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82C0" w14:textId="77777777" w:rsidR="001A7C9D" w:rsidRPr="00AB6952" w:rsidRDefault="00AE41B0" w:rsidP="00AB6952">
      <w:pPr>
        <w:pStyle w:val="BodyText"/>
        <w:spacing w:line="360" w:lineRule="auto"/>
        <w:ind w:left="220"/>
        <w:jc w:val="both"/>
        <w:rPr>
          <w:rFonts w:ascii="Arial" w:hAnsi="Arial" w:cs="Arial"/>
        </w:rPr>
      </w:pPr>
      <w:r w:rsidRPr="00AB6952">
        <w:rPr>
          <w:rFonts w:ascii="Arial" w:hAnsi="Arial" w:cs="Arial"/>
          <w:noProof/>
        </w:rPr>
        <w:drawing>
          <wp:inline distT="0" distB="0" distL="0" distR="0" wp14:anchorId="0756E643" wp14:editId="2BCC4A65">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6670" cy="600075"/>
                    </a:xfrm>
                    <a:prstGeom prst="rect">
                      <a:avLst/>
                    </a:prstGeom>
                  </pic:spPr>
                </pic:pic>
              </a:graphicData>
            </a:graphic>
          </wp:inline>
        </w:drawing>
      </w:r>
    </w:p>
    <w:p w14:paraId="23A5F10B" w14:textId="77777777" w:rsidR="001A7C9D" w:rsidRPr="00AB6952" w:rsidRDefault="00AE41B0" w:rsidP="00AB6952">
      <w:pPr>
        <w:spacing w:before="100" w:line="360" w:lineRule="auto"/>
        <w:ind w:right="214"/>
        <w:jc w:val="both"/>
        <w:rPr>
          <w:rFonts w:ascii="Arial" w:hAnsi="Arial" w:cs="Arial"/>
          <w:b/>
        </w:rPr>
      </w:pPr>
      <w:r w:rsidRPr="00AB6952">
        <w:rPr>
          <w:rFonts w:ascii="Arial" w:hAnsi="Arial" w:cs="Arial"/>
          <w:b/>
        </w:rPr>
        <w:t>APPENDIX</w:t>
      </w:r>
      <w:r w:rsidRPr="00AB6952">
        <w:rPr>
          <w:rFonts w:ascii="Arial" w:hAnsi="Arial" w:cs="Arial"/>
          <w:b/>
          <w:spacing w:val="-7"/>
        </w:rPr>
        <w:t xml:space="preserve"> </w:t>
      </w:r>
      <w:r w:rsidRPr="00AB6952">
        <w:rPr>
          <w:rFonts w:ascii="Arial" w:hAnsi="Arial" w:cs="Arial"/>
          <w:b/>
          <w:spacing w:val="-4"/>
        </w:rPr>
        <w:t>GA36b</w:t>
      </w:r>
    </w:p>
    <w:p w14:paraId="301CFF0D" w14:textId="77777777" w:rsidR="001A7C9D" w:rsidRPr="00AB6952" w:rsidRDefault="00AE41B0" w:rsidP="00AB6952">
      <w:pPr>
        <w:pStyle w:val="BodyText"/>
        <w:spacing w:line="360" w:lineRule="auto"/>
        <w:jc w:val="both"/>
        <w:rPr>
          <w:rFonts w:ascii="Arial" w:hAnsi="Arial" w:cs="Arial"/>
          <w:b/>
        </w:rPr>
      </w:pPr>
      <w:r w:rsidRPr="00AB6952">
        <w:rPr>
          <w:rFonts w:ascii="Arial" w:hAnsi="Arial" w:cs="Arial"/>
          <w:noProof/>
        </w:rPr>
        <mc:AlternateContent>
          <mc:Choice Requires="wps">
            <w:drawing>
              <wp:anchor distT="0" distB="0" distL="0" distR="0" simplePos="0" relativeHeight="487587840" behindDoc="1" locked="0" layoutInCell="1" allowOverlap="1" wp14:anchorId="574EC50E" wp14:editId="03EA850E">
                <wp:simplePos x="0" y="0"/>
                <wp:positionH relativeFrom="page">
                  <wp:posOffset>708964</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6EDBFF13" w14:textId="77777777" w:rsidR="001A7C9D" w:rsidRDefault="00AE41B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574EC50E" id="_x0000_t202" coordsize="21600,21600" o:spt="202" path="m,l,21600r21600,l21600,xe">
                <v:stroke joinstyle="miter"/>
                <v:path gradientshapeok="t" o:connecttype="rect"/>
              </v:shapetype>
              <v:shape id="Textbox 3" o:spid="_x0000_s1026" type="#_x0000_t202" style="position:absolute;left:0;text-align:left;margin-left:55.8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" fillcolor="silver" strokeweight=".16931mm">
                <v:path arrowok="t"/>
                <v:textbox inset="0,0,0,0">
                  <w:txbxContent>
                    <w:p w14:paraId="6EDBFF13" w14:textId="77777777" w:rsidR="001A7C9D" w:rsidRDefault="00AE41B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63715735" w14:textId="77777777" w:rsidR="001A7C9D" w:rsidRPr="00AB6952" w:rsidRDefault="001A7C9D" w:rsidP="00AB6952">
      <w:pPr>
        <w:pStyle w:val="BodyText"/>
        <w:spacing w:before="142" w:line="360" w:lineRule="auto"/>
        <w:jc w:val="both"/>
        <w:rPr>
          <w:rFonts w:ascii="Arial" w:hAnsi="Arial" w:cs="Arial"/>
          <w:b/>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3404"/>
        <w:gridCol w:w="2410"/>
        <w:gridCol w:w="2523"/>
      </w:tblGrid>
      <w:tr w:rsidR="001A7C9D" w:rsidRPr="00AB6952" w14:paraId="6A5B1783" w14:textId="77777777" w:rsidTr="0E391123">
        <w:trPr>
          <w:trHeight w:val="494"/>
        </w:trPr>
        <w:tc>
          <w:tcPr>
            <w:tcW w:w="1589" w:type="dxa"/>
            <w:shd w:val="clear" w:color="auto" w:fill="D9D9D9" w:themeFill="background1" w:themeFillShade="D9"/>
          </w:tcPr>
          <w:p w14:paraId="0E2B8305"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spacing w:val="-2"/>
              </w:rPr>
              <w:t>Programme:</w:t>
            </w:r>
          </w:p>
        </w:tc>
        <w:tc>
          <w:tcPr>
            <w:tcW w:w="8337" w:type="dxa"/>
            <w:gridSpan w:val="3"/>
          </w:tcPr>
          <w:p w14:paraId="364E0679"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rPr>
              <w:t>BA</w:t>
            </w:r>
            <w:r w:rsidRPr="00AB6952">
              <w:rPr>
                <w:rFonts w:ascii="Arial" w:hAnsi="Arial" w:cs="Arial"/>
                <w:b/>
                <w:spacing w:val="-6"/>
              </w:rPr>
              <w:t xml:space="preserve"> </w:t>
            </w:r>
            <w:r w:rsidRPr="00AB6952">
              <w:rPr>
                <w:rFonts w:ascii="Arial" w:hAnsi="Arial" w:cs="Arial"/>
                <w:b/>
              </w:rPr>
              <w:t>(Hons)</w:t>
            </w:r>
            <w:r w:rsidRPr="00AB6952">
              <w:rPr>
                <w:rFonts w:ascii="Arial" w:hAnsi="Arial" w:cs="Arial"/>
                <w:b/>
                <w:spacing w:val="-4"/>
              </w:rPr>
              <w:t xml:space="preserve"> </w:t>
            </w:r>
            <w:r w:rsidRPr="00AB6952">
              <w:rPr>
                <w:rFonts w:ascii="Arial" w:hAnsi="Arial" w:cs="Arial"/>
                <w:b/>
              </w:rPr>
              <w:t>Business</w:t>
            </w:r>
            <w:r w:rsidRPr="00AB6952">
              <w:rPr>
                <w:rFonts w:ascii="Arial" w:hAnsi="Arial" w:cs="Arial"/>
                <w:b/>
                <w:spacing w:val="-7"/>
              </w:rPr>
              <w:t xml:space="preserve"> </w:t>
            </w:r>
            <w:r w:rsidRPr="00AB6952">
              <w:rPr>
                <w:rFonts w:ascii="Arial" w:hAnsi="Arial" w:cs="Arial"/>
                <w:b/>
                <w:spacing w:val="-2"/>
              </w:rPr>
              <w:t>Management</w:t>
            </w:r>
          </w:p>
        </w:tc>
      </w:tr>
      <w:tr w:rsidR="001A7C9D" w:rsidRPr="00AB6952" w14:paraId="0103FB1D" w14:textId="77777777" w:rsidTr="0E391123">
        <w:trPr>
          <w:trHeight w:val="491"/>
        </w:trPr>
        <w:tc>
          <w:tcPr>
            <w:tcW w:w="1589" w:type="dxa"/>
            <w:shd w:val="clear" w:color="auto" w:fill="D9D9D9" w:themeFill="background1" w:themeFillShade="D9"/>
          </w:tcPr>
          <w:p w14:paraId="43A1E856"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spacing w:val="-2"/>
              </w:rPr>
              <w:t>Module:</w:t>
            </w:r>
          </w:p>
        </w:tc>
        <w:tc>
          <w:tcPr>
            <w:tcW w:w="8337" w:type="dxa"/>
            <w:gridSpan w:val="3"/>
          </w:tcPr>
          <w:p w14:paraId="355B0CBA"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rPr>
              <w:t>Data</w:t>
            </w:r>
            <w:r w:rsidRPr="00AB6952">
              <w:rPr>
                <w:rFonts w:ascii="Arial" w:hAnsi="Arial" w:cs="Arial"/>
                <w:b/>
                <w:spacing w:val="-5"/>
              </w:rPr>
              <w:t xml:space="preserve"> </w:t>
            </w:r>
            <w:r w:rsidRPr="00AB6952">
              <w:rPr>
                <w:rFonts w:ascii="Arial" w:hAnsi="Arial" w:cs="Arial"/>
                <w:b/>
              </w:rPr>
              <w:t>Handling</w:t>
            </w:r>
            <w:r w:rsidRPr="00AB6952">
              <w:rPr>
                <w:rFonts w:ascii="Arial" w:hAnsi="Arial" w:cs="Arial"/>
                <w:b/>
                <w:spacing w:val="-5"/>
              </w:rPr>
              <w:t xml:space="preserve"> </w:t>
            </w:r>
            <w:r w:rsidRPr="00AB6952">
              <w:rPr>
                <w:rFonts w:ascii="Arial" w:hAnsi="Arial" w:cs="Arial"/>
                <w:b/>
              </w:rPr>
              <w:t>and</w:t>
            </w:r>
            <w:r w:rsidRPr="00AB6952">
              <w:rPr>
                <w:rFonts w:ascii="Arial" w:hAnsi="Arial" w:cs="Arial"/>
                <w:b/>
                <w:spacing w:val="-7"/>
              </w:rPr>
              <w:t xml:space="preserve"> </w:t>
            </w:r>
            <w:r w:rsidRPr="00AB6952">
              <w:rPr>
                <w:rFonts w:ascii="Arial" w:hAnsi="Arial" w:cs="Arial"/>
                <w:b/>
              </w:rPr>
              <w:t>Business</w:t>
            </w:r>
            <w:r w:rsidRPr="00AB6952">
              <w:rPr>
                <w:rFonts w:ascii="Arial" w:hAnsi="Arial" w:cs="Arial"/>
                <w:b/>
                <w:spacing w:val="-6"/>
              </w:rPr>
              <w:t xml:space="preserve"> </w:t>
            </w:r>
            <w:r w:rsidRPr="00AB6952">
              <w:rPr>
                <w:rFonts w:ascii="Arial" w:hAnsi="Arial" w:cs="Arial"/>
                <w:b/>
                <w:spacing w:val="-2"/>
              </w:rPr>
              <w:t>Intelligence</w:t>
            </w:r>
          </w:p>
        </w:tc>
      </w:tr>
      <w:tr w:rsidR="001A7C9D" w:rsidRPr="00AB6952" w14:paraId="5F41F512" w14:textId="77777777" w:rsidTr="0E391123">
        <w:trPr>
          <w:trHeight w:val="761"/>
        </w:trPr>
        <w:tc>
          <w:tcPr>
            <w:tcW w:w="1589" w:type="dxa"/>
            <w:shd w:val="clear" w:color="auto" w:fill="D9D9D9" w:themeFill="background1" w:themeFillShade="D9"/>
          </w:tcPr>
          <w:p w14:paraId="10C53C37" w14:textId="77777777" w:rsidR="001A7C9D" w:rsidRPr="00AB6952" w:rsidRDefault="00AE41B0" w:rsidP="00AB6952">
            <w:pPr>
              <w:pStyle w:val="TableParagraph"/>
              <w:spacing w:before="122" w:line="360" w:lineRule="auto"/>
              <w:ind w:right="694"/>
              <w:jc w:val="both"/>
              <w:rPr>
                <w:rFonts w:ascii="Arial" w:hAnsi="Arial" w:cs="Arial"/>
                <w:b/>
              </w:rPr>
            </w:pPr>
            <w:r w:rsidRPr="00AB6952">
              <w:rPr>
                <w:rFonts w:ascii="Arial" w:hAnsi="Arial" w:cs="Arial"/>
                <w:b/>
                <w:spacing w:val="-2"/>
              </w:rPr>
              <w:t>Module code:</w:t>
            </w:r>
          </w:p>
        </w:tc>
        <w:tc>
          <w:tcPr>
            <w:tcW w:w="3404" w:type="dxa"/>
          </w:tcPr>
          <w:p w14:paraId="79A3B1B1" w14:textId="48A6C38F" w:rsidR="001A7C9D" w:rsidRPr="00AB6952" w:rsidRDefault="00AE41B0" w:rsidP="00AB6952">
            <w:pPr>
              <w:pStyle w:val="TableParagraph"/>
              <w:spacing w:before="122" w:line="360" w:lineRule="auto"/>
              <w:jc w:val="both"/>
              <w:rPr>
                <w:rFonts w:ascii="Arial" w:hAnsi="Arial" w:cs="Arial"/>
                <w:b/>
              </w:rPr>
            </w:pPr>
            <w:r w:rsidRPr="00AB6952">
              <w:rPr>
                <w:rFonts w:ascii="Arial" w:hAnsi="Arial" w:cs="Arial"/>
                <w:b/>
                <w:spacing w:val="-2"/>
              </w:rPr>
              <w:t>LCBB50</w:t>
            </w:r>
            <w:r w:rsidR="00D540E8" w:rsidRPr="00AB6952">
              <w:rPr>
                <w:rFonts w:ascii="Arial" w:hAnsi="Arial" w:cs="Arial"/>
                <w:b/>
                <w:spacing w:val="-2"/>
              </w:rPr>
              <w:t>14</w:t>
            </w:r>
          </w:p>
        </w:tc>
        <w:tc>
          <w:tcPr>
            <w:tcW w:w="2410" w:type="dxa"/>
            <w:shd w:val="clear" w:color="auto" w:fill="D9D9D9" w:themeFill="background1" w:themeFillShade="D9"/>
          </w:tcPr>
          <w:p w14:paraId="17E4C2FC" w14:textId="77777777" w:rsidR="001A7C9D" w:rsidRPr="00AB6952" w:rsidRDefault="00AE41B0" w:rsidP="00AB6952">
            <w:pPr>
              <w:pStyle w:val="TableParagraph"/>
              <w:tabs>
                <w:tab w:val="left" w:pos="1532"/>
                <w:tab w:val="left" w:pos="2093"/>
              </w:tabs>
              <w:spacing w:line="360" w:lineRule="auto"/>
              <w:ind w:right="94"/>
              <w:jc w:val="both"/>
              <w:rPr>
                <w:rFonts w:ascii="Arial" w:hAnsi="Arial" w:cs="Arial"/>
                <w:b/>
              </w:rPr>
            </w:pPr>
            <w:r w:rsidRPr="00AB6952">
              <w:rPr>
                <w:rFonts w:ascii="Arial" w:hAnsi="Arial" w:cs="Arial"/>
                <w:b/>
                <w:spacing w:val="-2"/>
              </w:rPr>
              <w:t>Contribution</w:t>
            </w:r>
            <w:r w:rsidRPr="00AB6952">
              <w:rPr>
                <w:rFonts w:ascii="Arial" w:hAnsi="Arial" w:cs="Arial"/>
                <w:b/>
              </w:rPr>
              <w:tab/>
            </w:r>
            <w:r w:rsidRPr="00AB6952">
              <w:rPr>
                <w:rFonts w:ascii="Arial" w:hAnsi="Arial" w:cs="Arial"/>
                <w:b/>
              </w:rPr>
              <w:tab/>
            </w:r>
            <w:r w:rsidRPr="00AB6952">
              <w:rPr>
                <w:rFonts w:ascii="Arial" w:hAnsi="Arial" w:cs="Arial"/>
                <w:b/>
                <w:spacing w:val="-6"/>
              </w:rPr>
              <w:t xml:space="preserve">to </w:t>
            </w:r>
            <w:r w:rsidRPr="00AB6952">
              <w:rPr>
                <w:rFonts w:ascii="Arial" w:hAnsi="Arial" w:cs="Arial"/>
                <w:b/>
                <w:spacing w:val="-2"/>
              </w:rPr>
              <w:t>Overall</w:t>
            </w:r>
            <w:r w:rsidRPr="00AB6952">
              <w:rPr>
                <w:rFonts w:ascii="Arial" w:hAnsi="Arial" w:cs="Arial"/>
                <w:b/>
              </w:rPr>
              <w:tab/>
            </w:r>
            <w:r w:rsidRPr="00AB6952">
              <w:rPr>
                <w:rFonts w:ascii="Arial" w:hAnsi="Arial" w:cs="Arial"/>
                <w:b/>
                <w:spacing w:val="-2"/>
              </w:rPr>
              <w:t xml:space="preserve">Module </w:t>
            </w:r>
            <w:r w:rsidRPr="00AB6952">
              <w:rPr>
                <w:rFonts w:ascii="Arial" w:hAnsi="Arial" w:cs="Arial"/>
                <w:b/>
              </w:rPr>
              <w:t>Assessment (%):</w:t>
            </w:r>
          </w:p>
        </w:tc>
        <w:tc>
          <w:tcPr>
            <w:tcW w:w="2523" w:type="dxa"/>
          </w:tcPr>
          <w:p w14:paraId="3E18FA2A" w14:textId="5B078998" w:rsidR="001A7C9D" w:rsidRPr="00AB6952" w:rsidRDefault="0005028D" w:rsidP="00AB6952">
            <w:pPr>
              <w:pStyle w:val="TableParagraph"/>
              <w:spacing w:before="122" w:line="360" w:lineRule="auto"/>
              <w:jc w:val="both"/>
              <w:rPr>
                <w:rFonts w:ascii="Arial" w:hAnsi="Arial" w:cs="Arial"/>
                <w:b/>
              </w:rPr>
            </w:pPr>
            <w:r w:rsidRPr="00AB6952">
              <w:rPr>
                <w:rFonts w:ascii="Arial" w:hAnsi="Arial" w:cs="Arial"/>
                <w:b/>
                <w:spacing w:val="-5"/>
              </w:rPr>
              <w:t>50%</w:t>
            </w:r>
          </w:p>
        </w:tc>
      </w:tr>
      <w:tr w:rsidR="001A7C9D" w:rsidRPr="00AB6952" w14:paraId="2A408FD6" w14:textId="77777777" w:rsidTr="0E391123">
        <w:trPr>
          <w:trHeight w:val="491"/>
        </w:trPr>
        <w:tc>
          <w:tcPr>
            <w:tcW w:w="1589" w:type="dxa"/>
            <w:shd w:val="clear" w:color="auto" w:fill="D9D9D9" w:themeFill="background1" w:themeFillShade="D9"/>
          </w:tcPr>
          <w:p w14:paraId="0063AF40"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spacing w:val="-2"/>
              </w:rPr>
              <w:t>Lecturer:</w:t>
            </w:r>
          </w:p>
        </w:tc>
        <w:tc>
          <w:tcPr>
            <w:tcW w:w="3404" w:type="dxa"/>
          </w:tcPr>
          <w:p w14:paraId="0B46D975" w14:textId="3927CE45" w:rsidR="00DB316C" w:rsidRPr="00AB6952" w:rsidRDefault="00B30F8A" w:rsidP="00AB6952">
            <w:pPr>
              <w:pStyle w:val="TableParagraph"/>
              <w:spacing w:before="120" w:line="360" w:lineRule="auto"/>
              <w:ind w:left="0"/>
              <w:jc w:val="both"/>
              <w:rPr>
                <w:rFonts w:ascii="Arial" w:hAnsi="Arial" w:cs="Arial"/>
                <w:b/>
                <w:bCs/>
              </w:rPr>
            </w:pPr>
            <w:r w:rsidRPr="00AB6952">
              <w:rPr>
                <w:rFonts w:ascii="Arial" w:hAnsi="Arial" w:cs="Arial"/>
                <w:b/>
                <w:bCs/>
              </w:rPr>
              <w:t xml:space="preserve"> Dr Samson Oladejo</w:t>
            </w:r>
          </w:p>
        </w:tc>
        <w:tc>
          <w:tcPr>
            <w:tcW w:w="2410" w:type="dxa"/>
            <w:shd w:val="clear" w:color="auto" w:fill="D9D9D9" w:themeFill="background1" w:themeFillShade="D9"/>
          </w:tcPr>
          <w:p w14:paraId="3811219E"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rPr>
              <w:t>Internal</w:t>
            </w:r>
            <w:r w:rsidRPr="00AB6952">
              <w:rPr>
                <w:rFonts w:ascii="Arial" w:hAnsi="Arial" w:cs="Arial"/>
                <w:b/>
                <w:spacing w:val="-6"/>
              </w:rPr>
              <w:t xml:space="preserve"> </w:t>
            </w:r>
            <w:r w:rsidRPr="00AB6952">
              <w:rPr>
                <w:rFonts w:ascii="Arial" w:hAnsi="Arial" w:cs="Arial"/>
                <w:b/>
                <w:spacing w:val="-2"/>
              </w:rPr>
              <w:t>Verifier:</w:t>
            </w:r>
          </w:p>
        </w:tc>
        <w:tc>
          <w:tcPr>
            <w:tcW w:w="2523" w:type="dxa"/>
          </w:tcPr>
          <w:p w14:paraId="04437087" w14:textId="0E268B72" w:rsidR="001A7C9D" w:rsidRPr="00AB6952" w:rsidRDefault="00DB316C" w:rsidP="00AB6952">
            <w:pPr>
              <w:pStyle w:val="TableParagraph"/>
              <w:spacing w:before="120" w:line="360" w:lineRule="auto"/>
              <w:jc w:val="both"/>
              <w:rPr>
                <w:rFonts w:ascii="Arial" w:hAnsi="Arial" w:cs="Arial"/>
                <w:b/>
                <w:bCs/>
              </w:rPr>
            </w:pPr>
            <w:r w:rsidRPr="00AB6952">
              <w:rPr>
                <w:rFonts w:ascii="Arial" w:hAnsi="Arial" w:cs="Arial"/>
                <w:b/>
                <w:bCs/>
                <w:spacing w:val="-2"/>
              </w:rPr>
              <w:t>Dr Anupam Mazumdar</w:t>
            </w:r>
          </w:p>
        </w:tc>
      </w:tr>
      <w:tr w:rsidR="001A7C9D" w:rsidRPr="00AB6952" w14:paraId="04B3287A" w14:textId="77777777" w:rsidTr="0E391123">
        <w:trPr>
          <w:trHeight w:val="865"/>
        </w:trPr>
        <w:tc>
          <w:tcPr>
            <w:tcW w:w="1589" w:type="dxa"/>
            <w:shd w:val="clear" w:color="auto" w:fill="D9D9D9" w:themeFill="background1" w:themeFillShade="D9"/>
          </w:tcPr>
          <w:p w14:paraId="09DABF57" w14:textId="77777777" w:rsidR="001A7C9D" w:rsidRPr="00AB6952" w:rsidRDefault="00AE41B0" w:rsidP="00AB6952">
            <w:pPr>
              <w:pStyle w:val="TableParagraph"/>
              <w:spacing w:before="122" w:line="360" w:lineRule="auto"/>
              <w:jc w:val="both"/>
              <w:rPr>
                <w:rFonts w:ascii="Arial" w:hAnsi="Arial" w:cs="Arial"/>
                <w:b/>
              </w:rPr>
            </w:pPr>
            <w:r w:rsidRPr="00AB6952">
              <w:rPr>
                <w:rFonts w:ascii="Arial" w:hAnsi="Arial" w:cs="Arial"/>
                <w:b/>
                <w:spacing w:val="-2"/>
              </w:rPr>
              <w:t>Assignment Title:</w:t>
            </w:r>
          </w:p>
        </w:tc>
        <w:tc>
          <w:tcPr>
            <w:tcW w:w="3404" w:type="dxa"/>
          </w:tcPr>
          <w:p w14:paraId="27EB21BB" w14:textId="16E04839" w:rsidR="001A7C9D" w:rsidRPr="00AB6952" w:rsidRDefault="00AE41B0" w:rsidP="00AB6952">
            <w:pPr>
              <w:pStyle w:val="TableParagraph"/>
              <w:spacing w:before="5" w:line="360" w:lineRule="auto"/>
              <w:ind w:right="556"/>
              <w:jc w:val="both"/>
              <w:rPr>
                <w:rFonts w:ascii="Arial" w:hAnsi="Arial" w:cs="Arial"/>
                <w:b/>
              </w:rPr>
            </w:pPr>
            <w:r w:rsidRPr="00AB6952">
              <w:rPr>
                <w:rFonts w:ascii="Arial" w:hAnsi="Arial" w:cs="Arial"/>
                <w:b/>
              </w:rPr>
              <w:t>Component 2 Coursework</w:t>
            </w:r>
          </w:p>
        </w:tc>
        <w:tc>
          <w:tcPr>
            <w:tcW w:w="2410" w:type="dxa"/>
            <w:shd w:val="clear" w:color="auto" w:fill="D9D9D9" w:themeFill="background1" w:themeFillShade="D9"/>
          </w:tcPr>
          <w:p w14:paraId="0279D476" w14:textId="77777777" w:rsidR="001A7C9D" w:rsidRPr="00AB6952" w:rsidRDefault="00AE41B0" w:rsidP="00AB6952">
            <w:pPr>
              <w:pStyle w:val="TableParagraph"/>
              <w:tabs>
                <w:tab w:val="left" w:pos="1041"/>
                <w:tab w:val="left" w:pos="2010"/>
              </w:tabs>
              <w:spacing w:before="122" w:line="360" w:lineRule="auto"/>
              <w:ind w:right="95"/>
              <w:jc w:val="both"/>
              <w:rPr>
                <w:rFonts w:ascii="Arial" w:hAnsi="Arial" w:cs="Arial"/>
                <w:b/>
              </w:rPr>
            </w:pPr>
            <w:r w:rsidRPr="00AB6952">
              <w:rPr>
                <w:rFonts w:ascii="Arial" w:hAnsi="Arial" w:cs="Arial"/>
                <w:b/>
                <w:spacing w:val="-4"/>
              </w:rPr>
              <w:t>Word</w:t>
            </w:r>
            <w:r w:rsidRPr="00AB6952">
              <w:rPr>
                <w:rFonts w:ascii="Arial" w:hAnsi="Arial" w:cs="Arial"/>
                <w:b/>
              </w:rPr>
              <w:tab/>
            </w:r>
            <w:r w:rsidRPr="00AB6952">
              <w:rPr>
                <w:rFonts w:ascii="Arial" w:hAnsi="Arial" w:cs="Arial"/>
                <w:b/>
                <w:spacing w:val="-4"/>
              </w:rPr>
              <w:t>count</w:t>
            </w:r>
            <w:r w:rsidRPr="00AB6952">
              <w:rPr>
                <w:rFonts w:ascii="Arial" w:hAnsi="Arial" w:cs="Arial"/>
                <w:b/>
              </w:rPr>
              <w:tab/>
            </w:r>
            <w:r w:rsidRPr="00AB6952">
              <w:rPr>
                <w:rFonts w:ascii="Arial" w:hAnsi="Arial" w:cs="Arial"/>
                <w:b/>
                <w:spacing w:val="-4"/>
              </w:rPr>
              <w:t xml:space="preserve">(or </w:t>
            </w:r>
            <w:r w:rsidRPr="00AB6952">
              <w:rPr>
                <w:rFonts w:ascii="Arial" w:hAnsi="Arial" w:cs="Arial"/>
                <w:b/>
                <w:spacing w:val="-2"/>
              </w:rPr>
              <w:t>equivalent):</w:t>
            </w:r>
          </w:p>
        </w:tc>
        <w:tc>
          <w:tcPr>
            <w:tcW w:w="2523" w:type="dxa"/>
          </w:tcPr>
          <w:p w14:paraId="16D857F6" w14:textId="009549E4" w:rsidR="001A7C9D" w:rsidRPr="00AB6952" w:rsidRDefault="0005028D" w:rsidP="00AB6952">
            <w:pPr>
              <w:pStyle w:val="TableParagraph"/>
              <w:spacing w:before="122" w:line="360" w:lineRule="auto"/>
              <w:jc w:val="both"/>
              <w:rPr>
                <w:rFonts w:ascii="Arial" w:hAnsi="Arial" w:cs="Arial"/>
                <w:b/>
              </w:rPr>
            </w:pPr>
            <w:r w:rsidRPr="00AB6952">
              <w:rPr>
                <w:rFonts w:ascii="Arial" w:hAnsi="Arial" w:cs="Arial"/>
                <w:b/>
              </w:rPr>
              <w:t>2000</w:t>
            </w:r>
            <w:r w:rsidRPr="00AB6952">
              <w:rPr>
                <w:rFonts w:ascii="Arial" w:hAnsi="Arial" w:cs="Arial"/>
                <w:b/>
                <w:spacing w:val="-3"/>
              </w:rPr>
              <w:t xml:space="preserve"> </w:t>
            </w:r>
            <w:r w:rsidRPr="00AB6952">
              <w:rPr>
                <w:rFonts w:ascii="Arial" w:hAnsi="Arial" w:cs="Arial"/>
                <w:b/>
              </w:rPr>
              <w:t>Words</w:t>
            </w:r>
            <w:r w:rsidRPr="00AB6952">
              <w:rPr>
                <w:rFonts w:ascii="Arial" w:hAnsi="Arial" w:cs="Arial"/>
                <w:b/>
                <w:spacing w:val="-5"/>
              </w:rPr>
              <w:t xml:space="preserve"> </w:t>
            </w:r>
            <w:r w:rsidRPr="00AB6952">
              <w:rPr>
                <w:rFonts w:ascii="Arial" w:hAnsi="Arial" w:cs="Arial"/>
                <w:b/>
              </w:rPr>
              <w:t xml:space="preserve">(+/- </w:t>
            </w:r>
            <w:r w:rsidRPr="00AB6952">
              <w:rPr>
                <w:rFonts w:ascii="Arial" w:hAnsi="Arial" w:cs="Arial"/>
                <w:b/>
                <w:spacing w:val="-4"/>
              </w:rPr>
              <w:t>10%)</w:t>
            </w:r>
          </w:p>
        </w:tc>
      </w:tr>
      <w:tr w:rsidR="001A7C9D" w:rsidRPr="00AB6952" w14:paraId="2926AF78" w14:textId="77777777" w:rsidTr="0E391123">
        <w:trPr>
          <w:trHeight w:val="1000"/>
        </w:trPr>
        <w:tc>
          <w:tcPr>
            <w:tcW w:w="1589" w:type="dxa"/>
            <w:shd w:val="clear" w:color="auto" w:fill="D9D9D9" w:themeFill="background1" w:themeFillShade="D9"/>
          </w:tcPr>
          <w:p w14:paraId="68248BF6" w14:textId="77777777" w:rsidR="001A7C9D" w:rsidRPr="00AB6952" w:rsidRDefault="00AE41B0" w:rsidP="00AB6952">
            <w:pPr>
              <w:pStyle w:val="TableParagraph"/>
              <w:spacing w:before="122" w:line="360" w:lineRule="auto"/>
              <w:jc w:val="both"/>
              <w:rPr>
                <w:rFonts w:ascii="Arial" w:hAnsi="Arial" w:cs="Arial"/>
                <w:b/>
              </w:rPr>
            </w:pPr>
            <w:r w:rsidRPr="00AB6952">
              <w:rPr>
                <w:rFonts w:ascii="Arial" w:hAnsi="Arial" w:cs="Arial"/>
                <w:b/>
                <w:spacing w:val="-2"/>
              </w:rPr>
              <w:t>Submission deadline:</w:t>
            </w:r>
          </w:p>
        </w:tc>
        <w:tc>
          <w:tcPr>
            <w:tcW w:w="3404" w:type="dxa"/>
          </w:tcPr>
          <w:p w14:paraId="257F4749" w14:textId="003C64D3" w:rsidR="001A7C9D" w:rsidRDefault="0079369D" w:rsidP="00AB6952">
            <w:pPr>
              <w:pStyle w:val="TableParagraph"/>
              <w:spacing w:before="122" w:line="360" w:lineRule="auto"/>
              <w:jc w:val="both"/>
              <w:rPr>
                <w:rFonts w:ascii="Arial" w:hAnsi="Arial" w:cs="Arial"/>
                <w:b/>
                <w:bCs/>
              </w:rPr>
            </w:pPr>
            <w:r>
              <w:rPr>
                <w:rFonts w:ascii="Arial" w:hAnsi="Arial" w:cs="Arial"/>
                <w:b/>
                <w:bCs/>
              </w:rPr>
              <w:t>2</w:t>
            </w:r>
            <w:r w:rsidR="00DD6DCC">
              <w:rPr>
                <w:rFonts w:ascii="Arial" w:hAnsi="Arial" w:cs="Arial"/>
                <w:b/>
                <w:bCs/>
              </w:rPr>
              <w:t>8</w:t>
            </w:r>
            <w:r w:rsidR="00DD6DCC">
              <w:rPr>
                <w:rFonts w:ascii="Arial" w:hAnsi="Arial" w:cs="Arial"/>
                <w:b/>
                <w:bCs/>
                <w:vertAlign w:val="superscript"/>
              </w:rPr>
              <w:t>th</w:t>
            </w:r>
            <w:r>
              <w:rPr>
                <w:rFonts w:ascii="Arial" w:hAnsi="Arial" w:cs="Arial"/>
                <w:b/>
                <w:bCs/>
              </w:rPr>
              <w:t xml:space="preserve"> November 2025</w:t>
            </w:r>
          </w:p>
          <w:p w14:paraId="5D1A4CAF" w14:textId="4E7B0357" w:rsidR="0079369D" w:rsidRPr="00AB6952" w:rsidRDefault="0079369D" w:rsidP="00AB6952">
            <w:pPr>
              <w:pStyle w:val="TableParagraph"/>
              <w:spacing w:before="122" w:line="360" w:lineRule="auto"/>
              <w:jc w:val="both"/>
              <w:rPr>
                <w:rFonts w:ascii="Arial" w:hAnsi="Arial" w:cs="Arial"/>
                <w:b/>
                <w:bCs/>
              </w:rPr>
            </w:pPr>
            <w:r>
              <w:rPr>
                <w:rFonts w:ascii="Arial" w:hAnsi="Arial" w:cs="Arial"/>
                <w:b/>
                <w:bCs/>
              </w:rPr>
              <w:t>14:00 (2PM)</w:t>
            </w:r>
          </w:p>
        </w:tc>
        <w:tc>
          <w:tcPr>
            <w:tcW w:w="2410" w:type="dxa"/>
            <w:shd w:val="clear" w:color="auto" w:fill="D9D9D9" w:themeFill="background1" w:themeFillShade="D9"/>
          </w:tcPr>
          <w:p w14:paraId="54FCBA21" w14:textId="77777777" w:rsidR="001A7C9D" w:rsidRPr="00AB6952" w:rsidRDefault="00AE41B0" w:rsidP="00AB6952">
            <w:pPr>
              <w:pStyle w:val="TableParagraph"/>
              <w:spacing w:before="122" w:line="360" w:lineRule="auto"/>
              <w:ind w:right="94"/>
              <w:jc w:val="both"/>
              <w:rPr>
                <w:rFonts w:ascii="Arial" w:hAnsi="Arial" w:cs="Arial"/>
                <w:b/>
              </w:rPr>
            </w:pPr>
            <w:r w:rsidRPr="00AB6952">
              <w:rPr>
                <w:rFonts w:ascii="Arial" w:hAnsi="Arial" w:cs="Arial"/>
                <w:b/>
              </w:rPr>
              <w:t>Return date of provisional marks &amp; written feedback:</w:t>
            </w:r>
          </w:p>
        </w:tc>
        <w:tc>
          <w:tcPr>
            <w:tcW w:w="2523" w:type="dxa"/>
          </w:tcPr>
          <w:p w14:paraId="7E7D54AF" w14:textId="6639F2F4" w:rsidR="001A7C9D" w:rsidRPr="00AB6952" w:rsidRDefault="00DD6DCC" w:rsidP="00AB6952">
            <w:pPr>
              <w:pStyle w:val="TableParagraph"/>
              <w:spacing w:before="122" w:line="360" w:lineRule="auto"/>
              <w:jc w:val="both"/>
              <w:rPr>
                <w:rFonts w:ascii="Arial" w:hAnsi="Arial" w:cs="Arial"/>
                <w:b/>
                <w:bCs/>
              </w:rPr>
            </w:pPr>
            <w:r>
              <w:rPr>
                <w:rFonts w:ascii="Arial" w:hAnsi="Arial" w:cs="Arial"/>
                <w:b/>
                <w:bCs/>
              </w:rPr>
              <w:t>8</w:t>
            </w:r>
            <w:r w:rsidR="0079369D" w:rsidRPr="0079369D">
              <w:rPr>
                <w:rFonts w:ascii="Arial" w:hAnsi="Arial" w:cs="Arial"/>
                <w:b/>
                <w:bCs/>
                <w:vertAlign w:val="superscript"/>
              </w:rPr>
              <w:t>th</w:t>
            </w:r>
            <w:r w:rsidR="0079369D">
              <w:rPr>
                <w:rFonts w:ascii="Arial" w:hAnsi="Arial" w:cs="Arial"/>
                <w:b/>
                <w:bCs/>
              </w:rPr>
              <w:t xml:space="preserve"> </w:t>
            </w:r>
            <w:r>
              <w:rPr>
                <w:rFonts w:ascii="Arial" w:hAnsi="Arial" w:cs="Arial"/>
                <w:b/>
                <w:bCs/>
              </w:rPr>
              <w:t>January</w:t>
            </w:r>
            <w:r w:rsidR="0079369D">
              <w:rPr>
                <w:rFonts w:ascii="Arial" w:hAnsi="Arial" w:cs="Arial"/>
                <w:b/>
                <w:bCs/>
              </w:rPr>
              <w:t xml:space="preserve"> 202</w:t>
            </w:r>
            <w:r>
              <w:rPr>
                <w:rFonts w:ascii="Arial" w:hAnsi="Arial" w:cs="Arial"/>
                <w:b/>
                <w:bCs/>
              </w:rPr>
              <w:t>6</w:t>
            </w:r>
          </w:p>
        </w:tc>
      </w:tr>
      <w:tr w:rsidR="001A7C9D" w:rsidRPr="00AB6952" w14:paraId="6990BEF9" w14:textId="77777777" w:rsidTr="0E391123">
        <w:trPr>
          <w:trHeight w:val="2637"/>
        </w:trPr>
        <w:tc>
          <w:tcPr>
            <w:tcW w:w="1589" w:type="dxa"/>
            <w:shd w:val="clear" w:color="auto" w:fill="D9D9D9" w:themeFill="background1" w:themeFillShade="D9"/>
          </w:tcPr>
          <w:p w14:paraId="4C2645AA"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spacing w:val="-2"/>
              </w:rPr>
              <w:t>Submission method:</w:t>
            </w:r>
          </w:p>
        </w:tc>
        <w:tc>
          <w:tcPr>
            <w:tcW w:w="8337" w:type="dxa"/>
            <w:gridSpan w:val="3"/>
          </w:tcPr>
          <w:p w14:paraId="734B7800" w14:textId="77777777" w:rsidR="001A7C9D" w:rsidRPr="00AB6952" w:rsidRDefault="00AE41B0" w:rsidP="00AB6952">
            <w:pPr>
              <w:pStyle w:val="TableParagraph"/>
              <w:spacing w:line="360" w:lineRule="auto"/>
              <w:ind w:right="47"/>
              <w:jc w:val="both"/>
              <w:rPr>
                <w:rFonts w:ascii="Arial" w:hAnsi="Arial" w:cs="Arial"/>
              </w:rPr>
            </w:pPr>
            <w:r w:rsidRPr="00AB6952">
              <w:rPr>
                <w:rFonts w:ascii="Arial" w:hAnsi="Arial" w:cs="Arial"/>
              </w:rPr>
              <w:t>All written assessments, where practical and possible, must be submitted via Turnitin unless otherwise instructed by the Lecturer. (Please DO NOT put this assessment</w:t>
            </w:r>
            <w:r w:rsidRPr="00AB6952">
              <w:rPr>
                <w:rFonts w:ascii="Arial" w:hAnsi="Arial" w:cs="Arial"/>
                <w:spacing w:val="-4"/>
              </w:rPr>
              <w:t xml:space="preserve"> </w:t>
            </w:r>
            <w:r w:rsidRPr="00AB6952">
              <w:rPr>
                <w:rFonts w:ascii="Arial" w:hAnsi="Arial" w:cs="Arial"/>
              </w:rPr>
              <w:t>specification</w:t>
            </w:r>
            <w:r w:rsidRPr="00AB6952">
              <w:rPr>
                <w:rFonts w:ascii="Arial" w:hAnsi="Arial" w:cs="Arial"/>
                <w:spacing w:val="-5"/>
              </w:rPr>
              <w:t xml:space="preserve"> </w:t>
            </w:r>
            <w:r w:rsidRPr="00AB6952">
              <w:rPr>
                <w:rFonts w:ascii="Arial" w:hAnsi="Arial" w:cs="Arial"/>
              </w:rPr>
              <w:t>into</w:t>
            </w:r>
            <w:r w:rsidRPr="00AB6952">
              <w:rPr>
                <w:rFonts w:ascii="Arial" w:hAnsi="Arial" w:cs="Arial"/>
                <w:spacing w:val="-3"/>
              </w:rPr>
              <w:t xml:space="preserve"> </w:t>
            </w:r>
            <w:r w:rsidRPr="00AB6952">
              <w:rPr>
                <w:rFonts w:ascii="Arial" w:hAnsi="Arial" w:cs="Arial"/>
              </w:rPr>
              <w:t>Turnitin</w:t>
            </w:r>
            <w:r w:rsidRPr="00AB6952">
              <w:rPr>
                <w:rFonts w:ascii="Arial" w:hAnsi="Arial" w:cs="Arial"/>
                <w:spacing w:val="-4"/>
              </w:rPr>
              <w:t xml:space="preserve"> </w:t>
            </w:r>
            <w:r w:rsidRPr="00AB6952">
              <w:rPr>
                <w:rFonts w:ascii="Arial" w:hAnsi="Arial" w:cs="Arial"/>
              </w:rPr>
              <w:t>or</w:t>
            </w:r>
            <w:r w:rsidRPr="00AB6952">
              <w:rPr>
                <w:rFonts w:ascii="Arial" w:hAnsi="Arial" w:cs="Arial"/>
                <w:spacing w:val="-3"/>
              </w:rPr>
              <w:t xml:space="preserve"> </w:t>
            </w:r>
            <w:r w:rsidRPr="00AB6952">
              <w:rPr>
                <w:rFonts w:ascii="Arial" w:hAnsi="Arial" w:cs="Arial"/>
              </w:rPr>
              <w:t>it</w:t>
            </w:r>
            <w:r w:rsidRPr="00AB6952">
              <w:rPr>
                <w:rFonts w:ascii="Arial" w:hAnsi="Arial" w:cs="Arial"/>
                <w:spacing w:val="-4"/>
              </w:rPr>
              <w:t xml:space="preserve"> </w:t>
            </w:r>
            <w:r w:rsidRPr="00AB6952">
              <w:rPr>
                <w:rFonts w:ascii="Arial" w:hAnsi="Arial" w:cs="Arial"/>
              </w:rPr>
              <w:t>will</w:t>
            </w:r>
            <w:r w:rsidRPr="00AB6952">
              <w:rPr>
                <w:rFonts w:ascii="Arial" w:hAnsi="Arial" w:cs="Arial"/>
                <w:spacing w:val="-4"/>
              </w:rPr>
              <w:t xml:space="preserve"> </w:t>
            </w:r>
            <w:r w:rsidRPr="00AB6952">
              <w:rPr>
                <w:rFonts w:ascii="Arial" w:hAnsi="Arial" w:cs="Arial"/>
              </w:rPr>
              <w:t>match</w:t>
            </w:r>
            <w:r w:rsidRPr="00AB6952">
              <w:rPr>
                <w:rFonts w:ascii="Arial" w:hAnsi="Arial" w:cs="Arial"/>
                <w:spacing w:val="-4"/>
              </w:rPr>
              <w:t xml:space="preserve"> </w:t>
            </w:r>
            <w:r w:rsidRPr="00AB6952">
              <w:rPr>
                <w:rFonts w:ascii="Arial" w:hAnsi="Arial" w:cs="Arial"/>
              </w:rPr>
              <w:t>many</w:t>
            </w:r>
            <w:r w:rsidRPr="00AB6952">
              <w:rPr>
                <w:rFonts w:ascii="Arial" w:hAnsi="Arial" w:cs="Arial"/>
                <w:spacing w:val="-3"/>
              </w:rPr>
              <w:t xml:space="preserve"> </w:t>
            </w:r>
            <w:r w:rsidRPr="00AB6952">
              <w:rPr>
                <w:rFonts w:ascii="Arial" w:hAnsi="Arial" w:cs="Arial"/>
              </w:rPr>
              <w:t>similarities</w:t>
            </w:r>
            <w:r w:rsidRPr="00AB6952">
              <w:rPr>
                <w:rFonts w:ascii="Arial" w:hAnsi="Arial" w:cs="Arial"/>
                <w:spacing w:val="-5"/>
              </w:rPr>
              <w:t xml:space="preserve"> </w:t>
            </w:r>
            <w:r w:rsidRPr="00AB6952">
              <w:rPr>
                <w:rFonts w:ascii="Arial" w:hAnsi="Arial" w:cs="Arial"/>
              </w:rPr>
              <w:t>with</w:t>
            </w:r>
            <w:r w:rsidRPr="00AB6952">
              <w:rPr>
                <w:rFonts w:ascii="Arial" w:hAnsi="Arial" w:cs="Arial"/>
                <w:spacing w:val="-5"/>
              </w:rPr>
              <w:t xml:space="preserve"> </w:t>
            </w:r>
            <w:r w:rsidRPr="00AB6952">
              <w:rPr>
                <w:rFonts w:ascii="Arial" w:hAnsi="Arial" w:cs="Arial"/>
              </w:rPr>
              <w:t>other students’ submissions.)</w:t>
            </w:r>
          </w:p>
          <w:p w14:paraId="314791C2" w14:textId="77777777" w:rsidR="001A7C9D" w:rsidRPr="00AB6952" w:rsidRDefault="00AE41B0" w:rsidP="00AB6952">
            <w:pPr>
              <w:pStyle w:val="TableParagraph"/>
              <w:spacing w:before="121" w:line="360" w:lineRule="auto"/>
              <w:jc w:val="both"/>
              <w:rPr>
                <w:rFonts w:ascii="Arial" w:hAnsi="Arial" w:cs="Arial"/>
                <w:b/>
              </w:rPr>
            </w:pPr>
            <w:r w:rsidRPr="00AB6952">
              <w:rPr>
                <w:rFonts w:ascii="Arial" w:hAnsi="Arial" w:cs="Arial"/>
                <w:b/>
              </w:rPr>
              <w:t>Alternative</w:t>
            </w:r>
            <w:r w:rsidRPr="00AB6952">
              <w:rPr>
                <w:rFonts w:ascii="Arial" w:hAnsi="Arial" w:cs="Arial"/>
                <w:b/>
                <w:spacing w:val="-8"/>
              </w:rPr>
              <w:t xml:space="preserve"> </w:t>
            </w:r>
            <w:r w:rsidRPr="00AB6952">
              <w:rPr>
                <w:rFonts w:ascii="Arial" w:hAnsi="Arial" w:cs="Arial"/>
                <w:b/>
              </w:rPr>
              <w:t>submission</w:t>
            </w:r>
            <w:r w:rsidRPr="00AB6952">
              <w:rPr>
                <w:rFonts w:ascii="Arial" w:hAnsi="Arial" w:cs="Arial"/>
                <w:b/>
                <w:spacing w:val="-9"/>
              </w:rPr>
              <w:t xml:space="preserve"> </w:t>
            </w:r>
            <w:r w:rsidRPr="00AB6952">
              <w:rPr>
                <w:rFonts w:ascii="Arial" w:hAnsi="Arial" w:cs="Arial"/>
                <w:b/>
              </w:rPr>
              <w:t>method</w:t>
            </w:r>
            <w:r w:rsidRPr="00AB6952">
              <w:rPr>
                <w:rFonts w:ascii="Arial" w:hAnsi="Arial" w:cs="Arial"/>
                <w:b/>
                <w:spacing w:val="-8"/>
              </w:rPr>
              <w:t xml:space="preserve"> </w:t>
            </w:r>
            <w:r w:rsidRPr="00AB6952">
              <w:rPr>
                <w:rFonts w:ascii="Arial" w:hAnsi="Arial" w:cs="Arial"/>
                <w:b/>
              </w:rPr>
              <w:t>(if</w:t>
            </w:r>
            <w:r w:rsidRPr="00AB6952">
              <w:rPr>
                <w:rFonts w:ascii="Arial" w:hAnsi="Arial" w:cs="Arial"/>
                <w:b/>
                <w:spacing w:val="-5"/>
              </w:rPr>
              <w:t xml:space="preserve"> </w:t>
            </w:r>
            <w:r w:rsidRPr="00AB6952">
              <w:rPr>
                <w:rFonts w:ascii="Arial" w:hAnsi="Arial" w:cs="Arial"/>
                <w:b/>
                <w:spacing w:val="-2"/>
              </w:rPr>
              <w:t>applicable):</w:t>
            </w:r>
          </w:p>
          <w:p w14:paraId="21AF9FC3" w14:textId="77777777" w:rsidR="001A7C9D" w:rsidRPr="00AB6952" w:rsidRDefault="00AE41B0" w:rsidP="00AB6952">
            <w:pPr>
              <w:pStyle w:val="TableParagraph"/>
              <w:spacing w:before="119" w:line="360" w:lineRule="auto"/>
              <w:ind w:right="98"/>
              <w:jc w:val="both"/>
              <w:rPr>
                <w:rFonts w:ascii="Arial" w:hAnsi="Arial" w:cs="Arial"/>
              </w:rPr>
            </w:pPr>
            <w:r w:rsidRPr="00AB6952">
              <w:rPr>
                <w:rFonts w:ascii="Arial" w:hAnsi="Arial" w:cs="Arial"/>
                <w:b/>
              </w:rPr>
              <w:t>Late</w:t>
            </w:r>
            <w:r w:rsidRPr="00AB6952">
              <w:rPr>
                <w:rFonts w:ascii="Arial" w:hAnsi="Arial" w:cs="Arial"/>
                <w:b/>
                <w:spacing w:val="-6"/>
              </w:rPr>
              <w:t xml:space="preserve"> </w:t>
            </w:r>
            <w:r w:rsidRPr="00AB6952">
              <w:rPr>
                <w:rFonts w:ascii="Arial" w:hAnsi="Arial" w:cs="Arial"/>
                <w:b/>
              </w:rPr>
              <w:t>submission</w:t>
            </w:r>
            <w:r w:rsidRPr="00AB6952">
              <w:rPr>
                <w:rFonts w:ascii="Arial" w:hAnsi="Arial" w:cs="Arial"/>
                <w:b/>
                <w:spacing w:val="-7"/>
              </w:rPr>
              <w:t xml:space="preserve"> </w:t>
            </w:r>
            <w:r w:rsidRPr="00AB6952">
              <w:rPr>
                <w:rFonts w:ascii="Arial" w:hAnsi="Arial" w:cs="Arial"/>
                <w:b/>
              </w:rPr>
              <w:t>of</w:t>
            </w:r>
            <w:r w:rsidRPr="00AB6952">
              <w:rPr>
                <w:rFonts w:ascii="Arial" w:hAnsi="Arial" w:cs="Arial"/>
                <w:b/>
                <w:spacing w:val="-8"/>
              </w:rPr>
              <w:t xml:space="preserve"> </w:t>
            </w:r>
            <w:r w:rsidRPr="00AB6952">
              <w:rPr>
                <w:rFonts w:ascii="Arial" w:hAnsi="Arial" w:cs="Arial"/>
                <w:b/>
              </w:rPr>
              <w:t>the</w:t>
            </w:r>
            <w:r w:rsidRPr="00AB6952">
              <w:rPr>
                <w:rFonts w:ascii="Arial" w:hAnsi="Arial" w:cs="Arial"/>
                <w:b/>
                <w:spacing w:val="-9"/>
              </w:rPr>
              <w:t xml:space="preserve"> </w:t>
            </w:r>
            <w:r w:rsidRPr="00AB6952">
              <w:rPr>
                <w:rFonts w:ascii="Arial" w:hAnsi="Arial" w:cs="Arial"/>
                <w:b/>
              </w:rPr>
              <w:t>assessment</w:t>
            </w:r>
            <w:r w:rsidRPr="00AB6952">
              <w:rPr>
                <w:rFonts w:ascii="Arial" w:hAnsi="Arial" w:cs="Arial"/>
                <w:b/>
                <w:spacing w:val="-8"/>
              </w:rPr>
              <w:t xml:space="preserve"> </w:t>
            </w:r>
            <w:r w:rsidRPr="00AB6952">
              <w:rPr>
                <w:rFonts w:ascii="Arial" w:hAnsi="Arial" w:cs="Arial"/>
                <w:b/>
              </w:rPr>
              <w:t>will</w:t>
            </w:r>
            <w:r w:rsidRPr="00AB6952">
              <w:rPr>
                <w:rFonts w:ascii="Arial" w:hAnsi="Arial" w:cs="Arial"/>
                <w:b/>
                <w:spacing w:val="-7"/>
              </w:rPr>
              <w:t xml:space="preserve"> </w:t>
            </w:r>
            <w:r w:rsidRPr="00AB6952">
              <w:rPr>
                <w:rFonts w:ascii="Arial" w:hAnsi="Arial" w:cs="Arial"/>
                <w:b/>
              </w:rPr>
              <w:t>result</w:t>
            </w:r>
            <w:r w:rsidRPr="00AB6952">
              <w:rPr>
                <w:rFonts w:ascii="Arial" w:hAnsi="Arial" w:cs="Arial"/>
                <w:b/>
                <w:spacing w:val="-8"/>
              </w:rPr>
              <w:t xml:space="preserve"> </w:t>
            </w:r>
            <w:r w:rsidRPr="00AB6952">
              <w:rPr>
                <w:rFonts w:ascii="Arial" w:hAnsi="Arial" w:cs="Arial"/>
                <w:b/>
              </w:rPr>
              <w:t>in</w:t>
            </w:r>
            <w:r w:rsidRPr="00AB6952">
              <w:rPr>
                <w:rFonts w:ascii="Arial" w:hAnsi="Arial" w:cs="Arial"/>
                <w:b/>
                <w:spacing w:val="-6"/>
              </w:rPr>
              <w:t xml:space="preserve"> </w:t>
            </w:r>
            <w:r w:rsidRPr="00AB6952">
              <w:rPr>
                <w:rFonts w:ascii="Arial" w:hAnsi="Arial" w:cs="Arial"/>
                <w:b/>
              </w:rPr>
              <w:t>a</w:t>
            </w:r>
            <w:r w:rsidRPr="00AB6952">
              <w:rPr>
                <w:rFonts w:ascii="Arial" w:hAnsi="Arial" w:cs="Arial"/>
                <w:b/>
                <w:spacing w:val="-9"/>
              </w:rPr>
              <w:t xml:space="preserve"> </w:t>
            </w:r>
            <w:r w:rsidRPr="00AB6952">
              <w:rPr>
                <w:rFonts w:ascii="Arial" w:hAnsi="Arial" w:cs="Arial"/>
                <w:b/>
              </w:rPr>
              <w:t>late</w:t>
            </w:r>
            <w:r w:rsidRPr="00AB6952">
              <w:rPr>
                <w:rFonts w:ascii="Arial" w:hAnsi="Arial" w:cs="Arial"/>
                <w:b/>
                <w:spacing w:val="-8"/>
              </w:rPr>
              <w:t xml:space="preserve"> </w:t>
            </w:r>
            <w:r w:rsidRPr="00AB6952">
              <w:rPr>
                <w:rFonts w:ascii="Arial" w:hAnsi="Arial" w:cs="Arial"/>
                <w:b/>
              </w:rPr>
              <w:t>penalty</w:t>
            </w:r>
            <w:r w:rsidRPr="00AB6952">
              <w:rPr>
                <w:rFonts w:ascii="Arial" w:hAnsi="Arial" w:cs="Arial"/>
                <w:b/>
                <w:spacing w:val="-9"/>
              </w:rPr>
              <w:t xml:space="preserve"> </w:t>
            </w:r>
            <w:r w:rsidRPr="00AB6952">
              <w:rPr>
                <w:rFonts w:ascii="Arial" w:hAnsi="Arial" w:cs="Arial"/>
                <w:b/>
              </w:rPr>
              <w:t>mark.</w:t>
            </w:r>
            <w:r w:rsidRPr="00AB6952">
              <w:rPr>
                <w:rFonts w:ascii="Arial" w:hAnsi="Arial" w:cs="Arial"/>
                <w:b/>
                <w:spacing w:val="40"/>
              </w:rPr>
              <w:t xml:space="preserve"> </w:t>
            </w:r>
            <w:r w:rsidRPr="00AB6952">
              <w:rPr>
                <w:rFonts w:ascii="Arial" w:hAnsi="Arial" w:cs="Arial"/>
              </w:rPr>
              <w:t>Penalties for late submission: Up to one week late, maximum mark of 40%.</w:t>
            </w:r>
            <w:r w:rsidRPr="00AB6952">
              <w:rPr>
                <w:rFonts w:ascii="Arial" w:hAnsi="Arial" w:cs="Arial"/>
                <w:spacing w:val="40"/>
              </w:rPr>
              <w:t xml:space="preserve"> </w:t>
            </w:r>
            <w:r w:rsidRPr="00AB6952">
              <w:rPr>
                <w:rFonts w:ascii="Arial" w:hAnsi="Arial" w:cs="Arial"/>
              </w:rPr>
              <w:t>Over one week late, 0%.</w:t>
            </w:r>
            <w:r w:rsidRPr="00AB6952">
              <w:rPr>
                <w:rFonts w:ascii="Arial" w:hAnsi="Arial" w:cs="Arial"/>
                <w:spacing w:val="40"/>
              </w:rPr>
              <w:t xml:space="preserve"> </w:t>
            </w:r>
            <w:r w:rsidRPr="00AB6952">
              <w:rPr>
                <w:rFonts w:ascii="Arial" w:hAnsi="Arial" w:cs="Arial"/>
              </w:rPr>
              <w:t>Only the Extenuating Circumstances Panel may approve a change to submission dates.</w:t>
            </w:r>
          </w:p>
        </w:tc>
      </w:tr>
      <w:tr w:rsidR="001A7C9D" w:rsidRPr="00AB6952" w14:paraId="6C086AB5" w14:textId="77777777" w:rsidTr="0E391123">
        <w:trPr>
          <w:trHeight w:val="1252"/>
        </w:trPr>
        <w:tc>
          <w:tcPr>
            <w:tcW w:w="1589" w:type="dxa"/>
            <w:shd w:val="clear" w:color="auto" w:fill="D9D9D9" w:themeFill="background1" w:themeFillShade="D9"/>
          </w:tcPr>
          <w:p w14:paraId="70FB4D11" w14:textId="77777777" w:rsidR="001A7C9D" w:rsidRPr="00AB6952" w:rsidRDefault="00AE41B0" w:rsidP="00AB6952">
            <w:pPr>
              <w:pStyle w:val="TableParagraph"/>
              <w:spacing w:before="120" w:line="360" w:lineRule="auto"/>
              <w:jc w:val="both"/>
              <w:rPr>
                <w:rFonts w:ascii="Arial" w:hAnsi="Arial" w:cs="Arial"/>
                <w:b/>
              </w:rPr>
            </w:pPr>
            <w:r w:rsidRPr="00AB6952">
              <w:rPr>
                <w:rFonts w:ascii="Arial" w:hAnsi="Arial" w:cs="Arial"/>
                <w:b/>
                <w:spacing w:val="-2"/>
              </w:rPr>
              <w:t xml:space="preserve">Academic </w:t>
            </w:r>
            <w:r w:rsidRPr="00AB6952">
              <w:rPr>
                <w:rFonts w:ascii="Arial" w:hAnsi="Arial" w:cs="Arial"/>
                <w:b/>
              </w:rPr>
              <w:t xml:space="preserve">honesty / </w:t>
            </w:r>
            <w:r w:rsidRPr="00AB6952">
              <w:rPr>
                <w:rFonts w:ascii="Arial" w:hAnsi="Arial" w:cs="Arial"/>
                <w:b/>
                <w:spacing w:val="-2"/>
              </w:rPr>
              <w:t>referencing:</w:t>
            </w:r>
          </w:p>
        </w:tc>
        <w:tc>
          <w:tcPr>
            <w:tcW w:w="8337" w:type="dxa"/>
            <w:gridSpan w:val="3"/>
          </w:tcPr>
          <w:p w14:paraId="73C8739E" w14:textId="1572AA1B" w:rsidR="001A7C9D" w:rsidRPr="00AB6952" w:rsidRDefault="00AE41B0" w:rsidP="00AB6952">
            <w:pPr>
              <w:pStyle w:val="TableParagraph"/>
              <w:spacing w:before="120" w:line="360" w:lineRule="auto"/>
              <w:ind w:right="97"/>
              <w:jc w:val="both"/>
              <w:rPr>
                <w:rFonts w:ascii="Arial" w:hAnsi="Arial" w:cs="Arial"/>
              </w:rPr>
            </w:pPr>
            <w:r w:rsidRPr="00AB6952">
              <w:rPr>
                <w:rFonts w:ascii="Arial" w:hAnsi="Arial" w:cs="Arial"/>
              </w:rPr>
              <w:t xml:space="preserve">Academic honesty is required. In the main body of your </w:t>
            </w:r>
            <w:r w:rsidR="00AB6952" w:rsidRPr="00AB6952">
              <w:rPr>
                <w:rFonts w:ascii="Arial" w:hAnsi="Arial" w:cs="Arial"/>
              </w:rPr>
              <w:t>submission,</w:t>
            </w:r>
            <w:r w:rsidRPr="00AB6952">
              <w:rPr>
                <w:rFonts w:ascii="Arial" w:hAnsi="Arial" w:cs="Arial"/>
              </w:rPr>
              <w:t xml:space="preserve"> you must give credit to authors on whose research and ideas your work is based. Append to your submission</w:t>
            </w:r>
            <w:r w:rsidRPr="00AB6952">
              <w:rPr>
                <w:rFonts w:ascii="Arial" w:hAnsi="Arial" w:cs="Arial"/>
                <w:spacing w:val="-14"/>
              </w:rPr>
              <w:t xml:space="preserve"> </w:t>
            </w:r>
            <w:r w:rsidRPr="00AB6952">
              <w:rPr>
                <w:rFonts w:ascii="Arial" w:hAnsi="Arial" w:cs="Arial"/>
              </w:rPr>
              <w:t>a</w:t>
            </w:r>
            <w:r w:rsidRPr="00AB6952">
              <w:rPr>
                <w:rFonts w:ascii="Arial" w:hAnsi="Arial" w:cs="Arial"/>
                <w:spacing w:val="-16"/>
              </w:rPr>
              <w:t xml:space="preserve"> </w:t>
            </w:r>
            <w:r w:rsidRPr="00AB6952">
              <w:rPr>
                <w:rFonts w:ascii="Arial" w:hAnsi="Arial" w:cs="Arial"/>
              </w:rPr>
              <w:t>reference</w:t>
            </w:r>
            <w:r w:rsidRPr="00AB6952">
              <w:rPr>
                <w:rFonts w:ascii="Arial" w:hAnsi="Arial" w:cs="Arial"/>
                <w:spacing w:val="-14"/>
              </w:rPr>
              <w:t xml:space="preserve"> </w:t>
            </w:r>
            <w:r w:rsidRPr="00AB6952">
              <w:rPr>
                <w:rFonts w:ascii="Arial" w:hAnsi="Arial" w:cs="Arial"/>
              </w:rPr>
              <w:t>list</w:t>
            </w:r>
            <w:r w:rsidRPr="00AB6952">
              <w:rPr>
                <w:rFonts w:ascii="Arial" w:hAnsi="Arial" w:cs="Arial"/>
                <w:spacing w:val="-13"/>
              </w:rPr>
              <w:t xml:space="preserve"> </w:t>
            </w:r>
            <w:r w:rsidRPr="00AB6952">
              <w:rPr>
                <w:rFonts w:ascii="Arial" w:hAnsi="Arial" w:cs="Arial"/>
              </w:rPr>
              <w:t>that</w:t>
            </w:r>
            <w:r w:rsidRPr="00AB6952">
              <w:rPr>
                <w:rFonts w:ascii="Arial" w:hAnsi="Arial" w:cs="Arial"/>
                <w:spacing w:val="-13"/>
              </w:rPr>
              <w:t xml:space="preserve"> </w:t>
            </w:r>
            <w:r w:rsidRPr="00AB6952">
              <w:rPr>
                <w:rFonts w:ascii="Arial" w:hAnsi="Arial" w:cs="Arial"/>
              </w:rPr>
              <w:t>indicates</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5"/>
              </w:rPr>
              <w:t xml:space="preserve"> </w:t>
            </w:r>
            <w:r w:rsidRPr="00AB6952">
              <w:rPr>
                <w:rFonts w:ascii="Arial" w:hAnsi="Arial" w:cs="Arial"/>
              </w:rPr>
              <w:t>books,</w:t>
            </w:r>
            <w:r w:rsidRPr="00AB6952">
              <w:rPr>
                <w:rFonts w:ascii="Arial" w:hAnsi="Arial" w:cs="Arial"/>
                <w:spacing w:val="-13"/>
              </w:rPr>
              <w:t xml:space="preserve"> </w:t>
            </w:r>
            <w:r w:rsidRPr="00AB6952">
              <w:rPr>
                <w:rFonts w:ascii="Arial" w:hAnsi="Arial" w:cs="Arial"/>
              </w:rPr>
              <w:t>articles,</w:t>
            </w:r>
            <w:r w:rsidRPr="00AB6952">
              <w:rPr>
                <w:rFonts w:ascii="Arial" w:hAnsi="Arial" w:cs="Arial"/>
                <w:spacing w:val="-14"/>
              </w:rPr>
              <w:t xml:space="preserve"> </w:t>
            </w:r>
            <w:r w:rsidRPr="00AB6952">
              <w:rPr>
                <w:rFonts w:ascii="Arial" w:hAnsi="Arial" w:cs="Arial"/>
              </w:rPr>
              <w:t>etc.</w:t>
            </w:r>
            <w:r w:rsidRPr="00AB6952">
              <w:rPr>
                <w:rFonts w:ascii="Arial" w:hAnsi="Arial" w:cs="Arial"/>
                <w:spacing w:val="-13"/>
              </w:rPr>
              <w:t xml:space="preserve"> </w:t>
            </w:r>
            <w:r w:rsidRPr="00AB6952">
              <w:rPr>
                <w:rFonts w:ascii="Arial" w:hAnsi="Arial" w:cs="Arial"/>
              </w:rPr>
              <w:t>that</w:t>
            </w:r>
            <w:r w:rsidRPr="00AB6952">
              <w:rPr>
                <w:rFonts w:ascii="Arial" w:hAnsi="Arial" w:cs="Arial"/>
                <w:spacing w:val="-13"/>
              </w:rPr>
              <w:t xml:space="preserve"> </w:t>
            </w:r>
            <w:r w:rsidRPr="00AB6952">
              <w:rPr>
                <w:rFonts w:ascii="Arial" w:hAnsi="Arial" w:cs="Arial"/>
              </w:rPr>
              <w:t>you</w:t>
            </w:r>
            <w:r w:rsidRPr="00AB6952">
              <w:rPr>
                <w:rFonts w:ascii="Arial" w:hAnsi="Arial" w:cs="Arial"/>
                <w:spacing w:val="-15"/>
              </w:rPr>
              <w:t xml:space="preserve"> </w:t>
            </w:r>
            <w:r w:rsidRPr="00AB6952">
              <w:rPr>
                <w:rFonts w:ascii="Arial" w:hAnsi="Arial" w:cs="Arial"/>
              </w:rPr>
              <w:t>have</w:t>
            </w:r>
            <w:r w:rsidRPr="00AB6952">
              <w:rPr>
                <w:rFonts w:ascii="Arial" w:hAnsi="Arial" w:cs="Arial"/>
                <w:spacing w:val="-8"/>
              </w:rPr>
              <w:t xml:space="preserve"> </w:t>
            </w:r>
            <w:r w:rsidRPr="00AB6952">
              <w:rPr>
                <w:rFonts w:ascii="Arial" w:hAnsi="Arial" w:cs="Arial"/>
              </w:rPr>
              <w:t>used, cited or quoted in order to complete this assessment.</w:t>
            </w:r>
          </w:p>
        </w:tc>
      </w:tr>
    </w:tbl>
    <w:p w14:paraId="19F29AC4" w14:textId="77777777" w:rsidR="001A7C9D" w:rsidRPr="00AB6952" w:rsidRDefault="001A7C9D" w:rsidP="00AB6952">
      <w:pPr>
        <w:spacing w:line="360" w:lineRule="auto"/>
        <w:jc w:val="both"/>
        <w:rPr>
          <w:rFonts w:ascii="Arial" w:hAnsi="Arial" w:cs="Arial"/>
        </w:rPr>
        <w:sectPr w:rsidR="001A7C9D" w:rsidRPr="00AB6952">
          <w:footerReference w:type="default" r:id="rId11"/>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552593" w:rsidRPr="00AB6952" w14:paraId="695CA99C" w14:textId="77777777" w:rsidTr="001B18B4">
        <w:trPr>
          <w:trHeight w:val="506"/>
        </w:trPr>
        <w:tc>
          <w:tcPr>
            <w:tcW w:w="9751" w:type="dxa"/>
            <w:shd w:val="clear" w:color="auto" w:fill="E4E4E4"/>
          </w:tcPr>
          <w:p w14:paraId="2A7BC5B6" w14:textId="77777777" w:rsidR="00552593" w:rsidRPr="00AB6952" w:rsidRDefault="00552593" w:rsidP="00AB6952">
            <w:pPr>
              <w:pStyle w:val="TableParagraph"/>
              <w:spacing w:line="360" w:lineRule="auto"/>
              <w:ind w:right="6225"/>
              <w:jc w:val="both"/>
              <w:rPr>
                <w:rFonts w:ascii="Arial" w:hAnsi="Arial" w:cs="Arial"/>
                <w:b/>
              </w:rPr>
            </w:pPr>
            <w:r w:rsidRPr="00AB6952">
              <w:rPr>
                <w:rFonts w:ascii="Arial" w:hAnsi="Arial" w:cs="Arial"/>
                <w:b/>
              </w:rPr>
              <w:lastRenderedPageBreak/>
              <w:t>Module</w:t>
            </w:r>
            <w:r w:rsidRPr="00AB6952">
              <w:rPr>
                <w:rFonts w:ascii="Arial" w:hAnsi="Arial" w:cs="Arial"/>
                <w:b/>
                <w:spacing w:val="-16"/>
              </w:rPr>
              <w:t xml:space="preserve"> </w:t>
            </w:r>
            <w:r w:rsidRPr="00AB6952">
              <w:rPr>
                <w:rFonts w:ascii="Arial" w:hAnsi="Arial" w:cs="Arial"/>
                <w:b/>
              </w:rPr>
              <w:t>Learning</w:t>
            </w:r>
            <w:r w:rsidRPr="00AB6952">
              <w:rPr>
                <w:rFonts w:ascii="Arial" w:hAnsi="Arial" w:cs="Arial"/>
                <w:b/>
                <w:spacing w:val="-15"/>
              </w:rPr>
              <w:t xml:space="preserve"> </w:t>
            </w:r>
            <w:r w:rsidRPr="00AB6952">
              <w:rPr>
                <w:rFonts w:ascii="Arial" w:hAnsi="Arial" w:cs="Arial"/>
                <w:b/>
              </w:rPr>
              <w:t>Outcomes (from module syllabus)</w:t>
            </w:r>
          </w:p>
        </w:tc>
      </w:tr>
      <w:tr w:rsidR="00552593" w:rsidRPr="00AB6952" w14:paraId="14A61A0B" w14:textId="77777777" w:rsidTr="001B18B4">
        <w:trPr>
          <w:trHeight w:val="2198"/>
        </w:trPr>
        <w:tc>
          <w:tcPr>
            <w:tcW w:w="9751" w:type="dxa"/>
          </w:tcPr>
          <w:p w14:paraId="22E3C55A" w14:textId="77777777" w:rsidR="00552593" w:rsidRPr="00AB6952" w:rsidRDefault="00552593" w:rsidP="00AB6952">
            <w:pPr>
              <w:pStyle w:val="TableParagraph"/>
              <w:spacing w:before="22" w:line="360" w:lineRule="auto"/>
              <w:ind w:left="0"/>
              <w:jc w:val="both"/>
              <w:rPr>
                <w:rFonts w:ascii="Arial" w:hAnsi="Arial" w:cs="Arial"/>
                <w:b/>
              </w:rPr>
            </w:pPr>
          </w:p>
          <w:p w14:paraId="1716D4F4" w14:textId="77777777" w:rsidR="00552593" w:rsidRPr="00AB6952" w:rsidRDefault="00552593" w:rsidP="00AB6952">
            <w:pPr>
              <w:pStyle w:val="TableParagraph"/>
              <w:tabs>
                <w:tab w:val="left" w:pos="827"/>
              </w:tabs>
              <w:spacing w:before="5" w:line="360" w:lineRule="auto"/>
              <w:ind w:right="194"/>
              <w:jc w:val="both"/>
              <w:rPr>
                <w:rFonts w:ascii="Arial" w:hAnsi="Arial" w:cs="Arial"/>
              </w:rPr>
            </w:pPr>
            <w:r w:rsidRPr="00AB6952">
              <w:rPr>
                <w:rFonts w:ascii="Arial" w:hAnsi="Arial" w:cs="Arial"/>
              </w:rPr>
              <w:t xml:space="preserve">Upon the successful completion of this module, the student should be able to: </w:t>
            </w:r>
          </w:p>
          <w:p w14:paraId="61F46483" w14:textId="404D27FC" w:rsidR="00552593" w:rsidRPr="00AB6952" w:rsidRDefault="00552593" w:rsidP="00AB6952">
            <w:pPr>
              <w:pStyle w:val="TableParagraph"/>
              <w:numPr>
                <w:ilvl w:val="0"/>
                <w:numId w:val="12"/>
              </w:numPr>
              <w:tabs>
                <w:tab w:val="left" w:pos="827"/>
              </w:tabs>
              <w:spacing w:before="5" w:line="360" w:lineRule="auto"/>
              <w:ind w:right="194"/>
              <w:jc w:val="both"/>
              <w:rPr>
                <w:rFonts w:ascii="Arial" w:hAnsi="Arial" w:cs="Arial"/>
              </w:rPr>
            </w:pPr>
            <w:r w:rsidRPr="00AB6952">
              <w:rPr>
                <w:rFonts w:ascii="Arial" w:hAnsi="Arial" w:cs="Arial"/>
              </w:rPr>
              <w:t xml:space="preserve">demonstrate an understanding of business intelligence, business intelligence concepts and applications, and data </w:t>
            </w:r>
            <w:r w:rsidR="00AB6952" w:rsidRPr="00AB6952">
              <w:rPr>
                <w:rFonts w:ascii="Arial" w:hAnsi="Arial" w:cs="Arial"/>
              </w:rPr>
              <w:t>mining.</w:t>
            </w:r>
            <w:r w:rsidRPr="00AB6952">
              <w:rPr>
                <w:rFonts w:ascii="Arial" w:hAnsi="Arial" w:cs="Arial"/>
              </w:rPr>
              <w:t xml:space="preserve"> </w:t>
            </w:r>
          </w:p>
          <w:p w14:paraId="77C0E78D" w14:textId="77777777" w:rsidR="00552593" w:rsidRPr="00AB6952" w:rsidRDefault="00552593" w:rsidP="00AB6952">
            <w:pPr>
              <w:pStyle w:val="TableParagraph"/>
              <w:numPr>
                <w:ilvl w:val="0"/>
                <w:numId w:val="12"/>
              </w:numPr>
              <w:tabs>
                <w:tab w:val="left" w:pos="827"/>
              </w:tabs>
              <w:spacing w:before="5" w:line="360" w:lineRule="auto"/>
              <w:ind w:right="194"/>
              <w:jc w:val="both"/>
              <w:rPr>
                <w:rFonts w:ascii="Arial" w:hAnsi="Arial" w:cs="Arial"/>
              </w:rPr>
            </w:pPr>
            <w:r w:rsidRPr="00AB6952">
              <w:rPr>
                <w:rFonts w:ascii="Arial" w:hAnsi="Arial" w:cs="Arial"/>
              </w:rPr>
              <w:t xml:space="preserve">evaluate the current trends of business intelligence, data warehousing, and data mining; </w:t>
            </w:r>
          </w:p>
          <w:p w14:paraId="3E8016FE" w14:textId="77777777" w:rsidR="00552593" w:rsidRPr="00AB6952" w:rsidRDefault="00552593" w:rsidP="00AB6952">
            <w:pPr>
              <w:pStyle w:val="TableParagraph"/>
              <w:numPr>
                <w:ilvl w:val="0"/>
                <w:numId w:val="12"/>
              </w:numPr>
              <w:tabs>
                <w:tab w:val="left" w:pos="827"/>
              </w:tabs>
              <w:spacing w:before="5" w:line="360" w:lineRule="auto"/>
              <w:ind w:right="194"/>
              <w:jc w:val="both"/>
              <w:rPr>
                <w:rFonts w:ascii="Arial" w:hAnsi="Arial" w:cs="Arial"/>
              </w:rPr>
            </w:pPr>
            <w:r w:rsidRPr="00AB6952">
              <w:rPr>
                <w:rFonts w:ascii="Arial" w:hAnsi="Arial" w:cs="Arial"/>
              </w:rPr>
              <w:t xml:space="preserve">demonstrate a comprehensive knowledge and understanding of essential concepts and principles, by using predictive and analytic software. </w:t>
            </w:r>
          </w:p>
          <w:p w14:paraId="52FED109" w14:textId="77777777" w:rsidR="00552593" w:rsidRPr="00AB6952" w:rsidRDefault="00552593" w:rsidP="00AB6952">
            <w:pPr>
              <w:pStyle w:val="TableParagraph"/>
              <w:tabs>
                <w:tab w:val="left" w:pos="827"/>
              </w:tabs>
              <w:spacing w:before="5" w:line="360" w:lineRule="auto"/>
              <w:ind w:left="0" w:right="194"/>
              <w:jc w:val="both"/>
              <w:rPr>
                <w:rFonts w:ascii="Arial" w:hAnsi="Arial" w:cs="Arial"/>
              </w:rPr>
            </w:pPr>
          </w:p>
        </w:tc>
      </w:tr>
    </w:tbl>
    <w:p w14:paraId="0B28122B" w14:textId="0396F12D" w:rsidR="001A7C9D" w:rsidRPr="00AB6952" w:rsidRDefault="001A7C9D" w:rsidP="00AB6952">
      <w:pPr>
        <w:pStyle w:val="BodyText"/>
        <w:spacing w:line="360" w:lineRule="auto"/>
        <w:ind w:left="270"/>
        <w:jc w:val="both"/>
        <w:rPr>
          <w:rFonts w:ascii="Arial" w:hAnsi="Arial" w:cs="Arial"/>
        </w:rPr>
      </w:pPr>
    </w:p>
    <w:p w14:paraId="110923D0" w14:textId="358FE528" w:rsidR="001A7C9D" w:rsidRPr="00AB6952" w:rsidRDefault="00AE41B0" w:rsidP="00AB6952">
      <w:pPr>
        <w:pStyle w:val="BodyText"/>
        <w:spacing w:before="44" w:line="360" w:lineRule="auto"/>
        <w:ind w:firstLine="220"/>
        <w:jc w:val="both"/>
        <w:rPr>
          <w:rFonts w:ascii="Arial" w:hAnsi="Arial" w:cs="Arial"/>
          <w:b/>
        </w:rPr>
      </w:pPr>
      <w:r w:rsidRPr="00AB6952">
        <w:rPr>
          <w:rFonts w:ascii="Arial" w:hAnsi="Arial" w:cs="Arial"/>
          <w:noProof/>
        </w:rPr>
        <mc:AlternateContent>
          <mc:Choice Requires="wps">
            <w:drawing>
              <wp:anchor distT="0" distB="0" distL="0" distR="0" simplePos="0" relativeHeight="487588352" behindDoc="1" locked="0" layoutInCell="1" allowOverlap="1" wp14:anchorId="2AA2AA46" wp14:editId="3D6AFCB9">
                <wp:simplePos x="0" y="0"/>
                <wp:positionH relativeFrom="page">
                  <wp:posOffset>708964</wp:posOffset>
                </wp:positionH>
                <wp:positionV relativeFrom="paragraph">
                  <wp:posOffset>192659</wp:posOffset>
                </wp:positionV>
                <wp:extent cx="6213475" cy="29908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0009F4F1" w14:textId="77777777" w:rsidR="001A7C9D" w:rsidRDefault="00AE41B0">
                            <w:pPr>
                              <w:spacing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2AA2AA46" id="Textbox 5" o:spid="_x0000_s1027" type="#_x0000_t202" style="position:absolute;left:0;text-align:left;margin-left:55.8pt;margin-top:15.15pt;width:489.2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" fillcolor="silver" strokeweight=".48pt">
                <v:path arrowok="t"/>
                <v:textbox inset="0,0,0,0">
                  <w:txbxContent>
                    <w:p w14:paraId="0009F4F1" w14:textId="77777777" w:rsidR="001A7C9D" w:rsidRDefault="00AE41B0">
                      <w:pPr>
                        <w:spacing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r w:rsidRPr="00AB6952">
        <w:rPr>
          <w:rFonts w:ascii="Arial" w:hAnsi="Arial" w:cs="Arial"/>
          <w:b/>
        </w:rPr>
        <w:t>Component</w:t>
      </w:r>
      <w:r w:rsidRPr="00AB6952">
        <w:rPr>
          <w:rFonts w:ascii="Arial" w:hAnsi="Arial" w:cs="Arial"/>
          <w:b/>
          <w:spacing w:val="-4"/>
        </w:rPr>
        <w:t xml:space="preserve"> </w:t>
      </w:r>
      <w:r w:rsidRPr="00AB6952">
        <w:rPr>
          <w:rFonts w:ascii="Arial" w:hAnsi="Arial" w:cs="Arial"/>
          <w:b/>
        </w:rPr>
        <w:t>2</w:t>
      </w:r>
      <w:r w:rsidRPr="00AB6952">
        <w:rPr>
          <w:rFonts w:ascii="Arial" w:hAnsi="Arial" w:cs="Arial"/>
          <w:b/>
          <w:spacing w:val="-4"/>
        </w:rPr>
        <w:t xml:space="preserve"> </w:t>
      </w:r>
      <w:r w:rsidRPr="00AB6952">
        <w:rPr>
          <w:rFonts w:ascii="Arial" w:hAnsi="Arial" w:cs="Arial"/>
          <w:b/>
        </w:rPr>
        <w:t>(</w:t>
      </w:r>
      <w:r w:rsidR="0005028D" w:rsidRPr="00AB6952">
        <w:rPr>
          <w:rFonts w:ascii="Arial" w:hAnsi="Arial" w:cs="Arial"/>
          <w:b/>
        </w:rPr>
        <w:t>50</w:t>
      </w:r>
      <w:r w:rsidRPr="00AB6952">
        <w:rPr>
          <w:rFonts w:ascii="Arial" w:hAnsi="Arial" w:cs="Arial"/>
          <w:b/>
        </w:rPr>
        <w:t>%):</w:t>
      </w:r>
      <w:r w:rsidRPr="00AB6952">
        <w:rPr>
          <w:rFonts w:ascii="Arial" w:hAnsi="Arial" w:cs="Arial"/>
          <w:b/>
          <w:spacing w:val="1"/>
        </w:rPr>
        <w:t xml:space="preserve"> </w:t>
      </w:r>
      <w:r w:rsidR="00EB69F9" w:rsidRPr="00AB6952">
        <w:rPr>
          <w:rFonts w:ascii="Arial" w:hAnsi="Arial" w:cs="Arial"/>
          <w:b/>
        </w:rPr>
        <w:t>Report</w:t>
      </w:r>
      <w:r w:rsidRPr="00AB6952">
        <w:rPr>
          <w:rFonts w:ascii="Arial" w:hAnsi="Arial" w:cs="Arial"/>
          <w:b/>
          <w:spacing w:val="-3"/>
        </w:rPr>
        <w:t xml:space="preserve"> </w:t>
      </w:r>
      <w:r w:rsidRPr="00AB6952">
        <w:rPr>
          <w:rFonts w:ascii="Arial" w:hAnsi="Arial" w:cs="Arial"/>
          <w:b/>
        </w:rPr>
        <w:t>(</w:t>
      </w:r>
      <w:r w:rsidR="0005028D" w:rsidRPr="00AB6952">
        <w:rPr>
          <w:rFonts w:ascii="Arial" w:hAnsi="Arial" w:cs="Arial"/>
          <w:b/>
        </w:rPr>
        <w:t>2000</w:t>
      </w:r>
      <w:r w:rsidRPr="00AB6952">
        <w:rPr>
          <w:rFonts w:ascii="Arial" w:hAnsi="Arial" w:cs="Arial"/>
          <w:b/>
          <w:spacing w:val="-5"/>
        </w:rPr>
        <w:t xml:space="preserve"> </w:t>
      </w:r>
      <w:r w:rsidRPr="00AB6952">
        <w:rPr>
          <w:rFonts w:ascii="Arial" w:hAnsi="Arial" w:cs="Arial"/>
          <w:b/>
          <w:spacing w:val="-2"/>
        </w:rPr>
        <w:t>Words)</w:t>
      </w:r>
    </w:p>
    <w:p w14:paraId="3364E381" w14:textId="77777777" w:rsidR="004C4A1C" w:rsidRDefault="004C4A1C" w:rsidP="004C4A1C">
      <w:pPr>
        <w:spacing w:line="360" w:lineRule="auto"/>
        <w:jc w:val="both"/>
        <w:rPr>
          <w:rFonts w:ascii="Arial" w:hAnsi="Arial" w:cs="Arial"/>
          <w:b/>
          <w:bCs/>
        </w:rPr>
      </w:pPr>
      <w:bookmarkStart w:id="0" w:name="_Hlk201957093"/>
    </w:p>
    <w:p w14:paraId="44EF3FF6" w14:textId="72F4C635" w:rsidR="004C4A1C" w:rsidRPr="002D4628" w:rsidRDefault="006A4929" w:rsidP="004C4A1C">
      <w:pPr>
        <w:spacing w:line="360" w:lineRule="auto"/>
        <w:jc w:val="both"/>
        <w:rPr>
          <w:rFonts w:ascii="Arial" w:hAnsi="Arial" w:cs="Arial"/>
        </w:rPr>
      </w:pPr>
      <w:r w:rsidRPr="00AB6952">
        <w:rPr>
          <w:rFonts w:ascii="Arial" w:hAnsi="Arial" w:cs="Arial"/>
          <w:b/>
          <w:bCs/>
        </w:rPr>
        <w:t>Assessment Task:</w:t>
      </w:r>
      <w:r w:rsidRPr="00AB6952">
        <w:rPr>
          <w:rFonts w:ascii="Arial" w:hAnsi="Arial" w:cs="Arial"/>
        </w:rPr>
        <w:t xml:space="preserve"> </w:t>
      </w:r>
      <w:r w:rsidR="004C4A1C" w:rsidRPr="002D4628">
        <w:rPr>
          <w:rFonts w:ascii="Arial" w:hAnsi="Arial" w:cs="Arial"/>
        </w:rPr>
        <w:t>This assignment is designed to help you build practical skills in data analysis and interpretation using Microsoft Excel and SPSS. You will work with a real-world dataset based on the Letterbox Movie Classification Dataset, which includes information such as film titles, directors, genres, ratings, runtimes, languages, watches, likes, and fan counts.</w:t>
      </w:r>
    </w:p>
    <w:p w14:paraId="29759F3B" w14:textId="77777777" w:rsidR="004C4A1C" w:rsidRPr="002D4628" w:rsidRDefault="004C4A1C" w:rsidP="004C4A1C">
      <w:pPr>
        <w:spacing w:line="360" w:lineRule="auto"/>
        <w:jc w:val="both"/>
        <w:rPr>
          <w:rFonts w:ascii="Arial" w:hAnsi="Arial" w:cs="Arial"/>
        </w:rPr>
      </w:pPr>
      <w:r w:rsidRPr="002D4628">
        <w:rPr>
          <w:rFonts w:ascii="Arial" w:hAnsi="Arial" w:cs="Arial"/>
        </w:rPr>
        <w:t>Your task is to:</w:t>
      </w:r>
    </w:p>
    <w:p w14:paraId="206A6344" w14:textId="77777777" w:rsidR="004C4A1C" w:rsidRPr="002D4628" w:rsidRDefault="004C4A1C" w:rsidP="004C4A1C">
      <w:pPr>
        <w:pStyle w:val="ListParagraph"/>
        <w:widowControl/>
        <w:numPr>
          <w:ilvl w:val="0"/>
          <w:numId w:val="22"/>
        </w:numPr>
        <w:autoSpaceDE/>
        <w:autoSpaceDN/>
        <w:spacing w:line="360" w:lineRule="auto"/>
        <w:contextualSpacing/>
        <w:jc w:val="both"/>
        <w:rPr>
          <w:rFonts w:ascii="Arial" w:hAnsi="Arial" w:cs="Arial"/>
        </w:rPr>
      </w:pPr>
      <w:r w:rsidRPr="002D4628">
        <w:rPr>
          <w:rFonts w:ascii="Arial" w:hAnsi="Arial" w:cs="Arial"/>
        </w:rPr>
        <w:t>Explore and analyse the data,</w:t>
      </w:r>
    </w:p>
    <w:p w14:paraId="2C6EF076" w14:textId="77777777" w:rsidR="004C4A1C" w:rsidRPr="002D4628" w:rsidRDefault="004C4A1C" w:rsidP="004C4A1C">
      <w:pPr>
        <w:pStyle w:val="ListParagraph"/>
        <w:widowControl/>
        <w:numPr>
          <w:ilvl w:val="0"/>
          <w:numId w:val="22"/>
        </w:numPr>
        <w:autoSpaceDE/>
        <w:autoSpaceDN/>
        <w:spacing w:line="360" w:lineRule="auto"/>
        <w:contextualSpacing/>
        <w:jc w:val="both"/>
        <w:rPr>
          <w:rFonts w:ascii="Arial" w:hAnsi="Arial" w:cs="Arial"/>
        </w:rPr>
      </w:pPr>
      <w:r w:rsidRPr="002D4628">
        <w:rPr>
          <w:rFonts w:ascii="Arial" w:hAnsi="Arial" w:cs="Arial"/>
        </w:rPr>
        <w:t>Identify trends and viewer behaviour patterns,</w:t>
      </w:r>
    </w:p>
    <w:p w14:paraId="370BA0A8" w14:textId="77777777" w:rsidR="004C4A1C" w:rsidRPr="002D4628" w:rsidRDefault="004C4A1C" w:rsidP="004C4A1C">
      <w:pPr>
        <w:pStyle w:val="ListParagraph"/>
        <w:widowControl/>
        <w:numPr>
          <w:ilvl w:val="0"/>
          <w:numId w:val="22"/>
        </w:numPr>
        <w:autoSpaceDE/>
        <w:autoSpaceDN/>
        <w:spacing w:line="360" w:lineRule="auto"/>
        <w:contextualSpacing/>
        <w:jc w:val="both"/>
        <w:rPr>
          <w:rFonts w:ascii="Arial" w:hAnsi="Arial" w:cs="Arial"/>
        </w:rPr>
      </w:pPr>
      <w:r w:rsidRPr="002D4628">
        <w:rPr>
          <w:rFonts w:ascii="Arial" w:hAnsi="Arial" w:cs="Arial"/>
        </w:rPr>
        <w:t xml:space="preserve">Investigate what factors contribute to a film’s </w:t>
      </w:r>
      <w:r w:rsidRPr="002D4628">
        <w:rPr>
          <w:rFonts w:ascii="Arial" w:eastAsiaTheme="majorEastAsia" w:hAnsi="Arial" w:cs="Arial"/>
        </w:rPr>
        <w:t>popularity or high ratings</w:t>
      </w:r>
      <w:r w:rsidRPr="002D4628">
        <w:rPr>
          <w:rFonts w:ascii="Arial" w:hAnsi="Arial" w:cs="Arial"/>
        </w:rPr>
        <w:t>.</w:t>
      </w:r>
    </w:p>
    <w:p w14:paraId="541F12F0" w14:textId="77777777" w:rsidR="004C4A1C" w:rsidRPr="002D4628" w:rsidRDefault="004C4A1C" w:rsidP="004C4A1C">
      <w:pPr>
        <w:spacing w:line="360" w:lineRule="auto"/>
        <w:jc w:val="both"/>
        <w:rPr>
          <w:b/>
          <w:bCs/>
        </w:rPr>
      </w:pPr>
      <w:r w:rsidRPr="002D4628">
        <w:rPr>
          <w:rFonts w:ascii="Arial" w:hAnsi="Arial" w:cs="Arial"/>
        </w:rPr>
        <w:t>You will use data manipulation, visualisation, and statistical methods to extract insights. Based on your findings, you will explain how data-driven decisions can support improvements in business performance, operational efficiency, and audience satisfaction—particularly in the context of media, film, or entertainment industries</w:t>
      </w:r>
      <w:r w:rsidRPr="002D4628">
        <w:rPr>
          <w:b/>
          <w:bCs/>
        </w:rPr>
        <w:t>.</w:t>
      </w:r>
    </w:p>
    <w:bookmarkEnd w:id="0"/>
    <w:p w14:paraId="4522FDF6" w14:textId="616239DE" w:rsidR="00E0095F" w:rsidRPr="00AB6952" w:rsidRDefault="006A4929" w:rsidP="00AB6952">
      <w:pPr>
        <w:tabs>
          <w:tab w:val="left" w:pos="468"/>
        </w:tabs>
        <w:spacing w:before="292" w:line="360" w:lineRule="auto"/>
        <w:ind w:right="226"/>
        <w:jc w:val="both"/>
        <w:rPr>
          <w:rFonts w:ascii="Arial" w:hAnsi="Arial" w:cs="Arial"/>
          <w:b/>
          <w:bCs/>
        </w:rPr>
      </w:pPr>
      <w:r w:rsidRPr="00AB6952">
        <w:rPr>
          <w:rFonts w:ascii="Arial" w:hAnsi="Arial" w:cs="Arial"/>
          <w:b/>
          <w:bCs/>
        </w:rPr>
        <w:t xml:space="preserve">Assessment </w:t>
      </w:r>
      <w:r w:rsidR="00E0095F" w:rsidRPr="00AB6952">
        <w:rPr>
          <w:rFonts w:ascii="Arial" w:hAnsi="Arial" w:cs="Arial"/>
          <w:b/>
          <w:bCs/>
        </w:rPr>
        <w:t>Objectives</w:t>
      </w:r>
    </w:p>
    <w:p w14:paraId="53E7ACF3" w14:textId="0B9E830D" w:rsidR="00EA787D" w:rsidRPr="00AB6952" w:rsidRDefault="00E0095F" w:rsidP="00AB6952">
      <w:pPr>
        <w:numPr>
          <w:ilvl w:val="0"/>
          <w:numId w:val="4"/>
        </w:numPr>
        <w:tabs>
          <w:tab w:val="left" w:pos="468"/>
        </w:tabs>
        <w:spacing w:before="292" w:line="360" w:lineRule="auto"/>
        <w:ind w:right="226"/>
        <w:jc w:val="both"/>
        <w:rPr>
          <w:rFonts w:ascii="Arial" w:hAnsi="Arial" w:cs="Arial"/>
        </w:rPr>
      </w:pPr>
      <w:bookmarkStart w:id="1" w:name="_Hlk201957128"/>
      <w:r w:rsidRPr="00AB6952">
        <w:rPr>
          <w:rFonts w:ascii="Arial" w:hAnsi="Arial" w:cs="Arial"/>
          <w:b/>
          <w:bCs/>
        </w:rPr>
        <w:t xml:space="preserve">Data </w:t>
      </w:r>
      <w:r w:rsidR="00384B04" w:rsidRPr="00AB6952">
        <w:rPr>
          <w:rFonts w:ascii="Arial" w:hAnsi="Arial" w:cs="Arial"/>
          <w:b/>
          <w:bCs/>
        </w:rPr>
        <w:t xml:space="preserve">Understanding, </w:t>
      </w:r>
      <w:r w:rsidRPr="00AB6952">
        <w:rPr>
          <w:rFonts w:ascii="Arial" w:hAnsi="Arial" w:cs="Arial"/>
          <w:b/>
          <w:bCs/>
        </w:rPr>
        <w:t>Cleaning and Preparation</w:t>
      </w:r>
      <w:r w:rsidR="00EA787D" w:rsidRPr="00AB6952">
        <w:rPr>
          <w:rFonts w:ascii="Arial" w:hAnsi="Arial" w:cs="Arial"/>
          <w:b/>
          <w:bCs/>
        </w:rPr>
        <w:t xml:space="preserve"> (Excel)</w:t>
      </w:r>
    </w:p>
    <w:p w14:paraId="37420466" w14:textId="557EFB93" w:rsidR="00EA787D" w:rsidRPr="00AB6952" w:rsidRDefault="00EA787D" w:rsidP="00AB6952">
      <w:pPr>
        <w:pStyle w:val="ListParagraph"/>
        <w:numPr>
          <w:ilvl w:val="0"/>
          <w:numId w:val="17"/>
        </w:numPr>
        <w:tabs>
          <w:tab w:val="left" w:pos="468"/>
        </w:tabs>
        <w:spacing w:before="292" w:line="360" w:lineRule="auto"/>
        <w:ind w:right="226"/>
        <w:jc w:val="both"/>
        <w:rPr>
          <w:rFonts w:ascii="Arial" w:hAnsi="Arial" w:cs="Arial"/>
        </w:rPr>
      </w:pPr>
      <w:r w:rsidRPr="00AB6952">
        <w:rPr>
          <w:rFonts w:ascii="Arial" w:hAnsi="Arial" w:cs="Arial"/>
        </w:rPr>
        <w:t xml:space="preserve">Handle missing values by </w:t>
      </w:r>
      <w:r w:rsidR="00E0095F" w:rsidRPr="00AB6952">
        <w:rPr>
          <w:rFonts w:ascii="Arial" w:hAnsi="Arial" w:cs="Arial"/>
        </w:rPr>
        <w:t>lean</w:t>
      </w:r>
      <w:r w:rsidRPr="00AB6952">
        <w:rPr>
          <w:rFonts w:ascii="Arial" w:hAnsi="Arial" w:cs="Arial"/>
        </w:rPr>
        <w:t>ing</w:t>
      </w:r>
      <w:r w:rsidR="00E0095F" w:rsidRPr="00AB6952">
        <w:rPr>
          <w:rFonts w:ascii="Arial" w:hAnsi="Arial" w:cs="Arial"/>
        </w:rPr>
        <w:t xml:space="preserve"> and prepar</w:t>
      </w:r>
      <w:r w:rsidRPr="00AB6952">
        <w:rPr>
          <w:rFonts w:ascii="Arial" w:hAnsi="Arial" w:cs="Arial"/>
        </w:rPr>
        <w:t>ing</w:t>
      </w:r>
      <w:r w:rsidR="00E0095F" w:rsidRPr="00AB6952">
        <w:rPr>
          <w:rFonts w:ascii="Arial" w:hAnsi="Arial" w:cs="Arial"/>
        </w:rPr>
        <w:t xml:space="preserve"> the data</w:t>
      </w:r>
      <w:r w:rsidR="00384B04" w:rsidRPr="00AB6952">
        <w:rPr>
          <w:rFonts w:ascii="Arial" w:hAnsi="Arial" w:cs="Arial"/>
        </w:rPr>
        <w:t xml:space="preserve"> by </w:t>
      </w:r>
      <w:r w:rsidR="00E0095F" w:rsidRPr="00AB6952">
        <w:rPr>
          <w:rFonts w:ascii="Arial" w:hAnsi="Arial" w:cs="Arial"/>
        </w:rPr>
        <w:t xml:space="preserve">identifying and addressing any missing or inconsistent </w:t>
      </w:r>
      <w:r w:rsidR="004318A9" w:rsidRPr="00AB6952">
        <w:rPr>
          <w:rFonts w:ascii="Arial" w:hAnsi="Arial" w:cs="Arial"/>
        </w:rPr>
        <w:t>values in variables like Runtime, Fans, or Genres</w:t>
      </w:r>
      <w:r w:rsidR="006A4929" w:rsidRPr="00AB6952">
        <w:rPr>
          <w:rFonts w:ascii="Arial" w:hAnsi="Arial" w:cs="Arial"/>
        </w:rPr>
        <w:t xml:space="preserve"> </w:t>
      </w:r>
    </w:p>
    <w:p w14:paraId="51E06F38" w14:textId="37D20A46" w:rsidR="00EA787D" w:rsidRPr="00AB6952" w:rsidRDefault="00EA787D" w:rsidP="00AB6952">
      <w:pPr>
        <w:pStyle w:val="ListParagraph"/>
        <w:numPr>
          <w:ilvl w:val="0"/>
          <w:numId w:val="17"/>
        </w:numPr>
        <w:tabs>
          <w:tab w:val="left" w:pos="468"/>
        </w:tabs>
        <w:spacing w:before="292" w:line="360" w:lineRule="auto"/>
        <w:ind w:right="226"/>
        <w:jc w:val="both"/>
        <w:rPr>
          <w:rFonts w:ascii="Arial" w:hAnsi="Arial" w:cs="Arial"/>
        </w:rPr>
      </w:pPr>
      <w:r w:rsidRPr="00AB6952">
        <w:rPr>
          <w:rFonts w:ascii="Arial" w:hAnsi="Arial" w:cs="Arial"/>
        </w:rPr>
        <w:t>S</w:t>
      </w:r>
      <w:r w:rsidR="006A4929" w:rsidRPr="00AB6952">
        <w:rPr>
          <w:rFonts w:ascii="Arial" w:hAnsi="Arial" w:cs="Arial"/>
        </w:rPr>
        <w:t>tandardise formats</w:t>
      </w:r>
      <w:r w:rsidR="004318A9" w:rsidRPr="00AB6952">
        <w:rPr>
          <w:rFonts w:ascii="Arial" w:hAnsi="Arial" w:cs="Arial"/>
        </w:rPr>
        <w:t xml:space="preserve"> for fields like Genres, Studios, and </w:t>
      </w:r>
      <w:r w:rsidR="00B30F8A" w:rsidRPr="00AB6952">
        <w:rPr>
          <w:rFonts w:ascii="Arial" w:hAnsi="Arial" w:cs="Arial"/>
        </w:rPr>
        <w:t>Original</w:t>
      </w:r>
      <w:r w:rsidR="004318A9" w:rsidRPr="00AB6952">
        <w:rPr>
          <w:rFonts w:ascii="Arial" w:hAnsi="Arial" w:cs="Arial"/>
        </w:rPr>
        <w:t xml:space="preserve"> language</w:t>
      </w:r>
    </w:p>
    <w:p w14:paraId="4E892D3F" w14:textId="6074B9E5" w:rsidR="00384B04" w:rsidRPr="00AB6952" w:rsidRDefault="00EA787D" w:rsidP="00AB6952">
      <w:pPr>
        <w:pStyle w:val="ListParagraph"/>
        <w:numPr>
          <w:ilvl w:val="0"/>
          <w:numId w:val="17"/>
        </w:numPr>
        <w:tabs>
          <w:tab w:val="left" w:pos="468"/>
        </w:tabs>
        <w:spacing w:before="292" w:line="360" w:lineRule="auto"/>
        <w:ind w:right="226"/>
        <w:jc w:val="both"/>
        <w:rPr>
          <w:rFonts w:ascii="Arial" w:hAnsi="Arial" w:cs="Arial"/>
        </w:rPr>
      </w:pPr>
      <w:r w:rsidRPr="00AB6952">
        <w:rPr>
          <w:rFonts w:ascii="Arial" w:hAnsi="Arial" w:cs="Arial"/>
        </w:rPr>
        <w:t>D</w:t>
      </w:r>
      <w:r w:rsidR="00384B04" w:rsidRPr="00AB6952">
        <w:rPr>
          <w:rFonts w:ascii="Arial" w:hAnsi="Arial" w:cs="Arial"/>
        </w:rPr>
        <w:t xml:space="preserve">escribe </w:t>
      </w:r>
      <w:r w:rsidR="004C4A1C">
        <w:rPr>
          <w:rFonts w:ascii="Arial" w:hAnsi="Arial" w:cs="Arial"/>
        </w:rPr>
        <w:t>the</w:t>
      </w:r>
      <w:r w:rsidR="00384B04" w:rsidRPr="00AB6952">
        <w:rPr>
          <w:rFonts w:ascii="Arial" w:hAnsi="Arial" w:cs="Arial"/>
        </w:rPr>
        <w:t xml:space="preserve"> approach </w:t>
      </w:r>
      <w:r w:rsidR="004C4A1C">
        <w:rPr>
          <w:rFonts w:ascii="Arial" w:hAnsi="Arial" w:cs="Arial"/>
        </w:rPr>
        <w:t xml:space="preserve">you use </w:t>
      </w:r>
      <w:r w:rsidR="00384B04" w:rsidRPr="00AB6952">
        <w:rPr>
          <w:rFonts w:ascii="Arial" w:hAnsi="Arial" w:cs="Arial"/>
        </w:rPr>
        <w:t>to clean the data and discuss the importance of clean data in BI system</w:t>
      </w:r>
      <w:bookmarkEnd w:id="1"/>
      <w:r w:rsidR="00384B04" w:rsidRPr="00AB6952">
        <w:rPr>
          <w:rFonts w:ascii="Arial" w:hAnsi="Arial" w:cs="Arial"/>
        </w:rPr>
        <w:t>.</w:t>
      </w:r>
    </w:p>
    <w:p w14:paraId="34E30996" w14:textId="1D8EE79B" w:rsidR="00EA787D" w:rsidRPr="00AB6952" w:rsidRDefault="00E0095F" w:rsidP="00AB6952">
      <w:pPr>
        <w:numPr>
          <w:ilvl w:val="0"/>
          <w:numId w:val="4"/>
        </w:numPr>
        <w:tabs>
          <w:tab w:val="left" w:pos="468"/>
        </w:tabs>
        <w:spacing w:before="292" w:line="360" w:lineRule="auto"/>
        <w:ind w:right="226"/>
        <w:jc w:val="both"/>
        <w:rPr>
          <w:rFonts w:ascii="Arial" w:hAnsi="Arial" w:cs="Arial"/>
        </w:rPr>
      </w:pPr>
      <w:r w:rsidRPr="00AB6952">
        <w:rPr>
          <w:rFonts w:ascii="Arial" w:hAnsi="Arial" w:cs="Arial"/>
          <w:b/>
          <w:bCs/>
        </w:rPr>
        <w:t>Descriptive Statistics</w:t>
      </w:r>
      <w:bookmarkStart w:id="2" w:name="_Hlk201957158"/>
      <w:r w:rsidR="00EA787D" w:rsidRPr="00AB6952">
        <w:rPr>
          <w:rFonts w:ascii="Arial" w:hAnsi="Arial" w:cs="Arial"/>
          <w:b/>
          <w:bCs/>
        </w:rPr>
        <w:t xml:space="preserve"> (excel &amp; SPSS)</w:t>
      </w:r>
    </w:p>
    <w:p w14:paraId="47F4C328" w14:textId="77777777" w:rsidR="00454059" w:rsidRPr="00AB6952" w:rsidRDefault="00EA787D" w:rsidP="00AB6952">
      <w:pPr>
        <w:pStyle w:val="ListParagraph"/>
        <w:numPr>
          <w:ilvl w:val="0"/>
          <w:numId w:val="19"/>
        </w:numPr>
        <w:tabs>
          <w:tab w:val="left" w:pos="468"/>
        </w:tabs>
        <w:spacing w:before="292" w:line="360" w:lineRule="auto"/>
        <w:ind w:right="226"/>
        <w:jc w:val="both"/>
        <w:rPr>
          <w:rFonts w:ascii="Arial" w:hAnsi="Arial" w:cs="Arial"/>
        </w:rPr>
      </w:pPr>
      <w:r w:rsidRPr="00AB6952">
        <w:rPr>
          <w:rFonts w:ascii="Arial" w:hAnsi="Arial" w:cs="Arial"/>
        </w:rPr>
        <w:t>C</w:t>
      </w:r>
      <w:r w:rsidR="00E0095F" w:rsidRPr="00AB6952">
        <w:rPr>
          <w:rFonts w:ascii="Arial" w:hAnsi="Arial" w:cs="Arial"/>
        </w:rPr>
        <w:t>alculate key descriptive statistics to summari</w:t>
      </w:r>
      <w:r w:rsidR="006A4929" w:rsidRPr="00AB6952">
        <w:rPr>
          <w:rFonts w:ascii="Arial" w:hAnsi="Arial" w:cs="Arial"/>
        </w:rPr>
        <w:t>s</w:t>
      </w:r>
      <w:r w:rsidR="00E0095F" w:rsidRPr="00AB6952">
        <w:rPr>
          <w:rFonts w:ascii="Arial" w:hAnsi="Arial" w:cs="Arial"/>
        </w:rPr>
        <w:t>e the data</w:t>
      </w:r>
      <w:r w:rsidR="006A4929" w:rsidRPr="00AB6952">
        <w:rPr>
          <w:rFonts w:ascii="Arial" w:hAnsi="Arial" w:cs="Arial"/>
        </w:rPr>
        <w:t xml:space="preserve"> variables such as Average rating, Watches, Fans, and Runtime</w:t>
      </w:r>
      <w:bookmarkEnd w:id="2"/>
      <w:r w:rsidR="000E185A" w:rsidRPr="00AB6952">
        <w:rPr>
          <w:rFonts w:ascii="Arial" w:hAnsi="Arial" w:cs="Arial"/>
        </w:rPr>
        <w:t xml:space="preserve">. </w:t>
      </w:r>
    </w:p>
    <w:p w14:paraId="45AC86F3" w14:textId="542C70EB" w:rsidR="000E185A" w:rsidRPr="00AB6952" w:rsidRDefault="000E185A" w:rsidP="00AB6952">
      <w:pPr>
        <w:pStyle w:val="ListParagraph"/>
        <w:numPr>
          <w:ilvl w:val="0"/>
          <w:numId w:val="19"/>
        </w:numPr>
        <w:tabs>
          <w:tab w:val="left" w:pos="468"/>
        </w:tabs>
        <w:spacing w:before="292" w:line="360" w:lineRule="auto"/>
        <w:ind w:right="226"/>
        <w:jc w:val="both"/>
        <w:rPr>
          <w:rFonts w:ascii="Arial" w:hAnsi="Arial" w:cs="Arial"/>
        </w:rPr>
      </w:pPr>
      <w:r w:rsidRPr="00AB6952">
        <w:rPr>
          <w:rFonts w:ascii="Arial" w:hAnsi="Arial" w:cs="Arial"/>
        </w:rPr>
        <w:lastRenderedPageBreak/>
        <w:t>Examine distributions for categorical variables like Genres and Original language.</w:t>
      </w:r>
    </w:p>
    <w:p w14:paraId="6379F327" w14:textId="348982AA" w:rsidR="00EA787D" w:rsidRPr="00AB6952" w:rsidRDefault="00E0095F" w:rsidP="00AB6952">
      <w:pPr>
        <w:numPr>
          <w:ilvl w:val="0"/>
          <w:numId w:val="4"/>
        </w:numPr>
        <w:tabs>
          <w:tab w:val="left" w:pos="468"/>
        </w:tabs>
        <w:spacing w:before="292" w:line="360" w:lineRule="auto"/>
        <w:ind w:right="226"/>
        <w:jc w:val="both"/>
        <w:rPr>
          <w:rFonts w:ascii="Arial" w:hAnsi="Arial" w:cs="Arial"/>
        </w:rPr>
      </w:pPr>
      <w:r w:rsidRPr="00AB6952">
        <w:rPr>
          <w:rFonts w:ascii="Arial" w:hAnsi="Arial" w:cs="Arial"/>
          <w:b/>
          <w:bCs/>
        </w:rPr>
        <w:t>Trend Analysis</w:t>
      </w:r>
      <w:bookmarkStart w:id="3" w:name="_Hlk201957276"/>
      <w:r w:rsidR="00EA787D" w:rsidRPr="00AB6952">
        <w:rPr>
          <w:rFonts w:ascii="Arial" w:hAnsi="Arial" w:cs="Arial"/>
          <w:b/>
          <w:bCs/>
        </w:rPr>
        <w:t xml:space="preserve"> (Excel)</w:t>
      </w:r>
    </w:p>
    <w:p w14:paraId="2F9C204C" w14:textId="55F967A5" w:rsidR="00454059" w:rsidRPr="00AB6952" w:rsidRDefault="00454059" w:rsidP="00AB6952">
      <w:pPr>
        <w:pStyle w:val="ListParagraph"/>
        <w:numPr>
          <w:ilvl w:val="0"/>
          <w:numId w:val="19"/>
        </w:numPr>
        <w:tabs>
          <w:tab w:val="left" w:pos="468"/>
        </w:tabs>
        <w:spacing w:before="292" w:line="360" w:lineRule="auto"/>
        <w:ind w:right="226"/>
        <w:jc w:val="both"/>
        <w:rPr>
          <w:rFonts w:ascii="Arial" w:hAnsi="Arial" w:cs="Arial"/>
        </w:rPr>
      </w:pPr>
      <w:r w:rsidRPr="00AB6952">
        <w:rPr>
          <w:rFonts w:ascii="Arial" w:hAnsi="Arial" w:cs="Arial"/>
        </w:rPr>
        <w:t>Id</w:t>
      </w:r>
      <w:r w:rsidR="006A4929" w:rsidRPr="00AB6952">
        <w:rPr>
          <w:rFonts w:ascii="Arial" w:hAnsi="Arial" w:cs="Arial"/>
        </w:rPr>
        <w:t>entify</w:t>
      </w:r>
      <w:r w:rsidR="000E185A" w:rsidRPr="00AB6952">
        <w:rPr>
          <w:rFonts w:ascii="Arial" w:hAnsi="Arial" w:cs="Arial"/>
        </w:rPr>
        <w:t xml:space="preserve"> </w:t>
      </w:r>
      <w:r w:rsidR="00E0095F" w:rsidRPr="00AB6952">
        <w:rPr>
          <w:rFonts w:ascii="Arial" w:hAnsi="Arial" w:cs="Arial"/>
        </w:rPr>
        <w:t xml:space="preserve">trends and patterns in </w:t>
      </w:r>
      <w:r w:rsidR="006A4929" w:rsidRPr="00AB6952">
        <w:rPr>
          <w:rFonts w:ascii="Arial" w:hAnsi="Arial" w:cs="Arial"/>
        </w:rPr>
        <w:t>Average rating</w:t>
      </w:r>
      <w:r w:rsidR="000E185A" w:rsidRPr="00AB6952">
        <w:rPr>
          <w:rFonts w:ascii="Arial" w:hAnsi="Arial" w:cs="Arial"/>
        </w:rPr>
        <w:t xml:space="preserve"> or </w:t>
      </w:r>
      <w:r w:rsidR="00B30F8A" w:rsidRPr="00AB6952">
        <w:rPr>
          <w:rFonts w:ascii="Arial" w:hAnsi="Arial" w:cs="Arial"/>
        </w:rPr>
        <w:t>likes</w:t>
      </w:r>
      <w:r w:rsidR="006A4929" w:rsidRPr="00AB6952">
        <w:rPr>
          <w:rFonts w:ascii="Arial" w:hAnsi="Arial" w:cs="Arial"/>
        </w:rPr>
        <w:t xml:space="preserve">, </w:t>
      </w:r>
      <w:r w:rsidR="000E185A" w:rsidRPr="00AB6952">
        <w:rPr>
          <w:rFonts w:ascii="Arial" w:hAnsi="Arial" w:cs="Arial"/>
        </w:rPr>
        <w:t>across genres o</w:t>
      </w:r>
      <w:r w:rsidR="006A4929" w:rsidRPr="00AB6952">
        <w:rPr>
          <w:rFonts w:ascii="Arial" w:hAnsi="Arial" w:cs="Arial"/>
        </w:rPr>
        <w:t xml:space="preserve">r </w:t>
      </w:r>
      <w:r w:rsidR="000E185A" w:rsidRPr="00AB6952">
        <w:rPr>
          <w:rFonts w:ascii="Arial" w:hAnsi="Arial" w:cs="Arial"/>
        </w:rPr>
        <w:t xml:space="preserve">languages </w:t>
      </w:r>
      <w:r w:rsidR="00384B04" w:rsidRPr="00AB6952">
        <w:rPr>
          <w:rFonts w:ascii="Arial" w:hAnsi="Arial" w:cs="Arial"/>
        </w:rPr>
        <w:t>and explain what your findings reveal</w:t>
      </w:r>
      <w:bookmarkEnd w:id="3"/>
      <w:r w:rsidR="000E185A" w:rsidRPr="00AB6952">
        <w:rPr>
          <w:rFonts w:ascii="Arial" w:hAnsi="Arial" w:cs="Arial"/>
        </w:rPr>
        <w:t xml:space="preserve">. </w:t>
      </w:r>
    </w:p>
    <w:p w14:paraId="7B04319E" w14:textId="5D9170AA" w:rsidR="00E0095F" w:rsidRPr="00AB6952" w:rsidRDefault="000E185A" w:rsidP="00AB6952">
      <w:pPr>
        <w:pStyle w:val="ListParagraph"/>
        <w:numPr>
          <w:ilvl w:val="0"/>
          <w:numId w:val="19"/>
        </w:numPr>
        <w:tabs>
          <w:tab w:val="left" w:pos="468"/>
        </w:tabs>
        <w:spacing w:before="292" w:line="360" w:lineRule="auto"/>
        <w:ind w:right="226"/>
        <w:jc w:val="both"/>
        <w:rPr>
          <w:rFonts w:ascii="Arial" w:hAnsi="Arial" w:cs="Arial"/>
        </w:rPr>
      </w:pPr>
      <w:r w:rsidRPr="00AB6952">
        <w:rPr>
          <w:rFonts w:ascii="Arial" w:hAnsi="Arial" w:cs="Arial"/>
        </w:rPr>
        <w:t>Visualise data using bar charts, histograms and scatter plots</w:t>
      </w:r>
    </w:p>
    <w:p w14:paraId="3E32EE9F" w14:textId="00CC6582" w:rsidR="00EA787D" w:rsidRPr="00AB6952" w:rsidRDefault="00E0095F" w:rsidP="00AB6952">
      <w:pPr>
        <w:numPr>
          <w:ilvl w:val="0"/>
          <w:numId w:val="4"/>
        </w:numPr>
        <w:tabs>
          <w:tab w:val="left" w:pos="468"/>
        </w:tabs>
        <w:spacing w:before="292" w:line="360" w:lineRule="auto"/>
        <w:ind w:right="226"/>
        <w:jc w:val="both"/>
        <w:rPr>
          <w:rFonts w:ascii="Arial" w:hAnsi="Arial" w:cs="Arial"/>
        </w:rPr>
      </w:pPr>
      <w:r w:rsidRPr="00AB6952">
        <w:rPr>
          <w:rFonts w:ascii="Arial" w:hAnsi="Arial" w:cs="Arial"/>
          <w:b/>
          <w:bCs/>
        </w:rPr>
        <w:t>Statistical Analysis</w:t>
      </w:r>
      <w:bookmarkStart w:id="4" w:name="_Hlk201957336"/>
      <w:r w:rsidR="00454059" w:rsidRPr="00AB6952">
        <w:rPr>
          <w:rFonts w:ascii="Arial" w:hAnsi="Arial" w:cs="Arial"/>
          <w:b/>
          <w:bCs/>
        </w:rPr>
        <w:t xml:space="preserve"> (SPSS)</w:t>
      </w:r>
    </w:p>
    <w:p w14:paraId="13781465" w14:textId="67F13CE2" w:rsidR="00EA787D" w:rsidRPr="00AB6952" w:rsidRDefault="00EA787D" w:rsidP="00AB6952">
      <w:pPr>
        <w:numPr>
          <w:ilvl w:val="0"/>
          <w:numId w:val="15"/>
        </w:numPr>
        <w:tabs>
          <w:tab w:val="left" w:pos="468"/>
        </w:tabs>
        <w:spacing w:before="292" w:line="360" w:lineRule="auto"/>
        <w:ind w:right="226"/>
        <w:jc w:val="both"/>
        <w:rPr>
          <w:rFonts w:ascii="Arial" w:hAnsi="Arial" w:cs="Arial"/>
        </w:rPr>
      </w:pPr>
      <w:r w:rsidRPr="00AB6952">
        <w:rPr>
          <w:rFonts w:ascii="Arial" w:hAnsi="Arial" w:cs="Arial"/>
        </w:rPr>
        <w:t xml:space="preserve">Hypothesis Testing - </w:t>
      </w:r>
      <w:r w:rsidR="00E0095F" w:rsidRPr="00AB6952">
        <w:rPr>
          <w:rFonts w:ascii="Arial" w:hAnsi="Arial" w:cs="Arial"/>
        </w:rPr>
        <w:t>Perform hypothesis testing</w:t>
      </w:r>
      <w:r w:rsidR="006A4929" w:rsidRPr="00AB6952">
        <w:rPr>
          <w:rFonts w:ascii="Arial" w:hAnsi="Arial" w:cs="Arial"/>
        </w:rPr>
        <w:t>, correlation, regression analysis</w:t>
      </w:r>
      <w:r w:rsidR="00E0095F" w:rsidRPr="00AB6952">
        <w:rPr>
          <w:rFonts w:ascii="Arial" w:hAnsi="Arial" w:cs="Arial"/>
        </w:rPr>
        <w:t xml:space="preserve"> and other relevant statistical analyses using SPSS.</w:t>
      </w:r>
      <w:bookmarkEnd w:id="4"/>
      <w:r w:rsidR="000E185A" w:rsidRPr="00AB6952">
        <w:rPr>
          <w:rFonts w:ascii="Arial" w:hAnsi="Arial" w:cs="Arial"/>
        </w:rPr>
        <w:t xml:space="preserve"> Example: Is there a significant difference in Average rating between English and non-English films?</w:t>
      </w:r>
    </w:p>
    <w:p w14:paraId="6B8D95F5" w14:textId="153C1F96" w:rsidR="000E185A" w:rsidRPr="00AB6952" w:rsidRDefault="000E185A" w:rsidP="00AB6952">
      <w:pPr>
        <w:numPr>
          <w:ilvl w:val="0"/>
          <w:numId w:val="15"/>
        </w:numPr>
        <w:tabs>
          <w:tab w:val="left" w:pos="468"/>
        </w:tabs>
        <w:spacing w:before="292" w:line="360" w:lineRule="auto"/>
        <w:ind w:right="226"/>
        <w:jc w:val="both"/>
        <w:rPr>
          <w:rFonts w:ascii="Arial" w:hAnsi="Arial" w:cs="Arial"/>
        </w:rPr>
      </w:pPr>
      <w:r w:rsidRPr="00AB6952">
        <w:rPr>
          <w:rFonts w:ascii="Arial" w:hAnsi="Arial" w:cs="Arial"/>
        </w:rPr>
        <w:t>Correlation Analysis</w:t>
      </w:r>
      <w:r w:rsidR="00EA787D" w:rsidRPr="00AB6952">
        <w:rPr>
          <w:rFonts w:ascii="Arial" w:hAnsi="Arial" w:cs="Arial"/>
        </w:rPr>
        <w:t xml:space="preserve"> - </w:t>
      </w:r>
      <w:r w:rsidRPr="00AB6952">
        <w:rPr>
          <w:rFonts w:ascii="Arial" w:hAnsi="Arial" w:cs="Arial"/>
        </w:rPr>
        <w:t>Explore</w:t>
      </w:r>
      <w:r w:rsidR="00EA787D" w:rsidRPr="00AB6952">
        <w:rPr>
          <w:rFonts w:ascii="Arial" w:hAnsi="Arial" w:cs="Arial"/>
        </w:rPr>
        <w:t xml:space="preserve"> relationship between Runtime and Fans or Watches and Likes.</w:t>
      </w:r>
    </w:p>
    <w:p w14:paraId="79E35CA9" w14:textId="79DFDF72" w:rsidR="00EA787D" w:rsidRPr="00AB6952" w:rsidRDefault="00EA787D" w:rsidP="00AB6952">
      <w:pPr>
        <w:numPr>
          <w:ilvl w:val="0"/>
          <w:numId w:val="15"/>
        </w:numPr>
        <w:tabs>
          <w:tab w:val="left" w:pos="468"/>
        </w:tabs>
        <w:spacing w:before="292" w:line="360" w:lineRule="auto"/>
        <w:ind w:right="226"/>
        <w:jc w:val="both"/>
        <w:rPr>
          <w:rFonts w:ascii="Arial" w:hAnsi="Arial" w:cs="Arial"/>
        </w:rPr>
      </w:pPr>
      <w:r w:rsidRPr="00AB6952">
        <w:rPr>
          <w:rFonts w:ascii="Arial" w:hAnsi="Arial" w:cs="Arial"/>
        </w:rPr>
        <w:t>Regression Analysis – Predict Average rating using features like Fans, Likes, and Runtime</w:t>
      </w:r>
    </w:p>
    <w:p w14:paraId="2499AEC5" w14:textId="37FDB4BC" w:rsidR="00E0095F" w:rsidRPr="00AB6952" w:rsidRDefault="00E0095F" w:rsidP="00AB6952">
      <w:pPr>
        <w:numPr>
          <w:ilvl w:val="0"/>
          <w:numId w:val="4"/>
        </w:numPr>
        <w:tabs>
          <w:tab w:val="left" w:pos="468"/>
        </w:tabs>
        <w:spacing w:before="292" w:line="360" w:lineRule="auto"/>
        <w:ind w:right="226"/>
        <w:jc w:val="both"/>
        <w:rPr>
          <w:rFonts w:ascii="Arial" w:hAnsi="Arial" w:cs="Arial"/>
        </w:rPr>
      </w:pPr>
      <w:r w:rsidRPr="00AB6952">
        <w:rPr>
          <w:rFonts w:ascii="Arial" w:hAnsi="Arial" w:cs="Arial"/>
          <w:b/>
          <w:bCs/>
        </w:rPr>
        <w:t>Insights and Recommendations:</w:t>
      </w:r>
      <w:r w:rsidRPr="00AB6952">
        <w:rPr>
          <w:rFonts w:ascii="Arial" w:hAnsi="Arial" w:cs="Arial"/>
        </w:rPr>
        <w:t xml:space="preserve"> </w:t>
      </w:r>
      <w:bookmarkStart w:id="5" w:name="_Hlk201957384"/>
      <w:r w:rsidRPr="00AB6952">
        <w:rPr>
          <w:rFonts w:ascii="Arial" w:hAnsi="Arial" w:cs="Arial"/>
        </w:rPr>
        <w:t xml:space="preserve">Interpret the findings and provide insights </w:t>
      </w:r>
      <w:r w:rsidR="006A4929" w:rsidRPr="00AB6952">
        <w:rPr>
          <w:rFonts w:ascii="Arial" w:hAnsi="Arial" w:cs="Arial"/>
        </w:rPr>
        <w:t>into what makes films successful</w:t>
      </w:r>
      <w:r w:rsidR="00B03152" w:rsidRPr="00AB6952">
        <w:rPr>
          <w:rFonts w:ascii="Arial" w:hAnsi="Arial" w:cs="Arial"/>
        </w:rPr>
        <w:t xml:space="preserve"> and</w:t>
      </w:r>
      <w:r w:rsidRPr="00AB6952">
        <w:rPr>
          <w:rFonts w:ascii="Arial" w:hAnsi="Arial" w:cs="Arial"/>
        </w:rPr>
        <w:t xml:space="preserve"> </w:t>
      </w:r>
      <w:r w:rsidR="00A1212A" w:rsidRPr="00AB6952">
        <w:rPr>
          <w:rFonts w:ascii="Arial" w:hAnsi="Arial" w:cs="Arial"/>
        </w:rPr>
        <w:t>recommend strategies</w:t>
      </w:r>
      <w:r w:rsidRPr="00AB6952">
        <w:rPr>
          <w:rFonts w:ascii="Arial" w:hAnsi="Arial" w:cs="Arial"/>
        </w:rPr>
        <w:t>.</w:t>
      </w:r>
    </w:p>
    <w:bookmarkEnd w:id="5"/>
    <w:p w14:paraId="6FBDABAC" w14:textId="77777777" w:rsidR="004C4A1C" w:rsidRDefault="004C4A1C" w:rsidP="00AB6952">
      <w:pPr>
        <w:tabs>
          <w:tab w:val="left" w:pos="468"/>
        </w:tabs>
        <w:spacing w:before="292" w:line="360" w:lineRule="auto"/>
        <w:ind w:right="226"/>
        <w:jc w:val="both"/>
        <w:rPr>
          <w:rFonts w:ascii="Arial" w:hAnsi="Arial" w:cs="Arial"/>
          <w:b/>
          <w:bCs/>
          <w:u w:val="single"/>
        </w:rPr>
      </w:pPr>
    </w:p>
    <w:p w14:paraId="61BD7EF2" w14:textId="790C80FF" w:rsidR="00C43FF3" w:rsidRPr="00AB6952" w:rsidRDefault="00C43FF3" w:rsidP="00AB6952">
      <w:pPr>
        <w:tabs>
          <w:tab w:val="left" w:pos="468"/>
        </w:tabs>
        <w:spacing w:before="292" w:line="360" w:lineRule="auto"/>
        <w:ind w:right="226"/>
        <w:jc w:val="both"/>
        <w:rPr>
          <w:rFonts w:ascii="Arial" w:hAnsi="Arial" w:cs="Arial"/>
          <w:b/>
          <w:bCs/>
          <w:u w:val="single"/>
        </w:rPr>
      </w:pPr>
      <w:r w:rsidRPr="00AB6952">
        <w:rPr>
          <w:rFonts w:ascii="Arial" w:hAnsi="Arial" w:cs="Arial"/>
          <w:b/>
          <w:bCs/>
          <w:u w:val="single"/>
        </w:rPr>
        <w:t>Guidelines for Structure and Content:</w:t>
      </w:r>
    </w:p>
    <w:p w14:paraId="3DBC046C" w14:textId="6651E3CA" w:rsidR="00C43FF3"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1. Introduction (200 words):</w:t>
      </w:r>
    </w:p>
    <w:p w14:paraId="71027C65" w14:textId="78C7560D" w:rsidR="00C43FF3" w:rsidRPr="00AB6952" w:rsidRDefault="00C43FF3" w:rsidP="00AB6952">
      <w:pPr>
        <w:numPr>
          <w:ilvl w:val="0"/>
          <w:numId w:val="5"/>
        </w:numPr>
        <w:tabs>
          <w:tab w:val="left" w:pos="468"/>
        </w:tabs>
        <w:spacing w:before="292" w:line="360" w:lineRule="auto"/>
        <w:ind w:right="226"/>
        <w:jc w:val="both"/>
        <w:rPr>
          <w:rFonts w:ascii="Arial" w:hAnsi="Arial" w:cs="Arial"/>
        </w:rPr>
      </w:pPr>
      <w:r w:rsidRPr="00AB6952">
        <w:rPr>
          <w:rFonts w:ascii="Arial" w:hAnsi="Arial" w:cs="Arial"/>
        </w:rPr>
        <w:t xml:space="preserve"> </w:t>
      </w:r>
      <w:r w:rsidR="00B03152" w:rsidRPr="00AB6952">
        <w:rPr>
          <w:rFonts w:ascii="Arial" w:hAnsi="Arial" w:cs="Arial"/>
        </w:rPr>
        <w:t>State</w:t>
      </w:r>
      <w:r w:rsidRPr="00AB6952">
        <w:rPr>
          <w:rFonts w:ascii="Arial" w:hAnsi="Arial" w:cs="Arial"/>
        </w:rPr>
        <w:t xml:space="preserve"> the purpose of the report and provide an overview of the dataset</w:t>
      </w:r>
      <w:r w:rsidR="00B03152" w:rsidRPr="00AB6952">
        <w:rPr>
          <w:rFonts w:ascii="Arial" w:hAnsi="Arial" w:cs="Arial"/>
        </w:rPr>
        <w:t xml:space="preserve"> and methods</w:t>
      </w:r>
      <w:r w:rsidRPr="00AB6952">
        <w:rPr>
          <w:rFonts w:ascii="Arial" w:hAnsi="Arial" w:cs="Arial"/>
        </w:rPr>
        <w:t>.</w:t>
      </w:r>
    </w:p>
    <w:p w14:paraId="076B34BE" w14:textId="74D8F0FC" w:rsidR="00C43FF3" w:rsidRPr="00AB6952" w:rsidRDefault="00C43FF3" w:rsidP="00AB6952">
      <w:pPr>
        <w:numPr>
          <w:ilvl w:val="0"/>
          <w:numId w:val="5"/>
        </w:numPr>
        <w:tabs>
          <w:tab w:val="left" w:pos="468"/>
        </w:tabs>
        <w:spacing w:before="292" w:line="360" w:lineRule="auto"/>
        <w:ind w:right="226"/>
        <w:jc w:val="both"/>
        <w:rPr>
          <w:rFonts w:ascii="Arial" w:hAnsi="Arial" w:cs="Arial"/>
        </w:rPr>
      </w:pPr>
      <w:r w:rsidRPr="00AB6952">
        <w:rPr>
          <w:rFonts w:ascii="Arial" w:hAnsi="Arial" w:cs="Arial"/>
        </w:rPr>
        <w:t xml:space="preserve"> State the objectives of your analysis, including the data cleaning, descriptive statistics, trend analysis, and statistical testing components.</w:t>
      </w:r>
    </w:p>
    <w:p w14:paraId="055274F2" w14:textId="77777777" w:rsidR="00454059"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2. Data Cleaning and Preparation (200</w:t>
      </w:r>
      <w:r w:rsidR="00C23914" w:rsidRPr="00AB6952">
        <w:rPr>
          <w:rFonts w:ascii="Arial" w:hAnsi="Arial" w:cs="Arial"/>
          <w:b/>
          <w:bCs/>
        </w:rPr>
        <w:t xml:space="preserve"> </w:t>
      </w:r>
      <w:r w:rsidRPr="00AB6952">
        <w:rPr>
          <w:rFonts w:ascii="Arial" w:hAnsi="Arial" w:cs="Arial"/>
          <w:b/>
          <w:bCs/>
        </w:rPr>
        <w:t>words):</w:t>
      </w:r>
    </w:p>
    <w:p w14:paraId="3021F332" w14:textId="77777777" w:rsidR="00454059" w:rsidRPr="00AB6952" w:rsidRDefault="00454059" w:rsidP="00AB6952">
      <w:pPr>
        <w:pStyle w:val="ListParagraph"/>
        <w:numPr>
          <w:ilvl w:val="0"/>
          <w:numId w:val="20"/>
        </w:numPr>
        <w:tabs>
          <w:tab w:val="left" w:pos="468"/>
        </w:tabs>
        <w:spacing w:before="292" w:line="360" w:lineRule="auto"/>
        <w:ind w:right="226"/>
        <w:jc w:val="both"/>
        <w:rPr>
          <w:rFonts w:ascii="Arial" w:hAnsi="Arial" w:cs="Arial"/>
        </w:rPr>
      </w:pPr>
      <w:r w:rsidRPr="00AB6952">
        <w:rPr>
          <w:rFonts w:ascii="Arial" w:hAnsi="Arial" w:cs="Arial"/>
        </w:rPr>
        <w:t>Describe your data cleaning using Excel (e.g., missing value handling, transformation and explain how you handled them (e.g., imputation, removal).</w:t>
      </w:r>
    </w:p>
    <w:p w14:paraId="1E21A9A4" w14:textId="6D6E00CF" w:rsidR="00C43FF3" w:rsidRPr="00AB6952" w:rsidRDefault="00C43FF3" w:rsidP="00AB6952">
      <w:pPr>
        <w:pStyle w:val="ListParagraph"/>
        <w:numPr>
          <w:ilvl w:val="0"/>
          <w:numId w:val="20"/>
        </w:numPr>
        <w:tabs>
          <w:tab w:val="left" w:pos="468"/>
        </w:tabs>
        <w:spacing w:before="292" w:line="360" w:lineRule="auto"/>
        <w:ind w:right="226"/>
        <w:jc w:val="both"/>
        <w:rPr>
          <w:rFonts w:ascii="Arial" w:hAnsi="Arial" w:cs="Arial"/>
        </w:rPr>
      </w:pPr>
      <w:r w:rsidRPr="00AB6952">
        <w:rPr>
          <w:rFonts w:ascii="Arial" w:hAnsi="Arial" w:cs="Arial"/>
        </w:rPr>
        <w:t>Check for inconsistencies, such as irregular date and time formats, and standardize them.</w:t>
      </w:r>
    </w:p>
    <w:p w14:paraId="0C75C515" w14:textId="217B9185" w:rsidR="00C43FF3" w:rsidRPr="00AB6952" w:rsidRDefault="00C43FF3" w:rsidP="00AB6952">
      <w:pPr>
        <w:pStyle w:val="ListParagraph"/>
        <w:numPr>
          <w:ilvl w:val="0"/>
          <w:numId w:val="20"/>
        </w:numPr>
        <w:tabs>
          <w:tab w:val="left" w:pos="468"/>
        </w:tabs>
        <w:spacing w:before="292" w:line="360" w:lineRule="auto"/>
        <w:ind w:right="226"/>
        <w:jc w:val="both"/>
        <w:rPr>
          <w:rFonts w:ascii="Arial" w:hAnsi="Arial" w:cs="Arial"/>
        </w:rPr>
      </w:pPr>
      <w:r w:rsidRPr="00AB6952">
        <w:rPr>
          <w:rFonts w:ascii="Arial" w:hAnsi="Arial" w:cs="Arial"/>
        </w:rPr>
        <w:t>Document any modifications or transformations performed on the dataset to ensure accuracy in analysis.</w:t>
      </w:r>
    </w:p>
    <w:p w14:paraId="1D167B91" w14:textId="2099DC0F" w:rsidR="00C43FF3"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3. Descriptive Statistics and Summary (400 words):</w:t>
      </w:r>
    </w:p>
    <w:p w14:paraId="06D99DD3" w14:textId="77777777" w:rsidR="00CB22DE" w:rsidRPr="00AB6952" w:rsidRDefault="00E15371" w:rsidP="00AB6952">
      <w:pPr>
        <w:numPr>
          <w:ilvl w:val="0"/>
          <w:numId w:val="7"/>
        </w:numPr>
        <w:tabs>
          <w:tab w:val="left" w:pos="468"/>
        </w:tabs>
        <w:spacing w:before="292" w:line="360" w:lineRule="auto"/>
        <w:ind w:right="226"/>
        <w:jc w:val="both"/>
        <w:rPr>
          <w:rFonts w:ascii="Arial" w:hAnsi="Arial" w:cs="Arial"/>
        </w:rPr>
      </w:pPr>
      <w:r w:rsidRPr="00AB6952">
        <w:rPr>
          <w:rFonts w:ascii="Arial" w:hAnsi="Arial" w:cs="Arial"/>
        </w:rPr>
        <w:lastRenderedPageBreak/>
        <w:t xml:space="preserve"> </w:t>
      </w:r>
      <w:r w:rsidR="00454059" w:rsidRPr="00AB6952">
        <w:rPr>
          <w:rFonts w:ascii="Arial" w:hAnsi="Arial" w:cs="Arial"/>
        </w:rPr>
        <w:t xml:space="preserve">Use </w:t>
      </w:r>
      <w:r w:rsidR="00C43FF3" w:rsidRPr="00AB6952">
        <w:rPr>
          <w:rFonts w:ascii="Arial" w:hAnsi="Arial" w:cs="Arial"/>
        </w:rPr>
        <w:t>Excel</w:t>
      </w:r>
      <w:r w:rsidR="00454059" w:rsidRPr="00AB6952">
        <w:rPr>
          <w:rFonts w:ascii="Arial" w:hAnsi="Arial" w:cs="Arial"/>
        </w:rPr>
        <w:t>/</w:t>
      </w:r>
      <w:r w:rsidR="00C43FF3" w:rsidRPr="00AB6952">
        <w:rPr>
          <w:rFonts w:ascii="Arial" w:hAnsi="Arial" w:cs="Arial"/>
        </w:rPr>
        <w:t xml:space="preserve">SPSS </w:t>
      </w:r>
      <w:r w:rsidR="00454059" w:rsidRPr="00AB6952">
        <w:rPr>
          <w:rFonts w:ascii="Arial" w:hAnsi="Arial" w:cs="Arial"/>
        </w:rPr>
        <w:t>to g</w:t>
      </w:r>
      <w:r w:rsidR="00C43FF3" w:rsidRPr="00AB6952">
        <w:rPr>
          <w:rFonts w:ascii="Arial" w:hAnsi="Arial" w:cs="Arial"/>
        </w:rPr>
        <w:t>enerate and report key descriptive statistics</w:t>
      </w:r>
      <w:r w:rsidR="00CB22DE" w:rsidRPr="00AB6952">
        <w:rPr>
          <w:rFonts w:ascii="Arial" w:hAnsi="Arial" w:cs="Arial"/>
        </w:rPr>
        <w:t xml:space="preserve"> and summarise key metrics</w:t>
      </w:r>
      <w:r w:rsidR="00C43FF3" w:rsidRPr="00AB6952">
        <w:rPr>
          <w:rFonts w:ascii="Arial" w:hAnsi="Arial" w:cs="Arial"/>
        </w:rPr>
        <w:t>.</w:t>
      </w:r>
    </w:p>
    <w:p w14:paraId="47FF2B99" w14:textId="324B1E64" w:rsidR="00C43FF3" w:rsidRPr="00AB6952" w:rsidRDefault="00C43FF3" w:rsidP="00AB6952">
      <w:pPr>
        <w:numPr>
          <w:ilvl w:val="0"/>
          <w:numId w:val="7"/>
        </w:numPr>
        <w:tabs>
          <w:tab w:val="left" w:pos="468"/>
        </w:tabs>
        <w:spacing w:before="292" w:line="360" w:lineRule="auto"/>
        <w:ind w:right="226"/>
        <w:jc w:val="both"/>
        <w:rPr>
          <w:rFonts w:ascii="Arial" w:hAnsi="Arial" w:cs="Arial"/>
        </w:rPr>
      </w:pPr>
      <w:r w:rsidRPr="00AB6952">
        <w:rPr>
          <w:rFonts w:ascii="Arial" w:hAnsi="Arial" w:cs="Arial"/>
        </w:rPr>
        <w:t>Calculate average</w:t>
      </w:r>
      <w:r w:rsidR="004318A9" w:rsidRPr="00AB6952">
        <w:rPr>
          <w:rFonts w:ascii="Arial" w:hAnsi="Arial" w:cs="Arial"/>
        </w:rPr>
        <w:t xml:space="preserve"> rating, watches, fans, runtime</w:t>
      </w:r>
      <w:r w:rsidRPr="00AB6952">
        <w:rPr>
          <w:rFonts w:ascii="Arial" w:hAnsi="Arial" w:cs="Arial"/>
        </w:rPr>
        <w:t xml:space="preserve">, </w:t>
      </w:r>
      <w:r w:rsidR="00B03152" w:rsidRPr="00AB6952">
        <w:rPr>
          <w:rFonts w:ascii="Arial" w:hAnsi="Arial" w:cs="Arial"/>
        </w:rPr>
        <w:t xml:space="preserve">and summarise key numerical and categorical variables </w:t>
      </w:r>
      <w:r w:rsidR="00147A51" w:rsidRPr="00AB6952">
        <w:rPr>
          <w:rFonts w:ascii="Arial" w:hAnsi="Arial" w:cs="Arial"/>
        </w:rPr>
        <w:t xml:space="preserve">such as average rating, watches, fans, runtime </w:t>
      </w:r>
      <w:r w:rsidR="00B03152" w:rsidRPr="00AB6952">
        <w:rPr>
          <w:rFonts w:ascii="Arial" w:hAnsi="Arial" w:cs="Arial"/>
        </w:rPr>
        <w:t>using excel and SPSS</w:t>
      </w:r>
    </w:p>
    <w:p w14:paraId="77259E51" w14:textId="18AE6190" w:rsidR="00CB22DE" w:rsidRPr="00AB6952" w:rsidRDefault="00CB22DE" w:rsidP="00AB6952">
      <w:pPr>
        <w:numPr>
          <w:ilvl w:val="0"/>
          <w:numId w:val="7"/>
        </w:numPr>
        <w:tabs>
          <w:tab w:val="left" w:pos="468"/>
        </w:tabs>
        <w:spacing w:before="292" w:line="360" w:lineRule="auto"/>
        <w:ind w:right="226"/>
        <w:jc w:val="both"/>
        <w:rPr>
          <w:rFonts w:ascii="Arial" w:hAnsi="Arial" w:cs="Arial"/>
        </w:rPr>
      </w:pPr>
      <w:r w:rsidRPr="00AB6952">
        <w:rPr>
          <w:rFonts w:ascii="Arial" w:hAnsi="Arial" w:cs="Arial"/>
        </w:rPr>
        <w:t>Include charts to (boxplots, frequency tables, pie charts).</w:t>
      </w:r>
    </w:p>
    <w:p w14:paraId="22E76180" w14:textId="77777777" w:rsidR="00C43FF3"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4. Trend Analysis and Visualization (400-500 words):</w:t>
      </w:r>
    </w:p>
    <w:p w14:paraId="6E7D4813" w14:textId="77777777" w:rsidR="00CB22DE" w:rsidRPr="00AB6952" w:rsidRDefault="00C43FF3" w:rsidP="00AB6952">
      <w:pPr>
        <w:pStyle w:val="ListParagraph"/>
        <w:numPr>
          <w:ilvl w:val="0"/>
          <w:numId w:val="21"/>
        </w:numPr>
        <w:tabs>
          <w:tab w:val="left" w:pos="468"/>
        </w:tabs>
        <w:spacing w:before="292" w:line="360" w:lineRule="auto"/>
        <w:ind w:right="226"/>
        <w:jc w:val="both"/>
        <w:rPr>
          <w:rFonts w:ascii="Arial" w:hAnsi="Arial" w:cs="Arial"/>
        </w:rPr>
      </w:pPr>
      <w:r w:rsidRPr="00AB6952">
        <w:rPr>
          <w:rFonts w:ascii="Arial" w:hAnsi="Arial" w:cs="Arial"/>
        </w:rPr>
        <w:t xml:space="preserve">Use Excel to </w:t>
      </w:r>
      <w:r w:rsidR="00B03152" w:rsidRPr="00AB6952">
        <w:rPr>
          <w:rFonts w:ascii="Arial" w:hAnsi="Arial" w:cs="Arial"/>
        </w:rPr>
        <w:t xml:space="preserve">explore and </w:t>
      </w:r>
      <w:r w:rsidRPr="00AB6952">
        <w:rPr>
          <w:rFonts w:ascii="Arial" w:hAnsi="Arial" w:cs="Arial"/>
        </w:rPr>
        <w:t>visuali</w:t>
      </w:r>
      <w:r w:rsidR="00B03152" w:rsidRPr="00AB6952">
        <w:rPr>
          <w:rFonts w:ascii="Arial" w:hAnsi="Arial" w:cs="Arial"/>
        </w:rPr>
        <w:t>s</w:t>
      </w:r>
      <w:r w:rsidRPr="00AB6952">
        <w:rPr>
          <w:rFonts w:ascii="Arial" w:hAnsi="Arial" w:cs="Arial"/>
        </w:rPr>
        <w:t>e trends</w:t>
      </w:r>
      <w:r w:rsidR="00CB22DE" w:rsidRPr="00AB6952">
        <w:rPr>
          <w:rFonts w:ascii="Arial" w:hAnsi="Arial" w:cs="Arial"/>
        </w:rPr>
        <w:t xml:space="preserve"> in ratings, views, or fan counts by genre/language and analyse categorical variables, like which genres are associated with higher average ratings?</w:t>
      </w:r>
    </w:p>
    <w:p w14:paraId="4D2882E8" w14:textId="29CE681F" w:rsidR="00C43FF3" w:rsidRPr="00AB6952" w:rsidRDefault="00C43FF3" w:rsidP="00AB6952">
      <w:pPr>
        <w:pStyle w:val="ListParagraph"/>
        <w:numPr>
          <w:ilvl w:val="0"/>
          <w:numId w:val="21"/>
        </w:numPr>
        <w:tabs>
          <w:tab w:val="left" w:pos="468"/>
        </w:tabs>
        <w:spacing w:before="292" w:line="360" w:lineRule="auto"/>
        <w:ind w:right="226"/>
        <w:jc w:val="both"/>
        <w:rPr>
          <w:rFonts w:ascii="Arial" w:hAnsi="Arial" w:cs="Arial"/>
        </w:rPr>
      </w:pPr>
      <w:r w:rsidRPr="00AB6952">
        <w:rPr>
          <w:rFonts w:ascii="Arial" w:hAnsi="Arial" w:cs="Arial"/>
        </w:rPr>
        <w:t>Generate charts, such as line graphs, bar charts, and scatter plots, to illustrate patterns and dependencies in the data.</w:t>
      </w:r>
    </w:p>
    <w:p w14:paraId="09321C93" w14:textId="77777777" w:rsidR="00C43FF3"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5. Statistical Analysis using SPSS (400-500 words):</w:t>
      </w:r>
    </w:p>
    <w:p w14:paraId="627EDCB0" w14:textId="2363A90D" w:rsidR="00C43FF3" w:rsidRPr="00AB6952" w:rsidRDefault="00422C63" w:rsidP="00AB6952">
      <w:pPr>
        <w:numPr>
          <w:ilvl w:val="0"/>
          <w:numId w:val="9"/>
        </w:numPr>
        <w:tabs>
          <w:tab w:val="left" w:pos="468"/>
        </w:tabs>
        <w:spacing w:before="292" w:line="360" w:lineRule="auto"/>
        <w:ind w:right="226"/>
        <w:jc w:val="both"/>
        <w:rPr>
          <w:rFonts w:ascii="Arial" w:hAnsi="Arial" w:cs="Arial"/>
        </w:rPr>
      </w:pPr>
      <w:r w:rsidRPr="00AB6952">
        <w:rPr>
          <w:rFonts w:ascii="Arial" w:hAnsi="Arial" w:cs="Arial"/>
          <w:b/>
          <w:bCs/>
        </w:rPr>
        <w:t xml:space="preserve"> </w:t>
      </w:r>
      <w:r w:rsidR="00C43FF3" w:rsidRPr="00AB6952">
        <w:rPr>
          <w:rFonts w:ascii="Arial" w:hAnsi="Arial" w:cs="Arial"/>
          <w:b/>
          <w:bCs/>
        </w:rPr>
        <w:t>SPSS Exercise</w:t>
      </w:r>
      <w:r w:rsidR="00C43FF3" w:rsidRPr="00AB6952">
        <w:rPr>
          <w:rFonts w:ascii="Arial" w:hAnsi="Arial" w:cs="Arial"/>
        </w:rPr>
        <w:t xml:space="preserve">: </w:t>
      </w:r>
      <w:r w:rsidR="00B03152" w:rsidRPr="00AB6952">
        <w:rPr>
          <w:rFonts w:ascii="Arial" w:hAnsi="Arial" w:cs="Arial"/>
        </w:rPr>
        <w:t>Conduct</w:t>
      </w:r>
      <w:r w:rsidR="00C43FF3" w:rsidRPr="00AB6952">
        <w:rPr>
          <w:rFonts w:ascii="Arial" w:hAnsi="Arial" w:cs="Arial"/>
        </w:rPr>
        <w:t xml:space="preserve"> statistical tests </w:t>
      </w:r>
      <w:r w:rsidR="00B03152" w:rsidRPr="00AB6952">
        <w:rPr>
          <w:rFonts w:ascii="Arial" w:hAnsi="Arial" w:cs="Arial"/>
        </w:rPr>
        <w:t xml:space="preserve">including correlation, t-test and regression </w:t>
      </w:r>
      <w:r w:rsidR="00C43FF3" w:rsidRPr="00AB6952">
        <w:rPr>
          <w:rFonts w:ascii="Arial" w:hAnsi="Arial" w:cs="Arial"/>
        </w:rPr>
        <w:t>to explore relationships in the data.</w:t>
      </w:r>
    </w:p>
    <w:p w14:paraId="4DC9E309" w14:textId="77777777" w:rsidR="00B30F8A" w:rsidRPr="00AB6952" w:rsidRDefault="00CB22DE" w:rsidP="00AB6952">
      <w:pPr>
        <w:numPr>
          <w:ilvl w:val="0"/>
          <w:numId w:val="15"/>
        </w:numPr>
        <w:tabs>
          <w:tab w:val="left" w:pos="468"/>
        </w:tabs>
        <w:spacing w:before="292" w:line="360" w:lineRule="auto"/>
        <w:ind w:right="226"/>
        <w:jc w:val="both"/>
        <w:rPr>
          <w:rFonts w:ascii="Arial" w:hAnsi="Arial" w:cs="Arial"/>
        </w:rPr>
      </w:pPr>
      <w:r w:rsidRPr="00AB6952">
        <w:rPr>
          <w:rFonts w:ascii="Arial" w:hAnsi="Arial" w:cs="Arial"/>
        </w:rPr>
        <w:t>Perform t-t</w:t>
      </w:r>
      <w:r w:rsidR="00C43FF3" w:rsidRPr="00AB6952">
        <w:rPr>
          <w:rFonts w:ascii="Arial" w:hAnsi="Arial" w:cs="Arial"/>
        </w:rPr>
        <w:t>est if there is a statistically significant difference</w:t>
      </w:r>
      <w:r w:rsidR="00B30F8A" w:rsidRPr="00AB6952">
        <w:rPr>
          <w:rFonts w:ascii="Arial" w:hAnsi="Arial" w:cs="Arial"/>
        </w:rPr>
        <w:t>. E.g., Is there a significant difference in Average rating between English and non-English films?</w:t>
      </w:r>
    </w:p>
    <w:p w14:paraId="24A70BCC" w14:textId="6BF6D0EA" w:rsidR="00147A51" w:rsidRPr="00AB6952" w:rsidRDefault="00C43FF3" w:rsidP="00AB6952">
      <w:pPr>
        <w:numPr>
          <w:ilvl w:val="0"/>
          <w:numId w:val="15"/>
        </w:numPr>
        <w:tabs>
          <w:tab w:val="left" w:pos="468"/>
        </w:tabs>
        <w:spacing w:before="292" w:line="360" w:lineRule="auto"/>
        <w:ind w:right="226"/>
        <w:jc w:val="both"/>
        <w:rPr>
          <w:rFonts w:ascii="Arial" w:hAnsi="Arial" w:cs="Arial"/>
        </w:rPr>
      </w:pPr>
      <w:r w:rsidRPr="00AB6952">
        <w:rPr>
          <w:rFonts w:ascii="Arial" w:hAnsi="Arial" w:cs="Arial"/>
        </w:rPr>
        <w:t>Examine correlations between variables</w:t>
      </w:r>
      <w:r w:rsidR="00147A51" w:rsidRPr="00AB6952">
        <w:rPr>
          <w:rFonts w:ascii="Arial" w:hAnsi="Arial" w:cs="Arial"/>
        </w:rPr>
        <w:t xml:space="preserve"> to determine if </w:t>
      </w:r>
      <w:r w:rsidR="002C3460" w:rsidRPr="00AB6952">
        <w:rPr>
          <w:rFonts w:ascii="Arial" w:hAnsi="Arial" w:cs="Arial"/>
        </w:rPr>
        <w:t>movies with longer runtimes tend to have more watches or likes?</w:t>
      </w:r>
    </w:p>
    <w:p w14:paraId="7505DF88" w14:textId="007CA25B" w:rsidR="00B30F8A" w:rsidRPr="00AB6952" w:rsidRDefault="00C43FF3" w:rsidP="00AB6952">
      <w:pPr>
        <w:pStyle w:val="ListParagraph"/>
        <w:numPr>
          <w:ilvl w:val="0"/>
          <w:numId w:val="14"/>
        </w:numPr>
        <w:tabs>
          <w:tab w:val="left" w:pos="468"/>
        </w:tabs>
        <w:spacing w:before="292" w:line="360" w:lineRule="auto"/>
        <w:ind w:right="226"/>
        <w:jc w:val="both"/>
        <w:rPr>
          <w:rFonts w:ascii="Arial" w:hAnsi="Arial" w:cs="Arial"/>
        </w:rPr>
      </w:pPr>
      <w:r w:rsidRPr="00AB6952">
        <w:rPr>
          <w:rFonts w:ascii="Arial" w:hAnsi="Arial" w:cs="Arial"/>
        </w:rPr>
        <w:t>Regression Analysis: Conduct a simple regression analysis to determine predictors</w:t>
      </w:r>
      <w:r w:rsidR="002C3460" w:rsidRPr="00AB6952">
        <w:rPr>
          <w:rFonts w:ascii="Arial" w:hAnsi="Arial" w:cs="Arial"/>
        </w:rPr>
        <w:t xml:space="preserve"> if movie descriptions be used to predict genres</w:t>
      </w:r>
      <w:r w:rsidR="00B30F8A" w:rsidRPr="00AB6952">
        <w:rPr>
          <w:rFonts w:ascii="Arial" w:hAnsi="Arial" w:cs="Arial"/>
        </w:rPr>
        <w:t>/runtime</w:t>
      </w:r>
      <w:r w:rsidR="002C3460" w:rsidRPr="00AB6952">
        <w:rPr>
          <w:rFonts w:ascii="Arial" w:hAnsi="Arial" w:cs="Arial"/>
        </w:rPr>
        <w:t xml:space="preserve"> or ratings?</w:t>
      </w:r>
      <w:r w:rsidR="00147A51" w:rsidRPr="00AB6952">
        <w:rPr>
          <w:rFonts w:ascii="Arial" w:hAnsi="Arial" w:cs="Arial"/>
        </w:rPr>
        <w:t xml:space="preserve"> </w:t>
      </w:r>
      <w:r w:rsidR="00B30F8A" w:rsidRPr="00AB6952">
        <w:rPr>
          <w:rFonts w:ascii="Arial" w:hAnsi="Arial" w:cs="Arial"/>
        </w:rPr>
        <w:t>And how</w:t>
      </w:r>
      <w:r w:rsidR="00147A51" w:rsidRPr="00AB6952">
        <w:rPr>
          <w:rFonts w:ascii="Arial" w:hAnsi="Arial" w:cs="Arial"/>
        </w:rPr>
        <w:t xml:space="preserve"> does the original language impact user engagement metrics?</w:t>
      </w:r>
    </w:p>
    <w:p w14:paraId="7800E934" w14:textId="76FD7888" w:rsidR="00C43FF3" w:rsidRPr="00AB6952" w:rsidRDefault="00C43FF3" w:rsidP="00AB6952">
      <w:pPr>
        <w:pStyle w:val="ListParagraph"/>
        <w:numPr>
          <w:ilvl w:val="0"/>
          <w:numId w:val="14"/>
        </w:numPr>
        <w:tabs>
          <w:tab w:val="left" w:pos="468"/>
        </w:tabs>
        <w:spacing w:before="292" w:line="360" w:lineRule="auto"/>
        <w:ind w:right="226"/>
        <w:jc w:val="both"/>
        <w:rPr>
          <w:rFonts w:ascii="Arial" w:hAnsi="Arial" w:cs="Arial"/>
        </w:rPr>
      </w:pPr>
      <w:r w:rsidRPr="00AB6952">
        <w:rPr>
          <w:rFonts w:ascii="Arial" w:hAnsi="Arial" w:cs="Arial"/>
        </w:rPr>
        <w:t>Present SPSS outputs and interpret the results in the context of the dataset.</w:t>
      </w:r>
    </w:p>
    <w:p w14:paraId="55FF641A" w14:textId="77777777" w:rsidR="00C43FF3" w:rsidRPr="00AB6952" w:rsidRDefault="00C43FF3" w:rsidP="00AB6952">
      <w:pPr>
        <w:tabs>
          <w:tab w:val="left" w:pos="468"/>
        </w:tabs>
        <w:spacing w:before="292" w:line="360" w:lineRule="auto"/>
        <w:ind w:right="226"/>
        <w:jc w:val="both"/>
        <w:rPr>
          <w:rFonts w:ascii="Arial" w:hAnsi="Arial" w:cs="Arial"/>
        </w:rPr>
      </w:pPr>
      <w:r w:rsidRPr="00AB6952">
        <w:rPr>
          <w:rFonts w:ascii="Arial" w:hAnsi="Arial" w:cs="Arial"/>
          <w:b/>
          <w:bCs/>
        </w:rPr>
        <w:t>6. Insights and Recommendations (200-300 words):</w:t>
      </w:r>
    </w:p>
    <w:p w14:paraId="41B02F28" w14:textId="1784B407" w:rsidR="00C43FF3" w:rsidRPr="00AB6952" w:rsidRDefault="008B054D" w:rsidP="00AB6952">
      <w:pPr>
        <w:numPr>
          <w:ilvl w:val="0"/>
          <w:numId w:val="10"/>
        </w:numPr>
        <w:tabs>
          <w:tab w:val="left" w:pos="468"/>
        </w:tabs>
        <w:spacing w:before="292" w:line="360" w:lineRule="auto"/>
        <w:ind w:right="226"/>
        <w:jc w:val="both"/>
        <w:rPr>
          <w:rFonts w:ascii="Arial" w:hAnsi="Arial" w:cs="Arial"/>
        </w:rPr>
      </w:pPr>
      <w:r w:rsidRPr="00AB6952">
        <w:rPr>
          <w:rFonts w:ascii="Arial" w:hAnsi="Arial" w:cs="Arial"/>
        </w:rPr>
        <w:t xml:space="preserve"> </w:t>
      </w:r>
      <w:r w:rsidR="00C43FF3" w:rsidRPr="00AB6952">
        <w:rPr>
          <w:rFonts w:ascii="Arial" w:hAnsi="Arial" w:cs="Arial"/>
        </w:rPr>
        <w:t>Summarize key insights gained from the analysis, discussing significant findings and observed patterns</w:t>
      </w:r>
      <w:r w:rsidR="00B30F8A" w:rsidRPr="00AB6952">
        <w:rPr>
          <w:rFonts w:ascii="Arial" w:hAnsi="Arial" w:cs="Arial"/>
        </w:rPr>
        <w:t xml:space="preserve"> and link them to real-world decisions</w:t>
      </w:r>
    </w:p>
    <w:p w14:paraId="1496524F" w14:textId="7EB24993" w:rsidR="00B30F8A" w:rsidRPr="00AB6952" w:rsidRDefault="008B054D" w:rsidP="00AB6952">
      <w:pPr>
        <w:numPr>
          <w:ilvl w:val="0"/>
          <w:numId w:val="10"/>
        </w:numPr>
        <w:tabs>
          <w:tab w:val="left" w:pos="468"/>
        </w:tabs>
        <w:spacing w:before="292" w:line="360" w:lineRule="auto"/>
        <w:ind w:right="226"/>
        <w:jc w:val="both"/>
        <w:rPr>
          <w:rFonts w:ascii="Arial" w:hAnsi="Arial" w:cs="Arial"/>
        </w:rPr>
      </w:pPr>
      <w:r w:rsidRPr="00AB6952">
        <w:rPr>
          <w:rFonts w:ascii="Arial" w:hAnsi="Arial" w:cs="Arial"/>
        </w:rPr>
        <w:t xml:space="preserve"> </w:t>
      </w:r>
      <w:r w:rsidR="00C43FF3" w:rsidRPr="00AB6952">
        <w:rPr>
          <w:rFonts w:ascii="Arial" w:hAnsi="Arial" w:cs="Arial"/>
        </w:rPr>
        <w:t xml:space="preserve">Provide </w:t>
      </w:r>
      <w:r w:rsidR="005D05DA" w:rsidRPr="00AB6952">
        <w:rPr>
          <w:rFonts w:ascii="Arial" w:hAnsi="Arial" w:cs="Arial"/>
        </w:rPr>
        <w:t xml:space="preserve">data driven </w:t>
      </w:r>
      <w:r w:rsidR="00C43FF3" w:rsidRPr="00AB6952">
        <w:rPr>
          <w:rFonts w:ascii="Arial" w:hAnsi="Arial" w:cs="Arial"/>
        </w:rPr>
        <w:t>recommendations</w:t>
      </w:r>
      <w:r w:rsidR="00B30F8A" w:rsidRPr="00AB6952">
        <w:rPr>
          <w:rFonts w:ascii="Arial" w:hAnsi="Arial" w:cs="Arial"/>
        </w:rPr>
        <w:t xml:space="preserve">/strategies </w:t>
      </w:r>
      <w:r w:rsidR="00C43FF3" w:rsidRPr="00AB6952">
        <w:rPr>
          <w:rFonts w:ascii="Arial" w:hAnsi="Arial" w:cs="Arial"/>
        </w:rPr>
        <w:t xml:space="preserve">based on the analysis that could improve </w:t>
      </w:r>
      <w:r w:rsidR="00B30F8A" w:rsidRPr="00AB6952">
        <w:rPr>
          <w:rFonts w:ascii="Arial" w:hAnsi="Arial" w:cs="Arial"/>
        </w:rPr>
        <w:t>BI decision-making (e.g., genre targeting, language subtitles, runtime optimisation).</w:t>
      </w:r>
    </w:p>
    <w:p w14:paraId="76197584" w14:textId="7E01ABAE" w:rsidR="00C43FF3" w:rsidRPr="00AB6952" w:rsidRDefault="00C43FF3" w:rsidP="00AB6952">
      <w:pPr>
        <w:numPr>
          <w:ilvl w:val="0"/>
          <w:numId w:val="10"/>
        </w:numPr>
        <w:tabs>
          <w:tab w:val="left" w:pos="468"/>
        </w:tabs>
        <w:spacing w:before="292" w:line="360" w:lineRule="auto"/>
        <w:ind w:right="226"/>
        <w:jc w:val="both"/>
        <w:rPr>
          <w:rFonts w:ascii="Arial" w:hAnsi="Arial" w:cs="Arial"/>
        </w:rPr>
      </w:pPr>
      <w:r w:rsidRPr="00AB6952">
        <w:rPr>
          <w:rFonts w:ascii="Arial" w:hAnsi="Arial" w:cs="Arial"/>
        </w:rPr>
        <w:t>Reflect on any limitations of the data or analysis and suggest potential areas for future investigation.</w:t>
      </w:r>
    </w:p>
    <w:p w14:paraId="1038F4CB" w14:textId="77777777" w:rsidR="004C4A1C" w:rsidRDefault="004C4A1C" w:rsidP="00AB6952">
      <w:pPr>
        <w:tabs>
          <w:tab w:val="left" w:pos="468"/>
        </w:tabs>
        <w:spacing w:before="292" w:line="360" w:lineRule="auto"/>
        <w:ind w:right="226"/>
        <w:jc w:val="both"/>
        <w:rPr>
          <w:rFonts w:ascii="Arial" w:hAnsi="Arial" w:cs="Arial"/>
          <w:b/>
          <w:bCs/>
        </w:rPr>
      </w:pPr>
    </w:p>
    <w:p w14:paraId="49BE2F74" w14:textId="5A6FDB32" w:rsidR="00C43FF3" w:rsidRPr="00AB6952" w:rsidRDefault="00C43FF3" w:rsidP="00AB6952">
      <w:pPr>
        <w:tabs>
          <w:tab w:val="left" w:pos="468"/>
        </w:tabs>
        <w:spacing w:before="292" w:line="360" w:lineRule="auto"/>
        <w:ind w:right="226"/>
        <w:jc w:val="both"/>
        <w:rPr>
          <w:rFonts w:ascii="Arial" w:hAnsi="Arial" w:cs="Arial"/>
          <w:b/>
          <w:bCs/>
        </w:rPr>
      </w:pPr>
      <w:r w:rsidRPr="00AB6952">
        <w:rPr>
          <w:rFonts w:ascii="Arial" w:hAnsi="Arial" w:cs="Arial"/>
          <w:b/>
          <w:bCs/>
        </w:rPr>
        <w:lastRenderedPageBreak/>
        <w:t>Formatting and Submission Guidelines</w:t>
      </w:r>
      <w:r w:rsidR="008B054D" w:rsidRPr="00AB6952">
        <w:rPr>
          <w:rFonts w:ascii="Arial" w:hAnsi="Arial" w:cs="Arial"/>
          <w:b/>
          <w:bCs/>
        </w:rPr>
        <w:t>:</w:t>
      </w:r>
    </w:p>
    <w:p w14:paraId="202F6190" w14:textId="45AFADD6" w:rsidR="00C43FF3" w:rsidRPr="00AB6952" w:rsidRDefault="009B5DB2" w:rsidP="00AB6952">
      <w:pPr>
        <w:numPr>
          <w:ilvl w:val="0"/>
          <w:numId w:val="11"/>
        </w:numPr>
        <w:tabs>
          <w:tab w:val="left" w:pos="468"/>
        </w:tabs>
        <w:spacing w:before="292" w:line="360" w:lineRule="auto"/>
        <w:ind w:right="226"/>
        <w:jc w:val="both"/>
        <w:rPr>
          <w:rFonts w:ascii="Arial" w:hAnsi="Arial" w:cs="Arial"/>
        </w:rPr>
      </w:pPr>
      <w:r w:rsidRPr="00AB6952">
        <w:rPr>
          <w:rFonts w:ascii="Arial" w:hAnsi="Arial" w:cs="Arial"/>
          <w:b/>
          <w:bCs/>
        </w:rPr>
        <w:t xml:space="preserve"> </w:t>
      </w:r>
      <w:r w:rsidR="00C43FF3" w:rsidRPr="00AB6952">
        <w:rPr>
          <w:rFonts w:ascii="Arial" w:hAnsi="Arial" w:cs="Arial"/>
          <w:b/>
          <w:bCs/>
        </w:rPr>
        <w:t>Word Count:</w:t>
      </w:r>
      <w:r w:rsidR="00C43FF3" w:rsidRPr="00AB6952">
        <w:rPr>
          <w:rFonts w:ascii="Arial" w:hAnsi="Arial" w:cs="Arial"/>
        </w:rPr>
        <w:t xml:space="preserve"> 2,000 words (excluding references and appendices).</w:t>
      </w:r>
    </w:p>
    <w:p w14:paraId="54BEA4C8" w14:textId="789B7BB7" w:rsidR="00C43FF3" w:rsidRPr="00AB6952" w:rsidRDefault="009B5DB2" w:rsidP="00AB6952">
      <w:pPr>
        <w:numPr>
          <w:ilvl w:val="0"/>
          <w:numId w:val="11"/>
        </w:numPr>
        <w:tabs>
          <w:tab w:val="left" w:pos="468"/>
        </w:tabs>
        <w:spacing w:before="292" w:line="360" w:lineRule="auto"/>
        <w:ind w:right="226"/>
        <w:jc w:val="both"/>
        <w:rPr>
          <w:rFonts w:ascii="Arial" w:hAnsi="Arial" w:cs="Arial"/>
        </w:rPr>
      </w:pPr>
      <w:r w:rsidRPr="00AB6952">
        <w:rPr>
          <w:rFonts w:ascii="Arial" w:hAnsi="Arial" w:cs="Arial"/>
          <w:b/>
          <w:bCs/>
        </w:rPr>
        <w:t xml:space="preserve"> </w:t>
      </w:r>
      <w:r w:rsidR="00C43FF3" w:rsidRPr="00AB6952">
        <w:rPr>
          <w:rFonts w:ascii="Arial" w:hAnsi="Arial" w:cs="Arial"/>
          <w:b/>
          <w:bCs/>
        </w:rPr>
        <w:t>Referencing:</w:t>
      </w:r>
      <w:r w:rsidR="00C43FF3" w:rsidRPr="00AB6952">
        <w:rPr>
          <w:rFonts w:ascii="Arial" w:hAnsi="Arial" w:cs="Arial"/>
        </w:rPr>
        <w:t xml:space="preserve"> Use </w:t>
      </w:r>
      <w:r w:rsidRPr="00AB6952">
        <w:rPr>
          <w:rFonts w:ascii="Arial" w:hAnsi="Arial" w:cs="Arial"/>
        </w:rPr>
        <w:t xml:space="preserve">Harvard Referencing </w:t>
      </w:r>
      <w:r w:rsidR="00C43FF3" w:rsidRPr="00AB6952">
        <w:rPr>
          <w:rFonts w:ascii="Arial" w:hAnsi="Arial" w:cs="Arial"/>
        </w:rPr>
        <w:t>Style for in-text citations and the reference list.</w:t>
      </w:r>
    </w:p>
    <w:p w14:paraId="30C473D5" w14:textId="4F2E4115" w:rsidR="00C43FF3" w:rsidRPr="00AB6952" w:rsidRDefault="009B5DB2" w:rsidP="00AB6952">
      <w:pPr>
        <w:numPr>
          <w:ilvl w:val="0"/>
          <w:numId w:val="11"/>
        </w:numPr>
        <w:tabs>
          <w:tab w:val="left" w:pos="468"/>
        </w:tabs>
        <w:spacing w:before="292" w:line="360" w:lineRule="auto"/>
        <w:ind w:right="226"/>
        <w:jc w:val="both"/>
        <w:rPr>
          <w:rFonts w:ascii="Arial" w:hAnsi="Arial" w:cs="Arial"/>
        </w:rPr>
      </w:pPr>
      <w:r w:rsidRPr="00AB6952">
        <w:rPr>
          <w:rFonts w:ascii="Arial" w:hAnsi="Arial" w:cs="Arial"/>
          <w:b/>
          <w:bCs/>
        </w:rPr>
        <w:t xml:space="preserve"> </w:t>
      </w:r>
      <w:r w:rsidR="00C43FF3" w:rsidRPr="00AB6952">
        <w:rPr>
          <w:rFonts w:ascii="Arial" w:hAnsi="Arial" w:cs="Arial"/>
          <w:b/>
          <w:bCs/>
        </w:rPr>
        <w:t>Font and Spacing:</w:t>
      </w:r>
      <w:r w:rsidR="00C43FF3" w:rsidRPr="00AB6952">
        <w:rPr>
          <w:rFonts w:ascii="Arial" w:hAnsi="Arial" w:cs="Arial"/>
        </w:rPr>
        <w:t xml:space="preserve"> Use 12-point Times New Roman or Arial font, </w:t>
      </w:r>
      <w:r w:rsidRPr="00AB6952">
        <w:rPr>
          <w:rFonts w:ascii="Arial" w:hAnsi="Arial" w:cs="Arial"/>
        </w:rPr>
        <w:t>1.5 line</w:t>
      </w:r>
      <w:r w:rsidR="00C43FF3" w:rsidRPr="00AB6952">
        <w:rPr>
          <w:rFonts w:ascii="Arial" w:hAnsi="Arial" w:cs="Arial"/>
        </w:rPr>
        <w:t>-spaced.</w:t>
      </w:r>
    </w:p>
    <w:p w14:paraId="7B9C90C9" w14:textId="7B4DFFD5" w:rsidR="00C43FF3" w:rsidRPr="00AB6952" w:rsidRDefault="009B5DB2" w:rsidP="00AB6952">
      <w:pPr>
        <w:numPr>
          <w:ilvl w:val="0"/>
          <w:numId w:val="11"/>
        </w:numPr>
        <w:tabs>
          <w:tab w:val="left" w:pos="468"/>
        </w:tabs>
        <w:spacing w:before="292" w:line="360" w:lineRule="auto"/>
        <w:ind w:right="226"/>
        <w:jc w:val="both"/>
        <w:rPr>
          <w:rFonts w:ascii="Arial" w:hAnsi="Arial" w:cs="Arial"/>
        </w:rPr>
      </w:pPr>
      <w:r w:rsidRPr="00AB6952">
        <w:rPr>
          <w:rFonts w:ascii="Arial" w:hAnsi="Arial" w:cs="Arial"/>
          <w:b/>
          <w:bCs/>
        </w:rPr>
        <w:t xml:space="preserve"> </w:t>
      </w:r>
      <w:r w:rsidR="00C43FF3" w:rsidRPr="00AB6952">
        <w:rPr>
          <w:rFonts w:ascii="Arial" w:hAnsi="Arial" w:cs="Arial"/>
          <w:b/>
          <w:bCs/>
        </w:rPr>
        <w:t>Structure:</w:t>
      </w:r>
      <w:r w:rsidR="00C43FF3" w:rsidRPr="00AB6952">
        <w:rPr>
          <w:rFonts w:ascii="Arial" w:hAnsi="Arial" w:cs="Arial"/>
        </w:rPr>
        <w:t xml:space="preserve"> Use clear section headings as outlined above.</w:t>
      </w:r>
    </w:p>
    <w:p w14:paraId="12FB528F" w14:textId="4463C76A" w:rsidR="00F05BE1" w:rsidRPr="004C4A1C" w:rsidRDefault="009B5DB2" w:rsidP="00454098">
      <w:pPr>
        <w:numPr>
          <w:ilvl w:val="0"/>
          <w:numId w:val="11"/>
        </w:numPr>
        <w:tabs>
          <w:tab w:val="left" w:pos="468"/>
        </w:tabs>
        <w:spacing w:before="292" w:line="360" w:lineRule="auto"/>
        <w:ind w:right="226"/>
        <w:jc w:val="both"/>
        <w:rPr>
          <w:rFonts w:ascii="Arial" w:hAnsi="Arial" w:cs="Arial"/>
        </w:rPr>
      </w:pPr>
      <w:r w:rsidRPr="004C4A1C">
        <w:rPr>
          <w:rFonts w:ascii="Arial" w:hAnsi="Arial" w:cs="Arial"/>
          <w:b/>
          <w:bCs/>
        </w:rPr>
        <w:t xml:space="preserve"> </w:t>
      </w:r>
      <w:r w:rsidR="00C43FF3" w:rsidRPr="004C4A1C">
        <w:rPr>
          <w:rFonts w:ascii="Arial" w:hAnsi="Arial" w:cs="Arial"/>
          <w:b/>
          <w:bCs/>
        </w:rPr>
        <w:t>Submission Format:</w:t>
      </w:r>
      <w:r w:rsidR="00C43FF3" w:rsidRPr="004C4A1C">
        <w:rPr>
          <w:rFonts w:ascii="Arial" w:hAnsi="Arial" w:cs="Arial"/>
        </w:rPr>
        <w:t xml:space="preserve"> Submit as a Word document.</w:t>
      </w:r>
    </w:p>
    <w:p w14:paraId="6AD2C1C0" w14:textId="77777777" w:rsidR="005E0407" w:rsidRPr="00AB6952" w:rsidRDefault="005E0407" w:rsidP="00AB6952">
      <w:pPr>
        <w:tabs>
          <w:tab w:val="left" w:pos="468"/>
        </w:tabs>
        <w:spacing w:before="292" w:line="360" w:lineRule="auto"/>
        <w:ind w:right="226"/>
        <w:jc w:val="both"/>
        <w:rPr>
          <w:rFonts w:ascii="Arial" w:hAnsi="Arial" w:cs="Arial"/>
        </w:rPr>
      </w:pPr>
    </w:p>
    <w:p w14:paraId="22D99D36" w14:textId="77777777" w:rsidR="00F05BE1" w:rsidRPr="00AB6952" w:rsidRDefault="00F05BE1" w:rsidP="00AB6952">
      <w:pPr>
        <w:pStyle w:val="Heading2"/>
        <w:spacing w:line="360" w:lineRule="auto"/>
        <w:ind w:left="567" w:firstLine="142"/>
        <w:jc w:val="both"/>
      </w:pPr>
      <w:r w:rsidRPr="00AB6952">
        <w:t>Use of Generative AI in Assessment</w:t>
      </w:r>
    </w:p>
    <w:p w14:paraId="1170D96A" w14:textId="2A867BC9" w:rsidR="00F05BE1" w:rsidRPr="00AB6952" w:rsidRDefault="00F05BE1" w:rsidP="00AB6952">
      <w:pPr>
        <w:spacing w:line="360" w:lineRule="auto"/>
        <w:jc w:val="both"/>
        <w:rPr>
          <w:rFonts w:ascii="Arial" w:hAnsi="Arial" w:cs="Arial"/>
        </w:rPr>
      </w:pPr>
      <w:r w:rsidRPr="00AB6952">
        <w:rPr>
          <w:rFonts w:ascii="Arial" w:hAnsi="Arial" w:cs="Arial"/>
        </w:rPr>
        <w:t>(Lecturer to indicate Yes or Not against each element)</w:t>
      </w:r>
    </w:p>
    <w:p w14:paraId="31518536" w14:textId="77777777" w:rsidR="00F05BE1" w:rsidRPr="00AB6952" w:rsidRDefault="00F05BE1" w:rsidP="00AB6952">
      <w:pPr>
        <w:spacing w:line="360" w:lineRule="auto"/>
        <w:jc w:val="both"/>
        <w:rPr>
          <w:rFonts w:ascii="Arial" w:eastAsia="Calibri" w:hAnsi="Arial" w:cs="Arial"/>
        </w:rPr>
      </w:pP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r w:rsidRPr="00AB6952">
        <w:rPr>
          <w:rFonts w:ascii="Arial" w:eastAsia="Calibri" w:hAnsi="Arial" w:cs="Arial"/>
        </w:rPr>
        <w:tab/>
      </w:r>
    </w:p>
    <w:p w14:paraId="1F7029F5" w14:textId="77777777" w:rsidR="00F05BE1" w:rsidRPr="00AB6952" w:rsidRDefault="00F05BE1" w:rsidP="00AB6952">
      <w:pPr>
        <w:spacing w:line="360" w:lineRule="auto"/>
        <w:jc w:val="both"/>
        <w:rPr>
          <w:rFonts w:ascii="Arial" w:eastAsia="Calibri"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05BE1" w:rsidRPr="00AB6952" w14:paraId="7F10233C" w14:textId="77777777" w:rsidTr="009E2D1B">
        <w:trPr>
          <w:trHeight w:val="300"/>
        </w:trPr>
        <w:tc>
          <w:tcPr>
            <w:tcW w:w="2250" w:type="dxa"/>
            <w:tcMar>
              <w:left w:w="105" w:type="dxa"/>
              <w:right w:w="105" w:type="dxa"/>
            </w:tcMar>
          </w:tcPr>
          <w:p w14:paraId="2D065E77"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RESEARCH</w:t>
            </w:r>
          </w:p>
        </w:tc>
        <w:tc>
          <w:tcPr>
            <w:tcW w:w="5397" w:type="dxa"/>
            <w:tcMar>
              <w:left w:w="105" w:type="dxa"/>
              <w:right w:w="105" w:type="dxa"/>
            </w:tcMar>
          </w:tcPr>
          <w:p w14:paraId="6862D97D"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33E7D95" w14:textId="3E96406A"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p w14:paraId="7F64898D" w14:textId="77777777" w:rsidR="00F05BE1" w:rsidRPr="00AB6952" w:rsidRDefault="00F05BE1" w:rsidP="00AB6952">
            <w:pPr>
              <w:spacing w:line="360" w:lineRule="auto"/>
              <w:jc w:val="both"/>
              <w:rPr>
                <w:rFonts w:ascii="Arial" w:eastAsia="Calibri" w:hAnsi="Arial" w:cs="Arial"/>
                <w:sz w:val="22"/>
                <w:szCs w:val="22"/>
              </w:rPr>
            </w:pPr>
          </w:p>
          <w:p w14:paraId="4EFDF0EA" w14:textId="0B5CC07B"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tc>
      </w:tr>
      <w:tr w:rsidR="00F05BE1" w:rsidRPr="00AB6952" w14:paraId="7101F395" w14:textId="77777777" w:rsidTr="009E2D1B">
        <w:trPr>
          <w:trHeight w:val="300"/>
        </w:trPr>
        <w:tc>
          <w:tcPr>
            <w:tcW w:w="2250" w:type="dxa"/>
            <w:tcMar>
              <w:left w:w="105" w:type="dxa"/>
              <w:right w:w="105" w:type="dxa"/>
            </w:tcMar>
          </w:tcPr>
          <w:p w14:paraId="2924BA05"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STRUCTURE</w:t>
            </w:r>
          </w:p>
        </w:tc>
        <w:tc>
          <w:tcPr>
            <w:tcW w:w="5397" w:type="dxa"/>
            <w:tcMar>
              <w:left w:w="105" w:type="dxa"/>
              <w:right w:w="105" w:type="dxa"/>
            </w:tcMar>
          </w:tcPr>
          <w:p w14:paraId="01012A29"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4BB204B" w14:textId="5480CF0C"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Content>
                <w:r w:rsidR="00007BDB" w:rsidRPr="00AB6952">
                  <w:rPr>
                    <w:rFonts w:ascii="Segoe UI Symbol" w:eastAsia="MS Gothic" w:hAnsi="Segoe UI Symbol" w:cs="Segoe UI Symbol"/>
                    <w:sz w:val="22"/>
                    <w:szCs w:val="22"/>
                  </w:rPr>
                  <w:t>☒</w:t>
                </w:r>
              </w:sdtContent>
            </w:sdt>
          </w:p>
          <w:p w14:paraId="39D295F8" w14:textId="77777777" w:rsidR="00F05BE1" w:rsidRPr="00AB6952" w:rsidRDefault="00F05BE1" w:rsidP="00AB6952">
            <w:pPr>
              <w:spacing w:line="360" w:lineRule="auto"/>
              <w:jc w:val="both"/>
              <w:rPr>
                <w:rFonts w:ascii="Arial" w:eastAsia="Calibri" w:hAnsi="Arial" w:cs="Arial"/>
                <w:sz w:val="22"/>
                <w:szCs w:val="22"/>
              </w:rPr>
            </w:pPr>
          </w:p>
          <w:p w14:paraId="5ED01D53" w14:textId="7FB2832D"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Content>
                <w:r w:rsidR="00007BDB" w:rsidRPr="00AB6952">
                  <w:rPr>
                    <w:rFonts w:ascii="Segoe UI Symbol" w:eastAsia="MS Gothic" w:hAnsi="Segoe UI Symbol" w:cs="Segoe UI Symbol"/>
                    <w:sz w:val="22"/>
                    <w:szCs w:val="22"/>
                  </w:rPr>
                  <w:t>☐</w:t>
                </w:r>
              </w:sdtContent>
            </w:sdt>
          </w:p>
        </w:tc>
      </w:tr>
      <w:tr w:rsidR="00F05BE1" w:rsidRPr="00AB6952" w14:paraId="6494ADE2" w14:textId="77777777" w:rsidTr="009E2D1B">
        <w:trPr>
          <w:trHeight w:val="300"/>
        </w:trPr>
        <w:tc>
          <w:tcPr>
            <w:tcW w:w="2250" w:type="dxa"/>
            <w:tcMar>
              <w:left w:w="105" w:type="dxa"/>
              <w:right w:w="105" w:type="dxa"/>
            </w:tcMar>
          </w:tcPr>
          <w:p w14:paraId="72EA93B0"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PROOFREADING</w:t>
            </w:r>
          </w:p>
        </w:tc>
        <w:tc>
          <w:tcPr>
            <w:tcW w:w="5397" w:type="dxa"/>
            <w:tcMar>
              <w:left w:w="105" w:type="dxa"/>
              <w:right w:w="105" w:type="dxa"/>
            </w:tcMar>
          </w:tcPr>
          <w:p w14:paraId="2C30AAD2"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215F2B5" w14:textId="38AAFFF5"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p w14:paraId="7F0D0156" w14:textId="77777777" w:rsidR="00F05BE1" w:rsidRPr="00AB6952" w:rsidRDefault="00F05BE1" w:rsidP="00AB6952">
            <w:pPr>
              <w:spacing w:line="360" w:lineRule="auto"/>
              <w:jc w:val="both"/>
              <w:rPr>
                <w:rFonts w:ascii="Arial" w:eastAsia="Calibri" w:hAnsi="Arial" w:cs="Arial"/>
                <w:sz w:val="22"/>
                <w:szCs w:val="22"/>
              </w:rPr>
            </w:pPr>
          </w:p>
          <w:p w14:paraId="30F93C8D" w14:textId="53C374A8"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tc>
      </w:tr>
      <w:tr w:rsidR="00F05BE1" w:rsidRPr="00AB6952" w14:paraId="002B44EA" w14:textId="77777777" w:rsidTr="009E2D1B">
        <w:trPr>
          <w:trHeight w:val="300"/>
        </w:trPr>
        <w:tc>
          <w:tcPr>
            <w:tcW w:w="2250" w:type="dxa"/>
            <w:tcMar>
              <w:left w:w="105" w:type="dxa"/>
              <w:right w:w="105" w:type="dxa"/>
            </w:tcMar>
          </w:tcPr>
          <w:p w14:paraId="36DFADF0"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WRITING</w:t>
            </w:r>
          </w:p>
        </w:tc>
        <w:tc>
          <w:tcPr>
            <w:tcW w:w="5397" w:type="dxa"/>
            <w:tcMar>
              <w:left w:w="105" w:type="dxa"/>
              <w:right w:w="105" w:type="dxa"/>
            </w:tcMar>
          </w:tcPr>
          <w:p w14:paraId="3E20AD2D"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create text for submission.</w:t>
            </w:r>
          </w:p>
        </w:tc>
        <w:tc>
          <w:tcPr>
            <w:tcW w:w="1417" w:type="dxa"/>
          </w:tcPr>
          <w:p w14:paraId="06A05AC9"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AB6952">
                  <w:rPr>
                    <w:rFonts w:ascii="Segoe UI Symbol" w:eastAsia="MS Gothic" w:hAnsi="Segoe UI Symbol" w:cs="Segoe UI Symbol"/>
                    <w:sz w:val="22"/>
                    <w:szCs w:val="22"/>
                  </w:rPr>
                  <w:t>☐</w:t>
                </w:r>
              </w:sdtContent>
            </w:sdt>
          </w:p>
          <w:p w14:paraId="50C796C7" w14:textId="77777777" w:rsidR="00F05BE1" w:rsidRPr="00AB6952" w:rsidRDefault="00F05BE1" w:rsidP="00AB6952">
            <w:pPr>
              <w:spacing w:line="360" w:lineRule="auto"/>
              <w:jc w:val="both"/>
              <w:rPr>
                <w:rFonts w:ascii="Arial" w:eastAsia="Calibri" w:hAnsi="Arial" w:cs="Arial"/>
                <w:sz w:val="22"/>
                <w:szCs w:val="22"/>
              </w:rPr>
            </w:pPr>
          </w:p>
          <w:p w14:paraId="13F02E42"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Content>
                <w:r w:rsidRPr="00AB6952">
                  <w:rPr>
                    <w:rFonts w:ascii="Segoe UI Symbol" w:eastAsia="MS Gothic" w:hAnsi="Segoe UI Symbol" w:cs="Segoe UI Symbol"/>
                    <w:sz w:val="22"/>
                    <w:szCs w:val="22"/>
                  </w:rPr>
                  <w:t>☒</w:t>
                </w:r>
              </w:sdtContent>
            </w:sdt>
          </w:p>
        </w:tc>
      </w:tr>
      <w:tr w:rsidR="00F05BE1" w:rsidRPr="00AB6952" w14:paraId="3102B410" w14:textId="77777777" w:rsidTr="009E2D1B">
        <w:trPr>
          <w:trHeight w:val="300"/>
        </w:trPr>
        <w:tc>
          <w:tcPr>
            <w:tcW w:w="2250" w:type="dxa"/>
            <w:tcMar>
              <w:left w:w="105" w:type="dxa"/>
              <w:right w:w="105" w:type="dxa"/>
            </w:tcMar>
          </w:tcPr>
          <w:p w14:paraId="16FF7B8F"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CREATIVE</w:t>
            </w:r>
          </w:p>
        </w:tc>
        <w:tc>
          <w:tcPr>
            <w:tcW w:w="5397" w:type="dxa"/>
            <w:tcMar>
              <w:left w:w="105" w:type="dxa"/>
              <w:right w:w="105" w:type="dxa"/>
            </w:tcMar>
          </w:tcPr>
          <w:p w14:paraId="6233D96B"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create creative materials, such as images.</w:t>
            </w:r>
          </w:p>
        </w:tc>
        <w:tc>
          <w:tcPr>
            <w:tcW w:w="1417" w:type="dxa"/>
          </w:tcPr>
          <w:p w14:paraId="7A28B61D" w14:textId="2C44BE3F"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2010552085"/>
                <w14:checkbox>
                  <w14:checked w14:val="1"/>
                  <w14:checkedState w14:val="2612" w14:font="MS Gothic"/>
                  <w14:uncheckedState w14:val="2610" w14:font="MS Gothic"/>
                </w14:checkbox>
              </w:sdtPr>
              <w:sdtContent>
                <w:r w:rsidR="00007BDB" w:rsidRPr="00AB6952">
                  <w:rPr>
                    <w:rFonts w:ascii="Segoe UI Symbol" w:eastAsia="MS Gothic" w:hAnsi="Segoe UI Symbol" w:cs="Segoe UI Symbol"/>
                    <w:sz w:val="22"/>
                    <w:szCs w:val="22"/>
                  </w:rPr>
                  <w:t>☒</w:t>
                </w:r>
              </w:sdtContent>
            </w:sdt>
          </w:p>
          <w:p w14:paraId="06DF7D8F" w14:textId="77777777" w:rsidR="00F05BE1" w:rsidRPr="00AB6952" w:rsidRDefault="00F05BE1" w:rsidP="00AB6952">
            <w:pPr>
              <w:spacing w:line="360" w:lineRule="auto"/>
              <w:jc w:val="both"/>
              <w:rPr>
                <w:rFonts w:ascii="Arial" w:eastAsia="Calibri" w:hAnsi="Arial" w:cs="Arial"/>
                <w:sz w:val="22"/>
                <w:szCs w:val="22"/>
              </w:rPr>
            </w:pPr>
          </w:p>
          <w:p w14:paraId="46E096B7" w14:textId="0074FB2F"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1717855451"/>
                <w14:checkbox>
                  <w14:checked w14:val="0"/>
                  <w14:checkedState w14:val="2612" w14:font="MS Gothic"/>
                  <w14:uncheckedState w14:val="2610" w14:font="MS Gothic"/>
                </w14:checkbox>
              </w:sdtPr>
              <w:sdtContent>
                <w:r w:rsidR="00007BDB" w:rsidRPr="00AB6952">
                  <w:rPr>
                    <w:rFonts w:ascii="Segoe UI Symbol" w:eastAsia="MS Gothic" w:hAnsi="Segoe UI Symbol" w:cs="Segoe UI Symbol"/>
                    <w:sz w:val="22"/>
                    <w:szCs w:val="22"/>
                  </w:rPr>
                  <w:t>☐</w:t>
                </w:r>
              </w:sdtContent>
            </w:sdt>
          </w:p>
        </w:tc>
      </w:tr>
      <w:tr w:rsidR="00F05BE1" w:rsidRPr="00AB6952" w14:paraId="24E45CA1" w14:textId="77777777" w:rsidTr="009E2D1B">
        <w:trPr>
          <w:trHeight w:val="300"/>
        </w:trPr>
        <w:tc>
          <w:tcPr>
            <w:tcW w:w="2250" w:type="dxa"/>
            <w:tcMar>
              <w:left w:w="105" w:type="dxa"/>
              <w:right w:w="105" w:type="dxa"/>
            </w:tcMar>
          </w:tcPr>
          <w:p w14:paraId="4FC28B86" w14:textId="77777777" w:rsidR="00F05BE1" w:rsidRPr="00AB6952" w:rsidRDefault="00F05BE1" w:rsidP="00AB6952">
            <w:pPr>
              <w:spacing w:line="360" w:lineRule="auto"/>
              <w:jc w:val="both"/>
              <w:rPr>
                <w:rFonts w:ascii="Arial" w:hAnsi="Arial" w:cs="Arial"/>
                <w:sz w:val="22"/>
                <w:szCs w:val="22"/>
              </w:rPr>
            </w:pPr>
            <w:r w:rsidRPr="00AB6952">
              <w:rPr>
                <w:rFonts w:ascii="Arial" w:eastAsia="Calibri" w:hAnsi="Arial" w:cs="Arial"/>
                <w:sz w:val="22"/>
                <w:szCs w:val="22"/>
              </w:rPr>
              <w:t>PROGRAMING</w:t>
            </w:r>
          </w:p>
        </w:tc>
        <w:tc>
          <w:tcPr>
            <w:tcW w:w="5397" w:type="dxa"/>
            <w:tcMar>
              <w:left w:w="105" w:type="dxa"/>
              <w:right w:w="105" w:type="dxa"/>
            </w:tcMar>
          </w:tcPr>
          <w:p w14:paraId="756F78FB"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For this assessment, you can use Generative AI to create and check code.</w:t>
            </w:r>
          </w:p>
        </w:tc>
        <w:tc>
          <w:tcPr>
            <w:tcW w:w="1417" w:type="dxa"/>
          </w:tcPr>
          <w:p w14:paraId="50812533"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AB6952">
                  <w:rPr>
                    <w:rFonts w:ascii="Segoe UI Symbol" w:eastAsia="MS Gothic" w:hAnsi="Segoe UI Symbol" w:cs="Segoe UI Symbol"/>
                    <w:sz w:val="22"/>
                    <w:szCs w:val="22"/>
                  </w:rPr>
                  <w:t>☐</w:t>
                </w:r>
              </w:sdtContent>
            </w:sdt>
          </w:p>
          <w:p w14:paraId="057D04A6" w14:textId="77777777" w:rsidR="00F05BE1" w:rsidRPr="00AB6952" w:rsidRDefault="00F05BE1" w:rsidP="00AB6952">
            <w:pPr>
              <w:spacing w:line="360" w:lineRule="auto"/>
              <w:jc w:val="both"/>
              <w:rPr>
                <w:rFonts w:ascii="Arial" w:eastAsia="Calibri" w:hAnsi="Arial" w:cs="Arial"/>
                <w:sz w:val="22"/>
                <w:szCs w:val="22"/>
              </w:rPr>
            </w:pPr>
          </w:p>
          <w:p w14:paraId="28281618"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Content>
                <w:r w:rsidRPr="00AB6952">
                  <w:rPr>
                    <w:rFonts w:ascii="Segoe UI Symbol" w:eastAsia="MS Gothic" w:hAnsi="Segoe UI Symbol" w:cs="Segoe UI Symbol"/>
                    <w:sz w:val="22"/>
                    <w:szCs w:val="22"/>
                  </w:rPr>
                  <w:t>☒</w:t>
                </w:r>
              </w:sdtContent>
            </w:sdt>
          </w:p>
        </w:tc>
      </w:tr>
      <w:tr w:rsidR="00F05BE1" w:rsidRPr="00AB6952" w14:paraId="6C518D1F" w14:textId="77777777" w:rsidTr="009E2D1B">
        <w:trPr>
          <w:trHeight w:val="300"/>
        </w:trPr>
        <w:tc>
          <w:tcPr>
            <w:tcW w:w="2250" w:type="dxa"/>
            <w:tcMar>
              <w:left w:w="105" w:type="dxa"/>
              <w:right w:w="105" w:type="dxa"/>
            </w:tcMar>
          </w:tcPr>
          <w:p w14:paraId="67C25205"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lastRenderedPageBreak/>
              <w:t>NONE</w:t>
            </w:r>
          </w:p>
        </w:tc>
        <w:tc>
          <w:tcPr>
            <w:tcW w:w="5397" w:type="dxa"/>
            <w:tcMar>
              <w:left w:w="105" w:type="dxa"/>
              <w:right w:w="105" w:type="dxa"/>
            </w:tcMar>
          </w:tcPr>
          <w:p w14:paraId="24D1793D" w14:textId="77777777"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For this assessment, you are not allowed to use </w:t>
            </w:r>
            <w:r w:rsidRPr="00AB6952">
              <w:rPr>
                <w:rFonts w:ascii="Arial" w:eastAsia="Calibri" w:hAnsi="Arial" w:cs="Arial"/>
                <w:b/>
                <w:bCs/>
                <w:sz w:val="22"/>
                <w:szCs w:val="22"/>
              </w:rPr>
              <w:t>any</w:t>
            </w:r>
            <w:r w:rsidRPr="00AB6952">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324D076" w14:textId="3C77C21A"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p w14:paraId="065DF44B" w14:textId="77777777" w:rsidR="00F05BE1" w:rsidRPr="00AB6952" w:rsidRDefault="00F05BE1" w:rsidP="00AB6952">
            <w:pPr>
              <w:spacing w:line="360" w:lineRule="auto"/>
              <w:jc w:val="both"/>
              <w:rPr>
                <w:rFonts w:ascii="Arial" w:eastAsia="Calibri" w:hAnsi="Arial" w:cs="Arial"/>
                <w:sz w:val="22"/>
                <w:szCs w:val="22"/>
              </w:rPr>
            </w:pPr>
          </w:p>
          <w:p w14:paraId="5D71A847" w14:textId="103586C5" w:rsidR="00F05BE1" w:rsidRPr="00AB6952" w:rsidRDefault="00F05BE1" w:rsidP="00AB6952">
            <w:pPr>
              <w:spacing w:line="360" w:lineRule="auto"/>
              <w:jc w:val="both"/>
              <w:rPr>
                <w:rFonts w:ascii="Arial" w:eastAsia="Calibri" w:hAnsi="Arial" w:cs="Arial"/>
                <w:sz w:val="22"/>
                <w:szCs w:val="22"/>
              </w:rPr>
            </w:pPr>
            <w:r w:rsidRPr="00AB6952">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Content>
                <w:r w:rsidR="00DB316C" w:rsidRPr="00AB6952">
                  <w:rPr>
                    <w:rFonts w:ascii="Segoe UI Symbol" w:eastAsia="MS Gothic" w:hAnsi="Segoe UI Symbol" w:cs="Segoe UI Symbol"/>
                    <w:sz w:val="22"/>
                    <w:szCs w:val="22"/>
                  </w:rPr>
                  <w:t>☒</w:t>
                </w:r>
              </w:sdtContent>
            </w:sdt>
          </w:p>
        </w:tc>
      </w:tr>
    </w:tbl>
    <w:p w14:paraId="28FA6C5D" w14:textId="77777777" w:rsidR="001A7C9D" w:rsidRPr="00AB6952" w:rsidRDefault="00AE41B0" w:rsidP="00AB6952">
      <w:pPr>
        <w:pStyle w:val="BodyText"/>
        <w:spacing w:line="360" w:lineRule="auto"/>
        <w:ind w:left="219"/>
        <w:jc w:val="both"/>
        <w:rPr>
          <w:rFonts w:ascii="Arial" w:hAnsi="Arial" w:cs="Arial"/>
        </w:rPr>
      </w:pPr>
      <w:r w:rsidRPr="00AB6952">
        <w:rPr>
          <w:rFonts w:ascii="Arial" w:hAnsi="Arial" w:cs="Arial"/>
          <w:noProof/>
        </w:rPr>
        <mc:AlternateContent>
          <mc:Choice Requires="wps">
            <w:drawing>
              <wp:inline distT="0" distB="0" distL="0" distR="0" wp14:anchorId="4C6E0F03" wp14:editId="3542BCB5">
                <wp:extent cx="6634480"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2599982E" w14:textId="77777777" w:rsidR="001A7C9D" w:rsidRDefault="00AE41B0">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4C6E0F03" id="Textbox 6"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XA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pqaz1JMOtlCcySJe5qymuP3vQiKM/vJURvTSJ6NcDa2&#10;ZyNEewd5cBNfB+/3EbTJulxxxwJoPjL3cZbTAP68z1HXP279Aw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DLsDXA0wEAALkD&#10;AAAOAAAAAAAAAAAAAAAAAC4CAABkcnMvZTJvRG9jLnhtbFBLAQItABQABgAIAAAAIQAcuwBe3AAA&#10;AAUBAAAPAAAAAAAAAAAAAAAAAC0EAABkcnMvZG93bnJldi54bWxQSwUGAAAAAAQABADzAAAANgUA&#10;AAAA&#10;" fillcolor="#d9d9d9" strokeweight=".48pt">
                <v:path arrowok="t"/>
                <v:textbox inset="0,0,0,0">
                  <w:txbxContent>
                    <w:p w14:paraId="2599982E" w14:textId="77777777" w:rsidR="001A7C9D" w:rsidRDefault="00AE41B0">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2A1BF73D" w14:textId="77777777" w:rsidR="001A7C9D" w:rsidRPr="00AB6952" w:rsidRDefault="00AE41B0" w:rsidP="00AB6952">
      <w:pPr>
        <w:pStyle w:val="Heading2"/>
        <w:spacing w:before="209" w:line="360" w:lineRule="auto"/>
        <w:ind w:left="220" w:firstLine="0"/>
        <w:jc w:val="both"/>
      </w:pPr>
      <w:r w:rsidRPr="00AB6952">
        <w:t>NOTE:</w:t>
      </w:r>
      <w:r w:rsidRPr="00AB6952">
        <w:rPr>
          <w:spacing w:val="-7"/>
        </w:rPr>
        <w:t xml:space="preserve"> </w:t>
      </w:r>
      <w:r w:rsidRPr="00AB6952">
        <w:t>The</w:t>
      </w:r>
      <w:r w:rsidRPr="00AB6952">
        <w:rPr>
          <w:spacing w:val="-7"/>
        </w:rPr>
        <w:t xml:space="preserve"> </w:t>
      </w:r>
      <w:r w:rsidRPr="00AB6952">
        <w:t>guidance</w:t>
      </w:r>
      <w:r w:rsidRPr="00AB6952">
        <w:rPr>
          <w:spacing w:val="-5"/>
        </w:rPr>
        <w:t xml:space="preserve"> </w:t>
      </w:r>
      <w:r w:rsidRPr="00AB6952">
        <w:t>offered</w:t>
      </w:r>
      <w:r w:rsidRPr="00AB6952">
        <w:rPr>
          <w:spacing w:val="-4"/>
        </w:rPr>
        <w:t xml:space="preserve"> </w:t>
      </w:r>
      <w:r w:rsidRPr="00AB6952">
        <w:t>below</w:t>
      </w:r>
      <w:r w:rsidRPr="00AB6952">
        <w:rPr>
          <w:spacing w:val="-5"/>
        </w:rPr>
        <w:t xml:space="preserve"> </w:t>
      </w:r>
      <w:r w:rsidRPr="00AB6952">
        <w:t>is</w:t>
      </w:r>
      <w:r w:rsidRPr="00AB6952">
        <w:rPr>
          <w:spacing w:val="-6"/>
        </w:rPr>
        <w:t xml:space="preserve"> </w:t>
      </w:r>
      <w:r w:rsidRPr="00AB6952">
        <w:t>linked</w:t>
      </w:r>
      <w:r w:rsidRPr="00AB6952">
        <w:rPr>
          <w:spacing w:val="-6"/>
        </w:rPr>
        <w:t xml:space="preserve"> </w:t>
      </w:r>
      <w:r w:rsidRPr="00AB6952">
        <w:t>to</w:t>
      </w:r>
      <w:r w:rsidRPr="00AB6952">
        <w:rPr>
          <w:spacing w:val="-6"/>
        </w:rPr>
        <w:t xml:space="preserve"> </w:t>
      </w:r>
      <w:r w:rsidRPr="00AB6952">
        <w:t>the</w:t>
      </w:r>
      <w:r w:rsidRPr="00AB6952">
        <w:rPr>
          <w:spacing w:val="-6"/>
        </w:rPr>
        <w:t xml:space="preserve"> </w:t>
      </w:r>
      <w:r w:rsidRPr="00AB6952">
        <w:t>five</w:t>
      </w:r>
      <w:r w:rsidRPr="00AB6952">
        <w:rPr>
          <w:spacing w:val="1"/>
        </w:rPr>
        <w:t xml:space="preserve"> </w:t>
      </w:r>
      <w:r w:rsidRPr="00AB6952">
        <w:t>generic</w:t>
      </w:r>
      <w:r w:rsidRPr="00AB6952">
        <w:rPr>
          <w:spacing w:val="-6"/>
        </w:rPr>
        <w:t xml:space="preserve"> </w:t>
      </w:r>
      <w:r w:rsidRPr="00AB6952">
        <w:t>assessment</w:t>
      </w:r>
      <w:r w:rsidRPr="00AB6952">
        <w:rPr>
          <w:spacing w:val="-5"/>
        </w:rPr>
        <w:t xml:space="preserve"> </w:t>
      </w:r>
      <w:r w:rsidRPr="00AB6952">
        <w:t>criteria</w:t>
      </w:r>
      <w:r w:rsidRPr="00AB6952">
        <w:rPr>
          <w:spacing w:val="-3"/>
        </w:rPr>
        <w:t xml:space="preserve"> </w:t>
      </w:r>
      <w:r w:rsidRPr="00AB6952">
        <w:rPr>
          <w:spacing w:val="-2"/>
        </w:rPr>
        <w:t>overleaf.</w:t>
      </w:r>
    </w:p>
    <w:p w14:paraId="0DE8B5A1" w14:textId="77777777" w:rsidR="001A7C9D" w:rsidRPr="00AB6952" w:rsidRDefault="001A7C9D" w:rsidP="00AB6952">
      <w:pPr>
        <w:pStyle w:val="BodyText"/>
        <w:spacing w:line="360" w:lineRule="auto"/>
        <w:jc w:val="both"/>
        <w:rPr>
          <w:rFonts w:ascii="Arial" w:hAnsi="Arial" w:cs="Arial"/>
          <w:b/>
        </w:rPr>
      </w:pPr>
    </w:p>
    <w:p w14:paraId="338CAC7E" w14:textId="77777777" w:rsidR="001A7C9D" w:rsidRPr="00AB6952" w:rsidRDefault="00AE41B0" w:rsidP="00AB6952">
      <w:pPr>
        <w:pStyle w:val="ListParagraph"/>
        <w:numPr>
          <w:ilvl w:val="0"/>
          <w:numId w:val="1"/>
        </w:numPr>
        <w:tabs>
          <w:tab w:val="left" w:pos="579"/>
        </w:tabs>
        <w:spacing w:line="360" w:lineRule="auto"/>
        <w:ind w:left="579" w:hanging="359"/>
        <w:jc w:val="both"/>
        <w:rPr>
          <w:rFonts w:ascii="Arial" w:hAnsi="Arial" w:cs="Arial"/>
          <w:b/>
        </w:rPr>
      </w:pPr>
      <w:r w:rsidRPr="00AB6952">
        <w:rPr>
          <w:rFonts w:ascii="Arial" w:hAnsi="Arial" w:cs="Arial"/>
          <w:b/>
        </w:rPr>
        <w:t>Engagement</w:t>
      </w:r>
      <w:r w:rsidRPr="00AB6952">
        <w:rPr>
          <w:rFonts w:ascii="Arial" w:hAnsi="Arial" w:cs="Arial"/>
          <w:b/>
          <w:spacing w:val="-7"/>
        </w:rPr>
        <w:t xml:space="preserve"> </w:t>
      </w:r>
      <w:r w:rsidRPr="00AB6952">
        <w:rPr>
          <w:rFonts w:ascii="Arial" w:hAnsi="Arial" w:cs="Arial"/>
          <w:b/>
        </w:rPr>
        <w:t>with</w:t>
      </w:r>
      <w:r w:rsidRPr="00AB6952">
        <w:rPr>
          <w:rFonts w:ascii="Arial" w:hAnsi="Arial" w:cs="Arial"/>
          <w:b/>
          <w:spacing w:val="-8"/>
        </w:rPr>
        <w:t xml:space="preserve"> </w:t>
      </w:r>
      <w:r w:rsidRPr="00AB6952">
        <w:rPr>
          <w:rFonts w:ascii="Arial" w:hAnsi="Arial" w:cs="Arial"/>
          <w:b/>
        </w:rPr>
        <w:t>Literature</w:t>
      </w:r>
      <w:r w:rsidRPr="00AB6952">
        <w:rPr>
          <w:rFonts w:ascii="Arial" w:hAnsi="Arial" w:cs="Arial"/>
          <w:b/>
          <w:spacing w:val="-3"/>
        </w:rPr>
        <w:t xml:space="preserve"> </w:t>
      </w:r>
      <w:r w:rsidRPr="00AB6952">
        <w:rPr>
          <w:rFonts w:ascii="Arial" w:hAnsi="Arial" w:cs="Arial"/>
          <w:b/>
          <w:spacing w:val="-2"/>
        </w:rPr>
        <w:t>Skills</w:t>
      </w:r>
    </w:p>
    <w:p w14:paraId="36C230CB" w14:textId="77777777" w:rsidR="001A7C9D" w:rsidRPr="00AB6952" w:rsidRDefault="00AE41B0" w:rsidP="00AB6952">
      <w:pPr>
        <w:pStyle w:val="BodyText"/>
        <w:spacing w:line="360" w:lineRule="auto"/>
        <w:ind w:left="220" w:right="211"/>
        <w:jc w:val="both"/>
        <w:rPr>
          <w:rFonts w:ascii="Arial" w:hAnsi="Arial" w:cs="Arial"/>
        </w:rPr>
      </w:pPr>
      <w:r w:rsidRPr="00AB6952">
        <w:rPr>
          <w:rFonts w:ascii="Arial" w:hAnsi="Arial" w:cs="Arial"/>
        </w:rPr>
        <w:t>Your</w:t>
      </w:r>
      <w:r w:rsidRPr="00AB6952">
        <w:rPr>
          <w:rFonts w:ascii="Arial" w:hAnsi="Arial" w:cs="Arial"/>
          <w:spacing w:val="-13"/>
        </w:rPr>
        <w:t xml:space="preserve"> </w:t>
      </w:r>
      <w:r w:rsidRPr="00AB6952">
        <w:rPr>
          <w:rFonts w:ascii="Arial" w:hAnsi="Arial" w:cs="Arial"/>
        </w:rPr>
        <w:t>work</w:t>
      </w:r>
      <w:r w:rsidRPr="00AB6952">
        <w:rPr>
          <w:rFonts w:ascii="Arial" w:hAnsi="Arial" w:cs="Arial"/>
          <w:spacing w:val="-16"/>
        </w:rPr>
        <w:t xml:space="preserve"> </w:t>
      </w:r>
      <w:r w:rsidRPr="00AB6952">
        <w:rPr>
          <w:rFonts w:ascii="Arial" w:hAnsi="Arial" w:cs="Arial"/>
        </w:rPr>
        <w:t>must</w:t>
      </w:r>
      <w:r w:rsidRPr="00AB6952">
        <w:rPr>
          <w:rFonts w:ascii="Arial" w:hAnsi="Arial" w:cs="Arial"/>
          <w:spacing w:val="-13"/>
        </w:rPr>
        <w:t xml:space="preserve"> </w:t>
      </w:r>
      <w:r w:rsidRPr="00AB6952">
        <w:rPr>
          <w:rFonts w:ascii="Arial" w:hAnsi="Arial" w:cs="Arial"/>
        </w:rPr>
        <w:t>be</w:t>
      </w:r>
      <w:r w:rsidRPr="00AB6952">
        <w:rPr>
          <w:rFonts w:ascii="Arial" w:hAnsi="Arial" w:cs="Arial"/>
          <w:spacing w:val="-15"/>
        </w:rPr>
        <w:t xml:space="preserve"> </w:t>
      </w:r>
      <w:r w:rsidRPr="00AB6952">
        <w:rPr>
          <w:rFonts w:ascii="Arial" w:hAnsi="Arial" w:cs="Arial"/>
        </w:rPr>
        <w:t>informed</w:t>
      </w:r>
      <w:r w:rsidRPr="00AB6952">
        <w:rPr>
          <w:rFonts w:ascii="Arial" w:hAnsi="Arial" w:cs="Arial"/>
          <w:spacing w:val="-13"/>
        </w:rPr>
        <w:t xml:space="preserve"> </w:t>
      </w:r>
      <w:r w:rsidRPr="00AB6952">
        <w:rPr>
          <w:rFonts w:ascii="Arial" w:hAnsi="Arial" w:cs="Arial"/>
        </w:rPr>
        <w:t>and</w:t>
      </w:r>
      <w:r w:rsidRPr="00AB6952">
        <w:rPr>
          <w:rFonts w:ascii="Arial" w:hAnsi="Arial" w:cs="Arial"/>
          <w:spacing w:val="-15"/>
        </w:rPr>
        <w:t xml:space="preserve"> </w:t>
      </w:r>
      <w:r w:rsidRPr="00AB6952">
        <w:rPr>
          <w:rFonts w:ascii="Arial" w:hAnsi="Arial" w:cs="Arial"/>
        </w:rPr>
        <w:t>supported</w:t>
      </w:r>
      <w:r w:rsidRPr="00AB6952">
        <w:rPr>
          <w:rFonts w:ascii="Arial" w:hAnsi="Arial" w:cs="Arial"/>
          <w:spacing w:val="-15"/>
        </w:rPr>
        <w:t xml:space="preserve"> </w:t>
      </w:r>
      <w:r w:rsidRPr="00AB6952">
        <w:rPr>
          <w:rFonts w:ascii="Arial" w:hAnsi="Arial" w:cs="Arial"/>
        </w:rPr>
        <w:t>by</w:t>
      </w:r>
      <w:r w:rsidRPr="00AB6952">
        <w:rPr>
          <w:rFonts w:ascii="Arial" w:hAnsi="Arial" w:cs="Arial"/>
          <w:spacing w:val="-15"/>
        </w:rPr>
        <w:t xml:space="preserve"> </w:t>
      </w:r>
      <w:r w:rsidRPr="00AB6952">
        <w:rPr>
          <w:rFonts w:ascii="Arial" w:hAnsi="Arial" w:cs="Arial"/>
        </w:rPr>
        <w:t>scholarly</w:t>
      </w:r>
      <w:r w:rsidRPr="00AB6952">
        <w:rPr>
          <w:rFonts w:ascii="Arial" w:hAnsi="Arial" w:cs="Arial"/>
          <w:spacing w:val="-13"/>
        </w:rPr>
        <w:t xml:space="preserve"> </w:t>
      </w:r>
      <w:r w:rsidRPr="00AB6952">
        <w:rPr>
          <w:rFonts w:ascii="Arial" w:hAnsi="Arial" w:cs="Arial"/>
        </w:rPr>
        <w:t>material</w:t>
      </w:r>
      <w:r w:rsidRPr="00AB6952">
        <w:rPr>
          <w:rFonts w:ascii="Arial" w:hAnsi="Arial" w:cs="Arial"/>
          <w:spacing w:val="-16"/>
        </w:rPr>
        <w:t xml:space="preserve"> </w:t>
      </w:r>
      <w:r w:rsidRPr="00AB6952">
        <w:rPr>
          <w:rFonts w:ascii="Arial" w:hAnsi="Arial" w:cs="Arial"/>
        </w:rPr>
        <w:t>that</w:t>
      </w:r>
      <w:r w:rsidRPr="00AB6952">
        <w:rPr>
          <w:rFonts w:ascii="Arial" w:hAnsi="Arial" w:cs="Arial"/>
          <w:spacing w:val="-13"/>
        </w:rPr>
        <w:t xml:space="preserve"> </w:t>
      </w:r>
      <w:r w:rsidRPr="00AB6952">
        <w:rPr>
          <w:rFonts w:ascii="Arial" w:hAnsi="Arial" w:cs="Arial"/>
        </w:rPr>
        <w:t>is</w:t>
      </w:r>
      <w:r w:rsidRPr="00AB6952">
        <w:rPr>
          <w:rFonts w:ascii="Arial" w:hAnsi="Arial" w:cs="Arial"/>
          <w:spacing w:val="-10"/>
        </w:rPr>
        <w:t xml:space="preserve"> </w:t>
      </w:r>
      <w:r w:rsidRPr="00AB6952">
        <w:rPr>
          <w:rFonts w:ascii="Arial" w:hAnsi="Arial" w:cs="Arial"/>
          <w:i/>
        </w:rPr>
        <w:t>relevant</w:t>
      </w:r>
      <w:r w:rsidRPr="00AB6952">
        <w:rPr>
          <w:rFonts w:ascii="Arial" w:hAnsi="Arial" w:cs="Arial"/>
          <w:i/>
          <w:spacing w:val="-14"/>
        </w:rPr>
        <w:t xml:space="preserve"> </w:t>
      </w:r>
      <w:r w:rsidRPr="00AB6952">
        <w:rPr>
          <w:rFonts w:ascii="Arial" w:hAnsi="Arial" w:cs="Arial"/>
        </w:rPr>
        <w:t>to</w:t>
      </w:r>
      <w:r w:rsidRPr="00AB6952">
        <w:rPr>
          <w:rFonts w:ascii="Arial" w:hAnsi="Arial" w:cs="Arial"/>
          <w:spacing w:val="-15"/>
        </w:rPr>
        <w:t xml:space="preserve"> </w:t>
      </w:r>
      <w:r w:rsidRPr="00AB6952">
        <w:rPr>
          <w:rFonts w:ascii="Arial" w:hAnsi="Arial" w:cs="Arial"/>
        </w:rPr>
        <w:t>and</w:t>
      </w:r>
      <w:r w:rsidRPr="00AB6952">
        <w:rPr>
          <w:rFonts w:ascii="Arial" w:hAnsi="Arial" w:cs="Arial"/>
          <w:spacing w:val="-15"/>
        </w:rPr>
        <w:t xml:space="preserve"> </w:t>
      </w:r>
      <w:r w:rsidRPr="00AB6952">
        <w:rPr>
          <w:rFonts w:ascii="Arial" w:hAnsi="Arial" w:cs="Arial"/>
          <w:i/>
        </w:rPr>
        <w:t>focused</w:t>
      </w:r>
      <w:r w:rsidRPr="00AB6952">
        <w:rPr>
          <w:rFonts w:ascii="Arial" w:hAnsi="Arial" w:cs="Arial"/>
          <w:i/>
          <w:spacing w:val="-15"/>
        </w:rPr>
        <w:t xml:space="preserve"> </w:t>
      </w:r>
      <w:r w:rsidRPr="00AB6952">
        <w:rPr>
          <w:rFonts w:ascii="Arial" w:hAnsi="Arial" w:cs="Arial"/>
        </w:rPr>
        <w:t>on</w:t>
      </w:r>
      <w:r w:rsidRPr="00AB6952">
        <w:rPr>
          <w:rFonts w:ascii="Arial" w:hAnsi="Arial" w:cs="Arial"/>
          <w:spacing w:val="-15"/>
        </w:rPr>
        <w:t xml:space="preserve"> </w:t>
      </w:r>
      <w:r w:rsidRPr="00AB6952">
        <w:rPr>
          <w:rFonts w:ascii="Arial" w:hAnsi="Arial" w:cs="Arial"/>
        </w:rPr>
        <w:t>the</w:t>
      </w:r>
      <w:r w:rsidRPr="00AB6952">
        <w:rPr>
          <w:rFonts w:ascii="Arial" w:hAnsi="Arial" w:cs="Arial"/>
          <w:spacing w:val="-13"/>
        </w:rPr>
        <w:t xml:space="preserve"> </w:t>
      </w:r>
      <w:r w:rsidRPr="00AB6952">
        <w:rPr>
          <w:rFonts w:ascii="Arial" w:hAnsi="Arial" w:cs="Arial"/>
        </w:rPr>
        <w:t>task(s) set.</w:t>
      </w:r>
      <w:r w:rsidRPr="00AB6952">
        <w:rPr>
          <w:rFonts w:ascii="Arial" w:hAnsi="Arial" w:cs="Arial"/>
          <w:spacing w:val="80"/>
          <w:w w:val="150"/>
        </w:rPr>
        <w:t xml:space="preserve"> </w:t>
      </w:r>
      <w:r w:rsidRPr="00AB6952">
        <w:rPr>
          <w:rFonts w:ascii="Arial" w:hAnsi="Arial" w:cs="Arial"/>
        </w:rPr>
        <w:t>You</w:t>
      </w:r>
      <w:r w:rsidRPr="00AB6952">
        <w:rPr>
          <w:rFonts w:ascii="Arial" w:hAnsi="Arial" w:cs="Arial"/>
          <w:spacing w:val="-3"/>
        </w:rPr>
        <w:t xml:space="preserve"> </w:t>
      </w:r>
      <w:r w:rsidRPr="00AB6952">
        <w:rPr>
          <w:rFonts w:ascii="Arial" w:hAnsi="Arial" w:cs="Arial"/>
        </w:rPr>
        <w:t>should</w:t>
      </w:r>
      <w:r w:rsidRPr="00AB6952">
        <w:rPr>
          <w:rFonts w:ascii="Arial" w:hAnsi="Arial" w:cs="Arial"/>
          <w:spacing w:val="-1"/>
        </w:rPr>
        <w:t xml:space="preserve"> </w:t>
      </w:r>
      <w:r w:rsidRPr="00AB6952">
        <w:rPr>
          <w:rFonts w:ascii="Arial" w:hAnsi="Arial" w:cs="Arial"/>
        </w:rPr>
        <w:t>provide</w:t>
      </w:r>
      <w:r w:rsidRPr="00AB6952">
        <w:rPr>
          <w:rFonts w:ascii="Arial" w:hAnsi="Arial" w:cs="Arial"/>
          <w:spacing w:val="-1"/>
        </w:rPr>
        <w:t xml:space="preserve"> </w:t>
      </w:r>
      <w:r w:rsidRPr="00AB6952">
        <w:rPr>
          <w:rFonts w:ascii="Arial" w:hAnsi="Arial" w:cs="Arial"/>
        </w:rPr>
        <w:t>evidence</w:t>
      </w:r>
      <w:r w:rsidRPr="00AB6952">
        <w:rPr>
          <w:rFonts w:ascii="Arial" w:hAnsi="Arial" w:cs="Arial"/>
          <w:spacing w:val="-1"/>
        </w:rPr>
        <w:t xml:space="preserve"> </w:t>
      </w:r>
      <w:r w:rsidRPr="00AB6952">
        <w:rPr>
          <w:rFonts w:ascii="Arial" w:hAnsi="Arial" w:cs="Arial"/>
        </w:rPr>
        <w:t>that you</w:t>
      </w:r>
      <w:r w:rsidRPr="00AB6952">
        <w:rPr>
          <w:rFonts w:ascii="Arial" w:hAnsi="Arial" w:cs="Arial"/>
          <w:spacing w:val="-3"/>
        </w:rPr>
        <w:t xml:space="preserve"> </w:t>
      </w:r>
      <w:r w:rsidRPr="00AB6952">
        <w:rPr>
          <w:rFonts w:ascii="Arial" w:hAnsi="Arial" w:cs="Arial"/>
        </w:rPr>
        <w:t>have</w:t>
      </w:r>
      <w:r w:rsidRPr="00AB6952">
        <w:rPr>
          <w:rFonts w:ascii="Arial" w:hAnsi="Arial" w:cs="Arial"/>
          <w:spacing w:val="-3"/>
        </w:rPr>
        <w:t xml:space="preserve"> </w:t>
      </w:r>
      <w:r w:rsidRPr="00AB6952">
        <w:rPr>
          <w:rFonts w:ascii="Arial" w:hAnsi="Arial" w:cs="Arial"/>
        </w:rPr>
        <w:t>accessed</w:t>
      </w:r>
      <w:r w:rsidRPr="00AB6952">
        <w:rPr>
          <w:rFonts w:ascii="Arial" w:hAnsi="Arial" w:cs="Arial"/>
          <w:spacing w:val="-1"/>
        </w:rPr>
        <w:t xml:space="preserve"> </w:t>
      </w:r>
      <w:r w:rsidRPr="00AB6952">
        <w:rPr>
          <w:rFonts w:ascii="Arial" w:hAnsi="Arial" w:cs="Arial"/>
        </w:rPr>
        <w:t>an</w:t>
      </w:r>
      <w:r w:rsidRPr="00AB6952">
        <w:rPr>
          <w:rFonts w:ascii="Arial" w:hAnsi="Arial" w:cs="Arial"/>
          <w:spacing w:val="-3"/>
        </w:rPr>
        <w:t xml:space="preserve"> </w:t>
      </w:r>
      <w:r w:rsidRPr="00AB6952">
        <w:rPr>
          <w:rFonts w:ascii="Arial" w:hAnsi="Arial" w:cs="Arial"/>
        </w:rPr>
        <w:t xml:space="preserve">appropriate </w:t>
      </w:r>
      <w:r w:rsidRPr="00AB6952">
        <w:rPr>
          <w:rFonts w:ascii="Arial" w:hAnsi="Arial" w:cs="Arial"/>
          <w:i/>
        </w:rPr>
        <w:t>range</w:t>
      </w:r>
      <w:r w:rsidRPr="00AB6952">
        <w:rPr>
          <w:rFonts w:ascii="Arial" w:hAnsi="Arial" w:cs="Arial"/>
          <w:i/>
          <w:spacing w:val="-1"/>
        </w:rPr>
        <w:t xml:space="preserve"> </w:t>
      </w:r>
      <w:r w:rsidRPr="00AB6952">
        <w:rPr>
          <w:rFonts w:ascii="Arial" w:hAnsi="Arial" w:cs="Arial"/>
        </w:rPr>
        <w:t>of sources, which</w:t>
      </w:r>
      <w:r w:rsidRPr="00AB6952">
        <w:rPr>
          <w:rFonts w:ascii="Arial" w:hAnsi="Arial" w:cs="Arial"/>
          <w:spacing w:val="-1"/>
        </w:rPr>
        <w:t xml:space="preserve"> </w:t>
      </w:r>
      <w:r w:rsidRPr="00AB6952">
        <w:rPr>
          <w:rFonts w:ascii="Arial" w:hAnsi="Arial" w:cs="Arial"/>
        </w:rPr>
        <w:t>may</w:t>
      </w:r>
      <w:r w:rsidRPr="00AB6952">
        <w:rPr>
          <w:rFonts w:ascii="Arial" w:hAnsi="Arial" w:cs="Arial"/>
          <w:spacing w:val="-1"/>
        </w:rPr>
        <w:t xml:space="preserve"> </w:t>
      </w:r>
      <w:r w:rsidRPr="00AB6952">
        <w:rPr>
          <w:rFonts w:ascii="Arial" w:hAnsi="Arial" w:cs="Arial"/>
        </w:rPr>
        <w:t>be academic, governmental and industrial; these sources may include academic journal articles, textbooks, current news articles, organisational documents, and websites.</w:t>
      </w:r>
      <w:r w:rsidRPr="00AB6952">
        <w:rPr>
          <w:rFonts w:ascii="Arial" w:hAnsi="Arial" w:cs="Arial"/>
          <w:spacing w:val="40"/>
        </w:rPr>
        <w:t xml:space="preserve"> </w:t>
      </w:r>
      <w:r w:rsidRPr="00AB6952">
        <w:rPr>
          <w:rFonts w:ascii="Arial" w:hAnsi="Arial" w:cs="Arial"/>
        </w:rPr>
        <w:t xml:space="preserve">You should consider the </w:t>
      </w:r>
      <w:r w:rsidRPr="00AB6952">
        <w:rPr>
          <w:rFonts w:ascii="Arial" w:hAnsi="Arial" w:cs="Arial"/>
          <w:i/>
        </w:rPr>
        <w:t xml:space="preserve">credibility </w:t>
      </w:r>
      <w:r w:rsidRPr="00AB6952">
        <w:rPr>
          <w:rFonts w:ascii="Arial" w:hAnsi="Arial" w:cs="Arial"/>
        </w:rPr>
        <w:t>of your sources; academic journals are normally highly credible sources while websites require careful consideration/selection and should be used sparingly.</w:t>
      </w:r>
      <w:r w:rsidRPr="00AB6952">
        <w:rPr>
          <w:rFonts w:ascii="Arial" w:hAnsi="Arial" w:cs="Arial"/>
          <w:spacing w:val="80"/>
        </w:rPr>
        <w:t xml:space="preserve"> </w:t>
      </w:r>
      <w:r w:rsidRPr="00AB6952">
        <w:rPr>
          <w:rFonts w:ascii="Arial" w:hAnsi="Arial" w:cs="Arial"/>
        </w:rPr>
        <w:t>Any sources you use should be current and up-to- date, mostly published within the last five years or so, though seminal/important works in the field may be older.</w:t>
      </w:r>
      <w:r w:rsidRPr="00AB6952">
        <w:rPr>
          <w:rFonts w:ascii="Arial" w:hAnsi="Arial" w:cs="Arial"/>
          <w:spacing w:val="40"/>
        </w:rPr>
        <w:t xml:space="preserve"> </w:t>
      </w:r>
      <w:r w:rsidRPr="00AB6952">
        <w:rPr>
          <w:rFonts w:ascii="Arial" w:hAnsi="Arial" w:cs="Arial"/>
        </w:rPr>
        <w:t xml:space="preserve">You must provide </w:t>
      </w:r>
      <w:r w:rsidRPr="00AB6952">
        <w:rPr>
          <w:rFonts w:ascii="Arial" w:hAnsi="Arial" w:cs="Arial"/>
          <w:i/>
        </w:rPr>
        <w:t xml:space="preserve">evidence </w:t>
      </w:r>
      <w:r w:rsidRPr="00AB6952">
        <w:rPr>
          <w:rFonts w:ascii="Arial" w:hAnsi="Arial" w:cs="Arial"/>
        </w:rPr>
        <w:t>of your research/own reading throughout your work, using a suitable referencing</w:t>
      </w:r>
      <w:r w:rsidRPr="00AB6952">
        <w:rPr>
          <w:rFonts w:ascii="Arial" w:hAnsi="Arial" w:cs="Arial"/>
          <w:spacing w:val="-6"/>
        </w:rPr>
        <w:t xml:space="preserve"> </w:t>
      </w:r>
      <w:r w:rsidRPr="00AB6952">
        <w:rPr>
          <w:rFonts w:ascii="Arial" w:hAnsi="Arial" w:cs="Arial"/>
        </w:rPr>
        <w:t>system,</w:t>
      </w:r>
      <w:r w:rsidRPr="00AB6952">
        <w:rPr>
          <w:rFonts w:ascii="Arial" w:hAnsi="Arial" w:cs="Arial"/>
          <w:spacing w:val="-4"/>
        </w:rPr>
        <w:t xml:space="preserve"> </w:t>
      </w:r>
      <w:r w:rsidRPr="00AB6952">
        <w:rPr>
          <w:rFonts w:ascii="Arial" w:hAnsi="Arial" w:cs="Arial"/>
        </w:rPr>
        <w:t>including</w:t>
      </w:r>
      <w:r w:rsidRPr="00AB6952">
        <w:rPr>
          <w:rFonts w:ascii="Arial" w:hAnsi="Arial" w:cs="Arial"/>
          <w:spacing w:val="-5"/>
        </w:rPr>
        <w:t xml:space="preserve"> </w:t>
      </w:r>
      <w:r w:rsidRPr="00AB6952">
        <w:rPr>
          <w:rFonts w:ascii="Arial" w:hAnsi="Arial" w:cs="Arial"/>
        </w:rPr>
        <w:t>in-text</w:t>
      </w:r>
      <w:r w:rsidRPr="00AB6952">
        <w:rPr>
          <w:rFonts w:ascii="Arial" w:hAnsi="Arial" w:cs="Arial"/>
          <w:spacing w:val="-7"/>
        </w:rPr>
        <w:t xml:space="preserve"> </w:t>
      </w:r>
      <w:r w:rsidRPr="00AB6952">
        <w:rPr>
          <w:rFonts w:ascii="Arial" w:hAnsi="Arial" w:cs="Arial"/>
        </w:rPr>
        <w:t>citations</w:t>
      </w:r>
      <w:r w:rsidRPr="00AB6952">
        <w:rPr>
          <w:rFonts w:ascii="Arial" w:hAnsi="Arial" w:cs="Arial"/>
          <w:spacing w:val="-5"/>
        </w:rPr>
        <w:t xml:space="preserve"> </w:t>
      </w:r>
      <w:r w:rsidRPr="00AB6952">
        <w:rPr>
          <w:rFonts w:ascii="Arial" w:hAnsi="Arial" w:cs="Arial"/>
        </w:rPr>
        <w:t>in</w:t>
      </w:r>
      <w:r w:rsidRPr="00AB6952">
        <w:rPr>
          <w:rFonts w:ascii="Arial" w:hAnsi="Arial" w:cs="Arial"/>
          <w:spacing w:val="-8"/>
        </w:rPr>
        <w:t xml:space="preserve"> </w:t>
      </w:r>
      <w:r w:rsidRPr="00AB6952">
        <w:rPr>
          <w:rFonts w:ascii="Arial" w:hAnsi="Arial" w:cs="Arial"/>
        </w:rPr>
        <w:t>the</w:t>
      </w:r>
      <w:r w:rsidRPr="00AB6952">
        <w:rPr>
          <w:rFonts w:ascii="Arial" w:hAnsi="Arial" w:cs="Arial"/>
          <w:spacing w:val="-4"/>
        </w:rPr>
        <w:t xml:space="preserve"> </w:t>
      </w:r>
      <w:r w:rsidRPr="00AB6952">
        <w:rPr>
          <w:rFonts w:ascii="Arial" w:hAnsi="Arial" w:cs="Arial"/>
        </w:rPr>
        <w:t>main</w:t>
      </w:r>
      <w:r w:rsidRPr="00AB6952">
        <w:rPr>
          <w:rFonts w:ascii="Arial" w:hAnsi="Arial" w:cs="Arial"/>
          <w:spacing w:val="-5"/>
        </w:rPr>
        <w:t xml:space="preserve"> </w:t>
      </w:r>
      <w:r w:rsidRPr="00AB6952">
        <w:rPr>
          <w:rFonts w:ascii="Arial" w:hAnsi="Arial" w:cs="Arial"/>
        </w:rPr>
        <w:t>body</w:t>
      </w:r>
      <w:r w:rsidRPr="00AB6952">
        <w:rPr>
          <w:rFonts w:ascii="Arial" w:hAnsi="Arial" w:cs="Arial"/>
          <w:spacing w:val="-5"/>
        </w:rPr>
        <w:t xml:space="preserve"> </w:t>
      </w:r>
      <w:r w:rsidRPr="00AB6952">
        <w:rPr>
          <w:rFonts w:ascii="Arial" w:hAnsi="Arial" w:cs="Arial"/>
        </w:rPr>
        <w:t>of</w:t>
      </w:r>
      <w:r w:rsidRPr="00AB6952">
        <w:rPr>
          <w:rFonts w:ascii="Arial" w:hAnsi="Arial" w:cs="Arial"/>
          <w:spacing w:val="-4"/>
        </w:rPr>
        <w:t xml:space="preserve"> </w:t>
      </w:r>
      <w:r w:rsidRPr="00AB6952">
        <w:rPr>
          <w:rFonts w:ascii="Arial" w:hAnsi="Arial" w:cs="Arial"/>
        </w:rPr>
        <w:t>your</w:t>
      </w:r>
      <w:r w:rsidRPr="00AB6952">
        <w:rPr>
          <w:rFonts w:ascii="Arial" w:hAnsi="Arial" w:cs="Arial"/>
          <w:spacing w:val="-7"/>
        </w:rPr>
        <w:t xml:space="preserve"> </w:t>
      </w:r>
      <w:r w:rsidRPr="00AB6952">
        <w:rPr>
          <w:rFonts w:ascii="Arial" w:hAnsi="Arial" w:cs="Arial"/>
        </w:rPr>
        <w:t>work</w:t>
      </w:r>
      <w:r w:rsidRPr="00AB6952">
        <w:rPr>
          <w:rFonts w:ascii="Arial" w:hAnsi="Arial" w:cs="Arial"/>
          <w:spacing w:val="-7"/>
        </w:rPr>
        <w:t xml:space="preserve"> </w:t>
      </w:r>
      <w:r w:rsidRPr="00AB6952">
        <w:rPr>
          <w:rFonts w:ascii="Arial" w:hAnsi="Arial" w:cs="Arial"/>
        </w:rPr>
        <w:t>and</w:t>
      </w:r>
      <w:r w:rsidRPr="00AB6952">
        <w:rPr>
          <w:rFonts w:ascii="Arial" w:hAnsi="Arial" w:cs="Arial"/>
          <w:spacing w:val="-5"/>
        </w:rPr>
        <w:t xml:space="preserve"> </w:t>
      </w:r>
      <w:r w:rsidRPr="00AB6952">
        <w:rPr>
          <w:rFonts w:ascii="Arial" w:hAnsi="Arial" w:cs="Arial"/>
        </w:rPr>
        <w:t>a</w:t>
      </w:r>
      <w:r w:rsidRPr="00AB6952">
        <w:rPr>
          <w:rFonts w:ascii="Arial" w:hAnsi="Arial" w:cs="Arial"/>
          <w:spacing w:val="-5"/>
        </w:rPr>
        <w:t xml:space="preserve"> </w:t>
      </w:r>
      <w:r w:rsidRPr="00AB6952">
        <w:rPr>
          <w:rFonts w:ascii="Arial" w:hAnsi="Arial" w:cs="Arial"/>
        </w:rPr>
        <w:t>reference</w:t>
      </w:r>
      <w:r w:rsidRPr="00AB6952">
        <w:rPr>
          <w:rFonts w:ascii="Arial" w:hAnsi="Arial" w:cs="Arial"/>
          <w:spacing w:val="-6"/>
        </w:rPr>
        <w:t xml:space="preserve"> </w:t>
      </w:r>
      <w:r w:rsidRPr="00AB6952">
        <w:rPr>
          <w:rFonts w:ascii="Arial" w:hAnsi="Arial" w:cs="Arial"/>
        </w:rPr>
        <w:t>list</w:t>
      </w:r>
      <w:r w:rsidRPr="00AB6952">
        <w:rPr>
          <w:rFonts w:ascii="Arial" w:hAnsi="Arial" w:cs="Arial"/>
          <w:spacing w:val="-5"/>
        </w:rPr>
        <w:t xml:space="preserve"> </w:t>
      </w:r>
      <w:r w:rsidRPr="00AB6952">
        <w:rPr>
          <w:rFonts w:ascii="Arial" w:hAnsi="Arial" w:cs="Arial"/>
        </w:rPr>
        <w:t>at</w:t>
      </w:r>
      <w:r w:rsidRPr="00AB6952">
        <w:rPr>
          <w:rFonts w:ascii="Arial" w:hAnsi="Arial" w:cs="Arial"/>
          <w:spacing w:val="-7"/>
        </w:rPr>
        <w:t xml:space="preserve"> </w:t>
      </w:r>
      <w:r w:rsidRPr="00AB6952">
        <w:rPr>
          <w:rFonts w:ascii="Arial" w:hAnsi="Arial" w:cs="Arial"/>
        </w:rPr>
        <w:t>the</w:t>
      </w:r>
      <w:r w:rsidRPr="00AB6952">
        <w:rPr>
          <w:rFonts w:ascii="Arial" w:hAnsi="Arial" w:cs="Arial"/>
          <w:spacing w:val="-5"/>
        </w:rPr>
        <w:t xml:space="preserve"> </w:t>
      </w:r>
      <w:r w:rsidRPr="00AB6952">
        <w:rPr>
          <w:rFonts w:ascii="Arial" w:hAnsi="Arial" w:cs="Arial"/>
        </w:rPr>
        <w:t>end</w:t>
      </w:r>
      <w:r w:rsidRPr="00AB6952">
        <w:rPr>
          <w:rFonts w:ascii="Arial" w:hAnsi="Arial" w:cs="Arial"/>
          <w:spacing w:val="-5"/>
        </w:rPr>
        <w:t xml:space="preserve"> </w:t>
      </w:r>
      <w:r w:rsidRPr="00AB6952">
        <w:rPr>
          <w:rFonts w:ascii="Arial" w:hAnsi="Arial" w:cs="Arial"/>
        </w:rPr>
        <w:t>of your work.</w:t>
      </w:r>
    </w:p>
    <w:p w14:paraId="52D6BF7A" w14:textId="77777777" w:rsidR="001A7C9D" w:rsidRPr="00AB6952" w:rsidRDefault="001A7C9D" w:rsidP="00AB6952">
      <w:pPr>
        <w:pStyle w:val="BodyText"/>
        <w:spacing w:before="2" w:line="360" w:lineRule="auto"/>
        <w:jc w:val="both"/>
        <w:rPr>
          <w:rFonts w:ascii="Arial" w:hAnsi="Arial" w:cs="Arial"/>
        </w:rPr>
      </w:pPr>
    </w:p>
    <w:p w14:paraId="137C7C19" w14:textId="569FA1C1" w:rsidR="001A7C9D" w:rsidRPr="00AB6952" w:rsidRDefault="00AE41B0" w:rsidP="00AB6952">
      <w:pPr>
        <w:spacing w:line="360" w:lineRule="auto"/>
        <w:ind w:left="220"/>
        <w:jc w:val="both"/>
        <w:rPr>
          <w:rFonts w:ascii="Arial" w:hAnsi="Arial" w:cs="Arial"/>
          <w:b/>
          <w:bCs/>
          <w:i/>
          <w:iCs/>
        </w:rPr>
      </w:pPr>
      <w:r w:rsidRPr="00AB6952">
        <w:rPr>
          <w:rFonts w:ascii="Arial" w:hAnsi="Arial" w:cs="Arial"/>
          <w:b/>
          <w:bCs/>
          <w:i/>
          <w:iCs/>
        </w:rPr>
        <w:t>Guidance</w:t>
      </w:r>
      <w:r w:rsidRPr="00AB6952">
        <w:rPr>
          <w:rFonts w:ascii="Arial" w:hAnsi="Arial" w:cs="Arial"/>
          <w:b/>
          <w:bCs/>
          <w:i/>
          <w:iCs/>
          <w:spacing w:val="-5"/>
        </w:rPr>
        <w:t xml:space="preserve"> </w:t>
      </w:r>
      <w:r w:rsidRPr="00AB6952">
        <w:rPr>
          <w:rFonts w:ascii="Arial" w:hAnsi="Arial" w:cs="Arial"/>
          <w:b/>
          <w:bCs/>
          <w:i/>
          <w:iCs/>
        </w:rPr>
        <w:t>specific</w:t>
      </w:r>
      <w:r w:rsidRPr="00AB6952">
        <w:rPr>
          <w:rFonts w:ascii="Arial" w:hAnsi="Arial" w:cs="Arial"/>
          <w:b/>
          <w:bCs/>
          <w:i/>
          <w:iCs/>
          <w:spacing w:val="-4"/>
        </w:rPr>
        <w:t xml:space="preserve"> </w:t>
      </w:r>
      <w:r w:rsidRPr="00AB6952">
        <w:rPr>
          <w:rFonts w:ascii="Arial" w:hAnsi="Arial" w:cs="Arial"/>
          <w:b/>
          <w:bCs/>
          <w:i/>
          <w:iCs/>
        </w:rPr>
        <w:t>to</w:t>
      </w:r>
      <w:r w:rsidRPr="00AB6952">
        <w:rPr>
          <w:rFonts w:ascii="Arial" w:hAnsi="Arial" w:cs="Arial"/>
          <w:b/>
          <w:bCs/>
          <w:i/>
          <w:iCs/>
          <w:spacing w:val="-5"/>
        </w:rPr>
        <w:t xml:space="preserve"> </w:t>
      </w:r>
      <w:r w:rsidRPr="00AB6952">
        <w:rPr>
          <w:rFonts w:ascii="Arial" w:hAnsi="Arial" w:cs="Arial"/>
          <w:b/>
          <w:bCs/>
          <w:i/>
          <w:iCs/>
        </w:rPr>
        <w:t xml:space="preserve">this </w:t>
      </w:r>
      <w:r w:rsidRPr="00AB6952">
        <w:rPr>
          <w:rFonts w:ascii="Arial" w:hAnsi="Arial" w:cs="Arial"/>
          <w:b/>
          <w:bCs/>
          <w:i/>
          <w:iCs/>
          <w:spacing w:val="-2"/>
        </w:rPr>
        <w:t>assessment:</w:t>
      </w:r>
      <w:r w:rsidR="00A050B8" w:rsidRPr="00AB6952">
        <w:rPr>
          <w:rFonts w:ascii="Arial" w:hAnsi="Arial" w:cs="Arial"/>
          <w:b/>
          <w:bCs/>
          <w:i/>
          <w:iCs/>
          <w:spacing w:val="-2"/>
        </w:rPr>
        <w:t xml:space="preserve"> </w:t>
      </w:r>
      <w:r w:rsidR="00A050B8" w:rsidRPr="00AB6952">
        <w:rPr>
          <w:rFonts w:ascii="Arial" w:hAnsi="Arial" w:cs="Arial"/>
          <w:color w:val="FF0000"/>
          <w:spacing w:val="-2"/>
        </w:rPr>
        <w:t>The report should contain a minimum of ten (10) academic references in support of your work from a variety of valid and reliable sources. A reference list should be provided using Harvard style of referencing</w:t>
      </w:r>
      <w:r w:rsidR="00D2431E" w:rsidRPr="00AB6952">
        <w:rPr>
          <w:rFonts w:ascii="Arial" w:hAnsi="Arial" w:cs="Arial"/>
          <w:color w:val="FF0000"/>
          <w:spacing w:val="-2"/>
        </w:rPr>
        <w:t>. Effective handling of missing data and inconsistencies.</w:t>
      </w:r>
    </w:p>
    <w:p w14:paraId="29B17737" w14:textId="77777777" w:rsidR="001A7C9D" w:rsidRPr="00AB6952" w:rsidRDefault="001A7C9D" w:rsidP="00AB6952">
      <w:pPr>
        <w:pStyle w:val="BodyText"/>
        <w:spacing w:before="252" w:line="360" w:lineRule="auto"/>
        <w:jc w:val="both"/>
        <w:rPr>
          <w:rFonts w:ascii="Arial" w:hAnsi="Arial" w:cs="Arial"/>
          <w:b/>
          <w:i/>
        </w:rPr>
      </w:pPr>
    </w:p>
    <w:p w14:paraId="1837524C" w14:textId="77777777" w:rsidR="001A7C9D" w:rsidRPr="00AB6952" w:rsidRDefault="00AE41B0" w:rsidP="00AB6952">
      <w:pPr>
        <w:pStyle w:val="Heading2"/>
        <w:numPr>
          <w:ilvl w:val="0"/>
          <w:numId w:val="1"/>
        </w:numPr>
        <w:tabs>
          <w:tab w:val="left" w:pos="579"/>
        </w:tabs>
        <w:spacing w:line="360" w:lineRule="auto"/>
        <w:ind w:left="579" w:hanging="359"/>
        <w:jc w:val="both"/>
      </w:pPr>
      <w:r w:rsidRPr="00AB6952">
        <w:t>Knowledge</w:t>
      </w:r>
      <w:r w:rsidRPr="00AB6952">
        <w:rPr>
          <w:spacing w:val="-9"/>
        </w:rPr>
        <w:t xml:space="preserve"> </w:t>
      </w:r>
      <w:r w:rsidRPr="00AB6952">
        <w:t>and</w:t>
      </w:r>
      <w:r w:rsidRPr="00AB6952">
        <w:rPr>
          <w:spacing w:val="-5"/>
        </w:rPr>
        <w:t xml:space="preserve"> </w:t>
      </w:r>
      <w:r w:rsidRPr="00AB6952">
        <w:t>Understanding</w:t>
      </w:r>
      <w:r w:rsidRPr="00AB6952">
        <w:rPr>
          <w:spacing w:val="-6"/>
        </w:rPr>
        <w:t xml:space="preserve"> </w:t>
      </w:r>
      <w:r w:rsidRPr="00AB6952">
        <w:rPr>
          <w:spacing w:val="-2"/>
        </w:rPr>
        <w:t>Skills</w:t>
      </w:r>
    </w:p>
    <w:p w14:paraId="1D5CF4DE" w14:textId="77777777" w:rsidR="001A7C9D" w:rsidRPr="00AB6952" w:rsidRDefault="00AE41B0" w:rsidP="00AB6952">
      <w:pPr>
        <w:pStyle w:val="BodyText"/>
        <w:spacing w:line="360" w:lineRule="auto"/>
        <w:ind w:left="220" w:right="212"/>
        <w:jc w:val="both"/>
        <w:rPr>
          <w:rFonts w:ascii="Arial" w:hAnsi="Arial" w:cs="Arial"/>
        </w:rPr>
      </w:pPr>
      <w:r w:rsidRPr="00AB6952">
        <w:rPr>
          <w:rFonts w:ascii="Arial" w:hAnsi="Arial" w:cs="Arial"/>
        </w:rP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sidRPr="00AB6952">
        <w:rPr>
          <w:rFonts w:ascii="Arial" w:hAnsi="Arial" w:cs="Arial"/>
          <w:spacing w:val="40"/>
        </w:rPr>
        <w:t xml:space="preserve"> </w:t>
      </w:r>
      <w:r w:rsidRPr="00AB6952">
        <w:rPr>
          <w:rFonts w:ascii="Arial" w:hAnsi="Arial" w:cs="Arial"/>
          <w:i/>
        </w:rPr>
        <w:t xml:space="preserve">Knowledge </w:t>
      </w:r>
      <w:r w:rsidRPr="00AB6952">
        <w:rPr>
          <w:rFonts w:ascii="Arial" w:hAnsi="Arial" w:cs="Arial"/>
        </w:rPr>
        <w:t>relates to the facts, information and skills you have acquired through your learning.</w:t>
      </w:r>
      <w:r w:rsidRPr="00AB6952">
        <w:rPr>
          <w:rFonts w:ascii="Arial" w:hAnsi="Arial" w:cs="Arial"/>
          <w:spacing w:val="40"/>
        </w:rPr>
        <w:t xml:space="preserve"> </w:t>
      </w:r>
      <w:r w:rsidRPr="00AB6952">
        <w:rPr>
          <w:rFonts w:ascii="Arial" w:hAnsi="Arial" w:cs="Arial"/>
        </w:rPr>
        <w:t xml:space="preserve">You demonstrate your </w:t>
      </w:r>
      <w:r w:rsidRPr="00AB6952">
        <w:rPr>
          <w:rFonts w:ascii="Arial" w:hAnsi="Arial" w:cs="Arial"/>
          <w:i/>
        </w:rPr>
        <w:t xml:space="preserve">understanding </w:t>
      </w:r>
      <w:r w:rsidRPr="00AB6952">
        <w:rPr>
          <w:rFonts w:ascii="Arial" w:hAnsi="Arial" w:cs="Arial"/>
        </w:rPr>
        <w:t>by interpreting the meaning of the facts and information (knowledge). This means that you need to select and include in your work the concepts, techniques, models, theories, etc. appropriate to the task(s) set.</w:t>
      </w:r>
      <w:r w:rsidRPr="00AB6952">
        <w:rPr>
          <w:rFonts w:ascii="Arial" w:hAnsi="Arial" w:cs="Arial"/>
          <w:spacing w:val="40"/>
        </w:rPr>
        <w:t xml:space="preserve"> </w:t>
      </w:r>
      <w:r w:rsidRPr="00AB6952">
        <w:rPr>
          <w:rFonts w:ascii="Arial" w:hAnsi="Arial" w:cs="Arial"/>
        </w:rPr>
        <w:t>You should be able to explain the theories, concepts, etc. meaningfully to show your understanding.</w:t>
      </w:r>
      <w:r w:rsidRPr="00AB6952">
        <w:rPr>
          <w:rFonts w:ascii="Arial" w:hAnsi="Arial" w:cs="Arial"/>
          <w:spacing w:val="40"/>
        </w:rPr>
        <w:t xml:space="preserve"> </w:t>
      </w:r>
      <w:r w:rsidRPr="00AB6952">
        <w:rPr>
          <w:rFonts w:ascii="Arial" w:hAnsi="Arial" w:cs="Arial"/>
        </w:rPr>
        <w:t>Your mark/grade</w:t>
      </w:r>
      <w:r w:rsidRPr="00AB6952">
        <w:rPr>
          <w:rFonts w:ascii="Arial" w:hAnsi="Arial" w:cs="Arial"/>
          <w:spacing w:val="-3"/>
        </w:rPr>
        <w:t xml:space="preserve"> </w:t>
      </w:r>
      <w:r w:rsidRPr="00AB6952">
        <w:rPr>
          <w:rFonts w:ascii="Arial" w:hAnsi="Arial" w:cs="Arial"/>
        </w:rPr>
        <w:t>will</w:t>
      </w:r>
      <w:r w:rsidRPr="00AB6952">
        <w:rPr>
          <w:rFonts w:ascii="Arial" w:hAnsi="Arial" w:cs="Arial"/>
          <w:spacing w:val="-1"/>
        </w:rPr>
        <w:t xml:space="preserve"> </w:t>
      </w:r>
      <w:r w:rsidRPr="00AB6952">
        <w:rPr>
          <w:rFonts w:ascii="Arial" w:hAnsi="Arial" w:cs="Arial"/>
        </w:rPr>
        <w:t>also</w:t>
      </w:r>
      <w:r w:rsidRPr="00AB6952">
        <w:rPr>
          <w:rFonts w:ascii="Arial" w:hAnsi="Arial" w:cs="Arial"/>
          <w:spacing w:val="-1"/>
        </w:rPr>
        <w:t xml:space="preserve"> </w:t>
      </w:r>
      <w:r w:rsidRPr="00AB6952">
        <w:rPr>
          <w:rFonts w:ascii="Arial" w:hAnsi="Arial" w:cs="Arial"/>
        </w:rPr>
        <w:t>depend</w:t>
      </w:r>
      <w:r w:rsidRPr="00AB6952">
        <w:rPr>
          <w:rFonts w:ascii="Arial" w:hAnsi="Arial" w:cs="Arial"/>
          <w:spacing w:val="-1"/>
        </w:rPr>
        <w:t xml:space="preserve"> </w:t>
      </w:r>
      <w:r w:rsidRPr="00AB6952">
        <w:rPr>
          <w:rFonts w:ascii="Arial" w:hAnsi="Arial" w:cs="Arial"/>
        </w:rPr>
        <w:t>upon</w:t>
      </w:r>
      <w:r w:rsidRPr="00AB6952">
        <w:rPr>
          <w:rFonts w:ascii="Arial" w:hAnsi="Arial" w:cs="Arial"/>
          <w:spacing w:val="-3"/>
        </w:rPr>
        <w:t xml:space="preserve"> </w:t>
      </w:r>
      <w:r w:rsidRPr="00AB6952">
        <w:rPr>
          <w:rFonts w:ascii="Arial" w:hAnsi="Arial" w:cs="Arial"/>
        </w:rPr>
        <w:t xml:space="preserve">the </w:t>
      </w:r>
      <w:r w:rsidRPr="00AB6952">
        <w:rPr>
          <w:rFonts w:ascii="Arial" w:hAnsi="Arial" w:cs="Arial"/>
          <w:i/>
        </w:rPr>
        <w:t>extent</w:t>
      </w:r>
      <w:r w:rsidRPr="00AB6952">
        <w:rPr>
          <w:rFonts w:ascii="Arial" w:hAnsi="Arial" w:cs="Arial"/>
          <w:i/>
          <w:spacing w:val="-1"/>
        </w:rPr>
        <w:t xml:space="preserve"> </w:t>
      </w:r>
      <w:r w:rsidRPr="00AB6952">
        <w:rPr>
          <w:rFonts w:ascii="Arial" w:hAnsi="Arial" w:cs="Arial"/>
        </w:rPr>
        <w:t>to</w:t>
      </w:r>
      <w:r w:rsidRPr="00AB6952">
        <w:rPr>
          <w:rFonts w:ascii="Arial" w:hAnsi="Arial" w:cs="Arial"/>
          <w:spacing w:val="-1"/>
        </w:rPr>
        <w:t xml:space="preserve"> </w:t>
      </w:r>
      <w:r w:rsidRPr="00AB6952">
        <w:rPr>
          <w:rFonts w:ascii="Arial" w:hAnsi="Arial" w:cs="Arial"/>
        </w:rPr>
        <w:t>which</w:t>
      </w:r>
      <w:r w:rsidRPr="00AB6952">
        <w:rPr>
          <w:rFonts w:ascii="Arial" w:hAnsi="Arial" w:cs="Arial"/>
          <w:spacing w:val="-1"/>
        </w:rPr>
        <w:t xml:space="preserve"> </w:t>
      </w:r>
      <w:r w:rsidRPr="00AB6952">
        <w:rPr>
          <w:rFonts w:ascii="Arial" w:hAnsi="Arial" w:cs="Arial"/>
        </w:rPr>
        <w:t>you</w:t>
      </w:r>
      <w:r w:rsidRPr="00AB6952">
        <w:rPr>
          <w:rFonts w:ascii="Arial" w:hAnsi="Arial" w:cs="Arial"/>
          <w:spacing w:val="-1"/>
        </w:rPr>
        <w:t xml:space="preserve"> </w:t>
      </w:r>
      <w:r w:rsidRPr="00AB6952">
        <w:rPr>
          <w:rFonts w:ascii="Arial" w:hAnsi="Arial" w:cs="Arial"/>
        </w:rPr>
        <w:t>demonstrate</w:t>
      </w:r>
      <w:r w:rsidRPr="00AB6952">
        <w:rPr>
          <w:rFonts w:ascii="Arial" w:hAnsi="Arial" w:cs="Arial"/>
          <w:spacing w:val="-1"/>
        </w:rPr>
        <w:t xml:space="preserve"> </w:t>
      </w:r>
      <w:r w:rsidRPr="00AB6952">
        <w:rPr>
          <w:rFonts w:ascii="Arial" w:hAnsi="Arial" w:cs="Arial"/>
        </w:rPr>
        <w:t>your knowledge</w:t>
      </w:r>
      <w:r w:rsidRPr="00AB6952">
        <w:rPr>
          <w:rFonts w:ascii="Arial" w:hAnsi="Arial" w:cs="Arial"/>
          <w:spacing w:val="-1"/>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understanding.</w:t>
      </w:r>
    </w:p>
    <w:p w14:paraId="122AB886" w14:textId="77777777" w:rsidR="001A7C9D" w:rsidRPr="00AB6952" w:rsidRDefault="001A7C9D" w:rsidP="00AB6952">
      <w:pPr>
        <w:pStyle w:val="BodyText"/>
        <w:spacing w:before="1" w:line="360" w:lineRule="auto"/>
        <w:jc w:val="both"/>
        <w:rPr>
          <w:rFonts w:ascii="Arial" w:hAnsi="Arial" w:cs="Arial"/>
        </w:rPr>
      </w:pPr>
    </w:p>
    <w:p w14:paraId="0BF5B849" w14:textId="310B88B7" w:rsidR="001A7C9D" w:rsidRPr="00AB6952" w:rsidRDefault="00AE41B0" w:rsidP="00AB6952">
      <w:pPr>
        <w:spacing w:line="360" w:lineRule="auto"/>
        <w:ind w:left="220"/>
        <w:jc w:val="both"/>
        <w:rPr>
          <w:rFonts w:ascii="Arial" w:hAnsi="Arial" w:cs="Arial"/>
          <w:bCs/>
          <w:iCs/>
          <w:color w:val="FF0000"/>
        </w:rPr>
      </w:pPr>
      <w:r w:rsidRPr="00AB6952">
        <w:rPr>
          <w:rFonts w:ascii="Arial" w:hAnsi="Arial" w:cs="Arial"/>
          <w:b/>
          <w:i/>
        </w:rPr>
        <w:t>Guidance</w:t>
      </w:r>
      <w:r w:rsidRPr="00AB6952">
        <w:rPr>
          <w:rFonts w:ascii="Arial" w:hAnsi="Arial" w:cs="Arial"/>
          <w:b/>
          <w:i/>
          <w:spacing w:val="-5"/>
        </w:rPr>
        <w:t xml:space="preserve"> </w:t>
      </w:r>
      <w:r w:rsidRPr="00AB6952">
        <w:rPr>
          <w:rFonts w:ascii="Arial" w:hAnsi="Arial" w:cs="Arial"/>
          <w:b/>
          <w:i/>
        </w:rPr>
        <w:t>specific</w:t>
      </w:r>
      <w:r w:rsidRPr="00AB6952">
        <w:rPr>
          <w:rFonts w:ascii="Arial" w:hAnsi="Arial" w:cs="Arial"/>
          <w:b/>
          <w:i/>
          <w:spacing w:val="-4"/>
        </w:rPr>
        <w:t xml:space="preserve"> </w:t>
      </w:r>
      <w:r w:rsidRPr="00AB6952">
        <w:rPr>
          <w:rFonts w:ascii="Arial" w:hAnsi="Arial" w:cs="Arial"/>
          <w:b/>
          <w:i/>
        </w:rPr>
        <w:t>to</w:t>
      </w:r>
      <w:r w:rsidRPr="00AB6952">
        <w:rPr>
          <w:rFonts w:ascii="Arial" w:hAnsi="Arial" w:cs="Arial"/>
          <w:b/>
          <w:i/>
          <w:spacing w:val="-5"/>
        </w:rPr>
        <w:t xml:space="preserve"> </w:t>
      </w:r>
      <w:r w:rsidRPr="00AB6952">
        <w:rPr>
          <w:rFonts w:ascii="Arial" w:hAnsi="Arial" w:cs="Arial"/>
          <w:b/>
          <w:i/>
        </w:rPr>
        <w:t xml:space="preserve">this </w:t>
      </w:r>
      <w:r w:rsidRPr="00AB6952">
        <w:rPr>
          <w:rFonts w:ascii="Arial" w:hAnsi="Arial" w:cs="Arial"/>
          <w:b/>
          <w:i/>
          <w:spacing w:val="-2"/>
        </w:rPr>
        <w:t>assessment:</w:t>
      </w:r>
      <w:r w:rsidR="00A050B8" w:rsidRPr="00AB6952">
        <w:rPr>
          <w:rFonts w:ascii="Arial" w:hAnsi="Arial" w:cs="Arial"/>
          <w:b/>
          <w:i/>
          <w:spacing w:val="-2"/>
        </w:rPr>
        <w:t xml:space="preserve"> </w:t>
      </w:r>
      <w:r w:rsidR="00A050B8" w:rsidRPr="00AB6952">
        <w:rPr>
          <w:rFonts w:ascii="Arial" w:hAnsi="Arial" w:cs="Arial"/>
          <w:bCs/>
          <w:iCs/>
          <w:color w:val="FF0000"/>
          <w:spacing w:val="-2"/>
        </w:rPr>
        <w:t xml:space="preserve">You should demonstrate a solid understanding of key data analysis concepts and techniques, such as trend analysis, clustering, and profitability evaluation. Apply these concepts meaningfully to the datasets provided, using Excel for sales analysis and SPSS for statistical exploration. Clearly </w:t>
      </w:r>
      <w:r w:rsidR="00A050B8" w:rsidRPr="00AB6952">
        <w:rPr>
          <w:rFonts w:ascii="Arial" w:hAnsi="Arial" w:cs="Arial"/>
          <w:bCs/>
          <w:iCs/>
          <w:color w:val="FF0000"/>
          <w:spacing w:val="-2"/>
        </w:rPr>
        <w:lastRenderedPageBreak/>
        <w:t>articulate how these methods contribute to your findings and recommendations, while also showing a critical understanding of the tools' advantages and limitations.</w:t>
      </w:r>
      <w:r w:rsidR="00C73709" w:rsidRPr="00AB6952">
        <w:rPr>
          <w:rFonts w:ascii="Arial" w:hAnsi="Arial" w:cs="Arial"/>
          <w:bCs/>
          <w:iCs/>
          <w:color w:val="FF0000"/>
          <w:spacing w:val="-2"/>
        </w:rPr>
        <w:t xml:space="preserve"> Comprehensive summary and visualization of key statistics.</w:t>
      </w:r>
    </w:p>
    <w:p w14:paraId="0B560514" w14:textId="77777777" w:rsidR="001A7C9D" w:rsidRPr="00AB6952" w:rsidRDefault="00AE41B0" w:rsidP="00AB6952">
      <w:pPr>
        <w:pStyle w:val="Heading2"/>
        <w:numPr>
          <w:ilvl w:val="0"/>
          <w:numId w:val="1"/>
        </w:numPr>
        <w:tabs>
          <w:tab w:val="left" w:pos="579"/>
        </w:tabs>
        <w:spacing w:line="360" w:lineRule="auto"/>
        <w:ind w:left="579" w:hanging="359"/>
        <w:jc w:val="both"/>
      </w:pPr>
      <w:r w:rsidRPr="00AB6952">
        <w:t>Cognitive</w:t>
      </w:r>
      <w:r w:rsidRPr="00AB6952">
        <w:rPr>
          <w:spacing w:val="-8"/>
        </w:rPr>
        <w:t xml:space="preserve"> </w:t>
      </w:r>
      <w:r w:rsidRPr="00AB6952">
        <w:t>and</w:t>
      </w:r>
      <w:r w:rsidRPr="00AB6952">
        <w:rPr>
          <w:spacing w:val="-8"/>
        </w:rPr>
        <w:t xml:space="preserve"> </w:t>
      </w:r>
      <w:r w:rsidRPr="00AB6952">
        <w:t>Intellectual</w:t>
      </w:r>
      <w:r w:rsidRPr="00AB6952">
        <w:rPr>
          <w:spacing w:val="-4"/>
        </w:rPr>
        <w:t xml:space="preserve"> </w:t>
      </w:r>
      <w:r w:rsidRPr="00AB6952">
        <w:rPr>
          <w:spacing w:val="-2"/>
        </w:rPr>
        <w:t>Skills</w:t>
      </w:r>
    </w:p>
    <w:p w14:paraId="7E0D7DBE" w14:textId="77777777" w:rsidR="001A7C9D" w:rsidRPr="00AB6952" w:rsidRDefault="00AE41B0" w:rsidP="00AB6952">
      <w:pPr>
        <w:pStyle w:val="BodyText"/>
        <w:spacing w:before="2" w:line="360" w:lineRule="auto"/>
        <w:ind w:left="220" w:right="214"/>
        <w:jc w:val="both"/>
        <w:rPr>
          <w:rFonts w:ascii="Arial" w:hAnsi="Arial" w:cs="Arial"/>
        </w:rPr>
      </w:pPr>
      <w:r w:rsidRPr="00AB6952">
        <w:rPr>
          <w:rFonts w:ascii="Arial" w:hAnsi="Arial" w:cs="Arial"/>
        </w:rPr>
        <w:t>You should be able to critically analyse information, and propose solutions to problems arising from that analysis,</w:t>
      </w:r>
      <w:r w:rsidRPr="00AB6952">
        <w:rPr>
          <w:rFonts w:ascii="Arial" w:hAnsi="Arial" w:cs="Arial"/>
          <w:spacing w:val="-3"/>
        </w:rPr>
        <w:t xml:space="preserve"> </w:t>
      </w:r>
      <w:r w:rsidRPr="00AB6952">
        <w:rPr>
          <w:rFonts w:ascii="Arial" w:hAnsi="Arial" w:cs="Arial"/>
        </w:rPr>
        <w:t>including</w:t>
      </w:r>
      <w:r w:rsidRPr="00AB6952">
        <w:rPr>
          <w:rFonts w:ascii="Arial" w:hAnsi="Arial" w:cs="Arial"/>
          <w:spacing w:val="-4"/>
        </w:rPr>
        <w:t xml:space="preserve"> </w:t>
      </w:r>
      <w:r w:rsidRPr="00AB6952">
        <w:rPr>
          <w:rFonts w:ascii="Arial" w:hAnsi="Arial" w:cs="Arial"/>
        </w:rPr>
        <w:t>the</w:t>
      </w:r>
      <w:r w:rsidRPr="00AB6952">
        <w:rPr>
          <w:rFonts w:ascii="Arial" w:hAnsi="Arial" w:cs="Arial"/>
          <w:spacing w:val="-4"/>
        </w:rPr>
        <w:t xml:space="preserve"> </w:t>
      </w:r>
      <w:r w:rsidRPr="00AB6952">
        <w:rPr>
          <w:rFonts w:ascii="Arial" w:hAnsi="Arial" w:cs="Arial"/>
        </w:rPr>
        <w:t>critical</w:t>
      </w:r>
      <w:r w:rsidRPr="00AB6952">
        <w:rPr>
          <w:rFonts w:ascii="Arial" w:hAnsi="Arial" w:cs="Arial"/>
          <w:spacing w:val="-4"/>
        </w:rPr>
        <w:t xml:space="preserve"> </w:t>
      </w:r>
      <w:r w:rsidRPr="00AB6952">
        <w:rPr>
          <w:rFonts w:ascii="Arial" w:hAnsi="Arial" w:cs="Arial"/>
        </w:rPr>
        <w:t>evaluation</w:t>
      </w:r>
      <w:r w:rsidRPr="00AB6952">
        <w:rPr>
          <w:rFonts w:ascii="Arial" w:hAnsi="Arial" w:cs="Arial"/>
          <w:spacing w:val="-4"/>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the</w:t>
      </w:r>
      <w:r w:rsidRPr="00AB6952">
        <w:rPr>
          <w:rFonts w:ascii="Arial" w:hAnsi="Arial" w:cs="Arial"/>
          <w:spacing w:val="-7"/>
        </w:rPr>
        <w:t xml:space="preserve"> </w:t>
      </w:r>
      <w:r w:rsidRPr="00AB6952">
        <w:rPr>
          <w:rFonts w:ascii="Arial" w:hAnsi="Arial" w:cs="Arial"/>
        </w:rPr>
        <w:t>appropriateness</w:t>
      </w:r>
      <w:r w:rsidRPr="00AB6952">
        <w:rPr>
          <w:rFonts w:ascii="Arial" w:hAnsi="Arial" w:cs="Arial"/>
          <w:spacing w:val="-4"/>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different</w:t>
      </w:r>
      <w:r w:rsidRPr="00AB6952">
        <w:rPr>
          <w:rFonts w:ascii="Arial" w:hAnsi="Arial" w:cs="Arial"/>
          <w:spacing w:val="-5"/>
        </w:rPr>
        <w:t xml:space="preserve"> </w:t>
      </w:r>
      <w:r w:rsidRPr="00AB6952">
        <w:rPr>
          <w:rFonts w:ascii="Arial" w:hAnsi="Arial" w:cs="Arial"/>
        </w:rPr>
        <w:t>approaches</w:t>
      </w:r>
      <w:r w:rsidRPr="00AB6952">
        <w:rPr>
          <w:rFonts w:ascii="Arial" w:hAnsi="Arial" w:cs="Arial"/>
          <w:spacing w:val="-6"/>
        </w:rPr>
        <w:t xml:space="preserve"> </w:t>
      </w:r>
      <w:r w:rsidRPr="00AB6952">
        <w:rPr>
          <w:rFonts w:ascii="Arial" w:hAnsi="Arial" w:cs="Arial"/>
        </w:rPr>
        <w:t>to</w:t>
      </w:r>
      <w:r w:rsidRPr="00AB6952">
        <w:rPr>
          <w:rFonts w:ascii="Arial" w:hAnsi="Arial" w:cs="Arial"/>
          <w:spacing w:val="-6"/>
        </w:rPr>
        <w:t xml:space="preserve"> </w:t>
      </w:r>
      <w:r w:rsidRPr="00AB6952">
        <w:rPr>
          <w:rFonts w:ascii="Arial" w:hAnsi="Arial" w:cs="Arial"/>
        </w:rPr>
        <w:t>solving</w:t>
      </w:r>
      <w:r w:rsidRPr="00AB6952">
        <w:rPr>
          <w:rFonts w:ascii="Arial" w:hAnsi="Arial" w:cs="Arial"/>
          <w:spacing w:val="-4"/>
        </w:rPr>
        <w:t xml:space="preserve"> </w:t>
      </w:r>
      <w:r w:rsidRPr="00AB6952">
        <w:rPr>
          <w:rFonts w:ascii="Arial" w:hAnsi="Arial" w:cs="Arial"/>
        </w:rPr>
        <w:t>problems. Your work must contain evidence of logical, analytical thinking, evaluation and synthesis. For example, to examine</w:t>
      </w:r>
      <w:r w:rsidRPr="00AB6952">
        <w:rPr>
          <w:rFonts w:ascii="Arial" w:hAnsi="Arial" w:cs="Arial"/>
          <w:spacing w:val="-16"/>
        </w:rPr>
        <w:t xml:space="preserve"> </w:t>
      </w:r>
      <w:r w:rsidRPr="00AB6952">
        <w:rPr>
          <w:rFonts w:ascii="Arial" w:hAnsi="Arial" w:cs="Arial"/>
        </w:rPr>
        <w:t>and</w:t>
      </w:r>
      <w:r w:rsidRPr="00AB6952">
        <w:rPr>
          <w:rFonts w:ascii="Arial" w:hAnsi="Arial" w:cs="Arial"/>
          <w:spacing w:val="-15"/>
        </w:rPr>
        <w:t xml:space="preserve"> </w:t>
      </w:r>
      <w:r w:rsidRPr="00AB6952">
        <w:rPr>
          <w:rFonts w:ascii="Arial" w:hAnsi="Arial" w:cs="Arial"/>
        </w:rPr>
        <w:t>break</w:t>
      </w:r>
      <w:r w:rsidRPr="00AB6952">
        <w:rPr>
          <w:rFonts w:ascii="Arial" w:hAnsi="Arial" w:cs="Arial"/>
          <w:spacing w:val="-15"/>
        </w:rPr>
        <w:t xml:space="preserve"> </w:t>
      </w:r>
      <w:r w:rsidRPr="00AB6952">
        <w:rPr>
          <w:rFonts w:ascii="Arial" w:hAnsi="Arial" w:cs="Arial"/>
        </w:rPr>
        <w:t>information</w:t>
      </w:r>
      <w:r w:rsidRPr="00AB6952">
        <w:rPr>
          <w:rFonts w:ascii="Arial" w:hAnsi="Arial" w:cs="Arial"/>
          <w:spacing w:val="-16"/>
        </w:rPr>
        <w:t xml:space="preserve"> </w:t>
      </w:r>
      <w:r w:rsidRPr="00AB6952">
        <w:rPr>
          <w:rFonts w:ascii="Arial" w:hAnsi="Arial" w:cs="Arial"/>
        </w:rPr>
        <w:t>down</w:t>
      </w:r>
      <w:r w:rsidRPr="00AB6952">
        <w:rPr>
          <w:rFonts w:ascii="Arial" w:hAnsi="Arial" w:cs="Arial"/>
          <w:spacing w:val="-15"/>
        </w:rPr>
        <w:t xml:space="preserve"> </w:t>
      </w:r>
      <w:r w:rsidRPr="00AB6952">
        <w:rPr>
          <w:rFonts w:ascii="Arial" w:hAnsi="Arial" w:cs="Arial"/>
        </w:rPr>
        <w:t>into</w:t>
      </w:r>
      <w:r w:rsidRPr="00AB6952">
        <w:rPr>
          <w:rFonts w:ascii="Arial" w:hAnsi="Arial" w:cs="Arial"/>
          <w:spacing w:val="-15"/>
        </w:rPr>
        <w:t xml:space="preserve"> </w:t>
      </w:r>
      <w:r w:rsidRPr="00AB6952">
        <w:rPr>
          <w:rFonts w:ascii="Arial" w:hAnsi="Arial" w:cs="Arial"/>
        </w:rPr>
        <w:t>parts,</w:t>
      </w:r>
      <w:r w:rsidRPr="00AB6952">
        <w:rPr>
          <w:rFonts w:ascii="Arial" w:hAnsi="Arial" w:cs="Arial"/>
          <w:spacing w:val="-15"/>
        </w:rPr>
        <w:t xml:space="preserve"> </w:t>
      </w:r>
      <w:r w:rsidRPr="00AB6952">
        <w:rPr>
          <w:rFonts w:ascii="Arial" w:hAnsi="Arial" w:cs="Arial"/>
        </w:rPr>
        <w:t>make</w:t>
      </w:r>
      <w:r w:rsidRPr="00AB6952">
        <w:rPr>
          <w:rFonts w:ascii="Arial" w:hAnsi="Arial" w:cs="Arial"/>
          <w:spacing w:val="-16"/>
        </w:rPr>
        <w:t xml:space="preserve"> </w:t>
      </w:r>
      <w:r w:rsidRPr="00AB6952">
        <w:rPr>
          <w:rFonts w:ascii="Arial" w:hAnsi="Arial" w:cs="Arial"/>
        </w:rPr>
        <w:t>inferences,</w:t>
      </w:r>
      <w:r w:rsidRPr="00AB6952">
        <w:rPr>
          <w:rFonts w:ascii="Arial" w:hAnsi="Arial" w:cs="Arial"/>
          <w:spacing w:val="-15"/>
        </w:rPr>
        <w:t xml:space="preserve"> </w:t>
      </w:r>
      <w:r w:rsidRPr="00AB6952">
        <w:rPr>
          <w:rFonts w:ascii="Arial" w:hAnsi="Arial" w:cs="Arial"/>
        </w:rPr>
        <w:t>compile,</w:t>
      </w:r>
      <w:r w:rsidRPr="00AB6952">
        <w:rPr>
          <w:rFonts w:ascii="Arial" w:hAnsi="Arial" w:cs="Arial"/>
          <w:spacing w:val="-15"/>
        </w:rPr>
        <w:t xml:space="preserve"> </w:t>
      </w:r>
      <w:r w:rsidRPr="00AB6952">
        <w:rPr>
          <w:rFonts w:ascii="Arial" w:hAnsi="Arial" w:cs="Arial"/>
        </w:rPr>
        <w:t>compare</w:t>
      </w:r>
      <w:r w:rsidRPr="00AB6952">
        <w:rPr>
          <w:rFonts w:ascii="Arial" w:hAnsi="Arial" w:cs="Arial"/>
          <w:spacing w:val="-16"/>
        </w:rPr>
        <w:t xml:space="preserve"> </w:t>
      </w:r>
      <w:r w:rsidRPr="00AB6952">
        <w:rPr>
          <w:rFonts w:ascii="Arial" w:hAnsi="Arial" w:cs="Arial"/>
        </w:rPr>
        <w:t>and</w:t>
      </w:r>
      <w:r w:rsidRPr="00AB6952">
        <w:rPr>
          <w:rFonts w:ascii="Arial" w:hAnsi="Arial" w:cs="Arial"/>
          <w:spacing w:val="-15"/>
        </w:rPr>
        <w:t xml:space="preserve"> </w:t>
      </w:r>
      <w:r w:rsidRPr="00AB6952">
        <w:rPr>
          <w:rFonts w:ascii="Arial" w:hAnsi="Arial" w:cs="Arial"/>
        </w:rPr>
        <w:t>contrast</w:t>
      </w:r>
      <w:r w:rsidRPr="00AB6952">
        <w:rPr>
          <w:rFonts w:ascii="Arial" w:hAnsi="Arial" w:cs="Arial"/>
          <w:spacing w:val="-15"/>
        </w:rPr>
        <w:t xml:space="preserve"> </w:t>
      </w:r>
      <w:r w:rsidRPr="00AB6952">
        <w:rPr>
          <w:rFonts w:ascii="Arial" w:hAnsi="Arial" w:cs="Arial"/>
        </w:rPr>
        <w:t>information. This</w:t>
      </w:r>
      <w:r w:rsidRPr="00AB6952">
        <w:rPr>
          <w:rFonts w:ascii="Arial" w:hAnsi="Arial" w:cs="Arial"/>
          <w:spacing w:val="-6"/>
        </w:rPr>
        <w:t xml:space="preserve"> </w:t>
      </w:r>
      <w:r w:rsidRPr="00AB6952">
        <w:rPr>
          <w:rFonts w:ascii="Arial" w:hAnsi="Arial" w:cs="Arial"/>
        </w:rPr>
        <w:t>means</w:t>
      </w:r>
      <w:r w:rsidRPr="00AB6952">
        <w:rPr>
          <w:rFonts w:ascii="Arial" w:hAnsi="Arial" w:cs="Arial"/>
          <w:spacing w:val="-6"/>
        </w:rPr>
        <w:t xml:space="preserve"> </w:t>
      </w:r>
      <w:r w:rsidRPr="00AB6952">
        <w:rPr>
          <w:rFonts w:ascii="Arial" w:hAnsi="Arial" w:cs="Arial"/>
        </w:rPr>
        <w:t>not</w:t>
      </w:r>
      <w:r w:rsidRPr="00AB6952">
        <w:rPr>
          <w:rFonts w:ascii="Arial" w:hAnsi="Arial" w:cs="Arial"/>
          <w:spacing w:val="-7"/>
        </w:rPr>
        <w:t xml:space="preserve"> </w:t>
      </w:r>
      <w:r w:rsidRPr="00AB6952">
        <w:rPr>
          <w:rFonts w:ascii="Arial" w:hAnsi="Arial" w:cs="Arial"/>
        </w:rPr>
        <w:t>just</w:t>
      </w:r>
      <w:r w:rsidRPr="00AB6952">
        <w:rPr>
          <w:rFonts w:ascii="Arial" w:hAnsi="Arial" w:cs="Arial"/>
          <w:spacing w:val="-5"/>
        </w:rPr>
        <w:t xml:space="preserve"> </w:t>
      </w:r>
      <w:r w:rsidRPr="00AB6952">
        <w:rPr>
          <w:rFonts w:ascii="Arial" w:hAnsi="Arial" w:cs="Arial"/>
        </w:rPr>
        <w:t>describing</w:t>
      </w:r>
      <w:r w:rsidRPr="00AB6952">
        <w:rPr>
          <w:rFonts w:ascii="Arial" w:hAnsi="Arial" w:cs="Arial"/>
          <w:spacing w:val="-5"/>
        </w:rPr>
        <w:t xml:space="preserve"> </w:t>
      </w:r>
      <w:r w:rsidRPr="00AB6952">
        <w:rPr>
          <w:rFonts w:ascii="Arial" w:hAnsi="Arial" w:cs="Arial"/>
        </w:rPr>
        <w:t>what!</w:t>
      </w:r>
      <w:r w:rsidRPr="00AB6952">
        <w:rPr>
          <w:rFonts w:ascii="Arial" w:hAnsi="Arial" w:cs="Arial"/>
          <w:spacing w:val="-5"/>
        </w:rPr>
        <w:t xml:space="preserve"> </w:t>
      </w:r>
      <w:r w:rsidRPr="00AB6952">
        <w:rPr>
          <w:rFonts w:ascii="Arial" w:hAnsi="Arial" w:cs="Arial"/>
        </w:rPr>
        <w:t>But</w:t>
      </w:r>
      <w:r w:rsidRPr="00AB6952">
        <w:rPr>
          <w:rFonts w:ascii="Arial" w:hAnsi="Arial" w:cs="Arial"/>
          <w:spacing w:val="-5"/>
        </w:rPr>
        <w:t xml:space="preserve"> </w:t>
      </w:r>
      <w:r w:rsidRPr="00AB6952">
        <w:rPr>
          <w:rFonts w:ascii="Arial" w:hAnsi="Arial" w:cs="Arial"/>
        </w:rPr>
        <w:t>also</w:t>
      </w:r>
      <w:r w:rsidRPr="00AB6952">
        <w:rPr>
          <w:rFonts w:ascii="Arial" w:hAnsi="Arial" w:cs="Arial"/>
          <w:spacing w:val="-9"/>
        </w:rPr>
        <w:t xml:space="preserve"> </w:t>
      </w:r>
      <w:r w:rsidRPr="00AB6952">
        <w:rPr>
          <w:rFonts w:ascii="Arial" w:hAnsi="Arial" w:cs="Arial"/>
        </w:rPr>
        <w:t>justifying:</w:t>
      </w:r>
      <w:r w:rsidRPr="00AB6952">
        <w:rPr>
          <w:rFonts w:ascii="Arial" w:hAnsi="Arial" w:cs="Arial"/>
          <w:spacing w:val="-5"/>
        </w:rPr>
        <w:t xml:space="preserve"> </w:t>
      </w:r>
      <w:r w:rsidRPr="00AB6952">
        <w:rPr>
          <w:rFonts w:ascii="Arial" w:hAnsi="Arial" w:cs="Arial"/>
        </w:rPr>
        <w:t>Why?</w:t>
      </w:r>
      <w:r w:rsidRPr="00AB6952">
        <w:rPr>
          <w:rFonts w:ascii="Arial" w:hAnsi="Arial" w:cs="Arial"/>
          <w:spacing w:val="-6"/>
        </w:rPr>
        <w:t xml:space="preserve"> </w:t>
      </w:r>
      <w:r w:rsidRPr="00AB6952">
        <w:rPr>
          <w:rFonts w:ascii="Arial" w:hAnsi="Arial" w:cs="Arial"/>
        </w:rPr>
        <w:t>How?</w:t>
      </w:r>
      <w:r w:rsidRPr="00AB6952">
        <w:rPr>
          <w:rFonts w:ascii="Arial" w:hAnsi="Arial" w:cs="Arial"/>
          <w:spacing w:val="-6"/>
        </w:rPr>
        <w:t xml:space="preserve"> </w:t>
      </w:r>
      <w:r w:rsidRPr="00AB6952">
        <w:rPr>
          <w:rFonts w:ascii="Arial" w:hAnsi="Arial" w:cs="Arial"/>
        </w:rPr>
        <w:t>When?</w:t>
      </w:r>
      <w:r w:rsidRPr="00AB6952">
        <w:rPr>
          <w:rFonts w:ascii="Arial" w:hAnsi="Arial" w:cs="Arial"/>
          <w:spacing w:val="-6"/>
        </w:rPr>
        <w:t xml:space="preserve"> </w:t>
      </w:r>
      <w:r w:rsidRPr="00AB6952">
        <w:rPr>
          <w:rFonts w:ascii="Arial" w:hAnsi="Arial" w:cs="Arial"/>
        </w:rPr>
        <w:t>Who?</w:t>
      </w:r>
      <w:r w:rsidRPr="00AB6952">
        <w:rPr>
          <w:rFonts w:ascii="Arial" w:hAnsi="Arial" w:cs="Arial"/>
          <w:spacing w:val="-7"/>
        </w:rPr>
        <w:t xml:space="preserve"> </w:t>
      </w:r>
      <w:r w:rsidRPr="00AB6952">
        <w:rPr>
          <w:rFonts w:ascii="Arial" w:hAnsi="Arial" w:cs="Arial"/>
        </w:rPr>
        <w:t>Where?</w:t>
      </w:r>
      <w:r w:rsidRPr="00AB6952">
        <w:rPr>
          <w:rFonts w:ascii="Arial" w:hAnsi="Arial" w:cs="Arial"/>
          <w:spacing w:val="-5"/>
        </w:rPr>
        <w:t xml:space="preserve"> </w:t>
      </w:r>
      <w:r w:rsidRPr="00AB6952">
        <w:rPr>
          <w:rFonts w:ascii="Arial" w:hAnsi="Arial" w:cs="Arial"/>
        </w:rPr>
        <w:t>At</w:t>
      </w:r>
      <w:r w:rsidRPr="00AB6952">
        <w:rPr>
          <w:rFonts w:ascii="Arial" w:hAnsi="Arial" w:cs="Arial"/>
          <w:spacing w:val="-5"/>
        </w:rPr>
        <w:t xml:space="preserve"> </w:t>
      </w:r>
      <w:r w:rsidRPr="00AB6952">
        <w:rPr>
          <w:rFonts w:ascii="Arial" w:hAnsi="Arial" w:cs="Arial"/>
        </w:rPr>
        <w:t>what</w:t>
      </w:r>
      <w:r w:rsidRPr="00AB6952">
        <w:rPr>
          <w:rFonts w:ascii="Arial" w:hAnsi="Arial" w:cs="Arial"/>
          <w:spacing w:val="-10"/>
        </w:rPr>
        <w:t xml:space="preserve"> </w:t>
      </w:r>
      <w:r w:rsidRPr="00AB6952">
        <w:rPr>
          <w:rFonts w:ascii="Arial" w:hAnsi="Arial" w:cs="Arial"/>
        </w:rPr>
        <w:t>cost?</w:t>
      </w:r>
      <w:r w:rsidRPr="00AB6952">
        <w:rPr>
          <w:rFonts w:ascii="Arial" w:hAnsi="Arial" w:cs="Arial"/>
          <w:spacing w:val="-5"/>
        </w:rPr>
        <w:t xml:space="preserve"> </w:t>
      </w:r>
      <w:r w:rsidRPr="00AB6952">
        <w:rPr>
          <w:rFonts w:ascii="Arial" w:hAnsi="Arial" w:cs="Arial"/>
        </w:rPr>
        <w:t>At all times, you must provide justification/evidence for your arguments and judgements.</w:t>
      </w:r>
      <w:r w:rsidRPr="00AB6952">
        <w:rPr>
          <w:rFonts w:ascii="Arial" w:hAnsi="Arial" w:cs="Arial"/>
          <w:spacing w:val="40"/>
        </w:rPr>
        <w:t xml:space="preserve"> </w:t>
      </w:r>
      <w:r w:rsidRPr="00AB6952">
        <w:rPr>
          <w:rFonts w:ascii="Arial" w:hAnsi="Arial" w:cs="Arial"/>
        </w:rPr>
        <w:t>Evidence that you have reflected upon the ideas of others within the subject area is crucial to you providing a reasoned and informed debate within your work.</w:t>
      </w:r>
      <w:r w:rsidRPr="00AB6952">
        <w:rPr>
          <w:rFonts w:ascii="Arial" w:hAnsi="Arial" w:cs="Arial"/>
          <w:spacing w:val="40"/>
        </w:rPr>
        <w:t xml:space="preserve"> </w:t>
      </w:r>
      <w:r w:rsidRPr="00AB6952">
        <w:rPr>
          <w:rFonts w:ascii="Arial" w:hAnsi="Arial" w:cs="Arial"/>
        </w:rPr>
        <w:t>Furthermore, you should provide evidence that you are able to make sound judgements and convincing arguments using data and concepts, with</w:t>
      </w:r>
      <w:r w:rsidRPr="00AB6952">
        <w:rPr>
          <w:rFonts w:ascii="Arial" w:hAnsi="Arial" w:cs="Arial"/>
          <w:spacing w:val="-3"/>
        </w:rPr>
        <w:t xml:space="preserve"> </w:t>
      </w:r>
      <w:r w:rsidRPr="00AB6952">
        <w:rPr>
          <w:rFonts w:ascii="Arial" w:hAnsi="Arial" w:cs="Arial"/>
        </w:rPr>
        <w:t>an understanding of the limits of</w:t>
      </w:r>
      <w:r w:rsidRPr="00AB6952">
        <w:rPr>
          <w:rFonts w:ascii="Arial" w:hAnsi="Arial" w:cs="Arial"/>
          <w:spacing w:val="-6"/>
        </w:rPr>
        <w:t xml:space="preserve"> </w:t>
      </w:r>
      <w:r w:rsidRPr="00AB6952">
        <w:rPr>
          <w:rFonts w:ascii="Arial" w:hAnsi="Arial" w:cs="Arial"/>
        </w:rPr>
        <w:t>knowledge,</w:t>
      </w:r>
      <w:r w:rsidRPr="00AB6952">
        <w:rPr>
          <w:rFonts w:ascii="Arial" w:hAnsi="Arial" w:cs="Arial"/>
          <w:spacing w:val="-6"/>
        </w:rPr>
        <w:t xml:space="preserve"> </w:t>
      </w:r>
      <w:r w:rsidRPr="00AB6952">
        <w:rPr>
          <w:rFonts w:ascii="Arial" w:hAnsi="Arial" w:cs="Arial"/>
        </w:rPr>
        <w:t>and</w:t>
      </w:r>
      <w:r w:rsidRPr="00AB6952">
        <w:rPr>
          <w:rFonts w:ascii="Arial" w:hAnsi="Arial" w:cs="Arial"/>
          <w:spacing w:val="-7"/>
        </w:rPr>
        <w:t xml:space="preserve"> </w:t>
      </w:r>
      <w:r w:rsidRPr="00AB6952">
        <w:rPr>
          <w:rFonts w:ascii="Arial" w:hAnsi="Arial" w:cs="Arial"/>
        </w:rPr>
        <w:t>how</w:t>
      </w:r>
      <w:r w:rsidRPr="00AB6952">
        <w:rPr>
          <w:rFonts w:ascii="Arial" w:hAnsi="Arial" w:cs="Arial"/>
          <w:spacing w:val="-10"/>
        </w:rPr>
        <w:t xml:space="preserve"> </w:t>
      </w:r>
      <w:r w:rsidRPr="00AB6952">
        <w:rPr>
          <w:rFonts w:ascii="Arial" w:hAnsi="Arial" w:cs="Arial"/>
        </w:rPr>
        <w:t>this</w:t>
      </w:r>
      <w:r w:rsidRPr="00AB6952">
        <w:rPr>
          <w:rFonts w:ascii="Arial" w:hAnsi="Arial" w:cs="Arial"/>
          <w:spacing w:val="-7"/>
        </w:rPr>
        <w:t xml:space="preserve"> </w:t>
      </w:r>
      <w:r w:rsidRPr="00AB6952">
        <w:rPr>
          <w:rFonts w:ascii="Arial" w:hAnsi="Arial" w:cs="Arial"/>
        </w:rPr>
        <w:t>influences</w:t>
      </w:r>
      <w:r w:rsidRPr="00AB6952">
        <w:rPr>
          <w:rFonts w:ascii="Arial" w:hAnsi="Arial" w:cs="Arial"/>
          <w:spacing w:val="-7"/>
        </w:rPr>
        <w:t xml:space="preserve"> </w:t>
      </w:r>
      <w:r w:rsidRPr="00AB6952">
        <w:rPr>
          <w:rFonts w:ascii="Arial" w:hAnsi="Arial" w:cs="Arial"/>
        </w:rPr>
        <w:t>analyses</w:t>
      </w:r>
      <w:r w:rsidRPr="00AB6952">
        <w:rPr>
          <w:rFonts w:ascii="Arial" w:hAnsi="Arial" w:cs="Arial"/>
          <w:spacing w:val="-7"/>
        </w:rPr>
        <w:t xml:space="preserve"> </w:t>
      </w:r>
      <w:r w:rsidRPr="00AB6952">
        <w:rPr>
          <w:rFonts w:ascii="Arial" w:hAnsi="Arial" w:cs="Arial"/>
        </w:rPr>
        <w:t>and</w:t>
      </w:r>
      <w:r w:rsidRPr="00AB6952">
        <w:rPr>
          <w:rFonts w:ascii="Arial" w:hAnsi="Arial" w:cs="Arial"/>
          <w:spacing w:val="-7"/>
        </w:rPr>
        <w:t xml:space="preserve"> </w:t>
      </w:r>
      <w:r w:rsidRPr="00AB6952">
        <w:rPr>
          <w:rFonts w:ascii="Arial" w:hAnsi="Arial" w:cs="Arial"/>
        </w:rPr>
        <w:t>interpretations.</w:t>
      </w:r>
      <w:r w:rsidRPr="00AB6952">
        <w:rPr>
          <w:rFonts w:ascii="Arial" w:hAnsi="Arial" w:cs="Arial"/>
          <w:spacing w:val="-5"/>
        </w:rPr>
        <w:t xml:space="preserve"> </w:t>
      </w:r>
      <w:r w:rsidRPr="00AB6952">
        <w:rPr>
          <w:rFonts w:ascii="Arial" w:hAnsi="Arial" w:cs="Arial"/>
        </w:rPr>
        <w:t>Sound,</w:t>
      </w:r>
      <w:r w:rsidRPr="00AB6952">
        <w:rPr>
          <w:rFonts w:ascii="Arial" w:hAnsi="Arial" w:cs="Arial"/>
          <w:spacing w:val="-6"/>
        </w:rPr>
        <w:t xml:space="preserve"> </w:t>
      </w:r>
      <w:r w:rsidRPr="00AB6952">
        <w:rPr>
          <w:rFonts w:ascii="Arial" w:hAnsi="Arial" w:cs="Arial"/>
        </w:rPr>
        <w:t>valid</w:t>
      </w:r>
      <w:r w:rsidRPr="00AB6952">
        <w:rPr>
          <w:rFonts w:ascii="Arial" w:hAnsi="Arial" w:cs="Arial"/>
          <w:spacing w:val="-7"/>
        </w:rPr>
        <w:t xml:space="preserve"> </w:t>
      </w:r>
      <w:r w:rsidRPr="00AB6952">
        <w:rPr>
          <w:rFonts w:ascii="Arial" w:hAnsi="Arial" w:cs="Arial"/>
        </w:rPr>
        <w:t>conclusions</w:t>
      </w:r>
      <w:r w:rsidRPr="00AB6952">
        <w:rPr>
          <w:rFonts w:ascii="Arial" w:hAnsi="Arial" w:cs="Arial"/>
          <w:spacing w:val="-7"/>
        </w:rPr>
        <w:t xml:space="preserve"> </w:t>
      </w:r>
      <w:r w:rsidRPr="00AB6952">
        <w:rPr>
          <w:rFonts w:ascii="Arial" w:hAnsi="Arial" w:cs="Arial"/>
        </w:rPr>
        <w:t>are</w:t>
      </w:r>
      <w:r w:rsidRPr="00AB6952">
        <w:rPr>
          <w:rFonts w:ascii="Arial" w:hAnsi="Arial" w:cs="Arial"/>
          <w:spacing w:val="-7"/>
        </w:rPr>
        <w:t xml:space="preserve"> </w:t>
      </w:r>
      <w:r w:rsidRPr="00AB6952">
        <w:rPr>
          <w:rFonts w:ascii="Arial" w:hAnsi="Arial" w:cs="Arial"/>
        </w:rPr>
        <w:t>necessary and must be derived from the content of your work.</w:t>
      </w:r>
      <w:r w:rsidRPr="00AB6952">
        <w:rPr>
          <w:rFonts w:ascii="Arial" w:hAnsi="Arial" w:cs="Arial"/>
          <w:spacing w:val="80"/>
        </w:rPr>
        <w:t xml:space="preserve"> </w:t>
      </w:r>
      <w:r w:rsidRPr="00AB6952">
        <w:rPr>
          <w:rFonts w:ascii="Arial" w:hAnsi="Arial" w:cs="Arial"/>
        </w:rPr>
        <w:t>Where relevant, alternative solutions and recommendations may be proposed.</w:t>
      </w:r>
    </w:p>
    <w:p w14:paraId="669DEC0A" w14:textId="39120501" w:rsidR="001A7C9D" w:rsidRPr="00AB6952" w:rsidRDefault="00AE41B0" w:rsidP="00AB6952">
      <w:pPr>
        <w:spacing w:before="253" w:line="360" w:lineRule="auto"/>
        <w:ind w:left="220"/>
        <w:jc w:val="both"/>
        <w:rPr>
          <w:rFonts w:ascii="Arial" w:hAnsi="Arial" w:cs="Arial"/>
          <w:b/>
          <w:i/>
        </w:rPr>
      </w:pPr>
      <w:r w:rsidRPr="00AB6952">
        <w:rPr>
          <w:rFonts w:ascii="Arial" w:hAnsi="Arial" w:cs="Arial"/>
          <w:b/>
          <w:i/>
        </w:rPr>
        <w:t>Guidance</w:t>
      </w:r>
      <w:r w:rsidRPr="00AB6952">
        <w:rPr>
          <w:rFonts w:ascii="Arial" w:hAnsi="Arial" w:cs="Arial"/>
          <w:b/>
          <w:i/>
          <w:spacing w:val="-5"/>
        </w:rPr>
        <w:t xml:space="preserve"> </w:t>
      </w:r>
      <w:r w:rsidRPr="00AB6952">
        <w:rPr>
          <w:rFonts w:ascii="Arial" w:hAnsi="Arial" w:cs="Arial"/>
          <w:b/>
          <w:i/>
        </w:rPr>
        <w:t>specific</w:t>
      </w:r>
      <w:r w:rsidRPr="00AB6952">
        <w:rPr>
          <w:rFonts w:ascii="Arial" w:hAnsi="Arial" w:cs="Arial"/>
          <w:b/>
          <w:i/>
          <w:spacing w:val="-4"/>
        </w:rPr>
        <w:t xml:space="preserve"> </w:t>
      </w:r>
      <w:r w:rsidRPr="00AB6952">
        <w:rPr>
          <w:rFonts w:ascii="Arial" w:hAnsi="Arial" w:cs="Arial"/>
          <w:b/>
          <w:i/>
        </w:rPr>
        <w:t>to</w:t>
      </w:r>
      <w:r w:rsidRPr="00AB6952">
        <w:rPr>
          <w:rFonts w:ascii="Arial" w:hAnsi="Arial" w:cs="Arial"/>
          <w:b/>
          <w:i/>
          <w:spacing w:val="-5"/>
        </w:rPr>
        <w:t xml:space="preserve"> </w:t>
      </w:r>
      <w:r w:rsidRPr="00AB6952">
        <w:rPr>
          <w:rFonts w:ascii="Arial" w:hAnsi="Arial" w:cs="Arial"/>
          <w:b/>
          <w:i/>
        </w:rPr>
        <w:t xml:space="preserve">this </w:t>
      </w:r>
      <w:r w:rsidRPr="00AB6952">
        <w:rPr>
          <w:rFonts w:ascii="Arial" w:hAnsi="Arial" w:cs="Arial"/>
          <w:b/>
          <w:i/>
          <w:spacing w:val="-2"/>
        </w:rPr>
        <w:t>assessment:</w:t>
      </w:r>
      <w:r w:rsidR="00B631BF" w:rsidRPr="00AB6952">
        <w:rPr>
          <w:rFonts w:ascii="Arial" w:hAnsi="Arial" w:cs="Arial"/>
        </w:rPr>
        <w:t xml:space="preserve"> </w:t>
      </w:r>
      <w:r w:rsidR="00B631BF" w:rsidRPr="00AB6952">
        <w:rPr>
          <w:rFonts w:ascii="Arial" w:hAnsi="Arial" w:cs="Arial"/>
          <w:bCs/>
          <w:iCs/>
          <w:color w:val="FF0000"/>
          <w:spacing w:val="-2"/>
        </w:rPr>
        <w:t>To meet the cognitive and intellectual skills criteria for your report, you should demonstrate critical thinking and problem-solving abilities. For instance, when analysing sales data, justify your choice of trend analysis by explaining its relevance to understanding seasonal variations. Break down the data into components, such as sales volume and product categories, to make reasoned inferences about customer behaviour</w:t>
      </w:r>
      <w:r w:rsidR="00C73709" w:rsidRPr="00AB6952">
        <w:rPr>
          <w:rFonts w:ascii="Arial" w:hAnsi="Arial" w:cs="Arial"/>
          <w:bCs/>
          <w:iCs/>
          <w:color w:val="FF0000"/>
          <w:spacing w:val="-2"/>
        </w:rPr>
        <w:t xml:space="preserve">. Clear, well-structured trend analysis using Excel, with meaningful visuals. </w:t>
      </w:r>
    </w:p>
    <w:p w14:paraId="53752BF3" w14:textId="77777777" w:rsidR="001A7C9D" w:rsidRPr="00AB6952" w:rsidRDefault="001A7C9D" w:rsidP="00AB6952">
      <w:pPr>
        <w:pStyle w:val="BodyText"/>
        <w:spacing w:before="252" w:line="360" w:lineRule="auto"/>
        <w:jc w:val="both"/>
        <w:rPr>
          <w:rFonts w:ascii="Arial" w:hAnsi="Arial" w:cs="Arial"/>
          <w:b/>
          <w:i/>
        </w:rPr>
      </w:pPr>
    </w:p>
    <w:p w14:paraId="5123EDD5" w14:textId="77777777" w:rsidR="001A7C9D" w:rsidRPr="00AB6952" w:rsidRDefault="00AE41B0" w:rsidP="00AB6952">
      <w:pPr>
        <w:pStyle w:val="Heading2"/>
        <w:numPr>
          <w:ilvl w:val="0"/>
          <w:numId w:val="1"/>
        </w:numPr>
        <w:tabs>
          <w:tab w:val="left" w:pos="579"/>
        </w:tabs>
        <w:spacing w:line="360" w:lineRule="auto"/>
        <w:ind w:left="579" w:hanging="359"/>
        <w:jc w:val="both"/>
      </w:pPr>
      <w:r w:rsidRPr="00AB6952">
        <w:t>Practical</w:t>
      </w:r>
      <w:r w:rsidRPr="00AB6952">
        <w:rPr>
          <w:spacing w:val="-3"/>
        </w:rPr>
        <w:t xml:space="preserve"> </w:t>
      </w:r>
      <w:r w:rsidRPr="00AB6952">
        <w:rPr>
          <w:spacing w:val="-2"/>
        </w:rPr>
        <w:t>Skills</w:t>
      </w:r>
    </w:p>
    <w:p w14:paraId="6A67D513" w14:textId="77777777" w:rsidR="001A7C9D" w:rsidRPr="00AB6952" w:rsidRDefault="00AE41B0" w:rsidP="00AB6952">
      <w:pPr>
        <w:pStyle w:val="BodyText"/>
        <w:spacing w:before="1" w:line="360" w:lineRule="auto"/>
        <w:ind w:left="220" w:right="211"/>
        <w:jc w:val="both"/>
        <w:rPr>
          <w:rFonts w:ascii="Arial" w:hAnsi="Arial" w:cs="Arial"/>
        </w:rPr>
      </w:pPr>
      <w:r w:rsidRPr="00AB6952">
        <w:rPr>
          <w:rFonts w:ascii="Arial" w:hAnsi="Arial" w:cs="Arial"/>
        </w:rPr>
        <w:t>At</w:t>
      </w:r>
      <w:r w:rsidRPr="00AB6952">
        <w:rPr>
          <w:rFonts w:ascii="Arial" w:hAnsi="Arial" w:cs="Arial"/>
          <w:spacing w:val="-10"/>
        </w:rPr>
        <w:t xml:space="preserve"> </w:t>
      </w:r>
      <w:r w:rsidRPr="00AB6952">
        <w:rPr>
          <w:rFonts w:ascii="Arial" w:hAnsi="Arial" w:cs="Arial"/>
        </w:rPr>
        <w:t>level</w:t>
      </w:r>
      <w:r w:rsidRPr="00AB6952">
        <w:rPr>
          <w:rFonts w:ascii="Arial" w:hAnsi="Arial" w:cs="Arial"/>
          <w:spacing w:val="-12"/>
        </w:rPr>
        <w:t xml:space="preserve"> </w:t>
      </w:r>
      <w:r w:rsidRPr="00AB6952">
        <w:rPr>
          <w:rFonts w:ascii="Arial" w:hAnsi="Arial" w:cs="Arial"/>
        </w:rPr>
        <w:t>5,</w:t>
      </w:r>
      <w:r w:rsidRPr="00AB6952">
        <w:rPr>
          <w:rFonts w:ascii="Arial" w:hAnsi="Arial" w:cs="Arial"/>
          <w:spacing w:val="-10"/>
        </w:rPr>
        <w:t xml:space="preserve"> </w:t>
      </w:r>
      <w:r w:rsidRPr="00AB6952">
        <w:rPr>
          <w:rFonts w:ascii="Arial" w:hAnsi="Arial" w:cs="Arial"/>
        </w:rPr>
        <w:t>you</w:t>
      </w:r>
      <w:r w:rsidRPr="00AB6952">
        <w:rPr>
          <w:rFonts w:ascii="Arial" w:hAnsi="Arial" w:cs="Arial"/>
          <w:spacing w:val="-14"/>
        </w:rPr>
        <w:t xml:space="preserve"> </w:t>
      </w:r>
      <w:r w:rsidRPr="00AB6952">
        <w:rPr>
          <w:rFonts w:ascii="Arial" w:hAnsi="Arial" w:cs="Arial"/>
        </w:rPr>
        <w:t>should</w:t>
      </w:r>
      <w:r w:rsidRPr="00AB6952">
        <w:rPr>
          <w:rFonts w:ascii="Arial" w:hAnsi="Arial" w:cs="Arial"/>
          <w:spacing w:val="-11"/>
        </w:rPr>
        <w:t xml:space="preserve"> </w:t>
      </w:r>
      <w:r w:rsidRPr="00AB6952">
        <w:rPr>
          <w:rFonts w:ascii="Arial" w:hAnsi="Arial" w:cs="Arial"/>
        </w:rPr>
        <w:t>be</w:t>
      </w:r>
      <w:r w:rsidRPr="00AB6952">
        <w:rPr>
          <w:rFonts w:ascii="Arial" w:hAnsi="Arial" w:cs="Arial"/>
          <w:spacing w:val="-16"/>
        </w:rPr>
        <w:t xml:space="preserve"> </w:t>
      </w:r>
      <w:r w:rsidRPr="00AB6952">
        <w:rPr>
          <w:rFonts w:ascii="Arial" w:hAnsi="Arial" w:cs="Arial"/>
        </w:rPr>
        <w:t>able</w:t>
      </w:r>
      <w:r w:rsidRPr="00AB6952">
        <w:rPr>
          <w:rFonts w:ascii="Arial" w:hAnsi="Arial" w:cs="Arial"/>
          <w:spacing w:val="-10"/>
        </w:rPr>
        <w:t xml:space="preserve"> </w:t>
      </w:r>
      <w:r w:rsidRPr="00AB6952">
        <w:rPr>
          <w:rFonts w:ascii="Arial" w:hAnsi="Arial" w:cs="Arial"/>
        </w:rPr>
        <w:t>to</w:t>
      </w:r>
      <w:r w:rsidRPr="00AB6952">
        <w:rPr>
          <w:rFonts w:ascii="Arial" w:hAnsi="Arial" w:cs="Arial"/>
          <w:spacing w:val="-10"/>
        </w:rPr>
        <w:t xml:space="preserve"> </w:t>
      </w:r>
      <w:r w:rsidRPr="00AB6952">
        <w:rPr>
          <w:rFonts w:ascii="Arial" w:hAnsi="Arial" w:cs="Arial"/>
        </w:rPr>
        <w:t>use/deploy</w:t>
      </w:r>
      <w:r w:rsidRPr="00AB6952">
        <w:rPr>
          <w:rFonts w:ascii="Arial" w:hAnsi="Arial" w:cs="Arial"/>
          <w:spacing w:val="-13"/>
        </w:rPr>
        <w:t xml:space="preserve"> </w:t>
      </w:r>
      <w:r w:rsidRPr="00AB6952">
        <w:rPr>
          <w:rFonts w:ascii="Arial" w:hAnsi="Arial" w:cs="Arial"/>
        </w:rPr>
        <w:t>a</w:t>
      </w:r>
      <w:r w:rsidRPr="00AB6952">
        <w:rPr>
          <w:rFonts w:ascii="Arial" w:hAnsi="Arial" w:cs="Arial"/>
          <w:spacing w:val="-14"/>
        </w:rPr>
        <w:t xml:space="preserve"> </w:t>
      </w:r>
      <w:r w:rsidRPr="00AB6952">
        <w:rPr>
          <w:rFonts w:ascii="Arial" w:hAnsi="Arial" w:cs="Arial"/>
        </w:rPr>
        <w:t>range</w:t>
      </w:r>
      <w:r w:rsidRPr="00AB6952">
        <w:rPr>
          <w:rFonts w:ascii="Arial" w:hAnsi="Arial" w:cs="Arial"/>
          <w:spacing w:val="-11"/>
        </w:rPr>
        <w:t xml:space="preserve"> </w:t>
      </w:r>
      <w:r w:rsidRPr="00AB6952">
        <w:rPr>
          <w:rFonts w:ascii="Arial" w:hAnsi="Arial" w:cs="Arial"/>
        </w:rPr>
        <w:t>of</w:t>
      </w:r>
      <w:r w:rsidRPr="00AB6952">
        <w:rPr>
          <w:rFonts w:ascii="Arial" w:hAnsi="Arial" w:cs="Arial"/>
          <w:spacing w:val="-12"/>
        </w:rPr>
        <w:t xml:space="preserve"> </w:t>
      </w:r>
      <w:r w:rsidRPr="00AB6952">
        <w:rPr>
          <w:rFonts w:ascii="Arial" w:hAnsi="Arial" w:cs="Arial"/>
        </w:rPr>
        <w:t>established</w:t>
      </w:r>
      <w:r w:rsidRPr="00AB6952">
        <w:rPr>
          <w:rFonts w:ascii="Arial" w:hAnsi="Arial" w:cs="Arial"/>
          <w:spacing w:val="-14"/>
        </w:rPr>
        <w:t xml:space="preserve"> </w:t>
      </w:r>
      <w:r w:rsidRPr="00AB6952">
        <w:rPr>
          <w:rFonts w:ascii="Arial" w:hAnsi="Arial" w:cs="Arial"/>
        </w:rPr>
        <w:t>techniques</w:t>
      </w:r>
      <w:r w:rsidRPr="00AB6952">
        <w:rPr>
          <w:rFonts w:ascii="Arial" w:hAnsi="Arial" w:cs="Arial"/>
          <w:spacing w:val="-11"/>
        </w:rPr>
        <w:t xml:space="preserve"> </w:t>
      </w:r>
      <w:r w:rsidRPr="00AB6952">
        <w:rPr>
          <w:rFonts w:ascii="Arial" w:hAnsi="Arial" w:cs="Arial"/>
        </w:rPr>
        <w:t>within</w:t>
      </w:r>
      <w:r w:rsidRPr="00AB6952">
        <w:rPr>
          <w:rFonts w:ascii="Arial" w:hAnsi="Arial" w:cs="Arial"/>
          <w:spacing w:val="-11"/>
        </w:rPr>
        <w:t xml:space="preserve"> </w:t>
      </w:r>
      <w:r w:rsidRPr="00AB6952">
        <w:rPr>
          <w:rFonts w:ascii="Arial" w:hAnsi="Arial" w:cs="Arial"/>
        </w:rPr>
        <w:t>the</w:t>
      </w:r>
      <w:r w:rsidRPr="00AB6952">
        <w:rPr>
          <w:rFonts w:ascii="Arial" w:hAnsi="Arial" w:cs="Arial"/>
          <w:spacing w:val="-13"/>
        </w:rPr>
        <w:t xml:space="preserve"> </w:t>
      </w:r>
      <w:r w:rsidRPr="00AB6952">
        <w:rPr>
          <w:rFonts w:ascii="Arial" w:hAnsi="Arial" w:cs="Arial"/>
        </w:rPr>
        <w:t>discipline,</w:t>
      </w:r>
      <w:r w:rsidRPr="00AB6952">
        <w:rPr>
          <w:rFonts w:ascii="Arial" w:hAnsi="Arial" w:cs="Arial"/>
          <w:spacing w:val="-9"/>
        </w:rPr>
        <w:t xml:space="preserve"> </w:t>
      </w:r>
      <w:r w:rsidRPr="00AB6952">
        <w:rPr>
          <w:rFonts w:ascii="Arial" w:hAnsi="Arial" w:cs="Arial"/>
        </w:rPr>
        <w:t>and</w:t>
      </w:r>
      <w:r w:rsidRPr="00AB6952">
        <w:rPr>
          <w:rFonts w:ascii="Arial" w:hAnsi="Arial" w:cs="Arial"/>
          <w:spacing w:val="-11"/>
        </w:rPr>
        <w:t xml:space="preserve"> </w:t>
      </w:r>
      <w:r w:rsidRPr="00AB6952">
        <w:rPr>
          <w:rFonts w:ascii="Arial" w:hAnsi="Arial" w:cs="Arial"/>
        </w:rPr>
        <w:t>apply underlying concepts and principles outside the context in which they were first studied, including, where appropriate,</w:t>
      </w:r>
      <w:r w:rsidRPr="00AB6952">
        <w:rPr>
          <w:rFonts w:ascii="Arial" w:hAnsi="Arial" w:cs="Arial"/>
          <w:spacing w:val="-12"/>
        </w:rPr>
        <w:t xml:space="preserve"> </w:t>
      </w:r>
      <w:r w:rsidRPr="00AB6952">
        <w:rPr>
          <w:rFonts w:ascii="Arial" w:hAnsi="Arial" w:cs="Arial"/>
        </w:rPr>
        <w:t>the</w:t>
      </w:r>
      <w:r w:rsidRPr="00AB6952">
        <w:rPr>
          <w:rFonts w:ascii="Arial" w:hAnsi="Arial" w:cs="Arial"/>
          <w:spacing w:val="-12"/>
        </w:rPr>
        <w:t xml:space="preserve"> </w:t>
      </w:r>
      <w:r w:rsidRPr="00AB6952">
        <w:rPr>
          <w:rFonts w:ascii="Arial" w:hAnsi="Arial" w:cs="Arial"/>
        </w:rPr>
        <w:t>application</w:t>
      </w:r>
      <w:r w:rsidRPr="00AB6952">
        <w:rPr>
          <w:rFonts w:ascii="Arial" w:hAnsi="Arial" w:cs="Arial"/>
          <w:spacing w:val="-12"/>
        </w:rPr>
        <w:t xml:space="preserve"> </w:t>
      </w:r>
      <w:r w:rsidRPr="00AB6952">
        <w:rPr>
          <w:rFonts w:ascii="Arial" w:hAnsi="Arial" w:cs="Arial"/>
        </w:rPr>
        <w:t>of</w:t>
      </w:r>
      <w:r w:rsidRPr="00AB6952">
        <w:rPr>
          <w:rFonts w:ascii="Arial" w:hAnsi="Arial" w:cs="Arial"/>
          <w:spacing w:val="-13"/>
        </w:rPr>
        <w:t xml:space="preserve"> </w:t>
      </w:r>
      <w:r w:rsidRPr="00AB6952">
        <w:rPr>
          <w:rFonts w:ascii="Arial" w:hAnsi="Arial" w:cs="Arial"/>
        </w:rPr>
        <w:t>those</w:t>
      </w:r>
      <w:r w:rsidRPr="00AB6952">
        <w:rPr>
          <w:rFonts w:ascii="Arial" w:hAnsi="Arial" w:cs="Arial"/>
          <w:spacing w:val="-11"/>
        </w:rPr>
        <w:t xml:space="preserve"> </w:t>
      </w:r>
      <w:r w:rsidRPr="00AB6952">
        <w:rPr>
          <w:rFonts w:ascii="Arial" w:hAnsi="Arial" w:cs="Arial"/>
        </w:rPr>
        <w:t>principles</w:t>
      </w:r>
      <w:r w:rsidRPr="00AB6952">
        <w:rPr>
          <w:rFonts w:ascii="Arial" w:hAnsi="Arial" w:cs="Arial"/>
          <w:spacing w:val="-11"/>
        </w:rPr>
        <w:t xml:space="preserve"> </w:t>
      </w:r>
      <w:r w:rsidRPr="00AB6952">
        <w:rPr>
          <w:rFonts w:ascii="Arial" w:hAnsi="Arial" w:cs="Arial"/>
        </w:rPr>
        <w:t>in</w:t>
      </w:r>
      <w:r w:rsidRPr="00AB6952">
        <w:rPr>
          <w:rFonts w:ascii="Arial" w:hAnsi="Arial" w:cs="Arial"/>
          <w:spacing w:val="-11"/>
        </w:rPr>
        <w:t xml:space="preserve"> </w:t>
      </w:r>
      <w:r w:rsidRPr="00AB6952">
        <w:rPr>
          <w:rFonts w:ascii="Arial" w:hAnsi="Arial" w:cs="Arial"/>
        </w:rPr>
        <w:t>an</w:t>
      </w:r>
      <w:r w:rsidRPr="00AB6952">
        <w:rPr>
          <w:rFonts w:ascii="Arial" w:hAnsi="Arial" w:cs="Arial"/>
          <w:spacing w:val="-9"/>
        </w:rPr>
        <w:t xml:space="preserve"> </w:t>
      </w:r>
      <w:r w:rsidRPr="00AB6952">
        <w:rPr>
          <w:rFonts w:ascii="Arial" w:hAnsi="Arial" w:cs="Arial"/>
        </w:rPr>
        <w:t>employment</w:t>
      </w:r>
      <w:r w:rsidRPr="00AB6952">
        <w:rPr>
          <w:rFonts w:ascii="Arial" w:hAnsi="Arial" w:cs="Arial"/>
          <w:spacing w:val="-12"/>
        </w:rPr>
        <w:t xml:space="preserve"> </w:t>
      </w:r>
      <w:r w:rsidRPr="00AB6952">
        <w:rPr>
          <w:rFonts w:ascii="Arial" w:hAnsi="Arial" w:cs="Arial"/>
        </w:rPr>
        <w:t>context.</w:t>
      </w:r>
      <w:r w:rsidRPr="00AB6952">
        <w:rPr>
          <w:rFonts w:ascii="Arial" w:hAnsi="Arial" w:cs="Arial"/>
          <w:spacing w:val="-12"/>
        </w:rPr>
        <w:t xml:space="preserve"> </w:t>
      </w:r>
      <w:r w:rsidRPr="00AB6952">
        <w:rPr>
          <w:rFonts w:ascii="Arial" w:hAnsi="Arial" w:cs="Arial"/>
        </w:rPr>
        <w:t>You</w:t>
      </w:r>
      <w:r w:rsidRPr="00AB6952">
        <w:rPr>
          <w:rFonts w:ascii="Arial" w:hAnsi="Arial" w:cs="Arial"/>
          <w:spacing w:val="-12"/>
        </w:rPr>
        <w:t xml:space="preserve"> </w:t>
      </w:r>
      <w:r w:rsidRPr="00AB6952">
        <w:rPr>
          <w:rFonts w:ascii="Arial" w:hAnsi="Arial" w:cs="Arial"/>
        </w:rPr>
        <w:t>should</w:t>
      </w:r>
      <w:r w:rsidRPr="00AB6952">
        <w:rPr>
          <w:rFonts w:ascii="Arial" w:hAnsi="Arial" w:cs="Arial"/>
          <w:spacing w:val="-11"/>
        </w:rPr>
        <w:t xml:space="preserve"> </w:t>
      </w:r>
      <w:r w:rsidRPr="00AB6952">
        <w:rPr>
          <w:rFonts w:ascii="Arial" w:hAnsi="Arial" w:cs="Arial"/>
        </w:rPr>
        <w:t>be</w:t>
      </w:r>
      <w:r w:rsidRPr="00AB6952">
        <w:rPr>
          <w:rFonts w:ascii="Arial" w:hAnsi="Arial" w:cs="Arial"/>
          <w:spacing w:val="-12"/>
        </w:rPr>
        <w:t xml:space="preserve"> </w:t>
      </w:r>
      <w:r w:rsidRPr="00AB6952">
        <w:rPr>
          <w:rFonts w:ascii="Arial" w:hAnsi="Arial" w:cs="Arial"/>
        </w:rPr>
        <w:t>able</w:t>
      </w:r>
      <w:r w:rsidRPr="00AB6952">
        <w:rPr>
          <w:rFonts w:ascii="Arial" w:hAnsi="Arial" w:cs="Arial"/>
          <w:spacing w:val="-11"/>
        </w:rPr>
        <w:t xml:space="preserve"> </w:t>
      </w:r>
      <w:r w:rsidRPr="00AB6952">
        <w:rPr>
          <w:rFonts w:ascii="Arial" w:hAnsi="Arial" w:cs="Arial"/>
        </w:rPr>
        <w:t>to</w:t>
      </w:r>
      <w:r w:rsidRPr="00AB6952">
        <w:rPr>
          <w:rFonts w:ascii="Arial" w:hAnsi="Arial" w:cs="Arial"/>
          <w:spacing w:val="-14"/>
        </w:rPr>
        <w:t xml:space="preserve"> </w:t>
      </w:r>
      <w:r w:rsidRPr="00AB6952">
        <w:rPr>
          <w:rFonts w:ascii="Arial" w:hAnsi="Arial" w:cs="Arial"/>
        </w:rPr>
        <w:t>demonstrate how the subject-related concepts and ideas relate to real world situations and/or a particular context.</w:t>
      </w:r>
      <w:r w:rsidRPr="00AB6952">
        <w:rPr>
          <w:rFonts w:ascii="Arial" w:hAnsi="Arial" w:cs="Arial"/>
          <w:spacing w:val="40"/>
        </w:rPr>
        <w:t xml:space="preserve"> </w:t>
      </w:r>
      <w:r w:rsidRPr="00AB6952">
        <w:rPr>
          <w:rFonts w:ascii="Arial" w:hAnsi="Arial" w:cs="Arial"/>
        </w:rPr>
        <w:t>How do they work in practice?</w:t>
      </w:r>
      <w:r w:rsidRPr="00AB6952">
        <w:rPr>
          <w:rFonts w:ascii="Arial" w:hAnsi="Arial" w:cs="Arial"/>
          <w:spacing w:val="40"/>
        </w:rPr>
        <w:t xml:space="preserve"> </w:t>
      </w:r>
      <w:r w:rsidRPr="00AB6952">
        <w:rPr>
          <w:rFonts w:ascii="Arial" w:hAnsi="Arial" w:cs="Arial"/>
        </w:rPr>
        <w:t>You will deploy models, methods, techniques, and/or theories, in that context, to assess current situations, perhaps to formulate plans or solutions to solve problems, or to create artefacts, some</w:t>
      </w:r>
      <w:r w:rsidRPr="00AB6952">
        <w:rPr>
          <w:rFonts w:ascii="Arial" w:hAnsi="Arial" w:cs="Arial"/>
          <w:spacing w:val="-16"/>
        </w:rPr>
        <w:t xml:space="preserve"> </w:t>
      </w:r>
      <w:r w:rsidRPr="00AB6952">
        <w:rPr>
          <w:rFonts w:ascii="Arial" w:hAnsi="Arial" w:cs="Arial"/>
        </w:rPr>
        <w:t>of</w:t>
      </w:r>
      <w:r w:rsidRPr="00AB6952">
        <w:rPr>
          <w:rFonts w:ascii="Arial" w:hAnsi="Arial" w:cs="Arial"/>
          <w:spacing w:val="-15"/>
        </w:rPr>
        <w:t xml:space="preserve"> </w:t>
      </w:r>
      <w:r w:rsidRPr="00AB6952">
        <w:rPr>
          <w:rFonts w:ascii="Arial" w:hAnsi="Arial" w:cs="Arial"/>
        </w:rPr>
        <w:t>which</w:t>
      </w:r>
      <w:r w:rsidRPr="00AB6952">
        <w:rPr>
          <w:rFonts w:ascii="Arial" w:hAnsi="Arial" w:cs="Arial"/>
          <w:spacing w:val="-15"/>
        </w:rPr>
        <w:t xml:space="preserve"> </w:t>
      </w:r>
      <w:r w:rsidRPr="00AB6952">
        <w:rPr>
          <w:rFonts w:ascii="Arial" w:hAnsi="Arial" w:cs="Arial"/>
        </w:rPr>
        <w:t>may</w:t>
      </w:r>
      <w:r w:rsidRPr="00AB6952">
        <w:rPr>
          <w:rFonts w:ascii="Arial" w:hAnsi="Arial" w:cs="Arial"/>
          <w:spacing w:val="-15"/>
        </w:rPr>
        <w:t xml:space="preserve"> </w:t>
      </w:r>
      <w:r w:rsidRPr="00AB6952">
        <w:rPr>
          <w:rFonts w:ascii="Arial" w:hAnsi="Arial" w:cs="Arial"/>
        </w:rPr>
        <w:t>be</w:t>
      </w:r>
      <w:r w:rsidRPr="00AB6952">
        <w:rPr>
          <w:rFonts w:ascii="Arial" w:hAnsi="Arial" w:cs="Arial"/>
          <w:spacing w:val="-15"/>
        </w:rPr>
        <w:t xml:space="preserve"> </w:t>
      </w:r>
      <w:r w:rsidRPr="00AB6952">
        <w:rPr>
          <w:rFonts w:ascii="Arial" w:hAnsi="Arial" w:cs="Arial"/>
        </w:rPr>
        <w:t>creative.</w:t>
      </w:r>
      <w:r w:rsidRPr="00AB6952">
        <w:rPr>
          <w:rFonts w:ascii="Arial" w:hAnsi="Arial" w:cs="Arial"/>
          <w:spacing w:val="32"/>
        </w:rPr>
        <w:t xml:space="preserve"> </w:t>
      </w:r>
      <w:r w:rsidRPr="00AB6952">
        <w:rPr>
          <w:rFonts w:ascii="Arial" w:hAnsi="Arial" w:cs="Arial"/>
        </w:rPr>
        <w:t>This</w:t>
      </w:r>
      <w:r w:rsidRPr="00AB6952">
        <w:rPr>
          <w:rFonts w:ascii="Arial" w:hAnsi="Arial" w:cs="Arial"/>
          <w:spacing w:val="-13"/>
        </w:rPr>
        <w:t xml:space="preserve"> </w:t>
      </w:r>
      <w:r w:rsidRPr="00AB6952">
        <w:rPr>
          <w:rFonts w:ascii="Arial" w:hAnsi="Arial" w:cs="Arial"/>
        </w:rPr>
        <w:t>is</w:t>
      </w:r>
      <w:r w:rsidRPr="00AB6952">
        <w:rPr>
          <w:rFonts w:ascii="Arial" w:hAnsi="Arial" w:cs="Arial"/>
          <w:spacing w:val="-15"/>
        </w:rPr>
        <w:t xml:space="preserve"> </w:t>
      </w:r>
      <w:r w:rsidRPr="00AB6952">
        <w:rPr>
          <w:rFonts w:ascii="Arial" w:hAnsi="Arial" w:cs="Arial"/>
        </w:rPr>
        <w:t>likely</w:t>
      </w:r>
      <w:r w:rsidRPr="00AB6952">
        <w:rPr>
          <w:rFonts w:ascii="Arial" w:hAnsi="Arial" w:cs="Arial"/>
          <w:spacing w:val="-15"/>
        </w:rPr>
        <w:t xml:space="preserve"> </w:t>
      </w:r>
      <w:r w:rsidRPr="00AB6952">
        <w:rPr>
          <w:rFonts w:ascii="Arial" w:hAnsi="Arial" w:cs="Arial"/>
        </w:rPr>
        <w:t>to</w:t>
      </w:r>
      <w:r w:rsidRPr="00AB6952">
        <w:rPr>
          <w:rFonts w:ascii="Arial" w:hAnsi="Arial" w:cs="Arial"/>
          <w:spacing w:val="-13"/>
        </w:rPr>
        <w:t xml:space="preserve"> </w:t>
      </w:r>
      <w:r w:rsidRPr="00AB6952">
        <w:rPr>
          <w:rFonts w:ascii="Arial" w:hAnsi="Arial" w:cs="Arial"/>
        </w:rPr>
        <w:t>involve,</w:t>
      </w:r>
      <w:r w:rsidRPr="00AB6952">
        <w:rPr>
          <w:rFonts w:ascii="Arial" w:hAnsi="Arial" w:cs="Arial"/>
          <w:spacing w:val="-15"/>
        </w:rPr>
        <w:t xml:space="preserve"> </w:t>
      </w:r>
      <w:r w:rsidRPr="00AB6952">
        <w:rPr>
          <w:rFonts w:ascii="Arial" w:hAnsi="Arial" w:cs="Arial"/>
        </w:rPr>
        <w:t>for</w:t>
      </w:r>
      <w:r w:rsidRPr="00AB6952">
        <w:rPr>
          <w:rFonts w:ascii="Arial" w:hAnsi="Arial" w:cs="Arial"/>
          <w:spacing w:val="-15"/>
        </w:rPr>
        <w:t xml:space="preserve"> </w:t>
      </w:r>
      <w:r w:rsidRPr="00AB6952">
        <w:rPr>
          <w:rFonts w:ascii="Arial" w:hAnsi="Arial" w:cs="Arial"/>
        </w:rPr>
        <w:t>instance,</w:t>
      </w:r>
      <w:r w:rsidRPr="00AB6952">
        <w:rPr>
          <w:rFonts w:ascii="Arial" w:hAnsi="Arial" w:cs="Arial"/>
          <w:spacing w:val="-16"/>
        </w:rPr>
        <w:t xml:space="preserve"> </w:t>
      </w:r>
      <w:r w:rsidRPr="00AB6952">
        <w:rPr>
          <w:rFonts w:ascii="Arial" w:hAnsi="Arial" w:cs="Arial"/>
        </w:rPr>
        <w:t>the</w:t>
      </w:r>
      <w:r w:rsidRPr="00AB6952">
        <w:rPr>
          <w:rFonts w:ascii="Arial" w:hAnsi="Arial" w:cs="Arial"/>
          <w:spacing w:val="-15"/>
        </w:rPr>
        <w:t xml:space="preserve"> </w:t>
      </w:r>
      <w:r w:rsidRPr="00AB6952">
        <w:rPr>
          <w:rFonts w:ascii="Arial" w:hAnsi="Arial" w:cs="Arial"/>
        </w:rPr>
        <w:t>use</w:t>
      </w:r>
      <w:r w:rsidRPr="00AB6952">
        <w:rPr>
          <w:rFonts w:ascii="Arial" w:hAnsi="Arial" w:cs="Arial"/>
          <w:spacing w:val="-13"/>
        </w:rPr>
        <w:t xml:space="preserve"> </w:t>
      </w:r>
      <w:r w:rsidRPr="00AB6952">
        <w:rPr>
          <w:rFonts w:ascii="Arial" w:hAnsi="Arial" w:cs="Arial"/>
        </w:rPr>
        <w:t>of</w:t>
      </w:r>
      <w:r w:rsidRPr="00AB6952">
        <w:rPr>
          <w:rFonts w:ascii="Arial" w:hAnsi="Arial" w:cs="Arial"/>
          <w:spacing w:val="-16"/>
        </w:rPr>
        <w:t xml:space="preserve"> </w:t>
      </w:r>
      <w:r w:rsidRPr="00AB6952">
        <w:rPr>
          <w:rFonts w:ascii="Arial" w:hAnsi="Arial" w:cs="Arial"/>
        </w:rPr>
        <w:t>real</w:t>
      </w:r>
      <w:r w:rsidRPr="00AB6952">
        <w:rPr>
          <w:rFonts w:ascii="Arial" w:hAnsi="Arial" w:cs="Arial"/>
          <w:spacing w:val="-13"/>
        </w:rPr>
        <w:t xml:space="preserve"> </w:t>
      </w:r>
      <w:r w:rsidRPr="00AB6952">
        <w:rPr>
          <w:rFonts w:ascii="Arial" w:hAnsi="Arial" w:cs="Arial"/>
        </w:rPr>
        <w:t>world</w:t>
      </w:r>
      <w:r w:rsidRPr="00AB6952">
        <w:rPr>
          <w:rFonts w:ascii="Arial" w:hAnsi="Arial" w:cs="Arial"/>
          <w:spacing w:val="-11"/>
        </w:rPr>
        <w:t xml:space="preserve"> </w:t>
      </w:r>
      <w:r w:rsidRPr="00AB6952">
        <w:rPr>
          <w:rFonts w:ascii="Arial" w:hAnsi="Arial" w:cs="Arial"/>
        </w:rPr>
        <w:t>artefacts,</w:t>
      </w:r>
      <w:r w:rsidRPr="00AB6952">
        <w:rPr>
          <w:rFonts w:ascii="Arial" w:hAnsi="Arial" w:cs="Arial"/>
          <w:spacing w:val="-15"/>
        </w:rPr>
        <w:t xml:space="preserve"> </w:t>
      </w:r>
      <w:r w:rsidRPr="00AB6952">
        <w:rPr>
          <w:rFonts w:ascii="Arial" w:hAnsi="Arial" w:cs="Arial"/>
        </w:rPr>
        <w:t>examples</w:t>
      </w:r>
    </w:p>
    <w:p w14:paraId="66AAE82E" w14:textId="77777777" w:rsidR="001A7C9D" w:rsidRPr="00AB6952" w:rsidRDefault="00AE41B0" w:rsidP="00AB6952">
      <w:pPr>
        <w:pStyle w:val="BodyText"/>
        <w:spacing w:before="66" w:line="360" w:lineRule="auto"/>
        <w:ind w:left="220" w:right="215"/>
        <w:jc w:val="both"/>
        <w:rPr>
          <w:rFonts w:ascii="Arial" w:hAnsi="Arial" w:cs="Arial"/>
        </w:rPr>
      </w:pPr>
      <w:r w:rsidRPr="00AB6952">
        <w:rPr>
          <w:rFonts w:ascii="Arial" w:hAnsi="Arial" w:cs="Arial"/>
        </w:rPr>
        <w:t>and</w:t>
      </w:r>
      <w:r w:rsidRPr="00AB6952">
        <w:rPr>
          <w:rFonts w:ascii="Arial" w:hAnsi="Arial" w:cs="Arial"/>
          <w:spacing w:val="-9"/>
        </w:rPr>
        <w:t xml:space="preserve"> </w:t>
      </w:r>
      <w:r w:rsidRPr="00AB6952">
        <w:rPr>
          <w:rFonts w:ascii="Arial" w:hAnsi="Arial" w:cs="Arial"/>
        </w:rPr>
        <w:t>cases,</w:t>
      </w:r>
      <w:r w:rsidRPr="00AB6952">
        <w:rPr>
          <w:rFonts w:ascii="Arial" w:hAnsi="Arial" w:cs="Arial"/>
          <w:spacing w:val="-10"/>
        </w:rPr>
        <w:t xml:space="preserve"> </w:t>
      </w:r>
      <w:r w:rsidRPr="00AB6952">
        <w:rPr>
          <w:rFonts w:ascii="Arial" w:hAnsi="Arial" w:cs="Arial"/>
        </w:rPr>
        <w:t>the</w:t>
      </w:r>
      <w:r w:rsidRPr="00AB6952">
        <w:rPr>
          <w:rFonts w:ascii="Arial" w:hAnsi="Arial" w:cs="Arial"/>
          <w:spacing w:val="-12"/>
        </w:rPr>
        <w:t xml:space="preserve"> </w:t>
      </w:r>
      <w:r w:rsidRPr="00AB6952">
        <w:rPr>
          <w:rFonts w:ascii="Arial" w:hAnsi="Arial" w:cs="Arial"/>
        </w:rPr>
        <w:t>application</w:t>
      </w:r>
      <w:r w:rsidRPr="00AB6952">
        <w:rPr>
          <w:rFonts w:ascii="Arial" w:hAnsi="Arial" w:cs="Arial"/>
          <w:spacing w:val="-9"/>
        </w:rPr>
        <w:t xml:space="preserve"> </w:t>
      </w:r>
      <w:r w:rsidRPr="00AB6952">
        <w:rPr>
          <w:rFonts w:ascii="Arial" w:hAnsi="Arial" w:cs="Arial"/>
        </w:rPr>
        <w:t>of</w:t>
      </w:r>
      <w:r w:rsidRPr="00AB6952">
        <w:rPr>
          <w:rFonts w:ascii="Arial" w:hAnsi="Arial" w:cs="Arial"/>
          <w:spacing w:val="-10"/>
        </w:rPr>
        <w:t xml:space="preserve"> </w:t>
      </w:r>
      <w:r w:rsidRPr="00AB6952">
        <w:rPr>
          <w:rFonts w:ascii="Arial" w:hAnsi="Arial" w:cs="Arial"/>
        </w:rPr>
        <w:t>a</w:t>
      </w:r>
      <w:r w:rsidRPr="00AB6952">
        <w:rPr>
          <w:rFonts w:ascii="Arial" w:hAnsi="Arial" w:cs="Arial"/>
          <w:spacing w:val="-11"/>
        </w:rPr>
        <w:t xml:space="preserve"> </w:t>
      </w:r>
      <w:r w:rsidRPr="00AB6952">
        <w:rPr>
          <w:rFonts w:ascii="Arial" w:hAnsi="Arial" w:cs="Arial"/>
        </w:rPr>
        <w:t>model</w:t>
      </w:r>
      <w:r w:rsidRPr="00AB6952">
        <w:rPr>
          <w:rFonts w:ascii="Arial" w:hAnsi="Arial" w:cs="Arial"/>
          <w:spacing w:val="-12"/>
        </w:rPr>
        <w:t xml:space="preserve"> </w:t>
      </w:r>
      <w:r w:rsidRPr="00AB6952">
        <w:rPr>
          <w:rFonts w:ascii="Arial" w:hAnsi="Arial" w:cs="Arial"/>
        </w:rPr>
        <w:t>within</w:t>
      </w:r>
      <w:r w:rsidRPr="00AB6952">
        <w:rPr>
          <w:rFonts w:ascii="Arial" w:hAnsi="Arial" w:cs="Arial"/>
          <w:spacing w:val="-9"/>
        </w:rPr>
        <w:t xml:space="preserve"> </w:t>
      </w:r>
      <w:r w:rsidRPr="00AB6952">
        <w:rPr>
          <w:rFonts w:ascii="Arial" w:hAnsi="Arial" w:cs="Arial"/>
        </w:rPr>
        <w:t>an</w:t>
      </w:r>
      <w:r w:rsidRPr="00AB6952">
        <w:rPr>
          <w:rFonts w:ascii="Arial" w:hAnsi="Arial" w:cs="Arial"/>
          <w:spacing w:val="-12"/>
        </w:rPr>
        <w:t xml:space="preserve"> </w:t>
      </w:r>
      <w:r w:rsidRPr="00AB6952">
        <w:rPr>
          <w:rFonts w:ascii="Arial" w:hAnsi="Arial" w:cs="Arial"/>
        </w:rPr>
        <w:t>organisation</w:t>
      </w:r>
      <w:r w:rsidRPr="00AB6952">
        <w:rPr>
          <w:rFonts w:ascii="Arial" w:hAnsi="Arial" w:cs="Arial"/>
          <w:spacing w:val="-9"/>
        </w:rPr>
        <w:t xml:space="preserve"> </w:t>
      </w:r>
      <w:r w:rsidRPr="00AB6952">
        <w:rPr>
          <w:rFonts w:ascii="Arial" w:hAnsi="Arial" w:cs="Arial"/>
        </w:rPr>
        <w:t>and/or</w:t>
      </w:r>
      <w:r w:rsidRPr="00AB6952">
        <w:rPr>
          <w:rFonts w:ascii="Arial" w:hAnsi="Arial" w:cs="Arial"/>
          <w:spacing w:val="-8"/>
        </w:rPr>
        <w:t xml:space="preserve"> </w:t>
      </w:r>
      <w:r w:rsidRPr="00AB6952">
        <w:rPr>
          <w:rFonts w:ascii="Arial" w:hAnsi="Arial" w:cs="Arial"/>
        </w:rPr>
        <w:t>benchmarking</w:t>
      </w:r>
      <w:r w:rsidRPr="00AB6952">
        <w:rPr>
          <w:rFonts w:ascii="Arial" w:hAnsi="Arial" w:cs="Arial"/>
          <w:spacing w:val="-11"/>
        </w:rPr>
        <w:t xml:space="preserve"> </w:t>
      </w:r>
      <w:r w:rsidRPr="00AB6952">
        <w:rPr>
          <w:rFonts w:ascii="Arial" w:hAnsi="Arial" w:cs="Arial"/>
        </w:rPr>
        <w:t>one</w:t>
      </w:r>
      <w:r w:rsidRPr="00AB6952">
        <w:rPr>
          <w:rFonts w:ascii="Arial" w:hAnsi="Arial" w:cs="Arial"/>
          <w:spacing w:val="-8"/>
        </w:rPr>
        <w:t xml:space="preserve"> </w:t>
      </w:r>
      <w:r w:rsidRPr="00AB6952">
        <w:rPr>
          <w:rFonts w:ascii="Arial" w:hAnsi="Arial" w:cs="Arial"/>
        </w:rPr>
        <w:t>theory</w:t>
      </w:r>
      <w:r w:rsidRPr="00AB6952">
        <w:rPr>
          <w:rFonts w:ascii="Arial" w:hAnsi="Arial" w:cs="Arial"/>
          <w:spacing w:val="-8"/>
        </w:rPr>
        <w:t xml:space="preserve"> </w:t>
      </w:r>
      <w:r w:rsidRPr="00AB6952">
        <w:rPr>
          <w:rFonts w:ascii="Arial" w:hAnsi="Arial" w:cs="Arial"/>
        </w:rPr>
        <w:t>or</w:t>
      </w:r>
      <w:r w:rsidRPr="00AB6952">
        <w:rPr>
          <w:rFonts w:ascii="Arial" w:hAnsi="Arial" w:cs="Arial"/>
          <w:spacing w:val="-7"/>
        </w:rPr>
        <w:t xml:space="preserve"> </w:t>
      </w:r>
      <w:r w:rsidRPr="00AB6952">
        <w:rPr>
          <w:rFonts w:ascii="Arial" w:hAnsi="Arial" w:cs="Arial"/>
        </w:rPr>
        <w:t>organisation against others based on stated criteria.</w:t>
      </w:r>
      <w:r w:rsidRPr="00AB6952">
        <w:rPr>
          <w:rFonts w:ascii="Arial" w:hAnsi="Arial" w:cs="Arial"/>
          <w:spacing w:val="40"/>
        </w:rPr>
        <w:t xml:space="preserve"> </w:t>
      </w:r>
      <w:r w:rsidRPr="00AB6952">
        <w:rPr>
          <w:rFonts w:ascii="Arial" w:hAnsi="Arial" w:cs="Arial"/>
        </w:rPr>
        <w:t>You should show awareness of the limitations of concepts and theories when applied in particular contexts.</w:t>
      </w:r>
    </w:p>
    <w:p w14:paraId="459A19F5" w14:textId="77777777" w:rsidR="001A7C9D" w:rsidRPr="00AB6952" w:rsidRDefault="001A7C9D" w:rsidP="00AB6952">
      <w:pPr>
        <w:pStyle w:val="BodyText"/>
        <w:spacing w:before="1" w:line="360" w:lineRule="auto"/>
        <w:jc w:val="both"/>
        <w:rPr>
          <w:rFonts w:ascii="Arial" w:hAnsi="Arial" w:cs="Arial"/>
        </w:rPr>
      </w:pPr>
    </w:p>
    <w:p w14:paraId="43E29F66" w14:textId="14C576B0" w:rsidR="001A7C9D" w:rsidRPr="00AB6952" w:rsidRDefault="00AE41B0" w:rsidP="00AB6952">
      <w:pPr>
        <w:spacing w:before="253" w:line="360" w:lineRule="auto"/>
        <w:ind w:left="220"/>
        <w:jc w:val="both"/>
        <w:rPr>
          <w:rFonts w:ascii="Arial" w:hAnsi="Arial" w:cs="Arial"/>
          <w:b/>
          <w:i/>
        </w:rPr>
      </w:pPr>
      <w:r w:rsidRPr="00AB6952">
        <w:rPr>
          <w:rFonts w:ascii="Arial" w:hAnsi="Arial" w:cs="Arial"/>
          <w:b/>
          <w:i/>
        </w:rPr>
        <w:t>Guidance</w:t>
      </w:r>
      <w:r w:rsidRPr="00AB6952">
        <w:rPr>
          <w:rFonts w:ascii="Arial" w:hAnsi="Arial" w:cs="Arial"/>
          <w:b/>
          <w:i/>
          <w:spacing w:val="-5"/>
        </w:rPr>
        <w:t xml:space="preserve"> </w:t>
      </w:r>
      <w:r w:rsidRPr="00AB6952">
        <w:rPr>
          <w:rFonts w:ascii="Arial" w:hAnsi="Arial" w:cs="Arial"/>
          <w:b/>
          <w:i/>
        </w:rPr>
        <w:t>specific</w:t>
      </w:r>
      <w:r w:rsidRPr="00AB6952">
        <w:rPr>
          <w:rFonts w:ascii="Arial" w:hAnsi="Arial" w:cs="Arial"/>
          <w:b/>
          <w:i/>
          <w:spacing w:val="-4"/>
        </w:rPr>
        <w:t xml:space="preserve"> </w:t>
      </w:r>
      <w:r w:rsidRPr="00AB6952">
        <w:rPr>
          <w:rFonts w:ascii="Arial" w:hAnsi="Arial" w:cs="Arial"/>
          <w:b/>
          <w:i/>
        </w:rPr>
        <w:t>to</w:t>
      </w:r>
      <w:r w:rsidRPr="00AB6952">
        <w:rPr>
          <w:rFonts w:ascii="Arial" w:hAnsi="Arial" w:cs="Arial"/>
          <w:b/>
          <w:i/>
          <w:spacing w:val="-5"/>
        </w:rPr>
        <w:t xml:space="preserve"> </w:t>
      </w:r>
      <w:r w:rsidRPr="00AB6952">
        <w:rPr>
          <w:rFonts w:ascii="Arial" w:hAnsi="Arial" w:cs="Arial"/>
          <w:b/>
          <w:i/>
        </w:rPr>
        <w:t xml:space="preserve">this </w:t>
      </w:r>
      <w:r w:rsidRPr="00AB6952">
        <w:rPr>
          <w:rFonts w:ascii="Arial" w:hAnsi="Arial" w:cs="Arial"/>
          <w:b/>
          <w:i/>
          <w:spacing w:val="-2"/>
        </w:rPr>
        <w:t>assessment:</w:t>
      </w:r>
      <w:r w:rsidR="00B631BF" w:rsidRPr="00AB6952">
        <w:rPr>
          <w:rFonts w:ascii="Arial" w:hAnsi="Arial" w:cs="Arial"/>
          <w:b/>
          <w:i/>
          <w:spacing w:val="-2"/>
        </w:rPr>
        <w:t xml:space="preserve"> </w:t>
      </w:r>
      <w:r w:rsidR="00B631BF" w:rsidRPr="00AB6952">
        <w:rPr>
          <w:rFonts w:ascii="Arial" w:hAnsi="Arial" w:cs="Arial"/>
          <w:bCs/>
          <w:iCs/>
          <w:color w:val="FF0000"/>
          <w:spacing w:val="-2"/>
        </w:rPr>
        <w:t xml:space="preserve">You should effectively use and apply a range of established techniques in your analysis. For example, employ Excel functions for trend analysis and data visualisation to assess sales patterns in the e-commerce dataset, demonstrating how these techniques can solve real-world business </w:t>
      </w:r>
      <w:r w:rsidR="00B631BF" w:rsidRPr="00AB6952">
        <w:rPr>
          <w:rFonts w:ascii="Arial" w:hAnsi="Arial" w:cs="Arial"/>
          <w:bCs/>
          <w:iCs/>
          <w:color w:val="FF0000"/>
          <w:spacing w:val="-2"/>
        </w:rPr>
        <w:lastRenderedPageBreak/>
        <w:t>problems. Similarly, apply SPSS for clustering analysis to identify patterns in student performance, showing how statistical models can inform educational strategies.</w:t>
      </w:r>
      <w:r w:rsidR="005D27D0" w:rsidRPr="00AB6952">
        <w:rPr>
          <w:rFonts w:ascii="Arial" w:hAnsi="Arial" w:cs="Arial"/>
          <w:bCs/>
          <w:iCs/>
          <w:color w:val="FF0000"/>
          <w:spacing w:val="-2"/>
        </w:rPr>
        <w:t xml:space="preserve"> Accurate and relevant statistical tests using SPSS, with well-interpreted results.</w:t>
      </w:r>
    </w:p>
    <w:p w14:paraId="6809EC43" w14:textId="77777777" w:rsidR="001A7C9D" w:rsidRPr="00AB6952" w:rsidRDefault="001A7C9D" w:rsidP="00AB6952">
      <w:pPr>
        <w:pStyle w:val="BodyText"/>
        <w:spacing w:line="360" w:lineRule="auto"/>
        <w:jc w:val="both"/>
        <w:rPr>
          <w:rFonts w:ascii="Arial" w:hAnsi="Arial" w:cs="Arial"/>
          <w:b/>
          <w:i/>
        </w:rPr>
      </w:pPr>
    </w:p>
    <w:p w14:paraId="5FB9A8DE" w14:textId="77777777" w:rsidR="001A7C9D" w:rsidRPr="00AB6952" w:rsidRDefault="001A7C9D" w:rsidP="00AB6952">
      <w:pPr>
        <w:pStyle w:val="BodyText"/>
        <w:spacing w:line="360" w:lineRule="auto"/>
        <w:jc w:val="both"/>
        <w:rPr>
          <w:rFonts w:ascii="Arial" w:hAnsi="Arial" w:cs="Arial"/>
          <w:b/>
          <w:i/>
        </w:rPr>
      </w:pPr>
    </w:p>
    <w:p w14:paraId="70904761" w14:textId="77777777" w:rsidR="001A7C9D" w:rsidRPr="00AB6952" w:rsidRDefault="00AE41B0" w:rsidP="00AB6952">
      <w:pPr>
        <w:pStyle w:val="Heading2"/>
        <w:numPr>
          <w:ilvl w:val="0"/>
          <w:numId w:val="1"/>
        </w:numPr>
        <w:tabs>
          <w:tab w:val="left" w:pos="579"/>
        </w:tabs>
        <w:spacing w:line="360" w:lineRule="auto"/>
        <w:ind w:left="579" w:hanging="359"/>
        <w:jc w:val="both"/>
      </w:pPr>
      <w:r w:rsidRPr="00AB6952">
        <w:t>Transferable</w:t>
      </w:r>
      <w:r w:rsidRPr="00AB6952">
        <w:rPr>
          <w:spacing w:val="-5"/>
        </w:rPr>
        <w:t xml:space="preserve"> </w:t>
      </w:r>
      <w:r w:rsidRPr="00AB6952">
        <w:t>Skills</w:t>
      </w:r>
      <w:r w:rsidRPr="00AB6952">
        <w:rPr>
          <w:spacing w:val="-7"/>
        </w:rPr>
        <w:t xml:space="preserve"> </w:t>
      </w:r>
      <w:r w:rsidRPr="00AB6952">
        <w:t>for</w:t>
      </w:r>
      <w:r w:rsidRPr="00AB6952">
        <w:rPr>
          <w:spacing w:val="-8"/>
        </w:rPr>
        <w:t xml:space="preserve"> </w:t>
      </w:r>
      <w:r w:rsidRPr="00AB6952">
        <w:t>Life</w:t>
      </w:r>
      <w:r w:rsidRPr="00AB6952">
        <w:rPr>
          <w:spacing w:val="-7"/>
        </w:rPr>
        <w:t xml:space="preserve"> </w:t>
      </w:r>
      <w:r w:rsidRPr="00AB6952">
        <w:t>and</w:t>
      </w:r>
      <w:r w:rsidRPr="00AB6952">
        <w:rPr>
          <w:spacing w:val="-4"/>
        </w:rPr>
        <w:t xml:space="preserve"> </w:t>
      </w:r>
      <w:r w:rsidRPr="00AB6952">
        <w:t>Professional</w:t>
      </w:r>
      <w:r w:rsidRPr="00AB6952">
        <w:rPr>
          <w:spacing w:val="-3"/>
        </w:rPr>
        <w:t xml:space="preserve"> </w:t>
      </w:r>
      <w:r w:rsidRPr="00AB6952">
        <w:rPr>
          <w:spacing w:val="-2"/>
        </w:rPr>
        <w:t>Practice</w:t>
      </w:r>
    </w:p>
    <w:p w14:paraId="6A0F424E" w14:textId="77777777" w:rsidR="001A7C9D" w:rsidRPr="00AB6952" w:rsidRDefault="00AE41B0" w:rsidP="00AB6952">
      <w:pPr>
        <w:pStyle w:val="BodyText"/>
        <w:spacing w:line="360" w:lineRule="auto"/>
        <w:ind w:left="220" w:right="212"/>
        <w:jc w:val="both"/>
        <w:rPr>
          <w:rFonts w:ascii="Arial" w:hAnsi="Arial" w:cs="Arial"/>
        </w:rPr>
      </w:pPr>
      <w:r w:rsidRPr="00AB6952">
        <w:rPr>
          <w:rFonts w:ascii="Arial" w:hAnsi="Arial" w:cs="Arial"/>
        </w:rPr>
        <w:t>Your</w:t>
      </w:r>
      <w:r w:rsidRPr="00AB6952">
        <w:rPr>
          <w:rFonts w:ascii="Arial" w:hAnsi="Arial" w:cs="Arial"/>
          <w:spacing w:val="-3"/>
        </w:rPr>
        <w:t xml:space="preserve"> </w:t>
      </w:r>
      <w:r w:rsidRPr="00AB6952">
        <w:rPr>
          <w:rFonts w:ascii="Arial" w:hAnsi="Arial" w:cs="Arial"/>
        </w:rPr>
        <w:t>work</w:t>
      </w:r>
      <w:r w:rsidRPr="00AB6952">
        <w:rPr>
          <w:rFonts w:ascii="Arial" w:hAnsi="Arial" w:cs="Arial"/>
          <w:spacing w:val="-6"/>
        </w:rPr>
        <w:t xml:space="preserve"> </w:t>
      </w:r>
      <w:r w:rsidRPr="00AB6952">
        <w:rPr>
          <w:rFonts w:ascii="Arial" w:hAnsi="Arial" w:cs="Arial"/>
        </w:rPr>
        <w:t>must</w:t>
      </w:r>
      <w:r w:rsidRPr="00AB6952">
        <w:rPr>
          <w:rFonts w:ascii="Arial" w:hAnsi="Arial" w:cs="Arial"/>
          <w:spacing w:val="-3"/>
        </w:rPr>
        <w:t xml:space="preserve"> </w:t>
      </w:r>
      <w:r w:rsidRPr="00AB6952">
        <w:rPr>
          <w:rFonts w:ascii="Arial" w:hAnsi="Arial" w:cs="Arial"/>
        </w:rPr>
        <w:t>provide</w:t>
      </w:r>
      <w:r w:rsidRPr="00AB6952">
        <w:rPr>
          <w:rFonts w:ascii="Arial" w:hAnsi="Arial" w:cs="Arial"/>
          <w:spacing w:val="-7"/>
        </w:rPr>
        <w:t xml:space="preserve"> </w:t>
      </w:r>
      <w:r w:rsidRPr="00AB6952">
        <w:rPr>
          <w:rFonts w:ascii="Arial" w:hAnsi="Arial" w:cs="Arial"/>
        </w:rPr>
        <w:t>evidence</w:t>
      </w:r>
      <w:r w:rsidRPr="00AB6952">
        <w:rPr>
          <w:rFonts w:ascii="Arial" w:hAnsi="Arial" w:cs="Arial"/>
          <w:spacing w:val="-4"/>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the</w:t>
      </w:r>
      <w:r w:rsidRPr="00AB6952">
        <w:rPr>
          <w:rFonts w:ascii="Arial" w:hAnsi="Arial" w:cs="Arial"/>
          <w:spacing w:val="-3"/>
        </w:rPr>
        <w:t xml:space="preserve"> </w:t>
      </w:r>
      <w:r w:rsidRPr="00AB6952">
        <w:rPr>
          <w:rFonts w:ascii="Arial" w:hAnsi="Arial" w:cs="Arial"/>
        </w:rPr>
        <w:t>qualities</w:t>
      </w:r>
      <w:r w:rsidRPr="00AB6952">
        <w:rPr>
          <w:rFonts w:ascii="Arial" w:hAnsi="Arial" w:cs="Arial"/>
          <w:spacing w:val="-6"/>
        </w:rPr>
        <w:t xml:space="preserve"> </w:t>
      </w:r>
      <w:r w:rsidRPr="00AB6952">
        <w:rPr>
          <w:rFonts w:ascii="Arial" w:hAnsi="Arial" w:cs="Arial"/>
        </w:rPr>
        <w:t>and</w:t>
      </w:r>
      <w:r w:rsidRPr="00AB6952">
        <w:rPr>
          <w:rFonts w:ascii="Arial" w:hAnsi="Arial" w:cs="Arial"/>
          <w:spacing w:val="-4"/>
        </w:rPr>
        <w:t xml:space="preserve"> </w:t>
      </w:r>
      <w:r w:rsidRPr="00AB6952">
        <w:rPr>
          <w:rFonts w:ascii="Arial" w:hAnsi="Arial" w:cs="Arial"/>
        </w:rPr>
        <w:t>transferable</w:t>
      </w:r>
      <w:r w:rsidRPr="00AB6952">
        <w:rPr>
          <w:rFonts w:ascii="Arial" w:hAnsi="Arial" w:cs="Arial"/>
          <w:spacing w:val="-4"/>
        </w:rPr>
        <w:t xml:space="preserve"> </w:t>
      </w:r>
      <w:r w:rsidRPr="00AB6952">
        <w:rPr>
          <w:rFonts w:ascii="Arial" w:hAnsi="Arial" w:cs="Arial"/>
        </w:rPr>
        <w:t>skills</w:t>
      </w:r>
      <w:r w:rsidRPr="00AB6952">
        <w:rPr>
          <w:rFonts w:ascii="Arial" w:hAnsi="Arial" w:cs="Arial"/>
          <w:spacing w:val="-4"/>
        </w:rPr>
        <w:t xml:space="preserve"> </w:t>
      </w:r>
      <w:r w:rsidRPr="00AB6952">
        <w:rPr>
          <w:rFonts w:ascii="Arial" w:hAnsi="Arial" w:cs="Arial"/>
        </w:rPr>
        <w:t>necessary</w:t>
      </w:r>
      <w:r w:rsidRPr="00AB6952">
        <w:rPr>
          <w:rFonts w:ascii="Arial" w:hAnsi="Arial" w:cs="Arial"/>
          <w:spacing w:val="-6"/>
        </w:rPr>
        <w:t xml:space="preserve"> </w:t>
      </w:r>
      <w:r w:rsidRPr="00AB6952">
        <w:rPr>
          <w:rFonts w:ascii="Arial" w:hAnsi="Arial" w:cs="Arial"/>
        </w:rPr>
        <w:t>for</w:t>
      </w:r>
      <w:r w:rsidRPr="00AB6952">
        <w:rPr>
          <w:rFonts w:ascii="Arial" w:hAnsi="Arial" w:cs="Arial"/>
          <w:spacing w:val="-3"/>
        </w:rPr>
        <w:t xml:space="preserve"> </w:t>
      </w:r>
      <w:r w:rsidRPr="00AB6952">
        <w:rPr>
          <w:rFonts w:ascii="Arial" w:hAnsi="Arial" w:cs="Arial"/>
        </w:rPr>
        <w:t>employment</w:t>
      </w:r>
      <w:r w:rsidRPr="00AB6952">
        <w:rPr>
          <w:rFonts w:ascii="Arial" w:hAnsi="Arial" w:cs="Arial"/>
          <w:spacing w:val="-7"/>
        </w:rPr>
        <w:t xml:space="preserve"> </w:t>
      </w:r>
      <w:r w:rsidRPr="00AB6952">
        <w:rPr>
          <w:rFonts w:ascii="Arial" w:hAnsi="Arial" w:cs="Arial"/>
        </w:rPr>
        <w:t>requiring the exercise of personal responsibility and decision-making.</w:t>
      </w:r>
      <w:r w:rsidRPr="00AB6952">
        <w:rPr>
          <w:rFonts w:ascii="Arial" w:hAnsi="Arial" w:cs="Arial"/>
          <w:spacing w:val="40"/>
        </w:rPr>
        <w:t xml:space="preserve"> </w:t>
      </w:r>
      <w:r w:rsidRPr="00AB6952">
        <w:rPr>
          <w:rFonts w:ascii="Arial" w:hAnsi="Arial" w:cs="Arial"/>
        </w:rPr>
        <w:t>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w:t>
      </w:r>
      <w:r w:rsidRPr="00AB6952">
        <w:rPr>
          <w:rFonts w:ascii="Arial" w:hAnsi="Arial" w:cs="Arial"/>
          <w:spacing w:val="-1"/>
        </w:rPr>
        <w:t xml:space="preserve"> </w:t>
      </w:r>
      <w:r w:rsidRPr="00AB6952">
        <w:rPr>
          <w:rFonts w:ascii="Arial" w:hAnsi="Arial" w:cs="Arial"/>
        </w:rPr>
        <w:t>arguments</w:t>
      </w:r>
      <w:r w:rsidRPr="00AB6952">
        <w:rPr>
          <w:rFonts w:ascii="Arial" w:hAnsi="Arial" w:cs="Arial"/>
          <w:spacing w:val="-2"/>
        </w:rPr>
        <w:t xml:space="preserve"> </w:t>
      </w:r>
      <w:r w:rsidRPr="00AB6952">
        <w:rPr>
          <w:rFonts w:ascii="Arial" w:hAnsi="Arial" w:cs="Arial"/>
        </w:rPr>
        <w:t>and analysis</w:t>
      </w:r>
      <w:r w:rsidRPr="00AB6952">
        <w:rPr>
          <w:rFonts w:ascii="Arial" w:hAnsi="Arial" w:cs="Arial"/>
          <w:spacing w:val="-2"/>
        </w:rPr>
        <w:t xml:space="preserve"> </w:t>
      </w:r>
      <w:r w:rsidRPr="00AB6952">
        <w:rPr>
          <w:rFonts w:ascii="Arial" w:hAnsi="Arial" w:cs="Arial"/>
        </w:rPr>
        <w:t>in</w:t>
      </w:r>
      <w:r w:rsidRPr="00AB6952">
        <w:rPr>
          <w:rFonts w:ascii="Arial" w:hAnsi="Arial" w:cs="Arial"/>
          <w:spacing w:val="-2"/>
        </w:rPr>
        <w:t xml:space="preserve"> </w:t>
      </w:r>
      <w:r w:rsidRPr="00AB6952">
        <w:rPr>
          <w:rFonts w:ascii="Arial" w:hAnsi="Arial" w:cs="Arial"/>
        </w:rPr>
        <w:t>a</w:t>
      </w:r>
      <w:r w:rsidRPr="00AB6952">
        <w:rPr>
          <w:rFonts w:ascii="Arial" w:hAnsi="Arial" w:cs="Arial"/>
          <w:spacing w:val="-2"/>
        </w:rPr>
        <w:t xml:space="preserve"> </w:t>
      </w:r>
      <w:r w:rsidRPr="00AB6952">
        <w:rPr>
          <w:rFonts w:ascii="Arial" w:hAnsi="Arial" w:cs="Arial"/>
        </w:rPr>
        <w:t>variety</w:t>
      </w:r>
      <w:r w:rsidRPr="00AB6952">
        <w:rPr>
          <w:rFonts w:ascii="Arial" w:hAnsi="Arial" w:cs="Arial"/>
          <w:spacing w:val="-4"/>
        </w:rPr>
        <w:t xml:space="preserve"> </w:t>
      </w:r>
      <w:r w:rsidRPr="00AB6952">
        <w:rPr>
          <w:rFonts w:ascii="Arial" w:hAnsi="Arial" w:cs="Arial"/>
        </w:rPr>
        <w:t>of</w:t>
      </w:r>
      <w:r w:rsidRPr="00AB6952">
        <w:rPr>
          <w:rFonts w:ascii="Arial" w:hAnsi="Arial" w:cs="Arial"/>
          <w:spacing w:val="-1"/>
        </w:rPr>
        <w:t xml:space="preserve"> </w:t>
      </w:r>
      <w:r w:rsidRPr="00AB6952">
        <w:rPr>
          <w:rFonts w:ascii="Arial" w:hAnsi="Arial" w:cs="Arial"/>
        </w:rPr>
        <w:t>forms to</w:t>
      </w:r>
      <w:r w:rsidRPr="00AB6952">
        <w:rPr>
          <w:rFonts w:ascii="Arial" w:hAnsi="Arial" w:cs="Arial"/>
          <w:spacing w:val="-4"/>
        </w:rPr>
        <w:t xml:space="preserve"> </w:t>
      </w:r>
      <w:r w:rsidRPr="00AB6952">
        <w:rPr>
          <w:rFonts w:ascii="Arial" w:hAnsi="Arial" w:cs="Arial"/>
        </w:rPr>
        <w:t>specialist</w:t>
      </w:r>
      <w:r w:rsidRPr="00AB6952">
        <w:rPr>
          <w:rFonts w:ascii="Arial" w:hAnsi="Arial" w:cs="Arial"/>
          <w:spacing w:val="-1"/>
        </w:rPr>
        <w:t xml:space="preserve"> </w:t>
      </w:r>
      <w:r w:rsidRPr="00AB6952">
        <w:rPr>
          <w:rFonts w:ascii="Arial" w:hAnsi="Arial" w:cs="Arial"/>
        </w:rPr>
        <w:t>and</w:t>
      </w:r>
      <w:r w:rsidRPr="00AB6952">
        <w:rPr>
          <w:rFonts w:ascii="Arial" w:hAnsi="Arial" w:cs="Arial"/>
          <w:spacing w:val="-4"/>
        </w:rPr>
        <w:t xml:space="preserve"> </w:t>
      </w:r>
      <w:r w:rsidRPr="00AB6952">
        <w:rPr>
          <w:rFonts w:ascii="Arial" w:hAnsi="Arial" w:cs="Arial"/>
        </w:rPr>
        <w:t>non-specialist</w:t>
      </w:r>
      <w:r w:rsidRPr="00AB6952">
        <w:rPr>
          <w:rFonts w:ascii="Arial" w:hAnsi="Arial" w:cs="Arial"/>
          <w:spacing w:val="-1"/>
        </w:rPr>
        <w:t xml:space="preserve"> </w:t>
      </w:r>
      <w:r w:rsidRPr="00AB6952">
        <w:rPr>
          <w:rFonts w:ascii="Arial" w:hAnsi="Arial" w:cs="Arial"/>
        </w:rPr>
        <w:t>audiences;</w:t>
      </w:r>
      <w:r w:rsidRPr="00AB6952">
        <w:rPr>
          <w:rFonts w:ascii="Arial" w:hAnsi="Arial" w:cs="Arial"/>
          <w:spacing w:val="-1"/>
        </w:rPr>
        <w:t xml:space="preserve"> </w:t>
      </w:r>
      <w:r w:rsidRPr="00AB6952">
        <w:rPr>
          <w:rFonts w:ascii="Arial" w:hAnsi="Arial" w:cs="Arial"/>
        </w:rPr>
        <w:t>fluency of</w:t>
      </w:r>
      <w:r w:rsidRPr="00AB6952">
        <w:rPr>
          <w:rFonts w:ascii="Arial" w:hAnsi="Arial" w:cs="Arial"/>
          <w:spacing w:val="-3"/>
        </w:rPr>
        <w:t xml:space="preserve"> </w:t>
      </w:r>
      <w:r w:rsidRPr="00AB6952">
        <w:rPr>
          <w:rFonts w:ascii="Arial" w:hAnsi="Arial" w:cs="Arial"/>
        </w:rPr>
        <w:t>expression;</w:t>
      </w:r>
      <w:r w:rsidRPr="00AB6952">
        <w:rPr>
          <w:rFonts w:ascii="Arial" w:hAnsi="Arial" w:cs="Arial"/>
          <w:spacing w:val="-5"/>
        </w:rPr>
        <w:t xml:space="preserve"> </w:t>
      </w:r>
      <w:r w:rsidRPr="00AB6952">
        <w:rPr>
          <w:rFonts w:ascii="Arial" w:hAnsi="Arial" w:cs="Arial"/>
        </w:rPr>
        <w:t>clarity</w:t>
      </w:r>
      <w:r w:rsidRPr="00AB6952">
        <w:rPr>
          <w:rFonts w:ascii="Arial" w:hAnsi="Arial" w:cs="Arial"/>
          <w:spacing w:val="-3"/>
        </w:rPr>
        <w:t xml:space="preserve"> </w:t>
      </w:r>
      <w:r w:rsidRPr="00AB6952">
        <w:rPr>
          <w:rFonts w:ascii="Arial" w:hAnsi="Arial" w:cs="Arial"/>
        </w:rPr>
        <w:t>and</w:t>
      </w:r>
      <w:r w:rsidRPr="00AB6952">
        <w:rPr>
          <w:rFonts w:ascii="Arial" w:hAnsi="Arial" w:cs="Arial"/>
          <w:spacing w:val="-6"/>
        </w:rPr>
        <w:t xml:space="preserve"> </w:t>
      </w:r>
      <w:r w:rsidRPr="00AB6952">
        <w:rPr>
          <w:rFonts w:ascii="Arial" w:hAnsi="Arial" w:cs="Arial"/>
        </w:rPr>
        <w:t>effectiveness</w:t>
      </w:r>
      <w:r w:rsidRPr="00AB6952">
        <w:rPr>
          <w:rFonts w:ascii="Arial" w:hAnsi="Arial" w:cs="Arial"/>
          <w:spacing w:val="-6"/>
        </w:rPr>
        <w:t xml:space="preserve"> </w:t>
      </w:r>
      <w:r w:rsidRPr="00AB6952">
        <w:rPr>
          <w:rFonts w:ascii="Arial" w:hAnsi="Arial" w:cs="Arial"/>
        </w:rPr>
        <w:t>in</w:t>
      </w:r>
      <w:r w:rsidRPr="00AB6952">
        <w:rPr>
          <w:rFonts w:ascii="Arial" w:hAnsi="Arial" w:cs="Arial"/>
          <w:spacing w:val="-4"/>
        </w:rPr>
        <w:t xml:space="preserve"> </w:t>
      </w:r>
      <w:r w:rsidRPr="00AB6952">
        <w:rPr>
          <w:rFonts w:ascii="Arial" w:hAnsi="Arial" w:cs="Arial"/>
        </w:rPr>
        <w:t>presentation</w:t>
      </w:r>
      <w:r w:rsidRPr="00AB6952">
        <w:rPr>
          <w:rFonts w:ascii="Arial" w:hAnsi="Arial" w:cs="Arial"/>
          <w:spacing w:val="-4"/>
        </w:rPr>
        <w:t xml:space="preserve"> </w:t>
      </w:r>
      <w:r w:rsidRPr="00AB6952">
        <w:rPr>
          <w:rFonts w:ascii="Arial" w:hAnsi="Arial" w:cs="Arial"/>
        </w:rPr>
        <w:t>and</w:t>
      </w:r>
      <w:r w:rsidRPr="00AB6952">
        <w:rPr>
          <w:rFonts w:ascii="Arial" w:hAnsi="Arial" w:cs="Arial"/>
          <w:spacing w:val="-4"/>
        </w:rPr>
        <w:t xml:space="preserve"> </w:t>
      </w:r>
      <w:r w:rsidRPr="00AB6952">
        <w:rPr>
          <w:rFonts w:ascii="Arial" w:hAnsi="Arial" w:cs="Arial"/>
        </w:rPr>
        <w:t>organisation.</w:t>
      </w:r>
      <w:r w:rsidRPr="00AB6952">
        <w:rPr>
          <w:rFonts w:ascii="Arial" w:hAnsi="Arial" w:cs="Arial"/>
          <w:spacing w:val="-5"/>
        </w:rPr>
        <w:t xml:space="preserve"> </w:t>
      </w:r>
      <w:r w:rsidRPr="00AB6952">
        <w:rPr>
          <w:rFonts w:ascii="Arial" w:hAnsi="Arial" w:cs="Arial"/>
        </w:rPr>
        <w:t>Work</w:t>
      </w:r>
      <w:r w:rsidRPr="00AB6952">
        <w:rPr>
          <w:rFonts w:ascii="Arial" w:hAnsi="Arial" w:cs="Arial"/>
          <w:spacing w:val="-6"/>
        </w:rPr>
        <w:t xml:space="preserve"> </w:t>
      </w:r>
      <w:r w:rsidRPr="00AB6952">
        <w:rPr>
          <w:rFonts w:ascii="Arial" w:hAnsi="Arial" w:cs="Arial"/>
        </w:rPr>
        <w:t>should</w:t>
      </w:r>
      <w:r w:rsidRPr="00AB6952">
        <w:rPr>
          <w:rFonts w:ascii="Arial" w:hAnsi="Arial" w:cs="Arial"/>
          <w:spacing w:val="-4"/>
        </w:rPr>
        <w:t xml:space="preserve"> </w:t>
      </w:r>
      <w:r w:rsidRPr="00AB6952">
        <w:rPr>
          <w:rFonts w:ascii="Arial" w:hAnsi="Arial" w:cs="Arial"/>
        </w:rPr>
        <w:t>be</w:t>
      </w:r>
      <w:r w:rsidRPr="00AB6952">
        <w:rPr>
          <w:rFonts w:ascii="Arial" w:hAnsi="Arial" w:cs="Arial"/>
          <w:spacing w:val="-4"/>
        </w:rPr>
        <w:t xml:space="preserve"> </w:t>
      </w:r>
      <w:r w:rsidRPr="00AB6952">
        <w:rPr>
          <w:rFonts w:ascii="Arial" w:hAnsi="Arial" w:cs="Arial"/>
        </w:rPr>
        <w:t>coherent</w:t>
      </w:r>
      <w:r w:rsidRPr="00AB6952">
        <w:rPr>
          <w:rFonts w:ascii="Arial" w:hAnsi="Arial" w:cs="Arial"/>
          <w:spacing w:val="-5"/>
        </w:rPr>
        <w:t xml:space="preserve"> </w:t>
      </w:r>
      <w:r w:rsidRPr="00AB6952">
        <w:rPr>
          <w:rFonts w:ascii="Arial" w:hAnsi="Arial" w:cs="Arial"/>
        </w:rPr>
        <w:t>and</w:t>
      </w:r>
      <w:r w:rsidRPr="00AB6952">
        <w:rPr>
          <w:rFonts w:ascii="Arial" w:hAnsi="Arial" w:cs="Arial"/>
          <w:spacing w:val="-4"/>
        </w:rPr>
        <w:t xml:space="preserve"> </w:t>
      </w:r>
      <w:r w:rsidRPr="00AB6952">
        <w:rPr>
          <w:rFonts w:ascii="Arial" w:hAnsi="Arial" w:cs="Arial"/>
        </w:rPr>
        <w:t>well- structured in presentation and organisation.</w:t>
      </w:r>
    </w:p>
    <w:p w14:paraId="666FA418" w14:textId="77777777" w:rsidR="001A7C9D" w:rsidRPr="00AB6952" w:rsidRDefault="001A7C9D" w:rsidP="00AB6952">
      <w:pPr>
        <w:pStyle w:val="BodyText"/>
        <w:spacing w:line="360" w:lineRule="auto"/>
        <w:jc w:val="both"/>
        <w:rPr>
          <w:rFonts w:ascii="Arial" w:hAnsi="Arial" w:cs="Arial"/>
        </w:rPr>
      </w:pPr>
    </w:p>
    <w:p w14:paraId="63F70CED" w14:textId="77777777" w:rsidR="001A7C9D" w:rsidRPr="00AB6952" w:rsidRDefault="001A7C9D" w:rsidP="00AB6952">
      <w:pPr>
        <w:pStyle w:val="BodyText"/>
        <w:spacing w:line="360" w:lineRule="auto"/>
        <w:jc w:val="both"/>
        <w:rPr>
          <w:rFonts w:ascii="Arial" w:hAnsi="Arial" w:cs="Arial"/>
        </w:rPr>
      </w:pPr>
    </w:p>
    <w:p w14:paraId="7B53B5A0" w14:textId="2580350C" w:rsidR="001A7C9D" w:rsidRPr="00AB6952" w:rsidRDefault="00AE41B0" w:rsidP="004C4A1C">
      <w:pPr>
        <w:spacing w:line="360" w:lineRule="auto"/>
        <w:ind w:left="220"/>
        <w:jc w:val="both"/>
        <w:rPr>
          <w:rFonts w:ascii="Arial" w:hAnsi="Arial" w:cs="Arial"/>
        </w:rPr>
      </w:pPr>
      <w:r w:rsidRPr="00AB6952">
        <w:rPr>
          <w:rFonts w:ascii="Arial" w:hAnsi="Arial" w:cs="Arial"/>
          <w:b/>
          <w:i/>
        </w:rPr>
        <w:t>Guidance</w:t>
      </w:r>
      <w:r w:rsidRPr="00AB6952">
        <w:rPr>
          <w:rFonts w:ascii="Arial" w:hAnsi="Arial" w:cs="Arial"/>
          <w:b/>
          <w:i/>
          <w:spacing w:val="-5"/>
        </w:rPr>
        <w:t xml:space="preserve"> </w:t>
      </w:r>
      <w:r w:rsidRPr="00AB6952">
        <w:rPr>
          <w:rFonts w:ascii="Arial" w:hAnsi="Arial" w:cs="Arial"/>
          <w:b/>
          <w:i/>
        </w:rPr>
        <w:t>specific</w:t>
      </w:r>
      <w:r w:rsidRPr="00AB6952">
        <w:rPr>
          <w:rFonts w:ascii="Arial" w:hAnsi="Arial" w:cs="Arial"/>
          <w:b/>
          <w:i/>
          <w:spacing w:val="-4"/>
        </w:rPr>
        <w:t xml:space="preserve"> </w:t>
      </w:r>
      <w:r w:rsidRPr="00AB6952">
        <w:rPr>
          <w:rFonts w:ascii="Arial" w:hAnsi="Arial" w:cs="Arial"/>
          <w:b/>
          <w:i/>
        </w:rPr>
        <w:t>to</w:t>
      </w:r>
      <w:r w:rsidRPr="00AB6952">
        <w:rPr>
          <w:rFonts w:ascii="Arial" w:hAnsi="Arial" w:cs="Arial"/>
          <w:b/>
          <w:i/>
          <w:spacing w:val="-5"/>
        </w:rPr>
        <w:t xml:space="preserve"> </w:t>
      </w:r>
      <w:r w:rsidRPr="00AB6952">
        <w:rPr>
          <w:rFonts w:ascii="Arial" w:hAnsi="Arial" w:cs="Arial"/>
          <w:b/>
          <w:i/>
        </w:rPr>
        <w:t xml:space="preserve">this </w:t>
      </w:r>
      <w:r w:rsidRPr="00AB6952">
        <w:rPr>
          <w:rFonts w:ascii="Arial" w:hAnsi="Arial" w:cs="Arial"/>
          <w:b/>
          <w:i/>
          <w:spacing w:val="-2"/>
        </w:rPr>
        <w:t>assessment:</w:t>
      </w:r>
      <w:r w:rsidR="00A050B8" w:rsidRPr="00AB6952">
        <w:rPr>
          <w:rFonts w:ascii="Arial" w:hAnsi="Arial" w:cs="Arial"/>
          <w:b/>
          <w:i/>
        </w:rPr>
        <w:t xml:space="preserve"> </w:t>
      </w:r>
      <w:bookmarkStart w:id="6" w:name="_Hlk176108459"/>
      <w:r w:rsidR="00A050B8" w:rsidRPr="00AB6952">
        <w:rPr>
          <w:rFonts w:ascii="Arial" w:hAnsi="Arial" w:cs="Arial"/>
          <w:bCs/>
          <w:i/>
          <w:color w:val="FF0000"/>
        </w:rPr>
        <w:t>Y</w:t>
      </w:r>
      <w:r w:rsidR="00A050B8" w:rsidRPr="00AB6952">
        <w:rPr>
          <w:rFonts w:ascii="Arial" w:hAnsi="Arial" w:cs="Arial"/>
          <w:bCs/>
          <w:color w:val="FF0000"/>
        </w:rPr>
        <w:t>ou should communicate the result of your findings in an organised and well- structured manner.</w:t>
      </w:r>
      <w:bookmarkEnd w:id="6"/>
      <w:r w:rsidR="005D27D0" w:rsidRPr="00AB6952">
        <w:rPr>
          <w:rFonts w:ascii="Arial" w:hAnsi="Arial" w:cs="Arial"/>
          <w:bCs/>
          <w:color w:val="FF0000"/>
        </w:rPr>
        <w:t xml:space="preserve"> Organized, professional presentation and logical flow of content.</w:t>
      </w:r>
      <w:r w:rsidRPr="00AB6952">
        <w:rPr>
          <w:rFonts w:ascii="Arial" w:hAnsi="Arial" w:cs="Arial"/>
          <w:noProof/>
        </w:rPr>
        <mc:AlternateContent>
          <mc:Choice Requires="wps">
            <w:drawing>
              <wp:inline distT="0" distB="0" distL="0" distR="0" wp14:anchorId="5C4E44B1" wp14:editId="41AE2B71">
                <wp:extent cx="6634480"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EBEBE"/>
                        </a:solidFill>
                        <a:ln w="6096">
                          <a:solidFill>
                            <a:srgbClr val="000000"/>
                          </a:solidFill>
                          <a:prstDash val="solid"/>
                        </a:ln>
                      </wps:spPr>
                      <wps:txbx>
                        <w:txbxContent>
                          <w:p w14:paraId="2D036604" w14:textId="77777777" w:rsidR="001A7C9D" w:rsidRDefault="00AE41B0">
                            <w:pPr>
                              <w:spacing w:before="1" w:line="459" w:lineRule="exact"/>
                              <w:ind w:left="658"/>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3"/>
                                <w:sz w:val="40"/>
                              </w:rPr>
                              <w:t xml:space="preserve"> </w:t>
                            </w:r>
                            <w:r>
                              <w:rPr>
                                <w:rFonts w:ascii="Arial"/>
                                <w:b/>
                                <w:color w:val="000000"/>
                                <w:spacing w:val="-4"/>
                                <w:sz w:val="40"/>
                              </w:rPr>
                              <w:t>FORM</w:t>
                            </w:r>
                          </w:p>
                        </w:txbxContent>
                      </wps:txbx>
                      <wps:bodyPr wrap="square" lIns="0" tIns="0" rIns="0" bIns="0" rtlCol="0">
                        <a:noAutofit/>
                      </wps:bodyPr>
                    </wps:wsp>
                  </a:graphicData>
                </a:graphic>
              </wp:inline>
            </w:drawing>
          </mc:Choice>
          <mc:Fallback>
            <w:pict>
              <v:shape w14:anchorId="5C4E44B1" id="Textbox 7"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" fillcolor="#bebebe" strokeweight=".48pt">
                <v:path arrowok="t"/>
                <v:textbox inset="0,0,0,0">
                  <w:txbxContent>
                    <w:p w14:paraId="2D036604" w14:textId="77777777" w:rsidR="001A7C9D" w:rsidRDefault="00AE41B0">
                      <w:pPr>
                        <w:spacing w:before="1" w:line="459" w:lineRule="exact"/>
                        <w:ind w:left="658"/>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3"/>
                          <w:sz w:val="40"/>
                        </w:rPr>
                        <w:t xml:space="preserve"> </w:t>
                      </w:r>
                      <w:r>
                        <w:rPr>
                          <w:rFonts w:ascii="Arial"/>
                          <w:b/>
                          <w:color w:val="000000"/>
                          <w:spacing w:val="-4"/>
                          <w:sz w:val="40"/>
                        </w:rPr>
                        <w:t>FORM</w:t>
                      </w:r>
                    </w:p>
                  </w:txbxContent>
                </v:textbox>
                <w10:anchorlock/>
              </v:shape>
            </w:pict>
          </mc:Fallback>
        </mc:AlternateContent>
      </w:r>
    </w:p>
    <w:p w14:paraId="556BB4E2" w14:textId="77777777" w:rsidR="001A7C9D" w:rsidRPr="00AB6952" w:rsidRDefault="00AE41B0" w:rsidP="00AB6952">
      <w:pPr>
        <w:spacing w:before="188" w:line="360" w:lineRule="auto"/>
        <w:ind w:left="220" w:right="219"/>
        <w:jc w:val="both"/>
        <w:rPr>
          <w:rFonts w:ascii="Arial" w:hAnsi="Arial" w:cs="Arial"/>
        </w:rPr>
      </w:pPr>
      <w:r w:rsidRPr="00AB6952">
        <w:rPr>
          <w:rFonts w:ascii="Arial" w:hAnsi="Arial" w:cs="Arial"/>
        </w:rPr>
        <w:t>This</w:t>
      </w:r>
      <w:r w:rsidRPr="00AB6952">
        <w:rPr>
          <w:rFonts w:ascii="Arial" w:hAnsi="Arial" w:cs="Arial"/>
          <w:spacing w:val="-7"/>
        </w:rPr>
        <w:t xml:space="preserve"> </w:t>
      </w:r>
      <w:r w:rsidRPr="00AB6952">
        <w:rPr>
          <w:rFonts w:ascii="Arial" w:hAnsi="Arial" w:cs="Arial"/>
        </w:rPr>
        <w:t>section</w:t>
      </w:r>
      <w:r w:rsidRPr="00AB6952">
        <w:rPr>
          <w:rFonts w:ascii="Arial" w:hAnsi="Arial" w:cs="Arial"/>
          <w:spacing w:val="-6"/>
        </w:rPr>
        <w:t xml:space="preserve"> </w:t>
      </w:r>
      <w:r w:rsidRPr="00AB6952">
        <w:rPr>
          <w:rFonts w:ascii="Arial" w:hAnsi="Arial" w:cs="Arial"/>
        </w:rPr>
        <w:t>details</w:t>
      </w:r>
      <w:r w:rsidRPr="00AB6952">
        <w:rPr>
          <w:rFonts w:ascii="Arial" w:hAnsi="Arial" w:cs="Arial"/>
          <w:spacing w:val="-4"/>
        </w:rPr>
        <w:t xml:space="preserve"> </w:t>
      </w:r>
      <w:r w:rsidRPr="00AB6952">
        <w:rPr>
          <w:rFonts w:ascii="Arial" w:hAnsi="Arial" w:cs="Arial"/>
        </w:rPr>
        <w:t>the</w:t>
      </w:r>
      <w:r w:rsidRPr="00AB6952">
        <w:rPr>
          <w:rFonts w:ascii="Arial" w:hAnsi="Arial" w:cs="Arial"/>
          <w:spacing w:val="-8"/>
        </w:rPr>
        <w:t xml:space="preserve"> </w:t>
      </w:r>
      <w:r w:rsidRPr="00AB6952">
        <w:rPr>
          <w:rFonts w:ascii="Arial" w:hAnsi="Arial" w:cs="Arial"/>
          <w:i/>
        </w:rPr>
        <w:t>extent</w:t>
      </w:r>
      <w:r w:rsidRPr="00AB6952">
        <w:rPr>
          <w:rFonts w:ascii="Arial" w:hAnsi="Arial" w:cs="Arial"/>
          <w:i/>
          <w:spacing w:val="-7"/>
        </w:rPr>
        <w:t xml:space="preserve"> </w:t>
      </w:r>
      <w:r w:rsidRPr="00AB6952">
        <w:rPr>
          <w:rFonts w:ascii="Arial" w:hAnsi="Arial" w:cs="Arial"/>
        </w:rPr>
        <w:t>to</w:t>
      </w:r>
      <w:r w:rsidRPr="00AB6952">
        <w:rPr>
          <w:rFonts w:ascii="Arial" w:hAnsi="Arial" w:cs="Arial"/>
          <w:spacing w:val="-6"/>
        </w:rPr>
        <w:t xml:space="preserve"> </w:t>
      </w:r>
      <w:r w:rsidRPr="00AB6952">
        <w:rPr>
          <w:rFonts w:ascii="Arial" w:hAnsi="Arial" w:cs="Arial"/>
        </w:rPr>
        <w:t>which</w:t>
      </w:r>
      <w:r w:rsidRPr="00AB6952">
        <w:rPr>
          <w:rFonts w:ascii="Arial" w:hAnsi="Arial" w:cs="Arial"/>
          <w:spacing w:val="-5"/>
        </w:rPr>
        <w:t xml:space="preserve"> </w:t>
      </w:r>
      <w:r w:rsidRPr="00AB6952">
        <w:rPr>
          <w:rFonts w:ascii="Arial" w:hAnsi="Arial" w:cs="Arial"/>
        </w:rPr>
        <w:t>the</w:t>
      </w:r>
      <w:r w:rsidRPr="00AB6952">
        <w:rPr>
          <w:rFonts w:ascii="Arial" w:hAnsi="Arial" w:cs="Arial"/>
          <w:spacing w:val="-6"/>
        </w:rPr>
        <w:t xml:space="preserve"> </w:t>
      </w:r>
      <w:r w:rsidRPr="00AB6952">
        <w:rPr>
          <w:rFonts w:ascii="Arial" w:hAnsi="Arial" w:cs="Arial"/>
        </w:rPr>
        <w:t>assessment</w:t>
      </w:r>
      <w:r w:rsidRPr="00AB6952">
        <w:rPr>
          <w:rFonts w:ascii="Arial" w:hAnsi="Arial" w:cs="Arial"/>
          <w:spacing w:val="-4"/>
        </w:rPr>
        <w:t xml:space="preserve"> </w:t>
      </w:r>
      <w:r w:rsidRPr="00AB6952">
        <w:rPr>
          <w:rFonts w:ascii="Arial" w:hAnsi="Arial" w:cs="Arial"/>
        </w:rPr>
        <w:t>criteria</w:t>
      </w:r>
      <w:r w:rsidRPr="00AB6952">
        <w:rPr>
          <w:rFonts w:ascii="Arial" w:hAnsi="Arial" w:cs="Arial"/>
          <w:spacing w:val="-4"/>
        </w:rPr>
        <w:t xml:space="preserve"> </w:t>
      </w:r>
      <w:r w:rsidRPr="00AB6952">
        <w:rPr>
          <w:rFonts w:ascii="Arial" w:hAnsi="Arial" w:cs="Arial"/>
        </w:rPr>
        <w:t>are</w:t>
      </w:r>
      <w:r w:rsidRPr="00AB6952">
        <w:rPr>
          <w:rFonts w:ascii="Arial" w:hAnsi="Arial" w:cs="Arial"/>
          <w:spacing w:val="-5"/>
        </w:rPr>
        <w:t xml:space="preserve"> </w:t>
      </w:r>
      <w:r w:rsidRPr="00AB6952">
        <w:rPr>
          <w:rFonts w:ascii="Arial" w:hAnsi="Arial" w:cs="Arial"/>
        </w:rPr>
        <w:t>demonstrated</w:t>
      </w:r>
      <w:r w:rsidRPr="00AB6952">
        <w:rPr>
          <w:rFonts w:ascii="Arial" w:hAnsi="Arial" w:cs="Arial"/>
          <w:spacing w:val="-6"/>
        </w:rPr>
        <w:t xml:space="preserve"> </w:t>
      </w:r>
      <w:r w:rsidRPr="00AB6952">
        <w:rPr>
          <w:rFonts w:ascii="Arial" w:hAnsi="Arial" w:cs="Arial"/>
        </w:rPr>
        <w:t>by</w:t>
      </w:r>
      <w:r w:rsidRPr="00AB6952">
        <w:rPr>
          <w:rFonts w:ascii="Arial" w:hAnsi="Arial" w:cs="Arial"/>
          <w:spacing w:val="-7"/>
        </w:rPr>
        <w:t xml:space="preserve"> </w:t>
      </w:r>
      <w:r w:rsidRPr="00AB6952">
        <w:rPr>
          <w:rFonts w:ascii="Arial" w:hAnsi="Arial" w:cs="Arial"/>
        </w:rPr>
        <w:t>you,</w:t>
      </w:r>
      <w:r w:rsidRPr="00AB6952">
        <w:rPr>
          <w:rFonts w:ascii="Arial" w:hAnsi="Arial" w:cs="Arial"/>
          <w:spacing w:val="-8"/>
        </w:rPr>
        <w:t xml:space="preserve"> </w:t>
      </w:r>
      <w:r w:rsidRPr="00AB6952">
        <w:rPr>
          <w:rFonts w:ascii="Arial" w:hAnsi="Arial" w:cs="Arial"/>
        </w:rPr>
        <w:t>which</w:t>
      </w:r>
      <w:r w:rsidRPr="00AB6952">
        <w:rPr>
          <w:rFonts w:ascii="Arial" w:hAnsi="Arial" w:cs="Arial"/>
          <w:spacing w:val="-5"/>
        </w:rPr>
        <w:t xml:space="preserve"> </w:t>
      </w:r>
      <w:r w:rsidRPr="00AB6952">
        <w:rPr>
          <w:rFonts w:ascii="Arial" w:hAnsi="Arial" w:cs="Arial"/>
        </w:rPr>
        <w:t>in</w:t>
      </w:r>
      <w:r w:rsidRPr="00AB6952">
        <w:rPr>
          <w:rFonts w:ascii="Arial" w:hAnsi="Arial" w:cs="Arial"/>
          <w:spacing w:val="-6"/>
        </w:rPr>
        <w:t xml:space="preserve"> </w:t>
      </w:r>
      <w:r w:rsidRPr="00AB6952">
        <w:rPr>
          <w:rFonts w:ascii="Arial" w:hAnsi="Arial" w:cs="Arial"/>
        </w:rPr>
        <w:t>turn</w:t>
      </w:r>
      <w:r w:rsidRPr="00AB6952">
        <w:rPr>
          <w:rFonts w:ascii="Arial" w:hAnsi="Arial" w:cs="Arial"/>
          <w:spacing w:val="-7"/>
        </w:rPr>
        <w:t xml:space="preserve"> </w:t>
      </w:r>
      <w:r w:rsidRPr="00AB6952">
        <w:rPr>
          <w:rFonts w:ascii="Arial" w:hAnsi="Arial" w:cs="Arial"/>
        </w:rPr>
        <w:t>determines</w:t>
      </w:r>
      <w:r w:rsidRPr="00AB6952">
        <w:rPr>
          <w:rFonts w:ascii="Arial" w:hAnsi="Arial" w:cs="Arial"/>
          <w:spacing w:val="-7"/>
        </w:rPr>
        <w:t xml:space="preserve"> </w:t>
      </w:r>
      <w:r w:rsidRPr="00AB6952">
        <w:rPr>
          <w:rFonts w:ascii="Arial" w:hAnsi="Arial" w:cs="Arial"/>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0072263" w14:textId="77777777" w:rsidR="001A7C9D" w:rsidRPr="00AB6952" w:rsidRDefault="001A7C9D" w:rsidP="00AB6952">
      <w:pPr>
        <w:pStyle w:val="BodyText"/>
        <w:spacing w:before="24" w:line="360" w:lineRule="auto"/>
        <w:jc w:val="both"/>
        <w:rPr>
          <w:rFonts w:ascii="Arial" w:hAnsi="Arial" w:cs="Arial"/>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1A7C9D" w:rsidRPr="00AB6952" w14:paraId="7C690002" w14:textId="77777777">
        <w:trPr>
          <w:trHeight w:val="1002"/>
        </w:trPr>
        <w:tc>
          <w:tcPr>
            <w:tcW w:w="8709" w:type="dxa"/>
            <w:shd w:val="clear" w:color="auto" w:fill="BEBEBE"/>
          </w:tcPr>
          <w:p w14:paraId="4CBEF31A" w14:textId="77777777" w:rsidR="001A7C9D" w:rsidRPr="00AB6952" w:rsidRDefault="001A7C9D" w:rsidP="00AB6952">
            <w:pPr>
              <w:pStyle w:val="TableParagraph"/>
              <w:spacing w:before="121" w:line="360" w:lineRule="auto"/>
              <w:ind w:left="0"/>
              <w:jc w:val="both"/>
              <w:rPr>
                <w:rFonts w:ascii="Arial" w:hAnsi="Arial" w:cs="Arial"/>
              </w:rPr>
            </w:pPr>
          </w:p>
          <w:p w14:paraId="5480FCB1"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Generic</w:t>
            </w:r>
            <w:r w:rsidRPr="00AB6952">
              <w:rPr>
                <w:rFonts w:ascii="Arial" w:hAnsi="Arial" w:cs="Arial"/>
                <w:b/>
                <w:spacing w:val="-8"/>
              </w:rPr>
              <w:t xml:space="preserve"> </w:t>
            </w:r>
            <w:r w:rsidRPr="00AB6952">
              <w:rPr>
                <w:rFonts w:ascii="Arial" w:hAnsi="Arial" w:cs="Arial"/>
                <w:b/>
              </w:rPr>
              <w:t>Assessment</w:t>
            </w:r>
            <w:r w:rsidRPr="00AB6952">
              <w:rPr>
                <w:rFonts w:ascii="Arial" w:hAnsi="Arial" w:cs="Arial"/>
                <w:b/>
                <w:spacing w:val="-7"/>
              </w:rPr>
              <w:t xml:space="preserve"> </w:t>
            </w:r>
            <w:r w:rsidRPr="00AB6952">
              <w:rPr>
                <w:rFonts w:ascii="Arial" w:hAnsi="Arial" w:cs="Arial"/>
                <w:b/>
                <w:spacing w:val="-2"/>
              </w:rPr>
              <w:t>Criteria</w:t>
            </w:r>
          </w:p>
        </w:tc>
        <w:tc>
          <w:tcPr>
            <w:tcW w:w="871" w:type="dxa"/>
            <w:shd w:val="clear" w:color="auto" w:fill="BEBEBE"/>
            <w:textDirection w:val="btLr"/>
          </w:tcPr>
          <w:p w14:paraId="736B00BE" w14:textId="77777777" w:rsidR="001A7C9D" w:rsidRPr="00AB6952" w:rsidRDefault="00AE41B0" w:rsidP="00AB6952">
            <w:pPr>
              <w:pStyle w:val="TableParagraph"/>
              <w:spacing w:before="112" w:line="360" w:lineRule="auto"/>
              <w:ind w:left="78" w:right="131" w:firstLine="120"/>
              <w:jc w:val="both"/>
              <w:rPr>
                <w:rFonts w:ascii="Arial" w:hAnsi="Arial" w:cs="Arial"/>
                <w:b/>
              </w:rPr>
            </w:pPr>
            <w:r w:rsidRPr="00AB6952">
              <w:rPr>
                <w:rFonts w:ascii="Arial" w:hAnsi="Arial" w:cs="Arial"/>
                <w:b/>
                <w:spacing w:val="-2"/>
              </w:rPr>
              <w:t>Marks available</w:t>
            </w:r>
          </w:p>
        </w:tc>
        <w:tc>
          <w:tcPr>
            <w:tcW w:w="866" w:type="dxa"/>
            <w:shd w:val="clear" w:color="auto" w:fill="BEBEBE"/>
            <w:textDirection w:val="btLr"/>
          </w:tcPr>
          <w:p w14:paraId="6B086F2F" w14:textId="77777777" w:rsidR="001A7C9D" w:rsidRPr="00AB6952" w:rsidRDefault="001A7C9D" w:rsidP="00AB6952">
            <w:pPr>
              <w:pStyle w:val="TableParagraph"/>
              <w:spacing w:before="15" w:line="360" w:lineRule="auto"/>
              <w:ind w:left="0"/>
              <w:jc w:val="both"/>
              <w:rPr>
                <w:rFonts w:ascii="Arial" w:hAnsi="Arial" w:cs="Arial"/>
              </w:rPr>
            </w:pPr>
          </w:p>
          <w:p w14:paraId="3D9E4926" w14:textId="77777777" w:rsidR="001A7C9D" w:rsidRPr="00AB6952" w:rsidRDefault="00AE41B0" w:rsidP="00AB6952">
            <w:pPr>
              <w:pStyle w:val="TableParagraph"/>
              <w:spacing w:before="1" w:line="360" w:lineRule="auto"/>
              <w:ind w:left="134" w:right="131" w:firstLine="105"/>
              <w:jc w:val="both"/>
              <w:rPr>
                <w:rFonts w:ascii="Arial" w:hAnsi="Arial" w:cs="Arial"/>
                <w:b/>
              </w:rPr>
            </w:pPr>
            <w:r w:rsidRPr="00AB6952">
              <w:rPr>
                <w:rFonts w:ascii="Arial" w:hAnsi="Arial" w:cs="Arial"/>
                <w:b/>
                <w:spacing w:val="-2"/>
              </w:rPr>
              <w:t>Marks awarded</w:t>
            </w:r>
          </w:p>
        </w:tc>
      </w:tr>
      <w:tr w:rsidR="001A7C9D" w:rsidRPr="00AB6952" w14:paraId="1F51849B" w14:textId="77777777">
        <w:trPr>
          <w:trHeight w:val="510"/>
        </w:trPr>
        <w:tc>
          <w:tcPr>
            <w:tcW w:w="8709" w:type="dxa"/>
            <w:shd w:val="clear" w:color="auto" w:fill="D9D9D9"/>
          </w:tcPr>
          <w:p w14:paraId="63323852"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1.</w:t>
            </w:r>
            <w:r w:rsidRPr="00AB6952">
              <w:rPr>
                <w:rFonts w:ascii="Arial" w:hAnsi="Arial" w:cs="Arial"/>
                <w:b/>
                <w:spacing w:val="-8"/>
              </w:rPr>
              <w:t xml:space="preserve"> </w:t>
            </w:r>
            <w:r w:rsidRPr="00AB6952">
              <w:rPr>
                <w:rFonts w:ascii="Arial" w:hAnsi="Arial" w:cs="Arial"/>
                <w:b/>
              </w:rPr>
              <w:t>Engagement</w:t>
            </w:r>
            <w:r w:rsidRPr="00AB6952">
              <w:rPr>
                <w:rFonts w:ascii="Arial" w:hAnsi="Arial" w:cs="Arial"/>
                <w:b/>
                <w:spacing w:val="-6"/>
              </w:rPr>
              <w:t xml:space="preserve"> </w:t>
            </w:r>
            <w:r w:rsidRPr="00AB6952">
              <w:rPr>
                <w:rFonts w:ascii="Arial" w:hAnsi="Arial" w:cs="Arial"/>
                <w:b/>
              </w:rPr>
              <w:t>with</w:t>
            </w:r>
            <w:r w:rsidRPr="00AB6952">
              <w:rPr>
                <w:rFonts w:ascii="Arial" w:hAnsi="Arial" w:cs="Arial"/>
                <w:b/>
                <w:spacing w:val="-5"/>
              </w:rPr>
              <w:t xml:space="preserve"> </w:t>
            </w:r>
            <w:r w:rsidRPr="00AB6952">
              <w:rPr>
                <w:rFonts w:ascii="Arial" w:hAnsi="Arial" w:cs="Arial"/>
                <w:b/>
              </w:rPr>
              <w:t>Literature</w:t>
            </w:r>
            <w:r w:rsidRPr="00AB6952">
              <w:rPr>
                <w:rFonts w:ascii="Arial" w:hAnsi="Arial" w:cs="Arial"/>
                <w:b/>
                <w:spacing w:val="-4"/>
              </w:rPr>
              <w:t xml:space="preserve"> </w:t>
            </w:r>
            <w:r w:rsidRPr="00AB6952">
              <w:rPr>
                <w:rFonts w:ascii="Arial" w:hAnsi="Arial" w:cs="Arial"/>
                <w:b/>
                <w:spacing w:val="-2"/>
              </w:rPr>
              <w:t>Skills</w:t>
            </w:r>
          </w:p>
          <w:p w14:paraId="18A79BB3" w14:textId="77777777" w:rsidR="001A7C9D" w:rsidRPr="00AB6952" w:rsidRDefault="00AE41B0" w:rsidP="00AB6952">
            <w:pPr>
              <w:pStyle w:val="TableParagraph"/>
              <w:spacing w:before="1" w:line="360" w:lineRule="auto"/>
              <w:jc w:val="both"/>
              <w:rPr>
                <w:rFonts w:ascii="Arial" w:hAnsi="Arial" w:cs="Arial"/>
              </w:rPr>
            </w:pPr>
            <w:r w:rsidRPr="00AB6952">
              <w:rPr>
                <w:rFonts w:ascii="Arial" w:hAnsi="Arial" w:cs="Arial"/>
                <w:spacing w:val="-10"/>
              </w:rPr>
              <w:t>.</w:t>
            </w:r>
          </w:p>
        </w:tc>
        <w:tc>
          <w:tcPr>
            <w:tcW w:w="871" w:type="dxa"/>
            <w:shd w:val="clear" w:color="auto" w:fill="D9D9D9"/>
          </w:tcPr>
          <w:p w14:paraId="710CE9CE" w14:textId="5782B226" w:rsidR="001A7C9D" w:rsidRPr="00AB6952" w:rsidRDefault="000316B9" w:rsidP="00AB6952">
            <w:pPr>
              <w:pStyle w:val="TableParagraph"/>
              <w:spacing w:line="360" w:lineRule="auto"/>
              <w:ind w:left="3"/>
              <w:jc w:val="both"/>
              <w:rPr>
                <w:rFonts w:ascii="Arial" w:hAnsi="Arial" w:cs="Arial"/>
              </w:rPr>
            </w:pPr>
            <w:r w:rsidRPr="00AB6952">
              <w:rPr>
                <w:rFonts w:ascii="Arial" w:hAnsi="Arial" w:cs="Arial"/>
                <w:spacing w:val="-5"/>
              </w:rPr>
              <w:t>2</w:t>
            </w:r>
            <w:r w:rsidR="00AE41B0" w:rsidRPr="00AB6952">
              <w:rPr>
                <w:rFonts w:ascii="Arial" w:hAnsi="Arial" w:cs="Arial"/>
                <w:spacing w:val="-5"/>
              </w:rPr>
              <w:t>0</w:t>
            </w:r>
          </w:p>
        </w:tc>
        <w:tc>
          <w:tcPr>
            <w:tcW w:w="866" w:type="dxa"/>
            <w:shd w:val="clear" w:color="auto" w:fill="D9D9D9"/>
          </w:tcPr>
          <w:p w14:paraId="1772847E"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2D29F312" w14:textId="77777777">
        <w:trPr>
          <w:trHeight w:val="1685"/>
        </w:trPr>
        <w:tc>
          <w:tcPr>
            <w:tcW w:w="8709" w:type="dxa"/>
          </w:tcPr>
          <w:p w14:paraId="1558F5F1" w14:textId="77777777" w:rsidR="001A7C9D" w:rsidRPr="00AB6952" w:rsidRDefault="001A7C9D" w:rsidP="00AB6952">
            <w:pPr>
              <w:pStyle w:val="TableParagraph"/>
              <w:spacing w:line="360" w:lineRule="auto"/>
              <w:ind w:left="0"/>
              <w:jc w:val="both"/>
              <w:rPr>
                <w:rFonts w:ascii="Arial" w:hAnsi="Arial" w:cs="Arial"/>
              </w:rPr>
            </w:pPr>
          </w:p>
        </w:tc>
        <w:tc>
          <w:tcPr>
            <w:tcW w:w="871" w:type="dxa"/>
          </w:tcPr>
          <w:p w14:paraId="10DFEAE8" w14:textId="77777777" w:rsidR="001A7C9D" w:rsidRPr="00AB6952" w:rsidRDefault="001A7C9D" w:rsidP="00AB6952">
            <w:pPr>
              <w:pStyle w:val="TableParagraph"/>
              <w:spacing w:line="360" w:lineRule="auto"/>
              <w:ind w:left="0"/>
              <w:jc w:val="both"/>
              <w:rPr>
                <w:rFonts w:ascii="Arial" w:hAnsi="Arial" w:cs="Arial"/>
              </w:rPr>
            </w:pPr>
          </w:p>
        </w:tc>
        <w:tc>
          <w:tcPr>
            <w:tcW w:w="866" w:type="dxa"/>
          </w:tcPr>
          <w:p w14:paraId="79437D47"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002CBE7E" w14:textId="77777777">
        <w:trPr>
          <w:trHeight w:val="510"/>
        </w:trPr>
        <w:tc>
          <w:tcPr>
            <w:tcW w:w="8709" w:type="dxa"/>
            <w:shd w:val="clear" w:color="auto" w:fill="D9D9D9"/>
          </w:tcPr>
          <w:p w14:paraId="3D5ED121"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2.</w:t>
            </w:r>
            <w:r w:rsidRPr="00AB6952">
              <w:rPr>
                <w:rFonts w:ascii="Arial" w:hAnsi="Arial" w:cs="Arial"/>
                <w:b/>
                <w:spacing w:val="-11"/>
              </w:rPr>
              <w:t xml:space="preserve"> </w:t>
            </w:r>
            <w:r w:rsidRPr="00AB6952">
              <w:rPr>
                <w:rFonts w:ascii="Arial" w:hAnsi="Arial" w:cs="Arial"/>
                <w:b/>
              </w:rPr>
              <w:t>Knowledge</w:t>
            </w:r>
            <w:r w:rsidRPr="00AB6952">
              <w:rPr>
                <w:rFonts w:ascii="Arial" w:hAnsi="Arial" w:cs="Arial"/>
                <w:b/>
                <w:spacing w:val="-6"/>
              </w:rPr>
              <w:t xml:space="preserve"> </w:t>
            </w:r>
            <w:r w:rsidRPr="00AB6952">
              <w:rPr>
                <w:rFonts w:ascii="Arial" w:hAnsi="Arial" w:cs="Arial"/>
                <w:b/>
              </w:rPr>
              <w:t>and</w:t>
            </w:r>
            <w:r w:rsidRPr="00AB6952">
              <w:rPr>
                <w:rFonts w:ascii="Arial" w:hAnsi="Arial" w:cs="Arial"/>
                <w:b/>
                <w:spacing w:val="-8"/>
              </w:rPr>
              <w:t xml:space="preserve"> </w:t>
            </w:r>
            <w:r w:rsidRPr="00AB6952">
              <w:rPr>
                <w:rFonts w:ascii="Arial" w:hAnsi="Arial" w:cs="Arial"/>
                <w:b/>
              </w:rPr>
              <w:t>Understanding</w:t>
            </w:r>
            <w:r w:rsidRPr="00AB6952">
              <w:rPr>
                <w:rFonts w:ascii="Arial" w:hAnsi="Arial" w:cs="Arial"/>
                <w:b/>
                <w:spacing w:val="-3"/>
              </w:rPr>
              <w:t xml:space="preserve"> </w:t>
            </w:r>
            <w:r w:rsidRPr="00AB6952">
              <w:rPr>
                <w:rFonts w:ascii="Arial" w:hAnsi="Arial" w:cs="Arial"/>
                <w:b/>
                <w:spacing w:val="-2"/>
              </w:rPr>
              <w:t>Skills</w:t>
            </w:r>
          </w:p>
        </w:tc>
        <w:tc>
          <w:tcPr>
            <w:tcW w:w="871" w:type="dxa"/>
            <w:shd w:val="clear" w:color="auto" w:fill="D9D9D9"/>
          </w:tcPr>
          <w:p w14:paraId="7989C5C9" w14:textId="47906DDB" w:rsidR="001A7C9D" w:rsidRPr="00AB6952" w:rsidRDefault="00AE41B0" w:rsidP="00AB6952">
            <w:pPr>
              <w:pStyle w:val="TableParagraph"/>
              <w:spacing w:line="360" w:lineRule="auto"/>
              <w:ind w:left="3"/>
              <w:jc w:val="both"/>
              <w:rPr>
                <w:rFonts w:ascii="Arial" w:hAnsi="Arial" w:cs="Arial"/>
              </w:rPr>
            </w:pPr>
            <w:r w:rsidRPr="00AB6952">
              <w:rPr>
                <w:rFonts w:ascii="Arial" w:hAnsi="Arial" w:cs="Arial"/>
                <w:spacing w:val="-5"/>
              </w:rPr>
              <w:t>20</w:t>
            </w:r>
          </w:p>
        </w:tc>
        <w:tc>
          <w:tcPr>
            <w:tcW w:w="866" w:type="dxa"/>
            <w:shd w:val="clear" w:color="auto" w:fill="D9D9D9"/>
          </w:tcPr>
          <w:p w14:paraId="3575B851"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1C64EE36" w14:textId="77777777">
        <w:trPr>
          <w:trHeight w:val="1686"/>
        </w:trPr>
        <w:tc>
          <w:tcPr>
            <w:tcW w:w="8709" w:type="dxa"/>
          </w:tcPr>
          <w:p w14:paraId="4F948AB0" w14:textId="77777777" w:rsidR="001A7C9D" w:rsidRPr="00AB6952" w:rsidRDefault="001A7C9D" w:rsidP="00AB6952">
            <w:pPr>
              <w:pStyle w:val="TableParagraph"/>
              <w:spacing w:line="360" w:lineRule="auto"/>
              <w:ind w:left="0"/>
              <w:jc w:val="both"/>
              <w:rPr>
                <w:rFonts w:ascii="Arial" w:hAnsi="Arial" w:cs="Arial"/>
              </w:rPr>
            </w:pPr>
          </w:p>
        </w:tc>
        <w:tc>
          <w:tcPr>
            <w:tcW w:w="871" w:type="dxa"/>
          </w:tcPr>
          <w:p w14:paraId="10997482" w14:textId="77777777" w:rsidR="001A7C9D" w:rsidRPr="00AB6952" w:rsidRDefault="001A7C9D" w:rsidP="00AB6952">
            <w:pPr>
              <w:pStyle w:val="TableParagraph"/>
              <w:spacing w:line="360" w:lineRule="auto"/>
              <w:ind w:left="0"/>
              <w:jc w:val="both"/>
              <w:rPr>
                <w:rFonts w:ascii="Arial" w:hAnsi="Arial" w:cs="Arial"/>
              </w:rPr>
            </w:pPr>
          </w:p>
        </w:tc>
        <w:tc>
          <w:tcPr>
            <w:tcW w:w="866" w:type="dxa"/>
          </w:tcPr>
          <w:p w14:paraId="6A1756AC"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1D338FB0" w14:textId="77777777">
        <w:trPr>
          <w:trHeight w:val="510"/>
        </w:trPr>
        <w:tc>
          <w:tcPr>
            <w:tcW w:w="8709" w:type="dxa"/>
            <w:shd w:val="clear" w:color="auto" w:fill="D9D9D9"/>
          </w:tcPr>
          <w:p w14:paraId="67134C68"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3.</w:t>
            </w:r>
            <w:r w:rsidRPr="00AB6952">
              <w:rPr>
                <w:rFonts w:ascii="Arial" w:hAnsi="Arial" w:cs="Arial"/>
                <w:b/>
                <w:spacing w:val="-8"/>
              </w:rPr>
              <w:t xml:space="preserve"> </w:t>
            </w:r>
            <w:r w:rsidRPr="00AB6952">
              <w:rPr>
                <w:rFonts w:ascii="Arial" w:hAnsi="Arial" w:cs="Arial"/>
                <w:b/>
              </w:rPr>
              <w:t>Cognitive</w:t>
            </w:r>
            <w:r w:rsidRPr="00AB6952">
              <w:rPr>
                <w:rFonts w:ascii="Arial" w:hAnsi="Arial" w:cs="Arial"/>
                <w:b/>
                <w:spacing w:val="-6"/>
              </w:rPr>
              <w:t xml:space="preserve"> </w:t>
            </w:r>
            <w:r w:rsidRPr="00AB6952">
              <w:rPr>
                <w:rFonts w:ascii="Arial" w:hAnsi="Arial" w:cs="Arial"/>
                <w:b/>
              </w:rPr>
              <w:t>and</w:t>
            </w:r>
            <w:r w:rsidRPr="00AB6952">
              <w:rPr>
                <w:rFonts w:ascii="Arial" w:hAnsi="Arial" w:cs="Arial"/>
                <w:b/>
                <w:spacing w:val="-7"/>
              </w:rPr>
              <w:t xml:space="preserve"> </w:t>
            </w:r>
            <w:r w:rsidRPr="00AB6952">
              <w:rPr>
                <w:rFonts w:ascii="Arial" w:hAnsi="Arial" w:cs="Arial"/>
                <w:b/>
              </w:rPr>
              <w:t>Intellectual</w:t>
            </w:r>
            <w:r w:rsidRPr="00AB6952">
              <w:rPr>
                <w:rFonts w:ascii="Arial" w:hAnsi="Arial" w:cs="Arial"/>
                <w:b/>
                <w:spacing w:val="-7"/>
              </w:rPr>
              <w:t xml:space="preserve"> </w:t>
            </w:r>
            <w:r w:rsidRPr="00AB6952">
              <w:rPr>
                <w:rFonts w:ascii="Arial" w:hAnsi="Arial" w:cs="Arial"/>
                <w:b/>
                <w:spacing w:val="-2"/>
              </w:rPr>
              <w:t>Skills</w:t>
            </w:r>
          </w:p>
        </w:tc>
        <w:tc>
          <w:tcPr>
            <w:tcW w:w="871" w:type="dxa"/>
            <w:shd w:val="clear" w:color="auto" w:fill="D9D9D9"/>
          </w:tcPr>
          <w:p w14:paraId="6A6713DC" w14:textId="0AD34AD8" w:rsidR="001A7C9D" w:rsidRPr="00AB6952" w:rsidRDefault="00AE41B0" w:rsidP="00AB6952">
            <w:pPr>
              <w:pStyle w:val="TableParagraph"/>
              <w:spacing w:line="360" w:lineRule="auto"/>
              <w:ind w:left="3"/>
              <w:jc w:val="both"/>
              <w:rPr>
                <w:rFonts w:ascii="Arial" w:hAnsi="Arial" w:cs="Arial"/>
              </w:rPr>
            </w:pPr>
            <w:r w:rsidRPr="00AB6952">
              <w:rPr>
                <w:rFonts w:ascii="Arial" w:hAnsi="Arial" w:cs="Arial"/>
                <w:spacing w:val="-5"/>
              </w:rPr>
              <w:t>20</w:t>
            </w:r>
          </w:p>
        </w:tc>
        <w:tc>
          <w:tcPr>
            <w:tcW w:w="866" w:type="dxa"/>
            <w:shd w:val="clear" w:color="auto" w:fill="D9D9D9"/>
          </w:tcPr>
          <w:p w14:paraId="0F71D636"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69D9EBC3" w14:textId="77777777">
        <w:trPr>
          <w:trHeight w:val="1687"/>
        </w:trPr>
        <w:tc>
          <w:tcPr>
            <w:tcW w:w="8709" w:type="dxa"/>
          </w:tcPr>
          <w:p w14:paraId="5E1C2402" w14:textId="77777777" w:rsidR="001A7C9D" w:rsidRPr="00AB6952" w:rsidRDefault="001A7C9D" w:rsidP="00AB6952">
            <w:pPr>
              <w:pStyle w:val="TableParagraph"/>
              <w:spacing w:line="360" w:lineRule="auto"/>
              <w:ind w:left="0"/>
              <w:jc w:val="both"/>
              <w:rPr>
                <w:rFonts w:ascii="Arial" w:hAnsi="Arial" w:cs="Arial"/>
              </w:rPr>
            </w:pPr>
          </w:p>
        </w:tc>
        <w:tc>
          <w:tcPr>
            <w:tcW w:w="871" w:type="dxa"/>
          </w:tcPr>
          <w:p w14:paraId="789E4F18" w14:textId="77777777" w:rsidR="001A7C9D" w:rsidRPr="00AB6952" w:rsidRDefault="001A7C9D" w:rsidP="00AB6952">
            <w:pPr>
              <w:pStyle w:val="TableParagraph"/>
              <w:spacing w:line="360" w:lineRule="auto"/>
              <w:ind w:left="0"/>
              <w:jc w:val="both"/>
              <w:rPr>
                <w:rFonts w:ascii="Arial" w:hAnsi="Arial" w:cs="Arial"/>
              </w:rPr>
            </w:pPr>
          </w:p>
        </w:tc>
        <w:tc>
          <w:tcPr>
            <w:tcW w:w="866" w:type="dxa"/>
          </w:tcPr>
          <w:p w14:paraId="6C4D3AE9"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3BB38AEE" w14:textId="77777777">
        <w:trPr>
          <w:trHeight w:val="510"/>
        </w:trPr>
        <w:tc>
          <w:tcPr>
            <w:tcW w:w="8709" w:type="dxa"/>
            <w:shd w:val="clear" w:color="auto" w:fill="D9D9D9"/>
          </w:tcPr>
          <w:p w14:paraId="68368010"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4.</w:t>
            </w:r>
            <w:r w:rsidRPr="00AB6952">
              <w:rPr>
                <w:rFonts w:ascii="Arial" w:hAnsi="Arial" w:cs="Arial"/>
                <w:b/>
                <w:spacing w:val="-9"/>
              </w:rPr>
              <w:t xml:space="preserve"> </w:t>
            </w:r>
            <w:r w:rsidRPr="00AB6952">
              <w:rPr>
                <w:rFonts w:ascii="Arial" w:hAnsi="Arial" w:cs="Arial"/>
                <w:b/>
              </w:rPr>
              <w:t>Practical</w:t>
            </w:r>
            <w:r w:rsidRPr="00AB6952">
              <w:rPr>
                <w:rFonts w:ascii="Arial" w:hAnsi="Arial" w:cs="Arial"/>
                <w:b/>
                <w:spacing w:val="-9"/>
              </w:rPr>
              <w:t xml:space="preserve"> </w:t>
            </w:r>
            <w:r w:rsidRPr="00AB6952">
              <w:rPr>
                <w:rFonts w:ascii="Arial" w:hAnsi="Arial" w:cs="Arial"/>
                <w:b/>
              </w:rPr>
              <w:t>Application</w:t>
            </w:r>
            <w:r w:rsidRPr="00AB6952">
              <w:rPr>
                <w:rFonts w:ascii="Arial" w:hAnsi="Arial" w:cs="Arial"/>
                <w:b/>
                <w:spacing w:val="-4"/>
              </w:rPr>
              <w:t xml:space="preserve"> </w:t>
            </w:r>
            <w:r w:rsidRPr="00AB6952">
              <w:rPr>
                <w:rFonts w:ascii="Arial" w:hAnsi="Arial" w:cs="Arial"/>
                <w:b/>
                <w:spacing w:val="-2"/>
              </w:rPr>
              <w:t>Skills</w:t>
            </w:r>
          </w:p>
        </w:tc>
        <w:tc>
          <w:tcPr>
            <w:tcW w:w="871" w:type="dxa"/>
            <w:shd w:val="clear" w:color="auto" w:fill="D9D9D9"/>
          </w:tcPr>
          <w:p w14:paraId="0DDBD90E" w14:textId="33498414" w:rsidR="001A7C9D" w:rsidRPr="00AB6952" w:rsidRDefault="000316B9" w:rsidP="00AB6952">
            <w:pPr>
              <w:pStyle w:val="TableParagraph"/>
              <w:spacing w:line="360" w:lineRule="auto"/>
              <w:ind w:left="3"/>
              <w:jc w:val="both"/>
              <w:rPr>
                <w:rFonts w:ascii="Arial" w:hAnsi="Arial" w:cs="Arial"/>
              </w:rPr>
            </w:pPr>
            <w:r w:rsidRPr="00AB6952">
              <w:rPr>
                <w:rFonts w:ascii="Arial" w:hAnsi="Arial" w:cs="Arial"/>
                <w:spacing w:val="-5"/>
              </w:rPr>
              <w:t>2</w:t>
            </w:r>
            <w:r w:rsidR="00AE41B0" w:rsidRPr="00AB6952">
              <w:rPr>
                <w:rFonts w:ascii="Arial" w:hAnsi="Arial" w:cs="Arial"/>
                <w:spacing w:val="-5"/>
              </w:rPr>
              <w:t>0</w:t>
            </w:r>
          </w:p>
        </w:tc>
        <w:tc>
          <w:tcPr>
            <w:tcW w:w="866" w:type="dxa"/>
            <w:shd w:val="clear" w:color="auto" w:fill="D9D9D9"/>
          </w:tcPr>
          <w:p w14:paraId="4622AF80"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3443A3A8" w14:textId="77777777">
        <w:trPr>
          <w:trHeight w:val="1684"/>
        </w:trPr>
        <w:tc>
          <w:tcPr>
            <w:tcW w:w="8709" w:type="dxa"/>
          </w:tcPr>
          <w:p w14:paraId="71E5A699" w14:textId="77777777" w:rsidR="001A7C9D" w:rsidRPr="00AB6952" w:rsidRDefault="001A7C9D" w:rsidP="00AB6952">
            <w:pPr>
              <w:pStyle w:val="TableParagraph"/>
              <w:spacing w:line="360" w:lineRule="auto"/>
              <w:ind w:left="0"/>
              <w:jc w:val="both"/>
              <w:rPr>
                <w:rFonts w:ascii="Arial" w:hAnsi="Arial" w:cs="Arial"/>
              </w:rPr>
            </w:pPr>
          </w:p>
        </w:tc>
        <w:tc>
          <w:tcPr>
            <w:tcW w:w="871" w:type="dxa"/>
          </w:tcPr>
          <w:p w14:paraId="12352921" w14:textId="77777777" w:rsidR="001A7C9D" w:rsidRPr="00AB6952" w:rsidRDefault="001A7C9D" w:rsidP="00AB6952">
            <w:pPr>
              <w:pStyle w:val="TableParagraph"/>
              <w:spacing w:line="360" w:lineRule="auto"/>
              <w:ind w:left="0"/>
              <w:jc w:val="both"/>
              <w:rPr>
                <w:rFonts w:ascii="Arial" w:hAnsi="Arial" w:cs="Arial"/>
              </w:rPr>
            </w:pPr>
          </w:p>
        </w:tc>
        <w:tc>
          <w:tcPr>
            <w:tcW w:w="866" w:type="dxa"/>
          </w:tcPr>
          <w:p w14:paraId="1C77A00C"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48A3CE3A" w14:textId="77777777">
        <w:trPr>
          <w:trHeight w:val="510"/>
        </w:trPr>
        <w:tc>
          <w:tcPr>
            <w:tcW w:w="8709" w:type="dxa"/>
            <w:shd w:val="clear" w:color="auto" w:fill="D9D9D9"/>
          </w:tcPr>
          <w:p w14:paraId="21EA3FD2"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5.</w:t>
            </w:r>
            <w:r w:rsidRPr="00AB6952">
              <w:rPr>
                <w:rFonts w:ascii="Arial" w:hAnsi="Arial" w:cs="Arial"/>
                <w:b/>
                <w:spacing w:val="-8"/>
              </w:rPr>
              <w:t xml:space="preserve"> </w:t>
            </w:r>
            <w:r w:rsidRPr="00AB6952">
              <w:rPr>
                <w:rFonts w:ascii="Arial" w:hAnsi="Arial" w:cs="Arial"/>
                <w:b/>
              </w:rPr>
              <w:t>Transferable</w:t>
            </w:r>
            <w:r w:rsidRPr="00AB6952">
              <w:rPr>
                <w:rFonts w:ascii="Arial" w:hAnsi="Arial" w:cs="Arial"/>
                <w:b/>
                <w:spacing w:val="-5"/>
              </w:rPr>
              <w:t xml:space="preserve"> </w:t>
            </w:r>
            <w:r w:rsidRPr="00AB6952">
              <w:rPr>
                <w:rFonts w:ascii="Arial" w:hAnsi="Arial" w:cs="Arial"/>
                <w:b/>
              </w:rPr>
              <w:t>Skills</w:t>
            </w:r>
            <w:r w:rsidRPr="00AB6952">
              <w:rPr>
                <w:rFonts w:ascii="Arial" w:hAnsi="Arial" w:cs="Arial"/>
                <w:b/>
                <w:spacing w:val="-7"/>
              </w:rPr>
              <w:t xml:space="preserve"> </w:t>
            </w:r>
            <w:r w:rsidRPr="00AB6952">
              <w:rPr>
                <w:rFonts w:ascii="Arial" w:hAnsi="Arial" w:cs="Arial"/>
                <w:b/>
              </w:rPr>
              <w:t>for</w:t>
            </w:r>
            <w:r w:rsidRPr="00AB6952">
              <w:rPr>
                <w:rFonts w:ascii="Arial" w:hAnsi="Arial" w:cs="Arial"/>
                <w:b/>
                <w:spacing w:val="-5"/>
              </w:rPr>
              <w:t xml:space="preserve"> </w:t>
            </w:r>
            <w:r w:rsidRPr="00AB6952">
              <w:rPr>
                <w:rFonts w:ascii="Arial" w:hAnsi="Arial" w:cs="Arial"/>
                <w:b/>
              </w:rPr>
              <w:t>Life</w:t>
            </w:r>
            <w:r w:rsidRPr="00AB6952">
              <w:rPr>
                <w:rFonts w:ascii="Arial" w:hAnsi="Arial" w:cs="Arial"/>
                <w:b/>
                <w:spacing w:val="-7"/>
              </w:rPr>
              <w:t xml:space="preserve"> </w:t>
            </w:r>
            <w:r w:rsidRPr="00AB6952">
              <w:rPr>
                <w:rFonts w:ascii="Arial" w:hAnsi="Arial" w:cs="Arial"/>
                <w:b/>
              </w:rPr>
              <w:t>and</w:t>
            </w:r>
            <w:r w:rsidRPr="00AB6952">
              <w:rPr>
                <w:rFonts w:ascii="Arial" w:hAnsi="Arial" w:cs="Arial"/>
                <w:b/>
                <w:spacing w:val="-6"/>
              </w:rPr>
              <w:t xml:space="preserve"> </w:t>
            </w:r>
            <w:r w:rsidRPr="00AB6952">
              <w:rPr>
                <w:rFonts w:ascii="Arial" w:hAnsi="Arial" w:cs="Arial"/>
                <w:b/>
              </w:rPr>
              <w:t>Professional</w:t>
            </w:r>
            <w:r w:rsidRPr="00AB6952">
              <w:rPr>
                <w:rFonts w:ascii="Arial" w:hAnsi="Arial" w:cs="Arial"/>
                <w:b/>
                <w:spacing w:val="-5"/>
              </w:rPr>
              <w:t xml:space="preserve"> </w:t>
            </w:r>
            <w:r w:rsidRPr="00AB6952">
              <w:rPr>
                <w:rFonts w:ascii="Arial" w:hAnsi="Arial" w:cs="Arial"/>
                <w:b/>
                <w:spacing w:val="-2"/>
              </w:rPr>
              <w:t>Practice</w:t>
            </w:r>
          </w:p>
        </w:tc>
        <w:tc>
          <w:tcPr>
            <w:tcW w:w="871" w:type="dxa"/>
            <w:shd w:val="clear" w:color="auto" w:fill="D9D9D9"/>
          </w:tcPr>
          <w:p w14:paraId="329F2252" w14:textId="60F6218E" w:rsidR="001A7C9D" w:rsidRPr="00AB6952" w:rsidRDefault="00AE41B0" w:rsidP="00AB6952">
            <w:pPr>
              <w:pStyle w:val="TableParagraph"/>
              <w:spacing w:before="2" w:line="360" w:lineRule="auto"/>
              <w:ind w:left="3"/>
              <w:jc w:val="both"/>
              <w:rPr>
                <w:rFonts w:ascii="Arial" w:hAnsi="Arial" w:cs="Arial"/>
              </w:rPr>
            </w:pPr>
            <w:r w:rsidRPr="00AB6952">
              <w:rPr>
                <w:rFonts w:ascii="Arial" w:hAnsi="Arial" w:cs="Arial"/>
                <w:spacing w:val="-5"/>
              </w:rPr>
              <w:t>20</w:t>
            </w:r>
          </w:p>
        </w:tc>
        <w:tc>
          <w:tcPr>
            <w:tcW w:w="866" w:type="dxa"/>
            <w:shd w:val="clear" w:color="auto" w:fill="D9D9D9"/>
          </w:tcPr>
          <w:p w14:paraId="1DF48520" w14:textId="77777777" w:rsidR="001A7C9D" w:rsidRPr="00AB6952" w:rsidRDefault="001A7C9D" w:rsidP="00AB6952">
            <w:pPr>
              <w:pStyle w:val="TableParagraph"/>
              <w:spacing w:line="360" w:lineRule="auto"/>
              <w:ind w:left="0"/>
              <w:jc w:val="both"/>
              <w:rPr>
                <w:rFonts w:ascii="Arial" w:hAnsi="Arial" w:cs="Arial"/>
              </w:rPr>
            </w:pPr>
          </w:p>
        </w:tc>
      </w:tr>
      <w:tr w:rsidR="001A7C9D" w:rsidRPr="00AB6952" w14:paraId="3156A1B3" w14:textId="77777777">
        <w:trPr>
          <w:trHeight w:val="1125"/>
        </w:trPr>
        <w:tc>
          <w:tcPr>
            <w:tcW w:w="8709" w:type="dxa"/>
          </w:tcPr>
          <w:p w14:paraId="4F2B6A5A" w14:textId="77777777" w:rsidR="001A7C9D" w:rsidRPr="00AB6952" w:rsidRDefault="001A7C9D" w:rsidP="00AB6952">
            <w:pPr>
              <w:pStyle w:val="TableParagraph"/>
              <w:spacing w:line="360" w:lineRule="auto"/>
              <w:ind w:left="0"/>
              <w:jc w:val="both"/>
              <w:rPr>
                <w:rFonts w:ascii="Arial" w:hAnsi="Arial" w:cs="Arial"/>
              </w:rPr>
            </w:pPr>
          </w:p>
        </w:tc>
        <w:tc>
          <w:tcPr>
            <w:tcW w:w="871" w:type="dxa"/>
          </w:tcPr>
          <w:p w14:paraId="4F9BCC05" w14:textId="77777777" w:rsidR="001A7C9D" w:rsidRPr="00AB6952" w:rsidRDefault="001A7C9D" w:rsidP="00AB6952">
            <w:pPr>
              <w:pStyle w:val="TableParagraph"/>
              <w:spacing w:line="360" w:lineRule="auto"/>
              <w:ind w:left="0"/>
              <w:jc w:val="both"/>
              <w:rPr>
                <w:rFonts w:ascii="Arial" w:hAnsi="Arial" w:cs="Arial"/>
              </w:rPr>
            </w:pPr>
          </w:p>
        </w:tc>
        <w:tc>
          <w:tcPr>
            <w:tcW w:w="866" w:type="dxa"/>
          </w:tcPr>
          <w:p w14:paraId="26EEC70A" w14:textId="77777777" w:rsidR="001A7C9D" w:rsidRPr="00AB6952" w:rsidRDefault="001A7C9D" w:rsidP="00AB6952">
            <w:pPr>
              <w:pStyle w:val="TableParagraph"/>
              <w:spacing w:line="360" w:lineRule="auto"/>
              <w:ind w:left="0"/>
              <w:jc w:val="both"/>
              <w:rPr>
                <w:rFonts w:ascii="Arial" w:hAnsi="Arial" w:cs="Arial"/>
              </w:rPr>
            </w:pPr>
          </w:p>
        </w:tc>
      </w:tr>
    </w:tbl>
    <w:p w14:paraId="63862C69" w14:textId="77777777" w:rsidR="001A7C9D" w:rsidRPr="00AB6952" w:rsidRDefault="001A7C9D" w:rsidP="00AB6952">
      <w:pPr>
        <w:pStyle w:val="BodyText"/>
        <w:spacing w:before="43" w:line="360" w:lineRule="auto"/>
        <w:jc w:val="both"/>
        <w:rPr>
          <w:rFonts w:ascii="Arial" w:hAnsi="Arial" w:cs="Arial"/>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1A7C9D" w:rsidRPr="00AB6952" w14:paraId="77C8A26B" w14:textId="77777777">
        <w:trPr>
          <w:trHeight w:val="366"/>
        </w:trPr>
        <w:tc>
          <w:tcPr>
            <w:tcW w:w="6064" w:type="dxa"/>
            <w:vMerge w:val="restart"/>
            <w:shd w:val="clear" w:color="auto" w:fill="D9D9D9"/>
          </w:tcPr>
          <w:p w14:paraId="2D62B6ED" w14:textId="77777777" w:rsidR="001A7C9D" w:rsidRPr="00AB6952" w:rsidRDefault="00AE41B0" w:rsidP="00AB6952">
            <w:pPr>
              <w:pStyle w:val="TableParagraph"/>
              <w:spacing w:before="67" w:line="360" w:lineRule="auto"/>
              <w:ind w:right="256"/>
              <w:jc w:val="both"/>
              <w:rPr>
                <w:rFonts w:ascii="Arial" w:hAnsi="Arial" w:cs="Arial"/>
              </w:rPr>
            </w:pPr>
            <w:r w:rsidRPr="00AB6952">
              <w:rPr>
                <w:rFonts w:ascii="Arial" w:hAnsi="Arial" w:cs="Arial"/>
                <w:b/>
              </w:rPr>
              <w:t xml:space="preserve">Assessment Mark </w:t>
            </w:r>
            <w:r w:rsidRPr="00AB6952">
              <w:rPr>
                <w:rFonts w:ascii="Arial" w:hAnsi="Arial" w:cs="Arial"/>
              </w:rPr>
              <w:t>(Assessment marks are subject to ratification at the Exam</w:t>
            </w:r>
            <w:r w:rsidRPr="00AB6952">
              <w:rPr>
                <w:rFonts w:ascii="Arial" w:hAnsi="Arial" w:cs="Arial"/>
                <w:spacing w:val="-4"/>
              </w:rPr>
              <w:t xml:space="preserve"> </w:t>
            </w:r>
            <w:r w:rsidRPr="00AB6952">
              <w:rPr>
                <w:rFonts w:ascii="Arial" w:hAnsi="Arial" w:cs="Arial"/>
              </w:rPr>
              <w:t>Board.</w:t>
            </w:r>
            <w:r w:rsidRPr="00AB6952">
              <w:rPr>
                <w:rFonts w:ascii="Arial" w:hAnsi="Arial" w:cs="Arial"/>
                <w:spacing w:val="39"/>
              </w:rPr>
              <w:t xml:space="preserve"> </w:t>
            </w:r>
            <w:r w:rsidRPr="00AB6952">
              <w:rPr>
                <w:rFonts w:ascii="Arial" w:hAnsi="Arial" w:cs="Arial"/>
              </w:rPr>
              <w:t>These</w:t>
            </w:r>
            <w:r w:rsidRPr="00AB6952">
              <w:rPr>
                <w:rFonts w:ascii="Arial" w:hAnsi="Arial" w:cs="Arial"/>
                <w:spacing w:val="-6"/>
              </w:rPr>
              <w:t xml:space="preserve"> </w:t>
            </w:r>
            <w:r w:rsidRPr="00AB6952">
              <w:rPr>
                <w:rFonts w:ascii="Arial" w:hAnsi="Arial" w:cs="Arial"/>
              </w:rPr>
              <w:t>comments</w:t>
            </w:r>
            <w:r w:rsidRPr="00AB6952">
              <w:rPr>
                <w:rFonts w:ascii="Arial" w:hAnsi="Arial" w:cs="Arial"/>
                <w:spacing w:val="-4"/>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marks</w:t>
            </w:r>
            <w:r w:rsidRPr="00AB6952">
              <w:rPr>
                <w:rFonts w:ascii="Arial" w:hAnsi="Arial" w:cs="Arial"/>
                <w:spacing w:val="-1"/>
              </w:rPr>
              <w:t xml:space="preserve"> </w:t>
            </w:r>
            <w:r w:rsidRPr="00AB6952">
              <w:rPr>
                <w:rFonts w:ascii="Arial" w:hAnsi="Arial" w:cs="Arial"/>
              </w:rPr>
              <w:t>are</w:t>
            </w:r>
            <w:r w:rsidRPr="00AB6952">
              <w:rPr>
                <w:rFonts w:ascii="Arial" w:hAnsi="Arial" w:cs="Arial"/>
                <w:spacing w:val="-5"/>
              </w:rPr>
              <w:t xml:space="preserve"> </w:t>
            </w:r>
            <w:r w:rsidRPr="00AB6952">
              <w:rPr>
                <w:rFonts w:ascii="Arial" w:hAnsi="Arial" w:cs="Arial"/>
              </w:rPr>
              <w:t>to</w:t>
            </w:r>
            <w:r w:rsidRPr="00AB6952">
              <w:rPr>
                <w:rFonts w:ascii="Arial" w:hAnsi="Arial" w:cs="Arial"/>
                <w:spacing w:val="-3"/>
              </w:rPr>
              <w:t xml:space="preserve"> </w:t>
            </w:r>
            <w:r w:rsidRPr="00AB6952">
              <w:rPr>
                <w:rFonts w:ascii="Arial" w:hAnsi="Arial" w:cs="Arial"/>
              </w:rPr>
              <w:t>give</w:t>
            </w:r>
            <w:r w:rsidRPr="00AB6952">
              <w:rPr>
                <w:rFonts w:ascii="Arial" w:hAnsi="Arial" w:cs="Arial"/>
                <w:spacing w:val="-5"/>
              </w:rPr>
              <w:t xml:space="preserve"> </w:t>
            </w:r>
            <w:r w:rsidRPr="00AB6952">
              <w:rPr>
                <w:rFonts w:ascii="Arial" w:hAnsi="Arial" w:cs="Arial"/>
              </w:rPr>
              <w:t>feedback</w:t>
            </w:r>
            <w:r w:rsidRPr="00AB6952">
              <w:rPr>
                <w:rFonts w:ascii="Arial" w:hAnsi="Arial" w:cs="Arial"/>
                <w:spacing w:val="-1"/>
              </w:rPr>
              <w:t xml:space="preserve"> </w:t>
            </w:r>
            <w:r w:rsidRPr="00AB6952">
              <w:rPr>
                <w:rFonts w:ascii="Arial" w:hAnsi="Arial" w:cs="Arial"/>
              </w:rPr>
              <w:t>on</w:t>
            </w:r>
            <w:r w:rsidRPr="00AB6952">
              <w:rPr>
                <w:rFonts w:ascii="Arial" w:hAnsi="Arial" w:cs="Arial"/>
                <w:spacing w:val="-8"/>
              </w:rPr>
              <w:t xml:space="preserve"> </w:t>
            </w:r>
            <w:r w:rsidRPr="00AB6952">
              <w:rPr>
                <w:rFonts w:ascii="Arial" w:hAnsi="Arial" w:cs="Arial"/>
              </w:rPr>
              <w:t>module</w:t>
            </w:r>
            <w:r w:rsidRPr="00AB6952">
              <w:rPr>
                <w:rFonts w:ascii="Arial" w:hAnsi="Arial" w:cs="Arial"/>
                <w:spacing w:val="-3"/>
              </w:rPr>
              <w:t xml:space="preserve"> </w:t>
            </w:r>
            <w:r w:rsidRPr="00AB6952">
              <w:rPr>
                <w:rFonts w:ascii="Arial" w:hAnsi="Arial" w:cs="Arial"/>
              </w:rPr>
              <w:t>work and are for guidance only until they are confirmed. )</w:t>
            </w:r>
          </w:p>
        </w:tc>
        <w:tc>
          <w:tcPr>
            <w:tcW w:w="3547" w:type="dxa"/>
            <w:gridSpan w:val="2"/>
            <w:shd w:val="clear" w:color="auto" w:fill="D9D9D9"/>
          </w:tcPr>
          <w:p w14:paraId="3F106276" w14:textId="77777777" w:rsidR="001A7C9D" w:rsidRPr="00AB6952" w:rsidRDefault="00AE41B0" w:rsidP="00AB6952">
            <w:pPr>
              <w:pStyle w:val="TableParagraph"/>
              <w:spacing w:line="360" w:lineRule="auto"/>
              <w:ind w:right="883"/>
              <w:jc w:val="both"/>
              <w:rPr>
                <w:rFonts w:ascii="Arial" w:hAnsi="Arial" w:cs="Arial"/>
                <w:b/>
              </w:rPr>
            </w:pPr>
            <w:r w:rsidRPr="00AB6952">
              <w:rPr>
                <w:rFonts w:ascii="Arial" w:hAnsi="Arial" w:cs="Arial"/>
                <w:b/>
              </w:rPr>
              <w:t>Late</w:t>
            </w:r>
            <w:r w:rsidRPr="00AB6952">
              <w:rPr>
                <w:rFonts w:ascii="Arial" w:hAnsi="Arial" w:cs="Arial"/>
                <w:b/>
                <w:spacing w:val="-8"/>
              </w:rPr>
              <w:t xml:space="preserve"> </w:t>
            </w:r>
            <w:r w:rsidRPr="00AB6952">
              <w:rPr>
                <w:rFonts w:ascii="Arial" w:hAnsi="Arial" w:cs="Arial"/>
                <w:b/>
              </w:rPr>
              <w:t>Submission</w:t>
            </w:r>
            <w:r w:rsidRPr="00AB6952">
              <w:rPr>
                <w:rFonts w:ascii="Arial" w:hAnsi="Arial" w:cs="Arial"/>
                <w:b/>
                <w:spacing w:val="-10"/>
              </w:rPr>
              <w:t xml:space="preserve"> </w:t>
            </w:r>
            <w:r w:rsidRPr="00AB6952">
              <w:rPr>
                <w:rFonts w:ascii="Arial" w:hAnsi="Arial" w:cs="Arial"/>
                <w:b/>
              </w:rPr>
              <w:t>Penalties</w:t>
            </w:r>
            <w:r w:rsidRPr="00AB6952">
              <w:rPr>
                <w:rFonts w:ascii="Arial" w:hAnsi="Arial" w:cs="Arial"/>
                <w:b/>
                <w:spacing w:val="-11"/>
              </w:rPr>
              <w:t xml:space="preserve"> </w:t>
            </w:r>
            <w:r w:rsidRPr="00AB6952">
              <w:rPr>
                <w:rFonts w:ascii="Arial" w:hAnsi="Arial" w:cs="Arial"/>
                <w:b/>
              </w:rPr>
              <w:t>(tick</w:t>
            </w:r>
            <w:r w:rsidRPr="00AB6952">
              <w:rPr>
                <w:rFonts w:ascii="Arial" w:hAnsi="Arial" w:cs="Arial"/>
                <w:b/>
                <w:spacing w:val="-10"/>
              </w:rPr>
              <w:t xml:space="preserve"> </w:t>
            </w:r>
            <w:r w:rsidRPr="00AB6952">
              <w:rPr>
                <w:rFonts w:ascii="Arial" w:hAnsi="Arial" w:cs="Arial"/>
                <w:b/>
              </w:rPr>
              <w:t xml:space="preserve">if </w:t>
            </w:r>
            <w:r w:rsidRPr="00AB6952">
              <w:rPr>
                <w:rFonts w:ascii="Arial" w:hAnsi="Arial" w:cs="Arial"/>
                <w:b/>
                <w:spacing w:val="-2"/>
              </w:rPr>
              <w:t>appropriate)</w:t>
            </w:r>
          </w:p>
        </w:tc>
        <w:tc>
          <w:tcPr>
            <w:tcW w:w="1059" w:type="dxa"/>
            <w:vMerge w:val="restart"/>
          </w:tcPr>
          <w:p w14:paraId="729E23D4" w14:textId="77777777" w:rsidR="001A7C9D" w:rsidRPr="00AB6952" w:rsidRDefault="001A7C9D" w:rsidP="00AB6952">
            <w:pPr>
              <w:pStyle w:val="TableParagraph"/>
              <w:spacing w:before="33" w:line="360" w:lineRule="auto"/>
              <w:ind w:left="0"/>
              <w:jc w:val="both"/>
              <w:rPr>
                <w:rFonts w:ascii="Arial" w:hAnsi="Arial" w:cs="Arial"/>
              </w:rPr>
            </w:pPr>
          </w:p>
          <w:p w14:paraId="37D1697D" w14:textId="77777777" w:rsidR="001A7C9D" w:rsidRPr="00AB6952" w:rsidRDefault="00AE41B0" w:rsidP="00AB6952">
            <w:pPr>
              <w:pStyle w:val="TableParagraph"/>
              <w:spacing w:line="360" w:lineRule="auto"/>
              <w:ind w:left="437"/>
              <w:jc w:val="both"/>
              <w:rPr>
                <w:rFonts w:ascii="Arial" w:hAnsi="Arial" w:cs="Arial"/>
                <w:b/>
              </w:rPr>
            </w:pPr>
            <w:r w:rsidRPr="00AB6952">
              <w:rPr>
                <w:rFonts w:ascii="Arial" w:hAnsi="Arial" w:cs="Arial"/>
                <w:b/>
                <w:spacing w:val="-4"/>
              </w:rPr>
              <w:t>100%</w:t>
            </w:r>
          </w:p>
        </w:tc>
      </w:tr>
      <w:tr w:rsidR="001A7C9D" w:rsidRPr="00AB6952" w14:paraId="13704602" w14:textId="77777777">
        <w:trPr>
          <w:trHeight w:val="184"/>
        </w:trPr>
        <w:tc>
          <w:tcPr>
            <w:tcW w:w="6064" w:type="dxa"/>
            <w:vMerge/>
            <w:tcBorders>
              <w:top w:val="nil"/>
            </w:tcBorders>
            <w:shd w:val="clear" w:color="auto" w:fill="D9D9D9"/>
          </w:tcPr>
          <w:p w14:paraId="670BE40C" w14:textId="77777777" w:rsidR="001A7C9D" w:rsidRPr="00AB6952" w:rsidRDefault="001A7C9D" w:rsidP="00AB6952">
            <w:pPr>
              <w:spacing w:line="360" w:lineRule="auto"/>
              <w:jc w:val="both"/>
              <w:rPr>
                <w:rFonts w:ascii="Arial" w:hAnsi="Arial" w:cs="Arial"/>
              </w:rPr>
            </w:pPr>
          </w:p>
        </w:tc>
        <w:tc>
          <w:tcPr>
            <w:tcW w:w="2905" w:type="dxa"/>
          </w:tcPr>
          <w:p w14:paraId="4E387FE4" w14:textId="77777777" w:rsidR="001A7C9D" w:rsidRPr="00AB6952" w:rsidRDefault="00AE41B0" w:rsidP="00AB6952">
            <w:pPr>
              <w:pStyle w:val="TableParagraph"/>
              <w:spacing w:before="1" w:line="360" w:lineRule="auto"/>
              <w:jc w:val="both"/>
              <w:rPr>
                <w:rFonts w:ascii="Arial" w:hAnsi="Arial" w:cs="Arial"/>
              </w:rPr>
            </w:pPr>
            <w:r w:rsidRPr="00AB6952">
              <w:rPr>
                <w:rFonts w:ascii="Arial" w:hAnsi="Arial" w:cs="Arial"/>
              </w:rPr>
              <w:t>Up</w:t>
            </w:r>
            <w:r w:rsidRPr="00AB6952">
              <w:rPr>
                <w:rFonts w:ascii="Arial" w:hAnsi="Arial" w:cs="Arial"/>
                <w:spacing w:val="-2"/>
              </w:rPr>
              <w:t xml:space="preserve"> </w:t>
            </w:r>
            <w:r w:rsidRPr="00AB6952">
              <w:rPr>
                <w:rFonts w:ascii="Arial" w:hAnsi="Arial" w:cs="Arial"/>
              </w:rPr>
              <w:t>to</w:t>
            </w:r>
            <w:r w:rsidRPr="00AB6952">
              <w:rPr>
                <w:rFonts w:ascii="Arial" w:hAnsi="Arial" w:cs="Arial"/>
                <w:spacing w:val="-2"/>
              </w:rPr>
              <w:t xml:space="preserve"> </w:t>
            </w:r>
            <w:r w:rsidRPr="00AB6952">
              <w:rPr>
                <w:rFonts w:ascii="Arial" w:hAnsi="Arial" w:cs="Arial"/>
              </w:rPr>
              <w:t>1</w:t>
            </w:r>
            <w:r w:rsidRPr="00AB6952">
              <w:rPr>
                <w:rFonts w:ascii="Arial" w:hAnsi="Arial" w:cs="Arial"/>
                <w:spacing w:val="-3"/>
              </w:rPr>
              <w:t xml:space="preserve"> </w:t>
            </w:r>
            <w:r w:rsidRPr="00AB6952">
              <w:rPr>
                <w:rFonts w:ascii="Arial" w:hAnsi="Arial" w:cs="Arial"/>
              </w:rPr>
              <w:t>week</w:t>
            </w:r>
            <w:r w:rsidRPr="00AB6952">
              <w:rPr>
                <w:rFonts w:ascii="Arial" w:hAnsi="Arial" w:cs="Arial"/>
                <w:spacing w:val="-2"/>
              </w:rPr>
              <w:t xml:space="preserve"> </w:t>
            </w:r>
            <w:r w:rsidRPr="00AB6952">
              <w:rPr>
                <w:rFonts w:ascii="Arial" w:hAnsi="Arial" w:cs="Arial"/>
              </w:rPr>
              <w:t>late</w:t>
            </w:r>
            <w:r w:rsidRPr="00AB6952">
              <w:rPr>
                <w:rFonts w:ascii="Arial" w:hAnsi="Arial" w:cs="Arial"/>
                <w:spacing w:val="-2"/>
              </w:rPr>
              <w:t xml:space="preserve"> </w:t>
            </w:r>
            <w:r w:rsidRPr="00AB6952">
              <w:rPr>
                <w:rFonts w:ascii="Arial" w:hAnsi="Arial" w:cs="Arial"/>
              </w:rPr>
              <w:t>(40%</w:t>
            </w:r>
            <w:r w:rsidRPr="00AB6952">
              <w:rPr>
                <w:rFonts w:ascii="Arial" w:hAnsi="Arial" w:cs="Arial"/>
                <w:spacing w:val="-3"/>
              </w:rPr>
              <w:t xml:space="preserve"> </w:t>
            </w:r>
            <w:r w:rsidRPr="00AB6952">
              <w:rPr>
                <w:rFonts w:ascii="Arial" w:hAnsi="Arial" w:cs="Arial"/>
                <w:spacing w:val="-4"/>
              </w:rPr>
              <w:t>Max)</w:t>
            </w:r>
          </w:p>
        </w:tc>
        <w:tc>
          <w:tcPr>
            <w:tcW w:w="642" w:type="dxa"/>
          </w:tcPr>
          <w:p w14:paraId="688F3E5E" w14:textId="77777777" w:rsidR="001A7C9D" w:rsidRPr="00AB6952" w:rsidRDefault="001A7C9D" w:rsidP="00AB6952">
            <w:pPr>
              <w:pStyle w:val="TableParagraph"/>
              <w:spacing w:line="360" w:lineRule="auto"/>
              <w:ind w:left="0"/>
              <w:jc w:val="both"/>
              <w:rPr>
                <w:rFonts w:ascii="Arial" w:hAnsi="Arial" w:cs="Arial"/>
              </w:rPr>
            </w:pPr>
          </w:p>
        </w:tc>
        <w:tc>
          <w:tcPr>
            <w:tcW w:w="1059" w:type="dxa"/>
            <w:vMerge/>
            <w:tcBorders>
              <w:top w:val="nil"/>
            </w:tcBorders>
          </w:tcPr>
          <w:p w14:paraId="5A58959B" w14:textId="77777777" w:rsidR="001A7C9D" w:rsidRPr="00AB6952" w:rsidRDefault="001A7C9D" w:rsidP="00AB6952">
            <w:pPr>
              <w:spacing w:line="360" w:lineRule="auto"/>
              <w:jc w:val="both"/>
              <w:rPr>
                <w:rFonts w:ascii="Arial" w:hAnsi="Arial" w:cs="Arial"/>
              </w:rPr>
            </w:pPr>
          </w:p>
        </w:tc>
      </w:tr>
      <w:tr w:rsidR="001A7C9D" w:rsidRPr="00AB6952" w14:paraId="2AF9DF23" w14:textId="77777777">
        <w:trPr>
          <w:trHeight w:val="184"/>
        </w:trPr>
        <w:tc>
          <w:tcPr>
            <w:tcW w:w="6064" w:type="dxa"/>
            <w:vMerge/>
            <w:tcBorders>
              <w:top w:val="nil"/>
            </w:tcBorders>
            <w:shd w:val="clear" w:color="auto" w:fill="D9D9D9"/>
          </w:tcPr>
          <w:p w14:paraId="553A8761" w14:textId="77777777" w:rsidR="001A7C9D" w:rsidRPr="00AB6952" w:rsidRDefault="001A7C9D" w:rsidP="00AB6952">
            <w:pPr>
              <w:spacing w:line="360" w:lineRule="auto"/>
              <w:jc w:val="both"/>
              <w:rPr>
                <w:rFonts w:ascii="Arial" w:hAnsi="Arial" w:cs="Arial"/>
              </w:rPr>
            </w:pPr>
          </w:p>
        </w:tc>
        <w:tc>
          <w:tcPr>
            <w:tcW w:w="2905" w:type="dxa"/>
          </w:tcPr>
          <w:p w14:paraId="4168671C" w14:textId="77777777" w:rsidR="001A7C9D" w:rsidRPr="00AB6952" w:rsidRDefault="00AE41B0" w:rsidP="00AB6952">
            <w:pPr>
              <w:pStyle w:val="TableParagraph"/>
              <w:spacing w:before="1" w:line="360" w:lineRule="auto"/>
              <w:jc w:val="both"/>
              <w:rPr>
                <w:rFonts w:ascii="Arial" w:hAnsi="Arial" w:cs="Arial"/>
              </w:rPr>
            </w:pPr>
            <w:r w:rsidRPr="00AB6952">
              <w:rPr>
                <w:rFonts w:ascii="Arial" w:hAnsi="Arial" w:cs="Arial"/>
              </w:rPr>
              <w:t>Over</w:t>
            </w:r>
            <w:r w:rsidRPr="00AB6952">
              <w:rPr>
                <w:rFonts w:ascii="Arial" w:hAnsi="Arial" w:cs="Arial"/>
                <w:spacing w:val="-5"/>
              </w:rPr>
              <w:t xml:space="preserve"> </w:t>
            </w:r>
            <w:r w:rsidRPr="00AB6952">
              <w:rPr>
                <w:rFonts w:ascii="Arial" w:hAnsi="Arial" w:cs="Arial"/>
              </w:rPr>
              <w:t>1</w:t>
            </w:r>
            <w:r w:rsidRPr="00AB6952">
              <w:rPr>
                <w:rFonts w:ascii="Arial" w:hAnsi="Arial" w:cs="Arial"/>
                <w:spacing w:val="-3"/>
              </w:rPr>
              <w:t xml:space="preserve"> </w:t>
            </w:r>
            <w:r w:rsidRPr="00AB6952">
              <w:rPr>
                <w:rFonts w:ascii="Arial" w:hAnsi="Arial" w:cs="Arial"/>
              </w:rPr>
              <w:t>week</w:t>
            </w:r>
            <w:r w:rsidRPr="00AB6952">
              <w:rPr>
                <w:rFonts w:ascii="Arial" w:hAnsi="Arial" w:cs="Arial"/>
                <w:spacing w:val="-1"/>
              </w:rPr>
              <w:t xml:space="preserve"> </w:t>
            </w:r>
            <w:r w:rsidRPr="00AB6952">
              <w:rPr>
                <w:rFonts w:ascii="Arial" w:hAnsi="Arial" w:cs="Arial"/>
              </w:rPr>
              <w:t>late</w:t>
            </w:r>
            <w:r w:rsidRPr="00AB6952">
              <w:rPr>
                <w:rFonts w:ascii="Arial" w:hAnsi="Arial" w:cs="Arial"/>
                <w:spacing w:val="-1"/>
              </w:rPr>
              <w:t xml:space="preserve"> </w:t>
            </w:r>
            <w:r w:rsidRPr="00AB6952">
              <w:rPr>
                <w:rFonts w:ascii="Arial" w:hAnsi="Arial" w:cs="Arial"/>
                <w:spacing w:val="-4"/>
              </w:rPr>
              <w:t>(0%)</w:t>
            </w:r>
          </w:p>
        </w:tc>
        <w:tc>
          <w:tcPr>
            <w:tcW w:w="642" w:type="dxa"/>
          </w:tcPr>
          <w:p w14:paraId="5D4872F7" w14:textId="77777777" w:rsidR="001A7C9D" w:rsidRPr="00AB6952" w:rsidRDefault="001A7C9D" w:rsidP="00AB6952">
            <w:pPr>
              <w:pStyle w:val="TableParagraph"/>
              <w:spacing w:line="360" w:lineRule="auto"/>
              <w:ind w:left="0"/>
              <w:jc w:val="both"/>
              <w:rPr>
                <w:rFonts w:ascii="Arial" w:hAnsi="Arial" w:cs="Arial"/>
              </w:rPr>
            </w:pPr>
          </w:p>
        </w:tc>
        <w:tc>
          <w:tcPr>
            <w:tcW w:w="1059" w:type="dxa"/>
            <w:vMerge/>
            <w:tcBorders>
              <w:top w:val="nil"/>
            </w:tcBorders>
          </w:tcPr>
          <w:p w14:paraId="3F6F46BF" w14:textId="77777777" w:rsidR="001A7C9D" w:rsidRPr="00AB6952" w:rsidRDefault="001A7C9D" w:rsidP="00AB6952">
            <w:pPr>
              <w:spacing w:line="360" w:lineRule="auto"/>
              <w:jc w:val="both"/>
              <w:rPr>
                <w:rFonts w:ascii="Arial" w:hAnsi="Arial" w:cs="Arial"/>
              </w:rPr>
            </w:pPr>
          </w:p>
        </w:tc>
      </w:tr>
    </w:tbl>
    <w:p w14:paraId="4EF1FBB5" w14:textId="77777777" w:rsidR="001A7C9D" w:rsidRPr="00AB6952" w:rsidRDefault="001A7C9D" w:rsidP="00AB6952">
      <w:pPr>
        <w:spacing w:line="360" w:lineRule="auto"/>
        <w:jc w:val="both"/>
        <w:rPr>
          <w:rFonts w:ascii="Arial" w:hAnsi="Arial" w:cs="Arial"/>
        </w:rPr>
        <w:sectPr w:rsidR="001A7C9D" w:rsidRPr="00AB6952">
          <w:pgSz w:w="11900" w:h="16840"/>
          <w:pgMar w:top="960" w:right="500" w:bottom="840" w:left="500" w:header="0" w:footer="657" w:gutter="0"/>
          <w:cols w:space="720"/>
        </w:sectPr>
      </w:pPr>
    </w:p>
    <w:p w14:paraId="34523F39" w14:textId="77777777" w:rsidR="001A7C9D" w:rsidRPr="00AB6952" w:rsidRDefault="00AE41B0" w:rsidP="00AB6952">
      <w:pPr>
        <w:pStyle w:val="BodyText"/>
        <w:spacing w:line="360" w:lineRule="auto"/>
        <w:ind w:left="99"/>
        <w:jc w:val="both"/>
        <w:rPr>
          <w:rFonts w:ascii="Arial" w:hAnsi="Arial" w:cs="Arial"/>
        </w:rPr>
      </w:pPr>
      <w:r w:rsidRPr="00AB6952">
        <w:rPr>
          <w:rFonts w:ascii="Arial" w:hAnsi="Arial" w:cs="Arial"/>
          <w:noProof/>
        </w:rPr>
        <w:lastRenderedPageBreak/>
        <mc:AlternateContent>
          <mc:Choice Requires="wps">
            <w:drawing>
              <wp:inline distT="0" distB="0" distL="0" distR="0" wp14:anchorId="51C57287" wp14:editId="1EC79523">
                <wp:extent cx="8801100" cy="294640"/>
                <wp:effectExtent l="9525" t="0" r="0" b="1016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FF99FF"/>
                        </a:solidFill>
                        <a:ln w="6095">
                          <a:solidFill>
                            <a:srgbClr val="000000"/>
                          </a:solidFill>
                          <a:prstDash val="solid"/>
                        </a:ln>
                      </wps:spPr>
                      <wps:txbx>
                        <w:txbxContent>
                          <w:p w14:paraId="60737E06" w14:textId="77777777" w:rsidR="001A7C9D" w:rsidRDefault="00AE41B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51C57287" id="Textbox 8"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" fillcolor="#f9f" strokeweight=".16931mm">
                <v:path arrowok="t"/>
                <v:textbox inset="0,0,0,0">
                  <w:txbxContent>
                    <w:p w14:paraId="60737E06" w14:textId="77777777" w:rsidR="001A7C9D" w:rsidRDefault="00AE41B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525039D5" w14:textId="77777777" w:rsidR="001A7C9D" w:rsidRPr="00AB6952" w:rsidRDefault="001A7C9D" w:rsidP="00AB6952">
      <w:pPr>
        <w:pStyle w:val="BodyText"/>
        <w:spacing w:before="190" w:line="360" w:lineRule="auto"/>
        <w:jc w:val="both"/>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1A7C9D" w:rsidRPr="00AB6952" w14:paraId="04CD63CF" w14:textId="77777777">
        <w:trPr>
          <w:trHeight w:val="230"/>
        </w:trPr>
        <w:tc>
          <w:tcPr>
            <w:tcW w:w="13951" w:type="dxa"/>
            <w:shd w:val="clear" w:color="auto" w:fill="FF99FF"/>
          </w:tcPr>
          <w:p w14:paraId="6AC78F32"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Level</w:t>
            </w:r>
            <w:r w:rsidRPr="00AB6952">
              <w:rPr>
                <w:rFonts w:ascii="Arial" w:hAnsi="Arial" w:cs="Arial"/>
                <w:b/>
                <w:spacing w:val="-7"/>
              </w:rPr>
              <w:t xml:space="preserve"> </w:t>
            </w:r>
            <w:r w:rsidRPr="00AB6952">
              <w:rPr>
                <w:rFonts w:ascii="Arial" w:hAnsi="Arial" w:cs="Arial"/>
                <w:b/>
                <w:spacing w:val="-10"/>
              </w:rPr>
              <w:t>5</w:t>
            </w:r>
          </w:p>
        </w:tc>
      </w:tr>
      <w:tr w:rsidR="001A7C9D" w:rsidRPr="00AB6952" w14:paraId="364B090F" w14:textId="77777777">
        <w:trPr>
          <w:trHeight w:val="2299"/>
        </w:trPr>
        <w:tc>
          <w:tcPr>
            <w:tcW w:w="13951" w:type="dxa"/>
            <w:shd w:val="clear" w:color="auto" w:fill="FFCCFF"/>
          </w:tcPr>
          <w:p w14:paraId="567AAC61" w14:textId="77777777" w:rsidR="001A7C9D" w:rsidRPr="00AB6952" w:rsidRDefault="00AE41B0" w:rsidP="00AB6952">
            <w:pPr>
              <w:pStyle w:val="TableParagraph"/>
              <w:spacing w:line="360" w:lineRule="auto"/>
              <w:ind w:right="35"/>
              <w:jc w:val="both"/>
              <w:rPr>
                <w:rFonts w:ascii="Arial" w:hAnsi="Arial" w:cs="Arial"/>
              </w:rPr>
            </w:pPr>
            <w:r w:rsidRPr="00AB6952">
              <w:rPr>
                <w:rFonts w:ascii="Arial" w:hAnsi="Arial" w:cs="Arial"/>
              </w:rPr>
              <w:t>In</w:t>
            </w:r>
            <w:r w:rsidRPr="00AB6952">
              <w:rPr>
                <w:rFonts w:ascii="Arial" w:hAnsi="Arial" w:cs="Arial"/>
                <w:spacing w:val="-9"/>
              </w:rPr>
              <w:t xml:space="preserve"> </w:t>
            </w:r>
            <w:r w:rsidRPr="00AB6952">
              <w:rPr>
                <w:rFonts w:ascii="Arial" w:hAnsi="Arial" w:cs="Arial"/>
              </w:rPr>
              <w:t>accordance</w:t>
            </w:r>
            <w:r w:rsidRPr="00AB6952">
              <w:rPr>
                <w:rFonts w:ascii="Arial" w:hAnsi="Arial" w:cs="Arial"/>
                <w:spacing w:val="-8"/>
              </w:rPr>
              <w:t xml:space="preserve"> </w:t>
            </w:r>
            <w:r w:rsidRPr="00AB6952">
              <w:rPr>
                <w:rFonts w:ascii="Arial" w:hAnsi="Arial" w:cs="Arial"/>
              </w:rPr>
              <w:t>with</w:t>
            </w:r>
            <w:r w:rsidRPr="00AB6952">
              <w:rPr>
                <w:rFonts w:ascii="Arial" w:hAnsi="Arial" w:cs="Arial"/>
                <w:spacing w:val="-9"/>
              </w:rPr>
              <w:t xml:space="preserve"> </w:t>
            </w:r>
            <w:r w:rsidRPr="00AB6952">
              <w:rPr>
                <w:rFonts w:ascii="Arial" w:hAnsi="Arial" w:cs="Arial"/>
              </w:rPr>
              <w:t>the</w:t>
            </w:r>
            <w:r w:rsidRPr="00AB6952">
              <w:rPr>
                <w:rFonts w:ascii="Arial" w:hAnsi="Arial" w:cs="Arial"/>
                <w:spacing w:val="-10"/>
              </w:rPr>
              <w:t xml:space="preserve"> </w:t>
            </w:r>
            <w:r w:rsidRPr="00AB6952">
              <w:rPr>
                <w:rFonts w:ascii="Arial" w:hAnsi="Arial" w:cs="Arial"/>
              </w:rPr>
              <w:t>Framework</w:t>
            </w:r>
            <w:r w:rsidRPr="00AB6952">
              <w:rPr>
                <w:rFonts w:ascii="Arial" w:hAnsi="Arial" w:cs="Arial"/>
                <w:spacing w:val="-7"/>
              </w:rPr>
              <w:t xml:space="preserve"> </w:t>
            </w:r>
            <w:r w:rsidRPr="00AB6952">
              <w:rPr>
                <w:rFonts w:ascii="Arial" w:hAnsi="Arial" w:cs="Arial"/>
              </w:rPr>
              <w:t>for</w:t>
            </w:r>
            <w:r w:rsidRPr="00AB6952">
              <w:rPr>
                <w:rFonts w:ascii="Arial" w:hAnsi="Arial" w:cs="Arial"/>
                <w:spacing w:val="-9"/>
              </w:rPr>
              <w:t xml:space="preserve"> </w:t>
            </w:r>
            <w:r w:rsidRPr="00AB6952">
              <w:rPr>
                <w:rFonts w:ascii="Arial" w:hAnsi="Arial" w:cs="Arial"/>
              </w:rPr>
              <w:t>Higher</w:t>
            </w:r>
            <w:r w:rsidRPr="00AB6952">
              <w:rPr>
                <w:rFonts w:ascii="Arial" w:hAnsi="Arial" w:cs="Arial"/>
                <w:spacing w:val="-9"/>
              </w:rPr>
              <w:t xml:space="preserve"> </w:t>
            </w:r>
            <w:r w:rsidRPr="00AB6952">
              <w:rPr>
                <w:rFonts w:ascii="Arial" w:hAnsi="Arial" w:cs="Arial"/>
              </w:rPr>
              <w:t>Education</w:t>
            </w:r>
            <w:r w:rsidRPr="00AB6952">
              <w:rPr>
                <w:rFonts w:ascii="Arial" w:hAnsi="Arial" w:cs="Arial"/>
                <w:spacing w:val="-8"/>
              </w:rPr>
              <w:t xml:space="preserve"> </w:t>
            </w:r>
            <w:r w:rsidRPr="00AB6952">
              <w:rPr>
                <w:rFonts w:ascii="Arial" w:hAnsi="Arial" w:cs="Arial"/>
              </w:rPr>
              <w:t>Qualifications,</w:t>
            </w:r>
            <w:r w:rsidRPr="00AB6952">
              <w:rPr>
                <w:rFonts w:ascii="Arial" w:hAnsi="Arial" w:cs="Arial"/>
                <w:spacing w:val="-8"/>
              </w:rPr>
              <w:t xml:space="preserve"> </w:t>
            </w:r>
            <w:r w:rsidRPr="00AB6952">
              <w:rPr>
                <w:rFonts w:ascii="Arial" w:hAnsi="Arial" w:cs="Arial"/>
              </w:rPr>
              <w:t>at</w:t>
            </w:r>
            <w:r w:rsidRPr="00AB6952">
              <w:rPr>
                <w:rFonts w:ascii="Arial" w:hAnsi="Arial" w:cs="Arial"/>
                <w:spacing w:val="-8"/>
              </w:rPr>
              <w:t xml:space="preserve"> </w:t>
            </w:r>
            <w:r w:rsidRPr="00AB6952">
              <w:rPr>
                <w:rFonts w:ascii="Arial" w:hAnsi="Arial" w:cs="Arial"/>
              </w:rPr>
              <w:t>the</w:t>
            </w:r>
            <w:r w:rsidRPr="00AB6952">
              <w:rPr>
                <w:rFonts w:ascii="Arial" w:hAnsi="Arial" w:cs="Arial"/>
                <w:spacing w:val="-9"/>
              </w:rPr>
              <w:t xml:space="preserve"> </w:t>
            </w:r>
            <w:r w:rsidRPr="00AB6952">
              <w:rPr>
                <w:rFonts w:ascii="Arial" w:hAnsi="Arial" w:cs="Arial"/>
              </w:rPr>
              <w:t>end</w:t>
            </w:r>
            <w:r w:rsidRPr="00AB6952">
              <w:rPr>
                <w:rFonts w:ascii="Arial" w:hAnsi="Arial" w:cs="Arial"/>
                <w:spacing w:val="-10"/>
              </w:rPr>
              <w:t xml:space="preserve"> </w:t>
            </w:r>
            <w:r w:rsidRPr="00AB6952">
              <w:rPr>
                <w:rFonts w:ascii="Arial" w:hAnsi="Arial" w:cs="Arial"/>
              </w:rPr>
              <w:t>of</w:t>
            </w:r>
            <w:r w:rsidRPr="00AB6952">
              <w:rPr>
                <w:rFonts w:ascii="Arial" w:hAnsi="Arial" w:cs="Arial"/>
                <w:spacing w:val="-8"/>
              </w:rPr>
              <w:t xml:space="preserve"> </w:t>
            </w:r>
            <w:r w:rsidRPr="00AB6952">
              <w:rPr>
                <w:rFonts w:ascii="Arial" w:hAnsi="Arial" w:cs="Arial"/>
              </w:rPr>
              <w:t>Level</w:t>
            </w:r>
            <w:r w:rsidRPr="00AB6952">
              <w:rPr>
                <w:rFonts w:ascii="Arial" w:hAnsi="Arial" w:cs="Arial"/>
                <w:spacing w:val="-9"/>
              </w:rPr>
              <w:t xml:space="preserve"> </w:t>
            </w:r>
            <w:r w:rsidRPr="00AB6952">
              <w:rPr>
                <w:rFonts w:ascii="Arial" w:hAnsi="Arial" w:cs="Arial"/>
              </w:rPr>
              <w:t>5</w:t>
            </w:r>
            <w:r w:rsidRPr="00AB6952">
              <w:rPr>
                <w:rFonts w:ascii="Arial" w:hAnsi="Arial" w:cs="Arial"/>
                <w:spacing w:val="-6"/>
              </w:rPr>
              <w:t xml:space="preserve"> </w:t>
            </w:r>
            <w:r w:rsidRPr="00AB6952">
              <w:rPr>
                <w:rFonts w:ascii="Arial" w:hAnsi="Arial" w:cs="Arial"/>
              </w:rPr>
              <w:t>students</w:t>
            </w:r>
            <w:r w:rsidRPr="00AB6952">
              <w:rPr>
                <w:rFonts w:ascii="Arial" w:hAnsi="Arial" w:cs="Arial"/>
                <w:spacing w:val="-9"/>
              </w:rPr>
              <w:t xml:space="preserve"> </w:t>
            </w:r>
            <w:r w:rsidRPr="00AB6952">
              <w:rPr>
                <w:rFonts w:ascii="Arial" w:hAnsi="Arial" w:cs="Arial"/>
              </w:rPr>
              <w:t>will</w:t>
            </w:r>
            <w:r w:rsidRPr="00AB6952">
              <w:rPr>
                <w:rFonts w:ascii="Arial" w:hAnsi="Arial" w:cs="Arial"/>
                <w:spacing w:val="-9"/>
              </w:rPr>
              <w:t xml:space="preserve"> </w:t>
            </w:r>
            <w:r w:rsidRPr="00AB6952">
              <w:rPr>
                <w:rFonts w:ascii="Arial" w:hAnsi="Arial" w:cs="Arial"/>
              </w:rPr>
              <w:t>be</w:t>
            </w:r>
            <w:r w:rsidRPr="00AB6952">
              <w:rPr>
                <w:rFonts w:ascii="Arial" w:hAnsi="Arial" w:cs="Arial"/>
                <w:spacing w:val="-9"/>
              </w:rPr>
              <w:t xml:space="preserve"> </w:t>
            </w:r>
            <w:r w:rsidRPr="00AB6952">
              <w:rPr>
                <w:rFonts w:ascii="Arial" w:hAnsi="Arial" w:cs="Arial"/>
              </w:rPr>
              <w:t>expected</w:t>
            </w:r>
            <w:r w:rsidRPr="00AB6952">
              <w:rPr>
                <w:rFonts w:ascii="Arial" w:hAnsi="Arial" w:cs="Arial"/>
                <w:spacing w:val="-10"/>
              </w:rPr>
              <w:t xml:space="preserve"> </w:t>
            </w:r>
            <w:r w:rsidRPr="00AB6952">
              <w:rPr>
                <w:rFonts w:ascii="Arial" w:hAnsi="Arial" w:cs="Arial"/>
              </w:rPr>
              <w:t>to</w:t>
            </w:r>
            <w:r w:rsidRPr="00AB6952">
              <w:rPr>
                <w:rFonts w:ascii="Arial" w:hAnsi="Arial" w:cs="Arial"/>
                <w:spacing w:val="-9"/>
              </w:rPr>
              <w:t xml:space="preserve"> </w:t>
            </w:r>
            <w:r w:rsidRPr="00AB6952">
              <w:rPr>
                <w:rFonts w:ascii="Arial" w:hAnsi="Arial" w:cs="Arial"/>
              </w:rPr>
              <w:t>have</w:t>
            </w:r>
            <w:r w:rsidRPr="00AB6952">
              <w:rPr>
                <w:rFonts w:ascii="Arial" w:hAnsi="Arial" w:cs="Arial"/>
                <w:spacing w:val="-8"/>
              </w:rPr>
              <w:t xml:space="preserve"> </w:t>
            </w:r>
            <w:r w:rsidRPr="00AB6952">
              <w:rPr>
                <w:rFonts w:ascii="Arial" w:hAnsi="Arial" w:cs="Arial"/>
              </w:rPr>
              <w:t>developed</w:t>
            </w:r>
            <w:r w:rsidRPr="00AB6952">
              <w:rPr>
                <w:rFonts w:ascii="Arial" w:hAnsi="Arial" w:cs="Arial"/>
                <w:spacing w:val="-10"/>
              </w:rPr>
              <w:t xml:space="preserve"> </w:t>
            </w:r>
            <w:r w:rsidRPr="00AB6952">
              <w:rPr>
                <w:rFonts w:ascii="Arial" w:hAnsi="Arial" w:cs="Arial"/>
              </w:rPr>
              <w:t>sound</w:t>
            </w:r>
            <w:r w:rsidRPr="00AB6952">
              <w:rPr>
                <w:rFonts w:ascii="Arial" w:hAnsi="Arial" w:cs="Arial"/>
                <w:spacing w:val="-10"/>
              </w:rPr>
              <w:t xml:space="preserve"> </w:t>
            </w:r>
            <w:r w:rsidRPr="00AB6952">
              <w:rPr>
                <w:rFonts w:ascii="Arial" w:hAnsi="Arial" w:cs="Arial"/>
              </w:rPr>
              <w:t>knowledge and</w:t>
            </w:r>
            <w:r w:rsidRPr="00AB6952">
              <w:rPr>
                <w:rFonts w:ascii="Arial" w:hAnsi="Arial" w:cs="Arial"/>
                <w:spacing w:val="-3"/>
              </w:rPr>
              <w:t xml:space="preserve"> </w:t>
            </w:r>
            <w:r w:rsidRPr="00AB6952">
              <w:rPr>
                <w:rFonts w:ascii="Arial" w:hAnsi="Arial" w:cs="Arial"/>
              </w:rPr>
              <w:t>critical</w:t>
            </w:r>
            <w:r w:rsidRPr="00AB6952">
              <w:rPr>
                <w:rFonts w:ascii="Arial" w:hAnsi="Arial" w:cs="Arial"/>
                <w:spacing w:val="-4"/>
              </w:rPr>
              <w:t xml:space="preserve"> </w:t>
            </w:r>
            <w:r w:rsidRPr="00AB6952">
              <w:rPr>
                <w:rFonts w:ascii="Arial" w:hAnsi="Arial" w:cs="Arial"/>
              </w:rPr>
              <w:t>understanding</w:t>
            </w:r>
            <w:r w:rsidRPr="00AB6952">
              <w:rPr>
                <w:rFonts w:ascii="Arial" w:hAnsi="Arial" w:cs="Arial"/>
                <w:spacing w:val="-4"/>
              </w:rPr>
              <w:t xml:space="preserve"> </w:t>
            </w:r>
            <w:r w:rsidRPr="00AB6952">
              <w:rPr>
                <w:rFonts w:ascii="Arial" w:hAnsi="Arial" w:cs="Arial"/>
              </w:rPr>
              <w:t>of</w:t>
            </w:r>
            <w:r w:rsidRPr="00AB6952">
              <w:rPr>
                <w:rFonts w:ascii="Arial" w:hAnsi="Arial" w:cs="Arial"/>
                <w:spacing w:val="-3"/>
              </w:rPr>
              <w:t xml:space="preserve"> </w:t>
            </w:r>
            <w:r w:rsidRPr="00AB6952">
              <w:rPr>
                <w:rFonts w:ascii="Arial" w:hAnsi="Arial" w:cs="Arial"/>
              </w:rPr>
              <w:t>the</w:t>
            </w:r>
            <w:r w:rsidRPr="00AB6952">
              <w:rPr>
                <w:rFonts w:ascii="Arial" w:hAnsi="Arial" w:cs="Arial"/>
                <w:spacing w:val="-3"/>
              </w:rPr>
              <w:t xml:space="preserve"> </w:t>
            </w:r>
            <w:r w:rsidRPr="00AB6952">
              <w:rPr>
                <w:rFonts w:ascii="Arial" w:hAnsi="Arial" w:cs="Arial"/>
              </w:rPr>
              <w:t>well-established</w:t>
            </w:r>
            <w:r w:rsidRPr="00AB6952">
              <w:rPr>
                <w:rFonts w:ascii="Arial" w:hAnsi="Arial" w:cs="Arial"/>
                <w:spacing w:val="-6"/>
              </w:rPr>
              <w:t xml:space="preserve"> </w:t>
            </w:r>
            <w:r w:rsidRPr="00AB6952">
              <w:rPr>
                <w:rFonts w:ascii="Arial" w:hAnsi="Arial" w:cs="Arial"/>
              </w:rPr>
              <w:t>concepts</w:t>
            </w:r>
            <w:r w:rsidRPr="00AB6952">
              <w:rPr>
                <w:rFonts w:ascii="Arial" w:hAnsi="Arial" w:cs="Arial"/>
                <w:spacing w:val="-2"/>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principles</w:t>
            </w:r>
            <w:r w:rsidRPr="00AB6952">
              <w:rPr>
                <w:rFonts w:ascii="Arial" w:hAnsi="Arial" w:cs="Arial"/>
                <w:spacing w:val="-2"/>
              </w:rPr>
              <w:t xml:space="preserve"> </w:t>
            </w:r>
            <w:r w:rsidRPr="00AB6952">
              <w:rPr>
                <w:rFonts w:ascii="Arial" w:hAnsi="Arial" w:cs="Arial"/>
              </w:rPr>
              <w:t>in</w:t>
            </w:r>
            <w:r w:rsidRPr="00AB6952">
              <w:rPr>
                <w:rFonts w:ascii="Arial" w:hAnsi="Arial" w:cs="Arial"/>
                <w:spacing w:val="-6"/>
              </w:rPr>
              <w:t xml:space="preserve"> </w:t>
            </w:r>
            <w:r w:rsidRPr="00AB6952">
              <w:rPr>
                <w:rFonts w:ascii="Arial" w:hAnsi="Arial" w:cs="Arial"/>
              </w:rPr>
              <w:t>their</w:t>
            </w:r>
            <w:r w:rsidRPr="00AB6952">
              <w:rPr>
                <w:rFonts w:ascii="Arial" w:hAnsi="Arial" w:cs="Arial"/>
                <w:spacing w:val="-4"/>
              </w:rPr>
              <w:t xml:space="preserve"> </w:t>
            </w:r>
            <w:r w:rsidRPr="00AB6952">
              <w:rPr>
                <w:rFonts w:ascii="Arial" w:hAnsi="Arial" w:cs="Arial"/>
              </w:rPr>
              <w:t>field</w:t>
            </w:r>
            <w:r w:rsidRPr="00AB6952">
              <w:rPr>
                <w:rFonts w:ascii="Arial" w:hAnsi="Arial" w:cs="Arial"/>
                <w:spacing w:val="-3"/>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study,</w:t>
            </w:r>
            <w:r w:rsidRPr="00AB6952">
              <w:rPr>
                <w:rFonts w:ascii="Arial" w:hAnsi="Arial" w:cs="Arial"/>
                <w:spacing w:val="-3"/>
              </w:rPr>
              <w:t xml:space="preserve"> </w:t>
            </w:r>
            <w:r w:rsidRPr="00AB6952">
              <w:rPr>
                <w:rFonts w:ascii="Arial" w:hAnsi="Arial" w:cs="Arial"/>
              </w:rPr>
              <w:t>and</w:t>
            </w:r>
            <w:r w:rsidRPr="00AB6952">
              <w:rPr>
                <w:rFonts w:ascii="Arial" w:hAnsi="Arial" w:cs="Arial"/>
                <w:spacing w:val="-6"/>
              </w:rPr>
              <w:t xml:space="preserve"> </w:t>
            </w:r>
            <w:r w:rsidRPr="00AB6952">
              <w:rPr>
                <w:rFonts w:ascii="Arial" w:hAnsi="Arial" w:cs="Arial"/>
              </w:rPr>
              <w:t>of</w:t>
            </w:r>
            <w:r w:rsidRPr="00AB6952">
              <w:rPr>
                <w:rFonts w:ascii="Arial" w:hAnsi="Arial" w:cs="Arial"/>
                <w:spacing w:val="-6"/>
              </w:rPr>
              <w:t xml:space="preserve"> </w:t>
            </w:r>
            <w:r w:rsidRPr="00AB6952">
              <w:rPr>
                <w:rFonts w:ascii="Arial" w:hAnsi="Arial" w:cs="Arial"/>
              </w:rPr>
              <w:t>the</w:t>
            </w:r>
            <w:r w:rsidRPr="00AB6952">
              <w:rPr>
                <w:rFonts w:ascii="Arial" w:hAnsi="Arial" w:cs="Arial"/>
                <w:spacing w:val="-4"/>
              </w:rPr>
              <w:t xml:space="preserve"> </w:t>
            </w:r>
            <w:r w:rsidRPr="00AB6952">
              <w:rPr>
                <w:rFonts w:ascii="Arial" w:hAnsi="Arial" w:cs="Arial"/>
              </w:rPr>
              <w:t>way</w:t>
            </w:r>
            <w:r w:rsidRPr="00AB6952">
              <w:rPr>
                <w:rFonts w:ascii="Arial" w:hAnsi="Arial" w:cs="Arial"/>
                <w:spacing w:val="-2"/>
              </w:rPr>
              <w:t xml:space="preserve"> </w:t>
            </w:r>
            <w:r w:rsidRPr="00AB6952">
              <w:rPr>
                <w:rFonts w:ascii="Arial" w:hAnsi="Arial" w:cs="Arial"/>
              </w:rPr>
              <w:t>in</w:t>
            </w:r>
            <w:r w:rsidRPr="00AB6952">
              <w:rPr>
                <w:rFonts w:ascii="Arial" w:hAnsi="Arial" w:cs="Arial"/>
                <w:spacing w:val="-3"/>
              </w:rPr>
              <w:t xml:space="preserve"> </w:t>
            </w:r>
            <w:r w:rsidRPr="00AB6952">
              <w:rPr>
                <w:rFonts w:ascii="Arial" w:hAnsi="Arial" w:cs="Arial"/>
              </w:rPr>
              <w:t>which</w:t>
            </w:r>
            <w:r w:rsidRPr="00AB6952">
              <w:rPr>
                <w:rFonts w:ascii="Arial" w:hAnsi="Arial" w:cs="Arial"/>
                <w:spacing w:val="-5"/>
              </w:rPr>
              <w:t xml:space="preserve"> </w:t>
            </w:r>
            <w:r w:rsidRPr="00AB6952">
              <w:rPr>
                <w:rFonts w:ascii="Arial" w:hAnsi="Arial" w:cs="Arial"/>
              </w:rPr>
              <w:t>those</w:t>
            </w:r>
            <w:r w:rsidRPr="00AB6952">
              <w:rPr>
                <w:rFonts w:ascii="Arial" w:hAnsi="Arial" w:cs="Arial"/>
                <w:spacing w:val="-3"/>
              </w:rPr>
              <w:t xml:space="preserve"> </w:t>
            </w:r>
            <w:r w:rsidRPr="00AB6952">
              <w:rPr>
                <w:rFonts w:ascii="Arial" w:hAnsi="Arial" w:cs="Arial"/>
              </w:rPr>
              <w:t>principles</w:t>
            </w:r>
            <w:r w:rsidRPr="00AB6952">
              <w:rPr>
                <w:rFonts w:ascii="Arial" w:hAnsi="Arial" w:cs="Arial"/>
                <w:spacing w:val="-5"/>
              </w:rPr>
              <w:t xml:space="preserve"> </w:t>
            </w:r>
            <w:r w:rsidRPr="00AB6952">
              <w:rPr>
                <w:rFonts w:ascii="Arial" w:hAnsi="Arial" w:cs="Arial"/>
              </w:rPr>
              <w:t>have</w:t>
            </w:r>
            <w:r w:rsidRPr="00AB6952">
              <w:rPr>
                <w:rFonts w:ascii="Arial" w:hAnsi="Arial" w:cs="Arial"/>
                <w:spacing w:val="-3"/>
              </w:rPr>
              <w:t xml:space="preserve"> </w:t>
            </w:r>
            <w:r w:rsidRPr="00AB6952">
              <w:rPr>
                <w:rFonts w:ascii="Arial" w:hAnsi="Arial" w:cs="Arial"/>
              </w:rPr>
              <w:t>developed.</w:t>
            </w:r>
          </w:p>
          <w:p w14:paraId="3B33D736" w14:textId="77777777" w:rsidR="001A7C9D" w:rsidRPr="00AB6952" w:rsidRDefault="00AE41B0" w:rsidP="00AB6952">
            <w:pPr>
              <w:pStyle w:val="TableParagraph"/>
              <w:spacing w:line="360" w:lineRule="auto"/>
              <w:ind w:right="35"/>
              <w:jc w:val="both"/>
              <w:rPr>
                <w:rFonts w:ascii="Arial" w:hAnsi="Arial" w:cs="Arial"/>
              </w:rPr>
            </w:pPr>
            <w:r w:rsidRPr="00AB6952">
              <w:rPr>
                <w:rFonts w:ascii="Arial" w:hAnsi="Arial" w:cs="Arial"/>
              </w:rPr>
              <w:t>They</w:t>
            </w:r>
            <w:r w:rsidRPr="00AB6952">
              <w:rPr>
                <w:rFonts w:ascii="Arial" w:hAnsi="Arial" w:cs="Arial"/>
                <w:spacing w:val="-9"/>
              </w:rPr>
              <w:t xml:space="preserve"> </w:t>
            </w:r>
            <w:r w:rsidRPr="00AB6952">
              <w:rPr>
                <w:rFonts w:ascii="Arial" w:hAnsi="Arial" w:cs="Arial"/>
              </w:rPr>
              <w:t>will</w:t>
            </w:r>
            <w:r w:rsidRPr="00AB6952">
              <w:rPr>
                <w:rFonts w:ascii="Arial" w:hAnsi="Arial" w:cs="Arial"/>
                <w:spacing w:val="-9"/>
              </w:rPr>
              <w:t xml:space="preserve"> </w:t>
            </w:r>
            <w:r w:rsidRPr="00AB6952">
              <w:rPr>
                <w:rFonts w:ascii="Arial" w:hAnsi="Arial" w:cs="Arial"/>
              </w:rPr>
              <w:t>have</w:t>
            </w:r>
            <w:r w:rsidRPr="00AB6952">
              <w:rPr>
                <w:rFonts w:ascii="Arial" w:hAnsi="Arial" w:cs="Arial"/>
                <w:spacing w:val="-9"/>
              </w:rPr>
              <w:t xml:space="preserve"> </w:t>
            </w:r>
            <w:r w:rsidRPr="00AB6952">
              <w:rPr>
                <w:rFonts w:ascii="Arial" w:hAnsi="Arial" w:cs="Arial"/>
              </w:rPr>
              <w:t>learned</w:t>
            </w:r>
            <w:r w:rsidRPr="00AB6952">
              <w:rPr>
                <w:rFonts w:ascii="Arial" w:hAnsi="Arial" w:cs="Arial"/>
                <w:spacing w:val="-9"/>
              </w:rPr>
              <w:t xml:space="preserve"> </w:t>
            </w:r>
            <w:r w:rsidRPr="00AB6952">
              <w:rPr>
                <w:rFonts w:ascii="Arial" w:hAnsi="Arial" w:cs="Arial"/>
              </w:rPr>
              <w:t>to</w:t>
            </w:r>
            <w:r w:rsidRPr="00AB6952">
              <w:rPr>
                <w:rFonts w:ascii="Arial" w:hAnsi="Arial" w:cs="Arial"/>
                <w:spacing w:val="-9"/>
              </w:rPr>
              <w:t xml:space="preserve"> </w:t>
            </w:r>
            <w:r w:rsidRPr="00AB6952">
              <w:rPr>
                <w:rFonts w:ascii="Arial" w:hAnsi="Arial" w:cs="Arial"/>
              </w:rPr>
              <w:t>apply</w:t>
            </w:r>
            <w:r w:rsidRPr="00AB6952">
              <w:rPr>
                <w:rFonts w:ascii="Arial" w:hAnsi="Arial" w:cs="Arial"/>
                <w:spacing w:val="-8"/>
              </w:rPr>
              <w:t xml:space="preserve"> </w:t>
            </w:r>
            <w:r w:rsidRPr="00AB6952">
              <w:rPr>
                <w:rFonts w:ascii="Arial" w:hAnsi="Arial" w:cs="Arial"/>
              </w:rPr>
              <w:t>those</w:t>
            </w:r>
            <w:r w:rsidRPr="00AB6952">
              <w:rPr>
                <w:rFonts w:ascii="Arial" w:hAnsi="Arial" w:cs="Arial"/>
                <w:spacing w:val="-9"/>
              </w:rPr>
              <w:t xml:space="preserve"> </w:t>
            </w:r>
            <w:r w:rsidRPr="00AB6952">
              <w:rPr>
                <w:rFonts w:ascii="Arial" w:hAnsi="Arial" w:cs="Arial"/>
              </w:rPr>
              <w:t>concepts</w:t>
            </w:r>
            <w:r w:rsidRPr="00AB6952">
              <w:rPr>
                <w:rFonts w:ascii="Arial" w:hAnsi="Arial" w:cs="Arial"/>
                <w:spacing w:val="-9"/>
              </w:rPr>
              <w:t xml:space="preserve"> </w:t>
            </w:r>
            <w:r w:rsidRPr="00AB6952">
              <w:rPr>
                <w:rFonts w:ascii="Arial" w:hAnsi="Arial" w:cs="Arial"/>
              </w:rPr>
              <w:t>and</w:t>
            </w:r>
            <w:r w:rsidRPr="00AB6952">
              <w:rPr>
                <w:rFonts w:ascii="Arial" w:hAnsi="Arial" w:cs="Arial"/>
                <w:spacing w:val="-9"/>
              </w:rPr>
              <w:t xml:space="preserve"> </w:t>
            </w:r>
            <w:r w:rsidRPr="00AB6952">
              <w:rPr>
                <w:rFonts w:ascii="Arial" w:hAnsi="Arial" w:cs="Arial"/>
              </w:rPr>
              <w:t>principles</w:t>
            </w:r>
            <w:r w:rsidRPr="00AB6952">
              <w:rPr>
                <w:rFonts w:ascii="Arial" w:hAnsi="Arial" w:cs="Arial"/>
                <w:spacing w:val="-8"/>
              </w:rPr>
              <w:t xml:space="preserve"> </w:t>
            </w:r>
            <w:r w:rsidRPr="00AB6952">
              <w:rPr>
                <w:rFonts w:ascii="Arial" w:hAnsi="Arial" w:cs="Arial"/>
              </w:rPr>
              <w:t>more</w:t>
            </w:r>
            <w:r w:rsidRPr="00AB6952">
              <w:rPr>
                <w:rFonts w:ascii="Arial" w:hAnsi="Arial" w:cs="Arial"/>
                <w:spacing w:val="-9"/>
              </w:rPr>
              <w:t xml:space="preserve"> </w:t>
            </w:r>
            <w:r w:rsidRPr="00AB6952">
              <w:rPr>
                <w:rFonts w:ascii="Arial" w:hAnsi="Arial" w:cs="Arial"/>
              </w:rPr>
              <w:t>widely</w:t>
            </w:r>
            <w:r w:rsidRPr="00AB6952">
              <w:rPr>
                <w:rFonts w:ascii="Arial" w:hAnsi="Arial" w:cs="Arial"/>
                <w:spacing w:val="-8"/>
              </w:rPr>
              <w:t xml:space="preserve"> </w:t>
            </w:r>
            <w:r w:rsidRPr="00AB6952">
              <w:rPr>
                <w:rFonts w:ascii="Arial" w:hAnsi="Arial" w:cs="Arial"/>
              </w:rPr>
              <w:t>outside</w:t>
            </w:r>
            <w:r w:rsidRPr="00AB6952">
              <w:rPr>
                <w:rFonts w:ascii="Arial" w:hAnsi="Arial" w:cs="Arial"/>
                <w:spacing w:val="-11"/>
              </w:rPr>
              <w:t xml:space="preserve"> </w:t>
            </w:r>
            <w:r w:rsidRPr="00AB6952">
              <w:rPr>
                <w:rFonts w:ascii="Arial" w:hAnsi="Arial" w:cs="Arial"/>
              </w:rPr>
              <w:t>the</w:t>
            </w:r>
            <w:r w:rsidRPr="00AB6952">
              <w:rPr>
                <w:rFonts w:ascii="Arial" w:hAnsi="Arial" w:cs="Arial"/>
                <w:spacing w:val="-11"/>
              </w:rPr>
              <w:t xml:space="preserve"> </w:t>
            </w:r>
            <w:r w:rsidRPr="00AB6952">
              <w:rPr>
                <w:rFonts w:ascii="Arial" w:hAnsi="Arial" w:cs="Arial"/>
              </w:rPr>
              <w:t>context</w:t>
            </w:r>
            <w:r w:rsidRPr="00AB6952">
              <w:rPr>
                <w:rFonts w:ascii="Arial" w:hAnsi="Arial" w:cs="Arial"/>
                <w:spacing w:val="-9"/>
              </w:rPr>
              <w:t xml:space="preserve"> </w:t>
            </w:r>
            <w:r w:rsidRPr="00AB6952">
              <w:rPr>
                <w:rFonts w:ascii="Arial" w:hAnsi="Arial" w:cs="Arial"/>
              </w:rPr>
              <w:t>in</w:t>
            </w:r>
            <w:r w:rsidRPr="00AB6952">
              <w:rPr>
                <w:rFonts w:ascii="Arial" w:hAnsi="Arial" w:cs="Arial"/>
                <w:spacing w:val="-10"/>
              </w:rPr>
              <w:t xml:space="preserve"> </w:t>
            </w:r>
            <w:r w:rsidRPr="00AB6952">
              <w:rPr>
                <w:rFonts w:ascii="Arial" w:hAnsi="Arial" w:cs="Arial"/>
              </w:rPr>
              <w:t>which</w:t>
            </w:r>
            <w:r w:rsidRPr="00AB6952">
              <w:rPr>
                <w:rFonts w:ascii="Arial" w:hAnsi="Arial" w:cs="Arial"/>
                <w:spacing w:val="-9"/>
              </w:rPr>
              <w:t xml:space="preserve"> </w:t>
            </w:r>
            <w:r w:rsidRPr="00AB6952">
              <w:rPr>
                <w:rFonts w:ascii="Arial" w:hAnsi="Arial" w:cs="Arial"/>
              </w:rPr>
              <w:t>they</w:t>
            </w:r>
            <w:r w:rsidRPr="00AB6952">
              <w:rPr>
                <w:rFonts w:ascii="Arial" w:hAnsi="Arial" w:cs="Arial"/>
                <w:spacing w:val="-9"/>
              </w:rPr>
              <w:t xml:space="preserve"> </w:t>
            </w:r>
            <w:r w:rsidRPr="00AB6952">
              <w:rPr>
                <w:rFonts w:ascii="Arial" w:hAnsi="Arial" w:cs="Arial"/>
              </w:rPr>
              <w:t>were</w:t>
            </w:r>
            <w:r w:rsidRPr="00AB6952">
              <w:rPr>
                <w:rFonts w:ascii="Arial" w:hAnsi="Arial" w:cs="Arial"/>
                <w:spacing w:val="-9"/>
              </w:rPr>
              <w:t xml:space="preserve"> </w:t>
            </w:r>
            <w:r w:rsidRPr="00AB6952">
              <w:rPr>
                <w:rFonts w:ascii="Arial" w:hAnsi="Arial" w:cs="Arial"/>
              </w:rPr>
              <w:t>first</w:t>
            </w:r>
            <w:r w:rsidRPr="00AB6952">
              <w:rPr>
                <w:rFonts w:ascii="Arial" w:hAnsi="Arial" w:cs="Arial"/>
                <w:spacing w:val="-10"/>
              </w:rPr>
              <w:t xml:space="preserve"> </w:t>
            </w:r>
            <w:r w:rsidRPr="00AB6952">
              <w:rPr>
                <w:rFonts w:ascii="Arial" w:hAnsi="Arial" w:cs="Arial"/>
              </w:rPr>
              <w:t>studied,</w:t>
            </w:r>
            <w:r w:rsidRPr="00AB6952">
              <w:rPr>
                <w:rFonts w:ascii="Arial" w:hAnsi="Arial" w:cs="Arial"/>
                <w:spacing w:val="-9"/>
              </w:rPr>
              <w:t xml:space="preserve"> </w:t>
            </w:r>
            <w:r w:rsidRPr="00AB6952">
              <w:rPr>
                <w:rFonts w:ascii="Arial" w:hAnsi="Arial" w:cs="Arial"/>
              </w:rPr>
              <w:t>including,</w:t>
            </w:r>
            <w:r w:rsidRPr="00AB6952">
              <w:rPr>
                <w:rFonts w:ascii="Arial" w:hAnsi="Arial" w:cs="Arial"/>
                <w:spacing w:val="-10"/>
              </w:rPr>
              <w:t xml:space="preserve"> </w:t>
            </w:r>
            <w:r w:rsidRPr="00AB6952">
              <w:rPr>
                <w:rFonts w:ascii="Arial" w:hAnsi="Arial" w:cs="Arial"/>
              </w:rPr>
              <w:t>where</w:t>
            </w:r>
            <w:r w:rsidRPr="00AB6952">
              <w:rPr>
                <w:rFonts w:ascii="Arial" w:hAnsi="Arial" w:cs="Arial"/>
                <w:spacing w:val="-9"/>
              </w:rPr>
              <w:t xml:space="preserve"> </w:t>
            </w:r>
            <w:r w:rsidRPr="00AB6952">
              <w:rPr>
                <w:rFonts w:ascii="Arial" w:hAnsi="Arial" w:cs="Arial"/>
              </w:rPr>
              <w:t>appropriate, the</w:t>
            </w:r>
            <w:r w:rsidRPr="00AB6952">
              <w:rPr>
                <w:rFonts w:ascii="Arial" w:hAnsi="Arial" w:cs="Arial"/>
                <w:spacing w:val="-2"/>
              </w:rPr>
              <w:t xml:space="preserve"> </w:t>
            </w:r>
            <w:r w:rsidRPr="00AB6952">
              <w:rPr>
                <w:rFonts w:ascii="Arial" w:hAnsi="Arial" w:cs="Arial"/>
              </w:rPr>
              <w:t>application</w:t>
            </w:r>
            <w:r w:rsidRPr="00AB6952">
              <w:rPr>
                <w:rFonts w:ascii="Arial" w:hAnsi="Arial" w:cs="Arial"/>
                <w:spacing w:val="-2"/>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those</w:t>
            </w:r>
            <w:r w:rsidRPr="00AB6952">
              <w:rPr>
                <w:rFonts w:ascii="Arial" w:hAnsi="Arial" w:cs="Arial"/>
                <w:spacing w:val="-2"/>
              </w:rPr>
              <w:t xml:space="preserve"> </w:t>
            </w:r>
            <w:r w:rsidRPr="00AB6952">
              <w:rPr>
                <w:rFonts w:ascii="Arial" w:hAnsi="Arial" w:cs="Arial"/>
              </w:rPr>
              <w:t>principles</w:t>
            </w:r>
            <w:r w:rsidRPr="00AB6952">
              <w:rPr>
                <w:rFonts w:ascii="Arial" w:hAnsi="Arial" w:cs="Arial"/>
                <w:spacing w:val="-3"/>
              </w:rPr>
              <w:t xml:space="preserve"> </w:t>
            </w:r>
            <w:r w:rsidRPr="00AB6952">
              <w:rPr>
                <w:rFonts w:ascii="Arial" w:hAnsi="Arial" w:cs="Arial"/>
              </w:rPr>
              <w:t>in</w:t>
            </w:r>
            <w:r w:rsidRPr="00AB6952">
              <w:rPr>
                <w:rFonts w:ascii="Arial" w:hAnsi="Arial" w:cs="Arial"/>
                <w:spacing w:val="-2"/>
              </w:rPr>
              <w:t xml:space="preserve"> </w:t>
            </w:r>
            <w:r w:rsidRPr="00AB6952">
              <w:rPr>
                <w:rFonts w:ascii="Arial" w:hAnsi="Arial" w:cs="Arial"/>
              </w:rPr>
              <w:t>an</w:t>
            </w:r>
            <w:r w:rsidRPr="00AB6952">
              <w:rPr>
                <w:rFonts w:ascii="Arial" w:hAnsi="Arial" w:cs="Arial"/>
                <w:spacing w:val="-2"/>
              </w:rPr>
              <w:t xml:space="preserve"> </w:t>
            </w:r>
            <w:r w:rsidRPr="00AB6952">
              <w:rPr>
                <w:rFonts w:ascii="Arial" w:hAnsi="Arial" w:cs="Arial"/>
              </w:rPr>
              <w:t>employment</w:t>
            </w:r>
            <w:r w:rsidRPr="00AB6952">
              <w:rPr>
                <w:rFonts w:ascii="Arial" w:hAnsi="Arial" w:cs="Arial"/>
                <w:spacing w:val="-4"/>
              </w:rPr>
              <w:t xml:space="preserve"> </w:t>
            </w:r>
            <w:r w:rsidRPr="00AB6952">
              <w:rPr>
                <w:rFonts w:ascii="Arial" w:hAnsi="Arial" w:cs="Arial"/>
              </w:rPr>
              <w:t>context.</w:t>
            </w:r>
            <w:r w:rsidRPr="00AB6952">
              <w:rPr>
                <w:rFonts w:ascii="Arial" w:hAnsi="Arial" w:cs="Arial"/>
                <w:spacing w:val="-2"/>
              </w:rPr>
              <w:t xml:space="preserve"> </w:t>
            </w:r>
            <w:r w:rsidRPr="00AB6952">
              <w:rPr>
                <w:rFonts w:ascii="Arial" w:hAnsi="Arial" w:cs="Arial"/>
              </w:rPr>
              <w:t>They</w:t>
            </w:r>
            <w:r w:rsidRPr="00AB6952">
              <w:rPr>
                <w:rFonts w:ascii="Arial" w:hAnsi="Arial" w:cs="Arial"/>
                <w:spacing w:val="-3"/>
              </w:rPr>
              <w:t xml:space="preserve"> </w:t>
            </w:r>
            <w:r w:rsidRPr="00AB6952">
              <w:rPr>
                <w:rFonts w:ascii="Arial" w:hAnsi="Arial" w:cs="Arial"/>
              </w:rPr>
              <w:t>will</w:t>
            </w:r>
            <w:r w:rsidRPr="00AB6952">
              <w:rPr>
                <w:rFonts w:ascii="Arial" w:hAnsi="Arial" w:cs="Arial"/>
                <w:spacing w:val="-3"/>
              </w:rPr>
              <w:t xml:space="preserve"> </w:t>
            </w:r>
            <w:r w:rsidRPr="00AB6952">
              <w:rPr>
                <w:rFonts w:ascii="Arial" w:hAnsi="Arial" w:cs="Arial"/>
              </w:rPr>
              <w:t>have</w:t>
            </w:r>
            <w:r w:rsidRPr="00AB6952">
              <w:rPr>
                <w:rFonts w:ascii="Arial" w:hAnsi="Arial" w:cs="Arial"/>
                <w:spacing w:val="-5"/>
              </w:rPr>
              <w:t xml:space="preserve"> </w:t>
            </w:r>
            <w:r w:rsidRPr="00AB6952">
              <w:rPr>
                <w:rFonts w:ascii="Arial" w:hAnsi="Arial" w:cs="Arial"/>
              </w:rPr>
              <w:t>knowledge</w:t>
            </w:r>
            <w:r w:rsidRPr="00AB6952">
              <w:rPr>
                <w:rFonts w:ascii="Arial" w:hAnsi="Arial" w:cs="Arial"/>
                <w:spacing w:val="-3"/>
              </w:rPr>
              <w:t xml:space="preserve"> </w:t>
            </w:r>
            <w:r w:rsidRPr="00AB6952">
              <w:rPr>
                <w:rFonts w:ascii="Arial" w:hAnsi="Arial" w:cs="Arial"/>
              </w:rPr>
              <w:t>of</w:t>
            </w:r>
            <w:r w:rsidRPr="00AB6952">
              <w:rPr>
                <w:rFonts w:ascii="Arial" w:hAnsi="Arial" w:cs="Arial"/>
                <w:spacing w:val="-2"/>
              </w:rPr>
              <w:t xml:space="preserve"> </w:t>
            </w:r>
            <w:r w:rsidRPr="00AB6952">
              <w:rPr>
                <w:rFonts w:ascii="Arial" w:hAnsi="Arial" w:cs="Arial"/>
              </w:rPr>
              <w:t>the</w:t>
            </w:r>
            <w:r w:rsidRPr="00AB6952">
              <w:rPr>
                <w:rFonts w:ascii="Arial" w:hAnsi="Arial" w:cs="Arial"/>
                <w:spacing w:val="-2"/>
              </w:rPr>
              <w:t xml:space="preserve"> </w:t>
            </w:r>
            <w:r w:rsidRPr="00AB6952">
              <w:rPr>
                <w:rFonts w:ascii="Arial" w:hAnsi="Arial" w:cs="Arial"/>
              </w:rPr>
              <w:t>main</w:t>
            </w:r>
            <w:r w:rsidRPr="00AB6952">
              <w:rPr>
                <w:rFonts w:ascii="Arial" w:hAnsi="Arial" w:cs="Arial"/>
                <w:spacing w:val="-2"/>
              </w:rPr>
              <w:t xml:space="preserve"> </w:t>
            </w:r>
            <w:r w:rsidRPr="00AB6952">
              <w:rPr>
                <w:rFonts w:ascii="Arial" w:hAnsi="Arial" w:cs="Arial"/>
              </w:rPr>
              <w:t>methods</w:t>
            </w:r>
            <w:r w:rsidRPr="00AB6952">
              <w:rPr>
                <w:rFonts w:ascii="Arial" w:hAnsi="Arial" w:cs="Arial"/>
                <w:spacing w:val="-3"/>
              </w:rPr>
              <w:t xml:space="preserve"> </w:t>
            </w:r>
            <w:r w:rsidRPr="00AB6952">
              <w:rPr>
                <w:rFonts w:ascii="Arial" w:hAnsi="Arial" w:cs="Arial"/>
              </w:rPr>
              <w:t>of</w:t>
            </w:r>
            <w:r w:rsidRPr="00AB6952">
              <w:rPr>
                <w:rFonts w:ascii="Arial" w:hAnsi="Arial" w:cs="Arial"/>
                <w:spacing w:val="-2"/>
              </w:rPr>
              <w:t xml:space="preserve"> </w:t>
            </w:r>
            <w:r w:rsidRPr="00AB6952">
              <w:rPr>
                <w:rFonts w:ascii="Arial" w:hAnsi="Arial" w:cs="Arial"/>
              </w:rPr>
              <w:t>enquiry</w:t>
            </w:r>
            <w:r w:rsidRPr="00AB6952">
              <w:rPr>
                <w:rFonts w:ascii="Arial" w:hAnsi="Arial" w:cs="Arial"/>
                <w:spacing w:val="-1"/>
              </w:rPr>
              <w:t xml:space="preserve"> </w:t>
            </w:r>
            <w:r w:rsidRPr="00AB6952">
              <w:rPr>
                <w:rFonts w:ascii="Arial" w:hAnsi="Arial" w:cs="Arial"/>
              </w:rPr>
              <w:t>in</w:t>
            </w:r>
            <w:r w:rsidRPr="00AB6952">
              <w:rPr>
                <w:rFonts w:ascii="Arial" w:hAnsi="Arial" w:cs="Arial"/>
                <w:spacing w:val="-5"/>
              </w:rPr>
              <w:t xml:space="preserve"> </w:t>
            </w:r>
            <w:r w:rsidRPr="00AB6952">
              <w:rPr>
                <w:rFonts w:ascii="Arial" w:hAnsi="Arial" w:cs="Arial"/>
              </w:rPr>
              <w:t>the</w:t>
            </w:r>
            <w:r w:rsidRPr="00AB6952">
              <w:rPr>
                <w:rFonts w:ascii="Arial" w:hAnsi="Arial" w:cs="Arial"/>
                <w:spacing w:val="-1"/>
              </w:rPr>
              <w:t xml:space="preserve"> </w:t>
            </w:r>
            <w:r w:rsidRPr="00AB6952">
              <w:rPr>
                <w:rFonts w:ascii="Arial" w:hAnsi="Arial" w:cs="Arial"/>
              </w:rPr>
              <w:t>subject</w:t>
            </w:r>
            <w:r w:rsidRPr="00AB6952">
              <w:rPr>
                <w:rFonts w:ascii="Arial" w:hAnsi="Arial" w:cs="Arial"/>
                <w:spacing w:val="-2"/>
              </w:rPr>
              <w:t xml:space="preserve"> </w:t>
            </w:r>
            <w:r w:rsidRPr="00AB6952">
              <w:rPr>
                <w:rFonts w:ascii="Arial" w:hAnsi="Arial" w:cs="Arial"/>
              </w:rPr>
              <w:t>area,</w:t>
            </w:r>
            <w:r w:rsidRPr="00AB6952">
              <w:rPr>
                <w:rFonts w:ascii="Arial" w:hAnsi="Arial" w:cs="Arial"/>
                <w:spacing w:val="-2"/>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ability</w:t>
            </w:r>
            <w:r w:rsidRPr="00AB6952">
              <w:rPr>
                <w:rFonts w:ascii="Arial" w:hAnsi="Arial" w:cs="Arial"/>
                <w:spacing w:val="-1"/>
              </w:rPr>
              <w:t xml:space="preserve"> </w:t>
            </w:r>
            <w:r w:rsidRPr="00AB6952">
              <w:rPr>
                <w:rFonts w:ascii="Arial" w:hAnsi="Arial" w:cs="Arial"/>
              </w:rPr>
              <w:t>to evaluate</w:t>
            </w:r>
            <w:r w:rsidRPr="00AB6952">
              <w:rPr>
                <w:rFonts w:ascii="Arial" w:hAnsi="Arial" w:cs="Arial"/>
                <w:spacing w:val="-11"/>
              </w:rPr>
              <w:t xml:space="preserve"> </w:t>
            </w:r>
            <w:r w:rsidRPr="00AB6952">
              <w:rPr>
                <w:rFonts w:ascii="Arial" w:hAnsi="Arial" w:cs="Arial"/>
              </w:rPr>
              <w:t>critically</w:t>
            </w:r>
            <w:r w:rsidRPr="00AB6952">
              <w:rPr>
                <w:rFonts w:ascii="Arial" w:hAnsi="Arial" w:cs="Arial"/>
                <w:spacing w:val="-9"/>
              </w:rPr>
              <w:t xml:space="preserve"> </w:t>
            </w:r>
            <w:r w:rsidRPr="00AB6952">
              <w:rPr>
                <w:rFonts w:ascii="Arial" w:hAnsi="Arial" w:cs="Arial"/>
              </w:rPr>
              <w:t>different</w:t>
            </w:r>
            <w:r w:rsidRPr="00AB6952">
              <w:rPr>
                <w:rFonts w:ascii="Arial" w:hAnsi="Arial" w:cs="Arial"/>
                <w:spacing w:val="-10"/>
              </w:rPr>
              <w:t xml:space="preserve"> </w:t>
            </w:r>
            <w:r w:rsidRPr="00AB6952">
              <w:rPr>
                <w:rFonts w:ascii="Arial" w:hAnsi="Arial" w:cs="Arial"/>
              </w:rPr>
              <w:t>approaches</w:t>
            </w:r>
            <w:r w:rsidRPr="00AB6952">
              <w:rPr>
                <w:rFonts w:ascii="Arial" w:hAnsi="Arial" w:cs="Arial"/>
                <w:spacing w:val="-7"/>
              </w:rPr>
              <w:t xml:space="preserve"> </w:t>
            </w:r>
            <w:r w:rsidRPr="00AB6952">
              <w:rPr>
                <w:rFonts w:ascii="Arial" w:hAnsi="Arial" w:cs="Arial"/>
              </w:rPr>
              <w:t>to</w:t>
            </w:r>
            <w:r w:rsidRPr="00AB6952">
              <w:rPr>
                <w:rFonts w:ascii="Arial" w:hAnsi="Arial" w:cs="Arial"/>
                <w:spacing w:val="-9"/>
              </w:rPr>
              <w:t xml:space="preserve"> </w:t>
            </w:r>
            <w:r w:rsidRPr="00AB6952">
              <w:rPr>
                <w:rFonts w:ascii="Arial" w:hAnsi="Arial" w:cs="Arial"/>
              </w:rPr>
              <w:t>problem</w:t>
            </w:r>
            <w:r w:rsidRPr="00AB6952">
              <w:rPr>
                <w:rFonts w:ascii="Arial" w:hAnsi="Arial" w:cs="Arial"/>
                <w:spacing w:val="-11"/>
              </w:rPr>
              <w:t xml:space="preserve"> </w:t>
            </w:r>
            <w:r w:rsidRPr="00AB6952">
              <w:rPr>
                <w:rFonts w:ascii="Arial" w:hAnsi="Arial" w:cs="Arial"/>
              </w:rPr>
              <w:t>solving.</w:t>
            </w:r>
            <w:r w:rsidRPr="00AB6952">
              <w:rPr>
                <w:rFonts w:ascii="Arial" w:hAnsi="Arial" w:cs="Arial"/>
                <w:spacing w:val="-8"/>
              </w:rPr>
              <w:t xml:space="preserve"> </w:t>
            </w:r>
            <w:r w:rsidRPr="00AB6952">
              <w:rPr>
                <w:rFonts w:ascii="Arial" w:hAnsi="Arial" w:cs="Arial"/>
              </w:rPr>
              <w:t>They</w:t>
            </w:r>
            <w:r w:rsidRPr="00AB6952">
              <w:rPr>
                <w:rFonts w:ascii="Arial" w:hAnsi="Arial" w:cs="Arial"/>
                <w:spacing w:val="-9"/>
              </w:rPr>
              <w:t xml:space="preserve"> </w:t>
            </w:r>
            <w:r w:rsidRPr="00AB6952">
              <w:rPr>
                <w:rFonts w:ascii="Arial" w:hAnsi="Arial" w:cs="Arial"/>
              </w:rPr>
              <w:t>will</w:t>
            </w:r>
            <w:r w:rsidRPr="00AB6952">
              <w:rPr>
                <w:rFonts w:ascii="Arial" w:hAnsi="Arial" w:cs="Arial"/>
                <w:spacing w:val="-9"/>
              </w:rPr>
              <w:t xml:space="preserve"> </w:t>
            </w:r>
            <w:r w:rsidRPr="00AB6952">
              <w:rPr>
                <w:rFonts w:ascii="Arial" w:hAnsi="Arial" w:cs="Arial"/>
              </w:rPr>
              <w:t>possess</w:t>
            </w:r>
            <w:r w:rsidRPr="00AB6952">
              <w:rPr>
                <w:rFonts w:ascii="Arial" w:hAnsi="Arial" w:cs="Arial"/>
                <w:spacing w:val="-7"/>
              </w:rPr>
              <w:t xml:space="preserve"> </w:t>
            </w:r>
            <w:r w:rsidRPr="00AB6952">
              <w:rPr>
                <w:rFonts w:ascii="Arial" w:hAnsi="Arial" w:cs="Arial"/>
              </w:rPr>
              <w:t>an</w:t>
            </w:r>
            <w:r w:rsidRPr="00AB6952">
              <w:rPr>
                <w:rFonts w:ascii="Arial" w:hAnsi="Arial" w:cs="Arial"/>
                <w:spacing w:val="-9"/>
              </w:rPr>
              <w:t xml:space="preserve"> </w:t>
            </w:r>
            <w:r w:rsidRPr="00AB6952">
              <w:rPr>
                <w:rFonts w:ascii="Arial" w:hAnsi="Arial" w:cs="Arial"/>
              </w:rPr>
              <w:t>understanding</w:t>
            </w:r>
            <w:r w:rsidRPr="00AB6952">
              <w:rPr>
                <w:rFonts w:ascii="Arial" w:hAnsi="Arial" w:cs="Arial"/>
                <w:spacing w:val="-9"/>
              </w:rPr>
              <w:t xml:space="preserve"> </w:t>
            </w:r>
            <w:r w:rsidRPr="00AB6952">
              <w:rPr>
                <w:rFonts w:ascii="Arial" w:hAnsi="Arial" w:cs="Arial"/>
              </w:rPr>
              <w:t>of</w:t>
            </w:r>
            <w:r w:rsidRPr="00AB6952">
              <w:rPr>
                <w:rFonts w:ascii="Arial" w:hAnsi="Arial" w:cs="Arial"/>
                <w:spacing w:val="-8"/>
              </w:rPr>
              <w:t xml:space="preserve"> </w:t>
            </w:r>
            <w:r w:rsidRPr="00AB6952">
              <w:rPr>
                <w:rFonts w:ascii="Arial" w:hAnsi="Arial" w:cs="Arial"/>
              </w:rPr>
              <w:t>the</w:t>
            </w:r>
            <w:r w:rsidRPr="00AB6952">
              <w:rPr>
                <w:rFonts w:ascii="Arial" w:hAnsi="Arial" w:cs="Arial"/>
                <w:spacing w:val="-10"/>
              </w:rPr>
              <w:t xml:space="preserve"> </w:t>
            </w:r>
            <w:r w:rsidRPr="00AB6952">
              <w:rPr>
                <w:rFonts w:ascii="Arial" w:hAnsi="Arial" w:cs="Arial"/>
              </w:rPr>
              <w:t>limits</w:t>
            </w:r>
            <w:r w:rsidRPr="00AB6952">
              <w:rPr>
                <w:rFonts w:ascii="Arial" w:hAnsi="Arial" w:cs="Arial"/>
                <w:spacing w:val="-9"/>
              </w:rPr>
              <w:t xml:space="preserve"> </w:t>
            </w:r>
            <w:r w:rsidRPr="00AB6952">
              <w:rPr>
                <w:rFonts w:ascii="Arial" w:hAnsi="Arial" w:cs="Arial"/>
              </w:rPr>
              <w:t>of</w:t>
            </w:r>
            <w:r w:rsidRPr="00AB6952">
              <w:rPr>
                <w:rFonts w:ascii="Arial" w:hAnsi="Arial" w:cs="Arial"/>
                <w:spacing w:val="-8"/>
              </w:rPr>
              <w:t xml:space="preserve"> </w:t>
            </w:r>
            <w:r w:rsidRPr="00AB6952">
              <w:rPr>
                <w:rFonts w:ascii="Arial" w:hAnsi="Arial" w:cs="Arial"/>
              </w:rPr>
              <w:t>their</w:t>
            </w:r>
            <w:r w:rsidRPr="00AB6952">
              <w:rPr>
                <w:rFonts w:ascii="Arial" w:hAnsi="Arial" w:cs="Arial"/>
                <w:spacing w:val="-10"/>
              </w:rPr>
              <w:t xml:space="preserve"> </w:t>
            </w:r>
            <w:r w:rsidRPr="00AB6952">
              <w:rPr>
                <w:rFonts w:ascii="Arial" w:hAnsi="Arial" w:cs="Arial"/>
              </w:rPr>
              <w:t>knowledge,</w:t>
            </w:r>
            <w:r w:rsidRPr="00AB6952">
              <w:rPr>
                <w:rFonts w:ascii="Arial" w:hAnsi="Arial" w:cs="Arial"/>
                <w:spacing w:val="-8"/>
              </w:rPr>
              <w:t xml:space="preserve"> </w:t>
            </w:r>
            <w:r w:rsidRPr="00AB6952">
              <w:rPr>
                <w:rFonts w:ascii="Arial" w:hAnsi="Arial" w:cs="Arial"/>
              </w:rPr>
              <w:t>and</w:t>
            </w:r>
            <w:r w:rsidRPr="00AB6952">
              <w:rPr>
                <w:rFonts w:ascii="Arial" w:hAnsi="Arial" w:cs="Arial"/>
                <w:spacing w:val="-9"/>
              </w:rPr>
              <w:t xml:space="preserve"> </w:t>
            </w:r>
            <w:r w:rsidRPr="00AB6952">
              <w:rPr>
                <w:rFonts w:ascii="Arial" w:hAnsi="Arial" w:cs="Arial"/>
              </w:rPr>
              <w:t>how</w:t>
            </w:r>
            <w:r w:rsidRPr="00AB6952">
              <w:rPr>
                <w:rFonts w:ascii="Arial" w:hAnsi="Arial" w:cs="Arial"/>
                <w:spacing w:val="-8"/>
              </w:rPr>
              <w:t xml:space="preserve"> </w:t>
            </w:r>
            <w:r w:rsidRPr="00AB6952">
              <w:rPr>
                <w:rFonts w:ascii="Arial" w:hAnsi="Arial" w:cs="Arial"/>
              </w:rPr>
              <w:t>this</w:t>
            </w:r>
            <w:r w:rsidRPr="00AB6952">
              <w:rPr>
                <w:rFonts w:ascii="Arial" w:hAnsi="Arial" w:cs="Arial"/>
                <w:spacing w:val="-7"/>
              </w:rPr>
              <w:t xml:space="preserve"> </w:t>
            </w:r>
            <w:r w:rsidRPr="00AB6952">
              <w:rPr>
                <w:rFonts w:ascii="Arial" w:hAnsi="Arial" w:cs="Arial"/>
              </w:rPr>
              <w:t>influences</w:t>
            </w:r>
            <w:r w:rsidRPr="00AB6952">
              <w:rPr>
                <w:rFonts w:ascii="Arial" w:hAnsi="Arial" w:cs="Arial"/>
                <w:spacing w:val="-7"/>
              </w:rPr>
              <w:t xml:space="preserve"> </w:t>
            </w:r>
            <w:r w:rsidRPr="00AB6952">
              <w:rPr>
                <w:rFonts w:ascii="Arial" w:hAnsi="Arial" w:cs="Arial"/>
              </w:rPr>
              <w:t>their analyses</w:t>
            </w:r>
            <w:r w:rsidRPr="00AB6952">
              <w:rPr>
                <w:rFonts w:ascii="Arial" w:hAnsi="Arial" w:cs="Arial"/>
                <w:spacing w:val="-4"/>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interpretations.</w:t>
            </w:r>
            <w:r w:rsidRPr="00AB6952">
              <w:rPr>
                <w:rFonts w:ascii="Arial" w:hAnsi="Arial" w:cs="Arial"/>
                <w:spacing w:val="40"/>
              </w:rPr>
              <w:t xml:space="preserve"> </w:t>
            </w:r>
            <w:r w:rsidRPr="00AB6952">
              <w:rPr>
                <w:rFonts w:ascii="Arial" w:hAnsi="Arial" w:cs="Arial"/>
              </w:rPr>
              <w:t>They</w:t>
            </w:r>
            <w:r w:rsidRPr="00AB6952">
              <w:rPr>
                <w:rFonts w:ascii="Arial" w:hAnsi="Arial" w:cs="Arial"/>
                <w:spacing w:val="-2"/>
              </w:rPr>
              <w:t xml:space="preserve"> </w:t>
            </w:r>
            <w:r w:rsidRPr="00AB6952">
              <w:rPr>
                <w:rFonts w:ascii="Arial" w:hAnsi="Arial" w:cs="Arial"/>
              </w:rPr>
              <w:t>will</w:t>
            </w:r>
            <w:r w:rsidRPr="00AB6952">
              <w:rPr>
                <w:rFonts w:ascii="Arial" w:hAnsi="Arial" w:cs="Arial"/>
                <w:spacing w:val="-4"/>
              </w:rPr>
              <w:t xml:space="preserve"> </w:t>
            </w:r>
            <w:r w:rsidRPr="00AB6952">
              <w:rPr>
                <w:rFonts w:ascii="Arial" w:hAnsi="Arial" w:cs="Arial"/>
              </w:rPr>
              <w:t>be</w:t>
            </w:r>
            <w:r w:rsidRPr="00AB6952">
              <w:rPr>
                <w:rFonts w:ascii="Arial" w:hAnsi="Arial" w:cs="Arial"/>
                <w:spacing w:val="-3"/>
              </w:rPr>
              <w:t xml:space="preserve"> </w:t>
            </w:r>
            <w:r w:rsidRPr="00AB6952">
              <w:rPr>
                <w:rFonts w:ascii="Arial" w:hAnsi="Arial" w:cs="Arial"/>
              </w:rPr>
              <w:t>able</w:t>
            </w:r>
            <w:r w:rsidRPr="00AB6952">
              <w:rPr>
                <w:rFonts w:ascii="Arial" w:hAnsi="Arial" w:cs="Arial"/>
                <w:spacing w:val="-3"/>
              </w:rPr>
              <w:t xml:space="preserve"> </w:t>
            </w:r>
            <w:r w:rsidRPr="00AB6952">
              <w:rPr>
                <w:rFonts w:ascii="Arial" w:hAnsi="Arial" w:cs="Arial"/>
              </w:rPr>
              <w:t>to</w:t>
            </w:r>
            <w:r w:rsidRPr="00AB6952">
              <w:rPr>
                <w:rFonts w:ascii="Arial" w:hAnsi="Arial" w:cs="Arial"/>
                <w:spacing w:val="-5"/>
              </w:rPr>
              <w:t xml:space="preserve"> </w:t>
            </w:r>
            <w:r w:rsidRPr="00AB6952">
              <w:rPr>
                <w:rFonts w:ascii="Arial" w:hAnsi="Arial" w:cs="Arial"/>
              </w:rPr>
              <w:t>use</w:t>
            </w:r>
            <w:r w:rsidRPr="00AB6952">
              <w:rPr>
                <w:rFonts w:ascii="Arial" w:hAnsi="Arial" w:cs="Arial"/>
                <w:spacing w:val="-6"/>
              </w:rPr>
              <w:t xml:space="preserve"> </w:t>
            </w:r>
            <w:r w:rsidRPr="00AB6952">
              <w:rPr>
                <w:rFonts w:ascii="Arial" w:hAnsi="Arial" w:cs="Arial"/>
              </w:rPr>
              <w:t>a</w:t>
            </w:r>
            <w:r w:rsidRPr="00AB6952">
              <w:rPr>
                <w:rFonts w:ascii="Arial" w:hAnsi="Arial" w:cs="Arial"/>
                <w:spacing w:val="-3"/>
              </w:rPr>
              <w:t xml:space="preserve"> </w:t>
            </w:r>
            <w:r w:rsidRPr="00AB6952">
              <w:rPr>
                <w:rFonts w:ascii="Arial" w:hAnsi="Arial" w:cs="Arial"/>
              </w:rPr>
              <w:t>range</w:t>
            </w:r>
            <w:r w:rsidRPr="00AB6952">
              <w:rPr>
                <w:rFonts w:ascii="Arial" w:hAnsi="Arial" w:cs="Arial"/>
                <w:spacing w:val="-5"/>
              </w:rPr>
              <w:t xml:space="preserve"> </w:t>
            </w:r>
            <w:r w:rsidRPr="00AB6952">
              <w:rPr>
                <w:rFonts w:ascii="Arial" w:hAnsi="Arial" w:cs="Arial"/>
              </w:rPr>
              <w:t>of</w:t>
            </w:r>
            <w:r w:rsidRPr="00AB6952">
              <w:rPr>
                <w:rFonts w:ascii="Arial" w:hAnsi="Arial" w:cs="Arial"/>
                <w:spacing w:val="-3"/>
              </w:rPr>
              <w:t xml:space="preserve"> </w:t>
            </w:r>
            <w:r w:rsidRPr="00AB6952">
              <w:rPr>
                <w:rFonts w:ascii="Arial" w:hAnsi="Arial" w:cs="Arial"/>
              </w:rPr>
              <w:t>established</w:t>
            </w:r>
            <w:r w:rsidRPr="00AB6952">
              <w:rPr>
                <w:rFonts w:ascii="Arial" w:hAnsi="Arial" w:cs="Arial"/>
                <w:spacing w:val="-2"/>
              </w:rPr>
              <w:t xml:space="preserve"> </w:t>
            </w:r>
            <w:r w:rsidRPr="00AB6952">
              <w:rPr>
                <w:rFonts w:ascii="Arial" w:hAnsi="Arial" w:cs="Arial"/>
              </w:rPr>
              <w:t>techniques</w:t>
            </w:r>
            <w:r w:rsidRPr="00AB6952">
              <w:rPr>
                <w:rFonts w:ascii="Arial" w:hAnsi="Arial" w:cs="Arial"/>
                <w:spacing w:val="-2"/>
              </w:rPr>
              <w:t xml:space="preserve"> </w:t>
            </w:r>
            <w:r w:rsidRPr="00AB6952">
              <w:rPr>
                <w:rFonts w:ascii="Arial" w:hAnsi="Arial" w:cs="Arial"/>
              </w:rPr>
              <w:t>to</w:t>
            </w:r>
            <w:r w:rsidRPr="00AB6952">
              <w:rPr>
                <w:rFonts w:ascii="Arial" w:hAnsi="Arial" w:cs="Arial"/>
                <w:spacing w:val="-3"/>
              </w:rPr>
              <w:t xml:space="preserve"> </w:t>
            </w:r>
            <w:r w:rsidRPr="00AB6952">
              <w:rPr>
                <w:rFonts w:ascii="Arial" w:hAnsi="Arial" w:cs="Arial"/>
              </w:rPr>
              <w:t>initiate</w:t>
            </w:r>
            <w:r w:rsidRPr="00AB6952">
              <w:rPr>
                <w:rFonts w:ascii="Arial" w:hAnsi="Arial" w:cs="Arial"/>
                <w:spacing w:val="-6"/>
              </w:rPr>
              <w:t xml:space="preserve"> </w:t>
            </w:r>
            <w:r w:rsidRPr="00AB6952">
              <w:rPr>
                <w:rFonts w:ascii="Arial" w:hAnsi="Arial" w:cs="Arial"/>
              </w:rPr>
              <w:t>and</w:t>
            </w:r>
            <w:r w:rsidRPr="00AB6952">
              <w:rPr>
                <w:rFonts w:ascii="Arial" w:hAnsi="Arial" w:cs="Arial"/>
                <w:spacing w:val="-3"/>
              </w:rPr>
              <w:t xml:space="preserve"> </w:t>
            </w:r>
            <w:r w:rsidRPr="00AB6952">
              <w:rPr>
                <w:rFonts w:ascii="Arial" w:hAnsi="Arial" w:cs="Arial"/>
              </w:rPr>
              <w:t>undertake</w:t>
            </w:r>
            <w:r w:rsidRPr="00AB6952">
              <w:rPr>
                <w:rFonts w:ascii="Arial" w:hAnsi="Arial" w:cs="Arial"/>
                <w:spacing w:val="-6"/>
              </w:rPr>
              <w:t xml:space="preserve"> </w:t>
            </w:r>
            <w:r w:rsidRPr="00AB6952">
              <w:rPr>
                <w:rFonts w:ascii="Arial" w:hAnsi="Arial" w:cs="Arial"/>
              </w:rPr>
              <w:t>critical</w:t>
            </w:r>
            <w:r w:rsidRPr="00AB6952">
              <w:rPr>
                <w:rFonts w:ascii="Arial" w:hAnsi="Arial" w:cs="Arial"/>
                <w:spacing w:val="-6"/>
              </w:rPr>
              <w:t xml:space="preserve"> </w:t>
            </w:r>
            <w:r w:rsidRPr="00AB6952">
              <w:rPr>
                <w:rFonts w:ascii="Arial" w:hAnsi="Arial" w:cs="Arial"/>
              </w:rPr>
              <w:t>analysis</w:t>
            </w:r>
            <w:r w:rsidRPr="00AB6952">
              <w:rPr>
                <w:rFonts w:ascii="Arial" w:hAnsi="Arial" w:cs="Arial"/>
                <w:spacing w:val="-2"/>
              </w:rPr>
              <w:t xml:space="preserve"> </w:t>
            </w:r>
            <w:r w:rsidRPr="00AB6952">
              <w:rPr>
                <w:rFonts w:ascii="Arial" w:hAnsi="Arial" w:cs="Arial"/>
              </w:rPr>
              <w:t>of</w:t>
            </w:r>
            <w:r w:rsidRPr="00AB6952">
              <w:rPr>
                <w:rFonts w:ascii="Arial" w:hAnsi="Arial" w:cs="Arial"/>
                <w:spacing w:val="-6"/>
              </w:rPr>
              <w:t xml:space="preserve"> </w:t>
            </w:r>
            <w:r w:rsidRPr="00AB6952">
              <w:rPr>
                <w:rFonts w:ascii="Arial" w:hAnsi="Arial" w:cs="Arial"/>
              </w:rPr>
              <w:t>information,</w:t>
            </w:r>
            <w:r w:rsidRPr="00AB6952">
              <w:rPr>
                <w:rFonts w:ascii="Arial" w:hAnsi="Arial" w:cs="Arial"/>
                <w:spacing w:val="-3"/>
              </w:rPr>
              <w:t xml:space="preserve"> </w:t>
            </w:r>
            <w:r w:rsidRPr="00AB6952">
              <w:rPr>
                <w:rFonts w:ascii="Arial" w:hAnsi="Arial" w:cs="Arial"/>
              </w:rPr>
              <w:t>and</w:t>
            </w:r>
            <w:r w:rsidRPr="00AB6952">
              <w:rPr>
                <w:rFonts w:ascii="Arial" w:hAnsi="Arial" w:cs="Arial"/>
                <w:spacing w:val="-6"/>
              </w:rPr>
              <w:t xml:space="preserve"> </w:t>
            </w:r>
            <w:r w:rsidRPr="00AB6952">
              <w:rPr>
                <w:rFonts w:ascii="Arial" w:hAnsi="Arial" w:cs="Arial"/>
              </w:rPr>
              <w:t>to propose</w:t>
            </w:r>
            <w:r w:rsidRPr="00AB6952">
              <w:rPr>
                <w:rFonts w:ascii="Arial" w:hAnsi="Arial" w:cs="Arial"/>
                <w:spacing w:val="-6"/>
              </w:rPr>
              <w:t xml:space="preserve"> </w:t>
            </w:r>
            <w:r w:rsidRPr="00AB6952">
              <w:rPr>
                <w:rFonts w:ascii="Arial" w:hAnsi="Arial" w:cs="Arial"/>
              </w:rPr>
              <w:t>solutions</w:t>
            </w:r>
            <w:r w:rsidRPr="00AB6952">
              <w:rPr>
                <w:rFonts w:ascii="Arial" w:hAnsi="Arial" w:cs="Arial"/>
                <w:spacing w:val="-2"/>
              </w:rPr>
              <w:t xml:space="preserve"> </w:t>
            </w:r>
            <w:r w:rsidRPr="00AB6952">
              <w:rPr>
                <w:rFonts w:ascii="Arial" w:hAnsi="Arial" w:cs="Arial"/>
              </w:rPr>
              <w:t>to</w:t>
            </w:r>
            <w:r w:rsidRPr="00AB6952">
              <w:rPr>
                <w:rFonts w:ascii="Arial" w:hAnsi="Arial" w:cs="Arial"/>
                <w:spacing w:val="-6"/>
              </w:rPr>
              <w:t xml:space="preserve"> </w:t>
            </w:r>
            <w:r w:rsidRPr="00AB6952">
              <w:rPr>
                <w:rFonts w:ascii="Arial" w:hAnsi="Arial" w:cs="Arial"/>
              </w:rPr>
              <w:t>problems</w:t>
            </w:r>
            <w:r w:rsidRPr="00AB6952">
              <w:rPr>
                <w:rFonts w:ascii="Arial" w:hAnsi="Arial" w:cs="Arial"/>
                <w:spacing w:val="-2"/>
              </w:rPr>
              <w:t xml:space="preserve"> </w:t>
            </w:r>
            <w:r w:rsidRPr="00AB6952">
              <w:rPr>
                <w:rFonts w:ascii="Arial" w:hAnsi="Arial" w:cs="Arial"/>
              </w:rPr>
              <w:t>arising</w:t>
            </w:r>
            <w:r w:rsidRPr="00AB6952">
              <w:rPr>
                <w:rFonts w:ascii="Arial" w:hAnsi="Arial" w:cs="Arial"/>
                <w:spacing w:val="-6"/>
              </w:rPr>
              <w:t xml:space="preserve"> </w:t>
            </w:r>
            <w:r w:rsidRPr="00AB6952">
              <w:rPr>
                <w:rFonts w:ascii="Arial" w:hAnsi="Arial" w:cs="Arial"/>
              </w:rPr>
              <w:t>from</w:t>
            </w:r>
            <w:r w:rsidRPr="00AB6952">
              <w:rPr>
                <w:rFonts w:ascii="Arial" w:hAnsi="Arial" w:cs="Arial"/>
                <w:spacing w:val="-3"/>
              </w:rPr>
              <w:t xml:space="preserve"> </w:t>
            </w:r>
            <w:r w:rsidRPr="00AB6952">
              <w:rPr>
                <w:rFonts w:ascii="Arial" w:hAnsi="Arial" w:cs="Arial"/>
              </w:rPr>
              <w:t>that</w:t>
            </w:r>
            <w:r w:rsidRPr="00AB6952">
              <w:rPr>
                <w:rFonts w:ascii="Arial" w:hAnsi="Arial" w:cs="Arial"/>
                <w:spacing w:val="-3"/>
              </w:rPr>
              <w:t xml:space="preserve"> </w:t>
            </w:r>
            <w:r w:rsidRPr="00AB6952">
              <w:rPr>
                <w:rFonts w:ascii="Arial" w:hAnsi="Arial" w:cs="Arial"/>
              </w:rPr>
              <w:t>analysis.</w:t>
            </w:r>
            <w:r w:rsidRPr="00AB6952">
              <w:rPr>
                <w:rFonts w:ascii="Arial" w:hAnsi="Arial" w:cs="Arial"/>
                <w:spacing w:val="-5"/>
              </w:rPr>
              <w:t xml:space="preserve"> </w:t>
            </w:r>
            <w:r w:rsidRPr="00AB6952">
              <w:rPr>
                <w:rFonts w:ascii="Arial" w:hAnsi="Arial" w:cs="Arial"/>
              </w:rPr>
              <w:t>They</w:t>
            </w:r>
            <w:r w:rsidRPr="00AB6952">
              <w:rPr>
                <w:rFonts w:ascii="Arial" w:hAnsi="Arial" w:cs="Arial"/>
                <w:spacing w:val="-2"/>
              </w:rPr>
              <w:t xml:space="preserve"> </w:t>
            </w:r>
            <w:r w:rsidRPr="00AB6952">
              <w:rPr>
                <w:rFonts w:ascii="Arial" w:hAnsi="Arial" w:cs="Arial"/>
              </w:rPr>
              <w:t>will</w:t>
            </w:r>
            <w:r w:rsidRPr="00AB6952">
              <w:rPr>
                <w:rFonts w:ascii="Arial" w:hAnsi="Arial" w:cs="Arial"/>
                <w:spacing w:val="-4"/>
              </w:rPr>
              <w:t xml:space="preserve"> </w:t>
            </w:r>
            <w:r w:rsidRPr="00AB6952">
              <w:rPr>
                <w:rFonts w:ascii="Arial" w:hAnsi="Arial" w:cs="Arial"/>
              </w:rPr>
              <w:t>be</w:t>
            </w:r>
            <w:r w:rsidRPr="00AB6952">
              <w:rPr>
                <w:rFonts w:ascii="Arial" w:hAnsi="Arial" w:cs="Arial"/>
                <w:spacing w:val="-6"/>
              </w:rPr>
              <w:t xml:space="preserve"> </w:t>
            </w:r>
            <w:r w:rsidRPr="00AB6952">
              <w:rPr>
                <w:rFonts w:ascii="Arial" w:hAnsi="Arial" w:cs="Arial"/>
              </w:rPr>
              <w:t>able</w:t>
            </w:r>
            <w:r w:rsidRPr="00AB6952">
              <w:rPr>
                <w:rFonts w:ascii="Arial" w:hAnsi="Arial" w:cs="Arial"/>
                <w:spacing w:val="-3"/>
              </w:rPr>
              <w:t xml:space="preserve"> </w:t>
            </w:r>
            <w:r w:rsidRPr="00AB6952">
              <w:rPr>
                <w:rFonts w:ascii="Arial" w:hAnsi="Arial" w:cs="Arial"/>
              </w:rPr>
              <w:t>to</w:t>
            </w:r>
            <w:r w:rsidRPr="00AB6952">
              <w:rPr>
                <w:rFonts w:ascii="Arial" w:hAnsi="Arial" w:cs="Arial"/>
                <w:spacing w:val="-6"/>
              </w:rPr>
              <w:t xml:space="preserve"> </w:t>
            </w:r>
            <w:r w:rsidRPr="00AB6952">
              <w:rPr>
                <w:rFonts w:ascii="Arial" w:hAnsi="Arial" w:cs="Arial"/>
              </w:rPr>
              <w:t>effectively</w:t>
            </w:r>
            <w:r w:rsidRPr="00AB6952">
              <w:rPr>
                <w:rFonts w:ascii="Arial" w:hAnsi="Arial" w:cs="Arial"/>
                <w:spacing w:val="-4"/>
              </w:rPr>
              <w:t xml:space="preserve"> </w:t>
            </w:r>
            <w:r w:rsidRPr="00AB6952">
              <w:rPr>
                <w:rFonts w:ascii="Arial" w:hAnsi="Arial" w:cs="Arial"/>
              </w:rPr>
              <w:t>communicate</w:t>
            </w:r>
            <w:r w:rsidRPr="00AB6952">
              <w:rPr>
                <w:rFonts w:ascii="Arial" w:hAnsi="Arial" w:cs="Arial"/>
                <w:spacing w:val="-4"/>
              </w:rPr>
              <w:t xml:space="preserve"> </w:t>
            </w:r>
            <w:r w:rsidRPr="00AB6952">
              <w:rPr>
                <w:rFonts w:ascii="Arial" w:hAnsi="Arial" w:cs="Arial"/>
              </w:rPr>
              <w:t>information,</w:t>
            </w:r>
            <w:r w:rsidRPr="00AB6952">
              <w:rPr>
                <w:rFonts w:ascii="Arial" w:hAnsi="Arial" w:cs="Arial"/>
                <w:spacing w:val="-3"/>
              </w:rPr>
              <w:t xml:space="preserve"> </w:t>
            </w:r>
            <w:r w:rsidRPr="00AB6952">
              <w:rPr>
                <w:rFonts w:ascii="Arial" w:hAnsi="Arial" w:cs="Arial"/>
              </w:rPr>
              <w:t>arguments and</w:t>
            </w:r>
            <w:r w:rsidRPr="00AB6952">
              <w:rPr>
                <w:rFonts w:ascii="Arial" w:hAnsi="Arial" w:cs="Arial"/>
                <w:spacing w:val="-3"/>
              </w:rPr>
              <w:t xml:space="preserve"> </w:t>
            </w:r>
            <w:r w:rsidRPr="00AB6952">
              <w:rPr>
                <w:rFonts w:ascii="Arial" w:hAnsi="Arial" w:cs="Arial"/>
              </w:rPr>
              <w:t>analysis</w:t>
            </w:r>
            <w:r w:rsidRPr="00AB6952">
              <w:rPr>
                <w:rFonts w:ascii="Arial" w:hAnsi="Arial" w:cs="Arial"/>
                <w:spacing w:val="-4"/>
              </w:rPr>
              <w:t xml:space="preserve"> </w:t>
            </w:r>
            <w:r w:rsidRPr="00AB6952">
              <w:rPr>
                <w:rFonts w:ascii="Arial" w:hAnsi="Arial" w:cs="Arial"/>
              </w:rPr>
              <w:t>in</w:t>
            </w:r>
            <w:r w:rsidRPr="00AB6952">
              <w:rPr>
                <w:rFonts w:ascii="Arial" w:hAnsi="Arial" w:cs="Arial"/>
                <w:spacing w:val="-3"/>
              </w:rPr>
              <w:t xml:space="preserve"> </w:t>
            </w:r>
            <w:r w:rsidRPr="00AB6952">
              <w:rPr>
                <w:rFonts w:ascii="Arial" w:hAnsi="Arial" w:cs="Arial"/>
              </w:rPr>
              <w:t>a</w:t>
            </w:r>
            <w:r w:rsidRPr="00AB6952">
              <w:rPr>
                <w:rFonts w:ascii="Arial" w:hAnsi="Arial" w:cs="Arial"/>
                <w:spacing w:val="-6"/>
              </w:rPr>
              <w:t xml:space="preserve"> </w:t>
            </w:r>
            <w:r w:rsidRPr="00AB6952">
              <w:rPr>
                <w:rFonts w:ascii="Arial" w:hAnsi="Arial" w:cs="Arial"/>
              </w:rPr>
              <w:t>variety</w:t>
            </w:r>
            <w:r w:rsidRPr="00AB6952">
              <w:rPr>
                <w:rFonts w:ascii="Arial" w:hAnsi="Arial" w:cs="Arial"/>
                <w:spacing w:val="-4"/>
              </w:rPr>
              <w:t xml:space="preserve"> </w:t>
            </w:r>
            <w:r w:rsidRPr="00AB6952">
              <w:rPr>
                <w:rFonts w:ascii="Arial" w:hAnsi="Arial" w:cs="Arial"/>
              </w:rPr>
              <w:t>of forms</w:t>
            </w:r>
            <w:r w:rsidRPr="00AB6952">
              <w:rPr>
                <w:rFonts w:ascii="Arial" w:hAnsi="Arial" w:cs="Arial"/>
                <w:spacing w:val="-2"/>
              </w:rPr>
              <w:t xml:space="preserve"> </w:t>
            </w:r>
            <w:r w:rsidRPr="00AB6952">
              <w:rPr>
                <w:rFonts w:ascii="Arial" w:hAnsi="Arial" w:cs="Arial"/>
              </w:rPr>
              <w:t>to</w:t>
            </w:r>
            <w:r w:rsidRPr="00AB6952">
              <w:rPr>
                <w:rFonts w:ascii="Arial" w:hAnsi="Arial" w:cs="Arial"/>
                <w:spacing w:val="-5"/>
              </w:rPr>
              <w:t xml:space="preserve"> </w:t>
            </w:r>
            <w:r w:rsidRPr="00AB6952">
              <w:rPr>
                <w:rFonts w:ascii="Arial" w:hAnsi="Arial" w:cs="Arial"/>
              </w:rPr>
              <w:t>specialist</w:t>
            </w:r>
            <w:r w:rsidRPr="00AB6952">
              <w:rPr>
                <w:rFonts w:ascii="Arial" w:hAnsi="Arial" w:cs="Arial"/>
                <w:spacing w:val="-2"/>
              </w:rPr>
              <w:t xml:space="preserve"> </w:t>
            </w:r>
            <w:r w:rsidRPr="00AB6952">
              <w:rPr>
                <w:rFonts w:ascii="Arial" w:hAnsi="Arial" w:cs="Arial"/>
              </w:rPr>
              <w:t>and</w:t>
            </w:r>
            <w:r w:rsidRPr="00AB6952">
              <w:rPr>
                <w:rFonts w:ascii="Arial" w:hAnsi="Arial" w:cs="Arial"/>
                <w:spacing w:val="-4"/>
              </w:rPr>
              <w:t xml:space="preserve"> </w:t>
            </w:r>
            <w:r w:rsidRPr="00AB6952">
              <w:rPr>
                <w:rFonts w:ascii="Arial" w:hAnsi="Arial" w:cs="Arial"/>
              </w:rPr>
              <w:t>non-specialist</w:t>
            </w:r>
            <w:r w:rsidRPr="00AB6952">
              <w:rPr>
                <w:rFonts w:ascii="Arial" w:hAnsi="Arial" w:cs="Arial"/>
                <w:spacing w:val="-4"/>
              </w:rPr>
              <w:t xml:space="preserve"> </w:t>
            </w:r>
            <w:r w:rsidRPr="00AB6952">
              <w:rPr>
                <w:rFonts w:ascii="Arial" w:hAnsi="Arial" w:cs="Arial"/>
              </w:rPr>
              <w:t>audiences,</w:t>
            </w:r>
            <w:r w:rsidRPr="00AB6952">
              <w:rPr>
                <w:rFonts w:ascii="Arial" w:hAnsi="Arial" w:cs="Arial"/>
                <w:spacing w:val="-2"/>
              </w:rPr>
              <w:t xml:space="preserve"> </w:t>
            </w:r>
            <w:r w:rsidRPr="00AB6952">
              <w:rPr>
                <w:rFonts w:ascii="Arial" w:hAnsi="Arial" w:cs="Arial"/>
              </w:rPr>
              <w:t>and</w:t>
            </w:r>
            <w:r w:rsidRPr="00AB6952">
              <w:rPr>
                <w:rFonts w:ascii="Arial" w:hAnsi="Arial" w:cs="Arial"/>
                <w:spacing w:val="-5"/>
              </w:rPr>
              <w:t xml:space="preserve"> </w:t>
            </w:r>
            <w:r w:rsidRPr="00AB6952">
              <w:rPr>
                <w:rFonts w:ascii="Arial" w:hAnsi="Arial" w:cs="Arial"/>
              </w:rPr>
              <w:t>deploy</w:t>
            </w:r>
            <w:r w:rsidRPr="00AB6952">
              <w:rPr>
                <w:rFonts w:ascii="Arial" w:hAnsi="Arial" w:cs="Arial"/>
                <w:spacing w:val="-4"/>
              </w:rPr>
              <w:t xml:space="preserve"> </w:t>
            </w:r>
            <w:r w:rsidRPr="00AB6952">
              <w:rPr>
                <w:rFonts w:ascii="Arial" w:hAnsi="Arial" w:cs="Arial"/>
              </w:rPr>
              <w:t>key</w:t>
            </w:r>
            <w:r w:rsidRPr="00AB6952">
              <w:rPr>
                <w:rFonts w:ascii="Arial" w:hAnsi="Arial" w:cs="Arial"/>
                <w:spacing w:val="-2"/>
              </w:rPr>
              <w:t xml:space="preserve"> </w:t>
            </w:r>
            <w:r w:rsidRPr="00AB6952">
              <w:rPr>
                <w:rFonts w:ascii="Arial" w:hAnsi="Arial" w:cs="Arial"/>
              </w:rPr>
              <w:t>techniques</w:t>
            </w:r>
            <w:r w:rsidRPr="00AB6952">
              <w:rPr>
                <w:rFonts w:ascii="Arial" w:hAnsi="Arial" w:cs="Arial"/>
                <w:spacing w:val="-2"/>
              </w:rPr>
              <w:t xml:space="preserve"> </w:t>
            </w:r>
            <w:r w:rsidRPr="00AB6952">
              <w:rPr>
                <w:rFonts w:ascii="Arial" w:hAnsi="Arial" w:cs="Arial"/>
              </w:rPr>
              <w:t>of</w:t>
            </w:r>
            <w:r w:rsidRPr="00AB6952">
              <w:rPr>
                <w:rFonts w:ascii="Arial" w:hAnsi="Arial" w:cs="Arial"/>
                <w:spacing w:val="-2"/>
              </w:rPr>
              <w:t xml:space="preserve"> </w:t>
            </w:r>
            <w:r w:rsidRPr="00AB6952">
              <w:rPr>
                <w:rFonts w:ascii="Arial" w:hAnsi="Arial" w:cs="Arial"/>
              </w:rPr>
              <w:t>the</w:t>
            </w:r>
            <w:r w:rsidRPr="00AB6952">
              <w:rPr>
                <w:rFonts w:ascii="Arial" w:hAnsi="Arial" w:cs="Arial"/>
                <w:spacing w:val="-7"/>
              </w:rPr>
              <w:t xml:space="preserve"> </w:t>
            </w:r>
            <w:r w:rsidRPr="00AB6952">
              <w:rPr>
                <w:rFonts w:ascii="Arial" w:hAnsi="Arial" w:cs="Arial"/>
              </w:rPr>
              <w:t>discipline</w:t>
            </w:r>
            <w:r w:rsidRPr="00AB6952">
              <w:rPr>
                <w:rFonts w:ascii="Arial" w:hAnsi="Arial" w:cs="Arial"/>
                <w:spacing w:val="-5"/>
              </w:rPr>
              <w:t xml:space="preserve"> </w:t>
            </w:r>
            <w:r w:rsidRPr="00AB6952">
              <w:rPr>
                <w:rFonts w:ascii="Arial" w:hAnsi="Arial" w:cs="Arial"/>
              </w:rPr>
              <w:t>effectively.</w:t>
            </w:r>
            <w:r w:rsidRPr="00AB6952">
              <w:rPr>
                <w:rFonts w:ascii="Arial" w:hAnsi="Arial" w:cs="Arial"/>
                <w:spacing w:val="-4"/>
              </w:rPr>
              <w:t xml:space="preserve"> </w:t>
            </w:r>
            <w:r w:rsidRPr="00AB6952">
              <w:rPr>
                <w:rFonts w:ascii="Arial" w:hAnsi="Arial" w:cs="Arial"/>
              </w:rPr>
              <w:t>They</w:t>
            </w:r>
            <w:r w:rsidRPr="00AB6952">
              <w:rPr>
                <w:rFonts w:ascii="Arial" w:hAnsi="Arial" w:cs="Arial"/>
                <w:spacing w:val="-3"/>
              </w:rPr>
              <w:t xml:space="preserve"> </w:t>
            </w:r>
            <w:r w:rsidRPr="00AB6952">
              <w:rPr>
                <w:rFonts w:ascii="Arial" w:hAnsi="Arial" w:cs="Arial"/>
              </w:rPr>
              <w:t>will</w:t>
            </w:r>
            <w:r w:rsidRPr="00AB6952">
              <w:rPr>
                <w:rFonts w:ascii="Arial" w:hAnsi="Arial" w:cs="Arial"/>
                <w:spacing w:val="-3"/>
              </w:rPr>
              <w:t xml:space="preserve"> </w:t>
            </w:r>
            <w:r w:rsidRPr="00AB6952">
              <w:rPr>
                <w:rFonts w:ascii="Arial" w:hAnsi="Arial" w:cs="Arial"/>
              </w:rPr>
              <w:t>be</w:t>
            </w:r>
            <w:r w:rsidRPr="00AB6952">
              <w:rPr>
                <w:rFonts w:ascii="Arial" w:hAnsi="Arial" w:cs="Arial"/>
                <w:spacing w:val="-3"/>
              </w:rPr>
              <w:t xml:space="preserve"> </w:t>
            </w:r>
            <w:r w:rsidRPr="00AB6952">
              <w:rPr>
                <w:rFonts w:ascii="Arial" w:hAnsi="Arial" w:cs="Arial"/>
              </w:rPr>
              <w:t>able</w:t>
            </w:r>
            <w:r w:rsidRPr="00AB6952">
              <w:rPr>
                <w:rFonts w:ascii="Arial" w:hAnsi="Arial" w:cs="Arial"/>
                <w:spacing w:val="-2"/>
              </w:rPr>
              <w:t xml:space="preserve"> </w:t>
            </w:r>
            <w:r w:rsidRPr="00AB6952">
              <w:rPr>
                <w:rFonts w:ascii="Arial" w:hAnsi="Arial" w:cs="Arial"/>
              </w:rPr>
              <w:t>to</w:t>
            </w:r>
            <w:r w:rsidRPr="00AB6952">
              <w:rPr>
                <w:rFonts w:ascii="Arial" w:hAnsi="Arial" w:cs="Arial"/>
                <w:spacing w:val="-4"/>
              </w:rPr>
              <w:t xml:space="preserve"> </w:t>
            </w:r>
            <w:r w:rsidRPr="00AB6952">
              <w:rPr>
                <w:rFonts w:ascii="Arial" w:hAnsi="Arial" w:cs="Arial"/>
              </w:rPr>
              <w:t>undertake</w:t>
            </w:r>
            <w:r w:rsidRPr="00AB6952">
              <w:rPr>
                <w:rFonts w:ascii="Arial" w:hAnsi="Arial" w:cs="Arial"/>
                <w:spacing w:val="-2"/>
              </w:rPr>
              <w:t xml:space="preserve"> </w:t>
            </w:r>
            <w:r w:rsidRPr="00AB6952">
              <w:rPr>
                <w:rFonts w:ascii="Arial" w:hAnsi="Arial" w:cs="Arial"/>
              </w:rPr>
              <w:t>further</w:t>
            </w:r>
            <w:r w:rsidRPr="00AB6952">
              <w:rPr>
                <w:rFonts w:ascii="Arial" w:hAnsi="Arial" w:cs="Arial"/>
                <w:spacing w:val="-4"/>
              </w:rPr>
              <w:t xml:space="preserve"> </w:t>
            </w:r>
            <w:r w:rsidRPr="00AB6952">
              <w:rPr>
                <w:rFonts w:ascii="Arial" w:hAnsi="Arial" w:cs="Arial"/>
              </w:rPr>
              <w:t>training, develop</w:t>
            </w:r>
            <w:r w:rsidRPr="00AB6952">
              <w:rPr>
                <w:rFonts w:ascii="Arial" w:hAnsi="Arial" w:cs="Arial"/>
                <w:spacing w:val="-3"/>
              </w:rPr>
              <w:t xml:space="preserve"> </w:t>
            </w:r>
            <w:r w:rsidRPr="00AB6952">
              <w:rPr>
                <w:rFonts w:ascii="Arial" w:hAnsi="Arial" w:cs="Arial"/>
              </w:rPr>
              <w:t>existing</w:t>
            </w:r>
            <w:r w:rsidRPr="00AB6952">
              <w:rPr>
                <w:rFonts w:ascii="Arial" w:hAnsi="Arial" w:cs="Arial"/>
                <w:spacing w:val="-5"/>
              </w:rPr>
              <w:t xml:space="preserve"> </w:t>
            </w:r>
            <w:r w:rsidRPr="00AB6952">
              <w:rPr>
                <w:rFonts w:ascii="Arial" w:hAnsi="Arial" w:cs="Arial"/>
              </w:rPr>
              <w:t>skills</w:t>
            </w:r>
            <w:r w:rsidRPr="00AB6952">
              <w:rPr>
                <w:rFonts w:ascii="Arial" w:hAnsi="Arial" w:cs="Arial"/>
                <w:spacing w:val="-3"/>
              </w:rPr>
              <w:t xml:space="preserve"> </w:t>
            </w:r>
            <w:r w:rsidRPr="00AB6952">
              <w:rPr>
                <w:rFonts w:ascii="Arial" w:hAnsi="Arial" w:cs="Arial"/>
              </w:rPr>
              <w:t>and</w:t>
            </w:r>
            <w:r w:rsidRPr="00AB6952">
              <w:rPr>
                <w:rFonts w:ascii="Arial" w:hAnsi="Arial" w:cs="Arial"/>
                <w:spacing w:val="-2"/>
              </w:rPr>
              <w:t xml:space="preserve"> </w:t>
            </w:r>
            <w:r w:rsidRPr="00AB6952">
              <w:rPr>
                <w:rFonts w:ascii="Arial" w:hAnsi="Arial" w:cs="Arial"/>
              </w:rPr>
              <w:t>acquire</w:t>
            </w:r>
            <w:r w:rsidRPr="00AB6952">
              <w:rPr>
                <w:rFonts w:ascii="Arial" w:hAnsi="Arial" w:cs="Arial"/>
                <w:spacing w:val="-2"/>
              </w:rPr>
              <w:t xml:space="preserve"> </w:t>
            </w:r>
            <w:r w:rsidRPr="00AB6952">
              <w:rPr>
                <w:rFonts w:ascii="Arial" w:hAnsi="Arial" w:cs="Arial"/>
              </w:rPr>
              <w:t>new</w:t>
            </w:r>
            <w:r w:rsidRPr="00AB6952">
              <w:rPr>
                <w:rFonts w:ascii="Arial" w:hAnsi="Arial" w:cs="Arial"/>
                <w:spacing w:val="-5"/>
              </w:rPr>
              <w:t xml:space="preserve"> </w:t>
            </w:r>
            <w:r w:rsidRPr="00AB6952">
              <w:rPr>
                <w:rFonts w:ascii="Arial" w:hAnsi="Arial" w:cs="Arial"/>
              </w:rPr>
              <w:t>competences</w:t>
            </w:r>
            <w:r w:rsidRPr="00AB6952">
              <w:rPr>
                <w:rFonts w:ascii="Arial" w:hAnsi="Arial" w:cs="Arial"/>
                <w:spacing w:val="-3"/>
              </w:rPr>
              <w:t xml:space="preserve"> </w:t>
            </w:r>
            <w:r w:rsidRPr="00AB6952">
              <w:rPr>
                <w:rFonts w:ascii="Arial" w:hAnsi="Arial" w:cs="Arial"/>
              </w:rPr>
              <w:t>that</w:t>
            </w:r>
            <w:r w:rsidRPr="00AB6952">
              <w:rPr>
                <w:rFonts w:ascii="Arial" w:hAnsi="Arial" w:cs="Arial"/>
                <w:spacing w:val="-2"/>
              </w:rPr>
              <w:t xml:space="preserve"> </w:t>
            </w:r>
            <w:r w:rsidRPr="00AB6952">
              <w:rPr>
                <w:rFonts w:ascii="Arial" w:hAnsi="Arial" w:cs="Arial"/>
              </w:rPr>
              <w:t>will</w:t>
            </w:r>
            <w:r w:rsidRPr="00AB6952">
              <w:rPr>
                <w:rFonts w:ascii="Arial" w:hAnsi="Arial" w:cs="Arial"/>
                <w:spacing w:val="-3"/>
              </w:rPr>
              <w:t xml:space="preserve"> </w:t>
            </w:r>
            <w:r w:rsidRPr="00AB6952">
              <w:rPr>
                <w:rFonts w:ascii="Arial" w:hAnsi="Arial" w:cs="Arial"/>
              </w:rPr>
              <w:t>enable</w:t>
            </w:r>
            <w:r w:rsidRPr="00AB6952">
              <w:rPr>
                <w:rFonts w:ascii="Arial" w:hAnsi="Arial" w:cs="Arial"/>
                <w:spacing w:val="-5"/>
              </w:rPr>
              <w:t xml:space="preserve"> </w:t>
            </w:r>
            <w:r w:rsidRPr="00AB6952">
              <w:rPr>
                <w:rFonts w:ascii="Arial" w:hAnsi="Arial" w:cs="Arial"/>
              </w:rPr>
              <w:t>them</w:t>
            </w:r>
            <w:r w:rsidRPr="00AB6952">
              <w:rPr>
                <w:rFonts w:ascii="Arial" w:hAnsi="Arial" w:cs="Arial"/>
                <w:spacing w:val="-2"/>
              </w:rPr>
              <w:t xml:space="preserve"> </w:t>
            </w:r>
            <w:r w:rsidRPr="00AB6952">
              <w:rPr>
                <w:rFonts w:ascii="Arial" w:hAnsi="Arial" w:cs="Arial"/>
              </w:rPr>
              <w:t>to</w:t>
            </w:r>
            <w:r w:rsidRPr="00AB6952">
              <w:rPr>
                <w:rFonts w:ascii="Arial" w:hAnsi="Arial" w:cs="Arial"/>
                <w:spacing w:val="-4"/>
              </w:rPr>
              <w:t xml:space="preserve"> </w:t>
            </w:r>
            <w:r w:rsidRPr="00AB6952">
              <w:rPr>
                <w:rFonts w:ascii="Arial" w:hAnsi="Arial" w:cs="Arial"/>
              </w:rPr>
              <w:t>assume</w:t>
            </w:r>
            <w:r w:rsidRPr="00AB6952">
              <w:rPr>
                <w:rFonts w:ascii="Arial" w:hAnsi="Arial" w:cs="Arial"/>
                <w:spacing w:val="-2"/>
              </w:rPr>
              <w:t xml:space="preserve"> </w:t>
            </w:r>
            <w:r w:rsidRPr="00AB6952">
              <w:rPr>
                <w:rFonts w:ascii="Arial" w:hAnsi="Arial" w:cs="Arial"/>
              </w:rPr>
              <w:t>significant</w:t>
            </w:r>
            <w:r w:rsidRPr="00AB6952">
              <w:rPr>
                <w:rFonts w:ascii="Arial" w:hAnsi="Arial" w:cs="Arial"/>
                <w:spacing w:val="-4"/>
              </w:rPr>
              <w:t xml:space="preserve"> </w:t>
            </w:r>
            <w:r w:rsidRPr="00AB6952">
              <w:rPr>
                <w:rFonts w:ascii="Arial" w:hAnsi="Arial" w:cs="Arial"/>
              </w:rPr>
              <w:t>responsibility</w:t>
            </w:r>
            <w:r w:rsidRPr="00AB6952">
              <w:rPr>
                <w:rFonts w:ascii="Arial" w:hAnsi="Arial" w:cs="Arial"/>
                <w:spacing w:val="-3"/>
              </w:rPr>
              <w:t xml:space="preserve"> </w:t>
            </w:r>
            <w:r w:rsidRPr="00AB6952">
              <w:rPr>
                <w:rFonts w:ascii="Arial" w:hAnsi="Arial" w:cs="Arial"/>
              </w:rPr>
              <w:t>within</w:t>
            </w:r>
            <w:r w:rsidRPr="00AB6952">
              <w:rPr>
                <w:rFonts w:ascii="Arial" w:hAnsi="Arial" w:cs="Arial"/>
                <w:spacing w:val="-2"/>
              </w:rPr>
              <w:t xml:space="preserve"> </w:t>
            </w:r>
            <w:r w:rsidRPr="00AB6952">
              <w:rPr>
                <w:rFonts w:ascii="Arial" w:hAnsi="Arial" w:cs="Arial"/>
              </w:rPr>
              <w:t>organisations.</w:t>
            </w:r>
            <w:r w:rsidRPr="00AB6952">
              <w:rPr>
                <w:rFonts w:ascii="Arial" w:hAnsi="Arial" w:cs="Arial"/>
                <w:spacing w:val="40"/>
              </w:rPr>
              <w:t xml:space="preserve"> </w:t>
            </w:r>
            <w:r w:rsidRPr="00AB6952">
              <w:rPr>
                <w:rFonts w:ascii="Arial" w:hAnsi="Arial" w:cs="Arial"/>
              </w:rPr>
              <w:t>They</w:t>
            </w:r>
            <w:r w:rsidRPr="00AB6952">
              <w:rPr>
                <w:rFonts w:ascii="Arial" w:hAnsi="Arial" w:cs="Arial"/>
                <w:spacing w:val="-3"/>
              </w:rPr>
              <w:t xml:space="preserve"> </w:t>
            </w:r>
            <w:r w:rsidRPr="00AB6952">
              <w:rPr>
                <w:rFonts w:ascii="Arial" w:hAnsi="Arial" w:cs="Arial"/>
              </w:rPr>
              <w:t>will</w:t>
            </w:r>
            <w:r w:rsidRPr="00AB6952">
              <w:rPr>
                <w:rFonts w:ascii="Arial" w:hAnsi="Arial" w:cs="Arial"/>
                <w:spacing w:val="-3"/>
              </w:rPr>
              <w:t xml:space="preserve"> </w:t>
            </w:r>
            <w:r w:rsidRPr="00AB6952">
              <w:rPr>
                <w:rFonts w:ascii="Arial" w:hAnsi="Arial" w:cs="Arial"/>
              </w:rPr>
              <w:t>have</w:t>
            </w:r>
            <w:r w:rsidRPr="00AB6952">
              <w:rPr>
                <w:rFonts w:ascii="Arial" w:hAnsi="Arial" w:cs="Arial"/>
                <w:spacing w:val="-5"/>
              </w:rPr>
              <w:t xml:space="preserve"> </w:t>
            </w:r>
            <w:r w:rsidRPr="00AB6952">
              <w:rPr>
                <w:rFonts w:ascii="Arial" w:hAnsi="Arial" w:cs="Arial"/>
              </w:rPr>
              <w:t>the</w:t>
            </w:r>
          </w:p>
          <w:p w14:paraId="4ED40184" w14:textId="77777777" w:rsidR="001A7C9D" w:rsidRPr="00AB6952" w:rsidRDefault="00AE41B0" w:rsidP="00AB6952">
            <w:pPr>
              <w:pStyle w:val="TableParagraph"/>
              <w:spacing w:line="360" w:lineRule="auto"/>
              <w:jc w:val="both"/>
              <w:rPr>
                <w:rFonts w:ascii="Arial" w:hAnsi="Arial" w:cs="Arial"/>
              </w:rPr>
            </w:pPr>
            <w:r w:rsidRPr="00AB6952">
              <w:rPr>
                <w:rFonts w:ascii="Arial" w:hAnsi="Arial" w:cs="Arial"/>
                <w:spacing w:val="-2"/>
              </w:rPr>
              <w:t>qualities</w:t>
            </w:r>
            <w:r w:rsidRPr="00AB6952">
              <w:rPr>
                <w:rFonts w:ascii="Arial" w:hAnsi="Arial" w:cs="Arial"/>
              </w:rPr>
              <w:t xml:space="preserve"> </w:t>
            </w:r>
            <w:r w:rsidRPr="00AB6952">
              <w:rPr>
                <w:rFonts w:ascii="Arial" w:hAnsi="Arial" w:cs="Arial"/>
                <w:spacing w:val="-2"/>
              </w:rPr>
              <w:t>and transferable</w:t>
            </w:r>
            <w:r w:rsidRPr="00AB6952">
              <w:rPr>
                <w:rFonts w:ascii="Arial" w:hAnsi="Arial" w:cs="Arial"/>
                <w:spacing w:val="-3"/>
              </w:rPr>
              <w:t xml:space="preserve"> </w:t>
            </w:r>
            <w:r w:rsidRPr="00AB6952">
              <w:rPr>
                <w:rFonts w:ascii="Arial" w:hAnsi="Arial" w:cs="Arial"/>
                <w:spacing w:val="-2"/>
              </w:rPr>
              <w:t>skills necessary</w:t>
            </w:r>
            <w:r w:rsidRPr="00AB6952">
              <w:rPr>
                <w:rFonts w:ascii="Arial" w:hAnsi="Arial" w:cs="Arial"/>
                <w:spacing w:val="-1"/>
              </w:rPr>
              <w:t xml:space="preserve"> </w:t>
            </w:r>
            <w:r w:rsidRPr="00AB6952">
              <w:rPr>
                <w:rFonts w:ascii="Arial" w:hAnsi="Arial" w:cs="Arial"/>
                <w:spacing w:val="-2"/>
              </w:rPr>
              <w:t>for</w:t>
            </w:r>
            <w:r w:rsidRPr="00AB6952">
              <w:rPr>
                <w:rFonts w:ascii="Arial" w:hAnsi="Arial" w:cs="Arial"/>
                <w:spacing w:val="1"/>
              </w:rPr>
              <w:t xml:space="preserve"> </w:t>
            </w:r>
            <w:r w:rsidRPr="00AB6952">
              <w:rPr>
                <w:rFonts w:ascii="Arial" w:hAnsi="Arial" w:cs="Arial"/>
                <w:spacing w:val="-2"/>
              </w:rPr>
              <w:t>employment</w:t>
            </w:r>
            <w:r w:rsidRPr="00AB6952">
              <w:rPr>
                <w:rFonts w:ascii="Arial" w:hAnsi="Arial" w:cs="Arial"/>
                <w:spacing w:val="-1"/>
              </w:rPr>
              <w:t xml:space="preserve"> </w:t>
            </w:r>
            <w:r w:rsidRPr="00AB6952">
              <w:rPr>
                <w:rFonts w:ascii="Arial" w:hAnsi="Arial" w:cs="Arial"/>
                <w:spacing w:val="-2"/>
              </w:rPr>
              <w:t>requiring</w:t>
            </w:r>
            <w:r w:rsidRPr="00AB6952">
              <w:rPr>
                <w:rFonts w:ascii="Arial" w:hAnsi="Arial" w:cs="Arial"/>
                <w:spacing w:val="-3"/>
              </w:rPr>
              <w:t xml:space="preserve"> </w:t>
            </w:r>
            <w:r w:rsidRPr="00AB6952">
              <w:rPr>
                <w:rFonts w:ascii="Arial" w:hAnsi="Arial" w:cs="Arial"/>
                <w:spacing w:val="-2"/>
              </w:rPr>
              <w:t>the</w:t>
            </w:r>
            <w:r w:rsidRPr="00AB6952">
              <w:rPr>
                <w:rFonts w:ascii="Arial" w:hAnsi="Arial" w:cs="Arial"/>
                <w:spacing w:val="-1"/>
              </w:rPr>
              <w:t xml:space="preserve"> </w:t>
            </w:r>
            <w:r w:rsidRPr="00AB6952">
              <w:rPr>
                <w:rFonts w:ascii="Arial" w:hAnsi="Arial" w:cs="Arial"/>
                <w:spacing w:val="-2"/>
              </w:rPr>
              <w:t>exercise</w:t>
            </w:r>
            <w:r w:rsidRPr="00AB6952">
              <w:rPr>
                <w:rFonts w:ascii="Arial" w:hAnsi="Arial" w:cs="Arial"/>
              </w:rPr>
              <w:t xml:space="preserve"> </w:t>
            </w:r>
            <w:r w:rsidRPr="00AB6952">
              <w:rPr>
                <w:rFonts w:ascii="Arial" w:hAnsi="Arial" w:cs="Arial"/>
                <w:spacing w:val="-2"/>
              </w:rPr>
              <w:t>of</w:t>
            </w:r>
            <w:r w:rsidRPr="00AB6952">
              <w:rPr>
                <w:rFonts w:ascii="Arial" w:hAnsi="Arial" w:cs="Arial"/>
                <w:spacing w:val="-3"/>
              </w:rPr>
              <w:t xml:space="preserve"> </w:t>
            </w:r>
            <w:r w:rsidRPr="00AB6952">
              <w:rPr>
                <w:rFonts w:ascii="Arial" w:hAnsi="Arial" w:cs="Arial"/>
                <w:spacing w:val="-2"/>
              </w:rPr>
              <w:t>personal</w:t>
            </w:r>
            <w:r w:rsidRPr="00AB6952">
              <w:rPr>
                <w:rFonts w:ascii="Arial" w:hAnsi="Arial" w:cs="Arial"/>
                <w:spacing w:val="-4"/>
              </w:rPr>
              <w:t xml:space="preserve"> </w:t>
            </w:r>
            <w:r w:rsidRPr="00AB6952">
              <w:rPr>
                <w:rFonts w:ascii="Arial" w:hAnsi="Arial" w:cs="Arial"/>
                <w:spacing w:val="-2"/>
              </w:rPr>
              <w:t>responsibility</w:t>
            </w:r>
            <w:r w:rsidRPr="00AB6952">
              <w:rPr>
                <w:rFonts w:ascii="Arial" w:hAnsi="Arial" w:cs="Arial"/>
                <w:spacing w:val="-1"/>
              </w:rPr>
              <w:t xml:space="preserve"> </w:t>
            </w:r>
            <w:r w:rsidRPr="00AB6952">
              <w:rPr>
                <w:rFonts w:ascii="Arial" w:hAnsi="Arial" w:cs="Arial"/>
                <w:spacing w:val="-2"/>
              </w:rPr>
              <w:t>and</w:t>
            </w:r>
            <w:r w:rsidRPr="00AB6952">
              <w:rPr>
                <w:rFonts w:ascii="Arial" w:hAnsi="Arial" w:cs="Arial"/>
                <w:spacing w:val="-4"/>
              </w:rPr>
              <w:t xml:space="preserve"> </w:t>
            </w:r>
            <w:r w:rsidRPr="00AB6952">
              <w:rPr>
                <w:rFonts w:ascii="Arial" w:hAnsi="Arial" w:cs="Arial"/>
                <w:spacing w:val="-2"/>
              </w:rPr>
              <w:t>decision-making.</w:t>
            </w:r>
          </w:p>
        </w:tc>
      </w:tr>
    </w:tbl>
    <w:p w14:paraId="77A751B2" w14:textId="77777777" w:rsidR="001A7C9D" w:rsidRPr="00AB6952" w:rsidRDefault="001A7C9D" w:rsidP="00AB6952">
      <w:pPr>
        <w:pStyle w:val="BodyText"/>
        <w:spacing w:line="360" w:lineRule="auto"/>
        <w:jc w:val="both"/>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1A7C9D" w:rsidRPr="00AB6952" w14:paraId="2C42B29F" w14:textId="77777777">
        <w:trPr>
          <w:trHeight w:val="414"/>
        </w:trPr>
        <w:tc>
          <w:tcPr>
            <w:tcW w:w="1736" w:type="dxa"/>
            <w:shd w:val="clear" w:color="auto" w:fill="FF99FF"/>
          </w:tcPr>
          <w:p w14:paraId="68F62447"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Level</w:t>
            </w:r>
            <w:r w:rsidRPr="00AB6952">
              <w:rPr>
                <w:rFonts w:ascii="Arial" w:hAnsi="Arial" w:cs="Arial"/>
                <w:b/>
                <w:spacing w:val="-5"/>
              </w:rPr>
              <w:t xml:space="preserve"> </w:t>
            </w:r>
            <w:r w:rsidRPr="00AB6952">
              <w:rPr>
                <w:rFonts w:ascii="Arial" w:hAnsi="Arial" w:cs="Arial"/>
                <w:b/>
                <w:spacing w:val="-12"/>
              </w:rPr>
              <w:t>5</w:t>
            </w:r>
          </w:p>
        </w:tc>
        <w:tc>
          <w:tcPr>
            <w:tcW w:w="1736" w:type="dxa"/>
            <w:shd w:val="clear" w:color="auto" w:fill="FF99FF"/>
          </w:tcPr>
          <w:p w14:paraId="45DAB97E" w14:textId="77777777" w:rsidR="001A7C9D" w:rsidRPr="00AB6952" w:rsidRDefault="00AE41B0" w:rsidP="00AB6952">
            <w:pPr>
              <w:pStyle w:val="TableParagraph"/>
              <w:spacing w:before="102" w:line="360" w:lineRule="auto"/>
              <w:ind w:left="10" w:right="3"/>
              <w:jc w:val="both"/>
              <w:rPr>
                <w:rFonts w:ascii="Arial" w:hAnsi="Arial" w:cs="Arial"/>
                <w:b/>
              </w:rPr>
            </w:pPr>
            <w:r w:rsidRPr="00AB6952">
              <w:rPr>
                <w:rFonts w:ascii="Arial" w:hAnsi="Arial" w:cs="Arial"/>
                <w:b/>
                <w:spacing w:val="-4"/>
              </w:rPr>
              <w:t>FAIL</w:t>
            </w:r>
          </w:p>
        </w:tc>
        <w:tc>
          <w:tcPr>
            <w:tcW w:w="1739" w:type="dxa"/>
            <w:shd w:val="clear" w:color="auto" w:fill="FF99FF"/>
          </w:tcPr>
          <w:p w14:paraId="730B00B8" w14:textId="77777777" w:rsidR="001A7C9D" w:rsidRPr="00AB6952" w:rsidRDefault="00AE41B0" w:rsidP="00AB6952">
            <w:pPr>
              <w:pStyle w:val="TableParagraph"/>
              <w:spacing w:before="102" w:line="360" w:lineRule="auto"/>
              <w:ind w:left="5" w:right="5"/>
              <w:jc w:val="both"/>
              <w:rPr>
                <w:rFonts w:ascii="Arial" w:hAnsi="Arial" w:cs="Arial"/>
                <w:b/>
              </w:rPr>
            </w:pPr>
            <w:r w:rsidRPr="00AB6952">
              <w:rPr>
                <w:rFonts w:ascii="Arial" w:hAnsi="Arial" w:cs="Arial"/>
                <w:b/>
              </w:rPr>
              <w:t>MARGINAL</w:t>
            </w:r>
            <w:r w:rsidRPr="00AB6952">
              <w:rPr>
                <w:rFonts w:ascii="Arial" w:hAnsi="Arial" w:cs="Arial"/>
                <w:b/>
                <w:spacing w:val="-6"/>
              </w:rPr>
              <w:t xml:space="preserve"> </w:t>
            </w:r>
            <w:r w:rsidRPr="00AB6952">
              <w:rPr>
                <w:rFonts w:ascii="Arial" w:hAnsi="Arial" w:cs="Arial"/>
                <w:b/>
                <w:spacing w:val="-4"/>
              </w:rPr>
              <w:t>FAIL</w:t>
            </w:r>
          </w:p>
        </w:tc>
        <w:tc>
          <w:tcPr>
            <w:tcW w:w="1736" w:type="dxa"/>
            <w:shd w:val="clear" w:color="auto" w:fill="FF99FF"/>
          </w:tcPr>
          <w:p w14:paraId="08278CE8" w14:textId="77777777" w:rsidR="001A7C9D" w:rsidRPr="00AB6952" w:rsidRDefault="00AE41B0" w:rsidP="00AB6952">
            <w:pPr>
              <w:pStyle w:val="TableParagraph"/>
              <w:spacing w:line="360" w:lineRule="auto"/>
              <w:ind w:left="10" w:right="6"/>
              <w:jc w:val="both"/>
              <w:rPr>
                <w:rFonts w:ascii="Arial" w:hAnsi="Arial" w:cs="Arial"/>
                <w:b/>
              </w:rPr>
            </w:pPr>
            <w:r w:rsidRPr="00AB6952">
              <w:rPr>
                <w:rFonts w:ascii="Arial" w:hAnsi="Arial" w:cs="Arial"/>
                <w:b/>
                <w:spacing w:val="-2"/>
              </w:rPr>
              <w:t>SATISFACTORY</w:t>
            </w:r>
          </w:p>
          <w:p w14:paraId="70554FB5" w14:textId="77777777" w:rsidR="001A7C9D" w:rsidRPr="00AB6952" w:rsidRDefault="00AE41B0" w:rsidP="00AB6952">
            <w:pPr>
              <w:pStyle w:val="TableParagraph"/>
              <w:spacing w:line="360" w:lineRule="auto"/>
              <w:ind w:left="10" w:right="4"/>
              <w:jc w:val="both"/>
              <w:rPr>
                <w:rFonts w:ascii="Arial" w:hAnsi="Arial" w:cs="Arial"/>
                <w:b/>
              </w:rPr>
            </w:pPr>
            <w:r w:rsidRPr="00AB6952">
              <w:rPr>
                <w:rFonts w:ascii="Arial" w:hAnsi="Arial" w:cs="Arial"/>
                <w:b/>
              </w:rPr>
              <w:t>(3</w:t>
            </w:r>
            <w:r w:rsidRPr="00AB6952">
              <w:rPr>
                <w:rFonts w:ascii="Arial" w:hAnsi="Arial" w:cs="Arial"/>
                <w:b/>
                <w:position w:val="6"/>
              </w:rPr>
              <w:t>rd</w:t>
            </w:r>
            <w:r w:rsidRPr="00AB6952">
              <w:rPr>
                <w:rFonts w:ascii="Arial" w:hAnsi="Arial" w:cs="Arial"/>
                <w:b/>
                <w:spacing w:val="15"/>
                <w:position w:val="6"/>
              </w:rPr>
              <w:t xml:space="preserve"> </w:t>
            </w:r>
            <w:r w:rsidRPr="00AB6952">
              <w:rPr>
                <w:rFonts w:ascii="Arial" w:hAnsi="Arial" w:cs="Arial"/>
                <w:b/>
              </w:rPr>
              <w:t>/</w:t>
            </w:r>
            <w:r w:rsidRPr="00AB6952">
              <w:rPr>
                <w:rFonts w:ascii="Arial" w:hAnsi="Arial" w:cs="Arial"/>
                <w:b/>
                <w:spacing w:val="-2"/>
              </w:rPr>
              <w:t xml:space="preserve"> Pass)</w:t>
            </w:r>
          </w:p>
        </w:tc>
        <w:tc>
          <w:tcPr>
            <w:tcW w:w="1736" w:type="dxa"/>
            <w:shd w:val="clear" w:color="auto" w:fill="FF99FF"/>
          </w:tcPr>
          <w:p w14:paraId="13DFD223"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4"/>
              </w:rPr>
              <w:t>GOOD</w:t>
            </w:r>
          </w:p>
          <w:p w14:paraId="0C8D341A" w14:textId="77777777" w:rsidR="001A7C9D" w:rsidRPr="00AB6952" w:rsidRDefault="00AE41B0" w:rsidP="00AB6952">
            <w:pPr>
              <w:pStyle w:val="TableParagraph"/>
              <w:spacing w:line="360" w:lineRule="auto"/>
              <w:ind w:left="10" w:right="8"/>
              <w:jc w:val="both"/>
              <w:rPr>
                <w:rFonts w:ascii="Arial" w:hAnsi="Arial" w:cs="Arial"/>
                <w:b/>
              </w:rPr>
            </w:pPr>
            <w:r w:rsidRPr="00AB6952">
              <w:rPr>
                <w:rFonts w:ascii="Arial" w:hAnsi="Arial" w:cs="Arial"/>
                <w:b/>
              </w:rPr>
              <w:t>(2.2</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Pass)</w:t>
            </w:r>
          </w:p>
        </w:tc>
        <w:tc>
          <w:tcPr>
            <w:tcW w:w="1738" w:type="dxa"/>
            <w:shd w:val="clear" w:color="auto" w:fill="FF99FF"/>
          </w:tcPr>
          <w:p w14:paraId="20148371" w14:textId="77777777" w:rsidR="001A7C9D" w:rsidRPr="00AB6952" w:rsidRDefault="00AE41B0" w:rsidP="00AB6952">
            <w:pPr>
              <w:pStyle w:val="TableParagraph"/>
              <w:spacing w:line="360" w:lineRule="auto"/>
              <w:ind w:left="318"/>
              <w:jc w:val="both"/>
              <w:rPr>
                <w:rFonts w:ascii="Arial" w:hAnsi="Arial" w:cs="Arial"/>
                <w:b/>
              </w:rPr>
            </w:pPr>
            <w:r w:rsidRPr="00AB6952">
              <w:rPr>
                <w:rFonts w:ascii="Arial" w:hAnsi="Arial" w:cs="Arial"/>
                <w:b/>
              </w:rPr>
              <w:t>VERY</w:t>
            </w:r>
            <w:r w:rsidRPr="00AB6952">
              <w:rPr>
                <w:rFonts w:ascii="Arial" w:hAnsi="Arial" w:cs="Arial"/>
                <w:b/>
                <w:spacing w:val="-7"/>
              </w:rPr>
              <w:t xml:space="preserve"> </w:t>
            </w:r>
            <w:r w:rsidRPr="00AB6952">
              <w:rPr>
                <w:rFonts w:ascii="Arial" w:hAnsi="Arial" w:cs="Arial"/>
                <w:b/>
                <w:spacing w:val="-4"/>
              </w:rPr>
              <w:t>GOOD</w:t>
            </w:r>
          </w:p>
          <w:p w14:paraId="4E035028" w14:textId="77777777" w:rsidR="001A7C9D" w:rsidRPr="00AB6952" w:rsidRDefault="00AE41B0" w:rsidP="00AB6952">
            <w:pPr>
              <w:pStyle w:val="TableParagraph"/>
              <w:spacing w:line="360" w:lineRule="auto"/>
              <w:ind w:left="387"/>
              <w:jc w:val="both"/>
              <w:rPr>
                <w:rFonts w:ascii="Arial" w:hAnsi="Arial" w:cs="Arial"/>
                <w:b/>
              </w:rPr>
            </w:pPr>
            <w:r w:rsidRPr="00AB6952">
              <w:rPr>
                <w:rFonts w:ascii="Arial" w:hAnsi="Arial" w:cs="Arial"/>
                <w:b/>
              </w:rPr>
              <w:t>(2.1</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Merit)</w:t>
            </w:r>
          </w:p>
        </w:tc>
        <w:tc>
          <w:tcPr>
            <w:tcW w:w="1736" w:type="dxa"/>
            <w:shd w:val="clear" w:color="auto" w:fill="FF99FF"/>
          </w:tcPr>
          <w:p w14:paraId="7026DAA8"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2"/>
              </w:rPr>
              <w:t>EXCELLENT</w:t>
            </w:r>
          </w:p>
          <w:p w14:paraId="1D9F4DDA"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rPr>
              <w:t>(1</w:t>
            </w:r>
            <w:r w:rsidRPr="00AB6952">
              <w:rPr>
                <w:rFonts w:ascii="Arial" w:hAnsi="Arial" w:cs="Arial"/>
                <w:b/>
                <w:position w:val="6"/>
              </w:rPr>
              <w:t>st</w:t>
            </w:r>
            <w:r w:rsidRPr="00AB6952">
              <w:rPr>
                <w:rFonts w:ascii="Arial" w:hAnsi="Arial" w:cs="Arial"/>
                <w:b/>
                <w:spacing w:val="16"/>
                <w:position w:val="6"/>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Distinction)</w:t>
            </w:r>
          </w:p>
        </w:tc>
        <w:tc>
          <w:tcPr>
            <w:tcW w:w="1735" w:type="dxa"/>
            <w:shd w:val="clear" w:color="auto" w:fill="FF99FF"/>
          </w:tcPr>
          <w:p w14:paraId="037A708D" w14:textId="77777777" w:rsidR="001A7C9D" w:rsidRPr="00AB6952" w:rsidRDefault="00AE41B0" w:rsidP="00AB6952">
            <w:pPr>
              <w:pStyle w:val="TableParagraph"/>
              <w:spacing w:line="360" w:lineRule="auto"/>
              <w:ind w:left="223"/>
              <w:jc w:val="both"/>
              <w:rPr>
                <w:rFonts w:ascii="Arial" w:hAnsi="Arial" w:cs="Arial"/>
                <w:b/>
              </w:rPr>
            </w:pPr>
            <w:r w:rsidRPr="00AB6952">
              <w:rPr>
                <w:rFonts w:ascii="Arial" w:hAnsi="Arial" w:cs="Arial"/>
                <w:b/>
                <w:spacing w:val="-2"/>
              </w:rPr>
              <w:t>EXCEPTIONAL</w:t>
            </w:r>
          </w:p>
          <w:p w14:paraId="0B3C8839" w14:textId="77777777" w:rsidR="001A7C9D" w:rsidRPr="00AB6952" w:rsidRDefault="00AE41B0" w:rsidP="00AB6952">
            <w:pPr>
              <w:pStyle w:val="TableParagraph"/>
              <w:spacing w:line="360" w:lineRule="auto"/>
              <w:ind w:left="159"/>
              <w:jc w:val="both"/>
              <w:rPr>
                <w:rFonts w:ascii="Arial" w:hAnsi="Arial" w:cs="Arial"/>
                <w:b/>
              </w:rPr>
            </w:pPr>
            <w:r w:rsidRPr="00AB6952">
              <w:rPr>
                <w:rFonts w:ascii="Arial" w:hAnsi="Arial" w:cs="Arial"/>
                <w:b/>
              </w:rPr>
              <w:t>(1</w:t>
            </w:r>
            <w:r w:rsidRPr="00AB6952">
              <w:rPr>
                <w:rFonts w:ascii="Arial" w:hAnsi="Arial" w:cs="Arial"/>
                <w:b/>
                <w:position w:val="6"/>
              </w:rPr>
              <w:t>st</w:t>
            </w:r>
            <w:r w:rsidRPr="00AB6952">
              <w:rPr>
                <w:rFonts w:ascii="Arial" w:hAnsi="Arial" w:cs="Arial"/>
                <w:b/>
                <w:spacing w:val="16"/>
                <w:position w:val="6"/>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Distinction)</w:t>
            </w:r>
          </w:p>
        </w:tc>
      </w:tr>
      <w:tr w:rsidR="001A7C9D" w:rsidRPr="00AB6952" w14:paraId="5C20F88B" w14:textId="77777777">
        <w:trPr>
          <w:trHeight w:val="230"/>
        </w:trPr>
        <w:tc>
          <w:tcPr>
            <w:tcW w:w="1736" w:type="dxa"/>
            <w:shd w:val="clear" w:color="auto" w:fill="FF99FF"/>
          </w:tcPr>
          <w:p w14:paraId="15CB5548" w14:textId="77777777" w:rsidR="001A7C9D" w:rsidRPr="00AB6952" w:rsidRDefault="00AE41B0" w:rsidP="00AB6952">
            <w:pPr>
              <w:pStyle w:val="TableParagraph"/>
              <w:spacing w:line="360" w:lineRule="auto"/>
              <w:ind w:left="278"/>
              <w:jc w:val="both"/>
              <w:rPr>
                <w:rFonts w:ascii="Arial" w:hAnsi="Arial" w:cs="Arial"/>
                <w:b/>
              </w:rPr>
            </w:pPr>
            <w:r w:rsidRPr="00AB6952">
              <w:rPr>
                <w:rFonts w:ascii="Arial" w:hAnsi="Arial" w:cs="Arial"/>
                <w:b/>
                <w:spacing w:val="-2"/>
              </w:rPr>
              <w:t>Category</w:t>
            </w:r>
          </w:p>
        </w:tc>
        <w:tc>
          <w:tcPr>
            <w:tcW w:w="1736" w:type="dxa"/>
            <w:shd w:val="clear" w:color="auto" w:fill="FF99FF"/>
          </w:tcPr>
          <w:p w14:paraId="349364A1" w14:textId="77777777" w:rsidR="001A7C9D" w:rsidRPr="00AB6952" w:rsidRDefault="00AE41B0" w:rsidP="00AB6952">
            <w:pPr>
              <w:pStyle w:val="TableParagraph"/>
              <w:spacing w:before="20" w:line="360" w:lineRule="auto"/>
              <w:ind w:left="10"/>
              <w:jc w:val="both"/>
              <w:rPr>
                <w:rFonts w:ascii="Arial" w:hAnsi="Arial" w:cs="Arial"/>
                <w:b/>
              </w:rPr>
            </w:pPr>
            <w:r w:rsidRPr="00AB6952">
              <w:rPr>
                <w:rFonts w:ascii="Arial" w:hAnsi="Arial" w:cs="Arial"/>
                <w:b/>
                <w:spacing w:val="-2"/>
              </w:rPr>
              <w:t>0-</w:t>
            </w:r>
            <w:r w:rsidRPr="00AB6952">
              <w:rPr>
                <w:rFonts w:ascii="Arial" w:hAnsi="Arial" w:cs="Arial"/>
                <w:b/>
                <w:spacing w:val="-5"/>
              </w:rPr>
              <w:t>29%</w:t>
            </w:r>
          </w:p>
        </w:tc>
        <w:tc>
          <w:tcPr>
            <w:tcW w:w="1739" w:type="dxa"/>
            <w:shd w:val="clear" w:color="auto" w:fill="FF99FF"/>
          </w:tcPr>
          <w:p w14:paraId="1588342E" w14:textId="77777777" w:rsidR="001A7C9D" w:rsidRPr="00AB6952" w:rsidRDefault="00AE41B0" w:rsidP="00AB6952">
            <w:pPr>
              <w:pStyle w:val="TableParagraph"/>
              <w:spacing w:before="20" w:line="360" w:lineRule="auto"/>
              <w:ind w:left="5"/>
              <w:jc w:val="both"/>
              <w:rPr>
                <w:rFonts w:ascii="Arial" w:hAnsi="Arial" w:cs="Arial"/>
                <w:b/>
              </w:rPr>
            </w:pPr>
            <w:r w:rsidRPr="00AB6952">
              <w:rPr>
                <w:rFonts w:ascii="Arial" w:hAnsi="Arial" w:cs="Arial"/>
                <w:b/>
                <w:spacing w:val="-2"/>
              </w:rPr>
              <w:t>30-</w:t>
            </w:r>
            <w:r w:rsidRPr="00AB6952">
              <w:rPr>
                <w:rFonts w:ascii="Arial" w:hAnsi="Arial" w:cs="Arial"/>
                <w:b/>
                <w:spacing w:val="-5"/>
              </w:rPr>
              <w:t>39%</w:t>
            </w:r>
          </w:p>
        </w:tc>
        <w:tc>
          <w:tcPr>
            <w:tcW w:w="1736" w:type="dxa"/>
            <w:shd w:val="clear" w:color="auto" w:fill="FF99FF"/>
          </w:tcPr>
          <w:p w14:paraId="25468B53" w14:textId="77777777" w:rsidR="001A7C9D" w:rsidRPr="00AB6952" w:rsidRDefault="00AE41B0" w:rsidP="00AB6952">
            <w:pPr>
              <w:pStyle w:val="TableParagraph"/>
              <w:spacing w:before="20" w:line="360" w:lineRule="auto"/>
              <w:ind w:left="554"/>
              <w:jc w:val="both"/>
              <w:rPr>
                <w:rFonts w:ascii="Arial" w:hAnsi="Arial" w:cs="Arial"/>
                <w:b/>
              </w:rPr>
            </w:pPr>
            <w:r w:rsidRPr="00AB6952">
              <w:rPr>
                <w:rFonts w:ascii="Arial" w:hAnsi="Arial" w:cs="Arial"/>
                <w:b/>
                <w:spacing w:val="-2"/>
              </w:rPr>
              <w:t>40-</w:t>
            </w:r>
            <w:r w:rsidRPr="00AB6952">
              <w:rPr>
                <w:rFonts w:ascii="Arial" w:hAnsi="Arial" w:cs="Arial"/>
                <w:b/>
                <w:spacing w:val="-5"/>
              </w:rPr>
              <w:t>49%</w:t>
            </w:r>
          </w:p>
        </w:tc>
        <w:tc>
          <w:tcPr>
            <w:tcW w:w="1736" w:type="dxa"/>
            <w:shd w:val="clear" w:color="auto" w:fill="FF99FF"/>
          </w:tcPr>
          <w:p w14:paraId="1E5BB4FD"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50-</w:t>
            </w:r>
            <w:r w:rsidRPr="00AB6952">
              <w:rPr>
                <w:rFonts w:ascii="Arial" w:hAnsi="Arial" w:cs="Arial"/>
                <w:b/>
                <w:spacing w:val="-5"/>
              </w:rPr>
              <w:t>59%</w:t>
            </w:r>
          </w:p>
        </w:tc>
        <w:tc>
          <w:tcPr>
            <w:tcW w:w="1738" w:type="dxa"/>
            <w:shd w:val="clear" w:color="auto" w:fill="FF99FF"/>
          </w:tcPr>
          <w:p w14:paraId="3F3B0C7A"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60-</w:t>
            </w:r>
            <w:r w:rsidRPr="00AB6952">
              <w:rPr>
                <w:rFonts w:ascii="Arial" w:hAnsi="Arial" w:cs="Arial"/>
                <w:b/>
                <w:spacing w:val="-5"/>
              </w:rPr>
              <w:t>69%</w:t>
            </w:r>
          </w:p>
        </w:tc>
        <w:tc>
          <w:tcPr>
            <w:tcW w:w="1736" w:type="dxa"/>
            <w:shd w:val="clear" w:color="auto" w:fill="FF99FF"/>
          </w:tcPr>
          <w:p w14:paraId="575A717F" w14:textId="77777777" w:rsidR="001A7C9D" w:rsidRPr="00AB6952" w:rsidRDefault="00AE41B0" w:rsidP="00AB6952">
            <w:pPr>
              <w:pStyle w:val="TableParagraph"/>
              <w:spacing w:before="20" w:line="360" w:lineRule="auto"/>
              <w:ind w:left="552"/>
              <w:jc w:val="both"/>
              <w:rPr>
                <w:rFonts w:ascii="Arial" w:hAnsi="Arial" w:cs="Arial"/>
                <w:b/>
              </w:rPr>
            </w:pPr>
            <w:r w:rsidRPr="00AB6952">
              <w:rPr>
                <w:rFonts w:ascii="Arial" w:hAnsi="Arial" w:cs="Arial"/>
                <w:b/>
                <w:spacing w:val="-2"/>
              </w:rPr>
              <w:t>70-</w:t>
            </w:r>
            <w:r w:rsidRPr="00AB6952">
              <w:rPr>
                <w:rFonts w:ascii="Arial" w:hAnsi="Arial" w:cs="Arial"/>
                <w:b/>
                <w:spacing w:val="-5"/>
              </w:rPr>
              <w:t>84%</w:t>
            </w:r>
          </w:p>
        </w:tc>
        <w:tc>
          <w:tcPr>
            <w:tcW w:w="1735" w:type="dxa"/>
            <w:shd w:val="clear" w:color="auto" w:fill="FF99FF"/>
          </w:tcPr>
          <w:p w14:paraId="43C0F26C" w14:textId="77777777" w:rsidR="001A7C9D" w:rsidRPr="00AB6952" w:rsidRDefault="00AE41B0" w:rsidP="00AB6952">
            <w:pPr>
              <w:pStyle w:val="TableParagraph"/>
              <w:spacing w:line="360" w:lineRule="auto"/>
              <w:ind w:left="502"/>
              <w:jc w:val="both"/>
              <w:rPr>
                <w:rFonts w:ascii="Arial" w:hAnsi="Arial" w:cs="Arial"/>
                <w:b/>
              </w:rPr>
            </w:pPr>
            <w:r w:rsidRPr="00AB6952">
              <w:rPr>
                <w:rFonts w:ascii="Arial" w:hAnsi="Arial" w:cs="Arial"/>
                <w:b/>
                <w:spacing w:val="-2"/>
              </w:rPr>
              <w:t>85-</w:t>
            </w:r>
            <w:r w:rsidRPr="00AB6952">
              <w:rPr>
                <w:rFonts w:ascii="Arial" w:hAnsi="Arial" w:cs="Arial"/>
                <w:b/>
                <w:spacing w:val="-4"/>
              </w:rPr>
              <w:t>100%</w:t>
            </w:r>
          </w:p>
        </w:tc>
      </w:tr>
      <w:tr w:rsidR="001A7C9D" w:rsidRPr="00AB6952" w14:paraId="4F0624D5" w14:textId="77777777">
        <w:trPr>
          <w:trHeight w:val="4140"/>
        </w:trPr>
        <w:tc>
          <w:tcPr>
            <w:tcW w:w="1736" w:type="dxa"/>
            <w:shd w:val="clear" w:color="auto" w:fill="FF99FF"/>
          </w:tcPr>
          <w:p w14:paraId="77EBC821" w14:textId="77777777" w:rsidR="001A7C9D" w:rsidRPr="00AB6952" w:rsidRDefault="00AE41B0" w:rsidP="00AB6952">
            <w:pPr>
              <w:pStyle w:val="TableParagraph"/>
              <w:spacing w:before="33" w:line="360" w:lineRule="auto"/>
              <w:ind w:left="215" w:right="193"/>
              <w:jc w:val="both"/>
              <w:rPr>
                <w:rFonts w:ascii="Arial" w:hAnsi="Arial" w:cs="Arial"/>
              </w:rPr>
            </w:pPr>
            <w:r w:rsidRPr="00AB6952">
              <w:rPr>
                <w:rFonts w:ascii="Arial" w:hAnsi="Arial" w:cs="Arial"/>
                <w:b/>
                <w:spacing w:val="-2"/>
              </w:rPr>
              <w:lastRenderedPageBreak/>
              <w:t xml:space="preserve">Engagement </w:t>
            </w:r>
            <w:r w:rsidRPr="00AB6952">
              <w:rPr>
                <w:rFonts w:ascii="Arial" w:hAnsi="Arial" w:cs="Arial"/>
                <w:b/>
              </w:rPr>
              <w:t>with</w:t>
            </w:r>
            <w:r w:rsidRPr="00AB6952">
              <w:rPr>
                <w:rFonts w:ascii="Arial" w:hAnsi="Arial" w:cs="Arial"/>
                <w:b/>
                <w:spacing w:val="-14"/>
              </w:rPr>
              <w:t xml:space="preserve"> </w:t>
            </w:r>
            <w:r w:rsidRPr="00AB6952">
              <w:rPr>
                <w:rFonts w:ascii="Arial" w:hAnsi="Arial" w:cs="Arial"/>
                <w:b/>
              </w:rPr>
              <w:t xml:space="preserve">literature </w:t>
            </w:r>
            <w:r w:rsidRPr="00AB6952">
              <w:rPr>
                <w:rFonts w:ascii="Arial" w:hAnsi="Arial" w:cs="Arial"/>
                <w:spacing w:val="-2"/>
              </w:rPr>
              <w:t>(including reading, referencing,</w:t>
            </w:r>
          </w:p>
          <w:p w14:paraId="2B699FD0" w14:textId="77777777" w:rsidR="001A7C9D" w:rsidRPr="00AB6952" w:rsidRDefault="00AE41B0" w:rsidP="00AB6952">
            <w:pPr>
              <w:pStyle w:val="TableParagraph"/>
              <w:spacing w:before="32" w:line="360" w:lineRule="auto"/>
              <w:ind w:left="215" w:right="193"/>
              <w:jc w:val="both"/>
              <w:rPr>
                <w:rFonts w:ascii="Arial" w:hAnsi="Arial" w:cs="Arial"/>
              </w:rPr>
            </w:pPr>
            <w:r w:rsidRPr="00AB6952">
              <w:rPr>
                <w:rFonts w:ascii="Arial" w:hAnsi="Arial" w:cs="Arial"/>
                <w:spacing w:val="-2"/>
              </w:rPr>
              <w:t xml:space="preserve">academic </w:t>
            </w:r>
            <w:r w:rsidRPr="00AB6952">
              <w:rPr>
                <w:rFonts w:ascii="Arial" w:hAnsi="Arial" w:cs="Arial"/>
              </w:rPr>
              <w:t>conventions</w:t>
            </w:r>
            <w:r w:rsidRPr="00AB6952">
              <w:rPr>
                <w:rFonts w:ascii="Arial" w:hAnsi="Arial" w:cs="Arial"/>
                <w:spacing w:val="-13"/>
              </w:rPr>
              <w:t xml:space="preserve"> </w:t>
            </w:r>
            <w:r w:rsidRPr="00AB6952">
              <w:rPr>
                <w:rFonts w:ascii="Arial" w:hAnsi="Arial" w:cs="Arial"/>
              </w:rPr>
              <w:t>and</w:t>
            </w:r>
          </w:p>
          <w:p w14:paraId="0E24B1ED" w14:textId="77777777" w:rsidR="001A7C9D" w:rsidRPr="00AB6952" w:rsidRDefault="00AE41B0" w:rsidP="00AB6952">
            <w:pPr>
              <w:pStyle w:val="TableParagraph"/>
              <w:spacing w:before="35" w:line="360" w:lineRule="auto"/>
              <w:ind w:left="215" w:right="736"/>
              <w:jc w:val="both"/>
              <w:rPr>
                <w:rFonts w:ascii="Arial" w:hAnsi="Arial" w:cs="Arial"/>
              </w:rPr>
            </w:pPr>
            <w:r w:rsidRPr="00AB6952">
              <w:rPr>
                <w:rFonts w:ascii="Arial" w:hAnsi="Arial" w:cs="Arial"/>
                <w:spacing w:val="-2"/>
              </w:rPr>
              <w:t>academic honesty)</w:t>
            </w:r>
          </w:p>
        </w:tc>
        <w:tc>
          <w:tcPr>
            <w:tcW w:w="1736" w:type="dxa"/>
            <w:tcBorders>
              <w:right w:val="dashSmallGap" w:sz="4" w:space="0" w:color="000000"/>
            </w:tcBorders>
          </w:tcPr>
          <w:p w14:paraId="30CA8FE4" w14:textId="77777777" w:rsidR="001A7C9D" w:rsidRPr="00AB6952" w:rsidRDefault="00AE41B0" w:rsidP="00AB6952">
            <w:pPr>
              <w:pStyle w:val="TableParagraph"/>
              <w:spacing w:line="360" w:lineRule="auto"/>
              <w:ind w:right="379"/>
              <w:jc w:val="both"/>
              <w:rPr>
                <w:rFonts w:ascii="Arial" w:hAnsi="Arial" w:cs="Arial"/>
              </w:rPr>
            </w:pPr>
            <w:r w:rsidRPr="00AB6952">
              <w:rPr>
                <w:rFonts w:ascii="Arial" w:hAnsi="Arial" w:cs="Arial"/>
              </w:rPr>
              <w:t>Little or no evidence of reading</w:t>
            </w:r>
            <w:r w:rsidRPr="00AB6952">
              <w:rPr>
                <w:rFonts w:ascii="Arial" w:hAnsi="Arial" w:cs="Arial"/>
                <w:spacing w:val="-14"/>
              </w:rPr>
              <w:t xml:space="preserve"> </w:t>
            </w:r>
            <w:r w:rsidRPr="00AB6952">
              <w:rPr>
                <w:rFonts w:ascii="Arial" w:hAnsi="Arial" w:cs="Arial"/>
              </w:rPr>
              <w:t xml:space="preserve">and/or reliance on </w:t>
            </w:r>
            <w:r w:rsidRPr="00AB6952">
              <w:rPr>
                <w:rFonts w:ascii="Arial" w:hAnsi="Arial" w:cs="Arial"/>
                <w:spacing w:val="-2"/>
              </w:rPr>
              <w:t>inappropriate sources.</w:t>
            </w:r>
          </w:p>
          <w:p w14:paraId="65FED98B" w14:textId="77777777" w:rsidR="001A7C9D" w:rsidRPr="00AB6952" w:rsidRDefault="00AE41B0" w:rsidP="00AB6952">
            <w:pPr>
              <w:pStyle w:val="TableParagraph"/>
              <w:spacing w:line="360" w:lineRule="auto"/>
              <w:ind w:right="117"/>
              <w:jc w:val="both"/>
              <w:rPr>
                <w:rFonts w:ascii="Arial" w:hAnsi="Arial" w:cs="Arial"/>
              </w:rPr>
            </w:pPr>
            <w:r w:rsidRPr="00AB6952">
              <w:rPr>
                <w:rFonts w:ascii="Arial" w:hAnsi="Arial" w:cs="Arial"/>
              </w:rPr>
              <w:t>Views and findings mostly unsupported</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4"/>
              </w:rPr>
              <w:t xml:space="preserve">non- </w:t>
            </w:r>
            <w:r w:rsidRPr="00AB6952">
              <w:rPr>
                <w:rFonts w:ascii="Arial" w:hAnsi="Arial" w:cs="Arial"/>
                <w:spacing w:val="-2"/>
              </w:rPr>
              <w:t>authoritative.</w:t>
            </w:r>
          </w:p>
          <w:p w14:paraId="7CECA0C7" w14:textId="77777777" w:rsidR="001A7C9D" w:rsidRPr="00AB6952" w:rsidRDefault="00AE41B0" w:rsidP="00AB6952">
            <w:pPr>
              <w:pStyle w:val="TableParagraph"/>
              <w:spacing w:line="360" w:lineRule="auto"/>
              <w:ind w:right="301"/>
              <w:jc w:val="both"/>
              <w:rPr>
                <w:rFonts w:ascii="Arial" w:hAnsi="Arial" w:cs="Arial"/>
              </w:rPr>
            </w:pPr>
            <w:r w:rsidRPr="00AB6952">
              <w:rPr>
                <w:rFonts w:ascii="Arial" w:hAnsi="Arial" w:cs="Arial"/>
                <w:spacing w:val="-2"/>
              </w:rPr>
              <w:t xml:space="preserve">Referencing conventions </w:t>
            </w:r>
            <w:r w:rsidRPr="00AB6952">
              <w:rPr>
                <w:rFonts w:ascii="Arial" w:hAnsi="Arial" w:cs="Arial"/>
                <w:spacing w:val="-4"/>
              </w:rPr>
              <w:t xml:space="preserve">used </w:t>
            </w:r>
            <w:r w:rsidRPr="00AB6952">
              <w:rPr>
                <w:rFonts w:ascii="Arial" w:hAnsi="Arial" w:cs="Arial"/>
              </w:rPr>
              <w:t>incoherently</w:t>
            </w:r>
            <w:r w:rsidRPr="00AB6952">
              <w:rPr>
                <w:rFonts w:ascii="Arial" w:hAnsi="Arial" w:cs="Arial"/>
                <w:spacing w:val="-14"/>
              </w:rPr>
              <w:t xml:space="preserve"> </w:t>
            </w:r>
            <w:r w:rsidRPr="00AB6952">
              <w:rPr>
                <w:rFonts w:ascii="Arial" w:hAnsi="Arial" w:cs="Arial"/>
              </w:rPr>
              <w:t>or largely</w:t>
            </w:r>
            <w:r w:rsidRPr="00AB6952">
              <w:rPr>
                <w:rFonts w:ascii="Arial" w:hAnsi="Arial" w:cs="Arial"/>
                <w:spacing w:val="-12"/>
              </w:rPr>
              <w:t xml:space="preserve"> </w:t>
            </w:r>
            <w:r w:rsidRPr="00AB6952">
              <w:rPr>
                <w:rFonts w:ascii="Arial" w:hAnsi="Arial" w:cs="Arial"/>
                <w:spacing w:val="-2"/>
              </w:rPr>
              <w:t>absent.</w:t>
            </w:r>
          </w:p>
        </w:tc>
        <w:tc>
          <w:tcPr>
            <w:tcW w:w="1739" w:type="dxa"/>
            <w:tcBorders>
              <w:left w:val="dashSmallGap" w:sz="4" w:space="0" w:color="000000"/>
              <w:right w:val="double" w:sz="4" w:space="0" w:color="000000"/>
            </w:tcBorders>
          </w:tcPr>
          <w:p w14:paraId="1CE0F917" w14:textId="77777777" w:rsidR="001A7C9D" w:rsidRPr="00AB6952" w:rsidRDefault="00AE41B0" w:rsidP="00AB6952">
            <w:pPr>
              <w:pStyle w:val="TableParagraph"/>
              <w:spacing w:line="360" w:lineRule="auto"/>
              <w:ind w:left="106" w:right="156"/>
              <w:jc w:val="both"/>
              <w:rPr>
                <w:rFonts w:ascii="Arial" w:hAnsi="Arial" w:cs="Arial"/>
              </w:rPr>
            </w:pPr>
            <w:r w:rsidRPr="00AB6952">
              <w:rPr>
                <w:rFonts w:ascii="Arial" w:hAnsi="Arial" w:cs="Arial"/>
                <w:spacing w:val="-4"/>
              </w:rPr>
              <w:t xml:space="preserve">Poor </w:t>
            </w:r>
            <w:r w:rsidRPr="00AB6952">
              <w:rPr>
                <w:rFonts w:ascii="Arial" w:hAnsi="Arial" w:cs="Arial"/>
                <w:spacing w:val="-2"/>
              </w:rPr>
              <w:t xml:space="preserve">engagement </w:t>
            </w:r>
            <w:r w:rsidRPr="00AB6952">
              <w:rPr>
                <w:rFonts w:ascii="Arial" w:hAnsi="Arial" w:cs="Arial"/>
              </w:rPr>
              <w:t xml:space="preserve">with essential reading. No evidence of wider reading. Reliance on </w:t>
            </w:r>
            <w:r w:rsidRPr="00AB6952">
              <w:rPr>
                <w:rFonts w:ascii="Arial" w:hAnsi="Arial" w:cs="Arial"/>
                <w:spacing w:val="-2"/>
              </w:rPr>
              <w:t xml:space="preserve">inappropriate </w:t>
            </w:r>
            <w:r w:rsidRPr="00AB6952">
              <w:rPr>
                <w:rFonts w:ascii="Arial" w:hAnsi="Arial" w:cs="Arial"/>
              </w:rPr>
              <w:t xml:space="preserve">sources, and/or </w:t>
            </w:r>
            <w:r w:rsidRPr="00AB6952">
              <w:rPr>
                <w:rFonts w:ascii="Arial" w:hAnsi="Arial" w:cs="Arial"/>
                <w:spacing w:val="-2"/>
              </w:rPr>
              <w:t xml:space="preserve">indiscriminate </w:t>
            </w:r>
            <w:r w:rsidRPr="00AB6952">
              <w:rPr>
                <w:rFonts w:ascii="Arial" w:hAnsi="Arial" w:cs="Arial"/>
              </w:rPr>
              <w:t>use of sources. Heavily reliant on information gained through class contact. Inconsistent</w:t>
            </w:r>
            <w:r w:rsidRPr="00AB6952">
              <w:rPr>
                <w:rFonts w:ascii="Arial" w:hAnsi="Arial" w:cs="Arial"/>
                <w:spacing w:val="-14"/>
              </w:rPr>
              <w:t xml:space="preserve"> </w:t>
            </w:r>
            <w:r w:rsidRPr="00AB6952">
              <w:rPr>
                <w:rFonts w:ascii="Arial" w:hAnsi="Arial" w:cs="Arial"/>
              </w:rPr>
              <w:t>and weak use of</w:t>
            </w:r>
          </w:p>
          <w:p w14:paraId="7DC0B880" w14:textId="77777777" w:rsidR="001A7C9D" w:rsidRPr="00AB6952" w:rsidRDefault="00AE41B0" w:rsidP="00AB6952">
            <w:pPr>
              <w:pStyle w:val="TableParagraph"/>
              <w:spacing w:line="360" w:lineRule="auto"/>
              <w:ind w:left="106"/>
              <w:jc w:val="both"/>
              <w:rPr>
                <w:rFonts w:ascii="Arial" w:hAnsi="Arial" w:cs="Arial"/>
              </w:rPr>
            </w:pPr>
            <w:r w:rsidRPr="00AB6952">
              <w:rPr>
                <w:rFonts w:ascii="Arial" w:hAnsi="Arial" w:cs="Arial"/>
                <w:spacing w:val="-2"/>
              </w:rPr>
              <w:t>referencing.</w:t>
            </w:r>
          </w:p>
        </w:tc>
        <w:tc>
          <w:tcPr>
            <w:tcW w:w="1736" w:type="dxa"/>
            <w:tcBorders>
              <w:left w:val="double" w:sz="4" w:space="0" w:color="000000"/>
              <w:right w:val="dashSmallGap" w:sz="4" w:space="0" w:color="000000"/>
            </w:tcBorders>
          </w:tcPr>
          <w:p w14:paraId="6572FBD6" w14:textId="77777777" w:rsidR="001A7C9D" w:rsidRPr="00AB6952" w:rsidRDefault="00AE41B0" w:rsidP="00AB6952">
            <w:pPr>
              <w:pStyle w:val="TableParagraph"/>
              <w:spacing w:line="360" w:lineRule="auto"/>
              <w:ind w:left="95" w:right="109"/>
              <w:jc w:val="both"/>
              <w:rPr>
                <w:rFonts w:ascii="Arial" w:hAnsi="Arial" w:cs="Arial"/>
              </w:rPr>
            </w:pPr>
            <w:r w:rsidRPr="00AB6952">
              <w:rPr>
                <w:rFonts w:ascii="Arial" w:hAnsi="Arial" w:cs="Arial"/>
                <w:spacing w:val="-2"/>
              </w:rPr>
              <w:t>Engagement</w:t>
            </w:r>
            <w:r w:rsidRPr="00AB6952">
              <w:rPr>
                <w:rFonts w:ascii="Arial" w:hAnsi="Arial" w:cs="Arial"/>
                <w:spacing w:val="40"/>
              </w:rPr>
              <w:t xml:space="preserve"> </w:t>
            </w:r>
            <w:r w:rsidRPr="00AB6952">
              <w:rPr>
                <w:rFonts w:ascii="Arial" w:hAnsi="Arial" w:cs="Arial"/>
              </w:rPr>
              <w:t>with a limited range of mostly relevant and credible</w:t>
            </w:r>
            <w:r w:rsidRPr="00AB6952">
              <w:rPr>
                <w:rFonts w:ascii="Arial" w:hAnsi="Arial" w:cs="Arial"/>
                <w:spacing w:val="-14"/>
              </w:rPr>
              <w:t xml:space="preserve"> </w:t>
            </w:r>
            <w:r w:rsidRPr="00AB6952">
              <w:rPr>
                <w:rFonts w:ascii="Arial" w:hAnsi="Arial" w:cs="Arial"/>
              </w:rPr>
              <w:t>sources. Some omissions and minor</w:t>
            </w:r>
            <w:r w:rsidRPr="00AB6952">
              <w:rPr>
                <w:rFonts w:ascii="Arial" w:hAnsi="Arial" w:cs="Arial"/>
                <w:spacing w:val="80"/>
              </w:rPr>
              <w:t xml:space="preserve"> </w:t>
            </w:r>
            <w:r w:rsidRPr="00AB6952">
              <w:rPr>
                <w:rFonts w:ascii="Arial" w:hAnsi="Arial" w:cs="Arial"/>
                <w:spacing w:val="-2"/>
              </w:rPr>
              <w:t>errors.</w:t>
            </w:r>
          </w:p>
          <w:p w14:paraId="07342BF8" w14:textId="77777777" w:rsidR="001A7C9D" w:rsidRPr="00AB6952" w:rsidRDefault="00AE41B0" w:rsidP="00AB6952">
            <w:pPr>
              <w:pStyle w:val="TableParagraph"/>
              <w:spacing w:line="360" w:lineRule="auto"/>
              <w:ind w:left="95" w:right="302"/>
              <w:jc w:val="both"/>
              <w:rPr>
                <w:rFonts w:ascii="Arial" w:hAnsi="Arial" w:cs="Arial"/>
              </w:rPr>
            </w:pPr>
            <w:r w:rsidRPr="00AB6952">
              <w:rPr>
                <w:rFonts w:ascii="Arial" w:hAnsi="Arial" w:cs="Arial"/>
                <w:spacing w:val="-2"/>
              </w:rPr>
              <w:t xml:space="preserve">Referencing conventions </w:t>
            </w:r>
            <w:r w:rsidRPr="00AB6952">
              <w:rPr>
                <w:rFonts w:ascii="Arial" w:hAnsi="Arial" w:cs="Arial"/>
              </w:rPr>
              <w:t>evident</w:t>
            </w:r>
            <w:r w:rsidRPr="00AB6952">
              <w:rPr>
                <w:rFonts w:ascii="Arial" w:hAnsi="Arial" w:cs="Arial"/>
                <w:spacing w:val="-14"/>
              </w:rPr>
              <w:t xml:space="preserve"> </w:t>
            </w:r>
            <w:r w:rsidRPr="00AB6952">
              <w:rPr>
                <w:rFonts w:ascii="Arial" w:hAnsi="Arial" w:cs="Arial"/>
              </w:rPr>
              <w:t xml:space="preserve">though not always </w:t>
            </w:r>
            <w:r w:rsidRPr="00AB6952">
              <w:rPr>
                <w:rFonts w:ascii="Arial" w:hAnsi="Arial" w:cs="Arial"/>
                <w:spacing w:val="-2"/>
              </w:rPr>
              <w:t xml:space="preserve">applied </w:t>
            </w:r>
            <w:r w:rsidRPr="00AB6952">
              <w:rPr>
                <w:rFonts w:ascii="Arial" w:hAnsi="Arial" w:cs="Arial"/>
              </w:rPr>
              <w:t xml:space="preserve">accurately or </w:t>
            </w:r>
            <w:r w:rsidRPr="00AB6952">
              <w:rPr>
                <w:rFonts w:ascii="Arial" w:hAnsi="Arial" w:cs="Arial"/>
                <w:spacing w:val="-2"/>
              </w:rPr>
              <w:t>consistently.</w:t>
            </w:r>
          </w:p>
        </w:tc>
        <w:tc>
          <w:tcPr>
            <w:tcW w:w="1736" w:type="dxa"/>
            <w:tcBorders>
              <w:left w:val="dashSmallGap" w:sz="4" w:space="0" w:color="000000"/>
              <w:right w:val="dashSmallGap" w:sz="4" w:space="0" w:color="000000"/>
            </w:tcBorders>
          </w:tcPr>
          <w:p w14:paraId="778779CB" w14:textId="77777777" w:rsidR="001A7C9D" w:rsidRPr="00AB6952" w:rsidRDefault="00AE41B0" w:rsidP="00AB6952">
            <w:pPr>
              <w:pStyle w:val="TableParagraph"/>
              <w:spacing w:line="360" w:lineRule="auto"/>
              <w:ind w:left="105" w:right="110"/>
              <w:jc w:val="both"/>
              <w:rPr>
                <w:rFonts w:ascii="Arial" w:hAnsi="Arial" w:cs="Arial"/>
              </w:rPr>
            </w:pPr>
            <w:r w:rsidRPr="00AB6952">
              <w:rPr>
                <w:rFonts w:ascii="Arial" w:hAnsi="Arial" w:cs="Arial"/>
                <w:spacing w:val="-2"/>
              </w:rPr>
              <w:t>Engagement</w:t>
            </w:r>
            <w:r w:rsidRPr="00AB6952">
              <w:rPr>
                <w:rFonts w:ascii="Arial" w:hAnsi="Arial" w:cs="Arial"/>
                <w:spacing w:val="40"/>
              </w:rPr>
              <w:t xml:space="preserve"> </w:t>
            </w:r>
            <w:r w:rsidRPr="00AB6952">
              <w:rPr>
                <w:rFonts w:ascii="Arial" w:hAnsi="Arial" w:cs="Arial"/>
              </w:rPr>
              <w:t xml:space="preserve">with an </w:t>
            </w:r>
            <w:r w:rsidRPr="00AB6952">
              <w:rPr>
                <w:rFonts w:ascii="Arial" w:hAnsi="Arial" w:cs="Arial"/>
                <w:spacing w:val="-2"/>
              </w:rPr>
              <w:t xml:space="preserve">appropriate </w:t>
            </w:r>
            <w:r w:rsidRPr="00AB6952">
              <w:rPr>
                <w:rFonts w:ascii="Arial" w:hAnsi="Arial" w:cs="Arial"/>
              </w:rPr>
              <w:t xml:space="preserve">range of </w:t>
            </w:r>
            <w:r w:rsidRPr="00AB6952">
              <w:rPr>
                <w:rFonts w:ascii="Arial" w:hAnsi="Arial" w:cs="Arial"/>
                <w:spacing w:val="-2"/>
              </w:rPr>
              <w:t>literature, including</w:t>
            </w:r>
            <w:r w:rsidRPr="00AB6952">
              <w:rPr>
                <w:rFonts w:ascii="Arial" w:hAnsi="Arial" w:cs="Arial"/>
                <w:spacing w:val="40"/>
              </w:rPr>
              <w:t xml:space="preserve"> </w:t>
            </w:r>
            <w:r w:rsidRPr="00AB6952">
              <w:rPr>
                <w:rFonts w:ascii="Arial" w:hAnsi="Arial" w:cs="Arial"/>
                <w:spacing w:val="-2"/>
              </w:rPr>
              <w:t>sources</w:t>
            </w:r>
            <w:r w:rsidRPr="00AB6952">
              <w:rPr>
                <w:rFonts w:ascii="Arial" w:hAnsi="Arial" w:cs="Arial"/>
                <w:spacing w:val="80"/>
              </w:rPr>
              <w:t xml:space="preserve"> </w:t>
            </w:r>
            <w:r w:rsidRPr="00AB6952">
              <w:rPr>
                <w:rFonts w:ascii="Arial" w:hAnsi="Arial" w:cs="Arial"/>
                <w:spacing w:val="-2"/>
              </w:rPr>
              <w:t xml:space="preserve">retrieved independently. </w:t>
            </w:r>
            <w:r w:rsidRPr="00AB6952">
              <w:rPr>
                <w:rFonts w:ascii="Arial" w:hAnsi="Arial" w:cs="Arial"/>
              </w:rPr>
              <w:t>Some over- reliance</w:t>
            </w:r>
            <w:r w:rsidRPr="00AB6952">
              <w:rPr>
                <w:rFonts w:ascii="Arial" w:hAnsi="Arial" w:cs="Arial"/>
                <w:spacing w:val="-14"/>
              </w:rPr>
              <w:t xml:space="preserve"> </w:t>
            </w:r>
            <w:r w:rsidRPr="00AB6952">
              <w:rPr>
                <w:rFonts w:ascii="Arial" w:hAnsi="Arial" w:cs="Arial"/>
              </w:rPr>
              <w:t>on</w:t>
            </w:r>
            <w:r w:rsidRPr="00AB6952">
              <w:rPr>
                <w:rFonts w:ascii="Arial" w:hAnsi="Arial" w:cs="Arial"/>
                <w:spacing w:val="-14"/>
              </w:rPr>
              <w:t xml:space="preserve"> </w:t>
            </w:r>
            <w:r w:rsidRPr="00AB6952">
              <w:rPr>
                <w:rFonts w:ascii="Arial" w:hAnsi="Arial" w:cs="Arial"/>
              </w:rPr>
              <w:t>texts. Referencing</w:t>
            </w:r>
            <w:r w:rsidRPr="00AB6952">
              <w:rPr>
                <w:rFonts w:ascii="Arial" w:hAnsi="Arial" w:cs="Arial"/>
                <w:spacing w:val="-14"/>
              </w:rPr>
              <w:t xml:space="preserve"> </w:t>
            </w:r>
            <w:r w:rsidRPr="00AB6952">
              <w:rPr>
                <w:rFonts w:ascii="Arial" w:hAnsi="Arial" w:cs="Arial"/>
              </w:rPr>
              <w:t xml:space="preserve">may show minor inaccuracies or </w:t>
            </w:r>
            <w:r w:rsidRPr="00AB6952">
              <w:rPr>
                <w:rFonts w:ascii="Arial" w:hAnsi="Arial" w:cs="Arial"/>
                <w:spacing w:val="-2"/>
              </w:rPr>
              <w:t>inconsistencies.</w:t>
            </w:r>
          </w:p>
        </w:tc>
        <w:tc>
          <w:tcPr>
            <w:tcW w:w="1738" w:type="dxa"/>
            <w:tcBorders>
              <w:left w:val="dashSmallGap" w:sz="4" w:space="0" w:color="000000"/>
              <w:right w:val="dashSmallGap" w:sz="4" w:space="0" w:color="000000"/>
            </w:tcBorders>
          </w:tcPr>
          <w:p w14:paraId="2358637F" w14:textId="77777777" w:rsidR="001A7C9D" w:rsidRPr="00AB6952" w:rsidRDefault="00AE41B0" w:rsidP="00AB6952">
            <w:pPr>
              <w:pStyle w:val="TableParagraph"/>
              <w:spacing w:line="360" w:lineRule="auto"/>
              <w:ind w:left="104" w:right="111"/>
              <w:jc w:val="both"/>
              <w:rPr>
                <w:rFonts w:ascii="Arial" w:hAnsi="Arial" w:cs="Arial"/>
              </w:rPr>
            </w:pPr>
            <w:r w:rsidRPr="00AB6952">
              <w:rPr>
                <w:rFonts w:ascii="Arial" w:hAnsi="Arial" w:cs="Arial"/>
                <w:spacing w:val="-2"/>
              </w:rPr>
              <w:t>Engagement</w:t>
            </w:r>
            <w:r w:rsidRPr="00AB6952">
              <w:rPr>
                <w:rFonts w:ascii="Arial" w:hAnsi="Arial" w:cs="Arial"/>
                <w:spacing w:val="40"/>
              </w:rPr>
              <w:t xml:space="preserve"> </w:t>
            </w:r>
            <w:r w:rsidRPr="00AB6952">
              <w:rPr>
                <w:rFonts w:ascii="Arial" w:hAnsi="Arial" w:cs="Arial"/>
              </w:rPr>
              <w:t xml:space="preserve">with a wide range of </w:t>
            </w:r>
            <w:r w:rsidRPr="00AB6952">
              <w:rPr>
                <w:rFonts w:ascii="Arial" w:hAnsi="Arial" w:cs="Arial"/>
                <w:spacing w:val="-2"/>
              </w:rPr>
              <w:t>literature, including</w:t>
            </w:r>
            <w:r w:rsidRPr="00AB6952">
              <w:rPr>
                <w:rFonts w:ascii="Arial" w:hAnsi="Arial" w:cs="Arial"/>
                <w:spacing w:val="40"/>
              </w:rPr>
              <w:t xml:space="preserve"> </w:t>
            </w:r>
            <w:r w:rsidRPr="00AB6952">
              <w:rPr>
                <w:rFonts w:ascii="Arial" w:hAnsi="Arial" w:cs="Arial"/>
                <w:spacing w:val="-2"/>
              </w:rPr>
              <w:t>sources</w:t>
            </w:r>
            <w:r w:rsidRPr="00AB6952">
              <w:rPr>
                <w:rFonts w:ascii="Arial" w:hAnsi="Arial" w:cs="Arial"/>
                <w:spacing w:val="80"/>
              </w:rPr>
              <w:t xml:space="preserve"> </w:t>
            </w:r>
            <w:r w:rsidRPr="00AB6952">
              <w:rPr>
                <w:rFonts w:ascii="Arial" w:hAnsi="Arial" w:cs="Arial"/>
                <w:spacing w:val="-2"/>
              </w:rPr>
              <w:t xml:space="preserve">retrieved independently. </w:t>
            </w:r>
            <w:r w:rsidRPr="00AB6952">
              <w:rPr>
                <w:rFonts w:ascii="Arial" w:hAnsi="Arial" w:cs="Arial"/>
              </w:rPr>
              <w:t>Selection of relevant and credible</w:t>
            </w:r>
            <w:r w:rsidRPr="00AB6952">
              <w:rPr>
                <w:rFonts w:ascii="Arial" w:hAnsi="Arial" w:cs="Arial"/>
                <w:spacing w:val="-14"/>
              </w:rPr>
              <w:t xml:space="preserve"> </w:t>
            </w:r>
            <w:r w:rsidRPr="00AB6952">
              <w:rPr>
                <w:rFonts w:ascii="Arial" w:hAnsi="Arial" w:cs="Arial"/>
              </w:rPr>
              <w:t>sources. Very</w:t>
            </w:r>
            <w:r w:rsidRPr="00AB6952">
              <w:rPr>
                <w:rFonts w:ascii="Arial" w:hAnsi="Arial" w:cs="Arial"/>
                <w:spacing w:val="-14"/>
              </w:rPr>
              <w:t xml:space="preserve"> </w:t>
            </w:r>
            <w:r w:rsidRPr="00AB6952">
              <w:rPr>
                <w:rFonts w:ascii="Arial" w:hAnsi="Arial" w:cs="Arial"/>
              </w:rPr>
              <w:t>good</w:t>
            </w:r>
            <w:r w:rsidRPr="00AB6952">
              <w:rPr>
                <w:rFonts w:ascii="Arial" w:hAnsi="Arial" w:cs="Arial"/>
                <w:spacing w:val="-14"/>
              </w:rPr>
              <w:t xml:space="preserve"> </w:t>
            </w:r>
            <w:r w:rsidRPr="00AB6952">
              <w:rPr>
                <w:rFonts w:ascii="Arial" w:hAnsi="Arial" w:cs="Arial"/>
              </w:rPr>
              <w:t>use</w:t>
            </w:r>
            <w:r w:rsidRPr="00AB6952">
              <w:rPr>
                <w:rFonts w:ascii="Arial" w:hAnsi="Arial" w:cs="Arial"/>
                <w:spacing w:val="-12"/>
              </w:rPr>
              <w:t xml:space="preserve"> </w:t>
            </w:r>
            <w:r w:rsidRPr="00AB6952">
              <w:rPr>
                <w:rFonts w:ascii="Arial" w:hAnsi="Arial" w:cs="Arial"/>
              </w:rPr>
              <w:t xml:space="preserve">of referencing, with no/very few inaccuracies or </w:t>
            </w:r>
            <w:r w:rsidRPr="00AB6952">
              <w:rPr>
                <w:rFonts w:ascii="Arial" w:hAnsi="Arial" w:cs="Arial"/>
                <w:spacing w:val="-2"/>
              </w:rPr>
              <w:t>inconsistencies.</w:t>
            </w:r>
          </w:p>
        </w:tc>
        <w:tc>
          <w:tcPr>
            <w:tcW w:w="1736" w:type="dxa"/>
            <w:tcBorders>
              <w:left w:val="dashSmallGap" w:sz="4" w:space="0" w:color="000000"/>
              <w:right w:val="dashSmallGap" w:sz="4" w:space="0" w:color="000000"/>
            </w:tcBorders>
          </w:tcPr>
          <w:p w14:paraId="10EDD7A1" w14:textId="77777777" w:rsidR="001A7C9D" w:rsidRPr="00AB6952" w:rsidRDefault="00AE41B0" w:rsidP="00AB6952">
            <w:pPr>
              <w:pStyle w:val="TableParagraph"/>
              <w:spacing w:line="360" w:lineRule="auto"/>
              <w:ind w:left="104" w:right="203"/>
              <w:jc w:val="both"/>
              <w:rPr>
                <w:rFonts w:ascii="Arial" w:hAnsi="Arial" w:cs="Arial"/>
              </w:rPr>
            </w:pPr>
            <w:r w:rsidRPr="00AB6952">
              <w:rPr>
                <w:rFonts w:ascii="Arial" w:hAnsi="Arial" w:cs="Arial"/>
                <w:spacing w:val="-2"/>
              </w:rPr>
              <w:t xml:space="preserve">Engagement </w:t>
            </w:r>
            <w:r w:rsidRPr="00AB6952">
              <w:rPr>
                <w:rFonts w:ascii="Arial" w:hAnsi="Arial" w:cs="Arial"/>
              </w:rPr>
              <w:t>with an extensive</w:t>
            </w:r>
            <w:r w:rsidRPr="00AB6952">
              <w:rPr>
                <w:rFonts w:ascii="Arial" w:hAnsi="Arial" w:cs="Arial"/>
                <w:spacing w:val="-14"/>
              </w:rPr>
              <w:t xml:space="preserve"> </w:t>
            </w:r>
            <w:r w:rsidRPr="00AB6952">
              <w:rPr>
                <w:rFonts w:ascii="Arial" w:hAnsi="Arial" w:cs="Arial"/>
              </w:rPr>
              <w:t xml:space="preserve">range of relevant and </w:t>
            </w:r>
            <w:r w:rsidRPr="00AB6952">
              <w:rPr>
                <w:rFonts w:ascii="Arial" w:hAnsi="Arial" w:cs="Arial"/>
                <w:spacing w:val="-2"/>
              </w:rPr>
              <w:t>credible literature.</w:t>
            </w:r>
          </w:p>
          <w:p w14:paraId="0F7602D3" w14:textId="77777777" w:rsidR="001A7C9D" w:rsidRPr="00AB6952" w:rsidRDefault="00AE41B0" w:rsidP="00AB6952">
            <w:pPr>
              <w:pStyle w:val="TableParagraph"/>
              <w:spacing w:line="360" w:lineRule="auto"/>
              <w:ind w:left="104" w:right="437"/>
              <w:jc w:val="both"/>
              <w:rPr>
                <w:rFonts w:ascii="Arial" w:hAnsi="Arial" w:cs="Arial"/>
              </w:rPr>
            </w:pPr>
            <w:r w:rsidRPr="00AB6952">
              <w:rPr>
                <w:rFonts w:ascii="Arial" w:hAnsi="Arial" w:cs="Arial"/>
                <w:spacing w:val="-2"/>
              </w:rPr>
              <w:t xml:space="preserve">Consistently accurate </w:t>
            </w:r>
            <w:r w:rsidRPr="00AB6952">
              <w:rPr>
                <w:rFonts w:ascii="Arial" w:hAnsi="Arial" w:cs="Arial"/>
              </w:rPr>
              <w:t>application</w:t>
            </w:r>
            <w:r w:rsidRPr="00AB6952">
              <w:rPr>
                <w:rFonts w:ascii="Arial" w:hAnsi="Arial" w:cs="Arial"/>
                <w:spacing w:val="-14"/>
              </w:rPr>
              <w:t xml:space="preserve"> </w:t>
            </w:r>
            <w:r w:rsidRPr="00AB6952">
              <w:rPr>
                <w:rFonts w:ascii="Arial" w:hAnsi="Arial" w:cs="Arial"/>
              </w:rPr>
              <w:t xml:space="preserve">of </w:t>
            </w:r>
            <w:r w:rsidRPr="00AB6952">
              <w:rPr>
                <w:rFonts w:ascii="Arial" w:hAnsi="Arial" w:cs="Arial"/>
                <w:spacing w:val="-2"/>
              </w:rPr>
              <w:t>referencing.</w:t>
            </w:r>
          </w:p>
        </w:tc>
        <w:tc>
          <w:tcPr>
            <w:tcW w:w="1735" w:type="dxa"/>
            <w:tcBorders>
              <w:left w:val="dashSmallGap" w:sz="4" w:space="0" w:color="000000"/>
            </w:tcBorders>
          </w:tcPr>
          <w:p w14:paraId="3D570922" w14:textId="77777777" w:rsidR="001A7C9D" w:rsidRPr="00AB6952" w:rsidRDefault="00AE41B0" w:rsidP="00AB6952">
            <w:pPr>
              <w:pStyle w:val="TableParagraph"/>
              <w:spacing w:line="360" w:lineRule="auto"/>
              <w:ind w:left="103" w:right="155"/>
              <w:jc w:val="both"/>
              <w:rPr>
                <w:rFonts w:ascii="Arial" w:hAnsi="Arial" w:cs="Arial"/>
              </w:rPr>
            </w:pPr>
            <w:r w:rsidRPr="00AB6952">
              <w:rPr>
                <w:rFonts w:ascii="Arial" w:hAnsi="Arial" w:cs="Arial"/>
                <w:spacing w:val="-2"/>
              </w:rPr>
              <w:t>Exceptional engagement</w:t>
            </w:r>
            <w:r w:rsidRPr="00AB6952">
              <w:rPr>
                <w:rFonts w:ascii="Arial" w:hAnsi="Arial" w:cs="Arial"/>
                <w:spacing w:val="40"/>
              </w:rPr>
              <w:t xml:space="preserve"> </w:t>
            </w:r>
            <w:r w:rsidRPr="00AB6952">
              <w:rPr>
                <w:rFonts w:ascii="Arial" w:hAnsi="Arial" w:cs="Arial"/>
              </w:rPr>
              <w:t xml:space="preserve">with an extensive range of relevant and </w:t>
            </w:r>
            <w:r w:rsidRPr="00AB6952">
              <w:rPr>
                <w:rFonts w:ascii="Arial" w:hAnsi="Arial" w:cs="Arial"/>
                <w:spacing w:val="-2"/>
              </w:rPr>
              <w:t xml:space="preserve">credible </w:t>
            </w:r>
            <w:r w:rsidRPr="00AB6952">
              <w:rPr>
                <w:rFonts w:ascii="Arial" w:hAnsi="Arial" w:cs="Arial"/>
              </w:rPr>
              <w:t>literature. High- level</w:t>
            </w:r>
            <w:r w:rsidRPr="00AB6952">
              <w:rPr>
                <w:rFonts w:ascii="Arial" w:hAnsi="Arial" w:cs="Arial"/>
                <w:spacing w:val="-14"/>
              </w:rPr>
              <w:t xml:space="preserve"> </w:t>
            </w:r>
            <w:r w:rsidRPr="00AB6952">
              <w:rPr>
                <w:rFonts w:ascii="Arial" w:hAnsi="Arial" w:cs="Arial"/>
              </w:rPr>
              <w:t xml:space="preserve">referencing </w:t>
            </w:r>
            <w:r w:rsidRPr="00AB6952">
              <w:rPr>
                <w:rFonts w:ascii="Arial" w:hAnsi="Arial" w:cs="Arial"/>
                <w:spacing w:val="-2"/>
              </w:rPr>
              <w:t>skills</w:t>
            </w:r>
            <w:r w:rsidRPr="00AB6952">
              <w:rPr>
                <w:rFonts w:ascii="Arial" w:hAnsi="Arial" w:cs="Arial"/>
                <w:spacing w:val="40"/>
              </w:rPr>
              <w:t xml:space="preserve"> </w:t>
            </w:r>
            <w:r w:rsidRPr="00AB6952">
              <w:rPr>
                <w:rFonts w:ascii="Arial" w:hAnsi="Arial" w:cs="Arial"/>
                <w:spacing w:val="-2"/>
              </w:rPr>
              <w:t>consistently applied.</w:t>
            </w:r>
          </w:p>
        </w:tc>
      </w:tr>
      <w:tr w:rsidR="001A7C9D" w:rsidRPr="00AB6952" w14:paraId="357FA1D9" w14:textId="77777777">
        <w:trPr>
          <w:trHeight w:val="1161"/>
        </w:trPr>
        <w:tc>
          <w:tcPr>
            <w:tcW w:w="1736" w:type="dxa"/>
            <w:shd w:val="clear" w:color="auto" w:fill="FF99FF"/>
          </w:tcPr>
          <w:p w14:paraId="39BFE428" w14:textId="77777777" w:rsidR="001A7C9D" w:rsidRPr="00AB6952" w:rsidRDefault="00AE41B0" w:rsidP="00AB6952">
            <w:pPr>
              <w:pStyle w:val="TableParagraph"/>
              <w:spacing w:before="33" w:line="360" w:lineRule="auto"/>
              <w:ind w:left="215" w:right="123"/>
              <w:jc w:val="both"/>
              <w:rPr>
                <w:rFonts w:ascii="Arial" w:hAnsi="Arial" w:cs="Arial"/>
                <w:b/>
              </w:rPr>
            </w:pPr>
            <w:r w:rsidRPr="00AB6952">
              <w:rPr>
                <w:rFonts w:ascii="Arial" w:hAnsi="Arial" w:cs="Arial"/>
                <w:b/>
                <w:spacing w:val="-2"/>
              </w:rPr>
              <w:t xml:space="preserve">Knowledge </w:t>
            </w:r>
            <w:r w:rsidRPr="00AB6952">
              <w:rPr>
                <w:rFonts w:ascii="Arial" w:hAnsi="Arial" w:cs="Arial"/>
                <w:b/>
                <w:spacing w:val="-4"/>
              </w:rPr>
              <w:t xml:space="preserve">and </w:t>
            </w:r>
            <w:r w:rsidRPr="00AB6952">
              <w:rPr>
                <w:rFonts w:ascii="Arial" w:hAnsi="Arial" w:cs="Arial"/>
                <w:b/>
                <w:spacing w:val="-2"/>
              </w:rPr>
              <w:t>understanding</w:t>
            </w:r>
          </w:p>
          <w:p w14:paraId="11A0B823" w14:textId="77777777" w:rsidR="001A7C9D" w:rsidRPr="00AB6952" w:rsidRDefault="00AE41B0" w:rsidP="00AB6952">
            <w:pPr>
              <w:pStyle w:val="TableParagraph"/>
              <w:spacing w:line="360" w:lineRule="auto"/>
              <w:ind w:left="215" w:right="293"/>
              <w:jc w:val="both"/>
              <w:rPr>
                <w:rFonts w:ascii="Arial" w:hAnsi="Arial" w:cs="Arial"/>
              </w:rPr>
            </w:pPr>
            <w:r w:rsidRPr="00AB6952">
              <w:rPr>
                <w:rFonts w:ascii="Arial" w:hAnsi="Arial" w:cs="Arial"/>
                <w:spacing w:val="-2"/>
              </w:rPr>
              <w:t xml:space="preserve">(Sound </w:t>
            </w:r>
            <w:r w:rsidRPr="00AB6952">
              <w:rPr>
                <w:rFonts w:ascii="Arial" w:hAnsi="Arial" w:cs="Arial"/>
              </w:rPr>
              <w:t>knowledge</w:t>
            </w:r>
            <w:r w:rsidRPr="00AB6952">
              <w:rPr>
                <w:rFonts w:ascii="Arial" w:hAnsi="Arial" w:cs="Arial"/>
                <w:spacing w:val="-13"/>
              </w:rPr>
              <w:t xml:space="preserve"> </w:t>
            </w:r>
            <w:r w:rsidRPr="00AB6952">
              <w:rPr>
                <w:rFonts w:ascii="Arial" w:hAnsi="Arial" w:cs="Arial"/>
              </w:rPr>
              <w:t>and</w:t>
            </w:r>
          </w:p>
        </w:tc>
        <w:tc>
          <w:tcPr>
            <w:tcW w:w="1736" w:type="dxa"/>
            <w:tcBorders>
              <w:right w:val="dashSmallGap" w:sz="4" w:space="0" w:color="000000"/>
            </w:tcBorders>
          </w:tcPr>
          <w:p w14:paraId="5DC4D5E1" w14:textId="77777777" w:rsidR="001A7C9D" w:rsidRPr="00AB6952" w:rsidRDefault="00AE41B0" w:rsidP="00AB6952">
            <w:pPr>
              <w:pStyle w:val="TableParagraph"/>
              <w:spacing w:line="360" w:lineRule="auto"/>
              <w:ind w:right="245"/>
              <w:jc w:val="both"/>
              <w:rPr>
                <w:rFonts w:ascii="Arial" w:hAnsi="Arial" w:cs="Arial"/>
              </w:rPr>
            </w:pPr>
            <w:r w:rsidRPr="00AB6952">
              <w:rPr>
                <w:rFonts w:ascii="Arial" w:hAnsi="Arial" w:cs="Arial"/>
              </w:rPr>
              <w:t>Major gaps in knowledge</w:t>
            </w:r>
            <w:r w:rsidRPr="00AB6952">
              <w:rPr>
                <w:rFonts w:ascii="Arial" w:hAnsi="Arial" w:cs="Arial"/>
                <w:spacing w:val="-14"/>
              </w:rPr>
              <w:t xml:space="preserve"> </w:t>
            </w:r>
            <w:r w:rsidRPr="00AB6952">
              <w:rPr>
                <w:rFonts w:ascii="Arial" w:hAnsi="Arial" w:cs="Arial"/>
              </w:rPr>
              <w:t xml:space="preserve">with </w:t>
            </w:r>
            <w:r w:rsidRPr="00AB6952">
              <w:rPr>
                <w:rFonts w:ascii="Arial" w:hAnsi="Arial" w:cs="Arial"/>
                <w:spacing w:val="-2"/>
              </w:rPr>
              <w:t>unsatisfactory, uncritical</w:t>
            </w:r>
          </w:p>
          <w:p w14:paraId="634DF74C" w14:textId="77777777" w:rsidR="001A7C9D" w:rsidRPr="00AB6952" w:rsidRDefault="00AE41B0" w:rsidP="00AB6952">
            <w:pPr>
              <w:pStyle w:val="TableParagraph"/>
              <w:spacing w:line="360" w:lineRule="auto"/>
              <w:jc w:val="both"/>
              <w:rPr>
                <w:rFonts w:ascii="Arial" w:hAnsi="Arial" w:cs="Arial"/>
              </w:rPr>
            </w:pPr>
            <w:r w:rsidRPr="00AB6952">
              <w:rPr>
                <w:rFonts w:ascii="Arial" w:hAnsi="Arial" w:cs="Arial"/>
                <w:spacing w:val="-2"/>
              </w:rPr>
              <w:t>understanding</w:t>
            </w:r>
            <w:r w:rsidRPr="00AB6952">
              <w:rPr>
                <w:rFonts w:ascii="Arial" w:hAnsi="Arial" w:cs="Arial"/>
                <w:spacing w:val="7"/>
              </w:rPr>
              <w:t xml:space="preserve"> </w:t>
            </w:r>
            <w:r w:rsidRPr="00AB6952">
              <w:rPr>
                <w:rFonts w:ascii="Arial" w:hAnsi="Arial" w:cs="Arial"/>
                <w:spacing w:val="-5"/>
              </w:rPr>
              <w:t>of</w:t>
            </w:r>
          </w:p>
        </w:tc>
        <w:tc>
          <w:tcPr>
            <w:tcW w:w="1739" w:type="dxa"/>
            <w:tcBorders>
              <w:left w:val="dashSmallGap" w:sz="4" w:space="0" w:color="000000"/>
              <w:right w:val="double" w:sz="4" w:space="0" w:color="000000"/>
            </w:tcBorders>
          </w:tcPr>
          <w:p w14:paraId="4115014A" w14:textId="77777777" w:rsidR="001A7C9D" w:rsidRPr="00AB6952" w:rsidRDefault="00AE41B0" w:rsidP="00AB6952">
            <w:pPr>
              <w:pStyle w:val="TableParagraph"/>
              <w:spacing w:line="360" w:lineRule="auto"/>
              <w:ind w:left="106" w:right="183"/>
              <w:jc w:val="both"/>
              <w:rPr>
                <w:rFonts w:ascii="Arial" w:hAnsi="Arial" w:cs="Arial"/>
              </w:rPr>
            </w:pPr>
            <w:r w:rsidRPr="00AB6952">
              <w:rPr>
                <w:rFonts w:ascii="Arial" w:hAnsi="Arial" w:cs="Arial"/>
                <w:spacing w:val="-2"/>
              </w:rPr>
              <w:t xml:space="preserve">Fragmentary </w:t>
            </w:r>
            <w:r w:rsidRPr="00AB6952">
              <w:rPr>
                <w:rFonts w:ascii="Arial" w:hAnsi="Arial" w:cs="Arial"/>
              </w:rPr>
              <w:t>knowledge,</w:t>
            </w:r>
            <w:r w:rsidRPr="00AB6952">
              <w:rPr>
                <w:rFonts w:ascii="Arial" w:hAnsi="Arial" w:cs="Arial"/>
                <w:spacing w:val="-14"/>
              </w:rPr>
              <w:t xml:space="preserve"> </w:t>
            </w:r>
            <w:r w:rsidRPr="00AB6952">
              <w:rPr>
                <w:rFonts w:ascii="Arial" w:hAnsi="Arial" w:cs="Arial"/>
              </w:rPr>
              <w:t xml:space="preserve">with only superficial </w:t>
            </w:r>
            <w:r w:rsidRPr="00AB6952">
              <w:rPr>
                <w:rFonts w:ascii="Arial" w:hAnsi="Arial" w:cs="Arial"/>
                <w:spacing w:val="-2"/>
              </w:rPr>
              <w:t>critical</w:t>
            </w:r>
          </w:p>
          <w:p w14:paraId="5DDF5630" w14:textId="77777777" w:rsidR="001A7C9D" w:rsidRPr="00AB6952" w:rsidRDefault="00AE41B0" w:rsidP="00AB6952">
            <w:pPr>
              <w:pStyle w:val="TableParagraph"/>
              <w:spacing w:line="360" w:lineRule="auto"/>
              <w:ind w:left="106"/>
              <w:jc w:val="both"/>
              <w:rPr>
                <w:rFonts w:ascii="Arial" w:hAnsi="Arial" w:cs="Arial"/>
              </w:rPr>
            </w:pPr>
            <w:r w:rsidRPr="00AB6952">
              <w:rPr>
                <w:rFonts w:ascii="Arial" w:hAnsi="Arial" w:cs="Arial"/>
                <w:spacing w:val="-2"/>
              </w:rPr>
              <w:t>understanding.</w:t>
            </w:r>
          </w:p>
        </w:tc>
        <w:tc>
          <w:tcPr>
            <w:tcW w:w="1736" w:type="dxa"/>
            <w:tcBorders>
              <w:left w:val="double" w:sz="4" w:space="0" w:color="000000"/>
              <w:right w:val="dashSmallGap" w:sz="4" w:space="0" w:color="000000"/>
            </w:tcBorders>
          </w:tcPr>
          <w:p w14:paraId="5BFA5543" w14:textId="77777777" w:rsidR="001A7C9D" w:rsidRPr="00AB6952" w:rsidRDefault="00AE41B0" w:rsidP="00AB6952">
            <w:pPr>
              <w:pStyle w:val="TableParagraph"/>
              <w:spacing w:line="360" w:lineRule="auto"/>
              <w:ind w:left="95" w:right="269"/>
              <w:jc w:val="both"/>
              <w:rPr>
                <w:rFonts w:ascii="Arial" w:hAnsi="Arial" w:cs="Arial"/>
              </w:rPr>
            </w:pPr>
            <w:r w:rsidRPr="00AB6952">
              <w:rPr>
                <w:rFonts w:ascii="Arial" w:hAnsi="Arial" w:cs="Arial"/>
              </w:rPr>
              <w:t xml:space="preserve">Limited but </w:t>
            </w:r>
            <w:r w:rsidRPr="00AB6952">
              <w:rPr>
                <w:rFonts w:ascii="Arial" w:hAnsi="Arial" w:cs="Arial"/>
                <w:spacing w:val="-2"/>
              </w:rPr>
              <w:t xml:space="preserve">adequate </w:t>
            </w:r>
            <w:r w:rsidRPr="00AB6952">
              <w:rPr>
                <w:rFonts w:ascii="Arial" w:hAnsi="Arial" w:cs="Arial"/>
              </w:rPr>
              <w:t>knowledge</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2"/>
              </w:rPr>
              <w:t>critical</w:t>
            </w:r>
          </w:p>
          <w:p w14:paraId="2DA5E5C6" w14:textId="77777777" w:rsidR="001A7C9D" w:rsidRPr="00AB6952" w:rsidRDefault="00AE41B0" w:rsidP="00AB6952">
            <w:pPr>
              <w:pStyle w:val="TableParagraph"/>
              <w:spacing w:line="360" w:lineRule="auto"/>
              <w:ind w:left="95"/>
              <w:jc w:val="both"/>
              <w:rPr>
                <w:rFonts w:ascii="Arial" w:hAnsi="Arial" w:cs="Arial"/>
              </w:rPr>
            </w:pPr>
            <w:r w:rsidRPr="00AB6952">
              <w:rPr>
                <w:rFonts w:ascii="Arial" w:hAnsi="Arial" w:cs="Arial"/>
                <w:spacing w:val="-2"/>
              </w:rPr>
              <w:t>understanding</w:t>
            </w:r>
            <w:r w:rsidRPr="00AB6952">
              <w:rPr>
                <w:rFonts w:ascii="Arial" w:hAnsi="Arial" w:cs="Arial"/>
                <w:spacing w:val="7"/>
              </w:rPr>
              <w:t xml:space="preserve"> </w:t>
            </w:r>
            <w:r w:rsidRPr="00AB6952">
              <w:rPr>
                <w:rFonts w:ascii="Arial" w:hAnsi="Arial" w:cs="Arial"/>
                <w:spacing w:val="-5"/>
              </w:rPr>
              <w:t>of</w:t>
            </w:r>
          </w:p>
        </w:tc>
        <w:tc>
          <w:tcPr>
            <w:tcW w:w="1736" w:type="dxa"/>
            <w:tcBorders>
              <w:left w:val="dashSmallGap" w:sz="4" w:space="0" w:color="000000"/>
              <w:right w:val="dashSmallGap" w:sz="4" w:space="0" w:color="000000"/>
            </w:tcBorders>
          </w:tcPr>
          <w:p w14:paraId="506CAF20" w14:textId="77777777" w:rsidR="001A7C9D" w:rsidRPr="00AB6952" w:rsidRDefault="00AE41B0" w:rsidP="00AB6952">
            <w:pPr>
              <w:pStyle w:val="TableParagraph"/>
              <w:spacing w:line="360" w:lineRule="auto"/>
              <w:ind w:left="105"/>
              <w:jc w:val="both"/>
              <w:rPr>
                <w:rFonts w:ascii="Arial" w:hAnsi="Arial" w:cs="Arial"/>
              </w:rPr>
            </w:pPr>
            <w:r w:rsidRPr="00AB6952">
              <w:rPr>
                <w:rFonts w:ascii="Arial" w:hAnsi="Arial" w:cs="Arial"/>
              </w:rPr>
              <w:t xml:space="preserve">Knowledge is </w:t>
            </w:r>
            <w:r w:rsidRPr="00AB6952">
              <w:rPr>
                <w:rFonts w:ascii="Arial" w:hAnsi="Arial" w:cs="Arial"/>
                <w:spacing w:val="-2"/>
              </w:rPr>
              <w:t xml:space="preserve">reasonably </w:t>
            </w:r>
            <w:r w:rsidRPr="00AB6952">
              <w:rPr>
                <w:rFonts w:ascii="Arial" w:hAnsi="Arial" w:cs="Arial"/>
              </w:rPr>
              <w:t>detailed and accurate.</w:t>
            </w:r>
            <w:r w:rsidRPr="00AB6952">
              <w:rPr>
                <w:rFonts w:ascii="Arial" w:hAnsi="Arial" w:cs="Arial"/>
                <w:spacing w:val="-14"/>
              </w:rPr>
              <w:t xml:space="preserve"> </w:t>
            </w:r>
            <w:r w:rsidRPr="00AB6952">
              <w:rPr>
                <w:rFonts w:ascii="Arial" w:hAnsi="Arial" w:cs="Arial"/>
              </w:rPr>
              <w:t>A</w:t>
            </w:r>
            <w:r w:rsidRPr="00AB6952">
              <w:rPr>
                <w:rFonts w:ascii="Arial" w:hAnsi="Arial" w:cs="Arial"/>
                <w:spacing w:val="-14"/>
              </w:rPr>
              <w:t xml:space="preserve"> </w:t>
            </w:r>
            <w:r w:rsidRPr="00AB6952">
              <w:rPr>
                <w:rFonts w:ascii="Arial" w:hAnsi="Arial" w:cs="Arial"/>
              </w:rPr>
              <w:t>good</w:t>
            </w:r>
          </w:p>
          <w:p w14:paraId="7487426D" w14:textId="77777777" w:rsidR="001A7C9D" w:rsidRPr="00AB6952" w:rsidRDefault="00AE41B0" w:rsidP="00AB6952">
            <w:pPr>
              <w:pStyle w:val="TableParagraph"/>
              <w:spacing w:line="360" w:lineRule="auto"/>
              <w:ind w:left="105"/>
              <w:jc w:val="both"/>
              <w:rPr>
                <w:rFonts w:ascii="Arial" w:hAnsi="Arial" w:cs="Arial"/>
              </w:rPr>
            </w:pPr>
            <w:r w:rsidRPr="00AB6952">
              <w:rPr>
                <w:rFonts w:ascii="Arial" w:hAnsi="Arial" w:cs="Arial"/>
                <w:spacing w:val="-2"/>
              </w:rPr>
              <w:t>critical</w:t>
            </w:r>
          </w:p>
        </w:tc>
        <w:tc>
          <w:tcPr>
            <w:tcW w:w="1738" w:type="dxa"/>
            <w:tcBorders>
              <w:left w:val="dashSmallGap" w:sz="4" w:space="0" w:color="000000"/>
              <w:right w:val="dashSmallGap" w:sz="4" w:space="0" w:color="000000"/>
            </w:tcBorders>
          </w:tcPr>
          <w:p w14:paraId="040C4DB5" w14:textId="77777777" w:rsidR="001A7C9D" w:rsidRPr="00AB6952" w:rsidRDefault="00AE41B0" w:rsidP="00AB6952">
            <w:pPr>
              <w:pStyle w:val="TableParagraph"/>
              <w:spacing w:line="360" w:lineRule="auto"/>
              <w:ind w:left="104" w:right="428"/>
              <w:jc w:val="both"/>
              <w:rPr>
                <w:rFonts w:ascii="Arial" w:hAnsi="Arial" w:cs="Arial"/>
              </w:rPr>
            </w:pPr>
            <w:r w:rsidRPr="00AB6952">
              <w:rPr>
                <w:rFonts w:ascii="Arial" w:hAnsi="Arial" w:cs="Arial"/>
              </w:rPr>
              <w:t>Knowledge</w:t>
            </w:r>
            <w:r w:rsidRPr="00AB6952">
              <w:rPr>
                <w:rFonts w:ascii="Arial" w:hAnsi="Arial" w:cs="Arial"/>
                <w:spacing w:val="-14"/>
              </w:rPr>
              <w:t xml:space="preserve"> </w:t>
            </w:r>
            <w:r w:rsidRPr="00AB6952">
              <w:rPr>
                <w:rFonts w:ascii="Arial" w:hAnsi="Arial" w:cs="Arial"/>
              </w:rPr>
              <w:t xml:space="preserve">is </w:t>
            </w:r>
            <w:r w:rsidRPr="00AB6952">
              <w:rPr>
                <w:rFonts w:ascii="Arial" w:hAnsi="Arial" w:cs="Arial"/>
                <w:spacing w:val="-2"/>
              </w:rPr>
              <w:t>reasonably extensive.</w:t>
            </w:r>
          </w:p>
          <w:p w14:paraId="670DC0D7" w14:textId="77777777" w:rsidR="001A7C9D" w:rsidRPr="00AB6952" w:rsidRDefault="00AE41B0" w:rsidP="00AB6952">
            <w:pPr>
              <w:pStyle w:val="TableParagraph"/>
              <w:spacing w:line="360" w:lineRule="auto"/>
              <w:ind w:left="104" w:right="484"/>
              <w:jc w:val="both"/>
              <w:rPr>
                <w:rFonts w:ascii="Arial" w:hAnsi="Arial" w:cs="Arial"/>
              </w:rPr>
            </w:pPr>
            <w:r w:rsidRPr="00AB6952">
              <w:rPr>
                <w:rFonts w:ascii="Arial" w:hAnsi="Arial" w:cs="Arial"/>
              </w:rPr>
              <w:t>Exhibits</w:t>
            </w:r>
            <w:r w:rsidRPr="00AB6952">
              <w:rPr>
                <w:rFonts w:ascii="Arial" w:hAnsi="Arial" w:cs="Arial"/>
                <w:spacing w:val="-14"/>
              </w:rPr>
              <w:t xml:space="preserve"> </w:t>
            </w:r>
            <w:r w:rsidRPr="00AB6952">
              <w:rPr>
                <w:rFonts w:ascii="Arial" w:hAnsi="Arial" w:cs="Arial"/>
              </w:rPr>
              <w:t xml:space="preserve">very </w:t>
            </w:r>
            <w:r w:rsidRPr="00AB6952">
              <w:rPr>
                <w:rFonts w:ascii="Arial" w:hAnsi="Arial" w:cs="Arial"/>
                <w:spacing w:val="-2"/>
              </w:rPr>
              <w:t>competent</w:t>
            </w:r>
          </w:p>
        </w:tc>
        <w:tc>
          <w:tcPr>
            <w:tcW w:w="1736" w:type="dxa"/>
            <w:tcBorders>
              <w:left w:val="dashSmallGap" w:sz="4" w:space="0" w:color="000000"/>
              <w:right w:val="dashSmallGap" w:sz="4" w:space="0" w:color="000000"/>
            </w:tcBorders>
          </w:tcPr>
          <w:p w14:paraId="15ABD8C4" w14:textId="77777777" w:rsidR="001A7C9D" w:rsidRPr="00AB6952" w:rsidRDefault="00AE41B0" w:rsidP="00AB6952">
            <w:pPr>
              <w:pStyle w:val="TableParagraph"/>
              <w:spacing w:line="360" w:lineRule="auto"/>
              <w:ind w:left="104" w:right="270"/>
              <w:jc w:val="both"/>
              <w:rPr>
                <w:rFonts w:ascii="Arial" w:hAnsi="Arial" w:cs="Arial"/>
              </w:rPr>
            </w:pPr>
            <w:r w:rsidRPr="00AB6952">
              <w:rPr>
                <w:rFonts w:ascii="Arial" w:hAnsi="Arial" w:cs="Arial"/>
                <w:spacing w:val="-2"/>
              </w:rPr>
              <w:t xml:space="preserve">Excellent, detailed </w:t>
            </w:r>
            <w:r w:rsidRPr="00AB6952">
              <w:rPr>
                <w:rFonts w:ascii="Arial" w:hAnsi="Arial" w:cs="Arial"/>
              </w:rPr>
              <w:t>knowledge</w:t>
            </w:r>
            <w:r w:rsidRPr="00AB6952">
              <w:rPr>
                <w:rFonts w:ascii="Arial" w:hAnsi="Arial" w:cs="Arial"/>
                <w:spacing w:val="-14"/>
              </w:rPr>
              <w:t xml:space="preserve"> </w:t>
            </w:r>
            <w:r w:rsidRPr="00AB6952">
              <w:rPr>
                <w:rFonts w:ascii="Arial" w:hAnsi="Arial" w:cs="Arial"/>
              </w:rPr>
              <w:t>and highly critical</w:t>
            </w:r>
          </w:p>
          <w:p w14:paraId="7CA796D0" w14:textId="77777777" w:rsidR="001A7C9D" w:rsidRPr="00AB6952" w:rsidRDefault="00AE41B0" w:rsidP="00AB6952">
            <w:pPr>
              <w:pStyle w:val="TableParagraph"/>
              <w:spacing w:line="360" w:lineRule="auto"/>
              <w:ind w:left="104"/>
              <w:jc w:val="both"/>
              <w:rPr>
                <w:rFonts w:ascii="Arial" w:hAnsi="Arial" w:cs="Arial"/>
              </w:rPr>
            </w:pPr>
            <w:r w:rsidRPr="00AB6952">
              <w:rPr>
                <w:rFonts w:ascii="Arial" w:hAnsi="Arial" w:cs="Arial"/>
                <w:spacing w:val="-2"/>
              </w:rPr>
              <w:t>understanding</w:t>
            </w:r>
            <w:r w:rsidRPr="00AB6952">
              <w:rPr>
                <w:rFonts w:ascii="Arial" w:hAnsi="Arial" w:cs="Arial"/>
                <w:spacing w:val="7"/>
              </w:rPr>
              <w:t xml:space="preserve"> </w:t>
            </w:r>
            <w:r w:rsidRPr="00AB6952">
              <w:rPr>
                <w:rFonts w:ascii="Arial" w:hAnsi="Arial" w:cs="Arial"/>
                <w:spacing w:val="-5"/>
              </w:rPr>
              <w:t>of</w:t>
            </w:r>
          </w:p>
        </w:tc>
        <w:tc>
          <w:tcPr>
            <w:tcW w:w="1735" w:type="dxa"/>
            <w:tcBorders>
              <w:left w:val="dashSmallGap" w:sz="4" w:space="0" w:color="000000"/>
            </w:tcBorders>
          </w:tcPr>
          <w:p w14:paraId="4451B1EF" w14:textId="77777777" w:rsidR="001A7C9D" w:rsidRPr="00AB6952" w:rsidRDefault="00AE41B0" w:rsidP="00AB6952">
            <w:pPr>
              <w:pStyle w:val="TableParagraph"/>
              <w:spacing w:line="360" w:lineRule="auto"/>
              <w:ind w:left="103" w:right="270"/>
              <w:jc w:val="both"/>
              <w:rPr>
                <w:rFonts w:ascii="Arial" w:hAnsi="Arial" w:cs="Arial"/>
              </w:rPr>
            </w:pPr>
            <w:r w:rsidRPr="00AB6952">
              <w:rPr>
                <w:rFonts w:ascii="Arial" w:hAnsi="Arial" w:cs="Arial"/>
                <w:spacing w:val="-2"/>
              </w:rPr>
              <w:t xml:space="preserve">Exceptionally detailed </w:t>
            </w:r>
            <w:r w:rsidRPr="00AB6952">
              <w:rPr>
                <w:rFonts w:ascii="Arial" w:hAnsi="Arial" w:cs="Arial"/>
              </w:rPr>
              <w:t>knowledge</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2"/>
              </w:rPr>
              <w:t>outstanding</w:t>
            </w:r>
          </w:p>
          <w:p w14:paraId="0D23E7C8" w14:textId="77777777" w:rsidR="001A7C9D" w:rsidRPr="00AB6952" w:rsidRDefault="00AE41B0" w:rsidP="00AB6952">
            <w:pPr>
              <w:pStyle w:val="TableParagraph"/>
              <w:spacing w:line="360" w:lineRule="auto"/>
              <w:ind w:left="103"/>
              <w:jc w:val="both"/>
              <w:rPr>
                <w:rFonts w:ascii="Arial" w:hAnsi="Arial" w:cs="Arial"/>
              </w:rPr>
            </w:pPr>
            <w:r w:rsidRPr="00AB6952">
              <w:rPr>
                <w:rFonts w:ascii="Arial" w:hAnsi="Arial" w:cs="Arial"/>
                <w:spacing w:val="-2"/>
              </w:rPr>
              <w:t>critical</w:t>
            </w:r>
          </w:p>
        </w:tc>
      </w:tr>
    </w:tbl>
    <w:p w14:paraId="0F4976F0" w14:textId="77777777" w:rsidR="001A7C9D" w:rsidRPr="00AB6952" w:rsidRDefault="001A7C9D" w:rsidP="00AB6952">
      <w:pPr>
        <w:pStyle w:val="BodyText"/>
        <w:spacing w:before="2" w:line="360" w:lineRule="auto"/>
        <w:jc w:val="both"/>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1A7C9D" w:rsidRPr="00AB6952" w14:paraId="0061649F" w14:textId="77777777">
        <w:trPr>
          <w:trHeight w:val="415"/>
        </w:trPr>
        <w:tc>
          <w:tcPr>
            <w:tcW w:w="1736" w:type="dxa"/>
            <w:shd w:val="clear" w:color="auto" w:fill="FF99FF"/>
          </w:tcPr>
          <w:p w14:paraId="10648C43"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Level</w:t>
            </w:r>
            <w:r w:rsidRPr="00AB6952">
              <w:rPr>
                <w:rFonts w:ascii="Arial" w:hAnsi="Arial" w:cs="Arial"/>
                <w:b/>
                <w:spacing w:val="-5"/>
              </w:rPr>
              <w:t xml:space="preserve"> </w:t>
            </w:r>
            <w:r w:rsidRPr="00AB6952">
              <w:rPr>
                <w:rFonts w:ascii="Arial" w:hAnsi="Arial" w:cs="Arial"/>
                <w:b/>
                <w:spacing w:val="-12"/>
              </w:rPr>
              <w:t>5</w:t>
            </w:r>
          </w:p>
        </w:tc>
        <w:tc>
          <w:tcPr>
            <w:tcW w:w="1736" w:type="dxa"/>
            <w:shd w:val="clear" w:color="auto" w:fill="FF99FF"/>
          </w:tcPr>
          <w:p w14:paraId="7C65AD38" w14:textId="77777777" w:rsidR="001A7C9D" w:rsidRPr="00AB6952" w:rsidRDefault="00AE41B0" w:rsidP="00AB6952">
            <w:pPr>
              <w:pStyle w:val="TableParagraph"/>
              <w:spacing w:before="102" w:line="360" w:lineRule="auto"/>
              <w:ind w:left="10" w:right="3"/>
              <w:jc w:val="both"/>
              <w:rPr>
                <w:rFonts w:ascii="Arial" w:hAnsi="Arial" w:cs="Arial"/>
                <w:b/>
              </w:rPr>
            </w:pPr>
            <w:r w:rsidRPr="00AB6952">
              <w:rPr>
                <w:rFonts w:ascii="Arial" w:hAnsi="Arial" w:cs="Arial"/>
                <w:b/>
                <w:spacing w:val="-4"/>
              </w:rPr>
              <w:t>FAIL</w:t>
            </w:r>
          </w:p>
        </w:tc>
        <w:tc>
          <w:tcPr>
            <w:tcW w:w="1739" w:type="dxa"/>
            <w:shd w:val="clear" w:color="auto" w:fill="FF99FF"/>
          </w:tcPr>
          <w:p w14:paraId="63B3371A" w14:textId="77777777" w:rsidR="001A7C9D" w:rsidRPr="00AB6952" w:rsidRDefault="00AE41B0" w:rsidP="00AB6952">
            <w:pPr>
              <w:pStyle w:val="TableParagraph"/>
              <w:spacing w:before="102" w:line="360" w:lineRule="auto"/>
              <w:ind w:left="5" w:right="5"/>
              <w:jc w:val="both"/>
              <w:rPr>
                <w:rFonts w:ascii="Arial" w:hAnsi="Arial" w:cs="Arial"/>
                <w:b/>
              </w:rPr>
            </w:pPr>
            <w:r w:rsidRPr="00AB6952">
              <w:rPr>
                <w:rFonts w:ascii="Arial" w:hAnsi="Arial" w:cs="Arial"/>
                <w:b/>
              </w:rPr>
              <w:t>MARGINAL</w:t>
            </w:r>
            <w:r w:rsidRPr="00AB6952">
              <w:rPr>
                <w:rFonts w:ascii="Arial" w:hAnsi="Arial" w:cs="Arial"/>
                <w:b/>
                <w:spacing w:val="-6"/>
              </w:rPr>
              <w:t xml:space="preserve"> </w:t>
            </w:r>
            <w:r w:rsidRPr="00AB6952">
              <w:rPr>
                <w:rFonts w:ascii="Arial" w:hAnsi="Arial" w:cs="Arial"/>
                <w:b/>
                <w:spacing w:val="-4"/>
              </w:rPr>
              <w:t>FAIL</w:t>
            </w:r>
          </w:p>
        </w:tc>
        <w:tc>
          <w:tcPr>
            <w:tcW w:w="1736" w:type="dxa"/>
            <w:shd w:val="clear" w:color="auto" w:fill="FF99FF"/>
          </w:tcPr>
          <w:p w14:paraId="6D55C0BA" w14:textId="77777777" w:rsidR="001A7C9D" w:rsidRPr="00AB6952" w:rsidRDefault="00AE41B0" w:rsidP="00AB6952">
            <w:pPr>
              <w:pStyle w:val="TableParagraph"/>
              <w:spacing w:line="360" w:lineRule="auto"/>
              <w:ind w:left="10" w:right="6"/>
              <w:jc w:val="both"/>
              <w:rPr>
                <w:rFonts w:ascii="Arial" w:hAnsi="Arial" w:cs="Arial"/>
                <w:b/>
              </w:rPr>
            </w:pPr>
            <w:r w:rsidRPr="00AB6952">
              <w:rPr>
                <w:rFonts w:ascii="Arial" w:hAnsi="Arial" w:cs="Arial"/>
                <w:b/>
                <w:spacing w:val="-2"/>
              </w:rPr>
              <w:t>SATISFACTORY</w:t>
            </w:r>
          </w:p>
          <w:p w14:paraId="0DCF8913" w14:textId="77777777" w:rsidR="001A7C9D" w:rsidRPr="00AB6952" w:rsidRDefault="00AE41B0" w:rsidP="00AB6952">
            <w:pPr>
              <w:pStyle w:val="TableParagraph"/>
              <w:spacing w:line="360" w:lineRule="auto"/>
              <w:ind w:left="10" w:right="4"/>
              <w:jc w:val="both"/>
              <w:rPr>
                <w:rFonts w:ascii="Arial" w:hAnsi="Arial" w:cs="Arial"/>
                <w:b/>
              </w:rPr>
            </w:pPr>
            <w:r w:rsidRPr="00AB6952">
              <w:rPr>
                <w:rFonts w:ascii="Arial" w:hAnsi="Arial" w:cs="Arial"/>
                <w:b/>
              </w:rPr>
              <w:t>(3</w:t>
            </w:r>
            <w:r w:rsidRPr="00AB6952">
              <w:rPr>
                <w:rFonts w:ascii="Arial" w:hAnsi="Arial" w:cs="Arial"/>
                <w:b/>
                <w:vertAlign w:val="superscript"/>
              </w:rPr>
              <w:t>rd</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Pass)</w:t>
            </w:r>
          </w:p>
        </w:tc>
        <w:tc>
          <w:tcPr>
            <w:tcW w:w="1736" w:type="dxa"/>
            <w:shd w:val="clear" w:color="auto" w:fill="FF99FF"/>
          </w:tcPr>
          <w:p w14:paraId="6DCA47C9"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4"/>
              </w:rPr>
              <w:t>GOOD</w:t>
            </w:r>
          </w:p>
          <w:p w14:paraId="0430D878" w14:textId="77777777" w:rsidR="001A7C9D" w:rsidRPr="00AB6952" w:rsidRDefault="00AE41B0" w:rsidP="00AB6952">
            <w:pPr>
              <w:pStyle w:val="TableParagraph"/>
              <w:spacing w:line="360" w:lineRule="auto"/>
              <w:ind w:left="10" w:right="8"/>
              <w:jc w:val="both"/>
              <w:rPr>
                <w:rFonts w:ascii="Arial" w:hAnsi="Arial" w:cs="Arial"/>
                <w:b/>
              </w:rPr>
            </w:pPr>
            <w:r w:rsidRPr="00AB6952">
              <w:rPr>
                <w:rFonts w:ascii="Arial" w:hAnsi="Arial" w:cs="Arial"/>
                <w:b/>
              </w:rPr>
              <w:t>(2.2</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Pass)</w:t>
            </w:r>
          </w:p>
        </w:tc>
        <w:tc>
          <w:tcPr>
            <w:tcW w:w="1738" w:type="dxa"/>
            <w:shd w:val="clear" w:color="auto" w:fill="FF99FF"/>
          </w:tcPr>
          <w:p w14:paraId="60ED1D2D" w14:textId="77777777" w:rsidR="001A7C9D" w:rsidRPr="00AB6952" w:rsidRDefault="00AE41B0" w:rsidP="00AB6952">
            <w:pPr>
              <w:pStyle w:val="TableParagraph"/>
              <w:spacing w:line="360" w:lineRule="auto"/>
              <w:ind w:left="318"/>
              <w:jc w:val="both"/>
              <w:rPr>
                <w:rFonts w:ascii="Arial" w:hAnsi="Arial" w:cs="Arial"/>
                <w:b/>
              </w:rPr>
            </w:pPr>
            <w:r w:rsidRPr="00AB6952">
              <w:rPr>
                <w:rFonts w:ascii="Arial" w:hAnsi="Arial" w:cs="Arial"/>
                <w:b/>
              </w:rPr>
              <w:t>VERY</w:t>
            </w:r>
            <w:r w:rsidRPr="00AB6952">
              <w:rPr>
                <w:rFonts w:ascii="Arial" w:hAnsi="Arial" w:cs="Arial"/>
                <w:b/>
                <w:spacing w:val="-7"/>
              </w:rPr>
              <w:t xml:space="preserve"> </w:t>
            </w:r>
            <w:r w:rsidRPr="00AB6952">
              <w:rPr>
                <w:rFonts w:ascii="Arial" w:hAnsi="Arial" w:cs="Arial"/>
                <w:b/>
                <w:spacing w:val="-4"/>
              </w:rPr>
              <w:t>GOOD</w:t>
            </w:r>
          </w:p>
          <w:p w14:paraId="03854049" w14:textId="77777777" w:rsidR="001A7C9D" w:rsidRPr="00AB6952" w:rsidRDefault="00AE41B0" w:rsidP="00AB6952">
            <w:pPr>
              <w:pStyle w:val="TableParagraph"/>
              <w:spacing w:line="360" w:lineRule="auto"/>
              <w:ind w:left="387"/>
              <w:jc w:val="both"/>
              <w:rPr>
                <w:rFonts w:ascii="Arial" w:hAnsi="Arial" w:cs="Arial"/>
                <w:b/>
              </w:rPr>
            </w:pPr>
            <w:r w:rsidRPr="00AB6952">
              <w:rPr>
                <w:rFonts w:ascii="Arial" w:hAnsi="Arial" w:cs="Arial"/>
                <w:b/>
              </w:rPr>
              <w:t>(2.1</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Merit)</w:t>
            </w:r>
          </w:p>
        </w:tc>
        <w:tc>
          <w:tcPr>
            <w:tcW w:w="1736" w:type="dxa"/>
            <w:shd w:val="clear" w:color="auto" w:fill="FF99FF"/>
          </w:tcPr>
          <w:p w14:paraId="29FFEA71"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2"/>
              </w:rPr>
              <w:t>EXCELLENT</w:t>
            </w:r>
          </w:p>
          <w:p w14:paraId="59D1B42F"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c>
          <w:tcPr>
            <w:tcW w:w="1735" w:type="dxa"/>
            <w:shd w:val="clear" w:color="auto" w:fill="FF99FF"/>
          </w:tcPr>
          <w:p w14:paraId="5CFA65AF" w14:textId="77777777" w:rsidR="001A7C9D" w:rsidRPr="00AB6952" w:rsidRDefault="00AE41B0" w:rsidP="00AB6952">
            <w:pPr>
              <w:pStyle w:val="TableParagraph"/>
              <w:spacing w:line="360" w:lineRule="auto"/>
              <w:ind w:left="223"/>
              <w:jc w:val="both"/>
              <w:rPr>
                <w:rFonts w:ascii="Arial" w:hAnsi="Arial" w:cs="Arial"/>
                <w:b/>
              </w:rPr>
            </w:pPr>
            <w:r w:rsidRPr="00AB6952">
              <w:rPr>
                <w:rFonts w:ascii="Arial" w:hAnsi="Arial" w:cs="Arial"/>
                <w:b/>
                <w:spacing w:val="-2"/>
              </w:rPr>
              <w:t>EXCEPTIONAL</w:t>
            </w:r>
          </w:p>
          <w:p w14:paraId="0D1BD906" w14:textId="77777777" w:rsidR="001A7C9D" w:rsidRPr="00AB6952" w:rsidRDefault="00AE41B0" w:rsidP="00AB6952">
            <w:pPr>
              <w:pStyle w:val="TableParagraph"/>
              <w:spacing w:line="360" w:lineRule="auto"/>
              <w:ind w:left="159"/>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r>
      <w:tr w:rsidR="001A7C9D" w:rsidRPr="00AB6952" w14:paraId="57669C8C" w14:textId="77777777">
        <w:trPr>
          <w:trHeight w:val="230"/>
        </w:trPr>
        <w:tc>
          <w:tcPr>
            <w:tcW w:w="1736" w:type="dxa"/>
            <w:shd w:val="clear" w:color="auto" w:fill="FF99FF"/>
          </w:tcPr>
          <w:p w14:paraId="335DC609" w14:textId="77777777" w:rsidR="001A7C9D" w:rsidRPr="00AB6952" w:rsidRDefault="00AE41B0" w:rsidP="00AB6952">
            <w:pPr>
              <w:pStyle w:val="TableParagraph"/>
              <w:spacing w:line="360" w:lineRule="auto"/>
              <w:ind w:left="278"/>
              <w:jc w:val="both"/>
              <w:rPr>
                <w:rFonts w:ascii="Arial" w:hAnsi="Arial" w:cs="Arial"/>
                <w:b/>
              </w:rPr>
            </w:pPr>
            <w:r w:rsidRPr="00AB6952">
              <w:rPr>
                <w:rFonts w:ascii="Arial" w:hAnsi="Arial" w:cs="Arial"/>
                <w:b/>
                <w:spacing w:val="-2"/>
              </w:rPr>
              <w:t>Category</w:t>
            </w:r>
          </w:p>
        </w:tc>
        <w:tc>
          <w:tcPr>
            <w:tcW w:w="1736" w:type="dxa"/>
            <w:shd w:val="clear" w:color="auto" w:fill="FF99FF"/>
          </w:tcPr>
          <w:p w14:paraId="2F83096F" w14:textId="77777777" w:rsidR="001A7C9D" w:rsidRPr="00AB6952" w:rsidRDefault="00AE41B0" w:rsidP="00AB6952">
            <w:pPr>
              <w:pStyle w:val="TableParagraph"/>
              <w:spacing w:before="20" w:line="360" w:lineRule="auto"/>
              <w:ind w:left="10"/>
              <w:jc w:val="both"/>
              <w:rPr>
                <w:rFonts w:ascii="Arial" w:hAnsi="Arial" w:cs="Arial"/>
                <w:b/>
              </w:rPr>
            </w:pPr>
            <w:r w:rsidRPr="00AB6952">
              <w:rPr>
                <w:rFonts w:ascii="Arial" w:hAnsi="Arial" w:cs="Arial"/>
                <w:b/>
                <w:spacing w:val="-2"/>
              </w:rPr>
              <w:t>0-</w:t>
            </w:r>
            <w:r w:rsidRPr="00AB6952">
              <w:rPr>
                <w:rFonts w:ascii="Arial" w:hAnsi="Arial" w:cs="Arial"/>
                <w:b/>
                <w:spacing w:val="-5"/>
              </w:rPr>
              <w:t>29%</w:t>
            </w:r>
          </w:p>
        </w:tc>
        <w:tc>
          <w:tcPr>
            <w:tcW w:w="1739" w:type="dxa"/>
            <w:shd w:val="clear" w:color="auto" w:fill="FF99FF"/>
          </w:tcPr>
          <w:p w14:paraId="510DB819" w14:textId="77777777" w:rsidR="001A7C9D" w:rsidRPr="00AB6952" w:rsidRDefault="00AE41B0" w:rsidP="00AB6952">
            <w:pPr>
              <w:pStyle w:val="TableParagraph"/>
              <w:spacing w:before="20" w:line="360" w:lineRule="auto"/>
              <w:ind w:left="5"/>
              <w:jc w:val="both"/>
              <w:rPr>
                <w:rFonts w:ascii="Arial" w:hAnsi="Arial" w:cs="Arial"/>
                <w:b/>
              </w:rPr>
            </w:pPr>
            <w:r w:rsidRPr="00AB6952">
              <w:rPr>
                <w:rFonts w:ascii="Arial" w:hAnsi="Arial" w:cs="Arial"/>
                <w:b/>
                <w:spacing w:val="-2"/>
              </w:rPr>
              <w:t>30-</w:t>
            </w:r>
            <w:r w:rsidRPr="00AB6952">
              <w:rPr>
                <w:rFonts w:ascii="Arial" w:hAnsi="Arial" w:cs="Arial"/>
                <w:b/>
                <w:spacing w:val="-5"/>
              </w:rPr>
              <w:t>39%</w:t>
            </w:r>
          </w:p>
        </w:tc>
        <w:tc>
          <w:tcPr>
            <w:tcW w:w="1736" w:type="dxa"/>
            <w:shd w:val="clear" w:color="auto" w:fill="FF99FF"/>
          </w:tcPr>
          <w:p w14:paraId="165C6995" w14:textId="77777777" w:rsidR="001A7C9D" w:rsidRPr="00AB6952" w:rsidRDefault="00AE41B0" w:rsidP="00AB6952">
            <w:pPr>
              <w:pStyle w:val="TableParagraph"/>
              <w:spacing w:before="20" w:line="360" w:lineRule="auto"/>
              <w:ind w:left="554"/>
              <w:jc w:val="both"/>
              <w:rPr>
                <w:rFonts w:ascii="Arial" w:hAnsi="Arial" w:cs="Arial"/>
                <w:b/>
              </w:rPr>
            </w:pPr>
            <w:r w:rsidRPr="00AB6952">
              <w:rPr>
                <w:rFonts w:ascii="Arial" w:hAnsi="Arial" w:cs="Arial"/>
                <w:b/>
                <w:spacing w:val="-2"/>
              </w:rPr>
              <w:t>40-</w:t>
            </w:r>
            <w:r w:rsidRPr="00AB6952">
              <w:rPr>
                <w:rFonts w:ascii="Arial" w:hAnsi="Arial" w:cs="Arial"/>
                <w:b/>
                <w:spacing w:val="-5"/>
              </w:rPr>
              <w:t>49%</w:t>
            </w:r>
          </w:p>
        </w:tc>
        <w:tc>
          <w:tcPr>
            <w:tcW w:w="1736" w:type="dxa"/>
            <w:shd w:val="clear" w:color="auto" w:fill="FF99FF"/>
          </w:tcPr>
          <w:p w14:paraId="724B2C14"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50-</w:t>
            </w:r>
            <w:r w:rsidRPr="00AB6952">
              <w:rPr>
                <w:rFonts w:ascii="Arial" w:hAnsi="Arial" w:cs="Arial"/>
                <w:b/>
                <w:spacing w:val="-5"/>
              </w:rPr>
              <w:t>59%</w:t>
            </w:r>
          </w:p>
        </w:tc>
        <w:tc>
          <w:tcPr>
            <w:tcW w:w="1738" w:type="dxa"/>
            <w:shd w:val="clear" w:color="auto" w:fill="FF99FF"/>
          </w:tcPr>
          <w:p w14:paraId="48E6E8E3"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60-</w:t>
            </w:r>
            <w:r w:rsidRPr="00AB6952">
              <w:rPr>
                <w:rFonts w:ascii="Arial" w:hAnsi="Arial" w:cs="Arial"/>
                <w:b/>
                <w:spacing w:val="-5"/>
              </w:rPr>
              <w:t>69%</w:t>
            </w:r>
          </w:p>
        </w:tc>
        <w:tc>
          <w:tcPr>
            <w:tcW w:w="1736" w:type="dxa"/>
            <w:shd w:val="clear" w:color="auto" w:fill="FF99FF"/>
          </w:tcPr>
          <w:p w14:paraId="5D811C69" w14:textId="77777777" w:rsidR="001A7C9D" w:rsidRPr="00AB6952" w:rsidRDefault="00AE41B0" w:rsidP="00AB6952">
            <w:pPr>
              <w:pStyle w:val="TableParagraph"/>
              <w:spacing w:before="20" w:line="360" w:lineRule="auto"/>
              <w:ind w:left="552"/>
              <w:jc w:val="both"/>
              <w:rPr>
                <w:rFonts w:ascii="Arial" w:hAnsi="Arial" w:cs="Arial"/>
                <w:b/>
              </w:rPr>
            </w:pPr>
            <w:r w:rsidRPr="00AB6952">
              <w:rPr>
                <w:rFonts w:ascii="Arial" w:hAnsi="Arial" w:cs="Arial"/>
                <w:b/>
                <w:spacing w:val="-2"/>
              </w:rPr>
              <w:t>70-</w:t>
            </w:r>
            <w:r w:rsidRPr="00AB6952">
              <w:rPr>
                <w:rFonts w:ascii="Arial" w:hAnsi="Arial" w:cs="Arial"/>
                <w:b/>
                <w:spacing w:val="-5"/>
              </w:rPr>
              <w:t>84%</w:t>
            </w:r>
          </w:p>
        </w:tc>
        <w:tc>
          <w:tcPr>
            <w:tcW w:w="1735" w:type="dxa"/>
            <w:shd w:val="clear" w:color="auto" w:fill="FF99FF"/>
          </w:tcPr>
          <w:p w14:paraId="3D2BE114" w14:textId="77777777" w:rsidR="001A7C9D" w:rsidRPr="00AB6952" w:rsidRDefault="00AE41B0" w:rsidP="00AB6952">
            <w:pPr>
              <w:pStyle w:val="TableParagraph"/>
              <w:spacing w:line="360" w:lineRule="auto"/>
              <w:ind w:left="502"/>
              <w:jc w:val="both"/>
              <w:rPr>
                <w:rFonts w:ascii="Arial" w:hAnsi="Arial" w:cs="Arial"/>
                <w:b/>
              </w:rPr>
            </w:pPr>
            <w:r w:rsidRPr="00AB6952">
              <w:rPr>
                <w:rFonts w:ascii="Arial" w:hAnsi="Arial" w:cs="Arial"/>
                <w:b/>
                <w:spacing w:val="-2"/>
              </w:rPr>
              <w:t>85-</w:t>
            </w:r>
            <w:r w:rsidRPr="00AB6952">
              <w:rPr>
                <w:rFonts w:ascii="Arial" w:hAnsi="Arial" w:cs="Arial"/>
                <w:b/>
                <w:spacing w:val="-4"/>
              </w:rPr>
              <w:t>100%</w:t>
            </w:r>
          </w:p>
        </w:tc>
      </w:tr>
      <w:tr w:rsidR="001A7C9D" w:rsidRPr="00AB6952" w14:paraId="13392989" w14:textId="77777777">
        <w:trPr>
          <w:trHeight w:val="3110"/>
        </w:trPr>
        <w:tc>
          <w:tcPr>
            <w:tcW w:w="1736" w:type="dxa"/>
            <w:shd w:val="clear" w:color="auto" w:fill="FF99FF"/>
          </w:tcPr>
          <w:p w14:paraId="1690905C" w14:textId="77777777" w:rsidR="001A7C9D" w:rsidRPr="00AB6952" w:rsidRDefault="00AE41B0" w:rsidP="00AB6952">
            <w:pPr>
              <w:pStyle w:val="TableParagraph"/>
              <w:spacing w:line="360" w:lineRule="auto"/>
              <w:ind w:left="215"/>
              <w:jc w:val="both"/>
              <w:rPr>
                <w:rFonts w:ascii="Arial" w:hAnsi="Arial" w:cs="Arial"/>
              </w:rPr>
            </w:pPr>
            <w:r w:rsidRPr="00AB6952">
              <w:rPr>
                <w:rFonts w:ascii="Arial" w:hAnsi="Arial" w:cs="Arial"/>
                <w:spacing w:val="-2"/>
              </w:rPr>
              <w:t xml:space="preserve">critical </w:t>
            </w:r>
            <w:r w:rsidRPr="00AB6952">
              <w:rPr>
                <w:rFonts w:ascii="Arial" w:hAnsi="Arial" w:cs="Arial"/>
              </w:rPr>
              <w:t>understanding</w:t>
            </w:r>
            <w:r w:rsidRPr="00AB6952">
              <w:rPr>
                <w:rFonts w:ascii="Arial" w:hAnsi="Arial" w:cs="Arial"/>
                <w:spacing w:val="-13"/>
              </w:rPr>
              <w:t xml:space="preserve"> </w:t>
            </w:r>
            <w:r w:rsidRPr="00AB6952">
              <w:rPr>
                <w:rFonts w:ascii="Arial" w:hAnsi="Arial" w:cs="Arial"/>
              </w:rPr>
              <w:t xml:space="preserve">of the well- </w:t>
            </w:r>
            <w:r w:rsidRPr="00AB6952">
              <w:rPr>
                <w:rFonts w:ascii="Arial" w:hAnsi="Arial" w:cs="Arial"/>
                <w:spacing w:val="-2"/>
              </w:rPr>
              <w:t xml:space="preserve">established </w:t>
            </w:r>
            <w:r w:rsidRPr="00AB6952">
              <w:rPr>
                <w:rFonts w:ascii="Arial" w:hAnsi="Arial" w:cs="Arial"/>
              </w:rPr>
              <w:t>concepts and principles</w:t>
            </w:r>
            <w:r w:rsidRPr="00AB6952">
              <w:rPr>
                <w:rFonts w:ascii="Arial" w:hAnsi="Arial" w:cs="Arial"/>
                <w:spacing w:val="-15"/>
              </w:rPr>
              <w:t xml:space="preserve"> </w:t>
            </w:r>
            <w:r w:rsidRPr="00AB6952">
              <w:rPr>
                <w:rFonts w:ascii="Arial" w:hAnsi="Arial" w:cs="Arial"/>
              </w:rPr>
              <w:t>in</w:t>
            </w:r>
            <w:r w:rsidRPr="00AB6952">
              <w:rPr>
                <w:rFonts w:ascii="Arial" w:hAnsi="Arial" w:cs="Arial"/>
                <w:spacing w:val="-12"/>
              </w:rPr>
              <w:t xml:space="preserve"> </w:t>
            </w:r>
            <w:r w:rsidRPr="00AB6952">
              <w:rPr>
                <w:rFonts w:ascii="Arial" w:hAnsi="Arial" w:cs="Arial"/>
              </w:rPr>
              <w:t>their field of study; knowledge</w:t>
            </w:r>
            <w:r w:rsidRPr="00AB6952">
              <w:rPr>
                <w:rFonts w:ascii="Arial" w:hAnsi="Arial" w:cs="Arial"/>
                <w:spacing w:val="-15"/>
              </w:rPr>
              <w:t xml:space="preserve"> </w:t>
            </w:r>
            <w:r w:rsidRPr="00AB6952">
              <w:rPr>
                <w:rFonts w:ascii="Arial" w:hAnsi="Arial" w:cs="Arial"/>
              </w:rPr>
              <w:t>of</w:t>
            </w:r>
            <w:r w:rsidRPr="00AB6952">
              <w:rPr>
                <w:rFonts w:ascii="Arial" w:hAnsi="Arial" w:cs="Arial"/>
                <w:spacing w:val="-12"/>
              </w:rPr>
              <w:t xml:space="preserve"> </w:t>
            </w:r>
            <w:r w:rsidRPr="00AB6952">
              <w:rPr>
                <w:rFonts w:ascii="Arial" w:hAnsi="Arial" w:cs="Arial"/>
              </w:rPr>
              <w:t>the main</w:t>
            </w:r>
            <w:r w:rsidRPr="00AB6952">
              <w:rPr>
                <w:rFonts w:ascii="Arial" w:hAnsi="Arial" w:cs="Arial"/>
                <w:spacing w:val="-5"/>
              </w:rPr>
              <w:t xml:space="preserve"> </w:t>
            </w:r>
            <w:r w:rsidRPr="00AB6952">
              <w:rPr>
                <w:rFonts w:ascii="Arial" w:hAnsi="Arial" w:cs="Arial"/>
              </w:rPr>
              <w:t>methods</w:t>
            </w:r>
            <w:r w:rsidRPr="00AB6952">
              <w:rPr>
                <w:rFonts w:ascii="Arial" w:hAnsi="Arial" w:cs="Arial"/>
                <w:spacing w:val="-3"/>
              </w:rPr>
              <w:t xml:space="preserve"> </w:t>
            </w:r>
            <w:r w:rsidRPr="00AB6952">
              <w:rPr>
                <w:rFonts w:ascii="Arial" w:hAnsi="Arial" w:cs="Arial"/>
              </w:rPr>
              <w:t xml:space="preserve">of enquiry in the </w:t>
            </w:r>
            <w:r w:rsidRPr="00AB6952">
              <w:rPr>
                <w:rFonts w:ascii="Arial" w:hAnsi="Arial" w:cs="Arial"/>
                <w:spacing w:val="-2"/>
              </w:rPr>
              <w:t>discipline.)</w:t>
            </w:r>
          </w:p>
        </w:tc>
        <w:tc>
          <w:tcPr>
            <w:tcW w:w="1736" w:type="dxa"/>
            <w:tcBorders>
              <w:right w:val="dashSmallGap" w:sz="4" w:space="0" w:color="000000"/>
            </w:tcBorders>
          </w:tcPr>
          <w:p w14:paraId="42FEE9AC" w14:textId="77777777" w:rsidR="001A7C9D" w:rsidRPr="00AB6952" w:rsidRDefault="00AE41B0" w:rsidP="00AB6952">
            <w:pPr>
              <w:pStyle w:val="TableParagraph"/>
              <w:spacing w:line="360" w:lineRule="auto"/>
              <w:ind w:right="446"/>
              <w:jc w:val="both"/>
              <w:rPr>
                <w:rFonts w:ascii="Arial" w:hAnsi="Arial" w:cs="Arial"/>
              </w:rPr>
            </w:pPr>
            <w:r w:rsidRPr="00AB6952">
              <w:rPr>
                <w:rFonts w:ascii="Arial" w:hAnsi="Arial" w:cs="Arial"/>
              </w:rPr>
              <w:t>the subject matter.</w:t>
            </w:r>
            <w:r w:rsidRPr="00AB6952">
              <w:rPr>
                <w:rFonts w:ascii="Arial" w:hAnsi="Arial" w:cs="Arial"/>
                <w:spacing w:val="-14"/>
              </w:rPr>
              <w:t xml:space="preserve"> </w:t>
            </w:r>
            <w:r w:rsidRPr="00AB6952">
              <w:rPr>
                <w:rFonts w:ascii="Arial" w:hAnsi="Arial" w:cs="Arial"/>
              </w:rPr>
              <w:t xml:space="preserve">Much </w:t>
            </w:r>
            <w:r w:rsidRPr="00AB6952">
              <w:rPr>
                <w:rFonts w:ascii="Arial" w:hAnsi="Arial" w:cs="Arial"/>
                <w:spacing w:val="-2"/>
              </w:rPr>
              <w:t>irrelevant material.</w:t>
            </w:r>
          </w:p>
          <w:p w14:paraId="48573391" w14:textId="77777777" w:rsidR="001A7C9D" w:rsidRPr="00AB6952" w:rsidRDefault="00AE41B0" w:rsidP="00AB6952">
            <w:pPr>
              <w:pStyle w:val="TableParagraph"/>
              <w:spacing w:line="360" w:lineRule="auto"/>
              <w:ind w:right="122"/>
              <w:jc w:val="both"/>
              <w:rPr>
                <w:rFonts w:ascii="Arial" w:hAnsi="Arial" w:cs="Arial"/>
              </w:rPr>
            </w:pPr>
            <w:r w:rsidRPr="00AB6952">
              <w:rPr>
                <w:rFonts w:ascii="Arial" w:hAnsi="Arial" w:cs="Arial"/>
                <w:spacing w:val="-2"/>
              </w:rPr>
              <w:t xml:space="preserve">Substantial inaccuracies. Significantly flawed </w:t>
            </w: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 xml:space="preserve">of the main methods of enquiry in the </w:t>
            </w:r>
            <w:r w:rsidRPr="00AB6952">
              <w:rPr>
                <w:rFonts w:ascii="Arial" w:hAnsi="Arial" w:cs="Arial"/>
                <w:spacing w:val="-2"/>
              </w:rPr>
              <w:t>discipline.</w:t>
            </w:r>
          </w:p>
        </w:tc>
        <w:tc>
          <w:tcPr>
            <w:tcW w:w="1739" w:type="dxa"/>
            <w:tcBorders>
              <w:left w:val="dashSmallGap" w:sz="4" w:space="0" w:color="000000"/>
              <w:right w:val="double" w:sz="4" w:space="0" w:color="000000"/>
            </w:tcBorders>
          </w:tcPr>
          <w:p w14:paraId="54621179" w14:textId="77777777" w:rsidR="001A7C9D" w:rsidRPr="00AB6952" w:rsidRDefault="00AE41B0" w:rsidP="00AB6952">
            <w:pPr>
              <w:pStyle w:val="TableParagraph"/>
              <w:spacing w:line="360" w:lineRule="auto"/>
              <w:ind w:left="106" w:right="139"/>
              <w:jc w:val="both"/>
              <w:rPr>
                <w:rFonts w:ascii="Arial" w:hAnsi="Arial" w:cs="Arial"/>
              </w:rPr>
            </w:pPr>
            <w:r w:rsidRPr="00AB6952">
              <w:rPr>
                <w:rFonts w:ascii="Arial" w:hAnsi="Arial" w:cs="Arial"/>
              </w:rPr>
              <w:t>Some</w:t>
            </w:r>
            <w:r w:rsidRPr="00AB6952">
              <w:rPr>
                <w:rFonts w:ascii="Arial" w:hAnsi="Arial" w:cs="Arial"/>
                <w:spacing w:val="-14"/>
              </w:rPr>
              <w:t xml:space="preserve"> </w:t>
            </w:r>
            <w:r w:rsidRPr="00AB6952">
              <w:rPr>
                <w:rFonts w:ascii="Arial" w:hAnsi="Arial" w:cs="Arial"/>
              </w:rPr>
              <w:t xml:space="preserve">significant </w:t>
            </w:r>
            <w:r w:rsidRPr="00AB6952">
              <w:rPr>
                <w:rFonts w:ascii="Arial" w:hAnsi="Arial" w:cs="Arial"/>
                <w:spacing w:val="-2"/>
              </w:rPr>
              <w:t xml:space="preserve">inaccuracies </w:t>
            </w:r>
            <w:r w:rsidRPr="00AB6952">
              <w:rPr>
                <w:rFonts w:ascii="Arial" w:hAnsi="Arial" w:cs="Arial"/>
              </w:rPr>
              <w:t>and/or</w:t>
            </w:r>
            <w:r w:rsidRPr="00AB6952">
              <w:rPr>
                <w:rFonts w:ascii="Arial" w:hAnsi="Arial" w:cs="Arial"/>
                <w:spacing w:val="-14"/>
              </w:rPr>
              <w:t xml:space="preserve"> </w:t>
            </w:r>
            <w:r w:rsidRPr="00AB6952">
              <w:rPr>
                <w:rFonts w:ascii="Arial" w:hAnsi="Arial" w:cs="Arial"/>
              </w:rPr>
              <w:t xml:space="preserve">irrelevant </w:t>
            </w:r>
            <w:r w:rsidRPr="00AB6952">
              <w:rPr>
                <w:rFonts w:ascii="Arial" w:hAnsi="Arial" w:cs="Arial"/>
                <w:spacing w:val="-2"/>
              </w:rPr>
              <w:t>material.</w:t>
            </w:r>
          </w:p>
          <w:p w14:paraId="514539F4" w14:textId="77777777" w:rsidR="001A7C9D" w:rsidRPr="00AB6952" w:rsidRDefault="00AE41B0" w:rsidP="00AB6952">
            <w:pPr>
              <w:pStyle w:val="TableParagraph"/>
              <w:spacing w:line="360" w:lineRule="auto"/>
              <w:ind w:left="106" w:right="116"/>
              <w:jc w:val="both"/>
              <w:rPr>
                <w:rFonts w:ascii="Arial" w:hAnsi="Arial" w:cs="Arial"/>
              </w:rPr>
            </w:pPr>
            <w:r w:rsidRPr="00AB6952">
              <w:rPr>
                <w:rFonts w:ascii="Arial" w:hAnsi="Arial" w:cs="Arial"/>
              </w:rPr>
              <w:t>Incomplete or partially flawed understanding</w:t>
            </w:r>
            <w:r w:rsidRPr="00AB6952">
              <w:rPr>
                <w:rFonts w:ascii="Arial" w:hAnsi="Arial" w:cs="Arial"/>
                <w:spacing w:val="-14"/>
              </w:rPr>
              <w:t xml:space="preserve"> </w:t>
            </w:r>
            <w:r w:rsidRPr="00AB6952">
              <w:rPr>
                <w:rFonts w:ascii="Arial" w:hAnsi="Arial" w:cs="Arial"/>
              </w:rPr>
              <w:t xml:space="preserve">of the main methods of enquiry in the </w:t>
            </w:r>
            <w:r w:rsidRPr="00AB6952">
              <w:rPr>
                <w:rFonts w:ascii="Arial" w:hAnsi="Arial" w:cs="Arial"/>
                <w:spacing w:val="-2"/>
              </w:rPr>
              <w:t>discipline.</w:t>
            </w:r>
          </w:p>
        </w:tc>
        <w:tc>
          <w:tcPr>
            <w:tcW w:w="1736" w:type="dxa"/>
            <w:tcBorders>
              <w:left w:val="double" w:sz="4" w:space="0" w:color="000000"/>
              <w:right w:val="dashSmallGap" w:sz="4" w:space="0" w:color="000000"/>
            </w:tcBorders>
          </w:tcPr>
          <w:p w14:paraId="67CD2E2A" w14:textId="77777777" w:rsidR="001A7C9D" w:rsidRPr="00AB6952" w:rsidRDefault="00AE41B0" w:rsidP="00AB6952">
            <w:pPr>
              <w:pStyle w:val="TableParagraph"/>
              <w:spacing w:line="360" w:lineRule="auto"/>
              <w:ind w:left="95" w:right="124"/>
              <w:jc w:val="both"/>
              <w:rPr>
                <w:rFonts w:ascii="Arial" w:hAnsi="Arial" w:cs="Arial"/>
              </w:rPr>
            </w:pPr>
            <w:r w:rsidRPr="00AB6952">
              <w:rPr>
                <w:rFonts w:ascii="Arial" w:hAnsi="Arial" w:cs="Arial"/>
              </w:rPr>
              <w:t xml:space="preserve">the well- </w:t>
            </w:r>
            <w:r w:rsidRPr="00AB6952">
              <w:rPr>
                <w:rFonts w:ascii="Arial" w:hAnsi="Arial" w:cs="Arial"/>
                <w:spacing w:val="-2"/>
              </w:rPr>
              <w:t xml:space="preserve">established </w:t>
            </w:r>
            <w:r w:rsidRPr="00AB6952">
              <w:rPr>
                <w:rFonts w:ascii="Arial" w:hAnsi="Arial" w:cs="Arial"/>
              </w:rPr>
              <w:t>concepts and principles within the</w:t>
            </w:r>
            <w:r w:rsidRPr="00AB6952">
              <w:rPr>
                <w:rFonts w:ascii="Arial" w:hAnsi="Arial" w:cs="Arial"/>
                <w:spacing w:val="-14"/>
              </w:rPr>
              <w:t xml:space="preserve"> </w:t>
            </w:r>
            <w:r w:rsidRPr="00AB6952">
              <w:rPr>
                <w:rFonts w:ascii="Arial" w:hAnsi="Arial" w:cs="Arial"/>
              </w:rPr>
              <w:t>subject</w:t>
            </w:r>
            <w:r w:rsidRPr="00AB6952">
              <w:rPr>
                <w:rFonts w:ascii="Arial" w:hAnsi="Arial" w:cs="Arial"/>
                <w:spacing w:val="-14"/>
              </w:rPr>
              <w:t xml:space="preserve"> </w:t>
            </w:r>
            <w:r w:rsidRPr="00AB6952">
              <w:rPr>
                <w:rFonts w:ascii="Arial" w:hAnsi="Arial" w:cs="Arial"/>
              </w:rPr>
              <w:t>area, with a few gaps in the selection of material. A narrow critical understanding</w:t>
            </w:r>
            <w:r w:rsidRPr="00AB6952">
              <w:rPr>
                <w:rFonts w:ascii="Arial" w:hAnsi="Arial" w:cs="Arial"/>
                <w:spacing w:val="-14"/>
              </w:rPr>
              <w:t xml:space="preserve"> </w:t>
            </w:r>
            <w:r w:rsidRPr="00AB6952">
              <w:rPr>
                <w:rFonts w:ascii="Arial" w:hAnsi="Arial" w:cs="Arial"/>
              </w:rPr>
              <w:t xml:space="preserve">of the main methods of </w:t>
            </w:r>
            <w:r w:rsidRPr="00AB6952">
              <w:rPr>
                <w:rFonts w:ascii="Arial" w:hAnsi="Arial" w:cs="Arial"/>
                <w:spacing w:val="-2"/>
              </w:rPr>
              <w:t>enquiry.</w:t>
            </w:r>
          </w:p>
        </w:tc>
        <w:tc>
          <w:tcPr>
            <w:tcW w:w="1736" w:type="dxa"/>
            <w:tcBorders>
              <w:left w:val="dashSmallGap" w:sz="4" w:space="0" w:color="000000"/>
              <w:right w:val="dashSmallGap" w:sz="4" w:space="0" w:color="000000"/>
            </w:tcBorders>
          </w:tcPr>
          <w:p w14:paraId="4570EA02" w14:textId="77777777" w:rsidR="001A7C9D" w:rsidRPr="00AB6952" w:rsidRDefault="00AE41B0" w:rsidP="00AB6952">
            <w:pPr>
              <w:pStyle w:val="TableParagraph"/>
              <w:spacing w:line="360" w:lineRule="auto"/>
              <w:ind w:left="105" w:right="131"/>
              <w:jc w:val="both"/>
              <w:rPr>
                <w:rFonts w:ascii="Arial" w:hAnsi="Arial" w:cs="Arial"/>
              </w:rPr>
            </w:pP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 xml:space="preserve">of the well- </w:t>
            </w:r>
            <w:r w:rsidRPr="00AB6952">
              <w:rPr>
                <w:rFonts w:ascii="Arial" w:hAnsi="Arial" w:cs="Arial"/>
                <w:spacing w:val="-2"/>
              </w:rPr>
              <w:t xml:space="preserve">established </w:t>
            </w:r>
            <w:r w:rsidRPr="00AB6952">
              <w:rPr>
                <w:rFonts w:ascii="Arial" w:hAnsi="Arial" w:cs="Arial"/>
              </w:rPr>
              <w:t xml:space="preserve">concepts and principles and the main methods of enquiry, with minor gaps in the selection of </w:t>
            </w:r>
            <w:r w:rsidRPr="00AB6952">
              <w:rPr>
                <w:rFonts w:ascii="Arial" w:hAnsi="Arial" w:cs="Arial"/>
                <w:spacing w:val="-2"/>
              </w:rPr>
              <w:t>material.</w:t>
            </w:r>
          </w:p>
        </w:tc>
        <w:tc>
          <w:tcPr>
            <w:tcW w:w="1738" w:type="dxa"/>
            <w:tcBorders>
              <w:left w:val="dashSmallGap" w:sz="4" w:space="0" w:color="000000"/>
              <w:right w:val="dashSmallGap" w:sz="4" w:space="0" w:color="000000"/>
            </w:tcBorders>
          </w:tcPr>
          <w:p w14:paraId="17CE2605" w14:textId="77777777" w:rsidR="001A7C9D" w:rsidRPr="00AB6952" w:rsidRDefault="00AE41B0" w:rsidP="00AB6952">
            <w:pPr>
              <w:pStyle w:val="TableParagraph"/>
              <w:spacing w:line="360" w:lineRule="auto"/>
              <w:ind w:left="104" w:right="127"/>
              <w:jc w:val="both"/>
              <w:rPr>
                <w:rFonts w:ascii="Arial" w:hAnsi="Arial" w:cs="Arial"/>
              </w:rPr>
            </w:pPr>
            <w:r w:rsidRPr="00AB6952">
              <w:rPr>
                <w:rFonts w:ascii="Arial" w:hAnsi="Arial" w:cs="Arial"/>
                <w:spacing w:val="-2"/>
              </w:rPr>
              <w:t xml:space="preserve">critical </w:t>
            </w: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 xml:space="preserve">of the well- </w:t>
            </w:r>
            <w:r w:rsidRPr="00AB6952">
              <w:rPr>
                <w:rFonts w:ascii="Arial" w:hAnsi="Arial" w:cs="Arial"/>
                <w:spacing w:val="-2"/>
              </w:rPr>
              <w:t xml:space="preserve">established </w:t>
            </w:r>
            <w:r w:rsidRPr="00AB6952">
              <w:rPr>
                <w:rFonts w:ascii="Arial" w:hAnsi="Arial" w:cs="Arial"/>
              </w:rPr>
              <w:t>concepts and principles of the subject and the main</w:t>
            </w:r>
            <w:r w:rsidRPr="00AB6952">
              <w:rPr>
                <w:rFonts w:ascii="Arial" w:hAnsi="Arial" w:cs="Arial"/>
                <w:spacing w:val="-14"/>
              </w:rPr>
              <w:t xml:space="preserve"> </w:t>
            </w:r>
            <w:r w:rsidRPr="00AB6952">
              <w:rPr>
                <w:rFonts w:ascii="Arial" w:hAnsi="Arial" w:cs="Arial"/>
              </w:rPr>
              <w:t>methods</w:t>
            </w:r>
            <w:r w:rsidRPr="00AB6952">
              <w:rPr>
                <w:rFonts w:ascii="Arial" w:hAnsi="Arial" w:cs="Arial"/>
                <w:spacing w:val="-14"/>
              </w:rPr>
              <w:t xml:space="preserve"> </w:t>
            </w:r>
            <w:r w:rsidRPr="00AB6952">
              <w:rPr>
                <w:rFonts w:ascii="Arial" w:hAnsi="Arial" w:cs="Arial"/>
              </w:rPr>
              <w:t xml:space="preserve">of </w:t>
            </w:r>
            <w:r w:rsidRPr="00AB6952">
              <w:rPr>
                <w:rFonts w:ascii="Arial" w:hAnsi="Arial" w:cs="Arial"/>
                <w:spacing w:val="-2"/>
              </w:rPr>
              <w:t>enquiry.</w:t>
            </w:r>
          </w:p>
          <w:p w14:paraId="5A9558BE" w14:textId="77777777" w:rsidR="001A7C9D" w:rsidRPr="00AB6952" w:rsidRDefault="00AE41B0" w:rsidP="00AB6952">
            <w:pPr>
              <w:pStyle w:val="TableParagraph"/>
              <w:spacing w:line="360" w:lineRule="auto"/>
              <w:ind w:left="104" w:right="528"/>
              <w:jc w:val="both"/>
              <w:rPr>
                <w:rFonts w:ascii="Arial" w:hAnsi="Arial" w:cs="Arial"/>
              </w:rPr>
            </w:pPr>
            <w:r w:rsidRPr="00AB6952">
              <w:rPr>
                <w:rFonts w:ascii="Arial" w:hAnsi="Arial" w:cs="Arial"/>
              </w:rPr>
              <w:t>Breadth</w:t>
            </w:r>
            <w:r w:rsidRPr="00AB6952">
              <w:rPr>
                <w:rFonts w:ascii="Arial" w:hAnsi="Arial" w:cs="Arial"/>
                <w:spacing w:val="-14"/>
              </w:rPr>
              <w:t xml:space="preserve"> </w:t>
            </w:r>
            <w:r w:rsidRPr="00AB6952">
              <w:rPr>
                <w:rFonts w:ascii="Arial" w:hAnsi="Arial" w:cs="Arial"/>
              </w:rPr>
              <w:t xml:space="preserve">and depth of </w:t>
            </w:r>
            <w:r w:rsidRPr="00AB6952">
              <w:rPr>
                <w:rFonts w:ascii="Arial" w:hAnsi="Arial" w:cs="Arial"/>
                <w:spacing w:val="-2"/>
              </w:rPr>
              <w:t>knowledge.</w:t>
            </w:r>
          </w:p>
        </w:tc>
        <w:tc>
          <w:tcPr>
            <w:tcW w:w="1736" w:type="dxa"/>
            <w:tcBorders>
              <w:left w:val="dashSmallGap" w:sz="4" w:space="0" w:color="000000"/>
              <w:right w:val="dashSmallGap" w:sz="4" w:space="0" w:color="000000"/>
            </w:tcBorders>
          </w:tcPr>
          <w:p w14:paraId="2E7A6371" w14:textId="77777777" w:rsidR="001A7C9D" w:rsidRPr="00AB6952" w:rsidRDefault="00AE41B0" w:rsidP="00AB6952">
            <w:pPr>
              <w:pStyle w:val="TableParagraph"/>
              <w:spacing w:line="360" w:lineRule="auto"/>
              <w:ind w:left="104"/>
              <w:jc w:val="both"/>
              <w:rPr>
                <w:rFonts w:ascii="Arial" w:hAnsi="Arial" w:cs="Arial"/>
              </w:rPr>
            </w:pPr>
            <w:r w:rsidRPr="00AB6952">
              <w:rPr>
                <w:rFonts w:ascii="Arial" w:hAnsi="Arial" w:cs="Arial"/>
              </w:rPr>
              <w:t xml:space="preserve">the well- </w:t>
            </w:r>
            <w:r w:rsidRPr="00AB6952">
              <w:rPr>
                <w:rFonts w:ascii="Arial" w:hAnsi="Arial" w:cs="Arial"/>
                <w:spacing w:val="-2"/>
              </w:rPr>
              <w:t xml:space="preserve">established </w:t>
            </w:r>
            <w:r w:rsidRPr="00AB6952">
              <w:rPr>
                <w:rFonts w:ascii="Arial" w:hAnsi="Arial" w:cs="Arial"/>
              </w:rPr>
              <w:t>concepts and principles of the subject and the main</w:t>
            </w:r>
            <w:r w:rsidRPr="00AB6952">
              <w:rPr>
                <w:rFonts w:ascii="Arial" w:hAnsi="Arial" w:cs="Arial"/>
                <w:spacing w:val="-14"/>
              </w:rPr>
              <w:t xml:space="preserve"> </w:t>
            </w:r>
            <w:r w:rsidRPr="00AB6952">
              <w:rPr>
                <w:rFonts w:ascii="Arial" w:hAnsi="Arial" w:cs="Arial"/>
              </w:rPr>
              <w:t>methods</w:t>
            </w:r>
            <w:r w:rsidRPr="00AB6952">
              <w:rPr>
                <w:rFonts w:ascii="Arial" w:hAnsi="Arial" w:cs="Arial"/>
                <w:spacing w:val="-14"/>
              </w:rPr>
              <w:t xml:space="preserve"> </w:t>
            </w:r>
            <w:r w:rsidRPr="00AB6952">
              <w:rPr>
                <w:rFonts w:ascii="Arial" w:hAnsi="Arial" w:cs="Arial"/>
              </w:rPr>
              <w:t xml:space="preserve">of </w:t>
            </w:r>
            <w:r w:rsidRPr="00AB6952">
              <w:rPr>
                <w:rFonts w:ascii="Arial" w:hAnsi="Arial" w:cs="Arial"/>
                <w:spacing w:val="-2"/>
              </w:rPr>
              <w:t>enquiry.</w:t>
            </w:r>
          </w:p>
        </w:tc>
        <w:tc>
          <w:tcPr>
            <w:tcW w:w="1735" w:type="dxa"/>
            <w:tcBorders>
              <w:left w:val="dashSmallGap" w:sz="4" w:space="0" w:color="000000"/>
            </w:tcBorders>
          </w:tcPr>
          <w:p w14:paraId="2845A78A" w14:textId="77777777" w:rsidR="001A7C9D" w:rsidRPr="00AB6952" w:rsidRDefault="00AE41B0" w:rsidP="00AB6952">
            <w:pPr>
              <w:pStyle w:val="TableParagraph"/>
              <w:spacing w:line="360" w:lineRule="auto"/>
              <w:ind w:left="103" w:right="125"/>
              <w:jc w:val="both"/>
              <w:rPr>
                <w:rFonts w:ascii="Arial" w:hAnsi="Arial" w:cs="Arial"/>
              </w:rPr>
            </w:pP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 xml:space="preserve">of the well- </w:t>
            </w:r>
            <w:r w:rsidRPr="00AB6952">
              <w:rPr>
                <w:rFonts w:ascii="Arial" w:hAnsi="Arial" w:cs="Arial"/>
                <w:spacing w:val="-2"/>
              </w:rPr>
              <w:t xml:space="preserve">established </w:t>
            </w:r>
            <w:r w:rsidRPr="00AB6952">
              <w:rPr>
                <w:rFonts w:ascii="Arial" w:hAnsi="Arial" w:cs="Arial"/>
              </w:rPr>
              <w:t>concepts and principles of the subject and the main</w:t>
            </w:r>
            <w:r w:rsidRPr="00AB6952">
              <w:rPr>
                <w:rFonts w:ascii="Arial" w:hAnsi="Arial" w:cs="Arial"/>
                <w:spacing w:val="-14"/>
              </w:rPr>
              <w:t xml:space="preserve"> </w:t>
            </w:r>
            <w:r w:rsidRPr="00AB6952">
              <w:rPr>
                <w:rFonts w:ascii="Arial" w:hAnsi="Arial" w:cs="Arial"/>
              </w:rPr>
              <w:t>methods</w:t>
            </w:r>
            <w:r w:rsidRPr="00AB6952">
              <w:rPr>
                <w:rFonts w:ascii="Arial" w:hAnsi="Arial" w:cs="Arial"/>
                <w:spacing w:val="-14"/>
              </w:rPr>
              <w:t xml:space="preserve"> </w:t>
            </w:r>
            <w:r w:rsidRPr="00AB6952">
              <w:rPr>
                <w:rFonts w:ascii="Arial" w:hAnsi="Arial" w:cs="Arial"/>
              </w:rPr>
              <w:t xml:space="preserve">of enquiry. May go </w:t>
            </w:r>
            <w:r w:rsidRPr="00AB6952">
              <w:rPr>
                <w:rFonts w:ascii="Arial" w:hAnsi="Arial" w:cs="Arial"/>
                <w:spacing w:val="-2"/>
              </w:rPr>
              <w:t>beyond established theories.</w:t>
            </w:r>
          </w:p>
        </w:tc>
      </w:tr>
      <w:tr w:rsidR="001A7C9D" w:rsidRPr="00AB6952" w14:paraId="07A91A4B" w14:textId="77777777">
        <w:trPr>
          <w:trHeight w:val="6440"/>
        </w:trPr>
        <w:tc>
          <w:tcPr>
            <w:tcW w:w="1736" w:type="dxa"/>
            <w:shd w:val="clear" w:color="auto" w:fill="FF99FF"/>
          </w:tcPr>
          <w:p w14:paraId="12FB1C6D" w14:textId="77777777" w:rsidR="001A7C9D" w:rsidRPr="00AB6952" w:rsidRDefault="00AE41B0" w:rsidP="00AB6952">
            <w:pPr>
              <w:pStyle w:val="TableParagraph"/>
              <w:spacing w:before="30" w:line="360" w:lineRule="auto"/>
              <w:ind w:left="215" w:right="182"/>
              <w:jc w:val="both"/>
              <w:rPr>
                <w:rFonts w:ascii="Arial" w:hAnsi="Arial" w:cs="Arial"/>
                <w:b/>
              </w:rPr>
            </w:pPr>
            <w:r w:rsidRPr="00AB6952">
              <w:rPr>
                <w:rFonts w:ascii="Arial" w:hAnsi="Arial" w:cs="Arial"/>
                <w:b/>
              </w:rPr>
              <w:lastRenderedPageBreak/>
              <w:t>Cognitive</w:t>
            </w:r>
            <w:r w:rsidRPr="00AB6952">
              <w:rPr>
                <w:rFonts w:ascii="Arial" w:hAnsi="Arial" w:cs="Arial"/>
                <w:b/>
                <w:spacing w:val="-14"/>
              </w:rPr>
              <w:t xml:space="preserve"> </w:t>
            </w:r>
            <w:r w:rsidRPr="00AB6952">
              <w:rPr>
                <w:rFonts w:ascii="Arial" w:hAnsi="Arial" w:cs="Arial"/>
                <w:b/>
              </w:rPr>
              <w:t xml:space="preserve">and </w:t>
            </w:r>
            <w:r w:rsidRPr="00AB6952">
              <w:rPr>
                <w:rFonts w:ascii="Arial" w:hAnsi="Arial" w:cs="Arial"/>
                <w:b/>
                <w:spacing w:val="-2"/>
              </w:rPr>
              <w:t>intellectual skills</w:t>
            </w:r>
          </w:p>
          <w:p w14:paraId="467E4927" w14:textId="77777777" w:rsidR="001A7C9D" w:rsidRPr="00AB6952" w:rsidRDefault="00AE41B0" w:rsidP="00AB6952">
            <w:pPr>
              <w:pStyle w:val="TableParagraph"/>
              <w:spacing w:before="32" w:line="360" w:lineRule="auto"/>
              <w:ind w:left="215" w:right="243"/>
              <w:jc w:val="both"/>
              <w:rPr>
                <w:rFonts w:ascii="Arial" w:hAnsi="Arial" w:cs="Arial"/>
              </w:rPr>
            </w:pPr>
            <w:r w:rsidRPr="00AB6952">
              <w:rPr>
                <w:rFonts w:ascii="Arial" w:hAnsi="Arial" w:cs="Arial"/>
                <w:spacing w:val="-2"/>
              </w:rPr>
              <w:t xml:space="preserve">(Critical </w:t>
            </w:r>
            <w:r w:rsidRPr="00AB6952">
              <w:rPr>
                <w:rFonts w:ascii="Arial" w:hAnsi="Arial" w:cs="Arial"/>
              </w:rPr>
              <w:t xml:space="preserve">evaluation and analysis of concepts and </w:t>
            </w:r>
            <w:r w:rsidRPr="00AB6952">
              <w:rPr>
                <w:rFonts w:ascii="Arial" w:hAnsi="Arial" w:cs="Arial"/>
                <w:spacing w:val="-2"/>
              </w:rPr>
              <w:t xml:space="preserve">principles; </w:t>
            </w:r>
            <w:r w:rsidRPr="00AB6952">
              <w:rPr>
                <w:rFonts w:ascii="Arial" w:hAnsi="Arial" w:cs="Arial"/>
              </w:rPr>
              <w:t>argument and judgement</w:t>
            </w:r>
            <w:r w:rsidRPr="00AB6952">
              <w:rPr>
                <w:rFonts w:ascii="Arial" w:hAnsi="Arial" w:cs="Arial"/>
                <w:b/>
              </w:rPr>
              <w:t xml:space="preserve">; </w:t>
            </w:r>
            <w:r w:rsidRPr="00AB6952">
              <w:rPr>
                <w:rFonts w:ascii="Arial" w:hAnsi="Arial" w:cs="Arial"/>
              </w:rPr>
              <w:t>the limits of their knowledge,</w:t>
            </w:r>
            <w:r w:rsidRPr="00AB6952">
              <w:rPr>
                <w:rFonts w:ascii="Arial" w:hAnsi="Arial" w:cs="Arial"/>
                <w:spacing w:val="-13"/>
              </w:rPr>
              <w:t xml:space="preserve"> </w:t>
            </w:r>
            <w:r w:rsidRPr="00AB6952">
              <w:rPr>
                <w:rFonts w:ascii="Arial" w:hAnsi="Arial" w:cs="Arial"/>
              </w:rPr>
              <w:t xml:space="preserve">and how this influences their analyses and </w:t>
            </w:r>
            <w:r w:rsidRPr="00AB6952">
              <w:rPr>
                <w:rFonts w:ascii="Arial" w:hAnsi="Arial" w:cs="Arial"/>
                <w:spacing w:val="-2"/>
              </w:rPr>
              <w:t>interpretations.)</w:t>
            </w:r>
          </w:p>
        </w:tc>
        <w:tc>
          <w:tcPr>
            <w:tcW w:w="1736" w:type="dxa"/>
          </w:tcPr>
          <w:p w14:paraId="75C948E9" w14:textId="77777777" w:rsidR="001A7C9D" w:rsidRPr="00AB6952" w:rsidRDefault="00AE41B0" w:rsidP="00AB6952">
            <w:pPr>
              <w:pStyle w:val="TableParagraph"/>
              <w:spacing w:line="360" w:lineRule="auto"/>
              <w:ind w:right="129"/>
              <w:jc w:val="both"/>
              <w:rPr>
                <w:rFonts w:ascii="Arial" w:hAnsi="Arial" w:cs="Arial"/>
              </w:rPr>
            </w:pPr>
            <w:r w:rsidRPr="00AB6952">
              <w:rPr>
                <w:rFonts w:ascii="Arial" w:hAnsi="Arial" w:cs="Arial"/>
              </w:rPr>
              <w:t>Wholly</w:t>
            </w:r>
            <w:r w:rsidRPr="00AB6952">
              <w:rPr>
                <w:rFonts w:ascii="Arial" w:hAnsi="Arial" w:cs="Arial"/>
                <w:spacing w:val="-14"/>
              </w:rPr>
              <w:t xml:space="preserve"> </w:t>
            </w:r>
            <w:r w:rsidRPr="00AB6952">
              <w:rPr>
                <w:rFonts w:ascii="Arial" w:hAnsi="Arial" w:cs="Arial"/>
              </w:rPr>
              <w:t>or</w:t>
            </w:r>
            <w:r w:rsidRPr="00AB6952">
              <w:rPr>
                <w:rFonts w:ascii="Arial" w:hAnsi="Arial" w:cs="Arial"/>
                <w:spacing w:val="-14"/>
              </w:rPr>
              <w:t xml:space="preserve"> </w:t>
            </w:r>
            <w:r w:rsidRPr="00AB6952">
              <w:rPr>
                <w:rFonts w:ascii="Arial" w:hAnsi="Arial" w:cs="Arial"/>
              </w:rPr>
              <w:t xml:space="preserve">almost </w:t>
            </w:r>
            <w:r w:rsidRPr="00AB6952">
              <w:rPr>
                <w:rFonts w:ascii="Arial" w:hAnsi="Arial" w:cs="Arial"/>
                <w:spacing w:val="-2"/>
              </w:rPr>
              <w:t xml:space="preserve">wholly </w:t>
            </w:r>
            <w:r w:rsidRPr="00AB6952">
              <w:rPr>
                <w:rFonts w:ascii="Arial" w:hAnsi="Arial" w:cs="Arial"/>
              </w:rPr>
              <w:t>descriptive</w:t>
            </w:r>
            <w:r w:rsidRPr="00AB6952">
              <w:rPr>
                <w:rFonts w:ascii="Arial" w:hAnsi="Arial" w:cs="Arial"/>
                <w:spacing w:val="-14"/>
              </w:rPr>
              <w:t xml:space="preserve"> </w:t>
            </w:r>
            <w:r w:rsidRPr="00AB6952">
              <w:rPr>
                <w:rFonts w:ascii="Arial" w:hAnsi="Arial" w:cs="Arial"/>
              </w:rPr>
              <w:t xml:space="preserve">work. Little or no </w:t>
            </w:r>
            <w:r w:rsidRPr="00AB6952">
              <w:rPr>
                <w:rFonts w:ascii="Arial" w:hAnsi="Arial" w:cs="Arial"/>
                <w:spacing w:val="-2"/>
              </w:rPr>
              <w:t>critical</w:t>
            </w:r>
            <w:r w:rsidRPr="00AB6952">
              <w:rPr>
                <w:rFonts w:ascii="Arial" w:hAnsi="Arial" w:cs="Arial"/>
                <w:spacing w:val="40"/>
              </w:rPr>
              <w:t xml:space="preserve"> </w:t>
            </w:r>
            <w:r w:rsidRPr="00AB6952">
              <w:rPr>
                <w:rFonts w:ascii="Arial" w:hAnsi="Arial" w:cs="Arial"/>
              </w:rPr>
              <w:t xml:space="preserve">evaluation and analysis of concepts and </w:t>
            </w:r>
            <w:r w:rsidRPr="00AB6952">
              <w:rPr>
                <w:rFonts w:ascii="Arial" w:hAnsi="Arial" w:cs="Arial"/>
                <w:spacing w:val="-2"/>
              </w:rPr>
              <w:t>principles.</w:t>
            </w:r>
          </w:p>
          <w:p w14:paraId="45FF1A7D" w14:textId="77777777" w:rsidR="001A7C9D" w:rsidRPr="00AB6952" w:rsidRDefault="00AE41B0" w:rsidP="00AB6952">
            <w:pPr>
              <w:pStyle w:val="TableParagraph"/>
              <w:spacing w:line="360" w:lineRule="auto"/>
              <w:ind w:right="107"/>
              <w:jc w:val="both"/>
              <w:rPr>
                <w:rFonts w:ascii="Arial" w:hAnsi="Arial" w:cs="Arial"/>
              </w:rPr>
            </w:pPr>
            <w:r w:rsidRPr="00AB6952">
              <w:rPr>
                <w:rFonts w:ascii="Arial" w:hAnsi="Arial" w:cs="Arial"/>
              </w:rPr>
              <w:t xml:space="preserve">Failure to </w:t>
            </w:r>
            <w:r w:rsidRPr="00AB6952">
              <w:rPr>
                <w:rFonts w:ascii="Arial" w:hAnsi="Arial" w:cs="Arial"/>
                <w:spacing w:val="-2"/>
              </w:rPr>
              <w:t xml:space="preserve">develop arguments, </w:t>
            </w:r>
            <w:r w:rsidRPr="00AB6952">
              <w:rPr>
                <w:rFonts w:ascii="Arial" w:hAnsi="Arial" w:cs="Arial"/>
              </w:rPr>
              <w:t>leading to illogical</w:t>
            </w:r>
            <w:r w:rsidRPr="00AB6952">
              <w:rPr>
                <w:rFonts w:ascii="Arial" w:hAnsi="Arial" w:cs="Arial"/>
                <w:spacing w:val="-14"/>
              </w:rPr>
              <w:t xml:space="preserve"> </w:t>
            </w:r>
            <w:r w:rsidRPr="00AB6952">
              <w:rPr>
                <w:rFonts w:ascii="Arial" w:hAnsi="Arial" w:cs="Arial"/>
              </w:rPr>
              <w:t>or</w:t>
            </w:r>
            <w:r w:rsidRPr="00AB6952">
              <w:rPr>
                <w:rFonts w:ascii="Arial" w:hAnsi="Arial" w:cs="Arial"/>
                <w:spacing w:val="-14"/>
              </w:rPr>
              <w:t xml:space="preserve"> </w:t>
            </w:r>
            <w:r w:rsidRPr="00AB6952">
              <w:rPr>
                <w:rFonts w:ascii="Arial" w:hAnsi="Arial" w:cs="Arial"/>
              </w:rPr>
              <w:t xml:space="preserve">invalid </w:t>
            </w:r>
            <w:r w:rsidRPr="00AB6952">
              <w:rPr>
                <w:rFonts w:ascii="Arial" w:hAnsi="Arial" w:cs="Arial"/>
                <w:spacing w:val="-2"/>
              </w:rPr>
              <w:t>judgements.</w:t>
            </w:r>
          </w:p>
          <w:p w14:paraId="66A81363" w14:textId="77777777" w:rsidR="001A7C9D" w:rsidRPr="00AB6952" w:rsidRDefault="00AE41B0" w:rsidP="00AB6952">
            <w:pPr>
              <w:pStyle w:val="TableParagraph"/>
              <w:spacing w:line="360" w:lineRule="auto"/>
              <w:ind w:right="128"/>
              <w:jc w:val="both"/>
              <w:rPr>
                <w:rFonts w:ascii="Arial" w:hAnsi="Arial" w:cs="Arial"/>
              </w:rPr>
            </w:pPr>
            <w:r w:rsidRPr="00AB6952">
              <w:rPr>
                <w:rFonts w:ascii="Arial" w:hAnsi="Arial" w:cs="Arial"/>
                <w:spacing w:val="-2"/>
              </w:rPr>
              <w:t xml:space="preserve">Unsubstantiated generalisations </w:t>
            </w:r>
            <w:r w:rsidRPr="00AB6952">
              <w:rPr>
                <w:rFonts w:ascii="Arial" w:hAnsi="Arial" w:cs="Arial"/>
              </w:rPr>
              <w:t>or</w:t>
            </w:r>
            <w:r w:rsidRPr="00AB6952">
              <w:rPr>
                <w:rFonts w:ascii="Arial" w:hAnsi="Arial" w:cs="Arial"/>
                <w:spacing w:val="-14"/>
              </w:rPr>
              <w:t xml:space="preserve"> </w:t>
            </w:r>
            <w:r w:rsidRPr="00AB6952">
              <w:rPr>
                <w:rFonts w:ascii="Arial" w:hAnsi="Arial" w:cs="Arial"/>
              </w:rPr>
              <w:t>opinion,</w:t>
            </w:r>
            <w:r w:rsidRPr="00AB6952">
              <w:rPr>
                <w:rFonts w:ascii="Arial" w:hAnsi="Arial" w:cs="Arial"/>
                <w:spacing w:val="-14"/>
              </w:rPr>
              <w:t xml:space="preserve"> </w:t>
            </w:r>
            <w:r w:rsidRPr="00AB6952">
              <w:rPr>
                <w:rFonts w:ascii="Arial" w:hAnsi="Arial" w:cs="Arial"/>
              </w:rPr>
              <w:t xml:space="preserve">made without use of any credible </w:t>
            </w:r>
            <w:r w:rsidRPr="00AB6952">
              <w:rPr>
                <w:rFonts w:ascii="Arial" w:hAnsi="Arial" w:cs="Arial"/>
                <w:spacing w:val="-2"/>
              </w:rPr>
              <w:t>evidence.</w:t>
            </w:r>
          </w:p>
        </w:tc>
        <w:tc>
          <w:tcPr>
            <w:tcW w:w="1739" w:type="dxa"/>
          </w:tcPr>
          <w:p w14:paraId="58FC9EF8" w14:textId="77777777" w:rsidR="001A7C9D" w:rsidRPr="00AB6952" w:rsidRDefault="00AE41B0" w:rsidP="00AB6952">
            <w:pPr>
              <w:pStyle w:val="TableParagraph"/>
              <w:spacing w:line="360" w:lineRule="auto"/>
              <w:ind w:left="106" w:right="127"/>
              <w:jc w:val="both"/>
              <w:rPr>
                <w:rFonts w:ascii="Arial" w:hAnsi="Arial" w:cs="Arial"/>
              </w:rPr>
            </w:pPr>
            <w:r w:rsidRPr="00AB6952">
              <w:rPr>
                <w:rFonts w:ascii="Arial" w:hAnsi="Arial" w:cs="Arial"/>
                <w:spacing w:val="-2"/>
              </w:rPr>
              <w:t xml:space="preserve">Largely </w:t>
            </w:r>
            <w:r w:rsidRPr="00AB6952">
              <w:rPr>
                <w:rFonts w:ascii="Arial" w:hAnsi="Arial" w:cs="Arial"/>
              </w:rPr>
              <w:t>descriptive</w:t>
            </w:r>
            <w:r w:rsidRPr="00AB6952">
              <w:rPr>
                <w:rFonts w:ascii="Arial" w:hAnsi="Arial" w:cs="Arial"/>
                <w:spacing w:val="-14"/>
              </w:rPr>
              <w:t xml:space="preserve"> </w:t>
            </w:r>
            <w:r w:rsidRPr="00AB6952">
              <w:rPr>
                <w:rFonts w:ascii="Arial" w:hAnsi="Arial" w:cs="Arial"/>
              </w:rPr>
              <w:t>work, with superficial use of critical evaluation and analysis of concepts and principles.</w:t>
            </w:r>
            <w:r w:rsidRPr="00AB6952">
              <w:rPr>
                <w:rFonts w:ascii="Arial" w:hAnsi="Arial" w:cs="Arial"/>
                <w:spacing w:val="-14"/>
              </w:rPr>
              <w:t xml:space="preserve"> </w:t>
            </w:r>
            <w:r w:rsidRPr="00AB6952">
              <w:rPr>
                <w:rFonts w:ascii="Arial" w:hAnsi="Arial" w:cs="Arial"/>
              </w:rPr>
              <w:t xml:space="preserve">Weak development of arguments and </w:t>
            </w:r>
            <w:r w:rsidRPr="00AB6952">
              <w:rPr>
                <w:rFonts w:ascii="Arial" w:hAnsi="Arial" w:cs="Arial"/>
                <w:spacing w:val="-2"/>
              </w:rPr>
              <w:t>judgements.</w:t>
            </w:r>
          </w:p>
          <w:p w14:paraId="6E6B8069" w14:textId="77777777" w:rsidR="001A7C9D" w:rsidRPr="00AB6952" w:rsidRDefault="00AE41B0" w:rsidP="00AB6952">
            <w:pPr>
              <w:pStyle w:val="TableParagraph"/>
              <w:spacing w:line="360" w:lineRule="auto"/>
              <w:ind w:left="106" w:right="156"/>
              <w:jc w:val="both"/>
              <w:rPr>
                <w:rFonts w:ascii="Arial" w:hAnsi="Arial" w:cs="Arial"/>
              </w:rPr>
            </w:pPr>
            <w:r w:rsidRPr="00AB6952">
              <w:rPr>
                <w:rFonts w:ascii="Arial" w:hAnsi="Arial" w:cs="Arial"/>
                <w:spacing w:val="-2"/>
              </w:rPr>
              <w:t xml:space="preserve">Information accepted </w:t>
            </w:r>
            <w:r w:rsidRPr="00AB6952">
              <w:rPr>
                <w:rFonts w:ascii="Arial" w:hAnsi="Arial" w:cs="Arial"/>
              </w:rPr>
              <w:t>uncritically,</w:t>
            </w:r>
            <w:r w:rsidRPr="00AB6952">
              <w:rPr>
                <w:rFonts w:ascii="Arial" w:hAnsi="Arial" w:cs="Arial"/>
                <w:spacing w:val="-14"/>
              </w:rPr>
              <w:t xml:space="preserve"> </w:t>
            </w:r>
            <w:r w:rsidRPr="00AB6952">
              <w:rPr>
                <w:rFonts w:ascii="Arial" w:hAnsi="Arial" w:cs="Arial"/>
              </w:rPr>
              <w:t xml:space="preserve">uses </w:t>
            </w:r>
            <w:r w:rsidRPr="00AB6952">
              <w:rPr>
                <w:rFonts w:ascii="Arial" w:hAnsi="Arial" w:cs="Arial"/>
                <w:spacing w:val="-2"/>
              </w:rPr>
              <w:t xml:space="preserve">generalised statements </w:t>
            </w:r>
            <w:r w:rsidRPr="00AB6952">
              <w:rPr>
                <w:rFonts w:ascii="Arial" w:hAnsi="Arial" w:cs="Arial"/>
              </w:rPr>
              <w:t>made</w:t>
            </w:r>
            <w:r w:rsidRPr="00AB6952">
              <w:rPr>
                <w:rFonts w:ascii="Arial" w:hAnsi="Arial" w:cs="Arial"/>
                <w:spacing w:val="-9"/>
              </w:rPr>
              <w:t xml:space="preserve"> </w:t>
            </w:r>
            <w:r w:rsidRPr="00AB6952">
              <w:rPr>
                <w:rFonts w:ascii="Arial" w:hAnsi="Arial" w:cs="Arial"/>
              </w:rPr>
              <w:t>with</w:t>
            </w:r>
            <w:r w:rsidRPr="00AB6952">
              <w:rPr>
                <w:rFonts w:ascii="Arial" w:hAnsi="Arial" w:cs="Arial"/>
                <w:spacing w:val="-10"/>
              </w:rPr>
              <w:t xml:space="preserve"> </w:t>
            </w:r>
            <w:r w:rsidRPr="00AB6952">
              <w:rPr>
                <w:rFonts w:ascii="Arial" w:hAnsi="Arial" w:cs="Arial"/>
              </w:rPr>
              <w:t xml:space="preserve">scant evidence and </w:t>
            </w:r>
            <w:r w:rsidRPr="00AB6952">
              <w:rPr>
                <w:rFonts w:ascii="Arial" w:hAnsi="Arial" w:cs="Arial"/>
                <w:spacing w:val="-2"/>
              </w:rPr>
              <w:t xml:space="preserve">unsubstantiated </w:t>
            </w:r>
            <w:r w:rsidRPr="00AB6952">
              <w:rPr>
                <w:rFonts w:ascii="Arial" w:hAnsi="Arial" w:cs="Arial"/>
              </w:rPr>
              <w:t xml:space="preserve">opinions. Ideas </w:t>
            </w:r>
            <w:r w:rsidRPr="00AB6952">
              <w:rPr>
                <w:rFonts w:ascii="Arial" w:hAnsi="Arial" w:cs="Arial"/>
                <w:spacing w:val="-2"/>
              </w:rPr>
              <w:t xml:space="preserve">sometimes </w:t>
            </w:r>
            <w:r w:rsidRPr="00AB6952">
              <w:rPr>
                <w:rFonts w:ascii="Arial" w:hAnsi="Arial" w:cs="Arial"/>
              </w:rPr>
              <w:t xml:space="preserve">illogical and </w:t>
            </w:r>
            <w:r w:rsidRPr="00AB6952">
              <w:rPr>
                <w:rFonts w:ascii="Arial" w:hAnsi="Arial" w:cs="Arial"/>
                <w:spacing w:val="-2"/>
              </w:rPr>
              <w:t>contradictory.</w:t>
            </w:r>
          </w:p>
        </w:tc>
        <w:tc>
          <w:tcPr>
            <w:tcW w:w="1736" w:type="dxa"/>
          </w:tcPr>
          <w:p w14:paraId="2D2A20B3" w14:textId="77777777" w:rsidR="001A7C9D" w:rsidRPr="00AB6952" w:rsidRDefault="00AE41B0" w:rsidP="00AB6952">
            <w:pPr>
              <w:pStyle w:val="TableParagraph"/>
              <w:spacing w:line="360" w:lineRule="auto"/>
              <w:ind w:left="105" w:right="202"/>
              <w:jc w:val="both"/>
              <w:rPr>
                <w:rFonts w:ascii="Arial" w:hAnsi="Arial" w:cs="Arial"/>
              </w:rPr>
            </w:pPr>
            <w:r w:rsidRPr="00AB6952">
              <w:rPr>
                <w:rFonts w:ascii="Arial" w:hAnsi="Arial" w:cs="Arial"/>
              </w:rPr>
              <w:t xml:space="preserve">Limited attempt at critical evaluation and analysis of concepts and </w:t>
            </w:r>
            <w:r w:rsidRPr="00AB6952">
              <w:rPr>
                <w:rFonts w:ascii="Arial" w:hAnsi="Arial" w:cs="Arial"/>
                <w:spacing w:val="-2"/>
              </w:rPr>
              <w:t xml:space="preserve">principles, </w:t>
            </w:r>
            <w:r w:rsidRPr="00AB6952">
              <w:rPr>
                <w:rFonts w:ascii="Arial" w:hAnsi="Arial" w:cs="Arial"/>
              </w:rPr>
              <w:t>tending</w:t>
            </w:r>
            <w:r w:rsidRPr="00AB6952">
              <w:rPr>
                <w:rFonts w:ascii="Arial" w:hAnsi="Arial" w:cs="Arial"/>
                <w:spacing w:val="-14"/>
              </w:rPr>
              <w:t xml:space="preserve"> </w:t>
            </w:r>
            <w:r w:rsidRPr="00AB6952">
              <w:rPr>
                <w:rFonts w:ascii="Arial" w:hAnsi="Arial" w:cs="Arial"/>
              </w:rPr>
              <w:t xml:space="preserve">towards </w:t>
            </w:r>
            <w:r w:rsidRPr="00AB6952">
              <w:rPr>
                <w:rFonts w:ascii="Arial" w:hAnsi="Arial" w:cs="Arial"/>
                <w:spacing w:val="-2"/>
              </w:rPr>
              <w:t>description.</w:t>
            </w:r>
          </w:p>
          <w:p w14:paraId="443543E0" w14:textId="77777777" w:rsidR="001A7C9D" w:rsidRPr="00AB6952" w:rsidRDefault="00AE41B0" w:rsidP="00AB6952">
            <w:pPr>
              <w:pStyle w:val="TableParagraph"/>
              <w:spacing w:line="360" w:lineRule="auto"/>
              <w:ind w:left="105" w:right="130"/>
              <w:jc w:val="both"/>
              <w:rPr>
                <w:rFonts w:ascii="Arial" w:hAnsi="Arial" w:cs="Arial"/>
              </w:rPr>
            </w:pPr>
            <w:r w:rsidRPr="00AB6952">
              <w:rPr>
                <w:rFonts w:ascii="Arial" w:hAnsi="Arial" w:cs="Arial"/>
              </w:rPr>
              <w:t xml:space="preserve">Some evidence to support arguments and judgements but these may be </w:t>
            </w:r>
            <w:r w:rsidRPr="00AB6952">
              <w:rPr>
                <w:rFonts w:ascii="Arial" w:hAnsi="Arial" w:cs="Arial"/>
                <w:spacing w:val="-2"/>
              </w:rPr>
              <w:t xml:space="preserve">underdeveloped, </w:t>
            </w:r>
            <w:r w:rsidRPr="00AB6952">
              <w:rPr>
                <w:rFonts w:ascii="Arial" w:hAnsi="Arial" w:cs="Arial"/>
              </w:rPr>
              <w:t xml:space="preserve">with a little inconsistency / </w:t>
            </w:r>
            <w:r w:rsidRPr="00AB6952">
              <w:rPr>
                <w:rFonts w:ascii="Arial" w:hAnsi="Arial" w:cs="Arial"/>
                <w:spacing w:val="-4"/>
              </w:rPr>
              <w:t xml:space="preserve">mis- </w:t>
            </w:r>
            <w:r w:rsidRPr="00AB6952">
              <w:rPr>
                <w:rFonts w:ascii="Arial" w:hAnsi="Arial" w:cs="Arial"/>
              </w:rPr>
              <w:t>interpretation or failure to fully recognise limits of knowledge.</w:t>
            </w:r>
          </w:p>
        </w:tc>
        <w:tc>
          <w:tcPr>
            <w:tcW w:w="1736" w:type="dxa"/>
          </w:tcPr>
          <w:p w14:paraId="4A79C1D7" w14:textId="77777777" w:rsidR="001A7C9D" w:rsidRPr="00AB6952" w:rsidRDefault="00AE41B0" w:rsidP="00AB6952">
            <w:pPr>
              <w:pStyle w:val="TableParagraph"/>
              <w:spacing w:line="360" w:lineRule="auto"/>
              <w:ind w:left="105" w:right="313"/>
              <w:jc w:val="both"/>
              <w:rPr>
                <w:rFonts w:ascii="Arial" w:hAnsi="Arial" w:cs="Arial"/>
              </w:rPr>
            </w:pPr>
            <w:r w:rsidRPr="00AB6952">
              <w:rPr>
                <w:rFonts w:ascii="Arial" w:hAnsi="Arial" w:cs="Arial"/>
              </w:rPr>
              <w:t>Some critical evaluation</w:t>
            </w:r>
            <w:r w:rsidRPr="00AB6952">
              <w:rPr>
                <w:rFonts w:ascii="Arial" w:hAnsi="Arial" w:cs="Arial"/>
                <w:spacing w:val="-14"/>
              </w:rPr>
              <w:t xml:space="preserve"> </w:t>
            </w:r>
            <w:r w:rsidRPr="00AB6952">
              <w:rPr>
                <w:rFonts w:ascii="Arial" w:hAnsi="Arial" w:cs="Arial"/>
              </w:rPr>
              <w:t xml:space="preserve">and analysis of concepts and </w:t>
            </w:r>
            <w:r w:rsidRPr="00AB6952">
              <w:rPr>
                <w:rFonts w:ascii="Arial" w:hAnsi="Arial" w:cs="Arial"/>
                <w:spacing w:val="-2"/>
              </w:rPr>
              <w:t xml:space="preserve">principles, though </w:t>
            </w:r>
            <w:r w:rsidRPr="00AB6952">
              <w:rPr>
                <w:rFonts w:ascii="Arial" w:hAnsi="Arial" w:cs="Arial"/>
              </w:rPr>
              <w:t xml:space="preserve">descriptive in </w:t>
            </w:r>
            <w:r w:rsidRPr="00AB6952">
              <w:rPr>
                <w:rFonts w:ascii="Arial" w:hAnsi="Arial" w:cs="Arial"/>
                <w:spacing w:val="-2"/>
              </w:rPr>
              <w:t>parts.</w:t>
            </w:r>
          </w:p>
          <w:p w14:paraId="3C0E2A4D" w14:textId="77777777" w:rsidR="001A7C9D" w:rsidRPr="00AB6952" w:rsidRDefault="00AE41B0" w:rsidP="00AB6952">
            <w:pPr>
              <w:pStyle w:val="TableParagraph"/>
              <w:spacing w:line="360" w:lineRule="auto"/>
              <w:ind w:left="105" w:right="108"/>
              <w:jc w:val="both"/>
              <w:rPr>
                <w:rFonts w:ascii="Arial" w:hAnsi="Arial" w:cs="Arial"/>
              </w:rPr>
            </w:pPr>
            <w:r w:rsidRPr="00AB6952">
              <w:rPr>
                <w:rFonts w:ascii="Arial" w:hAnsi="Arial" w:cs="Arial"/>
              </w:rPr>
              <w:t>An emerging awareness the limits of their knowledge and ability to use evidence to support the argument</w:t>
            </w:r>
            <w:r w:rsidRPr="00AB6952">
              <w:rPr>
                <w:rFonts w:ascii="Arial" w:hAnsi="Arial" w:cs="Arial"/>
                <w:spacing w:val="-14"/>
              </w:rPr>
              <w:t xml:space="preserve"> </w:t>
            </w:r>
            <w:r w:rsidRPr="00AB6952">
              <w:rPr>
                <w:rFonts w:ascii="Arial" w:hAnsi="Arial" w:cs="Arial"/>
              </w:rPr>
              <w:t xml:space="preserve">though with some tendency to </w:t>
            </w:r>
            <w:r w:rsidRPr="00AB6952">
              <w:rPr>
                <w:rFonts w:ascii="Arial" w:hAnsi="Arial" w:cs="Arial"/>
                <w:spacing w:val="-2"/>
              </w:rPr>
              <w:t xml:space="preserve">assert/state </w:t>
            </w:r>
            <w:r w:rsidRPr="00AB6952">
              <w:rPr>
                <w:rFonts w:ascii="Arial" w:hAnsi="Arial" w:cs="Arial"/>
              </w:rPr>
              <w:t xml:space="preserve">opinion rather than argue on the basis of reason and </w:t>
            </w:r>
            <w:r w:rsidRPr="00AB6952">
              <w:rPr>
                <w:rFonts w:ascii="Arial" w:hAnsi="Arial" w:cs="Arial"/>
                <w:spacing w:val="-2"/>
              </w:rPr>
              <w:t>evidence.</w:t>
            </w:r>
          </w:p>
          <w:p w14:paraId="0679939C" w14:textId="77777777" w:rsidR="001A7C9D" w:rsidRPr="00AB6952" w:rsidRDefault="00AE41B0" w:rsidP="00AB6952">
            <w:pPr>
              <w:pStyle w:val="TableParagraph"/>
              <w:spacing w:line="360" w:lineRule="auto"/>
              <w:ind w:left="105" w:right="280"/>
              <w:jc w:val="both"/>
              <w:rPr>
                <w:rFonts w:ascii="Arial" w:hAnsi="Arial" w:cs="Arial"/>
              </w:rPr>
            </w:pPr>
            <w:r w:rsidRPr="00AB6952">
              <w:rPr>
                <w:rFonts w:ascii="Arial" w:hAnsi="Arial" w:cs="Arial"/>
              </w:rPr>
              <w:t>Mostly valid arguments</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2"/>
              </w:rPr>
              <w:t xml:space="preserve">logical </w:t>
            </w:r>
            <w:r w:rsidRPr="00AB6952">
              <w:rPr>
                <w:rFonts w:ascii="Arial" w:hAnsi="Arial" w:cs="Arial"/>
                <w:spacing w:val="-2"/>
              </w:rPr>
              <w:lastRenderedPageBreak/>
              <w:t>judgements.</w:t>
            </w:r>
          </w:p>
        </w:tc>
        <w:tc>
          <w:tcPr>
            <w:tcW w:w="1738" w:type="dxa"/>
          </w:tcPr>
          <w:p w14:paraId="01206DAA" w14:textId="77777777" w:rsidR="001A7C9D" w:rsidRPr="00AB6952" w:rsidRDefault="00AE41B0" w:rsidP="00AB6952">
            <w:pPr>
              <w:pStyle w:val="TableParagraph"/>
              <w:spacing w:line="360" w:lineRule="auto"/>
              <w:ind w:left="104" w:right="117"/>
              <w:jc w:val="both"/>
              <w:rPr>
                <w:rFonts w:ascii="Arial" w:hAnsi="Arial" w:cs="Arial"/>
              </w:rPr>
            </w:pPr>
            <w:r w:rsidRPr="00AB6952">
              <w:rPr>
                <w:rFonts w:ascii="Arial" w:hAnsi="Arial" w:cs="Arial"/>
              </w:rPr>
              <w:lastRenderedPageBreak/>
              <w:t>Sound critical evaluation and analysis of concepts. Is selective in the range of evidence used and synthesises rather than describes.</w:t>
            </w:r>
            <w:r w:rsidRPr="00AB6952">
              <w:rPr>
                <w:rFonts w:ascii="Arial" w:hAnsi="Arial" w:cs="Arial"/>
                <w:spacing w:val="-14"/>
              </w:rPr>
              <w:t xml:space="preserve"> </w:t>
            </w:r>
            <w:r w:rsidRPr="00AB6952">
              <w:rPr>
                <w:rFonts w:ascii="Arial" w:hAnsi="Arial" w:cs="Arial"/>
              </w:rPr>
              <w:t>Ability to devise arguments that show</w:t>
            </w:r>
            <w:r w:rsidRPr="00AB6952">
              <w:rPr>
                <w:rFonts w:ascii="Arial" w:hAnsi="Arial" w:cs="Arial"/>
                <w:spacing w:val="-14"/>
              </w:rPr>
              <w:t xml:space="preserve"> </w:t>
            </w:r>
            <w:r w:rsidRPr="00AB6952">
              <w:rPr>
                <w:rFonts w:ascii="Arial" w:hAnsi="Arial" w:cs="Arial"/>
              </w:rPr>
              <w:t>awareness of different stances,</w:t>
            </w:r>
            <w:r w:rsidRPr="00AB6952">
              <w:rPr>
                <w:rFonts w:ascii="Arial" w:hAnsi="Arial" w:cs="Arial"/>
                <w:spacing w:val="-14"/>
              </w:rPr>
              <w:t xml:space="preserve"> </w:t>
            </w:r>
            <w:r w:rsidRPr="00AB6952">
              <w:rPr>
                <w:rFonts w:ascii="Arial" w:hAnsi="Arial" w:cs="Arial"/>
              </w:rPr>
              <w:t>and</w:t>
            </w:r>
            <w:r w:rsidRPr="00AB6952">
              <w:rPr>
                <w:rFonts w:ascii="Arial" w:hAnsi="Arial" w:cs="Arial"/>
                <w:spacing w:val="-14"/>
              </w:rPr>
              <w:t xml:space="preserve"> </w:t>
            </w:r>
            <w:r w:rsidRPr="00AB6952">
              <w:rPr>
                <w:rFonts w:ascii="Arial" w:hAnsi="Arial" w:cs="Arial"/>
              </w:rPr>
              <w:t xml:space="preserve">use </w:t>
            </w:r>
            <w:r w:rsidRPr="00AB6952">
              <w:rPr>
                <w:rFonts w:ascii="Arial" w:hAnsi="Arial" w:cs="Arial"/>
                <w:spacing w:val="-2"/>
              </w:rPr>
              <w:t xml:space="preserve">evidence </w:t>
            </w:r>
            <w:r w:rsidRPr="00AB6952">
              <w:rPr>
                <w:rFonts w:ascii="Arial" w:hAnsi="Arial" w:cs="Arial"/>
              </w:rPr>
              <w:t xml:space="preserve">convincingly, to </w:t>
            </w:r>
            <w:r w:rsidRPr="00AB6952">
              <w:rPr>
                <w:rFonts w:ascii="Arial" w:hAnsi="Arial" w:cs="Arial"/>
                <w:spacing w:val="-2"/>
              </w:rPr>
              <w:t xml:space="preserve">support </w:t>
            </w:r>
            <w:r w:rsidRPr="00AB6952">
              <w:rPr>
                <w:rFonts w:ascii="Arial" w:hAnsi="Arial" w:cs="Arial"/>
              </w:rPr>
              <w:t xml:space="preserve">appropriate and </w:t>
            </w:r>
            <w:r w:rsidRPr="00AB6952">
              <w:rPr>
                <w:rFonts w:ascii="Arial" w:hAnsi="Arial" w:cs="Arial"/>
                <w:spacing w:val="-2"/>
              </w:rPr>
              <w:t>valid</w:t>
            </w:r>
            <w:r w:rsidRPr="00AB6952">
              <w:rPr>
                <w:rFonts w:ascii="Arial" w:hAnsi="Arial" w:cs="Arial"/>
                <w:spacing w:val="40"/>
              </w:rPr>
              <w:t xml:space="preserve"> </w:t>
            </w:r>
            <w:r w:rsidRPr="00AB6952">
              <w:rPr>
                <w:rFonts w:ascii="Arial" w:hAnsi="Arial" w:cs="Arial"/>
                <w:spacing w:val="-2"/>
              </w:rPr>
              <w:t>judgements.</w:t>
            </w:r>
          </w:p>
        </w:tc>
        <w:tc>
          <w:tcPr>
            <w:tcW w:w="1736" w:type="dxa"/>
          </w:tcPr>
          <w:p w14:paraId="541BC9C1" w14:textId="77777777" w:rsidR="001A7C9D" w:rsidRPr="00AB6952" w:rsidRDefault="00AE41B0" w:rsidP="00AB6952">
            <w:pPr>
              <w:pStyle w:val="TableParagraph"/>
              <w:spacing w:line="360" w:lineRule="auto"/>
              <w:ind w:left="104" w:right="153"/>
              <w:jc w:val="both"/>
              <w:rPr>
                <w:rFonts w:ascii="Arial" w:hAnsi="Arial" w:cs="Arial"/>
              </w:rPr>
            </w:pPr>
            <w:r w:rsidRPr="00AB6952">
              <w:rPr>
                <w:rFonts w:ascii="Arial" w:hAnsi="Arial" w:cs="Arial"/>
              </w:rPr>
              <w:t>Excellent</w:t>
            </w:r>
            <w:r w:rsidRPr="00AB6952">
              <w:rPr>
                <w:rFonts w:ascii="Arial" w:hAnsi="Arial" w:cs="Arial"/>
                <w:spacing w:val="-5"/>
              </w:rPr>
              <w:t xml:space="preserve"> </w:t>
            </w:r>
            <w:r w:rsidRPr="00AB6952">
              <w:rPr>
                <w:rFonts w:ascii="Arial" w:hAnsi="Arial" w:cs="Arial"/>
              </w:rPr>
              <w:t xml:space="preserve">critical evaluation and analysis of concepts and </w:t>
            </w:r>
            <w:r w:rsidRPr="00AB6952">
              <w:rPr>
                <w:rFonts w:ascii="Arial" w:hAnsi="Arial" w:cs="Arial"/>
                <w:spacing w:val="-2"/>
              </w:rPr>
              <w:t xml:space="preserve">principles </w:t>
            </w:r>
            <w:r w:rsidRPr="00AB6952">
              <w:rPr>
                <w:rFonts w:ascii="Arial" w:hAnsi="Arial" w:cs="Arial"/>
              </w:rPr>
              <w:t xml:space="preserve">leading to </w:t>
            </w:r>
            <w:r w:rsidRPr="00AB6952">
              <w:rPr>
                <w:rFonts w:ascii="Arial" w:hAnsi="Arial" w:cs="Arial"/>
                <w:spacing w:val="-2"/>
              </w:rPr>
              <w:t xml:space="preserve">logical, evidence-based, reasoned </w:t>
            </w:r>
            <w:r w:rsidRPr="00AB6952">
              <w:rPr>
                <w:rFonts w:ascii="Arial" w:hAnsi="Arial" w:cs="Arial"/>
              </w:rPr>
              <w:t xml:space="preserve">arguments and </w:t>
            </w:r>
            <w:r w:rsidRPr="00AB6952">
              <w:rPr>
                <w:rFonts w:ascii="Arial" w:hAnsi="Arial" w:cs="Arial"/>
                <w:spacing w:val="-2"/>
              </w:rPr>
              <w:t>judgements.</w:t>
            </w:r>
          </w:p>
          <w:p w14:paraId="4917D764" w14:textId="77777777" w:rsidR="001A7C9D" w:rsidRPr="00AB6952" w:rsidRDefault="00AE41B0" w:rsidP="00AB6952">
            <w:pPr>
              <w:pStyle w:val="TableParagraph"/>
              <w:spacing w:line="360" w:lineRule="auto"/>
              <w:ind w:left="104" w:right="167"/>
              <w:jc w:val="both"/>
              <w:rPr>
                <w:rFonts w:ascii="Arial" w:hAnsi="Arial" w:cs="Arial"/>
              </w:rPr>
            </w:pPr>
            <w:r w:rsidRPr="00AB6952">
              <w:rPr>
                <w:rFonts w:ascii="Arial" w:hAnsi="Arial" w:cs="Arial"/>
                <w:spacing w:val="-2"/>
              </w:rPr>
              <w:t xml:space="preserve">Explicit </w:t>
            </w:r>
            <w:r w:rsidRPr="00AB6952">
              <w:rPr>
                <w:rFonts w:ascii="Arial" w:hAnsi="Arial" w:cs="Arial"/>
              </w:rPr>
              <w:t>recognition of other stances and a strong awareness of the</w:t>
            </w:r>
            <w:r w:rsidRPr="00AB6952">
              <w:rPr>
                <w:rFonts w:ascii="Arial" w:hAnsi="Arial" w:cs="Arial"/>
                <w:spacing w:val="-14"/>
              </w:rPr>
              <w:t xml:space="preserve"> </w:t>
            </w:r>
            <w:r w:rsidRPr="00AB6952">
              <w:rPr>
                <w:rFonts w:ascii="Arial" w:hAnsi="Arial" w:cs="Arial"/>
              </w:rPr>
              <w:t>limits</w:t>
            </w:r>
            <w:r w:rsidRPr="00AB6952">
              <w:rPr>
                <w:rFonts w:ascii="Arial" w:hAnsi="Arial" w:cs="Arial"/>
                <w:spacing w:val="-14"/>
              </w:rPr>
              <w:t xml:space="preserve"> </w:t>
            </w:r>
            <w:r w:rsidRPr="00AB6952">
              <w:rPr>
                <w:rFonts w:ascii="Arial" w:hAnsi="Arial" w:cs="Arial"/>
              </w:rPr>
              <w:t>of</w:t>
            </w:r>
            <w:r w:rsidRPr="00AB6952">
              <w:rPr>
                <w:rFonts w:ascii="Arial" w:hAnsi="Arial" w:cs="Arial"/>
                <w:spacing w:val="-14"/>
              </w:rPr>
              <w:t xml:space="preserve"> </w:t>
            </w:r>
            <w:r w:rsidRPr="00AB6952">
              <w:rPr>
                <w:rFonts w:ascii="Arial" w:hAnsi="Arial" w:cs="Arial"/>
              </w:rPr>
              <w:t xml:space="preserve">their </w:t>
            </w:r>
            <w:r w:rsidRPr="00AB6952">
              <w:rPr>
                <w:rFonts w:ascii="Arial" w:hAnsi="Arial" w:cs="Arial"/>
                <w:spacing w:val="-2"/>
              </w:rPr>
              <w:t>knowledge.</w:t>
            </w:r>
          </w:p>
          <w:p w14:paraId="32AEFA4F" w14:textId="77777777" w:rsidR="001A7C9D" w:rsidRPr="00AB6952" w:rsidRDefault="00AE41B0" w:rsidP="00AB6952">
            <w:pPr>
              <w:pStyle w:val="TableParagraph"/>
              <w:spacing w:line="360" w:lineRule="auto"/>
              <w:ind w:left="104" w:right="103"/>
              <w:jc w:val="both"/>
              <w:rPr>
                <w:rFonts w:ascii="Arial" w:hAnsi="Arial" w:cs="Arial"/>
              </w:rPr>
            </w:pPr>
            <w:r w:rsidRPr="00AB6952">
              <w:rPr>
                <w:rFonts w:ascii="Arial" w:hAnsi="Arial" w:cs="Arial"/>
              </w:rPr>
              <w:t xml:space="preserve">A capacity for </w:t>
            </w:r>
            <w:r w:rsidRPr="00AB6952">
              <w:rPr>
                <w:rFonts w:ascii="Arial" w:hAnsi="Arial" w:cs="Arial"/>
                <w:spacing w:val="-2"/>
              </w:rPr>
              <w:t xml:space="preserve">independent </w:t>
            </w:r>
            <w:r w:rsidRPr="00AB6952">
              <w:rPr>
                <w:rFonts w:ascii="Arial" w:hAnsi="Arial" w:cs="Arial"/>
              </w:rPr>
              <w:t xml:space="preserve">thought and ability to ‘see beyond the </w:t>
            </w:r>
            <w:r w:rsidRPr="00AB6952">
              <w:rPr>
                <w:rFonts w:ascii="Arial" w:hAnsi="Arial" w:cs="Arial"/>
                <w:spacing w:val="-2"/>
              </w:rPr>
              <w:t xml:space="preserve">question’, </w:t>
            </w:r>
            <w:r w:rsidRPr="00AB6952">
              <w:rPr>
                <w:rFonts w:ascii="Arial" w:hAnsi="Arial" w:cs="Arial"/>
              </w:rPr>
              <w:t>suggesting</w:t>
            </w:r>
            <w:r w:rsidRPr="00AB6952">
              <w:rPr>
                <w:rFonts w:ascii="Arial" w:hAnsi="Arial" w:cs="Arial"/>
                <w:spacing w:val="-14"/>
              </w:rPr>
              <w:t xml:space="preserve"> </w:t>
            </w:r>
            <w:r w:rsidRPr="00AB6952">
              <w:rPr>
                <w:rFonts w:ascii="Arial" w:hAnsi="Arial" w:cs="Arial"/>
              </w:rPr>
              <w:lastRenderedPageBreak/>
              <w:t>some grasp of the</w:t>
            </w:r>
          </w:p>
          <w:p w14:paraId="7DC58083" w14:textId="77777777" w:rsidR="001A7C9D" w:rsidRPr="00AB6952" w:rsidRDefault="00AE41B0" w:rsidP="00AB6952">
            <w:pPr>
              <w:pStyle w:val="TableParagraph"/>
              <w:spacing w:line="360" w:lineRule="auto"/>
              <w:ind w:left="104"/>
              <w:jc w:val="both"/>
              <w:rPr>
                <w:rFonts w:ascii="Arial" w:hAnsi="Arial" w:cs="Arial"/>
              </w:rPr>
            </w:pPr>
            <w:r w:rsidRPr="00AB6952">
              <w:rPr>
                <w:rFonts w:ascii="Arial" w:hAnsi="Arial" w:cs="Arial"/>
              </w:rPr>
              <w:t>broader</w:t>
            </w:r>
            <w:r w:rsidRPr="00AB6952">
              <w:rPr>
                <w:rFonts w:ascii="Arial" w:hAnsi="Arial" w:cs="Arial"/>
                <w:spacing w:val="-14"/>
              </w:rPr>
              <w:t xml:space="preserve"> </w:t>
            </w:r>
            <w:r w:rsidRPr="00AB6952">
              <w:rPr>
                <w:rFonts w:ascii="Arial" w:hAnsi="Arial" w:cs="Arial"/>
              </w:rPr>
              <w:t>field</w:t>
            </w:r>
            <w:r w:rsidRPr="00AB6952">
              <w:rPr>
                <w:rFonts w:ascii="Arial" w:hAnsi="Arial" w:cs="Arial"/>
                <w:spacing w:val="-14"/>
              </w:rPr>
              <w:t xml:space="preserve"> </w:t>
            </w:r>
            <w:r w:rsidRPr="00AB6952">
              <w:rPr>
                <w:rFonts w:ascii="Arial" w:hAnsi="Arial" w:cs="Arial"/>
              </w:rPr>
              <w:t>and wider concepts.</w:t>
            </w:r>
          </w:p>
        </w:tc>
        <w:tc>
          <w:tcPr>
            <w:tcW w:w="1735" w:type="dxa"/>
          </w:tcPr>
          <w:p w14:paraId="1CE01D4D" w14:textId="77777777" w:rsidR="001A7C9D" w:rsidRPr="00AB6952" w:rsidRDefault="00AE41B0" w:rsidP="00AB6952">
            <w:pPr>
              <w:pStyle w:val="TableParagraph"/>
              <w:spacing w:line="360" w:lineRule="auto"/>
              <w:ind w:left="103" w:right="154"/>
              <w:jc w:val="both"/>
              <w:rPr>
                <w:rFonts w:ascii="Arial" w:hAnsi="Arial" w:cs="Arial"/>
              </w:rPr>
            </w:pPr>
            <w:r w:rsidRPr="00AB6952">
              <w:rPr>
                <w:rFonts w:ascii="Arial" w:hAnsi="Arial" w:cs="Arial"/>
                <w:spacing w:val="-2"/>
              </w:rPr>
              <w:lastRenderedPageBreak/>
              <w:t xml:space="preserve">Outstanding critical </w:t>
            </w:r>
            <w:r w:rsidRPr="00AB6952">
              <w:rPr>
                <w:rFonts w:ascii="Arial" w:hAnsi="Arial" w:cs="Arial"/>
              </w:rPr>
              <w:t>evaluation and analysis of concepts and principles.</w:t>
            </w:r>
            <w:r w:rsidRPr="00AB6952">
              <w:rPr>
                <w:rFonts w:ascii="Arial" w:hAnsi="Arial" w:cs="Arial"/>
                <w:spacing w:val="16"/>
              </w:rPr>
              <w:t xml:space="preserve"> </w:t>
            </w:r>
            <w:r w:rsidRPr="00AB6952">
              <w:rPr>
                <w:rFonts w:ascii="Arial" w:hAnsi="Arial" w:cs="Arial"/>
              </w:rPr>
              <w:t xml:space="preserve">Uses </w:t>
            </w:r>
            <w:r w:rsidRPr="00AB6952">
              <w:rPr>
                <w:rFonts w:ascii="Arial" w:hAnsi="Arial" w:cs="Arial"/>
                <w:spacing w:val="-2"/>
              </w:rPr>
              <w:t xml:space="preserve">evidence exceptionally </w:t>
            </w:r>
            <w:r w:rsidRPr="00AB6952">
              <w:rPr>
                <w:rFonts w:ascii="Arial" w:hAnsi="Arial" w:cs="Arial"/>
              </w:rPr>
              <w:t xml:space="preserve">well to connect ideas, and support highly logical and </w:t>
            </w:r>
            <w:r w:rsidRPr="00AB6952">
              <w:rPr>
                <w:rFonts w:ascii="Arial" w:hAnsi="Arial" w:cs="Arial"/>
                <w:spacing w:val="-2"/>
              </w:rPr>
              <w:t xml:space="preserve">persuasive, </w:t>
            </w:r>
            <w:r w:rsidRPr="00AB6952">
              <w:rPr>
                <w:rFonts w:ascii="Arial" w:hAnsi="Arial" w:cs="Arial"/>
              </w:rPr>
              <w:t xml:space="preserve">arguments and </w:t>
            </w:r>
            <w:r w:rsidRPr="00AB6952">
              <w:rPr>
                <w:rFonts w:ascii="Arial" w:hAnsi="Arial" w:cs="Arial"/>
                <w:spacing w:val="-2"/>
              </w:rPr>
              <w:t>judgements.</w:t>
            </w:r>
          </w:p>
          <w:p w14:paraId="5CD0C240" w14:textId="77777777" w:rsidR="001A7C9D" w:rsidRPr="00AB6952" w:rsidRDefault="00AE41B0" w:rsidP="00AB6952">
            <w:pPr>
              <w:pStyle w:val="TableParagraph"/>
              <w:spacing w:line="360" w:lineRule="auto"/>
              <w:ind w:left="103" w:right="155"/>
              <w:jc w:val="both"/>
              <w:rPr>
                <w:rFonts w:ascii="Arial" w:hAnsi="Arial" w:cs="Arial"/>
              </w:rPr>
            </w:pPr>
            <w:r w:rsidRPr="00AB6952">
              <w:rPr>
                <w:rFonts w:ascii="Arial" w:hAnsi="Arial" w:cs="Arial"/>
              </w:rPr>
              <w:t xml:space="preserve">Evidence of </w:t>
            </w:r>
            <w:r w:rsidRPr="00AB6952">
              <w:rPr>
                <w:rFonts w:ascii="Arial" w:hAnsi="Arial" w:cs="Arial"/>
                <w:spacing w:val="-2"/>
              </w:rPr>
              <w:t xml:space="preserve">independent </w:t>
            </w:r>
            <w:r w:rsidRPr="00AB6952">
              <w:rPr>
                <w:rFonts w:ascii="Arial" w:hAnsi="Arial" w:cs="Arial"/>
              </w:rPr>
              <w:t xml:space="preserve">thought and ability to ‘see beyond the </w:t>
            </w:r>
            <w:r w:rsidRPr="00AB6952">
              <w:rPr>
                <w:rFonts w:ascii="Arial" w:hAnsi="Arial" w:cs="Arial"/>
                <w:spacing w:val="-2"/>
              </w:rPr>
              <w:t xml:space="preserve">question’, </w:t>
            </w:r>
            <w:r w:rsidRPr="00AB6952">
              <w:rPr>
                <w:rFonts w:ascii="Arial" w:hAnsi="Arial" w:cs="Arial"/>
              </w:rPr>
              <w:t>suggesting a clear grasp of the</w:t>
            </w:r>
            <w:r w:rsidRPr="00AB6952">
              <w:rPr>
                <w:rFonts w:ascii="Arial" w:hAnsi="Arial" w:cs="Arial"/>
                <w:spacing w:val="-14"/>
              </w:rPr>
              <w:t xml:space="preserve"> </w:t>
            </w:r>
            <w:r w:rsidRPr="00AB6952">
              <w:rPr>
                <w:rFonts w:ascii="Arial" w:hAnsi="Arial" w:cs="Arial"/>
              </w:rPr>
              <w:t>broader</w:t>
            </w:r>
            <w:r w:rsidRPr="00AB6952">
              <w:rPr>
                <w:rFonts w:ascii="Arial" w:hAnsi="Arial" w:cs="Arial"/>
                <w:spacing w:val="-14"/>
              </w:rPr>
              <w:t xml:space="preserve"> </w:t>
            </w:r>
            <w:r w:rsidRPr="00AB6952">
              <w:rPr>
                <w:rFonts w:ascii="Arial" w:hAnsi="Arial" w:cs="Arial"/>
              </w:rPr>
              <w:t xml:space="preserve">field and wider </w:t>
            </w:r>
            <w:r w:rsidRPr="00AB6952">
              <w:rPr>
                <w:rFonts w:ascii="Arial" w:hAnsi="Arial" w:cs="Arial"/>
                <w:spacing w:val="-2"/>
              </w:rPr>
              <w:t>concepts.</w:t>
            </w:r>
          </w:p>
          <w:p w14:paraId="4FB902B1" w14:textId="77777777" w:rsidR="001A7C9D" w:rsidRPr="00AB6952" w:rsidRDefault="00AE41B0" w:rsidP="00AB6952">
            <w:pPr>
              <w:pStyle w:val="TableParagraph"/>
              <w:spacing w:line="360" w:lineRule="auto"/>
              <w:ind w:left="103" w:right="415"/>
              <w:jc w:val="both"/>
              <w:rPr>
                <w:rFonts w:ascii="Arial" w:hAnsi="Arial" w:cs="Arial"/>
              </w:rPr>
            </w:pPr>
            <w:r w:rsidRPr="00AB6952">
              <w:rPr>
                <w:rFonts w:ascii="Arial" w:hAnsi="Arial" w:cs="Arial"/>
                <w:spacing w:val="-2"/>
              </w:rPr>
              <w:t xml:space="preserve">Perceptive </w:t>
            </w:r>
            <w:r w:rsidRPr="00AB6952">
              <w:rPr>
                <w:rFonts w:ascii="Arial" w:hAnsi="Arial" w:cs="Arial"/>
              </w:rPr>
              <w:t>recognition</w:t>
            </w:r>
            <w:r w:rsidRPr="00AB6952">
              <w:rPr>
                <w:rFonts w:ascii="Arial" w:hAnsi="Arial" w:cs="Arial"/>
                <w:spacing w:val="-14"/>
              </w:rPr>
              <w:t xml:space="preserve"> </w:t>
            </w:r>
            <w:r w:rsidRPr="00AB6952">
              <w:rPr>
                <w:rFonts w:ascii="Arial" w:hAnsi="Arial" w:cs="Arial"/>
              </w:rPr>
              <w:lastRenderedPageBreak/>
              <w:t>of</w:t>
            </w:r>
          </w:p>
        </w:tc>
      </w:tr>
    </w:tbl>
    <w:p w14:paraId="7D62687D" w14:textId="77777777" w:rsidR="001A7C9D" w:rsidRPr="00AB6952" w:rsidRDefault="001A7C9D" w:rsidP="00AB6952">
      <w:pPr>
        <w:spacing w:line="360" w:lineRule="auto"/>
        <w:jc w:val="both"/>
        <w:rPr>
          <w:rFonts w:ascii="Arial" w:hAnsi="Arial" w:cs="Arial"/>
        </w:rPr>
        <w:sectPr w:rsidR="001A7C9D" w:rsidRPr="00AB6952">
          <w:footerReference w:type="default" r:id="rId12"/>
          <w:pgSz w:w="16840" w:h="11900" w:orient="landscape"/>
          <w:pgMar w:top="680" w:right="2040" w:bottom="280" w:left="620" w:header="0" w:footer="0" w:gutter="0"/>
          <w:cols w:space="720"/>
        </w:sectPr>
      </w:pPr>
    </w:p>
    <w:p w14:paraId="434F7AEC" w14:textId="77777777" w:rsidR="001A7C9D" w:rsidRPr="00AB6952" w:rsidRDefault="001A7C9D" w:rsidP="00AB6952">
      <w:pPr>
        <w:pStyle w:val="BodyText"/>
        <w:spacing w:before="2" w:line="360" w:lineRule="auto"/>
        <w:jc w:val="both"/>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1A7C9D" w:rsidRPr="00AB6952" w14:paraId="56BEEBA4" w14:textId="77777777">
        <w:trPr>
          <w:trHeight w:val="415"/>
        </w:trPr>
        <w:tc>
          <w:tcPr>
            <w:tcW w:w="1736" w:type="dxa"/>
            <w:shd w:val="clear" w:color="auto" w:fill="FF99FF"/>
          </w:tcPr>
          <w:p w14:paraId="5B2B7EC8"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Level</w:t>
            </w:r>
            <w:r w:rsidRPr="00AB6952">
              <w:rPr>
                <w:rFonts w:ascii="Arial" w:hAnsi="Arial" w:cs="Arial"/>
                <w:b/>
                <w:spacing w:val="-5"/>
              </w:rPr>
              <w:t xml:space="preserve"> </w:t>
            </w:r>
            <w:r w:rsidRPr="00AB6952">
              <w:rPr>
                <w:rFonts w:ascii="Arial" w:hAnsi="Arial" w:cs="Arial"/>
                <w:b/>
                <w:spacing w:val="-12"/>
              </w:rPr>
              <w:t>5</w:t>
            </w:r>
          </w:p>
        </w:tc>
        <w:tc>
          <w:tcPr>
            <w:tcW w:w="1736" w:type="dxa"/>
            <w:shd w:val="clear" w:color="auto" w:fill="FF99FF"/>
          </w:tcPr>
          <w:p w14:paraId="2EABB0B3" w14:textId="77777777" w:rsidR="001A7C9D" w:rsidRPr="00AB6952" w:rsidRDefault="00AE41B0" w:rsidP="00AB6952">
            <w:pPr>
              <w:pStyle w:val="TableParagraph"/>
              <w:spacing w:before="102" w:line="360" w:lineRule="auto"/>
              <w:ind w:left="10" w:right="3"/>
              <w:jc w:val="both"/>
              <w:rPr>
                <w:rFonts w:ascii="Arial" w:hAnsi="Arial" w:cs="Arial"/>
                <w:b/>
              </w:rPr>
            </w:pPr>
            <w:r w:rsidRPr="00AB6952">
              <w:rPr>
                <w:rFonts w:ascii="Arial" w:hAnsi="Arial" w:cs="Arial"/>
                <w:b/>
                <w:spacing w:val="-4"/>
              </w:rPr>
              <w:t>FAIL</w:t>
            </w:r>
          </w:p>
        </w:tc>
        <w:tc>
          <w:tcPr>
            <w:tcW w:w="1739" w:type="dxa"/>
            <w:shd w:val="clear" w:color="auto" w:fill="FF99FF"/>
          </w:tcPr>
          <w:p w14:paraId="0BA6880A" w14:textId="77777777" w:rsidR="001A7C9D" w:rsidRPr="00AB6952" w:rsidRDefault="00AE41B0" w:rsidP="00AB6952">
            <w:pPr>
              <w:pStyle w:val="TableParagraph"/>
              <w:spacing w:before="102" w:line="360" w:lineRule="auto"/>
              <w:ind w:left="5" w:right="5"/>
              <w:jc w:val="both"/>
              <w:rPr>
                <w:rFonts w:ascii="Arial" w:hAnsi="Arial" w:cs="Arial"/>
                <w:b/>
              </w:rPr>
            </w:pPr>
            <w:r w:rsidRPr="00AB6952">
              <w:rPr>
                <w:rFonts w:ascii="Arial" w:hAnsi="Arial" w:cs="Arial"/>
                <w:b/>
              </w:rPr>
              <w:t>MARGINAL</w:t>
            </w:r>
            <w:r w:rsidRPr="00AB6952">
              <w:rPr>
                <w:rFonts w:ascii="Arial" w:hAnsi="Arial" w:cs="Arial"/>
                <w:b/>
                <w:spacing w:val="-6"/>
              </w:rPr>
              <w:t xml:space="preserve"> </w:t>
            </w:r>
            <w:r w:rsidRPr="00AB6952">
              <w:rPr>
                <w:rFonts w:ascii="Arial" w:hAnsi="Arial" w:cs="Arial"/>
                <w:b/>
                <w:spacing w:val="-4"/>
              </w:rPr>
              <w:t>FAIL</w:t>
            </w:r>
          </w:p>
        </w:tc>
        <w:tc>
          <w:tcPr>
            <w:tcW w:w="1736" w:type="dxa"/>
            <w:shd w:val="clear" w:color="auto" w:fill="FF99FF"/>
          </w:tcPr>
          <w:p w14:paraId="0EBDA647" w14:textId="77777777" w:rsidR="001A7C9D" w:rsidRPr="00AB6952" w:rsidRDefault="00AE41B0" w:rsidP="00AB6952">
            <w:pPr>
              <w:pStyle w:val="TableParagraph"/>
              <w:spacing w:line="360" w:lineRule="auto"/>
              <w:ind w:left="10" w:right="6"/>
              <w:jc w:val="both"/>
              <w:rPr>
                <w:rFonts w:ascii="Arial" w:hAnsi="Arial" w:cs="Arial"/>
                <w:b/>
              </w:rPr>
            </w:pPr>
            <w:r w:rsidRPr="00AB6952">
              <w:rPr>
                <w:rFonts w:ascii="Arial" w:hAnsi="Arial" w:cs="Arial"/>
                <w:b/>
                <w:spacing w:val="-2"/>
              </w:rPr>
              <w:t>SATISFACTORY</w:t>
            </w:r>
          </w:p>
          <w:p w14:paraId="1CA09F94" w14:textId="77777777" w:rsidR="001A7C9D" w:rsidRPr="00AB6952" w:rsidRDefault="00AE41B0" w:rsidP="00AB6952">
            <w:pPr>
              <w:pStyle w:val="TableParagraph"/>
              <w:spacing w:line="360" w:lineRule="auto"/>
              <w:ind w:left="10" w:right="4"/>
              <w:jc w:val="both"/>
              <w:rPr>
                <w:rFonts w:ascii="Arial" w:hAnsi="Arial" w:cs="Arial"/>
                <w:b/>
              </w:rPr>
            </w:pPr>
            <w:r w:rsidRPr="00AB6952">
              <w:rPr>
                <w:rFonts w:ascii="Arial" w:hAnsi="Arial" w:cs="Arial"/>
                <w:b/>
              </w:rPr>
              <w:t>(3</w:t>
            </w:r>
            <w:r w:rsidRPr="00AB6952">
              <w:rPr>
                <w:rFonts w:ascii="Arial" w:hAnsi="Arial" w:cs="Arial"/>
                <w:b/>
                <w:vertAlign w:val="superscript"/>
              </w:rPr>
              <w:t>rd</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Pass)</w:t>
            </w:r>
          </w:p>
        </w:tc>
        <w:tc>
          <w:tcPr>
            <w:tcW w:w="1736" w:type="dxa"/>
            <w:shd w:val="clear" w:color="auto" w:fill="FF99FF"/>
          </w:tcPr>
          <w:p w14:paraId="5916A391"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4"/>
              </w:rPr>
              <w:t>GOOD</w:t>
            </w:r>
          </w:p>
          <w:p w14:paraId="548DD15C" w14:textId="77777777" w:rsidR="001A7C9D" w:rsidRPr="00AB6952" w:rsidRDefault="00AE41B0" w:rsidP="00AB6952">
            <w:pPr>
              <w:pStyle w:val="TableParagraph"/>
              <w:spacing w:line="360" w:lineRule="auto"/>
              <w:ind w:left="10" w:right="8"/>
              <w:jc w:val="both"/>
              <w:rPr>
                <w:rFonts w:ascii="Arial" w:hAnsi="Arial" w:cs="Arial"/>
                <w:b/>
              </w:rPr>
            </w:pPr>
            <w:r w:rsidRPr="00AB6952">
              <w:rPr>
                <w:rFonts w:ascii="Arial" w:hAnsi="Arial" w:cs="Arial"/>
                <w:b/>
              </w:rPr>
              <w:t>(2.2</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Pass)</w:t>
            </w:r>
          </w:p>
        </w:tc>
        <w:tc>
          <w:tcPr>
            <w:tcW w:w="1738" w:type="dxa"/>
            <w:shd w:val="clear" w:color="auto" w:fill="FF99FF"/>
          </w:tcPr>
          <w:p w14:paraId="5FA58E89" w14:textId="77777777" w:rsidR="001A7C9D" w:rsidRPr="00AB6952" w:rsidRDefault="00AE41B0" w:rsidP="00AB6952">
            <w:pPr>
              <w:pStyle w:val="TableParagraph"/>
              <w:spacing w:line="360" w:lineRule="auto"/>
              <w:ind w:left="318"/>
              <w:jc w:val="both"/>
              <w:rPr>
                <w:rFonts w:ascii="Arial" w:hAnsi="Arial" w:cs="Arial"/>
                <w:b/>
              </w:rPr>
            </w:pPr>
            <w:r w:rsidRPr="00AB6952">
              <w:rPr>
                <w:rFonts w:ascii="Arial" w:hAnsi="Arial" w:cs="Arial"/>
                <w:b/>
              </w:rPr>
              <w:t>VERY</w:t>
            </w:r>
            <w:r w:rsidRPr="00AB6952">
              <w:rPr>
                <w:rFonts w:ascii="Arial" w:hAnsi="Arial" w:cs="Arial"/>
                <w:b/>
                <w:spacing w:val="-7"/>
              </w:rPr>
              <w:t xml:space="preserve"> </w:t>
            </w:r>
            <w:r w:rsidRPr="00AB6952">
              <w:rPr>
                <w:rFonts w:ascii="Arial" w:hAnsi="Arial" w:cs="Arial"/>
                <w:b/>
                <w:spacing w:val="-4"/>
              </w:rPr>
              <w:t>GOOD</w:t>
            </w:r>
          </w:p>
          <w:p w14:paraId="6D5A0EFC" w14:textId="77777777" w:rsidR="001A7C9D" w:rsidRPr="00AB6952" w:rsidRDefault="00AE41B0" w:rsidP="00AB6952">
            <w:pPr>
              <w:pStyle w:val="TableParagraph"/>
              <w:spacing w:line="360" w:lineRule="auto"/>
              <w:ind w:left="387"/>
              <w:jc w:val="both"/>
              <w:rPr>
                <w:rFonts w:ascii="Arial" w:hAnsi="Arial" w:cs="Arial"/>
                <w:b/>
              </w:rPr>
            </w:pPr>
            <w:r w:rsidRPr="00AB6952">
              <w:rPr>
                <w:rFonts w:ascii="Arial" w:hAnsi="Arial" w:cs="Arial"/>
                <w:b/>
              </w:rPr>
              <w:t>(2.1</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Merit)</w:t>
            </w:r>
          </w:p>
        </w:tc>
        <w:tc>
          <w:tcPr>
            <w:tcW w:w="1736" w:type="dxa"/>
            <w:shd w:val="clear" w:color="auto" w:fill="FF99FF"/>
          </w:tcPr>
          <w:p w14:paraId="32FDC4FF"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2"/>
              </w:rPr>
              <w:t>EXCELLENT</w:t>
            </w:r>
          </w:p>
          <w:p w14:paraId="4C7B3065"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c>
          <w:tcPr>
            <w:tcW w:w="1735" w:type="dxa"/>
            <w:shd w:val="clear" w:color="auto" w:fill="FF99FF"/>
          </w:tcPr>
          <w:p w14:paraId="2CFC70A7" w14:textId="77777777" w:rsidR="001A7C9D" w:rsidRPr="00AB6952" w:rsidRDefault="00AE41B0" w:rsidP="00AB6952">
            <w:pPr>
              <w:pStyle w:val="TableParagraph"/>
              <w:spacing w:line="360" w:lineRule="auto"/>
              <w:ind w:left="223"/>
              <w:jc w:val="both"/>
              <w:rPr>
                <w:rFonts w:ascii="Arial" w:hAnsi="Arial" w:cs="Arial"/>
                <w:b/>
              </w:rPr>
            </w:pPr>
            <w:r w:rsidRPr="00AB6952">
              <w:rPr>
                <w:rFonts w:ascii="Arial" w:hAnsi="Arial" w:cs="Arial"/>
                <w:b/>
                <w:spacing w:val="-2"/>
              </w:rPr>
              <w:t>EXCEPTIONAL</w:t>
            </w:r>
          </w:p>
          <w:p w14:paraId="6B7A87F6" w14:textId="77777777" w:rsidR="001A7C9D" w:rsidRPr="00AB6952" w:rsidRDefault="00AE41B0" w:rsidP="00AB6952">
            <w:pPr>
              <w:pStyle w:val="TableParagraph"/>
              <w:spacing w:line="360" w:lineRule="auto"/>
              <w:ind w:left="159"/>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r>
      <w:tr w:rsidR="001A7C9D" w:rsidRPr="00AB6952" w14:paraId="3C3C8090" w14:textId="77777777">
        <w:trPr>
          <w:trHeight w:val="230"/>
        </w:trPr>
        <w:tc>
          <w:tcPr>
            <w:tcW w:w="1736" w:type="dxa"/>
            <w:shd w:val="clear" w:color="auto" w:fill="FF99FF"/>
          </w:tcPr>
          <w:p w14:paraId="7562D568" w14:textId="77777777" w:rsidR="001A7C9D" w:rsidRPr="00AB6952" w:rsidRDefault="00AE41B0" w:rsidP="00AB6952">
            <w:pPr>
              <w:pStyle w:val="TableParagraph"/>
              <w:spacing w:line="360" w:lineRule="auto"/>
              <w:ind w:left="278"/>
              <w:jc w:val="both"/>
              <w:rPr>
                <w:rFonts w:ascii="Arial" w:hAnsi="Arial" w:cs="Arial"/>
                <w:b/>
              </w:rPr>
            </w:pPr>
            <w:r w:rsidRPr="00AB6952">
              <w:rPr>
                <w:rFonts w:ascii="Arial" w:hAnsi="Arial" w:cs="Arial"/>
                <w:b/>
                <w:spacing w:val="-2"/>
              </w:rPr>
              <w:t>Category</w:t>
            </w:r>
          </w:p>
        </w:tc>
        <w:tc>
          <w:tcPr>
            <w:tcW w:w="1736" w:type="dxa"/>
            <w:shd w:val="clear" w:color="auto" w:fill="FF99FF"/>
          </w:tcPr>
          <w:p w14:paraId="6BA1E706" w14:textId="77777777" w:rsidR="001A7C9D" w:rsidRPr="00AB6952" w:rsidRDefault="00AE41B0" w:rsidP="00AB6952">
            <w:pPr>
              <w:pStyle w:val="TableParagraph"/>
              <w:spacing w:before="20" w:line="360" w:lineRule="auto"/>
              <w:ind w:left="10"/>
              <w:jc w:val="both"/>
              <w:rPr>
                <w:rFonts w:ascii="Arial" w:hAnsi="Arial" w:cs="Arial"/>
                <w:b/>
              </w:rPr>
            </w:pPr>
            <w:r w:rsidRPr="00AB6952">
              <w:rPr>
                <w:rFonts w:ascii="Arial" w:hAnsi="Arial" w:cs="Arial"/>
                <w:b/>
                <w:spacing w:val="-2"/>
              </w:rPr>
              <w:t>0-</w:t>
            </w:r>
            <w:r w:rsidRPr="00AB6952">
              <w:rPr>
                <w:rFonts w:ascii="Arial" w:hAnsi="Arial" w:cs="Arial"/>
                <w:b/>
                <w:spacing w:val="-5"/>
              </w:rPr>
              <w:t>29%</w:t>
            </w:r>
          </w:p>
        </w:tc>
        <w:tc>
          <w:tcPr>
            <w:tcW w:w="1739" w:type="dxa"/>
            <w:shd w:val="clear" w:color="auto" w:fill="FF99FF"/>
          </w:tcPr>
          <w:p w14:paraId="3D28AEEA" w14:textId="77777777" w:rsidR="001A7C9D" w:rsidRPr="00AB6952" w:rsidRDefault="00AE41B0" w:rsidP="00AB6952">
            <w:pPr>
              <w:pStyle w:val="TableParagraph"/>
              <w:spacing w:before="20" w:line="360" w:lineRule="auto"/>
              <w:ind w:left="5"/>
              <w:jc w:val="both"/>
              <w:rPr>
                <w:rFonts w:ascii="Arial" w:hAnsi="Arial" w:cs="Arial"/>
                <w:b/>
              </w:rPr>
            </w:pPr>
            <w:r w:rsidRPr="00AB6952">
              <w:rPr>
                <w:rFonts w:ascii="Arial" w:hAnsi="Arial" w:cs="Arial"/>
                <w:b/>
                <w:spacing w:val="-2"/>
              </w:rPr>
              <w:t>30-</w:t>
            </w:r>
            <w:r w:rsidRPr="00AB6952">
              <w:rPr>
                <w:rFonts w:ascii="Arial" w:hAnsi="Arial" w:cs="Arial"/>
                <w:b/>
                <w:spacing w:val="-5"/>
              </w:rPr>
              <w:t>39%</w:t>
            </w:r>
          </w:p>
        </w:tc>
        <w:tc>
          <w:tcPr>
            <w:tcW w:w="1736" w:type="dxa"/>
            <w:shd w:val="clear" w:color="auto" w:fill="FF99FF"/>
          </w:tcPr>
          <w:p w14:paraId="5CCB29D6" w14:textId="77777777" w:rsidR="001A7C9D" w:rsidRPr="00AB6952" w:rsidRDefault="00AE41B0" w:rsidP="00AB6952">
            <w:pPr>
              <w:pStyle w:val="TableParagraph"/>
              <w:spacing w:before="20" w:line="360" w:lineRule="auto"/>
              <w:ind w:left="554"/>
              <w:jc w:val="both"/>
              <w:rPr>
                <w:rFonts w:ascii="Arial" w:hAnsi="Arial" w:cs="Arial"/>
                <w:b/>
              </w:rPr>
            </w:pPr>
            <w:r w:rsidRPr="00AB6952">
              <w:rPr>
                <w:rFonts w:ascii="Arial" w:hAnsi="Arial" w:cs="Arial"/>
                <w:b/>
                <w:spacing w:val="-2"/>
              </w:rPr>
              <w:t>40-</w:t>
            </w:r>
            <w:r w:rsidRPr="00AB6952">
              <w:rPr>
                <w:rFonts w:ascii="Arial" w:hAnsi="Arial" w:cs="Arial"/>
                <w:b/>
                <w:spacing w:val="-5"/>
              </w:rPr>
              <w:t>49%</w:t>
            </w:r>
          </w:p>
        </w:tc>
        <w:tc>
          <w:tcPr>
            <w:tcW w:w="1736" w:type="dxa"/>
            <w:shd w:val="clear" w:color="auto" w:fill="FF99FF"/>
          </w:tcPr>
          <w:p w14:paraId="7910E6FB"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50-</w:t>
            </w:r>
            <w:r w:rsidRPr="00AB6952">
              <w:rPr>
                <w:rFonts w:ascii="Arial" w:hAnsi="Arial" w:cs="Arial"/>
                <w:b/>
                <w:spacing w:val="-5"/>
              </w:rPr>
              <w:t>59%</w:t>
            </w:r>
          </w:p>
        </w:tc>
        <w:tc>
          <w:tcPr>
            <w:tcW w:w="1738" w:type="dxa"/>
            <w:shd w:val="clear" w:color="auto" w:fill="FF99FF"/>
          </w:tcPr>
          <w:p w14:paraId="187A2F23"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60-</w:t>
            </w:r>
            <w:r w:rsidRPr="00AB6952">
              <w:rPr>
                <w:rFonts w:ascii="Arial" w:hAnsi="Arial" w:cs="Arial"/>
                <w:b/>
                <w:spacing w:val="-5"/>
              </w:rPr>
              <w:t>69%</w:t>
            </w:r>
          </w:p>
        </w:tc>
        <w:tc>
          <w:tcPr>
            <w:tcW w:w="1736" w:type="dxa"/>
            <w:shd w:val="clear" w:color="auto" w:fill="FF99FF"/>
          </w:tcPr>
          <w:p w14:paraId="226F003F" w14:textId="77777777" w:rsidR="001A7C9D" w:rsidRPr="00AB6952" w:rsidRDefault="00AE41B0" w:rsidP="00AB6952">
            <w:pPr>
              <w:pStyle w:val="TableParagraph"/>
              <w:spacing w:before="20" w:line="360" w:lineRule="auto"/>
              <w:ind w:left="552"/>
              <w:jc w:val="both"/>
              <w:rPr>
                <w:rFonts w:ascii="Arial" w:hAnsi="Arial" w:cs="Arial"/>
                <w:b/>
              </w:rPr>
            </w:pPr>
            <w:r w:rsidRPr="00AB6952">
              <w:rPr>
                <w:rFonts w:ascii="Arial" w:hAnsi="Arial" w:cs="Arial"/>
                <w:b/>
                <w:spacing w:val="-2"/>
              </w:rPr>
              <w:t>70-</w:t>
            </w:r>
            <w:r w:rsidRPr="00AB6952">
              <w:rPr>
                <w:rFonts w:ascii="Arial" w:hAnsi="Arial" w:cs="Arial"/>
                <w:b/>
                <w:spacing w:val="-5"/>
              </w:rPr>
              <w:t>84%</w:t>
            </w:r>
          </w:p>
        </w:tc>
        <w:tc>
          <w:tcPr>
            <w:tcW w:w="1735" w:type="dxa"/>
            <w:shd w:val="clear" w:color="auto" w:fill="FF99FF"/>
          </w:tcPr>
          <w:p w14:paraId="17694303" w14:textId="77777777" w:rsidR="001A7C9D" w:rsidRPr="00AB6952" w:rsidRDefault="00AE41B0" w:rsidP="00AB6952">
            <w:pPr>
              <w:pStyle w:val="TableParagraph"/>
              <w:spacing w:line="360" w:lineRule="auto"/>
              <w:ind w:left="502"/>
              <w:jc w:val="both"/>
              <w:rPr>
                <w:rFonts w:ascii="Arial" w:hAnsi="Arial" w:cs="Arial"/>
                <w:b/>
              </w:rPr>
            </w:pPr>
            <w:r w:rsidRPr="00AB6952">
              <w:rPr>
                <w:rFonts w:ascii="Arial" w:hAnsi="Arial" w:cs="Arial"/>
                <w:b/>
                <w:spacing w:val="-2"/>
              </w:rPr>
              <w:t>85-</w:t>
            </w:r>
            <w:r w:rsidRPr="00AB6952">
              <w:rPr>
                <w:rFonts w:ascii="Arial" w:hAnsi="Arial" w:cs="Arial"/>
                <w:b/>
                <w:spacing w:val="-4"/>
              </w:rPr>
              <w:t>100%</w:t>
            </w:r>
          </w:p>
        </w:tc>
      </w:tr>
      <w:tr w:rsidR="001A7C9D" w:rsidRPr="00AB6952" w14:paraId="2369A3E3" w14:textId="77777777">
        <w:trPr>
          <w:trHeight w:val="1379"/>
        </w:trPr>
        <w:tc>
          <w:tcPr>
            <w:tcW w:w="1736" w:type="dxa"/>
            <w:shd w:val="clear" w:color="auto" w:fill="FF99FF"/>
          </w:tcPr>
          <w:p w14:paraId="781CF02C" w14:textId="77777777" w:rsidR="001A7C9D" w:rsidRPr="00AB6952" w:rsidRDefault="001A7C9D" w:rsidP="00AB6952">
            <w:pPr>
              <w:pStyle w:val="TableParagraph"/>
              <w:spacing w:line="360" w:lineRule="auto"/>
              <w:ind w:left="0"/>
              <w:jc w:val="both"/>
              <w:rPr>
                <w:rFonts w:ascii="Arial" w:hAnsi="Arial" w:cs="Arial"/>
              </w:rPr>
            </w:pPr>
          </w:p>
        </w:tc>
        <w:tc>
          <w:tcPr>
            <w:tcW w:w="1736" w:type="dxa"/>
          </w:tcPr>
          <w:p w14:paraId="0936BC5A" w14:textId="77777777" w:rsidR="001A7C9D" w:rsidRPr="00AB6952" w:rsidRDefault="001A7C9D" w:rsidP="00AB6952">
            <w:pPr>
              <w:pStyle w:val="TableParagraph"/>
              <w:spacing w:line="360" w:lineRule="auto"/>
              <w:ind w:left="0"/>
              <w:jc w:val="both"/>
              <w:rPr>
                <w:rFonts w:ascii="Arial" w:hAnsi="Arial" w:cs="Arial"/>
              </w:rPr>
            </w:pPr>
          </w:p>
        </w:tc>
        <w:tc>
          <w:tcPr>
            <w:tcW w:w="1739" w:type="dxa"/>
          </w:tcPr>
          <w:p w14:paraId="13E47F9F" w14:textId="77777777" w:rsidR="001A7C9D" w:rsidRPr="00AB6952" w:rsidRDefault="001A7C9D" w:rsidP="00AB6952">
            <w:pPr>
              <w:pStyle w:val="TableParagraph"/>
              <w:spacing w:line="360" w:lineRule="auto"/>
              <w:ind w:left="0"/>
              <w:jc w:val="both"/>
              <w:rPr>
                <w:rFonts w:ascii="Arial" w:hAnsi="Arial" w:cs="Arial"/>
              </w:rPr>
            </w:pPr>
          </w:p>
        </w:tc>
        <w:tc>
          <w:tcPr>
            <w:tcW w:w="1736" w:type="dxa"/>
          </w:tcPr>
          <w:p w14:paraId="4000AFB5" w14:textId="77777777" w:rsidR="001A7C9D" w:rsidRPr="00AB6952" w:rsidRDefault="001A7C9D" w:rsidP="00AB6952">
            <w:pPr>
              <w:pStyle w:val="TableParagraph"/>
              <w:spacing w:line="360" w:lineRule="auto"/>
              <w:ind w:left="0"/>
              <w:jc w:val="both"/>
              <w:rPr>
                <w:rFonts w:ascii="Arial" w:hAnsi="Arial" w:cs="Arial"/>
              </w:rPr>
            </w:pPr>
          </w:p>
        </w:tc>
        <w:tc>
          <w:tcPr>
            <w:tcW w:w="1736" w:type="dxa"/>
          </w:tcPr>
          <w:p w14:paraId="75618E63" w14:textId="77777777" w:rsidR="001A7C9D" w:rsidRPr="00AB6952" w:rsidRDefault="001A7C9D" w:rsidP="00AB6952">
            <w:pPr>
              <w:pStyle w:val="TableParagraph"/>
              <w:spacing w:line="360" w:lineRule="auto"/>
              <w:ind w:left="0"/>
              <w:jc w:val="both"/>
              <w:rPr>
                <w:rFonts w:ascii="Arial" w:hAnsi="Arial" w:cs="Arial"/>
              </w:rPr>
            </w:pPr>
          </w:p>
        </w:tc>
        <w:tc>
          <w:tcPr>
            <w:tcW w:w="1738" w:type="dxa"/>
          </w:tcPr>
          <w:p w14:paraId="3AA071CA" w14:textId="77777777" w:rsidR="001A7C9D" w:rsidRPr="00AB6952" w:rsidRDefault="001A7C9D" w:rsidP="00AB6952">
            <w:pPr>
              <w:pStyle w:val="TableParagraph"/>
              <w:spacing w:line="360" w:lineRule="auto"/>
              <w:ind w:left="0"/>
              <w:jc w:val="both"/>
              <w:rPr>
                <w:rFonts w:ascii="Arial" w:hAnsi="Arial" w:cs="Arial"/>
              </w:rPr>
            </w:pPr>
          </w:p>
        </w:tc>
        <w:tc>
          <w:tcPr>
            <w:tcW w:w="1736" w:type="dxa"/>
          </w:tcPr>
          <w:p w14:paraId="383A15BF" w14:textId="77777777" w:rsidR="001A7C9D" w:rsidRPr="00AB6952" w:rsidRDefault="001A7C9D" w:rsidP="00AB6952">
            <w:pPr>
              <w:pStyle w:val="TableParagraph"/>
              <w:spacing w:line="360" w:lineRule="auto"/>
              <w:ind w:left="0"/>
              <w:jc w:val="both"/>
              <w:rPr>
                <w:rFonts w:ascii="Arial" w:hAnsi="Arial" w:cs="Arial"/>
              </w:rPr>
            </w:pPr>
          </w:p>
        </w:tc>
        <w:tc>
          <w:tcPr>
            <w:tcW w:w="1735" w:type="dxa"/>
          </w:tcPr>
          <w:p w14:paraId="2760FF2E" w14:textId="77777777" w:rsidR="001A7C9D" w:rsidRPr="00AB6952" w:rsidRDefault="00AE41B0" w:rsidP="00AB6952">
            <w:pPr>
              <w:pStyle w:val="TableParagraph"/>
              <w:spacing w:line="360" w:lineRule="auto"/>
              <w:ind w:left="103" w:right="155"/>
              <w:jc w:val="both"/>
              <w:rPr>
                <w:rFonts w:ascii="Arial" w:hAnsi="Arial" w:cs="Arial"/>
              </w:rPr>
            </w:pPr>
            <w:r w:rsidRPr="00AB6952">
              <w:rPr>
                <w:rFonts w:ascii="Arial" w:hAnsi="Arial" w:cs="Arial"/>
              </w:rPr>
              <w:t>the</w:t>
            </w:r>
            <w:r w:rsidRPr="00AB6952">
              <w:rPr>
                <w:rFonts w:ascii="Arial" w:hAnsi="Arial" w:cs="Arial"/>
                <w:spacing w:val="-14"/>
              </w:rPr>
              <w:t xml:space="preserve"> </w:t>
            </w:r>
            <w:r w:rsidRPr="00AB6952">
              <w:rPr>
                <w:rFonts w:ascii="Arial" w:hAnsi="Arial" w:cs="Arial"/>
              </w:rPr>
              <w:t>limits</w:t>
            </w:r>
            <w:r w:rsidRPr="00AB6952">
              <w:rPr>
                <w:rFonts w:ascii="Arial" w:hAnsi="Arial" w:cs="Arial"/>
                <w:spacing w:val="-14"/>
              </w:rPr>
              <w:t xml:space="preserve"> </w:t>
            </w:r>
            <w:r w:rsidRPr="00AB6952">
              <w:rPr>
                <w:rFonts w:ascii="Arial" w:hAnsi="Arial" w:cs="Arial"/>
              </w:rPr>
              <w:t>of</w:t>
            </w:r>
            <w:r w:rsidRPr="00AB6952">
              <w:rPr>
                <w:rFonts w:ascii="Arial" w:hAnsi="Arial" w:cs="Arial"/>
                <w:spacing w:val="-13"/>
              </w:rPr>
              <w:t xml:space="preserve"> </w:t>
            </w:r>
            <w:r w:rsidRPr="00AB6952">
              <w:rPr>
                <w:rFonts w:ascii="Arial" w:hAnsi="Arial" w:cs="Arial"/>
              </w:rPr>
              <w:t>their knowledge, and how this influences their analyses and</w:t>
            </w:r>
          </w:p>
          <w:p w14:paraId="4F2A436E" w14:textId="77777777" w:rsidR="001A7C9D" w:rsidRPr="00AB6952" w:rsidRDefault="00AE41B0" w:rsidP="00AB6952">
            <w:pPr>
              <w:pStyle w:val="TableParagraph"/>
              <w:spacing w:line="360" w:lineRule="auto"/>
              <w:ind w:left="103"/>
              <w:jc w:val="both"/>
              <w:rPr>
                <w:rFonts w:ascii="Arial" w:hAnsi="Arial" w:cs="Arial"/>
              </w:rPr>
            </w:pPr>
            <w:r w:rsidRPr="00AB6952">
              <w:rPr>
                <w:rFonts w:ascii="Arial" w:hAnsi="Arial" w:cs="Arial"/>
                <w:spacing w:val="-2"/>
              </w:rPr>
              <w:t>interpretations.</w:t>
            </w:r>
          </w:p>
        </w:tc>
      </w:tr>
      <w:tr w:rsidR="001A7C9D" w:rsidRPr="00AB6952" w14:paraId="06712DA9" w14:textId="77777777">
        <w:trPr>
          <w:trHeight w:val="7590"/>
        </w:trPr>
        <w:tc>
          <w:tcPr>
            <w:tcW w:w="1736" w:type="dxa"/>
            <w:shd w:val="clear" w:color="auto" w:fill="FF99FF"/>
          </w:tcPr>
          <w:p w14:paraId="26C0F589" w14:textId="77777777" w:rsidR="001A7C9D" w:rsidRPr="00AB6952" w:rsidRDefault="00AE41B0" w:rsidP="00AB6952">
            <w:pPr>
              <w:pStyle w:val="TableParagraph"/>
              <w:spacing w:before="33" w:line="360" w:lineRule="auto"/>
              <w:ind w:left="215" w:right="115"/>
              <w:jc w:val="both"/>
              <w:rPr>
                <w:rFonts w:ascii="Arial" w:hAnsi="Arial" w:cs="Arial"/>
              </w:rPr>
            </w:pPr>
            <w:r w:rsidRPr="00AB6952">
              <w:rPr>
                <w:rFonts w:ascii="Arial" w:hAnsi="Arial" w:cs="Arial"/>
                <w:b/>
              </w:rPr>
              <w:lastRenderedPageBreak/>
              <w:t>Practical</w:t>
            </w:r>
            <w:r w:rsidRPr="00AB6952">
              <w:rPr>
                <w:rFonts w:ascii="Arial" w:hAnsi="Arial" w:cs="Arial"/>
                <w:b/>
                <w:spacing w:val="-14"/>
              </w:rPr>
              <w:t xml:space="preserve"> </w:t>
            </w:r>
            <w:r w:rsidRPr="00AB6952">
              <w:rPr>
                <w:rFonts w:ascii="Arial" w:hAnsi="Arial" w:cs="Arial"/>
                <w:b/>
              </w:rPr>
              <w:t xml:space="preserve">skills </w:t>
            </w:r>
            <w:r w:rsidRPr="00AB6952">
              <w:rPr>
                <w:rFonts w:ascii="Arial" w:hAnsi="Arial" w:cs="Arial"/>
              </w:rPr>
              <w:t>(Apply</w:t>
            </w:r>
            <w:r w:rsidRPr="00AB6952">
              <w:rPr>
                <w:rFonts w:ascii="Arial" w:hAnsi="Arial" w:cs="Arial"/>
                <w:spacing w:val="-13"/>
              </w:rPr>
              <w:t xml:space="preserve"> </w:t>
            </w:r>
            <w:r w:rsidRPr="00AB6952">
              <w:rPr>
                <w:rFonts w:ascii="Arial" w:hAnsi="Arial" w:cs="Arial"/>
              </w:rPr>
              <w:t>underlying concepts and</w:t>
            </w:r>
          </w:p>
          <w:p w14:paraId="539859D7" w14:textId="77777777" w:rsidR="001A7C9D" w:rsidRPr="00AB6952" w:rsidRDefault="00AE41B0" w:rsidP="00AB6952">
            <w:pPr>
              <w:pStyle w:val="TableParagraph"/>
              <w:spacing w:line="360" w:lineRule="auto"/>
              <w:ind w:left="215"/>
              <w:jc w:val="both"/>
              <w:rPr>
                <w:rFonts w:ascii="Arial" w:hAnsi="Arial" w:cs="Arial"/>
              </w:rPr>
            </w:pPr>
            <w:r w:rsidRPr="00AB6952">
              <w:rPr>
                <w:rFonts w:ascii="Arial" w:hAnsi="Arial" w:cs="Arial"/>
              </w:rPr>
              <w:t>principles</w:t>
            </w:r>
            <w:r w:rsidRPr="00AB6952">
              <w:rPr>
                <w:rFonts w:ascii="Arial" w:hAnsi="Arial" w:cs="Arial"/>
                <w:spacing w:val="-8"/>
              </w:rPr>
              <w:t xml:space="preserve"> </w:t>
            </w:r>
            <w:r w:rsidRPr="00AB6952">
              <w:rPr>
                <w:rFonts w:ascii="Arial" w:hAnsi="Arial" w:cs="Arial"/>
                <w:spacing w:val="-4"/>
              </w:rPr>
              <w:t>more</w:t>
            </w:r>
          </w:p>
          <w:p w14:paraId="16BB7B7A" w14:textId="77777777" w:rsidR="001A7C9D" w:rsidRPr="00AB6952" w:rsidRDefault="00AE41B0" w:rsidP="00AB6952">
            <w:pPr>
              <w:pStyle w:val="TableParagraph"/>
              <w:spacing w:line="360" w:lineRule="auto"/>
              <w:ind w:left="215" w:right="60"/>
              <w:jc w:val="both"/>
              <w:rPr>
                <w:rFonts w:ascii="Arial" w:hAnsi="Arial" w:cs="Arial"/>
              </w:rPr>
            </w:pPr>
            <w:r w:rsidRPr="00AB6952">
              <w:rPr>
                <w:rFonts w:ascii="Arial" w:hAnsi="Arial" w:cs="Arial"/>
              </w:rPr>
              <w:t>widely</w:t>
            </w:r>
            <w:r w:rsidRPr="00AB6952">
              <w:rPr>
                <w:rFonts w:ascii="Arial" w:hAnsi="Arial" w:cs="Arial"/>
                <w:spacing w:val="-15"/>
              </w:rPr>
              <w:t xml:space="preserve"> </w:t>
            </w:r>
            <w:r w:rsidRPr="00AB6952">
              <w:rPr>
                <w:rFonts w:ascii="Arial" w:hAnsi="Arial" w:cs="Arial"/>
              </w:rPr>
              <w:t>outside</w:t>
            </w:r>
            <w:r w:rsidRPr="00AB6952">
              <w:rPr>
                <w:rFonts w:ascii="Arial" w:hAnsi="Arial" w:cs="Arial"/>
                <w:spacing w:val="-12"/>
              </w:rPr>
              <w:t xml:space="preserve"> </w:t>
            </w:r>
            <w:r w:rsidRPr="00AB6952">
              <w:rPr>
                <w:rFonts w:ascii="Arial" w:hAnsi="Arial" w:cs="Arial"/>
              </w:rPr>
              <w:t xml:space="preserve">the context in which they were first studied; use a range of </w:t>
            </w:r>
            <w:r w:rsidRPr="00AB6952">
              <w:rPr>
                <w:rFonts w:ascii="Arial" w:hAnsi="Arial" w:cs="Arial"/>
                <w:spacing w:val="-2"/>
              </w:rPr>
              <w:t xml:space="preserve">established techniques; </w:t>
            </w:r>
            <w:r w:rsidRPr="00AB6952">
              <w:rPr>
                <w:rFonts w:ascii="Arial" w:hAnsi="Arial" w:cs="Arial"/>
              </w:rPr>
              <w:t>propose</w:t>
            </w:r>
            <w:r w:rsidRPr="00AB6952">
              <w:rPr>
                <w:rFonts w:ascii="Arial" w:hAnsi="Arial" w:cs="Arial"/>
                <w:spacing w:val="-13"/>
              </w:rPr>
              <w:t xml:space="preserve"> </w:t>
            </w:r>
            <w:r w:rsidRPr="00AB6952">
              <w:rPr>
                <w:rFonts w:ascii="Arial" w:hAnsi="Arial" w:cs="Arial"/>
              </w:rPr>
              <w:t xml:space="preserve">solutions to problems arising from </w:t>
            </w:r>
            <w:r w:rsidRPr="00AB6952">
              <w:rPr>
                <w:rFonts w:ascii="Arial" w:hAnsi="Arial" w:cs="Arial"/>
                <w:spacing w:val="-2"/>
              </w:rPr>
              <w:t>analysis.)</w:t>
            </w:r>
          </w:p>
        </w:tc>
        <w:tc>
          <w:tcPr>
            <w:tcW w:w="1736" w:type="dxa"/>
          </w:tcPr>
          <w:p w14:paraId="317CC027" w14:textId="77777777" w:rsidR="001A7C9D" w:rsidRPr="00AB6952" w:rsidRDefault="00AE41B0" w:rsidP="00AB6952">
            <w:pPr>
              <w:pStyle w:val="TableParagraph"/>
              <w:spacing w:line="360" w:lineRule="auto"/>
              <w:ind w:right="268"/>
              <w:jc w:val="both"/>
              <w:rPr>
                <w:rFonts w:ascii="Arial" w:hAnsi="Arial" w:cs="Arial"/>
              </w:rPr>
            </w:pPr>
            <w:r w:rsidRPr="00AB6952">
              <w:rPr>
                <w:rFonts w:ascii="Arial" w:hAnsi="Arial" w:cs="Arial"/>
              </w:rPr>
              <w:t xml:space="preserve">Limited or no use of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19E460ED" w14:textId="77777777" w:rsidR="001A7C9D" w:rsidRPr="00AB6952" w:rsidRDefault="00AE41B0" w:rsidP="00AB6952">
            <w:pPr>
              <w:pStyle w:val="TableParagraph"/>
              <w:spacing w:line="360" w:lineRule="auto"/>
              <w:ind w:right="106"/>
              <w:jc w:val="both"/>
              <w:rPr>
                <w:rFonts w:ascii="Arial" w:hAnsi="Arial" w:cs="Arial"/>
              </w:rPr>
            </w:pPr>
            <w:r w:rsidRPr="00AB6952">
              <w:rPr>
                <w:rFonts w:ascii="Arial" w:hAnsi="Arial" w:cs="Arial"/>
              </w:rPr>
              <w:t>Little or no appreciation of the context of</w:t>
            </w:r>
            <w:r w:rsidRPr="00AB6952">
              <w:rPr>
                <w:rFonts w:ascii="Arial" w:hAnsi="Arial" w:cs="Arial"/>
                <w:spacing w:val="40"/>
              </w:rPr>
              <w:t xml:space="preserve"> </w:t>
            </w:r>
            <w:r w:rsidRPr="00AB6952">
              <w:rPr>
                <w:rFonts w:ascii="Arial" w:hAnsi="Arial" w:cs="Arial"/>
              </w:rPr>
              <w:t xml:space="preserve">the application. </w:t>
            </w:r>
            <w:r w:rsidRPr="00AB6952">
              <w:rPr>
                <w:rFonts w:ascii="Arial" w:hAnsi="Arial" w:cs="Arial"/>
                <w:spacing w:val="-2"/>
              </w:rPr>
              <w:t xml:space="preserve">Limited </w:t>
            </w: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of the</w:t>
            </w:r>
            <w:r w:rsidRPr="00AB6952">
              <w:rPr>
                <w:rFonts w:ascii="Arial" w:hAnsi="Arial" w:cs="Arial"/>
                <w:spacing w:val="-14"/>
              </w:rPr>
              <w:t xml:space="preserve"> </w:t>
            </w:r>
            <w:r w:rsidRPr="00AB6952">
              <w:rPr>
                <w:rFonts w:ascii="Arial" w:hAnsi="Arial" w:cs="Arial"/>
              </w:rPr>
              <w:t>application</w:t>
            </w:r>
            <w:r w:rsidRPr="00AB6952">
              <w:rPr>
                <w:rFonts w:ascii="Arial" w:hAnsi="Arial" w:cs="Arial"/>
                <w:spacing w:val="-14"/>
              </w:rPr>
              <w:t xml:space="preserve"> </w:t>
            </w:r>
            <w:r w:rsidRPr="00AB6952">
              <w:rPr>
                <w:rFonts w:ascii="Arial" w:hAnsi="Arial" w:cs="Arial"/>
              </w:rPr>
              <w:t>of theory to</w:t>
            </w:r>
            <w:r w:rsidRPr="00AB6952">
              <w:rPr>
                <w:rFonts w:ascii="Arial" w:hAnsi="Arial" w:cs="Arial"/>
                <w:spacing w:val="40"/>
              </w:rPr>
              <w:t xml:space="preserve"> </w:t>
            </w:r>
            <w:r w:rsidRPr="00AB6952">
              <w:rPr>
                <w:rFonts w:ascii="Arial" w:hAnsi="Arial" w:cs="Arial"/>
              </w:rPr>
              <w:t xml:space="preserve">practice or </w:t>
            </w:r>
            <w:r w:rsidRPr="00AB6952">
              <w:rPr>
                <w:rFonts w:ascii="Arial" w:hAnsi="Arial" w:cs="Arial"/>
                <w:spacing w:val="-2"/>
              </w:rPr>
              <w:t xml:space="preserve">making </w:t>
            </w:r>
            <w:r w:rsidRPr="00AB6952">
              <w:rPr>
                <w:rFonts w:ascii="Arial" w:hAnsi="Arial" w:cs="Arial"/>
              </w:rPr>
              <w:t>appropriate links between</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two. Very weak </w:t>
            </w:r>
            <w:r w:rsidRPr="00AB6952">
              <w:rPr>
                <w:rFonts w:ascii="Arial" w:hAnsi="Arial" w:cs="Arial"/>
                <w:spacing w:val="-2"/>
              </w:rPr>
              <w:t xml:space="preserve">problem-solving </w:t>
            </w:r>
            <w:r w:rsidRPr="00AB6952">
              <w:rPr>
                <w:rFonts w:ascii="Arial" w:hAnsi="Arial" w:cs="Arial"/>
              </w:rPr>
              <w:t xml:space="preserve">skills outside the context in which they were first </w:t>
            </w:r>
            <w:r w:rsidRPr="00AB6952">
              <w:rPr>
                <w:rFonts w:ascii="Arial" w:hAnsi="Arial" w:cs="Arial"/>
                <w:spacing w:val="-2"/>
              </w:rPr>
              <w:t>studied.</w:t>
            </w:r>
          </w:p>
        </w:tc>
        <w:tc>
          <w:tcPr>
            <w:tcW w:w="1739" w:type="dxa"/>
          </w:tcPr>
          <w:p w14:paraId="696725E2" w14:textId="77777777" w:rsidR="001A7C9D" w:rsidRPr="00AB6952" w:rsidRDefault="00AE41B0" w:rsidP="00AB6952">
            <w:pPr>
              <w:pStyle w:val="TableParagraph"/>
              <w:spacing w:line="360" w:lineRule="auto"/>
              <w:ind w:left="106" w:right="110"/>
              <w:jc w:val="both"/>
              <w:rPr>
                <w:rFonts w:ascii="Arial" w:hAnsi="Arial" w:cs="Arial"/>
              </w:rPr>
            </w:pPr>
            <w:r w:rsidRPr="00AB6952">
              <w:rPr>
                <w:rFonts w:ascii="Arial" w:hAnsi="Arial" w:cs="Arial"/>
                <w:spacing w:val="-2"/>
              </w:rPr>
              <w:t xml:space="preserve">Rudimentary </w:t>
            </w:r>
            <w:r w:rsidRPr="00AB6952">
              <w:rPr>
                <w:rFonts w:ascii="Arial" w:hAnsi="Arial" w:cs="Arial"/>
              </w:rPr>
              <w:t xml:space="preserve">application of </w:t>
            </w:r>
            <w:r w:rsidRPr="00AB6952">
              <w:rPr>
                <w:rFonts w:ascii="Arial" w:hAnsi="Arial" w:cs="Arial"/>
                <w:spacing w:val="-2"/>
              </w:rPr>
              <w:t xml:space="preserve">established methods, </w:t>
            </w:r>
            <w:r w:rsidRPr="00AB6952">
              <w:rPr>
                <w:rFonts w:ascii="Arial" w:hAnsi="Arial" w:cs="Arial"/>
              </w:rPr>
              <w:t xml:space="preserve">materials, tools </w:t>
            </w:r>
            <w:r w:rsidRPr="00AB6952">
              <w:rPr>
                <w:rFonts w:ascii="Arial" w:hAnsi="Arial" w:cs="Arial"/>
                <w:spacing w:val="-2"/>
              </w:rPr>
              <w:t xml:space="preserve">and/or </w:t>
            </w:r>
            <w:r w:rsidRPr="00AB6952">
              <w:rPr>
                <w:rFonts w:ascii="Arial" w:hAnsi="Arial" w:cs="Arial"/>
              </w:rPr>
              <w:t xml:space="preserve">techniques but </w:t>
            </w:r>
            <w:r w:rsidRPr="00AB6952">
              <w:rPr>
                <w:rFonts w:ascii="Arial" w:hAnsi="Arial" w:cs="Arial"/>
                <w:spacing w:val="-2"/>
              </w:rPr>
              <w:t>without consideration</w:t>
            </w:r>
            <w:r w:rsidRPr="00AB6952">
              <w:rPr>
                <w:rFonts w:ascii="Arial" w:hAnsi="Arial" w:cs="Arial"/>
                <w:spacing w:val="40"/>
              </w:rPr>
              <w:t xml:space="preserve"> </w:t>
            </w:r>
            <w:r w:rsidRPr="00AB6952">
              <w:rPr>
                <w:rFonts w:ascii="Arial" w:hAnsi="Arial" w:cs="Arial"/>
                <w:spacing w:val="-4"/>
              </w:rPr>
              <w:t>and</w:t>
            </w:r>
            <w:r w:rsidRPr="00AB6952">
              <w:rPr>
                <w:rFonts w:ascii="Arial" w:hAnsi="Arial" w:cs="Arial"/>
                <w:spacing w:val="80"/>
              </w:rPr>
              <w:t xml:space="preserve"> </w:t>
            </w:r>
            <w:r w:rsidRPr="00AB6952">
              <w:rPr>
                <w:rFonts w:ascii="Arial" w:hAnsi="Arial" w:cs="Arial"/>
                <w:spacing w:val="-2"/>
              </w:rPr>
              <w:t xml:space="preserve">competence. Flawed </w:t>
            </w:r>
            <w:r w:rsidRPr="00AB6952">
              <w:rPr>
                <w:rFonts w:ascii="Arial" w:hAnsi="Arial" w:cs="Arial"/>
              </w:rPr>
              <w:t>appreciation of the context of</w:t>
            </w:r>
            <w:r w:rsidRPr="00AB6952">
              <w:rPr>
                <w:rFonts w:ascii="Arial" w:hAnsi="Arial" w:cs="Arial"/>
                <w:spacing w:val="40"/>
              </w:rPr>
              <w:t xml:space="preserve"> </w:t>
            </w:r>
            <w:r w:rsidRPr="00AB6952">
              <w:rPr>
                <w:rFonts w:ascii="Arial" w:hAnsi="Arial" w:cs="Arial"/>
              </w:rPr>
              <w:t xml:space="preserve">the application. </w:t>
            </w:r>
            <w:r w:rsidRPr="00AB6952">
              <w:rPr>
                <w:rFonts w:ascii="Arial" w:hAnsi="Arial" w:cs="Arial"/>
                <w:spacing w:val="-4"/>
              </w:rPr>
              <w:t xml:space="preserve">Weak </w:t>
            </w:r>
            <w:r w:rsidRPr="00AB6952">
              <w:rPr>
                <w:rFonts w:ascii="Arial" w:hAnsi="Arial" w:cs="Arial"/>
              </w:rPr>
              <w:t>understanding</w:t>
            </w:r>
            <w:r w:rsidRPr="00AB6952">
              <w:rPr>
                <w:rFonts w:ascii="Arial" w:hAnsi="Arial" w:cs="Arial"/>
                <w:spacing w:val="-14"/>
              </w:rPr>
              <w:t xml:space="preserve"> </w:t>
            </w:r>
            <w:r w:rsidRPr="00AB6952">
              <w:rPr>
                <w:rFonts w:ascii="Arial" w:hAnsi="Arial" w:cs="Arial"/>
              </w:rPr>
              <w:t>of the</w:t>
            </w:r>
            <w:r w:rsidRPr="00AB6952">
              <w:rPr>
                <w:rFonts w:ascii="Arial" w:hAnsi="Arial" w:cs="Arial"/>
                <w:spacing w:val="-14"/>
              </w:rPr>
              <w:t xml:space="preserve"> </w:t>
            </w:r>
            <w:r w:rsidRPr="00AB6952">
              <w:rPr>
                <w:rFonts w:ascii="Arial" w:hAnsi="Arial" w:cs="Arial"/>
              </w:rPr>
              <w:t>application</w:t>
            </w:r>
            <w:r w:rsidRPr="00AB6952">
              <w:rPr>
                <w:rFonts w:ascii="Arial" w:hAnsi="Arial" w:cs="Arial"/>
                <w:spacing w:val="-14"/>
              </w:rPr>
              <w:t xml:space="preserve"> </w:t>
            </w:r>
            <w:r w:rsidRPr="00AB6952">
              <w:rPr>
                <w:rFonts w:ascii="Arial" w:hAnsi="Arial" w:cs="Arial"/>
              </w:rPr>
              <w:t xml:space="preserve">of theory to practice, with only occasional evidence of </w:t>
            </w:r>
            <w:r w:rsidRPr="00AB6952">
              <w:rPr>
                <w:rFonts w:ascii="Arial" w:hAnsi="Arial" w:cs="Arial"/>
                <w:spacing w:val="-2"/>
              </w:rPr>
              <w:t xml:space="preserve">making </w:t>
            </w:r>
            <w:r w:rsidRPr="00AB6952">
              <w:rPr>
                <w:rFonts w:ascii="Arial" w:hAnsi="Arial" w:cs="Arial"/>
              </w:rPr>
              <w:t>appropriate links between</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two. Weak problem- </w:t>
            </w:r>
            <w:r w:rsidRPr="00AB6952">
              <w:rPr>
                <w:rFonts w:ascii="Arial" w:hAnsi="Arial" w:cs="Arial"/>
              </w:rPr>
              <w:lastRenderedPageBreak/>
              <w:t xml:space="preserve">solving skills outside the context in which they were first </w:t>
            </w:r>
            <w:r w:rsidRPr="00AB6952">
              <w:rPr>
                <w:rFonts w:ascii="Arial" w:hAnsi="Arial" w:cs="Arial"/>
                <w:spacing w:val="-2"/>
              </w:rPr>
              <w:t>studied.</w:t>
            </w:r>
          </w:p>
        </w:tc>
        <w:tc>
          <w:tcPr>
            <w:tcW w:w="1736" w:type="dxa"/>
          </w:tcPr>
          <w:p w14:paraId="35253B60" w14:textId="77777777" w:rsidR="001A7C9D" w:rsidRPr="00AB6952" w:rsidRDefault="00AE41B0" w:rsidP="00AB6952">
            <w:pPr>
              <w:pStyle w:val="TableParagraph"/>
              <w:spacing w:line="360" w:lineRule="auto"/>
              <w:ind w:left="105" w:right="258"/>
              <w:jc w:val="both"/>
              <w:rPr>
                <w:rFonts w:ascii="Arial" w:hAnsi="Arial" w:cs="Arial"/>
              </w:rPr>
            </w:pPr>
            <w:r w:rsidRPr="00AB6952">
              <w:rPr>
                <w:rFonts w:ascii="Arial" w:hAnsi="Arial" w:cs="Arial"/>
              </w:rPr>
              <w:lastRenderedPageBreak/>
              <w:t>An adequate awareness</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2"/>
              </w:rPr>
              <w:t xml:space="preserve">mostly appropriate </w:t>
            </w:r>
            <w:r w:rsidRPr="00AB6952">
              <w:rPr>
                <w:rFonts w:ascii="Arial" w:hAnsi="Arial" w:cs="Arial"/>
              </w:rPr>
              <w:t xml:space="preserve">application of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70639768" w14:textId="77777777" w:rsidR="001A7C9D" w:rsidRPr="00AB6952" w:rsidRDefault="00AE41B0" w:rsidP="00AB6952">
            <w:pPr>
              <w:pStyle w:val="TableParagraph"/>
              <w:spacing w:line="360" w:lineRule="auto"/>
              <w:ind w:left="105" w:right="108"/>
              <w:jc w:val="both"/>
              <w:rPr>
                <w:rFonts w:ascii="Arial" w:hAnsi="Arial" w:cs="Arial"/>
              </w:rPr>
            </w:pPr>
            <w:r w:rsidRPr="00AB6952">
              <w:rPr>
                <w:rFonts w:ascii="Arial" w:hAnsi="Arial" w:cs="Arial"/>
                <w:spacing w:val="-2"/>
              </w:rPr>
              <w:t xml:space="preserve">Basic </w:t>
            </w:r>
            <w:r w:rsidRPr="00AB6952">
              <w:rPr>
                <w:rFonts w:ascii="Arial" w:hAnsi="Arial" w:cs="Arial"/>
              </w:rPr>
              <w:t>appreciation of the context of</w:t>
            </w:r>
            <w:r w:rsidRPr="00AB6952">
              <w:rPr>
                <w:rFonts w:ascii="Arial" w:hAnsi="Arial" w:cs="Arial"/>
                <w:spacing w:val="40"/>
              </w:rPr>
              <w:t xml:space="preserve"> </w:t>
            </w:r>
            <w:r w:rsidRPr="00AB6952">
              <w:rPr>
                <w:rFonts w:ascii="Arial" w:hAnsi="Arial" w:cs="Arial"/>
              </w:rPr>
              <w:t xml:space="preserve">the application. </w:t>
            </w:r>
            <w:r w:rsidRPr="00AB6952">
              <w:rPr>
                <w:rFonts w:ascii="Arial" w:hAnsi="Arial" w:cs="Arial"/>
                <w:spacing w:val="-2"/>
              </w:rPr>
              <w:t xml:space="preserve">Theoretical </w:t>
            </w:r>
            <w:r w:rsidRPr="00AB6952">
              <w:rPr>
                <w:rFonts w:ascii="Arial" w:hAnsi="Arial" w:cs="Arial"/>
              </w:rPr>
              <w:t xml:space="preserve">knowledge and </w:t>
            </w:r>
            <w:r w:rsidRPr="00AB6952">
              <w:rPr>
                <w:rFonts w:ascii="Arial" w:hAnsi="Arial" w:cs="Arial"/>
                <w:spacing w:val="-2"/>
              </w:rPr>
              <w:t xml:space="preserve">understanding </w:t>
            </w:r>
            <w:r w:rsidRPr="00AB6952">
              <w:rPr>
                <w:rFonts w:ascii="Arial" w:hAnsi="Arial" w:cs="Arial"/>
              </w:rPr>
              <w:t>applied in practice, but not always making logical links between</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two. Can identify problems and propose basic solutions</w:t>
            </w:r>
            <w:r w:rsidRPr="00AB6952">
              <w:rPr>
                <w:rFonts w:ascii="Arial" w:hAnsi="Arial" w:cs="Arial"/>
                <w:spacing w:val="-14"/>
              </w:rPr>
              <w:t xml:space="preserve"> </w:t>
            </w:r>
            <w:r w:rsidRPr="00AB6952">
              <w:rPr>
                <w:rFonts w:ascii="Arial" w:hAnsi="Arial" w:cs="Arial"/>
              </w:rPr>
              <w:t xml:space="preserve">outside the </w:t>
            </w:r>
            <w:r w:rsidRPr="00AB6952">
              <w:rPr>
                <w:rFonts w:ascii="Arial" w:hAnsi="Arial" w:cs="Arial"/>
              </w:rPr>
              <w:lastRenderedPageBreak/>
              <w:t>context in which they were first studied.</w:t>
            </w:r>
          </w:p>
        </w:tc>
        <w:tc>
          <w:tcPr>
            <w:tcW w:w="1736" w:type="dxa"/>
          </w:tcPr>
          <w:p w14:paraId="37B46033" w14:textId="77777777" w:rsidR="001A7C9D" w:rsidRPr="00AB6952" w:rsidRDefault="00AE41B0" w:rsidP="00AB6952">
            <w:pPr>
              <w:pStyle w:val="TableParagraph"/>
              <w:spacing w:line="360" w:lineRule="auto"/>
              <w:ind w:left="105" w:right="270"/>
              <w:jc w:val="both"/>
              <w:rPr>
                <w:rFonts w:ascii="Arial" w:hAnsi="Arial" w:cs="Arial"/>
              </w:rPr>
            </w:pPr>
            <w:r w:rsidRPr="00AB6952">
              <w:rPr>
                <w:rFonts w:ascii="Arial" w:hAnsi="Arial" w:cs="Arial"/>
              </w:rPr>
              <w:lastRenderedPageBreak/>
              <w:t xml:space="preserve">A good and </w:t>
            </w:r>
            <w:r w:rsidRPr="00AB6952">
              <w:rPr>
                <w:rFonts w:ascii="Arial" w:hAnsi="Arial" w:cs="Arial"/>
                <w:spacing w:val="-2"/>
              </w:rPr>
              <w:t xml:space="preserve">appropriate </w:t>
            </w:r>
            <w:r w:rsidRPr="00AB6952">
              <w:rPr>
                <w:rFonts w:ascii="Arial" w:hAnsi="Arial" w:cs="Arial"/>
              </w:rPr>
              <w:t xml:space="preserve">application of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1DDB6244" w14:textId="77777777" w:rsidR="001A7C9D" w:rsidRPr="00AB6952" w:rsidRDefault="00AE41B0" w:rsidP="00AB6952">
            <w:pPr>
              <w:pStyle w:val="TableParagraph"/>
              <w:spacing w:line="360" w:lineRule="auto"/>
              <w:ind w:left="105" w:right="108"/>
              <w:jc w:val="both"/>
              <w:rPr>
                <w:rFonts w:ascii="Arial" w:hAnsi="Arial" w:cs="Arial"/>
              </w:rPr>
            </w:pPr>
            <w:r w:rsidRPr="00AB6952">
              <w:rPr>
                <w:rFonts w:ascii="Arial" w:hAnsi="Arial" w:cs="Arial"/>
                <w:spacing w:val="-2"/>
              </w:rPr>
              <w:t xml:space="preserve">Clear </w:t>
            </w:r>
            <w:r w:rsidRPr="00AB6952">
              <w:rPr>
                <w:rFonts w:ascii="Arial" w:hAnsi="Arial" w:cs="Arial"/>
              </w:rPr>
              <w:t>appreciation of the context of</w:t>
            </w:r>
            <w:r w:rsidRPr="00AB6952">
              <w:rPr>
                <w:rFonts w:ascii="Arial" w:hAnsi="Arial" w:cs="Arial"/>
                <w:spacing w:val="40"/>
              </w:rPr>
              <w:t xml:space="preserve"> </w:t>
            </w:r>
            <w:r w:rsidRPr="00AB6952">
              <w:rPr>
                <w:rFonts w:ascii="Arial" w:hAnsi="Arial" w:cs="Arial"/>
              </w:rPr>
              <w:t xml:space="preserve">the application. </w:t>
            </w:r>
            <w:r w:rsidRPr="00AB6952">
              <w:rPr>
                <w:rFonts w:ascii="Arial" w:hAnsi="Arial" w:cs="Arial"/>
                <w:spacing w:val="-2"/>
              </w:rPr>
              <w:t xml:space="preserve">Mainly consistent, </w:t>
            </w:r>
            <w:r w:rsidRPr="00AB6952">
              <w:rPr>
                <w:rFonts w:ascii="Arial" w:hAnsi="Arial" w:cs="Arial"/>
              </w:rPr>
              <w:t xml:space="preserve">accurate and </w:t>
            </w:r>
            <w:r w:rsidRPr="00AB6952">
              <w:rPr>
                <w:rFonts w:ascii="Arial" w:hAnsi="Arial" w:cs="Arial"/>
                <w:spacing w:val="-2"/>
              </w:rPr>
              <w:t xml:space="preserve">logical </w:t>
            </w:r>
            <w:r w:rsidRPr="00AB6952">
              <w:rPr>
                <w:rFonts w:ascii="Arial" w:hAnsi="Arial" w:cs="Arial"/>
              </w:rPr>
              <w:t>application of theory to practice, making appropriate links between</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two. Can identify problems and propose mostly </w:t>
            </w:r>
            <w:r w:rsidRPr="00AB6952">
              <w:rPr>
                <w:rFonts w:ascii="Arial" w:hAnsi="Arial" w:cs="Arial"/>
                <w:spacing w:val="-2"/>
              </w:rPr>
              <w:t xml:space="preserve">appropriate </w:t>
            </w:r>
            <w:r w:rsidRPr="00AB6952">
              <w:rPr>
                <w:rFonts w:ascii="Arial" w:hAnsi="Arial" w:cs="Arial"/>
              </w:rPr>
              <w:t>solutions</w:t>
            </w:r>
            <w:r w:rsidRPr="00AB6952">
              <w:rPr>
                <w:rFonts w:ascii="Arial" w:hAnsi="Arial" w:cs="Arial"/>
                <w:spacing w:val="-14"/>
              </w:rPr>
              <w:t xml:space="preserve"> </w:t>
            </w:r>
            <w:r w:rsidRPr="00AB6952">
              <w:rPr>
                <w:rFonts w:ascii="Arial" w:hAnsi="Arial" w:cs="Arial"/>
              </w:rPr>
              <w:lastRenderedPageBreak/>
              <w:t>outside the context in which they were first studied.</w:t>
            </w:r>
          </w:p>
        </w:tc>
        <w:tc>
          <w:tcPr>
            <w:tcW w:w="1738" w:type="dxa"/>
          </w:tcPr>
          <w:p w14:paraId="04558719" w14:textId="77777777" w:rsidR="001A7C9D" w:rsidRPr="00AB6952" w:rsidRDefault="00AE41B0" w:rsidP="00AB6952">
            <w:pPr>
              <w:pStyle w:val="TableParagraph"/>
              <w:spacing w:line="360" w:lineRule="auto"/>
              <w:ind w:left="104" w:right="273"/>
              <w:jc w:val="both"/>
              <w:rPr>
                <w:rFonts w:ascii="Arial" w:hAnsi="Arial" w:cs="Arial"/>
              </w:rPr>
            </w:pPr>
            <w:r w:rsidRPr="00AB6952">
              <w:rPr>
                <w:rFonts w:ascii="Arial" w:hAnsi="Arial" w:cs="Arial"/>
              </w:rPr>
              <w:lastRenderedPageBreak/>
              <w:t>A very good application</w:t>
            </w:r>
            <w:r w:rsidRPr="00AB6952">
              <w:rPr>
                <w:rFonts w:ascii="Arial" w:hAnsi="Arial" w:cs="Arial"/>
                <w:spacing w:val="-14"/>
              </w:rPr>
              <w:t xml:space="preserve"> </w:t>
            </w:r>
            <w:r w:rsidRPr="00AB6952">
              <w:rPr>
                <w:rFonts w:ascii="Arial" w:hAnsi="Arial" w:cs="Arial"/>
              </w:rPr>
              <w:t>of</w:t>
            </w:r>
            <w:r w:rsidRPr="00AB6952">
              <w:rPr>
                <w:rFonts w:ascii="Arial" w:hAnsi="Arial" w:cs="Arial"/>
                <w:spacing w:val="-14"/>
              </w:rPr>
              <w:t xml:space="preserve"> </w:t>
            </w:r>
            <w:r w:rsidRPr="00AB6952">
              <w:rPr>
                <w:rFonts w:ascii="Arial" w:hAnsi="Arial" w:cs="Arial"/>
              </w:rPr>
              <w:t xml:space="preserve">a range of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602C8CFE" w14:textId="77777777" w:rsidR="001A7C9D" w:rsidRPr="00AB6952" w:rsidRDefault="00AE41B0" w:rsidP="00AB6952">
            <w:pPr>
              <w:pStyle w:val="TableParagraph"/>
              <w:spacing w:line="360" w:lineRule="auto"/>
              <w:ind w:left="104" w:right="205"/>
              <w:jc w:val="both"/>
              <w:rPr>
                <w:rFonts w:ascii="Arial" w:hAnsi="Arial" w:cs="Arial"/>
              </w:rPr>
            </w:pPr>
            <w:r w:rsidRPr="00AB6952">
              <w:rPr>
                <w:rFonts w:ascii="Arial" w:hAnsi="Arial" w:cs="Arial"/>
              </w:rPr>
              <w:t>Very good consideration</w:t>
            </w:r>
            <w:r w:rsidRPr="00AB6952">
              <w:rPr>
                <w:rFonts w:ascii="Arial" w:hAnsi="Arial" w:cs="Arial"/>
                <w:spacing w:val="-14"/>
              </w:rPr>
              <w:t xml:space="preserve"> </w:t>
            </w:r>
            <w:r w:rsidRPr="00AB6952">
              <w:rPr>
                <w:rFonts w:ascii="Arial" w:hAnsi="Arial" w:cs="Arial"/>
              </w:rPr>
              <w:t xml:space="preserve">of the context of the application, with perceptive </w:t>
            </w:r>
            <w:r w:rsidRPr="00AB6952">
              <w:rPr>
                <w:rFonts w:ascii="Arial" w:hAnsi="Arial" w:cs="Arial"/>
                <w:spacing w:val="-2"/>
              </w:rPr>
              <w:t>insights.</w:t>
            </w:r>
          </w:p>
          <w:p w14:paraId="2829CDFB" w14:textId="77777777" w:rsidR="001A7C9D" w:rsidRPr="00AB6952" w:rsidRDefault="00AE41B0" w:rsidP="00AB6952">
            <w:pPr>
              <w:pStyle w:val="TableParagraph"/>
              <w:spacing w:line="360" w:lineRule="auto"/>
              <w:ind w:left="104" w:right="111"/>
              <w:jc w:val="both"/>
              <w:rPr>
                <w:rFonts w:ascii="Arial" w:hAnsi="Arial" w:cs="Arial"/>
              </w:rPr>
            </w:pPr>
            <w:r w:rsidRPr="00AB6952">
              <w:rPr>
                <w:rFonts w:ascii="Arial" w:hAnsi="Arial" w:cs="Arial"/>
                <w:spacing w:val="-2"/>
              </w:rPr>
              <w:t xml:space="preserve">Consistent, </w:t>
            </w:r>
            <w:r w:rsidRPr="00AB6952">
              <w:rPr>
                <w:rFonts w:ascii="Arial" w:hAnsi="Arial" w:cs="Arial"/>
              </w:rPr>
              <w:t xml:space="preserve">accurate and </w:t>
            </w:r>
            <w:r w:rsidRPr="00AB6952">
              <w:rPr>
                <w:rFonts w:ascii="Arial" w:hAnsi="Arial" w:cs="Arial"/>
                <w:spacing w:val="-2"/>
              </w:rPr>
              <w:t xml:space="preserve">logical </w:t>
            </w:r>
            <w:r w:rsidRPr="00AB6952">
              <w:rPr>
                <w:rFonts w:ascii="Arial" w:hAnsi="Arial" w:cs="Arial"/>
              </w:rPr>
              <w:t>application of theory to practice, making appropriate links between</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two. Can identify problems and </w:t>
            </w:r>
            <w:r w:rsidRPr="00AB6952">
              <w:rPr>
                <w:rFonts w:ascii="Arial" w:hAnsi="Arial" w:cs="Arial"/>
                <w:spacing w:val="-2"/>
              </w:rPr>
              <w:lastRenderedPageBreak/>
              <w:t xml:space="preserve">propose appropriate </w:t>
            </w:r>
            <w:r w:rsidRPr="00AB6952">
              <w:rPr>
                <w:rFonts w:ascii="Arial" w:hAnsi="Arial" w:cs="Arial"/>
              </w:rPr>
              <w:t>solutions</w:t>
            </w:r>
            <w:r w:rsidRPr="00AB6952">
              <w:rPr>
                <w:rFonts w:ascii="Arial" w:hAnsi="Arial" w:cs="Arial"/>
                <w:spacing w:val="-14"/>
              </w:rPr>
              <w:t xml:space="preserve"> </w:t>
            </w:r>
            <w:r w:rsidRPr="00AB6952">
              <w:rPr>
                <w:rFonts w:ascii="Arial" w:hAnsi="Arial" w:cs="Arial"/>
              </w:rPr>
              <w:t>outside the context in which they were first studied.</w:t>
            </w:r>
          </w:p>
          <w:p w14:paraId="66CFEAA0" w14:textId="77777777" w:rsidR="001A7C9D" w:rsidRPr="00AB6952" w:rsidRDefault="00AE41B0" w:rsidP="00AB6952">
            <w:pPr>
              <w:pStyle w:val="TableParagraph"/>
              <w:spacing w:before="1" w:line="360" w:lineRule="auto"/>
              <w:ind w:left="104" w:right="228"/>
              <w:jc w:val="both"/>
              <w:rPr>
                <w:rFonts w:ascii="Arial" w:hAnsi="Arial" w:cs="Arial"/>
              </w:rPr>
            </w:pPr>
            <w:r w:rsidRPr="00AB6952">
              <w:rPr>
                <w:rFonts w:ascii="Arial" w:hAnsi="Arial" w:cs="Arial"/>
              </w:rPr>
              <w:t>Evidence of some</w:t>
            </w:r>
            <w:r w:rsidRPr="00AB6952">
              <w:rPr>
                <w:rFonts w:ascii="Arial" w:hAnsi="Arial" w:cs="Arial"/>
                <w:spacing w:val="-14"/>
              </w:rPr>
              <w:t xml:space="preserve"> </w:t>
            </w:r>
            <w:r w:rsidRPr="00AB6952">
              <w:rPr>
                <w:rFonts w:ascii="Arial" w:hAnsi="Arial" w:cs="Arial"/>
              </w:rPr>
              <w:t>creativity.</w:t>
            </w:r>
          </w:p>
        </w:tc>
        <w:tc>
          <w:tcPr>
            <w:tcW w:w="1736" w:type="dxa"/>
          </w:tcPr>
          <w:p w14:paraId="5168F12A" w14:textId="77777777" w:rsidR="001A7C9D" w:rsidRPr="00AB6952" w:rsidRDefault="00AE41B0" w:rsidP="00AB6952">
            <w:pPr>
              <w:pStyle w:val="TableParagraph"/>
              <w:spacing w:line="360" w:lineRule="auto"/>
              <w:ind w:left="104" w:right="271"/>
              <w:jc w:val="both"/>
              <w:rPr>
                <w:rFonts w:ascii="Arial" w:hAnsi="Arial" w:cs="Arial"/>
              </w:rPr>
            </w:pPr>
            <w:r w:rsidRPr="00AB6952">
              <w:rPr>
                <w:rFonts w:ascii="Arial" w:hAnsi="Arial" w:cs="Arial"/>
              </w:rPr>
              <w:lastRenderedPageBreak/>
              <w:t>An advanced application</w:t>
            </w:r>
            <w:r w:rsidRPr="00AB6952">
              <w:rPr>
                <w:rFonts w:ascii="Arial" w:hAnsi="Arial" w:cs="Arial"/>
                <w:spacing w:val="-14"/>
              </w:rPr>
              <w:t xml:space="preserve"> </w:t>
            </w:r>
            <w:r w:rsidRPr="00AB6952">
              <w:rPr>
                <w:rFonts w:ascii="Arial" w:hAnsi="Arial" w:cs="Arial"/>
              </w:rPr>
              <w:t>of</w:t>
            </w:r>
            <w:r w:rsidRPr="00AB6952">
              <w:rPr>
                <w:rFonts w:ascii="Arial" w:hAnsi="Arial" w:cs="Arial"/>
                <w:spacing w:val="-14"/>
              </w:rPr>
              <w:t xml:space="preserve"> </w:t>
            </w:r>
            <w:r w:rsidRPr="00AB6952">
              <w:rPr>
                <w:rFonts w:ascii="Arial" w:hAnsi="Arial" w:cs="Arial"/>
              </w:rPr>
              <w:t xml:space="preserve">a range of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41F8A775" w14:textId="77777777" w:rsidR="001A7C9D" w:rsidRPr="00AB6952" w:rsidRDefault="00AE41B0" w:rsidP="00AB6952">
            <w:pPr>
              <w:pStyle w:val="TableParagraph"/>
              <w:spacing w:line="360" w:lineRule="auto"/>
              <w:ind w:left="104" w:right="117"/>
              <w:jc w:val="both"/>
              <w:rPr>
                <w:rFonts w:ascii="Arial" w:hAnsi="Arial" w:cs="Arial"/>
              </w:rPr>
            </w:pPr>
            <w:r w:rsidRPr="00AB6952">
              <w:rPr>
                <w:rFonts w:ascii="Arial" w:hAnsi="Arial" w:cs="Arial"/>
              </w:rPr>
              <w:t>The context of the</w:t>
            </w:r>
            <w:r w:rsidRPr="00AB6952">
              <w:rPr>
                <w:rFonts w:ascii="Arial" w:hAnsi="Arial" w:cs="Arial"/>
                <w:spacing w:val="-14"/>
              </w:rPr>
              <w:t xml:space="preserve"> </w:t>
            </w:r>
            <w:r w:rsidRPr="00AB6952">
              <w:rPr>
                <w:rFonts w:ascii="Arial" w:hAnsi="Arial" w:cs="Arial"/>
              </w:rPr>
              <w:t>application</w:t>
            </w:r>
            <w:r w:rsidRPr="00AB6952">
              <w:rPr>
                <w:rFonts w:ascii="Arial" w:hAnsi="Arial" w:cs="Arial"/>
                <w:spacing w:val="-14"/>
              </w:rPr>
              <w:t xml:space="preserve"> </w:t>
            </w:r>
            <w:r w:rsidRPr="00AB6952">
              <w:rPr>
                <w:rFonts w:ascii="Arial" w:hAnsi="Arial" w:cs="Arial"/>
              </w:rPr>
              <w:t>is well considered, and insightful.</w:t>
            </w:r>
          </w:p>
          <w:p w14:paraId="7B3D0D1D" w14:textId="77777777" w:rsidR="001A7C9D" w:rsidRPr="00AB6952" w:rsidRDefault="00AE41B0" w:rsidP="00AB6952">
            <w:pPr>
              <w:pStyle w:val="TableParagraph"/>
              <w:spacing w:line="360" w:lineRule="auto"/>
              <w:ind w:left="104" w:right="112"/>
              <w:jc w:val="both"/>
              <w:rPr>
                <w:rFonts w:ascii="Arial" w:hAnsi="Arial" w:cs="Arial"/>
              </w:rPr>
            </w:pPr>
            <w:r w:rsidRPr="00AB6952">
              <w:rPr>
                <w:rFonts w:ascii="Arial" w:hAnsi="Arial" w:cs="Arial"/>
                <w:spacing w:val="-2"/>
              </w:rPr>
              <w:t xml:space="preserve">Consistent, </w:t>
            </w:r>
            <w:r w:rsidRPr="00AB6952">
              <w:rPr>
                <w:rFonts w:ascii="Arial" w:hAnsi="Arial" w:cs="Arial"/>
              </w:rPr>
              <w:t xml:space="preserve">accurate and </w:t>
            </w:r>
            <w:r w:rsidRPr="00AB6952">
              <w:rPr>
                <w:rFonts w:ascii="Arial" w:hAnsi="Arial" w:cs="Arial"/>
                <w:spacing w:val="-2"/>
              </w:rPr>
              <w:t xml:space="preserve">logical </w:t>
            </w:r>
            <w:r w:rsidRPr="00AB6952">
              <w:rPr>
                <w:rFonts w:ascii="Arial" w:hAnsi="Arial" w:cs="Arial"/>
              </w:rPr>
              <w:t xml:space="preserve">application of theory to practice, making </w:t>
            </w:r>
            <w:r w:rsidRPr="00AB6952">
              <w:rPr>
                <w:rFonts w:ascii="Arial" w:hAnsi="Arial" w:cs="Arial"/>
                <w:spacing w:val="-2"/>
              </w:rPr>
              <w:t xml:space="preserve">well-developed </w:t>
            </w:r>
            <w:r w:rsidRPr="00AB6952">
              <w:rPr>
                <w:rFonts w:ascii="Arial" w:hAnsi="Arial" w:cs="Arial"/>
              </w:rPr>
              <w:t>links between</w:t>
            </w:r>
            <w:r w:rsidRPr="00AB6952">
              <w:rPr>
                <w:rFonts w:ascii="Arial" w:hAnsi="Arial" w:cs="Arial"/>
                <w:spacing w:val="40"/>
              </w:rPr>
              <w:t xml:space="preserve"> </w:t>
            </w:r>
            <w:r w:rsidRPr="00AB6952">
              <w:rPr>
                <w:rFonts w:ascii="Arial" w:hAnsi="Arial" w:cs="Arial"/>
              </w:rPr>
              <w:t>the two. Can identify</w:t>
            </w:r>
            <w:r w:rsidRPr="00AB6952">
              <w:rPr>
                <w:rFonts w:ascii="Arial" w:hAnsi="Arial" w:cs="Arial"/>
                <w:spacing w:val="-14"/>
              </w:rPr>
              <w:t xml:space="preserve"> </w:t>
            </w:r>
            <w:r w:rsidRPr="00AB6952">
              <w:rPr>
                <w:rFonts w:ascii="Arial" w:hAnsi="Arial" w:cs="Arial"/>
              </w:rPr>
              <w:t xml:space="preserve">problems and propose </w:t>
            </w:r>
            <w:r w:rsidRPr="00AB6952">
              <w:rPr>
                <w:rFonts w:ascii="Arial" w:hAnsi="Arial" w:cs="Arial"/>
                <w:spacing w:val="-2"/>
              </w:rPr>
              <w:t>excellent, creative</w:t>
            </w:r>
            <w:r w:rsidRPr="00AB6952">
              <w:rPr>
                <w:rFonts w:ascii="Arial" w:hAnsi="Arial" w:cs="Arial"/>
                <w:spacing w:val="40"/>
              </w:rPr>
              <w:t xml:space="preserve"> </w:t>
            </w:r>
            <w:r w:rsidRPr="00AB6952">
              <w:rPr>
                <w:rFonts w:ascii="Arial" w:hAnsi="Arial" w:cs="Arial"/>
              </w:rPr>
              <w:lastRenderedPageBreak/>
              <w:t>solutions</w:t>
            </w:r>
            <w:r w:rsidRPr="00AB6952">
              <w:rPr>
                <w:rFonts w:ascii="Arial" w:hAnsi="Arial" w:cs="Arial"/>
                <w:spacing w:val="-14"/>
              </w:rPr>
              <w:t xml:space="preserve"> </w:t>
            </w:r>
            <w:r w:rsidRPr="00AB6952">
              <w:rPr>
                <w:rFonts w:ascii="Arial" w:hAnsi="Arial" w:cs="Arial"/>
              </w:rPr>
              <w:t>outside the context in which they were first studied.</w:t>
            </w:r>
          </w:p>
        </w:tc>
        <w:tc>
          <w:tcPr>
            <w:tcW w:w="1735" w:type="dxa"/>
          </w:tcPr>
          <w:p w14:paraId="702D1B07" w14:textId="77777777" w:rsidR="001A7C9D" w:rsidRPr="00AB6952" w:rsidRDefault="00AE41B0" w:rsidP="00AB6952">
            <w:pPr>
              <w:pStyle w:val="TableParagraph"/>
              <w:spacing w:line="360" w:lineRule="auto"/>
              <w:ind w:left="103" w:right="270"/>
              <w:jc w:val="both"/>
              <w:rPr>
                <w:rFonts w:ascii="Arial" w:hAnsi="Arial" w:cs="Arial"/>
              </w:rPr>
            </w:pPr>
            <w:r w:rsidRPr="00AB6952">
              <w:rPr>
                <w:rFonts w:ascii="Arial" w:hAnsi="Arial" w:cs="Arial"/>
                <w:spacing w:val="-2"/>
              </w:rPr>
              <w:lastRenderedPageBreak/>
              <w:t xml:space="preserve">Exceptional </w:t>
            </w:r>
            <w:r w:rsidRPr="00AB6952">
              <w:rPr>
                <w:rFonts w:ascii="Arial" w:hAnsi="Arial" w:cs="Arial"/>
              </w:rPr>
              <w:t>levels of application</w:t>
            </w:r>
            <w:r w:rsidRPr="00AB6952">
              <w:rPr>
                <w:rFonts w:ascii="Arial" w:hAnsi="Arial" w:cs="Arial"/>
                <w:spacing w:val="-14"/>
              </w:rPr>
              <w:t xml:space="preserve"> </w:t>
            </w:r>
            <w:r w:rsidRPr="00AB6952">
              <w:rPr>
                <w:rFonts w:ascii="Arial" w:hAnsi="Arial" w:cs="Arial"/>
              </w:rPr>
              <w:t xml:space="preserve">and </w:t>
            </w:r>
            <w:r w:rsidRPr="00AB6952">
              <w:rPr>
                <w:rFonts w:ascii="Arial" w:hAnsi="Arial" w:cs="Arial"/>
                <w:spacing w:val="-2"/>
              </w:rPr>
              <w:t xml:space="preserve">deployment </w:t>
            </w:r>
            <w:r w:rsidRPr="00AB6952">
              <w:rPr>
                <w:rFonts w:ascii="Arial" w:hAnsi="Arial" w:cs="Arial"/>
              </w:rPr>
              <w:t xml:space="preserve">skills using </w:t>
            </w:r>
            <w:r w:rsidRPr="00AB6952">
              <w:rPr>
                <w:rFonts w:ascii="Arial" w:hAnsi="Arial" w:cs="Arial"/>
                <w:spacing w:val="-2"/>
              </w:rPr>
              <w:t xml:space="preserve">established methods, </w:t>
            </w:r>
            <w:r w:rsidRPr="00AB6952">
              <w:rPr>
                <w:rFonts w:ascii="Arial" w:hAnsi="Arial" w:cs="Arial"/>
              </w:rPr>
              <w:t>materials,</w:t>
            </w:r>
            <w:r w:rsidRPr="00AB6952">
              <w:rPr>
                <w:rFonts w:ascii="Arial" w:hAnsi="Arial" w:cs="Arial"/>
                <w:spacing w:val="-14"/>
              </w:rPr>
              <w:t xml:space="preserve"> </w:t>
            </w:r>
            <w:r w:rsidRPr="00AB6952">
              <w:rPr>
                <w:rFonts w:ascii="Arial" w:hAnsi="Arial" w:cs="Arial"/>
              </w:rPr>
              <w:t xml:space="preserve">tools </w:t>
            </w:r>
            <w:r w:rsidRPr="00AB6952">
              <w:rPr>
                <w:rFonts w:ascii="Arial" w:hAnsi="Arial" w:cs="Arial"/>
                <w:spacing w:val="-2"/>
              </w:rPr>
              <w:t>and/or techniques.</w:t>
            </w:r>
          </w:p>
          <w:p w14:paraId="0D72C160" w14:textId="77777777" w:rsidR="001A7C9D" w:rsidRPr="00AB6952" w:rsidRDefault="00AE41B0" w:rsidP="00AB6952">
            <w:pPr>
              <w:pStyle w:val="TableParagraph"/>
              <w:spacing w:line="360" w:lineRule="auto"/>
              <w:ind w:left="103" w:right="119"/>
              <w:jc w:val="both"/>
              <w:rPr>
                <w:rFonts w:ascii="Arial" w:hAnsi="Arial" w:cs="Arial"/>
              </w:rPr>
            </w:pPr>
            <w:r w:rsidRPr="00AB6952">
              <w:rPr>
                <w:rFonts w:ascii="Arial" w:hAnsi="Arial" w:cs="Arial"/>
                <w:spacing w:val="-2"/>
              </w:rPr>
              <w:t xml:space="preserve">Consistent, </w:t>
            </w:r>
            <w:r w:rsidRPr="00AB6952">
              <w:rPr>
                <w:rFonts w:ascii="Arial" w:hAnsi="Arial" w:cs="Arial"/>
              </w:rPr>
              <w:t xml:space="preserve">accurate and </w:t>
            </w:r>
            <w:r w:rsidRPr="00AB6952">
              <w:rPr>
                <w:rFonts w:ascii="Arial" w:hAnsi="Arial" w:cs="Arial"/>
                <w:spacing w:val="-2"/>
              </w:rPr>
              <w:t xml:space="preserve">logical </w:t>
            </w:r>
            <w:r w:rsidRPr="00AB6952">
              <w:rPr>
                <w:rFonts w:ascii="Arial" w:hAnsi="Arial" w:cs="Arial"/>
              </w:rPr>
              <w:t>application of theory to practice, making highly</w:t>
            </w:r>
            <w:r w:rsidRPr="00AB6952">
              <w:rPr>
                <w:rFonts w:ascii="Arial" w:hAnsi="Arial" w:cs="Arial"/>
                <w:spacing w:val="-14"/>
              </w:rPr>
              <w:t xml:space="preserve"> </w:t>
            </w:r>
            <w:r w:rsidRPr="00AB6952">
              <w:rPr>
                <w:rFonts w:ascii="Arial" w:hAnsi="Arial" w:cs="Arial"/>
              </w:rPr>
              <w:t xml:space="preserve">developed links between the two. Can identify routine and non-routine problems and propose quite </w:t>
            </w:r>
            <w:r w:rsidRPr="00AB6952">
              <w:rPr>
                <w:rFonts w:ascii="Arial" w:hAnsi="Arial" w:cs="Arial"/>
                <w:spacing w:val="-2"/>
              </w:rPr>
              <w:t>sophisticated, creative</w:t>
            </w:r>
            <w:r w:rsidRPr="00AB6952">
              <w:rPr>
                <w:rFonts w:ascii="Arial" w:hAnsi="Arial" w:cs="Arial"/>
                <w:spacing w:val="40"/>
              </w:rPr>
              <w:t xml:space="preserve"> </w:t>
            </w:r>
            <w:r w:rsidRPr="00AB6952">
              <w:rPr>
                <w:rFonts w:ascii="Arial" w:hAnsi="Arial" w:cs="Arial"/>
              </w:rPr>
              <w:lastRenderedPageBreak/>
              <w:t>solutions</w:t>
            </w:r>
            <w:r w:rsidRPr="00AB6952">
              <w:rPr>
                <w:rFonts w:ascii="Arial" w:hAnsi="Arial" w:cs="Arial"/>
                <w:spacing w:val="-14"/>
              </w:rPr>
              <w:t xml:space="preserve"> </w:t>
            </w:r>
            <w:r w:rsidRPr="00AB6952">
              <w:rPr>
                <w:rFonts w:ascii="Arial" w:hAnsi="Arial" w:cs="Arial"/>
              </w:rPr>
              <w:t>outside the context in which they were first studied.</w:t>
            </w:r>
          </w:p>
        </w:tc>
      </w:tr>
      <w:tr w:rsidR="001A7C9D" w:rsidRPr="00AB6952" w14:paraId="30EC4B10" w14:textId="77777777">
        <w:trPr>
          <w:trHeight w:val="493"/>
        </w:trPr>
        <w:tc>
          <w:tcPr>
            <w:tcW w:w="1736" w:type="dxa"/>
            <w:shd w:val="clear" w:color="auto" w:fill="FF99FF"/>
          </w:tcPr>
          <w:p w14:paraId="3EF15F32" w14:textId="77777777" w:rsidR="001A7C9D" w:rsidRPr="00AB6952" w:rsidRDefault="00AE41B0" w:rsidP="00AB6952">
            <w:pPr>
              <w:pStyle w:val="TableParagraph"/>
              <w:spacing w:before="14" w:line="360" w:lineRule="auto"/>
              <w:ind w:left="215"/>
              <w:jc w:val="both"/>
              <w:rPr>
                <w:rFonts w:ascii="Arial" w:hAnsi="Arial" w:cs="Arial"/>
                <w:b/>
              </w:rPr>
            </w:pPr>
            <w:r w:rsidRPr="00AB6952">
              <w:rPr>
                <w:rFonts w:ascii="Arial" w:hAnsi="Arial" w:cs="Arial"/>
                <w:b/>
                <w:spacing w:val="-2"/>
              </w:rPr>
              <w:lastRenderedPageBreak/>
              <w:t xml:space="preserve">Transferable </w:t>
            </w:r>
            <w:r w:rsidRPr="00AB6952">
              <w:rPr>
                <w:rFonts w:ascii="Arial" w:hAnsi="Arial" w:cs="Arial"/>
                <w:b/>
              </w:rPr>
              <w:t>skills</w:t>
            </w:r>
            <w:r w:rsidRPr="00AB6952">
              <w:rPr>
                <w:rFonts w:ascii="Arial" w:hAnsi="Arial" w:cs="Arial"/>
                <w:b/>
                <w:spacing w:val="-6"/>
              </w:rPr>
              <w:t xml:space="preserve"> </w:t>
            </w:r>
            <w:r w:rsidRPr="00AB6952">
              <w:rPr>
                <w:rFonts w:ascii="Arial" w:hAnsi="Arial" w:cs="Arial"/>
                <w:b/>
              </w:rPr>
              <w:t>for</w:t>
            </w:r>
            <w:r w:rsidRPr="00AB6952">
              <w:rPr>
                <w:rFonts w:ascii="Arial" w:hAnsi="Arial" w:cs="Arial"/>
                <w:b/>
                <w:spacing w:val="-5"/>
              </w:rPr>
              <w:t xml:space="preserve"> </w:t>
            </w:r>
            <w:r w:rsidRPr="00AB6952">
              <w:rPr>
                <w:rFonts w:ascii="Arial" w:hAnsi="Arial" w:cs="Arial"/>
                <w:b/>
                <w:spacing w:val="-4"/>
              </w:rPr>
              <w:t>life</w:t>
            </w:r>
          </w:p>
        </w:tc>
        <w:tc>
          <w:tcPr>
            <w:tcW w:w="1736" w:type="dxa"/>
            <w:tcBorders>
              <w:right w:val="dashSmallGap" w:sz="4" w:space="0" w:color="000000"/>
            </w:tcBorders>
          </w:tcPr>
          <w:p w14:paraId="4CDDE0D9" w14:textId="77777777" w:rsidR="001A7C9D" w:rsidRPr="00AB6952" w:rsidRDefault="00AE41B0" w:rsidP="00AB6952">
            <w:pPr>
              <w:pStyle w:val="TableParagraph"/>
              <w:spacing w:line="360" w:lineRule="auto"/>
              <w:jc w:val="both"/>
              <w:rPr>
                <w:rFonts w:ascii="Arial" w:hAnsi="Arial" w:cs="Arial"/>
              </w:rPr>
            </w:pPr>
            <w:r w:rsidRPr="00AB6952">
              <w:rPr>
                <w:rFonts w:ascii="Arial" w:hAnsi="Arial" w:cs="Arial"/>
                <w:spacing w:val="-2"/>
              </w:rPr>
              <w:t xml:space="preserve">Communication </w:t>
            </w:r>
            <w:r w:rsidRPr="00AB6952">
              <w:rPr>
                <w:rFonts w:ascii="Arial" w:hAnsi="Arial" w:cs="Arial"/>
              </w:rPr>
              <w:t>medium is</w:t>
            </w:r>
          </w:p>
        </w:tc>
        <w:tc>
          <w:tcPr>
            <w:tcW w:w="1739" w:type="dxa"/>
            <w:tcBorders>
              <w:left w:val="dashSmallGap" w:sz="4" w:space="0" w:color="000000"/>
              <w:right w:val="double" w:sz="4" w:space="0" w:color="000000"/>
            </w:tcBorders>
          </w:tcPr>
          <w:p w14:paraId="7707BCF2" w14:textId="77777777" w:rsidR="001A7C9D" w:rsidRPr="00AB6952" w:rsidRDefault="00AE41B0" w:rsidP="00AB6952">
            <w:pPr>
              <w:pStyle w:val="TableParagraph"/>
              <w:spacing w:line="360" w:lineRule="auto"/>
              <w:ind w:left="106"/>
              <w:jc w:val="both"/>
              <w:rPr>
                <w:rFonts w:ascii="Arial" w:hAnsi="Arial" w:cs="Arial"/>
              </w:rPr>
            </w:pPr>
            <w:r w:rsidRPr="00AB6952">
              <w:rPr>
                <w:rFonts w:ascii="Arial" w:hAnsi="Arial" w:cs="Arial"/>
                <w:spacing w:val="-2"/>
              </w:rPr>
              <w:t xml:space="preserve">Communication </w:t>
            </w:r>
            <w:r w:rsidRPr="00AB6952">
              <w:rPr>
                <w:rFonts w:ascii="Arial" w:hAnsi="Arial" w:cs="Arial"/>
              </w:rPr>
              <w:t>medium</w:t>
            </w:r>
            <w:r w:rsidRPr="00AB6952">
              <w:rPr>
                <w:rFonts w:ascii="Arial" w:hAnsi="Arial" w:cs="Arial"/>
                <w:spacing w:val="-14"/>
              </w:rPr>
              <w:t xml:space="preserve"> </w:t>
            </w:r>
            <w:r w:rsidRPr="00AB6952">
              <w:rPr>
                <w:rFonts w:ascii="Arial" w:hAnsi="Arial" w:cs="Arial"/>
              </w:rPr>
              <w:t>is</w:t>
            </w:r>
            <w:r w:rsidRPr="00AB6952">
              <w:rPr>
                <w:rFonts w:ascii="Arial" w:hAnsi="Arial" w:cs="Arial"/>
                <w:spacing w:val="-14"/>
              </w:rPr>
              <w:t xml:space="preserve"> </w:t>
            </w:r>
            <w:r w:rsidRPr="00AB6952">
              <w:rPr>
                <w:rFonts w:ascii="Arial" w:hAnsi="Arial" w:cs="Arial"/>
              </w:rPr>
              <w:t>poorly</w:t>
            </w:r>
          </w:p>
        </w:tc>
        <w:tc>
          <w:tcPr>
            <w:tcW w:w="1736" w:type="dxa"/>
            <w:tcBorders>
              <w:left w:val="double" w:sz="4" w:space="0" w:color="000000"/>
              <w:right w:val="dashSmallGap" w:sz="4" w:space="0" w:color="000000"/>
            </w:tcBorders>
          </w:tcPr>
          <w:p w14:paraId="7EE88121" w14:textId="77777777" w:rsidR="001A7C9D" w:rsidRPr="00AB6952" w:rsidRDefault="00AE41B0" w:rsidP="00AB6952">
            <w:pPr>
              <w:pStyle w:val="TableParagraph"/>
              <w:spacing w:line="360" w:lineRule="auto"/>
              <w:ind w:left="95" w:right="214"/>
              <w:jc w:val="both"/>
              <w:rPr>
                <w:rFonts w:ascii="Arial" w:hAnsi="Arial" w:cs="Arial"/>
              </w:rPr>
            </w:pPr>
            <w:r w:rsidRPr="00AB6952">
              <w:rPr>
                <w:rFonts w:ascii="Arial" w:hAnsi="Arial" w:cs="Arial"/>
                <w:spacing w:val="-4"/>
              </w:rPr>
              <w:t xml:space="preserve">Can </w:t>
            </w:r>
            <w:r w:rsidRPr="00AB6952">
              <w:rPr>
                <w:rFonts w:ascii="Arial" w:hAnsi="Arial" w:cs="Arial"/>
              </w:rPr>
              <w:t>communicate</w:t>
            </w:r>
            <w:r w:rsidRPr="00AB6952">
              <w:rPr>
                <w:rFonts w:ascii="Arial" w:hAnsi="Arial" w:cs="Arial"/>
                <w:spacing w:val="-14"/>
              </w:rPr>
              <w:t xml:space="preserve"> </w:t>
            </w:r>
            <w:r w:rsidRPr="00AB6952">
              <w:rPr>
                <w:rFonts w:ascii="Arial" w:hAnsi="Arial" w:cs="Arial"/>
              </w:rPr>
              <w:t>in</w:t>
            </w:r>
          </w:p>
        </w:tc>
        <w:tc>
          <w:tcPr>
            <w:tcW w:w="1736" w:type="dxa"/>
            <w:tcBorders>
              <w:left w:val="dashSmallGap" w:sz="4" w:space="0" w:color="000000"/>
              <w:right w:val="dashSmallGap" w:sz="4" w:space="0" w:color="000000"/>
            </w:tcBorders>
          </w:tcPr>
          <w:p w14:paraId="38AEBA83" w14:textId="77777777" w:rsidR="001A7C9D" w:rsidRPr="00AB6952" w:rsidRDefault="00AE41B0" w:rsidP="00AB6952">
            <w:pPr>
              <w:pStyle w:val="TableParagraph"/>
              <w:spacing w:line="360" w:lineRule="auto"/>
              <w:ind w:left="105" w:right="193"/>
              <w:jc w:val="both"/>
              <w:rPr>
                <w:rFonts w:ascii="Arial" w:hAnsi="Arial" w:cs="Arial"/>
              </w:rPr>
            </w:pPr>
            <w:r w:rsidRPr="00AB6952">
              <w:rPr>
                <w:rFonts w:ascii="Arial" w:hAnsi="Arial" w:cs="Arial"/>
                <w:spacing w:val="-4"/>
              </w:rPr>
              <w:t xml:space="preserve">Can </w:t>
            </w:r>
            <w:r w:rsidRPr="00AB6952">
              <w:rPr>
                <w:rFonts w:ascii="Arial" w:hAnsi="Arial" w:cs="Arial"/>
                <w:spacing w:val="-2"/>
              </w:rPr>
              <w:t>communicate</w:t>
            </w:r>
          </w:p>
        </w:tc>
        <w:tc>
          <w:tcPr>
            <w:tcW w:w="1738" w:type="dxa"/>
            <w:tcBorders>
              <w:left w:val="dashSmallGap" w:sz="4" w:space="0" w:color="000000"/>
              <w:right w:val="dashSmallGap" w:sz="4" w:space="0" w:color="000000"/>
            </w:tcBorders>
          </w:tcPr>
          <w:p w14:paraId="2236003E" w14:textId="77777777" w:rsidR="001A7C9D" w:rsidRPr="00AB6952" w:rsidRDefault="00AE41B0" w:rsidP="00AB6952">
            <w:pPr>
              <w:pStyle w:val="TableParagraph"/>
              <w:spacing w:line="360" w:lineRule="auto"/>
              <w:ind w:left="104" w:right="428"/>
              <w:jc w:val="both"/>
              <w:rPr>
                <w:rFonts w:ascii="Arial" w:hAnsi="Arial" w:cs="Arial"/>
              </w:rPr>
            </w:pPr>
            <w:r w:rsidRPr="00AB6952">
              <w:rPr>
                <w:rFonts w:ascii="Arial" w:hAnsi="Arial" w:cs="Arial"/>
                <w:spacing w:val="-4"/>
              </w:rPr>
              <w:t xml:space="preserve">Can </w:t>
            </w:r>
            <w:r w:rsidRPr="00AB6952">
              <w:rPr>
                <w:rFonts w:ascii="Arial" w:hAnsi="Arial" w:cs="Arial"/>
                <w:spacing w:val="-2"/>
              </w:rPr>
              <w:t>communicate</w:t>
            </w:r>
          </w:p>
        </w:tc>
        <w:tc>
          <w:tcPr>
            <w:tcW w:w="1736" w:type="dxa"/>
            <w:tcBorders>
              <w:left w:val="dashSmallGap" w:sz="4" w:space="0" w:color="000000"/>
              <w:right w:val="dashSmallGap" w:sz="4" w:space="0" w:color="000000"/>
            </w:tcBorders>
          </w:tcPr>
          <w:p w14:paraId="0CB41D66" w14:textId="77777777" w:rsidR="001A7C9D" w:rsidRPr="00AB6952" w:rsidRDefault="00AE41B0" w:rsidP="00AB6952">
            <w:pPr>
              <w:pStyle w:val="TableParagraph"/>
              <w:spacing w:line="360" w:lineRule="auto"/>
              <w:ind w:left="104" w:right="432"/>
              <w:jc w:val="both"/>
              <w:rPr>
                <w:rFonts w:ascii="Arial" w:hAnsi="Arial" w:cs="Arial"/>
              </w:rPr>
            </w:pPr>
            <w:r w:rsidRPr="00AB6952">
              <w:rPr>
                <w:rFonts w:ascii="Arial" w:hAnsi="Arial" w:cs="Arial"/>
                <w:spacing w:val="-4"/>
              </w:rPr>
              <w:t xml:space="preserve">Can </w:t>
            </w:r>
            <w:r w:rsidRPr="00AB6952">
              <w:rPr>
                <w:rFonts w:ascii="Arial" w:hAnsi="Arial" w:cs="Arial"/>
                <w:spacing w:val="-2"/>
              </w:rPr>
              <w:t>communicate</w:t>
            </w:r>
          </w:p>
        </w:tc>
        <w:tc>
          <w:tcPr>
            <w:tcW w:w="1735" w:type="dxa"/>
            <w:tcBorders>
              <w:left w:val="dashSmallGap" w:sz="4" w:space="0" w:color="000000"/>
            </w:tcBorders>
          </w:tcPr>
          <w:p w14:paraId="74D8817B" w14:textId="77777777" w:rsidR="001A7C9D" w:rsidRPr="00AB6952" w:rsidRDefault="00AE41B0" w:rsidP="00AB6952">
            <w:pPr>
              <w:pStyle w:val="TableParagraph"/>
              <w:spacing w:line="360" w:lineRule="auto"/>
              <w:ind w:left="103" w:right="155"/>
              <w:jc w:val="both"/>
              <w:rPr>
                <w:rFonts w:ascii="Arial" w:hAnsi="Arial" w:cs="Arial"/>
              </w:rPr>
            </w:pPr>
            <w:r w:rsidRPr="00AB6952">
              <w:rPr>
                <w:rFonts w:ascii="Arial" w:hAnsi="Arial" w:cs="Arial"/>
                <w:spacing w:val="-4"/>
              </w:rPr>
              <w:t xml:space="preserve">Can </w:t>
            </w:r>
            <w:r w:rsidRPr="00AB6952">
              <w:rPr>
                <w:rFonts w:ascii="Arial" w:hAnsi="Arial" w:cs="Arial"/>
                <w:spacing w:val="-2"/>
              </w:rPr>
              <w:t>communicate</w:t>
            </w:r>
          </w:p>
        </w:tc>
      </w:tr>
    </w:tbl>
    <w:p w14:paraId="7408768E" w14:textId="77777777" w:rsidR="001A7C9D" w:rsidRPr="00AB6952" w:rsidRDefault="001A7C9D" w:rsidP="00AB6952">
      <w:pPr>
        <w:spacing w:line="360" w:lineRule="auto"/>
        <w:jc w:val="both"/>
        <w:rPr>
          <w:rFonts w:ascii="Arial" w:hAnsi="Arial" w:cs="Arial"/>
        </w:rPr>
        <w:sectPr w:rsidR="001A7C9D" w:rsidRPr="00AB6952">
          <w:footerReference w:type="default" r:id="rId13"/>
          <w:pgSz w:w="16840" w:h="11900" w:orient="landscape"/>
          <w:pgMar w:top="680" w:right="2040" w:bottom="280" w:left="620" w:header="0" w:footer="0" w:gutter="0"/>
          <w:cols w:space="720"/>
        </w:sectPr>
      </w:pPr>
    </w:p>
    <w:p w14:paraId="03B92C50" w14:textId="77777777" w:rsidR="001A7C9D" w:rsidRPr="00AB6952" w:rsidRDefault="001A7C9D" w:rsidP="00AB6952">
      <w:pPr>
        <w:pStyle w:val="BodyText"/>
        <w:spacing w:before="2" w:line="360" w:lineRule="auto"/>
        <w:jc w:val="both"/>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1A7C9D" w:rsidRPr="00AB6952" w14:paraId="1540F8FD" w14:textId="77777777">
        <w:trPr>
          <w:trHeight w:val="415"/>
        </w:trPr>
        <w:tc>
          <w:tcPr>
            <w:tcW w:w="1736" w:type="dxa"/>
            <w:shd w:val="clear" w:color="auto" w:fill="FF99FF"/>
          </w:tcPr>
          <w:p w14:paraId="71E59CF3" w14:textId="77777777" w:rsidR="001A7C9D" w:rsidRPr="00AB6952" w:rsidRDefault="00AE41B0" w:rsidP="00AB6952">
            <w:pPr>
              <w:pStyle w:val="TableParagraph"/>
              <w:spacing w:line="360" w:lineRule="auto"/>
              <w:jc w:val="both"/>
              <w:rPr>
                <w:rFonts w:ascii="Arial" w:hAnsi="Arial" w:cs="Arial"/>
                <w:b/>
              </w:rPr>
            </w:pPr>
            <w:r w:rsidRPr="00AB6952">
              <w:rPr>
                <w:rFonts w:ascii="Arial" w:hAnsi="Arial" w:cs="Arial"/>
                <w:b/>
              </w:rPr>
              <w:t>Level</w:t>
            </w:r>
            <w:r w:rsidRPr="00AB6952">
              <w:rPr>
                <w:rFonts w:ascii="Arial" w:hAnsi="Arial" w:cs="Arial"/>
                <w:b/>
                <w:spacing w:val="-5"/>
              </w:rPr>
              <w:t xml:space="preserve"> </w:t>
            </w:r>
            <w:r w:rsidRPr="00AB6952">
              <w:rPr>
                <w:rFonts w:ascii="Arial" w:hAnsi="Arial" w:cs="Arial"/>
                <w:b/>
                <w:spacing w:val="-12"/>
              </w:rPr>
              <w:t>5</w:t>
            </w:r>
          </w:p>
        </w:tc>
        <w:tc>
          <w:tcPr>
            <w:tcW w:w="1736" w:type="dxa"/>
            <w:shd w:val="clear" w:color="auto" w:fill="FF99FF"/>
          </w:tcPr>
          <w:p w14:paraId="10C316B5" w14:textId="77777777" w:rsidR="001A7C9D" w:rsidRPr="00AB6952" w:rsidRDefault="00AE41B0" w:rsidP="00AB6952">
            <w:pPr>
              <w:pStyle w:val="TableParagraph"/>
              <w:spacing w:before="102" w:line="360" w:lineRule="auto"/>
              <w:ind w:left="10" w:right="3"/>
              <w:jc w:val="both"/>
              <w:rPr>
                <w:rFonts w:ascii="Arial" w:hAnsi="Arial" w:cs="Arial"/>
                <w:b/>
              </w:rPr>
            </w:pPr>
            <w:r w:rsidRPr="00AB6952">
              <w:rPr>
                <w:rFonts w:ascii="Arial" w:hAnsi="Arial" w:cs="Arial"/>
                <w:b/>
                <w:spacing w:val="-4"/>
              </w:rPr>
              <w:t>FAIL</w:t>
            </w:r>
          </w:p>
        </w:tc>
        <w:tc>
          <w:tcPr>
            <w:tcW w:w="1739" w:type="dxa"/>
            <w:shd w:val="clear" w:color="auto" w:fill="FF99FF"/>
          </w:tcPr>
          <w:p w14:paraId="274ADE1F" w14:textId="77777777" w:rsidR="001A7C9D" w:rsidRPr="00AB6952" w:rsidRDefault="00AE41B0" w:rsidP="00AB6952">
            <w:pPr>
              <w:pStyle w:val="TableParagraph"/>
              <w:spacing w:before="102" w:line="360" w:lineRule="auto"/>
              <w:ind w:left="5" w:right="5"/>
              <w:jc w:val="both"/>
              <w:rPr>
                <w:rFonts w:ascii="Arial" w:hAnsi="Arial" w:cs="Arial"/>
                <w:b/>
              </w:rPr>
            </w:pPr>
            <w:r w:rsidRPr="00AB6952">
              <w:rPr>
                <w:rFonts w:ascii="Arial" w:hAnsi="Arial" w:cs="Arial"/>
                <w:b/>
              </w:rPr>
              <w:t>MARGINAL</w:t>
            </w:r>
            <w:r w:rsidRPr="00AB6952">
              <w:rPr>
                <w:rFonts w:ascii="Arial" w:hAnsi="Arial" w:cs="Arial"/>
                <w:b/>
                <w:spacing w:val="-6"/>
              </w:rPr>
              <w:t xml:space="preserve"> </w:t>
            </w:r>
            <w:r w:rsidRPr="00AB6952">
              <w:rPr>
                <w:rFonts w:ascii="Arial" w:hAnsi="Arial" w:cs="Arial"/>
                <w:b/>
                <w:spacing w:val="-4"/>
              </w:rPr>
              <w:t>FAIL</w:t>
            </w:r>
          </w:p>
        </w:tc>
        <w:tc>
          <w:tcPr>
            <w:tcW w:w="1736" w:type="dxa"/>
            <w:shd w:val="clear" w:color="auto" w:fill="FF99FF"/>
          </w:tcPr>
          <w:p w14:paraId="7E37FFDC" w14:textId="77777777" w:rsidR="001A7C9D" w:rsidRPr="00AB6952" w:rsidRDefault="00AE41B0" w:rsidP="00AB6952">
            <w:pPr>
              <w:pStyle w:val="TableParagraph"/>
              <w:spacing w:line="360" w:lineRule="auto"/>
              <w:ind w:left="10" w:right="6"/>
              <w:jc w:val="both"/>
              <w:rPr>
                <w:rFonts w:ascii="Arial" w:hAnsi="Arial" w:cs="Arial"/>
                <w:b/>
              </w:rPr>
            </w:pPr>
            <w:r w:rsidRPr="00AB6952">
              <w:rPr>
                <w:rFonts w:ascii="Arial" w:hAnsi="Arial" w:cs="Arial"/>
                <w:b/>
                <w:spacing w:val="-2"/>
              </w:rPr>
              <w:t>SATISFACTORY</w:t>
            </w:r>
          </w:p>
          <w:p w14:paraId="455F8864" w14:textId="77777777" w:rsidR="001A7C9D" w:rsidRPr="00AB6952" w:rsidRDefault="00AE41B0" w:rsidP="00AB6952">
            <w:pPr>
              <w:pStyle w:val="TableParagraph"/>
              <w:spacing w:line="360" w:lineRule="auto"/>
              <w:ind w:left="10" w:right="4"/>
              <w:jc w:val="both"/>
              <w:rPr>
                <w:rFonts w:ascii="Arial" w:hAnsi="Arial" w:cs="Arial"/>
                <w:b/>
              </w:rPr>
            </w:pPr>
            <w:r w:rsidRPr="00AB6952">
              <w:rPr>
                <w:rFonts w:ascii="Arial" w:hAnsi="Arial" w:cs="Arial"/>
                <w:b/>
              </w:rPr>
              <w:t>(3</w:t>
            </w:r>
            <w:r w:rsidRPr="00AB6952">
              <w:rPr>
                <w:rFonts w:ascii="Arial" w:hAnsi="Arial" w:cs="Arial"/>
                <w:b/>
                <w:vertAlign w:val="superscript"/>
              </w:rPr>
              <w:t>rd</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Pass)</w:t>
            </w:r>
          </w:p>
        </w:tc>
        <w:tc>
          <w:tcPr>
            <w:tcW w:w="1736" w:type="dxa"/>
            <w:shd w:val="clear" w:color="auto" w:fill="FF99FF"/>
          </w:tcPr>
          <w:p w14:paraId="7D004CB3"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4"/>
              </w:rPr>
              <w:t>GOOD</w:t>
            </w:r>
          </w:p>
          <w:p w14:paraId="0F8B7035" w14:textId="77777777" w:rsidR="001A7C9D" w:rsidRPr="00AB6952" w:rsidRDefault="00AE41B0" w:rsidP="00AB6952">
            <w:pPr>
              <w:pStyle w:val="TableParagraph"/>
              <w:spacing w:line="360" w:lineRule="auto"/>
              <w:ind w:left="10" w:right="8"/>
              <w:jc w:val="both"/>
              <w:rPr>
                <w:rFonts w:ascii="Arial" w:hAnsi="Arial" w:cs="Arial"/>
                <w:b/>
              </w:rPr>
            </w:pPr>
            <w:r w:rsidRPr="00AB6952">
              <w:rPr>
                <w:rFonts w:ascii="Arial" w:hAnsi="Arial" w:cs="Arial"/>
                <w:b/>
              </w:rPr>
              <w:t>(2.2</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1"/>
              </w:rPr>
              <w:t xml:space="preserve"> </w:t>
            </w:r>
            <w:r w:rsidRPr="00AB6952">
              <w:rPr>
                <w:rFonts w:ascii="Arial" w:hAnsi="Arial" w:cs="Arial"/>
                <w:b/>
                <w:spacing w:val="-2"/>
              </w:rPr>
              <w:t>Pass)</w:t>
            </w:r>
          </w:p>
        </w:tc>
        <w:tc>
          <w:tcPr>
            <w:tcW w:w="1738" w:type="dxa"/>
            <w:shd w:val="clear" w:color="auto" w:fill="FF99FF"/>
          </w:tcPr>
          <w:p w14:paraId="735C5A6C" w14:textId="77777777" w:rsidR="001A7C9D" w:rsidRPr="00AB6952" w:rsidRDefault="00AE41B0" w:rsidP="00AB6952">
            <w:pPr>
              <w:pStyle w:val="TableParagraph"/>
              <w:spacing w:line="360" w:lineRule="auto"/>
              <w:ind w:left="318"/>
              <w:jc w:val="both"/>
              <w:rPr>
                <w:rFonts w:ascii="Arial" w:hAnsi="Arial" w:cs="Arial"/>
                <w:b/>
              </w:rPr>
            </w:pPr>
            <w:r w:rsidRPr="00AB6952">
              <w:rPr>
                <w:rFonts w:ascii="Arial" w:hAnsi="Arial" w:cs="Arial"/>
                <w:b/>
              </w:rPr>
              <w:t>VERY</w:t>
            </w:r>
            <w:r w:rsidRPr="00AB6952">
              <w:rPr>
                <w:rFonts w:ascii="Arial" w:hAnsi="Arial" w:cs="Arial"/>
                <w:b/>
                <w:spacing w:val="-7"/>
              </w:rPr>
              <w:t xml:space="preserve"> </w:t>
            </w:r>
            <w:r w:rsidRPr="00AB6952">
              <w:rPr>
                <w:rFonts w:ascii="Arial" w:hAnsi="Arial" w:cs="Arial"/>
                <w:b/>
                <w:spacing w:val="-4"/>
              </w:rPr>
              <w:t>GOOD</w:t>
            </w:r>
          </w:p>
          <w:p w14:paraId="3905D1C7" w14:textId="77777777" w:rsidR="001A7C9D" w:rsidRPr="00AB6952" w:rsidRDefault="00AE41B0" w:rsidP="00AB6952">
            <w:pPr>
              <w:pStyle w:val="TableParagraph"/>
              <w:spacing w:line="360" w:lineRule="auto"/>
              <w:ind w:left="387"/>
              <w:jc w:val="both"/>
              <w:rPr>
                <w:rFonts w:ascii="Arial" w:hAnsi="Arial" w:cs="Arial"/>
                <w:b/>
              </w:rPr>
            </w:pPr>
            <w:r w:rsidRPr="00AB6952">
              <w:rPr>
                <w:rFonts w:ascii="Arial" w:hAnsi="Arial" w:cs="Arial"/>
                <w:b/>
              </w:rPr>
              <w:t>(2.1</w:t>
            </w:r>
            <w:r w:rsidRPr="00AB6952">
              <w:rPr>
                <w:rFonts w:ascii="Arial" w:hAnsi="Arial" w:cs="Arial"/>
                <w:b/>
                <w:spacing w:val="-1"/>
              </w:rPr>
              <w:t xml:space="preserve"> </w:t>
            </w:r>
            <w:r w:rsidRPr="00AB6952">
              <w:rPr>
                <w:rFonts w:ascii="Arial" w:hAnsi="Arial" w:cs="Arial"/>
                <w:b/>
              </w:rPr>
              <w:t>/</w:t>
            </w:r>
            <w:r w:rsidRPr="00AB6952">
              <w:rPr>
                <w:rFonts w:ascii="Arial" w:hAnsi="Arial" w:cs="Arial"/>
                <w:b/>
                <w:spacing w:val="-2"/>
              </w:rPr>
              <w:t xml:space="preserve"> Merit)</w:t>
            </w:r>
          </w:p>
        </w:tc>
        <w:tc>
          <w:tcPr>
            <w:tcW w:w="1736" w:type="dxa"/>
            <w:shd w:val="clear" w:color="auto" w:fill="FF99FF"/>
          </w:tcPr>
          <w:p w14:paraId="2F4D928A"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spacing w:val="-2"/>
              </w:rPr>
              <w:t>EXCELLENT</w:t>
            </w:r>
          </w:p>
          <w:p w14:paraId="4DFB8A67" w14:textId="77777777" w:rsidR="001A7C9D" w:rsidRPr="00AB6952" w:rsidRDefault="00AE41B0" w:rsidP="00AB6952">
            <w:pPr>
              <w:pStyle w:val="TableParagraph"/>
              <w:spacing w:line="360" w:lineRule="auto"/>
              <w:ind w:left="10" w:right="10"/>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c>
          <w:tcPr>
            <w:tcW w:w="1735" w:type="dxa"/>
            <w:shd w:val="clear" w:color="auto" w:fill="FF99FF"/>
          </w:tcPr>
          <w:p w14:paraId="45F97C31" w14:textId="77777777" w:rsidR="001A7C9D" w:rsidRPr="00AB6952" w:rsidRDefault="00AE41B0" w:rsidP="00AB6952">
            <w:pPr>
              <w:pStyle w:val="TableParagraph"/>
              <w:spacing w:line="360" w:lineRule="auto"/>
              <w:ind w:left="223"/>
              <w:jc w:val="both"/>
              <w:rPr>
                <w:rFonts w:ascii="Arial" w:hAnsi="Arial" w:cs="Arial"/>
                <w:b/>
              </w:rPr>
            </w:pPr>
            <w:r w:rsidRPr="00AB6952">
              <w:rPr>
                <w:rFonts w:ascii="Arial" w:hAnsi="Arial" w:cs="Arial"/>
                <w:b/>
                <w:spacing w:val="-2"/>
              </w:rPr>
              <w:t>EXCEPTIONAL</w:t>
            </w:r>
          </w:p>
          <w:p w14:paraId="0F1E376D" w14:textId="77777777" w:rsidR="001A7C9D" w:rsidRPr="00AB6952" w:rsidRDefault="00AE41B0" w:rsidP="00AB6952">
            <w:pPr>
              <w:pStyle w:val="TableParagraph"/>
              <w:spacing w:line="360" w:lineRule="auto"/>
              <w:ind w:left="159"/>
              <w:jc w:val="both"/>
              <w:rPr>
                <w:rFonts w:ascii="Arial" w:hAnsi="Arial" w:cs="Arial"/>
                <w:b/>
              </w:rPr>
            </w:pPr>
            <w:r w:rsidRPr="00AB6952">
              <w:rPr>
                <w:rFonts w:ascii="Arial" w:hAnsi="Arial" w:cs="Arial"/>
                <w:b/>
              </w:rPr>
              <w:t>(1</w:t>
            </w:r>
            <w:r w:rsidRPr="00AB6952">
              <w:rPr>
                <w:rFonts w:ascii="Arial" w:hAnsi="Arial" w:cs="Arial"/>
                <w:b/>
                <w:vertAlign w:val="superscript"/>
              </w:rPr>
              <w:t>st</w:t>
            </w:r>
            <w:r w:rsidRPr="00AB6952">
              <w:rPr>
                <w:rFonts w:ascii="Arial" w:hAnsi="Arial" w:cs="Arial"/>
                <w:b/>
              </w:rPr>
              <w:t xml:space="preserve"> /</w:t>
            </w:r>
            <w:r w:rsidRPr="00AB6952">
              <w:rPr>
                <w:rFonts w:ascii="Arial" w:hAnsi="Arial" w:cs="Arial"/>
                <w:b/>
                <w:spacing w:val="-1"/>
              </w:rPr>
              <w:t xml:space="preserve"> </w:t>
            </w:r>
            <w:r w:rsidRPr="00AB6952">
              <w:rPr>
                <w:rFonts w:ascii="Arial" w:hAnsi="Arial" w:cs="Arial"/>
                <w:b/>
                <w:spacing w:val="-2"/>
              </w:rPr>
              <w:t>Distinction)</w:t>
            </w:r>
          </w:p>
        </w:tc>
      </w:tr>
      <w:tr w:rsidR="001A7C9D" w:rsidRPr="00AB6952" w14:paraId="3BE8F787" w14:textId="77777777">
        <w:trPr>
          <w:trHeight w:val="230"/>
        </w:trPr>
        <w:tc>
          <w:tcPr>
            <w:tcW w:w="1736" w:type="dxa"/>
            <w:shd w:val="clear" w:color="auto" w:fill="FF99FF"/>
          </w:tcPr>
          <w:p w14:paraId="789CB1B6" w14:textId="77777777" w:rsidR="001A7C9D" w:rsidRPr="00AB6952" w:rsidRDefault="00AE41B0" w:rsidP="00AB6952">
            <w:pPr>
              <w:pStyle w:val="TableParagraph"/>
              <w:spacing w:line="360" w:lineRule="auto"/>
              <w:ind w:left="278"/>
              <w:jc w:val="both"/>
              <w:rPr>
                <w:rFonts w:ascii="Arial" w:hAnsi="Arial" w:cs="Arial"/>
                <w:b/>
              </w:rPr>
            </w:pPr>
            <w:r w:rsidRPr="00AB6952">
              <w:rPr>
                <w:rFonts w:ascii="Arial" w:hAnsi="Arial" w:cs="Arial"/>
                <w:b/>
                <w:spacing w:val="-2"/>
              </w:rPr>
              <w:t>Category</w:t>
            </w:r>
          </w:p>
        </w:tc>
        <w:tc>
          <w:tcPr>
            <w:tcW w:w="1736" w:type="dxa"/>
            <w:shd w:val="clear" w:color="auto" w:fill="FF99FF"/>
          </w:tcPr>
          <w:p w14:paraId="2E5A8EFA" w14:textId="77777777" w:rsidR="001A7C9D" w:rsidRPr="00AB6952" w:rsidRDefault="00AE41B0" w:rsidP="00AB6952">
            <w:pPr>
              <w:pStyle w:val="TableParagraph"/>
              <w:spacing w:before="20" w:line="360" w:lineRule="auto"/>
              <w:ind w:left="10"/>
              <w:jc w:val="both"/>
              <w:rPr>
                <w:rFonts w:ascii="Arial" w:hAnsi="Arial" w:cs="Arial"/>
                <w:b/>
              </w:rPr>
            </w:pPr>
            <w:r w:rsidRPr="00AB6952">
              <w:rPr>
                <w:rFonts w:ascii="Arial" w:hAnsi="Arial" w:cs="Arial"/>
                <w:b/>
                <w:spacing w:val="-2"/>
              </w:rPr>
              <w:t>0-</w:t>
            </w:r>
            <w:r w:rsidRPr="00AB6952">
              <w:rPr>
                <w:rFonts w:ascii="Arial" w:hAnsi="Arial" w:cs="Arial"/>
                <w:b/>
                <w:spacing w:val="-5"/>
              </w:rPr>
              <w:t>29%</w:t>
            </w:r>
          </w:p>
        </w:tc>
        <w:tc>
          <w:tcPr>
            <w:tcW w:w="1739" w:type="dxa"/>
            <w:shd w:val="clear" w:color="auto" w:fill="FF99FF"/>
          </w:tcPr>
          <w:p w14:paraId="632BCA09" w14:textId="77777777" w:rsidR="001A7C9D" w:rsidRPr="00AB6952" w:rsidRDefault="00AE41B0" w:rsidP="00AB6952">
            <w:pPr>
              <w:pStyle w:val="TableParagraph"/>
              <w:spacing w:before="20" w:line="360" w:lineRule="auto"/>
              <w:ind w:left="5"/>
              <w:jc w:val="both"/>
              <w:rPr>
                <w:rFonts w:ascii="Arial" w:hAnsi="Arial" w:cs="Arial"/>
                <w:b/>
              </w:rPr>
            </w:pPr>
            <w:r w:rsidRPr="00AB6952">
              <w:rPr>
                <w:rFonts w:ascii="Arial" w:hAnsi="Arial" w:cs="Arial"/>
                <w:b/>
                <w:spacing w:val="-2"/>
              </w:rPr>
              <w:t>30-</w:t>
            </w:r>
            <w:r w:rsidRPr="00AB6952">
              <w:rPr>
                <w:rFonts w:ascii="Arial" w:hAnsi="Arial" w:cs="Arial"/>
                <w:b/>
                <w:spacing w:val="-5"/>
              </w:rPr>
              <w:t>39%</w:t>
            </w:r>
          </w:p>
        </w:tc>
        <w:tc>
          <w:tcPr>
            <w:tcW w:w="1736" w:type="dxa"/>
            <w:shd w:val="clear" w:color="auto" w:fill="FF99FF"/>
          </w:tcPr>
          <w:p w14:paraId="21F2A479" w14:textId="77777777" w:rsidR="001A7C9D" w:rsidRPr="00AB6952" w:rsidRDefault="00AE41B0" w:rsidP="00AB6952">
            <w:pPr>
              <w:pStyle w:val="TableParagraph"/>
              <w:spacing w:before="20" w:line="360" w:lineRule="auto"/>
              <w:ind w:left="554"/>
              <w:jc w:val="both"/>
              <w:rPr>
                <w:rFonts w:ascii="Arial" w:hAnsi="Arial" w:cs="Arial"/>
                <w:b/>
              </w:rPr>
            </w:pPr>
            <w:r w:rsidRPr="00AB6952">
              <w:rPr>
                <w:rFonts w:ascii="Arial" w:hAnsi="Arial" w:cs="Arial"/>
                <w:b/>
                <w:spacing w:val="-2"/>
              </w:rPr>
              <w:t>40-</w:t>
            </w:r>
            <w:r w:rsidRPr="00AB6952">
              <w:rPr>
                <w:rFonts w:ascii="Arial" w:hAnsi="Arial" w:cs="Arial"/>
                <w:b/>
                <w:spacing w:val="-5"/>
              </w:rPr>
              <w:t>49%</w:t>
            </w:r>
          </w:p>
        </w:tc>
        <w:tc>
          <w:tcPr>
            <w:tcW w:w="1736" w:type="dxa"/>
            <w:shd w:val="clear" w:color="auto" w:fill="FF99FF"/>
          </w:tcPr>
          <w:p w14:paraId="749C6A54"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50-</w:t>
            </w:r>
            <w:r w:rsidRPr="00AB6952">
              <w:rPr>
                <w:rFonts w:ascii="Arial" w:hAnsi="Arial" w:cs="Arial"/>
                <w:b/>
                <w:spacing w:val="-5"/>
              </w:rPr>
              <w:t>59%</w:t>
            </w:r>
          </w:p>
        </w:tc>
        <w:tc>
          <w:tcPr>
            <w:tcW w:w="1738" w:type="dxa"/>
            <w:shd w:val="clear" w:color="auto" w:fill="FF99FF"/>
          </w:tcPr>
          <w:p w14:paraId="2FA81772" w14:textId="77777777" w:rsidR="001A7C9D" w:rsidRPr="00AB6952" w:rsidRDefault="00AE41B0" w:rsidP="00AB6952">
            <w:pPr>
              <w:pStyle w:val="TableParagraph"/>
              <w:spacing w:before="20" w:line="360" w:lineRule="auto"/>
              <w:ind w:left="553"/>
              <w:jc w:val="both"/>
              <w:rPr>
                <w:rFonts w:ascii="Arial" w:hAnsi="Arial" w:cs="Arial"/>
                <w:b/>
              </w:rPr>
            </w:pPr>
            <w:r w:rsidRPr="00AB6952">
              <w:rPr>
                <w:rFonts w:ascii="Arial" w:hAnsi="Arial" w:cs="Arial"/>
                <w:b/>
                <w:spacing w:val="-2"/>
              </w:rPr>
              <w:t>60-</w:t>
            </w:r>
            <w:r w:rsidRPr="00AB6952">
              <w:rPr>
                <w:rFonts w:ascii="Arial" w:hAnsi="Arial" w:cs="Arial"/>
                <w:b/>
                <w:spacing w:val="-5"/>
              </w:rPr>
              <w:t>69%</w:t>
            </w:r>
          </w:p>
        </w:tc>
        <w:tc>
          <w:tcPr>
            <w:tcW w:w="1736" w:type="dxa"/>
            <w:shd w:val="clear" w:color="auto" w:fill="FF99FF"/>
          </w:tcPr>
          <w:p w14:paraId="5E983EDD" w14:textId="77777777" w:rsidR="001A7C9D" w:rsidRPr="00AB6952" w:rsidRDefault="00AE41B0" w:rsidP="00AB6952">
            <w:pPr>
              <w:pStyle w:val="TableParagraph"/>
              <w:spacing w:before="20" w:line="360" w:lineRule="auto"/>
              <w:ind w:left="552"/>
              <w:jc w:val="both"/>
              <w:rPr>
                <w:rFonts w:ascii="Arial" w:hAnsi="Arial" w:cs="Arial"/>
                <w:b/>
              </w:rPr>
            </w:pPr>
            <w:r w:rsidRPr="00AB6952">
              <w:rPr>
                <w:rFonts w:ascii="Arial" w:hAnsi="Arial" w:cs="Arial"/>
                <w:b/>
                <w:spacing w:val="-2"/>
              </w:rPr>
              <w:t>70-</w:t>
            </w:r>
            <w:r w:rsidRPr="00AB6952">
              <w:rPr>
                <w:rFonts w:ascii="Arial" w:hAnsi="Arial" w:cs="Arial"/>
                <w:b/>
                <w:spacing w:val="-5"/>
              </w:rPr>
              <w:t>84%</w:t>
            </w:r>
          </w:p>
        </w:tc>
        <w:tc>
          <w:tcPr>
            <w:tcW w:w="1735" w:type="dxa"/>
            <w:shd w:val="clear" w:color="auto" w:fill="FF99FF"/>
          </w:tcPr>
          <w:p w14:paraId="11B084F2" w14:textId="77777777" w:rsidR="001A7C9D" w:rsidRPr="00AB6952" w:rsidRDefault="00AE41B0" w:rsidP="00AB6952">
            <w:pPr>
              <w:pStyle w:val="TableParagraph"/>
              <w:spacing w:line="360" w:lineRule="auto"/>
              <w:ind w:left="502"/>
              <w:jc w:val="both"/>
              <w:rPr>
                <w:rFonts w:ascii="Arial" w:hAnsi="Arial" w:cs="Arial"/>
                <w:b/>
              </w:rPr>
            </w:pPr>
            <w:r w:rsidRPr="00AB6952">
              <w:rPr>
                <w:rFonts w:ascii="Arial" w:hAnsi="Arial" w:cs="Arial"/>
                <w:b/>
                <w:spacing w:val="-2"/>
              </w:rPr>
              <w:t>85-</w:t>
            </w:r>
            <w:r w:rsidRPr="00AB6952">
              <w:rPr>
                <w:rFonts w:ascii="Arial" w:hAnsi="Arial" w:cs="Arial"/>
                <w:b/>
                <w:spacing w:val="-4"/>
              </w:rPr>
              <w:t>100%</w:t>
            </w:r>
          </w:p>
        </w:tc>
      </w:tr>
      <w:tr w:rsidR="001A7C9D" w:rsidRPr="00AB6952" w14:paraId="742072D3" w14:textId="77777777">
        <w:trPr>
          <w:trHeight w:val="8050"/>
        </w:trPr>
        <w:tc>
          <w:tcPr>
            <w:tcW w:w="1736" w:type="dxa"/>
            <w:shd w:val="clear" w:color="auto" w:fill="FF99FF"/>
          </w:tcPr>
          <w:p w14:paraId="736CD80C" w14:textId="77777777" w:rsidR="001A7C9D" w:rsidRPr="00AB6952" w:rsidRDefault="00AE41B0" w:rsidP="00AB6952">
            <w:pPr>
              <w:pStyle w:val="TableParagraph"/>
              <w:spacing w:line="360" w:lineRule="auto"/>
              <w:ind w:left="215" w:right="193"/>
              <w:jc w:val="both"/>
              <w:rPr>
                <w:rFonts w:ascii="Arial" w:hAnsi="Arial" w:cs="Arial"/>
                <w:b/>
              </w:rPr>
            </w:pPr>
            <w:r w:rsidRPr="00AB6952">
              <w:rPr>
                <w:rFonts w:ascii="Arial" w:hAnsi="Arial" w:cs="Arial"/>
                <w:b/>
                <w:spacing w:val="-4"/>
              </w:rPr>
              <w:t xml:space="preserve">and </w:t>
            </w:r>
            <w:r w:rsidRPr="00AB6952">
              <w:rPr>
                <w:rFonts w:ascii="Arial" w:hAnsi="Arial" w:cs="Arial"/>
                <w:b/>
                <w:spacing w:val="-2"/>
              </w:rPr>
              <w:t>professional practice</w:t>
            </w:r>
          </w:p>
          <w:p w14:paraId="31A934AE" w14:textId="77777777" w:rsidR="001A7C9D" w:rsidRPr="00AB6952" w:rsidRDefault="00AE41B0" w:rsidP="00AB6952">
            <w:pPr>
              <w:pStyle w:val="TableParagraph"/>
              <w:spacing w:before="29" w:line="360" w:lineRule="auto"/>
              <w:ind w:left="215"/>
              <w:jc w:val="both"/>
              <w:rPr>
                <w:rFonts w:ascii="Arial" w:hAnsi="Arial" w:cs="Arial"/>
              </w:rPr>
            </w:pPr>
            <w:r w:rsidRPr="00AB6952">
              <w:rPr>
                <w:rFonts w:ascii="Arial" w:hAnsi="Arial" w:cs="Arial"/>
                <w:spacing w:val="-2"/>
              </w:rPr>
              <w:t xml:space="preserve">(Effectively </w:t>
            </w:r>
            <w:r w:rsidRPr="00AB6952">
              <w:rPr>
                <w:rFonts w:ascii="Arial" w:hAnsi="Arial" w:cs="Arial"/>
              </w:rPr>
              <w:t>communicate</w:t>
            </w:r>
            <w:r w:rsidRPr="00AB6952">
              <w:rPr>
                <w:rFonts w:ascii="Arial" w:hAnsi="Arial" w:cs="Arial"/>
                <w:spacing w:val="-15"/>
              </w:rPr>
              <w:t xml:space="preserve"> </w:t>
            </w:r>
            <w:r w:rsidRPr="00AB6952">
              <w:rPr>
                <w:rFonts w:ascii="Arial" w:hAnsi="Arial" w:cs="Arial"/>
              </w:rPr>
              <w:t>in</w:t>
            </w:r>
            <w:r w:rsidRPr="00AB6952">
              <w:rPr>
                <w:rFonts w:ascii="Arial" w:hAnsi="Arial" w:cs="Arial"/>
                <w:spacing w:val="-12"/>
              </w:rPr>
              <w:t xml:space="preserve"> </w:t>
            </w:r>
            <w:r w:rsidRPr="00AB6952">
              <w:rPr>
                <w:rFonts w:ascii="Arial" w:hAnsi="Arial" w:cs="Arial"/>
              </w:rPr>
              <w:t>a variety of forms</w:t>
            </w:r>
          </w:p>
          <w:p w14:paraId="4356B57A" w14:textId="77777777" w:rsidR="001A7C9D" w:rsidRPr="00AB6952" w:rsidRDefault="00AE41B0" w:rsidP="00AB6952">
            <w:pPr>
              <w:pStyle w:val="TableParagraph"/>
              <w:spacing w:before="32" w:line="360" w:lineRule="auto"/>
              <w:ind w:left="215" w:right="93"/>
              <w:jc w:val="both"/>
              <w:rPr>
                <w:rFonts w:ascii="Arial" w:hAnsi="Arial" w:cs="Arial"/>
              </w:rPr>
            </w:pPr>
            <w:r w:rsidRPr="00AB6952">
              <w:rPr>
                <w:rFonts w:ascii="Arial" w:hAnsi="Arial" w:cs="Arial"/>
              </w:rPr>
              <w:t xml:space="preserve">to specialist and </w:t>
            </w:r>
            <w:r w:rsidRPr="00AB6952">
              <w:rPr>
                <w:rFonts w:ascii="Arial" w:hAnsi="Arial" w:cs="Arial"/>
                <w:spacing w:val="-2"/>
              </w:rPr>
              <w:t xml:space="preserve">non-specialist </w:t>
            </w:r>
            <w:r w:rsidRPr="00AB6952">
              <w:rPr>
                <w:rFonts w:ascii="Arial" w:hAnsi="Arial" w:cs="Arial"/>
              </w:rPr>
              <w:t>audiences;</w:t>
            </w:r>
            <w:r w:rsidRPr="00AB6952">
              <w:rPr>
                <w:rFonts w:ascii="Arial" w:hAnsi="Arial" w:cs="Arial"/>
                <w:spacing w:val="40"/>
              </w:rPr>
              <w:t xml:space="preserve"> </w:t>
            </w:r>
            <w:r w:rsidRPr="00AB6952">
              <w:rPr>
                <w:rFonts w:ascii="Arial" w:hAnsi="Arial" w:cs="Arial"/>
              </w:rPr>
              <w:t>the qualities and transferable</w:t>
            </w:r>
            <w:r w:rsidRPr="00AB6952">
              <w:rPr>
                <w:rFonts w:ascii="Arial" w:hAnsi="Arial" w:cs="Arial"/>
                <w:spacing w:val="-13"/>
              </w:rPr>
              <w:t xml:space="preserve"> </w:t>
            </w:r>
            <w:r w:rsidRPr="00AB6952">
              <w:rPr>
                <w:rFonts w:ascii="Arial" w:hAnsi="Arial" w:cs="Arial"/>
              </w:rPr>
              <w:t xml:space="preserve">skills necessary for </w:t>
            </w:r>
            <w:r w:rsidRPr="00AB6952">
              <w:rPr>
                <w:rFonts w:ascii="Arial" w:hAnsi="Arial" w:cs="Arial"/>
                <w:spacing w:val="-2"/>
              </w:rPr>
              <w:t xml:space="preserve">employment </w:t>
            </w:r>
            <w:r w:rsidRPr="00AB6952">
              <w:rPr>
                <w:rFonts w:ascii="Arial" w:hAnsi="Arial" w:cs="Arial"/>
              </w:rPr>
              <w:t xml:space="preserve">requiring the exercise of </w:t>
            </w:r>
            <w:r w:rsidRPr="00AB6952">
              <w:rPr>
                <w:rFonts w:ascii="Arial" w:hAnsi="Arial" w:cs="Arial"/>
                <w:spacing w:val="-2"/>
              </w:rPr>
              <w:t xml:space="preserve">personal </w:t>
            </w:r>
            <w:r w:rsidRPr="00AB6952">
              <w:rPr>
                <w:rFonts w:ascii="Arial" w:hAnsi="Arial" w:cs="Arial"/>
              </w:rPr>
              <w:t>responsibility</w:t>
            </w:r>
            <w:r w:rsidRPr="00AB6952">
              <w:rPr>
                <w:rFonts w:ascii="Arial" w:hAnsi="Arial" w:cs="Arial"/>
                <w:spacing w:val="-13"/>
              </w:rPr>
              <w:t xml:space="preserve"> </w:t>
            </w:r>
            <w:r w:rsidRPr="00AB6952">
              <w:rPr>
                <w:rFonts w:ascii="Arial" w:hAnsi="Arial" w:cs="Arial"/>
              </w:rPr>
              <w:t xml:space="preserve">and </w:t>
            </w:r>
            <w:r w:rsidRPr="00AB6952">
              <w:rPr>
                <w:rFonts w:ascii="Arial" w:hAnsi="Arial" w:cs="Arial"/>
                <w:spacing w:val="-2"/>
              </w:rPr>
              <w:t>decision-</w:t>
            </w:r>
            <w:r w:rsidRPr="00AB6952">
              <w:rPr>
                <w:rFonts w:ascii="Arial" w:hAnsi="Arial" w:cs="Arial"/>
                <w:spacing w:val="-2"/>
              </w:rPr>
              <w:lastRenderedPageBreak/>
              <w:t>making.)</w:t>
            </w:r>
          </w:p>
        </w:tc>
        <w:tc>
          <w:tcPr>
            <w:tcW w:w="1736" w:type="dxa"/>
            <w:tcBorders>
              <w:right w:val="dashSmallGap" w:sz="4" w:space="0" w:color="000000"/>
            </w:tcBorders>
          </w:tcPr>
          <w:p w14:paraId="707CE0FC" w14:textId="77777777" w:rsidR="001A7C9D" w:rsidRPr="00AB6952" w:rsidRDefault="00AE41B0" w:rsidP="00AB6952">
            <w:pPr>
              <w:pStyle w:val="TableParagraph"/>
              <w:spacing w:line="360" w:lineRule="auto"/>
              <w:ind w:right="212"/>
              <w:jc w:val="both"/>
              <w:rPr>
                <w:rFonts w:ascii="Arial" w:hAnsi="Arial" w:cs="Arial"/>
              </w:rPr>
            </w:pPr>
            <w:r w:rsidRPr="00AB6952">
              <w:rPr>
                <w:rFonts w:ascii="Arial" w:hAnsi="Arial" w:cs="Arial"/>
              </w:rPr>
              <w:lastRenderedPageBreak/>
              <w:t>inappropriate</w:t>
            </w:r>
            <w:r w:rsidRPr="00AB6952">
              <w:rPr>
                <w:rFonts w:ascii="Arial" w:hAnsi="Arial" w:cs="Arial"/>
                <w:spacing w:val="-14"/>
              </w:rPr>
              <w:t xml:space="preserve"> </w:t>
            </w:r>
            <w:r w:rsidRPr="00AB6952">
              <w:rPr>
                <w:rFonts w:ascii="Arial" w:hAnsi="Arial" w:cs="Arial"/>
              </w:rPr>
              <w:t xml:space="preserve">or </w:t>
            </w:r>
            <w:r w:rsidRPr="00AB6952">
              <w:rPr>
                <w:rFonts w:ascii="Arial" w:hAnsi="Arial" w:cs="Arial"/>
                <w:spacing w:val="-2"/>
              </w:rPr>
              <w:t>misapplied.</w:t>
            </w:r>
          </w:p>
          <w:p w14:paraId="01D01152" w14:textId="77777777" w:rsidR="001A7C9D" w:rsidRPr="00AB6952" w:rsidRDefault="00AE41B0" w:rsidP="00AB6952">
            <w:pPr>
              <w:pStyle w:val="TableParagraph"/>
              <w:spacing w:line="360" w:lineRule="auto"/>
              <w:ind w:right="167"/>
              <w:jc w:val="both"/>
              <w:rPr>
                <w:rFonts w:ascii="Arial" w:hAnsi="Arial" w:cs="Arial"/>
              </w:rPr>
            </w:pPr>
            <w:r w:rsidRPr="00AB6952">
              <w:rPr>
                <w:rFonts w:ascii="Arial" w:hAnsi="Arial" w:cs="Arial"/>
              </w:rPr>
              <w:t xml:space="preserve">Work is poorly </w:t>
            </w:r>
            <w:r w:rsidRPr="00AB6952">
              <w:rPr>
                <w:rFonts w:ascii="Arial" w:hAnsi="Arial" w:cs="Arial"/>
                <w:spacing w:val="-2"/>
              </w:rPr>
              <w:t xml:space="preserve">structured, disorganised and/or confusingly </w:t>
            </w:r>
            <w:r w:rsidRPr="00AB6952">
              <w:rPr>
                <w:rFonts w:ascii="Arial" w:hAnsi="Arial" w:cs="Arial"/>
              </w:rPr>
              <w:t>expressed.</w:t>
            </w:r>
            <w:r w:rsidRPr="00AB6952">
              <w:rPr>
                <w:rFonts w:ascii="Arial" w:hAnsi="Arial" w:cs="Arial"/>
                <w:spacing w:val="-14"/>
              </w:rPr>
              <w:t xml:space="preserve"> </w:t>
            </w:r>
            <w:r w:rsidRPr="00AB6952">
              <w:rPr>
                <w:rFonts w:ascii="Arial" w:hAnsi="Arial" w:cs="Arial"/>
              </w:rPr>
              <w:t>Very weak use of language</w:t>
            </w:r>
            <w:r w:rsidRPr="00AB6952">
              <w:rPr>
                <w:rFonts w:ascii="Arial" w:hAnsi="Arial" w:cs="Arial"/>
                <w:spacing w:val="-14"/>
              </w:rPr>
              <w:t xml:space="preserve"> </w:t>
            </w:r>
            <w:r w:rsidRPr="00AB6952">
              <w:rPr>
                <w:rFonts w:ascii="Arial" w:hAnsi="Arial" w:cs="Arial"/>
              </w:rPr>
              <w:t xml:space="preserve">and/or </w:t>
            </w:r>
            <w:r w:rsidRPr="00AB6952">
              <w:rPr>
                <w:rFonts w:ascii="Arial" w:hAnsi="Arial" w:cs="Arial"/>
                <w:spacing w:val="-4"/>
              </w:rPr>
              <w:t xml:space="preserve">very </w:t>
            </w:r>
            <w:r w:rsidRPr="00AB6952">
              <w:rPr>
                <w:rFonts w:ascii="Arial" w:hAnsi="Arial" w:cs="Arial"/>
                <w:spacing w:val="-2"/>
              </w:rPr>
              <w:t xml:space="preserve">inappropriate </w:t>
            </w:r>
            <w:r w:rsidRPr="00AB6952">
              <w:rPr>
                <w:rFonts w:ascii="Arial" w:hAnsi="Arial" w:cs="Arial"/>
              </w:rPr>
              <w:t xml:space="preserve">style. Failure to work effectively as part of a group. Little or no evidence of the skills for </w:t>
            </w:r>
            <w:r w:rsidRPr="00AB6952">
              <w:rPr>
                <w:rFonts w:ascii="Arial" w:hAnsi="Arial" w:cs="Arial"/>
                <w:spacing w:val="-2"/>
              </w:rPr>
              <w:t xml:space="preserve">employment </w:t>
            </w:r>
            <w:r w:rsidRPr="00AB6952">
              <w:rPr>
                <w:rFonts w:ascii="Arial" w:hAnsi="Arial" w:cs="Arial"/>
              </w:rPr>
              <w:t xml:space="preserve">requiring the exercise of </w:t>
            </w:r>
            <w:r w:rsidRPr="00AB6952">
              <w:rPr>
                <w:rFonts w:ascii="Arial" w:hAnsi="Arial" w:cs="Arial"/>
                <w:spacing w:val="-2"/>
              </w:rPr>
              <w:lastRenderedPageBreak/>
              <w:t xml:space="preserve">personal responsibility </w:t>
            </w:r>
            <w:r w:rsidRPr="00AB6952">
              <w:rPr>
                <w:rFonts w:ascii="Arial" w:hAnsi="Arial" w:cs="Arial"/>
              </w:rPr>
              <w:t xml:space="preserve">and decision- </w:t>
            </w:r>
            <w:r w:rsidRPr="00AB6952">
              <w:rPr>
                <w:rFonts w:ascii="Arial" w:hAnsi="Arial" w:cs="Arial"/>
                <w:spacing w:val="-2"/>
              </w:rPr>
              <w:t>making.</w:t>
            </w:r>
          </w:p>
        </w:tc>
        <w:tc>
          <w:tcPr>
            <w:tcW w:w="1739" w:type="dxa"/>
            <w:tcBorders>
              <w:left w:val="dashSmallGap" w:sz="4" w:space="0" w:color="000000"/>
              <w:right w:val="double" w:sz="4" w:space="0" w:color="000000"/>
            </w:tcBorders>
          </w:tcPr>
          <w:p w14:paraId="26352E50" w14:textId="77777777" w:rsidR="001A7C9D" w:rsidRPr="00AB6952" w:rsidRDefault="00AE41B0" w:rsidP="00AB6952">
            <w:pPr>
              <w:pStyle w:val="TableParagraph"/>
              <w:spacing w:line="360" w:lineRule="auto"/>
              <w:ind w:left="106" w:right="172"/>
              <w:jc w:val="both"/>
              <w:rPr>
                <w:rFonts w:ascii="Arial" w:hAnsi="Arial" w:cs="Arial"/>
              </w:rPr>
            </w:pPr>
            <w:r w:rsidRPr="00AB6952">
              <w:rPr>
                <w:rFonts w:ascii="Arial" w:hAnsi="Arial" w:cs="Arial"/>
              </w:rPr>
              <w:lastRenderedPageBreak/>
              <w:t>designed</w:t>
            </w:r>
            <w:r w:rsidRPr="00AB6952">
              <w:rPr>
                <w:rFonts w:ascii="Arial" w:hAnsi="Arial" w:cs="Arial"/>
                <w:spacing w:val="-14"/>
              </w:rPr>
              <w:t xml:space="preserve"> </w:t>
            </w:r>
            <w:r w:rsidRPr="00AB6952">
              <w:rPr>
                <w:rFonts w:ascii="Arial" w:hAnsi="Arial" w:cs="Arial"/>
              </w:rPr>
              <w:t>and/or not suitable for the audience.</w:t>
            </w:r>
          </w:p>
          <w:p w14:paraId="613E7D64" w14:textId="77777777" w:rsidR="001A7C9D" w:rsidRPr="00AB6952" w:rsidRDefault="00AE41B0" w:rsidP="00AB6952">
            <w:pPr>
              <w:pStyle w:val="TableParagraph"/>
              <w:spacing w:line="360" w:lineRule="auto"/>
              <w:ind w:left="106" w:right="228"/>
              <w:jc w:val="both"/>
              <w:rPr>
                <w:rFonts w:ascii="Arial" w:hAnsi="Arial" w:cs="Arial"/>
              </w:rPr>
            </w:pPr>
            <w:r w:rsidRPr="00AB6952">
              <w:rPr>
                <w:rFonts w:ascii="Arial" w:hAnsi="Arial" w:cs="Arial"/>
              </w:rPr>
              <w:t xml:space="preserve">Work is poorly presented in a </w:t>
            </w:r>
            <w:r w:rsidRPr="00AB6952">
              <w:rPr>
                <w:rFonts w:ascii="Arial" w:hAnsi="Arial" w:cs="Arial"/>
                <w:spacing w:val="-2"/>
              </w:rPr>
              <w:t xml:space="preserve">disjointed </w:t>
            </w:r>
            <w:r w:rsidRPr="00AB6952">
              <w:rPr>
                <w:rFonts w:ascii="Arial" w:hAnsi="Arial" w:cs="Arial"/>
              </w:rPr>
              <w:t xml:space="preserve">manner. It is loosely, and at </w:t>
            </w:r>
            <w:r w:rsidRPr="00AB6952">
              <w:rPr>
                <w:rFonts w:ascii="Arial" w:hAnsi="Arial" w:cs="Arial"/>
                <w:spacing w:val="-2"/>
              </w:rPr>
              <w:t xml:space="preserve">times incoherently, </w:t>
            </w:r>
            <w:r w:rsidRPr="00AB6952">
              <w:rPr>
                <w:rFonts w:ascii="Arial" w:hAnsi="Arial" w:cs="Arial"/>
              </w:rPr>
              <w:t>structured,</w:t>
            </w:r>
            <w:r w:rsidRPr="00AB6952">
              <w:rPr>
                <w:rFonts w:ascii="Arial" w:hAnsi="Arial" w:cs="Arial"/>
                <w:spacing w:val="-14"/>
              </w:rPr>
              <w:t xml:space="preserve"> </w:t>
            </w:r>
            <w:r w:rsidRPr="00AB6952">
              <w:rPr>
                <w:rFonts w:ascii="Arial" w:hAnsi="Arial" w:cs="Arial"/>
              </w:rPr>
              <w:t>with information</w:t>
            </w:r>
            <w:r w:rsidRPr="00AB6952">
              <w:rPr>
                <w:rFonts w:ascii="Arial" w:hAnsi="Arial" w:cs="Arial"/>
                <w:spacing w:val="-14"/>
              </w:rPr>
              <w:t xml:space="preserve"> </w:t>
            </w:r>
            <w:r w:rsidRPr="00AB6952">
              <w:rPr>
                <w:rFonts w:ascii="Arial" w:hAnsi="Arial" w:cs="Arial"/>
              </w:rPr>
              <w:t xml:space="preserve">and ideas often </w:t>
            </w:r>
            <w:r w:rsidRPr="00AB6952">
              <w:rPr>
                <w:rFonts w:ascii="Arial" w:hAnsi="Arial" w:cs="Arial"/>
                <w:spacing w:val="-2"/>
              </w:rPr>
              <w:t>poorly expressed.</w:t>
            </w:r>
          </w:p>
          <w:p w14:paraId="355D5D5D" w14:textId="77777777" w:rsidR="001A7C9D" w:rsidRPr="00AB6952" w:rsidRDefault="00AE41B0" w:rsidP="00AB6952">
            <w:pPr>
              <w:pStyle w:val="TableParagraph"/>
              <w:spacing w:line="360" w:lineRule="auto"/>
              <w:ind w:left="106" w:right="161"/>
              <w:jc w:val="both"/>
              <w:rPr>
                <w:rFonts w:ascii="Arial" w:hAnsi="Arial" w:cs="Arial"/>
              </w:rPr>
            </w:pPr>
            <w:r w:rsidRPr="00AB6952">
              <w:rPr>
                <w:rFonts w:ascii="Arial" w:hAnsi="Arial" w:cs="Arial"/>
              </w:rPr>
              <w:t>Weak use of language</w:t>
            </w:r>
            <w:r w:rsidRPr="00AB6952">
              <w:rPr>
                <w:rFonts w:ascii="Arial" w:hAnsi="Arial" w:cs="Arial"/>
                <w:spacing w:val="-14"/>
              </w:rPr>
              <w:t xml:space="preserve"> </w:t>
            </w:r>
            <w:r w:rsidRPr="00AB6952">
              <w:rPr>
                <w:rFonts w:ascii="Arial" w:hAnsi="Arial" w:cs="Arial"/>
              </w:rPr>
              <w:t xml:space="preserve">and/or </w:t>
            </w:r>
            <w:r w:rsidRPr="00AB6952">
              <w:rPr>
                <w:rFonts w:ascii="Arial" w:hAnsi="Arial" w:cs="Arial"/>
                <w:spacing w:val="-2"/>
              </w:rPr>
              <w:t xml:space="preserve">inappropriate </w:t>
            </w:r>
            <w:r w:rsidRPr="00AB6952">
              <w:rPr>
                <w:rFonts w:ascii="Arial" w:hAnsi="Arial" w:cs="Arial"/>
              </w:rPr>
              <w:t xml:space="preserve">style. Flawed </w:t>
            </w:r>
            <w:r w:rsidRPr="00AB6952">
              <w:rPr>
                <w:rFonts w:ascii="Arial" w:hAnsi="Arial" w:cs="Arial"/>
              </w:rPr>
              <w:lastRenderedPageBreak/>
              <w:t xml:space="preserve">approach to group work, meeting only </w:t>
            </w:r>
            <w:r w:rsidRPr="00AB6952">
              <w:rPr>
                <w:rFonts w:ascii="Arial" w:hAnsi="Arial" w:cs="Arial"/>
                <w:spacing w:val="-2"/>
              </w:rPr>
              <w:t xml:space="preserve">partial </w:t>
            </w:r>
            <w:r w:rsidRPr="00AB6952">
              <w:rPr>
                <w:rFonts w:ascii="Arial" w:hAnsi="Arial" w:cs="Arial"/>
              </w:rPr>
              <w:t xml:space="preserve">obligations to others. Limited evidence of the skills for </w:t>
            </w:r>
            <w:r w:rsidRPr="00AB6952">
              <w:rPr>
                <w:rFonts w:ascii="Arial" w:hAnsi="Arial" w:cs="Arial"/>
                <w:spacing w:val="-2"/>
              </w:rPr>
              <w:t xml:space="preserve">employment </w:t>
            </w:r>
            <w:r w:rsidRPr="00AB6952">
              <w:rPr>
                <w:rFonts w:ascii="Arial" w:hAnsi="Arial" w:cs="Arial"/>
              </w:rPr>
              <w:t xml:space="preserve">requiring the exercise of </w:t>
            </w:r>
            <w:r w:rsidRPr="00AB6952">
              <w:rPr>
                <w:rFonts w:ascii="Arial" w:hAnsi="Arial" w:cs="Arial"/>
                <w:spacing w:val="-2"/>
              </w:rPr>
              <w:t xml:space="preserve">personal responsibility </w:t>
            </w:r>
            <w:r w:rsidRPr="00AB6952">
              <w:rPr>
                <w:rFonts w:ascii="Arial" w:hAnsi="Arial" w:cs="Arial"/>
              </w:rPr>
              <w:t xml:space="preserve">and decision- </w:t>
            </w:r>
            <w:r w:rsidRPr="00AB6952">
              <w:rPr>
                <w:rFonts w:ascii="Arial" w:hAnsi="Arial" w:cs="Arial"/>
                <w:spacing w:val="-2"/>
              </w:rPr>
              <w:t>making.</w:t>
            </w:r>
          </w:p>
        </w:tc>
        <w:tc>
          <w:tcPr>
            <w:tcW w:w="1736" w:type="dxa"/>
            <w:tcBorders>
              <w:left w:val="double" w:sz="4" w:space="0" w:color="000000"/>
              <w:right w:val="dashSmallGap" w:sz="4" w:space="0" w:color="000000"/>
            </w:tcBorders>
          </w:tcPr>
          <w:p w14:paraId="59D3922C" w14:textId="77777777" w:rsidR="001A7C9D" w:rsidRPr="00AB6952" w:rsidRDefault="00AE41B0" w:rsidP="00AB6952">
            <w:pPr>
              <w:pStyle w:val="TableParagraph"/>
              <w:spacing w:line="360" w:lineRule="auto"/>
              <w:ind w:left="95" w:right="119"/>
              <w:jc w:val="both"/>
              <w:rPr>
                <w:rFonts w:ascii="Arial" w:hAnsi="Arial" w:cs="Arial"/>
              </w:rPr>
            </w:pPr>
            <w:r w:rsidRPr="00AB6952">
              <w:rPr>
                <w:rFonts w:ascii="Arial" w:hAnsi="Arial" w:cs="Arial"/>
              </w:rPr>
              <w:lastRenderedPageBreak/>
              <w:t>a suitable medium for the audience but with some room for</w:t>
            </w:r>
            <w:r w:rsidRPr="00AB6952">
              <w:rPr>
                <w:rFonts w:ascii="Arial" w:hAnsi="Arial" w:cs="Arial"/>
                <w:spacing w:val="-14"/>
              </w:rPr>
              <w:t xml:space="preserve"> </w:t>
            </w:r>
            <w:r w:rsidRPr="00AB6952">
              <w:rPr>
                <w:rFonts w:ascii="Arial" w:hAnsi="Arial" w:cs="Arial"/>
              </w:rPr>
              <w:t>improvement. Mostly ordered presentation</w:t>
            </w:r>
            <w:r w:rsidRPr="00AB6952">
              <w:rPr>
                <w:rFonts w:ascii="Arial" w:hAnsi="Arial" w:cs="Arial"/>
                <w:spacing w:val="-14"/>
              </w:rPr>
              <w:t xml:space="preserve"> </w:t>
            </w:r>
            <w:r w:rsidRPr="00AB6952">
              <w:rPr>
                <w:rFonts w:ascii="Arial" w:hAnsi="Arial" w:cs="Arial"/>
              </w:rPr>
              <w:t>and structure in which relevant ideas / concepts are reasonably expressed.</w:t>
            </w:r>
            <w:r w:rsidRPr="00AB6952">
              <w:rPr>
                <w:rFonts w:ascii="Arial" w:hAnsi="Arial" w:cs="Arial"/>
                <w:spacing w:val="-14"/>
              </w:rPr>
              <w:t xml:space="preserve"> </w:t>
            </w:r>
            <w:r w:rsidRPr="00AB6952">
              <w:rPr>
                <w:rFonts w:ascii="Arial" w:hAnsi="Arial" w:cs="Arial"/>
              </w:rPr>
              <w:t>Work may lack coherence in places. Can</w:t>
            </w:r>
            <w:r w:rsidRPr="00AB6952">
              <w:rPr>
                <w:rFonts w:ascii="Arial" w:hAnsi="Arial" w:cs="Arial"/>
                <w:spacing w:val="40"/>
              </w:rPr>
              <w:t xml:space="preserve"> </w:t>
            </w:r>
            <w:r w:rsidRPr="00AB6952">
              <w:rPr>
                <w:rFonts w:ascii="Arial" w:hAnsi="Arial" w:cs="Arial"/>
              </w:rPr>
              <w:t>work</w:t>
            </w:r>
            <w:r w:rsidRPr="00AB6952">
              <w:rPr>
                <w:rFonts w:ascii="Arial" w:hAnsi="Arial" w:cs="Arial"/>
                <w:spacing w:val="-4"/>
              </w:rPr>
              <w:t xml:space="preserve"> </w:t>
            </w:r>
            <w:r w:rsidRPr="00AB6952">
              <w:rPr>
                <w:rFonts w:ascii="Arial" w:hAnsi="Arial" w:cs="Arial"/>
              </w:rPr>
              <w:t>as</w:t>
            </w:r>
            <w:r w:rsidRPr="00AB6952">
              <w:rPr>
                <w:rFonts w:ascii="Arial" w:hAnsi="Arial" w:cs="Arial"/>
                <w:spacing w:val="-4"/>
              </w:rPr>
              <w:t xml:space="preserve"> </w:t>
            </w:r>
            <w:r w:rsidRPr="00AB6952">
              <w:rPr>
                <w:rFonts w:ascii="Arial" w:hAnsi="Arial" w:cs="Arial"/>
              </w:rPr>
              <w:t>part</w:t>
            </w:r>
            <w:r w:rsidRPr="00AB6952">
              <w:rPr>
                <w:rFonts w:ascii="Arial" w:hAnsi="Arial" w:cs="Arial"/>
                <w:spacing w:val="-5"/>
              </w:rPr>
              <w:t xml:space="preserve"> </w:t>
            </w:r>
            <w:r w:rsidRPr="00AB6952">
              <w:rPr>
                <w:rFonts w:ascii="Arial" w:hAnsi="Arial" w:cs="Arial"/>
              </w:rPr>
              <w:t>of</w:t>
            </w:r>
            <w:r w:rsidRPr="00AB6952">
              <w:rPr>
                <w:rFonts w:ascii="Arial" w:hAnsi="Arial" w:cs="Arial"/>
                <w:spacing w:val="-5"/>
              </w:rPr>
              <w:t xml:space="preserve"> </w:t>
            </w:r>
            <w:r w:rsidRPr="00AB6952">
              <w:rPr>
                <w:rFonts w:ascii="Arial" w:hAnsi="Arial" w:cs="Arial"/>
              </w:rPr>
              <w:t xml:space="preserve">a group, meeting most obligations to others but </w:t>
            </w:r>
            <w:r w:rsidRPr="00AB6952">
              <w:rPr>
                <w:rFonts w:ascii="Arial" w:hAnsi="Arial" w:cs="Arial"/>
              </w:rPr>
              <w:lastRenderedPageBreak/>
              <w:t xml:space="preserve">perhaps with </w:t>
            </w:r>
            <w:r w:rsidRPr="00AB6952">
              <w:rPr>
                <w:rFonts w:ascii="Arial" w:hAnsi="Arial" w:cs="Arial"/>
                <w:spacing w:val="-2"/>
              </w:rPr>
              <w:t xml:space="preserve">limited </w:t>
            </w:r>
            <w:r w:rsidRPr="00AB6952">
              <w:rPr>
                <w:rFonts w:ascii="Arial" w:hAnsi="Arial" w:cs="Arial"/>
              </w:rPr>
              <w:t xml:space="preserve">involvement in group activities. </w:t>
            </w:r>
            <w:r w:rsidRPr="00AB6952">
              <w:rPr>
                <w:rFonts w:ascii="Arial" w:hAnsi="Arial" w:cs="Arial"/>
                <w:spacing w:val="-2"/>
              </w:rPr>
              <w:t xml:space="preserve">Demonstrates </w:t>
            </w:r>
            <w:r w:rsidRPr="00AB6952">
              <w:rPr>
                <w:rFonts w:ascii="Arial" w:hAnsi="Arial" w:cs="Arial"/>
              </w:rPr>
              <w:t xml:space="preserve">the basic skills for employment requiring the exercise of </w:t>
            </w:r>
            <w:r w:rsidRPr="00AB6952">
              <w:rPr>
                <w:rFonts w:ascii="Arial" w:hAnsi="Arial" w:cs="Arial"/>
                <w:spacing w:val="-2"/>
              </w:rPr>
              <w:t>personal responsibility</w:t>
            </w:r>
            <w:r w:rsidRPr="00AB6952">
              <w:rPr>
                <w:rFonts w:ascii="Arial" w:hAnsi="Arial" w:cs="Arial"/>
                <w:spacing w:val="40"/>
              </w:rPr>
              <w:t xml:space="preserve"> </w:t>
            </w:r>
            <w:r w:rsidRPr="00AB6952">
              <w:rPr>
                <w:rFonts w:ascii="Arial" w:hAnsi="Arial" w:cs="Arial"/>
              </w:rPr>
              <w:t>and decision- making, with some areas of minor</w:t>
            </w:r>
            <w:r w:rsidRPr="00AB6952">
              <w:rPr>
                <w:rFonts w:ascii="Arial" w:hAnsi="Arial" w:cs="Arial"/>
                <w:spacing w:val="-14"/>
              </w:rPr>
              <w:t xml:space="preserve"> </w:t>
            </w:r>
            <w:r w:rsidRPr="00AB6952">
              <w:rPr>
                <w:rFonts w:ascii="Arial" w:hAnsi="Arial" w:cs="Arial"/>
              </w:rPr>
              <w:t>weakness.</w:t>
            </w:r>
          </w:p>
        </w:tc>
        <w:tc>
          <w:tcPr>
            <w:tcW w:w="1736" w:type="dxa"/>
            <w:tcBorders>
              <w:left w:val="dashSmallGap" w:sz="4" w:space="0" w:color="000000"/>
              <w:right w:val="dashSmallGap" w:sz="4" w:space="0" w:color="000000"/>
            </w:tcBorders>
          </w:tcPr>
          <w:p w14:paraId="249B9693" w14:textId="77777777" w:rsidR="001A7C9D" w:rsidRPr="00AB6952" w:rsidRDefault="00AE41B0" w:rsidP="00AB6952">
            <w:pPr>
              <w:pStyle w:val="TableParagraph"/>
              <w:spacing w:line="360" w:lineRule="auto"/>
              <w:ind w:left="105"/>
              <w:jc w:val="both"/>
              <w:rPr>
                <w:rFonts w:ascii="Arial" w:hAnsi="Arial" w:cs="Arial"/>
              </w:rPr>
            </w:pPr>
            <w:r w:rsidRPr="00AB6952">
              <w:rPr>
                <w:rFonts w:ascii="Arial" w:hAnsi="Arial" w:cs="Arial"/>
              </w:rPr>
              <w:lastRenderedPageBreak/>
              <w:t>effectively in a suitable</w:t>
            </w:r>
            <w:r w:rsidRPr="00AB6952">
              <w:rPr>
                <w:rFonts w:ascii="Arial" w:hAnsi="Arial" w:cs="Arial"/>
                <w:spacing w:val="-6"/>
              </w:rPr>
              <w:t xml:space="preserve"> </w:t>
            </w:r>
            <w:r w:rsidRPr="00AB6952">
              <w:rPr>
                <w:rFonts w:ascii="Arial" w:hAnsi="Arial" w:cs="Arial"/>
              </w:rPr>
              <w:t>medium for</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audience, but may have minor errors.</w:t>
            </w:r>
          </w:p>
          <w:p w14:paraId="7FEC5127" w14:textId="77777777" w:rsidR="001A7C9D" w:rsidRPr="00AB6952" w:rsidRDefault="00AE41B0" w:rsidP="00AB6952">
            <w:pPr>
              <w:pStyle w:val="TableParagraph"/>
              <w:spacing w:line="360" w:lineRule="auto"/>
              <w:ind w:left="105" w:right="154"/>
              <w:jc w:val="both"/>
              <w:rPr>
                <w:rFonts w:ascii="Arial" w:hAnsi="Arial" w:cs="Arial"/>
              </w:rPr>
            </w:pPr>
            <w:r w:rsidRPr="00AB6952">
              <w:rPr>
                <w:rFonts w:ascii="Arial" w:hAnsi="Arial" w:cs="Arial"/>
              </w:rPr>
              <w:t>Mostly</w:t>
            </w:r>
            <w:r w:rsidRPr="00AB6952">
              <w:rPr>
                <w:rFonts w:ascii="Arial" w:hAnsi="Arial" w:cs="Arial"/>
                <w:spacing w:val="-14"/>
              </w:rPr>
              <w:t xml:space="preserve"> </w:t>
            </w:r>
            <w:r w:rsidRPr="00AB6952">
              <w:rPr>
                <w:rFonts w:ascii="Arial" w:hAnsi="Arial" w:cs="Arial"/>
              </w:rPr>
              <w:t>coherent, organised work, in a suitable structure and is for</w:t>
            </w:r>
            <w:r w:rsidRPr="00AB6952">
              <w:rPr>
                <w:rFonts w:ascii="Arial" w:hAnsi="Arial" w:cs="Arial"/>
                <w:spacing w:val="-11"/>
              </w:rPr>
              <w:t xml:space="preserve"> </w:t>
            </w:r>
            <w:r w:rsidRPr="00AB6952">
              <w:rPr>
                <w:rFonts w:ascii="Arial" w:hAnsi="Arial" w:cs="Arial"/>
              </w:rPr>
              <w:t>the</w:t>
            </w:r>
            <w:r w:rsidRPr="00AB6952">
              <w:rPr>
                <w:rFonts w:ascii="Arial" w:hAnsi="Arial" w:cs="Arial"/>
                <w:spacing w:val="-10"/>
              </w:rPr>
              <w:t xml:space="preserve"> </w:t>
            </w:r>
            <w:r w:rsidRPr="00AB6952">
              <w:rPr>
                <w:rFonts w:ascii="Arial" w:hAnsi="Arial" w:cs="Arial"/>
              </w:rPr>
              <w:t>most</w:t>
            </w:r>
            <w:r w:rsidRPr="00AB6952">
              <w:rPr>
                <w:rFonts w:ascii="Arial" w:hAnsi="Arial" w:cs="Arial"/>
                <w:spacing w:val="-9"/>
              </w:rPr>
              <w:t xml:space="preserve"> </w:t>
            </w:r>
            <w:r w:rsidRPr="00AB6952">
              <w:rPr>
                <w:rFonts w:ascii="Arial" w:hAnsi="Arial" w:cs="Arial"/>
              </w:rPr>
              <w:t xml:space="preserve">part </w:t>
            </w:r>
            <w:r w:rsidRPr="00AB6952">
              <w:rPr>
                <w:rFonts w:ascii="Arial" w:hAnsi="Arial" w:cs="Arial"/>
                <w:spacing w:val="-2"/>
              </w:rPr>
              <w:t xml:space="preserve">clearly </w:t>
            </w:r>
            <w:r w:rsidRPr="00AB6952">
              <w:rPr>
                <w:rFonts w:ascii="Arial" w:hAnsi="Arial" w:cs="Arial"/>
              </w:rPr>
              <w:t xml:space="preserve">expressed. Can work effectively </w:t>
            </w:r>
            <w:r w:rsidRPr="00AB6952">
              <w:rPr>
                <w:rFonts w:ascii="Arial" w:hAnsi="Arial" w:cs="Arial"/>
                <w:spacing w:val="-2"/>
              </w:rPr>
              <w:t xml:space="preserve">independently </w:t>
            </w:r>
            <w:r w:rsidRPr="00AB6952">
              <w:rPr>
                <w:rFonts w:ascii="Arial" w:hAnsi="Arial" w:cs="Arial"/>
              </w:rPr>
              <w:t>and/or</w:t>
            </w:r>
            <w:r w:rsidRPr="00AB6952">
              <w:rPr>
                <w:rFonts w:ascii="Arial" w:hAnsi="Arial" w:cs="Arial"/>
                <w:spacing w:val="-11"/>
              </w:rPr>
              <w:t xml:space="preserve"> </w:t>
            </w:r>
            <w:r w:rsidRPr="00AB6952">
              <w:rPr>
                <w:rFonts w:ascii="Arial" w:hAnsi="Arial" w:cs="Arial"/>
              </w:rPr>
              <w:t>as</w:t>
            </w:r>
            <w:r w:rsidRPr="00AB6952">
              <w:rPr>
                <w:rFonts w:ascii="Arial" w:hAnsi="Arial" w:cs="Arial"/>
                <w:spacing w:val="-11"/>
              </w:rPr>
              <w:t xml:space="preserve"> </w:t>
            </w:r>
            <w:r w:rsidRPr="00AB6952">
              <w:rPr>
                <w:rFonts w:ascii="Arial" w:hAnsi="Arial" w:cs="Arial"/>
              </w:rPr>
              <w:t>part</w:t>
            </w:r>
            <w:r w:rsidRPr="00AB6952">
              <w:rPr>
                <w:rFonts w:ascii="Arial" w:hAnsi="Arial" w:cs="Arial"/>
                <w:spacing w:val="-10"/>
              </w:rPr>
              <w:t xml:space="preserve"> </w:t>
            </w:r>
            <w:r w:rsidRPr="00AB6952">
              <w:rPr>
                <w:rFonts w:ascii="Arial" w:hAnsi="Arial" w:cs="Arial"/>
              </w:rPr>
              <w:t xml:space="preserve">of a team, with </w:t>
            </w:r>
            <w:r w:rsidRPr="00AB6952">
              <w:rPr>
                <w:rFonts w:ascii="Arial" w:hAnsi="Arial" w:cs="Arial"/>
                <w:spacing w:val="-2"/>
              </w:rPr>
              <w:t xml:space="preserve">clear </w:t>
            </w:r>
            <w:r w:rsidRPr="00AB6952">
              <w:rPr>
                <w:rFonts w:ascii="Arial" w:hAnsi="Arial" w:cs="Arial"/>
              </w:rPr>
              <w:t xml:space="preserve">contribution to group </w:t>
            </w:r>
            <w:r w:rsidRPr="00AB6952">
              <w:rPr>
                <w:rFonts w:ascii="Arial" w:hAnsi="Arial" w:cs="Arial"/>
              </w:rPr>
              <w:lastRenderedPageBreak/>
              <w:t xml:space="preserve">activities. </w:t>
            </w:r>
            <w:r w:rsidRPr="00AB6952">
              <w:rPr>
                <w:rFonts w:ascii="Arial" w:hAnsi="Arial" w:cs="Arial"/>
                <w:spacing w:val="-2"/>
              </w:rPr>
              <w:t xml:space="preserve">Demonstrates </w:t>
            </w:r>
            <w:r w:rsidRPr="00AB6952">
              <w:rPr>
                <w:rFonts w:ascii="Arial" w:hAnsi="Arial" w:cs="Arial"/>
              </w:rPr>
              <w:t xml:space="preserve">the skills for </w:t>
            </w:r>
            <w:r w:rsidRPr="00AB6952">
              <w:rPr>
                <w:rFonts w:ascii="Arial" w:hAnsi="Arial" w:cs="Arial"/>
                <w:spacing w:val="-2"/>
              </w:rPr>
              <w:t xml:space="preserve">employment </w:t>
            </w:r>
            <w:r w:rsidRPr="00AB6952">
              <w:rPr>
                <w:rFonts w:ascii="Arial" w:hAnsi="Arial" w:cs="Arial"/>
              </w:rPr>
              <w:t xml:space="preserve">requiring the exercise of </w:t>
            </w:r>
            <w:r w:rsidRPr="00AB6952">
              <w:rPr>
                <w:rFonts w:ascii="Arial" w:hAnsi="Arial" w:cs="Arial"/>
                <w:spacing w:val="-2"/>
              </w:rPr>
              <w:t xml:space="preserve">personal responsibility </w:t>
            </w:r>
            <w:r w:rsidRPr="00AB6952">
              <w:rPr>
                <w:rFonts w:ascii="Arial" w:hAnsi="Arial" w:cs="Arial"/>
              </w:rPr>
              <w:t xml:space="preserve">and decision- making, with some areas of strength and some of minor </w:t>
            </w:r>
            <w:r w:rsidRPr="00AB6952">
              <w:rPr>
                <w:rFonts w:ascii="Arial" w:hAnsi="Arial" w:cs="Arial"/>
                <w:spacing w:val="-2"/>
              </w:rPr>
              <w:t>weakness.</w:t>
            </w:r>
          </w:p>
        </w:tc>
        <w:tc>
          <w:tcPr>
            <w:tcW w:w="1738" w:type="dxa"/>
            <w:tcBorders>
              <w:left w:val="dashSmallGap" w:sz="4" w:space="0" w:color="000000"/>
              <w:right w:val="dashSmallGap" w:sz="4" w:space="0" w:color="000000"/>
            </w:tcBorders>
          </w:tcPr>
          <w:p w14:paraId="27F23783" w14:textId="77777777" w:rsidR="001A7C9D" w:rsidRPr="00AB6952" w:rsidRDefault="00AE41B0" w:rsidP="00AB6952">
            <w:pPr>
              <w:pStyle w:val="TableParagraph"/>
              <w:spacing w:line="360" w:lineRule="auto"/>
              <w:ind w:left="104" w:right="183"/>
              <w:jc w:val="both"/>
              <w:rPr>
                <w:rFonts w:ascii="Arial" w:hAnsi="Arial" w:cs="Arial"/>
              </w:rPr>
            </w:pPr>
            <w:r w:rsidRPr="00AB6952">
              <w:rPr>
                <w:rFonts w:ascii="Arial" w:hAnsi="Arial" w:cs="Arial"/>
              </w:rPr>
              <w:lastRenderedPageBreak/>
              <w:t>well,</w:t>
            </w:r>
            <w:r w:rsidRPr="00AB6952">
              <w:rPr>
                <w:rFonts w:ascii="Arial" w:hAnsi="Arial" w:cs="Arial"/>
                <w:spacing w:val="-14"/>
              </w:rPr>
              <w:t xml:space="preserve"> </w:t>
            </w:r>
            <w:r w:rsidRPr="00AB6952">
              <w:rPr>
                <w:rFonts w:ascii="Arial" w:hAnsi="Arial" w:cs="Arial"/>
              </w:rPr>
              <w:t>confidently and</w:t>
            </w:r>
            <w:r w:rsidRPr="00AB6952">
              <w:rPr>
                <w:rFonts w:ascii="Arial" w:hAnsi="Arial" w:cs="Arial"/>
                <w:spacing w:val="-14"/>
              </w:rPr>
              <w:t xml:space="preserve"> </w:t>
            </w:r>
            <w:r w:rsidRPr="00AB6952">
              <w:rPr>
                <w:rFonts w:ascii="Arial" w:hAnsi="Arial" w:cs="Arial"/>
              </w:rPr>
              <w:t xml:space="preserve">consistently in a suitable medium for the </w:t>
            </w:r>
            <w:r w:rsidRPr="00AB6952">
              <w:rPr>
                <w:rFonts w:ascii="Arial" w:hAnsi="Arial" w:cs="Arial"/>
                <w:spacing w:val="-2"/>
              </w:rPr>
              <w:t>audience.</w:t>
            </w:r>
          </w:p>
          <w:p w14:paraId="12485743" w14:textId="77777777" w:rsidR="001A7C9D" w:rsidRPr="00AB6952" w:rsidRDefault="00AE41B0" w:rsidP="00AB6952">
            <w:pPr>
              <w:pStyle w:val="TableParagraph"/>
              <w:spacing w:line="360" w:lineRule="auto"/>
              <w:ind w:left="104" w:right="114"/>
              <w:jc w:val="both"/>
              <w:rPr>
                <w:rFonts w:ascii="Arial" w:hAnsi="Arial" w:cs="Arial"/>
              </w:rPr>
            </w:pPr>
            <w:r w:rsidRPr="00AB6952">
              <w:rPr>
                <w:rFonts w:ascii="Arial" w:hAnsi="Arial" w:cs="Arial"/>
              </w:rPr>
              <w:t xml:space="preserve">Work is coherent, fluent, </w:t>
            </w:r>
            <w:r w:rsidRPr="00AB6952">
              <w:rPr>
                <w:rFonts w:ascii="Arial" w:hAnsi="Arial" w:cs="Arial"/>
                <w:spacing w:val="-2"/>
              </w:rPr>
              <w:t xml:space="preserve">well-structured </w:t>
            </w:r>
            <w:r w:rsidRPr="00AB6952">
              <w:rPr>
                <w:rFonts w:ascii="Arial" w:hAnsi="Arial" w:cs="Arial"/>
              </w:rPr>
              <w:t xml:space="preserve">and organised. Can work very </w:t>
            </w:r>
            <w:r w:rsidRPr="00AB6952">
              <w:rPr>
                <w:rFonts w:ascii="Arial" w:hAnsi="Arial" w:cs="Arial"/>
                <w:spacing w:val="-4"/>
              </w:rPr>
              <w:t xml:space="preserve">well </w:t>
            </w:r>
            <w:r w:rsidRPr="00AB6952">
              <w:rPr>
                <w:rFonts w:ascii="Arial" w:hAnsi="Arial" w:cs="Arial"/>
                <w:spacing w:val="-2"/>
              </w:rPr>
              <w:t xml:space="preserve">autonomously </w:t>
            </w:r>
            <w:r w:rsidRPr="00AB6952">
              <w:rPr>
                <w:rFonts w:ascii="Arial" w:hAnsi="Arial" w:cs="Arial"/>
              </w:rPr>
              <w:t>and/or as part of a</w:t>
            </w:r>
            <w:r w:rsidRPr="00AB6952">
              <w:rPr>
                <w:rFonts w:ascii="Arial" w:hAnsi="Arial" w:cs="Arial"/>
                <w:spacing w:val="-14"/>
              </w:rPr>
              <w:t xml:space="preserve"> </w:t>
            </w:r>
            <w:r w:rsidRPr="00AB6952">
              <w:rPr>
                <w:rFonts w:ascii="Arial" w:hAnsi="Arial" w:cs="Arial"/>
              </w:rPr>
              <w:t>team,</w:t>
            </w:r>
            <w:r w:rsidRPr="00AB6952">
              <w:rPr>
                <w:rFonts w:ascii="Arial" w:hAnsi="Arial" w:cs="Arial"/>
                <w:spacing w:val="-14"/>
              </w:rPr>
              <w:t xml:space="preserve"> </w:t>
            </w:r>
            <w:r w:rsidRPr="00AB6952">
              <w:rPr>
                <w:rFonts w:ascii="Arial" w:hAnsi="Arial" w:cs="Arial"/>
              </w:rPr>
              <w:t>with</w:t>
            </w:r>
            <w:r w:rsidRPr="00AB6952">
              <w:rPr>
                <w:rFonts w:ascii="Arial" w:hAnsi="Arial" w:cs="Arial"/>
                <w:spacing w:val="-14"/>
              </w:rPr>
              <w:t xml:space="preserve"> </w:t>
            </w:r>
            <w:r w:rsidRPr="00AB6952">
              <w:rPr>
                <w:rFonts w:ascii="Arial" w:hAnsi="Arial" w:cs="Arial"/>
              </w:rPr>
              <w:t xml:space="preserve">very </w:t>
            </w:r>
            <w:r w:rsidRPr="00AB6952">
              <w:rPr>
                <w:rFonts w:ascii="Arial" w:hAnsi="Arial" w:cs="Arial"/>
                <w:spacing w:val="-4"/>
              </w:rPr>
              <w:t>good</w:t>
            </w:r>
            <w:r w:rsidRPr="00AB6952">
              <w:rPr>
                <w:rFonts w:ascii="Arial" w:hAnsi="Arial" w:cs="Arial"/>
                <w:spacing w:val="40"/>
              </w:rPr>
              <w:t xml:space="preserve"> </w:t>
            </w:r>
            <w:r w:rsidRPr="00AB6952">
              <w:rPr>
                <w:rFonts w:ascii="Arial" w:hAnsi="Arial" w:cs="Arial"/>
              </w:rPr>
              <w:t xml:space="preserve">contribution to group activities. </w:t>
            </w:r>
            <w:r w:rsidRPr="00AB6952">
              <w:rPr>
                <w:rFonts w:ascii="Arial" w:hAnsi="Arial" w:cs="Arial"/>
                <w:spacing w:val="-2"/>
              </w:rPr>
              <w:t xml:space="preserve">Demonstrates </w:t>
            </w:r>
            <w:r w:rsidRPr="00AB6952">
              <w:rPr>
                <w:rFonts w:ascii="Arial" w:hAnsi="Arial" w:cs="Arial"/>
              </w:rPr>
              <w:t xml:space="preserve">very good skills </w:t>
            </w:r>
            <w:r w:rsidRPr="00AB6952">
              <w:rPr>
                <w:rFonts w:ascii="Arial" w:hAnsi="Arial" w:cs="Arial"/>
              </w:rPr>
              <w:lastRenderedPageBreak/>
              <w:t xml:space="preserve">for employment requiring the exercise of </w:t>
            </w:r>
            <w:r w:rsidRPr="00AB6952">
              <w:rPr>
                <w:rFonts w:ascii="Arial" w:hAnsi="Arial" w:cs="Arial"/>
                <w:spacing w:val="-2"/>
              </w:rPr>
              <w:t>personal responsibility</w:t>
            </w:r>
            <w:r w:rsidRPr="00AB6952">
              <w:rPr>
                <w:rFonts w:ascii="Arial" w:hAnsi="Arial" w:cs="Arial"/>
                <w:spacing w:val="40"/>
              </w:rPr>
              <w:t xml:space="preserve"> </w:t>
            </w:r>
            <w:r w:rsidRPr="00AB6952">
              <w:rPr>
                <w:rFonts w:ascii="Arial" w:hAnsi="Arial" w:cs="Arial"/>
              </w:rPr>
              <w:t>and decision- making,</w:t>
            </w:r>
            <w:r w:rsidRPr="00AB6952">
              <w:rPr>
                <w:rFonts w:ascii="Arial" w:hAnsi="Arial" w:cs="Arial"/>
                <w:spacing w:val="-5"/>
              </w:rPr>
              <w:t xml:space="preserve"> </w:t>
            </w:r>
            <w:r w:rsidRPr="00AB6952">
              <w:rPr>
                <w:rFonts w:ascii="Arial" w:hAnsi="Arial" w:cs="Arial"/>
              </w:rPr>
              <w:t>with</w:t>
            </w:r>
            <w:r w:rsidRPr="00AB6952">
              <w:rPr>
                <w:rFonts w:ascii="Arial" w:hAnsi="Arial" w:cs="Arial"/>
                <w:spacing w:val="-5"/>
              </w:rPr>
              <w:t xml:space="preserve"> </w:t>
            </w:r>
            <w:r w:rsidRPr="00AB6952">
              <w:rPr>
                <w:rFonts w:ascii="Arial" w:hAnsi="Arial" w:cs="Arial"/>
              </w:rPr>
              <w:t>just occasional</w:t>
            </w:r>
            <w:r w:rsidRPr="00AB6952">
              <w:rPr>
                <w:rFonts w:ascii="Arial" w:hAnsi="Arial" w:cs="Arial"/>
                <w:spacing w:val="-14"/>
              </w:rPr>
              <w:t xml:space="preserve"> </w:t>
            </w:r>
            <w:r w:rsidRPr="00AB6952">
              <w:rPr>
                <w:rFonts w:ascii="Arial" w:hAnsi="Arial" w:cs="Arial"/>
              </w:rPr>
              <w:t xml:space="preserve">minor </w:t>
            </w:r>
            <w:r w:rsidRPr="00AB6952">
              <w:rPr>
                <w:rFonts w:ascii="Arial" w:hAnsi="Arial" w:cs="Arial"/>
                <w:spacing w:val="-2"/>
              </w:rPr>
              <w:t>weakness.</w:t>
            </w:r>
          </w:p>
        </w:tc>
        <w:tc>
          <w:tcPr>
            <w:tcW w:w="1736" w:type="dxa"/>
            <w:tcBorders>
              <w:left w:val="dashSmallGap" w:sz="4" w:space="0" w:color="000000"/>
              <w:right w:val="dashSmallGap" w:sz="4" w:space="0" w:color="000000"/>
            </w:tcBorders>
          </w:tcPr>
          <w:p w14:paraId="7C48616E" w14:textId="77777777" w:rsidR="001A7C9D" w:rsidRPr="00AB6952" w:rsidRDefault="00AE41B0" w:rsidP="00AB6952">
            <w:pPr>
              <w:pStyle w:val="TableParagraph"/>
              <w:spacing w:line="360" w:lineRule="auto"/>
              <w:ind w:left="104" w:right="131"/>
              <w:jc w:val="both"/>
              <w:rPr>
                <w:rFonts w:ascii="Arial" w:hAnsi="Arial" w:cs="Arial"/>
              </w:rPr>
            </w:pPr>
            <w:r w:rsidRPr="00AB6952">
              <w:rPr>
                <w:rFonts w:ascii="Arial" w:hAnsi="Arial" w:cs="Arial"/>
                <w:spacing w:val="-2"/>
              </w:rPr>
              <w:lastRenderedPageBreak/>
              <w:t xml:space="preserve">professionally </w:t>
            </w:r>
            <w:r w:rsidRPr="00AB6952">
              <w:rPr>
                <w:rFonts w:ascii="Arial" w:hAnsi="Arial" w:cs="Arial"/>
              </w:rPr>
              <w:t>confidently and consistently in a suitable</w:t>
            </w:r>
            <w:r w:rsidRPr="00AB6952">
              <w:rPr>
                <w:rFonts w:ascii="Arial" w:hAnsi="Arial" w:cs="Arial"/>
                <w:spacing w:val="-6"/>
              </w:rPr>
              <w:t xml:space="preserve"> </w:t>
            </w:r>
            <w:r w:rsidRPr="00AB6952">
              <w:rPr>
                <w:rFonts w:ascii="Arial" w:hAnsi="Arial" w:cs="Arial"/>
              </w:rPr>
              <w:t>medium for</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audience. Work is coherent, very fluent and is </w:t>
            </w:r>
            <w:r w:rsidRPr="00AB6952">
              <w:rPr>
                <w:rFonts w:ascii="Arial" w:hAnsi="Arial" w:cs="Arial"/>
                <w:spacing w:val="-2"/>
              </w:rPr>
              <w:t xml:space="preserve">presented </w:t>
            </w:r>
            <w:r w:rsidRPr="00AB6952">
              <w:rPr>
                <w:rFonts w:ascii="Arial" w:hAnsi="Arial" w:cs="Arial"/>
              </w:rPr>
              <w:t xml:space="preserve">proficiently. Can </w:t>
            </w:r>
            <w:r w:rsidRPr="00AB6952">
              <w:rPr>
                <w:rFonts w:ascii="Arial" w:hAnsi="Arial" w:cs="Arial"/>
                <w:spacing w:val="-4"/>
              </w:rPr>
              <w:t xml:space="preserve">work </w:t>
            </w:r>
            <w:r w:rsidRPr="00AB6952">
              <w:rPr>
                <w:rFonts w:ascii="Arial" w:hAnsi="Arial" w:cs="Arial"/>
                <w:spacing w:val="-2"/>
              </w:rPr>
              <w:t xml:space="preserve">autonomously </w:t>
            </w:r>
            <w:r w:rsidRPr="00AB6952">
              <w:rPr>
                <w:rFonts w:ascii="Arial" w:hAnsi="Arial" w:cs="Arial"/>
              </w:rPr>
              <w:t>with initiative.</w:t>
            </w:r>
          </w:p>
          <w:p w14:paraId="7FCEACB9" w14:textId="77777777" w:rsidR="001A7C9D" w:rsidRPr="00AB6952" w:rsidRDefault="00AE41B0" w:rsidP="00AB6952">
            <w:pPr>
              <w:pStyle w:val="TableParagraph"/>
              <w:spacing w:line="360" w:lineRule="auto"/>
              <w:ind w:left="104" w:right="204"/>
              <w:jc w:val="both"/>
              <w:rPr>
                <w:rFonts w:ascii="Arial" w:hAnsi="Arial" w:cs="Arial"/>
              </w:rPr>
            </w:pPr>
            <w:r w:rsidRPr="00AB6952">
              <w:rPr>
                <w:rFonts w:ascii="Arial" w:hAnsi="Arial" w:cs="Arial"/>
              </w:rPr>
              <w:t xml:space="preserve">Where relevant can work </w:t>
            </w:r>
            <w:r w:rsidRPr="00AB6952">
              <w:rPr>
                <w:rFonts w:ascii="Arial" w:hAnsi="Arial" w:cs="Arial"/>
                <w:spacing w:val="-2"/>
              </w:rPr>
              <w:t xml:space="preserve">professionally </w:t>
            </w:r>
            <w:r w:rsidRPr="00AB6952">
              <w:rPr>
                <w:rFonts w:ascii="Arial" w:hAnsi="Arial" w:cs="Arial"/>
              </w:rPr>
              <w:t xml:space="preserve">within a team, </w:t>
            </w:r>
            <w:r w:rsidRPr="00AB6952">
              <w:rPr>
                <w:rFonts w:ascii="Arial" w:hAnsi="Arial" w:cs="Arial"/>
                <w:spacing w:val="-2"/>
              </w:rPr>
              <w:t xml:space="preserve">showing </w:t>
            </w:r>
            <w:r w:rsidRPr="00AB6952">
              <w:rPr>
                <w:rFonts w:ascii="Arial" w:hAnsi="Arial" w:cs="Arial"/>
              </w:rPr>
              <w:t>leadership</w:t>
            </w:r>
            <w:r w:rsidRPr="00AB6952">
              <w:rPr>
                <w:rFonts w:ascii="Arial" w:hAnsi="Arial" w:cs="Arial"/>
                <w:spacing w:val="-14"/>
              </w:rPr>
              <w:t xml:space="preserve"> </w:t>
            </w:r>
            <w:r w:rsidRPr="00AB6952">
              <w:rPr>
                <w:rFonts w:ascii="Arial" w:hAnsi="Arial" w:cs="Arial"/>
              </w:rPr>
              <w:t xml:space="preserve">skills as </w:t>
            </w:r>
            <w:r w:rsidRPr="00AB6952">
              <w:rPr>
                <w:rFonts w:ascii="Arial" w:hAnsi="Arial" w:cs="Arial"/>
              </w:rPr>
              <w:lastRenderedPageBreak/>
              <w:t xml:space="preserve">appropriate, and meeting </w:t>
            </w:r>
            <w:r w:rsidRPr="00AB6952">
              <w:rPr>
                <w:rFonts w:ascii="Arial" w:hAnsi="Arial" w:cs="Arial"/>
                <w:spacing w:val="-2"/>
              </w:rPr>
              <w:t>obligations.</w:t>
            </w:r>
          </w:p>
          <w:p w14:paraId="36C52779" w14:textId="77777777" w:rsidR="001A7C9D" w:rsidRPr="00AB6952" w:rsidRDefault="00AE41B0" w:rsidP="00AB6952">
            <w:pPr>
              <w:pStyle w:val="TableParagraph"/>
              <w:spacing w:line="360" w:lineRule="auto"/>
              <w:ind w:left="104" w:right="237"/>
              <w:jc w:val="both"/>
              <w:rPr>
                <w:rFonts w:ascii="Arial" w:hAnsi="Arial" w:cs="Arial"/>
              </w:rPr>
            </w:pPr>
            <w:r w:rsidRPr="00AB6952">
              <w:rPr>
                <w:rFonts w:ascii="Arial" w:hAnsi="Arial" w:cs="Arial"/>
                <w:spacing w:val="-2"/>
              </w:rPr>
              <w:t xml:space="preserve">Demonstrates </w:t>
            </w:r>
            <w:r w:rsidRPr="00AB6952">
              <w:rPr>
                <w:rFonts w:ascii="Arial" w:hAnsi="Arial" w:cs="Arial"/>
              </w:rPr>
              <w:t>excellent skills for</w:t>
            </w:r>
            <w:r w:rsidRPr="00AB6952">
              <w:rPr>
                <w:rFonts w:ascii="Arial" w:hAnsi="Arial" w:cs="Arial"/>
                <w:spacing w:val="-14"/>
              </w:rPr>
              <w:t xml:space="preserve"> </w:t>
            </w:r>
            <w:r w:rsidRPr="00AB6952">
              <w:rPr>
                <w:rFonts w:ascii="Arial" w:hAnsi="Arial" w:cs="Arial"/>
              </w:rPr>
              <w:t xml:space="preserve">employment requiring the exercise of </w:t>
            </w:r>
            <w:r w:rsidRPr="00AB6952">
              <w:rPr>
                <w:rFonts w:ascii="Arial" w:hAnsi="Arial" w:cs="Arial"/>
                <w:spacing w:val="-2"/>
              </w:rPr>
              <w:t xml:space="preserve">personal responsibility </w:t>
            </w:r>
            <w:r w:rsidRPr="00AB6952">
              <w:rPr>
                <w:rFonts w:ascii="Arial" w:hAnsi="Arial" w:cs="Arial"/>
              </w:rPr>
              <w:t xml:space="preserve">and decision- making and an appetite for </w:t>
            </w:r>
            <w:r w:rsidRPr="00AB6952">
              <w:rPr>
                <w:rFonts w:ascii="Arial" w:hAnsi="Arial" w:cs="Arial"/>
                <w:spacing w:val="-2"/>
              </w:rPr>
              <w:t>further development.</w:t>
            </w:r>
          </w:p>
        </w:tc>
        <w:tc>
          <w:tcPr>
            <w:tcW w:w="1735" w:type="dxa"/>
            <w:tcBorders>
              <w:left w:val="dashSmallGap" w:sz="4" w:space="0" w:color="000000"/>
            </w:tcBorders>
          </w:tcPr>
          <w:p w14:paraId="448826F2" w14:textId="77777777" w:rsidR="001A7C9D" w:rsidRPr="00AB6952" w:rsidRDefault="00AE41B0" w:rsidP="00AB6952">
            <w:pPr>
              <w:pStyle w:val="TableParagraph"/>
              <w:spacing w:line="360" w:lineRule="auto"/>
              <w:ind w:left="103" w:right="130"/>
              <w:jc w:val="both"/>
              <w:rPr>
                <w:rFonts w:ascii="Arial" w:hAnsi="Arial" w:cs="Arial"/>
              </w:rPr>
            </w:pPr>
            <w:r w:rsidRPr="00AB6952">
              <w:rPr>
                <w:rFonts w:ascii="Arial" w:hAnsi="Arial" w:cs="Arial"/>
              </w:rPr>
              <w:lastRenderedPageBreak/>
              <w:t xml:space="preserve">with an </w:t>
            </w:r>
            <w:r w:rsidRPr="00AB6952">
              <w:rPr>
                <w:rFonts w:ascii="Arial" w:hAnsi="Arial" w:cs="Arial"/>
                <w:spacing w:val="-2"/>
              </w:rPr>
              <w:t xml:space="preserve">exceptionally </w:t>
            </w:r>
            <w:r w:rsidRPr="00AB6952">
              <w:rPr>
                <w:rFonts w:ascii="Arial" w:hAnsi="Arial" w:cs="Arial"/>
              </w:rPr>
              <w:t xml:space="preserve">high level of </w:t>
            </w:r>
            <w:r w:rsidRPr="00AB6952">
              <w:rPr>
                <w:rFonts w:ascii="Arial" w:hAnsi="Arial" w:cs="Arial"/>
                <w:spacing w:val="-2"/>
              </w:rPr>
              <w:t xml:space="preserve">professionalism, </w:t>
            </w:r>
            <w:r w:rsidRPr="00AB6952">
              <w:rPr>
                <w:rFonts w:ascii="Arial" w:hAnsi="Arial" w:cs="Arial"/>
              </w:rPr>
              <w:t>highly suitable for</w:t>
            </w:r>
            <w:r w:rsidRPr="00AB6952">
              <w:rPr>
                <w:rFonts w:ascii="Arial" w:hAnsi="Arial" w:cs="Arial"/>
                <w:spacing w:val="-14"/>
              </w:rPr>
              <w:t xml:space="preserve"> </w:t>
            </w:r>
            <w:r w:rsidRPr="00AB6952">
              <w:rPr>
                <w:rFonts w:ascii="Arial" w:hAnsi="Arial" w:cs="Arial"/>
              </w:rPr>
              <w:t>the</w:t>
            </w:r>
            <w:r w:rsidRPr="00AB6952">
              <w:rPr>
                <w:rFonts w:ascii="Arial" w:hAnsi="Arial" w:cs="Arial"/>
                <w:spacing w:val="-14"/>
              </w:rPr>
              <w:t xml:space="preserve"> </w:t>
            </w:r>
            <w:r w:rsidRPr="00AB6952">
              <w:rPr>
                <w:rFonts w:ascii="Arial" w:hAnsi="Arial" w:cs="Arial"/>
              </w:rPr>
              <w:t xml:space="preserve">audience. Work is </w:t>
            </w:r>
            <w:r w:rsidRPr="00AB6952">
              <w:rPr>
                <w:rFonts w:ascii="Arial" w:hAnsi="Arial" w:cs="Arial"/>
                <w:spacing w:val="-2"/>
              </w:rPr>
              <w:t xml:space="preserve">exceptionally </w:t>
            </w:r>
            <w:r w:rsidRPr="00AB6952">
              <w:rPr>
                <w:rFonts w:ascii="Arial" w:hAnsi="Arial" w:cs="Arial"/>
              </w:rPr>
              <w:t xml:space="preserve">coherent, very fluent and is </w:t>
            </w:r>
            <w:r w:rsidRPr="00AB6952">
              <w:rPr>
                <w:rFonts w:ascii="Arial" w:hAnsi="Arial" w:cs="Arial"/>
                <w:spacing w:val="-2"/>
              </w:rPr>
              <w:t>presented professionally.</w:t>
            </w:r>
          </w:p>
          <w:p w14:paraId="364AF186" w14:textId="77777777" w:rsidR="001A7C9D" w:rsidRPr="00AB6952" w:rsidRDefault="00AE41B0" w:rsidP="00AB6952">
            <w:pPr>
              <w:pStyle w:val="TableParagraph"/>
              <w:spacing w:line="360" w:lineRule="auto"/>
              <w:ind w:left="103" w:right="120"/>
              <w:jc w:val="both"/>
              <w:rPr>
                <w:rFonts w:ascii="Arial" w:hAnsi="Arial" w:cs="Arial"/>
              </w:rPr>
            </w:pPr>
            <w:r w:rsidRPr="00AB6952">
              <w:rPr>
                <w:rFonts w:ascii="Arial" w:hAnsi="Arial" w:cs="Arial"/>
              </w:rPr>
              <w:t xml:space="preserve">Can work </w:t>
            </w:r>
            <w:r w:rsidRPr="00AB6952">
              <w:rPr>
                <w:rFonts w:ascii="Arial" w:hAnsi="Arial" w:cs="Arial"/>
                <w:spacing w:val="-2"/>
              </w:rPr>
              <w:t>exceptionally</w:t>
            </w:r>
            <w:r w:rsidRPr="00AB6952">
              <w:rPr>
                <w:rFonts w:ascii="Arial" w:hAnsi="Arial" w:cs="Arial"/>
                <w:spacing w:val="40"/>
              </w:rPr>
              <w:t xml:space="preserve"> </w:t>
            </w:r>
            <w:r w:rsidRPr="00AB6952">
              <w:rPr>
                <w:rFonts w:ascii="Arial" w:hAnsi="Arial" w:cs="Arial"/>
              </w:rPr>
              <w:t>well within a team, showing leadership</w:t>
            </w:r>
            <w:r w:rsidRPr="00AB6952">
              <w:rPr>
                <w:rFonts w:ascii="Arial" w:hAnsi="Arial" w:cs="Arial"/>
                <w:spacing w:val="-6"/>
              </w:rPr>
              <w:t xml:space="preserve"> </w:t>
            </w:r>
            <w:r w:rsidRPr="00AB6952">
              <w:rPr>
                <w:rFonts w:ascii="Arial" w:hAnsi="Arial" w:cs="Arial"/>
              </w:rPr>
              <w:t xml:space="preserve">skills. </w:t>
            </w:r>
            <w:r w:rsidRPr="00AB6952">
              <w:rPr>
                <w:rFonts w:ascii="Arial" w:hAnsi="Arial" w:cs="Arial"/>
                <w:spacing w:val="-2"/>
              </w:rPr>
              <w:t xml:space="preserve">Demonstrates </w:t>
            </w:r>
            <w:r w:rsidRPr="00AB6952">
              <w:rPr>
                <w:rFonts w:ascii="Arial" w:hAnsi="Arial" w:cs="Arial"/>
              </w:rPr>
              <w:t>exceptional</w:t>
            </w:r>
            <w:r w:rsidRPr="00AB6952">
              <w:rPr>
                <w:rFonts w:ascii="Arial" w:hAnsi="Arial" w:cs="Arial"/>
                <w:spacing w:val="-14"/>
              </w:rPr>
              <w:t xml:space="preserve"> </w:t>
            </w:r>
            <w:r w:rsidRPr="00AB6952">
              <w:rPr>
                <w:rFonts w:ascii="Arial" w:hAnsi="Arial" w:cs="Arial"/>
              </w:rPr>
              <w:t xml:space="preserve">skills for </w:t>
            </w:r>
            <w:r w:rsidRPr="00AB6952">
              <w:rPr>
                <w:rFonts w:ascii="Arial" w:hAnsi="Arial" w:cs="Arial"/>
              </w:rPr>
              <w:lastRenderedPageBreak/>
              <w:t xml:space="preserve">employment requiring the exercise of </w:t>
            </w:r>
            <w:r w:rsidRPr="00AB6952">
              <w:rPr>
                <w:rFonts w:ascii="Arial" w:hAnsi="Arial" w:cs="Arial"/>
                <w:spacing w:val="-2"/>
              </w:rPr>
              <w:t>personal responsibility</w:t>
            </w:r>
            <w:r w:rsidRPr="00AB6952">
              <w:rPr>
                <w:rFonts w:ascii="Arial" w:hAnsi="Arial" w:cs="Arial"/>
                <w:spacing w:val="40"/>
              </w:rPr>
              <w:t xml:space="preserve"> </w:t>
            </w:r>
            <w:r w:rsidRPr="00AB6952">
              <w:rPr>
                <w:rFonts w:ascii="Arial" w:hAnsi="Arial" w:cs="Arial"/>
              </w:rPr>
              <w:t xml:space="preserve">and decision- making and an appetite for </w:t>
            </w:r>
            <w:r w:rsidRPr="00AB6952">
              <w:rPr>
                <w:rFonts w:ascii="Arial" w:hAnsi="Arial" w:cs="Arial"/>
                <w:spacing w:val="-2"/>
              </w:rPr>
              <w:t>further development.</w:t>
            </w:r>
          </w:p>
        </w:tc>
      </w:tr>
    </w:tbl>
    <w:p w14:paraId="1BE1FDFE" w14:textId="77777777" w:rsidR="001A7C9D" w:rsidRPr="00AB6952" w:rsidRDefault="001A7C9D" w:rsidP="00AB6952">
      <w:pPr>
        <w:pStyle w:val="BodyText"/>
        <w:spacing w:line="360" w:lineRule="auto"/>
        <w:jc w:val="both"/>
        <w:rPr>
          <w:rFonts w:ascii="Arial" w:hAnsi="Arial" w:cs="Arial"/>
        </w:rPr>
      </w:pPr>
    </w:p>
    <w:p w14:paraId="47D9BE22" w14:textId="77777777" w:rsidR="001A7C9D" w:rsidRPr="00AB6952" w:rsidRDefault="001A7C9D" w:rsidP="00AB6952">
      <w:pPr>
        <w:pStyle w:val="BodyText"/>
        <w:spacing w:before="222" w:line="360" w:lineRule="auto"/>
        <w:jc w:val="both"/>
        <w:rPr>
          <w:rFonts w:ascii="Arial" w:hAnsi="Arial" w:cs="Arial"/>
        </w:rPr>
      </w:pPr>
    </w:p>
    <w:p w14:paraId="075FF56C" w14:textId="77777777" w:rsidR="001A7C9D" w:rsidRPr="00AB6952" w:rsidRDefault="00AE41B0" w:rsidP="00AB6952">
      <w:pPr>
        <w:spacing w:before="1" w:line="360" w:lineRule="auto"/>
        <w:ind w:left="100"/>
        <w:jc w:val="both"/>
        <w:rPr>
          <w:rFonts w:ascii="Arial" w:hAnsi="Arial" w:cs="Arial"/>
          <w:b/>
        </w:rPr>
      </w:pPr>
      <w:r w:rsidRPr="00AB6952">
        <w:rPr>
          <w:rFonts w:ascii="Arial" w:hAnsi="Arial" w:cs="Arial"/>
          <w:b/>
        </w:rPr>
        <w:t>THIS</w:t>
      </w:r>
      <w:r w:rsidRPr="00AB6952">
        <w:rPr>
          <w:rFonts w:ascii="Arial" w:hAnsi="Arial" w:cs="Arial"/>
          <w:b/>
          <w:spacing w:val="-7"/>
        </w:rPr>
        <w:t xml:space="preserve"> </w:t>
      </w:r>
      <w:r w:rsidRPr="00AB6952">
        <w:rPr>
          <w:rFonts w:ascii="Arial" w:hAnsi="Arial" w:cs="Arial"/>
          <w:b/>
        </w:rPr>
        <w:t>DOCUMENT</w:t>
      </w:r>
      <w:r w:rsidRPr="00AB6952">
        <w:rPr>
          <w:rFonts w:ascii="Arial" w:hAnsi="Arial" w:cs="Arial"/>
          <w:b/>
          <w:spacing w:val="-5"/>
        </w:rPr>
        <w:t xml:space="preserve"> </w:t>
      </w:r>
      <w:r w:rsidRPr="00AB6952">
        <w:rPr>
          <w:rFonts w:ascii="Arial" w:hAnsi="Arial" w:cs="Arial"/>
          <w:b/>
        </w:rPr>
        <w:t>IS</w:t>
      </w:r>
      <w:r w:rsidRPr="00AB6952">
        <w:rPr>
          <w:rFonts w:ascii="Arial" w:hAnsi="Arial" w:cs="Arial"/>
          <w:b/>
          <w:spacing w:val="-5"/>
        </w:rPr>
        <w:t xml:space="preserve"> </w:t>
      </w:r>
      <w:r w:rsidRPr="00AB6952">
        <w:rPr>
          <w:rFonts w:ascii="Arial" w:hAnsi="Arial" w:cs="Arial"/>
          <w:b/>
        </w:rPr>
        <w:t>ALSO</w:t>
      </w:r>
      <w:r w:rsidRPr="00AB6952">
        <w:rPr>
          <w:rFonts w:ascii="Arial" w:hAnsi="Arial" w:cs="Arial"/>
          <w:b/>
          <w:spacing w:val="-5"/>
        </w:rPr>
        <w:t xml:space="preserve"> </w:t>
      </w:r>
      <w:r w:rsidRPr="00AB6952">
        <w:rPr>
          <w:rFonts w:ascii="Arial" w:hAnsi="Arial" w:cs="Arial"/>
          <w:b/>
        </w:rPr>
        <w:t>AVAILABLE</w:t>
      </w:r>
      <w:r w:rsidRPr="00AB6952">
        <w:rPr>
          <w:rFonts w:ascii="Arial" w:hAnsi="Arial" w:cs="Arial"/>
          <w:b/>
          <w:spacing w:val="-6"/>
        </w:rPr>
        <w:t xml:space="preserve"> </w:t>
      </w:r>
      <w:r w:rsidRPr="00AB6952">
        <w:rPr>
          <w:rFonts w:ascii="Arial" w:hAnsi="Arial" w:cs="Arial"/>
          <w:b/>
        </w:rPr>
        <w:t>IN</w:t>
      </w:r>
      <w:r w:rsidRPr="00AB6952">
        <w:rPr>
          <w:rFonts w:ascii="Arial" w:hAnsi="Arial" w:cs="Arial"/>
          <w:b/>
          <w:spacing w:val="-4"/>
        </w:rPr>
        <w:t xml:space="preserve"> WELSH</w:t>
      </w:r>
    </w:p>
    <w:sectPr w:rsidR="001A7C9D" w:rsidRPr="00AB6952">
      <w:footerReference w:type="default" r:id="rId14"/>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27C97" w14:textId="77777777" w:rsidR="004F31D7" w:rsidRDefault="004F31D7">
      <w:r>
        <w:separator/>
      </w:r>
    </w:p>
  </w:endnote>
  <w:endnote w:type="continuationSeparator" w:id="0">
    <w:p w14:paraId="7912F131" w14:textId="77777777" w:rsidR="004F31D7" w:rsidRDefault="004F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08602" w14:textId="77777777" w:rsidR="001A7C9D" w:rsidRDefault="00AE41B0">
    <w:pPr>
      <w:pStyle w:val="BodyText"/>
      <w:spacing w:line="14" w:lineRule="auto"/>
      <w:rPr>
        <w:sz w:val="20"/>
      </w:rPr>
    </w:pPr>
    <w:r>
      <w:rPr>
        <w:noProof/>
      </w:rPr>
      <mc:AlternateContent>
        <mc:Choice Requires="wps">
          <w:drawing>
            <wp:anchor distT="0" distB="0" distL="0" distR="0" simplePos="0" relativeHeight="487156224" behindDoc="1" locked="0" layoutInCell="1" allowOverlap="1" wp14:anchorId="1922F086" wp14:editId="6C720FFB">
              <wp:simplePos x="0" y="0"/>
              <wp:positionH relativeFrom="page">
                <wp:posOffset>3444621</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7237160C" w14:textId="77777777" w:rsidR="001A7C9D" w:rsidRDefault="00AE41B0">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1922F086" id="_x0000_t202" coordsize="21600,21600" o:spt="202" path="m,l,21600r21600,l21600,xe">
              <v:stroke joinstyle="miter"/>
              <v:path gradientshapeok="t" o:connecttype="rect"/>
            </v:shapetype>
            <v:shape id="Textbox 1" o:spid="_x0000_s1031" type="#_x0000_t202" style="position:absolute;margin-left:271.25pt;margin-top:797.85pt;width:52.4pt;height:13.05pt;z-index:-1616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" filled="f" stroked="f">
              <v:textbox inset="0,0,0,0">
                <w:txbxContent>
                  <w:p w14:paraId="7237160C" w14:textId="77777777" w:rsidR="001A7C9D" w:rsidRDefault="00AE41B0">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B7F6D" w14:textId="77777777" w:rsidR="001A7C9D" w:rsidRDefault="001A7C9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82D78" w14:textId="77777777" w:rsidR="001A7C9D" w:rsidRDefault="001A7C9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DCBAE" w14:textId="77777777" w:rsidR="001A7C9D" w:rsidRDefault="001A7C9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725E6" w14:textId="77777777" w:rsidR="004F31D7" w:rsidRDefault="004F31D7">
      <w:r>
        <w:separator/>
      </w:r>
    </w:p>
  </w:footnote>
  <w:footnote w:type="continuationSeparator" w:id="0">
    <w:p w14:paraId="70313A84" w14:textId="77777777" w:rsidR="004F31D7" w:rsidRDefault="004F31D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cgb3EeIup7nN2" int2:id="3kcxFWX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14B8"/>
    <w:multiLevelType w:val="multilevel"/>
    <w:tmpl w:val="FBC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C6294"/>
    <w:multiLevelType w:val="multilevel"/>
    <w:tmpl w:val="4B743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93D15"/>
    <w:multiLevelType w:val="multilevel"/>
    <w:tmpl w:val="EC82C0E0"/>
    <w:lvl w:ilvl="0">
      <w:numFmt w:val="bullet"/>
      <w:lvlText w:val="•"/>
      <w:lvlJc w:val="left"/>
      <w:pPr>
        <w:tabs>
          <w:tab w:val="num" w:pos="720"/>
        </w:tabs>
        <w:ind w:left="720" w:hanging="360"/>
      </w:pPr>
      <w:rPr>
        <w:rFonts w:hint="default"/>
        <w:lang w:val="en-US"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13A29"/>
    <w:multiLevelType w:val="hybridMultilevel"/>
    <w:tmpl w:val="000C345A"/>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12D34"/>
    <w:multiLevelType w:val="hybridMultilevel"/>
    <w:tmpl w:val="CE8EC3D0"/>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40EFC"/>
    <w:multiLevelType w:val="hybridMultilevel"/>
    <w:tmpl w:val="07E2BA5A"/>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66CFD"/>
    <w:multiLevelType w:val="hybridMultilevel"/>
    <w:tmpl w:val="F42E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BCA1F79"/>
    <w:multiLevelType w:val="hybridMultilevel"/>
    <w:tmpl w:val="15445998"/>
    <w:lvl w:ilvl="0" w:tplc="6666DA7E">
      <w:numFmt w:val="bullet"/>
      <w:lvlText w:val="•"/>
      <w:lvlJc w:val="left"/>
      <w:pPr>
        <w:ind w:left="1507" w:hanging="360"/>
      </w:pPr>
      <w:rPr>
        <w:rFonts w:hint="default"/>
        <w:lang w:val="en-US" w:eastAsia="en-US" w:bidi="ar-SA"/>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8" w15:restartNumberingAfterBreak="0">
    <w:nsid w:val="3AF45008"/>
    <w:multiLevelType w:val="multilevel"/>
    <w:tmpl w:val="F6E67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BB4EAE"/>
    <w:multiLevelType w:val="hybridMultilevel"/>
    <w:tmpl w:val="14742CFC"/>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91B20"/>
    <w:multiLevelType w:val="multilevel"/>
    <w:tmpl w:val="B18C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6E1F8E"/>
    <w:multiLevelType w:val="multilevel"/>
    <w:tmpl w:val="9A0A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BA0526"/>
    <w:multiLevelType w:val="hybridMultilevel"/>
    <w:tmpl w:val="53AEBFE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3" w15:restartNumberingAfterBreak="0">
    <w:nsid w:val="659135F3"/>
    <w:multiLevelType w:val="hybridMultilevel"/>
    <w:tmpl w:val="D0C24D72"/>
    <w:lvl w:ilvl="0" w:tplc="997CC2EA">
      <w:start w:val="1"/>
      <w:numFmt w:val="decimal"/>
      <w:lvlText w:val="%1."/>
      <w:lvlJc w:val="left"/>
      <w:pPr>
        <w:ind w:left="940" w:hanging="360"/>
      </w:pPr>
      <w:rPr>
        <w:rFonts w:ascii="Calibri" w:eastAsia="Calibri" w:hAnsi="Calibri" w:cs="Calibri" w:hint="default"/>
        <w:b w:val="0"/>
        <w:bCs w:val="0"/>
        <w:i w:val="0"/>
        <w:iCs w:val="0"/>
        <w:spacing w:val="0"/>
        <w:w w:val="100"/>
        <w:sz w:val="24"/>
        <w:szCs w:val="24"/>
        <w:lang w:val="en-US" w:eastAsia="en-US" w:bidi="ar-SA"/>
      </w:rPr>
    </w:lvl>
    <w:lvl w:ilvl="1" w:tplc="01A0BD74">
      <w:numFmt w:val="bullet"/>
      <w:lvlText w:val="•"/>
      <w:lvlJc w:val="left"/>
      <w:pPr>
        <w:ind w:left="1935" w:hanging="360"/>
      </w:pPr>
      <w:rPr>
        <w:rFonts w:hint="default"/>
        <w:lang w:val="en-US" w:eastAsia="en-US" w:bidi="ar-SA"/>
      </w:rPr>
    </w:lvl>
    <w:lvl w:ilvl="2" w:tplc="AB624A36">
      <w:numFmt w:val="bullet"/>
      <w:lvlText w:val="•"/>
      <w:lvlJc w:val="left"/>
      <w:pPr>
        <w:ind w:left="2930" w:hanging="360"/>
      </w:pPr>
      <w:rPr>
        <w:rFonts w:hint="default"/>
        <w:lang w:val="en-US" w:eastAsia="en-US" w:bidi="ar-SA"/>
      </w:rPr>
    </w:lvl>
    <w:lvl w:ilvl="3" w:tplc="5D7CF62E">
      <w:numFmt w:val="bullet"/>
      <w:lvlText w:val="•"/>
      <w:lvlJc w:val="left"/>
      <w:pPr>
        <w:ind w:left="3926" w:hanging="360"/>
      </w:pPr>
      <w:rPr>
        <w:rFonts w:hint="default"/>
        <w:lang w:val="en-US" w:eastAsia="en-US" w:bidi="ar-SA"/>
      </w:rPr>
    </w:lvl>
    <w:lvl w:ilvl="4" w:tplc="EDF21E26">
      <w:numFmt w:val="bullet"/>
      <w:lvlText w:val="•"/>
      <w:lvlJc w:val="left"/>
      <w:pPr>
        <w:ind w:left="4921" w:hanging="360"/>
      </w:pPr>
      <w:rPr>
        <w:rFonts w:hint="default"/>
        <w:lang w:val="en-US" w:eastAsia="en-US" w:bidi="ar-SA"/>
      </w:rPr>
    </w:lvl>
    <w:lvl w:ilvl="5" w:tplc="EB7A2618">
      <w:numFmt w:val="bullet"/>
      <w:lvlText w:val="•"/>
      <w:lvlJc w:val="left"/>
      <w:pPr>
        <w:ind w:left="5917" w:hanging="360"/>
      </w:pPr>
      <w:rPr>
        <w:rFonts w:hint="default"/>
        <w:lang w:val="en-US" w:eastAsia="en-US" w:bidi="ar-SA"/>
      </w:rPr>
    </w:lvl>
    <w:lvl w:ilvl="6" w:tplc="DCEE3326">
      <w:numFmt w:val="bullet"/>
      <w:lvlText w:val="•"/>
      <w:lvlJc w:val="left"/>
      <w:pPr>
        <w:ind w:left="6912" w:hanging="360"/>
      </w:pPr>
      <w:rPr>
        <w:rFonts w:hint="default"/>
        <w:lang w:val="en-US" w:eastAsia="en-US" w:bidi="ar-SA"/>
      </w:rPr>
    </w:lvl>
    <w:lvl w:ilvl="7" w:tplc="84F6635A">
      <w:numFmt w:val="bullet"/>
      <w:lvlText w:val="•"/>
      <w:lvlJc w:val="left"/>
      <w:pPr>
        <w:ind w:left="7908" w:hanging="360"/>
      </w:pPr>
      <w:rPr>
        <w:rFonts w:hint="default"/>
        <w:lang w:val="en-US" w:eastAsia="en-US" w:bidi="ar-SA"/>
      </w:rPr>
    </w:lvl>
    <w:lvl w:ilvl="8" w:tplc="FB302E20">
      <w:numFmt w:val="bullet"/>
      <w:lvlText w:val="•"/>
      <w:lvlJc w:val="left"/>
      <w:pPr>
        <w:ind w:left="8903" w:hanging="360"/>
      </w:pPr>
      <w:rPr>
        <w:rFonts w:hint="default"/>
        <w:lang w:val="en-US" w:eastAsia="en-US" w:bidi="ar-SA"/>
      </w:rPr>
    </w:lvl>
  </w:abstractNum>
  <w:abstractNum w:abstractNumId="14" w15:restartNumberingAfterBreak="0">
    <w:nsid w:val="6A4D5A7F"/>
    <w:multiLevelType w:val="multilevel"/>
    <w:tmpl w:val="2D28C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C6F02"/>
    <w:multiLevelType w:val="hybridMultilevel"/>
    <w:tmpl w:val="E2FEA766"/>
    <w:lvl w:ilvl="0" w:tplc="6666DA7E">
      <w:numFmt w:val="bullet"/>
      <w:lvlText w:val="•"/>
      <w:lvlJc w:val="left"/>
      <w:pPr>
        <w:ind w:left="1080" w:hanging="360"/>
      </w:pPr>
      <w:rPr>
        <w:rFonts w:hint="default"/>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0AA6EC1"/>
    <w:multiLevelType w:val="hybridMultilevel"/>
    <w:tmpl w:val="873ECB5A"/>
    <w:lvl w:ilvl="0" w:tplc="DD58354C">
      <w:start w:val="1"/>
      <w:numFmt w:val="decimal"/>
      <w:lvlText w:val="%1."/>
      <w:lvlJc w:val="left"/>
      <w:pPr>
        <w:ind w:left="940" w:hanging="360"/>
        <w:jc w:val="right"/>
      </w:pPr>
      <w:rPr>
        <w:rFonts w:ascii="Calibri" w:eastAsia="Calibri" w:hAnsi="Calibri" w:cs="Calibri" w:hint="default"/>
        <w:b w:val="0"/>
        <w:bCs w:val="0"/>
        <w:i w:val="0"/>
        <w:iCs w:val="0"/>
        <w:spacing w:val="0"/>
        <w:w w:val="100"/>
        <w:sz w:val="24"/>
        <w:szCs w:val="24"/>
        <w:lang w:val="en-US" w:eastAsia="en-US" w:bidi="ar-SA"/>
      </w:rPr>
    </w:lvl>
    <w:lvl w:ilvl="1" w:tplc="0DDE516C">
      <w:numFmt w:val="bullet"/>
      <w:lvlText w:val="•"/>
      <w:lvlJc w:val="left"/>
      <w:pPr>
        <w:ind w:left="1935" w:hanging="360"/>
      </w:pPr>
      <w:rPr>
        <w:rFonts w:hint="default"/>
        <w:lang w:val="en-US" w:eastAsia="en-US" w:bidi="ar-SA"/>
      </w:rPr>
    </w:lvl>
    <w:lvl w:ilvl="2" w:tplc="15B28EAE">
      <w:numFmt w:val="bullet"/>
      <w:lvlText w:val="•"/>
      <w:lvlJc w:val="left"/>
      <w:pPr>
        <w:ind w:left="2930" w:hanging="360"/>
      </w:pPr>
      <w:rPr>
        <w:rFonts w:hint="default"/>
        <w:lang w:val="en-US" w:eastAsia="en-US" w:bidi="ar-SA"/>
      </w:rPr>
    </w:lvl>
    <w:lvl w:ilvl="3" w:tplc="45C6506E">
      <w:numFmt w:val="bullet"/>
      <w:lvlText w:val="•"/>
      <w:lvlJc w:val="left"/>
      <w:pPr>
        <w:ind w:left="3926" w:hanging="360"/>
      </w:pPr>
      <w:rPr>
        <w:rFonts w:hint="default"/>
        <w:lang w:val="en-US" w:eastAsia="en-US" w:bidi="ar-SA"/>
      </w:rPr>
    </w:lvl>
    <w:lvl w:ilvl="4" w:tplc="DB9EF03A">
      <w:numFmt w:val="bullet"/>
      <w:lvlText w:val="•"/>
      <w:lvlJc w:val="left"/>
      <w:pPr>
        <w:ind w:left="4921" w:hanging="360"/>
      </w:pPr>
      <w:rPr>
        <w:rFonts w:hint="default"/>
        <w:lang w:val="en-US" w:eastAsia="en-US" w:bidi="ar-SA"/>
      </w:rPr>
    </w:lvl>
    <w:lvl w:ilvl="5" w:tplc="6804E282">
      <w:numFmt w:val="bullet"/>
      <w:lvlText w:val="•"/>
      <w:lvlJc w:val="left"/>
      <w:pPr>
        <w:ind w:left="5917" w:hanging="360"/>
      </w:pPr>
      <w:rPr>
        <w:rFonts w:hint="default"/>
        <w:lang w:val="en-US" w:eastAsia="en-US" w:bidi="ar-SA"/>
      </w:rPr>
    </w:lvl>
    <w:lvl w:ilvl="6" w:tplc="5784F9B8">
      <w:numFmt w:val="bullet"/>
      <w:lvlText w:val="•"/>
      <w:lvlJc w:val="left"/>
      <w:pPr>
        <w:ind w:left="6912" w:hanging="360"/>
      </w:pPr>
      <w:rPr>
        <w:rFonts w:hint="default"/>
        <w:lang w:val="en-US" w:eastAsia="en-US" w:bidi="ar-SA"/>
      </w:rPr>
    </w:lvl>
    <w:lvl w:ilvl="7" w:tplc="C854D542">
      <w:numFmt w:val="bullet"/>
      <w:lvlText w:val="•"/>
      <w:lvlJc w:val="left"/>
      <w:pPr>
        <w:ind w:left="7908" w:hanging="360"/>
      </w:pPr>
      <w:rPr>
        <w:rFonts w:hint="default"/>
        <w:lang w:val="en-US" w:eastAsia="en-US" w:bidi="ar-SA"/>
      </w:rPr>
    </w:lvl>
    <w:lvl w:ilvl="8" w:tplc="C882BDBC">
      <w:numFmt w:val="bullet"/>
      <w:lvlText w:val="•"/>
      <w:lvlJc w:val="left"/>
      <w:pPr>
        <w:ind w:left="8903" w:hanging="360"/>
      </w:pPr>
      <w:rPr>
        <w:rFonts w:hint="default"/>
        <w:lang w:val="en-US" w:eastAsia="en-US" w:bidi="ar-SA"/>
      </w:rPr>
    </w:lvl>
  </w:abstractNum>
  <w:abstractNum w:abstractNumId="17" w15:restartNumberingAfterBreak="0">
    <w:nsid w:val="74B04404"/>
    <w:multiLevelType w:val="multilevel"/>
    <w:tmpl w:val="1A82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A707EE"/>
    <w:multiLevelType w:val="hybridMultilevel"/>
    <w:tmpl w:val="CE80B7A2"/>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C7E16"/>
    <w:multiLevelType w:val="multilevel"/>
    <w:tmpl w:val="BA420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175F97"/>
    <w:multiLevelType w:val="hybridMultilevel"/>
    <w:tmpl w:val="DEE45B10"/>
    <w:lvl w:ilvl="0" w:tplc="F7CE5758">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6666DA7E">
      <w:numFmt w:val="bullet"/>
      <w:lvlText w:val="•"/>
      <w:lvlJc w:val="left"/>
      <w:pPr>
        <w:ind w:left="1611" w:hanging="361"/>
      </w:pPr>
      <w:rPr>
        <w:rFonts w:hint="default"/>
        <w:lang w:val="en-US" w:eastAsia="en-US" w:bidi="ar-SA"/>
      </w:rPr>
    </w:lvl>
    <w:lvl w:ilvl="2" w:tplc="A6FEE246">
      <w:numFmt w:val="bullet"/>
      <w:lvlText w:val="•"/>
      <w:lvlJc w:val="left"/>
      <w:pPr>
        <w:ind w:left="2642" w:hanging="361"/>
      </w:pPr>
      <w:rPr>
        <w:rFonts w:hint="default"/>
        <w:lang w:val="en-US" w:eastAsia="en-US" w:bidi="ar-SA"/>
      </w:rPr>
    </w:lvl>
    <w:lvl w:ilvl="3" w:tplc="18248F68">
      <w:numFmt w:val="bullet"/>
      <w:lvlText w:val="•"/>
      <w:lvlJc w:val="left"/>
      <w:pPr>
        <w:ind w:left="3674" w:hanging="361"/>
      </w:pPr>
      <w:rPr>
        <w:rFonts w:hint="default"/>
        <w:lang w:val="en-US" w:eastAsia="en-US" w:bidi="ar-SA"/>
      </w:rPr>
    </w:lvl>
    <w:lvl w:ilvl="4" w:tplc="2892EEB8">
      <w:numFmt w:val="bullet"/>
      <w:lvlText w:val="•"/>
      <w:lvlJc w:val="left"/>
      <w:pPr>
        <w:ind w:left="4705" w:hanging="361"/>
      </w:pPr>
      <w:rPr>
        <w:rFonts w:hint="default"/>
        <w:lang w:val="en-US" w:eastAsia="en-US" w:bidi="ar-SA"/>
      </w:rPr>
    </w:lvl>
    <w:lvl w:ilvl="5" w:tplc="C00E599C">
      <w:numFmt w:val="bullet"/>
      <w:lvlText w:val="•"/>
      <w:lvlJc w:val="left"/>
      <w:pPr>
        <w:ind w:left="5737" w:hanging="361"/>
      </w:pPr>
      <w:rPr>
        <w:rFonts w:hint="default"/>
        <w:lang w:val="en-US" w:eastAsia="en-US" w:bidi="ar-SA"/>
      </w:rPr>
    </w:lvl>
    <w:lvl w:ilvl="6" w:tplc="39A4CDAC">
      <w:numFmt w:val="bullet"/>
      <w:lvlText w:val="•"/>
      <w:lvlJc w:val="left"/>
      <w:pPr>
        <w:ind w:left="6768" w:hanging="361"/>
      </w:pPr>
      <w:rPr>
        <w:rFonts w:hint="default"/>
        <w:lang w:val="en-US" w:eastAsia="en-US" w:bidi="ar-SA"/>
      </w:rPr>
    </w:lvl>
    <w:lvl w:ilvl="7" w:tplc="E6027430">
      <w:numFmt w:val="bullet"/>
      <w:lvlText w:val="•"/>
      <w:lvlJc w:val="left"/>
      <w:pPr>
        <w:ind w:left="7800" w:hanging="361"/>
      </w:pPr>
      <w:rPr>
        <w:rFonts w:hint="default"/>
        <w:lang w:val="en-US" w:eastAsia="en-US" w:bidi="ar-SA"/>
      </w:rPr>
    </w:lvl>
    <w:lvl w:ilvl="8" w:tplc="BFB4174E">
      <w:numFmt w:val="bullet"/>
      <w:lvlText w:val="•"/>
      <w:lvlJc w:val="left"/>
      <w:pPr>
        <w:ind w:left="8831" w:hanging="361"/>
      </w:pPr>
      <w:rPr>
        <w:rFonts w:hint="default"/>
        <w:lang w:val="en-US" w:eastAsia="en-US" w:bidi="ar-SA"/>
      </w:rPr>
    </w:lvl>
  </w:abstractNum>
  <w:abstractNum w:abstractNumId="21" w15:restartNumberingAfterBreak="0">
    <w:nsid w:val="7D963F2A"/>
    <w:multiLevelType w:val="hybridMultilevel"/>
    <w:tmpl w:val="E10E55B0"/>
    <w:lvl w:ilvl="0" w:tplc="6666DA7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507523">
    <w:abstractNumId w:val="20"/>
  </w:num>
  <w:num w:numId="2" w16cid:durableId="877472742">
    <w:abstractNumId w:val="16"/>
  </w:num>
  <w:num w:numId="3" w16cid:durableId="1120994009">
    <w:abstractNumId w:val="13"/>
  </w:num>
  <w:num w:numId="4" w16cid:durableId="1784958754">
    <w:abstractNumId w:val="19"/>
  </w:num>
  <w:num w:numId="5" w16cid:durableId="1876885921">
    <w:abstractNumId w:val="0"/>
  </w:num>
  <w:num w:numId="6" w16cid:durableId="1032879715">
    <w:abstractNumId w:val="8"/>
  </w:num>
  <w:num w:numId="7" w16cid:durableId="2034332953">
    <w:abstractNumId w:val="14"/>
  </w:num>
  <w:num w:numId="8" w16cid:durableId="50929054">
    <w:abstractNumId w:val="1"/>
  </w:num>
  <w:num w:numId="9" w16cid:durableId="69547987">
    <w:abstractNumId w:val="17"/>
  </w:num>
  <w:num w:numId="10" w16cid:durableId="566039818">
    <w:abstractNumId w:val="11"/>
  </w:num>
  <w:num w:numId="11" w16cid:durableId="1933515189">
    <w:abstractNumId w:val="10"/>
  </w:num>
  <w:num w:numId="12" w16cid:durableId="876550127">
    <w:abstractNumId w:val="12"/>
  </w:num>
  <w:num w:numId="13" w16cid:durableId="701170058">
    <w:abstractNumId w:val="6"/>
  </w:num>
  <w:num w:numId="14" w16cid:durableId="1925802622">
    <w:abstractNumId w:val="4"/>
  </w:num>
  <w:num w:numId="15" w16cid:durableId="48304081">
    <w:abstractNumId w:val="2"/>
  </w:num>
  <w:num w:numId="16" w16cid:durableId="1710686525">
    <w:abstractNumId w:val="7"/>
  </w:num>
  <w:num w:numId="17" w16cid:durableId="51391374">
    <w:abstractNumId w:val="5"/>
  </w:num>
  <w:num w:numId="18" w16cid:durableId="608582338">
    <w:abstractNumId w:val="15"/>
  </w:num>
  <w:num w:numId="19" w16cid:durableId="1127703166">
    <w:abstractNumId w:val="9"/>
  </w:num>
  <w:num w:numId="20" w16cid:durableId="578564105">
    <w:abstractNumId w:val="18"/>
  </w:num>
  <w:num w:numId="21" w16cid:durableId="1410425542">
    <w:abstractNumId w:val="3"/>
  </w:num>
  <w:num w:numId="22" w16cid:durableId="6962718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C9D"/>
    <w:rsid w:val="00005FAC"/>
    <w:rsid w:val="00007BDB"/>
    <w:rsid w:val="000106A3"/>
    <w:rsid w:val="00015BBF"/>
    <w:rsid w:val="000316B9"/>
    <w:rsid w:val="00046A59"/>
    <w:rsid w:val="0005028D"/>
    <w:rsid w:val="00057E5A"/>
    <w:rsid w:val="000C7A6C"/>
    <w:rsid w:val="000E185A"/>
    <w:rsid w:val="00147A51"/>
    <w:rsid w:val="001A7C9D"/>
    <w:rsid w:val="001E5E13"/>
    <w:rsid w:val="002240F5"/>
    <w:rsid w:val="002244F0"/>
    <w:rsid w:val="002525BA"/>
    <w:rsid w:val="0027664D"/>
    <w:rsid w:val="002B7C83"/>
    <w:rsid w:val="002C3460"/>
    <w:rsid w:val="0032235D"/>
    <w:rsid w:val="00350EA5"/>
    <w:rsid w:val="00376EE8"/>
    <w:rsid w:val="00384B04"/>
    <w:rsid w:val="00411A18"/>
    <w:rsid w:val="00422C63"/>
    <w:rsid w:val="004318A9"/>
    <w:rsid w:val="00454059"/>
    <w:rsid w:val="00494988"/>
    <w:rsid w:val="004C4A1C"/>
    <w:rsid w:val="004F31D7"/>
    <w:rsid w:val="00552593"/>
    <w:rsid w:val="00555C30"/>
    <w:rsid w:val="00556BA3"/>
    <w:rsid w:val="005965BB"/>
    <w:rsid w:val="005D05DA"/>
    <w:rsid w:val="005D27D0"/>
    <w:rsid w:val="005E0407"/>
    <w:rsid w:val="005E5609"/>
    <w:rsid w:val="00661BFA"/>
    <w:rsid w:val="00664142"/>
    <w:rsid w:val="006926FA"/>
    <w:rsid w:val="006A4929"/>
    <w:rsid w:val="006B39EC"/>
    <w:rsid w:val="006B56EE"/>
    <w:rsid w:val="00704A35"/>
    <w:rsid w:val="00746C80"/>
    <w:rsid w:val="007507A3"/>
    <w:rsid w:val="007552E5"/>
    <w:rsid w:val="0079369D"/>
    <w:rsid w:val="007A3D46"/>
    <w:rsid w:val="007B4D6B"/>
    <w:rsid w:val="007E038B"/>
    <w:rsid w:val="00862F0A"/>
    <w:rsid w:val="008A40F1"/>
    <w:rsid w:val="008A7036"/>
    <w:rsid w:val="008B054D"/>
    <w:rsid w:val="00901717"/>
    <w:rsid w:val="00923937"/>
    <w:rsid w:val="009B5DB2"/>
    <w:rsid w:val="00A050B8"/>
    <w:rsid w:val="00A1212A"/>
    <w:rsid w:val="00A37625"/>
    <w:rsid w:val="00A73F26"/>
    <w:rsid w:val="00A93E78"/>
    <w:rsid w:val="00AB6952"/>
    <w:rsid w:val="00AE41B0"/>
    <w:rsid w:val="00B03152"/>
    <w:rsid w:val="00B30F8A"/>
    <w:rsid w:val="00B631BF"/>
    <w:rsid w:val="00C02512"/>
    <w:rsid w:val="00C076A5"/>
    <w:rsid w:val="00C21295"/>
    <w:rsid w:val="00C23914"/>
    <w:rsid w:val="00C43FF3"/>
    <w:rsid w:val="00C56EA8"/>
    <w:rsid w:val="00C6690B"/>
    <w:rsid w:val="00C73709"/>
    <w:rsid w:val="00C93BB9"/>
    <w:rsid w:val="00CB22DE"/>
    <w:rsid w:val="00D127BF"/>
    <w:rsid w:val="00D1693C"/>
    <w:rsid w:val="00D2431E"/>
    <w:rsid w:val="00D540E8"/>
    <w:rsid w:val="00D5620E"/>
    <w:rsid w:val="00D86443"/>
    <w:rsid w:val="00DB316C"/>
    <w:rsid w:val="00DB567B"/>
    <w:rsid w:val="00DB616D"/>
    <w:rsid w:val="00DD6DCC"/>
    <w:rsid w:val="00E0095F"/>
    <w:rsid w:val="00E15371"/>
    <w:rsid w:val="00E5D488"/>
    <w:rsid w:val="00E82E61"/>
    <w:rsid w:val="00EA787D"/>
    <w:rsid w:val="00EB69F9"/>
    <w:rsid w:val="00F05BE1"/>
    <w:rsid w:val="00F5133A"/>
    <w:rsid w:val="00F87681"/>
    <w:rsid w:val="00FB1AF1"/>
    <w:rsid w:val="00FC3E20"/>
    <w:rsid w:val="01CC301F"/>
    <w:rsid w:val="02E506E3"/>
    <w:rsid w:val="05B747C3"/>
    <w:rsid w:val="07667A2C"/>
    <w:rsid w:val="0DEB9686"/>
    <w:rsid w:val="0E391123"/>
    <w:rsid w:val="0FFE96A8"/>
    <w:rsid w:val="160C1BB5"/>
    <w:rsid w:val="172226CC"/>
    <w:rsid w:val="180413E0"/>
    <w:rsid w:val="197C51AA"/>
    <w:rsid w:val="19AB1EB6"/>
    <w:rsid w:val="1A0D1769"/>
    <w:rsid w:val="32266DFA"/>
    <w:rsid w:val="34072522"/>
    <w:rsid w:val="356A0BD3"/>
    <w:rsid w:val="3D03D144"/>
    <w:rsid w:val="3E0BFB2F"/>
    <w:rsid w:val="3F35A84C"/>
    <w:rsid w:val="47DAE89C"/>
    <w:rsid w:val="497F346F"/>
    <w:rsid w:val="4AEBBBB5"/>
    <w:rsid w:val="4C2FB3FE"/>
    <w:rsid w:val="4E27CB98"/>
    <w:rsid w:val="5303B8B4"/>
    <w:rsid w:val="54AF2770"/>
    <w:rsid w:val="59278FCC"/>
    <w:rsid w:val="5AEFB139"/>
    <w:rsid w:val="5B33E8AE"/>
    <w:rsid w:val="61B2E0A5"/>
    <w:rsid w:val="644A5B14"/>
    <w:rsid w:val="692D93C0"/>
    <w:rsid w:val="749167D4"/>
    <w:rsid w:val="75B4793E"/>
    <w:rsid w:val="76902675"/>
    <w:rsid w:val="78A8150A"/>
    <w:rsid w:val="7A1159BB"/>
    <w:rsid w:val="7B122BB3"/>
    <w:rsid w:val="7CCA0C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1EB4C"/>
  <w15:docId w15:val="{6D2758AE-1636-4985-8E98-979622F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spacing w:before="1"/>
      <w:ind w:left="220"/>
      <w:outlineLvl w:val="0"/>
    </w:pPr>
    <w:rPr>
      <w:rFonts w:ascii="Calibri" w:eastAsia="Calibri" w:hAnsi="Calibri" w:cs="Calibri"/>
      <w:b/>
      <w:bCs/>
      <w:sz w:val="24"/>
      <w:szCs w:val="24"/>
      <w:u w:val="single" w:color="000000"/>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semiHidden/>
    <w:unhideWhenUsed/>
    <w:qFormat/>
    <w:rsid w:val="00E0095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39" w:hanging="359"/>
    </w:pPr>
    <w:rPr>
      <w:rFonts w:ascii="Calibri" w:eastAsia="Calibri" w:hAnsi="Calibri" w:cs="Calibri"/>
    </w:r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6B56EE"/>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E5609"/>
    <w:pPr>
      <w:widowControl/>
      <w:autoSpaceDE/>
      <w:autoSpaceDN/>
    </w:pPr>
    <w:rPr>
      <w:rFonts w:ascii="Arial MT" w:eastAsia="Arial MT" w:hAnsi="Arial MT" w:cs="Arial MT"/>
    </w:rPr>
  </w:style>
  <w:style w:type="character" w:styleId="Hyperlink">
    <w:name w:val="Hyperlink"/>
    <w:basedOn w:val="DefaultParagraphFont"/>
    <w:uiPriority w:val="99"/>
    <w:unhideWhenUsed/>
    <w:rsid w:val="00746C80"/>
    <w:rPr>
      <w:color w:val="0000FF" w:themeColor="hyperlink"/>
      <w:u w:val="single"/>
    </w:rPr>
  </w:style>
  <w:style w:type="character" w:styleId="UnresolvedMention">
    <w:name w:val="Unresolved Mention"/>
    <w:basedOn w:val="DefaultParagraphFont"/>
    <w:uiPriority w:val="99"/>
    <w:semiHidden/>
    <w:unhideWhenUsed/>
    <w:rsid w:val="00746C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050B8"/>
    <w:rPr>
      <w:b/>
      <w:bCs/>
    </w:rPr>
  </w:style>
  <w:style w:type="character" w:customStyle="1" w:styleId="CommentSubjectChar">
    <w:name w:val="Comment Subject Char"/>
    <w:basedOn w:val="CommentTextChar"/>
    <w:link w:val="CommentSubject"/>
    <w:uiPriority w:val="99"/>
    <w:semiHidden/>
    <w:rsid w:val="00A050B8"/>
    <w:rPr>
      <w:rFonts w:ascii="Arial MT" w:eastAsia="Arial MT" w:hAnsi="Arial MT" w:cs="Arial MT"/>
      <w:b/>
      <w:bCs/>
      <w:sz w:val="20"/>
      <w:szCs w:val="20"/>
      <w:lang w:val="en-GB"/>
    </w:rPr>
  </w:style>
  <w:style w:type="paragraph" w:styleId="Header">
    <w:name w:val="header"/>
    <w:basedOn w:val="Normal"/>
    <w:link w:val="HeaderChar"/>
    <w:uiPriority w:val="99"/>
    <w:unhideWhenUsed/>
    <w:rsid w:val="00AE41B0"/>
    <w:pPr>
      <w:tabs>
        <w:tab w:val="center" w:pos="4513"/>
        <w:tab w:val="right" w:pos="9026"/>
      </w:tabs>
    </w:pPr>
  </w:style>
  <w:style w:type="character" w:customStyle="1" w:styleId="HeaderChar">
    <w:name w:val="Header Char"/>
    <w:basedOn w:val="DefaultParagraphFont"/>
    <w:link w:val="Header"/>
    <w:uiPriority w:val="99"/>
    <w:rsid w:val="00AE41B0"/>
    <w:rPr>
      <w:rFonts w:ascii="Arial MT" w:eastAsia="Arial MT" w:hAnsi="Arial MT" w:cs="Arial MT"/>
      <w:lang w:val="en-GB"/>
    </w:rPr>
  </w:style>
  <w:style w:type="paragraph" w:styleId="Footer">
    <w:name w:val="footer"/>
    <w:basedOn w:val="Normal"/>
    <w:link w:val="FooterChar"/>
    <w:uiPriority w:val="99"/>
    <w:unhideWhenUsed/>
    <w:rsid w:val="00AE41B0"/>
    <w:pPr>
      <w:tabs>
        <w:tab w:val="center" w:pos="4513"/>
        <w:tab w:val="right" w:pos="9026"/>
      </w:tabs>
    </w:pPr>
  </w:style>
  <w:style w:type="character" w:customStyle="1" w:styleId="FooterChar">
    <w:name w:val="Footer Char"/>
    <w:basedOn w:val="DefaultParagraphFont"/>
    <w:link w:val="Footer"/>
    <w:uiPriority w:val="99"/>
    <w:rsid w:val="00AE41B0"/>
    <w:rPr>
      <w:rFonts w:ascii="Arial MT" w:eastAsia="Arial MT" w:hAnsi="Arial MT" w:cs="Arial MT"/>
      <w:lang w:val="en-GB"/>
    </w:rPr>
  </w:style>
  <w:style w:type="character" w:customStyle="1" w:styleId="Heading3Char">
    <w:name w:val="Heading 3 Char"/>
    <w:basedOn w:val="DefaultParagraphFont"/>
    <w:link w:val="Heading3"/>
    <w:uiPriority w:val="9"/>
    <w:semiHidden/>
    <w:rsid w:val="00E0095F"/>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430123">
      <w:bodyDiv w:val="1"/>
      <w:marLeft w:val="0"/>
      <w:marRight w:val="0"/>
      <w:marTop w:val="0"/>
      <w:marBottom w:val="0"/>
      <w:divBdr>
        <w:top w:val="none" w:sz="0" w:space="0" w:color="auto"/>
        <w:left w:val="none" w:sz="0" w:space="0" w:color="auto"/>
        <w:bottom w:val="none" w:sz="0" w:space="0" w:color="auto"/>
        <w:right w:val="none" w:sz="0" w:space="0" w:color="auto"/>
      </w:divBdr>
    </w:div>
    <w:div w:id="467825044">
      <w:bodyDiv w:val="1"/>
      <w:marLeft w:val="0"/>
      <w:marRight w:val="0"/>
      <w:marTop w:val="0"/>
      <w:marBottom w:val="0"/>
      <w:divBdr>
        <w:top w:val="none" w:sz="0" w:space="0" w:color="auto"/>
        <w:left w:val="none" w:sz="0" w:space="0" w:color="auto"/>
        <w:bottom w:val="none" w:sz="0" w:space="0" w:color="auto"/>
        <w:right w:val="none" w:sz="0" w:space="0" w:color="auto"/>
      </w:divBdr>
    </w:div>
    <w:div w:id="1290670721">
      <w:bodyDiv w:val="1"/>
      <w:marLeft w:val="0"/>
      <w:marRight w:val="0"/>
      <w:marTop w:val="0"/>
      <w:marBottom w:val="0"/>
      <w:divBdr>
        <w:top w:val="none" w:sz="0" w:space="0" w:color="auto"/>
        <w:left w:val="none" w:sz="0" w:space="0" w:color="auto"/>
        <w:bottom w:val="none" w:sz="0" w:space="0" w:color="auto"/>
        <w:right w:val="none" w:sz="0" w:space="0" w:color="auto"/>
      </w:divBdr>
    </w:div>
    <w:div w:id="1784573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A3A96-47FA-474A-A474-19B18B3BCA97}">
  <ds:schemaRefs>
    <ds:schemaRef ds:uri="http://schemas.microsoft.com/sharepoint/v3/contenttype/forms"/>
  </ds:schemaRefs>
</ds:datastoreItem>
</file>

<file path=customXml/itemProps2.xml><?xml version="1.0" encoding="utf-8"?>
<ds:datastoreItem xmlns:ds="http://schemas.openxmlformats.org/officeDocument/2006/customXml" ds:itemID="{8C84DF37-4A6F-47D0-BE12-610CAE5CB30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0691BC9-D2F1-4D51-B2C7-163EB5C2A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4650</Words>
  <Characters>26510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31098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Rodrigo, Liyanage</cp:lastModifiedBy>
  <cp:revision>5</cp:revision>
  <dcterms:created xsi:type="dcterms:W3CDTF">2025-06-27T23:54:00Z</dcterms:created>
  <dcterms:modified xsi:type="dcterms:W3CDTF">2025-09-25T09:37:00Z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a25e7ca9-21a9-45eb-914f-92c6d358e6e9</vt:lpwstr>
  </property>
</Properties>
</file>