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00B55" w14:textId="2A08C2B0" w:rsidR="00BE090B" w:rsidRPr="008805F8" w:rsidRDefault="00BE090B">
      <w:pPr>
        <w:rPr>
          <w:rFonts w:ascii="Arial" w:hAnsi="Arial" w:cs="Arial"/>
          <w:sz w:val="24"/>
          <w:szCs w:val="24"/>
        </w:rPr>
      </w:pPr>
      <w:r w:rsidRPr="008805F8">
        <w:rPr>
          <w:rFonts w:ascii="Arial" w:hAnsi="Arial" w:cs="Arial"/>
          <w:sz w:val="24"/>
          <w:szCs w:val="24"/>
        </w:rPr>
        <w:t xml:space="preserve">Quality in early years refers to the standard of care, education and support provided to young children. It encompasses various aspects such as the environment, interactions, curriculum, staff qualifications and family engagement. </w:t>
      </w:r>
      <w:r w:rsidR="00E97851">
        <w:rPr>
          <w:rFonts w:ascii="Arial" w:hAnsi="Arial" w:cs="Arial"/>
          <w:sz w:val="24"/>
          <w:szCs w:val="24"/>
        </w:rPr>
        <w:t>According to Moss (2016) quality is a choice and not a necessity. Therefore</w:t>
      </w:r>
      <w:r w:rsidR="00F62117">
        <w:rPr>
          <w:rFonts w:ascii="Arial" w:hAnsi="Arial" w:cs="Arial"/>
          <w:sz w:val="24"/>
          <w:szCs w:val="24"/>
        </w:rPr>
        <w:t>,</w:t>
      </w:r>
      <w:r w:rsidR="00E97851">
        <w:rPr>
          <w:rFonts w:ascii="Arial" w:hAnsi="Arial" w:cs="Arial"/>
          <w:sz w:val="24"/>
          <w:szCs w:val="24"/>
        </w:rPr>
        <w:t xml:space="preserve"> it is the priority of each setting to achieve own level of quality that best suits them.  </w:t>
      </w:r>
      <w:r w:rsidRPr="008805F8">
        <w:rPr>
          <w:rFonts w:ascii="Arial" w:hAnsi="Arial" w:cs="Arial"/>
          <w:sz w:val="24"/>
          <w:szCs w:val="24"/>
        </w:rPr>
        <w:t xml:space="preserve"> </w:t>
      </w:r>
    </w:p>
    <w:p w14:paraId="73FF2A64" w14:textId="0563D0A1" w:rsidR="00B24885" w:rsidRDefault="00EE4BFE">
      <w:pPr>
        <w:rPr>
          <w:rFonts w:ascii="Arial" w:hAnsi="Arial" w:cs="Arial"/>
          <w:sz w:val="24"/>
          <w:szCs w:val="24"/>
        </w:rPr>
      </w:pPr>
      <w:r>
        <w:rPr>
          <w:rFonts w:ascii="Arial" w:hAnsi="Arial" w:cs="Arial"/>
          <w:sz w:val="24"/>
          <w:szCs w:val="24"/>
        </w:rPr>
        <w:t xml:space="preserve">A good quality childcare is </w:t>
      </w:r>
      <w:r w:rsidR="007F4F2E" w:rsidRPr="008805F8">
        <w:rPr>
          <w:rFonts w:ascii="Arial" w:hAnsi="Arial" w:cs="Arial"/>
          <w:sz w:val="24"/>
          <w:szCs w:val="24"/>
        </w:rPr>
        <w:t xml:space="preserve">regulated </w:t>
      </w:r>
      <w:r w:rsidR="003E2FE8" w:rsidRPr="008805F8">
        <w:rPr>
          <w:rFonts w:ascii="Arial" w:hAnsi="Arial" w:cs="Arial"/>
          <w:sz w:val="24"/>
          <w:szCs w:val="24"/>
        </w:rPr>
        <w:t xml:space="preserve">for example </w:t>
      </w:r>
      <w:r w:rsidR="007F4F2E" w:rsidRPr="008805F8">
        <w:rPr>
          <w:rFonts w:ascii="Arial" w:hAnsi="Arial" w:cs="Arial"/>
          <w:sz w:val="24"/>
          <w:szCs w:val="24"/>
        </w:rPr>
        <w:t>by Care Inspectorate Wales</w:t>
      </w:r>
      <w:r w:rsidR="000D65E4">
        <w:rPr>
          <w:rFonts w:ascii="Arial" w:hAnsi="Arial" w:cs="Arial"/>
          <w:sz w:val="24"/>
          <w:szCs w:val="24"/>
        </w:rPr>
        <w:t xml:space="preserve">. The setting </w:t>
      </w:r>
      <w:r w:rsidR="008F0B52">
        <w:rPr>
          <w:rFonts w:ascii="Arial" w:hAnsi="Arial" w:cs="Arial"/>
          <w:sz w:val="24"/>
          <w:szCs w:val="24"/>
        </w:rPr>
        <w:t>will need to</w:t>
      </w:r>
      <w:r w:rsidR="000D65E4">
        <w:rPr>
          <w:rFonts w:ascii="Arial" w:hAnsi="Arial" w:cs="Arial"/>
          <w:sz w:val="24"/>
          <w:szCs w:val="24"/>
        </w:rPr>
        <w:t xml:space="preserve"> complete a </w:t>
      </w:r>
      <w:proofErr w:type="spellStart"/>
      <w:r w:rsidR="000D65E4">
        <w:rPr>
          <w:rFonts w:ascii="Arial" w:hAnsi="Arial" w:cs="Arial"/>
          <w:sz w:val="24"/>
          <w:szCs w:val="24"/>
        </w:rPr>
        <w:t>Self Assessment</w:t>
      </w:r>
      <w:proofErr w:type="spellEnd"/>
      <w:r w:rsidR="000D65E4">
        <w:rPr>
          <w:rFonts w:ascii="Arial" w:hAnsi="Arial" w:cs="Arial"/>
          <w:sz w:val="24"/>
          <w:szCs w:val="24"/>
        </w:rPr>
        <w:t xml:space="preserve"> of Service Statement (SASS)</w:t>
      </w:r>
      <w:r w:rsidR="001F5534">
        <w:rPr>
          <w:rFonts w:ascii="Arial" w:hAnsi="Arial" w:cs="Arial"/>
          <w:sz w:val="24"/>
          <w:szCs w:val="24"/>
        </w:rPr>
        <w:t xml:space="preserve"> a legal requirement</w:t>
      </w:r>
      <w:r w:rsidR="000D65E4">
        <w:rPr>
          <w:rFonts w:ascii="Arial" w:hAnsi="Arial" w:cs="Arial"/>
          <w:sz w:val="24"/>
          <w:szCs w:val="24"/>
        </w:rPr>
        <w:t xml:space="preserve"> </w:t>
      </w:r>
      <w:r w:rsidR="00B86AEE">
        <w:rPr>
          <w:rFonts w:ascii="Arial" w:hAnsi="Arial" w:cs="Arial"/>
          <w:sz w:val="24"/>
          <w:szCs w:val="24"/>
        </w:rPr>
        <w:t>and a review of the quality of care provided at the setting</w:t>
      </w:r>
      <w:r w:rsidR="008F0B52">
        <w:rPr>
          <w:rFonts w:ascii="Arial" w:hAnsi="Arial" w:cs="Arial"/>
          <w:sz w:val="24"/>
          <w:szCs w:val="24"/>
        </w:rPr>
        <w:t xml:space="preserve"> annually</w:t>
      </w:r>
      <w:r w:rsidR="00B86AEE">
        <w:rPr>
          <w:rFonts w:ascii="Arial" w:hAnsi="Arial" w:cs="Arial"/>
          <w:sz w:val="24"/>
          <w:szCs w:val="24"/>
        </w:rPr>
        <w:t>.</w:t>
      </w:r>
      <w:r w:rsidR="001F5534">
        <w:rPr>
          <w:rFonts w:ascii="Arial" w:hAnsi="Arial" w:cs="Arial"/>
          <w:sz w:val="24"/>
          <w:szCs w:val="24"/>
        </w:rPr>
        <w:t xml:space="preserve"> Failure to complete by a date indicated may impact future ratings of the setting (Care Inspectorate Wales, 2024).</w:t>
      </w:r>
      <w:r w:rsidR="00E65A49">
        <w:rPr>
          <w:rFonts w:ascii="Arial" w:hAnsi="Arial" w:cs="Arial"/>
          <w:sz w:val="24"/>
          <w:szCs w:val="24"/>
        </w:rPr>
        <w:t xml:space="preserve"> </w:t>
      </w:r>
      <w:r w:rsidR="00B86AEE">
        <w:rPr>
          <w:rFonts w:ascii="Arial" w:hAnsi="Arial" w:cs="Arial"/>
          <w:sz w:val="24"/>
          <w:szCs w:val="24"/>
        </w:rPr>
        <w:t>Th</w:t>
      </w:r>
      <w:r w:rsidR="00157423">
        <w:rPr>
          <w:rFonts w:ascii="Arial" w:hAnsi="Arial" w:cs="Arial"/>
          <w:sz w:val="24"/>
          <w:szCs w:val="24"/>
        </w:rPr>
        <w:t>e</w:t>
      </w:r>
      <w:r w:rsidR="00B86AEE">
        <w:rPr>
          <w:rFonts w:ascii="Arial" w:hAnsi="Arial" w:cs="Arial"/>
          <w:sz w:val="24"/>
          <w:szCs w:val="24"/>
        </w:rPr>
        <w:t xml:space="preserve"> process involves sending questionnaires to parents and carers for feedback</w:t>
      </w:r>
      <w:r w:rsidR="00272B18">
        <w:rPr>
          <w:rFonts w:ascii="Arial" w:hAnsi="Arial" w:cs="Arial"/>
          <w:sz w:val="24"/>
          <w:szCs w:val="24"/>
        </w:rPr>
        <w:t xml:space="preserve"> of the service provided</w:t>
      </w:r>
      <w:r w:rsidR="00B86AEE">
        <w:rPr>
          <w:rFonts w:ascii="Arial" w:hAnsi="Arial" w:cs="Arial"/>
          <w:sz w:val="24"/>
          <w:szCs w:val="24"/>
        </w:rPr>
        <w:t>,</w:t>
      </w:r>
      <w:r w:rsidR="00272B18">
        <w:rPr>
          <w:rFonts w:ascii="Arial" w:hAnsi="Arial" w:cs="Arial"/>
          <w:sz w:val="24"/>
          <w:szCs w:val="24"/>
        </w:rPr>
        <w:t xml:space="preserve"> </w:t>
      </w:r>
      <w:r w:rsidR="00B86AEE">
        <w:rPr>
          <w:rFonts w:ascii="Arial" w:hAnsi="Arial" w:cs="Arial"/>
          <w:sz w:val="24"/>
          <w:szCs w:val="24"/>
        </w:rPr>
        <w:t>this is then used to complete the SASS. These results</w:t>
      </w:r>
      <w:r w:rsidR="007F4F2E" w:rsidRPr="008805F8">
        <w:rPr>
          <w:rFonts w:ascii="Arial" w:hAnsi="Arial" w:cs="Arial"/>
          <w:sz w:val="24"/>
          <w:szCs w:val="24"/>
        </w:rPr>
        <w:t xml:space="preserve"> </w:t>
      </w:r>
      <w:r w:rsidR="00272B18" w:rsidRPr="008805F8">
        <w:rPr>
          <w:rFonts w:ascii="Arial" w:hAnsi="Arial" w:cs="Arial"/>
          <w:sz w:val="24"/>
          <w:szCs w:val="24"/>
        </w:rPr>
        <w:t>allow</w:t>
      </w:r>
      <w:r w:rsidR="00B86AEE">
        <w:rPr>
          <w:rFonts w:ascii="Arial" w:hAnsi="Arial" w:cs="Arial"/>
          <w:sz w:val="24"/>
          <w:szCs w:val="24"/>
        </w:rPr>
        <w:t xml:space="preserve"> and helps</w:t>
      </w:r>
      <w:r w:rsidR="00B24885" w:rsidRPr="008805F8">
        <w:rPr>
          <w:rFonts w:ascii="Arial" w:hAnsi="Arial" w:cs="Arial"/>
          <w:sz w:val="24"/>
          <w:szCs w:val="24"/>
        </w:rPr>
        <w:t xml:space="preserve"> a flexible approach </w:t>
      </w:r>
      <w:r w:rsidR="00F345F9" w:rsidRPr="008805F8">
        <w:rPr>
          <w:rFonts w:ascii="Arial" w:hAnsi="Arial" w:cs="Arial"/>
          <w:sz w:val="24"/>
          <w:szCs w:val="24"/>
        </w:rPr>
        <w:t>for</w:t>
      </w:r>
      <w:r w:rsidR="00B24885" w:rsidRPr="008805F8">
        <w:rPr>
          <w:rFonts w:ascii="Arial" w:hAnsi="Arial" w:cs="Arial"/>
          <w:sz w:val="24"/>
          <w:szCs w:val="24"/>
        </w:rPr>
        <w:t xml:space="preserve"> providers to develop quality provision </w:t>
      </w:r>
      <w:r w:rsidR="00B86AEE">
        <w:rPr>
          <w:rFonts w:ascii="Arial" w:hAnsi="Arial" w:cs="Arial"/>
          <w:sz w:val="24"/>
          <w:szCs w:val="24"/>
        </w:rPr>
        <w:t>for</w:t>
      </w:r>
      <w:r w:rsidR="00B24885" w:rsidRPr="008805F8">
        <w:rPr>
          <w:rFonts w:ascii="Arial" w:hAnsi="Arial" w:cs="Arial"/>
          <w:sz w:val="24"/>
          <w:szCs w:val="24"/>
        </w:rPr>
        <w:t xml:space="preserve"> chil</w:t>
      </w:r>
      <w:r w:rsidR="00B86AEE">
        <w:rPr>
          <w:rFonts w:ascii="Arial" w:hAnsi="Arial" w:cs="Arial"/>
          <w:sz w:val="24"/>
          <w:szCs w:val="24"/>
        </w:rPr>
        <w:t xml:space="preserve">dren by identifying </w:t>
      </w:r>
      <w:r w:rsidR="005725DD">
        <w:rPr>
          <w:rFonts w:ascii="Arial" w:hAnsi="Arial" w:cs="Arial"/>
          <w:sz w:val="24"/>
          <w:szCs w:val="24"/>
        </w:rPr>
        <w:t>strengths</w:t>
      </w:r>
      <w:r w:rsidR="00B86AEE">
        <w:rPr>
          <w:rFonts w:ascii="Arial" w:hAnsi="Arial" w:cs="Arial"/>
          <w:sz w:val="24"/>
          <w:szCs w:val="24"/>
        </w:rPr>
        <w:t xml:space="preserve"> and weaknesses</w:t>
      </w:r>
      <w:r w:rsidR="00594D97">
        <w:rPr>
          <w:rFonts w:ascii="Arial" w:hAnsi="Arial" w:cs="Arial"/>
          <w:sz w:val="24"/>
          <w:szCs w:val="24"/>
        </w:rPr>
        <w:t xml:space="preserve"> in practice and policies</w:t>
      </w:r>
      <w:r w:rsidR="0056271A">
        <w:rPr>
          <w:rFonts w:ascii="Arial" w:hAnsi="Arial" w:cs="Arial"/>
          <w:sz w:val="24"/>
          <w:szCs w:val="24"/>
        </w:rPr>
        <w:t>. It also allows for practitioners to</w:t>
      </w:r>
      <w:r w:rsidR="00B86AEE">
        <w:rPr>
          <w:rFonts w:ascii="Arial" w:hAnsi="Arial" w:cs="Arial"/>
          <w:sz w:val="24"/>
          <w:szCs w:val="24"/>
        </w:rPr>
        <w:t xml:space="preserve"> improve t</w:t>
      </w:r>
      <w:r w:rsidR="00B24885" w:rsidRPr="008805F8">
        <w:rPr>
          <w:rFonts w:ascii="Arial" w:hAnsi="Arial" w:cs="Arial"/>
          <w:sz w:val="24"/>
          <w:szCs w:val="24"/>
        </w:rPr>
        <w:t>h</w:t>
      </w:r>
      <w:r w:rsidR="00B86AEE">
        <w:rPr>
          <w:rFonts w:ascii="Arial" w:hAnsi="Arial" w:cs="Arial"/>
          <w:sz w:val="24"/>
          <w:szCs w:val="24"/>
        </w:rPr>
        <w:t>e</w:t>
      </w:r>
      <w:r w:rsidR="00B24885" w:rsidRPr="008805F8">
        <w:rPr>
          <w:rFonts w:ascii="Arial" w:hAnsi="Arial" w:cs="Arial"/>
          <w:sz w:val="24"/>
          <w:szCs w:val="24"/>
        </w:rPr>
        <w:t xml:space="preserve"> quality provision </w:t>
      </w:r>
      <w:r w:rsidR="00B86AEE">
        <w:rPr>
          <w:rFonts w:ascii="Arial" w:hAnsi="Arial" w:cs="Arial"/>
          <w:sz w:val="24"/>
          <w:szCs w:val="24"/>
        </w:rPr>
        <w:t>and</w:t>
      </w:r>
      <w:r w:rsidR="00B24885" w:rsidRPr="008805F8">
        <w:rPr>
          <w:rFonts w:ascii="Arial" w:hAnsi="Arial" w:cs="Arial"/>
          <w:sz w:val="24"/>
          <w:szCs w:val="24"/>
        </w:rPr>
        <w:t xml:space="preserve"> tailor</w:t>
      </w:r>
      <w:r w:rsidR="00B86AEE">
        <w:rPr>
          <w:rFonts w:ascii="Arial" w:hAnsi="Arial" w:cs="Arial"/>
          <w:sz w:val="24"/>
          <w:szCs w:val="24"/>
        </w:rPr>
        <w:t xml:space="preserve"> it</w:t>
      </w:r>
      <w:r w:rsidR="00B24885" w:rsidRPr="008805F8">
        <w:rPr>
          <w:rFonts w:ascii="Arial" w:hAnsi="Arial" w:cs="Arial"/>
          <w:sz w:val="24"/>
          <w:szCs w:val="24"/>
        </w:rPr>
        <w:t xml:space="preserve"> to the need of children, parents</w:t>
      </w:r>
      <w:r w:rsidR="00AC0CC2" w:rsidRPr="008805F8">
        <w:rPr>
          <w:rFonts w:ascii="Arial" w:hAnsi="Arial" w:cs="Arial"/>
          <w:sz w:val="24"/>
          <w:szCs w:val="24"/>
        </w:rPr>
        <w:t>,</w:t>
      </w:r>
      <w:r w:rsidR="00B24885" w:rsidRPr="008805F8">
        <w:rPr>
          <w:rFonts w:ascii="Arial" w:hAnsi="Arial" w:cs="Arial"/>
          <w:sz w:val="24"/>
          <w:szCs w:val="24"/>
        </w:rPr>
        <w:t xml:space="preserve"> and local communities</w:t>
      </w:r>
      <w:r w:rsidR="002375EB" w:rsidRPr="008805F8">
        <w:rPr>
          <w:rFonts w:ascii="Arial" w:hAnsi="Arial" w:cs="Arial"/>
          <w:sz w:val="24"/>
          <w:szCs w:val="24"/>
        </w:rPr>
        <w:t xml:space="preserve">. </w:t>
      </w:r>
      <w:r w:rsidR="002539D7">
        <w:rPr>
          <w:rFonts w:ascii="Arial" w:hAnsi="Arial" w:cs="Arial"/>
          <w:sz w:val="24"/>
          <w:szCs w:val="24"/>
        </w:rPr>
        <w:t>The settings a</w:t>
      </w:r>
      <w:r w:rsidR="002C7B90">
        <w:rPr>
          <w:rFonts w:ascii="Arial" w:hAnsi="Arial" w:cs="Arial"/>
          <w:sz w:val="24"/>
          <w:szCs w:val="24"/>
        </w:rPr>
        <w:t>r</w:t>
      </w:r>
      <w:r w:rsidR="002539D7">
        <w:rPr>
          <w:rFonts w:ascii="Arial" w:hAnsi="Arial" w:cs="Arial"/>
          <w:sz w:val="24"/>
          <w:szCs w:val="24"/>
        </w:rPr>
        <w:t>e inspected every three years unless there</w:t>
      </w:r>
      <w:r w:rsidR="002C7B90">
        <w:rPr>
          <w:rFonts w:ascii="Arial" w:hAnsi="Arial" w:cs="Arial"/>
          <w:sz w:val="24"/>
          <w:szCs w:val="24"/>
        </w:rPr>
        <w:t xml:space="preserve"> </w:t>
      </w:r>
      <w:r w:rsidR="00212991">
        <w:rPr>
          <w:rFonts w:ascii="Arial" w:hAnsi="Arial" w:cs="Arial"/>
          <w:sz w:val="24"/>
          <w:szCs w:val="24"/>
        </w:rPr>
        <w:t>are</w:t>
      </w:r>
      <w:r w:rsidR="002539D7">
        <w:rPr>
          <w:rFonts w:ascii="Arial" w:hAnsi="Arial" w:cs="Arial"/>
          <w:sz w:val="24"/>
          <w:szCs w:val="24"/>
        </w:rPr>
        <w:t xml:space="preserve"> changes to structure</w:t>
      </w:r>
      <w:r w:rsidR="001235EF">
        <w:rPr>
          <w:rFonts w:ascii="Arial" w:hAnsi="Arial" w:cs="Arial"/>
          <w:sz w:val="24"/>
          <w:szCs w:val="24"/>
        </w:rPr>
        <w:t>,</w:t>
      </w:r>
      <w:r w:rsidR="002539D7">
        <w:rPr>
          <w:rFonts w:ascii="Arial" w:hAnsi="Arial" w:cs="Arial"/>
          <w:sz w:val="24"/>
          <w:szCs w:val="24"/>
        </w:rPr>
        <w:t xml:space="preserve"> such as change of staff</w:t>
      </w:r>
      <w:r w:rsidR="002D73FC">
        <w:rPr>
          <w:rFonts w:ascii="Arial" w:hAnsi="Arial" w:cs="Arial"/>
          <w:sz w:val="24"/>
          <w:szCs w:val="24"/>
        </w:rPr>
        <w:t xml:space="preserve"> (Care Inspectorate Wales, 2024). </w:t>
      </w:r>
      <w:r w:rsidR="002539D7">
        <w:rPr>
          <w:rFonts w:ascii="Arial" w:hAnsi="Arial" w:cs="Arial"/>
          <w:sz w:val="24"/>
          <w:szCs w:val="24"/>
        </w:rPr>
        <w:t xml:space="preserve"> </w:t>
      </w:r>
    </w:p>
    <w:p w14:paraId="5166ABAE" w14:textId="34455BA6" w:rsidR="003A6B12" w:rsidRPr="008805F8" w:rsidRDefault="003A6B12">
      <w:pPr>
        <w:rPr>
          <w:rFonts w:ascii="Arial" w:hAnsi="Arial" w:cs="Arial"/>
          <w:sz w:val="24"/>
          <w:szCs w:val="24"/>
        </w:rPr>
      </w:pPr>
      <w:r w:rsidRPr="003A6B12">
        <w:rPr>
          <w:rFonts w:ascii="Arial" w:hAnsi="Arial" w:cs="Arial"/>
          <w:sz w:val="24"/>
          <w:szCs w:val="24"/>
        </w:rPr>
        <w:t>A good quality childcare is made up of different factors</w:t>
      </w:r>
      <w:r w:rsidR="00E65A49">
        <w:rPr>
          <w:rFonts w:ascii="Arial" w:hAnsi="Arial" w:cs="Arial"/>
          <w:sz w:val="24"/>
          <w:szCs w:val="24"/>
        </w:rPr>
        <w:t xml:space="preserve"> which adheres to the guidelines set out in the National Minimum Standards</w:t>
      </w:r>
      <w:r w:rsidRPr="003A6B12">
        <w:rPr>
          <w:rFonts w:ascii="Arial" w:hAnsi="Arial" w:cs="Arial"/>
          <w:sz w:val="24"/>
          <w:szCs w:val="24"/>
        </w:rPr>
        <w:t>, firstly structural quality</w:t>
      </w:r>
      <w:r w:rsidR="009D1ABE">
        <w:rPr>
          <w:rFonts w:ascii="Arial" w:hAnsi="Arial" w:cs="Arial"/>
          <w:sz w:val="24"/>
          <w:szCs w:val="24"/>
        </w:rPr>
        <w:t xml:space="preserve">, </w:t>
      </w:r>
      <w:r w:rsidRPr="003A6B12">
        <w:rPr>
          <w:rFonts w:ascii="Arial" w:hAnsi="Arial" w:cs="Arial"/>
          <w:sz w:val="24"/>
          <w:szCs w:val="24"/>
        </w:rPr>
        <w:t>this includes the learning environment is it fit for purpose, are the staff appropriately qualified</w:t>
      </w:r>
      <w:r w:rsidR="009D1ABE">
        <w:rPr>
          <w:rFonts w:ascii="Arial" w:hAnsi="Arial" w:cs="Arial"/>
          <w:sz w:val="24"/>
          <w:szCs w:val="24"/>
        </w:rPr>
        <w:t xml:space="preserve"> and all</w:t>
      </w:r>
      <w:r w:rsidRPr="003A6B12">
        <w:rPr>
          <w:rFonts w:ascii="Arial" w:hAnsi="Arial" w:cs="Arial"/>
          <w:sz w:val="24"/>
          <w:szCs w:val="24"/>
        </w:rPr>
        <w:t xml:space="preserve"> DBS checked to work with children and are the adult to child ratios correct</w:t>
      </w:r>
      <w:r w:rsidR="00DE7274">
        <w:rPr>
          <w:rFonts w:ascii="Arial" w:hAnsi="Arial" w:cs="Arial"/>
          <w:sz w:val="24"/>
          <w:szCs w:val="24"/>
        </w:rPr>
        <w:t>. Secondly</w:t>
      </w:r>
      <w:r w:rsidR="00AB6344">
        <w:rPr>
          <w:rFonts w:ascii="Arial" w:hAnsi="Arial" w:cs="Arial"/>
          <w:sz w:val="24"/>
          <w:szCs w:val="24"/>
        </w:rPr>
        <w:t>,</w:t>
      </w:r>
      <w:r w:rsidR="00DE7274">
        <w:rPr>
          <w:rFonts w:ascii="Arial" w:hAnsi="Arial" w:cs="Arial"/>
          <w:sz w:val="24"/>
          <w:szCs w:val="24"/>
        </w:rPr>
        <w:t xml:space="preserve"> system quality</w:t>
      </w:r>
      <w:r w:rsidR="002642ED">
        <w:rPr>
          <w:rFonts w:ascii="Arial" w:hAnsi="Arial" w:cs="Arial"/>
          <w:sz w:val="24"/>
          <w:szCs w:val="24"/>
        </w:rPr>
        <w:t xml:space="preserve"> according to Torri </w:t>
      </w:r>
      <w:r w:rsidR="002642ED">
        <w:rPr>
          <w:rFonts w:ascii="Arial" w:hAnsi="Arial" w:cs="Arial"/>
          <w:i/>
          <w:iCs/>
          <w:sz w:val="24"/>
          <w:szCs w:val="24"/>
        </w:rPr>
        <w:t xml:space="preserve">et al., </w:t>
      </w:r>
      <w:r w:rsidR="002642ED">
        <w:rPr>
          <w:rFonts w:ascii="Arial" w:hAnsi="Arial" w:cs="Arial"/>
          <w:sz w:val="24"/>
          <w:szCs w:val="24"/>
        </w:rPr>
        <w:t>(2017)</w:t>
      </w:r>
      <w:r w:rsidR="00DE7274">
        <w:rPr>
          <w:rFonts w:ascii="Arial" w:hAnsi="Arial" w:cs="Arial"/>
          <w:sz w:val="24"/>
          <w:szCs w:val="24"/>
        </w:rPr>
        <w:t xml:space="preserve"> where regulatory standards are met and policies and guidelines are followed and updated accordingly, safeguarding is a priority to keep everybody involved safe and lastly process quality where the curriculum offered shows high level of pedagogy to help relationship building to a high level of care and </w:t>
      </w:r>
      <w:r w:rsidR="00EF4575">
        <w:rPr>
          <w:rFonts w:ascii="Arial" w:hAnsi="Arial" w:cs="Arial"/>
          <w:sz w:val="24"/>
          <w:szCs w:val="24"/>
        </w:rPr>
        <w:t xml:space="preserve">for children to </w:t>
      </w:r>
      <w:r w:rsidR="00DE7274">
        <w:rPr>
          <w:rFonts w:ascii="Arial" w:hAnsi="Arial" w:cs="Arial"/>
          <w:sz w:val="24"/>
          <w:szCs w:val="24"/>
        </w:rPr>
        <w:t>progress instead of</w:t>
      </w:r>
      <w:r w:rsidR="00EF4575">
        <w:rPr>
          <w:rFonts w:ascii="Arial" w:hAnsi="Arial" w:cs="Arial"/>
          <w:sz w:val="24"/>
          <w:szCs w:val="24"/>
        </w:rPr>
        <w:t xml:space="preserve"> reaching</w:t>
      </w:r>
      <w:r w:rsidR="00DE7274">
        <w:rPr>
          <w:rFonts w:ascii="Arial" w:hAnsi="Arial" w:cs="Arial"/>
          <w:sz w:val="24"/>
          <w:szCs w:val="24"/>
        </w:rPr>
        <w:t xml:space="preserve"> milestones. </w:t>
      </w:r>
    </w:p>
    <w:p w14:paraId="49FED3F4" w14:textId="77777777" w:rsidR="00B148AF" w:rsidRDefault="00D637BC">
      <w:pPr>
        <w:rPr>
          <w:rFonts w:ascii="Arial" w:hAnsi="Arial" w:cs="Arial"/>
          <w:sz w:val="24"/>
          <w:szCs w:val="24"/>
        </w:rPr>
      </w:pPr>
      <w:r w:rsidRPr="008805F8">
        <w:rPr>
          <w:rFonts w:ascii="Arial" w:hAnsi="Arial" w:cs="Arial"/>
          <w:sz w:val="24"/>
          <w:szCs w:val="24"/>
        </w:rPr>
        <w:t xml:space="preserve">Good quality early years experiences are important because it lays the foundation </w:t>
      </w:r>
      <w:r w:rsidR="00C95722" w:rsidRPr="008805F8">
        <w:rPr>
          <w:rFonts w:ascii="Arial" w:hAnsi="Arial" w:cs="Arial"/>
          <w:sz w:val="24"/>
          <w:szCs w:val="24"/>
        </w:rPr>
        <w:t>f</w:t>
      </w:r>
      <w:r w:rsidRPr="008805F8">
        <w:rPr>
          <w:rFonts w:ascii="Arial" w:hAnsi="Arial" w:cs="Arial"/>
          <w:sz w:val="24"/>
          <w:szCs w:val="24"/>
        </w:rPr>
        <w:t>or children’s lifelong learning, development</w:t>
      </w:r>
      <w:r w:rsidR="00044907" w:rsidRPr="008805F8">
        <w:rPr>
          <w:rFonts w:ascii="Arial" w:hAnsi="Arial" w:cs="Arial"/>
          <w:sz w:val="24"/>
          <w:szCs w:val="24"/>
        </w:rPr>
        <w:t xml:space="preserve">, </w:t>
      </w:r>
      <w:r w:rsidRPr="008805F8">
        <w:rPr>
          <w:rFonts w:ascii="Arial" w:hAnsi="Arial" w:cs="Arial"/>
          <w:sz w:val="24"/>
          <w:szCs w:val="24"/>
        </w:rPr>
        <w:t>and well-being</w:t>
      </w:r>
      <w:r w:rsidR="000B6939">
        <w:rPr>
          <w:rFonts w:ascii="Arial" w:hAnsi="Arial" w:cs="Arial"/>
          <w:sz w:val="24"/>
          <w:szCs w:val="24"/>
        </w:rPr>
        <w:t>, it can vary for each child as it depends</w:t>
      </w:r>
      <w:r w:rsidR="00C80AA3">
        <w:rPr>
          <w:rFonts w:ascii="Arial" w:hAnsi="Arial" w:cs="Arial"/>
          <w:sz w:val="24"/>
          <w:szCs w:val="24"/>
        </w:rPr>
        <w:t xml:space="preserve"> o</w:t>
      </w:r>
      <w:r w:rsidR="000B6939">
        <w:rPr>
          <w:rFonts w:ascii="Arial" w:hAnsi="Arial" w:cs="Arial"/>
          <w:sz w:val="24"/>
          <w:szCs w:val="24"/>
        </w:rPr>
        <w:t xml:space="preserve">n the environment </w:t>
      </w:r>
      <w:r w:rsidR="00C80AA3">
        <w:rPr>
          <w:rFonts w:ascii="Arial" w:hAnsi="Arial" w:cs="Arial"/>
          <w:sz w:val="24"/>
          <w:szCs w:val="24"/>
        </w:rPr>
        <w:t>the child is exposed to</w:t>
      </w:r>
      <w:r w:rsidR="000B6939">
        <w:rPr>
          <w:rFonts w:ascii="Arial" w:hAnsi="Arial" w:cs="Arial"/>
          <w:sz w:val="24"/>
          <w:szCs w:val="24"/>
        </w:rPr>
        <w:t xml:space="preserve"> (Asbury and </w:t>
      </w:r>
      <w:proofErr w:type="spellStart"/>
      <w:r w:rsidR="000B6939">
        <w:rPr>
          <w:rFonts w:ascii="Arial" w:hAnsi="Arial" w:cs="Arial"/>
          <w:sz w:val="24"/>
          <w:szCs w:val="24"/>
        </w:rPr>
        <w:t>Plamin</w:t>
      </w:r>
      <w:proofErr w:type="spellEnd"/>
      <w:r w:rsidR="000B6939">
        <w:rPr>
          <w:rFonts w:ascii="Arial" w:hAnsi="Arial" w:cs="Arial"/>
          <w:sz w:val="24"/>
          <w:szCs w:val="24"/>
        </w:rPr>
        <w:t>, 2013)</w:t>
      </w:r>
      <w:r w:rsidR="003526DA">
        <w:rPr>
          <w:rFonts w:ascii="Arial" w:hAnsi="Arial" w:cs="Arial"/>
          <w:sz w:val="24"/>
          <w:szCs w:val="24"/>
        </w:rPr>
        <w:t>.</w:t>
      </w:r>
      <w:r w:rsidR="00C5157F">
        <w:rPr>
          <w:rFonts w:ascii="Arial" w:hAnsi="Arial" w:cs="Arial"/>
          <w:sz w:val="24"/>
          <w:szCs w:val="24"/>
        </w:rPr>
        <w:t xml:space="preserve"> </w:t>
      </w:r>
      <w:r w:rsidR="00B613B7">
        <w:rPr>
          <w:rFonts w:ascii="Arial" w:hAnsi="Arial" w:cs="Arial"/>
          <w:sz w:val="24"/>
          <w:szCs w:val="24"/>
        </w:rPr>
        <w:t>This can benefit in short and long term particularly children from disadvantaged backgrounds</w:t>
      </w:r>
      <w:r w:rsidR="00116DA7">
        <w:rPr>
          <w:rFonts w:ascii="Arial" w:hAnsi="Arial" w:cs="Arial"/>
          <w:sz w:val="24"/>
          <w:szCs w:val="24"/>
        </w:rPr>
        <w:t>, where it promotes social skills such as cooperation, empathy</w:t>
      </w:r>
      <w:r w:rsidR="00B148AF">
        <w:rPr>
          <w:rFonts w:ascii="Arial" w:hAnsi="Arial" w:cs="Arial"/>
          <w:sz w:val="24"/>
          <w:szCs w:val="24"/>
        </w:rPr>
        <w:t>,</w:t>
      </w:r>
      <w:r w:rsidR="00116DA7">
        <w:rPr>
          <w:rFonts w:ascii="Arial" w:hAnsi="Arial" w:cs="Arial"/>
          <w:sz w:val="24"/>
          <w:szCs w:val="24"/>
        </w:rPr>
        <w:t xml:space="preserve"> and conflict resolution, helping children develop positive </w:t>
      </w:r>
      <w:r w:rsidR="002F0FF4">
        <w:rPr>
          <w:rFonts w:ascii="Arial" w:hAnsi="Arial" w:cs="Arial"/>
          <w:sz w:val="24"/>
          <w:szCs w:val="24"/>
        </w:rPr>
        <w:t>relationships</w:t>
      </w:r>
      <w:r w:rsidR="00116DA7">
        <w:rPr>
          <w:rFonts w:ascii="Arial" w:hAnsi="Arial" w:cs="Arial"/>
          <w:sz w:val="24"/>
          <w:szCs w:val="24"/>
        </w:rPr>
        <w:t xml:space="preserve"> with peers and adults</w:t>
      </w:r>
      <w:r w:rsidR="00925239">
        <w:rPr>
          <w:rFonts w:ascii="Arial" w:hAnsi="Arial" w:cs="Arial"/>
          <w:sz w:val="24"/>
          <w:szCs w:val="24"/>
        </w:rPr>
        <w:t xml:space="preserve">. </w:t>
      </w:r>
      <w:r w:rsidR="00116DA7">
        <w:rPr>
          <w:rFonts w:ascii="Arial" w:hAnsi="Arial" w:cs="Arial"/>
          <w:sz w:val="24"/>
          <w:szCs w:val="24"/>
        </w:rPr>
        <w:t>This can enhance emotional well-being and resilience</w:t>
      </w:r>
      <w:r w:rsidR="00925239">
        <w:rPr>
          <w:rFonts w:ascii="Arial" w:hAnsi="Arial" w:cs="Arial"/>
          <w:sz w:val="24"/>
          <w:szCs w:val="24"/>
        </w:rPr>
        <w:t xml:space="preserve"> and break the cycle of poverty</w:t>
      </w:r>
      <w:r w:rsidR="00B613B7">
        <w:rPr>
          <w:rFonts w:ascii="Arial" w:hAnsi="Arial" w:cs="Arial"/>
          <w:sz w:val="24"/>
          <w:szCs w:val="24"/>
        </w:rPr>
        <w:t xml:space="preserve"> (Fox and Geddes, 2016; Melhuish </w:t>
      </w:r>
      <w:r w:rsidR="00B613B7">
        <w:rPr>
          <w:rFonts w:ascii="Arial" w:hAnsi="Arial" w:cs="Arial"/>
          <w:i/>
          <w:iCs/>
          <w:sz w:val="24"/>
          <w:szCs w:val="24"/>
        </w:rPr>
        <w:t xml:space="preserve">et al., </w:t>
      </w:r>
      <w:r w:rsidR="00B613B7">
        <w:rPr>
          <w:rFonts w:ascii="Arial" w:hAnsi="Arial" w:cs="Arial"/>
          <w:sz w:val="24"/>
          <w:szCs w:val="24"/>
        </w:rPr>
        <w:t xml:space="preserve">2015; Taggart </w:t>
      </w:r>
      <w:r w:rsidR="00B613B7">
        <w:rPr>
          <w:rFonts w:ascii="Arial" w:hAnsi="Arial" w:cs="Arial"/>
          <w:i/>
          <w:iCs/>
          <w:sz w:val="24"/>
          <w:szCs w:val="24"/>
        </w:rPr>
        <w:t xml:space="preserve">et al., </w:t>
      </w:r>
      <w:r w:rsidR="00B613B7">
        <w:rPr>
          <w:rFonts w:ascii="Arial" w:hAnsi="Arial" w:cs="Arial"/>
          <w:sz w:val="24"/>
          <w:szCs w:val="24"/>
        </w:rPr>
        <w:t xml:space="preserve">2015). </w:t>
      </w:r>
    </w:p>
    <w:p w14:paraId="4319973F" w14:textId="0169917B" w:rsidR="003D7673" w:rsidRPr="000A2BDF" w:rsidRDefault="000A2BDF">
      <w:pPr>
        <w:rPr>
          <w:rFonts w:ascii="Arial" w:hAnsi="Arial" w:cs="Arial"/>
          <w:sz w:val="24"/>
          <w:szCs w:val="24"/>
        </w:rPr>
      </w:pPr>
      <w:r>
        <w:rPr>
          <w:rFonts w:ascii="Arial" w:hAnsi="Arial" w:cs="Arial"/>
          <w:sz w:val="24"/>
          <w:szCs w:val="24"/>
        </w:rPr>
        <w:t xml:space="preserve">However, the study conducted by </w:t>
      </w:r>
      <w:r w:rsidR="008D5B5B">
        <w:rPr>
          <w:rFonts w:ascii="Arial" w:hAnsi="Arial" w:cs="Arial"/>
          <w:sz w:val="24"/>
          <w:szCs w:val="24"/>
        </w:rPr>
        <w:t>Baker-</w:t>
      </w:r>
      <w:proofErr w:type="spellStart"/>
      <w:r w:rsidR="008D5B5B">
        <w:rPr>
          <w:rFonts w:ascii="Arial" w:hAnsi="Arial" w:cs="Arial"/>
          <w:sz w:val="24"/>
          <w:szCs w:val="24"/>
        </w:rPr>
        <w:t>Hemmingham</w:t>
      </w:r>
      <w:proofErr w:type="spellEnd"/>
      <w:r w:rsidR="008D5B5B">
        <w:rPr>
          <w:rFonts w:ascii="Arial" w:hAnsi="Arial" w:cs="Arial"/>
          <w:sz w:val="24"/>
          <w:szCs w:val="24"/>
        </w:rPr>
        <w:t xml:space="preserve"> (2014) </w:t>
      </w:r>
      <w:r>
        <w:rPr>
          <w:rFonts w:ascii="Arial" w:hAnsi="Arial" w:cs="Arial"/>
          <w:sz w:val="24"/>
          <w:szCs w:val="24"/>
        </w:rPr>
        <w:t xml:space="preserve">states staff in effective settings in disadvantaged areas need to be </w:t>
      </w:r>
      <w:r w:rsidR="00263045">
        <w:rPr>
          <w:rFonts w:ascii="Arial" w:hAnsi="Arial" w:cs="Arial"/>
          <w:sz w:val="24"/>
          <w:szCs w:val="24"/>
        </w:rPr>
        <w:t>proactive</w:t>
      </w:r>
      <w:r>
        <w:rPr>
          <w:rFonts w:ascii="Arial" w:hAnsi="Arial" w:cs="Arial"/>
          <w:sz w:val="24"/>
          <w:szCs w:val="24"/>
        </w:rPr>
        <w:t xml:space="preserve"> in influencing and supporting parents in influencing and supporting parents in developing home education environment. </w:t>
      </w:r>
    </w:p>
    <w:p w14:paraId="4D903C31" w14:textId="1C31FEB5" w:rsidR="00500255" w:rsidRPr="00E6733C" w:rsidRDefault="00044907">
      <w:pPr>
        <w:rPr>
          <w:rFonts w:ascii="Arial" w:hAnsi="Arial" w:cs="Arial"/>
          <w:sz w:val="24"/>
          <w:szCs w:val="24"/>
        </w:rPr>
      </w:pPr>
      <w:r w:rsidRPr="008805F8">
        <w:rPr>
          <w:rFonts w:ascii="Arial" w:hAnsi="Arial" w:cs="Arial"/>
          <w:sz w:val="24"/>
          <w:szCs w:val="24"/>
        </w:rPr>
        <w:t xml:space="preserve">High quality early childhood </w:t>
      </w:r>
      <w:r w:rsidR="00CF3EE7">
        <w:rPr>
          <w:rFonts w:ascii="Arial" w:hAnsi="Arial" w:cs="Arial"/>
          <w:sz w:val="24"/>
          <w:szCs w:val="24"/>
        </w:rPr>
        <w:t>settings here in Wales</w:t>
      </w:r>
      <w:r w:rsidRPr="008805F8">
        <w:rPr>
          <w:rFonts w:ascii="Arial" w:hAnsi="Arial" w:cs="Arial"/>
          <w:sz w:val="24"/>
          <w:szCs w:val="24"/>
        </w:rPr>
        <w:t xml:space="preserve"> </w:t>
      </w:r>
      <w:r w:rsidR="00CF3EE7">
        <w:rPr>
          <w:rFonts w:ascii="Arial" w:hAnsi="Arial" w:cs="Arial"/>
          <w:sz w:val="24"/>
          <w:szCs w:val="24"/>
        </w:rPr>
        <w:t xml:space="preserve">follow the guidelines set out in </w:t>
      </w:r>
      <w:r w:rsidRPr="008805F8">
        <w:rPr>
          <w:rFonts w:ascii="Arial" w:hAnsi="Arial" w:cs="Arial"/>
          <w:sz w:val="24"/>
          <w:szCs w:val="24"/>
        </w:rPr>
        <w:t>the Curriculum for funded non-maintained nursery</w:t>
      </w:r>
      <w:r w:rsidR="00CF3EE7">
        <w:rPr>
          <w:rFonts w:ascii="Arial" w:hAnsi="Arial" w:cs="Arial"/>
          <w:sz w:val="24"/>
          <w:szCs w:val="24"/>
        </w:rPr>
        <w:t xml:space="preserve"> and</w:t>
      </w:r>
      <w:r w:rsidR="00C5157F">
        <w:rPr>
          <w:rFonts w:ascii="Arial" w:hAnsi="Arial" w:cs="Arial"/>
          <w:sz w:val="24"/>
          <w:szCs w:val="24"/>
        </w:rPr>
        <w:t xml:space="preserve"> </w:t>
      </w:r>
      <w:r w:rsidR="003D7673">
        <w:rPr>
          <w:rFonts w:ascii="Arial" w:hAnsi="Arial" w:cs="Arial"/>
          <w:sz w:val="24"/>
          <w:szCs w:val="24"/>
        </w:rPr>
        <w:t xml:space="preserve">the National Minimum Standards and </w:t>
      </w:r>
      <w:r w:rsidR="00C5157F">
        <w:rPr>
          <w:rFonts w:ascii="Arial" w:hAnsi="Arial" w:cs="Arial"/>
          <w:sz w:val="24"/>
          <w:szCs w:val="24"/>
        </w:rPr>
        <w:t>according to Fox and Geddes (2016) the evidence is clear that</w:t>
      </w:r>
      <w:r w:rsidR="00CF3EE7">
        <w:rPr>
          <w:rFonts w:ascii="Arial" w:hAnsi="Arial" w:cs="Arial"/>
          <w:sz w:val="24"/>
          <w:szCs w:val="24"/>
        </w:rPr>
        <w:t xml:space="preserve"> it</w:t>
      </w:r>
      <w:r w:rsidRPr="008805F8">
        <w:rPr>
          <w:rFonts w:ascii="Arial" w:hAnsi="Arial" w:cs="Arial"/>
          <w:sz w:val="24"/>
          <w:szCs w:val="24"/>
        </w:rPr>
        <w:t xml:space="preserve"> can positively impact cognitive, social, emotional</w:t>
      </w:r>
      <w:r w:rsidR="003D7673">
        <w:rPr>
          <w:rFonts w:ascii="Arial" w:hAnsi="Arial" w:cs="Arial"/>
          <w:sz w:val="24"/>
          <w:szCs w:val="24"/>
        </w:rPr>
        <w:t xml:space="preserve">, </w:t>
      </w:r>
      <w:r w:rsidRPr="008805F8">
        <w:rPr>
          <w:rFonts w:ascii="Arial" w:hAnsi="Arial" w:cs="Arial"/>
          <w:sz w:val="24"/>
          <w:szCs w:val="24"/>
        </w:rPr>
        <w:t>and physical development</w:t>
      </w:r>
      <w:r w:rsidR="00C5157F">
        <w:rPr>
          <w:rFonts w:ascii="Arial" w:hAnsi="Arial" w:cs="Arial"/>
          <w:sz w:val="24"/>
          <w:szCs w:val="24"/>
        </w:rPr>
        <w:t xml:space="preserve">. Moreover Melhuish </w:t>
      </w:r>
      <w:r w:rsidR="00C5157F">
        <w:rPr>
          <w:rFonts w:ascii="Arial" w:hAnsi="Arial" w:cs="Arial"/>
          <w:i/>
          <w:iCs/>
          <w:sz w:val="24"/>
          <w:szCs w:val="24"/>
        </w:rPr>
        <w:t xml:space="preserve">et </w:t>
      </w:r>
      <w:r w:rsidR="00C5157F">
        <w:rPr>
          <w:rFonts w:ascii="Arial" w:hAnsi="Arial" w:cs="Arial"/>
          <w:i/>
          <w:iCs/>
          <w:sz w:val="24"/>
          <w:szCs w:val="24"/>
        </w:rPr>
        <w:lastRenderedPageBreak/>
        <w:t xml:space="preserve">al., </w:t>
      </w:r>
      <w:r w:rsidR="00C5157F">
        <w:rPr>
          <w:rFonts w:ascii="Arial" w:hAnsi="Arial" w:cs="Arial"/>
          <w:sz w:val="24"/>
          <w:szCs w:val="24"/>
        </w:rPr>
        <w:t>(2015) agrees that it can lead</w:t>
      </w:r>
      <w:r w:rsidRPr="008805F8">
        <w:rPr>
          <w:rFonts w:ascii="Arial" w:hAnsi="Arial" w:cs="Arial"/>
          <w:sz w:val="24"/>
          <w:szCs w:val="24"/>
        </w:rPr>
        <w:t xml:space="preserve"> to better academic achievement, improve social skills, and increased likelihood o</w:t>
      </w:r>
      <w:r w:rsidR="00020419">
        <w:rPr>
          <w:rFonts w:ascii="Arial" w:hAnsi="Arial" w:cs="Arial"/>
          <w:sz w:val="24"/>
          <w:szCs w:val="24"/>
        </w:rPr>
        <w:t>f</w:t>
      </w:r>
      <w:r w:rsidRPr="008805F8">
        <w:rPr>
          <w:rFonts w:ascii="Arial" w:hAnsi="Arial" w:cs="Arial"/>
          <w:sz w:val="24"/>
          <w:szCs w:val="24"/>
        </w:rPr>
        <w:t xml:space="preserve"> success later in life</w:t>
      </w:r>
      <w:r w:rsidR="00A3342A">
        <w:rPr>
          <w:rFonts w:ascii="Arial" w:hAnsi="Arial" w:cs="Arial"/>
          <w:sz w:val="24"/>
          <w:szCs w:val="24"/>
        </w:rPr>
        <w:t xml:space="preserve"> but these can only be achieved through the consideration from many factors such as practitioners, parents</w:t>
      </w:r>
      <w:r w:rsidR="002677B8">
        <w:rPr>
          <w:rFonts w:ascii="Arial" w:hAnsi="Arial" w:cs="Arial"/>
          <w:sz w:val="24"/>
          <w:szCs w:val="24"/>
        </w:rPr>
        <w:t xml:space="preserve">, </w:t>
      </w:r>
      <w:r w:rsidR="00A3342A">
        <w:rPr>
          <w:rFonts w:ascii="Arial" w:hAnsi="Arial" w:cs="Arial"/>
          <w:sz w:val="24"/>
          <w:szCs w:val="24"/>
        </w:rPr>
        <w:t xml:space="preserve">and </w:t>
      </w:r>
      <w:r w:rsidR="007F11CF">
        <w:rPr>
          <w:rFonts w:ascii="Arial" w:hAnsi="Arial" w:cs="Arial"/>
          <w:sz w:val="24"/>
          <w:szCs w:val="24"/>
        </w:rPr>
        <w:t>children’s input</w:t>
      </w:r>
      <w:r w:rsidR="00A3342A">
        <w:rPr>
          <w:rFonts w:ascii="Arial" w:hAnsi="Arial" w:cs="Arial"/>
          <w:sz w:val="24"/>
          <w:szCs w:val="24"/>
        </w:rPr>
        <w:t xml:space="preserve">. </w:t>
      </w:r>
      <w:r w:rsidR="00DB027E">
        <w:rPr>
          <w:rFonts w:ascii="Arial" w:hAnsi="Arial" w:cs="Arial"/>
          <w:sz w:val="24"/>
          <w:szCs w:val="24"/>
        </w:rPr>
        <w:t xml:space="preserve">However, according to Torii </w:t>
      </w:r>
      <w:r w:rsidR="00DB027E">
        <w:rPr>
          <w:rFonts w:ascii="Arial" w:hAnsi="Arial" w:cs="Arial"/>
          <w:i/>
          <w:iCs/>
          <w:sz w:val="24"/>
          <w:szCs w:val="24"/>
        </w:rPr>
        <w:t>et al</w:t>
      </w:r>
      <w:r w:rsidR="00240206">
        <w:rPr>
          <w:rFonts w:ascii="Arial" w:hAnsi="Arial" w:cs="Arial"/>
          <w:i/>
          <w:iCs/>
          <w:sz w:val="24"/>
          <w:szCs w:val="24"/>
        </w:rPr>
        <w:t>.,</w:t>
      </w:r>
      <w:r w:rsidR="00DB027E">
        <w:rPr>
          <w:rFonts w:ascii="Arial" w:hAnsi="Arial" w:cs="Arial"/>
          <w:i/>
          <w:iCs/>
          <w:sz w:val="24"/>
          <w:szCs w:val="24"/>
        </w:rPr>
        <w:t xml:space="preserve"> </w:t>
      </w:r>
      <w:r w:rsidR="00DB027E">
        <w:rPr>
          <w:rFonts w:ascii="Arial" w:hAnsi="Arial" w:cs="Arial"/>
          <w:sz w:val="24"/>
          <w:szCs w:val="24"/>
        </w:rPr>
        <w:t xml:space="preserve">(2017) </w:t>
      </w:r>
      <w:r w:rsidR="000270BD">
        <w:rPr>
          <w:rFonts w:ascii="Arial" w:hAnsi="Arial" w:cs="Arial"/>
          <w:sz w:val="24"/>
          <w:szCs w:val="24"/>
        </w:rPr>
        <w:t>p</w:t>
      </w:r>
      <w:r w:rsidR="00E6733C">
        <w:rPr>
          <w:rFonts w:ascii="Arial" w:hAnsi="Arial" w:cs="Arial"/>
          <w:sz w:val="24"/>
          <w:szCs w:val="24"/>
        </w:rPr>
        <w:t xml:space="preserve">rovision of high quality is still lacking in many services, especially in settings where interactions with practitioners is low (Pianta </w:t>
      </w:r>
      <w:r w:rsidR="00E6733C">
        <w:rPr>
          <w:rFonts w:ascii="Arial" w:hAnsi="Arial" w:cs="Arial"/>
          <w:i/>
          <w:iCs/>
          <w:sz w:val="24"/>
          <w:szCs w:val="24"/>
        </w:rPr>
        <w:t>et al</w:t>
      </w:r>
      <w:r w:rsidR="00E6733C">
        <w:rPr>
          <w:rFonts w:ascii="Arial" w:hAnsi="Arial" w:cs="Arial"/>
          <w:sz w:val="24"/>
          <w:szCs w:val="24"/>
        </w:rPr>
        <w:t xml:space="preserve">., 2016; Tayler </w:t>
      </w:r>
      <w:r w:rsidR="00E6733C">
        <w:rPr>
          <w:rFonts w:ascii="Arial" w:hAnsi="Arial" w:cs="Arial"/>
          <w:i/>
          <w:iCs/>
          <w:sz w:val="24"/>
          <w:szCs w:val="24"/>
        </w:rPr>
        <w:t>et al.,</w:t>
      </w:r>
      <w:r w:rsidR="00E6733C">
        <w:rPr>
          <w:rFonts w:ascii="Arial" w:hAnsi="Arial" w:cs="Arial"/>
          <w:sz w:val="24"/>
          <w:szCs w:val="24"/>
        </w:rPr>
        <w:t xml:space="preserve"> (2013). </w:t>
      </w:r>
    </w:p>
    <w:p w14:paraId="1D9C4120" w14:textId="2E878568" w:rsidR="00D92375" w:rsidRPr="00DB7B01" w:rsidRDefault="00D92375">
      <w:pPr>
        <w:rPr>
          <w:rFonts w:ascii="Arial" w:hAnsi="Arial" w:cs="Arial"/>
          <w:sz w:val="24"/>
          <w:szCs w:val="24"/>
        </w:rPr>
      </w:pPr>
      <w:r>
        <w:rPr>
          <w:rFonts w:ascii="Arial" w:hAnsi="Arial" w:cs="Arial"/>
          <w:sz w:val="24"/>
          <w:szCs w:val="24"/>
        </w:rPr>
        <w:t xml:space="preserve">According to European Commission (2020) and Melhuish </w:t>
      </w:r>
      <w:r>
        <w:rPr>
          <w:rFonts w:ascii="Arial" w:hAnsi="Arial" w:cs="Arial"/>
          <w:i/>
          <w:iCs/>
          <w:sz w:val="24"/>
          <w:szCs w:val="24"/>
        </w:rPr>
        <w:t xml:space="preserve">et al., </w:t>
      </w:r>
      <w:r>
        <w:rPr>
          <w:rFonts w:ascii="Arial" w:hAnsi="Arial" w:cs="Arial"/>
          <w:sz w:val="24"/>
          <w:szCs w:val="24"/>
        </w:rPr>
        <w:t xml:space="preserve">(2015) improvements in an early years setting takes place when practitioners are supported further in becoming professionals. Staff feel valued and are more effective in identifying improvements, identifying policies and activities which </w:t>
      </w:r>
      <w:r w:rsidR="00567A4E">
        <w:rPr>
          <w:rFonts w:ascii="Arial" w:hAnsi="Arial" w:cs="Arial"/>
          <w:sz w:val="24"/>
          <w:szCs w:val="24"/>
        </w:rPr>
        <w:t>w</w:t>
      </w:r>
      <w:r>
        <w:rPr>
          <w:rFonts w:ascii="Arial" w:hAnsi="Arial" w:cs="Arial"/>
          <w:sz w:val="24"/>
          <w:szCs w:val="24"/>
        </w:rPr>
        <w:t>ould increase quality</w:t>
      </w:r>
      <w:r w:rsidR="00567A4E">
        <w:rPr>
          <w:rFonts w:ascii="Arial" w:hAnsi="Arial" w:cs="Arial"/>
          <w:sz w:val="24"/>
          <w:szCs w:val="24"/>
        </w:rPr>
        <w:t xml:space="preserve"> and bes</w:t>
      </w:r>
      <w:r w:rsidR="00761134">
        <w:rPr>
          <w:rFonts w:ascii="Arial" w:hAnsi="Arial" w:cs="Arial"/>
          <w:sz w:val="24"/>
          <w:szCs w:val="24"/>
        </w:rPr>
        <w:t>t</w:t>
      </w:r>
      <w:r w:rsidR="00567A4E">
        <w:rPr>
          <w:rFonts w:ascii="Arial" w:hAnsi="Arial" w:cs="Arial"/>
          <w:sz w:val="24"/>
          <w:szCs w:val="24"/>
        </w:rPr>
        <w:t xml:space="preserve"> to support </w:t>
      </w:r>
      <w:proofErr w:type="spellStart"/>
      <w:r w:rsidR="00567A4E">
        <w:rPr>
          <w:rFonts w:ascii="Arial" w:hAnsi="Arial" w:cs="Arial"/>
          <w:sz w:val="24"/>
          <w:szCs w:val="24"/>
        </w:rPr>
        <w:t>childrens</w:t>
      </w:r>
      <w:r w:rsidR="00761134">
        <w:rPr>
          <w:rFonts w:ascii="Arial" w:hAnsi="Arial" w:cs="Arial"/>
          <w:sz w:val="24"/>
          <w:szCs w:val="24"/>
        </w:rPr>
        <w:t>’</w:t>
      </w:r>
      <w:proofErr w:type="spellEnd"/>
      <w:r w:rsidR="00567A4E">
        <w:rPr>
          <w:rFonts w:ascii="Arial" w:hAnsi="Arial" w:cs="Arial"/>
          <w:sz w:val="24"/>
          <w:szCs w:val="24"/>
        </w:rPr>
        <w:t xml:space="preserve"> learning and development (Pia</w:t>
      </w:r>
      <w:r w:rsidR="00DB7B01">
        <w:rPr>
          <w:rFonts w:ascii="Arial" w:hAnsi="Arial" w:cs="Arial"/>
          <w:sz w:val="24"/>
          <w:szCs w:val="24"/>
        </w:rPr>
        <w:t xml:space="preserve">nta </w:t>
      </w:r>
      <w:r w:rsidR="00DB7B01">
        <w:rPr>
          <w:rFonts w:ascii="Arial" w:hAnsi="Arial" w:cs="Arial"/>
          <w:i/>
          <w:iCs/>
          <w:sz w:val="24"/>
          <w:szCs w:val="24"/>
        </w:rPr>
        <w:t xml:space="preserve">et al., </w:t>
      </w:r>
      <w:r w:rsidR="00DB7B01">
        <w:rPr>
          <w:rFonts w:ascii="Arial" w:hAnsi="Arial" w:cs="Arial"/>
          <w:sz w:val="24"/>
          <w:szCs w:val="24"/>
        </w:rPr>
        <w:t xml:space="preserve">2016). </w:t>
      </w:r>
    </w:p>
    <w:p w14:paraId="707B4F2E" w14:textId="019225BB" w:rsidR="000D65E4" w:rsidRDefault="00044907">
      <w:pPr>
        <w:rPr>
          <w:rFonts w:ascii="Arial" w:hAnsi="Arial" w:cs="Arial"/>
          <w:sz w:val="24"/>
          <w:szCs w:val="24"/>
        </w:rPr>
      </w:pPr>
      <w:r w:rsidRPr="008805F8">
        <w:rPr>
          <w:rFonts w:ascii="Arial" w:hAnsi="Arial" w:cs="Arial"/>
          <w:sz w:val="24"/>
          <w:szCs w:val="24"/>
        </w:rPr>
        <w:t>Quality</w:t>
      </w:r>
      <w:r w:rsidR="001C6D53">
        <w:rPr>
          <w:rFonts w:ascii="Arial" w:hAnsi="Arial" w:cs="Arial"/>
          <w:sz w:val="24"/>
          <w:szCs w:val="24"/>
        </w:rPr>
        <w:t xml:space="preserve"> in</w:t>
      </w:r>
      <w:r w:rsidRPr="008805F8">
        <w:rPr>
          <w:rFonts w:ascii="Arial" w:hAnsi="Arial" w:cs="Arial"/>
          <w:sz w:val="24"/>
          <w:szCs w:val="24"/>
        </w:rPr>
        <w:t xml:space="preserve"> early years also</w:t>
      </w:r>
      <w:r w:rsidR="00126708">
        <w:rPr>
          <w:rFonts w:ascii="Arial" w:hAnsi="Arial" w:cs="Arial"/>
          <w:sz w:val="24"/>
          <w:szCs w:val="24"/>
        </w:rPr>
        <w:t xml:space="preserve"> includes parents’ engagement, Pianta </w:t>
      </w:r>
      <w:r w:rsidR="00126708">
        <w:rPr>
          <w:rFonts w:ascii="Arial" w:hAnsi="Arial" w:cs="Arial"/>
          <w:i/>
          <w:iCs/>
          <w:sz w:val="24"/>
          <w:szCs w:val="24"/>
        </w:rPr>
        <w:t xml:space="preserve">et al., </w:t>
      </w:r>
      <w:r w:rsidR="00126708">
        <w:rPr>
          <w:rFonts w:ascii="Arial" w:hAnsi="Arial" w:cs="Arial"/>
          <w:sz w:val="24"/>
          <w:szCs w:val="24"/>
        </w:rPr>
        <w:t xml:space="preserve">(2017) report </w:t>
      </w:r>
      <w:r w:rsidR="00F751F6">
        <w:rPr>
          <w:rFonts w:ascii="Arial" w:hAnsi="Arial" w:cs="Arial"/>
          <w:sz w:val="24"/>
          <w:szCs w:val="24"/>
        </w:rPr>
        <w:t>suggests transparency</w:t>
      </w:r>
      <w:r w:rsidRPr="008805F8">
        <w:rPr>
          <w:rFonts w:ascii="Arial" w:hAnsi="Arial" w:cs="Arial"/>
          <w:sz w:val="24"/>
          <w:szCs w:val="24"/>
        </w:rPr>
        <w:t xml:space="preserve"> </w:t>
      </w:r>
      <w:r w:rsidR="00F751F6">
        <w:rPr>
          <w:rFonts w:ascii="Arial" w:hAnsi="Arial" w:cs="Arial"/>
          <w:sz w:val="24"/>
          <w:szCs w:val="24"/>
        </w:rPr>
        <w:t>offers parents comfort in knowing the environment provided is a</w:t>
      </w:r>
      <w:r w:rsidRPr="008805F8">
        <w:rPr>
          <w:rFonts w:ascii="Arial" w:hAnsi="Arial" w:cs="Arial"/>
          <w:sz w:val="24"/>
          <w:szCs w:val="24"/>
        </w:rPr>
        <w:t xml:space="preserve"> safe and nurturing for </w:t>
      </w:r>
      <w:r w:rsidR="00F751F6">
        <w:rPr>
          <w:rFonts w:ascii="Arial" w:hAnsi="Arial" w:cs="Arial"/>
          <w:sz w:val="24"/>
          <w:szCs w:val="24"/>
        </w:rPr>
        <w:t xml:space="preserve">the </w:t>
      </w:r>
      <w:r w:rsidRPr="008805F8">
        <w:rPr>
          <w:rFonts w:ascii="Arial" w:hAnsi="Arial" w:cs="Arial"/>
          <w:sz w:val="24"/>
          <w:szCs w:val="24"/>
        </w:rPr>
        <w:t>child</w:t>
      </w:r>
      <w:r w:rsidR="00F751F6">
        <w:rPr>
          <w:rFonts w:ascii="Arial" w:hAnsi="Arial" w:cs="Arial"/>
          <w:sz w:val="24"/>
          <w:szCs w:val="24"/>
        </w:rPr>
        <w:t>.</w:t>
      </w:r>
      <w:r w:rsidR="00F174B5">
        <w:rPr>
          <w:rFonts w:ascii="Arial" w:hAnsi="Arial" w:cs="Arial"/>
          <w:sz w:val="24"/>
          <w:szCs w:val="24"/>
        </w:rPr>
        <w:t xml:space="preserve"> </w:t>
      </w:r>
      <w:r w:rsidR="00F751F6">
        <w:rPr>
          <w:rFonts w:ascii="Arial" w:hAnsi="Arial" w:cs="Arial"/>
          <w:sz w:val="24"/>
          <w:szCs w:val="24"/>
        </w:rPr>
        <w:t xml:space="preserve">It </w:t>
      </w:r>
      <w:r w:rsidR="00F174B5">
        <w:rPr>
          <w:rFonts w:ascii="Arial" w:hAnsi="Arial" w:cs="Arial"/>
          <w:sz w:val="24"/>
          <w:szCs w:val="24"/>
        </w:rPr>
        <w:t>help</w:t>
      </w:r>
      <w:r w:rsidR="00F751F6">
        <w:rPr>
          <w:rFonts w:ascii="Arial" w:hAnsi="Arial" w:cs="Arial"/>
          <w:sz w:val="24"/>
          <w:szCs w:val="24"/>
        </w:rPr>
        <w:t>s</w:t>
      </w:r>
      <w:r w:rsidR="00F174B5">
        <w:rPr>
          <w:rFonts w:ascii="Arial" w:hAnsi="Arial" w:cs="Arial"/>
          <w:sz w:val="24"/>
          <w:szCs w:val="24"/>
        </w:rPr>
        <w:t xml:space="preserve"> children to develop essential skills such as language and social interaction, professional guidance from trained practitioners, and incorporating educational activities that prepare children for the transition for school </w:t>
      </w:r>
      <w:r w:rsidRPr="008805F8">
        <w:rPr>
          <w:rFonts w:ascii="Arial" w:hAnsi="Arial" w:cs="Arial"/>
          <w:sz w:val="24"/>
          <w:szCs w:val="24"/>
        </w:rPr>
        <w:t>while parents work or pursue other commitments.</w:t>
      </w:r>
    </w:p>
    <w:p w14:paraId="46F6F5BD" w14:textId="40DF7A67" w:rsidR="008C5018" w:rsidRDefault="00F174B5">
      <w:pPr>
        <w:rPr>
          <w:rFonts w:ascii="Arial" w:hAnsi="Arial" w:cs="Arial"/>
          <w:sz w:val="24"/>
          <w:szCs w:val="24"/>
        </w:rPr>
      </w:pPr>
      <w:r>
        <w:rPr>
          <w:rFonts w:ascii="Arial" w:hAnsi="Arial" w:cs="Arial"/>
          <w:sz w:val="24"/>
          <w:szCs w:val="24"/>
        </w:rPr>
        <w:t xml:space="preserve">It may also allow networking opportunities where parents can connect with other families and build a support network in the community. </w:t>
      </w:r>
      <w:r w:rsidR="00E24EE9">
        <w:rPr>
          <w:rFonts w:ascii="Arial" w:hAnsi="Arial" w:cs="Arial"/>
          <w:sz w:val="24"/>
          <w:szCs w:val="24"/>
        </w:rPr>
        <w:t xml:space="preserve">Overall, investing in a quality early years setting can provide parents with peace of mind that the child is receiving the best support for the child’s holistic development and contributing to the child’s long-term well-being and future success, </w:t>
      </w:r>
    </w:p>
    <w:p w14:paraId="70171F3E" w14:textId="171E4458" w:rsidR="00E94938" w:rsidRDefault="00EC4BF7">
      <w:pPr>
        <w:rPr>
          <w:rFonts w:ascii="Arial" w:hAnsi="Arial" w:cs="Arial"/>
          <w:sz w:val="24"/>
          <w:szCs w:val="24"/>
        </w:rPr>
      </w:pPr>
      <w:r w:rsidRPr="00EC4BF7">
        <w:rPr>
          <w:rFonts w:ascii="Arial" w:hAnsi="Arial" w:cs="Arial"/>
          <w:sz w:val="24"/>
          <w:szCs w:val="24"/>
        </w:rPr>
        <w:t xml:space="preserve">Some quality assurance schemes appear too rigid that early years </w:t>
      </w:r>
      <w:r w:rsidR="00DE3803" w:rsidRPr="00EC4BF7">
        <w:rPr>
          <w:rFonts w:ascii="Arial" w:hAnsi="Arial" w:cs="Arial"/>
          <w:sz w:val="24"/>
          <w:szCs w:val="24"/>
        </w:rPr>
        <w:t>practitioners</w:t>
      </w:r>
      <w:r w:rsidRPr="00EC4BF7">
        <w:rPr>
          <w:rFonts w:ascii="Arial" w:hAnsi="Arial" w:cs="Arial"/>
          <w:sz w:val="24"/>
          <w:szCs w:val="24"/>
        </w:rPr>
        <w:t xml:space="preserve"> feel they must tailor practice to meet the tick bo</w:t>
      </w:r>
      <w:r w:rsidR="00DE3803">
        <w:rPr>
          <w:rFonts w:ascii="Arial" w:hAnsi="Arial" w:cs="Arial"/>
          <w:sz w:val="24"/>
          <w:szCs w:val="24"/>
        </w:rPr>
        <w:t>x</w:t>
      </w:r>
      <w:r w:rsidRPr="00EC4BF7">
        <w:rPr>
          <w:rFonts w:ascii="Arial" w:hAnsi="Arial" w:cs="Arial"/>
          <w:sz w:val="24"/>
          <w:szCs w:val="24"/>
        </w:rPr>
        <w:t xml:space="preserve"> requirements</w:t>
      </w:r>
      <w:r w:rsidR="008C5018">
        <w:rPr>
          <w:rFonts w:ascii="Arial" w:hAnsi="Arial" w:cs="Arial"/>
          <w:sz w:val="24"/>
          <w:szCs w:val="24"/>
        </w:rPr>
        <w:t xml:space="preserve"> however t</w:t>
      </w:r>
      <w:r w:rsidR="001C6D53">
        <w:rPr>
          <w:rFonts w:ascii="Arial" w:hAnsi="Arial" w:cs="Arial"/>
          <w:sz w:val="24"/>
          <w:szCs w:val="24"/>
        </w:rPr>
        <w:t xml:space="preserve">he </w:t>
      </w:r>
      <w:r w:rsidR="00020419">
        <w:rPr>
          <w:rFonts w:ascii="Arial" w:hAnsi="Arial" w:cs="Arial"/>
          <w:sz w:val="24"/>
          <w:szCs w:val="24"/>
        </w:rPr>
        <w:t>Baby Effective Early Learning (</w:t>
      </w:r>
      <w:r w:rsidR="008805F8" w:rsidRPr="008805F8">
        <w:rPr>
          <w:rFonts w:ascii="Arial" w:hAnsi="Arial" w:cs="Arial"/>
          <w:sz w:val="24"/>
          <w:szCs w:val="24"/>
        </w:rPr>
        <w:t>BEEL</w:t>
      </w:r>
      <w:r w:rsidR="00020419">
        <w:rPr>
          <w:rFonts w:ascii="Arial" w:hAnsi="Arial" w:cs="Arial"/>
          <w:sz w:val="24"/>
          <w:szCs w:val="24"/>
        </w:rPr>
        <w:t xml:space="preserve">) </w:t>
      </w:r>
      <w:r w:rsidR="00E94938">
        <w:rPr>
          <w:rFonts w:ascii="Arial" w:hAnsi="Arial" w:cs="Arial"/>
          <w:sz w:val="24"/>
          <w:szCs w:val="24"/>
        </w:rPr>
        <w:t>programme</w:t>
      </w:r>
      <w:r w:rsidR="00D825A1">
        <w:rPr>
          <w:rFonts w:ascii="Arial" w:hAnsi="Arial" w:cs="Arial"/>
          <w:sz w:val="24"/>
          <w:szCs w:val="24"/>
        </w:rPr>
        <w:t xml:space="preserve"> is designed to support practitioners and settings on a quality journey of professional and organisational development, it</w:t>
      </w:r>
      <w:r w:rsidR="00E94938">
        <w:rPr>
          <w:rFonts w:ascii="Arial" w:hAnsi="Arial" w:cs="Arial"/>
          <w:sz w:val="24"/>
          <w:szCs w:val="24"/>
        </w:rPr>
        <w:t xml:space="preserve"> is based on methods of observations pioneered by Professor Ferre Laevers, his theory is based on the understanding that the most productive learning occurs when a child is so involved with something that the child </w:t>
      </w:r>
      <w:r w:rsidR="00A15C40">
        <w:rPr>
          <w:rFonts w:ascii="Arial" w:hAnsi="Arial" w:cs="Arial"/>
          <w:sz w:val="24"/>
          <w:szCs w:val="24"/>
        </w:rPr>
        <w:t>loses</w:t>
      </w:r>
      <w:r w:rsidR="00E94938">
        <w:rPr>
          <w:rFonts w:ascii="Arial" w:hAnsi="Arial" w:cs="Arial"/>
          <w:sz w:val="24"/>
          <w:szCs w:val="24"/>
        </w:rPr>
        <w:t xml:space="preserve"> themselves in it. </w:t>
      </w:r>
      <w:r w:rsidR="00F174B5">
        <w:rPr>
          <w:rFonts w:ascii="Arial" w:hAnsi="Arial" w:cs="Arial"/>
          <w:sz w:val="24"/>
          <w:szCs w:val="24"/>
        </w:rPr>
        <w:t xml:space="preserve"> </w:t>
      </w:r>
    </w:p>
    <w:p w14:paraId="061BF9AD" w14:textId="245350DF" w:rsidR="00AA56E2" w:rsidRDefault="00E94938">
      <w:pPr>
        <w:rPr>
          <w:rFonts w:ascii="Arial" w:hAnsi="Arial" w:cs="Arial"/>
          <w:sz w:val="24"/>
          <w:szCs w:val="24"/>
        </w:rPr>
      </w:pPr>
      <w:r>
        <w:rPr>
          <w:rFonts w:ascii="Arial" w:hAnsi="Arial" w:cs="Arial"/>
          <w:sz w:val="24"/>
          <w:szCs w:val="24"/>
        </w:rPr>
        <w:t xml:space="preserve">The BEEL </w:t>
      </w:r>
      <w:r w:rsidR="00020419">
        <w:rPr>
          <w:rFonts w:ascii="Arial" w:hAnsi="Arial" w:cs="Arial"/>
          <w:sz w:val="24"/>
          <w:szCs w:val="24"/>
        </w:rPr>
        <w:t>programme</w:t>
      </w:r>
      <w:r w:rsidR="008A3ED7">
        <w:rPr>
          <w:rFonts w:ascii="Arial" w:hAnsi="Arial" w:cs="Arial"/>
          <w:sz w:val="24"/>
          <w:szCs w:val="24"/>
        </w:rPr>
        <w:t xml:space="preserve"> is an excellent tool </w:t>
      </w:r>
      <w:r w:rsidR="008D2FD4">
        <w:rPr>
          <w:rFonts w:ascii="Arial" w:hAnsi="Arial" w:cs="Arial"/>
          <w:sz w:val="24"/>
          <w:szCs w:val="24"/>
        </w:rPr>
        <w:t xml:space="preserve">that </w:t>
      </w:r>
      <w:r w:rsidR="003F5392">
        <w:rPr>
          <w:rFonts w:ascii="Arial" w:hAnsi="Arial" w:cs="Arial"/>
          <w:sz w:val="24"/>
          <w:szCs w:val="24"/>
        </w:rPr>
        <w:t>can be</w:t>
      </w:r>
      <w:r w:rsidR="008D2FD4">
        <w:rPr>
          <w:rFonts w:ascii="Arial" w:hAnsi="Arial" w:cs="Arial"/>
          <w:sz w:val="24"/>
          <w:szCs w:val="24"/>
        </w:rPr>
        <w:t xml:space="preserve"> used for quality assessment of the whole setting and includes, practitioners, children</w:t>
      </w:r>
      <w:r w:rsidR="003301B9">
        <w:rPr>
          <w:rFonts w:ascii="Arial" w:hAnsi="Arial" w:cs="Arial"/>
          <w:sz w:val="24"/>
          <w:szCs w:val="24"/>
        </w:rPr>
        <w:t>,</w:t>
      </w:r>
      <w:r w:rsidR="008D2FD4">
        <w:rPr>
          <w:rFonts w:ascii="Arial" w:hAnsi="Arial" w:cs="Arial"/>
          <w:sz w:val="24"/>
          <w:szCs w:val="24"/>
        </w:rPr>
        <w:t xml:space="preserve"> and parents. </w:t>
      </w:r>
      <w:r w:rsidR="003F5392">
        <w:rPr>
          <w:rFonts w:ascii="Arial" w:hAnsi="Arial" w:cs="Arial"/>
          <w:sz w:val="24"/>
          <w:szCs w:val="24"/>
        </w:rPr>
        <w:t>It allows practitioners</w:t>
      </w:r>
      <w:r w:rsidR="00020419">
        <w:rPr>
          <w:rFonts w:ascii="Arial" w:hAnsi="Arial" w:cs="Arial"/>
          <w:sz w:val="24"/>
          <w:szCs w:val="24"/>
        </w:rPr>
        <w:t xml:space="preserve"> </w:t>
      </w:r>
      <w:r w:rsidR="003F5392">
        <w:rPr>
          <w:rFonts w:ascii="Arial" w:hAnsi="Arial" w:cs="Arial"/>
          <w:sz w:val="24"/>
          <w:szCs w:val="24"/>
        </w:rPr>
        <w:t xml:space="preserve">to become researchers in own working environment and to promote quality improvements by implementing a cycle of reflective practice based on observations of both adults and children. </w:t>
      </w:r>
      <w:r w:rsidR="0020063A">
        <w:rPr>
          <w:rFonts w:ascii="Arial" w:hAnsi="Arial" w:cs="Arial"/>
          <w:sz w:val="24"/>
          <w:szCs w:val="24"/>
        </w:rPr>
        <w:t>However</w:t>
      </w:r>
      <w:r w:rsidR="001C7570">
        <w:rPr>
          <w:rFonts w:ascii="Arial" w:hAnsi="Arial" w:cs="Arial"/>
          <w:sz w:val="24"/>
          <w:szCs w:val="24"/>
        </w:rPr>
        <w:t>.</w:t>
      </w:r>
      <w:r w:rsidR="0020063A">
        <w:rPr>
          <w:rFonts w:ascii="Arial" w:hAnsi="Arial" w:cs="Arial"/>
          <w:sz w:val="24"/>
          <w:szCs w:val="24"/>
        </w:rPr>
        <w:t xml:space="preserve"> it may cause an increase</w:t>
      </w:r>
      <w:r w:rsidR="00936803">
        <w:rPr>
          <w:rFonts w:ascii="Arial" w:hAnsi="Arial" w:cs="Arial"/>
          <w:sz w:val="24"/>
          <w:szCs w:val="24"/>
        </w:rPr>
        <w:t xml:space="preserve"> in work load from gathering and collating the observations needed for evaluating the information, making the process time consuming. </w:t>
      </w:r>
    </w:p>
    <w:p w14:paraId="0DF2F21A" w14:textId="711485B9" w:rsidR="00AA56E2" w:rsidRDefault="00AA56E2">
      <w:pPr>
        <w:rPr>
          <w:rFonts w:ascii="Arial" w:hAnsi="Arial" w:cs="Arial"/>
          <w:sz w:val="24"/>
          <w:szCs w:val="24"/>
        </w:rPr>
      </w:pPr>
      <w:r>
        <w:rPr>
          <w:rFonts w:ascii="Arial" w:hAnsi="Arial" w:cs="Arial"/>
          <w:sz w:val="24"/>
          <w:szCs w:val="24"/>
        </w:rPr>
        <w:t>It is a programme of supported self</w:t>
      </w:r>
      <w:r w:rsidR="00464FA2">
        <w:rPr>
          <w:rFonts w:ascii="Arial" w:hAnsi="Arial" w:cs="Arial"/>
          <w:sz w:val="24"/>
          <w:szCs w:val="24"/>
        </w:rPr>
        <w:t>-</w:t>
      </w:r>
      <w:r>
        <w:rPr>
          <w:rFonts w:ascii="Arial" w:hAnsi="Arial" w:cs="Arial"/>
          <w:sz w:val="24"/>
          <w:szCs w:val="24"/>
        </w:rPr>
        <w:t xml:space="preserve">evaluation and improvement for all </w:t>
      </w:r>
      <w:r w:rsidR="00464FA2">
        <w:rPr>
          <w:rFonts w:ascii="Arial" w:hAnsi="Arial" w:cs="Arial"/>
          <w:sz w:val="24"/>
          <w:szCs w:val="24"/>
        </w:rPr>
        <w:t>settings that provide early education and care for young children.</w:t>
      </w:r>
      <w:r w:rsidR="00A41B03">
        <w:rPr>
          <w:rFonts w:ascii="Arial" w:hAnsi="Arial" w:cs="Arial"/>
          <w:sz w:val="24"/>
          <w:szCs w:val="24"/>
        </w:rPr>
        <w:t xml:space="preserve"> The framework for evaluation is rigorous but flexible and non-judgemental. The intention is to empower and develop practitioners learning and </w:t>
      </w:r>
      <w:r w:rsidR="008276C9">
        <w:rPr>
          <w:rFonts w:ascii="Arial" w:hAnsi="Arial" w:cs="Arial"/>
          <w:sz w:val="24"/>
          <w:szCs w:val="24"/>
        </w:rPr>
        <w:t>understanding</w:t>
      </w:r>
      <w:r w:rsidR="00A41B03">
        <w:rPr>
          <w:rFonts w:ascii="Arial" w:hAnsi="Arial" w:cs="Arial"/>
          <w:sz w:val="24"/>
          <w:szCs w:val="24"/>
        </w:rPr>
        <w:t xml:space="preserve"> and not to threaten or judge. </w:t>
      </w:r>
    </w:p>
    <w:p w14:paraId="7C91BA30" w14:textId="0FA1F301" w:rsidR="008805F8" w:rsidRDefault="00AA56E2">
      <w:pPr>
        <w:rPr>
          <w:rFonts w:ascii="Arial" w:hAnsi="Arial" w:cs="Arial"/>
          <w:sz w:val="24"/>
          <w:szCs w:val="24"/>
        </w:rPr>
      </w:pPr>
      <w:r>
        <w:rPr>
          <w:rFonts w:ascii="Arial" w:hAnsi="Arial" w:cs="Arial"/>
          <w:sz w:val="24"/>
          <w:szCs w:val="24"/>
        </w:rPr>
        <w:lastRenderedPageBreak/>
        <w:t xml:space="preserve">The programme provides training and support to settings to move beyond baseline national minimum standard. The intention of the programme is to provide a supported development strategy all providers with well-tested systems for ongoing quality improvement. </w:t>
      </w:r>
      <w:r w:rsidR="00681255">
        <w:rPr>
          <w:rFonts w:ascii="Arial" w:hAnsi="Arial" w:cs="Arial"/>
          <w:sz w:val="24"/>
          <w:szCs w:val="24"/>
        </w:rPr>
        <w:t xml:space="preserve">However quality early learning programmes can be costly, making it inaccessible to some settings with limited financial resources. </w:t>
      </w:r>
      <w:r w:rsidR="00936803">
        <w:rPr>
          <w:rFonts w:ascii="Arial" w:hAnsi="Arial" w:cs="Arial"/>
          <w:sz w:val="24"/>
          <w:szCs w:val="24"/>
        </w:rPr>
        <w:t xml:space="preserve"> </w:t>
      </w:r>
    </w:p>
    <w:p w14:paraId="0A0AB1BA" w14:textId="1C0DF791" w:rsidR="00B052F6" w:rsidRDefault="00B052F6">
      <w:pPr>
        <w:rPr>
          <w:rFonts w:ascii="Arial" w:hAnsi="Arial" w:cs="Arial"/>
          <w:sz w:val="24"/>
          <w:szCs w:val="24"/>
        </w:rPr>
      </w:pPr>
      <w:r>
        <w:rPr>
          <w:rFonts w:ascii="Arial" w:hAnsi="Arial" w:cs="Arial"/>
          <w:sz w:val="24"/>
          <w:szCs w:val="24"/>
        </w:rPr>
        <w:t xml:space="preserve">In the study by () using the BEEL programme children have become more active, empowered and successful learners. However () states the programme may overwhelm infants with too much stimulation, potentially leading to stress or development issues. </w:t>
      </w:r>
      <w:r w:rsidR="00C94461">
        <w:rPr>
          <w:rFonts w:ascii="Arial" w:hAnsi="Arial" w:cs="Arial"/>
          <w:sz w:val="24"/>
          <w:szCs w:val="24"/>
        </w:rPr>
        <w:t xml:space="preserve">Every child develops at own pace and a rigid program may not cater to individual differences in learning styles and developmental needs. </w:t>
      </w:r>
    </w:p>
    <w:p w14:paraId="799C1406" w14:textId="422E6293" w:rsidR="00873B23" w:rsidRDefault="00873B23">
      <w:pPr>
        <w:rPr>
          <w:rFonts w:ascii="Arial" w:hAnsi="Arial" w:cs="Arial"/>
          <w:sz w:val="24"/>
          <w:szCs w:val="24"/>
        </w:rPr>
      </w:pPr>
      <w:r>
        <w:rPr>
          <w:rFonts w:ascii="Arial" w:hAnsi="Arial" w:cs="Arial"/>
          <w:sz w:val="24"/>
          <w:szCs w:val="24"/>
        </w:rPr>
        <w:t xml:space="preserve">Practitioners have become more confident and articulate about practice due to the programme and the staff team have become more cohesive. However, the heavy </w:t>
      </w:r>
      <w:r w:rsidR="00A14E79">
        <w:rPr>
          <w:rFonts w:ascii="Arial" w:hAnsi="Arial" w:cs="Arial"/>
          <w:sz w:val="24"/>
          <w:szCs w:val="24"/>
        </w:rPr>
        <w:t>workload</w:t>
      </w:r>
      <w:r>
        <w:rPr>
          <w:rFonts w:ascii="Arial" w:hAnsi="Arial" w:cs="Arial"/>
          <w:sz w:val="24"/>
          <w:szCs w:val="24"/>
        </w:rPr>
        <w:t xml:space="preserve"> may have an impact on staff morale.</w:t>
      </w:r>
    </w:p>
    <w:p w14:paraId="0D3EFA94" w14:textId="0D4DE038" w:rsidR="00873B23" w:rsidRDefault="00873B23">
      <w:pPr>
        <w:rPr>
          <w:rFonts w:ascii="Arial" w:hAnsi="Arial" w:cs="Arial"/>
          <w:sz w:val="24"/>
          <w:szCs w:val="24"/>
        </w:rPr>
      </w:pPr>
      <w:r>
        <w:rPr>
          <w:rFonts w:ascii="Arial" w:hAnsi="Arial" w:cs="Arial"/>
          <w:sz w:val="24"/>
          <w:szCs w:val="24"/>
        </w:rPr>
        <w:t>Excessive focus on structured learning could restrict the child’s opportunity for unstructured play which is essential for creativity and social development.</w:t>
      </w:r>
      <w:r w:rsidR="00220C01">
        <w:rPr>
          <w:rFonts w:ascii="Arial" w:hAnsi="Arial" w:cs="Arial"/>
          <w:sz w:val="24"/>
          <w:szCs w:val="24"/>
        </w:rPr>
        <w:t xml:space="preserve"> This may have an impact on parents when the child is not being stimulated enough and the parents may feel pressured to adhere strictly to the programme </w:t>
      </w:r>
      <w:r w:rsidR="002E44A1">
        <w:rPr>
          <w:rFonts w:ascii="Arial" w:hAnsi="Arial" w:cs="Arial"/>
          <w:sz w:val="24"/>
          <w:szCs w:val="24"/>
        </w:rPr>
        <w:t>guidelines</w:t>
      </w:r>
      <w:r w:rsidR="00220C01">
        <w:rPr>
          <w:rFonts w:ascii="Arial" w:hAnsi="Arial" w:cs="Arial"/>
          <w:sz w:val="24"/>
          <w:szCs w:val="24"/>
        </w:rPr>
        <w:t xml:space="preserve"> leading to stress and strained adult-child relationships. </w:t>
      </w:r>
    </w:p>
    <w:p w14:paraId="37800F96" w14:textId="2342587B" w:rsidR="007324D3" w:rsidRDefault="007324D3">
      <w:pPr>
        <w:rPr>
          <w:rFonts w:ascii="Arial" w:hAnsi="Arial" w:cs="Arial"/>
          <w:sz w:val="24"/>
          <w:szCs w:val="24"/>
        </w:rPr>
      </w:pPr>
      <w:r>
        <w:rPr>
          <w:rFonts w:ascii="Arial" w:hAnsi="Arial" w:cs="Arial"/>
          <w:sz w:val="24"/>
          <w:szCs w:val="24"/>
        </w:rPr>
        <w:t xml:space="preserve">The BEEL </w:t>
      </w:r>
      <w:r w:rsidR="0056589D">
        <w:rPr>
          <w:rFonts w:ascii="Arial" w:hAnsi="Arial" w:cs="Arial"/>
          <w:sz w:val="24"/>
          <w:szCs w:val="24"/>
        </w:rPr>
        <w:t xml:space="preserve">programme </w:t>
      </w:r>
      <w:r>
        <w:rPr>
          <w:rFonts w:ascii="Arial" w:hAnsi="Arial" w:cs="Arial"/>
          <w:sz w:val="24"/>
          <w:szCs w:val="24"/>
        </w:rPr>
        <w:t xml:space="preserve">gives and evidence-based approach to quality improvements. It is not a tick box audit but an </w:t>
      </w:r>
      <w:r w:rsidR="0056589D">
        <w:rPr>
          <w:rFonts w:ascii="Arial" w:hAnsi="Arial" w:cs="Arial"/>
          <w:sz w:val="24"/>
          <w:szCs w:val="24"/>
        </w:rPr>
        <w:t>evaluation of</w:t>
      </w:r>
      <w:r>
        <w:rPr>
          <w:rFonts w:ascii="Arial" w:hAnsi="Arial" w:cs="Arial"/>
          <w:sz w:val="24"/>
          <w:szCs w:val="24"/>
        </w:rPr>
        <w:t xml:space="preserve"> the whole setting, empowering practitioners to take ownership for improvement. It encourages practitioners to engage in critical</w:t>
      </w:r>
      <w:r w:rsidR="00EF7D36">
        <w:rPr>
          <w:rFonts w:ascii="Arial" w:hAnsi="Arial" w:cs="Arial"/>
          <w:sz w:val="24"/>
          <w:szCs w:val="24"/>
        </w:rPr>
        <w:t xml:space="preserve"> and </w:t>
      </w:r>
      <w:r>
        <w:rPr>
          <w:rFonts w:ascii="Arial" w:hAnsi="Arial" w:cs="Arial"/>
          <w:sz w:val="24"/>
          <w:szCs w:val="24"/>
        </w:rPr>
        <w:t xml:space="preserve">reflective thinking about the practice in the setting. </w:t>
      </w:r>
    </w:p>
    <w:p w14:paraId="4EF60DCE" w14:textId="7037DFA4" w:rsidR="00FD0E15" w:rsidRDefault="00FD0E15">
      <w:pPr>
        <w:rPr>
          <w:rFonts w:ascii="Arial" w:hAnsi="Arial" w:cs="Arial"/>
          <w:sz w:val="24"/>
          <w:szCs w:val="24"/>
        </w:rPr>
      </w:pPr>
      <w:r>
        <w:rPr>
          <w:rFonts w:ascii="Arial" w:hAnsi="Arial" w:cs="Arial"/>
          <w:sz w:val="24"/>
          <w:szCs w:val="24"/>
        </w:rPr>
        <w:t>Early Years Wales Quality for All</w:t>
      </w:r>
      <w:r w:rsidR="0024065A">
        <w:rPr>
          <w:rFonts w:ascii="Arial" w:hAnsi="Arial" w:cs="Arial"/>
          <w:sz w:val="24"/>
          <w:szCs w:val="24"/>
        </w:rPr>
        <w:t xml:space="preserve"> (</w:t>
      </w:r>
      <w:proofErr w:type="spellStart"/>
      <w:r w:rsidR="0024065A">
        <w:rPr>
          <w:rFonts w:ascii="Arial" w:hAnsi="Arial" w:cs="Arial"/>
          <w:sz w:val="24"/>
          <w:szCs w:val="24"/>
        </w:rPr>
        <w:t>Qf</w:t>
      </w:r>
      <w:r w:rsidR="000D03A6">
        <w:rPr>
          <w:rFonts w:ascii="Arial" w:hAnsi="Arial" w:cs="Arial"/>
          <w:sz w:val="24"/>
          <w:szCs w:val="24"/>
        </w:rPr>
        <w:t>A</w:t>
      </w:r>
      <w:proofErr w:type="spellEnd"/>
      <w:r w:rsidR="0024065A">
        <w:rPr>
          <w:rFonts w:ascii="Arial" w:hAnsi="Arial" w:cs="Arial"/>
          <w:sz w:val="24"/>
          <w:szCs w:val="24"/>
        </w:rPr>
        <w:t>)</w:t>
      </w:r>
      <w:r>
        <w:rPr>
          <w:rFonts w:ascii="Arial" w:hAnsi="Arial" w:cs="Arial"/>
          <w:sz w:val="24"/>
          <w:szCs w:val="24"/>
        </w:rPr>
        <w:t xml:space="preserve"> is also designed to support childcare settings to provide outstanding quality services. </w:t>
      </w:r>
      <w:r w:rsidR="00484768" w:rsidRPr="00484768">
        <w:rPr>
          <w:rFonts w:ascii="Arial" w:hAnsi="Arial" w:cs="Arial"/>
          <w:sz w:val="24"/>
          <w:szCs w:val="24"/>
        </w:rPr>
        <w:t xml:space="preserve">It assists </w:t>
      </w:r>
      <w:r w:rsidR="00484768">
        <w:rPr>
          <w:rFonts w:ascii="Arial" w:hAnsi="Arial" w:cs="Arial"/>
          <w:sz w:val="24"/>
          <w:szCs w:val="24"/>
        </w:rPr>
        <w:t>settings</w:t>
      </w:r>
      <w:r w:rsidR="00484768" w:rsidRPr="00484768">
        <w:rPr>
          <w:rFonts w:ascii="Arial" w:hAnsi="Arial" w:cs="Arial"/>
          <w:sz w:val="24"/>
          <w:szCs w:val="24"/>
        </w:rPr>
        <w:t xml:space="preserve"> in reaching and upholding the highest standards and provides </w:t>
      </w:r>
      <w:r w:rsidR="00484768">
        <w:rPr>
          <w:rFonts w:ascii="Arial" w:hAnsi="Arial" w:cs="Arial"/>
          <w:sz w:val="24"/>
          <w:szCs w:val="24"/>
        </w:rPr>
        <w:t>practitioners</w:t>
      </w:r>
      <w:r w:rsidR="00484768" w:rsidRPr="00484768">
        <w:rPr>
          <w:rFonts w:ascii="Arial" w:hAnsi="Arial" w:cs="Arial"/>
          <w:sz w:val="24"/>
          <w:szCs w:val="24"/>
        </w:rPr>
        <w:t xml:space="preserve"> with the chance to be acknowledged for the commitment and work that </w:t>
      </w:r>
      <w:r w:rsidR="00484768">
        <w:rPr>
          <w:rFonts w:ascii="Arial" w:hAnsi="Arial" w:cs="Arial"/>
          <w:sz w:val="24"/>
          <w:szCs w:val="24"/>
        </w:rPr>
        <w:t>all</w:t>
      </w:r>
      <w:r w:rsidR="00484768" w:rsidRPr="00484768">
        <w:rPr>
          <w:rFonts w:ascii="Arial" w:hAnsi="Arial" w:cs="Arial"/>
          <w:sz w:val="24"/>
          <w:szCs w:val="24"/>
        </w:rPr>
        <w:t xml:space="preserve"> the staff, make.</w:t>
      </w:r>
      <w:r w:rsidR="008676BF">
        <w:rPr>
          <w:rFonts w:ascii="Arial" w:hAnsi="Arial" w:cs="Arial"/>
          <w:sz w:val="24"/>
          <w:szCs w:val="24"/>
        </w:rPr>
        <w:t xml:space="preserve"> The </w:t>
      </w:r>
      <w:proofErr w:type="spellStart"/>
      <w:r w:rsidR="008676BF">
        <w:rPr>
          <w:rFonts w:ascii="Arial" w:hAnsi="Arial" w:cs="Arial"/>
          <w:sz w:val="24"/>
          <w:szCs w:val="24"/>
        </w:rPr>
        <w:t>QfA</w:t>
      </w:r>
      <w:proofErr w:type="spellEnd"/>
      <w:r w:rsidR="008676BF">
        <w:rPr>
          <w:rFonts w:ascii="Arial" w:hAnsi="Arial" w:cs="Arial"/>
          <w:sz w:val="24"/>
          <w:szCs w:val="24"/>
        </w:rPr>
        <w:t xml:space="preserve"> process is an ongoing cycle of reflection, assessments</w:t>
      </w:r>
      <w:r w:rsidR="00CE69B1">
        <w:rPr>
          <w:rFonts w:ascii="Arial" w:hAnsi="Arial" w:cs="Arial"/>
          <w:sz w:val="24"/>
          <w:szCs w:val="24"/>
        </w:rPr>
        <w:t>,</w:t>
      </w:r>
      <w:r w:rsidR="008676BF">
        <w:rPr>
          <w:rFonts w:ascii="Arial" w:hAnsi="Arial" w:cs="Arial"/>
          <w:sz w:val="24"/>
          <w:szCs w:val="24"/>
        </w:rPr>
        <w:t xml:space="preserve"> and accreditation. </w:t>
      </w:r>
    </w:p>
    <w:p w14:paraId="1644D99C" w14:textId="38E81AC0" w:rsidR="00784ACD" w:rsidRDefault="00784ACD">
      <w:pPr>
        <w:rPr>
          <w:rFonts w:ascii="Arial" w:hAnsi="Arial" w:cs="Arial"/>
          <w:sz w:val="24"/>
          <w:szCs w:val="24"/>
        </w:rPr>
      </w:pPr>
      <w:r>
        <w:rPr>
          <w:rFonts w:ascii="Arial" w:hAnsi="Arial" w:cs="Arial"/>
          <w:sz w:val="24"/>
          <w:szCs w:val="24"/>
        </w:rPr>
        <w:t>It is a quality assurance scheme that fully meets the Welsh Government’s proposed framework of the expectations of a childcare quality assurance scheme in Wales. It offers professional discussions with experienced assessors</w:t>
      </w:r>
      <w:r w:rsidR="0088572B">
        <w:rPr>
          <w:rFonts w:ascii="Arial" w:hAnsi="Arial" w:cs="Arial"/>
          <w:sz w:val="24"/>
          <w:szCs w:val="24"/>
        </w:rPr>
        <w:t xml:space="preserve">. </w:t>
      </w:r>
    </w:p>
    <w:p w14:paraId="30BEADE2" w14:textId="787EC28E" w:rsidR="00AA649D" w:rsidRDefault="00CF7601">
      <w:pPr>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QfA</w:t>
      </w:r>
      <w:proofErr w:type="spellEnd"/>
      <w:r>
        <w:rPr>
          <w:rFonts w:ascii="Arial" w:hAnsi="Arial" w:cs="Arial"/>
          <w:sz w:val="24"/>
          <w:szCs w:val="24"/>
        </w:rPr>
        <w:t xml:space="preserve"> Assessment Tool is available to purchase online via Early Years Wales.</w:t>
      </w:r>
      <w:r w:rsidR="00DB5928">
        <w:rPr>
          <w:rFonts w:ascii="Arial" w:hAnsi="Arial" w:cs="Arial"/>
          <w:sz w:val="24"/>
          <w:szCs w:val="24"/>
        </w:rPr>
        <w:t xml:space="preserve"> </w:t>
      </w:r>
      <w:r w:rsidR="00AA649D">
        <w:rPr>
          <w:rFonts w:ascii="Arial" w:hAnsi="Arial" w:cs="Arial"/>
          <w:sz w:val="24"/>
          <w:szCs w:val="24"/>
        </w:rPr>
        <w:t xml:space="preserve">According to the evidence from the study by Asmussen </w:t>
      </w:r>
      <w:r w:rsidR="00AA649D">
        <w:rPr>
          <w:rFonts w:ascii="Arial" w:hAnsi="Arial" w:cs="Arial"/>
          <w:i/>
          <w:iCs/>
          <w:sz w:val="24"/>
          <w:szCs w:val="24"/>
        </w:rPr>
        <w:t xml:space="preserve">et al., </w:t>
      </w:r>
      <w:r w:rsidR="00AA649D">
        <w:rPr>
          <w:rFonts w:ascii="Arial" w:hAnsi="Arial" w:cs="Arial"/>
          <w:sz w:val="24"/>
          <w:szCs w:val="24"/>
        </w:rPr>
        <w:t>(2016) m</w:t>
      </w:r>
      <w:r w:rsidR="00DB5928">
        <w:rPr>
          <w:rFonts w:ascii="Arial" w:hAnsi="Arial" w:cs="Arial"/>
          <w:sz w:val="24"/>
          <w:szCs w:val="24"/>
        </w:rPr>
        <w:t xml:space="preserve">aintaining a </w:t>
      </w:r>
      <w:r w:rsidR="00AA649D">
        <w:rPr>
          <w:rFonts w:ascii="Arial" w:hAnsi="Arial" w:cs="Arial"/>
          <w:sz w:val="24"/>
          <w:szCs w:val="24"/>
        </w:rPr>
        <w:t>high-quality</w:t>
      </w:r>
      <w:r w:rsidR="00DB5928">
        <w:rPr>
          <w:rFonts w:ascii="Arial" w:hAnsi="Arial" w:cs="Arial"/>
          <w:sz w:val="24"/>
          <w:szCs w:val="24"/>
        </w:rPr>
        <w:t xml:space="preserve"> childcare often requires more resources, which may lead to higher cost for families and the setting</w:t>
      </w:r>
      <w:r w:rsidR="00AA649D">
        <w:rPr>
          <w:rFonts w:ascii="Arial" w:hAnsi="Arial" w:cs="Arial"/>
          <w:sz w:val="24"/>
          <w:szCs w:val="24"/>
        </w:rPr>
        <w:t>, however these programmes are relatively high impact with evidence of improving attachment security, children’s early language and reducing child maltreatment</w:t>
      </w:r>
      <w:r w:rsidR="00DB5928">
        <w:rPr>
          <w:rFonts w:ascii="Arial" w:hAnsi="Arial" w:cs="Arial"/>
          <w:sz w:val="24"/>
          <w:szCs w:val="24"/>
        </w:rPr>
        <w:t>.</w:t>
      </w:r>
      <w:r>
        <w:rPr>
          <w:rFonts w:ascii="Arial" w:hAnsi="Arial" w:cs="Arial"/>
          <w:sz w:val="24"/>
          <w:szCs w:val="24"/>
        </w:rPr>
        <w:t xml:space="preserve"> </w:t>
      </w:r>
    </w:p>
    <w:p w14:paraId="79EF4AE3" w14:textId="338EA180" w:rsidR="003560D3" w:rsidRDefault="003560D3">
      <w:pPr>
        <w:rPr>
          <w:rFonts w:ascii="Arial" w:hAnsi="Arial" w:cs="Arial"/>
          <w:sz w:val="24"/>
          <w:szCs w:val="24"/>
        </w:rPr>
      </w:pPr>
      <w:r>
        <w:rPr>
          <w:rFonts w:ascii="Arial" w:hAnsi="Arial" w:cs="Arial"/>
          <w:sz w:val="24"/>
          <w:szCs w:val="24"/>
        </w:rPr>
        <w:t>This scheme supports holistic development, helping each child to reach own personal potential. It promotes active engagement a quality curriculum through hands on activities, exploration and play preparing children ready for school by fostering skills such as literacy, numeracy and critical thinking.</w:t>
      </w:r>
    </w:p>
    <w:p w14:paraId="06A615F8" w14:textId="2CA5726F" w:rsidR="00C16007" w:rsidRDefault="00CF7601">
      <w:pPr>
        <w:rPr>
          <w:rFonts w:ascii="Arial" w:hAnsi="Arial" w:cs="Arial"/>
          <w:sz w:val="24"/>
          <w:szCs w:val="24"/>
        </w:rPr>
      </w:pPr>
      <w:r>
        <w:rPr>
          <w:rFonts w:ascii="Arial" w:hAnsi="Arial" w:cs="Arial"/>
          <w:sz w:val="24"/>
          <w:szCs w:val="24"/>
        </w:rPr>
        <w:lastRenderedPageBreak/>
        <w:t xml:space="preserve">It is the setting’s responsibility to inform the coordinator of any potential issues or difficulties and the Tool must be completed </w:t>
      </w:r>
      <w:r w:rsidR="003B44DA">
        <w:rPr>
          <w:rFonts w:ascii="Arial" w:hAnsi="Arial" w:cs="Arial"/>
          <w:sz w:val="24"/>
          <w:szCs w:val="24"/>
        </w:rPr>
        <w:t xml:space="preserve">and submitted </w:t>
      </w:r>
      <w:r>
        <w:rPr>
          <w:rFonts w:ascii="Arial" w:hAnsi="Arial" w:cs="Arial"/>
          <w:sz w:val="24"/>
          <w:szCs w:val="24"/>
        </w:rPr>
        <w:t>in 10 months. The process may put pressure on settings to mee</w:t>
      </w:r>
      <w:r w:rsidR="00C16906">
        <w:rPr>
          <w:rFonts w:ascii="Arial" w:hAnsi="Arial" w:cs="Arial"/>
          <w:sz w:val="24"/>
          <w:szCs w:val="24"/>
        </w:rPr>
        <w:t>t</w:t>
      </w:r>
      <w:r>
        <w:rPr>
          <w:rFonts w:ascii="Arial" w:hAnsi="Arial" w:cs="Arial"/>
          <w:sz w:val="24"/>
          <w:szCs w:val="24"/>
        </w:rPr>
        <w:t xml:space="preserve"> </w:t>
      </w:r>
      <w:r w:rsidR="00C16906">
        <w:rPr>
          <w:rFonts w:ascii="Arial" w:hAnsi="Arial" w:cs="Arial"/>
          <w:sz w:val="24"/>
          <w:szCs w:val="24"/>
        </w:rPr>
        <w:t>t</w:t>
      </w:r>
      <w:r>
        <w:rPr>
          <w:rFonts w:ascii="Arial" w:hAnsi="Arial" w:cs="Arial"/>
          <w:sz w:val="24"/>
          <w:szCs w:val="24"/>
        </w:rPr>
        <w:t>he quality standards</w:t>
      </w:r>
      <w:r w:rsidR="00C16906">
        <w:rPr>
          <w:rFonts w:ascii="Arial" w:hAnsi="Arial" w:cs="Arial"/>
          <w:sz w:val="24"/>
          <w:szCs w:val="24"/>
        </w:rPr>
        <w:t xml:space="preserve"> needed as Early Years Wales reserves the right to withdraw accreditation immediately if these are not met. </w:t>
      </w:r>
      <w:r w:rsidR="00BC4AF5">
        <w:rPr>
          <w:rFonts w:ascii="Arial" w:hAnsi="Arial" w:cs="Arial"/>
          <w:sz w:val="24"/>
          <w:szCs w:val="24"/>
        </w:rPr>
        <w:t>High expectations for quality may create pressure and stress both</w:t>
      </w:r>
      <w:r w:rsidR="00F655B5">
        <w:rPr>
          <w:rFonts w:ascii="Arial" w:hAnsi="Arial" w:cs="Arial"/>
          <w:sz w:val="24"/>
          <w:szCs w:val="24"/>
        </w:rPr>
        <w:t xml:space="preserve"> for</w:t>
      </w:r>
      <w:r w:rsidR="00BC4AF5">
        <w:rPr>
          <w:rFonts w:ascii="Arial" w:hAnsi="Arial" w:cs="Arial"/>
          <w:sz w:val="24"/>
          <w:szCs w:val="24"/>
        </w:rPr>
        <w:t xml:space="preserve"> staff and management</w:t>
      </w:r>
      <w:r w:rsidR="003712A9">
        <w:rPr>
          <w:rFonts w:ascii="Arial" w:hAnsi="Arial" w:cs="Arial"/>
          <w:sz w:val="24"/>
          <w:szCs w:val="24"/>
        </w:rPr>
        <w:t xml:space="preserve"> as compliance often involves extensive paperwork and regulatory requirements which can be burdensome for settings and detract from time spent with the children, </w:t>
      </w:r>
      <w:r w:rsidR="00A96E0D">
        <w:rPr>
          <w:rFonts w:ascii="Arial" w:hAnsi="Arial" w:cs="Arial"/>
          <w:sz w:val="24"/>
          <w:szCs w:val="24"/>
        </w:rPr>
        <w:t xml:space="preserve">which may affect morale and job satisfaction. </w:t>
      </w:r>
      <w:r w:rsidR="00057F19">
        <w:rPr>
          <w:rFonts w:ascii="Arial" w:hAnsi="Arial" w:cs="Arial"/>
          <w:sz w:val="24"/>
          <w:szCs w:val="24"/>
        </w:rPr>
        <w:t>Therefore</w:t>
      </w:r>
      <w:r w:rsidR="0012453A">
        <w:rPr>
          <w:rFonts w:ascii="Arial" w:hAnsi="Arial" w:cs="Arial"/>
          <w:sz w:val="24"/>
          <w:szCs w:val="24"/>
        </w:rPr>
        <w:t>,</w:t>
      </w:r>
      <w:r w:rsidR="00057F19">
        <w:rPr>
          <w:rFonts w:ascii="Arial" w:hAnsi="Arial" w:cs="Arial"/>
          <w:sz w:val="24"/>
          <w:szCs w:val="24"/>
        </w:rPr>
        <w:t xml:space="preserve"> retaining qualified staff who meet the standard of quality childcare can be challenging. </w:t>
      </w:r>
    </w:p>
    <w:p w14:paraId="6FF38D18" w14:textId="2FEB8497" w:rsidR="0032225E" w:rsidRDefault="0032225E">
      <w:pPr>
        <w:rPr>
          <w:rFonts w:ascii="Arial" w:hAnsi="Arial" w:cs="Arial"/>
          <w:sz w:val="24"/>
          <w:szCs w:val="24"/>
        </w:rPr>
      </w:pPr>
      <w:r>
        <w:rPr>
          <w:rFonts w:ascii="Arial" w:hAnsi="Arial" w:cs="Arial"/>
          <w:sz w:val="24"/>
          <w:szCs w:val="24"/>
        </w:rPr>
        <w:t xml:space="preserve">Strict adherence to established quality standards such as the </w:t>
      </w:r>
      <w:proofErr w:type="spellStart"/>
      <w:r>
        <w:rPr>
          <w:rFonts w:ascii="Arial" w:hAnsi="Arial" w:cs="Arial"/>
          <w:sz w:val="24"/>
          <w:szCs w:val="24"/>
        </w:rPr>
        <w:t>QfA</w:t>
      </w:r>
      <w:proofErr w:type="spellEnd"/>
      <w:r>
        <w:rPr>
          <w:rFonts w:ascii="Arial" w:hAnsi="Arial" w:cs="Arial"/>
          <w:sz w:val="24"/>
          <w:szCs w:val="24"/>
        </w:rPr>
        <w:t xml:space="preserve"> tool may stifle innovation and experimentation in practices hindering the evolution of more effective approaches to early childhood education and care. </w:t>
      </w:r>
    </w:p>
    <w:p w14:paraId="02568DA6" w14:textId="2AA88790" w:rsidR="00C16007" w:rsidRDefault="002E1B78">
      <w:pPr>
        <w:rPr>
          <w:rFonts w:ascii="Arial" w:hAnsi="Arial" w:cs="Arial"/>
          <w:sz w:val="24"/>
          <w:szCs w:val="24"/>
        </w:rPr>
      </w:pPr>
      <w:r>
        <w:rPr>
          <w:rFonts w:ascii="Arial" w:hAnsi="Arial" w:cs="Arial"/>
          <w:sz w:val="24"/>
          <w:szCs w:val="24"/>
        </w:rPr>
        <w:t>The scheme encourages parent involvement fostering a supportive partnership between practitioners and families however, d</w:t>
      </w:r>
      <w:r w:rsidR="0012453A">
        <w:rPr>
          <w:rFonts w:ascii="Arial" w:hAnsi="Arial" w:cs="Arial"/>
          <w:sz w:val="24"/>
          <w:szCs w:val="24"/>
        </w:rPr>
        <w:t xml:space="preserve">ue to the higher cost inflicted </w:t>
      </w:r>
      <w:r w:rsidR="00B377F1">
        <w:rPr>
          <w:rFonts w:ascii="Arial" w:hAnsi="Arial" w:cs="Arial"/>
          <w:sz w:val="24"/>
          <w:szCs w:val="24"/>
        </w:rPr>
        <w:t>to</w:t>
      </w:r>
      <w:r w:rsidR="0012453A">
        <w:rPr>
          <w:rFonts w:ascii="Arial" w:hAnsi="Arial" w:cs="Arial"/>
          <w:sz w:val="24"/>
          <w:szCs w:val="24"/>
        </w:rPr>
        <w:t xml:space="preserve"> maintain a </w:t>
      </w:r>
      <w:r w:rsidR="00F655B5">
        <w:rPr>
          <w:rFonts w:ascii="Arial" w:hAnsi="Arial" w:cs="Arial"/>
          <w:sz w:val="24"/>
          <w:szCs w:val="24"/>
        </w:rPr>
        <w:t>high-quality</w:t>
      </w:r>
      <w:r w:rsidR="0012453A">
        <w:rPr>
          <w:rFonts w:ascii="Arial" w:hAnsi="Arial" w:cs="Arial"/>
          <w:sz w:val="24"/>
          <w:szCs w:val="24"/>
        </w:rPr>
        <w:t xml:space="preserve"> childcare it may result some families </w:t>
      </w:r>
      <w:r w:rsidR="00F655B5">
        <w:rPr>
          <w:rFonts w:ascii="Arial" w:hAnsi="Arial" w:cs="Arial"/>
          <w:sz w:val="24"/>
          <w:szCs w:val="24"/>
        </w:rPr>
        <w:t xml:space="preserve">are </w:t>
      </w:r>
      <w:r w:rsidR="0012453A">
        <w:rPr>
          <w:rFonts w:ascii="Arial" w:hAnsi="Arial" w:cs="Arial"/>
          <w:sz w:val="24"/>
          <w:szCs w:val="24"/>
        </w:rPr>
        <w:t xml:space="preserve">unable to access especially those from low-income backgrounds leading to disparities in access and opportunities for some children. </w:t>
      </w:r>
      <w:r>
        <w:rPr>
          <w:rFonts w:ascii="Arial" w:hAnsi="Arial" w:cs="Arial"/>
          <w:sz w:val="24"/>
          <w:szCs w:val="24"/>
        </w:rPr>
        <w:t>F</w:t>
      </w:r>
      <w:r w:rsidR="00C16007">
        <w:rPr>
          <w:rFonts w:ascii="Arial" w:hAnsi="Arial" w:cs="Arial"/>
          <w:sz w:val="24"/>
          <w:szCs w:val="24"/>
        </w:rPr>
        <w:t xml:space="preserve">amilies may </w:t>
      </w:r>
      <w:r>
        <w:rPr>
          <w:rFonts w:ascii="Arial" w:hAnsi="Arial" w:cs="Arial"/>
          <w:sz w:val="24"/>
          <w:szCs w:val="24"/>
        </w:rPr>
        <w:t xml:space="preserve">also </w:t>
      </w:r>
      <w:r w:rsidR="00C16007">
        <w:rPr>
          <w:rFonts w:ascii="Arial" w:hAnsi="Arial" w:cs="Arial"/>
          <w:sz w:val="24"/>
          <w:szCs w:val="24"/>
        </w:rPr>
        <w:t xml:space="preserve">feel pressure to enrol children in high-quality childcare settings, even if it is financially or logistically challenging to do so, leading to stress and anxiety. </w:t>
      </w:r>
    </w:p>
    <w:p w14:paraId="1E170B68" w14:textId="5C2B196F" w:rsidR="00873B23" w:rsidRPr="008805F8" w:rsidRDefault="00F655B5">
      <w:pPr>
        <w:rPr>
          <w:rFonts w:ascii="Arial" w:hAnsi="Arial" w:cs="Arial"/>
          <w:sz w:val="24"/>
          <w:szCs w:val="24"/>
        </w:rPr>
      </w:pPr>
      <w:r>
        <w:rPr>
          <w:rFonts w:ascii="Arial" w:hAnsi="Arial" w:cs="Arial"/>
          <w:sz w:val="24"/>
          <w:szCs w:val="24"/>
        </w:rPr>
        <w:t xml:space="preserve">This may also make it difficult to accommodate diverse needs of the children and the stringent quality criteria may inadvertently exclude certain children such as those with special needs or behaviour challenges. </w:t>
      </w:r>
    </w:p>
    <w:p w14:paraId="48BD0AD9" w14:textId="686E1B95" w:rsidR="008805F8" w:rsidRPr="008805F8" w:rsidRDefault="008805F8">
      <w:pPr>
        <w:rPr>
          <w:rFonts w:ascii="Arial" w:hAnsi="Arial" w:cs="Arial"/>
          <w:sz w:val="24"/>
          <w:szCs w:val="24"/>
        </w:rPr>
      </w:pPr>
      <w:r w:rsidRPr="008805F8">
        <w:rPr>
          <w:rFonts w:ascii="Arial" w:hAnsi="Arial" w:cs="Arial"/>
          <w:sz w:val="24"/>
          <w:szCs w:val="24"/>
        </w:rPr>
        <w:t>In conclusion it is crucial to strike a balance between structured learning and unstructured play</w:t>
      </w:r>
      <w:r w:rsidR="001B4F5E">
        <w:rPr>
          <w:rFonts w:ascii="Arial" w:hAnsi="Arial" w:cs="Arial"/>
          <w:sz w:val="24"/>
          <w:szCs w:val="24"/>
        </w:rPr>
        <w:t xml:space="preserve">, considering the child’s individual needs and ensuring a nurturing and supportive environment for healthy development. </w:t>
      </w:r>
      <w:r w:rsidR="00AA62F4">
        <w:rPr>
          <w:rFonts w:ascii="Arial" w:hAnsi="Arial" w:cs="Arial"/>
          <w:sz w:val="24"/>
          <w:szCs w:val="24"/>
        </w:rPr>
        <w:t>Investing in</w:t>
      </w:r>
      <w:r w:rsidR="00866F36">
        <w:rPr>
          <w:rFonts w:ascii="Arial" w:hAnsi="Arial" w:cs="Arial"/>
          <w:sz w:val="24"/>
          <w:szCs w:val="24"/>
        </w:rPr>
        <w:t xml:space="preserve"> </w:t>
      </w:r>
      <w:r w:rsidR="006732FD">
        <w:rPr>
          <w:rFonts w:ascii="Arial" w:hAnsi="Arial" w:cs="Arial"/>
          <w:sz w:val="24"/>
          <w:szCs w:val="24"/>
        </w:rPr>
        <w:t xml:space="preserve">a </w:t>
      </w:r>
      <w:r w:rsidR="00AA62F4">
        <w:rPr>
          <w:rFonts w:ascii="Arial" w:hAnsi="Arial" w:cs="Arial"/>
          <w:sz w:val="24"/>
          <w:szCs w:val="24"/>
        </w:rPr>
        <w:t>high</w:t>
      </w:r>
      <w:r w:rsidR="00647C59">
        <w:rPr>
          <w:rFonts w:ascii="Arial" w:hAnsi="Arial" w:cs="Arial"/>
          <w:sz w:val="24"/>
          <w:szCs w:val="24"/>
        </w:rPr>
        <w:t>-</w:t>
      </w:r>
      <w:r w:rsidR="00AA62F4">
        <w:rPr>
          <w:rFonts w:ascii="Arial" w:hAnsi="Arial" w:cs="Arial"/>
          <w:sz w:val="24"/>
          <w:szCs w:val="24"/>
        </w:rPr>
        <w:t>quality early years education</w:t>
      </w:r>
      <w:r w:rsidR="00761CDB">
        <w:rPr>
          <w:rFonts w:ascii="Arial" w:hAnsi="Arial" w:cs="Arial"/>
          <w:sz w:val="24"/>
          <w:szCs w:val="24"/>
        </w:rPr>
        <w:t xml:space="preserve"> </w:t>
      </w:r>
      <w:r w:rsidR="006732FD">
        <w:rPr>
          <w:rFonts w:ascii="Arial" w:hAnsi="Arial" w:cs="Arial"/>
          <w:sz w:val="24"/>
          <w:szCs w:val="24"/>
        </w:rPr>
        <w:t>prioritises</w:t>
      </w:r>
      <w:r w:rsidR="00761CDB">
        <w:rPr>
          <w:rFonts w:ascii="Arial" w:hAnsi="Arial" w:cs="Arial"/>
          <w:sz w:val="24"/>
          <w:szCs w:val="24"/>
        </w:rPr>
        <w:t xml:space="preserve"> the safety, well-being and development of each child. Through </w:t>
      </w:r>
      <w:r w:rsidR="006732FD">
        <w:rPr>
          <w:rFonts w:ascii="Arial" w:hAnsi="Arial" w:cs="Arial"/>
          <w:sz w:val="24"/>
          <w:szCs w:val="24"/>
        </w:rPr>
        <w:t>nurturing</w:t>
      </w:r>
      <w:r w:rsidR="00761CDB">
        <w:rPr>
          <w:rFonts w:ascii="Arial" w:hAnsi="Arial" w:cs="Arial"/>
          <w:sz w:val="24"/>
          <w:szCs w:val="24"/>
        </w:rPr>
        <w:t xml:space="preserve"> environments, qualified staff, engaging activities and strong partnerships with families</w:t>
      </w:r>
      <w:r w:rsidR="006732FD">
        <w:rPr>
          <w:rFonts w:ascii="Arial" w:hAnsi="Arial" w:cs="Arial"/>
          <w:sz w:val="24"/>
          <w:szCs w:val="24"/>
        </w:rPr>
        <w:t>,</w:t>
      </w:r>
      <w:r w:rsidR="00761CDB">
        <w:rPr>
          <w:rFonts w:ascii="Arial" w:hAnsi="Arial" w:cs="Arial"/>
          <w:sz w:val="24"/>
          <w:szCs w:val="24"/>
        </w:rPr>
        <w:t xml:space="preserve"> children are supported in reaching their full potential. </w:t>
      </w:r>
      <w:r w:rsidR="006732FD">
        <w:rPr>
          <w:rFonts w:ascii="Arial" w:hAnsi="Arial" w:cs="Arial"/>
          <w:sz w:val="24"/>
          <w:szCs w:val="24"/>
        </w:rPr>
        <w:t>Through c</w:t>
      </w:r>
      <w:r w:rsidR="00761CDB">
        <w:rPr>
          <w:rFonts w:ascii="Arial" w:hAnsi="Arial" w:cs="Arial"/>
          <w:sz w:val="24"/>
          <w:szCs w:val="24"/>
        </w:rPr>
        <w:t xml:space="preserve">ontinuous assessment, reflection, and improvement </w:t>
      </w:r>
      <w:r w:rsidR="006732FD">
        <w:rPr>
          <w:rFonts w:ascii="Arial" w:hAnsi="Arial" w:cs="Arial"/>
          <w:sz w:val="24"/>
          <w:szCs w:val="24"/>
        </w:rPr>
        <w:t xml:space="preserve">this </w:t>
      </w:r>
      <w:r w:rsidR="00761CDB">
        <w:rPr>
          <w:rFonts w:ascii="Arial" w:hAnsi="Arial" w:cs="Arial"/>
          <w:sz w:val="24"/>
          <w:szCs w:val="24"/>
        </w:rPr>
        <w:t xml:space="preserve">ensure the setting </w:t>
      </w:r>
      <w:r w:rsidR="006732FD">
        <w:rPr>
          <w:rFonts w:ascii="Arial" w:hAnsi="Arial" w:cs="Arial"/>
          <w:sz w:val="24"/>
          <w:szCs w:val="24"/>
        </w:rPr>
        <w:t>remains</w:t>
      </w:r>
      <w:r w:rsidR="00761CDB">
        <w:rPr>
          <w:rFonts w:ascii="Arial" w:hAnsi="Arial" w:cs="Arial"/>
          <w:sz w:val="24"/>
          <w:szCs w:val="24"/>
        </w:rPr>
        <w:t xml:space="preserve"> dynamic and responsive to the evolving needs of children and families.</w:t>
      </w:r>
      <w:r w:rsidR="006732FD">
        <w:rPr>
          <w:rFonts w:ascii="Arial" w:hAnsi="Arial" w:cs="Arial"/>
          <w:sz w:val="24"/>
          <w:szCs w:val="24"/>
        </w:rPr>
        <w:t xml:space="preserve"> I</w:t>
      </w:r>
      <w:r w:rsidR="00AA62F4">
        <w:rPr>
          <w:rFonts w:ascii="Arial" w:hAnsi="Arial" w:cs="Arial"/>
          <w:sz w:val="24"/>
          <w:szCs w:val="24"/>
        </w:rPr>
        <w:t xml:space="preserve">n </w:t>
      </w:r>
      <w:r w:rsidR="006732FD">
        <w:rPr>
          <w:rFonts w:ascii="Arial" w:hAnsi="Arial" w:cs="Arial"/>
          <w:sz w:val="24"/>
          <w:szCs w:val="24"/>
        </w:rPr>
        <w:t>a</w:t>
      </w:r>
      <w:r w:rsidR="00913DAB">
        <w:rPr>
          <w:rFonts w:ascii="Arial" w:hAnsi="Arial" w:cs="Arial"/>
          <w:sz w:val="24"/>
          <w:szCs w:val="24"/>
        </w:rPr>
        <w:t xml:space="preserve"> </w:t>
      </w:r>
      <w:r w:rsidR="00AA62F4">
        <w:rPr>
          <w:rFonts w:ascii="Arial" w:hAnsi="Arial" w:cs="Arial"/>
          <w:sz w:val="24"/>
          <w:szCs w:val="24"/>
        </w:rPr>
        <w:t xml:space="preserve">disadvantaged areas </w:t>
      </w:r>
      <w:r w:rsidR="006732FD">
        <w:rPr>
          <w:rFonts w:ascii="Arial" w:hAnsi="Arial" w:cs="Arial"/>
          <w:sz w:val="24"/>
          <w:szCs w:val="24"/>
        </w:rPr>
        <w:t>this may</w:t>
      </w:r>
      <w:r w:rsidR="00AA62F4">
        <w:rPr>
          <w:rFonts w:ascii="Arial" w:hAnsi="Arial" w:cs="Arial"/>
          <w:sz w:val="24"/>
          <w:szCs w:val="24"/>
        </w:rPr>
        <w:t xml:space="preserve"> help break the cycle of poverty by providing children with the foundation needed to succeed academically, social</w:t>
      </w:r>
      <w:r w:rsidR="00761CDB">
        <w:rPr>
          <w:rFonts w:ascii="Arial" w:hAnsi="Arial" w:cs="Arial"/>
          <w:sz w:val="24"/>
          <w:szCs w:val="24"/>
        </w:rPr>
        <w:t xml:space="preserve">, </w:t>
      </w:r>
      <w:r w:rsidR="00AA62F4">
        <w:rPr>
          <w:rFonts w:ascii="Arial" w:hAnsi="Arial" w:cs="Arial"/>
          <w:sz w:val="24"/>
          <w:szCs w:val="24"/>
        </w:rPr>
        <w:t>emotionally</w:t>
      </w:r>
      <w:r w:rsidR="00761CDB">
        <w:rPr>
          <w:rFonts w:ascii="Arial" w:hAnsi="Arial" w:cs="Arial"/>
          <w:sz w:val="24"/>
          <w:szCs w:val="24"/>
        </w:rPr>
        <w:t xml:space="preserve"> </w:t>
      </w:r>
      <w:r w:rsidR="006732FD">
        <w:rPr>
          <w:rFonts w:ascii="Arial" w:hAnsi="Arial" w:cs="Arial"/>
          <w:sz w:val="24"/>
          <w:szCs w:val="24"/>
        </w:rPr>
        <w:t>and</w:t>
      </w:r>
      <w:r w:rsidR="00761CDB">
        <w:rPr>
          <w:rFonts w:ascii="Arial" w:hAnsi="Arial" w:cs="Arial"/>
          <w:sz w:val="24"/>
          <w:szCs w:val="24"/>
        </w:rPr>
        <w:t xml:space="preserve"> lifelong success.  </w:t>
      </w:r>
    </w:p>
    <w:p w14:paraId="0BC0662C" w14:textId="1DC5E7B7" w:rsidR="00044907" w:rsidRDefault="00044907">
      <w:r>
        <w:t xml:space="preserve"> </w:t>
      </w:r>
    </w:p>
    <w:p w14:paraId="362B5221" w14:textId="77777777" w:rsidR="002C3511" w:rsidRDefault="002C3511"/>
    <w:sectPr w:rsidR="002C351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3EEEF" w14:textId="77777777" w:rsidR="009B7D89" w:rsidRDefault="009B7D89" w:rsidP="00B072D3">
      <w:pPr>
        <w:spacing w:after="0" w:line="240" w:lineRule="auto"/>
      </w:pPr>
      <w:r>
        <w:separator/>
      </w:r>
    </w:p>
  </w:endnote>
  <w:endnote w:type="continuationSeparator" w:id="0">
    <w:p w14:paraId="5EA5F186" w14:textId="77777777" w:rsidR="009B7D89" w:rsidRDefault="009B7D89" w:rsidP="00B07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8BC73" w14:textId="77777777" w:rsidR="009B7D89" w:rsidRDefault="009B7D89" w:rsidP="00B072D3">
      <w:pPr>
        <w:spacing w:after="0" w:line="240" w:lineRule="auto"/>
      </w:pPr>
      <w:r>
        <w:separator/>
      </w:r>
    </w:p>
  </w:footnote>
  <w:footnote w:type="continuationSeparator" w:id="0">
    <w:p w14:paraId="2CB2535A" w14:textId="77777777" w:rsidR="009B7D89" w:rsidRDefault="009B7D89" w:rsidP="00B072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E9606" w14:textId="77777777" w:rsidR="008805F8" w:rsidRDefault="00B072D3" w:rsidP="008805F8">
    <w:pPr>
      <w:pStyle w:val="Header"/>
      <w:spacing w:line="360" w:lineRule="auto"/>
      <w:rPr>
        <w:rFonts w:ascii="Arial" w:hAnsi="Arial" w:cs="Arial"/>
        <w:sz w:val="24"/>
        <w:szCs w:val="24"/>
      </w:rPr>
    </w:pPr>
    <w:r w:rsidRPr="008805F8">
      <w:rPr>
        <w:rFonts w:ascii="Arial" w:hAnsi="Arial" w:cs="Arial"/>
        <w:sz w:val="24"/>
        <w:szCs w:val="24"/>
      </w:rPr>
      <w:t xml:space="preserve">2216696 ECEY6011 Leadership and Management for systems of quality    </w:t>
    </w:r>
  </w:p>
  <w:p w14:paraId="42DD15B5" w14:textId="0BE08BC4" w:rsidR="00B072D3" w:rsidRPr="008805F8" w:rsidRDefault="00B072D3" w:rsidP="008805F8">
    <w:pPr>
      <w:pStyle w:val="Header"/>
      <w:spacing w:line="360" w:lineRule="auto"/>
      <w:rPr>
        <w:rFonts w:ascii="Arial" w:hAnsi="Arial" w:cs="Arial"/>
        <w:sz w:val="24"/>
        <w:szCs w:val="24"/>
      </w:rPr>
    </w:pPr>
    <w:r w:rsidRPr="008805F8">
      <w:rPr>
        <w:rFonts w:ascii="Arial" w:hAnsi="Arial" w:cs="Arial"/>
        <w:sz w:val="24"/>
        <w:szCs w:val="24"/>
      </w:rPr>
      <w:t>Word Count:</w:t>
    </w:r>
  </w:p>
  <w:p w14:paraId="1DBC8928" w14:textId="77777777" w:rsidR="00B072D3" w:rsidRDefault="00B072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885"/>
    <w:rsid w:val="00020419"/>
    <w:rsid w:val="000270BD"/>
    <w:rsid w:val="00044907"/>
    <w:rsid w:val="00055E84"/>
    <w:rsid w:val="00057F19"/>
    <w:rsid w:val="00081083"/>
    <w:rsid w:val="00086608"/>
    <w:rsid w:val="000A2BDF"/>
    <w:rsid w:val="000B6939"/>
    <w:rsid w:val="000D03A6"/>
    <w:rsid w:val="000D65E4"/>
    <w:rsid w:val="00116DA7"/>
    <w:rsid w:val="001235EF"/>
    <w:rsid w:val="0012453A"/>
    <w:rsid w:val="00126708"/>
    <w:rsid w:val="00147C7C"/>
    <w:rsid w:val="00157423"/>
    <w:rsid w:val="0017100A"/>
    <w:rsid w:val="001901CF"/>
    <w:rsid w:val="001B4F5E"/>
    <w:rsid w:val="001C6D53"/>
    <w:rsid w:val="001C7570"/>
    <w:rsid w:val="001F5534"/>
    <w:rsid w:val="0020063A"/>
    <w:rsid w:val="00212991"/>
    <w:rsid w:val="00220C01"/>
    <w:rsid w:val="002375EB"/>
    <w:rsid w:val="00240206"/>
    <w:rsid w:val="0024065A"/>
    <w:rsid w:val="002539D7"/>
    <w:rsid w:val="00263045"/>
    <w:rsid w:val="002642ED"/>
    <w:rsid w:val="002677B8"/>
    <w:rsid w:val="00272B18"/>
    <w:rsid w:val="00291AA0"/>
    <w:rsid w:val="002C3511"/>
    <w:rsid w:val="002C7B90"/>
    <w:rsid w:val="002D73FC"/>
    <w:rsid w:val="002E1B78"/>
    <w:rsid w:val="002E44A1"/>
    <w:rsid w:val="002F0FF4"/>
    <w:rsid w:val="00301427"/>
    <w:rsid w:val="0032225E"/>
    <w:rsid w:val="003301B9"/>
    <w:rsid w:val="003526DA"/>
    <w:rsid w:val="003560D3"/>
    <w:rsid w:val="003667FD"/>
    <w:rsid w:val="003712A9"/>
    <w:rsid w:val="003A6B12"/>
    <w:rsid w:val="003B44DA"/>
    <w:rsid w:val="003D7673"/>
    <w:rsid w:val="003D7D23"/>
    <w:rsid w:val="003E2FE8"/>
    <w:rsid w:val="003F5392"/>
    <w:rsid w:val="00415AF7"/>
    <w:rsid w:val="00464FA2"/>
    <w:rsid w:val="00484768"/>
    <w:rsid w:val="00486586"/>
    <w:rsid w:val="00500255"/>
    <w:rsid w:val="0056271A"/>
    <w:rsid w:val="0056589D"/>
    <w:rsid w:val="00567A4E"/>
    <w:rsid w:val="005725DD"/>
    <w:rsid w:val="00594D97"/>
    <w:rsid w:val="005B629C"/>
    <w:rsid w:val="00647C59"/>
    <w:rsid w:val="00655D6A"/>
    <w:rsid w:val="006732FD"/>
    <w:rsid w:val="00681255"/>
    <w:rsid w:val="007324D3"/>
    <w:rsid w:val="00761134"/>
    <w:rsid w:val="00761CDB"/>
    <w:rsid w:val="00784ACD"/>
    <w:rsid w:val="007A6911"/>
    <w:rsid w:val="007D2E9B"/>
    <w:rsid w:val="007F11CF"/>
    <w:rsid w:val="007F4F2E"/>
    <w:rsid w:val="008058EF"/>
    <w:rsid w:val="008276C9"/>
    <w:rsid w:val="00866F36"/>
    <w:rsid w:val="008676BF"/>
    <w:rsid w:val="00873B23"/>
    <w:rsid w:val="008805F8"/>
    <w:rsid w:val="0088572B"/>
    <w:rsid w:val="008950F4"/>
    <w:rsid w:val="008A3ED7"/>
    <w:rsid w:val="008C5018"/>
    <w:rsid w:val="008D2FD4"/>
    <w:rsid w:val="008D5B5B"/>
    <w:rsid w:val="008F0B52"/>
    <w:rsid w:val="00913DAB"/>
    <w:rsid w:val="00925239"/>
    <w:rsid w:val="00936803"/>
    <w:rsid w:val="009B7D89"/>
    <w:rsid w:val="009D1ABE"/>
    <w:rsid w:val="00A14E79"/>
    <w:rsid w:val="00A15C40"/>
    <w:rsid w:val="00A3342A"/>
    <w:rsid w:val="00A41B03"/>
    <w:rsid w:val="00A96E0D"/>
    <w:rsid w:val="00AA56E2"/>
    <w:rsid w:val="00AA62F4"/>
    <w:rsid w:val="00AA649D"/>
    <w:rsid w:val="00AB6344"/>
    <w:rsid w:val="00AC0CC2"/>
    <w:rsid w:val="00B052F6"/>
    <w:rsid w:val="00B072D3"/>
    <w:rsid w:val="00B148AF"/>
    <w:rsid w:val="00B24885"/>
    <w:rsid w:val="00B377F1"/>
    <w:rsid w:val="00B613B7"/>
    <w:rsid w:val="00B86AEE"/>
    <w:rsid w:val="00BC4AF5"/>
    <w:rsid w:val="00BC724A"/>
    <w:rsid w:val="00BE090B"/>
    <w:rsid w:val="00C16007"/>
    <w:rsid w:val="00C16906"/>
    <w:rsid w:val="00C5157F"/>
    <w:rsid w:val="00C80AA3"/>
    <w:rsid w:val="00C94461"/>
    <w:rsid w:val="00C95722"/>
    <w:rsid w:val="00CE69B1"/>
    <w:rsid w:val="00CF3EE7"/>
    <w:rsid w:val="00CF7601"/>
    <w:rsid w:val="00D637BC"/>
    <w:rsid w:val="00D825A1"/>
    <w:rsid w:val="00D92375"/>
    <w:rsid w:val="00DB027E"/>
    <w:rsid w:val="00DB5928"/>
    <w:rsid w:val="00DB7B01"/>
    <w:rsid w:val="00DE3803"/>
    <w:rsid w:val="00DE7274"/>
    <w:rsid w:val="00E24EE9"/>
    <w:rsid w:val="00E65A49"/>
    <w:rsid w:val="00E6733C"/>
    <w:rsid w:val="00E94938"/>
    <w:rsid w:val="00E97851"/>
    <w:rsid w:val="00EC4BF7"/>
    <w:rsid w:val="00EE4BFE"/>
    <w:rsid w:val="00EF4575"/>
    <w:rsid w:val="00EF7D36"/>
    <w:rsid w:val="00F174B5"/>
    <w:rsid w:val="00F345F9"/>
    <w:rsid w:val="00F62117"/>
    <w:rsid w:val="00F655B5"/>
    <w:rsid w:val="00F751F6"/>
    <w:rsid w:val="00FD0E15"/>
    <w:rsid w:val="00FE3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44763"/>
  <w15:chartTrackingRefBased/>
  <w15:docId w15:val="{4A5B3F09-5CCB-4D3C-BCA1-A58A80936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885"/>
    <w:rPr>
      <w:rFonts w:eastAsiaTheme="majorEastAsia" w:cstheme="majorBidi"/>
      <w:color w:val="272727" w:themeColor="text1" w:themeTint="D8"/>
    </w:rPr>
  </w:style>
  <w:style w:type="paragraph" w:styleId="Title">
    <w:name w:val="Title"/>
    <w:basedOn w:val="Normal"/>
    <w:next w:val="Normal"/>
    <w:link w:val="TitleChar"/>
    <w:uiPriority w:val="10"/>
    <w:qFormat/>
    <w:rsid w:val="00B24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885"/>
    <w:pPr>
      <w:spacing w:before="160"/>
      <w:jc w:val="center"/>
    </w:pPr>
    <w:rPr>
      <w:i/>
      <w:iCs/>
      <w:color w:val="404040" w:themeColor="text1" w:themeTint="BF"/>
    </w:rPr>
  </w:style>
  <w:style w:type="character" w:customStyle="1" w:styleId="QuoteChar">
    <w:name w:val="Quote Char"/>
    <w:basedOn w:val="DefaultParagraphFont"/>
    <w:link w:val="Quote"/>
    <w:uiPriority w:val="29"/>
    <w:rsid w:val="00B24885"/>
    <w:rPr>
      <w:i/>
      <w:iCs/>
      <w:color w:val="404040" w:themeColor="text1" w:themeTint="BF"/>
    </w:rPr>
  </w:style>
  <w:style w:type="paragraph" w:styleId="ListParagraph">
    <w:name w:val="List Paragraph"/>
    <w:basedOn w:val="Normal"/>
    <w:uiPriority w:val="34"/>
    <w:qFormat/>
    <w:rsid w:val="00B24885"/>
    <w:pPr>
      <w:ind w:left="720"/>
      <w:contextualSpacing/>
    </w:pPr>
  </w:style>
  <w:style w:type="character" w:styleId="IntenseEmphasis">
    <w:name w:val="Intense Emphasis"/>
    <w:basedOn w:val="DefaultParagraphFont"/>
    <w:uiPriority w:val="21"/>
    <w:qFormat/>
    <w:rsid w:val="00B24885"/>
    <w:rPr>
      <w:i/>
      <w:iCs/>
      <w:color w:val="0F4761" w:themeColor="accent1" w:themeShade="BF"/>
    </w:rPr>
  </w:style>
  <w:style w:type="paragraph" w:styleId="IntenseQuote">
    <w:name w:val="Intense Quote"/>
    <w:basedOn w:val="Normal"/>
    <w:next w:val="Normal"/>
    <w:link w:val="IntenseQuoteChar"/>
    <w:uiPriority w:val="30"/>
    <w:qFormat/>
    <w:rsid w:val="00B24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885"/>
    <w:rPr>
      <w:i/>
      <w:iCs/>
      <w:color w:val="0F4761" w:themeColor="accent1" w:themeShade="BF"/>
    </w:rPr>
  </w:style>
  <w:style w:type="character" w:styleId="IntenseReference">
    <w:name w:val="Intense Reference"/>
    <w:basedOn w:val="DefaultParagraphFont"/>
    <w:uiPriority w:val="32"/>
    <w:qFormat/>
    <w:rsid w:val="00B24885"/>
    <w:rPr>
      <w:b/>
      <w:bCs/>
      <w:smallCaps/>
      <w:color w:val="0F4761" w:themeColor="accent1" w:themeShade="BF"/>
      <w:spacing w:val="5"/>
    </w:rPr>
  </w:style>
  <w:style w:type="paragraph" w:styleId="Header">
    <w:name w:val="header"/>
    <w:basedOn w:val="Normal"/>
    <w:link w:val="HeaderChar"/>
    <w:uiPriority w:val="99"/>
    <w:unhideWhenUsed/>
    <w:rsid w:val="00B072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2D3"/>
  </w:style>
  <w:style w:type="paragraph" w:styleId="Footer">
    <w:name w:val="footer"/>
    <w:basedOn w:val="Normal"/>
    <w:link w:val="FooterChar"/>
    <w:uiPriority w:val="99"/>
    <w:unhideWhenUsed/>
    <w:rsid w:val="00B07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24609</TotalTime>
  <Pages>4</Pages>
  <Words>1811</Words>
  <Characters>10324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Beynon</dc:creator>
  <cp:keywords/>
  <dc:description/>
  <cp:lastModifiedBy>Jason Beynon</cp:lastModifiedBy>
  <cp:revision>147</cp:revision>
  <dcterms:created xsi:type="dcterms:W3CDTF">2024-03-11T13:46:00Z</dcterms:created>
  <dcterms:modified xsi:type="dcterms:W3CDTF">2024-04-04T16:09:00Z</dcterms:modified>
</cp:coreProperties>
</file>