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F4E3C" w14:textId="77777777" w:rsidR="00F20AC3" w:rsidRDefault="00F20AC3" w:rsidP="00F20AC3">
      <w:pPr>
        <w:spacing w:line="360" w:lineRule="auto"/>
        <w:jc w:val="center"/>
        <w:rPr>
          <w:rFonts w:ascii="Times New Roman" w:hAnsi="Times New Roman" w:cs="Times New Roman"/>
          <w:b/>
          <w:bCs/>
          <w:sz w:val="32"/>
          <w:szCs w:val="32"/>
        </w:rPr>
      </w:pPr>
    </w:p>
    <w:p w14:paraId="5D119D2C" w14:textId="77777777" w:rsidR="00F20AC3" w:rsidRDefault="00F20AC3" w:rsidP="00F20AC3">
      <w:pPr>
        <w:spacing w:line="360" w:lineRule="auto"/>
        <w:jc w:val="center"/>
        <w:rPr>
          <w:rFonts w:ascii="Times New Roman" w:hAnsi="Times New Roman" w:cs="Times New Roman"/>
          <w:b/>
          <w:bCs/>
          <w:sz w:val="32"/>
          <w:szCs w:val="32"/>
        </w:rPr>
      </w:pPr>
    </w:p>
    <w:p w14:paraId="0C01B3D8" w14:textId="77777777" w:rsidR="00F20AC3" w:rsidRDefault="00F20AC3" w:rsidP="00F20AC3">
      <w:pPr>
        <w:spacing w:line="360" w:lineRule="auto"/>
        <w:jc w:val="center"/>
        <w:rPr>
          <w:rFonts w:ascii="Times New Roman" w:hAnsi="Times New Roman" w:cs="Times New Roman"/>
          <w:b/>
          <w:bCs/>
          <w:sz w:val="32"/>
          <w:szCs w:val="32"/>
        </w:rPr>
      </w:pPr>
    </w:p>
    <w:p w14:paraId="6653906E" w14:textId="77777777" w:rsidR="00F20AC3" w:rsidRDefault="00F20AC3" w:rsidP="00F20AC3">
      <w:pPr>
        <w:spacing w:line="360" w:lineRule="auto"/>
        <w:jc w:val="center"/>
        <w:rPr>
          <w:rFonts w:ascii="Times New Roman" w:hAnsi="Times New Roman" w:cs="Times New Roman"/>
          <w:b/>
          <w:bCs/>
          <w:sz w:val="32"/>
          <w:szCs w:val="32"/>
        </w:rPr>
      </w:pPr>
    </w:p>
    <w:p w14:paraId="4A62E3DE" w14:textId="77777777" w:rsidR="00F20AC3" w:rsidRDefault="00F20AC3" w:rsidP="00F20AC3">
      <w:pPr>
        <w:spacing w:line="360" w:lineRule="auto"/>
        <w:jc w:val="center"/>
        <w:rPr>
          <w:rFonts w:ascii="Times New Roman" w:hAnsi="Times New Roman" w:cs="Times New Roman"/>
          <w:b/>
          <w:bCs/>
          <w:sz w:val="32"/>
          <w:szCs w:val="32"/>
        </w:rPr>
      </w:pPr>
    </w:p>
    <w:p w14:paraId="1790051B" w14:textId="77777777" w:rsidR="00F20AC3" w:rsidRDefault="00F20AC3" w:rsidP="00F20AC3">
      <w:pPr>
        <w:spacing w:line="360" w:lineRule="auto"/>
        <w:jc w:val="center"/>
        <w:rPr>
          <w:rFonts w:ascii="Times New Roman" w:hAnsi="Times New Roman" w:cs="Times New Roman"/>
          <w:b/>
          <w:bCs/>
          <w:sz w:val="32"/>
          <w:szCs w:val="32"/>
        </w:rPr>
      </w:pPr>
    </w:p>
    <w:p w14:paraId="7BED0AF2" w14:textId="77777777" w:rsidR="00F20AC3" w:rsidRDefault="00F20AC3" w:rsidP="00F20AC3">
      <w:pPr>
        <w:spacing w:line="360" w:lineRule="auto"/>
        <w:jc w:val="center"/>
        <w:rPr>
          <w:rFonts w:ascii="Times New Roman" w:hAnsi="Times New Roman" w:cs="Times New Roman"/>
          <w:b/>
          <w:bCs/>
          <w:sz w:val="32"/>
          <w:szCs w:val="32"/>
        </w:rPr>
      </w:pPr>
    </w:p>
    <w:p w14:paraId="0F65A076" w14:textId="77777777" w:rsidR="00F20AC3" w:rsidRDefault="00F20AC3" w:rsidP="00F20AC3">
      <w:pPr>
        <w:spacing w:line="360" w:lineRule="auto"/>
        <w:jc w:val="center"/>
        <w:rPr>
          <w:rFonts w:ascii="Times New Roman" w:hAnsi="Times New Roman" w:cs="Times New Roman"/>
          <w:b/>
          <w:bCs/>
          <w:sz w:val="32"/>
          <w:szCs w:val="32"/>
        </w:rPr>
      </w:pPr>
    </w:p>
    <w:p w14:paraId="165F756D" w14:textId="28EE5E2B" w:rsidR="00F20AC3" w:rsidRDefault="00F20AC3" w:rsidP="00F20AC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SITE INVESTIGATION </w:t>
      </w:r>
      <w:r w:rsidR="002A6329">
        <w:rPr>
          <w:rFonts w:ascii="Times New Roman" w:hAnsi="Times New Roman" w:cs="Times New Roman"/>
          <w:b/>
          <w:bCs/>
          <w:sz w:val="32"/>
          <w:szCs w:val="32"/>
        </w:rPr>
        <w:t xml:space="preserve">PRELIMINARY </w:t>
      </w:r>
      <w:r>
        <w:rPr>
          <w:rFonts w:ascii="Times New Roman" w:hAnsi="Times New Roman" w:cs="Times New Roman"/>
          <w:b/>
          <w:bCs/>
          <w:sz w:val="32"/>
          <w:szCs w:val="32"/>
        </w:rPr>
        <w:t>REPORT</w:t>
      </w:r>
    </w:p>
    <w:p w14:paraId="6376568F" w14:textId="33B8143D" w:rsidR="00F20AC3" w:rsidRDefault="00F20AC3" w:rsidP="00F20AC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Submitted By:</w:t>
      </w:r>
    </w:p>
    <w:p w14:paraId="1455DEE8" w14:textId="35152B86" w:rsidR="00F20AC3" w:rsidRDefault="00F20AC3" w:rsidP="00F20AC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Shalom Wilfred Jr. Joseph</w:t>
      </w:r>
    </w:p>
    <w:p w14:paraId="08337FF6" w14:textId="45318803" w:rsidR="00F20AC3" w:rsidRDefault="00F20AC3" w:rsidP="00F20AC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ID: 2113608</w:t>
      </w:r>
    </w:p>
    <w:p w14:paraId="183BAE43" w14:textId="2BB092D4" w:rsidR="001E5719" w:rsidRDefault="00F20AC3" w:rsidP="00F20AC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Due Date: 06/</w:t>
      </w:r>
      <w:r w:rsidR="001E5719">
        <w:rPr>
          <w:rFonts w:ascii="Times New Roman" w:hAnsi="Times New Roman" w:cs="Times New Roman"/>
          <w:b/>
          <w:bCs/>
          <w:sz w:val="32"/>
          <w:szCs w:val="32"/>
        </w:rPr>
        <w:t>01/22</w:t>
      </w:r>
    </w:p>
    <w:p w14:paraId="0418D14B" w14:textId="775C4A95" w:rsidR="008B2A61" w:rsidRDefault="008B2A61" w:rsidP="008B2A61">
      <w:pPr>
        <w:spacing w:line="360" w:lineRule="auto"/>
        <w:jc w:val="both"/>
        <w:rPr>
          <w:rFonts w:ascii="Times New Roman" w:hAnsi="Times New Roman" w:cs="Times New Roman"/>
          <w:b/>
          <w:bCs/>
          <w:sz w:val="32"/>
          <w:szCs w:val="32"/>
        </w:rPr>
      </w:pPr>
    </w:p>
    <w:p w14:paraId="2AA61BA9" w14:textId="77777777" w:rsidR="008B2A61" w:rsidRDefault="008B2A61">
      <w:pPr>
        <w:rPr>
          <w:rFonts w:ascii="Times New Roman" w:hAnsi="Times New Roman" w:cs="Times New Roman"/>
          <w:b/>
          <w:bCs/>
          <w:sz w:val="32"/>
          <w:szCs w:val="32"/>
        </w:rPr>
      </w:pPr>
      <w:r>
        <w:rPr>
          <w:rFonts w:ascii="Times New Roman" w:hAnsi="Times New Roman" w:cs="Times New Roman"/>
          <w:b/>
          <w:bCs/>
          <w:sz w:val="32"/>
          <w:szCs w:val="32"/>
        </w:rPr>
        <w:br w:type="page"/>
      </w:r>
    </w:p>
    <w:p w14:paraId="03C35338" w14:textId="7040A13A" w:rsidR="008B2A61" w:rsidRDefault="008B2A61" w:rsidP="008B2A61">
      <w:pPr>
        <w:pStyle w:val="ListParagraph"/>
        <w:numPr>
          <w:ilvl w:val="0"/>
          <w:numId w:val="7"/>
        </w:numPr>
        <w:spacing w:line="360" w:lineRule="auto"/>
        <w:jc w:val="both"/>
        <w:rPr>
          <w:rFonts w:ascii="Times New Roman" w:hAnsi="Times New Roman" w:cs="Times New Roman"/>
          <w:b/>
          <w:bCs/>
          <w:u w:val="single"/>
        </w:rPr>
      </w:pPr>
      <w:r w:rsidRPr="008B2A61">
        <w:rPr>
          <w:rFonts w:ascii="Times New Roman" w:hAnsi="Times New Roman" w:cs="Times New Roman"/>
          <w:b/>
          <w:bCs/>
          <w:u w:val="single"/>
        </w:rPr>
        <w:lastRenderedPageBreak/>
        <w:t>BACKGROUND</w:t>
      </w:r>
    </w:p>
    <w:p w14:paraId="48887761" w14:textId="77777777" w:rsidR="008B2A61" w:rsidRDefault="008B2A61" w:rsidP="008B2A61">
      <w:pPr>
        <w:spacing w:line="360" w:lineRule="auto"/>
        <w:ind w:left="720"/>
        <w:jc w:val="both"/>
        <w:rPr>
          <w:rFonts w:ascii="Times New Roman" w:hAnsi="Times New Roman" w:cs="Times New Roman"/>
        </w:rPr>
      </w:pPr>
    </w:p>
    <w:p w14:paraId="66BE5B0C" w14:textId="33B658DA" w:rsidR="008B2A61" w:rsidRDefault="008B2A61" w:rsidP="008B2A61">
      <w:pPr>
        <w:spacing w:line="360" w:lineRule="auto"/>
        <w:ind w:left="720"/>
        <w:jc w:val="both"/>
        <w:rPr>
          <w:rFonts w:ascii="Times New Roman" w:hAnsi="Times New Roman" w:cs="Times New Roman"/>
        </w:rPr>
      </w:pPr>
      <w:r>
        <w:rPr>
          <w:rFonts w:ascii="Times New Roman" w:hAnsi="Times New Roman" w:cs="Times New Roman"/>
        </w:rPr>
        <w:t>The City and County of Swansea, and Marriot</w:t>
      </w:r>
      <w:r w:rsidR="00A64ACE">
        <w:rPr>
          <w:rFonts w:ascii="Times New Roman" w:hAnsi="Times New Roman" w:cs="Times New Roman"/>
        </w:rPr>
        <w:t>t</w:t>
      </w:r>
      <w:r>
        <w:rPr>
          <w:rFonts w:ascii="Times New Roman" w:hAnsi="Times New Roman" w:cs="Times New Roman"/>
        </w:rPr>
        <w:t xml:space="preserve"> Hotel, has joined efforts to create a restaurant and ice-cream parlor (with manager’s quarters), on Swansea foreshore. This report serves as a preliminary study to a full site investigation.</w:t>
      </w:r>
    </w:p>
    <w:p w14:paraId="2B5086FE" w14:textId="4B5793C4" w:rsidR="008B2A61" w:rsidRDefault="008B2A61" w:rsidP="008B2A61">
      <w:pPr>
        <w:spacing w:line="360" w:lineRule="auto"/>
        <w:jc w:val="both"/>
        <w:rPr>
          <w:rFonts w:ascii="Times New Roman" w:hAnsi="Times New Roman" w:cs="Times New Roman"/>
        </w:rPr>
      </w:pPr>
    </w:p>
    <w:p w14:paraId="13CA6B62" w14:textId="51592428" w:rsidR="001F3B26" w:rsidRDefault="008B2A61" w:rsidP="001F3B26">
      <w:pPr>
        <w:pStyle w:val="ListParagraph"/>
        <w:numPr>
          <w:ilvl w:val="0"/>
          <w:numId w:val="7"/>
        </w:numPr>
        <w:spacing w:line="360" w:lineRule="auto"/>
        <w:jc w:val="both"/>
        <w:rPr>
          <w:rFonts w:ascii="Times New Roman" w:hAnsi="Times New Roman" w:cs="Times New Roman"/>
          <w:b/>
          <w:bCs/>
          <w:u w:val="single"/>
        </w:rPr>
      </w:pPr>
      <w:r>
        <w:rPr>
          <w:rFonts w:ascii="Times New Roman" w:hAnsi="Times New Roman" w:cs="Times New Roman"/>
          <w:b/>
          <w:bCs/>
          <w:u w:val="single"/>
        </w:rPr>
        <w:t>SITE DETAILS</w:t>
      </w:r>
    </w:p>
    <w:p w14:paraId="63CCE7F3" w14:textId="77777777" w:rsidR="00154941" w:rsidRPr="00154941" w:rsidRDefault="00154941" w:rsidP="00154941">
      <w:pPr>
        <w:spacing w:line="360" w:lineRule="auto"/>
        <w:jc w:val="both"/>
        <w:rPr>
          <w:rFonts w:ascii="Times New Roman" w:hAnsi="Times New Roman" w:cs="Times New Roman"/>
          <w:b/>
          <w:bCs/>
          <w:u w:val="single"/>
        </w:rPr>
      </w:pPr>
    </w:p>
    <w:p w14:paraId="6B20E77E" w14:textId="4C8C7514" w:rsidR="001F3B26" w:rsidRPr="00AD1FDD" w:rsidRDefault="00B3121F" w:rsidP="001F3B26">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Site </w:t>
      </w:r>
      <w:r w:rsidR="001F3B26" w:rsidRPr="001F3B26">
        <w:rPr>
          <w:rFonts w:ascii="Times New Roman" w:hAnsi="Times New Roman" w:cs="Times New Roman"/>
          <w:b/>
          <w:bCs/>
        </w:rPr>
        <w:t>Location:</w:t>
      </w:r>
      <w:r w:rsidR="00A64ACE">
        <w:rPr>
          <w:rFonts w:ascii="Times New Roman" w:hAnsi="Times New Roman" w:cs="Times New Roman"/>
          <w:b/>
          <w:bCs/>
        </w:rPr>
        <w:t xml:space="preserve"> </w:t>
      </w:r>
      <w:r w:rsidR="00A64ACE">
        <w:rPr>
          <w:rFonts w:ascii="Times New Roman" w:hAnsi="Times New Roman" w:cs="Times New Roman"/>
        </w:rPr>
        <w:t>Located at the eastern end of the Swansea foreshore, t</w:t>
      </w:r>
      <w:r w:rsidR="001F3B26">
        <w:rPr>
          <w:rFonts w:ascii="Times New Roman" w:hAnsi="Times New Roman" w:cs="Times New Roman"/>
        </w:rPr>
        <w:t>he</w:t>
      </w:r>
      <w:r w:rsidR="00AD1FDD">
        <w:rPr>
          <w:rFonts w:ascii="Times New Roman" w:hAnsi="Times New Roman" w:cs="Times New Roman"/>
        </w:rPr>
        <w:t xml:space="preserve"> area of the</w:t>
      </w:r>
      <w:r w:rsidR="001F3B26">
        <w:rPr>
          <w:rFonts w:ascii="Times New Roman" w:hAnsi="Times New Roman" w:cs="Times New Roman"/>
        </w:rPr>
        <w:t xml:space="preserve"> proposed site </w:t>
      </w:r>
      <w:r w:rsidR="00AD1FDD">
        <w:rPr>
          <w:rFonts w:ascii="Times New Roman" w:hAnsi="Times New Roman" w:cs="Times New Roman"/>
        </w:rPr>
        <w:t xml:space="preserve">encompasses the </w:t>
      </w:r>
      <w:r>
        <w:rPr>
          <w:rFonts w:ascii="Times New Roman" w:hAnsi="Times New Roman" w:cs="Times New Roman"/>
        </w:rPr>
        <w:t>south</w:t>
      </w:r>
      <w:r w:rsidR="00AD1FDD">
        <w:rPr>
          <w:rFonts w:ascii="Times New Roman" w:hAnsi="Times New Roman" w:cs="Times New Roman"/>
        </w:rPr>
        <w:t xml:space="preserve">ern part </w:t>
      </w:r>
      <w:r>
        <w:rPr>
          <w:rFonts w:ascii="Times New Roman" w:hAnsi="Times New Roman" w:cs="Times New Roman"/>
        </w:rPr>
        <w:t>of the Swansea Marriot</w:t>
      </w:r>
      <w:r w:rsidR="00A64ACE">
        <w:rPr>
          <w:rFonts w:ascii="Times New Roman" w:hAnsi="Times New Roman" w:cs="Times New Roman"/>
        </w:rPr>
        <w:t>t</w:t>
      </w:r>
      <w:r>
        <w:rPr>
          <w:rFonts w:ascii="Times New Roman" w:hAnsi="Times New Roman" w:cs="Times New Roman"/>
        </w:rPr>
        <w:t xml:space="preserve"> Hotel Car Park and </w:t>
      </w:r>
      <w:r w:rsidR="00AD1FDD">
        <w:rPr>
          <w:rFonts w:ascii="Times New Roman" w:hAnsi="Times New Roman" w:cs="Times New Roman"/>
        </w:rPr>
        <w:t xml:space="preserve">the </w:t>
      </w:r>
      <w:r>
        <w:rPr>
          <w:rFonts w:ascii="Times New Roman" w:hAnsi="Times New Roman" w:cs="Times New Roman"/>
        </w:rPr>
        <w:t>east</w:t>
      </w:r>
      <w:r w:rsidR="00AD1FDD">
        <w:rPr>
          <w:rFonts w:ascii="Times New Roman" w:hAnsi="Times New Roman" w:cs="Times New Roman"/>
        </w:rPr>
        <w:t>ern</w:t>
      </w:r>
      <w:r>
        <w:rPr>
          <w:rFonts w:ascii="Times New Roman" w:hAnsi="Times New Roman" w:cs="Times New Roman"/>
        </w:rPr>
        <w:t xml:space="preserve"> corner of the </w:t>
      </w:r>
      <w:r w:rsidRPr="00B3121F">
        <w:rPr>
          <w:rFonts w:ascii="Times New Roman" w:hAnsi="Times New Roman" w:cs="Times New Roman"/>
        </w:rPr>
        <w:t>Civic Centre East Car Park</w:t>
      </w:r>
      <w:r>
        <w:rPr>
          <w:rFonts w:ascii="Times New Roman" w:hAnsi="Times New Roman" w:cs="Times New Roman"/>
        </w:rPr>
        <w:t>.</w:t>
      </w:r>
      <w:r w:rsidR="00AD1FDD">
        <w:rPr>
          <w:rFonts w:ascii="Times New Roman" w:hAnsi="Times New Roman" w:cs="Times New Roman"/>
        </w:rPr>
        <w:t xml:space="preserve"> </w:t>
      </w:r>
      <w:r w:rsidR="0096523B">
        <w:rPr>
          <w:rFonts w:ascii="Times New Roman" w:hAnsi="Times New Roman" w:cs="Times New Roman"/>
        </w:rPr>
        <w:t xml:space="preserve">It situates </w:t>
      </w:r>
      <w:r w:rsidR="00AD1FDD">
        <w:rPr>
          <w:rFonts w:ascii="Times New Roman" w:hAnsi="Times New Roman" w:cs="Times New Roman"/>
        </w:rPr>
        <w:t xml:space="preserve">adjacent </w:t>
      </w:r>
      <w:r w:rsidR="0096523B">
        <w:rPr>
          <w:rFonts w:ascii="Times New Roman" w:hAnsi="Times New Roman" w:cs="Times New Roman"/>
        </w:rPr>
        <w:t>to</w:t>
      </w:r>
      <w:r w:rsidR="00AD1FDD">
        <w:rPr>
          <w:rFonts w:ascii="Times New Roman" w:hAnsi="Times New Roman" w:cs="Times New Roman"/>
        </w:rPr>
        <w:t xml:space="preserve"> the </w:t>
      </w:r>
      <w:r w:rsidR="00157270">
        <w:rPr>
          <w:rFonts w:ascii="Times New Roman" w:hAnsi="Times New Roman" w:cs="Times New Roman"/>
        </w:rPr>
        <w:t xml:space="preserve">Swansea Civics Centre </w:t>
      </w:r>
      <w:r w:rsidR="00AD1FDD">
        <w:rPr>
          <w:rFonts w:ascii="Times New Roman" w:hAnsi="Times New Roman" w:cs="Times New Roman"/>
        </w:rPr>
        <w:t>and the Swansea Marriott Hotel.</w:t>
      </w:r>
      <w:r>
        <w:rPr>
          <w:rFonts w:ascii="Times New Roman" w:hAnsi="Times New Roman" w:cs="Times New Roman"/>
        </w:rPr>
        <w:t xml:space="preserve"> The approximate coordinates are: </w:t>
      </w:r>
      <w:r w:rsidRPr="00B3121F">
        <w:rPr>
          <w:rFonts w:ascii="Times New Roman" w:hAnsi="Times New Roman" w:cs="Times New Roman"/>
        </w:rPr>
        <w:t>51.61323011478909</w:t>
      </w:r>
      <w:r>
        <w:rPr>
          <w:rFonts w:ascii="Times New Roman" w:hAnsi="Times New Roman" w:cs="Times New Roman"/>
        </w:rPr>
        <w:t xml:space="preserve"> N</w:t>
      </w:r>
      <w:r w:rsidRPr="00B3121F">
        <w:rPr>
          <w:rFonts w:ascii="Times New Roman" w:hAnsi="Times New Roman" w:cs="Times New Roman"/>
        </w:rPr>
        <w:t>, -3.945282467922697</w:t>
      </w:r>
      <w:r>
        <w:rPr>
          <w:rFonts w:ascii="Times New Roman" w:hAnsi="Times New Roman" w:cs="Times New Roman"/>
        </w:rPr>
        <w:t xml:space="preserve"> E. </w:t>
      </w:r>
      <w:r w:rsidR="00AD1FDD">
        <w:rPr>
          <w:rFonts w:ascii="Times New Roman" w:hAnsi="Times New Roman" w:cs="Times New Roman"/>
        </w:rPr>
        <w:t>Furthermore, t</w:t>
      </w:r>
      <w:r>
        <w:rPr>
          <w:rFonts w:ascii="Times New Roman" w:hAnsi="Times New Roman" w:cs="Times New Roman"/>
        </w:rPr>
        <w:t xml:space="preserve">he site covers an estimated </w:t>
      </w:r>
      <w:r w:rsidR="00AD1FDD">
        <w:rPr>
          <w:rFonts w:ascii="Times New Roman" w:hAnsi="Times New Roman" w:cs="Times New Roman"/>
        </w:rPr>
        <w:t>2678.9 square meters.</w:t>
      </w:r>
    </w:p>
    <w:p w14:paraId="4771BDB8" w14:textId="53CE41F4" w:rsidR="00AD1FDD" w:rsidRPr="00AD1FDD" w:rsidRDefault="00AD1FDD" w:rsidP="00AD1FDD">
      <w:pPr>
        <w:spacing w:line="360" w:lineRule="auto"/>
        <w:jc w:val="both"/>
        <w:rPr>
          <w:rFonts w:ascii="Times New Roman" w:hAnsi="Times New Roman" w:cs="Times New Roman"/>
          <w:b/>
          <w:bCs/>
          <w:u w:val="single"/>
        </w:rPr>
      </w:pPr>
    </w:p>
    <w:p w14:paraId="026EEECA" w14:textId="7C5EF190" w:rsidR="00B3121F" w:rsidRPr="004F2934" w:rsidRDefault="00B3121F" w:rsidP="004F2934">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Site Description: </w:t>
      </w:r>
      <w:r w:rsidR="00A64ACE">
        <w:rPr>
          <w:rFonts w:ascii="Times New Roman" w:hAnsi="Times New Roman" w:cs="Times New Roman"/>
        </w:rPr>
        <w:t xml:space="preserve">As mentioned before, the site is bounded by the Swansea Marriott Hotel, and the City and County of Swansea Council Offices. </w:t>
      </w:r>
      <w:r w:rsidR="00B0394D">
        <w:rPr>
          <w:rFonts w:ascii="Times New Roman" w:hAnsi="Times New Roman" w:cs="Times New Roman"/>
        </w:rPr>
        <w:t xml:space="preserve">Along the southern boundary of the site, runs a public pathway. This pathway is accessible by both a road (that runs from the south western corner of the Swansea Marriot Hotel Car park), and a footpath connecting the Civic Centre East Car Park. </w:t>
      </w:r>
      <w:r w:rsidR="004F2934" w:rsidRPr="004F2934">
        <w:rPr>
          <w:rFonts w:ascii="Times New Roman" w:hAnsi="Times New Roman" w:cs="Times New Roman"/>
        </w:rPr>
        <w:t xml:space="preserve">There also lies a patio at the eastern corner of the site which is only accessible to guests of the Marriott Hotel. </w:t>
      </w:r>
      <w:r w:rsidR="00B0394D" w:rsidRPr="004F2934">
        <w:rPr>
          <w:rFonts w:ascii="Times New Roman" w:hAnsi="Times New Roman" w:cs="Times New Roman"/>
        </w:rPr>
        <w:t>Additionally, within the site are irregular shaped grassed plateaus that are slightly inclined and features various vegetation such as trees and long grass.</w:t>
      </w:r>
      <w:r w:rsidR="0079635F">
        <w:rPr>
          <w:rFonts w:ascii="Times New Roman" w:hAnsi="Times New Roman" w:cs="Times New Roman"/>
        </w:rPr>
        <w:t xml:space="preserve"> Beach, Incline, Drainage, </w:t>
      </w:r>
    </w:p>
    <w:p w14:paraId="22A5B46A" w14:textId="77777777" w:rsidR="004F2934" w:rsidRPr="004F2934" w:rsidRDefault="004F2934" w:rsidP="004F2934">
      <w:pPr>
        <w:pStyle w:val="ListParagraph"/>
        <w:rPr>
          <w:rFonts w:ascii="Times New Roman" w:hAnsi="Times New Roman" w:cs="Times New Roman"/>
          <w:b/>
          <w:bCs/>
          <w:u w:val="single"/>
        </w:rPr>
      </w:pPr>
    </w:p>
    <w:p w14:paraId="5DD07F04" w14:textId="08DF6368" w:rsidR="004F2934" w:rsidRPr="002C6ECE" w:rsidRDefault="003D2075" w:rsidP="004F2934">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Site Geology: </w:t>
      </w:r>
      <w:r w:rsidR="001F5C79">
        <w:rPr>
          <w:rFonts w:ascii="Times New Roman" w:hAnsi="Times New Roman" w:cs="Times New Roman"/>
        </w:rPr>
        <w:t>The following information on the geological nature of the site is based on</w:t>
      </w:r>
      <w:r w:rsidR="002C6ECE">
        <w:rPr>
          <w:rFonts w:ascii="Times New Roman" w:hAnsi="Times New Roman" w:cs="Times New Roman"/>
        </w:rPr>
        <w:t xml:space="preserve">, </w:t>
      </w:r>
      <w:r w:rsidR="001F5C79">
        <w:rPr>
          <w:rFonts w:ascii="Times New Roman" w:hAnsi="Times New Roman" w:cs="Times New Roman"/>
        </w:rPr>
        <w:t>and referenced from the BGS (British Geological S</w:t>
      </w:r>
      <w:r w:rsidR="002C6ECE">
        <w:rPr>
          <w:rFonts w:ascii="Times New Roman" w:hAnsi="Times New Roman" w:cs="Times New Roman"/>
        </w:rPr>
        <w:t>urvey)</w:t>
      </w:r>
      <w:r w:rsidR="0096523B">
        <w:rPr>
          <w:rFonts w:ascii="Times New Roman" w:hAnsi="Times New Roman" w:cs="Times New Roman"/>
        </w:rPr>
        <w:t>.</w:t>
      </w:r>
    </w:p>
    <w:p w14:paraId="6997206A" w14:textId="77777777" w:rsidR="002C6ECE" w:rsidRPr="002C6ECE" w:rsidRDefault="002C6ECE" w:rsidP="002C6ECE">
      <w:pPr>
        <w:pStyle w:val="ListParagraph"/>
        <w:rPr>
          <w:rFonts w:ascii="Times New Roman" w:hAnsi="Times New Roman" w:cs="Times New Roman"/>
          <w:b/>
          <w:bCs/>
          <w:u w:val="single"/>
        </w:rPr>
      </w:pPr>
    </w:p>
    <w:p w14:paraId="77F21B4F" w14:textId="00C8FBA9" w:rsidR="002C6ECE" w:rsidRPr="002C6ECE" w:rsidRDefault="002C6ECE" w:rsidP="002C6ECE">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Superficial Deposits: </w:t>
      </w:r>
      <w:r>
        <w:rPr>
          <w:rFonts w:ascii="Times New Roman" w:hAnsi="Times New Roman" w:cs="Times New Roman"/>
        </w:rPr>
        <w:t xml:space="preserve">Measured by a 1:50,000 scale, the site in question consists of blown sand deposits. This sand was displaced as a result of wind, and is said to contain other wind-borne particles. </w:t>
      </w:r>
    </w:p>
    <w:p w14:paraId="7B5AE885" w14:textId="62E65AEF" w:rsidR="002C6ECE" w:rsidRPr="000F66C3" w:rsidRDefault="002C6ECE" w:rsidP="002C6ECE">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lastRenderedPageBreak/>
        <w:t>Bedrock Deposits:</w:t>
      </w:r>
      <w:r>
        <w:rPr>
          <w:rFonts w:ascii="Times New Roman" w:hAnsi="Times New Roman" w:cs="Times New Roman"/>
        </w:rPr>
        <w:t xml:space="preserve"> </w:t>
      </w:r>
      <w:r w:rsidR="00C932B6">
        <w:rPr>
          <w:rFonts w:ascii="Times New Roman" w:hAnsi="Times New Roman" w:cs="Times New Roman"/>
        </w:rPr>
        <w:t>Measured</w:t>
      </w:r>
      <w:r>
        <w:rPr>
          <w:rFonts w:ascii="Times New Roman" w:hAnsi="Times New Roman" w:cs="Times New Roman"/>
        </w:rPr>
        <w:t xml:space="preserve"> by a 1;50,000 scale, underlying the site in question </w:t>
      </w:r>
      <w:r w:rsidR="00C932B6">
        <w:rPr>
          <w:rFonts w:ascii="Times New Roman" w:hAnsi="Times New Roman" w:cs="Times New Roman"/>
        </w:rPr>
        <w:t xml:space="preserve">are deposits of </w:t>
      </w:r>
      <w:r w:rsidR="000F66C3">
        <w:rPr>
          <w:rFonts w:ascii="Times New Roman" w:hAnsi="Times New Roman" w:cs="Times New Roman"/>
        </w:rPr>
        <w:t>mudstone, siltstone and sandstone which makes up the South Wales Middle Coal Measures Formation.</w:t>
      </w:r>
    </w:p>
    <w:p w14:paraId="3242855A" w14:textId="77777777" w:rsidR="000F66C3" w:rsidRPr="000F66C3" w:rsidRDefault="000F66C3" w:rsidP="000F66C3">
      <w:pPr>
        <w:spacing w:line="360" w:lineRule="auto"/>
        <w:jc w:val="both"/>
        <w:rPr>
          <w:rFonts w:ascii="Times New Roman" w:hAnsi="Times New Roman" w:cs="Times New Roman"/>
          <w:b/>
          <w:bCs/>
          <w:u w:val="single"/>
        </w:rPr>
      </w:pPr>
    </w:p>
    <w:p w14:paraId="3ABF68E9" w14:textId="5D0FCB21" w:rsidR="000F66C3" w:rsidRPr="00084CEB" w:rsidRDefault="000F66C3" w:rsidP="002C6ECE">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Artificial Deposits: </w:t>
      </w:r>
      <w:r>
        <w:rPr>
          <w:rFonts w:ascii="Times New Roman" w:hAnsi="Times New Roman" w:cs="Times New Roman"/>
        </w:rPr>
        <w:t>Measured by a 1:50,000 scale, geographical data shows that there is made ground present within the site. Made ground comprises of artificial deposits made over pre-existing natural or man-made surfaces.</w:t>
      </w:r>
    </w:p>
    <w:p w14:paraId="46E4D7D7" w14:textId="77777777" w:rsidR="00084CEB" w:rsidRPr="00084CEB" w:rsidRDefault="00084CEB" w:rsidP="00084CEB">
      <w:pPr>
        <w:pStyle w:val="ListParagraph"/>
        <w:rPr>
          <w:rFonts w:ascii="Times New Roman" w:hAnsi="Times New Roman" w:cs="Times New Roman"/>
          <w:b/>
          <w:bCs/>
          <w:u w:val="single"/>
        </w:rPr>
      </w:pPr>
    </w:p>
    <w:p w14:paraId="41F09DDC" w14:textId="77A331BD" w:rsidR="00084CEB" w:rsidRPr="00154941" w:rsidRDefault="00084CEB" w:rsidP="002C6ECE">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Previous Borehole </w:t>
      </w:r>
      <w:r w:rsidR="006F7345">
        <w:rPr>
          <w:rFonts w:ascii="Times New Roman" w:hAnsi="Times New Roman" w:cs="Times New Roman"/>
          <w:b/>
          <w:bCs/>
        </w:rPr>
        <w:t xml:space="preserve">Drilling: </w:t>
      </w:r>
      <w:r w:rsidR="006F7345">
        <w:rPr>
          <w:rFonts w:ascii="Times New Roman" w:hAnsi="Times New Roman" w:cs="Times New Roman"/>
        </w:rPr>
        <w:t xml:space="preserve">With reference to archival data, being a previous borehole drilling project </w:t>
      </w:r>
      <w:r w:rsidR="00416F8A">
        <w:rPr>
          <w:rFonts w:ascii="Times New Roman" w:hAnsi="Times New Roman" w:cs="Times New Roman"/>
        </w:rPr>
        <w:t xml:space="preserve">done within site grounds, the existence of the previous mentioned deposits can be confirmed. Please see </w:t>
      </w:r>
    </w:p>
    <w:p w14:paraId="67041577" w14:textId="77777777" w:rsidR="00154941" w:rsidRPr="00154941" w:rsidRDefault="00154941" w:rsidP="00154941">
      <w:pPr>
        <w:spacing w:line="360" w:lineRule="auto"/>
        <w:jc w:val="both"/>
        <w:rPr>
          <w:rFonts w:ascii="Times New Roman" w:hAnsi="Times New Roman" w:cs="Times New Roman"/>
          <w:b/>
          <w:bCs/>
          <w:u w:val="single"/>
        </w:rPr>
      </w:pPr>
    </w:p>
    <w:p w14:paraId="1CB53F84" w14:textId="437E41CA" w:rsidR="00154941" w:rsidRDefault="00154941" w:rsidP="00154941">
      <w:pPr>
        <w:pStyle w:val="ListParagraph"/>
        <w:numPr>
          <w:ilvl w:val="0"/>
          <w:numId w:val="7"/>
        </w:numPr>
        <w:spacing w:line="360" w:lineRule="auto"/>
        <w:jc w:val="both"/>
        <w:rPr>
          <w:rFonts w:ascii="Times New Roman" w:hAnsi="Times New Roman" w:cs="Times New Roman"/>
          <w:b/>
          <w:bCs/>
          <w:u w:val="single"/>
        </w:rPr>
      </w:pPr>
      <w:r>
        <w:rPr>
          <w:rFonts w:ascii="Times New Roman" w:hAnsi="Times New Roman" w:cs="Times New Roman"/>
          <w:b/>
          <w:bCs/>
          <w:u w:val="single"/>
        </w:rPr>
        <w:t>SITE HISTORY</w:t>
      </w:r>
    </w:p>
    <w:p w14:paraId="5DAEC729" w14:textId="77777777" w:rsidR="007B197C" w:rsidRDefault="007B197C" w:rsidP="007B197C">
      <w:pPr>
        <w:pStyle w:val="ListParagraph"/>
        <w:spacing w:line="360" w:lineRule="auto"/>
        <w:jc w:val="both"/>
        <w:rPr>
          <w:rFonts w:ascii="Times New Roman" w:hAnsi="Times New Roman" w:cs="Times New Roman"/>
          <w:b/>
          <w:bCs/>
          <w:u w:val="single"/>
        </w:rPr>
      </w:pPr>
    </w:p>
    <w:p w14:paraId="4011D476" w14:textId="1F715091" w:rsidR="00C63DBC" w:rsidRPr="00C63DBC" w:rsidRDefault="007B197C" w:rsidP="00C63DBC">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Historical Background: </w:t>
      </w:r>
      <w:r w:rsidRPr="007B197C">
        <w:rPr>
          <w:rFonts w:ascii="Times New Roman" w:hAnsi="Times New Roman" w:cs="Times New Roman"/>
        </w:rPr>
        <w:t xml:space="preserve">In </w:t>
      </w:r>
      <w:r w:rsidR="00C63DBC">
        <w:rPr>
          <w:rFonts w:ascii="Times New Roman" w:hAnsi="Times New Roman" w:cs="Times New Roman"/>
        </w:rPr>
        <w:t>the early 1800s,</w:t>
      </w:r>
      <w:r w:rsidRPr="007B197C">
        <w:rPr>
          <w:rFonts w:ascii="Times New Roman" w:hAnsi="Times New Roman" w:cs="Times New Roman"/>
        </w:rPr>
        <w:t xml:space="preserve"> a tramroad was </w:t>
      </w:r>
      <w:r w:rsidR="00673C57">
        <w:rPr>
          <w:rFonts w:ascii="Times New Roman" w:hAnsi="Times New Roman" w:cs="Times New Roman"/>
        </w:rPr>
        <w:t xml:space="preserve">commissioned in </w:t>
      </w:r>
      <w:r w:rsidR="00C63DBC">
        <w:rPr>
          <w:rFonts w:ascii="Times New Roman" w:hAnsi="Times New Roman" w:cs="Times New Roman"/>
        </w:rPr>
        <w:t>along Swansea Bay</w:t>
      </w:r>
      <w:r w:rsidR="00673C57">
        <w:rPr>
          <w:rFonts w:ascii="Times New Roman" w:hAnsi="Times New Roman" w:cs="Times New Roman"/>
        </w:rPr>
        <w:t xml:space="preserve"> which ran from Swansea</w:t>
      </w:r>
      <w:r w:rsidRPr="007B197C">
        <w:rPr>
          <w:rFonts w:ascii="Times New Roman" w:hAnsi="Times New Roman" w:cs="Times New Roman"/>
        </w:rPr>
        <w:t xml:space="preserve"> to </w:t>
      </w:r>
      <w:proofErr w:type="spellStart"/>
      <w:r w:rsidR="00673C57">
        <w:rPr>
          <w:rFonts w:ascii="Times New Roman" w:hAnsi="Times New Roman" w:cs="Times New Roman"/>
        </w:rPr>
        <w:t>Oystermouth</w:t>
      </w:r>
      <w:proofErr w:type="spellEnd"/>
      <w:r w:rsidR="00673C57">
        <w:rPr>
          <w:rFonts w:ascii="Times New Roman" w:hAnsi="Times New Roman" w:cs="Times New Roman"/>
        </w:rPr>
        <w:t xml:space="preserve">. </w:t>
      </w:r>
      <w:r w:rsidR="00BA2531">
        <w:rPr>
          <w:rFonts w:ascii="Times New Roman" w:hAnsi="Times New Roman" w:cs="Times New Roman"/>
        </w:rPr>
        <w:t>This tramroad, which was operated by horse-drawn carriages</w:t>
      </w:r>
      <w:r w:rsidR="00C63DBC">
        <w:rPr>
          <w:rFonts w:ascii="Times New Roman" w:hAnsi="Times New Roman" w:cs="Times New Roman"/>
        </w:rPr>
        <w:t xml:space="preserve"> and </w:t>
      </w:r>
      <w:r w:rsidR="00BA2531">
        <w:rPr>
          <w:rFonts w:ascii="Times New Roman" w:hAnsi="Times New Roman" w:cs="Times New Roman"/>
        </w:rPr>
        <w:t>was used to t</w:t>
      </w:r>
      <w:r w:rsidRPr="007B197C">
        <w:rPr>
          <w:rFonts w:ascii="Times New Roman" w:hAnsi="Times New Roman" w:cs="Times New Roman"/>
        </w:rPr>
        <w:t xml:space="preserve">ransport </w:t>
      </w:r>
      <w:r w:rsidR="00C63DBC">
        <w:rPr>
          <w:rFonts w:ascii="Times New Roman" w:hAnsi="Times New Roman" w:cs="Times New Roman"/>
        </w:rPr>
        <w:t xml:space="preserve">minerals such as </w:t>
      </w:r>
      <w:r w:rsidR="00BA2531">
        <w:rPr>
          <w:rFonts w:ascii="Times New Roman" w:hAnsi="Times New Roman" w:cs="Times New Roman"/>
        </w:rPr>
        <w:t xml:space="preserve">coal and </w:t>
      </w:r>
      <w:r w:rsidRPr="007B197C">
        <w:rPr>
          <w:rFonts w:ascii="Times New Roman" w:hAnsi="Times New Roman" w:cs="Times New Roman"/>
        </w:rPr>
        <w:t xml:space="preserve">limestone mined from the quarries in </w:t>
      </w:r>
      <w:proofErr w:type="spellStart"/>
      <w:r w:rsidRPr="007B197C">
        <w:rPr>
          <w:rFonts w:ascii="Times New Roman" w:hAnsi="Times New Roman" w:cs="Times New Roman"/>
        </w:rPr>
        <w:t>Oystermouth</w:t>
      </w:r>
      <w:proofErr w:type="spellEnd"/>
      <w:r w:rsidRPr="007B197C">
        <w:rPr>
          <w:rFonts w:ascii="Times New Roman" w:hAnsi="Times New Roman" w:cs="Times New Roman"/>
        </w:rPr>
        <w:t xml:space="preserve"> to smelters in Swansea to be used in the smelting of copper.</w:t>
      </w:r>
      <w:r w:rsidR="00673C57">
        <w:rPr>
          <w:rFonts w:ascii="Times New Roman" w:hAnsi="Times New Roman" w:cs="Times New Roman"/>
        </w:rPr>
        <w:t xml:space="preserve"> </w:t>
      </w:r>
    </w:p>
    <w:p w14:paraId="4A137697" w14:textId="77777777" w:rsidR="00BA2531" w:rsidRPr="007B197C" w:rsidRDefault="00BA2531" w:rsidP="00BA2531">
      <w:pPr>
        <w:pStyle w:val="ListParagraph"/>
        <w:spacing w:line="360" w:lineRule="auto"/>
        <w:ind w:left="1440"/>
        <w:jc w:val="both"/>
        <w:rPr>
          <w:rFonts w:ascii="Times New Roman" w:hAnsi="Times New Roman" w:cs="Times New Roman"/>
          <w:b/>
          <w:bCs/>
          <w:u w:val="single"/>
        </w:rPr>
      </w:pPr>
    </w:p>
    <w:p w14:paraId="0E85E476" w14:textId="77777777" w:rsidR="007B197C" w:rsidRPr="007B197C" w:rsidRDefault="007B197C" w:rsidP="007B197C">
      <w:pPr>
        <w:pStyle w:val="ListParagraph"/>
        <w:spacing w:line="360" w:lineRule="auto"/>
        <w:ind w:left="1440"/>
        <w:jc w:val="both"/>
        <w:rPr>
          <w:rFonts w:ascii="Times New Roman" w:hAnsi="Times New Roman" w:cs="Times New Roman"/>
          <w:b/>
          <w:bCs/>
          <w:u w:val="single"/>
        </w:rPr>
      </w:pPr>
    </w:p>
    <w:p w14:paraId="2E3EE58B" w14:textId="7023D886" w:rsidR="007B197C" w:rsidRPr="00673C57" w:rsidRDefault="007B197C" w:rsidP="007B197C">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Site Timeline:</w:t>
      </w:r>
      <w:r w:rsidR="00C63DBC">
        <w:rPr>
          <w:rFonts w:ascii="Times New Roman" w:hAnsi="Times New Roman" w:cs="Times New Roman"/>
          <w:b/>
          <w:bCs/>
        </w:rPr>
        <w:t xml:space="preserve"> </w:t>
      </w:r>
      <w:r w:rsidR="00C63DBC" w:rsidRPr="00C63DBC">
        <w:rPr>
          <w:rFonts w:ascii="Times New Roman" w:hAnsi="Times New Roman" w:cs="Times New Roman"/>
        </w:rPr>
        <w:t xml:space="preserve">Provided archival data on maps of the proposed site throughout the years were all collated from the historical ordinance survey maps of Great Britain, provided by </w:t>
      </w:r>
      <w:proofErr w:type="spellStart"/>
      <w:r w:rsidR="00C63DBC" w:rsidRPr="00C63DBC">
        <w:rPr>
          <w:rFonts w:ascii="Times New Roman" w:hAnsi="Times New Roman" w:cs="Times New Roman"/>
        </w:rPr>
        <w:t>Digimap</w:t>
      </w:r>
      <w:proofErr w:type="spellEnd"/>
      <w:r w:rsidR="00C63DBC" w:rsidRPr="00C63DBC">
        <w:rPr>
          <w:rFonts w:ascii="Times New Roman" w:hAnsi="Times New Roman" w:cs="Times New Roman"/>
        </w:rPr>
        <w:t>. These maps span across the 1870s to the 1990s.</w:t>
      </w:r>
    </w:p>
    <w:p w14:paraId="617447C1" w14:textId="77777777" w:rsidR="00673C57" w:rsidRPr="007B197C" w:rsidRDefault="00673C57" w:rsidP="00673C57">
      <w:pPr>
        <w:pStyle w:val="ListParagraph"/>
        <w:spacing w:line="360" w:lineRule="auto"/>
        <w:ind w:left="1440"/>
        <w:jc w:val="both"/>
        <w:rPr>
          <w:rFonts w:ascii="Times New Roman" w:hAnsi="Times New Roman" w:cs="Times New Roman"/>
          <w:b/>
          <w:bCs/>
          <w:u w:val="single"/>
        </w:rPr>
      </w:pPr>
    </w:p>
    <w:p w14:paraId="2AA83E53" w14:textId="493935FF" w:rsidR="007B197C" w:rsidRPr="00C51EBF" w:rsidRDefault="00802614" w:rsidP="007B197C">
      <w:pPr>
        <w:pStyle w:val="ListParagraph"/>
        <w:numPr>
          <w:ilvl w:val="2"/>
          <w:numId w:val="7"/>
        </w:numPr>
        <w:spacing w:line="360" w:lineRule="auto"/>
        <w:jc w:val="both"/>
        <w:rPr>
          <w:rFonts w:ascii="Times New Roman" w:hAnsi="Times New Roman" w:cs="Times New Roman"/>
          <w:b/>
          <w:bCs/>
          <w:u w:val="single"/>
        </w:rPr>
      </w:pPr>
      <w:r w:rsidRPr="007B197C">
        <w:rPr>
          <w:rFonts w:ascii="Times New Roman" w:hAnsi="Times New Roman" w:cs="Times New Roman"/>
          <w:b/>
          <w:bCs/>
        </w:rPr>
        <w:t xml:space="preserve">1870s: </w:t>
      </w:r>
      <w:r w:rsidR="007B197C" w:rsidRPr="007B197C">
        <w:rPr>
          <w:rFonts w:ascii="Times New Roman" w:hAnsi="Times New Roman" w:cs="Times New Roman"/>
        </w:rPr>
        <w:t xml:space="preserve">Scaled </w:t>
      </w:r>
      <w:r w:rsidR="00C63DBC">
        <w:rPr>
          <w:rFonts w:ascii="Times New Roman" w:hAnsi="Times New Roman" w:cs="Times New Roman"/>
        </w:rPr>
        <w:t>at</w:t>
      </w:r>
      <w:r w:rsidR="007B197C" w:rsidRPr="007B197C">
        <w:rPr>
          <w:rFonts w:ascii="Times New Roman" w:hAnsi="Times New Roman" w:cs="Times New Roman"/>
        </w:rPr>
        <w:t xml:space="preserve"> 1:1800, historical map data shows that the </w:t>
      </w:r>
      <w:r w:rsidR="00C51EBF">
        <w:rPr>
          <w:rFonts w:ascii="Times New Roman" w:hAnsi="Times New Roman" w:cs="Times New Roman"/>
        </w:rPr>
        <w:t>M</w:t>
      </w:r>
      <w:r w:rsidR="007B197C" w:rsidRPr="007B197C">
        <w:rPr>
          <w:rFonts w:ascii="Times New Roman" w:hAnsi="Times New Roman" w:cs="Times New Roman"/>
        </w:rPr>
        <w:t xml:space="preserve">umbles </w:t>
      </w:r>
      <w:r w:rsidR="00C51EBF">
        <w:rPr>
          <w:rFonts w:ascii="Times New Roman" w:hAnsi="Times New Roman" w:cs="Times New Roman"/>
        </w:rPr>
        <w:t>R</w:t>
      </w:r>
      <w:r w:rsidR="00C63DBC">
        <w:rPr>
          <w:rFonts w:ascii="Times New Roman" w:hAnsi="Times New Roman" w:cs="Times New Roman"/>
        </w:rPr>
        <w:t>ailway</w:t>
      </w:r>
      <w:r w:rsidR="007B197C" w:rsidRPr="007B197C">
        <w:rPr>
          <w:rFonts w:ascii="Times New Roman" w:hAnsi="Times New Roman" w:cs="Times New Roman"/>
        </w:rPr>
        <w:t xml:space="preserve"> ran </w:t>
      </w:r>
      <w:r w:rsidR="00C63DBC">
        <w:rPr>
          <w:rFonts w:ascii="Times New Roman" w:hAnsi="Times New Roman" w:cs="Times New Roman"/>
        </w:rPr>
        <w:t>along</w:t>
      </w:r>
      <w:r w:rsidR="007B197C" w:rsidRPr="007B197C">
        <w:rPr>
          <w:rFonts w:ascii="Times New Roman" w:hAnsi="Times New Roman" w:cs="Times New Roman"/>
        </w:rPr>
        <w:t xml:space="preserve"> where the proposed site is situated. </w:t>
      </w:r>
      <w:r w:rsidR="00C63DBC">
        <w:rPr>
          <w:rFonts w:ascii="Times New Roman" w:hAnsi="Times New Roman" w:cs="Times New Roman"/>
        </w:rPr>
        <w:t xml:space="preserve">Areas which are now occupied by buildings such as the Swansea Marriott Hotel and the Swansea Civic Centre are barren and show no indication of occupancy. </w:t>
      </w:r>
    </w:p>
    <w:p w14:paraId="2F0ED804" w14:textId="2893C1FD" w:rsidR="00C51EBF" w:rsidRPr="00C51EBF" w:rsidRDefault="00C51EBF" w:rsidP="00C51EBF">
      <w:pPr>
        <w:rPr>
          <w:rFonts w:ascii="Times New Roman" w:hAnsi="Times New Roman" w:cs="Times New Roman"/>
          <w:b/>
          <w:bCs/>
          <w:u w:val="single"/>
        </w:rPr>
      </w:pPr>
      <w:r>
        <w:rPr>
          <w:rFonts w:ascii="Times New Roman" w:hAnsi="Times New Roman" w:cs="Times New Roman"/>
          <w:b/>
          <w:bCs/>
          <w:u w:val="single"/>
        </w:rPr>
        <w:br w:type="page"/>
      </w:r>
    </w:p>
    <w:p w14:paraId="4B8D572E" w14:textId="724B2556" w:rsidR="00C63DBC" w:rsidRPr="00A41F6F" w:rsidRDefault="00C63DBC" w:rsidP="007B197C">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lastRenderedPageBreak/>
        <w:t>1890s:</w:t>
      </w:r>
      <w:r>
        <w:rPr>
          <w:rFonts w:ascii="Times New Roman" w:hAnsi="Times New Roman" w:cs="Times New Roman"/>
        </w:rPr>
        <w:t xml:space="preserve"> Scaled at 1:1800, historical map data shows that the mumbles railway has developed </w:t>
      </w:r>
      <w:r w:rsidR="00C51EBF">
        <w:rPr>
          <w:rFonts w:ascii="Times New Roman" w:hAnsi="Times New Roman" w:cs="Times New Roman"/>
        </w:rPr>
        <w:t>even more than previously observed. The surveyed area now features a saw mill to the north east of the proposed site (railway) and a timber yard attached to the railway where the Swansea Civic Centre East Car Park sits today.</w:t>
      </w:r>
    </w:p>
    <w:p w14:paraId="47E4598A" w14:textId="77777777" w:rsidR="00A41F6F" w:rsidRPr="00C51EBF" w:rsidRDefault="00A41F6F" w:rsidP="00A41F6F">
      <w:pPr>
        <w:pStyle w:val="ListParagraph"/>
        <w:spacing w:line="360" w:lineRule="auto"/>
        <w:ind w:left="2160"/>
        <w:jc w:val="both"/>
        <w:rPr>
          <w:rFonts w:ascii="Times New Roman" w:hAnsi="Times New Roman" w:cs="Times New Roman"/>
          <w:b/>
          <w:bCs/>
          <w:u w:val="single"/>
        </w:rPr>
      </w:pPr>
    </w:p>
    <w:p w14:paraId="3FA74857" w14:textId="30758934" w:rsidR="00C51EBF" w:rsidRPr="00A41F6F" w:rsidRDefault="00C51EBF" w:rsidP="007B197C">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1910s:</w:t>
      </w:r>
      <w:r>
        <w:rPr>
          <w:rFonts w:ascii="Times New Roman" w:hAnsi="Times New Roman" w:cs="Times New Roman"/>
        </w:rPr>
        <w:t xml:space="preserve"> Scaled at 1:1800, historical map data shows </w:t>
      </w:r>
      <w:r w:rsidR="00A41F6F">
        <w:rPr>
          <w:rFonts w:ascii="Times New Roman" w:hAnsi="Times New Roman" w:cs="Times New Roman"/>
        </w:rPr>
        <w:t>barely any indication of development from previous timeline. However, a notable difference is that the timber yard was replaced by a canister workshop and there were added railways that run into the canister workshop.</w:t>
      </w:r>
    </w:p>
    <w:p w14:paraId="601DA981" w14:textId="77777777" w:rsidR="00A41F6F" w:rsidRPr="00A41F6F" w:rsidRDefault="00A41F6F" w:rsidP="00A41F6F">
      <w:pPr>
        <w:pStyle w:val="ListParagraph"/>
        <w:rPr>
          <w:rFonts w:ascii="Times New Roman" w:hAnsi="Times New Roman" w:cs="Times New Roman"/>
          <w:b/>
          <w:bCs/>
          <w:u w:val="single"/>
        </w:rPr>
      </w:pPr>
    </w:p>
    <w:p w14:paraId="603804D1" w14:textId="24E79EF1" w:rsidR="00A41F6F" w:rsidRPr="008110C2" w:rsidRDefault="00A41F6F" w:rsidP="007B197C">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1950s: </w:t>
      </w:r>
      <w:r>
        <w:rPr>
          <w:rFonts w:ascii="Times New Roman" w:hAnsi="Times New Roman" w:cs="Times New Roman"/>
        </w:rPr>
        <w:t>Scaled at 1:1800, historical map data shows the return of the timber yard which is located to the east of the proposed site. Also, a wagon repair workshop has erected to the south west of the proposed site.</w:t>
      </w:r>
    </w:p>
    <w:p w14:paraId="17FD25F3" w14:textId="77777777" w:rsidR="008110C2" w:rsidRPr="008110C2" w:rsidRDefault="008110C2" w:rsidP="008110C2">
      <w:pPr>
        <w:pStyle w:val="ListParagraph"/>
        <w:rPr>
          <w:rFonts w:ascii="Times New Roman" w:hAnsi="Times New Roman" w:cs="Times New Roman"/>
          <w:b/>
          <w:bCs/>
          <w:u w:val="single"/>
        </w:rPr>
      </w:pPr>
    </w:p>
    <w:p w14:paraId="64C94230" w14:textId="6A3566CF" w:rsidR="008110C2" w:rsidRPr="008110C2" w:rsidRDefault="008110C2" w:rsidP="007B197C">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1970s: </w:t>
      </w:r>
      <w:r>
        <w:rPr>
          <w:rFonts w:ascii="Times New Roman" w:hAnsi="Times New Roman" w:cs="Times New Roman"/>
        </w:rPr>
        <w:t xml:space="preserve">Scaled at 1:1000, historical map data shows the dismantled remains of the </w:t>
      </w:r>
      <w:r w:rsidR="00DC7564">
        <w:rPr>
          <w:rFonts w:ascii="Times New Roman" w:hAnsi="Times New Roman" w:cs="Times New Roman"/>
        </w:rPr>
        <w:t>M</w:t>
      </w:r>
      <w:r>
        <w:rPr>
          <w:rFonts w:ascii="Times New Roman" w:hAnsi="Times New Roman" w:cs="Times New Roman"/>
        </w:rPr>
        <w:t xml:space="preserve">umbles railway and the removal of the wagon repair workshop. The sawmill is projected to have expanded much more, occupying the entirety of where the Swansea Marriott Hotels lies today. </w:t>
      </w:r>
    </w:p>
    <w:p w14:paraId="2E8B966C" w14:textId="77777777" w:rsidR="008110C2" w:rsidRPr="008110C2" w:rsidRDefault="008110C2" w:rsidP="008110C2">
      <w:pPr>
        <w:pStyle w:val="ListParagraph"/>
        <w:rPr>
          <w:rFonts w:ascii="Times New Roman" w:hAnsi="Times New Roman" w:cs="Times New Roman"/>
          <w:b/>
          <w:bCs/>
          <w:u w:val="single"/>
        </w:rPr>
      </w:pPr>
    </w:p>
    <w:p w14:paraId="05A53915" w14:textId="1134A337" w:rsidR="008110C2" w:rsidRPr="00DC7564" w:rsidRDefault="008110C2" w:rsidP="007B197C">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1990s: </w:t>
      </w:r>
      <w:r>
        <w:rPr>
          <w:rFonts w:ascii="Times New Roman" w:hAnsi="Times New Roman" w:cs="Times New Roman"/>
        </w:rPr>
        <w:t xml:space="preserve">Scaled at 1:1000, historical map data shows the complete removal of the </w:t>
      </w:r>
      <w:r w:rsidR="00DC7564">
        <w:rPr>
          <w:rFonts w:ascii="Times New Roman" w:hAnsi="Times New Roman" w:cs="Times New Roman"/>
        </w:rPr>
        <w:t>M</w:t>
      </w:r>
      <w:r>
        <w:rPr>
          <w:rFonts w:ascii="Times New Roman" w:hAnsi="Times New Roman" w:cs="Times New Roman"/>
        </w:rPr>
        <w:t xml:space="preserve">umbles railway from the proposed site location. </w:t>
      </w:r>
      <w:r w:rsidR="00DC7564">
        <w:rPr>
          <w:rFonts w:ascii="Times New Roman" w:hAnsi="Times New Roman" w:cs="Times New Roman"/>
        </w:rPr>
        <w:t>The Marriott Hotel and car park now occupies the space where the Saw Mill was located. Swansea’s county hall now occupies the area which the warehouses, canister workshop and timber yard.</w:t>
      </w:r>
    </w:p>
    <w:p w14:paraId="5293C145" w14:textId="7616FA7F" w:rsidR="00DC7564" w:rsidRPr="00157270" w:rsidRDefault="00157270" w:rsidP="00157270">
      <w:pPr>
        <w:rPr>
          <w:rFonts w:ascii="Times New Roman" w:hAnsi="Times New Roman" w:cs="Times New Roman"/>
          <w:b/>
          <w:bCs/>
          <w:u w:val="single"/>
        </w:rPr>
      </w:pPr>
      <w:r>
        <w:rPr>
          <w:rFonts w:ascii="Times New Roman" w:hAnsi="Times New Roman" w:cs="Times New Roman"/>
          <w:b/>
          <w:bCs/>
          <w:u w:val="single"/>
        </w:rPr>
        <w:br w:type="page"/>
      </w:r>
    </w:p>
    <w:p w14:paraId="2B663BCA" w14:textId="27861AC8" w:rsidR="00DC7564" w:rsidRPr="00157270" w:rsidRDefault="00DC7564" w:rsidP="00DC7564">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lastRenderedPageBreak/>
        <w:t xml:space="preserve">Current </w:t>
      </w:r>
      <w:r w:rsidR="00157270">
        <w:rPr>
          <w:rFonts w:ascii="Times New Roman" w:hAnsi="Times New Roman" w:cs="Times New Roman"/>
          <w:b/>
          <w:bCs/>
        </w:rPr>
        <w:t>Site, and Surrounding Land</w:t>
      </w:r>
      <w:r>
        <w:rPr>
          <w:rFonts w:ascii="Times New Roman" w:hAnsi="Times New Roman" w:cs="Times New Roman"/>
          <w:b/>
          <w:bCs/>
        </w:rPr>
        <w:t xml:space="preserve"> Use</w:t>
      </w:r>
      <w:r w:rsidR="00157270">
        <w:rPr>
          <w:rFonts w:ascii="Times New Roman" w:hAnsi="Times New Roman" w:cs="Times New Roman"/>
          <w:b/>
          <w:bCs/>
        </w:rPr>
        <w:t xml:space="preserve">: </w:t>
      </w:r>
    </w:p>
    <w:p w14:paraId="5EBE2506" w14:textId="77777777" w:rsidR="00157270" w:rsidRPr="00157270" w:rsidRDefault="00157270" w:rsidP="00157270">
      <w:pPr>
        <w:pStyle w:val="ListParagraph"/>
        <w:spacing w:line="360" w:lineRule="auto"/>
        <w:ind w:left="1440"/>
        <w:jc w:val="both"/>
        <w:rPr>
          <w:rFonts w:ascii="Times New Roman" w:hAnsi="Times New Roman" w:cs="Times New Roman"/>
          <w:b/>
          <w:bCs/>
          <w:u w:val="single"/>
        </w:rPr>
      </w:pPr>
    </w:p>
    <w:p w14:paraId="1CDA5884" w14:textId="69E8768D"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Public Cycleway</w:t>
      </w:r>
      <w:r w:rsidR="007B24B8">
        <w:rPr>
          <w:rFonts w:ascii="Times New Roman" w:hAnsi="Times New Roman" w:cs="Times New Roman"/>
          <w:b/>
          <w:bCs/>
        </w:rPr>
        <w:t xml:space="preserve">: </w:t>
      </w:r>
      <w:r w:rsidR="007B24B8">
        <w:rPr>
          <w:rFonts w:ascii="Times New Roman" w:hAnsi="Times New Roman" w:cs="Times New Roman"/>
        </w:rPr>
        <w:t>Located to the south of the proposed site.</w:t>
      </w:r>
    </w:p>
    <w:p w14:paraId="1DE72DCB" w14:textId="11F03332"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Public Footpath</w:t>
      </w:r>
      <w:r w:rsidR="007B24B8">
        <w:rPr>
          <w:rFonts w:ascii="Times New Roman" w:hAnsi="Times New Roman" w:cs="Times New Roman"/>
          <w:b/>
          <w:bCs/>
        </w:rPr>
        <w:t xml:space="preserve">: </w:t>
      </w:r>
      <w:r w:rsidR="007B24B8">
        <w:rPr>
          <w:rFonts w:ascii="Times New Roman" w:hAnsi="Times New Roman" w:cs="Times New Roman"/>
        </w:rPr>
        <w:t>Located within the proposed site.</w:t>
      </w:r>
    </w:p>
    <w:p w14:paraId="3C41EE43" w14:textId="2C90402B"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Road</w:t>
      </w:r>
      <w:r w:rsidR="007B24B8">
        <w:rPr>
          <w:rFonts w:ascii="Times New Roman" w:hAnsi="Times New Roman" w:cs="Times New Roman"/>
          <w:b/>
          <w:bCs/>
        </w:rPr>
        <w:t xml:space="preserve">: </w:t>
      </w:r>
      <w:r w:rsidR="007B24B8">
        <w:rPr>
          <w:rFonts w:ascii="Times New Roman" w:hAnsi="Times New Roman" w:cs="Times New Roman"/>
        </w:rPr>
        <w:t>Located within the proposed site.</w:t>
      </w:r>
    </w:p>
    <w:p w14:paraId="307B7F00" w14:textId="143E1B43"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Swansea Beach with public access</w:t>
      </w:r>
      <w:r w:rsidR="007B24B8">
        <w:rPr>
          <w:rFonts w:ascii="Times New Roman" w:hAnsi="Times New Roman" w:cs="Times New Roman"/>
          <w:b/>
          <w:bCs/>
        </w:rPr>
        <w:t xml:space="preserve">: </w:t>
      </w:r>
      <w:r w:rsidR="007B24B8">
        <w:rPr>
          <w:rFonts w:ascii="Times New Roman" w:hAnsi="Times New Roman" w:cs="Times New Roman"/>
        </w:rPr>
        <w:t>Located to the south of the proposed site.</w:t>
      </w:r>
    </w:p>
    <w:p w14:paraId="494355EC" w14:textId="35DE729A"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Swansea Marriott Hotel</w:t>
      </w:r>
      <w:r w:rsidR="007B24B8">
        <w:rPr>
          <w:rFonts w:ascii="Times New Roman" w:hAnsi="Times New Roman" w:cs="Times New Roman"/>
          <w:b/>
          <w:bCs/>
        </w:rPr>
        <w:t xml:space="preserve">: </w:t>
      </w:r>
      <w:r w:rsidR="007B24B8">
        <w:rPr>
          <w:rFonts w:ascii="Times New Roman" w:hAnsi="Times New Roman" w:cs="Times New Roman"/>
        </w:rPr>
        <w:t xml:space="preserve">Located </w:t>
      </w:r>
      <w:r w:rsidR="007B24B8">
        <w:rPr>
          <w:rFonts w:ascii="Times New Roman" w:hAnsi="Times New Roman" w:cs="Times New Roman"/>
        </w:rPr>
        <w:t>to the east of</w:t>
      </w:r>
      <w:r w:rsidR="007B24B8">
        <w:rPr>
          <w:rFonts w:ascii="Times New Roman" w:hAnsi="Times New Roman" w:cs="Times New Roman"/>
        </w:rPr>
        <w:t xml:space="preserve"> the proposed site.</w:t>
      </w:r>
    </w:p>
    <w:p w14:paraId="1AC6975E" w14:textId="5538094F"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Marriott Hotel Patio</w:t>
      </w:r>
      <w:r w:rsidR="007B24B8">
        <w:rPr>
          <w:rFonts w:ascii="Times New Roman" w:hAnsi="Times New Roman" w:cs="Times New Roman"/>
          <w:b/>
          <w:bCs/>
        </w:rPr>
        <w:t xml:space="preserve">: </w:t>
      </w:r>
      <w:r w:rsidR="007B24B8">
        <w:rPr>
          <w:rFonts w:ascii="Times New Roman" w:hAnsi="Times New Roman" w:cs="Times New Roman"/>
        </w:rPr>
        <w:t>L</w:t>
      </w:r>
      <w:r w:rsidR="007B24B8">
        <w:rPr>
          <w:rFonts w:ascii="Times New Roman" w:hAnsi="Times New Roman" w:cs="Times New Roman"/>
        </w:rPr>
        <w:t>ocated within the proposed site.</w:t>
      </w:r>
    </w:p>
    <w:p w14:paraId="62A57B9F" w14:textId="20A797E3"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Marriott Hotel Car Park</w:t>
      </w:r>
      <w:r w:rsidR="007B24B8">
        <w:rPr>
          <w:rFonts w:ascii="Times New Roman" w:hAnsi="Times New Roman" w:cs="Times New Roman"/>
          <w:b/>
          <w:bCs/>
        </w:rPr>
        <w:t xml:space="preserve">: </w:t>
      </w:r>
      <w:r w:rsidR="007B24B8">
        <w:rPr>
          <w:rFonts w:ascii="Times New Roman" w:hAnsi="Times New Roman" w:cs="Times New Roman"/>
        </w:rPr>
        <w:t>Partially l</w:t>
      </w:r>
      <w:r w:rsidR="007B24B8">
        <w:rPr>
          <w:rFonts w:ascii="Times New Roman" w:hAnsi="Times New Roman" w:cs="Times New Roman"/>
        </w:rPr>
        <w:t>ocated within the proposed site.</w:t>
      </w:r>
    </w:p>
    <w:p w14:paraId="3814B77E" w14:textId="784E3210"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Swansea Civics Centre</w:t>
      </w:r>
      <w:r w:rsidR="007B24B8">
        <w:rPr>
          <w:rFonts w:ascii="Times New Roman" w:hAnsi="Times New Roman" w:cs="Times New Roman"/>
          <w:b/>
          <w:bCs/>
        </w:rPr>
        <w:t xml:space="preserve">: </w:t>
      </w:r>
      <w:r w:rsidR="007B24B8">
        <w:rPr>
          <w:rFonts w:ascii="Times New Roman" w:hAnsi="Times New Roman" w:cs="Times New Roman"/>
        </w:rPr>
        <w:t xml:space="preserve">Located </w:t>
      </w:r>
      <w:r w:rsidR="007B24B8">
        <w:rPr>
          <w:rFonts w:ascii="Times New Roman" w:hAnsi="Times New Roman" w:cs="Times New Roman"/>
        </w:rPr>
        <w:t>to the west</w:t>
      </w:r>
      <w:r w:rsidR="007B24B8">
        <w:rPr>
          <w:rFonts w:ascii="Times New Roman" w:hAnsi="Times New Roman" w:cs="Times New Roman"/>
        </w:rPr>
        <w:t xml:space="preserve"> </w:t>
      </w:r>
      <w:r w:rsidR="007B24B8">
        <w:rPr>
          <w:rFonts w:ascii="Times New Roman" w:hAnsi="Times New Roman" w:cs="Times New Roman"/>
        </w:rPr>
        <w:t xml:space="preserve">of </w:t>
      </w:r>
      <w:r w:rsidR="007B24B8">
        <w:rPr>
          <w:rFonts w:ascii="Times New Roman" w:hAnsi="Times New Roman" w:cs="Times New Roman"/>
        </w:rPr>
        <w:t>the proposed site.</w:t>
      </w:r>
    </w:p>
    <w:p w14:paraId="279FEF9F" w14:textId="01B5B62E"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Swansea Civics Centre East Car Park</w:t>
      </w:r>
      <w:r w:rsidR="007B24B8">
        <w:rPr>
          <w:rFonts w:ascii="Times New Roman" w:hAnsi="Times New Roman" w:cs="Times New Roman"/>
          <w:b/>
          <w:bCs/>
        </w:rPr>
        <w:t xml:space="preserve">: </w:t>
      </w:r>
      <w:r w:rsidR="007B24B8">
        <w:rPr>
          <w:rFonts w:ascii="Times New Roman" w:hAnsi="Times New Roman" w:cs="Times New Roman"/>
        </w:rPr>
        <w:t>Partially located within the proposed site.</w:t>
      </w:r>
    </w:p>
    <w:p w14:paraId="5C055D82" w14:textId="77777777" w:rsidR="00157270" w:rsidRPr="00157270" w:rsidRDefault="00157270" w:rsidP="00157270">
      <w:pPr>
        <w:pStyle w:val="ListParagraph"/>
        <w:spacing w:line="360" w:lineRule="auto"/>
        <w:ind w:left="2160"/>
        <w:jc w:val="both"/>
        <w:rPr>
          <w:rFonts w:ascii="Times New Roman" w:hAnsi="Times New Roman" w:cs="Times New Roman"/>
          <w:b/>
          <w:bCs/>
          <w:u w:val="single"/>
        </w:rPr>
      </w:pPr>
    </w:p>
    <w:p w14:paraId="43F83652" w14:textId="54E134EB" w:rsidR="00157270" w:rsidRPr="00157270" w:rsidRDefault="00157270" w:rsidP="00157270">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Historical Site, and Surrounding Land Use:</w:t>
      </w:r>
    </w:p>
    <w:p w14:paraId="5EB7FC67" w14:textId="45FA55F4"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Mumbles Railway</w:t>
      </w:r>
      <w:r w:rsidR="007B24B8">
        <w:rPr>
          <w:rFonts w:ascii="Times New Roman" w:hAnsi="Times New Roman" w:cs="Times New Roman"/>
          <w:b/>
          <w:bCs/>
        </w:rPr>
        <w:t xml:space="preserve">: </w:t>
      </w:r>
      <w:r w:rsidR="007B24B8">
        <w:rPr>
          <w:rFonts w:ascii="Times New Roman" w:hAnsi="Times New Roman" w:cs="Times New Roman"/>
        </w:rPr>
        <w:t>Previously located within the proposed site.</w:t>
      </w:r>
    </w:p>
    <w:p w14:paraId="0715AE41" w14:textId="43164671"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Timber Yard</w:t>
      </w:r>
      <w:r w:rsidR="007B24B8">
        <w:rPr>
          <w:rFonts w:ascii="Times New Roman" w:hAnsi="Times New Roman" w:cs="Times New Roman"/>
          <w:b/>
          <w:bCs/>
        </w:rPr>
        <w:t xml:space="preserve">: </w:t>
      </w:r>
      <w:r w:rsidR="007B24B8">
        <w:rPr>
          <w:rFonts w:ascii="Times New Roman" w:hAnsi="Times New Roman" w:cs="Times New Roman"/>
        </w:rPr>
        <w:t>Previously located within the proposed site.</w:t>
      </w:r>
    </w:p>
    <w:p w14:paraId="3FD29F1C" w14:textId="7798155E"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Saw Mill</w:t>
      </w:r>
      <w:r w:rsidR="007B24B8">
        <w:rPr>
          <w:rFonts w:ascii="Times New Roman" w:hAnsi="Times New Roman" w:cs="Times New Roman"/>
          <w:b/>
          <w:bCs/>
        </w:rPr>
        <w:t xml:space="preserve">: </w:t>
      </w:r>
      <w:r w:rsidR="007B24B8">
        <w:rPr>
          <w:rFonts w:ascii="Times New Roman" w:hAnsi="Times New Roman" w:cs="Times New Roman"/>
        </w:rPr>
        <w:t>Previously located within the proposed site.</w:t>
      </w:r>
    </w:p>
    <w:p w14:paraId="7DA8F2A9" w14:textId="2AC15703"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Canister Workshop</w:t>
      </w:r>
      <w:r w:rsidR="007B24B8">
        <w:rPr>
          <w:rFonts w:ascii="Times New Roman" w:hAnsi="Times New Roman" w:cs="Times New Roman"/>
          <w:b/>
          <w:bCs/>
        </w:rPr>
        <w:t xml:space="preserve">: </w:t>
      </w:r>
      <w:r w:rsidR="007B24B8">
        <w:rPr>
          <w:rFonts w:ascii="Times New Roman" w:hAnsi="Times New Roman" w:cs="Times New Roman"/>
        </w:rPr>
        <w:t>Previously located within the proposed site.</w:t>
      </w:r>
    </w:p>
    <w:p w14:paraId="1916C1AC" w14:textId="0B9AEE21" w:rsidR="00157270" w:rsidRPr="00157270" w:rsidRDefault="00157270" w:rsidP="00157270">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Wagon Repair Workshop</w:t>
      </w:r>
      <w:r w:rsidR="007B24B8">
        <w:rPr>
          <w:rFonts w:ascii="Times New Roman" w:hAnsi="Times New Roman" w:cs="Times New Roman"/>
          <w:b/>
          <w:bCs/>
        </w:rPr>
        <w:t xml:space="preserve">: </w:t>
      </w:r>
      <w:r w:rsidR="007B24B8">
        <w:rPr>
          <w:rFonts w:ascii="Times New Roman" w:hAnsi="Times New Roman" w:cs="Times New Roman"/>
        </w:rPr>
        <w:t xml:space="preserve">Previously located </w:t>
      </w:r>
      <w:r w:rsidR="007B24B8">
        <w:rPr>
          <w:rFonts w:ascii="Times New Roman" w:hAnsi="Times New Roman" w:cs="Times New Roman"/>
        </w:rPr>
        <w:t>to the south of</w:t>
      </w:r>
      <w:r w:rsidR="007B24B8">
        <w:rPr>
          <w:rFonts w:ascii="Times New Roman" w:hAnsi="Times New Roman" w:cs="Times New Roman"/>
        </w:rPr>
        <w:t xml:space="preserve"> the proposed site.</w:t>
      </w:r>
    </w:p>
    <w:p w14:paraId="7E739C0C" w14:textId="77777777" w:rsidR="00DC7564" w:rsidRPr="00DC7564" w:rsidRDefault="00DC7564" w:rsidP="00DC7564">
      <w:pPr>
        <w:pStyle w:val="ListParagraph"/>
        <w:rPr>
          <w:rFonts w:ascii="Times New Roman" w:hAnsi="Times New Roman" w:cs="Times New Roman"/>
          <w:b/>
          <w:bCs/>
          <w:u w:val="single"/>
        </w:rPr>
      </w:pPr>
    </w:p>
    <w:p w14:paraId="6D15F562" w14:textId="50B5FDC4" w:rsidR="00157270" w:rsidRDefault="00157270">
      <w:pPr>
        <w:rPr>
          <w:rFonts w:ascii="Times New Roman" w:hAnsi="Times New Roman" w:cs="Times New Roman"/>
          <w:b/>
          <w:bCs/>
          <w:u w:val="single"/>
        </w:rPr>
      </w:pPr>
      <w:r>
        <w:rPr>
          <w:rFonts w:ascii="Times New Roman" w:hAnsi="Times New Roman" w:cs="Times New Roman"/>
          <w:b/>
          <w:bCs/>
          <w:u w:val="single"/>
        </w:rPr>
        <w:br w:type="page"/>
      </w:r>
    </w:p>
    <w:p w14:paraId="5B9F6797" w14:textId="7E3B14E2" w:rsidR="00084CEB" w:rsidRDefault="00157270" w:rsidP="00416F8A">
      <w:pPr>
        <w:pStyle w:val="ListParagraph"/>
        <w:numPr>
          <w:ilvl w:val="0"/>
          <w:numId w:val="7"/>
        </w:numPr>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SITE SUMMARY</w:t>
      </w:r>
    </w:p>
    <w:p w14:paraId="3B9D2FF1" w14:textId="77777777" w:rsidR="00416F8A" w:rsidRDefault="00416F8A" w:rsidP="00416F8A">
      <w:pPr>
        <w:pStyle w:val="ListParagraph"/>
        <w:spacing w:line="360" w:lineRule="auto"/>
        <w:jc w:val="both"/>
        <w:rPr>
          <w:rFonts w:ascii="Times New Roman" w:hAnsi="Times New Roman" w:cs="Times New Roman"/>
          <w:b/>
          <w:bCs/>
          <w:u w:val="single"/>
        </w:rPr>
      </w:pPr>
    </w:p>
    <w:p w14:paraId="20BC0DFA" w14:textId="305E8AB8" w:rsidR="00416F8A" w:rsidRPr="0009271D" w:rsidRDefault="00416F8A" w:rsidP="00416F8A">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Geology:</w:t>
      </w:r>
      <w:r w:rsidR="00CF5994">
        <w:rPr>
          <w:rFonts w:ascii="Times New Roman" w:hAnsi="Times New Roman" w:cs="Times New Roman"/>
          <w:b/>
          <w:bCs/>
        </w:rPr>
        <w:t xml:space="preserve"> </w:t>
      </w:r>
      <w:r w:rsidR="00CF5994">
        <w:rPr>
          <w:rFonts w:ascii="Times New Roman" w:hAnsi="Times New Roman" w:cs="Times New Roman"/>
        </w:rPr>
        <w:t>A preliminary assessment of the geographical makeup of the site deems it suitable for the construction of the proposed establishment with a few precautions to make note of.</w:t>
      </w:r>
    </w:p>
    <w:p w14:paraId="35FC907B" w14:textId="77777777" w:rsidR="0009271D" w:rsidRPr="00CF5994" w:rsidRDefault="0009271D" w:rsidP="0009271D">
      <w:pPr>
        <w:pStyle w:val="ListParagraph"/>
        <w:spacing w:line="360" w:lineRule="auto"/>
        <w:ind w:left="1440"/>
        <w:jc w:val="both"/>
        <w:rPr>
          <w:rFonts w:ascii="Times New Roman" w:hAnsi="Times New Roman" w:cs="Times New Roman"/>
          <w:b/>
          <w:bCs/>
          <w:u w:val="single"/>
        </w:rPr>
      </w:pPr>
    </w:p>
    <w:p w14:paraId="1A6BB07E" w14:textId="42455518" w:rsidR="0009271D" w:rsidRPr="0009271D" w:rsidRDefault="00CF5994" w:rsidP="0009271D">
      <w:pPr>
        <w:pStyle w:val="ListParagraph"/>
        <w:numPr>
          <w:ilvl w:val="2"/>
          <w:numId w:val="7"/>
        </w:numPr>
        <w:spacing w:line="360" w:lineRule="auto"/>
        <w:jc w:val="both"/>
        <w:rPr>
          <w:rFonts w:ascii="Times New Roman" w:hAnsi="Times New Roman" w:cs="Times New Roman"/>
          <w:b/>
          <w:bCs/>
          <w:u w:val="single"/>
        </w:rPr>
      </w:pPr>
      <w:r w:rsidRPr="005A2FB6">
        <w:rPr>
          <w:rFonts w:ascii="Times New Roman" w:hAnsi="Times New Roman" w:cs="Times New Roman"/>
          <w:b/>
          <w:bCs/>
        </w:rPr>
        <w:t>Soil Conditions:</w:t>
      </w:r>
      <w:r w:rsidRPr="005A2FB6">
        <w:rPr>
          <w:rFonts w:ascii="Times New Roman" w:hAnsi="Times New Roman" w:cs="Times New Roman"/>
        </w:rPr>
        <w:t xml:space="preserve"> </w:t>
      </w:r>
      <w:r w:rsidR="0009271D">
        <w:rPr>
          <w:rFonts w:ascii="Times New Roman" w:hAnsi="Times New Roman" w:cs="Times New Roman"/>
        </w:rPr>
        <w:t>With reference of the Borehole Scan, it is shown that the ground lies directly beneath the site is that of made ground. This reaches to approximately 4.95m.</w:t>
      </w:r>
    </w:p>
    <w:p w14:paraId="5C8C8CB3" w14:textId="77777777" w:rsidR="0009271D" w:rsidRPr="0009271D" w:rsidRDefault="0009271D" w:rsidP="0009271D">
      <w:pPr>
        <w:pStyle w:val="ListParagraph"/>
        <w:spacing w:line="360" w:lineRule="auto"/>
        <w:ind w:left="2160"/>
        <w:jc w:val="both"/>
        <w:rPr>
          <w:rFonts w:ascii="Times New Roman" w:hAnsi="Times New Roman" w:cs="Times New Roman"/>
          <w:b/>
          <w:bCs/>
          <w:u w:val="single"/>
        </w:rPr>
      </w:pPr>
    </w:p>
    <w:p w14:paraId="64A2B4A6" w14:textId="52F08E9C" w:rsidR="0009271D" w:rsidRPr="00893C83" w:rsidRDefault="0009271D" w:rsidP="0009271D">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Foundation Placement: </w:t>
      </w:r>
      <w:r w:rsidR="007E38FE">
        <w:rPr>
          <w:rFonts w:ascii="Times New Roman" w:hAnsi="Times New Roman" w:cs="Times New Roman"/>
        </w:rPr>
        <w:t xml:space="preserve">Considering the nature of the ground below the site, which is the made ground, a spread footing foundation is recommended at depths minimum of approximately 3m. </w:t>
      </w:r>
    </w:p>
    <w:p w14:paraId="0C58A75D" w14:textId="77777777" w:rsidR="00893C83" w:rsidRPr="00893C83" w:rsidRDefault="00893C83" w:rsidP="00893C83">
      <w:pPr>
        <w:pStyle w:val="ListParagraph"/>
        <w:rPr>
          <w:rFonts w:ascii="Times New Roman" w:hAnsi="Times New Roman" w:cs="Times New Roman"/>
          <w:b/>
          <w:bCs/>
          <w:u w:val="single"/>
        </w:rPr>
      </w:pPr>
    </w:p>
    <w:p w14:paraId="355EAE7C" w14:textId="667CE894" w:rsidR="00893C83" w:rsidRPr="007E38FE" w:rsidRDefault="00893C83" w:rsidP="0009271D">
      <w:pPr>
        <w:pStyle w:val="ListParagraph"/>
        <w:numPr>
          <w:ilvl w:val="2"/>
          <w:numId w:val="7"/>
        </w:numPr>
        <w:spacing w:line="360" w:lineRule="auto"/>
        <w:jc w:val="both"/>
        <w:rPr>
          <w:rFonts w:ascii="Times New Roman" w:hAnsi="Times New Roman" w:cs="Times New Roman"/>
          <w:b/>
          <w:bCs/>
          <w:u w:val="single"/>
        </w:rPr>
      </w:pPr>
      <w:r>
        <w:rPr>
          <w:rFonts w:ascii="Times New Roman" w:hAnsi="Times New Roman" w:cs="Times New Roman"/>
          <w:b/>
          <w:bCs/>
        </w:rPr>
        <w:t>Vegetation:</w:t>
      </w:r>
      <w:r w:rsidR="007E38FE">
        <w:rPr>
          <w:rFonts w:ascii="Times New Roman" w:hAnsi="Times New Roman" w:cs="Times New Roman"/>
          <w:b/>
          <w:bCs/>
        </w:rPr>
        <w:t xml:space="preserve"> </w:t>
      </w:r>
      <w:r w:rsidR="007E38FE">
        <w:rPr>
          <w:rFonts w:ascii="Times New Roman" w:hAnsi="Times New Roman" w:cs="Times New Roman"/>
        </w:rPr>
        <w:t xml:space="preserve">This project must be verified through the EIA due to the existence of fauna. Circumstances would have resulted in possible inaccurate observations of any hidden fauna or flora. </w:t>
      </w:r>
    </w:p>
    <w:p w14:paraId="08411911" w14:textId="77777777" w:rsidR="007E38FE" w:rsidRPr="007E38FE" w:rsidRDefault="007E38FE" w:rsidP="007E38FE">
      <w:pPr>
        <w:pStyle w:val="ListParagraph"/>
        <w:rPr>
          <w:rFonts w:ascii="Times New Roman" w:hAnsi="Times New Roman" w:cs="Times New Roman"/>
          <w:b/>
          <w:bCs/>
          <w:u w:val="single"/>
        </w:rPr>
      </w:pPr>
    </w:p>
    <w:p w14:paraId="2F19B4FD" w14:textId="5D297B5A" w:rsidR="007E38FE" w:rsidRPr="0009271D" w:rsidRDefault="007E38FE" w:rsidP="007E38FE">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b/>
          <w:bCs/>
        </w:rPr>
        <w:t xml:space="preserve">Contamination and Waste: </w:t>
      </w:r>
      <w:r>
        <w:rPr>
          <w:rFonts w:ascii="Times New Roman" w:hAnsi="Times New Roman" w:cs="Times New Roman"/>
        </w:rPr>
        <w:t>Due to its public nature, that being located along a public cycle way, one must consider the proximity at which the building is placed from its southern boundary which is adjacent to the cycle path. It is recommended that the building be built a minimum of 5 meters from the foot path</w:t>
      </w:r>
      <w:r w:rsidR="007B24B8">
        <w:rPr>
          <w:rFonts w:ascii="Times New Roman" w:hAnsi="Times New Roman" w:cs="Times New Roman"/>
        </w:rPr>
        <w:t>.</w:t>
      </w:r>
    </w:p>
    <w:p w14:paraId="54DBC96F" w14:textId="3EC804C4" w:rsidR="00CF5994" w:rsidRPr="0009271D" w:rsidRDefault="00CF5994" w:rsidP="0009271D">
      <w:pPr>
        <w:pStyle w:val="ListParagraph"/>
        <w:numPr>
          <w:ilvl w:val="2"/>
          <w:numId w:val="7"/>
        </w:numPr>
        <w:spacing w:line="360" w:lineRule="auto"/>
        <w:jc w:val="both"/>
        <w:rPr>
          <w:rFonts w:ascii="Times New Roman" w:hAnsi="Times New Roman" w:cs="Times New Roman"/>
          <w:b/>
          <w:bCs/>
          <w:u w:val="single"/>
        </w:rPr>
      </w:pPr>
      <w:r w:rsidRPr="0009271D">
        <w:rPr>
          <w:rFonts w:ascii="Times New Roman" w:hAnsi="Times New Roman" w:cs="Times New Roman"/>
          <w:b/>
          <w:bCs/>
          <w:u w:val="single"/>
        </w:rPr>
        <w:br w:type="page"/>
      </w:r>
    </w:p>
    <w:p w14:paraId="6A8037D3" w14:textId="212E7671" w:rsidR="007E38FE" w:rsidRDefault="00CF5994" w:rsidP="007E38FE">
      <w:pPr>
        <w:pStyle w:val="ListParagraph"/>
        <w:numPr>
          <w:ilvl w:val="0"/>
          <w:numId w:val="7"/>
        </w:numPr>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REFERENCES</w:t>
      </w:r>
    </w:p>
    <w:p w14:paraId="0E82931D" w14:textId="3CACA8FF" w:rsidR="007E38FE" w:rsidRPr="00880F4B" w:rsidRDefault="007B24B8" w:rsidP="007E38FE">
      <w:pPr>
        <w:pStyle w:val="ListParagraph"/>
        <w:numPr>
          <w:ilvl w:val="1"/>
          <w:numId w:val="7"/>
        </w:numPr>
        <w:spacing w:line="360" w:lineRule="auto"/>
        <w:jc w:val="both"/>
        <w:rPr>
          <w:rFonts w:ascii="Times New Roman" w:hAnsi="Times New Roman" w:cs="Times New Roman"/>
          <w:b/>
          <w:bCs/>
          <w:u w:val="single"/>
        </w:rPr>
      </w:pPr>
      <w:r>
        <w:rPr>
          <w:rFonts w:ascii="Times New Roman" w:hAnsi="Times New Roman" w:cs="Times New Roman"/>
        </w:rPr>
        <w:t>BGS, 2011</w:t>
      </w:r>
      <w:r w:rsidR="00880F4B">
        <w:rPr>
          <w:rFonts w:ascii="Times New Roman" w:hAnsi="Times New Roman" w:cs="Times New Roman"/>
        </w:rPr>
        <w:t>. British Geological Survey. 1:50,000 Sheet 247 for Swansea, 2011</w:t>
      </w:r>
    </w:p>
    <w:p w14:paraId="46DC17E0" w14:textId="75C4845C" w:rsidR="00880F4B" w:rsidRDefault="00880F4B" w:rsidP="007E38FE">
      <w:pPr>
        <w:pStyle w:val="ListParagraph"/>
        <w:numPr>
          <w:ilvl w:val="1"/>
          <w:numId w:val="7"/>
        </w:numPr>
        <w:spacing w:line="360" w:lineRule="auto"/>
        <w:jc w:val="both"/>
        <w:rPr>
          <w:rFonts w:ascii="Times New Roman" w:hAnsi="Times New Roman" w:cs="Times New Roman"/>
        </w:rPr>
      </w:pPr>
    </w:p>
    <w:p w14:paraId="0F16A55A" w14:textId="77777777" w:rsidR="00880F4B" w:rsidRDefault="00880F4B">
      <w:pPr>
        <w:rPr>
          <w:rFonts w:ascii="Times New Roman" w:hAnsi="Times New Roman" w:cs="Times New Roman"/>
        </w:rPr>
      </w:pPr>
      <w:r>
        <w:rPr>
          <w:rFonts w:ascii="Times New Roman" w:hAnsi="Times New Roman" w:cs="Times New Roman"/>
        </w:rPr>
        <w:br w:type="page"/>
      </w:r>
    </w:p>
    <w:p w14:paraId="2988878A" w14:textId="04A0841D" w:rsidR="00880F4B" w:rsidRDefault="00880F4B" w:rsidP="00880F4B">
      <w:pPr>
        <w:pStyle w:val="ListParagraph"/>
        <w:numPr>
          <w:ilvl w:val="0"/>
          <w:numId w:val="7"/>
        </w:numPr>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APPENDIX</w:t>
      </w:r>
    </w:p>
    <w:p w14:paraId="1CF8F8F8" w14:textId="60A3BDCD" w:rsidR="00880F4B" w:rsidRDefault="00880F4B" w:rsidP="00880F4B">
      <w:pPr>
        <w:spacing w:line="360" w:lineRule="auto"/>
        <w:jc w:val="both"/>
        <w:rPr>
          <w:rFonts w:ascii="Times New Roman" w:hAnsi="Times New Roman" w:cs="Times New Roman"/>
          <w:b/>
          <w:bCs/>
          <w:u w:val="single"/>
        </w:rPr>
      </w:pPr>
    </w:p>
    <w:p w14:paraId="04B53C4A" w14:textId="77777777" w:rsidR="00880F4B" w:rsidRPr="00880F4B" w:rsidRDefault="00880F4B" w:rsidP="00880F4B">
      <w:pPr>
        <w:spacing w:line="360" w:lineRule="auto"/>
        <w:jc w:val="both"/>
        <w:rPr>
          <w:rFonts w:ascii="Times New Roman" w:hAnsi="Times New Roman" w:cs="Times New Roman"/>
          <w:b/>
          <w:bCs/>
          <w:u w:val="single"/>
        </w:rPr>
      </w:pPr>
    </w:p>
    <w:sectPr w:rsidR="00880F4B" w:rsidRPr="00880F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6052A4"/>
    <w:multiLevelType w:val="hybridMultilevel"/>
    <w:tmpl w:val="6908D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21D3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F247213"/>
    <w:multiLevelType w:val="hybridMultilevel"/>
    <w:tmpl w:val="FFC00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AA23E0"/>
    <w:multiLevelType w:val="hybridMultilevel"/>
    <w:tmpl w:val="80468A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5377E6"/>
    <w:multiLevelType w:val="hybridMultilevel"/>
    <w:tmpl w:val="DD4C69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AD6770"/>
    <w:multiLevelType w:val="hybridMultilevel"/>
    <w:tmpl w:val="0644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0467B5"/>
    <w:multiLevelType w:val="hybridMultilevel"/>
    <w:tmpl w:val="B240D1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F400990"/>
    <w:multiLevelType w:val="hybridMultilevel"/>
    <w:tmpl w:val="232C9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7"/>
  </w:num>
  <w:num w:numId="5">
    <w:abstractNumId w:val="0"/>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E8"/>
    <w:rsid w:val="00084CEB"/>
    <w:rsid w:val="0009271D"/>
    <w:rsid w:val="000D0F60"/>
    <w:rsid w:val="000F66C3"/>
    <w:rsid w:val="00135FC8"/>
    <w:rsid w:val="00154941"/>
    <w:rsid w:val="00156E16"/>
    <w:rsid w:val="00157270"/>
    <w:rsid w:val="001616EF"/>
    <w:rsid w:val="001913C0"/>
    <w:rsid w:val="001E5719"/>
    <w:rsid w:val="001F016F"/>
    <w:rsid w:val="001F3B26"/>
    <w:rsid w:val="001F5C79"/>
    <w:rsid w:val="00205C16"/>
    <w:rsid w:val="002702B4"/>
    <w:rsid w:val="002A6329"/>
    <w:rsid w:val="002C6ECE"/>
    <w:rsid w:val="00343B0D"/>
    <w:rsid w:val="00386BD7"/>
    <w:rsid w:val="003D2075"/>
    <w:rsid w:val="00416F8A"/>
    <w:rsid w:val="004A1032"/>
    <w:rsid w:val="004D3EDF"/>
    <w:rsid w:val="004F2934"/>
    <w:rsid w:val="00532A82"/>
    <w:rsid w:val="005A2FB6"/>
    <w:rsid w:val="00610FCB"/>
    <w:rsid w:val="00647F62"/>
    <w:rsid w:val="00673C57"/>
    <w:rsid w:val="006F7345"/>
    <w:rsid w:val="00760E60"/>
    <w:rsid w:val="007877E8"/>
    <w:rsid w:val="0079635F"/>
    <w:rsid w:val="007B197C"/>
    <w:rsid w:val="007B24B8"/>
    <w:rsid w:val="007E38FE"/>
    <w:rsid w:val="00802614"/>
    <w:rsid w:val="008110C2"/>
    <w:rsid w:val="00880F4B"/>
    <w:rsid w:val="00893C83"/>
    <w:rsid w:val="008B2A61"/>
    <w:rsid w:val="008F1FA9"/>
    <w:rsid w:val="0096523B"/>
    <w:rsid w:val="00A41F6F"/>
    <w:rsid w:val="00A64ACE"/>
    <w:rsid w:val="00AD1FDD"/>
    <w:rsid w:val="00AF6310"/>
    <w:rsid w:val="00B0394D"/>
    <w:rsid w:val="00B3121F"/>
    <w:rsid w:val="00BA2531"/>
    <w:rsid w:val="00C51EBF"/>
    <w:rsid w:val="00C63DBC"/>
    <w:rsid w:val="00C932B6"/>
    <w:rsid w:val="00CF5994"/>
    <w:rsid w:val="00D74865"/>
    <w:rsid w:val="00DC7564"/>
    <w:rsid w:val="00DD4B51"/>
    <w:rsid w:val="00F20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59D6"/>
  <w15:chartTrackingRefBased/>
  <w15:docId w15:val="{CC859DFA-9813-6940-8520-6ECD5D87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B0D"/>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3B0D"/>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3B0D"/>
    <w:pPr>
      <w:keepNext/>
      <w:keepLines/>
      <w:numPr>
        <w:ilvl w:val="2"/>
        <w:numId w:val="3"/>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43B0D"/>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3B0D"/>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B0D"/>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43B0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43B0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43B0D"/>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C16"/>
    <w:pPr>
      <w:ind w:left="720"/>
      <w:contextualSpacing/>
    </w:pPr>
  </w:style>
  <w:style w:type="character" w:customStyle="1" w:styleId="Heading1Char">
    <w:name w:val="Heading 1 Char"/>
    <w:basedOn w:val="DefaultParagraphFont"/>
    <w:link w:val="Heading1"/>
    <w:uiPriority w:val="9"/>
    <w:rsid w:val="00343B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43B0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43B0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43B0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43B0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43B0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43B0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43B0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43B0D"/>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93C83"/>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16697">
      <w:bodyDiv w:val="1"/>
      <w:marLeft w:val="0"/>
      <w:marRight w:val="0"/>
      <w:marTop w:val="0"/>
      <w:marBottom w:val="0"/>
      <w:divBdr>
        <w:top w:val="none" w:sz="0" w:space="0" w:color="auto"/>
        <w:left w:val="none" w:sz="0" w:space="0" w:color="auto"/>
        <w:bottom w:val="none" w:sz="0" w:space="0" w:color="auto"/>
        <w:right w:val="none" w:sz="0" w:space="0" w:color="auto"/>
      </w:divBdr>
    </w:div>
    <w:div w:id="1210000025">
      <w:bodyDiv w:val="1"/>
      <w:marLeft w:val="0"/>
      <w:marRight w:val="0"/>
      <w:marTop w:val="0"/>
      <w:marBottom w:val="0"/>
      <w:divBdr>
        <w:top w:val="none" w:sz="0" w:space="0" w:color="auto"/>
        <w:left w:val="none" w:sz="0" w:space="0" w:color="auto"/>
        <w:bottom w:val="none" w:sz="0" w:space="0" w:color="auto"/>
        <w:right w:val="none" w:sz="0" w:space="0" w:color="auto"/>
      </w:divBdr>
    </w:div>
    <w:div w:id="1233812618">
      <w:bodyDiv w:val="1"/>
      <w:marLeft w:val="0"/>
      <w:marRight w:val="0"/>
      <w:marTop w:val="0"/>
      <w:marBottom w:val="0"/>
      <w:divBdr>
        <w:top w:val="none" w:sz="0" w:space="0" w:color="auto"/>
        <w:left w:val="none" w:sz="0" w:space="0" w:color="auto"/>
        <w:bottom w:val="none" w:sz="0" w:space="0" w:color="auto"/>
        <w:right w:val="none" w:sz="0" w:space="0" w:color="auto"/>
      </w:divBdr>
    </w:div>
    <w:div w:id="1615095579">
      <w:bodyDiv w:val="1"/>
      <w:marLeft w:val="0"/>
      <w:marRight w:val="0"/>
      <w:marTop w:val="0"/>
      <w:marBottom w:val="0"/>
      <w:divBdr>
        <w:top w:val="none" w:sz="0" w:space="0" w:color="auto"/>
        <w:left w:val="none" w:sz="0" w:space="0" w:color="auto"/>
        <w:bottom w:val="none" w:sz="0" w:space="0" w:color="auto"/>
        <w:right w:val="none" w:sz="0" w:space="0" w:color="auto"/>
      </w:divBdr>
    </w:div>
    <w:div w:id="1644847721">
      <w:bodyDiv w:val="1"/>
      <w:marLeft w:val="0"/>
      <w:marRight w:val="0"/>
      <w:marTop w:val="0"/>
      <w:marBottom w:val="0"/>
      <w:divBdr>
        <w:top w:val="none" w:sz="0" w:space="0" w:color="auto"/>
        <w:left w:val="none" w:sz="0" w:space="0" w:color="auto"/>
        <w:bottom w:val="none" w:sz="0" w:space="0" w:color="auto"/>
        <w:right w:val="none" w:sz="0" w:space="0" w:color="auto"/>
      </w:divBdr>
    </w:div>
    <w:div w:id="1694068220">
      <w:bodyDiv w:val="1"/>
      <w:marLeft w:val="0"/>
      <w:marRight w:val="0"/>
      <w:marTop w:val="0"/>
      <w:marBottom w:val="0"/>
      <w:divBdr>
        <w:top w:val="none" w:sz="0" w:space="0" w:color="auto"/>
        <w:left w:val="none" w:sz="0" w:space="0" w:color="auto"/>
        <w:bottom w:val="none" w:sz="0" w:space="0" w:color="auto"/>
        <w:right w:val="none" w:sz="0" w:space="0" w:color="auto"/>
      </w:divBdr>
    </w:div>
    <w:div w:id="204178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D67041-2AD5-5249-A3BC-563D26A8BD0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292</TotalTime>
  <Pages>8</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Wilfred Joseph (2113608)</dc:creator>
  <cp:keywords/>
  <dc:description/>
  <cp:lastModifiedBy>Shalom Wilfred Joseph (2113608)</cp:lastModifiedBy>
  <cp:revision>1</cp:revision>
  <dcterms:created xsi:type="dcterms:W3CDTF">2022-01-05T12:34:00Z</dcterms:created>
  <dcterms:modified xsi:type="dcterms:W3CDTF">2022-01-06T22:53:00Z</dcterms:modified>
</cp:coreProperties>
</file>