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4"/>
          <w:szCs w:val="24"/>
          <w:lang w:eastAsia="ja-JP"/>
        </w:rPr>
        <w:id w:val="1702131232"/>
        <w:docPartObj>
          <w:docPartGallery w:val="Cover Pages"/>
          <w:docPartUnique/>
        </w:docPartObj>
      </w:sdtPr>
      <w:sdtEndPr/>
      <w:sdtContent>
        <w:p w14:paraId="37012C64" w14:textId="77777777" w:rsidR="00197705" w:rsidRDefault="00197705">
          <w:pPr>
            <w:pStyle w:val="NoSpacing"/>
          </w:pPr>
          <w:r>
            <w:rPr>
              <w:noProof/>
            </w:rPr>
            <mc:AlternateContent>
              <mc:Choice Requires="wpg">
                <w:drawing>
                  <wp:anchor distT="0" distB="0" distL="114300" distR="114300" simplePos="0" relativeHeight="251658240" behindDoc="1" locked="0" layoutInCell="1" allowOverlap="1" wp14:anchorId="4323ED05" wp14:editId="5448AED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684DA09" w14:textId="77777777" w:rsidR="00197705" w:rsidRPr="003677E1" w:rsidRDefault="00197705">
                                      <w:pPr>
                                        <w:pStyle w:val="NoSpacing"/>
                                        <w:jc w:val="right"/>
                                        <w:rPr>
                                          <w:color w:val="FFFFFF" w:themeColor="background1"/>
                                          <w:sz w:val="28"/>
                                          <w:szCs w:val="28"/>
                                        </w:rPr>
                                      </w:pPr>
                                      <w:r w:rsidRPr="003677E1">
                                        <w:rPr>
                                          <w:color w:val="FFFFFF" w:themeColor="background1"/>
                                          <w:sz w:val="28"/>
                                          <w:szCs w:val="28"/>
                                        </w:rPr>
                                        <w:t>Cassy Rumbelow</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23ED05" id="Group 14"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684DA09" w14:textId="77777777" w:rsidR="00197705" w:rsidRPr="003677E1" w:rsidRDefault="00197705">
                                <w:pPr>
                                  <w:pStyle w:val="NoSpacing"/>
                                  <w:jc w:val="right"/>
                                  <w:rPr>
                                    <w:color w:val="FFFFFF" w:themeColor="background1"/>
                                    <w:sz w:val="28"/>
                                    <w:szCs w:val="28"/>
                                  </w:rPr>
                                </w:pPr>
                                <w:r w:rsidRPr="003677E1">
                                  <w:rPr>
                                    <w:color w:val="FFFFFF" w:themeColor="background1"/>
                                    <w:sz w:val="28"/>
                                    <w:szCs w:val="28"/>
                                  </w:rPr>
                                  <w:t>Cassy Rumbelow</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03680F4D" wp14:editId="4A1FC25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16"/>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3AB2C7" w14:textId="6C8596FC" w:rsidR="00197705" w:rsidRPr="00197705" w:rsidRDefault="001773B1">
                                <w:pPr>
                                  <w:pStyle w:val="NoSpacing"/>
                                  <w:rPr>
                                    <w:rFonts w:asciiTheme="majorHAnsi" w:eastAsiaTheme="majorEastAsia" w:hAnsiTheme="majorHAnsi" w:cstheme="majorBidi"/>
                                    <w:b/>
                                    <w:bCs/>
                                    <w:color w:val="262626" w:themeColor="text1" w:themeTint="D9"/>
                                    <w:sz w:val="52"/>
                                    <w:szCs w:val="20"/>
                                    <w:u w:val="single"/>
                                  </w:rPr>
                                </w:pPr>
                                <w:sdt>
                                  <w:sdtPr>
                                    <w:rPr>
                                      <w:rFonts w:asciiTheme="majorHAnsi" w:eastAsiaTheme="majorEastAsia" w:hAnsiTheme="majorHAnsi" w:cstheme="majorBidi"/>
                                      <w:b/>
                                      <w:bCs/>
                                      <w:color w:val="262626" w:themeColor="text1" w:themeTint="D9"/>
                                      <w:sz w:val="52"/>
                                      <w:szCs w:val="5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490">
                                      <w:rPr>
                                        <w:rFonts w:asciiTheme="majorHAnsi" w:eastAsiaTheme="majorEastAsia" w:hAnsiTheme="majorHAnsi" w:cstheme="majorBidi"/>
                                        <w:b/>
                                        <w:bCs/>
                                        <w:color w:val="262626" w:themeColor="text1" w:themeTint="D9"/>
                                        <w:sz w:val="52"/>
                                        <w:szCs w:val="52"/>
                                        <w:u w:val="single"/>
                                      </w:rPr>
                                      <w:t>Research proposal form</w:t>
                                    </w:r>
                                  </w:sdtContent>
                                </w:sdt>
                              </w:p>
                              <w:p w14:paraId="7AE93A1B" w14:textId="77777777" w:rsidR="00197705" w:rsidRDefault="001773B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7705">
                                      <w:rPr>
                                        <w:color w:val="404040" w:themeColor="text1" w:themeTint="BF"/>
                                        <w:sz w:val="36"/>
                                        <w:szCs w:val="36"/>
                                      </w:rPr>
                                      <w:t>Student number: 2221533</w:t>
                                    </w:r>
                                  </w:sdtContent>
                                </w:sdt>
                              </w:p>
                              <w:p w14:paraId="60671864" w14:textId="77777777" w:rsidR="00197705" w:rsidRDefault="00197705">
                                <w:pPr>
                                  <w:spacing w:before="120"/>
                                  <w:rPr>
                                    <w:color w:val="404040" w:themeColor="text1" w:themeTint="BF"/>
                                    <w:sz w:val="36"/>
                                    <w:szCs w:val="36"/>
                                  </w:rPr>
                                </w:pPr>
                                <w:r>
                                  <w:rPr>
                                    <w:color w:val="404040" w:themeColor="text1" w:themeTint="BF"/>
                                    <w:sz w:val="36"/>
                                    <w:szCs w:val="36"/>
                                  </w:rPr>
                                  <w:t>Module code: BMPL5012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3680F4D" id="_x0000_t202" coordsize="21600,21600" o:spt="202" path="m,l,21600r21600,l21600,xe">
                    <v:stroke joinstyle="miter"/>
                    <v:path gradientshapeok="t" o:connecttype="rect"/>
                  </v:shapetype>
                  <v:shape id="Text Box 16" o:spid="_x0000_s1055"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243AB2C7" w14:textId="6C8596FC" w:rsidR="00197705" w:rsidRPr="00197705" w:rsidRDefault="001773B1">
                          <w:pPr>
                            <w:pStyle w:val="NoSpacing"/>
                            <w:rPr>
                              <w:rFonts w:asciiTheme="majorHAnsi" w:eastAsiaTheme="majorEastAsia" w:hAnsiTheme="majorHAnsi" w:cstheme="majorBidi"/>
                              <w:b/>
                              <w:bCs/>
                              <w:color w:val="262626" w:themeColor="text1" w:themeTint="D9"/>
                              <w:sz w:val="52"/>
                              <w:szCs w:val="20"/>
                              <w:u w:val="single"/>
                            </w:rPr>
                          </w:pPr>
                          <w:sdt>
                            <w:sdtPr>
                              <w:rPr>
                                <w:rFonts w:asciiTheme="majorHAnsi" w:eastAsiaTheme="majorEastAsia" w:hAnsiTheme="majorHAnsi" w:cstheme="majorBidi"/>
                                <w:b/>
                                <w:bCs/>
                                <w:color w:val="262626" w:themeColor="text1" w:themeTint="D9"/>
                                <w:sz w:val="52"/>
                                <w:szCs w:val="52"/>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490">
                                <w:rPr>
                                  <w:rFonts w:asciiTheme="majorHAnsi" w:eastAsiaTheme="majorEastAsia" w:hAnsiTheme="majorHAnsi" w:cstheme="majorBidi"/>
                                  <w:b/>
                                  <w:bCs/>
                                  <w:color w:val="262626" w:themeColor="text1" w:themeTint="D9"/>
                                  <w:sz w:val="52"/>
                                  <w:szCs w:val="52"/>
                                  <w:u w:val="single"/>
                                </w:rPr>
                                <w:t>Research proposal form</w:t>
                              </w:r>
                            </w:sdtContent>
                          </w:sdt>
                        </w:p>
                        <w:p w14:paraId="7AE93A1B" w14:textId="77777777" w:rsidR="00197705" w:rsidRDefault="001773B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197705">
                                <w:rPr>
                                  <w:color w:val="404040" w:themeColor="text1" w:themeTint="BF"/>
                                  <w:sz w:val="36"/>
                                  <w:szCs w:val="36"/>
                                </w:rPr>
                                <w:t>Student number: 2221533</w:t>
                              </w:r>
                            </w:sdtContent>
                          </w:sdt>
                        </w:p>
                        <w:p w14:paraId="60671864" w14:textId="77777777" w:rsidR="00197705" w:rsidRDefault="00197705">
                          <w:pPr>
                            <w:spacing w:before="120"/>
                            <w:rPr>
                              <w:color w:val="404040" w:themeColor="text1" w:themeTint="BF"/>
                              <w:sz w:val="36"/>
                              <w:szCs w:val="36"/>
                            </w:rPr>
                          </w:pPr>
                          <w:r>
                            <w:rPr>
                              <w:color w:val="404040" w:themeColor="text1" w:themeTint="BF"/>
                              <w:sz w:val="36"/>
                              <w:szCs w:val="36"/>
                            </w:rPr>
                            <w:t>Module code: BMPL5012</w:t>
                          </w:r>
                        </w:p>
                      </w:txbxContent>
                    </v:textbox>
                    <w10:wrap anchorx="page" anchory="page"/>
                  </v:shape>
                </w:pict>
              </mc:Fallback>
            </mc:AlternateContent>
          </w:r>
        </w:p>
        <w:p w14:paraId="3FD579DF" w14:textId="05219A2A" w:rsidR="00C5323C" w:rsidRDefault="00197705" w:rsidP="003677E1">
          <w:r>
            <w:br w:type="page"/>
          </w:r>
        </w:p>
      </w:sdtContent>
    </w:sdt>
    <w:sdt>
      <w:sdtPr>
        <w:id w:val="1403711714"/>
        <w:docPartObj>
          <w:docPartGallery w:val="Table of Contents"/>
          <w:docPartUnique/>
        </w:docPartObj>
      </w:sdtPr>
      <w:sdtEndPr>
        <w:rPr>
          <w:rFonts w:asciiTheme="minorHAnsi" w:eastAsiaTheme="minorEastAsia" w:hAnsiTheme="minorHAnsi" w:cstheme="minorBidi"/>
          <w:noProof/>
          <w:color w:val="auto"/>
          <w:sz w:val="24"/>
          <w:szCs w:val="24"/>
          <w:lang w:eastAsia="ja-JP"/>
        </w:rPr>
      </w:sdtEndPr>
      <w:sdtContent>
        <w:p w14:paraId="262FDA2F" w14:textId="6624B8E0" w:rsidR="003677E1" w:rsidRDefault="003677E1">
          <w:pPr>
            <w:pStyle w:val="TOCHeading"/>
          </w:pPr>
          <w:r>
            <w:t>Table of Contents</w:t>
          </w:r>
        </w:p>
        <w:p w14:paraId="6D637762" w14:textId="4660702D" w:rsidR="003677E1" w:rsidRDefault="003677E1">
          <w:pPr>
            <w:pStyle w:val="TOC1"/>
            <w:tabs>
              <w:tab w:val="right" w:leader="dot" w:pos="9350"/>
            </w:tabs>
            <w:rPr>
              <w:b w:val="0"/>
              <w:bCs w:val="0"/>
              <w:i w:val="0"/>
              <w:iCs w:val="0"/>
              <w:noProof/>
              <w:kern w:val="2"/>
              <w:lang w:val="en-GB" w:eastAsia="en-GB"/>
              <w14:ligatures w14:val="standardContextual"/>
            </w:rPr>
          </w:pPr>
          <w:r>
            <w:rPr>
              <w:b w:val="0"/>
              <w:bCs w:val="0"/>
            </w:rPr>
            <w:fldChar w:fldCharType="begin"/>
          </w:r>
          <w:r>
            <w:instrText xml:space="preserve"> TOC \o "1-3" \h \z \u </w:instrText>
          </w:r>
          <w:r>
            <w:rPr>
              <w:b w:val="0"/>
              <w:bCs w:val="0"/>
            </w:rPr>
            <w:fldChar w:fldCharType="separate"/>
          </w:r>
          <w:hyperlink w:anchor="_Toc165632982" w:history="1">
            <w:r w:rsidRPr="0086533D">
              <w:rPr>
                <w:rStyle w:val="Hyperlink"/>
                <w:noProof/>
              </w:rPr>
              <w:t xml:space="preserve">Mind </w:t>
            </w:r>
            <w:r w:rsidRPr="0086533D">
              <w:rPr>
                <w:rStyle w:val="Hyperlink"/>
                <w:noProof/>
              </w:rPr>
              <w:t>m</w:t>
            </w:r>
            <w:r w:rsidRPr="0086533D">
              <w:rPr>
                <w:rStyle w:val="Hyperlink"/>
                <w:noProof/>
              </w:rPr>
              <w:t>ap</w:t>
            </w:r>
            <w:r>
              <w:rPr>
                <w:noProof/>
                <w:webHidden/>
              </w:rPr>
              <w:tab/>
            </w:r>
            <w:r>
              <w:rPr>
                <w:noProof/>
                <w:webHidden/>
              </w:rPr>
              <w:fldChar w:fldCharType="begin"/>
            </w:r>
            <w:r>
              <w:rPr>
                <w:noProof/>
                <w:webHidden/>
              </w:rPr>
              <w:instrText xml:space="preserve"> PAGEREF _Toc165632982 \h </w:instrText>
            </w:r>
            <w:r>
              <w:rPr>
                <w:noProof/>
                <w:webHidden/>
              </w:rPr>
            </w:r>
            <w:r>
              <w:rPr>
                <w:noProof/>
                <w:webHidden/>
              </w:rPr>
              <w:fldChar w:fldCharType="separate"/>
            </w:r>
            <w:r>
              <w:rPr>
                <w:noProof/>
                <w:webHidden/>
              </w:rPr>
              <w:t>2</w:t>
            </w:r>
            <w:r>
              <w:rPr>
                <w:noProof/>
                <w:webHidden/>
              </w:rPr>
              <w:fldChar w:fldCharType="end"/>
            </w:r>
          </w:hyperlink>
        </w:p>
        <w:p w14:paraId="1BE7E2CA" w14:textId="770C2BC7" w:rsidR="003677E1" w:rsidRDefault="003677E1">
          <w:pPr>
            <w:pStyle w:val="TOC1"/>
            <w:tabs>
              <w:tab w:val="right" w:leader="dot" w:pos="9350"/>
            </w:tabs>
            <w:rPr>
              <w:b w:val="0"/>
              <w:bCs w:val="0"/>
              <w:i w:val="0"/>
              <w:iCs w:val="0"/>
              <w:noProof/>
              <w:kern w:val="2"/>
              <w:lang w:val="en-GB" w:eastAsia="en-GB"/>
              <w14:ligatures w14:val="standardContextual"/>
            </w:rPr>
          </w:pPr>
          <w:hyperlink w:anchor="_Toc165632983" w:history="1">
            <w:r w:rsidRPr="0086533D">
              <w:rPr>
                <w:rStyle w:val="Hyperlink"/>
                <w:noProof/>
              </w:rPr>
              <w:t>Proposal form</w:t>
            </w:r>
            <w:r>
              <w:rPr>
                <w:noProof/>
                <w:webHidden/>
              </w:rPr>
              <w:tab/>
            </w:r>
            <w:r>
              <w:rPr>
                <w:noProof/>
                <w:webHidden/>
              </w:rPr>
              <w:fldChar w:fldCharType="begin"/>
            </w:r>
            <w:r>
              <w:rPr>
                <w:noProof/>
                <w:webHidden/>
              </w:rPr>
              <w:instrText xml:space="preserve"> PAGEREF _Toc165632983 \h </w:instrText>
            </w:r>
            <w:r>
              <w:rPr>
                <w:noProof/>
                <w:webHidden/>
              </w:rPr>
            </w:r>
            <w:r>
              <w:rPr>
                <w:noProof/>
                <w:webHidden/>
              </w:rPr>
              <w:fldChar w:fldCharType="separate"/>
            </w:r>
            <w:r>
              <w:rPr>
                <w:noProof/>
                <w:webHidden/>
              </w:rPr>
              <w:t>4</w:t>
            </w:r>
            <w:r>
              <w:rPr>
                <w:noProof/>
                <w:webHidden/>
              </w:rPr>
              <w:fldChar w:fldCharType="end"/>
            </w:r>
          </w:hyperlink>
        </w:p>
        <w:p w14:paraId="29F42059" w14:textId="48F58511" w:rsidR="003677E1" w:rsidRDefault="003677E1">
          <w:pPr>
            <w:pStyle w:val="TOC1"/>
            <w:tabs>
              <w:tab w:val="right" w:leader="dot" w:pos="9350"/>
            </w:tabs>
            <w:rPr>
              <w:b w:val="0"/>
              <w:bCs w:val="0"/>
              <w:i w:val="0"/>
              <w:iCs w:val="0"/>
              <w:noProof/>
              <w:kern w:val="2"/>
              <w:lang w:val="en-GB" w:eastAsia="en-GB"/>
              <w14:ligatures w14:val="standardContextual"/>
            </w:rPr>
          </w:pPr>
          <w:hyperlink w:anchor="_Toc165632984" w:history="1">
            <w:r w:rsidRPr="0086533D">
              <w:rPr>
                <w:rStyle w:val="Hyperlink"/>
                <w:noProof/>
              </w:rPr>
              <w:t>Ethics fo</w:t>
            </w:r>
            <w:r w:rsidRPr="0086533D">
              <w:rPr>
                <w:rStyle w:val="Hyperlink"/>
                <w:noProof/>
              </w:rPr>
              <w:t>r</w:t>
            </w:r>
            <w:r w:rsidRPr="0086533D">
              <w:rPr>
                <w:rStyle w:val="Hyperlink"/>
                <w:noProof/>
              </w:rPr>
              <w:t>m</w:t>
            </w:r>
            <w:r>
              <w:rPr>
                <w:noProof/>
                <w:webHidden/>
              </w:rPr>
              <w:tab/>
            </w:r>
            <w:r>
              <w:rPr>
                <w:noProof/>
                <w:webHidden/>
              </w:rPr>
              <w:fldChar w:fldCharType="begin"/>
            </w:r>
            <w:r>
              <w:rPr>
                <w:noProof/>
                <w:webHidden/>
              </w:rPr>
              <w:instrText xml:space="preserve"> PAGEREF _Toc165632984 \h </w:instrText>
            </w:r>
            <w:r>
              <w:rPr>
                <w:noProof/>
                <w:webHidden/>
              </w:rPr>
            </w:r>
            <w:r>
              <w:rPr>
                <w:noProof/>
                <w:webHidden/>
              </w:rPr>
              <w:fldChar w:fldCharType="separate"/>
            </w:r>
            <w:r>
              <w:rPr>
                <w:noProof/>
                <w:webHidden/>
              </w:rPr>
              <w:t>9</w:t>
            </w:r>
            <w:r>
              <w:rPr>
                <w:noProof/>
                <w:webHidden/>
              </w:rPr>
              <w:fldChar w:fldCharType="end"/>
            </w:r>
          </w:hyperlink>
        </w:p>
        <w:p w14:paraId="1589BC51" w14:textId="56862064" w:rsidR="003677E1" w:rsidRDefault="003677E1">
          <w:pPr>
            <w:pStyle w:val="TOC1"/>
            <w:tabs>
              <w:tab w:val="right" w:leader="dot" w:pos="9350"/>
            </w:tabs>
            <w:rPr>
              <w:b w:val="0"/>
              <w:bCs w:val="0"/>
              <w:i w:val="0"/>
              <w:iCs w:val="0"/>
              <w:noProof/>
              <w:kern w:val="2"/>
              <w:lang w:val="en-GB" w:eastAsia="en-GB"/>
              <w14:ligatures w14:val="standardContextual"/>
            </w:rPr>
          </w:pPr>
          <w:hyperlink w:anchor="_Toc165632985" w:history="1">
            <w:r w:rsidRPr="0086533D">
              <w:rPr>
                <w:rStyle w:val="Hyperlink"/>
                <w:noProof/>
              </w:rPr>
              <w:t>Justification</w:t>
            </w:r>
            <w:r>
              <w:rPr>
                <w:noProof/>
                <w:webHidden/>
              </w:rPr>
              <w:tab/>
            </w:r>
            <w:r>
              <w:rPr>
                <w:noProof/>
                <w:webHidden/>
              </w:rPr>
              <w:fldChar w:fldCharType="begin"/>
            </w:r>
            <w:r>
              <w:rPr>
                <w:noProof/>
                <w:webHidden/>
              </w:rPr>
              <w:instrText xml:space="preserve"> PAGEREF _Toc165632985 \h </w:instrText>
            </w:r>
            <w:r>
              <w:rPr>
                <w:noProof/>
                <w:webHidden/>
              </w:rPr>
            </w:r>
            <w:r>
              <w:rPr>
                <w:noProof/>
                <w:webHidden/>
              </w:rPr>
              <w:fldChar w:fldCharType="separate"/>
            </w:r>
            <w:r>
              <w:rPr>
                <w:noProof/>
                <w:webHidden/>
              </w:rPr>
              <w:t>30</w:t>
            </w:r>
            <w:r>
              <w:rPr>
                <w:noProof/>
                <w:webHidden/>
              </w:rPr>
              <w:fldChar w:fldCharType="end"/>
            </w:r>
          </w:hyperlink>
        </w:p>
        <w:p w14:paraId="600A3BED" w14:textId="14F4618A" w:rsidR="003677E1" w:rsidRDefault="003677E1">
          <w:pPr>
            <w:pStyle w:val="TOC1"/>
            <w:tabs>
              <w:tab w:val="right" w:leader="dot" w:pos="9350"/>
            </w:tabs>
            <w:rPr>
              <w:b w:val="0"/>
              <w:bCs w:val="0"/>
              <w:i w:val="0"/>
              <w:iCs w:val="0"/>
              <w:noProof/>
              <w:kern w:val="2"/>
              <w:lang w:val="en-GB" w:eastAsia="en-GB"/>
              <w14:ligatures w14:val="standardContextual"/>
            </w:rPr>
          </w:pPr>
          <w:hyperlink w:anchor="_Toc165632986" w:history="1">
            <w:r w:rsidRPr="0086533D">
              <w:rPr>
                <w:rStyle w:val="Hyperlink"/>
                <w:noProof/>
              </w:rPr>
              <w:t>10 Questions</w:t>
            </w:r>
            <w:r>
              <w:rPr>
                <w:noProof/>
                <w:webHidden/>
              </w:rPr>
              <w:tab/>
            </w:r>
            <w:r>
              <w:rPr>
                <w:noProof/>
                <w:webHidden/>
              </w:rPr>
              <w:fldChar w:fldCharType="begin"/>
            </w:r>
            <w:r>
              <w:rPr>
                <w:noProof/>
                <w:webHidden/>
              </w:rPr>
              <w:instrText xml:space="preserve"> PAGEREF _Toc165632986 \h </w:instrText>
            </w:r>
            <w:r>
              <w:rPr>
                <w:noProof/>
                <w:webHidden/>
              </w:rPr>
            </w:r>
            <w:r>
              <w:rPr>
                <w:noProof/>
                <w:webHidden/>
              </w:rPr>
              <w:fldChar w:fldCharType="separate"/>
            </w:r>
            <w:r>
              <w:rPr>
                <w:noProof/>
                <w:webHidden/>
              </w:rPr>
              <w:t>31</w:t>
            </w:r>
            <w:r>
              <w:rPr>
                <w:noProof/>
                <w:webHidden/>
              </w:rPr>
              <w:fldChar w:fldCharType="end"/>
            </w:r>
          </w:hyperlink>
        </w:p>
        <w:p w14:paraId="03A9DE66" w14:textId="54FC6C6D" w:rsidR="003677E1" w:rsidRDefault="003677E1">
          <w:pPr>
            <w:pStyle w:val="TOC1"/>
            <w:tabs>
              <w:tab w:val="right" w:leader="dot" w:pos="9350"/>
            </w:tabs>
            <w:rPr>
              <w:b w:val="0"/>
              <w:bCs w:val="0"/>
              <w:i w:val="0"/>
              <w:iCs w:val="0"/>
              <w:noProof/>
              <w:kern w:val="2"/>
              <w:lang w:val="en-GB" w:eastAsia="en-GB"/>
              <w14:ligatures w14:val="standardContextual"/>
            </w:rPr>
          </w:pPr>
          <w:hyperlink w:anchor="_Toc165632987" w:history="1">
            <w:r w:rsidRPr="0086533D">
              <w:rPr>
                <w:rStyle w:val="Hyperlink"/>
                <w:noProof/>
              </w:rPr>
              <w:t>Evaluation</w:t>
            </w:r>
            <w:r>
              <w:rPr>
                <w:noProof/>
                <w:webHidden/>
              </w:rPr>
              <w:tab/>
            </w:r>
            <w:r>
              <w:rPr>
                <w:noProof/>
                <w:webHidden/>
              </w:rPr>
              <w:fldChar w:fldCharType="begin"/>
            </w:r>
            <w:r>
              <w:rPr>
                <w:noProof/>
                <w:webHidden/>
              </w:rPr>
              <w:instrText xml:space="preserve"> PAGEREF _Toc165632987 \h </w:instrText>
            </w:r>
            <w:r>
              <w:rPr>
                <w:noProof/>
                <w:webHidden/>
              </w:rPr>
            </w:r>
            <w:r>
              <w:rPr>
                <w:noProof/>
                <w:webHidden/>
              </w:rPr>
              <w:fldChar w:fldCharType="separate"/>
            </w:r>
            <w:r>
              <w:rPr>
                <w:noProof/>
                <w:webHidden/>
              </w:rPr>
              <w:t>32</w:t>
            </w:r>
            <w:r>
              <w:rPr>
                <w:noProof/>
                <w:webHidden/>
              </w:rPr>
              <w:fldChar w:fldCharType="end"/>
            </w:r>
          </w:hyperlink>
        </w:p>
        <w:p w14:paraId="26C5A6BA" w14:textId="509E3998" w:rsidR="003677E1" w:rsidRDefault="003677E1">
          <w:pPr>
            <w:pStyle w:val="TOC1"/>
            <w:tabs>
              <w:tab w:val="right" w:leader="dot" w:pos="9350"/>
            </w:tabs>
            <w:rPr>
              <w:b w:val="0"/>
              <w:bCs w:val="0"/>
              <w:i w:val="0"/>
              <w:iCs w:val="0"/>
              <w:noProof/>
              <w:kern w:val="2"/>
              <w:lang w:val="en-GB" w:eastAsia="en-GB"/>
              <w14:ligatures w14:val="standardContextual"/>
            </w:rPr>
          </w:pPr>
          <w:hyperlink w:anchor="_Toc165632988" w:history="1">
            <w:r w:rsidRPr="0086533D">
              <w:rPr>
                <w:rStyle w:val="Hyperlink"/>
                <w:noProof/>
              </w:rPr>
              <w:t>Referen</w:t>
            </w:r>
            <w:r w:rsidRPr="0086533D">
              <w:rPr>
                <w:rStyle w:val="Hyperlink"/>
                <w:noProof/>
              </w:rPr>
              <w:t>c</w:t>
            </w:r>
            <w:r w:rsidRPr="0086533D">
              <w:rPr>
                <w:rStyle w:val="Hyperlink"/>
                <w:noProof/>
              </w:rPr>
              <w:t>es</w:t>
            </w:r>
            <w:r>
              <w:rPr>
                <w:noProof/>
                <w:webHidden/>
              </w:rPr>
              <w:tab/>
            </w:r>
            <w:r>
              <w:rPr>
                <w:noProof/>
                <w:webHidden/>
              </w:rPr>
              <w:fldChar w:fldCharType="begin"/>
            </w:r>
            <w:r>
              <w:rPr>
                <w:noProof/>
                <w:webHidden/>
              </w:rPr>
              <w:instrText xml:space="preserve"> PAGEREF _Toc165632988 \h </w:instrText>
            </w:r>
            <w:r>
              <w:rPr>
                <w:noProof/>
                <w:webHidden/>
              </w:rPr>
            </w:r>
            <w:r>
              <w:rPr>
                <w:noProof/>
                <w:webHidden/>
              </w:rPr>
              <w:fldChar w:fldCharType="separate"/>
            </w:r>
            <w:r>
              <w:rPr>
                <w:noProof/>
                <w:webHidden/>
              </w:rPr>
              <w:t>33</w:t>
            </w:r>
            <w:r>
              <w:rPr>
                <w:noProof/>
                <w:webHidden/>
              </w:rPr>
              <w:fldChar w:fldCharType="end"/>
            </w:r>
          </w:hyperlink>
        </w:p>
        <w:p w14:paraId="14D216EB" w14:textId="611462F2" w:rsidR="003677E1" w:rsidRDefault="003677E1">
          <w:r>
            <w:rPr>
              <w:b/>
              <w:bCs/>
              <w:noProof/>
            </w:rPr>
            <w:fldChar w:fldCharType="end"/>
          </w:r>
        </w:p>
      </w:sdtContent>
    </w:sdt>
    <w:p w14:paraId="7BB12D56" w14:textId="77777777" w:rsidR="00C5323C" w:rsidRPr="003677E1" w:rsidRDefault="00C5323C" w:rsidP="003677E1">
      <w:pPr>
        <w:pStyle w:val="Heading1"/>
      </w:pPr>
    </w:p>
    <w:p w14:paraId="57252777" w14:textId="77777777" w:rsidR="00C5323C" w:rsidRDefault="00C5323C" w:rsidP="79FA6A5F">
      <w:pPr>
        <w:spacing w:before="210" w:after="210"/>
      </w:pPr>
    </w:p>
    <w:p w14:paraId="4767D75F" w14:textId="77777777" w:rsidR="00C5323C" w:rsidRDefault="00C5323C" w:rsidP="79FA6A5F">
      <w:pPr>
        <w:spacing w:before="210" w:after="210"/>
      </w:pPr>
    </w:p>
    <w:p w14:paraId="75BE3ADD" w14:textId="77777777" w:rsidR="00C5323C" w:rsidRDefault="00C5323C" w:rsidP="79FA6A5F">
      <w:pPr>
        <w:spacing w:before="210" w:after="210"/>
      </w:pPr>
    </w:p>
    <w:p w14:paraId="1DE52AF2" w14:textId="77777777" w:rsidR="00C5323C" w:rsidRDefault="00C5323C" w:rsidP="79FA6A5F">
      <w:pPr>
        <w:spacing w:before="210" w:after="210"/>
      </w:pPr>
    </w:p>
    <w:p w14:paraId="7BAD46B9" w14:textId="77777777" w:rsidR="00C5323C" w:rsidRDefault="00C5323C" w:rsidP="79FA6A5F">
      <w:pPr>
        <w:spacing w:before="210" w:after="210"/>
      </w:pPr>
    </w:p>
    <w:p w14:paraId="417F2BFB" w14:textId="77777777" w:rsidR="00C5323C" w:rsidRDefault="00C5323C" w:rsidP="79FA6A5F">
      <w:pPr>
        <w:spacing w:before="210" w:after="210"/>
      </w:pPr>
    </w:p>
    <w:p w14:paraId="46C710ED" w14:textId="77777777" w:rsidR="00C5323C" w:rsidRDefault="00C5323C" w:rsidP="79FA6A5F">
      <w:pPr>
        <w:spacing w:before="210" w:after="210"/>
      </w:pPr>
    </w:p>
    <w:p w14:paraId="5DE13EA5" w14:textId="77777777" w:rsidR="00C5323C" w:rsidRDefault="00C5323C" w:rsidP="79FA6A5F">
      <w:pPr>
        <w:spacing w:before="210" w:after="210"/>
      </w:pPr>
    </w:p>
    <w:p w14:paraId="252D2506" w14:textId="77777777" w:rsidR="00C5323C" w:rsidRDefault="00C5323C" w:rsidP="79FA6A5F">
      <w:pPr>
        <w:spacing w:before="210" w:after="210"/>
      </w:pPr>
    </w:p>
    <w:p w14:paraId="4FF20BEE" w14:textId="77777777" w:rsidR="00C5323C" w:rsidRDefault="00C5323C" w:rsidP="79FA6A5F">
      <w:pPr>
        <w:spacing w:before="210" w:after="210"/>
      </w:pPr>
    </w:p>
    <w:p w14:paraId="13C07E82" w14:textId="77777777" w:rsidR="00C5323C" w:rsidRDefault="00C5323C" w:rsidP="79FA6A5F">
      <w:pPr>
        <w:spacing w:before="210" w:after="210"/>
      </w:pPr>
    </w:p>
    <w:p w14:paraId="5AC1FAEC" w14:textId="77777777" w:rsidR="00C5323C" w:rsidRDefault="00C5323C" w:rsidP="79FA6A5F">
      <w:pPr>
        <w:spacing w:before="210" w:after="210"/>
      </w:pPr>
    </w:p>
    <w:p w14:paraId="5EC40454" w14:textId="77777777" w:rsidR="00C5323C" w:rsidRDefault="00C5323C" w:rsidP="79FA6A5F">
      <w:pPr>
        <w:spacing w:before="210" w:after="210"/>
      </w:pPr>
    </w:p>
    <w:p w14:paraId="227BBFF2" w14:textId="3650B4E0" w:rsidR="00C5323C" w:rsidRPr="008B29DF" w:rsidRDefault="78EB7E35" w:rsidP="003677E1">
      <w:pPr>
        <w:pStyle w:val="Heading1"/>
        <w:rPr>
          <w:rFonts w:ascii="Calibri" w:hAnsi="Calibri" w:cs="Calibri"/>
          <w:b/>
          <w:bCs/>
          <w:color w:val="auto"/>
          <w:sz w:val="28"/>
          <w:szCs w:val="28"/>
          <w:u w:val="single"/>
        </w:rPr>
      </w:pPr>
      <w:bookmarkStart w:id="0" w:name="_Toc165632878"/>
      <w:bookmarkStart w:id="1" w:name="_Toc165632982"/>
      <w:r w:rsidRPr="008B29DF">
        <w:rPr>
          <w:rFonts w:ascii="Calibri" w:hAnsi="Calibri" w:cs="Calibri"/>
          <w:b/>
          <w:bCs/>
          <w:color w:val="auto"/>
          <w:sz w:val="28"/>
          <w:szCs w:val="28"/>
          <w:u w:val="single"/>
        </w:rPr>
        <w:t xml:space="preserve">Mind </w:t>
      </w:r>
      <w:bookmarkEnd w:id="0"/>
      <w:bookmarkEnd w:id="1"/>
      <w:proofErr w:type="gramStart"/>
      <w:r w:rsidR="008B29DF" w:rsidRPr="008B29DF">
        <w:rPr>
          <w:rFonts w:ascii="Calibri" w:hAnsi="Calibri" w:cs="Calibri"/>
          <w:b/>
          <w:bCs/>
          <w:color w:val="auto"/>
          <w:sz w:val="28"/>
          <w:szCs w:val="28"/>
          <w:u w:val="single"/>
        </w:rPr>
        <w:t>map</w:t>
      </w:r>
      <w:proofErr w:type="gramEnd"/>
    </w:p>
    <w:p w14:paraId="007F7944" w14:textId="796E5E4A" w:rsidR="00C5323C" w:rsidRPr="003677E1" w:rsidRDefault="008B29DF" w:rsidP="79FA6A5F">
      <w:pPr>
        <w:spacing w:before="240" w:after="240"/>
        <w:rPr>
          <w:rFonts w:ascii="Calibri" w:hAnsi="Calibri" w:cs="Calibri"/>
        </w:rPr>
      </w:pPr>
      <w:r>
        <w:rPr>
          <w:rFonts w:ascii="Calibri" w:eastAsia="Helvetica" w:hAnsi="Calibri" w:cs="Calibri"/>
          <w:noProof/>
        </w:rPr>
        <w:drawing>
          <wp:anchor distT="0" distB="0" distL="114300" distR="114300" simplePos="0" relativeHeight="251658242" behindDoc="0" locked="0" layoutInCell="1" allowOverlap="1" wp14:anchorId="4ECBD92B" wp14:editId="53BAAC1E">
            <wp:simplePos x="0" y="0"/>
            <wp:positionH relativeFrom="column">
              <wp:posOffset>-715396</wp:posOffset>
            </wp:positionH>
            <wp:positionV relativeFrom="paragraph">
              <wp:posOffset>899160</wp:posOffset>
            </wp:positionV>
            <wp:extent cx="7468870" cy="4918710"/>
            <wp:effectExtent l="0" t="0" r="0" b="0"/>
            <wp:wrapSquare wrapText="bothSides"/>
            <wp:docPr id="13609543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54365" name="Picture 1" descr="A screenshot of a computer&#10;&#10;Description automatically generated"/>
                    <pic:cNvPicPr/>
                  </pic:nvPicPr>
                  <pic:blipFill rotWithShape="1">
                    <a:blip r:embed="rId7" cstate="print">
                      <a:extLst>
                        <a:ext uri="{28A0092B-C50C-407E-A947-70E740481C1C}">
                          <a14:useLocalDpi xmlns:a14="http://schemas.microsoft.com/office/drawing/2010/main" val="0"/>
                        </a:ext>
                      </a:extLst>
                    </a:blip>
                    <a:srcRect l="11460" t="12560" r="11118" b="2277"/>
                    <a:stretch/>
                  </pic:blipFill>
                  <pic:spPr bwMode="auto">
                    <a:xfrm>
                      <a:off x="0" y="0"/>
                      <a:ext cx="7468870" cy="4918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8">
        <w:r w:rsidR="78EB7E35" w:rsidRPr="003677E1">
          <w:rPr>
            <w:rStyle w:val="Hyperlink"/>
            <w:rFonts w:ascii="Calibri" w:eastAsia="Helvetica" w:hAnsi="Calibri" w:cs="Calibri"/>
          </w:rPr>
          <w:t>https://lucid.app/lucidspark/fb96a1ba-77ec-43ef-b752-c07b35dd8c2b/edit?viewport_loc=-2024%2C577</w:t>
        </w:r>
        <w:r w:rsidR="78EB7E35" w:rsidRPr="003677E1">
          <w:rPr>
            <w:rStyle w:val="Hyperlink"/>
            <w:rFonts w:ascii="Calibri" w:eastAsia="Helvetica" w:hAnsi="Calibri" w:cs="Calibri"/>
          </w:rPr>
          <w:t>%</w:t>
        </w:r>
        <w:r w:rsidR="78EB7E35" w:rsidRPr="003677E1">
          <w:rPr>
            <w:rStyle w:val="Hyperlink"/>
            <w:rFonts w:ascii="Calibri" w:eastAsia="Helvetica" w:hAnsi="Calibri" w:cs="Calibri"/>
          </w:rPr>
          <w:t>2C2340%2C1332%2C0_0&amp;invitationId=inv_3c657366-cafb-4828-b4ee-bf0f6bc7d45</w:t>
        </w:r>
      </w:hyperlink>
      <w:r w:rsidR="78EB7E35" w:rsidRPr="003677E1">
        <w:rPr>
          <w:rFonts w:ascii="Calibri" w:eastAsia="Helvetica" w:hAnsi="Calibri" w:cs="Calibri"/>
        </w:rPr>
        <w:t xml:space="preserve"> </w:t>
      </w:r>
    </w:p>
    <w:p w14:paraId="355BCAB8" w14:textId="21C0B862" w:rsidR="00C5323C" w:rsidRPr="003677E1" w:rsidRDefault="78EB7E35" w:rsidP="79FA6A5F">
      <w:pPr>
        <w:spacing w:before="240" w:after="240"/>
        <w:rPr>
          <w:rFonts w:ascii="Calibri" w:eastAsia="Helvetica" w:hAnsi="Calibri" w:cs="Calibri"/>
        </w:rPr>
      </w:pPr>
      <w:r w:rsidRPr="003677E1">
        <w:rPr>
          <w:rFonts w:ascii="Calibri" w:eastAsia="Helvetica" w:hAnsi="Calibri" w:cs="Calibri"/>
        </w:rPr>
        <w:t xml:space="preserve"> </w:t>
      </w:r>
    </w:p>
    <w:p w14:paraId="1D7CC459" w14:textId="77777777" w:rsidR="00197705" w:rsidRPr="003677E1" w:rsidRDefault="00197705" w:rsidP="79FA6A5F">
      <w:pPr>
        <w:spacing w:before="240" w:after="240"/>
        <w:rPr>
          <w:rFonts w:ascii="Calibri" w:eastAsia="Helvetica" w:hAnsi="Calibri" w:cs="Calibri"/>
        </w:rPr>
      </w:pPr>
    </w:p>
    <w:p w14:paraId="56853E98" w14:textId="77777777" w:rsidR="00197705" w:rsidRPr="003677E1" w:rsidRDefault="00197705" w:rsidP="79FA6A5F">
      <w:pPr>
        <w:spacing w:before="240" w:after="240"/>
        <w:rPr>
          <w:rFonts w:ascii="Calibri" w:hAnsi="Calibri" w:cs="Calibri"/>
        </w:rPr>
      </w:pPr>
    </w:p>
    <w:p w14:paraId="50BF2E83" w14:textId="6B60A0F4" w:rsidR="00C5323C" w:rsidRDefault="78EB7E35" w:rsidP="79FA6A5F">
      <w:pPr>
        <w:spacing w:before="240" w:after="240"/>
        <w:rPr>
          <w:rFonts w:ascii="Calibri" w:eastAsia="Helvetica" w:hAnsi="Calibri" w:cs="Calibri"/>
        </w:rPr>
      </w:pPr>
      <w:r w:rsidRPr="003677E1">
        <w:rPr>
          <w:rFonts w:ascii="Calibri" w:eastAsia="Helvetica" w:hAnsi="Calibri" w:cs="Calibri"/>
        </w:rPr>
        <w:t xml:space="preserve"> </w:t>
      </w:r>
    </w:p>
    <w:p w14:paraId="4A53EFAC" w14:textId="14E19FAF" w:rsidR="008B29DF" w:rsidRDefault="008B29DF" w:rsidP="79FA6A5F">
      <w:pPr>
        <w:spacing w:before="240" w:after="240"/>
        <w:rPr>
          <w:rFonts w:ascii="Calibri" w:eastAsia="Helvetica" w:hAnsi="Calibri" w:cs="Calibri"/>
        </w:rPr>
      </w:pPr>
    </w:p>
    <w:p w14:paraId="7756DD47" w14:textId="13B3494F" w:rsidR="008B29DF" w:rsidRPr="003677E1" w:rsidRDefault="008B29DF" w:rsidP="79FA6A5F">
      <w:pPr>
        <w:spacing w:before="240" w:after="240"/>
        <w:rPr>
          <w:rFonts w:ascii="Calibri" w:hAnsi="Calibri" w:cs="Calibri"/>
        </w:rPr>
      </w:pPr>
    </w:p>
    <w:p w14:paraId="2750E2B6" w14:textId="1BEB97FB" w:rsidR="00C5323C" w:rsidRPr="008B29DF" w:rsidRDefault="78EB7E35" w:rsidP="008B29DF">
      <w:pPr>
        <w:spacing w:before="240" w:after="240"/>
        <w:rPr>
          <w:rFonts w:ascii="Calibri" w:hAnsi="Calibri" w:cs="Calibri"/>
        </w:rPr>
      </w:pPr>
      <w:r w:rsidRPr="008B29DF">
        <w:rPr>
          <w:rFonts w:ascii="Calibri" w:eastAsia="Helvetica" w:hAnsi="Calibri" w:cs="Calibri"/>
          <w:u w:val="single"/>
        </w:rPr>
        <w:t>References</w:t>
      </w:r>
    </w:p>
    <w:p w14:paraId="1BA41843" w14:textId="5D8E2152"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Home affairs committee, (2023). </w:t>
      </w:r>
      <w:r w:rsidRPr="008B29DF">
        <w:rPr>
          <w:rFonts w:ascii="Calibri" w:eastAsia="Helvetica" w:hAnsi="Calibri" w:cs="Calibri"/>
          <w:i/>
          <w:iCs/>
        </w:rPr>
        <w:t xml:space="preserve">Human trafficking. </w:t>
      </w:r>
      <w:r w:rsidR="00820C5F" w:rsidRPr="008B29DF">
        <w:rPr>
          <w:rFonts w:ascii="Calibri" w:hAnsi="Calibri" w:cs="Calibri"/>
        </w:rPr>
        <w:br/>
      </w:r>
      <w:r w:rsidRPr="008B29DF">
        <w:rPr>
          <w:rFonts w:ascii="Calibri" w:eastAsia="Helvetica" w:hAnsi="Calibri" w:cs="Calibri"/>
        </w:rPr>
        <w:t xml:space="preserve">Available at: </w:t>
      </w:r>
      <w:hyperlink r:id="rId9" w:anchor=":~:text=Nonetheless%20it%20has%20been%20estimated,%25%20(3%2C634)%20were%20female">
        <w:r w:rsidRPr="008B29DF">
          <w:rPr>
            <w:rStyle w:val="Hyperlink"/>
            <w:rFonts w:ascii="Calibri" w:eastAsia="Helvetica" w:hAnsi="Calibri" w:cs="Calibri"/>
            <w:color w:val="auto"/>
          </w:rPr>
          <w:t>https://publications.parliament.uk/pa/cm5804/cmselect/cmhaff/124/report.html#:~:text=Nonetheless%20it%20has%20been%20estimated,%25%20(3%2C634)%20were%20female</w:t>
        </w:r>
      </w:hyperlink>
      <w:r w:rsidRPr="008B29DF">
        <w:rPr>
          <w:rFonts w:ascii="Calibri" w:eastAsia="Helvetica" w:hAnsi="Calibri" w:cs="Calibri"/>
          <w:u w:val="single"/>
        </w:rPr>
        <w:t>.</w:t>
      </w:r>
      <w:r w:rsidR="00820C5F" w:rsidRPr="008B29DF">
        <w:rPr>
          <w:rFonts w:ascii="Calibri" w:hAnsi="Calibri" w:cs="Calibri"/>
        </w:rPr>
        <w:br/>
      </w:r>
      <w:r w:rsidRPr="008B29DF">
        <w:rPr>
          <w:rFonts w:ascii="Calibri" w:eastAsia="Helvetica" w:hAnsi="Calibri" w:cs="Calibri"/>
        </w:rPr>
        <w:t xml:space="preserve"> [Accessed 7 March 2024].</w:t>
      </w:r>
    </w:p>
    <w:p w14:paraId="01438EC5" w14:textId="5AACE4A3"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Interim </w:t>
      </w:r>
      <w:r w:rsidR="008B29DF" w:rsidRPr="008B29DF">
        <w:rPr>
          <w:rFonts w:ascii="Calibri" w:eastAsia="Helvetica" w:hAnsi="Calibri" w:cs="Calibri"/>
        </w:rPr>
        <w:t>report, (</w:t>
      </w:r>
      <w:r w:rsidRPr="008B29DF">
        <w:rPr>
          <w:rFonts w:ascii="Calibri" w:eastAsia="Helvetica" w:hAnsi="Calibri" w:cs="Calibri"/>
        </w:rPr>
        <w:t xml:space="preserve">2023). </w:t>
      </w:r>
      <w:r w:rsidRPr="008B29DF">
        <w:rPr>
          <w:rFonts w:ascii="Calibri" w:eastAsia="Helvetica" w:hAnsi="Calibri" w:cs="Calibri"/>
          <w:i/>
          <w:iCs/>
        </w:rPr>
        <w:t xml:space="preserve">Child sexual abuse. </w:t>
      </w:r>
      <w:r w:rsidR="00820C5F" w:rsidRPr="008B29DF">
        <w:rPr>
          <w:rFonts w:ascii="Calibri" w:hAnsi="Calibri" w:cs="Calibri"/>
        </w:rPr>
        <w:br/>
      </w:r>
      <w:r w:rsidRPr="008B29DF">
        <w:rPr>
          <w:rFonts w:ascii="Calibri" w:eastAsia="Helvetica" w:hAnsi="Calibri" w:cs="Calibri"/>
        </w:rPr>
        <w:t xml:space="preserve">Available at: </w:t>
      </w:r>
      <w:hyperlink r:id="rId10" w:anchor=":~:text=Sexual%20abuse%20of%20children%20involves,aware%20of%20what%20is%20happening">
        <w:r w:rsidRPr="008B29DF">
          <w:rPr>
            <w:rStyle w:val="Hyperlink"/>
            <w:rFonts w:ascii="Calibri" w:eastAsia="Helvetica" w:hAnsi="Calibri" w:cs="Calibri"/>
            <w:color w:val="auto"/>
          </w:rPr>
          <w:t>https://www.iicsa.org.uk/reports-recommendations/publications/inquiry/interim/nature-effects-child-sexual-abuse/what-is-child-sexual-abuse.html#:~:text=Sexual%20abuse%20of%20children%20involves,aware%20of%20what%20is%20happening</w:t>
        </w:r>
      </w:hyperlink>
      <w:r w:rsidRPr="008B29DF">
        <w:rPr>
          <w:rFonts w:ascii="Calibri" w:eastAsia="Helvetica" w:hAnsi="Calibri" w:cs="Calibri"/>
          <w:u w:val="single"/>
        </w:rPr>
        <w:t>.</w:t>
      </w:r>
    </w:p>
    <w:p w14:paraId="0F4E1891" w14:textId="5137CD31" w:rsidR="00C5323C" w:rsidRPr="008B29DF" w:rsidRDefault="78EB7E35" w:rsidP="79FA6A5F">
      <w:pPr>
        <w:spacing w:before="240" w:after="240"/>
        <w:rPr>
          <w:rFonts w:ascii="Calibri" w:hAnsi="Calibri" w:cs="Calibri"/>
        </w:rPr>
      </w:pPr>
      <w:r w:rsidRPr="008B29DF">
        <w:rPr>
          <w:rFonts w:ascii="Calibri" w:eastAsia="Helvetica" w:hAnsi="Calibri" w:cs="Calibri"/>
        </w:rPr>
        <w:t>[Accessed 7 March 2024].</w:t>
      </w:r>
    </w:p>
    <w:p w14:paraId="285FF75A" w14:textId="358894A1" w:rsidR="00C5323C" w:rsidRPr="008B29DF" w:rsidRDefault="008B29DF" w:rsidP="79FA6A5F">
      <w:pPr>
        <w:spacing w:before="240" w:after="240"/>
        <w:rPr>
          <w:rFonts w:ascii="Calibri" w:hAnsi="Calibri" w:cs="Calibri"/>
        </w:rPr>
      </w:pPr>
      <w:r w:rsidRPr="008B29DF">
        <w:rPr>
          <w:rFonts w:ascii="Calibri" w:eastAsia="Helvetica" w:hAnsi="Calibri" w:cs="Calibri"/>
        </w:rPr>
        <w:t>Metropolitan</w:t>
      </w:r>
      <w:r w:rsidR="78EB7E35" w:rsidRPr="008B29DF">
        <w:rPr>
          <w:rFonts w:ascii="Calibri" w:eastAsia="Helvetica" w:hAnsi="Calibri" w:cs="Calibri"/>
        </w:rPr>
        <w:t xml:space="preserve"> police, (2024). </w:t>
      </w:r>
      <w:r w:rsidR="78EB7E35" w:rsidRPr="008B29DF">
        <w:rPr>
          <w:rFonts w:ascii="Calibri" w:eastAsia="Helvetica" w:hAnsi="Calibri" w:cs="Calibri"/>
          <w:i/>
          <w:iCs/>
        </w:rPr>
        <w:t xml:space="preserve">What is stalking and </w:t>
      </w:r>
      <w:r w:rsidRPr="008B29DF">
        <w:rPr>
          <w:rFonts w:ascii="Calibri" w:eastAsia="Helvetica" w:hAnsi="Calibri" w:cs="Calibri"/>
          <w:i/>
          <w:iCs/>
        </w:rPr>
        <w:t>harassment?</w:t>
      </w:r>
      <w:r w:rsidR="78EB7E35" w:rsidRPr="008B29DF">
        <w:rPr>
          <w:rFonts w:ascii="Calibri" w:eastAsia="Helvetica" w:hAnsi="Calibri" w:cs="Calibri"/>
          <w:i/>
          <w:iCs/>
        </w:rPr>
        <w:t xml:space="preserve"> </w:t>
      </w:r>
      <w:r w:rsidR="00820C5F" w:rsidRPr="008B29DF">
        <w:rPr>
          <w:rFonts w:ascii="Calibri" w:hAnsi="Calibri" w:cs="Calibri"/>
        </w:rPr>
        <w:br/>
      </w:r>
      <w:r w:rsidR="78EB7E35" w:rsidRPr="008B29DF">
        <w:rPr>
          <w:rFonts w:ascii="Calibri" w:eastAsia="Helvetica" w:hAnsi="Calibri" w:cs="Calibri"/>
        </w:rPr>
        <w:t xml:space="preserve">Available at: </w:t>
      </w:r>
      <w:hyperlink r:id="rId11" w:anchor=":~:text=Stalking%20and%20harassment%20is%20when,Protection%20from%20Harassment%20Act%201997">
        <w:r w:rsidR="78EB7E35" w:rsidRPr="008B29DF">
          <w:rPr>
            <w:rStyle w:val="Hyperlink"/>
            <w:rFonts w:ascii="Calibri" w:eastAsia="Helvetica" w:hAnsi="Calibri" w:cs="Calibri"/>
            <w:color w:val="auto"/>
          </w:rPr>
          <w:t>https://www.met.police.uk/advice/advice-and-information/sh/stalking-harassment/what-is-stalking-harassment/#:~:text=Stalking%20and%20harassment%20is%20when,Protection%20from%20Harassment%20Act%201997</w:t>
        </w:r>
      </w:hyperlink>
      <w:r w:rsidR="78EB7E35" w:rsidRPr="008B29DF">
        <w:rPr>
          <w:rFonts w:ascii="Calibri" w:eastAsia="Helvetica" w:hAnsi="Calibri" w:cs="Calibri"/>
          <w:u w:val="single"/>
        </w:rPr>
        <w:t>.</w:t>
      </w:r>
      <w:r w:rsidR="00820C5F" w:rsidRPr="008B29DF">
        <w:rPr>
          <w:rFonts w:ascii="Calibri" w:hAnsi="Calibri" w:cs="Calibri"/>
        </w:rPr>
        <w:br/>
      </w:r>
      <w:r w:rsidR="78EB7E35" w:rsidRPr="008B29DF">
        <w:rPr>
          <w:rFonts w:ascii="Calibri" w:eastAsia="Helvetica" w:hAnsi="Calibri" w:cs="Calibri"/>
        </w:rPr>
        <w:t xml:space="preserve"> [Accessed 7 March 2024].</w:t>
      </w:r>
    </w:p>
    <w:p w14:paraId="04A10999" w14:textId="77777777" w:rsidR="00C5323C" w:rsidRPr="006A2490" w:rsidRDefault="78EB7E35" w:rsidP="79FA6A5F">
      <w:pPr>
        <w:spacing w:before="240" w:after="240"/>
        <w:rPr>
          <w:rFonts w:ascii="Calibri" w:hAnsi="Calibri" w:cs="Calibri"/>
        </w:rPr>
      </w:pPr>
      <w:r w:rsidRPr="008B29DF">
        <w:rPr>
          <w:rFonts w:ascii="Calibri" w:eastAsia="Helvetica" w:hAnsi="Calibri" w:cs="Calibri"/>
        </w:rPr>
        <w:t xml:space="preserve">Moore, R. v. S. a., (2018). </w:t>
      </w:r>
      <w:r w:rsidRPr="008B29DF">
        <w:rPr>
          <w:rFonts w:ascii="Calibri" w:eastAsia="Helvetica" w:hAnsi="Calibri" w:cs="Calibri"/>
          <w:i/>
          <w:iCs/>
        </w:rPr>
        <w:t xml:space="preserve">Intoxication. </w:t>
      </w:r>
      <w:r w:rsidR="00820C5F" w:rsidRPr="008B29DF">
        <w:rPr>
          <w:rFonts w:ascii="Calibri" w:hAnsi="Calibri" w:cs="Calibri"/>
        </w:rPr>
        <w:br/>
      </w:r>
      <w:r w:rsidRPr="006A2490">
        <w:rPr>
          <w:rFonts w:ascii="Calibri" w:eastAsia="Helvetica" w:hAnsi="Calibri" w:cs="Calibri"/>
        </w:rPr>
        <w:t xml:space="preserve">Available at: </w:t>
      </w:r>
      <w:hyperlink r:id="rId12">
        <w:r w:rsidRPr="006A2490">
          <w:rPr>
            <w:rStyle w:val="Hyperlink"/>
            <w:rFonts w:ascii="Calibri" w:eastAsia="Helvetica" w:hAnsi="Calibri" w:cs="Calibri"/>
            <w:color w:val="auto"/>
          </w:rPr>
          <w:t>https://www.cps.gov.uk/legal-guidance/intoxication</w:t>
        </w:r>
        <w:r w:rsidR="00820C5F" w:rsidRPr="006A2490">
          <w:rPr>
            <w:rFonts w:ascii="Calibri" w:hAnsi="Calibri" w:cs="Calibri"/>
          </w:rPr>
          <w:br/>
        </w:r>
      </w:hyperlink>
      <w:r w:rsidRPr="006A2490">
        <w:rPr>
          <w:rFonts w:ascii="Calibri" w:eastAsia="Helvetica" w:hAnsi="Calibri" w:cs="Calibri"/>
        </w:rPr>
        <w:t xml:space="preserve"> [Accessed 7 March 2024].</w:t>
      </w:r>
    </w:p>
    <w:p w14:paraId="7B4C9E07" w14:textId="28113163" w:rsidR="00C5323C" w:rsidRPr="008B29DF" w:rsidRDefault="78EB7E35" w:rsidP="79FA6A5F">
      <w:pPr>
        <w:spacing w:before="240" w:after="240"/>
        <w:rPr>
          <w:rFonts w:ascii="Calibri" w:hAnsi="Calibri" w:cs="Calibri"/>
        </w:rPr>
      </w:pPr>
      <w:r w:rsidRPr="006A2490">
        <w:rPr>
          <w:rFonts w:ascii="Calibri" w:eastAsia="Helvetica" w:hAnsi="Calibri" w:cs="Calibri"/>
        </w:rPr>
        <w:t xml:space="preserve">Rape crisis </w:t>
      </w:r>
      <w:r w:rsidR="008B29DF" w:rsidRPr="006A2490">
        <w:rPr>
          <w:rFonts w:ascii="Calibri" w:eastAsia="Helvetica" w:hAnsi="Calibri" w:cs="Calibri"/>
        </w:rPr>
        <w:t>England</w:t>
      </w:r>
      <w:r w:rsidRPr="006A2490">
        <w:rPr>
          <w:rFonts w:ascii="Calibri" w:eastAsia="Helvetica" w:hAnsi="Calibri" w:cs="Calibri"/>
        </w:rPr>
        <w:t xml:space="preserve"> and Wales, (2023). </w:t>
      </w:r>
      <w:r w:rsidRPr="006A2490">
        <w:rPr>
          <w:rFonts w:ascii="Calibri" w:eastAsia="Helvetica" w:hAnsi="Calibri" w:cs="Calibri"/>
          <w:i/>
          <w:iCs/>
        </w:rPr>
        <w:t xml:space="preserve">What is </w:t>
      </w:r>
      <w:r w:rsidR="008B29DF" w:rsidRPr="006A2490">
        <w:rPr>
          <w:rFonts w:ascii="Calibri" w:eastAsia="Helvetica" w:hAnsi="Calibri" w:cs="Calibri"/>
          <w:i/>
          <w:iCs/>
        </w:rPr>
        <w:t>rape?</w:t>
      </w:r>
      <w:r w:rsidRPr="006A2490">
        <w:rPr>
          <w:rFonts w:ascii="Calibri" w:eastAsia="Helvetica" w:hAnsi="Calibri" w:cs="Calibri"/>
          <w:i/>
          <w:iCs/>
        </w:rPr>
        <w:t xml:space="preserve"> </w:t>
      </w:r>
      <w:r w:rsidR="00820C5F" w:rsidRPr="006A2490">
        <w:rPr>
          <w:rFonts w:ascii="Calibri" w:hAnsi="Calibri" w:cs="Calibri"/>
        </w:rPr>
        <w:br/>
      </w:r>
      <w:r w:rsidRPr="006A2490">
        <w:rPr>
          <w:rFonts w:ascii="Calibri" w:eastAsia="Helvetica" w:hAnsi="Calibri" w:cs="Calibri"/>
        </w:rPr>
        <w:t>Available at</w:t>
      </w:r>
      <w:r w:rsidRPr="006A2490">
        <w:rPr>
          <w:rFonts w:ascii="Calibri" w:eastAsia="Helvetica" w:hAnsi="Calibri" w:cs="Calibri"/>
          <w:color w:val="000000" w:themeColor="text1"/>
        </w:rPr>
        <w:t xml:space="preserve">: </w:t>
      </w:r>
      <w:hyperlink r:id="rId13">
        <w:r w:rsidRPr="006A2490">
          <w:rPr>
            <w:rStyle w:val="Hyperlink"/>
            <w:rFonts w:ascii="Calibri" w:eastAsia="Helvetica" w:hAnsi="Calibri" w:cs="Calibri"/>
            <w:color w:val="000000" w:themeColor="text1"/>
          </w:rPr>
          <w:t>https://rapecrisis.org.uk/get-informed/</w:t>
        </w:r>
        <w:r w:rsidRPr="006A2490">
          <w:rPr>
            <w:rStyle w:val="Hyperlink"/>
            <w:rFonts w:ascii="Calibri" w:eastAsia="Helvetica" w:hAnsi="Calibri" w:cs="Calibri"/>
            <w:color w:val="000000" w:themeColor="text1"/>
          </w:rPr>
          <w:t>t</w:t>
        </w:r>
        <w:r w:rsidRPr="006A2490">
          <w:rPr>
            <w:rStyle w:val="Hyperlink"/>
            <w:rFonts w:ascii="Calibri" w:eastAsia="Helvetica" w:hAnsi="Calibri" w:cs="Calibri"/>
            <w:color w:val="000000" w:themeColor="text1"/>
          </w:rPr>
          <w:t>ypes-of-sexual-violence/what-is-rape/</w:t>
        </w:r>
        <w:r w:rsidR="00820C5F" w:rsidRPr="006A2490">
          <w:rPr>
            <w:rFonts w:ascii="Calibri" w:hAnsi="Calibri" w:cs="Calibri"/>
            <w:color w:val="000000" w:themeColor="text1"/>
          </w:rPr>
          <w:br/>
        </w:r>
      </w:hyperlink>
      <w:r w:rsidRPr="008B29DF">
        <w:rPr>
          <w:rFonts w:ascii="Calibri" w:eastAsia="Helvetica" w:hAnsi="Calibri" w:cs="Calibri"/>
        </w:rPr>
        <w:t xml:space="preserve"> [Accessed 7 March 2024].</w:t>
      </w:r>
    </w:p>
    <w:p w14:paraId="44E8916F" w14:textId="4BBC841F" w:rsidR="00C5323C" w:rsidRPr="008B29DF" w:rsidRDefault="78EB7E35" w:rsidP="79FA6A5F">
      <w:pPr>
        <w:spacing w:before="240" w:after="240"/>
        <w:rPr>
          <w:rFonts w:ascii="Calibri" w:hAnsi="Calibri" w:cs="Calibri"/>
        </w:rPr>
      </w:pPr>
      <w:r w:rsidRPr="008B29DF">
        <w:rPr>
          <w:rFonts w:ascii="Calibri" w:eastAsia="Helvetica" w:hAnsi="Calibri" w:cs="Calibri"/>
        </w:rPr>
        <w:lastRenderedPageBreak/>
        <w:t xml:space="preserve">Sexual assault &amp; information </w:t>
      </w:r>
      <w:r w:rsidR="008B29DF" w:rsidRPr="008B29DF">
        <w:rPr>
          <w:rFonts w:ascii="Calibri" w:eastAsia="Helvetica" w:hAnsi="Calibri" w:cs="Calibri"/>
        </w:rPr>
        <w:t>center</w:t>
      </w:r>
      <w:r w:rsidRPr="008B29DF">
        <w:rPr>
          <w:rFonts w:ascii="Calibri" w:eastAsia="Helvetica" w:hAnsi="Calibri" w:cs="Calibri"/>
        </w:rPr>
        <w:t xml:space="preserve">, (2024). </w:t>
      </w:r>
      <w:r w:rsidRPr="008B29DF">
        <w:rPr>
          <w:rFonts w:ascii="Calibri" w:eastAsia="Helvetica" w:hAnsi="Calibri" w:cs="Calibri"/>
          <w:i/>
          <w:iCs/>
        </w:rPr>
        <w:t xml:space="preserve">Grooming. </w:t>
      </w:r>
      <w:r w:rsidR="00820C5F" w:rsidRPr="008B29DF">
        <w:rPr>
          <w:rFonts w:ascii="Calibri" w:hAnsi="Calibri" w:cs="Calibri"/>
        </w:rPr>
        <w:br/>
      </w:r>
      <w:r w:rsidRPr="008B29DF">
        <w:rPr>
          <w:rFonts w:ascii="Calibri" w:eastAsia="Helvetica" w:hAnsi="Calibri" w:cs="Calibri"/>
        </w:rPr>
        <w:t xml:space="preserve">Available at: </w:t>
      </w:r>
      <w:hyperlink r:id="rId14">
        <w:r w:rsidRPr="008B29DF">
          <w:rPr>
            <w:rStyle w:val="Hyperlink"/>
            <w:rFonts w:ascii="Calibri" w:eastAsia="Helvetica" w:hAnsi="Calibri" w:cs="Calibri"/>
            <w:color w:val="auto"/>
          </w:rPr>
          <w:t>https://ssaic.ca/learning-resources/child-sexual-abuse-what-is-grooming/</w:t>
        </w:r>
        <w:r w:rsidR="00820C5F" w:rsidRPr="008B29DF">
          <w:rPr>
            <w:rFonts w:ascii="Calibri" w:hAnsi="Calibri" w:cs="Calibri"/>
          </w:rPr>
          <w:br/>
        </w:r>
      </w:hyperlink>
      <w:r w:rsidRPr="008B29DF">
        <w:rPr>
          <w:rFonts w:ascii="Calibri" w:eastAsia="Helvetica" w:hAnsi="Calibri" w:cs="Calibri"/>
        </w:rPr>
        <w:t xml:space="preserve"> [Accessed 7 March 2024].</w:t>
      </w:r>
    </w:p>
    <w:p w14:paraId="4F627E40" w14:textId="55EAA129"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Sunderland city council, (2024). </w:t>
      </w:r>
      <w:r w:rsidRPr="008B29DF">
        <w:rPr>
          <w:rFonts w:ascii="Calibri" w:eastAsia="Helvetica" w:hAnsi="Calibri" w:cs="Calibri"/>
          <w:i/>
          <w:iCs/>
        </w:rPr>
        <w:t xml:space="preserve">Sexual exploitation. </w:t>
      </w:r>
      <w:r w:rsidR="00820C5F" w:rsidRPr="008B29DF">
        <w:rPr>
          <w:rFonts w:ascii="Calibri" w:hAnsi="Calibri" w:cs="Calibri"/>
        </w:rPr>
        <w:br/>
      </w:r>
      <w:r w:rsidRPr="008B29DF">
        <w:rPr>
          <w:rFonts w:ascii="Calibri" w:eastAsia="Helvetica" w:hAnsi="Calibri" w:cs="Calibri"/>
        </w:rPr>
        <w:t xml:space="preserve">Available at: </w:t>
      </w:r>
      <w:hyperlink r:id="rId15" w:anchor=":~:text=What%20is%20sexual%20exploitation%3F,children%20can%20be%20sexually%20exploited">
        <w:r w:rsidRPr="008B29DF">
          <w:rPr>
            <w:rStyle w:val="Hyperlink"/>
            <w:rFonts w:ascii="Calibri" w:eastAsia="Helvetica" w:hAnsi="Calibri" w:cs="Calibri"/>
            <w:color w:val="auto"/>
          </w:rPr>
          <w:t>https://www.sunderland.gov.uk/article/12180/Sexual-exploitation#:~:text=What%20is%20sexual%20exploitation%3F,children%20can%20be%20sexually%20exploited</w:t>
        </w:r>
      </w:hyperlink>
      <w:r w:rsidRPr="008B29DF">
        <w:rPr>
          <w:rFonts w:ascii="Calibri" w:eastAsia="Helvetica" w:hAnsi="Calibri" w:cs="Calibri"/>
          <w:u w:val="single"/>
        </w:rPr>
        <w:t>.</w:t>
      </w:r>
      <w:r w:rsidR="00820C5F" w:rsidRPr="008B29DF">
        <w:rPr>
          <w:rFonts w:ascii="Calibri" w:hAnsi="Calibri" w:cs="Calibri"/>
        </w:rPr>
        <w:br/>
      </w:r>
      <w:r w:rsidRPr="008B29DF">
        <w:rPr>
          <w:rFonts w:ascii="Calibri" w:eastAsia="Helvetica" w:hAnsi="Calibri" w:cs="Calibri"/>
        </w:rPr>
        <w:t xml:space="preserve"> [Accessed 7 March 2024].</w:t>
      </w:r>
    </w:p>
    <w:p w14:paraId="10924ACC" w14:textId="77777777"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The national child traumatic stress, (2023). </w:t>
      </w:r>
      <w:r w:rsidRPr="008B29DF">
        <w:rPr>
          <w:rFonts w:ascii="Calibri" w:eastAsia="Helvetica" w:hAnsi="Calibri" w:cs="Calibri"/>
          <w:i/>
          <w:iCs/>
        </w:rPr>
        <w:t xml:space="preserve">Long term consequences. </w:t>
      </w:r>
      <w:r w:rsidR="00820C5F" w:rsidRPr="008B29DF">
        <w:rPr>
          <w:rFonts w:ascii="Calibri" w:hAnsi="Calibri" w:cs="Calibri"/>
        </w:rPr>
        <w:br/>
      </w:r>
      <w:r w:rsidRPr="008B29DF">
        <w:rPr>
          <w:rFonts w:ascii="Calibri" w:eastAsia="Helvetica" w:hAnsi="Calibri" w:cs="Calibri"/>
        </w:rPr>
        <w:t xml:space="preserve">Available at: </w:t>
      </w:r>
      <w:hyperlink r:id="rId16" w:anchor=":~:text=Long%2Dterm%20Consequences&amp;text=Depending%20on%20the%20severity%20of,disorder%2C%20depression%2C%20and%20anxiety">
        <w:r w:rsidRPr="008B29DF">
          <w:rPr>
            <w:rStyle w:val="Hyperlink"/>
            <w:rFonts w:ascii="Calibri" w:eastAsia="Helvetica" w:hAnsi="Calibri" w:cs="Calibri"/>
            <w:color w:val="auto"/>
          </w:rPr>
          <w:t>https://www.nctsn.org/what-is-child-trauma/trauma-types/sexual-abuse/effects#:~:text=Long%2Dterm%20Consequences&amp;text=Depending%20on%20the%20severity%20of,disorder%2C%20depression%2C%20and%20anxiety</w:t>
        </w:r>
      </w:hyperlink>
      <w:r w:rsidRPr="008B29DF">
        <w:rPr>
          <w:rFonts w:ascii="Calibri" w:eastAsia="Helvetica" w:hAnsi="Calibri" w:cs="Calibri"/>
          <w:u w:val="single"/>
        </w:rPr>
        <w:t>.</w:t>
      </w:r>
      <w:r w:rsidR="00820C5F" w:rsidRPr="008B29DF">
        <w:rPr>
          <w:rFonts w:ascii="Calibri" w:hAnsi="Calibri" w:cs="Calibri"/>
        </w:rPr>
        <w:br/>
      </w:r>
      <w:r w:rsidRPr="008B29DF">
        <w:rPr>
          <w:rFonts w:ascii="Calibri" w:eastAsia="Helvetica" w:hAnsi="Calibri" w:cs="Calibri"/>
        </w:rPr>
        <w:t xml:space="preserve"> [Accessed 7 March 2024].</w:t>
      </w:r>
    </w:p>
    <w:p w14:paraId="574C3D03" w14:textId="77777777" w:rsidR="00C5323C" w:rsidRPr="003677E1" w:rsidRDefault="00C5323C" w:rsidP="79FA6A5F">
      <w:pPr>
        <w:spacing w:before="240" w:after="240"/>
        <w:rPr>
          <w:rFonts w:ascii="Calibri" w:hAnsi="Calibri" w:cs="Calibri"/>
        </w:rPr>
      </w:pPr>
    </w:p>
    <w:p w14:paraId="22CD922E" w14:textId="77777777" w:rsidR="00C5323C" w:rsidRDefault="78EB7E35" w:rsidP="79FA6A5F">
      <w:pPr>
        <w:spacing w:before="240" w:after="240"/>
        <w:rPr>
          <w:rFonts w:ascii="Calibri" w:eastAsia="Helvetica" w:hAnsi="Calibri" w:cs="Calibri"/>
        </w:rPr>
      </w:pPr>
      <w:r w:rsidRPr="003677E1">
        <w:rPr>
          <w:rFonts w:ascii="Calibri" w:eastAsia="Helvetica" w:hAnsi="Calibri" w:cs="Calibri"/>
        </w:rPr>
        <w:t xml:space="preserve"> </w:t>
      </w:r>
    </w:p>
    <w:p w14:paraId="0F8550B9" w14:textId="77777777" w:rsidR="008B29DF" w:rsidRPr="003677E1" w:rsidRDefault="008B29DF" w:rsidP="79FA6A5F">
      <w:pPr>
        <w:spacing w:before="240" w:after="240"/>
        <w:rPr>
          <w:rFonts w:ascii="Calibri" w:hAnsi="Calibri" w:cs="Calibri"/>
        </w:rPr>
      </w:pPr>
    </w:p>
    <w:p w14:paraId="436DAC61" w14:textId="77777777" w:rsidR="00C5323C" w:rsidRPr="008B29DF" w:rsidRDefault="78EB7E35" w:rsidP="003677E1">
      <w:pPr>
        <w:pStyle w:val="Heading1"/>
        <w:rPr>
          <w:rFonts w:ascii="Calibri" w:hAnsi="Calibri" w:cs="Calibri"/>
          <w:b/>
          <w:bCs/>
          <w:color w:val="auto"/>
          <w:sz w:val="28"/>
          <w:szCs w:val="28"/>
          <w:u w:val="single"/>
        </w:rPr>
      </w:pPr>
      <w:bookmarkStart w:id="2" w:name="_Toc165632879"/>
      <w:bookmarkStart w:id="3" w:name="_Toc165632983"/>
      <w:r w:rsidRPr="008B29DF">
        <w:rPr>
          <w:rFonts w:ascii="Calibri" w:hAnsi="Calibri" w:cs="Calibri"/>
          <w:b/>
          <w:bCs/>
          <w:color w:val="auto"/>
          <w:sz w:val="28"/>
          <w:szCs w:val="28"/>
          <w:u w:val="single"/>
        </w:rPr>
        <w:t>Proposal form</w:t>
      </w:r>
      <w:bookmarkEnd w:id="2"/>
      <w:bookmarkEnd w:id="3"/>
      <w:r w:rsidRPr="008B29DF">
        <w:rPr>
          <w:rFonts w:ascii="Calibri" w:hAnsi="Calibri" w:cs="Calibri"/>
          <w:b/>
          <w:bCs/>
          <w:color w:val="auto"/>
          <w:sz w:val="28"/>
          <w:szCs w:val="28"/>
          <w:u w:val="single"/>
        </w:rPr>
        <w:t xml:space="preserve"> </w:t>
      </w:r>
    </w:p>
    <w:p w14:paraId="617ACB85" w14:textId="77777777" w:rsidR="00C5323C" w:rsidRPr="003677E1" w:rsidRDefault="78EB7E35" w:rsidP="79FA6A5F">
      <w:pPr>
        <w:spacing w:before="240" w:after="240"/>
        <w:rPr>
          <w:rFonts w:ascii="Calibri" w:hAnsi="Calibri" w:cs="Calibri"/>
        </w:rPr>
      </w:pPr>
      <w:r w:rsidRPr="003677E1">
        <w:rPr>
          <w:rFonts w:ascii="Calibri" w:eastAsia="Helvetica" w:hAnsi="Calibri" w:cs="Calibri"/>
          <w:u w:val="single"/>
        </w:rPr>
        <w:t>Draft research title question:</w:t>
      </w:r>
      <w:r w:rsidRPr="003677E1">
        <w:rPr>
          <w:rFonts w:ascii="Calibri" w:eastAsia="Helvetica" w:hAnsi="Calibri" w:cs="Calibri"/>
        </w:rPr>
        <w:t xml:space="preserve"> </w:t>
      </w:r>
    </w:p>
    <w:p w14:paraId="7C21821C" w14:textId="303E14EF" w:rsidR="00C5323C" w:rsidRPr="003677E1" w:rsidRDefault="78EB7E35" w:rsidP="79FA6A5F">
      <w:pPr>
        <w:spacing w:before="240" w:after="240"/>
        <w:rPr>
          <w:rFonts w:ascii="Calibri" w:hAnsi="Calibri" w:cs="Calibri"/>
        </w:rPr>
      </w:pPr>
      <w:r w:rsidRPr="003677E1">
        <w:rPr>
          <w:rFonts w:ascii="Calibri" w:eastAsia="Helvetica" w:hAnsi="Calibri" w:cs="Calibri"/>
        </w:rPr>
        <w:t>What are the consequences of sexual violence against women, how can it affect the victim's life, and what procedures can be taken to combat stop sexual violence?</w:t>
      </w:r>
    </w:p>
    <w:p w14:paraId="2C897212" w14:textId="58E88546"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For this dissertation, I have chosen to pick the topic of sexual violence. The reasons behind this are because I believe that it is an important crime to vocal and get a better understanding of the different types of sexual violence. Also, how it effects the victim or perpetrator's life. By choosing to focus on sexual violence, it gives the opportunity to develop deep into this important topic and contribute valuable insights to the existing body of knowledge. Understanding the various forms of sexual violence from a legal perspective can help to clarify the difficulties involved in prosecuting perpetrators, </w:t>
      </w:r>
      <w:r w:rsidRPr="003677E1">
        <w:rPr>
          <w:rFonts w:ascii="Calibri" w:eastAsia="Helvetica" w:hAnsi="Calibri" w:cs="Calibri"/>
        </w:rPr>
        <w:lastRenderedPageBreak/>
        <w:t xml:space="preserve">providing victim support, and changing current laws and policies. It is important to comprehend and acquire knowledge the psychological and health consequences of sexual violence providing valuable insights into long-term impacts on victims and inform intervention and support strategies. This question is worthy of consideration for an undergraduate student studying sexual violence as there is a range of data and studies on the effects of sexual assault on victims' lives, which will support points made during the paper. By focusing on this research, gaining further detailed information on statistics </w:t>
      </w:r>
      <w:proofErr w:type="spellStart"/>
      <w:r w:rsidRPr="003677E1">
        <w:rPr>
          <w:rFonts w:ascii="Calibri" w:eastAsia="Helvetica" w:hAnsi="Calibri" w:cs="Calibri"/>
        </w:rPr>
        <w:t>etc</w:t>
      </w:r>
      <w:proofErr w:type="spellEnd"/>
      <w:r w:rsidR="006A2490">
        <w:rPr>
          <w:rFonts w:ascii="Calibri" w:eastAsia="Helvetica" w:hAnsi="Calibri" w:cs="Calibri"/>
        </w:rPr>
        <w:t xml:space="preserve">, </w:t>
      </w:r>
      <w:r w:rsidRPr="003677E1">
        <w:rPr>
          <w:rFonts w:ascii="Calibri" w:eastAsia="Helvetica" w:hAnsi="Calibri" w:cs="Calibri"/>
        </w:rPr>
        <w:t xml:space="preserve">can raise awareness for people who may have been victims of sexual assault or who know someone who has. The research will also provide an outcome on ways to prevent sexual violence, with the surroundings of supportive </w:t>
      </w:r>
      <w:proofErr w:type="spellStart"/>
      <w:r w:rsidRPr="003677E1">
        <w:rPr>
          <w:rFonts w:ascii="Calibri" w:eastAsia="Helvetica" w:hAnsi="Calibri" w:cs="Calibri"/>
        </w:rPr>
        <w:t>organisations</w:t>
      </w:r>
      <w:proofErr w:type="spellEnd"/>
      <w:r w:rsidRPr="003677E1">
        <w:rPr>
          <w:rFonts w:ascii="Calibri" w:eastAsia="Helvetica" w:hAnsi="Calibri" w:cs="Calibri"/>
        </w:rPr>
        <w:t xml:space="preserve">.  </w:t>
      </w:r>
    </w:p>
    <w:p w14:paraId="2FE9E6CB"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 </w:t>
      </w:r>
    </w:p>
    <w:p w14:paraId="3B47D3CF" w14:textId="77777777" w:rsidR="00C5323C" w:rsidRPr="003677E1" w:rsidRDefault="78EB7E35" w:rsidP="79FA6A5F">
      <w:pPr>
        <w:spacing w:before="240" w:after="240"/>
        <w:rPr>
          <w:rFonts w:ascii="Calibri" w:hAnsi="Calibri" w:cs="Calibri"/>
        </w:rPr>
      </w:pPr>
      <w:r w:rsidRPr="003677E1">
        <w:rPr>
          <w:rFonts w:ascii="Calibri" w:eastAsia="Helvetica" w:hAnsi="Calibri" w:cs="Calibri"/>
          <w:u w:val="single"/>
        </w:rPr>
        <w:t>Summary of research aim &amp; objectives:</w:t>
      </w:r>
      <w:r w:rsidRPr="003677E1">
        <w:rPr>
          <w:rFonts w:ascii="Calibri" w:eastAsia="Helvetica" w:hAnsi="Calibri" w:cs="Calibri"/>
        </w:rPr>
        <w:t xml:space="preserve"> </w:t>
      </w:r>
    </w:p>
    <w:p w14:paraId="7E2CA951" w14:textId="6B4DB83A"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The primary aim of this study is to investigate and bring to light the key issues surrounding the effects of sexual violence on the lives of victims. Adding an aim to view the different ways of support that could be considered to combat sexual violence’s and what improvements could be made to deter sexual violence from occurring. </w:t>
      </w:r>
    </w:p>
    <w:p w14:paraId="12687E24"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Objective 1: Identifying the different types of sexual violence that predominantly get committed by perpetrators and comparing the highest sexual crime to the lowest.  </w:t>
      </w:r>
    </w:p>
    <w:p w14:paraId="4DBBEC57"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Objective 2: Describing the reasoning why this crime gets committed commonly and why it often happens in certain hot spot area. </w:t>
      </w:r>
    </w:p>
    <w:p w14:paraId="3D66A776"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Objective 3: Critically assess a greater understand of that most committed sexual violented crime and what effects can it draw upon on a victim and/or the perpetrator’s life.   </w:t>
      </w:r>
    </w:p>
    <w:p w14:paraId="26333C40"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Objective 4: Assemble the outcomes on the victim’s long term mental health after experiencing any type of sexual violence. </w:t>
      </w:r>
    </w:p>
    <w:p w14:paraId="169B29AF" w14:textId="77777777" w:rsidR="00C5323C" w:rsidRPr="003677E1" w:rsidRDefault="78EB7E35" w:rsidP="79FA6A5F">
      <w:pPr>
        <w:spacing w:before="240" w:after="240"/>
        <w:rPr>
          <w:rFonts w:ascii="Calibri" w:hAnsi="Calibri" w:cs="Calibri"/>
        </w:rPr>
      </w:pPr>
      <w:proofErr w:type="gramStart"/>
      <w:r w:rsidRPr="003677E1">
        <w:rPr>
          <w:rFonts w:ascii="Calibri" w:eastAsia="Helvetica" w:hAnsi="Calibri" w:cs="Calibri"/>
        </w:rPr>
        <w:t>In order to</w:t>
      </w:r>
      <w:proofErr w:type="gramEnd"/>
      <w:r w:rsidRPr="003677E1">
        <w:rPr>
          <w:rFonts w:ascii="Calibri" w:eastAsia="Helvetica" w:hAnsi="Calibri" w:cs="Calibri"/>
        </w:rPr>
        <w:t xml:space="preserve"> gain research for these objectives, books, journals and websites will be used to cover this area of study.</w:t>
      </w:r>
    </w:p>
    <w:p w14:paraId="599AEE85" w14:textId="77777777" w:rsidR="00C5323C" w:rsidRPr="003677E1" w:rsidRDefault="00C5323C" w:rsidP="79FA6A5F">
      <w:pPr>
        <w:spacing w:before="240" w:after="240"/>
        <w:rPr>
          <w:rFonts w:ascii="Calibri" w:hAnsi="Calibri" w:cs="Calibri"/>
        </w:rPr>
      </w:pPr>
    </w:p>
    <w:p w14:paraId="27BD5D41" w14:textId="77777777" w:rsidR="00C5323C" w:rsidRPr="003677E1" w:rsidRDefault="78EB7E35" w:rsidP="79FA6A5F">
      <w:pPr>
        <w:spacing w:before="240" w:after="240"/>
        <w:rPr>
          <w:rFonts w:ascii="Calibri" w:hAnsi="Calibri" w:cs="Calibri"/>
        </w:rPr>
      </w:pPr>
      <w:r w:rsidRPr="003677E1">
        <w:rPr>
          <w:rFonts w:ascii="Calibri" w:eastAsia="Helvetica" w:hAnsi="Calibri" w:cs="Calibri"/>
          <w:u w:val="single"/>
        </w:rPr>
        <w:t>Theoretical context:</w:t>
      </w:r>
      <w:r w:rsidRPr="003677E1">
        <w:rPr>
          <w:rFonts w:ascii="Calibri" w:eastAsia="Helvetica" w:hAnsi="Calibri" w:cs="Calibri"/>
        </w:rPr>
        <w:t xml:space="preserve"> </w:t>
      </w:r>
    </w:p>
    <w:p w14:paraId="26AF4089" w14:textId="15DE3F41" w:rsidR="00C5323C" w:rsidRPr="003677E1" w:rsidRDefault="78EB7E35" w:rsidP="79FA6A5F">
      <w:pPr>
        <w:spacing w:before="240" w:after="240"/>
        <w:rPr>
          <w:rFonts w:ascii="Calibri" w:hAnsi="Calibri" w:cs="Calibri"/>
        </w:rPr>
      </w:pPr>
      <w:r w:rsidRPr="003677E1">
        <w:rPr>
          <w:rFonts w:ascii="Calibri" w:eastAsia="Helvetica" w:hAnsi="Calibri" w:cs="Calibri"/>
        </w:rPr>
        <w:lastRenderedPageBreak/>
        <w:t xml:space="preserve">As stated by Office for national statistics (2023), 7.9 million adults over the age of 16 reported having experienced sexual assault (including attempts); 1.9 million were rape victims (7.7% women and 0.2% men). Approximately 16.6% of adults over the age of 16 reported having experienced sexual assault. This is a large amount of people that have faced a form of sexual violence, there are also victims who have not reported or certain undetected levels of sexual violence and therefore are not recorded within this statistic. An example of this is made from Aspire counselling (2024) stating that frequently, the victim wants to forget the violence ever happened, feels that themselves is to blame for it, or fears what will happen if the individual comes forward. The victim is frequently so engrossed in this denial that they fail to </w:t>
      </w:r>
      <w:proofErr w:type="spellStart"/>
      <w:r w:rsidR="006A2490" w:rsidRPr="003677E1">
        <w:rPr>
          <w:rFonts w:ascii="Calibri" w:eastAsia="Helvetica" w:hAnsi="Calibri" w:cs="Calibri"/>
        </w:rPr>
        <w:t>recogni</w:t>
      </w:r>
      <w:r w:rsidR="006A2490">
        <w:rPr>
          <w:rFonts w:ascii="Calibri" w:eastAsia="Helvetica" w:hAnsi="Calibri" w:cs="Calibri"/>
        </w:rPr>
        <w:t>s</w:t>
      </w:r>
      <w:r w:rsidR="006A2490" w:rsidRPr="003677E1">
        <w:rPr>
          <w:rFonts w:ascii="Calibri" w:eastAsia="Helvetica" w:hAnsi="Calibri" w:cs="Calibri"/>
        </w:rPr>
        <w:t>e</w:t>
      </w:r>
      <w:proofErr w:type="spellEnd"/>
      <w:r w:rsidRPr="003677E1">
        <w:rPr>
          <w:rFonts w:ascii="Calibri" w:eastAsia="Helvetica" w:hAnsi="Calibri" w:cs="Calibri"/>
        </w:rPr>
        <w:t xml:space="preserve"> that they were the victim of an assault or rape. This can severely put the individual at excessive risk and moreover others as well. According to Champion H. L., (2004) a wide range of detrimental health outcomes are linked to sexual </w:t>
      </w:r>
      <w:proofErr w:type="spellStart"/>
      <w:r w:rsidRPr="003677E1">
        <w:rPr>
          <w:rFonts w:ascii="Calibri" w:eastAsia="Helvetica" w:hAnsi="Calibri" w:cs="Calibri"/>
        </w:rPr>
        <w:t>victimisation</w:t>
      </w:r>
      <w:proofErr w:type="spellEnd"/>
      <w:r w:rsidRPr="003677E1">
        <w:rPr>
          <w:rFonts w:ascii="Calibri" w:eastAsia="Helvetica" w:hAnsi="Calibri" w:cs="Calibri"/>
        </w:rPr>
        <w:t xml:space="preserve">, such as early onset of substance use, unprotected sex, drug use, fighting </w:t>
      </w:r>
      <w:r w:rsidR="006A2490" w:rsidRPr="003677E1">
        <w:rPr>
          <w:rFonts w:ascii="Calibri" w:eastAsia="Helvetica" w:hAnsi="Calibri" w:cs="Calibri"/>
        </w:rPr>
        <w:t>behavior</w:t>
      </w:r>
      <w:r w:rsidRPr="003677E1">
        <w:rPr>
          <w:rFonts w:ascii="Calibri" w:eastAsia="Helvetica" w:hAnsi="Calibri" w:cs="Calibri"/>
        </w:rPr>
        <w:t xml:space="preserve">, depression, low self-esteem in terms of one's overall health, </w:t>
      </w:r>
      <w:proofErr w:type="gramStart"/>
      <w:r w:rsidRPr="003677E1">
        <w:rPr>
          <w:rFonts w:ascii="Calibri" w:eastAsia="Helvetica" w:hAnsi="Calibri" w:cs="Calibri"/>
        </w:rPr>
        <w:t>anxiety</w:t>
      </w:r>
      <w:proofErr w:type="gramEnd"/>
      <w:r w:rsidRPr="003677E1">
        <w:rPr>
          <w:rFonts w:ascii="Calibri" w:eastAsia="Helvetica" w:hAnsi="Calibri" w:cs="Calibri"/>
        </w:rPr>
        <w:t xml:space="preserve"> and PTSD. This shows a few of many consequences sexual violence can have on an individual. Fried, S. T., (2003) states that many women experience violence in both public and private settings, which </w:t>
      </w:r>
      <w:proofErr w:type="spellStart"/>
      <w:r w:rsidRPr="003677E1">
        <w:rPr>
          <w:rFonts w:ascii="Calibri" w:eastAsia="Helvetica" w:hAnsi="Calibri" w:cs="Calibri"/>
        </w:rPr>
        <w:t>terrorises</w:t>
      </w:r>
      <w:proofErr w:type="spellEnd"/>
      <w:r w:rsidRPr="003677E1">
        <w:rPr>
          <w:rFonts w:ascii="Calibri" w:eastAsia="Helvetica" w:hAnsi="Calibri" w:cs="Calibri"/>
        </w:rPr>
        <w:t xml:space="preserve"> them and prevents them from fully and freely participating in the social, political, and economic advancement of their communities. Violence restricts women's ability to function as full members of society and makes it more difficult for all women to exercise their human rights. Prevention is key to overcoming sexual violence, Rape crisis (2024) asserts the prevention as part of an education strategy, stating that </w:t>
      </w:r>
      <w:proofErr w:type="gramStart"/>
      <w:r w:rsidRPr="003677E1">
        <w:rPr>
          <w:rFonts w:ascii="Calibri" w:eastAsia="Helvetica" w:hAnsi="Calibri" w:cs="Calibri"/>
        </w:rPr>
        <w:t>in order to</w:t>
      </w:r>
      <w:proofErr w:type="gramEnd"/>
      <w:r w:rsidRPr="003677E1">
        <w:rPr>
          <w:rFonts w:ascii="Calibri" w:eastAsia="Helvetica" w:hAnsi="Calibri" w:cs="Calibri"/>
        </w:rPr>
        <w:t xml:space="preserve"> stop sexual violence and bring about long-lasting change, education on topics like consent, gender equality, and healthy relationships is essential. This is crucial as it can acquire knowledge at an early age to understand the fundamental law of sexual violence. </w:t>
      </w:r>
      <w:proofErr w:type="spellStart"/>
      <w:r w:rsidRPr="003677E1">
        <w:rPr>
          <w:rFonts w:ascii="Calibri" w:eastAsia="Helvetica" w:hAnsi="Calibri" w:cs="Calibri"/>
        </w:rPr>
        <w:t>Yount</w:t>
      </w:r>
      <w:proofErr w:type="spellEnd"/>
      <w:r w:rsidRPr="003677E1">
        <w:rPr>
          <w:rFonts w:ascii="Calibri" w:eastAsia="Helvetica" w:hAnsi="Calibri" w:cs="Calibri"/>
        </w:rPr>
        <w:t>, K., (2014) mentions that change requires a heightened understanding that sexual violence is unacceptable, in recent years, notable court cases in the UK have demonstrated this. The ongoing development of culturally appropriate research methodologies for sexual violence will lay the groundwork for the fundamental shifts in law, policy, and culture that are required to safeguard women's lives and health worldwide.</w:t>
      </w:r>
    </w:p>
    <w:p w14:paraId="2C4B8AE8" w14:textId="77777777" w:rsidR="00C5323C" w:rsidRPr="003677E1" w:rsidRDefault="00C5323C" w:rsidP="79FA6A5F">
      <w:pPr>
        <w:spacing w:before="240" w:after="240"/>
        <w:rPr>
          <w:rFonts w:ascii="Calibri" w:hAnsi="Calibri" w:cs="Calibri"/>
        </w:rPr>
      </w:pPr>
    </w:p>
    <w:p w14:paraId="691CB687" w14:textId="77777777" w:rsidR="00C5323C" w:rsidRPr="003677E1" w:rsidRDefault="78EB7E35" w:rsidP="79FA6A5F">
      <w:pPr>
        <w:spacing w:before="240" w:after="240"/>
        <w:rPr>
          <w:rFonts w:ascii="Calibri" w:hAnsi="Calibri" w:cs="Calibri"/>
        </w:rPr>
      </w:pPr>
      <w:r w:rsidRPr="003677E1">
        <w:rPr>
          <w:rFonts w:ascii="Calibri" w:eastAsia="Helvetica" w:hAnsi="Calibri" w:cs="Calibri"/>
          <w:u w:val="single"/>
        </w:rPr>
        <w:t>Summary of research-survey method:</w:t>
      </w:r>
      <w:r w:rsidRPr="003677E1">
        <w:rPr>
          <w:rFonts w:ascii="Calibri" w:eastAsia="Helvetica" w:hAnsi="Calibri" w:cs="Calibri"/>
        </w:rPr>
        <w:t xml:space="preserve"> </w:t>
      </w:r>
    </w:p>
    <w:p w14:paraId="0D93477E"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To collect data, I will use an online questionnaire that will be created under the topic of sexual violence I will use google docs to do this and gather this information. This will include a target audience of both male and female to fill the form out, adding to this, I will be looking for members of the </w:t>
      </w:r>
      <w:proofErr w:type="gramStart"/>
      <w:r w:rsidRPr="003677E1">
        <w:rPr>
          <w:rFonts w:ascii="Calibri" w:eastAsia="Helvetica" w:hAnsi="Calibri" w:cs="Calibri"/>
        </w:rPr>
        <w:t>general public</w:t>
      </w:r>
      <w:proofErr w:type="gramEnd"/>
      <w:r w:rsidRPr="003677E1">
        <w:rPr>
          <w:rFonts w:ascii="Calibri" w:eastAsia="Helvetica" w:hAnsi="Calibri" w:cs="Calibri"/>
        </w:rPr>
        <w:t xml:space="preserve"> perspective on a range of issues linked </w:t>
      </w:r>
      <w:r w:rsidRPr="003677E1">
        <w:rPr>
          <w:rFonts w:ascii="Calibri" w:eastAsia="Helvetica" w:hAnsi="Calibri" w:cs="Calibri"/>
        </w:rPr>
        <w:lastRenderedPageBreak/>
        <w:t xml:space="preserve">to my research topic. A survey will be </w:t>
      </w:r>
      <w:proofErr w:type="spellStart"/>
      <w:r w:rsidRPr="003677E1">
        <w:rPr>
          <w:rFonts w:ascii="Calibri" w:eastAsia="Helvetica" w:hAnsi="Calibri" w:cs="Calibri"/>
        </w:rPr>
        <w:t>utilised</w:t>
      </w:r>
      <w:proofErr w:type="spellEnd"/>
      <w:r w:rsidRPr="003677E1">
        <w:rPr>
          <w:rFonts w:ascii="Calibri" w:eastAsia="Helvetica" w:hAnsi="Calibri" w:cs="Calibri"/>
        </w:rPr>
        <w:t xml:space="preserve"> as one of the research methods in this study to guarantee a wide range of individuals fill out for an accurate representation of results. I will </w:t>
      </w:r>
      <w:proofErr w:type="spellStart"/>
      <w:r w:rsidRPr="003677E1">
        <w:rPr>
          <w:rFonts w:ascii="Calibri" w:eastAsia="Helvetica" w:hAnsi="Calibri" w:cs="Calibri"/>
        </w:rPr>
        <w:t>utilise</w:t>
      </w:r>
      <w:proofErr w:type="spellEnd"/>
      <w:r w:rsidRPr="003677E1">
        <w:rPr>
          <w:rFonts w:ascii="Calibri" w:eastAsia="Helvetica" w:hAnsi="Calibri" w:cs="Calibri"/>
        </w:rPr>
        <w:t xml:space="preserve"> a survey to gather and examine data to provide statistics and details related to my sexual violence research question. Using a survey enables to compile substantial amounts of data and the availability of verified models. The process of creating this survey will guarantee that the research has been done based on the questions that the </w:t>
      </w:r>
      <w:proofErr w:type="gramStart"/>
      <w:r w:rsidRPr="003677E1">
        <w:rPr>
          <w:rFonts w:ascii="Calibri" w:eastAsia="Helvetica" w:hAnsi="Calibri" w:cs="Calibri"/>
        </w:rPr>
        <w:t>general public</w:t>
      </w:r>
      <w:proofErr w:type="gramEnd"/>
      <w:r w:rsidRPr="003677E1">
        <w:rPr>
          <w:rFonts w:ascii="Calibri" w:eastAsia="Helvetica" w:hAnsi="Calibri" w:cs="Calibri"/>
        </w:rPr>
        <w:t xml:space="preserve"> will be asked to respond to. The survey was selected as a research method because it is easy to assemble and distribute to many people answering. This research methodology guarantees the ability to collect quantitative and qualitive data, that will guarantee that primary data can be gathered. The questionnaire will employ a descriptive methodology to guarantee that a substantial quantity of information is gathered from a broad audience and investigate elements on individuals’ thoughts and beliefs of sexual violence. Clear and simple-to-</w:t>
      </w:r>
      <w:proofErr w:type="spellStart"/>
      <w:r w:rsidRPr="003677E1">
        <w:rPr>
          <w:rFonts w:ascii="Calibri" w:eastAsia="Helvetica" w:hAnsi="Calibri" w:cs="Calibri"/>
        </w:rPr>
        <w:t>analyse</w:t>
      </w:r>
      <w:proofErr w:type="spellEnd"/>
      <w:r w:rsidRPr="003677E1">
        <w:rPr>
          <w:rFonts w:ascii="Calibri" w:eastAsia="Helvetica" w:hAnsi="Calibri" w:cs="Calibri"/>
        </w:rPr>
        <w:t xml:space="preserve"> data are produced by using a quantitative approach to focus the survey. Online surveys will be employed as the method of collection since they are quick and easy to use for gathering information from many respondents. A statistical analysis method will be employed to examine the data obtained from the quantitate survey. By employing these quantitative methods, it can gain valuable insights, draw </w:t>
      </w:r>
      <w:proofErr w:type="gramStart"/>
      <w:r w:rsidRPr="003677E1">
        <w:rPr>
          <w:rFonts w:ascii="Calibri" w:eastAsia="Helvetica" w:hAnsi="Calibri" w:cs="Calibri"/>
        </w:rPr>
        <w:t>conclusions</w:t>
      </w:r>
      <w:proofErr w:type="gramEnd"/>
      <w:r w:rsidRPr="003677E1">
        <w:rPr>
          <w:rFonts w:ascii="Calibri" w:eastAsia="Helvetica" w:hAnsi="Calibri" w:cs="Calibri"/>
        </w:rPr>
        <w:t xml:space="preserve"> and make evidence -based decisions from the responses gathered through questionnaires. Structuring questions in a way that allows for quantitative analysis, such as multiple-choice questions. Summarizing and describing the main features of the data collected, for example mean, median, mode or range and standard deviation. Williams, T., (2021) states that many researchers are drawn to the quantitative method because of its effectiveness and speed. Processing and </w:t>
      </w:r>
      <w:proofErr w:type="spellStart"/>
      <w:r w:rsidRPr="003677E1">
        <w:rPr>
          <w:rFonts w:ascii="Calibri" w:eastAsia="Helvetica" w:hAnsi="Calibri" w:cs="Calibri"/>
        </w:rPr>
        <w:t>analysing</w:t>
      </w:r>
      <w:proofErr w:type="spellEnd"/>
      <w:r w:rsidRPr="003677E1">
        <w:rPr>
          <w:rFonts w:ascii="Calibri" w:eastAsia="Helvetica" w:hAnsi="Calibri" w:cs="Calibri"/>
        </w:rPr>
        <w:t xml:space="preserve"> data rapidly are made possible by data computing equipment, even for large sample sizes. This is beneficial when carrying out a questionnaire project for my research. </w:t>
      </w:r>
    </w:p>
    <w:p w14:paraId="662A5635" w14:textId="77777777" w:rsidR="00C5323C" w:rsidRPr="003677E1" w:rsidRDefault="00C5323C" w:rsidP="79FA6A5F">
      <w:pPr>
        <w:spacing w:before="240" w:after="240"/>
        <w:rPr>
          <w:rFonts w:ascii="Calibri" w:hAnsi="Calibri" w:cs="Calibri"/>
        </w:rPr>
      </w:pPr>
    </w:p>
    <w:p w14:paraId="013A1A41" w14:textId="77777777" w:rsidR="00C5323C" w:rsidRPr="003677E1" w:rsidRDefault="78EB7E35" w:rsidP="79FA6A5F">
      <w:pPr>
        <w:spacing w:before="240" w:after="240"/>
        <w:rPr>
          <w:rFonts w:ascii="Calibri" w:hAnsi="Calibri" w:cs="Calibri"/>
        </w:rPr>
      </w:pPr>
      <w:r w:rsidRPr="003677E1">
        <w:rPr>
          <w:rFonts w:ascii="Calibri" w:eastAsia="Helvetica" w:hAnsi="Calibri" w:cs="Calibri"/>
          <w:u w:val="single"/>
        </w:rPr>
        <w:t>Summary of sampling framework:</w:t>
      </w:r>
    </w:p>
    <w:p w14:paraId="2D0DF1C7"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The aim for this research is to ask members of the public who are at least 18 years old both male and females to take part in completing the application. An advantage of gathering responses from the public is so that it can assemble diverse perspectives, the </w:t>
      </w:r>
      <w:proofErr w:type="gramStart"/>
      <w:r w:rsidRPr="003677E1">
        <w:rPr>
          <w:rFonts w:ascii="Calibri" w:eastAsia="Helvetica" w:hAnsi="Calibri" w:cs="Calibri"/>
        </w:rPr>
        <w:t>general public</w:t>
      </w:r>
      <w:proofErr w:type="gramEnd"/>
      <w:r w:rsidRPr="003677E1">
        <w:rPr>
          <w:rFonts w:ascii="Calibri" w:eastAsia="Helvetica" w:hAnsi="Calibri" w:cs="Calibri"/>
        </w:rPr>
        <w:t xml:space="preserve"> represents a wide range of backgrounds, opinions and experiences. Additionally, by asking members of the public to participate, accurate and practical primary data will be obtained for analysis of the gathered data. </w:t>
      </w:r>
      <w:proofErr w:type="gramStart"/>
      <w:r w:rsidRPr="003677E1">
        <w:rPr>
          <w:rFonts w:ascii="Calibri" w:eastAsia="Helvetica" w:hAnsi="Calibri" w:cs="Calibri"/>
        </w:rPr>
        <w:t>Following this, there</w:t>
      </w:r>
      <w:proofErr w:type="gramEnd"/>
      <w:r w:rsidRPr="003677E1">
        <w:rPr>
          <w:rFonts w:ascii="Calibri" w:eastAsia="Helvetica" w:hAnsi="Calibri" w:cs="Calibri"/>
        </w:rPr>
        <w:t xml:space="preserve"> is a greater opportunity to get more responses when asking the public, filtering the use of social media/online resources can make the process quicker to obtain answers from the </w:t>
      </w:r>
      <w:r w:rsidRPr="003677E1">
        <w:rPr>
          <w:rFonts w:ascii="Calibri" w:eastAsia="Helvetica" w:hAnsi="Calibri" w:cs="Calibri"/>
        </w:rPr>
        <w:lastRenderedPageBreak/>
        <w:t xml:space="preserve">questionnaire. Overall, there will be a range of data collected to </w:t>
      </w:r>
      <w:proofErr w:type="spellStart"/>
      <w:r w:rsidRPr="003677E1">
        <w:rPr>
          <w:rFonts w:ascii="Calibri" w:eastAsia="Helvetica" w:hAnsi="Calibri" w:cs="Calibri"/>
        </w:rPr>
        <w:t>analyse</w:t>
      </w:r>
      <w:proofErr w:type="spellEnd"/>
      <w:r w:rsidRPr="003677E1">
        <w:rPr>
          <w:rFonts w:ascii="Calibri" w:eastAsia="Helvetica" w:hAnsi="Calibri" w:cs="Calibri"/>
        </w:rPr>
        <w:t xml:space="preserve"> due to perhaps a few individuals that would have experienced some form of sexual violence or have been a witness of someone else experiencing it, or for some no experience in any circumstance. </w:t>
      </w:r>
    </w:p>
    <w:p w14:paraId="0B0121AF" w14:textId="77777777" w:rsidR="00C5323C" w:rsidRPr="003677E1" w:rsidRDefault="00C5323C" w:rsidP="79FA6A5F">
      <w:pPr>
        <w:spacing w:before="240" w:after="240"/>
        <w:rPr>
          <w:rFonts w:ascii="Calibri" w:hAnsi="Calibri" w:cs="Calibri"/>
        </w:rPr>
      </w:pPr>
    </w:p>
    <w:p w14:paraId="4575F301" w14:textId="77777777" w:rsidR="00C5323C" w:rsidRPr="003677E1" w:rsidRDefault="00C5323C" w:rsidP="79FA6A5F">
      <w:pPr>
        <w:spacing w:before="240" w:after="240"/>
        <w:rPr>
          <w:rFonts w:ascii="Calibri" w:hAnsi="Calibri" w:cs="Calibri"/>
        </w:rPr>
      </w:pPr>
    </w:p>
    <w:p w14:paraId="58F846F0" w14:textId="77777777" w:rsidR="00C5323C" w:rsidRPr="003677E1" w:rsidRDefault="00C5323C" w:rsidP="79FA6A5F">
      <w:pPr>
        <w:spacing w:before="240" w:after="240"/>
        <w:rPr>
          <w:rFonts w:ascii="Calibri" w:hAnsi="Calibri" w:cs="Calibri"/>
        </w:rPr>
      </w:pPr>
    </w:p>
    <w:p w14:paraId="47C6580D" w14:textId="77777777" w:rsidR="00C5323C" w:rsidRPr="003677E1" w:rsidRDefault="00C5323C" w:rsidP="79FA6A5F">
      <w:pPr>
        <w:spacing w:before="240" w:after="240"/>
        <w:rPr>
          <w:rFonts w:ascii="Calibri" w:hAnsi="Calibri" w:cs="Calibri"/>
        </w:rPr>
      </w:pPr>
    </w:p>
    <w:p w14:paraId="1F2CD606" w14:textId="77777777" w:rsidR="00C5323C" w:rsidRPr="003677E1" w:rsidRDefault="00C5323C" w:rsidP="79FA6A5F">
      <w:pPr>
        <w:spacing w:before="240" w:after="240"/>
        <w:rPr>
          <w:rFonts w:ascii="Calibri" w:hAnsi="Calibri" w:cs="Calibri"/>
        </w:rPr>
      </w:pPr>
    </w:p>
    <w:p w14:paraId="161B5BDB" w14:textId="77777777" w:rsidR="00C5323C" w:rsidRPr="003677E1" w:rsidRDefault="00C5323C" w:rsidP="79FA6A5F">
      <w:pPr>
        <w:spacing w:before="240" w:after="240"/>
        <w:rPr>
          <w:rFonts w:ascii="Calibri" w:hAnsi="Calibri" w:cs="Calibri"/>
        </w:rPr>
      </w:pPr>
    </w:p>
    <w:p w14:paraId="628C002C" w14:textId="77777777" w:rsidR="00C5323C" w:rsidRDefault="00C5323C" w:rsidP="79FA6A5F">
      <w:pPr>
        <w:spacing w:before="240" w:after="240"/>
        <w:rPr>
          <w:rFonts w:ascii="Calibri" w:hAnsi="Calibri" w:cs="Calibri"/>
        </w:rPr>
      </w:pPr>
    </w:p>
    <w:p w14:paraId="56B43FE0" w14:textId="77777777" w:rsidR="008B29DF" w:rsidRPr="003677E1" w:rsidRDefault="008B29DF" w:rsidP="79FA6A5F">
      <w:pPr>
        <w:spacing w:before="240" w:after="240"/>
        <w:rPr>
          <w:rFonts w:ascii="Calibri" w:hAnsi="Calibri" w:cs="Calibri"/>
        </w:rPr>
      </w:pPr>
    </w:p>
    <w:p w14:paraId="2FEF73C6" w14:textId="77777777" w:rsidR="00C5323C" w:rsidRPr="008B29DF" w:rsidRDefault="78EB7E35" w:rsidP="79FA6A5F">
      <w:pPr>
        <w:spacing w:before="240" w:after="240"/>
        <w:rPr>
          <w:rFonts w:ascii="Calibri" w:hAnsi="Calibri" w:cs="Calibri"/>
        </w:rPr>
      </w:pPr>
      <w:r w:rsidRPr="008B29DF">
        <w:rPr>
          <w:rFonts w:ascii="Calibri" w:eastAsia="Helvetica" w:hAnsi="Calibri" w:cs="Calibri"/>
          <w:u w:val="single"/>
        </w:rPr>
        <w:t xml:space="preserve">Initial reference list: </w:t>
      </w:r>
    </w:p>
    <w:p w14:paraId="103939F7" w14:textId="77777777" w:rsidR="00C5323C" w:rsidRPr="008B29DF" w:rsidRDefault="78EB7E35" w:rsidP="79FA6A5F">
      <w:pPr>
        <w:spacing w:before="180" w:after="240"/>
        <w:rPr>
          <w:rFonts w:ascii="Calibri" w:hAnsi="Calibri" w:cs="Calibri"/>
        </w:rPr>
      </w:pPr>
      <w:r w:rsidRPr="008B29DF">
        <w:rPr>
          <w:rFonts w:ascii="Calibri" w:eastAsia="Helvetica" w:hAnsi="Calibri" w:cs="Calibri"/>
        </w:rPr>
        <w:t>Bibliography</w:t>
      </w:r>
    </w:p>
    <w:p w14:paraId="31D2008E" w14:textId="4186D60F"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Aspire counseling, (2024). </w:t>
      </w:r>
      <w:r w:rsidRPr="008B29DF">
        <w:rPr>
          <w:rFonts w:ascii="Calibri" w:eastAsia="Helvetica" w:hAnsi="Calibri" w:cs="Calibri"/>
          <w:i/>
          <w:iCs/>
        </w:rPr>
        <w:t xml:space="preserve">Why do Women Wait to Report Sexual Assault &amp; </w:t>
      </w:r>
      <w:proofErr w:type="gramStart"/>
      <w:r w:rsidRPr="008B29DF">
        <w:rPr>
          <w:rFonts w:ascii="Calibri" w:eastAsia="Helvetica" w:hAnsi="Calibri" w:cs="Calibri"/>
          <w:i/>
          <w:iCs/>
        </w:rPr>
        <w:t>Rape?.</w:t>
      </w:r>
      <w:proofErr w:type="gramEnd"/>
      <w:r w:rsidRPr="008B29DF">
        <w:rPr>
          <w:rFonts w:ascii="Calibri" w:eastAsia="Helvetica" w:hAnsi="Calibri" w:cs="Calibri"/>
          <w:i/>
          <w:iCs/>
        </w:rPr>
        <w:t xml:space="preserve"> </w:t>
      </w:r>
      <w:r w:rsidR="00820C5F" w:rsidRPr="008B29DF">
        <w:rPr>
          <w:rFonts w:ascii="Calibri" w:hAnsi="Calibri" w:cs="Calibri"/>
        </w:rPr>
        <w:br/>
      </w:r>
      <w:r w:rsidRPr="008B29DF">
        <w:rPr>
          <w:rFonts w:ascii="Calibri" w:eastAsia="Helvetica" w:hAnsi="Calibri" w:cs="Calibri"/>
        </w:rPr>
        <w:t xml:space="preserve">Available at: </w:t>
      </w:r>
      <w:hyperlink r:id="rId17" w:anchor=":~:text=Often%20the%20victim%20believes%20the,was%20an%20assault%20or%20r">
        <w:r w:rsidRPr="008B29DF">
          <w:rPr>
            <w:rStyle w:val="Hyperlink"/>
            <w:rFonts w:ascii="Calibri" w:eastAsia="Helvetica" w:hAnsi="Calibri" w:cs="Calibri"/>
            <w:color w:val="auto"/>
          </w:rPr>
          <w:t>https://aspirecounselingmo.com/blog/women-wait-report-sexual-assault-rape#:~:text=Often%20the%20victim%20believes%20the,was%20an%20assault%20or%20r</w:t>
        </w:r>
      </w:hyperlink>
      <w:r w:rsidRPr="008B29DF">
        <w:rPr>
          <w:rFonts w:ascii="Calibri" w:eastAsia="Helvetica" w:hAnsi="Calibri" w:cs="Calibri"/>
          <w:u w:val="single"/>
        </w:rPr>
        <w:t>pe</w:t>
      </w:r>
      <w:r w:rsidRPr="008B29DF">
        <w:rPr>
          <w:rFonts w:ascii="Calibri" w:eastAsia="Helvetica" w:hAnsi="Calibri" w:cs="Calibri"/>
        </w:rPr>
        <w:t xml:space="preserve"> [Accessed 11 March 2024].</w:t>
      </w:r>
    </w:p>
    <w:p w14:paraId="2D6B19DE" w14:textId="20506777" w:rsidR="00C5323C" w:rsidRPr="008B29DF" w:rsidRDefault="78EB7E35" w:rsidP="79FA6A5F">
      <w:pPr>
        <w:spacing w:before="240" w:after="240"/>
        <w:rPr>
          <w:rFonts w:ascii="Calibri" w:hAnsi="Calibri" w:cs="Calibri"/>
        </w:rPr>
      </w:pPr>
      <w:r w:rsidRPr="008B29DF">
        <w:rPr>
          <w:rFonts w:ascii="Calibri" w:eastAsia="Helvetica" w:hAnsi="Calibri" w:cs="Calibri"/>
        </w:rPr>
        <w:lastRenderedPageBreak/>
        <w:t xml:space="preserve">Champion H. L., Foley K. L., Durant R. H., Hansberry R., Altman D., Wolfson M. (2004). Adolescent sexual victimization, use of alcohol and other substances, and other health risk </w:t>
      </w:r>
      <w:proofErr w:type="spellStart"/>
      <w:r w:rsidRPr="008B29DF">
        <w:rPr>
          <w:rFonts w:ascii="Calibri" w:eastAsia="Helvetica" w:hAnsi="Calibri" w:cs="Calibri"/>
        </w:rPr>
        <w:t>behaviours</w:t>
      </w:r>
      <w:proofErr w:type="spellEnd"/>
      <w:r w:rsidRPr="008B29DF">
        <w:rPr>
          <w:rFonts w:ascii="Calibri" w:eastAsia="Helvetica" w:hAnsi="Calibri" w:cs="Calibri"/>
        </w:rPr>
        <w:t xml:space="preserve">.  </w:t>
      </w:r>
      <w:r w:rsidRPr="008B29DF">
        <w:rPr>
          <w:rFonts w:ascii="Calibri" w:eastAsia="Helvetica" w:hAnsi="Calibri" w:cs="Calibri"/>
          <w:i/>
          <w:iCs/>
        </w:rPr>
        <w:t>Journal of Adolescent Health</w:t>
      </w:r>
      <w:r w:rsidRPr="008B29DF">
        <w:rPr>
          <w:rFonts w:ascii="Calibri" w:eastAsia="Helvetica" w:hAnsi="Calibri" w:cs="Calibri"/>
        </w:rPr>
        <w:t xml:space="preserve">, 35(4), 321–328. </w:t>
      </w:r>
    </w:p>
    <w:p w14:paraId="3475B8DE" w14:textId="2ADDF6C3"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Fried, S. T., (2003). Violence. </w:t>
      </w:r>
      <w:r w:rsidRPr="008B29DF">
        <w:rPr>
          <w:rFonts w:ascii="Calibri" w:eastAsia="Helvetica" w:hAnsi="Calibri" w:cs="Calibri"/>
          <w:i/>
          <w:iCs/>
        </w:rPr>
        <w:t xml:space="preserve">Violence against Women, </w:t>
      </w:r>
      <w:r w:rsidRPr="008B29DF">
        <w:rPr>
          <w:rFonts w:ascii="Calibri" w:eastAsia="Helvetica" w:hAnsi="Calibri" w:cs="Calibri"/>
        </w:rPr>
        <w:t>6(2), p. 91.</w:t>
      </w:r>
    </w:p>
    <w:p w14:paraId="3463590B" w14:textId="0B38C2EA"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Office </w:t>
      </w:r>
      <w:r w:rsidR="006A2490" w:rsidRPr="008B29DF">
        <w:rPr>
          <w:rFonts w:ascii="Calibri" w:eastAsia="Helvetica" w:hAnsi="Calibri" w:cs="Calibri"/>
        </w:rPr>
        <w:t>for</w:t>
      </w:r>
      <w:r w:rsidRPr="008B29DF">
        <w:rPr>
          <w:rFonts w:ascii="Calibri" w:eastAsia="Helvetica" w:hAnsi="Calibri" w:cs="Calibri"/>
        </w:rPr>
        <w:t xml:space="preserve"> national </w:t>
      </w:r>
      <w:r w:rsidR="008B29DF" w:rsidRPr="008B29DF">
        <w:rPr>
          <w:rFonts w:ascii="Calibri" w:eastAsia="Helvetica" w:hAnsi="Calibri" w:cs="Calibri"/>
        </w:rPr>
        <w:t>statistics,</w:t>
      </w:r>
      <w:r w:rsidRPr="008B29DF">
        <w:rPr>
          <w:rFonts w:ascii="Calibri" w:eastAsia="Helvetica" w:hAnsi="Calibri" w:cs="Calibri"/>
        </w:rPr>
        <w:t xml:space="preserve"> (2023). </w:t>
      </w:r>
      <w:r w:rsidRPr="008B29DF">
        <w:rPr>
          <w:rFonts w:ascii="Calibri" w:eastAsia="Helvetica" w:hAnsi="Calibri" w:cs="Calibri"/>
          <w:i/>
          <w:iCs/>
        </w:rPr>
        <w:t xml:space="preserve">Sexual offences in England and Wales overview. </w:t>
      </w:r>
      <w:r w:rsidRPr="008B29DF">
        <w:rPr>
          <w:rFonts w:ascii="Calibri" w:eastAsia="Helvetica" w:hAnsi="Calibri" w:cs="Calibri"/>
        </w:rPr>
        <w:t xml:space="preserve"> </w:t>
      </w:r>
      <w:r w:rsidR="00820C5F" w:rsidRPr="008B29DF">
        <w:rPr>
          <w:rFonts w:ascii="Calibri" w:hAnsi="Calibri" w:cs="Calibri"/>
        </w:rPr>
        <w:br/>
      </w:r>
      <w:r w:rsidRPr="008B29DF">
        <w:rPr>
          <w:rFonts w:ascii="Calibri" w:eastAsia="Helvetica" w:hAnsi="Calibri" w:cs="Calibri"/>
        </w:rPr>
        <w:t xml:space="preserve">Available at: </w:t>
      </w:r>
      <w:hyperlink r:id="rId18" w:anchor=":~:text=Approximately%2016.6%25%20of%20adults%20aged,women%20and%200.2%25%20men">
        <w:r w:rsidRPr="008B29DF">
          <w:rPr>
            <w:rStyle w:val="Hyperlink"/>
            <w:rFonts w:ascii="Calibri" w:eastAsia="Helvetica" w:hAnsi="Calibri" w:cs="Calibri"/>
            <w:color w:val="auto"/>
          </w:rPr>
          <w:t>https://www.ons.gov.uk/peoplepopulationandcommunity/crimeandjustice/bulletins/sexualoffencesinenglandandwalesoverview/march2022#:~:text=Approximately%2016.6%25%20of%20adults%20aged,women%20and%200.2%25%20men</w:t>
        </w:r>
        <w:r w:rsidR="00820C5F" w:rsidRPr="008B29DF">
          <w:rPr>
            <w:rFonts w:ascii="Calibri" w:hAnsi="Calibri" w:cs="Calibri"/>
          </w:rPr>
          <w:br/>
        </w:r>
      </w:hyperlink>
      <w:r w:rsidRPr="008B29DF">
        <w:rPr>
          <w:rFonts w:ascii="Calibri" w:eastAsia="Helvetica" w:hAnsi="Calibri" w:cs="Calibri"/>
        </w:rPr>
        <w:t xml:space="preserve"> [Accessed 11 March 2024].</w:t>
      </w:r>
    </w:p>
    <w:p w14:paraId="749E3E67" w14:textId="7E660E22"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Rape crisis, (2024). </w:t>
      </w:r>
      <w:r w:rsidRPr="008B29DF">
        <w:rPr>
          <w:rFonts w:ascii="Calibri" w:eastAsia="Helvetica" w:hAnsi="Calibri" w:cs="Calibri"/>
          <w:i/>
          <w:iCs/>
        </w:rPr>
        <w:t xml:space="preserve">Prevention. </w:t>
      </w:r>
      <w:r w:rsidR="00820C5F" w:rsidRPr="008B29DF">
        <w:rPr>
          <w:rFonts w:ascii="Calibri" w:hAnsi="Calibri" w:cs="Calibri"/>
        </w:rPr>
        <w:br/>
      </w:r>
      <w:r w:rsidRPr="008B29DF">
        <w:rPr>
          <w:rFonts w:ascii="Calibri" w:eastAsia="Helvetica" w:hAnsi="Calibri" w:cs="Calibri"/>
        </w:rPr>
        <w:t xml:space="preserve">Available at: </w:t>
      </w:r>
      <w:hyperlink r:id="rId19" w:anchor=":~:text=Education%20on%20issues%20like%20consent,and%20to%20making%20lasting%20change">
        <w:r w:rsidRPr="008B29DF">
          <w:rPr>
            <w:rStyle w:val="Hyperlink"/>
            <w:rFonts w:ascii="Calibri" w:eastAsia="Helvetica" w:hAnsi="Calibri" w:cs="Calibri"/>
            <w:color w:val="auto"/>
          </w:rPr>
          <w:t>https://www.rapecrisisscotland.org.uk/prevention/#:~:text=Education%20on%20issues%20like%20consent,and%20to%20making%20lasting%20change</w:t>
        </w:r>
        <w:r w:rsidR="00820C5F" w:rsidRPr="008B29DF">
          <w:rPr>
            <w:rFonts w:ascii="Calibri" w:hAnsi="Calibri" w:cs="Calibri"/>
          </w:rPr>
          <w:br/>
        </w:r>
      </w:hyperlink>
      <w:r w:rsidRPr="008B29DF">
        <w:rPr>
          <w:rFonts w:ascii="Calibri" w:eastAsia="Helvetica" w:hAnsi="Calibri" w:cs="Calibri"/>
        </w:rPr>
        <w:t xml:space="preserve"> [Accessed 11 March 2024].</w:t>
      </w:r>
    </w:p>
    <w:p w14:paraId="52428E95" w14:textId="77C9E801" w:rsidR="00C5323C" w:rsidRPr="008B29DF" w:rsidRDefault="78EB7E35" w:rsidP="79FA6A5F">
      <w:pPr>
        <w:spacing w:before="240" w:after="240"/>
        <w:rPr>
          <w:rFonts w:ascii="Calibri" w:hAnsi="Calibri" w:cs="Calibri"/>
        </w:rPr>
      </w:pPr>
      <w:r w:rsidRPr="008B29DF">
        <w:rPr>
          <w:rFonts w:ascii="Calibri" w:eastAsia="Helvetica" w:hAnsi="Calibri" w:cs="Calibri"/>
        </w:rPr>
        <w:t xml:space="preserve">Williams, T., (2021). </w:t>
      </w:r>
      <w:r w:rsidRPr="008B29DF">
        <w:rPr>
          <w:rFonts w:ascii="Calibri" w:eastAsia="Helvetica" w:hAnsi="Calibri" w:cs="Calibri"/>
          <w:i/>
          <w:iCs/>
        </w:rPr>
        <w:t xml:space="preserve">Why Is Quantitative Research </w:t>
      </w:r>
      <w:r w:rsidR="008B29DF" w:rsidRPr="008B29DF">
        <w:rPr>
          <w:rFonts w:ascii="Calibri" w:eastAsia="Helvetica" w:hAnsi="Calibri" w:cs="Calibri"/>
          <w:i/>
          <w:iCs/>
        </w:rPr>
        <w:t>Important?</w:t>
      </w:r>
      <w:r w:rsidRPr="008B29DF">
        <w:rPr>
          <w:rFonts w:ascii="Calibri" w:eastAsia="Helvetica" w:hAnsi="Calibri" w:cs="Calibri"/>
          <w:i/>
          <w:iCs/>
        </w:rPr>
        <w:t xml:space="preserve"> </w:t>
      </w:r>
      <w:r w:rsidR="00820C5F" w:rsidRPr="008B29DF">
        <w:rPr>
          <w:rFonts w:ascii="Calibri" w:hAnsi="Calibri" w:cs="Calibri"/>
        </w:rPr>
        <w:br/>
      </w:r>
      <w:r w:rsidRPr="008B29DF">
        <w:rPr>
          <w:rFonts w:ascii="Calibri" w:eastAsia="Helvetica" w:hAnsi="Calibri" w:cs="Calibri"/>
        </w:rPr>
        <w:t xml:space="preserve">Available at: </w:t>
      </w:r>
      <w:hyperlink r:id="rId20" w:anchor=":~:text=Quantitative%20research%20produces%20objective%20data,data%20is%20primarily%20used%20to%3A&amp;text=Find%20patterns%20and%20averages">
        <w:r w:rsidRPr="008B29DF">
          <w:rPr>
            <w:rStyle w:val="Hyperlink"/>
            <w:rFonts w:ascii="Calibri" w:eastAsia="Helvetica" w:hAnsi="Calibri" w:cs="Calibri"/>
            <w:color w:val="auto"/>
          </w:rPr>
          <w:t>https://www.gcu.edu/blog/doctoral-journey/why-quantitative-research-important#:~:text=Quantitative%20research%20produces%20objective%20data,data%20is%20primarily%20used%20to%3A&amp;text=Find%20patterns%20and%20averages</w:t>
        </w:r>
        <w:r w:rsidR="00820C5F" w:rsidRPr="008B29DF">
          <w:rPr>
            <w:rFonts w:ascii="Calibri" w:hAnsi="Calibri" w:cs="Calibri"/>
          </w:rPr>
          <w:br/>
        </w:r>
      </w:hyperlink>
      <w:r w:rsidRPr="008B29DF">
        <w:rPr>
          <w:rFonts w:ascii="Calibri" w:eastAsia="Helvetica" w:hAnsi="Calibri" w:cs="Calibri"/>
        </w:rPr>
        <w:t xml:space="preserve"> [Accessed 2 April 2024].</w:t>
      </w:r>
    </w:p>
    <w:p w14:paraId="5E64BAAD" w14:textId="77777777" w:rsidR="00C5323C" w:rsidRPr="008B29DF" w:rsidRDefault="78EB7E35" w:rsidP="79FA6A5F">
      <w:pPr>
        <w:spacing w:before="240" w:after="240"/>
        <w:rPr>
          <w:rFonts w:ascii="Calibri" w:hAnsi="Calibri" w:cs="Calibri"/>
        </w:rPr>
      </w:pPr>
      <w:proofErr w:type="spellStart"/>
      <w:r w:rsidRPr="008B29DF">
        <w:rPr>
          <w:rFonts w:ascii="Calibri" w:eastAsia="Helvetica" w:hAnsi="Calibri" w:cs="Calibri"/>
        </w:rPr>
        <w:t>Yount</w:t>
      </w:r>
      <w:proofErr w:type="spellEnd"/>
      <w:r w:rsidRPr="008B29DF">
        <w:rPr>
          <w:rFonts w:ascii="Calibri" w:eastAsia="Helvetica" w:hAnsi="Calibri" w:cs="Calibri"/>
        </w:rPr>
        <w:t xml:space="preserve">, K., (2014). An inspired change—stopping sexual violence against women. </w:t>
      </w:r>
      <w:r w:rsidRPr="008B29DF">
        <w:rPr>
          <w:rFonts w:ascii="Calibri" w:eastAsia="Helvetica" w:hAnsi="Calibri" w:cs="Calibri"/>
          <w:i/>
          <w:iCs/>
        </w:rPr>
        <w:t xml:space="preserve">The Lancet, </w:t>
      </w:r>
      <w:r w:rsidRPr="008B29DF">
        <w:rPr>
          <w:rFonts w:ascii="Calibri" w:eastAsia="Helvetica" w:hAnsi="Calibri" w:cs="Calibri"/>
        </w:rPr>
        <w:t>Volume 838, p. 846.</w:t>
      </w:r>
    </w:p>
    <w:p w14:paraId="595A62CD" w14:textId="77777777" w:rsidR="00C5323C" w:rsidRPr="003677E1" w:rsidRDefault="00C5323C" w:rsidP="79FA6A5F">
      <w:pPr>
        <w:spacing w:before="240" w:after="240"/>
        <w:rPr>
          <w:rFonts w:ascii="Calibri" w:hAnsi="Calibri" w:cs="Calibri"/>
        </w:rPr>
      </w:pPr>
    </w:p>
    <w:p w14:paraId="7ADB3455" w14:textId="77777777" w:rsidR="003677E1" w:rsidRPr="003677E1" w:rsidRDefault="003677E1" w:rsidP="79FA6A5F">
      <w:pPr>
        <w:spacing w:before="240" w:after="240"/>
        <w:rPr>
          <w:rFonts w:ascii="Calibri" w:hAnsi="Calibri" w:cs="Calibri"/>
        </w:rPr>
      </w:pPr>
    </w:p>
    <w:p w14:paraId="14B1782F" w14:textId="6C09A2B8" w:rsidR="00C5323C" w:rsidRPr="008B29DF" w:rsidRDefault="78EB7E35" w:rsidP="003677E1">
      <w:pPr>
        <w:pStyle w:val="Heading1"/>
        <w:rPr>
          <w:rFonts w:ascii="Calibri" w:hAnsi="Calibri" w:cs="Calibri"/>
          <w:b/>
          <w:bCs/>
          <w:color w:val="auto"/>
          <w:sz w:val="28"/>
          <w:szCs w:val="28"/>
          <w:u w:val="single"/>
        </w:rPr>
      </w:pPr>
      <w:bookmarkStart w:id="4" w:name="_Toc165632984"/>
      <w:r w:rsidRPr="008B29DF">
        <w:rPr>
          <w:rFonts w:ascii="Calibri" w:hAnsi="Calibri" w:cs="Calibri"/>
          <w:b/>
          <w:bCs/>
          <w:color w:val="auto"/>
          <w:sz w:val="28"/>
          <w:szCs w:val="28"/>
          <w:u w:val="single"/>
        </w:rPr>
        <w:t>Ethics form</w:t>
      </w:r>
      <w:bookmarkEnd w:id="4"/>
    </w:p>
    <w:p w14:paraId="3847BC3A" w14:textId="77777777" w:rsidR="007848D0" w:rsidRPr="004C3A0B" w:rsidRDefault="007848D0" w:rsidP="007848D0">
      <w:pPr>
        <w:tabs>
          <w:tab w:val="left" w:pos="5103"/>
        </w:tabs>
        <w:jc w:val="center"/>
        <w:rPr>
          <w:rFonts w:ascii="Arial" w:hAnsi="Arial" w:cs="Arial"/>
          <w:b/>
          <w:bCs/>
        </w:rPr>
      </w:pPr>
      <w:r w:rsidRPr="004C3A0B">
        <w:rPr>
          <w:rFonts w:ascii="Arial" w:hAnsi="Arial" w:cs="Arial"/>
          <w:b/>
          <w:bCs/>
        </w:rPr>
        <w:t>APPLICATION FOR ETHICAL APPROVAL</w:t>
      </w:r>
    </w:p>
    <w:p w14:paraId="330CC839" w14:textId="77777777" w:rsidR="007848D0" w:rsidRPr="004C3A0B" w:rsidRDefault="007848D0" w:rsidP="007848D0">
      <w:pPr>
        <w:tabs>
          <w:tab w:val="left" w:pos="5103"/>
        </w:tabs>
        <w:jc w:val="center"/>
        <w:rPr>
          <w:rFonts w:ascii="Arial" w:hAnsi="Arial" w:cs="Arial"/>
          <w:b/>
          <w:bCs/>
        </w:rPr>
      </w:pPr>
    </w:p>
    <w:p w14:paraId="0C6A13AB" w14:textId="77777777" w:rsidR="007848D0" w:rsidRPr="004C3A0B" w:rsidRDefault="007848D0" w:rsidP="007848D0">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w:t>
      </w:r>
      <w:proofErr w:type="spellStart"/>
      <w:r w:rsidRPr="004C3A0B">
        <w:rPr>
          <w:rFonts w:ascii="Arial" w:hAnsi="Arial" w:cs="Arial"/>
          <w:b/>
          <w:bCs/>
          <w:sz w:val="22"/>
          <w:szCs w:val="22"/>
        </w:rPr>
        <w:t>minimise</w:t>
      </w:r>
      <w:proofErr w:type="spellEnd"/>
      <w:r w:rsidRPr="004C3A0B">
        <w:rPr>
          <w:rFonts w:ascii="Arial" w:hAnsi="Arial" w:cs="Arial"/>
          <w:b/>
          <w:bCs/>
          <w:sz w:val="22"/>
          <w:szCs w:val="22"/>
        </w:rPr>
        <w:t xml:space="preserve"> risk of harm, it must be conducted ethically. A researcher may not be covered by the University’s insurance if ethical approval has not been obtained prior to commencement.</w:t>
      </w:r>
    </w:p>
    <w:p w14:paraId="5C813C3E" w14:textId="77777777" w:rsidR="007848D0" w:rsidRPr="004C3A0B" w:rsidRDefault="007848D0" w:rsidP="007848D0">
      <w:pPr>
        <w:tabs>
          <w:tab w:val="left" w:pos="5103"/>
        </w:tabs>
        <w:jc w:val="center"/>
        <w:rPr>
          <w:rFonts w:ascii="Arial" w:hAnsi="Arial" w:cs="Arial"/>
          <w:b/>
          <w:bCs/>
          <w:sz w:val="16"/>
          <w:szCs w:val="16"/>
        </w:rPr>
      </w:pPr>
    </w:p>
    <w:p w14:paraId="64F10E68" w14:textId="77777777" w:rsidR="007848D0" w:rsidRPr="004C3A0B" w:rsidRDefault="007848D0" w:rsidP="007848D0">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29D9A" w14:textId="77777777" w:rsidR="007848D0" w:rsidRPr="004C3A0B" w:rsidRDefault="007848D0" w:rsidP="007848D0">
      <w:pPr>
        <w:tabs>
          <w:tab w:val="left" w:pos="5103"/>
        </w:tabs>
        <w:jc w:val="both"/>
        <w:rPr>
          <w:rFonts w:ascii="Arial" w:hAnsi="Arial" w:cs="Arial"/>
          <w:sz w:val="22"/>
          <w:szCs w:val="22"/>
        </w:rPr>
      </w:pPr>
    </w:p>
    <w:p w14:paraId="5B24CD0C" w14:textId="77777777" w:rsidR="007848D0" w:rsidRPr="004C3A0B" w:rsidRDefault="007848D0" w:rsidP="007848D0">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DDB36BA" w14:textId="77777777" w:rsidR="007848D0" w:rsidRPr="004C3A0B" w:rsidRDefault="007848D0" w:rsidP="007848D0">
      <w:pPr>
        <w:tabs>
          <w:tab w:val="left" w:pos="5103"/>
        </w:tabs>
        <w:jc w:val="both"/>
        <w:rPr>
          <w:rFonts w:ascii="Arial" w:hAnsi="Arial" w:cs="Arial"/>
          <w:sz w:val="22"/>
          <w:szCs w:val="22"/>
        </w:rPr>
      </w:pPr>
    </w:p>
    <w:p w14:paraId="4DCF5097" w14:textId="77777777" w:rsidR="007848D0" w:rsidRPr="004C3A0B" w:rsidRDefault="007848D0" w:rsidP="007848D0">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539496" w14:textId="77777777" w:rsidR="007848D0" w:rsidRPr="004C3A0B" w:rsidRDefault="007848D0" w:rsidP="007848D0">
      <w:pPr>
        <w:tabs>
          <w:tab w:val="left" w:pos="5103"/>
        </w:tabs>
        <w:jc w:val="both"/>
        <w:rPr>
          <w:rFonts w:ascii="Arial" w:hAnsi="Arial" w:cs="Arial"/>
          <w:sz w:val="22"/>
          <w:szCs w:val="22"/>
        </w:rPr>
      </w:pPr>
    </w:p>
    <w:p w14:paraId="12780F45" w14:textId="77777777" w:rsidR="007848D0" w:rsidRPr="004C3A0B" w:rsidRDefault="007848D0" w:rsidP="007848D0">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2EE7634" w14:textId="77777777" w:rsidR="007848D0" w:rsidRPr="004C3A0B" w:rsidRDefault="007848D0" w:rsidP="007848D0">
      <w:pPr>
        <w:autoSpaceDE w:val="0"/>
        <w:autoSpaceDN w:val="0"/>
        <w:adjustRightInd w:val="0"/>
        <w:jc w:val="both"/>
        <w:rPr>
          <w:rFonts w:ascii="Arial" w:hAnsi="Arial" w:cs="Arial"/>
          <w:sz w:val="22"/>
          <w:szCs w:val="22"/>
        </w:rPr>
      </w:pPr>
    </w:p>
    <w:p w14:paraId="31395BD8" w14:textId="77777777" w:rsidR="007848D0" w:rsidRDefault="007848D0" w:rsidP="007848D0">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008534BB" w14:textId="77777777" w:rsidR="007848D0" w:rsidRDefault="007848D0" w:rsidP="007848D0">
      <w:pPr>
        <w:autoSpaceDE w:val="0"/>
        <w:autoSpaceDN w:val="0"/>
        <w:adjustRightInd w:val="0"/>
        <w:jc w:val="both"/>
        <w:rPr>
          <w:rFonts w:ascii="Arial" w:hAnsi="Arial" w:cs="Arial"/>
          <w:sz w:val="22"/>
          <w:szCs w:val="22"/>
        </w:rPr>
      </w:pPr>
    </w:p>
    <w:p w14:paraId="11449372" w14:textId="77777777" w:rsidR="007848D0" w:rsidRPr="004C3A0B" w:rsidRDefault="007848D0" w:rsidP="007848D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7848D0" w:rsidRPr="004C3A0B" w14:paraId="3BF6AA99" w14:textId="77777777" w:rsidTr="004C2E97">
        <w:trPr>
          <w:trHeight w:val="439"/>
        </w:trPr>
        <w:tc>
          <w:tcPr>
            <w:tcW w:w="559" w:type="dxa"/>
            <w:shd w:val="clear" w:color="auto" w:fill="F2F2F2" w:themeFill="background1" w:themeFillShade="F2"/>
            <w:vAlign w:val="center"/>
          </w:tcPr>
          <w:p w14:paraId="0ED94805" w14:textId="77777777" w:rsidR="007848D0" w:rsidRPr="004C3A0B" w:rsidRDefault="007848D0" w:rsidP="004C2E97">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40ACB15C" w14:textId="77777777" w:rsidR="007848D0" w:rsidRPr="004C3A0B" w:rsidRDefault="007848D0" w:rsidP="004C2E97">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3C1CE7D5" w14:textId="35A0D4C6" w:rsidR="007848D0" w:rsidRPr="004C3A0B" w:rsidRDefault="007848D0" w:rsidP="004C2E97">
            <w:pPr>
              <w:rPr>
                <w:rFonts w:ascii="Arial" w:hAnsi="Arial" w:cs="Arial"/>
                <w:sz w:val="22"/>
                <w:szCs w:val="22"/>
              </w:rPr>
            </w:pPr>
            <w:r>
              <w:rPr>
                <w:rFonts w:ascii="Arial" w:hAnsi="Arial" w:cs="Arial"/>
                <w:sz w:val="22"/>
                <w:szCs w:val="22"/>
              </w:rPr>
              <w:t xml:space="preserve">Cassy Jade Rumbelow </w:t>
            </w:r>
          </w:p>
        </w:tc>
      </w:tr>
      <w:tr w:rsidR="007848D0" w:rsidRPr="004C3A0B" w14:paraId="74922FCA" w14:textId="77777777" w:rsidTr="004C2E97">
        <w:trPr>
          <w:trHeight w:val="472"/>
        </w:trPr>
        <w:tc>
          <w:tcPr>
            <w:tcW w:w="559" w:type="dxa"/>
            <w:shd w:val="clear" w:color="auto" w:fill="BFBFBF" w:themeFill="background1" w:themeFillShade="BF"/>
            <w:vAlign w:val="center"/>
          </w:tcPr>
          <w:p w14:paraId="00FB8FB8" w14:textId="77777777" w:rsidR="007848D0" w:rsidRPr="004C3A0B" w:rsidRDefault="007848D0" w:rsidP="004C2E97">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DC53B0B"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2276ED7D" w14:textId="77777777" w:rsidR="007848D0" w:rsidRPr="004C3A0B" w:rsidRDefault="007848D0" w:rsidP="004C2E9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781A735" w14:textId="77777777" w:rsidR="007848D0" w:rsidRPr="004C3A0B" w:rsidRDefault="007848D0" w:rsidP="004C2E9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3F86B14" w14:textId="77777777" w:rsidR="007848D0" w:rsidRPr="004C3A0B" w:rsidRDefault="007848D0" w:rsidP="004C2E9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C30BB66" w14:textId="77777777" w:rsidR="007848D0" w:rsidRPr="004C3A0B" w:rsidRDefault="007848D0" w:rsidP="004C2E97">
            <w:pPr>
              <w:jc w:val="center"/>
              <w:rPr>
                <w:rFonts w:ascii="Arial" w:hAnsi="Arial" w:cs="Arial"/>
                <w:sz w:val="22"/>
                <w:szCs w:val="22"/>
              </w:rPr>
            </w:pPr>
            <w:r>
              <w:rPr>
                <w:rFonts w:ascii="MS Gothic" w:eastAsia="MS Gothic" w:hAnsi="MS Gothic" w:cs="Arial" w:hint="eastAsia"/>
                <w:sz w:val="22"/>
                <w:szCs w:val="22"/>
              </w:rPr>
              <w:t>☐</w:t>
            </w:r>
          </w:p>
        </w:tc>
      </w:tr>
      <w:tr w:rsidR="007848D0" w:rsidRPr="004C3A0B" w14:paraId="647D26EE" w14:textId="77777777" w:rsidTr="004C2E97">
        <w:trPr>
          <w:trHeight w:val="472"/>
        </w:trPr>
        <w:tc>
          <w:tcPr>
            <w:tcW w:w="559" w:type="dxa"/>
            <w:shd w:val="clear" w:color="auto" w:fill="F2F2F2" w:themeFill="background1" w:themeFillShade="F2"/>
            <w:vAlign w:val="center"/>
          </w:tcPr>
          <w:p w14:paraId="27403C44" w14:textId="77777777" w:rsidR="007848D0" w:rsidRDefault="007848D0" w:rsidP="004C2E97">
            <w:pPr>
              <w:rPr>
                <w:rFonts w:ascii="Arial" w:hAnsi="Arial" w:cs="Arial"/>
                <w:sz w:val="22"/>
                <w:szCs w:val="22"/>
              </w:rPr>
            </w:pPr>
          </w:p>
        </w:tc>
        <w:tc>
          <w:tcPr>
            <w:tcW w:w="2544" w:type="dxa"/>
            <w:shd w:val="clear" w:color="auto" w:fill="F2F2F2" w:themeFill="background1" w:themeFillShade="F2"/>
            <w:vAlign w:val="center"/>
          </w:tcPr>
          <w:p w14:paraId="6654B51F" w14:textId="77777777" w:rsidR="007848D0" w:rsidRPr="004C3A0B" w:rsidRDefault="007848D0" w:rsidP="004C2E97">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AB55DD9" w14:textId="1F236D33" w:rsidR="007848D0" w:rsidRDefault="007848D0" w:rsidP="004C2E9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DE23C6" w14:textId="77777777" w:rsidR="007848D0" w:rsidRPr="004C3A0B" w:rsidRDefault="007848D0" w:rsidP="004C2E97">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70F49E2" w14:textId="77777777" w:rsidR="007848D0" w:rsidRDefault="007848D0" w:rsidP="004C2E9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0922C9B" w14:textId="77777777" w:rsidR="007848D0" w:rsidRPr="004C3A0B" w:rsidRDefault="007848D0" w:rsidP="004C2E97">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C6176A" w14:textId="77777777" w:rsidR="007848D0" w:rsidRDefault="007848D0" w:rsidP="004C2E97">
                <w:pPr>
                  <w:jc w:val="center"/>
                  <w:rPr>
                    <w:rFonts w:ascii="Arial" w:hAnsi="Arial" w:cs="Arial"/>
                    <w:sz w:val="22"/>
                    <w:szCs w:val="22"/>
                  </w:rPr>
                </w:pPr>
                <w:r>
                  <w:rPr>
                    <w:rFonts w:ascii="MS Gothic" w:eastAsia="MS Gothic" w:hAnsi="MS Gothic" w:cs="Arial" w:hint="eastAsia"/>
                    <w:sz w:val="22"/>
                    <w:szCs w:val="22"/>
                  </w:rPr>
                  <w:t>☐</w:t>
                </w:r>
              </w:p>
            </w:tc>
          </w:sdtContent>
        </w:sdt>
      </w:tr>
    </w:tbl>
    <w:p w14:paraId="304B681B" w14:textId="77777777" w:rsidR="007848D0" w:rsidRPr="004C3A0B" w:rsidRDefault="007848D0" w:rsidP="007848D0">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848D0" w:rsidRPr="004C3A0B" w14:paraId="2D1BC011" w14:textId="77777777" w:rsidTr="004C2E97">
        <w:trPr>
          <w:cantSplit/>
          <w:trHeight w:val="334"/>
        </w:trPr>
        <w:tc>
          <w:tcPr>
            <w:tcW w:w="559" w:type="dxa"/>
            <w:shd w:val="clear" w:color="auto" w:fill="F2F2F2" w:themeFill="background1" w:themeFillShade="F2"/>
            <w:vAlign w:val="center"/>
          </w:tcPr>
          <w:p w14:paraId="57E5A002" w14:textId="77777777" w:rsidR="007848D0" w:rsidRDefault="007848D0" w:rsidP="004C2E9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1F386284" w14:textId="77777777" w:rsidR="007848D0" w:rsidRPr="004C3A0B" w:rsidRDefault="007848D0" w:rsidP="004C2E97">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0CE44AF1" w14:textId="637452DC" w:rsidR="007848D0" w:rsidRPr="004C3A0B" w:rsidRDefault="007848D0" w:rsidP="004C2E97">
            <w:pPr>
              <w:rPr>
                <w:rFonts w:ascii="Arial" w:hAnsi="Arial" w:cs="Arial"/>
                <w:sz w:val="22"/>
                <w:szCs w:val="22"/>
              </w:rPr>
            </w:pPr>
            <w:r>
              <w:rPr>
                <w:rFonts w:ascii="Arial" w:hAnsi="Arial" w:cs="Arial"/>
                <w:sz w:val="22"/>
                <w:szCs w:val="22"/>
              </w:rPr>
              <w:t xml:space="preserve">IMH </w:t>
            </w:r>
          </w:p>
        </w:tc>
      </w:tr>
      <w:tr w:rsidR="007848D0" w:rsidRPr="004C3A0B" w14:paraId="22BD5048" w14:textId="77777777" w:rsidTr="004C2E97">
        <w:trPr>
          <w:cantSplit/>
          <w:trHeight w:val="340"/>
        </w:trPr>
        <w:tc>
          <w:tcPr>
            <w:tcW w:w="559" w:type="dxa"/>
            <w:shd w:val="clear" w:color="auto" w:fill="F2F2F2" w:themeFill="background1" w:themeFillShade="F2"/>
            <w:vAlign w:val="center"/>
          </w:tcPr>
          <w:p w14:paraId="1CA40EB7" w14:textId="77777777" w:rsidR="007848D0" w:rsidRPr="004C3A0B" w:rsidRDefault="007848D0" w:rsidP="004C2E9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5CD54158" w14:textId="77777777" w:rsidR="007848D0" w:rsidRPr="004C3A0B" w:rsidRDefault="007848D0" w:rsidP="004C2E97">
            <w:pPr>
              <w:rPr>
                <w:rFonts w:ascii="Arial" w:hAnsi="Arial" w:cs="Arial"/>
                <w:sz w:val="22"/>
                <w:szCs w:val="22"/>
              </w:rPr>
            </w:pPr>
            <w:r w:rsidRPr="004C3A0B">
              <w:rPr>
                <w:rFonts w:ascii="Arial" w:hAnsi="Arial" w:cs="Arial"/>
                <w:sz w:val="22"/>
                <w:szCs w:val="22"/>
              </w:rPr>
              <w:t>Campus:</w:t>
            </w:r>
          </w:p>
        </w:tc>
        <w:tc>
          <w:tcPr>
            <w:tcW w:w="6636" w:type="dxa"/>
            <w:vAlign w:val="center"/>
          </w:tcPr>
          <w:p w14:paraId="26ABAA9F" w14:textId="2A411720" w:rsidR="007848D0" w:rsidRPr="004C3A0B" w:rsidRDefault="007848D0" w:rsidP="004C2E97">
            <w:pPr>
              <w:rPr>
                <w:rFonts w:ascii="Arial" w:hAnsi="Arial" w:cs="Arial"/>
                <w:sz w:val="22"/>
                <w:szCs w:val="22"/>
              </w:rPr>
            </w:pPr>
            <w:r>
              <w:rPr>
                <w:rFonts w:ascii="Arial" w:hAnsi="Arial" w:cs="Arial"/>
                <w:sz w:val="22"/>
                <w:szCs w:val="22"/>
              </w:rPr>
              <w:t xml:space="preserve">Swansea Campus </w:t>
            </w:r>
          </w:p>
        </w:tc>
      </w:tr>
      <w:tr w:rsidR="007848D0" w:rsidRPr="004C3A0B" w14:paraId="62641FAE" w14:textId="77777777" w:rsidTr="004C2E97">
        <w:trPr>
          <w:cantSplit/>
          <w:trHeight w:val="340"/>
        </w:trPr>
        <w:tc>
          <w:tcPr>
            <w:tcW w:w="559" w:type="dxa"/>
            <w:shd w:val="clear" w:color="auto" w:fill="F2F2F2" w:themeFill="background1" w:themeFillShade="F2"/>
            <w:vAlign w:val="center"/>
          </w:tcPr>
          <w:p w14:paraId="53BDAEAD" w14:textId="77777777" w:rsidR="007848D0" w:rsidRPr="004C3A0B" w:rsidRDefault="007848D0" w:rsidP="004C2E9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EE2F87E" w14:textId="77777777" w:rsidR="007848D0" w:rsidRPr="004C3A0B" w:rsidRDefault="007848D0" w:rsidP="004C2E97">
            <w:pPr>
              <w:rPr>
                <w:rFonts w:ascii="Arial" w:hAnsi="Arial" w:cs="Arial"/>
                <w:sz w:val="22"/>
                <w:szCs w:val="22"/>
              </w:rPr>
            </w:pPr>
            <w:r w:rsidRPr="004C3A0B">
              <w:rPr>
                <w:rFonts w:ascii="Arial" w:hAnsi="Arial" w:cs="Arial"/>
                <w:sz w:val="22"/>
                <w:szCs w:val="22"/>
              </w:rPr>
              <w:t>E-mail address:</w:t>
            </w:r>
          </w:p>
        </w:tc>
        <w:tc>
          <w:tcPr>
            <w:tcW w:w="6636" w:type="dxa"/>
            <w:vAlign w:val="center"/>
          </w:tcPr>
          <w:p w14:paraId="1283B930" w14:textId="5ABD83C5" w:rsidR="007848D0" w:rsidRPr="004C3A0B" w:rsidRDefault="007848D0" w:rsidP="004C2E97">
            <w:pPr>
              <w:rPr>
                <w:rFonts w:ascii="Arial" w:hAnsi="Arial" w:cs="Arial"/>
                <w:sz w:val="22"/>
                <w:szCs w:val="22"/>
              </w:rPr>
            </w:pPr>
            <w:hyperlink r:id="rId21" w:history="1">
              <w:r w:rsidRPr="005F437B">
                <w:rPr>
                  <w:rStyle w:val="Hyperlink"/>
                  <w:rFonts w:ascii="Arial" w:hAnsi="Arial" w:cs="Arial"/>
                  <w:sz w:val="22"/>
                  <w:szCs w:val="22"/>
                </w:rPr>
                <w:t>2221533@student.uwtsd.ac.uk</w:t>
              </w:r>
            </w:hyperlink>
            <w:r>
              <w:rPr>
                <w:rFonts w:ascii="Arial" w:hAnsi="Arial" w:cs="Arial"/>
                <w:sz w:val="22"/>
                <w:szCs w:val="22"/>
              </w:rPr>
              <w:t xml:space="preserve"> </w:t>
            </w:r>
          </w:p>
        </w:tc>
      </w:tr>
      <w:tr w:rsidR="007848D0" w:rsidRPr="004C3A0B" w14:paraId="44DDEA6F" w14:textId="77777777" w:rsidTr="004C2E97">
        <w:trPr>
          <w:cantSplit/>
          <w:trHeight w:val="340"/>
        </w:trPr>
        <w:tc>
          <w:tcPr>
            <w:tcW w:w="559" w:type="dxa"/>
            <w:shd w:val="clear" w:color="auto" w:fill="F2F2F2" w:themeFill="background1" w:themeFillShade="F2"/>
            <w:vAlign w:val="center"/>
          </w:tcPr>
          <w:p w14:paraId="36204DB9" w14:textId="77777777" w:rsidR="007848D0" w:rsidRPr="004C3A0B" w:rsidRDefault="007848D0" w:rsidP="004C2E97">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052812F" w14:textId="77777777" w:rsidR="007848D0" w:rsidRPr="004C3A0B" w:rsidRDefault="007848D0" w:rsidP="004C2E97">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5B1B6426" w14:textId="50DE5881" w:rsidR="007848D0" w:rsidRPr="004C3A0B" w:rsidRDefault="007848D0" w:rsidP="004C2E97">
            <w:pPr>
              <w:rPr>
                <w:rFonts w:ascii="Arial" w:hAnsi="Arial" w:cs="Arial"/>
                <w:sz w:val="22"/>
                <w:szCs w:val="22"/>
              </w:rPr>
            </w:pPr>
            <w:r>
              <w:rPr>
                <w:rFonts w:ascii="Arial" w:hAnsi="Arial" w:cs="Arial"/>
                <w:sz w:val="22"/>
                <w:szCs w:val="22"/>
              </w:rPr>
              <w:t>07415149347</w:t>
            </w:r>
          </w:p>
        </w:tc>
      </w:tr>
      <w:tr w:rsidR="007848D0" w:rsidRPr="004C3A0B" w14:paraId="71279F05" w14:textId="77777777" w:rsidTr="004C2E97">
        <w:tc>
          <w:tcPr>
            <w:tcW w:w="559" w:type="dxa"/>
            <w:shd w:val="clear" w:color="auto" w:fill="BFBFBF" w:themeFill="background1" w:themeFillShade="BF"/>
            <w:vAlign w:val="center"/>
          </w:tcPr>
          <w:p w14:paraId="10777BFE" w14:textId="77777777" w:rsidR="007848D0" w:rsidRPr="004C3A0B" w:rsidRDefault="007848D0" w:rsidP="004C2E97">
            <w:pPr>
              <w:rPr>
                <w:rFonts w:ascii="Arial" w:hAnsi="Arial" w:cs="Arial"/>
                <w:b/>
                <w:i/>
                <w:sz w:val="22"/>
                <w:szCs w:val="22"/>
              </w:rPr>
            </w:pPr>
          </w:p>
        </w:tc>
        <w:tc>
          <w:tcPr>
            <w:tcW w:w="9889" w:type="dxa"/>
            <w:gridSpan w:val="2"/>
            <w:shd w:val="clear" w:color="auto" w:fill="BFBFBF" w:themeFill="background1" w:themeFillShade="BF"/>
            <w:vAlign w:val="center"/>
          </w:tcPr>
          <w:p w14:paraId="52DC86AE" w14:textId="77777777" w:rsidR="007848D0" w:rsidRPr="004C3A0B" w:rsidRDefault="007848D0" w:rsidP="004C2E97">
            <w:pPr>
              <w:rPr>
                <w:rFonts w:ascii="Arial" w:hAnsi="Arial" w:cs="Arial"/>
                <w:sz w:val="22"/>
                <w:szCs w:val="22"/>
              </w:rPr>
            </w:pPr>
            <w:r w:rsidRPr="004C3A0B">
              <w:rPr>
                <w:rFonts w:ascii="Arial" w:hAnsi="Arial" w:cs="Arial"/>
                <w:b/>
                <w:i/>
                <w:sz w:val="22"/>
                <w:szCs w:val="22"/>
              </w:rPr>
              <w:t>For students:</w:t>
            </w:r>
          </w:p>
        </w:tc>
      </w:tr>
      <w:tr w:rsidR="007848D0" w:rsidRPr="004C3A0B" w14:paraId="5EBF1FC2" w14:textId="77777777" w:rsidTr="004C2E97">
        <w:trPr>
          <w:trHeight w:val="513"/>
        </w:trPr>
        <w:tc>
          <w:tcPr>
            <w:tcW w:w="559" w:type="dxa"/>
            <w:shd w:val="clear" w:color="auto" w:fill="F2F2F2" w:themeFill="background1" w:themeFillShade="F2"/>
            <w:vAlign w:val="center"/>
          </w:tcPr>
          <w:p w14:paraId="180C6C8B" w14:textId="77777777" w:rsidR="007848D0" w:rsidRPr="004C3A0B" w:rsidRDefault="007848D0" w:rsidP="004C2E97">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2FACCF5D" w14:textId="77777777" w:rsidR="007848D0" w:rsidRPr="004C3A0B" w:rsidRDefault="007848D0" w:rsidP="004C2E97">
            <w:pPr>
              <w:rPr>
                <w:rFonts w:ascii="Arial" w:hAnsi="Arial" w:cs="Arial"/>
                <w:sz w:val="22"/>
                <w:szCs w:val="22"/>
              </w:rPr>
            </w:pPr>
            <w:r w:rsidRPr="004C3A0B">
              <w:rPr>
                <w:rFonts w:ascii="Arial" w:hAnsi="Arial" w:cs="Arial"/>
                <w:sz w:val="22"/>
                <w:szCs w:val="22"/>
              </w:rPr>
              <w:t>Student Number:</w:t>
            </w:r>
          </w:p>
        </w:tc>
        <w:tc>
          <w:tcPr>
            <w:tcW w:w="6636" w:type="dxa"/>
            <w:vAlign w:val="center"/>
          </w:tcPr>
          <w:p w14:paraId="139BE579" w14:textId="6BCD93D6" w:rsidR="007848D0" w:rsidRPr="004C3A0B" w:rsidRDefault="007848D0" w:rsidP="004C2E97">
            <w:pPr>
              <w:rPr>
                <w:rFonts w:ascii="Arial" w:hAnsi="Arial" w:cs="Arial"/>
                <w:sz w:val="22"/>
                <w:szCs w:val="22"/>
              </w:rPr>
            </w:pPr>
            <w:r>
              <w:rPr>
                <w:rFonts w:ascii="Arial" w:hAnsi="Arial" w:cs="Arial"/>
                <w:sz w:val="22"/>
                <w:szCs w:val="22"/>
              </w:rPr>
              <w:t>2221533</w:t>
            </w:r>
          </w:p>
        </w:tc>
      </w:tr>
      <w:tr w:rsidR="007848D0" w:rsidRPr="004C3A0B" w14:paraId="039B930B" w14:textId="77777777" w:rsidTr="004C2E97">
        <w:trPr>
          <w:trHeight w:val="549"/>
        </w:trPr>
        <w:tc>
          <w:tcPr>
            <w:tcW w:w="559" w:type="dxa"/>
            <w:shd w:val="clear" w:color="auto" w:fill="F2F2F2" w:themeFill="background1" w:themeFillShade="F2"/>
            <w:vAlign w:val="center"/>
          </w:tcPr>
          <w:p w14:paraId="65323648" w14:textId="77777777" w:rsidR="007848D0" w:rsidRPr="004C3A0B" w:rsidRDefault="007848D0" w:rsidP="004C2E9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52595C12" w14:textId="77777777" w:rsidR="007848D0" w:rsidRPr="004C3A0B" w:rsidRDefault="007848D0" w:rsidP="004C2E97">
            <w:pPr>
              <w:rPr>
                <w:rFonts w:ascii="Arial" w:hAnsi="Arial" w:cs="Arial"/>
                <w:sz w:val="22"/>
                <w:szCs w:val="22"/>
              </w:rPr>
            </w:pPr>
            <w:proofErr w:type="spellStart"/>
            <w:r w:rsidRPr="004C3A0B">
              <w:rPr>
                <w:rFonts w:ascii="Arial" w:hAnsi="Arial" w:cs="Arial"/>
                <w:sz w:val="22"/>
                <w:szCs w:val="22"/>
              </w:rPr>
              <w:t>Programme</w:t>
            </w:r>
            <w:proofErr w:type="spellEnd"/>
            <w:r w:rsidRPr="004C3A0B">
              <w:rPr>
                <w:rFonts w:ascii="Arial" w:hAnsi="Arial" w:cs="Arial"/>
                <w:sz w:val="22"/>
                <w:szCs w:val="22"/>
              </w:rPr>
              <w:t xml:space="preserve"> of Study:</w:t>
            </w:r>
          </w:p>
        </w:tc>
        <w:tc>
          <w:tcPr>
            <w:tcW w:w="6636" w:type="dxa"/>
            <w:vAlign w:val="center"/>
          </w:tcPr>
          <w:p w14:paraId="492DF84E" w14:textId="40F6F88D" w:rsidR="007848D0" w:rsidRPr="004C3A0B" w:rsidRDefault="007848D0" w:rsidP="004C2E97">
            <w:pPr>
              <w:rPr>
                <w:rFonts w:ascii="Arial" w:hAnsi="Arial" w:cs="Arial"/>
                <w:sz w:val="22"/>
                <w:szCs w:val="22"/>
              </w:rPr>
            </w:pPr>
            <w:r>
              <w:rPr>
                <w:rFonts w:ascii="Arial" w:hAnsi="Arial" w:cs="Arial"/>
                <w:sz w:val="22"/>
                <w:szCs w:val="22"/>
              </w:rPr>
              <w:t xml:space="preserve">Professional policing </w:t>
            </w:r>
          </w:p>
        </w:tc>
      </w:tr>
      <w:tr w:rsidR="007848D0" w:rsidRPr="004C3A0B" w14:paraId="09D9F6D5" w14:textId="77777777" w:rsidTr="004C2E97">
        <w:trPr>
          <w:trHeight w:val="557"/>
        </w:trPr>
        <w:tc>
          <w:tcPr>
            <w:tcW w:w="559" w:type="dxa"/>
            <w:shd w:val="clear" w:color="auto" w:fill="F2F2F2" w:themeFill="background1" w:themeFillShade="F2"/>
            <w:vAlign w:val="center"/>
          </w:tcPr>
          <w:p w14:paraId="0264C426" w14:textId="77777777" w:rsidR="007848D0" w:rsidRPr="004C3A0B" w:rsidRDefault="007848D0" w:rsidP="004C2E9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6EC58D4A" w14:textId="77777777" w:rsidR="007848D0" w:rsidRPr="004C3A0B" w:rsidRDefault="007848D0" w:rsidP="004C2E97">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2BCA4586" w14:textId="497C4B61" w:rsidR="007848D0" w:rsidRPr="004C3A0B" w:rsidRDefault="007848D0" w:rsidP="004C2E97">
            <w:pPr>
              <w:rPr>
                <w:rFonts w:ascii="Arial" w:hAnsi="Arial" w:cs="Arial"/>
                <w:sz w:val="22"/>
                <w:szCs w:val="22"/>
              </w:rPr>
            </w:pPr>
            <w:r>
              <w:rPr>
                <w:rFonts w:ascii="Arial" w:hAnsi="Arial" w:cs="Arial"/>
                <w:sz w:val="22"/>
                <w:szCs w:val="22"/>
              </w:rPr>
              <w:t xml:space="preserve">Mike Durk </w:t>
            </w:r>
          </w:p>
        </w:tc>
      </w:tr>
    </w:tbl>
    <w:p w14:paraId="09DEF1FE" w14:textId="77777777" w:rsidR="007848D0" w:rsidRDefault="007848D0" w:rsidP="007848D0">
      <w:pPr>
        <w:rPr>
          <w:rFonts w:ascii="Arial" w:hAnsi="Arial" w:cs="Arial"/>
          <w:bCs/>
          <w:iCs/>
        </w:rPr>
      </w:pPr>
    </w:p>
    <w:p w14:paraId="48F661FC" w14:textId="77777777" w:rsidR="007848D0" w:rsidRDefault="007848D0" w:rsidP="007848D0">
      <w:pPr>
        <w:autoSpaceDE w:val="0"/>
        <w:autoSpaceDN w:val="0"/>
        <w:adjustRightInd w:val="0"/>
        <w:jc w:val="both"/>
        <w:rPr>
          <w:rFonts w:ascii="Arial" w:hAnsi="Arial" w:cs="Arial"/>
          <w:b/>
          <w:sz w:val="22"/>
          <w:szCs w:val="22"/>
        </w:rPr>
      </w:pPr>
    </w:p>
    <w:p w14:paraId="2F19C9AE" w14:textId="77777777" w:rsidR="007848D0" w:rsidRDefault="007848D0" w:rsidP="007848D0">
      <w:pPr>
        <w:rPr>
          <w:rFonts w:ascii="Arial" w:hAnsi="Arial" w:cs="Arial"/>
          <w:b/>
          <w:sz w:val="22"/>
          <w:szCs w:val="22"/>
        </w:rPr>
      </w:pPr>
      <w:r>
        <w:rPr>
          <w:rFonts w:ascii="Arial" w:hAnsi="Arial" w:cs="Arial"/>
          <w:b/>
          <w:sz w:val="22"/>
          <w:szCs w:val="22"/>
        </w:rPr>
        <w:br w:type="page"/>
      </w:r>
    </w:p>
    <w:p w14:paraId="0B5AD67B" w14:textId="77777777" w:rsidR="007848D0" w:rsidRPr="004C3A0B" w:rsidRDefault="007848D0" w:rsidP="007848D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7848D0" w:rsidRPr="004C3A0B" w14:paraId="74055B17" w14:textId="77777777" w:rsidTr="004C2E97">
        <w:tc>
          <w:tcPr>
            <w:tcW w:w="562" w:type="dxa"/>
            <w:shd w:val="clear" w:color="auto" w:fill="F2F2F2" w:themeFill="background1" w:themeFillShade="F2"/>
          </w:tcPr>
          <w:p w14:paraId="36E2DDFD"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386AFA51"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7B11D33C"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5E18E85" w14:textId="77777777" w:rsidR="007848D0" w:rsidRPr="003257BD" w:rsidRDefault="007848D0" w:rsidP="004C2E9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6925698B" w14:textId="1717EC1D" w:rsidR="007848D0" w:rsidRPr="00065801" w:rsidRDefault="007848D0" w:rsidP="004C2E9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5B4EE29F" w14:textId="77777777" w:rsidR="007848D0" w:rsidRPr="003257BD" w:rsidRDefault="007848D0" w:rsidP="004C2E9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C58C187" w14:textId="77777777" w:rsidR="007848D0" w:rsidRPr="00065801" w:rsidRDefault="007848D0" w:rsidP="004C2E97">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7848D0" w:rsidRPr="004C3A0B" w14:paraId="7C05653E" w14:textId="77777777" w:rsidTr="004C2E97">
        <w:tc>
          <w:tcPr>
            <w:tcW w:w="562" w:type="dxa"/>
            <w:shd w:val="clear" w:color="auto" w:fill="F2F2F2" w:themeFill="background1" w:themeFillShade="F2"/>
          </w:tcPr>
          <w:p w14:paraId="0C8475B9" w14:textId="77777777" w:rsidR="007848D0" w:rsidRPr="004C3A0B" w:rsidRDefault="007848D0" w:rsidP="004C2E9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50A4F121" w14:textId="77777777" w:rsidR="007848D0" w:rsidRPr="004C3A0B" w:rsidRDefault="007848D0" w:rsidP="004C2E9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2C35E4C" w14:textId="77777777" w:rsidR="007848D0" w:rsidRPr="004C3A0B" w:rsidRDefault="007848D0" w:rsidP="004C2E9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7848D0" w:rsidRPr="004C3A0B" w14:paraId="736AEC46" w14:textId="77777777" w:rsidTr="004C2E97">
        <w:trPr>
          <w:trHeight w:val="437"/>
        </w:trPr>
        <w:tc>
          <w:tcPr>
            <w:tcW w:w="562" w:type="dxa"/>
            <w:vMerge w:val="restart"/>
            <w:shd w:val="clear" w:color="auto" w:fill="F2F2F2" w:themeFill="background1" w:themeFillShade="F2"/>
          </w:tcPr>
          <w:p w14:paraId="760A0158" w14:textId="77777777" w:rsidR="007848D0" w:rsidRPr="004C3A0B" w:rsidRDefault="007848D0" w:rsidP="004C2E9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8E2768A" w14:textId="77777777" w:rsidR="007848D0" w:rsidRPr="004C3A0B" w:rsidRDefault="007848D0" w:rsidP="004C2E9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2EA89CA"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AB4D563" w14:textId="77777777" w:rsidR="007848D0" w:rsidRPr="002B55BF" w:rsidRDefault="007848D0" w:rsidP="004C2E97">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66B09FD" w14:textId="77777777" w:rsidR="007848D0" w:rsidRPr="004C3A0B" w:rsidRDefault="007848D0" w:rsidP="004C2E97">
            <w:pPr>
              <w:autoSpaceDE w:val="0"/>
              <w:autoSpaceDN w:val="0"/>
              <w:adjustRightInd w:val="0"/>
              <w:jc w:val="center"/>
              <w:rPr>
                <w:rFonts w:ascii="Arial" w:hAnsi="Arial" w:cs="Arial"/>
                <w:b/>
                <w:bCs/>
                <w:sz w:val="22"/>
                <w:szCs w:val="22"/>
              </w:rPr>
            </w:pPr>
          </w:p>
        </w:tc>
      </w:tr>
      <w:tr w:rsidR="007848D0" w:rsidRPr="004C3A0B" w14:paraId="4155A84D" w14:textId="77777777" w:rsidTr="004C2E97">
        <w:trPr>
          <w:trHeight w:val="415"/>
        </w:trPr>
        <w:tc>
          <w:tcPr>
            <w:tcW w:w="562" w:type="dxa"/>
            <w:vMerge/>
            <w:shd w:val="clear" w:color="auto" w:fill="F2F2F2" w:themeFill="background1" w:themeFillShade="F2"/>
          </w:tcPr>
          <w:p w14:paraId="67F73090" w14:textId="77777777" w:rsidR="007848D0" w:rsidRPr="004C3A0B" w:rsidRDefault="007848D0" w:rsidP="004C2E9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10EFD2D" w14:textId="77777777" w:rsidR="007848D0" w:rsidRPr="004C3A0B" w:rsidRDefault="007848D0" w:rsidP="004C2E9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7135A4D"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7C033C" w14:textId="77777777" w:rsidR="007848D0" w:rsidRPr="002B55BF" w:rsidRDefault="007848D0" w:rsidP="004C2E97">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0C94BE50" w14:textId="77777777" w:rsidR="007848D0" w:rsidRPr="004C3A0B" w:rsidRDefault="007848D0" w:rsidP="004C2E97">
            <w:pPr>
              <w:autoSpaceDE w:val="0"/>
              <w:autoSpaceDN w:val="0"/>
              <w:adjustRightInd w:val="0"/>
              <w:jc w:val="center"/>
              <w:rPr>
                <w:rFonts w:ascii="Arial" w:hAnsi="Arial" w:cs="Arial"/>
                <w:b/>
                <w:bCs/>
                <w:sz w:val="22"/>
                <w:szCs w:val="22"/>
              </w:rPr>
            </w:pPr>
          </w:p>
        </w:tc>
      </w:tr>
      <w:tr w:rsidR="007848D0" w:rsidRPr="004C3A0B" w14:paraId="52AA6556" w14:textId="77777777" w:rsidTr="004C2E97">
        <w:tc>
          <w:tcPr>
            <w:tcW w:w="562" w:type="dxa"/>
            <w:vMerge/>
            <w:shd w:val="clear" w:color="auto" w:fill="F2F2F2" w:themeFill="background1" w:themeFillShade="F2"/>
          </w:tcPr>
          <w:p w14:paraId="0E267661" w14:textId="77777777" w:rsidR="007848D0" w:rsidRPr="004C3A0B" w:rsidRDefault="007848D0" w:rsidP="004C2E97">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749829FF" w14:textId="77777777" w:rsidR="007848D0" w:rsidRPr="004C3A0B" w:rsidRDefault="007848D0" w:rsidP="004C2E9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9015C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Other (write in)</w:t>
            </w:r>
          </w:p>
          <w:p w14:paraId="0EA00342" w14:textId="77777777" w:rsidR="007848D0" w:rsidRPr="004C3A0B" w:rsidRDefault="007848D0" w:rsidP="004C2E9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A9A28A" w14:textId="77777777" w:rsidR="007848D0" w:rsidRPr="002B55BF" w:rsidRDefault="007848D0" w:rsidP="004C2E97">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5CD5E61" w14:textId="7EE99B88" w:rsidR="007848D0" w:rsidRPr="004C3A0B" w:rsidRDefault="007848D0" w:rsidP="004C2E97">
            <w:pPr>
              <w:autoSpaceDE w:val="0"/>
              <w:autoSpaceDN w:val="0"/>
              <w:adjustRightInd w:val="0"/>
              <w:jc w:val="center"/>
              <w:rPr>
                <w:rFonts w:ascii="Arial" w:hAnsi="Arial" w:cs="Arial"/>
                <w:b/>
                <w:bCs/>
                <w:sz w:val="22"/>
                <w:szCs w:val="22"/>
              </w:rPr>
            </w:pPr>
            <w:r>
              <w:rPr>
                <w:rFonts w:ascii="Arial" w:hAnsi="Arial" w:cs="Arial"/>
                <w:b/>
                <w:bCs/>
                <w:sz w:val="22"/>
                <w:szCs w:val="22"/>
              </w:rPr>
              <w:t>15/04/24</w:t>
            </w:r>
          </w:p>
        </w:tc>
      </w:tr>
    </w:tbl>
    <w:p w14:paraId="6DFE73A0" w14:textId="77777777" w:rsidR="007848D0" w:rsidRDefault="007848D0" w:rsidP="007848D0">
      <w:pPr>
        <w:autoSpaceDE w:val="0"/>
        <w:autoSpaceDN w:val="0"/>
        <w:adjustRightInd w:val="0"/>
        <w:spacing w:after="240"/>
        <w:jc w:val="both"/>
        <w:rPr>
          <w:rFonts w:ascii="Arial" w:hAnsi="Arial" w:cs="Arial"/>
          <w:bCs/>
          <w:iCs/>
        </w:rPr>
      </w:pPr>
    </w:p>
    <w:p w14:paraId="55A6A3BB" w14:textId="77777777" w:rsidR="007848D0" w:rsidRPr="004C3A0B" w:rsidRDefault="007848D0" w:rsidP="007848D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7848D0" w:rsidRPr="004C3A0B" w14:paraId="7AF4E225" w14:textId="77777777" w:rsidTr="004C2E97">
        <w:tc>
          <w:tcPr>
            <w:tcW w:w="562" w:type="dxa"/>
            <w:shd w:val="clear" w:color="auto" w:fill="F2F2F2" w:themeFill="background1" w:themeFillShade="F2"/>
          </w:tcPr>
          <w:p w14:paraId="74E41845" w14:textId="77777777" w:rsidR="007848D0" w:rsidRPr="004C3A0B" w:rsidRDefault="007848D0" w:rsidP="004C2E9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D83F903"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7848D0" w:rsidRPr="004C3A0B" w14:paraId="14A9DEC4" w14:textId="77777777" w:rsidTr="004C2E97">
        <w:trPr>
          <w:trHeight w:val="355"/>
        </w:trPr>
        <w:tc>
          <w:tcPr>
            <w:tcW w:w="562" w:type="dxa"/>
            <w:vAlign w:val="center"/>
          </w:tcPr>
          <w:p w14:paraId="1F94A19A" w14:textId="77777777" w:rsidR="007848D0" w:rsidRPr="002132F9" w:rsidRDefault="007848D0" w:rsidP="004C2E97">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40843AC" w14:textId="77777777" w:rsidR="007848D0" w:rsidRPr="003F6F7B" w:rsidRDefault="007848D0" w:rsidP="004C2E97">
            <w:pPr>
              <w:autoSpaceDE w:val="0"/>
              <w:autoSpaceDN w:val="0"/>
              <w:adjustRightInd w:val="0"/>
              <w:rPr>
                <w:rFonts w:ascii="Arial" w:hAnsi="Arial" w:cs="Arial"/>
                <w:b/>
                <w:bCs/>
                <w:sz w:val="22"/>
                <w:szCs w:val="22"/>
              </w:rPr>
            </w:pPr>
            <w:hyperlink r:id="rId22" w:history="1">
              <w:r w:rsidRPr="005704BE">
                <w:rPr>
                  <w:rStyle w:val="Hyperlink"/>
                  <w:rFonts w:ascii="Arial" w:hAnsi="Arial" w:cs="Arial"/>
                  <w:b/>
                  <w:bCs/>
                  <w:color w:val="auto"/>
                  <w:sz w:val="22"/>
                  <w:szCs w:val="22"/>
                </w:rPr>
                <w:t>UWTSD Research Ethi</w:t>
              </w:r>
              <w:r>
                <w:rPr>
                  <w:rStyle w:val="Hyperlink"/>
                  <w:rFonts w:ascii="Arial" w:hAnsi="Arial" w:cs="Arial"/>
                  <w:b/>
                  <w:bCs/>
                  <w:color w:val="auto"/>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C18F632" w14:textId="1F70A105" w:rsidR="007848D0" w:rsidRPr="002B55BF" w:rsidRDefault="007848D0"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7848D0" w:rsidRPr="004C3A0B" w14:paraId="38D24587" w14:textId="77777777" w:rsidTr="004C2E97">
        <w:trPr>
          <w:trHeight w:val="417"/>
        </w:trPr>
        <w:tc>
          <w:tcPr>
            <w:tcW w:w="562" w:type="dxa"/>
            <w:vAlign w:val="center"/>
          </w:tcPr>
          <w:p w14:paraId="53D3CFC2" w14:textId="77777777" w:rsidR="007848D0" w:rsidRPr="002132F9" w:rsidRDefault="007848D0" w:rsidP="004C2E97">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7FD6150C" w14:textId="77777777" w:rsidR="007848D0" w:rsidRPr="006C1FDD" w:rsidRDefault="007848D0" w:rsidP="004C2E9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52F269D0" w14:textId="74C5837A" w:rsidR="007848D0" w:rsidRPr="002B55BF" w:rsidRDefault="007848D0" w:rsidP="004C2E9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7848D0" w:rsidRPr="004C3A0B" w14:paraId="1ACBC93D" w14:textId="77777777" w:rsidTr="004C2E97">
        <w:trPr>
          <w:trHeight w:val="409"/>
        </w:trPr>
        <w:tc>
          <w:tcPr>
            <w:tcW w:w="562" w:type="dxa"/>
            <w:vAlign w:val="center"/>
          </w:tcPr>
          <w:p w14:paraId="75C21445" w14:textId="77777777" w:rsidR="007848D0" w:rsidRPr="002132F9" w:rsidRDefault="007848D0" w:rsidP="004C2E97">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31909F2B" w14:textId="77777777" w:rsidR="007848D0" w:rsidRPr="00392C8E" w:rsidRDefault="007848D0" w:rsidP="004C2E97">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436F117" w14:textId="77777777" w:rsidR="007848D0" w:rsidRPr="002B55BF" w:rsidRDefault="007848D0" w:rsidP="004C2E97">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16F3E063" w14:textId="77777777" w:rsidR="007848D0" w:rsidRPr="004C3A0B" w:rsidRDefault="007848D0" w:rsidP="007848D0">
      <w:pPr>
        <w:autoSpaceDE w:val="0"/>
        <w:autoSpaceDN w:val="0"/>
        <w:adjustRightInd w:val="0"/>
        <w:spacing w:after="240"/>
        <w:jc w:val="both"/>
        <w:rPr>
          <w:rFonts w:ascii="Arial" w:hAnsi="Arial" w:cs="Arial"/>
          <w:b/>
          <w:sz w:val="22"/>
          <w:szCs w:val="22"/>
        </w:rPr>
      </w:pPr>
    </w:p>
    <w:p w14:paraId="24F3E46C" w14:textId="77777777" w:rsidR="007848D0" w:rsidRDefault="007848D0" w:rsidP="007848D0">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3B8ECE63" w14:textId="77777777" w:rsidR="007848D0" w:rsidRPr="003F6F7B" w:rsidRDefault="007848D0" w:rsidP="007848D0">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7848D0" w:rsidRPr="004C3A0B" w14:paraId="00E0A3B3" w14:textId="77777777" w:rsidTr="004C2E97">
        <w:trPr>
          <w:trHeight w:val="227"/>
        </w:trPr>
        <w:tc>
          <w:tcPr>
            <w:tcW w:w="562" w:type="dxa"/>
            <w:shd w:val="clear" w:color="auto" w:fill="F2F2F2" w:themeFill="background1" w:themeFillShade="F2"/>
          </w:tcPr>
          <w:p w14:paraId="70908CEB"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747B1538" w14:textId="77777777" w:rsidR="007848D0" w:rsidRPr="004C3A0B" w:rsidRDefault="007848D0" w:rsidP="004C2E9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0E9FD4E" w14:textId="77777777" w:rsidR="007848D0" w:rsidRDefault="007848D0" w:rsidP="004C2E97">
            <w:pPr>
              <w:autoSpaceDE w:val="0"/>
              <w:autoSpaceDN w:val="0"/>
              <w:adjustRightInd w:val="0"/>
              <w:rPr>
                <w:rFonts w:ascii="Arial" w:hAnsi="Arial" w:cs="Arial"/>
                <w:bCs/>
                <w:sz w:val="22"/>
                <w:szCs w:val="22"/>
              </w:rPr>
            </w:pPr>
          </w:p>
          <w:p w14:paraId="1BA76BD6" w14:textId="77777777" w:rsidR="007848D0" w:rsidRPr="004C3A0B" w:rsidRDefault="007848D0" w:rsidP="004C2E97">
            <w:pPr>
              <w:autoSpaceDE w:val="0"/>
              <w:autoSpaceDN w:val="0"/>
              <w:adjustRightInd w:val="0"/>
              <w:rPr>
                <w:rFonts w:ascii="Arial" w:hAnsi="Arial" w:cs="Arial"/>
                <w:bCs/>
                <w:sz w:val="22"/>
                <w:szCs w:val="22"/>
              </w:rPr>
            </w:pPr>
          </w:p>
        </w:tc>
      </w:tr>
      <w:tr w:rsidR="007848D0" w:rsidRPr="004C3A0B" w14:paraId="694691C6" w14:textId="77777777" w:rsidTr="004C2E97">
        <w:trPr>
          <w:trHeight w:val="227"/>
        </w:trPr>
        <w:tc>
          <w:tcPr>
            <w:tcW w:w="562" w:type="dxa"/>
            <w:shd w:val="clear" w:color="auto" w:fill="F2F2F2" w:themeFill="background1" w:themeFillShade="F2"/>
          </w:tcPr>
          <w:p w14:paraId="44F4AAEC"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794DEF9B" w14:textId="77777777" w:rsidR="007848D0" w:rsidRPr="004C3A0B" w:rsidRDefault="007848D0" w:rsidP="004C2E9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DEE0ABD" w14:textId="77777777" w:rsidR="007848D0" w:rsidRDefault="007848D0" w:rsidP="004C2E97">
            <w:pPr>
              <w:autoSpaceDE w:val="0"/>
              <w:autoSpaceDN w:val="0"/>
              <w:adjustRightInd w:val="0"/>
              <w:rPr>
                <w:rFonts w:ascii="Arial" w:hAnsi="Arial" w:cs="Arial"/>
                <w:bCs/>
                <w:sz w:val="22"/>
                <w:szCs w:val="22"/>
              </w:rPr>
            </w:pPr>
          </w:p>
          <w:p w14:paraId="701ED10B" w14:textId="77777777" w:rsidR="007848D0" w:rsidRPr="004C3A0B" w:rsidRDefault="007848D0" w:rsidP="004C2E97">
            <w:pPr>
              <w:autoSpaceDE w:val="0"/>
              <w:autoSpaceDN w:val="0"/>
              <w:adjustRightInd w:val="0"/>
              <w:rPr>
                <w:rFonts w:ascii="Arial" w:hAnsi="Arial" w:cs="Arial"/>
                <w:bCs/>
                <w:sz w:val="22"/>
                <w:szCs w:val="22"/>
              </w:rPr>
            </w:pPr>
          </w:p>
        </w:tc>
      </w:tr>
      <w:tr w:rsidR="007848D0" w:rsidRPr="004C3A0B" w14:paraId="47DEB7FF" w14:textId="77777777" w:rsidTr="004C2E97">
        <w:trPr>
          <w:trHeight w:val="227"/>
        </w:trPr>
        <w:tc>
          <w:tcPr>
            <w:tcW w:w="562" w:type="dxa"/>
            <w:shd w:val="clear" w:color="auto" w:fill="F2F2F2" w:themeFill="background1" w:themeFillShade="F2"/>
          </w:tcPr>
          <w:p w14:paraId="53533FA8"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BBDEAFF" w14:textId="77777777" w:rsidR="007848D0" w:rsidRDefault="007848D0" w:rsidP="004C2E97">
            <w:pPr>
              <w:autoSpaceDE w:val="0"/>
              <w:autoSpaceDN w:val="0"/>
              <w:adjustRightInd w:val="0"/>
              <w:jc w:val="both"/>
              <w:rPr>
                <w:rFonts w:ascii="Arial" w:hAnsi="Arial" w:cs="Arial"/>
                <w:sz w:val="22"/>
                <w:szCs w:val="22"/>
              </w:rPr>
            </w:pPr>
            <w:r w:rsidRPr="004C3A0B">
              <w:rPr>
                <w:rFonts w:ascii="Arial" w:hAnsi="Arial" w:cs="Arial"/>
                <w:sz w:val="22"/>
                <w:szCs w:val="22"/>
              </w:rPr>
              <w:t xml:space="preserve">Contact person e-mail </w:t>
            </w:r>
            <w:proofErr w:type="gramStart"/>
            <w:r w:rsidRPr="004C3A0B">
              <w:rPr>
                <w:rFonts w:ascii="Arial" w:hAnsi="Arial" w:cs="Arial"/>
                <w:sz w:val="22"/>
                <w:szCs w:val="22"/>
              </w:rPr>
              <w:t>address</w:t>
            </w:r>
            <w:proofErr w:type="gramEnd"/>
          </w:p>
          <w:p w14:paraId="7FECFFBD" w14:textId="77777777" w:rsidR="007848D0" w:rsidRPr="004C3A0B" w:rsidRDefault="007848D0" w:rsidP="004C2E97">
            <w:pPr>
              <w:autoSpaceDE w:val="0"/>
              <w:autoSpaceDN w:val="0"/>
              <w:adjustRightInd w:val="0"/>
              <w:jc w:val="both"/>
              <w:rPr>
                <w:rFonts w:ascii="Arial" w:hAnsi="Arial" w:cs="Arial"/>
                <w:sz w:val="22"/>
                <w:szCs w:val="22"/>
              </w:rPr>
            </w:pPr>
          </w:p>
        </w:tc>
        <w:tc>
          <w:tcPr>
            <w:tcW w:w="6095" w:type="dxa"/>
            <w:gridSpan w:val="6"/>
          </w:tcPr>
          <w:p w14:paraId="421C0453" w14:textId="77777777" w:rsidR="007848D0" w:rsidRDefault="007848D0" w:rsidP="004C2E97">
            <w:pPr>
              <w:autoSpaceDE w:val="0"/>
              <w:autoSpaceDN w:val="0"/>
              <w:adjustRightInd w:val="0"/>
              <w:rPr>
                <w:rFonts w:ascii="Arial" w:hAnsi="Arial" w:cs="Arial"/>
                <w:bCs/>
                <w:sz w:val="22"/>
                <w:szCs w:val="22"/>
              </w:rPr>
            </w:pPr>
          </w:p>
        </w:tc>
      </w:tr>
      <w:tr w:rsidR="007848D0" w:rsidRPr="004C3A0B" w14:paraId="33F11B78" w14:textId="77777777" w:rsidTr="004C2E97">
        <w:tc>
          <w:tcPr>
            <w:tcW w:w="562" w:type="dxa"/>
            <w:shd w:val="clear" w:color="auto" w:fill="F2F2F2" w:themeFill="background1" w:themeFillShade="F2"/>
          </w:tcPr>
          <w:p w14:paraId="4645954B"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767D280C"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A765157" w14:textId="77777777" w:rsidR="007848D0" w:rsidRPr="004C3A0B" w:rsidRDefault="007848D0" w:rsidP="004C2E9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1B4F8B" w14:textId="77777777" w:rsidR="007848D0" w:rsidRPr="00392C8E" w:rsidRDefault="007848D0" w:rsidP="004C2E9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7AC778A2" w14:textId="77777777" w:rsidR="007848D0" w:rsidRPr="004C3A0B" w:rsidRDefault="007848D0" w:rsidP="004C2E9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516BE9B1" w14:textId="77777777" w:rsidR="007848D0" w:rsidRPr="004C3A0B" w:rsidRDefault="007848D0" w:rsidP="004C2E9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48D0" w:rsidRPr="004C3A0B" w14:paraId="338B0072" w14:textId="77777777" w:rsidTr="004C2E97">
        <w:tc>
          <w:tcPr>
            <w:tcW w:w="562" w:type="dxa"/>
            <w:shd w:val="clear" w:color="auto" w:fill="F2F2F2" w:themeFill="background1" w:themeFillShade="F2"/>
          </w:tcPr>
          <w:p w14:paraId="43B7A136"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76B06D8E"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967D1BA" w14:textId="77777777" w:rsidR="007848D0" w:rsidRPr="004C3A0B" w:rsidRDefault="007848D0" w:rsidP="004C2E9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E5B10C" w14:textId="77777777" w:rsidR="007848D0" w:rsidRPr="00392C8E" w:rsidRDefault="007848D0" w:rsidP="004C2E9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CC60973" w14:textId="77777777" w:rsidR="007848D0" w:rsidRPr="004C3A0B" w:rsidRDefault="007848D0" w:rsidP="004C2E9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46576CA" w14:textId="77777777" w:rsidR="007848D0" w:rsidRPr="004C3A0B" w:rsidRDefault="007848D0" w:rsidP="004C2E9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48D0" w:rsidRPr="004C3A0B" w14:paraId="2C288DF3" w14:textId="77777777" w:rsidTr="004C2E97">
        <w:trPr>
          <w:trHeight w:val="386"/>
        </w:trPr>
        <w:tc>
          <w:tcPr>
            <w:tcW w:w="562" w:type="dxa"/>
            <w:shd w:val="clear" w:color="auto" w:fill="F2F2F2" w:themeFill="background1" w:themeFillShade="F2"/>
          </w:tcPr>
          <w:p w14:paraId="769CDFD1"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7B433CEC"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D852E6E" w14:textId="77777777" w:rsidR="007848D0" w:rsidRDefault="007848D0" w:rsidP="004C2E9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953262C"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65EC5B9F"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783C358"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4E9E5FA" w14:textId="77777777" w:rsidR="007848D0" w:rsidRPr="003257BD" w:rsidRDefault="007848D0" w:rsidP="004C2E9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848D0" w:rsidRPr="004C3A0B" w14:paraId="072F1E8F" w14:textId="77777777" w:rsidTr="004C2E97">
        <w:trPr>
          <w:trHeight w:val="386"/>
        </w:trPr>
        <w:tc>
          <w:tcPr>
            <w:tcW w:w="562" w:type="dxa"/>
            <w:shd w:val="clear" w:color="auto" w:fill="F2F2F2" w:themeFill="background1" w:themeFillShade="F2"/>
          </w:tcPr>
          <w:p w14:paraId="2ADA6CDC"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188EF5A3" w14:textId="77777777" w:rsidR="007848D0" w:rsidRDefault="007848D0" w:rsidP="004C2E97">
            <w:pPr>
              <w:autoSpaceDE w:val="0"/>
              <w:autoSpaceDN w:val="0"/>
              <w:adjustRightInd w:val="0"/>
              <w:rPr>
                <w:rFonts w:ascii="Arial" w:hAnsi="Arial" w:cs="Arial"/>
                <w:sz w:val="22"/>
                <w:szCs w:val="22"/>
              </w:rPr>
            </w:pPr>
          </w:p>
        </w:tc>
        <w:tc>
          <w:tcPr>
            <w:tcW w:w="2409" w:type="dxa"/>
          </w:tcPr>
          <w:p w14:paraId="3F722D28" w14:textId="77777777" w:rsidR="007848D0" w:rsidRDefault="007848D0" w:rsidP="004C2E9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A3B2130"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6974F71E"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47391B15"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74D0BEA8" w14:textId="77777777" w:rsidR="007848D0" w:rsidRPr="003257BD" w:rsidRDefault="007848D0" w:rsidP="004C2E9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7848D0" w:rsidRPr="004C3A0B" w14:paraId="4EFEF3C5" w14:textId="77777777" w:rsidTr="004C2E97">
        <w:tc>
          <w:tcPr>
            <w:tcW w:w="562" w:type="dxa"/>
            <w:shd w:val="clear" w:color="auto" w:fill="F2F2F2" w:themeFill="background1" w:themeFillShade="F2"/>
          </w:tcPr>
          <w:p w14:paraId="35B3FA3D"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5493C908"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4940DB3" w14:textId="77777777" w:rsidR="007848D0" w:rsidRDefault="007848D0" w:rsidP="004C2E9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7EDE650A"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4D728BE" w14:textId="77777777" w:rsidR="007848D0" w:rsidRPr="00392C8E" w:rsidRDefault="007848D0" w:rsidP="004C2E9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D42E175"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9D01693" w14:textId="77777777" w:rsidR="007848D0" w:rsidRPr="00CE6A02" w:rsidRDefault="007848D0" w:rsidP="004C2E97">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7848D0" w:rsidRPr="004C3A0B" w14:paraId="5129D794" w14:textId="77777777" w:rsidTr="004C2E97">
        <w:tc>
          <w:tcPr>
            <w:tcW w:w="562" w:type="dxa"/>
            <w:shd w:val="clear" w:color="auto" w:fill="F2F2F2" w:themeFill="background1" w:themeFillShade="F2"/>
          </w:tcPr>
          <w:p w14:paraId="25DABBC3"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5361F098"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 xml:space="preserve">Has permission to undertake the research has been provided by the partner </w:t>
            </w:r>
            <w:proofErr w:type="spellStart"/>
            <w:r>
              <w:rPr>
                <w:rFonts w:ascii="Arial" w:hAnsi="Arial" w:cs="Arial"/>
                <w:sz w:val="22"/>
                <w:szCs w:val="22"/>
              </w:rPr>
              <w:t>organisation</w:t>
            </w:r>
            <w:proofErr w:type="spellEnd"/>
            <w:r>
              <w:rPr>
                <w:rFonts w:ascii="Arial" w:hAnsi="Arial" w:cs="Arial"/>
                <w:sz w:val="22"/>
                <w:szCs w:val="22"/>
              </w:rPr>
              <w:t>?</w:t>
            </w:r>
          </w:p>
        </w:tc>
        <w:tc>
          <w:tcPr>
            <w:tcW w:w="2409" w:type="dxa"/>
          </w:tcPr>
          <w:p w14:paraId="6F57DF5E" w14:textId="77777777" w:rsidR="007848D0" w:rsidRDefault="007848D0" w:rsidP="004C2E9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1921056C" w14:textId="77777777" w:rsidR="007848D0" w:rsidDel="008461DD" w:rsidRDefault="007848D0" w:rsidP="004C2E9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2D9C5D8" w14:textId="77777777" w:rsidR="007848D0" w:rsidRPr="003257BD" w:rsidRDefault="007848D0" w:rsidP="004C2E9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87BF7F" w14:textId="77777777" w:rsidR="007848D0" w:rsidRPr="00392C8E" w:rsidRDefault="007848D0" w:rsidP="004C2E9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DCA1E50" w14:textId="77777777" w:rsidR="007848D0" w:rsidRPr="003257BD" w:rsidRDefault="007848D0" w:rsidP="004C2E9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5DF9BF39" w14:textId="77777777" w:rsidR="007848D0" w:rsidRPr="00CE6A02" w:rsidRDefault="007848D0" w:rsidP="004C2E97">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D403BDB" w14:textId="77777777" w:rsidR="007848D0" w:rsidRPr="004C3A0B" w:rsidRDefault="007848D0" w:rsidP="007848D0">
      <w:pPr>
        <w:rPr>
          <w:rFonts w:ascii="Arial" w:hAnsi="Arial" w:cs="Arial"/>
          <w:bCs/>
          <w:iCs/>
          <w:sz w:val="16"/>
          <w:szCs w:val="16"/>
        </w:rPr>
      </w:pPr>
    </w:p>
    <w:p w14:paraId="34451A66" w14:textId="77777777" w:rsidR="007848D0" w:rsidRDefault="007848D0" w:rsidP="007848D0">
      <w:pPr>
        <w:rPr>
          <w:rFonts w:ascii="Arial" w:hAnsi="Arial" w:cs="Arial"/>
          <w:b/>
          <w:bCs/>
          <w:iCs/>
          <w:sz w:val="22"/>
          <w:szCs w:val="22"/>
        </w:rPr>
      </w:pPr>
    </w:p>
    <w:p w14:paraId="5A128CBA" w14:textId="77777777" w:rsidR="007848D0" w:rsidRPr="00354F34" w:rsidRDefault="007848D0" w:rsidP="007848D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Where research activity is carried out in collaboration with an external </w:t>
      </w:r>
      <w:proofErr w:type="spellStart"/>
      <w:r w:rsidRPr="00354F34">
        <w:rPr>
          <w:rFonts w:ascii="Arial" w:hAnsi="Arial" w:cs="Arial"/>
          <w:b/>
          <w:sz w:val="22"/>
          <w:szCs w:val="22"/>
        </w:rPr>
        <w:t>organisation</w:t>
      </w:r>
      <w:proofErr w:type="spellEnd"/>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7848D0" w:rsidRPr="004C3A0B" w14:paraId="233C6E93" w14:textId="77777777" w:rsidTr="004C2E97">
        <w:trPr>
          <w:trHeight w:val="507"/>
        </w:trPr>
        <w:tc>
          <w:tcPr>
            <w:tcW w:w="567" w:type="dxa"/>
            <w:shd w:val="clear" w:color="auto" w:fill="F2F2F2" w:themeFill="background1" w:themeFillShade="F2"/>
            <w:vAlign w:val="center"/>
          </w:tcPr>
          <w:p w14:paraId="14AD94F6" w14:textId="77777777" w:rsidR="007848D0" w:rsidRPr="004C3A0B" w:rsidRDefault="007848D0" w:rsidP="004C2E97">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2386F97" w14:textId="77777777" w:rsidR="007848D0" w:rsidRPr="004C3A0B" w:rsidRDefault="007848D0" w:rsidP="004C2E97">
            <w:pPr>
              <w:autoSpaceDE w:val="0"/>
              <w:autoSpaceDN w:val="0"/>
              <w:adjustRightInd w:val="0"/>
              <w:rPr>
                <w:rFonts w:ascii="Arial" w:hAnsi="Arial" w:cs="Arial"/>
                <w:bCs/>
                <w:sz w:val="22"/>
                <w:szCs w:val="22"/>
              </w:rPr>
            </w:pPr>
            <w:r w:rsidRPr="004C3A0B">
              <w:rPr>
                <w:rFonts w:ascii="Arial" w:hAnsi="Arial" w:cs="Arial"/>
                <w:bCs/>
                <w:sz w:val="22"/>
                <w:szCs w:val="22"/>
              </w:rPr>
              <w:t xml:space="preserve">Does this </w:t>
            </w:r>
            <w:proofErr w:type="spellStart"/>
            <w:r w:rsidRPr="004C3A0B">
              <w:rPr>
                <w:rFonts w:ascii="Arial" w:hAnsi="Arial" w:cs="Arial"/>
                <w:bCs/>
                <w:sz w:val="22"/>
                <w:szCs w:val="22"/>
              </w:rPr>
              <w:t>organisation</w:t>
            </w:r>
            <w:proofErr w:type="spellEnd"/>
            <w:r w:rsidRPr="004C3A0B">
              <w:rPr>
                <w:rFonts w:ascii="Arial" w:hAnsi="Arial" w:cs="Arial"/>
                <w:bCs/>
                <w:sz w:val="22"/>
                <w:szCs w:val="22"/>
              </w:rPr>
              <w:t xml:space="preserve"> have its own ethics approval system?</w:t>
            </w:r>
          </w:p>
        </w:tc>
        <w:tc>
          <w:tcPr>
            <w:tcW w:w="993" w:type="dxa"/>
            <w:shd w:val="clear" w:color="auto" w:fill="F2F2F2" w:themeFill="background1" w:themeFillShade="F2"/>
            <w:vAlign w:val="center"/>
          </w:tcPr>
          <w:p w14:paraId="2A1DE5F9"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580C4D6F" w14:textId="77777777" w:rsidR="007848D0" w:rsidRPr="004C3A0B" w:rsidRDefault="007848D0" w:rsidP="004C2E97">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6B037C34" w14:textId="77777777" w:rsidR="007848D0" w:rsidRPr="003257BD" w:rsidRDefault="007848D0" w:rsidP="004C2E9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7FC0D1C5" w14:textId="77777777" w:rsidR="007848D0" w:rsidRPr="004C3A0B" w:rsidRDefault="007848D0" w:rsidP="004C2E97">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7848D0" w:rsidRPr="004C3A0B" w14:paraId="17C5F5DE" w14:textId="77777777" w:rsidTr="004C2E97">
        <w:tc>
          <w:tcPr>
            <w:tcW w:w="567" w:type="dxa"/>
          </w:tcPr>
          <w:p w14:paraId="606AC88E" w14:textId="77777777" w:rsidR="007848D0" w:rsidRDefault="007848D0" w:rsidP="004C2E97">
            <w:pPr>
              <w:autoSpaceDE w:val="0"/>
              <w:autoSpaceDN w:val="0"/>
              <w:adjustRightInd w:val="0"/>
              <w:rPr>
                <w:rFonts w:ascii="Arial" w:hAnsi="Arial" w:cs="Arial"/>
                <w:bCs/>
                <w:sz w:val="22"/>
                <w:szCs w:val="22"/>
              </w:rPr>
            </w:pPr>
          </w:p>
        </w:tc>
        <w:tc>
          <w:tcPr>
            <w:tcW w:w="9923" w:type="dxa"/>
            <w:gridSpan w:val="5"/>
          </w:tcPr>
          <w:p w14:paraId="7B9CD08A" w14:textId="77777777" w:rsidR="007848D0" w:rsidRDefault="007848D0" w:rsidP="004C2E97">
            <w:pPr>
              <w:autoSpaceDE w:val="0"/>
              <w:autoSpaceDN w:val="0"/>
              <w:adjustRightInd w:val="0"/>
              <w:rPr>
                <w:rFonts w:ascii="Arial" w:hAnsi="Arial" w:cs="Arial"/>
                <w:bCs/>
                <w:sz w:val="22"/>
                <w:szCs w:val="22"/>
              </w:rPr>
            </w:pPr>
          </w:p>
          <w:p w14:paraId="49F93FFC" w14:textId="77777777" w:rsidR="007848D0" w:rsidRDefault="007848D0" w:rsidP="004C2E97">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xml:space="preserve">, please attach a copy of any final approval (or interim approval) from the </w:t>
            </w:r>
            <w:proofErr w:type="spellStart"/>
            <w:r w:rsidRPr="004C3A0B">
              <w:rPr>
                <w:rFonts w:ascii="Arial" w:hAnsi="Arial" w:cs="Arial"/>
                <w:bCs/>
                <w:sz w:val="22"/>
                <w:szCs w:val="22"/>
              </w:rPr>
              <w:t>organisation</w:t>
            </w:r>
            <w:proofErr w:type="spellEnd"/>
            <w:r>
              <w:rPr>
                <w:rFonts w:ascii="Arial" w:hAnsi="Arial" w:cs="Arial"/>
                <w:bCs/>
                <w:sz w:val="22"/>
                <w:szCs w:val="22"/>
              </w:rPr>
              <w:t xml:space="preserve"> (this may be a copy of an email if appropriate).</w:t>
            </w:r>
          </w:p>
          <w:p w14:paraId="7A187824" w14:textId="77777777" w:rsidR="007848D0" w:rsidRPr="004C3A0B" w:rsidRDefault="007848D0" w:rsidP="004C2E97">
            <w:pPr>
              <w:autoSpaceDE w:val="0"/>
              <w:autoSpaceDN w:val="0"/>
              <w:adjustRightInd w:val="0"/>
              <w:rPr>
                <w:rFonts w:ascii="Arial" w:hAnsi="Arial" w:cs="Arial"/>
                <w:b/>
                <w:bCs/>
                <w:sz w:val="22"/>
                <w:szCs w:val="22"/>
              </w:rPr>
            </w:pPr>
          </w:p>
        </w:tc>
      </w:tr>
    </w:tbl>
    <w:p w14:paraId="2075F1A2" w14:textId="77777777" w:rsidR="007848D0" w:rsidRDefault="007848D0" w:rsidP="007848D0">
      <w:pPr>
        <w:autoSpaceDE w:val="0"/>
        <w:autoSpaceDN w:val="0"/>
        <w:adjustRightInd w:val="0"/>
        <w:spacing w:after="240"/>
        <w:jc w:val="both"/>
        <w:rPr>
          <w:rFonts w:ascii="Arial" w:hAnsi="Arial" w:cs="Arial"/>
          <w:b/>
          <w:sz w:val="22"/>
          <w:szCs w:val="22"/>
        </w:rPr>
      </w:pPr>
    </w:p>
    <w:p w14:paraId="67C39F3A" w14:textId="77777777" w:rsidR="007848D0" w:rsidRPr="004C3A0B" w:rsidRDefault="007848D0" w:rsidP="007848D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7848D0" w:rsidRPr="004C3A0B" w14:paraId="3954F4FC" w14:textId="77777777" w:rsidTr="004C2E9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C069EE" w14:textId="77777777" w:rsidR="007848D0" w:rsidRPr="00D66471" w:rsidRDefault="007848D0" w:rsidP="004C2E97">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ACC4F3" w14:textId="77777777" w:rsidR="007848D0" w:rsidRPr="004C3A0B" w:rsidRDefault="007848D0" w:rsidP="004C2E97">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50C70ED" w14:textId="3464B1D2" w:rsidR="007848D0" w:rsidRPr="004C3A0B" w:rsidRDefault="007848D0" w:rsidP="004C2E97">
            <w:pPr>
              <w:rPr>
                <w:rFonts w:ascii="Arial" w:hAnsi="Arial" w:cs="Arial"/>
                <w:sz w:val="22"/>
                <w:szCs w:val="22"/>
              </w:rPr>
            </w:pPr>
            <w:r>
              <w:rPr>
                <w:rFonts w:ascii="Arial" w:hAnsi="Arial" w:cs="Arial"/>
                <w:sz w:val="22"/>
                <w:szCs w:val="22"/>
              </w:rPr>
              <w:t xml:space="preserve">Sexual violence </w:t>
            </w:r>
          </w:p>
        </w:tc>
      </w:tr>
      <w:tr w:rsidR="007848D0" w:rsidRPr="004C3A0B" w14:paraId="44267140" w14:textId="77777777" w:rsidTr="004C2E97">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474CEE" w14:textId="77777777" w:rsidR="007848D0" w:rsidRPr="00D66471" w:rsidRDefault="007848D0" w:rsidP="004C2E97">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5EF0B8" w14:textId="77777777" w:rsidR="007848D0" w:rsidRPr="00D839CD" w:rsidRDefault="007848D0" w:rsidP="004C2E97">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A45ADC4" w14:textId="0DA8C0AC" w:rsidR="007848D0" w:rsidRPr="00D839CD" w:rsidRDefault="007848D0" w:rsidP="004C2E97">
            <w:pPr>
              <w:rPr>
                <w:rFonts w:ascii="Arial" w:hAnsi="Arial" w:cs="Arial"/>
                <w:sz w:val="22"/>
                <w:szCs w:val="22"/>
              </w:rPr>
            </w:pPr>
            <w:r>
              <w:rPr>
                <w:rFonts w:ascii="Arial" w:hAnsi="Arial" w:cs="Arial"/>
                <w:sz w:val="22"/>
                <w:szCs w:val="22"/>
              </w:rPr>
              <w:t>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819C3" w14:textId="77777777" w:rsidR="007848D0" w:rsidRPr="00D839CD" w:rsidRDefault="007848D0" w:rsidP="004C2E97">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3711459" w14:textId="551B3C35" w:rsidR="007848D0" w:rsidRPr="004C3A0B" w:rsidRDefault="007848D0" w:rsidP="004C2E97">
            <w:pPr>
              <w:rPr>
                <w:rFonts w:ascii="Arial" w:hAnsi="Arial" w:cs="Arial"/>
                <w:sz w:val="22"/>
                <w:szCs w:val="22"/>
              </w:rPr>
            </w:pPr>
            <w:r>
              <w:rPr>
                <w:rFonts w:ascii="Arial" w:hAnsi="Arial" w:cs="Arial"/>
                <w:sz w:val="22"/>
                <w:szCs w:val="22"/>
              </w:rPr>
              <w:t>05/2025</w:t>
            </w:r>
          </w:p>
        </w:tc>
      </w:tr>
      <w:tr w:rsidR="007848D0" w:rsidRPr="004C3A0B" w14:paraId="404CAB43" w14:textId="77777777" w:rsidTr="004C2E97">
        <w:trPr>
          <w:trHeight w:val="454"/>
        </w:trPr>
        <w:tc>
          <w:tcPr>
            <w:tcW w:w="297" w:type="pct"/>
            <w:tcBorders>
              <w:top w:val="single" w:sz="4" w:space="0" w:color="auto"/>
            </w:tcBorders>
            <w:shd w:val="clear" w:color="auto" w:fill="F2F2F2" w:themeFill="background1" w:themeFillShade="F2"/>
            <w:vAlign w:val="center"/>
          </w:tcPr>
          <w:p w14:paraId="11D372B4" w14:textId="77777777" w:rsidR="007848D0" w:rsidRPr="002132F9" w:rsidRDefault="007848D0" w:rsidP="004C2E97">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7E41DAF" w14:textId="77777777" w:rsidR="007848D0" w:rsidRDefault="007848D0" w:rsidP="004C2E97">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0553A88E" w14:textId="77777777" w:rsidR="007848D0" w:rsidRPr="009D2E0B" w:rsidRDefault="007848D0" w:rsidP="004C2E9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75760B4D" w14:textId="77777777" w:rsidR="007848D0" w:rsidRPr="006C1FDD" w:rsidRDefault="007848D0" w:rsidP="007848D0">
            <w:pPr>
              <w:pStyle w:val="ListParagraph"/>
              <w:numPr>
                <w:ilvl w:val="0"/>
                <w:numId w:val="27"/>
              </w:numPr>
              <w:spacing w:after="0" w:line="240" w:lineRule="auto"/>
              <w:ind w:left="0"/>
              <w:contextualSpacing w:val="0"/>
              <w:rPr>
                <w:rFonts w:ascii="Arial" w:hAnsi="Arial" w:cs="Arial"/>
                <w:i/>
              </w:rPr>
            </w:pPr>
            <w:r w:rsidRPr="006C1FDD">
              <w:rPr>
                <w:rFonts w:ascii="Arial" w:hAnsi="Arial" w:cs="Arial"/>
                <w:i/>
              </w:rPr>
              <w:t>Purpose of Research Activity</w:t>
            </w:r>
          </w:p>
          <w:p w14:paraId="4C9C8042" w14:textId="77777777" w:rsidR="007848D0" w:rsidRPr="006C1FDD" w:rsidRDefault="007848D0" w:rsidP="007848D0">
            <w:pPr>
              <w:pStyle w:val="ListParagraph"/>
              <w:numPr>
                <w:ilvl w:val="0"/>
                <w:numId w:val="27"/>
              </w:numPr>
              <w:spacing w:after="0" w:line="240" w:lineRule="auto"/>
              <w:ind w:left="0"/>
              <w:contextualSpacing w:val="0"/>
              <w:rPr>
                <w:rFonts w:ascii="Arial" w:hAnsi="Arial" w:cs="Arial"/>
                <w:i/>
              </w:rPr>
            </w:pPr>
            <w:r w:rsidRPr="006C1FDD">
              <w:rPr>
                <w:rFonts w:ascii="Arial" w:hAnsi="Arial" w:cs="Arial"/>
                <w:i/>
              </w:rPr>
              <w:t>Proposed Research Question</w:t>
            </w:r>
          </w:p>
          <w:p w14:paraId="2AF14469" w14:textId="77777777" w:rsidR="007848D0" w:rsidRPr="009D2E0B" w:rsidRDefault="007848D0" w:rsidP="007848D0">
            <w:pPr>
              <w:pStyle w:val="ListParagraph"/>
              <w:numPr>
                <w:ilvl w:val="0"/>
                <w:numId w:val="27"/>
              </w:numPr>
              <w:spacing w:after="0" w:line="240" w:lineRule="auto"/>
              <w:ind w:left="0"/>
              <w:contextualSpacing w:val="0"/>
              <w:rPr>
                <w:rFonts w:ascii="Arial" w:hAnsi="Arial" w:cs="Arial"/>
                <w:i/>
              </w:rPr>
            </w:pPr>
            <w:r w:rsidRPr="009D2E0B">
              <w:rPr>
                <w:rFonts w:ascii="Arial" w:hAnsi="Arial" w:cs="Arial"/>
                <w:i/>
              </w:rPr>
              <w:t>Aims of Research Activity</w:t>
            </w:r>
          </w:p>
          <w:p w14:paraId="04DA4139" w14:textId="77777777" w:rsidR="007848D0" w:rsidRPr="009D2E0B" w:rsidRDefault="007848D0" w:rsidP="007848D0">
            <w:pPr>
              <w:pStyle w:val="ListParagraph"/>
              <w:numPr>
                <w:ilvl w:val="0"/>
                <w:numId w:val="27"/>
              </w:numPr>
              <w:spacing w:after="240" w:line="240" w:lineRule="auto"/>
              <w:ind w:left="0" w:hanging="357"/>
              <w:contextualSpacing w:val="0"/>
              <w:rPr>
                <w:rFonts w:ascii="Arial" w:hAnsi="Arial" w:cs="Arial"/>
                <w:i/>
              </w:rPr>
            </w:pPr>
            <w:r w:rsidRPr="009D2E0B">
              <w:rPr>
                <w:rFonts w:ascii="Arial" w:hAnsi="Arial" w:cs="Arial"/>
                <w:i/>
              </w:rPr>
              <w:t>Objectives of Research Activity</w:t>
            </w:r>
          </w:p>
          <w:p w14:paraId="4404C95A" w14:textId="77777777" w:rsidR="007848D0" w:rsidRDefault="007848D0" w:rsidP="004C2E9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06AD4A88" w14:textId="77777777" w:rsidR="007848D0" w:rsidRPr="009D2E0B" w:rsidRDefault="007848D0" w:rsidP="007848D0">
            <w:pPr>
              <w:pStyle w:val="ListParagraph"/>
              <w:numPr>
                <w:ilvl w:val="0"/>
                <w:numId w:val="27"/>
              </w:numPr>
              <w:spacing w:after="0" w:line="24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4110E5CC" w14:textId="77777777" w:rsidR="007848D0" w:rsidRPr="009D2E0B" w:rsidRDefault="007848D0" w:rsidP="007848D0">
            <w:pPr>
              <w:pStyle w:val="ListParagraph"/>
              <w:numPr>
                <w:ilvl w:val="0"/>
                <w:numId w:val="27"/>
              </w:numPr>
              <w:spacing w:after="0" w:line="240" w:lineRule="auto"/>
              <w:ind w:left="0"/>
              <w:contextualSpacing w:val="0"/>
              <w:rPr>
                <w:rFonts w:ascii="Arial" w:hAnsi="Arial" w:cs="Arial"/>
              </w:rPr>
            </w:pPr>
            <w:r w:rsidRPr="009D2E0B">
              <w:rPr>
                <w:rFonts w:ascii="Arial" w:hAnsi="Arial" w:cs="Arial"/>
                <w:i/>
              </w:rPr>
              <w:t xml:space="preserve">How it addresses an area of importance. </w:t>
            </w:r>
          </w:p>
        </w:tc>
      </w:tr>
      <w:tr w:rsidR="007848D0" w:rsidRPr="004C3A0B" w:rsidDel="002A152D" w14:paraId="4913FCCE" w14:textId="77777777" w:rsidTr="004C2E97">
        <w:trPr>
          <w:trHeight w:val="454"/>
        </w:trPr>
        <w:tc>
          <w:tcPr>
            <w:tcW w:w="297" w:type="pct"/>
            <w:vAlign w:val="center"/>
          </w:tcPr>
          <w:p w14:paraId="5852EF3F" w14:textId="77777777" w:rsidR="007848D0" w:rsidRPr="002132F9" w:rsidRDefault="007848D0" w:rsidP="004C2E97">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00B12FCA" w14:textId="77777777" w:rsidR="007848D0" w:rsidRPr="009D2E0B" w:rsidRDefault="007848D0" w:rsidP="004C2E9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74765AA" w14:textId="7109F00E" w:rsidR="007848D0" w:rsidRPr="002A152D" w:rsidDel="00425DA7" w:rsidRDefault="007848D0" w:rsidP="004C2E97">
            <w:pPr>
              <w:rPr>
                <w:rFonts w:ascii="Arial" w:hAnsi="Arial" w:cs="Arial"/>
              </w:rPr>
            </w:pPr>
            <w:r>
              <w:rPr>
                <w:rStyle w:val="normaltextrun"/>
                <w:rFonts w:ascii="Calibri" w:hAnsi="Calibri" w:cs="Calibri"/>
                <w:color w:val="000000"/>
              </w:rPr>
              <w:t xml:space="preserve">I </w:t>
            </w:r>
            <w:r>
              <w:rPr>
                <w:rStyle w:val="normaltextrun"/>
                <w:rFonts w:ascii="Calibri" w:hAnsi="Calibri" w:cs="Calibri"/>
                <w:color w:val="000000"/>
              </w:rPr>
              <w:t xml:space="preserve">have decided to write about sexual violence for my dissertation. This is because I think it's </w:t>
            </w:r>
            <w:proofErr w:type="gramStart"/>
            <w:r>
              <w:rPr>
                <w:rStyle w:val="normaltextrun"/>
                <w:rFonts w:ascii="Calibri" w:hAnsi="Calibri" w:cs="Calibri"/>
                <w:color w:val="000000"/>
              </w:rPr>
              <w:t>critical</w:t>
            </w:r>
            <w:proofErr w:type="gramEnd"/>
            <w:r w:rsidR="007277F9">
              <w:rPr>
                <w:rStyle w:val="normaltextrun"/>
                <w:rFonts w:ascii="Calibri" w:hAnsi="Calibri" w:cs="Calibri"/>
                <w:color w:val="000000"/>
              </w:rPr>
              <w:t xml:space="preserve"> </w:t>
            </w:r>
            <w:r>
              <w:rPr>
                <w:rStyle w:val="normaltextrun"/>
                <w:rFonts w:ascii="Calibri" w:hAnsi="Calibri" w:cs="Calibri"/>
                <w:color w:val="000000"/>
              </w:rPr>
              <w:t xml:space="preserve">to raise awareness of the various forms of sexual violence and to make a statement about this crime. Moreover, how it impacts the life of the offender or victim. The decision to concentrate on sexual violence provides the chance to delve deeply into this significant subject and add insightful new information to the corpus of existing knowledge. Comprehending the diverse manifestations of sexual violence from a legal standpoint can aid in elucidating the challenges associated with bringing offenders to justice, </w:t>
            </w:r>
            <w:proofErr w:type="gramStart"/>
            <w:r>
              <w:rPr>
                <w:rStyle w:val="normaltextrun"/>
                <w:rFonts w:ascii="Calibri" w:hAnsi="Calibri" w:cs="Calibri"/>
                <w:color w:val="000000"/>
              </w:rPr>
              <w:t>offering assistance to</w:t>
            </w:r>
            <w:proofErr w:type="gramEnd"/>
            <w:r>
              <w:rPr>
                <w:rStyle w:val="normaltextrun"/>
                <w:rFonts w:ascii="Calibri" w:hAnsi="Calibri" w:cs="Calibri"/>
                <w:color w:val="000000"/>
              </w:rPr>
              <w:t xml:space="preserve"> victims, and modifying existing legislation and regulations. Understanding and learning about the psychological and health effects of sexual assault is crucial because it can provide light on the long-term effects on victims and help to guide intervention and support plans. An undergraduate student researching sexual violence should give this question some thought because there is a wealth of information and research on the impact of sexual assault on victims' lives that will bolster the arguments presented in the paper. By concentrating on this research, more in-depth data on statistics, </w:t>
            </w:r>
            <w:proofErr w:type="spellStart"/>
            <w:r>
              <w:rPr>
                <w:rStyle w:val="normaltextrun"/>
                <w:rFonts w:ascii="Calibri" w:hAnsi="Calibri" w:cs="Calibri"/>
                <w:color w:val="000000"/>
              </w:rPr>
              <w:t>etc</w:t>
            </w:r>
            <w:proofErr w:type="spellEnd"/>
            <w:r>
              <w:rPr>
                <w:rStyle w:val="normaltextrun"/>
                <w:rFonts w:ascii="Calibri" w:hAnsi="Calibri" w:cs="Calibri"/>
                <w:color w:val="000000"/>
              </w:rPr>
              <w:t xml:space="preserve">, can be obtained, which can increase awareness among those who may have experienced or may know someone who has experienced sexual assault. The study will also offer recommendations on how to stop sexual assault in the presence of </w:t>
            </w:r>
            <w:proofErr w:type="spellStart"/>
            <w:r>
              <w:rPr>
                <w:rStyle w:val="normaltextrun"/>
                <w:rFonts w:ascii="Calibri" w:hAnsi="Calibri" w:cs="Calibri"/>
                <w:color w:val="000000"/>
              </w:rPr>
              <w:t>organisations</w:t>
            </w:r>
            <w:proofErr w:type="spellEnd"/>
            <w:r>
              <w:rPr>
                <w:rStyle w:val="normaltextrun"/>
                <w:rFonts w:ascii="Calibri" w:hAnsi="Calibri" w:cs="Calibri"/>
                <w:color w:val="000000"/>
              </w:rPr>
              <w:t xml:space="preserve"> that are supportive.  </w:t>
            </w:r>
            <w:r>
              <w:rPr>
                <w:rStyle w:val="eop"/>
                <w:rFonts w:ascii="Calibri" w:hAnsi="Calibri" w:cs="Calibri"/>
                <w:color w:val="000000"/>
              </w:rPr>
              <w:t> </w:t>
            </w:r>
          </w:p>
        </w:tc>
      </w:tr>
      <w:tr w:rsidR="007848D0" w:rsidRPr="006C1FDD" w:rsidDel="002A152D" w14:paraId="552184F4" w14:textId="77777777" w:rsidTr="004C2E97">
        <w:trPr>
          <w:trHeight w:val="454"/>
        </w:trPr>
        <w:tc>
          <w:tcPr>
            <w:tcW w:w="297" w:type="pct"/>
            <w:vAlign w:val="center"/>
          </w:tcPr>
          <w:p w14:paraId="1ED640B5" w14:textId="77777777" w:rsidR="007848D0" w:rsidRPr="002132F9" w:rsidRDefault="007848D0" w:rsidP="004C2E97">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1C7D1960" w14:textId="77777777" w:rsidR="007848D0" w:rsidRPr="006C1FDD" w:rsidRDefault="007848D0" w:rsidP="004C2E9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192BB1F" w14:textId="0CB79DE0" w:rsidR="007848D0" w:rsidRPr="007277F9" w:rsidRDefault="007277F9" w:rsidP="007277F9">
            <w:pPr>
              <w:rPr>
                <w:rFonts w:ascii="Arial" w:hAnsi="Arial" w:cs="Arial"/>
              </w:rPr>
            </w:pPr>
            <w:r>
              <w:rPr>
                <w:rStyle w:val="normaltextrun"/>
                <w:rFonts w:ascii="Calibri" w:hAnsi="Calibri" w:cs="Calibri"/>
                <w:color w:val="000000"/>
              </w:rPr>
              <w:t>What are the consequences of sexual violence against women, how can it affect the victim's life, and what procedures can be taken to combat stop sexual violence?</w:t>
            </w:r>
            <w:r>
              <w:rPr>
                <w:rStyle w:val="eop"/>
                <w:rFonts w:ascii="Calibri" w:hAnsi="Calibri" w:cs="Calibri"/>
                <w:color w:val="000000"/>
              </w:rPr>
              <w:t> </w:t>
            </w:r>
          </w:p>
        </w:tc>
      </w:tr>
      <w:tr w:rsidR="007848D0" w:rsidRPr="004C3A0B" w14:paraId="434BE7A2" w14:textId="77777777" w:rsidTr="004C2E97">
        <w:trPr>
          <w:trHeight w:val="454"/>
        </w:trPr>
        <w:tc>
          <w:tcPr>
            <w:tcW w:w="297" w:type="pct"/>
            <w:vAlign w:val="center"/>
          </w:tcPr>
          <w:p w14:paraId="01F665AD" w14:textId="77777777" w:rsidR="007848D0" w:rsidRPr="002132F9" w:rsidRDefault="007848D0" w:rsidP="004C2E97">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4A759F0" w14:textId="77777777" w:rsidR="007848D0" w:rsidRPr="009D2E0B" w:rsidRDefault="007848D0" w:rsidP="004C2E9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337EB54" w14:textId="0733E890" w:rsidR="007848D0" w:rsidRPr="002A152D" w:rsidRDefault="007277F9" w:rsidP="004C2E97">
            <w:pPr>
              <w:rPr>
                <w:rFonts w:ascii="Arial" w:hAnsi="Arial" w:cs="Arial"/>
              </w:rPr>
            </w:pPr>
            <w:r>
              <w:rPr>
                <w:rStyle w:val="normaltextrun"/>
                <w:rFonts w:ascii="Calibri" w:hAnsi="Calibri" w:cs="Calibri"/>
                <w:color w:val="000000"/>
              </w:rPr>
              <w:t xml:space="preserve">This study's main goal is to investigate and highlight the important problems related to how sexual assault affects victims' lives. Including a goal to examine the various forms of assistance that might be </w:t>
            </w:r>
            <w:proofErr w:type="gramStart"/>
            <w:r>
              <w:rPr>
                <w:rStyle w:val="normaltextrun"/>
                <w:rFonts w:ascii="Calibri" w:hAnsi="Calibri" w:cs="Calibri"/>
                <w:color w:val="000000"/>
              </w:rPr>
              <w:t>taken into account</w:t>
            </w:r>
            <w:proofErr w:type="gramEnd"/>
            <w:r>
              <w:rPr>
                <w:rStyle w:val="normaltextrun"/>
                <w:rFonts w:ascii="Calibri" w:hAnsi="Calibri" w:cs="Calibri"/>
                <w:color w:val="000000"/>
              </w:rPr>
              <w:t xml:space="preserve"> to combat sexual assault and what advancements could be made to prevent sexual assault from happening.</w:t>
            </w:r>
            <w:r>
              <w:rPr>
                <w:rStyle w:val="eop"/>
                <w:rFonts w:ascii="Calibri" w:hAnsi="Calibri" w:cs="Calibri"/>
                <w:color w:val="000000"/>
              </w:rPr>
              <w:t> </w:t>
            </w:r>
          </w:p>
        </w:tc>
      </w:tr>
      <w:tr w:rsidR="007848D0" w:rsidRPr="004C3A0B" w14:paraId="7F90E01B" w14:textId="77777777" w:rsidTr="004C2E97">
        <w:trPr>
          <w:trHeight w:val="454"/>
        </w:trPr>
        <w:tc>
          <w:tcPr>
            <w:tcW w:w="297" w:type="pct"/>
            <w:vAlign w:val="center"/>
          </w:tcPr>
          <w:p w14:paraId="5201FDE7" w14:textId="77777777" w:rsidR="007848D0" w:rsidRPr="002132F9" w:rsidRDefault="007848D0" w:rsidP="004C2E97">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31766EC5" w14:textId="77777777" w:rsidR="007848D0" w:rsidRPr="009D2E0B" w:rsidRDefault="007848D0" w:rsidP="004C2E9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22BA1EE"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eop"/>
                <w:rFonts w:ascii="Calibri" w:eastAsiaTheme="majorEastAsia" w:hAnsi="Calibri" w:cs="Calibri"/>
                <w:color w:val="000000"/>
                <w:lang w:val="en-US"/>
              </w:rPr>
              <w:t> </w:t>
            </w:r>
          </w:p>
          <w:p w14:paraId="689E12A1" w14:textId="77777777" w:rsidR="007277F9" w:rsidRDefault="007277F9" w:rsidP="007277F9">
            <w:pPr>
              <w:pStyle w:val="paragraph"/>
              <w:spacing w:before="0" w:beforeAutospacing="0" w:after="0" w:afterAutospacing="0"/>
              <w:textAlignment w:val="baseline"/>
              <w:rPr>
                <w:rStyle w:val="normaltextrun"/>
                <w:rFonts w:ascii="Calibri" w:eastAsiaTheme="majorEastAsia" w:hAnsi="Calibri" w:cs="Calibri"/>
                <w:color w:val="000000"/>
                <w:lang w:val="en-US"/>
              </w:rPr>
            </w:pPr>
            <w:r>
              <w:rPr>
                <w:rStyle w:val="normaltextrun"/>
                <w:rFonts w:ascii="Calibri" w:eastAsiaTheme="majorEastAsia" w:hAnsi="Calibri" w:cs="Calibri"/>
                <w:color w:val="000000"/>
                <w:lang w:val="en-US"/>
              </w:rPr>
              <w:t>Objective 1: Identifying the different types of sexual violence that predominantly get committed by perpetrators and comparing the highest sexual crime to the lowest. </w:t>
            </w:r>
          </w:p>
          <w:p w14:paraId="6EF0106F" w14:textId="78AEE542"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 </w:t>
            </w:r>
            <w:r>
              <w:rPr>
                <w:rStyle w:val="eop"/>
                <w:rFonts w:ascii="Calibri" w:eastAsiaTheme="majorEastAsia" w:hAnsi="Calibri" w:cs="Calibri"/>
                <w:color w:val="000000"/>
                <w:lang w:val="en-US"/>
              </w:rPr>
              <w:t> </w:t>
            </w:r>
          </w:p>
          <w:p w14:paraId="0AB35E86"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Objective 2: Describing the reasoning why this crime gets committed commonly and why it often happens in certain hot spot area. </w:t>
            </w:r>
            <w:r>
              <w:rPr>
                <w:rStyle w:val="eop"/>
                <w:rFonts w:ascii="Calibri" w:eastAsiaTheme="majorEastAsia" w:hAnsi="Calibri" w:cs="Calibri"/>
                <w:color w:val="000000"/>
                <w:lang w:val="en-US"/>
              </w:rPr>
              <w:t> </w:t>
            </w:r>
          </w:p>
          <w:p w14:paraId="1E3DF93F"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 </w:t>
            </w:r>
            <w:r>
              <w:rPr>
                <w:rStyle w:val="eop"/>
                <w:rFonts w:ascii="Calibri" w:eastAsiaTheme="majorEastAsia" w:hAnsi="Calibri" w:cs="Calibri"/>
                <w:color w:val="000000"/>
                <w:lang w:val="en-US"/>
              </w:rPr>
              <w:t> </w:t>
            </w:r>
          </w:p>
          <w:p w14:paraId="4A8FB310"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Objective 3: Critically assess a greater understand of that most committed sexual violented crime and what effects can it draw upon on a victim and/or the perpetrator’s life.   </w:t>
            </w:r>
            <w:r>
              <w:rPr>
                <w:rStyle w:val="eop"/>
                <w:rFonts w:ascii="Calibri" w:eastAsiaTheme="majorEastAsia" w:hAnsi="Calibri" w:cs="Calibri"/>
                <w:color w:val="000000"/>
                <w:lang w:val="en-US"/>
              </w:rPr>
              <w:t> </w:t>
            </w:r>
          </w:p>
          <w:p w14:paraId="05D54A1A"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 </w:t>
            </w:r>
            <w:r>
              <w:rPr>
                <w:rStyle w:val="eop"/>
                <w:rFonts w:ascii="Calibri" w:eastAsiaTheme="majorEastAsia" w:hAnsi="Calibri" w:cs="Calibri"/>
                <w:color w:val="000000"/>
                <w:lang w:val="en-US"/>
              </w:rPr>
              <w:t> </w:t>
            </w:r>
          </w:p>
          <w:p w14:paraId="62888064"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Objective 4: Assemble the outcomes on the victim’s long term mental health after experiencing any type of sexual violence. </w:t>
            </w:r>
            <w:r>
              <w:rPr>
                <w:rStyle w:val="eop"/>
                <w:rFonts w:ascii="Calibri" w:eastAsiaTheme="majorEastAsia" w:hAnsi="Calibri" w:cs="Calibri"/>
                <w:color w:val="000000"/>
                <w:lang w:val="en-US"/>
              </w:rPr>
              <w:t> </w:t>
            </w:r>
          </w:p>
          <w:p w14:paraId="23A4AD16" w14:textId="44DBC2AD" w:rsidR="007848D0" w:rsidRPr="007277F9" w:rsidRDefault="007277F9" w:rsidP="007277F9">
            <w:pPr>
              <w:pStyle w:val="paragraph"/>
              <w:spacing w:before="0" w:beforeAutospacing="0" w:after="0" w:afterAutospacing="0"/>
              <w:textAlignment w:val="baseline"/>
              <w:rPr>
                <w:rFonts w:ascii="Segoe UI" w:hAnsi="Segoe UI" w:cs="Segoe UI"/>
                <w:sz w:val="18"/>
                <w:szCs w:val="18"/>
                <w:lang w:val="en-US"/>
              </w:rPr>
            </w:pPr>
            <w:proofErr w:type="gramStart"/>
            <w:r>
              <w:rPr>
                <w:rStyle w:val="normaltextrun"/>
                <w:rFonts w:ascii="Calibri" w:eastAsiaTheme="majorEastAsia" w:hAnsi="Calibri" w:cs="Calibri"/>
                <w:color w:val="000000"/>
                <w:lang w:val="en-US"/>
              </w:rPr>
              <w:t>In order to</w:t>
            </w:r>
            <w:proofErr w:type="gramEnd"/>
            <w:r>
              <w:rPr>
                <w:rStyle w:val="normaltextrun"/>
                <w:rFonts w:ascii="Calibri" w:eastAsiaTheme="majorEastAsia" w:hAnsi="Calibri" w:cs="Calibri"/>
                <w:color w:val="000000"/>
                <w:lang w:val="en-US"/>
              </w:rPr>
              <w:t xml:space="preserve"> gain research for these objectives, books, journals and websites will be used to cover this area of study.</w:t>
            </w:r>
            <w:r>
              <w:rPr>
                <w:rStyle w:val="eop"/>
                <w:rFonts w:ascii="Calibri" w:eastAsiaTheme="majorEastAsia" w:hAnsi="Calibri" w:cs="Calibri"/>
                <w:color w:val="000000"/>
                <w:lang w:val="en-US"/>
              </w:rPr>
              <w:t> </w:t>
            </w:r>
          </w:p>
        </w:tc>
      </w:tr>
      <w:tr w:rsidR="007848D0" w:rsidRPr="004C3A0B" w14:paraId="3BC6002D" w14:textId="77777777" w:rsidTr="004C2E97">
        <w:trPr>
          <w:trHeight w:val="454"/>
        </w:trPr>
        <w:tc>
          <w:tcPr>
            <w:tcW w:w="297" w:type="pct"/>
            <w:shd w:val="clear" w:color="auto" w:fill="F2F2F2" w:themeFill="background1" w:themeFillShade="F2"/>
            <w:vAlign w:val="center"/>
          </w:tcPr>
          <w:p w14:paraId="73F27812" w14:textId="77777777" w:rsidR="007848D0" w:rsidRPr="002132F9" w:rsidRDefault="007848D0" w:rsidP="004C2E97">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7F54BF1" w14:textId="77777777" w:rsidR="007848D0" w:rsidRPr="004C3A0B" w:rsidRDefault="007848D0" w:rsidP="004C2E9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6F2AB3"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7848D0" w:rsidRPr="004C3A0B" w14:paraId="5391897F" w14:textId="77777777" w:rsidTr="004C2E97">
        <w:trPr>
          <w:trHeight w:val="454"/>
        </w:trPr>
        <w:tc>
          <w:tcPr>
            <w:tcW w:w="297" w:type="pct"/>
            <w:vAlign w:val="center"/>
          </w:tcPr>
          <w:p w14:paraId="36018E72" w14:textId="77777777" w:rsidR="007848D0" w:rsidRPr="00D66471" w:rsidRDefault="007848D0" w:rsidP="004C2E97">
            <w:pPr>
              <w:rPr>
                <w:rFonts w:ascii="Arial" w:hAnsi="Arial" w:cs="Arial"/>
                <w:sz w:val="22"/>
                <w:szCs w:val="22"/>
              </w:rPr>
            </w:pPr>
            <w:r>
              <w:rPr>
                <w:rFonts w:ascii="Arial" w:hAnsi="Arial" w:cs="Arial"/>
                <w:sz w:val="22"/>
                <w:szCs w:val="22"/>
              </w:rPr>
              <w:t>7</w:t>
            </w:r>
          </w:p>
        </w:tc>
        <w:tc>
          <w:tcPr>
            <w:tcW w:w="4703" w:type="pct"/>
            <w:gridSpan w:val="4"/>
            <w:vAlign w:val="center"/>
          </w:tcPr>
          <w:p w14:paraId="1C325FCA" w14:textId="17AC6675" w:rsidR="007848D0" w:rsidRPr="007277F9" w:rsidRDefault="007277F9" w:rsidP="004C2E97">
            <w:pPr>
              <w:rPr>
                <w:rFonts w:ascii="Arial" w:hAnsi="Arial" w:cs="Arial"/>
                <w:sz w:val="22"/>
                <w:szCs w:val="22"/>
              </w:rPr>
            </w:pPr>
            <w:r w:rsidRPr="007277F9">
              <w:rPr>
                <w:rStyle w:val="normaltextrun"/>
                <w:rFonts w:ascii="Calibri" w:hAnsi="Calibri" w:cs="Calibri"/>
                <w:color w:val="000000"/>
              </w:rPr>
              <w:t xml:space="preserve">I will use an online survey which will be a questionnaire and create specifically for the purpose of gathering data on sexual violence. To complete this task and obtain this data, I will </w:t>
            </w:r>
            <w:proofErr w:type="spellStart"/>
            <w:r w:rsidRPr="007277F9">
              <w:rPr>
                <w:rStyle w:val="normaltextrun"/>
                <w:rFonts w:ascii="Calibri" w:hAnsi="Calibri" w:cs="Calibri"/>
                <w:color w:val="000000"/>
              </w:rPr>
              <w:t>utilise</w:t>
            </w:r>
            <w:proofErr w:type="spellEnd"/>
            <w:r w:rsidRPr="007277F9">
              <w:rPr>
                <w:rStyle w:val="normaltextrun"/>
                <w:rFonts w:ascii="Calibri" w:hAnsi="Calibri" w:cs="Calibri"/>
                <w:color w:val="000000"/>
              </w:rPr>
              <w:t xml:space="preserve"> Google Docs. In addition to asking both male and female members of the target audience to complete the form, I'll also be looking for </w:t>
            </w:r>
            <w:proofErr w:type="gramStart"/>
            <w:r w:rsidRPr="007277F9">
              <w:rPr>
                <w:rStyle w:val="normaltextrun"/>
                <w:rFonts w:ascii="Calibri" w:hAnsi="Calibri" w:cs="Calibri"/>
                <w:color w:val="000000"/>
              </w:rPr>
              <w:t>general public</w:t>
            </w:r>
            <w:proofErr w:type="gramEnd"/>
            <w:r w:rsidRPr="007277F9">
              <w:rPr>
                <w:rStyle w:val="normaltextrun"/>
                <w:rFonts w:ascii="Calibri" w:hAnsi="Calibri" w:cs="Calibri"/>
                <w:color w:val="000000"/>
              </w:rPr>
              <w:t xml:space="preserve"> viewpoints on a variety of topics related to my research topic. One of the research methods in this study will be the use of a survey to ensure that a wide range of people fill out for an accurate representation of results. To compile information and provide figures pertaining to my research question on sexual violence, I will use a survey to collect and </w:t>
            </w:r>
            <w:proofErr w:type="spellStart"/>
            <w:r w:rsidRPr="007277F9">
              <w:rPr>
                <w:rStyle w:val="normaltextrun"/>
                <w:rFonts w:ascii="Calibri" w:hAnsi="Calibri" w:cs="Calibri"/>
                <w:color w:val="000000"/>
              </w:rPr>
              <w:t>analyse</w:t>
            </w:r>
            <w:proofErr w:type="spellEnd"/>
            <w:r w:rsidRPr="007277F9">
              <w:rPr>
                <w:rStyle w:val="normaltextrun"/>
                <w:rFonts w:ascii="Calibri" w:hAnsi="Calibri" w:cs="Calibri"/>
                <w:color w:val="000000"/>
              </w:rPr>
              <w:t xml:space="preserve"> data. </w:t>
            </w:r>
            <w:proofErr w:type="gramStart"/>
            <w:r w:rsidRPr="007277F9">
              <w:rPr>
                <w:rStyle w:val="normaltextrun"/>
                <w:rFonts w:ascii="Calibri" w:hAnsi="Calibri" w:cs="Calibri"/>
                <w:color w:val="000000"/>
              </w:rPr>
              <w:t>In order to</w:t>
            </w:r>
            <w:proofErr w:type="gramEnd"/>
            <w:r w:rsidRPr="007277F9">
              <w:rPr>
                <w:rStyle w:val="normaltextrun"/>
                <w:rFonts w:ascii="Calibri" w:hAnsi="Calibri" w:cs="Calibri"/>
                <w:color w:val="000000"/>
              </w:rPr>
              <w:t xml:space="preserve"> send out the survey, an online link will be available for those who participate to make the procedure more time and cost efficient. The data from the quantitative survey will be examined using a statistical analysis method. By using these quantitative techniques, it can use the information obtained from questionnaire responses to make evidence-based decisions, draw conclusions, and acquire insightful knowledge. putting questions in a format that makes quantitative analysis possible, like multiple-choice inquiries.</w:t>
            </w:r>
            <w:r w:rsidRPr="007277F9">
              <w:rPr>
                <w:rStyle w:val="eop"/>
                <w:rFonts w:ascii="Calibri" w:hAnsi="Calibri" w:cs="Calibri"/>
                <w:color w:val="000000"/>
              </w:rPr>
              <w:t> </w:t>
            </w:r>
          </w:p>
        </w:tc>
      </w:tr>
      <w:tr w:rsidR="007848D0" w:rsidRPr="004C3A0B" w14:paraId="22C90E77" w14:textId="77777777" w:rsidTr="004C2E97">
        <w:trPr>
          <w:trHeight w:val="454"/>
        </w:trPr>
        <w:tc>
          <w:tcPr>
            <w:tcW w:w="297" w:type="pct"/>
            <w:shd w:val="clear" w:color="auto" w:fill="F2F2F2" w:themeFill="background1" w:themeFillShade="F2"/>
            <w:vAlign w:val="center"/>
          </w:tcPr>
          <w:p w14:paraId="1154A10F" w14:textId="77777777" w:rsidR="007848D0" w:rsidRPr="002132F9" w:rsidRDefault="007848D0" w:rsidP="004C2E97">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76B380B5" w14:textId="77777777" w:rsidR="007848D0" w:rsidRPr="004C3A0B" w:rsidRDefault="007848D0" w:rsidP="004C2E97">
            <w:pPr>
              <w:spacing w:before="120"/>
              <w:rPr>
                <w:rFonts w:ascii="Arial" w:hAnsi="Arial" w:cs="Arial"/>
                <w:b/>
                <w:sz w:val="22"/>
                <w:szCs w:val="22"/>
              </w:rPr>
            </w:pPr>
            <w:r w:rsidRPr="004C3A0B">
              <w:rPr>
                <w:rFonts w:ascii="Arial" w:hAnsi="Arial" w:cs="Arial"/>
                <w:b/>
                <w:sz w:val="22"/>
                <w:szCs w:val="22"/>
              </w:rPr>
              <w:t>Location of research activity</w:t>
            </w:r>
          </w:p>
          <w:p w14:paraId="5F5D8BCD" w14:textId="77777777" w:rsidR="007848D0" w:rsidRPr="004C3A0B" w:rsidRDefault="007848D0" w:rsidP="004C2E97">
            <w:pPr>
              <w:rPr>
                <w:rFonts w:ascii="Arial" w:hAnsi="Arial" w:cs="Arial"/>
                <w:sz w:val="22"/>
                <w:szCs w:val="22"/>
              </w:rPr>
            </w:pPr>
            <w:r w:rsidRPr="004C3A0B">
              <w:rPr>
                <w:rFonts w:ascii="Arial" w:hAnsi="Arial" w:cs="Arial"/>
                <w:sz w:val="22"/>
                <w:szCs w:val="22"/>
              </w:rPr>
              <w:t>Identify all locations where research activity will take place.</w:t>
            </w:r>
          </w:p>
        </w:tc>
      </w:tr>
      <w:tr w:rsidR="007848D0" w:rsidRPr="004C3A0B" w14:paraId="0F69CDA0" w14:textId="77777777" w:rsidTr="004C2E97">
        <w:trPr>
          <w:trHeight w:val="454"/>
        </w:trPr>
        <w:tc>
          <w:tcPr>
            <w:tcW w:w="297" w:type="pct"/>
            <w:vAlign w:val="center"/>
          </w:tcPr>
          <w:p w14:paraId="163CC0A7" w14:textId="77777777" w:rsidR="007848D0" w:rsidRPr="00F87E26" w:rsidRDefault="007848D0" w:rsidP="004C2E97">
            <w:pPr>
              <w:rPr>
                <w:rFonts w:ascii="Arial" w:hAnsi="Arial" w:cs="Arial"/>
                <w:bCs/>
                <w:sz w:val="22"/>
                <w:szCs w:val="22"/>
              </w:rPr>
            </w:pPr>
            <w:r>
              <w:rPr>
                <w:rFonts w:ascii="Arial" w:hAnsi="Arial" w:cs="Arial"/>
                <w:bCs/>
                <w:sz w:val="22"/>
                <w:szCs w:val="22"/>
              </w:rPr>
              <w:t>8</w:t>
            </w:r>
          </w:p>
        </w:tc>
        <w:tc>
          <w:tcPr>
            <w:tcW w:w="4703" w:type="pct"/>
            <w:gridSpan w:val="4"/>
            <w:vAlign w:val="center"/>
          </w:tcPr>
          <w:p w14:paraId="4292A8FD" w14:textId="0945A62D" w:rsidR="007848D0" w:rsidRPr="007277F9" w:rsidRDefault="007277F9" w:rsidP="004C2E97">
            <w:pPr>
              <w:rPr>
                <w:rFonts w:ascii="Calibri" w:hAnsi="Calibri" w:cs="Calibri"/>
                <w:bCs/>
              </w:rPr>
            </w:pPr>
            <w:r w:rsidRPr="007277F9">
              <w:rPr>
                <w:rFonts w:ascii="Calibri" w:hAnsi="Calibri" w:cs="Calibri"/>
                <w:bCs/>
              </w:rPr>
              <w:t>United Kingdom (Wales)</w:t>
            </w:r>
          </w:p>
        </w:tc>
      </w:tr>
      <w:tr w:rsidR="007848D0" w:rsidRPr="004C3A0B" w14:paraId="4462EEAC" w14:textId="77777777" w:rsidTr="004C2E97">
        <w:trPr>
          <w:trHeight w:val="454"/>
        </w:trPr>
        <w:tc>
          <w:tcPr>
            <w:tcW w:w="297" w:type="pct"/>
            <w:shd w:val="clear" w:color="auto" w:fill="F2F2F2" w:themeFill="background1" w:themeFillShade="F2"/>
            <w:vAlign w:val="center"/>
          </w:tcPr>
          <w:p w14:paraId="69023330" w14:textId="77777777" w:rsidR="007848D0" w:rsidRPr="002132F9" w:rsidRDefault="007848D0" w:rsidP="004C2E97">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14729DE5" w14:textId="77777777" w:rsidR="007848D0" w:rsidRPr="004C3A0B" w:rsidRDefault="007848D0" w:rsidP="004C2E97">
            <w:pPr>
              <w:spacing w:before="120"/>
              <w:rPr>
                <w:rFonts w:ascii="Arial" w:hAnsi="Arial" w:cs="Arial"/>
                <w:b/>
                <w:sz w:val="22"/>
                <w:szCs w:val="22"/>
              </w:rPr>
            </w:pPr>
            <w:r w:rsidRPr="004C3A0B">
              <w:rPr>
                <w:rFonts w:ascii="Arial" w:hAnsi="Arial" w:cs="Arial"/>
                <w:b/>
                <w:sz w:val="22"/>
                <w:szCs w:val="22"/>
              </w:rPr>
              <w:t xml:space="preserve">Research activity outside of the </w:t>
            </w:r>
            <w:proofErr w:type="gramStart"/>
            <w:r w:rsidRPr="004C3A0B">
              <w:rPr>
                <w:rFonts w:ascii="Arial" w:hAnsi="Arial" w:cs="Arial"/>
                <w:b/>
                <w:sz w:val="22"/>
                <w:szCs w:val="22"/>
              </w:rPr>
              <w:t>UK</w:t>
            </w:r>
            <w:proofErr w:type="gramEnd"/>
          </w:p>
          <w:p w14:paraId="0C200B6C"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7848D0" w:rsidRPr="004C3A0B" w14:paraId="2CE5460A" w14:textId="77777777" w:rsidTr="004C2E97">
        <w:trPr>
          <w:trHeight w:val="454"/>
        </w:trPr>
        <w:tc>
          <w:tcPr>
            <w:tcW w:w="297" w:type="pct"/>
            <w:vAlign w:val="center"/>
          </w:tcPr>
          <w:p w14:paraId="226B1E6B" w14:textId="77777777" w:rsidR="007848D0" w:rsidRPr="00F87E26" w:rsidRDefault="007848D0" w:rsidP="004C2E97">
            <w:pPr>
              <w:rPr>
                <w:rFonts w:ascii="Arial" w:hAnsi="Arial" w:cs="Arial"/>
                <w:bCs/>
                <w:sz w:val="22"/>
                <w:szCs w:val="22"/>
              </w:rPr>
            </w:pPr>
            <w:r>
              <w:rPr>
                <w:rFonts w:ascii="Arial" w:hAnsi="Arial" w:cs="Arial"/>
                <w:bCs/>
                <w:sz w:val="22"/>
                <w:szCs w:val="22"/>
              </w:rPr>
              <w:t>9</w:t>
            </w:r>
          </w:p>
        </w:tc>
        <w:tc>
          <w:tcPr>
            <w:tcW w:w="4703" w:type="pct"/>
            <w:gridSpan w:val="4"/>
            <w:vAlign w:val="center"/>
          </w:tcPr>
          <w:p w14:paraId="027AB1DC" w14:textId="77777777" w:rsidR="007848D0" w:rsidRDefault="007848D0" w:rsidP="004C2E97">
            <w:pPr>
              <w:rPr>
                <w:rFonts w:ascii="Arial" w:hAnsi="Arial" w:cs="Arial"/>
                <w:sz w:val="22"/>
                <w:szCs w:val="22"/>
              </w:rPr>
            </w:pPr>
          </w:p>
          <w:p w14:paraId="3806073C" w14:textId="77777777" w:rsidR="007848D0" w:rsidRDefault="007848D0" w:rsidP="004C2E97">
            <w:pPr>
              <w:rPr>
                <w:rFonts w:ascii="Arial" w:hAnsi="Arial" w:cs="Arial"/>
                <w:sz w:val="22"/>
                <w:szCs w:val="22"/>
              </w:rPr>
            </w:pPr>
          </w:p>
          <w:p w14:paraId="5A50591F" w14:textId="77777777" w:rsidR="007848D0" w:rsidRPr="004C3A0B" w:rsidRDefault="007848D0" w:rsidP="004C2E97">
            <w:pPr>
              <w:rPr>
                <w:rFonts w:ascii="Arial" w:hAnsi="Arial" w:cs="Arial"/>
                <w:sz w:val="22"/>
                <w:szCs w:val="22"/>
              </w:rPr>
            </w:pPr>
          </w:p>
          <w:p w14:paraId="5777E050" w14:textId="77777777" w:rsidR="007848D0" w:rsidRPr="003257BD" w:rsidRDefault="007848D0" w:rsidP="004C2E97">
            <w:pPr>
              <w:rPr>
                <w:rFonts w:ascii="Arial" w:hAnsi="Arial" w:cs="Arial"/>
                <w:b/>
                <w:i/>
                <w:sz w:val="22"/>
                <w:szCs w:val="22"/>
              </w:rPr>
            </w:pPr>
            <w:r w:rsidRPr="003257BD">
              <w:rPr>
                <w:rFonts w:ascii="Arial" w:hAnsi="Arial" w:cs="Arial"/>
                <w:i/>
                <w:color w:val="808080"/>
                <w:sz w:val="18"/>
                <w:szCs w:val="18"/>
              </w:rPr>
              <w:t>(this box should expand as you type)</w:t>
            </w:r>
          </w:p>
        </w:tc>
      </w:tr>
    </w:tbl>
    <w:p w14:paraId="72BCB377" w14:textId="77777777" w:rsidR="007848D0" w:rsidRDefault="007848D0" w:rsidP="007848D0"/>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7848D0" w:rsidRPr="00090CF7" w14:paraId="782E4130" w14:textId="77777777" w:rsidTr="004C2E97">
        <w:trPr>
          <w:trHeight w:val="383"/>
        </w:trPr>
        <w:tc>
          <w:tcPr>
            <w:tcW w:w="567" w:type="dxa"/>
            <w:vMerge w:val="restart"/>
            <w:shd w:val="clear" w:color="auto" w:fill="F2F2F2" w:themeFill="background1" w:themeFillShade="F2"/>
            <w:vAlign w:val="center"/>
          </w:tcPr>
          <w:p w14:paraId="4C3DC129" w14:textId="77777777" w:rsidR="007848D0" w:rsidRPr="00090CF7" w:rsidRDefault="007848D0" w:rsidP="004C2E97">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78280F24" w14:textId="77777777" w:rsidR="007848D0" w:rsidRPr="00090CF7" w:rsidRDefault="007848D0" w:rsidP="004C2E9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33D9E2B2" w14:textId="77777777" w:rsidR="007848D0" w:rsidRPr="00090CF7" w:rsidRDefault="007848D0" w:rsidP="004C2E9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8DAA1DA" w14:textId="77777777" w:rsidR="007848D0" w:rsidRPr="00090CF7" w:rsidRDefault="007848D0" w:rsidP="004C2E9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6800436" w14:textId="46161E05" w:rsidR="007848D0" w:rsidRPr="00090CF7" w:rsidRDefault="007277F9" w:rsidP="004C2E9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848D0" w:rsidRPr="00090CF7" w14:paraId="7C014F9A" w14:textId="77777777" w:rsidTr="004C2E97">
        <w:trPr>
          <w:trHeight w:val="218"/>
        </w:trPr>
        <w:tc>
          <w:tcPr>
            <w:tcW w:w="567" w:type="dxa"/>
            <w:vMerge/>
            <w:shd w:val="clear" w:color="auto" w:fill="F2F2F2" w:themeFill="background1" w:themeFillShade="F2"/>
            <w:vAlign w:val="center"/>
          </w:tcPr>
          <w:p w14:paraId="2187C9C6" w14:textId="77777777" w:rsidR="007848D0" w:rsidRPr="00090CF7" w:rsidRDefault="007848D0" w:rsidP="004C2E9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15463A7" w14:textId="77777777" w:rsidR="007848D0" w:rsidRPr="00090CF7" w:rsidRDefault="007848D0" w:rsidP="004C2E9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4D7FFCBF" w14:textId="77777777" w:rsidR="007848D0" w:rsidRPr="00090CF7" w:rsidRDefault="007848D0" w:rsidP="004C2E9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421007A0" w14:textId="77777777" w:rsidR="007848D0" w:rsidRPr="00090CF7" w:rsidRDefault="007848D0" w:rsidP="004C2E9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7848D0" w:rsidRPr="00090CF7" w14:paraId="29B3FA6A" w14:textId="77777777" w:rsidTr="004C2E97">
        <w:tc>
          <w:tcPr>
            <w:tcW w:w="567" w:type="dxa"/>
            <w:shd w:val="clear" w:color="auto" w:fill="FFFFFF" w:themeFill="background1"/>
            <w:vAlign w:val="center"/>
          </w:tcPr>
          <w:p w14:paraId="5957B5EA" w14:textId="77777777" w:rsidR="007848D0" w:rsidRPr="00090CF7" w:rsidRDefault="007848D0" w:rsidP="004C2E9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14EAAC4D" w14:textId="77777777" w:rsidR="007848D0" w:rsidRPr="00090CF7" w:rsidRDefault="007848D0" w:rsidP="004C2E9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09E0B4BB" w14:textId="77777777" w:rsidR="007848D0" w:rsidRPr="00090CF7" w:rsidRDefault="007848D0" w:rsidP="004C2E97">
            <w:pPr>
              <w:rPr>
                <w:rFonts w:ascii="Arial" w:hAnsi="Arial" w:cs="Arial"/>
                <w:sz w:val="22"/>
                <w:szCs w:val="22"/>
              </w:rPr>
            </w:pPr>
          </w:p>
          <w:p w14:paraId="0C822A9A" w14:textId="77777777" w:rsidR="007848D0" w:rsidRPr="00090CF7" w:rsidRDefault="007848D0" w:rsidP="004C2E97">
            <w:pPr>
              <w:rPr>
                <w:rFonts w:ascii="Arial" w:hAnsi="Arial" w:cs="Arial"/>
                <w:sz w:val="22"/>
                <w:szCs w:val="22"/>
              </w:rPr>
            </w:pPr>
          </w:p>
          <w:p w14:paraId="78A9000D" w14:textId="77777777" w:rsidR="007848D0" w:rsidRPr="00090CF7" w:rsidRDefault="007848D0" w:rsidP="004C2E97">
            <w:pPr>
              <w:rPr>
                <w:rFonts w:ascii="Arial" w:hAnsi="Arial" w:cs="Arial"/>
                <w:sz w:val="22"/>
                <w:szCs w:val="22"/>
              </w:rPr>
            </w:pPr>
          </w:p>
          <w:p w14:paraId="0673F613" w14:textId="77777777" w:rsidR="007848D0" w:rsidRPr="00090CF7" w:rsidRDefault="007848D0" w:rsidP="004C2E9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89A813B" w14:textId="77777777" w:rsidR="007848D0" w:rsidRDefault="007848D0" w:rsidP="007848D0">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7848D0" w:rsidRPr="004C3A0B" w14:paraId="56BA5F12" w14:textId="77777777" w:rsidTr="004C2E97">
        <w:tc>
          <w:tcPr>
            <w:tcW w:w="562" w:type="dxa"/>
            <w:shd w:val="clear" w:color="auto" w:fill="F2F2F2" w:themeFill="background1" w:themeFillShade="F2"/>
            <w:vAlign w:val="center"/>
          </w:tcPr>
          <w:p w14:paraId="5A5CB4A2" w14:textId="77777777" w:rsidR="007848D0" w:rsidRPr="004C3A0B" w:rsidRDefault="007848D0" w:rsidP="004C2E9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318AA2F6" w14:textId="77777777" w:rsidR="007848D0" w:rsidRPr="004C3A0B" w:rsidRDefault="007848D0" w:rsidP="004C2E9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2E9A97BA" w14:textId="77777777" w:rsidR="007848D0" w:rsidRPr="004C3A0B" w:rsidRDefault="007848D0" w:rsidP="004C2E97">
            <w:pPr>
              <w:autoSpaceDE w:val="0"/>
              <w:autoSpaceDN w:val="0"/>
              <w:adjustRightInd w:val="0"/>
              <w:jc w:val="center"/>
              <w:rPr>
                <w:rFonts w:ascii="Arial" w:hAnsi="Arial" w:cs="Arial"/>
                <w:b/>
                <w:bCs/>
                <w:sz w:val="22"/>
                <w:szCs w:val="22"/>
              </w:rPr>
            </w:pPr>
          </w:p>
          <w:p w14:paraId="7BBB84AC"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3DDACF9" w14:textId="77777777" w:rsidR="007848D0" w:rsidRPr="004C3A0B" w:rsidRDefault="007848D0" w:rsidP="004C2E97">
            <w:pPr>
              <w:autoSpaceDE w:val="0"/>
              <w:autoSpaceDN w:val="0"/>
              <w:adjustRightInd w:val="0"/>
              <w:jc w:val="center"/>
              <w:rPr>
                <w:rFonts w:ascii="Arial" w:hAnsi="Arial" w:cs="Arial"/>
                <w:b/>
                <w:bCs/>
                <w:sz w:val="22"/>
                <w:szCs w:val="22"/>
              </w:rPr>
            </w:pPr>
          </w:p>
          <w:p w14:paraId="4A41BB47"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848D0" w:rsidRPr="004C3A0B" w14:paraId="578830EA" w14:textId="77777777" w:rsidTr="004C2E97">
        <w:trPr>
          <w:trHeight w:val="439"/>
        </w:trPr>
        <w:tc>
          <w:tcPr>
            <w:tcW w:w="562" w:type="dxa"/>
            <w:shd w:val="clear" w:color="auto" w:fill="F2F2F2" w:themeFill="background1" w:themeFillShade="F2"/>
            <w:vAlign w:val="center"/>
          </w:tcPr>
          <w:p w14:paraId="46DE0BEE"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F7C93DC"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7941360F"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5C3E72B" w14:textId="073D13D7"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7B19B13E" w14:textId="77777777" w:rsidTr="004C2E97">
        <w:trPr>
          <w:trHeight w:val="403"/>
        </w:trPr>
        <w:tc>
          <w:tcPr>
            <w:tcW w:w="562" w:type="dxa"/>
            <w:shd w:val="clear" w:color="auto" w:fill="F2F2F2" w:themeFill="background1" w:themeFillShade="F2"/>
            <w:vAlign w:val="center"/>
          </w:tcPr>
          <w:p w14:paraId="1EC9681D"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2FABD19D"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6D954CE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3B3FDBB" w14:textId="3387F458"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32D22BB0" w14:textId="77777777" w:rsidTr="004C2E97">
        <w:trPr>
          <w:trHeight w:val="439"/>
        </w:trPr>
        <w:tc>
          <w:tcPr>
            <w:tcW w:w="562" w:type="dxa"/>
            <w:shd w:val="clear" w:color="auto" w:fill="F2F2F2" w:themeFill="background1" w:themeFillShade="F2"/>
            <w:vAlign w:val="center"/>
          </w:tcPr>
          <w:p w14:paraId="23B18E36"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6DA97CAA"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1A2077CD"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A0B87B" w14:textId="3196FE3F"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7E624A10" w14:textId="77777777" w:rsidTr="004C2E97">
        <w:trPr>
          <w:trHeight w:val="403"/>
        </w:trPr>
        <w:tc>
          <w:tcPr>
            <w:tcW w:w="562" w:type="dxa"/>
            <w:shd w:val="clear" w:color="auto" w:fill="F2F2F2" w:themeFill="background1" w:themeFillShade="F2"/>
            <w:vAlign w:val="center"/>
          </w:tcPr>
          <w:p w14:paraId="43E2D315"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6FC8A5CA"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7F8D3C6D" w14:textId="2C453922"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6854202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579FA4D9" w14:textId="77777777" w:rsidTr="004C2E97">
        <w:trPr>
          <w:trHeight w:val="403"/>
        </w:trPr>
        <w:tc>
          <w:tcPr>
            <w:tcW w:w="562" w:type="dxa"/>
            <w:shd w:val="clear" w:color="auto" w:fill="F2F2F2" w:themeFill="background1" w:themeFillShade="F2"/>
            <w:vAlign w:val="center"/>
          </w:tcPr>
          <w:p w14:paraId="1BC0361C"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37E89209"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70373025" w14:textId="096FB1FF"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103EE338"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33223BEA" w14:textId="77777777" w:rsidTr="004C2E97">
        <w:trPr>
          <w:trHeight w:val="439"/>
        </w:trPr>
        <w:tc>
          <w:tcPr>
            <w:tcW w:w="562" w:type="dxa"/>
            <w:shd w:val="clear" w:color="auto" w:fill="F2F2F2" w:themeFill="background1" w:themeFillShade="F2"/>
            <w:vAlign w:val="center"/>
          </w:tcPr>
          <w:p w14:paraId="2283F9F1"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C18559D"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C993152" w14:textId="2EFA26EE"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6C05BCA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314E6CC7" w14:textId="77777777" w:rsidTr="004C2E97">
        <w:trPr>
          <w:trHeight w:val="403"/>
        </w:trPr>
        <w:tc>
          <w:tcPr>
            <w:tcW w:w="562" w:type="dxa"/>
            <w:shd w:val="clear" w:color="auto" w:fill="F2F2F2" w:themeFill="background1" w:themeFillShade="F2"/>
            <w:vAlign w:val="center"/>
          </w:tcPr>
          <w:p w14:paraId="4361482A"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061A4A07"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996AF0F"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4C694FC" w14:textId="15B63F04"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66B3195A" w14:textId="77777777" w:rsidTr="004C2E97">
        <w:trPr>
          <w:trHeight w:val="403"/>
        </w:trPr>
        <w:tc>
          <w:tcPr>
            <w:tcW w:w="562" w:type="dxa"/>
            <w:shd w:val="clear" w:color="auto" w:fill="F2F2F2" w:themeFill="background1" w:themeFillShade="F2"/>
            <w:vAlign w:val="center"/>
          </w:tcPr>
          <w:p w14:paraId="28AFD0FB"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BF0F9FB" w14:textId="77777777" w:rsidR="007848D0" w:rsidRPr="004C3A0B" w:rsidRDefault="007848D0" w:rsidP="004C2E9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7848D0" w:rsidRPr="004C3A0B" w14:paraId="5A391247" w14:textId="77777777" w:rsidTr="004C2E97">
        <w:trPr>
          <w:trHeight w:val="403"/>
        </w:trPr>
        <w:tc>
          <w:tcPr>
            <w:tcW w:w="562" w:type="dxa"/>
            <w:vAlign w:val="center"/>
          </w:tcPr>
          <w:p w14:paraId="7FE0859B" w14:textId="77777777" w:rsidR="007848D0" w:rsidRPr="006C1FDD" w:rsidRDefault="007848D0" w:rsidP="004C2E9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6214FCF4" w14:textId="5114F372" w:rsidR="007848D0" w:rsidRPr="007277F9" w:rsidRDefault="007277F9" w:rsidP="007277F9">
            <w:pPr>
              <w:rPr>
                <w:rFonts w:ascii="Arial" w:hAnsi="Arial" w:cs="Arial"/>
              </w:rPr>
            </w:pPr>
            <w:r>
              <w:rPr>
                <w:rStyle w:val="normaltextrun"/>
                <w:rFonts w:ascii="Calibri" w:hAnsi="Calibri" w:cs="Calibri"/>
                <w:color w:val="000000"/>
              </w:rPr>
              <w:t>By doing this it adds values, and the results of my research will assist Wales in developing a more cohesive community, which may benefit the country's equality and cultural aspects.</w:t>
            </w:r>
            <w:r>
              <w:rPr>
                <w:rStyle w:val="eop"/>
                <w:rFonts w:ascii="Calibri" w:hAnsi="Calibri" w:cs="Calibri"/>
                <w:color w:val="000000"/>
              </w:rPr>
              <w:t> </w:t>
            </w:r>
          </w:p>
        </w:tc>
      </w:tr>
    </w:tbl>
    <w:p w14:paraId="5A7F0E60" w14:textId="77777777" w:rsidR="007848D0" w:rsidRDefault="007848D0" w:rsidP="007848D0">
      <w:pPr>
        <w:autoSpaceDE w:val="0"/>
        <w:autoSpaceDN w:val="0"/>
        <w:adjustRightInd w:val="0"/>
        <w:spacing w:after="240"/>
        <w:jc w:val="both"/>
        <w:rPr>
          <w:rFonts w:ascii="Arial" w:hAnsi="Arial" w:cs="Arial"/>
          <w:b/>
          <w:sz w:val="22"/>
          <w:szCs w:val="22"/>
        </w:rPr>
      </w:pPr>
    </w:p>
    <w:p w14:paraId="575757E2" w14:textId="77777777" w:rsidR="007848D0" w:rsidRPr="004C3A0B" w:rsidRDefault="007848D0" w:rsidP="007848D0">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848D0" w:rsidRPr="004C3A0B" w14:paraId="0CE3F4F8" w14:textId="77777777" w:rsidTr="004C2E97">
        <w:trPr>
          <w:trHeight w:val="558"/>
        </w:trPr>
        <w:tc>
          <w:tcPr>
            <w:tcW w:w="562" w:type="dxa"/>
            <w:shd w:val="clear" w:color="auto" w:fill="F2F2F2" w:themeFill="background1" w:themeFillShade="F2"/>
            <w:vAlign w:val="center"/>
          </w:tcPr>
          <w:p w14:paraId="4CD35F3A" w14:textId="77777777" w:rsidR="007848D0" w:rsidRPr="004C3A0B" w:rsidRDefault="007848D0" w:rsidP="004C2E97">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3F92403" w14:textId="77777777" w:rsidR="007848D0" w:rsidRPr="004C3A0B" w:rsidRDefault="007848D0" w:rsidP="004C2E97">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7E76F2A"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34A08390"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848D0" w:rsidRPr="004C3A0B" w14:paraId="1176EA52" w14:textId="77777777" w:rsidTr="004C2E97">
        <w:trPr>
          <w:trHeight w:val="439"/>
        </w:trPr>
        <w:tc>
          <w:tcPr>
            <w:tcW w:w="562" w:type="dxa"/>
            <w:shd w:val="clear" w:color="auto" w:fill="F2F2F2" w:themeFill="background1" w:themeFillShade="F2"/>
            <w:vAlign w:val="center"/>
          </w:tcPr>
          <w:p w14:paraId="203996C7"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C5A0B1C"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05692191" w14:textId="1F4FC454"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2D397CD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73E25381" w14:textId="77777777" w:rsidTr="004C2E97">
        <w:trPr>
          <w:trHeight w:val="439"/>
        </w:trPr>
        <w:tc>
          <w:tcPr>
            <w:tcW w:w="562" w:type="dxa"/>
            <w:shd w:val="clear" w:color="auto" w:fill="F2F2F2" w:themeFill="background1" w:themeFillShade="F2"/>
            <w:vAlign w:val="center"/>
          </w:tcPr>
          <w:p w14:paraId="1A0817B2"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381BB37"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62F8059E"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FFC7A07" w14:textId="6109240C"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5C68BBDD" w14:textId="77777777" w:rsidTr="004C2E97">
        <w:trPr>
          <w:trHeight w:val="439"/>
        </w:trPr>
        <w:tc>
          <w:tcPr>
            <w:tcW w:w="562" w:type="dxa"/>
            <w:shd w:val="clear" w:color="auto" w:fill="F2F2F2" w:themeFill="background1" w:themeFillShade="F2"/>
            <w:vAlign w:val="center"/>
          </w:tcPr>
          <w:p w14:paraId="4CAA6A75"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40C2E83D"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10544EEB"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D645049" w14:textId="32A21718"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16BD4D42" w14:textId="77777777" w:rsidTr="004C2E97">
        <w:trPr>
          <w:trHeight w:val="403"/>
        </w:trPr>
        <w:tc>
          <w:tcPr>
            <w:tcW w:w="562" w:type="dxa"/>
            <w:shd w:val="clear" w:color="auto" w:fill="F2F2F2" w:themeFill="background1" w:themeFillShade="F2"/>
            <w:vAlign w:val="center"/>
          </w:tcPr>
          <w:p w14:paraId="38FBE1BB"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20F919C"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1A51DCE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19330A0" w14:textId="045C5B11"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512E16F6" w14:textId="77777777" w:rsidTr="004C2E97">
        <w:trPr>
          <w:trHeight w:val="403"/>
        </w:trPr>
        <w:tc>
          <w:tcPr>
            <w:tcW w:w="562" w:type="dxa"/>
            <w:shd w:val="clear" w:color="auto" w:fill="F2F2F2" w:themeFill="background1" w:themeFillShade="F2"/>
            <w:vAlign w:val="center"/>
          </w:tcPr>
          <w:p w14:paraId="77499C5D"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E008F40"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68460A4"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F7C5DFA" w14:textId="5F6CB0AD"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79A4D3B8" w14:textId="77777777" w:rsidTr="004C2E97">
        <w:trPr>
          <w:trHeight w:val="403"/>
        </w:trPr>
        <w:tc>
          <w:tcPr>
            <w:tcW w:w="562" w:type="dxa"/>
            <w:shd w:val="clear" w:color="auto" w:fill="F2F2F2" w:themeFill="background1" w:themeFillShade="F2"/>
            <w:vAlign w:val="center"/>
          </w:tcPr>
          <w:p w14:paraId="7033BEB8"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C289381"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BAF7CAE"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664ED741" w14:textId="68FB95FF"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3E1664DB" w14:textId="77777777" w:rsidTr="004C2E97">
        <w:trPr>
          <w:trHeight w:val="439"/>
        </w:trPr>
        <w:tc>
          <w:tcPr>
            <w:tcW w:w="562" w:type="dxa"/>
            <w:shd w:val="clear" w:color="auto" w:fill="F2F2F2" w:themeFill="background1" w:themeFillShade="F2"/>
            <w:vAlign w:val="center"/>
          </w:tcPr>
          <w:p w14:paraId="435B2464"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1A8FF569"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1FC671E5"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B0C333D" w14:textId="35A7EC50"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7482F724" w14:textId="77777777" w:rsidTr="004C2E97">
        <w:trPr>
          <w:trHeight w:val="403"/>
        </w:trPr>
        <w:tc>
          <w:tcPr>
            <w:tcW w:w="562" w:type="dxa"/>
            <w:shd w:val="clear" w:color="auto" w:fill="F2F2F2" w:themeFill="background1" w:themeFillShade="F2"/>
            <w:vAlign w:val="center"/>
          </w:tcPr>
          <w:p w14:paraId="7C27FA26"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4B486C8"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CA36D9D"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4B0FA66" w14:textId="33F7F4E1"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7B12B033" w14:textId="77777777" w:rsidTr="004C2E97">
        <w:trPr>
          <w:trHeight w:val="439"/>
        </w:trPr>
        <w:tc>
          <w:tcPr>
            <w:tcW w:w="562" w:type="dxa"/>
            <w:shd w:val="clear" w:color="auto" w:fill="F2F2F2" w:themeFill="background1" w:themeFillShade="F2"/>
            <w:vAlign w:val="center"/>
          </w:tcPr>
          <w:p w14:paraId="5F5002FB"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B8F4E6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3BF5227"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DBF9DBA" w14:textId="1D088495"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2B17DA3A" w14:textId="77777777" w:rsidTr="004C2E97">
        <w:trPr>
          <w:trHeight w:val="403"/>
        </w:trPr>
        <w:tc>
          <w:tcPr>
            <w:tcW w:w="562" w:type="dxa"/>
            <w:shd w:val="clear" w:color="auto" w:fill="F2F2F2" w:themeFill="background1" w:themeFillShade="F2"/>
            <w:vAlign w:val="center"/>
          </w:tcPr>
          <w:p w14:paraId="16FE873F"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D9732F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C8ACE3F"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41740A6" w14:textId="684A55EC"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4E3C5F1D" w14:textId="77777777" w:rsidTr="004C2E97">
        <w:trPr>
          <w:trHeight w:val="403"/>
        </w:trPr>
        <w:tc>
          <w:tcPr>
            <w:tcW w:w="562" w:type="dxa"/>
            <w:shd w:val="clear" w:color="auto" w:fill="F2F2F2" w:themeFill="background1" w:themeFillShade="F2"/>
            <w:vAlign w:val="center"/>
          </w:tcPr>
          <w:p w14:paraId="4D1BA635"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8C40F81"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54938FF2"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C0606B7" w14:textId="350FFB0B"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096FE666" w14:textId="77777777" w:rsidTr="004C2E97">
        <w:trPr>
          <w:trHeight w:val="403"/>
        </w:trPr>
        <w:tc>
          <w:tcPr>
            <w:tcW w:w="562" w:type="dxa"/>
            <w:shd w:val="clear" w:color="auto" w:fill="F2F2F2" w:themeFill="background1" w:themeFillShade="F2"/>
            <w:vAlign w:val="center"/>
          </w:tcPr>
          <w:p w14:paraId="7D19C40F"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60835C33"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2A74E7D2"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61EE2E37" w14:textId="53CE6FB2"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2EC571BC" w14:textId="77777777" w:rsidTr="004C2E97">
        <w:trPr>
          <w:trHeight w:val="403"/>
        </w:trPr>
        <w:tc>
          <w:tcPr>
            <w:tcW w:w="562" w:type="dxa"/>
            <w:shd w:val="clear" w:color="auto" w:fill="F2F2F2" w:themeFill="background1" w:themeFillShade="F2"/>
            <w:vAlign w:val="center"/>
          </w:tcPr>
          <w:p w14:paraId="24E6988B"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D76DCE5"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405133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1BEC62D" w14:textId="0E924B45"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685715FB" w14:textId="77777777" w:rsidTr="004C2E97">
        <w:trPr>
          <w:trHeight w:val="403"/>
        </w:trPr>
        <w:tc>
          <w:tcPr>
            <w:tcW w:w="562" w:type="dxa"/>
            <w:shd w:val="clear" w:color="auto" w:fill="F2F2F2" w:themeFill="background1" w:themeFillShade="F2"/>
            <w:vAlign w:val="center"/>
          </w:tcPr>
          <w:p w14:paraId="67A8F46A"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7B56C69"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660CD32E"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150E8027" w14:textId="37CB92C3"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270B63BD" w14:textId="77777777" w:rsidTr="004C2E97">
        <w:trPr>
          <w:trHeight w:val="403"/>
        </w:trPr>
        <w:tc>
          <w:tcPr>
            <w:tcW w:w="562" w:type="dxa"/>
            <w:shd w:val="clear" w:color="auto" w:fill="F2F2F2" w:themeFill="background1" w:themeFillShade="F2"/>
            <w:vAlign w:val="center"/>
          </w:tcPr>
          <w:p w14:paraId="6FF338C4"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0D5975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1B99E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6EB2C33" w14:textId="00322AD2"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0060D91B" w14:textId="77777777" w:rsidTr="004C2E97">
        <w:trPr>
          <w:trHeight w:val="403"/>
        </w:trPr>
        <w:tc>
          <w:tcPr>
            <w:tcW w:w="562" w:type="dxa"/>
            <w:shd w:val="clear" w:color="auto" w:fill="F2F2F2" w:themeFill="background1" w:themeFillShade="F2"/>
            <w:vAlign w:val="center"/>
          </w:tcPr>
          <w:p w14:paraId="7AFE20E0"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02401BB4"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073724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17F3D5E1" w14:textId="424CD0DA"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6C1FDD" w14:paraId="6AD7C6D6" w14:textId="77777777" w:rsidTr="004C2E97">
        <w:trPr>
          <w:trHeight w:val="403"/>
        </w:trPr>
        <w:tc>
          <w:tcPr>
            <w:tcW w:w="562" w:type="dxa"/>
            <w:shd w:val="clear" w:color="auto" w:fill="F2F2F2" w:themeFill="background1" w:themeFillShade="F2"/>
            <w:vAlign w:val="center"/>
          </w:tcPr>
          <w:p w14:paraId="1E759569" w14:textId="77777777" w:rsidR="007848D0" w:rsidRPr="006C1FDD" w:rsidRDefault="007848D0" w:rsidP="004C2E97">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FF1A441" w14:textId="77777777" w:rsidR="007848D0" w:rsidRPr="006C1FDD" w:rsidRDefault="007848D0" w:rsidP="004C2E97">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143721F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221DC33D"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6C1FDD" w14:paraId="33D7CCE7" w14:textId="77777777" w:rsidTr="004C2E97">
        <w:trPr>
          <w:trHeight w:val="403"/>
        </w:trPr>
        <w:tc>
          <w:tcPr>
            <w:tcW w:w="562" w:type="dxa"/>
            <w:vAlign w:val="center"/>
          </w:tcPr>
          <w:p w14:paraId="72F3EB1D" w14:textId="77777777" w:rsidR="007848D0" w:rsidRPr="006C1FDD" w:rsidRDefault="007848D0" w:rsidP="004C2E97">
            <w:pPr>
              <w:autoSpaceDE w:val="0"/>
              <w:autoSpaceDN w:val="0"/>
              <w:adjustRightInd w:val="0"/>
              <w:rPr>
                <w:rFonts w:ascii="Arial" w:hAnsi="Arial" w:cs="Arial"/>
                <w:sz w:val="22"/>
                <w:szCs w:val="22"/>
              </w:rPr>
            </w:pPr>
          </w:p>
        </w:tc>
        <w:tc>
          <w:tcPr>
            <w:tcW w:w="8227" w:type="dxa"/>
            <w:shd w:val="clear" w:color="auto" w:fill="auto"/>
            <w:vAlign w:val="center"/>
          </w:tcPr>
          <w:p w14:paraId="128F9C9E" w14:textId="77777777" w:rsidR="007848D0" w:rsidRPr="006C1FDD" w:rsidRDefault="007848D0" w:rsidP="004C2E9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A780E39" w14:textId="77777777" w:rsidR="007848D0" w:rsidRPr="006C1FDD" w:rsidRDefault="007848D0" w:rsidP="004C2E97">
            <w:pPr>
              <w:rPr>
                <w:rFonts w:ascii="Arial" w:hAnsi="Arial" w:cs="Arial"/>
              </w:rPr>
            </w:pPr>
          </w:p>
          <w:p w14:paraId="5AC67CB8" w14:textId="77777777" w:rsidR="007848D0" w:rsidRPr="006C1FDD" w:rsidRDefault="007848D0" w:rsidP="004C2E97">
            <w:pPr>
              <w:rPr>
                <w:rFonts w:ascii="Arial" w:hAnsi="Arial" w:cs="Arial"/>
              </w:rPr>
            </w:pPr>
          </w:p>
          <w:p w14:paraId="0BAB7AC9" w14:textId="77777777" w:rsidR="007848D0" w:rsidRPr="006C1FDD" w:rsidRDefault="007848D0" w:rsidP="004C2E97">
            <w:pPr>
              <w:rPr>
                <w:rFonts w:ascii="Arial" w:hAnsi="Arial" w:cs="Arial"/>
                <w:sz w:val="22"/>
                <w:szCs w:val="22"/>
              </w:rPr>
            </w:pPr>
          </w:p>
          <w:p w14:paraId="4C921FA0" w14:textId="77777777" w:rsidR="007848D0" w:rsidRPr="006C1FDD" w:rsidRDefault="007848D0" w:rsidP="004C2E9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CD41638" w14:textId="77777777" w:rsidR="007848D0" w:rsidRPr="006C1FDD" w:rsidRDefault="007848D0" w:rsidP="004C2E9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F6514B3" w14:textId="77777777" w:rsidR="007848D0" w:rsidRPr="006C1FDD" w:rsidRDefault="007848D0" w:rsidP="004C2E97">
            <w:pPr>
              <w:autoSpaceDE w:val="0"/>
              <w:autoSpaceDN w:val="0"/>
              <w:adjustRightInd w:val="0"/>
              <w:jc w:val="center"/>
              <w:rPr>
                <w:rFonts w:ascii="Arial" w:hAnsi="Arial" w:cs="Arial"/>
                <w:b/>
                <w:bCs/>
                <w:sz w:val="22"/>
                <w:szCs w:val="22"/>
              </w:rPr>
            </w:pPr>
          </w:p>
        </w:tc>
      </w:tr>
    </w:tbl>
    <w:p w14:paraId="78DC8465" w14:textId="77777777" w:rsidR="007848D0" w:rsidRPr="004C3A0B" w:rsidRDefault="007848D0" w:rsidP="007848D0">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ED005A9" w14:textId="77777777" w:rsidR="007848D0" w:rsidRPr="004C3A0B" w:rsidRDefault="007848D0" w:rsidP="007848D0">
      <w:pPr>
        <w:rPr>
          <w:rFonts w:ascii="Arial" w:hAnsi="Arial" w:cs="Arial"/>
          <w:bCs/>
          <w:iCs/>
          <w:sz w:val="22"/>
          <w:szCs w:val="22"/>
        </w:rPr>
      </w:pPr>
    </w:p>
    <w:p w14:paraId="4D75FEAF" w14:textId="77777777" w:rsidR="007848D0" w:rsidRDefault="007848D0" w:rsidP="007848D0">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42B854B1" w14:textId="77777777" w:rsidR="007848D0" w:rsidRPr="004C3A0B" w:rsidRDefault="007848D0" w:rsidP="007848D0">
      <w:pPr>
        <w:rPr>
          <w:rFonts w:ascii="Arial" w:hAnsi="Arial" w:cs="Arial"/>
          <w:bCs/>
          <w:iCs/>
          <w:sz w:val="22"/>
          <w:szCs w:val="22"/>
        </w:rPr>
      </w:pPr>
    </w:p>
    <w:p w14:paraId="3495F154" w14:textId="77777777" w:rsidR="007848D0" w:rsidRDefault="007848D0" w:rsidP="007848D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7757F3FC" w14:textId="77777777" w:rsidR="007848D0" w:rsidRDefault="007848D0" w:rsidP="007848D0">
      <w:pPr>
        <w:rPr>
          <w:rFonts w:ascii="Arial" w:hAnsi="Arial" w:cs="Arial"/>
          <w:bCs/>
        </w:rPr>
      </w:pPr>
      <w:r>
        <w:rPr>
          <w:rFonts w:ascii="Arial" w:hAnsi="Arial" w:cs="Arial"/>
          <w:bCs/>
        </w:rPr>
        <w:t>If there are no participants then do not complete this section, but go directly to section H.</w:t>
      </w:r>
    </w:p>
    <w:p w14:paraId="04380DE6" w14:textId="77777777" w:rsidR="007848D0" w:rsidRDefault="007848D0" w:rsidP="007848D0">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7848D0" w:rsidRPr="004C3A0B" w14:paraId="69844DF3" w14:textId="77777777" w:rsidTr="004C2E97">
        <w:tc>
          <w:tcPr>
            <w:tcW w:w="562" w:type="dxa"/>
            <w:shd w:val="clear" w:color="auto" w:fill="F2F2F2" w:themeFill="background1" w:themeFillShade="F2"/>
            <w:vAlign w:val="center"/>
          </w:tcPr>
          <w:p w14:paraId="7579F410" w14:textId="77777777" w:rsidR="007848D0" w:rsidRPr="004C3A0B" w:rsidRDefault="007848D0" w:rsidP="004C2E9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294FCE7" w14:textId="77777777" w:rsidR="007848D0" w:rsidRPr="004C3A0B" w:rsidRDefault="007848D0" w:rsidP="004C2E9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8B703C3" w14:textId="77777777" w:rsidR="007848D0" w:rsidRPr="004C3A0B" w:rsidRDefault="007848D0" w:rsidP="004C2E97">
            <w:pPr>
              <w:autoSpaceDE w:val="0"/>
              <w:autoSpaceDN w:val="0"/>
              <w:adjustRightInd w:val="0"/>
              <w:jc w:val="center"/>
              <w:rPr>
                <w:rFonts w:ascii="Arial" w:hAnsi="Arial" w:cs="Arial"/>
                <w:b/>
                <w:bCs/>
                <w:sz w:val="22"/>
                <w:szCs w:val="22"/>
              </w:rPr>
            </w:pPr>
          </w:p>
          <w:p w14:paraId="7017FB25"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30ABA31" w14:textId="77777777" w:rsidR="007848D0" w:rsidRPr="004C3A0B" w:rsidRDefault="007848D0" w:rsidP="004C2E97">
            <w:pPr>
              <w:autoSpaceDE w:val="0"/>
              <w:autoSpaceDN w:val="0"/>
              <w:adjustRightInd w:val="0"/>
              <w:jc w:val="center"/>
              <w:rPr>
                <w:rFonts w:ascii="Arial" w:hAnsi="Arial" w:cs="Arial"/>
                <w:b/>
                <w:bCs/>
                <w:sz w:val="22"/>
                <w:szCs w:val="22"/>
              </w:rPr>
            </w:pPr>
          </w:p>
          <w:p w14:paraId="2D95DE77"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848D0" w:rsidRPr="004C3A0B" w14:paraId="41A11A8F" w14:textId="77777777" w:rsidTr="004C2E97">
        <w:trPr>
          <w:trHeight w:val="439"/>
        </w:trPr>
        <w:tc>
          <w:tcPr>
            <w:tcW w:w="562" w:type="dxa"/>
            <w:shd w:val="clear" w:color="auto" w:fill="F2F2F2" w:themeFill="background1" w:themeFillShade="F2"/>
            <w:vAlign w:val="center"/>
          </w:tcPr>
          <w:p w14:paraId="13AF5180"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7D65665"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04BD31B1" w14:textId="2B377749"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6928145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154C3DA4" w14:textId="77777777" w:rsidTr="004C2E97">
        <w:trPr>
          <w:trHeight w:val="403"/>
        </w:trPr>
        <w:tc>
          <w:tcPr>
            <w:tcW w:w="562" w:type="dxa"/>
            <w:shd w:val="clear" w:color="auto" w:fill="F2F2F2" w:themeFill="background1" w:themeFillShade="F2"/>
            <w:vAlign w:val="center"/>
          </w:tcPr>
          <w:p w14:paraId="5C84A854"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83A8A2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28D42DF4" w14:textId="538B144B"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6EF3AD4C"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535DE18A" w14:textId="77777777" w:rsidTr="004C2E97">
        <w:trPr>
          <w:trHeight w:val="439"/>
        </w:trPr>
        <w:tc>
          <w:tcPr>
            <w:tcW w:w="562" w:type="dxa"/>
            <w:shd w:val="clear" w:color="auto" w:fill="F2F2F2" w:themeFill="background1" w:themeFillShade="F2"/>
            <w:vAlign w:val="center"/>
          </w:tcPr>
          <w:p w14:paraId="28E567D0"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3CC68FD"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53E45DE4"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7AF2E591" w14:textId="17A9CD06"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77F75695" w14:textId="77777777" w:rsidTr="004C2E97">
        <w:trPr>
          <w:trHeight w:val="403"/>
        </w:trPr>
        <w:tc>
          <w:tcPr>
            <w:tcW w:w="562" w:type="dxa"/>
            <w:shd w:val="clear" w:color="auto" w:fill="F2F2F2" w:themeFill="background1" w:themeFillShade="F2"/>
            <w:vAlign w:val="center"/>
          </w:tcPr>
          <w:p w14:paraId="53A23A55"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1A4A87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 xml:space="preserve">(Consent from Parent, </w:t>
            </w:r>
            <w:proofErr w:type="spellStart"/>
            <w:r w:rsidRPr="00D839CD">
              <w:rPr>
                <w:rFonts w:ascii="Arial" w:hAnsi="Arial" w:cs="Arial"/>
                <w:sz w:val="22"/>
                <w:szCs w:val="22"/>
              </w:rPr>
              <w:t>Carer</w:t>
            </w:r>
            <w:proofErr w:type="spellEnd"/>
            <w:r w:rsidRPr="00D839CD">
              <w:rPr>
                <w:rFonts w:ascii="Arial" w:hAnsi="Arial" w:cs="Arial"/>
                <w:sz w:val="22"/>
                <w:szCs w:val="22"/>
              </w:rPr>
              <w:t xml:space="preserve">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4E0CCE7"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6F219FAB" w14:textId="45E4A038"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25C29666" w14:textId="77777777" w:rsidTr="004C2E97">
        <w:trPr>
          <w:trHeight w:val="403"/>
        </w:trPr>
        <w:tc>
          <w:tcPr>
            <w:tcW w:w="562" w:type="dxa"/>
            <w:shd w:val="clear" w:color="auto" w:fill="F2F2F2" w:themeFill="background1" w:themeFillShade="F2"/>
            <w:vAlign w:val="center"/>
          </w:tcPr>
          <w:p w14:paraId="66C18EE2"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A935E94"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2A00B82"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00E67FD4" w14:textId="4E1B9845"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69743213" w14:textId="77777777" w:rsidTr="004C2E97">
        <w:trPr>
          <w:trHeight w:val="439"/>
        </w:trPr>
        <w:tc>
          <w:tcPr>
            <w:tcW w:w="562" w:type="dxa"/>
            <w:shd w:val="clear" w:color="auto" w:fill="F2F2F2" w:themeFill="background1" w:themeFillShade="F2"/>
            <w:vAlign w:val="center"/>
          </w:tcPr>
          <w:p w14:paraId="35108B3E"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6BA93BD"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EC2A36C"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1C043BBB" w14:textId="57A49D41"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67783124" w14:textId="77777777" w:rsidTr="004C2E97">
        <w:trPr>
          <w:trHeight w:val="403"/>
        </w:trPr>
        <w:tc>
          <w:tcPr>
            <w:tcW w:w="562" w:type="dxa"/>
            <w:shd w:val="clear" w:color="auto" w:fill="F2F2F2" w:themeFill="background1" w:themeFillShade="F2"/>
            <w:vAlign w:val="center"/>
          </w:tcPr>
          <w:p w14:paraId="29B1E523"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8B0283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090377D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65181205" w14:textId="47DBBDF5"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2DDB62B2" w14:textId="77777777" w:rsidTr="004C2E97">
        <w:trPr>
          <w:trHeight w:val="403"/>
        </w:trPr>
        <w:tc>
          <w:tcPr>
            <w:tcW w:w="562" w:type="dxa"/>
            <w:shd w:val="clear" w:color="auto" w:fill="F2F2F2" w:themeFill="background1" w:themeFillShade="F2"/>
            <w:vAlign w:val="center"/>
          </w:tcPr>
          <w:p w14:paraId="09021E6E"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156081A"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4C819261"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21D97147" w14:textId="42B5F38D"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512389A1" w14:textId="77777777" w:rsidTr="004C2E97">
        <w:trPr>
          <w:trHeight w:val="403"/>
        </w:trPr>
        <w:tc>
          <w:tcPr>
            <w:tcW w:w="562" w:type="dxa"/>
            <w:shd w:val="clear" w:color="auto" w:fill="F2F2F2" w:themeFill="background1" w:themeFillShade="F2"/>
            <w:vAlign w:val="center"/>
          </w:tcPr>
          <w:p w14:paraId="54661F74"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6CD18858"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D6884B1" w14:textId="77777777" w:rsidR="007848D0" w:rsidRPr="004C3A0B" w:rsidRDefault="007848D0" w:rsidP="004C2E9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6DB7435A"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A9FD7B8" w14:textId="2793C6B1"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181F4190" w14:textId="77777777" w:rsidTr="004C2E97">
        <w:trPr>
          <w:trHeight w:val="403"/>
        </w:trPr>
        <w:tc>
          <w:tcPr>
            <w:tcW w:w="562" w:type="dxa"/>
            <w:vAlign w:val="center"/>
          </w:tcPr>
          <w:p w14:paraId="5B63D2E2" w14:textId="77777777" w:rsidR="007848D0" w:rsidRPr="006C1FDD" w:rsidRDefault="007848D0" w:rsidP="004C2E97">
            <w:pPr>
              <w:autoSpaceDE w:val="0"/>
              <w:autoSpaceDN w:val="0"/>
              <w:adjustRightInd w:val="0"/>
              <w:jc w:val="center"/>
              <w:rPr>
                <w:rFonts w:ascii="Arial" w:hAnsi="Arial" w:cs="Arial"/>
                <w:sz w:val="22"/>
                <w:szCs w:val="22"/>
              </w:rPr>
            </w:pPr>
          </w:p>
        </w:tc>
        <w:tc>
          <w:tcPr>
            <w:tcW w:w="8217" w:type="dxa"/>
            <w:shd w:val="clear" w:color="auto" w:fill="auto"/>
            <w:vAlign w:val="center"/>
          </w:tcPr>
          <w:p w14:paraId="1F9E0970" w14:textId="77777777" w:rsidR="007848D0" w:rsidRPr="006C1FDD" w:rsidRDefault="007848D0" w:rsidP="004C2E9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CDCBF4B" w14:textId="77777777" w:rsidR="007848D0" w:rsidRDefault="007848D0" w:rsidP="004C2E97">
            <w:pPr>
              <w:rPr>
                <w:rFonts w:ascii="Arial" w:hAnsi="Arial" w:cs="Arial"/>
              </w:rPr>
            </w:pPr>
          </w:p>
          <w:p w14:paraId="0BA35D2B" w14:textId="77777777" w:rsidR="007848D0" w:rsidRDefault="007848D0" w:rsidP="004C2E97">
            <w:pPr>
              <w:rPr>
                <w:rFonts w:ascii="Arial" w:hAnsi="Arial" w:cs="Arial"/>
              </w:rPr>
            </w:pPr>
          </w:p>
          <w:p w14:paraId="1539E196" w14:textId="77777777" w:rsidR="007848D0" w:rsidRPr="004C3A0B" w:rsidRDefault="007848D0" w:rsidP="004C2E97">
            <w:pPr>
              <w:rPr>
                <w:rFonts w:ascii="Arial" w:hAnsi="Arial" w:cs="Arial"/>
                <w:sz w:val="22"/>
                <w:szCs w:val="22"/>
              </w:rPr>
            </w:pPr>
          </w:p>
          <w:p w14:paraId="688FFC59"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6D0DFC2" w14:textId="77777777" w:rsidR="007848D0" w:rsidRDefault="007848D0" w:rsidP="004C2E9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25183A" w14:textId="77777777" w:rsidR="007848D0" w:rsidRDefault="007848D0" w:rsidP="004C2E97">
            <w:pPr>
              <w:autoSpaceDE w:val="0"/>
              <w:autoSpaceDN w:val="0"/>
              <w:adjustRightInd w:val="0"/>
              <w:jc w:val="center"/>
              <w:rPr>
                <w:rFonts w:ascii="Arial" w:hAnsi="Arial" w:cs="Arial"/>
                <w:b/>
                <w:bCs/>
                <w:sz w:val="22"/>
                <w:szCs w:val="22"/>
              </w:rPr>
            </w:pPr>
          </w:p>
        </w:tc>
      </w:tr>
    </w:tbl>
    <w:p w14:paraId="0222F8A6" w14:textId="77777777" w:rsidR="007848D0" w:rsidRPr="00D71982" w:rsidRDefault="007848D0" w:rsidP="007848D0">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7848D0" w:rsidRPr="004C3A0B" w14:paraId="370FC6B2" w14:textId="77777777" w:rsidTr="004C2E97">
        <w:trPr>
          <w:trHeight w:val="403"/>
        </w:trPr>
        <w:tc>
          <w:tcPr>
            <w:tcW w:w="562" w:type="dxa"/>
            <w:tcBorders>
              <w:bottom w:val="single" w:sz="4" w:space="0" w:color="auto"/>
            </w:tcBorders>
            <w:shd w:val="clear" w:color="auto" w:fill="F2F2F2" w:themeFill="background1" w:themeFillShade="F2"/>
          </w:tcPr>
          <w:p w14:paraId="12A9A8C9" w14:textId="77777777" w:rsidR="007848D0" w:rsidRPr="002132F9" w:rsidRDefault="007848D0" w:rsidP="004C2E9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1BCEE82" w14:textId="77777777" w:rsidR="007848D0" w:rsidRPr="004C3A0B" w:rsidRDefault="007848D0" w:rsidP="004C2E97">
            <w:pPr>
              <w:rPr>
                <w:rFonts w:ascii="Arial" w:hAnsi="Arial" w:cs="Arial"/>
                <w:b/>
                <w:sz w:val="22"/>
                <w:szCs w:val="22"/>
              </w:rPr>
            </w:pPr>
            <w:r w:rsidRPr="004C3A0B">
              <w:rPr>
                <w:rFonts w:ascii="Arial" w:hAnsi="Arial" w:cs="Arial"/>
                <w:b/>
                <w:sz w:val="22"/>
                <w:szCs w:val="22"/>
              </w:rPr>
              <w:t>Participant numbers and source</w:t>
            </w:r>
          </w:p>
          <w:p w14:paraId="1816A049"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848D0" w:rsidRPr="004C3A0B" w14:paraId="1D157AAA" w14:textId="77777777" w:rsidTr="004C2E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465AA6" w14:textId="77777777" w:rsidR="007848D0" w:rsidRDefault="007848D0" w:rsidP="004C2E9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109726" w14:textId="77777777" w:rsidR="007848D0" w:rsidRPr="004C3A0B" w:rsidRDefault="007848D0" w:rsidP="004C2E97">
            <w:pPr>
              <w:rPr>
                <w:rFonts w:ascii="Arial" w:hAnsi="Arial" w:cs="Arial"/>
                <w:sz w:val="22"/>
                <w:szCs w:val="22"/>
              </w:rPr>
            </w:pPr>
            <w:r>
              <w:rPr>
                <w:rFonts w:ascii="Arial" w:hAnsi="Arial" w:cs="Arial"/>
                <w:sz w:val="22"/>
                <w:szCs w:val="22"/>
              </w:rPr>
              <w:t>How many participants are expected?</w:t>
            </w:r>
          </w:p>
          <w:p w14:paraId="30838EF5" w14:textId="77777777" w:rsidR="007848D0" w:rsidRPr="004C3A0B" w:rsidRDefault="007848D0" w:rsidP="004C2E9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210141C" w14:textId="77777777" w:rsidR="007848D0" w:rsidRDefault="007848D0" w:rsidP="004C2E97">
            <w:pPr>
              <w:rPr>
                <w:rFonts w:ascii="Arial" w:hAnsi="Arial" w:cs="Arial"/>
                <w:sz w:val="22"/>
                <w:szCs w:val="22"/>
              </w:rPr>
            </w:pPr>
          </w:p>
          <w:p w14:paraId="7DE05E78" w14:textId="51186F13" w:rsidR="007848D0" w:rsidRPr="007277F9" w:rsidRDefault="007277F9" w:rsidP="004C2E97">
            <w:pPr>
              <w:rPr>
                <w:rFonts w:ascii="Calibri" w:hAnsi="Calibri" w:cs="Calibri"/>
              </w:rPr>
            </w:pPr>
            <w:r w:rsidRPr="007277F9">
              <w:rPr>
                <w:rFonts w:ascii="Calibri" w:hAnsi="Calibri" w:cs="Calibri"/>
              </w:rPr>
              <w:t xml:space="preserve">100 individuals </w:t>
            </w:r>
          </w:p>
          <w:p w14:paraId="23951BCE" w14:textId="77777777" w:rsidR="007848D0" w:rsidRPr="004C3A0B" w:rsidRDefault="007848D0" w:rsidP="004C2E97">
            <w:pPr>
              <w:rPr>
                <w:rFonts w:ascii="Arial" w:hAnsi="Arial" w:cs="Arial"/>
                <w:sz w:val="22"/>
                <w:szCs w:val="22"/>
              </w:rPr>
            </w:pPr>
          </w:p>
          <w:p w14:paraId="2A586B34" w14:textId="77777777" w:rsidR="007848D0" w:rsidRPr="004C3A0B" w:rsidRDefault="007848D0" w:rsidP="004C2E97">
            <w:pPr>
              <w:rPr>
                <w:rFonts w:ascii="Arial" w:hAnsi="Arial" w:cs="Arial"/>
                <w:b/>
                <w:sz w:val="22"/>
                <w:szCs w:val="22"/>
              </w:rPr>
            </w:pPr>
            <w:r w:rsidRPr="003257BD">
              <w:rPr>
                <w:rFonts w:ascii="Arial" w:hAnsi="Arial" w:cs="Arial"/>
                <w:i/>
                <w:color w:val="808080"/>
                <w:sz w:val="18"/>
                <w:szCs w:val="18"/>
              </w:rPr>
              <w:t>(this box should expand as you type)</w:t>
            </w:r>
          </w:p>
        </w:tc>
      </w:tr>
      <w:tr w:rsidR="007848D0" w:rsidRPr="004C3A0B" w14:paraId="4CD2C77E" w14:textId="77777777" w:rsidTr="004C2E9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F9E41" w14:textId="77777777" w:rsidR="007848D0" w:rsidRDefault="007848D0" w:rsidP="004C2E9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36FCED" w14:textId="77777777" w:rsidR="007848D0" w:rsidRDefault="007848D0" w:rsidP="004C2E97">
            <w:pPr>
              <w:rPr>
                <w:rFonts w:ascii="Arial" w:hAnsi="Arial" w:cs="Arial"/>
                <w:sz w:val="22"/>
                <w:szCs w:val="22"/>
              </w:rPr>
            </w:pPr>
            <w:r>
              <w:rPr>
                <w:rFonts w:ascii="Arial" w:hAnsi="Arial" w:cs="Arial"/>
                <w:sz w:val="22"/>
                <w:szCs w:val="22"/>
              </w:rPr>
              <w:t>Who will the participants be?</w:t>
            </w:r>
          </w:p>
          <w:p w14:paraId="7E91FDB7" w14:textId="77777777" w:rsidR="007848D0" w:rsidRDefault="007848D0" w:rsidP="004C2E9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1BF4BB8" w14:textId="77777777" w:rsidR="007848D0" w:rsidRDefault="007848D0" w:rsidP="004C2E97">
            <w:pPr>
              <w:rPr>
                <w:rFonts w:ascii="Arial" w:hAnsi="Arial" w:cs="Arial"/>
                <w:sz w:val="22"/>
                <w:szCs w:val="22"/>
              </w:rPr>
            </w:pPr>
          </w:p>
          <w:p w14:paraId="62C89D72" w14:textId="65FB42A6" w:rsidR="007848D0" w:rsidRPr="007277F9" w:rsidRDefault="007277F9" w:rsidP="004C2E97">
            <w:pPr>
              <w:rPr>
                <w:rFonts w:ascii="Calibri" w:hAnsi="Calibri" w:cs="Calibri"/>
              </w:rPr>
            </w:pPr>
            <w:r>
              <w:rPr>
                <w:rFonts w:ascii="Calibri" w:hAnsi="Calibri" w:cs="Calibri"/>
              </w:rPr>
              <w:t xml:space="preserve">Members of the </w:t>
            </w:r>
            <w:proofErr w:type="gramStart"/>
            <w:r>
              <w:rPr>
                <w:rFonts w:ascii="Calibri" w:hAnsi="Calibri" w:cs="Calibri"/>
              </w:rPr>
              <w:t>general public</w:t>
            </w:r>
            <w:proofErr w:type="gramEnd"/>
          </w:p>
          <w:p w14:paraId="454D02D1" w14:textId="77777777" w:rsidR="007848D0" w:rsidRPr="004C3A0B" w:rsidRDefault="007848D0" w:rsidP="004C2E97">
            <w:pPr>
              <w:rPr>
                <w:rFonts w:ascii="Arial" w:hAnsi="Arial" w:cs="Arial"/>
                <w:sz w:val="22"/>
                <w:szCs w:val="22"/>
              </w:rPr>
            </w:pPr>
          </w:p>
          <w:p w14:paraId="3671F50D" w14:textId="77777777" w:rsidR="007848D0" w:rsidRPr="003257BD" w:rsidRDefault="007848D0" w:rsidP="004C2E9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7848D0" w:rsidRPr="004C3A0B" w14:paraId="4CB4C372" w14:textId="77777777" w:rsidTr="004C2E97">
        <w:trPr>
          <w:trHeight w:val="403"/>
        </w:trPr>
        <w:tc>
          <w:tcPr>
            <w:tcW w:w="562" w:type="dxa"/>
            <w:tcBorders>
              <w:top w:val="single" w:sz="4" w:space="0" w:color="auto"/>
            </w:tcBorders>
            <w:shd w:val="clear" w:color="auto" w:fill="F2F2F2" w:themeFill="background1" w:themeFillShade="F2"/>
            <w:vAlign w:val="center"/>
          </w:tcPr>
          <w:p w14:paraId="4D3C0976" w14:textId="77777777" w:rsidR="007848D0" w:rsidRDefault="007848D0" w:rsidP="004C2E9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343C1CC" w14:textId="77777777" w:rsidR="007848D0" w:rsidRDefault="007848D0" w:rsidP="004C2E9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F7BD7B8" w14:textId="209C9A48" w:rsidR="007277F9" w:rsidRDefault="007277F9" w:rsidP="007277F9">
            <w:pPr>
              <w:pStyle w:val="paragraph"/>
              <w:spacing w:before="0" w:beforeAutospacing="0" w:after="0" w:afterAutospacing="0"/>
              <w:textAlignment w:val="baseline"/>
              <w:rPr>
                <w:rFonts w:ascii="Segoe UI" w:hAnsi="Segoe UI" w:cs="Segoe UI"/>
                <w:sz w:val="18"/>
                <w:szCs w:val="18"/>
                <w:lang w:val="en-US"/>
              </w:rPr>
            </w:pPr>
          </w:p>
          <w:p w14:paraId="1D0F5C60" w14:textId="77777777" w:rsidR="007277F9" w:rsidRDefault="007277F9" w:rsidP="007277F9">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eastAsiaTheme="majorEastAsia" w:hAnsi="Calibri" w:cs="Calibri"/>
                <w:color w:val="000000"/>
                <w:lang w:val="en-US"/>
              </w:rPr>
              <w:t xml:space="preserve">I will be identifying the participants as existing friends, </w:t>
            </w:r>
            <w:proofErr w:type="gramStart"/>
            <w:r>
              <w:rPr>
                <w:rStyle w:val="normaltextrun"/>
                <w:rFonts w:ascii="Calibri" w:eastAsiaTheme="majorEastAsia" w:hAnsi="Calibri" w:cs="Calibri"/>
                <w:color w:val="000000"/>
                <w:lang w:val="en-US"/>
              </w:rPr>
              <w:t>family</w:t>
            </w:r>
            <w:proofErr w:type="gramEnd"/>
            <w:r>
              <w:rPr>
                <w:rStyle w:val="normaltextrun"/>
                <w:rFonts w:ascii="Calibri" w:eastAsiaTheme="majorEastAsia" w:hAnsi="Calibri" w:cs="Calibri"/>
                <w:color w:val="000000"/>
                <w:lang w:val="en-US"/>
              </w:rPr>
              <w:t xml:space="preserve"> and members of the public. By doing this, it widens more people to participate and has a higher chance of receiving a strong response rate. </w:t>
            </w:r>
            <w:r>
              <w:rPr>
                <w:rStyle w:val="eop"/>
                <w:rFonts w:ascii="Calibri" w:eastAsiaTheme="majorEastAsia" w:hAnsi="Calibri" w:cs="Calibri"/>
                <w:color w:val="000000"/>
                <w:lang w:val="en-US"/>
              </w:rPr>
              <w:t> </w:t>
            </w:r>
          </w:p>
          <w:p w14:paraId="0DAD4ECD" w14:textId="272DBC46" w:rsidR="007848D0" w:rsidRPr="004C3A0B" w:rsidRDefault="007848D0" w:rsidP="004C2E97">
            <w:pPr>
              <w:rPr>
                <w:rFonts w:ascii="Arial" w:hAnsi="Arial" w:cs="Arial"/>
                <w:color w:val="808080"/>
                <w:sz w:val="18"/>
                <w:szCs w:val="18"/>
              </w:rPr>
            </w:pPr>
          </w:p>
        </w:tc>
      </w:tr>
    </w:tbl>
    <w:p w14:paraId="4DBAD65D" w14:textId="77777777" w:rsidR="007848D0" w:rsidRPr="00D71982" w:rsidRDefault="007848D0" w:rsidP="007848D0">
      <w:pPr>
        <w:rPr>
          <w:rFonts w:ascii="Arial" w:hAnsi="Arial" w:cs="Arial"/>
          <w:bCs/>
        </w:rPr>
      </w:pPr>
    </w:p>
    <w:p w14:paraId="13BE817C" w14:textId="77777777" w:rsidR="007848D0" w:rsidRDefault="007848D0" w:rsidP="007848D0"/>
    <w:tbl>
      <w:tblPr>
        <w:tblStyle w:val="TableGrid"/>
        <w:tblW w:w="10485" w:type="dxa"/>
        <w:tblLook w:val="04A0" w:firstRow="1" w:lastRow="0" w:firstColumn="1" w:lastColumn="0" w:noHBand="0" w:noVBand="1"/>
      </w:tblPr>
      <w:tblGrid>
        <w:gridCol w:w="562"/>
        <w:gridCol w:w="7088"/>
        <w:gridCol w:w="992"/>
        <w:gridCol w:w="851"/>
        <w:gridCol w:w="992"/>
      </w:tblGrid>
      <w:tr w:rsidR="007848D0" w:rsidRPr="004C3A0B" w14:paraId="542B74A0" w14:textId="77777777" w:rsidTr="004C2E97">
        <w:tc>
          <w:tcPr>
            <w:tcW w:w="562" w:type="dxa"/>
            <w:shd w:val="clear" w:color="auto" w:fill="F2F2F2" w:themeFill="background1" w:themeFillShade="F2"/>
            <w:vAlign w:val="center"/>
          </w:tcPr>
          <w:p w14:paraId="0E7A2168" w14:textId="77777777" w:rsidR="007848D0" w:rsidRPr="002132F9" w:rsidRDefault="007848D0" w:rsidP="004C2E97">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E603E76" w14:textId="77777777" w:rsidR="007848D0" w:rsidRPr="004C3A0B" w:rsidRDefault="007848D0" w:rsidP="004C2E9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D493119" w14:textId="77777777" w:rsidR="007848D0" w:rsidRPr="004C3A0B" w:rsidRDefault="007848D0" w:rsidP="004C2E97">
            <w:pPr>
              <w:autoSpaceDE w:val="0"/>
              <w:autoSpaceDN w:val="0"/>
              <w:adjustRightInd w:val="0"/>
              <w:jc w:val="center"/>
              <w:rPr>
                <w:rFonts w:ascii="Arial" w:hAnsi="Arial" w:cs="Arial"/>
                <w:b/>
                <w:bCs/>
                <w:sz w:val="16"/>
                <w:szCs w:val="16"/>
              </w:rPr>
            </w:pPr>
          </w:p>
          <w:p w14:paraId="0BED6C12"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E5795CE"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11ABA34" w14:textId="77777777" w:rsidR="007848D0" w:rsidRPr="004C3A0B" w:rsidRDefault="007848D0" w:rsidP="004C2E97">
            <w:pPr>
              <w:autoSpaceDE w:val="0"/>
              <w:autoSpaceDN w:val="0"/>
              <w:adjustRightInd w:val="0"/>
              <w:jc w:val="center"/>
              <w:rPr>
                <w:rFonts w:ascii="Arial" w:hAnsi="Arial" w:cs="Arial"/>
                <w:b/>
                <w:bCs/>
                <w:sz w:val="16"/>
                <w:szCs w:val="16"/>
              </w:rPr>
            </w:pPr>
          </w:p>
          <w:p w14:paraId="296649D7"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848D0" w:rsidRPr="004C3A0B" w14:paraId="5F539F23" w14:textId="77777777" w:rsidTr="004C2E97">
        <w:trPr>
          <w:trHeight w:val="439"/>
        </w:trPr>
        <w:tc>
          <w:tcPr>
            <w:tcW w:w="562" w:type="dxa"/>
            <w:shd w:val="clear" w:color="auto" w:fill="F2F2F2" w:themeFill="background1" w:themeFillShade="F2"/>
            <w:vAlign w:val="center"/>
          </w:tcPr>
          <w:p w14:paraId="22260ED2"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91348F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63E2C175" w14:textId="14C5BC1A"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0D24994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5018B7E5"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5897B0D1" w14:textId="77777777" w:rsidTr="004C2E97">
        <w:trPr>
          <w:trHeight w:val="403"/>
        </w:trPr>
        <w:tc>
          <w:tcPr>
            <w:tcW w:w="562" w:type="dxa"/>
            <w:shd w:val="clear" w:color="auto" w:fill="F2F2F2" w:themeFill="background1" w:themeFillShade="F2"/>
            <w:vAlign w:val="center"/>
          </w:tcPr>
          <w:p w14:paraId="260CDE7A"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56BFC337"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15B0E71B" w14:textId="3D5E73F3"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E9EAD48"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686A7F04"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08693C1F" w14:textId="77777777" w:rsidTr="004C2E97">
        <w:trPr>
          <w:trHeight w:val="439"/>
        </w:trPr>
        <w:tc>
          <w:tcPr>
            <w:tcW w:w="562" w:type="dxa"/>
            <w:shd w:val="clear" w:color="auto" w:fill="F2F2F2" w:themeFill="background1" w:themeFillShade="F2"/>
            <w:vAlign w:val="center"/>
          </w:tcPr>
          <w:p w14:paraId="4E671F23"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65225A0E"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1E5AAD7" w14:textId="02055CBD"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12D7FF8E"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373B16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0DFF5AF5" w14:textId="77777777" w:rsidTr="004C2E97">
        <w:trPr>
          <w:trHeight w:val="403"/>
        </w:trPr>
        <w:tc>
          <w:tcPr>
            <w:tcW w:w="562" w:type="dxa"/>
            <w:shd w:val="clear" w:color="auto" w:fill="F2F2F2" w:themeFill="background1" w:themeFillShade="F2"/>
            <w:vAlign w:val="center"/>
          </w:tcPr>
          <w:p w14:paraId="48342F3A"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504A63B"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69D6F5"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1"/>
                <w14:checkedState w14:val="2612" w14:font="MS Gothic"/>
                <w14:uncheckedState w14:val="2610" w14:font="MS Gothic"/>
              </w14:checkbox>
            </w:sdtPr>
            <w:sdtContent>
              <w:p w14:paraId="6D6877AD" w14:textId="5F97ED79"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BC41FA8"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291C923E" w14:textId="77777777" w:rsidTr="004C2E97">
        <w:trPr>
          <w:trHeight w:val="439"/>
        </w:trPr>
        <w:tc>
          <w:tcPr>
            <w:tcW w:w="562" w:type="dxa"/>
            <w:shd w:val="clear" w:color="auto" w:fill="F2F2F2" w:themeFill="background1" w:themeFillShade="F2"/>
            <w:vAlign w:val="center"/>
          </w:tcPr>
          <w:p w14:paraId="18512433"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BE67F08"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4A4532F"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Content>
              <w:p w14:paraId="3F1826E3" w14:textId="7B688AF0"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C98B32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2334D9CF" w14:textId="77777777" w:rsidTr="004C2E97">
        <w:trPr>
          <w:trHeight w:val="403"/>
        </w:trPr>
        <w:tc>
          <w:tcPr>
            <w:tcW w:w="562" w:type="dxa"/>
            <w:shd w:val="clear" w:color="auto" w:fill="F2F2F2" w:themeFill="background1" w:themeFillShade="F2"/>
            <w:vAlign w:val="center"/>
          </w:tcPr>
          <w:p w14:paraId="4823102B"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4300B94"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4238EAF5"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1"/>
                <w14:checkedState w14:val="2612" w14:font="MS Gothic"/>
                <w14:uncheckedState w14:val="2610" w14:font="MS Gothic"/>
              </w14:checkbox>
            </w:sdtPr>
            <w:sdtContent>
              <w:p w14:paraId="1C9A89B4" w14:textId="746D1E04"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6FA189EA"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38601DD7" w14:textId="77777777" w:rsidTr="004C2E97">
        <w:trPr>
          <w:trHeight w:val="439"/>
        </w:trPr>
        <w:tc>
          <w:tcPr>
            <w:tcW w:w="562" w:type="dxa"/>
            <w:shd w:val="clear" w:color="auto" w:fill="F2F2F2" w:themeFill="background1" w:themeFillShade="F2"/>
            <w:vAlign w:val="center"/>
          </w:tcPr>
          <w:p w14:paraId="3D94A128"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9F755E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70A70E47"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1"/>
                <w14:checkedState w14:val="2612" w14:font="MS Gothic"/>
                <w14:uncheckedState w14:val="2610" w14:font="MS Gothic"/>
              </w14:checkbox>
            </w:sdtPr>
            <w:sdtContent>
              <w:p w14:paraId="53DB9CB3" w14:textId="32BEDD3F"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2B174FE0"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64EDEAD8" w14:textId="77777777" w:rsidTr="004C2E97">
        <w:trPr>
          <w:trHeight w:val="403"/>
        </w:trPr>
        <w:tc>
          <w:tcPr>
            <w:tcW w:w="562" w:type="dxa"/>
            <w:shd w:val="clear" w:color="auto" w:fill="F2F2F2" w:themeFill="background1" w:themeFillShade="F2"/>
            <w:vAlign w:val="center"/>
          </w:tcPr>
          <w:p w14:paraId="5A65964C"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643CF9C"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728039A8"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1"/>
                <w14:checkedState w14:val="2612" w14:font="MS Gothic"/>
                <w14:uncheckedState w14:val="2610" w14:font="MS Gothic"/>
              </w14:checkbox>
            </w:sdtPr>
            <w:sdtContent>
              <w:p w14:paraId="3C30E5C1" w14:textId="01273729"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AEB0364"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6B95DCA7" w14:textId="77777777" w:rsidTr="004C2E97">
        <w:trPr>
          <w:trHeight w:val="439"/>
        </w:trPr>
        <w:tc>
          <w:tcPr>
            <w:tcW w:w="562" w:type="dxa"/>
            <w:shd w:val="clear" w:color="auto" w:fill="F2F2F2" w:themeFill="background1" w:themeFillShade="F2"/>
            <w:vAlign w:val="center"/>
          </w:tcPr>
          <w:p w14:paraId="1657404E"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C4AB007"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484FBF27"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3665275E" w14:textId="4CBE367E"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1A3FFB6"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079AC7E2" w14:textId="77777777" w:rsidTr="004C2E97">
        <w:trPr>
          <w:trHeight w:val="403"/>
        </w:trPr>
        <w:tc>
          <w:tcPr>
            <w:tcW w:w="562" w:type="dxa"/>
            <w:tcBorders>
              <w:bottom w:val="single" w:sz="4" w:space="0" w:color="auto"/>
            </w:tcBorders>
            <w:shd w:val="clear" w:color="auto" w:fill="F2F2F2" w:themeFill="background1" w:themeFillShade="F2"/>
            <w:vAlign w:val="center"/>
          </w:tcPr>
          <w:p w14:paraId="6F3EF650"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5D7C60C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848D0" w:rsidRPr="004C3A0B" w14:paraId="18EA6273" w14:textId="77777777" w:rsidTr="004C2E97">
        <w:trPr>
          <w:trHeight w:val="403"/>
        </w:trPr>
        <w:tc>
          <w:tcPr>
            <w:tcW w:w="562" w:type="dxa"/>
            <w:vAlign w:val="center"/>
          </w:tcPr>
          <w:p w14:paraId="57F2E50B" w14:textId="77777777" w:rsidR="007848D0" w:rsidRDefault="007848D0" w:rsidP="004C2E97">
            <w:pPr>
              <w:jc w:val="center"/>
              <w:rPr>
                <w:rFonts w:ascii="Arial" w:hAnsi="Arial" w:cs="Arial"/>
                <w:sz w:val="22"/>
                <w:szCs w:val="22"/>
              </w:rPr>
            </w:pPr>
          </w:p>
        </w:tc>
        <w:tc>
          <w:tcPr>
            <w:tcW w:w="9923" w:type="dxa"/>
            <w:gridSpan w:val="4"/>
            <w:vAlign w:val="center"/>
          </w:tcPr>
          <w:p w14:paraId="1C49BCD3" w14:textId="77777777" w:rsidR="007848D0" w:rsidRDefault="007848D0" w:rsidP="004C2E97">
            <w:pPr>
              <w:rPr>
                <w:rFonts w:ascii="Arial" w:hAnsi="Arial" w:cs="Arial"/>
                <w:sz w:val="22"/>
                <w:szCs w:val="22"/>
              </w:rPr>
            </w:pPr>
          </w:p>
          <w:p w14:paraId="53DDBEB9" w14:textId="77777777" w:rsidR="007848D0" w:rsidRDefault="007848D0" w:rsidP="004C2E97">
            <w:pPr>
              <w:rPr>
                <w:rFonts w:ascii="Arial" w:hAnsi="Arial" w:cs="Arial"/>
                <w:sz w:val="22"/>
                <w:szCs w:val="22"/>
              </w:rPr>
            </w:pPr>
          </w:p>
          <w:p w14:paraId="7CEA9166" w14:textId="77777777" w:rsidR="007848D0" w:rsidRPr="004C3A0B" w:rsidRDefault="007848D0" w:rsidP="004C2E97">
            <w:pPr>
              <w:rPr>
                <w:rFonts w:ascii="Arial" w:hAnsi="Arial" w:cs="Arial"/>
                <w:sz w:val="22"/>
                <w:szCs w:val="22"/>
              </w:rPr>
            </w:pPr>
          </w:p>
          <w:p w14:paraId="4DD90039"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2CFA426" w14:textId="77777777" w:rsidR="007848D0" w:rsidRPr="004C3A0B" w:rsidRDefault="007848D0" w:rsidP="007848D0"/>
    <w:tbl>
      <w:tblPr>
        <w:tblStyle w:val="TableGrid"/>
        <w:tblW w:w="10485" w:type="dxa"/>
        <w:tblLook w:val="04A0" w:firstRow="1" w:lastRow="0" w:firstColumn="1" w:lastColumn="0" w:noHBand="0" w:noVBand="1"/>
      </w:tblPr>
      <w:tblGrid>
        <w:gridCol w:w="562"/>
        <w:gridCol w:w="7088"/>
        <w:gridCol w:w="992"/>
        <w:gridCol w:w="851"/>
        <w:gridCol w:w="992"/>
      </w:tblGrid>
      <w:tr w:rsidR="007848D0" w:rsidRPr="004C3A0B" w14:paraId="7A52EFE0" w14:textId="77777777" w:rsidTr="004C2E97">
        <w:tc>
          <w:tcPr>
            <w:tcW w:w="562" w:type="dxa"/>
            <w:shd w:val="clear" w:color="auto" w:fill="F2F2F2" w:themeFill="background1" w:themeFillShade="F2"/>
          </w:tcPr>
          <w:p w14:paraId="22D945DC" w14:textId="77777777" w:rsidR="007848D0" w:rsidRPr="002132F9" w:rsidRDefault="007848D0" w:rsidP="004C2E97">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459CCBC" w14:textId="77777777" w:rsidR="007848D0" w:rsidRPr="004C3A0B" w:rsidRDefault="007848D0" w:rsidP="004C2E97">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4100A8A" w14:textId="77777777" w:rsidR="007848D0" w:rsidRPr="004C3A0B" w:rsidRDefault="007848D0" w:rsidP="004C2E97">
            <w:pPr>
              <w:autoSpaceDE w:val="0"/>
              <w:autoSpaceDN w:val="0"/>
              <w:adjustRightInd w:val="0"/>
              <w:jc w:val="center"/>
              <w:rPr>
                <w:rFonts w:ascii="Arial" w:hAnsi="Arial" w:cs="Arial"/>
                <w:b/>
                <w:bCs/>
                <w:sz w:val="16"/>
                <w:szCs w:val="16"/>
              </w:rPr>
            </w:pPr>
          </w:p>
          <w:p w14:paraId="7670F31F"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62BE5CB"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D1B8E6A" w14:textId="77777777" w:rsidR="007848D0" w:rsidRPr="004C3A0B" w:rsidRDefault="007848D0" w:rsidP="004C2E97">
            <w:pPr>
              <w:autoSpaceDE w:val="0"/>
              <w:autoSpaceDN w:val="0"/>
              <w:adjustRightInd w:val="0"/>
              <w:jc w:val="center"/>
              <w:rPr>
                <w:rFonts w:ascii="Arial" w:hAnsi="Arial" w:cs="Arial"/>
                <w:b/>
                <w:bCs/>
                <w:sz w:val="16"/>
                <w:szCs w:val="16"/>
              </w:rPr>
            </w:pPr>
          </w:p>
          <w:p w14:paraId="65334109"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848D0" w:rsidRPr="004C3A0B" w14:paraId="2FEA5C79" w14:textId="77777777" w:rsidTr="004C2E97">
        <w:trPr>
          <w:trHeight w:val="439"/>
        </w:trPr>
        <w:tc>
          <w:tcPr>
            <w:tcW w:w="562" w:type="dxa"/>
            <w:shd w:val="clear" w:color="auto" w:fill="F2F2F2" w:themeFill="background1" w:themeFillShade="F2"/>
            <w:vAlign w:val="center"/>
          </w:tcPr>
          <w:p w14:paraId="5AC95D02"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A02007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9DA021F"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B902E02" w14:textId="013451E2"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6541FF41"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3E41C3B3" w14:textId="77777777" w:rsidTr="004C2E97">
        <w:trPr>
          <w:trHeight w:val="403"/>
        </w:trPr>
        <w:tc>
          <w:tcPr>
            <w:tcW w:w="562" w:type="dxa"/>
            <w:shd w:val="clear" w:color="auto" w:fill="F2F2F2" w:themeFill="background1" w:themeFillShade="F2"/>
            <w:vAlign w:val="center"/>
          </w:tcPr>
          <w:p w14:paraId="4CEA4B19"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534FE050"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A5D3BEC"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25D0A4ED" w14:textId="0AF76C0B"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053E9EB"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643B1F99" w14:textId="77777777" w:rsidTr="004C2E97">
        <w:trPr>
          <w:trHeight w:val="439"/>
        </w:trPr>
        <w:tc>
          <w:tcPr>
            <w:tcW w:w="562" w:type="dxa"/>
            <w:shd w:val="clear" w:color="auto" w:fill="F2F2F2" w:themeFill="background1" w:themeFillShade="F2"/>
            <w:vAlign w:val="center"/>
          </w:tcPr>
          <w:p w14:paraId="7BFD7002"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4BEEF97"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BFA5F3A"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7F241912" w14:textId="07A32F14"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26E2C20C"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059B9BFF" w14:textId="77777777" w:rsidTr="004C2E97">
        <w:trPr>
          <w:trHeight w:val="403"/>
        </w:trPr>
        <w:tc>
          <w:tcPr>
            <w:tcW w:w="562" w:type="dxa"/>
            <w:shd w:val="clear" w:color="auto" w:fill="F2F2F2" w:themeFill="background1" w:themeFillShade="F2"/>
            <w:vAlign w:val="center"/>
          </w:tcPr>
          <w:p w14:paraId="4B38173C"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1E02CCB"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502332F9"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1676261" w14:textId="2C42588D" w:rsidR="007848D0" w:rsidRPr="00392C8E"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63620F8" w14:textId="77777777" w:rsidR="007848D0" w:rsidRPr="00392C8E" w:rsidRDefault="007848D0" w:rsidP="004C2E97">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848D0" w:rsidRPr="004C3A0B" w14:paraId="7EADF1C5" w14:textId="77777777" w:rsidTr="004C2E97">
        <w:trPr>
          <w:trHeight w:val="403"/>
        </w:trPr>
        <w:tc>
          <w:tcPr>
            <w:tcW w:w="562" w:type="dxa"/>
            <w:shd w:val="clear" w:color="auto" w:fill="F2F2F2" w:themeFill="background1" w:themeFillShade="F2"/>
            <w:vAlign w:val="center"/>
          </w:tcPr>
          <w:p w14:paraId="3DBC2734" w14:textId="77777777" w:rsidR="007848D0" w:rsidRPr="004C3A0B" w:rsidRDefault="007848D0" w:rsidP="004C2E9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7638DE1D"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848D0" w:rsidRPr="004C3A0B" w14:paraId="29292F72" w14:textId="77777777" w:rsidTr="004C2E97">
        <w:trPr>
          <w:trHeight w:val="403"/>
        </w:trPr>
        <w:tc>
          <w:tcPr>
            <w:tcW w:w="562" w:type="dxa"/>
            <w:vAlign w:val="center"/>
          </w:tcPr>
          <w:p w14:paraId="722120B4" w14:textId="77777777" w:rsidR="007848D0" w:rsidRDefault="007848D0" w:rsidP="004C2E97">
            <w:pPr>
              <w:jc w:val="center"/>
              <w:rPr>
                <w:rFonts w:ascii="Arial" w:hAnsi="Arial" w:cs="Arial"/>
                <w:sz w:val="22"/>
                <w:szCs w:val="22"/>
              </w:rPr>
            </w:pPr>
          </w:p>
        </w:tc>
        <w:tc>
          <w:tcPr>
            <w:tcW w:w="9923" w:type="dxa"/>
            <w:gridSpan w:val="4"/>
            <w:vAlign w:val="center"/>
          </w:tcPr>
          <w:p w14:paraId="7BF08941" w14:textId="77777777" w:rsidR="007848D0" w:rsidRDefault="007848D0" w:rsidP="004C2E97">
            <w:pPr>
              <w:rPr>
                <w:rFonts w:ascii="Arial" w:hAnsi="Arial" w:cs="Arial"/>
                <w:sz w:val="22"/>
                <w:szCs w:val="22"/>
              </w:rPr>
            </w:pPr>
          </w:p>
          <w:p w14:paraId="55CE8A28" w14:textId="77777777" w:rsidR="007848D0" w:rsidRDefault="007848D0" w:rsidP="004C2E97">
            <w:pPr>
              <w:rPr>
                <w:rFonts w:ascii="Arial" w:hAnsi="Arial" w:cs="Arial"/>
                <w:sz w:val="22"/>
                <w:szCs w:val="22"/>
              </w:rPr>
            </w:pPr>
          </w:p>
          <w:p w14:paraId="6F9710FF" w14:textId="77777777" w:rsidR="007848D0" w:rsidRPr="004C3A0B" w:rsidRDefault="007848D0" w:rsidP="004C2E97">
            <w:pPr>
              <w:rPr>
                <w:rFonts w:ascii="Arial" w:hAnsi="Arial" w:cs="Arial"/>
                <w:sz w:val="22"/>
                <w:szCs w:val="22"/>
              </w:rPr>
            </w:pPr>
          </w:p>
          <w:p w14:paraId="1173F921"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0DF4B1" w14:textId="77777777" w:rsidR="007848D0" w:rsidRPr="00354F34" w:rsidRDefault="007848D0" w:rsidP="007848D0">
      <w:pPr>
        <w:autoSpaceDE w:val="0"/>
        <w:autoSpaceDN w:val="0"/>
        <w:adjustRightInd w:val="0"/>
        <w:spacing w:after="240"/>
        <w:jc w:val="both"/>
        <w:rPr>
          <w:rFonts w:ascii="Arial" w:hAnsi="Arial" w:cs="Arial"/>
          <w:b/>
          <w:sz w:val="22"/>
          <w:szCs w:val="22"/>
        </w:rPr>
      </w:pPr>
    </w:p>
    <w:p w14:paraId="2E7100B2" w14:textId="77777777" w:rsidR="007848D0" w:rsidRDefault="007848D0" w:rsidP="007848D0">
      <w:pPr>
        <w:rPr>
          <w:rFonts w:ascii="Arial" w:hAnsi="Arial" w:cs="Arial"/>
          <w:b/>
          <w:sz w:val="22"/>
          <w:szCs w:val="22"/>
        </w:rPr>
      </w:pPr>
      <w:r w:rsidRPr="00354F34">
        <w:rPr>
          <w:rFonts w:ascii="Arial" w:hAnsi="Arial" w:cs="Arial"/>
          <w:b/>
          <w:sz w:val="22"/>
          <w:szCs w:val="22"/>
        </w:rPr>
        <w:t>SECTION H: Anticipated Risks</w:t>
      </w:r>
    </w:p>
    <w:p w14:paraId="403470B3" w14:textId="77777777" w:rsidR="007848D0" w:rsidRPr="00354F34" w:rsidRDefault="007848D0" w:rsidP="007848D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7848D0" w:rsidRPr="004C3A0B" w14:paraId="413328A8" w14:textId="77777777" w:rsidTr="004C2E97">
        <w:tc>
          <w:tcPr>
            <w:tcW w:w="596" w:type="dxa"/>
            <w:tcBorders>
              <w:bottom w:val="single" w:sz="4" w:space="0" w:color="auto"/>
            </w:tcBorders>
            <w:shd w:val="clear" w:color="auto" w:fill="F2F2F2" w:themeFill="background1" w:themeFillShade="F2"/>
          </w:tcPr>
          <w:p w14:paraId="36D45A2B" w14:textId="77777777" w:rsidR="007848D0" w:rsidRPr="002132F9" w:rsidRDefault="007848D0" w:rsidP="004C2E97">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B9406FB" w14:textId="77777777" w:rsidR="007848D0" w:rsidRPr="007277F9" w:rsidRDefault="007848D0" w:rsidP="004C2E97">
            <w:pPr>
              <w:pStyle w:val="Heading1"/>
              <w:rPr>
                <w:rFonts w:ascii="Arial" w:hAnsi="Arial" w:cs="Arial"/>
                <w:sz w:val="28"/>
                <w:szCs w:val="28"/>
              </w:rPr>
            </w:pPr>
            <w:r w:rsidRPr="004C3A0B">
              <w:rPr>
                <w:rFonts w:ascii="Arial" w:hAnsi="Arial" w:cs="Arial"/>
              </w:rPr>
              <w:br w:type="page"/>
            </w:r>
            <w:r w:rsidRPr="007277F9">
              <w:rPr>
                <w:rFonts w:ascii="Arial" w:hAnsi="Arial" w:cs="Arial"/>
                <w:sz w:val="28"/>
                <w:szCs w:val="28"/>
              </w:rPr>
              <w:t>Outline any anticipated risks</w:t>
            </w:r>
            <w:r w:rsidRPr="007277F9">
              <w:rPr>
                <w:rFonts w:ascii="Arial" w:eastAsia="SimSun" w:hAnsi="Arial" w:cs="Arial"/>
                <w:sz w:val="28"/>
                <w:szCs w:val="28"/>
                <w:lang w:eastAsia="zh-CN"/>
              </w:rPr>
              <w:t xml:space="preserve"> </w:t>
            </w:r>
            <w:r w:rsidRPr="007277F9">
              <w:rPr>
                <w:rFonts w:ascii="Arial" w:hAnsi="Arial" w:cs="Arial"/>
                <w:sz w:val="28"/>
                <w:szCs w:val="28"/>
              </w:rPr>
              <w:t xml:space="preserve">that may adversely affect any of the participants, the researchers and/or the University, and the steps that will be taken to address them. </w:t>
            </w:r>
          </w:p>
          <w:p w14:paraId="48DC791D" w14:textId="77777777" w:rsidR="007848D0" w:rsidRDefault="007848D0" w:rsidP="004C2E97"/>
          <w:p w14:paraId="4D1F34A3" w14:textId="77777777" w:rsidR="007848D0" w:rsidRPr="00204E14" w:rsidRDefault="007848D0" w:rsidP="004C2E9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7848D0" w:rsidRPr="004C3A0B" w14:paraId="1214BBF6" w14:textId="77777777" w:rsidTr="004C2E97">
        <w:tc>
          <w:tcPr>
            <w:tcW w:w="596" w:type="dxa"/>
            <w:vMerge w:val="restart"/>
            <w:shd w:val="clear" w:color="auto" w:fill="F2F2F2" w:themeFill="background1" w:themeFillShade="F2"/>
            <w:vAlign w:val="center"/>
          </w:tcPr>
          <w:p w14:paraId="62AB8DE5" w14:textId="77777777" w:rsidR="007848D0" w:rsidRPr="002132F9" w:rsidRDefault="007848D0" w:rsidP="004C2E97">
            <w:pPr>
              <w:pStyle w:val="Heading1"/>
              <w:rPr>
                <w:rFonts w:ascii="Arial" w:hAnsi="Arial" w:cs="Arial"/>
                <w:b/>
                <w:bCs/>
                <w:sz w:val="20"/>
                <w:szCs w:val="16"/>
              </w:rPr>
            </w:pPr>
            <w:r>
              <w:rPr>
                <w:rFonts w:ascii="Arial" w:hAnsi="Arial" w:cs="Arial"/>
                <w:sz w:val="20"/>
                <w:szCs w:val="16"/>
              </w:rPr>
              <w:t>1</w:t>
            </w:r>
          </w:p>
        </w:tc>
        <w:tc>
          <w:tcPr>
            <w:tcW w:w="8393" w:type="dxa"/>
            <w:gridSpan w:val="2"/>
            <w:vMerge w:val="restart"/>
            <w:shd w:val="clear" w:color="auto" w:fill="F2F2F2" w:themeFill="background1" w:themeFillShade="F2"/>
            <w:vAlign w:val="center"/>
          </w:tcPr>
          <w:p w14:paraId="6A6F745D" w14:textId="77777777" w:rsidR="007848D0" w:rsidRPr="00204E14" w:rsidRDefault="007848D0" w:rsidP="004C2E97">
            <w:pPr>
              <w:pStyle w:val="Heading1"/>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50CFFC62" w14:textId="77777777" w:rsidR="007848D0" w:rsidRPr="007277F9" w:rsidRDefault="007848D0" w:rsidP="004C2E97">
            <w:pPr>
              <w:pStyle w:val="Heading1"/>
              <w:rPr>
                <w:rFonts w:ascii="Arial" w:hAnsi="Arial" w:cs="Arial"/>
                <w:sz w:val="28"/>
                <w:szCs w:val="28"/>
              </w:rPr>
            </w:pPr>
            <w:r w:rsidRPr="007277F9">
              <w:rPr>
                <w:rFonts w:ascii="Arial" w:hAnsi="Arial" w:cs="Arial"/>
                <w:sz w:val="28"/>
                <w:szCs w:val="28"/>
              </w:rPr>
              <w:t xml:space="preserve">Yes </w:t>
            </w:r>
          </w:p>
        </w:tc>
        <w:tc>
          <w:tcPr>
            <w:tcW w:w="680" w:type="dxa"/>
            <w:tcBorders>
              <w:bottom w:val="single" w:sz="4" w:space="0" w:color="auto"/>
            </w:tcBorders>
            <w:shd w:val="clear" w:color="auto" w:fill="BFBFBF" w:themeFill="background1" w:themeFillShade="BF"/>
          </w:tcPr>
          <w:p w14:paraId="56122B52" w14:textId="77777777" w:rsidR="007848D0" w:rsidRPr="00FD519A" w:rsidRDefault="007848D0" w:rsidP="004C2E97">
            <w:pPr>
              <w:pStyle w:val="Heading1"/>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Pr="00392C8E">
                  <w:rPr>
                    <w:rFonts w:ascii="MS Gothic" w:eastAsia="MS Gothic" w:hAnsi="MS Gothic" w:cs="Arial" w:hint="eastAsia"/>
                  </w:rPr>
                  <w:t>☐</w:t>
                </w:r>
              </w:sdtContent>
            </w:sdt>
          </w:p>
        </w:tc>
      </w:tr>
      <w:tr w:rsidR="007848D0" w:rsidRPr="004C3A0B" w14:paraId="58631D62" w14:textId="77777777" w:rsidTr="004C2E97">
        <w:tc>
          <w:tcPr>
            <w:tcW w:w="596" w:type="dxa"/>
            <w:vMerge/>
            <w:tcBorders>
              <w:bottom w:val="single" w:sz="4" w:space="0" w:color="auto"/>
            </w:tcBorders>
            <w:shd w:val="clear" w:color="auto" w:fill="F2F2F2" w:themeFill="background1" w:themeFillShade="F2"/>
            <w:vAlign w:val="center"/>
          </w:tcPr>
          <w:p w14:paraId="407B97AC" w14:textId="77777777" w:rsidR="007848D0" w:rsidRPr="002132F9" w:rsidRDefault="007848D0" w:rsidP="004C2E97">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0766A03" w14:textId="77777777" w:rsidR="007848D0" w:rsidRPr="00204E14" w:rsidRDefault="007848D0" w:rsidP="004C2E9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9CDEEB3" w14:textId="77777777" w:rsidR="007848D0" w:rsidRPr="007277F9" w:rsidRDefault="007848D0" w:rsidP="004C2E97">
            <w:pPr>
              <w:pStyle w:val="Heading1"/>
              <w:rPr>
                <w:rFonts w:ascii="Arial" w:hAnsi="Arial" w:cs="Arial"/>
                <w:sz w:val="28"/>
                <w:szCs w:val="28"/>
              </w:rPr>
            </w:pPr>
            <w:r w:rsidRPr="007277F9">
              <w:rPr>
                <w:rFonts w:ascii="Arial" w:hAnsi="Arial" w:cs="Arial"/>
                <w:sz w:val="28"/>
                <w:szCs w:val="28"/>
              </w:rPr>
              <w:t>No</w:t>
            </w:r>
          </w:p>
        </w:tc>
        <w:tc>
          <w:tcPr>
            <w:tcW w:w="680" w:type="dxa"/>
            <w:tcBorders>
              <w:bottom w:val="single" w:sz="4" w:space="0" w:color="auto"/>
            </w:tcBorders>
            <w:shd w:val="clear" w:color="auto" w:fill="BFBFBF" w:themeFill="background1" w:themeFillShade="BF"/>
          </w:tcPr>
          <w:p w14:paraId="2C4B1B4D" w14:textId="2A676EC4" w:rsidR="007848D0" w:rsidRDefault="007848D0" w:rsidP="004C2E97">
            <w:pPr>
              <w:pStyle w:val="Heading1"/>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7277F9">
                  <w:rPr>
                    <w:rFonts w:ascii="MS Gothic" w:eastAsia="MS Gothic" w:hAnsi="MS Gothic" w:cs="Arial" w:hint="eastAsia"/>
                    <w:b/>
                    <w:bCs/>
                  </w:rPr>
                  <w:t>☒</w:t>
                </w:r>
              </w:sdtContent>
            </w:sdt>
          </w:p>
        </w:tc>
      </w:tr>
      <w:tr w:rsidR="007848D0" w:rsidRPr="004C3A0B" w14:paraId="0D14BEDA" w14:textId="77777777" w:rsidTr="004C2E97">
        <w:tc>
          <w:tcPr>
            <w:tcW w:w="596" w:type="dxa"/>
            <w:tcBorders>
              <w:bottom w:val="single" w:sz="4" w:space="0" w:color="auto"/>
            </w:tcBorders>
            <w:shd w:val="clear" w:color="auto" w:fill="F2F2F2" w:themeFill="background1" w:themeFillShade="F2"/>
            <w:vAlign w:val="center"/>
          </w:tcPr>
          <w:p w14:paraId="6D6B0C38" w14:textId="77777777" w:rsidR="007848D0" w:rsidRPr="002132F9" w:rsidRDefault="007848D0" w:rsidP="004C2E97">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3EC0B575" w14:textId="77777777" w:rsidR="007848D0" w:rsidRPr="004C3A0B" w:rsidRDefault="007848D0" w:rsidP="004C2E97">
            <w:pPr>
              <w:rPr>
                <w:rFonts w:ascii="Arial" w:hAnsi="Arial" w:cs="Arial"/>
                <w:sz w:val="22"/>
                <w:szCs w:val="22"/>
              </w:rPr>
            </w:pPr>
            <w:r w:rsidRPr="004C3A0B">
              <w:rPr>
                <w:rFonts w:ascii="Arial" w:hAnsi="Arial" w:cs="Arial"/>
                <w:b/>
                <w:sz w:val="22"/>
                <w:szCs w:val="22"/>
              </w:rPr>
              <w:t>Risks to participants</w:t>
            </w:r>
          </w:p>
          <w:p w14:paraId="01FE1FC0" w14:textId="77777777" w:rsidR="007848D0" w:rsidRPr="004C3A0B" w:rsidRDefault="007848D0" w:rsidP="004C2E9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 xml:space="preserve">emotional distress, financial disclosure, physical harm, transfer of personal data, sensitive </w:t>
            </w:r>
            <w:proofErr w:type="spellStart"/>
            <w:r w:rsidRPr="004C3A0B">
              <w:rPr>
                <w:rFonts w:ascii="Arial" w:hAnsi="Arial" w:cs="Arial"/>
                <w:sz w:val="22"/>
                <w:szCs w:val="22"/>
              </w:rPr>
              <w:t>organisational</w:t>
            </w:r>
            <w:proofErr w:type="spellEnd"/>
            <w:r w:rsidRPr="004C3A0B">
              <w:rPr>
                <w:rFonts w:ascii="Arial" w:hAnsi="Arial" w:cs="Arial"/>
                <w:sz w:val="22"/>
                <w:szCs w:val="22"/>
              </w:rPr>
              <w:t xml:space="preserve"> information</w:t>
            </w:r>
          </w:p>
        </w:tc>
      </w:tr>
      <w:tr w:rsidR="007848D0" w:rsidRPr="004C3A0B" w14:paraId="0BA25FDB" w14:textId="77777777" w:rsidTr="004C2E97">
        <w:tc>
          <w:tcPr>
            <w:tcW w:w="596" w:type="dxa"/>
            <w:tcBorders>
              <w:top w:val="single" w:sz="4" w:space="0" w:color="auto"/>
              <w:bottom w:val="single" w:sz="4" w:space="0" w:color="auto"/>
            </w:tcBorders>
            <w:vAlign w:val="center"/>
          </w:tcPr>
          <w:p w14:paraId="6FEA6A37" w14:textId="77777777" w:rsidR="007848D0" w:rsidRPr="00CE0890" w:rsidRDefault="007848D0" w:rsidP="004C2E9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EF9B995"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Risk to participants:</w:t>
            </w:r>
          </w:p>
          <w:p w14:paraId="1D514C31" w14:textId="77777777" w:rsidR="007848D0" w:rsidRDefault="007848D0" w:rsidP="004C2E97">
            <w:pPr>
              <w:rPr>
                <w:rFonts w:ascii="Arial" w:hAnsi="Arial" w:cs="Arial"/>
                <w:sz w:val="22"/>
                <w:szCs w:val="22"/>
              </w:rPr>
            </w:pPr>
          </w:p>
          <w:p w14:paraId="52E4BD14" w14:textId="77777777" w:rsidR="007848D0" w:rsidRPr="004C3A0B" w:rsidRDefault="007848D0" w:rsidP="004C2E97">
            <w:pPr>
              <w:rPr>
                <w:rFonts w:ascii="Arial" w:hAnsi="Arial" w:cs="Arial"/>
                <w:sz w:val="22"/>
                <w:szCs w:val="22"/>
              </w:rPr>
            </w:pPr>
          </w:p>
          <w:p w14:paraId="2C369AD5" w14:textId="77777777" w:rsidR="007848D0" w:rsidRPr="004C3A0B" w:rsidRDefault="007848D0" w:rsidP="004C2E9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DEACCE" w14:textId="77777777" w:rsidR="007848D0" w:rsidRDefault="007848D0" w:rsidP="004C2E97">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A9822FF" w14:textId="77777777" w:rsidR="007848D0" w:rsidRDefault="007848D0" w:rsidP="004C2E97">
            <w:pPr>
              <w:rPr>
                <w:rFonts w:ascii="Arial" w:hAnsi="Arial" w:cs="Arial"/>
                <w:sz w:val="22"/>
                <w:szCs w:val="22"/>
              </w:rPr>
            </w:pPr>
          </w:p>
          <w:p w14:paraId="0983410B" w14:textId="77777777" w:rsidR="007848D0" w:rsidRDefault="007848D0" w:rsidP="004C2E97">
            <w:pPr>
              <w:rPr>
                <w:rFonts w:ascii="Arial" w:hAnsi="Arial" w:cs="Arial"/>
                <w:sz w:val="22"/>
                <w:szCs w:val="22"/>
              </w:rPr>
            </w:pPr>
          </w:p>
          <w:p w14:paraId="0B630383" w14:textId="77777777" w:rsidR="007848D0" w:rsidRPr="004C3A0B" w:rsidRDefault="007848D0" w:rsidP="004C2E97">
            <w:pPr>
              <w:rPr>
                <w:rFonts w:ascii="Arial" w:hAnsi="Arial" w:cs="Arial"/>
                <w:sz w:val="22"/>
                <w:szCs w:val="22"/>
              </w:rPr>
            </w:pPr>
          </w:p>
          <w:p w14:paraId="708A7B20" w14:textId="77777777" w:rsidR="007848D0" w:rsidRPr="00354F34" w:rsidRDefault="007848D0" w:rsidP="004C2E9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7848D0" w:rsidRPr="004C3A0B" w14:paraId="7800E2A2" w14:textId="77777777" w:rsidTr="004C2E97">
        <w:tc>
          <w:tcPr>
            <w:tcW w:w="596" w:type="dxa"/>
            <w:tcBorders>
              <w:bottom w:val="single" w:sz="4" w:space="0" w:color="auto"/>
            </w:tcBorders>
            <w:shd w:val="clear" w:color="auto" w:fill="F2F2F2" w:themeFill="background1" w:themeFillShade="F2"/>
            <w:vAlign w:val="center"/>
          </w:tcPr>
          <w:p w14:paraId="6F441751" w14:textId="77777777" w:rsidR="007848D0" w:rsidRPr="00E32138" w:rsidRDefault="007848D0" w:rsidP="004C2E97">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223F7890" w14:textId="77777777" w:rsidR="007848D0" w:rsidRPr="004C3A0B" w:rsidRDefault="007848D0" w:rsidP="004C2E97">
            <w:pPr>
              <w:rPr>
                <w:rFonts w:ascii="Arial" w:hAnsi="Arial" w:cs="Arial"/>
                <w:sz w:val="22"/>
                <w:szCs w:val="22"/>
              </w:rPr>
            </w:pPr>
            <w:r w:rsidRPr="004C3A0B">
              <w:rPr>
                <w:rFonts w:ascii="Arial" w:hAnsi="Arial" w:cs="Arial"/>
                <w:bCs/>
                <w:sz w:val="22"/>
                <w:szCs w:val="22"/>
              </w:rPr>
              <w:t xml:space="preserve">If research activity may include sensitive, </w:t>
            </w:r>
            <w:proofErr w:type="gramStart"/>
            <w:r w:rsidRPr="004C3A0B">
              <w:rPr>
                <w:rFonts w:ascii="Arial" w:hAnsi="Arial" w:cs="Arial"/>
                <w:bCs/>
                <w:sz w:val="22"/>
                <w:szCs w:val="22"/>
              </w:rPr>
              <w:t>embarrassing</w:t>
            </w:r>
            <w:proofErr w:type="gramEnd"/>
            <w:r w:rsidRPr="004C3A0B">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eastAsia="en-GB"/>
              </w:rPr>
              <w:t xml:space="preserve">where applicable, consent procedures should make it clear that if something potentially or </w:t>
            </w:r>
            <w:proofErr w:type="gramStart"/>
            <w:r w:rsidRPr="004C3A0B">
              <w:rPr>
                <w:rFonts w:ascii="Arial" w:hAnsi="Arial" w:cs="Arial"/>
                <w:color w:val="161616"/>
                <w:sz w:val="22"/>
                <w:szCs w:val="22"/>
                <w:lang w:eastAsia="en-GB"/>
              </w:rPr>
              <w:t>actually illegal</w:t>
            </w:r>
            <w:proofErr w:type="gramEnd"/>
            <w:r w:rsidRPr="004C3A0B">
              <w:rPr>
                <w:rFonts w:ascii="Arial" w:hAnsi="Arial" w:cs="Arial"/>
                <w:color w:val="161616"/>
                <w:sz w:val="22"/>
                <w:szCs w:val="22"/>
                <w:lang w:eastAsia="en-GB"/>
              </w:rPr>
              <w:t xml:space="preserve"> is discovered in the course of a project, it may need to be disclosed to the proper authorities</w:t>
            </w:r>
          </w:p>
        </w:tc>
      </w:tr>
      <w:tr w:rsidR="007848D0" w:rsidRPr="004C3A0B" w14:paraId="1AC388D8" w14:textId="77777777" w:rsidTr="004C2E97">
        <w:tc>
          <w:tcPr>
            <w:tcW w:w="596" w:type="dxa"/>
            <w:tcBorders>
              <w:top w:val="single" w:sz="4" w:space="0" w:color="auto"/>
              <w:bottom w:val="single" w:sz="4" w:space="0" w:color="auto"/>
            </w:tcBorders>
            <w:vAlign w:val="center"/>
          </w:tcPr>
          <w:p w14:paraId="55035524" w14:textId="77777777" w:rsidR="007848D0" w:rsidRPr="00CE0890" w:rsidRDefault="007848D0" w:rsidP="004C2E97">
            <w:pPr>
              <w:jc w:val="center"/>
              <w:rPr>
                <w:rFonts w:ascii="Arial" w:hAnsi="Arial" w:cs="Arial"/>
                <w:sz w:val="22"/>
                <w:szCs w:val="22"/>
              </w:rPr>
            </w:pPr>
          </w:p>
        </w:tc>
        <w:tc>
          <w:tcPr>
            <w:tcW w:w="9923" w:type="dxa"/>
            <w:gridSpan w:val="4"/>
            <w:tcBorders>
              <w:top w:val="single" w:sz="4" w:space="0" w:color="auto"/>
              <w:bottom w:val="single" w:sz="4" w:space="0" w:color="auto"/>
            </w:tcBorders>
          </w:tcPr>
          <w:p w14:paraId="7BE61C51" w14:textId="77777777" w:rsidR="007848D0" w:rsidRDefault="007848D0" w:rsidP="004C2E97">
            <w:pPr>
              <w:rPr>
                <w:rFonts w:ascii="Arial" w:hAnsi="Arial" w:cs="Arial"/>
                <w:sz w:val="22"/>
                <w:szCs w:val="22"/>
              </w:rPr>
            </w:pPr>
          </w:p>
          <w:p w14:paraId="45D95240" w14:textId="77777777" w:rsidR="007848D0" w:rsidRDefault="007848D0" w:rsidP="004C2E97">
            <w:pPr>
              <w:rPr>
                <w:rFonts w:ascii="Arial" w:hAnsi="Arial" w:cs="Arial"/>
                <w:sz w:val="22"/>
                <w:szCs w:val="22"/>
              </w:rPr>
            </w:pPr>
          </w:p>
          <w:p w14:paraId="3D3540A2" w14:textId="77777777" w:rsidR="007848D0" w:rsidRPr="004C3A0B" w:rsidRDefault="007848D0" w:rsidP="004C2E97">
            <w:pPr>
              <w:rPr>
                <w:rFonts w:ascii="Arial" w:hAnsi="Arial" w:cs="Arial"/>
                <w:sz w:val="22"/>
                <w:szCs w:val="22"/>
              </w:rPr>
            </w:pPr>
          </w:p>
          <w:p w14:paraId="3EFD6975"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848D0" w:rsidRPr="004C3A0B" w14:paraId="00FB08ED" w14:textId="77777777" w:rsidTr="004C2E97">
        <w:tc>
          <w:tcPr>
            <w:tcW w:w="596" w:type="dxa"/>
            <w:tcBorders>
              <w:top w:val="single" w:sz="4" w:space="0" w:color="auto"/>
              <w:bottom w:val="single" w:sz="4" w:space="0" w:color="auto"/>
            </w:tcBorders>
            <w:shd w:val="clear" w:color="auto" w:fill="F2F2F2" w:themeFill="background1" w:themeFillShade="F2"/>
            <w:vAlign w:val="center"/>
          </w:tcPr>
          <w:p w14:paraId="5A658A0E" w14:textId="77777777" w:rsidR="007848D0" w:rsidRPr="002132F9" w:rsidRDefault="007848D0" w:rsidP="004C2E97">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046E0EC9" w14:textId="77777777" w:rsidR="007848D0" w:rsidRPr="004C3A0B" w:rsidRDefault="007848D0" w:rsidP="004C2E97">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0D39E461"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7848D0" w:rsidRPr="004C3A0B" w14:paraId="42AC3B85" w14:textId="77777777" w:rsidTr="004C2E97">
        <w:tc>
          <w:tcPr>
            <w:tcW w:w="596" w:type="dxa"/>
            <w:tcBorders>
              <w:top w:val="single" w:sz="4" w:space="0" w:color="auto"/>
              <w:bottom w:val="single" w:sz="4" w:space="0" w:color="auto"/>
            </w:tcBorders>
            <w:vAlign w:val="center"/>
          </w:tcPr>
          <w:p w14:paraId="39921B9A" w14:textId="77777777" w:rsidR="007848D0" w:rsidRPr="00CE0890" w:rsidRDefault="007848D0" w:rsidP="004C2E9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539C2EE"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Risk to the investigator:</w:t>
            </w:r>
          </w:p>
          <w:p w14:paraId="03F7FD8E" w14:textId="77777777" w:rsidR="007848D0" w:rsidRDefault="007848D0" w:rsidP="004C2E97">
            <w:pPr>
              <w:rPr>
                <w:rFonts w:ascii="Arial" w:hAnsi="Arial" w:cs="Arial"/>
                <w:sz w:val="22"/>
                <w:szCs w:val="22"/>
              </w:rPr>
            </w:pPr>
          </w:p>
          <w:p w14:paraId="5BC6E2F0" w14:textId="77777777" w:rsidR="007848D0" w:rsidRDefault="007848D0" w:rsidP="004C2E97">
            <w:pPr>
              <w:rPr>
                <w:rFonts w:ascii="Arial" w:hAnsi="Arial" w:cs="Arial"/>
                <w:sz w:val="22"/>
                <w:szCs w:val="22"/>
              </w:rPr>
            </w:pPr>
          </w:p>
          <w:p w14:paraId="77FCED6C" w14:textId="77777777" w:rsidR="007848D0" w:rsidRPr="004C3A0B" w:rsidRDefault="007848D0" w:rsidP="004C2E97">
            <w:pPr>
              <w:rPr>
                <w:rFonts w:ascii="Arial" w:hAnsi="Arial" w:cs="Arial"/>
                <w:sz w:val="22"/>
                <w:szCs w:val="22"/>
              </w:rPr>
            </w:pPr>
          </w:p>
          <w:p w14:paraId="3D2D3914" w14:textId="77777777" w:rsidR="007848D0" w:rsidRPr="004C3A0B" w:rsidRDefault="007848D0" w:rsidP="004C2E9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AF37CE0" w14:textId="77777777" w:rsidR="007848D0" w:rsidRPr="00354F34" w:rsidRDefault="007848D0" w:rsidP="004C2E97">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A0A513A" w14:textId="77777777" w:rsidR="007848D0" w:rsidRDefault="007848D0" w:rsidP="004C2E97">
            <w:pPr>
              <w:rPr>
                <w:rFonts w:ascii="Arial" w:hAnsi="Arial" w:cs="Arial"/>
                <w:sz w:val="22"/>
                <w:szCs w:val="22"/>
              </w:rPr>
            </w:pPr>
          </w:p>
          <w:p w14:paraId="38DAEC39" w14:textId="77777777" w:rsidR="007848D0" w:rsidRDefault="007848D0" w:rsidP="004C2E97">
            <w:pPr>
              <w:rPr>
                <w:rFonts w:ascii="Arial" w:hAnsi="Arial" w:cs="Arial"/>
                <w:sz w:val="22"/>
                <w:szCs w:val="22"/>
              </w:rPr>
            </w:pPr>
          </w:p>
          <w:p w14:paraId="41A50B7E" w14:textId="77777777" w:rsidR="007848D0" w:rsidRPr="004C3A0B" w:rsidRDefault="007848D0" w:rsidP="004C2E97">
            <w:pPr>
              <w:rPr>
                <w:rFonts w:ascii="Arial" w:hAnsi="Arial" w:cs="Arial"/>
                <w:sz w:val="22"/>
                <w:szCs w:val="22"/>
              </w:rPr>
            </w:pPr>
          </w:p>
          <w:p w14:paraId="73B6B0DE"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848D0" w:rsidRPr="004C3A0B" w14:paraId="1E5A0A84" w14:textId="77777777" w:rsidTr="004C2E97">
        <w:tc>
          <w:tcPr>
            <w:tcW w:w="596" w:type="dxa"/>
            <w:tcBorders>
              <w:top w:val="single" w:sz="4" w:space="0" w:color="auto"/>
              <w:bottom w:val="single" w:sz="4" w:space="0" w:color="auto"/>
            </w:tcBorders>
            <w:shd w:val="clear" w:color="auto" w:fill="F2F2F2" w:themeFill="background1" w:themeFillShade="F2"/>
            <w:vAlign w:val="center"/>
          </w:tcPr>
          <w:p w14:paraId="6474355B" w14:textId="77777777" w:rsidR="007848D0" w:rsidRPr="002132F9" w:rsidRDefault="007848D0" w:rsidP="004C2E97">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92FCE4E" w14:textId="77777777" w:rsidR="007848D0" w:rsidRPr="004C3A0B" w:rsidRDefault="007848D0" w:rsidP="004C2E97">
            <w:pPr>
              <w:rPr>
                <w:rFonts w:ascii="Arial" w:hAnsi="Arial" w:cs="Arial"/>
                <w:sz w:val="22"/>
                <w:szCs w:val="22"/>
              </w:rPr>
            </w:pPr>
            <w:r w:rsidRPr="004C3A0B">
              <w:rPr>
                <w:rFonts w:ascii="Arial" w:hAnsi="Arial" w:cs="Arial"/>
                <w:b/>
                <w:sz w:val="22"/>
                <w:szCs w:val="22"/>
              </w:rPr>
              <w:t>University/institutional risks</w:t>
            </w:r>
          </w:p>
          <w:p w14:paraId="1A0A75E8" w14:textId="77777777" w:rsidR="007848D0" w:rsidRPr="004C3A0B" w:rsidRDefault="007848D0" w:rsidP="004C2E97">
            <w:pPr>
              <w:rPr>
                <w:rFonts w:ascii="Arial" w:hAnsi="Arial" w:cs="Arial"/>
                <w:sz w:val="22"/>
                <w:szCs w:val="22"/>
              </w:rPr>
            </w:pPr>
            <w:r w:rsidRPr="004C3A0B">
              <w:rPr>
                <w:rFonts w:ascii="Arial" w:hAnsi="Arial" w:cs="Arial"/>
                <w:sz w:val="22"/>
                <w:szCs w:val="22"/>
              </w:rPr>
              <w:t>For example: adverse publicity, financial loss, data protection</w:t>
            </w:r>
          </w:p>
        </w:tc>
      </w:tr>
      <w:tr w:rsidR="007848D0" w:rsidRPr="004C3A0B" w14:paraId="57E2BBEE" w14:textId="77777777" w:rsidTr="004C2E97">
        <w:tc>
          <w:tcPr>
            <w:tcW w:w="596" w:type="dxa"/>
            <w:tcBorders>
              <w:top w:val="single" w:sz="4" w:space="0" w:color="auto"/>
              <w:bottom w:val="single" w:sz="4" w:space="0" w:color="auto"/>
            </w:tcBorders>
            <w:vAlign w:val="center"/>
          </w:tcPr>
          <w:p w14:paraId="7F523D7F" w14:textId="77777777" w:rsidR="007848D0" w:rsidRPr="00CE0890" w:rsidRDefault="007848D0" w:rsidP="004C2E9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0E1F49"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Risk to the University:</w:t>
            </w:r>
          </w:p>
          <w:p w14:paraId="65D2E771" w14:textId="77777777" w:rsidR="007848D0" w:rsidRDefault="007848D0" w:rsidP="004C2E97">
            <w:pPr>
              <w:rPr>
                <w:rFonts w:ascii="Arial" w:hAnsi="Arial" w:cs="Arial"/>
                <w:sz w:val="22"/>
                <w:szCs w:val="22"/>
              </w:rPr>
            </w:pPr>
          </w:p>
          <w:p w14:paraId="6705D588" w14:textId="77777777" w:rsidR="007848D0" w:rsidRDefault="007848D0" w:rsidP="004C2E97">
            <w:pPr>
              <w:rPr>
                <w:rFonts w:ascii="Arial" w:hAnsi="Arial" w:cs="Arial"/>
                <w:sz w:val="22"/>
                <w:szCs w:val="22"/>
              </w:rPr>
            </w:pPr>
          </w:p>
          <w:p w14:paraId="65DDA96E" w14:textId="77777777" w:rsidR="007848D0" w:rsidRPr="004C3A0B" w:rsidRDefault="007848D0" w:rsidP="004C2E97">
            <w:pPr>
              <w:rPr>
                <w:rFonts w:ascii="Arial" w:hAnsi="Arial" w:cs="Arial"/>
                <w:sz w:val="22"/>
                <w:szCs w:val="22"/>
              </w:rPr>
            </w:pPr>
          </w:p>
          <w:p w14:paraId="03B9D7CD" w14:textId="77777777" w:rsidR="007848D0" w:rsidRPr="004C3A0B" w:rsidRDefault="007848D0" w:rsidP="004C2E9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B988A19" w14:textId="77777777" w:rsidR="007848D0" w:rsidRPr="00354F34" w:rsidRDefault="007848D0" w:rsidP="004C2E9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5F6A484" w14:textId="77777777" w:rsidR="007848D0" w:rsidRDefault="007848D0" w:rsidP="004C2E97">
            <w:pPr>
              <w:rPr>
                <w:rFonts w:ascii="Arial" w:hAnsi="Arial" w:cs="Arial"/>
                <w:sz w:val="22"/>
                <w:szCs w:val="22"/>
              </w:rPr>
            </w:pPr>
          </w:p>
          <w:p w14:paraId="12124814" w14:textId="77777777" w:rsidR="007848D0" w:rsidRDefault="007848D0" w:rsidP="004C2E97">
            <w:pPr>
              <w:rPr>
                <w:rFonts w:ascii="Arial" w:hAnsi="Arial" w:cs="Arial"/>
                <w:sz w:val="22"/>
                <w:szCs w:val="22"/>
              </w:rPr>
            </w:pPr>
          </w:p>
          <w:p w14:paraId="6263DEF0" w14:textId="77777777" w:rsidR="007848D0" w:rsidRPr="004C3A0B" w:rsidRDefault="007848D0" w:rsidP="004C2E97">
            <w:pPr>
              <w:rPr>
                <w:rFonts w:ascii="Arial" w:hAnsi="Arial" w:cs="Arial"/>
                <w:sz w:val="22"/>
                <w:szCs w:val="22"/>
              </w:rPr>
            </w:pPr>
          </w:p>
          <w:p w14:paraId="2C6C7574"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848D0" w:rsidRPr="004C3A0B" w14:paraId="628DCD73" w14:textId="77777777" w:rsidTr="004C2E97">
        <w:tc>
          <w:tcPr>
            <w:tcW w:w="596" w:type="dxa"/>
            <w:tcBorders>
              <w:top w:val="single" w:sz="4" w:space="0" w:color="auto"/>
              <w:bottom w:val="single" w:sz="4" w:space="0" w:color="auto"/>
            </w:tcBorders>
            <w:shd w:val="clear" w:color="auto" w:fill="F2F2F2" w:themeFill="background1" w:themeFillShade="F2"/>
            <w:vAlign w:val="center"/>
          </w:tcPr>
          <w:p w14:paraId="30507CAB" w14:textId="77777777" w:rsidR="007848D0" w:rsidRPr="002132F9" w:rsidRDefault="007848D0" w:rsidP="004C2E97">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1ACB727B" w14:textId="77777777" w:rsidR="007848D0" w:rsidRPr="004C3A0B" w:rsidRDefault="007848D0" w:rsidP="004C2E97">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09F3A1AB"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7848D0" w:rsidRPr="004C3A0B" w14:paraId="0C42A3F6" w14:textId="77777777" w:rsidTr="004C2E97">
        <w:tc>
          <w:tcPr>
            <w:tcW w:w="596" w:type="dxa"/>
            <w:tcBorders>
              <w:top w:val="single" w:sz="4" w:space="0" w:color="auto"/>
              <w:bottom w:val="single" w:sz="4" w:space="0" w:color="auto"/>
            </w:tcBorders>
            <w:vAlign w:val="center"/>
          </w:tcPr>
          <w:p w14:paraId="750F94AF" w14:textId="77777777" w:rsidR="007848D0" w:rsidRPr="00CE0890" w:rsidRDefault="007848D0" w:rsidP="004C2E97">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1C7EA98"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Risk to the environment:</w:t>
            </w:r>
          </w:p>
          <w:p w14:paraId="1D7FAE26" w14:textId="77777777" w:rsidR="007848D0" w:rsidRDefault="007848D0" w:rsidP="004C2E97">
            <w:pPr>
              <w:rPr>
                <w:rFonts w:ascii="Arial" w:hAnsi="Arial" w:cs="Arial"/>
                <w:sz w:val="22"/>
                <w:szCs w:val="22"/>
              </w:rPr>
            </w:pPr>
          </w:p>
          <w:p w14:paraId="4648B50E" w14:textId="77777777" w:rsidR="007848D0" w:rsidRDefault="007848D0" w:rsidP="004C2E97">
            <w:pPr>
              <w:rPr>
                <w:rFonts w:ascii="Arial" w:hAnsi="Arial" w:cs="Arial"/>
                <w:sz w:val="22"/>
                <w:szCs w:val="22"/>
              </w:rPr>
            </w:pPr>
          </w:p>
          <w:p w14:paraId="6E56BE56" w14:textId="77777777" w:rsidR="007848D0" w:rsidRPr="004C3A0B" w:rsidRDefault="007848D0" w:rsidP="004C2E97">
            <w:pPr>
              <w:rPr>
                <w:rFonts w:ascii="Arial" w:hAnsi="Arial" w:cs="Arial"/>
                <w:sz w:val="22"/>
                <w:szCs w:val="22"/>
              </w:rPr>
            </w:pPr>
          </w:p>
          <w:p w14:paraId="10D0EACC" w14:textId="77777777" w:rsidR="007848D0" w:rsidRPr="004C3A0B" w:rsidRDefault="007848D0" w:rsidP="004C2E9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CC49D5" w14:textId="77777777" w:rsidR="007848D0" w:rsidRPr="00354F34" w:rsidRDefault="007848D0" w:rsidP="004C2E9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D395348" w14:textId="77777777" w:rsidR="007848D0" w:rsidRDefault="007848D0" w:rsidP="004C2E97">
            <w:pPr>
              <w:rPr>
                <w:rFonts w:ascii="Arial" w:hAnsi="Arial" w:cs="Arial"/>
                <w:sz w:val="22"/>
                <w:szCs w:val="22"/>
              </w:rPr>
            </w:pPr>
          </w:p>
          <w:p w14:paraId="4B3CE85E" w14:textId="77777777" w:rsidR="007848D0" w:rsidRDefault="007848D0" w:rsidP="004C2E97">
            <w:pPr>
              <w:rPr>
                <w:rFonts w:ascii="Arial" w:hAnsi="Arial" w:cs="Arial"/>
                <w:sz w:val="22"/>
                <w:szCs w:val="22"/>
              </w:rPr>
            </w:pPr>
          </w:p>
          <w:p w14:paraId="7AAB37AF" w14:textId="77777777" w:rsidR="007848D0" w:rsidRPr="004C3A0B" w:rsidRDefault="007848D0" w:rsidP="004C2E97">
            <w:pPr>
              <w:rPr>
                <w:rFonts w:ascii="Arial" w:hAnsi="Arial" w:cs="Arial"/>
                <w:sz w:val="22"/>
                <w:szCs w:val="22"/>
              </w:rPr>
            </w:pPr>
          </w:p>
          <w:p w14:paraId="1584371A"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398BABA" w14:textId="77777777" w:rsidR="007848D0" w:rsidRDefault="007848D0" w:rsidP="007848D0"/>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7848D0" w:rsidRPr="004C3A0B" w14:paraId="0A29EF36" w14:textId="77777777" w:rsidTr="004C2E97">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454071C6" w14:textId="77777777" w:rsidR="007848D0" w:rsidRPr="002132F9" w:rsidRDefault="007848D0" w:rsidP="004C2E97">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54598AAD" w14:textId="77777777" w:rsidR="007848D0" w:rsidRPr="004C3A0B" w:rsidRDefault="007848D0" w:rsidP="004C2E9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7848D0" w:rsidRPr="004C3A0B" w14:paraId="5B92AA11" w14:textId="77777777" w:rsidTr="004C2E97">
        <w:tc>
          <w:tcPr>
            <w:tcW w:w="596" w:type="dxa"/>
            <w:tcBorders>
              <w:top w:val="single" w:sz="4" w:space="0" w:color="auto"/>
              <w:bottom w:val="single" w:sz="4" w:space="0" w:color="auto"/>
            </w:tcBorders>
            <w:shd w:val="clear" w:color="auto" w:fill="F2F2F2" w:themeFill="background1" w:themeFillShade="F2"/>
            <w:vAlign w:val="center"/>
          </w:tcPr>
          <w:p w14:paraId="05CA8E5D" w14:textId="77777777" w:rsidR="007848D0" w:rsidRPr="00F96C3F" w:rsidRDefault="007848D0" w:rsidP="004C2E97">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46C42B8D" w14:textId="77777777" w:rsidR="007848D0" w:rsidRPr="004C3A0B" w:rsidRDefault="007848D0" w:rsidP="004C2E9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6EC788AD" w14:textId="77777777" w:rsidR="007848D0"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7D3477C" w14:textId="77777777" w:rsidR="007848D0" w:rsidRPr="004C3A0B" w:rsidRDefault="007848D0" w:rsidP="004C2E9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F6A5CCD" w14:textId="77777777" w:rsidR="007848D0"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E770EF2" w14:textId="77777777" w:rsidR="007848D0" w:rsidRPr="004C3A0B" w:rsidRDefault="007848D0" w:rsidP="004C2E9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2885381A" w14:textId="77777777" w:rsidR="007848D0"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19C5FD49" w14:textId="77777777" w:rsidR="007848D0" w:rsidRPr="004C3A0B" w:rsidRDefault="007848D0" w:rsidP="004C2E97">
            <w:pPr>
              <w:autoSpaceDE w:val="0"/>
              <w:autoSpaceDN w:val="0"/>
              <w:adjustRightInd w:val="0"/>
              <w:jc w:val="center"/>
              <w:rPr>
                <w:rFonts w:ascii="Arial" w:hAnsi="Arial" w:cs="Arial"/>
                <w:b/>
                <w:sz w:val="22"/>
                <w:szCs w:val="22"/>
              </w:rPr>
            </w:pPr>
          </w:p>
        </w:tc>
      </w:tr>
      <w:tr w:rsidR="007848D0" w:rsidRPr="004C3A0B" w14:paraId="2FA03914" w14:textId="77777777" w:rsidTr="004C2E9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24933222" w14:textId="77777777" w:rsidR="007848D0" w:rsidRPr="00F96C3F" w:rsidRDefault="007848D0" w:rsidP="004C2E9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3DF701AB" w14:textId="77777777" w:rsidR="007848D0" w:rsidRPr="004C3A0B" w:rsidRDefault="007848D0" w:rsidP="004C2E9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807C341" w14:textId="77777777" w:rsidR="007848D0" w:rsidRPr="00392C8E" w:rsidRDefault="007848D0" w:rsidP="004C2E9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CDA6F0D" w14:textId="6DE2DB0B" w:rsidR="007848D0" w:rsidRPr="00392C8E" w:rsidRDefault="007848D0" w:rsidP="004C2E97">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7277F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12E328C8" w14:textId="77777777" w:rsidR="007848D0" w:rsidRPr="00392C8E" w:rsidRDefault="007848D0" w:rsidP="004C2E9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r>
      <w:tr w:rsidR="007848D0" w:rsidRPr="004C3A0B" w14:paraId="71D012CE" w14:textId="77777777" w:rsidTr="004C2E97">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0BA857D" w14:textId="77777777" w:rsidR="007848D0" w:rsidRDefault="007848D0" w:rsidP="004C2E9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E9FE259"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56BB7DA5" w14:textId="77777777" w:rsidR="007848D0" w:rsidRDefault="007848D0" w:rsidP="004C2E97">
            <w:pPr>
              <w:autoSpaceDE w:val="0"/>
              <w:autoSpaceDN w:val="0"/>
              <w:adjustRightInd w:val="0"/>
              <w:jc w:val="center"/>
              <w:rPr>
                <w:rFonts w:ascii="Arial" w:hAnsi="Arial" w:cs="Arial"/>
                <w:b/>
                <w:bCs/>
                <w:sz w:val="22"/>
                <w:szCs w:val="22"/>
              </w:rPr>
            </w:pPr>
          </w:p>
        </w:tc>
      </w:tr>
    </w:tbl>
    <w:p w14:paraId="566E704E" w14:textId="77777777" w:rsidR="007848D0" w:rsidRPr="00354F34" w:rsidRDefault="007848D0" w:rsidP="007848D0">
      <w:pPr>
        <w:autoSpaceDE w:val="0"/>
        <w:autoSpaceDN w:val="0"/>
        <w:adjustRightInd w:val="0"/>
        <w:spacing w:after="240"/>
        <w:jc w:val="both"/>
        <w:rPr>
          <w:rFonts w:ascii="Arial" w:hAnsi="Arial" w:cs="Arial"/>
          <w:b/>
          <w:sz w:val="22"/>
          <w:szCs w:val="22"/>
        </w:rPr>
      </w:pPr>
    </w:p>
    <w:p w14:paraId="65D749C2" w14:textId="77777777" w:rsidR="007848D0" w:rsidRDefault="007848D0" w:rsidP="007848D0">
      <w:pPr>
        <w:rPr>
          <w:rFonts w:ascii="Arial" w:hAnsi="Arial" w:cs="Arial"/>
          <w:b/>
          <w:sz w:val="22"/>
          <w:szCs w:val="22"/>
        </w:rPr>
      </w:pPr>
      <w:r w:rsidRPr="00354F34">
        <w:rPr>
          <w:rFonts w:ascii="Arial" w:hAnsi="Arial" w:cs="Arial"/>
          <w:b/>
          <w:sz w:val="22"/>
          <w:szCs w:val="22"/>
        </w:rPr>
        <w:t>SECTION I: Feedback, Consent and Confidentiality</w:t>
      </w:r>
    </w:p>
    <w:p w14:paraId="0F35871F" w14:textId="77777777" w:rsidR="007848D0" w:rsidRPr="00354F34" w:rsidRDefault="007848D0" w:rsidP="007848D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848D0" w:rsidRPr="004C3A0B" w14:paraId="7F023933" w14:textId="77777777" w:rsidTr="004C2E97">
        <w:tc>
          <w:tcPr>
            <w:tcW w:w="596" w:type="dxa"/>
            <w:tcBorders>
              <w:top w:val="single" w:sz="4" w:space="0" w:color="auto"/>
              <w:bottom w:val="single" w:sz="4" w:space="0" w:color="auto"/>
            </w:tcBorders>
            <w:shd w:val="clear" w:color="auto" w:fill="F2F2F2" w:themeFill="background1" w:themeFillShade="F2"/>
          </w:tcPr>
          <w:p w14:paraId="138D7C78" w14:textId="77777777" w:rsidR="007848D0" w:rsidRPr="002132F9" w:rsidRDefault="007848D0" w:rsidP="004C2E97">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5ECB0A8" w14:textId="77777777" w:rsidR="007848D0" w:rsidRPr="004C3A0B" w:rsidRDefault="007848D0" w:rsidP="004C2E97">
            <w:pPr>
              <w:rPr>
                <w:rFonts w:ascii="Arial" w:hAnsi="Arial" w:cs="Arial"/>
                <w:sz w:val="22"/>
                <w:szCs w:val="22"/>
              </w:rPr>
            </w:pPr>
            <w:r w:rsidRPr="004C3A0B">
              <w:rPr>
                <w:rFonts w:ascii="Arial" w:hAnsi="Arial" w:cs="Arial"/>
                <w:b/>
                <w:sz w:val="22"/>
                <w:szCs w:val="22"/>
              </w:rPr>
              <w:t>Feedback</w:t>
            </w:r>
          </w:p>
          <w:p w14:paraId="5441E530"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848D0" w:rsidRPr="004C3A0B" w14:paraId="1935AC38" w14:textId="77777777" w:rsidTr="004C2E97">
        <w:tc>
          <w:tcPr>
            <w:tcW w:w="596" w:type="dxa"/>
            <w:tcBorders>
              <w:top w:val="single" w:sz="4" w:space="0" w:color="auto"/>
              <w:bottom w:val="single" w:sz="4" w:space="0" w:color="auto"/>
            </w:tcBorders>
          </w:tcPr>
          <w:p w14:paraId="135966C5" w14:textId="77777777" w:rsidR="007848D0" w:rsidRPr="00E32138" w:rsidRDefault="007848D0" w:rsidP="004C2E97">
            <w:pPr>
              <w:rPr>
                <w:rFonts w:ascii="Arial" w:hAnsi="Arial" w:cs="Arial"/>
                <w:bCs/>
                <w:sz w:val="22"/>
                <w:szCs w:val="22"/>
              </w:rPr>
            </w:pPr>
          </w:p>
        </w:tc>
        <w:tc>
          <w:tcPr>
            <w:tcW w:w="9923" w:type="dxa"/>
            <w:tcBorders>
              <w:top w:val="single" w:sz="4" w:space="0" w:color="auto"/>
              <w:bottom w:val="single" w:sz="4" w:space="0" w:color="auto"/>
            </w:tcBorders>
          </w:tcPr>
          <w:p w14:paraId="67C8562D" w14:textId="77777777" w:rsidR="007848D0" w:rsidRDefault="007848D0" w:rsidP="004C2E97">
            <w:pPr>
              <w:rPr>
                <w:rFonts w:ascii="Arial" w:hAnsi="Arial" w:cs="Arial"/>
                <w:sz w:val="22"/>
                <w:szCs w:val="22"/>
              </w:rPr>
            </w:pPr>
          </w:p>
          <w:p w14:paraId="55A637E0" w14:textId="77777777" w:rsidR="007848D0" w:rsidRDefault="007277F9" w:rsidP="007277F9">
            <w:pPr>
              <w:rPr>
                <w:rStyle w:val="eop"/>
                <w:rFonts w:ascii="Calibri" w:hAnsi="Calibri" w:cs="Calibri"/>
                <w:color w:val="000000"/>
              </w:rPr>
            </w:pPr>
            <w:r>
              <w:rPr>
                <w:rStyle w:val="normaltextrun"/>
                <w:rFonts w:ascii="Calibri" w:hAnsi="Calibri" w:cs="Calibri"/>
                <w:color w:val="000000"/>
              </w:rPr>
              <w:t>If participants email myself, I will respond with a summary of my research. </w:t>
            </w:r>
            <w:r>
              <w:rPr>
                <w:rStyle w:val="eop"/>
                <w:rFonts w:ascii="Calibri" w:hAnsi="Calibri" w:cs="Calibri"/>
                <w:color w:val="000000"/>
              </w:rPr>
              <w:t> </w:t>
            </w:r>
          </w:p>
          <w:p w14:paraId="00DF7FC7" w14:textId="25929410" w:rsidR="007277F9" w:rsidRPr="007277F9" w:rsidRDefault="007277F9" w:rsidP="007277F9">
            <w:pPr>
              <w:rPr>
                <w:rFonts w:ascii="Arial" w:hAnsi="Arial" w:cs="Arial"/>
                <w:sz w:val="22"/>
                <w:szCs w:val="22"/>
              </w:rPr>
            </w:pPr>
          </w:p>
        </w:tc>
      </w:tr>
      <w:tr w:rsidR="007848D0" w:rsidRPr="004C3A0B" w14:paraId="0F4AFBA9" w14:textId="77777777" w:rsidTr="004C2E97">
        <w:tc>
          <w:tcPr>
            <w:tcW w:w="596" w:type="dxa"/>
            <w:tcBorders>
              <w:top w:val="single" w:sz="4" w:space="0" w:color="auto"/>
              <w:bottom w:val="single" w:sz="4" w:space="0" w:color="auto"/>
            </w:tcBorders>
            <w:shd w:val="clear" w:color="auto" w:fill="F2F2F2" w:themeFill="background1" w:themeFillShade="F2"/>
          </w:tcPr>
          <w:p w14:paraId="3B1C994B" w14:textId="77777777" w:rsidR="007848D0" w:rsidRPr="002132F9" w:rsidRDefault="007848D0" w:rsidP="004C2E97">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3319305" w14:textId="77777777" w:rsidR="007848D0" w:rsidRPr="004C3A0B" w:rsidRDefault="007848D0" w:rsidP="004C2E97">
            <w:pPr>
              <w:rPr>
                <w:rFonts w:ascii="Arial" w:hAnsi="Arial" w:cs="Arial"/>
                <w:sz w:val="22"/>
                <w:szCs w:val="22"/>
              </w:rPr>
            </w:pPr>
            <w:r w:rsidRPr="004C3A0B">
              <w:rPr>
                <w:rFonts w:ascii="Arial" w:hAnsi="Arial" w:cs="Arial"/>
                <w:b/>
                <w:sz w:val="22"/>
                <w:szCs w:val="22"/>
              </w:rPr>
              <w:t>Informed consent</w:t>
            </w:r>
          </w:p>
          <w:p w14:paraId="2FE214F6" w14:textId="77777777" w:rsidR="007848D0" w:rsidRPr="004C3A0B" w:rsidRDefault="007848D0" w:rsidP="004C2E9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7848D0" w:rsidRPr="004C3A0B" w14:paraId="37462159" w14:textId="77777777" w:rsidTr="004C2E97">
        <w:tc>
          <w:tcPr>
            <w:tcW w:w="596" w:type="dxa"/>
            <w:tcBorders>
              <w:top w:val="single" w:sz="4" w:space="0" w:color="auto"/>
              <w:bottom w:val="single" w:sz="4" w:space="0" w:color="auto"/>
            </w:tcBorders>
          </w:tcPr>
          <w:p w14:paraId="4AA53126" w14:textId="77777777" w:rsidR="007848D0" w:rsidRPr="00E32138" w:rsidRDefault="007848D0" w:rsidP="004C2E97">
            <w:pPr>
              <w:rPr>
                <w:rFonts w:ascii="Arial" w:hAnsi="Arial" w:cs="Arial"/>
                <w:bCs/>
                <w:sz w:val="22"/>
                <w:szCs w:val="22"/>
              </w:rPr>
            </w:pPr>
          </w:p>
        </w:tc>
        <w:tc>
          <w:tcPr>
            <w:tcW w:w="9923" w:type="dxa"/>
            <w:tcBorders>
              <w:top w:val="single" w:sz="4" w:space="0" w:color="auto"/>
              <w:bottom w:val="single" w:sz="4" w:space="0" w:color="auto"/>
            </w:tcBorders>
          </w:tcPr>
          <w:p w14:paraId="3E5B65D5" w14:textId="77777777" w:rsidR="007848D0" w:rsidRDefault="007848D0" w:rsidP="004C2E97">
            <w:pPr>
              <w:rPr>
                <w:rFonts w:ascii="Arial" w:hAnsi="Arial" w:cs="Arial"/>
                <w:sz w:val="22"/>
                <w:szCs w:val="22"/>
              </w:rPr>
            </w:pPr>
          </w:p>
          <w:p w14:paraId="535E6CDA" w14:textId="77777777" w:rsidR="007848D0" w:rsidRDefault="007848D0" w:rsidP="004C2E97">
            <w:pPr>
              <w:rPr>
                <w:rFonts w:ascii="Arial" w:hAnsi="Arial" w:cs="Arial"/>
                <w:sz w:val="22"/>
                <w:szCs w:val="22"/>
              </w:rPr>
            </w:pPr>
          </w:p>
          <w:p w14:paraId="6882C42E" w14:textId="77777777" w:rsidR="007848D0" w:rsidRPr="004C3A0B" w:rsidRDefault="007848D0" w:rsidP="004C2E97">
            <w:pPr>
              <w:rPr>
                <w:rFonts w:ascii="Arial" w:hAnsi="Arial" w:cs="Arial"/>
                <w:sz w:val="22"/>
                <w:szCs w:val="22"/>
              </w:rPr>
            </w:pPr>
          </w:p>
          <w:p w14:paraId="7BAD0282"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848D0" w:rsidRPr="004C3A0B" w14:paraId="47D008D0" w14:textId="77777777" w:rsidTr="004C2E97">
        <w:tc>
          <w:tcPr>
            <w:tcW w:w="596" w:type="dxa"/>
            <w:tcBorders>
              <w:top w:val="single" w:sz="4" w:space="0" w:color="auto"/>
              <w:bottom w:val="single" w:sz="4" w:space="0" w:color="auto"/>
            </w:tcBorders>
            <w:shd w:val="clear" w:color="auto" w:fill="F2F2F2" w:themeFill="background1" w:themeFillShade="F2"/>
          </w:tcPr>
          <w:p w14:paraId="187A315F" w14:textId="77777777" w:rsidR="007848D0" w:rsidRPr="002132F9" w:rsidRDefault="007848D0" w:rsidP="004C2E9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2C4BB6B" w14:textId="77777777" w:rsidR="007848D0" w:rsidRPr="004C3A0B" w:rsidRDefault="007848D0" w:rsidP="004C2E97">
            <w:pPr>
              <w:rPr>
                <w:rFonts w:ascii="Arial" w:hAnsi="Arial" w:cs="Arial"/>
                <w:b/>
                <w:sz w:val="22"/>
                <w:szCs w:val="22"/>
              </w:rPr>
            </w:pPr>
            <w:r w:rsidRPr="004C3A0B">
              <w:rPr>
                <w:rFonts w:ascii="Arial" w:hAnsi="Arial" w:cs="Arial"/>
                <w:b/>
                <w:sz w:val="22"/>
                <w:szCs w:val="22"/>
              </w:rPr>
              <w:t>Confidentiality / Anonymity</w:t>
            </w:r>
          </w:p>
          <w:p w14:paraId="7056AA4C"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848D0" w:rsidRPr="004C3A0B" w14:paraId="10D7A7AD" w14:textId="77777777" w:rsidTr="004C2E97">
        <w:tc>
          <w:tcPr>
            <w:tcW w:w="596" w:type="dxa"/>
            <w:tcBorders>
              <w:top w:val="single" w:sz="4" w:space="0" w:color="auto"/>
              <w:bottom w:val="single" w:sz="4" w:space="0" w:color="auto"/>
            </w:tcBorders>
          </w:tcPr>
          <w:p w14:paraId="12EF0049" w14:textId="77777777" w:rsidR="007848D0" w:rsidRPr="00E32138" w:rsidRDefault="007848D0" w:rsidP="004C2E97">
            <w:pPr>
              <w:rPr>
                <w:rFonts w:ascii="Arial" w:hAnsi="Arial" w:cs="Arial"/>
                <w:bCs/>
                <w:sz w:val="22"/>
                <w:szCs w:val="22"/>
              </w:rPr>
            </w:pPr>
          </w:p>
        </w:tc>
        <w:tc>
          <w:tcPr>
            <w:tcW w:w="9923" w:type="dxa"/>
            <w:tcBorders>
              <w:top w:val="single" w:sz="4" w:space="0" w:color="auto"/>
              <w:bottom w:val="single" w:sz="4" w:space="0" w:color="auto"/>
            </w:tcBorders>
          </w:tcPr>
          <w:p w14:paraId="75EAB97F" w14:textId="77777777" w:rsidR="007848D0" w:rsidRDefault="007848D0" w:rsidP="004C2E97">
            <w:pPr>
              <w:rPr>
                <w:rFonts w:ascii="Arial" w:hAnsi="Arial" w:cs="Arial"/>
                <w:sz w:val="22"/>
                <w:szCs w:val="22"/>
              </w:rPr>
            </w:pPr>
          </w:p>
          <w:p w14:paraId="48DB3A31" w14:textId="77777777" w:rsidR="007848D0" w:rsidRDefault="007848D0" w:rsidP="004C2E97">
            <w:pPr>
              <w:rPr>
                <w:rFonts w:ascii="Arial" w:hAnsi="Arial" w:cs="Arial"/>
                <w:sz w:val="22"/>
                <w:szCs w:val="22"/>
              </w:rPr>
            </w:pPr>
          </w:p>
          <w:p w14:paraId="1D5449C9" w14:textId="77777777" w:rsidR="007848D0" w:rsidRPr="004C3A0B" w:rsidRDefault="007848D0" w:rsidP="004C2E97">
            <w:pPr>
              <w:rPr>
                <w:rFonts w:ascii="Arial" w:hAnsi="Arial" w:cs="Arial"/>
                <w:sz w:val="22"/>
                <w:szCs w:val="22"/>
              </w:rPr>
            </w:pPr>
          </w:p>
          <w:p w14:paraId="459F71A5" w14:textId="77777777" w:rsidR="007848D0" w:rsidRPr="004C3A0B" w:rsidRDefault="007848D0" w:rsidP="004C2E9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485E6E" w14:textId="77777777" w:rsidR="007848D0" w:rsidRPr="004C3A0B" w:rsidRDefault="007848D0" w:rsidP="007848D0">
      <w:pPr>
        <w:rPr>
          <w:rFonts w:ascii="Arial" w:hAnsi="Arial" w:cs="Arial"/>
          <w:sz w:val="22"/>
          <w:szCs w:val="22"/>
        </w:rPr>
      </w:pPr>
    </w:p>
    <w:p w14:paraId="3F5B7FD9" w14:textId="77777777" w:rsidR="007848D0" w:rsidRDefault="007848D0" w:rsidP="007848D0">
      <w:pPr>
        <w:rPr>
          <w:rFonts w:ascii="Arial" w:hAnsi="Arial" w:cs="Arial"/>
          <w:b/>
          <w:sz w:val="22"/>
          <w:szCs w:val="22"/>
        </w:rPr>
      </w:pPr>
      <w:r w:rsidRPr="00354F34">
        <w:rPr>
          <w:rFonts w:ascii="Arial" w:hAnsi="Arial" w:cs="Arial"/>
          <w:b/>
          <w:sz w:val="22"/>
          <w:szCs w:val="22"/>
        </w:rPr>
        <w:t>SECTION J: Data Protection and Storage</w:t>
      </w:r>
    </w:p>
    <w:p w14:paraId="34447229" w14:textId="77777777" w:rsidR="007848D0" w:rsidRPr="00354F34" w:rsidRDefault="007848D0" w:rsidP="007848D0">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848D0" w14:paraId="543A379B" w14:textId="77777777" w:rsidTr="004C2E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0DC6FED" w14:textId="77777777" w:rsidR="007848D0" w:rsidRDefault="007848D0" w:rsidP="004C2E97">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3BEB98D" w14:textId="77777777" w:rsidR="007848D0" w:rsidRDefault="007848D0" w:rsidP="004C2E9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E149FD" w14:textId="77777777" w:rsidR="007848D0" w:rsidRDefault="007848D0" w:rsidP="004C2E9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E03ABD" w14:textId="77777777" w:rsidR="007848D0" w:rsidRDefault="007848D0" w:rsidP="004C2E9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848D0" w14:paraId="136DC61D" w14:textId="77777777" w:rsidTr="004C2E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8741212" w14:textId="77777777" w:rsidR="007848D0" w:rsidRPr="00CF6CA5" w:rsidRDefault="007848D0" w:rsidP="004C2E97">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E6116E" w14:textId="77777777" w:rsidR="007848D0" w:rsidRDefault="007848D0" w:rsidP="004C2E97">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37A172" w14:textId="77777777" w:rsidR="007848D0" w:rsidRPr="000B38C3" w:rsidRDefault="007848D0" w:rsidP="004C2E97">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396F41" w14:textId="5E632F7B" w:rsidR="007848D0" w:rsidRPr="000B38C3" w:rsidRDefault="007277F9" w:rsidP="004C2E97">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w:t>
            </w:r>
          </w:p>
        </w:tc>
      </w:tr>
      <w:tr w:rsidR="007848D0" w14:paraId="063EB9B7" w14:textId="77777777" w:rsidTr="004C2E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61489" w14:textId="77777777" w:rsidR="007848D0" w:rsidRDefault="007848D0" w:rsidP="004C2E9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5EB47C" w14:textId="77777777" w:rsidR="007848D0" w:rsidRDefault="007848D0" w:rsidP="004C2E9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848D0" w14:paraId="45DAC64D" w14:textId="77777777" w:rsidTr="004C2E9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F674B98" w14:textId="77777777" w:rsidR="007848D0" w:rsidRDefault="007848D0" w:rsidP="004C2E9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8CBD3D7" w14:textId="77777777" w:rsidR="007848D0" w:rsidRDefault="007848D0" w:rsidP="004C2E97">
            <w:pPr>
              <w:rPr>
                <w:rFonts w:ascii="Arial" w:hAnsi="Arial" w:cs="Arial"/>
                <w:sz w:val="22"/>
                <w:szCs w:val="22"/>
              </w:rPr>
            </w:pPr>
          </w:p>
          <w:p w14:paraId="2E8AB832" w14:textId="77777777" w:rsidR="007848D0" w:rsidRDefault="007848D0" w:rsidP="004C2E97">
            <w:pPr>
              <w:rPr>
                <w:rFonts w:ascii="Arial" w:hAnsi="Arial" w:cs="Arial"/>
                <w:sz w:val="22"/>
                <w:szCs w:val="22"/>
              </w:rPr>
            </w:pPr>
          </w:p>
          <w:p w14:paraId="1AC92EE2" w14:textId="77777777" w:rsidR="007848D0" w:rsidRPr="004C3A0B" w:rsidRDefault="007848D0" w:rsidP="004C2E97">
            <w:pPr>
              <w:rPr>
                <w:rFonts w:ascii="Arial" w:hAnsi="Arial" w:cs="Arial"/>
                <w:sz w:val="22"/>
                <w:szCs w:val="22"/>
              </w:rPr>
            </w:pPr>
          </w:p>
          <w:p w14:paraId="331849FA" w14:textId="77777777" w:rsidR="007848D0" w:rsidRPr="00354F34" w:rsidRDefault="007848D0" w:rsidP="004C2E97">
            <w:pPr>
              <w:autoSpaceDE w:val="0"/>
              <w:autoSpaceDN w:val="0"/>
              <w:adjustRightInd w:val="0"/>
              <w:rPr>
                <w:i/>
              </w:rPr>
            </w:pPr>
            <w:r w:rsidRPr="003257BD">
              <w:rPr>
                <w:rFonts w:ascii="Arial" w:hAnsi="Arial" w:cs="Arial"/>
                <w:i/>
                <w:color w:val="808080"/>
                <w:sz w:val="18"/>
                <w:szCs w:val="18"/>
              </w:rPr>
              <w:t>(this box should expand as you type)</w:t>
            </w:r>
          </w:p>
        </w:tc>
      </w:tr>
      <w:tr w:rsidR="007848D0" w14:paraId="65D64AA4" w14:textId="77777777" w:rsidTr="004C2E9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4F64093" w14:textId="77777777" w:rsidR="007848D0" w:rsidRDefault="007848D0" w:rsidP="004C2E97">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61847FB" w14:textId="77777777" w:rsidR="007848D0" w:rsidRPr="00947984" w:rsidRDefault="007848D0" w:rsidP="004C2E9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E3656" w14:textId="77777777" w:rsidR="007848D0" w:rsidRDefault="007848D0" w:rsidP="004C2E9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C74607" w14:textId="77777777" w:rsidR="007848D0" w:rsidRDefault="007848D0" w:rsidP="004C2E9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848D0" w14:paraId="3D822086" w14:textId="77777777" w:rsidTr="004C2E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A5615" w14:textId="77777777" w:rsidR="007848D0" w:rsidRPr="00CF6CA5" w:rsidRDefault="007848D0" w:rsidP="004C2E97">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56208" w14:textId="77777777" w:rsidR="007848D0" w:rsidRDefault="007848D0" w:rsidP="004C2E97">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D4EB728" w14:textId="77777777" w:rsidR="007848D0" w:rsidRDefault="007848D0" w:rsidP="004C2E97">
            <w:pPr>
              <w:pStyle w:val="NormalWeb"/>
              <w:spacing w:before="0" w:beforeAutospacing="0" w:after="0" w:afterAutospacing="0"/>
            </w:pPr>
            <w:r>
              <w:rPr>
                <w:rFonts w:ascii="Arial" w:hAnsi="Arial" w:cs="Arial"/>
                <w:i/>
                <w:iCs/>
                <w:color w:val="000000"/>
                <w:sz w:val="20"/>
                <w:szCs w:val="23"/>
              </w:rPr>
              <w:t>(a) racial or ethnic origin,</w:t>
            </w:r>
          </w:p>
          <w:p w14:paraId="0FD542BD" w14:textId="77777777" w:rsidR="007848D0" w:rsidRDefault="007848D0" w:rsidP="004C2E97">
            <w:pPr>
              <w:pStyle w:val="NormalWeb"/>
              <w:spacing w:before="0" w:beforeAutospacing="0" w:after="0" w:afterAutospacing="0"/>
            </w:pPr>
            <w:r>
              <w:rPr>
                <w:rFonts w:ascii="Arial" w:hAnsi="Arial" w:cs="Arial"/>
                <w:i/>
                <w:iCs/>
                <w:color w:val="000000"/>
                <w:sz w:val="20"/>
                <w:szCs w:val="23"/>
              </w:rPr>
              <w:t>(b) political opinions,</w:t>
            </w:r>
          </w:p>
          <w:p w14:paraId="036E11E6" w14:textId="77777777" w:rsidR="007848D0" w:rsidRDefault="007848D0" w:rsidP="004C2E97">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0B151BD" w14:textId="77777777" w:rsidR="007848D0" w:rsidRDefault="007848D0" w:rsidP="004C2E97">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D998772" w14:textId="77777777" w:rsidR="007848D0" w:rsidRDefault="007848D0" w:rsidP="004C2E97">
            <w:pPr>
              <w:pStyle w:val="NormalWeb"/>
              <w:spacing w:before="0" w:beforeAutospacing="0" w:after="0" w:afterAutospacing="0"/>
            </w:pPr>
            <w:r>
              <w:rPr>
                <w:rFonts w:ascii="Arial" w:hAnsi="Arial" w:cs="Arial"/>
                <w:i/>
                <w:iCs/>
                <w:color w:val="000000"/>
                <w:sz w:val="20"/>
                <w:szCs w:val="23"/>
              </w:rPr>
              <w:t>(e) physical or mental health or condition,</w:t>
            </w:r>
          </w:p>
          <w:p w14:paraId="25EDD457" w14:textId="77777777" w:rsidR="007848D0" w:rsidRDefault="007848D0" w:rsidP="004C2E97">
            <w:pPr>
              <w:pStyle w:val="NormalWeb"/>
              <w:spacing w:before="0" w:beforeAutospacing="0" w:after="0" w:afterAutospacing="0"/>
            </w:pPr>
            <w:r>
              <w:rPr>
                <w:rFonts w:ascii="Arial" w:hAnsi="Arial" w:cs="Arial"/>
                <w:i/>
                <w:iCs/>
                <w:color w:val="000000"/>
                <w:sz w:val="20"/>
                <w:szCs w:val="23"/>
              </w:rPr>
              <w:t>(f) sexual life,</w:t>
            </w:r>
          </w:p>
          <w:p w14:paraId="2FF7E2BA" w14:textId="77777777" w:rsidR="007848D0" w:rsidRDefault="007848D0" w:rsidP="004C2E97">
            <w:pPr>
              <w:pStyle w:val="NormalWeb"/>
              <w:spacing w:before="0" w:beforeAutospacing="0" w:after="0" w:afterAutospacing="0"/>
            </w:pPr>
            <w:r>
              <w:rPr>
                <w:rFonts w:ascii="Arial" w:hAnsi="Arial" w:cs="Arial"/>
                <w:i/>
                <w:iCs/>
                <w:color w:val="000000"/>
                <w:sz w:val="20"/>
                <w:szCs w:val="23"/>
              </w:rPr>
              <w:t>(g) genetics,</w:t>
            </w:r>
          </w:p>
          <w:p w14:paraId="53C1BA3C" w14:textId="77777777" w:rsidR="007848D0" w:rsidRPr="00354F34" w:rsidRDefault="007848D0" w:rsidP="004C2E9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126045" w14:textId="77777777" w:rsidR="007848D0" w:rsidRPr="000B38C3" w:rsidRDefault="007848D0" w:rsidP="004C2E97">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04140E" w14:textId="035EB739" w:rsidR="007848D0" w:rsidRPr="000B38C3" w:rsidRDefault="007277F9" w:rsidP="004C2E97">
            <w:pPr>
              <w:pStyle w:val="NormalWeb"/>
              <w:autoSpaceDE w:val="0"/>
              <w:autoSpaceDN w:val="0"/>
              <w:adjustRightInd w:val="0"/>
              <w:jc w:val="center"/>
            </w:pPr>
            <w:r>
              <w:t>/</w:t>
            </w:r>
          </w:p>
        </w:tc>
      </w:tr>
      <w:tr w:rsidR="007848D0" w14:paraId="4BD6C99A" w14:textId="77777777" w:rsidTr="004C2E9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267A70" w14:textId="77777777" w:rsidR="007848D0" w:rsidRDefault="007848D0" w:rsidP="004C2E97">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33F8A7" w14:textId="77777777" w:rsidR="007848D0" w:rsidRDefault="007848D0" w:rsidP="004C2E9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848D0" w14:paraId="78870C3F" w14:textId="77777777" w:rsidTr="004C2E9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00F5DC" w14:textId="77777777" w:rsidR="007848D0" w:rsidRDefault="007848D0" w:rsidP="004C2E9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1E4B563" w14:textId="77777777" w:rsidR="007848D0" w:rsidRDefault="007848D0" w:rsidP="004C2E97">
            <w:pPr>
              <w:rPr>
                <w:rFonts w:ascii="Arial" w:hAnsi="Arial" w:cs="Arial"/>
                <w:sz w:val="22"/>
                <w:szCs w:val="22"/>
              </w:rPr>
            </w:pPr>
          </w:p>
          <w:p w14:paraId="1E0F8736" w14:textId="77777777" w:rsidR="007848D0" w:rsidRDefault="007848D0" w:rsidP="004C2E97">
            <w:pPr>
              <w:rPr>
                <w:rFonts w:ascii="Arial" w:hAnsi="Arial" w:cs="Arial"/>
                <w:sz w:val="22"/>
                <w:szCs w:val="22"/>
              </w:rPr>
            </w:pPr>
          </w:p>
          <w:p w14:paraId="54C2D9D7" w14:textId="77777777" w:rsidR="007848D0" w:rsidRPr="004C3A0B" w:rsidRDefault="007848D0" w:rsidP="004C2E97">
            <w:pPr>
              <w:rPr>
                <w:rFonts w:ascii="Arial" w:hAnsi="Arial" w:cs="Arial"/>
                <w:sz w:val="22"/>
                <w:szCs w:val="22"/>
              </w:rPr>
            </w:pPr>
          </w:p>
          <w:p w14:paraId="522BE1EC" w14:textId="77777777" w:rsidR="007848D0" w:rsidRDefault="007848D0" w:rsidP="004C2E97">
            <w:pPr>
              <w:autoSpaceDE w:val="0"/>
              <w:autoSpaceDN w:val="0"/>
              <w:adjustRightInd w:val="0"/>
            </w:pPr>
            <w:r w:rsidRPr="003257BD">
              <w:rPr>
                <w:rFonts w:ascii="Arial" w:hAnsi="Arial" w:cs="Arial"/>
                <w:i/>
                <w:color w:val="808080"/>
                <w:sz w:val="18"/>
                <w:szCs w:val="18"/>
              </w:rPr>
              <w:t>(this box should expand as you type)</w:t>
            </w:r>
          </w:p>
        </w:tc>
      </w:tr>
    </w:tbl>
    <w:p w14:paraId="6FEDD434" w14:textId="77777777" w:rsidR="007848D0" w:rsidRDefault="007848D0" w:rsidP="007848D0"/>
    <w:tbl>
      <w:tblPr>
        <w:tblStyle w:val="TableGrid"/>
        <w:tblW w:w="10485" w:type="dxa"/>
        <w:tblLook w:val="04A0" w:firstRow="1" w:lastRow="0" w:firstColumn="1" w:lastColumn="0" w:noHBand="0" w:noVBand="1"/>
      </w:tblPr>
      <w:tblGrid>
        <w:gridCol w:w="562"/>
        <w:gridCol w:w="7905"/>
        <w:gridCol w:w="992"/>
        <w:gridCol w:w="1026"/>
      </w:tblGrid>
      <w:tr w:rsidR="007848D0" w:rsidRPr="004C3A0B" w14:paraId="3D00DB9D" w14:textId="77777777" w:rsidTr="004C2E97">
        <w:trPr>
          <w:trHeight w:val="439"/>
        </w:trPr>
        <w:tc>
          <w:tcPr>
            <w:tcW w:w="562" w:type="dxa"/>
            <w:shd w:val="clear" w:color="auto" w:fill="F2F2F2" w:themeFill="background1" w:themeFillShade="F2"/>
            <w:vAlign w:val="center"/>
          </w:tcPr>
          <w:p w14:paraId="11F2D0BF" w14:textId="77777777" w:rsidR="007848D0" w:rsidRPr="002132F9" w:rsidRDefault="007848D0" w:rsidP="004C2E97">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2B3EDA9F" w14:textId="77777777" w:rsidR="007848D0" w:rsidRPr="009563B2" w:rsidRDefault="007848D0" w:rsidP="004C2E97">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2555D82F"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953556B"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848D0" w:rsidRPr="004C3A0B" w14:paraId="59EC2BA6" w14:textId="77777777" w:rsidTr="004C2E97">
        <w:trPr>
          <w:trHeight w:val="439"/>
        </w:trPr>
        <w:tc>
          <w:tcPr>
            <w:tcW w:w="562" w:type="dxa"/>
            <w:shd w:val="clear" w:color="auto" w:fill="F2F2F2" w:themeFill="background1" w:themeFillShade="F2"/>
            <w:vAlign w:val="center"/>
          </w:tcPr>
          <w:p w14:paraId="64F5E588" w14:textId="77777777" w:rsidR="007848D0" w:rsidRPr="00903B3C" w:rsidRDefault="007848D0" w:rsidP="004C2E9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487387E5"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13312ED7"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60DEAEFE" w14:textId="619AFD42"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42C53B72" w14:textId="77777777" w:rsidTr="004C2E97">
        <w:trPr>
          <w:trHeight w:val="403"/>
        </w:trPr>
        <w:tc>
          <w:tcPr>
            <w:tcW w:w="562" w:type="dxa"/>
            <w:shd w:val="clear" w:color="auto" w:fill="F2F2F2" w:themeFill="background1" w:themeFillShade="F2"/>
            <w:vAlign w:val="center"/>
          </w:tcPr>
          <w:p w14:paraId="5453764A" w14:textId="77777777" w:rsidR="007848D0" w:rsidRPr="00903B3C" w:rsidRDefault="007848D0" w:rsidP="004C2E9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0EDDFC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60AFC364"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1E7C033" w14:textId="425B0014"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4216688C" w14:textId="77777777" w:rsidTr="004C2E97">
        <w:trPr>
          <w:trHeight w:val="439"/>
        </w:trPr>
        <w:tc>
          <w:tcPr>
            <w:tcW w:w="562" w:type="dxa"/>
            <w:shd w:val="clear" w:color="auto" w:fill="F2F2F2" w:themeFill="background1" w:themeFillShade="F2"/>
            <w:vAlign w:val="center"/>
          </w:tcPr>
          <w:p w14:paraId="238652DE" w14:textId="77777777" w:rsidR="007848D0" w:rsidRPr="00903B3C" w:rsidRDefault="007848D0" w:rsidP="004C2E9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7325C8F1"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0B9AAB88"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7B33C20" w14:textId="0774E568"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35CF614F" w14:textId="77777777" w:rsidTr="004C2E97">
        <w:trPr>
          <w:trHeight w:val="403"/>
        </w:trPr>
        <w:tc>
          <w:tcPr>
            <w:tcW w:w="562" w:type="dxa"/>
            <w:shd w:val="clear" w:color="auto" w:fill="F2F2F2" w:themeFill="background1" w:themeFillShade="F2"/>
            <w:vAlign w:val="center"/>
          </w:tcPr>
          <w:p w14:paraId="70B5A34A" w14:textId="77777777" w:rsidR="007848D0" w:rsidRPr="00903B3C" w:rsidRDefault="007848D0" w:rsidP="004C2E9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03464553"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9DE22CC" w14:textId="2C16DDEF"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19E9B4F2"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848D0" w:rsidRPr="004C3A0B" w14:paraId="4EF7A631" w14:textId="77777777" w:rsidTr="004C2E97">
        <w:trPr>
          <w:trHeight w:val="403"/>
        </w:trPr>
        <w:tc>
          <w:tcPr>
            <w:tcW w:w="562" w:type="dxa"/>
            <w:shd w:val="clear" w:color="auto" w:fill="F2F2F2" w:themeFill="background1" w:themeFillShade="F2"/>
            <w:vAlign w:val="center"/>
          </w:tcPr>
          <w:p w14:paraId="6FD4F2C8" w14:textId="77777777" w:rsidR="007848D0" w:rsidRPr="00903B3C" w:rsidRDefault="007848D0" w:rsidP="004C2E9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772CFC0"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6A98E492"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6859D7E" w14:textId="75CE48FA"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1AA82A57" w14:textId="77777777" w:rsidTr="004C2E97">
        <w:trPr>
          <w:trHeight w:val="403"/>
        </w:trPr>
        <w:tc>
          <w:tcPr>
            <w:tcW w:w="562" w:type="dxa"/>
            <w:shd w:val="clear" w:color="auto" w:fill="F2F2F2" w:themeFill="background1" w:themeFillShade="F2"/>
            <w:vAlign w:val="center"/>
          </w:tcPr>
          <w:p w14:paraId="0DAF8137" w14:textId="77777777" w:rsidR="007848D0" w:rsidRPr="00903B3C"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20FCE589"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20FE8858"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5FC16E0F" w14:textId="3FE66063"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4C5D9E3B" w14:textId="77777777" w:rsidTr="004C2E97">
        <w:trPr>
          <w:trHeight w:val="403"/>
        </w:trPr>
        <w:tc>
          <w:tcPr>
            <w:tcW w:w="562" w:type="dxa"/>
            <w:shd w:val="clear" w:color="auto" w:fill="F2F2F2" w:themeFill="background1" w:themeFillShade="F2"/>
            <w:vAlign w:val="center"/>
          </w:tcPr>
          <w:p w14:paraId="406D0CDE" w14:textId="77777777" w:rsidR="007848D0" w:rsidRPr="00903B3C"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32938282"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02713E" w14:textId="77777777" w:rsidR="007848D0" w:rsidRPr="004C3A0B" w:rsidRDefault="007848D0" w:rsidP="004C2E9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58BF4451"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3CACCDBD"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848D0" w:rsidRPr="004C3A0B" w14:paraId="25E3136F" w14:textId="77777777" w:rsidTr="004C2E97">
        <w:trPr>
          <w:trHeight w:val="403"/>
        </w:trPr>
        <w:tc>
          <w:tcPr>
            <w:tcW w:w="562" w:type="dxa"/>
            <w:shd w:val="clear" w:color="auto" w:fill="F2F2F2" w:themeFill="background1" w:themeFillShade="F2"/>
            <w:vAlign w:val="center"/>
          </w:tcPr>
          <w:p w14:paraId="3E8C1DB8" w14:textId="77777777" w:rsidR="007848D0" w:rsidRPr="00903B3C" w:rsidRDefault="007848D0" w:rsidP="004C2E9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05CDEFB" w14:textId="77777777" w:rsidR="007848D0" w:rsidRDefault="007848D0" w:rsidP="004C2E9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7848D0" w:rsidRPr="004C3A0B" w14:paraId="46E0C789" w14:textId="77777777" w:rsidTr="004C2E97">
        <w:trPr>
          <w:trHeight w:val="403"/>
        </w:trPr>
        <w:tc>
          <w:tcPr>
            <w:tcW w:w="562" w:type="dxa"/>
            <w:vAlign w:val="center"/>
          </w:tcPr>
          <w:p w14:paraId="136D5169" w14:textId="77777777" w:rsidR="007848D0" w:rsidRPr="00E65973" w:rsidRDefault="007848D0" w:rsidP="004C2E97">
            <w:pPr>
              <w:jc w:val="center"/>
              <w:rPr>
                <w:rFonts w:ascii="Arial" w:hAnsi="Arial" w:cs="Arial"/>
                <w:sz w:val="22"/>
                <w:szCs w:val="22"/>
              </w:rPr>
            </w:pPr>
          </w:p>
        </w:tc>
        <w:tc>
          <w:tcPr>
            <w:tcW w:w="9923" w:type="dxa"/>
            <w:gridSpan w:val="3"/>
          </w:tcPr>
          <w:p w14:paraId="63D8D294" w14:textId="77777777" w:rsidR="007848D0" w:rsidRDefault="007848D0" w:rsidP="004C2E97">
            <w:pPr>
              <w:rPr>
                <w:rFonts w:ascii="Arial" w:hAnsi="Arial" w:cs="Arial"/>
                <w:sz w:val="22"/>
                <w:szCs w:val="22"/>
              </w:rPr>
            </w:pPr>
          </w:p>
          <w:p w14:paraId="101362C4" w14:textId="77777777" w:rsidR="007848D0" w:rsidRPr="004C3A0B" w:rsidRDefault="007848D0" w:rsidP="004C2E97">
            <w:pPr>
              <w:rPr>
                <w:rFonts w:ascii="Arial" w:hAnsi="Arial" w:cs="Arial"/>
                <w:sz w:val="22"/>
                <w:szCs w:val="22"/>
              </w:rPr>
            </w:pPr>
          </w:p>
          <w:p w14:paraId="52C0BB5D" w14:textId="77777777" w:rsidR="007848D0" w:rsidRDefault="007848D0" w:rsidP="004C2E9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3853AA10" w14:textId="77777777" w:rsidR="007848D0" w:rsidRDefault="007848D0" w:rsidP="007848D0"/>
    <w:tbl>
      <w:tblPr>
        <w:tblStyle w:val="TableGrid"/>
        <w:tblW w:w="10485" w:type="dxa"/>
        <w:tblLook w:val="04A0" w:firstRow="1" w:lastRow="0" w:firstColumn="1" w:lastColumn="0" w:noHBand="0" w:noVBand="1"/>
      </w:tblPr>
      <w:tblGrid>
        <w:gridCol w:w="562"/>
        <w:gridCol w:w="7905"/>
        <w:gridCol w:w="992"/>
        <w:gridCol w:w="1026"/>
      </w:tblGrid>
      <w:tr w:rsidR="007848D0" w:rsidRPr="004C3A0B" w14:paraId="731AD3D3" w14:textId="77777777" w:rsidTr="004C2E97">
        <w:trPr>
          <w:trHeight w:val="439"/>
        </w:trPr>
        <w:tc>
          <w:tcPr>
            <w:tcW w:w="562" w:type="dxa"/>
            <w:shd w:val="clear" w:color="auto" w:fill="F2F2F2" w:themeFill="background1" w:themeFillShade="F2"/>
          </w:tcPr>
          <w:p w14:paraId="7CAFF2BD" w14:textId="77777777" w:rsidR="007848D0" w:rsidRPr="002132F9" w:rsidRDefault="007848D0" w:rsidP="004C2E97">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5002F14" w14:textId="77777777" w:rsidR="007848D0" w:rsidRPr="004C3A0B" w:rsidRDefault="007848D0" w:rsidP="004C2E9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848D0" w:rsidRPr="004C3A0B" w14:paraId="6699B050" w14:textId="77777777" w:rsidTr="004C2E97">
        <w:trPr>
          <w:trHeight w:val="439"/>
        </w:trPr>
        <w:tc>
          <w:tcPr>
            <w:tcW w:w="562" w:type="dxa"/>
            <w:shd w:val="clear" w:color="auto" w:fill="F2F2F2" w:themeFill="background1" w:themeFillShade="F2"/>
            <w:vAlign w:val="center"/>
          </w:tcPr>
          <w:p w14:paraId="673D4361" w14:textId="77777777" w:rsidR="007848D0" w:rsidRPr="00842FC0" w:rsidRDefault="007848D0" w:rsidP="004C2E97">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44ED880" w14:textId="77777777" w:rsidR="007848D0" w:rsidRPr="004C3A0B" w:rsidRDefault="007848D0" w:rsidP="004C2E9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FD46E6E"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239D5A30" w14:textId="77777777" w:rsidR="007848D0" w:rsidRPr="004C3A0B" w:rsidRDefault="007848D0" w:rsidP="004C2E9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848D0" w:rsidRPr="004C3A0B" w14:paraId="00D9FCCC" w14:textId="77777777" w:rsidTr="004C2E97">
        <w:trPr>
          <w:trHeight w:val="439"/>
        </w:trPr>
        <w:tc>
          <w:tcPr>
            <w:tcW w:w="562" w:type="dxa"/>
            <w:shd w:val="clear" w:color="auto" w:fill="F2F2F2" w:themeFill="background1" w:themeFillShade="F2"/>
            <w:vAlign w:val="center"/>
          </w:tcPr>
          <w:p w14:paraId="310DD4D7" w14:textId="77777777" w:rsidR="007848D0" w:rsidRPr="00842FC0"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7AAB0588"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0E0032E9"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8ADDBE7"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7848D0" w:rsidRPr="004C3A0B" w14:paraId="68FB4C52" w14:textId="77777777" w:rsidTr="004C2E97">
        <w:trPr>
          <w:trHeight w:val="403"/>
        </w:trPr>
        <w:tc>
          <w:tcPr>
            <w:tcW w:w="562" w:type="dxa"/>
            <w:shd w:val="clear" w:color="auto" w:fill="F2F2F2" w:themeFill="background1" w:themeFillShade="F2"/>
            <w:vAlign w:val="center"/>
          </w:tcPr>
          <w:p w14:paraId="45C3C359" w14:textId="77777777" w:rsidR="007848D0" w:rsidRPr="00842FC0"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022A11BE"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22F74DE3"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0473C939" w14:textId="5278C934"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2CFD8E1B" w14:textId="77777777" w:rsidTr="004C2E97">
        <w:trPr>
          <w:trHeight w:val="439"/>
        </w:trPr>
        <w:tc>
          <w:tcPr>
            <w:tcW w:w="562" w:type="dxa"/>
            <w:shd w:val="clear" w:color="auto" w:fill="F2F2F2" w:themeFill="background1" w:themeFillShade="F2"/>
            <w:vAlign w:val="center"/>
          </w:tcPr>
          <w:p w14:paraId="0BABE3F9" w14:textId="77777777" w:rsidR="007848D0" w:rsidRPr="00842FC0"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C557670"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Sharing of data with other </w:t>
            </w:r>
            <w:proofErr w:type="spellStart"/>
            <w:r w:rsidRPr="004C3A0B">
              <w:rPr>
                <w:rFonts w:ascii="Arial" w:hAnsi="Arial" w:cs="Arial"/>
                <w:sz w:val="22"/>
                <w:szCs w:val="22"/>
              </w:rPr>
              <w:t>organisations</w:t>
            </w:r>
            <w:proofErr w:type="spellEnd"/>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55AD7C41"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7B84B415" w14:textId="66EDB0B6"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17D7E0DE" w14:textId="77777777" w:rsidTr="004C2E97">
        <w:trPr>
          <w:trHeight w:val="403"/>
        </w:trPr>
        <w:tc>
          <w:tcPr>
            <w:tcW w:w="562" w:type="dxa"/>
            <w:shd w:val="clear" w:color="auto" w:fill="F2F2F2" w:themeFill="background1" w:themeFillShade="F2"/>
            <w:vAlign w:val="center"/>
          </w:tcPr>
          <w:p w14:paraId="16415AAF" w14:textId="77777777" w:rsidR="007848D0" w:rsidRPr="00842FC0"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644099E1"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D5C3052"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74B67C9F" w14:textId="0A8E4FD0"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54FDAAEB" w14:textId="77777777" w:rsidTr="004C2E97">
        <w:trPr>
          <w:trHeight w:val="403"/>
        </w:trPr>
        <w:tc>
          <w:tcPr>
            <w:tcW w:w="562" w:type="dxa"/>
            <w:shd w:val="clear" w:color="auto" w:fill="F2F2F2" w:themeFill="background1" w:themeFillShade="F2"/>
            <w:vAlign w:val="center"/>
          </w:tcPr>
          <w:p w14:paraId="4FDA56ED" w14:textId="77777777" w:rsidR="007848D0" w:rsidRPr="00842FC0" w:rsidRDefault="007848D0" w:rsidP="004C2E9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645975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36CCBFC0"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67E4F0FB" w14:textId="05D26298"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13B194B3" w14:textId="77777777" w:rsidTr="004C2E97">
        <w:trPr>
          <w:trHeight w:val="403"/>
        </w:trPr>
        <w:tc>
          <w:tcPr>
            <w:tcW w:w="562" w:type="dxa"/>
            <w:shd w:val="clear" w:color="auto" w:fill="F2F2F2" w:themeFill="background1" w:themeFillShade="F2"/>
            <w:vAlign w:val="center"/>
          </w:tcPr>
          <w:p w14:paraId="2292DC21" w14:textId="77777777" w:rsidR="007848D0" w:rsidRPr="00842FC0" w:rsidRDefault="007848D0" w:rsidP="004C2E9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713A0E5"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47107943"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E08D3C8" w14:textId="0D37294F"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6A35929D" w14:textId="77777777" w:rsidTr="004C2E97">
        <w:trPr>
          <w:trHeight w:val="403"/>
        </w:trPr>
        <w:tc>
          <w:tcPr>
            <w:tcW w:w="562" w:type="dxa"/>
            <w:shd w:val="clear" w:color="auto" w:fill="F2F2F2" w:themeFill="background1" w:themeFillShade="F2"/>
            <w:vAlign w:val="center"/>
          </w:tcPr>
          <w:p w14:paraId="1EA23FDE" w14:textId="77777777" w:rsidR="007848D0" w:rsidRPr="00842FC0" w:rsidRDefault="007848D0" w:rsidP="004C2E97">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5178DAE6"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24728CB0"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598BFB53" w14:textId="3918A7D9"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68F8E227" w14:textId="77777777" w:rsidTr="004C2E97">
        <w:trPr>
          <w:trHeight w:val="403"/>
        </w:trPr>
        <w:tc>
          <w:tcPr>
            <w:tcW w:w="562" w:type="dxa"/>
            <w:shd w:val="clear" w:color="auto" w:fill="F2F2F2" w:themeFill="background1" w:themeFillShade="F2"/>
            <w:vAlign w:val="center"/>
          </w:tcPr>
          <w:p w14:paraId="24468DB8" w14:textId="77777777" w:rsidR="007848D0" w:rsidRPr="00842FC0" w:rsidRDefault="007848D0" w:rsidP="004C2E97">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41B788E9" w14:textId="77777777" w:rsidR="007848D0" w:rsidRPr="004C3A0B" w:rsidRDefault="007848D0" w:rsidP="004C2E9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390C2DE8" w14:textId="77777777" w:rsidR="007848D0" w:rsidRPr="00C71BCC" w:rsidRDefault="007848D0" w:rsidP="004C2E97">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234A0043" w14:textId="0F660EBA" w:rsidR="007848D0" w:rsidRPr="00C71BCC" w:rsidRDefault="007277F9" w:rsidP="004C2E9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848D0" w:rsidRPr="004C3A0B" w14:paraId="362B2B06" w14:textId="77777777" w:rsidTr="004C2E97">
        <w:trPr>
          <w:trHeight w:val="403"/>
        </w:trPr>
        <w:tc>
          <w:tcPr>
            <w:tcW w:w="562" w:type="dxa"/>
            <w:shd w:val="clear" w:color="auto" w:fill="F2F2F2" w:themeFill="background1" w:themeFillShade="F2"/>
            <w:vAlign w:val="center"/>
          </w:tcPr>
          <w:p w14:paraId="2F08EDE0" w14:textId="77777777" w:rsidR="007848D0" w:rsidRPr="00842FC0" w:rsidRDefault="007848D0" w:rsidP="004C2E97">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049A7FF2" w14:textId="77777777" w:rsidR="007848D0" w:rsidRPr="004C3A0B" w:rsidRDefault="007848D0" w:rsidP="004C2E9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7848D0" w:rsidRPr="004C3A0B" w14:paraId="1D6C7E4E" w14:textId="77777777" w:rsidTr="004C2E97">
        <w:trPr>
          <w:trHeight w:val="403"/>
        </w:trPr>
        <w:tc>
          <w:tcPr>
            <w:tcW w:w="562" w:type="dxa"/>
            <w:vAlign w:val="center"/>
          </w:tcPr>
          <w:p w14:paraId="311E634A" w14:textId="77777777" w:rsidR="007848D0" w:rsidRPr="00E65973" w:rsidRDefault="007848D0" w:rsidP="004C2E97">
            <w:pPr>
              <w:autoSpaceDE w:val="0"/>
              <w:autoSpaceDN w:val="0"/>
              <w:adjustRightInd w:val="0"/>
              <w:jc w:val="center"/>
              <w:rPr>
                <w:rFonts w:ascii="Arial" w:hAnsi="Arial" w:cs="Arial"/>
                <w:sz w:val="22"/>
                <w:szCs w:val="22"/>
              </w:rPr>
            </w:pPr>
          </w:p>
        </w:tc>
        <w:tc>
          <w:tcPr>
            <w:tcW w:w="9923" w:type="dxa"/>
            <w:gridSpan w:val="3"/>
            <w:vAlign w:val="center"/>
          </w:tcPr>
          <w:p w14:paraId="75D3ED1D" w14:textId="77777777" w:rsidR="007848D0" w:rsidRDefault="007848D0" w:rsidP="004C2E97">
            <w:pPr>
              <w:autoSpaceDE w:val="0"/>
              <w:autoSpaceDN w:val="0"/>
              <w:adjustRightInd w:val="0"/>
              <w:rPr>
                <w:rFonts w:ascii="Arial" w:hAnsi="Arial" w:cs="Arial"/>
                <w:sz w:val="22"/>
                <w:szCs w:val="22"/>
              </w:rPr>
            </w:pPr>
          </w:p>
          <w:p w14:paraId="5E3C6C91" w14:textId="6540A893" w:rsidR="007848D0" w:rsidRDefault="007277F9" w:rsidP="004C2E97">
            <w:pPr>
              <w:autoSpaceDE w:val="0"/>
              <w:autoSpaceDN w:val="0"/>
              <w:adjustRightInd w:val="0"/>
              <w:rPr>
                <w:rFonts w:ascii="Arial" w:hAnsi="Arial" w:cs="Arial"/>
                <w:sz w:val="22"/>
                <w:szCs w:val="22"/>
              </w:rPr>
            </w:pPr>
            <w:r>
              <w:rPr>
                <w:rStyle w:val="normaltextrun"/>
                <w:rFonts w:ascii="Calibri" w:hAnsi="Calibri" w:cs="Calibri"/>
                <w:color w:val="000000"/>
              </w:rPr>
              <w:t>T</w:t>
            </w:r>
            <w:r>
              <w:rPr>
                <w:rStyle w:val="normaltextrun"/>
                <w:rFonts w:ascii="Calibri" w:hAnsi="Calibri" w:cs="Calibri"/>
                <w:color w:val="000000"/>
              </w:rPr>
              <w:t>he questionnaire will be shared through on online link to members of the public, which will be completed anonymously. </w:t>
            </w:r>
          </w:p>
          <w:p w14:paraId="474AD8D0" w14:textId="7C8FF42D" w:rsidR="007848D0" w:rsidRPr="004C3A0B" w:rsidRDefault="007848D0" w:rsidP="004C2E97">
            <w:pPr>
              <w:autoSpaceDE w:val="0"/>
              <w:autoSpaceDN w:val="0"/>
              <w:adjustRightInd w:val="0"/>
              <w:rPr>
                <w:rFonts w:cs="Arial"/>
              </w:rPr>
            </w:pPr>
          </w:p>
        </w:tc>
      </w:tr>
      <w:tr w:rsidR="007848D0" w:rsidRPr="004C3A0B" w14:paraId="02BCE90D" w14:textId="77777777" w:rsidTr="004C2E97">
        <w:trPr>
          <w:trHeight w:val="403"/>
        </w:trPr>
        <w:tc>
          <w:tcPr>
            <w:tcW w:w="562" w:type="dxa"/>
            <w:shd w:val="clear" w:color="auto" w:fill="F2F2F2" w:themeFill="background1" w:themeFillShade="F2"/>
            <w:vAlign w:val="center"/>
          </w:tcPr>
          <w:p w14:paraId="66362889" w14:textId="77777777" w:rsidR="007848D0" w:rsidRPr="00842FC0" w:rsidRDefault="007848D0" w:rsidP="004C2E9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46BE046F"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848D0" w:rsidRPr="004C3A0B" w14:paraId="790B7BEB" w14:textId="77777777" w:rsidTr="004C2E97">
        <w:trPr>
          <w:trHeight w:val="403"/>
        </w:trPr>
        <w:tc>
          <w:tcPr>
            <w:tcW w:w="562" w:type="dxa"/>
            <w:vAlign w:val="center"/>
          </w:tcPr>
          <w:p w14:paraId="24453938" w14:textId="77777777" w:rsidR="007848D0" w:rsidRPr="00E65973" w:rsidRDefault="007848D0" w:rsidP="004C2E97">
            <w:pPr>
              <w:autoSpaceDE w:val="0"/>
              <w:autoSpaceDN w:val="0"/>
              <w:adjustRightInd w:val="0"/>
              <w:jc w:val="center"/>
              <w:rPr>
                <w:rFonts w:ascii="Arial" w:hAnsi="Arial" w:cs="Arial"/>
                <w:sz w:val="22"/>
                <w:szCs w:val="22"/>
              </w:rPr>
            </w:pPr>
          </w:p>
        </w:tc>
        <w:tc>
          <w:tcPr>
            <w:tcW w:w="9923" w:type="dxa"/>
            <w:gridSpan w:val="3"/>
            <w:vAlign w:val="center"/>
          </w:tcPr>
          <w:p w14:paraId="0EB0D43E" w14:textId="77777777" w:rsidR="007848D0" w:rsidRDefault="007848D0" w:rsidP="004C2E97">
            <w:pPr>
              <w:autoSpaceDE w:val="0"/>
              <w:autoSpaceDN w:val="0"/>
              <w:adjustRightInd w:val="0"/>
              <w:rPr>
                <w:rFonts w:ascii="Arial" w:hAnsi="Arial" w:cs="Arial"/>
                <w:sz w:val="22"/>
                <w:szCs w:val="22"/>
              </w:rPr>
            </w:pPr>
          </w:p>
          <w:p w14:paraId="30CB1029" w14:textId="1A3882DD" w:rsidR="007848D0" w:rsidRDefault="007277F9" w:rsidP="004C2E97">
            <w:pPr>
              <w:autoSpaceDE w:val="0"/>
              <w:autoSpaceDN w:val="0"/>
              <w:adjustRightInd w:val="0"/>
              <w:rPr>
                <w:rFonts w:ascii="Arial" w:hAnsi="Arial" w:cs="Arial"/>
                <w:sz w:val="22"/>
                <w:szCs w:val="22"/>
              </w:rPr>
            </w:pPr>
            <w:r>
              <w:rPr>
                <w:rStyle w:val="normaltextrun"/>
                <w:rFonts w:ascii="Calibri" w:hAnsi="Calibri" w:cs="Calibri"/>
                <w:color w:val="000000"/>
              </w:rPr>
              <w:t>Only</w:t>
            </w:r>
            <w:r>
              <w:rPr>
                <w:rStyle w:val="normaltextrun"/>
                <w:rFonts w:ascii="Calibri" w:hAnsi="Calibri" w:cs="Calibri"/>
                <w:color w:val="000000"/>
              </w:rPr>
              <w:t xml:space="preserve"> </w:t>
            </w:r>
            <w:r>
              <w:rPr>
                <w:rStyle w:val="normaltextrun"/>
                <w:rFonts w:ascii="Calibri" w:hAnsi="Calibri" w:cs="Calibri"/>
                <w:color w:val="000000"/>
              </w:rPr>
              <w:t>I</w:t>
            </w:r>
            <w:r>
              <w:rPr>
                <w:rStyle w:val="normaltextrun"/>
                <w:rFonts w:ascii="Calibri" w:hAnsi="Calibri" w:cs="Calibri"/>
                <w:color w:val="000000"/>
              </w:rPr>
              <w:t xml:space="preserve"> will have access to the data collected. </w:t>
            </w:r>
          </w:p>
          <w:p w14:paraId="6DAF4C35" w14:textId="24C57CE3" w:rsidR="007848D0" w:rsidRPr="004C3A0B" w:rsidRDefault="007848D0" w:rsidP="004C2E97">
            <w:pPr>
              <w:autoSpaceDE w:val="0"/>
              <w:autoSpaceDN w:val="0"/>
              <w:adjustRightInd w:val="0"/>
              <w:rPr>
                <w:rFonts w:ascii="Arial" w:hAnsi="Arial" w:cs="Arial"/>
                <w:sz w:val="22"/>
                <w:szCs w:val="22"/>
              </w:rPr>
            </w:pPr>
          </w:p>
        </w:tc>
      </w:tr>
      <w:tr w:rsidR="007848D0" w:rsidRPr="004C3A0B" w14:paraId="37E16133" w14:textId="77777777" w:rsidTr="004C2E97">
        <w:trPr>
          <w:trHeight w:val="403"/>
        </w:trPr>
        <w:tc>
          <w:tcPr>
            <w:tcW w:w="562" w:type="dxa"/>
            <w:shd w:val="clear" w:color="auto" w:fill="F2F2F2" w:themeFill="background1" w:themeFillShade="F2"/>
            <w:vAlign w:val="center"/>
          </w:tcPr>
          <w:p w14:paraId="489DF183" w14:textId="77777777" w:rsidR="007848D0" w:rsidRPr="00842FC0" w:rsidRDefault="007848D0" w:rsidP="004C2E9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E471444"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848D0" w:rsidRPr="004C3A0B" w14:paraId="7A0A8A5A" w14:textId="77777777" w:rsidTr="004C2E97">
        <w:trPr>
          <w:trHeight w:val="403"/>
        </w:trPr>
        <w:tc>
          <w:tcPr>
            <w:tcW w:w="562" w:type="dxa"/>
            <w:vAlign w:val="center"/>
          </w:tcPr>
          <w:p w14:paraId="5C5ABBF7" w14:textId="77777777" w:rsidR="007848D0" w:rsidRPr="00E65973" w:rsidRDefault="007848D0" w:rsidP="004C2E97">
            <w:pPr>
              <w:autoSpaceDE w:val="0"/>
              <w:autoSpaceDN w:val="0"/>
              <w:adjustRightInd w:val="0"/>
              <w:jc w:val="center"/>
              <w:rPr>
                <w:rFonts w:ascii="Arial" w:hAnsi="Arial" w:cs="Arial"/>
                <w:sz w:val="22"/>
                <w:szCs w:val="22"/>
              </w:rPr>
            </w:pPr>
          </w:p>
        </w:tc>
        <w:tc>
          <w:tcPr>
            <w:tcW w:w="9923" w:type="dxa"/>
            <w:gridSpan w:val="3"/>
          </w:tcPr>
          <w:p w14:paraId="1FE9D5CA" w14:textId="77777777" w:rsidR="007848D0" w:rsidRDefault="007848D0" w:rsidP="004C2E97">
            <w:pPr>
              <w:autoSpaceDE w:val="0"/>
              <w:autoSpaceDN w:val="0"/>
              <w:adjustRightInd w:val="0"/>
              <w:rPr>
                <w:rFonts w:ascii="Arial" w:hAnsi="Arial" w:cs="Arial"/>
                <w:sz w:val="22"/>
                <w:szCs w:val="22"/>
              </w:rPr>
            </w:pPr>
          </w:p>
          <w:p w14:paraId="68BB5ECD" w14:textId="1323D915" w:rsidR="007848D0" w:rsidRDefault="007277F9" w:rsidP="004C2E97">
            <w:pPr>
              <w:autoSpaceDE w:val="0"/>
              <w:autoSpaceDN w:val="0"/>
              <w:adjustRightInd w:val="0"/>
              <w:rPr>
                <w:rFonts w:ascii="Arial" w:hAnsi="Arial" w:cs="Arial"/>
                <w:sz w:val="22"/>
                <w:szCs w:val="22"/>
              </w:rPr>
            </w:pPr>
            <w:r>
              <w:rPr>
                <w:rFonts w:ascii="Arial" w:hAnsi="Arial" w:cs="Arial"/>
                <w:sz w:val="22"/>
                <w:szCs w:val="22"/>
              </w:rPr>
              <w:t xml:space="preserve">Myself </w:t>
            </w:r>
          </w:p>
          <w:p w14:paraId="7730D60E" w14:textId="77777777" w:rsidR="007848D0" w:rsidRPr="00354F34" w:rsidRDefault="007848D0" w:rsidP="004C2E97">
            <w:pPr>
              <w:autoSpaceDE w:val="0"/>
              <w:autoSpaceDN w:val="0"/>
              <w:adjustRightInd w:val="0"/>
              <w:rPr>
                <w:rFonts w:ascii="Arial" w:hAnsi="Arial" w:cs="Arial"/>
                <w:sz w:val="22"/>
                <w:szCs w:val="22"/>
              </w:rPr>
            </w:pPr>
          </w:p>
          <w:p w14:paraId="2790D365" w14:textId="77777777" w:rsidR="007848D0" w:rsidRPr="004C3A0B" w:rsidRDefault="007848D0" w:rsidP="004C2E9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848D0" w:rsidRPr="004C3A0B" w14:paraId="5D136920" w14:textId="77777777" w:rsidTr="004C2E97">
        <w:trPr>
          <w:trHeight w:val="403"/>
        </w:trPr>
        <w:tc>
          <w:tcPr>
            <w:tcW w:w="562" w:type="dxa"/>
            <w:shd w:val="clear" w:color="auto" w:fill="F2F2F2" w:themeFill="background1" w:themeFillShade="F2"/>
            <w:vAlign w:val="center"/>
          </w:tcPr>
          <w:p w14:paraId="016A9589" w14:textId="77777777" w:rsidR="007848D0" w:rsidRPr="00842FC0" w:rsidRDefault="007848D0" w:rsidP="004C2E97">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70F75F64" w14:textId="77777777" w:rsidR="007848D0" w:rsidRPr="004C3A0B" w:rsidRDefault="007848D0" w:rsidP="004C2E9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848D0" w:rsidRPr="004C3A0B" w14:paraId="0848CDF1" w14:textId="77777777" w:rsidTr="004C2E97">
        <w:trPr>
          <w:trHeight w:val="403"/>
        </w:trPr>
        <w:tc>
          <w:tcPr>
            <w:tcW w:w="562" w:type="dxa"/>
            <w:vAlign w:val="center"/>
          </w:tcPr>
          <w:p w14:paraId="4CB4E849" w14:textId="77777777" w:rsidR="007848D0" w:rsidRPr="00E65973" w:rsidRDefault="007848D0" w:rsidP="004C2E97">
            <w:pPr>
              <w:autoSpaceDE w:val="0"/>
              <w:autoSpaceDN w:val="0"/>
              <w:adjustRightInd w:val="0"/>
              <w:jc w:val="center"/>
              <w:rPr>
                <w:rFonts w:ascii="Arial" w:hAnsi="Arial" w:cs="Arial"/>
                <w:sz w:val="22"/>
                <w:szCs w:val="22"/>
              </w:rPr>
            </w:pPr>
          </w:p>
        </w:tc>
        <w:tc>
          <w:tcPr>
            <w:tcW w:w="9923" w:type="dxa"/>
            <w:gridSpan w:val="3"/>
          </w:tcPr>
          <w:p w14:paraId="5340156E" w14:textId="6B7CB6A3" w:rsidR="007848D0" w:rsidRDefault="007277F9" w:rsidP="004C2E97">
            <w:pPr>
              <w:autoSpaceDE w:val="0"/>
              <w:autoSpaceDN w:val="0"/>
              <w:adjustRightInd w:val="0"/>
              <w:rPr>
                <w:rFonts w:ascii="Arial" w:hAnsi="Arial" w:cs="Arial"/>
                <w:sz w:val="22"/>
                <w:szCs w:val="22"/>
              </w:rPr>
            </w:pPr>
            <w:r>
              <w:rPr>
                <w:rStyle w:val="normaltextrun"/>
                <w:rFonts w:ascii="Calibri" w:hAnsi="Calibri" w:cs="Calibri"/>
                <w:color w:val="000000"/>
              </w:rPr>
              <w:t>This will be stored in a folder on my personal computer which will be held until submission. </w:t>
            </w:r>
            <w:r>
              <w:rPr>
                <w:rStyle w:val="eop"/>
                <w:rFonts w:ascii="Calibri" w:hAnsi="Calibri" w:cs="Calibri"/>
                <w:color w:val="000000"/>
              </w:rPr>
              <w:t> </w:t>
            </w:r>
          </w:p>
          <w:p w14:paraId="5C82FFCA" w14:textId="77777777" w:rsidR="007848D0" w:rsidRDefault="007848D0" w:rsidP="004C2E97">
            <w:pPr>
              <w:autoSpaceDE w:val="0"/>
              <w:autoSpaceDN w:val="0"/>
              <w:adjustRightInd w:val="0"/>
              <w:rPr>
                <w:rFonts w:ascii="Arial" w:hAnsi="Arial" w:cs="Arial"/>
                <w:sz w:val="22"/>
                <w:szCs w:val="22"/>
              </w:rPr>
            </w:pPr>
          </w:p>
          <w:p w14:paraId="289BD8A1" w14:textId="77777777" w:rsidR="007848D0" w:rsidRPr="00354F34" w:rsidRDefault="007848D0" w:rsidP="004C2E97">
            <w:pPr>
              <w:autoSpaceDE w:val="0"/>
              <w:autoSpaceDN w:val="0"/>
              <w:adjustRightInd w:val="0"/>
              <w:rPr>
                <w:rFonts w:ascii="Arial" w:hAnsi="Arial" w:cs="Arial"/>
                <w:sz w:val="22"/>
                <w:szCs w:val="22"/>
              </w:rPr>
            </w:pPr>
          </w:p>
          <w:p w14:paraId="7DD24FB5" w14:textId="77777777" w:rsidR="007848D0" w:rsidRPr="004C3A0B" w:rsidRDefault="007848D0" w:rsidP="004C2E9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848D0" w:rsidRPr="004C3A0B" w14:paraId="635EC4CC" w14:textId="77777777" w:rsidTr="004C2E97">
        <w:trPr>
          <w:trHeight w:val="403"/>
        </w:trPr>
        <w:tc>
          <w:tcPr>
            <w:tcW w:w="562" w:type="dxa"/>
            <w:shd w:val="clear" w:color="auto" w:fill="F2F2F2" w:themeFill="background1" w:themeFillShade="F2"/>
            <w:vAlign w:val="center"/>
          </w:tcPr>
          <w:p w14:paraId="6C113B57" w14:textId="77777777" w:rsidR="007848D0" w:rsidRPr="00842FC0" w:rsidRDefault="007848D0" w:rsidP="004C2E9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6C1E598F" w14:textId="77777777" w:rsidR="007848D0" w:rsidRDefault="007848D0" w:rsidP="004C2E9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7848D0" w:rsidRPr="004C3A0B" w14:paraId="32158D5C" w14:textId="77777777" w:rsidTr="004C2E97">
        <w:trPr>
          <w:trHeight w:val="403"/>
        </w:trPr>
        <w:tc>
          <w:tcPr>
            <w:tcW w:w="562" w:type="dxa"/>
            <w:vAlign w:val="center"/>
          </w:tcPr>
          <w:p w14:paraId="45B0BE12" w14:textId="77777777" w:rsidR="007848D0" w:rsidRPr="00E65973" w:rsidRDefault="007848D0" w:rsidP="004C2E97">
            <w:pPr>
              <w:autoSpaceDE w:val="0"/>
              <w:autoSpaceDN w:val="0"/>
              <w:adjustRightInd w:val="0"/>
              <w:jc w:val="center"/>
              <w:rPr>
                <w:rFonts w:ascii="Arial" w:hAnsi="Arial" w:cs="Arial"/>
                <w:sz w:val="22"/>
                <w:szCs w:val="22"/>
              </w:rPr>
            </w:pPr>
          </w:p>
        </w:tc>
        <w:tc>
          <w:tcPr>
            <w:tcW w:w="9923" w:type="dxa"/>
            <w:gridSpan w:val="3"/>
          </w:tcPr>
          <w:p w14:paraId="3E53DB6C" w14:textId="1BC3B8CC" w:rsidR="007848D0" w:rsidRDefault="007277F9" w:rsidP="004C2E97">
            <w:pPr>
              <w:autoSpaceDE w:val="0"/>
              <w:autoSpaceDN w:val="0"/>
              <w:adjustRightInd w:val="0"/>
              <w:rPr>
                <w:rFonts w:ascii="Arial" w:hAnsi="Arial" w:cs="Arial"/>
                <w:sz w:val="22"/>
                <w:szCs w:val="22"/>
              </w:rPr>
            </w:pPr>
            <w:r>
              <w:rPr>
                <w:rFonts w:ascii="Arial" w:hAnsi="Arial" w:cs="Arial"/>
                <w:sz w:val="22"/>
                <w:szCs w:val="22"/>
              </w:rPr>
              <w:t>/</w:t>
            </w:r>
          </w:p>
        </w:tc>
      </w:tr>
      <w:tr w:rsidR="007848D0" w:rsidRPr="004C3A0B" w14:paraId="55D252F9" w14:textId="77777777" w:rsidTr="004C2E97">
        <w:trPr>
          <w:trHeight w:val="606"/>
        </w:trPr>
        <w:tc>
          <w:tcPr>
            <w:tcW w:w="562" w:type="dxa"/>
            <w:shd w:val="clear" w:color="auto" w:fill="F2F2F2" w:themeFill="background1" w:themeFillShade="F2"/>
            <w:vAlign w:val="center"/>
          </w:tcPr>
          <w:p w14:paraId="7FDCD510" w14:textId="77777777" w:rsidR="007848D0" w:rsidRPr="00842FC0" w:rsidRDefault="007848D0" w:rsidP="004C2E9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55E6D46D" w14:textId="77777777" w:rsidR="007848D0" w:rsidRPr="009563B2" w:rsidRDefault="007848D0" w:rsidP="004C2E9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13703EFB" w14:textId="77777777" w:rsidR="007848D0" w:rsidRPr="003257BD" w:rsidRDefault="007848D0" w:rsidP="004C2E9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542CCD71" w14:textId="7835C79E" w:rsidR="007848D0" w:rsidRPr="00C71BCC" w:rsidRDefault="007848D0" w:rsidP="004C2E97">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277F9">
                  <w:rPr>
                    <w:rFonts w:ascii="MS Gothic" w:eastAsia="MS Gothic" w:hAnsi="MS Gothic" w:cs="Arial" w:hint="eastAsia"/>
                  </w:rPr>
                  <w:t>☒</w:t>
                </w:r>
              </w:sdtContent>
            </w:sdt>
          </w:p>
        </w:tc>
      </w:tr>
      <w:tr w:rsidR="007848D0" w:rsidRPr="004C3A0B" w14:paraId="6329C7F6" w14:textId="77777777" w:rsidTr="004C2E97">
        <w:trPr>
          <w:trHeight w:val="632"/>
        </w:trPr>
        <w:tc>
          <w:tcPr>
            <w:tcW w:w="562" w:type="dxa"/>
            <w:shd w:val="clear" w:color="auto" w:fill="F2F2F2" w:themeFill="background1" w:themeFillShade="F2"/>
            <w:vAlign w:val="center"/>
          </w:tcPr>
          <w:p w14:paraId="00C5FC05" w14:textId="77777777" w:rsidR="007848D0" w:rsidRPr="00842FC0" w:rsidRDefault="007848D0" w:rsidP="004C2E9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661EBF6" w14:textId="77777777" w:rsidR="007848D0" w:rsidRPr="0092487B" w:rsidRDefault="007848D0" w:rsidP="004C2E9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5A61349" w14:textId="77777777" w:rsidR="007848D0" w:rsidRPr="003257BD" w:rsidRDefault="007848D0" w:rsidP="004C2E9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3F3EB16F" w14:textId="61E98CB5" w:rsidR="007848D0" w:rsidRPr="00C71BCC" w:rsidRDefault="007848D0" w:rsidP="004C2E97">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277F9">
                  <w:rPr>
                    <w:rFonts w:ascii="MS Gothic" w:eastAsia="MS Gothic" w:hAnsi="MS Gothic" w:cs="Arial" w:hint="eastAsia"/>
                  </w:rPr>
                  <w:t>☒</w:t>
                </w:r>
              </w:sdtContent>
            </w:sdt>
          </w:p>
        </w:tc>
      </w:tr>
    </w:tbl>
    <w:p w14:paraId="54E923FF" w14:textId="77777777" w:rsidR="007848D0" w:rsidRDefault="007848D0" w:rsidP="007848D0">
      <w:pPr>
        <w:rPr>
          <w:rFonts w:ascii="Arial" w:hAnsi="Arial" w:cs="Arial"/>
          <w:b/>
          <w:bCs/>
          <w:sz w:val="22"/>
          <w:szCs w:val="22"/>
        </w:rPr>
      </w:pPr>
    </w:p>
    <w:p w14:paraId="0F16E29A" w14:textId="77777777" w:rsidR="007848D0" w:rsidRDefault="007848D0" w:rsidP="007848D0">
      <w:pPr>
        <w:rPr>
          <w:rFonts w:ascii="Arial" w:hAnsi="Arial" w:cs="Arial"/>
          <w:b/>
          <w:bCs/>
          <w:sz w:val="22"/>
          <w:szCs w:val="22"/>
        </w:rPr>
      </w:pPr>
      <w:r>
        <w:rPr>
          <w:rFonts w:ascii="Arial" w:hAnsi="Arial" w:cs="Arial"/>
          <w:b/>
          <w:bCs/>
          <w:sz w:val="22"/>
          <w:szCs w:val="22"/>
        </w:rPr>
        <w:br w:type="page"/>
      </w:r>
    </w:p>
    <w:p w14:paraId="7BFFF62C" w14:textId="77777777" w:rsidR="007848D0" w:rsidRPr="00354F34" w:rsidRDefault="007848D0" w:rsidP="007848D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7848D0" w:rsidRPr="004C3A0B" w14:paraId="1025AB47" w14:textId="77777777" w:rsidTr="004C2E97">
        <w:trPr>
          <w:trHeight w:val="1807"/>
        </w:trPr>
        <w:tc>
          <w:tcPr>
            <w:tcW w:w="554" w:type="dxa"/>
            <w:shd w:val="clear" w:color="auto" w:fill="F2F2F2" w:themeFill="background1" w:themeFillShade="F2"/>
            <w:vAlign w:val="center"/>
          </w:tcPr>
          <w:p w14:paraId="2593FA16" w14:textId="77777777" w:rsidR="007848D0" w:rsidRPr="004C3A0B" w:rsidRDefault="007848D0" w:rsidP="004C2E97">
            <w:pPr>
              <w:jc w:val="center"/>
              <w:rPr>
                <w:rFonts w:ascii="Arial" w:hAnsi="Arial" w:cs="Arial"/>
                <w:sz w:val="22"/>
                <w:szCs w:val="22"/>
              </w:rPr>
            </w:pPr>
          </w:p>
        </w:tc>
        <w:tc>
          <w:tcPr>
            <w:tcW w:w="9923" w:type="dxa"/>
            <w:gridSpan w:val="3"/>
            <w:shd w:val="clear" w:color="auto" w:fill="F2F2F2" w:themeFill="background1" w:themeFillShade="F2"/>
            <w:vAlign w:val="center"/>
          </w:tcPr>
          <w:p w14:paraId="38EDDA76" w14:textId="77777777" w:rsidR="007848D0" w:rsidRPr="004C3A0B" w:rsidRDefault="007848D0" w:rsidP="004C2E9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7E2AAC0" w14:textId="77777777" w:rsidR="007848D0" w:rsidRPr="004C3A0B" w:rsidRDefault="007848D0" w:rsidP="004C2E97">
            <w:pPr>
              <w:jc w:val="both"/>
              <w:rPr>
                <w:rFonts w:ascii="Arial" w:hAnsi="Arial" w:cs="Arial"/>
                <w:b/>
                <w:bCs/>
                <w:color w:val="000000"/>
                <w:sz w:val="22"/>
                <w:szCs w:val="22"/>
              </w:rPr>
            </w:pPr>
          </w:p>
          <w:p w14:paraId="6DBD3EF8" w14:textId="77777777" w:rsidR="007848D0" w:rsidRPr="004C3A0B" w:rsidRDefault="007848D0" w:rsidP="004C2E9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848D0" w:rsidRPr="004C3A0B" w14:paraId="3E131F36" w14:textId="77777777" w:rsidTr="004C2E9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288DF3" w14:textId="77777777" w:rsidR="007848D0" w:rsidRPr="00BC301B" w:rsidRDefault="007848D0" w:rsidP="004C2E9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DA5DDE" w14:textId="77777777" w:rsidR="007848D0" w:rsidRPr="004C3A0B" w:rsidRDefault="007848D0" w:rsidP="004C2E9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A500F80" w14:textId="2A96172E" w:rsidR="007848D0" w:rsidRPr="004C3A0B" w:rsidRDefault="007277F9" w:rsidP="004C2E97">
            <w:pPr>
              <w:spacing w:before="100" w:beforeAutospacing="1" w:after="100" w:afterAutospacing="1"/>
              <w:rPr>
                <w:rFonts w:ascii="Arial" w:hAnsi="Arial" w:cs="Arial"/>
                <w:sz w:val="22"/>
                <w:szCs w:val="22"/>
              </w:rPr>
            </w:pPr>
            <w:r>
              <w:rPr>
                <w:rFonts w:ascii="Arial" w:hAnsi="Arial" w:cs="Arial"/>
                <w:sz w:val="22"/>
                <w:szCs w:val="22"/>
              </w:rPr>
              <w:t xml:space="preserve">Cassy Rumbelow </w:t>
            </w:r>
          </w:p>
        </w:tc>
        <w:tc>
          <w:tcPr>
            <w:tcW w:w="2139" w:type="dxa"/>
            <w:vAlign w:val="center"/>
          </w:tcPr>
          <w:p w14:paraId="0C6F731A" w14:textId="0EA1396B" w:rsidR="007848D0" w:rsidRDefault="007848D0" w:rsidP="004C2E9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277F9">
              <w:rPr>
                <w:rFonts w:ascii="Arial" w:hAnsi="Arial" w:cs="Arial"/>
                <w:b/>
                <w:bCs/>
                <w:sz w:val="22"/>
                <w:szCs w:val="22"/>
              </w:rPr>
              <w:t xml:space="preserve"> 20/04/2024</w:t>
            </w:r>
          </w:p>
          <w:p w14:paraId="2A9F5881" w14:textId="77777777" w:rsidR="007848D0" w:rsidRPr="004C3A0B" w:rsidRDefault="007848D0" w:rsidP="004C2E97">
            <w:pPr>
              <w:spacing w:before="100" w:beforeAutospacing="1" w:after="100" w:afterAutospacing="1"/>
              <w:rPr>
                <w:rFonts w:ascii="Arial" w:hAnsi="Arial" w:cs="Arial"/>
                <w:sz w:val="22"/>
                <w:szCs w:val="22"/>
              </w:rPr>
            </w:pPr>
          </w:p>
        </w:tc>
      </w:tr>
    </w:tbl>
    <w:p w14:paraId="7EA125FE" w14:textId="77777777" w:rsidR="007848D0" w:rsidRPr="004C3A0B" w:rsidRDefault="007848D0" w:rsidP="007848D0">
      <w:pPr>
        <w:rPr>
          <w:rFonts w:ascii="Arial" w:hAnsi="Arial" w:cs="Arial"/>
          <w:sz w:val="22"/>
          <w:szCs w:val="22"/>
        </w:rPr>
      </w:pPr>
    </w:p>
    <w:p w14:paraId="073B7724" w14:textId="77777777" w:rsidR="007848D0" w:rsidRPr="004C3A0B" w:rsidRDefault="007848D0" w:rsidP="007848D0">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7848D0" w:rsidRPr="004C3A0B" w14:paraId="3CF8111A" w14:textId="77777777" w:rsidTr="004C2E97">
        <w:trPr>
          <w:trHeight w:val="346"/>
        </w:trPr>
        <w:tc>
          <w:tcPr>
            <w:tcW w:w="365" w:type="pct"/>
            <w:shd w:val="clear" w:color="auto" w:fill="F2F2F2" w:themeFill="background1" w:themeFillShade="F2"/>
            <w:vAlign w:val="center"/>
          </w:tcPr>
          <w:p w14:paraId="0F5648EB" w14:textId="77777777" w:rsidR="007848D0" w:rsidRPr="004C3A0B" w:rsidRDefault="007848D0" w:rsidP="004C2E97">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7C38129E" w14:textId="77777777" w:rsidR="007848D0" w:rsidRPr="004C3A0B" w:rsidRDefault="007848D0" w:rsidP="004C2E97">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0E2F40E5" w14:textId="77777777" w:rsidR="007848D0" w:rsidRPr="004C3A0B" w:rsidRDefault="007848D0" w:rsidP="004C2E97">
            <w:pPr>
              <w:pStyle w:val="ListParagraph"/>
              <w:ind w:left="0"/>
              <w:rPr>
                <w:rFonts w:ascii="Arial" w:hAnsi="Arial" w:cs="Arial"/>
              </w:rPr>
            </w:pPr>
          </w:p>
        </w:tc>
        <w:tc>
          <w:tcPr>
            <w:tcW w:w="1014" w:type="pct"/>
            <w:vMerge w:val="restart"/>
          </w:tcPr>
          <w:p w14:paraId="45D950A8" w14:textId="77777777" w:rsidR="007848D0" w:rsidRPr="004C3A0B" w:rsidRDefault="007848D0" w:rsidP="004C2E97">
            <w:pPr>
              <w:pStyle w:val="ListParagraph"/>
              <w:ind w:left="0"/>
              <w:rPr>
                <w:rFonts w:ascii="Arial" w:hAnsi="Arial" w:cs="Arial"/>
              </w:rPr>
            </w:pPr>
            <w:r w:rsidRPr="004C3A0B">
              <w:rPr>
                <w:rFonts w:ascii="Arial" w:hAnsi="Arial" w:cs="Arial"/>
                <w:b/>
                <w:bCs/>
              </w:rPr>
              <w:t>Date:</w:t>
            </w:r>
          </w:p>
        </w:tc>
      </w:tr>
      <w:tr w:rsidR="007848D0" w:rsidRPr="004C3A0B" w14:paraId="433FA834" w14:textId="77777777" w:rsidTr="004C2E97">
        <w:trPr>
          <w:trHeight w:val="347"/>
        </w:trPr>
        <w:tc>
          <w:tcPr>
            <w:tcW w:w="365" w:type="pct"/>
            <w:shd w:val="clear" w:color="auto" w:fill="F2F2F2" w:themeFill="background1" w:themeFillShade="F2"/>
            <w:vAlign w:val="center"/>
          </w:tcPr>
          <w:p w14:paraId="13B4E4A5" w14:textId="77777777" w:rsidR="007848D0" w:rsidRPr="004C3A0B" w:rsidRDefault="007848D0" w:rsidP="004C2E97">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1DB44B63" w14:textId="77777777" w:rsidR="007848D0" w:rsidRPr="004C3A0B" w:rsidRDefault="007848D0" w:rsidP="004C2E9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8BCC658" w14:textId="77777777" w:rsidR="007848D0" w:rsidRPr="004C3A0B" w:rsidRDefault="007848D0" w:rsidP="004C2E97">
            <w:pPr>
              <w:pStyle w:val="ListParagraph"/>
              <w:ind w:left="0"/>
              <w:rPr>
                <w:rFonts w:ascii="Arial" w:hAnsi="Arial" w:cs="Arial"/>
              </w:rPr>
            </w:pPr>
          </w:p>
          <w:p w14:paraId="6D11EC57" w14:textId="77777777" w:rsidR="007848D0" w:rsidRPr="004C3A0B" w:rsidRDefault="007848D0" w:rsidP="004C2E97">
            <w:pPr>
              <w:pStyle w:val="ListParagraph"/>
              <w:ind w:left="0"/>
              <w:rPr>
                <w:rFonts w:ascii="Arial" w:hAnsi="Arial" w:cs="Arial"/>
              </w:rPr>
            </w:pPr>
          </w:p>
        </w:tc>
        <w:tc>
          <w:tcPr>
            <w:tcW w:w="1014" w:type="pct"/>
            <w:vMerge/>
            <w:vAlign w:val="center"/>
          </w:tcPr>
          <w:p w14:paraId="63A4C5A8" w14:textId="77777777" w:rsidR="007848D0" w:rsidRPr="004C3A0B" w:rsidRDefault="007848D0" w:rsidP="004C2E97">
            <w:pPr>
              <w:pStyle w:val="ListParagraph"/>
              <w:ind w:left="0"/>
              <w:rPr>
                <w:rFonts w:ascii="Arial" w:hAnsi="Arial" w:cs="Arial"/>
              </w:rPr>
            </w:pPr>
          </w:p>
        </w:tc>
      </w:tr>
    </w:tbl>
    <w:p w14:paraId="7C24BB7D" w14:textId="77777777" w:rsidR="007848D0" w:rsidRPr="004C3A0B" w:rsidRDefault="007848D0" w:rsidP="007848D0">
      <w:pPr>
        <w:rPr>
          <w:rFonts w:ascii="Arial" w:hAnsi="Arial" w:cs="Arial"/>
          <w:sz w:val="22"/>
          <w:szCs w:val="22"/>
        </w:rPr>
      </w:pPr>
    </w:p>
    <w:p w14:paraId="28399A21" w14:textId="77777777" w:rsidR="007848D0" w:rsidRDefault="007848D0" w:rsidP="007848D0">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7848D0" w:rsidRPr="004C3A0B" w14:paraId="167F8C4F" w14:textId="77777777" w:rsidTr="004C2E97">
        <w:trPr>
          <w:trHeight w:val="346"/>
        </w:trPr>
        <w:tc>
          <w:tcPr>
            <w:tcW w:w="366" w:type="pct"/>
            <w:shd w:val="clear" w:color="auto" w:fill="F2F2F2" w:themeFill="background1" w:themeFillShade="F2"/>
            <w:vAlign w:val="center"/>
          </w:tcPr>
          <w:p w14:paraId="44DAB73C" w14:textId="77777777" w:rsidR="007848D0" w:rsidRDefault="007848D0" w:rsidP="004C2E97">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15B44B12" w14:textId="77777777" w:rsidR="007848D0" w:rsidRPr="004C3A0B" w:rsidRDefault="007848D0" w:rsidP="004C2E9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0B0B5F3" w14:textId="77777777" w:rsidR="007848D0" w:rsidRPr="004C3A0B" w:rsidRDefault="007848D0" w:rsidP="004C2E97">
            <w:pPr>
              <w:pStyle w:val="ListParagraph"/>
              <w:ind w:left="0"/>
              <w:rPr>
                <w:rFonts w:ascii="Arial" w:hAnsi="Arial" w:cs="Arial"/>
              </w:rPr>
            </w:pPr>
          </w:p>
        </w:tc>
        <w:tc>
          <w:tcPr>
            <w:tcW w:w="1013" w:type="pct"/>
            <w:vMerge w:val="restart"/>
          </w:tcPr>
          <w:p w14:paraId="5640FEE5" w14:textId="77777777" w:rsidR="007848D0" w:rsidRPr="004C3A0B" w:rsidRDefault="007848D0" w:rsidP="004C2E97">
            <w:pPr>
              <w:pStyle w:val="ListParagraph"/>
              <w:ind w:left="0"/>
              <w:rPr>
                <w:rFonts w:ascii="Arial" w:hAnsi="Arial" w:cs="Arial"/>
              </w:rPr>
            </w:pPr>
            <w:r w:rsidRPr="004C3A0B">
              <w:rPr>
                <w:rFonts w:ascii="Arial" w:hAnsi="Arial" w:cs="Arial"/>
                <w:b/>
                <w:bCs/>
              </w:rPr>
              <w:t>Date:</w:t>
            </w:r>
          </w:p>
        </w:tc>
      </w:tr>
      <w:tr w:rsidR="007848D0" w:rsidRPr="004C3A0B" w14:paraId="04C4CA41" w14:textId="77777777" w:rsidTr="004C2E97">
        <w:trPr>
          <w:trHeight w:val="347"/>
        </w:trPr>
        <w:tc>
          <w:tcPr>
            <w:tcW w:w="366" w:type="pct"/>
            <w:shd w:val="clear" w:color="auto" w:fill="F2F2F2" w:themeFill="background1" w:themeFillShade="F2"/>
            <w:vAlign w:val="center"/>
          </w:tcPr>
          <w:p w14:paraId="36366281" w14:textId="77777777" w:rsidR="007848D0" w:rsidRPr="004C3A0B" w:rsidRDefault="007848D0" w:rsidP="004C2E97">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F6DC45B" w14:textId="77777777" w:rsidR="007848D0" w:rsidRPr="004C3A0B" w:rsidRDefault="007848D0" w:rsidP="004C2E97">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1112BA91" w14:textId="77777777" w:rsidR="007848D0" w:rsidRPr="004C3A0B" w:rsidRDefault="007848D0" w:rsidP="004C2E97">
            <w:pPr>
              <w:pStyle w:val="ListParagraph"/>
              <w:ind w:left="0"/>
              <w:rPr>
                <w:rFonts w:ascii="Arial" w:hAnsi="Arial" w:cs="Arial"/>
              </w:rPr>
            </w:pPr>
          </w:p>
          <w:p w14:paraId="168C088C" w14:textId="77777777" w:rsidR="007848D0" w:rsidRPr="004C3A0B" w:rsidRDefault="007848D0" w:rsidP="004C2E97">
            <w:pPr>
              <w:pStyle w:val="ListParagraph"/>
              <w:ind w:left="0"/>
              <w:rPr>
                <w:rFonts w:ascii="Arial" w:hAnsi="Arial" w:cs="Arial"/>
              </w:rPr>
            </w:pPr>
          </w:p>
        </w:tc>
        <w:tc>
          <w:tcPr>
            <w:tcW w:w="1013" w:type="pct"/>
            <w:vMerge/>
            <w:vAlign w:val="center"/>
          </w:tcPr>
          <w:p w14:paraId="15309B5C" w14:textId="77777777" w:rsidR="007848D0" w:rsidRPr="004C3A0B" w:rsidRDefault="007848D0" w:rsidP="004C2E97">
            <w:pPr>
              <w:pStyle w:val="ListParagraph"/>
              <w:ind w:left="0"/>
              <w:rPr>
                <w:rFonts w:ascii="Arial" w:hAnsi="Arial" w:cs="Arial"/>
              </w:rPr>
            </w:pPr>
          </w:p>
        </w:tc>
      </w:tr>
    </w:tbl>
    <w:p w14:paraId="0C8FCB13" w14:textId="77777777" w:rsidR="007848D0" w:rsidRDefault="007848D0" w:rsidP="007848D0">
      <w:pPr>
        <w:rPr>
          <w:rFonts w:ascii="Arial" w:hAnsi="Arial" w:cs="Arial"/>
          <w:b/>
          <w:sz w:val="22"/>
          <w:szCs w:val="22"/>
        </w:rPr>
      </w:pPr>
    </w:p>
    <w:p w14:paraId="036E58DF" w14:textId="77777777" w:rsidR="007848D0" w:rsidRPr="004C3A0B" w:rsidRDefault="007848D0" w:rsidP="007848D0">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7848D0" w:rsidRPr="004C3A0B" w14:paraId="10D3E0FF" w14:textId="77777777" w:rsidTr="004C2E97">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3B5402A2" w14:textId="7CE00750" w:rsidR="007848D0" w:rsidRPr="002E13FE" w:rsidRDefault="007277F9" w:rsidP="004C2E9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0F5CD5B" w14:textId="77777777" w:rsidR="007848D0" w:rsidRPr="004C3A0B" w:rsidRDefault="007848D0" w:rsidP="004C2E9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7848D0" w:rsidRPr="004C3A0B" w14:paraId="1ED35086" w14:textId="77777777" w:rsidTr="004C2E97">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B6B4E4F" w14:textId="1D9995AE" w:rsidR="007848D0" w:rsidRPr="002E13FE" w:rsidRDefault="007277F9" w:rsidP="004C2E97">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4EA804F7"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7848D0" w:rsidRPr="004C3A0B" w14:paraId="6D31809C" w14:textId="77777777" w:rsidTr="004C2E97">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BC4E186" w14:textId="6C6E54AC" w:rsidR="007848D0" w:rsidRPr="002E13FE" w:rsidRDefault="007277F9" w:rsidP="004C2E9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B0C980A" w14:textId="77777777" w:rsidR="007848D0" w:rsidRPr="004C3A0B" w:rsidRDefault="007848D0" w:rsidP="004C2E9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7848D0" w:rsidRPr="004C3A0B" w14:paraId="5E76FD36" w14:textId="77777777" w:rsidTr="004C2E97">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F1FDDBB" w14:textId="77777777" w:rsidR="007848D0" w:rsidRPr="002E13FE" w:rsidRDefault="007848D0" w:rsidP="004C2E97">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248A088E"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I have attached a copy of final/interim approval from external </w:t>
            </w:r>
            <w:proofErr w:type="spellStart"/>
            <w:r w:rsidRPr="004C3A0B">
              <w:rPr>
                <w:rFonts w:ascii="Arial" w:hAnsi="Arial" w:cs="Arial"/>
                <w:sz w:val="22"/>
                <w:szCs w:val="22"/>
              </w:rPr>
              <w:t>organisation</w:t>
            </w:r>
            <w:proofErr w:type="spellEnd"/>
            <w:r w:rsidRPr="004C3A0B">
              <w:rPr>
                <w:rFonts w:ascii="Arial" w:hAnsi="Arial" w:cs="Arial"/>
                <w:sz w:val="22"/>
                <w:szCs w:val="22"/>
              </w:rPr>
              <w:t xml:space="preserve"> (</w:t>
            </w:r>
            <w:r w:rsidRPr="00A50649">
              <w:rPr>
                <w:rFonts w:ascii="Arial" w:hAnsi="Arial" w:cs="Arial"/>
                <w:b/>
                <w:sz w:val="22"/>
                <w:szCs w:val="22"/>
              </w:rPr>
              <w:t>where appropriate</w:t>
            </w:r>
            <w:r w:rsidRPr="004C3A0B">
              <w:rPr>
                <w:rFonts w:ascii="Arial" w:hAnsi="Arial" w:cs="Arial"/>
                <w:sz w:val="22"/>
                <w:szCs w:val="22"/>
              </w:rPr>
              <w:t>)</w:t>
            </w:r>
          </w:p>
        </w:tc>
      </w:tr>
      <w:tr w:rsidR="007848D0" w:rsidRPr="004C3A0B" w14:paraId="751D81AD" w14:textId="77777777" w:rsidTr="004C2E97">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15DCE15A" w14:textId="77777777" w:rsidR="007848D0" w:rsidRPr="002E13FE" w:rsidRDefault="007848D0" w:rsidP="004C2E97">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55BE0047" w14:textId="77777777" w:rsidR="007848D0" w:rsidRPr="004C3A0B" w:rsidRDefault="007848D0" w:rsidP="004C2E97">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7848D0" w:rsidRPr="004C3A0B" w14:paraId="00862AB8" w14:textId="77777777" w:rsidTr="004C2E97">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0804BA8B" w14:textId="551C00F0" w:rsidR="007848D0" w:rsidRPr="002E13FE" w:rsidRDefault="007277F9" w:rsidP="004C2E9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875212A"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848D0" w:rsidRPr="004C3A0B" w14:paraId="655280DE" w14:textId="77777777" w:rsidTr="004C2E97">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6217BE2" w14:textId="2F432DFE" w:rsidR="007848D0" w:rsidRPr="002E13FE" w:rsidRDefault="007277F9" w:rsidP="004C2E97">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D9A58EE"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2926BFC2" w14:textId="77777777" w:rsidR="007848D0" w:rsidRPr="004C3A0B" w:rsidRDefault="007848D0" w:rsidP="007848D0">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7848D0" w:rsidRPr="004C3A0B" w14:paraId="07B58596" w14:textId="77777777" w:rsidTr="004C2E97">
        <w:tc>
          <w:tcPr>
            <w:tcW w:w="10485" w:type="dxa"/>
            <w:shd w:val="clear" w:color="auto" w:fill="D9D9D9" w:themeFill="background1" w:themeFillShade="D9"/>
          </w:tcPr>
          <w:p w14:paraId="4E9739A9" w14:textId="77777777" w:rsidR="007848D0" w:rsidRPr="004C3A0B" w:rsidRDefault="007848D0" w:rsidP="004C2E97">
            <w:pPr>
              <w:rPr>
                <w:rFonts w:ascii="Arial" w:hAnsi="Arial" w:cs="Arial"/>
                <w:b/>
                <w:sz w:val="22"/>
                <w:szCs w:val="22"/>
              </w:rPr>
            </w:pPr>
            <w:r w:rsidRPr="004C3A0B">
              <w:rPr>
                <w:rFonts w:ascii="Arial" w:hAnsi="Arial" w:cs="Arial"/>
                <w:b/>
                <w:sz w:val="22"/>
                <w:szCs w:val="22"/>
              </w:rPr>
              <w:t>RESEARCH STUDENTS AND STAFF ONLY</w:t>
            </w:r>
          </w:p>
          <w:p w14:paraId="1A8BED7A" w14:textId="77777777" w:rsidR="007848D0" w:rsidRPr="004C3A0B" w:rsidRDefault="007848D0" w:rsidP="004C2E9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5221613" w14:textId="77777777" w:rsidR="007848D0" w:rsidRPr="004C3A0B" w:rsidRDefault="007848D0" w:rsidP="004C2E9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sz w:val="22"/>
                <w:szCs w:val="22"/>
              </w:rPr>
              <w:t>.</w:t>
            </w:r>
          </w:p>
        </w:tc>
      </w:tr>
      <w:tr w:rsidR="007848D0" w:rsidRPr="004C3A0B" w14:paraId="7C4C5707" w14:textId="77777777" w:rsidTr="004C2E97">
        <w:tc>
          <w:tcPr>
            <w:tcW w:w="10485" w:type="dxa"/>
            <w:shd w:val="clear" w:color="auto" w:fill="D9D9D9" w:themeFill="background1" w:themeFillShade="D9"/>
          </w:tcPr>
          <w:p w14:paraId="59D28530" w14:textId="77777777" w:rsidR="007848D0" w:rsidRPr="004C3A0B" w:rsidRDefault="007848D0" w:rsidP="004C2E9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7B3AA85" w14:textId="77777777" w:rsidR="007848D0" w:rsidRPr="004C3A0B" w:rsidRDefault="007848D0" w:rsidP="007848D0">
      <w:pPr>
        <w:tabs>
          <w:tab w:val="left" w:pos="5103"/>
        </w:tabs>
        <w:rPr>
          <w:rFonts w:ascii="Arial" w:hAnsi="Arial" w:cs="Arial"/>
          <w:bCs/>
          <w:sz w:val="22"/>
          <w:szCs w:val="22"/>
        </w:rPr>
      </w:pPr>
    </w:p>
    <w:p w14:paraId="7E8CF656" w14:textId="62A17746" w:rsidR="00C5323C" w:rsidRPr="003677E1" w:rsidRDefault="007848D0" w:rsidP="007848D0">
      <w:pPr>
        <w:spacing w:before="165" w:after="165"/>
        <w:jc w:val="center"/>
        <w:rPr>
          <w:rFonts w:ascii="Calibri" w:hAnsi="Calibri" w:cs="Calibri"/>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7" w:history="1">
        <w:r w:rsidRPr="00431025">
          <w:rPr>
            <w:rStyle w:val="Hyperlink"/>
            <w:rFonts w:ascii="Arial" w:hAnsi="Arial" w:cs="Arial"/>
            <w:sz w:val="22"/>
            <w:szCs w:val="22"/>
          </w:rPr>
          <w:t>https://www.uwtsd.ac.uk/academic-office/appendices-and-forms/</w:t>
        </w:r>
      </w:hyperlink>
    </w:p>
    <w:p w14:paraId="00D346FF" w14:textId="77777777" w:rsidR="00C5323C" w:rsidRPr="003677E1" w:rsidRDefault="00C5323C" w:rsidP="79FA6A5F">
      <w:pPr>
        <w:spacing w:before="240" w:after="240"/>
        <w:rPr>
          <w:rFonts w:ascii="Calibri" w:hAnsi="Calibri" w:cs="Calibri"/>
        </w:rPr>
      </w:pPr>
    </w:p>
    <w:p w14:paraId="44575185" w14:textId="77777777" w:rsidR="00C5323C" w:rsidRPr="008B29DF" w:rsidRDefault="78EB7E35" w:rsidP="003677E1">
      <w:pPr>
        <w:pStyle w:val="Heading1"/>
        <w:rPr>
          <w:rFonts w:ascii="Calibri" w:hAnsi="Calibri" w:cs="Calibri"/>
          <w:b/>
          <w:bCs/>
          <w:color w:val="auto"/>
          <w:sz w:val="28"/>
          <w:szCs w:val="28"/>
          <w:u w:val="single"/>
        </w:rPr>
      </w:pPr>
      <w:bookmarkStart w:id="5" w:name="_Toc165632985"/>
      <w:r w:rsidRPr="008B29DF">
        <w:rPr>
          <w:rFonts w:ascii="Calibri" w:hAnsi="Calibri" w:cs="Calibri"/>
          <w:b/>
          <w:bCs/>
          <w:color w:val="auto"/>
          <w:sz w:val="28"/>
          <w:szCs w:val="28"/>
          <w:u w:val="single"/>
        </w:rPr>
        <w:t>Justification</w:t>
      </w:r>
      <w:bookmarkEnd w:id="5"/>
      <w:r w:rsidRPr="008B29DF">
        <w:rPr>
          <w:rFonts w:ascii="Calibri" w:hAnsi="Calibri" w:cs="Calibri"/>
          <w:b/>
          <w:bCs/>
          <w:color w:val="auto"/>
          <w:sz w:val="28"/>
          <w:szCs w:val="28"/>
          <w:u w:val="single"/>
        </w:rPr>
        <w:t xml:space="preserve"> </w:t>
      </w:r>
    </w:p>
    <w:p w14:paraId="64DF2D96" w14:textId="14514B7E"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For this research method a questionnaire will be used </w:t>
      </w:r>
      <w:proofErr w:type="gramStart"/>
      <w:r w:rsidRPr="003677E1">
        <w:rPr>
          <w:rFonts w:ascii="Calibri" w:eastAsia="Helvetica" w:hAnsi="Calibri" w:cs="Calibri"/>
        </w:rPr>
        <w:t>in order to</w:t>
      </w:r>
      <w:proofErr w:type="gramEnd"/>
      <w:r w:rsidRPr="003677E1">
        <w:rPr>
          <w:rFonts w:ascii="Calibri" w:eastAsia="Helvetica" w:hAnsi="Calibri" w:cs="Calibri"/>
        </w:rPr>
        <w:t xml:space="preserve"> gather results and findings of those participating in the survey in order to evaluate overall opinions and beliefs on sexual violence. The justification for using this method for my research is because it is time efficient and cost-effective, Jenn, N. C., (2006) states that one very </w:t>
      </w:r>
      <w:r w:rsidRPr="003677E1">
        <w:rPr>
          <w:rFonts w:ascii="Calibri" w:eastAsia="Helvetica" w:hAnsi="Calibri" w:cs="Calibri"/>
        </w:rPr>
        <w:lastRenderedPageBreak/>
        <w:t xml:space="preserve">practical method for gathering data quickly from many respondents is to use a questionnaire. This is because using a questionnaire can be made online and therefore sending it to members of the public will be quick and easy as a link can be shared to others to fill out, this gets a faster response. Cleave, P., (2023) establishes the qualities of using a questionnaire, implying that open-ended, closed-ended, or combination of both questions are frequently found in questionnaires. This makes it possible for researchers to gather both qualitative and quantitative data. As a result, for my research this is important as it can enhance overall evaluations by making sure that the advantages of one sort of data are offset by its drawbacks. </w:t>
      </w:r>
      <w:proofErr w:type="spellStart"/>
      <w:r w:rsidRPr="003677E1">
        <w:rPr>
          <w:rFonts w:ascii="Calibri" w:eastAsia="Helvetica" w:hAnsi="Calibri" w:cs="Calibri"/>
        </w:rPr>
        <w:t>Landsheer</w:t>
      </w:r>
      <w:proofErr w:type="spellEnd"/>
      <w:r w:rsidRPr="003677E1">
        <w:rPr>
          <w:rFonts w:ascii="Calibri" w:eastAsia="Helvetica" w:hAnsi="Calibri" w:cs="Calibri"/>
        </w:rPr>
        <w:t xml:space="preserve">, J. A., &amp; </w:t>
      </w:r>
      <w:proofErr w:type="spellStart"/>
      <w:r w:rsidRPr="003677E1">
        <w:rPr>
          <w:rFonts w:ascii="Calibri" w:eastAsia="Helvetica" w:hAnsi="Calibri" w:cs="Calibri"/>
        </w:rPr>
        <w:t>Boeije</w:t>
      </w:r>
      <w:proofErr w:type="spellEnd"/>
      <w:r w:rsidRPr="003677E1">
        <w:rPr>
          <w:rFonts w:ascii="Calibri" w:eastAsia="Helvetica" w:hAnsi="Calibri" w:cs="Calibri"/>
        </w:rPr>
        <w:t xml:space="preserve">, H. R. (2008) asserts that questions in surveys generate lengthy written or typed responses. The purpose of the questions is to elicit thoughts, feelings, experiences, or accounts. For example, a question that will be inquired during the questionnaire is about experiencing any form of sexual violence, this could potentially provide the short or extended answer option. Resulting a range of different survey responses throughout. Following this, another justification for the use of a questionnaire is because of the variety of survey questions that could be included. Type form (2024) shows the variety of question examples such as </w:t>
      </w:r>
      <w:r w:rsidRPr="003677E1">
        <w:rPr>
          <w:rFonts w:ascii="Calibri" w:eastAsia="Helvetica" w:hAnsi="Calibri" w:cs="Calibri"/>
          <w:color w:val="191919"/>
        </w:rPr>
        <w:t xml:space="preserve">open-ended questions, closed-ended, rating, Likert scale, multiple </w:t>
      </w:r>
      <w:proofErr w:type="gramStart"/>
      <w:r w:rsidRPr="003677E1">
        <w:rPr>
          <w:rFonts w:ascii="Calibri" w:eastAsia="Helvetica" w:hAnsi="Calibri" w:cs="Calibri"/>
          <w:color w:val="191919"/>
        </w:rPr>
        <w:t>choice</w:t>
      </w:r>
      <w:proofErr w:type="gramEnd"/>
      <w:r w:rsidRPr="003677E1">
        <w:rPr>
          <w:rFonts w:ascii="Calibri" w:eastAsia="Helvetica" w:hAnsi="Calibri" w:cs="Calibri"/>
          <w:color w:val="191919"/>
        </w:rPr>
        <w:t xml:space="preserve"> and demographic questions. By doing this, it can engage the participant and ensures comprehensive feedback as well as it leading to a more engaging survey experience for responders and provide richer, more diverse data for analysis. Another reason why I will be using a questionnaire in this research is because of its reliability and consistency. The measurement of internal consistency is the essence of reliability. A well-designed survey is essential to achieving both, stated by Mora, M., (2011). In this case, relating this to a questionnaire it reaches both criteria’s which is needed to have a strong standard survey. There is </w:t>
      </w:r>
      <w:r w:rsidR="003677E1" w:rsidRPr="003677E1">
        <w:rPr>
          <w:rFonts w:ascii="Calibri" w:eastAsia="Helvetica" w:hAnsi="Calibri" w:cs="Calibri"/>
          <w:color w:val="191919"/>
        </w:rPr>
        <w:t>standardization</w:t>
      </w:r>
      <w:r w:rsidRPr="003677E1">
        <w:rPr>
          <w:rFonts w:ascii="Calibri" w:eastAsia="Helvetica" w:hAnsi="Calibri" w:cs="Calibri"/>
          <w:color w:val="191919"/>
        </w:rPr>
        <w:t xml:space="preserve"> in the questions. The identical questions are posed to each respondent in the same sequence. This implies that it is simple to duplicate a questionnaire to assess its reliability. As a result, the questionnaire can be used by a different researcher to verify consistent results. </w:t>
      </w:r>
    </w:p>
    <w:p w14:paraId="60E4C9BA" w14:textId="77777777" w:rsidR="00C5323C" w:rsidRPr="003677E1" w:rsidRDefault="00C5323C" w:rsidP="79FA6A5F">
      <w:pPr>
        <w:spacing w:before="240" w:after="240"/>
        <w:rPr>
          <w:rFonts w:ascii="Calibri" w:hAnsi="Calibri" w:cs="Calibri"/>
        </w:rPr>
      </w:pPr>
    </w:p>
    <w:p w14:paraId="441BD689" w14:textId="77777777" w:rsidR="00C5323C" w:rsidRPr="008B29DF" w:rsidRDefault="78EB7E35" w:rsidP="003677E1">
      <w:pPr>
        <w:pStyle w:val="Heading1"/>
        <w:rPr>
          <w:rFonts w:ascii="Calibri" w:hAnsi="Calibri" w:cs="Calibri"/>
          <w:b/>
          <w:bCs/>
          <w:sz w:val="28"/>
          <w:szCs w:val="28"/>
          <w:u w:val="single"/>
        </w:rPr>
      </w:pPr>
      <w:bookmarkStart w:id="6" w:name="_Toc165632986"/>
      <w:r w:rsidRPr="008B29DF">
        <w:rPr>
          <w:rFonts w:ascii="Calibri" w:hAnsi="Calibri" w:cs="Calibri"/>
          <w:b/>
          <w:bCs/>
          <w:color w:val="auto"/>
          <w:sz w:val="28"/>
          <w:szCs w:val="28"/>
          <w:u w:val="single"/>
        </w:rPr>
        <w:t>10 Questions</w:t>
      </w:r>
      <w:bookmarkEnd w:id="6"/>
      <w:r w:rsidRPr="008B29DF">
        <w:rPr>
          <w:rFonts w:ascii="Calibri" w:hAnsi="Calibri" w:cs="Calibri"/>
          <w:b/>
          <w:bCs/>
          <w:sz w:val="28"/>
          <w:szCs w:val="28"/>
          <w:u w:val="single"/>
        </w:rPr>
        <w:t xml:space="preserve"> </w:t>
      </w:r>
    </w:p>
    <w:p w14:paraId="7B022A2C" w14:textId="45BD479B" w:rsidR="00C5323C" w:rsidRDefault="00820C5F" w:rsidP="79FA6A5F">
      <w:pPr>
        <w:pStyle w:val="ListParagraph"/>
        <w:numPr>
          <w:ilvl w:val="0"/>
          <w:numId w:val="1"/>
        </w:numPr>
        <w:spacing w:after="0"/>
        <w:rPr>
          <w:rFonts w:ascii="Calibri" w:eastAsia="Helvetica" w:hAnsi="Calibri" w:cs="Calibri"/>
        </w:rPr>
      </w:pPr>
      <w:r w:rsidRPr="003677E1">
        <w:rPr>
          <w:rFonts w:ascii="Calibri" w:hAnsi="Calibri" w:cs="Calibri"/>
        </w:rPr>
        <w:tab/>
      </w:r>
      <w:r w:rsidR="78EB7E35" w:rsidRPr="003677E1">
        <w:rPr>
          <w:rFonts w:ascii="Calibri" w:eastAsia="Helvetica" w:hAnsi="Calibri" w:cs="Calibri"/>
        </w:rPr>
        <w:t>What gender are you?</w:t>
      </w:r>
      <w:r w:rsidR="78EB7E35" w:rsidRPr="003677E1">
        <w:rPr>
          <w:rFonts w:ascii="Calibri" w:eastAsia="Times New Roman" w:hAnsi="Calibri" w:cs="Calibri"/>
        </w:rPr>
        <w:t xml:space="preserve"> </w:t>
      </w:r>
      <w:r w:rsidR="78EB7E35" w:rsidRPr="003677E1">
        <w:rPr>
          <w:rFonts w:ascii="Calibri" w:eastAsia="Helvetica" w:hAnsi="Calibri" w:cs="Calibri"/>
        </w:rPr>
        <w:t xml:space="preserve"> </w:t>
      </w:r>
    </w:p>
    <w:p w14:paraId="65835B5C" w14:textId="77777777" w:rsidR="00BF3573" w:rsidRPr="003677E1" w:rsidRDefault="00BF3573" w:rsidP="00BF3573">
      <w:pPr>
        <w:pStyle w:val="ListParagraph"/>
        <w:spacing w:after="0"/>
        <w:ind w:left="644"/>
        <w:rPr>
          <w:rFonts w:ascii="Calibri" w:eastAsia="Helvetica" w:hAnsi="Calibri" w:cs="Calibri"/>
        </w:rPr>
      </w:pPr>
    </w:p>
    <w:p w14:paraId="1D18C31C" w14:textId="2C1C8AD0" w:rsidR="00C5323C" w:rsidRDefault="00F75AEC" w:rsidP="79FA6A5F">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 xml:space="preserve">What percentage of people in the UK do you think have experienced any type of sexual violence? </w:t>
      </w:r>
    </w:p>
    <w:p w14:paraId="3C196585" w14:textId="77777777" w:rsidR="00BF3573" w:rsidRPr="00BF3573" w:rsidRDefault="00BF3573" w:rsidP="00BF3573">
      <w:pPr>
        <w:pStyle w:val="ListParagraph"/>
        <w:rPr>
          <w:rFonts w:ascii="Calibri" w:eastAsia="Helvetica" w:hAnsi="Calibri" w:cs="Calibri"/>
        </w:rPr>
      </w:pPr>
    </w:p>
    <w:p w14:paraId="5A01DD04" w14:textId="5A582713" w:rsidR="00C5323C" w:rsidRPr="00BF3573" w:rsidRDefault="00BF3573" w:rsidP="00BF3573">
      <w:pPr>
        <w:pStyle w:val="ListParagraph"/>
        <w:numPr>
          <w:ilvl w:val="0"/>
          <w:numId w:val="1"/>
        </w:numPr>
        <w:spacing w:after="0"/>
        <w:rPr>
          <w:rFonts w:ascii="Calibri" w:eastAsia="Helvetica" w:hAnsi="Calibri" w:cs="Calibri"/>
        </w:rPr>
      </w:pPr>
      <w:r w:rsidRPr="00BF3573">
        <w:rPr>
          <w:rFonts w:ascii="Calibri" w:hAnsi="Calibri" w:cs="Calibri"/>
        </w:rPr>
        <w:t xml:space="preserve"> </w:t>
      </w:r>
      <w:r w:rsidR="78EB7E35" w:rsidRPr="00BF3573">
        <w:rPr>
          <w:rFonts w:ascii="Calibri" w:eastAsia="Helvetica" w:hAnsi="Calibri" w:cs="Calibri"/>
        </w:rPr>
        <w:t>Do you believe that sexual violence happens more to people over the age of 18?</w:t>
      </w:r>
      <w:r w:rsidR="78EB7E35" w:rsidRPr="00BF3573">
        <w:rPr>
          <w:rFonts w:ascii="Calibri" w:eastAsia="Times New Roman" w:hAnsi="Calibri" w:cs="Calibri"/>
        </w:rPr>
        <w:t xml:space="preserve"> </w:t>
      </w:r>
      <w:r w:rsidR="78EB7E35" w:rsidRPr="00BF3573">
        <w:rPr>
          <w:rFonts w:ascii="Calibri" w:eastAsia="Helvetica" w:hAnsi="Calibri" w:cs="Calibri"/>
        </w:rPr>
        <w:t xml:space="preserve"> </w:t>
      </w:r>
    </w:p>
    <w:p w14:paraId="4791A40D" w14:textId="77777777" w:rsidR="00BF3573" w:rsidRPr="003677E1" w:rsidRDefault="00BF3573" w:rsidP="00BF3573">
      <w:pPr>
        <w:pStyle w:val="ListParagraph"/>
        <w:spacing w:after="0"/>
        <w:ind w:left="644"/>
        <w:rPr>
          <w:rFonts w:ascii="Calibri" w:eastAsia="Helvetica" w:hAnsi="Calibri" w:cs="Calibri"/>
        </w:rPr>
      </w:pPr>
    </w:p>
    <w:p w14:paraId="1488C61C" w14:textId="60F8FE30" w:rsidR="00C5323C" w:rsidRDefault="00BF3573" w:rsidP="79FA6A5F">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Have you ever experienced or witnessed sexual violence?</w:t>
      </w:r>
      <w:r w:rsidR="78EB7E35" w:rsidRPr="003677E1">
        <w:rPr>
          <w:rFonts w:ascii="Calibri" w:eastAsia="Times New Roman" w:hAnsi="Calibri" w:cs="Calibri"/>
        </w:rPr>
        <w:t xml:space="preserve"> </w:t>
      </w:r>
      <w:r w:rsidR="78EB7E35" w:rsidRPr="003677E1">
        <w:rPr>
          <w:rFonts w:ascii="Calibri" w:eastAsia="Helvetica" w:hAnsi="Calibri" w:cs="Calibri"/>
        </w:rPr>
        <w:t xml:space="preserve"> </w:t>
      </w:r>
    </w:p>
    <w:p w14:paraId="5DA3716C" w14:textId="77777777" w:rsidR="00BF3573" w:rsidRPr="00BF3573" w:rsidRDefault="00BF3573" w:rsidP="00BF3573">
      <w:pPr>
        <w:spacing w:after="0"/>
        <w:rPr>
          <w:rFonts w:ascii="Calibri" w:eastAsia="Helvetica" w:hAnsi="Calibri" w:cs="Calibri"/>
        </w:rPr>
      </w:pPr>
    </w:p>
    <w:p w14:paraId="5E24E9FA" w14:textId="39DBE0BC" w:rsidR="00C5323C" w:rsidRDefault="00BF3573" w:rsidP="79FA6A5F">
      <w:pPr>
        <w:pStyle w:val="ListParagraph"/>
        <w:numPr>
          <w:ilvl w:val="0"/>
          <w:numId w:val="1"/>
        </w:numPr>
        <w:spacing w:after="0"/>
        <w:rPr>
          <w:rFonts w:ascii="Calibri" w:eastAsia="Helvetica" w:hAnsi="Calibri" w:cs="Calibri"/>
        </w:rPr>
      </w:pPr>
      <w:r>
        <w:rPr>
          <w:rFonts w:ascii="Calibri" w:eastAsia="Helvetica" w:hAnsi="Calibri" w:cs="Calibri"/>
        </w:rPr>
        <w:lastRenderedPageBreak/>
        <w:t xml:space="preserve"> </w:t>
      </w:r>
      <w:r w:rsidR="78EB7E35" w:rsidRPr="003677E1">
        <w:rPr>
          <w:rFonts w:ascii="Calibri" w:eastAsia="Helvetica" w:hAnsi="Calibri" w:cs="Calibri"/>
        </w:rPr>
        <w:t xml:space="preserve">What 3 effects do you think a victim can have after experiencing sexual violence? </w:t>
      </w:r>
    </w:p>
    <w:p w14:paraId="72A1E12F" w14:textId="77777777" w:rsidR="00BF3573" w:rsidRPr="00BF3573" w:rsidRDefault="00BF3573" w:rsidP="00BF3573">
      <w:pPr>
        <w:spacing w:after="0"/>
        <w:rPr>
          <w:rFonts w:ascii="Calibri" w:eastAsia="Helvetica" w:hAnsi="Calibri" w:cs="Calibri"/>
        </w:rPr>
      </w:pPr>
    </w:p>
    <w:p w14:paraId="4930F270" w14:textId="5000228B" w:rsidR="00C5323C" w:rsidRDefault="00BF3573" w:rsidP="79FA6A5F">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Do you think males experience less sexual violence than females?</w:t>
      </w:r>
      <w:r w:rsidR="78EB7E35" w:rsidRPr="003677E1">
        <w:rPr>
          <w:rFonts w:ascii="Calibri" w:eastAsia="Times New Roman" w:hAnsi="Calibri" w:cs="Calibri"/>
        </w:rPr>
        <w:t xml:space="preserve"> </w:t>
      </w:r>
      <w:r w:rsidR="78EB7E35" w:rsidRPr="003677E1">
        <w:rPr>
          <w:rFonts w:ascii="Calibri" w:eastAsia="Helvetica" w:hAnsi="Calibri" w:cs="Calibri"/>
        </w:rPr>
        <w:t xml:space="preserve"> </w:t>
      </w:r>
    </w:p>
    <w:p w14:paraId="0984AEBF" w14:textId="77777777" w:rsidR="00BF3573" w:rsidRPr="00BF3573" w:rsidRDefault="00BF3573" w:rsidP="00BF3573">
      <w:pPr>
        <w:spacing w:after="0"/>
        <w:rPr>
          <w:rFonts w:ascii="Calibri" w:eastAsia="Helvetica" w:hAnsi="Calibri" w:cs="Calibri"/>
        </w:rPr>
      </w:pPr>
    </w:p>
    <w:p w14:paraId="328D78D9" w14:textId="62B0988F" w:rsidR="00BF3573" w:rsidRDefault="00BF3573" w:rsidP="00BF3573">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 xml:space="preserve">Do you think that young victims who get sexually abused more likely to become offenders? </w:t>
      </w:r>
    </w:p>
    <w:p w14:paraId="5669479E" w14:textId="77777777" w:rsidR="00BF3573" w:rsidRPr="00BF3573" w:rsidRDefault="00BF3573" w:rsidP="00BF3573">
      <w:pPr>
        <w:spacing w:after="0"/>
        <w:rPr>
          <w:rFonts w:ascii="Calibri" w:eastAsia="Helvetica" w:hAnsi="Calibri" w:cs="Calibri"/>
        </w:rPr>
      </w:pPr>
    </w:p>
    <w:p w14:paraId="02E66A45" w14:textId="58799E76" w:rsidR="00C5323C" w:rsidRDefault="00BF3573" w:rsidP="79FA6A5F">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 xml:space="preserve">Who is more likely to report sexual violence, male or female? </w:t>
      </w:r>
    </w:p>
    <w:p w14:paraId="7A804E15" w14:textId="77777777" w:rsidR="00BF3573" w:rsidRPr="00BF3573" w:rsidRDefault="00BF3573" w:rsidP="00BF3573">
      <w:pPr>
        <w:spacing w:after="0"/>
        <w:rPr>
          <w:rFonts w:ascii="Calibri" w:eastAsia="Helvetica" w:hAnsi="Calibri" w:cs="Calibri"/>
        </w:rPr>
      </w:pPr>
    </w:p>
    <w:p w14:paraId="05944ADC" w14:textId="111AF435" w:rsidR="00BF3573" w:rsidRDefault="00BF3573" w:rsidP="00BF3573">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How many people do you think make false accusations to rape in the UK?</w:t>
      </w:r>
      <w:r w:rsidR="78EB7E35" w:rsidRPr="003677E1">
        <w:rPr>
          <w:rFonts w:ascii="Calibri" w:eastAsia="Times New Roman" w:hAnsi="Calibri" w:cs="Calibri"/>
        </w:rPr>
        <w:t xml:space="preserve"> </w:t>
      </w:r>
      <w:r w:rsidR="78EB7E35" w:rsidRPr="003677E1">
        <w:rPr>
          <w:rFonts w:ascii="Calibri" w:eastAsia="Helvetica" w:hAnsi="Calibri" w:cs="Calibri"/>
        </w:rPr>
        <w:t xml:space="preserve"> </w:t>
      </w:r>
    </w:p>
    <w:p w14:paraId="20544254" w14:textId="77777777" w:rsidR="00746DB7" w:rsidRPr="00746DB7" w:rsidRDefault="00746DB7" w:rsidP="00746DB7">
      <w:pPr>
        <w:pStyle w:val="ListParagraph"/>
        <w:rPr>
          <w:rFonts w:ascii="Calibri" w:eastAsia="Helvetica" w:hAnsi="Calibri" w:cs="Calibri"/>
        </w:rPr>
      </w:pPr>
    </w:p>
    <w:p w14:paraId="62C0FA6E" w14:textId="77777777" w:rsidR="00746DB7" w:rsidRPr="00746DB7" w:rsidRDefault="00746DB7" w:rsidP="00746DB7">
      <w:pPr>
        <w:pStyle w:val="ListParagraph"/>
        <w:spacing w:after="0"/>
        <w:ind w:left="644"/>
        <w:rPr>
          <w:rFonts w:ascii="Calibri" w:eastAsia="Helvetica" w:hAnsi="Calibri" w:cs="Calibri"/>
        </w:rPr>
      </w:pPr>
    </w:p>
    <w:p w14:paraId="00C670A8" w14:textId="0F030518" w:rsidR="00C5323C" w:rsidRPr="00746DB7" w:rsidRDefault="00BF3573" w:rsidP="00746DB7">
      <w:pPr>
        <w:pStyle w:val="ListParagraph"/>
        <w:numPr>
          <w:ilvl w:val="0"/>
          <w:numId w:val="1"/>
        </w:numPr>
        <w:spacing w:after="0"/>
        <w:rPr>
          <w:rFonts w:ascii="Calibri" w:eastAsia="Helvetica" w:hAnsi="Calibri" w:cs="Calibri"/>
        </w:rPr>
      </w:pPr>
      <w:r>
        <w:rPr>
          <w:rFonts w:ascii="Calibri" w:eastAsia="Helvetica" w:hAnsi="Calibri" w:cs="Calibri"/>
        </w:rPr>
        <w:t xml:space="preserve"> </w:t>
      </w:r>
      <w:r w:rsidR="78EB7E35" w:rsidRPr="003677E1">
        <w:rPr>
          <w:rFonts w:ascii="Calibri" w:eastAsia="Helvetica" w:hAnsi="Calibri" w:cs="Calibri"/>
        </w:rPr>
        <w:t>Do you think that sexual violence is just rape?</w:t>
      </w:r>
      <w:r w:rsidR="78EB7E35" w:rsidRPr="003677E1">
        <w:rPr>
          <w:rFonts w:ascii="Calibri" w:eastAsia="Times New Roman" w:hAnsi="Calibri" w:cs="Calibri"/>
        </w:rPr>
        <w:t xml:space="preserve"> </w:t>
      </w:r>
      <w:r w:rsidR="78EB7E35" w:rsidRPr="003677E1">
        <w:rPr>
          <w:rFonts w:ascii="Calibri" w:eastAsia="Helvetica" w:hAnsi="Calibri" w:cs="Calibri"/>
        </w:rPr>
        <w:t xml:space="preserve"> </w:t>
      </w:r>
    </w:p>
    <w:p w14:paraId="57DC8E1C"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 </w:t>
      </w:r>
    </w:p>
    <w:p w14:paraId="4344A10A" w14:textId="77777777" w:rsidR="00C5323C" w:rsidRPr="008B29DF" w:rsidRDefault="78EB7E35" w:rsidP="003677E1">
      <w:pPr>
        <w:pStyle w:val="Heading1"/>
        <w:rPr>
          <w:rFonts w:ascii="Calibri" w:hAnsi="Calibri" w:cs="Calibri"/>
          <w:b/>
          <w:bCs/>
          <w:color w:val="auto"/>
          <w:sz w:val="28"/>
          <w:szCs w:val="28"/>
          <w:u w:val="single"/>
        </w:rPr>
      </w:pPr>
      <w:bookmarkStart w:id="7" w:name="_Toc165632987"/>
      <w:r w:rsidRPr="008B29DF">
        <w:rPr>
          <w:rFonts w:ascii="Calibri" w:hAnsi="Calibri" w:cs="Calibri"/>
          <w:b/>
          <w:bCs/>
          <w:color w:val="auto"/>
          <w:sz w:val="28"/>
          <w:szCs w:val="28"/>
          <w:u w:val="single"/>
        </w:rPr>
        <w:t>Evaluation</w:t>
      </w:r>
      <w:bookmarkEnd w:id="7"/>
      <w:r w:rsidRPr="008B29DF">
        <w:rPr>
          <w:rFonts w:ascii="Calibri" w:hAnsi="Calibri" w:cs="Calibri"/>
          <w:b/>
          <w:bCs/>
          <w:color w:val="auto"/>
          <w:sz w:val="28"/>
          <w:szCs w:val="28"/>
          <w:u w:val="single"/>
        </w:rPr>
        <w:t xml:space="preserve"> </w:t>
      </w:r>
    </w:p>
    <w:p w14:paraId="3AE2CBE8" w14:textId="4B8BFC45"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The data analysis that will be used for this research is both qualitive and quantitative data, </w:t>
      </w:r>
      <w:proofErr w:type="spellStart"/>
      <w:r w:rsidRPr="003677E1">
        <w:rPr>
          <w:rFonts w:ascii="Calibri" w:eastAsia="Helvetica" w:hAnsi="Calibri" w:cs="Calibri"/>
        </w:rPr>
        <w:t>analysing</w:t>
      </w:r>
      <w:proofErr w:type="spellEnd"/>
      <w:r w:rsidRPr="003677E1">
        <w:rPr>
          <w:rFonts w:ascii="Calibri" w:eastAsia="Helvetica" w:hAnsi="Calibri" w:cs="Calibri"/>
        </w:rPr>
        <w:t xml:space="preserve"> data to find relevant information. I have selected these data methods because numerical data in the form of quantitative data enables the whole research to measure variables and statistically </w:t>
      </w:r>
      <w:r w:rsidR="003677E1" w:rsidRPr="003677E1">
        <w:rPr>
          <w:rFonts w:ascii="Calibri" w:eastAsia="Helvetica" w:hAnsi="Calibri" w:cs="Calibri"/>
        </w:rPr>
        <w:t>analyses</w:t>
      </w:r>
      <w:r w:rsidRPr="003677E1">
        <w:rPr>
          <w:rFonts w:ascii="Calibri" w:eastAsia="Helvetica" w:hAnsi="Calibri" w:cs="Calibri"/>
        </w:rPr>
        <w:t xml:space="preserve"> relationships. This data is helpful for testing hypotheses and drawing </w:t>
      </w:r>
      <w:r w:rsidR="003677E1" w:rsidRPr="003677E1">
        <w:rPr>
          <w:rFonts w:ascii="Calibri" w:eastAsia="Helvetica" w:hAnsi="Calibri" w:cs="Calibri"/>
        </w:rPr>
        <w:t>generalizations</w:t>
      </w:r>
      <w:r w:rsidRPr="003677E1">
        <w:rPr>
          <w:rFonts w:ascii="Calibri" w:eastAsia="Helvetica" w:hAnsi="Calibri" w:cs="Calibri"/>
        </w:rPr>
        <w:t xml:space="preserve">. However, qualitative data offers more in-depth and specific information, this type of data aids researchers in comprehending the causes of specific patterns or trends found in quantitative data. By doing this it can improve the validity of conclusions made and obtain a deeper comprehension of the study topic by integrating the two forms of data. </w:t>
      </w:r>
      <w:proofErr w:type="spellStart"/>
      <w:r w:rsidRPr="003677E1">
        <w:rPr>
          <w:rFonts w:ascii="Calibri" w:eastAsia="Helvetica Neue" w:hAnsi="Calibri" w:cs="Calibri"/>
        </w:rPr>
        <w:t>Ruark</w:t>
      </w:r>
      <w:proofErr w:type="spellEnd"/>
      <w:r w:rsidRPr="003677E1">
        <w:rPr>
          <w:rFonts w:ascii="Calibri" w:eastAsia="Helvetica Neue" w:hAnsi="Calibri" w:cs="Calibri"/>
        </w:rPr>
        <w:t xml:space="preserve">, A., &amp; Fielding-Miller, R. (2016) states that qualitative data can offer a more profound comprehension of how participants including those who have experienced gender-based violence, understood the experiences that underlie the quantitative statistical data. In my research, this will strengthen my findings as data collected from the questionnaire will identify a form of quantitate data by examining how many people may have experienced or witnessed sexual violence. </w:t>
      </w:r>
      <w:r w:rsidRPr="003677E1">
        <w:rPr>
          <w:rFonts w:ascii="Calibri" w:eastAsia="Helvetica" w:hAnsi="Calibri" w:cs="Calibri"/>
        </w:rPr>
        <w:t>Austin</w:t>
      </w:r>
      <w:r w:rsidRPr="003677E1">
        <w:rPr>
          <w:rFonts w:ascii="Calibri" w:eastAsia="Times New Roman" w:hAnsi="Calibri" w:cs="Calibri"/>
        </w:rPr>
        <w:t>,</w:t>
      </w:r>
      <w:r w:rsidRPr="003677E1">
        <w:rPr>
          <w:rFonts w:ascii="Calibri" w:eastAsia="Helvetica" w:hAnsi="Calibri" w:cs="Calibri"/>
        </w:rPr>
        <w:t xml:space="preserve"> Z., (2015) affirms that understanding people's thoughts and feelings through qualitative research can help with future stand-alone qualitative studies. Comparing this to my research on sexual violence, qualitive methods like surveys can help survivors share their thoughts and feelings and provide insights into the impact of such violence experiences. For example, using short- or long-term questions in the questionnaire for what effects do you think sexual violence has on individuals. This data can uncover individual perspectives and coping mechanisms. A statistical analysis </w:t>
      </w:r>
      <w:r w:rsidRPr="003677E1">
        <w:rPr>
          <w:rFonts w:ascii="Calibri" w:eastAsia="Helvetica" w:hAnsi="Calibri" w:cs="Calibri"/>
        </w:rPr>
        <w:lastRenderedPageBreak/>
        <w:t xml:space="preserve">method will be provided in my research as it can result in </w:t>
      </w:r>
      <w:r w:rsidR="003677E1" w:rsidRPr="003677E1">
        <w:rPr>
          <w:rFonts w:ascii="Calibri" w:eastAsia="Helvetica" w:hAnsi="Calibri" w:cs="Calibri"/>
        </w:rPr>
        <w:t>recognizing</w:t>
      </w:r>
      <w:r w:rsidRPr="003677E1">
        <w:rPr>
          <w:rFonts w:ascii="Calibri" w:eastAsia="Helvetica" w:hAnsi="Calibri" w:cs="Calibri"/>
        </w:rPr>
        <w:t xml:space="preserve"> patterns and create insightful understandings of sexual violence. Smith, B., (2024) implies that to find underlying patterns and trends, it is the science of gathering, </w:t>
      </w:r>
      <w:r w:rsidR="003677E1" w:rsidRPr="003677E1">
        <w:rPr>
          <w:rFonts w:ascii="Calibri" w:eastAsia="Helvetica" w:hAnsi="Calibri" w:cs="Calibri"/>
        </w:rPr>
        <w:t>analyzing</w:t>
      </w:r>
      <w:r w:rsidRPr="003677E1">
        <w:rPr>
          <w:rFonts w:ascii="Calibri" w:eastAsia="Helvetica" w:hAnsi="Calibri" w:cs="Calibri"/>
        </w:rPr>
        <w:t xml:space="preserve">, and presenting vast amounts of data. Every day, statistics are used in government, business, and research. In this case, it will be using the trend of more women facing sexual violence compared to men. </w:t>
      </w:r>
      <w:proofErr w:type="spellStart"/>
      <w:r w:rsidRPr="003677E1">
        <w:rPr>
          <w:rFonts w:ascii="Calibri" w:eastAsia="Helvetica" w:hAnsi="Calibri" w:cs="Calibri"/>
        </w:rPr>
        <w:t>Scribbr</w:t>
      </w:r>
      <w:proofErr w:type="spellEnd"/>
      <w:r w:rsidRPr="003677E1">
        <w:rPr>
          <w:rFonts w:ascii="Calibri" w:eastAsia="Helvetica" w:hAnsi="Calibri" w:cs="Calibri"/>
        </w:rPr>
        <w:t xml:space="preserve"> (2024) declares that having a statistical strategy provides the opportunity to calculate the mean, standard deviation, variance, and range of data collected. Using primary data will be a part of this research as primary data originates directly from a source, making it more dependable and accurate. Primary data is essential for advancing understanding, raising </w:t>
      </w:r>
      <w:proofErr w:type="gramStart"/>
      <w:r w:rsidRPr="003677E1">
        <w:rPr>
          <w:rFonts w:ascii="Calibri" w:eastAsia="Helvetica" w:hAnsi="Calibri" w:cs="Calibri"/>
        </w:rPr>
        <w:t>awareness</w:t>
      </w:r>
      <w:proofErr w:type="gramEnd"/>
      <w:r w:rsidRPr="003677E1">
        <w:rPr>
          <w:rFonts w:ascii="Calibri" w:eastAsia="Helvetica" w:hAnsi="Calibri" w:cs="Calibri"/>
        </w:rPr>
        <w:t xml:space="preserve"> and addressing the complexities of sexual violence in a comprehensive meaningful way. </w:t>
      </w:r>
    </w:p>
    <w:p w14:paraId="29B563DE" w14:textId="77777777" w:rsidR="00C5323C" w:rsidRPr="003677E1" w:rsidRDefault="00C5323C" w:rsidP="79FA6A5F">
      <w:pPr>
        <w:spacing w:before="240" w:after="240"/>
        <w:rPr>
          <w:rFonts w:ascii="Calibri" w:hAnsi="Calibri" w:cs="Calibri"/>
        </w:rPr>
      </w:pPr>
    </w:p>
    <w:p w14:paraId="2EC4F44C" w14:textId="77777777" w:rsidR="00C5323C" w:rsidRPr="003677E1" w:rsidRDefault="00C5323C" w:rsidP="79FA6A5F">
      <w:pPr>
        <w:spacing w:before="240" w:after="240"/>
        <w:rPr>
          <w:rFonts w:ascii="Calibri" w:hAnsi="Calibri" w:cs="Calibri"/>
        </w:rPr>
      </w:pPr>
    </w:p>
    <w:p w14:paraId="54DCC75F"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 </w:t>
      </w:r>
    </w:p>
    <w:p w14:paraId="15C88538" w14:textId="0BDCB695" w:rsidR="00C5323C" w:rsidRPr="008B29DF" w:rsidRDefault="78EB7E35" w:rsidP="008B29DF">
      <w:pPr>
        <w:pStyle w:val="Heading1"/>
        <w:rPr>
          <w:rFonts w:ascii="Calibri" w:hAnsi="Calibri" w:cs="Calibri"/>
          <w:b/>
          <w:bCs/>
          <w:color w:val="auto"/>
          <w:sz w:val="28"/>
          <w:szCs w:val="28"/>
          <w:u w:val="single"/>
        </w:rPr>
      </w:pPr>
      <w:bookmarkStart w:id="8" w:name="_Toc165632988"/>
      <w:r w:rsidRPr="008B29DF">
        <w:rPr>
          <w:rFonts w:ascii="Calibri" w:hAnsi="Calibri" w:cs="Calibri"/>
          <w:b/>
          <w:bCs/>
          <w:color w:val="auto"/>
          <w:sz w:val="28"/>
          <w:szCs w:val="28"/>
          <w:u w:val="single"/>
        </w:rPr>
        <w:t>References</w:t>
      </w:r>
      <w:bookmarkEnd w:id="8"/>
    </w:p>
    <w:p w14:paraId="27902D08" w14:textId="6EAED571"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Aspire counseling, (2024). </w:t>
      </w:r>
      <w:r w:rsidRPr="003677E1">
        <w:rPr>
          <w:rFonts w:ascii="Calibri" w:eastAsia="Helvetica" w:hAnsi="Calibri" w:cs="Calibri"/>
          <w:i/>
          <w:iCs/>
        </w:rPr>
        <w:t xml:space="preserve">Why do Women Wait to Report Sexual Assault &amp; </w:t>
      </w:r>
      <w:r w:rsidR="008B29DF" w:rsidRPr="003677E1">
        <w:rPr>
          <w:rFonts w:ascii="Calibri" w:eastAsia="Helvetica" w:hAnsi="Calibri" w:cs="Calibri"/>
          <w:i/>
          <w:iCs/>
        </w:rPr>
        <w:t>Rape?</w:t>
      </w:r>
      <w:r w:rsidRPr="003677E1">
        <w:rPr>
          <w:rFonts w:ascii="Calibri" w:eastAsia="Helvetica" w:hAnsi="Calibri" w:cs="Calibri"/>
          <w:i/>
          <w:iCs/>
        </w:rPr>
        <w:t xml:space="preserve"> </w:t>
      </w:r>
      <w:r w:rsidR="00820C5F" w:rsidRPr="003677E1">
        <w:rPr>
          <w:rFonts w:ascii="Calibri" w:hAnsi="Calibri" w:cs="Calibri"/>
        </w:rPr>
        <w:br/>
      </w:r>
      <w:r w:rsidRPr="003677E1">
        <w:rPr>
          <w:rFonts w:ascii="Calibri" w:eastAsia="Helvetica" w:hAnsi="Calibri" w:cs="Calibri"/>
        </w:rPr>
        <w:t xml:space="preserve">Available at: </w:t>
      </w:r>
      <w:hyperlink r:id="rId28" w:anchor=":~:text=Often%20the%20victim%20believes%20the,was%20an%20assault%20or%20r">
        <w:r w:rsidRPr="003677E1">
          <w:rPr>
            <w:rStyle w:val="Hyperlink"/>
            <w:rFonts w:ascii="Calibri" w:eastAsia="Helvetica" w:hAnsi="Calibri" w:cs="Calibri"/>
            <w:color w:val="auto"/>
          </w:rPr>
          <w:t>https://aspirecounselingmo.com/blog/women-wait-report-sexual-assault-rape#:~:text=Often%20the%20victim%20believes%20the,was%20an%20assault%20or%20r</w:t>
        </w:r>
      </w:hyperlink>
      <w:r w:rsidRPr="003677E1">
        <w:rPr>
          <w:rFonts w:ascii="Calibri" w:eastAsia="Helvetica" w:hAnsi="Calibri" w:cs="Calibri"/>
          <w:u w:val="single"/>
        </w:rPr>
        <w:t>pe</w:t>
      </w:r>
      <w:r w:rsidR="00820C5F" w:rsidRPr="003677E1">
        <w:rPr>
          <w:rFonts w:ascii="Calibri" w:hAnsi="Calibri" w:cs="Calibri"/>
        </w:rPr>
        <w:br/>
      </w:r>
      <w:r w:rsidRPr="003677E1">
        <w:rPr>
          <w:rFonts w:ascii="Calibri" w:eastAsia="Helvetica" w:hAnsi="Calibri" w:cs="Calibri"/>
        </w:rPr>
        <w:t xml:space="preserve"> [Accessed 11 March 2024].</w:t>
      </w:r>
    </w:p>
    <w:p w14:paraId="14D2179A" w14:textId="7B346FE4"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Austin, Z., (2015). Qualitative Research: Data Collection, Analysis, and Management. </w:t>
      </w:r>
      <w:r w:rsidRPr="003677E1">
        <w:rPr>
          <w:rFonts w:ascii="Calibri" w:eastAsia="Helvetica" w:hAnsi="Calibri" w:cs="Calibri"/>
          <w:i/>
          <w:iCs/>
        </w:rPr>
        <w:t xml:space="preserve">Journal of hospital pharmacy, </w:t>
      </w:r>
      <w:r w:rsidRPr="003677E1">
        <w:rPr>
          <w:rFonts w:ascii="Calibri" w:eastAsia="Helvetica" w:hAnsi="Calibri" w:cs="Calibri"/>
        </w:rPr>
        <w:t>Volume 6, p. 3.</w:t>
      </w:r>
    </w:p>
    <w:p w14:paraId="663BBC62" w14:textId="489F5EAC"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Champion H. L., Foley K. L., Durant R. H., Hansberry R., Altman D., Wolfson M. (2004). Adolescent sexual victimization, use of alcohol and other substances, and other health risk </w:t>
      </w:r>
      <w:r w:rsidR="008B29DF" w:rsidRPr="003677E1">
        <w:rPr>
          <w:rFonts w:ascii="Calibri" w:eastAsia="Helvetica" w:hAnsi="Calibri" w:cs="Calibri"/>
        </w:rPr>
        <w:t>behaviors</w:t>
      </w:r>
      <w:r w:rsidRPr="003677E1">
        <w:rPr>
          <w:rFonts w:ascii="Calibri" w:eastAsia="Helvetica" w:hAnsi="Calibri" w:cs="Calibri"/>
        </w:rPr>
        <w:t xml:space="preserve">.  </w:t>
      </w:r>
      <w:r w:rsidRPr="003677E1">
        <w:rPr>
          <w:rFonts w:ascii="Calibri" w:eastAsia="Helvetica" w:hAnsi="Calibri" w:cs="Calibri"/>
          <w:i/>
          <w:iCs/>
        </w:rPr>
        <w:t>Journal of Adolescent Health</w:t>
      </w:r>
      <w:r w:rsidRPr="003677E1">
        <w:rPr>
          <w:rFonts w:ascii="Calibri" w:eastAsia="Helvetica" w:hAnsi="Calibri" w:cs="Calibri"/>
        </w:rPr>
        <w:t xml:space="preserve">, 35(4), 321–328. </w:t>
      </w:r>
    </w:p>
    <w:p w14:paraId="30D03790" w14:textId="58C03993"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Cleave, P., (2023). </w:t>
      </w:r>
      <w:r w:rsidRPr="003677E1">
        <w:rPr>
          <w:rFonts w:ascii="Calibri" w:eastAsia="Helvetica" w:hAnsi="Calibri" w:cs="Calibri"/>
          <w:i/>
          <w:iCs/>
        </w:rPr>
        <w:t xml:space="preserve">Advantages Of Questionnaires </w:t>
      </w:r>
      <w:r w:rsidR="008B29DF" w:rsidRPr="003677E1">
        <w:rPr>
          <w:rFonts w:ascii="Calibri" w:eastAsia="Helvetica" w:hAnsi="Calibri" w:cs="Calibri"/>
          <w:i/>
          <w:iCs/>
        </w:rPr>
        <w:t>in</w:t>
      </w:r>
      <w:r w:rsidRPr="003677E1">
        <w:rPr>
          <w:rFonts w:ascii="Calibri" w:eastAsia="Helvetica" w:hAnsi="Calibri" w:cs="Calibri"/>
          <w:i/>
          <w:iCs/>
        </w:rPr>
        <w:t xml:space="preserve"> Online Research. </w:t>
      </w:r>
      <w:r w:rsidR="00820C5F" w:rsidRPr="003677E1">
        <w:rPr>
          <w:rFonts w:ascii="Calibri" w:hAnsi="Calibri" w:cs="Calibri"/>
        </w:rPr>
        <w:br/>
      </w:r>
      <w:r w:rsidRPr="003677E1">
        <w:rPr>
          <w:rFonts w:ascii="Calibri" w:eastAsia="Helvetica" w:hAnsi="Calibri" w:cs="Calibri"/>
        </w:rPr>
        <w:t xml:space="preserve">Available at: </w:t>
      </w:r>
      <w:hyperlink r:id="rId29" w:anchor=":~:text=Questionnaires%20typically%20include%20open%20ended,nature%20depending%20on%20their%20needs">
        <w:r w:rsidRPr="003677E1">
          <w:rPr>
            <w:rStyle w:val="Hyperlink"/>
            <w:rFonts w:ascii="Calibri" w:eastAsia="Helvetica" w:hAnsi="Calibri" w:cs="Calibri"/>
            <w:color w:val="auto"/>
          </w:rPr>
          <w:t>https://www.smartsurvey.co.uk/blog/advantages-of-questionnaires-in-online-research#:~:text=Questionnaires%20typically%20include%20open%20ended,nature%20depending%20on%20their%20needs</w:t>
        </w:r>
        <w:r w:rsidR="00820C5F" w:rsidRPr="003677E1">
          <w:rPr>
            <w:rFonts w:ascii="Calibri" w:hAnsi="Calibri" w:cs="Calibri"/>
          </w:rPr>
          <w:br/>
        </w:r>
      </w:hyperlink>
      <w:r w:rsidRPr="003677E1">
        <w:rPr>
          <w:rFonts w:ascii="Calibri" w:eastAsia="Helvetica" w:hAnsi="Calibri" w:cs="Calibri"/>
        </w:rPr>
        <w:t xml:space="preserve"> [Accessed 10 April 2024].</w:t>
      </w:r>
    </w:p>
    <w:p w14:paraId="27D0D0E9" w14:textId="772E952A"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Fielding-Miller, A. R. a. R., (2016). Using Qualitative Methods to Validate and Contextualize Quantitative </w:t>
      </w:r>
      <w:r w:rsidR="008B29DF" w:rsidRPr="003677E1">
        <w:rPr>
          <w:rFonts w:ascii="Calibri" w:eastAsia="Helvetica" w:hAnsi="Calibri" w:cs="Calibri"/>
        </w:rPr>
        <w:t>Findings:</w:t>
      </w:r>
      <w:r w:rsidRPr="003677E1">
        <w:rPr>
          <w:rFonts w:ascii="Calibri" w:eastAsia="Helvetica" w:hAnsi="Calibri" w:cs="Calibri"/>
        </w:rPr>
        <w:t xml:space="preserve"> </w:t>
      </w:r>
      <w:r w:rsidRPr="003677E1">
        <w:rPr>
          <w:rFonts w:ascii="Calibri" w:eastAsia="Helvetica" w:hAnsi="Calibri" w:cs="Calibri"/>
          <w:i/>
          <w:iCs/>
        </w:rPr>
        <w:t xml:space="preserve">Global health, </w:t>
      </w:r>
      <w:r w:rsidRPr="003677E1">
        <w:rPr>
          <w:rFonts w:ascii="Calibri" w:eastAsia="Helvetica" w:hAnsi="Calibri" w:cs="Calibri"/>
        </w:rPr>
        <w:t>4(3), p. 1.</w:t>
      </w:r>
    </w:p>
    <w:p w14:paraId="10EB493F"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Fried, S. T., (2003). Violence. </w:t>
      </w:r>
      <w:r w:rsidRPr="003677E1">
        <w:rPr>
          <w:rFonts w:ascii="Calibri" w:eastAsia="Helvetica" w:hAnsi="Calibri" w:cs="Calibri"/>
          <w:i/>
          <w:iCs/>
        </w:rPr>
        <w:t xml:space="preserve">Violence against Women, </w:t>
      </w:r>
      <w:r w:rsidRPr="003677E1">
        <w:rPr>
          <w:rFonts w:ascii="Calibri" w:eastAsia="Helvetica" w:hAnsi="Calibri" w:cs="Calibri"/>
        </w:rPr>
        <w:t>6(2), p. 91.</w:t>
      </w:r>
    </w:p>
    <w:p w14:paraId="333B62A3" w14:textId="443F4863"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Home affairs committee, (2023). </w:t>
      </w:r>
      <w:r w:rsidRPr="003677E1">
        <w:rPr>
          <w:rFonts w:ascii="Calibri" w:eastAsia="Helvetica" w:hAnsi="Calibri" w:cs="Calibri"/>
          <w:i/>
          <w:iCs/>
        </w:rPr>
        <w:t xml:space="preserve">Human trafficking. </w:t>
      </w:r>
      <w:r w:rsidR="00820C5F" w:rsidRPr="003677E1">
        <w:rPr>
          <w:rFonts w:ascii="Calibri" w:hAnsi="Calibri" w:cs="Calibri"/>
        </w:rPr>
        <w:br/>
      </w:r>
      <w:r w:rsidRPr="003677E1">
        <w:rPr>
          <w:rFonts w:ascii="Calibri" w:eastAsia="Helvetica" w:hAnsi="Calibri" w:cs="Calibri"/>
        </w:rPr>
        <w:t xml:space="preserve">Available at: </w:t>
      </w:r>
      <w:hyperlink r:id="rId30" w:anchor=":~:text=Nonetheless%20it%20has%20been%20estimated,%25%20(3%2C634)%20were%20female">
        <w:r w:rsidRPr="003677E1">
          <w:rPr>
            <w:rStyle w:val="Hyperlink"/>
            <w:rFonts w:ascii="Calibri" w:eastAsia="Helvetica" w:hAnsi="Calibri" w:cs="Calibri"/>
            <w:color w:val="auto"/>
          </w:rPr>
          <w:t>https://publications.parliament.uk/pa/cm5804/cmselect/cmhaff/124/report.html#:~:text=Nonetheless%20it%20has%20been%20estimated,%25%20(3%2C634)%20were%20female</w:t>
        </w:r>
      </w:hyperlink>
      <w:r w:rsidRPr="003677E1">
        <w:rPr>
          <w:rFonts w:ascii="Calibri" w:eastAsia="Helvetica" w:hAnsi="Calibri" w:cs="Calibri"/>
          <w:u w:val="single"/>
        </w:rPr>
        <w:t>.</w:t>
      </w:r>
      <w:r w:rsidR="00820C5F" w:rsidRPr="003677E1">
        <w:rPr>
          <w:rFonts w:ascii="Calibri" w:hAnsi="Calibri" w:cs="Calibri"/>
        </w:rPr>
        <w:br/>
      </w:r>
      <w:r w:rsidRPr="003677E1">
        <w:rPr>
          <w:rFonts w:ascii="Calibri" w:eastAsia="Helvetica" w:hAnsi="Calibri" w:cs="Calibri"/>
        </w:rPr>
        <w:t xml:space="preserve"> [Accessed 7 March 2024].</w:t>
      </w:r>
    </w:p>
    <w:p w14:paraId="0843C39C"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Interim report, (2023). </w:t>
      </w:r>
      <w:r w:rsidRPr="003677E1">
        <w:rPr>
          <w:rFonts w:ascii="Calibri" w:eastAsia="Helvetica" w:hAnsi="Calibri" w:cs="Calibri"/>
          <w:i/>
          <w:iCs/>
        </w:rPr>
        <w:t xml:space="preserve">Child sexual abuse. </w:t>
      </w:r>
      <w:r w:rsidR="00820C5F" w:rsidRPr="003677E1">
        <w:rPr>
          <w:rFonts w:ascii="Calibri" w:hAnsi="Calibri" w:cs="Calibri"/>
        </w:rPr>
        <w:br/>
      </w:r>
      <w:r w:rsidRPr="003677E1">
        <w:rPr>
          <w:rFonts w:ascii="Calibri" w:eastAsia="Helvetica" w:hAnsi="Calibri" w:cs="Calibri"/>
        </w:rPr>
        <w:t xml:space="preserve">Available at: </w:t>
      </w:r>
      <w:hyperlink r:id="rId31" w:anchor=":~:text=Sexual%20abuse%20of%20children%20involves,aware%20of%20what%20is%20happening">
        <w:r w:rsidRPr="003677E1">
          <w:rPr>
            <w:rStyle w:val="Hyperlink"/>
            <w:rFonts w:ascii="Calibri" w:eastAsia="Helvetica" w:hAnsi="Calibri" w:cs="Calibri"/>
            <w:color w:val="auto"/>
          </w:rPr>
          <w:t>https://www.iicsa.org.uk/reports-recommendations/publications/inquiry/interim/nature-effects-child-sexual-abuse/what-is-child-sexual-abuse.html#:~:text=Sexual%20abuse%20of%20children%20involves,aware%20of%20what%20is%20happening</w:t>
        </w:r>
      </w:hyperlink>
      <w:r w:rsidRPr="003677E1">
        <w:rPr>
          <w:rFonts w:ascii="Calibri" w:eastAsia="Helvetica" w:hAnsi="Calibri" w:cs="Calibri"/>
          <w:u w:val="single"/>
        </w:rPr>
        <w:t>.</w:t>
      </w:r>
    </w:p>
    <w:p w14:paraId="55A107D6" w14:textId="4AC8CCDD" w:rsidR="00C5323C" w:rsidRPr="003677E1" w:rsidRDefault="78EB7E35" w:rsidP="79FA6A5F">
      <w:pPr>
        <w:spacing w:before="240" w:after="240"/>
        <w:rPr>
          <w:rFonts w:ascii="Calibri" w:hAnsi="Calibri" w:cs="Calibri"/>
        </w:rPr>
      </w:pPr>
      <w:r w:rsidRPr="003677E1">
        <w:rPr>
          <w:rFonts w:ascii="Calibri" w:eastAsia="Helvetica" w:hAnsi="Calibri" w:cs="Calibri"/>
        </w:rPr>
        <w:t>[Accessed 7 March 2024].</w:t>
      </w:r>
    </w:p>
    <w:p w14:paraId="1DB67130" w14:textId="7962AF93"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Jenn, N. C., (2006). Designing A Questionnaire. </w:t>
      </w:r>
      <w:r w:rsidRPr="003677E1">
        <w:rPr>
          <w:rFonts w:ascii="Calibri" w:eastAsia="Helvetica" w:hAnsi="Calibri" w:cs="Calibri"/>
          <w:i/>
          <w:iCs/>
        </w:rPr>
        <w:t xml:space="preserve">Malaysian Family </w:t>
      </w:r>
      <w:r w:rsidR="008B29DF" w:rsidRPr="003677E1">
        <w:rPr>
          <w:rFonts w:ascii="Calibri" w:eastAsia="Helvetica" w:hAnsi="Calibri" w:cs="Calibri"/>
          <w:i/>
          <w:iCs/>
        </w:rPr>
        <w:t>Physician,</w:t>
      </w:r>
      <w:r w:rsidRPr="003677E1">
        <w:rPr>
          <w:rFonts w:ascii="Calibri" w:eastAsia="Helvetica" w:hAnsi="Calibri" w:cs="Calibri"/>
          <w:i/>
          <w:iCs/>
        </w:rPr>
        <w:t xml:space="preserve"> </w:t>
      </w:r>
      <w:r w:rsidRPr="003677E1">
        <w:rPr>
          <w:rFonts w:ascii="Calibri" w:eastAsia="Helvetica" w:hAnsi="Calibri" w:cs="Calibri"/>
        </w:rPr>
        <w:t>Volume 1, pp. 32-35.</w:t>
      </w:r>
    </w:p>
    <w:p w14:paraId="7B210D1C" w14:textId="77777777" w:rsidR="00C5323C" w:rsidRPr="003677E1" w:rsidRDefault="78EB7E35" w:rsidP="79FA6A5F">
      <w:pPr>
        <w:spacing w:before="75" w:after="75"/>
        <w:rPr>
          <w:rFonts w:ascii="Calibri" w:hAnsi="Calibri" w:cs="Calibri"/>
        </w:rPr>
      </w:pPr>
      <w:proofErr w:type="spellStart"/>
      <w:r w:rsidRPr="003677E1">
        <w:rPr>
          <w:rFonts w:ascii="Calibri" w:eastAsia="Helvetica" w:hAnsi="Calibri" w:cs="Calibri"/>
        </w:rPr>
        <w:lastRenderedPageBreak/>
        <w:t>Landsheer</w:t>
      </w:r>
      <w:proofErr w:type="spellEnd"/>
      <w:r w:rsidRPr="003677E1">
        <w:rPr>
          <w:rFonts w:ascii="Calibri" w:eastAsia="Helvetica" w:hAnsi="Calibri" w:cs="Calibri"/>
        </w:rPr>
        <w:t xml:space="preserve">, J. A., &amp; </w:t>
      </w:r>
      <w:proofErr w:type="spellStart"/>
      <w:r w:rsidRPr="003677E1">
        <w:rPr>
          <w:rFonts w:ascii="Calibri" w:eastAsia="Helvetica" w:hAnsi="Calibri" w:cs="Calibri"/>
        </w:rPr>
        <w:t>Boeije</w:t>
      </w:r>
      <w:proofErr w:type="spellEnd"/>
      <w:r w:rsidRPr="003677E1">
        <w:rPr>
          <w:rFonts w:ascii="Calibri" w:eastAsia="Helvetica" w:hAnsi="Calibri" w:cs="Calibri"/>
        </w:rPr>
        <w:t xml:space="preserve">, H. R. (2008). In search of content validity: Facet analysis as a qualitative method to improve questionnaire design. </w:t>
      </w:r>
      <w:r w:rsidRPr="003677E1">
        <w:rPr>
          <w:rFonts w:ascii="Calibri" w:eastAsia="Helvetica" w:hAnsi="Calibri" w:cs="Calibri"/>
          <w:i/>
          <w:iCs/>
        </w:rPr>
        <w:t>Quality &amp; Quantity</w:t>
      </w:r>
      <w:r w:rsidRPr="003677E1">
        <w:rPr>
          <w:rFonts w:ascii="Calibri" w:eastAsia="Helvetica" w:hAnsi="Calibri" w:cs="Calibri"/>
        </w:rPr>
        <w:t xml:space="preserve">, </w:t>
      </w:r>
      <w:r w:rsidRPr="003677E1">
        <w:rPr>
          <w:rFonts w:ascii="Calibri" w:eastAsia="Helvetica" w:hAnsi="Calibri" w:cs="Calibri"/>
          <w:i/>
          <w:iCs/>
        </w:rPr>
        <w:t>44</w:t>
      </w:r>
      <w:r w:rsidRPr="003677E1">
        <w:rPr>
          <w:rFonts w:ascii="Calibri" w:eastAsia="Helvetica" w:hAnsi="Calibri" w:cs="Calibri"/>
        </w:rPr>
        <w:t xml:space="preserve">, 59. </w:t>
      </w:r>
    </w:p>
    <w:p w14:paraId="42BA65FC" w14:textId="0D11D489" w:rsidR="00C5323C" w:rsidRPr="003677E1" w:rsidRDefault="78EB7E35" w:rsidP="79FA6A5F">
      <w:pPr>
        <w:spacing w:before="240" w:after="240"/>
        <w:rPr>
          <w:rFonts w:ascii="Calibri" w:hAnsi="Calibri" w:cs="Calibri"/>
        </w:rPr>
      </w:pPr>
      <w:proofErr w:type="spellStart"/>
      <w:r w:rsidRPr="003677E1">
        <w:rPr>
          <w:rFonts w:ascii="Calibri" w:eastAsia="Helvetica" w:hAnsi="Calibri" w:cs="Calibri"/>
        </w:rPr>
        <w:t>Metropolitian</w:t>
      </w:r>
      <w:proofErr w:type="spellEnd"/>
      <w:r w:rsidRPr="003677E1">
        <w:rPr>
          <w:rFonts w:ascii="Calibri" w:eastAsia="Helvetica" w:hAnsi="Calibri" w:cs="Calibri"/>
        </w:rPr>
        <w:t xml:space="preserve"> police, (2024). </w:t>
      </w:r>
      <w:r w:rsidRPr="003677E1">
        <w:rPr>
          <w:rFonts w:ascii="Calibri" w:eastAsia="Helvetica" w:hAnsi="Calibri" w:cs="Calibri"/>
          <w:i/>
          <w:iCs/>
        </w:rPr>
        <w:t xml:space="preserve">What is stalking and </w:t>
      </w:r>
      <w:r w:rsidR="008B29DF" w:rsidRPr="003677E1">
        <w:rPr>
          <w:rFonts w:ascii="Calibri" w:eastAsia="Helvetica" w:hAnsi="Calibri" w:cs="Calibri"/>
          <w:i/>
          <w:iCs/>
        </w:rPr>
        <w:t>harassment?</w:t>
      </w:r>
      <w:r w:rsidRPr="003677E1">
        <w:rPr>
          <w:rFonts w:ascii="Calibri" w:eastAsia="Helvetica" w:hAnsi="Calibri" w:cs="Calibri"/>
          <w:i/>
          <w:iCs/>
        </w:rPr>
        <w:t xml:space="preserve"> </w:t>
      </w:r>
      <w:r w:rsidR="00820C5F" w:rsidRPr="003677E1">
        <w:rPr>
          <w:rFonts w:ascii="Calibri" w:hAnsi="Calibri" w:cs="Calibri"/>
        </w:rPr>
        <w:br/>
      </w:r>
      <w:r w:rsidRPr="003677E1">
        <w:rPr>
          <w:rFonts w:ascii="Calibri" w:eastAsia="Helvetica" w:hAnsi="Calibri" w:cs="Calibri"/>
        </w:rPr>
        <w:t xml:space="preserve">Available at: </w:t>
      </w:r>
      <w:hyperlink r:id="rId32" w:anchor=":~:text=Stalking%20and%20harassment%20is%20when,Protection%20from%20Harassment%20Act%201997">
        <w:r w:rsidRPr="003677E1">
          <w:rPr>
            <w:rStyle w:val="Hyperlink"/>
            <w:rFonts w:ascii="Calibri" w:eastAsia="Helvetica" w:hAnsi="Calibri" w:cs="Calibri"/>
            <w:color w:val="auto"/>
          </w:rPr>
          <w:t>https://www.met.police.uk/advice/advice-and-information/sh/stalking-harassment/what-is-stalking-harassment/#:~:text=Stalking%20and%20harassment%20is%20when,Protection%20from%20Harassment%20Act%201997</w:t>
        </w:r>
      </w:hyperlink>
      <w:r w:rsidRPr="003677E1">
        <w:rPr>
          <w:rFonts w:ascii="Calibri" w:eastAsia="Helvetica" w:hAnsi="Calibri" w:cs="Calibri"/>
          <w:u w:val="single"/>
        </w:rPr>
        <w:t>.</w:t>
      </w:r>
      <w:r w:rsidR="00820C5F" w:rsidRPr="003677E1">
        <w:rPr>
          <w:rFonts w:ascii="Calibri" w:hAnsi="Calibri" w:cs="Calibri"/>
        </w:rPr>
        <w:br/>
      </w:r>
      <w:r w:rsidRPr="003677E1">
        <w:rPr>
          <w:rFonts w:ascii="Calibri" w:eastAsia="Helvetica" w:hAnsi="Calibri" w:cs="Calibri"/>
        </w:rPr>
        <w:t xml:space="preserve"> [Accessed 7 March 2024].</w:t>
      </w:r>
    </w:p>
    <w:p w14:paraId="5E26C192" w14:textId="00133E80"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Moore, R. v. S. a., (2018). </w:t>
      </w:r>
      <w:r w:rsidRPr="003677E1">
        <w:rPr>
          <w:rFonts w:ascii="Calibri" w:eastAsia="Helvetica" w:hAnsi="Calibri" w:cs="Calibri"/>
          <w:i/>
          <w:iCs/>
        </w:rPr>
        <w:t xml:space="preserve">Intoxication. </w:t>
      </w:r>
      <w:r w:rsidR="00820C5F" w:rsidRPr="003677E1">
        <w:rPr>
          <w:rFonts w:ascii="Calibri" w:hAnsi="Calibri" w:cs="Calibri"/>
        </w:rPr>
        <w:br/>
      </w:r>
      <w:r w:rsidRPr="003677E1">
        <w:rPr>
          <w:rFonts w:ascii="Calibri" w:eastAsia="Helvetica" w:hAnsi="Calibri" w:cs="Calibri"/>
        </w:rPr>
        <w:t xml:space="preserve">Available at: </w:t>
      </w:r>
      <w:hyperlink r:id="rId33">
        <w:r w:rsidRPr="003677E1">
          <w:rPr>
            <w:rStyle w:val="Hyperlink"/>
            <w:rFonts w:ascii="Calibri" w:eastAsia="Helvetica" w:hAnsi="Calibri" w:cs="Calibri"/>
            <w:color w:val="auto"/>
          </w:rPr>
          <w:t>https://www.cps.gov.uk/legal-guidance/intoxication</w:t>
        </w:r>
        <w:r w:rsidR="00820C5F" w:rsidRPr="003677E1">
          <w:rPr>
            <w:rFonts w:ascii="Calibri" w:hAnsi="Calibri" w:cs="Calibri"/>
          </w:rPr>
          <w:br/>
        </w:r>
      </w:hyperlink>
      <w:r w:rsidRPr="003677E1">
        <w:rPr>
          <w:rFonts w:ascii="Calibri" w:eastAsia="Helvetica" w:hAnsi="Calibri" w:cs="Calibri"/>
        </w:rPr>
        <w:t xml:space="preserve"> [Accessed 7 March 2024].</w:t>
      </w:r>
    </w:p>
    <w:p w14:paraId="2A381789" w14:textId="4E72956F"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Rape crisis </w:t>
      </w:r>
      <w:r w:rsidR="008B29DF" w:rsidRPr="003677E1">
        <w:rPr>
          <w:rFonts w:ascii="Calibri" w:eastAsia="Helvetica" w:hAnsi="Calibri" w:cs="Calibri"/>
        </w:rPr>
        <w:t>England</w:t>
      </w:r>
      <w:r w:rsidRPr="003677E1">
        <w:rPr>
          <w:rFonts w:ascii="Calibri" w:eastAsia="Helvetica" w:hAnsi="Calibri" w:cs="Calibri"/>
        </w:rPr>
        <w:t xml:space="preserve"> and Wales, (2023). </w:t>
      </w:r>
      <w:r w:rsidRPr="003677E1">
        <w:rPr>
          <w:rFonts w:ascii="Calibri" w:eastAsia="Helvetica" w:hAnsi="Calibri" w:cs="Calibri"/>
          <w:i/>
          <w:iCs/>
        </w:rPr>
        <w:t xml:space="preserve">What is </w:t>
      </w:r>
      <w:r w:rsidR="008B29DF" w:rsidRPr="003677E1">
        <w:rPr>
          <w:rFonts w:ascii="Calibri" w:eastAsia="Helvetica" w:hAnsi="Calibri" w:cs="Calibri"/>
          <w:i/>
          <w:iCs/>
        </w:rPr>
        <w:t>rape?</w:t>
      </w:r>
      <w:r w:rsidRPr="003677E1">
        <w:rPr>
          <w:rFonts w:ascii="Calibri" w:eastAsia="Helvetica" w:hAnsi="Calibri" w:cs="Calibri"/>
          <w:i/>
          <w:iCs/>
        </w:rPr>
        <w:t xml:space="preserve"> </w:t>
      </w:r>
      <w:r w:rsidR="00820C5F" w:rsidRPr="003677E1">
        <w:rPr>
          <w:rFonts w:ascii="Calibri" w:hAnsi="Calibri" w:cs="Calibri"/>
        </w:rPr>
        <w:br/>
      </w:r>
      <w:r w:rsidRPr="003677E1">
        <w:rPr>
          <w:rFonts w:ascii="Calibri" w:eastAsia="Helvetica" w:hAnsi="Calibri" w:cs="Calibri"/>
        </w:rPr>
        <w:t xml:space="preserve">Available at: </w:t>
      </w:r>
      <w:hyperlink r:id="rId34">
        <w:r w:rsidRPr="003677E1">
          <w:rPr>
            <w:rStyle w:val="Hyperlink"/>
            <w:rFonts w:ascii="Calibri" w:eastAsia="Helvetica" w:hAnsi="Calibri" w:cs="Calibri"/>
            <w:color w:val="auto"/>
          </w:rPr>
          <w:t>https://rapecrisis.org.uk/get-informed/types-of-sexual-violence/what-is-rape/</w:t>
        </w:r>
        <w:r w:rsidR="00820C5F" w:rsidRPr="003677E1">
          <w:rPr>
            <w:rFonts w:ascii="Calibri" w:hAnsi="Calibri" w:cs="Calibri"/>
          </w:rPr>
          <w:br/>
        </w:r>
      </w:hyperlink>
      <w:r w:rsidRPr="003677E1">
        <w:rPr>
          <w:rFonts w:ascii="Calibri" w:eastAsia="Helvetica" w:hAnsi="Calibri" w:cs="Calibri"/>
        </w:rPr>
        <w:t xml:space="preserve"> [Accessed 7 March 2024].</w:t>
      </w:r>
    </w:p>
    <w:p w14:paraId="2108F15B" w14:textId="300F4718"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Mora, M., (2011). Validity and Reliability in Surveys. </w:t>
      </w:r>
      <w:r w:rsidR="008B29DF" w:rsidRPr="003677E1">
        <w:rPr>
          <w:rFonts w:ascii="Calibri" w:eastAsia="Helvetica" w:hAnsi="Calibri" w:cs="Calibri"/>
          <w:i/>
          <w:iCs/>
        </w:rPr>
        <w:t>Relevant</w:t>
      </w:r>
      <w:r w:rsidRPr="003677E1">
        <w:rPr>
          <w:rFonts w:ascii="Calibri" w:eastAsia="Helvetica" w:hAnsi="Calibri" w:cs="Calibri"/>
          <w:i/>
          <w:iCs/>
        </w:rPr>
        <w:t xml:space="preserve"> </w:t>
      </w:r>
      <w:r w:rsidR="008B29DF" w:rsidRPr="003677E1">
        <w:rPr>
          <w:rFonts w:ascii="Calibri" w:eastAsia="Helvetica" w:hAnsi="Calibri" w:cs="Calibri"/>
          <w:i/>
          <w:iCs/>
        </w:rPr>
        <w:t>insight,</w:t>
      </w:r>
      <w:r w:rsidRPr="003677E1">
        <w:rPr>
          <w:rFonts w:ascii="Calibri" w:eastAsia="Helvetica" w:hAnsi="Calibri" w:cs="Calibri"/>
          <w:i/>
          <w:iCs/>
        </w:rPr>
        <w:t xml:space="preserve"> </w:t>
      </w:r>
      <w:r w:rsidRPr="003677E1">
        <w:rPr>
          <w:rFonts w:ascii="Calibri" w:eastAsia="Helvetica" w:hAnsi="Calibri" w:cs="Calibri"/>
        </w:rPr>
        <w:t>p. 1.</w:t>
      </w:r>
    </w:p>
    <w:p w14:paraId="39E3BCD7" w14:textId="55273BD5"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Office </w:t>
      </w:r>
      <w:r w:rsidR="008B29DF" w:rsidRPr="003677E1">
        <w:rPr>
          <w:rFonts w:ascii="Calibri" w:eastAsia="Helvetica" w:hAnsi="Calibri" w:cs="Calibri"/>
        </w:rPr>
        <w:t>for</w:t>
      </w:r>
      <w:r w:rsidRPr="003677E1">
        <w:rPr>
          <w:rFonts w:ascii="Calibri" w:eastAsia="Helvetica" w:hAnsi="Calibri" w:cs="Calibri"/>
        </w:rPr>
        <w:t xml:space="preserve"> national </w:t>
      </w:r>
      <w:r w:rsidR="008B29DF" w:rsidRPr="003677E1">
        <w:rPr>
          <w:rFonts w:ascii="Calibri" w:eastAsia="Helvetica" w:hAnsi="Calibri" w:cs="Calibri"/>
        </w:rPr>
        <w:t>statistics,</w:t>
      </w:r>
      <w:r w:rsidRPr="003677E1">
        <w:rPr>
          <w:rFonts w:ascii="Calibri" w:eastAsia="Helvetica" w:hAnsi="Calibri" w:cs="Calibri"/>
        </w:rPr>
        <w:t xml:space="preserve"> (2023). </w:t>
      </w:r>
      <w:r w:rsidRPr="003677E1">
        <w:rPr>
          <w:rFonts w:ascii="Calibri" w:eastAsia="Helvetica" w:hAnsi="Calibri" w:cs="Calibri"/>
          <w:i/>
          <w:iCs/>
        </w:rPr>
        <w:t xml:space="preserve">Sexual offences in England and Wales overview. </w:t>
      </w:r>
      <w:r w:rsidRPr="003677E1">
        <w:rPr>
          <w:rFonts w:ascii="Calibri" w:eastAsia="Helvetica" w:hAnsi="Calibri" w:cs="Calibri"/>
        </w:rPr>
        <w:t xml:space="preserve"> </w:t>
      </w:r>
      <w:r w:rsidR="00820C5F" w:rsidRPr="003677E1">
        <w:rPr>
          <w:rFonts w:ascii="Calibri" w:hAnsi="Calibri" w:cs="Calibri"/>
        </w:rPr>
        <w:br/>
      </w:r>
      <w:r w:rsidRPr="003677E1">
        <w:rPr>
          <w:rFonts w:ascii="Calibri" w:eastAsia="Helvetica" w:hAnsi="Calibri" w:cs="Calibri"/>
        </w:rPr>
        <w:t xml:space="preserve">Available at: </w:t>
      </w:r>
      <w:hyperlink r:id="rId35" w:anchor=":~:text=Approximately%2016.6%25%20of%20adults%20aged,women%20and%200.2%25%20men">
        <w:r w:rsidRPr="003677E1">
          <w:rPr>
            <w:rStyle w:val="Hyperlink"/>
            <w:rFonts w:ascii="Calibri" w:eastAsia="Helvetica" w:hAnsi="Calibri" w:cs="Calibri"/>
            <w:color w:val="auto"/>
          </w:rPr>
          <w:t>https://www.ons.gov.uk/peoplepopulationandcommunity/crimeandjustice/bulletins/sexualoffencesinenglandandwalesoverview/march2022#:~:text=Approximately%2016.6%25%20of%20adults%20aged,women%20and%200.2%25%20men</w:t>
        </w:r>
        <w:r w:rsidR="00820C5F" w:rsidRPr="003677E1">
          <w:rPr>
            <w:rFonts w:ascii="Calibri" w:hAnsi="Calibri" w:cs="Calibri"/>
          </w:rPr>
          <w:br/>
        </w:r>
      </w:hyperlink>
      <w:r w:rsidRPr="003677E1">
        <w:rPr>
          <w:rFonts w:ascii="Calibri" w:eastAsia="Helvetica" w:hAnsi="Calibri" w:cs="Calibri"/>
        </w:rPr>
        <w:t xml:space="preserve"> [Accessed 11 March 2024].</w:t>
      </w:r>
    </w:p>
    <w:p w14:paraId="70D062E3" w14:textId="77777777"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Rape crisis, (2024). </w:t>
      </w:r>
      <w:r w:rsidRPr="003677E1">
        <w:rPr>
          <w:rFonts w:ascii="Calibri" w:eastAsia="Helvetica" w:hAnsi="Calibri" w:cs="Calibri"/>
          <w:i/>
          <w:iCs/>
        </w:rPr>
        <w:t xml:space="preserve">Prevention. </w:t>
      </w:r>
      <w:r w:rsidR="00820C5F" w:rsidRPr="003677E1">
        <w:rPr>
          <w:rFonts w:ascii="Calibri" w:hAnsi="Calibri" w:cs="Calibri"/>
        </w:rPr>
        <w:br/>
      </w:r>
      <w:r w:rsidRPr="003677E1">
        <w:rPr>
          <w:rFonts w:ascii="Calibri" w:eastAsia="Helvetica" w:hAnsi="Calibri" w:cs="Calibri"/>
        </w:rPr>
        <w:t xml:space="preserve">Available at: </w:t>
      </w:r>
      <w:hyperlink r:id="rId36" w:anchor=":~:text=Education%20on%20issues%20like%20consent,and%20to%20making%20lasting%20change">
        <w:r w:rsidRPr="003677E1">
          <w:rPr>
            <w:rStyle w:val="Hyperlink"/>
            <w:rFonts w:ascii="Calibri" w:eastAsia="Helvetica" w:hAnsi="Calibri" w:cs="Calibri"/>
            <w:color w:val="auto"/>
          </w:rPr>
          <w:t>https://www.rapecrisisscotland.org.uk/prevention/#:~:text=Education%20on%20issues%</w:t>
        </w:r>
        <w:r w:rsidRPr="003677E1">
          <w:rPr>
            <w:rStyle w:val="Hyperlink"/>
            <w:rFonts w:ascii="Calibri" w:eastAsia="Helvetica" w:hAnsi="Calibri" w:cs="Calibri"/>
            <w:color w:val="auto"/>
          </w:rPr>
          <w:lastRenderedPageBreak/>
          <w:t>20like%20consent,and%20to%20making%20lasting%20change</w:t>
        </w:r>
        <w:r w:rsidR="00820C5F" w:rsidRPr="003677E1">
          <w:rPr>
            <w:rFonts w:ascii="Calibri" w:hAnsi="Calibri" w:cs="Calibri"/>
          </w:rPr>
          <w:br/>
        </w:r>
      </w:hyperlink>
      <w:r w:rsidRPr="003677E1">
        <w:rPr>
          <w:rFonts w:ascii="Calibri" w:eastAsia="Helvetica" w:hAnsi="Calibri" w:cs="Calibri"/>
        </w:rPr>
        <w:t xml:space="preserve"> [Accessed 11 March 2024].</w:t>
      </w:r>
    </w:p>
    <w:p w14:paraId="056E960E" w14:textId="77777777" w:rsidR="00C5323C" w:rsidRPr="003677E1" w:rsidRDefault="00C5323C" w:rsidP="79FA6A5F">
      <w:pPr>
        <w:spacing w:before="240" w:after="240"/>
        <w:rPr>
          <w:rFonts w:ascii="Calibri" w:hAnsi="Calibri" w:cs="Calibri"/>
        </w:rPr>
      </w:pPr>
    </w:p>
    <w:p w14:paraId="73C6CEB5" w14:textId="4D0AF2BB" w:rsidR="00C5323C" w:rsidRPr="003677E1" w:rsidRDefault="78EB7E35" w:rsidP="79FA6A5F">
      <w:pPr>
        <w:spacing w:before="240" w:after="240"/>
        <w:rPr>
          <w:rFonts w:ascii="Calibri" w:hAnsi="Calibri" w:cs="Calibri"/>
        </w:rPr>
      </w:pPr>
      <w:proofErr w:type="spellStart"/>
      <w:r w:rsidRPr="003677E1">
        <w:rPr>
          <w:rFonts w:ascii="Calibri" w:eastAsia="Helvetica" w:hAnsi="Calibri" w:cs="Calibri"/>
        </w:rPr>
        <w:t>Scribbr</w:t>
      </w:r>
      <w:proofErr w:type="spellEnd"/>
      <w:r w:rsidRPr="003677E1">
        <w:rPr>
          <w:rFonts w:ascii="Calibri" w:eastAsia="Helvetica" w:hAnsi="Calibri" w:cs="Calibri"/>
        </w:rPr>
        <w:t xml:space="preserve">, (2024). </w:t>
      </w:r>
      <w:r w:rsidRPr="003677E1">
        <w:rPr>
          <w:rFonts w:ascii="Calibri" w:eastAsia="Helvetica" w:hAnsi="Calibri" w:cs="Calibri"/>
          <w:i/>
          <w:iCs/>
        </w:rPr>
        <w:t xml:space="preserve">The Beginner's Guide to Statistical Analysis. </w:t>
      </w:r>
      <w:r w:rsidR="00820C5F" w:rsidRPr="003677E1">
        <w:rPr>
          <w:rFonts w:ascii="Calibri" w:hAnsi="Calibri" w:cs="Calibri"/>
        </w:rPr>
        <w:br/>
      </w:r>
      <w:r w:rsidRPr="003677E1">
        <w:rPr>
          <w:rFonts w:ascii="Calibri" w:eastAsia="Helvetica" w:hAnsi="Calibri" w:cs="Calibri"/>
        </w:rPr>
        <w:t xml:space="preserve">Available at: </w:t>
      </w:r>
      <w:hyperlink r:id="rId37" w:anchor=":~:text=Example%3A%20Descriptive%20statistics%20(experiment),standard%20deviation%2C%20variance%20and%20range">
        <w:r w:rsidRPr="003677E1">
          <w:rPr>
            <w:rStyle w:val="Hyperlink"/>
            <w:rFonts w:ascii="Calibri" w:eastAsia="Helvetica" w:hAnsi="Calibri" w:cs="Calibri"/>
            <w:color w:val="auto"/>
          </w:rPr>
          <w:t>https://www.scribbr.com/category/statistics/#:~:text=Example%3A%20Descriptive%20statistics%20(experiment),standard%20deviation%2C%20variance%20and%20range</w:t>
        </w:r>
        <w:r w:rsidR="00820C5F" w:rsidRPr="003677E1">
          <w:rPr>
            <w:rFonts w:ascii="Calibri" w:hAnsi="Calibri" w:cs="Calibri"/>
          </w:rPr>
          <w:br/>
        </w:r>
      </w:hyperlink>
      <w:r w:rsidRPr="003677E1">
        <w:rPr>
          <w:rFonts w:ascii="Calibri" w:eastAsia="Helvetica" w:hAnsi="Calibri" w:cs="Calibri"/>
        </w:rPr>
        <w:t xml:space="preserve"> [Accessed 19 April 2024].</w:t>
      </w:r>
    </w:p>
    <w:p w14:paraId="4A19E5F2" w14:textId="380EC008"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Sexual assault &amp; information </w:t>
      </w:r>
      <w:r w:rsidR="008B29DF" w:rsidRPr="003677E1">
        <w:rPr>
          <w:rFonts w:ascii="Calibri" w:eastAsia="Helvetica" w:hAnsi="Calibri" w:cs="Calibri"/>
        </w:rPr>
        <w:t>center</w:t>
      </w:r>
      <w:r w:rsidRPr="003677E1">
        <w:rPr>
          <w:rFonts w:ascii="Calibri" w:eastAsia="Helvetica" w:hAnsi="Calibri" w:cs="Calibri"/>
        </w:rPr>
        <w:t xml:space="preserve">, (2024). </w:t>
      </w:r>
      <w:r w:rsidRPr="003677E1">
        <w:rPr>
          <w:rFonts w:ascii="Calibri" w:eastAsia="Helvetica" w:hAnsi="Calibri" w:cs="Calibri"/>
          <w:i/>
          <w:iCs/>
        </w:rPr>
        <w:t xml:space="preserve">Grooming. </w:t>
      </w:r>
      <w:r w:rsidR="00820C5F" w:rsidRPr="003677E1">
        <w:rPr>
          <w:rFonts w:ascii="Calibri" w:hAnsi="Calibri" w:cs="Calibri"/>
        </w:rPr>
        <w:br/>
      </w:r>
      <w:r w:rsidRPr="003677E1">
        <w:rPr>
          <w:rFonts w:ascii="Calibri" w:eastAsia="Helvetica" w:hAnsi="Calibri" w:cs="Calibri"/>
        </w:rPr>
        <w:t xml:space="preserve">Available at: </w:t>
      </w:r>
      <w:hyperlink r:id="rId38">
        <w:r w:rsidRPr="003677E1">
          <w:rPr>
            <w:rStyle w:val="Hyperlink"/>
            <w:rFonts w:ascii="Calibri" w:eastAsia="Helvetica" w:hAnsi="Calibri" w:cs="Calibri"/>
            <w:color w:val="auto"/>
          </w:rPr>
          <w:t>https://ssaic.ca/learning-resources/child-sexual-abuse-what-is-grooming/</w:t>
        </w:r>
        <w:r w:rsidR="00820C5F" w:rsidRPr="003677E1">
          <w:rPr>
            <w:rFonts w:ascii="Calibri" w:hAnsi="Calibri" w:cs="Calibri"/>
          </w:rPr>
          <w:br/>
        </w:r>
      </w:hyperlink>
      <w:r w:rsidRPr="003677E1">
        <w:rPr>
          <w:rFonts w:ascii="Calibri" w:eastAsia="Helvetica" w:hAnsi="Calibri" w:cs="Calibri"/>
        </w:rPr>
        <w:t xml:space="preserve"> [Accessed 7 March 2024].</w:t>
      </w:r>
    </w:p>
    <w:p w14:paraId="6B568F12" w14:textId="28E9D36A"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Smith, B., (2024). </w:t>
      </w:r>
      <w:r w:rsidRPr="003677E1">
        <w:rPr>
          <w:rFonts w:ascii="Calibri" w:eastAsia="Helvetica" w:hAnsi="Calibri" w:cs="Calibri"/>
          <w:i/>
          <w:iCs/>
        </w:rPr>
        <w:t xml:space="preserve">Statistical Analysis. </w:t>
      </w:r>
      <w:r w:rsidR="00820C5F" w:rsidRPr="003677E1">
        <w:rPr>
          <w:rFonts w:ascii="Calibri" w:hAnsi="Calibri" w:cs="Calibri"/>
        </w:rPr>
        <w:br/>
      </w:r>
      <w:r w:rsidRPr="003677E1">
        <w:rPr>
          <w:rFonts w:ascii="Calibri" w:eastAsia="Helvetica" w:hAnsi="Calibri" w:cs="Calibri"/>
        </w:rPr>
        <w:t xml:space="preserve">Available at: </w:t>
      </w:r>
      <w:hyperlink r:id="rId39" w:anchor=":~:text=Statistical%20Analysis%20Defined&amp;text=It's%20the%20science%20of%20collecting,that%20need%20to%20be%20made">
        <w:r w:rsidRPr="003677E1">
          <w:rPr>
            <w:rStyle w:val="Hyperlink"/>
            <w:rFonts w:ascii="Calibri" w:eastAsia="Helvetica" w:hAnsi="Calibri" w:cs="Calibri"/>
            <w:color w:val="auto"/>
          </w:rPr>
          <w:t>https://www.sas.com/en_gb/insights/analytics/statistical-analysis.html#:~:text=Statistical%20Analysis%20Defined&amp;text=It's%20the%20science%20of%20collecting,that%20need%20to%20be%20made</w:t>
        </w:r>
        <w:r w:rsidR="00820C5F" w:rsidRPr="003677E1">
          <w:rPr>
            <w:rFonts w:ascii="Calibri" w:hAnsi="Calibri" w:cs="Calibri"/>
          </w:rPr>
          <w:br/>
        </w:r>
      </w:hyperlink>
      <w:r w:rsidRPr="003677E1">
        <w:rPr>
          <w:rFonts w:ascii="Calibri" w:eastAsia="Helvetica" w:hAnsi="Calibri" w:cs="Calibri"/>
        </w:rPr>
        <w:t xml:space="preserve"> [Accessed 19 April 2024].</w:t>
      </w:r>
    </w:p>
    <w:p w14:paraId="21D57297" w14:textId="2D60618D"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Sunderland city council, (2024). </w:t>
      </w:r>
      <w:r w:rsidRPr="003677E1">
        <w:rPr>
          <w:rFonts w:ascii="Calibri" w:eastAsia="Helvetica" w:hAnsi="Calibri" w:cs="Calibri"/>
          <w:i/>
          <w:iCs/>
        </w:rPr>
        <w:t xml:space="preserve">Sexual exploitation. </w:t>
      </w:r>
      <w:r w:rsidR="00820C5F" w:rsidRPr="003677E1">
        <w:rPr>
          <w:rFonts w:ascii="Calibri" w:hAnsi="Calibri" w:cs="Calibri"/>
        </w:rPr>
        <w:br/>
      </w:r>
      <w:r w:rsidRPr="003677E1">
        <w:rPr>
          <w:rFonts w:ascii="Calibri" w:eastAsia="Helvetica" w:hAnsi="Calibri" w:cs="Calibri"/>
        </w:rPr>
        <w:t xml:space="preserve">Available at: </w:t>
      </w:r>
      <w:hyperlink r:id="rId40" w:anchor=":~:text=What%20is%20sexual%20exploitation%3F,children%20can%20be%20sexually%20exploited">
        <w:r w:rsidRPr="003677E1">
          <w:rPr>
            <w:rStyle w:val="Hyperlink"/>
            <w:rFonts w:ascii="Calibri" w:eastAsia="Helvetica" w:hAnsi="Calibri" w:cs="Calibri"/>
            <w:color w:val="auto"/>
          </w:rPr>
          <w:t>https://www.sunderland.gov.uk/article/12180/Sexual-exploitation#:~:text=What%20is%20sexual%20exploitation%3F,children%20can%20be%20sexually%20exploited</w:t>
        </w:r>
      </w:hyperlink>
      <w:r w:rsidRPr="003677E1">
        <w:rPr>
          <w:rFonts w:ascii="Calibri" w:eastAsia="Helvetica" w:hAnsi="Calibri" w:cs="Calibri"/>
          <w:u w:val="single"/>
        </w:rPr>
        <w:t>.</w:t>
      </w:r>
      <w:r w:rsidR="00820C5F" w:rsidRPr="003677E1">
        <w:rPr>
          <w:rFonts w:ascii="Calibri" w:hAnsi="Calibri" w:cs="Calibri"/>
        </w:rPr>
        <w:br/>
      </w:r>
      <w:r w:rsidRPr="003677E1">
        <w:rPr>
          <w:rFonts w:ascii="Calibri" w:eastAsia="Helvetica" w:hAnsi="Calibri" w:cs="Calibri"/>
        </w:rPr>
        <w:t xml:space="preserve"> [Accessed 7 March 2024].</w:t>
      </w:r>
    </w:p>
    <w:p w14:paraId="692D544A" w14:textId="658B221B"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Type form, (2024). </w:t>
      </w:r>
      <w:r w:rsidRPr="003677E1">
        <w:rPr>
          <w:rFonts w:ascii="Calibri" w:eastAsia="Helvetica" w:hAnsi="Calibri" w:cs="Calibri"/>
          <w:i/>
          <w:iCs/>
        </w:rPr>
        <w:t xml:space="preserve">Survey Questions, Question Types, Examples, and Tips. </w:t>
      </w:r>
      <w:r w:rsidR="00820C5F" w:rsidRPr="003677E1">
        <w:rPr>
          <w:rFonts w:ascii="Calibri" w:hAnsi="Calibri" w:cs="Calibri"/>
        </w:rPr>
        <w:br/>
      </w:r>
      <w:r w:rsidRPr="003677E1">
        <w:rPr>
          <w:rFonts w:ascii="Calibri" w:eastAsia="Helvetica" w:hAnsi="Calibri" w:cs="Calibri"/>
        </w:rPr>
        <w:t xml:space="preserve">Available at: </w:t>
      </w:r>
      <w:hyperlink r:id="rId41">
        <w:r w:rsidRPr="003677E1">
          <w:rPr>
            <w:rStyle w:val="Hyperlink"/>
            <w:rFonts w:ascii="Calibri" w:eastAsia="Helvetica" w:hAnsi="Calibri" w:cs="Calibri"/>
            <w:color w:val="auto"/>
          </w:rPr>
          <w:t>https://www.typeform.com/surveys/question-types/</w:t>
        </w:r>
        <w:r w:rsidR="00820C5F" w:rsidRPr="003677E1">
          <w:rPr>
            <w:rFonts w:ascii="Calibri" w:hAnsi="Calibri" w:cs="Calibri"/>
          </w:rPr>
          <w:br/>
        </w:r>
      </w:hyperlink>
      <w:r w:rsidRPr="003677E1">
        <w:rPr>
          <w:rFonts w:ascii="Calibri" w:eastAsia="Helvetica" w:hAnsi="Calibri" w:cs="Calibri"/>
        </w:rPr>
        <w:t xml:space="preserve"> [Accessed 11 April 2024].</w:t>
      </w:r>
    </w:p>
    <w:p w14:paraId="3C87FBAB" w14:textId="25A85561" w:rsidR="00C5323C" w:rsidRPr="003677E1" w:rsidRDefault="78EB7E35" w:rsidP="79FA6A5F">
      <w:pPr>
        <w:spacing w:before="240" w:after="240"/>
        <w:rPr>
          <w:rFonts w:ascii="Calibri" w:hAnsi="Calibri" w:cs="Calibri"/>
        </w:rPr>
      </w:pPr>
      <w:r w:rsidRPr="003677E1">
        <w:rPr>
          <w:rFonts w:ascii="Calibri" w:eastAsia="Helvetica" w:hAnsi="Calibri" w:cs="Calibri"/>
        </w:rPr>
        <w:lastRenderedPageBreak/>
        <w:t xml:space="preserve">The national child traumatic stress, (2023). </w:t>
      </w:r>
      <w:r w:rsidRPr="003677E1">
        <w:rPr>
          <w:rFonts w:ascii="Calibri" w:eastAsia="Helvetica" w:hAnsi="Calibri" w:cs="Calibri"/>
          <w:i/>
          <w:iCs/>
        </w:rPr>
        <w:t xml:space="preserve">Long term consequences. </w:t>
      </w:r>
      <w:r w:rsidR="00820C5F" w:rsidRPr="003677E1">
        <w:rPr>
          <w:rFonts w:ascii="Calibri" w:hAnsi="Calibri" w:cs="Calibri"/>
        </w:rPr>
        <w:br/>
      </w:r>
      <w:r w:rsidRPr="003677E1">
        <w:rPr>
          <w:rFonts w:ascii="Calibri" w:eastAsia="Helvetica" w:hAnsi="Calibri" w:cs="Calibri"/>
        </w:rPr>
        <w:t xml:space="preserve">Available at: </w:t>
      </w:r>
      <w:hyperlink r:id="rId42" w:anchor=":~:text=Long%2Dterm%20Consequences&amp;text=Depending%20on%20the%20severity%20of,disorder%2C%20depression%2C%20and%20anxiety">
        <w:r w:rsidRPr="003677E1">
          <w:rPr>
            <w:rStyle w:val="Hyperlink"/>
            <w:rFonts w:ascii="Calibri" w:eastAsia="Helvetica" w:hAnsi="Calibri" w:cs="Calibri"/>
            <w:color w:val="auto"/>
          </w:rPr>
          <w:t>https://www.nctsn.org/what-is-child-trauma/trauma-types/sexual-abuse/effects#:~:text=Long%2Dterm%20Consequences&amp;text=Depending%20on%20the%20severity%20of,disorder%2C%20depression%2C%20and%20anxiety</w:t>
        </w:r>
      </w:hyperlink>
      <w:r w:rsidRPr="003677E1">
        <w:rPr>
          <w:rFonts w:ascii="Calibri" w:eastAsia="Helvetica" w:hAnsi="Calibri" w:cs="Calibri"/>
          <w:u w:val="single"/>
        </w:rPr>
        <w:t>.</w:t>
      </w:r>
      <w:r w:rsidR="00820C5F" w:rsidRPr="003677E1">
        <w:rPr>
          <w:rFonts w:ascii="Calibri" w:hAnsi="Calibri" w:cs="Calibri"/>
        </w:rPr>
        <w:br/>
      </w:r>
      <w:r w:rsidRPr="003677E1">
        <w:rPr>
          <w:rFonts w:ascii="Calibri" w:eastAsia="Helvetica" w:hAnsi="Calibri" w:cs="Calibri"/>
        </w:rPr>
        <w:t xml:space="preserve"> [Accessed 7 March 2024].</w:t>
      </w:r>
    </w:p>
    <w:p w14:paraId="47CE93D5" w14:textId="448A0881"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Williams, T., (2021). </w:t>
      </w:r>
      <w:r w:rsidRPr="003677E1">
        <w:rPr>
          <w:rFonts w:ascii="Calibri" w:eastAsia="Helvetica" w:hAnsi="Calibri" w:cs="Calibri"/>
          <w:i/>
          <w:iCs/>
        </w:rPr>
        <w:t xml:space="preserve">Why Is Quantitative Research </w:t>
      </w:r>
      <w:r w:rsidR="008B29DF" w:rsidRPr="003677E1">
        <w:rPr>
          <w:rFonts w:ascii="Calibri" w:eastAsia="Helvetica" w:hAnsi="Calibri" w:cs="Calibri"/>
          <w:i/>
          <w:iCs/>
        </w:rPr>
        <w:t>Important?</w:t>
      </w:r>
      <w:r w:rsidRPr="003677E1">
        <w:rPr>
          <w:rFonts w:ascii="Calibri" w:eastAsia="Helvetica" w:hAnsi="Calibri" w:cs="Calibri"/>
          <w:i/>
          <w:iCs/>
        </w:rPr>
        <w:t xml:space="preserve"> </w:t>
      </w:r>
      <w:r w:rsidR="00820C5F" w:rsidRPr="003677E1">
        <w:rPr>
          <w:rFonts w:ascii="Calibri" w:hAnsi="Calibri" w:cs="Calibri"/>
        </w:rPr>
        <w:br/>
      </w:r>
      <w:r w:rsidRPr="003677E1">
        <w:rPr>
          <w:rFonts w:ascii="Calibri" w:eastAsia="Helvetica" w:hAnsi="Calibri" w:cs="Calibri"/>
        </w:rPr>
        <w:t xml:space="preserve">Available at: </w:t>
      </w:r>
      <w:hyperlink r:id="rId43" w:anchor=":~:text=Quantitative%20research%20produces%20objective%20data,data%20is%20primarily%20used%20to%3A&amp;text=Find%20patterns%20and%20averages">
        <w:r w:rsidRPr="003677E1">
          <w:rPr>
            <w:rStyle w:val="Hyperlink"/>
            <w:rFonts w:ascii="Calibri" w:eastAsia="Helvetica" w:hAnsi="Calibri" w:cs="Calibri"/>
            <w:color w:val="auto"/>
          </w:rPr>
          <w:t>https://www.gcu.edu/blog/doctoral-journey/why-quantitative-research-important#:~:text=Quantitative%20research%20produces%20objective%20data,data%20is%20primarily%20used%20to%3A&amp;text=Find%20patterns%20and%20averages</w:t>
        </w:r>
        <w:r w:rsidR="00820C5F" w:rsidRPr="003677E1">
          <w:rPr>
            <w:rFonts w:ascii="Calibri" w:hAnsi="Calibri" w:cs="Calibri"/>
          </w:rPr>
          <w:br/>
        </w:r>
      </w:hyperlink>
      <w:r w:rsidRPr="003677E1">
        <w:rPr>
          <w:rFonts w:ascii="Calibri" w:eastAsia="Helvetica" w:hAnsi="Calibri" w:cs="Calibri"/>
        </w:rPr>
        <w:t xml:space="preserve"> [Accessed 2 April 2024].</w:t>
      </w:r>
    </w:p>
    <w:p w14:paraId="2DCE2EDB" w14:textId="7E7504A4" w:rsidR="00C5323C" w:rsidRPr="003677E1" w:rsidRDefault="78EB7E35" w:rsidP="79FA6A5F">
      <w:pPr>
        <w:spacing w:before="240" w:after="240"/>
        <w:rPr>
          <w:rFonts w:ascii="Calibri" w:hAnsi="Calibri" w:cs="Calibri"/>
        </w:rPr>
      </w:pPr>
      <w:r w:rsidRPr="003677E1">
        <w:rPr>
          <w:rFonts w:ascii="Calibri" w:eastAsia="Helvetica" w:hAnsi="Calibri" w:cs="Calibri"/>
        </w:rPr>
        <w:t xml:space="preserve"> </w:t>
      </w:r>
      <w:proofErr w:type="spellStart"/>
      <w:r w:rsidRPr="003677E1">
        <w:rPr>
          <w:rFonts w:ascii="Calibri" w:eastAsia="Helvetica" w:hAnsi="Calibri" w:cs="Calibri"/>
        </w:rPr>
        <w:t>Yount</w:t>
      </w:r>
      <w:proofErr w:type="spellEnd"/>
      <w:r w:rsidRPr="003677E1">
        <w:rPr>
          <w:rFonts w:ascii="Calibri" w:eastAsia="Helvetica" w:hAnsi="Calibri" w:cs="Calibri"/>
        </w:rPr>
        <w:t xml:space="preserve">, K., (2014). An inspired change—stopping sexual violence against women. </w:t>
      </w:r>
      <w:r w:rsidRPr="003677E1">
        <w:rPr>
          <w:rFonts w:ascii="Calibri" w:eastAsia="Helvetica" w:hAnsi="Calibri" w:cs="Calibri"/>
          <w:i/>
          <w:iCs/>
        </w:rPr>
        <w:t xml:space="preserve">The Lancet, </w:t>
      </w:r>
      <w:r w:rsidRPr="003677E1">
        <w:rPr>
          <w:rFonts w:ascii="Calibri" w:eastAsia="Helvetica" w:hAnsi="Calibri" w:cs="Calibri"/>
        </w:rPr>
        <w:t>Volume 838, p. 846.</w:t>
      </w:r>
    </w:p>
    <w:p w14:paraId="59E85F39" w14:textId="77777777" w:rsidR="00C5323C" w:rsidRPr="003677E1" w:rsidRDefault="00C5323C" w:rsidP="79FA6A5F">
      <w:pPr>
        <w:spacing w:before="240" w:after="240"/>
        <w:rPr>
          <w:rFonts w:ascii="Calibri" w:hAnsi="Calibri" w:cs="Calibri"/>
        </w:rPr>
      </w:pPr>
    </w:p>
    <w:p w14:paraId="4299FB7A" w14:textId="77777777" w:rsidR="00C5323C" w:rsidRPr="003677E1" w:rsidRDefault="00C5323C" w:rsidP="79FA6A5F">
      <w:pPr>
        <w:spacing w:before="240" w:after="240"/>
        <w:rPr>
          <w:rFonts w:ascii="Calibri" w:hAnsi="Calibri" w:cs="Calibri"/>
        </w:rPr>
      </w:pPr>
    </w:p>
    <w:p w14:paraId="28515522" w14:textId="77777777" w:rsidR="00C5323C" w:rsidRPr="003677E1" w:rsidRDefault="00C5323C" w:rsidP="79FA6A5F">
      <w:pPr>
        <w:spacing w:before="240" w:after="240"/>
        <w:rPr>
          <w:rFonts w:ascii="Calibri" w:hAnsi="Calibri" w:cs="Calibri"/>
        </w:rPr>
      </w:pPr>
    </w:p>
    <w:p w14:paraId="533BBCB6" w14:textId="77777777" w:rsidR="00C5323C" w:rsidRPr="003677E1" w:rsidRDefault="00C5323C" w:rsidP="79FA6A5F">
      <w:pPr>
        <w:spacing w:before="240" w:after="240"/>
        <w:rPr>
          <w:rFonts w:ascii="Calibri" w:hAnsi="Calibri" w:cs="Calibri"/>
        </w:rPr>
      </w:pPr>
    </w:p>
    <w:p w14:paraId="35C37745" w14:textId="77777777" w:rsidR="00C5323C" w:rsidRPr="003677E1" w:rsidRDefault="00C5323C" w:rsidP="79FA6A5F">
      <w:pPr>
        <w:spacing w:before="240" w:after="240"/>
        <w:rPr>
          <w:rFonts w:ascii="Calibri" w:hAnsi="Calibri" w:cs="Calibri"/>
        </w:rPr>
      </w:pPr>
    </w:p>
    <w:p w14:paraId="26C37426" w14:textId="77777777" w:rsidR="00C5323C" w:rsidRPr="003677E1" w:rsidRDefault="00C5323C" w:rsidP="79FA6A5F">
      <w:pPr>
        <w:spacing w:before="240" w:after="240"/>
        <w:rPr>
          <w:rFonts w:ascii="Calibri" w:hAnsi="Calibri" w:cs="Calibri"/>
        </w:rPr>
      </w:pPr>
    </w:p>
    <w:p w14:paraId="334BA6BA" w14:textId="77777777" w:rsidR="00C5323C" w:rsidRPr="003677E1" w:rsidRDefault="00C5323C" w:rsidP="79FA6A5F">
      <w:pPr>
        <w:spacing w:before="240" w:after="240"/>
        <w:rPr>
          <w:rFonts w:ascii="Calibri" w:hAnsi="Calibri" w:cs="Calibri"/>
        </w:rPr>
      </w:pPr>
    </w:p>
    <w:p w14:paraId="78480E00" w14:textId="77777777" w:rsidR="00C5323C" w:rsidRPr="003677E1" w:rsidRDefault="00C5323C" w:rsidP="79FA6A5F">
      <w:pPr>
        <w:spacing w:before="240" w:after="240"/>
        <w:rPr>
          <w:rFonts w:ascii="Calibri" w:hAnsi="Calibri" w:cs="Calibri"/>
        </w:rPr>
      </w:pPr>
    </w:p>
    <w:p w14:paraId="7F4E0D6F" w14:textId="77777777" w:rsidR="00C5323C" w:rsidRPr="003677E1" w:rsidRDefault="00C5323C" w:rsidP="79FA6A5F">
      <w:pPr>
        <w:spacing w:before="240" w:after="240"/>
        <w:rPr>
          <w:rFonts w:ascii="Calibri" w:hAnsi="Calibri" w:cs="Calibri"/>
        </w:rPr>
      </w:pPr>
    </w:p>
    <w:p w14:paraId="706649B1" w14:textId="77777777" w:rsidR="00C5323C" w:rsidRPr="003677E1" w:rsidRDefault="00C5323C" w:rsidP="79FA6A5F">
      <w:pPr>
        <w:spacing w:before="240" w:after="240"/>
        <w:rPr>
          <w:rFonts w:ascii="Calibri" w:hAnsi="Calibri" w:cs="Calibri"/>
        </w:rPr>
      </w:pPr>
    </w:p>
    <w:p w14:paraId="1F25FA92" w14:textId="77777777" w:rsidR="00C5323C" w:rsidRPr="003677E1" w:rsidRDefault="00C5323C" w:rsidP="79FA6A5F">
      <w:pPr>
        <w:spacing w:before="240" w:after="240"/>
        <w:rPr>
          <w:rFonts w:ascii="Calibri" w:hAnsi="Calibri" w:cs="Calibri"/>
        </w:rPr>
      </w:pPr>
    </w:p>
    <w:p w14:paraId="0F0A82D7" w14:textId="77777777" w:rsidR="00C5323C" w:rsidRPr="003677E1" w:rsidRDefault="00C5323C" w:rsidP="79FA6A5F">
      <w:pPr>
        <w:spacing w:before="240" w:after="240"/>
        <w:rPr>
          <w:rFonts w:ascii="Calibri" w:hAnsi="Calibri" w:cs="Calibri"/>
        </w:rPr>
      </w:pPr>
    </w:p>
    <w:p w14:paraId="214A36BE" w14:textId="77777777" w:rsidR="00C5323C" w:rsidRPr="003677E1" w:rsidRDefault="00C5323C" w:rsidP="79FA6A5F">
      <w:pPr>
        <w:spacing w:before="240" w:after="240"/>
        <w:rPr>
          <w:rFonts w:ascii="Calibri" w:hAnsi="Calibri" w:cs="Calibri"/>
        </w:rPr>
      </w:pPr>
    </w:p>
    <w:p w14:paraId="3722D930" w14:textId="77777777" w:rsidR="00C5323C" w:rsidRPr="003677E1" w:rsidRDefault="00C5323C" w:rsidP="79FA6A5F">
      <w:pPr>
        <w:spacing w:before="240" w:after="240"/>
        <w:rPr>
          <w:rFonts w:ascii="Calibri" w:hAnsi="Calibri" w:cs="Calibri"/>
        </w:rPr>
      </w:pPr>
    </w:p>
    <w:p w14:paraId="4EF2C8D3" w14:textId="77777777" w:rsidR="00C5323C" w:rsidRPr="003677E1" w:rsidRDefault="00C5323C" w:rsidP="79FA6A5F">
      <w:pPr>
        <w:spacing w:before="240" w:after="240"/>
        <w:rPr>
          <w:rFonts w:ascii="Calibri" w:hAnsi="Calibri" w:cs="Calibri"/>
        </w:rPr>
      </w:pPr>
    </w:p>
    <w:p w14:paraId="530F1DF1" w14:textId="77777777" w:rsidR="00C5323C" w:rsidRPr="003677E1" w:rsidRDefault="00C5323C" w:rsidP="79FA6A5F">
      <w:pPr>
        <w:spacing w:before="240" w:after="240"/>
        <w:rPr>
          <w:rFonts w:ascii="Calibri" w:hAnsi="Calibri" w:cs="Calibri"/>
        </w:rPr>
      </w:pPr>
    </w:p>
    <w:p w14:paraId="05FC97D9" w14:textId="77777777" w:rsidR="00C5323C" w:rsidRPr="003677E1" w:rsidRDefault="00C5323C" w:rsidP="79FA6A5F">
      <w:pPr>
        <w:spacing w:before="240" w:after="240"/>
        <w:rPr>
          <w:rFonts w:ascii="Calibri" w:hAnsi="Calibri" w:cs="Calibri"/>
        </w:rPr>
      </w:pPr>
    </w:p>
    <w:p w14:paraId="465A0585" w14:textId="77777777" w:rsidR="00C5323C" w:rsidRPr="003677E1" w:rsidRDefault="00C5323C" w:rsidP="79FA6A5F">
      <w:pPr>
        <w:spacing w:before="240" w:after="240"/>
        <w:rPr>
          <w:rFonts w:ascii="Calibri" w:hAnsi="Calibri" w:cs="Calibri"/>
        </w:rPr>
      </w:pPr>
    </w:p>
    <w:p w14:paraId="0692A72C" w14:textId="77777777" w:rsidR="00C5323C" w:rsidRPr="003677E1" w:rsidRDefault="00C5323C" w:rsidP="79FA6A5F">
      <w:pPr>
        <w:rPr>
          <w:rFonts w:ascii="Calibri" w:hAnsi="Calibri" w:cs="Calibri"/>
        </w:rPr>
      </w:pPr>
    </w:p>
    <w:sectPr w:rsidR="00C5323C" w:rsidRPr="003677E1" w:rsidSect="003677E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287" w:hanging="72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57F97D"/>
    <w:multiLevelType w:val="hybridMultilevel"/>
    <w:tmpl w:val="FFFFFFFF"/>
    <w:lvl w:ilvl="0" w:tplc="AE10276E">
      <w:start w:val="1"/>
      <w:numFmt w:val="decimal"/>
      <w:lvlText w:val="%1."/>
      <w:lvlJc w:val="left"/>
      <w:pPr>
        <w:ind w:left="644" w:hanging="360"/>
      </w:pPr>
    </w:lvl>
    <w:lvl w:ilvl="1" w:tplc="EB4C52B0">
      <w:start w:val="1"/>
      <w:numFmt w:val="lowerLetter"/>
      <w:lvlText w:val="%2."/>
      <w:lvlJc w:val="left"/>
      <w:pPr>
        <w:ind w:left="1440" w:hanging="360"/>
      </w:pPr>
    </w:lvl>
    <w:lvl w:ilvl="2" w:tplc="8C2CE050">
      <w:start w:val="1"/>
      <w:numFmt w:val="lowerRoman"/>
      <w:lvlText w:val="%3."/>
      <w:lvlJc w:val="right"/>
      <w:pPr>
        <w:ind w:left="2160" w:hanging="180"/>
      </w:pPr>
    </w:lvl>
    <w:lvl w:ilvl="3" w:tplc="1910DE58">
      <w:start w:val="1"/>
      <w:numFmt w:val="decimal"/>
      <w:lvlText w:val="%4."/>
      <w:lvlJc w:val="left"/>
      <w:pPr>
        <w:ind w:left="2880" w:hanging="360"/>
      </w:pPr>
    </w:lvl>
    <w:lvl w:ilvl="4" w:tplc="595A5190">
      <w:start w:val="1"/>
      <w:numFmt w:val="lowerLetter"/>
      <w:lvlText w:val="%5."/>
      <w:lvlJc w:val="left"/>
      <w:pPr>
        <w:ind w:left="3600" w:hanging="360"/>
      </w:pPr>
    </w:lvl>
    <w:lvl w:ilvl="5" w:tplc="7376F21A">
      <w:start w:val="1"/>
      <w:numFmt w:val="lowerRoman"/>
      <w:lvlText w:val="%6."/>
      <w:lvlJc w:val="right"/>
      <w:pPr>
        <w:ind w:left="4320" w:hanging="180"/>
      </w:pPr>
    </w:lvl>
    <w:lvl w:ilvl="6" w:tplc="5E8C850C">
      <w:start w:val="1"/>
      <w:numFmt w:val="decimal"/>
      <w:lvlText w:val="%7."/>
      <w:lvlJc w:val="left"/>
      <w:pPr>
        <w:ind w:left="5040" w:hanging="360"/>
      </w:pPr>
    </w:lvl>
    <w:lvl w:ilvl="7" w:tplc="99749806">
      <w:start w:val="1"/>
      <w:numFmt w:val="lowerLetter"/>
      <w:lvlText w:val="%8."/>
      <w:lvlJc w:val="left"/>
      <w:pPr>
        <w:ind w:left="5760" w:hanging="360"/>
      </w:pPr>
    </w:lvl>
    <w:lvl w:ilvl="8" w:tplc="85A81B8E">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9071233">
    <w:abstractNumId w:val="12"/>
  </w:num>
  <w:num w:numId="2" w16cid:durableId="162205302">
    <w:abstractNumId w:val="10"/>
  </w:num>
  <w:num w:numId="3" w16cid:durableId="1244415227">
    <w:abstractNumId w:val="20"/>
  </w:num>
  <w:num w:numId="4" w16cid:durableId="684209793">
    <w:abstractNumId w:val="2"/>
  </w:num>
  <w:num w:numId="5" w16cid:durableId="1406756246">
    <w:abstractNumId w:val="25"/>
  </w:num>
  <w:num w:numId="6" w16cid:durableId="310793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5818958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6557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3060213">
    <w:abstractNumId w:val="3"/>
  </w:num>
  <w:num w:numId="10" w16cid:durableId="1165319493">
    <w:abstractNumId w:val="7"/>
  </w:num>
  <w:num w:numId="11" w16cid:durableId="332419212">
    <w:abstractNumId w:val="8"/>
  </w:num>
  <w:num w:numId="12" w16cid:durableId="1036076445">
    <w:abstractNumId w:val="23"/>
  </w:num>
  <w:num w:numId="13" w16cid:durableId="501896830">
    <w:abstractNumId w:val="21"/>
  </w:num>
  <w:num w:numId="14" w16cid:durableId="1307052778">
    <w:abstractNumId w:val="22"/>
  </w:num>
  <w:num w:numId="15" w16cid:durableId="1899591949">
    <w:abstractNumId w:val="0"/>
  </w:num>
  <w:num w:numId="16" w16cid:durableId="1190610839">
    <w:abstractNumId w:val="5"/>
  </w:num>
  <w:num w:numId="17" w16cid:durableId="975985607">
    <w:abstractNumId w:val="6"/>
  </w:num>
  <w:num w:numId="18" w16cid:durableId="1371110842">
    <w:abstractNumId w:val="11"/>
  </w:num>
  <w:num w:numId="19" w16cid:durableId="1284730519">
    <w:abstractNumId w:val="14"/>
  </w:num>
  <w:num w:numId="20" w16cid:durableId="2144885898">
    <w:abstractNumId w:val="24"/>
  </w:num>
  <w:num w:numId="21" w16cid:durableId="1447038974">
    <w:abstractNumId w:val="4"/>
  </w:num>
  <w:num w:numId="22" w16cid:durableId="1892837282">
    <w:abstractNumId w:val="15"/>
  </w:num>
  <w:num w:numId="23" w16cid:durableId="1033844102">
    <w:abstractNumId w:val="19"/>
  </w:num>
  <w:num w:numId="24" w16cid:durableId="214509603">
    <w:abstractNumId w:val="1"/>
  </w:num>
  <w:num w:numId="25" w16cid:durableId="1906605499">
    <w:abstractNumId w:val="9"/>
  </w:num>
  <w:num w:numId="26" w16cid:durableId="908465061">
    <w:abstractNumId w:val="13"/>
  </w:num>
  <w:num w:numId="27" w16cid:durableId="711350119">
    <w:abstractNumId w:val="26"/>
  </w:num>
  <w:num w:numId="28" w16cid:durableId="195987120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77E1"/>
    <w:rsid w:val="0000701E"/>
    <w:rsid w:val="00067149"/>
    <w:rsid w:val="0008317F"/>
    <w:rsid w:val="000E44C9"/>
    <w:rsid w:val="0017504D"/>
    <w:rsid w:val="001773B1"/>
    <w:rsid w:val="00197705"/>
    <w:rsid w:val="001B39EE"/>
    <w:rsid w:val="00273395"/>
    <w:rsid w:val="0029746C"/>
    <w:rsid w:val="0030191F"/>
    <w:rsid w:val="003677E1"/>
    <w:rsid w:val="003D0FBB"/>
    <w:rsid w:val="0040795C"/>
    <w:rsid w:val="00494BE1"/>
    <w:rsid w:val="00511A6C"/>
    <w:rsid w:val="00554F20"/>
    <w:rsid w:val="006A2490"/>
    <w:rsid w:val="007277F9"/>
    <w:rsid w:val="00746DB7"/>
    <w:rsid w:val="007848D0"/>
    <w:rsid w:val="008034EC"/>
    <w:rsid w:val="00820C5F"/>
    <w:rsid w:val="008B29DF"/>
    <w:rsid w:val="00B30541"/>
    <w:rsid w:val="00BE7FB2"/>
    <w:rsid w:val="00BF3573"/>
    <w:rsid w:val="00C5033F"/>
    <w:rsid w:val="00C5323C"/>
    <w:rsid w:val="00D87757"/>
    <w:rsid w:val="00E307BA"/>
    <w:rsid w:val="00EB19D8"/>
    <w:rsid w:val="00F75AEC"/>
    <w:rsid w:val="49341DF9"/>
    <w:rsid w:val="78EB7E35"/>
    <w:rsid w:val="79FA6A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7EB78"/>
  <w15:chartTrackingRefBased/>
  <w15:docId w15:val="{29341489-9DFA-F44E-BFE5-F5C2D3210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197705"/>
    <w:rPr>
      <w:color w:val="96607D" w:themeColor="followedHyperlink"/>
      <w:u w:val="single"/>
    </w:rPr>
  </w:style>
  <w:style w:type="paragraph" w:styleId="NoSpacing">
    <w:name w:val="No Spacing"/>
    <w:link w:val="NoSpacingChar"/>
    <w:uiPriority w:val="1"/>
    <w:qFormat/>
    <w:rsid w:val="00197705"/>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197705"/>
    <w:rPr>
      <w:sz w:val="22"/>
      <w:szCs w:val="22"/>
      <w:lang w:eastAsia="zh-CN"/>
    </w:rPr>
  </w:style>
  <w:style w:type="paragraph" w:styleId="TOCHeading">
    <w:name w:val="TOC Heading"/>
    <w:basedOn w:val="Heading1"/>
    <w:next w:val="Normal"/>
    <w:uiPriority w:val="39"/>
    <w:unhideWhenUsed/>
    <w:qFormat/>
    <w:rsid w:val="00197705"/>
    <w:pPr>
      <w:spacing w:before="480" w:after="0" w:line="276" w:lineRule="auto"/>
      <w:outlineLvl w:val="9"/>
    </w:pPr>
    <w:rPr>
      <w:b/>
      <w:bCs/>
      <w:sz w:val="28"/>
      <w:szCs w:val="28"/>
      <w:lang w:eastAsia="en-US"/>
    </w:rPr>
  </w:style>
  <w:style w:type="paragraph" w:styleId="TOC1">
    <w:name w:val="toc 1"/>
    <w:basedOn w:val="Normal"/>
    <w:next w:val="Normal"/>
    <w:autoRedefine/>
    <w:uiPriority w:val="39"/>
    <w:unhideWhenUsed/>
    <w:rsid w:val="00197705"/>
    <w:pPr>
      <w:spacing w:before="120" w:after="0"/>
    </w:pPr>
    <w:rPr>
      <w:b/>
      <w:bCs/>
      <w:i/>
      <w:iCs/>
    </w:rPr>
  </w:style>
  <w:style w:type="paragraph" w:styleId="TOC2">
    <w:name w:val="toc 2"/>
    <w:basedOn w:val="Normal"/>
    <w:next w:val="Normal"/>
    <w:autoRedefine/>
    <w:uiPriority w:val="39"/>
    <w:semiHidden/>
    <w:unhideWhenUsed/>
    <w:rsid w:val="00197705"/>
    <w:pPr>
      <w:spacing w:before="120" w:after="0"/>
      <w:ind w:left="240"/>
    </w:pPr>
    <w:rPr>
      <w:b/>
      <w:bCs/>
      <w:sz w:val="22"/>
      <w:szCs w:val="22"/>
    </w:rPr>
  </w:style>
  <w:style w:type="paragraph" w:styleId="TOC3">
    <w:name w:val="toc 3"/>
    <w:basedOn w:val="Normal"/>
    <w:next w:val="Normal"/>
    <w:autoRedefine/>
    <w:uiPriority w:val="39"/>
    <w:semiHidden/>
    <w:unhideWhenUsed/>
    <w:rsid w:val="00197705"/>
    <w:pPr>
      <w:spacing w:after="0"/>
      <w:ind w:left="480"/>
    </w:pPr>
    <w:rPr>
      <w:sz w:val="20"/>
      <w:szCs w:val="20"/>
    </w:rPr>
  </w:style>
  <w:style w:type="paragraph" w:styleId="TOC4">
    <w:name w:val="toc 4"/>
    <w:basedOn w:val="Normal"/>
    <w:next w:val="Normal"/>
    <w:autoRedefine/>
    <w:uiPriority w:val="39"/>
    <w:semiHidden/>
    <w:unhideWhenUsed/>
    <w:rsid w:val="00197705"/>
    <w:pPr>
      <w:spacing w:after="0"/>
      <w:ind w:left="720"/>
    </w:pPr>
    <w:rPr>
      <w:sz w:val="20"/>
      <w:szCs w:val="20"/>
    </w:rPr>
  </w:style>
  <w:style w:type="paragraph" w:styleId="TOC5">
    <w:name w:val="toc 5"/>
    <w:basedOn w:val="Normal"/>
    <w:next w:val="Normal"/>
    <w:autoRedefine/>
    <w:uiPriority w:val="39"/>
    <w:semiHidden/>
    <w:unhideWhenUsed/>
    <w:rsid w:val="00197705"/>
    <w:pPr>
      <w:spacing w:after="0"/>
      <w:ind w:left="960"/>
    </w:pPr>
    <w:rPr>
      <w:sz w:val="20"/>
      <w:szCs w:val="20"/>
    </w:rPr>
  </w:style>
  <w:style w:type="paragraph" w:styleId="TOC6">
    <w:name w:val="toc 6"/>
    <w:basedOn w:val="Normal"/>
    <w:next w:val="Normal"/>
    <w:autoRedefine/>
    <w:uiPriority w:val="39"/>
    <w:semiHidden/>
    <w:unhideWhenUsed/>
    <w:rsid w:val="00197705"/>
    <w:pPr>
      <w:spacing w:after="0"/>
      <w:ind w:left="1200"/>
    </w:pPr>
    <w:rPr>
      <w:sz w:val="20"/>
      <w:szCs w:val="20"/>
    </w:rPr>
  </w:style>
  <w:style w:type="paragraph" w:styleId="TOC7">
    <w:name w:val="toc 7"/>
    <w:basedOn w:val="Normal"/>
    <w:next w:val="Normal"/>
    <w:autoRedefine/>
    <w:uiPriority w:val="39"/>
    <w:semiHidden/>
    <w:unhideWhenUsed/>
    <w:rsid w:val="00197705"/>
    <w:pPr>
      <w:spacing w:after="0"/>
      <w:ind w:left="1440"/>
    </w:pPr>
    <w:rPr>
      <w:sz w:val="20"/>
      <w:szCs w:val="20"/>
    </w:rPr>
  </w:style>
  <w:style w:type="paragraph" w:styleId="TOC8">
    <w:name w:val="toc 8"/>
    <w:basedOn w:val="Normal"/>
    <w:next w:val="Normal"/>
    <w:autoRedefine/>
    <w:uiPriority w:val="39"/>
    <w:semiHidden/>
    <w:unhideWhenUsed/>
    <w:rsid w:val="00197705"/>
    <w:pPr>
      <w:spacing w:after="0"/>
      <w:ind w:left="1680"/>
    </w:pPr>
    <w:rPr>
      <w:sz w:val="20"/>
      <w:szCs w:val="20"/>
    </w:rPr>
  </w:style>
  <w:style w:type="paragraph" w:styleId="TOC9">
    <w:name w:val="toc 9"/>
    <w:basedOn w:val="Normal"/>
    <w:next w:val="Normal"/>
    <w:autoRedefine/>
    <w:uiPriority w:val="39"/>
    <w:semiHidden/>
    <w:unhideWhenUsed/>
    <w:rsid w:val="00197705"/>
    <w:pPr>
      <w:spacing w:after="0"/>
      <w:ind w:left="1920"/>
    </w:pPr>
    <w:rPr>
      <w:sz w:val="20"/>
      <w:szCs w:val="20"/>
    </w:rPr>
  </w:style>
  <w:style w:type="paragraph" w:styleId="BodyText2">
    <w:name w:val="Body Text 2"/>
    <w:basedOn w:val="Normal"/>
    <w:link w:val="BodyText2Char"/>
    <w:uiPriority w:val="99"/>
    <w:rsid w:val="007848D0"/>
    <w:pPr>
      <w:spacing w:after="0" w:line="240" w:lineRule="auto"/>
      <w:ind w:left="720" w:hanging="720"/>
    </w:pPr>
    <w:rPr>
      <w:rFonts w:ascii="Times New Roman" w:eastAsia="Times New Roman" w:hAnsi="Times New Roman" w:cs="Times New Roman"/>
      <w:b/>
      <w:bCs/>
      <w:sz w:val="22"/>
      <w:szCs w:val="22"/>
      <w:lang w:val="en-GB" w:eastAsia="en-US"/>
    </w:rPr>
  </w:style>
  <w:style w:type="character" w:customStyle="1" w:styleId="BodyText2Char">
    <w:name w:val="Body Text 2 Char"/>
    <w:basedOn w:val="DefaultParagraphFont"/>
    <w:link w:val="BodyText2"/>
    <w:uiPriority w:val="99"/>
    <w:rsid w:val="007848D0"/>
    <w:rPr>
      <w:rFonts w:ascii="Times New Roman" w:eastAsia="Times New Roman" w:hAnsi="Times New Roman" w:cs="Times New Roman"/>
      <w:b/>
      <w:bCs/>
      <w:sz w:val="22"/>
      <w:szCs w:val="22"/>
      <w:lang w:val="en-GB" w:eastAsia="en-US"/>
    </w:rPr>
  </w:style>
  <w:style w:type="paragraph" w:customStyle="1" w:styleId="deannah1">
    <w:name w:val="deannah1"/>
    <w:basedOn w:val="Normal"/>
    <w:uiPriority w:val="99"/>
    <w:rsid w:val="007848D0"/>
    <w:pPr>
      <w:keepNext/>
      <w:spacing w:after="240" w:line="240" w:lineRule="auto"/>
    </w:pPr>
    <w:rPr>
      <w:rFonts w:ascii="Times New Roman" w:eastAsia="Times New Roman" w:hAnsi="Times New Roman" w:cs="Times New Roman"/>
      <w:b/>
      <w:bCs/>
      <w:lang w:val="en-GB" w:eastAsia="en-US"/>
    </w:rPr>
  </w:style>
  <w:style w:type="paragraph" w:styleId="BalloonText">
    <w:name w:val="Balloon Text"/>
    <w:basedOn w:val="Normal"/>
    <w:link w:val="BalloonTextChar"/>
    <w:uiPriority w:val="99"/>
    <w:semiHidden/>
    <w:rsid w:val="007848D0"/>
    <w:pPr>
      <w:spacing w:after="0" w:line="240" w:lineRule="auto"/>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7848D0"/>
    <w:rPr>
      <w:rFonts w:ascii="Tahoma" w:eastAsia="Times New Roman" w:hAnsi="Tahoma" w:cs="Tahoma"/>
      <w:sz w:val="16"/>
      <w:szCs w:val="16"/>
      <w:lang w:val="en-GB" w:eastAsia="en-US"/>
    </w:rPr>
  </w:style>
  <w:style w:type="paragraph" w:styleId="Header">
    <w:name w:val="header"/>
    <w:basedOn w:val="Normal"/>
    <w:link w:val="HeaderChar"/>
    <w:uiPriority w:val="99"/>
    <w:semiHidden/>
    <w:rsid w:val="007848D0"/>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HeaderChar">
    <w:name w:val="Header Char"/>
    <w:basedOn w:val="DefaultParagraphFont"/>
    <w:link w:val="Header"/>
    <w:uiPriority w:val="99"/>
    <w:semiHidden/>
    <w:rsid w:val="007848D0"/>
    <w:rPr>
      <w:rFonts w:ascii="Times New Roman" w:eastAsia="Times New Roman" w:hAnsi="Times New Roman" w:cs="Times New Roman"/>
      <w:sz w:val="20"/>
      <w:szCs w:val="20"/>
      <w:lang w:val="en-GB" w:eastAsia="en-US"/>
    </w:rPr>
  </w:style>
  <w:style w:type="paragraph" w:styleId="Footer">
    <w:name w:val="footer"/>
    <w:basedOn w:val="Normal"/>
    <w:link w:val="FooterChar"/>
    <w:uiPriority w:val="99"/>
    <w:rsid w:val="007848D0"/>
    <w:pPr>
      <w:tabs>
        <w:tab w:val="center" w:pos="4513"/>
        <w:tab w:val="right" w:pos="9026"/>
      </w:tabs>
      <w:spacing w:after="0" w:line="240" w:lineRule="auto"/>
    </w:pPr>
    <w:rPr>
      <w:rFonts w:ascii="Times New Roman" w:eastAsia="Times New Roman" w:hAnsi="Times New Roman" w:cs="Times New Roman"/>
      <w:sz w:val="20"/>
      <w:szCs w:val="20"/>
      <w:lang w:val="en-GB" w:eastAsia="en-US"/>
    </w:rPr>
  </w:style>
  <w:style w:type="character" w:customStyle="1" w:styleId="FooterChar">
    <w:name w:val="Footer Char"/>
    <w:basedOn w:val="DefaultParagraphFont"/>
    <w:link w:val="Footer"/>
    <w:uiPriority w:val="99"/>
    <w:rsid w:val="007848D0"/>
    <w:rPr>
      <w:rFonts w:ascii="Times New Roman" w:eastAsia="Times New Roman" w:hAnsi="Times New Roman" w:cs="Times New Roman"/>
      <w:sz w:val="20"/>
      <w:szCs w:val="20"/>
      <w:lang w:val="en-GB" w:eastAsia="en-US"/>
    </w:rPr>
  </w:style>
  <w:style w:type="paragraph" w:styleId="NormalWeb">
    <w:name w:val="Normal (Web)"/>
    <w:basedOn w:val="Normal"/>
    <w:uiPriority w:val="99"/>
    <w:rsid w:val="007848D0"/>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yperlink1">
    <w:name w:val="Hyperlink1"/>
    <w:uiPriority w:val="99"/>
    <w:rsid w:val="007848D0"/>
    <w:rPr>
      <w:color w:val="535353"/>
      <w:u w:val="single"/>
      <w:effect w:val="none"/>
    </w:rPr>
  </w:style>
  <w:style w:type="paragraph" w:customStyle="1" w:styleId="NormalWeb1">
    <w:name w:val="Normal (Web)1"/>
    <w:basedOn w:val="Normal"/>
    <w:uiPriority w:val="99"/>
    <w:rsid w:val="007848D0"/>
    <w:pPr>
      <w:spacing w:before="100" w:beforeAutospacing="1" w:after="300"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rsid w:val="007848D0"/>
  </w:style>
  <w:style w:type="character" w:styleId="CommentReference">
    <w:name w:val="annotation reference"/>
    <w:uiPriority w:val="99"/>
    <w:semiHidden/>
    <w:unhideWhenUsed/>
    <w:rsid w:val="007848D0"/>
    <w:rPr>
      <w:sz w:val="16"/>
      <w:szCs w:val="16"/>
    </w:rPr>
  </w:style>
  <w:style w:type="paragraph" w:styleId="CommentText">
    <w:name w:val="annotation text"/>
    <w:basedOn w:val="Normal"/>
    <w:link w:val="CommentTextChar"/>
    <w:uiPriority w:val="99"/>
    <w:semiHidden/>
    <w:unhideWhenUsed/>
    <w:rsid w:val="007848D0"/>
    <w:pPr>
      <w:spacing w:after="0" w:line="240" w:lineRule="auto"/>
    </w:pPr>
    <w:rPr>
      <w:rFonts w:ascii="Times New Roman" w:eastAsia="Times New Roman" w:hAnsi="Times New Roman" w:cs="Times New Roman"/>
      <w:sz w:val="20"/>
      <w:szCs w:val="20"/>
      <w:lang w:val="en-GB" w:eastAsia="en-US"/>
    </w:rPr>
  </w:style>
  <w:style w:type="character" w:customStyle="1" w:styleId="CommentTextChar">
    <w:name w:val="Comment Text Char"/>
    <w:basedOn w:val="DefaultParagraphFont"/>
    <w:link w:val="CommentText"/>
    <w:uiPriority w:val="99"/>
    <w:semiHidden/>
    <w:rsid w:val="007848D0"/>
    <w:rPr>
      <w:rFonts w:ascii="Times New Roman" w:eastAsia="Times New Roman" w:hAnsi="Times New Roman" w:cs="Times New Roman"/>
      <w:sz w:val="20"/>
      <w:szCs w:val="20"/>
      <w:lang w:val="en-GB" w:eastAsia="en-US"/>
    </w:rPr>
  </w:style>
  <w:style w:type="paragraph" w:styleId="CommentSubject">
    <w:name w:val="annotation subject"/>
    <w:basedOn w:val="CommentText"/>
    <w:next w:val="CommentText"/>
    <w:link w:val="CommentSubjectChar"/>
    <w:uiPriority w:val="99"/>
    <w:semiHidden/>
    <w:unhideWhenUsed/>
    <w:rsid w:val="007848D0"/>
    <w:rPr>
      <w:b/>
      <w:bCs/>
    </w:rPr>
  </w:style>
  <w:style w:type="character" w:customStyle="1" w:styleId="CommentSubjectChar">
    <w:name w:val="Comment Subject Char"/>
    <w:basedOn w:val="CommentTextChar"/>
    <w:link w:val="CommentSubject"/>
    <w:uiPriority w:val="99"/>
    <w:semiHidden/>
    <w:rsid w:val="007848D0"/>
    <w:rPr>
      <w:rFonts w:ascii="Times New Roman" w:eastAsia="Times New Roman" w:hAnsi="Times New Roman" w:cs="Times New Roman"/>
      <w:b/>
      <w:bCs/>
      <w:sz w:val="20"/>
      <w:szCs w:val="20"/>
      <w:lang w:val="en-GB" w:eastAsia="en-US"/>
    </w:rPr>
  </w:style>
  <w:style w:type="character" w:styleId="Strong">
    <w:name w:val="Strong"/>
    <w:uiPriority w:val="22"/>
    <w:qFormat/>
    <w:rsid w:val="007848D0"/>
    <w:rPr>
      <w:b/>
      <w:bCs/>
    </w:rPr>
  </w:style>
  <w:style w:type="character" w:styleId="UnresolvedMention">
    <w:name w:val="Unresolved Mention"/>
    <w:basedOn w:val="DefaultParagraphFont"/>
    <w:uiPriority w:val="99"/>
    <w:semiHidden/>
    <w:unhideWhenUsed/>
    <w:rsid w:val="007848D0"/>
    <w:rPr>
      <w:color w:val="605E5C"/>
      <w:shd w:val="clear" w:color="auto" w:fill="E1DFDD"/>
    </w:rPr>
  </w:style>
  <w:style w:type="character" w:customStyle="1" w:styleId="normaltextrun">
    <w:name w:val="normaltextrun"/>
    <w:basedOn w:val="DefaultParagraphFont"/>
    <w:rsid w:val="007848D0"/>
  </w:style>
  <w:style w:type="character" w:customStyle="1" w:styleId="eop">
    <w:name w:val="eop"/>
    <w:basedOn w:val="DefaultParagraphFont"/>
    <w:rsid w:val="007848D0"/>
  </w:style>
  <w:style w:type="paragraph" w:customStyle="1" w:styleId="paragraph">
    <w:name w:val="paragraph"/>
    <w:basedOn w:val="Normal"/>
    <w:rsid w:val="007277F9"/>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592532">
      <w:bodyDiv w:val="1"/>
      <w:marLeft w:val="0"/>
      <w:marRight w:val="0"/>
      <w:marTop w:val="0"/>
      <w:marBottom w:val="0"/>
      <w:divBdr>
        <w:top w:val="none" w:sz="0" w:space="0" w:color="auto"/>
        <w:left w:val="none" w:sz="0" w:space="0" w:color="auto"/>
        <w:bottom w:val="none" w:sz="0" w:space="0" w:color="auto"/>
        <w:right w:val="none" w:sz="0" w:space="0" w:color="auto"/>
      </w:divBdr>
      <w:divsChild>
        <w:div w:id="440801947">
          <w:marLeft w:val="0"/>
          <w:marRight w:val="0"/>
          <w:marTop w:val="0"/>
          <w:marBottom w:val="0"/>
          <w:divBdr>
            <w:top w:val="none" w:sz="0" w:space="0" w:color="auto"/>
            <w:left w:val="none" w:sz="0" w:space="0" w:color="auto"/>
            <w:bottom w:val="none" w:sz="0" w:space="0" w:color="auto"/>
            <w:right w:val="none" w:sz="0" w:space="0" w:color="auto"/>
          </w:divBdr>
          <w:divsChild>
            <w:div w:id="2132235978">
              <w:marLeft w:val="0"/>
              <w:marRight w:val="0"/>
              <w:marTop w:val="0"/>
              <w:marBottom w:val="0"/>
              <w:divBdr>
                <w:top w:val="none" w:sz="0" w:space="0" w:color="auto"/>
                <w:left w:val="none" w:sz="0" w:space="0" w:color="auto"/>
                <w:bottom w:val="none" w:sz="0" w:space="0" w:color="auto"/>
                <w:right w:val="none" w:sz="0" w:space="0" w:color="auto"/>
              </w:divBdr>
            </w:div>
          </w:divsChild>
        </w:div>
        <w:div w:id="1997345096">
          <w:marLeft w:val="0"/>
          <w:marRight w:val="0"/>
          <w:marTop w:val="0"/>
          <w:marBottom w:val="0"/>
          <w:divBdr>
            <w:top w:val="none" w:sz="0" w:space="0" w:color="auto"/>
            <w:left w:val="none" w:sz="0" w:space="0" w:color="auto"/>
            <w:bottom w:val="none" w:sz="0" w:space="0" w:color="auto"/>
            <w:right w:val="none" w:sz="0" w:space="0" w:color="auto"/>
          </w:divBdr>
          <w:divsChild>
            <w:div w:id="1082877108">
              <w:marLeft w:val="0"/>
              <w:marRight w:val="0"/>
              <w:marTop w:val="0"/>
              <w:marBottom w:val="0"/>
              <w:divBdr>
                <w:top w:val="none" w:sz="0" w:space="0" w:color="auto"/>
                <w:left w:val="none" w:sz="0" w:space="0" w:color="auto"/>
                <w:bottom w:val="none" w:sz="0" w:space="0" w:color="auto"/>
                <w:right w:val="none" w:sz="0" w:space="0" w:color="auto"/>
              </w:divBdr>
            </w:div>
            <w:div w:id="2127459611">
              <w:marLeft w:val="0"/>
              <w:marRight w:val="0"/>
              <w:marTop w:val="0"/>
              <w:marBottom w:val="0"/>
              <w:divBdr>
                <w:top w:val="none" w:sz="0" w:space="0" w:color="auto"/>
                <w:left w:val="none" w:sz="0" w:space="0" w:color="auto"/>
                <w:bottom w:val="none" w:sz="0" w:space="0" w:color="auto"/>
                <w:right w:val="none" w:sz="0" w:space="0" w:color="auto"/>
              </w:divBdr>
            </w:div>
            <w:div w:id="76219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464748">
      <w:bodyDiv w:val="1"/>
      <w:marLeft w:val="0"/>
      <w:marRight w:val="0"/>
      <w:marTop w:val="0"/>
      <w:marBottom w:val="0"/>
      <w:divBdr>
        <w:top w:val="none" w:sz="0" w:space="0" w:color="auto"/>
        <w:left w:val="none" w:sz="0" w:space="0" w:color="auto"/>
        <w:bottom w:val="none" w:sz="0" w:space="0" w:color="auto"/>
        <w:right w:val="none" w:sz="0" w:space="0" w:color="auto"/>
      </w:divBdr>
      <w:divsChild>
        <w:div w:id="1606838265">
          <w:marLeft w:val="0"/>
          <w:marRight w:val="0"/>
          <w:marTop w:val="0"/>
          <w:marBottom w:val="0"/>
          <w:divBdr>
            <w:top w:val="none" w:sz="0" w:space="0" w:color="auto"/>
            <w:left w:val="none" w:sz="0" w:space="0" w:color="auto"/>
            <w:bottom w:val="none" w:sz="0" w:space="0" w:color="auto"/>
            <w:right w:val="none" w:sz="0" w:space="0" w:color="auto"/>
          </w:divBdr>
        </w:div>
        <w:div w:id="1584878138">
          <w:marLeft w:val="0"/>
          <w:marRight w:val="0"/>
          <w:marTop w:val="0"/>
          <w:marBottom w:val="0"/>
          <w:divBdr>
            <w:top w:val="none" w:sz="0" w:space="0" w:color="auto"/>
            <w:left w:val="none" w:sz="0" w:space="0" w:color="auto"/>
            <w:bottom w:val="none" w:sz="0" w:space="0" w:color="auto"/>
            <w:right w:val="none" w:sz="0" w:space="0" w:color="auto"/>
          </w:divBdr>
        </w:div>
        <w:div w:id="492374592">
          <w:marLeft w:val="0"/>
          <w:marRight w:val="0"/>
          <w:marTop w:val="0"/>
          <w:marBottom w:val="0"/>
          <w:divBdr>
            <w:top w:val="none" w:sz="0" w:space="0" w:color="auto"/>
            <w:left w:val="none" w:sz="0" w:space="0" w:color="auto"/>
            <w:bottom w:val="none" w:sz="0" w:space="0" w:color="auto"/>
            <w:right w:val="none" w:sz="0" w:space="0" w:color="auto"/>
          </w:divBdr>
        </w:div>
        <w:div w:id="1210071927">
          <w:marLeft w:val="0"/>
          <w:marRight w:val="0"/>
          <w:marTop w:val="0"/>
          <w:marBottom w:val="0"/>
          <w:divBdr>
            <w:top w:val="none" w:sz="0" w:space="0" w:color="auto"/>
            <w:left w:val="none" w:sz="0" w:space="0" w:color="auto"/>
            <w:bottom w:val="none" w:sz="0" w:space="0" w:color="auto"/>
            <w:right w:val="none" w:sz="0" w:space="0" w:color="auto"/>
          </w:divBdr>
        </w:div>
        <w:div w:id="1695181814">
          <w:marLeft w:val="0"/>
          <w:marRight w:val="0"/>
          <w:marTop w:val="0"/>
          <w:marBottom w:val="0"/>
          <w:divBdr>
            <w:top w:val="none" w:sz="0" w:space="0" w:color="auto"/>
            <w:left w:val="none" w:sz="0" w:space="0" w:color="auto"/>
            <w:bottom w:val="none" w:sz="0" w:space="0" w:color="auto"/>
            <w:right w:val="none" w:sz="0" w:space="0" w:color="auto"/>
          </w:divBdr>
        </w:div>
        <w:div w:id="1735932634">
          <w:marLeft w:val="0"/>
          <w:marRight w:val="0"/>
          <w:marTop w:val="0"/>
          <w:marBottom w:val="0"/>
          <w:divBdr>
            <w:top w:val="none" w:sz="0" w:space="0" w:color="auto"/>
            <w:left w:val="none" w:sz="0" w:space="0" w:color="auto"/>
            <w:bottom w:val="none" w:sz="0" w:space="0" w:color="auto"/>
            <w:right w:val="none" w:sz="0" w:space="0" w:color="auto"/>
          </w:divBdr>
        </w:div>
        <w:div w:id="1512186336">
          <w:marLeft w:val="0"/>
          <w:marRight w:val="0"/>
          <w:marTop w:val="0"/>
          <w:marBottom w:val="0"/>
          <w:divBdr>
            <w:top w:val="none" w:sz="0" w:space="0" w:color="auto"/>
            <w:left w:val="none" w:sz="0" w:space="0" w:color="auto"/>
            <w:bottom w:val="none" w:sz="0" w:space="0" w:color="auto"/>
            <w:right w:val="none" w:sz="0" w:space="0" w:color="auto"/>
          </w:divBdr>
        </w:div>
        <w:div w:id="766661143">
          <w:marLeft w:val="0"/>
          <w:marRight w:val="0"/>
          <w:marTop w:val="0"/>
          <w:marBottom w:val="0"/>
          <w:divBdr>
            <w:top w:val="none" w:sz="0" w:space="0" w:color="auto"/>
            <w:left w:val="none" w:sz="0" w:space="0" w:color="auto"/>
            <w:bottom w:val="none" w:sz="0" w:space="0" w:color="auto"/>
            <w:right w:val="none" w:sz="0" w:space="0" w:color="auto"/>
          </w:divBdr>
        </w:div>
      </w:divsChild>
    </w:div>
    <w:div w:id="2123913140">
      <w:bodyDiv w:val="1"/>
      <w:marLeft w:val="0"/>
      <w:marRight w:val="0"/>
      <w:marTop w:val="0"/>
      <w:marBottom w:val="0"/>
      <w:divBdr>
        <w:top w:val="none" w:sz="0" w:space="0" w:color="auto"/>
        <w:left w:val="none" w:sz="0" w:space="0" w:color="auto"/>
        <w:bottom w:val="none" w:sz="0" w:space="0" w:color="auto"/>
        <w:right w:val="none" w:sz="0" w:space="0" w:color="auto"/>
      </w:divBdr>
      <w:divsChild>
        <w:div w:id="495003639">
          <w:marLeft w:val="0"/>
          <w:marRight w:val="0"/>
          <w:marTop w:val="0"/>
          <w:marBottom w:val="0"/>
          <w:divBdr>
            <w:top w:val="none" w:sz="0" w:space="0" w:color="auto"/>
            <w:left w:val="none" w:sz="0" w:space="0" w:color="auto"/>
            <w:bottom w:val="none" w:sz="0" w:space="0" w:color="auto"/>
            <w:right w:val="none" w:sz="0" w:space="0" w:color="auto"/>
          </w:divBdr>
        </w:div>
        <w:div w:id="817771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apecrisis.org.uk/get-informed/types-of-sexual-violence/what-is-rape/" TargetMode="External"/><Relationship Id="rId18" Type="http://schemas.openxmlformats.org/officeDocument/2006/relationships/hyperlink" Target="https://www.ons.gov.uk/peoplepopulationandcommunity/crimeandjustice/bulletins/sexualoffencesinenglandandwalesoverview/march2022" TargetMode="External"/><Relationship Id="rId26" Type="http://schemas.openxmlformats.org/officeDocument/2006/relationships/hyperlink" Target="mailto:pgresearch@uwtsd.ac.uk" TargetMode="External"/><Relationship Id="rId39" Type="http://schemas.openxmlformats.org/officeDocument/2006/relationships/hyperlink" Target="https://www.sas.com/en_gb/insights/analytics/statistical-analysis.html" TargetMode="External"/><Relationship Id="rId21" Type="http://schemas.openxmlformats.org/officeDocument/2006/relationships/hyperlink" Target="mailto:2221533@student.uwtsd.ac.uk" TargetMode="External"/><Relationship Id="rId34" Type="http://schemas.openxmlformats.org/officeDocument/2006/relationships/hyperlink" Target="https://rapecrisis.org.uk/get-informed/types-of-sexual-violence/what-is-rape/" TargetMode="External"/><Relationship Id="rId42" Type="http://schemas.openxmlformats.org/officeDocument/2006/relationships/hyperlink" Target="https://www.nctsn.org/what-is-child-trauma/trauma-types/sexual-abuse/effects" TargetMode="Externa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nctsn.org/what-is-child-trauma/trauma-types/sexual-abuse/effects" TargetMode="External"/><Relationship Id="rId29" Type="http://schemas.openxmlformats.org/officeDocument/2006/relationships/hyperlink" Target="https://www.smartsurvey.co.uk/blog/advantages-of-questionnaires-in-online-researc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t.police.uk/advice/advice-and-information/sh/stalking-harassment/what-is-stalking-harassment/" TargetMode="Externa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2" Type="http://schemas.openxmlformats.org/officeDocument/2006/relationships/hyperlink" Target="https://www.met.police.uk/advice/advice-and-information/sh/stalking-harassment/what-is-stalking-harassment/" TargetMode="External"/><Relationship Id="rId37" Type="http://schemas.openxmlformats.org/officeDocument/2006/relationships/hyperlink" Target="https://www.scribbr.com/category/statistics/" TargetMode="External"/><Relationship Id="rId40" Type="http://schemas.openxmlformats.org/officeDocument/2006/relationships/hyperlink" Target="https://www.sunderland.gov.uk/article/12180/Sexual-exploitation"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sunderland.gov.uk/article/12180/Sexual-exploitation"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hyperlink" Target="https://aspirecounselingmo.com/blog/women-wait-report-sexual-assault-rape" TargetMode="External"/><Relationship Id="rId36" Type="http://schemas.openxmlformats.org/officeDocument/2006/relationships/hyperlink" Target="https://www.rapecrisisscotland.org.uk/prevention/" TargetMode="External"/><Relationship Id="rId10" Type="http://schemas.openxmlformats.org/officeDocument/2006/relationships/hyperlink" Target="https://www.iicsa.org.uk/reports-recommendations/publications/inquiry/interim/nature-effects-child-sexual-abuse/what-is-child-sexual-abuse.html" TargetMode="External"/><Relationship Id="rId19" Type="http://schemas.openxmlformats.org/officeDocument/2006/relationships/hyperlink" Target="https://www.rapecrisisscotland.org.uk/prevention/" TargetMode="External"/><Relationship Id="rId31" Type="http://schemas.openxmlformats.org/officeDocument/2006/relationships/hyperlink" Target="https://www.iicsa.org.uk/reports-recommendations/publications/inquiry/interim/nature-effects-child-sexual-abuse/what-is-child-sexual-abuse.html"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publications.parliament.uk/pa/cm5804/cmselect/cmhaff/124/report.html" TargetMode="External"/><Relationship Id="rId14" Type="http://schemas.openxmlformats.org/officeDocument/2006/relationships/hyperlink" Target="https://ssaic.ca/learning-resources/child-sexual-abuse-what-is-grooming/" TargetMode="External"/><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hyperlink" Target="https://www.uwtsd.ac.uk/academic-office/appendices-and-forms/" TargetMode="External"/><Relationship Id="rId30" Type="http://schemas.openxmlformats.org/officeDocument/2006/relationships/hyperlink" Target="https://publications.parliament.uk/pa/cm5804/cmselect/cmhaff/124/report.html" TargetMode="External"/><Relationship Id="rId35" Type="http://schemas.openxmlformats.org/officeDocument/2006/relationships/hyperlink" Target="https://www.ons.gov.uk/peoplepopulationandcommunity/crimeandjustice/bulletins/sexualoffencesinenglandandwalesoverview/march2022" TargetMode="External"/><Relationship Id="rId43" Type="http://schemas.openxmlformats.org/officeDocument/2006/relationships/hyperlink" Target="https://www.gcu.edu/blog/doctoral-journey/why-quantitative-research-important" TargetMode="External"/><Relationship Id="rId8" Type="http://schemas.openxmlformats.org/officeDocument/2006/relationships/hyperlink" Target="https://lucid.app/lucidspark/fb96a1ba-77ec-43ef-b752-c07b35dd8c2b/edit?viewport_loc=-2024%2C577%2C2340%2C1332%2C0_0&amp;invitationId=inv_3c657366-cafb-4828-b4ee-bf0f6bc7d45" TargetMode="External"/><Relationship Id="rId3" Type="http://schemas.openxmlformats.org/officeDocument/2006/relationships/numbering" Target="numbering.xml"/><Relationship Id="rId12" Type="http://schemas.openxmlformats.org/officeDocument/2006/relationships/hyperlink" Target="https://www.cps.gov.uk/legal-guidance/intoxication" TargetMode="External"/><Relationship Id="rId17" Type="http://schemas.openxmlformats.org/officeDocument/2006/relationships/hyperlink" Target="https://aspirecounselingmo.com/blog/women-wait-report-sexual-assault-rape" TargetMode="External"/><Relationship Id="rId25" Type="http://schemas.openxmlformats.org/officeDocument/2006/relationships/hyperlink" Target="https://www.uwtsd.ac.uk/research/research-ethics/" TargetMode="External"/><Relationship Id="rId33" Type="http://schemas.openxmlformats.org/officeDocument/2006/relationships/hyperlink" Target="https://www.cps.gov.uk/legal-guidance/intoxication" TargetMode="External"/><Relationship Id="rId38" Type="http://schemas.openxmlformats.org/officeDocument/2006/relationships/hyperlink" Target="https://ssaic.ca/learning-resources/child-sexual-abuse-what-is-grooming/" TargetMode="External"/><Relationship Id="rId20" Type="http://schemas.openxmlformats.org/officeDocument/2006/relationships/hyperlink" Target="https://www.gcu.edu/blog/doctoral-journey/why-quantitative-research-important" TargetMode="External"/><Relationship Id="rId41" Type="http://schemas.openxmlformats.org/officeDocument/2006/relationships/hyperlink" Target="https://www.typeform.com/surveys/question-typ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Cassy Rumbelow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DEA802-6810-9A47-AD39-383307F8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8595</Words>
  <Characters>48998</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57479</CharactersWithSpaces>
  <SharedDoc>false</SharedDoc>
  <HLinks>
    <vt:vector size="258" baseType="variant">
      <vt:variant>
        <vt:i4>5111812</vt:i4>
      </vt:variant>
      <vt:variant>
        <vt:i4>150</vt:i4>
      </vt:variant>
      <vt:variant>
        <vt:i4>0</vt:i4>
      </vt:variant>
      <vt:variant>
        <vt:i4>5</vt:i4>
      </vt:variant>
      <vt:variant>
        <vt:lpwstr>https://www.gcu.edu/blog/doctoral-journey/why-quantitative-research-important</vt:lpwstr>
      </vt:variant>
      <vt:variant>
        <vt:lpwstr>:~:text=Quantitative%20research%20produces%20objective%20data,data%20is%20primarily%20used%20to%3A&amp;text=Find%20patterns%20and%20averages</vt:lpwstr>
      </vt:variant>
      <vt:variant>
        <vt:i4>4456512</vt:i4>
      </vt:variant>
      <vt:variant>
        <vt:i4>147</vt:i4>
      </vt:variant>
      <vt:variant>
        <vt:i4>0</vt:i4>
      </vt:variant>
      <vt:variant>
        <vt:i4>5</vt:i4>
      </vt:variant>
      <vt:variant>
        <vt:lpwstr>https://www.nctsn.org/what-is-child-trauma/trauma-types/sexual-abuse/effects</vt:lpwstr>
      </vt:variant>
      <vt:variant>
        <vt:lpwstr>:~:text=Long%2Dterm%20Consequences&amp;text=Depending%20on%20the%20severity%20of,disorder%2C%20depression%2C%20and%20anxiety</vt:lpwstr>
      </vt:variant>
      <vt:variant>
        <vt:i4>6160413</vt:i4>
      </vt:variant>
      <vt:variant>
        <vt:i4>144</vt:i4>
      </vt:variant>
      <vt:variant>
        <vt:i4>0</vt:i4>
      </vt:variant>
      <vt:variant>
        <vt:i4>5</vt:i4>
      </vt:variant>
      <vt:variant>
        <vt:lpwstr>https://www.typeform.com/surveys/question-types/</vt:lpwstr>
      </vt:variant>
      <vt:variant>
        <vt:lpwstr/>
      </vt:variant>
      <vt:variant>
        <vt:i4>4325468</vt:i4>
      </vt:variant>
      <vt:variant>
        <vt:i4>141</vt:i4>
      </vt:variant>
      <vt:variant>
        <vt:i4>0</vt:i4>
      </vt:variant>
      <vt:variant>
        <vt:i4>5</vt:i4>
      </vt:variant>
      <vt:variant>
        <vt:lpwstr>https://www.sunderland.gov.uk/article/12180/Sexual-exploitation</vt:lpwstr>
      </vt:variant>
      <vt:variant>
        <vt:lpwstr>:~:text=What%20is%20sexual%20exploitation%3F,children%20can%20be%20sexually%20exploited</vt:lpwstr>
      </vt:variant>
      <vt:variant>
        <vt:i4>3997702</vt:i4>
      </vt:variant>
      <vt:variant>
        <vt:i4>138</vt:i4>
      </vt:variant>
      <vt:variant>
        <vt:i4>0</vt:i4>
      </vt:variant>
      <vt:variant>
        <vt:i4>5</vt:i4>
      </vt:variant>
      <vt:variant>
        <vt:lpwstr>https://www.sas.com/en_gb/insights/analytics/statistical-analysis.html</vt:lpwstr>
      </vt:variant>
      <vt:variant>
        <vt:lpwstr>:~:text=Statistical%20Analysis%20Defined&amp;text=It's%20the%20science%20of%20collecting,that%20need%20to%20be%20made</vt:lpwstr>
      </vt:variant>
      <vt:variant>
        <vt:i4>1966174</vt:i4>
      </vt:variant>
      <vt:variant>
        <vt:i4>135</vt:i4>
      </vt:variant>
      <vt:variant>
        <vt:i4>0</vt:i4>
      </vt:variant>
      <vt:variant>
        <vt:i4>5</vt:i4>
      </vt:variant>
      <vt:variant>
        <vt:lpwstr>https://ssaic.ca/learning-resources/child-sexual-abuse-what-is-grooming/</vt:lpwstr>
      </vt:variant>
      <vt:variant>
        <vt:lpwstr/>
      </vt:variant>
      <vt:variant>
        <vt:i4>6029339</vt:i4>
      </vt:variant>
      <vt:variant>
        <vt:i4>132</vt:i4>
      </vt:variant>
      <vt:variant>
        <vt:i4>0</vt:i4>
      </vt:variant>
      <vt:variant>
        <vt:i4>5</vt:i4>
      </vt:variant>
      <vt:variant>
        <vt:lpwstr>https://www.scribbr.com/category/statistics/</vt:lpwstr>
      </vt:variant>
      <vt:variant>
        <vt:lpwstr>:~:text=Example%3A%20Descriptive%20statistics%20(experiment),standard%20deviation%2C%20variance%20and%20range</vt:lpwstr>
      </vt:variant>
      <vt:variant>
        <vt:i4>786522</vt:i4>
      </vt:variant>
      <vt:variant>
        <vt:i4>129</vt:i4>
      </vt:variant>
      <vt:variant>
        <vt:i4>0</vt:i4>
      </vt:variant>
      <vt:variant>
        <vt:i4>5</vt:i4>
      </vt:variant>
      <vt:variant>
        <vt:lpwstr>https://www.rapecrisisscotland.org.uk/prevention/</vt:lpwstr>
      </vt:variant>
      <vt:variant>
        <vt:lpwstr>:~:text=Education%20on%20issues%20like%20consent,and%20to%20making%20lasting%20change</vt:lpwstr>
      </vt:variant>
      <vt:variant>
        <vt:i4>5636172</vt:i4>
      </vt:variant>
      <vt:variant>
        <vt:i4>126</vt:i4>
      </vt:variant>
      <vt:variant>
        <vt:i4>0</vt:i4>
      </vt:variant>
      <vt:variant>
        <vt:i4>5</vt:i4>
      </vt:variant>
      <vt:variant>
        <vt:lpwstr>https://www.ons.gov.uk/peoplepopulationandcommunity/crimeandjustice/bulletins/sexualoffencesinenglandandwalesoverview/march2022</vt:lpwstr>
      </vt:variant>
      <vt:variant>
        <vt:lpwstr>:~:text=Approximately%2016.6%25%20of%20adults%20aged,women%20and%200.2%25%20men</vt:lpwstr>
      </vt:variant>
      <vt:variant>
        <vt:i4>5242952</vt:i4>
      </vt:variant>
      <vt:variant>
        <vt:i4>123</vt:i4>
      </vt:variant>
      <vt:variant>
        <vt:i4>0</vt:i4>
      </vt:variant>
      <vt:variant>
        <vt:i4>5</vt:i4>
      </vt:variant>
      <vt:variant>
        <vt:lpwstr>https://rapecrisis.org.uk/get-informed/types-of-sexual-violence/what-is-rape/</vt:lpwstr>
      </vt:variant>
      <vt:variant>
        <vt:lpwstr/>
      </vt:variant>
      <vt:variant>
        <vt:i4>7733301</vt:i4>
      </vt:variant>
      <vt:variant>
        <vt:i4>120</vt:i4>
      </vt:variant>
      <vt:variant>
        <vt:i4>0</vt:i4>
      </vt:variant>
      <vt:variant>
        <vt:i4>5</vt:i4>
      </vt:variant>
      <vt:variant>
        <vt:lpwstr>https://www.cps.gov.uk/legal-guidance/intoxication</vt:lpwstr>
      </vt:variant>
      <vt:variant>
        <vt:lpwstr/>
      </vt:variant>
      <vt:variant>
        <vt:i4>6225998</vt:i4>
      </vt:variant>
      <vt:variant>
        <vt:i4>117</vt:i4>
      </vt:variant>
      <vt:variant>
        <vt:i4>0</vt:i4>
      </vt:variant>
      <vt:variant>
        <vt:i4>5</vt:i4>
      </vt:variant>
      <vt:variant>
        <vt:lpwstr>https://www.met.police.uk/advice/advice-and-information/sh/stalking-harassment/what-is-stalking-harassment/</vt:lpwstr>
      </vt:variant>
      <vt:variant>
        <vt:lpwstr>:~:text=Stalking%20and%20harassment%20is%20when,Protection%20from%20Harassment%20Act%201997</vt:lpwstr>
      </vt:variant>
      <vt:variant>
        <vt:i4>3473449</vt:i4>
      </vt:variant>
      <vt:variant>
        <vt:i4>114</vt:i4>
      </vt:variant>
      <vt:variant>
        <vt:i4>0</vt:i4>
      </vt:variant>
      <vt:variant>
        <vt:i4>5</vt:i4>
      </vt:variant>
      <vt:variant>
        <vt:lpwstr>https://www.iicsa.org.uk/reports-recommendations/publications/inquiry/interim/nature-effects-child-sexual-abuse/what-is-child-sexual-abuse.html</vt:lpwstr>
      </vt:variant>
      <vt:variant>
        <vt:lpwstr>:~:text=Sexual%20abuse%20of%20children%20involves,aware%20of%20what%20is%20happening</vt:lpwstr>
      </vt:variant>
      <vt:variant>
        <vt:i4>327752</vt:i4>
      </vt:variant>
      <vt:variant>
        <vt:i4>111</vt:i4>
      </vt:variant>
      <vt:variant>
        <vt:i4>0</vt:i4>
      </vt:variant>
      <vt:variant>
        <vt:i4>5</vt:i4>
      </vt:variant>
      <vt:variant>
        <vt:lpwstr>https://publications.parliament.uk/pa/cm5804/cmselect/cmhaff/124/report.html</vt:lpwstr>
      </vt:variant>
      <vt:variant>
        <vt:lpwstr>:~:text=Nonetheless%20it%20has%20been%20estimated,%25%20(3%2C634)%20were%20female</vt:lpwstr>
      </vt:variant>
      <vt:variant>
        <vt:i4>4653060</vt:i4>
      </vt:variant>
      <vt:variant>
        <vt:i4>108</vt:i4>
      </vt:variant>
      <vt:variant>
        <vt:i4>0</vt:i4>
      </vt:variant>
      <vt:variant>
        <vt:i4>5</vt:i4>
      </vt:variant>
      <vt:variant>
        <vt:lpwstr>https://www.smartsurvey.co.uk/blog/advantages-of-questionnaires-in-online-research</vt:lpwstr>
      </vt:variant>
      <vt:variant>
        <vt:lpwstr>:~:text=Questionnaires%20typically%20include%20open%20ended,nature%20depending%20on%20their%20needs</vt:lpwstr>
      </vt:variant>
      <vt:variant>
        <vt:i4>983135</vt:i4>
      </vt:variant>
      <vt:variant>
        <vt:i4>105</vt:i4>
      </vt:variant>
      <vt:variant>
        <vt:i4>0</vt:i4>
      </vt:variant>
      <vt:variant>
        <vt:i4>5</vt:i4>
      </vt:variant>
      <vt:variant>
        <vt:lpwstr>https://aspirecounselingmo.com/blog/women-wait-report-sexual-assault-rape</vt:lpwstr>
      </vt:variant>
      <vt:variant>
        <vt:lpwstr>:~:text=Often%20the%20victim%20believes%20the,was%20an%20assault%20or%20r</vt:lpwstr>
      </vt:variant>
      <vt:variant>
        <vt:i4>1310805</vt:i4>
      </vt:variant>
      <vt:variant>
        <vt:i4>102</vt:i4>
      </vt:variant>
      <vt:variant>
        <vt:i4>0</vt:i4>
      </vt:variant>
      <vt:variant>
        <vt:i4>5</vt:i4>
      </vt:variant>
      <vt:variant>
        <vt:lpwstr>https://www.uwtsd.ac.uk/academic-office/appendices-and-forms/</vt:lpwstr>
      </vt:variant>
      <vt:variant>
        <vt:lpwstr/>
      </vt:variant>
      <vt:variant>
        <vt:i4>7143453</vt:i4>
      </vt:variant>
      <vt:variant>
        <vt:i4>99</vt:i4>
      </vt:variant>
      <vt:variant>
        <vt:i4>0</vt:i4>
      </vt:variant>
      <vt:variant>
        <vt:i4>5</vt:i4>
      </vt:variant>
      <vt:variant>
        <vt:lpwstr>mailto:pgresearch@uwtsd.ac.uk</vt:lpwstr>
      </vt:variant>
      <vt:variant>
        <vt:lpwstr/>
      </vt:variant>
      <vt:variant>
        <vt:i4>65625</vt:i4>
      </vt:variant>
      <vt:variant>
        <vt:i4>96</vt:i4>
      </vt:variant>
      <vt:variant>
        <vt:i4>0</vt:i4>
      </vt:variant>
      <vt:variant>
        <vt:i4>5</vt:i4>
      </vt:variant>
      <vt:variant>
        <vt:lpwstr>https://www.uwtsd.ac.uk/research/research-ethics/</vt:lpwstr>
      </vt:variant>
      <vt:variant>
        <vt:lpwstr/>
      </vt:variant>
      <vt:variant>
        <vt:i4>3407989</vt:i4>
      </vt:variant>
      <vt:variant>
        <vt:i4>93</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90</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7012409</vt:i4>
      </vt:variant>
      <vt:variant>
        <vt:i4>87</vt:i4>
      </vt:variant>
      <vt:variant>
        <vt:i4>0</vt:i4>
      </vt:variant>
      <vt:variant>
        <vt:i4>5</vt:i4>
      </vt:variant>
      <vt:variant>
        <vt:lpwstr>file:///C:/Users/c.lohmann-hancock/AppData/Local/Microsoft/Windows/INetCache/REICoP-17-20-v3-Final.pdf</vt:lpwstr>
      </vt:variant>
      <vt:variant>
        <vt:lpwstr/>
      </vt:variant>
      <vt:variant>
        <vt:i4>3276886</vt:i4>
      </vt:variant>
      <vt:variant>
        <vt:i4>84</vt:i4>
      </vt:variant>
      <vt:variant>
        <vt:i4>0</vt:i4>
      </vt:variant>
      <vt:variant>
        <vt:i4>5</vt:i4>
      </vt:variant>
      <vt:variant>
        <vt:lpwstr>mailto:2221533@student.uwtsd.ac.uk</vt:lpwstr>
      </vt:variant>
      <vt:variant>
        <vt:lpwstr/>
      </vt:variant>
      <vt:variant>
        <vt:i4>5111812</vt:i4>
      </vt:variant>
      <vt:variant>
        <vt:i4>81</vt:i4>
      </vt:variant>
      <vt:variant>
        <vt:i4>0</vt:i4>
      </vt:variant>
      <vt:variant>
        <vt:i4>5</vt:i4>
      </vt:variant>
      <vt:variant>
        <vt:lpwstr>https://www.gcu.edu/blog/doctoral-journey/why-quantitative-research-important</vt:lpwstr>
      </vt:variant>
      <vt:variant>
        <vt:lpwstr>:~:text=Quantitative%20research%20produces%20objective%20data,data%20is%20primarily%20used%20to%3A&amp;text=Find%20patterns%20and%20averages</vt:lpwstr>
      </vt:variant>
      <vt:variant>
        <vt:i4>786522</vt:i4>
      </vt:variant>
      <vt:variant>
        <vt:i4>78</vt:i4>
      </vt:variant>
      <vt:variant>
        <vt:i4>0</vt:i4>
      </vt:variant>
      <vt:variant>
        <vt:i4>5</vt:i4>
      </vt:variant>
      <vt:variant>
        <vt:lpwstr>https://www.rapecrisisscotland.org.uk/prevention/</vt:lpwstr>
      </vt:variant>
      <vt:variant>
        <vt:lpwstr>:~:text=Education%20on%20issues%20like%20consent,and%20to%20making%20lasting%20change</vt:lpwstr>
      </vt:variant>
      <vt:variant>
        <vt:i4>5636172</vt:i4>
      </vt:variant>
      <vt:variant>
        <vt:i4>75</vt:i4>
      </vt:variant>
      <vt:variant>
        <vt:i4>0</vt:i4>
      </vt:variant>
      <vt:variant>
        <vt:i4>5</vt:i4>
      </vt:variant>
      <vt:variant>
        <vt:lpwstr>https://www.ons.gov.uk/peoplepopulationandcommunity/crimeandjustice/bulletins/sexualoffencesinenglandandwalesoverview/march2022</vt:lpwstr>
      </vt:variant>
      <vt:variant>
        <vt:lpwstr>:~:text=Approximately%2016.6%25%20of%20adults%20aged,women%20and%200.2%25%20men</vt:lpwstr>
      </vt:variant>
      <vt:variant>
        <vt:i4>983135</vt:i4>
      </vt:variant>
      <vt:variant>
        <vt:i4>72</vt:i4>
      </vt:variant>
      <vt:variant>
        <vt:i4>0</vt:i4>
      </vt:variant>
      <vt:variant>
        <vt:i4>5</vt:i4>
      </vt:variant>
      <vt:variant>
        <vt:lpwstr>https://aspirecounselingmo.com/blog/women-wait-report-sexual-assault-rape</vt:lpwstr>
      </vt:variant>
      <vt:variant>
        <vt:lpwstr>:~:text=Often%20the%20victim%20believes%20the,was%20an%20assault%20or%20r</vt:lpwstr>
      </vt:variant>
      <vt:variant>
        <vt:i4>4456512</vt:i4>
      </vt:variant>
      <vt:variant>
        <vt:i4>69</vt:i4>
      </vt:variant>
      <vt:variant>
        <vt:i4>0</vt:i4>
      </vt:variant>
      <vt:variant>
        <vt:i4>5</vt:i4>
      </vt:variant>
      <vt:variant>
        <vt:lpwstr>https://www.nctsn.org/what-is-child-trauma/trauma-types/sexual-abuse/effects</vt:lpwstr>
      </vt:variant>
      <vt:variant>
        <vt:lpwstr>:~:text=Long%2Dterm%20Consequences&amp;text=Depending%20on%20the%20severity%20of,disorder%2C%20depression%2C%20and%20anxiety</vt:lpwstr>
      </vt:variant>
      <vt:variant>
        <vt:i4>4325468</vt:i4>
      </vt:variant>
      <vt:variant>
        <vt:i4>66</vt:i4>
      </vt:variant>
      <vt:variant>
        <vt:i4>0</vt:i4>
      </vt:variant>
      <vt:variant>
        <vt:i4>5</vt:i4>
      </vt:variant>
      <vt:variant>
        <vt:lpwstr>https://www.sunderland.gov.uk/article/12180/Sexual-exploitation</vt:lpwstr>
      </vt:variant>
      <vt:variant>
        <vt:lpwstr>:~:text=What%20is%20sexual%20exploitation%3F,children%20can%20be%20sexually%20exploited</vt:lpwstr>
      </vt:variant>
      <vt:variant>
        <vt:i4>1966174</vt:i4>
      </vt:variant>
      <vt:variant>
        <vt:i4>63</vt:i4>
      </vt:variant>
      <vt:variant>
        <vt:i4>0</vt:i4>
      </vt:variant>
      <vt:variant>
        <vt:i4>5</vt:i4>
      </vt:variant>
      <vt:variant>
        <vt:lpwstr>https://ssaic.ca/learning-resources/child-sexual-abuse-what-is-grooming/</vt:lpwstr>
      </vt:variant>
      <vt:variant>
        <vt:lpwstr/>
      </vt:variant>
      <vt:variant>
        <vt:i4>5242952</vt:i4>
      </vt:variant>
      <vt:variant>
        <vt:i4>60</vt:i4>
      </vt:variant>
      <vt:variant>
        <vt:i4>0</vt:i4>
      </vt:variant>
      <vt:variant>
        <vt:i4>5</vt:i4>
      </vt:variant>
      <vt:variant>
        <vt:lpwstr>https://rapecrisis.org.uk/get-informed/types-of-sexual-violence/what-is-rape/</vt:lpwstr>
      </vt:variant>
      <vt:variant>
        <vt:lpwstr/>
      </vt:variant>
      <vt:variant>
        <vt:i4>7733301</vt:i4>
      </vt:variant>
      <vt:variant>
        <vt:i4>57</vt:i4>
      </vt:variant>
      <vt:variant>
        <vt:i4>0</vt:i4>
      </vt:variant>
      <vt:variant>
        <vt:i4>5</vt:i4>
      </vt:variant>
      <vt:variant>
        <vt:lpwstr>https://www.cps.gov.uk/legal-guidance/intoxication</vt:lpwstr>
      </vt:variant>
      <vt:variant>
        <vt:lpwstr/>
      </vt:variant>
      <vt:variant>
        <vt:i4>6225998</vt:i4>
      </vt:variant>
      <vt:variant>
        <vt:i4>54</vt:i4>
      </vt:variant>
      <vt:variant>
        <vt:i4>0</vt:i4>
      </vt:variant>
      <vt:variant>
        <vt:i4>5</vt:i4>
      </vt:variant>
      <vt:variant>
        <vt:lpwstr>https://www.met.police.uk/advice/advice-and-information/sh/stalking-harassment/what-is-stalking-harassment/</vt:lpwstr>
      </vt:variant>
      <vt:variant>
        <vt:lpwstr>:~:text=Stalking%20and%20harassment%20is%20when,Protection%20from%20Harassment%20Act%201997</vt:lpwstr>
      </vt:variant>
      <vt:variant>
        <vt:i4>3473449</vt:i4>
      </vt:variant>
      <vt:variant>
        <vt:i4>51</vt:i4>
      </vt:variant>
      <vt:variant>
        <vt:i4>0</vt:i4>
      </vt:variant>
      <vt:variant>
        <vt:i4>5</vt:i4>
      </vt:variant>
      <vt:variant>
        <vt:lpwstr>https://www.iicsa.org.uk/reports-recommendations/publications/inquiry/interim/nature-effects-child-sexual-abuse/what-is-child-sexual-abuse.html</vt:lpwstr>
      </vt:variant>
      <vt:variant>
        <vt:lpwstr>:~:text=Sexual%20abuse%20of%20children%20involves,aware%20of%20what%20is%20happening</vt:lpwstr>
      </vt:variant>
      <vt:variant>
        <vt:i4>327752</vt:i4>
      </vt:variant>
      <vt:variant>
        <vt:i4>48</vt:i4>
      </vt:variant>
      <vt:variant>
        <vt:i4>0</vt:i4>
      </vt:variant>
      <vt:variant>
        <vt:i4>5</vt:i4>
      </vt:variant>
      <vt:variant>
        <vt:lpwstr>https://publications.parliament.uk/pa/cm5804/cmselect/cmhaff/124/report.html</vt:lpwstr>
      </vt:variant>
      <vt:variant>
        <vt:lpwstr>:~:text=Nonetheless%20it%20has%20been%20estimated,%25%20(3%2C634)%20were%20female</vt:lpwstr>
      </vt:variant>
      <vt:variant>
        <vt:i4>4718702</vt:i4>
      </vt:variant>
      <vt:variant>
        <vt:i4>45</vt:i4>
      </vt:variant>
      <vt:variant>
        <vt:i4>0</vt:i4>
      </vt:variant>
      <vt:variant>
        <vt:i4>5</vt:i4>
      </vt:variant>
      <vt:variant>
        <vt:lpwstr>https://lucid.app/lucidspark/fb96a1ba-77ec-43ef-b752-c07b35dd8c2b/edit?viewport_loc=-2024%2C577%2C2340%2C1332%2C0_0&amp;invitationId=inv_3c657366-cafb-4828-b4ee-bf0f6bc7d45</vt:lpwstr>
      </vt:variant>
      <vt:variant>
        <vt:lpwstr/>
      </vt:variant>
      <vt:variant>
        <vt:i4>1900606</vt:i4>
      </vt:variant>
      <vt:variant>
        <vt:i4>38</vt:i4>
      </vt:variant>
      <vt:variant>
        <vt:i4>0</vt:i4>
      </vt:variant>
      <vt:variant>
        <vt:i4>5</vt:i4>
      </vt:variant>
      <vt:variant>
        <vt:lpwstr/>
      </vt:variant>
      <vt:variant>
        <vt:lpwstr>_Toc165632988</vt:lpwstr>
      </vt:variant>
      <vt:variant>
        <vt:i4>1900606</vt:i4>
      </vt:variant>
      <vt:variant>
        <vt:i4>32</vt:i4>
      </vt:variant>
      <vt:variant>
        <vt:i4>0</vt:i4>
      </vt:variant>
      <vt:variant>
        <vt:i4>5</vt:i4>
      </vt:variant>
      <vt:variant>
        <vt:lpwstr/>
      </vt:variant>
      <vt:variant>
        <vt:lpwstr>_Toc165632987</vt:lpwstr>
      </vt:variant>
      <vt:variant>
        <vt:i4>1900606</vt:i4>
      </vt:variant>
      <vt:variant>
        <vt:i4>26</vt:i4>
      </vt:variant>
      <vt:variant>
        <vt:i4>0</vt:i4>
      </vt:variant>
      <vt:variant>
        <vt:i4>5</vt:i4>
      </vt:variant>
      <vt:variant>
        <vt:lpwstr/>
      </vt:variant>
      <vt:variant>
        <vt:lpwstr>_Toc165632986</vt:lpwstr>
      </vt:variant>
      <vt:variant>
        <vt:i4>1900606</vt:i4>
      </vt:variant>
      <vt:variant>
        <vt:i4>20</vt:i4>
      </vt:variant>
      <vt:variant>
        <vt:i4>0</vt:i4>
      </vt:variant>
      <vt:variant>
        <vt:i4>5</vt:i4>
      </vt:variant>
      <vt:variant>
        <vt:lpwstr/>
      </vt:variant>
      <vt:variant>
        <vt:lpwstr>_Toc165632985</vt:lpwstr>
      </vt:variant>
      <vt:variant>
        <vt:i4>1900606</vt:i4>
      </vt:variant>
      <vt:variant>
        <vt:i4>14</vt:i4>
      </vt:variant>
      <vt:variant>
        <vt:i4>0</vt:i4>
      </vt:variant>
      <vt:variant>
        <vt:i4>5</vt:i4>
      </vt:variant>
      <vt:variant>
        <vt:lpwstr/>
      </vt:variant>
      <vt:variant>
        <vt:lpwstr>_Toc165632984</vt:lpwstr>
      </vt:variant>
      <vt:variant>
        <vt:i4>1900606</vt:i4>
      </vt:variant>
      <vt:variant>
        <vt:i4>8</vt:i4>
      </vt:variant>
      <vt:variant>
        <vt:i4>0</vt:i4>
      </vt:variant>
      <vt:variant>
        <vt:i4>5</vt:i4>
      </vt:variant>
      <vt:variant>
        <vt:lpwstr/>
      </vt:variant>
      <vt:variant>
        <vt:lpwstr>_Toc165632983</vt:lpwstr>
      </vt:variant>
      <vt:variant>
        <vt:i4>1900606</vt:i4>
      </vt:variant>
      <vt:variant>
        <vt:i4>2</vt:i4>
      </vt:variant>
      <vt:variant>
        <vt:i4>0</vt:i4>
      </vt:variant>
      <vt:variant>
        <vt:i4>5</vt:i4>
      </vt:variant>
      <vt:variant>
        <vt:lpwstr/>
      </vt:variant>
      <vt:variant>
        <vt:lpwstr>_Toc165632982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form</dc:title>
  <dc:subject>Student number: 2221533</dc:subject>
  <dc:creator>Cassy Rumbelow</dc:creator>
  <cp:keywords/>
  <dc:description/>
  <cp:lastModifiedBy>Cassy Rumbelow (2221533)</cp:lastModifiedBy>
  <cp:revision>2</cp:revision>
  <dcterms:created xsi:type="dcterms:W3CDTF">2024-05-03T12:56:00Z</dcterms:created>
  <dcterms:modified xsi:type="dcterms:W3CDTF">2024-05-03T12:56:00Z</dcterms:modified>
</cp:coreProperties>
</file>