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63981" w14:textId="750FA575" w:rsidR="00E049F2" w:rsidRPr="00875A67" w:rsidRDefault="00E049F2" w:rsidP="00E049F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Briefing Paper</w:t>
      </w:r>
    </w:p>
    <w:p w14:paraId="1818F337" w14:textId="67C89ED1" w:rsidR="00E049F2" w:rsidRDefault="00ED2387" w:rsidP="00E049F2">
      <w:pPr>
        <w:rPr>
          <w:b/>
          <w:bCs/>
        </w:rPr>
      </w:pPr>
      <w:r w:rsidRPr="00916268">
        <w:rPr>
          <w:b/>
          <w:bCs/>
        </w:rPr>
        <w:t>Section One</w:t>
      </w:r>
    </w:p>
    <w:p w14:paraId="065CBFE0" w14:textId="77777777" w:rsidR="00DE04DF" w:rsidRPr="00916268" w:rsidRDefault="00DE04DF" w:rsidP="00E049F2">
      <w:pPr>
        <w:rPr>
          <w:b/>
          <w:bCs/>
        </w:rPr>
      </w:pPr>
    </w:p>
    <w:p w14:paraId="1037474C" w14:textId="071A7CBC" w:rsidR="00E049F2" w:rsidRDefault="00064415" w:rsidP="00064415">
      <w:pPr>
        <w:ind w:left="1440" w:hanging="1440"/>
      </w:pPr>
      <w:r>
        <w:t>S</w:t>
      </w:r>
      <w:r w:rsidR="00E049F2">
        <w:t>1. AC 1.1</w:t>
      </w:r>
      <w:r w:rsidR="00E049F2">
        <w:tab/>
      </w:r>
      <w:r w:rsidR="007D0364">
        <w:t>Evidence-based practice</w:t>
      </w:r>
      <w:r w:rsidR="000A756A">
        <w:t xml:space="preserve"> is the</w:t>
      </w:r>
      <w:r w:rsidR="005E7CFF">
        <w:t xml:space="preserve"> research method of using the </w:t>
      </w:r>
      <w:r w:rsidR="00884E17">
        <w:t xml:space="preserve">best possible data to make the best decision for your company, combined with the Critical Thinking process. CIPD </w:t>
      </w:r>
      <w:r w:rsidR="007D0364">
        <w:t>define</w:t>
      </w:r>
      <w:r w:rsidR="00884E17">
        <w:t>s it</w:t>
      </w:r>
      <w:r w:rsidR="007D0364">
        <w:t xml:space="preserve"> as “</w:t>
      </w:r>
      <w:r w:rsidR="000A756A" w:rsidRPr="000A756A">
        <w:t>Evidence-based practice is about making decisions through the conscientious, explicit and judicious use of the best available evidence from multiple sources… to increase the likelihood of a favourable outcome</w:t>
      </w:r>
      <w:r w:rsidR="000A756A">
        <w:t>”.</w:t>
      </w:r>
      <w:r w:rsidR="005E7CFF">
        <w:t xml:space="preserve"> </w:t>
      </w:r>
    </w:p>
    <w:p w14:paraId="17856DD8" w14:textId="218F3C6C" w:rsidR="00884E17" w:rsidRDefault="001D0615" w:rsidP="00706BAC">
      <w:pPr>
        <w:pStyle w:val="NoSpacing"/>
        <w:ind w:left="1440"/>
      </w:pPr>
      <w:r>
        <w:t>In order t</w:t>
      </w:r>
      <w:r w:rsidR="00884E17">
        <w:t>o use this in any organisation, a People Professional will consult and collate various credible sources, using the ‘4 key sources’ for decision making, which are S</w:t>
      </w:r>
      <w:r>
        <w:t>cientific, Organisational, Experiential and Stakeholder.</w:t>
      </w:r>
      <w:r w:rsidR="00D40379">
        <w:t xml:space="preserve"> Such source</w:t>
      </w:r>
      <w:r w:rsidR="00CA35CC">
        <w:t>s</w:t>
      </w:r>
      <w:r w:rsidR="00D40379">
        <w:t xml:space="preserve"> </w:t>
      </w:r>
      <w:r w:rsidR="00AD3059">
        <w:t xml:space="preserve">might be the CIPD website itself, to utilise its wealth of </w:t>
      </w:r>
      <w:r w:rsidR="006C48A8">
        <w:t>resources</w:t>
      </w:r>
      <w:r w:rsidR="00DF350B">
        <w:t xml:space="preserve"> or </w:t>
      </w:r>
      <w:r w:rsidR="001B11C5">
        <w:t>another professional body such as the ACAS website.</w:t>
      </w:r>
    </w:p>
    <w:p w14:paraId="1CAFC653" w14:textId="77777777" w:rsidR="001B11C5" w:rsidRDefault="001B11C5" w:rsidP="00706BAC">
      <w:pPr>
        <w:pStyle w:val="NoSpacing"/>
        <w:ind w:left="1440"/>
      </w:pPr>
    </w:p>
    <w:p w14:paraId="20CC3F3C" w14:textId="09E0094B" w:rsidR="002E2AF4" w:rsidRDefault="005F5C5B" w:rsidP="00706BAC">
      <w:pPr>
        <w:pStyle w:val="NoSpacing"/>
        <w:ind w:left="1440"/>
      </w:pPr>
      <w:r>
        <w:t>To</w:t>
      </w:r>
      <w:r w:rsidR="002E2AF4">
        <w:t xml:space="preserve"> use Evidence Based Practice within an organisation for </w:t>
      </w:r>
      <w:r w:rsidR="00E3241A">
        <w:t xml:space="preserve">a project of </w:t>
      </w:r>
      <w:r w:rsidR="00B7694E">
        <w:t xml:space="preserve">salary comparison, for example, I </w:t>
      </w:r>
      <w:r w:rsidR="000A5992">
        <w:t>c</w:t>
      </w:r>
      <w:r w:rsidR="00B7694E">
        <w:t xml:space="preserve">ould </w:t>
      </w:r>
      <w:r w:rsidR="00972AA6">
        <w:t xml:space="preserve">firstly use the CIPD website, </w:t>
      </w:r>
      <w:r w:rsidR="000A5992">
        <w:t>w</w:t>
      </w:r>
      <w:r w:rsidR="00972AA6">
        <w:t>here I c</w:t>
      </w:r>
      <w:r w:rsidR="000A5992">
        <w:t>an</w:t>
      </w:r>
      <w:r w:rsidR="00972AA6">
        <w:t xml:space="preserve"> find </w:t>
      </w:r>
      <w:r w:rsidR="00434FF8">
        <w:t>many</w:t>
      </w:r>
      <w:r w:rsidR="00972AA6">
        <w:t xml:space="preserve"> articles</w:t>
      </w:r>
      <w:r w:rsidR="00434FF8">
        <w:t xml:space="preserve"> such as the Pay Structures factsheet</w:t>
      </w:r>
      <w:r w:rsidR="00FC3664">
        <w:t xml:space="preserve"> and the Pay Performance factsheet.</w:t>
      </w:r>
      <w:r w:rsidR="002E60A5">
        <w:t xml:space="preserve"> </w:t>
      </w:r>
      <w:r w:rsidR="000A5992">
        <w:t xml:space="preserve">Another source </w:t>
      </w:r>
      <w:r w:rsidR="00416B92">
        <w:t>could be Indeed</w:t>
      </w:r>
      <w:r w:rsidR="00AD7B33">
        <w:t xml:space="preserve">.com, as we know that they are also a trusted source. </w:t>
      </w:r>
      <w:r w:rsidR="00E63023">
        <w:t>A</w:t>
      </w:r>
      <w:r w:rsidR="006310EE">
        <w:t>nother source might also be a union within your industry, which for me would be the BFAWU</w:t>
      </w:r>
      <w:r w:rsidR="00725DC1">
        <w:t xml:space="preserve"> – Bakers Food and Allied Workers Union </w:t>
      </w:r>
      <w:r w:rsidR="00F67318">
        <w:t>o</w:t>
      </w:r>
      <w:r w:rsidR="00725DC1">
        <w:t>r Uniso</w:t>
      </w:r>
      <w:r w:rsidR="00D702AB">
        <w:t>n</w:t>
      </w:r>
      <w:r w:rsidR="00F67318">
        <w:t xml:space="preserve">, both of which have hundreds of </w:t>
      </w:r>
      <w:r w:rsidR="00D702AB">
        <w:t>years’ experience</w:t>
      </w:r>
      <w:r w:rsidR="00F67318">
        <w:t xml:space="preserve"> in my particular industry so we can be assured of</w:t>
      </w:r>
      <w:r w:rsidR="00D702AB">
        <w:t xml:space="preserve"> reliab</w:t>
      </w:r>
      <w:r w:rsidR="00134EEA">
        <w:t>l</w:t>
      </w:r>
      <w:r w:rsidR="00D702AB">
        <w:t>e data.</w:t>
      </w:r>
      <w:r w:rsidR="00983026">
        <w:t xml:space="preserve"> To balance this, we </w:t>
      </w:r>
      <w:r w:rsidR="00E96B42">
        <w:t xml:space="preserve">would then use our organisations previous years data to see how we </w:t>
      </w:r>
      <w:r w:rsidR="00962B3F">
        <w:t>have changed rates of pay over the years</w:t>
      </w:r>
      <w:r w:rsidR="00047D8D">
        <w:t xml:space="preserve">, in comparison to the external research </w:t>
      </w:r>
      <w:r w:rsidR="00BC6919">
        <w:t>data and th</w:t>
      </w:r>
      <w:r w:rsidR="001F70F3">
        <w:t>at provided by head offic</w:t>
      </w:r>
      <w:r w:rsidR="00E71DE2">
        <w:t>e for the potential new figures.</w:t>
      </w:r>
    </w:p>
    <w:p w14:paraId="6879D0DA" w14:textId="77777777" w:rsidR="00134EEA" w:rsidRDefault="00134EEA" w:rsidP="00706BAC">
      <w:pPr>
        <w:pStyle w:val="NoSpacing"/>
        <w:ind w:left="1440"/>
      </w:pPr>
    </w:p>
    <w:p w14:paraId="2A6BD283" w14:textId="6D3657F9" w:rsidR="006D7129" w:rsidRDefault="004F1EFC" w:rsidP="006D7129">
      <w:pPr>
        <w:pStyle w:val="NoSpacing"/>
        <w:ind w:left="1440"/>
      </w:pPr>
      <w:r>
        <w:t>Once we have</w:t>
      </w:r>
      <w:r w:rsidR="006D7129">
        <w:t xml:space="preserve"> our data</w:t>
      </w:r>
      <w:r w:rsidR="00CB4807">
        <w:t>,</w:t>
      </w:r>
      <w:r w:rsidR="006D7129">
        <w:t xml:space="preserve"> we could use </w:t>
      </w:r>
      <w:r w:rsidR="006D7129">
        <w:t xml:space="preserve">Briners’ 6 Step Approach of </w:t>
      </w:r>
      <w:r w:rsidR="00CB4807">
        <w:t>Decision making to create an</w:t>
      </w:r>
      <w:r w:rsidR="009520EB">
        <w:t>d</w:t>
      </w:r>
      <w:r w:rsidR="00CB4807">
        <w:t xml:space="preserve"> implement</w:t>
      </w:r>
      <w:r w:rsidR="004239B0">
        <w:t xml:space="preserve"> an action</w:t>
      </w:r>
      <w:r w:rsidR="00CB4807">
        <w:t xml:space="preserve"> plan </w:t>
      </w:r>
      <w:r w:rsidR="006D7129">
        <w:t>–</w:t>
      </w:r>
    </w:p>
    <w:p w14:paraId="0577BF37" w14:textId="77777777" w:rsidR="006D7129" w:rsidRDefault="006D7129" w:rsidP="006D7129">
      <w:pPr>
        <w:pStyle w:val="NoSpacing"/>
        <w:ind w:left="1440" w:hanging="1440"/>
      </w:pPr>
      <w:r>
        <w:tab/>
      </w:r>
      <w:r w:rsidRPr="00A606DA">
        <w:rPr>
          <w:b/>
          <w:bCs/>
        </w:rPr>
        <w:t>Asking</w:t>
      </w:r>
      <w:r>
        <w:t xml:space="preserve"> – What do we want to find out? – Create a question so that we are able to quantify it</w:t>
      </w:r>
    </w:p>
    <w:p w14:paraId="5DEF495E" w14:textId="77777777" w:rsidR="006D7129" w:rsidRDefault="006D7129" w:rsidP="006D7129">
      <w:pPr>
        <w:pStyle w:val="NoSpacing"/>
        <w:ind w:left="1440" w:hanging="1440"/>
      </w:pPr>
      <w:r>
        <w:tab/>
      </w:r>
      <w:r w:rsidRPr="00A606DA">
        <w:rPr>
          <w:b/>
          <w:bCs/>
        </w:rPr>
        <w:t>Acquiring</w:t>
      </w:r>
      <w:r>
        <w:t xml:space="preserve"> – Gleaning information from multiple sources</w:t>
      </w:r>
    </w:p>
    <w:p w14:paraId="3FDE7151" w14:textId="77777777" w:rsidR="006D7129" w:rsidRDefault="006D7129" w:rsidP="006D7129">
      <w:pPr>
        <w:pStyle w:val="NoSpacing"/>
        <w:ind w:left="1440" w:hanging="1440"/>
      </w:pPr>
      <w:r>
        <w:tab/>
      </w:r>
      <w:r w:rsidRPr="00A606DA">
        <w:rPr>
          <w:b/>
          <w:bCs/>
        </w:rPr>
        <w:t>Appraising</w:t>
      </w:r>
      <w:r>
        <w:t xml:space="preserve"> – Ensuring that the sources used are reputable and reliable, such as the CIPD, industry boards or other professional organisations,</w:t>
      </w:r>
    </w:p>
    <w:p w14:paraId="53AE05EB" w14:textId="77777777" w:rsidR="006D7129" w:rsidRDefault="006D7129" w:rsidP="006D7129">
      <w:pPr>
        <w:pStyle w:val="NoSpacing"/>
        <w:ind w:left="1440" w:hanging="1440"/>
      </w:pPr>
      <w:r>
        <w:tab/>
      </w:r>
      <w:r w:rsidRPr="00A606DA">
        <w:rPr>
          <w:b/>
          <w:bCs/>
        </w:rPr>
        <w:t>Aggregating</w:t>
      </w:r>
      <w:r>
        <w:t xml:space="preserve"> – ensuring that we collect the data in such a way that we are easily abl to determine any patterns or themes that may occur.</w:t>
      </w:r>
    </w:p>
    <w:p w14:paraId="5625EBE0" w14:textId="77777777" w:rsidR="006D7129" w:rsidRDefault="006D7129" w:rsidP="006D7129">
      <w:pPr>
        <w:pStyle w:val="NoSpacing"/>
        <w:ind w:left="1440" w:hanging="1440"/>
      </w:pPr>
      <w:r>
        <w:rPr>
          <w:b/>
          <w:bCs/>
        </w:rPr>
        <w:tab/>
        <w:t xml:space="preserve">Applying </w:t>
      </w:r>
      <w:r>
        <w:t xml:space="preserve">– Using the evidence collected along with the Critical Thinking process to put a plan in place </w:t>
      </w:r>
    </w:p>
    <w:p w14:paraId="07D6D29C" w14:textId="77777777" w:rsidR="006D7129" w:rsidRPr="00706BAC" w:rsidRDefault="006D7129" w:rsidP="006D7129">
      <w:pPr>
        <w:pStyle w:val="NoSpacing"/>
        <w:ind w:left="1440" w:hanging="1440"/>
      </w:pPr>
      <w:r>
        <w:rPr>
          <w:b/>
          <w:bCs/>
        </w:rPr>
        <w:tab/>
        <w:t xml:space="preserve">Assessing </w:t>
      </w:r>
      <w:r>
        <w:t>– Following up on the process(s) put in place to evaluate whether it was effective, or what further changes we should make going forward.</w:t>
      </w:r>
    </w:p>
    <w:p w14:paraId="38CE1432" w14:textId="77777777" w:rsidR="002E2AF4" w:rsidRDefault="002E2AF4" w:rsidP="00706BAC">
      <w:pPr>
        <w:pStyle w:val="NoSpacing"/>
        <w:ind w:left="1440"/>
      </w:pPr>
    </w:p>
    <w:p w14:paraId="5E0C0932" w14:textId="04A87241" w:rsidR="00150761" w:rsidRDefault="000A756A" w:rsidP="00706BAC">
      <w:pPr>
        <w:pStyle w:val="NoSpacing"/>
        <w:ind w:left="720" w:firstLine="720"/>
      </w:pPr>
      <w:r>
        <w:t>(CIPD, 2023, Evidence Based Practice Factsheet)</w:t>
      </w:r>
    </w:p>
    <w:p w14:paraId="3ADAAEB0" w14:textId="5F993E2C" w:rsidR="001D0615" w:rsidRDefault="001D0615" w:rsidP="00064415">
      <w:pPr>
        <w:pStyle w:val="NoSpacing"/>
        <w:ind w:left="1440"/>
      </w:pPr>
      <w:r w:rsidRPr="00D168F1">
        <w:t xml:space="preserve">(Waite </w:t>
      </w:r>
      <w:r w:rsidRPr="00D168F1">
        <w:rPr>
          <w:i/>
          <w:iCs/>
        </w:rPr>
        <w:t>et al</w:t>
      </w:r>
      <w:r w:rsidRPr="00D168F1">
        <w:t xml:space="preserve">., 2021, p. </w:t>
      </w:r>
      <w:r>
        <w:t>48</w:t>
      </w:r>
      <w:r w:rsidR="004239B0">
        <w:t>-49</w:t>
      </w:r>
      <w:r w:rsidRPr="00D168F1">
        <w:t>)</w:t>
      </w:r>
    </w:p>
    <w:p w14:paraId="7C7F88D2" w14:textId="45FA9C9A" w:rsidR="009E268A" w:rsidRDefault="009E268A" w:rsidP="00064415">
      <w:pPr>
        <w:pStyle w:val="NoSpacing"/>
        <w:ind w:left="1440"/>
      </w:pPr>
      <w:r>
        <w:t xml:space="preserve">(CIPD, 2023, </w:t>
      </w:r>
      <w:r w:rsidR="00A41367">
        <w:t>Pay Structures</w:t>
      </w:r>
      <w:r>
        <w:t xml:space="preserve"> Factsheet)</w:t>
      </w:r>
    </w:p>
    <w:p w14:paraId="333CC7C8" w14:textId="59633F81" w:rsidR="00E769FB" w:rsidRDefault="00E769FB" w:rsidP="00E769FB">
      <w:pPr>
        <w:pStyle w:val="NoSpacing"/>
        <w:ind w:left="1440"/>
      </w:pPr>
      <w:bookmarkStart w:id="0" w:name="_Hlk156585425"/>
      <w:r>
        <w:t xml:space="preserve">(CIPD, 2023, Pay </w:t>
      </w:r>
      <w:r>
        <w:t xml:space="preserve">Performance </w:t>
      </w:r>
      <w:r>
        <w:t>Factsheet)</w:t>
      </w:r>
    </w:p>
    <w:bookmarkEnd w:id="0"/>
    <w:p w14:paraId="6352B959" w14:textId="3C531604" w:rsidR="0003592B" w:rsidRDefault="0003592B" w:rsidP="0003592B">
      <w:pPr>
        <w:pStyle w:val="NoSpacing"/>
        <w:ind w:left="1440"/>
      </w:pPr>
      <w:r>
        <w:t>(</w:t>
      </w:r>
      <w:r w:rsidR="00D555D2">
        <w:t>Indeed</w:t>
      </w:r>
      <w:r>
        <w:t xml:space="preserve">, 2023, </w:t>
      </w:r>
      <w:r w:rsidR="00D555D2">
        <w:t>Average UK Salary</w:t>
      </w:r>
      <w:r>
        <w:t>)</w:t>
      </w:r>
    </w:p>
    <w:p w14:paraId="74E3D441" w14:textId="77777777" w:rsidR="0003592B" w:rsidRDefault="0003592B" w:rsidP="00E769FB">
      <w:pPr>
        <w:pStyle w:val="NoSpacing"/>
        <w:ind w:left="1440"/>
      </w:pPr>
    </w:p>
    <w:p w14:paraId="2B021629" w14:textId="77777777" w:rsidR="007D0364" w:rsidRDefault="007D0364" w:rsidP="00064415">
      <w:pPr>
        <w:ind w:left="1440"/>
      </w:pPr>
    </w:p>
    <w:p w14:paraId="31CCE23E" w14:textId="094C0587" w:rsidR="00064415" w:rsidRDefault="00064415" w:rsidP="00064415">
      <w:pPr>
        <w:pStyle w:val="NoSpacing"/>
      </w:pPr>
      <w:r>
        <w:t>S</w:t>
      </w:r>
      <w:r w:rsidR="001D0615">
        <w:t>1. AC 1.2</w:t>
      </w:r>
      <w:r w:rsidR="001D0615">
        <w:tab/>
        <w:t xml:space="preserve">It is important to use reliable, accurate data to ensure that any decisions made are unbiased in </w:t>
      </w:r>
    </w:p>
    <w:p w14:paraId="77ADD79E" w14:textId="7C6E62B0" w:rsidR="007D0364" w:rsidRDefault="001D0615" w:rsidP="00064415">
      <w:pPr>
        <w:pStyle w:val="NoSpacing"/>
        <w:ind w:left="720" w:firstLine="720"/>
      </w:pPr>
      <w:r>
        <w:t>any way.</w:t>
      </w:r>
    </w:p>
    <w:p w14:paraId="709601AE" w14:textId="2077BB20" w:rsidR="001D0615" w:rsidRDefault="001D0615" w:rsidP="00064415">
      <w:pPr>
        <w:pStyle w:val="NoSpacing"/>
        <w:ind w:left="1440"/>
      </w:pPr>
      <w:r>
        <w:t xml:space="preserve">As </w:t>
      </w:r>
      <w:r w:rsidR="00064415">
        <w:t>People professionals, we must ensure that any data or information that we use is accurate and from a reliable source, to ensure that an</w:t>
      </w:r>
      <w:r w:rsidR="002727D1">
        <w:t>y</w:t>
      </w:r>
      <w:r w:rsidR="00064415">
        <w:t xml:space="preserve"> decisions made or changes put into place are going to be effective and make the changes that are required to benefit the business / employees as planned.</w:t>
      </w:r>
      <w:r w:rsidR="008376FD">
        <w:t xml:space="preserve"> </w:t>
      </w:r>
    </w:p>
    <w:p w14:paraId="398D2D87" w14:textId="77777777" w:rsidR="00222F28" w:rsidRDefault="00222F28" w:rsidP="00064415">
      <w:pPr>
        <w:pStyle w:val="NoSpacing"/>
        <w:ind w:left="1440"/>
      </w:pPr>
    </w:p>
    <w:p w14:paraId="5A761D35" w14:textId="4386ED9E" w:rsidR="00222F28" w:rsidRDefault="00222F28" w:rsidP="00064415">
      <w:pPr>
        <w:pStyle w:val="NoSpacing"/>
        <w:ind w:left="1440"/>
      </w:pPr>
      <w:r>
        <w:t>For example</w:t>
      </w:r>
      <w:r w:rsidR="00A265BD">
        <w:t xml:space="preserve">, in my organisation, we would use production data </w:t>
      </w:r>
      <w:r w:rsidR="008D5880">
        <w:t xml:space="preserve">from previous </w:t>
      </w:r>
      <w:r w:rsidR="00390B8C">
        <w:t>seasons and events</w:t>
      </w:r>
      <w:r w:rsidR="001E4E7F">
        <w:t xml:space="preserve"> in order </w:t>
      </w:r>
      <w:r w:rsidR="00043A8F">
        <w:t xml:space="preserve">to predict </w:t>
      </w:r>
      <w:r w:rsidR="00601E03">
        <w:t>production</w:t>
      </w:r>
      <w:r w:rsidR="00BA4400">
        <w:t xml:space="preserve"> staffing</w:t>
      </w:r>
      <w:r w:rsidR="00601E03">
        <w:t xml:space="preserve"> requirements for the coming year.</w:t>
      </w:r>
    </w:p>
    <w:p w14:paraId="586DCB69" w14:textId="486F470C" w:rsidR="00580277" w:rsidRDefault="00723627" w:rsidP="00064415">
      <w:pPr>
        <w:pStyle w:val="NoSpacing"/>
        <w:ind w:left="1440"/>
      </w:pPr>
      <w:r>
        <w:lastRenderedPageBreak/>
        <w:t>Another way in which we use data in my organisation</w:t>
      </w:r>
      <w:r w:rsidR="006F0AF8">
        <w:t xml:space="preserve"> is to </w:t>
      </w:r>
      <w:r w:rsidR="007A7277">
        <w:t xml:space="preserve">analyse </w:t>
      </w:r>
      <w:r w:rsidR="005B63DA">
        <w:t xml:space="preserve">leaver information, </w:t>
      </w:r>
      <w:r w:rsidR="002F5EE9">
        <w:t>in order to make</w:t>
      </w:r>
      <w:r w:rsidR="00A07309">
        <w:t xml:space="preserve"> suggestions to aide retention.</w:t>
      </w:r>
    </w:p>
    <w:p w14:paraId="7294F531" w14:textId="77777777" w:rsidR="00064415" w:rsidRDefault="00064415" w:rsidP="00064415">
      <w:pPr>
        <w:pStyle w:val="NoSpacing"/>
      </w:pPr>
    </w:p>
    <w:p w14:paraId="32700070" w14:textId="77777777" w:rsidR="00064415" w:rsidRDefault="00064415" w:rsidP="00064415">
      <w:pPr>
        <w:pStyle w:val="NoSpacing"/>
      </w:pPr>
    </w:p>
    <w:p w14:paraId="22D2DE62" w14:textId="39AA7613" w:rsidR="00064415" w:rsidRPr="00A07309" w:rsidRDefault="00064415" w:rsidP="00064415">
      <w:pPr>
        <w:pStyle w:val="NoSpacing"/>
        <w:ind w:left="1440" w:hanging="1440"/>
        <w:rPr>
          <w:strike/>
        </w:rPr>
      </w:pPr>
      <w:r>
        <w:t>S1. AC 1.3</w:t>
      </w:r>
      <w:r>
        <w:tab/>
      </w:r>
      <w:r w:rsidRPr="00A07309">
        <w:rPr>
          <w:strike/>
        </w:rPr>
        <w:t>The types of data measurements that we, as People Professionals should use are following Briners’ 6 Step Approach of –</w:t>
      </w:r>
    </w:p>
    <w:p w14:paraId="0E1D3A9E" w14:textId="757DDE9E" w:rsidR="00064415" w:rsidRPr="00A07309" w:rsidRDefault="00064415" w:rsidP="00064415">
      <w:pPr>
        <w:pStyle w:val="NoSpacing"/>
        <w:ind w:left="1440" w:hanging="1440"/>
        <w:rPr>
          <w:strike/>
        </w:rPr>
      </w:pPr>
      <w:r w:rsidRPr="008461B1">
        <w:tab/>
      </w:r>
      <w:r w:rsidRPr="00A07309">
        <w:rPr>
          <w:b/>
          <w:bCs/>
          <w:strike/>
        </w:rPr>
        <w:t>Asking</w:t>
      </w:r>
      <w:r w:rsidRPr="00A07309">
        <w:rPr>
          <w:strike/>
        </w:rPr>
        <w:t xml:space="preserve"> – What do we want to find out? – Create a question so that we are able to quantify it</w:t>
      </w:r>
    </w:p>
    <w:p w14:paraId="32139079" w14:textId="609F2906" w:rsidR="00064415" w:rsidRPr="00A07309" w:rsidRDefault="00064415" w:rsidP="00064415">
      <w:pPr>
        <w:pStyle w:val="NoSpacing"/>
        <w:ind w:left="1440" w:hanging="1440"/>
        <w:rPr>
          <w:strike/>
        </w:rPr>
      </w:pPr>
      <w:r w:rsidRPr="008461B1">
        <w:tab/>
      </w:r>
      <w:r w:rsidRPr="00A07309">
        <w:rPr>
          <w:b/>
          <w:bCs/>
          <w:strike/>
        </w:rPr>
        <w:t>Acquiring</w:t>
      </w:r>
      <w:r w:rsidRPr="00A07309">
        <w:rPr>
          <w:strike/>
        </w:rPr>
        <w:t xml:space="preserve"> – Gleaning information from multiple sources</w:t>
      </w:r>
    </w:p>
    <w:p w14:paraId="6ECB625B" w14:textId="5656A299" w:rsidR="00064415" w:rsidRPr="00A07309" w:rsidRDefault="00064415" w:rsidP="00064415">
      <w:pPr>
        <w:pStyle w:val="NoSpacing"/>
        <w:ind w:left="1440" w:hanging="1440"/>
        <w:rPr>
          <w:strike/>
        </w:rPr>
      </w:pPr>
      <w:r w:rsidRPr="008461B1">
        <w:tab/>
      </w:r>
      <w:r w:rsidRPr="00A07309">
        <w:rPr>
          <w:b/>
          <w:bCs/>
          <w:strike/>
        </w:rPr>
        <w:t>Appraising</w:t>
      </w:r>
      <w:r w:rsidRPr="00A07309">
        <w:rPr>
          <w:strike/>
        </w:rPr>
        <w:t xml:space="preserve"> – Ensuring that the sources used are reputable and reliable, such as the CIPD, industry boards or other professional organisations,</w:t>
      </w:r>
    </w:p>
    <w:p w14:paraId="19AB753C" w14:textId="724BB95C" w:rsidR="00A606DA" w:rsidRPr="00A07309" w:rsidRDefault="00A606DA" w:rsidP="00064415">
      <w:pPr>
        <w:pStyle w:val="NoSpacing"/>
        <w:ind w:left="1440" w:hanging="1440"/>
        <w:rPr>
          <w:strike/>
        </w:rPr>
      </w:pPr>
      <w:r w:rsidRPr="008461B1">
        <w:tab/>
      </w:r>
      <w:r w:rsidRPr="00A07309">
        <w:rPr>
          <w:b/>
          <w:bCs/>
          <w:strike/>
        </w:rPr>
        <w:t>Aggregating</w:t>
      </w:r>
      <w:r w:rsidRPr="00A07309">
        <w:rPr>
          <w:strike/>
        </w:rPr>
        <w:t xml:space="preserve"> – ensuring that we collect the data in such a way that we are easily abl to determine any patterns or themes that may occur.</w:t>
      </w:r>
    </w:p>
    <w:p w14:paraId="21166D98" w14:textId="08771421" w:rsidR="00A606DA" w:rsidRPr="00A07309" w:rsidRDefault="00A606DA" w:rsidP="00064415">
      <w:pPr>
        <w:pStyle w:val="NoSpacing"/>
        <w:ind w:left="1440" w:hanging="1440"/>
        <w:rPr>
          <w:strike/>
        </w:rPr>
      </w:pPr>
      <w:r w:rsidRPr="008461B1">
        <w:rPr>
          <w:b/>
          <w:bCs/>
        </w:rPr>
        <w:tab/>
      </w:r>
      <w:r w:rsidRPr="00A07309">
        <w:rPr>
          <w:b/>
          <w:bCs/>
          <w:strike/>
        </w:rPr>
        <w:t xml:space="preserve">Applying </w:t>
      </w:r>
      <w:r w:rsidRPr="00A07309">
        <w:rPr>
          <w:strike/>
        </w:rPr>
        <w:t xml:space="preserve">– Using the evidence collected along with the Critical Thinking process to put a plan in place </w:t>
      </w:r>
    </w:p>
    <w:p w14:paraId="08935F90" w14:textId="3ABD2D5B" w:rsidR="00A606DA" w:rsidRPr="00A07309" w:rsidRDefault="00A606DA" w:rsidP="00064415">
      <w:pPr>
        <w:pStyle w:val="NoSpacing"/>
        <w:ind w:left="1440" w:hanging="1440"/>
        <w:rPr>
          <w:strike/>
        </w:rPr>
      </w:pPr>
      <w:r w:rsidRPr="008461B1">
        <w:rPr>
          <w:b/>
          <w:bCs/>
        </w:rPr>
        <w:tab/>
      </w:r>
      <w:r w:rsidR="00706BAC" w:rsidRPr="00A07309">
        <w:rPr>
          <w:b/>
          <w:bCs/>
          <w:strike/>
        </w:rPr>
        <w:t xml:space="preserve">Assessing </w:t>
      </w:r>
      <w:r w:rsidR="00706BAC" w:rsidRPr="00A07309">
        <w:rPr>
          <w:strike/>
        </w:rPr>
        <w:t>– Following up on the process(s) put in place to evaluate whether it was effective, or what further changes we should make going forward.</w:t>
      </w:r>
    </w:p>
    <w:p w14:paraId="7B8C2402" w14:textId="3789D263" w:rsidR="00064415" w:rsidRDefault="00706BAC" w:rsidP="00064415">
      <w:pPr>
        <w:pStyle w:val="NoSpacing"/>
        <w:rPr>
          <w:strike/>
        </w:rPr>
      </w:pPr>
      <w:r w:rsidRPr="008461B1">
        <w:tab/>
      </w:r>
      <w:r w:rsidRPr="008461B1">
        <w:tab/>
      </w:r>
      <w:r w:rsidRPr="00A07309">
        <w:rPr>
          <w:strike/>
        </w:rPr>
        <w:t xml:space="preserve">(Waite </w:t>
      </w:r>
      <w:r w:rsidRPr="00A07309">
        <w:rPr>
          <w:i/>
          <w:iCs/>
          <w:strike/>
        </w:rPr>
        <w:t>et al</w:t>
      </w:r>
      <w:r w:rsidRPr="00A07309">
        <w:rPr>
          <w:strike/>
        </w:rPr>
        <w:t>., 2021, p. 49).</w:t>
      </w:r>
    </w:p>
    <w:p w14:paraId="30CDD570" w14:textId="4E1AA417" w:rsidR="006A4EC8" w:rsidRDefault="006A4EC8" w:rsidP="00064415">
      <w:pPr>
        <w:pStyle w:val="NoSpacing"/>
        <w:rPr>
          <w:strike/>
        </w:rPr>
      </w:pPr>
    </w:p>
    <w:p w14:paraId="58C4DB34" w14:textId="77777777" w:rsidR="00D31BBE" w:rsidRDefault="00FB4AAB" w:rsidP="00064415">
      <w:pPr>
        <w:pStyle w:val="NoSpacing"/>
      </w:pPr>
      <w:r>
        <w:tab/>
      </w:r>
      <w:r>
        <w:tab/>
        <w:t xml:space="preserve">There are various methods of data </w:t>
      </w:r>
      <w:r w:rsidR="00434FA9">
        <w:t>measurements that we as People Professionals can use</w:t>
      </w:r>
      <w:r w:rsidR="001A40B5">
        <w:t>,</w:t>
      </w:r>
      <w:r w:rsidR="00496C76">
        <w:t xml:space="preserve"> </w:t>
      </w:r>
      <w:r w:rsidR="009F1F52">
        <w:t xml:space="preserve">as </w:t>
      </w:r>
    </w:p>
    <w:p w14:paraId="5098BB4F" w14:textId="77777777" w:rsidR="004A7E85" w:rsidRDefault="009F1F52" w:rsidP="00D31BBE">
      <w:pPr>
        <w:pStyle w:val="NoSpacing"/>
        <w:ind w:left="720" w:firstLine="720"/>
      </w:pPr>
      <w:r>
        <w:t xml:space="preserve">shown </w:t>
      </w:r>
      <w:r w:rsidR="00A97935">
        <w:t>on the Visier website,</w:t>
      </w:r>
      <w:r>
        <w:t xml:space="preserve"> </w:t>
      </w:r>
      <w:r w:rsidR="00496C76">
        <w:t xml:space="preserve">most commonly </w:t>
      </w:r>
      <w:r w:rsidR="00EB04D3">
        <w:t>these are</w:t>
      </w:r>
      <w:r w:rsidR="005D25A9">
        <w:t xml:space="preserve"> headcount, turnover, </w:t>
      </w:r>
      <w:r w:rsidR="00EB04D3">
        <w:t xml:space="preserve">diversity, </w:t>
      </w:r>
    </w:p>
    <w:p w14:paraId="2E9D4700" w14:textId="77777777" w:rsidR="004A7E85" w:rsidRDefault="00EB04D3" w:rsidP="00D31BBE">
      <w:pPr>
        <w:pStyle w:val="NoSpacing"/>
        <w:ind w:left="720" w:firstLine="720"/>
      </w:pPr>
      <w:r>
        <w:t>compensation, the total cost of workforce spans and la</w:t>
      </w:r>
      <w:r w:rsidR="00527453">
        <w:t>y</w:t>
      </w:r>
      <w:r>
        <w:t xml:space="preserve">ers, employee engagement, </w:t>
      </w:r>
      <w:r w:rsidR="001043A3">
        <w:t xml:space="preserve">talent </w:t>
      </w:r>
    </w:p>
    <w:p w14:paraId="72CAB896" w14:textId="3FC6BB02" w:rsidR="00A7324B" w:rsidRDefault="001043A3" w:rsidP="00D31BBE">
      <w:pPr>
        <w:pStyle w:val="NoSpacing"/>
        <w:ind w:left="720" w:firstLine="720"/>
      </w:pPr>
      <w:r>
        <w:t xml:space="preserve">acquisition, learning, </w:t>
      </w:r>
      <w:r w:rsidR="005D25A9">
        <w:t>workforce planning</w:t>
      </w:r>
      <w:r>
        <w:t xml:space="preserve">, </w:t>
      </w:r>
      <w:r w:rsidR="000F77EF">
        <w:t>productivity,</w:t>
      </w:r>
      <w:r>
        <w:t xml:space="preserve"> and </w:t>
      </w:r>
      <w:r w:rsidR="009F1F52">
        <w:t xml:space="preserve">manager effectiveness.  </w:t>
      </w:r>
      <w:r w:rsidR="005D25A9">
        <w:t xml:space="preserve"> </w:t>
      </w:r>
    </w:p>
    <w:p w14:paraId="2B711432" w14:textId="32E18AA2" w:rsidR="004A7E85" w:rsidRDefault="00A7324B" w:rsidP="004A7E85">
      <w:pPr>
        <w:pStyle w:val="NoSpacing"/>
        <w:ind w:left="720" w:firstLine="720"/>
      </w:pPr>
      <w:r>
        <w:t xml:space="preserve">These can be collected in various </w:t>
      </w:r>
      <w:r w:rsidR="000F77EF">
        <w:t>ways;</w:t>
      </w:r>
      <w:r>
        <w:t xml:space="preserve"> in my organisation</w:t>
      </w:r>
      <w:r w:rsidR="002F5AD5">
        <w:t xml:space="preserve"> we use exit interview results to </w:t>
      </w:r>
      <w:r w:rsidR="00E067BD">
        <w:t xml:space="preserve">look </w:t>
      </w:r>
    </w:p>
    <w:p w14:paraId="772AE545" w14:textId="77777777" w:rsidR="004A7E85" w:rsidRDefault="00E067BD" w:rsidP="004A7E85">
      <w:pPr>
        <w:pStyle w:val="NoSpacing"/>
        <w:ind w:left="720" w:firstLine="720"/>
      </w:pPr>
      <w:r>
        <w:t>into turnover</w:t>
      </w:r>
      <w:r w:rsidR="00321F88">
        <w:t xml:space="preserve"> and manager effectiveness</w:t>
      </w:r>
      <w:r w:rsidR="007A38B4">
        <w:t xml:space="preserve">; anonymous feedback for employee engagement and </w:t>
      </w:r>
    </w:p>
    <w:p w14:paraId="7DE78B81" w14:textId="77777777" w:rsidR="004A7E85" w:rsidRDefault="00E336E3" w:rsidP="004A7E85">
      <w:pPr>
        <w:pStyle w:val="NoSpacing"/>
        <w:ind w:left="720" w:firstLine="720"/>
      </w:pPr>
      <w:r>
        <w:t xml:space="preserve">previous </w:t>
      </w:r>
      <w:r w:rsidR="00F822AA">
        <w:t>years or seasons production figures to forecast coming</w:t>
      </w:r>
      <w:r w:rsidR="00D31BBE">
        <w:t xml:space="preserve"> months and seasons labour </w:t>
      </w:r>
    </w:p>
    <w:p w14:paraId="41962A8E" w14:textId="43AA78C2" w:rsidR="00D31BBE" w:rsidRDefault="00D31BBE" w:rsidP="004A7E85">
      <w:pPr>
        <w:pStyle w:val="NoSpacing"/>
        <w:ind w:left="720" w:firstLine="720"/>
      </w:pPr>
      <w:r>
        <w:t>requirements.</w:t>
      </w:r>
    </w:p>
    <w:p w14:paraId="74AD690B" w14:textId="07BC81AF" w:rsidR="00C91151" w:rsidRDefault="00C91151" w:rsidP="00064415">
      <w:pPr>
        <w:pStyle w:val="NoSpacing"/>
      </w:pPr>
    </w:p>
    <w:p w14:paraId="79210B15" w14:textId="3418A2C7" w:rsidR="001539F5" w:rsidRDefault="001539F5" w:rsidP="001539F5">
      <w:pPr>
        <w:pStyle w:val="NoSpacing"/>
        <w:ind w:left="1440"/>
      </w:pPr>
      <w:r>
        <w:t>(</w:t>
      </w:r>
      <w:r>
        <w:t>Visier</w:t>
      </w:r>
      <w:r>
        <w:t xml:space="preserve">, 2023, </w:t>
      </w:r>
      <w:r w:rsidR="00D42486">
        <w:t>Most Common Metrics Used by HR</w:t>
      </w:r>
      <w:r>
        <w:t>)</w:t>
      </w:r>
    </w:p>
    <w:p w14:paraId="4ACE850B" w14:textId="03B32968" w:rsidR="001539F5" w:rsidRDefault="001539F5" w:rsidP="00064415">
      <w:pPr>
        <w:pStyle w:val="NoSpacing"/>
      </w:pPr>
    </w:p>
    <w:p w14:paraId="0D07CCA4" w14:textId="1E477F1E" w:rsidR="006A4EC8" w:rsidRPr="008461B1" w:rsidRDefault="00C91151" w:rsidP="00064415">
      <w:pPr>
        <w:pStyle w:val="NoSpacing"/>
      </w:pPr>
      <w:r>
        <w:tab/>
      </w:r>
      <w:r>
        <w:tab/>
      </w:r>
      <w:r>
        <w:tab/>
      </w:r>
      <w:r>
        <w:tab/>
      </w:r>
      <w:r w:rsidR="008461B1">
        <w:tab/>
      </w:r>
      <w:r w:rsidR="008461B1">
        <w:tab/>
      </w:r>
    </w:p>
    <w:p w14:paraId="32F0B5D5" w14:textId="77777777" w:rsidR="00706BAC" w:rsidRDefault="00706BAC" w:rsidP="00064415">
      <w:pPr>
        <w:pStyle w:val="NoSpacing"/>
      </w:pPr>
    </w:p>
    <w:p w14:paraId="5F35E404" w14:textId="17B54B41" w:rsidR="00706BAC" w:rsidRDefault="00706BAC" w:rsidP="005665AE">
      <w:pPr>
        <w:pStyle w:val="NoSpacing"/>
        <w:ind w:left="1418" w:hanging="1418"/>
      </w:pPr>
      <w:r>
        <w:t>S1. AC 1.6</w:t>
      </w:r>
      <w:r>
        <w:tab/>
      </w:r>
      <w:r w:rsidR="009D7150">
        <w:t xml:space="preserve">The application of agreed policies and procedures </w:t>
      </w:r>
      <w:r w:rsidR="00923A0B">
        <w:t xml:space="preserve">can </w:t>
      </w:r>
      <w:r w:rsidR="00A62BB0">
        <w:t>affect</w:t>
      </w:r>
      <w:r w:rsidR="00923A0B">
        <w:t xml:space="preserve"> the way in which we, as People Professionals make decisions </w:t>
      </w:r>
      <w:r w:rsidR="00A62BB0" w:rsidRPr="00776CF2">
        <w:rPr>
          <w:strike/>
        </w:rPr>
        <w:t>as we will use all the tools</w:t>
      </w:r>
      <w:r w:rsidR="00EE30D7" w:rsidRPr="00776CF2">
        <w:rPr>
          <w:strike/>
        </w:rPr>
        <w:t xml:space="preserve"> </w:t>
      </w:r>
      <w:r w:rsidR="00A62BB0" w:rsidRPr="00776CF2">
        <w:rPr>
          <w:strike/>
        </w:rPr>
        <w:t xml:space="preserve">at our </w:t>
      </w:r>
      <w:r w:rsidR="00EE30D7" w:rsidRPr="00776CF2">
        <w:rPr>
          <w:strike/>
        </w:rPr>
        <w:t>disposal</w:t>
      </w:r>
      <w:r w:rsidR="00A62BB0" w:rsidRPr="00776CF2">
        <w:rPr>
          <w:strike/>
        </w:rPr>
        <w:t xml:space="preserve">, such as </w:t>
      </w:r>
      <w:r w:rsidR="00EE30D7" w:rsidRPr="00776CF2">
        <w:rPr>
          <w:strike/>
        </w:rPr>
        <w:t xml:space="preserve">the 6 Step Approach, the </w:t>
      </w:r>
      <w:r w:rsidR="0036256C" w:rsidRPr="00776CF2">
        <w:rPr>
          <w:strike/>
        </w:rPr>
        <w:t xml:space="preserve">4 </w:t>
      </w:r>
      <w:r w:rsidR="00AC4573" w:rsidRPr="00776CF2">
        <w:rPr>
          <w:strike/>
        </w:rPr>
        <w:t>Key Sources along with our Critical Thinking techniques</w:t>
      </w:r>
      <w:r w:rsidR="00053C39" w:rsidRPr="00776CF2">
        <w:rPr>
          <w:strike/>
        </w:rPr>
        <w:t>, so if policies and procedures are not in</w:t>
      </w:r>
      <w:r w:rsidR="00A47A50" w:rsidRPr="00776CF2">
        <w:rPr>
          <w:strike/>
        </w:rPr>
        <w:t xml:space="preserve"> </w:t>
      </w:r>
      <w:r w:rsidR="00053C39" w:rsidRPr="00776CF2">
        <w:rPr>
          <w:strike/>
        </w:rPr>
        <w:t>place</w:t>
      </w:r>
      <w:r w:rsidR="00A47A50" w:rsidRPr="00776CF2">
        <w:rPr>
          <w:strike/>
        </w:rPr>
        <w:t xml:space="preserve"> or </w:t>
      </w:r>
      <w:r w:rsidR="005665AE" w:rsidRPr="00776CF2">
        <w:rPr>
          <w:strike/>
        </w:rPr>
        <w:t>n</w:t>
      </w:r>
      <w:r w:rsidR="00A47A50" w:rsidRPr="00776CF2">
        <w:rPr>
          <w:strike/>
        </w:rPr>
        <w:t xml:space="preserve">ot being implemented correctly, then we will not be able to </w:t>
      </w:r>
      <w:r w:rsidR="005665AE" w:rsidRPr="00776CF2">
        <w:rPr>
          <w:strike/>
        </w:rPr>
        <w:t>glean useful information back</w:t>
      </w:r>
      <w:r w:rsidR="005665AE" w:rsidRPr="006A03E4">
        <w:t>.</w:t>
      </w:r>
      <w:r w:rsidR="00E02972" w:rsidRPr="006A03E4">
        <w:t xml:space="preserve">  </w:t>
      </w:r>
      <w:r w:rsidR="006A03E4">
        <w:t>a</w:t>
      </w:r>
      <w:r w:rsidR="006A03E4" w:rsidRPr="006A03E4">
        <w:t>s we need to</w:t>
      </w:r>
      <w:r w:rsidR="004312B7">
        <w:t xml:space="preserve"> ensure that any decisions we</w:t>
      </w:r>
      <w:r w:rsidR="00DC63A7">
        <w:t xml:space="preserve"> as People Professionals</w:t>
      </w:r>
      <w:r w:rsidR="004312B7">
        <w:t xml:space="preserve">, the </w:t>
      </w:r>
      <w:r w:rsidR="00C602D6">
        <w:t xml:space="preserve">local management </w:t>
      </w:r>
      <w:r w:rsidR="004312B7">
        <w:t>team</w:t>
      </w:r>
      <w:r w:rsidR="00C602D6">
        <w:t>,</w:t>
      </w:r>
      <w:r w:rsidR="000B76FC">
        <w:t xml:space="preserve"> or wider</w:t>
      </w:r>
      <w:r w:rsidR="00CF6F13">
        <w:t xml:space="preserve"> function make</w:t>
      </w:r>
      <w:r w:rsidR="00C602D6">
        <w:t xml:space="preserve">, </w:t>
      </w:r>
      <w:r w:rsidR="00CF6F13">
        <w:t xml:space="preserve">are </w:t>
      </w:r>
      <w:r w:rsidR="00DB72E1">
        <w:t xml:space="preserve">compliant with all </w:t>
      </w:r>
      <w:r w:rsidR="00B65FCA">
        <w:t xml:space="preserve">local and wider company </w:t>
      </w:r>
      <w:r w:rsidR="00DB72E1">
        <w:t>policies</w:t>
      </w:r>
      <w:r w:rsidR="00B65FCA">
        <w:t xml:space="preserve"> and</w:t>
      </w:r>
      <w:r w:rsidR="00602BED">
        <w:t xml:space="preserve"> </w:t>
      </w:r>
      <w:r w:rsidR="00431DEA">
        <w:t>procedures</w:t>
      </w:r>
      <w:r w:rsidR="001328A0">
        <w:t>, t</w:t>
      </w:r>
      <w:r w:rsidR="006F492C">
        <w:t>o</w:t>
      </w:r>
      <w:r w:rsidR="001328A0">
        <w:t xml:space="preserve"> ensure that both the employee and company are both</w:t>
      </w:r>
      <w:r w:rsidR="00810D7E">
        <w:t xml:space="preserve"> </w:t>
      </w:r>
      <w:r w:rsidR="001328A0">
        <w:t>protected</w:t>
      </w:r>
      <w:r w:rsidR="00810D7E">
        <w:t xml:space="preserve"> and have the best po</w:t>
      </w:r>
      <w:r w:rsidR="000D7EC1">
        <w:t>ssible</w:t>
      </w:r>
      <w:r w:rsidR="008E7D37">
        <w:t xml:space="preserve"> </w:t>
      </w:r>
      <w:r w:rsidR="007633A0">
        <w:t>outcomes of any</w:t>
      </w:r>
      <w:r w:rsidR="00DA216D">
        <w:t xml:space="preserve"> HR action.</w:t>
      </w:r>
      <w:r w:rsidR="008D69CE">
        <w:t xml:space="preserve"> </w:t>
      </w:r>
    </w:p>
    <w:p w14:paraId="0CB98A22" w14:textId="77777777" w:rsidR="00FD1821" w:rsidRDefault="00B65FCA" w:rsidP="00107343">
      <w:pPr>
        <w:pStyle w:val="NoSpacing"/>
        <w:ind w:left="1418" w:hanging="1418"/>
      </w:pPr>
      <w:r>
        <w:tab/>
      </w:r>
      <w:r w:rsidR="0085201B">
        <w:t xml:space="preserve">For example, </w:t>
      </w:r>
      <w:r w:rsidR="00F965AE">
        <w:t xml:space="preserve">if we </w:t>
      </w:r>
      <w:r w:rsidR="00E116FD">
        <w:t xml:space="preserve">wish to </w:t>
      </w:r>
      <w:r w:rsidR="0051196E">
        <w:t>update</w:t>
      </w:r>
      <w:r w:rsidR="00E116FD">
        <w:t xml:space="preserve"> the</w:t>
      </w:r>
      <w:r w:rsidR="00104A72">
        <w:t xml:space="preserve"> number of</w:t>
      </w:r>
      <w:r w:rsidR="00E116FD">
        <w:t xml:space="preserve"> absence </w:t>
      </w:r>
      <w:r w:rsidR="00104A72">
        <w:t>occasions</w:t>
      </w:r>
      <w:r w:rsidR="004C501A">
        <w:t xml:space="preserve"> </w:t>
      </w:r>
      <w:r w:rsidR="0037720B">
        <w:t>b</w:t>
      </w:r>
      <w:r w:rsidR="004C501A">
        <w:t>efore which d</w:t>
      </w:r>
      <w:r w:rsidR="0037720B">
        <w:t>is</w:t>
      </w:r>
      <w:r w:rsidR="004C501A">
        <w:t>ciplinary ac</w:t>
      </w:r>
      <w:r w:rsidR="007C021C">
        <w:t>t</w:t>
      </w:r>
      <w:r w:rsidR="004C501A">
        <w:t xml:space="preserve">ion is taken, then we would need to </w:t>
      </w:r>
      <w:r w:rsidR="0037720B">
        <w:t>consult the current Absence Policy</w:t>
      </w:r>
      <w:r w:rsidR="005A3FBB">
        <w:t>. We may then also need to update that policy</w:t>
      </w:r>
      <w:r w:rsidR="00006BB5">
        <w:t xml:space="preserve"> to ensure that it continues to be correct and relevant.</w:t>
      </w:r>
    </w:p>
    <w:p w14:paraId="1400707D" w14:textId="6A75C764" w:rsidR="00776CF2" w:rsidRDefault="00FD1821" w:rsidP="00AA7F44">
      <w:pPr>
        <w:pStyle w:val="NoSpacing"/>
        <w:ind w:left="1418" w:hanging="1418"/>
      </w:pPr>
      <w:r>
        <w:tab/>
      </w:r>
      <w:r w:rsidR="00776CF2">
        <w:tab/>
      </w:r>
      <w:r w:rsidR="00776CF2">
        <w:tab/>
      </w:r>
    </w:p>
    <w:p w14:paraId="5F653AB1" w14:textId="77777777" w:rsidR="00706BAC" w:rsidRDefault="00706BAC" w:rsidP="00064415">
      <w:pPr>
        <w:pStyle w:val="NoSpacing"/>
      </w:pPr>
    </w:p>
    <w:p w14:paraId="3A738F2A" w14:textId="24CEA90D" w:rsidR="00706BAC" w:rsidRDefault="00706BAC" w:rsidP="00622204">
      <w:pPr>
        <w:pStyle w:val="NoSpacing"/>
        <w:ind w:left="1418" w:hanging="1418"/>
      </w:pPr>
      <w:r>
        <w:t>S1. AC 2.1</w:t>
      </w:r>
      <w:r>
        <w:tab/>
        <w:t xml:space="preserve">We, as People Professionals </w:t>
      </w:r>
      <w:r w:rsidR="00EA3FEB">
        <w:t xml:space="preserve">create </w:t>
      </w:r>
      <w:r w:rsidR="00053E71">
        <w:t xml:space="preserve">value </w:t>
      </w:r>
      <w:r w:rsidR="002C6583">
        <w:t>in various ways</w:t>
      </w:r>
      <w:r w:rsidR="003A7A80">
        <w:t>; for people</w:t>
      </w:r>
      <w:r w:rsidR="000F3707">
        <w:t xml:space="preserve"> by </w:t>
      </w:r>
      <w:r w:rsidR="00862B4C">
        <w:t xml:space="preserve">supporting the </w:t>
      </w:r>
      <w:r w:rsidR="000F3707">
        <w:t>develop</w:t>
      </w:r>
      <w:r w:rsidR="00862B4C">
        <w:t>ment of the teams</w:t>
      </w:r>
      <w:r w:rsidR="00125584">
        <w:t xml:space="preserve"> understanding and increasing its knowledge capital, </w:t>
      </w:r>
      <w:r w:rsidR="00373670">
        <w:t>by supporting and developing managers</w:t>
      </w:r>
      <w:r w:rsidR="003522F8">
        <w:t xml:space="preserve"> skills and talent base.</w:t>
      </w:r>
    </w:p>
    <w:p w14:paraId="303A0904" w14:textId="27382DBE" w:rsidR="005F4FFC" w:rsidRDefault="006E32B8" w:rsidP="00622204">
      <w:pPr>
        <w:pStyle w:val="NoSpacing"/>
        <w:ind w:left="1418"/>
      </w:pPr>
      <w:r>
        <w:t xml:space="preserve">For </w:t>
      </w:r>
      <w:r w:rsidR="00E31274">
        <w:t>the organisation</w:t>
      </w:r>
      <w:r w:rsidR="003522F8">
        <w:t>,</w:t>
      </w:r>
      <w:r w:rsidR="00E31274">
        <w:t xml:space="preserve"> by </w:t>
      </w:r>
      <w:r w:rsidR="005F4FFC">
        <w:t>supporting with the selection and hiring process, the onboarding / induction processes and the training and development of current teams, including managers with management skills</w:t>
      </w:r>
      <w:r w:rsidR="001E7548">
        <w:t xml:space="preserve">; as well as </w:t>
      </w:r>
      <w:r w:rsidR="00D11D3F">
        <w:t xml:space="preserve">monitoring key performance indicators (KPIs) </w:t>
      </w:r>
      <w:r w:rsidR="009309A5">
        <w:t xml:space="preserve">in various areas including staff turnover, </w:t>
      </w:r>
      <w:r w:rsidR="00B27FD1">
        <w:t>engagement and diversity and inclusion.</w:t>
      </w:r>
    </w:p>
    <w:p w14:paraId="78F293E2" w14:textId="1F2B498E" w:rsidR="00D735E8" w:rsidRDefault="00B6244B" w:rsidP="00622204">
      <w:pPr>
        <w:pStyle w:val="NoSpacing"/>
        <w:ind w:left="1418"/>
      </w:pPr>
      <w:r>
        <w:t xml:space="preserve">And for the wider stakeholders </w:t>
      </w:r>
      <w:r w:rsidR="004E4A99">
        <w:t xml:space="preserve">in the supporting of both people and the </w:t>
      </w:r>
      <w:r w:rsidR="002B3574">
        <w:t>organisation</w:t>
      </w:r>
      <w:r w:rsidR="004E4A99">
        <w:t>, as</w:t>
      </w:r>
      <w:r w:rsidR="00F17F20">
        <w:t xml:space="preserve"> if the</w:t>
      </w:r>
      <w:r w:rsidR="0010407B">
        <w:t xml:space="preserve">y are both </w:t>
      </w:r>
      <w:r w:rsidR="002B3574">
        <w:t>supported</w:t>
      </w:r>
      <w:r w:rsidR="0010407B">
        <w:t xml:space="preserve"> and guided by us</w:t>
      </w:r>
      <w:r w:rsidR="002B3574">
        <w:t xml:space="preserve"> </w:t>
      </w:r>
      <w:r w:rsidR="0010407B">
        <w:t>as People Professionals, then in turn, the stakeholders wi</w:t>
      </w:r>
      <w:r w:rsidR="00622204">
        <w:t>l</w:t>
      </w:r>
      <w:r w:rsidR="0010407B">
        <w:t>l benefit by having better retention</w:t>
      </w:r>
      <w:r w:rsidR="002B3574">
        <w:t xml:space="preserve"> and turnover</w:t>
      </w:r>
      <w:r w:rsidR="0010407B">
        <w:t xml:space="preserve"> rates, </w:t>
      </w:r>
      <w:r w:rsidR="002B3574">
        <w:t>staff satisfaction and ultimately profits.</w:t>
      </w:r>
    </w:p>
    <w:p w14:paraId="0C95B767" w14:textId="0257DCCD" w:rsidR="00D5118D" w:rsidRDefault="00D5118D" w:rsidP="008D4CCA">
      <w:pPr>
        <w:pStyle w:val="NoSpacing"/>
        <w:ind w:left="698" w:firstLine="720"/>
      </w:pPr>
      <w:r w:rsidRPr="00D168F1">
        <w:t xml:space="preserve">(Waite </w:t>
      </w:r>
      <w:r w:rsidRPr="00D168F1">
        <w:rPr>
          <w:i/>
          <w:iCs/>
        </w:rPr>
        <w:t>et al</w:t>
      </w:r>
      <w:r w:rsidRPr="00D168F1">
        <w:t xml:space="preserve">., 2021, p. </w:t>
      </w:r>
      <w:r>
        <w:t>6</w:t>
      </w:r>
      <w:r w:rsidR="00EB61CA">
        <w:t>1-6</w:t>
      </w:r>
      <w:r>
        <w:t>2</w:t>
      </w:r>
      <w:r w:rsidRPr="00D168F1">
        <w:t>)</w:t>
      </w:r>
      <w:r>
        <w:t>.</w:t>
      </w:r>
    </w:p>
    <w:p w14:paraId="74B01756" w14:textId="77777777" w:rsidR="0058505F" w:rsidRDefault="0058505F" w:rsidP="0058505F">
      <w:pPr>
        <w:pStyle w:val="NoSpacing"/>
      </w:pPr>
    </w:p>
    <w:p w14:paraId="20D673B3" w14:textId="77777777" w:rsidR="007D0364" w:rsidRDefault="007D0364">
      <w:pPr>
        <w:rPr>
          <w:b/>
          <w:bCs/>
        </w:rPr>
      </w:pPr>
    </w:p>
    <w:p w14:paraId="15BA0926" w14:textId="75129CD5" w:rsidR="003F385D" w:rsidRDefault="00C27510" w:rsidP="00E42A13">
      <w:pPr>
        <w:ind w:left="1418" w:hanging="1418"/>
      </w:pPr>
      <w:r>
        <w:t>S1. AC 2.2</w:t>
      </w:r>
      <w:r>
        <w:tab/>
      </w:r>
      <w:r w:rsidR="00BA3C61">
        <w:t xml:space="preserve">I see my role </w:t>
      </w:r>
      <w:r w:rsidR="000C2B8E">
        <w:t xml:space="preserve">as a </w:t>
      </w:r>
      <w:r w:rsidR="00AF7EE2">
        <w:t>People</w:t>
      </w:r>
      <w:r w:rsidR="000C2B8E">
        <w:t xml:space="preserve"> Professional </w:t>
      </w:r>
      <w:r w:rsidR="00BA3C61">
        <w:t>as very much</w:t>
      </w:r>
      <w:r w:rsidR="00AF7EE2">
        <w:t xml:space="preserve"> one of being</w:t>
      </w:r>
      <w:r w:rsidR="00BA3C61">
        <w:t xml:space="preserve"> </w:t>
      </w:r>
      <w:r w:rsidR="003155F4">
        <w:t xml:space="preserve">‘customer-focussed’, with </w:t>
      </w:r>
      <w:r w:rsidR="00F91E44">
        <w:t xml:space="preserve">us as an HR team </w:t>
      </w:r>
      <w:r w:rsidR="00AF7EE2">
        <w:t>in my</w:t>
      </w:r>
      <w:r w:rsidR="00393CCF">
        <w:t xml:space="preserve"> place of work as </w:t>
      </w:r>
      <w:r w:rsidR="00F91E44">
        <w:t xml:space="preserve">having many </w:t>
      </w:r>
      <w:r w:rsidR="00AA0D7A">
        <w:t>customers</w:t>
      </w:r>
      <w:r w:rsidR="00F91E44">
        <w:t>. Firstly</w:t>
      </w:r>
      <w:r w:rsidR="00DE04DF">
        <w:t>,</w:t>
      </w:r>
      <w:r w:rsidR="00F91E44">
        <w:t xml:space="preserve"> the </w:t>
      </w:r>
      <w:r w:rsidR="00A71FBC">
        <w:t xml:space="preserve">stakeholders, </w:t>
      </w:r>
      <w:r w:rsidR="00393CCF">
        <w:t xml:space="preserve">for them </w:t>
      </w:r>
      <w:r w:rsidR="00A71FBC">
        <w:t xml:space="preserve">we </w:t>
      </w:r>
      <w:r w:rsidR="00EE5EEB">
        <w:t xml:space="preserve">provide data and reports on various </w:t>
      </w:r>
      <w:r w:rsidR="00AA015A">
        <w:t>subjects</w:t>
      </w:r>
      <w:r w:rsidR="00AA0D7A">
        <w:t>, from absence, employee engagement through to ret</w:t>
      </w:r>
      <w:r w:rsidR="00AD740D">
        <w:t>ention and turnover. Many of these we repo</w:t>
      </w:r>
      <w:r w:rsidR="001F1D49">
        <w:t>r</w:t>
      </w:r>
      <w:r w:rsidR="00AD740D">
        <w:t>t on weekly to the director</w:t>
      </w:r>
      <w:r w:rsidR="001F1D49">
        <w:t xml:space="preserve"> and stakeholder teams.</w:t>
      </w:r>
      <w:r w:rsidR="00697A56">
        <w:t xml:space="preserve"> </w:t>
      </w:r>
      <w:r w:rsidR="00A7621D">
        <w:t xml:space="preserve"> We are also the first place that any new policy, procedure or training will</w:t>
      </w:r>
      <w:r w:rsidR="00AC4190">
        <w:t xml:space="preserve"> </w:t>
      </w:r>
      <w:r w:rsidR="00A7621D">
        <w:t>come from</w:t>
      </w:r>
      <w:r w:rsidR="00AC4190">
        <w:t xml:space="preserve">, therefore it is </w:t>
      </w:r>
      <w:r w:rsidR="00747484">
        <w:t xml:space="preserve">imperative that we are fully behind the subject matter, whether it is something that has </w:t>
      </w:r>
      <w:r w:rsidR="004B43CF">
        <w:t>been put into place locally</w:t>
      </w:r>
      <w:r w:rsidR="003F57D9">
        <w:t xml:space="preserve">, or whether it has come down from Head Office, we as People Professionals need to ensure that </w:t>
      </w:r>
      <w:r w:rsidR="0003114A">
        <w:t>it is rolled out to and with the teams consistently in order for it to be fully effective</w:t>
      </w:r>
      <w:r w:rsidR="00EE7300">
        <w:t xml:space="preserve">. </w:t>
      </w:r>
    </w:p>
    <w:p w14:paraId="68237857" w14:textId="279AB778" w:rsidR="00C27510" w:rsidRDefault="00F65BE6" w:rsidP="00E42A13">
      <w:pPr>
        <w:ind w:left="1418"/>
      </w:pPr>
      <w:r>
        <w:t xml:space="preserve">I also see our </w:t>
      </w:r>
      <w:r w:rsidR="003F385D">
        <w:t xml:space="preserve">team </w:t>
      </w:r>
      <w:r>
        <w:t>manage</w:t>
      </w:r>
      <w:r w:rsidR="003F385D">
        <w:t>rs</w:t>
      </w:r>
      <w:r>
        <w:t xml:space="preserve"> as our cu</w:t>
      </w:r>
      <w:r w:rsidR="008C5FB3">
        <w:t>s</w:t>
      </w:r>
      <w:r>
        <w:t xml:space="preserve">tomers, </w:t>
      </w:r>
      <w:r w:rsidR="008C5FB3">
        <w:t>as this is the team who</w:t>
      </w:r>
      <w:r w:rsidR="00A6075A">
        <w:t xml:space="preserve"> I believe are possibly the most important, as they are the direct line managers</w:t>
      </w:r>
      <w:r w:rsidR="00D24F62">
        <w:t xml:space="preserve"> </w:t>
      </w:r>
      <w:r w:rsidR="00A6075A">
        <w:t>of the</w:t>
      </w:r>
      <w:r w:rsidR="008C5FB3">
        <w:t xml:space="preserve"> </w:t>
      </w:r>
      <w:r w:rsidR="00D24F62">
        <w:t xml:space="preserve">production teams, - whom without, our business would not </w:t>
      </w:r>
      <w:r w:rsidR="003F385D">
        <w:t>continue. The</w:t>
      </w:r>
      <w:r w:rsidR="00344FF6">
        <w:t xml:space="preserve">se managers need the right support, coaching, training in a variety of </w:t>
      </w:r>
      <w:r w:rsidR="0042764B">
        <w:t xml:space="preserve">areas such as interview and </w:t>
      </w:r>
      <w:r w:rsidR="004615BB">
        <w:t>selection</w:t>
      </w:r>
      <w:r w:rsidR="0042764B">
        <w:t>, creating skills matrices</w:t>
      </w:r>
      <w:r w:rsidR="00563788">
        <w:t xml:space="preserve"> and</w:t>
      </w:r>
      <w:r w:rsidR="00A94B01">
        <w:t xml:space="preserve"> training </w:t>
      </w:r>
      <w:r w:rsidR="004615BB">
        <w:t>plans</w:t>
      </w:r>
      <w:r w:rsidR="00344FF6">
        <w:t xml:space="preserve"> </w:t>
      </w:r>
      <w:r w:rsidR="00563788">
        <w:t xml:space="preserve">or </w:t>
      </w:r>
      <w:r w:rsidR="00386AA9">
        <w:t>probation reviews.</w:t>
      </w:r>
    </w:p>
    <w:p w14:paraId="16764724" w14:textId="1A8DA57F" w:rsidR="00494F57" w:rsidRPr="00D5118D" w:rsidRDefault="00036F47" w:rsidP="00E42A13">
      <w:pPr>
        <w:ind w:left="1418"/>
        <w:rPr>
          <w:b/>
          <w:bCs/>
        </w:rPr>
      </w:pPr>
      <w:r>
        <w:t xml:space="preserve">I then see </w:t>
      </w:r>
      <w:r w:rsidR="00252623">
        <w:t>‘</w:t>
      </w:r>
      <w:r>
        <w:t>all employees</w:t>
      </w:r>
      <w:r w:rsidR="00252623">
        <w:t>’</w:t>
      </w:r>
      <w:r w:rsidR="001458D1">
        <w:t xml:space="preserve"> as </w:t>
      </w:r>
      <w:r w:rsidR="00252623">
        <w:t xml:space="preserve">a customer of a People Professional, </w:t>
      </w:r>
      <w:r w:rsidR="00EC15AA">
        <w:t xml:space="preserve">- whether they are </w:t>
      </w:r>
      <w:r w:rsidR="008F304E">
        <w:t xml:space="preserve">a general operative in production, who may need some </w:t>
      </w:r>
      <w:r w:rsidR="00FC19D6">
        <w:t>assistance with ill-fitting PPE for example, or a newly</w:t>
      </w:r>
      <w:r w:rsidR="002D6DC6">
        <w:t xml:space="preserve"> </w:t>
      </w:r>
      <w:r w:rsidR="00FC19D6">
        <w:t xml:space="preserve">appointed </w:t>
      </w:r>
      <w:r w:rsidR="00D12106">
        <w:t xml:space="preserve">shift manager who has not held a performance review meeting before, </w:t>
      </w:r>
      <w:r w:rsidR="003A57B8">
        <w:t>the</w:t>
      </w:r>
      <w:r w:rsidR="002D6DC6">
        <w:t>y</w:t>
      </w:r>
      <w:r w:rsidR="00CA2C8E">
        <w:t xml:space="preserve"> all know that they can turn to us as People Professionals</w:t>
      </w:r>
      <w:r w:rsidR="00BB6459">
        <w:t xml:space="preserve"> for </w:t>
      </w:r>
      <w:r w:rsidR="00FC29F5">
        <w:t xml:space="preserve">help and guidance. </w:t>
      </w:r>
      <w:r w:rsidR="00CA2C8E">
        <w:t xml:space="preserve"> </w:t>
      </w:r>
    </w:p>
    <w:p w14:paraId="3EDDBD14" w14:textId="77777777" w:rsidR="007D0364" w:rsidRDefault="007D0364"/>
    <w:p w14:paraId="5D5D7AF9" w14:textId="77777777" w:rsidR="007D0364" w:rsidRDefault="007D0364"/>
    <w:p w14:paraId="6963FD79" w14:textId="77777777" w:rsidR="00E42A13" w:rsidRDefault="00E42A13"/>
    <w:p w14:paraId="6799827F" w14:textId="77777777" w:rsidR="00E42A13" w:rsidRDefault="00E42A13"/>
    <w:p w14:paraId="5FE1271F" w14:textId="77777777" w:rsidR="00E42A13" w:rsidRDefault="00E42A13"/>
    <w:p w14:paraId="28844352" w14:textId="77777777" w:rsidR="00E42A13" w:rsidRDefault="00E42A13"/>
    <w:p w14:paraId="1CC33276" w14:textId="77777777" w:rsidR="00E42A13" w:rsidRDefault="00E42A13"/>
    <w:p w14:paraId="796B4027" w14:textId="77777777" w:rsidR="00E42A13" w:rsidRDefault="00E42A13"/>
    <w:p w14:paraId="7D93279F" w14:textId="77777777" w:rsidR="00E42A13" w:rsidRDefault="00E42A13"/>
    <w:p w14:paraId="438F8308" w14:textId="77777777" w:rsidR="00E42A13" w:rsidRDefault="00E42A13"/>
    <w:p w14:paraId="4350B276" w14:textId="77777777" w:rsidR="00E42A13" w:rsidRDefault="00E42A13"/>
    <w:p w14:paraId="397FD810" w14:textId="77777777" w:rsidR="00E42A13" w:rsidRDefault="00E42A13"/>
    <w:p w14:paraId="6401C668" w14:textId="77777777" w:rsidR="00E42A13" w:rsidRDefault="00E42A13"/>
    <w:p w14:paraId="3CF55DE1" w14:textId="77777777" w:rsidR="00E42A13" w:rsidRDefault="00E42A13"/>
    <w:p w14:paraId="4B4161A9" w14:textId="77777777" w:rsidR="00E42A13" w:rsidRDefault="00E42A13"/>
    <w:p w14:paraId="5BE7D93A" w14:textId="77777777" w:rsidR="00E42A13" w:rsidRDefault="00E42A13"/>
    <w:p w14:paraId="623B629B" w14:textId="77777777" w:rsidR="00E42A13" w:rsidRDefault="00E42A13"/>
    <w:p w14:paraId="1E2C48AF" w14:textId="77777777" w:rsidR="00AA7F44" w:rsidRDefault="00AA7F44">
      <w:pPr>
        <w:rPr>
          <w:b/>
          <w:bCs/>
        </w:rPr>
      </w:pPr>
    </w:p>
    <w:p w14:paraId="5DE230A1" w14:textId="77777777" w:rsidR="00AA7F44" w:rsidRDefault="00AA7F44">
      <w:pPr>
        <w:rPr>
          <w:b/>
          <w:bCs/>
        </w:rPr>
      </w:pPr>
    </w:p>
    <w:p w14:paraId="79979F94" w14:textId="77777777" w:rsidR="00AA7F44" w:rsidRDefault="00AA7F44">
      <w:pPr>
        <w:rPr>
          <w:b/>
          <w:bCs/>
        </w:rPr>
      </w:pPr>
    </w:p>
    <w:p w14:paraId="4200F1B2" w14:textId="49707079" w:rsidR="007D0364" w:rsidRPr="00916268" w:rsidRDefault="00ED2387">
      <w:pPr>
        <w:rPr>
          <w:b/>
          <w:bCs/>
        </w:rPr>
      </w:pPr>
      <w:r w:rsidRPr="00916268">
        <w:rPr>
          <w:b/>
          <w:bCs/>
        </w:rPr>
        <w:lastRenderedPageBreak/>
        <w:t>Section Two</w:t>
      </w:r>
    </w:p>
    <w:p w14:paraId="2A0A12CB" w14:textId="77777777" w:rsidR="00AA7D43" w:rsidRDefault="00AA7D43">
      <w:pPr>
        <w:rPr>
          <w:noProof/>
        </w:rPr>
      </w:pPr>
    </w:p>
    <w:p w14:paraId="2F7441B4" w14:textId="0B18A7FC" w:rsidR="004F1926" w:rsidRPr="004F1926" w:rsidRDefault="004F1926" w:rsidP="00B86E5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F1926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7416F2F9" wp14:editId="15CD96A3">
            <wp:extent cx="6515100" cy="3518535"/>
            <wp:effectExtent l="0" t="0" r="0" b="5715"/>
            <wp:docPr id="1612652187" name="Picture 1" descr="A pie chart with different colored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652187" name="Picture 1" descr="A pie chart with different colored circl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351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BB5ED" w14:textId="1BA92142" w:rsidR="00ED2387" w:rsidRDefault="00ED2387"/>
    <w:p w14:paraId="44FA8F97" w14:textId="477CF66D" w:rsidR="00583B7E" w:rsidRDefault="00583B7E">
      <w:r>
        <w:t>We can see from th</w:t>
      </w:r>
      <w:r w:rsidR="00A904A2">
        <w:t>e above</w:t>
      </w:r>
      <w:r>
        <w:t xml:space="preserve"> </w:t>
      </w:r>
      <w:r w:rsidR="00D511C1">
        <w:t xml:space="preserve">diagram that the most common </w:t>
      </w:r>
      <w:r w:rsidR="00A904A2">
        <w:t>reason for leaving is</w:t>
      </w:r>
      <w:r w:rsidR="00DF74CE">
        <w:t xml:space="preserve"> res</w:t>
      </w:r>
      <w:r w:rsidR="008349E5">
        <w:t>ignation</w:t>
      </w:r>
      <w:r w:rsidR="00A904A2">
        <w:t xml:space="preserve"> due to pay/benefits. </w:t>
      </w:r>
      <w:r w:rsidR="00554C8C">
        <w:t>Therefore</w:t>
      </w:r>
      <w:r w:rsidR="00B86E5D">
        <w:t>,</w:t>
      </w:r>
      <w:r w:rsidR="00554C8C">
        <w:t xml:space="preserve"> we could suggest that </w:t>
      </w:r>
      <w:r w:rsidR="00BF66A2">
        <w:t>the</w:t>
      </w:r>
      <w:r w:rsidR="008169F9">
        <w:t xml:space="preserve"> </w:t>
      </w:r>
      <w:r w:rsidR="00BF66A2">
        <w:t>c</w:t>
      </w:r>
      <w:r w:rsidR="008169F9">
        <w:t>o</w:t>
      </w:r>
      <w:r w:rsidR="00BF66A2">
        <w:t>mpany</w:t>
      </w:r>
      <w:r w:rsidR="008349E5">
        <w:t xml:space="preserve"> undertake a SWOT analysis </w:t>
      </w:r>
      <w:r w:rsidR="006E4464">
        <w:t xml:space="preserve">of </w:t>
      </w:r>
      <w:r w:rsidR="00BF66A2">
        <w:t>their</w:t>
      </w:r>
      <w:r w:rsidR="006E4464">
        <w:t xml:space="preserve"> </w:t>
      </w:r>
      <w:r w:rsidR="0008442E">
        <w:t>most local competitors to see what they are offering</w:t>
      </w:r>
      <w:r w:rsidR="00BF66A2">
        <w:t xml:space="preserve">, and whether they would be able to </w:t>
      </w:r>
      <w:r w:rsidR="008169F9">
        <w:t xml:space="preserve">make any changes with regards wages or other monetary </w:t>
      </w:r>
      <w:r w:rsidR="00833E74">
        <w:t>benefits, such as tiered salary rates, a bonus scheme</w:t>
      </w:r>
      <w:r w:rsidR="006F1AE2">
        <w:t xml:space="preserve"> or incentive, </w:t>
      </w:r>
      <w:r w:rsidR="00576AC5">
        <w:t>membership of an external benefits group</w:t>
      </w:r>
      <w:r w:rsidR="00833E74">
        <w:t xml:space="preserve"> </w:t>
      </w:r>
      <w:r w:rsidR="00576AC5">
        <w:t xml:space="preserve">or </w:t>
      </w:r>
      <w:r w:rsidR="00063607">
        <w:t xml:space="preserve">the </w:t>
      </w:r>
      <w:r w:rsidR="00DC396B">
        <w:t>options</w:t>
      </w:r>
      <w:r w:rsidR="00063607">
        <w:t xml:space="preserve"> to buy/sell annual leave perhaps. </w:t>
      </w:r>
    </w:p>
    <w:p w14:paraId="2625A8A6" w14:textId="5C557E8B" w:rsidR="00DC396B" w:rsidRDefault="00DC396B">
      <w:r>
        <w:t xml:space="preserve">The next </w:t>
      </w:r>
      <w:r w:rsidR="005910E2">
        <w:t xml:space="preserve">most common reason is simply ‘resignation’, which </w:t>
      </w:r>
      <w:r w:rsidR="00F05A3A">
        <w:t>is not particularly h</w:t>
      </w:r>
      <w:r w:rsidR="001E3F22">
        <w:t>e</w:t>
      </w:r>
      <w:r w:rsidR="00F05A3A">
        <w:t>lpful when try to analyse this data, therefore I would suggest some work on the exit interview process,</w:t>
      </w:r>
      <w:r w:rsidR="001E3F22">
        <w:t xml:space="preserve"> </w:t>
      </w:r>
      <w:r w:rsidR="000A7CFB">
        <w:t>to ensure that they include</w:t>
      </w:r>
      <w:r w:rsidR="00227CBF">
        <w:t xml:space="preserve"> the reason for the resignation.</w:t>
      </w:r>
    </w:p>
    <w:p w14:paraId="3813F69A" w14:textId="77777777" w:rsidR="00FE0D7C" w:rsidRDefault="00227CBF">
      <w:r>
        <w:t xml:space="preserve">Closely following </w:t>
      </w:r>
      <w:r w:rsidR="00C60B65">
        <w:t xml:space="preserve">is due to ill health, which would also need some further investigation, </w:t>
      </w:r>
      <w:r w:rsidR="000318B5">
        <w:t xml:space="preserve">as this could be due </w:t>
      </w:r>
      <w:r w:rsidR="00853BB5">
        <w:t>to</w:t>
      </w:r>
      <w:r w:rsidR="001D506C">
        <w:t xml:space="preserve"> a number of reason</w:t>
      </w:r>
      <w:r w:rsidR="00601CDD">
        <w:t>s</w:t>
      </w:r>
      <w:r w:rsidR="001D506C">
        <w:t>, for example</w:t>
      </w:r>
      <w:r w:rsidR="00853BB5">
        <w:t xml:space="preserve"> an aging workforce, </w:t>
      </w:r>
      <w:r w:rsidR="00601CDD">
        <w:t xml:space="preserve">where </w:t>
      </w:r>
      <w:r w:rsidR="00AF648A">
        <w:t xml:space="preserve">as people get older they natural occur more ailments, or </w:t>
      </w:r>
      <w:r w:rsidR="00B124A7">
        <w:t xml:space="preserve">are injuries being incurred in the workplace, and </w:t>
      </w:r>
      <w:r w:rsidR="00FE0D7C">
        <w:t>therefore is there a training need.</w:t>
      </w:r>
    </w:p>
    <w:p w14:paraId="67A34FBF" w14:textId="0F75E022" w:rsidR="00227CBF" w:rsidRDefault="00FE0D7C">
      <w:r>
        <w:t xml:space="preserve">Equal </w:t>
      </w:r>
      <w:r w:rsidR="00280802">
        <w:t xml:space="preserve">to </w:t>
      </w:r>
      <w:r w:rsidR="00C535C2">
        <w:t>i</w:t>
      </w:r>
      <w:r w:rsidR="00280802">
        <w:t>ll health</w:t>
      </w:r>
      <w:r w:rsidR="00C535C2">
        <w:t>,</w:t>
      </w:r>
      <w:r w:rsidR="00280802">
        <w:t xml:space="preserve"> is that the job is </w:t>
      </w:r>
      <w:r w:rsidR="00C535C2">
        <w:t>‘</w:t>
      </w:r>
      <w:r w:rsidR="00280802">
        <w:t>not as expected</w:t>
      </w:r>
      <w:r w:rsidR="00C535C2">
        <w:t>’</w:t>
      </w:r>
      <w:r w:rsidR="00280802">
        <w:t xml:space="preserve">, </w:t>
      </w:r>
      <w:r w:rsidR="00117B8A">
        <w:t xml:space="preserve">so here I would </w:t>
      </w:r>
      <w:r w:rsidR="00E94E91">
        <w:t xml:space="preserve">suggest a review of the recruitment process, from the job advert itself, </w:t>
      </w:r>
      <w:r w:rsidR="00EE1B05">
        <w:t>through interview and selection – do the interviewers know the job role well enough</w:t>
      </w:r>
      <w:r w:rsidR="00B2153D">
        <w:t xml:space="preserve">, </w:t>
      </w:r>
      <w:r w:rsidR="00A36270">
        <w:t xml:space="preserve">is the onboarding process concise and </w:t>
      </w:r>
      <w:r w:rsidR="00AD688D">
        <w:t>whether</w:t>
      </w:r>
      <w:r w:rsidR="00A12866">
        <w:t xml:space="preserve"> there </w:t>
      </w:r>
      <w:r w:rsidR="00AD688D">
        <w:t xml:space="preserve">is </w:t>
      </w:r>
      <w:r w:rsidR="00A12866">
        <w:t>a solid training plan in place</w:t>
      </w:r>
      <w:r w:rsidR="00AD688D">
        <w:t>,</w:t>
      </w:r>
      <w:r w:rsidR="00355968">
        <w:t xml:space="preserve"> with regular reviews </w:t>
      </w:r>
      <w:r w:rsidR="00AD688D">
        <w:t>during</w:t>
      </w:r>
      <w:r w:rsidR="00C4402E">
        <w:t xml:space="preserve"> the probationary period</w:t>
      </w:r>
      <w:r w:rsidR="00A12866">
        <w:t xml:space="preserve">. </w:t>
      </w:r>
      <w:r w:rsidR="001963BF">
        <w:t>Again, further investigation would be needed with regards to any specifics that may have been mentioned at the exit interview</w:t>
      </w:r>
      <w:r w:rsidR="00355968">
        <w:t>s</w:t>
      </w:r>
      <w:r w:rsidR="001963BF">
        <w:t xml:space="preserve">, as well as </w:t>
      </w:r>
      <w:r w:rsidR="003568DA">
        <w:t>who is interviewing them and which team they are in – is this more of a problem in a certain team</w:t>
      </w:r>
      <w:r w:rsidR="00355968">
        <w:t xml:space="preserve"> perhaps</w:t>
      </w:r>
      <w:r w:rsidR="00B4280F">
        <w:t>, or were most interviewed by a certain person, who may need to further training with regards to their interviewing skills.</w:t>
      </w:r>
    </w:p>
    <w:p w14:paraId="2F329EB0" w14:textId="77777777" w:rsidR="007D0364" w:rsidRDefault="007D0364"/>
    <w:p w14:paraId="19335341" w14:textId="5632C844" w:rsidR="007D0364" w:rsidRDefault="00361745" w:rsidP="00B86E5D">
      <w:pPr>
        <w:jc w:val="center"/>
      </w:pPr>
      <w:r>
        <w:rPr>
          <w:noProof/>
        </w:rPr>
        <w:lastRenderedPageBreak/>
        <w:drawing>
          <wp:inline distT="0" distB="0" distL="0" distR="0" wp14:anchorId="7539B23D" wp14:editId="4177D0AF">
            <wp:extent cx="5972175" cy="3514725"/>
            <wp:effectExtent l="0" t="0" r="9525" b="9525"/>
            <wp:docPr id="1986869876" name="Picture 1" descr="A graph of a bar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869876" name="Picture 1" descr="A graph of a bar graph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D0F39" w14:textId="77777777" w:rsidR="007D0364" w:rsidRDefault="007D0364"/>
    <w:p w14:paraId="0FBB3020" w14:textId="77777777" w:rsidR="007D0364" w:rsidRDefault="007D0364"/>
    <w:p w14:paraId="68D08608" w14:textId="751FCA30" w:rsidR="007D0364" w:rsidRDefault="00B86E5D">
      <w:r>
        <w:t>From the above diagram show</w:t>
      </w:r>
      <w:r w:rsidR="00111088">
        <w:t>i</w:t>
      </w:r>
      <w:r>
        <w:t xml:space="preserve">ng the </w:t>
      </w:r>
      <w:r w:rsidR="006E5FC1">
        <w:t>average length of service by team</w:t>
      </w:r>
      <w:r w:rsidR="008F6A19">
        <w:t xml:space="preserve">, we can see that </w:t>
      </w:r>
      <w:r w:rsidR="00655E42">
        <w:t xml:space="preserve">the </w:t>
      </w:r>
      <w:r w:rsidR="00E95664">
        <w:t>R</w:t>
      </w:r>
      <w:r w:rsidR="00655E42">
        <w:t>egeneration</w:t>
      </w:r>
      <w:r w:rsidR="0062312D">
        <w:t xml:space="preserve"> and </w:t>
      </w:r>
      <w:r w:rsidR="00E95664">
        <w:t>L</w:t>
      </w:r>
      <w:r w:rsidR="0062312D">
        <w:t>etti</w:t>
      </w:r>
      <w:r w:rsidR="00BA1D50">
        <w:t>n</w:t>
      </w:r>
      <w:r w:rsidR="0062312D">
        <w:t>gs team</w:t>
      </w:r>
      <w:r w:rsidR="00E95664">
        <w:t>s both</w:t>
      </w:r>
      <w:r w:rsidR="0062312D">
        <w:t xml:space="preserve"> </w:t>
      </w:r>
      <w:r w:rsidR="00BD51C7">
        <w:t xml:space="preserve">have the shortest lengths of service at </w:t>
      </w:r>
      <w:r w:rsidR="00447964">
        <w:t>a little under and over 12 months</w:t>
      </w:r>
      <w:r w:rsidR="00E95664">
        <w:t xml:space="preserve"> each</w:t>
      </w:r>
      <w:r w:rsidR="00447964">
        <w:t xml:space="preserve">, however without further investigation it is not possible to </w:t>
      </w:r>
      <w:r w:rsidR="00EF5002">
        <w:t>recommend anything</w:t>
      </w:r>
      <w:r w:rsidR="005D566A">
        <w:t xml:space="preserve"> just yet</w:t>
      </w:r>
      <w:r w:rsidR="00EF5002">
        <w:t xml:space="preserve">, as this </w:t>
      </w:r>
      <w:r w:rsidR="00AB136B">
        <w:t xml:space="preserve">may be due to a number of factors, </w:t>
      </w:r>
      <w:r w:rsidR="00253EE3">
        <w:t xml:space="preserve">- </w:t>
      </w:r>
      <w:r w:rsidR="00AB136B">
        <w:t xml:space="preserve">that </w:t>
      </w:r>
      <w:r w:rsidR="00E95664">
        <w:t>t</w:t>
      </w:r>
      <w:r w:rsidR="00AB136B">
        <w:t>he team was only set up for a fixed term</w:t>
      </w:r>
      <w:r w:rsidR="005D566A">
        <w:t xml:space="preserve"> perhaps</w:t>
      </w:r>
      <w:r w:rsidR="00E95664">
        <w:t xml:space="preserve">, or </w:t>
      </w:r>
      <w:r w:rsidR="004877D0">
        <w:t>that they were all hired at the same time.</w:t>
      </w:r>
    </w:p>
    <w:p w14:paraId="1C626952" w14:textId="2D97E11A" w:rsidR="002E4F4C" w:rsidRDefault="00F22739">
      <w:r>
        <w:t>Supported</w:t>
      </w:r>
      <w:r w:rsidR="002E4F4C">
        <w:t xml:space="preserve"> Housing, Income, Fina</w:t>
      </w:r>
      <w:r>
        <w:t>n</w:t>
      </w:r>
      <w:r w:rsidR="002E4F4C">
        <w:t>ce, Tenancy Team, Green Spaces and</w:t>
      </w:r>
      <w:r>
        <w:t xml:space="preserve"> the </w:t>
      </w:r>
      <w:r w:rsidR="002E4F4C">
        <w:t>People Services</w:t>
      </w:r>
      <w:r>
        <w:t xml:space="preserve"> team</w:t>
      </w:r>
      <w:r w:rsidR="002E4F4C">
        <w:t xml:space="preserve"> are </w:t>
      </w:r>
      <w:r>
        <w:t>then all around the same average length of service</w:t>
      </w:r>
      <w:r w:rsidR="00897046">
        <w:t>, however there is no particularly helpful data there.</w:t>
      </w:r>
    </w:p>
    <w:p w14:paraId="36D2E5FD" w14:textId="7BC2270C" w:rsidR="00897046" w:rsidRDefault="00181DC8">
      <w:r>
        <w:t>Lastly, the Community Engagement and Partne</w:t>
      </w:r>
      <w:r w:rsidR="000C1BB7">
        <w:t>r</w:t>
      </w:r>
      <w:r>
        <w:t xml:space="preserve">ships, Housing, Governance, </w:t>
      </w:r>
      <w:r w:rsidR="000C1BB7">
        <w:t>C</w:t>
      </w:r>
      <w:r>
        <w:t>ustomer Services, Business Services and Pro</w:t>
      </w:r>
      <w:r w:rsidR="000C1BB7">
        <w:t>pe</w:t>
      </w:r>
      <w:r>
        <w:t>rty Teams</w:t>
      </w:r>
      <w:r w:rsidR="000C1BB7">
        <w:t xml:space="preserve"> all have a lot longer length of service, </w:t>
      </w:r>
      <w:r w:rsidR="004164CD">
        <w:t>- between 5 and 8 years</w:t>
      </w:r>
      <w:r w:rsidR="00DE369E">
        <w:t>, which we can see is considerabl</w:t>
      </w:r>
      <w:r w:rsidR="004A52AB">
        <w:t>y</w:t>
      </w:r>
      <w:r w:rsidR="00DE369E">
        <w:t xml:space="preserve"> more than the Regeneration and lettings teams, so I would suggest </w:t>
      </w:r>
      <w:r w:rsidR="00AB3488">
        <w:t xml:space="preserve">a staff satisfaction survey, to try to ascertain why these teams </w:t>
      </w:r>
      <w:r w:rsidR="00E65676">
        <w:t xml:space="preserve">have such a difference in length of service, and then try to implement some of </w:t>
      </w:r>
      <w:r w:rsidR="000A217C">
        <w:t>the values in the longer serving teams into the rest of the company.  Or it may be that the</w:t>
      </w:r>
      <w:r w:rsidR="002279BF">
        <w:t xml:space="preserve">re is a lot more pressure and stress on the other teams, in which case we can look at ways to help </w:t>
      </w:r>
      <w:r w:rsidR="00BA1D50">
        <w:t>alleviate this, or implementing programs give a better work life.</w:t>
      </w:r>
    </w:p>
    <w:p w14:paraId="438C9FAE" w14:textId="77777777" w:rsidR="007D0364" w:rsidRDefault="007D0364"/>
    <w:p w14:paraId="3B4C52F9" w14:textId="77777777" w:rsidR="007D0364" w:rsidRDefault="007D0364"/>
    <w:p w14:paraId="02E74617" w14:textId="77777777" w:rsidR="007D0364" w:rsidRDefault="007D0364"/>
    <w:p w14:paraId="13A43CE3" w14:textId="77777777" w:rsidR="007D0364" w:rsidRDefault="007D0364"/>
    <w:p w14:paraId="5BCEB7FF" w14:textId="77777777" w:rsidR="007D0364" w:rsidRDefault="007D0364"/>
    <w:p w14:paraId="4D718D9C" w14:textId="77777777" w:rsidR="007D0364" w:rsidRDefault="007D0364"/>
    <w:p w14:paraId="3139D6D4" w14:textId="77777777" w:rsidR="007D0364" w:rsidRDefault="007D0364"/>
    <w:p w14:paraId="1AAEACB8" w14:textId="77777777" w:rsidR="007D0364" w:rsidRDefault="007D0364"/>
    <w:p w14:paraId="3202B5A6" w14:textId="77777777" w:rsidR="007D0364" w:rsidRDefault="007D0364"/>
    <w:p w14:paraId="2885A17A" w14:textId="77777777" w:rsidR="000A756A" w:rsidRDefault="000A756A" w:rsidP="000A756A">
      <w:pPr>
        <w:spacing w:after="0"/>
        <w:rPr>
          <w:u w:val="single"/>
        </w:rPr>
      </w:pPr>
      <w:r w:rsidRPr="00B94FF0">
        <w:rPr>
          <w:u w:val="single"/>
        </w:rPr>
        <w:lastRenderedPageBreak/>
        <w:t>References</w:t>
      </w:r>
    </w:p>
    <w:p w14:paraId="299089BB" w14:textId="77777777" w:rsidR="000A756A" w:rsidRPr="00B94FF0" w:rsidRDefault="000A756A" w:rsidP="000A756A">
      <w:pPr>
        <w:spacing w:after="0"/>
        <w:rPr>
          <w:u w:val="single"/>
        </w:rPr>
      </w:pPr>
    </w:p>
    <w:p w14:paraId="29009E8E" w14:textId="77777777" w:rsidR="000A756A" w:rsidRDefault="000A756A" w:rsidP="000A756A">
      <w:pPr>
        <w:spacing w:after="0"/>
      </w:pPr>
    </w:p>
    <w:p w14:paraId="17CF7C57" w14:textId="1DFC77DC" w:rsidR="000A756A" w:rsidRDefault="000A756A" w:rsidP="000A756A">
      <w:pPr>
        <w:rPr>
          <w:color w:val="000000"/>
        </w:rPr>
      </w:pPr>
      <w:r>
        <w:t xml:space="preserve">AC 1.1 </w:t>
      </w:r>
      <w:r>
        <w:tab/>
      </w:r>
      <w:r>
        <w:tab/>
      </w:r>
      <w:hyperlink r:id="rId6" w:anchor="what-is-evidencebased-practice" w:history="1">
        <w:r w:rsidR="001E7548" w:rsidRPr="00A4508D">
          <w:rPr>
            <w:rStyle w:val="Hyperlink"/>
          </w:rPr>
          <w:t>https://www.cipd.org/uk/knowledge/factsheets/evidence-based-practice-factsheet/#what-is-evidencebased-practice</w:t>
        </w:r>
      </w:hyperlink>
      <w:r>
        <w:rPr>
          <w:color w:val="000000"/>
        </w:rPr>
        <w:t> </w:t>
      </w:r>
    </w:p>
    <w:p w14:paraId="1F966D1F" w14:textId="28EF3CFA" w:rsidR="001D0615" w:rsidRDefault="001D0615" w:rsidP="001D0615">
      <w:pPr>
        <w:spacing w:after="0"/>
        <w:ind w:left="1440"/>
      </w:pPr>
      <w:r>
        <w:t>Waite, K., Beevers, K., Small, N., Tomlinson, K., Hussain, S. (2021) Business Culture and Change. People Practice A Complete Guide. London: Kogan Page</w:t>
      </w:r>
      <w:r w:rsidR="00C02625">
        <w:t xml:space="preserve"> </w:t>
      </w:r>
    </w:p>
    <w:p w14:paraId="7F3D2AAA" w14:textId="63D318BB" w:rsidR="00C02625" w:rsidRDefault="00C02625" w:rsidP="00A41367">
      <w:pPr>
        <w:spacing w:after="0"/>
      </w:pPr>
      <w:r>
        <w:tab/>
      </w:r>
      <w:r>
        <w:tab/>
      </w:r>
      <w:hyperlink r:id="rId7" w:history="1">
        <w:r w:rsidRPr="0094382D">
          <w:rPr>
            <w:rStyle w:val="Hyperlink"/>
          </w:rPr>
          <w:t>https://www.cipd.org/uk/knowledge/factsheets/pay-structures-factsheet/</w:t>
        </w:r>
      </w:hyperlink>
      <w:r>
        <w:t xml:space="preserve"> </w:t>
      </w:r>
    </w:p>
    <w:p w14:paraId="2EC46D1F" w14:textId="7F8C9534" w:rsidR="00090A4F" w:rsidRDefault="00090A4F" w:rsidP="00A41367">
      <w:pPr>
        <w:spacing w:after="0"/>
      </w:pPr>
      <w:r>
        <w:tab/>
      </w:r>
      <w:r>
        <w:tab/>
      </w:r>
      <w:hyperlink r:id="rId8" w:history="1">
        <w:r w:rsidRPr="0094382D">
          <w:rPr>
            <w:rStyle w:val="Hyperlink"/>
          </w:rPr>
          <w:t>https://www.cipd.org/uk/knowledge/factsheets/pay-performance-factsheet/</w:t>
        </w:r>
      </w:hyperlink>
      <w:r>
        <w:t xml:space="preserve"> </w:t>
      </w:r>
    </w:p>
    <w:p w14:paraId="22E41035" w14:textId="316F2C27" w:rsidR="0003592B" w:rsidRDefault="0003592B" w:rsidP="00A41367">
      <w:pPr>
        <w:spacing w:after="0"/>
      </w:pPr>
      <w:r>
        <w:tab/>
      </w:r>
      <w:r>
        <w:tab/>
      </w:r>
      <w:hyperlink r:id="rId9" w:history="1">
        <w:r w:rsidRPr="0094382D">
          <w:rPr>
            <w:rStyle w:val="Hyperlink"/>
          </w:rPr>
          <w:t>https://uk.indeed.com/career-advice/pay-salary/average-uk-salary</w:t>
        </w:r>
      </w:hyperlink>
      <w:r>
        <w:t xml:space="preserve"> </w:t>
      </w:r>
    </w:p>
    <w:p w14:paraId="5F2D9A33" w14:textId="77777777" w:rsidR="007D0364" w:rsidRDefault="007D0364" w:rsidP="007D0364">
      <w:pPr>
        <w:pStyle w:val="NormalWeb"/>
        <w:spacing w:after="160"/>
      </w:pPr>
      <w:r>
        <w:rPr>
          <w:color w:val="000000"/>
        </w:rPr>
        <w:t> </w:t>
      </w:r>
    </w:p>
    <w:p w14:paraId="581F1FD0" w14:textId="041A7A35" w:rsidR="0058630C" w:rsidRDefault="007D0364" w:rsidP="00694AF9">
      <w:pPr>
        <w:spacing w:after="0"/>
        <w:ind w:left="1440" w:hanging="1440"/>
      </w:pPr>
      <w:r>
        <w:rPr>
          <w:color w:val="000000"/>
        </w:rPr>
        <w:t>AC1.2 </w:t>
      </w:r>
      <w:r w:rsidR="0058630C">
        <w:rPr>
          <w:color w:val="000000"/>
        </w:rPr>
        <w:tab/>
      </w:r>
      <w:r w:rsidR="0058630C">
        <w:t xml:space="preserve">Waite, K., Beevers, K., Small, N., Tomlinson, K., Hussain, S. (2021) Business Culture and Change. </w:t>
      </w:r>
      <w:r w:rsidR="00694AF9">
        <w:t xml:space="preserve"> </w:t>
      </w:r>
      <w:r w:rsidR="0058630C">
        <w:t>People Practice A Complete Guide. London: Kogan Page</w:t>
      </w:r>
    </w:p>
    <w:p w14:paraId="2E8F5B56" w14:textId="77777777" w:rsidR="007D0364" w:rsidRDefault="007D0364" w:rsidP="007D0364">
      <w:pPr>
        <w:pStyle w:val="NormalWeb"/>
        <w:spacing w:after="160"/>
      </w:pPr>
      <w:r>
        <w:rPr>
          <w:color w:val="000000"/>
        </w:rPr>
        <w:t> </w:t>
      </w:r>
    </w:p>
    <w:p w14:paraId="0D0A4C44" w14:textId="6A8114BF" w:rsidR="007D0364" w:rsidRDefault="007D0364" w:rsidP="00C91151">
      <w:pPr>
        <w:pStyle w:val="NormalWeb"/>
        <w:rPr>
          <w:color w:val="000000"/>
        </w:rPr>
      </w:pPr>
      <w:r>
        <w:rPr>
          <w:color w:val="000000"/>
        </w:rPr>
        <w:t xml:space="preserve">AC1.3   </w:t>
      </w:r>
      <w:r w:rsidR="00AF41CB">
        <w:rPr>
          <w:color w:val="000000"/>
        </w:rPr>
        <w:tab/>
      </w:r>
      <w:r w:rsidR="003630F4">
        <w:rPr>
          <w:color w:val="000000"/>
        </w:rPr>
        <w:tab/>
      </w:r>
      <w:hyperlink r:id="rId10" w:history="1">
        <w:r w:rsidR="00C91151" w:rsidRPr="0094382D">
          <w:rPr>
            <w:rStyle w:val="Hyperlink"/>
          </w:rPr>
          <w:t>https://www.visier.com/blog/top-10-strategic-hr-ta-metrics/#:~:text=The%20most%20common%20metrics%20used%20by%20HR%20include%20headcount%2C%20turnover,%2C%20productivity%2C%20and%20manager%20effectiveness</w:t>
        </w:r>
      </w:hyperlink>
      <w:r w:rsidR="003630F4" w:rsidRPr="003630F4">
        <w:rPr>
          <w:color w:val="000000"/>
        </w:rPr>
        <w:t>.</w:t>
      </w:r>
      <w:r w:rsidR="003630F4">
        <w:rPr>
          <w:color w:val="000000"/>
        </w:rPr>
        <w:t xml:space="preserve"> </w:t>
      </w:r>
    </w:p>
    <w:p w14:paraId="1EDD0162" w14:textId="77777777" w:rsidR="00C91151" w:rsidRDefault="00C91151" w:rsidP="00C91151">
      <w:pPr>
        <w:pStyle w:val="NormalWeb"/>
        <w:rPr>
          <w:color w:val="000000"/>
        </w:rPr>
      </w:pPr>
    </w:p>
    <w:p w14:paraId="28A9F46E" w14:textId="77777777" w:rsidR="00C91151" w:rsidRDefault="00C91151" w:rsidP="00C91151">
      <w:pPr>
        <w:pStyle w:val="NormalWeb"/>
        <w:rPr>
          <w:color w:val="000000"/>
        </w:rPr>
      </w:pPr>
    </w:p>
    <w:p w14:paraId="28DCCC0F" w14:textId="6D183DE5" w:rsidR="00694AF9" w:rsidRDefault="00694AF9" w:rsidP="007D0364">
      <w:pPr>
        <w:pStyle w:val="NormalWeb"/>
        <w:spacing w:after="160"/>
      </w:pPr>
      <w:r>
        <w:rPr>
          <w:color w:val="000000"/>
        </w:rPr>
        <w:t>AC1.6</w:t>
      </w:r>
      <w:r w:rsidR="00AF41CB">
        <w:rPr>
          <w:color w:val="000000"/>
        </w:rPr>
        <w:tab/>
      </w:r>
      <w:r w:rsidR="00AF41CB">
        <w:rPr>
          <w:color w:val="000000"/>
        </w:rPr>
        <w:tab/>
      </w:r>
      <w:r>
        <w:rPr>
          <w:color w:val="000000"/>
        </w:rPr>
        <w:t>  </w:t>
      </w:r>
    </w:p>
    <w:p w14:paraId="5F1C7576" w14:textId="77777777" w:rsidR="007D0364" w:rsidRDefault="007D0364" w:rsidP="007D0364">
      <w:pPr>
        <w:pStyle w:val="NormalWeb"/>
        <w:spacing w:after="160"/>
      </w:pPr>
      <w:r>
        <w:rPr>
          <w:color w:val="000000"/>
        </w:rPr>
        <w:t> </w:t>
      </w:r>
    </w:p>
    <w:p w14:paraId="61D328E0" w14:textId="12EB7C6C" w:rsidR="007D0364" w:rsidRDefault="007D0364" w:rsidP="007D0364">
      <w:pPr>
        <w:pStyle w:val="NormalWeb"/>
      </w:pPr>
      <w:r>
        <w:rPr>
          <w:color w:val="000000"/>
        </w:rPr>
        <w:t xml:space="preserve">AC2.1   </w:t>
      </w:r>
      <w:r w:rsidR="002B1C2D">
        <w:rPr>
          <w:color w:val="000000"/>
        </w:rPr>
        <w:tab/>
      </w:r>
      <w:r w:rsidR="002B1C2D">
        <w:rPr>
          <w:color w:val="000000"/>
        </w:rPr>
        <w:tab/>
      </w:r>
      <w:hyperlink r:id="rId11" w:history="1">
        <w:r w:rsidR="002B1C2D" w:rsidRPr="00A4508D">
          <w:rPr>
            <w:rStyle w:val="Hyperlink"/>
          </w:rPr>
          <w:t>https://www.cipd.org/uk/knowledge/podcasts/purpose-and-value-of-hr/</w:t>
        </w:r>
      </w:hyperlink>
      <w:r>
        <w:rPr>
          <w:color w:val="000000"/>
        </w:rPr>
        <w:t> </w:t>
      </w:r>
    </w:p>
    <w:p w14:paraId="19DCF551" w14:textId="384B0E93" w:rsidR="002B1C2D" w:rsidRDefault="002B1C2D" w:rsidP="002B1C2D">
      <w:pPr>
        <w:spacing w:after="0"/>
        <w:ind w:left="1440"/>
      </w:pPr>
      <w:r>
        <w:t>Waite, K., Beevers, K., Small, N., Tomlinson, K., Hussain, S. (2021) Business Culture and Change. People Practice A Complete Guide. London: Kogan Page</w:t>
      </w:r>
    </w:p>
    <w:p w14:paraId="7CD4009F" w14:textId="30BC9BEF" w:rsidR="007D0364" w:rsidRDefault="00A863E7" w:rsidP="007D0364">
      <w:pPr>
        <w:pStyle w:val="NormalWeb"/>
        <w:spacing w:after="160"/>
      </w:pPr>
      <w:r>
        <w:tab/>
      </w:r>
      <w:r>
        <w:tab/>
        <w:t xml:space="preserve"> </w:t>
      </w:r>
    </w:p>
    <w:p w14:paraId="5AFF8340" w14:textId="77777777" w:rsidR="007D0364" w:rsidRDefault="007D0364"/>
    <w:p w14:paraId="1AB3E7A2" w14:textId="77777777" w:rsidR="007D0364" w:rsidRDefault="007D0364"/>
    <w:p w14:paraId="185E02F2" w14:textId="77777777" w:rsidR="007D0364" w:rsidRDefault="007D0364"/>
    <w:p w14:paraId="4ACA501F" w14:textId="77777777" w:rsidR="007D0364" w:rsidRDefault="007D0364"/>
    <w:p w14:paraId="4CECE41C" w14:textId="77777777" w:rsidR="007D0364" w:rsidRDefault="007D0364"/>
    <w:p w14:paraId="61AF5E5A" w14:textId="77777777" w:rsidR="007D0364" w:rsidRDefault="007D0364"/>
    <w:p w14:paraId="2A08FFE2" w14:textId="77777777" w:rsidR="007D0364" w:rsidRDefault="007D0364"/>
    <w:p w14:paraId="4D062AFF" w14:textId="77777777" w:rsidR="007D0364" w:rsidRDefault="007D0364"/>
    <w:p w14:paraId="1CF9ABC1" w14:textId="77777777" w:rsidR="0027626A" w:rsidRDefault="0027626A"/>
    <w:p w14:paraId="538945D5" w14:textId="77777777" w:rsidR="0027626A" w:rsidRDefault="0027626A"/>
    <w:p w14:paraId="089CBC0A" w14:textId="77777777" w:rsidR="0027626A" w:rsidRDefault="0027626A"/>
    <w:p w14:paraId="46A1BE1F" w14:textId="77777777" w:rsidR="0027626A" w:rsidRDefault="0027626A"/>
    <w:p w14:paraId="3A1437D0" w14:textId="77777777" w:rsidR="0027626A" w:rsidRDefault="0027626A" w:rsidP="0027626A">
      <w:pPr>
        <w:spacing w:after="0"/>
        <w:ind w:firstLine="720"/>
      </w:pPr>
      <w:r>
        <w:t>Tracey Brann</w:t>
      </w:r>
    </w:p>
    <w:p w14:paraId="34ADF23E" w14:textId="77777777" w:rsidR="0027626A" w:rsidRDefault="0027626A" w:rsidP="0027626A">
      <w:pPr>
        <w:spacing w:after="0"/>
        <w:ind w:firstLine="720"/>
      </w:pPr>
      <w:r>
        <w:t xml:space="preserve">UWTSD Student No. </w:t>
      </w:r>
      <w:r w:rsidRPr="000862D6">
        <w:rPr>
          <w:rFonts w:cstheme="minorHAnsi"/>
          <w:color w:val="242130"/>
          <w:shd w:val="clear" w:color="auto" w:fill="FFFFFF"/>
        </w:rPr>
        <w:t>2314508</w:t>
      </w:r>
    </w:p>
    <w:p w14:paraId="1032F989" w14:textId="77777777" w:rsidR="0027626A" w:rsidRDefault="0027626A" w:rsidP="0027626A">
      <w:pPr>
        <w:spacing w:after="0"/>
        <w:ind w:firstLine="720"/>
      </w:pPr>
      <w:r>
        <w:t>CIPD No. 87943845</w:t>
      </w:r>
    </w:p>
    <w:p w14:paraId="0E9BBB6A" w14:textId="28C63DC7" w:rsidR="0027626A" w:rsidRDefault="0027626A" w:rsidP="0027626A">
      <w:pPr>
        <w:spacing w:after="0"/>
        <w:ind w:firstLine="720"/>
      </w:pPr>
      <w:r>
        <w:t>Word Count: 1</w:t>
      </w:r>
      <w:r w:rsidR="00B118B6">
        <w:t>811</w:t>
      </w:r>
    </w:p>
    <w:p w14:paraId="63EA999E" w14:textId="77777777" w:rsidR="0027626A" w:rsidRDefault="0027626A"/>
    <w:sectPr w:rsidR="0027626A" w:rsidSect="001C5362">
      <w:pgSz w:w="11906" w:h="16838"/>
      <w:pgMar w:top="990" w:right="1016" w:bottom="851" w:left="6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9F2"/>
    <w:rsid w:val="00006BB5"/>
    <w:rsid w:val="0003114A"/>
    <w:rsid w:val="000318B5"/>
    <w:rsid w:val="0003592B"/>
    <w:rsid w:val="00036F47"/>
    <w:rsid w:val="00043A8F"/>
    <w:rsid w:val="00047D8D"/>
    <w:rsid w:val="00053C39"/>
    <w:rsid w:val="00053E71"/>
    <w:rsid w:val="00063607"/>
    <w:rsid w:val="00064415"/>
    <w:rsid w:val="00064D87"/>
    <w:rsid w:val="0008442E"/>
    <w:rsid w:val="0008527C"/>
    <w:rsid w:val="00090A4F"/>
    <w:rsid w:val="000A217C"/>
    <w:rsid w:val="000A5992"/>
    <w:rsid w:val="000A756A"/>
    <w:rsid w:val="000A7CFB"/>
    <w:rsid w:val="000B76FC"/>
    <w:rsid w:val="000C1BB7"/>
    <w:rsid w:val="000C2B8E"/>
    <w:rsid w:val="000D7EC1"/>
    <w:rsid w:val="000F3707"/>
    <w:rsid w:val="000F77EF"/>
    <w:rsid w:val="00101EA2"/>
    <w:rsid w:val="0010407B"/>
    <w:rsid w:val="001043A3"/>
    <w:rsid w:val="00104A72"/>
    <w:rsid w:val="00106E45"/>
    <w:rsid w:val="00107343"/>
    <w:rsid w:val="00111088"/>
    <w:rsid w:val="00117B8A"/>
    <w:rsid w:val="00125584"/>
    <w:rsid w:val="001328A0"/>
    <w:rsid w:val="00134EEA"/>
    <w:rsid w:val="001458D1"/>
    <w:rsid w:val="00150761"/>
    <w:rsid w:val="001539F5"/>
    <w:rsid w:val="001724F3"/>
    <w:rsid w:val="00181DC8"/>
    <w:rsid w:val="0019444A"/>
    <w:rsid w:val="001963BF"/>
    <w:rsid w:val="001A40B5"/>
    <w:rsid w:val="001A440E"/>
    <w:rsid w:val="001B11C5"/>
    <w:rsid w:val="001C5362"/>
    <w:rsid w:val="001D0615"/>
    <w:rsid w:val="001D506C"/>
    <w:rsid w:val="001E3F22"/>
    <w:rsid w:val="001E4E7F"/>
    <w:rsid w:val="001E7548"/>
    <w:rsid w:val="001F1D49"/>
    <w:rsid w:val="001F70F3"/>
    <w:rsid w:val="00222F28"/>
    <w:rsid w:val="002279BF"/>
    <w:rsid w:val="00227CBF"/>
    <w:rsid w:val="00252623"/>
    <w:rsid w:val="00253EE3"/>
    <w:rsid w:val="002727D1"/>
    <w:rsid w:val="0027626A"/>
    <w:rsid w:val="00280802"/>
    <w:rsid w:val="002B1C2D"/>
    <w:rsid w:val="002B3574"/>
    <w:rsid w:val="002C6583"/>
    <w:rsid w:val="002D5326"/>
    <w:rsid w:val="002D6DC6"/>
    <w:rsid w:val="002E2AF4"/>
    <w:rsid w:val="002E4F4C"/>
    <w:rsid w:val="002E60A5"/>
    <w:rsid w:val="002F5AD5"/>
    <w:rsid w:val="002F5EE9"/>
    <w:rsid w:val="00300160"/>
    <w:rsid w:val="00311B47"/>
    <w:rsid w:val="003155F4"/>
    <w:rsid w:val="00321F88"/>
    <w:rsid w:val="00326AE6"/>
    <w:rsid w:val="00344FF6"/>
    <w:rsid w:val="003522F8"/>
    <w:rsid w:val="00355968"/>
    <w:rsid w:val="003568DA"/>
    <w:rsid w:val="00361745"/>
    <w:rsid w:val="0036256C"/>
    <w:rsid w:val="003630F4"/>
    <w:rsid w:val="00373670"/>
    <w:rsid w:val="0037720B"/>
    <w:rsid w:val="00386AA9"/>
    <w:rsid w:val="00390B8C"/>
    <w:rsid w:val="00393CCF"/>
    <w:rsid w:val="003A57B8"/>
    <w:rsid w:val="003A7A80"/>
    <w:rsid w:val="003E511A"/>
    <w:rsid w:val="003E737D"/>
    <w:rsid w:val="003F385D"/>
    <w:rsid w:val="003F57D9"/>
    <w:rsid w:val="004164CD"/>
    <w:rsid w:val="00416B92"/>
    <w:rsid w:val="004239B0"/>
    <w:rsid w:val="0042764B"/>
    <w:rsid w:val="004312B7"/>
    <w:rsid w:val="00431DEA"/>
    <w:rsid w:val="00434FA9"/>
    <w:rsid w:val="00434FF8"/>
    <w:rsid w:val="00447964"/>
    <w:rsid w:val="004615BB"/>
    <w:rsid w:val="00480792"/>
    <w:rsid w:val="004877D0"/>
    <w:rsid w:val="00494F57"/>
    <w:rsid w:val="00496C76"/>
    <w:rsid w:val="004A52AB"/>
    <w:rsid w:val="004A7E85"/>
    <w:rsid w:val="004B0BF8"/>
    <w:rsid w:val="004B43CF"/>
    <w:rsid w:val="004C4508"/>
    <w:rsid w:val="004C501A"/>
    <w:rsid w:val="004E4A99"/>
    <w:rsid w:val="004F1926"/>
    <w:rsid w:val="004F1EFC"/>
    <w:rsid w:val="005028BC"/>
    <w:rsid w:val="0051196E"/>
    <w:rsid w:val="005145A0"/>
    <w:rsid w:val="00524A91"/>
    <w:rsid w:val="00527453"/>
    <w:rsid w:val="00554C8C"/>
    <w:rsid w:val="00563788"/>
    <w:rsid w:val="005665AE"/>
    <w:rsid w:val="00576AC5"/>
    <w:rsid w:val="00580277"/>
    <w:rsid w:val="00583B7E"/>
    <w:rsid w:val="005840BA"/>
    <w:rsid w:val="0058505F"/>
    <w:rsid w:val="0058630C"/>
    <w:rsid w:val="005910E2"/>
    <w:rsid w:val="00592387"/>
    <w:rsid w:val="005935EB"/>
    <w:rsid w:val="005A3FBB"/>
    <w:rsid w:val="005B63DA"/>
    <w:rsid w:val="005D25A9"/>
    <w:rsid w:val="005D566A"/>
    <w:rsid w:val="005E7CFF"/>
    <w:rsid w:val="005F4FFC"/>
    <w:rsid w:val="005F5C5B"/>
    <w:rsid w:val="00601CDD"/>
    <w:rsid w:val="00601E03"/>
    <w:rsid w:val="00602BED"/>
    <w:rsid w:val="00622204"/>
    <w:rsid w:val="00622FED"/>
    <w:rsid w:val="0062312D"/>
    <w:rsid w:val="006310EE"/>
    <w:rsid w:val="006472EC"/>
    <w:rsid w:val="00655E42"/>
    <w:rsid w:val="0067174F"/>
    <w:rsid w:val="00694AF9"/>
    <w:rsid w:val="00697A56"/>
    <w:rsid w:val="006A03E4"/>
    <w:rsid w:val="006A4EC8"/>
    <w:rsid w:val="006C48A8"/>
    <w:rsid w:val="006D7129"/>
    <w:rsid w:val="006E32B8"/>
    <w:rsid w:val="006E4464"/>
    <w:rsid w:val="006E5FC1"/>
    <w:rsid w:val="006F0AF8"/>
    <w:rsid w:val="006F1AE2"/>
    <w:rsid w:val="006F492C"/>
    <w:rsid w:val="00700FC7"/>
    <w:rsid w:val="00706BAC"/>
    <w:rsid w:val="00723627"/>
    <w:rsid w:val="00725DC1"/>
    <w:rsid w:val="00747484"/>
    <w:rsid w:val="007633A0"/>
    <w:rsid w:val="00776CF2"/>
    <w:rsid w:val="007A38B4"/>
    <w:rsid w:val="007A7277"/>
    <w:rsid w:val="007C021C"/>
    <w:rsid w:val="007D0364"/>
    <w:rsid w:val="00810D7E"/>
    <w:rsid w:val="008169F9"/>
    <w:rsid w:val="00833E74"/>
    <w:rsid w:val="008349E5"/>
    <w:rsid w:val="008376FD"/>
    <w:rsid w:val="00843B91"/>
    <w:rsid w:val="008461B1"/>
    <w:rsid w:val="0085201B"/>
    <w:rsid w:val="00853BB5"/>
    <w:rsid w:val="00862B4C"/>
    <w:rsid w:val="00884E17"/>
    <w:rsid w:val="00897046"/>
    <w:rsid w:val="008C1D79"/>
    <w:rsid w:val="008C5FB3"/>
    <w:rsid w:val="008D4CCA"/>
    <w:rsid w:val="008D5880"/>
    <w:rsid w:val="008D69CE"/>
    <w:rsid w:val="008E7D37"/>
    <w:rsid w:val="008F304E"/>
    <w:rsid w:val="008F6A19"/>
    <w:rsid w:val="0091087F"/>
    <w:rsid w:val="00916268"/>
    <w:rsid w:val="00923A0B"/>
    <w:rsid w:val="009309A5"/>
    <w:rsid w:val="009520EB"/>
    <w:rsid w:val="00962B3F"/>
    <w:rsid w:val="00972AA6"/>
    <w:rsid w:val="00983026"/>
    <w:rsid w:val="009A1AB9"/>
    <w:rsid w:val="009D7150"/>
    <w:rsid w:val="009E268A"/>
    <w:rsid w:val="009E30CF"/>
    <w:rsid w:val="009F1F52"/>
    <w:rsid w:val="00A07309"/>
    <w:rsid w:val="00A12866"/>
    <w:rsid w:val="00A265BD"/>
    <w:rsid w:val="00A36270"/>
    <w:rsid w:val="00A41367"/>
    <w:rsid w:val="00A44754"/>
    <w:rsid w:val="00A45EE3"/>
    <w:rsid w:val="00A46FC2"/>
    <w:rsid w:val="00A47A50"/>
    <w:rsid w:val="00A606DA"/>
    <w:rsid w:val="00A6075A"/>
    <w:rsid w:val="00A62BB0"/>
    <w:rsid w:val="00A71FBC"/>
    <w:rsid w:val="00A7324B"/>
    <w:rsid w:val="00A7621D"/>
    <w:rsid w:val="00A863E7"/>
    <w:rsid w:val="00A904A2"/>
    <w:rsid w:val="00A94B01"/>
    <w:rsid w:val="00A97935"/>
    <w:rsid w:val="00AA015A"/>
    <w:rsid w:val="00AA0D7A"/>
    <w:rsid w:val="00AA7D43"/>
    <w:rsid w:val="00AA7F44"/>
    <w:rsid w:val="00AB136B"/>
    <w:rsid w:val="00AB3488"/>
    <w:rsid w:val="00AC4190"/>
    <w:rsid w:val="00AC4573"/>
    <w:rsid w:val="00AD3059"/>
    <w:rsid w:val="00AD688D"/>
    <w:rsid w:val="00AD740D"/>
    <w:rsid w:val="00AD7B33"/>
    <w:rsid w:val="00AF41CB"/>
    <w:rsid w:val="00AF648A"/>
    <w:rsid w:val="00AF7EE2"/>
    <w:rsid w:val="00B118B6"/>
    <w:rsid w:val="00B124A7"/>
    <w:rsid w:val="00B2153D"/>
    <w:rsid w:val="00B27FD1"/>
    <w:rsid w:val="00B4280F"/>
    <w:rsid w:val="00B6244B"/>
    <w:rsid w:val="00B65FCA"/>
    <w:rsid w:val="00B7694E"/>
    <w:rsid w:val="00B86E5D"/>
    <w:rsid w:val="00BA1D50"/>
    <w:rsid w:val="00BA3C61"/>
    <w:rsid w:val="00BA4400"/>
    <w:rsid w:val="00BB6459"/>
    <w:rsid w:val="00BC6919"/>
    <w:rsid w:val="00BD51C7"/>
    <w:rsid w:val="00BF66A2"/>
    <w:rsid w:val="00C02625"/>
    <w:rsid w:val="00C21112"/>
    <w:rsid w:val="00C27510"/>
    <w:rsid w:val="00C4402E"/>
    <w:rsid w:val="00C535C2"/>
    <w:rsid w:val="00C602D6"/>
    <w:rsid w:val="00C60B65"/>
    <w:rsid w:val="00C747B4"/>
    <w:rsid w:val="00C91151"/>
    <w:rsid w:val="00CA2C8E"/>
    <w:rsid w:val="00CA35CC"/>
    <w:rsid w:val="00CB4807"/>
    <w:rsid w:val="00CF0D9B"/>
    <w:rsid w:val="00CF6F13"/>
    <w:rsid w:val="00D02B69"/>
    <w:rsid w:val="00D07C55"/>
    <w:rsid w:val="00D11D3F"/>
    <w:rsid w:val="00D12106"/>
    <w:rsid w:val="00D24F62"/>
    <w:rsid w:val="00D31BBE"/>
    <w:rsid w:val="00D40379"/>
    <w:rsid w:val="00D42486"/>
    <w:rsid w:val="00D5118D"/>
    <w:rsid w:val="00D511C1"/>
    <w:rsid w:val="00D555D2"/>
    <w:rsid w:val="00D702AB"/>
    <w:rsid w:val="00D735E8"/>
    <w:rsid w:val="00DA216D"/>
    <w:rsid w:val="00DB72E1"/>
    <w:rsid w:val="00DC396B"/>
    <w:rsid w:val="00DC63A7"/>
    <w:rsid w:val="00DE04DF"/>
    <w:rsid w:val="00DE369E"/>
    <w:rsid w:val="00DF350B"/>
    <w:rsid w:val="00DF74CE"/>
    <w:rsid w:val="00E02972"/>
    <w:rsid w:val="00E049F2"/>
    <w:rsid w:val="00E067BD"/>
    <w:rsid w:val="00E116FD"/>
    <w:rsid w:val="00E31274"/>
    <w:rsid w:val="00E3241A"/>
    <w:rsid w:val="00E336E3"/>
    <w:rsid w:val="00E42A13"/>
    <w:rsid w:val="00E63023"/>
    <w:rsid w:val="00E65676"/>
    <w:rsid w:val="00E71DE2"/>
    <w:rsid w:val="00E768CC"/>
    <w:rsid w:val="00E769FB"/>
    <w:rsid w:val="00E94E91"/>
    <w:rsid w:val="00E95664"/>
    <w:rsid w:val="00E96B42"/>
    <w:rsid w:val="00EA3FEB"/>
    <w:rsid w:val="00EB04D3"/>
    <w:rsid w:val="00EB51E0"/>
    <w:rsid w:val="00EB61CA"/>
    <w:rsid w:val="00EC0151"/>
    <w:rsid w:val="00EC15AA"/>
    <w:rsid w:val="00ED2387"/>
    <w:rsid w:val="00EE1B05"/>
    <w:rsid w:val="00EE30D7"/>
    <w:rsid w:val="00EE5EEB"/>
    <w:rsid w:val="00EE7300"/>
    <w:rsid w:val="00EF5002"/>
    <w:rsid w:val="00F05A3A"/>
    <w:rsid w:val="00F062CC"/>
    <w:rsid w:val="00F1410C"/>
    <w:rsid w:val="00F17F20"/>
    <w:rsid w:val="00F22739"/>
    <w:rsid w:val="00F65BE6"/>
    <w:rsid w:val="00F67318"/>
    <w:rsid w:val="00F822AA"/>
    <w:rsid w:val="00F91E44"/>
    <w:rsid w:val="00F965AE"/>
    <w:rsid w:val="00FA5650"/>
    <w:rsid w:val="00FB4AAB"/>
    <w:rsid w:val="00FC19D6"/>
    <w:rsid w:val="00FC29F5"/>
    <w:rsid w:val="00FC3664"/>
    <w:rsid w:val="00FD1821"/>
    <w:rsid w:val="00FE0D7C"/>
    <w:rsid w:val="00FF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BEB4E"/>
  <w15:chartTrackingRefBased/>
  <w15:docId w15:val="{A3229C19-B4C5-4426-9569-24B25E1E9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9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036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D0364"/>
    <w:pPr>
      <w:spacing w:after="0" w:line="240" w:lineRule="auto"/>
    </w:pPr>
    <w:rPr>
      <w:rFonts w:ascii="Calibri" w:hAnsi="Calibri" w:cs="Calibri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D0364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D0615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2B1C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9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4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org/uk/knowledge/factsheets/pay-performance-factsheet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ipd.org/uk/knowledge/factsheets/pay-structures-factsheet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ipd.org/uk/knowledge/factsheets/evidence-based-practice-factsheet/" TargetMode="External"/><Relationship Id="rId11" Type="http://schemas.openxmlformats.org/officeDocument/2006/relationships/hyperlink" Target="https://www.cipd.org/uk/knowledge/podcasts/purpose-and-value-of-hr/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www.visier.com/blog/top-10-strategic-hr-ta-metrics/#:~:text=The%20most%20common%20metrics%20used%20by%20HR%20include%20headcount%2C%20turnover,%2C%20productivity%2C%20and%20manager%20effectiveness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uk.indeed.com/career-advice/pay-salary/average-uk-sal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</Pages>
  <Words>2007</Words>
  <Characters>11446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Dawn Meats Group</Company>
  <LinksUpToDate>false</LinksUpToDate>
  <CharactersWithSpaces>13427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Brann</dc:creator>
  <cp:keywords/>
  <dc:description/>
  <cp:lastModifiedBy>Tracey B</cp:lastModifiedBy>
  <cp:revision>134</cp:revision>
  <dcterms:created xsi:type="dcterms:W3CDTF">2024-01-19T17:32:00Z</dcterms:created>
  <dcterms:modified xsi:type="dcterms:W3CDTF">2024-01-19T20:07:00Z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a2ef5eb-f4dc-4350-b858-3238ea3234a5_Enabled">
    <vt:lpwstr>true</vt:lpwstr>
  </property>
  <property fmtid="{D5CDD505-2E9C-101B-9397-08002B2CF9AE}" pid="3" name="MSIP_Label_ba2ef5eb-f4dc-4350-b858-3238ea3234a5_SetDate">
    <vt:lpwstr>2023-12-18T13:50:49Z</vt:lpwstr>
  </property>
  <property fmtid="{D5CDD505-2E9C-101B-9397-08002B2CF9AE}" pid="4" name="MSIP_Label_ba2ef5eb-f4dc-4350-b858-3238ea3234a5_Method">
    <vt:lpwstr>Standard</vt:lpwstr>
  </property>
  <property fmtid="{D5CDD505-2E9C-101B-9397-08002B2CF9AE}" pid="5" name="MSIP_Label_ba2ef5eb-f4dc-4350-b858-3238ea3234a5_Name">
    <vt:lpwstr>ba2ef5eb-f4dc-4350-b858-3238ea3234a5</vt:lpwstr>
  </property>
  <property fmtid="{D5CDD505-2E9C-101B-9397-08002B2CF9AE}" pid="6" name="MSIP_Label_ba2ef5eb-f4dc-4350-b858-3238ea3234a5_SiteId">
    <vt:lpwstr>15a81316-8630-4c4a-9d10-7a74fe05e6df</vt:lpwstr>
  </property>
  <property fmtid="{D5CDD505-2E9C-101B-9397-08002B2CF9AE}" pid="7" name="MSIP_Label_ba2ef5eb-f4dc-4350-b858-3238ea3234a5_ActionId">
    <vt:lpwstr>9c80de32-16e7-4b50-a116-9bce28e37f0e</vt:lpwstr>
  </property>
  <property fmtid="{D5CDD505-2E9C-101B-9397-08002B2CF9AE}" pid="8" name="MSIP_Label_ba2ef5eb-f4dc-4350-b858-3238ea3234a5_ContentBits">
    <vt:lpwstr>0</vt:lpwstr>
  </property>
</Properties>
</file>