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Citat"/>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89199D1" w:rsidR="00A80868" w:rsidRPr="003C7DED" w:rsidRDefault="003706E1" w:rsidP="008C14E9">
            <w:pPr>
              <w:rPr>
                <w:rFonts w:ascii="Arial" w:hAnsi="Arial" w:cs="Arial"/>
                <w:sz w:val="22"/>
                <w:szCs w:val="22"/>
              </w:rPr>
            </w:pPr>
            <w:r>
              <w:rPr>
                <w:rFonts w:ascii="Arial" w:hAnsi="Arial" w:cs="Arial"/>
                <w:sz w:val="22"/>
                <w:szCs w:val="22"/>
              </w:rPr>
              <w:t xml:space="preserve">MIHAELA MARICA DUMITRANA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648DF706" w:rsidR="00B60A98" w:rsidRPr="003C7DED" w:rsidRDefault="003706E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A4D410F" w:rsidR="00A80868" w:rsidRPr="003C7DED" w:rsidRDefault="003706E1" w:rsidP="008C14E9">
            <w:pPr>
              <w:rPr>
                <w:rFonts w:ascii="Arial" w:hAnsi="Arial" w:cs="Arial"/>
                <w:sz w:val="22"/>
                <w:szCs w:val="22"/>
              </w:rPr>
            </w:pPr>
            <w:r>
              <w:rPr>
                <w:rFonts w:ascii="Arial" w:hAnsi="Arial" w:cs="Arial"/>
                <w:sz w:val="22"/>
                <w:szCs w:val="22"/>
              </w:rPr>
              <w:t xml:space="preserve">ILC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665E94B" w:rsidR="00A80868" w:rsidRPr="003C7DED" w:rsidRDefault="003706E1" w:rsidP="008C14E9">
            <w:pPr>
              <w:rPr>
                <w:rFonts w:ascii="Arial" w:hAnsi="Arial" w:cs="Arial"/>
                <w:sz w:val="22"/>
                <w:szCs w:val="22"/>
              </w:rPr>
            </w:pPr>
            <w:r>
              <w:rPr>
                <w:rFonts w:ascii="Arial" w:hAnsi="Arial" w:cs="Arial"/>
                <w:sz w:val="22"/>
                <w:szCs w:val="22"/>
              </w:rPr>
              <w:t xml:space="preserve">BIRMIMGHAM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0638594" w:rsidR="00A80868" w:rsidRPr="003C7DED" w:rsidRDefault="003706E1" w:rsidP="008C14E9">
            <w:pPr>
              <w:rPr>
                <w:rFonts w:ascii="Arial" w:hAnsi="Arial" w:cs="Arial"/>
                <w:sz w:val="22"/>
                <w:szCs w:val="22"/>
              </w:rPr>
            </w:pPr>
            <w:r>
              <w:rPr>
                <w:rFonts w:ascii="Arial" w:hAnsi="Arial" w:cs="Arial"/>
                <w:sz w:val="22"/>
                <w:szCs w:val="22"/>
              </w:rPr>
              <w:t>2233123@student.uwtsd.ac.uk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5CA049C" w:rsidR="00A80868" w:rsidRPr="003C7DED" w:rsidRDefault="003706E1" w:rsidP="008C14E9">
            <w:pPr>
              <w:rPr>
                <w:rFonts w:ascii="Arial" w:hAnsi="Arial" w:cs="Arial"/>
                <w:sz w:val="22"/>
                <w:szCs w:val="22"/>
              </w:rPr>
            </w:pPr>
            <w:r>
              <w:rPr>
                <w:rFonts w:ascii="Arial" w:hAnsi="Arial" w:cs="Arial"/>
                <w:sz w:val="22"/>
                <w:szCs w:val="22"/>
              </w:rPr>
              <w:t>07780204558</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4FB0797" w:rsidR="0069797A" w:rsidRPr="003C7DED" w:rsidRDefault="009244E6" w:rsidP="009244E6">
            <w:pPr>
              <w:jc w:val="center"/>
              <w:rPr>
                <w:rFonts w:ascii="Arial" w:hAnsi="Arial" w:cs="Arial"/>
                <w:sz w:val="22"/>
                <w:szCs w:val="22"/>
              </w:rPr>
            </w:pPr>
            <w:r w:rsidRPr="009244E6">
              <w:rPr>
                <w:rFonts w:ascii="Arial" w:hAnsi="Arial" w:cs="Arial"/>
                <w:sz w:val="22"/>
                <w:szCs w:val="22"/>
              </w:rPr>
              <w:t>The Role of E-Commerce in Supporting the Growth of Small and Medium-Sized Enterprises (SMEs): An Analysis of the UK Baking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9634951" w:rsidR="0069797A" w:rsidRPr="003C7DED" w:rsidRDefault="003706E1" w:rsidP="008C14E9">
            <w:pPr>
              <w:rPr>
                <w:rFonts w:ascii="Arial" w:hAnsi="Arial" w:cs="Arial"/>
                <w:sz w:val="22"/>
                <w:szCs w:val="22"/>
              </w:rPr>
            </w:pPr>
            <w:r>
              <w:rPr>
                <w:rFonts w:ascii="Arial" w:hAnsi="Arial" w:cs="Arial"/>
                <w:sz w:val="22"/>
                <w:szCs w:val="22"/>
              </w:rPr>
              <w:t>02/09/2026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CBD832" w:rsidR="0069797A" w:rsidRPr="003C7DED" w:rsidRDefault="003706E1" w:rsidP="008C14E9">
            <w:pPr>
              <w:rPr>
                <w:rFonts w:ascii="Arial" w:hAnsi="Arial" w:cs="Arial"/>
                <w:sz w:val="22"/>
                <w:szCs w:val="22"/>
              </w:rPr>
            </w:pPr>
            <w:r>
              <w:rPr>
                <w:rFonts w:ascii="Arial" w:hAnsi="Arial" w:cs="Arial"/>
                <w:sz w:val="22"/>
                <w:szCs w:val="22"/>
              </w:rPr>
              <w:t>25/11/2026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44291CC" w:rsidR="00A80868" w:rsidRPr="003C7DED" w:rsidRDefault="003706E1" w:rsidP="008C14E9">
            <w:pPr>
              <w:rPr>
                <w:rFonts w:ascii="Arial" w:hAnsi="Arial" w:cs="Arial"/>
                <w:sz w:val="22"/>
                <w:szCs w:val="22"/>
              </w:rPr>
            </w:pPr>
            <w:r>
              <w:rPr>
                <w:rFonts w:ascii="Arial" w:hAnsi="Arial" w:cs="Arial"/>
                <w:sz w:val="22"/>
                <w:szCs w:val="22"/>
              </w:rPr>
              <w:t>2233123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35545A5" w:rsidR="00A80868" w:rsidRPr="003C7DED" w:rsidRDefault="003706E1" w:rsidP="008C14E9">
            <w:pPr>
              <w:rPr>
                <w:rFonts w:ascii="Arial" w:hAnsi="Arial" w:cs="Arial"/>
                <w:sz w:val="22"/>
                <w:szCs w:val="22"/>
              </w:rPr>
            </w:pPr>
            <w:r>
              <w:rPr>
                <w:rFonts w:ascii="Arial" w:hAnsi="Arial" w:cs="Arial"/>
                <w:sz w:val="22"/>
                <w:szCs w:val="22"/>
              </w:rPr>
              <w:t xml:space="preserve">Ba BUSINESS MANAGEMNT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A8B3AC4" w:rsidR="00A80868" w:rsidRPr="003C7DED" w:rsidRDefault="003706E1" w:rsidP="008C14E9">
            <w:pPr>
              <w:rPr>
                <w:rFonts w:ascii="Arial" w:hAnsi="Arial" w:cs="Arial"/>
                <w:sz w:val="22"/>
                <w:szCs w:val="22"/>
              </w:rPr>
            </w:pPr>
            <w:r>
              <w:rPr>
                <w:rFonts w:ascii="Arial" w:hAnsi="Arial" w:cs="Arial"/>
                <w:sz w:val="22"/>
                <w:szCs w:val="22"/>
              </w:rPr>
              <w:t>MARK PIEKARZ</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elgril"/>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75F1B54" w:rsidR="00F150A6" w:rsidRPr="003C7DED" w:rsidRDefault="003706E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9D9C1B9" w:rsidR="00F150A6" w:rsidRPr="003C7DED" w:rsidRDefault="003706E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C1B1FB1" w:rsidR="00F150A6" w:rsidRPr="003C7DED" w:rsidRDefault="003706E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D10AE29" w:rsidR="00F150A6" w:rsidRPr="003C7DED" w:rsidRDefault="003706E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57DEBBA1" w:rsidR="00F150A6" w:rsidRPr="003C7DED" w:rsidRDefault="003706E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6BBE7D35" w:rsidR="00F150A6" w:rsidRPr="003C7DED" w:rsidRDefault="003706E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f"/>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f"/>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5642705C" w14:textId="77777777" w:rsidR="003706E1" w:rsidRPr="00D43258" w:rsidRDefault="003706E1" w:rsidP="003706E1">
            <w:pPr>
              <w:rPr>
                <w:b/>
                <w:bCs/>
              </w:rPr>
            </w:pPr>
            <w:r w:rsidRPr="00D43258">
              <w:rPr>
                <w:b/>
                <w:bCs/>
              </w:rPr>
              <w:t>Research Aim</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0A1D1347" w14:textId="77777777" w:rsidR="009244E6" w:rsidRPr="009244E6" w:rsidRDefault="009244E6" w:rsidP="009244E6">
            <w:pPr>
              <w:autoSpaceDE w:val="0"/>
              <w:autoSpaceDN w:val="0"/>
              <w:adjustRightInd w:val="0"/>
              <w:rPr>
                <w:rFonts w:ascii="Arial" w:hAnsi="Arial" w:cs="Arial"/>
                <w:b/>
                <w:bCs/>
                <w:sz w:val="22"/>
                <w:szCs w:val="22"/>
              </w:rPr>
            </w:pPr>
            <w:r w:rsidRPr="009244E6">
              <w:rPr>
                <w:rFonts w:ascii="Arial" w:hAnsi="Arial" w:cs="Arial"/>
                <w:b/>
                <w:bCs/>
                <w:sz w:val="22"/>
                <w:szCs w:val="22"/>
              </w:rPr>
              <w:t>The aim of this research is to examine the role of e-commerce in supporting the growth and competitiveness of small and medium-sized enterprises (SMEs) within the UK baking industry, with particular attention to the benefits, challenges, and opportunities associated with the adoption of e-commerce.</w:t>
            </w:r>
          </w:p>
          <w:p w14:paraId="18793F05" w14:textId="77777777" w:rsidR="009244E6" w:rsidRPr="009244E6" w:rsidRDefault="009244E6" w:rsidP="009244E6">
            <w:pPr>
              <w:autoSpaceDE w:val="0"/>
              <w:autoSpaceDN w:val="0"/>
              <w:adjustRightInd w:val="0"/>
              <w:rPr>
                <w:rFonts w:ascii="Arial" w:hAnsi="Arial" w:cs="Arial"/>
                <w:b/>
                <w:bCs/>
                <w:sz w:val="22"/>
                <w:szCs w:val="22"/>
              </w:rPr>
            </w:pPr>
          </w:p>
          <w:p w14:paraId="7E736D71" w14:textId="77777777" w:rsidR="009244E6" w:rsidRPr="009244E6" w:rsidRDefault="009244E6" w:rsidP="009244E6">
            <w:pPr>
              <w:autoSpaceDE w:val="0"/>
              <w:autoSpaceDN w:val="0"/>
              <w:adjustRightInd w:val="0"/>
              <w:rPr>
                <w:rFonts w:ascii="Arial" w:hAnsi="Arial" w:cs="Arial"/>
                <w:b/>
                <w:bCs/>
                <w:sz w:val="22"/>
                <w:szCs w:val="22"/>
              </w:rPr>
            </w:pPr>
            <w:r w:rsidRPr="009244E6">
              <w:rPr>
                <w:rFonts w:ascii="Arial" w:hAnsi="Arial" w:cs="Arial"/>
                <w:b/>
                <w:bCs/>
                <w:sz w:val="22"/>
                <w:szCs w:val="22"/>
              </w:rPr>
              <w:t>Research Questions</w:t>
            </w:r>
          </w:p>
          <w:p w14:paraId="2D3A84F5" w14:textId="77777777" w:rsidR="009244E6" w:rsidRPr="009244E6" w:rsidRDefault="009244E6" w:rsidP="009244E6">
            <w:pPr>
              <w:autoSpaceDE w:val="0"/>
              <w:autoSpaceDN w:val="0"/>
              <w:adjustRightInd w:val="0"/>
              <w:rPr>
                <w:rFonts w:ascii="Arial" w:hAnsi="Arial" w:cs="Arial"/>
                <w:b/>
                <w:bCs/>
                <w:sz w:val="22"/>
                <w:szCs w:val="22"/>
              </w:rPr>
            </w:pPr>
          </w:p>
          <w:p w14:paraId="390B7D0D" w14:textId="77777777" w:rsidR="009244E6" w:rsidRPr="009244E6" w:rsidRDefault="009244E6" w:rsidP="009244E6">
            <w:pPr>
              <w:autoSpaceDE w:val="0"/>
              <w:autoSpaceDN w:val="0"/>
              <w:adjustRightInd w:val="0"/>
              <w:rPr>
                <w:rFonts w:ascii="Arial" w:hAnsi="Arial" w:cs="Arial"/>
                <w:b/>
                <w:bCs/>
                <w:sz w:val="22"/>
                <w:szCs w:val="22"/>
              </w:rPr>
            </w:pPr>
            <w:r w:rsidRPr="009244E6">
              <w:rPr>
                <w:rFonts w:ascii="Arial" w:hAnsi="Arial" w:cs="Arial"/>
                <w:b/>
                <w:bCs/>
                <w:sz w:val="22"/>
                <w:szCs w:val="22"/>
              </w:rPr>
              <w:t>1. How do SMEs in the UK baking industry use e-commerce to support business growth?</w:t>
            </w:r>
          </w:p>
          <w:p w14:paraId="08C93198" w14:textId="77777777" w:rsidR="009244E6" w:rsidRPr="009244E6" w:rsidRDefault="009244E6" w:rsidP="009244E6">
            <w:pPr>
              <w:autoSpaceDE w:val="0"/>
              <w:autoSpaceDN w:val="0"/>
              <w:adjustRightInd w:val="0"/>
              <w:rPr>
                <w:rFonts w:ascii="Arial" w:hAnsi="Arial" w:cs="Arial"/>
                <w:b/>
                <w:bCs/>
                <w:sz w:val="22"/>
                <w:szCs w:val="22"/>
              </w:rPr>
            </w:pPr>
            <w:r w:rsidRPr="009244E6">
              <w:rPr>
                <w:rFonts w:ascii="Arial" w:hAnsi="Arial" w:cs="Arial"/>
                <w:b/>
                <w:bCs/>
                <w:sz w:val="22"/>
                <w:szCs w:val="22"/>
              </w:rPr>
              <w:t>2. What are the main benefits and challenges associated with the adoption of e-commerce by SMEs in the baking industry?</w:t>
            </w:r>
          </w:p>
          <w:p w14:paraId="29804DD7" w14:textId="77777777" w:rsidR="009244E6" w:rsidRPr="009244E6" w:rsidRDefault="009244E6" w:rsidP="009244E6">
            <w:pPr>
              <w:autoSpaceDE w:val="0"/>
              <w:autoSpaceDN w:val="0"/>
              <w:adjustRightInd w:val="0"/>
              <w:rPr>
                <w:rFonts w:ascii="Arial" w:hAnsi="Arial" w:cs="Arial"/>
                <w:b/>
                <w:bCs/>
                <w:sz w:val="22"/>
                <w:szCs w:val="22"/>
              </w:rPr>
            </w:pPr>
            <w:r w:rsidRPr="009244E6">
              <w:rPr>
                <w:rFonts w:ascii="Arial" w:hAnsi="Arial" w:cs="Arial"/>
                <w:b/>
                <w:bCs/>
                <w:sz w:val="22"/>
                <w:szCs w:val="22"/>
              </w:rPr>
              <w:t>3. How does e-commerce influence the competitiveness and market reach of SMEs within the UK baking industry?</w:t>
            </w:r>
          </w:p>
          <w:p w14:paraId="5D192DF6" w14:textId="3A36FEBB" w:rsidR="003F1A54" w:rsidRPr="003C7DED" w:rsidRDefault="009244E6" w:rsidP="009244E6">
            <w:pPr>
              <w:autoSpaceDE w:val="0"/>
              <w:autoSpaceDN w:val="0"/>
              <w:adjustRightInd w:val="0"/>
              <w:rPr>
                <w:rFonts w:ascii="Arial" w:hAnsi="Arial" w:cs="Arial"/>
                <w:b/>
                <w:bCs/>
                <w:sz w:val="22"/>
                <w:szCs w:val="22"/>
              </w:rPr>
            </w:pPr>
            <w:r w:rsidRPr="009244E6">
              <w:rPr>
                <w:rFonts w:ascii="Arial" w:hAnsi="Arial" w:cs="Arial"/>
                <w:b/>
                <w:bCs/>
                <w:sz w:val="22"/>
                <w:szCs w:val="22"/>
              </w:rPr>
              <w:t>4. What e-commerce strategies can SMEs in the baking industry use to support sustainable business growth?</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f"/>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4FBE6487" w14:textId="77777777" w:rsidR="003706E1" w:rsidRDefault="003706E1" w:rsidP="008C14E9">
            <w:pPr>
              <w:rPr>
                <w:rFonts w:ascii="Arial" w:hAnsi="Arial" w:cs="Arial"/>
                <w:color w:val="4EA72E" w:themeColor="accent6"/>
                <w:sz w:val="22"/>
                <w:szCs w:val="22"/>
              </w:rPr>
            </w:pPr>
          </w:p>
          <w:p w14:paraId="55E5E0D4" w14:textId="1AB82BF1" w:rsidR="003706E1" w:rsidRPr="009244E6" w:rsidRDefault="009244E6" w:rsidP="009244E6">
            <w:pPr>
              <w:rPr>
                <w:sz w:val="24"/>
                <w:szCs w:val="24"/>
              </w:rPr>
            </w:pPr>
            <w:r w:rsidRPr="009244E6">
              <w:rPr>
                <w:sz w:val="24"/>
                <w:szCs w:val="24"/>
              </w:rPr>
              <w:t>SMEs represent a significant component of the UK economy. At the beginning of 2025, SMEs represented approximately 99.85% of UK private-sector businesses and accounted for around 60% of private-sector employment (Department for Business and Trade, 2025).  Consequently, understanding the factors that can support SME growth remains economically relevant.</w:t>
            </w:r>
          </w:p>
          <w:p w14:paraId="5A191D88" w14:textId="77777777" w:rsidR="003F1A54" w:rsidRPr="009244E6" w:rsidRDefault="003F1A54" w:rsidP="009244E6">
            <w:pPr>
              <w:rPr>
                <w:color w:val="808080"/>
                <w:sz w:val="24"/>
                <w:szCs w:val="24"/>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f"/>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f"/>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f"/>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f"/>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f"/>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733C8747" w14:textId="77777777" w:rsidR="003706E1" w:rsidRDefault="003706E1" w:rsidP="00EB3364">
            <w:pPr>
              <w:rPr>
                <w:rFonts w:ascii="Arial" w:hAnsi="Arial" w:cs="Arial"/>
                <w:color w:val="4EA72E" w:themeColor="accent6"/>
                <w:sz w:val="22"/>
                <w:szCs w:val="22"/>
              </w:rPr>
            </w:pPr>
          </w:p>
          <w:p w14:paraId="64668818" w14:textId="77777777" w:rsidR="009244E6" w:rsidRPr="009244E6" w:rsidRDefault="009244E6" w:rsidP="009244E6">
            <w:pPr>
              <w:rPr>
                <w:sz w:val="24"/>
                <w:szCs w:val="24"/>
              </w:rPr>
            </w:pPr>
            <w:r w:rsidRPr="009244E6">
              <w:rPr>
                <w:sz w:val="24"/>
                <w:szCs w:val="24"/>
              </w:rPr>
              <w:t>Methodology</w:t>
            </w:r>
          </w:p>
          <w:p w14:paraId="4C7FE56C" w14:textId="77777777" w:rsidR="009244E6" w:rsidRPr="009244E6" w:rsidRDefault="009244E6" w:rsidP="009244E6">
            <w:pPr>
              <w:rPr>
                <w:sz w:val="24"/>
                <w:szCs w:val="24"/>
              </w:rPr>
            </w:pPr>
          </w:p>
          <w:p w14:paraId="61913EDE" w14:textId="77777777" w:rsidR="009244E6" w:rsidRPr="009244E6" w:rsidRDefault="009244E6" w:rsidP="009244E6">
            <w:pPr>
              <w:rPr>
                <w:sz w:val="24"/>
                <w:szCs w:val="24"/>
              </w:rPr>
            </w:pPr>
            <w:r w:rsidRPr="009244E6">
              <w:rPr>
                <w:sz w:val="24"/>
                <w:szCs w:val="24"/>
              </w:rPr>
              <w:t>The research will adopt a secondary-data research design, meaning that no interviews, questionnaires or other primary data collection will be undertaken. A structured literature review will be used to identify and critically analyse existing academic and credible industry evidence.</w:t>
            </w:r>
          </w:p>
          <w:p w14:paraId="1C25B44D" w14:textId="77777777" w:rsidR="009244E6" w:rsidRPr="009244E6" w:rsidRDefault="009244E6" w:rsidP="009244E6">
            <w:pPr>
              <w:rPr>
                <w:sz w:val="24"/>
                <w:szCs w:val="24"/>
              </w:rPr>
            </w:pPr>
          </w:p>
          <w:p w14:paraId="548A963B" w14:textId="6D82A5CB" w:rsidR="003706E1" w:rsidRPr="009244E6" w:rsidRDefault="009244E6" w:rsidP="009244E6">
            <w:pPr>
              <w:rPr>
                <w:sz w:val="24"/>
                <w:szCs w:val="24"/>
              </w:rPr>
            </w:pPr>
            <w:r w:rsidRPr="009244E6">
              <w:rPr>
                <w:sz w:val="24"/>
                <w:szCs w:val="24"/>
              </w:rPr>
              <w:t>Secondary sources will include peer-reviewed journal articles retrieved through databases such as Google Scholar, ScienceDirect and institutional library databases, alongside reliable reports and statistics from organisations such as the OECD and the UK Department for Business and Trade. Search terms will include combinations of “e-commerce”, “SMEs”, “UK SMEs”, “digitalisation”, “bakery”, “baking industry”, “food SMEs”, “online retail” and “digital business growth”.</w:t>
            </w:r>
          </w:p>
          <w:p w14:paraId="48788352" w14:textId="77777777" w:rsidR="003706E1" w:rsidRPr="00EB3364" w:rsidRDefault="003706E1" w:rsidP="00EB3364">
            <w:pPr>
              <w:rPr>
                <w:rFonts w:ascii="Arial" w:hAnsi="Arial" w:cs="Arial"/>
                <w:color w:val="4EA72E" w:themeColor="accent6"/>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Frspaiere"/>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Frspaiere"/>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2369BF2C" w:rsidR="00401CCA" w:rsidRDefault="00401CCA" w:rsidP="00401CCA">
            <w:pPr>
              <w:pStyle w:val="Listparagraf"/>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 xml:space="preserve">UWTSD Campus </w:t>
            </w:r>
            <w:r w:rsidR="003706E1">
              <w:rPr>
                <w:rFonts w:ascii="Arial" w:hAnsi="Arial" w:cs="Arial"/>
                <w:color w:val="4EA72E" w:themeColor="accent6"/>
                <w:sz w:val="22"/>
                <w:szCs w:val="22"/>
              </w:rPr>
              <w:t xml:space="preserve">BIRMINGHAM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elgril"/>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35787FC"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3429CE7"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5293691"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B831368"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3AE1F71"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152C6A0"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A9DA59D"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44AACE0"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3B5E0C21"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28A57EF"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BD5BFDD"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9D7905D"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C09AF05"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33A456B"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D8F6449"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B1C2E3D"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9DF58B0" w:rsidR="00BD363F"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32DC9307" w:rsidR="003014CE" w:rsidRPr="003C7DED" w:rsidRDefault="00167E31"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elgril"/>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55E8D289" w:rsidR="00167E31" w:rsidRPr="003C7DED" w:rsidRDefault="00167E31" w:rsidP="00167E3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5AE5FE96" w:rsidR="00A35E44" w:rsidRPr="003C7DED" w:rsidRDefault="00167E31" w:rsidP="00BC79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647889EB" w:rsidR="00B20EC5" w:rsidRPr="003C7DED" w:rsidRDefault="00167E31"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35F07ABF" w:rsidR="00A35E44" w:rsidRPr="003C7DED" w:rsidRDefault="00167E31" w:rsidP="00BC79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0885DE33" w:rsidR="005907A9" w:rsidRPr="003C7DED" w:rsidRDefault="00167E31"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1C549720" w:rsidR="007F0207" w:rsidRPr="003C7DED" w:rsidRDefault="00167E31" w:rsidP="00BC79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150BDF15" w:rsidR="005B20B8" w:rsidRPr="003C7DED" w:rsidRDefault="00167E31" w:rsidP="00DB503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625DC28" w:rsidR="007F0207" w:rsidRPr="003C7DED" w:rsidRDefault="00167E31" w:rsidP="00BC79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57BE7D0" w:rsidR="003F1A54" w:rsidRPr="003C7DED" w:rsidRDefault="00167E31"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elgril"/>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73D1093" w:rsidR="001F7B84" w:rsidRPr="003C7DED" w:rsidRDefault="00370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BBD9D19" w:rsidR="001F7B84" w:rsidRPr="003C7DED" w:rsidRDefault="00370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ADEF6F4" w:rsidR="001F7B84" w:rsidRPr="003C7DED" w:rsidRDefault="00370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261B280" w:rsidR="001F7B84" w:rsidRPr="003C7DED" w:rsidRDefault="00370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3173045" w:rsidR="001F7B84" w:rsidRPr="003C7DED" w:rsidRDefault="00370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0100E11" w:rsidR="001F7B84" w:rsidRPr="003C7DED" w:rsidRDefault="003706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Frspaiere"/>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Frspaiere"/>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Frspaiere"/>
              <w:rPr>
                <w:rFonts w:ascii="Arial" w:hAnsi="Arial" w:cs="Arial"/>
                <w:sz w:val="22"/>
                <w:szCs w:val="22"/>
              </w:rPr>
            </w:pPr>
          </w:p>
          <w:p w14:paraId="24DDC8D2" w14:textId="77777777" w:rsidR="001F7B84" w:rsidRPr="003C7DED" w:rsidRDefault="001F7B84" w:rsidP="004135AB">
            <w:pPr>
              <w:pStyle w:val="Frspaiere"/>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Frspaiere"/>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Frspaiere"/>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Frspaiere"/>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Frspaiere"/>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elgril"/>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1E7BBC81"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44103D14"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3BC02CBF"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FE55EF5"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B1F6D3B"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4D9E4EEC"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9EBEDFC"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856A46B" w:rsidR="00702469" w:rsidRDefault="003706E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29EDECD4" w:rsidR="001F7B84" w:rsidRPr="003C7DED" w:rsidRDefault="003706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D659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D659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FD659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12C11DE" w:rsidR="00AA4E90" w:rsidRPr="003C7DED" w:rsidRDefault="003706E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379A3F26" w:rsidR="006E7E24"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3C8CB152" w:rsidR="006E7E24"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2377C660" w:rsidR="006E7E24"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79D53DB5" w:rsidR="006E7E24"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0786E8BC" w:rsidR="006E7E24" w:rsidRPr="003C7DED"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273FE6D9" w:rsidR="006E7E24" w:rsidRPr="003C7DED"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4E477764" w:rsidR="006E7E24" w:rsidRPr="003C7DED"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160B65E5" w:rsidR="006E7E24" w:rsidRPr="003C7DED"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08EBD795" w:rsidR="006E7E24" w:rsidRPr="003C7DED" w:rsidRDefault="003706E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3197C870" w:rsidR="00E44410" w:rsidRDefault="003706E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elgril"/>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f"/>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11F00CC7" w14:textId="77777777" w:rsidR="00CD54AD" w:rsidRDefault="00CD54AD" w:rsidP="000747E1">
            <w:pPr>
              <w:rPr>
                <w:rFonts w:ascii="Arial" w:hAnsi="Arial" w:cs="Arial"/>
                <w:bCs/>
                <w:sz w:val="22"/>
                <w:szCs w:val="22"/>
              </w:rPr>
            </w:pPr>
          </w:p>
          <w:p w14:paraId="598E87D1" w14:textId="18834162" w:rsidR="003706E1" w:rsidRPr="003C7DED" w:rsidRDefault="003706E1" w:rsidP="000747E1">
            <w:pPr>
              <w:rPr>
                <w:rFonts w:ascii="Arial" w:hAnsi="Arial" w:cs="Arial"/>
                <w:bCs/>
                <w:sz w:val="22"/>
                <w:szCs w:val="22"/>
              </w:rPr>
            </w:pPr>
            <w:r>
              <w:rPr>
                <w:rFonts w:ascii="Arial" w:hAnsi="Arial" w:cs="Arial"/>
                <w:bCs/>
                <w:sz w:val="22"/>
                <w:szCs w:val="22"/>
              </w:rPr>
              <w:t xml:space="preserve">I WILL USE SECONDARY DATA , I WILL USE SOURCES FROM ONLINE, FROM GOOGLE SCHOLAR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f"/>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f"/>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f"/>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f"/>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D659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C1895E9" w:rsidR="00417CBF" w:rsidRPr="003C7DED" w:rsidRDefault="00FD659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D659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39363E" w:rsidR="00CC617C" w:rsidRPr="003C7DED" w:rsidRDefault="00FD659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D659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7BA72B" w:rsidR="00CC617C" w:rsidRPr="003C7DED" w:rsidRDefault="00FD659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Robust"/>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Robust"/>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Robust"/>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Robust"/>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Robust"/>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D659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980B221" w:rsidR="00417CBF" w:rsidRPr="003C7DED" w:rsidRDefault="00FD659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7BA828C"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21683DE"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F87F2CF"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D597587"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5DEF631"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E9184BD"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00123CB"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ACF186D" w:rsidR="00395AF2"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E6EBA21" w:rsidR="00CD54AD" w:rsidRPr="003C7DED" w:rsidRDefault="00FD659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D659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D659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8396E0F" w:rsidR="00395AF2" w:rsidRPr="003C7DED" w:rsidRDefault="00FD659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706E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CCFC2B6" w:rsidR="00CD54AD" w:rsidRPr="003C7DED" w:rsidRDefault="003706E1" w:rsidP="004135AB">
            <w:pPr>
              <w:pStyle w:val="Frspaiere"/>
              <w:rPr>
                <w:rFonts w:ascii="Arial" w:hAnsi="Arial" w:cs="Arial"/>
                <w:sz w:val="22"/>
                <w:szCs w:val="22"/>
              </w:rPr>
            </w:pPr>
            <w:r>
              <w:rPr>
                <w:rFonts w:ascii="Arial" w:hAnsi="Arial" w:cs="Arial"/>
                <w:sz w:val="22"/>
                <w:szCs w:val="22"/>
              </w:rPr>
              <w:t xml:space="preserve">MIHAELA MARICA DUMITRANA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19F1DFE" w:rsidR="00CD54AD" w:rsidRPr="003C7DED" w:rsidRDefault="003706E1" w:rsidP="004135AB">
            <w:pPr>
              <w:pStyle w:val="Frspaiere"/>
              <w:rPr>
                <w:rFonts w:ascii="Arial" w:hAnsi="Arial" w:cs="Arial"/>
                <w:b/>
                <w:bCs/>
                <w:sz w:val="22"/>
                <w:szCs w:val="22"/>
              </w:rPr>
            </w:pPr>
            <w:r>
              <w:rPr>
                <w:rFonts w:ascii="Arial" w:hAnsi="Arial" w:cs="Arial"/>
                <w:b/>
                <w:bCs/>
                <w:sz w:val="22"/>
                <w:szCs w:val="22"/>
              </w:rPr>
              <w:t xml:space="preserve">MIHAELA DUMITRANA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CB2A4A6" w:rsidR="00CD54AD" w:rsidRPr="003C7DED" w:rsidRDefault="003706E1" w:rsidP="004135AB">
            <w:pPr>
              <w:pStyle w:val="Frspaiere"/>
              <w:rPr>
                <w:rFonts w:ascii="Arial" w:hAnsi="Arial" w:cs="Arial"/>
                <w:b/>
                <w:bCs/>
                <w:sz w:val="22"/>
                <w:szCs w:val="22"/>
              </w:rPr>
            </w:pPr>
            <w:r>
              <w:rPr>
                <w:rFonts w:ascii="Arial" w:hAnsi="Arial" w:cs="Arial"/>
                <w:b/>
                <w:bCs/>
                <w:sz w:val="22"/>
                <w:szCs w:val="22"/>
              </w:rPr>
              <w:t>01-10-2026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Frspaiere"/>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38416F4" w:rsidR="007F0207" w:rsidRPr="003C7DED" w:rsidRDefault="003706E1" w:rsidP="007F0207">
            <w:pPr>
              <w:pStyle w:val="Frspaiere"/>
              <w:rPr>
                <w:rFonts w:ascii="Arial" w:hAnsi="Arial" w:cs="Arial"/>
                <w:b/>
                <w:bCs/>
                <w:sz w:val="22"/>
                <w:szCs w:val="22"/>
              </w:rPr>
            </w:pPr>
            <w:r>
              <w:rPr>
                <w:rFonts w:ascii="Arial" w:hAnsi="Arial" w:cs="Arial"/>
                <w:b/>
                <w:bCs/>
                <w:sz w:val="22"/>
                <w:szCs w:val="22"/>
              </w:rPr>
              <w:t>MARK PIEKARZ</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Frspaiere"/>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A1AA8EE" w:rsidR="007F0207" w:rsidRPr="00167E31" w:rsidRDefault="00167E31" w:rsidP="007F0207">
            <w:pPr>
              <w:pStyle w:val="Frspaiere"/>
              <w:rPr>
                <w:rFonts w:ascii="Arial" w:hAnsi="Arial" w:cs="Arial"/>
                <w:b/>
                <w:bCs/>
                <w:i/>
                <w:iCs/>
                <w:sz w:val="22"/>
                <w:szCs w:val="22"/>
              </w:rPr>
            </w:pPr>
            <w:r>
              <w:rPr>
                <w:rFonts w:ascii="Arial" w:hAnsi="Arial" w:cs="Arial"/>
                <w:b/>
                <w:bCs/>
                <w:i/>
                <w:iCs/>
                <w:sz w:val="22"/>
                <w:szCs w:val="22"/>
              </w:rPr>
              <w:t>M. Piekarz</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Frspaiere"/>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1F41954" w:rsidR="007F0207" w:rsidRPr="003C7DED" w:rsidRDefault="003706E1" w:rsidP="007F0207">
            <w:pPr>
              <w:pStyle w:val="Frspaiere"/>
              <w:rPr>
                <w:rFonts w:ascii="Arial" w:hAnsi="Arial" w:cs="Arial"/>
                <w:b/>
                <w:bCs/>
                <w:sz w:val="22"/>
                <w:szCs w:val="22"/>
              </w:rPr>
            </w:pPr>
            <w:r>
              <w:rPr>
                <w:rFonts w:ascii="Arial" w:hAnsi="Arial" w:cs="Arial"/>
                <w:b/>
                <w:bCs/>
                <w:sz w:val="22"/>
                <w:szCs w:val="22"/>
              </w:rPr>
              <w:t>01-10-2026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elgril"/>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B073FED" w:rsidR="00237489" w:rsidRPr="003C7DED" w:rsidRDefault="003706E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EA6F322" w:rsidR="00237489" w:rsidRPr="003C7DED" w:rsidRDefault="003706E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79AAA259" w:rsidR="00237489" w:rsidRPr="003C7DED" w:rsidRDefault="003706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3C403B8D" w:rsidR="00237489" w:rsidRPr="003C7DED" w:rsidRDefault="003706E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3E2B7611" w:rsidR="00237489" w:rsidRPr="003C7DED" w:rsidRDefault="003706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74D888B6" w:rsidR="00237489" w:rsidRPr="003C7DED" w:rsidRDefault="003706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2111994" w:rsidR="00237489" w:rsidRPr="003C7DED" w:rsidRDefault="003706E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76BB856" w:rsidR="00237489" w:rsidRPr="003C7DED" w:rsidRDefault="003706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FEFF3DD" w:rsidR="00237489" w:rsidRPr="003C7DED" w:rsidRDefault="003706E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Frspaiere"/>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Frspaiere"/>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Frspaiere"/>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Frspaiere"/>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Frspaiere"/>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Frspaiere"/>
              <w:rPr>
                <w:rFonts w:ascii="Arial" w:hAnsi="Arial" w:cs="Arial"/>
                <w:sz w:val="22"/>
                <w:szCs w:val="22"/>
              </w:rPr>
            </w:pPr>
          </w:p>
        </w:tc>
        <w:tc>
          <w:tcPr>
            <w:tcW w:w="850" w:type="dxa"/>
            <w:vAlign w:val="center"/>
          </w:tcPr>
          <w:p w14:paraId="444814DC" w14:textId="2D106131" w:rsidR="00C70845" w:rsidRPr="00C70845" w:rsidRDefault="00391075" w:rsidP="00391075">
            <w:pPr>
              <w:pStyle w:val="Frspaiere"/>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Frspaiere"/>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Frspaiere"/>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Frspaiere"/>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D659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D659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FD659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D659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FD659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Frspaiere"/>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Frspaiere"/>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Frspaiere"/>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Frspaiere"/>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Frspaiere"/>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D659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D659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D659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D659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D659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D659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D659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D659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D659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Frspaiere"/>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Frspaiere"/>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0"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D659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Frspaiere"/>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Frspaiere"/>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D659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D659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D659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D659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D659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elgril"/>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elgril"/>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elgril"/>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D659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D659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D659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D659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elgril"/>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Frspaiere"/>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D659E" w:rsidP="004A10DC">
            <w:pPr>
              <w:pStyle w:val="Frspaiere"/>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D659E" w:rsidP="004A10DC">
            <w:pPr>
              <w:pStyle w:val="Frspaiere"/>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Frspaiere"/>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D659E" w:rsidP="004A10DC">
            <w:pPr>
              <w:pStyle w:val="Frspaiere"/>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D659E" w:rsidP="004A10DC">
            <w:pPr>
              <w:pStyle w:val="Frspaiere"/>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Frspaiere"/>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D659E" w:rsidP="004A10DC">
            <w:pPr>
              <w:pStyle w:val="Frspaiere"/>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D659E" w:rsidP="004A10DC">
            <w:pPr>
              <w:pStyle w:val="Frspaiere"/>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Frspaiere"/>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39D6AE" w14:textId="77777777" w:rsidR="00CA1E0F" w:rsidRDefault="00CA1E0F" w:rsidP="00E12CE5">
      <w:r>
        <w:separator/>
      </w:r>
    </w:p>
  </w:endnote>
  <w:endnote w:type="continuationSeparator" w:id="0">
    <w:p w14:paraId="5407208C" w14:textId="77777777" w:rsidR="00CA1E0F" w:rsidRDefault="00CA1E0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CF495E" w14:textId="77777777" w:rsidR="00CA1E0F" w:rsidRDefault="00CA1E0F" w:rsidP="00E12CE5">
      <w:r>
        <w:separator/>
      </w:r>
    </w:p>
  </w:footnote>
  <w:footnote w:type="continuationSeparator" w:id="0">
    <w:p w14:paraId="51AA991D" w14:textId="77777777" w:rsidR="00CA1E0F" w:rsidRDefault="00CA1E0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34002BD1" w:rsidR="00E12CE5" w:rsidRPr="00965F27" w:rsidRDefault="00E12CE5" w:rsidP="00E12CE5">
    <w:pPr>
      <w:pStyle w:val="Antet"/>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Antet"/>
    </w:pPr>
  </w:p>
  <w:p w14:paraId="39D04B81" w14:textId="77777777" w:rsidR="00E12CE5" w:rsidRDefault="00E12CE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803447"/>
    <w:multiLevelType w:val="multilevel"/>
    <w:tmpl w:val="89003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6"/>
  </w:num>
  <w:num w:numId="25" w16cid:durableId="1260991686">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67E31"/>
    <w:rsid w:val="0018385C"/>
    <w:rsid w:val="001901D4"/>
    <w:rsid w:val="001B256C"/>
    <w:rsid w:val="001C67E8"/>
    <w:rsid w:val="001D79E4"/>
    <w:rsid w:val="001E356E"/>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706E1"/>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C7640"/>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63E5"/>
    <w:rsid w:val="00737DAA"/>
    <w:rsid w:val="00743C77"/>
    <w:rsid w:val="00762A75"/>
    <w:rsid w:val="0076620A"/>
    <w:rsid w:val="00776754"/>
    <w:rsid w:val="00781850"/>
    <w:rsid w:val="0078578F"/>
    <w:rsid w:val="00786508"/>
    <w:rsid w:val="00786696"/>
    <w:rsid w:val="00787AEA"/>
    <w:rsid w:val="00787B6E"/>
    <w:rsid w:val="007A7191"/>
    <w:rsid w:val="007C2961"/>
    <w:rsid w:val="007C3C51"/>
    <w:rsid w:val="007C763D"/>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44E6"/>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0645"/>
    <w:rsid w:val="00AE6E5A"/>
    <w:rsid w:val="00B06E63"/>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1E0F"/>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D659E"/>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Titlu1">
    <w:name w:val="heading 1"/>
    <w:basedOn w:val="Normal"/>
    <w:next w:val="Normal"/>
    <w:link w:val="Titlu1Caracte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8086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8086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8086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8086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8086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8086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8086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80868"/>
    <w:rPr>
      <w:rFonts w:eastAsiaTheme="majorEastAsia" w:cstheme="majorBidi"/>
      <w:color w:val="272727" w:themeColor="text1" w:themeTint="D8"/>
    </w:rPr>
  </w:style>
  <w:style w:type="paragraph" w:styleId="Titlu">
    <w:name w:val="Title"/>
    <w:basedOn w:val="Normal"/>
    <w:next w:val="Normal"/>
    <w:link w:val="TitluCaracte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8086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8086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80868"/>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80868"/>
    <w:rPr>
      <w:i/>
      <w:iCs/>
      <w:color w:val="404040" w:themeColor="text1" w:themeTint="BF"/>
    </w:rPr>
  </w:style>
  <w:style w:type="paragraph" w:styleId="Listparagraf">
    <w:name w:val="List Paragraph"/>
    <w:basedOn w:val="Normal"/>
    <w:uiPriority w:val="34"/>
    <w:qFormat/>
    <w:rsid w:val="00A80868"/>
    <w:pPr>
      <w:ind w:left="720"/>
      <w:contextualSpacing/>
    </w:pPr>
  </w:style>
  <w:style w:type="character" w:styleId="Accentuareintens">
    <w:name w:val="Intense Emphasis"/>
    <w:basedOn w:val="Fontdeparagrafimplicit"/>
    <w:uiPriority w:val="21"/>
    <w:qFormat/>
    <w:rsid w:val="00A80868"/>
    <w:rPr>
      <w:i/>
      <w:iCs/>
      <w:color w:val="0F4761" w:themeColor="accent1" w:themeShade="BF"/>
    </w:rPr>
  </w:style>
  <w:style w:type="paragraph" w:styleId="Citatintens">
    <w:name w:val="Intense Quote"/>
    <w:basedOn w:val="Normal"/>
    <w:next w:val="Normal"/>
    <w:link w:val="CitatintensCaracte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80868"/>
    <w:rPr>
      <w:i/>
      <w:iCs/>
      <w:color w:val="0F4761" w:themeColor="accent1" w:themeShade="BF"/>
    </w:rPr>
  </w:style>
  <w:style w:type="character" w:styleId="Referireintens">
    <w:name w:val="Intense Reference"/>
    <w:basedOn w:val="Fontdeparagrafimplicit"/>
    <w:uiPriority w:val="32"/>
    <w:qFormat/>
    <w:rsid w:val="00A80868"/>
    <w:rPr>
      <w:b/>
      <w:bCs/>
      <w:smallCaps/>
      <w:color w:val="0F4761" w:themeColor="accent1" w:themeShade="BF"/>
      <w:spacing w:val="5"/>
    </w:rPr>
  </w:style>
  <w:style w:type="table" w:styleId="Tabelgril">
    <w:name w:val="Table Grid"/>
    <w:basedOn w:val="Tabel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E12CE5"/>
    <w:pPr>
      <w:tabs>
        <w:tab w:val="center" w:pos="4513"/>
        <w:tab w:val="right" w:pos="9026"/>
      </w:tabs>
    </w:pPr>
  </w:style>
  <w:style w:type="character" w:customStyle="1" w:styleId="AntetCaracter">
    <w:name w:val="Antet Caracter"/>
    <w:basedOn w:val="Fontdeparagrafimplicit"/>
    <w:link w:val="Antet"/>
    <w:uiPriority w:val="99"/>
    <w:rsid w:val="00E12CE5"/>
    <w:rPr>
      <w:rFonts w:ascii="Times New Roman" w:eastAsia="Times New Roman" w:hAnsi="Times New Roman" w:cs="Times New Roman"/>
      <w:kern w:val="0"/>
      <w:sz w:val="20"/>
      <w:szCs w:val="20"/>
      <w14:ligatures w14:val="none"/>
    </w:rPr>
  </w:style>
  <w:style w:type="paragraph" w:styleId="Subsol">
    <w:name w:val="footer"/>
    <w:basedOn w:val="Normal"/>
    <w:link w:val="SubsolCaracter"/>
    <w:uiPriority w:val="99"/>
    <w:unhideWhenUsed/>
    <w:rsid w:val="00E12CE5"/>
    <w:pPr>
      <w:tabs>
        <w:tab w:val="center" w:pos="4513"/>
        <w:tab w:val="right" w:pos="9026"/>
      </w:tabs>
    </w:pPr>
  </w:style>
  <w:style w:type="character" w:customStyle="1" w:styleId="SubsolCaracter">
    <w:name w:val="Subsol Caracter"/>
    <w:basedOn w:val="Fontdeparagrafimplicit"/>
    <w:link w:val="Subsol"/>
    <w:uiPriority w:val="99"/>
    <w:rsid w:val="00E12CE5"/>
    <w:rPr>
      <w:rFonts w:ascii="Times New Roman" w:eastAsia="Times New Roman" w:hAnsi="Times New Roman" w:cs="Times New Roman"/>
      <w:kern w:val="0"/>
      <w:sz w:val="20"/>
      <w:szCs w:val="20"/>
      <w14:ligatures w14:val="none"/>
    </w:rPr>
  </w:style>
  <w:style w:type="paragraph" w:styleId="Frspaiere">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Fontdeparagrafimplicit"/>
    <w:uiPriority w:val="99"/>
    <w:unhideWhenUsed/>
    <w:rsid w:val="00F150A6"/>
    <w:rPr>
      <w:color w:val="467886" w:themeColor="hyperlink"/>
      <w:u w:val="single"/>
    </w:rPr>
  </w:style>
  <w:style w:type="character" w:styleId="MeniuneNerezolvat">
    <w:name w:val="Unresolved Mention"/>
    <w:basedOn w:val="Fontdeparagrafimplicit"/>
    <w:uiPriority w:val="99"/>
    <w:semiHidden/>
    <w:unhideWhenUsed/>
    <w:rsid w:val="00F150A6"/>
    <w:rPr>
      <w:color w:val="605E5C"/>
      <w:shd w:val="clear" w:color="auto" w:fill="E1DFDD"/>
    </w:rPr>
  </w:style>
  <w:style w:type="character" w:styleId="HyperlinkParcurs">
    <w:name w:val="FollowedHyperlink"/>
    <w:basedOn w:val="Fontdeparagrafimplici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Referincomentariu">
    <w:name w:val="annotation reference"/>
    <w:basedOn w:val="Fontdeparagrafimplicit"/>
    <w:uiPriority w:val="99"/>
    <w:semiHidden/>
    <w:unhideWhenUsed/>
    <w:rsid w:val="00F60A15"/>
    <w:rPr>
      <w:sz w:val="16"/>
      <w:szCs w:val="16"/>
    </w:rPr>
  </w:style>
  <w:style w:type="paragraph" w:styleId="Textcomentariu">
    <w:name w:val="annotation text"/>
    <w:basedOn w:val="Normal"/>
    <w:link w:val="TextcomentariuCaracter"/>
    <w:uiPriority w:val="99"/>
    <w:unhideWhenUsed/>
    <w:rsid w:val="00F60A15"/>
  </w:style>
  <w:style w:type="character" w:customStyle="1" w:styleId="TextcomentariuCaracter">
    <w:name w:val="Text comentariu Caracter"/>
    <w:basedOn w:val="Fontdeparagrafimplicit"/>
    <w:link w:val="Textcomentariu"/>
    <w:uiPriority w:val="99"/>
    <w:rsid w:val="00F60A15"/>
    <w:rPr>
      <w:rFonts w:ascii="Times New Roman" w:eastAsia="Times New Roman" w:hAnsi="Times New Roman" w:cs="Times New Roman"/>
      <w:kern w:val="0"/>
      <w:sz w:val="20"/>
      <w:szCs w:val="20"/>
      <w14:ligatures w14:val="none"/>
    </w:rPr>
  </w:style>
  <w:style w:type="paragraph" w:styleId="SubiectComentariu">
    <w:name w:val="annotation subject"/>
    <w:basedOn w:val="Textcomentariu"/>
    <w:next w:val="Textcomentariu"/>
    <w:link w:val="SubiectComentariuCaracter"/>
    <w:uiPriority w:val="99"/>
    <w:semiHidden/>
    <w:unhideWhenUsed/>
    <w:rsid w:val="00F60A15"/>
    <w:rPr>
      <w:b/>
      <w:bCs/>
    </w:rPr>
  </w:style>
  <w:style w:type="character" w:customStyle="1" w:styleId="SubiectComentariuCaracter">
    <w:name w:val="Subiect Comentariu Caracter"/>
    <w:basedOn w:val="TextcomentariuCaracter"/>
    <w:link w:val="SubiectComentariu"/>
    <w:uiPriority w:val="99"/>
    <w:semiHidden/>
    <w:rsid w:val="00F60A15"/>
    <w:rPr>
      <w:rFonts w:ascii="Times New Roman" w:eastAsia="Times New Roman" w:hAnsi="Times New Roman" w:cs="Times New Roman"/>
      <w:b/>
      <w:bCs/>
      <w:kern w:val="0"/>
      <w:sz w:val="20"/>
      <w:szCs w:val="20"/>
      <w14:ligatures w14:val="none"/>
    </w:rPr>
  </w:style>
  <w:style w:type="character" w:styleId="Robust">
    <w:name w:val="Strong"/>
    <w:basedOn w:val="Fontdeparagrafimplici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foreign-travel-advice"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10299</Words>
  <Characters>59740</Characters>
  <Application>Microsoft Office Word</Application>
  <DocSecurity>0</DocSecurity>
  <Lines>497</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2026-10-10T18:20:00Z</dcterms:created>
  <dcterms:modified xsi:type="dcterms:W3CDTF">2026-10-10T18:20:00Z</dcterms:modified>
</cp:coreProperties>
</file>