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8D756" w14:textId="6BF013A9" w:rsidR="003719A5" w:rsidRPr="00D72F54" w:rsidRDefault="001C6D7F" w:rsidP="001C6D7F">
      <w:pPr>
        <w:jc w:val="center"/>
        <w:rPr>
          <w:sz w:val="28"/>
          <w:szCs w:val="28"/>
        </w:rPr>
      </w:pPr>
      <w:r w:rsidRPr="00D72F54">
        <w:rPr>
          <w:sz w:val="28"/>
          <w:szCs w:val="28"/>
        </w:rPr>
        <w:t>University Of Wales Trinity Saint David</w:t>
      </w:r>
    </w:p>
    <w:p w14:paraId="742F19C7" w14:textId="6032DE7A" w:rsidR="001C6D7F" w:rsidRPr="00D72F54" w:rsidRDefault="001C6D7F" w:rsidP="001C6D7F">
      <w:pPr>
        <w:jc w:val="center"/>
        <w:rPr>
          <w:sz w:val="28"/>
          <w:szCs w:val="28"/>
        </w:rPr>
      </w:pPr>
      <w:r w:rsidRPr="00D72F54">
        <w:rPr>
          <w:sz w:val="28"/>
          <w:szCs w:val="28"/>
        </w:rPr>
        <w:t>School of Engineering</w:t>
      </w:r>
    </w:p>
    <w:p w14:paraId="1A8DD68C" w14:textId="59F1C2A2" w:rsidR="001C6D7F" w:rsidRDefault="001C6D7F" w:rsidP="001C6D7F">
      <w:pPr>
        <w:jc w:val="center"/>
      </w:pPr>
    </w:p>
    <w:p w14:paraId="2AC4A781" w14:textId="555AD3DB" w:rsidR="00D72F54" w:rsidRDefault="00D72F54" w:rsidP="001C6D7F">
      <w:pPr>
        <w:jc w:val="center"/>
      </w:pPr>
    </w:p>
    <w:p w14:paraId="187E6A27" w14:textId="44BB1BBB" w:rsidR="00D72F54" w:rsidRDefault="00D72F54" w:rsidP="001C6D7F">
      <w:pPr>
        <w:jc w:val="center"/>
      </w:pPr>
    </w:p>
    <w:p w14:paraId="5923AC4C" w14:textId="4895D7DE" w:rsidR="00D72F54" w:rsidRDefault="00D72F54" w:rsidP="001C6D7F">
      <w:pPr>
        <w:jc w:val="center"/>
      </w:pPr>
    </w:p>
    <w:p w14:paraId="14EED687" w14:textId="77777777" w:rsidR="00D72F54" w:rsidRPr="00D72F54" w:rsidRDefault="00D72F54" w:rsidP="00D72F54">
      <w:pPr>
        <w:rPr>
          <w:sz w:val="32"/>
          <w:szCs w:val="32"/>
        </w:rPr>
      </w:pPr>
    </w:p>
    <w:p w14:paraId="7DE1AE17" w14:textId="5D75343C" w:rsidR="0054581F" w:rsidRDefault="005E6ABE" w:rsidP="003B49C0">
      <w:pPr>
        <w:jc w:val="center"/>
        <w:rPr>
          <w:rFonts w:cs="Times New Roman"/>
          <w:color w:val="000000"/>
          <w:sz w:val="32"/>
          <w:szCs w:val="32"/>
        </w:rPr>
      </w:pPr>
      <w:r>
        <w:rPr>
          <w:rFonts w:cs="Times New Roman"/>
          <w:color w:val="000000"/>
          <w:sz w:val="32"/>
          <w:szCs w:val="32"/>
        </w:rPr>
        <w:t>PLC Control Systems</w:t>
      </w:r>
    </w:p>
    <w:p w14:paraId="1581347D" w14:textId="63851F8A" w:rsidR="00D72F54" w:rsidRPr="00D72F54" w:rsidRDefault="003B49C0" w:rsidP="003B49C0">
      <w:pPr>
        <w:jc w:val="center"/>
        <w:rPr>
          <w:sz w:val="32"/>
          <w:szCs w:val="32"/>
        </w:rPr>
      </w:pPr>
      <w:r w:rsidRPr="003B49C0">
        <w:rPr>
          <w:sz w:val="32"/>
          <w:szCs w:val="32"/>
        </w:rPr>
        <w:t>ACMA</w:t>
      </w:r>
      <w:r w:rsidR="00D54D2C">
        <w:rPr>
          <w:sz w:val="32"/>
          <w:szCs w:val="32"/>
        </w:rPr>
        <w:t>600</w:t>
      </w:r>
      <w:r w:rsidR="003A1730">
        <w:rPr>
          <w:sz w:val="32"/>
          <w:szCs w:val="32"/>
        </w:rPr>
        <w:t>1</w:t>
      </w:r>
    </w:p>
    <w:p w14:paraId="31CF1F9F" w14:textId="71FCDFAA" w:rsidR="00D72F54" w:rsidRPr="00D72F54" w:rsidRDefault="00D72F54" w:rsidP="001C6D7F">
      <w:pPr>
        <w:jc w:val="center"/>
        <w:rPr>
          <w:sz w:val="32"/>
          <w:szCs w:val="32"/>
        </w:rPr>
      </w:pPr>
    </w:p>
    <w:p w14:paraId="0D1D72D9" w14:textId="3DCBAC80" w:rsidR="00D72F54" w:rsidRPr="00D72F54" w:rsidRDefault="00D72F54" w:rsidP="001C6D7F">
      <w:pPr>
        <w:jc w:val="center"/>
        <w:rPr>
          <w:sz w:val="32"/>
          <w:szCs w:val="32"/>
        </w:rPr>
      </w:pPr>
    </w:p>
    <w:p w14:paraId="49A570C8" w14:textId="6AE49107" w:rsidR="00D72F54" w:rsidRPr="00D72F54" w:rsidRDefault="00D72F54" w:rsidP="001C6D7F">
      <w:pPr>
        <w:jc w:val="center"/>
        <w:rPr>
          <w:sz w:val="32"/>
          <w:szCs w:val="32"/>
        </w:rPr>
      </w:pPr>
    </w:p>
    <w:p w14:paraId="099B87CD" w14:textId="2EB57347" w:rsidR="00D72F54" w:rsidRPr="00D72F54" w:rsidRDefault="00D72F54" w:rsidP="001C6D7F">
      <w:pPr>
        <w:jc w:val="center"/>
        <w:rPr>
          <w:sz w:val="32"/>
          <w:szCs w:val="32"/>
        </w:rPr>
      </w:pPr>
    </w:p>
    <w:p w14:paraId="0214404A" w14:textId="5DF31406" w:rsidR="00D72F54" w:rsidRPr="00D72F54" w:rsidRDefault="00D72F54" w:rsidP="001C6D7F">
      <w:pPr>
        <w:jc w:val="center"/>
        <w:rPr>
          <w:sz w:val="32"/>
          <w:szCs w:val="32"/>
        </w:rPr>
      </w:pPr>
    </w:p>
    <w:p w14:paraId="12BF31DB" w14:textId="4BE84AD7" w:rsidR="00D72F54" w:rsidRPr="00D72F54" w:rsidRDefault="00D72F54" w:rsidP="001C6D7F">
      <w:pPr>
        <w:jc w:val="center"/>
        <w:rPr>
          <w:sz w:val="32"/>
          <w:szCs w:val="32"/>
        </w:rPr>
      </w:pPr>
    </w:p>
    <w:p w14:paraId="298C015C" w14:textId="77777777" w:rsidR="00D72F54" w:rsidRPr="00D72F54" w:rsidRDefault="00D72F54" w:rsidP="001C6D7F">
      <w:pPr>
        <w:jc w:val="center"/>
        <w:rPr>
          <w:sz w:val="32"/>
          <w:szCs w:val="32"/>
        </w:rPr>
      </w:pPr>
    </w:p>
    <w:p w14:paraId="1AE7452F" w14:textId="0A441126" w:rsidR="001C6D7F" w:rsidRPr="00D72F54" w:rsidRDefault="001C6D7F" w:rsidP="001C6D7F">
      <w:pPr>
        <w:jc w:val="center"/>
        <w:rPr>
          <w:sz w:val="24"/>
          <w:szCs w:val="24"/>
        </w:rPr>
      </w:pPr>
      <w:r w:rsidRPr="00D72F54">
        <w:rPr>
          <w:sz w:val="24"/>
          <w:szCs w:val="24"/>
        </w:rPr>
        <w:t>Aled Thomas</w:t>
      </w:r>
    </w:p>
    <w:p w14:paraId="7052A4A3" w14:textId="1C6D1047" w:rsidR="001C6D7F" w:rsidRPr="00D72F54" w:rsidRDefault="001C6D7F" w:rsidP="001C6D7F">
      <w:pPr>
        <w:jc w:val="center"/>
        <w:rPr>
          <w:sz w:val="24"/>
          <w:szCs w:val="24"/>
        </w:rPr>
      </w:pPr>
      <w:r w:rsidRPr="00D72F54">
        <w:rPr>
          <w:sz w:val="24"/>
          <w:szCs w:val="24"/>
        </w:rPr>
        <w:t>2206212</w:t>
      </w:r>
    </w:p>
    <w:p w14:paraId="13898FC0" w14:textId="728259F0" w:rsidR="003719A5" w:rsidRDefault="00D20DB9" w:rsidP="009A1257">
      <w:pPr>
        <w:spacing w:line="259" w:lineRule="auto"/>
        <w:jc w:val="center"/>
      </w:pPr>
      <w:r>
        <w:rPr>
          <w:sz w:val="24"/>
          <w:szCs w:val="24"/>
        </w:rPr>
        <w:t>2</w:t>
      </w:r>
      <w:r w:rsidR="00B060EE">
        <w:rPr>
          <w:sz w:val="24"/>
          <w:szCs w:val="24"/>
        </w:rPr>
        <w:t>2</w:t>
      </w:r>
      <w:r w:rsidR="00B060EE" w:rsidRPr="00B060EE">
        <w:rPr>
          <w:sz w:val="24"/>
          <w:szCs w:val="24"/>
          <w:vertAlign w:val="superscript"/>
        </w:rPr>
        <w:t>nd</w:t>
      </w:r>
      <w:r w:rsidR="00B060EE">
        <w:rPr>
          <w:sz w:val="24"/>
          <w:szCs w:val="24"/>
        </w:rPr>
        <w:t xml:space="preserve"> September</w:t>
      </w:r>
      <w:r w:rsidR="009A1257" w:rsidRPr="009A1257">
        <w:rPr>
          <w:sz w:val="24"/>
          <w:szCs w:val="24"/>
        </w:rPr>
        <w:t xml:space="preserve"> 202</w:t>
      </w:r>
      <w:r w:rsidR="00E84A5B">
        <w:rPr>
          <w:sz w:val="24"/>
          <w:szCs w:val="24"/>
        </w:rPr>
        <w:t>5</w:t>
      </w:r>
      <w:r w:rsidR="003719A5">
        <w:br w:type="page"/>
      </w:r>
    </w:p>
    <w:p w14:paraId="363C4213" w14:textId="39EEBBFD" w:rsidR="003719A5" w:rsidRDefault="003719A5"/>
    <w:p w14:paraId="16AEB274" w14:textId="77777777" w:rsidR="003719A5" w:rsidRDefault="003719A5">
      <w:pPr>
        <w:spacing w:line="259" w:lineRule="auto"/>
      </w:pPr>
      <w:r>
        <w:br w:type="page"/>
      </w:r>
    </w:p>
    <w:sdt>
      <w:sdtPr>
        <w:rPr>
          <w:rFonts w:ascii="Times New Roman" w:eastAsiaTheme="minorEastAsia" w:hAnsi="Times New Roman" w:cstheme="minorBidi"/>
          <w:color w:val="auto"/>
          <w:sz w:val="22"/>
          <w:szCs w:val="22"/>
          <w:lang w:val="en-GB" w:eastAsia="zh-CN"/>
        </w:rPr>
        <w:id w:val="-765764293"/>
        <w:docPartObj>
          <w:docPartGallery w:val="Table of Contents"/>
          <w:docPartUnique/>
        </w:docPartObj>
      </w:sdtPr>
      <w:sdtEndPr>
        <w:rPr>
          <w:b/>
          <w:bCs/>
          <w:noProof/>
        </w:rPr>
      </w:sdtEndPr>
      <w:sdtContent>
        <w:p w14:paraId="5D1C508B" w14:textId="54A8C22E" w:rsidR="003719A5" w:rsidRDefault="003719A5">
          <w:pPr>
            <w:pStyle w:val="TOCHeading"/>
          </w:pPr>
          <w:r>
            <w:t>Table of Contents</w:t>
          </w:r>
        </w:p>
        <w:p w14:paraId="59DFEA5A" w14:textId="2E908943" w:rsidR="00673B81" w:rsidRDefault="003719A5">
          <w:pPr>
            <w:pStyle w:val="TOC1"/>
            <w:tabs>
              <w:tab w:val="left" w:pos="440"/>
              <w:tab w:val="right" w:leader="dot" w:pos="9016"/>
            </w:tabs>
            <w:rPr>
              <w:rFonts w:asciiTheme="minorHAnsi" w:hAnsiTheme="minorHAnsi"/>
              <w:noProof/>
              <w:kern w:val="2"/>
              <w:sz w:val="24"/>
              <w:szCs w:val="24"/>
              <w:lang w:eastAsia="en-GB"/>
              <w14:ligatures w14:val="standardContextual"/>
            </w:rPr>
          </w:pPr>
          <w:r>
            <w:fldChar w:fldCharType="begin"/>
          </w:r>
          <w:r>
            <w:instrText xml:space="preserve"> TOC \o "1-3" \h \z \u </w:instrText>
          </w:r>
          <w:r>
            <w:fldChar w:fldCharType="separate"/>
          </w:r>
          <w:hyperlink w:anchor="_Toc209379258" w:history="1">
            <w:r w:rsidR="00673B81" w:rsidRPr="003C0C42">
              <w:rPr>
                <w:rStyle w:val="Hyperlink"/>
                <w:noProof/>
              </w:rPr>
              <w:t>1</w:t>
            </w:r>
            <w:r w:rsidR="00673B81">
              <w:rPr>
                <w:rFonts w:asciiTheme="minorHAnsi" w:hAnsiTheme="minorHAnsi"/>
                <w:noProof/>
                <w:kern w:val="2"/>
                <w:sz w:val="24"/>
                <w:szCs w:val="24"/>
                <w:lang w:eastAsia="en-GB"/>
                <w14:ligatures w14:val="standardContextual"/>
              </w:rPr>
              <w:tab/>
            </w:r>
            <w:r w:rsidR="00673B81" w:rsidRPr="003C0C42">
              <w:rPr>
                <w:rStyle w:val="Hyperlink"/>
                <w:noProof/>
              </w:rPr>
              <w:t>Introduction</w:t>
            </w:r>
            <w:r w:rsidR="00673B81">
              <w:rPr>
                <w:noProof/>
                <w:webHidden/>
              </w:rPr>
              <w:tab/>
            </w:r>
            <w:r w:rsidR="00673B81">
              <w:rPr>
                <w:noProof/>
                <w:webHidden/>
              </w:rPr>
              <w:fldChar w:fldCharType="begin"/>
            </w:r>
            <w:r w:rsidR="00673B81">
              <w:rPr>
                <w:noProof/>
                <w:webHidden/>
              </w:rPr>
              <w:instrText xml:space="preserve"> PAGEREF _Toc209379258 \h </w:instrText>
            </w:r>
            <w:r w:rsidR="00673B81">
              <w:rPr>
                <w:noProof/>
                <w:webHidden/>
              </w:rPr>
            </w:r>
            <w:r w:rsidR="00673B81">
              <w:rPr>
                <w:noProof/>
                <w:webHidden/>
              </w:rPr>
              <w:fldChar w:fldCharType="separate"/>
            </w:r>
            <w:r w:rsidR="00673B81">
              <w:rPr>
                <w:noProof/>
                <w:webHidden/>
              </w:rPr>
              <w:t>1</w:t>
            </w:r>
            <w:r w:rsidR="00673B81">
              <w:rPr>
                <w:noProof/>
                <w:webHidden/>
              </w:rPr>
              <w:fldChar w:fldCharType="end"/>
            </w:r>
          </w:hyperlink>
        </w:p>
        <w:p w14:paraId="7E2E7022" w14:textId="52BAC872" w:rsidR="00673B81" w:rsidRDefault="00673B81">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209379259" w:history="1">
            <w:r w:rsidRPr="003C0C42">
              <w:rPr>
                <w:rStyle w:val="Hyperlink"/>
                <w:noProof/>
              </w:rPr>
              <w:t>2</w:t>
            </w:r>
            <w:r>
              <w:rPr>
                <w:rFonts w:asciiTheme="minorHAnsi" w:hAnsiTheme="minorHAnsi"/>
                <w:noProof/>
                <w:kern w:val="2"/>
                <w:sz w:val="24"/>
                <w:szCs w:val="24"/>
                <w:lang w:eastAsia="en-GB"/>
                <w14:ligatures w14:val="standardContextual"/>
              </w:rPr>
              <w:tab/>
            </w:r>
            <w:r w:rsidRPr="003C0C42">
              <w:rPr>
                <w:rStyle w:val="Hyperlink"/>
                <w:noProof/>
              </w:rPr>
              <w:t>Literature Review</w:t>
            </w:r>
            <w:r>
              <w:rPr>
                <w:noProof/>
                <w:webHidden/>
              </w:rPr>
              <w:tab/>
            </w:r>
            <w:r>
              <w:rPr>
                <w:noProof/>
                <w:webHidden/>
              </w:rPr>
              <w:fldChar w:fldCharType="begin"/>
            </w:r>
            <w:r>
              <w:rPr>
                <w:noProof/>
                <w:webHidden/>
              </w:rPr>
              <w:instrText xml:space="preserve"> PAGEREF _Toc209379259 \h </w:instrText>
            </w:r>
            <w:r>
              <w:rPr>
                <w:noProof/>
                <w:webHidden/>
              </w:rPr>
            </w:r>
            <w:r>
              <w:rPr>
                <w:noProof/>
                <w:webHidden/>
              </w:rPr>
              <w:fldChar w:fldCharType="separate"/>
            </w:r>
            <w:r>
              <w:rPr>
                <w:noProof/>
                <w:webHidden/>
              </w:rPr>
              <w:t>2</w:t>
            </w:r>
            <w:r>
              <w:rPr>
                <w:noProof/>
                <w:webHidden/>
              </w:rPr>
              <w:fldChar w:fldCharType="end"/>
            </w:r>
          </w:hyperlink>
        </w:p>
        <w:p w14:paraId="5690C8B4" w14:textId="77D3B4E3" w:rsidR="00673B81" w:rsidRDefault="00673B81">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09379260" w:history="1">
            <w:r w:rsidRPr="003C0C42">
              <w:rPr>
                <w:rStyle w:val="Hyperlink"/>
                <w:noProof/>
              </w:rPr>
              <w:t>2.1</w:t>
            </w:r>
            <w:r>
              <w:rPr>
                <w:rFonts w:asciiTheme="minorHAnsi" w:hAnsiTheme="minorHAnsi"/>
                <w:noProof/>
                <w:kern w:val="2"/>
                <w:sz w:val="24"/>
                <w:szCs w:val="24"/>
                <w:lang w:eastAsia="en-GB"/>
                <w14:ligatures w14:val="standardContextual"/>
              </w:rPr>
              <w:tab/>
            </w:r>
            <w:r w:rsidRPr="003C0C42">
              <w:rPr>
                <w:rStyle w:val="Hyperlink"/>
                <w:noProof/>
              </w:rPr>
              <w:t>Hydraulic</w:t>
            </w:r>
            <w:r>
              <w:rPr>
                <w:noProof/>
                <w:webHidden/>
              </w:rPr>
              <w:tab/>
            </w:r>
            <w:r>
              <w:rPr>
                <w:noProof/>
                <w:webHidden/>
              </w:rPr>
              <w:fldChar w:fldCharType="begin"/>
            </w:r>
            <w:r>
              <w:rPr>
                <w:noProof/>
                <w:webHidden/>
              </w:rPr>
              <w:instrText xml:space="preserve"> PAGEREF _Toc209379260 \h </w:instrText>
            </w:r>
            <w:r>
              <w:rPr>
                <w:noProof/>
                <w:webHidden/>
              </w:rPr>
            </w:r>
            <w:r>
              <w:rPr>
                <w:noProof/>
                <w:webHidden/>
              </w:rPr>
              <w:fldChar w:fldCharType="separate"/>
            </w:r>
            <w:r>
              <w:rPr>
                <w:noProof/>
                <w:webHidden/>
              </w:rPr>
              <w:t>2</w:t>
            </w:r>
            <w:r>
              <w:rPr>
                <w:noProof/>
                <w:webHidden/>
              </w:rPr>
              <w:fldChar w:fldCharType="end"/>
            </w:r>
          </w:hyperlink>
        </w:p>
        <w:p w14:paraId="0B708114" w14:textId="21C44752" w:rsidR="00673B81" w:rsidRDefault="00673B81">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09379261" w:history="1">
            <w:r w:rsidRPr="003C0C42">
              <w:rPr>
                <w:rStyle w:val="Hyperlink"/>
                <w:noProof/>
              </w:rPr>
              <w:t>2.2</w:t>
            </w:r>
            <w:r>
              <w:rPr>
                <w:rFonts w:asciiTheme="minorHAnsi" w:hAnsiTheme="minorHAnsi"/>
                <w:noProof/>
                <w:kern w:val="2"/>
                <w:sz w:val="24"/>
                <w:szCs w:val="24"/>
                <w:lang w:eastAsia="en-GB"/>
                <w14:ligatures w14:val="standardContextual"/>
              </w:rPr>
              <w:tab/>
            </w:r>
            <w:r w:rsidRPr="003C0C42">
              <w:rPr>
                <w:rStyle w:val="Hyperlink"/>
                <w:noProof/>
              </w:rPr>
              <w:t>Pneumatic</w:t>
            </w:r>
            <w:r>
              <w:rPr>
                <w:noProof/>
                <w:webHidden/>
              </w:rPr>
              <w:tab/>
            </w:r>
            <w:r>
              <w:rPr>
                <w:noProof/>
                <w:webHidden/>
              </w:rPr>
              <w:fldChar w:fldCharType="begin"/>
            </w:r>
            <w:r>
              <w:rPr>
                <w:noProof/>
                <w:webHidden/>
              </w:rPr>
              <w:instrText xml:space="preserve"> PAGEREF _Toc209379261 \h </w:instrText>
            </w:r>
            <w:r>
              <w:rPr>
                <w:noProof/>
                <w:webHidden/>
              </w:rPr>
            </w:r>
            <w:r>
              <w:rPr>
                <w:noProof/>
                <w:webHidden/>
              </w:rPr>
              <w:fldChar w:fldCharType="separate"/>
            </w:r>
            <w:r>
              <w:rPr>
                <w:noProof/>
                <w:webHidden/>
              </w:rPr>
              <w:t>3</w:t>
            </w:r>
            <w:r>
              <w:rPr>
                <w:noProof/>
                <w:webHidden/>
              </w:rPr>
              <w:fldChar w:fldCharType="end"/>
            </w:r>
          </w:hyperlink>
        </w:p>
        <w:p w14:paraId="76148E04" w14:textId="0F36B3BF" w:rsidR="00673B81" w:rsidRDefault="00673B81">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09379262" w:history="1">
            <w:r w:rsidRPr="003C0C42">
              <w:rPr>
                <w:rStyle w:val="Hyperlink"/>
                <w:noProof/>
              </w:rPr>
              <w:t>2.3</w:t>
            </w:r>
            <w:r>
              <w:rPr>
                <w:rFonts w:asciiTheme="minorHAnsi" w:hAnsiTheme="minorHAnsi"/>
                <w:noProof/>
                <w:kern w:val="2"/>
                <w:sz w:val="24"/>
                <w:szCs w:val="24"/>
                <w:lang w:eastAsia="en-GB"/>
                <w14:ligatures w14:val="standardContextual"/>
              </w:rPr>
              <w:tab/>
            </w:r>
            <w:r w:rsidRPr="003C0C42">
              <w:rPr>
                <w:rStyle w:val="Hyperlink"/>
                <w:noProof/>
              </w:rPr>
              <w:t>Electric</w:t>
            </w:r>
            <w:r>
              <w:rPr>
                <w:noProof/>
                <w:webHidden/>
              </w:rPr>
              <w:tab/>
            </w:r>
            <w:r>
              <w:rPr>
                <w:noProof/>
                <w:webHidden/>
              </w:rPr>
              <w:fldChar w:fldCharType="begin"/>
            </w:r>
            <w:r>
              <w:rPr>
                <w:noProof/>
                <w:webHidden/>
              </w:rPr>
              <w:instrText xml:space="preserve"> PAGEREF _Toc209379262 \h </w:instrText>
            </w:r>
            <w:r>
              <w:rPr>
                <w:noProof/>
                <w:webHidden/>
              </w:rPr>
            </w:r>
            <w:r>
              <w:rPr>
                <w:noProof/>
                <w:webHidden/>
              </w:rPr>
              <w:fldChar w:fldCharType="separate"/>
            </w:r>
            <w:r>
              <w:rPr>
                <w:noProof/>
                <w:webHidden/>
              </w:rPr>
              <w:t>3</w:t>
            </w:r>
            <w:r>
              <w:rPr>
                <w:noProof/>
                <w:webHidden/>
              </w:rPr>
              <w:fldChar w:fldCharType="end"/>
            </w:r>
          </w:hyperlink>
        </w:p>
        <w:p w14:paraId="0D9920AC" w14:textId="7D8D2F69" w:rsidR="00673B81" w:rsidRDefault="00673B81">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209379263" w:history="1">
            <w:r w:rsidRPr="003C0C42">
              <w:rPr>
                <w:rStyle w:val="Hyperlink"/>
                <w:noProof/>
              </w:rPr>
              <w:t>3</w:t>
            </w:r>
            <w:r>
              <w:rPr>
                <w:rFonts w:asciiTheme="minorHAnsi" w:hAnsiTheme="minorHAnsi"/>
                <w:noProof/>
                <w:kern w:val="2"/>
                <w:sz w:val="24"/>
                <w:szCs w:val="24"/>
                <w:lang w:eastAsia="en-GB"/>
                <w14:ligatures w14:val="standardContextual"/>
              </w:rPr>
              <w:tab/>
            </w:r>
            <w:r w:rsidRPr="003C0C42">
              <w:rPr>
                <w:rStyle w:val="Hyperlink"/>
                <w:noProof/>
              </w:rPr>
              <w:t>Control System</w:t>
            </w:r>
            <w:r>
              <w:rPr>
                <w:noProof/>
                <w:webHidden/>
              </w:rPr>
              <w:tab/>
            </w:r>
            <w:r>
              <w:rPr>
                <w:noProof/>
                <w:webHidden/>
              </w:rPr>
              <w:fldChar w:fldCharType="begin"/>
            </w:r>
            <w:r>
              <w:rPr>
                <w:noProof/>
                <w:webHidden/>
              </w:rPr>
              <w:instrText xml:space="preserve"> PAGEREF _Toc209379263 \h </w:instrText>
            </w:r>
            <w:r>
              <w:rPr>
                <w:noProof/>
                <w:webHidden/>
              </w:rPr>
            </w:r>
            <w:r>
              <w:rPr>
                <w:noProof/>
                <w:webHidden/>
              </w:rPr>
              <w:fldChar w:fldCharType="separate"/>
            </w:r>
            <w:r>
              <w:rPr>
                <w:noProof/>
                <w:webHidden/>
              </w:rPr>
              <w:t>4</w:t>
            </w:r>
            <w:r>
              <w:rPr>
                <w:noProof/>
                <w:webHidden/>
              </w:rPr>
              <w:fldChar w:fldCharType="end"/>
            </w:r>
          </w:hyperlink>
        </w:p>
        <w:p w14:paraId="46872BA5" w14:textId="1AE80519" w:rsidR="00673B81" w:rsidRDefault="00673B81">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09379264" w:history="1">
            <w:r w:rsidRPr="003C0C42">
              <w:rPr>
                <w:rStyle w:val="Hyperlink"/>
                <w:noProof/>
              </w:rPr>
              <w:t>3.1</w:t>
            </w:r>
            <w:r>
              <w:rPr>
                <w:rFonts w:asciiTheme="minorHAnsi" w:hAnsiTheme="minorHAnsi"/>
                <w:noProof/>
                <w:kern w:val="2"/>
                <w:sz w:val="24"/>
                <w:szCs w:val="24"/>
                <w:lang w:eastAsia="en-GB"/>
                <w14:ligatures w14:val="standardContextual"/>
              </w:rPr>
              <w:tab/>
            </w:r>
            <w:r w:rsidRPr="003C0C42">
              <w:rPr>
                <w:rStyle w:val="Hyperlink"/>
                <w:noProof/>
              </w:rPr>
              <w:t>Inputs</w:t>
            </w:r>
            <w:r>
              <w:rPr>
                <w:noProof/>
                <w:webHidden/>
              </w:rPr>
              <w:tab/>
            </w:r>
            <w:r>
              <w:rPr>
                <w:noProof/>
                <w:webHidden/>
              </w:rPr>
              <w:fldChar w:fldCharType="begin"/>
            </w:r>
            <w:r>
              <w:rPr>
                <w:noProof/>
                <w:webHidden/>
              </w:rPr>
              <w:instrText xml:space="preserve"> PAGEREF _Toc209379264 \h </w:instrText>
            </w:r>
            <w:r>
              <w:rPr>
                <w:noProof/>
                <w:webHidden/>
              </w:rPr>
            </w:r>
            <w:r>
              <w:rPr>
                <w:noProof/>
                <w:webHidden/>
              </w:rPr>
              <w:fldChar w:fldCharType="separate"/>
            </w:r>
            <w:r>
              <w:rPr>
                <w:noProof/>
                <w:webHidden/>
              </w:rPr>
              <w:t>4</w:t>
            </w:r>
            <w:r>
              <w:rPr>
                <w:noProof/>
                <w:webHidden/>
              </w:rPr>
              <w:fldChar w:fldCharType="end"/>
            </w:r>
          </w:hyperlink>
        </w:p>
        <w:p w14:paraId="4AA22585" w14:textId="075D7CB4" w:rsidR="00673B81" w:rsidRDefault="00673B81">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09379265" w:history="1">
            <w:r w:rsidRPr="003C0C42">
              <w:rPr>
                <w:rStyle w:val="Hyperlink"/>
                <w:noProof/>
              </w:rPr>
              <w:t>3.2</w:t>
            </w:r>
            <w:r>
              <w:rPr>
                <w:rFonts w:asciiTheme="minorHAnsi" w:hAnsiTheme="minorHAnsi"/>
                <w:noProof/>
                <w:kern w:val="2"/>
                <w:sz w:val="24"/>
                <w:szCs w:val="24"/>
                <w:lang w:eastAsia="en-GB"/>
                <w14:ligatures w14:val="standardContextual"/>
              </w:rPr>
              <w:tab/>
            </w:r>
            <w:r w:rsidRPr="003C0C42">
              <w:rPr>
                <w:rStyle w:val="Hyperlink"/>
                <w:noProof/>
              </w:rPr>
              <w:t>Outputs</w:t>
            </w:r>
            <w:r>
              <w:rPr>
                <w:noProof/>
                <w:webHidden/>
              </w:rPr>
              <w:tab/>
            </w:r>
            <w:r>
              <w:rPr>
                <w:noProof/>
                <w:webHidden/>
              </w:rPr>
              <w:fldChar w:fldCharType="begin"/>
            </w:r>
            <w:r>
              <w:rPr>
                <w:noProof/>
                <w:webHidden/>
              </w:rPr>
              <w:instrText xml:space="preserve"> PAGEREF _Toc209379265 \h </w:instrText>
            </w:r>
            <w:r>
              <w:rPr>
                <w:noProof/>
                <w:webHidden/>
              </w:rPr>
            </w:r>
            <w:r>
              <w:rPr>
                <w:noProof/>
                <w:webHidden/>
              </w:rPr>
              <w:fldChar w:fldCharType="separate"/>
            </w:r>
            <w:r>
              <w:rPr>
                <w:noProof/>
                <w:webHidden/>
              </w:rPr>
              <w:t>4</w:t>
            </w:r>
            <w:r>
              <w:rPr>
                <w:noProof/>
                <w:webHidden/>
              </w:rPr>
              <w:fldChar w:fldCharType="end"/>
            </w:r>
          </w:hyperlink>
        </w:p>
        <w:p w14:paraId="49862B38" w14:textId="2D488BDD" w:rsidR="00673B81" w:rsidRDefault="00673B81">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09379266" w:history="1">
            <w:r w:rsidRPr="003C0C42">
              <w:rPr>
                <w:rStyle w:val="Hyperlink"/>
                <w:noProof/>
              </w:rPr>
              <w:t>3.3</w:t>
            </w:r>
            <w:r>
              <w:rPr>
                <w:rFonts w:asciiTheme="minorHAnsi" w:hAnsiTheme="minorHAnsi"/>
                <w:noProof/>
                <w:kern w:val="2"/>
                <w:sz w:val="24"/>
                <w:szCs w:val="24"/>
                <w:lang w:eastAsia="en-GB"/>
                <w14:ligatures w14:val="standardContextual"/>
              </w:rPr>
              <w:tab/>
            </w:r>
            <w:r w:rsidRPr="003C0C42">
              <w:rPr>
                <w:rStyle w:val="Hyperlink"/>
                <w:noProof/>
              </w:rPr>
              <w:t>Control Behaviour</w:t>
            </w:r>
            <w:r>
              <w:rPr>
                <w:noProof/>
                <w:webHidden/>
              </w:rPr>
              <w:tab/>
            </w:r>
            <w:r>
              <w:rPr>
                <w:noProof/>
                <w:webHidden/>
              </w:rPr>
              <w:fldChar w:fldCharType="begin"/>
            </w:r>
            <w:r>
              <w:rPr>
                <w:noProof/>
                <w:webHidden/>
              </w:rPr>
              <w:instrText xml:space="preserve"> PAGEREF _Toc209379266 \h </w:instrText>
            </w:r>
            <w:r>
              <w:rPr>
                <w:noProof/>
                <w:webHidden/>
              </w:rPr>
            </w:r>
            <w:r>
              <w:rPr>
                <w:noProof/>
                <w:webHidden/>
              </w:rPr>
              <w:fldChar w:fldCharType="separate"/>
            </w:r>
            <w:r>
              <w:rPr>
                <w:noProof/>
                <w:webHidden/>
              </w:rPr>
              <w:t>5</w:t>
            </w:r>
            <w:r>
              <w:rPr>
                <w:noProof/>
                <w:webHidden/>
              </w:rPr>
              <w:fldChar w:fldCharType="end"/>
            </w:r>
          </w:hyperlink>
        </w:p>
        <w:p w14:paraId="3B34DD42" w14:textId="1EDB3BCA" w:rsidR="00673B81" w:rsidRDefault="00673B81">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209379267" w:history="1">
            <w:r w:rsidRPr="003C0C42">
              <w:rPr>
                <w:rStyle w:val="Hyperlink"/>
                <w:noProof/>
              </w:rPr>
              <w:t>4</w:t>
            </w:r>
            <w:r>
              <w:rPr>
                <w:rFonts w:asciiTheme="minorHAnsi" w:hAnsiTheme="minorHAnsi"/>
                <w:noProof/>
                <w:kern w:val="2"/>
                <w:sz w:val="24"/>
                <w:szCs w:val="24"/>
                <w:lang w:eastAsia="en-GB"/>
                <w14:ligatures w14:val="standardContextual"/>
              </w:rPr>
              <w:tab/>
            </w:r>
            <w:r w:rsidRPr="003C0C42">
              <w:rPr>
                <w:rStyle w:val="Hyperlink"/>
                <w:noProof/>
              </w:rPr>
              <w:t>PLC Programming</w:t>
            </w:r>
            <w:r>
              <w:rPr>
                <w:noProof/>
                <w:webHidden/>
              </w:rPr>
              <w:tab/>
            </w:r>
            <w:r>
              <w:rPr>
                <w:noProof/>
                <w:webHidden/>
              </w:rPr>
              <w:fldChar w:fldCharType="begin"/>
            </w:r>
            <w:r>
              <w:rPr>
                <w:noProof/>
                <w:webHidden/>
              </w:rPr>
              <w:instrText xml:space="preserve"> PAGEREF _Toc209379267 \h </w:instrText>
            </w:r>
            <w:r>
              <w:rPr>
                <w:noProof/>
                <w:webHidden/>
              </w:rPr>
            </w:r>
            <w:r>
              <w:rPr>
                <w:noProof/>
                <w:webHidden/>
              </w:rPr>
              <w:fldChar w:fldCharType="separate"/>
            </w:r>
            <w:r>
              <w:rPr>
                <w:noProof/>
                <w:webHidden/>
              </w:rPr>
              <w:t>7</w:t>
            </w:r>
            <w:r>
              <w:rPr>
                <w:noProof/>
                <w:webHidden/>
              </w:rPr>
              <w:fldChar w:fldCharType="end"/>
            </w:r>
          </w:hyperlink>
        </w:p>
        <w:p w14:paraId="7619059D" w14:textId="796619BF" w:rsidR="00673B81" w:rsidRDefault="00673B81">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09379268" w:history="1">
            <w:r w:rsidRPr="003C0C42">
              <w:rPr>
                <w:rStyle w:val="Hyperlink"/>
                <w:noProof/>
              </w:rPr>
              <w:t>4.1</w:t>
            </w:r>
            <w:r>
              <w:rPr>
                <w:rFonts w:asciiTheme="minorHAnsi" w:hAnsiTheme="minorHAnsi"/>
                <w:noProof/>
                <w:kern w:val="2"/>
                <w:sz w:val="24"/>
                <w:szCs w:val="24"/>
                <w:lang w:eastAsia="en-GB"/>
                <w14:ligatures w14:val="standardContextual"/>
              </w:rPr>
              <w:tab/>
            </w:r>
            <w:r w:rsidRPr="003C0C42">
              <w:rPr>
                <w:rStyle w:val="Hyperlink"/>
                <w:noProof/>
              </w:rPr>
              <w:t>Program structure</w:t>
            </w:r>
            <w:r>
              <w:rPr>
                <w:noProof/>
                <w:webHidden/>
              </w:rPr>
              <w:tab/>
            </w:r>
            <w:r>
              <w:rPr>
                <w:noProof/>
                <w:webHidden/>
              </w:rPr>
              <w:fldChar w:fldCharType="begin"/>
            </w:r>
            <w:r>
              <w:rPr>
                <w:noProof/>
                <w:webHidden/>
              </w:rPr>
              <w:instrText xml:space="preserve"> PAGEREF _Toc209379268 \h </w:instrText>
            </w:r>
            <w:r>
              <w:rPr>
                <w:noProof/>
                <w:webHidden/>
              </w:rPr>
            </w:r>
            <w:r>
              <w:rPr>
                <w:noProof/>
                <w:webHidden/>
              </w:rPr>
              <w:fldChar w:fldCharType="separate"/>
            </w:r>
            <w:r>
              <w:rPr>
                <w:noProof/>
                <w:webHidden/>
              </w:rPr>
              <w:t>7</w:t>
            </w:r>
            <w:r>
              <w:rPr>
                <w:noProof/>
                <w:webHidden/>
              </w:rPr>
              <w:fldChar w:fldCharType="end"/>
            </w:r>
          </w:hyperlink>
        </w:p>
        <w:p w14:paraId="38F953AB" w14:textId="001EAF29" w:rsidR="00673B81" w:rsidRDefault="00673B81">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209379269" w:history="1">
            <w:r w:rsidRPr="003C0C42">
              <w:rPr>
                <w:rStyle w:val="Hyperlink"/>
                <w:noProof/>
              </w:rPr>
              <w:t>5</w:t>
            </w:r>
            <w:r>
              <w:rPr>
                <w:rFonts w:asciiTheme="minorHAnsi" w:hAnsiTheme="minorHAnsi"/>
                <w:noProof/>
                <w:kern w:val="2"/>
                <w:sz w:val="24"/>
                <w:szCs w:val="24"/>
                <w:lang w:eastAsia="en-GB"/>
                <w14:ligatures w14:val="standardContextual"/>
              </w:rPr>
              <w:tab/>
            </w:r>
            <w:r w:rsidRPr="003C0C42">
              <w:rPr>
                <w:rStyle w:val="Hyperlink"/>
                <w:noProof/>
              </w:rPr>
              <w:t>Observations</w:t>
            </w:r>
            <w:r>
              <w:rPr>
                <w:noProof/>
                <w:webHidden/>
              </w:rPr>
              <w:tab/>
            </w:r>
            <w:r>
              <w:rPr>
                <w:noProof/>
                <w:webHidden/>
              </w:rPr>
              <w:fldChar w:fldCharType="begin"/>
            </w:r>
            <w:r>
              <w:rPr>
                <w:noProof/>
                <w:webHidden/>
              </w:rPr>
              <w:instrText xml:space="preserve"> PAGEREF _Toc209379269 \h </w:instrText>
            </w:r>
            <w:r>
              <w:rPr>
                <w:noProof/>
                <w:webHidden/>
              </w:rPr>
            </w:r>
            <w:r>
              <w:rPr>
                <w:noProof/>
                <w:webHidden/>
              </w:rPr>
              <w:fldChar w:fldCharType="separate"/>
            </w:r>
            <w:r>
              <w:rPr>
                <w:noProof/>
                <w:webHidden/>
              </w:rPr>
              <w:t>11</w:t>
            </w:r>
            <w:r>
              <w:rPr>
                <w:noProof/>
                <w:webHidden/>
              </w:rPr>
              <w:fldChar w:fldCharType="end"/>
            </w:r>
          </w:hyperlink>
        </w:p>
        <w:p w14:paraId="500B95DF" w14:textId="0C87961D" w:rsidR="00673B81" w:rsidRDefault="00673B81">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09379270" w:history="1">
            <w:r w:rsidRPr="003C0C42">
              <w:rPr>
                <w:rStyle w:val="Hyperlink"/>
                <w:noProof/>
              </w:rPr>
              <w:t>5.1</w:t>
            </w:r>
            <w:r>
              <w:rPr>
                <w:rFonts w:asciiTheme="minorHAnsi" w:hAnsiTheme="minorHAnsi"/>
                <w:noProof/>
                <w:kern w:val="2"/>
                <w:sz w:val="24"/>
                <w:szCs w:val="24"/>
                <w:lang w:eastAsia="en-GB"/>
                <w14:ligatures w14:val="standardContextual"/>
              </w:rPr>
              <w:tab/>
            </w:r>
            <w:r w:rsidRPr="003C0C42">
              <w:rPr>
                <w:rStyle w:val="Hyperlink"/>
                <w:noProof/>
              </w:rPr>
              <w:t>Test Methodology</w:t>
            </w:r>
            <w:r>
              <w:rPr>
                <w:noProof/>
                <w:webHidden/>
              </w:rPr>
              <w:tab/>
            </w:r>
            <w:r>
              <w:rPr>
                <w:noProof/>
                <w:webHidden/>
              </w:rPr>
              <w:fldChar w:fldCharType="begin"/>
            </w:r>
            <w:r>
              <w:rPr>
                <w:noProof/>
                <w:webHidden/>
              </w:rPr>
              <w:instrText xml:space="preserve"> PAGEREF _Toc209379270 \h </w:instrText>
            </w:r>
            <w:r>
              <w:rPr>
                <w:noProof/>
                <w:webHidden/>
              </w:rPr>
            </w:r>
            <w:r>
              <w:rPr>
                <w:noProof/>
                <w:webHidden/>
              </w:rPr>
              <w:fldChar w:fldCharType="separate"/>
            </w:r>
            <w:r>
              <w:rPr>
                <w:noProof/>
                <w:webHidden/>
              </w:rPr>
              <w:t>11</w:t>
            </w:r>
            <w:r>
              <w:rPr>
                <w:noProof/>
                <w:webHidden/>
              </w:rPr>
              <w:fldChar w:fldCharType="end"/>
            </w:r>
          </w:hyperlink>
        </w:p>
        <w:p w14:paraId="6781622D" w14:textId="50EED5A2" w:rsidR="00673B81" w:rsidRDefault="00673B81">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09379271" w:history="1">
            <w:r w:rsidRPr="003C0C42">
              <w:rPr>
                <w:rStyle w:val="Hyperlink"/>
                <w:noProof/>
              </w:rPr>
              <w:t>5.2</w:t>
            </w:r>
            <w:r>
              <w:rPr>
                <w:rFonts w:asciiTheme="minorHAnsi" w:hAnsiTheme="minorHAnsi"/>
                <w:noProof/>
                <w:kern w:val="2"/>
                <w:sz w:val="24"/>
                <w:szCs w:val="24"/>
                <w:lang w:eastAsia="en-GB"/>
                <w14:ligatures w14:val="standardContextual"/>
              </w:rPr>
              <w:tab/>
            </w:r>
            <w:r w:rsidRPr="003C0C42">
              <w:rPr>
                <w:rStyle w:val="Hyperlink"/>
                <w:noProof/>
              </w:rPr>
              <w:t>Results</w:t>
            </w:r>
            <w:r>
              <w:rPr>
                <w:noProof/>
                <w:webHidden/>
              </w:rPr>
              <w:tab/>
            </w:r>
            <w:r>
              <w:rPr>
                <w:noProof/>
                <w:webHidden/>
              </w:rPr>
              <w:fldChar w:fldCharType="begin"/>
            </w:r>
            <w:r>
              <w:rPr>
                <w:noProof/>
                <w:webHidden/>
              </w:rPr>
              <w:instrText xml:space="preserve"> PAGEREF _Toc209379271 \h </w:instrText>
            </w:r>
            <w:r>
              <w:rPr>
                <w:noProof/>
                <w:webHidden/>
              </w:rPr>
            </w:r>
            <w:r>
              <w:rPr>
                <w:noProof/>
                <w:webHidden/>
              </w:rPr>
              <w:fldChar w:fldCharType="separate"/>
            </w:r>
            <w:r>
              <w:rPr>
                <w:noProof/>
                <w:webHidden/>
              </w:rPr>
              <w:t>11</w:t>
            </w:r>
            <w:r>
              <w:rPr>
                <w:noProof/>
                <w:webHidden/>
              </w:rPr>
              <w:fldChar w:fldCharType="end"/>
            </w:r>
          </w:hyperlink>
        </w:p>
        <w:p w14:paraId="69A05434" w14:textId="46213E57" w:rsidR="00673B81" w:rsidRDefault="00673B81">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209379272" w:history="1">
            <w:r w:rsidRPr="003C0C42">
              <w:rPr>
                <w:rStyle w:val="Hyperlink"/>
                <w:noProof/>
              </w:rPr>
              <w:t>6</w:t>
            </w:r>
            <w:r>
              <w:rPr>
                <w:rFonts w:asciiTheme="minorHAnsi" w:hAnsiTheme="minorHAnsi"/>
                <w:noProof/>
                <w:kern w:val="2"/>
                <w:sz w:val="24"/>
                <w:szCs w:val="24"/>
                <w:lang w:eastAsia="en-GB"/>
                <w14:ligatures w14:val="standardContextual"/>
              </w:rPr>
              <w:tab/>
            </w:r>
            <w:r w:rsidRPr="003C0C42">
              <w:rPr>
                <w:rStyle w:val="Hyperlink"/>
                <w:noProof/>
              </w:rPr>
              <w:t>Critical Analysis</w:t>
            </w:r>
            <w:r>
              <w:rPr>
                <w:noProof/>
                <w:webHidden/>
              </w:rPr>
              <w:tab/>
            </w:r>
            <w:r>
              <w:rPr>
                <w:noProof/>
                <w:webHidden/>
              </w:rPr>
              <w:fldChar w:fldCharType="begin"/>
            </w:r>
            <w:r>
              <w:rPr>
                <w:noProof/>
                <w:webHidden/>
              </w:rPr>
              <w:instrText xml:space="preserve"> PAGEREF _Toc209379272 \h </w:instrText>
            </w:r>
            <w:r>
              <w:rPr>
                <w:noProof/>
                <w:webHidden/>
              </w:rPr>
            </w:r>
            <w:r>
              <w:rPr>
                <w:noProof/>
                <w:webHidden/>
              </w:rPr>
              <w:fldChar w:fldCharType="separate"/>
            </w:r>
            <w:r>
              <w:rPr>
                <w:noProof/>
                <w:webHidden/>
              </w:rPr>
              <w:t>14</w:t>
            </w:r>
            <w:r>
              <w:rPr>
                <w:noProof/>
                <w:webHidden/>
              </w:rPr>
              <w:fldChar w:fldCharType="end"/>
            </w:r>
          </w:hyperlink>
        </w:p>
        <w:p w14:paraId="46CB3265" w14:textId="2930BF6A" w:rsidR="00673B81" w:rsidRDefault="00673B81">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09379273" w:history="1">
            <w:r w:rsidRPr="003C0C42">
              <w:rPr>
                <w:rStyle w:val="Hyperlink"/>
                <w:noProof/>
              </w:rPr>
              <w:t>6.1</w:t>
            </w:r>
            <w:r>
              <w:rPr>
                <w:rFonts w:asciiTheme="minorHAnsi" w:hAnsiTheme="minorHAnsi"/>
                <w:noProof/>
                <w:kern w:val="2"/>
                <w:sz w:val="24"/>
                <w:szCs w:val="24"/>
                <w:lang w:eastAsia="en-GB"/>
                <w14:ligatures w14:val="standardContextual"/>
              </w:rPr>
              <w:tab/>
            </w:r>
            <w:r w:rsidRPr="003C0C42">
              <w:rPr>
                <w:rStyle w:val="Hyperlink"/>
                <w:noProof/>
              </w:rPr>
              <w:t>Strengths</w:t>
            </w:r>
            <w:r>
              <w:rPr>
                <w:noProof/>
                <w:webHidden/>
              </w:rPr>
              <w:tab/>
            </w:r>
            <w:r>
              <w:rPr>
                <w:noProof/>
                <w:webHidden/>
              </w:rPr>
              <w:fldChar w:fldCharType="begin"/>
            </w:r>
            <w:r>
              <w:rPr>
                <w:noProof/>
                <w:webHidden/>
              </w:rPr>
              <w:instrText xml:space="preserve"> PAGEREF _Toc209379273 \h </w:instrText>
            </w:r>
            <w:r>
              <w:rPr>
                <w:noProof/>
                <w:webHidden/>
              </w:rPr>
            </w:r>
            <w:r>
              <w:rPr>
                <w:noProof/>
                <w:webHidden/>
              </w:rPr>
              <w:fldChar w:fldCharType="separate"/>
            </w:r>
            <w:r>
              <w:rPr>
                <w:noProof/>
                <w:webHidden/>
              </w:rPr>
              <w:t>14</w:t>
            </w:r>
            <w:r>
              <w:rPr>
                <w:noProof/>
                <w:webHidden/>
              </w:rPr>
              <w:fldChar w:fldCharType="end"/>
            </w:r>
          </w:hyperlink>
        </w:p>
        <w:p w14:paraId="7C592EEB" w14:textId="0AA20EB4" w:rsidR="00673B81" w:rsidRDefault="00673B81">
          <w:pPr>
            <w:pStyle w:val="TOC2"/>
            <w:tabs>
              <w:tab w:val="left" w:pos="960"/>
              <w:tab w:val="right" w:leader="dot" w:pos="9016"/>
            </w:tabs>
            <w:rPr>
              <w:rFonts w:asciiTheme="minorHAnsi" w:hAnsiTheme="minorHAnsi"/>
              <w:noProof/>
              <w:kern w:val="2"/>
              <w:sz w:val="24"/>
              <w:szCs w:val="24"/>
              <w:lang w:eastAsia="en-GB"/>
              <w14:ligatures w14:val="standardContextual"/>
            </w:rPr>
          </w:pPr>
          <w:hyperlink w:anchor="_Toc209379274" w:history="1">
            <w:r w:rsidRPr="003C0C42">
              <w:rPr>
                <w:rStyle w:val="Hyperlink"/>
                <w:noProof/>
              </w:rPr>
              <w:t>6.2</w:t>
            </w:r>
            <w:r>
              <w:rPr>
                <w:rFonts w:asciiTheme="minorHAnsi" w:hAnsiTheme="minorHAnsi"/>
                <w:noProof/>
                <w:kern w:val="2"/>
                <w:sz w:val="24"/>
                <w:szCs w:val="24"/>
                <w:lang w:eastAsia="en-GB"/>
                <w14:ligatures w14:val="standardContextual"/>
              </w:rPr>
              <w:tab/>
            </w:r>
            <w:r w:rsidRPr="003C0C42">
              <w:rPr>
                <w:rStyle w:val="Hyperlink"/>
                <w:noProof/>
              </w:rPr>
              <w:t>Weaknesses and improvements</w:t>
            </w:r>
            <w:r>
              <w:rPr>
                <w:noProof/>
                <w:webHidden/>
              </w:rPr>
              <w:tab/>
            </w:r>
            <w:r>
              <w:rPr>
                <w:noProof/>
                <w:webHidden/>
              </w:rPr>
              <w:fldChar w:fldCharType="begin"/>
            </w:r>
            <w:r>
              <w:rPr>
                <w:noProof/>
                <w:webHidden/>
              </w:rPr>
              <w:instrText xml:space="preserve"> PAGEREF _Toc209379274 \h </w:instrText>
            </w:r>
            <w:r>
              <w:rPr>
                <w:noProof/>
                <w:webHidden/>
              </w:rPr>
            </w:r>
            <w:r>
              <w:rPr>
                <w:noProof/>
                <w:webHidden/>
              </w:rPr>
              <w:fldChar w:fldCharType="separate"/>
            </w:r>
            <w:r>
              <w:rPr>
                <w:noProof/>
                <w:webHidden/>
              </w:rPr>
              <w:t>14</w:t>
            </w:r>
            <w:r>
              <w:rPr>
                <w:noProof/>
                <w:webHidden/>
              </w:rPr>
              <w:fldChar w:fldCharType="end"/>
            </w:r>
          </w:hyperlink>
        </w:p>
        <w:p w14:paraId="0469F299" w14:textId="499BE860" w:rsidR="00673B81" w:rsidRDefault="00673B81">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209379275" w:history="1">
            <w:r w:rsidRPr="003C0C42">
              <w:rPr>
                <w:rStyle w:val="Hyperlink"/>
                <w:noProof/>
              </w:rPr>
              <w:t>7</w:t>
            </w:r>
            <w:r>
              <w:rPr>
                <w:rFonts w:asciiTheme="minorHAnsi" w:hAnsiTheme="minorHAnsi"/>
                <w:noProof/>
                <w:kern w:val="2"/>
                <w:sz w:val="24"/>
                <w:szCs w:val="24"/>
                <w:lang w:eastAsia="en-GB"/>
                <w14:ligatures w14:val="standardContextual"/>
              </w:rPr>
              <w:tab/>
            </w:r>
            <w:r w:rsidRPr="003C0C42">
              <w:rPr>
                <w:rStyle w:val="Hyperlink"/>
                <w:noProof/>
              </w:rPr>
              <w:t>Conclusion</w:t>
            </w:r>
            <w:r>
              <w:rPr>
                <w:noProof/>
                <w:webHidden/>
              </w:rPr>
              <w:tab/>
            </w:r>
            <w:r>
              <w:rPr>
                <w:noProof/>
                <w:webHidden/>
              </w:rPr>
              <w:fldChar w:fldCharType="begin"/>
            </w:r>
            <w:r>
              <w:rPr>
                <w:noProof/>
                <w:webHidden/>
              </w:rPr>
              <w:instrText xml:space="preserve"> PAGEREF _Toc209379275 \h </w:instrText>
            </w:r>
            <w:r>
              <w:rPr>
                <w:noProof/>
                <w:webHidden/>
              </w:rPr>
            </w:r>
            <w:r>
              <w:rPr>
                <w:noProof/>
                <w:webHidden/>
              </w:rPr>
              <w:fldChar w:fldCharType="separate"/>
            </w:r>
            <w:r>
              <w:rPr>
                <w:noProof/>
                <w:webHidden/>
              </w:rPr>
              <w:t>16</w:t>
            </w:r>
            <w:r>
              <w:rPr>
                <w:noProof/>
                <w:webHidden/>
              </w:rPr>
              <w:fldChar w:fldCharType="end"/>
            </w:r>
          </w:hyperlink>
        </w:p>
        <w:p w14:paraId="6F8C898E" w14:textId="7C783438" w:rsidR="00673B81" w:rsidRDefault="00673B81">
          <w:pPr>
            <w:pStyle w:val="TOC1"/>
            <w:tabs>
              <w:tab w:val="left" w:pos="440"/>
              <w:tab w:val="right" w:leader="dot" w:pos="9016"/>
            </w:tabs>
            <w:rPr>
              <w:rFonts w:asciiTheme="minorHAnsi" w:hAnsiTheme="minorHAnsi"/>
              <w:noProof/>
              <w:kern w:val="2"/>
              <w:sz w:val="24"/>
              <w:szCs w:val="24"/>
              <w:lang w:eastAsia="en-GB"/>
              <w14:ligatures w14:val="standardContextual"/>
            </w:rPr>
          </w:pPr>
          <w:hyperlink w:anchor="_Toc209379276" w:history="1">
            <w:r w:rsidRPr="003C0C42">
              <w:rPr>
                <w:rStyle w:val="Hyperlink"/>
                <w:noProof/>
              </w:rPr>
              <w:t>8</w:t>
            </w:r>
            <w:r>
              <w:rPr>
                <w:rFonts w:asciiTheme="minorHAnsi" w:hAnsiTheme="minorHAnsi"/>
                <w:noProof/>
                <w:kern w:val="2"/>
                <w:sz w:val="24"/>
                <w:szCs w:val="24"/>
                <w:lang w:eastAsia="en-GB"/>
                <w14:ligatures w14:val="standardContextual"/>
              </w:rPr>
              <w:tab/>
            </w:r>
            <w:r w:rsidRPr="003C0C42">
              <w:rPr>
                <w:rStyle w:val="Hyperlink"/>
                <w:noProof/>
              </w:rPr>
              <w:t>References</w:t>
            </w:r>
            <w:r>
              <w:rPr>
                <w:noProof/>
                <w:webHidden/>
              </w:rPr>
              <w:tab/>
            </w:r>
            <w:r>
              <w:rPr>
                <w:noProof/>
                <w:webHidden/>
              </w:rPr>
              <w:fldChar w:fldCharType="begin"/>
            </w:r>
            <w:r>
              <w:rPr>
                <w:noProof/>
                <w:webHidden/>
              </w:rPr>
              <w:instrText xml:space="preserve"> PAGEREF _Toc209379276 \h </w:instrText>
            </w:r>
            <w:r>
              <w:rPr>
                <w:noProof/>
                <w:webHidden/>
              </w:rPr>
            </w:r>
            <w:r>
              <w:rPr>
                <w:noProof/>
                <w:webHidden/>
              </w:rPr>
              <w:fldChar w:fldCharType="separate"/>
            </w:r>
            <w:r>
              <w:rPr>
                <w:noProof/>
                <w:webHidden/>
              </w:rPr>
              <w:t>17</w:t>
            </w:r>
            <w:r>
              <w:rPr>
                <w:noProof/>
                <w:webHidden/>
              </w:rPr>
              <w:fldChar w:fldCharType="end"/>
            </w:r>
          </w:hyperlink>
        </w:p>
        <w:p w14:paraId="27AD5FB3" w14:textId="7D8612B4" w:rsidR="001C6D7F" w:rsidRDefault="003719A5" w:rsidP="001C6D7F">
          <w:pPr>
            <w:rPr>
              <w:b/>
              <w:bCs/>
              <w:noProof/>
            </w:rPr>
          </w:pPr>
          <w:r>
            <w:rPr>
              <w:b/>
              <w:bCs/>
              <w:noProof/>
            </w:rPr>
            <w:fldChar w:fldCharType="end"/>
          </w:r>
        </w:p>
      </w:sdtContent>
    </w:sdt>
    <w:p w14:paraId="4BD8ABB3" w14:textId="72881A4B" w:rsidR="00673B81" w:rsidRDefault="00035B0D">
      <w:pPr>
        <w:pStyle w:val="TableofFigures"/>
        <w:tabs>
          <w:tab w:val="right" w:pos="9016"/>
        </w:tabs>
        <w:rPr>
          <w:rFonts w:asciiTheme="minorHAnsi" w:hAnsiTheme="minorHAnsi"/>
          <w:noProof/>
          <w:kern w:val="2"/>
          <w:sz w:val="24"/>
          <w:szCs w:val="24"/>
          <w:lang w:eastAsia="en-GB"/>
          <w14:ligatures w14:val="standardContextual"/>
        </w:rPr>
      </w:pPr>
      <w:r>
        <w:fldChar w:fldCharType="begin"/>
      </w:r>
      <w:r>
        <w:instrText xml:space="preserve"> TOC \h \z \c "Figure" </w:instrText>
      </w:r>
      <w:r>
        <w:fldChar w:fldCharType="separate"/>
      </w:r>
      <w:hyperlink w:anchor="_Toc209379242" w:history="1">
        <w:r w:rsidR="00673B81" w:rsidRPr="00E74DD5">
          <w:rPr>
            <w:rStyle w:val="Hyperlink"/>
            <w:noProof/>
          </w:rPr>
          <w:t>Figure 1 - Factory overview in Factory I/O</w:t>
        </w:r>
        <w:r w:rsidR="00673B81">
          <w:rPr>
            <w:noProof/>
            <w:webHidden/>
          </w:rPr>
          <w:tab/>
        </w:r>
        <w:r w:rsidR="00673B81">
          <w:rPr>
            <w:noProof/>
            <w:webHidden/>
          </w:rPr>
          <w:fldChar w:fldCharType="begin"/>
        </w:r>
        <w:r w:rsidR="00673B81">
          <w:rPr>
            <w:noProof/>
            <w:webHidden/>
          </w:rPr>
          <w:instrText xml:space="preserve"> PAGEREF _Toc209379242 \h </w:instrText>
        </w:r>
        <w:r w:rsidR="00673B81">
          <w:rPr>
            <w:noProof/>
            <w:webHidden/>
          </w:rPr>
        </w:r>
        <w:r w:rsidR="00673B81">
          <w:rPr>
            <w:noProof/>
            <w:webHidden/>
          </w:rPr>
          <w:fldChar w:fldCharType="separate"/>
        </w:r>
        <w:r w:rsidR="00673B81">
          <w:rPr>
            <w:noProof/>
            <w:webHidden/>
          </w:rPr>
          <w:t>1</w:t>
        </w:r>
        <w:r w:rsidR="00673B81">
          <w:rPr>
            <w:noProof/>
            <w:webHidden/>
          </w:rPr>
          <w:fldChar w:fldCharType="end"/>
        </w:r>
      </w:hyperlink>
    </w:p>
    <w:p w14:paraId="523FD30F" w14:textId="5A05C0BA"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43" w:history="1">
        <w:r w:rsidRPr="00E74DD5">
          <w:rPr>
            <w:rStyle w:val="Hyperlink"/>
            <w:noProof/>
          </w:rPr>
          <w:t>Figure 2 - Diagram of electric actuator (Xiang, 2021)</w:t>
        </w:r>
        <w:r>
          <w:rPr>
            <w:noProof/>
            <w:webHidden/>
          </w:rPr>
          <w:tab/>
        </w:r>
        <w:r>
          <w:rPr>
            <w:noProof/>
            <w:webHidden/>
          </w:rPr>
          <w:fldChar w:fldCharType="begin"/>
        </w:r>
        <w:r>
          <w:rPr>
            <w:noProof/>
            <w:webHidden/>
          </w:rPr>
          <w:instrText xml:space="preserve"> PAGEREF _Toc209379243 \h </w:instrText>
        </w:r>
        <w:r>
          <w:rPr>
            <w:noProof/>
            <w:webHidden/>
          </w:rPr>
        </w:r>
        <w:r>
          <w:rPr>
            <w:noProof/>
            <w:webHidden/>
          </w:rPr>
          <w:fldChar w:fldCharType="separate"/>
        </w:r>
        <w:r>
          <w:rPr>
            <w:noProof/>
            <w:webHidden/>
          </w:rPr>
          <w:t>2</w:t>
        </w:r>
        <w:r>
          <w:rPr>
            <w:noProof/>
            <w:webHidden/>
          </w:rPr>
          <w:fldChar w:fldCharType="end"/>
        </w:r>
      </w:hyperlink>
    </w:p>
    <w:p w14:paraId="7590C8E7" w14:textId="3445046D"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44" w:history="1">
        <w:r w:rsidRPr="00E74DD5">
          <w:rPr>
            <w:rStyle w:val="Hyperlink"/>
            <w:noProof/>
          </w:rPr>
          <w:t>Figure 3 - Diagram of hydraulic actuator (Salam, 2022)</w:t>
        </w:r>
        <w:r>
          <w:rPr>
            <w:noProof/>
            <w:webHidden/>
          </w:rPr>
          <w:tab/>
        </w:r>
        <w:r>
          <w:rPr>
            <w:noProof/>
            <w:webHidden/>
          </w:rPr>
          <w:fldChar w:fldCharType="begin"/>
        </w:r>
        <w:r>
          <w:rPr>
            <w:noProof/>
            <w:webHidden/>
          </w:rPr>
          <w:instrText xml:space="preserve"> PAGEREF _Toc209379244 \h </w:instrText>
        </w:r>
        <w:r>
          <w:rPr>
            <w:noProof/>
            <w:webHidden/>
          </w:rPr>
        </w:r>
        <w:r>
          <w:rPr>
            <w:noProof/>
            <w:webHidden/>
          </w:rPr>
          <w:fldChar w:fldCharType="separate"/>
        </w:r>
        <w:r>
          <w:rPr>
            <w:noProof/>
            <w:webHidden/>
          </w:rPr>
          <w:t>2</w:t>
        </w:r>
        <w:r>
          <w:rPr>
            <w:noProof/>
            <w:webHidden/>
          </w:rPr>
          <w:fldChar w:fldCharType="end"/>
        </w:r>
      </w:hyperlink>
    </w:p>
    <w:p w14:paraId="4E7839AE" w14:textId="425D424D"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45" w:history="1">
        <w:r w:rsidRPr="00E74DD5">
          <w:rPr>
            <w:rStyle w:val="Hyperlink"/>
            <w:noProof/>
          </w:rPr>
          <w:t>Figure 4 - Simulated PLC input/output map.</w:t>
        </w:r>
        <w:r>
          <w:rPr>
            <w:noProof/>
            <w:webHidden/>
          </w:rPr>
          <w:tab/>
        </w:r>
        <w:r>
          <w:rPr>
            <w:noProof/>
            <w:webHidden/>
          </w:rPr>
          <w:fldChar w:fldCharType="begin"/>
        </w:r>
        <w:r>
          <w:rPr>
            <w:noProof/>
            <w:webHidden/>
          </w:rPr>
          <w:instrText xml:space="preserve"> PAGEREF _Toc209379245 \h </w:instrText>
        </w:r>
        <w:r>
          <w:rPr>
            <w:noProof/>
            <w:webHidden/>
          </w:rPr>
        </w:r>
        <w:r>
          <w:rPr>
            <w:noProof/>
            <w:webHidden/>
          </w:rPr>
          <w:fldChar w:fldCharType="separate"/>
        </w:r>
        <w:r>
          <w:rPr>
            <w:noProof/>
            <w:webHidden/>
          </w:rPr>
          <w:t>5</w:t>
        </w:r>
        <w:r>
          <w:rPr>
            <w:noProof/>
            <w:webHidden/>
          </w:rPr>
          <w:fldChar w:fldCharType="end"/>
        </w:r>
      </w:hyperlink>
    </w:p>
    <w:p w14:paraId="7549BA79" w14:textId="4505E23A"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46" w:history="1">
        <w:r w:rsidRPr="00E74DD5">
          <w:rPr>
            <w:rStyle w:val="Hyperlink"/>
            <w:noProof/>
          </w:rPr>
          <w:t>Figure 5 - Operational flow chart of the simulated factory.</w:t>
        </w:r>
        <w:r>
          <w:rPr>
            <w:noProof/>
            <w:webHidden/>
          </w:rPr>
          <w:tab/>
        </w:r>
        <w:r>
          <w:rPr>
            <w:noProof/>
            <w:webHidden/>
          </w:rPr>
          <w:fldChar w:fldCharType="begin"/>
        </w:r>
        <w:r>
          <w:rPr>
            <w:noProof/>
            <w:webHidden/>
          </w:rPr>
          <w:instrText xml:space="preserve"> PAGEREF _Toc209379246 \h </w:instrText>
        </w:r>
        <w:r>
          <w:rPr>
            <w:noProof/>
            <w:webHidden/>
          </w:rPr>
        </w:r>
        <w:r>
          <w:rPr>
            <w:noProof/>
            <w:webHidden/>
          </w:rPr>
          <w:fldChar w:fldCharType="separate"/>
        </w:r>
        <w:r>
          <w:rPr>
            <w:noProof/>
            <w:webHidden/>
          </w:rPr>
          <w:t>6</w:t>
        </w:r>
        <w:r>
          <w:rPr>
            <w:noProof/>
            <w:webHidden/>
          </w:rPr>
          <w:fldChar w:fldCharType="end"/>
        </w:r>
      </w:hyperlink>
    </w:p>
    <w:p w14:paraId="2883B43C" w14:textId="4A0046F3"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47" w:history="1">
        <w:r w:rsidRPr="00E74DD5">
          <w:rPr>
            <w:rStyle w:val="Hyperlink"/>
            <w:noProof/>
          </w:rPr>
          <w:t>Figure 6 - HMI terminal before machine start</w:t>
        </w:r>
        <w:r>
          <w:rPr>
            <w:noProof/>
            <w:webHidden/>
          </w:rPr>
          <w:tab/>
        </w:r>
        <w:r>
          <w:rPr>
            <w:noProof/>
            <w:webHidden/>
          </w:rPr>
          <w:fldChar w:fldCharType="begin"/>
        </w:r>
        <w:r>
          <w:rPr>
            <w:noProof/>
            <w:webHidden/>
          </w:rPr>
          <w:instrText xml:space="preserve"> PAGEREF _Toc209379247 \h </w:instrText>
        </w:r>
        <w:r>
          <w:rPr>
            <w:noProof/>
            <w:webHidden/>
          </w:rPr>
        </w:r>
        <w:r>
          <w:rPr>
            <w:noProof/>
            <w:webHidden/>
          </w:rPr>
          <w:fldChar w:fldCharType="separate"/>
        </w:r>
        <w:r>
          <w:rPr>
            <w:noProof/>
            <w:webHidden/>
          </w:rPr>
          <w:t>7</w:t>
        </w:r>
        <w:r>
          <w:rPr>
            <w:noProof/>
            <w:webHidden/>
          </w:rPr>
          <w:fldChar w:fldCharType="end"/>
        </w:r>
      </w:hyperlink>
    </w:p>
    <w:p w14:paraId="5FA63A6F" w14:textId="52BAA8AA"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48" w:history="1">
        <w:r w:rsidRPr="00E74DD5">
          <w:rPr>
            <w:rStyle w:val="Hyperlink"/>
            <w:noProof/>
          </w:rPr>
          <w:t>Figure 7 - Ladder logic code for startup</w:t>
        </w:r>
        <w:r>
          <w:rPr>
            <w:noProof/>
            <w:webHidden/>
          </w:rPr>
          <w:tab/>
        </w:r>
        <w:r>
          <w:rPr>
            <w:noProof/>
            <w:webHidden/>
          </w:rPr>
          <w:fldChar w:fldCharType="begin"/>
        </w:r>
        <w:r>
          <w:rPr>
            <w:noProof/>
            <w:webHidden/>
          </w:rPr>
          <w:instrText xml:space="preserve"> PAGEREF _Toc209379248 \h </w:instrText>
        </w:r>
        <w:r>
          <w:rPr>
            <w:noProof/>
            <w:webHidden/>
          </w:rPr>
        </w:r>
        <w:r>
          <w:rPr>
            <w:noProof/>
            <w:webHidden/>
          </w:rPr>
          <w:fldChar w:fldCharType="separate"/>
        </w:r>
        <w:r>
          <w:rPr>
            <w:noProof/>
            <w:webHidden/>
          </w:rPr>
          <w:t>7</w:t>
        </w:r>
        <w:r>
          <w:rPr>
            <w:noProof/>
            <w:webHidden/>
          </w:rPr>
          <w:fldChar w:fldCharType="end"/>
        </w:r>
      </w:hyperlink>
    </w:p>
    <w:p w14:paraId="071CAFF6" w14:textId="46FA0016"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49" w:history="1">
        <w:r w:rsidRPr="00E74DD5">
          <w:rPr>
            <w:rStyle w:val="Hyperlink"/>
            <w:noProof/>
          </w:rPr>
          <w:t>Figure 8 - Startup initiation sequence</w:t>
        </w:r>
        <w:r>
          <w:rPr>
            <w:noProof/>
            <w:webHidden/>
          </w:rPr>
          <w:tab/>
        </w:r>
        <w:r>
          <w:rPr>
            <w:noProof/>
            <w:webHidden/>
          </w:rPr>
          <w:fldChar w:fldCharType="begin"/>
        </w:r>
        <w:r>
          <w:rPr>
            <w:noProof/>
            <w:webHidden/>
          </w:rPr>
          <w:instrText xml:space="preserve"> PAGEREF _Toc209379249 \h </w:instrText>
        </w:r>
        <w:r>
          <w:rPr>
            <w:noProof/>
            <w:webHidden/>
          </w:rPr>
        </w:r>
        <w:r>
          <w:rPr>
            <w:noProof/>
            <w:webHidden/>
          </w:rPr>
          <w:fldChar w:fldCharType="separate"/>
        </w:r>
        <w:r>
          <w:rPr>
            <w:noProof/>
            <w:webHidden/>
          </w:rPr>
          <w:t>8</w:t>
        </w:r>
        <w:r>
          <w:rPr>
            <w:noProof/>
            <w:webHidden/>
          </w:rPr>
          <w:fldChar w:fldCharType="end"/>
        </w:r>
      </w:hyperlink>
    </w:p>
    <w:p w14:paraId="7297189A" w14:textId="1FBE65FA"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50" w:history="1">
        <w:r w:rsidRPr="00E74DD5">
          <w:rPr>
            <w:rStyle w:val="Hyperlink"/>
            <w:noProof/>
          </w:rPr>
          <w:t>Figure 9 - Sequential conveyor startup</w:t>
        </w:r>
        <w:r>
          <w:rPr>
            <w:noProof/>
            <w:webHidden/>
          </w:rPr>
          <w:tab/>
        </w:r>
        <w:r>
          <w:rPr>
            <w:noProof/>
            <w:webHidden/>
          </w:rPr>
          <w:fldChar w:fldCharType="begin"/>
        </w:r>
        <w:r>
          <w:rPr>
            <w:noProof/>
            <w:webHidden/>
          </w:rPr>
          <w:instrText xml:space="preserve"> PAGEREF _Toc209379250 \h </w:instrText>
        </w:r>
        <w:r>
          <w:rPr>
            <w:noProof/>
            <w:webHidden/>
          </w:rPr>
        </w:r>
        <w:r>
          <w:rPr>
            <w:noProof/>
            <w:webHidden/>
          </w:rPr>
          <w:fldChar w:fldCharType="separate"/>
        </w:r>
        <w:r>
          <w:rPr>
            <w:noProof/>
            <w:webHidden/>
          </w:rPr>
          <w:t>8</w:t>
        </w:r>
        <w:r>
          <w:rPr>
            <w:noProof/>
            <w:webHidden/>
          </w:rPr>
          <w:fldChar w:fldCharType="end"/>
        </w:r>
      </w:hyperlink>
    </w:p>
    <w:p w14:paraId="2997BA8B" w14:textId="4B924B1E"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51" w:history="1">
        <w:r w:rsidRPr="00E74DD5">
          <w:rPr>
            <w:rStyle w:val="Hyperlink"/>
            <w:noProof/>
          </w:rPr>
          <w:t>Figure 10 - Pusher actuation code</w:t>
        </w:r>
        <w:r>
          <w:rPr>
            <w:noProof/>
            <w:webHidden/>
          </w:rPr>
          <w:tab/>
        </w:r>
        <w:r>
          <w:rPr>
            <w:noProof/>
            <w:webHidden/>
          </w:rPr>
          <w:fldChar w:fldCharType="begin"/>
        </w:r>
        <w:r>
          <w:rPr>
            <w:noProof/>
            <w:webHidden/>
          </w:rPr>
          <w:instrText xml:space="preserve"> PAGEREF _Toc209379251 \h </w:instrText>
        </w:r>
        <w:r>
          <w:rPr>
            <w:noProof/>
            <w:webHidden/>
          </w:rPr>
        </w:r>
        <w:r>
          <w:rPr>
            <w:noProof/>
            <w:webHidden/>
          </w:rPr>
          <w:fldChar w:fldCharType="separate"/>
        </w:r>
        <w:r>
          <w:rPr>
            <w:noProof/>
            <w:webHidden/>
          </w:rPr>
          <w:t>9</w:t>
        </w:r>
        <w:r>
          <w:rPr>
            <w:noProof/>
            <w:webHidden/>
          </w:rPr>
          <w:fldChar w:fldCharType="end"/>
        </w:r>
      </w:hyperlink>
    </w:p>
    <w:p w14:paraId="3CDC1DDE" w14:textId="52AD5DB5"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52" w:history="1">
        <w:r w:rsidRPr="00E74DD5">
          <w:rPr>
            <w:rStyle w:val="Hyperlink"/>
            <w:noProof/>
          </w:rPr>
          <w:t>Figure 11 - Scale weight taking procedure and reset</w:t>
        </w:r>
        <w:r>
          <w:rPr>
            <w:noProof/>
            <w:webHidden/>
          </w:rPr>
          <w:tab/>
        </w:r>
        <w:r>
          <w:rPr>
            <w:noProof/>
            <w:webHidden/>
          </w:rPr>
          <w:fldChar w:fldCharType="begin"/>
        </w:r>
        <w:r>
          <w:rPr>
            <w:noProof/>
            <w:webHidden/>
          </w:rPr>
          <w:instrText xml:space="preserve"> PAGEREF _Toc209379252 \h </w:instrText>
        </w:r>
        <w:r>
          <w:rPr>
            <w:noProof/>
            <w:webHidden/>
          </w:rPr>
        </w:r>
        <w:r>
          <w:rPr>
            <w:noProof/>
            <w:webHidden/>
          </w:rPr>
          <w:fldChar w:fldCharType="separate"/>
        </w:r>
        <w:r>
          <w:rPr>
            <w:noProof/>
            <w:webHidden/>
          </w:rPr>
          <w:t>9</w:t>
        </w:r>
        <w:r>
          <w:rPr>
            <w:noProof/>
            <w:webHidden/>
          </w:rPr>
          <w:fldChar w:fldCharType="end"/>
        </w:r>
      </w:hyperlink>
    </w:p>
    <w:p w14:paraId="6372B067" w14:textId="32BC4F03"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53" w:history="1">
        <w:r w:rsidRPr="00E74DD5">
          <w:rPr>
            <w:rStyle w:val="Hyperlink"/>
            <w:noProof/>
          </w:rPr>
          <w:t>Figure 12 - CTU counters and reset ladder code</w:t>
        </w:r>
        <w:r>
          <w:rPr>
            <w:noProof/>
            <w:webHidden/>
          </w:rPr>
          <w:tab/>
        </w:r>
        <w:r>
          <w:rPr>
            <w:noProof/>
            <w:webHidden/>
          </w:rPr>
          <w:fldChar w:fldCharType="begin"/>
        </w:r>
        <w:r>
          <w:rPr>
            <w:noProof/>
            <w:webHidden/>
          </w:rPr>
          <w:instrText xml:space="preserve"> PAGEREF _Toc209379253 \h </w:instrText>
        </w:r>
        <w:r>
          <w:rPr>
            <w:noProof/>
            <w:webHidden/>
          </w:rPr>
        </w:r>
        <w:r>
          <w:rPr>
            <w:noProof/>
            <w:webHidden/>
          </w:rPr>
          <w:fldChar w:fldCharType="separate"/>
        </w:r>
        <w:r>
          <w:rPr>
            <w:noProof/>
            <w:webHidden/>
          </w:rPr>
          <w:t>10</w:t>
        </w:r>
        <w:r>
          <w:rPr>
            <w:noProof/>
            <w:webHidden/>
          </w:rPr>
          <w:fldChar w:fldCharType="end"/>
        </w:r>
      </w:hyperlink>
    </w:p>
    <w:p w14:paraId="41E648B1" w14:textId="34212EA7"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54" w:history="1">
        <w:r w:rsidRPr="00E74DD5">
          <w:rPr>
            <w:rStyle w:val="Hyperlink"/>
            <w:noProof/>
          </w:rPr>
          <w:t>Figure 13 - automatic timer for sorting tests.</w:t>
        </w:r>
        <w:r>
          <w:rPr>
            <w:noProof/>
            <w:webHidden/>
          </w:rPr>
          <w:tab/>
        </w:r>
        <w:r>
          <w:rPr>
            <w:noProof/>
            <w:webHidden/>
          </w:rPr>
          <w:fldChar w:fldCharType="begin"/>
        </w:r>
        <w:r>
          <w:rPr>
            <w:noProof/>
            <w:webHidden/>
          </w:rPr>
          <w:instrText xml:space="preserve"> PAGEREF _Toc209379254 \h </w:instrText>
        </w:r>
        <w:r>
          <w:rPr>
            <w:noProof/>
            <w:webHidden/>
          </w:rPr>
        </w:r>
        <w:r>
          <w:rPr>
            <w:noProof/>
            <w:webHidden/>
          </w:rPr>
          <w:fldChar w:fldCharType="separate"/>
        </w:r>
        <w:r>
          <w:rPr>
            <w:noProof/>
            <w:webHidden/>
          </w:rPr>
          <w:t>11</w:t>
        </w:r>
        <w:r>
          <w:rPr>
            <w:noProof/>
            <w:webHidden/>
          </w:rPr>
          <w:fldChar w:fldCharType="end"/>
        </w:r>
      </w:hyperlink>
    </w:p>
    <w:p w14:paraId="3A7F9002" w14:textId="557952A8"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55" w:history="1">
        <w:r w:rsidRPr="00E74DD5">
          <w:rPr>
            <w:rStyle w:val="Hyperlink"/>
            <w:noProof/>
          </w:rPr>
          <w:t>Figure 14 - Excel bar graph from results in table 2.</w:t>
        </w:r>
        <w:r>
          <w:rPr>
            <w:noProof/>
            <w:webHidden/>
          </w:rPr>
          <w:tab/>
        </w:r>
        <w:r>
          <w:rPr>
            <w:noProof/>
            <w:webHidden/>
          </w:rPr>
          <w:fldChar w:fldCharType="begin"/>
        </w:r>
        <w:r>
          <w:rPr>
            <w:noProof/>
            <w:webHidden/>
          </w:rPr>
          <w:instrText xml:space="preserve"> PAGEREF _Toc209379255 \h </w:instrText>
        </w:r>
        <w:r>
          <w:rPr>
            <w:noProof/>
            <w:webHidden/>
          </w:rPr>
        </w:r>
        <w:r>
          <w:rPr>
            <w:noProof/>
            <w:webHidden/>
          </w:rPr>
          <w:fldChar w:fldCharType="separate"/>
        </w:r>
        <w:r>
          <w:rPr>
            <w:noProof/>
            <w:webHidden/>
          </w:rPr>
          <w:t>12</w:t>
        </w:r>
        <w:r>
          <w:rPr>
            <w:noProof/>
            <w:webHidden/>
          </w:rPr>
          <w:fldChar w:fldCharType="end"/>
        </w:r>
      </w:hyperlink>
    </w:p>
    <w:p w14:paraId="4AC4712C" w14:textId="7B31AFB6"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56" w:history="1">
        <w:r w:rsidRPr="00E74DD5">
          <w:rPr>
            <w:rStyle w:val="Hyperlink"/>
            <w:noProof/>
          </w:rPr>
          <w:t>Figure 15 - HMI terminal after emergency stop test concluded.</w:t>
        </w:r>
        <w:r>
          <w:rPr>
            <w:noProof/>
            <w:webHidden/>
          </w:rPr>
          <w:tab/>
        </w:r>
        <w:r>
          <w:rPr>
            <w:noProof/>
            <w:webHidden/>
          </w:rPr>
          <w:fldChar w:fldCharType="begin"/>
        </w:r>
        <w:r>
          <w:rPr>
            <w:noProof/>
            <w:webHidden/>
          </w:rPr>
          <w:instrText xml:space="preserve"> PAGEREF _Toc209379256 \h </w:instrText>
        </w:r>
        <w:r>
          <w:rPr>
            <w:noProof/>
            <w:webHidden/>
          </w:rPr>
        </w:r>
        <w:r>
          <w:rPr>
            <w:noProof/>
            <w:webHidden/>
          </w:rPr>
          <w:fldChar w:fldCharType="separate"/>
        </w:r>
        <w:r>
          <w:rPr>
            <w:noProof/>
            <w:webHidden/>
          </w:rPr>
          <w:t>13</w:t>
        </w:r>
        <w:r>
          <w:rPr>
            <w:noProof/>
            <w:webHidden/>
          </w:rPr>
          <w:fldChar w:fldCharType="end"/>
        </w:r>
      </w:hyperlink>
    </w:p>
    <w:p w14:paraId="6D3673A8" w14:textId="6BE6B573" w:rsidR="00673B81" w:rsidRDefault="00673B81">
      <w:pPr>
        <w:pStyle w:val="TableofFigures"/>
        <w:tabs>
          <w:tab w:val="right" w:pos="9016"/>
        </w:tabs>
        <w:rPr>
          <w:rFonts w:asciiTheme="minorHAnsi" w:hAnsiTheme="minorHAnsi"/>
          <w:noProof/>
          <w:kern w:val="2"/>
          <w:sz w:val="24"/>
          <w:szCs w:val="24"/>
          <w:lang w:eastAsia="en-GB"/>
          <w14:ligatures w14:val="standardContextual"/>
        </w:rPr>
      </w:pPr>
      <w:hyperlink w:anchor="_Toc209379257" w:history="1">
        <w:r w:rsidRPr="00E74DD5">
          <w:rPr>
            <w:rStyle w:val="Hyperlink"/>
            <w:noProof/>
          </w:rPr>
          <w:t>Figure 16 - Factory state after emergency stop test concluded.</w:t>
        </w:r>
        <w:r>
          <w:rPr>
            <w:noProof/>
            <w:webHidden/>
          </w:rPr>
          <w:tab/>
        </w:r>
        <w:r>
          <w:rPr>
            <w:noProof/>
            <w:webHidden/>
          </w:rPr>
          <w:fldChar w:fldCharType="begin"/>
        </w:r>
        <w:r>
          <w:rPr>
            <w:noProof/>
            <w:webHidden/>
          </w:rPr>
          <w:instrText xml:space="preserve"> PAGEREF _Toc209379257 \h </w:instrText>
        </w:r>
        <w:r>
          <w:rPr>
            <w:noProof/>
            <w:webHidden/>
          </w:rPr>
        </w:r>
        <w:r>
          <w:rPr>
            <w:noProof/>
            <w:webHidden/>
          </w:rPr>
          <w:fldChar w:fldCharType="separate"/>
        </w:r>
        <w:r>
          <w:rPr>
            <w:noProof/>
            <w:webHidden/>
          </w:rPr>
          <w:t>13</w:t>
        </w:r>
        <w:r>
          <w:rPr>
            <w:noProof/>
            <w:webHidden/>
          </w:rPr>
          <w:fldChar w:fldCharType="end"/>
        </w:r>
      </w:hyperlink>
    </w:p>
    <w:p w14:paraId="5A8D80DB" w14:textId="5CFFE998" w:rsidR="00673B81" w:rsidRDefault="00035B0D" w:rsidP="001C6D7F">
      <w:pPr>
        <w:tabs>
          <w:tab w:val="left" w:pos="990"/>
        </w:tabs>
        <w:rPr>
          <w:noProof/>
        </w:rPr>
      </w:pPr>
      <w:r>
        <w:rPr>
          <w:b/>
          <w:bCs/>
          <w:noProof/>
          <w:lang w:val="en-US"/>
        </w:rPr>
        <w:fldChar w:fldCharType="end"/>
      </w:r>
      <w:r w:rsidR="001C6D7F">
        <w:tab/>
      </w:r>
      <w:r w:rsidR="005340A8">
        <w:fldChar w:fldCharType="begin"/>
      </w:r>
      <w:r w:rsidR="005340A8">
        <w:instrText xml:space="preserve"> TOC \c "Table" </w:instrText>
      </w:r>
      <w:r w:rsidR="005340A8">
        <w:fldChar w:fldCharType="separate"/>
      </w:r>
    </w:p>
    <w:p w14:paraId="019526E8" w14:textId="7E0571D3" w:rsidR="00673B81" w:rsidRDefault="00673B81">
      <w:pPr>
        <w:pStyle w:val="TableofFigures"/>
        <w:tabs>
          <w:tab w:val="right" w:pos="9016"/>
        </w:tabs>
        <w:rPr>
          <w:rFonts w:asciiTheme="minorHAnsi" w:hAnsiTheme="minorHAnsi"/>
          <w:noProof/>
          <w:kern w:val="2"/>
          <w:sz w:val="24"/>
          <w:szCs w:val="24"/>
          <w:lang w:eastAsia="en-GB"/>
          <w14:ligatures w14:val="standardContextual"/>
        </w:rPr>
      </w:pPr>
      <w:r>
        <w:rPr>
          <w:noProof/>
        </w:rPr>
        <w:t>Table 1 - Table of actuator types showing advantages and disadvantages (Dings' motion USA, n.d.)</w:t>
      </w:r>
      <w:r>
        <w:rPr>
          <w:noProof/>
        </w:rPr>
        <w:tab/>
      </w:r>
      <w:r>
        <w:rPr>
          <w:noProof/>
        </w:rPr>
        <w:fldChar w:fldCharType="begin"/>
      </w:r>
      <w:r>
        <w:rPr>
          <w:noProof/>
        </w:rPr>
        <w:instrText xml:space="preserve"> PAGEREF _Toc209379238 \h </w:instrText>
      </w:r>
      <w:r>
        <w:rPr>
          <w:noProof/>
        </w:rPr>
      </w:r>
      <w:r>
        <w:rPr>
          <w:noProof/>
        </w:rPr>
        <w:fldChar w:fldCharType="separate"/>
      </w:r>
      <w:r>
        <w:rPr>
          <w:noProof/>
        </w:rPr>
        <w:t>3</w:t>
      </w:r>
      <w:r>
        <w:rPr>
          <w:noProof/>
        </w:rPr>
        <w:fldChar w:fldCharType="end"/>
      </w:r>
    </w:p>
    <w:p w14:paraId="5202417C" w14:textId="5EA3CCA6" w:rsidR="00673B81" w:rsidRDefault="00673B81">
      <w:pPr>
        <w:pStyle w:val="TableofFigures"/>
        <w:tabs>
          <w:tab w:val="right" w:pos="9016"/>
        </w:tabs>
        <w:rPr>
          <w:rFonts w:asciiTheme="minorHAnsi" w:hAnsiTheme="minorHAnsi"/>
          <w:noProof/>
          <w:kern w:val="2"/>
          <w:sz w:val="24"/>
          <w:szCs w:val="24"/>
          <w:lang w:eastAsia="en-GB"/>
          <w14:ligatures w14:val="standardContextual"/>
        </w:rPr>
      </w:pPr>
      <w:r>
        <w:rPr>
          <w:noProof/>
        </w:rPr>
        <w:t>Table 2 - Results of sorting test recorded from HMI terminal.</w:t>
      </w:r>
      <w:r>
        <w:rPr>
          <w:noProof/>
        </w:rPr>
        <w:tab/>
      </w:r>
      <w:r>
        <w:rPr>
          <w:noProof/>
        </w:rPr>
        <w:fldChar w:fldCharType="begin"/>
      </w:r>
      <w:r>
        <w:rPr>
          <w:noProof/>
        </w:rPr>
        <w:instrText xml:space="preserve"> PAGEREF _Toc209379239 \h </w:instrText>
      </w:r>
      <w:r>
        <w:rPr>
          <w:noProof/>
        </w:rPr>
      </w:r>
      <w:r>
        <w:rPr>
          <w:noProof/>
        </w:rPr>
        <w:fldChar w:fldCharType="separate"/>
      </w:r>
      <w:r>
        <w:rPr>
          <w:noProof/>
        </w:rPr>
        <w:t>11</w:t>
      </w:r>
      <w:r>
        <w:rPr>
          <w:noProof/>
        </w:rPr>
        <w:fldChar w:fldCharType="end"/>
      </w:r>
    </w:p>
    <w:p w14:paraId="6CD81D73" w14:textId="709FE6E4" w:rsidR="001C6D7F" w:rsidRPr="001C6D7F" w:rsidRDefault="005340A8" w:rsidP="001C6D7F">
      <w:pPr>
        <w:tabs>
          <w:tab w:val="left" w:pos="990"/>
        </w:tabs>
        <w:sectPr w:rsidR="001C6D7F" w:rsidRPr="001C6D7F" w:rsidSect="00FD24F8">
          <w:footerReference w:type="default" r:id="rId11"/>
          <w:pgSz w:w="11906" w:h="16838"/>
          <w:pgMar w:top="1440" w:right="1440" w:bottom="1440" w:left="1440" w:header="708" w:footer="708" w:gutter="0"/>
          <w:pgNumType w:fmt="lowerRoman"/>
          <w:cols w:space="708"/>
          <w:titlePg/>
          <w:docGrid w:linePitch="360"/>
        </w:sectPr>
      </w:pPr>
      <w:r>
        <w:fldChar w:fldCharType="end"/>
      </w:r>
    </w:p>
    <w:p w14:paraId="27252073" w14:textId="2001C1A2" w:rsidR="00356CAB" w:rsidRDefault="003127E4" w:rsidP="00356CAB">
      <w:pPr>
        <w:pStyle w:val="Heading1"/>
      </w:pPr>
      <w:bookmarkStart w:id="0" w:name="_Toc209379258"/>
      <w:r>
        <w:lastRenderedPageBreak/>
        <w:t>Introduction</w:t>
      </w:r>
      <w:bookmarkEnd w:id="0"/>
    </w:p>
    <w:p w14:paraId="0D8D07E5" w14:textId="0D3AC6C7" w:rsidR="00057FBB" w:rsidRDefault="00A97BEF" w:rsidP="00057FBB">
      <w:pPr>
        <w:spacing w:line="259" w:lineRule="auto"/>
      </w:pPr>
      <w:r>
        <w:t>This report focuses on analysing and evaluating</w:t>
      </w:r>
      <w:r w:rsidR="0036718D">
        <w:t xml:space="preserve"> the implementation of an automated </w:t>
      </w:r>
      <w:r w:rsidR="00EE0817">
        <w:t>material</w:t>
      </w:r>
      <w:r w:rsidR="0036718D">
        <w:t xml:space="preserve"> handling system in the simulation</w:t>
      </w:r>
      <w:r w:rsidR="00EA43F5">
        <w:t xml:space="preserve"> </w:t>
      </w:r>
      <w:r w:rsidR="0036718D">
        <w:t xml:space="preserve">program </w:t>
      </w:r>
      <w:r w:rsidR="0036718D" w:rsidRPr="00731AFC">
        <w:rPr>
          <w:i/>
          <w:iCs/>
        </w:rPr>
        <w:t>Factory</w:t>
      </w:r>
      <w:r w:rsidR="00731AFC" w:rsidRPr="00731AFC">
        <w:rPr>
          <w:i/>
          <w:iCs/>
        </w:rPr>
        <w:t xml:space="preserve"> </w:t>
      </w:r>
      <w:r w:rsidR="0036718D" w:rsidRPr="00731AFC">
        <w:rPr>
          <w:i/>
          <w:iCs/>
        </w:rPr>
        <w:t>I</w:t>
      </w:r>
      <w:r w:rsidR="00731AFC" w:rsidRPr="00731AFC">
        <w:rPr>
          <w:i/>
          <w:iCs/>
        </w:rPr>
        <w:t>/</w:t>
      </w:r>
      <w:r w:rsidR="0036718D" w:rsidRPr="00731AFC">
        <w:rPr>
          <w:i/>
          <w:iCs/>
        </w:rPr>
        <w:t>O</w:t>
      </w:r>
      <w:r w:rsidR="007A6F52">
        <w:rPr>
          <w:i/>
          <w:iCs/>
        </w:rPr>
        <w:t>.</w:t>
      </w:r>
      <w:r w:rsidR="00AA6E29">
        <w:t xml:space="preserve"> </w:t>
      </w:r>
      <w:r w:rsidR="00EA43F5">
        <w:t>Ladder logic</w:t>
      </w:r>
      <w:r w:rsidR="00A80FF1">
        <w:t xml:space="preserve"> and</w:t>
      </w:r>
      <w:r w:rsidR="00EA43F5">
        <w:t xml:space="preserve"> structured text will be the programming language</w:t>
      </w:r>
      <w:r w:rsidR="00A80FF1">
        <w:t xml:space="preserve">s chosen to </w:t>
      </w:r>
      <w:r w:rsidR="009F1DBA">
        <w:t>develop the logic for the programmable logic controller (PLC)</w:t>
      </w:r>
      <w:r w:rsidR="0046326D">
        <w:t>,</w:t>
      </w:r>
      <w:r w:rsidR="00634DFD">
        <w:t xml:space="preserve"> </w:t>
      </w:r>
      <w:r w:rsidR="00AD0F6D">
        <w:t xml:space="preserve">which will be </w:t>
      </w:r>
      <w:r w:rsidR="00634DFD">
        <w:t>i</w:t>
      </w:r>
      <w:r w:rsidR="0046326D">
        <w:t xml:space="preserve">mplemented using the integrated development environment (IDE) software </w:t>
      </w:r>
      <w:r w:rsidR="0046326D" w:rsidRPr="0046326D">
        <w:rPr>
          <w:i/>
          <w:iCs/>
        </w:rPr>
        <w:t>CODESYS</w:t>
      </w:r>
      <w:r w:rsidR="000339E1">
        <w:t>.</w:t>
      </w:r>
      <w:r w:rsidR="00057FBB">
        <w:t xml:space="preserve"> A </w:t>
      </w:r>
      <w:r w:rsidR="007A3717">
        <w:t>fully</w:t>
      </w:r>
      <w:r w:rsidR="000339E1">
        <w:t xml:space="preserve"> designed and operational simulated </w:t>
      </w:r>
      <w:r w:rsidR="00057FBB">
        <w:t xml:space="preserve">factory </w:t>
      </w:r>
      <w:r w:rsidR="000339E1">
        <w:t>environment</w:t>
      </w:r>
      <w:r w:rsidR="00715D37">
        <w:t xml:space="preserve"> will be </w:t>
      </w:r>
      <w:r w:rsidR="00783E1D">
        <w:t>tested and</w:t>
      </w:r>
      <w:r w:rsidR="00715D37">
        <w:t xml:space="preserve"> analysed </w:t>
      </w:r>
      <w:r w:rsidR="00C25FD2">
        <w:t xml:space="preserve">to </w:t>
      </w:r>
      <w:r w:rsidR="007C3F20">
        <w:t>assess</w:t>
      </w:r>
      <w:r w:rsidR="00C25FD2">
        <w:t xml:space="preserve"> the strengths</w:t>
      </w:r>
      <w:r w:rsidR="00783E1D">
        <w:t xml:space="preserve">, </w:t>
      </w:r>
      <w:r w:rsidR="00C25FD2">
        <w:t>weaknesses</w:t>
      </w:r>
      <w:r w:rsidR="00B10CD7">
        <w:t xml:space="preserve"> </w:t>
      </w:r>
      <w:r w:rsidR="00A667B9">
        <w:t>and any improvements</w:t>
      </w:r>
      <w:r w:rsidR="00C25FD2">
        <w:t>.</w:t>
      </w:r>
      <w:r w:rsidR="00DF0491">
        <w:t xml:space="preserve"> </w:t>
      </w:r>
      <w:r w:rsidR="00182757">
        <w:t>T</w:t>
      </w:r>
      <w:r w:rsidR="00DF0491">
        <w:t xml:space="preserve">he factory </w:t>
      </w:r>
      <w:r w:rsidR="00182757">
        <w:t>must</w:t>
      </w:r>
      <w:r w:rsidR="00DF0491">
        <w:t xml:space="preserve"> satisfy the demand requirements </w:t>
      </w:r>
      <w:r w:rsidR="00F169D2">
        <w:t>for sorting and handling package</w:t>
      </w:r>
      <w:r w:rsidR="0065167D">
        <w:t>s of various sizes and weights.</w:t>
      </w:r>
      <w:r w:rsidR="00D14D92">
        <w:t xml:space="preserve"> Secon</w:t>
      </w:r>
      <w:r w:rsidR="00BF5185">
        <w:t>dl</w:t>
      </w:r>
      <w:r w:rsidR="00D14D92">
        <w:t xml:space="preserve">y, a functional </w:t>
      </w:r>
      <w:r w:rsidR="00CF4481">
        <w:t>human machine interface (</w:t>
      </w:r>
      <w:r w:rsidR="00D14D92">
        <w:t>HMI</w:t>
      </w:r>
      <w:r w:rsidR="00CF4481">
        <w:t>)</w:t>
      </w:r>
      <w:r w:rsidR="00D14D92">
        <w:t xml:space="preserve"> </w:t>
      </w:r>
      <w:r w:rsidR="00195281">
        <w:t>must</w:t>
      </w:r>
      <w:r w:rsidR="00905F78">
        <w:t xml:space="preserve"> connect with</w:t>
      </w:r>
      <w:r w:rsidR="00195281">
        <w:t xml:space="preserve"> th</w:t>
      </w:r>
      <w:r w:rsidR="00905F78">
        <w:t>e</w:t>
      </w:r>
      <w:r w:rsidR="00195281">
        <w:t xml:space="preserve"> factory which will </w:t>
      </w:r>
      <w:r w:rsidR="00D708EA">
        <w:t>also b</w:t>
      </w:r>
      <w:r w:rsidR="00195281">
        <w:t xml:space="preserve">e </w:t>
      </w:r>
      <w:r w:rsidR="00D708EA">
        <w:t xml:space="preserve">analysed. To know if </w:t>
      </w:r>
      <w:r w:rsidR="00C844E0">
        <w:t>the factory meets the satisfactory requirements,</w:t>
      </w:r>
      <w:r w:rsidR="00954B0A">
        <w:t xml:space="preserve"> simulation tests, analys</w:t>
      </w:r>
      <w:r w:rsidR="00CF4481">
        <w:t>es</w:t>
      </w:r>
      <w:r w:rsidR="00954B0A">
        <w:t xml:space="preserve"> of operational flow charts and the HMI terminal, and testing emergency procedures</w:t>
      </w:r>
      <w:r w:rsidR="00905F78">
        <w:t xml:space="preserve"> must be carried out</w:t>
      </w:r>
      <w:r w:rsidR="00954B0A">
        <w:t xml:space="preserve">. </w:t>
      </w:r>
    </w:p>
    <w:p w14:paraId="48BE1C67" w14:textId="45657715" w:rsidR="00B42606" w:rsidRDefault="00435A18" w:rsidP="00837D69">
      <w:pPr>
        <w:spacing w:line="259" w:lineRule="auto"/>
      </w:pPr>
      <w:r>
        <w:t>Th</w:t>
      </w:r>
      <w:r w:rsidR="00954B0A">
        <w:t>is</w:t>
      </w:r>
      <w:r w:rsidR="00F64E02">
        <w:t xml:space="preserve"> report</w:t>
      </w:r>
      <w:r>
        <w:t xml:space="preserve"> will demonstrate the technical principles</w:t>
      </w:r>
      <w:r w:rsidR="00B7290A">
        <w:t xml:space="preserve"> and limitations</w:t>
      </w:r>
      <w:r>
        <w:t xml:space="preserve"> of PLC programming </w:t>
      </w:r>
      <w:r w:rsidR="00B55B94">
        <w:t>within the context of</w:t>
      </w:r>
      <w:r w:rsidR="00705C39">
        <w:t xml:space="preserve"> the simulated factory env</w:t>
      </w:r>
      <w:r w:rsidR="001C2CAA">
        <w:t>ironment</w:t>
      </w:r>
      <w:r w:rsidR="002B7F81">
        <w:t xml:space="preserve">. </w:t>
      </w:r>
      <w:r w:rsidR="00E14811">
        <w:t>Inputs and outputs will be defined within the controller</w:t>
      </w:r>
      <w:r w:rsidR="00AE42B0">
        <w:t xml:space="preserve"> and</w:t>
      </w:r>
      <w:r w:rsidR="00604151">
        <w:t xml:space="preserve"> </w:t>
      </w:r>
      <w:r w:rsidR="005464E8">
        <w:t xml:space="preserve">determined how their </w:t>
      </w:r>
      <w:r w:rsidR="00631BB9">
        <w:t>logical states dictate the behaviour of the program</w:t>
      </w:r>
      <w:r w:rsidR="00837D69">
        <w:t xml:space="preserve">. </w:t>
      </w:r>
      <w:r w:rsidR="00F26805">
        <w:t xml:space="preserve">The largest logical </w:t>
      </w:r>
      <w:r w:rsidR="00E26F5E">
        <w:t>dependencies are carried out by pushing actuators</w:t>
      </w:r>
      <w:r w:rsidR="00C57C90">
        <w:t>, this report</w:t>
      </w:r>
      <w:r w:rsidR="00837D69">
        <w:t xml:space="preserve"> will</w:t>
      </w:r>
      <w:r w:rsidR="00C57C90">
        <w:t xml:space="preserve"> </w:t>
      </w:r>
      <w:r w:rsidR="008D757E">
        <w:t xml:space="preserve">consider the advantages and disadvantages of different methods of actuations. </w:t>
      </w:r>
      <w:r w:rsidR="00E9636F">
        <w:t xml:space="preserve">A review of pneumatic, hydraulic, and the rising use of electric </w:t>
      </w:r>
      <w:r w:rsidR="00523B0A">
        <w:t xml:space="preserve">actuation will be </w:t>
      </w:r>
      <w:r w:rsidR="00141A64">
        <w:t xml:space="preserve">defined and </w:t>
      </w:r>
      <w:r w:rsidR="00523B0A">
        <w:t>compared</w:t>
      </w:r>
      <w:r w:rsidR="00450DA9">
        <w:t>.</w:t>
      </w:r>
    </w:p>
    <w:p w14:paraId="7B3CE878" w14:textId="5364421C" w:rsidR="00B42606" w:rsidRDefault="00B84340">
      <w:pPr>
        <w:spacing w:line="259" w:lineRule="auto"/>
      </w:pPr>
      <w:r>
        <w:t>T</w:t>
      </w:r>
      <w:r w:rsidR="00F40BF8">
        <w:t>h</w:t>
      </w:r>
      <w:r w:rsidR="00B873C9">
        <w:t>e</w:t>
      </w:r>
      <w:r w:rsidR="00F40BF8">
        <w:t xml:space="preserve"> system is simplistic</w:t>
      </w:r>
      <w:r w:rsidR="002B6CE0">
        <w:t>, especially</w:t>
      </w:r>
      <w:r w:rsidR="00F40BF8">
        <w:t xml:space="preserve"> compared to the </w:t>
      </w:r>
      <w:r w:rsidR="00F30F15">
        <w:t>rapidly</w:t>
      </w:r>
      <w:r w:rsidR="00F40BF8">
        <w:t xml:space="preserve"> developing </w:t>
      </w:r>
      <w:r w:rsidR="00403265">
        <w:t>automation</w:t>
      </w:r>
      <w:r w:rsidR="00F30F15">
        <w:t xml:space="preserve"> possibilities</w:t>
      </w:r>
      <w:r w:rsidR="00403265">
        <w:t xml:space="preserve"> of the 4</w:t>
      </w:r>
      <w:r w:rsidR="00403265" w:rsidRPr="00403265">
        <w:rPr>
          <w:vertAlign w:val="superscript"/>
        </w:rPr>
        <w:t>th</w:t>
      </w:r>
      <w:r w:rsidR="00403265">
        <w:t xml:space="preserve"> industrial revolution (industry 4.0)</w:t>
      </w:r>
      <w:r w:rsidR="001D79F9">
        <w:t>. P</w:t>
      </w:r>
      <w:r w:rsidR="005C1321">
        <w:t xml:space="preserve">roviding </w:t>
      </w:r>
      <w:r w:rsidR="008C47F1">
        <w:t>a</w:t>
      </w:r>
      <w:r w:rsidR="00F30F15">
        <w:t xml:space="preserve"> valuable </w:t>
      </w:r>
      <w:r w:rsidR="001D79F9">
        <w:t>comparison of</w:t>
      </w:r>
      <w:r w:rsidR="00474DDA">
        <w:t xml:space="preserve"> the PLC/ladder-logic system</w:t>
      </w:r>
      <w:r w:rsidR="00127D1E">
        <w:t xml:space="preserve"> to these higher complexity systems.</w:t>
      </w:r>
      <w:r w:rsidR="00445660">
        <w:t xml:space="preserve"> </w:t>
      </w:r>
    </w:p>
    <w:p w14:paraId="50496409" w14:textId="77777777" w:rsidR="00C976D6" w:rsidRDefault="007D23EC" w:rsidP="00C976D6">
      <w:pPr>
        <w:keepNext/>
        <w:spacing w:line="259" w:lineRule="auto"/>
        <w:jc w:val="center"/>
      </w:pPr>
      <w:r>
        <w:rPr>
          <w:noProof/>
          <w:color w:val="EE0000"/>
        </w:rPr>
        <w:drawing>
          <wp:inline distT="0" distB="0" distL="0" distR="0" wp14:anchorId="59E0663D" wp14:editId="4C1730B3">
            <wp:extent cx="5681133" cy="4193562"/>
            <wp:effectExtent l="0" t="0" r="0" b="0"/>
            <wp:docPr id="3124303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81556" cy="4193874"/>
                    </a:xfrm>
                    <a:prstGeom prst="rect">
                      <a:avLst/>
                    </a:prstGeom>
                    <a:noFill/>
                    <a:ln>
                      <a:noFill/>
                    </a:ln>
                  </pic:spPr>
                </pic:pic>
              </a:graphicData>
            </a:graphic>
          </wp:inline>
        </w:drawing>
      </w:r>
    </w:p>
    <w:p w14:paraId="14758EE0" w14:textId="3CFAE08F" w:rsidR="00881580" w:rsidRDefault="00C976D6" w:rsidP="00C976D6">
      <w:pPr>
        <w:pStyle w:val="Caption"/>
        <w:jc w:val="center"/>
      </w:pPr>
      <w:bookmarkStart w:id="1" w:name="_Toc209379242"/>
      <w:r>
        <w:t xml:space="preserve">Figure </w:t>
      </w:r>
      <w:fldSimple w:instr=" SEQ Figure \* ARABIC ">
        <w:r w:rsidR="002C4895">
          <w:rPr>
            <w:noProof/>
          </w:rPr>
          <w:t>1</w:t>
        </w:r>
      </w:fldSimple>
      <w:r>
        <w:t xml:space="preserve"> - Factory overview in Factory I/O</w:t>
      </w:r>
      <w:bookmarkEnd w:id="1"/>
      <w:r w:rsidR="00881580">
        <w:br w:type="page"/>
      </w:r>
    </w:p>
    <w:p w14:paraId="770220EE" w14:textId="5F6844F4" w:rsidR="00FB01EF" w:rsidRDefault="001D13F9" w:rsidP="00881580">
      <w:pPr>
        <w:pStyle w:val="Heading1"/>
      </w:pPr>
      <w:bookmarkStart w:id="2" w:name="_Toc209379259"/>
      <w:r>
        <w:lastRenderedPageBreak/>
        <w:t>Literature Review</w:t>
      </w:r>
      <w:bookmarkEnd w:id="2"/>
    </w:p>
    <w:p w14:paraId="647E2B11" w14:textId="1FBCBE69" w:rsidR="00140578" w:rsidRDefault="00A05E09" w:rsidP="00140578">
      <w:r>
        <w:t xml:space="preserve">The PLC acts as the </w:t>
      </w:r>
      <w:r w:rsidR="009B3F4A">
        <w:t>decision-making</w:t>
      </w:r>
      <w:r w:rsidR="00B66866">
        <w:t xml:space="preserve"> </w:t>
      </w:r>
      <w:r>
        <w:t>centre of the automated</w:t>
      </w:r>
      <w:r w:rsidR="00B66866">
        <w:t xml:space="preserve"> simulated factory, but to</w:t>
      </w:r>
      <w:r w:rsidR="00706175">
        <w:t xml:space="preserve"> transfer</w:t>
      </w:r>
      <w:r w:rsidR="00B66866">
        <w:t xml:space="preserve"> those decisions </w:t>
      </w:r>
      <w:r w:rsidR="00706175">
        <w:t>to</w:t>
      </w:r>
      <w:r w:rsidR="00B66866">
        <w:t xml:space="preserve"> the real world</w:t>
      </w:r>
      <w:r w:rsidR="00706175">
        <w:t xml:space="preserve">, a method of actuation is required. </w:t>
      </w:r>
      <w:r w:rsidR="00E944B8">
        <w:t xml:space="preserve">This is where the field of robotics </w:t>
      </w:r>
      <w:r w:rsidR="002C7FEC">
        <w:t>and more precisely, mechatronics</w:t>
      </w:r>
      <w:r w:rsidR="0049620C">
        <w:t xml:space="preserve"> is </w:t>
      </w:r>
      <w:r w:rsidR="009B3F4A">
        <w:t>utilised</w:t>
      </w:r>
      <w:r w:rsidR="0049620C">
        <w:t>.</w:t>
      </w:r>
      <w:r w:rsidR="00537D09">
        <w:t xml:space="preserve"> A</w:t>
      </w:r>
      <w:r w:rsidR="00870E6C">
        <w:t xml:space="preserve">ctuators </w:t>
      </w:r>
      <w:r w:rsidR="00265C2C">
        <w:t xml:space="preserve">are </w:t>
      </w:r>
      <w:r w:rsidR="00FF46D6">
        <w:t xml:space="preserve">mechanical devices </w:t>
      </w:r>
      <w:r w:rsidR="007531AB">
        <w:t>transferring</w:t>
      </w:r>
      <w:r w:rsidR="00FF46D6">
        <w:t xml:space="preserve"> electrical or </w:t>
      </w:r>
      <w:r w:rsidR="00A87D94">
        <w:t xml:space="preserve">fluid power into </w:t>
      </w:r>
      <w:r w:rsidR="00B44255">
        <w:t>mechanical working potential</w:t>
      </w:r>
      <w:r w:rsidR="00B0422D">
        <w:t xml:space="preserve"> </w:t>
      </w:r>
      <w:sdt>
        <w:sdtPr>
          <w:id w:val="-1208562356"/>
          <w:citation/>
        </w:sdtPr>
        <w:sdtContent>
          <w:r w:rsidR="00B0422D">
            <w:fldChar w:fldCharType="begin"/>
          </w:r>
          <w:r w:rsidR="00B0422D">
            <w:instrText xml:space="preserve"> CITATION Jan04 \l 2057 </w:instrText>
          </w:r>
          <w:r w:rsidR="00B0422D">
            <w:fldChar w:fldCharType="separate"/>
          </w:r>
          <w:r w:rsidR="00673B81" w:rsidRPr="00673B81">
            <w:rPr>
              <w:noProof/>
            </w:rPr>
            <w:t>(Janocha, 2004)</w:t>
          </w:r>
          <w:r w:rsidR="00B0422D">
            <w:fldChar w:fldCharType="end"/>
          </w:r>
        </w:sdtContent>
      </w:sdt>
      <w:r w:rsidR="00265C2C">
        <w:t>.</w:t>
      </w:r>
      <w:r w:rsidR="00A91DA6">
        <w:t xml:space="preserve"> To </w:t>
      </w:r>
      <w:r w:rsidR="00A11B2B">
        <w:t>animate</w:t>
      </w:r>
      <w:r w:rsidR="00A91DA6">
        <w:t xml:space="preserve"> the </w:t>
      </w:r>
      <w:r w:rsidR="00A11B2B">
        <w:t>motion</w:t>
      </w:r>
      <w:r w:rsidR="00A91DA6">
        <w:t xml:space="preserve"> of these actuators, a method of power is required. There are two </w:t>
      </w:r>
      <w:r w:rsidR="000727CD">
        <w:t>choices:</w:t>
      </w:r>
      <w:r w:rsidR="00A91DA6">
        <w:t xml:space="preserve"> fluid</w:t>
      </w:r>
      <w:r w:rsidR="00ED1B6B">
        <w:t xml:space="preserve"> or</w:t>
      </w:r>
      <w:r w:rsidR="00A91DA6">
        <w:t xml:space="preserve"> </w:t>
      </w:r>
      <w:r w:rsidR="00ED1B6B">
        <w:t>electrical power.</w:t>
      </w:r>
      <w:r w:rsidR="00140578">
        <w:t xml:space="preserve"> Electrical systems are simple to understand, usually a motor driving a leadscrew using a gearbox to extend/retract the piston</w:t>
      </w:r>
      <w:r w:rsidR="00894B0A">
        <w:t xml:space="preserve"> (see fig 2)</w:t>
      </w:r>
      <w:r w:rsidR="00140578">
        <w:t>.</w:t>
      </w:r>
    </w:p>
    <w:p w14:paraId="74040C21" w14:textId="77777777" w:rsidR="00F46275" w:rsidRDefault="00232D6B" w:rsidP="00F46275">
      <w:pPr>
        <w:keepNext/>
        <w:jc w:val="center"/>
      </w:pPr>
      <w:r w:rsidRPr="00232D6B">
        <w:rPr>
          <w:noProof/>
        </w:rPr>
        <w:drawing>
          <wp:inline distT="0" distB="0" distL="0" distR="0" wp14:anchorId="05D8AA98" wp14:editId="2435DB23">
            <wp:extent cx="3421380" cy="1935043"/>
            <wp:effectExtent l="0" t="0" r="7620" b="8255"/>
            <wp:docPr id="2057628157" name="Picture 1" descr="Diagram of a motor with wires and wi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7628157" name="Picture 1" descr="Diagram of a motor with wires and wires&#10;&#10;AI-generated content may be incorrect."/>
                    <pic:cNvPicPr/>
                  </pic:nvPicPr>
                  <pic:blipFill>
                    <a:blip r:embed="rId13"/>
                    <a:stretch>
                      <a:fillRect/>
                    </a:stretch>
                  </pic:blipFill>
                  <pic:spPr>
                    <a:xfrm>
                      <a:off x="0" y="0"/>
                      <a:ext cx="3438923" cy="1944965"/>
                    </a:xfrm>
                    <a:prstGeom prst="rect">
                      <a:avLst/>
                    </a:prstGeom>
                  </pic:spPr>
                </pic:pic>
              </a:graphicData>
            </a:graphic>
          </wp:inline>
        </w:drawing>
      </w:r>
    </w:p>
    <w:p w14:paraId="440485F2" w14:textId="5815B8F9" w:rsidR="00232D6B" w:rsidRPr="00F46275" w:rsidRDefault="00F46275" w:rsidP="00F46275">
      <w:pPr>
        <w:pStyle w:val="Caption"/>
        <w:jc w:val="center"/>
      </w:pPr>
      <w:bookmarkStart w:id="3" w:name="_Toc209379243"/>
      <w:r>
        <w:t xml:space="preserve">Figure </w:t>
      </w:r>
      <w:fldSimple w:instr=" SEQ Figure \* ARABIC ">
        <w:r w:rsidR="002C4895">
          <w:rPr>
            <w:noProof/>
          </w:rPr>
          <w:t>2</w:t>
        </w:r>
      </w:fldSimple>
      <w:r>
        <w:t xml:space="preserve"> - Diagram of electric actuator </w:t>
      </w:r>
      <w:sdt>
        <w:sdtPr>
          <w:id w:val="515273502"/>
          <w:citation/>
        </w:sdtPr>
        <w:sdtContent>
          <w:r w:rsidR="00385D02">
            <w:fldChar w:fldCharType="begin"/>
          </w:r>
          <w:r w:rsidR="00385D02">
            <w:instrText xml:space="preserve"> CITATION Xia21 \l 2057 </w:instrText>
          </w:r>
          <w:r w:rsidR="00385D02">
            <w:fldChar w:fldCharType="separate"/>
          </w:r>
          <w:r w:rsidR="00673B81" w:rsidRPr="00673B81">
            <w:rPr>
              <w:noProof/>
            </w:rPr>
            <w:t>(Xiang, 2021)</w:t>
          </w:r>
          <w:r w:rsidR="00385D02">
            <w:fldChar w:fldCharType="end"/>
          </w:r>
        </w:sdtContent>
      </w:sdt>
      <w:bookmarkEnd w:id="3"/>
    </w:p>
    <w:p w14:paraId="231E8842" w14:textId="48B01DB2" w:rsidR="00724430" w:rsidRDefault="00ED1B6B" w:rsidP="00140578">
      <w:r>
        <w:t>Within fluid power</w:t>
      </w:r>
      <w:r w:rsidR="005E26A7">
        <w:t xml:space="preserve">, </w:t>
      </w:r>
      <w:r w:rsidR="006E2E00">
        <w:t xml:space="preserve">pneumatic </w:t>
      </w:r>
      <w:r w:rsidR="005E26A7">
        <w:t>and</w:t>
      </w:r>
      <w:r w:rsidR="006E2E00">
        <w:t xml:space="preserve"> hydraulic</w:t>
      </w:r>
      <w:r w:rsidR="0044265A">
        <w:t xml:space="preserve"> defines the </w:t>
      </w:r>
      <w:r w:rsidR="00724430">
        <w:t xml:space="preserve">mixture being pumped into </w:t>
      </w:r>
      <w:r w:rsidR="00A24833">
        <w:t xml:space="preserve">the piston </w:t>
      </w:r>
      <w:r w:rsidR="0044546D">
        <w:t>to</w:t>
      </w:r>
      <w:r w:rsidR="00A24833">
        <w:t xml:space="preserve"> push the rod out. When pumped out</w:t>
      </w:r>
      <w:r w:rsidR="008C34FE">
        <w:t>, negative pressure pulls the rod back into the assembl</w:t>
      </w:r>
      <w:r w:rsidR="00EF479B">
        <w:t>y</w:t>
      </w:r>
      <w:r w:rsidR="008C34FE">
        <w:t xml:space="preserve"> to retract it </w:t>
      </w:r>
      <w:sdt>
        <w:sdtPr>
          <w:id w:val="1860544514"/>
          <w:citation/>
        </w:sdtPr>
        <w:sdtContent>
          <w:r w:rsidR="00EA0973">
            <w:fldChar w:fldCharType="begin"/>
          </w:r>
          <w:r w:rsidR="00EA0973">
            <w:instrText xml:space="preserve"> CITATION Sal22 \l 2057 </w:instrText>
          </w:r>
          <w:r w:rsidR="00EA0973">
            <w:fldChar w:fldCharType="separate"/>
          </w:r>
          <w:r w:rsidR="00673B81" w:rsidRPr="00673B81">
            <w:rPr>
              <w:noProof/>
            </w:rPr>
            <w:t>(Salam, 2022)</w:t>
          </w:r>
          <w:r w:rsidR="00EA0973">
            <w:fldChar w:fldCharType="end"/>
          </w:r>
        </w:sdtContent>
      </w:sdt>
      <w:r w:rsidR="008C34FE">
        <w:t xml:space="preserve">. </w:t>
      </w:r>
      <w:r w:rsidR="00EA6D2E">
        <w:t>Hydraulic systems use liquids such as water or oil</w:t>
      </w:r>
      <w:r w:rsidR="00EF479B">
        <w:t>, and pn</w:t>
      </w:r>
      <w:r w:rsidR="00EA6D2E">
        <w:t>eumatics use gas</w:t>
      </w:r>
      <w:r w:rsidR="006C0D79">
        <w:t xml:space="preserve"> which is </w:t>
      </w:r>
      <w:r w:rsidR="00617A0F">
        <w:t>typically</w:t>
      </w:r>
      <w:r w:rsidR="0044546D">
        <w:t xml:space="preserve"> </w:t>
      </w:r>
      <w:r w:rsidR="00EA6D2E">
        <w:t>air</w:t>
      </w:r>
      <w:r w:rsidR="00515E39">
        <w:t xml:space="preserve"> (see fig 3)</w:t>
      </w:r>
      <w:r w:rsidR="00330F89">
        <w:t>.</w:t>
      </w:r>
    </w:p>
    <w:p w14:paraId="25D835AB" w14:textId="77777777" w:rsidR="00F46275" w:rsidRDefault="00637B0A" w:rsidP="00F46275">
      <w:pPr>
        <w:keepNext/>
        <w:spacing w:line="259" w:lineRule="auto"/>
        <w:jc w:val="center"/>
      </w:pPr>
      <w:r w:rsidRPr="00637B0A">
        <w:rPr>
          <w:noProof/>
          <w:color w:val="EE0000"/>
        </w:rPr>
        <w:drawing>
          <wp:inline distT="0" distB="0" distL="0" distR="0" wp14:anchorId="31D46605" wp14:editId="0DDDC20C">
            <wp:extent cx="2872105" cy="1493157"/>
            <wp:effectExtent l="0" t="0" r="4445" b="0"/>
            <wp:docPr id="1867437540" name="Picture 1" descr="Diagram of a cylinder with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437540" name="Picture 1" descr="Diagram of a cylinder with words&#10;&#10;AI-generated content may be incorrect."/>
                    <pic:cNvPicPr/>
                  </pic:nvPicPr>
                  <pic:blipFill rotWithShape="1">
                    <a:blip r:embed="rId14"/>
                    <a:srcRect l="8495" t="9261"/>
                    <a:stretch>
                      <a:fillRect/>
                    </a:stretch>
                  </pic:blipFill>
                  <pic:spPr bwMode="auto">
                    <a:xfrm>
                      <a:off x="0" y="0"/>
                      <a:ext cx="2872989" cy="1493617"/>
                    </a:xfrm>
                    <a:prstGeom prst="rect">
                      <a:avLst/>
                    </a:prstGeom>
                    <a:ln>
                      <a:noFill/>
                    </a:ln>
                    <a:extLst>
                      <a:ext uri="{53640926-AAD7-44D8-BBD7-CCE9431645EC}">
                        <a14:shadowObscured xmlns:a14="http://schemas.microsoft.com/office/drawing/2010/main"/>
                      </a:ext>
                    </a:extLst>
                  </pic:spPr>
                </pic:pic>
              </a:graphicData>
            </a:graphic>
          </wp:inline>
        </w:drawing>
      </w:r>
    </w:p>
    <w:p w14:paraId="655E13FB" w14:textId="7C4DB6E5" w:rsidR="00724430" w:rsidRDefault="00F46275" w:rsidP="00F46275">
      <w:pPr>
        <w:pStyle w:val="Caption"/>
        <w:jc w:val="center"/>
        <w:rPr>
          <w:color w:val="EE0000"/>
        </w:rPr>
      </w:pPr>
      <w:bookmarkStart w:id="4" w:name="_Toc209379244"/>
      <w:r>
        <w:t xml:space="preserve">Figure </w:t>
      </w:r>
      <w:fldSimple w:instr=" SEQ Figure \* ARABIC ">
        <w:r w:rsidR="002C4895">
          <w:rPr>
            <w:noProof/>
          </w:rPr>
          <w:t>3</w:t>
        </w:r>
      </w:fldSimple>
      <w:r>
        <w:t xml:space="preserve"> - Diagram of hydraulic actuator </w:t>
      </w:r>
      <w:sdt>
        <w:sdtPr>
          <w:id w:val="1157045154"/>
          <w:citation/>
        </w:sdtPr>
        <w:sdtContent>
          <w:r w:rsidR="002773C8">
            <w:fldChar w:fldCharType="begin"/>
          </w:r>
          <w:r w:rsidR="002773C8">
            <w:instrText xml:space="preserve"> CITATION Sal22 \l 2057 </w:instrText>
          </w:r>
          <w:r w:rsidR="002773C8">
            <w:fldChar w:fldCharType="separate"/>
          </w:r>
          <w:r w:rsidR="00673B81" w:rsidRPr="00673B81">
            <w:rPr>
              <w:noProof/>
            </w:rPr>
            <w:t>(Salam, 2022)</w:t>
          </w:r>
          <w:r w:rsidR="002773C8">
            <w:fldChar w:fldCharType="end"/>
          </w:r>
        </w:sdtContent>
      </w:sdt>
      <w:bookmarkEnd w:id="4"/>
    </w:p>
    <w:p w14:paraId="7A2A4CD8" w14:textId="75F4CAE9" w:rsidR="0085505A" w:rsidRDefault="00A75A10" w:rsidP="00A75A10">
      <w:pPr>
        <w:pStyle w:val="Heading2"/>
      </w:pPr>
      <w:bookmarkStart w:id="5" w:name="_Toc209379260"/>
      <w:r>
        <w:t>Hydraulic</w:t>
      </w:r>
      <w:bookmarkEnd w:id="5"/>
    </w:p>
    <w:p w14:paraId="6EF03537" w14:textId="1BEEA5D7" w:rsidR="00C7718A" w:rsidRDefault="006F3D86" w:rsidP="00C7718A">
      <w:r>
        <w:t>Hydraulic actuators</w:t>
      </w:r>
      <w:r w:rsidR="00283C52">
        <w:t xml:space="preserve"> are </w:t>
      </w:r>
      <w:r w:rsidR="00EE3969">
        <w:t>employed in</w:t>
      </w:r>
      <w:r w:rsidR="00283C52">
        <w:t xml:space="preserve"> high </w:t>
      </w:r>
      <w:r w:rsidR="00EE3969">
        <w:t xml:space="preserve">load applications due to the incompressibility of </w:t>
      </w:r>
      <w:r w:rsidR="00641B7C">
        <w:t>the fluid</w:t>
      </w:r>
      <w:r w:rsidR="00EF479B">
        <w:t xml:space="preserve"> mixture</w:t>
      </w:r>
      <w:r w:rsidR="00CA38AF">
        <w:t>. H</w:t>
      </w:r>
      <w:r w:rsidR="009C4A48">
        <w:t xml:space="preserve">igher pressures </w:t>
      </w:r>
      <w:r w:rsidR="000E2772">
        <w:t>can</w:t>
      </w:r>
      <w:r w:rsidR="009C4A48">
        <w:t xml:space="preserve"> be achieved by the pumps</w:t>
      </w:r>
      <w:r w:rsidR="007C1EAD">
        <w:t xml:space="preserve">, </w:t>
      </w:r>
      <w:r w:rsidR="009C4A48">
        <w:t>therefore</w:t>
      </w:r>
      <w:r w:rsidR="007C1EAD">
        <w:t>,</w:t>
      </w:r>
      <w:r w:rsidR="009C4A48">
        <w:t xml:space="preserve"> </w:t>
      </w:r>
      <w:r w:rsidR="000E2772">
        <w:t>are able</w:t>
      </w:r>
      <w:r w:rsidR="007F7BF7">
        <w:t xml:space="preserve"> to</w:t>
      </w:r>
      <w:r w:rsidR="003F2B15">
        <w:t xml:space="preserve"> extend the piston a</w:t>
      </w:r>
      <w:r w:rsidR="00D60D96">
        <w:t>t</w:t>
      </w:r>
      <w:r w:rsidR="003F2B15">
        <w:t xml:space="preserve"> a much higher </w:t>
      </w:r>
      <w:r w:rsidR="00D60D96" w:rsidRPr="00F83AFC">
        <w:t>force</w:t>
      </w:r>
      <w:r w:rsidR="00F4178D" w:rsidRPr="00F83AFC">
        <w:t xml:space="preserve"> </w:t>
      </w:r>
      <w:sdt>
        <w:sdtPr>
          <w:id w:val="-9307323"/>
          <w:citation/>
        </w:sdtPr>
        <w:sdtContent>
          <w:r w:rsidR="00F83AFC" w:rsidRPr="00F83AFC">
            <w:fldChar w:fldCharType="begin"/>
          </w:r>
          <w:r w:rsidR="00F83AFC" w:rsidRPr="00F83AFC">
            <w:instrText xml:space="preserve"> CITATION Abu20 \l 2057 </w:instrText>
          </w:r>
          <w:r w:rsidR="00F83AFC" w:rsidRPr="00F83AFC">
            <w:fldChar w:fldCharType="separate"/>
          </w:r>
          <w:r w:rsidR="00673B81" w:rsidRPr="00673B81">
            <w:rPr>
              <w:noProof/>
            </w:rPr>
            <w:t>(Abuowda, et al., 2020)</w:t>
          </w:r>
          <w:r w:rsidR="00F83AFC" w:rsidRPr="00F83AFC">
            <w:fldChar w:fldCharType="end"/>
          </w:r>
        </w:sdtContent>
      </w:sdt>
      <w:r w:rsidR="00D60D96" w:rsidRPr="00F83AFC">
        <w:t xml:space="preserve">. </w:t>
      </w:r>
      <w:r w:rsidR="00A62C65" w:rsidRPr="00F83AFC">
        <w:t>Th</w:t>
      </w:r>
      <w:r w:rsidR="00A62C65">
        <w:t>e use of o</w:t>
      </w:r>
      <w:r w:rsidR="006805AD">
        <w:t xml:space="preserve">il and water </w:t>
      </w:r>
      <w:r w:rsidR="009C31EE">
        <w:t xml:space="preserve">in a leak can cause many more issues than </w:t>
      </w:r>
      <w:r w:rsidR="00A62C65">
        <w:t>the failure of the</w:t>
      </w:r>
      <w:r w:rsidR="009C31EE">
        <w:t xml:space="preserve"> actuator. Contamination of product is a </w:t>
      </w:r>
      <w:r w:rsidR="00795BA6">
        <w:t>vital concern</w:t>
      </w:r>
      <w:r w:rsidR="00C22856">
        <w:t xml:space="preserve"> if using these actuators </w:t>
      </w:r>
      <w:r w:rsidR="00E82958">
        <w:t xml:space="preserve">in a factory environment. </w:t>
      </w:r>
      <w:r w:rsidR="00A62C65">
        <w:t>Th</w:t>
      </w:r>
      <w:r w:rsidR="00444002">
        <w:t xml:space="preserve">ese factors equate </w:t>
      </w:r>
      <w:r w:rsidR="00A62C65">
        <w:t>to</w:t>
      </w:r>
      <w:r w:rsidR="00795BA6">
        <w:t xml:space="preserve"> </w:t>
      </w:r>
      <w:r w:rsidR="003E1742">
        <w:t xml:space="preserve">the </w:t>
      </w:r>
      <w:r w:rsidR="00795BA6">
        <w:t>high</w:t>
      </w:r>
      <w:r w:rsidR="003E1742">
        <w:t>est</w:t>
      </w:r>
      <w:r w:rsidR="00795BA6">
        <w:t xml:space="preserve"> maintenance costs</w:t>
      </w:r>
      <w:r w:rsidR="00F83AFC">
        <w:t xml:space="preserve"> </w:t>
      </w:r>
      <w:sdt>
        <w:sdtPr>
          <w:id w:val="1450276843"/>
          <w:citation/>
        </w:sdtPr>
        <w:sdtContent>
          <w:r w:rsidR="001C5B19">
            <w:fldChar w:fldCharType="begin"/>
          </w:r>
          <w:r w:rsidR="001C5B19">
            <w:instrText xml:space="preserve"> CITATION Abu20 \l 2057 </w:instrText>
          </w:r>
          <w:r w:rsidR="001C5B19">
            <w:fldChar w:fldCharType="separate"/>
          </w:r>
          <w:r w:rsidR="00673B81" w:rsidRPr="00673B81">
            <w:rPr>
              <w:noProof/>
            </w:rPr>
            <w:t xml:space="preserve">(Abuowda, </w:t>
          </w:r>
          <w:r w:rsidR="00673B81" w:rsidRPr="00673B81">
            <w:rPr>
              <w:noProof/>
            </w:rPr>
            <w:lastRenderedPageBreak/>
            <w:t>et al., 2020)</w:t>
          </w:r>
          <w:r w:rsidR="001C5B19">
            <w:fldChar w:fldCharType="end"/>
          </w:r>
        </w:sdtContent>
      </w:sdt>
      <w:r w:rsidR="00161FE6">
        <w:t xml:space="preserve"> and</w:t>
      </w:r>
      <w:r w:rsidR="00795BA6">
        <w:t xml:space="preserve"> the highest force output of </w:t>
      </w:r>
      <w:r w:rsidR="00E33B8C">
        <w:t>the aforementioned options</w:t>
      </w:r>
      <w:r w:rsidR="003433A5">
        <w:t xml:space="preserve"> </w:t>
      </w:r>
      <w:sdt>
        <w:sdtPr>
          <w:id w:val="-1090769494"/>
          <w:citation/>
        </w:sdtPr>
        <w:sdtContent>
          <w:r w:rsidR="003433A5">
            <w:fldChar w:fldCharType="begin"/>
          </w:r>
          <w:r w:rsidR="003433A5">
            <w:instrText xml:space="preserve"> CITATION Pus23 \l 2057 </w:instrText>
          </w:r>
          <w:r w:rsidR="003433A5">
            <w:fldChar w:fldCharType="separate"/>
          </w:r>
          <w:r w:rsidR="00673B81" w:rsidRPr="00673B81">
            <w:rPr>
              <w:noProof/>
            </w:rPr>
            <w:t>(Pustavrh, et al., 2023)</w:t>
          </w:r>
          <w:r w:rsidR="003433A5">
            <w:fldChar w:fldCharType="end"/>
          </w:r>
        </w:sdtContent>
      </w:sdt>
      <w:r w:rsidR="00020B6F">
        <w:t xml:space="preserve">. Hydraulics </w:t>
      </w:r>
      <w:r w:rsidR="00CD13C7">
        <w:t>are</w:t>
      </w:r>
      <w:r w:rsidR="00E33B8C">
        <w:t xml:space="preserve"> mostly conserved for use in construction vehicles</w:t>
      </w:r>
      <w:r w:rsidR="001C5B19">
        <w:t xml:space="preserve"> </w:t>
      </w:r>
      <w:sdt>
        <w:sdtPr>
          <w:id w:val="-357661774"/>
          <w:citation/>
        </w:sdtPr>
        <w:sdtContent>
          <w:r w:rsidR="001C5B19">
            <w:fldChar w:fldCharType="begin"/>
          </w:r>
          <w:r w:rsidR="001C5B19">
            <w:instrText xml:space="preserve"> CITATION Abu20 \l 2057 </w:instrText>
          </w:r>
          <w:r w:rsidR="001C5B19">
            <w:fldChar w:fldCharType="separate"/>
          </w:r>
          <w:r w:rsidR="00673B81" w:rsidRPr="00673B81">
            <w:rPr>
              <w:noProof/>
            </w:rPr>
            <w:t>(Abuowda, et al., 2020)</w:t>
          </w:r>
          <w:r w:rsidR="001C5B19">
            <w:fldChar w:fldCharType="end"/>
          </w:r>
        </w:sdtContent>
      </w:sdt>
      <w:r w:rsidR="00E33B8C">
        <w:t xml:space="preserve"> and large gantry c</w:t>
      </w:r>
      <w:r w:rsidR="003E1742">
        <w:t>ranes</w:t>
      </w:r>
      <w:r w:rsidR="002F43E5">
        <w:t xml:space="preserve"> </w:t>
      </w:r>
      <w:sdt>
        <w:sdtPr>
          <w:id w:val="-237627536"/>
          <w:citation/>
        </w:sdtPr>
        <w:sdtContent>
          <w:r w:rsidR="0007536C">
            <w:fldChar w:fldCharType="begin"/>
          </w:r>
          <w:r w:rsidR="0007536C">
            <w:instrText xml:space="preserve"> CITATION Paw16 \l 2057 </w:instrText>
          </w:r>
          <w:r w:rsidR="0007536C">
            <w:fldChar w:fldCharType="separate"/>
          </w:r>
          <w:r w:rsidR="00673B81" w:rsidRPr="00673B81">
            <w:rPr>
              <w:noProof/>
            </w:rPr>
            <w:t>(Pawlus, et al., 2016)</w:t>
          </w:r>
          <w:r w:rsidR="0007536C">
            <w:fldChar w:fldCharType="end"/>
          </w:r>
        </w:sdtContent>
      </w:sdt>
      <w:r w:rsidR="00161FE6">
        <w:t>, where the</w:t>
      </w:r>
      <w:r w:rsidR="00D942A3">
        <w:t xml:space="preserve"> downsides are justified by the extreme loads required</w:t>
      </w:r>
      <w:r w:rsidR="0063630F">
        <w:t>.</w:t>
      </w:r>
    </w:p>
    <w:p w14:paraId="2BEF6278" w14:textId="7EF50127" w:rsidR="00A75A10" w:rsidRDefault="00A75A10" w:rsidP="00A75A10">
      <w:pPr>
        <w:pStyle w:val="Heading2"/>
      </w:pPr>
      <w:bookmarkStart w:id="6" w:name="_Toc209379261"/>
      <w:r>
        <w:t>Pneumatic</w:t>
      </w:r>
      <w:bookmarkEnd w:id="6"/>
    </w:p>
    <w:p w14:paraId="117E6795" w14:textId="259F4F18" w:rsidR="00C7718A" w:rsidRPr="00C7718A" w:rsidRDefault="00CA6A5F" w:rsidP="00C7718A">
      <w:r>
        <w:t xml:space="preserve">Pneumatics are deployed in </w:t>
      </w:r>
      <w:r w:rsidR="000E4E4D">
        <w:t>lo</w:t>
      </w:r>
      <w:r w:rsidR="004A0A4E">
        <w:t>w to medium</w:t>
      </w:r>
      <w:r w:rsidR="000E4E4D">
        <w:t xml:space="preserve"> load </w:t>
      </w:r>
      <w:r>
        <w:t>scenarios</w:t>
      </w:r>
      <w:r w:rsidR="00D10E8E">
        <w:t>. This is</w:t>
      </w:r>
      <w:r w:rsidR="00F263C3">
        <w:t xml:space="preserve"> due to the air</w:t>
      </w:r>
      <w:r w:rsidR="00D10E8E">
        <w:t xml:space="preserve"> used</w:t>
      </w:r>
      <w:r w:rsidR="00F263C3">
        <w:t xml:space="preserve"> to power actuation</w:t>
      </w:r>
      <w:r w:rsidR="005B41B0">
        <w:t xml:space="preserve"> being </w:t>
      </w:r>
      <w:r w:rsidR="009D6958">
        <w:t>compressible</w:t>
      </w:r>
      <w:r w:rsidR="004F54EF">
        <w:t>, which causes</w:t>
      </w:r>
      <w:r w:rsidR="00D10E8E">
        <w:t xml:space="preserve"> an</w:t>
      </w:r>
      <w:r w:rsidR="004F54EF">
        <w:t xml:space="preserve"> unreliable transmission of force</w:t>
      </w:r>
      <w:r w:rsidR="00E664F5">
        <w:t>.</w:t>
      </w:r>
      <w:r w:rsidR="004F54EF">
        <w:t xml:space="preserve"> </w:t>
      </w:r>
      <w:r w:rsidR="00E664F5">
        <w:t xml:space="preserve">Compressibility combined with the limitation of </w:t>
      </w:r>
      <w:r w:rsidR="004F54EF">
        <w:t xml:space="preserve">gas </w:t>
      </w:r>
      <w:r w:rsidR="00F56E90">
        <w:t>supply</w:t>
      </w:r>
      <w:r w:rsidR="00D10E8E">
        <w:t xml:space="preserve"> pressure</w:t>
      </w:r>
      <w:r w:rsidR="00F56E90">
        <w:t xml:space="preserve"> and piston area size</w:t>
      </w:r>
      <w:r w:rsidR="00E664F5">
        <w:t xml:space="preserve"> limit the force</w:t>
      </w:r>
      <w:r w:rsidR="00D10E8E">
        <w:t xml:space="preserve"> output</w:t>
      </w:r>
      <w:r w:rsidR="0060110E">
        <w:t xml:space="preserve"> </w:t>
      </w:r>
      <w:sdt>
        <w:sdtPr>
          <w:id w:val="-1934361112"/>
          <w:citation/>
        </w:sdtPr>
        <w:sdtContent>
          <w:r w:rsidR="0060110E">
            <w:fldChar w:fldCharType="begin"/>
          </w:r>
          <w:r w:rsidR="0060110E">
            <w:instrText xml:space="preserve"> CITATION Sal22 \l 2057 </w:instrText>
          </w:r>
          <w:r w:rsidR="0060110E">
            <w:fldChar w:fldCharType="separate"/>
          </w:r>
          <w:r w:rsidR="00673B81" w:rsidRPr="00673B81">
            <w:rPr>
              <w:noProof/>
            </w:rPr>
            <w:t>(Salam, 2022)</w:t>
          </w:r>
          <w:r w:rsidR="0060110E">
            <w:fldChar w:fldCharType="end"/>
          </w:r>
        </w:sdtContent>
      </w:sdt>
      <w:r w:rsidR="0060110E">
        <w:t>.</w:t>
      </w:r>
      <w:r>
        <w:t xml:space="preserve"> </w:t>
      </w:r>
      <w:r w:rsidR="002E1F17">
        <w:t xml:space="preserve">However, </w:t>
      </w:r>
      <w:r w:rsidR="00CE3BFF">
        <w:t>pneumatic</w:t>
      </w:r>
      <w:r w:rsidR="005F3FB4">
        <w:t>s</w:t>
      </w:r>
      <w:r w:rsidR="00CE3BFF">
        <w:t xml:space="preserve"> can </w:t>
      </w:r>
      <w:r w:rsidR="002E1F17">
        <w:t xml:space="preserve">deliver the fastest </w:t>
      </w:r>
      <w:r w:rsidR="006921C5">
        <w:t>response</w:t>
      </w:r>
      <w:r w:rsidR="002E1F17">
        <w:t xml:space="preserve"> time</w:t>
      </w:r>
      <w:r w:rsidR="006921C5">
        <w:t xml:space="preserve"> </w:t>
      </w:r>
      <w:r w:rsidR="00F705C0">
        <w:t>with</w:t>
      </w:r>
      <w:r w:rsidR="00CE3BFF">
        <w:t xml:space="preserve"> </w:t>
      </w:r>
      <w:r w:rsidR="006921C5">
        <w:t>a combination of high velocity</w:t>
      </w:r>
      <w:r w:rsidR="00C9027F">
        <w:t xml:space="preserve"> </w:t>
      </w:r>
      <w:r w:rsidR="000E4E4D">
        <w:t xml:space="preserve">and </w:t>
      </w:r>
      <w:r w:rsidR="00051285">
        <w:t>acceleration.</w:t>
      </w:r>
      <w:r w:rsidR="000E4E4D">
        <w:t xml:space="preserve"> </w:t>
      </w:r>
      <w:r w:rsidR="00932504">
        <w:t xml:space="preserve">Unlike hydraulics, pneumatic </w:t>
      </w:r>
      <w:r w:rsidR="00D66D6D">
        <w:t>power is</w:t>
      </w:r>
      <w:r w:rsidR="00932504">
        <w:t xml:space="preserve"> clean</w:t>
      </w:r>
      <w:r w:rsidR="0013727B">
        <w:t xml:space="preserve"> because </w:t>
      </w:r>
      <w:r w:rsidR="00932504">
        <w:t>le</w:t>
      </w:r>
      <w:r w:rsidR="00824DAA">
        <w:t>aks only emit</w:t>
      </w:r>
      <w:r w:rsidR="001E2B1B">
        <w:t xml:space="preserve"> pure</w:t>
      </w:r>
      <w:r w:rsidR="00824DAA">
        <w:t xml:space="preserve"> </w:t>
      </w:r>
      <w:r w:rsidR="001E2B1B">
        <w:t>air</w:t>
      </w:r>
      <w:r w:rsidR="003433A5">
        <w:t xml:space="preserve"> </w:t>
      </w:r>
      <w:sdt>
        <w:sdtPr>
          <w:id w:val="428472258"/>
          <w:citation/>
        </w:sdtPr>
        <w:sdtContent>
          <w:r w:rsidR="003433A5">
            <w:fldChar w:fldCharType="begin"/>
          </w:r>
          <w:r w:rsidR="003433A5">
            <w:instrText xml:space="preserve"> CITATION Pus23 \l 2057 </w:instrText>
          </w:r>
          <w:r w:rsidR="003433A5">
            <w:fldChar w:fldCharType="separate"/>
          </w:r>
          <w:r w:rsidR="00673B81" w:rsidRPr="00673B81">
            <w:rPr>
              <w:noProof/>
            </w:rPr>
            <w:t>(Pustavrh, et al., 2023)</w:t>
          </w:r>
          <w:r w:rsidR="003433A5">
            <w:fldChar w:fldCharType="end"/>
          </w:r>
        </w:sdtContent>
      </w:sdt>
      <w:r w:rsidR="001E2B1B">
        <w:t xml:space="preserve"> into the factory environment instead of fluids like water or oil</w:t>
      </w:r>
      <w:r w:rsidR="0013727B">
        <w:t>. M</w:t>
      </w:r>
      <w:r w:rsidR="001E2B1B">
        <w:t xml:space="preserve">aking them ideal for factory </w:t>
      </w:r>
      <w:r w:rsidR="00454B40">
        <w:t>scenario</w:t>
      </w:r>
      <w:r w:rsidR="0060110E">
        <w:t xml:space="preserve">s </w:t>
      </w:r>
      <w:sdt>
        <w:sdtPr>
          <w:id w:val="2026822206"/>
          <w:citation/>
        </w:sdtPr>
        <w:sdtContent>
          <w:r w:rsidR="0060110E">
            <w:fldChar w:fldCharType="begin"/>
          </w:r>
          <w:r w:rsidR="0060110E">
            <w:instrText xml:space="preserve"> CITATION Sal22 \l 2057 </w:instrText>
          </w:r>
          <w:r w:rsidR="0060110E">
            <w:fldChar w:fldCharType="separate"/>
          </w:r>
          <w:r w:rsidR="00673B81" w:rsidRPr="00673B81">
            <w:rPr>
              <w:noProof/>
            </w:rPr>
            <w:t>(Salam, 2022)</w:t>
          </w:r>
          <w:r w:rsidR="0060110E">
            <w:fldChar w:fldCharType="end"/>
          </w:r>
        </w:sdtContent>
      </w:sdt>
      <w:r w:rsidR="00D66D6D">
        <w:t>. Their low load mean</w:t>
      </w:r>
      <w:r w:rsidR="00CA53D0">
        <w:t>s</w:t>
      </w:r>
      <w:r w:rsidR="00D66D6D">
        <w:t xml:space="preserve"> they are limited </w:t>
      </w:r>
      <w:r w:rsidR="00390593">
        <w:t>for</w:t>
      </w:r>
      <w:r w:rsidR="00D66D6D">
        <w:t xml:space="preserve"> lifting requirements, but pushing</w:t>
      </w:r>
      <w:r w:rsidR="0024327E">
        <w:t xml:space="preserve">, </w:t>
      </w:r>
      <w:r w:rsidR="00D66D6D">
        <w:t>moving</w:t>
      </w:r>
      <w:r w:rsidR="0024327E">
        <w:t xml:space="preserve">, clamping, and </w:t>
      </w:r>
      <w:r w:rsidR="0024327E" w:rsidRPr="00E465F7">
        <w:t>stacking</w:t>
      </w:r>
      <w:r w:rsidR="0037744E">
        <w:t xml:space="preserve"> </w:t>
      </w:r>
      <w:r w:rsidR="00943E53" w:rsidRPr="00E465F7">
        <w:t>objects</w:t>
      </w:r>
      <w:r w:rsidR="00943E53">
        <w:t xml:space="preserve"> is much easier to design for</w:t>
      </w:r>
      <w:r w:rsidR="000555EA">
        <w:t xml:space="preserve"> </w:t>
      </w:r>
      <w:sdt>
        <w:sdtPr>
          <w:id w:val="739531114"/>
          <w:citation/>
        </w:sdtPr>
        <w:sdtContent>
          <w:r w:rsidR="008C5DCD">
            <w:fldChar w:fldCharType="begin"/>
          </w:r>
          <w:r w:rsidR="008C5DCD">
            <w:instrText xml:space="preserve"> CITATION Sar17 \l 2057 </w:instrText>
          </w:r>
          <w:r w:rsidR="008C5DCD">
            <w:fldChar w:fldCharType="separate"/>
          </w:r>
          <w:r w:rsidR="00673B81" w:rsidRPr="00673B81">
            <w:rPr>
              <w:noProof/>
            </w:rPr>
            <w:t>(Saravanakumar, et al., 2017)</w:t>
          </w:r>
          <w:r w:rsidR="008C5DCD">
            <w:fldChar w:fldCharType="end"/>
          </w:r>
        </w:sdtContent>
      </w:sdt>
      <w:r w:rsidR="00943E53">
        <w:t>.</w:t>
      </w:r>
      <w:r w:rsidR="003A351E">
        <w:t xml:space="preserve"> </w:t>
      </w:r>
      <w:r w:rsidR="001032A4">
        <w:t>Pneumatic</w:t>
      </w:r>
      <w:r w:rsidR="003A351E">
        <w:t xml:space="preserve"> </w:t>
      </w:r>
      <w:r w:rsidR="001032A4">
        <w:t>is</w:t>
      </w:r>
      <w:r w:rsidR="003A351E">
        <w:t xml:space="preserve"> the most power efficient</w:t>
      </w:r>
      <w:r w:rsidR="00A04F86">
        <w:t xml:space="preserve"> option of actuation</w:t>
      </w:r>
      <w:r w:rsidR="00C2011B">
        <w:t>. A</w:t>
      </w:r>
      <w:r w:rsidR="00070859">
        <w:t xml:space="preserve"> low initial set up cost</w:t>
      </w:r>
      <w:r w:rsidR="00C2011B">
        <w:t xml:space="preserve"> and</w:t>
      </w:r>
      <w:r w:rsidR="00056BB0">
        <w:t xml:space="preserve"> </w:t>
      </w:r>
      <w:r w:rsidR="00070859">
        <w:t>low ongoing power usage</w:t>
      </w:r>
      <w:r w:rsidR="001032A4">
        <w:t xml:space="preserve"> make it the cheapest</w:t>
      </w:r>
      <w:r w:rsidR="00B675C6">
        <w:t xml:space="preserve"> option</w:t>
      </w:r>
      <w:r w:rsidR="00990C37">
        <w:t xml:space="preserve"> </w:t>
      </w:r>
      <w:r w:rsidR="000E49F9">
        <w:t>to use</w:t>
      </w:r>
      <w:r w:rsidR="003433A5">
        <w:t xml:space="preserve"> </w:t>
      </w:r>
      <w:sdt>
        <w:sdtPr>
          <w:id w:val="-1766754555"/>
          <w:citation/>
        </w:sdtPr>
        <w:sdtContent>
          <w:r w:rsidR="003433A5">
            <w:fldChar w:fldCharType="begin"/>
          </w:r>
          <w:r w:rsidR="003433A5">
            <w:instrText xml:space="preserve"> CITATION Pus23 \l 2057 </w:instrText>
          </w:r>
          <w:r w:rsidR="003433A5">
            <w:fldChar w:fldCharType="separate"/>
          </w:r>
          <w:r w:rsidR="00673B81" w:rsidRPr="00673B81">
            <w:rPr>
              <w:noProof/>
            </w:rPr>
            <w:t>(Pustavrh, et al., 2023)</w:t>
          </w:r>
          <w:r w:rsidR="003433A5">
            <w:fldChar w:fldCharType="end"/>
          </w:r>
        </w:sdtContent>
      </w:sdt>
      <w:r w:rsidR="00757837">
        <w:t>, d</w:t>
      </w:r>
      <w:r w:rsidR="007E7360">
        <w:t>espite its maintenance</w:t>
      </w:r>
      <w:r w:rsidR="00152FA9">
        <w:t xml:space="preserve"> </w:t>
      </w:r>
      <w:r w:rsidR="00C2011B">
        <w:t>being</w:t>
      </w:r>
      <w:r w:rsidR="007E7360">
        <w:t xml:space="preserve"> higher than electric</w:t>
      </w:r>
      <w:r w:rsidR="00D76CF4">
        <w:t>. Such as</w:t>
      </w:r>
      <w:r w:rsidR="007E7360">
        <w:t xml:space="preserve"> </w:t>
      </w:r>
      <w:r w:rsidR="000E49F9">
        <w:t>checking for</w:t>
      </w:r>
      <w:r w:rsidR="007E7360">
        <w:t xml:space="preserve"> leaks to avoid pressure los</w:t>
      </w:r>
      <w:r w:rsidR="00F263C3">
        <w:t>s</w:t>
      </w:r>
      <w:r w:rsidR="00FD6A5A">
        <w:t>. T</w:t>
      </w:r>
      <w:r w:rsidR="00C2011B">
        <w:t>he system</w:t>
      </w:r>
      <w:r w:rsidR="00F25F6B">
        <w:t xml:space="preserve"> usually</w:t>
      </w:r>
      <w:r w:rsidR="00C2011B">
        <w:t xml:space="preserve"> has a long service life between </w:t>
      </w:r>
      <w:r w:rsidR="00990C37">
        <w:t>repairs</w:t>
      </w:r>
      <w:r w:rsidR="00FD6A5A">
        <w:t xml:space="preserve"> which can negate this</w:t>
      </w:r>
      <w:r w:rsidR="00C808C7">
        <w:t xml:space="preserve"> difference in</w:t>
      </w:r>
      <w:r w:rsidR="00B00945">
        <w:t xml:space="preserve"> operational costs</w:t>
      </w:r>
      <w:r w:rsidR="008C5DCD">
        <w:t xml:space="preserve"> </w:t>
      </w:r>
      <w:sdt>
        <w:sdtPr>
          <w:id w:val="-1444989801"/>
          <w:citation/>
        </w:sdtPr>
        <w:sdtContent>
          <w:r w:rsidR="008C5DCD">
            <w:fldChar w:fldCharType="begin"/>
          </w:r>
          <w:r w:rsidR="008C5DCD">
            <w:instrText xml:space="preserve"> CITATION Sar17 \l 2057 </w:instrText>
          </w:r>
          <w:r w:rsidR="008C5DCD">
            <w:fldChar w:fldCharType="separate"/>
          </w:r>
          <w:r w:rsidR="00673B81" w:rsidRPr="00673B81">
            <w:rPr>
              <w:noProof/>
            </w:rPr>
            <w:t>(Saravanakumar, et al., 2017)</w:t>
          </w:r>
          <w:r w:rsidR="008C5DCD">
            <w:fldChar w:fldCharType="end"/>
          </w:r>
        </w:sdtContent>
      </w:sdt>
      <w:r w:rsidR="00683262" w:rsidRPr="00683262">
        <w:t>.</w:t>
      </w:r>
    </w:p>
    <w:p w14:paraId="0B4998D5" w14:textId="143EC9F1" w:rsidR="00A75A10" w:rsidRDefault="00A75A10" w:rsidP="00A75A10">
      <w:pPr>
        <w:pStyle w:val="Heading2"/>
      </w:pPr>
      <w:bookmarkStart w:id="7" w:name="_Toc209379262"/>
      <w:r>
        <w:t>Electric</w:t>
      </w:r>
      <w:bookmarkEnd w:id="7"/>
    </w:p>
    <w:p w14:paraId="3AF94E7E" w14:textId="378F836A" w:rsidR="002110A1" w:rsidRPr="002110A1" w:rsidRDefault="002A0721" w:rsidP="00576C40">
      <w:r>
        <w:t xml:space="preserve">Electric actuation is an increasingly </w:t>
      </w:r>
      <w:r w:rsidR="00AF7358">
        <w:t>more popular</w:t>
      </w:r>
      <w:r w:rsidR="00A70938">
        <w:t xml:space="preserve"> actuation method</w:t>
      </w:r>
      <w:r w:rsidR="00947B21">
        <w:t>, able to deliver high force outputs</w:t>
      </w:r>
      <w:r w:rsidR="00EE761B">
        <w:t xml:space="preserve"> and </w:t>
      </w:r>
      <w:r w:rsidR="00947B21">
        <w:t>high precision</w:t>
      </w:r>
      <w:r w:rsidR="000C18E7">
        <w:t xml:space="preserve"> </w:t>
      </w:r>
      <w:r w:rsidR="00EE761B">
        <w:t>with</w:t>
      </w:r>
      <w:r w:rsidR="000C18E7">
        <w:t xml:space="preserve"> low maintenance costs. Installation costs are high compared to pneumatic so can be </w:t>
      </w:r>
      <w:r w:rsidR="000C18E7" w:rsidRPr="00DA6C5C">
        <w:t xml:space="preserve">warranted </w:t>
      </w:r>
      <w:r w:rsidR="003E557A" w:rsidRPr="00DA6C5C">
        <w:t xml:space="preserve">in </w:t>
      </w:r>
      <w:r w:rsidR="00CC7200" w:rsidRPr="00DA6C5C">
        <w:t>scenarios where</w:t>
      </w:r>
      <w:r w:rsidR="00F34024" w:rsidRPr="00DA6C5C">
        <w:t xml:space="preserve"> high load</w:t>
      </w:r>
      <w:r w:rsidR="00D669BF" w:rsidRPr="00DA6C5C">
        <w:t>, qui</w:t>
      </w:r>
      <w:r w:rsidR="009D482C" w:rsidRPr="00DA6C5C">
        <w:t>et</w:t>
      </w:r>
      <w:r w:rsidR="00D669BF" w:rsidRPr="00DA6C5C">
        <w:t xml:space="preserve"> operation, and precision matters</w:t>
      </w:r>
      <w:r w:rsidR="0007536C" w:rsidRPr="00DA6C5C">
        <w:t xml:space="preserve"> </w:t>
      </w:r>
      <w:sdt>
        <w:sdtPr>
          <w:id w:val="-1901135210"/>
          <w:citation/>
        </w:sdtPr>
        <w:sdtContent>
          <w:r w:rsidR="0007536C" w:rsidRPr="00DA6C5C">
            <w:fldChar w:fldCharType="begin"/>
          </w:r>
          <w:r w:rsidR="0007536C" w:rsidRPr="00DA6C5C">
            <w:instrText xml:space="preserve"> CITATION Paw16 \l 2057 </w:instrText>
          </w:r>
          <w:r w:rsidR="0007536C" w:rsidRPr="00DA6C5C">
            <w:fldChar w:fldCharType="separate"/>
          </w:r>
          <w:r w:rsidR="00673B81" w:rsidRPr="00673B81">
            <w:rPr>
              <w:noProof/>
            </w:rPr>
            <w:t>(Pawlus, et al., 2016)</w:t>
          </w:r>
          <w:r w:rsidR="0007536C" w:rsidRPr="00DA6C5C">
            <w:fldChar w:fldCharType="end"/>
          </w:r>
        </w:sdtContent>
      </w:sdt>
      <w:r w:rsidR="00641264" w:rsidRPr="00DA6C5C">
        <w:t xml:space="preserve"> </w:t>
      </w:r>
      <w:r w:rsidR="00D669BF" w:rsidRPr="00DA6C5C">
        <w:t>such as robotics</w:t>
      </w:r>
      <w:r w:rsidR="00576C40" w:rsidRPr="00DA6C5C">
        <w:t>, gate valves</w:t>
      </w:r>
      <w:r w:rsidR="00A72BB4" w:rsidRPr="00DA6C5C">
        <w:t xml:space="preserve"> </w:t>
      </w:r>
      <w:sdt>
        <w:sdtPr>
          <w:id w:val="-1950458122"/>
          <w:citation/>
        </w:sdtPr>
        <w:sdtContent>
          <w:r w:rsidR="00780A90" w:rsidRPr="00DA6C5C">
            <w:fldChar w:fldCharType="begin"/>
          </w:r>
          <w:r w:rsidR="00780A90" w:rsidRPr="00DA6C5C">
            <w:instrText xml:space="preserve"> CITATION Bas15 \l 2057 </w:instrText>
          </w:r>
          <w:r w:rsidR="00780A90" w:rsidRPr="00DA6C5C">
            <w:fldChar w:fldCharType="separate"/>
          </w:r>
          <w:r w:rsidR="00673B81" w:rsidRPr="00673B81">
            <w:rPr>
              <w:noProof/>
            </w:rPr>
            <w:t>(Basu &amp; Debnath, 2015)</w:t>
          </w:r>
          <w:r w:rsidR="00780A90" w:rsidRPr="00DA6C5C">
            <w:fldChar w:fldCharType="end"/>
          </w:r>
        </w:sdtContent>
      </w:sdt>
      <w:r w:rsidR="00780A90" w:rsidRPr="00DA6C5C">
        <w:t>,</w:t>
      </w:r>
      <w:r w:rsidR="006E0EB2" w:rsidRPr="00DA6C5C">
        <w:t xml:space="preserve"> and </w:t>
      </w:r>
      <w:r w:rsidR="005F6D9C" w:rsidRPr="00DA6C5C">
        <w:t xml:space="preserve">packaging/labelling machines </w:t>
      </w:r>
      <w:sdt>
        <w:sdtPr>
          <w:id w:val="-1179576612"/>
          <w:citation/>
        </w:sdtPr>
        <w:sdtContent>
          <w:r w:rsidR="00DA6C5C" w:rsidRPr="00DA6C5C">
            <w:fldChar w:fldCharType="begin"/>
          </w:r>
          <w:r w:rsidR="00DA6C5C" w:rsidRPr="00DA6C5C">
            <w:instrText xml:space="preserve"> CITATION Ind25 \l 2057 </w:instrText>
          </w:r>
          <w:r w:rsidR="00DA6C5C" w:rsidRPr="00DA6C5C">
            <w:fldChar w:fldCharType="separate"/>
          </w:r>
          <w:r w:rsidR="00673B81" w:rsidRPr="00673B81">
            <w:rPr>
              <w:noProof/>
            </w:rPr>
            <w:t>(Industrial Quick Search, n.d.)</w:t>
          </w:r>
          <w:r w:rsidR="00DA6C5C" w:rsidRPr="00DA6C5C">
            <w:fldChar w:fldCharType="end"/>
          </w:r>
        </w:sdtContent>
      </w:sdt>
      <w:r w:rsidR="003946A4" w:rsidRPr="00DA6C5C">
        <w:t xml:space="preserve">. </w:t>
      </w:r>
      <w:r w:rsidR="003C1661" w:rsidRPr="00DA6C5C">
        <w:t xml:space="preserve">Electric </w:t>
      </w:r>
      <w:r w:rsidR="003C1661">
        <w:t>actuators are easily integrated and controlled with the intelligent control methods prevalent in industry 4.0</w:t>
      </w:r>
      <w:r w:rsidR="003C1390">
        <w:t>.</w:t>
      </w:r>
    </w:p>
    <w:p w14:paraId="08C0085F" w14:textId="289E2CFC" w:rsidR="00F46275" w:rsidRDefault="00F46275" w:rsidP="00F46275">
      <w:pPr>
        <w:pStyle w:val="Caption"/>
        <w:keepNext/>
        <w:jc w:val="center"/>
      </w:pPr>
      <w:bookmarkStart w:id="8" w:name="_Toc209379238"/>
      <w:r>
        <w:t xml:space="preserve">Table </w:t>
      </w:r>
      <w:fldSimple w:instr=" SEQ Table \* ARABIC ">
        <w:r w:rsidR="00F21E4E">
          <w:rPr>
            <w:noProof/>
          </w:rPr>
          <w:t>1</w:t>
        </w:r>
      </w:fldSimple>
      <w:r>
        <w:t xml:space="preserve"> - Table of actuator types</w:t>
      </w:r>
      <w:r w:rsidR="009F2B70">
        <w:t xml:space="preserve"> showing advantages and disadvantages</w:t>
      </w:r>
      <w:r w:rsidR="00A64C2F">
        <w:t xml:space="preserve"> </w:t>
      </w:r>
      <w:sdt>
        <w:sdtPr>
          <w:id w:val="-926802665"/>
          <w:citation/>
        </w:sdtPr>
        <w:sdtContent>
          <w:r w:rsidR="00A64C2F">
            <w:fldChar w:fldCharType="begin"/>
          </w:r>
          <w:r w:rsidR="00A64C2F">
            <w:instrText xml:space="preserve"> CITATION Din25 \l 2057 </w:instrText>
          </w:r>
          <w:r w:rsidR="00A64C2F">
            <w:fldChar w:fldCharType="separate"/>
          </w:r>
          <w:r w:rsidR="00673B81" w:rsidRPr="00673B81">
            <w:rPr>
              <w:noProof/>
            </w:rPr>
            <w:t>(Dings' motion USA, n.d.)</w:t>
          </w:r>
          <w:r w:rsidR="00A64C2F">
            <w:fldChar w:fldCharType="end"/>
          </w:r>
        </w:sdtContent>
      </w:sdt>
      <w:bookmarkEnd w:id="8"/>
    </w:p>
    <w:p w14:paraId="62D561B7" w14:textId="6CF8757D" w:rsidR="0085505A" w:rsidRPr="00F46275" w:rsidRDefault="00E651BE" w:rsidP="00F46275">
      <w:pPr>
        <w:spacing w:line="259" w:lineRule="auto"/>
        <w:jc w:val="center"/>
        <w:rPr>
          <w:color w:val="EE0000"/>
        </w:rPr>
      </w:pPr>
      <w:r w:rsidRPr="006E1726">
        <w:rPr>
          <w:noProof/>
          <w:color w:val="EE0000"/>
        </w:rPr>
        <w:drawing>
          <wp:inline distT="0" distB="0" distL="0" distR="0" wp14:anchorId="630555D2" wp14:editId="68F7A7EC">
            <wp:extent cx="4893733" cy="2084147"/>
            <wp:effectExtent l="0" t="0" r="2540" b="0"/>
            <wp:docPr id="1291119034" name="Picture 1" descr="A table of a hydraulic and pneumat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119034" name="Picture 1" descr="A table of a hydraulic and pneumatic&#10;&#10;AI-generated content may be incorrect."/>
                    <pic:cNvPicPr/>
                  </pic:nvPicPr>
                  <pic:blipFill>
                    <a:blip r:embed="rId15"/>
                    <a:stretch>
                      <a:fillRect/>
                    </a:stretch>
                  </pic:blipFill>
                  <pic:spPr>
                    <a:xfrm>
                      <a:off x="0" y="0"/>
                      <a:ext cx="4909482" cy="2090854"/>
                    </a:xfrm>
                    <a:prstGeom prst="rect">
                      <a:avLst/>
                    </a:prstGeom>
                  </pic:spPr>
                </pic:pic>
              </a:graphicData>
            </a:graphic>
          </wp:inline>
        </w:drawing>
      </w:r>
    </w:p>
    <w:p w14:paraId="7E07A9FB" w14:textId="14D3147D" w:rsidR="005D2EF1" w:rsidRDefault="00BC6719" w:rsidP="004B264D">
      <w:pPr>
        <w:pStyle w:val="Heading1"/>
      </w:pPr>
      <w:bookmarkStart w:id="9" w:name="_Toc209379263"/>
      <w:r>
        <w:lastRenderedPageBreak/>
        <w:t>Control System</w:t>
      </w:r>
      <w:bookmarkEnd w:id="9"/>
    </w:p>
    <w:p w14:paraId="7EF98A74" w14:textId="38172959" w:rsidR="00777184" w:rsidRDefault="00937235" w:rsidP="002A40A5">
      <w:r>
        <w:t xml:space="preserve">The simulated factory sections </w:t>
      </w:r>
      <w:r w:rsidR="003D0562">
        <w:t>take</w:t>
      </w:r>
      <w:r>
        <w:t xml:space="preserve"> </w:t>
      </w:r>
      <w:r w:rsidR="009B37B4">
        <w:t>four packages of varying sizes and weights on a goods-in conveyer</w:t>
      </w:r>
      <w:r w:rsidR="003D0562">
        <w:t xml:space="preserve">. It </w:t>
      </w:r>
      <w:r w:rsidR="009B37B4">
        <w:t xml:space="preserve">sorts them by </w:t>
      </w:r>
      <w:r w:rsidR="00FA713D">
        <w:t>height and</w:t>
      </w:r>
      <w:r w:rsidR="00515132">
        <w:t xml:space="preserve"> further </w:t>
      </w:r>
      <w:r w:rsidR="003D0562">
        <w:t xml:space="preserve">sorts the medium boxes into heavy and light. </w:t>
      </w:r>
      <w:r w:rsidR="0013241F">
        <w:t>T</w:t>
      </w:r>
      <w:r w:rsidR="004C48E2">
        <w:t>o</w:t>
      </w:r>
      <w:r w:rsidR="0013241F">
        <w:t xml:space="preserve"> program this, </w:t>
      </w:r>
      <w:r w:rsidR="004C48E2">
        <w:t>Sensors and actuators in the factory were defined as</w:t>
      </w:r>
      <w:r w:rsidR="0013241F">
        <w:t xml:space="preserve"> inputs</w:t>
      </w:r>
      <w:r w:rsidR="004C48E2">
        <w:t xml:space="preserve"> and</w:t>
      </w:r>
      <w:r w:rsidR="0013241F">
        <w:t xml:space="preserve"> outputs</w:t>
      </w:r>
      <w:r w:rsidR="0099766D">
        <w:t xml:space="preserve"> (see fig 4)</w:t>
      </w:r>
      <w:r w:rsidR="0013241F">
        <w:t xml:space="preserve"> </w:t>
      </w:r>
      <w:r w:rsidR="004C48E2">
        <w:t xml:space="preserve">so control requirements could be </w:t>
      </w:r>
      <w:r w:rsidR="00777184">
        <w:t>enacted by the PLC in the simulated factory.</w:t>
      </w:r>
    </w:p>
    <w:p w14:paraId="66EE78C0" w14:textId="77777777" w:rsidR="00777184" w:rsidRPr="00777184" w:rsidRDefault="00777184" w:rsidP="00777184">
      <w:pPr>
        <w:pStyle w:val="Heading2"/>
        <w:rPr>
          <w:sz w:val="32"/>
          <w:szCs w:val="32"/>
        </w:rPr>
      </w:pPr>
      <w:bookmarkStart w:id="10" w:name="_Toc209379264"/>
      <w:r>
        <w:t>Inputs</w:t>
      </w:r>
      <w:bookmarkEnd w:id="10"/>
    </w:p>
    <w:p w14:paraId="66194395" w14:textId="77777777" w:rsidR="00C73545" w:rsidRDefault="00041143" w:rsidP="00FA713D">
      <w:r>
        <w:t xml:space="preserve">The inputs are sensors from the factory that allow the PLC to take information in </w:t>
      </w:r>
      <w:r w:rsidR="00C73545">
        <w:t>and provide real-time feedback.</w:t>
      </w:r>
    </w:p>
    <w:p w14:paraId="09965A4D" w14:textId="3BBE5710" w:rsidR="00297033" w:rsidRPr="00297033" w:rsidRDefault="004A7E76" w:rsidP="007D572B">
      <w:pPr>
        <w:pStyle w:val="ListParagraph"/>
        <w:numPr>
          <w:ilvl w:val="0"/>
          <w:numId w:val="28"/>
        </w:numPr>
        <w:rPr>
          <w:sz w:val="32"/>
          <w:szCs w:val="32"/>
        </w:rPr>
      </w:pPr>
      <w:r>
        <w:t>D</w:t>
      </w:r>
      <w:r w:rsidR="0046226F">
        <w:t>iffuse sensors</w:t>
      </w:r>
      <w:r w:rsidR="007D572B">
        <w:t xml:space="preserve"> to d</w:t>
      </w:r>
      <w:r w:rsidR="0046226F">
        <w:t xml:space="preserve">etect </w:t>
      </w:r>
      <w:r w:rsidR="00A93395">
        <w:t xml:space="preserve">packages </w:t>
      </w:r>
      <w:r w:rsidR="007D572B">
        <w:t xml:space="preserve">passing </w:t>
      </w:r>
      <w:r w:rsidR="00A93395">
        <w:t>on conveyer</w:t>
      </w:r>
      <w:r w:rsidR="007D572B">
        <w:t>.</w:t>
      </w:r>
    </w:p>
    <w:p w14:paraId="7F937179" w14:textId="38A0B0ED" w:rsidR="002D719B" w:rsidRPr="002D719B" w:rsidRDefault="00297033" w:rsidP="007D572B">
      <w:pPr>
        <w:pStyle w:val="ListParagraph"/>
        <w:numPr>
          <w:ilvl w:val="0"/>
          <w:numId w:val="28"/>
        </w:numPr>
        <w:rPr>
          <w:sz w:val="32"/>
          <w:szCs w:val="32"/>
        </w:rPr>
      </w:pPr>
      <w:r>
        <w:t>Convey</w:t>
      </w:r>
      <w:r w:rsidR="00702F18">
        <w:t>o</w:t>
      </w:r>
      <w:r>
        <w:t xml:space="preserve">r scale to take weight of boxes </w:t>
      </w:r>
      <w:r w:rsidR="002D719B">
        <w:t>to determine where to send them.</w:t>
      </w:r>
    </w:p>
    <w:p w14:paraId="3250F0E2" w14:textId="3B799B3B" w:rsidR="00675F07" w:rsidRPr="00675F07" w:rsidRDefault="002D719B" w:rsidP="007D572B">
      <w:pPr>
        <w:pStyle w:val="ListParagraph"/>
        <w:numPr>
          <w:ilvl w:val="0"/>
          <w:numId w:val="28"/>
        </w:numPr>
        <w:rPr>
          <w:sz w:val="32"/>
          <w:szCs w:val="32"/>
        </w:rPr>
      </w:pPr>
      <w:r>
        <w:t xml:space="preserve">Emergency stop button to safely stop </w:t>
      </w:r>
      <w:r w:rsidR="00675F07">
        <w:t>all control mechanisms in event of a hazard.</w:t>
      </w:r>
      <w:r w:rsidR="00EC6017">
        <w:t xml:space="preserve"> This stop must be instant</w:t>
      </w:r>
      <w:r w:rsidR="001525FE">
        <w:t xml:space="preserve">. </w:t>
      </w:r>
    </w:p>
    <w:p w14:paraId="76B7133B" w14:textId="5B07A53C" w:rsidR="00F622A4" w:rsidRPr="00F622A4" w:rsidRDefault="00AC1EA6" w:rsidP="007D572B">
      <w:pPr>
        <w:pStyle w:val="ListParagraph"/>
        <w:numPr>
          <w:ilvl w:val="0"/>
          <w:numId w:val="28"/>
        </w:numPr>
        <w:rPr>
          <w:sz w:val="32"/>
          <w:szCs w:val="32"/>
        </w:rPr>
      </w:pPr>
      <w:r>
        <w:t xml:space="preserve">Start/stop buttons to provide control over </w:t>
      </w:r>
      <w:r w:rsidR="00011AB0">
        <w:t>startup sequence.</w:t>
      </w:r>
      <w:r w:rsidR="00F0327D">
        <w:t xml:space="preserve"> </w:t>
      </w:r>
      <w:r w:rsidR="00A13EE7">
        <w:t>Startup</w:t>
      </w:r>
      <w:r w:rsidR="00F0327D">
        <w:t xml:space="preserve"> sequence is delayed following </w:t>
      </w:r>
      <w:r w:rsidR="00C608B3">
        <w:t xml:space="preserve">a </w:t>
      </w:r>
      <w:r w:rsidR="00F0327D">
        <w:t xml:space="preserve">two second warning siren </w:t>
      </w:r>
      <w:r w:rsidR="00B17BE4">
        <w:t>before sequentially starting the convey</w:t>
      </w:r>
      <w:r w:rsidR="00592955">
        <w:t>o</w:t>
      </w:r>
      <w:r w:rsidR="00B17BE4">
        <w:t>rs</w:t>
      </w:r>
      <w:r w:rsidR="00B96487">
        <w:t>.</w:t>
      </w:r>
    </w:p>
    <w:p w14:paraId="0E725D4F" w14:textId="2945D22B" w:rsidR="00D53BCB" w:rsidRPr="00D53BCB" w:rsidRDefault="00F622A4" w:rsidP="007D572B">
      <w:pPr>
        <w:pStyle w:val="ListParagraph"/>
        <w:numPr>
          <w:ilvl w:val="0"/>
          <w:numId w:val="28"/>
        </w:numPr>
        <w:rPr>
          <w:sz w:val="32"/>
          <w:szCs w:val="32"/>
        </w:rPr>
      </w:pPr>
      <w:r>
        <w:t xml:space="preserve">HMI inputs to allow remote operators to </w:t>
      </w:r>
      <w:r w:rsidR="00146216">
        <w:t>issue commands from a terminal</w:t>
      </w:r>
      <w:r w:rsidR="00563FAF">
        <w:t xml:space="preserve"> or VPN connection.</w:t>
      </w:r>
      <w:r w:rsidR="00863D72">
        <w:t xml:space="preserve"> Such as start/stop, emergency stop, </w:t>
      </w:r>
      <w:r w:rsidR="00287F91">
        <w:t xml:space="preserve">but also to reset counters for new batch runs or to </w:t>
      </w:r>
      <w:r w:rsidR="00D80197">
        <w:t>more easily record productivity tests.</w:t>
      </w:r>
    </w:p>
    <w:p w14:paraId="2930B0D1" w14:textId="7114FE02" w:rsidR="00D53BCB" w:rsidRPr="00D53BCB" w:rsidRDefault="00D53BCB" w:rsidP="00D53BCB">
      <w:pPr>
        <w:pStyle w:val="Heading2"/>
        <w:rPr>
          <w:sz w:val="32"/>
          <w:szCs w:val="32"/>
        </w:rPr>
      </w:pPr>
      <w:bookmarkStart w:id="11" w:name="_Toc209379265"/>
      <w:r>
        <w:t>Outputs</w:t>
      </w:r>
      <w:bookmarkEnd w:id="11"/>
    </w:p>
    <w:p w14:paraId="02F3EB4A" w14:textId="62DBAAA1" w:rsidR="00FB7D3B" w:rsidRDefault="0001039F" w:rsidP="00D53BCB">
      <w:r>
        <w:t>The outputs are the PLC</w:t>
      </w:r>
      <w:r w:rsidR="00921BAB">
        <w:t>’</w:t>
      </w:r>
      <w:r>
        <w:t>s connection to</w:t>
      </w:r>
      <w:r w:rsidR="00CB0339">
        <w:t xml:space="preserve"> influence the simulation through </w:t>
      </w:r>
      <w:r w:rsidR="00FB7D3B">
        <w:t>motion, sound, or passing of information.</w:t>
      </w:r>
    </w:p>
    <w:p w14:paraId="5E767418" w14:textId="3A6A62F7" w:rsidR="004875C0" w:rsidRPr="00587B74" w:rsidRDefault="00BA593F" w:rsidP="00587B74">
      <w:pPr>
        <w:pStyle w:val="ListParagraph"/>
        <w:numPr>
          <w:ilvl w:val="0"/>
          <w:numId w:val="30"/>
        </w:numPr>
        <w:rPr>
          <w:sz w:val="32"/>
          <w:szCs w:val="32"/>
        </w:rPr>
      </w:pPr>
      <w:r>
        <w:t>Convey</w:t>
      </w:r>
      <w:r w:rsidR="000E72DB">
        <w:t>o</w:t>
      </w:r>
      <w:r>
        <w:t>r belts to move</w:t>
      </w:r>
      <w:r w:rsidR="006D0EF1">
        <w:t xml:space="preserve"> packages towards their destinations</w:t>
      </w:r>
      <w:r w:rsidR="00587B74">
        <w:t>.</w:t>
      </w:r>
    </w:p>
    <w:p w14:paraId="3EF78B3C" w14:textId="468A0829" w:rsidR="00587B74" w:rsidRPr="009C398E" w:rsidRDefault="00F85E7D" w:rsidP="00587B74">
      <w:pPr>
        <w:pStyle w:val="ListParagraph"/>
        <w:numPr>
          <w:ilvl w:val="0"/>
          <w:numId w:val="30"/>
        </w:numPr>
        <w:rPr>
          <w:sz w:val="32"/>
          <w:szCs w:val="32"/>
        </w:rPr>
      </w:pPr>
      <w:r>
        <w:t>Variables</w:t>
      </w:r>
      <w:r w:rsidR="00587B74">
        <w:t xml:space="preserve"> for counters</w:t>
      </w:r>
      <w:r w:rsidR="00AD7BBE">
        <w:t xml:space="preserve">. </w:t>
      </w:r>
      <w:r w:rsidR="00566537">
        <w:t>Total boxes</w:t>
      </w:r>
      <w:r w:rsidR="004C125B">
        <w:t xml:space="preserve">, </w:t>
      </w:r>
      <w:r w:rsidR="00AD7BBE">
        <w:t>small, medium and large boxes.</w:t>
      </w:r>
    </w:p>
    <w:p w14:paraId="51F22E76" w14:textId="48FB5753" w:rsidR="009C398E" w:rsidRPr="00587B74" w:rsidRDefault="009C398E" w:rsidP="00587B74">
      <w:pPr>
        <w:pStyle w:val="ListParagraph"/>
        <w:numPr>
          <w:ilvl w:val="0"/>
          <w:numId w:val="30"/>
        </w:numPr>
        <w:rPr>
          <w:sz w:val="32"/>
          <w:szCs w:val="32"/>
        </w:rPr>
      </w:pPr>
      <w:r>
        <w:t xml:space="preserve">Scale weight output for HMI terminal </w:t>
      </w:r>
      <w:r w:rsidR="00B53B7F">
        <w:t>for monitoring and troubleshooting purposes.</w:t>
      </w:r>
    </w:p>
    <w:p w14:paraId="5240C760" w14:textId="17554350" w:rsidR="00D47087" w:rsidRPr="00D47087" w:rsidRDefault="006D0EF1" w:rsidP="00DA79EC">
      <w:pPr>
        <w:pStyle w:val="ListParagraph"/>
        <w:numPr>
          <w:ilvl w:val="0"/>
          <w:numId w:val="30"/>
        </w:numPr>
        <w:rPr>
          <w:sz w:val="32"/>
          <w:szCs w:val="32"/>
        </w:rPr>
      </w:pPr>
      <w:r>
        <w:t>Actuators</w:t>
      </w:r>
      <w:r w:rsidR="000466DC">
        <w:t>/sorters</w:t>
      </w:r>
      <w:r>
        <w:t xml:space="preserve"> t</w:t>
      </w:r>
      <w:r w:rsidR="007E49E4">
        <w:t xml:space="preserve">o redirect packages </w:t>
      </w:r>
      <w:r w:rsidR="00D47087">
        <w:t>based on PLC logic and inputs of package characteristics</w:t>
      </w:r>
      <w:r w:rsidR="004D00E2">
        <w:t>.</w:t>
      </w:r>
      <w:r w:rsidR="00B7591A">
        <w:t xml:space="preserve"> Pusher</w:t>
      </w:r>
      <w:r w:rsidR="00FF1351">
        <w:t>/</w:t>
      </w:r>
      <w:r w:rsidR="00B7591A">
        <w:t>pop-up sorte</w:t>
      </w:r>
      <w:r w:rsidR="00FF1351">
        <w:t>r</w:t>
      </w:r>
      <w:r w:rsidR="00B7591A">
        <w:t>.</w:t>
      </w:r>
    </w:p>
    <w:p w14:paraId="0F256708" w14:textId="77777777" w:rsidR="00FE474B" w:rsidRPr="004263BD" w:rsidRDefault="00D47087" w:rsidP="00DA79EC">
      <w:pPr>
        <w:pStyle w:val="ListParagraph"/>
        <w:numPr>
          <w:ilvl w:val="0"/>
          <w:numId w:val="30"/>
        </w:numPr>
        <w:rPr>
          <w:sz w:val="32"/>
          <w:szCs w:val="32"/>
        </w:rPr>
      </w:pPr>
      <w:r>
        <w:t xml:space="preserve">Warning siren to alert personnel </w:t>
      </w:r>
      <w:r w:rsidR="00FE474B">
        <w:t>during start up sequence.</w:t>
      </w:r>
    </w:p>
    <w:p w14:paraId="498DCF0E" w14:textId="4CD898E8" w:rsidR="004263BD" w:rsidRPr="001525FE" w:rsidRDefault="004263BD" w:rsidP="00DA79EC">
      <w:pPr>
        <w:pStyle w:val="ListParagraph"/>
        <w:numPr>
          <w:ilvl w:val="0"/>
          <w:numId w:val="30"/>
        </w:numPr>
        <w:rPr>
          <w:sz w:val="32"/>
          <w:szCs w:val="32"/>
        </w:rPr>
      </w:pPr>
      <w:r>
        <w:t>Stack lights to show the state of the machine to operators and the HMI terminal.</w:t>
      </w:r>
    </w:p>
    <w:p w14:paraId="542B845A" w14:textId="77777777" w:rsidR="002A0C95" w:rsidRDefault="002A0C95">
      <w:pPr>
        <w:spacing w:line="259" w:lineRule="auto"/>
        <w:rPr>
          <w:rFonts w:eastAsiaTheme="majorEastAsia" w:cstheme="majorBidi"/>
          <w:color w:val="2F5496" w:themeColor="accent1" w:themeShade="BF"/>
          <w:sz w:val="26"/>
          <w:szCs w:val="26"/>
        </w:rPr>
      </w:pPr>
      <w:r>
        <w:br w:type="page"/>
      </w:r>
    </w:p>
    <w:p w14:paraId="0C1109EE" w14:textId="50EAA0E6" w:rsidR="00D36889" w:rsidRPr="00D36889" w:rsidRDefault="00D36889" w:rsidP="00D36889">
      <w:pPr>
        <w:pStyle w:val="Heading2"/>
        <w:rPr>
          <w:sz w:val="32"/>
          <w:szCs w:val="32"/>
        </w:rPr>
      </w:pPr>
      <w:bookmarkStart w:id="12" w:name="_Toc209379266"/>
      <w:r>
        <w:lastRenderedPageBreak/>
        <w:t>Control Behaviour</w:t>
      </w:r>
      <w:bookmarkEnd w:id="12"/>
    </w:p>
    <w:p w14:paraId="530FBC26" w14:textId="4BCA2FA0" w:rsidR="008C3B1B" w:rsidRDefault="00BF0E8A" w:rsidP="00D36889">
      <w:r>
        <w:t xml:space="preserve">The </w:t>
      </w:r>
      <w:r w:rsidR="00585E1D">
        <w:t>operational</w:t>
      </w:r>
      <w:r>
        <w:t xml:space="preserve"> flow chart </w:t>
      </w:r>
      <w:r w:rsidR="00585E1D">
        <w:t>(see figure</w:t>
      </w:r>
      <w:r w:rsidR="00B7591A">
        <w:t xml:space="preserve"> </w:t>
      </w:r>
      <w:r w:rsidR="0099766D">
        <w:t>5</w:t>
      </w:r>
      <w:r w:rsidR="00585E1D">
        <w:t xml:space="preserve">) </w:t>
      </w:r>
      <w:r w:rsidR="003C0ED6">
        <w:t>illustrates</w:t>
      </w:r>
      <w:r>
        <w:t xml:space="preserve"> the process of control behaviour</w:t>
      </w:r>
      <w:r w:rsidR="00A60415">
        <w:t>.</w:t>
      </w:r>
      <w:r>
        <w:t xml:space="preserve"> </w:t>
      </w:r>
      <w:r w:rsidR="00A60415">
        <w:t xml:space="preserve">Starting with </w:t>
      </w:r>
      <w:r>
        <w:t xml:space="preserve">the </w:t>
      </w:r>
      <w:r w:rsidR="009960CE">
        <w:t xml:space="preserve">entry conveyor where all the packages </w:t>
      </w:r>
      <w:r w:rsidR="00186C8D">
        <w:t>enter</w:t>
      </w:r>
      <w:r w:rsidR="00EF2F12">
        <w:t>,</w:t>
      </w:r>
      <w:r w:rsidR="00186C8D">
        <w:t xml:space="preserve"> to the individual destination </w:t>
      </w:r>
      <w:r w:rsidR="00A43588">
        <w:t>chutes</w:t>
      </w:r>
      <w:r w:rsidR="0047332D">
        <w:t xml:space="preserve">, </w:t>
      </w:r>
      <w:r w:rsidR="00C3079C">
        <w:t>and</w:t>
      </w:r>
      <w:r w:rsidR="0047332D">
        <w:t xml:space="preserve"> </w:t>
      </w:r>
      <w:r w:rsidR="00585E1D">
        <w:t xml:space="preserve">all the PLC decisions made </w:t>
      </w:r>
      <w:r w:rsidR="0047332D">
        <w:t>between</w:t>
      </w:r>
      <w:r w:rsidR="00585E1D">
        <w:t>.</w:t>
      </w:r>
      <w:r w:rsidR="008D2CB9">
        <w:t xml:space="preserve"> </w:t>
      </w:r>
      <w:r w:rsidR="006F4BA4">
        <w:t>D</w:t>
      </w:r>
      <w:r w:rsidR="00F54711">
        <w:t>iffuse sensors</w:t>
      </w:r>
      <w:r w:rsidR="006F4BA4">
        <w:t xml:space="preserve"> are </w:t>
      </w:r>
      <w:r w:rsidR="00325889">
        <w:t>distributed</w:t>
      </w:r>
      <w:r w:rsidR="00F54711">
        <w:t xml:space="preserve"> throughout the line</w:t>
      </w:r>
      <w:r w:rsidR="00325889">
        <w:t>: o</w:t>
      </w:r>
      <w:r w:rsidR="00F62A86">
        <w:t>ne at the start to keep track of the total number of boxes</w:t>
      </w:r>
      <w:r w:rsidR="00325889">
        <w:t xml:space="preserve"> </w:t>
      </w:r>
      <w:r w:rsidR="007E46CA">
        <w:t>entering</w:t>
      </w:r>
      <w:r w:rsidR="00FB21D5">
        <w:t xml:space="preserve">, and one at each end point to track </w:t>
      </w:r>
      <w:r w:rsidR="00DB4338">
        <w:t>quantities by size</w:t>
      </w:r>
      <w:r w:rsidR="00FB21D5">
        <w:t xml:space="preserve">. </w:t>
      </w:r>
      <w:r w:rsidR="00BA3483">
        <w:t>T</w:t>
      </w:r>
      <w:r w:rsidR="00B405DE">
        <w:t>wo diffuse sensors</w:t>
      </w:r>
      <w:r w:rsidR="00BA3483">
        <w:t xml:space="preserve"> are </w:t>
      </w:r>
      <w:r w:rsidR="006917A7">
        <w:t>utilised</w:t>
      </w:r>
      <w:r w:rsidR="00B405DE">
        <w:t xml:space="preserve"> for sorting by height. The first is place</w:t>
      </w:r>
      <w:r w:rsidR="0012355F">
        <w:t>d</w:t>
      </w:r>
      <w:r w:rsidR="00B405DE">
        <w:t xml:space="preserve"> at the height of the largest box</w:t>
      </w:r>
      <w:r w:rsidR="00DC018D">
        <w:t>, allowing smaller boxes</w:t>
      </w:r>
      <w:r w:rsidR="006917A7">
        <w:t xml:space="preserve"> </w:t>
      </w:r>
      <w:r w:rsidR="003238F7">
        <w:t>pass under it, avoiding detection. Big</w:t>
      </w:r>
      <w:r w:rsidR="001E35D8">
        <w:t>ger</w:t>
      </w:r>
      <w:r w:rsidR="003238F7">
        <w:t xml:space="preserve"> boxes </w:t>
      </w:r>
      <w:r w:rsidR="00521F31">
        <w:t>are</w:t>
      </w:r>
      <w:r w:rsidR="003238F7">
        <w:t xml:space="preserve"> pushed onto </w:t>
      </w:r>
      <w:r w:rsidR="006917A7">
        <w:t>a secondary</w:t>
      </w:r>
      <w:r w:rsidR="003238F7">
        <w:t xml:space="preserve"> conveyo</w:t>
      </w:r>
      <w:r w:rsidR="0012355F">
        <w:t>r</w:t>
      </w:r>
      <w:r w:rsidR="0069233D">
        <w:t>. The second h</w:t>
      </w:r>
      <w:r w:rsidR="0077167A">
        <w:t>e</w:t>
      </w:r>
      <w:r w:rsidR="0069233D">
        <w:t>ight adjusted diffuse sensor</w:t>
      </w:r>
      <w:r w:rsidR="006A6F7E">
        <w:t xml:space="preserve"> performs the same, ensuring</w:t>
      </w:r>
      <w:r w:rsidR="0012355F">
        <w:t xml:space="preserve"> medium</w:t>
      </w:r>
      <w:r w:rsidR="0034726B">
        <w:t xml:space="preserve"> sized</w:t>
      </w:r>
      <w:r w:rsidR="0012355F">
        <w:t xml:space="preserve"> boxes</w:t>
      </w:r>
      <w:r w:rsidR="0077167A">
        <w:t xml:space="preserve"> </w:t>
      </w:r>
      <w:r w:rsidR="006A6F7E">
        <w:t>are diverted</w:t>
      </w:r>
      <w:r w:rsidR="00E82F2F">
        <w:t>,</w:t>
      </w:r>
      <w:r w:rsidR="0012355F">
        <w:t xml:space="preserve"> </w:t>
      </w:r>
      <w:r w:rsidR="00521F31">
        <w:t xml:space="preserve">while </w:t>
      </w:r>
      <w:r w:rsidR="0012355F">
        <w:t>allow</w:t>
      </w:r>
      <w:r w:rsidR="00E82F2F">
        <w:t>ing</w:t>
      </w:r>
      <w:r w:rsidR="0012355F">
        <w:t xml:space="preserve"> the small boxes to </w:t>
      </w:r>
      <w:r w:rsidR="0077167A">
        <w:t>continue</w:t>
      </w:r>
      <w:r w:rsidR="0012355F">
        <w:t xml:space="preserve"> undetected. </w:t>
      </w:r>
      <w:r w:rsidR="00BD6A9B">
        <w:t xml:space="preserve">The </w:t>
      </w:r>
      <w:r w:rsidR="002A2541">
        <w:t xml:space="preserve">pushers </w:t>
      </w:r>
      <w:r w:rsidR="00B30835">
        <w:t xml:space="preserve">must be fast enough to extend and retract </w:t>
      </w:r>
      <w:r w:rsidR="00073F3D">
        <w:t xml:space="preserve">to </w:t>
      </w:r>
      <w:r w:rsidR="003D0BB1">
        <w:t xml:space="preserve">push the box onto </w:t>
      </w:r>
      <w:r w:rsidR="00A36CAD">
        <w:t>its</w:t>
      </w:r>
      <w:r w:rsidR="003D0BB1">
        <w:t xml:space="preserve"> new trajectory and reset by the time </w:t>
      </w:r>
      <w:r w:rsidR="00A36CAD">
        <w:t>the next box arrive</w:t>
      </w:r>
      <w:r w:rsidR="002A2541">
        <w:t>s</w:t>
      </w:r>
      <w:r w:rsidR="00A36CAD">
        <w:t>.</w:t>
      </w:r>
    </w:p>
    <w:p w14:paraId="636279DD" w14:textId="77777777" w:rsidR="00D47CF4" w:rsidRDefault="00D47CF4" w:rsidP="00D47CF4">
      <w:pPr>
        <w:keepNext/>
        <w:jc w:val="center"/>
      </w:pPr>
      <w:r w:rsidRPr="00D47CF4">
        <w:rPr>
          <w:noProof/>
        </w:rPr>
        <w:drawing>
          <wp:inline distT="0" distB="0" distL="0" distR="0" wp14:anchorId="52FCD666" wp14:editId="7DE9D681">
            <wp:extent cx="4281805" cy="3977308"/>
            <wp:effectExtent l="0" t="0" r="4445" b="4445"/>
            <wp:docPr id="509800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800177" name=""/>
                    <pic:cNvPicPr/>
                  </pic:nvPicPr>
                  <pic:blipFill rotWithShape="1">
                    <a:blip r:embed="rId16"/>
                    <a:srcRect t="1554" b="8342"/>
                    <a:stretch>
                      <a:fillRect/>
                    </a:stretch>
                  </pic:blipFill>
                  <pic:spPr bwMode="auto">
                    <a:xfrm>
                      <a:off x="0" y="0"/>
                      <a:ext cx="4284722" cy="3980018"/>
                    </a:xfrm>
                    <a:prstGeom prst="rect">
                      <a:avLst/>
                    </a:prstGeom>
                    <a:ln>
                      <a:noFill/>
                    </a:ln>
                    <a:extLst>
                      <a:ext uri="{53640926-AAD7-44D8-BBD7-CCE9431645EC}">
                        <a14:shadowObscured xmlns:a14="http://schemas.microsoft.com/office/drawing/2010/main"/>
                      </a:ext>
                    </a:extLst>
                  </pic:spPr>
                </pic:pic>
              </a:graphicData>
            </a:graphic>
          </wp:inline>
        </w:drawing>
      </w:r>
    </w:p>
    <w:p w14:paraId="70A6E826" w14:textId="49F08EFF" w:rsidR="00A36CAD" w:rsidRDefault="00D47CF4" w:rsidP="00D47CF4">
      <w:pPr>
        <w:pStyle w:val="Caption"/>
        <w:jc w:val="center"/>
      </w:pPr>
      <w:bookmarkStart w:id="13" w:name="_Toc209379245"/>
      <w:r>
        <w:t xml:space="preserve">Figure </w:t>
      </w:r>
      <w:fldSimple w:instr=" SEQ Figure \* ARABIC ">
        <w:r w:rsidR="002C4895">
          <w:rPr>
            <w:noProof/>
          </w:rPr>
          <w:t>4</w:t>
        </w:r>
      </w:fldSimple>
      <w:r>
        <w:t xml:space="preserve"> - Simulated PLC input/output map.</w:t>
      </w:r>
      <w:bookmarkEnd w:id="13"/>
    </w:p>
    <w:p w14:paraId="76A00583" w14:textId="77777777" w:rsidR="00D47CF4" w:rsidRDefault="0007355A" w:rsidP="00D47CF4">
      <w:pPr>
        <w:keepNext/>
        <w:jc w:val="center"/>
      </w:pPr>
      <w:r>
        <w:rPr>
          <w:noProof/>
        </w:rPr>
        <w:lastRenderedPageBreak/>
        <w:drawing>
          <wp:inline distT="0" distB="0" distL="0" distR="0" wp14:anchorId="661BEA6E" wp14:editId="6A57466E">
            <wp:extent cx="3557071" cy="8534400"/>
            <wp:effectExtent l="0" t="0" r="5715" b="0"/>
            <wp:docPr id="636257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62098" cy="8546460"/>
                    </a:xfrm>
                    <a:prstGeom prst="rect">
                      <a:avLst/>
                    </a:prstGeom>
                    <a:noFill/>
                    <a:ln>
                      <a:noFill/>
                    </a:ln>
                  </pic:spPr>
                </pic:pic>
              </a:graphicData>
            </a:graphic>
          </wp:inline>
        </w:drawing>
      </w:r>
    </w:p>
    <w:p w14:paraId="74919A40" w14:textId="384148B4" w:rsidR="000F22B3" w:rsidRPr="00D47CF4" w:rsidRDefault="00D47CF4" w:rsidP="00D47CF4">
      <w:pPr>
        <w:pStyle w:val="Caption"/>
        <w:jc w:val="center"/>
      </w:pPr>
      <w:bookmarkStart w:id="14" w:name="_Toc209379246"/>
      <w:r>
        <w:t xml:space="preserve">Figure </w:t>
      </w:r>
      <w:fldSimple w:instr=" SEQ Figure \* ARABIC ">
        <w:r w:rsidR="002C4895">
          <w:rPr>
            <w:noProof/>
          </w:rPr>
          <w:t>5</w:t>
        </w:r>
      </w:fldSimple>
      <w:r>
        <w:t xml:space="preserve"> - Operational flow chart of the simulated factory.</w:t>
      </w:r>
      <w:bookmarkEnd w:id="14"/>
      <w:r w:rsidR="000F22B3">
        <w:br w:type="page"/>
      </w:r>
    </w:p>
    <w:p w14:paraId="1A773A85" w14:textId="055F033C" w:rsidR="00DF3009" w:rsidRDefault="001F5BC5" w:rsidP="00A10F4F">
      <w:pPr>
        <w:pStyle w:val="Heading1"/>
      </w:pPr>
      <w:bookmarkStart w:id="15" w:name="_Toc209379267"/>
      <w:r>
        <w:lastRenderedPageBreak/>
        <w:t>PLC Programming</w:t>
      </w:r>
      <w:bookmarkEnd w:id="15"/>
    </w:p>
    <w:p w14:paraId="1060F21D" w14:textId="350DEC2E" w:rsidR="00015BE2" w:rsidRDefault="00A7443E" w:rsidP="00E96C25">
      <w:r>
        <w:t xml:space="preserve">The PLC </w:t>
      </w:r>
      <w:r w:rsidR="00FC76DF">
        <w:t>program was developed using ladder logic</w:t>
      </w:r>
      <w:r w:rsidR="00A67CDA">
        <w:t xml:space="preserve"> in </w:t>
      </w:r>
      <w:r w:rsidR="00A67CDA" w:rsidRPr="00A67CDA">
        <w:rPr>
          <w:i/>
          <w:iCs/>
        </w:rPr>
        <w:t>CODESYS</w:t>
      </w:r>
      <w:r w:rsidR="00A67CDA">
        <w:t>. Allowing the</w:t>
      </w:r>
      <w:r w:rsidR="00C05298">
        <w:t xml:space="preserve"> coordinat</w:t>
      </w:r>
      <w:r w:rsidR="00A67CDA">
        <w:t>ion between</w:t>
      </w:r>
      <w:r w:rsidR="00191F8D">
        <w:t xml:space="preserve"> input</w:t>
      </w:r>
      <w:r w:rsidR="0003756C">
        <w:t>s such as</w:t>
      </w:r>
      <w:r w:rsidR="00191F8D">
        <w:t xml:space="preserve"> sensors</w:t>
      </w:r>
      <w:r w:rsidR="0003756C">
        <w:t xml:space="preserve"> </w:t>
      </w:r>
      <w:r w:rsidR="0050531F">
        <w:t>and</w:t>
      </w:r>
      <w:r w:rsidR="0003756C">
        <w:t xml:space="preserve"> </w:t>
      </w:r>
      <w:r w:rsidR="002D4074">
        <w:t>buttons</w:t>
      </w:r>
      <w:r w:rsidR="00191F8D">
        <w:t xml:space="preserve"> </w:t>
      </w:r>
      <w:r w:rsidR="0050531F">
        <w:t>to drive outputs such as</w:t>
      </w:r>
      <w:r w:rsidR="00191F8D">
        <w:t xml:space="preserve"> </w:t>
      </w:r>
      <w:r w:rsidR="002D4074">
        <w:t>conveyors</w:t>
      </w:r>
      <w:r w:rsidR="00191F8D">
        <w:t>, actuators,</w:t>
      </w:r>
      <w:r w:rsidR="00484F6C">
        <w:t xml:space="preserve"> the</w:t>
      </w:r>
      <w:r w:rsidR="00191F8D">
        <w:t xml:space="preserve"> HMI interface</w:t>
      </w:r>
      <w:r w:rsidR="004E0F30">
        <w:t xml:space="preserve"> (see fig </w:t>
      </w:r>
      <w:r w:rsidR="00C01CF3" w:rsidRPr="00C01CF3">
        <w:t>6</w:t>
      </w:r>
      <w:r w:rsidR="004E0F30">
        <w:t>)</w:t>
      </w:r>
      <w:r w:rsidR="00191F8D">
        <w:t xml:space="preserve">, </w:t>
      </w:r>
      <w:r w:rsidR="002D4074">
        <w:t>alarms, and lights</w:t>
      </w:r>
      <w:r w:rsidR="00A72323">
        <w:t xml:space="preserve">. </w:t>
      </w:r>
      <w:r w:rsidR="00361933">
        <w:t>Ladder logic programs are organised into individual horizontal “rungs”. On one side of the rung are the inputs, on the other, are the outputs.</w:t>
      </w:r>
      <w:r w:rsidR="00C9725E">
        <w:t xml:space="preserve"> L</w:t>
      </w:r>
      <w:r w:rsidR="00361933">
        <w:t>ogic controllers such as timers, counters, and triggers</w:t>
      </w:r>
      <w:r w:rsidR="00C9725E">
        <w:t xml:space="preserve"> can be placed between these to dictate how the inputs affect the outputs with the assistance of variables</w:t>
      </w:r>
      <w:r w:rsidR="00361933">
        <w:t>.</w:t>
      </w:r>
    </w:p>
    <w:p w14:paraId="74A02335" w14:textId="77777777" w:rsidR="00C01CF3" w:rsidRDefault="00846D6C" w:rsidP="00C01CF3">
      <w:pPr>
        <w:keepNext/>
        <w:jc w:val="center"/>
      </w:pPr>
      <w:r w:rsidRPr="00846D6C">
        <w:rPr>
          <w:noProof/>
        </w:rPr>
        <w:drawing>
          <wp:inline distT="0" distB="0" distL="0" distR="0" wp14:anchorId="0F2A7724" wp14:editId="3BC7B44B">
            <wp:extent cx="5731510" cy="2393950"/>
            <wp:effectExtent l="0" t="0" r="2540" b="6350"/>
            <wp:docPr id="1616051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051264" name=""/>
                    <pic:cNvPicPr/>
                  </pic:nvPicPr>
                  <pic:blipFill>
                    <a:blip r:embed="rId18"/>
                    <a:stretch>
                      <a:fillRect/>
                    </a:stretch>
                  </pic:blipFill>
                  <pic:spPr>
                    <a:xfrm>
                      <a:off x="0" y="0"/>
                      <a:ext cx="5731510" cy="2393950"/>
                    </a:xfrm>
                    <a:prstGeom prst="rect">
                      <a:avLst/>
                    </a:prstGeom>
                  </pic:spPr>
                </pic:pic>
              </a:graphicData>
            </a:graphic>
          </wp:inline>
        </w:drawing>
      </w:r>
    </w:p>
    <w:p w14:paraId="65F4E6C6" w14:textId="6FA7F2DE" w:rsidR="008F4876" w:rsidRDefault="00C01CF3" w:rsidP="00C01CF3">
      <w:pPr>
        <w:pStyle w:val="Caption"/>
        <w:jc w:val="center"/>
      </w:pPr>
      <w:bookmarkStart w:id="16" w:name="_Toc209379247"/>
      <w:r>
        <w:t xml:space="preserve">Figure </w:t>
      </w:r>
      <w:fldSimple w:instr=" SEQ Figure \* ARABIC ">
        <w:r w:rsidR="002C4895">
          <w:rPr>
            <w:noProof/>
          </w:rPr>
          <w:t>6</w:t>
        </w:r>
      </w:fldSimple>
      <w:r>
        <w:t xml:space="preserve"> - HMI terminal before machine start</w:t>
      </w:r>
      <w:bookmarkEnd w:id="16"/>
    </w:p>
    <w:p w14:paraId="42A28C21" w14:textId="77777777" w:rsidR="00015BE2" w:rsidRDefault="00015BE2" w:rsidP="00015BE2">
      <w:pPr>
        <w:pStyle w:val="Heading2"/>
        <w:rPr>
          <w:rFonts w:eastAsiaTheme="minorEastAsia" w:cstheme="minorBidi"/>
          <w:color w:val="auto"/>
          <w:sz w:val="22"/>
          <w:szCs w:val="22"/>
        </w:rPr>
      </w:pPr>
      <w:bookmarkStart w:id="17" w:name="_Toc209379268"/>
      <w:r>
        <w:t>Program structure</w:t>
      </w:r>
      <w:bookmarkEnd w:id="17"/>
    </w:p>
    <w:p w14:paraId="501AAAFE" w14:textId="7A344BFB" w:rsidR="0087720E" w:rsidRPr="0029064F" w:rsidRDefault="00554673" w:rsidP="00E96C25">
      <w:r>
        <w:t>To simplify things, there is a variable for startup called ‘</w:t>
      </w:r>
      <w:proofErr w:type="spellStart"/>
      <w:r>
        <w:t>ConveyorOn</w:t>
      </w:r>
      <w:proofErr w:type="spellEnd"/>
      <w:r>
        <w:t xml:space="preserve">’. </w:t>
      </w:r>
      <w:r w:rsidR="00387423">
        <w:t xml:space="preserve">This Boolean is made true when none of the emergency stops, or stop buttons are active, and when the start button is pressed on either the HMI or the machine terminal. </w:t>
      </w:r>
      <w:r w:rsidR="0029064F">
        <w:t>See</w:t>
      </w:r>
      <w:r w:rsidR="002E6C0D">
        <w:t xml:space="preserve"> ladder line 2 on</w:t>
      </w:r>
      <w:r w:rsidR="0029064F">
        <w:t xml:space="preserve"> figure </w:t>
      </w:r>
      <w:r w:rsidR="00C01CF3" w:rsidRPr="00C01CF3">
        <w:t>7</w:t>
      </w:r>
      <w:r w:rsidR="0029064F">
        <w:t xml:space="preserve">. </w:t>
      </w:r>
      <w:r w:rsidR="002E6C0D">
        <w:t>Line 2 also allows the Boolean</w:t>
      </w:r>
      <w:r w:rsidR="00A86F5E">
        <w:t xml:space="preserve"> inputs</w:t>
      </w:r>
      <w:r w:rsidR="002E6C0D">
        <w:t xml:space="preserve"> to be instantly switched to off in the case of an emergency. </w:t>
      </w:r>
      <w:r w:rsidR="002778FF">
        <w:t>In the event a stop or emergency button is pressed, l</w:t>
      </w:r>
      <w:r w:rsidR="002E6C0D">
        <w:t xml:space="preserve">ine 1 </w:t>
      </w:r>
      <w:r w:rsidR="002778FF">
        <w:t>then turns the stack lights to red for safety to show personnel the machine has been stopped</w:t>
      </w:r>
      <w:r w:rsidR="00D166CF">
        <w:t xml:space="preserve"> and resets the </w:t>
      </w:r>
      <w:r w:rsidR="00954749">
        <w:t>“</w:t>
      </w:r>
      <w:proofErr w:type="spellStart"/>
      <w:r w:rsidR="00954749">
        <w:t>StartbuttonHMI</w:t>
      </w:r>
      <w:proofErr w:type="spellEnd"/>
      <w:r w:rsidR="00954749">
        <w:t>” Boolean</w:t>
      </w:r>
      <w:r w:rsidR="002778FF">
        <w:t>.</w:t>
      </w:r>
    </w:p>
    <w:p w14:paraId="1F4BBB59" w14:textId="77777777" w:rsidR="00C01CF3" w:rsidRDefault="0087720E" w:rsidP="00C01CF3">
      <w:pPr>
        <w:keepNext/>
        <w:jc w:val="center"/>
      </w:pPr>
      <w:r w:rsidRPr="0087720E">
        <w:rPr>
          <w:noProof/>
        </w:rPr>
        <w:drawing>
          <wp:inline distT="0" distB="0" distL="0" distR="0" wp14:anchorId="69DFC12A" wp14:editId="00E14EBE">
            <wp:extent cx="5733617" cy="1447800"/>
            <wp:effectExtent l="0" t="0" r="635" b="0"/>
            <wp:docPr id="76090667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906677" name="Picture 1" descr="A screenshot of a computer&#10;&#10;AI-generated content may be incorrect."/>
                    <pic:cNvPicPr/>
                  </pic:nvPicPr>
                  <pic:blipFill rotWithShape="1">
                    <a:blip r:embed="rId19"/>
                    <a:srcRect b="36917"/>
                    <a:stretch>
                      <a:fillRect/>
                    </a:stretch>
                  </pic:blipFill>
                  <pic:spPr bwMode="auto">
                    <a:xfrm>
                      <a:off x="0" y="0"/>
                      <a:ext cx="5736397" cy="1448502"/>
                    </a:xfrm>
                    <a:prstGeom prst="rect">
                      <a:avLst/>
                    </a:prstGeom>
                    <a:ln>
                      <a:noFill/>
                    </a:ln>
                    <a:extLst>
                      <a:ext uri="{53640926-AAD7-44D8-BBD7-CCE9431645EC}">
                        <a14:shadowObscured xmlns:a14="http://schemas.microsoft.com/office/drawing/2010/main"/>
                      </a:ext>
                    </a:extLst>
                  </pic:spPr>
                </pic:pic>
              </a:graphicData>
            </a:graphic>
          </wp:inline>
        </w:drawing>
      </w:r>
    </w:p>
    <w:p w14:paraId="2FC58DB1" w14:textId="158136EF" w:rsidR="0087720E" w:rsidRDefault="00C01CF3" w:rsidP="00C01CF3">
      <w:pPr>
        <w:pStyle w:val="Caption"/>
        <w:jc w:val="center"/>
      </w:pPr>
      <w:bookmarkStart w:id="18" w:name="_Toc209379248"/>
      <w:r>
        <w:t xml:space="preserve">Figure </w:t>
      </w:r>
      <w:fldSimple w:instr=" SEQ Figure \* ARABIC ">
        <w:r w:rsidR="002C4895">
          <w:rPr>
            <w:noProof/>
          </w:rPr>
          <w:t>7</w:t>
        </w:r>
      </w:fldSimple>
      <w:r>
        <w:t xml:space="preserve"> - Ladder logic code for startup</w:t>
      </w:r>
      <w:bookmarkEnd w:id="18"/>
    </w:p>
    <w:p w14:paraId="24475119" w14:textId="48AE0841" w:rsidR="002778FF" w:rsidRPr="002778FF" w:rsidRDefault="002778FF" w:rsidP="00E96C25">
      <w:r>
        <w:t>Line 3</w:t>
      </w:r>
      <w:r w:rsidR="00292368">
        <w:t xml:space="preserve"> (</w:t>
      </w:r>
      <w:r w:rsidR="00C01CF3">
        <w:t>see fig 8</w:t>
      </w:r>
      <w:r w:rsidR="00292368">
        <w:t>)</w:t>
      </w:r>
      <w:r>
        <w:t xml:space="preserve"> </w:t>
      </w:r>
      <w:r w:rsidR="008A1534">
        <w:t xml:space="preserve">uses a TP pulse timer to </w:t>
      </w:r>
      <w:r w:rsidR="006D3F90">
        <w:t xml:space="preserve">turn </w:t>
      </w:r>
      <w:r w:rsidR="00D94F9E">
        <w:t>the amber light</w:t>
      </w:r>
      <w:r w:rsidR="00F77456">
        <w:t xml:space="preserve"> and starting siren</w:t>
      </w:r>
      <w:r w:rsidR="006D3F90">
        <w:t xml:space="preserve"> on for 2 second</w:t>
      </w:r>
      <w:r w:rsidR="00E0779E">
        <w:t>s</w:t>
      </w:r>
      <w:r w:rsidR="00E5175D">
        <w:t xml:space="preserve">, </w:t>
      </w:r>
      <w:r w:rsidR="00E0779E">
        <w:t>warning</w:t>
      </w:r>
      <w:r w:rsidR="00E5175D">
        <w:t xml:space="preserve"> operators</w:t>
      </w:r>
      <w:r w:rsidR="00E0779E">
        <w:t xml:space="preserve"> that the machine is starting</w:t>
      </w:r>
      <w:r w:rsidR="009E47EA">
        <w:t xml:space="preserve">. Line 4 </w:t>
      </w:r>
      <w:r w:rsidR="005E71D8">
        <w:t xml:space="preserve">output is then contingent on </w:t>
      </w:r>
      <w:r w:rsidR="009E47EA">
        <w:t>the second input</w:t>
      </w:r>
      <w:r w:rsidR="005E71D8">
        <w:t xml:space="preserve">, </w:t>
      </w:r>
      <w:r w:rsidR="005E71D8">
        <w:lastRenderedPageBreak/>
        <w:t>which</w:t>
      </w:r>
      <w:r w:rsidR="009E47EA">
        <w:t xml:space="preserve"> is the reverse state of the amber light</w:t>
      </w:r>
      <w:r w:rsidR="005E71D8">
        <w:t>. This</w:t>
      </w:r>
      <w:r w:rsidR="009E47EA">
        <w:t xml:space="preserve"> will only </w:t>
      </w:r>
      <w:r w:rsidR="009B6A67">
        <w:t xml:space="preserve">turn the green light on after the 2 second pulse </w:t>
      </w:r>
      <w:r w:rsidR="002506C4">
        <w:t xml:space="preserve">has finished </w:t>
      </w:r>
      <w:r w:rsidR="009B6A67">
        <w:t>from the line before.</w:t>
      </w:r>
    </w:p>
    <w:p w14:paraId="52C80B98" w14:textId="77777777" w:rsidR="00C01CF3" w:rsidRDefault="00240A97" w:rsidP="00C01CF3">
      <w:pPr>
        <w:keepNext/>
        <w:jc w:val="center"/>
      </w:pPr>
      <w:r w:rsidRPr="0087720E">
        <w:rPr>
          <w:noProof/>
        </w:rPr>
        <w:drawing>
          <wp:inline distT="0" distB="0" distL="0" distR="0" wp14:anchorId="1A4C8E5E" wp14:editId="2B011301">
            <wp:extent cx="5758565" cy="853440"/>
            <wp:effectExtent l="0" t="0" r="0" b="3810"/>
            <wp:docPr id="109010362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0906677" name="Picture 1" descr="A screenshot of a computer&#10;&#10;AI-generated content may be incorrect."/>
                    <pic:cNvPicPr/>
                  </pic:nvPicPr>
                  <pic:blipFill rotWithShape="1">
                    <a:blip r:embed="rId19"/>
                    <a:srcRect t="64516"/>
                    <a:stretch>
                      <a:fillRect/>
                    </a:stretch>
                  </pic:blipFill>
                  <pic:spPr bwMode="auto">
                    <a:xfrm>
                      <a:off x="0" y="0"/>
                      <a:ext cx="5764161" cy="854269"/>
                    </a:xfrm>
                    <a:prstGeom prst="rect">
                      <a:avLst/>
                    </a:prstGeom>
                    <a:ln>
                      <a:noFill/>
                    </a:ln>
                    <a:extLst>
                      <a:ext uri="{53640926-AAD7-44D8-BBD7-CCE9431645EC}">
                        <a14:shadowObscured xmlns:a14="http://schemas.microsoft.com/office/drawing/2010/main"/>
                      </a:ext>
                    </a:extLst>
                  </pic:spPr>
                </pic:pic>
              </a:graphicData>
            </a:graphic>
          </wp:inline>
        </w:drawing>
      </w:r>
    </w:p>
    <w:p w14:paraId="3272E54C" w14:textId="40CE8FE6" w:rsidR="002B3A7F" w:rsidRDefault="00C01CF3" w:rsidP="00C01CF3">
      <w:pPr>
        <w:pStyle w:val="Caption"/>
        <w:jc w:val="center"/>
      </w:pPr>
      <w:bookmarkStart w:id="19" w:name="_Toc209379249"/>
      <w:r>
        <w:t xml:space="preserve">Figure </w:t>
      </w:r>
      <w:fldSimple w:instr=" SEQ Figure \* ARABIC ">
        <w:r w:rsidR="002C4895">
          <w:rPr>
            <w:noProof/>
          </w:rPr>
          <w:t>8</w:t>
        </w:r>
      </w:fldSimple>
      <w:r>
        <w:t xml:space="preserve"> - Startup initiation sequence</w:t>
      </w:r>
      <w:bookmarkEnd w:id="19"/>
    </w:p>
    <w:p w14:paraId="32B034DC" w14:textId="4FCB0803" w:rsidR="002B3A7F" w:rsidRDefault="002B3A7F" w:rsidP="00E96C25">
      <w:r>
        <w:t xml:space="preserve">Next in the startup sequence is to turn </w:t>
      </w:r>
      <w:r w:rsidR="00F82609">
        <w:t xml:space="preserve">all </w:t>
      </w:r>
      <w:r>
        <w:t>the individual conveyors on</w:t>
      </w:r>
      <w:r w:rsidR="00A76114">
        <w:t>.</w:t>
      </w:r>
      <w:r>
        <w:t xml:space="preserve"> </w:t>
      </w:r>
      <w:r w:rsidR="00896D68">
        <w:t>A</w:t>
      </w:r>
      <w:r>
        <w:t xml:space="preserve"> </w:t>
      </w:r>
      <w:r w:rsidR="000E19BE">
        <w:t>sequential</w:t>
      </w:r>
      <w:r w:rsidR="00896D68">
        <w:t xml:space="preserve"> startup is required</w:t>
      </w:r>
      <w:r w:rsidR="000E19BE">
        <w:t xml:space="preserve"> to avoid </w:t>
      </w:r>
      <w:r w:rsidR="000E696C">
        <w:t>a large surge in</w:t>
      </w:r>
      <w:r w:rsidR="000E19BE">
        <w:t xml:space="preserve"> current </w:t>
      </w:r>
      <w:r w:rsidR="000E696C">
        <w:t>that</w:t>
      </w:r>
      <w:r w:rsidR="000E19BE">
        <w:t xml:space="preserve"> could trip fuse</w:t>
      </w:r>
      <w:r w:rsidR="00FB62C4">
        <w:t>s</w:t>
      </w:r>
      <w:r w:rsidR="000E19BE">
        <w:t xml:space="preserve">. TON </w:t>
      </w:r>
      <w:r w:rsidR="00BD1ACA">
        <w:t xml:space="preserve">(Timer </w:t>
      </w:r>
      <w:proofErr w:type="gramStart"/>
      <w:r w:rsidR="00BD1ACA">
        <w:t>On</w:t>
      </w:r>
      <w:proofErr w:type="gramEnd"/>
      <w:r w:rsidR="00BD1ACA">
        <w:t xml:space="preserve"> Delay) blocks </w:t>
      </w:r>
      <w:r w:rsidR="00855C67">
        <w:t>are used to delay the start at an incremental</w:t>
      </w:r>
      <w:r w:rsidR="00F82609">
        <w:t xml:space="preserve"> delay</w:t>
      </w:r>
      <w:r w:rsidR="00855C67">
        <w:t xml:space="preserve"> value of 500ms</w:t>
      </w:r>
      <w:r w:rsidR="00292368">
        <w:t xml:space="preserve"> as shown in figure</w:t>
      </w:r>
      <w:r w:rsidR="003B25C1">
        <w:t xml:space="preserve"> 9</w:t>
      </w:r>
      <w:r w:rsidR="00292368">
        <w:t>.</w:t>
      </w:r>
    </w:p>
    <w:p w14:paraId="6E55ACE6" w14:textId="77777777" w:rsidR="003B25C1" w:rsidRDefault="002B3A7F" w:rsidP="003B25C1">
      <w:pPr>
        <w:keepNext/>
        <w:jc w:val="center"/>
      </w:pPr>
      <w:r w:rsidRPr="002B3A7F">
        <w:rPr>
          <w:noProof/>
        </w:rPr>
        <w:drawing>
          <wp:inline distT="0" distB="0" distL="0" distR="0" wp14:anchorId="0783F97E" wp14:editId="43661119">
            <wp:extent cx="5673250" cy="3848100"/>
            <wp:effectExtent l="0" t="0" r="3810" b="0"/>
            <wp:docPr id="96690636" name="Picture 1" descr="A screenshot of a video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90636" name="Picture 1" descr="A screenshot of a video game&#10;&#10;AI-generated content may be incorrect."/>
                    <pic:cNvPicPr/>
                  </pic:nvPicPr>
                  <pic:blipFill>
                    <a:blip r:embed="rId20"/>
                    <a:stretch>
                      <a:fillRect/>
                    </a:stretch>
                  </pic:blipFill>
                  <pic:spPr>
                    <a:xfrm>
                      <a:off x="0" y="0"/>
                      <a:ext cx="5689619" cy="3859203"/>
                    </a:xfrm>
                    <a:prstGeom prst="rect">
                      <a:avLst/>
                    </a:prstGeom>
                  </pic:spPr>
                </pic:pic>
              </a:graphicData>
            </a:graphic>
          </wp:inline>
        </w:drawing>
      </w:r>
    </w:p>
    <w:p w14:paraId="3FB80FCC" w14:textId="5D7A177D" w:rsidR="004B233F" w:rsidRDefault="003B25C1" w:rsidP="003B25C1">
      <w:pPr>
        <w:pStyle w:val="Caption"/>
        <w:jc w:val="center"/>
      </w:pPr>
      <w:bookmarkStart w:id="20" w:name="_Toc209379250"/>
      <w:r>
        <w:t xml:space="preserve">Figure </w:t>
      </w:r>
      <w:fldSimple w:instr=" SEQ Figure \* ARABIC ">
        <w:r w:rsidR="002C4895">
          <w:rPr>
            <w:noProof/>
          </w:rPr>
          <w:t>9</w:t>
        </w:r>
      </w:fldSimple>
      <w:r>
        <w:t xml:space="preserve"> - Sequential conveyor startup</w:t>
      </w:r>
      <w:bookmarkEnd w:id="20"/>
    </w:p>
    <w:p w14:paraId="64ED8088" w14:textId="7A1F5333" w:rsidR="00A85743" w:rsidRDefault="00A85743" w:rsidP="00E96C25">
      <w:r>
        <w:t xml:space="preserve">As described in section 3.3, a pusher </w:t>
      </w:r>
      <w:r w:rsidR="00DD2BAF">
        <w:t xml:space="preserve">extends </w:t>
      </w:r>
      <w:r>
        <w:t>to move the large and medium boxes onto separate conveyor belts. To do this, simple pulse and delay blocks are set up to allow the box to move into position in front of the push plate</w:t>
      </w:r>
      <w:r w:rsidR="00A13474">
        <w:t xml:space="preserve"> before it is extended.</w:t>
      </w:r>
      <w:r w:rsidR="0075409B">
        <w:t xml:space="preserve"> As show</w:t>
      </w:r>
      <w:r w:rsidR="00F30DC2">
        <w:t>n</w:t>
      </w:r>
      <w:r w:rsidR="0075409B">
        <w:t xml:space="preserve"> in figure</w:t>
      </w:r>
      <w:r w:rsidR="00852A15">
        <w:t xml:space="preserve"> 10</w:t>
      </w:r>
      <w:r w:rsidR="0075409B">
        <w:t xml:space="preserve">, </w:t>
      </w:r>
      <w:r w:rsidR="00BB6AC3">
        <w:t xml:space="preserve">the TP pulses on for 4000ms in both cases and the TON delays the output </w:t>
      </w:r>
      <w:r w:rsidR="008E2359">
        <w:t xml:space="preserve">before </w:t>
      </w:r>
      <w:r w:rsidR="00DD2BAF">
        <w:t>extending</w:t>
      </w:r>
      <w:r w:rsidR="008E2359">
        <w:t xml:space="preserve"> the pusher by 400ms for heavy boxes and 200ms for medium. This is the time it takes for the box</w:t>
      </w:r>
      <w:r w:rsidR="00305415">
        <w:t>es to move</w:t>
      </w:r>
      <w:r w:rsidR="008E2359">
        <w:t xml:space="preserve"> into place</w:t>
      </w:r>
      <w:r w:rsidR="00305415">
        <w:t xml:space="preserve"> on the conveyor</w:t>
      </w:r>
      <w:r w:rsidR="008E2359">
        <w:t xml:space="preserve">. This </w:t>
      </w:r>
      <w:r w:rsidR="00510FF4">
        <w:t>can be calculated using the speed of the belt</w:t>
      </w:r>
      <w:r w:rsidR="00B503DB">
        <w:t>,</w:t>
      </w:r>
      <w:r w:rsidR="00510FF4">
        <w:t xml:space="preserve"> the size of the box</w:t>
      </w:r>
      <w:r w:rsidR="00B503DB">
        <w:t>,</w:t>
      </w:r>
      <w:r w:rsidR="00AF00BF">
        <w:t xml:space="preserve"> and the distance from the diffuse </w:t>
      </w:r>
      <w:r w:rsidR="008A3282">
        <w:t>sensor to the actuator</w:t>
      </w:r>
      <w:r w:rsidR="00BD6A05">
        <w:t xml:space="preserve">. </w:t>
      </w:r>
      <w:r w:rsidR="006B3075">
        <w:t>It is important to ensure</w:t>
      </w:r>
      <w:r w:rsidR="008A3282">
        <w:t xml:space="preserve"> the box is pushed from </w:t>
      </w:r>
      <w:r w:rsidR="00BD6A05">
        <w:t>its</w:t>
      </w:r>
      <w:r w:rsidR="008A3282">
        <w:t xml:space="preserve"> centre of mass and not </w:t>
      </w:r>
      <w:r w:rsidR="00FE129F">
        <w:t>off-centre</w:t>
      </w:r>
      <w:r w:rsidR="00BD6A05">
        <w:t>,</w:t>
      </w:r>
      <w:r w:rsidR="008A3282">
        <w:t xml:space="preserve"> as this could cause </w:t>
      </w:r>
      <w:r w:rsidR="00FE129F">
        <w:t xml:space="preserve">the box to </w:t>
      </w:r>
      <w:r w:rsidR="007B63DB">
        <w:t>turn instead of being pushed to the side</w:t>
      </w:r>
      <w:r w:rsidR="008A3282">
        <w:t>.</w:t>
      </w:r>
    </w:p>
    <w:p w14:paraId="03F48B1A" w14:textId="77777777" w:rsidR="00852A15" w:rsidRDefault="00A85743" w:rsidP="00852A15">
      <w:pPr>
        <w:keepNext/>
        <w:jc w:val="center"/>
      </w:pPr>
      <w:r w:rsidRPr="00A85743">
        <w:rPr>
          <w:noProof/>
        </w:rPr>
        <w:lastRenderedPageBreak/>
        <w:drawing>
          <wp:inline distT="0" distB="0" distL="0" distR="0" wp14:anchorId="3EB577BA" wp14:editId="11AF85FC">
            <wp:extent cx="5790809" cy="1546860"/>
            <wp:effectExtent l="0" t="0" r="635" b="0"/>
            <wp:docPr id="10744995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499576" name="Picture 1" descr="A screenshot of a computer&#10;&#10;AI-generated content may be incorrect."/>
                    <pic:cNvPicPr/>
                  </pic:nvPicPr>
                  <pic:blipFill>
                    <a:blip r:embed="rId21"/>
                    <a:stretch>
                      <a:fillRect/>
                    </a:stretch>
                  </pic:blipFill>
                  <pic:spPr>
                    <a:xfrm>
                      <a:off x="0" y="0"/>
                      <a:ext cx="5795433" cy="1548095"/>
                    </a:xfrm>
                    <a:prstGeom prst="rect">
                      <a:avLst/>
                    </a:prstGeom>
                  </pic:spPr>
                </pic:pic>
              </a:graphicData>
            </a:graphic>
          </wp:inline>
        </w:drawing>
      </w:r>
    </w:p>
    <w:p w14:paraId="3A409C84" w14:textId="672C6CE3" w:rsidR="00146DC2" w:rsidRDefault="00852A15" w:rsidP="00852A15">
      <w:pPr>
        <w:pStyle w:val="Caption"/>
        <w:jc w:val="center"/>
      </w:pPr>
      <w:bookmarkStart w:id="21" w:name="_Toc209379251"/>
      <w:r>
        <w:t xml:space="preserve">Figure </w:t>
      </w:r>
      <w:fldSimple w:instr=" SEQ Figure \* ARABIC ">
        <w:r w:rsidR="002C4895">
          <w:rPr>
            <w:noProof/>
          </w:rPr>
          <w:t>10</w:t>
        </w:r>
      </w:fldSimple>
      <w:r>
        <w:t xml:space="preserve"> - Pusher actuation code</w:t>
      </w:r>
      <w:bookmarkEnd w:id="21"/>
    </w:p>
    <w:p w14:paraId="414AC37A" w14:textId="13B54899" w:rsidR="00146DC2" w:rsidRDefault="0032686F" w:rsidP="00E96C25">
      <w:r>
        <w:t xml:space="preserve">The sequence for the weight taking </w:t>
      </w:r>
      <w:r w:rsidR="004853D5">
        <w:t xml:space="preserve">works using a pulse timer to reset the </w:t>
      </w:r>
      <w:r w:rsidR="00F51C4F">
        <w:t xml:space="preserve">belt of the </w:t>
      </w:r>
      <w:r w:rsidR="004853D5">
        <w:t>scale conveyor</w:t>
      </w:r>
      <w:r w:rsidR="00F51C4F">
        <w:t>.</w:t>
      </w:r>
      <w:r w:rsidR="00BF0576">
        <w:t xml:space="preserve"> The package is held on the scale for</w:t>
      </w:r>
      <w:r w:rsidR="004853D5">
        <w:t xml:space="preserve"> 3000ms, </w:t>
      </w:r>
      <w:r w:rsidR="004C1944">
        <w:t xml:space="preserve">after 2500ms it then </w:t>
      </w:r>
      <w:r w:rsidR="004A6CCD">
        <w:t>activates a Boolean to allow the weight to be taken</w:t>
      </w:r>
      <w:r w:rsidR="004C1944">
        <w:t>. After 50ms</w:t>
      </w:r>
      <w:r w:rsidR="004A6CCD">
        <w:t xml:space="preserve"> the current scale weight is moved to a variable ‘</w:t>
      </w:r>
      <w:proofErr w:type="spellStart"/>
      <w:r w:rsidR="00A324FC">
        <w:t>WeightTaken</w:t>
      </w:r>
      <w:proofErr w:type="spellEnd"/>
      <w:r w:rsidR="004A6CCD">
        <w:t xml:space="preserve">’ and compared </w:t>
      </w:r>
      <w:r w:rsidR="005B09B7">
        <w:t>to see if it’s 4</w:t>
      </w:r>
      <w:r w:rsidR="006359CF">
        <w:t>5</w:t>
      </w:r>
      <w:r w:rsidR="005B09B7">
        <w:t>0g</w:t>
      </w:r>
      <w:r w:rsidR="006359CF">
        <w:t xml:space="preserve"> or over,</w:t>
      </w:r>
      <w:r w:rsidR="005B09B7">
        <w:t xml:space="preserve"> or under 4</w:t>
      </w:r>
      <w:r w:rsidR="00A324FC">
        <w:t>50</w:t>
      </w:r>
      <w:r w:rsidR="005B09B7">
        <w:t>g</w:t>
      </w:r>
      <w:r w:rsidR="00345549">
        <w:t xml:space="preserve"> which determines the </w:t>
      </w:r>
      <w:r w:rsidR="00A41563">
        <w:t xml:space="preserve">pop-up </w:t>
      </w:r>
      <w:r w:rsidR="00345549">
        <w:t>sorter direction configured</w:t>
      </w:r>
      <w:r w:rsidR="009A22D7">
        <w:t xml:space="preserve"> (s</w:t>
      </w:r>
      <w:r w:rsidR="00345549">
        <w:t>ee fig</w:t>
      </w:r>
      <w:r w:rsidR="00D8532A">
        <w:t xml:space="preserve"> 11</w:t>
      </w:r>
      <w:r w:rsidR="009A22D7">
        <w:t>)</w:t>
      </w:r>
      <w:r w:rsidR="00152496">
        <w:t>.</w:t>
      </w:r>
    </w:p>
    <w:p w14:paraId="791C00EA" w14:textId="372B5DF6" w:rsidR="00D8532A" w:rsidRDefault="007F04BC" w:rsidP="007F04BC">
      <w:pPr>
        <w:keepNext/>
        <w:jc w:val="center"/>
      </w:pPr>
      <w:r w:rsidRPr="007F04BC">
        <w:rPr>
          <w:noProof/>
        </w:rPr>
        <w:drawing>
          <wp:inline distT="0" distB="0" distL="0" distR="0" wp14:anchorId="15C073C5" wp14:editId="1979586E">
            <wp:extent cx="5731510" cy="3016885"/>
            <wp:effectExtent l="0" t="0" r="2540" b="0"/>
            <wp:docPr id="489612502" name="Picture 1" descr="A computer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9612502" name="Picture 1" descr="A computer screen shot of a computer&#10;&#10;AI-generated content may be incorrect."/>
                    <pic:cNvPicPr/>
                  </pic:nvPicPr>
                  <pic:blipFill>
                    <a:blip r:embed="rId22"/>
                    <a:stretch>
                      <a:fillRect/>
                    </a:stretch>
                  </pic:blipFill>
                  <pic:spPr>
                    <a:xfrm>
                      <a:off x="0" y="0"/>
                      <a:ext cx="5731510" cy="3016885"/>
                    </a:xfrm>
                    <a:prstGeom prst="rect">
                      <a:avLst/>
                    </a:prstGeom>
                  </pic:spPr>
                </pic:pic>
              </a:graphicData>
            </a:graphic>
          </wp:inline>
        </w:drawing>
      </w:r>
    </w:p>
    <w:p w14:paraId="1E801B3F" w14:textId="52735C81" w:rsidR="003C78CD" w:rsidRDefault="00D8532A" w:rsidP="00D8532A">
      <w:pPr>
        <w:pStyle w:val="Caption"/>
        <w:jc w:val="center"/>
      </w:pPr>
      <w:bookmarkStart w:id="22" w:name="_Toc209379252"/>
      <w:r>
        <w:t xml:space="preserve">Figure </w:t>
      </w:r>
      <w:fldSimple w:instr=" SEQ Figure \* ARABIC ">
        <w:r w:rsidR="002C4895">
          <w:rPr>
            <w:noProof/>
          </w:rPr>
          <w:t>11</w:t>
        </w:r>
      </w:fldSimple>
      <w:r>
        <w:t xml:space="preserve"> - Scale weight taking procedure and reset</w:t>
      </w:r>
      <w:bookmarkEnd w:id="22"/>
    </w:p>
    <w:p w14:paraId="78ADB0DC" w14:textId="0051C40E" w:rsidR="003C78CD" w:rsidRDefault="0023574D" w:rsidP="00E96C25">
      <w:r>
        <w:t>The following</w:t>
      </w:r>
      <w:r w:rsidR="006770A4">
        <w:t xml:space="preserve"> </w:t>
      </w:r>
      <w:r w:rsidR="00DF6690">
        <w:t xml:space="preserve">figure </w:t>
      </w:r>
      <w:r w:rsidR="006770A4">
        <w:t>uses the diffuse sensors, with rising pulse triggers and counters to increment a variable for the HMI display</w:t>
      </w:r>
      <w:r w:rsidR="000C10ED">
        <w:t xml:space="preserve"> when the </w:t>
      </w:r>
      <w:r w:rsidR="001A7DC3">
        <w:t>sensors are triggered</w:t>
      </w:r>
      <w:r w:rsidR="00851632">
        <w:t xml:space="preserve">. </w:t>
      </w:r>
      <w:r w:rsidR="00AF0FFB">
        <w:t>A ‘</w:t>
      </w:r>
      <w:proofErr w:type="spellStart"/>
      <w:r w:rsidR="00AF0FFB">
        <w:t>ResetCounters</w:t>
      </w:r>
      <w:proofErr w:type="spellEnd"/>
      <w:r w:rsidR="00AF0FFB">
        <w:t xml:space="preserve">’ Boolean </w:t>
      </w:r>
      <w:r w:rsidR="00941846">
        <w:t>enables the HMI operator to reset the counter</w:t>
      </w:r>
      <w:r w:rsidR="001A7DC3">
        <w:t xml:space="preserve"> units</w:t>
      </w:r>
      <w:r w:rsidR="00941846">
        <w:t>.</w:t>
      </w:r>
    </w:p>
    <w:p w14:paraId="0E11C4EC" w14:textId="77777777" w:rsidR="00DF6690" w:rsidRDefault="003C78CD" w:rsidP="00DF6690">
      <w:pPr>
        <w:keepNext/>
        <w:jc w:val="center"/>
      </w:pPr>
      <w:r w:rsidRPr="003C78CD">
        <w:rPr>
          <w:noProof/>
        </w:rPr>
        <w:lastRenderedPageBreak/>
        <w:drawing>
          <wp:inline distT="0" distB="0" distL="0" distR="0" wp14:anchorId="1D0A122A" wp14:editId="5C8B1376">
            <wp:extent cx="2762638" cy="3733800"/>
            <wp:effectExtent l="0" t="0" r="0" b="0"/>
            <wp:docPr id="704509029"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4509029" name="Picture 1" descr="A screenshot of a computer program&#10;&#10;AI-generated content may be incorrect."/>
                    <pic:cNvPicPr/>
                  </pic:nvPicPr>
                  <pic:blipFill>
                    <a:blip r:embed="rId23"/>
                    <a:stretch>
                      <a:fillRect/>
                    </a:stretch>
                  </pic:blipFill>
                  <pic:spPr>
                    <a:xfrm>
                      <a:off x="0" y="0"/>
                      <a:ext cx="2791387" cy="3772655"/>
                    </a:xfrm>
                    <a:prstGeom prst="rect">
                      <a:avLst/>
                    </a:prstGeom>
                  </pic:spPr>
                </pic:pic>
              </a:graphicData>
            </a:graphic>
          </wp:inline>
        </w:drawing>
      </w:r>
    </w:p>
    <w:p w14:paraId="5ABC55B1" w14:textId="747CFCBA" w:rsidR="00DF6690" w:rsidRDefault="00DF6690" w:rsidP="00DF6690">
      <w:pPr>
        <w:pStyle w:val="Caption"/>
        <w:jc w:val="center"/>
      </w:pPr>
      <w:bookmarkStart w:id="23" w:name="_Toc209379253"/>
      <w:r>
        <w:t xml:space="preserve">Figure </w:t>
      </w:r>
      <w:fldSimple w:instr=" SEQ Figure \* ARABIC ">
        <w:r w:rsidR="002C4895">
          <w:rPr>
            <w:noProof/>
          </w:rPr>
          <w:t>12</w:t>
        </w:r>
      </w:fldSimple>
      <w:r>
        <w:t xml:space="preserve"> - CTU counters and reset ladder code</w:t>
      </w:r>
      <w:bookmarkEnd w:id="23"/>
    </w:p>
    <w:p w14:paraId="6D2B69F3" w14:textId="78F5F054" w:rsidR="00EA0C6D" w:rsidRPr="00015BE2" w:rsidRDefault="00EA0C6D" w:rsidP="003C78CD">
      <w:pPr>
        <w:jc w:val="center"/>
      </w:pPr>
      <w:r>
        <w:br w:type="page"/>
      </w:r>
    </w:p>
    <w:p w14:paraId="675097D2" w14:textId="7F89D722" w:rsidR="00CA0D83" w:rsidRDefault="001F5BC5" w:rsidP="00CA0D83">
      <w:pPr>
        <w:pStyle w:val="Heading1"/>
      </w:pPr>
      <w:bookmarkStart w:id="24" w:name="_Toc209379269"/>
      <w:r>
        <w:lastRenderedPageBreak/>
        <w:t>Observations</w:t>
      </w:r>
      <w:bookmarkEnd w:id="24"/>
    </w:p>
    <w:p w14:paraId="1F155146" w14:textId="12924B9D" w:rsidR="00A41DCD" w:rsidRDefault="00A41DCD" w:rsidP="00A41DCD">
      <w:pPr>
        <w:pStyle w:val="Heading2"/>
      </w:pPr>
      <w:bookmarkStart w:id="25" w:name="_Toc209379270"/>
      <w:r>
        <w:t>Test Methodology</w:t>
      </w:r>
      <w:bookmarkEnd w:id="25"/>
    </w:p>
    <w:p w14:paraId="696D9A75" w14:textId="744CB2E2" w:rsidR="00A51741" w:rsidRDefault="00CE111E" w:rsidP="00E96C25">
      <w:r>
        <w:t xml:space="preserve">To test the throughput of the simulated factory and the accuracy of the </w:t>
      </w:r>
      <w:r w:rsidR="007D4BAC">
        <w:t>counter system</w:t>
      </w:r>
      <w:r w:rsidR="00794A85">
        <w:t>,</w:t>
      </w:r>
      <w:r w:rsidR="00D4746F">
        <w:t xml:space="preserve"> simulated</w:t>
      </w:r>
      <w:r w:rsidR="00794A85">
        <w:t xml:space="preserve"> tests are required.</w:t>
      </w:r>
      <w:r w:rsidR="007D4BAC">
        <w:t xml:space="preserve"> </w:t>
      </w:r>
      <w:r w:rsidR="005070D9">
        <w:t>Three s</w:t>
      </w:r>
      <w:r w:rsidR="007D4BAC">
        <w:t>imulation runs of 1</w:t>
      </w:r>
      <w:r w:rsidR="00931213">
        <w:t>5</w:t>
      </w:r>
      <w:r w:rsidR="007D4BAC">
        <w:t xml:space="preserve"> minutes were performed using a </w:t>
      </w:r>
      <w:r w:rsidR="00256731">
        <w:t xml:space="preserve">TON timer </w:t>
      </w:r>
      <w:r w:rsidR="00A51741">
        <w:t xml:space="preserve">to delay a simulated stop button press after the elapsed time (see figure </w:t>
      </w:r>
      <w:r w:rsidR="00713F75" w:rsidRPr="00713F75">
        <w:t>13</w:t>
      </w:r>
      <w:r w:rsidR="00A51741">
        <w:t>)</w:t>
      </w:r>
      <w:r w:rsidR="005070D9">
        <w:t>.</w:t>
      </w:r>
      <w:r w:rsidR="00A93233">
        <w:t xml:space="preserve"> D</w:t>
      </w:r>
      <w:r w:rsidR="00A51741">
        <w:t>ata</w:t>
      </w:r>
      <w:r w:rsidR="00A93233">
        <w:t xml:space="preserve"> can then be recorded and averaged across the test runs.</w:t>
      </w:r>
      <w:r w:rsidR="000D4A97">
        <w:t xml:space="preserve"> Using probability, it can be determined</w:t>
      </w:r>
      <w:r w:rsidR="00882066">
        <w:t xml:space="preserve"> that</w:t>
      </w:r>
      <w:r w:rsidR="000D4A97">
        <w:t xml:space="preserve"> the sorting system is working correctl</w:t>
      </w:r>
      <w:r w:rsidR="00B50821">
        <w:t>y</w:t>
      </w:r>
      <w:r w:rsidR="00C53D44">
        <w:t>. T</w:t>
      </w:r>
      <w:r w:rsidR="000D4A97">
        <w:t xml:space="preserve">he four types of boxes (emitted at random) </w:t>
      </w:r>
      <w:r w:rsidR="00D4746F">
        <w:t xml:space="preserve">will each </w:t>
      </w:r>
      <w:r w:rsidR="000D4A97">
        <w:t>average out at 25% of the total boxes detected at each of the end points.</w:t>
      </w:r>
      <w:r w:rsidR="00D4746F">
        <w:t xml:space="preserve"> Th</w:t>
      </w:r>
      <w:r w:rsidR="00E46808">
        <w:t>ese proportions</w:t>
      </w:r>
      <w:r w:rsidR="00D4746F">
        <w:t xml:space="preserve"> will come with a degree of variation</w:t>
      </w:r>
      <w:r w:rsidR="00E46808">
        <w:t xml:space="preserve"> which should improve with</w:t>
      </w:r>
      <w:r w:rsidR="00926911">
        <w:t xml:space="preserve"> longer simulation run</w:t>
      </w:r>
      <w:r w:rsidR="00E46808">
        <w:t>s.</w:t>
      </w:r>
    </w:p>
    <w:p w14:paraId="57DA44B6" w14:textId="1D26987F" w:rsidR="00713F75" w:rsidRDefault="00B95838" w:rsidP="00B95838">
      <w:pPr>
        <w:keepNext/>
        <w:spacing w:line="259" w:lineRule="auto"/>
        <w:jc w:val="center"/>
      </w:pPr>
      <w:r w:rsidRPr="00B95838">
        <w:rPr>
          <w:noProof/>
        </w:rPr>
        <w:drawing>
          <wp:inline distT="0" distB="0" distL="0" distR="0" wp14:anchorId="6CB50345" wp14:editId="22622F5E">
            <wp:extent cx="5601185" cy="1028789"/>
            <wp:effectExtent l="0" t="0" r="0" b="0"/>
            <wp:docPr id="155038144" name="Picture 1"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38144" name="Picture 1" descr="A diagram of a computer&#10;&#10;AI-generated content may be incorrect."/>
                    <pic:cNvPicPr/>
                  </pic:nvPicPr>
                  <pic:blipFill>
                    <a:blip r:embed="rId24"/>
                    <a:stretch>
                      <a:fillRect/>
                    </a:stretch>
                  </pic:blipFill>
                  <pic:spPr>
                    <a:xfrm>
                      <a:off x="0" y="0"/>
                      <a:ext cx="5601185" cy="1028789"/>
                    </a:xfrm>
                    <a:prstGeom prst="rect">
                      <a:avLst/>
                    </a:prstGeom>
                  </pic:spPr>
                </pic:pic>
              </a:graphicData>
            </a:graphic>
          </wp:inline>
        </w:drawing>
      </w:r>
    </w:p>
    <w:p w14:paraId="034BF2AB" w14:textId="050CEBBC" w:rsidR="00CE111E" w:rsidRDefault="00713F75" w:rsidP="00713F75">
      <w:pPr>
        <w:pStyle w:val="Caption"/>
        <w:jc w:val="center"/>
      </w:pPr>
      <w:bookmarkStart w:id="26" w:name="_Toc209379254"/>
      <w:r>
        <w:t xml:space="preserve">Figure </w:t>
      </w:r>
      <w:fldSimple w:instr=" SEQ Figure \* ARABIC ">
        <w:r w:rsidR="002C4895">
          <w:rPr>
            <w:noProof/>
          </w:rPr>
          <w:t>13</w:t>
        </w:r>
      </w:fldSimple>
      <w:r>
        <w:t xml:space="preserve"> - automatic timer for sorting tests.</w:t>
      </w:r>
      <w:bookmarkEnd w:id="26"/>
    </w:p>
    <w:p w14:paraId="14A816C3" w14:textId="74472C01" w:rsidR="00690744" w:rsidRDefault="00690744" w:rsidP="00E96C25">
      <w:r w:rsidRPr="008E42A2">
        <w:t>A simulation of the emergency stop button press</w:t>
      </w:r>
      <w:r w:rsidR="00A770D1">
        <w:t xml:space="preserve"> is required to ensure the safety requirements are met. The test </w:t>
      </w:r>
      <w:r w:rsidR="00A43211">
        <w:t>requires</w:t>
      </w:r>
      <w:r w:rsidR="00A770D1">
        <w:t xml:space="preserve"> the machine to have been running for </w:t>
      </w:r>
      <w:r w:rsidR="00A43211">
        <w:t>at least two minutes to simulate</w:t>
      </w:r>
      <w:r w:rsidR="008019E4">
        <w:t xml:space="preserve"> a</w:t>
      </w:r>
      <w:r w:rsidR="00A43211">
        <w:t xml:space="preserve"> normal production state. </w:t>
      </w:r>
      <w:r w:rsidR="008019E4">
        <w:t xml:space="preserve">Emergency stop must be recorded in the </w:t>
      </w:r>
      <w:r w:rsidR="00DE68E9">
        <w:t xml:space="preserve">warning log on the HMI terminal, activate the siren, and display a red stack light warning on the machine. </w:t>
      </w:r>
      <w:r w:rsidR="00946F5F">
        <w:t xml:space="preserve">The results will be recorded for the button press using the HMI terminal and the machine control panel. Unlike startup, </w:t>
      </w:r>
      <w:r w:rsidR="00E80DC2">
        <w:t>everything is required to shut down instantly</w:t>
      </w:r>
      <w:r w:rsidR="000258E1">
        <w:t>, essential</w:t>
      </w:r>
      <w:r w:rsidR="0065740D">
        <w:t xml:space="preserve"> in an emergency.</w:t>
      </w:r>
    </w:p>
    <w:p w14:paraId="2542DC60" w14:textId="4F74EF1A" w:rsidR="006D6197" w:rsidRDefault="00602A94" w:rsidP="00602A94">
      <w:pPr>
        <w:pStyle w:val="Heading2"/>
      </w:pPr>
      <w:bookmarkStart w:id="27" w:name="_Toc209379271"/>
      <w:r>
        <w:t>Results</w:t>
      </w:r>
      <w:bookmarkEnd w:id="27"/>
    </w:p>
    <w:p w14:paraId="1A08FE06" w14:textId="31079B7D" w:rsidR="00F21E4E" w:rsidRDefault="00F21E4E" w:rsidP="00F21E4E">
      <w:pPr>
        <w:pStyle w:val="Caption"/>
        <w:keepNext/>
        <w:jc w:val="center"/>
      </w:pPr>
      <w:bookmarkStart w:id="28" w:name="_Toc209379239"/>
      <w:r>
        <w:t xml:space="preserve">Table </w:t>
      </w:r>
      <w:fldSimple w:instr=" SEQ Table \* ARABIC ">
        <w:r>
          <w:rPr>
            <w:noProof/>
          </w:rPr>
          <w:t>2</w:t>
        </w:r>
      </w:fldSimple>
      <w:r>
        <w:t xml:space="preserve"> - Results of sorting test recorded from HMI terminal</w:t>
      </w:r>
      <w:r w:rsidR="00552321">
        <w:t>.</w:t>
      </w:r>
      <w:bookmarkEnd w:id="28"/>
    </w:p>
    <w:p w14:paraId="08F76B5F" w14:textId="36F6CA98" w:rsidR="00602A94" w:rsidRPr="00602A94" w:rsidRDefault="009E567B" w:rsidP="00F21E4E">
      <w:pPr>
        <w:jc w:val="center"/>
      </w:pPr>
      <w:r w:rsidRPr="009E567B">
        <w:rPr>
          <w:noProof/>
        </w:rPr>
        <w:drawing>
          <wp:inline distT="0" distB="0" distL="0" distR="0" wp14:anchorId="34C6F486" wp14:editId="658C1A0A">
            <wp:extent cx="5731510" cy="650240"/>
            <wp:effectExtent l="0" t="0" r="2540" b="0"/>
            <wp:docPr id="138608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08341" name=""/>
                    <pic:cNvPicPr/>
                  </pic:nvPicPr>
                  <pic:blipFill>
                    <a:blip r:embed="rId25"/>
                    <a:stretch>
                      <a:fillRect/>
                    </a:stretch>
                  </pic:blipFill>
                  <pic:spPr>
                    <a:xfrm>
                      <a:off x="0" y="0"/>
                      <a:ext cx="5731510" cy="650240"/>
                    </a:xfrm>
                    <a:prstGeom prst="rect">
                      <a:avLst/>
                    </a:prstGeom>
                  </pic:spPr>
                </pic:pic>
              </a:graphicData>
            </a:graphic>
          </wp:inline>
        </w:drawing>
      </w:r>
    </w:p>
    <w:p w14:paraId="13CCF828" w14:textId="5792B6B7" w:rsidR="00D446BD" w:rsidRDefault="006E279D" w:rsidP="0065740D">
      <w:r>
        <w:t xml:space="preserve">The above results demonstrate </w:t>
      </w:r>
      <w:r w:rsidR="00EA7485">
        <w:t xml:space="preserve">the </w:t>
      </w:r>
      <w:r w:rsidR="00C163CE">
        <w:t>sorter’s</w:t>
      </w:r>
      <w:r w:rsidR="00EA7485">
        <w:t xml:space="preserve"> ability to correctly sort the boxes into the correct sizes to an acceptable degree. Averaged out over the </w:t>
      </w:r>
      <w:r w:rsidR="00C163CE">
        <w:t>three simulations</w:t>
      </w:r>
      <w:r w:rsidR="007747AD">
        <w:t xml:space="preserve"> of 15 minutes,</w:t>
      </w:r>
      <w:r w:rsidR="00C163CE">
        <w:t xml:space="preserve"> the percentage total for each size </w:t>
      </w:r>
      <w:r w:rsidR="007747AD">
        <w:t>varies between 23.3%-26.8%</w:t>
      </w:r>
      <w:r w:rsidR="001B04A5">
        <w:t xml:space="preserve"> of the total boxes</w:t>
      </w:r>
      <w:r w:rsidR="003E3EE7">
        <w:t>.</w:t>
      </w:r>
      <w:r w:rsidR="003D6D74">
        <w:t xml:space="preserve"> Calculating the</w:t>
      </w:r>
      <w:r w:rsidR="000D7BED">
        <w:t xml:space="preserve"> standard deviation of the</w:t>
      </w:r>
      <w:r w:rsidR="003D6D74">
        <w:t xml:space="preserve"> four</w:t>
      </w:r>
      <w:r w:rsidR="000D7BED">
        <w:t xml:space="preserve"> </w:t>
      </w:r>
      <w:r w:rsidR="00826B47">
        <w:t>box</w:t>
      </w:r>
      <w:r w:rsidR="00DE5254">
        <w:t xml:space="preserve"> </w:t>
      </w:r>
      <w:r w:rsidR="003D6D74">
        <w:t xml:space="preserve">types equates to </w:t>
      </w:r>
      <w:r w:rsidR="008F01BB">
        <w:t>1.6</w:t>
      </w:r>
      <w:r w:rsidR="00A8108C">
        <w:t>%</w:t>
      </w:r>
      <w:r w:rsidR="00826B47">
        <w:t xml:space="preserve">. </w:t>
      </w:r>
      <w:r w:rsidR="00D0776D">
        <w:t xml:space="preserve">A total of </w:t>
      </w:r>
      <w:r w:rsidR="009C7A1D" w:rsidRPr="009C7A1D">
        <w:t>447</w:t>
      </w:r>
      <w:r w:rsidR="009C7A1D">
        <w:t xml:space="preserve"> boxes were sorted</w:t>
      </w:r>
      <w:r w:rsidR="00847784">
        <w:t xml:space="preserve"> over the three </w:t>
      </w:r>
      <w:r w:rsidR="005901C9">
        <w:t xml:space="preserve">simulation </w:t>
      </w:r>
      <w:r w:rsidR="002E02F2">
        <w:t>runs;</w:t>
      </w:r>
      <w:r w:rsidR="005055C2">
        <w:t xml:space="preserve"> this provides a good dataset to </w:t>
      </w:r>
      <w:r w:rsidR="00407FAD">
        <w:t>prove the sorting</w:t>
      </w:r>
      <w:r w:rsidR="00136DEC">
        <w:t xml:space="preserve"> program was functioning correctly</w:t>
      </w:r>
      <w:r w:rsidR="005901C9">
        <w:t>.</w:t>
      </w:r>
    </w:p>
    <w:p w14:paraId="1BE6E86F" w14:textId="5FAB01E0" w:rsidR="001304F8" w:rsidRDefault="00F551F5" w:rsidP="0065740D">
      <w:r>
        <w:t xml:space="preserve">Displaying the results in a bar graph together with the average shows </w:t>
      </w:r>
      <w:r w:rsidR="009A4A92">
        <w:t>how small the variation is in the distribution (See fig</w:t>
      </w:r>
      <w:r w:rsidR="007A0BE9">
        <w:rPr>
          <w:color w:val="EE0000"/>
        </w:rPr>
        <w:t xml:space="preserve"> </w:t>
      </w:r>
      <w:r w:rsidR="007A0BE9" w:rsidRPr="007A0BE9">
        <w:t>14</w:t>
      </w:r>
      <w:r w:rsidR="009A4A92">
        <w:t>).</w:t>
      </w:r>
      <w:r w:rsidR="001304F8">
        <w:t xml:space="preserve"> No boxes were lost during the process</w:t>
      </w:r>
      <w:r w:rsidR="00162FA1">
        <w:t>, as al</w:t>
      </w:r>
      <w:r w:rsidR="00CD748F">
        <w:t xml:space="preserve">l </w:t>
      </w:r>
      <w:r w:rsidR="00833840">
        <w:t xml:space="preserve">discrepancies between the </w:t>
      </w:r>
      <w:r w:rsidR="00833840">
        <w:lastRenderedPageBreak/>
        <w:t xml:space="preserve">detection value at the start and the end </w:t>
      </w:r>
      <w:r w:rsidR="00CD748F">
        <w:t>were</w:t>
      </w:r>
      <w:r w:rsidR="00833840">
        <w:t xml:space="preserve"> visually confirmed</w:t>
      </w:r>
      <w:r w:rsidR="00CD748F">
        <w:t xml:space="preserve"> </w:t>
      </w:r>
      <w:r w:rsidR="00295164">
        <w:t>by</w:t>
      </w:r>
      <w:r w:rsidR="00CD748F">
        <w:t xml:space="preserve"> inspection of the line</w:t>
      </w:r>
      <w:r w:rsidR="00776970">
        <w:t xml:space="preserve"> at the end</w:t>
      </w:r>
      <w:r w:rsidR="00295164">
        <w:t xml:space="preserve">. </w:t>
      </w:r>
      <w:r w:rsidR="00776970">
        <w:t>It</w:t>
      </w:r>
      <w:r w:rsidR="00295164">
        <w:t xml:space="preserve"> was confirmed t</w:t>
      </w:r>
      <w:r w:rsidR="00733769">
        <w:t>o</w:t>
      </w:r>
      <w:r w:rsidR="00295164">
        <w:t xml:space="preserve"> be boxes that were</w:t>
      </w:r>
      <w:r w:rsidR="00162FA1">
        <w:t xml:space="preserve"> still</w:t>
      </w:r>
      <w:r w:rsidR="00295164">
        <w:t xml:space="preserve"> being processe</w:t>
      </w:r>
      <w:r w:rsidR="007C664D">
        <w:t>d</w:t>
      </w:r>
      <w:r w:rsidR="00295164">
        <w:t xml:space="preserve"> when the stop command was sent.</w:t>
      </w:r>
    </w:p>
    <w:p w14:paraId="68CD6EA5" w14:textId="77777777" w:rsidR="00552321" w:rsidRDefault="00376388" w:rsidP="00552321">
      <w:pPr>
        <w:keepNext/>
        <w:jc w:val="center"/>
      </w:pPr>
      <w:r w:rsidRPr="00376388">
        <w:rPr>
          <w:noProof/>
        </w:rPr>
        <w:drawing>
          <wp:inline distT="0" distB="0" distL="0" distR="0" wp14:anchorId="20451571" wp14:editId="18FAA41B">
            <wp:extent cx="3706283" cy="2590800"/>
            <wp:effectExtent l="0" t="0" r="8890" b="0"/>
            <wp:docPr id="1208002791" name="Picture 1"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8002791" name="Picture 1" descr="A graph of different colored squares&#10;&#10;AI-generated content may be incorrect."/>
                    <pic:cNvPicPr/>
                  </pic:nvPicPr>
                  <pic:blipFill>
                    <a:blip r:embed="rId26"/>
                    <a:stretch>
                      <a:fillRect/>
                    </a:stretch>
                  </pic:blipFill>
                  <pic:spPr>
                    <a:xfrm>
                      <a:off x="0" y="0"/>
                      <a:ext cx="3709321" cy="2592924"/>
                    </a:xfrm>
                    <a:prstGeom prst="rect">
                      <a:avLst/>
                    </a:prstGeom>
                  </pic:spPr>
                </pic:pic>
              </a:graphicData>
            </a:graphic>
          </wp:inline>
        </w:drawing>
      </w:r>
    </w:p>
    <w:p w14:paraId="72833ADF" w14:textId="1A088B8E" w:rsidR="003E3EE7" w:rsidRDefault="00552321" w:rsidP="00552321">
      <w:pPr>
        <w:pStyle w:val="Caption"/>
        <w:jc w:val="center"/>
      </w:pPr>
      <w:bookmarkStart w:id="29" w:name="_Toc209379255"/>
      <w:r>
        <w:t xml:space="preserve">Figure </w:t>
      </w:r>
      <w:fldSimple w:instr=" SEQ Figure \* ARABIC ">
        <w:r w:rsidR="002C4895">
          <w:rPr>
            <w:noProof/>
          </w:rPr>
          <w:t>14</w:t>
        </w:r>
      </w:fldSimple>
      <w:r>
        <w:t xml:space="preserve"> - </w:t>
      </w:r>
      <w:r>
        <w:rPr>
          <w:noProof/>
        </w:rPr>
        <w:t>Excel bar graph from results in table 2.</w:t>
      </w:r>
      <w:bookmarkEnd w:id="29"/>
    </w:p>
    <w:p w14:paraId="21998C7C" w14:textId="400AB700" w:rsidR="00814AC2" w:rsidRDefault="002E088C" w:rsidP="00D418F9">
      <w:r>
        <w:t xml:space="preserve">The system demonstrated a </w:t>
      </w:r>
      <w:r w:rsidR="00A31A01">
        <w:t xml:space="preserve">high </w:t>
      </w:r>
      <w:r>
        <w:t>level of accuracy</w:t>
      </w:r>
      <w:r w:rsidR="00CF3EF9">
        <w:t xml:space="preserve">. </w:t>
      </w:r>
      <w:r w:rsidR="008407B6">
        <w:t xml:space="preserve">If there were </w:t>
      </w:r>
      <w:r w:rsidR="002265E3">
        <w:t xml:space="preserve">sorting </w:t>
      </w:r>
      <w:r w:rsidR="008407B6">
        <w:t>errors</w:t>
      </w:r>
      <w:r w:rsidR="000F734B">
        <w:t>, one or more of the box types would be constantly mis-sorted between the simulation runs</w:t>
      </w:r>
      <w:r w:rsidR="00B9448A">
        <w:t xml:space="preserve">. </w:t>
      </w:r>
      <w:r w:rsidR="00A85597">
        <w:t>It is reasonable to assume, a</w:t>
      </w:r>
      <w:r w:rsidR="007867BE">
        <w:t>s the variation</w:t>
      </w:r>
      <w:r w:rsidR="00B9448A">
        <w:t xml:space="preserve"> is small and</w:t>
      </w:r>
      <w:r w:rsidR="007867BE">
        <w:t xml:space="preserve"> </w:t>
      </w:r>
      <w:r w:rsidR="00414F42">
        <w:t>appears</w:t>
      </w:r>
      <w:r w:rsidR="007867BE">
        <w:t xml:space="preserve"> random, </w:t>
      </w:r>
      <w:r w:rsidR="00FF7B12">
        <w:t xml:space="preserve">it </w:t>
      </w:r>
      <w:r w:rsidR="007867BE">
        <w:t xml:space="preserve">was caused by </w:t>
      </w:r>
      <w:r w:rsidR="005B588C">
        <w:t>natural probability of individual events</w:t>
      </w:r>
      <w:r w:rsidR="00A31A01">
        <w:t>. T</w:t>
      </w:r>
      <w:r w:rsidR="005B588C">
        <w:t xml:space="preserve">he previous </w:t>
      </w:r>
      <w:r w:rsidR="00E744C9">
        <w:t xml:space="preserve">instance </w:t>
      </w:r>
      <w:r w:rsidR="00A31A01">
        <w:t>of</w:t>
      </w:r>
      <w:r w:rsidR="00E744C9">
        <w:t xml:space="preserve"> the emitter does not affect the</w:t>
      </w:r>
      <w:r w:rsidR="00A31A01">
        <w:t xml:space="preserve"> one</w:t>
      </w:r>
      <w:r w:rsidR="00E744C9">
        <w:t xml:space="preserve"> following</w:t>
      </w:r>
      <w:r w:rsidR="00A31A01">
        <w:t>, therefor</w:t>
      </w:r>
      <w:r w:rsidR="002265E3">
        <w:t>e</w:t>
      </w:r>
      <w:r w:rsidR="00A31A01">
        <w:t>,</w:t>
      </w:r>
      <w:r w:rsidR="00C37A25">
        <w:t xml:space="preserve"> it</w:t>
      </w:r>
      <w:r w:rsidR="00527BFB">
        <w:t xml:space="preserve"> will</w:t>
      </w:r>
      <w:r w:rsidR="00C37A25">
        <w:t xml:space="preserve"> never produce a perfect split between the four box types. </w:t>
      </w:r>
      <w:r w:rsidR="00FC1CD4">
        <w:t>Although, t</w:t>
      </w:r>
      <w:r w:rsidR="00F36E3D">
        <w:t xml:space="preserve">he </w:t>
      </w:r>
      <w:r w:rsidR="00C11295">
        <w:t>‘</w:t>
      </w:r>
      <w:r w:rsidR="00F36E3D">
        <w:t>law of large numbers</w:t>
      </w:r>
      <w:r w:rsidR="00C11295">
        <w:t>’</w:t>
      </w:r>
      <w:r w:rsidR="00706E80">
        <w:t xml:space="preserve"> states</w:t>
      </w:r>
      <w:r w:rsidR="00277CE9">
        <w:t>:</w:t>
      </w:r>
      <w:r w:rsidR="00F36E3D">
        <w:t xml:space="preserve"> the mean </w:t>
      </w:r>
      <w:r w:rsidR="00D12FB8">
        <w:t xml:space="preserve">of a sample of independent random </w:t>
      </w:r>
      <w:r w:rsidR="00330DB3">
        <w:t xml:space="preserve">outcomes converges </w:t>
      </w:r>
      <w:r w:rsidR="00DC01DF">
        <w:t xml:space="preserve">closer to a true </w:t>
      </w:r>
      <w:r w:rsidR="00715219">
        <w:t>expected value</w:t>
      </w:r>
      <w:r w:rsidR="00DC01DF">
        <w:t xml:space="preserve"> as the sample size approaches infinity</w:t>
      </w:r>
      <w:r w:rsidR="00CB5ACC">
        <w:t xml:space="preserve">. </w:t>
      </w:r>
      <w:r w:rsidR="00F13588">
        <w:t>For example,</w:t>
      </w:r>
      <w:r w:rsidR="00CB5ACC">
        <w:t xml:space="preserve"> </w:t>
      </w:r>
      <w:r w:rsidR="005C766F">
        <w:t>a</w:t>
      </w:r>
      <w:r w:rsidR="00CB5ACC">
        <w:t xml:space="preserve"> series of coin flips</w:t>
      </w:r>
      <w:r w:rsidR="004908A0">
        <w:t xml:space="preserve"> (two outcomes)</w:t>
      </w:r>
      <w:r w:rsidR="00C149F5">
        <w:t>, the proportion of heads approaches 50%</w:t>
      </w:r>
      <w:r w:rsidR="008E686A">
        <w:t xml:space="preserve"> </w:t>
      </w:r>
      <w:sdt>
        <w:sdtPr>
          <w:id w:val="396021306"/>
          <w:citation/>
        </w:sdtPr>
        <w:sdtContent>
          <w:r w:rsidR="00A124B4">
            <w:fldChar w:fldCharType="begin"/>
          </w:r>
          <w:r w:rsidR="00A124B4">
            <w:instrText xml:space="preserve"> CITATION Lux11 \l 2057 </w:instrText>
          </w:r>
          <w:r w:rsidR="00A124B4">
            <w:fldChar w:fldCharType="separate"/>
          </w:r>
          <w:r w:rsidR="00673B81" w:rsidRPr="00673B81">
            <w:rPr>
              <w:noProof/>
            </w:rPr>
            <w:t>(Luxburg &amp; Schölkopf, 2011)</w:t>
          </w:r>
          <w:r w:rsidR="00A124B4">
            <w:fldChar w:fldCharType="end"/>
          </w:r>
        </w:sdtContent>
      </w:sdt>
      <w:r w:rsidR="00BC1F60">
        <w:t>.</w:t>
      </w:r>
    </w:p>
    <w:p w14:paraId="41B0228C" w14:textId="1D7073D5" w:rsidR="00FB69F3" w:rsidRDefault="00FB69F3" w:rsidP="00D418F9">
      <w:r>
        <w:t xml:space="preserve">Emergency stop button test performed correctly on machine and </w:t>
      </w:r>
      <w:r w:rsidR="001F1AC7">
        <w:t>HMI terminal</w:t>
      </w:r>
      <w:r w:rsidR="00B937C4">
        <w:t xml:space="preserve"> </w:t>
      </w:r>
      <w:r w:rsidR="00850125">
        <w:t xml:space="preserve">(see fig </w:t>
      </w:r>
      <w:r w:rsidR="00850125" w:rsidRPr="00850125">
        <w:t>1</w:t>
      </w:r>
      <w:r w:rsidR="00B953FB">
        <w:t>5</w:t>
      </w:r>
      <w:r w:rsidR="00B937C4">
        <w:t>)</w:t>
      </w:r>
      <w:r w:rsidR="001F1AC7">
        <w:t xml:space="preserve">. Both were sent to the log system on the HMI indicating where it was pressed. </w:t>
      </w:r>
      <w:r w:rsidR="00B937C4">
        <w:t xml:space="preserve">On both tests the machine halted immediately in </w:t>
      </w:r>
      <w:r w:rsidR="00F2143D">
        <w:t>its</w:t>
      </w:r>
      <w:r w:rsidR="00B937C4">
        <w:t xml:space="preserve"> current state</w:t>
      </w:r>
      <w:r w:rsidR="00F2143D">
        <w:t xml:space="preserve"> (see </w:t>
      </w:r>
      <w:r w:rsidR="00850125">
        <w:t xml:space="preserve">fig </w:t>
      </w:r>
      <w:r w:rsidR="00850125" w:rsidRPr="00850125">
        <w:t>1</w:t>
      </w:r>
      <w:r w:rsidR="00850125">
        <w:t>6</w:t>
      </w:r>
      <w:r w:rsidR="00F2143D">
        <w:t>).</w:t>
      </w:r>
    </w:p>
    <w:p w14:paraId="4370E2C7" w14:textId="77777777" w:rsidR="00850125" w:rsidRDefault="00B937C4" w:rsidP="00850125">
      <w:pPr>
        <w:keepNext/>
        <w:jc w:val="center"/>
      </w:pPr>
      <w:r w:rsidRPr="00B937C4">
        <w:rPr>
          <w:noProof/>
        </w:rPr>
        <w:lastRenderedPageBreak/>
        <w:drawing>
          <wp:inline distT="0" distB="0" distL="0" distR="0" wp14:anchorId="3618960E" wp14:editId="130AD0CB">
            <wp:extent cx="5399675" cy="2328333"/>
            <wp:effectExtent l="0" t="0" r="0" b="0"/>
            <wp:docPr id="538578855"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8578855" name="Picture 1" descr="A screenshot of a computer screen&#10;&#10;AI-generated content may be incorrect."/>
                    <pic:cNvPicPr/>
                  </pic:nvPicPr>
                  <pic:blipFill>
                    <a:blip r:embed="rId27"/>
                    <a:stretch>
                      <a:fillRect/>
                    </a:stretch>
                  </pic:blipFill>
                  <pic:spPr>
                    <a:xfrm>
                      <a:off x="0" y="0"/>
                      <a:ext cx="5409999" cy="2332785"/>
                    </a:xfrm>
                    <a:prstGeom prst="rect">
                      <a:avLst/>
                    </a:prstGeom>
                  </pic:spPr>
                </pic:pic>
              </a:graphicData>
            </a:graphic>
          </wp:inline>
        </w:drawing>
      </w:r>
    </w:p>
    <w:p w14:paraId="2A321CA4" w14:textId="77236F85" w:rsidR="00B937C4" w:rsidRDefault="00850125" w:rsidP="00850125">
      <w:pPr>
        <w:pStyle w:val="Caption"/>
        <w:jc w:val="center"/>
      </w:pPr>
      <w:bookmarkStart w:id="30" w:name="_Toc209379256"/>
      <w:r>
        <w:t xml:space="preserve">Figure </w:t>
      </w:r>
      <w:fldSimple w:instr=" SEQ Figure \* ARABIC ">
        <w:r w:rsidR="002C4895">
          <w:rPr>
            <w:noProof/>
          </w:rPr>
          <w:t>15</w:t>
        </w:r>
      </w:fldSimple>
      <w:r>
        <w:t xml:space="preserve"> - HMI terminal after emergency stop test concluded</w:t>
      </w:r>
      <w:r w:rsidR="002C4895">
        <w:t>.</w:t>
      </w:r>
      <w:bookmarkEnd w:id="30"/>
    </w:p>
    <w:p w14:paraId="35F0F03C" w14:textId="77777777" w:rsidR="002C4895" w:rsidRDefault="000C659B" w:rsidP="002C4895">
      <w:pPr>
        <w:keepNext/>
        <w:spacing w:line="259" w:lineRule="auto"/>
        <w:jc w:val="center"/>
      </w:pPr>
      <w:r w:rsidRPr="000C659B">
        <w:rPr>
          <w:noProof/>
        </w:rPr>
        <w:drawing>
          <wp:inline distT="0" distB="0" distL="0" distR="0" wp14:anchorId="098822B8" wp14:editId="1AEF2AB8">
            <wp:extent cx="5342467" cy="4049763"/>
            <wp:effectExtent l="0" t="0" r="0" b="8255"/>
            <wp:docPr id="1817528839" name="Picture 1" descr="A machine with a conveyor bel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528839" name="Picture 1" descr="A machine with a conveyor belt&#10;&#10;AI-generated content may be incorrect."/>
                    <pic:cNvPicPr/>
                  </pic:nvPicPr>
                  <pic:blipFill>
                    <a:blip r:embed="rId28"/>
                    <a:stretch>
                      <a:fillRect/>
                    </a:stretch>
                  </pic:blipFill>
                  <pic:spPr>
                    <a:xfrm>
                      <a:off x="0" y="0"/>
                      <a:ext cx="5350383" cy="4055764"/>
                    </a:xfrm>
                    <a:prstGeom prst="rect">
                      <a:avLst/>
                    </a:prstGeom>
                  </pic:spPr>
                </pic:pic>
              </a:graphicData>
            </a:graphic>
          </wp:inline>
        </w:drawing>
      </w:r>
    </w:p>
    <w:p w14:paraId="75AD4FE7" w14:textId="7ECF70B3" w:rsidR="002A79E5" w:rsidRDefault="002C4895" w:rsidP="002C4895">
      <w:pPr>
        <w:pStyle w:val="Caption"/>
        <w:jc w:val="center"/>
      </w:pPr>
      <w:bookmarkStart w:id="31" w:name="_Toc209379257"/>
      <w:r>
        <w:t xml:space="preserve">Figure </w:t>
      </w:r>
      <w:fldSimple w:instr=" SEQ Figure \* ARABIC ">
        <w:r>
          <w:rPr>
            <w:noProof/>
          </w:rPr>
          <w:t>16</w:t>
        </w:r>
      </w:fldSimple>
      <w:r>
        <w:t xml:space="preserve"> - Factory state after emergency stop test concluded.</w:t>
      </w:r>
      <w:bookmarkEnd w:id="31"/>
    </w:p>
    <w:p w14:paraId="6CEE1DEC" w14:textId="77777777" w:rsidR="002A79E5" w:rsidRDefault="002A79E5">
      <w:pPr>
        <w:spacing w:line="259" w:lineRule="auto"/>
      </w:pPr>
    </w:p>
    <w:p w14:paraId="1CDD7D1E" w14:textId="77777777" w:rsidR="002A79E5" w:rsidRDefault="002A79E5">
      <w:pPr>
        <w:spacing w:line="259" w:lineRule="auto"/>
      </w:pPr>
    </w:p>
    <w:p w14:paraId="749F6DE0" w14:textId="77777777" w:rsidR="002A79E5" w:rsidRDefault="002A79E5">
      <w:pPr>
        <w:spacing w:line="259" w:lineRule="auto"/>
      </w:pPr>
    </w:p>
    <w:p w14:paraId="78D52891" w14:textId="77777777" w:rsidR="002A79E5" w:rsidRDefault="002A79E5">
      <w:pPr>
        <w:spacing w:line="259" w:lineRule="auto"/>
      </w:pPr>
    </w:p>
    <w:p w14:paraId="75A5AE33" w14:textId="37CE3288" w:rsidR="00D418F9" w:rsidRDefault="00D418F9" w:rsidP="002A79E5">
      <w:pPr>
        <w:spacing w:line="259" w:lineRule="auto"/>
        <w:rPr>
          <w:rFonts w:eastAsiaTheme="majorEastAsia" w:cstheme="majorBidi"/>
          <w:color w:val="2F5496" w:themeColor="accent1" w:themeShade="BF"/>
          <w:sz w:val="32"/>
          <w:szCs w:val="32"/>
        </w:rPr>
      </w:pPr>
      <w:r>
        <w:br w:type="page"/>
      </w:r>
    </w:p>
    <w:p w14:paraId="1C3B67F5" w14:textId="13859B93" w:rsidR="00B332E6" w:rsidRPr="006A0D8D" w:rsidRDefault="001F5BC5" w:rsidP="00B332E6">
      <w:pPr>
        <w:pStyle w:val="Heading1"/>
      </w:pPr>
      <w:bookmarkStart w:id="32" w:name="_Toc209379272"/>
      <w:r>
        <w:lastRenderedPageBreak/>
        <w:t>Critical Analysis</w:t>
      </w:r>
      <w:bookmarkEnd w:id="32"/>
    </w:p>
    <w:p w14:paraId="583CB5FF" w14:textId="06519C5E" w:rsidR="000E01C7" w:rsidRDefault="000E01C7" w:rsidP="000E01C7">
      <w:pPr>
        <w:pStyle w:val="Heading2"/>
      </w:pPr>
      <w:bookmarkStart w:id="33" w:name="_Toc209379273"/>
      <w:r>
        <w:t>Strengths</w:t>
      </w:r>
      <w:bookmarkEnd w:id="33"/>
    </w:p>
    <w:p w14:paraId="5675A5CF" w14:textId="33960DB8" w:rsidR="002A4680" w:rsidRDefault="00230096" w:rsidP="00B925B3">
      <w:r>
        <w:t xml:space="preserve">The </w:t>
      </w:r>
      <w:r w:rsidR="00ED6744">
        <w:t>simulation has proven the PLC program</w:t>
      </w:r>
      <w:r w:rsidR="0083294A">
        <w:t xml:space="preserve"> performed well</w:t>
      </w:r>
      <w:r w:rsidR="00365D6C">
        <w:t xml:space="preserve"> with no issues and satisfied</w:t>
      </w:r>
      <w:r w:rsidR="00A350DE">
        <w:t xml:space="preserve"> the</w:t>
      </w:r>
      <w:r w:rsidR="00BA40C3">
        <w:t xml:space="preserve"> specified </w:t>
      </w:r>
      <w:r w:rsidR="00A350DE">
        <w:t>requirements successfully</w:t>
      </w:r>
      <w:r w:rsidR="00834490">
        <w:t>. Packages were sorted and deposited safely and reliably</w:t>
      </w:r>
      <w:r w:rsidR="00255963">
        <w:t xml:space="preserve"> to their respective bins</w:t>
      </w:r>
      <w:r w:rsidR="00281D33">
        <w:t xml:space="preserve"> during </w:t>
      </w:r>
      <w:r w:rsidR="00CA03E1">
        <w:t xml:space="preserve">multiple </w:t>
      </w:r>
      <w:r w:rsidR="009D1ED9">
        <w:t>15-minute</w:t>
      </w:r>
      <w:r w:rsidR="00CA03E1">
        <w:t xml:space="preserve"> simulation runs</w:t>
      </w:r>
      <w:r w:rsidR="007E2CF3">
        <w:t>. A</w:t>
      </w:r>
      <w:r w:rsidR="00A327D1">
        <w:t xml:space="preserve">ctuator’s extension and retraction </w:t>
      </w:r>
      <w:r w:rsidR="00FD0682">
        <w:t>synchronised</w:t>
      </w:r>
      <w:r w:rsidR="00A327D1">
        <w:t xml:space="preserve"> </w:t>
      </w:r>
      <w:r w:rsidR="00487A2D">
        <w:t>with the delay timers consistently</w:t>
      </w:r>
      <w:r w:rsidR="007E2CF3">
        <w:t>, and the boxes were pushed from their centre of mass</w:t>
      </w:r>
      <w:r w:rsidR="00645A77">
        <w:t xml:space="preserve"> correctly. No boxes were mistimed</w:t>
      </w:r>
      <w:r w:rsidR="00255963">
        <w:t>.</w:t>
      </w:r>
      <w:r w:rsidR="00ED4E07">
        <w:t xml:space="preserve"> The</w:t>
      </w:r>
      <w:r w:rsidR="00255963">
        <w:t xml:space="preserve"> </w:t>
      </w:r>
      <w:r w:rsidR="006C11EF">
        <w:t>HMI terminal</w:t>
      </w:r>
      <w:r w:rsidR="00E43CC3">
        <w:t xml:space="preserve"> was proven to work</w:t>
      </w:r>
      <w:r w:rsidR="006C11EF">
        <w:t xml:space="preserve"> and allo</w:t>
      </w:r>
      <w:r w:rsidR="00E43CC3">
        <w:t>wed</w:t>
      </w:r>
      <w:r w:rsidR="006C11EF">
        <w:t xml:space="preserve"> remote </w:t>
      </w:r>
      <w:r w:rsidR="00E43CC3">
        <w:t xml:space="preserve">monitoring and </w:t>
      </w:r>
      <w:r w:rsidR="00A710E8">
        <w:t>control over</w:t>
      </w:r>
      <w:r w:rsidR="00206A77">
        <w:t xml:space="preserve"> the state of the machine</w:t>
      </w:r>
      <w:r w:rsidR="00A710E8">
        <w:t>, all controls worked, most importantly the emergency stop performed as expected</w:t>
      </w:r>
      <w:r w:rsidR="00206A77">
        <w:t>.</w:t>
      </w:r>
      <w:r w:rsidR="001A6166">
        <w:t xml:space="preserve"> </w:t>
      </w:r>
      <w:r w:rsidR="00E80BF5">
        <w:t>A good benefit for the layout of the factory is t</w:t>
      </w:r>
      <w:r w:rsidR="001A6166">
        <w:t>he modular</w:t>
      </w:r>
      <w:r w:rsidR="00D020F4">
        <w:t>ity</w:t>
      </w:r>
      <w:r w:rsidR="00E80BF5">
        <w:t>. Which</w:t>
      </w:r>
      <w:r w:rsidR="00D020F4">
        <w:t xml:space="preserve"> allows</w:t>
      </w:r>
      <w:r w:rsidR="001C348F">
        <w:t xml:space="preserve"> additional</w:t>
      </w:r>
      <w:r w:rsidR="009B757E">
        <w:t xml:space="preserve"> </w:t>
      </w:r>
      <w:r w:rsidR="00D84AD4">
        <w:t xml:space="preserve">package sizes </w:t>
      </w:r>
      <w:r w:rsidR="00D620EF">
        <w:t>to be added easily</w:t>
      </w:r>
      <w:r w:rsidR="000E01C7">
        <w:t xml:space="preserve"> both physically in the factory and within the program</w:t>
      </w:r>
      <w:r w:rsidR="0067727E">
        <w:t>. This can be accomplished by</w:t>
      </w:r>
      <w:r w:rsidR="00B0343E">
        <w:t xml:space="preserve"> adding a new pusher/sensor with a new track</w:t>
      </w:r>
      <w:r w:rsidR="0067727E">
        <w:t>, a</w:t>
      </w:r>
      <w:r w:rsidR="00B0343E">
        <w:t xml:space="preserve">nd by </w:t>
      </w:r>
      <w:r w:rsidR="0067727E">
        <w:t>duplicating the ladder logic rung of the other sizes</w:t>
      </w:r>
      <w:r w:rsidR="000E01C7">
        <w:t>.</w:t>
      </w:r>
    </w:p>
    <w:p w14:paraId="416D8281" w14:textId="5DF11432" w:rsidR="000E01C7" w:rsidRDefault="000E01C7" w:rsidP="00F10366">
      <w:pPr>
        <w:pStyle w:val="Heading2"/>
      </w:pPr>
      <w:bookmarkStart w:id="34" w:name="_Toc209379274"/>
      <w:r>
        <w:t>Weaknesses</w:t>
      </w:r>
      <w:r w:rsidR="00F10366">
        <w:t xml:space="preserve"> and i</w:t>
      </w:r>
      <w:r>
        <w:t>mprovements</w:t>
      </w:r>
      <w:bookmarkEnd w:id="34"/>
    </w:p>
    <w:p w14:paraId="1AFD4A12" w14:textId="12115584" w:rsidR="00BB7584" w:rsidRDefault="00AA170E" w:rsidP="00B925B3">
      <w:r>
        <w:t xml:space="preserve">Improvements can be made to the design. For instance, </w:t>
      </w:r>
      <w:r w:rsidR="005D783F">
        <w:t xml:space="preserve">there is a lack of </w:t>
      </w:r>
      <w:r w:rsidR="00EB6AFF">
        <w:t>long-term</w:t>
      </w:r>
      <w:r w:rsidR="005D783F">
        <w:t xml:space="preserve"> data storage within the counters and </w:t>
      </w:r>
      <w:r w:rsidR="009E26B1">
        <w:t>overall line performance</w:t>
      </w:r>
      <w:r w:rsidR="005D783F">
        <w:t xml:space="preserve">. Analytics can </w:t>
      </w:r>
      <w:r w:rsidR="00F34BFD">
        <w:t>give information over time help</w:t>
      </w:r>
      <w:r w:rsidR="00BF1F05">
        <w:t>ing</w:t>
      </w:r>
      <w:r w:rsidR="00F34BFD">
        <w:t xml:space="preserve"> spot trends and find bottlenecks. </w:t>
      </w:r>
      <w:r w:rsidR="00BB2612">
        <w:t xml:space="preserve">As </w:t>
      </w:r>
      <w:r w:rsidR="00554744">
        <w:t>the factory is</w:t>
      </w:r>
      <w:r w:rsidR="00BB2612">
        <w:t xml:space="preserve"> currently basic and only gives data per run, this doesn’t provide any of these benefits.</w:t>
      </w:r>
      <w:r w:rsidR="00367EBE">
        <w:t xml:space="preserve"> </w:t>
      </w:r>
      <w:r w:rsidR="00702ED4">
        <w:t>Metrics like these are</w:t>
      </w:r>
      <w:r w:rsidR="00AE6626">
        <w:t xml:space="preserve"> fundamental to industry 4.0</w:t>
      </w:r>
      <w:r w:rsidR="004D3C5A">
        <w:t xml:space="preserve">, where </w:t>
      </w:r>
      <w:r w:rsidR="00EB3E6C">
        <w:t xml:space="preserve">data driven </w:t>
      </w:r>
      <w:r w:rsidR="004D3C5A">
        <w:t xml:space="preserve">decision making </w:t>
      </w:r>
      <w:r w:rsidR="002C3E67">
        <w:t xml:space="preserve">is more </w:t>
      </w:r>
      <w:r w:rsidR="001C5D14">
        <w:t>adaptable</w:t>
      </w:r>
      <w:r w:rsidR="002C3E67">
        <w:t xml:space="preserve"> and efficient</w:t>
      </w:r>
      <w:r w:rsidR="001C5D14">
        <w:t xml:space="preserve">. As an example, if one section of the factory </w:t>
      </w:r>
      <w:r w:rsidR="005D47FA">
        <w:t>begins to</w:t>
      </w:r>
      <w:r w:rsidR="001C5D14">
        <w:t xml:space="preserve"> underperform, the previous sections can</w:t>
      </w:r>
      <w:r w:rsidR="00BB7584">
        <w:t xml:space="preserve"> be automatically</w:t>
      </w:r>
      <w:r w:rsidR="001C5D14">
        <w:t xml:space="preserve"> slow</w:t>
      </w:r>
      <w:r w:rsidR="00BB7584">
        <w:t>ed</w:t>
      </w:r>
      <w:r w:rsidR="001C5D14">
        <w:t xml:space="preserve"> down to avoid </w:t>
      </w:r>
      <w:r w:rsidR="005D47FA">
        <w:t xml:space="preserve">accumulation </w:t>
      </w:r>
      <w:r w:rsidR="00326B18">
        <w:t xml:space="preserve">and jams. </w:t>
      </w:r>
      <w:r w:rsidR="00F7772B">
        <w:t>Such</w:t>
      </w:r>
      <w:r w:rsidR="00326B18">
        <w:t xml:space="preserve"> flexible</w:t>
      </w:r>
      <w:r w:rsidR="00F7772B">
        <w:t xml:space="preserve"> and adaptive</w:t>
      </w:r>
      <w:r w:rsidR="00326B18">
        <w:t xml:space="preserve"> decisions are </w:t>
      </w:r>
      <w:r w:rsidR="004F4631">
        <w:t>beyond the capabilities of basic ladder logic PLC programming</w:t>
      </w:r>
      <w:r w:rsidR="00F7772B">
        <w:t xml:space="preserve">, requiring </w:t>
      </w:r>
      <w:r w:rsidR="00925612">
        <w:t xml:space="preserve">further integration with higher level systems such as </w:t>
      </w:r>
      <w:r w:rsidR="004A7E51">
        <w:t>Supervisory Control and Data Acquisition (</w:t>
      </w:r>
      <w:r w:rsidR="00925612">
        <w:t>SCADA</w:t>
      </w:r>
      <w:r w:rsidR="004A7E51">
        <w:t>)</w:t>
      </w:r>
      <w:r w:rsidR="00C6170D">
        <w:t xml:space="preserve"> </w:t>
      </w:r>
      <w:r w:rsidR="00925612">
        <w:t>or cloud-based analytics</w:t>
      </w:r>
      <w:r w:rsidR="00A124B4">
        <w:t xml:space="preserve"> </w:t>
      </w:r>
      <w:sdt>
        <w:sdtPr>
          <w:id w:val="-127407667"/>
          <w:citation/>
        </w:sdtPr>
        <w:sdtContent>
          <w:r w:rsidR="00A124B4">
            <w:fldChar w:fldCharType="begin"/>
          </w:r>
          <w:r w:rsidR="00A124B4">
            <w:instrText xml:space="preserve"> CITATION Cur22 \l 2057 </w:instrText>
          </w:r>
          <w:r w:rsidR="00A124B4">
            <w:fldChar w:fldCharType="separate"/>
          </w:r>
          <w:r w:rsidR="00673B81" w:rsidRPr="00673B81">
            <w:rPr>
              <w:noProof/>
            </w:rPr>
            <w:t>(Curry, et al., 2022)</w:t>
          </w:r>
          <w:r w:rsidR="00A124B4">
            <w:fldChar w:fldCharType="end"/>
          </w:r>
        </w:sdtContent>
      </w:sdt>
      <w:r w:rsidR="004F4631">
        <w:t>.</w:t>
      </w:r>
    </w:p>
    <w:p w14:paraId="7B5220AE" w14:textId="4885CC95" w:rsidR="00AD0082" w:rsidRDefault="00571FC8" w:rsidP="00B925B3">
      <w:r>
        <w:t>To optimise the factory, t</w:t>
      </w:r>
      <w:r w:rsidR="008115A8">
        <w:t>he cycle time could be severely reduced.</w:t>
      </w:r>
      <w:r w:rsidR="0084278A">
        <w:t xml:space="preserve"> </w:t>
      </w:r>
      <w:r w:rsidR="008115A8">
        <w:t>The factory works well</w:t>
      </w:r>
      <w:r w:rsidR="00747CA1">
        <w:t>, but there is an opportunity</w:t>
      </w:r>
      <w:r w:rsidR="008115A8">
        <w:t xml:space="preserve"> to</w:t>
      </w:r>
      <w:r w:rsidR="004B5A00">
        <w:t xml:space="preserve"> find a minimum</w:t>
      </w:r>
      <w:r w:rsidR="008115A8">
        <w:t xml:space="preserve"> allowable distance between packages</w:t>
      </w:r>
      <w:r w:rsidR="00AF3D32">
        <w:t xml:space="preserve">. If the speed of the conveyors and emitter were increased until the line could no longer sort the intake, the bottleneck </w:t>
      </w:r>
      <w:r w:rsidR="00EA6B26">
        <w:t>becomes th</w:t>
      </w:r>
      <w:r w:rsidR="00747CA1">
        <w:t>e</w:t>
      </w:r>
      <w:r w:rsidR="00AF3D32">
        <w:t xml:space="preserve"> </w:t>
      </w:r>
      <w:r w:rsidR="00F12F37">
        <w:t>pusher</w:t>
      </w:r>
      <w:r w:rsidR="00AF3D32">
        <w:t xml:space="preserve"> speed</w:t>
      </w:r>
      <w:r w:rsidR="00BF53A3">
        <w:t>. It is unclear which method of actuation factory IO is simulating</w:t>
      </w:r>
      <w:r w:rsidR="006A0D8D">
        <w:t>, it</w:t>
      </w:r>
      <w:r w:rsidR="00BF53A3">
        <w:t xml:space="preserve"> could be electric</w:t>
      </w:r>
      <w:r w:rsidR="006A0D8D">
        <w:t>.</w:t>
      </w:r>
      <w:r w:rsidR="00BF53A3">
        <w:t xml:space="preserve"> </w:t>
      </w:r>
      <w:r w:rsidR="006A0D8D">
        <w:t>W</w:t>
      </w:r>
      <w:r w:rsidR="00BF53A3">
        <w:t xml:space="preserve">hich means speed can be </w:t>
      </w:r>
      <w:r w:rsidR="00BE4182">
        <w:t>resolved by switching to pneumatic actuators as</w:t>
      </w:r>
      <w:r w:rsidR="00B16AF3">
        <w:t xml:space="preserve"> was</w:t>
      </w:r>
      <w:r w:rsidR="00BE4182">
        <w:t xml:space="preserve"> found in the literature review</w:t>
      </w:r>
      <w:r w:rsidR="00F12F37">
        <w:t xml:space="preserve">. </w:t>
      </w:r>
      <w:r w:rsidR="00101B1A">
        <w:t xml:space="preserve">The pusher fails to retract fast </w:t>
      </w:r>
      <w:r w:rsidR="000B5066">
        <w:t>enough,</w:t>
      </w:r>
      <w:r w:rsidR="00101B1A">
        <w:t xml:space="preserve"> and the next box </w:t>
      </w:r>
      <w:r w:rsidR="002D026A">
        <w:t>becomes wedged</w:t>
      </w:r>
      <w:r w:rsidR="00101B1A">
        <w:t xml:space="preserve"> between the push plate and the</w:t>
      </w:r>
      <w:r w:rsidR="000B5066">
        <w:t xml:space="preserve"> actuator assembly</w:t>
      </w:r>
      <w:r w:rsidR="00AF3D32">
        <w:t>.</w:t>
      </w:r>
      <w:r w:rsidR="002D026A">
        <w:t xml:space="preserve"> </w:t>
      </w:r>
      <w:r w:rsidR="00EC404C">
        <w:t>S</w:t>
      </w:r>
      <w:r w:rsidR="004B5A00">
        <w:t xml:space="preserve">wivel arm actuators could </w:t>
      </w:r>
      <w:r w:rsidR="00EC404C">
        <w:t xml:space="preserve">possibly </w:t>
      </w:r>
      <w:r w:rsidR="004B5A00">
        <w:t xml:space="preserve">replace the push actuators to </w:t>
      </w:r>
      <w:r w:rsidR="006434A7">
        <w:t xml:space="preserve">allow for faster movement of the </w:t>
      </w:r>
      <w:r w:rsidR="00747CA1">
        <w:t>redirection process</w:t>
      </w:r>
      <w:r w:rsidR="006434A7">
        <w:t>. Packages can also move faster without worry of</w:t>
      </w:r>
      <w:r w:rsidR="00B30C1F">
        <w:t xml:space="preserve"> inertia as the redirection force </w:t>
      </w:r>
      <w:r w:rsidR="00682140">
        <w:t>is</w:t>
      </w:r>
      <w:r w:rsidR="00296284">
        <w:t xml:space="preserve"> a</w:t>
      </w:r>
      <w:r w:rsidR="00682140">
        <w:t xml:space="preserve"> smooth angular force instead of a direct perpendicular force. This</w:t>
      </w:r>
      <w:r w:rsidR="009108EA">
        <w:t xml:space="preserve"> would</w:t>
      </w:r>
      <w:r w:rsidR="00602A6C">
        <w:t xml:space="preserve"> also</w:t>
      </w:r>
      <w:r w:rsidR="009108EA">
        <w:t xml:space="preserve"> be </w:t>
      </w:r>
      <w:r w:rsidR="00602A6C">
        <w:t xml:space="preserve">much </w:t>
      </w:r>
      <w:r w:rsidR="009108EA">
        <w:t>more reliable as it</w:t>
      </w:r>
      <w:r w:rsidR="003F0422">
        <w:t>’s not p</w:t>
      </w:r>
      <w:r w:rsidR="009108EA">
        <w:t>ossible to extend the actuator too early</w:t>
      </w:r>
      <w:r w:rsidR="003F0422">
        <w:t>, this gives a much wider window for extension and retraction</w:t>
      </w:r>
      <w:r w:rsidR="0022687C">
        <w:t xml:space="preserve"> as new packages cannot get caught in the arm if left extended</w:t>
      </w:r>
      <w:r w:rsidR="009108EA">
        <w:t>.</w:t>
      </w:r>
      <w:r w:rsidR="00781E0D">
        <w:t xml:space="preserve"> A study on </w:t>
      </w:r>
      <w:r w:rsidR="00CF2994">
        <w:t xml:space="preserve">automated </w:t>
      </w:r>
      <w:r w:rsidR="00492EA3">
        <w:t xml:space="preserve">material handling as part of a manufacturing </w:t>
      </w:r>
      <w:r w:rsidR="007E3E62">
        <w:t xml:space="preserve">line </w:t>
      </w:r>
      <w:r w:rsidR="003A5FFB">
        <w:t>revealed</w:t>
      </w:r>
      <w:r w:rsidR="00DF2DCC">
        <w:t>,</w:t>
      </w:r>
      <w:r w:rsidR="004A7151">
        <w:t xml:space="preserve"> in the </w:t>
      </w:r>
      <w:r w:rsidR="00815B4A">
        <w:lastRenderedPageBreak/>
        <w:t>optimised</w:t>
      </w:r>
      <w:r w:rsidR="004A7151">
        <w:t xml:space="preserve"> state of the line, logical dependencies were dominated by the gripper (47.82%) and the swivel arm (30.85%)</w:t>
      </w:r>
      <w:r w:rsidR="00815B4A">
        <w:t>, while the pusher accounted for</w:t>
      </w:r>
      <w:r w:rsidR="00747CA1">
        <w:t xml:space="preserve"> just</w:t>
      </w:r>
      <w:r w:rsidR="00815B4A">
        <w:t xml:space="preserve"> 0.13%</w:t>
      </w:r>
      <w:r w:rsidR="005A7F59">
        <w:t xml:space="preserve"> </w:t>
      </w:r>
      <w:sdt>
        <w:sdtPr>
          <w:id w:val="-1002897596"/>
          <w:citation/>
        </w:sdtPr>
        <w:sdtContent>
          <w:r w:rsidR="005A7F59">
            <w:fldChar w:fldCharType="begin"/>
          </w:r>
          <w:r w:rsidR="005A7F59">
            <w:instrText xml:space="preserve"> CITATION Alk16 \l 2057 </w:instrText>
          </w:r>
          <w:r w:rsidR="005A7F59">
            <w:fldChar w:fldCharType="separate"/>
          </w:r>
          <w:r w:rsidR="00673B81" w:rsidRPr="00673B81">
            <w:rPr>
              <w:noProof/>
            </w:rPr>
            <w:t>(Alkan, et al., 2016)</w:t>
          </w:r>
          <w:r w:rsidR="005A7F59">
            <w:fldChar w:fldCharType="end"/>
          </w:r>
        </w:sdtContent>
      </w:sdt>
      <w:r w:rsidR="00A36CFC">
        <w:t>.</w:t>
      </w:r>
      <w:r w:rsidR="00AD0082">
        <w:br w:type="page"/>
      </w:r>
    </w:p>
    <w:p w14:paraId="6FEF168F" w14:textId="39292504" w:rsidR="00B332E6" w:rsidRPr="007A0BE9" w:rsidRDefault="001F5BC5" w:rsidP="00B332E6">
      <w:pPr>
        <w:pStyle w:val="Heading1"/>
      </w:pPr>
      <w:bookmarkStart w:id="35" w:name="_Toc209379275"/>
      <w:r>
        <w:lastRenderedPageBreak/>
        <w:t>Conclusion</w:t>
      </w:r>
      <w:bookmarkEnd w:id="35"/>
    </w:p>
    <w:p w14:paraId="53C7D1FB" w14:textId="04D95EE1" w:rsidR="008E73BA" w:rsidRDefault="00D23B3B" w:rsidP="00B925B3">
      <w:r>
        <w:t xml:space="preserve">This </w:t>
      </w:r>
      <w:r w:rsidR="00963079">
        <w:t>project demonstrated</w:t>
      </w:r>
      <w:r>
        <w:t xml:space="preserve"> the s</w:t>
      </w:r>
      <w:r w:rsidR="000042AB">
        <w:t>uccessful design and simulat</w:t>
      </w:r>
      <w:r w:rsidR="009629EB">
        <w:t>ed test</w:t>
      </w:r>
      <w:r w:rsidR="000042AB">
        <w:t xml:space="preserve"> of a</w:t>
      </w:r>
      <w:r w:rsidR="009629EB">
        <w:t xml:space="preserve"> PLC controlled automated </w:t>
      </w:r>
      <w:r w:rsidR="00EE0817">
        <w:t>material handling</w:t>
      </w:r>
      <w:r w:rsidR="009629EB">
        <w:t xml:space="preserve"> system</w:t>
      </w:r>
      <w:r w:rsidR="00BD7C4C">
        <w:t xml:space="preserve"> using ladder logic and </w:t>
      </w:r>
      <w:r w:rsidR="00BD7C4C" w:rsidRPr="00BD7C4C">
        <w:rPr>
          <w:i/>
          <w:iCs/>
        </w:rPr>
        <w:t>Factory I/O</w:t>
      </w:r>
      <w:r w:rsidR="00BD7C4C">
        <w:t>.</w:t>
      </w:r>
      <w:r w:rsidR="00A34788">
        <w:t xml:space="preserve"> The </w:t>
      </w:r>
      <w:r w:rsidR="000311A1">
        <w:t>foremost</w:t>
      </w:r>
      <w:r w:rsidR="00A34788">
        <w:t xml:space="preserve"> </w:t>
      </w:r>
      <w:r w:rsidR="00F70477">
        <w:t>assessment</w:t>
      </w:r>
      <w:r w:rsidR="004F3943">
        <w:t xml:space="preserve"> was to ensure the correct distribution of packages by their size </w:t>
      </w:r>
      <w:r w:rsidR="002A206C">
        <w:t>and weight</w:t>
      </w:r>
      <w:r w:rsidR="00F70477">
        <w:t>.</w:t>
      </w:r>
      <w:r w:rsidR="002A206C">
        <w:t xml:space="preserve"> </w:t>
      </w:r>
      <w:r w:rsidR="00F70477">
        <w:t>P</w:t>
      </w:r>
      <w:r w:rsidR="002A206C">
        <w:t xml:space="preserve">roven using </w:t>
      </w:r>
      <w:r w:rsidR="0053587F">
        <w:t>the law of large numbers</w:t>
      </w:r>
      <w:r w:rsidR="00193128">
        <w:t xml:space="preserve">, a mathematical law, and the average counter totals of three timed simulation runs. </w:t>
      </w:r>
      <w:r w:rsidR="0087486A">
        <w:t xml:space="preserve">All packages </w:t>
      </w:r>
      <w:r w:rsidR="00F660A5">
        <w:t>were accounted for and correctly sorted</w:t>
      </w:r>
      <w:r w:rsidR="008952EC">
        <w:t xml:space="preserve"> into their respective bins</w:t>
      </w:r>
      <w:r w:rsidR="00F660A5">
        <w:t>; t</w:t>
      </w:r>
      <w:r w:rsidR="00193128">
        <w:t>his proved the sorting system</w:t>
      </w:r>
      <w:r w:rsidR="00122AAD">
        <w:t>’s</w:t>
      </w:r>
      <w:r w:rsidR="00193128">
        <w:t xml:space="preserve"> reliab</w:t>
      </w:r>
      <w:r w:rsidR="00122AAD">
        <w:t>ility</w:t>
      </w:r>
      <w:r w:rsidR="00193128">
        <w:t>.</w:t>
      </w:r>
      <w:r w:rsidR="006D713C">
        <w:t xml:space="preserve"> </w:t>
      </w:r>
      <w:r w:rsidR="008952EC">
        <w:t xml:space="preserve">The HMI terminal added </w:t>
      </w:r>
      <w:r w:rsidR="006B06AF">
        <w:t>monitoring and safety utility</w:t>
      </w:r>
      <w:r w:rsidR="00122AAD">
        <w:t xml:space="preserve"> well. Although basic, t</w:t>
      </w:r>
      <w:r w:rsidR="006B06AF">
        <w:t xml:space="preserve">his allowed </w:t>
      </w:r>
      <w:r w:rsidR="00122AAD">
        <w:t>remote operator</w:t>
      </w:r>
      <w:r w:rsidR="00F70477">
        <w:t>s</w:t>
      </w:r>
      <w:r w:rsidR="00122AAD">
        <w:t xml:space="preserve"> to </w:t>
      </w:r>
      <w:r w:rsidR="00A52040">
        <w:t>monitor</w:t>
      </w:r>
      <w:r w:rsidR="006B06AF">
        <w:t xml:space="preserve"> counters, </w:t>
      </w:r>
      <w:r w:rsidR="0053529A">
        <w:t xml:space="preserve">scale weight, </w:t>
      </w:r>
      <w:r w:rsidR="00FD7EED">
        <w:t xml:space="preserve">and </w:t>
      </w:r>
      <w:r w:rsidR="00A52040">
        <w:t>interact with the machine remotely</w:t>
      </w:r>
      <w:r w:rsidR="006B06AF">
        <w:t xml:space="preserve">. </w:t>
      </w:r>
      <w:r w:rsidR="006D713C">
        <w:t>The safety control</w:t>
      </w:r>
      <w:r w:rsidR="00252E75">
        <w:t xml:space="preserve"> functioned as expected</w:t>
      </w:r>
      <w:r w:rsidR="00FD7EED">
        <w:t>,</w:t>
      </w:r>
      <w:r w:rsidR="00BF1F05">
        <w:t xml:space="preserve"> </w:t>
      </w:r>
      <w:r w:rsidR="00BF53A3">
        <w:t>allow</w:t>
      </w:r>
      <w:r w:rsidR="00BF1F05">
        <w:t>ing</w:t>
      </w:r>
      <w:r w:rsidR="00FD4167">
        <w:t xml:space="preserve"> the</w:t>
      </w:r>
      <w:r w:rsidR="006D713C">
        <w:t xml:space="preserve"> emergency stop button</w:t>
      </w:r>
      <w:r w:rsidR="00FD4167">
        <w:t xml:space="preserve"> </w:t>
      </w:r>
      <w:r w:rsidR="00BF53A3">
        <w:t>to</w:t>
      </w:r>
      <w:r w:rsidR="00FD4167">
        <w:t xml:space="preserve"> be initiated from </w:t>
      </w:r>
      <w:r w:rsidR="006D713C">
        <w:t>both the HMI and the operator terminals</w:t>
      </w:r>
      <w:r w:rsidR="00FD4167">
        <w:t xml:space="preserve">. Tests determined </w:t>
      </w:r>
      <w:r w:rsidR="0052507C">
        <w:t xml:space="preserve">correct functionality and safe shutdown and were </w:t>
      </w:r>
      <w:r w:rsidR="006C7FCD">
        <w:t xml:space="preserve">logged correctly in the warning </w:t>
      </w:r>
      <w:r w:rsidR="0052507C">
        <w:t>system;</w:t>
      </w:r>
      <w:r w:rsidR="0023726F">
        <w:t xml:space="preserve"> this is essential for </w:t>
      </w:r>
      <w:r w:rsidR="008E73BA">
        <w:t>the safety of plant operators and the machine</w:t>
      </w:r>
      <w:r w:rsidR="006C7FCD">
        <w:t xml:space="preserve">. </w:t>
      </w:r>
    </w:p>
    <w:p w14:paraId="406DD92C" w14:textId="6896C5FC" w:rsidR="00D95019" w:rsidRPr="00A34788" w:rsidRDefault="00986255" w:rsidP="00B925B3">
      <w:r>
        <w:t>These tests prove the system meets its objectives</w:t>
      </w:r>
      <w:r w:rsidR="00E45939">
        <w:t xml:space="preserve"> and performs as expected</w:t>
      </w:r>
      <w:r w:rsidR="0035433C">
        <w:t>, although t</w:t>
      </w:r>
      <w:r w:rsidR="009804F8">
        <w:t xml:space="preserve">he system could benefit from </w:t>
      </w:r>
      <w:r w:rsidR="00326C46">
        <w:t>some optimisation.</w:t>
      </w:r>
      <w:r w:rsidR="00D12FA1">
        <w:t xml:space="preserve"> The</w:t>
      </w:r>
      <w:r w:rsidR="00326C46">
        <w:t xml:space="preserve"> pushers</w:t>
      </w:r>
      <w:r w:rsidR="0052507C">
        <w:t xml:space="preserve"> for instance</w:t>
      </w:r>
      <w:r w:rsidR="00326C46">
        <w:t xml:space="preserve"> require a large gap between packages</w:t>
      </w:r>
      <w:r w:rsidR="00BF53A3">
        <w:t>,</w:t>
      </w:r>
      <w:r w:rsidR="00326C46">
        <w:t xml:space="preserve"> which slows</w:t>
      </w:r>
      <w:r w:rsidR="00D12FA1">
        <w:t xml:space="preserve"> down</w:t>
      </w:r>
      <w:r w:rsidR="00326C46">
        <w:t xml:space="preserve"> the throughput of the line </w:t>
      </w:r>
      <w:r w:rsidR="00B93230">
        <w:t>considerably</w:t>
      </w:r>
      <w:r w:rsidR="0052507C">
        <w:t>. This could be resolved by using Pneumatic actuators or switching to a different kind of motion such as a swivel arm pusher</w:t>
      </w:r>
      <w:r w:rsidR="00D12FA1">
        <w:t>.</w:t>
      </w:r>
      <w:r w:rsidR="00660360">
        <w:t xml:space="preserve"> </w:t>
      </w:r>
      <w:r w:rsidR="0052507C">
        <w:t>Another downfall was the</w:t>
      </w:r>
      <w:r w:rsidR="001810C5">
        <w:t xml:space="preserve"> simplistic HMI terminal</w:t>
      </w:r>
      <w:r w:rsidR="00393609">
        <w:t>, w</w:t>
      </w:r>
      <w:r w:rsidR="00232F81">
        <w:t>hich</w:t>
      </w:r>
      <w:r w:rsidR="001810C5">
        <w:t xml:space="preserve"> could</w:t>
      </w:r>
      <w:r w:rsidR="0019681C">
        <w:t xml:space="preserve"> benefit from</w:t>
      </w:r>
      <w:r w:rsidR="00005D07">
        <w:t xml:space="preserve"> recording</w:t>
      </w:r>
      <w:r w:rsidR="0019681C">
        <w:t xml:space="preserve"> historic trend data</w:t>
      </w:r>
      <w:r w:rsidR="001162A2">
        <w:t xml:space="preserve"> and connecting to a more flexible system such as SCADA</w:t>
      </w:r>
      <w:r w:rsidR="00005D07">
        <w:t xml:space="preserve">. </w:t>
      </w:r>
      <w:r w:rsidR="000B3DA4">
        <w:t>This would provide</w:t>
      </w:r>
      <w:r w:rsidR="00133EB1">
        <w:t xml:space="preserve"> a more comprehensive overview of performance and </w:t>
      </w:r>
      <w:r w:rsidR="00E3285C">
        <w:t>statistics</w:t>
      </w:r>
      <w:r w:rsidR="000B3DA4">
        <w:t xml:space="preserve"> and allow the system to react </w:t>
      </w:r>
      <w:r w:rsidR="00CB7D4E">
        <w:t>to the environment in a more dynamic way</w:t>
      </w:r>
      <w:r w:rsidR="00E3285C">
        <w:t xml:space="preserve">. </w:t>
      </w:r>
      <w:r w:rsidR="00D95019">
        <w:br w:type="page"/>
      </w:r>
    </w:p>
    <w:bookmarkStart w:id="36" w:name="_Toc209379276" w:displacedByCustomXml="next"/>
    <w:sdt>
      <w:sdtPr>
        <w:rPr>
          <w:rFonts w:eastAsiaTheme="minorEastAsia" w:cstheme="minorBidi"/>
          <w:color w:val="auto"/>
          <w:sz w:val="22"/>
          <w:szCs w:val="22"/>
        </w:rPr>
        <w:id w:val="-1632471362"/>
        <w:docPartObj>
          <w:docPartGallery w:val="Bibliographies"/>
          <w:docPartUnique/>
        </w:docPartObj>
      </w:sdtPr>
      <w:sdtContent>
        <w:p w14:paraId="3AA6343E" w14:textId="25C345CD" w:rsidR="008322FF" w:rsidRDefault="008322FF">
          <w:pPr>
            <w:pStyle w:val="Heading1"/>
          </w:pPr>
          <w:r>
            <w:t>References</w:t>
          </w:r>
          <w:bookmarkEnd w:id="36"/>
        </w:p>
        <w:sdt>
          <w:sdtPr>
            <w:id w:val="-573587230"/>
            <w:bibliography/>
          </w:sdtPr>
          <w:sdtContent>
            <w:p w14:paraId="2C089BE2" w14:textId="77777777" w:rsidR="00673B81" w:rsidRDefault="008322FF" w:rsidP="00673B81">
              <w:pPr>
                <w:pStyle w:val="Bibliography"/>
                <w:rPr>
                  <w:noProof/>
                  <w:sz w:val="24"/>
                  <w:szCs w:val="24"/>
                </w:rPr>
              </w:pPr>
              <w:r>
                <w:fldChar w:fldCharType="begin"/>
              </w:r>
              <w:r>
                <w:instrText xml:space="preserve"> BIBLIOGRAPHY </w:instrText>
              </w:r>
              <w:r>
                <w:fldChar w:fldCharType="separate"/>
              </w:r>
              <w:r w:rsidR="00673B81">
                <w:rPr>
                  <w:noProof/>
                </w:rPr>
                <w:t xml:space="preserve">Abuowda, K. et al., 2020. A review of electrohydraulic independent metering technology. </w:t>
              </w:r>
              <w:r w:rsidR="00673B81">
                <w:rPr>
                  <w:i/>
                  <w:iCs/>
                  <w:noProof/>
                </w:rPr>
                <w:t xml:space="preserve">ISA Transactions, </w:t>
              </w:r>
              <w:r w:rsidR="00673B81">
                <w:rPr>
                  <w:noProof/>
                </w:rPr>
                <w:t>Volume 98, pp. 364-381.</w:t>
              </w:r>
            </w:p>
            <w:p w14:paraId="615104B1" w14:textId="77777777" w:rsidR="00673B81" w:rsidRDefault="00673B81" w:rsidP="00673B81">
              <w:pPr>
                <w:pStyle w:val="Bibliography"/>
                <w:rPr>
                  <w:noProof/>
                </w:rPr>
              </w:pPr>
              <w:r>
                <w:rPr>
                  <w:noProof/>
                </w:rPr>
                <w:t xml:space="preserve">Alkan, B. et al., 2016. Design Evaluation of Automated Manufacturing Processes Based on Complexity of Control Logic. </w:t>
              </w:r>
              <w:r>
                <w:rPr>
                  <w:i/>
                  <w:iCs/>
                  <w:noProof/>
                </w:rPr>
                <w:t xml:space="preserve">Procedia CIRP, </w:t>
              </w:r>
              <w:r>
                <w:rPr>
                  <w:noProof/>
                </w:rPr>
                <w:t>Volume 50, pp. 141-146.</w:t>
              </w:r>
            </w:p>
            <w:p w14:paraId="7C2DE119" w14:textId="77777777" w:rsidR="00673B81" w:rsidRDefault="00673B81" w:rsidP="00673B81">
              <w:pPr>
                <w:pStyle w:val="Bibliography"/>
                <w:rPr>
                  <w:noProof/>
                </w:rPr>
              </w:pPr>
              <w:r>
                <w:rPr>
                  <w:noProof/>
                </w:rPr>
                <w:t xml:space="preserve">Basu, S. &amp; Debnath, A. K., 2015. Chapter VI - Final Control Element. In: </w:t>
              </w:r>
              <w:r>
                <w:rPr>
                  <w:i/>
                  <w:iCs/>
                  <w:noProof/>
                </w:rPr>
                <w:t xml:space="preserve">Final Control Element. </w:t>
              </w:r>
              <w:r>
                <w:rPr>
                  <w:noProof/>
                </w:rPr>
                <w:t>Cambridge: Academic Press, pp. 387-441.</w:t>
              </w:r>
            </w:p>
            <w:p w14:paraId="07218461" w14:textId="77777777" w:rsidR="00673B81" w:rsidRDefault="00673B81" w:rsidP="00673B81">
              <w:pPr>
                <w:pStyle w:val="Bibliography"/>
                <w:rPr>
                  <w:noProof/>
                </w:rPr>
              </w:pPr>
              <w:r>
                <w:rPr>
                  <w:noProof/>
                </w:rPr>
                <w:t xml:space="preserve">Curry, E. et al., 2022. </w:t>
              </w:r>
              <w:r>
                <w:rPr>
                  <w:i/>
                  <w:iCs/>
                  <w:noProof/>
                </w:rPr>
                <w:t xml:space="preserve">Technologies and Applications for Big Data Value. </w:t>
              </w:r>
              <w:r>
                <w:rPr>
                  <w:noProof/>
                </w:rPr>
                <w:t>Cham: Springer.</w:t>
              </w:r>
            </w:p>
            <w:p w14:paraId="2BE0404D" w14:textId="77777777" w:rsidR="00673B81" w:rsidRDefault="00673B81" w:rsidP="00673B81">
              <w:pPr>
                <w:pStyle w:val="Bibliography"/>
                <w:rPr>
                  <w:noProof/>
                </w:rPr>
              </w:pPr>
              <w:r>
                <w:rPr>
                  <w:noProof/>
                </w:rPr>
                <w:t xml:space="preserve">Dings' motion USA, n.d. </w:t>
              </w:r>
              <w:r>
                <w:rPr>
                  <w:i/>
                  <w:iCs/>
                  <w:noProof/>
                </w:rPr>
                <w:t xml:space="preserve">High Force Linear Actuators – Comparing Hydraulic, Pneumatic, and Electric Solutions. </w:t>
              </w:r>
              <w:r>
                <w:rPr>
                  <w:noProof/>
                </w:rPr>
                <w:t xml:space="preserve">[Online] </w:t>
              </w:r>
              <w:r>
                <w:rPr>
                  <w:noProof/>
                </w:rPr>
                <w:br/>
                <w:t xml:space="preserve">Available at: </w:t>
              </w:r>
              <w:r>
                <w:rPr>
                  <w:noProof/>
                  <w:u w:val="single"/>
                </w:rPr>
                <w:t>https://www.dingsmotionusa.com/blog/high-force-linear-actuators-comparing-hydraulic-pneumatic-and-electric-solutions?srsltid=AfmBOoqixKNuY5jhxPktlL-nkCdNYE1HikyGrXohVkeILCWPxXqPWiO8</w:t>
              </w:r>
              <w:r>
                <w:rPr>
                  <w:noProof/>
                </w:rPr>
                <w:br/>
                <w:t>[Accessed 20 09 2025].</w:t>
              </w:r>
            </w:p>
            <w:p w14:paraId="550F9340" w14:textId="77777777" w:rsidR="00673B81" w:rsidRDefault="00673B81" w:rsidP="00673B81">
              <w:pPr>
                <w:pStyle w:val="Bibliography"/>
                <w:rPr>
                  <w:noProof/>
                </w:rPr>
              </w:pPr>
              <w:r>
                <w:rPr>
                  <w:noProof/>
                </w:rPr>
                <w:t xml:space="preserve">Industrial Quick Search, n.d. </w:t>
              </w:r>
              <w:r>
                <w:rPr>
                  <w:i/>
                  <w:iCs/>
                  <w:noProof/>
                </w:rPr>
                <w:t xml:space="preserve">Electric Actuators: Types, Applications and Benefits. </w:t>
              </w:r>
              <w:r>
                <w:rPr>
                  <w:noProof/>
                </w:rPr>
                <w:t xml:space="preserve">[Online] </w:t>
              </w:r>
              <w:r>
                <w:rPr>
                  <w:noProof/>
                </w:rPr>
                <w:br/>
                <w:t xml:space="preserve">Available at: </w:t>
              </w:r>
              <w:r>
                <w:rPr>
                  <w:noProof/>
                  <w:u w:val="single"/>
                </w:rPr>
                <w:t>https://www.iqsdirectory.com/articles/linear-actuator/electric-actuators.html</w:t>
              </w:r>
              <w:r>
                <w:rPr>
                  <w:noProof/>
                </w:rPr>
                <w:br/>
                <w:t>[Accessed 20 09 2025].</w:t>
              </w:r>
            </w:p>
            <w:p w14:paraId="5190F0D1" w14:textId="77777777" w:rsidR="00673B81" w:rsidRDefault="00673B81" w:rsidP="00673B81">
              <w:pPr>
                <w:pStyle w:val="Bibliography"/>
                <w:rPr>
                  <w:noProof/>
                </w:rPr>
              </w:pPr>
              <w:r>
                <w:rPr>
                  <w:noProof/>
                </w:rPr>
                <w:t xml:space="preserve">Janocha, H., 2004. </w:t>
              </w:r>
              <w:r>
                <w:rPr>
                  <w:i/>
                  <w:iCs/>
                  <w:noProof/>
                </w:rPr>
                <w:t xml:space="preserve">Actuators: Basics and Applications. </w:t>
              </w:r>
              <w:r>
                <w:rPr>
                  <w:noProof/>
                </w:rPr>
                <w:t>1st ed. Heidelberg: Springer Berlin.</w:t>
              </w:r>
            </w:p>
            <w:p w14:paraId="4073515A" w14:textId="77777777" w:rsidR="00673B81" w:rsidRDefault="00673B81" w:rsidP="00673B81">
              <w:pPr>
                <w:pStyle w:val="Bibliography"/>
                <w:rPr>
                  <w:noProof/>
                </w:rPr>
              </w:pPr>
              <w:r>
                <w:rPr>
                  <w:noProof/>
                </w:rPr>
                <w:t xml:space="preserve">Luxburg, U. v. &amp; Schölkopf, B., 2011. Statistical Learning Theory: Models, Concepts, and Results. </w:t>
              </w:r>
              <w:r>
                <w:rPr>
                  <w:i/>
                  <w:iCs/>
                  <w:noProof/>
                </w:rPr>
                <w:t xml:space="preserve">Handbook of the History of Logic, </w:t>
              </w:r>
              <w:r>
                <w:rPr>
                  <w:noProof/>
                </w:rPr>
                <w:t>Volume 10, pp. 651-706.</w:t>
              </w:r>
            </w:p>
            <w:p w14:paraId="2304B1DA" w14:textId="77777777" w:rsidR="00673B81" w:rsidRDefault="00673B81" w:rsidP="00673B81">
              <w:pPr>
                <w:pStyle w:val="Bibliography"/>
                <w:rPr>
                  <w:noProof/>
                </w:rPr>
              </w:pPr>
              <w:r>
                <w:rPr>
                  <w:noProof/>
                </w:rPr>
                <w:t xml:space="preserve">Pawlus, W., Choux, M. &amp; Hansen, M. R., 2016. Hydraulic vs. Electric: A Review of Actuation Systems in Offshore Drilling Equipment. </w:t>
              </w:r>
              <w:r>
                <w:rPr>
                  <w:i/>
                  <w:iCs/>
                  <w:noProof/>
                </w:rPr>
                <w:t xml:space="preserve">Modeling, Identifcation and Control, </w:t>
              </w:r>
              <w:r>
                <w:rPr>
                  <w:noProof/>
                </w:rPr>
                <w:t>37(1), pp. 1-17.</w:t>
              </w:r>
            </w:p>
            <w:p w14:paraId="0627CEF7" w14:textId="77777777" w:rsidR="00673B81" w:rsidRDefault="00673B81" w:rsidP="00673B81">
              <w:pPr>
                <w:pStyle w:val="Bibliography"/>
                <w:rPr>
                  <w:noProof/>
                </w:rPr>
              </w:pPr>
              <w:r>
                <w:rPr>
                  <w:noProof/>
                </w:rPr>
                <w:t xml:space="preserve">Pustavrh, J. et al., 2023. Comparison of hydraulic, pneumatic and electric linear actuation systems. </w:t>
              </w:r>
              <w:r>
                <w:rPr>
                  <w:i/>
                  <w:iCs/>
                  <w:noProof/>
                </w:rPr>
                <w:t xml:space="preserve">Scientific Reports, </w:t>
              </w:r>
              <w:r>
                <w:rPr>
                  <w:noProof/>
                </w:rPr>
                <w:t>13(1).</w:t>
              </w:r>
            </w:p>
            <w:p w14:paraId="403B9A3E" w14:textId="77777777" w:rsidR="00673B81" w:rsidRDefault="00673B81" w:rsidP="00673B81">
              <w:pPr>
                <w:pStyle w:val="Bibliography"/>
                <w:rPr>
                  <w:noProof/>
                </w:rPr>
              </w:pPr>
              <w:r>
                <w:rPr>
                  <w:noProof/>
                </w:rPr>
                <w:t xml:space="preserve">Salam, M. A., 2022. </w:t>
              </w:r>
              <w:r>
                <w:rPr>
                  <w:i/>
                  <w:iCs/>
                  <w:noProof/>
                </w:rPr>
                <w:t xml:space="preserve">Fundamentals of Pneumatics and Hydraulics. </w:t>
              </w:r>
              <w:r>
                <w:rPr>
                  <w:noProof/>
                </w:rPr>
                <w:t>1st ed. Singapore: Springer Singapore.</w:t>
              </w:r>
            </w:p>
            <w:p w14:paraId="4999256C" w14:textId="77777777" w:rsidR="00673B81" w:rsidRDefault="00673B81" w:rsidP="00673B81">
              <w:pPr>
                <w:pStyle w:val="Bibliography"/>
                <w:rPr>
                  <w:noProof/>
                </w:rPr>
              </w:pPr>
              <w:r>
                <w:rPr>
                  <w:noProof/>
                </w:rPr>
                <w:t xml:space="preserve">Saravanakumar, D., Mohan, B. &amp; Muthuramalingam, T., 2017. A review on recent research trends in servo pneumatic positioning systems. </w:t>
              </w:r>
              <w:r>
                <w:rPr>
                  <w:i/>
                  <w:iCs/>
                  <w:noProof/>
                </w:rPr>
                <w:t xml:space="preserve">Precision Engineering, </w:t>
              </w:r>
              <w:r>
                <w:rPr>
                  <w:noProof/>
                </w:rPr>
                <w:t>Volume 49, pp. 481-492.</w:t>
              </w:r>
            </w:p>
            <w:p w14:paraId="133D8577" w14:textId="77777777" w:rsidR="00673B81" w:rsidRDefault="00673B81" w:rsidP="00673B81">
              <w:pPr>
                <w:pStyle w:val="Bibliography"/>
                <w:rPr>
                  <w:noProof/>
                </w:rPr>
              </w:pPr>
              <w:r>
                <w:rPr>
                  <w:noProof/>
                </w:rPr>
                <w:t xml:space="preserve">Xiang, G., 2021. </w:t>
              </w:r>
              <w:r>
                <w:rPr>
                  <w:i/>
                  <w:iCs/>
                  <w:noProof/>
                </w:rPr>
                <w:t xml:space="preserve">Electric Linear Actuators. </w:t>
              </w:r>
              <w:r>
                <w:rPr>
                  <w:noProof/>
                </w:rPr>
                <w:t xml:space="preserve">[Online] </w:t>
              </w:r>
              <w:r>
                <w:rPr>
                  <w:noProof/>
                </w:rPr>
                <w:br/>
                <w:t xml:space="preserve">Available at: </w:t>
              </w:r>
              <w:r>
                <w:rPr>
                  <w:noProof/>
                  <w:u w:val="single"/>
                </w:rPr>
                <w:t>https://www.electric-linear-actuators.com/blogs/news-1/the-working-principle-of-</w:t>
              </w:r>
              <w:r>
                <w:rPr>
                  <w:noProof/>
                  <w:u w:val="single"/>
                </w:rPr>
                <w:lastRenderedPageBreak/>
                <w:t>electric-linear-actuator</w:t>
              </w:r>
              <w:r>
                <w:rPr>
                  <w:noProof/>
                </w:rPr>
                <w:br/>
                <w:t>[Accessed 20 09 2025].</w:t>
              </w:r>
            </w:p>
            <w:p w14:paraId="67BED10A" w14:textId="0F51B129" w:rsidR="007E5959" w:rsidRDefault="008322FF" w:rsidP="00673B81">
              <w:r>
                <w:rPr>
                  <w:b/>
                  <w:bCs/>
                  <w:noProof/>
                </w:rPr>
                <w:fldChar w:fldCharType="end"/>
              </w:r>
            </w:p>
          </w:sdtContent>
        </w:sdt>
      </w:sdtContent>
    </w:sdt>
    <w:sectPr w:rsidR="007E5959" w:rsidSect="00FD24F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3C2FE" w14:textId="77777777" w:rsidR="00AB18DC" w:rsidRDefault="00AB18DC" w:rsidP="003719A5">
      <w:pPr>
        <w:spacing w:after="0" w:line="240" w:lineRule="auto"/>
      </w:pPr>
      <w:r>
        <w:separator/>
      </w:r>
    </w:p>
  </w:endnote>
  <w:endnote w:type="continuationSeparator" w:id="0">
    <w:p w14:paraId="424A3266" w14:textId="77777777" w:rsidR="00AB18DC" w:rsidRDefault="00AB18DC" w:rsidP="003719A5">
      <w:pPr>
        <w:spacing w:after="0" w:line="240" w:lineRule="auto"/>
      </w:pPr>
      <w:r>
        <w:continuationSeparator/>
      </w:r>
    </w:p>
  </w:endnote>
  <w:endnote w:type="continuationNotice" w:id="1">
    <w:p w14:paraId="4228E42A" w14:textId="77777777" w:rsidR="00AB18DC" w:rsidRDefault="00AB18D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5969007"/>
      <w:docPartObj>
        <w:docPartGallery w:val="Page Numbers (Bottom of Page)"/>
        <w:docPartUnique/>
      </w:docPartObj>
    </w:sdtPr>
    <w:sdtEndPr>
      <w:rPr>
        <w:noProof/>
      </w:rPr>
    </w:sdtEndPr>
    <w:sdtContent>
      <w:p w14:paraId="7A058F07" w14:textId="47D2D600" w:rsidR="003719A5" w:rsidRDefault="003719A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A847C5" w14:textId="77777777" w:rsidR="003719A5" w:rsidRDefault="003719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7084E1" w14:textId="77777777" w:rsidR="00AB18DC" w:rsidRDefault="00AB18DC" w:rsidP="003719A5">
      <w:pPr>
        <w:spacing w:after="0" w:line="240" w:lineRule="auto"/>
      </w:pPr>
      <w:r>
        <w:separator/>
      </w:r>
    </w:p>
  </w:footnote>
  <w:footnote w:type="continuationSeparator" w:id="0">
    <w:p w14:paraId="4E75F875" w14:textId="77777777" w:rsidR="00AB18DC" w:rsidRDefault="00AB18DC" w:rsidP="003719A5">
      <w:pPr>
        <w:spacing w:after="0" w:line="240" w:lineRule="auto"/>
      </w:pPr>
      <w:r>
        <w:continuationSeparator/>
      </w:r>
    </w:p>
  </w:footnote>
  <w:footnote w:type="continuationNotice" w:id="1">
    <w:p w14:paraId="337E2719" w14:textId="77777777" w:rsidR="00AB18DC" w:rsidRDefault="00AB18D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0450F"/>
    <w:multiLevelType w:val="hybridMultilevel"/>
    <w:tmpl w:val="430A4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2477AA"/>
    <w:multiLevelType w:val="hybridMultilevel"/>
    <w:tmpl w:val="0CFA1B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42B28"/>
    <w:multiLevelType w:val="multilevel"/>
    <w:tmpl w:val="C27A3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557E4A"/>
    <w:multiLevelType w:val="hybridMultilevel"/>
    <w:tmpl w:val="66F076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E46C81"/>
    <w:multiLevelType w:val="hybridMultilevel"/>
    <w:tmpl w:val="AFA62A7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785" w:hanging="360"/>
      </w:pPr>
      <w:rPr>
        <w:rFonts w:ascii="Courier New" w:hAnsi="Courier New" w:cs="Courier New" w:hint="default"/>
      </w:rPr>
    </w:lvl>
    <w:lvl w:ilvl="2" w:tplc="08090005">
      <w:start w:val="1"/>
      <w:numFmt w:val="bullet"/>
      <w:lvlText w:val=""/>
      <w:lvlJc w:val="left"/>
      <w:pPr>
        <w:ind w:left="1352" w:hanging="360"/>
      </w:pPr>
      <w:rPr>
        <w:rFonts w:ascii="Wingdings" w:hAnsi="Wingdings" w:hint="default"/>
      </w:rPr>
    </w:lvl>
    <w:lvl w:ilvl="3" w:tplc="0809000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1B2874E1"/>
    <w:multiLevelType w:val="hybridMultilevel"/>
    <w:tmpl w:val="7CB23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660D6E"/>
    <w:multiLevelType w:val="hybridMultilevel"/>
    <w:tmpl w:val="B768C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8D74F8"/>
    <w:multiLevelType w:val="multilevel"/>
    <w:tmpl w:val="20967E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363A89"/>
    <w:multiLevelType w:val="multilevel"/>
    <w:tmpl w:val="BFCA3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7471F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3AB610A6"/>
    <w:multiLevelType w:val="hybridMultilevel"/>
    <w:tmpl w:val="D0E8E7B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E24B2"/>
    <w:multiLevelType w:val="hybridMultilevel"/>
    <w:tmpl w:val="5B180236"/>
    <w:lvl w:ilvl="0" w:tplc="4F609054">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6D33D18"/>
    <w:multiLevelType w:val="hybridMultilevel"/>
    <w:tmpl w:val="AA145C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42292F"/>
    <w:multiLevelType w:val="hybridMultilevel"/>
    <w:tmpl w:val="ACEEC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B2B65F1"/>
    <w:multiLevelType w:val="hybridMultilevel"/>
    <w:tmpl w:val="57FE1F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7D72BFD"/>
    <w:multiLevelType w:val="hybridMultilevel"/>
    <w:tmpl w:val="732A77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8C543F2"/>
    <w:multiLevelType w:val="hybridMultilevel"/>
    <w:tmpl w:val="14B6EDE8"/>
    <w:lvl w:ilvl="0" w:tplc="C13A7E7E">
      <w:start w:val="3"/>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4A2F9D"/>
    <w:multiLevelType w:val="hybridMultilevel"/>
    <w:tmpl w:val="8D161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997392"/>
    <w:multiLevelType w:val="hybridMultilevel"/>
    <w:tmpl w:val="E0EEB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CE18AC"/>
    <w:multiLevelType w:val="multilevel"/>
    <w:tmpl w:val="49966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99538C7"/>
    <w:multiLevelType w:val="hybridMultilevel"/>
    <w:tmpl w:val="EF6C84C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1" w15:restartNumberingAfterBreak="0">
    <w:nsid w:val="6B3D618A"/>
    <w:multiLevelType w:val="multilevel"/>
    <w:tmpl w:val="8D101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DA10A2B"/>
    <w:multiLevelType w:val="multilevel"/>
    <w:tmpl w:val="99B66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F3E7F74"/>
    <w:multiLevelType w:val="hybridMultilevel"/>
    <w:tmpl w:val="B4269E4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4" w15:restartNumberingAfterBreak="0">
    <w:nsid w:val="768B0956"/>
    <w:multiLevelType w:val="multilevel"/>
    <w:tmpl w:val="90AED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7332C9F"/>
    <w:multiLevelType w:val="hybridMultilevel"/>
    <w:tmpl w:val="F0769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78324E5"/>
    <w:multiLevelType w:val="hybridMultilevel"/>
    <w:tmpl w:val="6142A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CB56F9"/>
    <w:multiLevelType w:val="hybridMultilevel"/>
    <w:tmpl w:val="B364865E"/>
    <w:lvl w:ilvl="0" w:tplc="BB041570">
      <w:start w:val="3"/>
      <w:numFmt w:val="bullet"/>
      <w:lvlText w:val="-"/>
      <w:lvlJc w:val="left"/>
      <w:pPr>
        <w:ind w:left="720" w:hanging="360"/>
      </w:pPr>
      <w:rPr>
        <w:rFonts w:ascii="Times New Roman" w:eastAsiaTheme="minorEastAsia"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282644"/>
    <w:multiLevelType w:val="hybridMultilevel"/>
    <w:tmpl w:val="5E4E703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9" w15:restartNumberingAfterBreak="0">
    <w:nsid w:val="7DFC6EF7"/>
    <w:multiLevelType w:val="multilevel"/>
    <w:tmpl w:val="8A7C54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814764">
    <w:abstractNumId w:val="9"/>
  </w:num>
  <w:num w:numId="2" w16cid:durableId="519121198">
    <w:abstractNumId w:val="28"/>
  </w:num>
  <w:num w:numId="3" w16cid:durableId="159514690">
    <w:abstractNumId w:val="3"/>
  </w:num>
  <w:num w:numId="4" w16cid:durableId="159538908">
    <w:abstractNumId w:val="17"/>
  </w:num>
  <w:num w:numId="5" w16cid:durableId="1959754004">
    <w:abstractNumId w:val="14"/>
  </w:num>
  <w:num w:numId="6" w16cid:durableId="679550746">
    <w:abstractNumId w:val="27"/>
  </w:num>
  <w:num w:numId="7" w16cid:durableId="361564255">
    <w:abstractNumId w:val="16"/>
  </w:num>
  <w:num w:numId="8" w16cid:durableId="664824737">
    <w:abstractNumId w:val="13"/>
  </w:num>
  <w:num w:numId="9" w16cid:durableId="25057874">
    <w:abstractNumId w:val="15"/>
  </w:num>
  <w:num w:numId="10" w16cid:durableId="651444814">
    <w:abstractNumId w:val="23"/>
  </w:num>
  <w:num w:numId="11" w16cid:durableId="1879080378">
    <w:abstractNumId w:val="4"/>
  </w:num>
  <w:num w:numId="12" w16cid:durableId="1129788361">
    <w:abstractNumId w:val="18"/>
  </w:num>
  <w:num w:numId="13" w16cid:durableId="1258707528">
    <w:abstractNumId w:val="12"/>
  </w:num>
  <w:num w:numId="14" w16cid:durableId="125634382">
    <w:abstractNumId w:val="26"/>
  </w:num>
  <w:num w:numId="15" w16cid:durableId="1845124586">
    <w:abstractNumId w:val="6"/>
  </w:num>
  <w:num w:numId="16" w16cid:durableId="2041081926">
    <w:abstractNumId w:val="2"/>
  </w:num>
  <w:num w:numId="17" w16cid:durableId="2083676725">
    <w:abstractNumId w:val="21"/>
  </w:num>
  <w:num w:numId="18" w16cid:durableId="288390857">
    <w:abstractNumId w:val="19"/>
  </w:num>
  <w:num w:numId="19" w16cid:durableId="1667971368">
    <w:abstractNumId w:val="8"/>
  </w:num>
  <w:num w:numId="20" w16cid:durableId="364064142">
    <w:abstractNumId w:val="29"/>
  </w:num>
  <w:num w:numId="21" w16cid:durableId="1138651172">
    <w:abstractNumId w:val="22"/>
  </w:num>
  <w:num w:numId="22" w16cid:durableId="1065761606">
    <w:abstractNumId w:val="24"/>
  </w:num>
  <w:num w:numId="23" w16cid:durableId="140583860">
    <w:abstractNumId w:val="7"/>
  </w:num>
  <w:num w:numId="24" w16cid:durableId="1419987616">
    <w:abstractNumId w:val="11"/>
  </w:num>
  <w:num w:numId="25" w16cid:durableId="2106610950">
    <w:abstractNumId w:val="5"/>
  </w:num>
  <w:num w:numId="26" w16cid:durableId="1698237623">
    <w:abstractNumId w:val="25"/>
  </w:num>
  <w:num w:numId="27" w16cid:durableId="1983385794">
    <w:abstractNumId w:val="1"/>
  </w:num>
  <w:num w:numId="28" w16cid:durableId="1974367968">
    <w:abstractNumId w:val="10"/>
  </w:num>
  <w:num w:numId="29" w16cid:durableId="405568576">
    <w:abstractNumId w:val="20"/>
  </w:num>
  <w:num w:numId="30" w16cid:durableId="6110110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FBE"/>
    <w:rsid w:val="00000099"/>
    <w:rsid w:val="00000791"/>
    <w:rsid w:val="00000C4C"/>
    <w:rsid w:val="000026D4"/>
    <w:rsid w:val="00002A5D"/>
    <w:rsid w:val="00002B84"/>
    <w:rsid w:val="00003B96"/>
    <w:rsid w:val="0000404B"/>
    <w:rsid w:val="000042AB"/>
    <w:rsid w:val="0000432D"/>
    <w:rsid w:val="000047C7"/>
    <w:rsid w:val="00005D07"/>
    <w:rsid w:val="00006855"/>
    <w:rsid w:val="0000777B"/>
    <w:rsid w:val="0000780D"/>
    <w:rsid w:val="00007A5D"/>
    <w:rsid w:val="00007EA2"/>
    <w:rsid w:val="0001039F"/>
    <w:rsid w:val="0001054E"/>
    <w:rsid w:val="00010BD3"/>
    <w:rsid w:val="00010D9C"/>
    <w:rsid w:val="000110C5"/>
    <w:rsid w:val="00011711"/>
    <w:rsid w:val="00011AB0"/>
    <w:rsid w:val="00012237"/>
    <w:rsid w:val="000133A1"/>
    <w:rsid w:val="000133DD"/>
    <w:rsid w:val="0001352A"/>
    <w:rsid w:val="00013537"/>
    <w:rsid w:val="00013E95"/>
    <w:rsid w:val="00013ED6"/>
    <w:rsid w:val="00014FA8"/>
    <w:rsid w:val="0001524E"/>
    <w:rsid w:val="00015530"/>
    <w:rsid w:val="00015BE2"/>
    <w:rsid w:val="00015FE5"/>
    <w:rsid w:val="000161B9"/>
    <w:rsid w:val="00016818"/>
    <w:rsid w:val="000177B4"/>
    <w:rsid w:val="00020792"/>
    <w:rsid w:val="00020B6F"/>
    <w:rsid w:val="00021148"/>
    <w:rsid w:val="00021191"/>
    <w:rsid w:val="00021757"/>
    <w:rsid w:val="0002198A"/>
    <w:rsid w:val="0002324C"/>
    <w:rsid w:val="00023DE0"/>
    <w:rsid w:val="00024457"/>
    <w:rsid w:val="00024780"/>
    <w:rsid w:val="00024A7F"/>
    <w:rsid w:val="00024FB7"/>
    <w:rsid w:val="000258E1"/>
    <w:rsid w:val="00026594"/>
    <w:rsid w:val="0002709E"/>
    <w:rsid w:val="0002730E"/>
    <w:rsid w:val="000276E5"/>
    <w:rsid w:val="00027733"/>
    <w:rsid w:val="0002795C"/>
    <w:rsid w:val="00027DBD"/>
    <w:rsid w:val="000303DD"/>
    <w:rsid w:val="000303E4"/>
    <w:rsid w:val="000306B6"/>
    <w:rsid w:val="00030D5B"/>
    <w:rsid w:val="000311A1"/>
    <w:rsid w:val="000316C3"/>
    <w:rsid w:val="0003244D"/>
    <w:rsid w:val="00032763"/>
    <w:rsid w:val="00032BFD"/>
    <w:rsid w:val="0003333F"/>
    <w:rsid w:val="0003376A"/>
    <w:rsid w:val="00033982"/>
    <w:rsid w:val="000339E1"/>
    <w:rsid w:val="0003503B"/>
    <w:rsid w:val="00035B0D"/>
    <w:rsid w:val="00035B45"/>
    <w:rsid w:val="0003645B"/>
    <w:rsid w:val="000368C4"/>
    <w:rsid w:val="0003756C"/>
    <w:rsid w:val="00040BD7"/>
    <w:rsid w:val="00041104"/>
    <w:rsid w:val="00041143"/>
    <w:rsid w:val="0004194A"/>
    <w:rsid w:val="00041AED"/>
    <w:rsid w:val="000420E4"/>
    <w:rsid w:val="00042109"/>
    <w:rsid w:val="000423EE"/>
    <w:rsid w:val="000429B4"/>
    <w:rsid w:val="0004386F"/>
    <w:rsid w:val="00044F3F"/>
    <w:rsid w:val="00045128"/>
    <w:rsid w:val="00045D4D"/>
    <w:rsid w:val="00045F3B"/>
    <w:rsid w:val="00046142"/>
    <w:rsid w:val="000466DC"/>
    <w:rsid w:val="000475AF"/>
    <w:rsid w:val="000502CA"/>
    <w:rsid w:val="00051285"/>
    <w:rsid w:val="000518CD"/>
    <w:rsid w:val="00051C1C"/>
    <w:rsid w:val="00051FCA"/>
    <w:rsid w:val="00052A9C"/>
    <w:rsid w:val="00053F10"/>
    <w:rsid w:val="00054078"/>
    <w:rsid w:val="0005407D"/>
    <w:rsid w:val="00054BC5"/>
    <w:rsid w:val="00055288"/>
    <w:rsid w:val="00055455"/>
    <w:rsid w:val="000555EA"/>
    <w:rsid w:val="00055720"/>
    <w:rsid w:val="00055A7D"/>
    <w:rsid w:val="0005602F"/>
    <w:rsid w:val="0005624B"/>
    <w:rsid w:val="000566EA"/>
    <w:rsid w:val="00056A05"/>
    <w:rsid w:val="00056BB0"/>
    <w:rsid w:val="00057C90"/>
    <w:rsid w:val="00057FBB"/>
    <w:rsid w:val="00060182"/>
    <w:rsid w:val="00062926"/>
    <w:rsid w:val="00063740"/>
    <w:rsid w:val="00063E06"/>
    <w:rsid w:val="00064D83"/>
    <w:rsid w:val="00064F1A"/>
    <w:rsid w:val="000654CD"/>
    <w:rsid w:val="0006582F"/>
    <w:rsid w:val="000670AD"/>
    <w:rsid w:val="000674F6"/>
    <w:rsid w:val="000701FF"/>
    <w:rsid w:val="00070859"/>
    <w:rsid w:val="000711D1"/>
    <w:rsid w:val="00071354"/>
    <w:rsid w:val="00071788"/>
    <w:rsid w:val="000717C0"/>
    <w:rsid w:val="00071BC4"/>
    <w:rsid w:val="0007260D"/>
    <w:rsid w:val="000727CD"/>
    <w:rsid w:val="00072F66"/>
    <w:rsid w:val="0007355A"/>
    <w:rsid w:val="0007370B"/>
    <w:rsid w:val="00073920"/>
    <w:rsid w:val="0007392E"/>
    <w:rsid w:val="00073B75"/>
    <w:rsid w:val="00073F3D"/>
    <w:rsid w:val="00073F7D"/>
    <w:rsid w:val="0007536C"/>
    <w:rsid w:val="0007685C"/>
    <w:rsid w:val="00077055"/>
    <w:rsid w:val="00077D50"/>
    <w:rsid w:val="00077FE9"/>
    <w:rsid w:val="0008051C"/>
    <w:rsid w:val="00081659"/>
    <w:rsid w:val="00081DF9"/>
    <w:rsid w:val="0008241A"/>
    <w:rsid w:val="00082DD7"/>
    <w:rsid w:val="000831E8"/>
    <w:rsid w:val="000839FF"/>
    <w:rsid w:val="00084342"/>
    <w:rsid w:val="00087AC2"/>
    <w:rsid w:val="000902CE"/>
    <w:rsid w:val="0009094D"/>
    <w:rsid w:val="000909A7"/>
    <w:rsid w:val="00091B42"/>
    <w:rsid w:val="000943DA"/>
    <w:rsid w:val="00094E33"/>
    <w:rsid w:val="0009548B"/>
    <w:rsid w:val="0009550A"/>
    <w:rsid w:val="00096775"/>
    <w:rsid w:val="0009708F"/>
    <w:rsid w:val="00097ACA"/>
    <w:rsid w:val="00097C4E"/>
    <w:rsid w:val="00097DFE"/>
    <w:rsid w:val="000A0491"/>
    <w:rsid w:val="000A14A1"/>
    <w:rsid w:val="000A1BD1"/>
    <w:rsid w:val="000A1E3E"/>
    <w:rsid w:val="000A242F"/>
    <w:rsid w:val="000A2B5C"/>
    <w:rsid w:val="000A2BD9"/>
    <w:rsid w:val="000A30FF"/>
    <w:rsid w:val="000A3E85"/>
    <w:rsid w:val="000A41C0"/>
    <w:rsid w:val="000A46C4"/>
    <w:rsid w:val="000A4C83"/>
    <w:rsid w:val="000A4D7C"/>
    <w:rsid w:val="000A51A0"/>
    <w:rsid w:val="000A56C6"/>
    <w:rsid w:val="000A5C66"/>
    <w:rsid w:val="000A67D6"/>
    <w:rsid w:val="000A723C"/>
    <w:rsid w:val="000A768D"/>
    <w:rsid w:val="000A77A2"/>
    <w:rsid w:val="000A79A8"/>
    <w:rsid w:val="000B0130"/>
    <w:rsid w:val="000B0B34"/>
    <w:rsid w:val="000B0CC4"/>
    <w:rsid w:val="000B0DF8"/>
    <w:rsid w:val="000B16F6"/>
    <w:rsid w:val="000B19FD"/>
    <w:rsid w:val="000B1C81"/>
    <w:rsid w:val="000B1D07"/>
    <w:rsid w:val="000B20B0"/>
    <w:rsid w:val="000B2253"/>
    <w:rsid w:val="000B2598"/>
    <w:rsid w:val="000B2867"/>
    <w:rsid w:val="000B2CFE"/>
    <w:rsid w:val="000B2ECB"/>
    <w:rsid w:val="000B2F58"/>
    <w:rsid w:val="000B3752"/>
    <w:rsid w:val="000B3DA4"/>
    <w:rsid w:val="000B40FD"/>
    <w:rsid w:val="000B5066"/>
    <w:rsid w:val="000B5A22"/>
    <w:rsid w:val="000B61E3"/>
    <w:rsid w:val="000B648C"/>
    <w:rsid w:val="000B7386"/>
    <w:rsid w:val="000B7619"/>
    <w:rsid w:val="000B7B1E"/>
    <w:rsid w:val="000C08DF"/>
    <w:rsid w:val="000C10ED"/>
    <w:rsid w:val="000C18A4"/>
    <w:rsid w:val="000C18E7"/>
    <w:rsid w:val="000C1952"/>
    <w:rsid w:val="000C1C4D"/>
    <w:rsid w:val="000C22E6"/>
    <w:rsid w:val="000C244F"/>
    <w:rsid w:val="000C25A0"/>
    <w:rsid w:val="000C2B92"/>
    <w:rsid w:val="000C3AA1"/>
    <w:rsid w:val="000C3C33"/>
    <w:rsid w:val="000C3DDD"/>
    <w:rsid w:val="000C4116"/>
    <w:rsid w:val="000C411E"/>
    <w:rsid w:val="000C432D"/>
    <w:rsid w:val="000C43AF"/>
    <w:rsid w:val="000C5196"/>
    <w:rsid w:val="000C5A53"/>
    <w:rsid w:val="000C5C4F"/>
    <w:rsid w:val="000C659B"/>
    <w:rsid w:val="000C6DDA"/>
    <w:rsid w:val="000C6F88"/>
    <w:rsid w:val="000C7412"/>
    <w:rsid w:val="000C7614"/>
    <w:rsid w:val="000C7C86"/>
    <w:rsid w:val="000D108E"/>
    <w:rsid w:val="000D1102"/>
    <w:rsid w:val="000D1A1D"/>
    <w:rsid w:val="000D1C90"/>
    <w:rsid w:val="000D23FC"/>
    <w:rsid w:val="000D24EE"/>
    <w:rsid w:val="000D2B0F"/>
    <w:rsid w:val="000D2D4E"/>
    <w:rsid w:val="000D3199"/>
    <w:rsid w:val="000D495B"/>
    <w:rsid w:val="000D4A97"/>
    <w:rsid w:val="000D4E6C"/>
    <w:rsid w:val="000D4F66"/>
    <w:rsid w:val="000D500C"/>
    <w:rsid w:val="000D5170"/>
    <w:rsid w:val="000D57E5"/>
    <w:rsid w:val="000D6452"/>
    <w:rsid w:val="000D75B4"/>
    <w:rsid w:val="000D7BED"/>
    <w:rsid w:val="000D7F43"/>
    <w:rsid w:val="000E01C7"/>
    <w:rsid w:val="000E04B0"/>
    <w:rsid w:val="000E0A4D"/>
    <w:rsid w:val="000E19BE"/>
    <w:rsid w:val="000E2772"/>
    <w:rsid w:val="000E2A20"/>
    <w:rsid w:val="000E2A51"/>
    <w:rsid w:val="000E2C95"/>
    <w:rsid w:val="000E304C"/>
    <w:rsid w:val="000E3FBE"/>
    <w:rsid w:val="000E49F9"/>
    <w:rsid w:val="000E4BD3"/>
    <w:rsid w:val="000E4E37"/>
    <w:rsid w:val="000E4E4D"/>
    <w:rsid w:val="000E585C"/>
    <w:rsid w:val="000E5B53"/>
    <w:rsid w:val="000E696C"/>
    <w:rsid w:val="000E6AFD"/>
    <w:rsid w:val="000E6EEC"/>
    <w:rsid w:val="000E7268"/>
    <w:rsid w:val="000E72DB"/>
    <w:rsid w:val="000E789D"/>
    <w:rsid w:val="000E7B04"/>
    <w:rsid w:val="000F03AE"/>
    <w:rsid w:val="000F0C30"/>
    <w:rsid w:val="000F0CD8"/>
    <w:rsid w:val="000F1681"/>
    <w:rsid w:val="000F175B"/>
    <w:rsid w:val="000F1A68"/>
    <w:rsid w:val="000F1DFE"/>
    <w:rsid w:val="000F21BE"/>
    <w:rsid w:val="000F22B3"/>
    <w:rsid w:val="000F2417"/>
    <w:rsid w:val="000F2785"/>
    <w:rsid w:val="000F27EF"/>
    <w:rsid w:val="000F2892"/>
    <w:rsid w:val="000F2C73"/>
    <w:rsid w:val="000F323E"/>
    <w:rsid w:val="000F34E2"/>
    <w:rsid w:val="000F35D0"/>
    <w:rsid w:val="000F37F1"/>
    <w:rsid w:val="000F38DD"/>
    <w:rsid w:val="000F4385"/>
    <w:rsid w:val="000F4766"/>
    <w:rsid w:val="000F579D"/>
    <w:rsid w:val="000F5844"/>
    <w:rsid w:val="000F6308"/>
    <w:rsid w:val="000F734B"/>
    <w:rsid w:val="000F7B93"/>
    <w:rsid w:val="000F7C24"/>
    <w:rsid w:val="0010075F"/>
    <w:rsid w:val="00100C5B"/>
    <w:rsid w:val="00100E97"/>
    <w:rsid w:val="00100EAF"/>
    <w:rsid w:val="00101B1A"/>
    <w:rsid w:val="001032A4"/>
    <w:rsid w:val="00104BD2"/>
    <w:rsid w:val="00105A68"/>
    <w:rsid w:val="001071FC"/>
    <w:rsid w:val="0011006C"/>
    <w:rsid w:val="00110F21"/>
    <w:rsid w:val="00111A06"/>
    <w:rsid w:val="001121F9"/>
    <w:rsid w:val="00112632"/>
    <w:rsid w:val="001126E0"/>
    <w:rsid w:val="001127B6"/>
    <w:rsid w:val="00112909"/>
    <w:rsid w:val="00112B1F"/>
    <w:rsid w:val="00112D62"/>
    <w:rsid w:val="001130F7"/>
    <w:rsid w:val="001141C2"/>
    <w:rsid w:val="001146A0"/>
    <w:rsid w:val="00115002"/>
    <w:rsid w:val="001160F9"/>
    <w:rsid w:val="001162A2"/>
    <w:rsid w:val="001165F4"/>
    <w:rsid w:val="00116CFD"/>
    <w:rsid w:val="00120414"/>
    <w:rsid w:val="00120E47"/>
    <w:rsid w:val="00121402"/>
    <w:rsid w:val="00121B1E"/>
    <w:rsid w:val="00122A64"/>
    <w:rsid w:val="00122AAD"/>
    <w:rsid w:val="00122C76"/>
    <w:rsid w:val="00122F1C"/>
    <w:rsid w:val="0012325D"/>
    <w:rsid w:val="0012355F"/>
    <w:rsid w:val="0012430C"/>
    <w:rsid w:val="0012477E"/>
    <w:rsid w:val="00125133"/>
    <w:rsid w:val="0012588F"/>
    <w:rsid w:val="00125BAA"/>
    <w:rsid w:val="00125EBE"/>
    <w:rsid w:val="001260A9"/>
    <w:rsid w:val="001268F8"/>
    <w:rsid w:val="00127139"/>
    <w:rsid w:val="00127650"/>
    <w:rsid w:val="00127D1E"/>
    <w:rsid w:val="001304F8"/>
    <w:rsid w:val="0013073B"/>
    <w:rsid w:val="001308D9"/>
    <w:rsid w:val="00130EC2"/>
    <w:rsid w:val="0013215F"/>
    <w:rsid w:val="0013241F"/>
    <w:rsid w:val="001324F6"/>
    <w:rsid w:val="001327FE"/>
    <w:rsid w:val="00133571"/>
    <w:rsid w:val="001336A8"/>
    <w:rsid w:val="00133945"/>
    <w:rsid w:val="00133EB1"/>
    <w:rsid w:val="00134655"/>
    <w:rsid w:val="00134FCC"/>
    <w:rsid w:val="00135D2F"/>
    <w:rsid w:val="00135F45"/>
    <w:rsid w:val="00136415"/>
    <w:rsid w:val="0013654E"/>
    <w:rsid w:val="00136DEC"/>
    <w:rsid w:val="0013727B"/>
    <w:rsid w:val="0013750C"/>
    <w:rsid w:val="00140578"/>
    <w:rsid w:val="00140A96"/>
    <w:rsid w:val="00140D32"/>
    <w:rsid w:val="00141A64"/>
    <w:rsid w:val="00142574"/>
    <w:rsid w:val="0014303D"/>
    <w:rsid w:val="001431FC"/>
    <w:rsid w:val="00143A9D"/>
    <w:rsid w:val="00143F7C"/>
    <w:rsid w:val="001440E0"/>
    <w:rsid w:val="00145036"/>
    <w:rsid w:val="00145467"/>
    <w:rsid w:val="00146216"/>
    <w:rsid w:val="001463CA"/>
    <w:rsid w:val="00146B16"/>
    <w:rsid w:val="00146CA4"/>
    <w:rsid w:val="00146DC2"/>
    <w:rsid w:val="001471FF"/>
    <w:rsid w:val="001477DC"/>
    <w:rsid w:val="001478C6"/>
    <w:rsid w:val="00147C7F"/>
    <w:rsid w:val="00147F03"/>
    <w:rsid w:val="001502AE"/>
    <w:rsid w:val="00150BDC"/>
    <w:rsid w:val="001510B2"/>
    <w:rsid w:val="00151C1F"/>
    <w:rsid w:val="001521E0"/>
    <w:rsid w:val="00152496"/>
    <w:rsid w:val="001525FE"/>
    <w:rsid w:val="00152DC6"/>
    <w:rsid w:val="00152FA9"/>
    <w:rsid w:val="00152FE8"/>
    <w:rsid w:val="00153390"/>
    <w:rsid w:val="00153A05"/>
    <w:rsid w:val="00153BCC"/>
    <w:rsid w:val="00153F5F"/>
    <w:rsid w:val="0015433E"/>
    <w:rsid w:val="00154393"/>
    <w:rsid w:val="0015457E"/>
    <w:rsid w:val="00154676"/>
    <w:rsid w:val="00155970"/>
    <w:rsid w:val="001559FE"/>
    <w:rsid w:val="0015764C"/>
    <w:rsid w:val="00157762"/>
    <w:rsid w:val="001577AB"/>
    <w:rsid w:val="00157E71"/>
    <w:rsid w:val="0016012B"/>
    <w:rsid w:val="00160AED"/>
    <w:rsid w:val="00160E32"/>
    <w:rsid w:val="00161717"/>
    <w:rsid w:val="00161FE6"/>
    <w:rsid w:val="00162FA1"/>
    <w:rsid w:val="00163798"/>
    <w:rsid w:val="00163AA2"/>
    <w:rsid w:val="00163B65"/>
    <w:rsid w:val="0016465E"/>
    <w:rsid w:val="00164841"/>
    <w:rsid w:val="001648C7"/>
    <w:rsid w:val="00164B98"/>
    <w:rsid w:val="00164C6C"/>
    <w:rsid w:val="00164FF7"/>
    <w:rsid w:val="00165F22"/>
    <w:rsid w:val="001664BF"/>
    <w:rsid w:val="001666A1"/>
    <w:rsid w:val="0016717E"/>
    <w:rsid w:val="00167415"/>
    <w:rsid w:val="00167463"/>
    <w:rsid w:val="00167B47"/>
    <w:rsid w:val="00170185"/>
    <w:rsid w:val="00170C56"/>
    <w:rsid w:val="00171A8A"/>
    <w:rsid w:val="00171B40"/>
    <w:rsid w:val="00171B98"/>
    <w:rsid w:val="00171EE6"/>
    <w:rsid w:val="001728C9"/>
    <w:rsid w:val="00172A83"/>
    <w:rsid w:val="001734BF"/>
    <w:rsid w:val="00174534"/>
    <w:rsid w:val="001745A2"/>
    <w:rsid w:val="00175156"/>
    <w:rsid w:val="001751EB"/>
    <w:rsid w:val="00175F61"/>
    <w:rsid w:val="00175F76"/>
    <w:rsid w:val="00175FA1"/>
    <w:rsid w:val="00176671"/>
    <w:rsid w:val="001771CA"/>
    <w:rsid w:val="001808F2"/>
    <w:rsid w:val="001810C5"/>
    <w:rsid w:val="00181F88"/>
    <w:rsid w:val="00182757"/>
    <w:rsid w:val="00182C8B"/>
    <w:rsid w:val="00182DFC"/>
    <w:rsid w:val="0018347B"/>
    <w:rsid w:val="0018385D"/>
    <w:rsid w:val="0018386F"/>
    <w:rsid w:val="00183F2A"/>
    <w:rsid w:val="001842AF"/>
    <w:rsid w:val="001849B4"/>
    <w:rsid w:val="0018536B"/>
    <w:rsid w:val="00185616"/>
    <w:rsid w:val="00185E21"/>
    <w:rsid w:val="00186294"/>
    <w:rsid w:val="00186302"/>
    <w:rsid w:val="00186C8D"/>
    <w:rsid w:val="00186EE9"/>
    <w:rsid w:val="00187270"/>
    <w:rsid w:val="00187493"/>
    <w:rsid w:val="00187991"/>
    <w:rsid w:val="00190C56"/>
    <w:rsid w:val="00191F8D"/>
    <w:rsid w:val="00192622"/>
    <w:rsid w:val="00192BAA"/>
    <w:rsid w:val="00193128"/>
    <w:rsid w:val="00193345"/>
    <w:rsid w:val="0019365F"/>
    <w:rsid w:val="00194B6A"/>
    <w:rsid w:val="00195281"/>
    <w:rsid w:val="00195633"/>
    <w:rsid w:val="0019681C"/>
    <w:rsid w:val="001975E1"/>
    <w:rsid w:val="00197D14"/>
    <w:rsid w:val="00197EB3"/>
    <w:rsid w:val="001A0611"/>
    <w:rsid w:val="001A0EC6"/>
    <w:rsid w:val="001A2002"/>
    <w:rsid w:val="001A2A20"/>
    <w:rsid w:val="001A34B0"/>
    <w:rsid w:val="001A4C55"/>
    <w:rsid w:val="001A558C"/>
    <w:rsid w:val="001A5779"/>
    <w:rsid w:val="001A59FA"/>
    <w:rsid w:val="001A5D9D"/>
    <w:rsid w:val="001A6166"/>
    <w:rsid w:val="001A66DD"/>
    <w:rsid w:val="001A680B"/>
    <w:rsid w:val="001A703C"/>
    <w:rsid w:val="001A7663"/>
    <w:rsid w:val="001A7979"/>
    <w:rsid w:val="001A7DC3"/>
    <w:rsid w:val="001A7F29"/>
    <w:rsid w:val="001B04A5"/>
    <w:rsid w:val="001B0587"/>
    <w:rsid w:val="001B07B2"/>
    <w:rsid w:val="001B1972"/>
    <w:rsid w:val="001B2654"/>
    <w:rsid w:val="001B304C"/>
    <w:rsid w:val="001B3851"/>
    <w:rsid w:val="001B3B5E"/>
    <w:rsid w:val="001B4823"/>
    <w:rsid w:val="001B53E8"/>
    <w:rsid w:val="001B5671"/>
    <w:rsid w:val="001B687C"/>
    <w:rsid w:val="001B6B37"/>
    <w:rsid w:val="001B7AA3"/>
    <w:rsid w:val="001C0DD0"/>
    <w:rsid w:val="001C0E50"/>
    <w:rsid w:val="001C18FE"/>
    <w:rsid w:val="001C198E"/>
    <w:rsid w:val="001C231D"/>
    <w:rsid w:val="001C24C7"/>
    <w:rsid w:val="001C2536"/>
    <w:rsid w:val="001C2608"/>
    <w:rsid w:val="001C2CAA"/>
    <w:rsid w:val="001C348F"/>
    <w:rsid w:val="001C3D1E"/>
    <w:rsid w:val="001C405A"/>
    <w:rsid w:val="001C5B19"/>
    <w:rsid w:val="001C5D14"/>
    <w:rsid w:val="001C60FD"/>
    <w:rsid w:val="001C6464"/>
    <w:rsid w:val="001C6D7F"/>
    <w:rsid w:val="001C6DEC"/>
    <w:rsid w:val="001C7B54"/>
    <w:rsid w:val="001D02DA"/>
    <w:rsid w:val="001D0375"/>
    <w:rsid w:val="001D051A"/>
    <w:rsid w:val="001D064F"/>
    <w:rsid w:val="001D115B"/>
    <w:rsid w:val="001D13F9"/>
    <w:rsid w:val="001D18FA"/>
    <w:rsid w:val="001D1FE4"/>
    <w:rsid w:val="001D20BF"/>
    <w:rsid w:val="001D215B"/>
    <w:rsid w:val="001D29D1"/>
    <w:rsid w:val="001D2ED5"/>
    <w:rsid w:val="001D310D"/>
    <w:rsid w:val="001D3F0C"/>
    <w:rsid w:val="001D42FE"/>
    <w:rsid w:val="001D44B7"/>
    <w:rsid w:val="001D46C8"/>
    <w:rsid w:val="001D472A"/>
    <w:rsid w:val="001D5720"/>
    <w:rsid w:val="001D5AF1"/>
    <w:rsid w:val="001D601C"/>
    <w:rsid w:val="001D6111"/>
    <w:rsid w:val="001D63E6"/>
    <w:rsid w:val="001D6A06"/>
    <w:rsid w:val="001D701F"/>
    <w:rsid w:val="001D79F9"/>
    <w:rsid w:val="001E0EE6"/>
    <w:rsid w:val="001E1543"/>
    <w:rsid w:val="001E156E"/>
    <w:rsid w:val="001E1A84"/>
    <w:rsid w:val="001E1C83"/>
    <w:rsid w:val="001E2B1B"/>
    <w:rsid w:val="001E334E"/>
    <w:rsid w:val="001E35D8"/>
    <w:rsid w:val="001E3FED"/>
    <w:rsid w:val="001E516A"/>
    <w:rsid w:val="001E6DB5"/>
    <w:rsid w:val="001E6F3D"/>
    <w:rsid w:val="001E6F70"/>
    <w:rsid w:val="001E6FF5"/>
    <w:rsid w:val="001E7111"/>
    <w:rsid w:val="001E7D2D"/>
    <w:rsid w:val="001E7D4B"/>
    <w:rsid w:val="001F00EE"/>
    <w:rsid w:val="001F13AC"/>
    <w:rsid w:val="001F13C3"/>
    <w:rsid w:val="001F1AC7"/>
    <w:rsid w:val="001F1D9A"/>
    <w:rsid w:val="001F2D43"/>
    <w:rsid w:val="001F2D44"/>
    <w:rsid w:val="001F2EE5"/>
    <w:rsid w:val="001F35C0"/>
    <w:rsid w:val="001F3F0D"/>
    <w:rsid w:val="001F419A"/>
    <w:rsid w:val="001F55A9"/>
    <w:rsid w:val="001F5BC5"/>
    <w:rsid w:val="001F6148"/>
    <w:rsid w:val="001F6399"/>
    <w:rsid w:val="001F6922"/>
    <w:rsid w:val="001F708E"/>
    <w:rsid w:val="00200141"/>
    <w:rsid w:val="0020120A"/>
    <w:rsid w:val="0020160D"/>
    <w:rsid w:val="00201757"/>
    <w:rsid w:val="0020189C"/>
    <w:rsid w:val="00201D0D"/>
    <w:rsid w:val="00202836"/>
    <w:rsid w:val="00202B02"/>
    <w:rsid w:val="00204212"/>
    <w:rsid w:val="00204942"/>
    <w:rsid w:val="00205794"/>
    <w:rsid w:val="002068AD"/>
    <w:rsid w:val="00206A77"/>
    <w:rsid w:val="002101D2"/>
    <w:rsid w:val="002102C4"/>
    <w:rsid w:val="00210943"/>
    <w:rsid w:val="00210D75"/>
    <w:rsid w:val="002110A1"/>
    <w:rsid w:val="002110E6"/>
    <w:rsid w:val="00212663"/>
    <w:rsid w:val="0021361D"/>
    <w:rsid w:val="00213A28"/>
    <w:rsid w:val="0021500B"/>
    <w:rsid w:val="0021536B"/>
    <w:rsid w:val="002155AC"/>
    <w:rsid w:val="002156DF"/>
    <w:rsid w:val="002158C9"/>
    <w:rsid w:val="00215D96"/>
    <w:rsid w:val="00216789"/>
    <w:rsid w:val="00216E36"/>
    <w:rsid w:val="0021762A"/>
    <w:rsid w:val="00217F5B"/>
    <w:rsid w:val="002208B3"/>
    <w:rsid w:val="0022091E"/>
    <w:rsid w:val="002213F3"/>
    <w:rsid w:val="00221A4D"/>
    <w:rsid w:val="00223D04"/>
    <w:rsid w:val="00223E0D"/>
    <w:rsid w:val="00224124"/>
    <w:rsid w:val="00224508"/>
    <w:rsid w:val="00225021"/>
    <w:rsid w:val="0022617D"/>
    <w:rsid w:val="0022652E"/>
    <w:rsid w:val="002265E3"/>
    <w:rsid w:val="0022687C"/>
    <w:rsid w:val="002270BE"/>
    <w:rsid w:val="00227678"/>
    <w:rsid w:val="00227E33"/>
    <w:rsid w:val="00230096"/>
    <w:rsid w:val="0023107F"/>
    <w:rsid w:val="00231197"/>
    <w:rsid w:val="00231ACA"/>
    <w:rsid w:val="00232B26"/>
    <w:rsid w:val="00232B9B"/>
    <w:rsid w:val="00232CCC"/>
    <w:rsid w:val="00232D6B"/>
    <w:rsid w:val="00232F81"/>
    <w:rsid w:val="0023406C"/>
    <w:rsid w:val="00234510"/>
    <w:rsid w:val="0023477A"/>
    <w:rsid w:val="00234AD1"/>
    <w:rsid w:val="0023574D"/>
    <w:rsid w:val="00235AD8"/>
    <w:rsid w:val="00235E08"/>
    <w:rsid w:val="00235F00"/>
    <w:rsid w:val="00236AEE"/>
    <w:rsid w:val="00236BFE"/>
    <w:rsid w:val="0023726F"/>
    <w:rsid w:val="002378A0"/>
    <w:rsid w:val="00240032"/>
    <w:rsid w:val="002404C8"/>
    <w:rsid w:val="00240539"/>
    <w:rsid w:val="00240A97"/>
    <w:rsid w:val="00240C8E"/>
    <w:rsid w:val="00240E32"/>
    <w:rsid w:val="00240F7B"/>
    <w:rsid w:val="00240FC8"/>
    <w:rsid w:val="002410ED"/>
    <w:rsid w:val="00241115"/>
    <w:rsid w:val="0024287D"/>
    <w:rsid w:val="00242A0D"/>
    <w:rsid w:val="00242AD1"/>
    <w:rsid w:val="00242F7D"/>
    <w:rsid w:val="0024327E"/>
    <w:rsid w:val="0024367E"/>
    <w:rsid w:val="00243940"/>
    <w:rsid w:val="00243DD6"/>
    <w:rsid w:val="0024602B"/>
    <w:rsid w:val="002462F4"/>
    <w:rsid w:val="00247189"/>
    <w:rsid w:val="0024718E"/>
    <w:rsid w:val="00247C3C"/>
    <w:rsid w:val="00247D84"/>
    <w:rsid w:val="00247F20"/>
    <w:rsid w:val="0025052D"/>
    <w:rsid w:val="002506C4"/>
    <w:rsid w:val="002519C7"/>
    <w:rsid w:val="00252AF6"/>
    <w:rsid w:val="00252E75"/>
    <w:rsid w:val="00252F29"/>
    <w:rsid w:val="00254011"/>
    <w:rsid w:val="00254648"/>
    <w:rsid w:val="00254925"/>
    <w:rsid w:val="00254DC3"/>
    <w:rsid w:val="00255963"/>
    <w:rsid w:val="00256731"/>
    <w:rsid w:val="00256858"/>
    <w:rsid w:val="00257720"/>
    <w:rsid w:val="00257D16"/>
    <w:rsid w:val="0026001C"/>
    <w:rsid w:val="0026072B"/>
    <w:rsid w:val="00261AB3"/>
    <w:rsid w:val="00261C65"/>
    <w:rsid w:val="0026204B"/>
    <w:rsid w:val="0026259E"/>
    <w:rsid w:val="002643A9"/>
    <w:rsid w:val="00265141"/>
    <w:rsid w:val="002659C1"/>
    <w:rsid w:val="00265AF7"/>
    <w:rsid w:val="00265C2C"/>
    <w:rsid w:val="00265E33"/>
    <w:rsid w:val="0026649E"/>
    <w:rsid w:val="00266D6A"/>
    <w:rsid w:val="002676CB"/>
    <w:rsid w:val="00270254"/>
    <w:rsid w:val="0027043E"/>
    <w:rsid w:val="00271A17"/>
    <w:rsid w:val="0027241B"/>
    <w:rsid w:val="002739C5"/>
    <w:rsid w:val="002740A7"/>
    <w:rsid w:val="00274326"/>
    <w:rsid w:val="00274454"/>
    <w:rsid w:val="002744CB"/>
    <w:rsid w:val="0027542D"/>
    <w:rsid w:val="00276816"/>
    <w:rsid w:val="0027737B"/>
    <w:rsid w:val="002773C8"/>
    <w:rsid w:val="002775E7"/>
    <w:rsid w:val="002778FF"/>
    <w:rsid w:val="00277CE9"/>
    <w:rsid w:val="00280AFB"/>
    <w:rsid w:val="002811AD"/>
    <w:rsid w:val="002812FF"/>
    <w:rsid w:val="00281D33"/>
    <w:rsid w:val="002825FD"/>
    <w:rsid w:val="00283C52"/>
    <w:rsid w:val="0028432A"/>
    <w:rsid w:val="0028451A"/>
    <w:rsid w:val="00285182"/>
    <w:rsid w:val="002857C3"/>
    <w:rsid w:val="00287868"/>
    <w:rsid w:val="00287F91"/>
    <w:rsid w:val="0029049C"/>
    <w:rsid w:val="0029064F"/>
    <w:rsid w:val="00290DE7"/>
    <w:rsid w:val="002910FB"/>
    <w:rsid w:val="00291431"/>
    <w:rsid w:val="002914DE"/>
    <w:rsid w:val="00291DF8"/>
    <w:rsid w:val="00292368"/>
    <w:rsid w:val="00292DED"/>
    <w:rsid w:val="00293A2F"/>
    <w:rsid w:val="00294174"/>
    <w:rsid w:val="00294A4F"/>
    <w:rsid w:val="00294DCB"/>
    <w:rsid w:val="00295164"/>
    <w:rsid w:val="002955AA"/>
    <w:rsid w:val="00295C30"/>
    <w:rsid w:val="0029603E"/>
    <w:rsid w:val="00296090"/>
    <w:rsid w:val="00296284"/>
    <w:rsid w:val="00296CFC"/>
    <w:rsid w:val="00297033"/>
    <w:rsid w:val="0029712D"/>
    <w:rsid w:val="002A0183"/>
    <w:rsid w:val="002A01D2"/>
    <w:rsid w:val="002A0515"/>
    <w:rsid w:val="002A069F"/>
    <w:rsid w:val="002A0721"/>
    <w:rsid w:val="002A0A2A"/>
    <w:rsid w:val="002A0C95"/>
    <w:rsid w:val="002A1B75"/>
    <w:rsid w:val="002A206C"/>
    <w:rsid w:val="002A2541"/>
    <w:rsid w:val="002A2AE3"/>
    <w:rsid w:val="002A40A5"/>
    <w:rsid w:val="002A4680"/>
    <w:rsid w:val="002A49B6"/>
    <w:rsid w:val="002A5F96"/>
    <w:rsid w:val="002A61E5"/>
    <w:rsid w:val="002A79E5"/>
    <w:rsid w:val="002A7D52"/>
    <w:rsid w:val="002B01A1"/>
    <w:rsid w:val="002B093A"/>
    <w:rsid w:val="002B0C86"/>
    <w:rsid w:val="002B0E9F"/>
    <w:rsid w:val="002B0F45"/>
    <w:rsid w:val="002B1779"/>
    <w:rsid w:val="002B2488"/>
    <w:rsid w:val="002B31FE"/>
    <w:rsid w:val="002B3A7F"/>
    <w:rsid w:val="002B3BC0"/>
    <w:rsid w:val="002B492C"/>
    <w:rsid w:val="002B4B1C"/>
    <w:rsid w:val="002B4EF9"/>
    <w:rsid w:val="002B643F"/>
    <w:rsid w:val="002B6A7B"/>
    <w:rsid w:val="002B6CE0"/>
    <w:rsid w:val="002B6D2B"/>
    <w:rsid w:val="002B6F99"/>
    <w:rsid w:val="002B724A"/>
    <w:rsid w:val="002B7886"/>
    <w:rsid w:val="002B795A"/>
    <w:rsid w:val="002B7F81"/>
    <w:rsid w:val="002C00D8"/>
    <w:rsid w:val="002C0A15"/>
    <w:rsid w:val="002C1E00"/>
    <w:rsid w:val="002C23E4"/>
    <w:rsid w:val="002C29A7"/>
    <w:rsid w:val="002C31CF"/>
    <w:rsid w:val="002C321C"/>
    <w:rsid w:val="002C352D"/>
    <w:rsid w:val="002C3E67"/>
    <w:rsid w:val="002C4272"/>
    <w:rsid w:val="002C4368"/>
    <w:rsid w:val="002C4895"/>
    <w:rsid w:val="002C517A"/>
    <w:rsid w:val="002C5BFB"/>
    <w:rsid w:val="002C637F"/>
    <w:rsid w:val="002C64C1"/>
    <w:rsid w:val="002C6555"/>
    <w:rsid w:val="002C6842"/>
    <w:rsid w:val="002C7351"/>
    <w:rsid w:val="002C76F1"/>
    <w:rsid w:val="002C7FEC"/>
    <w:rsid w:val="002D026A"/>
    <w:rsid w:val="002D05F5"/>
    <w:rsid w:val="002D2166"/>
    <w:rsid w:val="002D26C4"/>
    <w:rsid w:val="002D3981"/>
    <w:rsid w:val="002D4074"/>
    <w:rsid w:val="002D4D39"/>
    <w:rsid w:val="002D622E"/>
    <w:rsid w:val="002D6419"/>
    <w:rsid w:val="002D645B"/>
    <w:rsid w:val="002D6FD2"/>
    <w:rsid w:val="002D719B"/>
    <w:rsid w:val="002D7BB2"/>
    <w:rsid w:val="002E02F2"/>
    <w:rsid w:val="002E088C"/>
    <w:rsid w:val="002E0B19"/>
    <w:rsid w:val="002E0DAF"/>
    <w:rsid w:val="002E13A6"/>
    <w:rsid w:val="002E186D"/>
    <w:rsid w:val="002E1F17"/>
    <w:rsid w:val="002E29A7"/>
    <w:rsid w:val="002E2D95"/>
    <w:rsid w:val="002E34D9"/>
    <w:rsid w:val="002E48AD"/>
    <w:rsid w:val="002E4969"/>
    <w:rsid w:val="002E4B2D"/>
    <w:rsid w:val="002E4B40"/>
    <w:rsid w:val="002E4CD7"/>
    <w:rsid w:val="002E6427"/>
    <w:rsid w:val="002E6AD9"/>
    <w:rsid w:val="002E6C0D"/>
    <w:rsid w:val="002E6F73"/>
    <w:rsid w:val="002E71CE"/>
    <w:rsid w:val="002F04B9"/>
    <w:rsid w:val="002F0D4D"/>
    <w:rsid w:val="002F142B"/>
    <w:rsid w:val="002F1647"/>
    <w:rsid w:val="002F2B00"/>
    <w:rsid w:val="002F37A4"/>
    <w:rsid w:val="002F4385"/>
    <w:rsid w:val="002F43E5"/>
    <w:rsid w:val="002F4B0D"/>
    <w:rsid w:val="002F5FA7"/>
    <w:rsid w:val="002F6169"/>
    <w:rsid w:val="002F6183"/>
    <w:rsid w:val="002F61BB"/>
    <w:rsid w:val="002F671B"/>
    <w:rsid w:val="002F6C60"/>
    <w:rsid w:val="002F7180"/>
    <w:rsid w:val="0030007D"/>
    <w:rsid w:val="003005F6"/>
    <w:rsid w:val="00300DFA"/>
    <w:rsid w:val="00301782"/>
    <w:rsid w:val="00301836"/>
    <w:rsid w:val="00301BAB"/>
    <w:rsid w:val="00301E0D"/>
    <w:rsid w:val="00303503"/>
    <w:rsid w:val="00304AB9"/>
    <w:rsid w:val="00305415"/>
    <w:rsid w:val="003057AC"/>
    <w:rsid w:val="00307610"/>
    <w:rsid w:val="00307770"/>
    <w:rsid w:val="00310C0E"/>
    <w:rsid w:val="003117A1"/>
    <w:rsid w:val="0031251E"/>
    <w:rsid w:val="003127E4"/>
    <w:rsid w:val="00312BAD"/>
    <w:rsid w:val="003131C4"/>
    <w:rsid w:val="00313868"/>
    <w:rsid w:val="00313960"/>
    <w:rsid w:val="003149F9"/>
    <w:rsid w:val="003154A5"/>
    <w:rsid w:val="00315923"/>
    <w:rsid w:val="00315EFE"/>
    <w:rsid w:val="00316483"/>
    <w:rsid w:val="00317C45"/>
    <w:rsid w:val="00320C4D"/>
    <w:rsid w:val="00320EC4"/>
    <w:rsid w:val="00321426"/>
    <w:rsid w:val="00321558"/>
    <w:rsid w:val="0032164F"/>
    <w:rsid w:val="00321912"/>
    <w:rsid w:val="00322A24"/>
    <w:rsid w:val="003238F7"/>
    <w:rsid w:val="003249E7"/>
    <w:rsid w:val="00324B1E"/>
    <w:rsid w:val="00324C7F"/>
    <w:rsid w:val="00325889"/>
    <w:rsid w:val="00325BEA"/>
    <w:rsid w:val="00325FF7"/>
    <w:rsid w:val="0032677A"/>
    <w:rsid w:val="0032686F"/>
    <w:rsid w:val="00326B18"/>
    <w:rsid w:val="00326C46"/>
    <w:rsid w:val="0032788F"/>
    <w:rsid w:val="00327D0E"/>
    <w:rsid w:val="00327F63"/>
    <w:rsid w:val="00330A1B"/>
    <w:rsid w:val="00330DB3"/>
    <w:rsid w:val="00330F89"/>
    <w:rsid w:val="00331863"/>
    <w:rsid w:val="00331EAE"/>
    <w:rsid w:val="00332474"/>
    <w:rsid w:val="0033255C"/>
    <w:rsid w:val="00332FEB"/>
    <w:rsid w:val="00333144"/>
    <w:rsid w:val="00333A29"/>
    <w:rsid w:val="00333ABC"/>
    <w:rsid w:val="00333F9E"/>
    <w:rsid w:val="00334122"/>
    <w:rsid w:val="00334356"/>
    <w:rsid w:val="003347EF"/>
    <w:rsid w:val="00334941"/>
    <w:rsid w:val="00334F6B"/>
    <w:rsid w:val="0033567D"/>
    <w:rsid w:val="003356C9"/>
    <w:rsid w:val="00335BE2"/>
    <w:rsid w:val="0034019F"/>
    <w:rsid w:val="003410BD"/>
    <w:rsid w:val="003411BC"/>
    <w:rsid w:val="0034155D"/>
    <w:rsid w:val="0034208F"/>
    <w:rsid w:val="00342325"/>
    <w:rsid w:val="003429B5"/>
    <w:rsid w:val="003429FF"/>
    <w:rsid w:val="00342DE9"/>
    <w:rsid w:val="00342FEA"/>
    <w:rsid w:val="003433A5"/>
    <w:rsid w:val="003438B0"/>
    <w:rsid w:val="003438DA"/>
    <w:rsid w:val="00343A4C"/>
    <w:rsid w:val="00343D39"/>
    <w:rsid w:val="003444A4"/>
    <w:rsid w:val="00345549"/>
    <w:rsid w:val="003455B1"/>
    <w:rsid w:val="00346AA5"/>
    <w:rsid w:val="00346EE0"/>
    <w:rsid w:val="0034726B"/>
    <w:rsid w:val="0034766A"/>
    <w:rsid w:val="003478C5"/>
    <w:rsid w:val="00347DCE"/>
    <w:rsid w:val="00350699"/>
    <w:rsid w:val="003507A8"/>
    <w:rsid w:val="003507D3"/>
    <w:rsid w:val="00350A44"/>
    <w:rsid w:val="00350B3C"/>
    <w:rsid w:val="00350C68"/>
    <w:rsid w:val="0035105F"/>
    <w:rsid w:val="00351510"/>
    <w:rsid w:val="003515E3"/>
    <w:rsid w:val="00351A86"/>
    <w:rsid w:val="00352A95"/>
    <w:rsid w:val="00352EE2"/>
    <w:rsid w:val="00353846"/>
    <w:rsid w:val="00354005"/>
    <w:rsid w:val="0035404B"/>
    <w:rsid w:val="0035433C"/>
    <w:rsid w:val="00354412"/>
    <w:rsid w:val="00354CB5"/>
    <w:rsid w:val="0035562B"/>
    <w:rsid w:val="003559B8"/>
    <w:rsid w:val="00355E4E"/>
    <w:rsid w:val="00356BD5"/>
    <w:rsid w:val="00356CAB"/>
    <w:rsid w:val="003571A8"/>
    <w:rsid w:val="00357787"/>
    <w:rsid w:val="0036052F"/>
    <w:rsid w:val="00360693"/>
    <w:rsid w:val="003606AF"/>
    <w:rsid w:val="00361485"/>
    <w:rsid w:val="003616E5"/>
    <w:rsid w:val="00361875"/>
    <w:rsid w:val="00361933"/>
    <w:rsid w:val="00362188"/>
    <w:rsid w:val="003630AA"/>
    <w:rsid w:val="003633E8"/>
    <w:rsid w:val="003635E0"/>
    <w:rsid w:val="00363977"/>
    <w:rsid w:val="00363CB2"/>
    <w:rsid w:val="0036473C"/>
    <w:rsid w:val="0036483C"/>
    <w:rsid w:val="003654E3"/>
    <w:rsid w:val="003657EE"/>
    <w:rsid w:val="00365BB0"/>
    <w:rsid w:val="00365D6C"/>
    <w:rsid w:val="00366C3B"/>
    <w:rsid w:val="0036710A"/>
    <w:rsid w:val="0036718D"/>
    <w:rsid w:val="0036735A"/>
    <w:rsid w:val="00367EBE"/>
    <w:rsid w:val="00371193"/>
    <w:rsid w:val="0037151B"/>
    <w:rsid w:val="0037154E"/>
    <w:rsid w:val="003719A5"/>
    <w:rsid w:val="003739E8"/>
    <w:rsid w:val="003746D0"/>
    <w:rsid w:val="00374D03"/>
    <w:rsid w:val="0037511D"/>
    <w:rsid w:val="0037513F"/>
    <w:rsid w:val="00375B75"/>
    <w:rsid w:val="00376388"/>
    <w:rsid w:val="00376677"/>
    <w:rsid w:val="00376BC8"/>
    <w:rsid w:val="0037744E"/>
    <w:rsid w:val="00377579"/>
    <w:rsid w:val="003806BF"/>
    <w:rsid w:val="003812A6"/>
    <w:rsid w:val="00381A64"/>
    <w:rsid w:val="0038350D"/>
    <w:rsid w:val="003835BD"/>
    <w:rsid w:val="00384DD4"/>
    <w:rsid w:val="00385A73"/>
    <w:rsid w:val="00385D02"/>
    <w:rsid w:val="00385EA3"/>
    <w:rsid w:val="00386570"/>
    <w:rsid w:val="00386F8E"/>
    <w:rsid w:val="00387423"/>
    <w:rsid w:val="00387668"/>
    <w:rsid w:val="00387831"/>
    <w:rsid w:val="00387C7D"/>
    <w:rsid w:val="0039022B"/>
    <w:rsid w:val="003904E2"/>
    <w:rsid w:val="00390593"/>
    <w:rsid w:val="00390798"/>
    <w:rsid w:val="00390D64"/>
    <w:rsid w:val="0039181D"/>
    <w:rsid w:val="00391E63"/>
    <w:rsid w:val="00391E83"/>
    <w:rsid w:val="00391F15"/>
    <w:rsid w:val="00393609"/>
    <w:rsid w:val="003940CB"/>
    <w:rsid w:val="00394442"/>
    <w:rsid w:val="003946A4"/>
    <w:rsid w:val="00394837"/>
    <w:rsid w:val="003958D2"/>
    <w:rsid w:val="0039598E"/>
    <w:rsid w:val="0039702E"/>
    <w:rsid w:val="00397FD2"/>
    <w:rsid w:val="003A0F31"/>
    <w:rsid w:val="003A0F43"/>
    <w:rsid w:val="003A1043"/>
    <w:rsid w:val="003A1730"/>
    <w:rsid w:val="003A1BC4"/>
    <w:rsid w:val="003A2375"/>
    <w:rsid w:val="003A263F"/>
    <w:rsid w:val="003A26F8"/>
    <w:rsid w:val="003A2E4F"/>
    <w:rsid w:val="003A2F60"/>
    <w:rsid w:val="003A351E"/>
    <w:rsid w:val="003A4B95"/>
    <w:rsid w:val="003A51A2"/>
    <w:rsid w:val="003A5862"/>
    <w:rsid w:val="003A5990"/>
    <w:rsid w:val="003A5FFB"/>
    <w:rsid w:val="003A6B90"/>
    <w:rsid w:val="003B041E"/>
    <w:rsid w:val="003B0962"/>
    <w:rsid w:val="003B09C9"/>
    <w:rsid w:val="003B25C1"/>
    <w:rsid w:val="003B27E4"/>
    <w:rsid w:val="003B376B"/>
    <w:rsid w:val="003B3973"/>
    <w:rsid w:val="003B49C0"/>
    <w:rsid w:val="003B4BB5"/>
    <w:rsid w:val="003B6210"/>
    <w:rsid w:val="003B6948"/>
    <w:rsid w:val="003B7A4E"/>
    <w:rsid w:val="003C039A"/>
    <w:rsid w:val="003C0B57"/>
    <w:rsid w:val="003C0CF2"/>
    <w:rsid w:val="003C0DAD"/>
    <w:rsid w:val="003C0ED6"/>
    <w:rsid w:val="003C1390"/>
    <w:rsid w:val="003C1661"/>
    <w:rsid w:val="003C1D08"/>
    <w:rsid w:val="003C249A"/>
    <w:rsid w:val="003C2846"/>
    <w:rsid w:val="003C3161"/>
    <w:rsid w:val="003C318C"/>
    <w:rsid w:val="003C3BA2"/>
    <w:rsid w:val="003C45CE"/>
    <w:rsid w:val="003C4B34"/>
    <w:rsid w:val="003C4F34"/>
    <w:rsid w:val="003C5D60"/>
    <w:rsid w:val="003C6BB3"/>
    <w:rsid w:val="003C7002"/>
    <w:rsid w:val="003C7468"/>
    <w:rsid w:val="003C78CD"/>
    <w:rsid w:val="003C7D5B"/>
    <w:rsid w:val="003D0562"/>
    <w:rsid w:val="003D08C6"/>
    <w:rsid w:val="003D0BB1"/>
    <w:rsid w:val="003D0C41"/>
    <w:rsid w:val="003D1378"/>
    <w:rsid w:val="003D21B8"/>
    <w:rsid w:val="003D2F3A"/>
    <w:rsid w:val="003D301F"/>
    <w:rsid w:val="003D3502"/>
    <w:rsid w:val="003D397B"/>
    <w:rsid w:val="003D3E87"/>
    <w:rsid w:val="003D510E"/>
    <w:rsid w:val="003D5250"/>
    <w:rsid w:val="003D53E9"/>
    <w:rsid w:val="003D5CEA"/>
    <w:rsid w:val="003D6723"/>
    <w:rsid w:val="003D6D74"/>
    <w:rsid w:val="003D6F31"/>
    <w:rsid w:val="003D7B13"/>
    <w:rsid w:val="003D7DB1"/>
    <w:rsid w:val="003D7F01"/>
    <w:rsid w:val="003E1742"/>
    <w:rsid w:val="003E1E4D"/>
    <w:rsid w:val="003E1E50"/>
    <w:rsid w:val="003E2241"/>
    <w:rsid w:val="003E26B7"/>
    <w:rsid w:val="003E3128"/>
    <w:rsid w:val="003E372E"/>
    <w:rsid w:val="003E393B"/>
    <w:rsid w:val="003E3EE7"/>
    <w:rsid w:val="003E3FBE"/>
    <w:rsid w:val="003E462E"/>
    <w:rsid w:val="003E557A"/>
    <w:rsid w:val="003E5D39"/>
    <w:rsid w:val="003E6306"/>
    <w:rsid w:val="003E69D6"/>
    <w:rsid w:val="003E6C82"/>
    <w:rsid w:val="003E73E2"/>
    <w:rsid w:val="003E7933"/>
    <w:rsid w:val="003F02F1"/>
    <w:rsid w:val="003F0422"/>
    <w:rsid w:val="003F080C"/>
    <w:rsid w:val="003F0898"/>
    <w:rsid w:val="003F0D5F"/>
    <w:rsid w:val="003F117F"/>
    <w:rsid w:val="003F13F7"/>
    <w:rsid w:val="003F16C2"/>
    <w:rsid w:val="003F1710"/>
    <w:rsid w:val="003F1B2A"/>
    <w:rsid w:val="003F1E8A"/>
    <w:rsid w:val="003F2116"/>
    <w:rsid w:val="003F225A"/>
    <w:rsid w:val="003F2500"/>
    <w:rsid w:val="003F2A4B"/>
    <w:rsid w:val="003F2B15"/>
    <w:rsid w:val="003F2BD9"/>
    <w:rsid w:val="003F3312"/>
    <w:rsid w:val="003F3A5E"/>
    <w:rsid w:val="003F427A"/>
    <w:rsid w:val="003F47F4"/>
    <w:rsid w:val="003F6B9F"/>
    <w:rsid w:val="003F79E8"/>
    <w:rsid w:val="003F7EB2"/>
    <w:rsid w:val="00400310"/>
    <w:rsid w:val="00400D08"/>
    <w:rsid w:val="00401523"/>
    <w:rsid w:val="00401B02"/>
    <w:rsid w:val="00401F7F"/>
    <w:rsid w:val="004027C0"/>
    <w:rsid w:val="004030A6"/>
    <w:rsid w:val="004030FE"/>
    <w:rsid w:val="00403265"/>
    <w:rsid w:val="00404DB3"/>
    <w:rsid w:val="00404E32"/>
    <w:rsid w:val="0040518B"/>
    <w:rsid w:val="004054F5"/>
    <w:rsid w:val="0040571B"/>
    <w:rsid w:val="00405F92"/>
    <w:rsid w:val="00406025"/>
    <w:rsid w:val="004060EB"/>
    <w:rsid w:val="00406290"/>
    <w:rsid w:val="0040664B"/>
    <w:rsid w:val="0040678A"/>
    <w:rsid w:val="004067D2"/>
    <w:rsid w:val="004068D6"/>
    <w:rsid w:val="00406BA0"/>
    <w:rsid w:val="0040741F"/>
    <w:rsid w:val="004075CA"/>
    <w:rsid w:val="00407C90"/>
    <w:rsid w:val="00407FAD"/>
    <w:rsid w:val="00410BC4"/>
    <w:rsid w:val="00411C3D"/>
    <w:rsid w:val="00412559"/>
    <w:rsid w:val="00412DC8"/>
    <w:rsid w:val="00413294"/>
    <w:rsid w:val="00413F8E"/>
    <w:rsid w:val="00414061"/>
    <w:rsid w:val="004140E3"/>
    <w:rsid w:val="00414674"/>
    <w:rsid w:val="00414F42"/>
    <w:rsid w:val="0041557D"/>
    <w:rsid w:val="004159CC"/>
    <w:rsid w:val="00415B88"/>
    <w:rsid w:val="00415FE1"/>
    <w:rsid w:val="004161CF"/>
    <w:rsid w:val="0041623D"/>
    <w:rsid w:val="00416258"/>
    <w:rsid w:val="0041719B"/>
    <w:rsid w:val="00417799"/>
    <w:rsid w:val="00417A88"/>
    <w:rsid w:val="004200AE"/>
    <w:rsid w:val="004200B2"/>
    <w:rsid w:val="00421702"/>
    <w:rsid w:val="00421CD7"/>
    <w:rsid w:val="00421ECC"/>
    <w:rsid w:val="0042278B"/>
    <w:rsid w:val="00423138"/>
    <w:rsid w:val="0042333D"/>
    <w:rsid w:val="00423EC9"/>
    <w:rsid w:val="004240CA"/>
    <w:rsid w:val="00424234"/>
    <w:rsid w:val="00425413"/>
    <w:rsid w:val="004256C8"/>
    <w:rsid w:val="00425DC7"/>
    <w:rsid w:val="004261C6"/>
    <w:rsid w:val="004263BD"/>
    <w:rsid w:val="0042674D"/>
    <w:rsid w:val="004271C1"/>
    <w:rsid w:val="0042784C"/>
    <w:rsid w:val="00427EA7"/>
    <w:rsid w:val="00427F7C"/>
    <w:rsid w:val="00430A99"/>
    <w:rsid w:val="00430E6A"/>
    <w:rsid w:val="00431180"/>
    <w:rsid w:val="00431469"/>
    <w:rsid w:val="00431C0C"/>
    <w:rsid w:val="0043293E"/>
    <w:rsid w:val="00432A51"/>
    <w:rsid w:val="00432E7E"/>
    <w:rsid w:val="0043314C"/>
    <w:rsid w:val="00433725"/>
    <w:rsid w:val="00434A93"/>
    <w:rsid w:val="00435156"/>
    <w:rsid w:val="00435289"/>
    <w:rsid w:val="00435A18"/>
    <w:rsid w:val="00436968"/>
    <w:rsid w:val="004376D4"/>
    <w:rsid w:val="0044104F"/>
    <w:rsid w:val="0044174B"/>
    <w:rsid w:val="004418FB"/>
    <w:rsid w:val="00441EA8"/>
    <w:rsid w:val="0044265A"/>
    <w:rsid w:val="00442A76"/>
    <w:rsid w:val="004438F0"/>
    <w:rsid w:val="00444002"/>
    <w:rsid w:val="0044420A"/>
    <w:rsid w:val="004447A9"/>
    <w:rsid w:val="00444A50"/>
    <w:rsid w:val="00444FF9"/>
    <w:rsid w:val="0044546D"/>
    <w:rsid w:val="00445660"/>
    <w:rsid w:val="00445726"/>
    <w:rsid w:val="00445E2B"/>
    <w:rsid w:val="00445E42"/>
    <w:rsid w:val="0044652C"/>
    <w:rsid w:val="00446563"/>
    <w:rsid w:val="004468FF"/>
    <w:rsid w:val="004469E9"/>
    <w:rsid w:val="00447215"/>
    <w:rsid w:val="0044730C"/>
    <w:rsid w:val="0044754A"/>
    <w:rsid w:val="00447E41"/>
    <w:rsid w:val="00447F45"/>
    <w:rsid w:val="00450DA9"/>
    <w:rsid w:val="00451CB3"/>
    <w:rsid w:val="00451D54"/>
    <w:rsid w:val="00451F5B"/>
    <w:rsid w:val="00452228"/>
    <w:rsid w:val="004531F0"/>
    <w:rsid w:val="00453814"/>
    <w:rsid w:val="00454282"/>
    <w:rsid w:val="004546AB"/>
    <w:rsid w:val="00454B40"/>
    <w:rsid w:val="00454F30"/>
    <w:rsid w:val="00455AD3"/>
    <w:rsid w:val="0045626D"/>
    <w:rsid w:val="004562DD"/>
    <w:rsid w:val="00456837"/>
    <w:rsid w:val="00456B55"/>
    <w:rsid w:val="00456EBB"/>
    <w:rsid w:val="00457B3A"/>
    <w:rsid w:val="00460B58"/>
    <w:rsid w:val="00461A49"/>
    <w:rsid w:val="00461B25"/>
    <w:rsid w:val="00461B57"/>
    <w:rsid w:val="0046226F"/>
    <w:rsid w:val="00462D53"/>
    <w:rsid w:val="00462DCD"/>
    <w:rsid w:val="0046326D"/>
    <w:rsid w:val="00465C7C"/>
    <w:rsid w:val="004662E6"/>
    <w:rsid w:val="00467002"/>
    <w:rsid w:val="004707DF"/>
    <w:rsid w:val="0047096C"/>
    <w:rsid w:val="00472332"/>
    <w:rsid w:val="0047250B"/>
    <w:rsid w:val="004727F9"/>
    <w:rsid w:val="0047332D"/>
    <w:rsid w:val="004748FC"/>
    <w:rsid w:val="00474DB4"/>
    <w:rsid w:val="00474DDA"/>
    <w:rsid w:val="00475223"/>
    <w:rsid w:val="004752EB"/>
    <w:rsid w:val="00475600"/>
    <w:rsid w:val="00475BB0"/>
    <w:rsid w:val="00476228"/>
    <w:rsid w:val="004765A4"/>
    <w:rsid w:val="00476F82"/>
    <w:rsid w:val="00480DBF"/>
    <w:rsid w:val="00480F1A"/>
    <w:rsid w:val="00481264"/>
    <w:rsid w:val="00481B5C"/>
    <w:rsid w:val="004823BB"/>
    <w:rsid w:val="00483A58"/>
    <w:rsid w:val="00484386"/>
    <w:rsid w:val="00484804"/>
    <w:rsid w:val="00484B74"/>
    <w:rsid w:val="00484F6C"/>
    <w:rsid w:val="004853D5"/>
    <w:rsid w:val="00486963"/>
    <w:rsid w:val="004875C0"/>
    <w:rsid w:val="00487A2D"/>
    <w:rsid w:val="00487AF7"/>
    <w:rsid w:val="004908A0"/>
    <w:rsid w:val="00490F82"/>
    <w:rsid w:val="0049244D"/>
    <w:rsid w:val="00492BAF"/>
    <w:rsid w:val="00492C2D"/>
    <w:rsid w:val="00492EA3"/>
    <w:rsid w:val="004944D9"/>
    <w:rsid w:val="00494B86"/>
    <w:rsid w:val="00494CED"/>
    <w:rsid w:val="00495A27"/>
    <w:rsid w:val="00495ED5"/>
    <w:rsid w:val="004961B2"/>
    <w:rsid w:val="0049620C"/>
    <w:rsid w:val="0049651B"/>
    <w:rsid w:val="004967F1"/>
    <w:rsid w:val="00497F7C"/>
    <w:rsid w:val="004A023C"/>
    <w:rsid w:val="004A0263"/>
    <w:rsid w:val="004A05E6"/>
    <w:rsid w:val="004A0A4E"/>
    <w:rsid w:val="004A10D5"/>
    <w:rsid w:val="004A1263"/>
    <w:rsid w:val="004A172E"/>
    <w:rsid w:val="004A172F"/>
    <w:rsid w:val="004A1AF8"/>
    <w:rsid w:val="004A1CD5"/>
    <w:rsid w:val="004A1E7F"/>
    <w:rsid w:val="004A20AD"/>
    <w:rsid w:val="004A29AB"/>
    <w:rsid w:val="004A2FD8"/>
    <w:rsid w:val="004A3680"/>
    <w:rsid w:val="004A39A5"/>
    <w:rsid w:val="004A4686"/>
    <w:rsid w:val="004A46E2"/>
    <w:rsid w:val="004A4ADA"/>
    <w:rsid w:val="004A513D"/>
    <w:rsid w:val="004A6080"/>
    <w:rsid w:val="004A627E"/>
    <w:rsid w:val="004A67CC"/>
    <w:rsid w:val="004A686C"/>
    <w:rsid w:val="004A6CCD"/>
    <w:rsid w:val="004A6F0E"/>
    <w:rsid w:val="004A7151"/>
    <w:rsid w:val="004A7AA5"/>
    <w:rsid w:val="004A7D52"/>
    <w:rsid w:val="004A7E51"/>
    <w:rsid w:val="004A7E76"/>
    <w:rsid w:val="004B06A3"/>
    <w:rsid w:val="004B0AB3"/>
    <w:rsid w:val="004B10CA"/>
    <w:rsid w:val="004B1C5C"/>
    <w:rsid w:val="004B210B"/>
    <w:rsid w:val="004B233F"/>
    <w:rsid w:val="004B23CA"/>
    <w:rsid w:val="004B2643"/>
    <w:rsid w:val="004B264D"/>
    <w:rsid w:val="004B337E"/>
    <w:rsid w:val="004B340F"/>
    <w:rsid w:val="004B3B10"/>
    <w:rsid w:val="004B3C4D"/>
    <w:rsid w:val="004B48A4"/>
    <w:rsid w:val="004B5A00"/>
    <w:rsid w:val="004B5A85"/>
    <w:rsid w:val="004B5D8A"/>
    <w:rsid w:val="004B64A0"/>
    <w:rsid w:val="004B6DCE"/>
    <w:rsid w:val="004B6DDC"/>
    <w:rsid w:val="004C0FE3"/>
    <w:rsid w:val="004C125B"/>
    <w:rsid w:val="004C1944"/>
    <w:rsid w:val="004C214F"/>
    <w:rsid w:val="004C38C6"/>
    <w:rsid w:val="004C458F"/>
    <w:rsid w:val="004C4638"/>
    <w:rsid w:val="004C48E2"/>
    <w:rsid w:val="004C4E84"/>
    <w:rsid w:val="004C5863"/>
    <w:rsid w:val="004C5AF9"/>
    <w:rsid w:val="004C5CFE"/>
    <w:rsid w:val="004C6D95"/>
    <w:rsid w:val="004C6E4A"/>
    <w:rsid w:val="004C736B"/>
    <w:rsid w:val="004C7503"/>
    <w:rsid w:val="004C775C"/>
    <w:rsid w:val="004C7BA7"/>
    <w:rsid w:val="004D006B"/>
    <w:rsid w:val="004D00E2"/>
    <w:rsid w:val="004D0358"/>
    <w:rsid w:val="004D07EE"/>
    <w:rsid w:val="004D085E"/>
    <w:rsid w:val="004D08D0"/>
    <w:rsid w:val="004D1E8D"/>
    <w:rsid w:val="004D2116"/>
    <w:rsid w:val="004D2C83"/>
    <w:rsid w:val="004D3447"/>
    <w:rsid w:val="004D3472"/>
    <w:rsid w:val="004D3C5A"/>
    <w:rsid w:val="004D4DE1"/>
    <w:rsid w:val="004D512A"/>
    <w:rsid w:val="004D5B2E"/>
    <w:rsid w:val="004D5C9C"/>
    <w:rsid w:val="004D5FDF"/>
    <w:rsid w:val="004D70F1"/>
    <w:rsid w:val="004D7479"/>
    <w:rsid w:val="004D7570"/>
    <w:rsid w:val="004D76D8"/>
    <w:rsid w:val="004D7924"/>
    <w:rsid w:val="004D7932"/>
    <w:rsid w:val="004E0F30"/>
    <w:rsid w:val="004E189D"/>
    <w:rsid w:val="004E1C70"/>
    <w:rsid w:val="004E1D1A"/>
    <w:rsid w:val="004E1D20"/>
    <w:rsid w:val="004E2748"/>
    <w:rsid w:val="004E28DF"/>
    <w:rsid w:val="004E36AF"/>
    <w:rsid w:val="004E4779"/>
    <w:rsid w:val="004E4994"/>
    <w:rsid w:val="004E4CA0"/>
    <w:rsid w:val="004E5238"/>
    <w:rsid w:val="004E539B"/>
    <w:rsid w:val="004E53CF"/>
    <w:rsid w:val="004E685D"/>
    <w:rsid w:val="004E6872"/>
    <w:rsid w:val="004E6F71"/>
    <w:rsid w:val="004E7558"/>
    <w:rsid w:val="004E79C8"/>
    <w:rsid w:val="004E7C3E"/>
    <w:rsid w:val="004F08B1"/>
    <w:rsid w:val="004F1971"/>
    <w:rsid w:val="004F23BB"/>
    <w:rsid w:val="004F2450"/>
    <w:rsid w:val="004F26A8"/>
    <w:rsid w:val="004F2D60"/>
    <w:rsid w:val="004F3809"/>
    <w:rsid w:val="004F3943"/>
    <w:rsid w:val="004F3D97"/>
    <w:rsid w:val="004F4260"/>
    <w:rsid w:val="004F426B"/>
    <w:rsid w:val="004F4285"/>
    <w:rsid w:val="004F4631"/>
    <w:rsid w:val="004F4933"/>
    <w:rsid w:val="004F4A33"/>
    <w:rsid w:val="004F4ED6"/>
    <w:rsid w:val="004F516A"/>
    <w:rsid w:val="004F52D6"/>
    <w:rsid w:val="004F53C7"/>
    <w:rsid w:val="004F54EF"/>
    <w:rsid w:val="004F5674"/>
    <w:rsid w:val="004F5A4B"/>
    <w:rsid w:val="004F5EE8"/>
    <w:rsid w:val="004F6044"/>
    <w:rsid w:val="004F64CD"/>
    <w:rsid w:val="004F657C"/>
    <w:rsid w:val="004F6FE9"/>
    <w:rsid w:val="004F7095"/>
    <w:rsid w:val="004F7449"/>
    <w:rsid w:val="004F7B6A"/>
    <w:rsid w:val="005002A6"/>
    <w:rsid w:val="00500B0E"/>
    <w:rsid w:val="00501205"/>
    <w:rsid w:val="00501C31"/>
    <w:rsid w:val="005022BD"/>
    <w:rsid w:val="005027EF"/>
    <w:rsid w:val="005033E0"/>
    <w:rsid w:val="0050359D"/>
    <w:rsid w:val="00503918"/>
    <w:rsid w:val="005042C5"/>
    <w:rsid w:val="00504882"/>
    <w:rsid w:val="00504BBB"/>
    <w:rsid w:val="00505099"/>
    <w:rsid w:val="00505188"/>
    <w:rsid w:val="0050531F"/>
    <w:rsid w:val="005055C2"/>
    <w:rsid w:val="00505E64"/>
    <w:rsid w:val="005070D9"/>
    <w:rsid w:val="005071D6"/>
    <w:rsid w:val="00507E71"/>
    <w:rsid w:val="00510554"/>
    <w:rsid w:val="005108F7"/>
    <w:rsid w:val="00510FF4"/>
    <w:rsid w:val="00511802"/>
    <w:rsid w:val="00511DCF"/>
    <w:rsid w:val="00511E65"/>
    <w:rsid w:val="00511FD1"/>
    <w:rsid w:val="005128C5"/>
    <w:rsid w:val="00512A5E"/>
    <w:rsid w:val="005130AF"/>
    <w:rsid w:val="00513600"/>
    <w:rsid w:val="00513AF7"/>
    <w:rsid w:val="005142C6"/>
    <w:rsid w:val="00515132"/>
    <w:rsid w:val="0051559C"/>
    <w:rsid w:val="00515E39"/>
    <w:rsid w:val="0051675E"/>
    <w:rsid w:val="005167C8"/>
    <w:rsid w:val="005169A9"/>
    <w:rsid w:val="00517215"/>
    <w:rsid w:val="00517F44"/>
    <w:rsid w:val="005203CB"/>
    <w:rsid w:val="00521AE8"/>
    <w:rsid w:val="00521C82"/>
    <w:rsid w:val="00521F31"/>
    <w:rsid w:val="00522765"/>
    <w:rsid w:val="005228D3"/>
    <w:rsid w:val="00522A49"/>
    <w:rsid w:val="00523B0A"/>
    <w:rsid w:val="00524C6A"/>
    <w:rsid w:val="00524F2B"/>
    <w:rsid w:val="0052507C"/>
    <w:rsid w:val="00525242"/>
    <w:rsid w:val="005259F4"/>
    <w:rsid w:val="00527BFB"/>
    <w:rsid w:val="00527CEC"/>
    <w:rsid w:val="00527DB8"/>
    <w:rsid w:val="00530C4A"/>
    <w:rsid w:val="00532127"/>
    <w:rsid w:val="00533080"/>
    <w:rsid w:val="00533373"/>
    <w:rsid w:val="005336D7"/>
    <w:rsid w:val="00533858"/>
    <w:rsid w:val="00533A8F"/>
    <w:rsid w:val="005340A8"/>
    <w:rsid w:val="00534BE6"/>
    <w:rsid w:val="00534F89"/>
    <w:rsid w:val="0053529A"/>
    <w:rsid w:val="005352FA"/>
    <w:rsid w:val="0053587F"/>
    <w:rsid w:val="00535893"/>
    <w:rsid w:val="00535BA1"/>
    <w:rsid w:val="005362B5"/>
    <w:rsid w:val="0053704B"/>
    <w:rsid w:val="00537B08"/>
    <w:rsid w:val="00537D09"/>
    <w:rsid w:val="00540B89"/>
    <w:rsid w:val="00541DFC"/>
    <w:rsid w:val="005422C7"/>
    <w:rsid w:val="00542E2D"/>
    <w:rsid w:val="00542FF1"/>
    <w:rsid w:val="005435A6"/>
    <w:rsid w:val="00543660"/>
    <w:rsid w:val="00544A9B"/>
    <w:rsid w:val="00544C57"/>
    <w:rsid w:val="0054581F"/>
    <w:rsid w:val="005462AB"/>
    <w:rsid w:val="005464E8"/>
    <w:rsid w:val="00547E9E"/>
    <w:rsid w:val="005512F6"/>
    <w:rsid w:val="005518D7"/>
    <w:rsid w:val="00551D74"/>
    <w:rsid w:val="00551FA3"/>
    <w:rsid w:val="00552321"/>
    <w:rsid w:val="0055369D"/>
    <w:rsid w:val="005537F8"/>
    <w:rsid w:val="00553830"/>
    <w:rsid w:val="005540A4"/>
    <w:rsid w:val="00554673"/>
    <w:rsid w:val="00554744"/>
    <w:rsid w:val="00554E54"/>
    <w:rsid w:val="00555647"/>
    <w:rsid w:val="00555E09"/>
    <w:rsid w:val="00555E50"/>
    <w:rsid w:val="00556599"/>
    <w:rsid w:val="0055717F"/>
    <w:rsid w:val="00557A8B"/>
    <w:rsid w:val="00560458"/>
    <w:rsid w:val="00561405"/>
    <w:rsid w:val="00561A1C"/>
    <w:rsid w:val="00562704"/>
    <w:rsid w:val="00562815"/>
    <w:rsid w:val="00562E5F"/>
    <w:rsid w:val="005634C6"/>
    <w:rsid w:val="00563F9E"/>
    <w:rsid w:val="00563FAF"/>
    <w:rsid w:val="0056439F"/>
    <w:rsid w:val="0056492C"/>
    <w:rsid w:val="00564C47"/>
    <w:rsid w:val="00566537"/>
    <w:rsid w:val="00566AAE"/>
    <w:rsid w:val="00566D85"/>
    <w:rsid w:val="00566F2F"/>
    <w:rsid w:val="00567401"/>
    <w:rsid w:val="005704F1"/>
    <w:rsid w:val="00570F49"/>
    <w:rsid w:val="00571FC8"/>
    <w:rsid w:val="0057236B"/>
    <w:rsid w:val="005724C9"/>
    <w:rsid w:val="0057256E"/>
    <w:rsid w:val="00572B67"/>
    <w:rsid w:val="00573076"/>
    <w:rsid w:val="0057340D"/>
    <w:rsid w:val="005738A6"/>
    <w:rsid w:val="00573F0A"/>
    <w:rsid w:val="00574013"/>
    <w:rsid w:val="005742E1"/>
    <w:rsid w:val="00574443"/>
    <w:rsid w:val="005747C8"/>
    <w:rsid w:val="005748F3"/>
    <w:rsid w:val="00574A43"/>
    <w:rsid w:val="00574C4B"/>
    <w:rsid w:val="0057511A"/>
    <w:rsid w:val="00575AD1"/>
    <w:rsid w:val="00575D5A"/>
    <w:rsid w:val="005764A8"/>
    <w:rsid w:val="00576BB0"/>
    <w:rsid w:val="00576C40"/>
    <w:rsid w:val="00577103"/>
    <w:rsid w:val="0058096C"/>
    <w:rsid w:val="0058199B"/>
    <w:rsid w:val="00581A34"/>
    <w:rsid w:val="005824D4"/>
    <w:rsid w:val="005825C5"/>
    <w:rsid w:val="005839E8"/>
    <w:rsid w:val="005846CF"/>
    <w:rsid w:val="005855A2"/>
    <w:rsid w:val="00585917"/>
    <w:rsid w:val="00585E1D"/>
    <w:rsid w:val="00585FEE"/>
    <w:rsid w:val="00587245"/>
    <w:rsid w:val="00587B40"/>
    <w:rsid w:val="00587B74"/>
    <w:rsid w:val="005901C9"/>
    <w:rsid w:val="0059038F"/>
    <w:rsid w:val="00591550"/>
    <w:rsid w:val="00591EDD"/>
    <w:rsid w:val="00592183"/>
    <w:rsid w:val="00592955"/>
    <w:rsid w:val="00593AD0"/>
    <w:rsid w:val="005958FD"/>
    <w:rsid w:val="0059614D"/>
    <w:rsid w:val="005973A7"/>
    <w:rsid w:val="00597C05"/>
    <w:rsid w:val="005A0A42"/>
    <w:rsid w:val="005A0C82"/>
    <w:rsid w:val="005A1202"/>
    <w:rsid w:val="005A1AC8"/>
    <w:rsid w:val="005A27F1"/>
    <w:rsid w:val="005A4742"/>
    <w:rsid w:val="005A4E12"/>
    <w:rsid w:val="005A6108"/>
    <w:rsid w:val="005A618B"/>
    <w:rsid w:val="005A6EB3"/>
    <w:rsid w:val="005A700E"/>
    <w:rsid w:val="005A718C"/>
    <w:rsid w:val="005A7BAE"/>
    <w:rsid w:val="005A7F59"/>
    <w:rsid w:val="005B03EA"/>
    <w:rsid w:val="005B04C1"/>
    <w:rsid w:val="005B0720"/>
    <w:rsid w:val="005B07D1"/>
    <w:rsid w:val="005B09B7"/>
    <w:rsid w:val="005B0A47"/>
    <w:rsid w:val="005B19B6"/>
    <w:rsid w:val="005B19E6"/>
    <w:rsid w:val="005B1CE7"/>
    <w:rsid w:val="005B200A"/>
    <w:rsid w:val="005B30A4"/>
    <w:rsid w:val="005B39E7"/>
    <w:rsid w:val="005B41AB"/>
    <w:rsid w:val="005B41B0"/>
    <w:rsid w:val="005B4285"/>
    <w:rsid w:val="005B480C"/>
    <w:rsid w:val="005B4C6A"/>
    <w:rsid w:val="005B4CB3"/>
    <w:rsid w:val="005B4FB9"/>
    <w:rsid w:val="005B51B6"/>
    <w:rsid w:val="005B5817"/>
    <w:rsid w:val="005B588C"/>
    <w:rsid w:val="005B58D0"/>
    <w:rsid w:val="005B5E49"/>
    <w:rsid w:val="005B604F"/>
    <w:rsid w:val="005B660A"/>
    <w:rsid w:val="005B71D2"/>
    <w:rsid w:val="005B7965"/>
    <w:rsid w:val="005B7BE1"/>
    <w:rsid w:val="005B7D4F"/>
    <w:rsid w:val="005B7E7F"/>
    <w:rsid w:val="005B7EBC"/>
    <w:rsid w:val="005C023D"/>
    <w:rsid w:val="005C045A"/>
    <w:rsid w:val="005C1321"/>
    <w:rsid w:val="005C14B0"/>
    <w:rsid w:val="005C1FAB"/>
    <w:rsid w:val="005C2960"/>
    <w:rsid w:val="005C29EB"/>
    <w:rsid w:val="005C2BDB"/>
    <w:rsid w:val="005C418C"/>
    <w:rsid w:val="005C47CB"/>
    <w:rsid w:val="005C4A78"/>
    <w:rsid w:val="005C56A4"/>
    <w:rsid w:val="005C5AF9"/>
    <w:rsid w:val="005C5F60"/>
    <w:rsid w:val="005C6C3E"/>
    <w:rsid w:val="005C766F"/>
    <w:rsid w:val="005C7AC0"/>
    <w:rsid w:val="005D03DC"/>
    <w:rsid w:val="005D091A"/>
    <w:rsid w:val="005D1486"/>
    <w:rsid w:val="005D2EF1"/>
    <w:rsid w:val="005D2F01"/>
    <w:rsid w:val="005D3525"/>
    <w:rsid w:val="005D3731"/>
    <w:rsid w:val="005D3958"/>
    <w:rsid w:val="005D3B13"/>
    <w:rsid w:val="005D3CD9"/>
    <w:rsid w:val="005D3D14"/>
    <w:rsid w:val="005D3D9A"/>
    <w:rsid w:val="005D47FA"/>
    <w:rsid w:val="005D4995"/>
    <w:rsid w:val="005D55AF"/>
    <w:rsid w:val="005D5643"/>
    <w:rsid w:val="005D6B16"/>
    <w:rsid w:val="005D74CF"/>
    <w:rsid w:val="005D75F0"/>
    <w:rsid w:val="005D783F"/>
    <w:rsid w:val="005E11D5"/>
    <w:rsid w:val="005E178E"/>
    <w:rsid w:val="005E250A"/>
    <w:rsid w:val="005E262D"/>
    <w:rsid w:val="005E26A7"/>
    <w:rsid w:val="005E2C98"/>
    <w:rsid w:val="005E346B"/>
    <w:rsid w:val="005E3619"/>
    <w:rsid w:val="005E45B5"/>
    <w:rsid w:val="005E4672"/>
    <w:rsid w:val="005E5107"/>
    <w:rsid w:val="005E52AC"/>
    <w:rsid w:val="005E5502"/>
    <w:rsid w:val="005E5DA3"/>
    <w:rsid w:val="005E6056"/>
    <w:rsid w:val="005E68EF"/>
    <w:rsid w:val="005E6ABE"/>
    <w:rsid w:val="005E71D8"/>
    <w:rsid w:val="005E756A"/>
    <w:rsid w:val="005E7672"/>
    <w:rsid w:val="005E7B35"/>
    <w:rsid w:val="005E7DE4"/>
    <w:rsid w:val="005F09A2"/>
    <w:rsid w:val="005F17AE"/>
    <w:rsid w:val="005F1DE7"/>
    <w:rsid w:val="005F1E89"/>
    <w:rsid w:val="005F29FE"/>
    <w:rsid w:val="005F3FB4"/>
    <w:rsid w:val="005F4356"/>
    <w:rsid w:val="005F48F2"/>
    <w:rsid w:val="005F4B8D"/>
    <w:rsid w:val="005F4DE5"/>
    <w:rsid w:val="005F4E90"/>
    <w:rsid w:val="005F5371"/>
    <w:rsid w:val="005F615D"/>
    <w:rsid w:val="005F6D30"/>
    <w:rsid w:val="005F6D9C"/>
    <w:rsid w:val="005F6DD7"/>
    <w:rsid w:val="005F6EE8"/>
    <w:rsid w:val="005F6F0D"/>
    <w:rsid w:val="005F72A6"/>
    <w:rsid w:val="005F74FB"/>
    <w:rsid w:val="00600832"/>
    <w:rsid w:val="00600E8B"/>
    <w:rsid w:val="0060110E"/>
    <w:rsid w:val="006013C3"/>
    <w:rsid w:val="0060195D"/>
    <w:rsid w:val="00601C02"/>
    <w:rsid w:val="00601E17"/>
    <w:rsid w:val="00602411"/>
    <w:rsid w:val="00602A6C"/>
    <w:rsid w:val="00602A94"/>
    <w:rsid w:val="00602EA8"/>
    <w:rsid w:val="006037FD"/>
    <w:rsid w:val="00604151"/>
    <w:rsid w:val="00604403"/>
    <w:rsid w:val="00604F50"/>
    <w:rsid w:val="0060526D"/>
    <w:rsid w:val="00606093"/>
    <w:rsid w:val="006060CD"/>
    <w:rsid w:val="00606593"/>
    <w:rsid w:val="006068BC"/>
    <w:rsid w:val="006078BE"/>
    <w:rsid w:val="00607AB0"/>
    <w:rsid w:val="00607FDF"/>
    <w:rsid w:val="006103EF"/>
    <w:rsid w:val="0061138F"/>
    <w:rsid w:val="006116FD"/>
    <w:rsid w:val="00611F8B"/>
    <w:rsid w:val="00611FE5"/>
    <w:rsid w:val="0061201A"/>
    <w:rsid w:val="006125DC"/>
    <w:rsid w:val="00612615"/>
    <w:rsid w:val="00612CAE"/>
    <w:rsid w:val="00613097"/>
    <w:rsid w:val="006134AF"/>
    <w:rsid w:val="00613D68"/>
    <w:rsid w:val="006143BB"/>
    <w:rsid w:val="006143EF"/>
    <w:rsid w:val="006157D2"/>
    <w:rsid w:val="00615FC5"/>
    <w:rsid w:val="006161B8"/>
    <w:rsid w:val="00616744"/>
    <w:rsid w:val="006170D7"/>
    <w:rsid w:val="00617A0F"/>
    <w:rsid w:val="00620812"/>
    <w:rsid w:val="00620840"/>
    <w:rsid w:val="006209EC"/>
    <w:rsid w:val="00620D6A"/>
    <w:rsid w:val="00621314"/>
    <w:rsid w:val="006216B0"/>
    <w:rsid w:val="00621D69"/>
    <w:rsid w:val="006223EA"/>
    <w:rsid w:val="0062296F"/>
    <w:rsid w:val="0062348E"/>
    <w:rsid w:val="00623855"/>
    <w:rsid w:val="00623F57"/>
    <w:rsid w:val="0062401F"/>
    <w:rsid w:val="006240BC"/>
    <w:rsid w:val="00624498"/>
    <w:rsid w:val="00624BAF"/>
    <w:rsid w:val="00625C6F"/>
    <w:rsid w:val="00626E12"/>
    <w:rsid w:val="00627C31"/>
    <w:rsid w:val="00630066"/>
    <w:rsid w:val="00630618"/>
    <w:rsid w:val="006308BA"/>
    <w:rsid w:val="00630FC3"/>
    <w:rsid w:val="0063127B"/>
    <w:rsid w:val="0063129B"/>
    <w:rsid w:val="0063146E"/>
    <w:rsid w:val="00631BB9"/>
    <w:rsid w:val="00631F97"/>
    <w:rsid w:val="00632565"/>
    <w:rsid w:val="00632797"/>
    <w:rsid w:val="006328E6"/>
    <w:rsid w:val="00632E02"/>
    <w:rsid w:val="0063395D"/>
    <w:rsid w:val="006347CF"/>
    <w:rsid w:val="00634C7C"/>
    <w:rsid w:val="00634DFD"/>
    <w:rsid w:val="00634E21"/>
    <w:rsid w:val="006356D5"/>
    <w:rsid w:val="006359CF"/>
    <w:rsid w:val="0063630F"/>
    <w:rsid w:val="0063682B"/>
    <w:rsid w:val="00636A91"/>
    <w:rsid w:val="00636F42"/>
    <w:rsid w:val="006371E9"/>
    <w:rsid w:val="00637B0A"/>
    <w:rsid w:val="0064017F"/>
    <w:rsid w:val="00640517"/>
    <w:rsid w:val="0064059F"/>
    <w:rsid w:val="00640DA3"/>
    <w:rsid w:val="00641216"/>
    <w:rsid w:val="00641264"/>
    <w:rsid w:val="00641B7C"/>
    <w:rsid w:val="00642260"/>
    <w:rsid w:val="00642C4F"/>
    <w:rsid w:val="00642C94"/>
    <w:rsid w:val="00642E12"/>
    <w:rsid w:val="006430B6"/>
    <w:rsid w:val="00643251"/>
    <w:rsid w:val="006434A7"/>
    <w:rsid w:val="00643C0F"/>
    <w:rsid w:val="0064434A"/>
    <w:rsid w:val="006443B8"/>
    <w:rsid w:val="00644507"/>
    <w:rsid w:val="00644831"/>
    <w:rsid w:val="00644AF6"/>
    <w:rsid w:val="00644F84"/>
    <w:rsid w:val="00645A77"/>
    <w:rsid w:val="00646234"/>
    <w:rsid w:val="00646AB2"/>
    <w:rsid w:val="00647448"/>
    <w:rsid w:val="0064773B"/>
    <w:rsid w:val="00650D7A"/>
    <w:rsid w:val="006511B8"/>
    <w:rsid w:val="0065167D"/>
    <w:rsid w:val="006516F3"/>
    <w:rsid w:val="00651E5F"/>
    <w:rsid w:val="00652F98"/>
    <w:rsid w:val="00653002"/>
    <w:rsid w:val="00653E03"/>
    <w:rsid w:val="00654888"/>
    <w:rsid w:val="006554BB"/>
    <w:rsid w:val="0065563D"/>
    <w:rsid w:val="00656072"/>
    <w:rsid w:val="00656100"/>
    <w:rsid w:val="006562C9"/>
    <w:rsid w:val="0065740D"/>
    <w:rsid w:val="00657DB5"/>
    <w:rsid w:val="00657E96"/>
    <w:rsid w:val="0066035E"/>
    <w:rsid w:val="00660360"/>
    <w:rsid w:val="006609FC"/>
    <w:rsid w:val="00660F5D"/>
    <w:rsid w:val="0066126A"/>
    <w:rsid w:val="00661337"/>
    <w:rsid w:val="006615B3"/>
    <w:rsid w:val="00662830"/>
    <w:rsid w:val="00663EC3"/>
    <w:rsid w:val="00664284"/>
    <w:rsid w:val="006644EC"/>
    <w:rsid w:val="0066470C"/>
    <w:rsid w:val="006657B6"/>
    <w:rsid w:val="006658BE"/>
    <w:rsid w:val="00667873"/>
    <w:rsid w:val="00667A57"/>
    <w:rsid w:val="00670640"/>
    <w:rsid w:val="00670778"/>
    <w:rsid w:val="00670A01"/>
    <w:rsid w:val="00670F30"/>
    <w:rsid w:val="006711A2"/>
    <w:rsid w:val="00671E53"/>
    <w:rsid w:val="00672034"/>
    <w:rsid w:val="006724F9"/>
    <w:rsid w:val="0067282A"/>
    <w:rsid w:val="00672910"/>
    <w:rsid w:val="00672C63"/>
    <w:rsid w:val="0067300D"/>
    <w:rsid w:val="00673594"/>
    <w:rsid w:val="00673B81"/>
    <w:rsid w:val="00673BBE"/>
    <w:rsid w:val="00673D69"/>
    <w:rsid w:val="006741E1"/>
    <w:rsid w:val="0067522A"/>
    <w:rsid w:val="006758DB"/>
    <w:rsid w:val="00675A01"/>
    <w:rsid w:val="00675F07"/>
    <w:rsid w:val="006770A4"/>
    <w:rsid w:val="0067727E"/>
    <w:rsid w:val="00677A27"/>
    <w:rsid w:val="00677B2D"/>
    <w:rsid w:val="00680356"/>
    <w:rsid w:val="006805AD"/>
    <w:rsid w:val="00680C61"/>
    <w:rsid w:val="006810B6"/>
    <w:rsid w:val="00681241"/>
    <w:rsid w:val="0068183D"/>
    <w:rsid w:val="00681A1B"/>
    <w:rsid w:val="00682140"/>
    <w:rsid w:val="0068288E"/>
    <w:rsid w:val="00682B47"/>
    <w:rsid w:val="00682D49"/>
    <w:rsid w:val="00682F65"/>
    <w:rsid w:val="00683262"/>
    <w:rsid w:val="00683A7C"/>
    <w:rsid w:val="00683FD1"/>
    <w:rsid w:val="006841FC"/>
    <w:rsid w:val="0068463C"/>
    <w:rsid w:val="00685382"/>
    <w:rsid w:val="006857D4"/>
    <w:rsid w:val="00687596"/>
    <w:rsid w:val="00687F04"/>
    <w:rsid w:val="00690717"/>
    <w:rsid w:val="00690744"/>
    <w:rsid w:val="00690757"/>
    <w:rsid w:val="00690941"/>
    <w:rsid w:val="006913E4"/>
    <w:rsid w:val="006915D5"/>
    <w:rsid w:val="006917A7"/>
    <w:rsid w:val="00691B83"/>
    <w:rsid w:val="00692157"/>
    <w:rsid w:val="006921C5"/>
    <w:rsid w:val="006922D7"/>
    <w:rsid w:val="0069233D"/>
    <w:rsid w:val="006928BF"/>
    <w:rsid w:val="006937D4"/>
    <w:rsid w:val="00693A50"/>
    <w:rsid w:val="00693D43"/>
    <w:rsid w:val="00695363"/>
    <w:rsid w:val="00695625"/>
    <w:rsid w:val="006966A7"/>
    <w:rsid w:val="0069682C"/>
    <w:rsid w:val="006976EF"/>
    <w:rsid w:val="00697DD6"/>
    <w:rsid w:val="006A05CF"/>
    <w:rsid w:val="006A0D8D"/>
    <w:rsid w:val="006A0E29"/>
    <w:rsid w:val="006A0E86"/>
    <w:rsid w:val="006A15C6"/>
    <w:rsid w:val="006A1981"/>
    <w:rsid w:val="006A1FFA"/>
    <w:rsid w:val="006A35A3"/>
    <w:rsid w:val="006A367F"/>
    <w:rsid w:val="006A3837"/>
    <w:rsid w:val="006A3996"/>
    <w:rsid w:val="006A3B14"/>
    <w:rsid w:val="006A5690"/>
    <w:rsid w:val="006A5DC7"/>
    <w:rsid w:val="006A66C8"/>
    <w:rsid w:val="006A66FB"/>
    <w:rsid w:val="006A6F7E"/>
    <w:rsid w:val="006A6FA6"/>
    <w:rsid w:val="006A76FD"/>
    <w:rsid w:val="006A7B77"/>
    <w:rsid w:val="006B0697"/>
    <w:rsid w:val="006B06AF"/>
    <w:rsid w:val="006B0A27"/>
    <w:rsid w:val="006B0B7F"/>
    <w:rsid w:val="006B0DEC"/>
    <w:rsid w:val="006B1B77"/>
    <w:rsid w:val="006B1F3C"/>
    <w:rsid w:val="006B2188"/>
    <w:rsid w:val="006B21C2"/>
    <w:rsid w:val="006B289D"/>
    <w:rsid w:val="006B3075"/>
    <w:rsid w:val="006B3CBD"/>
    <w:rsid w:val="006B423C"/>
    <w:rsid w:val="006B42A5"/>
    <w:rsid w:val="006B633E"/>
    <w:rsid w:val="006B668B"/>
    <w:rsid w:val="006B69CB"/>
    <w:rsid w:val="006B6A7E"/>
    <w:rsid w:val="006B73A6"/>
    <w:rsid w:val="006C000C"/>
    <w:rsid w:val="006C001E"/>
    <w:rsid w:val="006C0ACD"/>
    <w:rsid w:val="006C0D79"/>
    <w:rsid w:val="006C0F87"/>
    <w:rsid w:val="006C11EF"/>
    <w:rsid w:val="006C1235"/>
    <w:rsid w:val="006C1FB0"/>
    <w:rsid w:val="006C20A0"/>
    <w:rsid w:val="006C22E4"/>
    <w:rsid w:val="006C2491"/>
    <w:rsid w:val="006C2646"/>
    <w:rsid w:val="006C38E8"/>
    <w:rsid w:val="006C3B4A"/>
    <w:rsid w:val="006C3F0A"/>
    <w:rsid w:val="006C47A5"/>
    <w:rsid w:val="006C53D4"/>
    <w:rsid w:val="006C568B"/>
    <w:rsid w:val="006C57A5"/>
    <w:rsid w:val="006C5BC8"/>
    <w:rsid w:val="006C6664"/>
    <w:rsid w:val="006C7346"/>
    <w:rsid w:val="006C78C8"/>
    <w:rsid w:val="006C7FCD"/>
    <w:rsid w:val="006D00BE"/>
    <w:rsid w:val="006D0D64"/>
    <w:rsid w:val="006D0EF1"/>
    <w:rsid w:val="006D125F"/>
    <w:rsid w:val="006D1579"/>
    <w:rsid w:val="006D2542"/>
    <w:rsid w:val="006D2A0A"/>
    <w:rsid w:val="006D2B2A"/>
    <w:rsid w:val="006D2DF4"/>
    <w:rsid w:val="006D3F90"/>
    <w:rsid w:val="006D430B"/>
    <w:rsid w:val="006D5A7C"/>
    <w:rsid w:val="006D6197"/>
    <w:rsid w:val="006D6982"/>
    <w:rsid w:val="006D69AA"/>
    <w:rsid w:val="006D6CFF"/>
    <w:rsid w:val="006D713C"/>
    <w:rsid w:val="006D7432"/>
    <w:rsid w:val="006D7BD1"/>
    <w:rsid w:val="006E0EB2"/>
    <w:rsid w:val="006E1726"/>
    <w:rsid w:val="006E279D"/>
    <w:rsid w:val="006E2E00"/>
    <w:rsid w:val="006E30F1"/>
    <w:rsid w:val="006E3228"/>
    <w:rsid w:val="006E3231"/>
    <w:rsid w:val="006E3AEE"/>
    <w:rsid w:val="006E439B"/>
    <w:rsid w:val="006E447B"/>
    <w:rsid w:val="006E4715"/>
    <w:rsid w:val="006E5803"/>
    <w:rsid w:val="006E5944"/>
    <w:rsid w:val="006E5E5B"/>
    <w:rsid w:val="006E6494"/>
    <w:rsid w:val="006E65C9"/>
    <w:rsid w:val="006E7A07"/>
    <w:rsid w:val="006E7DF4"/>
    <w:rsid w:val="006F0880"/>
    <w:rsid w:val="006F0D70"/>
    <w:rsid w:val="006F0F24"/>
    <w:rsid w:val="006F112B"/>
    <w:rsid w:val="006F11A8"/>
    <w:rsid w:val="006F1428"/>
    <w:rsid w:val="006F1489"/>
    <w:rsid w:val="006F1824"/>
    <w:rsid w:val="006F2653"/>
    <w:rsid w:val="006F297E"/>
    <w:rsid w:val="006F2B16"/>
    <w:rsid w:val="006F2C98"/>
    <w:rsid w:val="006F315E"/>
    <w:rsid w:val="006F3212"/>
    <w:rsid w:val="006F36F1"/>
    <w:rsid w:val="006F3D86"/>
    <w:rsid w:val="006F4BA4"/>
    <w:rsid w:val="006F4E3B"/>
    <w:rsid w:val="006F4F09"/>
    <w:rsid w:val="006F5190"/>
    <w:rsid w:val="006F5A5A"/>
    <w:rsid w:val="006F5AB6"/>
    <w:rsid w:val="006F656E"/>
    <w:rsid w:val="006F66DB"/>
    <w:rsid w:val="006F68FB"/>
    <w:rsid w:val="006F691B"/>
    <w:rsid w:val="006F7845"/>
    <w:rsid w:val="006F78CC"/>
    <w:rsid w:val="006F7C8C"/>
    <w:rsid w:val="00701445"/>
    <w:rsid w:val="00702423"/>
    <w:rsid w:val="00702645"/>
    <w:rsid w:val="007028DD"/>
    <w:rsid w:val="007028E7"/>
    <w:rsid w:val="00702ED4"/>
    <w:rsid w:val="00702F18"/>
    <w:rsid w:val="00704617"/>
    <w:rsid w:val="0070485B"/>
    <w:rsid w:val="007051C2"/>
    <w:rsid w:val="00705B38"/>
    <w:rsid w:val="00705C39"/>
    <w:rsid w:val="0070614A"/>
    <w:rsid w:val="00706175"/>
    <w:rsid w:val="007065AF"/>
    <w:rsid w:val="00706AE4"/>
    <w:rsid w:val="00706E80"/>
    <w:rsid w:val="00706EB6"/>
    <w:rsid w:val="00707657"/>
    <w:rsid w:val="00707801"/>
    <w:rsid w:val="007102B4"/>
    <w:rsid w:val="007109DC"/>
    <w:rsid w:val="00710A02"/>
    <w:rsid w:val="00711224"/>
    <w:rsid w:val="0071250A"/>
    <w:rsid w:val="00712C5C"/>
    <w:rsid w:val="00712D85"/>
    <w:rsid w:val="007131FF"/>
    <w:rsid w:val="00713B32"/>
    <w:rsid w:val="00713F75"/>
    <w:rsid w:val="007146C4"/>
    <w:rsid w:val="00715219"/>
    <w:rsid w:val="0071573C"/>
    <w:rsid w:val="00715D37"/>
    <w:rsid w:val="00716192"/>
    <w:rsid w:val="007165AD"/>
    <w:rsid w:val="00716648"/>
    <w:rsid w:val="007166CA"/>
    <w:rsid w:val="00716CC3"/>
    <w:rsid w:val="007172F2"/>
    <w:rsid w:val="007176C6"/>
    <w:rsid w:val="0071770A"/>
    <w:rsid w:val="007207D1"/>
    <w:rsid w:val="00720877"/>
    <w:rsid w:val="00721081"/>
    <w:rsid w:val="007210D9"/>
    <w:rsid w:val="0072190D"/>
    <w:rsid w:val="007221C5"/>
    <w:rsid w:val="0072244F"/>
    <w:rsid w:val="007225A9"/>
    <w:rsid w:val="007225C5"/>
    <w:rsid w:val="00722AC3"/>
    <w:rsid w:val="00722FDC"/>
    <w:rsid w:val="007232F7"/>
    <w:rsid w:val="007238E0"/>
    <w:rsid w:val="00723CC0"/>
    <w:rsid w:val="007240F4"/>
    <w:rsid w:val="00724430"/>
    <w:rsid w:val="0072467D"/>
    <w:rsid w:val="007247D8"/>
    <w:rsid w:val="00725194"/>
    <w:rsid w:val="007253FB"/>
    <w:rsid w:val="00725AFD"/>
    <w:rsid w:val="00725CCC"/>
    <w:rsid w:val="0072613A"/>
    <w:rsid w:val="00726564"/>
    <w:rsid w:val="007266AD"/>
    <w:rsid w:val="007273CD"/>
    <w:rsid w:val="00727808"/>
    <w:rsid w:val="0073162D"/>
    <w:rsid w:val="00731AFC"/>
    <w:rsid w:val="007322BD"/>
    <w:rsid w:val="00732315"/>
    <w:rsid w:val="00732687"/>
    <w:rsid w:val="007329E7"/>
    <w:rsid w:val="00733769"/>
    <w:rsid w:val="00733B5C"/>
    <w:rsid w:val="0073471E"/>
    <w:rsid w:val="007365BC"/>
    <w:rsid w:val="00736AD7"/>
    <w:rsid w:val="00737A95"/>
    <w:rsid w:val="00737FB0"/>
    <w:rsid w:val="007418D5"/>
    <w:rsid w:val="00742B90"/>
    <w:rsid w:val="00743572"/>
    <w:rsid w:val="00743C3A"/>
    <w:rsid w:val="0074413A"/>
    <w:rsid w:val="00744985"/>
    <w:rsid w:val="00744B42"/>
    <w:rsid w:val="00744BDC"/>
    <w:rsid w:val="00744F32"/>
    <w:rsid w:val="00746FEB"/>
    <w:rsid w:val="00747CA1"/>
    <w:rsid w:val="00750323"/>
    <w:rsid w:val="00752211"/>
    <w:rsid w:val="007531AB"/>
    <w:rsid w:val="0075327C"/>
    <w:rsid w:val="0075409B"/>
    <w:rsid w:val="00755463"/>
    <w:rsid w:val="00755557"/>
    <w:rsid w:val="00756076"/>
    <w:rsid w:val="0075610F"/>
    <w:rsid w:val="007564B4"/>
    <w:rsid w:val="00756BEB"/>
    <w:rsid w:val="00756C71"/>
    <w:rsid w:val="00756F6F"/>
    <w:rsid w:val="00756F7B"/>
    <w:rsid w:val="007571A4"/>
    <w:rsid w:val="00757815"/>
    <w:rsid w:val="00757837"/>
    <w:rsid w:val="007578C3"/>
    <w:rsid w:val="00757A1C"/>
    <w:rsid w:val="00760792"/>
    <w:rsid w:val="00760809"/>
    <w:rsid w:val="007608A9"/>
    <w:rsid w:val="007610F6"/>
    <w:rsid w:val="00761A4E"/>
    <w:rsid w:val="00761F70"/>
    <w:rsid w:val="00762DDD"/>
    <w:rsid w:val="00762EFE"/>
    <w:rsid w:val="007645E0"/>
    <w:rsid w:val="00764B64"/>
    <w:rsid w:val="00765424"/>
    <w:rsid w:val="00765BE5"/>
    <w:rsid w:val="00765DC3"/>
    <w:rsid w:val="00766AE5"/>
    <w:rsid w:val="00766EB4"/>
    <w:rsid w:val="00767277"/>
    <w:rsid w:val="00767399"/>
    <w:rsid w:val="00767481"/>
    <w:rsid w:val="0077028A"/>
    <w:rsid w:val="00770489"/>
    <w:rsid w:val="007705AB"/>
    <w:rsid w:val="00771450"/>
    <w:rsid w:val="007715CB"/>
    <w:rsid w:val="0077167A"/>
    <w:rsid w:val="007716F6"/>
    <w:rsid w:val="00772493"/>
    <w:rsid w:val="00772851"/>
    <w:rsid w:val="007743C1"/>
    <w:rsid w:val="00774494"/>
    <w:rsid w:val="00774497"/>
    <w:rsid w:val="0077468A"/>
    <w:rsid w:val="007747AD"/>
    <w:rsid w:val="00774F9B"/>
    <w:rsid w:val="00775CFE"/>
    <w:rsid w:val="00776173"/>
    <w:rsid w:val="00776665"/>
    <w:rsid w:val="00776970"/>
    <w:rsid w:val="00776AF7"/>
    <w:rsid w:val="00776C35"/>
    <w:rsid w:val="00777184"/>
    <w:rsid w:val="007772F1"/>
    <w:rsid w:val="007772F4"/>
    <w:rsid w:val="00777DFD"/>
    <w:rsid w:val="0078034B"/>
    <w:rsid w:val="00780A2D"/>
    <w:rsid w:val="00780A90"/>
    <w:rsid w:val="00780F9F"/>
    <w:rsid w:val="007813F8"/>
    <w:rsid w:val="00781E0D"/>
    <w:rsid w:val="00782C72"/>
    <w:rsid w:val="00782DEE"/>
    <w:rsid w:val="00782E99"/>
    <w:rsid w:val="00783E1D"/>
    <w:rsid w:val="00784006"/>
    <w:rsid w:val="007842D2"/>
    <w:rsid w:val="00784AA7"/>
    <w:rsid w:val="00784AA8"/>
    <w:rsid w:val="00785EE6"/>
    <w:rsid w:val="0078613B"/>
    <w:rsid w:val="00786404"/>
    <w:rsid w:val="007867BE"/>
    <w:rsid w:val="00787C2A"/>
    <w:rsid w:val="00790A45"/>
    <w:rsid w:val="00790EE2"/>
    <w:rsid w:val="007925EA"/>
    <w:rsid w:val="00793849"/>
    <w:rsid w:val="00793A59"/>
    <w:rsid w:val="00794A85"/>
    <w:rsid w:val="00795BA6"/>
    <w:rsid w:val="00796E10"/>
    <w:rsid w:val="00797A10"/>
    <w:rsid w:val="007A0BE9"/>
    <w:rsid w:val="007A0CE2"/>
    <w:rsid w:val="007A1039"/>
    <w:rsid w:val="007A15A5"/>
    <w:rsid w:val="007A1C94"/>
    <w:rsid w:val="007A2CC8"/>
    <w:rsid w:val="007A2F4E"/>
    <w:rsid w:val="007A32B5"/>
    <w:rsid w:val="007A3717"/>
    <w:rsid w:val="007A373A"/>
    <w:rsid w:val="007A3775"/>
    <w:rsid w:val="007A4360"/>
    <w:rsid w:val="007A5A72"/>
    <w:rsid w:val="007A6152"/>
    <w:rsid w:val="007A6486"/>
    <w:rsid w:val="007A6880"/>
    <w:rsid w:val="007A6F52"/>
    <w:rsid w:val="007A7E09"/>
    <w:rsid w:val="007B094E"/>
    <w:rsid w:val="007B0CB2"/>
    <w:rsid w:val="007B12AB"/>
    <w:rsid w:val="007B1854"/>
    <w:rsid w:val="007B1B16"/>
    <w:rsid w:val="007B2DF8"/>
    <w:rsid w:val="007B38A6"/>
    <w:rsid w:val="007B3DC3"/>
    <w:rsid w:val="007B43CE"/>
    <w:rsid w:val="007B4659"/>
    <w:rsid w:val="007B579A"/>
    <w:rsid w:val="007B5A48"/>
    <w:rsid w:val="007B5DD8"/>
    <w:rsid w:val="007B5F31"/>
    <w:rsid w:val="007B6170"/>
    <w:rsid w:val="007B63DB"/>
    <w:rsid w:val="007B69FB"/>
    <w:rsid w:val="007B79AB"/>
    <w:rsid w:val="007B7C49"/>
    <w:rsid w:val="007C0811"/>
    <w:rsid w:val="007C0B05"/>
    <w:rsid w:val="007C1D07"/>
    <w:rsid w:val="007C1EAD"/>
    <w:rsid w:val="007C2BC8"/>
    <w:rsid w:val="007C32FB"/>
    <w:rsid w:val="007C3F20"/>
    <w:rsid w:val="007C40C4"/>
    <w:rsid w:val="007C40D1"/>
    <w:rsid w:val="007C40E9"/>
    <w:rsid w:val="007C664D"/>
    <w:rsid w:val="007C72FD"/>
    <w:rsid w:val="007C763B"/>
    <w:rsid w:val="007D0390"/>
    <w:rsid w:val="007D1457"/>
    <w:rsid w:val="007D1B14"/>
    <w:rsid w:val="007D23EC"/>
    <w:rsid w:val="007D2480"/>
    <w:rsid w:val="007D29F2"/>
    <w:rsid w:val="007D3220"/>
    <w:rsid w:val="007D34FF"/>
    <w:rsid w:val="007D3D3A"/>
    <w:rsid w:val="007D3DA3"/>
    <w:rsid w:val="007D4BAC"/>
    <w:rsid w:val="007D55C9"/>
    <w:rsid w:val="007D572B"/>
    <w:rsid w:val="007D5958"/>
    <w:rsid w:val="007D6B37"/>
    <w:rsid w:val="007D743A"/>
    <w:rsid w:val="007E0259"/>
    <w:rsid w:val="007E2C80"/>
    <w:rsid w:val="007E2CF3"/>
    <w:rsid w:val="007E306F"/>
    <w:rsid w:val="007E3205"/>
    <w:rsid w:val="007E37AC"/>
    <w:rsid w:val="007E39F5"/>
    <w:rsid w:val="007E3A06"/>
    <w:rsid w:val="007E3CAE"/>
    <w:rsid w:val="007E3E62"/>
    <w:rsid w:val="007E459C"/>
    <w:rsid w:val="007E46CA"/>
    <w:rsid w:val="007E49A2"/>
    <w:rsid w:val="007E49C8"/>
    <w:rsid w:val="007E49E4"/>
    <w:rsid w:val="007E5563"/>
    <w:rsid w:val="007E5959"/>
    <w:rsid w:val="007E5995"/>
    <w:rsid w:val="007E645D"/>
    <w:rsid w:val="007E67F0"/>
    <w:rsid w:val="007E6C26"/>
    <w:rsid w:val="007E6E17"/>
    <w:rsid w:val="007E6E48"/>
    <w:rsid w:val="007E6F2B"/>
    <w:rsid w:val="007E7360"/>
    <w:rsid w:val="007F034B"/>
    <w:rsid w:val="007F04BC"/>
    <w:rsid w:val="007F0DAD"/>
    <w:rsid w:val="007F14C4"/>
    <w:rsid w:val="007F209D"/>
    <w:rsid w:val="007F23AA"/>
    <w:rsid w:val="007F241F"/>
    <w:rsid w:val="007F36BA"/>
    <w:rsid w:val="007F44EF"/>
    <w:rsid w:val="007F491D"/>
    <w:rsid w:val="007F4FC8"/>
    <w:rsid w:val="007F57FF"/>
    <w:rsid w:val="007F6343"/>
    <w:rsid w:val="007F71EA"/>
    <w:rsid w:val="007F7BF7"/>
    <w:rsid w:val="007F7C6E"/>
    <w:rsid w:val="0080077D"/>
    <w:rsid w:val="00801197"/>
    <w:rsid w:val="00801284"/>
    <w:rsid w:val="008019E4"/>
    <w:rsid w:val="0080279F"/>
    <w:rsid w:val="00802BE2"/>
    <w:rsid w:val="00802D6F"/>
    <w:rsid w:val="00803D92"/>
    <w:rsid w:val="00804093"/>
    <w:rsid w:val="00804545"/>
    <w:rsid w:val="0080478A"/>
    <w:rsid w:val="00804B7C"/>
    <w:rsid w:val="0080593E"/>
    <w:rsid w:val="00805C30"/>
    <w:rsid w:val="00805CEC"/>
    <w:rsid w:val="00806129"/>
    <w:rsid w:val="00806756"/>
    <w:rsid w:val="00806C08"/>
    <w:rsid w:val="008072BC"/>
    <w:rsid w:val="00810839"/>
    <w:rsid w:val="00810B4B"/>
    <w:rsid w:val="00810CDB"/>
    <w:rsid w:val="00811201"/>
    <w:rsid w:val="008115A8"/>
    <w:rsid w:val="00811CA2"/>
    <w:rsid w:val="00811DB7"/>
    <w:rsid w:val="00811EDF"/>
    <w:rsid w:val="00812432"/>
    <w:rsid w:val="008125D0"/>
    <w:rsid w:val="00813498"/>
    <w:rsid w:val="00813822"/>
    <w:rsid w:val="00813A62"/>
    <w:rsid w:val="00813E47"/>
    <w:rsid w:val="00814A22"/>
    <w:rsid w:val="00814AC2"/>
    <w:rsid w:val="00815B02"/>
    <w:rsid w:val="00815B4A"/>
    <w:rsid w:val="008161A0"/>
    <w:rsid w:val="008162FA"/>
    <w:rsid w:val="0081637F"/>
    <w:rsid w:val="00816EFD"/>
    <w:rsid w:val="00817044"/>
    <w:rsid w:val="00817CDE"/>
    <w:rsid w:val="00817D3A"/>
    <w:rsid w:val="00820045"/>
    <w:rsid w:val="008201EE"/>
    <w:rsid w:val="00822037"/>
    <w:rsid w:val="00822119"/>
    <w:rsid w:val="00822BD4"/>
    <w:rsid w:val="0082323C"/>
    <w:rsid w:val="0082384F"/>
    <w:rsid w:val="0082399E"/>
    <w:rsid w:val="00824363"/>
    <w:rsid w:val="00824D32"/>
    <w:rsid w:val="00824DAA"/>
    <w:rsid w:val="00825233"/>
    <w:rsid w:val="00825551"/>
    <w:rsid w:val="00825811"/>
    <w:rsid w:val="0082678A"/>
    <w:rsid w:val="00826A0B"/>
    <w:rsid w:val="00826B47"/>
    <w:rsid w:val="00830A00"/>
    <w:rsid w:val="00830F69"/>
    <w:rsid w:val="008311AA"/>
    <w:rsid w:val="0083154E"/>
    <w:rsid w:val="008322FF"/>
    <w:rsid w:val="008325C7"/>
    <w:rsid w:val="0083294A"/>
    <w:rsid w:val="00832A4C"/>
    <w:rsid w:val="00833840"/>
    <w:rsid w:val="00833BA8"/>
    <w:rsid w:val="00834490"/>
    <w:rsid w:val="0083488D"/>
    <w:rsid w:val="00834AAD"/>
    <w:rsid w:val="00834B41"/>
    <w:rsid w:val="00835144"/>
    <w:rsid w:val="00835F95"/>
    <w:rsid w:val="008372F2"/>
    <w:rsid w:val="00837A14"/>
    <w:rsid w:val="00837D69"/>
    <w:rsid w:val="008402BD"/>
    <w:rsid w:val="0084031A"/>
    <w:rsid w:val="0084034F"/>
    <w:rsid w:val="008407B6"/>
    <w:rsid w:val="00841871"/>
    <w:rsid w:val="00841FCC"/>
    <w:rsid w:val="00842268"/>
    <w:rsid w:val="0084278A"/>
    <w:rsid w:val="0084303D"/>
    <w:rsid w:val="00843228"/>
    <w:rsid w:val="0084469E"/>
    <w:rsid w:val="00844D85"/>
    <w:rsid w:val="00844DBE"/>
    <w:rsid w:val="00844E61"/>
    <w:rsid w:val="008464A1"/>
    <w:rsid w:val="008465B4"/>
    <w:rsid w:val="008465BB"/>
    <w:rsid w:val="00846D6C"/>
    <w:rsid w:val="00847784"/>
    <w:rsid w:val="00850066"/>
    <w:rsid w:val="00850125"/>
    <w:rsid w:val="0085059C"/>
    <w:rsid w:val="008513FD"/>
    <w:rsid w:val="00851632"/>
    <w:rsid w:val="008516E8"/>
    <w:rsid w:val="00851D75"/>
    <w:rsid w:val="008521C8"/>
    <w:rsid w:val="00852541"/>
    <w:rsid w:val="0085275C"/>
    <w:rsid w:val="00852A15"/>
    <w:rsid w:val="00853AE2"/>
    <w:rsid w:val="00854F3D"/>
    <w:rsid w:val="0085505A"/>
    <w:rsid w:val="00855686"/>
    <w:rsid w:val="00855C67"/>
    <w:rsid w:val="00856091"/>
    <w:rsid w:val="0085651B"/>
    <w:rsid w:val="00856D5A"/>
    <w:rsid w:val="00857757"/>
    <w:rsid w:val="00857EB8"/>
    <w:rsid w:val="00860419"/>
    <w:rsid w:val="00860CCC"/>
    <w:rsid w:val="0086288B"/>
    <w:rsid w:val="00862E76"/>
    <w:rsid w:val="00863D72"/>
    <w:rsid w:val="008649B1"/>
    <w:rsid w:val="00864ABC"/>
    <w:rsid w:val="00864B74"/>
    <w:rsid w:val="00865B90"/>
    <w:rsid w:val="008662AA"/>
    <w:rsid w:val="00866574"/>
    <w:rsid w:val="00866A4A"/>
    <w:rsid w:val="00866C0E"/>
    <w:rsid w:val="008700F3"/>
    <w:rsid w:val="008701C1"/>
    <w:rsid w:val="00870358"/>
    <w:rsid w:val="008706B2"/>
    <w:rsid w:val="00870B63"/>
    <w:rsid w:val="00870E6C"/>
    <w:rsid w:val="00871250"/>
    <w:rsid w:val="00871D1A"/>
    <w:rsid w:val="008732FE"/>
    <w:rsid w:val="00873417"/>
    <w:rsid w:val="0087446D"/>
    <w:rsid w:val="0087486A"/>
    <w:rsid w:val="00874911"/>
    <w:rsid w:val="00874CA6"/>
    <w:rsid w:val="00875796"/>
    <w:rsid w:val="00875806"/>
    <w:rsid w:val="0087594B"/>
    <w:rsid w:val="008768DD"/>
    <w:rsid w:val="00876DE0"/>
    <w:rsid w:val="00876EE2"/>
    <w:rsid w:val="00877061"/>
    <w:rsid w:val="0087720E"/>
    <w:rsid w:val="0087749E"/>
    <w:rsid w:val="00877A8C"/>
    <w:rsid w:val="00877AAE"/>
    <w:rsid w:val="00877C1A"/>
    <w:rsid w:val="00877EBD"/>
    <w:rsid w:val="00880608"/>
    <w:rsid w:val="0088089B"/>
    <w:rsid w:val="0088094F"/>
    <w:rsid w:val="00881580"/>
    <w:rsid w:val="00881F65"/>
    <w:rsid w:val="00882066"/>
    <w:rsid w:val="0088237D"/>
    <w:rsid w:val="008829B9"/>
    <w:rsid w:val="008839F8"/>
    <w:rsid w:val="00883B65"/>
    <w:rsid w:val="008840F0"/>
    <w:rsid w:val="008846D8"/>
    <w:rsid w:val="008853ED"/>
    <w:rsid w:val="008858EE"/>
    <w:rsid w:val="00886E6A"/>
    <w:rsid w:val="00887797"/>
    <w:rsid w:val="00887B6E"/>
    <w:rsid w:val="00890B9A"/>
    <w:rsid w:val="008917DA"/>
    <w:rsid w:val="00891E4E"/>
    <w:rsid w:val="0089224E"/>
    <w:rsid w:val="008938D6"/>
    <w:rsid w:val="00894689"/>
    <w:rsid w:val="00894B0A"/>
    <w:rsid w:val="00894BC9"/>
    <w:rsid w:val="008952EC"/>
    <w:rsid w:val="008954CB"/>
    <w:rsid w:val="0089612B"/>
    <w:rsid w:val="00896D68"/>
    <w:rsid w:val="008A01D1"/>
    <w:rsid w:val="008A0A58"/>
    <w:rsid w:val="008A0A89"/>
    <w:rsid w:val="008A0C66"/>
    <w:rsid w:val="008A0DD0"/>
    <w:rsid w:val="008A0FDB"/>
    <w:rsid w:val="008A1244"/>
    <w:rsid w:val="008A1534"/>
    <w:rsid w:val="008A196D"/>
    <w:rsid w:val="008A261D"/>
    <w:rsid w:val="008A27F7"/>
    <w:rsid w:val="008A2E13"/>
    <w:rsid w:val="008A2ED9"/>
    <w:rsid w:val="008A3282"/>
    <w:rsid w:val="008A3B57"/>
    <w:rsid w:val="008A3C36"/>
    <w:rsid w:val="008A4AD4"/>
    <w:rsid w:val="008A4C0D"/>
    <w:rsid w:val="008A57E4"/>
    <w:rsid w:val="008A63BB"/>
    <w:rsid w:val="008A67D5"/>
    <w:rsid w:val="008A7AD8"/>
    <w:rsid w:val="008A7D00"/>
    <w:rsid w:val="008B0661"/>
    <w:rsid w:val="008B15C7"/>
    <w:rsid w:val="008B1847"/>
    <w:rsid w:val="008B1945"/>
    <w:rsid w:val="008B1D5D"/>
    <w:rsid w:val="008B2129"/>
    <w:rsid w:val="008B22EA"/>
    <w:rsid w:val="008B24BA"/>
    <w:rsid w:val="008B4DDA"/>
    <w:rsid w:val="008B5498"/>
    <w:rsid w:val="008C0E2D"/>
    <w:rsid w:val="008C1C91"/>
    <w:rsid w:val="008C1F63"/>
    <w:rsid w:val="008C2088"/>
    <w:rsid w:val="008C34FE"/>
    <w:rsid w:val="008C3B1B"/>
    <w:rsid w:val="008C456F"/>
    <w:rsid w:val="008C47F1"/>
    <w:rsid w:val="008C503F"/>
    <w:rsid w:val="008C5DCD"/>
    <w:rsid w:val="008C62C2"/>
    <w:rsid w:val="008C6869"/>
    <w:rsid w:val="008C6B93"/>
    <w:rsid w:val="008C71A2"/>
    <w:rsid w:val="008C741B"/>
    <w:rsid w:val="008D03D6"/>
    <w:rsid w:val="008D0D43"/>
    <w:rsid w:val="008D1B08"/>
    <w:rsid w:val="008D289B"/>
    <w:rsid w:val="008D2CB9"/>
    <w:rsid w:val="008D2E0D"/>
    <w:rsid w:val="008D35AA"/>
    <w:rsid w:val="008D5564"/>
    <w:rsid w:val="008D757E"/>
    <w:rsid w:val="008D7A69"/>
    <w:rsid w:val="008E0A99"/>
    <w:rsid w:val="008E0ABE"/>
    <w:rsid w:val="008E0FD3"/>
    <w:rsid w:val="008E1451"/>
    <w:rsid w:val="008E147C"/>
    <w:rsid w:val="008E1AA3"/>
    <w:rsid w:val="008E2359"/>
    <w:rsid w:val="008E29A8"/>
    <w:rsid w:val="008E35DD"/>
    <w:rsid w:val="008E36D3"/>
    <w:rsid w:val="008E3783"/>
    <w:rsid w:val="008E3E84"/>
    <w:rsid w:val="008E42A2"/>
    <w:rsid w:val="008E4EF3"/>
    <w:rsid w:val="008E561B"/>
    <w:rsid w:val="008E58BA"/>
    <w:rsid w:val="008E60BA"/>
    <w:rsid w:val="008E686A"/>
    <w:rsid w:val="008E72C8"/>
    <w:rsid w:val="008E73BA"/>
    <w:rsid w:val="008F01BB"/>
    <w:rsid w:val="008F034B"/>
    <w:rsid w:val="008F0439"/>
    <w:rsid w:val="008F1EF6"/>
    <w:rsid w:val="008F2044"/>
    <w:rsid w:val="008F24C3"/>
    <w:rsid w:val="008F3C70"/>
    <w:rsid w:val="008F3CB0"/>
    <w:rsid w:val="008F3CB9"/>
    <w:rsid w:val="008F3DB5"/>
    <w:rsid w:val="008F4192"/>
    <w:rsid w:val="008F41F0"/>
    <w:rsid w:val="008F4876"/>
    <w:rsid w:val="008F56B2"/>
    <w:rsid w:val="008F5F43"/>
    <w:rsid w:val="008F6E89"/>
    <w:rsid w:val="008F7E39"/>
    <w:rsid w:val="00900F1C"/>
    <w:rsid w:val="00901DF5"/>
    <w:rsid w:val="009025B5"/>
    <w:rsid w:val="0090290F"/>
    <w:rsid w:val="0090309B"/>
    <w:rsid w:val="00903862"/>
    <w:rsid w:val="009040FE"/>
    <w:rsid w:val="009051F5"/>
    <w:rsid w:val="00905F78"/>
    <w:rsid w:val="00906058"/>
    <w:rsid w:val="009071F9"/>
    <w:rsid w:val="009076CB"/>
    <w:rsid w:val="00907939"/>
    <w:rsid w:val="009108EA"/>
    <w:rsid w:val="0091094D"/>
    <w:rsid w:val="00911100"/>
    <w:rsid w:val="00911169"/>
    <w:rsid w:val="00911602"/>
    <w:rsid w:val="00911831"/>
    <w:rsid w:val="00911C44"/>
    <w:rsid w:val="00912463"/>
    <w:rsid w:val="009129A8"/>
    <w:rsid w:val="00913801"/>
    <w:rsid w:val="00913D5E"/>
    <w:rsid w:val="00913D6A"/>
    <w:rsid w:val="0091476D"/>
    <w:rsid w:val="009148C7"/>
    <w:rsid w:val="00914C63"/>
    <w:rsid w:val="00915227"/>
    <w:rsid w:val="00916BD4"/>
    <w:rsid w:val="009174FA"/>
    <w:rsid w:val="009203C2"/>
    <w:rsid w:val="009205E4"/>
    <w:rsid w:val="00921063"/>
    <w:rsid w:val="009218DF"/>
    <w:rsid w:val="00921BAB"/>
    <w:rsid w:val="00922306"/>
    <w:rsid w:val="00922337"/>
    <w:rsid w:val="00923089"/>
    <w:rsid w:val="009236EE"/>
    <w:rsid w:val="00923F69"/>
    <w:rsid w:val="0092491F"/>
    <w:rsid w:val="0092513A"/>
    <w:rsid w:val="0092518C"/>
    <w:rsid w:val="00925612"/>
    <w:rsid w:val="00926404"/>
    <w:rsid w:val="00926911"/>
    <w:rsid w:val="0092696D"/>
    <w:rsid w:val="00930214"/>
    <w:rsid w:val="00930CC3"/>
    <w:rsid w:val="00930F0A"/>
    <w:rsid w:val="0093120F"/>
    <w:rsid w:val="00931213"/>
    <w:rsid w:val="009317EC"/>
    <w:rsid w:val="00932345"/>
    <w:rsid w:val="00932504"/>
    <w:rsid w:val="00932A96"/>
    <w:rsid w:val="00932E8F"/>
    <w:rsid w:val="00934018"/>
    <w:rsid w:val="00935287"/>
    <w:rsid w:val="00936191"/>
    <w:rsid w:val="00937235"/>
    <w:rsid w:val="009379BD"/>
    <w:rsid w:val="00941089"/>
    <w:rsid w:val="0094117A"/>
    <w:rsid w:val="0094119E"/>
    <w:rsid w:val="009414D7"/>
    <w:rsid w:val="00941846"/>
    <w:rsid w:val="00941948"/>
    <w:rsid w:val="009425FE"/>
    <w:rsid w:val="00942B44"/>
    <w:rsid w:val="00942EA2"/>
    <w:rsid w:val="00943B82"/>
    <w:rsid w:val="00943E53"/>
    <w:rsid w:val="00944039"/>
    <w:rsid w:val="00944512"/>
    <w:rsid w:val="00944714"/>
    <w:rsid w:val="00944C99"/>
    <w:rsid w:val="00944E7A"/>
    <w:rsid w:val="00945621"/>
    <w:rsid w:val="00945F0D"/>
    <w:rsid w:val="00946255"/>
    <w:rsid w:val="00946269"/>
    <w:rsid w:val="009465D7"/>
    <w:rsid w:val="00946A47"/>
    <w:rsid w:val="00946F5F"/>
    <w:rsid w:val="0094784E"/>
    <w:rsid w:val="00947B21"/>
    <w:rsid w:val="009501B4"/>
    <w:rsid w:val="00950450"/>
    <w:rsid w:val="009513BA"/>
    <w:rsid w:val="00951990"/>
    <w:rsid w:val="00951A15"/>
    <w:rsid w:val="00952378"/>
    <w:rsid w:val="00952631"/>
    <w:rsid w:val="00953F25"/>
    <w:rsid w:val="00954097"/>
    <w:rsid w:val="00954749"/>
    <w:rsid w:val="00954B0A"/>
    <w:rsid w:val="00956267"/>
    <w:rsid w:val="009562F5"/>
    <w:rsid w:val="00956BEE"/>
    <w:rsid w:val="00956E23"/>
    <w:rsid w:val="00956FE3"/>
    <w:rsid w:val="00957688"/>
    <w:rsid w:val="009603F4"/>
    <w:rsid w:val="00960900"/>
    <w:rsid w:val="00961C16"/>
    <w:rsid w:val="00962213"/>
    <w:rsid w:val="00962675"/>
    <w:rsid w:val="009629EB"/>
    <w:rsid w:val="00963079"/>
    <w:rsid w:val="009639AC"/>
    <w:rsid w:val="00963C45"/>
    <w:rsid w:val="00965B2A"/>
    <w:rsid w:val="009668B6"/>
    <w:rsid w:val="0096741F"/>
    <w:rsid w:val="00970BAD"/>
    <w:rsid w:val="009711BD"/>
    <w:rsid w:val="00971569"/>
    <w:rsid w:val="00971BCC"/>
    <w:rsid w:val="0097204D"/>
    <w:rsid w:val="009721FA"/>
    <w:rsid w:val="009723C8"/>
    <w:rsid w:val="00972462"/>
    <w:rsid w:val="00972C6C"/>
    <w:rsid w:val="009738D7"/>
    <w:rsid w:val="0097397D"/>
    <w:rsid w:val="009741DF"/>
    <w:rsid w:val="009744F7"/>
    <w:rsid w:val="00974AE7"/>
    <w:rsid w:val="009756BA"/>
    <w:rsid w:val="00975EEA"/>
    <w:rsid w:val="0098048B"/>
    <w:rsid w:val="009804F8"/>
    <w:rsid w:val="009809B8"/>
    <w:rsid w:val="009819E8"/>
    <w:rsid w:val="0098310C"/>
    <w:rsid w:val="009837A8"/>
    <w:rsid w:val="00984A7B"/>
    <w:rsid w:val="00984B50"/>
    <w:rsid w:val="00984D63"/>
    <w:rsid w:val="00984F2C"/>
    <w:rsid w:val="009857FE"/>
    <w:rsid w:val="00985BDE"/>
    <w:rsid w:val="00986255"/>
    <w:rsid w:val="0098723A"/>
    <w:rsid w:val="0098764A"/>
    <w:rsid w:val="0098788A"/>
    <w:rsid w:val="00990413"/>
    <w:rsid w:val="00990B3D"/>
    <w:rsid w:val="00990B75"/>
    <w:rsid w:val="00990C37"/>
    <w:rsid w:val="00991049"/>
    <w:rsid w:val="00991769"/>
    <w:rsid w:val="00992D77"/>
    <w:rsid w:val="00993316"/>
    <w:rsid w:val="0099459E"/>
    <w:rsid w:val="009951A0"/>
    <w:rsid w:val="00995392"/>
    <w:rsid w:val="00995B37"/>
    <w:rsid w:val="00995C1F"/>
    <w:rsid w:val="00995EBB"/>
    <w:rsid w:val="009960CE"/>
    <w:rsid w:val="0099756E"/>
    <w:rsid w:val="00997579"/>
    <w:rsid w:val="0099766D"/>
    <w:rsid w:val="00997D59"/>
    <w:rsid w:val="009A03DF"/>
    <w:rsid w:val="009A0935"/>
    <w:rsid w:val="009A101F"/>
    <w:rsid w:val="009A1172"/>
    <w:rsid w:val="009A1257"/>
    <w:rsid w:val="009A22D7"/>
    <w:rsid w:val="009A279D"/>
    <w:rsid w:val="009A28C2"/>
    <w:rsid w:val="009A2C20"/>
    <w:rsid w:val="009A2E53"/>
    <w:rsid w:val="009A33C5"/>
    <w:rsid w:val="009A3778"/>
    <w:rsid w:val="009A477B"/>
    <w:rsid w:val="009A47DE"/>
    <w:rsid w:val="009A4905"/>
    <w:rsid w:val="009A49B1"/>
    <w:rsid w:val="009A4A92"/>
    <w:rsid w:val="009A5191"/>
    <w:rsid w:val="009A56BF"/>
    <w:rsid w:val="009A5808"/>
    <w:rsid w:val="009A6AA4"/>
    <w:rsid w:val="009A6D4E"/>
    <w:rsid w:val="009B021B"/>
    <w:rsid w:val="009B040A"/>
    <w:rsid w:val="009B10D0"/>
    <w:rsid w:val="009B13A4"/>
    <w:rsid w:val="009B198E"/>
    <w:rsid w:val="009B22FA"/>
    <w:rsid w:val="009B37B4"/>
    <w:rsid w:val="009B3F4A"/>
    <w:rsid w:val="009B4B59"/>
    <w:rsid w:val="009B4F61"/>
    <w:rsid w:val="009B5107"/>
    <w:rsid w:val="009B5353"/>
    <w:rsid w:val="009B5999"/>
    <w:rsid w:val="009B6340"/>
    <w:rsid w:val="009B638F"/>
    <w:rsid w:val="009B68ED"/>
    <w:rsid w:val="009B6A67"/>
    <w:rsid w:val="009B757E"/>
    <w:rsid w:val="009B77EF"/>
    <w:rsid w:val="009C04A0"/>
    <w:rsid w:val="009C17EE"/>
    <w:rsid w:val="009C1F4C"/>
    <w:rsid w:val="009C236D"/>
    <w:rsid w:val="009C2409"/>
    <w:rsid w:val="009C2EAA"/>
    <w:rsid w:val="009C31EE"/>
    <w:rsid w:val="009C37E2"/>
    <w:rsid w:val="009C398E"/>
    <w:rsid w:val="009C49DF"/>
    <w:rsid w:val="009C4A48"/>
    <w:rsid w:val="009C554E"/>
    <w:rsid w:val="009C595F"/>
    <w:rsid w:val="009C62FA"/>
    <w:rsid w:val="009C66A5"/>
    <w:rsid w:val="009C6828"/>
    <w:rsid w:val="009C7121"/>
    <w:rsid w:val="009C77EC"/>
    <w:rsid w:val="009C7A1D"/>
    <w:rsid w:val="009C7C43"/>
    <w:rsid w:val="009D009D"/>
    <w:rsid w:val="009D00F8"/>
    <w:rsid w:val="009D083C"/>
    <w:rsid w:val="009D0CF5"/>
    <w:rsid w:val="009D11DF"/>
    <w:rsid w:val="009D1ED9"/>
    <w:rsid w:val="009D22DB"/>
    <w:rsid w:val="009D2867"/>
    <w:rsid w:val="009D3E45"/>
    <w:rsid w:val="009D418E"/>
    <w:rsid w:val="009D45DA"/>
    <w:rsid w:val="009D482C"/>
    <w:rsid w:val="009D4C74"/>
    <w:rsid w:val="009D4CB9"/>
    <w:rsid w:val="009D4CDE"/>
    <w:rsid w:val="009D56AB"/>
    <w:rsid w:val="009D56EE"/>
    <w:rsid w:val="009D5871"/>
    <w:rsid w:val="009D5A8D"/>
    <w:rsid w:val="009D68C2"/>
    <w:rsid w:val="009D6958"/>
    <w:rsid w:val="009D726E"/>
    <w:rsid w:val="009D785A"/>
    <w:rsid w:val="009E10EE"/>
    <w:rsid w:val="009E1FD7"/>
    <w:rsid w:val="009E26B1"/>
    <w:rsid w:val="009E2965"/>
    <w:rsid w:val="009E2F6C"/>
    <w:rsid w:val="009E47EA"/>
    <w:rsid w:val="009E4989"/>
    <w:rsid w:val="009E4E67"/>
    <w:rsid w:val="009E567B"/>
    <w:rsid w:val="009E646C"/>
    <w:rsid w:val="009E7996"/>
    <w:rsid w:val="009E7B83"/>
    <w:rsid w:val="009F00B4"/>
    <w:rsid w:val="009F0452"/>
    <w:rsid w:val="009F0F55"/>
    <w:rsid w:val="009F1DBA"/>
    <w:rsid w:val="009F2438"/>
    <w:rsid w:val="009F2B70"/>
    <w:rsid w:val="009F2B82"/>
    <w:rsid w:val="009F2C02"/>
    <w:rsid w:val="009F390E"/>
    <w:rsid w:val="009F3C82"/>
    <w:rsid w:val="009F4BFA"/>
    <w:rsid w:val="009F50F8"/>
    <w:rsid w:val="009F5189"/>
    <w:rsid w:val="009F666A"/>
    <w:rsid w:val="009F690A"/>
    <w:rsid w:val="009F7293"/>
    <w:rsid w:val="009F736E"/>
    <w:rsid w:val="009F74FC"/>
    <w:rsid w:val="009F7501"/>
    <w:rsid w:val="009F7FE9"/>
    <w:rsid w:val="00A0033B"/>
    <w:rsid w:val="00A0053C"/>
    <w:rsid w:val="00A009AB"/>
    <w:rsid w:val="00A00A15"/>
    <w:rsid w:val="00A00DB2"/>
    <w:rsid w:val="00A015B6"/>
    <w:rsid w:val="00A0259D"/>
    <w:rsid w:val="00A02ACD"/>
    <w:rsid w:val="00A033D5"/>
    <w:rsid w:val="00A03711"/>
    <w:rsid w:val="00A04BA7"/>
    <w:rsid w:val="00A04C34"/>
    <w:rsid w:val="00A04F86"/>
    <w:rsid w:val="00A05E09"/>
    <w:rsid w:val="00A06E00"/>
    <w:rsid w:val="00A075CD"/>
    <w:rsid w:val="00A100D9"/>
    <w:rsid w:val="00A10114"/>
    <w:rsid w:val="00A10259"/>
    <w:rsid w:val="00A10719"/>
    <w:rsid w:val="00A10F4F"/>
    <w:rsid w:val="00A112FF"/>
    <w:rsid w:val="00A11A54"/>
    <w:rsid w:val="00A11B2B"/>
    <w:rsid w:val="00A12078"/>
    <w:rsid w:val="00A12129"/>
    <w:rsid w:val="00A1232D"/>
    <w:rsid w:val="00A123AA"/>
    <w:rsid w:val="00A124B4"/>
    <w:rsid w:val="00A128A1"/>
    <w:rsid w:val="00A12D4E"/>
    <w:rsid w:val="00A13474"/>
    <w:rsid w:val="00A134F5"/>
    <w:rsid w:val="00A1384A"/>
    <w:rsid w:val="00A13EE7"/>
    <w:rsid w:val="00A144E6"/>
    <w:rsid w:val="00A14E79"/>
    <w:rsid w:val="00A15DC4"/>
    <w:rsid w:val="00A15E08"/>
    <w:rsid w:val="00A15FEF"/>
    <w:rsid w:val="00A202FF"/>
    <w:rsid w:val="00A21217"/>
    <w:rsid w:val="00A215CD"/>
    <w:rsid w:val="00A21FE0"/>
    <w:rsid w:val="00A22532"/>
    <w:rsid w:val="00A23530"/>
    <w:rsid w:val="00A23876"/>
    <w:rsid w:val="00A23F00"/>
    <w:rsid w:val="00A240DC"/>
    <w:rsid w:val="00A24526"/>
    <w:rsid w:val="00A24833"/>
    <w:rsid w:val="00A24AB8"/>
    <w:rsid w:val="00A24DCB"/>
    <w:rsid w:val="00A2575E"/>
    <w:rsid w:val="00A25766"/>
    <w:rsid w:val="00A26156"/>
    <w:rsid w:val="00A26A10"/>
    <w:rsid w:val="00A300BF"/>
    <w:rsid w:val="00A300D8"/>
    <w:rsid w:val="00A30A41"/>
    <w:rsid w:val="00A3115E"/>
    <w:rsid w:val="00A31A01"/>
    <w:rsid w:val="00A31E2D"/>
    <w:rsid w:val="00A324FC"/>
    <w:rsid w:val="00A327D1"/>
    <w:rsid w:val="00A340D4"/>
    <w:rsid w:val="00A34574"/>
    <w:rsid w:val="00A34788"/>
    <w:rsid w:val="00A34A7A"/>
    <w:rsid w:val="00A34D92"/>
    <w:rsid w:val="00A350DE"/>
    <w:rsid w:val="00A35ABB"/>
    <w:rsid w:val="00A36281"/>
    <w:rsid w:val="00A3634B"/>
    <w:rsid w:val="00A36413"/>
    <w:rsid w:val="00A36B4D"/>
    <w:rsid w:val="00A36CAD"/>
    <w:rsid w:val="00A36CFC"/>
    <w:rsid w:val="00A37C0F"/>
    <w:rsid w:val="00A40850"/>
    <w:rsid w:val="00A40BB3"/>
    <w:rsid w:val="00A40CFC"/>
    <w:rsid w:val="00A41263"/>
    <w:rsid w:val="00A41563"/>
    <w:rsid w:val="00A41DCD"/>
    <w:rsid w:val="00A4222C"/>
    <w:rsid w:val="00A423F7"/>
    <w:rsid w:val="00A424A3"/>
    <w:rsid w:val="00A4282A"/>
    <w:rsid w:val="00A42CF8"/>
    <w:rsid w:val="00A42F4F"/>
    <w:rsid w:val="00A43211"/>
    <w:rsid w:val="00A43298"/>
    <w:rsid w:val="00A432BE"/>
    <w:rsid w:val="00A433D6"/>
    <w:rsid w:val="00A43588"/>
    <w:rsid w:val="00A44FD1"/>
    <w:rsid w:val="00A459D6"/>
    <w:rsid w:val="00A45E9A"/>
    <w:rsid w:val="00A4623A"/>
    <w:rsid w:val="00A50111"/>
    <w:rsid w:val="00A50265"/>
    <w:rsid w:val="00A50E7E"/>
    <w:rsid w:val="00A513CD"/>
    <w:rsid w:val="00A51741"/>
    <w:rsid w:val="00A51D72"/>
    <w:rsid w:val="00A52040"/>
    <w:rsid w:val="00A52194"/>
    <w:rsid w:val="00A521B4"/>
    <w:rsid w:val="00A5242D"/>
    <w:rsid w:val="00A52603"/>
    <w:rsid w:val="00A52B93"/>
    <w:rsid w:val="00A53DF4"/>
    <w:rsid w:val="00A54403"/>
    <w:rsid w:val="00A54DD7"/>
    <w:rsid w:val="00A55101"/>
    <w:rsid w:val="00A5561F"/>
    <w:rsid w:val="00A56732"/>
    <w:rsid w:val="00A571EB"/>
    <w:rsid w:val="00A602AB"/>
    <w:rsid w:val="00A60415"/>
    <w:rsid w:val="00A608B2"/>
    <w:rsid w:val="00A60E17"/>
    <w:rsid w:val="00A60F0A"/>
    <w:rsid w:val="00A614B9"/>
    <w:rsid w:val="00A61701"/>
    <w:rsid w:val="00A6227D"/>
    <w:rsid w:val="00A625CA"/>
    <w:rsid w:val="00A62C65"/>
    <w:rsid w:val="00A64569"/>
    <w:rsid w:val="00A64658"/>
    <w:rsid w:val="00A64C2F"/>
    <w:rsid w:val="00A66785"/>
    <w:rsid w:val="00A667B9"/>
    <w:rsid w:val="00A66E3A"/>
    <w:rsid w:val="00A67639"/>
    <w:rsid w:val="00A678B4"/>
    <w:rsid w:val="00A67CDA"/>
    <w:rsid w:val="00A70391"/>
    <w:rsid w:val="00A70938"/>
    <w:rsid w:val="00A70E2D"/>
    <w:rsid w:val="00A710B1"/>
    <w:rsid w:val="00A710E8"/>
    <w:rsid w:val="00A7170B"/>
    <w:rsid w:val="00A71BC7"/>
    <w:rsid w:val="00A72323"/>
    <w:rsid w:val="00A72BB4"/>
    <w:rsid w:val="00A72E57"/>
    <w:rsid w:val="00A73099"/>
    <w:rsid w:val="00A7443E"/>
    <w:rsid w:val="00A744E6"/>
    <w:rsid w:val="00A7463A"/>
    <w:rsid w:val="00A74B45"/>
    <w:rsid w:val="00A753A0"/>
    <w:rsid w:val="00A75A10"/>
    <w:rsid w:val="00A75EF2"/>
    <w:rsid w:val="00A76114"/>
    <w:rsid w:val="00A76646"/>
    <w:rsid w:val="00A76852"/>
    <w:rsid w:val="00A76F45"/>
    <w:rsid w:val="00A770D1"/>
    <w:rsid w:val="00A77B83"/>
    <w:rsid w:val="00A800BF"/>
    <w:rsid w:val="00A8040B"/>
    <w:rsid w:val="00A80FF1"/>
    <w:rsid w:val="00A8108C"/>
    <w:rsid w:val="00A81454"/>
    <w:rsid w:val="00A81756"/>
    <w:rsid w:val="00A81F82"/>
    <w:rsid w:val="00A82274"/>
    <w:rsid w:val="00A82E41"/>
    <w:rsid w:val="00A83332"/>
    <w:rsid w:val="00A8347A"/>
    <w:rsid w:val="00A83AC9"/>
    <w:rsid w:val="00A840F4"/>
    <w:rsid w:val="00A84139"/>
    <w:rsid w:val="00A84305"/>
    <w:rsid w:val="00A847EF"/>
    <w:rsid w:val="00A853F5"/>
    <w:rsid w:val="00A85597"/>
    <w:rsid w:val="00A85743"/>
    <w:rsid w:val="00A857DC"/>
    <w:rsid w:val="00A85B16"/>
    <w:rsid w:val="00A85DF8"/>
    <w:rsid w:val="00A85FC9"/>
    <w:rsid w:val="00A8693F"/>
    <w:rsid w:val="00A86CE5"/>
    <w:rsid w:val="00A86F5E"/>
    <w:rsid w:val="00A87844"/>
    <w:rsid w:val="00A878BE"/>
    <w:rsid w:val="00A87BD5"/>
    <w:rsid w:val="00A87D94"/>
    <w:rsid w:val="00A90185"/>
    <w:rsid w:val="00A9086D"/>
    <w:rsid w:val="00A90E53"/>
    <w:rsid w:val="00A917EE"/>
    <w:rsid w:val="00A919A2"/>
    <w:rsid w:val="00A919BE"/>
    <w:rsid w:val="00A91C90"/>
    <w:rsid w:val="00A91DA6"/>
    <w:rsid w:val="00A93233"/>
    <w:rsid w:val="00A93395"/>
    <w:rsid w:val="00A93DBA"/>
    <w:rsid w:val="00A95227"/>
    <w:rsid w:val="00A95517"/>
    <w:rsid w:val="00A95FF8"/>
    <w:rsid w:val="00A9660D"/>
    <w:rsid w:val="00A976B4"/>
    <w:rsid w:val="00A97BEF"/>
    <w:rsid w:val="00AA00C1"/>
    <w:rsid w:val="00AA018F"/>
    <w:rsid w:val="00AA0416"/>
    <w:rsid w:val="00AA11D6"/>
    <w:rsid w:val="00AA170E"/>
    <w:rsid w:val="00AA23EC"/>
    <w:rsid w:val="00AA3035"/>
    <w:rsid w:val="00AA3466"/>
    <w:rsid w:val="00AA3CD5"/>
    <w:rsid w:val="00AA4155"/>
    <w:rsid w:val="00AA4168"/>
    <w:rsid w:val="00AA4DBE"/>
    <w:rsid w:val="00AA4E9C"/>
    <w:rsid w:val="00AA5943"/>
    <w:rsid w:val="00AA5D01"/>
    <w:rsid w:val="00AA6978"/>
    <w:rsid w:val="00AA6A57"/>
    <w:rsid w:val="00AA6AAA"/>
    <w:rsid w:val="00AA6E29"/>
    <w:rsid w:val="00AA7850"/>
    <w:rsid w:val="00AB0DF3"/>
    <w:rsid w:val="00AB18DC"/>
    <w:rsid w:val="00AB1A98"/>
    <w:rsid w:val="00AB25A3"/>
    <w:rsid w:val="00AB3028"/>
    <w:rsid w:val="00AB41E1"/>
    <w:rsid w:val="00AB52DA"/>
    <w:rsid w:val="00AB55F9"/>
    <w:rsid w:val="00AB572E"/>
    <w:rsid w:val="00AB5C23"/>
    <w:rsid w:val="00AB6234"/>
    <w:rsid w:val="00AB63F4"/>
    <w:rsid w:val="00AB69A0"/>
    <w:rsid w:val="00AB722B"/>
    <w:rsid w:val="00AB726E"/>
    <w:rsid w:val="00AB799D"/>
    <w:rsid w:val="00AC040A"/>
    <w:rsid w:val="00AC0AF7"/>
    <w:rsid w:val="00AC1EA6"/>
    <w:rsid w:val="00AC2284"/>
    <w:rsid w:val="00AC23CB"/>
    <w:rsid w:val="00AC2912"/>
    <w:rsid w:val="00AC3422"/>
    <w:rsid w:val="00AC391A"/>
    <w:rsid w:val="00AC3C46"/>
    <w:rsid w:val="00AC42C7"/>
    <w:rsid w:val="00AC4C08"/>
    <w:rsid w:val="00AC505F"/>
    <w:rsid w:val="00AC5092"/>
    <w:rsid w:val="00AC53B1"/>
    <w:rsid w:val="00AC57F7"/>
    <w:rsid w:val="00AC62FC"/>
    <w:rsid w:val="00AC6521"/>
    <w:rsid w:val="00AC720F"/>
    <w:rsid w:val="00AD0082"/>
    <w:rsid w:val="00AD0A4F"/>
    <w:rsid w:val="00AD0F6D"/>
    <w:rsid w:val="00AD1128"/>
    <w:rsid w:val="00AD1BB6"/>
    <w:rsid w:val="00AD2361"/>
    <w:rsid w:val="00AD3617"/>
    <w:rsid w:val="00AD3CFC"/>
    <w:rsid w:val="00AD4ADC"/>
    <w:rsid w:val="00AD6539"/>
    <w:rsid w:val="00AD6ED7"/>
    <w:rsid w:val="00AD70D4"/>
    <w:rsid w:val="00AD7A34"/>
    <w:rsid w:val="00AD7BBE"/>
    <w:rsid w:val="00AD7DB4"/>
    <w:rsid w:val="00AE0248"/>
    <w:rsid w:val="00AE0614"/>
    <w:rsid w:val="00AE296A"/>
    <w:rsid w:val="00AE2BA7"/>
    <w:rsid w:val="00AE2CDE"/>
    <w:rsid w:val="00AE2E28"/>
    <w:rsid w:val="00AE2E79"/>
    <w:rsid w:val="00AE2EAE"/>
    <w:rsid w:val="00AE2F95"/>
    <w:rsid w:val="00AE4087"/>
    <w:rsid w:val="00AE42B0"/>
    <w:rsid w:val="00AE43EE"/>
    <w:rsid w:val="00AE45AE"/>
    <w:rsid w:val="00AE50D3"/>
    <w:rsid w:val="00AE51A7"/>
    <w:rsid w:val="00AE566E"/>
    <w:rsid w:val="00AE63DE"/>
    <w:rsid w:val="00AE6626"/>
    <w:rsid w:val="00AE6AA9"/>
    <w:rsid w:val="00AE6B1A"/>
    <w:rsid w:val="00AE70C1"/>
    <w:rsid w:val="00AE7ADD"/>
    <w:rsid w:val="00AE7BED"/>
    <w:rsid w:val="00AF00BF"/>
    <w:rsid w:val="00AF00C5"/>
    <w:rsid w:val="00AF0B0A"/>
    <w:rsid w:val="00AF0E52"/>
    <w:rsid w:val="00AF0FFB"/>
    <w:rsid w:val="00AF197E"/>
    <w:rsid w:val="00AF2CA7"/>
    <w:rsid w:val="00AF3D32"/>
    <w:rsid w:val="00AF4238"/>
    <w:rsid w:val="00AF451A"/>
    <w:rsid w:val="00AF4DB2"/>
    <w:rsid w:val="00AF55A7"/>
    <w:rsid w:val="00AF59DC"/>
    <w:rsid w:val="00AF7358"/>
    <w:rsid w:val="00AF7554"/>
    <w:rsid w:val="00AF7E59"/>
    <w:rsid w:val="00AF7E69"/>
    <w:rsid w:val="00B007EB"/>
    <w:rsid w:val="00B00945"/>
    <w:rsid w:val="00B00E1D"/>
    <w:rsid w:val="00B018AD"/>
    <w:rsid w:val="00B01C68"/>
    <w:rsid w:val="00B024D9"/>
    <w:rsid w:val="00B02F4A"/>
    <w:rsid w:val="00B02FD0"/>
    <w:rsid w:val="00B0316D"/>
    <w:rsid w:val="00B033F5"/>
    <w:rsid w:val="00B0343E"/>
    <w:rsid w:val="00B03943"/>
    <w:rsid w:val="00B03B6A"/>
    <w:rsid w:val="00B0422D"/>
    <w:rsid w:val="00B049AD"/>
    <w:rsid w:val="00B04BD1"/>
    <w:rsid w:val="00B04F0D"/>
    <w:rsid w:val="00B05204"/>
    <w:rsid w:val="00B060EE"/>
    <w:rsid w:val="00B066F1"/>
    <w:rsid w:val="00B06824"/>
    <w:rsid w:val="00B0757A"/>
    <w:rsid w:val="00B0769B"/>
    <w:rsid w:val="00B07B75"/>
    <w:rsid w:val="00B10CD7"/>
    <w:rsid w:val="00B10D38"/>
    <w:rsid w:val="00B1188A"/>
    <w:rsid w:val="00B12739"/>
    <w:rsid w:val="00B12C9B"/>
    <w:rsid w:val="00B138D2"/>
    <w:rsid w:val="00B14591"/>
    <w:rsid w:val="00B14ADC"/>
    <w:rsid w:val="00B14AF5"/>
    <w:rsid w:val="00B15F28"/>
    <w:rsid w:val="00B16AF3"/>
    <w:rsid w:val="00B176F8"/>
    <w:rsid w:val="00B177A4"/>
    <w:rsid w:val="00B17BE4"/>
    <w:rsid w:val="00B2038E"/>
    <w:rsid w:val="00B20486"/>
    <w:rsid w:val="00B20C5D"/>
    <w:rsid w:val="00B2123A"/>
    <w:rsid w:val="00B230F9"/>
    <w:rsid w:val="00B231CF"/>
    <w:rsid w:val="00B23818"/>
    <w:rsid w:val="00B23B3E"/>
    <w:rsid w:val="00B23DB8"/>
    <w:rsid w:val="00B24F73"/>
    <w:rsid w:val="00B251B6"/>
    <w:rsid w:val="00B255A5"/>
    <w:rsid w:val="00B26327"/>
    <w:rsid w:val="00B264AD"/>
    <w:rsid w:val="00B26956"/>
    <w:rsid w:val="00B27737"/>
    <w:rsid w:val="00B30835"/>
    <w:rsid w:val="00B30C1F"/>
    <w:rsid w:val="00B31B47"/>
    <w:rsid w:val="00B32E6D"/>
    <w:rsid w:val="00B332E6"/>
    <w:rsid w:val="00B333D2"/>
    <w:rsid w:val="00B33427"/>
    <w:rsid w:val="00B349EF"/>
    <w:rsid w:val="00B34A79"/>
    <w:rsid w:val="00B350E9"/>
    <w:rsid w:val="00B3593A"/>
    <w:rsid w:val="00B35E12"/>
    <w:rsid w:val="00B3613A"/>
    <w:rsid w:val="00B3693A"/>
    <w:rsid w:val="00B37010"/>
    <w:rsid w:val="00B377BE"/>
    <w:rsid w:val="00B4044F"/>
    <w:rsid w:val="00B405DE"/>
    <w:rsid w:val="00B407EF"/>
    <w:rsid w:val="00B4108A"/>
    <w:rsid w:val="00B417D3"/>
    <w:rsid w:val="00B41F8C"/>
    <w:rsid w:val="00B42606"/>
    <w:rsid w:val="00B43FAF"/>
    <w:rsid w:val="00B44255"/>
    <w:rsid w:val="00B44AB6"/>
    <w:rsid w:val="00B44CC3"/>
    <w:rsid w:val="00B44E94"/>
    <w:rsid w:val="00B46880"/>
    <w:rsid w:val="00B47118"/>
    <w:rsid w:val="00B47374"/>
    <w:rsid w:val="00B47543"/>
    <w:rsid w:val="00B502AB"/>
    <w:rsid w:val="00B503DB"/>
    <w:rsid w:val="00B50821"/>
    <w:rsid w:val="00B50BF9"/>
    <w:rsid w:val="00B50D9E"/>
    <w:rsid w:val="00B51172"/>
    <w:rsid w:val="00B518DE"/>
    <w:rsid w:val="00B522C9"/>
    <w:rsid w:val="00B52C40"/>
    <w:rsid w:val="00B530A8"/>
    <w:rsid w:val="00B53522"/>
    <w:rsid w:val="00B53B7F"/>
    <w:rsid w:val="00B53EE2"/>
    <w:rsid w:val="00B540FF"/>
    <w:rsid w:val="00B54D13"/>
    <w:rsid w:val="00B55330"/>
    <w:rsid w:val="00B55B94"/>
    <w:rsid w:val="00B56705"/>
    <w:rsid w:val="00B57282"/>
    <w:rsid w:val="00B5783A"/>
    <w:rsid w:val="00B605B3"/>
    <w:rsid w:val="00B611E0"/>
    <w:rsid w:val="00B613FA"/>
    <w:rsid w:val="00B61717"/>
    <w:rsid w:val="00B61F44"/>
    <w:rsid w:val="00B6223D"/>
    <w:rsid w:val="00B62415"/>
    <w:rsid w:val="00B6252A"/>
    <w:rsid w:val="00B62679"/>
    <w:rsid w:val="00B62846"/>
    <w:rsid w:val="00B63BFA"/>
    <w:rsid w:val="00B64024"/>
    <w:rsid w:val="00B64C5D"/>
    <w:rsid w:val="00B64F05"/>
    <w:rsid w:val="00B657CF"/>
    <w:rsid w:val="00B65A25"/>
    <w:rsid w:val="00B667E2"/>
    <w:rsid w:val="00B66866"/>
    <w:rsid w:val="00B66936"/>
    <w:rsid w:val="00B66DD6"/>
    <w:rsid w:val="00B675C6"/>
    <w:rsid w:val="00B6790D"/>
    <w:rsid w:val="00B70365"/>
    <w:rsid w:val="00B70819"/>
    <w:rsid w:val="00B70C76"/>
    <w:rsid w:val="00B713A1"/>
    <w:rsid w:val="00B725EE"/>
    <w:rsid w:val="00B727D1"/>
    <w:rsid w:val="00B7290A"/>
    <w:rsid w:val="00B72969"/>
    <w:rsid w:val="00B73EDD"/>
    <w:rsid w:val="00B75795"/>
    <w:rsid w:val="00B7591A"/>
    <w:rsid w:val="00B7606B"/>
    <w:rsid w:val="00B77054"/>
    <w:rsid w:val="00B777E3"/>
    <w:rsid w:val="00B77E5A"/>
    <w:rsid w:val="00B8138B"/>
    <w:rsid w:val="00B81683"/>
    <w:rsid w:val="00B81D28"/>
    <w:rsid w:val="00B8269B"/>
    <w:rsid w:val="00B82E4D"/>
    <w:rsid w:val="00B83922"/>
    <w:rsid w:val="00B83DA4"/>
    <w:rsid w:val="00B84296"/>
    <w:rsid w:val="00B84340"/>
    <w:rsid w:val="00B84345"/>
    <w:rsid w:val="00B84D3E"/>
    <w:rsid w:val="00B85647"/>
    <w:rsid w:val="00B85C18"/>
    <w:rsid w:val="00B85D49"/>
    <w:rsid w:val="00B86170"/>
    <w:rsid w:val="00B8675F"/>
    <w:rsid w:val="00B867C0"/>
    <w:rsid w:val="00B86F30"/>
    <w:rsid w:val="00B87166"/>
    <w:rsid w:val="00B873C9"/>
    <w:rsid w:val="00B87507"/>
    <w:rsid w:val="00B87E91"/>
    <w:rsid w:val="00B914D3"/>
    <w:rsid w:val="00B92229"/>
    <w:rsid w:val="00B923FD"/>
    <w:rsid w:val="00B92578"/>
    <w:rsid w:val="00B925B3"/>
    <w:rsid w:val="00B930D8"/>
    <w:rsid w:val="00B93230"/>
    <w:rsid w:val="00B932B2"/>
    <w:rsid w:val="00B9336F"/>
    <w:rsid w:val="00B93437"/>
    <w:rsid w:val="00B935B8"/>
    <w:rsid w:val="00B937C4"/>
    <w:rsid w:val="00B93848"/>
    <w:rsid w:val="00B93FA8"/>
    <w:rsid w:val="00B9448A"/>
    <w:rsid w:val="00B953FB"/>
    <w:rsid w:val="00B95838"/>
    <w:rsid w:val="00B96487"/>
    <w:rsid w:val="00B96F33"/>
    <w:rsid w:val="00B97497"/>
    <w:rsid w:val="00B97CF4"/>
    <w:rsid w:val="00BA00F1"/>
    <w:rsid w:val="00BA0710"/>
    <w:rsid w:val="00BA0722"/>
    <w:rsid w:val="00BA2B40"/>
    <w:rsid w:val="00BA3483"/>
    <w:rsid w:val="00BA40C3"/>
    <w:rsid w:val="00BA425F"/>
    <w:rsid w:val="00BA4D0F"/>
    <w:rsid w:val="00BA4F87"/>
    <w:rsid w:val="00BA51E7"/>
    <w:rsid w:val="00BA593F"/>
    <w:rsid w:val="00BA5A88"/>
    <w:rsid w:val="00BA6065"/>
    <w:rsid w:val="00BA661E"/>
    <w:rsid w:val="00BA71C7"/>
    <w:rsid w:val="00BA7E94"/>
    <w:rsid w:val="00BB039C"/>
    <w:rsid w:val="00BB08A2"/>
    <w:rsid w:val="00BB0E28"/>
    <w:rsid w:val="00BB0EB6"/>
    <w:rsid w:val="00BB2612"/>
    <w:rsid w:val="00BB2E1B"/>
    <w:rsid w:val="00BB3D9E"/>
    <w:rsid w:val="00BB4D7D"/>
    <w:rsid w:val="00BB5158"/>
    <w:rsid w:val="00BB52DE"/>
    <w:rsid w:val="00BB5A3C"/>
    <w:rsid w:val="00BB5CF5"/>
    <w:rsid w:val="00BB635F"/>
    <w:rsid w:val="00BB682C"/>
    <w:rsid w:val="00BB6AC3"/>
    <w:rsid w:val="00BB7291"/>
    <w:rsid w:val="00BB7584"/>
    <w:rsid w:val="00BB75CB"/>
    <w:rsid w:val="00BB7A98"/>
    <w:rsid w:val="00BB7B5C"/>
    <w:rsid w:val="00BB7D6C"/>
    <w:rsid w:val="00BC033D"/>
    <w:rsid w:val="00BC0445"/>
    <w:rsid w:val="00BC05F9"/>
    <w:rsid w:val="00BC1F60"/>
    <w:rsid w:val="00BC2A1E"/>
    <w:rsid w:val="00BC2F67"/>
    <w:rsid w:val="00BC30CE"/>
    <w:rsid w:val="00BC366A"/>
    <w:rsid w:val="00BC4185"/>
    <w:rsid w:val="00BC4B62"/>
    <w:rsid w:val="00BC5110"/>
    <w:rsid w:val="00BC5AE3"/>
    <w:rsid w:val="00BC6284"/>
    <w:rsid w:val="00BC62F9"/>
    <w:rsid w:val="00BC65A8"/>
    <w:rsid w:val="00BC6719"/>
    <w:rsid w:val="00BC7AF9"/>
    <w:rsid w:val="00BC7C7E"/>
    <w:rsid w:val="00BD0077"/>
    <w:rsid w:val="00BD0487"/>
    <w:rsid w:val="00BD08CB"/>
    <w:rsid w:val="00BD0F60"/>
    <w:rsid w:val="00BD1151"/>
    <w:rsid w:val="00BD1ACA"/>
    <w:rsid w:val="00BD1B07"/>
    <w:rsid w:val="00BD1FEA"/>
    <w:rsid w:val="00BD200E"/>
    <w:rsid w:val="00BD2986"/>
    <w:rsid w:val="00BD2AF8"/>
    <w:rsid w:val="00BD32E3"/>
    <w:rsid w:val="00BD3E9D"/>
    <w:rsid w:val="00BD3F25"/>
    <w:rsid w:val="00BD40CC"/>
    <w:rsid w:val="00BD5203"/>
    <w:rsid w:val="00BD6A05"/>
    <w:rsid w:val="00BD6A9B"/>
    <w:rsid w:val="00BD6D56"/>
    <w:rsid w:val="00BD70E5"/>
    <w:rsid w:val="00BD75BF"/>
    <w:rsid w:val="00BD7C4C"/>
    <w:rsid w:val="00BE0A6C"/>
    <w:rsid w:val="00BE0A97"/>
    <w:rsid w:val="00BE0B34"/>
    <w:rsid w:val="00BE0E68"/>
    <w:rsid w:val="00BE1410"/>
    <w:rsid w:val="00BE1589"/>
    <w:rsid w:val="00BE1C37"/>
    <w:rsid w:val="00BE1EE5"/>
    <w:rsid w:val="00BE338C"/>
    <w:rsid w:val="00BE3568"/>
    <w:rsid w:val="00BE4182"/>
    <w:rsid w:val="00BE4A6D"/>
    <w:rsid w:val="00BE50DD"/>
    <w:rsid w:val="00BE53A7"/>
    <w:rsid w:val="00BE5A28"/>
    <w:rsid w:val="00BE5A8A"/>
    <w:rsid w:val="00BE5AF0"/>
    <w:rsid w:val="00BE6017"/>
    <w:rsid w:val="00BE6116"/>
    <w:rsid w:val="00BE65E9"/>
    <w:rsid w:val="00BE6C6F"/>
    <w:rsid w:val="00BE6CAC"/>
    <w:rsid w:val="00BF017D"/>
    <w:rsid w:val="00BF01AB"/>
    <w:rsid w:val="00BF0576"/>
    <w:rsid w:val="00BF0BD9"/>
    <w:rsid w:val="00BF0E8A"/>
    <w:rsid w:val="00BF104D"/>
    <w:rsid w:val="00BF1087"/>
    <w:rsid w:val="00BF1F05"/>
    <w:rsid w:val="00BF24D6"/>
    <w:rsid w:val="00BF2783"/>
    <w:rsid w:val="00BF2874"/>
    <w:rsid w:val="00BF28EB"/>
    <w:rsid w:val="00BF2994"/>
    <w:rsid w:val="00BF3074"/>
    <w:rsid w:val="00BF3ACF"/>
    <w:rsid w:val="00BF3D98"/>
    <w:rsid w:val="00BF422A"/>
    <w:rsid w:val="00BF4408"/>
    <w:rsid w:val="00BF457C"/>
    <w:rsid w:val="00BF5185"/>
    <w:rsid w:val="00BF53A3"/>
    <w:rsid w:val="00BF599A"/>
    <w:rsid w:val="00BF652F"/>
    <w:rsid w:val="00C001AB"/>
    <w:rsid w:val="00C013FB"/>
    <w:rsid w:val="00C01606"/>
    <w:rsid w:val="00C01888"/>
    <w:rsid w:val="00C01995"/>
    <w:rsid w:val="00C01B9D"/>
    <w:rsid w:val="00C01CF3"/>
    <w:rsid w:val="00C01E6D"/>
    <w:rsid w:val="00C01EE4"/>
    <w:rsid w:val="00C02BAD"/>
    <w:rsid w:val="00C02E06"/>
    <w:rsid w:val="00C030B5"/>
    <w:rsid w:val="00C0440B"/>
    <w:rsid w:val="00C04824"/>
    <w:rsid w:val="00C05298"/>
    <w:rsid w:val="00C05FF2"/>
    <w:rsid w:val="00C0666C"/>
    <w:rsid w:val="00C06B6C"/>
    <w:rsid w:val="00C07063"/>
    <w:rsid w:val="00C0767E"/>
    <w:rsid w:val="00C07948"/>
    <w:rsid w:val="00C1054B"/>
    <w:rsid w:val="00C10DF8"/>
    <w:rsid w:val="00C11295"/>
    <w:rsid w:val="00C112C2"/>
    <w:rsid w:val="00C115D7"/>
    <w:rsid w:val="00C11CD1"/>
    <w:rsid w:val="00C11F36"/>
    <w:rsid w:val="00C11F37"/>
    <w:rsid w:val="00C129DB"/>
    <w:rsid w:val="00C12CDE"/>
    <w:rsid w:val="00C1327C"/>
    <w:rsid w:val="00C13A91"/>
    <w:rsid w:val="00C13CC8"/>
    <w:rsid w:val="00C13D05"/>
    <w:rsid w:val="00C13E62"/>
    <w:rsid w:val="00C1499E"/>
    <w:rsid w:val="00C149F5"/>
    <w:rsid w:val="00C150CF"/>
    <w:rsid w:val="00C15AB6"/>
    <w:rsid w:val="00C15D18"/>
    <w:rsid w:val="00C15EFA"/>
    <w:rsid w:val="00C163CE"/>
    <w:rsid w:val="00C1640F"/>
    <w:rsid w:val="00C16574"/>
    <w:rsid w:val="00C16B28"/>
    <w:rsid w:val="00C17209"/>
    <w:rsid w:val="00C17668"/>
    <w:rsid w:val="00C177DB"/>
    <w:rsid w:val="00C17F23"/>
    <w:rsid w:val="00C2011B"/>
    <w:rsid w:val="00C201F5"/>
    <w:rsid w:val="00C204AB"/>
    <w:rsid w:val="00C20DAF"/>
    <w:rsid w:val="00C21089"/>
    <w:rsid w:val="00C215D9"/>
    <w:rsid w:val="00C221D0"/>
    <w:rsid w:val="00C22255"/>
    <w:rsid w:val="00C2226B"/>
    <w:rsid w:val="00C22856"/>
    <w:rsid w:val="00C233E9"/>
    <w:rsid w:val="00C23615"/>
    <w:rsid w:val="00C2550A"/>
    <w:rsid w:val="00C257EF"/>
    <w:rsid w:val="00C25FD2"/>
    <w:rsid w:val="00C26301"/>
    <w:rsid w:val="00C26431"/>
    <w:rsid w:val="00C265F2"/>
    <w:rsid w:val="00C26C7B"/>
    <w:rsid w:val="00C27616"/>
    <w:rsid w:val="00C2795A"/>
    <w:rsid w:val="00C27C9E"/>
    <w:rsid w:val="00C27EEF"/>
    <w:rsid w:val="00C305BF"/>
    <w:rsid w:val="00C3079C"/>
    <w:rsid w:val="00C31F40"/>
    <w:rsid w:val="00C31FC3"/>
    <w:rsid w:val="00C321B6"/>
    <w:rsid w:val="00C332CF"/>
    <w:rsid w:val="00C354D1"/>
    <w:rsid w:val="00C35C2F"/>
    <w:rsid w:val="00C35C76"/>
    <w:rsid w:val="00C36B7F"/>
    <w:rsid w:val="00C37588"/>
    <w:rsid w:val="00C376AB"/>
    <w:rsid w:val="00C37A25"/>
    <w:rsid w:val="00C37F73"/>
    <w:rsid w:val="00C37F7D"/>
    <w:rsid w:val="00C40088"/>
    <w:rsid w:val="00C40AFD"/>
    <w:rsid w:val="00C40E2B"/>
    <w:rsid w:val="00C4185B"/>
    <w:rsid w:val="00C42726"/>
    <w:rsid w:val="00C427AA"/>
    <w:rsid w:val="00C435F3"/>
    <w:rsid w:val="00C4360A"/>
    <w:rsid w:val="00C43FF7"/>
    <w:rsid w:val="00C442A0"/>
    <w:rsid w:val="00C44662"/>
    <w:rsid w:val="00C446EB"/>
    <w:rsid w:val="00C45526"/>
    <w:rsid w:val="00C4695C"/>
    <w:rsid w:val="00C5052D"/>
    <w:rsid w:val="00C50A3C"/>
    <w:rsid w:val="00C5175D"/>
    <w:rsid w:val="00C51E87"/>
    <w:rsid w:val="00C52732"/>
    <w:rsid w:val="00C52C29"/>
    <w:rsid w:val="00C533B1"/>
    <w:rsid w:val="00C53501"/>
    <w:rsid w:val="00C53D44"/>
    <w:rsid w:val="00C53DC4"/>
    <w:rsid w:val="00C54270"/>
    <w:rsid w:val="00C55291"/>
    <w:rsid w:val="00C55C30"/>
    <w:rsid w:val="00C55F99"/>
    <w:rsid w:val="00C56321"/>
    <w:rsid w:val="00C56A8D"/>
    <w:rsid w:val="00C56C8D"/>
    <w:rsid w:val="00C576BE"/>
    <w:rsid w:val="00C57C90"/>
    <w:rsid w:val="00C57DE3"/>
    <w:rsid w:val="00C60399"/>
    <w:rsid w:val="00C6062B"/>
    <w:rsid w:val="00C608B3"/>
    <w:rsid w:val="00C60DF9"/>
    <w:rsid w:val="00C60FF9"/>
    <w:rsid w:val="00C61193"/>
    <w:rsid w:val="00C61263"/>
    <w:rsid w:val="00C6170D"/>
    <w:rsid w:val="00C62C45"/>
    <w:rsid w:val="00C62DA0"/>
    <w:rsid w:val="00C640F9"/>
    <w:rsid w:val="00C64CFB"/>
    <w:rsid w:val="00C6523F"/>
    <w:rsid w:val="00C657F1"/>
    <w:rsid w:val="00C65867"/>
    <w:rsid w:val="00C65A04"/>
    <w:rsid w:val="00C66C69"/>
    <w:rsid w:val="00C6721C"/>
    <w:rsid w:val="00C70BBD"/>
    <w:rsid w:val="00C7106D"/>
    <w:rsid w:val="00C71949"/>
    <w:rsid w:val="00C71BA2"/>
    <w:rsid w:val="00C72B71"/>
    <w:rsid w:val="00C72C9E"/>
    <w:rsid w:val="00C730CD"/>
    <w:rsid w:val="00C73545"/>
    <w:rsid w:val="00C735F0"/>
    <w:rsid w:val="00C73E60"/>
    <w:rsid w:val="00C74169"/>
    <w:rsid w:val="00C7497A"/>
    <w:rsid w:val="00C74F9B"/>
    <w:rsid w:val="00C7600F"/>
    <w:rsid w:val="00C762B3"/>
    <w:rsid w:val="00C7718A"/>
    <w:rsid w:val="00C77643"/>
    <w:rsid w:val="00C808C7"/>
    <w:rsid w:val="00C81709"/>
    <w:rsid w:val="00C82064"/>
    <w:rsid w:val="00C827A2"/>
    <w:rsid w:val="00C844E0"/>
    <w:rsid w:val="00C84B94"/>
    <w:rsid w:val="00C85187"/>
    <w:rsid w:val="00C859CD"/>
    <w:rsid w:val="00C85EF5"/>
    <w:rsid w:val="00C8615A"/>
    <w:rsid w:val="00C869C5"/>
    <w:rsid w:val="00C87364"/>
    <w:rsid w:val="00C8756B"/>
    <w:rsid w:val="00C875F2"/>
    <w:rsid w:val="00C87B99"/>
    <w:rsid w:val="00C87C5B"/>
    <w:rsid w:val="00C87FBA"/>
    <w:rsid w:val="00C9027F"/>
    <w:rsid w:val="00C9070F"/>
    <w:rsid w:val="00C90A0D"/>
    <w:rsid w:val="00C90FF4"/>
    <w:rsid w:val="00C9290F"/>
    <w:rsid w:val="00C92A41"/>
    <w:rsid w:val="00C92CF8"/>
    <w:rsid w:val="00C9451C"/>
    <w:rsid w:val="00C94CD0"/>
    <w:rsid w:val="00C965B1"/>
    <w:rsid w:val="00C96A89"/>
    <w:rsid w:val="00C96AEA"/>
    <w:rsid w:val="00C9725E"/>
    <w:rsid w:val="00C976D6"/>
    <w:rsid w:val="00CA03E1"/>
    <w:rsid w:val="00CA0D83"/>
    <w:rsid w:val="00CA0EB7"/>
    <w:rsid w:val="00CA0FA6"/>
    <w:rsid w:val="00CA1252"/>
    <w:rsid w:val="00CA1586"/>
    <w:rsid w:val="00CA17D2"/>
    <w:rsid w:val="00CA1E82"/>
    <w:rsid w:val="00CA288D"/>
    <w:rsid w:val="00CA38AF"/>
    <w:rsid w:val="00CA4B9B"/>
    <w:rsid w:val="00CA4BE4"/>
    <w:rsid w:val="00CA53D0"/>
    <w:rsid w:val="00CA63DA"/>
    <w:rsid w:val="00CA6A5F"/>
    <w:rsid w:val="00CA6AE7"/>
    <w:rsid w:val="00CA6F53"/>
    <w:rsid w:val="00CA7C67"/>
    <w:rsid w:val="00CB0339"/>
    <w:rsid w:val="00CB03CD"/>
    <w:rsid w:val="00CB053F"/>
    <w:rsid w:val="00CB0947"/>
    <w:rsid w:val="00CB0C09"/>
    <w:rsid w:val="00CB0D03"/>
    <w:rsid w:val="00CB0D94"/>
    <w:rsid w:val="00CB164E"/>
    <w:rsid w:val="00CB2AC6"/>
    <w:rsid w:val="00CB3652"/>
    <w:rsid w:val="00CB3A64"/>
    <w:rsid w:val="00CB3C39"/>
    <w:rsid w:val="00CB5A7D"/>
    <w:rsid w:val="00CB5ACC"/>
    <w:rsid w:val="00CB62CC"/>
    <w:rsid w:val="00CB7676"/>
    <w:rsid w:val="00CB77FD"/>
    <w:rsid w:val="00CB7D4E"/>
    <w:rsid w:val="00CB7F61"/>
    <w:rsid w:val="00CC0D71"/>
    <w:rsid w:val="00CC15A7"/>
    <w:rsid w:val="00CC1B02"/>
    <w:rsid w:val="00CC2A1D"/>
    <w:rsid w:val="00CC2AEC"/>
    <w:rsid w:val="00CC2CBF"/>
    <w:rsid w:val="00CC301E"/>
    <w:rsid w:val="00CC30E7"/>
    <w:rsid w:val="00CC3E4A"/>
    <w:rsid w:val="00CC42B6"/>
    <w:rsid w:val="00CC474D"/>
    <w:rsid w:val="00CC47B0"/>
    <w:rsid w:val="00CC4859"/>
    <w:rsid w:val="00CC4C1F"/>
    <w:rsid w:val="00CC6BDB"/>
    <w:rsid w:val="00CC7200"/>
    <w:rsid w:val="00CC75C3"/>
    <w:rsid w:val="00CC773B"/>
    <w:rsid w:val="00CC7B37"/>
    <w:rsid w:val="00CD0300"/>
    <w:rsid w:val="00CD077C"/>
    <w:rsid w:val="00CD13C7"/>
    <w:rsid w:val="00CD1510"/>
    <w:rsid w:val="00CD1967"/>
    <w:rsid w:val="00CD24E5"/>
    <w:rsid w:val="00CD273D"/>
    <w:rsid w:val="00CD2A7D"/>
    <w:rsid w:val="00CD2C8E"/>
    <w:rsid w:val="00CD35E5"/>
    <w:rsid w:val="00CD3C20"/>
    <w:rsid w:val="00CD3CEF"/>
    <w:rsid w:val="00CD4266"/>
    <w:rsid w:val="00CD511C"/>
    <w:rsid w:val="00CD524D"/>
    <w:rsid w:val="00CD56FF"/>
    <w:rsid w:val="00CD5E6E"/>
    <w:rsid w:val="00CD6064"/>
    <w:rsid w:val="00CD6524"/>
    <w:rsid w:val="00CD741B"/>
    <w:rsid w:val="00CD748F"/>
    <w:rsid w:val="00CD7CA3"/>
    <w:rsid w:val="00CD7DCE"/>
    <w:rsid w:val="00CE0BF3"/>
    <w:rsid w:val="00CE0E1E"/>
    <w:rsid w:val="00CE111E"/>
    <w:rsid w:val="00CE11E9"/>
    <w:rsid w:val="00CE2357"/>
    <w:rsid w:val="00CE2895"/>
    <w:rsid w:val="00CE2A26"/>
    <w:rsid w:val="00CE2AD2"/>
    <w:rsid w:val="00CE3BFF"/>
    <w:rsid w:val="00CE402F"/>
    <w:rsid w:val="00CE4169"/>
    <w:rsid w:val="00CE4B06"/>
    <w:rsid w:val="00CE55D1"/>
    <w:rsid w:val="00CE561A"/>
    <w:rsid w:val="00CE572F"/>
    <w:rsid w:val="00CE5E9A"/>
    <w:rsid w:val="00CE6462"/>
    <w:rsid w:val="00CE6DCA"/>
    <w:rsid w:val="00CE73C0"/>
    <w:rsid w:val="00CF0BB1"/>
    <w:rsid w:val="00CF0E03"/>
    <w:rsid w:val="00CF128F"/>
    <w:rsid w:val="00CF17E2"/>
    <w:rsid w:val="00CF2994"/>
    <w:rsid w:val="00CF399E"/>
    <w:rsid w:val="00CF3EF9"/>
    <w:rsid w:val="00CF4420"/>
    <w:rsid w:val="00CF4481"/>
    <w:rsid w:val="00CF4BF3"/>
    <w:rsid w:val="00CF5C26"/>
    <w:rsid w:val="00CF6168"/>
    <w:rsid w:val="00CF68EF"/>
    <w:rsid w:val="00CF725B"/>
    <w:rsid w:val="00D009C0"/>
    <w:rsid w:val="00D01F27"/>
    <w:rsid w:val="00D020F4"/>
    <w:rsid w:val="00D0216E"/>
    <w:rsid w:val="00D02BDE"/>
    <w:rsid w:val="00D02C20"/>
    <w:rsid w:val="00D058D1"/>
    <w:rsid w:val="00D05A98"/>
    <w:rsid w:val="00D05D0B"/>
    <w:rsid w:val="00D06965"/>
    <w:rsid w:val="00D06DF6"/>
    <w:rsid w:val="00D072C0"/>
    <w:rsid w:val="00D0776D"/>
    <w:rsid w:val="00D07EBA"/>
    <w:rsid w:val="00D10CAF"/>
    <w:rsid w:val="00D10E8E"/>
    <w:rsid w:val="00D11D67"/>
    <w:rsid w:val="00D126CE"/>
    <w:rsid w:val="00D12B12"/>
    <w:rsid w:val="00D12FA1"/>
    <w:rsid w:val="00D12FB8"/>
    <w:rsid w:val="00D1346A"/>
    <w:rsid w:val="00D13798"/>
    <w:rsid w:val="00D13DCA"/>
    <w:rsid w:val="00D13F58"/>
    <w:rsid w:val="00D1446D"/>
    <w:rsid w:val="00D14D92"/>
    <w:rsid w:val="00D15CE1"/>
    <w:rsid w:val="00D15DE3"/>
    <w:rsid w:val="00D166CF"/>
    <w:rsid w:val="00D20200"/>
    <w:rsid w:val="00D20392"/>
    <w:rsid w:val="00D20DB9"/>
    <w:rsid w:val="00D210F4"/>
    <w:rsid w:val="00D2132F"/>
    <w:rsid w:val="00D214B9"/>
    <w:rsid w:val="00D21A6B"/>
    <w:rsid w:val="00D222D1"/>
    <w:rsid w:val="00D222FB"/>
    <w:rsid w:val="00D22F15"/>
    <w:rsid w:val="00D232A9"/>
    <w:rsid w:val="00D2385A"/>
    <w:rsid w:val="00D23B3B"/>
    <w:rsid w:val="00D23B4F"/>
    <w:rsid w:val="00D24014"/>
    <w:rsid w:val="00D24042"/>
    <w:rsid w:val="00D2511E"/>
    <w:rsid w:val="00D25678"/>
    <w:rsid w:val="00D2576C"/>
    <w:rsid w:val="00D258E4"/>
    <w:rsid w:val="00D26073"/>
    <w:rsid w:val="00D2650B"/>
    <w:rsid w:val="00D26C14"/>
    <w:rsid w:val="00D27DEC"/>
    <w:rsid w:val="00D303DA"/>
    <w:rsid w:val="00D30B2C"/>
    <w:rsid w:val="00D30F8F"/>
    <w:rsid w:val="00D31E33"/>
    <w:rsid w:val="00D32FCD"/>
    <w:rsid w:val="00D33864"/>
    <w:rsid w:val="00D3390D"/>
    <w:rsid w:val="00D34075"/>
    <w:rsid w:val="00D34800"/>
    <w:rsid w:val="00D3528D"/>
    <w:rsid w:val="00D35ADF"/>
    <w:rsid w:val="00D36889"/>
    <w:rsid w:val="00D36F93"/>
    <w:rsid w:val="00D37D56"/>
    <w:rsid w:val="00D418F9"/>
    <w:rsid w:val="00D41CB2"/>
    <w:rsid w:val="00D430A8"/>
    <w:rsid w:val="00D43542"/>
    <w:rsid w:val="00D43D69"/>
    <w:rsid w:val="00D44215"/>
    <w:rsid w:val="00D446BD"/>
    <w:rsid w:val="00D449DA"/>
    <w:rsid w:val="00D44A9D"/>
    <w:rsid w:val="00D45969"/>
    <w:rsid w:val="00D46194"/>
    <w:rsid w:val="00D4625C"/>
    <w:rsid w:val="00D46C20"/>
    <w:rsid w:val="00D47087"/>
    <w:rsid w:val="00D47340"/>
    <w:rsid w:val="00D473B5"/>
    <w:rsid w:val="00D4746F"/>
    <w:rsid w:val="00D47CF4"/>
    <w:rsid w:val="00D47EE4"/>
    <w:rsid w:val="00D500C3"/>
    <w:rsid w:val="00D507DF"/>
    <w:rsid w:val="00D519B5"/>
    <w:rsid w:val="00D51E1D"/>
    <w:rsid w:val="00D52623"/>
    <w:rsid w:val="00D526F6"/>
    <w:rsid w:val="00D53162"/>
    <w:rsid w:val="00D53BCB"/>
    <w:rsid w:val="00D54016"/>
    <w:rsid w:val="00D546E3"/>
    <w:rsid w:val="00D54A11"/>
    <w:rsid w:val="00D54CC0"/>
    <w:rsid w:val="00D54D2C"/>
    <w:rsid w:val="00D55042"/>
    <w:rsid w:val="00D551C7"/>
    <w:rsid w:val="00D55580"/>
    <w:rsid w:val="00D55EFA"/>
    <w:rsid w:val="00D561F9"/>
    <w:rsid w:val="00D56663"/>
    <w:rsid w:val="00D56811"/>
    <w:rsid w:val="00D5742A"/>
    <w:rsid w:val="00D577E9"/>
    <w:rsid w:val="00D60672"/>
    <w:rsid w:val="00D609F2"/>
    <w:rsid w:val="00D60D6C"/>
    <w:rsid w:val="00D60D96"/>
    <w:rsid w:val="00D60F63"/>
    <w:rsid w:val="00D61975"/>
    <w:rsid w:val="00D61BD7"/>
    <w:rsid w:val="00D620EF"/>
    <w:rsid w:val="00D62550"/>
    <w:rsid w:val="00D625E5"/>
    <w:rsid w:val="00D63CEC"/>
    <w:rsid w:val="00D64E33"/>
    <w:rsid w:val="00D65484"/>
    <w:rsid w:val="00D65BB9"/>
    <w:rsid w:val="00D65F2D"/>
    <w:rsid w:val="00D669BF"/>
    <w:rsid w:val="00D66D6D"/>
    <w:rsid w:val="00D66EDD"/>
    <w:rsid w:val="00D67373"/>
    <w:rsid w:val="00D67D7D"/>
    <w:rsid w:val="00D67E70"/>
    <w:rsid w:val="00D67F31"/>
    <w:rsid w:val="00D701AA"/>
    <w:rsid w:val="00D708EA"/>
    <w:rsid w:val="00D70A15"/>
    <w:rsid w:val="00D70EC7"/>
    <w:rsid w:val="00D7134E"/>
    <w:rsid w:val="00D716BB"/>
    <w:rsid w:val="00D7186B"/>
    <w:rsid w:val="00D72054"/>
    <w:rsid w:val="00D7216B"/>
    <w:rsid w:val="00D7242A"/>
    <w:rsid w:val="00D72F54"/>
    <w:rsid w:val="00D735CA"/>
    <w:rsid w:val="00D74986"/>
    <w:rsid w:val="00D74A65"/>
    <w:rsid w:val="00D75598"/>
    <w:rsid w:val="00D76299"/>
    <w:rsid w:val="00D76CF4"/>
    <w:rsid w:val="00D777D0"/>
    <w:rsid w:val="00D77999"/>
    <w:rsid w:val="00D77ABE"/>
    <w:rsid w:val="00D77CDE"/>
    <w:rsid w:val="00D80197"/>
    <w:rsid w:val="00D806E4"/>
    <w:rsid w:val="00D808DB"/>
    <w:rsid w:val="00D80D14"/>
    <w:rsid w:val="00D81345"/>
    <w:rsid w:val="00D81A98"/>
    <w:rsid w:val="00D81ED3"/>
    <w:rsid w:val="00D8375E"/>
    <w:rsid w:val="00D841A2"/>
    <w:rsid w:val="00D841F7"/>
    <w:rsid w:val="00D84234"/>
    <w:rsid w:val="00D843AE"/>
    <w:rsid w:val="00D84AD4"/>
    <w:rsid w:val="00D84E4D"/>
    <w:rsid w:val="00D8532A"/>
    <w:rsid w:val="00D857B3"/>
    <w:rsid w:val="00D86DBD"/>
    <w:rsid w:val="00D86F7D"/>
    <w:rsid w:val="00D87D7D"/>
    <w:rsid w:val="00D9063A"/>
    <w:rsid w:val="00D90BDD"/>
    <w:rsid w:val="00D91294"/>
    <w:rsid w:val="00D91722"/>
    <w:rsid w:val="00D91981"/>
    <w:rsid w:val="00D91A14"/>
    <w:rsid w:val="00D9253C"/>
    <w:rsid w:val="00D92773"/>
    <w:rsid w:val="00D92C91"/>
    <w:rsid w:val="00D92E72"/>
    <w:rsid w:val="00D93465"/>
    <w:rsid w:val="00D93DEA"/>
    <w:rsid w:val="00D942A3"/>
    <w:rsid w:val="00D94888"/>
    <w:rsid w:val="00D94C49"/>
    <w:rsid w:val="00D94F9E"/>
    <w:rsid w:val="00D95019"/>
    <w:rsid w:val="00D95462"/>
    <w:rsid w:val="00D95CA2"/>
    <w:rsid w:val="00D96278"/>
    <w:rsid w:val="00D96369"/>
    <w:rsid w:val="00D9657C"/>
    <w:rsid w:val="00D968CA"/>
    <w:rsid w:val="00D96958"/>
    <w:rsid w:val="00D96DFF"/>
    <w:rsid w:val="00D97E05"/>
    <w:rsid w:val="00DA1435"/>
    <w:rsid w:val="00DA18AC"/>
    <w:rsid w:val="00DA23F5"/>
    <w:rsid w:val="00DA2704"/>
    <w:rsid w:val="00DA2A6F"/>
    <w:rsid w:val="00DA34C1"/>
    <w:rsid w:val="00DA354A"/>
    <w:rsid w:val="00DA3FCE"/>
    <w:rsid w:val="00DA61D4"/>
    <w:rsid w:val="00DA6277"/>
    <w:rsid w:val="00DA653E"/>
    <w:rsid w:val="00DA66A7"/>
    <w:rsid w:val="00DA6707"/>
    <w:rsid w:val="00DA6B08"/>
    <w:rsid w:val="00DA6C5C"/>
    <w:rsid w:val="00DA735C"/>
    <w:rsid w:val="00DA7817"/>
    <w:rsid w:val="00DA79EC"/>
    <w:rsid w:val="00DA7AAD"/>
    <w:rsid w:val="00DB1483"/>
    <w:rsid w:val="00DB1B43"/>
    <w:rsid w:val="00DB2116"/>
    <w:rsid w:val="00DB2F08"/>
    <w:rsid w:val="00DB33E8"/>
    <w:rsid w:val="00DB3587"/>
    <w:rsid w:val="00DB3AD9"/>
    <w:rsid w:val="00DB4081"/>
    <w:rsid w:val="00DB40C2"/>
    <w:rsid w:val="00DB4338"/>
    <w:rsid w:val="00DB50FC"/>
    <w:rsid w:val="00DB5FE4"/>
    <w:rsid w:val="00DB61C4"/>
    <w:rsid w:val="00DB65C8"/>
    <w:rsid w:val="00DB6721"/>
    <w:rsid w:val="00DB7321"/>
    <w:rsid w:val="00DB7ABA"/>
    <w:rsid w:val="00DB7E1B"/>
    <w:rsid w:val="00DB7F36"/>
    <w:rsid w:val="00DB7F9F"/>
    <w:rsid w:val="00DC018D"/>
    <w:rsid w:val="00DC01DF"/>
    <w:rsid w:val="00DC08CA"/>
    <w:rsid w:val="00DC2053"/>
    <w:rsid w:val="00DC2212"/>
    <w:rsid w:val="00DC2282"/>
    <w:rsid w:val="00DC3AF9"/>
    <w:rsid w:val="00DC3C20"/>
    <w:rsid w:val="00DC40D3"/>
    <w:rsid w:val="00DC44D3"/>
    <w:rsid w:val="00DC4D16"/>
    <w:rsid w:val="00DC5DC1"/>
    <w:rsid w:val="00DC5E02"/>
    <w:rsid w:val="00DC6AA2"/>
    <w:rsid w:val="00DC7DC7"/>
    <w:rsid w:val="00DD03E6"/>
    <w:rsid w:val="00DD042D"/>
    <w:rsid w:val="00DD08B4"/>
    <w:rsid w:val="00DD18B5"/>
    <w:rsid w:val="00DD25CF"/>
    <w:rsid w:val="00DD2BAF"/>
    <w:rsid w:val="00DD55AF"/>
    <w:rsid w:val="00DD5963"/>
    <w:rsid w:val="00DD59A6"/>
    <w:rsid w:val="00DD5FD5"/>
    <w:rsid w:val="00DD6C4F"/>
    <w:rsid w:val="00DD7237"/>
    <w:rsid w:val="00DD79C4"/>
    <w:rsid w:val="00DD7C66"/>
    <w:rsid w:val="00DE0026"/>
    <w:rsid w:val="00DE034D"/>
    <w:rsid w:val="00DE0A52"/>
    <w:rsid w:val="00DE1E21"/>
    <w:rsid w:val="00DE2049"/>
    <w:rsid w:val="00DE283A"/>
    <w:rsid w:val="00DE2E11"/>
    <w:rsid w:val="00DE37AE"/>
    <w:rsid w:val="00DE3EC5"/>
    <w:rsid w:val="00DE467F"/>
    <w:rsid w:val="00DE469F"/>
    <w:rsid w:val="00DE5254"/>
    <w:rsid w:val="00DE533F"/>
    <w:rsid w:val="00DE5682"/>
    <w:rsid w:val="00DE68E9"/>
    <w:rsid w:val="00DE6F38"/>
    <w:rsid w:val="00DE707C"/>
    <w:rsid w:val="00DE7F61"/>
    <w:rsid w:val="00DF026C"/>
    <w:rsid w:val="00DF0491"/>
    <w:rsid w:val="00DF0A9D"/>
    <w:rsid w:val="00DF1539"/>
    <w:rsid w:val="00DF20CC"/>
    <w:rsid w:val="00DF2737"/>
    <w:rsid w:val="00DF2A53"/>
    <w:rsid w:val="00DF2DCC"/>
    <w:rsid w:val="00DF2F41"/>
    <w:rsid w:val="00DF3009"/>
    <w:rsid w:val="00DF45CF"/>
    <w:rsid w:val="00DF4AD3"/>
    <w:rsid w:val="00DF4E17"/>
    <w:rsid w:val="00DF622E"/>
    <w:rsid w:val="00DF6477"/>
    <w:rsid w:val="00DF65B6"/>
    <w:rsid w:val="00DF6690"/>
    <w:rsid w:val="00DF6BA5"/>
    <w:rsid w:val="00DF75BC"/>
    <w:rsid w:val="00DF7603"/>
    <w:rsid w:val="00DF7CF2"/>
    <w:rsid w:val="00E00B80"/>
    <w:rsid w:val="00E00C7D"/>
    <w:rsid w:val="00E00CF0"/>
    <w:rsid w:val="00E017F6"/>
    <w:rsid w:val="00E02DA8"/>
    <w:rsid w:val="00E031B9"/>
    <w:rsid w:val="00E031BD"/>
    <w:rsid w:val="00E03811"/>
    <w:rsid w:val="00E0400D"/>
    <w:rsid w:val="00E041FB"/>
    <w:rsid w:val="00E045E4"/>
    <w:rsid w:val="00E0475D"/>
    <w:rsid w:val="00E04CA7"/>
    <w:rsid w:val="00E04F7A"/>
    <w:rsid w:val="00E05533"/>
    <w:rsid w:val="00E0555C"/>
    <w:rsid w:val="00E05D1F"/>
    <w:rsid w:val="00E063A3"/>
    <w:rsid w:val="00E0779E"/>
    <w:rsid w:val="00E07A55"/>
    <w:rsid w:val="00E07CC8"/>
    <w:rsid w:val="00E108D6"/>
    <w:rsid w:val="00E119F2"/>
    <w:rsid w:val="00E11D59"/>
    <w:rsid w:val="00E1258C"/>
    <w:rsid w:val="00E13426"/>
    <w:rsid w:val="00E13A56"/>
    <w:rsid w:val="00E13DE2"/>
    <w:rsid w:val="00E14092"/>
    <w:rsid w:val="00E141C2"/>
    <w:rsid w:val="00E143A5"/>
    <w:rsid w:val="00E1445B"/>
    <w:rsid w:val="00E14811"/>
    <w:rsid w:val="00E14905"/>
    <w:rsid w:val="00E14FC6"/>
    <w:rsid w:val="00E1543F"/>
    <w:rsid w:val="00E16AC3"/>
    <w:rsid w:val="00E17393"/>
    <w:rsid w:val="00E1770E"/>
    <w:rsid w:val="00E1771D"/>
    <w:rsid w:val="00E20998"/>
    <w:rsid w:val="00E20B90"/>
    <w:rsid w:val="00E21995"/>
    <w:rsid w:val="00E2230B"/>
    <w:rsid w:val="00E2296F"/>
    <w:rsid w:val="00E22C46"/>
    <w:rsid w:val="00E24E51"/>
    <w:rsid w:val="00E24FFF"/>
    <w:rsid w:val="00E26021"/>
    <w:rsid w:val="00E26EAD"/>
    <w:rsid w:val="00E26F5E"/>
    <w:rsid w:val="00E277F3"/>
    <w:rsid w:val="00E2782E"/>
    <w:rsid w:val="00E27E30"/>
    <w:rsid w:val="00E313BF"/>
    <w:rsid w:val="00E31686"/>
    <w:rsid w:val="00E3285C"/>
    <w:rsid w:val="00E32FCF"/>
    <w:rsid w:val="00E3332D"/>
    <w:rsid w:val="00E333F8"/>
    <w:rsid w:val="00E33446"/>
    <w:rsid w:val="00E33B8C"/>
    <w:rsid w:val="00E3485B"/>
    <w:rsid w:val="00E364D9"/>
    <w:rsid w:val="00E37605"/>
    <w:rsid w:val="00E37EBF"/>
    <w:rsid w:val="00E4035C"/>
    <w:rsid w:val="00E4167F"/>
    <w:rsid w:val="00E41FDD"/>
    <w:rsid w:val="00E42568"/>
    <w:rsid w:val="00E425C6"/>
    <w:rsid w:val="00E427A4"/>
    <w:rsid w:val="00E43807"/>
    <w:rsid w:val="00E438BA"/>
    <w:rsid w:val="00E43BB3"/>
    <w:rsid w:val="00E43CC3"/>
    <w:rsid w:val="00E43EEA"/>
    <w:rsid w:val="00E441A1"/>
    <w:rsid w:val="00E44374"/>
    <w:rsid w:val="00E4500F"/>
    <w:rsid w:val="00E45037"/>
    <w:rsid w:val="00E45939"/>
    <w:rsid w:val="00E463A4"/>
    <w:rsid w:val="00E465F7"/>
    <w:rsid w:val="00E46808"/>
    <w:rsid w:val="00E4694F"/>
    <w:rsid w:val="00E46BBA"/>
    <w:rsid w:val="00E470A9"/>
    <w:rsid w:val="00E5175D"/>
    <w:rsid w:val="00E51D09"/>
    <w:rsid w:val="00E520A4"/>
    <w:rsid w:val="00E52ECE"/>
    <w:rsid w:val="00E52FA9"/>
    <w:rsid w:val="00E530B4"/>
    <w:rsid w:val="00E5378B"/>
    <w:rsid w:val="00E539F2"/>
    <w:rsid w:val="00E54038"/>
    <w:rsid w:val="00E55E35"/>
    <w:rsid w:val="00E56AFA"/>
    <w:rsid w:val="00E57927"/>
    <w:rsid w:val="00E57B03"/>
    <w:rsid w:val="00E57FA9"/>
    <w:rsid w:val="00E6023B"/>
    <w:rsid w:val="00E608F2"/>
    <w:rsid w:val="00E61129"/>
    <w:rsid w:val="00E61136"/>
    <w:rsid w:val="00E612E6"/>
    <w:rsid w:val="00E614A4"/>
    <w:rsid w:val="00E61E1A"/>
    <w:rsid w:val="00E6205A"/>
    <w:rsid w:val="00E62360"/>
    <w:rsid w:val="00E62910"/>
    <w:rsid w:val="00E6326A"/>
    <w:rsid w:val="00E64043"/>
    <w:rsid w:val="00E644D0"/>
    <w:rsid w:val="00E6488F"/>
    <w:rsid w:val="00E651BE"/>
    <w:rsid w:val="00E664F5"/>
    <w:rsid w:val="00E66F91"/>
    <w:rsid w:val="00E67092"/>
    <w:rsid w:val="00E67332"/>
    <w:rsid w:val="00E67D55"/>
    <w:rsid w:val="00E67EBE"/>
    <w:rsid w:val="00E7005D"/>
    <w:rsid w:val="00E7016E"/>
    <w:rsid w:val="00E70213"/>
    <w:rsid w:val="00E70613"/>
    <w:rsid w:val="00E70A42"/>
    <w:rsid w:val="00E70D17"/>
    <w:rsid w:val="00E71061"/>
    <w:rsid w:val="00E7144F"/>
    <w:rsid w:val="00E71B29"/>
    <w:rsid w:val="00E71B57"/>
    <w:rsid w:val="00E726DE"/>
    <w:rsid w:val="00E7271A"/>
    <w:rsid w:val="00E7294E"/>
    <w:rsid w:val="00E72E8F"/>
    <w:rsid w:val="00E72FF5"/>
    <w:rsid w:val="00E7316E"/>
    <w:rsid w:val="00E731FB"/>
    <w:rsid w:val="00E744C9"/>
    <w:rsid w:val="00E74E68"/>
    <w:rsid w:val="00E7505C"/>
    <w:rsid w:val="00E758A3"/>
    <w:rsid w:val="00E75EEA"/>
    <w:rsid w:val="00E7620F"/>
    <w:rsid w:val="00E76BBC"/>
    <w:rsid w:val="00E76F76"/>
    <w:rsid w:val="00E7715F"/>
    <w:rsid w:val="00E80BF5"/>
    <w:rsid w:val="00E80C60"/>
    <w:rsid w:val="00E80DC2"/>
    <w:rsid w:val="00E81644"/>
    <w:rsid w:val="00E81A47"/>
    <w:rsid w:val="00E81B41"/>
    <w:rsid w:val="00E8205E"/>
    <w:rsid w:val="00E82226"/>
    <w:rsid w:val="00E82297"/>
    <w:rsid w:val="00E82958"/>
    <w:rsid w:val="00E82F2F"/>
    <w:rsid w:val="00E8339F"/>
    <w:rsid w:val="00E836C4"/>
    <w:rsid w:val="00E846D0"/>
    <w:rsid w:val="00E84A5B"/>
    <w:rsid w:val="00E853BB"/>
    <w:rsid w:val="00E85A6D"/>
    <w:rsid w:val="00E860EC"/>
    <w:rsid w:val="00E873A4"/>
    <w:rsid w:val="00E87612"/>
    <w:rsid w:val="00E87A26"/>
    <w:rsid w:val="00E902E9"/>
    <w:rsid w:val="00E9058C"/>
    <w:rsid w:val="00E91703"/>
    <w:rsid w:val="00E9201C"/>
    <w:rsid w:val="00E92AC2"/>
    <w:rsid w:val="00E940A3"/>
    <w:rsid w:val="00E944B8"/>
    <w:rsid w:val="00E954F2"/>
    <w:rsid w:val="00E958EA"/>
    <w:rsid w:val="00E95D0B"/>
    <w:rsid w:val="00E95D88"/>
    <w:rsid w:val="00E9636F"/>
    <w:rsid w:val="00E96C25"/>
    <w:rsid w:val="00E97118"/>
    <w:rsid w:val="00E97152"/>
    <w:rsid w:val="00E97361"/>
    <w:rsid w:val="00E9741C"/>
    <w:rsid w:val="00E97517"/>
    <w:rsid w:val="00EA0331"/>
    <w:rsid w:val="00EA0509"/>
    <w:rsid w:val="00EA0973"/>
    <w:rsid w:val="00EA0C6D"/>
    <w:rsid w:val="00EA10B1"/>
    <w:rsid w:val="00EA1A8B"/>
    <w:rsid w:val="00EA225C"/>
    <w:rsid w:val="00EA2D28"/>
    <w:rsid w:val="00EA43F5"/>
    <w:rsid w:val="00EA4404"/>
    <w:rsid w:val="00EA5122"/>
    <w:rsid w:val="00EA58A4"/>
    <w:rsid w:val="00EA6B26"/>
    <w:rsid w:val="00EA6CA1"/>
    <w:rsid w:val="00EA6CFE"/>
    <w:rsid w:val="00EA6D2E"/>
    <w:rsid w:val="00EA7485"/>
    <w:rsid w:val="00EB0311"/>
    <w:rsid w:val="00EB1CE1"/>
    <w:rsid w:val="00EB1E91"/>
    <w:rsid w:val="00EB28A2"/>
    <w:rsid w:val="00EB2B5D"/>
    <w:rsid w:val="00EB3157"/>
    <w:rsid w:val="00EB3168"/>
    <w:rsid w:val="00EB3602"/>
    <w:rsid w:val="00EB3E6C"/>
    <w:rsid w:val="00EB4579"/>
    <w:rsid w:val="00EB4897"/>
    <w:rsid w:val="00EB5997"/>
    <w:rsid w:val="00EB5A99"/>
    <w:rsid w:val="00EB63DF"/>
    <w:rsid w:val="00EB645D"/>
    <w:rsid w:val="00EB6650"/>
    <w:rsid w:val="00EB6886"/>
    <w:rsid w:val="00EB68A9"/>
    <w:rsid w:val="00EB6AFF"/>
    <w:rsid w:val="00EB6B69"/>
    <w:rsid w:val="00EB6DC4"/>
    <w:rsid w:val="00EC0206"/>
    <w:rsid w:val="00EC09A5"/>
    <w:rsid w:val="00EC0BCE"/>
    <w:rsid w:val="00EC2016"/>
    <w:rsid w:val="00EC21B8"/>
    <w:rsid w:val="00EC2230"/>
    <w:rsid w:val="00EC22C4"/>
    <w:rsid w:val="00EC2A57"/>
    <w:rsid w:val="00EC3394"/>
    <w:rsid w:val="00EC404C"/>
    <w:rsid w:val="00EC481A"/>
    <w:rsid w:val="00EC5281"/>
    <w:rsid w:val="00EC6017"/>
    <w:rsid w:val="00EC691E"/>
    <w:rsid w:val="00EC69F8"/>
    <w:rsid w:val="00EC6AFF"/>
    <w:rsid w:val="00EC6B52"/>
    <w:rsid w:val="00EC6DB4"/>
    <w:rsid w:val="00ED02FA"/>
    <w:rsid w:val="00ED09B4"/>
    <w:rsid w:val="00ED127E"/>
    <w:rsid w:val="00ED162B"/>
    <w:rsid w:val="00ED1B6B"/>
    <w:rsid w:val="00ED2451"/>
    <w:rsid w:val="00ED28DD"/>
    <w:rsid w:val="00ED3616"/>
    <w:rsid w:val="00ED3A04"/>
    <w:rsid w:val="00ED4030"/>
    <w:rsid w:val="00ED40CF"/>
    <w:rsid w:val="00ED4108"/>
    <w:rsid w:val="00ED451D"/>
    <w:rsid w:val="00ED4E07"/>
    <w:rsid w:val="00ED66F4"/>
    <w:rsid w:val="00ED6744"/>
    <w:rsid w:val="00ED71D9"/>
    <w:rsid w:val="00EE0413"/>
    <w:rsid w:val="00EE0817"/>
    <w:rsid w:val="00EE08AB"/>
    <w:rsid w:val="00EE1286"/>
    <w:rsid w:val="00EE173A"/>
    <w:rsid w:val="00EE18BB"/>
    <w:rsid w:val="00EE1AC1"/>
    <w:rsid w:val="00EE32A0"/>
    <w:rsid w:val="00EE3448"/>
    <w:rsid w:val="00EE3678"/>
    <w:rsid w:val="00EE3876"/>
    <w:rsid w:val="00EE3969"/>
    <w:rsid w:val="00EE412E"/>
    <w:rsid w:val="00EE44D7"/>
    <w:rsid w:val="00EE450B"/>
    <w:rsid w:val="00EE4D01"/>
    <w:rsid w:val="00EE5B95"/>
    <w:rsid w:val="00EE681E"/>
    <w:rsid w:val="00EE6C0F"/>
    <w:rsid w:val="00EE761B"/>
    <w:rsid w:val="00EE77B4"/>
    <w:rsid w:val="00EF04C3"/>
    <w:rsid w:val="00EF04CE"/>
    <w:rsid w:val="00EF0691"/>
    <w:rsid w:val="00EF138C"/>
    <w:rsid w:val="00EF24D6"/>
    <w:rsid w:val="00EF254F"/>
    <w:rsid w:val="00EF2F12"/>
    <w:rsid w:val="00EF3A3F"/>
    <w:rsid w:val="00EF43AB"/>
    <w:rsid w:val="00EF479B"/>
    <w:rsid w:val="00EF4AC5"/>
    <w:rsid w:val="00EF4BB8"/>
    <w:rsid w:val="00EF5112"/>
    <w:rsid w:val="00EF6BAD"/>
    <w:rsid w:val="00EF6F2A"/>
    <w:rsid w:val="00EF733B"/>
    <w:rsid w:val="00EF772F"/>
    <w:rsid w:val="00EF7AA9"/>
    <w:rsid w:val="00EF7D50"/>
    <w:rsid w:val="00F016A4"/>
    <w:rsid w:val="00F01D24"/>
    <w:rsid w:val="00F0224B"/>
    <w:rsid w:val="00F02E3A"/>
    <w:rsid w:val="00F02F92"/>
    <w:rsid w:val="00F0327D"/>
    <w:rsid w:val="00F03D41"/>
    <w:rsid w:val="00F04443"/>
    <w:rsid w:val="00F05312"/>
    <w:rsid w:val="00F05633"/>
    <w:rsid w:val="00F07338"/>
    <w:rsid w:val="00F074BC"/>
    <w:rsid w:val="00F100BB"/>
    <w:rsid w:val="00F10366"/>
    <w:rsid w:val="00F10C11"/>
    <w:rsid w:val="00F10C64"/>
    <w:rsid w:val="00F10DB7"/>
    <w:rsid w:val="00F1163D"/>
    <w:rsid w:val="00F11797"/>
    <w:rsid w:val="00F11803"/>
    <w:rsid w:val="00F1222F"/>
    <w:rsid w:val="00F12331"/>
    <w:rsid w:val="00F12F37"/>
    <w:rsid w:val="00F13499"/>
    <w:rsid w:val="00F13588"/>
    <w:rsid w:val="00F14284"/>
    <w:rsid w:val="00F14352"/>
    <w:rsid w:val="00F1526E"/>
    <w:rsid w:val="00F153B1"/>
    <w:rsid w:val="00F15631"/>
    <w:rsid w:val="00F162DF"/>
    <w:rsid w:val="00F169D2"/>
    <w:rsid w:val="00F200D7"/>
    <w:rsid w:val="00F205EF"/>
    <w:rsid w:val="00F20809"/>
    <w:rsid w:val="00F2143D"/>
    <w:rsid w:val="00F2167B"/>
    <w:rsid w:val="00F21E4E"/>
    <w:rsid w:val="00F232C0"/>
    <w:rsid w:val="00F24130"/>
    <w:rsid w:val="00F248C3"/>
    <w:rsid w:val="00F24A42"/>
    <w:rsid w:val="00F25526"/>
    <w:rsid w:val="00F25F6B"/>
    <w:rsid w:val="00F263C3"/>
    <w:rsid w:val="00F26778"/>
    <w:rsid w:val="00F26805"/>
    <w:rsid w:val="00F26CC5"/>
    <w:rsid w:val="00F26E81"/>
    <w:rsid w:val="00F30DC2"/>
    <w:rsid w:val="00F30EEC"/>
    <w:rsid w:val="00F30F15"/>
    <w:rsid w:val="00F3123C"/>
    <w:rsid w:val="00F3161B"/>
    <w:rsid w:val="00F31B30"/>
    <w:rsid w:val="00F32259"/>
    <w:rsid w:val="00F3282D"/>
    <w:rsid w:val="00F33AF1"/>
    <w:rsid w:val="00F33FE9"/>
    <w:rsid w:val="00F34024"/>
    <w:rsid w:val="00F34BFD"/>
    <w:rsid w:val="00F34FE3"/>
    <w:rsid w:val="00F350E7"/>
    <w:rsid w:val="00F35D35"/>
    <w:rsid w:val="00F36549"/>
    <w:rsid w:val="00F36E3D"/>
    <w:rsid w:val="00F404ED"/>
    <w:rsid w:val="00F4090D"/>
    <w:rsid w:val="00F40BF8"/>
    <w:rsid w:val="00F4178D"/>
    <w:rsid w:val="00F41A33"/>
    <w:rsid w:val="00F4269B"/>
    <w:rsid w:val="00F4294E"/>
    <w:rsid w:val="00F43A8B"/>
    <w:rsid w:val="00F44769"/>
    <w:rsid w:val="00F4574C"/>
    <w:rsid w:val="00F458AE"/>
    <w:rsid w:val="00F46275"/>
    <w:rsid w:val="00F47BB2"/>
    <w:rsid w:val="00F47C86"/>
    <w:rsid w:val="00F5046C"/>
    <w:rsid w:val="00F509C5"/>
    <w:rsid w:val="00F51C4F"/>
    <w:rsid w:val="00F54711"/>
    <w:rsid w:val="00F54F7D"/>
    <w:rsid w:val="00F551F5"/>
    <w:rsid w:val="00F5564A"/>
    <w:rsid w:val="00F556DC"/>
    <w:rsid w:val="00F55999"/>
    <w:rsid w:val="00F55A6F"/>
    <w:rsid w:val="00F561A9"/>
    <w:rsid w:val="00F56855"/>
    <w:rsid w:val="00F568A4"/>
    <w:rsid w:val="00F56E90"/>
    <w:rsid w:val="00F56ECD"/>
    <w:rsid w:val="00F573D6"/>
    <w:rsid w:val="00F57514"/>
    <w:rsid w:val="00F575B8"/>
    <w:rsid w:val="00F57787"/>
    <w:rsid w:val="00F57C68"/>
    <w:rsid w:val="00F57F77"/>
    <w:rsid w:val="00F6073E"/>
    <w:rsid w:val="00F60796"/>
    <w:rsid w:val="00F60F31"/>
    <w:rsid w:val="00F60F7B"/>
    <w:rsid w:val="00F61BDF"/>
    <w:rsid w:val="00F61C3C"/>
    <w:rsid w:val="00F620D3"/>
    <w:rsid w:val="00F622A4"/>
    <w:rsid w:val="00F623B8"/>
    <w:rsid w:val="00F626F2"/>
    <w:rsid w:val="00F62A86"/>
    <w:rsid w:val="00F62F22"/>
    <w:rsid w:val="00F63500"/>
    <w:rsid w:val="00F63625"/>
    <w:rsid w:val="00F637C3"/>
    <w:rsid w:val="00F63DB3"/>
    <w:rsid w:val="00F641C9"/>
    <w:rsid w:val="00F64634"/>
    <w:rsid w:val="00F64E02"/>
    <w:rsid w:val="00F64E79"/>
    <w:rsid w:val="00F64F00"/>
    <w:rsid w:val="00F64F09"/>
    <w:rsid w:val="00F6512B"/>
    <w:rsid w:val="00F655C6"/>
    <w:rsid w:val="00F65966"/>
    <w:rsid w:val="00F660A5"/>
    <w:rsid w:val="00F66448"/>
    <w:rsid w:val="00F70477"/>
    <w:rsid w:val="00F705C0"/>
    <w:rsid w:val="00F71DCE"/>
    <w:rsid w:val="00F71FAF"/>
    <w:rsid w:val="00F72160"/>
    <w:rsid w:val="00F72E78"/>
    <w:rsid w:val="00F72EA7"/>
    <w:rsid w:val="00F73084"/>
    <w:rsid w:val="00F75474"/>
    <w:rsid w:val="00F755A9"/>
    <w:rsid w:val="00F76804"/>
    <w:rsid w:val="00F77456"/>
    <w:rsid w:val="00F7772B"/>
    <w:rsid w:val="00F77797"/>
    <w:rsid w:val="00F77DC3"/>
    <w:rsid w:val="00F801E0"/>
    <w:rsid w:val="00F80C19"/>
    <w:rsid w:val="00F80E8A"/>
    <w:rsid w:val="00F81920"/>
    <w:rsid w:val="00F819E5"/>
    <w:rsid w:val="00F81EBD"/>
    <w:rsid w:val="00F81EDA"/>
    <w:rsid w:val="00F821F0"/>
    <w:rsid w:val="00F82260"/>
    <w:rsid w:val="00F82605"/>
    <w:rsid w:val="00F82609"/>
    <w:rsid w:val="00F83146"/>
    <w:rsid w:val="00F8365F"/>
    <w:rsid w:val="00F839F9"/>
    <w:rsid w:val="00F83AFC"/>
    <w:rsid w:val="00F83DB1"/>
    <w:rsid w:val="00F841F9"/>
    <w:rsid w:val="00F85917"/>
    <w:rsid w:val="00F85C33"/>
    <w:rsid w:val="00F85E7D"/>
    <w:rsid w:val="00F8643F"/>
    <w:rsid w:val="00F86518"/>
    <w:rsid w:val="00F868F3"/>
    <w:rsid w:val="00F86B86"/>
    <w:rsid w:val="00F87211"/>
    <w:rsid w:val="00F8786D"/>
    <w:rsid w:val="00F87CC9"/>
    <w:rsid w:val="00F90ED7"/>
    <w:rsid w:val="00F918E8"/>
    <w:rsid w:val="00F91F9C"/>
    <w:rsid w:val="00F93423"/>
    <w:rsid w:val="00F93D30"/>
    <w:rsid w:val="00F94BAF"/>
    <w:rsid w:val="00F94E6A"/>
    <w:rsid w:val="00F95ED6"/>
    <w:rsid w:val="00F962AE"/>
    <w:rsid w:val="00F96A46"/>
    <w:rsid w:val="00F977DB"/>
    <w:rsid w:val="00F97A5D"/>
    <w:rsid w:val="00F97C98"/>
    <w:rsid w:val="00FA051B"/>
    <w:rsid w:val="00FA0F0A"/>
    <w:rsid w:val="00FA15DC"/>
    <w:rsid w:val="00FA18A3"/>
    <w:rsid w:val="00FA18DA"/>
    <w:rsid w:val="00FA1AE9"/>
    <w:rsid w:val="00FA24B1"/>
    <w:rsid w:val="00FA3510"/>
    <w:rsid w:val="00FA359F"/>
    <w:rsid w:val="00FA385F"/>
    <w:rsid w:val="00FA3BC9"/>
    <w:rsid w:val="00FA437B"/>
    <w:rsid w:val="00FA45C2"/>
    <w:rsid w:val="00FA4BC9"/>
    <w:rsid w:val="00FA57CE"/>
    <w:rsid w:val="00FA5AEA"/>
    <w:rsid w:val="00FA5F5F"/>
    <w:rsid w:val="00FA6239"/>
    <w:rsid w:val="00FA6D56"/>
    <w:rsid w:val="00FA6F66"/>
    <w:rsid w:val="00FA713D"/>
    <w:rsid w:val="00FA7182"/>
    <w:rsid w:val="00FA71A7"/>
    <w:rsid w:val="00FB01EF"/>
    <w:rsid w:val="00FB0993"/>
    <w:rsid w:val="00FB0994"/>
    <w:rsid w:val="00FB1A29"/>
    <w:rsid w:val="00FB21D5"/>
    <w:rsid w:val="00FB2598"/>
    <w:rsid w:val="00FB2698"/>
    <w:rsid w:val="00FB2F43"/>
    <w:rsid w:val="00FB34AA"/>
    <w:rsid w:val="00FB438A"/>
    <w:rsid w:val="00FB4B69"/>
    <w:rsid w:val="00FB4C69"/>
    <w:rsid w:val="00FB62C4"/>
    <w:rsid w:val="00FB6777"/>
    <w:rsid w:val="00FB69F3"/>
    <w:rsid w:val="00FB6AAB"/>
    <w:rsid w:val="00FB7D3B"/>
    <w:rsid w:val="00FB7D40"/>
    <w:rsid w:val="00FB7E39"/>
    <w:rsid w:val="00FC0315"/>
    <w:rsid w:val="00FC08A9"/>
    <w:rsid w:val="00FC1352"/>
    <w:rsid w:val="00FC1CD4"/>
    <w:rsid w:val="00FC20E2"/>
    <w:rsid w:val="00FC2639"/>
    <w:rsid w:val="00FC3063"/>
    <w:rsid w:val="00FC30DD"/>
    <w:rsid w:val="00FC31FE"/>
    <w:rsid w:val="00FC4098"/>
    <w:rsid w:val="00FC4B4B"/>
    <w:rsid w:val="00FC52A3"/>
    <w:rsid w:val="00FC5E86"/>
    <w:rsid w:val="00FC5FF6"/>
    <w:rsid w:val="00FC66E3"/>
    <w:rsid w:val="00FC6714"/>
    <w:rsid w:val="00FC6923"/>
    <w:rsid w:val="00FC6A24"/>
    <w:rsid w:val="00FC76DF"/>
    <w:rsid w:val="00FC7D43"/>
    <w:rsid w:val="00FD0337"/>
    <w:rsid w:val="00FD0682"/>
    <w:rsid w:val="00FD0BA4"/>
    <w:rsid w:val="00FD1106"/>
    <w:rsid w:val="00FD212C"/>
    <w:rsid w:val="00FD217D"/>
    <w:rsid w:val="00FD24F8"/>
    <w:rsid w:val="00FD3909"/>
    <w:rsid w:val="00FD3C90"/>
    <w:rsid w:val="00FD3F99"/>
    <w:rsid w:val="00FD4167"/>
    <w:rsid w:val="00FD44CC"/>
    <w:rsid w:val="00FD508C"/>
    <w:rsid w:val="00FD62D4"/>
    <w:rsid w:val="00FD6981"/>
    <w:rsid w:val="00FD6A5A"/>
    <w:rsid w:val="00FD720B"/>
    <w:rsid w:val="00FD7EED"/>
    <w:rsid w:val="00FE129F"/>
    <w:rsid w:val="00FE1D18"/>
    <w:rsid w:val="00FE23DB"/>
    <w:rsid w:val="00FE2D17"/>
    <w:rsid w:val="00FE3810"/>
    <w:rsid w:val="00FE474B"/>
    <w:rsid w:val="00FE52F6"/>
    <w:rsid w:val="00FE56AD"/>
    <w:rsid w:val="00FE5EA0"/>
    <w:rsid w:val="00FE656E"/>
    <w:rsid w:val="00FE7AB9"/>
    <w:rsid w:val="00FE7DB9"/>
    <w:rsid w:val="00FF0562"/>
    <w:rsid w:val="00FF1351"/>
    <w:rsid w:val="00FF2CF2"/>
    <w:rsid w:val="00FF317C"/>
    <w:rsid w:val="00FF37D5"/>
    <w:rsid w:val="00FF3D97"/>
    <w:rsid w:val="00FF3E79"/>
    <w:rsid w:val="00FF46D6"/>
    <w:rsid w:val="00FF4F81"/>
    <w:rsid w:val="00FF5D6E"/>
    <w:rsid w:val="00FF6638"/>
    <w:rsid w:val="00FF693A"/>
    <w:rsid w:val="00FF6E4E"/>
    <w:rsid w:val="00FF6EE5"/>
    <w:rsid w:val="00FF74CD"/>
    <w:rsid w:val="00FF7B12"/>
    <w:rsid w:val="00FF7BBE"/>
    <w:rsid w:val="03909C7B"/>
    <w:rsid w:val="2EDACB03"/>
    <w:rsid w:val="47873CCE"/>
    <w:rsid w:val="59921912"/>
    <w:rsid w:val="5A3512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E11AAF"/>
  <w15:chartTrackingRefBased/>
  <w15:docId w15:val="{EF2D296F-DEDD-4151-98B7-1E1766EFC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678"/>
    <w:pPr>
      <w:spacing w:line="360" w:lineRule="auto"/>
    </w:pPr>
    <w:rPr>
      <w:rFonts w:ascii="Times New Roman" w:hAnsi="Times New Roman"/>
    </w:rPr>
  </w:style>
  <w:style w:type="paragraph" w:styleId="Heading1">
    <w:name w:val="heading 1"/>
    <w:basedOn w:val="Normal"/>
    <w:next w:val="Normal"/>
    <w:link w:val="Heading1Char"/>
    <w:uiPriority w:val="9"/>
    <w:qFormat/>
    <w:rsid w:val="000E3FBE"/>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E3FBE"/>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19A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719A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719A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719A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3719A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3719A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3719A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FBE"/>
    <w:rPr>
      <w:rFonts w:ascii="Times New Roman" w:eastAsiaTheme="majorEastAsia" w:hAnsi="Times New Roman" w:cstheme="majorBidi"/>
      <w:color w:val="2F5496" w:themeColor="accent1" w:themeShade="BF"/>
      <w:sz w:val="32"/>
      <w:szCs w:val="32"/>
    </w:rPr>
  </w:style>
  <w:style w:type="character" w:customStyle="1" w:styleId="Heading2Char">
    <w:name w:val="Heading 2 Char"/>
    <w:basedOn w:val="DefaultParagraphFont"/>
    <w:link w:val="Heading2"/>
    <w:uiPriority w:val="9"/>
    <w:rsid w:val="000E3FBE"/>
    <w:rPr>
      <w:rFonts w:ascii="Times New Roman" w:eastAsiaTheme="majorEastAsia" w:hAnsi="Times New Roman" w:cstheme="majorBidi"/>
      <w:color w:val="2F5496" w:themeColor="accent1" w:themeShade="BF"/>
      <w:sz w:val="26"/>
      <w:szCs w:val="26"/>
    </w:rPr>
  </w:style>
  <w:style w:type="character" w:customStyle="1" w:styleId="Heading3Char">
    <w:name w:val="Heading 3 Char"/>
    <w:basedOn w:val="DefaultParagraphFont"/>
    <w:link w:val="Heading3"/>
    <w:uiPriority w:val="9"/>
    <w:rsid w:val="003719A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719A5"/>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719A5"/>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3719A5"/>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3719A5"/>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3719A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3719A5"/>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3719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19A5"/>
    <w:rPr>
      <w:rFonts w:ascii="Times New Roman" w:hAnsi="Times New Roman"/>
    </w:rPr>
  </w:style>
  <w:style w:type="paragraph" w:styleId="Footer">
    <w:name w:val="footer"/>
    <w:basedOn w:val="Normal"/>
    <w:link w:val="FooterChar"/>
    <w:uiPriority w:val="99"/>
    <w:unhideWhenUsed/>
    <w:rsid w:val="003719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19A5"/>
    <w:rPr>
      <w:rFonts w:ascii="Times New Roman" w:hAnsi="Times New Roman"/>
    </w:rPr>
  </w:style>
  <w:style w:type="paragraph" w:styleId="TOCHeading">
    <w:name w:val="TOC Heading"/>
    <w:basedOn w:val="Heading1"/>
    <w:next w:val="Normal"/>
    <w:uiPriority w:val="39"/>
    <w:unhideWhenUsed/>
    <w:qFormat/>
    <w:rsid w:val="003719A5"/>
    <w:pPr>
      <w:numPr>
        <w:numId w:val="0"/>
      </w:numPr>
      <w:spacing w:line="259" w:lineRule="auto"/>
      <w:outlineLvl w:val="9"/>
    </w:pPr>
    <w:rPr>
      <w:rFonts w:asciiTheme="majorHAnsi" w:hAnsiTheme="majorHAnsi"/>
      <w:lang w:val="en-US" w:eastAsia="en-US"/>
    </w:rPr>
  </w:style>
  <w:style w:type="paragraph" w:styleId="TOC1">
    <w:name w:val="toc 1"/>
    <w:basedOn w:val="Normal"/>
    <w:next w:val="Normal"/>
    <w:autoRedefine/>
    <w:uiPriority w:val="39"/>
    <w:unhideWhenUsed/>
    <w:rsid w:val="003719A5"/>
    <w:pPr>
      <w:spacing w:after="100"/>
    </w:pPr>
  </w:style>
  <w:style w:type="character" w:styleId="Hyperlink">
    <w:name w:val="Hyperlink"/>
    <w:basedOn w:val="DefaultParagraphFont"/>
    <w:uiPriority w:val="99"/>
    <w:unhideWhenUsed/>
    <w:rsid w:val="003719A5"/>
    <w:rPr>
      <w:color w:val="0563C1" w:themeColor="hyperlink"/>
      <w:u w:val="single"/>
    </w:rPr>
  </w:style>
  <w:style w:type="paragraph" w:styleId="TOC2">
    <w:name w:val="toc 2"/>
    <w:basedOn w:val="Normal"/>
    <w:next w:val="Normal"/>
    <w:autoRedefine/>
    <w:uiPriority w:val="39"/>
    <w:unhideWhenUsed/>
    <w:rsid w:val="003719A5"/>
    <w:pPr>
      <w:spacing w:after="100"/>
      <w:ind w:left="220"/>
    </w:pPr>
  </w:style>
  <w:style w:type="table" w:styleId="TableGrid">
    <w:name w:val="Table Grid"/>
    <w:basedOn w:val="TableNormal"/>
    <w:uiPriority w:val="39"/>
    <w:rsid w:val="003719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719A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1C6D7F"/>
    <w:pPr>
      <w:spacing w:after="0"/>
    </w:pPr>
  </w:style>
  <w:style w:type="paragraph" w:styleId="Date">
    <w:name w:val="Date"/>
    <w:basedOn w:val="Normal"/>
    <w:next w:val="Normal"/>
    <w:link w:val="DateChar"/>
    <w:uiPriority w:val="99"/>
    <w:semiHidden/>
    <w:unhideWhenUsed/>
    <w:rsid w:val="001C6D7F"/>
  </w:style>
  <w:style w:type="character" w:customStyle="1" w:styleId="DateChar">
    <w:name w:val="Date Char"/>
    <w:basedOn w:val="DefaultParagraphFont"/>
    <w:link w:val="Date"/>
    <w:uiPriority w:val="99"/>
    <w:semiHidden/>
    <w:rsid w:val="001C6D7F"/>
    <w:rPr>
      <w:rFonts w:ascii="Times New Roman" w:hAnsi="Times New Roman"/>
    </w:rPr>
  </w:style>
  <w:style w:type="paragraph" w:styleId="Bibliography">
    <w:name w:val="Bibliography"/>
    <w:basedOn w:val="Normal"/>
    <w:next w:val="Normal"/>
    <w:uiPriority w:val="37"/>
    <w:unhideWhenUsed/>
    <w:rsid w:val="008322FF"/>
  </w:style>
  <w:style w:type="paragraph" w:styleId="ListParagraph">
    <w:name w:val="List Paragraph"/>
    <w:basedOn w:val="Normal"/>
    <w:uiPriority w:val="34"/>
    <w:qFormat/>
    <w:rsid w:val="005D75F0"/>
    <w:pPr>
      <w:ind w:left="720"/>
      <w:contextualSpacing/>
    </w:pPr>
  </w:style>
  <w:style w:type="paragraph" w:styleId="NormalWeb">
    <w:name w:val="Normal (Web)"/>
    <w:basedOn w:val="Normal"/>
    <w:uiPriority w:val="99"/>
    <w:semiHidden/>
    <w:unhideWhenUsed/>
    <w:rsid w:val="00387831"/>
    <w:pPr>
      <w:spacing w:before="100" w:beforeAutospacing="1" w:after="100" w:afterAutospacing="1" w:line="240" w:lineRule="auto"/>
    </w:pPr>
    <w:rPr>
      <w:rFonts w:eastAsia="Times New Roman" w:cs="Times New Roman"/>
      <w:sz w:val="24"/>
      <w:szCs w:val="24"/>
      <w:lang w:eastAsia="en-GB"/>
    </w:rPr>
  </w:style>
  <w:style w:type="character" w:customStyle="1" w:styleId="ykmvie">
    <w:name w:val="ykmvie"/>
    <w:basedOn w:val="DefaultParagraphFont"/>
    <w:rsid w:val="00024A7F"/>
  </w:style>
  <w:style w:type="paragraph" w:styleId="NoSpacing">
    <w:name w:val="No Spacing"/>
    <w:uiPriority w:val="1"/>
    <w:qFormat/>
    <w:rsid w:val="00E62360"/>
    <w:pPr>
      <w:spacing w:after="0" w:line="240" w:lineRule="auto"/>
    </w:pPr>
    <w:rPr>
      <w:rFonts w:ascii="Times New Roman" w:hAnsi="Times New Roman"/>
    </w:rPr>
  </w:style>
  <w:style w:type="character" w:customStyle="1" w:styleId="hgkelc">
    <w:name w:val="hgkelc"/>
    <w:basedOn w:val="DefaultParagraphFont"/>
    <w:rsid w:val="00167415"/>
  </w:style>
  <w:style w:type="character" w:styleId="UnresolvedMention">
    <w:name w:val="Unresolved Mention"/>
    <w:basedOn w:val="DefaultParagraphFont"/>
    <w:uiPriority w:val="99"/>
    <w:semiHidden/>
    <w:unhideWhenUsed/>
    <w:rsid w:val="00E4500F"/>
    <w:rPr>
      <w:color w:val="605E5C"/>
      <w:shd w:val="clear" w:color="auto" w:fill="E1DFDD"/>
    </w:rPr>
  </w:style>
  <w:style w:type="character" w:styleId="FollowedHyperlink">
    <w:name w:val="FollowedHyperlink"/>
    <w:basedOn w:val="DefaultParagraphFont"/>
    <w:uiPriority w:val="99"/>
    <w:semiHidden/>
    <w:unhideWhenUsed/>
    <w:rsid w:val="00E4500F"/>
    <w:rPr>
      <w:color w:val="954F72" w:themeColor="followedHyperlink"/>
      <w:u w:val="single"/>
    </w:rPr>
  </w:style>
  <w:style w:type="character" w:styleId="CommentReference">
    <w:name w:val="annotation reference"/>
    <w:basedOn w:val="DefaultParagraphFont"/>
    <w:uiPriority w:val="99"/>
    <w:semiHidden/>
    <w:unhideWhenUsed/>
    <w:rsid w:val="00BE6C6F"/>
    <w:rPr>
      <w:sz w:val="16"/>
      <w:szCs w:val="16"/>
    </w:rPr>
  </w:style>
  <w:style w:type="paragraph" w:styleId="CommentText">
    <w:name w:val="annotation text"/>
    <w:basedOn w:val="Normal"/>
    <w:link w:val="CommentTextChar"/>
    <w:uiPriority w:val="99"/>
    <w:unhideWhenUsed/>
    <w:rsid w:val="00BE6C6F"/>
    <w:pPr>
      <w:spacing w:line="240" w:lineRule="auto"/>
    </w:pPr>
    <w:rPr>
      <w:sz w:val="20"/>
      <w:szCs w:val="20"/>
    </w:rPr>
  </w:style>
  <w:style w:type="character" w:customStyle="1" w:styleId="CommentTextChar">
    <w:name w:val="Comment Text Char"/>
    <w:basedOn w:val="DefaultParagraphFont"/>
    <w:link w:val="CommentText"/>
    <w:uiPriority w:val="99"/>
    <w:rsid w:val="00BE6C6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BE6C6F"/>
    <w:rPr>
      <w:b/>
      <w:bCs/>
    </w:rPr>
  </w:style>
  <w:style w:type="character" w:customStyle="1" w:styleId="CommentSubjectChar">
    <w:name w:val="Comment Subject Char"/>
    <w:basedOn w:val="CommentTextChar"/>
    <w:link w:val="CommentSubject"/>
    <w:uiPriority w:val="99"/>
    <w:semiHidden/>
    <w:rsid w:val="00BE6C6F"/>
    <w:rPr>
      <w:rFonts w:ascii="Times New Roman" w:hAnsi="Times New Roman"/>
      <w:b/>
      <w:bCs/>
      <w:sz w:val="20"/>
      <w:szCs w:val="20"/>
    </w:rPr>
  </w:style>
  <w:style w:type="character" w:styleId="PlaceholderText">
    <w:name w:val="Placeholder Text"/>
    <w:basedOn w:val="DefaultParagraphFont"/>
    <w:uiPriority w:val="99"/>
    <w:semiHidden/>
    <w:rsid w:val="0023107F"/>
    <w:rPr>
      <w:color w:val="666666"/>
    </w:rPr>
  </w:style>
  <w:style w:type="table" w:customStyle="1" w:styleId="Calendar1">
    <w:name w:val="Calendar 1"/>
    <w:basedOn w:val="TableNormal"/>
    <w:uiPriority w:val="99"/>
    <w:qFormat/>
    <w:rsid w:val="00E726DE"/>
    <w:pPr>
      <w:spacing w:after="0" w:line="240" w:lineRule="auto"/>
    </w:pPr>
    <w:rPr>
      <w:lang w:val="en-US" w:eastAsia="en-US"/>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auto"/>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paragraph" w:styleId="TOC3">
    <w:name w:val="toc 3"/>
    <w:basedOn w:val="Normal"/>
    <w:next w:val="Normal"/>
    <w:autoRedefine/>
    <w:uiPriority w:val="39"/>
    <w:unhideWhenUsed/>
    <w:rsid w:val="00F35D35"/>
    <w:pPr>
      <w:spacing w:after="100"/>
      <w:ind w:left="440"/>
    </w:pPr>
  </w:style>
  <w:style w:type="paragraph" w:styleId="Subtitle">
    <w:name w:val="Subtitle"/>
    <w:basedOn w:val="Normal"/>
    <w:next w:val="Normal"/>
    <w:link w:val="SubtitleChar"/>
    <w:uiPriority w:val="11"/>
    <w:qFormat/>
    <w:rsid w:val="00830A00"/>
    <w:pPr>
      <w:numPr>
        <w:ilvl w:val="1"/>
      </w:numPr>
    </w:pPr>
    <w:rPr>
      <w:rFonts w:asciiTheme="minorHAnsi" w:hAnsiTheme="minorHAnsi"/>
      <w:color w:val="5A5A5A" w:themeColor="text1" w:themeTint="A5"/>
      <w:spacing w:val="15"/>
    </w:rPr>
  </w:style>
  <w:style w:type="character" w:customStyle="1" w:styleId="SubtitleChar">
    <w:name w:val="Subtitle Char"/>
    <w:basedOn w:val="DefaultParagraphFont"/>
    <w:link w:val="Subtitle"/>
    <w:uiPriority w:val="11"/>
    <w:rsid w:val="00830A00"/>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507">
      <w:bodyDiv w:val="1"/>
      <w:marLeft w:val="0"/>
      <w:marRight w:val="0"/>
      <w:marTop w:val="0"/>
      <w:marBottom w:val="0"/>
      <w:divBdr>
        <w:top w:val="none" w:sz="0" w:space="0" w:color="auto"/>
        <w:left w:val="none" w:sz="0" w:space="0" w:color="auto"/>
        <w:bottom w:val="none" w:sz="0" w:space="0" w:color="auto"/>
        <w:right w:val="none" w:sz="0" w:space="0" w:color="auto"/>
      </w:divBdr>
    </w:div>
    <w:div w:id="1978535">
      <w:bodyDiv w:val="1"/>
      <w:marLeft w:val="0"/>
      <w:marRight w:val="0"/>
      <w:marTop w:val="0"/>
      <w:marBottom w:val="0"/>
      <w:divBdr>
        <w:top w:val="none" w:sz="0" w:space="0" w:color="auto"/>
        <w:left w:val="none" w:sz="0" w:space="0" w:color="auto"/>
        <w:bottom w:val="none" w:sz="0" w:space="0" w:color="auto"/>
        <w:right w:val="none" w:sz="0" w:space="0" w:color="auto"/>
      </w:divBdr>
    </w:div>
    <w:div w:id="2713091">
      <w:bodyDiv w:val="1"/>
      <w:marLeft w:val="0"/>
      <w:marRight w:val="0"/>
      <w:marTop w:val="0"/>
      <w:marBottom w:val="0"/>
      <w:divBdr>
        <w:top w:val="none" w:sz="0" w:space="0" w:color="auto"/>
        <w:left w:val="none" w:sz="0" w:space="0" w:color="auto"/>
        <w:bottom w:val="none" w:sz="0" w:space="0" w:color="auto"/>
        <w:right w:val="none" w:sz="0" w:space="0" w:color="auto"/>
      </w:divBdr>
    </w:div>
    <w:div w:id="2902603">
      <w:bodyDiv w:val="1"/>
      <w:marLeft w:val="0"/>
      <w:marRight w:val="0"/>
      <w:marTop w:val="0"/>
      <w:marBottom w:val="0"/>
      <w:divBdr>
        <w:top w:val="none" w:sz="0" w:space="0" w:color="auto"/>
        <w:left w:val="none" w:sz="0" w:space="0" w:color="auto"/>
        <w:bottom w:val="none" w:sz="0" w:space="0" w:color="auto"/>
        <w:right w:val="none" w:sz="0" w:space="0" w:color="auto"/>
      </w:divBdr>
    </w:div>
    <w:div w:id="5256117">
      <w:bodyDiv w:val="1"/>
      <w:marLeft w:val="0"/>
      <w:marRight w:val="0"/>
      <w:marTop w:val="0"/>
      <w:marBottom w:val="0"/>
      <w:divBdr>
        <w:top w:val="none" w:sz="0" w:space="0" w:color="auto"/>
        <w:left w:val="none" w:sz="0" w:space="0" w:color="auto"/>
        <w:bottom w:val="none" w:sz="0" w:space="0" w:color="auto"/>
        <w:right w:val="none" w:sz="0" w:space="0" w:color="auto"/>
      </w:divBdr>
    </w:div>
    <w:div w:id="10036637">
      <w:bodyDiv w:val="1"/>
      <w:marLeft w:val="0"/>
      <w:marRight w:val="0"/>
      <w:marTop w:val="0"/>
      <w:marBottom w:val="0"/>
      <w:divBdr>
        <w:top w:val="none" w:sz="0" w:space="0" w:color="auto"/>
        <w:left w:val="none" w:sz="0" w:space="0" w:color="auto"/>
        <w:bottom w:val="none" w:sz="0" w:space="0" w:color="auto"/>
        <w:right w:val="none" w:sz="0" w:space="0" w:color="auto"/>
      </w:divBdr>
    </w:div>
    <w:div w:id="10644619">
      <w:bodyDiv w:val="1"/>
      <w:marLeft w:val="0"/>
      <w:marRight w:val="0"/>
      <w:marTop w:val="0"/>
      <w:marBottom w:val="0"/>
      <w:divBdr>
        <w:top w:val="none" w:sz="0" w:space="0" w:color="auto"/>
        <w:left w:val="none" w:sz="0" w:space="0" w:color="auto"/>
        <w:bottom w:val="none" w:sz="0" w:space="0" w:color="auto"/>
        <w:right w:val="none" w:sz="0" w:space="0" w:color="auto"/>
      </w:divBdr>
    </w:div>
    <w:div w:id="11801868">
      <w:bodyDiv w:val="1"/>
      <w:marLeft w:val="0"/>
      <w:marRight w:val="0"/>
      <w:marTop w:val="0"/>
      <w:marBottom w:val="0"/>
      <w:divBdr>
        <w:top w:val="none" w:sz="0" w:space="0" w:color="auto"/>
        <w:left w:val="none" w:sz="0" w:space="0" w:color="auto"/>
        <w:bottom w:val="none" w:sz="0" w:space="0" w:color="auto"/>
        <w:right w:val="none" w:sz="0" w:space="0" w:color="auto"/>
      </w:divBdr>
    </w:div>
    <w:div w:id="13118152">
      <w:bodyDiv w:val="1"/>
      <w:marLeft w:val="0"/>
      <w:marRight w:val="0"/>
      <w:marTop w:val="0"/>
      <w:marBottom w:val="0"/>
      <w:divBdr>
        <w:top w:val="none" w:sz="0" w:space="0" w:color="auto"/>
        <w:left w:val="none" w:sz="0" w:space="0" w:color="auto"/>
        <w:bottom w:val="none" w:sz="0" w:space="0" w:color="auto"/>
        <w:right w:val="none" w:sz="0" w:space="0" w:color="auto"/>
      </w:divBdr>
    </w:div>
    <w:div w:id="13189132">
      <w:bodyDiv w:val="1"/>
      <w:marLeft w:val="0"/>
      <w:marRight w:val="0"/>
      <w:marTop w:val="0"/>
      <w:marBottom w:val="0"/>
      <w:divBdr>
        <w:top w:val="none" w:sz="0" w:space="0" w:color="auto"/>
        <w:left w:val="none" w:sz="0" w:space="0" w:color="auto"/>
        <w:bottom w:val="none" w:sz="0" w:space="0" w:color="auto"/>
        <w:right w:val="none" w:sz="0" w:space="0" w:color="auto"/>
      </w:divBdr>
    </w:div>
    <w:div w:id="14159638">
      <w:bodyDiv w:val="1"/>
      <w:marLeft w:val="0"/>
      <w:marRight w:val="0"/>
      <w:marTop w:val="0"/>
      <w:marBottom w:val="0"/>
      <w:divBdr>
        <w:top w:val="none" w:sz="0" w:space="0" w:color="auto"/>
        <w:left w:val="none" w:sz="0" w:space="0" w:color="auto"/>
        <w:bottom w:val="none" w:sz="0" w:space="0" w:color="auto"/>
        <w:right w:val="none" w:sz="0" w:space="0" w:color="auto"/>
      </w:divBdr>
    </w:div>
    <w:div w:id="17238305">
      <w:bodyDiv w:val="1"/>
      <w:marLeft w:val="0"/>
      <w:marRight w:val="0"/>
      <w:marTop w:val="0"/>
      <w:marBottom w:val="0"/>
      <w:divBdr>
        <w:top w:val="none" w:sz="0" w:space="0" w:color="auto"/>
        <w:left w:val="none" w:sz="0" w:space="0" w:color="auto"/>
        <w:bottom w:val="none" w:sz="0" w:space="0" w:color="auto"/>
        <w:right w:val="none" w:sz="0" w:space="0" w:color="auto"/>
      </w:divBdr>
    </w:div>
    <w:div w:id="18940731">
      <w:bodyDiv w:val="1"/>
      <w:marLeft w:val="0"/>
      <w:marRight w:val="0"/>
      <w:marTop w:val="0"/>
      <w:marBottom w:val="0"/>
      <w:divBdr>
        <w:top w:val="none" w:sz="0" w:space="0" w:color="auto"/>
        <w:left w:val="none" w:sz="0" w:space="0" w:color="auto"/>
        <w:bottom w:val="none" w:sz="0" w:space="0" w:color="auto"/>
        <w:right w:val="none" w:sz="0" w:space="0" w:color="auto"/>
      </w:divBdr>
    </w:div>
    <w:div w:id="20324601">
      <w:bodyDiv w:val="1"/>
      <w:marLeft w:val="0"/>
      <w:marRight w:val="0"/>
      <w:marTop w:val="0"/>
      <w:marBottom w:val="0"/>
      <w:divBdr>
        <w:top w:val="none" w:sz="0" w:space="0" w:color="auto"/>
        <w:left w:val="none" w:sz="0" w:space="0" w:color="auto"/>
        <w:bottom w:val="none" w:sz="0" w:space="0" w:color="auto"/>
        <w:right w:val="none" w:sz="0" w:space="0" w:color="auto"/>
      </w:divBdr>
    </w:div>
    <w:div w:id="20326503">
      <w:bodyDiv w:val="1"/>
      <w:marLeft w:val="0"/>
      <w:marRight w:val="0"/>
      <w:marTop w:val="0"/>
      <w:marBottom w:val="0"/>
      <w:divBdr>
        <w:top w:val="none" w:sz="0" w:space="0" w:color="auto"/>
        <w:left w:val="none" w:sz="0" w:space="0" w:color="auto"/>
        <w:bottom w:val="none" w:sz="0" w:space="0" w:color="auto"/>
        <w:right w:val="none" w:sz="0" w:space="0" w:color="auto"/>
      </w:divBdr>
    </w:div>
    <w:div w:id="20664606">
      <w:bodyDiv w:val="1"/>
      <w:marLeft w:val="0"/>
      <w:marRight w:val="0"/>
      <w:marTop w:val="0"/>
      <w:marBottom w:val="0"/>
      <w:divBdr>
        <w:top w:val="none" w:sz="0" w:space="0" w:color="auto"/>
        <w:left w:val="none" w:sz="0" w:space="0" w:color="auto"/>
        <w:bottom w:val="none" w:sz="0" w:space="0" w:color="auto"/>
        <w:right w:val="none" w:sz="0" w:space="0" w:color="auto"/>
      </w:divBdr>
    </w:div>
    <w:div w:id="22558836">
      <w:bodyDiv w:val="1"/>
      <w:marLeft w:val="0"/>
      <w:marRight w:val="0"/>
      <w:marTop w:val="0"/>
      <w:marBottom w:val="0"/>
      <w:divBdr>
        <w:top w:val="none" w:sz="0" w:space="0" w:color="auto"/>
        <w:left w:val="none" w:sz="0" w:space="0" w:color="auto"/>
        <w:bottom w:val="none" w:sz="0" w:space="0" w:color="auto"/>
        <w:right w:val="none" w:sz="0" w:space="0" w:color="auto"/>
      </w:divBdr>
    </w:div>
    <w:div w:id="25256003">
      <w:bodyDiv w:val="1"/>
      <w:marLeft w:val="0"/>
      <w:marRight w:val="0"/>
      <w:marTop w:val="0"/>
      <w:marBottom w:val="0"/>
      <w:divBdr>
        <w:top w:val="none" w:sz="0" w:space="0" w:color="auto"/>
        <w:left w:val="none" w:sz="0" w:space="0" w:color="auto"/>
        <w:bottom w:val="none" w:sz="0" w:space="0" w:color="auto"/>
        <w:right w:val="none" w:sz="0" w:space="0" w:color="auto"/>
      </w:divBdr>
    </w:div>
    <w:div w:id="26225458">
      <w:bodyDiv w:val="1"/>
      <w:marLeft w:val="0"/>
      <w:marRight w:val="0"/>
      <w:marTop w:val="0"/>
      <w:marBottom w:val="0"/>
      <w:divBdr>
        <w:top w:val="none" w:sz="0" w:space="0" w:color="auto"/>
        <w:left w:val="none" w:sz="0" w:space="0" w:color="auto"/>
        <w:bottom w:val="none" w:sz="0" w:space="0" w:color="auto"/>
        <w:right w:val="none" w:sz="0" w:space="0" w:color="auto"/>
      </w:divBdr>
    </w:div>
    <w:div w:id="26680649">
      <w:bodyDiv w:val="1"/>
      <w:marLeft w:val="0"/>
      <w:marRight w:val="0"/>
      <w:marTop w:val="0"/>
      <w:marBottom w:val="0"/>
      <w:divBdr>
        <w:top w:val="none" w:sz="0" w:space="0" w:color="auto"/>
        <w:left w:val="none" w:sz="0" w:space="0" w:color="auto"/>
        <w:bottom w:val="none" w:sz="0" w:space="0" w:color="auto"/>
        <w:right w:val="none" w:sz="0" w:space="0" w:color="auto"/>
      </w:divBdr>
    </w:div>
    <w:div w:id="27412067">
      <w:bodyDiv w:val="1"/>
      <w:marLeft w:val="0"/>
      <w:marRight w:val="0"/>
      <w:marTop w:val="0"/>
      <w:marBottom w:val="0"/>
      <w:divBdr>
        <w:top w:val="none" w:sz="0" w:space="0" w:color="auto"/>
        <w:left w:val="none" w:sz="0" w:space="0" w:color="auto"/>
        <w:bottom w:val="none" w:sz="0" w:space="0" w:color="auto"/>
        <w:right w:val="none" w:sz="0" w:space="0" w:color="auto"/>
      </w:divBdr>
    </w:div>
    <w:div w:id="27727536">
      <w:bodyDiv w:val="1"/>
      <w:marLeft w:val="0"/>
      <w:marRight w:val="0"/>
      <w:marTop w:val="0"/>
      <w:marBottom w:val="0"/>
      <w:divBdr>
        <w:top w:val="none" w:sz="0" w:space="0" w:color="auto"/>
        <w:left w:val="none" w:sz="0" w:space="0" w:color="auto"/>
        <w:bottom w:val="none" w:sz="0" w:space="0" w:color="auto"/>
        <w:right w:val="none" w:sz="0" w:space="0" w:color="auto"/>
      </w:divBdr>
    </w:div>
    <w:div w:id="27878561">
      <w:bodyDiv w:val="1"/>
      <w:marLeft w:val="0"/>
      <w:marRight w:val="0"/>
      <w:marTop w:val="0"/>
      <w:marBottom w:val="0"/>
      <w:divBdr>
        <w:top w:val="none" w:sz="0" w:space="0" w:color="auto"/>
        <w:left w:val="none" w:sz="0" w:space="0" w:color="auto"/>
        <w:bottom w:val="none" w:sz="0" w:space="0" w:color="auto"/>
        <w:right w:val="none" w:sz="0" w:space="0" w:color="auto"/>
      </w:divBdr>
    </w:div>
    <w:div w:id="28916363">
      <w:bodyDiv w:val="1"/>
      <w:marLeft w:val="0"/>
      <w:marRight w:val="0"/>
      <w:marTop w:val="0"/>
      <w:marBottom w:val="0"/>
      <w:divBdr>
        <w:top w:val="none" w:sz="0" w:space="0" w:color="auto"/>
        <w:left w:val="none" w:sz="0" w:space="0" w:color="auto"/>
        <w:bottom w:val="none" w:sz="0" w:space="0" w:color="auto"/>
        <w:right w:val="none" w:sz="0" w:space="0" w:color="auto"/>
      </w:divBdr>
    </w:div>
    <w:div w:id="31197856">
      <w:bodyDiv w:val="1"/>
      <w:marLeft w:val="0"/>
      <w:marRight w:val="0"/>
      <w:marTop w:val="0"/>
      <w:marBottom w:val="0"/>
      <w:divBdr>
        <w:top w:val="none" w:sz="0" w:space="0" w:color="auto"/>
        <w:left w:val="none" w:sz="0" w:space="0" w:color="auto"/>
        <w:bottom w:val="none" w:sz="0" w:space="0" w:color="auto"/>
        <w:right w:val="none" w:sz="0" w:space="0" w:color="auto"/>
      </w:divBdr>
    </w:div>
    <w:div w:id="34014351">
      <w:bodyDiv w:val="1"/>
      <w:marLeft w:val="0"/>
      <w:marRight w:val="0"/>
      <w:marTop w:val="0"/>
      <w:marBottom w:val="0"/>
      <w:divBdr>
        <w:top w:val="none" w:sz="0" w:space="0" w:color="auto"/>
        <w:left w:val="none" w:sz="0" w:space="0" w:color="auto"/>
        <w:bottom w:val="none" w:sz="0" w:space="0" w:color="auto"/>
        <w:right w:val="none" w:sz="0" w:space="0" w:color="auto"/>
      </w:divBdr>
    </w:div>
    <w:div w:id="35937732">
      <w:bodyDiv w:val="1"/>
      <w:marLeft w:val="0"/>
      <w:marRight w:val="0"/>
      <w:marTop w:val="0"/>
      <w:marBottom w:val="0"/>
      <w:divBdr>
        <w:top w:val="none" w:sz="0" w:space="0" w:color="auto"/>
        <w:left w:val="none" w:sz="0" w:space="0" w:color="auto"/>
        <w:bottom w:val="none" w:sz="0" w:space="0" w:color="auto"/>
        <w:right w:val="none" w:sz="0" w:space="0" w:color="auto"/>
      </w:divBdr>
    </w:div>
    <w:div w:id="36593067">
      <w:bodyDiv w:val="1"/>
      <w:marLeft w:val="0"/>
      <w:marRight w:val="0"/>
      <w:marTop w:val="0"/>
      <w:marBottom w:val="0"/>
      <w:divBdr>
        <w:top w:val="none" w:sz="0" w:space="0" w:color="auto"/>
        <w:left w:val="none" w:sz="0" w:space="0" w:color="auto"/>
        <w:bottom w:val="none" w:sz="0" w:space="0" w:color="auto"/>
        <w:right w:val="none" w:sz="0" w:space="0" w:color="auto"/>
      </w:divBdr>
    </w:div>
    <w:div w:id="37509404">
      <w:bodyDiv w:val="1"/>
      <w:marLeft w:val="0"/>
      <w:marRight w:val="0"/>
      <w:marTop w:val="0"/>
      <w:marBottom w:val="0"/>
      <w:divBdr>
        <w:top w:val="none" w:sz="0" w:space="0" w:color="auto"/>
        <w:left w:val="none" w:sz="0" w:space="0" w:color="auto"/>
        <w:bottom w:val="none" w:sz="0" w:space="0" w:color="auto"/>
        <w:right w:val="none" w:sz="0" w:space="0" w:color="auto"/>
      </w:divBdr>
    </w:div>
    <w:div w:id="39281371">
      <w:bodyDiv w:val="1"/>
      <w:marLeft w:val="0"/>
      <w:marRight w:val="0"/>
      <w:marTop w:val="0"/>
      <w:marBottom w:val="0"/>
      <w:divBdr>
        <w:top w:val="none" w:sz="0" w:space="0" w:color="auto"/>
        <w:left w:val="none" w:sz="0" w:space="0" w:color="auto"/>
        <w:bottom w:val="none" w:sz="0" w:space="0" w:color="auto"/>
        <w:right w:val="none" w:sz="0" w:space="0" w:color="auto"/>
      </w:divBdr>
    </w:div>
    <w:div w:id="40834359">
      <w:bodyDiv w:val="1"/>
      <w:marLeft w:val="0"/>
      <w:marRight w:val="0"/>
      <w:marTop w:val="0"/>
      <w:marBottom w:val="0"/>
      <w:divBdr>
        <w:top w:val="none" w:sz="0" w:space="0" w:color="auto"/>
        <w:left w:val="none" w:sz="0" w:space="0" w:color="auto"/>
        <w:bottom w:val="none" w:sz="0" w:space="0" w:color="auto"/>
        <w:right w:val="none" w:sz="0" w:space="0" w:color="auto"/>
      </w:divBdr>
    </w:div>
    <w:div w:id="41247501">
      <w:bodyDiv w:val="1"/>
      <w:marLeft w:val="0"/>
      <w:marRight w:val="0"/>
      <w:marTop w:val="0"/>
      <w:marBottom w:val="0"/>
      <w:divBdr>
        <w:top w:val="none" w:sz="0" w:space="0" w:color="auto"/>
        <w:left w:val="none" w:sz="0" w:space="0" w:color="auto"/>
        <w:bottom w:val="none" w:sz="0" w:space="0" w:color="auto"/>
        <w:right w:val="none" w:sz="0" w:space="0" w:color="auto"/>
      </w:divBdr>
    </w:div>
    <w:div w:id="41834116">
      <w:bodyDiv w:val="1"/>
      <w:marLeft w:val="0"/>
      <w:marRight w:val="0"/>
      <w:marTop w:val="0"/>
      <w:marBottom w:val="0"/>
      <w:divBdr>
        <w:top w:val="none" w:sz="0" w:space="0" w:color="auto"/>
        <w:left w:val="none" w:sz="0" w:space="0" w:color="auto"/>
        <w:bottom w:val="none" w:sz="0" w:space="0" w:color="auto"/>
        <w:right w:val="none" w:sz="0" w:space="0" w:color="auto"/>
      </w:divBdr>
    </w:div>
    <w:div w:id="46340684">
      <w:bodyDiv w:val="1"/>
      <w:marLeft w:val="0"/>
      <w:marRight w:val="0"/>
      <w:marTop w:val="0"/>
      <w:marBottom w:val="0"/>
      <w:divBdr>
        <w:top w:val="none" w:sz="0" w:space="0" w:color="auto"/>
        <w:left w:val="none" w:sz="0" w:space="0" w:color="auto"/>
        <w:bottom w:val="none" w:sz="0" w:space="0" w:color="auto"/>
        <w:right w:val="none" w:sz="0" w:space="0" w:color="auto"/>
      </w:divBdr>
    </w:div>
    <w:div w:id="46993638">
      <w:bodyDiv w:val="1"/>
      <w:marLeft w:val="0"/>
      <w:marRight w:val="0"/>
      <w:marTop w:val="0"/>
      <w:marBottom w:val="0"/>
      <w:divBdr>
        <w:top w:val="none" w:sz="0" w:space="0" w:color="auto"/>
        <w:left w:val="none" w:sz="0" w:space="0" w:color="auto"/>
        <w:bottom w:val="none" w:sz="0" w:space="0" w:color="auto"/>
        <w:right w:val="none" w:sz="0" w:space="0" w:color="auto"/>
      </w:divBdr>
    </w:div>
    <w:div w:id="47535853">
      <w:bodyDiv w:val="1"/>
      <w:marLeft w:val="0"/>
      <w:marRight w:val="0"/>
      <w:marTop w:val="0"/>
      <w:marBottom w:val="0"/>
      <w:divBdr>
        <w:top w:val="none" w:sz="0" w:space="0" w:color="auto"/>
        <w:left w:val="none" w:sz="0" w:space="0" w:color="auto"/>
        <w:bottom w:val="none" w:sz="0" w:space="0" w:color="auto"/>
        <w:right w:val="none" w:sz="0" w:space="0" w:color="auto"/>
      </w:divBdr>
    </w:div>
    <w:div w:id="49616536">
      <w:bodyDiv w:val="1"/>
      <w:marLeft w:val="0"/>
      <w:marRight w:val="0"/>
      <w:marTop w:val="0"/>
      <w:marBottom w:val="0"/>
      <w:divBdr>
        <w:top w:val="none" w:sz="0" w:space="0" w:color="auto"/>
        <w:left w:val="none" w:sz="0" w:space="0" w:color="auto"/>
        <w:bottom w:val="none" w:sz="0" w:space="0" w:color="auto"/>
        <w:right w:val="none" w:sz="0" w:space="0" w:color="auto"/>
      </w:divBdr>
    </w:div>
    <w:div w:id="51469032">
      <w:bodyDiv w:val="1"/>
      <w:marLeft w:val="0"/>
      <w:marRight w:val="0"/>
      <w:marTop w:val="0"/>
      <w:marBottom w:val="0"/>
      <w:divBdr>
        <w:top w:val="none" w:sz="0" w:space="0" w:color="auto"/>
        <w:left w:val="none" w:sz="0" w:space="0" w:color="auto"/>
        <w:bottom w:val="none" w:sz="0" w:space="0" w:color="auto"/>
        <w:right w:val="none" w:sz="0" w:space="0" w:color="auto"/>
      </w:divBdr>
    </w:div>
    <w:div w:id="51589348">
      <w:bodyDiv w:val="1"/>
      <w:marLeft w:val="0"/>
      <w:marRight w:val="0"/>
      <w:marTop w:val="0"/>
      <w:marBottom w:val="0"/>
      <w:divBdr>
        <w:top w:val="none" w:sz="0" w:space="0" w:color="auto"/>
        <w:left w:val="none" w:sz="0" w:space="0" w:color="auto"/>
        <w:bottom w:val="none" w:sz="0" w:space="0" w:color="auto"/>
        <w:right w:val="none" w:sz="0" w:space="0" w:color="auto"/>
      </w:divBdr>
    </w:div>
    <w:div w:id="54361292">
      <w:bodyDiv w:val="1"/>
      <w:marLeft w:val="0"/>
      <w:marRight w:val="0"/>
      <w:marTop w:val="0"/>
      <w:marBottom w:val="0"/>
      <w:divBdr>
        <w:top w:val="none" w:sz="0" w:space="0" w:color="auto"/>
        <w:left w:val="none" w:sz="0" w:space="0" w:color="auto"/>
        <w:bottom w:val="none" w:sz="0" w:space="0" w:color="auto"/>
        <w:right w:val="none" w:sz="0" w:space="0" w:color="auto"/>
      </w:divBdr>
    </w:div>
    <w:div w:id="58327156">
      <w:bodyDiv w:val="1"/>
      <w:marLeft w:val="0"/>
      <w:marRight w:val="0"/>
      <w:marTop w:val="0"/>
      <w:marBottom w:val="0"/>
      <w:divBdr>
        <w:top w:val="none" w:sz="0" w:space="0" w:color="auto"/>
        <w:left w:val="none" w:sz="0" w:space="0" w:color="auto"/>
        <w:bottom w:val="none" w:sz="0" w:space="0" w:color="auto"/>
        <w:right w:val="none" w:sz="0" w:space="0" w:color="auto"/>
      </w:divBdr>
    </w:div>
    <w:div w:id="59987848">
      <w:bodyDiv w:val="1"/>
      <w:marLeft w:val="0"/>
      <w:marRight w:val="0"/>
      <w:marTop w:val="0"/>
      <w:marBottom w:val="0"/>
      <w:divBdr>
        <w:top w:val="none" w:sz="0" w:space="0" w:color="auto"/>
        <w:left w:val="none" w:sz="0" w:space="0" w:color="auto"/>
        <w:bottom w:val="none" w:sz="0" w:space="0" w:color="auto"/>
        <w:right w:val="none" w:sz="0" w:space="0" w:color="auto"/>
      </w:divBdr>
    </w:div>
    <w:div w:id="61687098">
      <w:bodyDiv w:val="1"/>
      <w:marLeft w:val="0"/>
      <w:marRight w:val="0"/>
      <w:marTop w:val="0"/>
      <w:marBottom w:val="0"/>
      <w:divBdr>
        <w:top w:val="none" w:sz="0" w:space="0" w:color="auto"/>
        <w:left w:val="none" w:sz="0" w:space="0" w:color="auto"/>
        <w:bottom w:val="none" w:sz="0" w:space="0" w:color="auto"/>
        <w:right w:val="none" w:sz="0" w:space="0" w:color="auto"/>
      </w:divBdr>
    </w:div>
    <w:div w:id="62067831">
      <w:bodyDiv w:val="1"/>
      <w:marLeft w:val="0"/>
      <w:marRight w:val="0"/>
      <w:marTop w:val="0"/>
      <w:marBottom w:val="0"/>
      <w:divBdr>
        <w:top w:val="none" w:sz="0" w:space="0" w:color="auto"/>
        <w:left w:val="none" w:sz="0" w:space="0" w:color="auto"/>
        <w:bottom w:val="none" w:sz="0" w:space="0" w:color="auto"/>
        <w:right w:val="none" w:sz="0" w:space="0" w:color="auto"/>
      </w:divBdr>
    </w:div>
    <w:div w:id="62267092">
      <w:bodyDiv w:val="1"/>
      <w:marLeft w:val="0"/>
      <w:marRight w:val="0"/>
      <w:marTop w:val="0"/>
      <w:marBottom w:val="0"/>
      <w:divBdr>
        <w:top w:val="none" w:sz="0" w:space="0" w:color="auto"/>
        <w:left w:val="none" w:sz="0" w:space="0" w:color="auto"/>
        <w:bottom w:val="none" w:sz="0" w:space="0" w:color="auto"/>
        <w:right w:val="none" w:sz="0" w:space="0" w:color="auto"/>
      </w:divBdr>
    </w:div>
    <w:div w:id="63646040">
      <w:bodyDiv w:val="1"/>
      <w:marLeft w:val="0"/>
      <w:marRight w:val="0"/>
      <w:marTop w:val="0"/>
      <w:marBottom w:val="0"/>
      <w:divBdr>
        <w:top w:val="none" w:sz="0" w:space="0" w:color="auto"/>
        <w:left w:val="none" w:sz="0" w:space="0" w:color="auto"/>
        <w:bottom w:val="none" w:sz="0" w:space="0" w:color="auto"/>
        <w:right w:val="none" w:sz="0" w:space="0" w:color="auto"/>
      </w:divBdr>
    </w:div>
    <w:div w:id="64689839">
      <w:bodyDiv w:val="1"/>
      <w:marLeft w:val="0"/>
      <w:marRight w:val="0"/>
      <w:marTop w:val="0"/>
      <w:marBottom w:val="0"/>
      <w:divBdr>
        <w:top w:val="none" w:sz="0" w:space="0" w:color="auto"/>
        <w:left w:val="none" w:sz="0" w:space="0" w:color="auto"/>
        <w:bottom w:val="none" w:sz="0" w:space="0" w:color="auto"/>
        <w:right w:val="none" w:sz="0" w:space="0" w:color="auto"/>
      </w:divBdr>
    </w:div>
    <w:div w:id="66808714">
      <w:bodyDiv w:val="1"/>
      <w:marLeft w:val="0"/>
      <w:marRight w:val="0"/>
      <w:marTop w:val="0"/>
      <w:marBottom w:val="0"/>
      <w:divBdr>
        <w:top w:val="none" w:sz="0" w:space="0" w:color="auto"/>
        <w:left w:val="none" w:sz="0" w:space="0" w:color="auto"/>
        <w:bottom w:val="none" w:sz="0" w:space="0" w:color="auto"/>
        <w:right w:val="none" w:sz="0" w:space="0" w:color="auto"/>
      </w:divBdr>
    </w:div>
    <w:div w:id="73361097">
      <w:bodyDiv w:val="1"/>
      <w:marLeft w:val="0"/>
      <w:marRight w:val="0"/>
      <w:marTop w:val="0"/>
      <w:marBottom w:val="0"/>
      <w:divBdr>
        <w:top w:val="none" w:sz="0" w:space="0" w:color="auto"/>
        <w:left w:val="none" w:sz="0" w:space="0" w:color="auto"/>
        <w:bottom w:val="none" w:sz="0" w:space="0" w:color="auto"/>
        <w:right w:val="none" w:sz="0" w:space="0" w:color="auto"/>
      </w:divBdr>
    </w:div>
    <w:div w:id="75446410">
      <w:bodyDiv w:val="1"/>
      <w:marLeft w:val="0"/>
      <w:marRight w:val="0"/>
      <w:marTop w:val="0"/>
      <w:marBottom w:val="0"/>
      <w:divBdr>
        <w:top w:val="none" w:sz="0" w:space="0" w:color="auto"/>
        <w:left w:val="none" w:sz="0" w:space="0" w:color="auto"/>
        <w:bottom w:val="none" w:sz="0" w:space="0" w:color="auto"/>
        <w:right w:val="none" w:sz="0" w:space="0" w:color="auto"/>
      </w:divBdr>
    </w:div>
    <w:div w:id="77412396">
      <w:bodyDiv w:val="1"/>
      <w:marLeft w:val="0"/>
      <w:marRight w:val="0"/>
      <w:marTop w:val="0"/>
      <w:marBottom w:val="0"/>
      <w:divBdr>
        <w:top w:val="none" w:sz="0" w:space="0" w:color="auto"/>
        <w:left w:val="none" w:sz="0" w:space="0" w:color="auto"/>
        <w:bottom w:val="none" w:sz="0" w:space="0" w:color="auto"/>
        <w:right w:val="none" w:sz="0" w:space="0" w:color="auto"/>
      </w:divBdr>
    </w:div>
    <w:div w:id="79641368">
      <w:bodyDiv w:val="1"/>
      <w:marLeft w:val="0"/>
      <w:marRight w:val="0"/>
      <w:marTop w:val="0"/>
      <w:marBottom w:val="0"/>
      <w:divBdr>
        <w:top w:val="none" w:sz="0" w:space="0" w:color="auto"/>
        <w:left w:val="none" w:sz="0" w:space="0" w:color="auto"/>
        <w:bottom w:val="none" w:sz="0" w:space="0" w:color="auto"/>
        <w:right w:val="none" w:sz="0" w:space="0" w:color="auto"/>
      </w:divBdr>
    </w:div>
    <w:div w:id="86705256">
      <w:bodyDiv w:val="1"/>
      <w:marLeft w:val="0"/>
      <w:marRight w:val="0"/>
      <w:marTop w:val="0"/>
      <w:marBottom w:val="0"/>
      <w:divBdr>
        <w:top w:val="none" w:sz="0" w:space="0" w:color="auto"/>
        <w:left w:val="none" w:sz="0" w:space="0" w:color="auto"/>
        <w:bottom w:val="none" w:sz="0" w:space="0" w:color="auto"/>
        <w:right w:val="none" w:sz="0" w:space="0" w:color="auto"/>
      </w:divBdr>
    </w:div>
    <w:div w:id="87585696">
      <w:bodyDiv w:val="1"/>
      <w:marLeft w:val="0"/>
      <w:marRight w:val="0"/>
      <w:marTop w:val="0"/>
      <w:marBottom w:val="0"/>
      <w:divBdr>
        <w:top w:val="none" w:sz="0" w:space="0" w:color="auto"/>
        <w:left w:val="none" w:sz="0" w:space="0" w:color="auto"/>
        <w:bottom w:val="none" w:sz="0" w:space="0" w:color="auto"/>
        <w:right w:val="none" w:sz="0" w:space="0" w:color="auto"/>
      </w:divBdr>
    </w:div>
    <w:div w:id="90054834">
      <w:bodyDiv w:val="1"/>
      <w:marLeft w:val="0"/>
      <w:marRight w:val="0"/>
      <w:marTop w:val="0"/>
      <w:marBottom w:val="0"/>
      <w:divBdr>
        <w:top w:val="none" w:sz="0" w:space="0" w:color="auto"/>
        <w:left w:val="none" w:sz="0" w:space="0" w:color="auto"/>
        <w:bottom w:val="none" w:sz="0" w:space="0" w:color="auto"/>
        <w:right w:val="none" w:sz="0" w:space="0" w:color="auto"/>
      </w:divBdr>
    </w:div>
    <w:div w:id="90319395">
      <w:bodyDiv w:val="1"/>
      <w:marLeft w:val="0"/>
      <w:marRight w:val="0"/>
      <w:marTop w:val="0"/>
      <w:marBottom w:val="0"/>
      <w:divBdr>
        <w:top w:val="none" w:sz="0" w:space="0" w:color="auto"/>
        <w:left w:val="none" w:sz="0" w:space="0" w:color="auto"/>
        <w:bottom w:val="none" w:sz="0" w:space="0" w:color="auto"/>
        <w:right w:val="none" w:sz="0" w:space="0" w:color="auto"/>
      </w:divBdr>
    </w:div>
    <w:div w:id="92436364">
      <w:bodyDiv w:val="1"/>
      <w:marLeft w:val="0"/>
      <w:marRight w:val="0"/>
      <w:marTop w:val="0"/>
      <w:marBottom w:val="0"/>
      <w:divBdr>
        <w:top w:val="none" w:sz="0" w:space="0" w:color="auto"/>
        <w:left w:val="none" w:sz="0" w:space="0" w:color="auto"/>
        <w:bottom w:val="none" w:sz="0" w:space="0" w:color="auto"/>
        <w:right w:val="none" w:sz="0" w:space="0" w:color="auto"/>
      </w:divBdr>
    </w:div>
    <w:div w:id="94983429">
      <w:bodyDiv w:val="1"/>
      <w:marLeft w:val="0"/>
      <w:marRight w:val="0"/>
      <w:marTop w:val="0"/>
      <w:marBottom w:val="0"/>
      <w:divBdr>
        <w:top w:val="none" w:sz="0" w:space="0" w:color="auto"/>
        <w:left w:val="none" w:sz="0" w:space="0" w:color="auto"/>
        <w:bottom w:val="none" w:sz="0" w:space="0" w:color="auto"/>
        <w:right w:val="none" w:sz="0" w:space="0" w:color="auto"/>
      </w:divBdr>
    </w:div>
    <w:div w:id="97213035">
      <w:bodyDiv w:val="1"/>
      <w:marLeft w:val="0"/>
      <w:marRight w:val="0"/>
      <w:marTop w:val="0"/>
      <w:marBottom w:val="0"/>
      <w:divBdr>
        <w:top w:val="none" w:sz="0" w:space="0" w:color="auto"/>
        <w:left w:val="none" w:sz="0" w:space="0" w:color="auto"/>
        <w:bottom w:val="none" w:sz="0" w:space="0" w:color="auto"/>
        <w:right w:val="none" w:sz="0" w:space="0" w:color="auto"/>
      </w:divBdr>
    </w:div>
    <w:div w:id="98568814">
      <w:bodyDiv w:val="1"/>
      <w:marLeft w:val="0"/>
      <w:marRight w:val="0"/>
      <w:marTop w:val="0"/>
      <w:marBottom w:val="0"/>
      <w:divBdr>
        <w:top w:val="none" w:sz="0" w:space="0" w:color="auto"/>
        <w:left w:val="none" w:sz="0" w:space="0" w:color="auto"/>
        <w:bottom w:val="none" w:sz="0" w:space="0" w:color="auto"/>
        <w:right w:val="none" w:sz="0" w:space="0" w:color="auto"/>
      </w:divBdr>
    </w:div>
    <w:div w:id="98717631">
      <w:bodyDiv w:val="1"/>
      <w:marLeft w:val="0"/>
      <w:marRight w:val="0"/>
      <w:marTop w:val="0"/>
      <w:marBottom w:val="0"/>
      <w:divBdr>
        <w:top w:val="none" w:sz="0" w:space="0" w:color="auto"/>
        <w:left w:val="none" w:sz="0" w:space="0" w:color="auto"/>
        <w:bottom w:val="none" w:sz="0" w:space="0" w:color="auto"/>
        <w:right w:val="none" w:sz="0" w:space="0" w:color="auto"/>
      </w:divBdr>
    </w:div>
    <w:div w:id="98837265">
      <w:bodyDiv w:val="1"/>
      <w:marLeft w:val="0"/>
      <w:marRight w:val="0"/>
      <w:marTop w:val="0"/>
      <w:marBottom w:val="0"/>
      <w:divBdr>
        <w:top w:val="none" w:sz="0" w:space="0" w:color="auto"/>
        <w:left w:val="none" w:sz="0" w:space="0" w:color="auto"/>
        <w:bottom w:val="none" w:sz="0" w:space="0" w:color="auto"/>
        <w:right w:val="none" w:sz="0" w:space="0" w:color="auto"/>
      </w:divBdr>
    </w:div>
    <w:div w:id="99688898">
      <w:bodyDiv w:val="1"/>
      <w:marLeft w:val="0"/>
      <w:marRight w:val="0"/>
      <w:marTop w:val="0"/>
      <w:marBottom w:val="0"/>
      <w:divBdr>
        <w:top w:val="none" w:sz="0" w:space="0" w:color="auto"/>
        <w:left w:val="none" w:sz="0" w:space="0" w:color="auto"/>
        <w:bottom w:val="none" w:sz="0" w:space="0" w:color="auto"/>
        <w:right w:val="none" w:sz="0" w:space="0" w:color="auto"/>
      </w:divBdr>
    </w:div>
    <w:div w:id="99881468">
      <w:bodyDiv w:val="1"/>
      <w:marLeft w:val="0"/>
      <w:marRight w:val="0"/>
      <w:marTop w:val="0"/>
      <w:marBottom w:val="0"/>
      <w:divBdr>
        <w:top w:val="none" w:sz="0" w:space="0" w:color="auto"/>
        <w:left w:val="none" w:sz="0" w:space="0" w:color="auto"/>
        <w:bottom w:val="none" w:sz="0" w:space="0" w:color="auto"/>
        <w:right w:val="none" w:sz="0" w:space="0" w:color="auto"/>
      </w:divBdr>
    </w:div>
    <w:div w:id="100230280">
      <w:bodyDiv w:val="1"/>
      <w:marLeft w:val="0"/>
      <w:marRight w:val="0"/>
      <w:marTop w:val="0"/>
      <w:marBottom w:val="0"/>
      <w:divBdr>
        <w:top w:val="none" w:sz="0" w:space="0" w:color="auto"/>
        <w:left w:val="none" w:sz="0" w:space="0" w:color="auto"/>
        <w:bottom w:val="none" w:sz="0" w:space="0" w:color="auto"/>
        <w:right w:val="none" w:sz="0" w:space="0" w:color="auto"/>
      </w:divBdr>
    </w:div>
    <w:div w:id="101153206">
      <w:bodyDiv w:val="1"/>
      <w:marLeft w:val="0"/>
      <w:marRight w:val="0"/>
      <w:marTop w:val="0"/>
      <w:marBottom w:val="0"/>
      <w:divBdr>
        <w:top w:val="none" w:sz="0" w:space="0" w:color="auto"/>
        <w:left w:val="none" w:sz="0" w:space="0" w:color="auto"/>
        <w:bottom w:val="none" w:sz="0" w:space="0" w:color="auto"/>
        <w:right w:val="none" w:sz="0" w:space="0" w:color="auto"/>
      </w:divBdr>
    </w:div>
    <w:div w:id="103698326">
      <w:bodyDiv w:val="1"/>
      <w:marLeft w:val="0"/>
      <w:marRight w:val="0"/>
      <w:marTop w:val="0"/>
      <w:marBottom w:val="0"/>
      <w:divBdr>
        <w:top w:val="none" w:sz="0" w:space="0" w:color="auto"/>
        <w:left w:val="none" w:sz="0" w:space="0" w:color="auto"/>
        <w:bottom w:val="none" w:sz="0" w:space="0" w:color="auto"/>
        <w:right w:val="none" w:sz="0" w:space="0" w:color="auto"/>
      </w:divBdr>
    </w:div>
    <w:div w:id="103961728">
      <w:bodyDiv w:val="1"/>
      <w:marLeft w:val="0"/>
      <w:marRight w:val="0"/>
      <w:marTop w:val="0"/>
      <w:marBottom w:val="0"/>
      <w:divBdr>
        <w:top w:val="none" w:sz="0" w:space="0" w:color="auto"/>
        <w:left w:val="none" w:sz="0" w:space="0" w:color="auto"/>
        <w:bottom w:val="none" w:sz="0" w:space="0" w:color="auto"/>
        <w:right w:val="none" w:sz="0" w:space="0" w:color="auto"/>
      </w:divBdr>
    </w:div>
    <w:div w:id="104540005">
      <w:bodyDiv w:val="1"/>
      <w:marLeft w:val="0"/>
      <w:marRight w:val="0"/>
      <w:marTop w:val="0"/>
      <w:marBottom w:val="0"/>
      <w:divBdr>
        <w:top w:val="none" w:sz="0" w:space="0" w:color="auto"/>
        <w:left w:val="none" w:sz="0" w:space="0" w:color="auto"/>
        <w:bottom w:val="none" w:sz="0" w:space="0" w:color="auto"/>
        <w:right w:val="none" w:sz="0" w:space="0" w:color="auto"/>
      </w:divBdr>
    </w:div>
    <w:div w:id="104662606">
      <w:bodyDiv w:val="1"/>
      <w:marLeft w:val="0"/>
      <w:marRight w:val="0"/>
      <w:marTop w:val="0"/>
      <w:marBottom w:val="0"/>
      <w:divBdr>
        <w:top w:val="none" w:sz="0" w:space="0" w:color="auto"/>
        <w:left w:val="none" w:sz="0" w:space="0" w:color="auto"/>
        <w:bottom w:val="none" w:sz="0" w:space="0" w:color="auto"/>
        <w:right w:val="none" w:sz="0" w:space="0" w:color="auto"/>
      </w:divBdr>
    </w:div>
    <w:div w:id="105928817">
      <w:bodyDiv w:val="1"/>
      <w:marLeft w:val="0"/>
      <w:marRight w:val="0"/>
      <w:marTop w:val="0"/>
      <w:marBottom w:val="0"/>
      <w:divBdr>
        <w:top w:val="none" w:sz="0" w:space="0" w:color="auto"/>
        <w:left w:val="none" w:sz="0" w:space="0" w:color="auto"/>
        <w:bottom w:val="none" w:sz="0" w:space="0" w:color="auto"/>
        <w:right w:val="none" w:sz="0" w:space="0" w:color="auto"/>
      </w:divBdr>
    </w:div>
    <w:div w:id="106512479">
      <w:bodyDiv w:val="1"/>
      <w:marLeft w:val="0"/>
      <w:marRight w:val="0"/>
      <w:marTop w:val="0"/>
      <w:marBottom w:val="0"/>
      <w:divBdr>
        <w:top w:val="none" w:sz="0" w:space="0" w:color="auto"/>
        <w:left w:val="none" w:sz="0" w:space="0" w:color="auto"/>
        <w:bottom w:val="none" w:sz="0" w:space="0" w:color="auto"/>
        <w:right w:val="none" w:sz="0" w:space="0" w:color="auto"/>
      </w:divBdr>
    </w:div>
    <w:div w:id="115028423">
      <w:bodyDiv w:val="1"/>
      <w:marLeft w:val="0"/>
      <w:marRight w:val="0"/>
      <w:marTop w:val="0"/>
      <w:marBottom w:val="0"/>
      <w:divBdr>
        <w:top w:val="none" w:sz="0" w:space="0" w:color="auto"/>
        <w:left w:val="none" w:sz="0" w:space="0" w:color="auto"/>
        <w:bottom w:val="none" w:sz="0" w:space="0" w:color="auto"/>
        <w:right w:val="none" w:sz="0" w:space="0" w:color="auto"/>
      </w:divBdr>
    </w:div>
    <w:div w:id="116337434">
      <w:bodyDiv w:val="1"/>
      <w:marLeft w:val="0"/>
      <w:marRight w:val="0"/>
      <w:marTop w:val="0"/>
      <w:marBottom w:val="0"/>
      <w:divBdr>
        <w:top w:val="none" w:sz="0" w:space="0" w:color="auto"/>
        <w:left w:val="none" w:sz="0" w:space="0" w:color="auto"/>
        <w:bottom w:val="none" w:sz="0" w:space="0" w:color="auto"/>
        <w:right w:val="none" w:sz="0" w:space="0" w:color="auto"/>
      </w:divBdr>
    </w:div>
    <w:div w:id="117800253">
      <w:bodyDiv w:val="1"/>
      <w:marLeft w:val="0"/>
      <w:marRight w:val="0"/>
      <w:marTop w:val="0"/>
      <w:marBottom w:val="0"/>
      <w:divBdr>
        <w:top w:val="none" w:sz="0" w:space="0" w:color="auto"/>
        <w:left w:val="none" w:sz="0" w:space="0" w:color="auto"/>
        <w:bottom w:val="none" w:sz="0" w:space="0" w:color="auto"/>
        <w:right w:val="none" w:sz="0" w:space="0" w:color="auto"/>
      </w:divBdr>
    </w:div>
    <w:div w:id="118232851">
      <w:bodyDiv w:val="1"/>
      <w:marLeft w:val="0"/>
      <w:marRight w:val="0"/>
      <w:marTop w:val="0"/>
      <w:marBottom w:val="0"/>
      <w:divBdr>
        <w:top w:val="none" w:sz="0" w:space="0" w:color="auto"/>
        <w:left w:val="none" w:sz="0" w:space="0" w:color="auto"/>
        <w:bottom w:val="none" w:sz="0" w:space="0" w:color="auto"/>
        <w:right w:val="none" w:sz="0" w:space="0" w:color="auto"/>
      </w:divBdr>
    </w:div>
    <w:div w:id="124156225">
      <w:bodyDiv w:val="1"/>
      <w:marLeft w:val="0"/>
      <w:marRight w:val="0"/>
      <w:marTop w:val="0"/>
      <w:marBottom w:val="0"/>
      <w:divBdr>
        <w:top w:val="none" w:sz="0" w:space="0" w:color="auto"/>
        <w:left w:val="none" w:sz="0" w:space="0" w:color="auto"/>
        <w:bottom w:val="none" w:sz="0" w:space="0" w:color="auto"/>
        <w:right w:val="none" w:sz="0" w:space="0" w:color="auto"/>
      </w:divBdr>
    </w:div>
    <w:div w:id="124785809">
      <w:bodyDiv w:val="1"/>
      <w:marLeft w:val="0"/>
      <w:marRight w:val="0"/>
      <w:marTop w:val="0"/>
      <w:marBottom w:val="0"/>
      <w:divBdr>
        <w:top w:val="none" w:sz="0" w:space="0" w:color="auto"/>
        <w:left w:val="none" w:sz="0" w:space="0" w:color="auto"/>
        <w:bottom w:val="none" w:sz="0" w:space="0" w:color="auto"/>
        <w:right w:val="none" w:sz="0" w:space="0" w:color="auto"/>
      </w:divBdr>
    </w:div>
    <w:div w:id="130680268">
      <w:bodyDiv w:val="1"/>
      <w:marLeft w:val="0"/>
      <w:marRight w:val="0"/>
      <w:marTop w:val="0"/>
      <w:marBottom w:val="0"/>
      <w:divBdr>
        <w:top w:val="none" w:sz="0" w:space="0" w:color="auto"/>
        <w:left w:val="none" w:sz="0" w:space="0" w:color="auto"/>
        <w:bottom w:val="none" w:sz="0" w:space="0" w:color="auto"/>
        <w:right w:val="none" w:sz="0" w:space="0" w:color="auto"/>
      </w:divBdr>
    </w:div>
    <w:div w:id="131334256">
      <w:bodyDiv w:val="1"/>
      <w:marLeft w:val="0"/>
      <w:marRight w:val="0"/>
      <w:marTop w:val="0"/>
      <w:marBottom w:val="0"/>
      <w:divBdr>
        <w:top w:val="none" w:sz="0" w:space="0" w:color="auto"/>
        <w:left w:val="none" w:sz="0" w:space="0" w:color="auto"/>
        <w:bottom w:val="none" w:sz="0" w:space="0" w:color="auto"/>
        <w:right w:val="none" w:sz="0" w:space="0" w:color="auto"/>
      </w:divBdr>
    </w:div>
    <w:div w:id="131601553">
      <w:bodyDiv w:val="1"/>
      <w:marLeft w:val="0"/>
      <w:marRight w:val="0"/>
      <w:marTop w:val="0"/>
      <w:marBottom w:val="0"/>
      <w:divBdr>
        <w:top w:val="none" w:sz="0" w:space="0" w:color="auto"/>
        <w:left w:val="none" w:sz="0" w:space="0" w:color="auto"/>
        <w:bottom w:val="none" w:sz="0" w:space="0" w:color="auto"/>
        <w:right w:val="none" w:sz="0" w:space="0" w:color="auto"/>
      </w:divBdr>
    </w:div>
    <w:div w:id="132143436">
      <w:bodyDiv w:val="1"/>
      <w:marLeft w:val="0"/>
      <w:marRight w:val="0"/>
      <w:marTop w:val="0"/>
      <w:marBottom w:val="0"/>
      <w:divBdr>
        <w:top w:val="none" w:sz="0" w:space="0" w:color="auto"/>
        <w:left w:val="none" w:sz="0" w:space="0" w:color="auto"/>
        <w:bottom w:val="none" w:sz="0" w:space="0" w:color="auto"/>
        <w:right w:val="none" w:sz="0" w:space="0" w:color="auto"/>
      </w:divBdr>
    </w:div>
    <w:div w:id="135608787">
      <w:bodyDiv w:val="1"/>
      <w:marLeft w:val="0"/>
      <w:marRight w:val="0"/>
      <w:marTop w:val="0"/>
      <w:marBottom w:val="0"/>
      <w:divBdr>
        <w:top w:val="none" w:sz="0" w:space="0" w:color="auto"/>
        <w:left w:val="none" w:sz="0" w:space="0" w:color="auto"/>
        <w:bottom w:val="none" w:sz="0" w:space="0" w:color="auto"/>
        <w:right w:val="none" w:sz="0" w:space="0" w:color="auto"/>
      </w:divBdr>
    </w:div>
    <w:div w:id="138310984">
      <w:bodyDiv w:val="1"/>
      <w:marLeft w:val="0"/>
      <w:marRight w:val="0"/>
      <w:marTop w:val="0"/>
      <w:marBottom w:val="0"/>
      <w:divBdr>
        <w:top w:val="none" w:sz="0" w:space="0" w:color="auto"/>
        <w:left w:val="none" w:sz="0" w:space="0" w:color="auto"/>
        <w:bottom w:val="none" w:sz="0" w:space="0" w:color="auto"/>
        <w:right w:val="none" w:sz="0" w:space="0" w:color="auto"/>
      </w:divBdr>
    </w:div>
    <w:div w:id="142432371">
      <w:bodyDiv w:val="1"/>
      <w:marLeft w:val="0"/>
      <w:marRight w:val="0"/>
      <w:marTop w:val="0"/>
      <w:marBottom w:val="0"/>
      <w:divBdr>
        <w:top w:val="none" w:sz="0" w:space="0" w:color="auto"/>
        <w:left w:val="none" w:sz="0" w:space="0" w:color="auto"/>
        <w:bottom w:val="none" w:sz="0" w:space="0" w:color="auto"/>
        <w:right w:val="none" w:sz="0" w:space="0" w:color="auto"/>
      </w:divBdr>
    </w:div>
    <w:div w:id="145441893">
      <w:bodyDiv w:val="1"/>
      <w:marLeft w:val="0"/>
      <w:marRight w:val="0"/>
      <w:marTop w:val="0"/>
      <w:marBottom w:val="0"/>
      <w:divBdr>
        <w:top w:val="none" w:sz="0" w:space="0" w:color="auto"/>
        <w:left w:val="none" w:sz="0" w:space="0" w:color="auto"/>
        <w:bottom w:val="none" w:sz="0" w:space="0" w:color="auto"/>
        <w:right w:val="none" w:sz="0" w:space="0" w:color="auto"/>
      </w:divBdr>
    </w:div>
    <w:div w:id="145903872">
      <w:bodyDiv w:val="1"/>
      <w:marLeft w:val="0"/>
      <w:marRight w:val="0"/>
      <w:marTop w:val="0"/>
      <w:marBottom w:val="0"/>
      <w:divBdr>
        <w:top w:val="none" w:sz="0" w:space="0" w:color="auto"/>
        <w:left w:val="none" w:sz="0" w:space="0" w:color="auto"/>
        <w:bottom w:val="none" w:sz="0" w:space="0" w:color="auto"/>
        <w:right w:val="none" w:sz="0" w:space="0" w:color="auto"/>
      </w:divBdr>
    </w:div>
    <w:div w:id="146558185">
      <w:bodyDiv w:val="1"/>
      <w:marLeft w:val="0"/>
      <w:marRight w:val="0"/>
      <w:marTop w:val="0"/>
      <w:marBottom w:val="0"/>
      <w:divBdr>
        <w:top w:val="none" w:sz="0" w:space="0" w:color="auto"/>
        <w:left w:val="none" w:sz="0" w:space="0" w:color="auto"/>
        <w:bottom w:val="none" w:sz="0" w:space="0" w:color="auto"/>
        <w:right w:val="none" w:sz="0" w:space="0" w:color="auto"/>
      </w:divBdr>
    </w:div>
    <w:div w:id="147479552">
      <w:bodyDiv w:val="1"/>
      <w:marLeft w:val="0"/>
      <w:marRight w:val="0"/>
      <w:marTop w:val="0"/>
      <w:marBottom w:val="0"/>
      <w:divBdr>
        <w:top w:val="none" w:sz="0" w:space="0" w:color="auto"/>
        <w:left w:val="none" w:sz="0" w:space="0" w:color="auto"/>
        <w:bottom w:val="none" w:sz="0" w:space="0" w:color="auto"/>
        <w:right w:val="none" w:sz="0" w:space="0" w:color="auto"/>
      </w:divBdr>
    </w:div>
    <w:div w:id="148325128">
      <w:bodyDiv w:val="1"/>
      <w:marLeft w:val="0"/>
      <w:marRight w:val="0"/>
      <w:marTop w:val="0"/>
      <w:marBottom w:val="0"/>
      <w:divBdr>
        <w:top w:val="none" w:sz="0" w:space="0" w:color="auto"/>
        <w:left w:val="none" w:sz="0" w:space="0" w:color="auto"/>
        <w:bottom w:val="none" w:sz="0" w:space="0" w:color="auto"/>
        <w:right w:val="none" w:sz="0" w:space="0" w:color="auto"/>
      </w:divBdr>
    </w:div>
    <w:div w:id="149103890">
      <w:bodyDiv w:val="1"/>
      <w:marLeft w:val="0"/>
      <w:marRight w:val="0"/>
      <w:marTop w:val="0"/>
      <w:marBottom w:val="0"/>
      <w:divBdr>
        <w:top w:val="none" w:sz="0" w:space="0" w:color="auto"/>
        <w:left w:val="none" w:sz="0" w:space="0" w:color="auto"/>
        <w:bottom w:val="none" w:sz="0" w:space="0" w:color="auto"/>
        <w:right w:val="none" w:sz="0" w:space="0" w:color="auto"/>
      </w:divBdr>
    </w:div>
    <w:div w:id="150877759">
      <w:bodyDiv w:val="1"/>
      <w:marLeft w:val="0"/>
      <w:marRight w:val="0"/>
      <w:marTop w:val="0"/>
      <w:marBottom w:val="0"/>
      <w:divBdr>
        <w:top w:val="none" w:sz="0" w:space="0" w:color="auto"/>
        <w:left w:val="none" w:sz="0" w:space="0" w:color="auto"/>
        <w:bottom w:val="none" w:sz="0" w:space="0" w:color="auto"/>
        <w:right w:val="none" w:sz="0" w:space="0" w:color="auto"/>
      </w:divBdr>
    </w:div>
    <w:div w:id="152141616">
      <w:bodyDiv w:val="1"/>
      <w:marLeft w:val="0"/>
      <w:marRight w:val="0"/>
      <w:marTop w:val="0"/>
      <w:marBottom w:val="0"/>
      <w:divBdr>
        <w:top w:val="none" w:sz="0" w:space="0" w:color="auto"/>
        <w:left w:val="none" w:sz="0" w:space="0" w:color="auto"/>
        <w:bottom w:val="none" w:sz="0" w:space="0" w:color="auto"/>
        <w:right w:val="none" w:sz="0" w:space="0" w:color="auto"/>
      </w:divBdr>
    </w:div>
    <w:div w:id="153255682">
      <w:bodyDiv w:val="1"/>
      <w:marLeft w:val="0"/>
      <w:marRight w:val="0"/>
      <w:marTop w:val="0"/>
      <w:marBottom w:val="0"/>
      <w:divBdr>
        <w:top w:val="none" w:sz="0" w:space="0" w:color="auto"/>
        <w:left w:val="none" w:sz="0" w:space="0" w:color="auto"/>
        <w:bottom w:val="none" w:sz="0" w:space="0" w:color="auto"/>
        <w:right w:val="none" w:sz="0" w:space="0" w:color="auto"/>
      </w:divBdr>
    </w:div>
    <w:div w:id="155346509">
      <w:bodyDiv w:val="1"/>
      <w:marLeft w:val="0"/>
      <w:marRight w:val="0"/>
      <w:marTop w:val="0"/>
      <w:marBottom w:val="0"/>
      <w:divBdr>
        <w:top w:val="none" w:sz="0" w:space="0" w:color="auto"/>
        <w:left w:val="none" w:sz="0" w:space="0" w:color="auto"/>
        <w:bottom w:val="none" w:sz="0" w:space="0" w:color="auto"/>
        <w:right w:val="none" w:sz="0" w:space="0" w:color="auto"/>
      </w:divBdr>
    </w:div>
    <w:div w:id="155414896">
      <w:bodyDiv w:val="1"/>
      <w:marLeft w:val="0"/>
      <w:marRight w:val="0"/>
      <w:marTop w:val="0"/>
      <w:marBottom w:val="0"/>
      <w:divBdr>
        <w:top w:val="none" w:sz="0" w:space="0" w:color="auto"/>
        <w:left w:val="none" w:sz="0" w:space="0" w:color="auto"/>
        <w:bottom w:val="none" w:sz="0" w:space="0" w:color="auto"/>
        <w:right w:val="none" w:sz="0" w:space="0" w:color="auto"/>
      </w:divBdr>
    </w:div>
    <w:div w:id="156769528">
      <w:bodyDiv w:val="1"/>
      <w:marLeft w:val="0"/>
      <w:marRight w:val="0"/>
      <w:marTop w:val="0"/>
      <w:marBottom w:val="0"/>
      <w:divBdr>
        <w:top w:val="none" w:sz="0" w:space="0" w:color="auto"/>
        <w:left w:val="none" w:sz="0" w:space="0" w:color="auto"/>
        <w:bottom w:val="none" w:sz="0" w:space="0" w:color="auto"/>
        <w:right w:val="none" w:sz="0" w:space="0" w:color="auto"/>
      </w:divBdr>
    </w:div>
    <w:div w:id="159198971">
      <w:bodyDiv w:val="1"/>
      <w:marLeft w:val="0"/>
      <w:marRight w:val="0"/>
      <w:marTop w:val="0"/>
      <w:marBottom w:val="0"/>
      <w:divBdr>
        <w:top w:val="none" w:sz="0" w:space="0" w:color="auto"/>
        <w:left w:val="none" w:sz="0" w:space="0" w:color="auto"/>
        <w:bottom w:val="none" w:sz="0" w:space="0" w:color="auto"/>
        <w:right w:val="none" w:sz="0" w:space="0" w:color="auto"/>
      </w:divBdr>
    </w:div>
    <w:div w:id="159272260">
      <w:bodyDiv w:val="1"/>
      <w:marLeft w:val="0"/>
      <w:marRight w:val="0"/>
      <w:marTop w:val="0"/>
      <w:marBottom w:val="0"/>
      <w:divBdr>
        <w:top w:val="none" w:sz="0" w:space="0" w:color="auto"/>
        <w:left w:val="none" w:sz="0" w:space="0" w:color="auto"/>
        <w:bottom w:val="none" w:sz="0" w:space="0" w:color="auto"/>
        <w:right w:val="none" w:sz="0" w:space="0" w:color="auto"/>
      </w:divBdr>
    </w:div>
    <w:div w:id="161705390">
      <w:bodyDiv w:val="1"/>
      <w:marLeft w:val="0"/>
      <w:marRight w:val="0"/>
      <w:marTop w:val="0"/>
      <w:marBottom w:val="0"/>
      <w:divBdr>
        <w:top w:val="none" w:sz="0" w:space="0" w:color="auto"/>
        <w:left w:val="none" w:sz="0" w:space="0" w:color="auto"/>
        <w:bottom w:val="none" w:sz="0" w:space="0" w:color="auto"/>
        <w:right w:val="none" w:sz="0" w:space="0" w:color="auto"/>
      </w:divBdr>
    </w:div>
    <w:div w:id="161815918">
      <w:bodyDiv w:val="1"/>
      <w:marLeft w:val="0"/>
      <w:marRight w:val="0"/>
      <w:marTop w:val="0"/>
      <w:marBottom w:val="0"/>
      <w:divBdr>
        <w:top w:val="none" w:sz="0" w:space="0" w:color="auto"/>
        <w:left w:val="none" w:sz="0" w:space="0" w:color="auto"/>
        <w:bottom w:val="none" w:sz="0" w:space="0" w:color="auto"/>
        <w:right w:val="none" w:sz="0" w:space="0" w:color="auto"/>
      </w:divBdr>
    </w:div>
    <w:div w:id="162622557">
      <w:bodyDiv w:val="1"/>
      <w:marLeft w:val="0"/>
      <w:marRight w:val="0"/>
      <w:marTop w:val="0"/>
      <w:marBottom w:val="0"/>
      <w:divBdr>
        <w:top w:val="none" w:sz="0" w:space="0" w:color="auto"/>
        <w:left w:val="none" w:sz="0" w:space="0" w:color="auto"/>
        <w:bottom w:val="none" w:sz="0" w:space="0" w:color="auto"/>
        <w:right w:val="none" w:sz="0" w:space="0" w:color="auto"/>
      </w:divBdr>
    </w:div>
    <w:div w:id="163208072">
      <w:bodyDiv w:val="1"/>
      <w:marLeft w:val="0"/>
      <w:marRight w:val="0"/>
      <w:marTop w:val="0"/>
      <w:marBottom w:val="0"/>
      <w:divBdr>
        <w:top w:val="none" w:sz="0" w:space="0" w:color="auto"/>
        <w:left w:val="none" w:sz="0" w:space="0" w:color="auto"/>
        <w:bottom w:val="none" w:sz="0" w:space="0" w:color="auto"/>
        <w:right w:val="none" w:sz="0" w:space="0" w:color="auto"/>
      </w:divBdr>
    </w:div>
    <w:div w:id="166409777">
      <w:bodyDiv w:val="1"/>
      <w:marLeft w:val="0"/>
      <w:marRight w:val="0"/>
      <w:marTop w:val="0"/>
      <w:marBottom w:val="0"/>
      <w:divBdr>
        <w:top w:val="none" w:sz="0" w:space="0" w:color="auto"/>
        <w:left w:val="none" w:sz="0" w:space="0" w:color="auto"/>
        <w:bottom w:val="none" w:sz="0" w:space="0" w:color="auto"/>
        <w:right w:val="none" w:sz="0" w:space="0" w:color="auto"/>
      </w:divBdr>
    </w:div>
    <w:div w:id="168643210">
      <w:bodyDiv w:val="1"/>
      <w:marLeft w:val="0"/>
      <w:marRight w:val="0"/>
      <w:marTop w:val="0"/>
      <w:marBottom w:val="0"/>
      <w:divBdr>
        <w:top w:val="none" w:sz="0" w:space="0" w:color="auto"/>
        <w:left w:val="none" w:sz="0" w:space="0" w:color="auto"/>
        <w:bottom w:val="none" w:sz="0" w:space="0" w:color="auto"/>
        <w:right w:val="none" w:sz="0" w:space="0" w:color="auto"/>
      </w:divBdr>
    </w:div>
    <w:div w:id="170334940">
      <w:bodyDiv w:val="1"/>
      <w:marLeft w:val="0"/>
      <w:marRight w:val="0"/>
      <w:marTop w:val="0"/>
      <w:marBottom w:val="0"/>
      <w:divBdr>
        <w:top w:val="none" w:sz="0" w:space="0" w:color="auto"/>
        <w:left w:val="none" w:sz="0" w:space="0" w:color="auto"/>
        <w:bottom w:val="none" w:sz="0" w:space="0" w:color="auto"/>
        <w:right w:val="none" w:sz="0" w:space="0" w:color="auto"/>
      </w:divBdr>
    </w:div>
    <w:div w:id="170729881">
      <w:bodyDiv w:val="1"/>
      <w:marLeft w:val="0"/>
      <w:marRight w:val="0"/>
      <w:marTop w:val="0"/>
      <w:marBottom w:val="0"/>
      <w:divBdr>
        <w:top w:val="none" w:sz="0" w:space="0" w:color="auto"/>
        <w:left w:val="none" w:sz="0" w:space="0" w:color="auto"/>
        <w:bottom w:val="none" w:sz="0" w:space="0" w:color="auto"/>
        <w:right w:val="none" w:sz="0" w:space="0" w:color="auto"/>
      </w:divBdr>
    </w:div>
    <w:div w:id="172957125">
      <w:bodyDiv w:val="1"/>
      <w:marLeft w:val="0"/>
      <w:marRight w:val="0"/>
      <w:marTop w:val="0"/>
      <w:marBottom w:val="0"/>
      <w:divBdr>
        <w:top w:val="none" w:sz="0" w:space="0" w:color="auto"/>
        <w:left w:val="none" w:sz="0" w:space="0" w:color="auto"/>
        <w:bottom w:val="none" w:sz="0" w:space="0" w:color="auto"/>
        <w:right w:val="none" w:sz="0" w:space="0" w:color="auto"/>
      </w:divBdr>
    </w:div>
    <w:div w:id="175310030">
      <w:bodyDiv w:val="1"/>
      <w:marLeft w:val="0"/>
      <w:marRight w:val="0"/>
      <w:marTop w:val="0"/>
      <w:marBottom w:val="0"/>
      <w:divBdr>
        <w:top w:val="none" w:sz="0" w:space="0" w:color="auto"/>
        <w:left w:val="none" w:sz="0" w:space="0" w:color="auto"/>
        <w:bottom w:val="none" w:sz="0" w:space="0" w:color="auto"/>
        <w:right w:val="none" w:sz="0" w:space="0" w:color="auto"/>
      </w:divBdr>
    </w:div>
    <w:div w:id="178399522">
      <w:bodyDiv w:val="1"/>
      <w:marLeft w:val="0"/>
      <w:marRight w:val="0"/>
      <w:marTop w:val="0"/>
      <w:marBottom w:val="0"/>
      <w:divBdr>
        <w:top w:val="none" w:sz="0" w:space="0" w:color="auto"/>
        <w:left w:val="none" w:sz="0" w:space="0" w:color="auto"/>
        <w:bottom w:val="none" w:sz="0" w:space="0" w:color="auto"/>
        <w:right w:val="none" w:sz="0" w:space="0" w:color="auto"/>
      </w:divBdr>
    </w:div>
    <w:div w:id="180433724">
      <w:bodyDiv w:val="1"/>
      <w:marLeft w:val="0"/>
      <w:marRight w:val="0"/>
      <w:marTop w:val="0"/>
      <w:marBottom w:val="0"/>
      <w:divBdr>
        <w:top w:val="none" w:sz="0" w:space="0" w:color="auto"/>
        <w:left w:val="none" w:sz="0" w:space="0" w:color="auto"/>
        <w:bottom w:val="none" w:sz="0" w:space="0" w:color="auto"/>
        <w:right w:val="none" w:sz="0" w:space="0" w:color="auto"/>
      </w:divBdr>
    </w:div>
    <w:div w:id="181868113">
      <w:bodyDiv w:val="1"/>
      <w:marLeft w:val="0"/>
      <w:marRight w:val="0"/>
      <w:marTop w:val="0"/>
      <w:marBottom w:val="0"/>
      <w:divBdr>
        <w:top w:val="none" w:sz="0" w:space="0" w:color="auto"/>
        <w:left w:val="none" w:sz="0" w:space="0" w:color="auto"/>
        <w:bottom w:val="none" w:sz="0" w:space="0" w:color="auto"/>
        <w:right w:val="none" w:sz="0" w:space="0" w:color="auto"/>
      </w:divBdr>
    </w:div>
    <w:div w:id="186647279">
      <w:bodyDiv w:val="1"/>
      <w:marLeft w:val="0"/>
      <w:marRight w:val="0"/>
      <w:marTop w:val="0"/>
      <w:marBottom w:val="0"/>
      <w:divBdr>
        <w:top w:val="none" w:sz="0" w:space="0" w:color="auto"/>
        <w:left w:val="none" w:sz="0" w:space="0" w:color="auto"/>
        <w:bottom w:val="none" w:sz="0" w:space="0" w:color="auto"/>
        <w:right w:val="none" w:sz="0" w:space="0" w:color="auto"/>
      </w:divBdr>
    </w:div>
    <w:div w:id="186721662">
      <w:bodyDiv w:val="1"/>
      <w:marLeft w:val="0"/>
      <w:marRight w:val="0"/>
      <w:marTop w:val="0"/>
      <w:marBottom w:val="0"/>
      <w:divBdr>
        <w:top w:val="none" w:sz="0" w:space="0" w:color="auto"/>
        <w:left w:val="none" w:sz="0" w:space="0" w:color="auto"/>
        <w:bottom w:val="none" w:sz="0" w:space="0" w:color="auto"/>
        <w:right w:val="none" w:sz="0" w:space="0" w:color="auto"/>
      </w:divBdr>
    </w:div>
    <w:div w:id="188034204">
      <w:bodyDiv w:val="1"/>
      <w:marLeft w:val="0"/>
      <w:marRight w:val="0"/>
      <w:marTop w:val="0"/>
      <w:marBottom w:val="0"/>
      <w:divBdr>
        <w:top w:val="none" w:sz="0" w:space="0" w:color="auto"/>
        <w:left w:val="none" w:sz="0" w:space="0" w:color="auto"/>
        <w:bottom w:val="none" w:sz="0" w:space="0" w:color="auto"/>
        <w:right w:val="none" w:sz="0" w:space="0" w:color="auto"/>
      </w:divBdr>
    </w:div>
    <w:div w:id="191961050">
      <w:bodyDiv w:val="1"/>
      <w:marLeft w:val="0"/>
      <w:marRight w:val="0"/>
      <w:marTop w:val="0"/>
      <w:marBottom w:val="0"/>
      <w:divBdr>
        <w:top w:val="none" w:sz="0" w:space="0" w:color="auto"/>
        <w:left w:val="none" w:sz="0" w:space="0" w:color="auto"/>
        <w:bottom w:val="none" w:sz="0" w:space="0" w:color="auto"/>
        <w:right w:val="none" w:sz="0" w:space="0" w:color="auto"/>
      </w:divBdr>
    </w:div>
    <w:div w:id="192423761">
      <w:bodyDiv w:val="1"/>
      <w:marLeft w:val="0"/>
      <w:marRight w:val="0"/>
      <w:marTop w:val="0"/>
      <w:marBottom w:val="0"/>
      <w:divBdr>
        <w:top w:val="none" w:sz="0" w:space="0" w:color="auto"/>
        <w:left w:val="none" w:sz="0" w:space="0" w:color="auto"/>
        <w:bottom w:val="none" w:sz="0" w:space="0" w:color="auto"/>
        <w:right w:val="none" w:sz="0" w:space="0" w:color="auto"/>
      </w:divBdr>
    </w:div>
    <w:div w:id="197595542">
      <w:bodyDiv w:val="1"/>
      <w:marLeft w:val="0"/>
      <w:marRight w:val="0"/>
      <w:marTop w:val="0"/>
      <w:marBottom w:val="0"/>
      <w:divBdr>
        <w:top w:val="none" w:sz="0" w:space="0" w:color="auto"/>
        <w:left w:val="none" w:sz="0" w:space="0" w:color="auto"/>
        <w:bottom w:val="none" w:sz="0" w:space="0" w:color="auto"/>
        <w:right w:val="none" w:sz="0" w:space="0" w:color="auto"/>
      </w:divBdr>
    </w:div>
    <w:div w:id="199442403">
      <w:bodyDiv w:val="1"/>
      <w:marLeft w:val="0"/>
      <w:marRight w:val="0"/>
      <w:marTop w:val="0"/>
      <w:marBottom w:val="0"/>
      <w:divBdr>
        <w:top w:val="none" w:sz="0" w:space="0" w:color="auto"/>
        <w:left w:val="none" w:sz="0" w:space="0" w:color="auto"/>
        <w:bottom w:val="none" w:sz="0" w:space="0" w:color="auto"/>
        <w:right w:val="none" w:sz="0" w:space="0" w:color="auto"/>
      </w:divBdr>
    </w:div>
    <w:div w:id="202256199">
      <w:bodyDiv w:val="1"/>
      <w:marLeft w:val="0"/>
      <w:marRight w:val="0"/>
      <w:marTop w:val="0"/>
      <w:marBottom w:val="0"/>
      <w:divBdr>
        <w:top w:val="none" w:sz="0" w:space="0" w:color="auto"/>
        <w:left w:val="none" w:sz="0" w:space="0" w:color="auto"/>
        <w:bottom w:val="none" w:sz="0" w:space="0" w:color="auto"/>
        <w:right w:val="none" w:sz="0" w:space="0" w:color="auto"/>
      </w:divBdr>
    </w:div>
    <w:div w:id="203565388">
      <w:bodyDiv w:val="1"/>
      <w:marLeft w:val="0"/>
      <w:marRight w:val="0"/>
      <w:marTop w:val="0"/>
      <w:marBottom w:val="0"/>
      <w:divBdr>
        <w:top w:val="none" w:sz="0" w:space="0" w:color="auto"/>
        <w:left w:val="none" w:sz="0" w:space="0" w:color="auto"/>
        <w:bottom w:val="none" w:sz="0" w:space="0" w:color="auto"/>
        <w:right w:val="none" w:sz="0" w:space="0" w:color="auto"/>
      </w:divBdr>
    </w:div>
    <w:div w:id="206575152">
      <w:bodyDiv w:val="1"/>
      <w:marLeft w:val="0"/>
      <w:marRight w:val="0"/>
      <w:marTop w:val="0"/>
      <w:marBottom w:val="0"/>
      <w:divBdr>
        <w:top w:val="none" w:sz="0" w:space="0" w:color="auto"/>
        <w:left w:val="none" w:sz="0" w:space="0" w:color="auto"/>
        <w:bottom w:val="none" w:sz="0" w:space="0" w:color="auto"/>
        <w:right w:val="none" w:sz="0" w:space="0" w:color="auto"/>
      </w:divBdr>
    </w:div>
    <w:div w:id="211233755">
      <w:bodyDiv w:val="1"/>
      <w:marLeft w:val="0"/>
      <w:marRight w:val="0"/>
      <w:marTop w:val="0"/>
      <w:marBottom w:val="0"/>
      <w:divBdr>
        <w:top w:val="none" w:sz="0" w:space="0" w:color="auto"/>
        <w:left w:val="none" w:sz="0" w:space="0" w:color="auto"/>
        <w:bottom w:val="none" w:sz="0" w:space="0" w:color="auto"/>
        <w:right w:val="none" w:sz="0" w:space="0" w:color="auto"/>
      </w:divBdr>
    </w:div>
    <w:div w:id="211617119">
      <w:bodyDiv w:val="1"/>
      <w:marLeft w:val="0"/>
      <w:marRight w:val="0"/>
      <w:marTop w:val="0"/>
      <w:marBottom w:val="0"/>
      <w:divBdr>
        <w:top w:val="none" w:sz="0" w:space="0" w:color="auto"/>
        <w:left w:val="none" w:sz="0" w:space="0" w:color="auto"/>
        <w:bottom w:val="none" w:sz="0" w:space="0" w:color="auto"/>
        <w:right w:val="none" w:sz="0" w:space="0" w:color="auto"/>
      </w:divBdr>
    </w:div>
    <w:div w:id="212694682">
      <w:bodyDiv w:val="1"/>
      <w:marLeft w:val="0"/>
      <w:marRight w:val="0"/>
      <w:marTop w:val="0"/>
      <w:marBottom w:val="0"/>
      <w:divBdr>
        <w:top w:val="none" w:sz="0" w:space="0" w:color="auto"/>
        <w:left w:val="none" w:sz="0" w:space="0" w:color="auto"/>
        <w:bottom w:val="none" w:sz="0" w:space="0" w:color="auto"/>
        <w:right w:val="none" w:sz="0" w:space="0" w:color="auto"/>
      </w:divBdr>
    </w:div>
    <w:div w:id="215439315">
      <w:bodyDiv w:val="1"/>
      <w:marLeft w:val="0"/>
      <w:marRight w:val="0"/>
      <w:marTop w:val="0"/>
      <w:marBottom w:val="0"/>
      <w:divBdr>
        <w:top w:val="none" w:sz="0" w:space="0" w:color="auto"/>
        <w:left w:val="none" w:sz="0" w:space="0" w:color="auto"/>
        <w:bottom w:val="none" w:sz="0" w:space="0" w:color="auto"/>
        <w:right w:val="none" w:sz="0" w:space="0" w:color="auto"/>
      </w:divBdr>
    </w:div>
    <w:div w:id="216406226">
      <w:bodyDiv w:val="1"/>
      <w:marLeft w:val="0"/>
      <w:marRight w:val="0"/>
      <w:marTop w:val="0"/>
      <w:marBottom w:val="0"/>
      <w:divBdr>
        <w:top w:val="none" w:sz="0" w:space="0" w:color="auto"/>
        <w:left w:val="none" w:sz="0" w:space="0" w:color="auto"/>
        <w:bottom w:val="none" w:sz="0" w:space="0" w:color="auto"/>
        <w:right w:val="none" w:sz="0" w:space="0" w:color="auto"/>
      </w:divBdr>
    </w:div>
    <w:div w:id="218634255">
      <w:bodyDiv w:val="1"/>
      <w:marLeft w:val="0"/>
      <w:marRight w:val="0"/>
      <w:marTop w:val="0"/>
      <w:marBottom w:val="0"/>
      <w:divBdr>
        <w:top w:val="none" w:sz="0" w:space="0" w:color="auto"/>
        <w:left w:val="none" w:sz="0" w:space="0" w:color="auto"/>
        <w:bottom w:val="none" w:sz="0" w:space="0" w:color="auto"/>
        <w:right w:val="none" w:sz="0" w:space="0" w:color="auto"/>
      </w:divBdr>
    </w:div>
    <w:div w:id="219443910">
      <w:bodyDiv w:val="1"/>
      <w:marLeft w:val="0"/>
      <w:marRight w:val="0"/>
      <w:marTop w:val="0"/>
      <w:marBottom w:val="0"/>
      <w:divBdr>
        <w:top w:val="none" w:sz="0" w:space="0" w:color="auto"/>
        <w:left w:val="none" w:sz="0" w:space="0" w:color="auto"/>
        <w:bottom w:val="none" w:sz="0" w:space="0" w:color="auto"/>
        <w:right w:val="none" w:sz="0" w:space="0" w:color="auto"/>
      </w:divBdr>
    </w:div>
    <w:div w:id="220410105">
      <w:bodyDiv w:val="1"/>
      <w:marLeft w:val="0"/>
      <w:marRight w:val="0"/>
      <w:marTop w:val="0"/>
      <w:marBottom w:val="0"/>
      <w:divBdr>
        <w:top w:val="none" w:sz="0" w:space="0" w:color="auto"/>
        <w:left w:val="none" w:sz="0" w:space="0" w:color="auto"/>
        <w:bottom w:val="none" w:sz="0" w:space="0" w:color="auto"/>
        <w:right w:val="none" w:sz="0" w:space="0" w:color="auto"/>
      </w:divBdr>
    </w:div>
    <w:div w:id="224532136">
      <w:bodyDiv w:val="1"/>
      <w:marLeft w:val="0"/>
      <w:marRight w:val="0"/>
      <w:marTop w:val="0"/>
      <w:marBottom w:val="0"/>
      <w:divBdr>
        <w:top w:val="none" w:sz="0" w:space="0" w:color="auto"/>
        <w:left w:val="none" w:sz="0" w:space="0" w:color="auto"/>
        <w:bottom w:val="none" w:sz="0" w:space="0" w:color="auto"/>
        <w:right w:val="none" w:sz="0" w:space="0" w:color="auto"/>
      </w:divBdr>
    </w:div>
    <w:div w:id="226110751">
      <w:bodyDiv w:val="1"/>
      <w:marLeft w:val="0"/>
      <w:marRight w:val="0"/>
      <w:marTop w:val="0"/>
      <w:marBottom w:val="0"/>
      <w:divBdr>
        <w:top w:val="none" w:sz="0" w:space="0" w:color="auto"/>
        <w:left w:val="none" w:sz="0" w:space="0" w:color="auto"/>
        <w:bottom w:val="none" w:sz="0" w:space="0" w:color="auto"/>
        <w:right w:val="none" w:sz="0" w:space="0" w:color="auto"/>
      </w:divBdr>
    </w:div>
    <w:div w:id="227963595">
      <w:bodyDiv w:val="1"/>
      <w:marLeft w:val="0"/>
      <w:marRight w:val="0"/>
      <w:marTop w:val="0"/>
      <w:marBottom w:val="0"/>
      <w:divBdr>
        <w:top w:val="none" w:sz="0" w:space="0" w:color="auto"/>
        <w:left w:val="none" w:sz="0" w:space="0" w:color="auto"/>
        <w:bottom w:val="none" w:sz="0" w:space="0" w:color="auto"/>
        <w:right w:val="none" w:sz="0" w:space="0" w:color="auto"/>
      </w:divBdr>
    </w:div>
    <w:div w:id="229580643">
      <w:bodyDiv w:val="1"/>
      <w:marLeft w:val="0"/>
      <w:marRight w:val="0"/>
      <w:marTop w:val="0"/>
      <w:marBottom w:val="0"/>
      <w:divBdr>
        <w:top w:val="none" w:sz="0" w:space="0" w:color="auto"/>
        <w:left w:val="none" w:sz="0" w:space="0" w:color="auto"/>
        <w:bottom w:val="none" w:sz="0" w:space="0" w:color="auto"/>
        <w:right w:val="none" w:sz="0" w:space="0" w:color="auto"/>
      </w:divBdr>
    </w:div>
    <w:div w:id="232550345">
      <w:bodyDiv w:val="1"/>
      <w:marLeft w:val="0"/>
      <w:marRight w:val="0"/>
      <w:marTop w:val="0"/>
      <w:marBottom w:val="0"/>
      <w:divBdr>
        <w:top w:val="none" w:sz="0" w:space="0" w:color="auto"/>
        <w:left w:val="none" w:sz="0" w:space="0" w:color="auto"/>
        <w:bottom w:val="none" w:sz="0" w:space="0" w:color="auto"/>
        <w:right w:val="none" w:sz="0" w:space="0" w:color="auto"/>
      </w:divBdr>
    </w:div>
    <w:div w:id="233056055">
      <w:bodyDiv w:val="1"/>
      <w:marLeft w:val="0"/>
      <w:marRight w:val="0"/>
      <w:marTop w:val="0"/>
      <w:marBottom w:val="0"/>
      <w:divBdr>
        <w:top w:val="none" w:sz="0" w:space="0" w:color="auto"/>
        <w:left w:val="none" w:sz="0" w:space="0" w:color="auto"/>
        <w:bottom w:val="none" w:sz="0" w:space="0" w:color="auto"/>
        <w:right w:val="none" w:sz="0" w:space="0" w:color="auto"/>
      </w:divBdr>
    </w:div>
    <w:div w:id="233592386">
      <w:bodyDiv w:val="1"/>
      <w:marLeft w:val="0"/>
      <w:marRight w:val="0"/>
      <w:marTop w:val="0"/>
      <w:marBottom w:val="0"/>
      <w:divBdr>
        <w:top w:val="none" w:sz="0" w:space="0" w:color="auto"/>
        <w:left w:val="none" w:sz="0" w:space="0" w:color="auto"/>
        <w:bottom w:val="none" w:sz="0" w:space="0" w:color="auto"/>
        <w:right w:val="none" w:sz="0" w:space="0" w:color="auto"/>
      </w:divBdr>
    </w:div>
    <w:div w:id="233704533">
      <w:bodyDiv w:val="1"/>
      <w:marLeft w:val="0"/>
      <w:marRight w:val="0"/>
      <w:marTop w:val="0"/>
      <w:marBottom w:val="0"/>
      <w:divBdr>
        <w:top w:val="none" w:sz="0" w:space="0" w:color="auto"/>
        <w:left w:val="none" w:sz="0" w:space="0" w:color="auto"/>
        <w:bottom w:val="none" w:sz="0" w:space="0" w:color="auto"/>
        <w:right w:val="none" w:sz="0" w:space="0" w:color="auto"/>
      </w:divBdr>
    </w:div>
    <w:div w:id="238563450">
      <w:bodyDiv w:val="1"/>
      <w:marLeft w:val="0"/>
      <w:marRight w:val="0"/>
      <w:marTop w:val="0"/>
      <w:marBottom w:val="0"/>
      <w:divBdr>
        <w:top w:val="none" w:sz="0" w:space="0" w:color="auto"/>
        <w:left w:val="none" w:sz="0" w:space="0" w:color="auto"/>
        <w:bottom w:val="none" w:sz="0" w:space="0" w:color="auto"/>
        <w:right w:val="none" w:sz="0" w:space="0" w:color="auto"/>
      </w:divBdr>
    </w:div>
    <w:div w:id="239097076">
      <w:bodyDiv w:val="1"/>
      <w:marLeft w:val="0"/>
      <w:marRight w:val="0"/>
      <w:marTop w:val="0"/>
      <w:marBottom w:val="0"/>
      <w:divBdr>
        <w:top w:val="none" w:sz="0" w:space="0" w:color="auto"/>
        <w:left w:val="none" w:sz="0" w:space="0" w:color="auto"/>
        <w:bottom w:val="none" w:sz="0" w:space="0" w:color="auto"/>
        <w:right w:val="none" w:sz="0" w:space="0" w:color="auto"/>
      </w:divBdr>
    </w:div>
    <w:div w:id="243420193">
      <w:bodyDiv w:val="1"/>
      <w:marLeft w:val="0"/>
      <w:marRight w:val="0"/>
      <w:marTop w:val="0"/>
      <w:marBottom w:val="0"/>
      <w:divBdr>
        <w:top w:val="none" w:sz="0" w:space="0" w:color="auto"/>
        <w:left w:val="none" w:sz="0" w:space="0" w:color="auto"/>
        <w:bottom w:val="none" w:sz="0" w:space="0" w:color="auto"/>
        <w:right w:val="none" w:sz="0" w:space="0" w:color="auto"/>
      </w:divBdr>
    </w:div>
    <w:div w:id="243925833">
      <w:bodyDiv w:val="1"/>
      <w:marLeft w:val="0"/>
      <w:marRight w:val="0"/>
      <w:marTop w:val="0"/>
      <w:marBottom w:val="0"/>
      <w:divBdr>
        <w:top w:val="none" w:sz="0" w:space="0" w:color="auto"/>
        <w:left w:val="none" w:sz="0" w:space="0" w:color="auto"/>
        <w:bottom w:val="none" w:sz="0" w:space="0" w:color="auto"/>
        <w:right w:val="none" w:sz="0" w:space="0" w:color="auto"/>
      </w:divBdr>
    </w:div>
    <w:div w:id="244654912">
      <w:bodyDiv w:val="1"/>
      <w:marLeft w:val="0"/>
      <w:marRight w:val="0"/>
      <w:marTop w:val="0"/>
      <w:marBottom w:val="0"/>
      <w:divBdr>
        <w:top w:val="none" w:sz="0" w:space="0" w:color="auto"/>
        <w:left w:val="none" w:sz="0" w:space="0" w:color="auto"/>
        <w:bottom w:val="none" w:sz="0" w:space="0" w:color="auto"/>
        <w:right w:val="none" w:sz="0" w:space="0" w:color="auto"/>
      </w:divBdr>
    </w:div>
    <w:div w:id="244726378">
      <w:bodyDiv w:val="1"/>
      <w:marLeft w:val="0"/>
      <w:marRight w:val="0"/>
      <w:marTop w:val="0"/>
      <w:marBottom w:val="0"/>
      <w:divBdr>
        <w:top w:val="none" w:sz="0" w:space="0" w:color="auto"/>
        <w:left w:val="none" w:sz="0" w:space="0" w:color="auto"/>
        <w:bottom w:val="none" w:sz="0" w:space="0" w:color="auto"/>
        <w:right w:val="none" w:sz="0" w:space="0" w:color="auto"/>
      </w:divBdr>
    </w:div>
    <w:div w:id="246617443">
      <w:bodyDiv w:val="1"/>
      <w:marLeft w:val="0"/>
      <w:marRight w:val="0"/>
      <w:marTop w:val="0"/>
      <w:marBottom w:val="0"/>
      <w:divBdr>
        <w:top w:val="none" w:sz="0" w:space="0" w:color="auto"/>
        <w:left w:val="none" w:sz="0" w:space="0" w:color="auto"/>
        <w:bottom w:val="none" w:sz="0" w:space="0" w:color="auto"/>
        <w:right w:val="none" w:sz="0" w:space="0" w:color="auto"/>
      </w:divBdr>
    </w:div>
    <w:div w:id="247006930">
      <w:bodyDiv w:val="1"/>
      <w:marLeft w:val="0"/>
      <w:marRight w:val="0"/>
      <w:marTop w:val="0"/>
      <w:marBottom w:val="0"/>
      <w:divBdr>
        <w:top w:val="none" w:sz="0" w:space="0" w:color="auto"/>
        <w:left w:val="none" w:sz="0" w:space="0" w:color="auto"/>
        <w:bottom w:val="none" w:sz="0" w:space="0" w:color="auto"/>
        <w:right w:val="none" w:sz="0" w:space="0" w:color="auto"/>
      </w:divBdr>
    </w:div>
    <w:div w:id="247083722">
      <w:bodyDiv w:val="1"/>
      <w:marLeft w:val="0"/>
      <w:marRight w:val="0"/>
      <w:marTop w:val="0"/>
      <w:marBottom w:val="0"/>
      <w:divBdr>
        <w:top w:val="none" w:sz="0" w:space="0" w:color="auto"/>
        <w:left w:val="none" w:sz="0" w:space="0" w:color="auto"/>
        <w:bottom w:val="none" w:sz="0" w:space="0" w:color="auto"/>
        <w:right w:val="none" w:sz="0" w:space="0" w:color="auto"/>
      </w:divBdr>
    </w:div>
    <w:div w:id="247202160">
      <w:bodyDiv w:val="1"/>
      <w:marLeft w:val="0"/>
      <w:marRight w:val="0"/>
      <w:marTop w:val="0"/>
      <w:marBottom w:val="0"/>
      <w:divBdr>
        <w:top w:val="none" w:sz="0" w:space="0" w:color="auto"/>
        <w:left w:val="none" w:sz="0" w:space="0" w:color="auto"/>
        <w:bottom w:val="none" w:sz="0" w:space="0" w:color="auto"/>
        <w:right w:val="none" w:sz="0" w:space="0" w:color="auto"/>
      </w:divBdr>
    </w:div>
    <w:div w:id="248125002">
      <w:bodyDiv w:val="1"/>
      <w:marLeft w:val="0"/>
      <w:marRight w:val="0"/>
      <w:marTop w:val="0"/>
      <w:marBottom w:val="0"/>
      <w:divBdr>
        <w:top w:val="none" w:sz="0" w:space="0" w:color="auto"/>
        <w:left w:val="none" w:sz="0" w:space="0" w:color="auto"/>
        <w:bottom w:val="none" w:sz="0" w:space="0" w:color="auto"/>
        <w:right w:val="none" w:sz="0" w:space="0" w:color="auto"/>
      </w:divBdr>
    </w:div>
    <w:div w:id="248930240">
      <w:bodyDiv w:val="1"/>
      <w:marLeft w:val="0"/>
      <w:marRight w:val="0"/>
      <w:marTop w:val="0"/>
      <w:marBottom w:val="0"/>
      <w:divBdr>
        <w:top w:val="none" w:sz="0" w:space="0" w:color="auto"/>
        <w:left w:val="none" w:sz="0" w:space="0" w:color="auto"/>
        <w:bottom w:val="none" w:sz="0" w:space="0" w:color="auto"/>
        <w:right w:val="none" w:sz="0" w:space="0" w:color="auto"/>
      </w:divBdr>
    </w:div>
    <w:div w:id="250162027">
      <w:bodyDiv w:val="1"/>
      <w:marLeft w:val="0"/>
      <w:marRight w:val="0"/>
      <w:marTop w:val="0"/>
      <w:marBottom w:val="0"/>
      <w:divBdr>
        <w:top w:val="none" w:sz="0" w:space="0" w:color="auto"/>
        <w:left w:val="none" w:sz="0" w:space="0" w:color="auto"/>
        <w:bottom w:val="none" w:sz="0" w:space="0" w:color="auto"/>
        <w:right w:val="none" w:sz="0" w:space="0" w:color="auto"/>
      </w:divBdr>
    </w:div>
    <w:div w:id="250167141">
      <w:bodyDiv w:val="1"/>
      <w:marLeft w:val="0"/>
      <w:marRight w:val="0"/>
      <w:marTop w:val="0"/>
      <w:marBottom w:val="0"/>
      <w:divBdr>
        <w:top w:val="none" w:sz="0" w:space="0" w:color="auto"/>
        <w:left w:val="none" w:sz="0" w:space="0" w:color="auto"/>
        <w:bottom w:val="none" w:sz="0" w:space="0" w:color="auto"/>
        <w:right w:val="none" w:sz="0" w:space="0" w:color="auto"/>
      </w:divBdr>
    </w:div>
    <w:div w:id="250243945">
      <w:bodyDiv w:val="1"/>
      <w:marLeft w:val="0"/>
      <w:marRight w:val="0"/>
      <w:marTop w:val="0"/>
      <w:marBottom w:val="0"/>
      <w:divBdr>
        <w:top w:val="none" w:sz="0" w:space="0" w:color="auto"/>
        <w:left w:val="none" w:sz="0" w:space="0" w:color="auto"/>
        <w:bottom w:val="none" w:sz="0" w:space="0" w:color="auto"/>
        <w:right w:val="none" w:sz="0" w:space="0" w:color="auto"/>
      </w:divBdr>
    </w:div>
    <w:div w:id="253242639">
      <w:bodyDiv w:val="1"/>
      <w:marLeft w:val="0"/>
      <w:marRight w:val="0"/>
      <w:marTop w:val="0"/>
      <w:marBottom w:val="0"/>
      <w:divBdr>
        <w:top w:val="none" w:sz="0" w:space="0" w:color="auto"/>
        <w:left w:val="none" w:sz="0" w:space="0" w:color="auto"/>
        <w:bottom w:val="none" w:sz="0" w:space="0" w:color="auto"/>
        <w:right w:val="none" w:sz="0" w:space="0" w:color="auto"/>
      </w:divBdr>
    </w:div>
    <w:div w:id="256906841">
      <w:bodyDiv w:val="1"/>
      <w:marLeft w:val="0"/>
      <w:marRight w:val="0"/>
      <w:marTop w:val="0"/>
      <w:marBottom w:val="0"/>
      <w:divBdr>
        <w:top w:val="none" w:sz="0" w:space="0" w:color="auto"/>
        <w:left w:val="none" w:sz="0" w:space="0" w:color="auto"/>
        <w:bottom w:val="none" w:sz="0" w:space="0" w:color="auto"/>
        <w:right w:val="none" w:sz="0" w:space="0" w:color="auto"/>
      </w:divBdr>
    </w:div>
    <w:div w:id="257058805">
      <w:bodyDiv w:val="1"/>
      <w:marLeft w:val="0"/>
      <w:marRight w:val="0"/>
      <w:marTop w:val="0"/>
      <w:marBottom w:val="0"/>
      <w:divBdr>
        <w:top w:val="none" w:sz="0" w:space="0" w:color="auto"/>
        <w:left w:val="none" w:sz="0" w:space="0" w:color="auto"/>
        <w:bottom w:val="none" w:sz="0" w:space="0" w:color="auto"/>
        <w:right w:val="none" w:sz="0" w:space="0" w:color="auto"/>
      </w:divBdr>
    </w:div>
    <w:div w:id="257914237">
      <w:bodyDiv w:val="1"/>
      <w:marLeft w:val="0"/>
      <w:marRight w:val="0"/>
      <w:marTop w:val="0"/>
      <w:marBottom w:val="0"/>
      <w:divBdr>
        <w:top w:val="none" w:sz="0" w:space="0" w:color="auto"/>
        <w:left w:val="none" w:sz="0" w:space="0" w:color="auto"/>
        <w:bottom w:val="none" w:sz="0" w:space="0" w:color="auto"/>
        <w:right w:val="none" w:sz="0" w:space="0" w:color="auto"/>
      </w:divBdr>
    </w:div>
    <w:div w:id="259334862">
      <w:bodyDiv w:val="1"/>
      <w:marLeft w:val="0"/>
      <w:marRight w:val="0"/>
      <w:marTop w:val="0"/>
      <w:marBottom w:val="0"/>
      <w:divBdr>
        <w:top w:val="none" w:sz="0" w:space="0" w:color="auto"/>
        <w:left w:val="none" w:sz="0" w:space="0" w:color="auto"/>
        <w:bottom w:val="none" w:sz="0" w:space="0" w:color="auto"/>
        <w:right w:val="none" w:sz="0" w:space="0" w:color="auto"/>
      </w:divBdr>
    </w:div>
    <w:div w:id="262148517">
      <w:bodyDiv w:val="1"/>
      <w:marLeft w:val="0"/>
      <w:marRight w:val="0"/>
      <w:marTop w:val="0"/>
      <w:marBottom w:val="0"/>
      <w:divBdr>
        <w:top w:val="none" w:sz="0" w:space="0" w:color="auto"/>
        <w:left w:val="none" w:sz="0" w:space="0" w:color="auto"/>
        <w:bottom w:val="none" w:sz="0" w:space="0" w:color="auto"/>
        <w:right w:val="none" w:sz="0" w:space="0" w:color="auto"/>
      </w:divBdr>
    </w:div>
    <w:div w:id="265428703">
      <w:bodyDiv w:val="1"/>
      <w:marLeft w:val="0"/>
      <w:marRight w:val="0"/>
      <w:marTop w:val="0"/>
      <w:marBottom w:val="0"/>
      <w:divBdr>
        <w:top w:val="none" w:sz="0" w:space="0" w:color="auto"/>
        <w:left w:val="none" w:sz="0" w:space="0" w:color="auto"/>
        <w:bottom w:val="none" w:sz="0" w:space="0" w:color="auto"/>
        <w:right w:val="none" w:sz="0" w:space="0" w:color="auto"/>
      </w:divBdr>
    </w:div>
    <w:div w:id="265700604">
      <w:bodyDiv w:val="1"/>
      <w:marLeft w:val="0"/>
      <w:marRight w:val="0"/>
      <w:marTop w:val="0"/>
      <w:marBottom w:val="0"/>
      <w:divBdr>
        <w:top w:val="none" w:sz="0" w:space="0" w:color="auto"/>
        <w:left w:val="none" w:sz="0" w:space="0" w:color="auto"/>
        <w:bottom w:val="none" w:sz="0" w:space="0" w:color="auto"/>
        <w:right w:val="none" w:sz="0" w:space="0" w:color="auto"/>
      </w:divBdr>
    </w:div>
    <w:div w:id="266163987">
      <w:bodyDiv w:val="1"/>
      <w:marLeft w:val="0"/>
      <w:marRight w:val="0"/>
      <w:marTop w:val="0"/>
      <w:marBottom w:val="0"/>
      <w:divBdr>
        <w:top w:val="none" w:sz="0" w:space="0" w:color="auto"/>
        <w:left w:val="none" w:sz="0" w:space="0" w:color="auto"/>
        <w:bottom w:val="none" w:sz="0" w:space="0" w:color="auto"/>
        <w:right w:val="none" w:sz="0" w:space="0" w:color="auto"/>
      </w:divBdr>
    </w:div>
    <w:div w:id="268899658">
      <w:bodyDiv w:val="1"/>
      <w:marLeft w:val="0"/>
      <w:marRight w:val="0"/>
      <w:marTop w:val="0"/>
      <w:marBottom w:val="0"/>
      <w:divBdr>
        <w:top w:val="none" w:sz="0" w:space="0" w:color="auto"/>
        <w:left w:val="none" w:sz="0" w:space="0" w:color="auto"/>
        <w:bottom w:val="none" w:sz="0" w:space="0" w:color="auto"/>
        <w:right w:val="none" w:sz="0" w:space="0" w:color="auto"/>
      </w:divBdr>
    </w:div>
    <w:div w:id="271135078">
      <w:bodyDiv w:val="1"/>
      <w:marLeft w:val="0"/>
      <w:marRight w:val="0"/>
      <w:marTop w:val="0"/>
      <w:marBottom w:val="0"/>
      <w:divBdr>
        <w:top w:val="none" w:sz="0" w:space="0" w:color="auto"/>
        <w:left w:val="none" w:sz="0" w:space="0" w:color="auto"/>
        <w:bottom w:val="none" w:sz="0" w:space="0" w:color="auto"/>
        <w:right w:val="none" w:sz="0" w:space="0" w:color="auto"/>
      </w:divBdr>
    </w:div>
    <w:div w:id="271473384">
      <w:bodyDiv w:val="1"/>
      <w:marLeft w:val="0"/>
      <w:marRight w:val="0"/>
      <w:marTop w:val="0"/>
      <w:marBottom w:val="0"/>
      <w:divBdr>
        <w:top w:val="none" w:sz="0" w:space="0" w:color="auto"/>
        <w:left w:val="none" w:sz="0" w:space="0" w:color="auto"/>
        <w:bottom w:val="none" w:sz="0" w:space="0" w:color="auto"/>
        <w:right w:val="none" w:sz="0" w:space="0" w:color="auto"/>
      </w:divBdr>
    </w:div>
    <w:div w:id="274101499">
      <w:bodyDiv w:val="1"/>
      <w:marLeft w:val="0"/>
      <w:marRight w:val="0"/>
      <w:marTop w:val="0"/>
      <w:marBottom w:val="0"/>
      <w:divBdr>
        <w:top w:val="none" w:sz="0" w:space="0" w:color="auto"/>
        <w:left w:val="none" w:sz="0" w:space="0" w:color="auto"/>
        <w:bottom w:val="none" w:sz="0" w:space="0" w:color="auto"/>
        <w:right w:val="none" w:sz="0" w:space="0" w:color="auto"/>
      </w:divBdr>
    </w:div>
    <w:div w:id="274288532">
      <w:bodyDiv w:val="1"/>
      <w:marLeft w:val="0"/>
      <w:marRight w:val="0"/>
      <w:marTop w:val="0"/>
      <w:marBottom w:val="0"/>
      <w:divBdr>
        <w:top w:val="none" w:sz="0" w:space="0" w:color="auto"/>
        <w:left w:val="none" w:sz="0" w:space="0" w:color="auto"/>
        <w:bottom w:val="none" w:sz="0" w:space="0" w:color="auto"/>
        <w:right w:val="none" w:sz="0" w:space="0" w:color="auto"/>
      </w:divBdr>
    </w:div>
    <w:div w:id="277152121">
      <w:bodyDiv w:val="1"/>
      <w:marLeft w:val="0"/>
      <w:marRight w:val="0"/>
      <w:marTop w:val="0"/>
      <w:marBottom w:val="0"/>
      <w:divBdr>
        <w:top w:val="none" w:sz="0" w:space="0" w:color="auto"/>
        <w:left w:val="none" w:sz="0" w:space="0" w:color="auto"/>
        <w:bottom w:val="none" w:sz="0" w:space="0" w:color="auto"/>
        <w:right w:val="none" w:sz="0" w:space="0" w:color="auto"/>
      </w:divBdr>
    </w:div>
    <w:div w:id="278144899">
      <w:bodyDiv w:val="1"/>
      <w:marLeft w:val="0"/>
      <w:marRight w:val="0"/>
      <w:marTop w:val="0"/>
      <w:marBottom w:val="0"/>
      <w:divBdr>
        <w:top w:val="none" w:sz="0" w:space="0" w:color="auto"/>
        <w:left w:val="none" w:sz="0" w:space="0" w:color="auto"/>
        <w:bottom w:val="none" w:sz="0" w:space="0" w:color="auto"/>
        <w:right w:val="none" w:sz="0" w:space="0" w:color="auto"/>
      </w:divBdr>
    </w:div>
    <w:div w:id="280964356">
      <w:bodyDiv w:val="1"/>
      <w:marLeft w:val="0"/>
      <w:marRight w:val="0"/>
      <w:marTop w:val="0"/>
      <w:marBottom w:val="0"/>
      <w:divBdr>
        <w:top w:val="none" w:sz="0" w:space="0" w:color="auto"/>
        <w:left w:val="none" w:sz="0" w:space="0" w:color="auto"/>
        <w:bottom w:val="none" w:sz="0" w:space="0" w:color="auto"/>
        <w:right w:val="none" w:sz="0" w:space="0" w:color="auto"/>
      </w:divBdr>
    </w:div>
    <w:div w:id="282275870">
      <w:bodyDiv w:val="1"/>
      <w:marLeft w:val="0"/>
      <w:marRight w:val="0"/>
      <w:marTop w:val="0"/>
      <w:marBottom w:val="0"/>
      <w:divBdr>
        <w:top w:val="none" w:sz="0" w:space="0" w:color="auto"/>
        <w:left w:val="none" w:sz="0" w:space="0" w:color="auto"/>
        <w:bottom w:val="none" w:sz="0" w:space="0" w:color="auto"/>
        <w:right w:val="none" w:sz="0" w:space="0" w:color="auto"/>
      </w:divBdr>
    </w:div>
    <w:div w:id="282612034">
      <w:bodyDiv w:val="1"/>
      <w:marLeft w:val="0"/>
      <w:marRight w:val="0"/>
      <w:marTop w:val="0"/>
      <w:marBottom w:val="0"/>
      <w:divBdr>
        <w:top w:val="none" w:sz="0" w:space="0" w:color="auto"/>
        <w:left w:val="none" w:sz="0" w:space="0" w:color="auto"/>
        <w:bottom w:val="none" w:sz="0" w:space="0" w:color="auto"/>
        <w:right w:val="none" w:sz="0" w:space="0" w:color="auto"/>
      </w:divBdr>
    </w:div>
    <w:div w:id="284308943">
      <w:bodyDiv w:val="1"/>
      <w:marLeft w:val="0"/>
      <w:marRight w:val="0"/>
      <w:marTop w:val="0"/>
      <w:marBottom w:val="0"/>
      <w:divBdr>
        <w:top w:val="none" w:sz="0" w:space="0" w:color="auto"/>
        <w:left w:val="none" w:sz="0" w:space="0" w:color="auto"/>
        <w:bottom w:val="none" w:sz="0" w:space="0" w:color="auto"/>
        <w:right w:val="none" w:sz="0" w:space="0" w:color="auto"/>
      </w:divBdr>
    </w:div>
    <w:div w:id="288706275">
      <w:bodyDiv w:val="1"/>
      <w:marLeft w:val="0"/>
      <w:marRight w:val="0"/>
      <w:marTop w:val="0"/>
      <w:marBottom w:val="0"/>
      <w:divBdr>
        <w:top w:val="none" w:sz="0" w:space="0" w:color="auto"/>
        <w:left w:val="none" w:sz="0" w:space="0" w:color="auto"/>
        <w:bottom w:val="none" w:sz="0" w:space="0" w:color="auto"/>
        <w:right w:val="none" w:sz="0" w:space="0" w:color="auto"/>
      </w:divBdr>
    </w:div>
    <w:div w:id="290020266">
      <w:bodyDiv w:val="1"/>
      <w:marLeft w:val="0"/>
      <w:marRight w:val="0"/>
      <w:marTop w:val="0"/>
      <w:marBottom w:val="0"/>
      <w:divBdr>
        <w:top w:val="none" w:sz="0" w:space="0" w:color="auto"/>
        <w:left w:val="none" w:sz="0" w:space="0" w:color="auto"/>
        <w:bottom w:val="none" w:sz="0" w:space="0" w:color="auto"/>
        <w:right w:val="none" w:sz="0" w:space="0" w:color="auto"/>
      </w:divBdr>
    </w:div>
    <w:div w:id="290474827">
      <w:bodyDiv w:val="1"/>
      <w:marLeft w:val="0"/>
      <w:marRight w:val="0"/>
      <w:marTop w:val="0"/>
      <w:marBottom w:val="0"/>
      <w:divBdr>
        <w:top w:val="none" w:sz="0" w:space="0" w:color="auto"/>
        <w:left w:val="none" w:sz="0" w:space="0" w:color="auto"/>
        <w:bottom w:val="none" w:sz="0" w:space="0" w:color="auto"/>
        <w:right w:val="none" w:sz="0" w:space="0" w:color="auto"/>
      </w:divBdr>
    </w:div>
    <w:div w:id="291985532">
      <w:bodyDiv w:val="1"/>
      <w:marLeft w:val="0"/>
      <w:marRight w:val="0"/>
      <w:marTop w:val="0"/>
      <w:marBottom w:val="0"/>
      <w:divBdr>
        <w:top w:val="none" w:sz="0" w:space="0" w:color="auto"/>
        <w:left w:val="none" w:sz="0" w:space="0" w:color="auto"/>
        <w:bottom w:val="none" w:sz="0" w:space="0" w:color="auto"/>
        <w:right w:val="none" w:sz="0" w:space="0" w:color="auto"/>
      </w:divBdr>
    </w:div>
    <w:div w:id="295962224">
      <w:bodyDiv w:val="1"/>
      <w:marLeft w:val="0"/>
      <w:marRight w:val="0"/>
      <w:marTop w:val="0"/>
      <w:marBottom w:val="0"/>
      <w:divBdr>
        <w:top w:val="none" w:sz="0" w:space="0" w:color="auto"/>
        <w:left w:val="none" w:sz="0" w:space="0" w:color="auto"/>
        <w:bottom w:val="none" w:sz="0" w:space="0" w:color="auto"/>
        <w:right w:val="none" w:sz="0" w:space="0" w:color="auto"/>
      </w:divBdr>
    </w:div>
    <w:div w:id="301621397">
      <w:bodyDiv w:val="1"/>
      <w:marLeft w:val="0"/>
      <w:marRight w:val="0"/>
      <w:marTop w:val="0"/>
      <w:marBottom w:val="0"/>
      <w:divBdr>
        <w:top w:val="none" w:sz="0" w:space="0" w:color="auto"/>
        <w:left w:val="none" w:sz="0" w:space="0" w:color="auto"/>
        <w:bottom w:val="none" w:sz="0" w:space="0" w:color="auto"/>
        <w:right w:val="none" w:sz="0" w:space="0" w:color="auto"/>
      </w:divBdr>
    </w:div>
    <w:div w:id="301808385">
      <w:bodyDiv w:val="1"/>
      <w:marLeft w:val="0"/>
      <w:marRight w:val="0"/>
      <w:marTop w:val="0"/>
      <w:marBottom w:val="0"/>
      <w:divBdr>
        <w:top w:val="none" w:sz="0" w:space="0" w:color="auto"/>
        <w:left w:val="none" w:sz="0" w:space="0" w:color="auto"/>
        <w:bottom w:val="none" w:sz="0" w:space="0" w:color="auto"/>
        <w:right w:val="none" w:sz="0" w:space="0" w:color="auto"/>
      </w:divBdr>
    </w:div>
    <w:div w:id="301858922">
      <w:bodyDiv w:val="1"/>
      <w:marLeft w:val="0"/>
      <w:marRight w:val="0"/>
      <w:marTop w:val="0"/>
      <w:marBottom w:val="0"/>
      <w:divBdr>
        <w:top w:val="none" w:sz="0" w:space="0" w:color="auto"/>
        <w:left w:val="none" w:sz="0" w:space="0" w:color="auto"/>
        <w:bottom w:val="none" w:sz="0" w:space="0" w:color="auto"/>
        <w:right w:val="none" w:sz="0" w:space="0" w:color="auto"/>
      </w:divBdr>
    </w:div>
    <w:div w:id="302194760">
      <w:bodyDiv w:val="1"/>
      <w:marLeft w:val="0"/>
      <w:marRight w:val="0"/>
      <w:marTop w:val="0"/>
      <w:marBottom w:val="0"/>
      <w:divBdr>
        <w:top w:val="none" w:sz="0" w:space="0" w:color="auto"/>
        <w:left w:val="none" w:sz="0" w:space="0" w:color="auto"/>
        <w:bottom w:val="none" w:sz="0" w:space="0" w:color="auto"/>
        <w:right w:val="none" w:sz="0" w:space="0" w:color="auto"/>
      </w:divBdr>
    </w:div>
    <w:div w:id="302857213">
      <w:bodyDiv w:val="1"/>
      <w:marLeft w:val="0"/>
      <w:marRight w:val="0"/>
      <w:marTop w:val="0"/>
      <w:marBottom w:val="0"/>
      <w:divBdr>
        <w:top w:val="none" w:sz="0" w:space="0" w:color="auto"/>
        <w:left w:val="none" w:sz="0" w:space="0" w:color="auto"/>
        <w:bottom w:val="none" w:sz="0" w:space="0" w:color="auto"/>
        <w:right w:val="none" w:sz="0" w:space="0" w:color="auto"/>
      </w:divBdr>
    </w:div>
    <w:div w:id="305017298">
      <w:bodyDiv w:val="1"/>
      <w:marLeft w:val="0"/>
      <w:marRight w:val="0"/>
      <w:marTop w:val="0"/>
      <w:marBottom w:val="0"/>
      <w:divBdr>
        <w:top w:val="none" w:sz="0" w:space="0" w:color="auto"/>
        <w:left w:val="none" w:sz="0" w:space="0" w:color="auto"/>
        <w:bottom w:val="none" w:sz="0" w:space="0" w:color="auto"/>
        <w:right w:val="none" w:sz="0" w:space="0" w:color="auto"/>
      </w:divBdr>
    </w:div>
    <w:div w:id="314383189">
      <w:bodyDiv w:val="1"/>
      <w:marLeft w:val="0"/>
      <w:marRight w:val="0"/>
      <w:marTop w:val="0"/>
      <w:marBottom w:val="0"/>
      <w:divBdr>
        <w:top w:val="none" w:sz="0" w:space="0" w:color="auto"/>
        <w:left w:val="none" w:sz="0" w:space="0" w:color="auto"/>
        <w:bottom w:val="none" w:sz="0" w:space="0" w:color="auto"/>
        <w:right w:val="none" w:sz="0" w:space="0" w:color="auto"/>
      </w:divBdr>
    </w:div>
    <w:div w:id="324435321">
      <w:bodyDiv w:val="1"/>
      <w:marLeft w:val="0"/>
      <w:marRight w:val="0"/>
      <w:marTop w:val="0"/>
      <w:marBottom w:val="0"/>
      <w:divBdr>
        <w:top w:val="none" w:sz="0" w:space="0" w:color="auto"/>
        <w:left w:val="none" w:sz="0" w:space="0" w:color="auto"/>
        <w:bottom w:val="none" w:sz="0" w:space="0" w:color="auto"/>
        <w:right w:val="none" w:sz="0" w:space="0" w:color="auto"/>
      </w:divBdr>
    </w:div>
    <w:div w:id="326254813">
      <w:bodyDiv w:val="1"/>
      <w:marLeft w:val="0"/>
      <w:marRight w:val="0"/>
      <w:marTop w:val="0"/>
      <w:marBottom w:val="0"/>
      <w:divBdr>
        <w:top w:val="none" w:sz="0" w:space="0" w:color="auto"/>
        <w:left w:val="none" w:sz="0" w:space="0" w:color="auto"/>
        <w:bottom w:val="none" w:sz="0" w:space="0" w:color="auto"/>
        <w:right w:val="none" w:sz="0" w:space="0" w:color="auto"/>
      </w:divBdr>
    </w:div>
    <w:div w:id="327173596">
      <w:bodyDiv w:val="1"/>
      <w:marLeft w:val="0"/>
      <w:marRight w:val="0"/>
      <w:marTop w:val="0"/>
      <w:marBottom w:val="0"/>
      <w:divBdr>
        <w:top w:val="none" w:sz="0" w:space="0" w:color="auto"/>
        <w:left w:val="none" w:sz="0" w:space="0" w:color="auto"/>
        <w:bottom w:val="none" w:sz="0" w:space="0" w:color="auto"/>
        <w:right w:val="none" w:sz="0" w:space="0" w:color="auto"/>
      </w:divBdr>
    </w:div>
    <w:div w:id="332413902">
      <w:bodyDiv w:val="1"/>
      <w:marLeft w:val="0"/>
      <w:marRight w:val="0"/>
      <w:marTop w:val="0"/>
      <w:marBottom w:val="0"/>
      <w:divBdr>
        <w:top w:val="none" w:sz="0" w:space="0" w:color="auto"/>
        <w:left w:val="none" w:sz="0" w:space="0" w:color="auto"/>
        <w:bottom w:val="none" w:sz="0" w:space="0" w:color="auto"/>
        <w:right w:val="none" w:sz="0" w:space="0" w:color="auto"/>
      </w:divBdr>
    </w:div>
    <w:div w:id="333458618">
      <w:bodyDiv w:val="1"/>
      <w:marLeft w:val="0"/>
      <w:marRight w:val="0"/>
      <w:marTop w:val="0"/>
      <w:marBottom w:val="0"/>
      <w:divBdr>
        <w:top w:val="none" w:sz="0" w:space="0" w:color="auto"/>
        <w:left w:val="none" w:sz="0" w:space="0" w:color="auto"/>
        <w:bottom w:val="none" w:sz="0" w:space="0" w:color="auto"/>
        <w:right w:val="none" w:sz="0" w:space="0" w:color="auto"/>
      </w:divBdr>
    </w:div>
    <w:div w:id="334696651">
      <w:bodyDiv w:val="1"/>
      <w:marLeft w:val="0"/>
      <w:marRight w:val="0"/>
      <w:marTop w:val="0"/>
      <w:marBottom w:val="0"/>
      <w:divBdr>
        <w:top w:val="none" w:sz="0" w:space="0" w:color="auto"/>
        <w:left w:val="none" w:sz="0" w:space="0" w:color="auto"/>
        <w:bottom w:val="none" w:sz="0" w:space="0" w:color="auto"/>
        <w:right w:val="none" w:sz="0" w:space="0" w:color="auto"/>
      </w:divBdr>
    </w:div>
    <w:div w:id="336659472">
      <w:bodyDiv w:val="1"/>
      <w:marLeft w:val="0"/>
      <w:marRight w:val="0"/>
      <w:marTop w:val="0"/>
      <w:marBottom w:val="0"/>
      <w:divBdr>
        <w:top w:val="none" w:sz="0" w:space="0" w:color="auto"/>
        <w:left w:val="none" w:sz="0" w:space="0" w:color="auto"/>
        <w:bottom w:val="none" w:sz="0" w:space="0" w:color="auto"/>
        <w:right w:val="none" w:sz="0" w:space="0" w:color="auto"/>
      </w:divBdr>
    </w:div>
    <w:div w:id="336930060">
      <w:bodyDiv w:val="1"/>
      <w:marLeft w:val="0"/>
      <w:marRight w:val="0"/>
      <w:marTop w:val="0"/>
      <w:marBottom w:val="0"/>
      <w:divBdr>
        <w:top w:val="none" w:sz="0" w:space="0" w:color="auto"/>
        <w:left w:val="none" w:sz="0" w:space="0" w:color="auto"/>
        <w:bottom w:val="none" w:sz="0" w:space="0" w:color="auto"/>
        <w:right w:val="none" w:sz="0" w:space="0" w:color="auto"/>
      </w:divBdr>
    </w:div>
    <w:div w:id="337777118">
      <w:bodyDiv w:val="1"/>
      <w:marLeft w:val="0"/>
      <w:marRight w:val="0"/>
      <w:marTop w:val="0"/>
      <w:marBottom w:val="0"/>
      <w:divBdr>
        <w:top w:val="none" w:sz="0" w:space="0" w:color="auto"/>
        <w:left w:val="none" w:sz="0" w:space="0" w:color="auto"/>
        <w:bottom w:val="none" w:sz="0" w:space="0" w:color="auto"/>
        <w:right w:val="none" w:sz="0" w:space="0" w:color="auto"/>
      </w:divBdr>
    </w:div>
    <w:div w:id="341275377">
      <w:bodyDiv w:val="1"/>
      <w:marLeft w:val="0"/>
      <w:marRight w:val="0"/>
      <w:marTop w:val="0"/>
      <w:marBottom w:val="0"/>
      <w:divBdr>
        <w:top w:val="none" w:sz="0" w:space="0" w:color="auto"/>
        <w:left w:val="none" w:sz="0" w:space="0" w:color="auto"/>
        <w:bottom w:val="none" w:sz="0" w:space="0" w:color="auto"/>
        <w:right w:val="none" w:sz="0" w:space="0" w:color="auto"/>
      </w:divBdr>
    </w:div>
    <w:div w:id="341782169">
      <w:bodyDiv w:val="1"/>
      <w:marLeft w:val="0"/>
      <w:marRight w:val="0"/>
      <w:marTop w:val="0"/>
      <w:marBottom w:val="0"/>
      <w:divBdr>
        <w:top w:val="none" w:sz="0" w:space="0" w:color="auto"/>
        <w:left w:val="none" w:sz="0" w:space="0" w:color="auto"/>
        <w:bottom w:val="none" w:sz="0" w:space="0" w:color="auto"/>
        <w:right w:val="none" w:sz="0" w:space="0" w:color="auto"/>
      </w:divBdr>
    </w:div>
    <w:div w:id="343823299">
      <w:bodyDiv w:val="1"/>
      <w:marLeft w:val="0"/>
      <w:marRight w:val="0"/>
      <w:marTop w:val="0"/>
      <w:marBottom w:val="0"/>
      <w:divBdr>
        <w:top w:val="none" w:sz="0" w:space="0" w:color="auto"/>
        <w:left w:val="none" w:sz="0" w:space="0" w:color="auto"/>
        <w:bottom w:val="none" w:sz="0" w:space="0" w:color="auto"/>
        <w:right w:val="none" w:sz="0" w:space="0" w:color="auto"/>
      </w:divBdr>
    </w:div>
    <w:div w:id="344064135">
      <w:bodyDiv w:val="1"/>
      <w:marLeft w:val="0"/>
      <w:marRight w:val="0"/>
      <w:marTop w:val="0"/>
      <w:marBottom w:val="0"/>
      <w:divBdr>
        <w:top w:val="none" w:sz="0" w:space="0" w:color="auto"/>
        <w:left w:val="none" w:sz="0" w:space="0" w:color="auto"/>
        <w:bottom w:val="none" w:sz="0" w:space="0" w:color="auto"/>
        <w:right w:val="none" w:sz="0" w:space="0" w:color="auto"/>
      </w:divBdr>
    </w:div>
    <w:div w:id="344747071">
      <w:bodyDiv w:val="1"/>
      <w:marLeft w:val="0"/>
      <w:marRight w:val="0"/>
      <w:marTop w:val="0"/>
      <w:marBottom w:val="0"/>
      <w:divBdr>
        <w:top w:val="none" w:sz="0" w:space="0" w:color="auto"/>
        <w:left w:val="none" w:sz="0" w:space="0" w:color="auto"/>
        <w:bottom w:val="none" w:sz="0" w:space="0" w:color="auto"/>
        <w:right w:val="none" w:sz="0" w:space="0" w:color="auto"/>
      </w:divBdr>
    </w:div>
    <w:div w:id="348797066">
      <w:bodyDiv w:val="1"/>
      <w:marLeft w:val="0"/>
      <w:marRight w:val="0"/>
      <w:marTop w:val="0"/>
      <w:marBottom w:val="0"/>
      <w:divBdr>
        <w:top w:val="none" w:sz="0" w:space="0" w:color="auto"/>
        <w:left w:val="none" w:sz="0" w:space="0" w:color="auto"/>
        <w:bottom w:val="none" w:sz="0" w:space="0" w:color="auto"/>
        <w:right w:val="none" w:sz="0" w:space="0" w:color="auto"/>
      </w:divBdr>
    </w:div>
    <w:div w:id="354111594">
      <w:bodyDiv w:val="1"/>
      <w:marLeft w:val="0"/>
      <w:marRight w:val="0"/>
      <w:marTop w:val="0"/>
      <w:marBottom w:val="0"/>
      <w:divBdr>
        <w:top w:val="none" w:sz="0" w:space="0" w:color="auto"/>
        <w:left w:val="none" w:sz="0" w:space="0" w:color="auto"/>
        <w:bottom w:val="none" w:sz="0" w:space="0" w:color="auto"/>
        <w:right w:val="none" w:sz="0" w:space="0" w:color="auto"/>
      </w:divBdr>
    </w:div>
    <w:div w:id="358119999">
      <w:bodyDiv w:val="1"/>
      <w:marLeft w:val="0"/>
      <w:marRight w:val="0"/>
      <w:marTop w:val="0"/>
      <w:marBottom w:val="0"/>
      <w:divBdr>
        <w:top w:val="none" w:sz="0" w:space="0" w:color="auto"/>
        <w:left w:val="none" w:sz="0" w:space="0" w:color="auto"/>
        <w:bottom w:val="none" w:sz="0" w:space="0" w:color="auto"/>
        <w:right w:val="none" w:sz="0" w:space="0" w:color="auto"/>
      </w:divBdr>
    </w:div>
    <w:div w:id="360404068">
      <w:bodyDiv w:val="1"/>
      <w:marLeft w:val="0"/>
      <w:marRight w:val="0"/>
      <w:marTop w:val="0"/>
      <w:marBottom w:val="0"/>
      <w:divBdr>
        <w:top w:val="none" w:sz="0" w:space="0" w:color="auto"/>
        <w:left w:val="none" w:sz="0" w:space="0" w:color="auto"/>
        <w:bottom w:val="none" w:sz="0" w:space="0" w:color="auto"/>
        <w:right w:val="none" w:sz="0" w:space="0" w:color="auto"/>
      </w:divBdr>
    </w:div>
    <w:div w:id="360404806">
      <w:bodyDiv w:val="1"/>
      <w:marLeft w:val="0"/>
      <w:marRight w:val="0"/>
      <w:marTop w:val="0"/>
      <w:marBottom w:val="0"/>
      <w:divBdr>
        <w:top w:val="none" w:sz="0" w:space="0" w:color="auto"/>
        <w:left w:val="none" w:sz="0" w:space="0" w:color="auto"/>
        <w:bottom w:val="none" w:sz="0" w:space="0" w:color="auto"/>
        <w:right w:val="none" w:sz="0" w:space="0" w:color="auto"/>
      </w:divBdr>
    </w:div>
    <w:div w:id="362293875">
      <w:bodyDiv w:val="1"/>
      <w:marLeft w:val="0"/>
      <w:marRight w:val="0"/>
      <w:marTop w:val="0"/>
      <w:marBottom w:val="0"/>
      <w:divBdr>
        <w:top w:val="none" w:sz="0" w:space="0" w:color="auto"/>
        <w:left w:val="none" w:sz="0" w:space="0" w:color="auto"/>
        <w:bottom w:val="none" w:sz="0" w:space="0" w:color="auto"/>
        <w:right w:val="none" w:sz="0" w:space="0" w:color="auto"/>
      </w:divBdr>
    </w:div>
    <w:div w:id="364214985">
      <w:bodyDiv w:val="1"/>
      <w:marLeft w:val="0"/>
      <w:marRight w:val="0"/>
      <w:marTop w:val="0"/>
      <w:marBottom w:val="0"/>
      <w:divBdr>
        <w:top w:val="none" w:sz="0" w:space="0" w:color="auto"/>
        <w:left w:val="none" w:sz="0" w:space="0" w:color="auto"/>
        <w:bottom w:val="none" w:sz="0" w:space="0" w:color="auto"/>
        <w:right w:val="none" w:sz="0" w:space="0" w:color="auto"/>
      </w:divBdr>
    </w:div>
    <w:div w:id="364673658">
      <w:bodyDiv w:val="1"/>
      <w:marLeft w:val="0"/>
      <w:marRight w:val="0"/>
      <w:marTop w:val="0"/>
      <w:marBottom w:val="0"/>
      <w:divBdr>
        <w:top w:val="none" w:sz="0" w:space="0" w:color="auto"/>
        <w:left w:val="none" w:sz="0" w:space="0" w:color="auto"/>
        <w:bottom w:val="none" w:sz="0" w:space="0" w:color="auto"/>
        <w:right w:val="none" w:sz="0" w:space="0" w:color="auto"/>
      </w:divBdr>
    </w:div>
    <w:div w:id="365757053">
      <w:bodyDiv w:val="1"/>
      <w:marLeft w:val="0"/>
      <w:marRight w:val="0"/>
      <w:marTop w:val="0"/>
      <w:marBottom w:val="0"/>
      <w:divBdr>
        <w:top w:val="none" w:sz="0" w:space="0" w:color="auto"/>
        <w:left w:val="none" w:sz="0" w:space="0" w:color="auto"/>
        <w:bottom w:val="none" w:sz="0" w:space="0" w:color="auto"/>
        <w:right w:val="none" w:sz="0" w:space="0" w:color="auto"/>
      </w:divBdr>
    </w:div>
    <w:div w:id="366412871">
      <w:bodyDiv w:val="1"/>
      <w:marLeft w:val="0"/>
      <w:marRight w:val="0"/>
      <w:marTop w:val="0"/>
      <w:marBottom w:val="0"/>
      <w:divBdr>
        <w:top w:val="none" w:sz="0" w:space="0" w:color="auto"/>
        <w:left w:val="none" w:sz="0" w:space="0" w:color="auto"/>
        <w:bottom w:val="none" w:sz="0" w:space="0" w:color="auto"/>
        <w:right w:val="none" w:sz="0" w:space="0" w:color="auto"/>
      </w:divBdr>
    </w:div>
    <w:div w:id="368533697">
      <w:bodyDiv w:val="1"/>
      <w:marLeft w:val="0"/>
      <w:marRight w:val="0"/>
      <w:marTop w:val="0"/>
      <w:marBottom w:val="0"/>
      <w:divBdr>
        <w:top w:val="none" w:sz="0" w:space="0" w:color="auto"/>
        <w:left w:val="none" w:sz="0" w:space="0" w:color="auto"/>
        <w:bottom w:val="none" w:sz="0" w:space="0" w:color="auto"/>
        <w:right w:val="none" w:sz="0" w:space="0" w:color="auto"/>
      </w:divBdr>
    </w:div>
    <w:div w:id="371148873">
      <w:bodyDiv w:val="1"/>
      <w:marLeft w:val="0"/>
      <w:marRight w:val="0"/>
      <w:marTop w:val="0"/>
      <w:marBottom w:val="0"/>
      <w:divBdr>
        <w:top w:val="none" w:sz="0" w:space="0" w:color="auto"/>
        <w:left w:val="none" w:sz="0" w:space="0" w:color="auto"/>
        <w:bottom w:val="none" w:sz="0" w:space="0" w:color="auto"/>
        <w:right w:val="none" w:sz="0" w:space="0" w:color="auto"/>
      </w:divBdr>
    </w:div>
    <w:div w:id="371419676">
      <w:bodyDiv w:val="1"/>
      <w:marLeft w:val="0"/>
      <w:marRight w:val="0"/>
      <w:marTop w:val="0"/>
      <w:marBottom w:val="0"/>
      <w:divBdr>
        <w:top w:val="none" w:sz="0" w:space="0" w:color="auto"/>
        <w:left w:val="none" w:sz="0" w:space="0" w:color="auto"/>
        <w:bottom w:val="none" w:sz="0" w:space="0" w:color="auto"/>
        <w:right w:val="none" w:sz="0" w:space="0" w:color="auto"/>
      </w:divBdr>
    </w:div>
    <w:div w:id="374237672">
      <w:bodyDiv w:val="1"/>
      <w:marLeft w:val="0"/>
      <w:marRight w:val="0"/>
      <w:marTop w:val="0"/>
      <w:marBottom w:val="0"/>
      <w:divBdr>
        <w:top w:val="none" w:sz="0" w:space="0" w:color="auto"/>
        <w:left w:val="none" w:sz="0" w:space="0" w:color="auto"/>
        <w:bottom w:val="none" w:sz="0" w:space="0" w:color="auto"/>
        <w:right w:val="none" w:sz="0" w:space="0" w:color="auto"/>
      </w:divBdr>
    </w:div>
    <w:div w:id="374349058">
      <w:bodyDiv w:val="1"/>
      <w:marLeft w:val="0"/>
      <w:marRight w:val="0"/>
      <w:marTop w:val="0"/>
      <w:marBottom w:val="0"/>
      <w:divBdr>
        <w:top w:val="none" w:sz="0" w:space="0" w:color="auto"/>
        <w:left w:val="none" w:sz="0" w:space="0" w:color="auto"/>
        <w:bottom w:val="none" w:sz="0" w:space="0" w:color="auto"/>
        <w:right w:val="none" w:sz="0" w:space="0" w:color="auto"/>
      </w:divBdr>
    </w:div>
    <w:div w:id="375397582">
      <w:bodyDiv w:val="1"/>
      <w:marLeft w:val="0"/>
      <w:marRight w:val="0"/>
      <w:marTop w:val="0"/>
      <w:marBottom w:val="0"/>
      <w:divBdr>
        <w:top w:val="none" w:sz="0" w:space="0" w:color="auto"/>
        <w:left w:val="none" w:sz="0" w:space="0" w:color="auto"/>
        <w:bottom w:val="none" w:sz="0" w:space="0" w:color="auto"/>
        <w:right w:val="none" w:sz="0" w:space="0" w:color="auto"/>
      </w:divBdr>
    </w:div>
    <w:div w:id="375588144">
      <w:bodyDiv w:val="1"/>
      <w:marLeft w:val="0"/>
      <w:marRight w:val="0"/>
      <w:marTop w:val="0"/>
      <w:marBottom w:val="0"/>
      <w:divBdr>
        <w:top w:val="none" w:sz="0" w:space="0" w:color="auto"/>
        <w:left w:val="none" w:sz="0" w:space="0" w:color="auto"/>
        <w:bottom w:val="none" w:sz="0" w:space="0" w:color="auto"/>
        <w:right w:val="none" w:sz="0" w:space="0" w:color="auto"/>
      </w:divBdr>
    </w:div>
    <w:div w:id="379326772">
      <w:bodyDiv w:val="1"/>
      <w:marLeft w:val="0"/>
      <w:marRight w:val="0"/>
      <w:marTop w:val="0"/>
      <w:marBottom w:val="0"/>
      <w:divBdr>
        <w:top w:val="none" w:sz="0" w:space="0" w:color="auto"/>
        <w:left w:val="none" w:sz="0" w:space="0" w:color="auto"/>
        <w:bottom w:val="none" w:sz="0" w:space="0" w:color="auto"/>
        <w:right w:val="none" w:sz="0" w:space="0" w:color="auto"/>
      </w:divBdr>
    </w:div>
    <w:div w:id="380441592">
      <w:bodyDiv w:val="1"/>
      <w:marLeft w:val="0"/>
      <w:marRight w:val="0"/>
      <w:marTop w:val="0"/>
      <w:marBottom w:val="0"/>
      <w:divBdr>
        <w:top w:val="none" w:sz="0" w:space="0" w:color="auto"/>
        <w:left w:val="none" w:sz="0" w:space="0" w:color="auto"/>
        <w:bottom w:val="none" w:sz="0" w:space="0" w:color="auto"/>
        <w:right w:val="none" w:sz="0" w:space="0" w:color="auto"/>
      </w:divBdr>
    </w:div>
    <w:div w:id="381946718">
      <w:bodyDiv w:val="1"/>
      <w:marLeft w:val="0"/>
      <w:marRight w:val="0"/>
      <w:marTop w:val="0"/>
      <w:marBottom w:val="0"/>
      <w:divBdr>
        <w:top w:val="none" w:sz="0" w:space="0" w:color="auto"/>
        <w:left w:val="none" w:sz="0" w:space="0" w:color="auto"/>
        <w:bottom w:val="none" w:sz="0" w:space="0" w:color="auto"/>
        <w:right w:val="none" w:sz="0" w:space="0" w:color="auto"/>
      </w:divBdr>
    </w:div>
    <w:div w:id="382608242">
      <w:bodyDiv w:val="1"/>
      <w:marLeft w:val="0"/>
      <w:marRight w:val="0"/>
      <w:marTop w:val="0"/>
      <w:marBottom w:val="0"/>
      <w:divBdr>
        <w:top w:val="none" w:sz="0" w:space="0" w:color="auto"/>
        <w:left w:val="none" w:sz="0" w:space="0" w:color="auto"/>
        <w:bottom w:val="none" w:sz="0" w:space="0" w:color="auto"/>
        <w:right w:val="none" w:sz="0" w:space="0" w:color="auto"/>
      </w:divBdr>
    </w:div>
    <w:div w:id="383070197">
      <w:bodyDiv w:val="1"/>
      <w:marLeft w:val="0"/>
      <w:marRight w:val="0"/>
      <w:marTop w:val="0"/>
      <w:marBottom w:val="0"/>
      <w:divBdr>
        <w:top w:val="none" w:sz="0" w:space="0" w:color="auto"/>
        <w:left w:val="none" w:sz="0" w:space="0" w:color="auto"/>
        <w:bottom w:val="none" w:sz="0" w:space="0" w:color="auto"/>
        <w:right w:val="none" w:sz="0" w:space="0" w:color="auto"/>
      </w:divBdr>
    </w:div>
    <w:div w:id="391974086">
      <w:bodyDiv w:val="1"/>
      <w:marLeft w:val="0"/>
      <w:marRight w:val="0"/>
      <w:marTop w:val="0"/>
      <w:marBottom w:val="0"/>
      <w:divBdr>
        <w:top w:val="none" w:sz="0" w:space="0" w:color="auto"/>
        <w:left w:val="none" w:sz="0" w:space="0" w:color="auto"/>
        <w:bottom w:val="none" w:sz="0" w:space="0" w:color="auto"/>
        <w:right w:val="none" w:sz="0" w:space="0" w:color="auto"/>
      </w:divBdr>
    </w:div>
    <w:div w:id="392118049">
      <w:bodyDiv w:val="1"/>
      <w:marLeft w:val="0"/>
      <w:marRight w:val="0"/>
      <w:marTop w:val="0"/>
      <w:marBottom w:val="0"/>
      <w:divBdr>
        <w:top w:val="none" w:sz="0" w:space="0" w:color="auto"/>
        <w:left w:val="none" w:sz="0" w:space="0" w:color="auto"/>
        <w:bottom w:val="none" w:sz="0" w:space="0" w:color="auto"/>
        <w:right w:val="none" w:sz="0" w:space="0" w:color="auto"/>
      </w:divBdr>
    </w:div>
    <w:div w:id="393045900">
      <w:bodyDiv w:val="1"/>
      <w:marLeft w:val="0"/>
      <w:marRight w:val="0"/>
      <w:marTop w:val="0"/>
      <w:marBottom w:val="0"/>
      <w:divBdr>
        <w:top w:val="none" w:sz="0" w:space="0" w:color="auto"/>
        <w:left w:val="none" w:sz="0" w:space="0" w:color="auto"/>
        <w:bottom w:val="none" w:sz="0" w:space="0" w:color="auto"/>
        <w:right w:val="none" w:sz="0" w:space="0" w:color="auto"/>
      </w:divBdr>
    </w:div>
    <w:div w:id="394277165">
      <w:bodyDiv w:val="1"/>
      <w:marLeft w:val="0"/>
      <w:marRight w:val="0"/>
      <w:marTop w:val="0"/>
      <w:marBottom w:val="0"/>
      <w:divBdr>
        <w:top w:val="none" w:sz="0" w:space="0" w:color="auto"/>
        <w:left w:val="none" w:sz="0" w:space="0" w:color="auto"/>
        <w:bottom w:val="none" w:sz="0" w:space="0" w:color="auto"/>
        <w:right w:val="none" w:sz="0" w:space="0" w:color="auto"/>
      </w:divBdr>
    </w:div>
    <w:div w:id="394396710">
      <w:bodyDiv w:val="1"/>
      <w:marLeft w:val="0"/>
      <w:marRight w:val="0"/>
      <w:marTop w:val="0"/>
      <w:marBottom w:val="0"/>
      <w:divBdr>
        <w:top w:val="none" w:sz="0" w:space="0" w:color="auto"/>
        <w:left w:val="none" w:sz="0" w:space="0" w:color="auto"/>
        <w:bottom w:val="none" w:sz="0" w:space="0" w:color="auto"/>
        <w:right w:val="none" w:sz="0" w:space="0" w:color="auto"/>
      </w:divBdr>
    </w:div>
    <w:div w:id="394670268">
      <w:bodyDiv w:val="1"/>
      <w:marLeft w:val="0"/>
      <w:marRight w:val="0"/>
      <w:marTop w:val="0"/>
      <w:marBottom w:val="0"/>
      <w:divBdr>
        <w:top w:val="none" w:sz="0" w:space="0" w:color="auto"/>
        <w:left w:val="none" w:sz="0" w:space="0" w:color="auto"/>
        <w:bottom w:val="none" w:sz="0" w:space="0" w:color="auto"/>
        <w:right w:val="none" w:sz="0" w:space="0" w:color="auto"/>
      </w:divBdr>
    </w:div>
    <w:div w:id="395708888">
      <w:bodyDiv w:val="1"/>
      <w:marLeft w:val="0"/>
      <w:marRight w:val="0"/>
      <w:marTop w:val="0"/>
      <w:marBottom w:val="0"/>
      <w:divBdr>
        <w:top w:val="none" w:sz="0" w:space="0" w:color="auto"/>
        <w:left w:val="none" w:sz="0" w:space="0" w:color="auto"/>
        <w:bottom w:val="none" w:sz="0" w:space="0" w:color="auto"/>
        <w:right w:val="none" w:sz="0" w:space="0" w:color="auto"/>
      </w:divBdr>
    </w:div>
    <w:div w:id="398216097">
      <w:bodyDiv w:val="1"/>
      <w:marLeft w:val="0"/>
      <w:marRight w:val="0"/>
      <w:marTop w:val="0"/>
      <w:marBottom w:val="0"/>
      <w:divBdr>
        <w:top w:val="none" w:sz="0" w:space="0" w:color="auto"/>
        <w:left w:val="none" w:sz="0" w:space="0" w:color="auto"/>
        <w:bottom w:val="none" w:sz="0" w:space="0" w:color="auto"/>
        <w:right w:val="none" w:sz="0" w:space="0" w:color="auto"/>
      </w:divBdr>
    </w:div>
    <w:div w:id="398747020">
      <w:bodyDiv w:val="1"/>
      <w:marLeft w:val="0"/>
      <w:marRight w:val="0"/>
      <w:marTop w:val="0"/>
      <w:marBottom w:val="0"/>
      <w:divBdr>
        <w:top w:val="none" w:sz="0" w:space="0" w:color="auto"/>
        <w:left w:val="none" w:sz="0" w:space="0" w:color="auto"/>
        <w:bottom w:val="none" w:sz="0" w:space="0" w:color="auto"/>
        <w:right w:val="none" w:sz="0" w:space="0" w:color="auto"/>
      </w:divBdr>
    </w:div>
    <w:div w:id="400104674">
      <w:bodyDiv w:val="1"/>
      <w:marLeft w:val="0"/>
      <w:marRight w:val="0"/>
      <w:marTop w:val="0"/>
      <w:marBottom w:val="0"/>
      <w:divBdr>
        <w:top w:val="none" w:sz="0" w:space="0" w:color="auto"/>
        <w:left w:val="none" w:sz="0" w:space="0" w:color="auto"/>
        <w:bottom w:val="none" w:sz="0" w:space="0" w:color="auto"/>
        <w:right w:val="none" w:sz="0" w:space="0" w:color="auto"/>
      </w:divBdr>
    </w:div>
    <w:div w:id="400450956">
      <w:bodyDiv w:val="1"/>
      <w:marLeft w:val="0"/>
      <w:marRight w:val="0"/>
      <w:marTop w:val="0"/>
      <w:marBottom w:val="0"/>
      <w:divBdr>
        <w:top w:val="none" w:sz="0" w:space="0" w:color="auto"/>
        <w:left w:val="none" w:sz="0" w:space="0" w:color="auto"/>
        <w:bottom w:val="none" w:sz="0" w:space="0" w:color="auto"/>
        <w:right w:val="none" w:sz="0" w:space="0" w:color="auto"/>
      </w:divBdr>
    </w:div>
    <w:div w:id="400760704">
      <w:bodyDiv w:val="1"/>
      <w:marLeft w:val="0"/>
      <w:marRight w:val="0"/>
      <w:marTop w:val="0"/>
      <w:marBottom w:val="0"/>
      <w:divBdr>
        <w:top w:val="none" w:sz="0" w:space="0" w:color="auto"/>
        <w:left w:val="none" w:sz="0" w:space="0" w:color="auto"/>
        <w:bottom w:val="none" w:sz="0" w:space="0" w:color="auto"/>
        <w:right w:val="none" w:sz="0" w:space="0" w:color="auto"/>
      </w:divBdr>
    </w:div>
    <w:div w:id="401099719">
      <w:bodyDiv w:val="1"/>
      <w:marLeft w:val="0"/>
      <w:marRight w:val="0"/>
      <w:marTop w:val="0"/>
      <w:marBottom w:val="0"/>
      <w:divBdr>
        <w:top w:val="none" w:sz="0" w:space="0" w:color="auto"/>
        <w:left w:val="none" w:sz="0" w:space="0" w:color="auto"/>
        <w:bottom w:val="none" w:sz="0" w:space="0" w:color="auto"/>
        <w:right w:val="none" w:sz="0" w:space="0" w:color="auto"/>
      </w:divBdr>
    </w:div>
    <w:div w:id="402148053">
      <w:bodyDiv w:val="1"/>
      <w:marLeft w:val="0"/>
      <w:marRight w:val="0"/>
      <w:marTop w:val="0"/>
      <w:marBottom w:val="0"/>
      <w:divBdr>
        <w:top w:val="none" w:sz="0" w:space="0" w:color="auto"/>
        <w:left w:val="none" w:sz="0" w:space="0" w:color="auto"/>
        <w:bottom w:val="none" w:sz="0" w:space="0" w:color="auto"/>
        <w:right w:val="none" w:sz="0" w:space="0" w:color="auto"/>
      </w:divBdr>
    </w:div>
    <w:div w:id="402416825">
      <w:bodyDiv w:val="1"/>
      <w:marLeft w:val="0"/>
      <w:marRight w:val="0"/>
      <w:marTop w:val="0"/>
      <w:marBottom w:val="0"/>
      <w:divBdr>
        <w:top w:val="none" w:sz="0" w:space="0" w:color="auto"/>
        <w:left w:val="none" w:sz="0" w:space="0" w:color="auto"/>
        <w:bottom w:val="none" w:sz="0" w:space="0" w:color="auto"/>
        <w:right w:val="none" w:sz="0" w:space="0" w:color="auto"/>
      </w:divBdr>
    </w:div>
    <w:div w:id="402725156">
      <w:bodyDiv w:val="1"/>
      <w:marLeft w:val="0"/>
      <w:marRight w:val="0"/>
      <w:marTop w:val="0"/>
      <w:marBottom w:val="0"/>
      <w:divBdr>
        <w:top w:val="none" w:sz="0" w:space="0" w:color="auto"/>
        <w:left w:val="none" w:sz="0" w:space="0" w:color="auto"/>
        <w:bottom w:val="none" w:sz="0" w:space="0" w:color="auto"/>
        <w:right w:val="none" w:sz="0" w:space="0" w:color="auto"/>
      </w:divBdr>
    </w:div>
    <w:div w:id="406417997">
      <w:bodyDiv w:val="1"/>
      <w:marLeft w:val="0"/>
      <w:marRight w:val="0"/>
      <w:marTop w:val="0"/>
      <w:marBottom w:val="0"/>
      <w:divBdr>
        <w:top w:val="none" w:sz="0" w:space="0" w:color="auto"/>
        <w:left w:val="none" w:sz="0" w:space="0" w:color="auto"/>
        <w:bottom w:val="none" w:sz="0" w:space="0" w:color="auto"/>
        <w:right w:val="none" w:sz="0" w:space="0" w:color="auto"/>
      </w:divBdr>
    </w:div>
    <w:div w:id="407464046">
      <w:bodyDiv w:val="1"/>
      <w:marLeft w:val="0"/>
      <w:marRight w:val="0"/>
      <w:marTop w:val="0"/>
      <w:marBottom w:val="0"/>
      <w:divBdr>
        <w:top w:val="none" w:sz="0" w:space="0" w:color="auto"/>
        <w:left w:val="none" w:sz="0" w:space="0" w:color="auto"/>
        <w:bottom w:val="none" w:sz="0" w:space="0" w:color="auto"/>
        <w:right w:val="none" w:sz="0" w:space="0" w:color="auto"/>
      </w:divBdr>
    </w:div>
    <w:div w:id="408423453">
      <w:bodyDiv w:val="1"/>
      <w:marLeft w:val="0"/>
      <w:marRight w:val="0"/>
      <w:marTop w:val="0"/>
      <w:marBottom w:val="0"/>
      <w:divBdr>
        <w:top w:val="none" w:sz="0" w:space="0" w:color="auto"/>
        <w:left w:val="none" w:sz="0" w:space="0" w:color="auto"/>
        <w:bottom w:val="none" w:sz="0" w:space="0" w:color="auto"/>
        <w:right w:val="none" w:sz="0" w:space="0" w:color="auto"/>
      </w:divBdr>
    </w:div>
    <w:div w:id="410273546">
      <w:bodyDiv w:val="1"/>
      <w:marLeft w:val="0"/>
      <w:marRight w:val="0"/>
      <w:marTop w:val="0"/>
      <w:marBottom w:val="0"/>
      <w:divBdr>
        <w:top w:val="none" w:sz="0" w:space="0" w:color="auto"/>
        <w:left w:val="none" w:sz="0" w:space="0" w:color="auto"/>
        <w:bottom w:val="none" w:sz="0" w:space="0" w:color="auto"/>
        <w:right w:val="none" w:sz="0" w:space="0" w:color="auto"/>
      </w:divBdr>
    </w:div>
    <w:div w:id="410660643">
      <w:bodyDiv w:val="1"/>
      <w:marLeft w:val="0"/>
      <w:marRight w:val="0"/>
      <w:marTop w:val="0"/>
      <w:marBottom w:val="0"/>
      <w:divBdr>
        <w:top w:val="none" w:sz="0" w:space="0" w:color="auto"/>
        <w:left w:val="none" w:sz="0" w:space="0" w:color="auto"/>
        <w:bottom w:val="none" w:sz="0" w:space="0" w:color="auto"/>
        <w:right w:val="none" w:sz="0" w:space="0" w:color="auto"/>
      </w:divBdr>
    </w:div>
    <w:div w:id="412167429">
      <w:bodyDiv w:val="1"/>
      <w:marLeft w:val="0"/>
      <w:marRight w:val="0"/>
      <w:marTop w:val="0"/>
      <w:marBottom w:val="0"/>
      <w:divBdr>
        <w:top w:val="none" w:sz="0" w:space="0" w:color="auto"/>
        <w:left w:val="none" w:sz="0" w:space="0" w:color="auto"/>
        <w:bottom w:val="none" w:sz="0" w:space="0" w:color="auto"/>
        <w:right w:val="none" w:sz="0" w:space="0" w:color="auto"/>
      </w:divBdr>
    </w:div>
    <w:div w:id="412244637">
      <w:bodyDiv w:val="1"/>
      <w:marLeft w:val="0"/>
      <w:marRight w:val="0"/>
      <w:marTop w:val="0"/>
      <w:marBottom w:val="0"/>
      <w:divBdr>
        <w:top w:val="none" w:sz="0" w:space="0" w:color="auto"/>
        <w:left w:val="none" w:sz="0" w:space="0" w:color="auto"/>
        <w:bottom w:val="none" w:sz="0" w:space="0" w:color="auto"/>
        <w:right w:val="none" w:sz="0" w:space="0" w:color="auto"/>
      </w:divBdr>
    </w:div>
    <w:div w:id="412775336">
      <w:bodyDiv w:val="1"/>
      <w:marLeft w:val="0"/>
      <w:marRight w:val="0"/>
      <w:marTop w:val="0"/>
      <w:marBottom w:val="0"/>
      <w:divBdr>
        <w:top w:val="none" w:sz="0" w:space="0" w:color="auto"/>
        <w:left w:val="none" w:sz="0" w:space="0" w:color="auto"/>
        <w:bottom w:val="none" w:sz="0" w:space="0" w:color="auto"/>
        <w:right w:val="none" w:sz="0" w:space="0" w:color="auto"/>
      </w:divBdr>
    </w:div>
    <w:div w:id="414398982">
      <w:bodyDiv w:val="1"/>
      <w:marLeft w:val="0"/>
      <w:marRight w:val="0"/>
      <w:marTop w:val="0"/>
      <w:marBottom w:val="0"/>
      <w:divBdr>
        <w:top w:val="none" w:sz="0" w:space="0" w:color="auto"/>
        <w:left w:val="none" w:sz="0" w:space="0" w:color="auto"/>
        <w:bottom w:val="none" w:sz="0" w:space="0" w:color="auto"/>
        <w:right w:val="none" w:sz="0" w:space="0" w:color="auto"/>
      </w:divBdr>
    </w:div>
    <w:div w:id="415437896">
      <w:bodyDiv w:val="1"/>
      <w:marLeft w:val="0"/>
      <w:marRight w:val="0"/>
      <w:marTop w:val="0"/>
      <w:marBottom w:val="0"/>
      <w:divBdr>
        <w:top w:val="none" w:sz="0" w:space="0" w:color="auto"/>
        <w:left w:val="none" w:sz="0" w:space="0" w:color="auto"/>
        <w:bottom w:val="none" w:sz="0" w:space="0" w:color="auto"/>
        <w:right w:val="none" w:sz="0" w:space="0" w:color="auto"/>
      </w:divBdr>
    </w:div>
    <w:div w:id="417365180">
      <w:bodyDiv w:val="1"/>
      <w:marLeft w:val="0"/>
      <w:marRight w:val="0"/>
      <w:marTop w:val="0"/>
      <w:marBottom w:val="0"/>
      <w:divBdr>
        <w:top w:val="none" w:sz="0" w:space="0" w:color="auto"/>
        <w:left w:val="none" w:sz="0" w:space="0" w:color="auto"/>
        <w:bottom w:val="none" w:sz="0" w:space="0" w:color="auto"/>
        <w:right w:val="none" w:sz="0" w:space="0" w:color="auto"/>
      </w:divBdr>
    </w:div>
    <w:div w:id="420032131">
      <w:bodyDiv w:val="1"/>
      <w:marLeft w:val="0"/>
      <w:marRight w:val="0"/>
      <w:marTop w:val="0"/>
      <w:marBottom w:val="0"/>
      <w:divBdr>
        <w:top w:val="none" w:sz="0" w:space="0" w:color="auto"/>
        <w:left w:val="none" w:sz="0" w:space="0" w:color="auto"/>
        <w:bottom w:val="none" w:sz="0" w:space="0" w:color="auto"/>
        <w:right w:val="none" w:sz="0" w:space="0" w:color="auto"/>
      </w:divBdr>
    </w:div>
    <w:div w:id="420106644">
      <w:bodyDiv w:val="1"/>
      <w:marLeft w:val="0"/>
      <w:marRight w:val="0"/>
      <w:marTop w:val="0"/>
      <w:marBottom w:val="0"/>
      <w:divBdr>
        <w:top w:val="none" w:sz="0" w:space="0" w:color="auto"/>
        <w:left w:val="none" w:sz="0" w:space="0" w:color="auto"/>
        <w:bottom w:val="none" w:sz="0" w:space="0" w:color="auto"/>
        <w:right w:val="none" w:sz="0" w:space="0" w:color="auto"/>
      </w:divBdr>
    </w:div>
    <w:div w:id="420445060">
      <w:bodyDiv w:val="1"/>
      <w:marLeft w:val="0"/>
      <w:marRight w:val="0"/>
      <w:marTop w:val="0"/>
      <w:marBottom w:val="0"/>
      <w:divBdr>
        <w:top w:val="none" w:sz="0" w:space="0" w:color="auto"/>
        <w:left w:val="none" w:sz="0" w:space="0" w:color="auto"/>
        <w:bottom w:val="none" w:sz="0" w:space="0" w:color="auto"/>
        <w:right w:val="none" w:sz="0" w:space="0" w:color="auto"/>
      </w:divBdr>
    </w:div>
    <w:div w:id="420687837">
      <w:bodyDiv w:val="1"/>
      <w:marLeft w:val="0"/>
      <w:marRight w:val="0"/>
      <w:marTop w:val="0"/>
      <w:marBottom w:val="0"/>
      <w:divBdr>
        <w:top w:val="none" w:sz="0" w:space="0" w:color="auto"/>
        <w:left w:val="none" w:sz="0" w:space="0" w:color="auto"/>
        <w:bottom w:val="none" w:sz="0" w:space="0" w:color="auto"/>
        <w:right w:val="none" w:sz="0" w:space="0" w:color="auto"/>
      </w:divBdr>
    </w:div>
    <w:div w:id="421993450">
      <w:bodyDiv w:val="1"/>
      <w:marLeft w:val="0"/>
      <w:marRight w:val="0"/>
      <w:marTop w:val="0"/>
      <w:marBottom w:val="0"/>
      <w:divBdr>
        <w:top w:val="none" w:sz="0" w:space="0" w:color="auto"/>
        <w:left w:val="none" w:sz="0" w:space="0" w:color="auto"/>
        <w:bottom w:val="none" w:sz="0" w:space="0" w:color="auto"/>
        <w:right w:val="none" w:sz="0" w:space="0" w:color="auto"/>
      </w:divBdr>
    </w:div>
    <w:div w:id="425345312">
      <w:bodyDiv w:val="1"/>
      <w:marLeft w:val="0"/>
      <w:marRight w:val="0"/>
      <w:marTop w:val="0"/>
      <w:marBottom w:val="0"/>
      <w:divBdr>
        <w:top w:val="none" w:sz="0" w:space="0" w:color="auto"/>
        <w:left w:val="none" w:sz="0" w:space="0" w:color="auto"/>
        <w:bottom w:val="none" w:sz="0" w:space="0" w:color="auto"/>
        <w:right w:val="none" w:sz="0" w:space="0" w:color="auto"/>
      </w:divBdr>
    </w:div>
    <w:div w:id="426315830">
      <w:bodyDiv w:val="1"/>
      <w:marLeft w:val="0"/>
      <w:marRight w:val="0"/>
      <w:marTop w:val="0"/>
      <w:marBottom w:val="0"/>
      <w:divBdr>
        <w:top w:val="none" w:sz="0" w:space="0" w:color="auto"/>
        <w:left w:val="none" w:sz="0" w:space="0" w:color="auto"/>
        <w:bottom w:val="none" w:sz="0" w:space="0" w:color="auto"/>
        <w:right w:val="none" w:sz="0" w:space="0" w:color="auto"/>
      </w:divBdr>
    </w:div>
    <w:div w:id="426343750">
      <w:bodyDiv w:val="1"/>
      <w:marLeft w:val="0"/>
      <w:marRight w:val="0"/>
      <w:marTop w:val="0"/>
      <w:marBottom w:val="0"/>
      <w:divBdr>
        <w:top w:val="none" w:sz="0" w:space="0" w:color="auto"/>
        <w:left w:val="none" w:sz="0" w:space="0" w:color="auto"/>
        <w:bottom w:val="none" w:sz="0" w:space="0" w:color="auto"/>
        <w:right w:val="none" w:sz="0" w:space="0" w:color="auto"/>
      </w:divBdr>
    </w:div>
    <w:div w:id="427233200">
      <w:bodyDiv w:val="1"/>
      <w:marLeft w:val="0"/>
      <w:marRight w:val="0"/>
      <w:marTop w:val="0"/>
      <w:marBottom w:val="0"/>
      <w:divBdr>
        <w:top w:val="none" w:sz="0" w:space="0" w:color="auto"/>
        <w:left w:val="none" w:sz="0" w:space="0" w:color="auto"/>
        <w:bottom w:val="none" w:sz="0" w:space="0" w:color="auto"/>
        <w:right w:val="none" w:sz="0" w:space="0" w:color="auto"/>
      </w:divBdr>
    </w:div>
    <w:div w:id="428742542">
      <w:bodyDiv w:val="1"/>
      <w:marLeft w:val="0"/>
      <w:marRight w:val="0"/>
      <w:marTop w:val="0"/>
      <w:marBottom w:val="0"/>
      <w:divBdr>
        <w:top w:val="none" w:sz="0" w:space="0" w:color="auto"/>
        <w:left w:val="none" w:sz="0" w:space="0" w:color="auto"/>
        <w:bottom w:val="none" w:sz="0" w:space="0" w:color="auto"/>
        <w:right w:val="none" w:sz="0" w:space="0" w:color="auto"/>
      </w:divBdr>
    </w:div>
    <w:div w:id="429007898">
      <w:bodyDiv w:val="1"/>
      <w:marLeft w:val="0"/>
      <w:marRight w:val="0"/>
      <w:marTop w:val="0"/>
      <w:marBottom w:val="0"/>
      <w:divBdr>
        <w:top w:val="none" w:sz="0" w:space="0" w:color="auto"/>
        <w:left w:val="none" w:sz="0" w:space="0" w:color="auto"/>
        <w:bottom w:val="none" w:sz="0" w:space="0" w:color="auto"/>
        <w:right w:val="none" w:sz="0" w:space="0" w:color="auto"/>
      </w:divBdr>
    </w:div>
    <w:div w:id="429396116">
      <w:bodyDiv w:val="1"/>
      <w:marLeft w:val="0"/>
      <w:marRight w:val="0"/>
      <w:marTop w:val="0"/>
      <w:marBottom w:val="0"/>
      <w:divBdr>
        <w:top w:val="none" w:sz="0" w:space="0" w:color="auto"/>
        <w:left w:val="none" w:sz="0" w:space="0" w:color="auto"/>
        <w:bottom w:val="none" w:sz="0" w:space="0" w:color="auto"/>
        <w:right w:val="none" w:sz="0" w:space="0" w:color="auto"/>
      </w:divBdr>
    </w:div>
    <w:div w:id="430010319">
      <w:bodyDiv w:val="1"/>
      <w:marLeft w:val="0"/>
      <w:marRight w:val="0"/>
      <w:marTop w:val="0"/>
      <w:marBottom w:val="0"/>
      <w:divBdr>
        <w:top w:val="none" w:sz="0" w:space="0" w:color="auto"/>
        <w:left w:val="none" w:sz="0" w:space="0" w:color="auto"/>
        <w:bottom w:val="none" w:sz="0" w:space="0" w:color="auto"/>
        <w:right w:val="none" w:sz="0" w:space="0" w:color="auto"/>
      </w:divBdr>
    </w:div>
    <w:div w:id="431358147">
      <w:bodyDiv w:val="1"/>
      <w:marLeft w:val="0"/>
      <w:marRight w:val="0"/>
      <w:marTop w:val="0"/>
      <w:marBottom w:val="0"/>
      <w:divBdr>
        <w:top w:val="none" w:sz="0" w:space="0" w:color="auto"/>
        <w:left w:val="none" w:sz="0" w:space="0" w:color="auto"/>
        <w:bottom w:val="none" w:sz="0" w:space="0" w:color="auto"/>
        <w:right w:val="none" w:sz="0" w:space="0" w:color="auto"/>
      </w:divBdr>
    </w:div>
    <w:div w:id="431360410">
      <w:bodyDiv w:val="1"/>
      <w:marLeft w:val="0"/>
      <w:marRight w:val="0"/>
      <w:marTop w:val="0"/>
      <w:marBottom w:val="0"/>
      <w:divBdr>
        <w:top w:val="none" w:sz="0" w:space="0" w:color="auto"/>
        <w:left w:val="none" w:sz="0" w:space="0" w:color="auto"/>
        <w:bottom w:val="none" w:sz="0" w:space="0" w:color="auto"/>
        <w:right w:val="none" w:sz="0" w:space="0" w:color="auto"/>
      </w:divBdr>
    </w:div>
    <w:div w:id="431434557">
      <w:bodyDiv w:val="1"/>
      <w:marLeft w:val="0"/>
      <w:marRight w:val="0"/>
      <w:marTop w:val="0"/>
      <w:marBottom w:val="0"/>
      <w:divBdr>
        <w:top w:val="none" w:sz="0" w:space="0" w:color="auto"/>
        <w:left w:val="none" w:sz="0" w:space="0" w:color="auto"/>
        <w:bottom w:val="none" w:sz="0" w:space="0" w:color="auto"/>
        <w:right w:val="none" w:sz="0" w:space="0" w:color="auto"/>
      </w:divBdr>
    </w:div>
    <w:div w:id="431559543">
      <w:bodyDiv w:val="1"/>
      <w:marLeft w:val="0"/>
      <w:marRight w:val="0"/>
      <w:marTop w:val="0"/>
      <w:marBottom w:val="0"/>
      <w:divBdr>
        <w:top w:val="none" w:sz="0" w:space="0" w:color="auto"/>
        <w:left w:val="none" w:sz="0" w:space="0" w:color="auto"/>
        <w:bottom w:val="none" w:sz="0" w:space="0" w:color="auto"/>
        <w:right w:val="none" w:sz="0" w:space="0" w:color="auto"/>
      </w:divBdr>
    </w:div>
    <w:div w:id="432939648">
      <w:bodyDiv w:val="1"/>
      <w:marLeft w:val="0"/>
      <w:marRight w:val="0"/>
      <w:marTop w:val="0"/>
      <w:marBottom w:val="0"/>
      <w:divBdr>
        <w:top w:val="none" w:sz="0" w:space="0" w:color="auto"/>
        <w:left w:val="none" w:sz="0" w:space="0" w:color="auto"/>
        <w:bottom w:val="none" w:sz="0" w:space="0" w:color="auto"/>
        <w:right w:val="none" w:sz="0" w:space="0" w:color="auto"/>
      </w:divBdr>
    </w:div>
    <w:div w:id="434599511">
      <w:bodyDiv w:val="1"/>
      <w:marLeft w:val="0"/>
      <w:marRight w:val="0"/>
      <w:marTop w:val="0"/>
      <w:marBottom w:val="0"/>
      <w:divBdr>
        <w:top w:val="none" w:sz="0" w:space="0" w:color="auto"/>
        <w:left w:val="none" w:sz="0" w:space="0" w:color="auto"/>
        <w:bottom w:val="none" w:sz="0" w:space="0" w:color="auto"/>
        <w:right w:val="none" w:sz="0" w:space="0" w:color="auto"/>
      </w:divBdr>
    </w:div>
    <w:div w:id="436292924">
      <w:bodyDiv w:val="1"/>
      <w:marLeft w:val="0"/>
      <w:marRight w:val="0"/>
      <w:marTop w:val="0"/>
      <w:marBottom w:val="0"/>
      <w:divBdr>
        <w:top w:val="none" w:sz="0" w:space="0" w:color="auto"/>
        <w:left w:val="none" w:sz="0" w:space="0" w:color="auto"/>
        <w:bottom w:val="none" w:sz="0" w:space="0" w:color="auto"/>
        <w:right w:val="none" w:sz="0" w:space="0" w:color="auto"/>
      </w:divBdr>
    </w:div>
    <w:div w:id="440685883">
      <w:bodyDiv w:val="1"/>
      <w:marLeft w:val="0"/>
      <w:marRight w:val="0"/>
      <w:marTop w:val="0"/>
      <w:marBottom w:val="0"/>
      <w:divBdr>
        <w:top w:val="none" w:sz="0" w:space="0" w:color="auto"/>
        <w:left w:val="none" w:sz="0" w:space="0" w:color="auto"/>
        <w:bottom w:val="none" w:sz="0" w:space="0" w:color="auto"/>
        <w:right w:val="none" w:sz="0" w:space="0" w:color="auto"/>
      </w:divBdr>
    </w:div>
    <w:div w:id="441002585">
      <w:bodyDiv w:val="1"/>
      <w:marLeft w:val="0"/>
      <w:marRight w:val="0"/>
      <w:marTop w:val="0"/>
      <w:marBottom w:val="0"/>
      <w:divBdr>
        <w:top w:val="none" w:sz="0" w:space="0" w:color="auto"/>
        <w:left w:val="none" w:sz="0" w:space="0" w:color="auto"/>
        <w:bottom w:val="none" w:sz="0" w:space="0" w:color="auto"/>
        <w:right w:val="none" w:sz="0" w:space="0" w:color="auto"/>
      </w:divBdr>
    </w:div>
    <w:div w:id="441999721">
      <w:bodyDiv w:val="1"/>
      <w:marLeft w:val="0"/>
      <w:marRight w:val="0"/>
      <w:marTop w:val="0"/>
      <w:marBottom w:val="0"/>
      <w:divBdr>
        <w:top w:val="none" w:sz="0" w:space="0" w:color="auto"/>
        <w:left w:val="none" w:sz="0" w:space="0" w:color="auto"/>
        <w:bottom w:val="none" w:sz="0" w:space="0" w:color="auto"/>
        <w:right w:val="none" w:sz="0" w:space="0" w:color="auto"/>
      </w:divBdr>
    </w:div>
    <w:div w:id="444546955">
      <w:bodyDiv w:val="1"/>
      <w:marLeft w:val="0"/>
      <w:marRight w:val="0"/>
      <w:marTop w:val="0"/>
      <w:marBottom w:val="0"/>
      <w:divBdr>
        <w:top w:val="none" w:sz="0" w:space="0" w:color="auto"/>
        <w:left w:val="none" w:sz="0" w:space="0" w:color="auto"/>
        <w:bottom w:val="none" w:sz="0" w:space="0" w:color="auto"/>
        <w:right w:val="none" w:sz="0" w:space="0" w:color="auto"/>
      </w:divBdr>
    </w:div>
    <w:div w:id="446851440">
      <w:bodyDiv w:val="1"/>
      <w:marLeft w:val="0"/>
      <w:marRight w:val="0"/>
      <w:marTop w:val="0"/>
      <w:marBottom w:val="0"/>
      <w:divBdr>
        <w:top w:val="none" w:sz="0" w:space="0" w:color="auto"/>
        <w:left w:val="none" w:sz="0" w:space="0" w:color="auto"/>
        <w:bottom w:val="none" w:sz="0" w:space="0" w:color="auto"/>
        <w:right w:val="none" w:sz="0" w:space="0" w:color="auto"/>
      </w:divBdr>
    </w:div>
    <w:div w:id="451365909">
      <w:bodyDiv w:val="1"/>
      <w:marLeft w:val="0"/>
      <w:marRight w:val="0"/>
      <w:marTop w:val="0"/>
      <w:marBottom w:val="0"/>
      <w:divBdr>
        <w:top w:val="none" w:sz="0" w:space="0" w:color="auto"/>
        <w:left w:val="none" w:sz="0" w:space="0" w:color="auto"/>
        <w:bottom w:val="none" w:sz="0" w:space="0" w:color="auto"/>
        <w:right w:val="none" w:sz="0" w:space="0" w:color="auto"/>
      </w:divBdr>
    </w:div>
    <w:div w:id="454518377">
      <w:bodyDiv w:val="1"/>
      <w:marLeft w:val="0"/>
      <w:marRight w:val="0"/>
      <w:marTop w:val="0"/>
      <w:marBottom w:val="0"/>
      <w:divBdr>
        <w:top w:val="none" w:sz="0" w:space="0" w:color="auto"/>
        <w:left w:val="none" w:sz="0" w:space="0" w:color="auto"/>
        <w:bottom w:val="none" w:sz="0" w:space="0" w:color="auto"/>
        <w:right w:val="none" w:sz="0" w:space="0" w:color="auto"/>
      </w:divBdr>
    </w:div>
    <w:div w:id="454836490">
      <w:bodyDiv w:val="1"/>
      <w:marLeft w:val="0"/>
      <w:marRight w:val="0"/>
      <w:marTop w:val="0"/>
      <w:marBottom w:val="0"/>
      <w:divBdr>
        <w:top w:val="none" w:sz="0" w:space="0" w:color="auto"/>
        <w:left w:val="none" w:sz="0" w:space="0" w:color="auto"/>
        <w:bottom w:val="none" w:sz="0" w:space="0" w:color="auto"/>
        <w:right w:val="none" w:sz="0" w:space="0" w:color="auto"/>
      </w:divBdr>
    </w:div>
    <w:div w:id="456728587">
      <w:bodyDiv w:val="1"/>
      <w:marLeft w:val="0"/>
      <w:marRight w:val="0"/>
      <w:marTop w:val="0"/>
      <w:marBottom w:val="0"/>
      <w:divBdr>
        <w:top w:val="none" w:sz="0" w:space="0" w:color="auto"/>
        <w:left w:val="none" w:sz="0" w:space="0" w:color="auto"/>
        <w:bottom w:val="none" w:sz="0" w:space="0" w:color="auto"/>
        <w:right w:val="none" w:sz="0" w:space="0" w:color="auto"/>
      </w:divBdr>
    </w:div>
    <w:div w:id="457145623">
      <w:bodyDiv w:val="1"/>
      <w:marLeft w:val="0"/>
      <w:marRight w:val="0"/>
      <w:marTop w:val="0"/>
      <w:marBottom w:val="0"/>
      <w:divBdr>
        <w:top w:val="none" w:sz="0" w:space="0" w:color="auto"/>
        <w:left w:val="none" w:sz="0" w:space="0" w:color="auto"/>
        <w:bottom w:val="none" w:sz="0" w:space="0" w:color="auto"/>
        <w:right w:val="none" w:sz="0" w:space="0" w:color="auto"/>
      </w:divBdr>
    </w:div>
    <w:div w:id="458493869">
      <w:bodyDiv w:val="1"/>
      <w:marLeft w:val="0"/>
      <w:marRight w:val="0"/>
      <w:marTop w:val="0"/>
      <w:marBottom w:val="0"/>
      <w:divBdr>
        <w:top w:val="none" w:sz="0" w:space="0" w:color="auto"/>
        <w:left w:val="none" w:sz="0" w:space="0" w:color="auto"/>
        <w:bottom w:val="none" w:sz="0" w:space="0" w:color="auto"/>
        <w:right w:val="none" w:sz="0" w:space="0" w:color="auto"/>
      </w:divBdr>
    </w:div>
    <w:div w:id="459231445">
      <w:bodyDiv w:val="1"/>
      <w:marLeft w:val="0"/>
      <w:marRight w:val="0"/>
      <w:marTop w:val="0"/>
      <w:marBottom w:val="0"/>
      <w:divBdr>
        <w:top w:val="none" w:sz="0" w:space="0" w:color="auto"/>
        <w:left w:val="none" w:sz="0" w:space="0" w:color="auto"/>
        <w:bottom w:val="none" w:sz="0" w:space="0" w:color="auto"/>
        <w:right w:val="none" w:sz="0" w:space="0" w:color="auto"/>
      </w:divBdr>
    </w:div>
    <w:div w:id="461266032">
      <w:bodyDiv w:val="1"/>
      <w:marLeft w:val="0"/>
      <w:marRight w:val="0"/>
      <w:marTop w:val="0"/>
      <w:marBottom w:val="0"/>
      <w:divBdr>
        <w:top w:val="none" w:sz="0" w:space="0" w:color="auto"/>
        <w:left w:val="none" w:sz="0" w:space="0" w:color="auto"/>
        <w:bottom w:val="none" w:sz="0" w:space="0" w:color="auto"/>
        <w:right w:val="none" w:sz="0" w:space="0" w:color="auto"/>
      </w:divBdr>
    </w:div>
    <w:div w:id="461966423">
      <w:bodyDiv w:val="1"/>
      <w:marLeft w:val="0"/>
      <w:marRight w:val="0"/>
      <w:marTop w:val="0"/>
      <w:marBottom w:val="0"/>
      <w:divBdr>
        <w:top w:val="none" w:sz="0" w:space="0" w:color="auto"/>
        <w:left w:val="none" w:sz="0" w:space="0" w:color="auto"/>
        <w:bottom w:val="none" w:sz="0" w:space="0" w:color="auto"/>
        <w:right w:val="none" w:sz="0" w:space="0" w:color="auto"/>
      </w:divBdr>
    </w:div>
    <w:div w:id="464348380">
      <w:bodyDiv w:val="1"/>
      <w:marLeft w:val="0"/>
      <w:marRight w:val="0"/>
      <w:marTop w:val="0"/>
      <w:marBottom w:val="0"/>
      <w:divBdr>
        <w:top w:val="none" w:sz="0" w:space="0" w:color="auto"/>
        <w:left w:val="none" w:sz="0" w:space="0" w:color="auto"/>
        <w:bottom w:val="none" w:sz="0" w:space="0" w:color="auto"/>
        <w:right w:val="none" w:sz="0" w:space="0" w:color="auto"/>
      </w:divBdr>
    </w:div>
    <w:div w:id="464351563">
      <w:bodyDiv w:val="1"/>
      <w:marLeft w:val="0"/>
      <w:marRight w:val="0"/>
      <w:marTop w:val="0"/>
      <w:marBottom w:val="0"/>
      <w:divBdr>
        <w:top w:val="none" w:sz="0" w:space="0" w:color="auto"/>
        <w:left w:val="none" w:sz="0" w:space="0" w:color="auto"/>
        <w:bottom w:val="none" w:sz="0" w:space="0" w:color="auto"/>
        <w:right w:val="none" w:sz="0" w:space="0" w:color="auto"/>
      </w:divBdr>
    </w:div>
    <w:div w:id="468742277">
      <w:bodyDiv w:val="1"/>
      <w:marLeft w:val="0"/>
      <w:marRight w:val="0"/>
      <w:marTop w:val="0"/>
      <w:marBottom w:val="0"/>
      <w:divBdr>
        <w:top w:val="none" w:sz="0" w:space="0" w:color="auto"/>
        <w:left w:val="none" w:sz="0" w:space="0" w:color="auto"/>
        <w:bottom w:val="none" w:sz="0" w:space="0" w:color="auto"/>
        <w:right w:val="none" w:sz="0" w:space="0" w:color="auto"/>
      </w:divBdr>
    </w:div>
    <w:div w:id="469791104">
      <w:bodyDiv w:val="1"/>
      <w:marLeft w:val="0"/>
      <w:marRight w:val="0"/>
      <w:marTop w:val="0"/>
      <w:marBottom w:val="0"/>
      <w:divBdr>
        <w:top w:val="none" w:sz="0" w:space="0" w:color="auto"/>
        <w:left w:val="none" w:sz="0" w:space="0" w:color="auto"/>
        <w:bottom w:val="none" w:sz="0" w:space="0" w:color="auto"/>
        <w:right w:val="none" w:sz="0" w:space="0" w:color="auto"/>
      </w:divBdr>
    </w:div>
    <w:div w:id="471947600">
      <w:bodyDiv w:val="1"/>
      <w:marLeft w:val="0"/>
      <w:marRight w:val="0"/>
      <w:marTop w:val="0"/>
      <w:marBottom w:val="0"/>
      <w:divBdr>
        <w:top w:val="none" w:sz="0" w:space="0" w:color="auto"/>
        <w:left w:val="none" w:sz="0" w:space="0" w:color="auto"/>
        <w:bottom w:val="none" w:sz="0" w:space="0" w:color="auto"/>
        <w:right w:val="none" w:sz="0" w:space="0" w:color="auto"/>
      </w:divBdr>
    </w:div>
    <w:div w:id="473833832">
      <w:bodyDiv w:val="1"/>
      <w:marLeft w:val="0"/>
      <w:marRight w:val="0"/>
      <w:marTop w:val="0"/>
      <w:marBottom w:val="0"/>
      <w:divBdr>
        <w:top w:val="none" w:sz="0" w:space="0" w:color="auto"/>
        <w:left w:val="none" w:sz="0" w:space="0" w:color="auto"/>
        <w:bottom w:val="none" w:sz="0" w:space="0" w:color="auto"/>
        <w:right w:val="none" w:sz="0" w:space="0" w:color="auto"/>
      </w:divBdr>
    </w:div>
    <w:div w:id="477382508">
      <w:bodyDiv w:val="1"/>
      <w:marLeft w:val="0"/>
      <w:marRight w:val="0"/>
      <w:marTop w:val="0"/>
      <w:marBottom w:val="0"/>
      <w:divBdr>
        <w:top w:val="none" w:sz="0" w:space="0" w:color="auto"/>
        <w:left w:val="none" w:sz="0" w:space="0" w:color="auto"/>
        <w:bottom w:val="none" w:sz="0" w:space="0" w:color="auto"/>
        <w:right w:val="none" w:sz="0" w:space="0" w:color="auto"/>
      </w:divBdr>
    </w:div>
    <w:div w:id="480082765">
      <w:bodyDiv w:val="1"/>
      <w:marLeft w:val="0"/>
      <w:marRight w:val="0"/>
      <w:marTop w:val="0"/>
      <w:marBottom w:val="0"/>
      <w:divBdr>
        <w:top w:val="none" w:sz="0" w:space="0" w:color="auto"/>
        <w:left w:val="none" w:sz="0" w:space="0" w:color="auto"/>
        <w:bottom w:val="none" w:sz="0" w:space="0" w:color="auto"/>
        <w:right w:val="none" w:sz="0" w:space="0" w:color="auto"/>
      </w:divBdr>
    </w:div>
    <w:div w:id="481581271">
      <w:bodyDiv w:val="1"/>
      <w:marLeft w:val="0"/>
      <w:marRight w:val="0"/>
      <w:marTop w:val="0"/>
      <w:marBottom w:val="0"/>
      <w:divBdr>
        <w:top w:val="none" w:sz="0" w:space="0" w:color="auto"/>
        <w:left w:val="none" w:sz="0" w:space="0" w:color="auto"/>
        <w:bottom w:val="none" w:sz="0" w:space="0" w:color="auto"/>
        <w:right w:val="none" w:sz="0" w:space="0" w:color="auto"/>
      </w:divBdr>
    </w:div>
    <w:div w:id="484049710">
      <w:bodyDiv w:val="1"/>
      <w:marLeft w:val="0"/>
      <w:marRight w:val="0"/>
      <w:marTop w:val="0"/>
      <w:marBottom w:val="0"/>
      <w:divBdr>
        <w:top w:val="none" w:sz="0" w:space="0" w:color="auto"/>
        <w:left w:val="none" w:sz="0" w:space="0" w:color="auto"/>
        <w:bottom w:val="none" w:sz="0" w:space="0" w:color="auto"/>
        <w:right w:val="none" w:sz="0" w:space="0" w:color="auto"/>
      </w:divBdr>
    </w:div>
    <w:div w:id="488257505">
      <w:bodyDiv w:val="1"/>
      <w:marLeft w:val="0"/>
      <w:marRight w:val="0"/>
      <w:marTop w:val="0"/>
      <w:marBottom w:val="0"/>
      <w:divBdr>
        <w:top w:val="none" w:sz="0" w:space="0" w:color="auto"/>
        <w:left w:val="none" w:sz="0" w:space="0" w:color="auto"/>
        <w:bottom w:val="none" w:sz="0" w:space="0" w:color="auto"/>
        <w:right w:val="none" w:sz="0" w:space="0" w:color="auto"/>
      </w:divBdr>
    </w:div>
    <w:div w:id="492381519">
      <w:bodyDiv w:val="1"/>
      <w:marLeft w:val="0"/>
      <w:marRight w:val="0"/>
      <w:marTop w:val="0"/>
      <w:marBottom w:val="0"/>
      <w:divBdr>
        <w:top w:val="none" w:sz="0" w:space="0" w:color="auto"/>
        <w:left w:val="none" w:sz="0" w:space="0" w:color="auto"/>
        <w:bottom w:val="none" w:sz="0" w:space="0" w:color="auto"/>
        <w:right w:val="none" w:sz="0" w:space="0" w:color="auto"/>
      </w:divBdr>
    </w:div>
    <w:div w:id="492572856">
      <w:bodyDiv w:val="1"/>
      <w:marLeft w:val="0"/>
      <w:marRight w:val="0"/>
      <w:marTop w:val="0"/>
      <w:marBottom w:val="0"/>
      <w:divBdr>
        <w:top w:val="none" w:sz="0" w:space="0" w:color="auto"/>
        <w:left w:val="none" w:sz="0" w:space="0" w:color="auto"/>
        <w:bottom w:val="none" w:sz="0" w:space="0" w:color="auto"/>
        <w:right w:val="none" w:sz="0" w:space="0" w:color="auto"/>
      </w:divBdr>
    </w:div>
    <w:div w:id="493185881">
      <w:bodyDiv w:val="1"/>
      <w:marLeft w:val="0"/>
      <w:marRight w:val="0"/>
      <w:marTop w:val="0"/>
      <w:marBottom w:val="0"/>
      <w:divBdr>
        <w:top w:val="none" w:sz="0" w:space="0" w:color="auto"/>
        <w:left w:val="none" w:sz="0" w:space="0" w:color="auto"/>
        <w:bottom w:val="none" w:sz="0" w:space="0" w:color="auto"/>
        <w:right w:val="none" w:sz="0" w:space="0" w:color="auto"/>
      </w:divBdr>
    </w:div>
    <w:div w:id="493424329">
      <w:bodyDiv w:val="1"/>
      <w:marLeft w:val="0"/>
      <w:marRight w:val="0"/>
      <w:marTop w:val="0"/>
      <w:marBottom w:val="0"/>
      <w:divBdr>
        <w:top w:val="none" w:sz="0" w:space="0" w:color="auto"/>
        <w:left w:val="none" w:sz="0" w:space="0" w:color="auto"/>
        <w:bottom w:val="none" w:sz="0" w:space="0" w:color="auto"/>
        <w:right w:val="none" w:sz="0" w:space="0" w:color="auto"/>
      </w:divBdr>
    </w:div>
    <w:div w:id="494151584">
      <w:bodyDiv w:val="1"/>
      <w:marLeft w:val="0"/>
      <w:marRight w:val="0"/>
      <w:marTop w:val="0"/>
      <w:marBottom w:val="0"/>
      <w:divBdr>
        <w:top w:val="none" w:sz="0" w:space="0" w:color="auto"/>
        <w:left w:val="none" w:sz="0" w:space="0" w:color="auto"/>
        <w:bottom w:val="none" w:sz="0" w:space="0" w:color="auto"/>
        <w:right w:val="none" w:sz="0" w:space="0" w:color="auto"/>
      </w:divBdr>
    </w:div>
    <w:div w:id="495725336">
      <w:bodyDiv w:val="1"/>
      <w:marLeft w:val="0"/>
      <w:marRight w:val="0"/>
      <w:marTop w:val="0"/>
      <w:marBottom w:val="0"/>
      <w:divBdr>
        <w:top w:val="none" w:sz="0" w:space="0" w:color="auto"/>
        <w:left w:val="none" w:sz="0" w:space="0" w:color="auto"/>
        <w:bottom w:val="none" w:sz="0" w:space="0" w:color="auto"/>
        <w:right w:val="none" w:sz="0" w:space="0" w:color="auto"/>
      </w:divBdr>
    </w:div>
    <w:div w:id="496729417">
      <w:bodyDiv w:val="1"/>
      <w:marLeft w:val="0"/>
      <w:marRight w:val="0"/>
      <w:marTop w:val="0"/>
      <w:marBottom w:val="0"/>
      <w:divBdr>
        <w:top w:val="none" w:sz="0" w:space="0" w:color="auto"/>
        <w:left w:val="none" w:sz="0" w:space="0" w:color="auto"/>
        <w:bottom w:val="none" w:sz="0" w:space="0" w:color="auto"/>
        <w:right w:val="none" w:sz="0" w:space="0" w:color="auto"/>
      </w:divBdr>
    </w:div>
    <w:div w:id="502087638">
      <w:bodyDiv w:val="1"/>
      <w:marLeft w:val="0"/>
      <w:marRight w:val="0"/>
      <w:marTop w:val="0"/>
      <w:marBottom w:val="0"/>
      <w:divBdr>
        <w:top w:val="none" w:sz="0" w:space="0" w:color="auto"/>
        <w:left w:val="none" w:sz="0" w:space="0" w:color="auto"/>
        <w:bottom w:val="none" w:sz="0" w:space="0" w:color="auto"/>
        <w:right w:val="none" w:sz="0" w:space="0" w:color="auto"/>
      </w:divBdr>
    </w:div>
    <w:div w:id="506411281">
      <w:bodyDiv w:val="1"/>
      <w:marLeft w:val="0"/>
      <w:marRight w:val="0"/>
      <w:marTop w:val="0"/>
      <w:marBottom w:val="0"/>
      <w:divBdr>
        <w:top w:val="none" w:sz="0" w:space="0" w:color="auto"/>
        <w:left w:val="none" w:sz="0" w:space="0" w:color="auto"/>
        <w:bottom w:val="none" w:sz="0" w:space="0" w:color="auto"/>
        <w:right w:val="none" w:sz="0" w:space="0" w:color="auto"/>
      </w:divBdr>
    </w:div>
    <w:div w:id="507330584">
      <w:bodyDiv w:val="1"/>
      <w:marLeft w:val="0"/>
      <w:marRight w:val="0"/>
      <w:marTop w:val="0"/>
      <w:marBottom w:val="0"/>
      <w:divBdr>
        <w:top w:val="none" w:sz="0" w:space="0" w:color="auto"/>
        <w:left w:val="none" w:sz="0" w:space="0" w:color="auto"/>
        <w:bottom w:val="none" w:sz="0" w:space="0" w:color="auto"/>
        <w:right w:val="none" w:sz="0" w:space="0" w:color="auto"/>
      </w:divBdr>
    </w:div>
    <w:div w:id="509954526">
      <w:bodyDiv w:val="1"/>
      <w:marLeft w:val="0"/>
      <w:marRight w:val="0"/>
      <w:marTop w:val="0"/>
      <w:marBottom w:val="0"/>
      <w:divBdr>
        <w:top w:val="none" w:sz="0" w:space="0" w:color="auto"/>
        <w:left w:val="none" w:sz="0" w:space="0" w:color="auto"/>
        <w:bottom w:val="none" w:sz="0" w:space="0" w:color="auto"/>
        <w:right w:val="none" w:sz="0" w:space="0" w:color="auto"/>
      </w:divBdr>
    </w:div>
    <w:div w:id="512187388">
      <w:bodyDiv w:val="1"/>
      <w:marLeft w:val="0"/>
      <w:marRight w:val="0"/>
      <w:marTop w:val="0"/>
      <w:marBottom w:val="0"/>
      <w:divBdr>
        <w:top w:val="none" w:sz="0" w:space="0" w:color="auto"/>
        <w:left w:val="none" w:sz="0" w:space="0" w:color="auto"/>
        <w:bottom w:val="none" w:sz="0" w:space="0" w:color="auto"/>
        <w:right w:val="none" w:sz="0" w:space="0" w:color="auto"/>
      </w:divBdr>
    </w:div>
    <w:div w:id="512261913">
      <w:bodyDiv w:val="1"/>
      <w:marLeft w:val="0"/>
      <w:marRight w:val="0"/>
      <w:marTop w:val="0"/>
      <w:marBottom w:val="0"/>
      <w:divBdr>
        <w:top w:val="none" w:sz="0" w:space="0" w:color="auto"/>
        <w:left w:val="none" w:sz="0" w:space="0" w:color="auto"/>
        <w:bottom w:val="none" w:sz="0" w:space="0" w:color="auto"/>
        <w:right w:val="none" w:sz="0" w:space="0" w:color="auto"/>
      </w:divBdr>
    </w:div>
    <w:div w:id="514812322">
      <w:bodyDiv w:val="1"/>
      <w:marLeft w:val="0"/>
      <w:marRight w:val="0"/>
      <w:marTop w:val="0"/>
      <w:marBottom w:val="0"/>
      <w:divBdr>
        <w:top w:val="none" w:sz="0" w:space="0" w:color="auto"/>
        <w:left w:val="none" w:sz="0" w:space="0" w:color="auto"/>
        <w:bottom w:val="none" w:sz="0" w:space="0" w:color="auto"/>
        <w:right w:val="none" w:sz="0" w:space="0" w:color="auto"/>
      </w:divBdr>
    </w:div>
    <w:div w:id="517933530">
      <w:bodyDiv w:val="1"/>
      <w:marLeft w:val="0"/>
      <w:marRight w:val="0"/>
      <w:marTop w:val="0"/>
      <w:marBottom w:val="0"/>
      <w:divBdr>
        <w:top w:val="none" w:sz="0" w:space="0" w:color="auto"/>
        <w:left w:val="none" w:sz="0" w:space="0" w:color="auto"/>
        <w:bottom w:val="none" w:sz="0" w:space="0" w:color="auto"/>
        <w:right w:val="none" w:sz="0" w:space="0" w:color="auto"/>
      </w:divBdr>
    </w:div>
    <w:div w:id="520356302">
      <w:bodyDiv w:val="1"/>
      <w:marLeft w:val="0"/>
      <w:marRight w:val="0"/>
      <w:marTop w:val="0"/>
      <w:marBottom w:val="0"/>
      <w:divBdr>
        <w:top w:val="none" w:sz="0" w:space="0" w:color="auto"/>
        <w:left w:val="none" w:sz="0" w:space="0" w:color="auto"/>
        <w:bottom w:val="none" w:sz="0" w:space="0" w:color="auto"/>
        <w:right w:val="none" w:sz="0" w:space="0" w:color="auto"/>
      </w:divBdr>
    </w:div>
    <w:div w:id="521213086">
      <w:bodyDiv w:val="1"/>
      <w:marLeft w:val="0"/>
      <w:marRight w:val="0"/>
      <w:marTop w:val="0"/>
      <w:marBottom w:val="0"/>
      <w:divBdr>
        <w:top w:val="none" w:sz="0" w:space="0" w:color="auto"/>
        <w:left w:val="none" w:sz="0" w:space="0" w:color="auto"/>
        <w:bottom w:val="none" w:sz="0" w:space="0" w:color="auto"/>
        <w:right w:val="none" w:sz="0" w:space="0" w:color="auto"/>
      </w:divBdr>
    </w:div>
    <w:div w:id="522675164">
      <w:bodyDiv w:val="1"/>
      <w:marLeft w:val="0"/>
      <w:marRight w:val="0"/>
      <w:marTop w:val="0"/>
      <w:marBottom w:val="0"/>
      <w:divBdr>
        <w:top w:val="none" w:sz="0" w:space="0" w:color="auto"/>
        <w:left w:val="none" w:sz="0" w:space="0" w:color="auto"/>
        <w:bottom w:val="none" w:sz="0" w:space="0" w:color="auto"/>
        <w:right w:val="none" w:sz="0" w:space="0" w:color="auto"/>
      </w:divBdr>
    </w:div>
    <w:div w:id="524293963">
      <w:bodyDiv w:val="1"/>
      <w:marLeft w:val="0"/>
      <w:marRight w:val="0"/>
      <w:marTop w:val="0"/>
      <w:marBottom w:val="0"/>
      <w:divBdr>
        <w:top w:val="none" w:sz="0" w:space="0" w:color="auto"/>
        <w:left w:val="none" w:sz="0" w:space="0" w:color="auto"/>
        <w:bottom w:val="none" w:sz="0" w:space="0" w:color="auto"/>
        <w:right w:val="none" w:sz="0" w:space="0" w:color="auto"/>
      </w:divBdr>
    </w:div>
    <w:div w:id="524565572">
      <w:bodyDiv w:val="1"/>
      <w:marLeft w:val="0"/>
      <w:marRight w:val="0"/>
      <w:marTop w:val="0"/>
      <w:marBottom w:val="0"/>
      <w:divBdr>
        <w:top w:val="none" w:sz="0" w:space="0" w:color="auto"/>
        <w:left w:val="none" w:sz="0" w:space="0" w:color="auto"/>
        <w:bottom w:val="none" w:sz="0" w:space="0" w:color="auto"/>
        <w:right w:val="none" w:sz="0" w:space="0" w:color="auto"/>
      </w:divBdr>
    </w:div>
    <w:div w:id="524950198">
      <w:bodyDiv w:val="1"/>
      <w:marLeft w:val="0"/>
      <w:marRight w:val="0"/>
      <w:marTop w:val="0"/>
      <w:marBottom w:val="0"/>
      <w:divBdr>
        <w:top w:val="none" w:sz="0" w:space="0" w:color="auto"/>
        <w:left w:val="none" w:sz="0" w:space="0" w:color="auto"/>
        <w:bottom w:val="none" w:sz="0" w:space="0" w:color="auto"/>
        <w:right w:val="none" w:sz="0" w:space="0" w:color="auto"/>
      </w:divBdr>
    </w:div>
    <w:div w:id="526067738">
      <w:bodyDiv w:val="1"/>
      <w:marLeft w:val="0"/>
      <w:marRight w:val="0"/>
      <w:marTop w:val="0"/>
      <w:marBottom w:val="0"/>
      <w:divBdr>
        <w:top w:val="none" w:sz="0" w:space="0" w:color="auto"/>
        <w:left w:val="none" w:sz="0" w:space="0" w:color="auto"/>
        <w:bottom w:val="none" w:sz="0" w:space="0" w:color="auto"/>
        <w:right w:val="none" w:sz="0" w:space="0" w:color="auto"/>
      </w:divBdr>
    </w:div>
    <w:div w:id="528615433">
      <w:bodyDiv w:val="1"/>
      <w:marLeft w:val="0"/>
      <w:marRight w:val="0"/>
      <w:marTop w:val="0"/>
      <w:marBottom w:val="0"/>
      <w:divBdr>
        <w:top w:val="none" w:sz="0" w:space="0" w:color="auto"/>
        <w:left w:val="none" w:sz="0" w:space="0" w:color="auto"/>
        <w:bottom w:val="none" w:sz="0" w:space="0" w:color="auto"/>
        <w:right w:val="none" w:sz="0" w:space="0" w:color="auto"/>
      </w:divBdr>
    </w:div>
    <w:div w:id="529412919">
      <w:bodyDiv w:val="1"/>
      <w:marLeft w:val="0"/>
      <w:marRight w:val="0"/>
      <w:marTop w:val="0"/>
      <w:marBottom w:val="0"/>
      <w:divBdr>
        <w:top w:val="none" w:sz="0" w:space="0" w:color="auto"/>
        <w:left w:val="none" w:sz="0" w:space="0" w:color="auto"/>
        <w:bottom w:val="none" w:sz="0" w:space="0" w:color="auto"/>
        <w:right w:val="none" w:sz="0" w:space="0" w:color="auto"/>
      </w:divBdr>
    </w:div>
    <w:div w:id="530608554">
      <w:bodyDiv w:val="1"/>
      <w:marLeft w:val="0"/>
      <w:marRight w:val="0"/>
      <w:marTop w:val="0"/>
      <w:marBottom w:val="0"/>
      <w:divBdr>
        <w:top w:val="none" w:sz="0" w:space="0" w:color="auto"/>
        <w:left w:val="none" w:sz="0" w:space="0" w:color="auto"/>
        <w:bottom w:val="none" w:sz="0" w:space="0" w:color="auto"/>
        <w:right w:val="none" w:sz="0" w:space="0" w:color="auto"/>
      </w:divBdr>
    </w:div>
    <w:div w:id="531655777">
      <w:bodyDiv w:val="1"/>
      <w:marLeft w:val="0"/>
      <w:marRight w:val="0"/>
      <w:marTop w:val="0"/>
      <w:marBottom w:val="0"/>
      <w:divBdr>
        <w:top w:val="none" w:sz="0" w:space="0" w:color="auto"/>
        <w:left w:val="none" w:sz="0" w:space="0" w:color="auto"/>
        <w:bottom w:val="none" w:sz="0" w:space="0" w:color="auto"/>
        <w:right w:val="none" w:sz="0" w:space="0" w:color="auto"/>
      </w:divBdr>
    </w:div>
    <w:div w:id="534197157">
      <w:bodyDiv w:val="1"/>
      <w:marLeft w:val="0"/>
      <w:marRight w:val="0"/>
      <w:marTop w:val="0"/>
      <w:marBottom w:val="0"/>
      <w:divBdr>
        <w:top w:val="none" w:sz="0" w:space="0" w:color="auto"/>
        <w:left w:val="none" w:sz="0" w:space="0" w:color="auto"/>
        <w:bottom w:val="none" w:sz="0" w:space="0" w:color="auto"/>
        <w:right w:val="none" w:sz="0" w:space="0" w:color="auto"/>
      </w:divBdr>
    </w:div>
    <w:div w:id="535043385">
      <w:bodyDiv w:val="1"/>
      <w:marLeft w:val="0"/>
      <w:marRight w:val="0"/>
      <w:marTop w:val="0"/>
      <w:marBottom w:val="0"/>
      <w:divBdr>
        <w:top w:val="none" w:sz="0" w:space="0" w:color="auto"/>
        <w:left w:val="none" w:sz="0" w:space="0" w:color="auto"/>
        <w:bottom w:val="none" w:sz="0" w:space="0" w:color="auto"/>
        <w:right w:val="none" w:sz="0" w:space="0" w:color="auto"/>
      </w:divBdr>
    </w:div>
    <w:div w:id="539393567">
      <w:bodyDiv w:val="1"/>
      <w:marLeft w:val="0"/>
      <w:marRight w:val="0"/>
      <w:marTop w:val="0"/>
      <w:marBottom w:val="0"/>
      <w:divBdr>
        <w:top w:val="none" w:sz="0" w:space="0" w:color="auto"/>
        <w:left w:val="none" w:sz="0" w:space="0" w:color="auto"/>
        <w:bottom w:val="none" w:sz="0" w:space="0" w:color="auto"/>
        <w:right w:val="none" w:sz="0" w:space="0" w:color="auto"/>
      </w:divBdr>
    </w:div>
    <w:div w:id="544028677">
      <w:bodyDiv w:val="1"/>
      <w:marLeft w:val="0"/>
      <w:marRight w:val="0"/>
      <w:marTop w:val="0"/>
      <w:marBottom w:val="0"/>
      <w:divBdr>
        <w:top w:val="none" w:sz="0" w:space="0" w:color="auto"/>
        <w:left w:val="none" w:sz="0" w:space="0" w:color="auto"/>
        <w:bottom w:val="none" w:sz="0" w:space="0" w:color="auto"/>
        <w:right w:val="none" w:sz="0" w:space="0" w:color="auto"/>
      </w:divBdr>
    </w:div>
    <w:div w:id="544490051">
      <w:bodyDiv w:val="1"/>
      <w:marLeft w:val="0"/>
      <w:marRight w:val="0"/>
      <w:marTop w:val="0"/>
      <w:marBottom w:val="0"/>
      <w:divBdr>
        <w:top w:val="none" w:sz="0" w:space="0" w:color="auto"/>
        <w:left w:val="none" w:sz="0" w:space="0" w:color="auto"/>
        <w:bottom w:val="none" w:sz="0" w:space="0" w:color="auto"/>
        <w:right w:val="none" w:sz="0" w:space="0" w:color="auto"/>
      </w:divBdr>
    </w:div>
    <w:div w:id="551187111">
      <w:bodyDiv w:val="1"/>
      <w:marLeft w:val="0"/>
      <w:marRight w:val="0"/>
      <w:marTop w:val="0"/>
      <w:marBottom w:val="0"/>
      <w:divBdr>
        <w:top w:val="none" w:sz="0" w:space="0" w:color="auto"/>
        <w:left w:val="none" w:sz="0" w:space="0" w:color="auto"/>
        <w:bottom w:val="none" w:sz="0" w:space="0" w:color="auto"/>
        <w:right w:val="none" w:sz="0" w:space="0" w:color="auto"/>
      </w:divBdr>
    </w:div>
    <w:div w:id="552814467">
      <w:bodyDiv w:val="1"/>
      <w:marLeft w:val="0"/>
      <w:marRight w:val="0"/>
      <w:marTop w:val="0"/>
      <w:marBottom w:val="0"/>
      <w:divBdr>
        <w:top w:val="none" w:sz="0" w:space="0" w:color="auto"/>
        <w:left w:val="none" w:sz="0" w:space="0" w:color="auto"/>
        <w:bottom w:val="none" w:sz="0" w:space="0" w:color="auto"/>
        <w:right w:val="none" w:sz="0" w:space="0" w:color="auto"/>
      </w:divBdr>
    </w:div>
    <w:div w:id="553852854">
      <w:bodyDiv w:val="1"/>
      <w:marLeft w:val="0"/>
      <w:marRight w:val="0"/>
      <w:marTop w:val="0"/>
      <w:marBottom w:val="0"/>
      <w:divBdr>
        <w:top w:val="none" w:sz="0" w:space="0" w:color="auto"/>
        <w:left w:val="none" w:sz="0" w:space="0" w:color="auto"/>
        <w:bottom w:val="none" w:sz="0" w:space="0" w:color="auto"/>
        <w:right w:val="none" w:sz="0" w:space="0" w:color="auto"/>
      </w:divBdr>
    </w:div>
    <w:div w:id="554661612">
      <w:bodyDiv w:val="1"/>
      <w:marLeft w:val="0"/>
      <w:marRight w:val="0"/>
      <w:marTop w:val="0"/>
      <w:marBottom w:val="0"/>
      <w:divBdr>
        <w:top w:val="none" w:sz="0" w:space="0" w:color="auto"/>
        <w:left w:val="none" w:sz="0" w:space="0" w:color="auto"/>
        <w:bottom w:val="none" w:sz="0" w:space="0" w:color="auto"/>
        <w:right w:val="none" w:sz="0" w:space="0" w:color="auto"/>
      </w:divBdr>
    </w:div>
    <w:div w:id="555629312">
      <w:bodyDiv w:val="1"/>
      <w:marLeft w:val="0"/>
      <w:marRight w:val="0"/>
      <w:marTop w:val="0"/>
      <w:marBottom w:val="0"/>
      <w:divBdr>
        <w:top w:val="none" w:sz="0" w:space="0" w:color="auto"/>
        <w:left w:val="none" w:sz="0" w:space="0" w:color="auto"/>
        <w:bottom w:val="none" w:sz="0" w:space="0" w:color="auto"/>
        <w:right w:val="none" w:sz="0" w:space="0" w:color="auto"/>
      </w:divBdr>
    </w:div>
    <w:div w:id="557789003">
      <w:bodyDiv w:val="1"/>
      <w:marLeft w:val="0"/>
      <w:marRight w:val="0"/>
      <w:marTop w:val="0"/>
      <w:marBottom w:val="0"/>
      <w:divBdr>
        <w:top w:val="none" w:sz="0" w:space="0" w:color="auto"/>
        <w:left w:val="none" w:sz="0" w:space="0" w:color="auto"/>
        <w:bottom w:val="none" w:sz="0" w:space="0" w:color="auto"/>
        <w:right w:val="none" w:sz="0" w:space="0" w:color="auto"/>
      </w:divBdr>
    </w:div>
    <w:div w:id="561602825">
      <w:bodyDiv w:val="1"/>
      <w:marLeft w:val="0"/>
      <w:marRight w:val="0"/>
      <w:marTop w:val="0"/>
      <w:marBottom w:val="0"/>
      <w:divBdr>
        <w:top w:val="none" w:sz="0" w:space="0" w:color="auto"/>
        <w:left w:val="none" w:sz="0" w:space="0" w:color="auto"/>
        <w:bottom w:val="none" w:sz="0" w:space="0" w:color="auto"/>
        <w:right w:val="none" w:sz="0" w:space="0" w:color="auto"/>
      </w:divBdr>
    </w:div>
    <w:div w:id="567568692">
      <w:bodyDiv w:val="1"/>
      <w:marLeft w:val="0"/>
      <w:marRight w:val="0"/>
      <w:marTop w:val="0"/>
      <w:marBottom w:val="0"/>
      <w:divBdr>
        <w:top w:val="none" w:sz="0" w:space="0" w:color="auto"/>
        <w:left w:val="none" w:sz="0" w:space="0" w:color="auto"/>
        <w:bottom w:val="none" w:sz="0" w:space="0" w:color="auto"/>
        <w:right w:val="none" w:sz="0" w:space="0" w:color="auto"/>
      </w:divBdr>
    </w:div>
    <w:div w:id="567955904">
      <w:bodyDiv w:val="1"/>
      <w:marLeft w:val="0"/>
      <w:marRight w:val="0"/>
      <w:marTop w:val="0"/>
      <w:marBottom w:val="0"/>
      <w:divBdr>
        <w:top w:val="none" w:sz="0" w:space="0" w:color="auto"/>
        <w:left w:val="none" w:sz="0" w:space="0" w:color="auto"/>
        <w:bottom w:val="none" w:sz="0" w:space="0" w:color="auto"/>
        <w:right w:val="none" w:sz="0" w:space="0" w:color="auto"/>
      </w:divBdr>
    </w:div>
    <w:div w:id="568157543">
      <w:bodyDiv w:val="1"/>
      <w:marLeft w:val="0"/>
      <w:marRight w:val="0"/>
      <w:marTop w:val="0"/>
      <w:marBottom w:val="0"/>
      <w:divBdr>
        <w:top w:val="none" w:sz="0" w:space="0" w:color="auto"/>
        <w:left w:val="none" w:sz="0" w:space="0" w:color="auto"/>
        <w:bottom w:val="none" w:sz="0" w:space="0" w:color="auto"/>
        <w:right w:val="none" w:sz="0" w:space="0" w:color="auto"/>
      </w:divBdr>
    </w:div>
    <w:div w:id="572468748">
      <w:bodyDiv w:val="1"/>
      <w:marLeft w:val="0"/>
      <w:marRight w:val="0"/>
      <w:marTop w:val="0"/>
      <w:marBottom w:val="0"/>
      <w:divBdr>
        <w:top w:val="none" w:sz="0" w:space="0" w:color="auto"/>
        <w:left w:val="none" w:sz="0" w:space="0" w:color="auto"/>
        <w:bottom w:val="none" w:sz="0" w:space="0" w:color="auto"/>
        <w:right w:val="none" w:sz="0" w:space="0" w:color="auto"/>
      </w:divBdr>
    </w:div>
    <w:div w:id="573274450">
      <w:bodyDiv w:val="1"/>
      <w:marLeft w:val="0"/>
      <w:marRight w:val="0"/>
      <w:marTop w:val="0"/>
      <w:marBottom w:val="0"/>
      <w:divBdr>
        <w:top w:val="none" w:sz="0" w:space="0" w:color="auto"/>
        <w:left w:val="none" w:sz="0" w:space="0" w:color="auto"/>
        <w:bottom w:val="none" w:sz="0" w:space="0" w:color="auto"/>
        <w:right w:val="none" w:sz="0" w:space="0" w:color="auto"/>
      </w:divBdr>
    </w:div>
    <w:div w:id="577786054">
      <w:bodyDiv w:val="1"/>
      <w:marLeft w:val="0"/>
      <w:marRight w:val="0"/>
      <w:marTop w:val="0"/>
      <w:marBottom w:val="0"/>
      <w:divBdr>
        <w:top w:val="none" w:sz="0" w:space="0" w:color="auto"/>
        <w:left w:val="none" w:sz="0" w:space="0" w:color="auto"/>
        <w:bottom w:val="none" w:sz="0" w:space="0" w:color="auto"/>
        <w:right w:val="none" w:sz="0" w:space="0" w:color="auto"/>
      </w:divBdr>
    </w:div>
    <w:div w:id="581644424">
      <w:bodyDiv w:val="1"/>
      <w:marLeft w:val="0"/>
      <w:marRight w:val="0"/>
      <w:marTop w:val="0"/>
      <w:marBottom w:val="0"/>
      <w:divBdr>
        <w:top w:val="none" w:sz="0" w:space="0" w:color="auto"/>
        <w:left w:val="none" w:sz="0" w:space="0" w:color="auto"/>
        <w:bottom w:val="none" w:sz="0" w:space="0" w:color="auto"/>
        <w:right w:val="none" w:sz="0" w:space="0" w:color="auto"/>
      </w:divBdr>
    </w:div>
    <w:div w:id="582177507">
      <w:bodyDiv w:val="1"/>
      <w:marLeft w:val="0"/>
      <w:marRight w:val="0"/>
      <w:marTop w:val="0"/>
      <w:marBottom w:val="0"/>
      <w:divBdr>
        <w:top w:val="none" w:sz="0" w:space="0" w:color="auto"/>
        <w:left w:val="none" w:sz="0" w:space="0" w:color="auto"/>
        <w:bottom w:val="none" w:sz="0" w:space="0" w:color="auto"/>
        <w:right w:val="none" w:sz="0" w:space="0" w:color="auto"/>
      </w:divBdr>
    </w:div>
    <w:div w:id="590116698">
      <w:bodyDiv w:val="1"/>
      <w:marLeft w:val="0"/>
      <w:marRight w:val="0"/>
      <w:marTop w:val="0"/>
      <w:marBottom w:val="0"/>
      <w:divBdr>
        <w:top w:val="none" w:sz="0" w:space="0" w:color="auto"/>
        <w:left w:val="none" w:sz="0" w:space="0" w:color="auto"/>
        <w:bottom w:val="none" w:sz="0" w:space="0" w:color="auto"/>
        <w:right w:val="none" w:sz="0" w:space="0" w:color="auto"/>
      </w:divBdr>
    </w:div>
    <w:div w:id="590545486">
      <w:bodyDiv w:val="1"/>
      <w:marLeft w:val="0"/>
      <w:marRight w:val="0"/>
      <w:marTop w:val="0"/>
      <w:marBottom w:val="0"/>
      <w:divBdr>
        <w:top w:val="none" w:sz="0" w:space="0" w:color="auto"/>
        <w:left w:val="none" w:sz="0" w:space="0" w:color="auto"/>
        <w:bottom w:val="none" w:sz="0" w:space="0" w:color="auto"/>
        <w:right w:val="none" w:sz="0" w:space="0" w:color="auto"/>
      </w:divBdr>
    </w:div>
    <w:div w:id="592475253">
      <w:bodyDiv w:val="1"/>
      <w:marLeft w:val="0"/>
      <w:marRight w:val="0"/>
      <w:marTop w:val="0"/>
      <w:marBottom w:val="0"/>
      <w:divBdr>
        <w:top w:val="none" w:sz="0" w:space="0" w:color="auto"/>
        <w:left w:val="none" w:sz="0" w:space="0" w:color="auto"/>
        <w:bottom w:val="none" w:sz="0" w:space="0" w:color="auto"/>
        <w:right w:val="none" w:sz="0" w:space="0" w:color="auto"/>
      </w:divBdr>
      <w:divsChild>
        <w:div w:id="1703555029">
          <w:marLeft w:val="0"/>
          <w:marRight w:val="0"/>
          <w:marTop w:val="0"/>
          <w:marBottom w:val="0"/>
          <w:divBdr>
            <w:top w:val="none" w:sz="0" w:space="0" w:color="auto"/>
            <w:left w:val="none" w:sz="0" w:space="0" w:color="auto"/>
            <w:bottom w:val="none" w:sz="0" w:space="0" w:color="auto"/>
            <w:right w:val="none" w:sz="0" w:space="0" w:color="auto"/>
          </w:divBdr>
          <w:divsChild>
            <w:div w:id="448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3318344">
      <w:bodyDiv w:val="1"/>
      <w:marLeft w:val="0"/>
      <w:marRight w:val="0"/>
      <w:marTop w:val="0"/>
      <w:marBottom w:val="0"/>
      <w:divBdr>
        <w:top w:val="none" w:sz="0" w:space="0" w:color="auto"/>
        <w:left w:val="none" w:sz="0" w:space="0" w:color="auto"/>
        <w:bottom w:val="none" w:sz="0" w:space="0" w:color="auto"/>
        <w:right w:val="none" w:sz="0" w:space="0" w:color="auto"/>
      </w:divBdr>
    </w:div>
    <w:div w:id="595789035">
      <w:bodyDiv w:val="1"/>
      <w:marLeft w:val="0"/>
      <w:marRight w:val="0"/>
      <w:marTop w:val="0"/>
      <w:marBottom w:val="0"/>
      <w:divBdr>
        <w:top w:val="none" w:sz="0" w:space="0" w:color="auto"/>
        <w:left w:val="none" w:sz="0" w:space="0" w:color="auto"/>
        <w:bottom w:val="none" w:sz="0" w:space="0" w:color="auto"/>
        <w:right w:val="none" w:sz="0" w:space="0" w:color="auto"/>
      </w:divBdr>
    </w:div>
    <w:div w:id="596602946">
      <w:bodyDiv w:val="1"/>
      <w:marLeft w:val="0"/>
      <w:marRight w:val="0"/>
      <w:marTop w:val="0"/>
      <w:marBottom w:val="0"/>
      <w:divBdr>
        <w:top w:val="none" w:sz="0" w:space="0" w:color="auto"/>
        <w:left w:val="none" w:sz="0" w:space="0" w:color="auto"/>
        <w:bottom w:val="none" w:sz="0" w:space="0" w:color="auto"/>
        <w:right w:val="none" w:sz="0" w:space="0" w:color="auto"/>
      </w:divBdr>
    </w:div>
    <w:div w:id="596718802">
      <w:bodyDiv w:val="1"/>
      <w:marLeft w:val="0"/>
      <w:marRight w:val="0"/>
      <w:marTop w:val="0"/>
      <w:marBottom w:val="0"/>
      <w:divBdr>
        <w:top w:val="none" w:sz="0" w:space="0" w:color="auto"/>
        <w:left w:val="none" w:sz="0" w:space="0" w:color="auto"/>
        <w:bottom w:val="none" w:sz="0" w:space="0" w:color="auto"/>
        <w:right w:val="none" w:sz="0" w:space="0" w:color="auto"/>
      </w:divBdr>
    </w:div>
    <w:div w:id="598677232">
      <w:bodyDiv w:val="1"/>
      <w:marLeft w:val="0"/>
      <w:marRight w:val="0"/>
      <w:marTop w:val="0"/>
      <w:marBottom w:val="0"/>
      <w:divBdr>
        <w:top w:val="none" w:sz="0" w:space="0" w:color="auto"/>
        <w:left w:val="none" w:sz="0" w:space="0" w:color="auto"/>
        <w:bottom w:val="none" w:sz="0" w:space="0" w:color="auto"/>
        <w:right w:val="none" w:sz="0" w:space="0" w:color="auto"/>
      </w:divBdr>
    </w:div>
    <w:div w:id="599721334">
      <w:bodyDiv w:val="1"/>
      <w:marLeft w:val="0"/>
      <w:marRight w:val="0"/>
      <w:marTop w:val="0"/>
      <w:marBottom w:val="0"/>
      <w:divBdr>
        <w:top w:val="none" w:sz="0" w:space="0" w:color="auto"/>
        <w:left w:val="none" w:sz="0" w:space="0" w:color="auto"/>
        <w:bottom w:val="none" w:sz="0" w:space="0" w:color="auto"/>
        <w:right w:val="none" w:sz="0" w:space="0" w:color="auto"/>
      </w:divBdr>
    </w:div>
    <w:div w:id="600066129">
      <w:bodyDiv w:val="1"/>
      <w:marLeft w:val="0"/>
      <w:marRight w:val="0"/>
      <w:marTop w:val="0"/>
      <w:marBottom w:val="0"/>
      <w:divBdr>
        <w:top w:val="none" w:sz="0" w:space="0" w:color="auto"/>
        <w:left w:val="none" w:sz="0" w:space="0" w:color="auto"/>
        <w:bottom w:val="none" w:sz="0" w:space="0" w:color="auto"/>
        <w:right w:val="none" w:sz="0" w:space="0" w:color="auto"/>
      </w:divBdr>
    </w:div>
    <w:div w:id="600650045">
      <w:bodyDiv w:val="1"/>
      <w:marLeft w:val="0"/>
      <w:marRight w:val="0"/>
      <w:marTop w:val="0"/>
      <w:marBottom w:val="0"/>
      <w:divBdr>
        <w:top w:val="none" w:sz="0" w:space="0" w:color="auto"/>
        <w:left w:val="none" w:sz="0" w:space="0" w:color="auto"/>
        <w:bottom w:val="none" w:sz="0" w:space="0" w:color="auto"/>
        <w:right w:val="none" w:sz="0" w:space="0" w:color="auto"/>
      </w:divBdr>
    </w:div>
    <w:div w:id="602155825">
      <w:bodyDiv w:val="1"/>
      <w:marLeft w:val="0"/>
      <w:marRight w:val="0"/>
      <w:marTop w:val="0"/>
      <w:marBottom w:val="0"/>
      <w:divBdr>
        <w:top w:val="none" w:sz="0" w:space="0" w:color="auto"/>
        <w:left w:val="none" w:sz="0" w:space="0" w:color="auto"/>
        <w:bottom w:val="none" w:sz="0" w:space="0" w:color="auto"/>
        <w:right w:val="none" w:sz="0" w:space="0" w:color="auto"/>
      </w:divBdr>
    </w:div>
    <w:div w:id="604653874">
      <w:bodyDiv w:val="1"/>
      <w:marLeft w:val="0"/>
      <w:marRight w:val="0"/>
      <w:marTop w:val="0"/>
      <w:marBottom w:val="0"/>
      <w:divBdr>
        <w:top w:val="none" w:sz="0" w:space="0" w:color="auto"/>
        <w:left w:val="none" w:sz="0" w:space="0" w:color="auto"/>
        <w:bottom w:val="none" w:sz="0" w:space="0" w:color="auto"/>
        <w:right w:val="none" w:sz="0" w:space="0" w:color="auto"/>
      </w:divBdr>
    </w:div>
    <w:div w:id="604994312">
      <w:bodyDiv w:val="1"/>
      <w:marLeft w:val="0"/>
      <w:marRight w:val="0"/>
      <w:marTop w:val="0"/>
      <w:marBottom w:val="0"/>
      <w:divBdr>
        <w:top w:val="none" w:sz="0" w:space="0" w:color="auto"/>
        <w:left w:val="none" w:sz="0" w:space="0" w:color="auto"/>
        <w:bottom w:val="none" w:sz="0" w:space="0" w:color="auto"/>
        <w:right w:val="none" w:sz="0" w:space="0" w:color="auto"/>
      </w:divBdr>
    </w:div>
    <w:div w:id="609164611">
      <w:bodyDiv w:val="1"/>
      <w:marLeft w:val="0"/>
      <w:marRight w:val="0"/>
      <w:marTop w:val="0"/>
      <w:marBottom w:val="0"/>
      <w:divBdr>
        <w:top w:val="none" w:sz="0" w:space="0" w:color="auto"/>
        <w:left w:val="none" w:sz="0" w:space="0" w:color="auto"/>
        <w:bottom w:val="none" w:sz="0" w:space="0" w:color="auto"/>
        <w:right w:val="none" w:sz="0" w:space="0" w:color="auto"/>
      </w:divBdr>
    </w:div>
    <w:div w:id="611867047">
      <w:bodyDiv w:val="1"/>
      <w:marLeft w:val="0"/>
      <w:marRight w:val="0"/>
      <w:marTop w:val="0"/>
      <w:marBottom w:val="0"/>
      <w:divBdr>
        <w:top w:val="none" w:sz="0" w:space="0" w:color="auto"/>
        <w:left w:val="none" w:sz="0" w:space="0" w:color="auto"/>
        <w:bottom w:val="none" w:sz="0" w:space="0" w:color="auto"/>
        <w:right w:val="none" w:sz="0" w:space="0" w:color="auto"/>
      </w:divBdr>
    </w:div>
    <w:div w:id="611984922">
      <w:bodyDiv w:val="1"/>
      <w:marLeft w:val="0"/>
      <w:marRight w:val="0"/>
      <w:marTop w:val="0"/>
      <w:marBottom w:val="0"/>
      <w:divBdr>
        <w:top w:val="none" w:sz="0" w:space="0" w:color="auto"/>
        <w:left w:val="none" w:sz="0" w:space="0" w:color="auto"/>
        <w:bottom w:val="none" w:sz="0" w:space="0" w:color="auto"/>
        <w:right w:val="none" w:sz="0" w:space="0" w:color="auto"/>
      </w:divBdr>
    </w:div>
    <w:div w:id="612904866">
      <w:bodyDiv w:val="1"/>
      <w:marLeft w:val="0"/>
      <w:marRight w:val="0"/>
      <w:marTop w:val="0"/>
      <w:marBottom w:val="0"/>
      <w:divBdr>
        <w:top w:val="none" w:sz="0" w:space="0" w:color="auto"/>
        <w:left w:val="none" w:sz="0" w:space="0" w:color="auto"/>
        <w:bottom w:val="none" w:sz="0" w:space="0" w:color="auto"/>
        <w:right w:val="none" w:sz="0" w:space="0" w:color="auto"/>
      </w:divBdr>
    </w:div>
    <w:div w:id="614406645">
      <w:bodyDiv w:val="1"/>
      <w:marLeft w:val="0"/>
      <w:marRight w:val="0"/>
      <w:marTop w:val="0"/>
      <w:marBottom w:val="0"/>
      <w:divBdr>
        <w:top w:val="none" w:sz="0" w:space="0" w:color="auto"/>
        <w:left w:val="none" w:sz="0" w:space="0" w:color="auto"/>
        <w:bottom w:val="none" w:sz="0" w:space="0" w:color="auto"/>
        <w:right w:val="none" w:sz="0" w:space="0" w:color="auto"/>
      </w:divBdr>
    </w:div>
    <w:div w:id="614945922">
      <w:bodyDiv w:val="1"/>
      <w:marLeft w:val="0"/>
      <w:marRight w:val="0"/>
      <w:marTop w:val="0"/>
      <w:marBottom w:val="0"/>
      <w:divBdr>
        <w:top w:val="none" w:sz="0" w:space="0" w:color="auto"/>
        <w:left w:val="none" w:sz="0" w:space="0" w:color="auto"/>
        <w:bottom w:val="none" w:sz="0" w:space="0" w:color="auto"/>
        <w:right w:val="none" w:sz="0" w:space="0" w:color="auto"/>
      </w:divBdr>
    </w:div>
    <w:div w:id="615061522">
      <w:bodyDiv w:val="1"/>
      <w:marLeft w:val="0"/>
      <w:marRight w:val="0"/>
      <w:marTop w:val="0"/>
      <w:marBottom w:val="0"/>
      <w:divBdr>
        <w:top w:val="none" w:sz="0" w:space="0" w:color="auto"/>
        <w:left w:val="none" w:sz="0" w:space="0" w:color="auto"/>
        <w:bottom w:val="none" w:sz="0" w:space="0" w:color="auto"/>
        <w:right w:val="none" w:sz="0" w:space="0" w:color="auto"/>
      </w:divBdr>
    </w:div>
    <w:div w:id="619266584">
      <w:bodyDiv w:val="1"/>
      <w:marLeft w:val="0"/>
      <w:marRight w:val="0"/>
      <w:marTop w:val="0"/>
      <w:marBottom w:val="0"/>
      <w:divBdr>
        <w:top w:val="none" w:sz="0" w:space="0" w:color="auto"/>
        <w:left w:val="none" w:sz="0" w:space="0" w:color="auto"/>
        <w:bottom w:val="none" w:sz="0" w:space="0" w:color="auto"/>
        <w:right w:val="none" w:sz="0" w:space="0" w:color="auto"/>
      </w:divBdr>
    </w:div>
    <w:div w:id="622729295">
      <w:bodyDiv w:val="1"/>
      <w:marLeft w:val="0"/>
      <w:marRight w:val="0"/>
      <w:marTop w:val="0"/>
      <w:marBottom w:val="0"/>
      <w:divBdr>
        <w:top w:val="none" w:sz="0" w:space="0" w:color="auto"/>
        <w:left w:val="none" w:sz="0" w:space="0" w:color="auto"/>
        <w:bottom w:val="none" w:sz="0" w:space="0" w:color="auto"/>
        <w:right w:val="none" w:sz="0" w:space="0" w:color="auto"/>
      </w:divBdr>
    </w:div>
    <w:div w:id="624700262">
      <w:bodyDiv w:val="1"/>
      <w:marLeft w:val="0"/>
      <w:marRight w:val="0"/>
      <w:marTop w:val="0"/>
      <w:marBottom w:val="0"/>
      <w:divBdr>
        <w:top w:val="none" w:sz="0" w:space="0" w:color="auto"/>
        <w:left w:val="none" w:sz="0" w:space="0" w:color="auto"/>
        <w:bottom w:val="none" w:sz="0" w:space="0" w:color="auto"/>
        <w:right w:val="none" w:sz="0" w:space="0" w:color="auto"/>
      </w:divBdr>
    </w:div>
    <w:div w:id="625355369">
      <w:bodyDiv w:val="1"/>
      <w:marLeft w:val="0"/>
      <w:marRight w:val="0"/>
      <w:marTop w:val="0"/>
      <w:marBottom w:val="0"/>
      <w:divBdr>
        <w:top w:val="none" w:sz="0" w:space="0" w:color="auto"/>
        <w:left w:val="none" w:sz="0" w:space="0" w:color="auto"/>
        <w:bottom w:val="none" w:sz="0" w:space="0" w:color="auto"/>
        <w:right w:val="none" w:sz="0" w:space="0" w:color="auto"/>
      </w:divBdr>
    </w:div>
    <w:div w:id="628097072">
      <w:bodyDiv w:val="1"/>
      <w:marLeft w:val="0"/>
      <w:marRight w:val="0"/>
      <w:marTop w:val="0"/>
      <w:marBottom w:val="0"/>
      <w:divBdr>
        <w:top w:val="none" w:sz="0" w:space="0" w:color="auto"/>
        <w:left w:val="none" w:sz="0" w:space="0" w:color="auto"/>
        <w:bottom w:val="none" w:sz="0" w:space="0" w:color="auto"/>
        <w:right w:val="none" w:sz="0" w:space="0" w:color="auto"/>
      </w:divBdr>
    </w:div>
    <w:div w:id="629365946">
      <w:bodyDiv w:val="1"/>
      <w:marLeft w:val="0"/>
      <w:marRight w:val="0"/>
      <w:marTop w:val="0"/>
      <w:marBottom w:val="0"/>
      <w:divBdr>
        <w:top w:val="none" w:sz="0" w:space="0" w:color="auto"/>
        <w:left w:val="none" w:sz="0" w:space="0" w:color="auto"/>
        <w:bottom w:val="none" w:sz="0" w:space="0" w:color="auto"/>
        <w:right w:val="none" w:sz="0" w:space="0" w:color="auto"/>
      </w:divBdr>
    </w:div>
    <w:div w:id="631638416">
      <w:bodyDiv w:val="1"/>
      <w:marLeft w:val="0"/>
      <w:marRight w:val="0"/>
      <w:marTop w:val="0"/>
      <w:marBottom w:val="0"/>
      <w:divBdr>
        <w:top w:val="none" w:sz="0" w:space="0" w:color="auto"/>
        <w:left w:val="none" w:sz="0" w:space="0" w:color="auto"/>
        <w:bottom w:val="none" w:sz="0" w:space="0" w:color="auto"/>
        <w:right w:val="none" w:sz="0" w:space="0" w:color="auto"/>
      </w:divBdr>
    </w:div>
    <w:div w:id="631715760">
      <w:bodyDiv w:val="1"/>
      <w:marLeft w:val="0"/>
      <w:marRight w:val="0"/>
      <w:marTop w:val="0"/>
      <w:marBottom w:val="0"/>
      <w:divBdr>
        <w:top w:val="none" w:sz="0" w:space="0" w:color="auto"/>
        <w:left w:val="none" w:sz="0" w:space="0" w:color="auto"/>
        <w:bottom w:val="none" w:sz="0" w:space="0" w:color="auto"/>
        <w:right w:val="none" w:sz="0" w:space="0" w:color="auto"/>
      </w:divBdr>
    </w:div>
    <w:div w:id="635912632">
      <w:bodyDiv w:val="1"/>
      <w:marLeft w:val="0"/>
      <w:marRight w:val="0"/>
      <w:marTop w:val="0"/>
      <w:marBottom w:val="0"/>
      <w:divBdr>
        <w:top w:val="none" w:sz="0" w:space="0" w:color="auto"/>
        <w:left w:val="none" w:sz="0" w:space="0" w:color="auto"/>
        <w:bottom w:val="none" w:sz="0" w:space="0" w:color="auto"/>
        <w:right w:val="none" w:sz="0" w:space="0" w:color="auto"/>
      </w:divBdr>
    </w:div>
    <w:div w:id="637422000">
      <w:bodyDiv w:val="1"/>
      <w:marLeft w:val="0"/>
      <w:marRight w:val="0"/>
      <w:marTop w:val="0"/>
      <w:marBottom w:val="0"/>
      <w:divBdr>
        <w:top w:val="none" w:sz="0" w:space="0" w:color="auto"/>
        <w:left w:val="none" w:sz="0" w:space="0" w:color="auto"/>
        <w:bottom w:val="none" w:sz="0" w:space="0" w:color="auto"/>
        <w:right w:val="none" w:sz="0" w:space="0" w:color="auto"/>
      </w:divBdr>
    </w:div>
    <w:div w:id="640503584">
      <w:bodyDiv w:val="1"/>
      <w:marLeft w:val="0"/>
      <w:marRight w:val="0"/>
      <w:marTop w:val="0"/>
      <w:marBottom w:val="0"/>
      <w:divBdr>
        <w:top w:val="none" w:sz="0" w:space="0" w:color="auto"/>
        <w:left w:val="none" w:sz="0" w:space="0" w:color="auto"/>
        <w:bottom w:val="none" w:sz="0" w:space="0" w:color="auto"/>
        <w:right w:val="none" w:sz="0" w:space="0" w:color="auto"/>
      </w:divBdr>
    </w:div>
    <w:div w:id="641277360">
      <w:bodyDiv w:val="1"/>
      <w:marLeft w:val="0"/>
      <w:marRight w:val="0"/>
      <w:marTop w:val="0"/>
      <w:marBottom w:val="0"/>
      <w:divBdr>
        <w:top w:val="none" w:sz="0" w:space="0" w:color="auto"/>
        <w:left w:val="none" w:sz="0" w:space="0" w:color="auto"/>
        <w:bottom w:val="none" w:sz="0" w:space="0" w:color="auto"/>
        <w:right w:val="none" w:sz="0" w:space="0" w:color="auto"/>
      </w:divBdr>
    </w:div>
    <w:div w:id="642152893">
      <w:bodyDiv w:val="1"/>
      <w:marLeft w:val="0"/>
      <w:marRight w:val="0"/>
      <w:marTop w:val="0"/>
      <w:marBottom w:val="0"/>
      <w:divBdr>
        <w:top w:val="none" w:sz="0" w:space="0" w:color="auto"/>
        <w:left w:val="none" w:sz="0" w:space="0" w:color="auto"/>
        <w:bottom w:val="none" w:sz="0" w:space="0" w:color="auto"/>
        <w:right w:val="none" w:sz="0" w:space="0" w:color="auto"/>
      </w:divBdr>
    </w:div>
    <w:div w:id="645086015">
      <w:bodyDiv w:val="1"/>
      <w:marLeft w:val="0"/>
      <w:marRight w:val="0"/>
      <w:marTop w:val="0"/>
      <w:marBottom w:val="0"/>
      <w:divBdr>
        <w:top w:val="none" w:sz="0" w:space="0" w:color="auto"/>
        <w:left w:val="none" w:sz="0" w:space="0" w:color="auto"/>
        <w:bottom w:val="none" w:sz="0" w:space="0" w:color="auto"/>
        <w:right w:val="none" w:sz="0" w:space="0" w:color="auto"/>
      </w:divBdr>
    </w:div>
    <w:div w:id="645353297">
      <w:bodyDiv w:val="1"/>
      <w:marLeft w:val="0"/>
      <w:marRight w:val="0"/>
      <w:marTop w:val="0"/>
      <w:marBottom w:val="0"/>
      <w:divBdr>
        <w:top w:val="none" w:sz="0" w:space="0" w:color="auto"/>
        <w:left w:val="none" w:sz="0" w:space="0" w:color="auto"/>
        <w:bottom w:val="none" w:sz="0" w:space="0" w:color="auto"/>
        <w:right w:val="none" w:sz="0" w:space="0" w:color="auto"/>
      </w:divBdr>
    </w:div>
    <w:div w:id="646520300">
      <w:bodyDiv w:val="1"/>
      <w:marLeft w:val="0"/>
      <w:marRight w:val="0"/>
      <w:marTop w:val="0"/>
      <w:marBottom w:val="0"/>
      <w:divBdr>
        <w:top w:val="none" w:sz="0" w:space="0" w:color="auto"/>
        <w:left w:val="none" w:sz="0" w:space="0" w:color="auto"/>
        <w:bottom w:val="none" w:sz="0" w:space="0" w:color="auto"/>
        <w:right w:val="none" w:sz="0" w:space="0" w:color="auto"/>
      </w:divBdr>
    </w:div>
    <w:div w:id="648169327">
      <w:bodyDiv w:val="1"/>
      <w:marLeft w:val="0"/>
      <w:marRight w:val="0"/>
      <w:marTop w:val="0"/>
      <w:marBottom w:val="0"/>
      <w:divBdr>
        <w:top w:val="none" w:sz="0" w:space="0" w:color="auto"/>
        <w:left w:val="none" w:sz="0" w:space="0" w:color="auto"/>
        <w:bottom w:val="none" w:sz="0" w:space="0" w:color="auto"/>
        <w:right w:val="none" w:sz="0" w:space="0" w:color="auto"/>
      </w:divBdr>
    </w:div>
    <w:div w:id="651953264">
      <w:bodyDiv w:val="1"/>
      <w:marLeft w:val="0"/>
      <w:marRight w:val="0"/>
      <w:marTop w:val="0"/>
      <w:marBottom w:val="0"/>
      <w:divBdr>
        <w:top w:val="none" w:sz="0" w:space="0" w:color="auto"/>
        <w:left w:val="none" w:sz="0" w:space="0" w:color="auto"/>
        <w:bottom w:val="none" w:sz="0" w:space="0" w:color="auto"/>
        <w:right w:val="none" w:sz="0" w:space="0" w:color="auto"/>
      </w:divBdr>
    </w:div>
    <w:div w:id="659045207">
      <w:bodyDiv w:val="1"/>
      <w:marLeft w:val="0"/>
      <w:marRight w:val="0"/>
      <w:marTop w:val="0"/>
      <w:marBottom w:val="0"/>
      <w:divBdr>
        <w:top w:val="none" w:sz="0" w:space="0" w:color="auto"/>
        <w:left w:val="none" w:sz="0" w:space="0" w:color="auto"/>
        <w:bottom w:val="none" w:sz="0" w:space="0" w:color="auto"/>
        <w:right w:val="none" w:sz="0" w:space="0" w:color="auto"/>
      </w:divBdr>
    </w:div>
    <w:div w:id="659190577">
      <w:bodyDiv w:val="1"/>
      <w:marLeft w:val="0"/>
      <w:marRight w:val="0"/>
      <w:marTop w:val="0"/>
      <w:marBottom w:val="0"/>
      <w:divBdr>
        <w:top w:val="none" w:sz="0" w:space="0" w:color="auto"/>
        <w:left w:val="none" w:sz="0" w:space="0" w:color="auto"/>
        <w:bottom w:val="none" w:sz="0" w:space="0" w:color="auto"/>
        <w:right w:val="none" w:sz="0" w:space="0" w:color="auto"/>
      </w:divBdr>
    </w:div>
    <w:div w:id="661350487">
      <w:bodyDiv w:val="1"/>
      <w:marLeft w:val="0"/>
      <w:marRight w:val="0"/>
      <w:marTop w:val="0"/>
      <w:marBottom w:val="0"/>
      <w:divBdr>
        <w:top w:val="none" w:sz="0" w:space="0" w:color="auto"/>
        <w:left w:val="none" w:sz="0" w:space="0" w:color="auto"/>
        <w:bottom w:val="none" w:sz="0" w:space="0" w:color="auto"/>
        <w:right w:val="none" w:sz="0" w:space="0" w:color="auto"/>
      </w:divBdr>
    </w:div>
    <w:div w:id="664481355">
      <w:bodyDiv w:val="1"/>
      <w:marLeft w:val="0"/>
      <w:marRight w:val="0"/>
      <w:marTop w:val="0"/>
      <w:marBottom w:val="0"/>
      <w:divBdr>
        <w:top w:val="none" w:sz="0" w:space="0" w:color="auto"/>
        <w:left w:val="none" w:sz="0" w:space="0" w:color="auto"/>
        <w:bottom w:val="none" w:sz="0" w:space="0" w:color="auto"/>
        <w:right w:val="none" w:sz="0" w:space="0" w:color="auto"/>
      </w:divBdr>
    </w:div>
    <w:div w:id="664824551">
      <w:bodyDiv w:val="1"/>
      <w:marLeft w:val="0"/>
      <w:marRight w:val="0"/>
      <w:marTop w:val="0"/>
      <w:marBottom w:val="0"/>
      <w:divBdr>
        <w:top w:val="none" w:sz="0" w:space="0" w:color="auto"/>
        <w:left w:val="none" w:sz="0" w:space="0" w:color="auto"/>
        <w:bottom w:val="none" w:sz="0" w:space="0" w:color="auto"/>
        <w:right w:val="none" w:sz="0" w:space="0" w:color="auto"/>
      </w:divBdr>
    </w:div>
    <w:div w:id="664862913">
      <w:bodyDiv w:val="1"/>
      <w:marLeft w:val="0"/>
      <w:marRight w:val="0"/>
      <w:marTop w:val="0"/>
      <w:marBottom w:val="0"/>
      <w:divBdr>
        <w:top w:val="none" w:sz="0" w:space="0" w:color="auto"/>
        <w:left w:val="none" w:sz="0" w:space="0" w:color="auto"/>
        <w:bottom w:val="none" w:sz="0" w:space="0" w:color="auto"/>
        <w:right w:val="none" w:sz="0" w:space="0" w:color="auto"/>
      </w:divBdr>
    </w:div>
    <w:div w:id="665203464">
      <w:bodyDiv w:val="1"/>
      <w:marLeft w:val="0"/>
      <w:marRight w:val="0"/>
      <w:marTop w:val="0"/>
      <w:marBottom w:val="0"/>
      <w:divBdr>
        <w:top w:val="none" w:sz="0" w:space="0" w:color="auto"/>
        <w:left w:val="none" w:sz="0" w:space="0" w:color="auto"/>
        <w:bottom w:val="none" w:sz="0" w:space="0" w:color="auto"/>
        <w:right w:val="none" w:sz="0" w:space="0" w:color="auto"/>
      </w:divBdr>
    </w:div>
    <w:div w:id="671181213">
      <w:bodyDiv w:val="1"/>
      <w:marLeft w:val="0"/>
      <w:marRight w:val="0"/>
      <w:marTop w:val="0"/>
      <w:marBottom w:val="0"/>
      <w:divBdr>
        <w:top w:val="none" w:sz="0" w:space="0" w:color="auto"/>
        <w:left w:val="none" w:sz="0" w:space="0" w:color="auto"/>
        <w:bottom w:val="none" w:sz="0" w:space="0" w:color="auto"/>
        <w:right w:val="none" w:sz="0" w:space="0" w:color="auto"/>
      </w:divBdr>
    </w:div>
    <w:div w:id="672339701">
      <w:bodyDiv w:val="1"/>
      <w:marLeft w:val="0"/>
      <w:marRight w:val="0"/>
      <w:marTop w:val="0"/>
      <w:marBottom w:val="0"/>
      <w:divBdr>
        <w:top w:val="none" w:sz="0" w:space="0" w:color="auto"/>
        <w:left w:val="none" w:sz="0" w:space="0" w:color="auto"/>
        <w:bottom w:val="none" w:sz="0" w:space="0" w:color="auto"/>
        <w:right w:val="none" w:sz="0" w:space="0" w:color="auto"/>
      </w:divBdr>
    </w:div>
    <w:div w:id="673922668">
      <w:bodyDiv w:val="1"/>
      <w:marLeft w:val="0"/>
      <w:marRight w:val="0"/>
      <w:marTop w:val="0"/>
      <w:marBottom w:val="0"/>
      <w:divBdr>
        <w:top w:val="none" w:sz="0" w:space="0" w:color="auto"/>
        <w:left w:val="none" w:sz="0" w:space="0" w:color="auto"/>
        <w:bottom w:val="none" w:sz="0" w:space="0" w:color="auto"/>
        <w:right w:val="none" w:sz="0" w:space="0" w:color="auto"/>
      </w:divBdr>
    </w:div>
    <w:div w:id="673999126">
      <w:bodyDiv w:val="1"/>
      <w:marLeft w:val="0"/>
      <w:marRight w:val="0"/>
      <w:marTop w:val="0"/>
      <w:marBottom w:val="0"/>
      <w:divBdr>
        <w:top w:val="none" w:sz="0" w:space="0" w:color="auto"/>
        <w:left w:val="none" w:sz="0" w:space="0" w:color="auto"/>
        <w:bottom w:val="none" w:sz="0" w:space="0" w:color="auto"/>
        <w:right w:val="none" w:sz="0" w:space="0" w:color="auto"/>
      </w:divBdr>
    </w:div>
    <w:div w:id="674922423">
      <w:bodyDiv w:val="1"/>
      <w:marLeft w:val="0"/>
      <w:marRight w:val="0"/>
      <w:marTop w:val="0"/>
      <w:marBottom w:val="0"/>
      <w:divBdr>
        <w:top w:val="none" w:sz="0" w:space="0" w:color="auto"/>
        <w:left w:val="none" w:sz="0" w:space="0" w:color="auto"/>
        <w:bottom w:val="none" w:sz="0" w:space="0" w:color="auto"/>
        <w:right w:val="none" w:sz="0" w:space="0" w:color="auto"/>
      </w:divBdr>
    </w:div>
    <w:div w:id="679163382">
      <w:bodyDiv w:val="1"/>
      <w:marLeft w:val="0"/>
      <w:marRight w:val="0"/>
      <w:marTop w:val="0"/>
      <w:marBottom w:val="0"/>
      <w:divBdr>
        <w:top w:val="none" w:sz="0" w:space="0" w:color="auto"/>
        <w:left w:val="none" w:sz="0" w:space="0" w:color="auto"/>
        <w:bottom w:val="none" w:sz="0" w:space="0" w:color="auto"/>
        <w:right w:val="none" w:sz="0" w:space="0" w:color="auto"/>
      </w:divBdr>
    </w:div>
    <w:div w:id="680592070">
      <w:bodyDiv w:val="1"/>
      <w:marLeft w:val="0"/>
      <w:marRight w:val="0"/>
      <w:marTop w:val="0"/>
      <w:marBottom w:val="0"/>
      <w:divBdr>
        <w:top w:val="none" w:sz="0" w:space="0" w:color="auto"/>
        <w:left w:val="none" w:sz="0" w:space="0" w:color="auto"/>
        <w:bottom w:val="none" w:sz="0" w:space="0" w:color="auto"/>
        <w:right w:val="none" w:sz="0" w:space="0" w:color="auto"/>
      </w:divBdr>
    </w:div>
    <w:div w:id="685256232">
      <w:bodyDiv w:val="1"/>
      <w:marLeft w:val="0"/>
      <w:marRight w:val="0"/>
      <w:marTop w:val="0"/>
      <w:marBottom w:val="0"/>
      <w:divBdr>
        <w:top w:val="none" w:sz="0" w:space="0" w:color="auto"/>
        <w:left w:val="none" w:sz="0" w:space="0" w:color="auto"/>
        <w:bottom w:val="none" w:sz="0" w:space="0" w:color="auto"/>
        <w:right w:val="none" w:sz="0" w:space="0" w:color="auto"/>
      </w:divBdr>
    </w:div>
    <w:div w:id="685326300">
      <w:bodyDiv w:val="1"/>
      <w:marLeft w:val="0"/>
      <w:marRight w:val="0"/>
      <w:marTop w:val="0"/>
      <w:marBottom w:val="0"/>
      <w:divBdr>
        <w:top w:val="none" w:sz="0" w:space="0" w:color="auto"/>
        <w:left w:val="none" w:sz="0" w:space="0" w:color="auto"/>
        <w:bottom w:val="none" w:sz="0" w:space="0" w:color="auto"/>
        <w:right w:val="none" w:sz="0" w:space="0" w:color="auto"/>
      </w:divBdr>
    </w:div>
    <w:div w:id="685518626">
      <w:bodyDiv w:val="1"/>
      <w:marLeft w:val="0"/>
      <w:marRight w:val="0"/>
      <w:marTop w:val="0"/>
      <w:marBottom w:val="0"/>
      <w:divBdr>
        <w:top w:val="none" w:sz="0" w:space="0" w:color="auto"/>
        <w:left w:val="none" w:sz="0" w:space="0" w:color="auto"/>
        <w:bottom w:val="none" w:sz="0" w:space="0" w:color="auto"/>
        <w:right w:val="none" w:sz="0" w:space="0" w:color="auto"/>
      </w:divBdr>
    </w:div>
    <w:div w:id="686295052">
      <w:bodyDiv w:val="1"/>
      <w:marLeft w:val="0"/>
      <w:marRight w:val="0"/>
      <w:marTop w:val="0"/>
      <w:marBottom w:val="0"/>
      <w:divBdr>
        <w:top w:val="none" w:sz="0" w:space="0" w:color="auto"/>
        <w:left w:val="none" w:sz="0" w:space="0" w:color="auto"/>
        <w:bottom w:val="none" w:sz="0" w:space="0" w:color="auto"/>
        <w:right w:val="none" w:sz="0" w:space="0" w:color="auto"/>
      </w:divBdr>
    </w:div>
    <w:div w:id="687364599">
      <w:bodyDiv w:val="1"/>
      <w:marLeft w:val="0"/>
      <w:marRight w:val="0"/>
      <w:marTop w:val="0"/>
      <w:marBottom w:val="0"/>
      <w:divBdr>
        <w:top w:val="none" w:sz="0" w:space="0" w:color="auto"/>
        <w:left w:val="none" w:sz="0" w:space="0" w:color="auto"/>
        <w:bottom w:val="none" w:sz="0" w:space="0" w:color="auto"/>
        <w:right w:val="none" w:sz="0" w:space="0" w:color="auto"/>
      </w:divBdr>
    </w:div>
    <w:div w:id="688263300">
      <w:bodyDiv w:val="1"/>
      <w:marLeft w:val="0"/>
      <w:marRight w:val="0"/>
      <w:marTop w:val="0"/>
      <w:marBottom w:val="0"/>
      <w:divBdr>
        <w:top w:val="none" w:sz="0" w:space="0" w:color="auto"/>
        <w:left w:val="none" w:sz="0" w:space="0" w:color="auto"/>
        <w:bottom w:val="none" w:sz="0" w:space="0" w:color="auto"/>
        <w:right w:val="none" w:sz="0" w:space="0" w:color="auto"/>
      </w:divBdr>
    </w:div>
    <w:div w:id="690033452">
      <w:bodyDiv w:val="1"/>
      <w:marLeft w:val="0"/>
      <w:marRight w:val="0"/>
      <w:marTop w:val="0"/>
      <w:marBottom w:val="0"/>
      <w:divBdr>
        <w:top w:val="none" w:sz="0" w:space="0" w:color="auto"/>
        <w:left w:val="none" w:sz="0" w:space="0" w:color="auto"/>
        <w:bottom w:val="none" w:sz="0" w:space="0" w:color="auto"/>
        <w:right w:val="none" w:sz="0" w:space="0" w:color="auto"/>
      </w:divBdr>
    </w:div>
    <w:div w:id="693266016">
      <w:bodyDiv w:val="1"/>
      <w:marLeft w:val="0"/>
      <w:marRight w:val="0"/>
      <w:marTop w:val="0"/>
      <w:marBottom w:val="0"/>
      <w:divBdr>
        <w:top w:val="none" w:sz="0" w:space="0" w:color="auto"/>
        <w:left w:val="none" w:sz="0" w:space="0" w:color="auto"/>
        <w:bottom w:val="none" w:sz="0" w:space="0" w:color="auto"/>
        <w:right w:val="none" w:sz="0" w:space="0" w:color="auto"/>
      </w:divBdr>
    </w:div>
    <w:div w:id="695623217">
      <w:bodyDiv w:val="1"/>
      <w:marLeft w:val="0"/>
      <w:marRight w:val="0"/>
      <w:marTop w:val="0"/>
      <w:marBottom w:val="0"/>
      <w:divBdr>
        <w:top w:val="none" w:sz="0" w:space="0" w:color="auto"/>
        <w:left w:val="none" w:sz="0" w:space="0" w:color="auto"/>
        <w:bottom w:val="none" w:sz="0" w:space="0" w:color="auto"/>
        <w:right w:val="none" w:sz="0" w:space="0" w:color="auto"/>
      </w:divBdr>
    </w:div>
    <w:div w:id="696929018">
      <w:bodyDiv w:val="1"/>
      <w:marLeft w:val="0"/>
      <w:marRight w:val="0"/>
      <w:marTop w:val="0"/>
      <w:marBottom w:val="0"/>
      <w:divBdr>
        <w:top w:val="none" w:sz="0" w:space="0" w:color="auto"/>
        <w:left w:val="none" w:sz="0" w:space="0" w:color="auto"/>
        <w:bottom w:val="none" w:sz="0" w:space="0" w:color="auto"/>
        <w:right w:val="none" w:sz="0" w:space="0" w:color="auto"/>
      </w:divBdr>
    </w:div>
    <w:div w:id="702292575">
      <w:bodyDiv w:val="1"/>
      <w:marLeft w:val="0"/>
      <w:marRight w:val="0"/>
      <w:marTop w:val="0"/>
      <w:marBottom w:val="0"/>
      <w:divBdr>
        <w:top w:val="none" w:sz="0" w:space="0" w:color="auto"/>
        <w:left w:val="none" w:sz="0" w:space="0" w:color="auto"/>
        <w:bottom w:val="none" w:sz="0" w:space="0" w:color="auto"/>
        <w:right w:val="none" w:sz="0" w:space="0" w:color="auto"/>
      </w:divBdr>
    </w:div>
    <w:div w:id="702437339">
      <w:bodyDiv w:val="1"/>
      <w:marLeft w:val="0"/>
      <w:marRight w:val="0"/>
      <w:marTop w:val="0"/>
      <w:marBottom w:val="0"/>
      <w:divBdr>
        <w:top w:val="none" w:sz="0" w:space="0" w:color="auto"/>
        <w:left w:val="none" w:sz="0" w:space="0" w:color="auto"/>
        <w:bottom w:val="none" w:sz="0" w:space="0" w:color="auto"/>
        <w:right w:val="none" w:sz="0" w:space="0" w:color="auto"/>
      </w:divBdr>
    </w:div>
    <w:div w:id="702632119">
      <w:bodyDiv w:val="1"/>
      <w:marLeft w:val="0"/>
      <w:marRight w:val="0"/>
      <w:marTop w:val="0"/>
      <w:marBottom w:val="0"/>
      <w:divBdr>
        <w:top w:val="none" w:sz="0" w:space="0" w:color="auto"/>
        <w:left w:val="none" w:sz="0" w:space="0" w:color="auto"/>
        <w:bottom w:val="none" w:sz="0" w:space="0" w:color="auto"/>
        <w:right w:val="none" w:sz="0" w:space="0" w:color="auto"/>
      </w:divBdr>
    </w:div>
    <w:div w:id="705912290">
      <w:bodyDiv w:val="1"/>
      <w:marLeft w:val="0"/>
      <w:marRight w:val="0"/>
      <w:marTop w:val="0"/>
      <w:marBottom w:val="0"/>
      <w:divBdr>
        <w:top w:val="none" w:sz="0" w:space="0" w:color="auto"/>
        <w:left w:val="none" w:sz="0" w:space="0" w:color="auto"/>
        <w:bottom w:val="none" w:sz="0" w:space="0" w:color="auto"/>
        <w:right w:val="none" w:sz="0" w:space="0" w:color="auto"/>
      </w:divBdr>
    </w:div>
    <w:div w:id="707071055">
      <w:bodyDiv w:val="1"/>
      <w:marLeft w:val="0"/>
      <w:marRight w:val="0"/>
      <w:marTop w:val="0"/>
      <w:marBottom w:val="0"/>
      <w:divBdr>
        <w:top w:val="none" w:sz="0" w:space="0" w:color="auto"/>
        <w:left w:val="none" w:sz="0" w:space="0" w:color="auto"/>
        <w:bottom w:val="none" w:sz="0" w:space="0" w:color="auto"/>
        <w:right w:val="none" w:sz="0" w:space="0" w:color="auto"/>
      </w:divBdr>
    </w:div>
    <w:div w:id="707950633">
      <w:bodyDiv w:val="1"/>
      <w:marLeft w:val="0"/>
      <w:marRight w:val="0"/>
      <w:marTop w:val="0"/>
      <w:marBottom w:val="0"/>
      <w:divBdr>
        <w:top w:val="none" w:sz="0" w:space="0" w:color="auto"/>
        <w:left w:val="none" w:sz="0" w:space="0" w:color="auto"/>
        <w:bottom w:val="none" w:sz="0" w:space="0" w:color="auto"/>
        <w:right w:val="none" w:sz="0" w:space="0" w:color="auto"/>
      </w:divBdr>
    </w:div>
    <w:div w:id="708458107">
      <w:bodyDiv w:val="1"/>
      <w:marLeft w:val="0"/>
      <w:marRight w:val="0"/>
      <w:marTop w:val="0"/>
      <w:marBottom w:val="0"/>
      <w:divBdr>
        <w:top w:val="none" w:sz="0" w:space="0" w:color="auto"/>
        <w:left w:val="none" w:sz="0" w:space="0" w:color="auto"/>
        <w:bottom w:val="none" w:sz="0" w:space="0" w:color="auto"/>
        <w:right w:val="none" w:sz="0" w:space="0" w:color="auto"/>
      </w:divBdr>
    </w:div>
    <w:div w:id="717776443">
      <w:bodyDiv w:val="1"/>
      <w:marLeft w:val="0"/>
      <w:marRight w:val="0"/>
      <w:marTop w:val="0"/>
      <w:marBottom w:val="0"/>
      <w:divBdr>
        <w:top w:val="none" w:sz="0" w:space="0" w:color="auto"/>
        <w:left w:val="none" w:sz="0" w:space="0" w:color="auto"/>
        <w:bottom w:val="none" w:sz="0" w:space="0" w:color="auto"/>
        <w:right w:val="none" w:sz="0" w:space="0" w:color="auto"/>
      </w:divBdr>
    </w:div>
    <w:div w:id="718557714">
      <w:bodyDiv w:val="1"/>
      <w:marLeft w:val="0"/>
      <w:marRight w:val="0"/>
      <w:marTop w:val="0"/>
      <w:marBottom w:val="0"/>
      <w:divBdr>
        <w:top w:val="none" w:sz="0" w:space="0" w:color="auto"/>
        <w:left w:val="none" w:sz="0" w:space="0" w:color="auto"/>
        <w:bottom w:val="none" w:sz="0" w:space="0" w:color="auto"/>
        <w:right w:val="none" w:sz="0" w:space="0" w:color="auto"/>
      </w:divBdr>
    </w:div>
    <w:div w:id="722559137">
      <w:bodyDiv w:val="1"/>
      <w:marLeft w:val="0"/>
      <w:marRight w:val="0"/>
      <w:marTop w:val="0"/>
      <w:marBottom w:val="0"/>
      <w:divBdr>
        <w:top w:val="none" w:sz="0" w:space="0" w:color="auto"/>
        <w:left w:val="none" w:sz="0" w:space="0" w:color="auto"/>
        <w:bottom w:val="none" w:sz="0" w:space="0" w:color="auto"/>
        <w:right w:val="none" w:sz="0" w:space="0" w:color="auto"/>
      </w:divBdr>
    </w:div>
    <w:div w:id="723529276">
      <w:bodyDiv w:val="1"/>
      <w:marLeft w:val="0"/>
      <w:marRight w:val="0"/>
      <w:marTop w:val="0"/>
      <w:marBottom w:val="0"/>
      <w:divBdr>
        <w:top w:val="none" w:sz="0" w:space="0" w:color="auto"/>
        <w:left w:val="none" w:sz="0" w:space="0" w:color="auto"/>
        <w:bottom w:val="none" w:sz="0" w:space="0" w:color="auto"/>
        <w:right w:val="none" w:sz="0" w:space="0" w:color="auto"/>
      </w:divBdr>
    </w:div>
    <w:div w:id="725762561">
      <w:bodyDiv w:val="1"/>
      <w:marLeft w:val="0"/>
      <w:marRight w:val="0"/>
      <w:marTop w:val="0"/>
      <w:marBottom w:val="0"/>
      <w:divBdr>
        <w:top w:val="none" w:sz="0" w:space="0" w:color="auto"/>
        <w:left w:val="none" w:sz="0" w:space="0" w:color="auto"/>
        <w:bottom w:val="none" w:sz="0" w:space="0" w:color="auto"/>
        <w:right w:val="none" w:sz="0" w:space="0" w:color="auto"/>
      </w:divBdr>
    </w:div>
    <w:div w:id="727269403">
      <w:bodyDiv w:val="1"/>
      <w:marLeft w:val="0"/>
      <w:marRight w:val="0"/>
      <w:marTop w:val="0"/>
      <w:marBottom w:val="0"/>
      <w:divBdr>
        <w:top w:val="none" w:sz="0" w:space="0" w:color="auto"/>
        <w:left w:val="none" w:sz="0" w:space="0" w:color="auto"/>
        <w:bottom w:val="none" w:sz="0" w:space="0" w:color="auto"/>
        <w:right w:val="none" w:sz="0" w:space="0" w:color="auto"/>
      </w:divBdr>
    </w:div>
    <w:div w:id="727336182">
      <w:bodyDiv w:val="1"/>
      <w:marLeft w:val="0"/>
      <w:marRight w:val="0"/>
      <w:marTop w:val="0"/>
      <w:marBottom w:val="0"/>
      <w:divBdr>
        <w:top w:val="none" w:sz="0" w:space="0" w:color="auto"/>
        <w:left w:val="none" w:sz="0" w:space="0" w:color="auto"/>
        <w:bottom w:val="none" w:sz="0" w:space="0" w:color="auto"/>
        <w:right w:val="none" w:sz="0" w:space="0" w:color="auto"/>
      </w:divBdr>
    </w:div>
    <w:div w:id="732587706">
      <w:bodyDiv w:val="1"/>
      <w:marLeft w:val="0"/>
      <w:marRight w:val="0"/>
      <w:marTop w:val="0"/>
      <w:marBottom w:val="0"/>
      <w:divBdr>
        <w:top w:val="none" w:sz="0" w:space="0" w:color="auto"/>
        <w:left w:val="none" w:sz="0" w:space="0" w:color="auto"/>
        <w:bottom w:val="none" w:sz="0" w:space="0" w:color="auto"/>
        <w:right w:val="none" w:sz="0" w:space="0" w:color="auto"/>
      </w:divBdr>
    </w:div>
    <w:div w:id="734163144">
      <w:bodyDiv w:val="1"/>
      <w:marLeft w:val="0"/>
      <w:marRight w:val="0"/>
      <w:marTop w:val="0"/>
      <w:marBottom w:val="0"/>
      <w:divBdr>
        <w:top w:val="none" w:sz="0" w:space="0" w:color="auto"/>
        <w:left w:val="none" w:sz="0" w:space="0" w:color="auto"/>
        <w:bottom w:val="none" w:sz="0" w:space="0" w:color="auto"/>
        <w:right w:val="none" w:sz="0" w:space="0" w:color="auto"/>
      </w:divBdr>
    </w:div>
    <w:div w:id="735931604">
      <w:bodyDiv w:val="1"/>
      <w:marLeft w:val="0"/>
      <w:marRight w:val="0"/>
      <w:marTop w:val="0"/>
      <w:marBottom w:val="0"/>
      <w:divBdr>
        <w:top w:val="none" w:sz="0" w:space="0" w:color="auto"/>
        <w:left w:val="none" w:sz="0" w:space="0" w:color="auto"/>
        <w:bottom w:val="none" w:sz="0" w:space="0" w:color="auto"/>
        <w:right w:val="none" w:sz="0" w:space="0" w:color="auto"/>
      </w:divBdr>
    </w:div>
    <w:div w:id="739987188">
      <w:bodyDiv w:val="1"/>
      <w:marLeft w:val="0"/>
      <w:marRight w:val="0"/>
      <w:marTop w:val="0"/>
      <w:marBottom w:val="0"/>
      <w:divBdr>
        <w:top w:val="none" w:sz="0" w:space="0" w:color="auto"/>
        <w:left w:val="none" w:sz="0" w:space="0" w:color="auto"/>
        <w:bottom w:val="none" w:sz="0" w:space="0" w:color="auto"/>
        <w:right w:val="none" w:sz="0" w:space="0" w:color="auto"/>
      </w:divBdr>
    </w:div>
    <w:div w:id="741567448">
      <w:bodyDiv w:val="1"/>
      <w:marLeft w:val="0"/>
      <w:marRight w:val="0"/>
      <w:marTop w:val="0"/>
      <w:marBottom w:val="0"/>
      <w:divBdr>
        <w:top w:val="none" w:sz="0" w:space="0" w:color="auto"/>
        <w:left w:val="none" w:sz="0" w:space="0" w:color="auto"/>
        <w:bottom w:val="none" w:sz="0" w:space="0" w:color="auto"/>
        <w:right w:val="none" w:sz="0" w:space="0" w:color="auto"/>
      </w:divBdr>
    </w:div>
    <w:div w:id="743382431">
      <w:bodyDiv w:val="1"/>
      <w:marLeft w:val="0"/>
      <w:marRight w:val="0"/>
      <w:marTop w:val="0"/>
      <w:marBottom w:val="0"/>
      <w:divBdr>
        <w:top w:val="none" w:sz="0" w:space="0" w:color="auto"/>
        <w:left w:val="none" w:sz="0" w:space="0" w:color="auto"/>
        <w:bottom w:val="none" w:sz="0" w:space="0" w:color="auto"/>
        <w:right w:val="none" w:sz="0" w:space="0" w:color="auto"/>
      </w:divBdr>
    </w:div>
    <w:div w:id="745419402">
      <w:bodyDiv w:val="1"/>
      <w:marLeft w:val="0"/>
      <w:marRight w:val="0"/>
      <w:marTop w:val="0"/>
      <w:marBottom w:val="0"/>
      <w:divBdr>
        <w:top w:val="none" w:sz="0" w:space="0" w:color="auto"/>
        <w:left w:val="none" w:sz="0" w:space="0" w:color="auto"/>
        <w:bottom w:val="none" w:sz="0" w:space="0" w:color="auto"/>
        <w:right w:val="none" w:sz="0" w:space="0" w:color="auto"/>
      </w:divBdr>
    </w:div>
    <w:div w:id="746999122">
      <w:bodyDiv w:val="1"/>
      <w:marLeft w:val="0"/>
      <w:marRight w:val="0"/>
      <w:marTop w:val="0"/>
      <w:marBottom w:val="0"/>
      <w:divBdr>
        <w:top w:val="none" w:sz="0" w:space="0" w:color="auto"/>
        <w:left w:val="none" w:sz="0" w:space="0" w:color="auto"/>
        <w:bottom w:val="none" w:sz="0" w:space="0" w:color="auto"/>
        <w:right w:val="none" w:sz="0" w:space="0" w:color="auto"/>
      </w:divBdr>
    </w:div>
    <w:div w:id="749887689">
      <w:bodyDiv w:val="1"/>
      <w:marLeft w:val="0"/>
      <w:marRight w:val="0"/>
      <w:marTop w:val="0"/>
      <w:marBottom w:val="0"/>
      <w:divBdr>
        <w:top w:val="none" w:sz="0" w:space="0" w:color="auto"/>
        <w:left w:val="none" w:sz="0" w:space="0" w:color="auto"/>
        <w:bottom w:val="none" w:sz="0" w:space="0" w:color="auto"/>
        <w:right w:val="none" w:sz="0" w:space="0" w:color="auto"/>
      </w:divBdr>
    </w:div>
    <w:div w:id="752242452">
      <w:bodyDiv w:val="1"/>
      <w:marLeft w:val="0"/>
      <w:marRight w:val="0"/>
      <w:marTop w:val="0"/>
      <w:marBottom w:val="0"/>
      <w:divBdr>
        <w:top w:val="none" w:sz="0" w:space="0" w:color="auto"/>
        <w:left w:val="none" w:sz="0" w:space="0" w:color="auto"/>
        <w:bottom w:val="none" w:sz="0" w:space="0" w:color="auto"/>
        <w:right w:val="none" w:sz="0" w:space="0" w:color="auto"/>
      </w:divBdr>
    </w:div>
    <w:div w:id="752243346">
      <w:bodyDiv w:val="1"/>
      <w:marLeft w:val="0"/>
      <w:marRight w:val="0"/>
      <w:marTop w:val="0"/>
      <w:marBottom w:val="0"/>
      <w:divBdr>
        <w:top w:val="none" w:sz="0" w:space="0" w:color="auto"/>
        <w:left w:val="none" w:sz="0" w:space="0" w:color="auto"/>
        <w:bottom w:val="none" w:sz="0" w:space="0" w:color="auto"/>
        <w:right w:val="none" w:sz="0" w:space="0" w:color="auto"/>
      </w:divBdr>
    </w:div>
    <w:div w:id="756055786">
      <w:bodyDiv w:val="1"/>
      <w:marLeft w:val="0"/>
      <w:marRight w:val="0"/>
      <w:marTop w:val="0"/>
      <w:marBottom w:val="0"/>
      <w:divBdr>
        <w:top w:val="none" w:sz="0" w:space="0" w:color="auto"/>
        <w:left w:val="none" w:sz="0" w:space="0" w:color="auto"/>
        <w:bottom w:val="none" w:sz="0" w:space="0" w:color="auto"/>
        <w:right w:val="none" w:sz="0" w:space="0" w:color="auto"/>
      </w:divBdr>
    </w:div>
    <w:div w:id="756832704">
      <w:bodyDiv w:val="1"/>
      <w:marLeft w:val="0"/>
      <w:marRight w:val="0"/>
      <w:marTop w:val="0"/>
      <w:marBottom w:val="0"/>
      <w:divBdr>
        <w:top w:val="none" w:sz="0" w:space="0" w:color="auto"/>
        <w:left w:val="none" w:sz="0" w:space="0" w:color="auto"/>
        <w:bottom w:val="none" w:sz="0" w:space="0" w:color="auto"/>
        <w:right w:val="none" w:sz="0" w:space="0" w:color="auto"/>
      </w:divBdr>
    </w:div>
    <w:div w:id="758059371">
      <w:bodyDiv w:val="1"/>
      <w:marLeft w:val="0"/>
      <w:marRight w:val="0"/>
      <w:marTop w:val="0"/>
      <w:marBottom w:val="0"/>
      <w:divBdr>
        <w:top w:val="none" w:sz="0" w:space="0" w:color="auto"/>
        <w:left w:val="none" w:sz="0" w:space="0" w:color="auto"/>
        <w:bottom w:val="none" w:sz="0" w:space="0" w:color="auto"/>
        <w:right w:val="none" w:sz="0" w:space="0" w:color="auto"/>
      </w:divBdr>
    </w:div>
    <w:div w:id="758645450">
      <w:bodyDiv w:val="1"/>
      <w:marLeft w:val="0"/>
      <w:marRight w:val="0"/>
      <w:marTop w:val="0"/>
      <w:marBottom w:val="0"/>
      <w:divBdr>
        <w:top w:val="none" w:sz="0" w:space="0" w:color="auto"/>
        <w:left w:val="none" w:sz="0" w:space="0" w:color="auto"/>
        <w:bottom w:val="none" w:sz="0" w:space="0" w:color="auto"/>
        <w:right w:val="none" w:sz="0" w:space="0" w:color="auto"/>
      </w:divBdr>
    </w:div>
    <w:div w:id="761294445">
      <w:bodyDiv w:val="1"/>
      <w:marLeft w:val="0"/>
      <w:marRight w:val="0"/>
      <w:marTop w:val="0"/>
      <w:marBottom w:val="0"/>
      <w:divBdr>
        <w:top w:val="none" w:sz="0" w:space="0" w:color="auto"/>
        <w:left w:val="none" w:sz="0" w:space="0" w:color="auto"/>
        <w:bottom w:val="none" w:sz="0" w:space="0" w:color="auto"/>
        <w:right w:val="none" w:sz="0" w:space="0" w:color="auto"/>
      </w:divBdr>
    </w:div>
    <w:div w:id="762801024">
      <w:bodyDiv w:val="1"/>
      <w:marLeft w:val="0"/>
      <w:marRight w:val="0"/>
      <w:marTop w:val="0"/>
      <w:marBottom w:val="0"/>
      <w:divBdr>
        <w:top w:val="none" w:sz="0" w:space="0" w:color="auto"/>
        <w:left w:val="none" w:sz="0" w:space="0" w:color="auto"/>
        <w:bottom w:val="none" w:sz="0" w:space="0" w:color="auto"/>
        <w:right w:val="none" w:sz="0" w:space="0" w:color="auto"/>
      </w:divBdr>
    </w:div>
    <w:div w:id="764422609">
      <w:bodyDiv w:val="1"/>
      <w:marLeft w:val="0"/>
      <w:marRight w:val="0"/>
      <w:marTop w:val="0"/>
      <w:marBottom w:val="0"/>
      <w:divBdr>
        <w:top w:val="none" w:sz="0" w:space="0" w:color="auto"/>
        <w:left w:val="none" w:sz="0" w:space="0" w:color="auto"/>
        <w:bottom w:val="none" w:sz="0" w:space="0" w:color="auto"/>
        <w:right w:val="none" w:sz="0" w:space="0" w:color="auto"/>
      </w:divBdr>
    </w:div>
    <w:div w:id="768738619">
      <w:bodyDiv w:val="1"/>
      <w:marLeft w:val="0"/>
      <w:marRight w:val="0"/>
      <w:marTop w:val="0"/>
      <w:marBottom w:val="0"/>
      <w:divBdr>
        <w:top w:val="none" w:sz="0" w:space="0" w:color="auto"/>
        <w:left w:val="none" w:sz="0" w:space="0" w:color="auto"/>
        <w:bottom w:val="none" w:sz="0" w:space="0" w:color="auto"/>
        <w:right w:val="none" w:sz="0" w:space="0" w:color="auto"/>
      </w:divBdr>
    </w:div>
    <w:div w:id="769741349">
      <w:bodyDiv w:val="1"/>
      <w:marLeft w:val="0"/>
      <w:marRight w:val="0"/>
      <w:marTop w:val="0"/>
      <w:marBottom w:val="0"/>
      <w:divBdr>
        <w:top w:val="none" w:sz="0" w:space="0" w:color="auto"/>
        <w:left w:val="none" w:sz="0" w:space="0" w:color="auto"/>
        <w:bottom w:val="none" w:sz="0" w:space="0" w:color="auto"/>
        <w:right w:val="none" w:sz="0" w:space="0" w:color="auto"/>
      </w:divBdr>
    </w:div>
    <w:div w:id="770048549">
      <w:bodyDiv w:val="1"/>
      <w:marLeft w:val="0"/>
      <w:marRight w:val="0"/>
      <w:marTop w:val="0"/>
      <w:marBottom w:val="0"/>
      <w:divBdr>
        <w:top w:val="none" w:sz="0" w:space="0" w:color="auto"/>
        <w:left w:val="none" w:sz="0" w:space="0" w:color="auto"/>
        <w:bottom w:val="none" w:sz="0" w:space="0" w:color="auto"/>
        <w:right w:val="none" w:sz="0" w:space="0" w:color="auto"/>
      </w:divBdr>
    </w:div>
    <w:div w:id="770931495">
      <w:bodyDiv w:val="1"/>
      <w:marLeft w:val="0"/>
      <w:marRight w:val="0"/>
      <w:marTop w:val="0"/>
      <w:marBottom w:val="0"/>
      <w:divBdr>
        <w:top w:val="none" w:sz="0" w:space="0" w:color="auto"/>
        <w:left w:val="none" w:sz="0" w:space="0" w:color="auto"/>
        <w:bottom w:val="none" w:sz="0" w:space="0" w:color="auto"/>
        <w:right w:val="none" w:sz="0" w:space="0" w:color="auto"/>
      </w:divBdr>
    </w:div>
    <w:div w:id="773282154">
      <w:bodyDiv w:val="1"/>
      <w:marLeft w:val="0"/>
      <w:marRight w:val="0"/>
      <w:marTop w:val="0"/>
      <w:marBottom w:val="0"/>
      <w:divBdr>
        <w:top w:val="none" w:sz="0" w:space="0" w:color="auto"/>
        <w:left w:val="none" w:sz="0" w:space="0" w:color="auto"/>
        <w:bottom w:val="none" w:sz="0" w:space="0" w:color="auto"/>
        <w:right w:val="none" w:sz="0" w:space="0" w:color="auto"/>
      </w:divBdr>
    </w:div>
    <w:div w:id="779761291">
      <w:bodyDiv w:val="1"/>
      <w:marLeft w:val="0"/>
      <w:marRight w:val="0"/>
      <w:marTop w:val="0"/>
      <w:marBottom w:val="0"/>
      <w:divBdr>
        <w:top w:val="none" w:sz="0" w:space="0" w:color="auto"/>
        <w:left w:val="none" w:sz="0" w:space="0" w:color="auto"/>
        <w:bottom w:val="none" w:sz="0" w:space="0" w:color="auto"/>
        <w:right w:val="none" w:sz="0" w:space="0" w:color="auto"/>
      </w:divBdr>
    </w:div>
    <w:div w:id="782384958">
      <w:bodyDiv w:val="1"/>
      <w:marLeft w:val="0"/>
      <w:marRight w:val="0"/>
      <w:marTop w:val="0"/>
      <w:marBottom w:val="0"/>
      <w:divBdr>
        <w:top w:val="none" w:sz="0" w:space="0" w:color="auto"/>
        <w:left w:val="none" w:sz="0" w:space="0" w:color="auto"/>
        <w:bottom w:val="none" w:sz="0" w:space="0" w:color="auto"/>
        <w:right w:val="none" w:sz="0" w:space="0" w:color="auto"/>
      </w:divBdr>
    </w:div>
    <w:div w:id="783422312">
      <w:bodyDiv w:val="1"/>
      <w:marLeft w:val="0"/>
      <w:marRight w:val="0"/>
      <w:marTop w:val="0"/>
      <w:marBottom w:val="0"/>
      <w:divBdr>
        <w:top w:val="none" w:sz="0" w:space="0" w:color="auto"/>
        <w:left w:val="none" w:sz="0" w:space="0" w:color="auto"/>
        <w:bottom w:val="none" w:sz="0" w:space="0" w:color="auto"/>
        <w:right w:val="none" w:sz="0" w:space="0" w:color="auto"/>
      </w:divBdr>
    </w:div>
    <w:div w:id="784807910">
      <w:bodyDiv w:val="1"/>
      <w:marLeft w:val="0"/>
      <w:marRight w:val="0"/>
      <w:marTop w:val="0"/>
      <w:marBottom w:val="0"/>
      <w:divBdr>
        <w:top w:val="none" w:sz="0" w:space="0" w:color="auto"/>
        <w:left w:val="none" w:sz="0" w:space="0" w:color="auto"/>
        <w:bottom w:val="none" w:sz="0" w:space="0" w:color="auto"/>
        <w:right w:val="none" w:sz="0" w:space="0" w:color="auto"/>
      </w:divBdr>
    </w:div>
    <w:div w:id="788822272">
      <w:bodyDiv w:val="1"/>
      <w:marLeft w:val="0"/>
      <w:marRight w:val="0"/>
      <w:marTop w:val="0"/>
      <w:marBottom w:val="0"/>
      <w:divBdr>
        <w:top w:val="none" w:sz="0" w:space="0" w:color="auto"/>
        <w:left w:val="none" w:sz="0" w:space="0" w:color="auto"/>
        <w:bottom w:val="none" w:sz="0" w:space="0" w:color="auto"/>
        <w:right w:val="none" w:sz="0" w:space="0" w:color="auto"/>
      </w:divBdr>
    </w:div>
    <w:div w:id="791243062">
      <w:bodyDiv w:val="1"/>
      <w:marLeft w:val="0"/>
      <w:marRight w:val="0"/>
      <w:marTop w:val="0"/>
      <w:marBottom w:val="0"/>
      <w:divBdr>
        <w:top w:val="none" w:sz="0" w:space="0" w:color="auto"/>
        <w:left w:val="none" w:sz="0" w:space="0" w:color="auto"/>
        <w:bottom w:val="none" w:sz="0" w:space="0" w:color="auto"/>
        <w:right w:val="none" w:sz="0" w:space="0" w:color="auto"/>
      </w:divBdr>
    </w:div>
    <w:div w:id="795029028">
      <w:bodyDiv w:val="1"/>
      <w:marLeft w:val="0"/>
      <w:marRight w:val="0"/>
      <w:marTop w:val="0"/>
      <w:marBottom w:val="0"/>
      <w:divBdr>
        <w:top w:val="none" w:sz="0" w:space="0" w:color="auto"/>
        <w:left w:val="none" w:sz="0" w:space="0" w:color="auto"/>
        <w:bottom w:val="none" w:sz="0" w:space="0" w:color="auto"/>
        <w:right w:val="none" w:sz="0" w:space="0" w:color="auto"/>
      </w:divBdr>
    </w:div>
    <w:div w:id="795947079">
      <w:bodyDiv w:val="1"/>
      <w:marLeft w:val="0"/>
      <w:marRight w:val="0"/>
      <w:marTop w:val="0"/>
      <w:marBottom w:val="0"/>
      <w:divBdr>
        <w:top w:val="none" w:sz="0" w:space="0" w:color="auto"/>
        <w:left w:val="none" w:sz="0" w:space="0" w:color="auto"/>
        <w:bottom w:val="none" w:sz="0" w:space="0" w:color="auto"/>
        <w:right w:val="none" w:sz="0" w:space="0" w:color="auto"/>
      </w:divBdr>
    </w:div>
    <w:div w:id="796681882">
      <w:bodyDiv w:val="1"/>
      <w:marLeft w:val="0"/>
      <w:marRight w:val="0"/>
      <w:marTop w:val="0"/>
      <w:marBottom w:val="0"/>
      <w:divBdr>
        <w:top w:val="none" w:sz="0" w:space="0" w:color="auto"/>
        <w:left w:val="none" w:sz="0" w:space="0" w:color="auto"/>
        <w:bottom w:val="none" w:sz="0" w:space="0" w:color="auto"/>
        <w:right w:val="none" w:sz="0" w:space="0" w:color="auto"/>
      </w:divBdr>
    </w:div>
    <w:div w:id="798382673">
      <w:bodyDiv w:val="1"/>
      <w:marLeft w:val="0"/>
      <w:marRight w:val="0"/>
      <w:marTop w:val="0"/>
      <w:marBottom w:val="0"/>
      <w:divBdr>
        <w:top w:val="none" w:sz="0" w:space="0" w:color="auto"/>
        <w:left w:val="none" w:sz="0" w:space="0" w:color="auto"/>
        <w:bottom w:val="none" w:sz="0" w:space="0" w:color="auto"/>
        <w:right w:val="none" w:sz="0" w:space="0" w:color="auto"/>
      </w:divBdr>
    </w:div>
    <w:div w:id="798956544">
      <w:bodyDiv w:val="1"/>
      <w:marLeft w:val="0"/>
      <w:marRight w:val="0"/>
      <w:marTop w:val="0"/>
      <w:marBottom w:val="0"/>
      <w:divBdr>
        <w:top w:val="none" w:sz="0" w:space="0" w:color="auto"/>
        <w:left w:val="none" w:sz="0" w:space="0" w:color="auto"/>
        <w:bottom w:val="none" w:sz="0" w:space="0" w:color="auto"/>
        <w:right w:val="none" w:sz="0" w:space="0" w:color="auto"/>
      </w:divBdr>
    </w:div>
    <w:div w:id="799570718">
      <w:bodyDiv w:val="1"/>
      <w:marLeft w:val="0"/>
      <w:marRight w:val="0"/>
      <w:marTop w:val="0"/>
      <w:marBottom w:val="0"/>
      <w:divBdr>
        <w:top w:val="none" w:sz="0" w:space="0" w:color="auto"/>
        <w:left w:val="none" w:sz="0" w:space="0" w:color="auto"/>
        <w:bottom w:val="none" w:sz="0" w:space="0" w:color="auto"/>
        <w:right w:val="none" w:sz="0" w:space="0" w:color="auto"/>
      </w:divBdr>
    </w:div>
    <w:div w:id="800073842">
      <w:bodyDiv w:val="1"/>
      <w:marLeft w:val="0"/>
      <w:marRight w:val="0"/>
      <w:marTop w:val="0"/>
      <w:marBottom w:val="0"/>
      <w:divBdr>
        <w:top w:val="none" w:sz="0" w:space="0" w:color="auto"/>
        <w:left w:val="none" w:sz="0" w:space="0" w:color="auto"/>
        <w:bottom w:val="none" w:sz="0" w:space="0" w:color="auto"/>
        <w:right w:val="none" w:sz="0" w:space="0" w:color="auto"/>
      </w:divBdr>
    </w:div>
    <w:div w:id="801268718">
      <w:bodyDiv w:val="1"/>
      <w:marLeft w:val="0"/>
      <w:marRight w:val="0"/>
      <w:marTop w:val="0"/>
      <w:marBottom w:val="0"/>
      <w:divBdr>
        <w:top w:val="none" w:sz="0" w:space="0" w:color="auto"/>
        <w:left w:val="none" w:sz="0" w:space="0" w:color="auto"/>
        <w:bottom w:val="none" w:sz="0" w:space="0" w:color="auto"/>
        <w:right w:val="none" w:sz="0" w:space="0" w:color="auto"/>
      </w:divBdr>
    </w:div>
    <w:div w:id="801767940">
      <w:bodyDiv w:val="1"/>
      <w:marLeft w:val="0"/>
      <w:marRight w:val="0"/>
      <w:marTop w:val="0"/>
      <w:marBottom w:val="0"/>
      <w:divBdr>
        <w:top w:val="none" w:sz="0" w:space="0" w:color="auto"/>
        <w:left w:val="none" w:sz="0" w:space="0" w:color="auto"/>
        <w:bottom w:val="none" w:sz="0" w:space="0" w:color="auto"/>
        <w:right w:val="none" w:sz="0" w:space="0" w:color="auto"/>
      </w:divBdr>
    </w:div>
    <w:div w:id="802621917">
      <w:bodyDiv w:val="1"/>
      <w:marLeft w:val="0"/>
      <w:marRight w:val="0"/>
      <w:marTop w:val="0"/>
      <w:marBottom w:val="0"/>
      <w:divBdr>
        <w:top w:val="none" w:sz="0" w:space="0" w:color="auto"/>
        <w:left w:val="none" w:sz="0" w:space="0" w:color="auto"/>
        <w:bottom w:val="none" w:sz="0" w:space="0" w:color="auto"/>
        <w:right w:val="none" w:sz="0" w:space="0" w:color="auto"/>
      </w:divBdr>
    </w:div>
    <w:div w:id="805270952">
      <w:bodyDiv w:val="1"/>
      <w:marLeft w:val="0"/>
      <w:marRight w:val="0"/>
      <w:marTop w:val="0"/>
      <w:marBottom w:val="0"/>
      <w:divBdr>
        <w:top w:val="none" w:sz="0" w:space="0" w:color="auto"/>
        <w:left w:val="none" w:sz="0" w:space="0" w:color="auto"/>
        <w:bottom w:val="none" w:sz="0" w:space="0" w:color="auto"/>
        <w:right w:val="none" w:sz="0" w:space="0" w:color="auto"/>
      </w:divBdr>
    </w:div>
    <w:div w:id="807237393">
      <w:bodyDiv w:val="1"/>
      <w:marLeft w:val="0"/>
      <w:marRight w:val="0"/>
      <w:marTop w:val="0"/>
      <w:marBottom w:val="0"/>
      <w:divBdr>
        <w:top w:val="none" w:sz="0" w:space="0" w:color="auto"/>
        <w:left w:val="none" w:sz="0" w:space="0" w:color="auto"/>
        <w:bottom w:val="none" w:sz="0" w:space="0" w:color="auto"/>
        <w:right w:val="none" w:sz="0" w:space="0" w:color="auto"/>
      </w:divBdr>
    </w:div>
    <w:div w:id="807556258">
      <w:bodyDiv w:val="1"/>
      <w:marLeft w:val="0"/>
      <w:marRight w:val="0"/>
      <w:marTop w:val="0"/>
      <w:marBottom w:val="0"/>
      <w:divBdr>
        <w:top w:val="none" w:sz="0" w:space="0" w:color="auto"/>
        <w:left w:val="none" w:sz="0" w:space="0" w:color="auto"/>
        <w:bottom w:val="none" w:sz="0" w:space="0" w:color="auto"/>
        <w:right w:val="none" w:sz="0" w:space="0" w:color="auto"/>
      </w:divBdr>
    </w:div>
    <w:div w:id="810369566">
      <w:bodyDiv w:val="1"/>
      <w:marLeft w:val="0"/>
      <w:marRight w:val="0"/>
      <w:marTop w:val="0"/>
      <w:marBottom w:val="0"/>
      <w:divBdr>
        <w:top w:val="none" w:sz="0" w:space="0" w:color="auto"/>
        <w:left w:val="none" w:sz="0" w:space="0" w:color="auto"/>
        <w:bottom w:val="none" w:sz="0" w:space="0" w:color="auto"/>
        <w:right w:val="none" w:sz="0" w:space="0" w:color="auto"/>
      </w:divBdr>
    </w:div>
    <w:div w:id="811213624">
      <w:bodyDiv w:val="1"/>
      <w:marLeft w:val="0"/>
      <w:marRight w:val="0"/>
      <w:marTop w:val="0"/>
      <w:marBottom w:val="0"/>
      <w:divBdr>
        <w:top w:val="none" w:sz="0" w:space="0" w:color="auto"/>
        <w:left w:val="none" w:sz="0" w:space="0" w:color="auto"/>
        <w:bottom w:val="none" w:sz="0" w:space="0" w:color="auto"/>
        <w:right w:val="none" w:sz="0" w:space="0" w:color="auto"/>
      </w:divBdr>
    </w:div>
    <w:div w:id="815493621">
      <w:bodyDiv w:val="1"/>
      <w:marLeft w:val="0"/>
      <w:marRight w:val="0"/>
      <w:marTop w:val="0"/>
      <w:marBottom w:val="0"/>
      <w:divBdr>
        <w:top w:val="none" w:sz="0" w:space="0" w:color="auto"/>
        <w:left w:val="none" w:sz="0" w:space="0" w:color="auto"/>
        <w:bottom w:val="none" w:sz="0" w:space="0" w:color="auto"/>
        <w:right w:val="none" w:sz="0" w:space="0" w:color="auto"/>
      </w:divBdr>
    </w:div>
    <w:div w:id="815607220">
      <w:bodyDiv w:val="1"/>
      <w:marLeft w:val="0"/>
      <w:marRight w:val="0"/>
      <w:marTop w:val="0"/>
      <w:marBottom w:val="0"/>
      <w:divBdr>
        <w:top w:val="none" w:sz="0" w:space="0" w:color="auto"/>
        <w:left w:val="none" w:sz="0" w:space="0" w:color="auto"/>
        <w:bottom w:val="none" w:sz="0" w:space="0" w:color="auto"/>
        <w:right w:val="none" w:sz="0" w:space="0" w:color="auto"/>
      </w:divBdr>
    </w:div>
    <w:div w:id="818499289">
      <w:bodyDiv w:val="1"/>
      <w:marLeft w:val="0"/>
      <w:marRight w:val="0"/>
      <w:marTop w:val="0"/>
      <w:marBottom w:val="0"/>
      <w:divBdr>
        <w:top w:val="none" w:sz="0" w:space="0" w:color="auto"/>
        <w:left w:val="none" w:sz="0" w:space="0" w:color="auto"/>
        <w:bottom w:val="none" w:sz="0" w:space="0" w:color="auto"/>
        <w:right w:val="none" w:sz="0" w:space="0" w:color="auto"/>
      </w:divBdr>
    </w:div>
    <w:div w:id="818688829">
      <w:bodyDiv w:val="1"/>
      <w:marLeft w:val="0"/>
      <w:marRight w:val="0"/>
      <w:marTop w:val="0"/>
      <w:marBottom w:val="0"/>
      <w:divBdr>
        <w:top w:val="none" w:sz="0" w:space="0" w:color="auto"/>
        <w:left w:val="none" w:sz="0" w:space="0" w:color="auto"/>
        <w:bottom w:val="none" w:sz="0" w:space="0" w:color="auto"/>
        <w:right w:val="none" w:sz="0" w:space="0" w:color="auto"/>
      </w:divBdr>
    </w:div>
    <w:div w:id="819735807">
      <w:bodyDiv w:val="1"/>
      <w:marLeft w:val="0"/>
      <w:marRight w:val="0"/>
      <w:marTop w:val="0"/>
      <w:marBottom w:val="0"/>
      <w:divBdr>
        <w:top w:val="none" w:sz="0" w:space="0" w:color="auto"/>
        <w:left w:val="none" w:sz="0" w:space="0" w:color="auto"/>
        <w:bottom w:val="none" w:sz="0" w:space="0" w:color="auto"/>
        <w:right w:val="none" w:sz="0" w:space="0" w:color="auto"/>
      </w:divBdr>
    </w:div>
    <w:div w:id="822163088">
      <w:bodyDiv w:val="1"/>
      <w:marLeft w:val="0"/>
      <w:marRight w:val="0"/>
      <w:marTop w:val="0"/>
      <w:marBottom w:val="0"/>
      <w:divBdr>
        <w:top w:val="none" w:sz="0" w:space="0" w:color="auto"/>
        <w:left w:val="none" w:sz="0" w:space="0" w:color="auto"/>
        <w:bottom w:val="none" w:sz="0" w:space="0" w:color="auto"/>
        <w:right w:val="none" w:sz="0" w:space="0" w:color="auto"/>
      </w:divBdr>
    </w:div>
    <w:div w:id="823275887">
      <w:bodyDiv w:val="1"/>
      <w:marLeft w:val="0"/>
      <w:marRight w:val="0"/>
      <w:marTop w:val="0"/>
      <w:marBottom w:val="0"/>
      <w:divBdr>
        <w:top w:val="none" w:sz="0" w:space="0" w:color="auto"/>
        <w:left w:val="none" w:sz="0" w:space="0" w:color="auto"/>
        <w:bottom w:val="none" w:sz="0" w:space="0" w:color="auto"/>
        <w:right w:val="none" w:sz="0" w:space="0" w:color="auto"/>
      </w:divBdr>
    </w:div>
    <w:div w:id="824905037">
      <w:bodyDiv w:val="1"/>
      <w:marLeft w:val="0"/>
      <w:marRight w:val="0"/>
      <w:marTop w:val="0"/>
      <w:marBottom w:val="0"/>
      <w:divBdr>
        <w:top w:val="none" w:sz="0" w:space="0" w:color="auto"/>
        <w:left w:val="none" w:sz="0" w:space="0" w:color="auto"/>
        <w:bottom w:val="none" w:sz="0" w:space="0" w:color="auto"/>
        <w:right w:val="none" w:sz="0" w:space="0" w:color="auto"/>
      </w:divBdr>
    </w:div>
    <w:div w:id="826676180">
      <w:bodyDiv w:val="1"/>
      <w:marLeft w:val="0"/>
      <w:marRight w:val="0"/>
      <w:marTop w:val="0"/>
      <w:marBottom w:val="0"/>
      <w:divBdr>
        <w:top w:val="none" w:sz="0" w:space="0" w:color="auto"/>
        <w:left w:val="none" w:sz="0" w:space="0" w:color="auto"/>
        <w:bottom w:val="none" w:sz="0" w:space="0" w:color="auto"/>
        <w:right w:val="none" w:sz="0" w:space="0" w:color="auto"/>
      </w:divBdr>
    </w:div>
    <w:div w:id="827669573">
      <w:bodyDiv w:val="1"/>
      <w:marLeft w:val="0"/>
      <w:marRight w:val="0"/>
      <w:marTop w:val="0"/>
      <w:marBottom w:val="0"/>
      <w:divBdr>
        <w:top w:val="none" w:sz="0" w:space="0" w:color="auto"/>
        <w:left w:val="none" w:sz="0" w:space="0" w:color="auto"/>
        <w:bottom w:val="none" w:sz="0" w:space="0" w:color="auto"/>
        <w:right w:val="none" w:sz="0" w:space="0" w:color="auto"/>
      </w:divBdr>
    </w:div>
    <w:div w:id="827936053">
      <w:bodyDiv w:val="1"/>
      <w:marLeft w:val="0"/>
      <w:marRight w:val="0"/>
      <w:marTop w:val="0"/>
      <w:marBottom w:val="0"/>
      <w:divBdr>
        <w:top w:val="none" w:sz="0" w:space="0" w:color="auto"/>
        <w:left w:val="none" w:sz="0" w:space="0" w:color="auto"/>
        <w:bottom w:val="none" w:sz="0" w:space="0" w:color="auto"/>
        <w:right w:val="none" w:sz="0" w:space="0" w:color="auto"/>
      </w:divBdr>
    </w:div>
    <w:div w:id="829059018">
      <w:bodyDiv w:val="1"/>
      <w:marLeft w:val="0"/>
      <w:marRight w:val="0"/>
      <w:marTop w:val="0"/>
      <w:marBottom w:val="0"/>
      <w:divBdr>
        <w:top w:val="none" w:sz="0" w:space="0" w:color="auto"/>
        <w:left w:val="none" w:sz="0" w:space="0" w:color="auto"/>
        <w:bottom w:val="none" w:sz="0" w:space="0" w:color="auto"/>
        <w:right w:val="none" w:sz="0" w:space="0" w:color="auto"/>
      </w:divBdr>
    </w:div>
    <w:div w:id="829448957">
      <w:bodyDiv w:val="1"/>
      <w:marLeft w:val="0"/>
      <w:marRight w:val="0"/>
      <w:marTop w:val="0"/>
      <w:marBottom w:val="0"/>
      <w:divBdr>
        <w:top w:val="none" w:sz="0" w:space="0" w:color="auto"/>
        <w:left w:val="none" w:sz="0" w:space="0" w:color="auto"/>
        <w:bottom w:val="none" w:sz="0" w:space="0" w:color="auto"/>
        <w:right w:val="none" w:sz="0" w:space="0" w:color="auto"/>
      </w:divBdr>
    </w:div>
    <w:div w:id="830757502">
      <w:bodyDiv w:val="1"/>
      <w:marLeft w:val="0"/>
      <w:marRight w:val="0"/>
      <w:marTop w:val="0"/>
      <w:marBottom w:val="0"/>
      <w:divBdr>
        <w:top w:val="none" w:sz="0" w:space="0" w:color="auto"/>
        <w:left w:val="none" w:sz="0" w:space="0" w:color="auto"/>
        <w:bottom w:val="none" w:sz="0" w:space="0" w:color="auto"/>
        <w:right w:val="none" w:sz="0" w:space="0" w:color="auto"/>
      </w:divBdr>
    </w:div>
    <w:div w:id="832526583">
      <w:bodyDiv w:val="1"/>
      <w:marLeft w:val="0"/>
      <w:marRight w:val="0"/>
      <w:marTop w:val="0"/>
      <w:marBottom w:val="0"/>
      <w:divBdr>
        <w:top w:val="none" w:sz="0" w:space="0" w:color="auto"/>
        <w:left w:val="none" w:sz="0" w:space="0" w:color="auto"/>
        <w:bottom w:val="none" w:sz="0" w:space="0" w:color="auto"/>
        <w:right w:val="none" w:sz="0" w:space="0" w:color="auto"/>
      </w:divBdr>
    </w:div>
    <w:div w:id="834299816">
      <w:bodyDiv w:val="1"/>
      <w:marLeft w:val="0"/>
      <w:marRight w:val="0"/>
      <w:marTop w:val="0"/>
      <w:marBottom w:val="0"/>
      <w:divBdr>
        <w:top w:val="none" w:sz="0" w:space="0" w:color="auto"/>
        <w:left w:val="none" w:sz="0" w:space="0" w:color="auto"/>
        <w:bottom w:val="none" w:sz="0" w:space="0" w:color="auto"/>
        <w:right w:val="none" w:sz="0" w:space="0" w:color="auto"/>
      </w:divBdr>
    </w:div>
    <w:div w:id="839660140">
      <w:bodyDiv w:val="1"/>
      <w:marLeft w:val="0"/>
      <w:marRight w:val="0"/>
      <w:marTop w:val="0"/>
      <w:marBottom w:val="0"/>
      <w:divBdr>
        <w:top w:val="none" w:sz="0" w:space="0" w:color="auto"/>
        <w:left w:val="none" w:sz="0" w:space="0" w:color="auto"/>
        <w:bottom w:val="none" w:sz="0" w:space="0" w:color="auto"/>
        <w:right w:val="none" w:sz="0" w:space="0" w:color="auto"/>
      </w:divBdr>
    </w:div>
    <w:div w:id="841120798">
      <w:bodyDiv w:val="1"/>
      <w:marLeft w:val="0"/>
      <w:marRight w:val="0"/>
      <w:marTop w:val="0"/>
      <w:marBottom w:val="0"/>
      <w:divBdr>
        <w:top w:val="none" w:sz="0" w:space="0" w:color="auto"/>
        <w:left w:val="none" w:sz="0" w:space="0" w:color="auto"/>
        <w:bottom w:val="none" w:sz="0" w:space="0" w:color="auto"/>
        <w:right w:val="none" w:sz="0" w:space="0" w:color="auto"/>
      </w:divBdr>
    </w:div>
    <w:div w:id="841699244">
      <w:bodyDiv w:val="1"/>
      <w:marLeft w:val="0"/>
      <w:marRight w:val="0"/>
      <w:marTop w:val="0"/>
      <w:marBottom w:val="0"/>
      <w:divBdr>
        <w:top w:val="none" w:sz="0" w:space="0" w:color="auto"/>
        <w:left w:val="none" w:sz="0" w:space="0" w:color="auto"/>
        <w:bottom w:val="none" w:sz="0" w:space="0" w:color="auto"/>
        <w:right w:val="none" w:sz="0" w:space="0" w:color="auto"/>
      </w:divBdr>
    </w:div>
    <w:div w:id="843520615">
      <w:bodyDiv w:val="1"/>
      <w:marLeft w:val="0"/>
      <w:marRight w:val="0"/>
      <w:marTop w:val="0"/>
      <w:marBottom w:val="0"/>
      <w:divBdr>
        <w:top w:val="none" w:sz="0" w:space="0" w:color="auto"/>
        <w:left w:val="none" w:sz="0" w:space="0" w:color="auto"/>
        <w:bottom w:val="none" w:sz="0" w:space="0" w:color="auto"/>
        <w:right w:val="none" w:sz="0" w:space="0" w:color="auto"/>
      </w:divBdr>
    </w:div>
    <w:div w:id="843855862">
      <w:bodyDiv w:val="1"/>
      <w:marLeft w:val="0"/>
      <w:marRight w:val="0"/>
      <w:marTop w:val="0"/>
      <w:marBottom w:val="0"/>
      <w:divBdr>
        <w:top w:val="none" w:sz="0" w:space="0" w:color="auto"/>
        <w:left w:val="none" w:sz="0" w:space="0" w:color="auto"/>
        <w:bottom w:val="none" w:sz="0" w:space="0" w:color="auto"/>
        <w:right w:val="none" w:sz="0" w:space="0" w:color="auto"/>
      </w:divBdr>
    </w:div>
    <w:div w:id="844132687">
      <w:bodyDiv w:val="1"/>
      <w:marLeft w:val="0"/>
      <w:marRight w:val="0"/>
      <w:marTop w:val="0"/>
      <w:marBottom w:val="0"/>
      <w:divBdr>
        <w:top w:val="none" w:sz="0" w:space="0" w:color="auto"/>
        <w:left w:val="none" w:sz="0" w:space="0" w:color="auto"/>
        <w:bottom w:val="none" w:sz="0" w:space="0" w:color="auto"/>
        <w:right w:val="none" w:sz="0" w:space="0" w:color="auto"/>
      </w:divBdr>
    </w:div>
    <w:div w:id="847596783">
      <w:bodyDiv w:val="1"/>
      <w:marLeft w:val="0"/>
      <w:marRight w:val="0"/>
      <w:marTop w:val="0"/>
      <w:marBottom w:val="0"/>
      <w:divBdr>
        <w:top w:val="none" w:sz="0" w:space="0" w:color="auto"/>
        <w:left w:val="none" w:sz="0" w:space="0" w:color="auto"/>
        <w:bottom w:val="none" w:sz="0" w:space="0" w:color="auto"/>
        <w:right w:val="none" w:sz="0" w:space="0" w:color="auto"/>
      </w:divBdr>
    </w:div>
    <w:div w:id="847795507">
      <w:bodyDiv w:val="1"/>
      <w:marLeft w:val="0"/>
      <w:marRight w:val="0"/>
      <w:marTop w:val="0"/>
      <w:marBottom w:val="0"/>
      <w:divBdr>
        <w:top w:val="none" w:sz="0" w:space="0" w:color="auto"/>
        <w:left w:val="none" w:sz="0" w:space="0" w:color="auto"/>
        <w:bottom w:val="none" w:sz="0" w:space="0" w:color="auto"/>
        <w:right w:val="none" w:sz="0" w:space="0" w:color="auto"/>
      </w:divBdr>
    </w:div>
    <w:div w:id="847865932">
      <w:bodyDiv w:val="1"/>
      <w:marLeft w:val="0"/>
      <w:marRight w:val="0"/>
      <w:marTop w:val="0"/>
      <w:marBottom w:val="0"/>
      <w:divBdr>
        <w:top w:val="none" w:sz="0" w:space="0" w:color="auto"/>
        <w:left w:val="none" w:sz="0" w:space="0" w:color="auto"/>
        <w:bottom w:val="none" w:sz="0" w:space="0" w:color="auto"/>
        <w:right w:val="none" w:sz="0" w:space="0" w:color="auto"/>
      </w:divBdr>
    </w:div>
    <w:div w:id="849175334">
      <w:bodyDiv w:val="1"/>
      <w:marLeft w:val="0"/>
      <w:marRight w:val="0"/>
      <w:marTop w:val="0"/>
      <w:marBottom w:val="0"/>
      <w:divBdr>
        <w:top w:val="none" w:sz="0" w:space="0" w:color="auto"/>
        <w:left w:val="none" w:sz="0" w:space="0" w:color="auto"/>
        <w:bottom w:val="none" w:sz="0" w:space="0" w:color="auto"/>
        <w:right w:val="none" w:sz="0" w:space="0" w:color="auto"/>
      </w:divBdr>
    </w:div>
    <w:div w:id="850605946">
      <w:bodyDiv w:val="1"/>
      <w:marLeft w:val="0"/>
      <w:marRight w:val="0"/>
      <w:marTop w:val="0"/>
      <w:marBottom w:val="0"/>
      <w:divBdr>
        <w:top w:val="none" w:sz="0" w:space="0" w:color="auto"/>
        <w:left w:val="none" w:sz="0" w:space="0" w:color="auto"/>
        <w:bottom w:val="none" w:sz="0" w:space="0" w:color="auto"/>
        <w:right w:val="none" w:sz="0" w:space="0" w:color="auto"/>
      </w:divBdr>
    </w:div>
    <w:div w:id="851577665">
      <w:bodyDiv w:val="1"/>
      <w:marLeft w:val="0"/>
      <w:marRight w:val="0"/>
      <w:marTop w:val="0"/>
      <w:marBottom w:val="0"/>
      <w:divBdr>
        <w:top w:val="none" w:sz="0" w:space="0" w:color="auto"/>
        <w:left w:val="none" w:sz="0" w:space="0" w:color="auto"/>
        <w:bottom w:val="none" w:sz="0" w:space="0" w:color="auto"/>
        <w:right w:val="none" w:sz="0" w:space="0" w:color="auto"/>
      </w:divBdr>
    </w:div>
    <w:div w:id="852770092">
      <w:bodyDiv w:val="1"/>
      <w:marLeft w:val="0"/>
      <w:marRight w:val="0"/>
      <w:marTop w:val="0"/>
      <w:marBottom w:val="0"/>
      <w:divBdr>
        <w:top w:val="none" w:sz="0" w:space="0" w:color="auto"/>
        <w:left w:val="none" w:sz="0" w:space="0" w:color="auto"/>
        <w:bottom w:val="none" w:sz="0" w:space="0" w:color="auto"/>
        <w:right w:val="none" w:sz="0" w:space="0" w:color="auto"/>
      </w:divBdr>
    </w:div>
    <w:div w:id="853229564">
      <w:bodyDiv w:val="1"/>
      <w:marLeft w:val="0"/>
      <w:marRight w:val="0"/>
      <w:marTop w:val="0"/>
      <w:marBottom w:val="0"/>
      <w:divBdr>
        <w:top w:val="none" w:sz="0" w:space="0" w:color="auto"/>
        <w:left w:val="none" w:sz="0" w:space="0" w:color="auto"/>
        <w:bottom w:val="none" w:sz="0" w:space="0" w:color="auto"/>
        <w:right w:val="none" w:sz="0" w:space="0" w:color="auto"/>
      </w:divBdr>
    </w:div>
    <w:div w:id="854079943">
      <w:bodyDiv w:val="1"/>
      <w:marLeft w:val="0"/>
      <w:marRight w:val="0"/>
      <w:marTop w:val="0"/>
      <w:marBottom w:val="0"/>
      <w:divBdr>
        <w:top w:val="none" w:sz="0" w:space="0" w:color="auto"/>
        <w:left w:val="none" w:sz="0" w:space="0" w:color="auto"/>
        <w:bottom w:val="none" w:sz="0" w:space="0" w:color="auto"/>
        <w:right w:val="none" w:sz="0" w:space="0" w:color="auto"/>
      </w:divBdr>
    </w:div>
    <w:div w:id="855925977">
      <w:bodyDiv w:val="1"/>
      <w:marLeft w:val="0"/>
      <w:marRight w:val="0"/>
      <w:marTop w:val="0"/>
      <w:marBottom w:val="0"/>
      <w:divBdr>
        <w:top w:val="none" w:sz="0" w:space="0" w:color="auto"/>
        <w:left w:val="none" w:sz="0" w:space="0" w:color="auto"/>
        <w:bottom w:val="none" w:sz="0" w:space="0" w:color="auto"/>
        <w:right w:val="none" w:sz="0" w:space="0" w:color="auto"/>
      </w:divBdr>
    </w:div>
    <w:div w:id="856962141">
      <w:bodyDiv w:val="1"/>
      <w:marLeft w:val="0"/>
      <w:marRight w:val="0"/>
      <w:marTop w:val="0"/>
      <w:marBottom w:val="0"/>
      <w:divBdr>
        <w:top w:val="none" w:sz="0" w:space="0" w:color="auto"/>
        <w:left w:val="none" w:sz="0" w:space="0" w:color="auto"/>
        <w:bottom w:val="none" w:sz="0" w:space="0" w:color="auto"/>
        <w:right w:val="none" w:sz="0" w:space="0" w:color="auto"/>
      </w:divBdr>
    </w:div>
    <w:div w:id="857892089">
      <w:bodyDiv w:val="1"/>
      <w:marLeft w:val="0"/>
      <w:marRight w:val="0"/>
      <w:marTop w:val="0"/>
      <w:marBottom w:val="0"/>
      <w:divBdr>
        <w:top w:val="none" w:sz="0" w:space="0" w:color="auto"/>
        <w:left w:val="none" w:sz="0" w:space="0" w:color="auto"/>
        <w:bottom w:val="none" w:sz="0" w:space="0" w:color="auto"/>
        <w:right w:val="none" w:sz="0" w:space="0" w:color="auto"/>
      </w:divBdr>
    </w:div>
    <w:div w:id="861281450">
      <w:bodyDiv w:val="1"/>
      <w:marLeft w:val="0"/>
      <w:marRight w:val="0"/>
      <w:marTop w:val="0"/>
      <w:marBottom w:val="0"/>
      <w:divBdr>
        <w:top w:val="none" w:sz="0" w:space="0" w:color="auto"/>
        <w:left w:val="none" w:sz="0" w:space="0" w:color="auto"/>
        <w:bottom w:val="none" w:sz="0" w:space="0" w:color="auto"/>
        <w:right w:val="none" w:sz="0" w:space="0" w:color="auto"/>
      </w:divBdr>
    </w:div>
    <w:div w:id="863252369">
      <w:bodyDiv w:val="1"/>
      <w:marLeft w:val="0"/>
      <w:marRight w:val="0"/>
      <w:marTop w:val="0"/>
      <w:marBottom w:val="0"/>
      <w:divBdr>
        <w:top w:val="none" w:sz="0" w:space="0" w:color="auto"/>
        <w:left w:val="none" w:sz="0" w:space="0" w:color="auto"/>
        <w:bottom w:val="none" w:sz="0" w:space="0" w:color="auto"/>
        <w:right w:val="none" w:sz="0" w:space="0" w:color="auto"/>
      </w:divBdr>
    </w:div>
    <w:div w:id="865102331">
      <w:bodyDiv w:val="1"/>
      <w:marLeft w:val="0"/>
      <w:marRight w:val="0"/>
      <w:marTop w:val="0"/>
      <w:marBottom w:val="0"/>
      <w:divBdr>
        <w:top w:val="none" w:sz="0" w:space="0" w:color="auto"/>
        <w:left w:val="none" w:sz="0" w:space="0" w:color="auto"/>
        <w:bottom w:val="none" w:sz="0" w:space="0" w:color="auto"/>
        <w:right w:val="none" w:sz="0" w:space="0" w:color="auto"/>
      </w:divBdr>
    </w:div>
    <w:div w:id="865951233">
      <w:bodyDiv w:val="1"/>
      <w:marLeft w:val="0"/>
      <w:marRight w:val="0"/>
      <w:marTop w:val="0"/>
      <w:marBottom w:val="0"/>
      <w:divBdr>
        <w:top w:val="none" w:sz="0" w:space="0" w:color="auto"/>
        <w:left w:val="none" w:sz="0" w:space="0" w:color="auto"/>
        <w:bottom w:val="none" w:sz="0" w:space="0" w:color="auto"/>
        <w:right w:val="none" w:sz="0" w:space="0" w:color="auto"/>
      </w:divBdr>
    </w:div>
    <w:div w:id="868107162">
      <w:bodyDiv w:val="1"/>
      <w:marLeft w:val="0"/>
      <w:marRight w:val="0"/>
      <w:marTop w:val="0"/>
      <w:marBottom w:val="0"/>
      <w:divBdr>
        <w:top w:val="none" w:sz="0" w:space="0" w:color="auto"/>
        <w:left w:val="none" w:sz="0" w:space="0" w:color="auto"/>
        <w:bottom w:val="none" w:sz="0" w:space="0" w:color="auto"/>
        <w:right w:val="none" w:sz="0" w:space="0" w:color="auto"/>
      </w:divBdr>
    </w:div>
    <w:div w:id="868180078">
      <w:bodyDiv w:val="1"/>
      <w:marLeft w:val="0"/>
      <w:marRight w:val="0"/>
      <w:marTop w:val="0"/>
      <w:marBottom w:val="0"/>
      <w:divBdr>
        <w:top w:val="none" w:sz="0" w:space="0" w:color="auto"/>
        <w:left w:val="none" w:sz="0" w:space="0" w:color="auto"/>
        <w:bottom w:val="none" w:sz="0" w:space="0" w:color="auto"/>
        <w:right w:val="none" w:sz="0" w:space="0" w:color="auto"/>
      </w:divBdr>
    </w:div>
    <w:div w:id="868184548">
      <w:bodyDiv w:val="1"/>
      <w:marLeft w:val="0"/>
      <w:marRight w:val="0"/>
      <w:marTop w:val="0"/>
      <w:marBottom w:val="0"/>
      <w:divBdr>
        <w:top w:val="none" w:sz="0" w:space="0" w:color="auto"/>
        <w:left w:val="none" w:sz="0" w:space="0" w:color="auto"/>
        <w:bottom w:val="none" w:sz="0" w:space="0" w:color="auto"/>
        <w:right w:val="none" w:sz="0" w:space="0" w:color="auto"/>
      </w:divBdr>
    </w:div>
    <w:div w:id="869143356">
      <w:bodyDiv w:val="1"/>
      <w:marLeft w:val="0"/>
      <w:marRight w:val="0"/>
      <w:marTop w:val="0"/>
      <w:marBottom w:val="0"/>
      <w:divBdr>
        <w:top w:val="none" w:sz="0" w:space="0" w:color="auto"/>
        <w:left w:val="none" w:sz="0" w:space="0" w:color="auto"/>
        <w:bottom w:val="none" w:sz="0" w:space="0" w:color="auto"/>
        <w:right w:val="none" w:sz="0" w:space="0" w:color="auto"/>
      </w:divBdr>
    </w:div>
    <w:div w:id="871573335">
      <w:bodyDiv w:val="1"/>
      <w:marLeft w:val="0"/>
      <w:marRight w:val="0"/>
      <w:marTop w:val="0"/>
      <w:marBottom w:val="0"/>
      <w:divBdr>
        <w:top w:val="none" w:sz="0" w:space="0" w:color="auto"/>
        <w:left w:val="none" w:sz="0" w:space="0" w:color="auto"/>
        <w:bottom w:val="none" w:sz="0" w:space="0" w:color="auto"/>
        <w:right w:val="none" w:sz="0" w:space="0" w:color="auto"/>
      </w:divBdr>
    </w:div>
    <w:div w:id="875429960">
      <w:bodyDiv w:val="1"/>
      <w:marLeft w:val="0"/>
      <w:marRight w:val="0"/>
      <w:marTop w:val="0"/>
      <w:marBottom w:val="0"/>
      <w:divBdr>
        <w:top w:val="none" w:sz="0" w:space="0" w:color="auto"/>
        <w:left w:val="none" w:sz="0" w:space="0" w:color="auto"/>
        <w:bottom w:val="none" w:sz="0" w:space="0" w:color="auto"/>
        <w:right w:val="none" w:sz="0" w:space="0" w:color="auto"/>
      </w:divBdr>
    </w:div>
    <w:div w:id="876434872">
      <w:bodyDiv w:val="1"/>
      <w:marLeft w:val="0"/>
      <w:marRight w:val="0"/>
      <w:marTop w:val="0"/>
      <w:marBottom w:val="0"/>
      <w:divBdr>
        <w:top w:val="none" w:sz="0" w:space="0" w:color="auto"/>
        <w:left w:val="none" w:sz="0" w:space="0" w:color="auto"/>
        <w:bottom w:val="none" w:sz="0" w:space="0" w:color="auto"/>
        <w:right w:val="none" w:sz="0" w:space="0" w:color="auto"/>
      </w:divBdr>
    </w:div>
    <w:div w:id="877593813">
      <w:bodyDiv w:val="1"/>
      <w:marLeft w:val="0"/>
      <w:marRight w:val="0"/>
      <w:marTop w:val="0"/>
      <w:marBottom w:val="0"/>
      <w:divBdr>
        <w:top w:val="none" w:sz="0" w:space="0" w:color="auto"/>
        <w:left w:val="none" w:sz="0" w:space="0" w:color="auto"/>
        <w:bottom w:val="none" w:sz="0" w:space="0" w:color="auto"/>
        <w:right w:val="none" w:sz="0" w:space="0" w:color="auto"/>
      </w:divBdr>
    </w:div>
    <w:div w:id="877813710">
      <w:bodyDiv w:val="1"/>
      <w:marLeft w:val="0"/>
      <w:marRight w:val="0"/>
      <w:marTop w:val="0"/>
      <w:marBottom w:val="0"/>
      <w:divBdr>
        <w:top w:val="none" w:sz="0" w:space="0" w:color="auto"/>
        <w:left w:val="none" w:sz="0" w:space="0" w:color="auto"/>
        <w:bottom w:val="none" w:sz="0" w:space="0" w:color="auto"/>
        <w:right w:val="none" w:sz="0" w:space="0" w:color="auto"/>
      </w:divBdr>
    </w:div>
    <w:div w:id="879904803">
      <w:bodyDiv w:val="1"/>
      <w:marLeft w:val="0"/>
      <w:marRight w:val="0"/>
      <w:marTop w:val="0"/>
      <w:marBottom w:val="0"/>
      <w:divBdr>
        <w:top w:val="none" w:sz="0" w:space="0" w:color="auto"/>
        <w:left w:val="none" w:sz="0" w:space="0" w:color="auto"/>
        <w:bottom w:val="none" w:sz="0" w:space="0" w:color="auto"/>
        <w:right w:val="none" w:sz="0" w:space="0" w:color="auto"/>
      </w:divBdr>
    </w:div>
    <w:div w:id="882906820">
      <w:bodyDiv w:val="1"/>
      <w:marLeft w:val="0"/>
      <w:marRight w:val="0"/>
      <w:marTop w:val="0"/>
      <w:marBottom w:val="0"/>
      <w:divBdr>
        <w:top w:val="none" w:sz="0" w:space="0" w:color="auto"/>
        <w:left w:val="none" w:sz="0" w:space="0" w:color="auto"/>
        <w:bottom w:val="none" w:sz="0" w:space="0" w:color="auto"/>
        <w:right w:val="none" w:sz="0" w:space="0" w:color="auto"/>
      </w:divBdr>
    </w:div>
    <w:div w:id="885028740">
      <w:bodyDiv w:val="1"/>
      <w:marLeft w:val="0"/>
      <w:marRight w:val="0"/>
      <w:marTop w:val="0"/>
      <w:marBottom w:val="0"/>
      <w:divBdr>
        <w:top w:val="none" w:sz="0" w:space="0" w:color="auto"/>
        <w:left w:val="none" w:sz="0" w:space="0" w:color="auto"/>
        <w:bottom w:val="none" w:sz="0" w:space="0" w:color="auto"/>
        <w:right w:val="none" w:sz="0" w:space="0" w:color="auto"/>
      </w:divBdr>
    </w:div>
    <w:div w:id="887495912">
      <w:bodyDiv w:val="1"/>
      <w:marLeft w:val="0"/>
      <w:marRight w:val="0"/>
      <w:marTop w:val="0"/>
      <w:marBottom w:val="0"/>
      <w:divBdr>
        <w:top w:val="none" w:sz="0" w:space="0" w:color="auto"/>
        <w:left w:val="none" w:sz="0" w:space="0" w:color="auto"/>
        <w:bottom w:val="none" w:sz="0" w:space="0" w:color="auto"/>
        <w:right w:val="none" w:sz="0" w:space="0" w:color="auto"/>
      </w:divBdr>
    </w:div>
    <w:div w:id="889731801">
      <w:bodyDiv w:val="1"/>
      <w:marLeft w:val="0"/>
      <w:marRight w:val="0"/>
      <w:marTop w:val="0"/>
      <w:marBottom w:val="0"/>
      <w:divBdr>
        <w:top w:val="none" w:sz="0" w:space="0" w:color="auto"/>
        <w:left w:val="none" w:sz="0" w:space="0" w:color="auto"/>
        <w:bottom w:val="none" w:sz="0" w:space="0" w:color="auto"/>
        <w:right w:val="none" w:sz="0" w:space="0" w:color="auto"/>
      </w:divBdr>
    </w:div>
    <w:div w:id="891235376">
      <w:bodyDiv w:val="1"/>
      <w:marLeft w:val="0"/>
      <w:marRight w:val="0"/>
      <w:marTop w:val="0"/>
      <w:marBottom w:val="0"/>
      <w:divBdr>
        <w:top w:val="none" w:sz="0" w:space="0" w:color="auto"/>
        <w:left w:val="none" w:sz="0" w:space="0" w:color="auto"/>
        <w:bottom w:val="none" w:sz="0" w:space="0" w:color="auto"/>
        <w:right w:val="none" w:sz="0" w:space="0" w:color="auto"/>
      </w:divBdr>
    </w:div>
    <w:div w:id="893004766">
      <w:bodyDiv w:val="1"/>
      <w:marLeft w:val="0"/>
      <w:marRight w:val="0"/>
      <w:marTop w:val="0"/>
      <w:marBottom w:val="0"/>
      <w:divBdr>
        <w:top w:val="none" w:sz="0" w:space="0" w:color="auto"/>
        <w:left w:val="none" w:sz="0" w:space="0" w:color="auto"/>
        <w:bottom w:val="none" w:sz="0" w:space="0" w:color="auto"/>
        <w:right w:val="none" w:sz="0" w:space="0" w:color="auto"/>
      </w:divBdr>
    </w:div>
    <w:div w:id="894507093">
      <w:bodyDiv w:val="1"/>
      <w:marLeft w:val="0"/>
      <w:marRight w:val="0"/>
      <w:marTop w:val="0"/>
      <w:marBottom w:val="0"/>
      <w:divBdr>
        <w:top w:val="none" w:sz="0" w:space="0" w:color="auto"/>
        <w:left w:val="none" w:sz="0" w:space="0" w:color="auto"/>
        <w:bottom w:val="none" w:sz="0" w:space="0" w:color="auto"/>
        <w:right w:val="none" w:sz="0" w:space="0" w:color="auto"/>
      </w:divBdr>
    </w:div>
    <w:div w:id="898512758">
      <w:bodyDiv w:val="1"/>
      <w:marLeft w:val="0"/>
      <w:marRight w:val="0"/>
      <w:marTop w:val="0"/>
      <w:marBottom w:val="0"/>
      <w:divBdr>
        <w:top w:val="none" w:sz="0" w:space="0" w:color="auto"/>
        <w:left w:val="none" w:sz="0" w:space="0" w:color="auto"/>
        <w:bottom w:val="none" w:sz="0" w:space="0" w:color="auto"/>
        <w:right w:val="none" w:sz="0" w:space="0" w:color="auto"/>
      </w:divBdr>
    </w:div>
    <w:div w:id="899556796">
      <w:bodyDiv w:val="1"/>
      <w:marLeft w:val="0"/>
      <w:marRight w:val="0"/>
      <w:marTop w:val="0"/>
      <w:marBottom w:val="0"/>
      <w:divBdr>
        <w:top w:val="none" w:sz="0" w:space="0" w:color="auto"/>
        <w:left w:val="none" w:sz="0" w:space="0" w:color="auto"/>
        <w:bottom w:val="none" w:sz="0" w:space="0" w:color="auto"/>
        <w:right w:val="none" w:sz="0" w:space="0" w:color="auto"/>
      </w:divBdr>
    </w:div>
    <w:div w:id="899949269">
      <w:bodyDiv w:val="1"/>
      <w:marLeft w:val="0"/>
      <w:marRight w:val="0"/>
      <w:marTop w:val="0"/>
      <w:marBottom w:val="0"/>
      <w:divBdr>
        <w:top w:val="none" w:sz="0" w:space="0" w:color="auto"/>
        <w:left w:val="none" w:sz="0" w:space="0" w:color="auto"/>
        <w:bottom w:val="none" w:sz="0" w:space="0" w:color="auto"/>
        <w:right w:val="none" w:sz="0" w:space="0" w:color="auto"/>
      </w:divBdr>
    </w:div>
    <w:div w:id="900404205">
      <w:bodyDiv w:val="1"/>
      <w:marLeft w:val="0"/>
      <w:marRight w:val="0"/>
      <w:marTop w:val="0"/>
      <w:marBottom w:val="0"/>
      <w:divBdr>
        <w:top w:val="none" w:sz="0" w:space="0" w:color="auto"/>
        <w:left w:val="none" w:sz="0" w:space="0" w:color="auto"/>
        <w:bottom w:val="none" w:sz="0" w:space="0" w:color="auto"/>
        <w:right w:val="none" w:sz="0" w:space="0" w:color="auto"/>
      </w:divBdr>
    </w:div>
    <w:div w:id="900408284">
      <w:bodyDiv w:val="1"/>
      <w:marLeft w:val="0"/>
      <w:marRight w:val="0"/>
      <w:marTop w:val="0"/>
      <w:marBottom w:val="0"/>
      <w:divBdr>
        <w:top w:val="none" w:sz="0" w:space="0" w:color="auto"/>
        <w:left w:val="none" w:sz="0" w:space="0" w:color="auto"/>
        <w:bottom w:val="none" w:sz="0" w:space="0" w:color="auto"/>
        <w:right w:val="none" w:sz="0" w:space="0" w:color="auto"/>
      </w:divBdr>
    </w:div>
    <w:div w:id="900755777">
      <w:bodyDiv w:val="1"/>
      <w:marLeft w:val="0"/>
      <w:marRight w:val="0"/>
      <w:marTop w:val="0"/>
      <w:marBottom w:val="0"/>
      <w:divBdr>
        <w:top w:val="none" w:sz="0" w:space="0" w:color="auto"/>
        <w:left w:val="none" w:sz="0" w:space="0" w:color="auto"/>
        <w:bottom w:val="none" w:sz="0" w:space="0" w:color="auto"/>
        <w:right w:val="none" w:sz="0" w:space="0" w:color="auto"/>
      </w:divBdr>
    </w:div>
    <w:div w:id="903679455">
      <w:bodyDiv w:val="1"/>
      <w:marLeft w:val="0"/>
      <w:marRight w:val="0"/>
      <w:marTop w:val="0"/>
      <w:marBottom w:val="0"/>
      <w:divBdr>
        <w:top w:val="none" w:sz="0" w:space="0" w:color="auto"/>
        <w:left w:val="none" w:sz="0" w:space="0" w:color="auto"/>
        <w:bottom w:val="none" w:sz="0" w:space="0" w:color="auto"/>
        <w:right w:val="none" w:sz="0" w:space="0" w:color="auto"/>
      </w:divBdr>
    </w:div>
    <w:div w:id="905646515">
      <w:bodyDiv w:val="1"/>
      <w:marLeft w:val="0"/>
      <w:marRight w:val="0"/>
      <w:marTop w:val="0"/>
      <w:marBottom w:val="0"/>
      <w:divBdr>
        <w:top w:val="none" w:sz="0" w:space="0" w:color="auto"/>
        <w:left w:val="none" w:sz="0" w:space="0" w:color="auto"/>
        <w:bottom w:val="none" w:sz="0" w:space="0" w:color="auto"/>
        <w:right w:val="none" w:sz="0" w:space="0" w:color="auto"/>
      </w:divBdr>
    </w:div>
    <w:div w:id="906299797">
      <w:bodyDiv w:val="1"/>
      <w:marLeft w:val="0"/>
      <w:marRight w:val="0"/>
      <w:marTop w:val="0"/>
      <w:marBottom w:val="0"/>
      <w:divBdr>
        <w:top w:val="none" w:sz="0" w:space="0" w:color="auto"/>
        <w:left w:val="none" w:sz="0" w:space="0" w:color="auto"/>
        <w:bottom w:val="none" w:sz="0" w:space="0" w:color="auto"/>
        <w:right w:val="none" w:sz="0" w:space="0" w:color="auto"/>
      </w:divBdr>
    </w:div>
    <w:div w:id="908077493">
      <w:bodyDiv w:val="1"/>
      <w:marLeft w:val="0"/>
      <w:marRight w:val="0"/>
      <w:marTop w:val="0"/>
      <w:marBottom w:val="0"/>
      <w:divBdr>
        <w:top w:val="none" w:sz="0" w:space="0" w:color="auto"/>
        <w:left w:val="none" w:sz="0" w:space="0" w:color="auto"/>
        <w:bottom w:val="none" w:sz="0" w:space="0" w:color="auto"/>
        <w:right w:val="none" w:sz="0" w:space="0" w:color="auto"/>
      </w:divBdr>
    </w:div>
    <w:div w:id="909923524">
      <w:bodyDiv w:val="1"/>
      <w:marLeft w:val="0"/>
      <w:marRight w:val="0"/>
      <w:marTop w:val="0"/>
      <w:marBottom w:val="0"/>
      <w:divBdr>
        <w:top w:val="none" w:sz="0" w:space="0" w:color="auto"/>
        <w:left w:val="none" w:sz="0" w:space="0" w:color="auto"/>
        <w:bottom w:val="none" w:sz="0" w:space="0" w:color="auto"/>
        <w:right w:val="none" w:sz="0" w:space="0" w:color="auto"/>
      </w:divBdr>
    </w:div>
    <w:div w:id="910775953">
      <w:bodyDiv w:val="1"/>
      <w:marLeft w:val="0"/>
      <w:marRight w:val="0"/>
      <w:marTop w:val="0"/>
      <w:marBottom w:val="0"/>
      <w:divBdr>
        <w:top w:val="none" w:sz="0" w:space="0" w:color="auto"/>
        <w:left w:val="none" w:sz="0" w:space="0" w:color="auto"/>
        <w:bottom w:val="none" w:sz="0" w:space="0" w:color="auto"/>
        <w:right w:val="none" w:sz="0" w:space="0" w:color="auto"/>
      </w:divBdr>
    </w:div>
    <w:div w:id="914360467">
      <w:bodyDiv w:val="1"/>
      <w:marLeft w:val="0"/>
      <w:marRight w:val="0"/>
      <w:marTop w:val="0"/>
      <w:marBottom w:val="0"/>
      <w:divBdr>
        <w:top w:val="none" w:sz="0" w:space="0" w:color="auto"/>
        <w:left w:val="none" w:sz="0" w:space="0" w:color="auto"/>
        <w:bottom w:val="none" w:sz="0" w:space="0" w:color="auto"/>
        <w:right w:val="none" w:sz="0" w:space="0" w:color="auto"/>
      </w:divBdr>
    </w:div>
    <w:div w:id="916016741">
      <w:bodyDiv w:val="1"/>
      <w:marLeft w:val="0"/>
      <w:marRight w:val="0"/>
      <w:marTop w:val="0"/>
      <w:marBottom w:val="0"/>
      <w:divBdr>
        <w:top w:val="none" w:sz="0" w:space="0" w:color="auto"/>
        <w:left w:val="none" w:sz="0" w:space="0" w:color="auto"/>
        <w:bottom w:val="none" w:sz="0" w:space="0" w:color="auto"/>
        <w:right w:val="none" w:sz="0" w:space="0" w:color="auto"/>
      </w:divBdr>
    </w:div>
    <w:div w:id="916327705">
      <w:bodyDiv w:val="1"/>
      <w:marLeft w:val="0"/>
      <w:marRight w:val="0"/>
      <w:marTop w:val="0"/>
      <w:marBottom w:val="0"/>
      <w:divBdr>
        <w:top w:val="none" w:sz="0" w:space="0" w:color="auto"/>
        <w:left w:val="none" w:sz="0" w:space="0" w:color="auto"/>
        <w:bottom w:val="none" w:sz="0" w:space="0" w:color="auto"/>
        <w:right w:val="none" w:sz="0" w:space="0" w:color="auto"/>
      </w:divBdr>
    </w:div>
    <w:div w:id="917326896">
      <w:bodyDiv w:val="1"/>
      <w:marLeft w:val="0"/>
      <w:marRight w:val="0"/>
      <w:marTop w:val="0"/>
      <w:marBottom w:val="0"/>
      <w:divBdr>
        <w:top w:val="none" w:sz="0" w:space="0" w:color="auto"/>
        <w:left w:val="none" w:sz="0" w:space="0" w:color="auto"/>
        <w:bottom w:val="none" w:sz="0" w:space="0" w:color="auto"/>
        <w:right w:val="none" w:sz="0" w:space="0" w:color="auto"/>
      </w:divBdr>
    </w:div>
    <w:div w:id="918057330">
      <w:bodyDiv w:val="1"/>
      <w:marLeft w:val="0"/>
      <w:marRight w:val="0"/>
      <w:marTop w:val="0"/>
      <w:marBottom w:val="0"/>
      <w:divBdr>
        <w:top w:val="none" w:sz="0" w:space="0" w:color="auto"/>
        <w:left w:val="none" w:sz="0" w:space="0" w:color="auto"/>
        <w:bottom w:val="none" w:sz="0" w:space="0" w:color="auto"/>
        <w:right w:val="none" w:sz="0" w:space="0" w:color="auto"/>
      </w:divBdr>
    </w:div>
    <w:div w:id="918248941">
      <w:bodyDiv w:val="1"/>
      <w:marLeft w:val="0"/>
      <w:marRight w:val="0"/>
      <w:marTop w:val="0"/>
      <w:marBottom w:val="0"/>
      <w:divBdr>
        <w:top w:val="none" w:sz="0" w:space="0" w:color="auto"/>
        <w:left w:val="none" w:sz="0" w:space="0" w:color="auto"/>
        <w:bottom w:val="none" w:sz="0" w:space="0" w:color="auto"/>
        <w:right w:val="none" w:sz="0" w:space="0" w:color="auto"/>
      </w:divBdr>
    </w:div>
    <w:div w:id="918904828">
      <w:bodyDiv w:val="1"/>
      <w:marLeft w:val="0"/>
      <w:marRight w:val="0"/>
      <w:marTop w:val="0"/>
      <w:marBottom w:val="0"/>
      <w:divBdr>
        <w:top w:val="none" w:sz="0" w:space="0" w:color="auto"/>
        <w:left w:val="none" w:sz="0" w:space="0" w:color="auto"/>
        <w:bottom w:val="none" w:sz="0" w:space="0" w:color="auto"/>
        <w:right w:val="none" w:sz="0" w:space="0" w:color="auto"/>
      </w:divBdr>
    </w:div>
    <w:div w:id="919098034">
      <w:bodyDiv w:val="1"/>
      <w:marLeft w:val="0"/>
      <w:marRight w:val="0"/>
      <w:marTop w:val="0"/>
      <w:marBottom w:val="0"/>
      <w:divBdr>
        <w:top w:val="none" w:sz="0" w:space="0" w:color="auto"/>
        <w:left w:val="none" w:sz="0" w:space="0" w:color="auto"/>
        <w:bottom w:val="none" w:sz="0" w:space="0" w:color="auto"/>
        <w:right w:val="none" w:sz="0" w:space="0" w:color="auto"/>
      </w:divBdr>
    </w:div>
    <w:div w:id="919756317">
      <w:bodyDiv w:val="1"/>
      <w:marLeft w:val="0"/>
      <w:marRight w:val="0"/>
      <w:marTop w:val="0"/>
      <w:marBottom w:val="0"/>
      <w:divBdr>
        <w:top w:val="none" w:sz="0" w:space="0" w:color="auto"/>
        <w:left w:val="none" w:sz="0" w:space="0" w:color="auto"/>
        <w:bottom w:val="none" w:sz="0" w:space="0" w:color="auto"/>
        <w:right w:val="none" w:sz="0" w:space="0" w:color="auto"/>
      </w:divBdr>
    </w:div>
    <w:div w:id="919870002">
      <w:bodyDiv w:val="1"/>
      <w:marLeft w:val="0"/>
      <w:marRight w:val="0"/>
      <w:marTop w:val="0"/>
      <w:marBottom w:val="0"/>
      <w:divBdr>
        <w:top w:val="none" w:sz="0" w:space="0" w:color="auto"/>
        <w:left w:val="none" w:sz="0" w:space="0" w:color="auto"/>
        <w:bottom w:val="none" w:sz="0" w:space="0" w:color="auto"/>
        <w:right w:val="none" w:sz="0" w:space="0" w:color="auto"/>
      </w:divBdr>
    </w:div>
    <w:div w:id="921140013">
      <w:bodyDiv w:val="1"/>
      <w:marLeft w:val="0"/>
      <w:marRight w:val="0"/>
      <w:marTop w:val="0"/>
      <w:marBottom w:val="0"/>
      <w:divBdr>
        <w:top w:val="none" w:sz="0" w:space="0" w:color="auto"/>
        <w:left w:val="none" w:sz="0" w:space="0" w:color="auto"/>
        <w:bottom w:val="none" w:sz="0" w:space="0" w:color="auto"/>
        <w:right w:val="none" w:sz="0" w:space="0" w:color="auto"/>
      </w:divBdr>
    </w:div>
    <w:div w:id="922030449">
      <w:bodyDiv w:val="1"/>
      <w:marLeft w:val="0"/>
      <w:marRight w:val="0"/>
      <w:marTop w:val="0"/>
      <w:marBottom w:val="0"/>
      <w:divBdr>
        <w:top w:val="none" w:sz="0" w:space="0" w:color="auto"/>
        <w:left w:val="none" w:sz="0" w:space="0" w:color="auto"/>
        <w:bottom w:val="none" w:sz="0" w:space="0" w:color="auto"/>
        <w:right w:val="none" w:sz="0" w:space="0" w:color="auto"/>
      </w:divBdr>
    </w:div>
    <w:div w:id="923681964">
      <w:bodyDiv w:val="1"/>
      <w:marLeft w:val="0"/>
      <w:marRight w:val="0"/>
      <w:marTop w:val="0"/>
      <w:marBottom w:val="0"/>
      <w:divBdr>
        <w:top w:val="none" w:sz="0" w:space="0" w:color="auto"/>
        <w:left w:val="none" w:sz="0" w:space="0" w:color="auto"/>
        <w:bottom w:val="none" w:sz="0" w:space="0" w:color="auto"/>
        <w:right w:val="none" w:sz="0" w:space="0" w:color="auto"/>
      </w:divBdr>
    </w:div>
    <w:div w:id="924386289">
      <w:bodyDiv w:val="1"/>
      <w:marLeft w:val="0"/>
      <w:marRight w:val="0"/>
      <w:marTop w:val="0"/>
      <w:marBottom w:val="0"/>
      <w:divBdr>
        <w:top w:val="none" w:sz="0" w:space="0" w:color="auto"/>
        <w:left w:val="none" w:sz="0" w:space="0" w:color="auto"/>
        <w:bottom w:val="none" w:sz="0" w:space="0" w:color="auto"/>
        <w:right w:val="none" w:sz="0" w:space="0" w:color="auto"/>
      </w:divBdr>
    </w:div>
    <w:div w:id="928078143">
      <w:bodyDiv w:val="1"/>
      <w:marLeft w:val="0"/>
      <w:marRight w:val="0"/>
      <w:marTop w:val="0"/>
      <w:marBottom w:val="0"/>
      <w:divBdr>
        <w:top w:val="none" w:sz="0" w:space="0" w:color="auto"/>
        <w:left w:val="none" w:sz="0" w:space="0" w:color="auto"/>
        <w:bottom w:val="none" w:sz="0" w:space="0" w:color="auto"/>
        <w:right w:val="none" w:sz="0" w:space="0" w:color="auto"/>
      </w:divBdr>
    </w:div>
    <w:div w:id="932318598">
      <w:bodyDiv w:val="1"/>
      <w:marLeft w:val="0"/>
      <w:marRight w:val="0"/>
      <w:marTop w:val="0"/>
      <w:marBottom w:val="0"/>
      <w:divBdr>
        <w:top w:val="none" w:sz="0" w:space="0" w:color="auto"/>
        <w:left w:val="none" w:sz="0" w:space="0" w:color="auto"/>
        <w:bottom w:val="none" w:sz="0" w:space="0" w:color="auto"/>
        <w:right w:val="none" w:sz="0" w:space="0" w:color="auto"/>
      </w:divBdr>
    </w:div>
    <w:div w:id="932400324">
      <w:bodyDiv w:val="1"/>
      <w:marLeft w:val="0"/>
      <w:marRight w:val="0"/>
      <w:marTop w:val="0"/>
      <w:marBottom w:val="0"/>
      <w:divBdr>
        <w:top w:val="none" w:sz="0" w:space="0" w:color="auto"/>
        <w:left w:val="none" w:sz="0" w:space="0" w:color="auto"/>
        <w:bottom w:val="none" w:sz="0" w:space="0" w:color="auto"/>
        <w:right w:val="none" w:sz="0" w:space="0" w:color="auto"/>
      </w:divBdr>
    </w:div>
    <w:div w:id="934097354">
      <w:bodyDiv w:val="1"/>
      <w:marLeft w:val="0"/>
      <w:marRight w:val="0"/>
      <w:marTop w:val="0"/>
      <w:marBottom w:val="0"/>
      <w:divBdr>
        <w:top w:val="none" w:sz="0" w:space="0" w:color="auto"/>
        <w:left w:val="none" w:sz="0" w:space="0" w:color="auto"/>
        <w:bottom w:val="none" w:sz="0" w:space="0" w:color="auto"/>
        <w:right w:val="none" w:sz="0" w:space="0" w:color="auto"/>
      </w:divBdr>
    </w:div>
    <w:div w:id="935095654">
      <w:bodyDiv w:val="1"/>
      <w:marLeft w:val="0"/>
      <w:marRight w:val="0"/>
      <w:marTop w:val="0"/>
      <w:marBottom w:val="0"/>
      <w:divBdr>
        <w:top w:val="none" w:sz="0" w:space="0" w:color="auto"/>
        <w:left w:val="none" w:sz="0" w:space="0" w:color="auto"/>
        <w:bottom w:val="none" w:sz="0" w:space="0" w:color="auto"/>
        <w:right w:val="none" w:sz="0" w:space="0" w:color="auto"/>
      </w:divBdr>
    </w:div>
    <w:div w:id="936403144">
      <w:bodyDiv w:val="1"/>
      <w:marLeft w:val="0"/>
      <w:marRight w:val="0"/>
      <w:marTop w:val="0"/>
      <w:marBottom w:val="0"/>
      <w:divBdr>
        <w:top w:val="none" w:sz="0" w:space="0" w:color="auto"/>
        <w:left w:val="none" w:sz="0" w:space="0" w:color="auto"/>
        <w:bottom w:val="none" w:sz="0" w:space="0" w:color="auto"/>
        <w:right w:val="none" w:sz="0" w:space="0" w:color="auto"/>
      </w:divBdr>
    </w:div>
    <w:div w:id="938369826">
      <w:bodyDiv w:val="1"/>
      <w:marLeft w:val="0"/>
      <w:marRight w:val="0"/>
      <w:marTop w:val="0"/>
      <w:marBottom w:val="0"/>
      <w:divBdr>
        <w:top w:val="none" w:sz="0" w:space="0" w:color="auto"/>
        <w:left w:val="none" w:sz="0" w:space="0" w:color="auto"/>
        <w:bottom w:val="none" w:sz="0" w:space="0" w:color="auto"/>
        <w:right w:val="none" w:sz="0" w:space="0" w:color="auto"/>
      </w:divBdr>
    </w:div>
    <w:div w:id="939216627">
      <w:bodyDiv w:val="1"/>
      <w:marLeft w:val="0"/>
      <w:marRight w:val="0"/>
      <w:marTop w:val="0"/>
      <w:marBottom w:val="0"/>
      <w:divBdr>
        <w:top w:val="none" w:sz="0" w:space="0" w:color="auto"/>
        <w:left w:val="none" w:sz="0" w:space="0" w:color="auto"/>
        <w:bottom w:val="none" w:sz="0" w:space="0" w:color="auto"/>
        <w:right w:val="none" w:sz="0" w:space="0" w:color="auto"/>
      </w:divBdr>
    </w:div>
    <w:div w:id="940066288">
      <w:bodyDiv w:val="1"/>
      <w:marLeft w:val="0"/>
      <w:marRight w:val="0"/>
      <w:marTop w:val="0"/>
      <w:marBottom w:val="0"/>
      <w:divBdr>
        <w:top w:val="none" w:sz="0" w:space="0" w:color="auto"/>
        <w:left w:val="none" w:sz="0" w:space="0" w:color="auto"/>
        <w:bottom w:val="none" w:sz="0" w:space="0" w:color="auto"/>
        <w:right w:val="none" w:sz="0" w:space="0" w:color="auto"/>
      </w:divBdr>
    </w:div>
    <w:div w:id="941111465">
      <w:bodyDiv w:val="1"/>
      <w:marLeft w:val="0"/>
      <w:marRight w:val="0"/>
      <w:marTop w:val="0"/>
      <w:marBottom w:val="0"/>
      <w:divBdr>
        <w:top w:val="none" w:sz="0" w:space="0" w:color="auto"/>
        <w:left w:val="none" w:sz="0" w:space="0" w:color="auto"/>
        <w:bottom w:val="none" w:sz="0" w:space="0" w:color="auto"/>
        <w:right w:val="none" w:sz="0" w:space="0" w:color="auto"/>
      </w:divBdr>
    </w:div>
    <w:div w:id="945111541">
      <w:bodyDiv w:val="1"/>
      <w:marLeft w:val="0"/>
      <w:marRight w:val="0"/>
      <w:marTop w:val="0"/>
      <w:marBottom w:val="0"/>
      <w:divBdr>
        <w:top w:val="none" w:sz="0" w:space="0" w:color="auto"/>
        <w:left w:val="none" w:sz="0" w:space="0" w:color="auto"/>
        <w:bottom w:val="none" w:sz="0" w:space="0" w:color="auto"/>
        <w:right w:val="none" w:sz="0" w:space="0" w:color="auto"/>
      </w:divBdr>
    </w:div>
    <w:div w:id="945431747">
      <w:bodyDiv w:val="1"/>
      <w:marLeft w:val="0"/>
      <w:marRight w:val="0"/>
      <w:marTop w:val="0"/>
      <w:marBottom w:val="0"/>
      <w:divBdr>
        <w:top w:val="none" w:sz="0" w:space="0" w:color="auto"/>
        <w:left w:val="none" w:sz="0" w:space="0" w:color="auto"/>
        <w:bottom w:val="none" w:sz="0" w:space="0" w:color="auto"/>
        <w:right w:val="none" w:sz="0" w:space="0" w:color="auto"/>
      </w:divBdr>
    </w:div>
    <w:div w:id="946422560">
      <w:bodyDiv w:val="1"/>
      <w:marLeft w:val="0"/>
      <w:marRight w:val="0"/>
      <w:marTop w:val="0"/>
      <w:marBottom w:val="0"/>
      <w:divBdr>
        <w:top w:val="none" w:sz="0" w:space="0" w:color="auto"/>
        <w:left w:val="none" w:sz="0" w:space="0" w:color="auto"/>
        <w:bottom w:val="none" w:sz="0" w:space="0" w:color="auto"/>
        <w:right w:val="none" w:sz="0" w:space="0" w:color="auto"/>
      </w:divBdr>
    </w:div>
    <w:div w:id="946615932">
      <w:bodyDiv w:val="1"/>
      <w:marLeft w:val="0"/>
      <w:marRight w:val="0"/>
      <w:marTop w:val="0"/>
      <w:marBottom w:val="0"/>
      <w:divBdr>
        <w:top w:val="none" w:sz="0" w:space="0" w:color="auto"/>
        <w:left w:val="none" w:sz="0" w:space="0" w:color="auto"/>
        <w:bottom w:val="none" w:sz="0" w:space="0" w:color="auto"/>
        <w:right w:val="none" w:sz="0" w:space="0" w:color="auto"/>
      </w:divBdr>
    </w:div>
    <w:div w:id="947079696">
      <w:bodyDiv w:val="1"/>
      <w:marLeft w:val="0"/>
      <w:marRight w:val="0"/>
      <w:marTop w:val="0"/>
      <w:marBottom w:val="0"/>
      <w:divBdr>
        <w:top w:val="none" w:sz="0" w:space="0" w:color="auto"/>
        <w:left w:val="none" w:sz="0" w:space="0" w:color="auto"/>
        <w:bottom w:val="none" w:sz="0" w:space="0" w:color="auto"/>
        <w:right w:val="none" w:sz="0" w:space="0" w:color="auto"/>
      </w:divBdr>
    </w:div>
    <w:div w:id="948125590">
      <w:bodyDiv w:val="1"/>
      <w:marLeft w:val="0"/>
      <w:marRight w:val="0"/>
      <w:marTop w:val="0"/>
      <w:marBottom w:val="0"/>
      <w:divBdr>
        <w:top w:val="none" w:sz="0" w:space="0" w:color="auto"/>
        <w:left w:val="none" w:sz="0" w:space="0" w:color="auto"/>
        <w:bottom w:val="none" w:sz="0" w:space="0" w:color="auto"/>
        <w:right w:val="none" w:sz="0" w:space="0" w:color="auto"/>
      </w:divBdr>
    </w:div>
    <w:div w:id="948314658">
      <w:bodyDiv w:val="1"/>
      <w:marLeft w:val="0"/>
      <w:marRight w:val="0"/>
      <w:marTop w:val="0"/>
      <w:marBottom w:val="0"/>
      <w:divBdr>
        <w:top w:val="none" w:sz="0" w:space="0" w:color="auto"/>
        <w:left w:val="none" w:sz="0" w:space="0" w:color="auto"/>
        <w:bottom w:val="none" w:sz="0" w:space="0" w:color="auto"/>
        <w:right w:val="none" w:sz="0" w:space="0" w:color="auto"/>
      </w:divBdr>
    </w:div>
    <w:div w:id="948896122">
      <w:bodyDiv w:val="1"/>
      <w:marLeft w:val="0"/>
      <w:marRight w:val="0"/>
      <w:marTop w:val="0"/>
      <w:marBottom w:val="0"/>
      <w:divBdr>
        <w:top w:val="none" w:sz="0" w:space="0" w:color="auto"/>
        <w:left w:val="none" w:sz="0" w:space="0" w:color="auto"/>
        <w:bottom w:val="none" w:sz="0" w:space="0" w:color="auto"/>
        <w:right w:val="none" w:sz="0" w:space="0" w:color="auto"/>
      </w:divBdr>
    </w:div>
    <w:div w:id="950935037">
      <w:bodyDiv w:val="1"/>
      <w:marLeft w:val="0"/>
      <w:marRight w:val="0"/>
      <w:marTop w:val="0"/>
      <w:marBottom w:val="0"/>
      <w:divBdr>
        <w:top w:val="none" w:sz="0" w:space="0" w:color="auto"/>
        <w:left w:val="none" w:sz="0" w:space="0" w:color="auto"/>
        <w:bottom w:val="none" w:sz="0" w:space="0" w:color="auto"/>
        <w:right w:val="none" w:sz="0" w:space="0" w:color="auto"/>
      </w:divBdr>
    </w:div>
    <w:div w:id="951400601">
      <w:bodyDiv w:val="1"/>
      <w:marLeft w:val="0"/>
      <w:marRight w:val="0"/>
      <w:marTop w:val="0"/>
      <w:marBottom w:val="0"/>
      <w:divBdr>
        <w:top w:val="none" w:sz="0" w:space="0" w:color="auto"/>
        <w:left w:val="none" w:sz="0" w:space="0" w:color="auto"/>
        <w:bottom w:val="none" w:sz="0" w:space="0" w:color="auto"/>
        <w:right w:val="none" w:sz="0" w:space="0" w:color="auto"/>
      </w:divBdr>
    </w:div>
    <w:div w:id="953827646">
      <w:bodyDiv w:val="1"/>
      <w:marLeft w:val="0"/>
      <w:marRight w:val="0"/>
      <w:marTop w:val="0"/>
      <w:marBottom w:val="0"/>
      <w:divBdr>
        <w:top w:val="none" w:sz="0" w:space="0" w:color="auto"/>
        <w:left w:val="none" w:sz="0" w:space="0" w:color="auto"/>
        <w:bottom w:val="none" w:sz="0" w:space="0" w:color="auto"/>
        <w:right w:val="none" w:sz="0" w:space="0" w:color="auto"/>
      </w:divBdr>
    </w:div>
    <w:div w:id="954871508">
      <w:bodyDiv w:val="1"/>
      <w:marLeft w:val="0"/>
      <w:marRight w:val="0"/>
      <w:marTop w:val="0"/>
      <w:marBottom w:val="0"/>
      <w:divBdr>
        <w:top w:val="none" w:sz="0" w:space="0" w:color="auto"/>
        <w:left w:val="none" w:sz="0" w:space="0" w:color="auto"/>
        <w:bottom w:val="none" w:sz="0" w:space="0" w:color="auto"/>
        <w:right w:val="none" w:sz="0" w:space="0" w:color="auto"/>
      </w:divBdr>
    </w:div>
    <w:div w:id="956368930">
      <w:bodyDiv w:val="1"/>
      <w:marLeft w:val="0"/>
      <w:marRight w:val="0"/>
      <w:marTop w:val="0"/>
      <w:marBottom w:val="0"/>
      <w:divBdr>
        <w:top w:val="none" w:sz="0" w:space="0" w:color="auto"/>
        <w:left w:val="none" w:sz="0" w:space="0" w:color="auto"/>
        <w:bottom w:val="none" w:sz="0" w:space="0" w:color="auto"/>
        <w:right w:val="none" w:sz="0" w:space="0" w:color="auto"/>
      </w:divBdr>
    </w:div>
    <w:div w:id="957103351">
      <w:bodyDiv w:val="1"/>
      <w:marLeft w:val="0"/>
      <w:marRight w:val="0"/>
      <w:marTop w:val="0"/>
      <w:marBottom w:val="0"/>
      <w:divBdr>
        <w:top w:val="none" w:sz="0" w:space="0" w:color="auto"/>
        <w:left w:val="none" w:sz="0" w:space="0" w:color="auto"/>
        <w:bottom w:val="none" w:sz="0" w:space="0" w:color="auto"/>
        <w:right w:val="none" w:sz="0" w:space="0" w:color="auto"/>
      </w:divBdr>
    </w:div>
    <w:div w:id="958145334">
      <w:bodyDiv w:val="1"/>
      <w:marLeft w:val="0"/>
      <w:marRight w:val="0"/>
      <w:marTop w:val="0"/>
      <w:marBottom w:val="0"/>
      <w:divBdr>
        <w:top w:val="none" w:sz="0" w:space="0" w:color="auto"/>
        <w:left w:val="none" w:sz="0" w:space="0" w:color="auto"/>
        <w:bottom w:val="none" w:sz="0" w:space="0" w:color="auto"/>
        <w:right w:val="none" w:sz="0" w:space="0" w:color="auto"/>
      </w:divBdr>
    </w:div>
    <w:div w:id="960769830">
      <w:bodyDiv w:val="1"/>
      <w:marLeft w:val="0"/>
      <w:marRight w:val="0"/>
      <w:marTop w:val="0"/>
      <w:marBottom w:val="0"/>
      <w:divBdr>
        <w:top w:val="none" w:sz="0" w:space="0" w:color="auto"/>
        <w:left w:val="none" w:sz="0" w:space="0" w:color="auto"/>
        <w:bottom w:val="none" w:sz="0" w:space="0" w:color="auto"/>
        <w:right w:val="none" w:sz="0" w:space="0" w:color="auto"/>
      </w:divBdr>
    </w:div>
    <w:div w:id="962659520">
      <w:bodyDiv w:val="1"/>
      <w:marLeft w:val="0"/>
      <w:marRight w:val="0"/>
      <w:marTop w:val="0"/>
      <w:marBottom w:val="0"/>
      <w:divBdr>
        <w:top w:val="none" w:sz="0" w:space="0" w:color="auto"/>
        <w:left w:val="none" w:sz="0" w:space="0" w:color="auto"/>
        <w:bottom w:val="none" w:sz="0" w:space="0" w:color="auto"/>
        <w:right w:val="none" w:sz="0" w:space="0" w:color="auto"/>
      </w:divBdr>
    </w:div>
    <w:div w:id="962999932">
      <w:bodyDiv w:val="1"/>
      <w:marLeft w:val="0"/>
      <w:marRight w:val="0"/>
      <w:marTop w:val="0"/>
      <w:marBottom w:val="0"/>
      <w:divBdr>
        <w:top w:val="none" w:sz="0" w:space="0" w:color="auto"/>
        <w:left w:val="none" w:sz="0" w:space="0" w:color="auto"/>
        <w:bottom w:val="none" w:sz="0" w:space="0" w:color="auto"/>
        <w:right w:val="none" w:sz="0" w:space="0" w:color="auto"/>
      </w:divBdr>
    </w:div>
    <w:div w:id="964500720">
      <w:bodyDiv w:val="1"/>
      <w:marLeft w:val="0"/>
      <w:marRight w:val="0"/>
      <w:marTop w:val="0"/>
      <w:marBottom w:val="0"/>
      <w:divBdr>
        <w:top w:val="none" w:sz="0" w:space="0" w:color="auto"/>
        <w:left w:val="none" w:sz="0" w:space="0" w:color="auto"/>
        <w:bottom w:val="none" w:sz="0" w:space="0" w:color="auto"/>
        <w:right w:val="none" w:sz="0" w:space="0" w:color="auto"/>
      </w:divBdr>
    </w:div>
    <w:div w:id="964966765">
      <w:bodyDiv w:val="1"/>
      <w:marLeft w:val="0"/>
      <w:marRight w:val="0"/>
      <w:marTop w:val="0"/>
      <w:marBottom w:val="0"/>
      <w:divBdr>
        <w:top w:val="none" w:sz="0" w:space="0" w:color="auto"/>
        <w:left w:val="none" w:sz="0" w:space="0" w:color="auto"/>
        <w:bottom w:val="none" w:sz="0" w:space="0" w:color="auto"/>
        <w:right w:val="none" w:sz="0" w:space="0" w:color="auto"/>
      </w:divBdr>
    </w:div>
    <w:div w:id="970479240">
      <w:bodyDiv w:val="1"/>
      <w:marLeft w:val="0"/>
      <w:marRight w:val="0"/>
      <w:marTop w:val="0"/>
      <w:marBottom w:val="0"/>
      <w:divBdr>
        <w:top w:val="none" w:sz="0" w:space="0" w:color="auto"/>
        <w:left w:val="none" w:sz="0" w:space="0" w:color="auto"/>
        <w:bottom w:val="none" w:sz="0" w:space="0" w:color="auto"/>
        <w:right w:val="none" w:sz="0" w:space="0" w:color="auto"/>
      </w:divBdr>
    </w:div>
    <w:div w:id="971058143">
      <w:bodyDiv w:val="1"/>
      <w:marLeft w:val="0"/>
      <w:marRight w:val="0"/>
      <w:marTop w:val="0"/>
      <w:marBottom w:val="0"/>
      <w:divBdr>
        <w:top w:val="none" w:sz="0" w:space="0" w:color="auto"/>
        <w:left w:val="none" w:sz="0" w:space="0" w:color="auto"/>
        <w:bottom w:val="none" w:sz="0" w:space="0" w:color="auto"/>
        <w:right w:val="none" w:sz="0" w:space="0" w:color="auto"/>
      </w:divBdr>
    </w:div>
    <w:div w:id="972179525">
      <w:bodyDiv w:val="1"/>
      <w:marLeft w:val="0"/>
      <w:marRight w:val="0"/>
      <w:marTop w:val="0"/>
      <w:marBottom w:val="0"/>
      <w:divBdr>
        <w:top w:val="none" w:sz="0" w:space="0" w:color="auto"/>
        <w:left w:val="none" w:sz="0" w:space="0" w:color="auto"/>
        <w:bottom w:val="none" w:sz="0" w:space="0" w:color="auto"/>
        <w:right w:val="none" w:sz="0" w:space="0" w:color="auto"/>
      </w:divBdr>
    </w:div>
    <w:div w:id="973828244">
      <w:bodyDiv w:val="1"/>
      <w:marLeft w:val="0"/>
      <w:marRight w:val="0"/>
      <w:marTop w:val="0"/>
      <w:marBottom w:val="0"/>
      <w:divBdr>
        <w:top w:val="none" w:sz="0" w:space="0" w:color="auto"/>
        <w:left w:val="none" w:sz="0" w:space="0" w:color="auto"/>
        <w:bottom w:val="none" w:sz="0" w:space="0" w:color="auto"/>
        <w:right w:val="none" w:sz="0" w:space="0" w:color="auto"/>
      </w:divBdr>
    </w:div>
    <w:div w:id="974486827">
      <w:bodyDiv w:val="1"/>
      <w:marLeft w:val="0"/>
      <w:marRight w:val="0"/>
      <w:marTop w:val="0"/>
      <w:marBottom w:val="0"/>
      <w:divBdr>
        <w:top w:val="none" w:sz="0" w:space="0" w:color="auto"/>
        <w:left w:val="none" w:sz="0" w:space="0" w:color="auto"/>
        <w:bottom w:val="none" w:sz="0" w:space="0" w:color="auto"/>
        <w:right w:val="none" w:sz="0" w:space="0" w:color="auto"/>
      </w:divBdr>
    </w:div>
    <w:div w:id="978533901">
      <w:bodyDiv w:val="1"/>
      <w:marLeft w:val="0"/>
      <w:marRight w:val="0"/>
      <w:marTop w:val="0"/>
      <w:marBottom w:val="0"/>
      <w:divBdr>
        <w:top w:val="none" w:sz="0" w:space="0" w:color="auto"/>
        <w:left w:val="none" w:sz="0" w:space="0" w:color="auto"/>
        <w:bottom w:val="none" w:sz="0" w:space="0" w:color="auto"/>
        <w:right w:val="none" w:sz="0" w:space="0" w:color="auto"/>
      </w:divBdr>
    </w:div>
    <w:div w:id="983005466">
      <w:bodyDiv w:val="1"/>
      <w:marLeft w:val="0"/>
      <w:marRight w:val="0"/>
      <w:marTop w:val="0"/>
      <w:marBottom w:val="0"/>
      <w:divBdr>
        <w:top w:val="none" w:sz="0" w:space="0" w:color="auto"/>
        <w:left w:val="none" w:sz="0" w:space="0" w:color="auto"/>
        <w:bottom w:val="none" w:sz="0" w:space="0" w:color="auto"/>
        <w:right w:val="none" w:sz="0" w:space="0" w:color="auto"/>
      </w:divBdr>
    </w:div>
    <w:div w:id="984623517">
      <w:bodyDiv w:val="1"/>
      <w:marLeft w:val="0"/>
      <w:marRight w:val="0"/>
      <w:marTop w:val="0"/>
      <w:marBottom w:val="0"/>
      <w:divBdr>
        <w:top w:val="none" w:sz="0" w:space="0" w:color="auto"/>
        <w:left w:val="none" w:sz="0" w:space="0" w:color="auto"/>
        <w:bottom w:val="none" w:sz="0" w:space="0" w:color="auto"/>
        <w:right w:val="none" w:sz="0" w:space="0" w:color="auto"/>
      </w:divBdr>
    </w:div>
    <w:div w:id="985007513">
      <w:bodyDiv w:val="1"/>
      <w:marLeft w:val="0"/>
      <w:marRight w:val="0"/>
      <w:marTop w:val="0"/>
      <w:marBottom w:val="0"/>
      <w:divBdr>
        <w:top w:val="none" w:sz="0" w:space="0" w:color="auto"/>
        <w:left w:val="none" w:sz="0" w:space="0" w:color="auto"/>
        <w:bottom w:val="none" w:sz="0" w:space="0" w:color="auto"/>
        <w:right w:val="none" w:sz="0" w:space="0" w:color="auto"/>
      </w:divBdr>
    </w:div>
    <w:div w:id="985740236">
      <w:bodyDiv w:val="1"/>
      <w:marLeft w:val="0"/>
      <w:marRight w:val="0"/>
      <w:marTop w:val="0"/>
      <w:marBottom w:val="0"/>
      <w:divBdr>
        <w:top w:val="none" w:sz="0" w:space="0" w:color="auto"/>
        <w:left w:val="none" w:sz="0" w:space="0" w:color="auto"/>
        <w:bottom w:val="none" w:sz="0" w:space="0" w:color="auto"/>
        <w:right w:val="none" w:sz="0" w:space="0" w:color="auto"/>
      </w:divBdr>
    </w:div>
    <w:div w:id="988242965">
      <w:bodyDiv w:val="1"/>
      <w:marLeft w:val="0"/>
      <w:marRight w:val="0"/>
      <w:marTop w:val="0"/>
      <w:marBottom w:val="0"/>
      <w:divBdr>
        <w:top w:val="none" w:sz="0" w:space="0" w:color="auto"/>
        <w:left w:val="none" w:sz="0" w:space="0" w:color="auto"/>
        <w:bottom w:val="none" w:sz="0" w:space="0" w:color="auto"/>
        <w:right w:val="none" w:sz="0" w:space="0" w:color="auto"/>
      </w:divBdr>
    </w:div>
    <w:div w:id="991177343">
      <w:bodyDiv w:val="1"/>
      <w:marLeft w:val="0"/>
      <w:marRight w:val="0"/>
      <w:marTop w:val="0"/>
      <w:marBottom w:val="0"/>
      <w:divBdr>
        <w:top w:val="none" w:sz="0" w:space="0" w:color="auto"/>
        <w:left w:val="none" w:sz="0" w:space="0" w:color="auto"/>
        <w:bottom w:val="none" w:sz="0" w:space="0" w:color="auto"/>
        <w:right w:val="none" w:sz="0" w:space="0" w:color="auto"/>
      </w:divBdr>
    </w:div>
    <w:div w:id="993264260">
      <w:bodyDiv w:val="1"/>
      <w:marLeft w:val="0"/>
      <w:marRight w:val="0"/>
      <w:marTop w:val="0"/>
      <w:marBottom w:val="0"/>
      <w:divBdr>
        <w:top w:val="none" w:sz="0" w:space="0" w:color="auto"/>
        <w:left w:val="none" w:sz="0" w:space="0" w:color="auto"/>
        <w:bottom w:val="none" w:sz="0" w:space="0" w:color="auto"/>
        <w:right w:val="none" w:sz="0" w:space="0" w:color="auto"/>
      </w:divBdr>
    </w:div>
    <w:div w:id="1001856613">
      <w:bodyDiv w:val="1"/>
      <w:marLeft w:val="0"/>
      <w:marRight w:val="0"/>
      <w:marTop w:val="0"/>
      <w:marBottom w:val="0"/>
      <w:divBdr>
        <w:top w:val="none" w:sz="0" w:space="0" w:color="auto"/>
        <w:left w:val="none" w:sz="0" w:space="0" w:color="auto"/>
        <w:bottom w:val="none" w:sz="0" w:space="0" w:color="auto"/>
        <w:right w:val="none" w:sz="0" w:space="0" w:color="auto"/>
      </w:divBdr>
    </w:div>
    <w:div w:id="1002274166">
      <w:bodyDiv w:val="1"/>
      <w:marLeft w:val="0"/>
      <w:marRight w:val="0"/>
      <w:marTop w:val="0"/>
      <w:marBottom w:val="0"/>
      <w:divBdr>
        <w:top w:val="none" w:sz="0" w:space="0" w:color="auto"/>
        <w:left w:val="none" w:sz="0" w:space="0" w:color="auto"/>
        <w:bottom w:val="none" w:sz="0" w:space="0" w:color="auto"/>
        <w:right w:val="none" w:sz="0" w:space="0" w:color="auto"/>
      </w:divBdr>
    </w:div>
    <w:div w:id="1005862230">
      <w:bodyDiv w:val="1"/>
      <w:marLeft w:val="0"/>
      <w:marRight w:val="0"/>
      <w:marTop w:val="0"/>
      <w:marBottom w:val="0"/>
      <w:divBdr>
        <w:top w:val="none" w:sz="0" w:space="0" w:color="auto"/>
        <w:left w:val="none" w:sz="0" w:space="0" w:color="auto"/>
        <w:bottom w:val="none" w:sz="0" w:space="0" w:color="auto"/>
        <w:right w:val="none" w:sz="0" w:space="0" w:color="auto"/>
      </w:divBdr>
    </w:div>
    <w:div w:id="1006203891">
      <w:bodyDiv w:val="1"/>
      <w:marLeft w:val="0"/>
      <w:marRight w:val="0"/>
      <w:marTop w:val="0"/>
      <w:marBottom w:val="0"/>
      <w:divBdr>
        <w:top w:val="none" w:sz="0" w:space="0" w:color="auto"/>
        <w:left w:val="none" w:sz="0" w:space="0" w:color="auto"/>
        <w:bottom w:val="none" w:sz="0" w:space="0" w:color="auto"/>
        <w:right w:val="none" w:sz="0" w:space="0" w:color="auto"/>
      </w:divBdr>
    </w:div>
    <w:div w:id="1010451006">
      <w:bodyDiv w:val="1"/>
      <w:marLeft w:val="0"/>
      <w:marRight w:val="0"/>
      <w:marTop w:val="0"/>
      <w:marBottom w:val="0"/>
      <w:divBdr>
        <w:top w:val="none" w:sz="0" w:space="0" w:color="auto"/>
        <w:left w:val="none" w:sz="0" w:space="0" w:color="auto"/>
        <w:bottom w:val="none" w:sz="0" w:space="0" w:color="auto"/>
        <w:right w:val="none" w:sz="0" w:space="0" w:color="auto"/>
      </w:divBdr>
    </w:div>
    <w:div w:id="1011571820">
      <w:bodyDiv w:val="1"/>
      <w:marLeft w:val="0"/>
      <w:marRight w:val="0"/>
      <w:marTop w:val="0"/>
      <w:marBottom w:val="0"/>
      <w:divBdr>
        <w:top w:val="none" w:sz="0" w:space="0" w:color="auto"/>
        <w:left w:val="none" w:sz="0" w:space="0" w:color="auto"/>
        <w:bottom w:val="none" w:sz="0" w:space="0" w:color="auto"/>
        <w:right w:val="none" w:sz="0" w:space="0" w:color="auto"/>
      </w:divBdr>
    </w:div>
    <w:div w:id="1012221921">
      <w:bodyDiv w:val="1"/>
      <w:marLeft w:val="0"/>
      <w:marRight w:val="0"/>
      <w:marTop w:val="0"/>
      <w:marBottom w:val="0"/>
      <w:divBdr>
        <w:top w:val="none" w:sz="0" w:space="0" w:color="auto"/>
        <w:left w:val="none" w:sz="0" w:space="0" w:color="auto"/>
        <w:bottom w:val="none" w:sz="0" w:space="0" w:color="auto"/>
        <w:right w:val="none" w:sz="0" w:space="0" w:color="auto"/>
      </w:divBdr>
    </w:div>
    <w:div w:id="1014383387">
      <w:bodyDiv w:val="1"/>
      <w:marLeft w:val="0"/>
      <w:marRight w:val="0"/>
      <w:marTop w:val="0"/>
      <w:marBottom w:val="0"/>
      <w:divBdr>
        <w:top w:val="none" w:sz="0" w:space="0" w:color="auto"/>
        <w:left w:val="none" w:sz="0" w:space="0" w:color="auto"/>
        <w:bottom w:val="none" w:sz="0" w:space="0" w:color="auto"/>
        <w:right w:val="none" w:sz="0" w:space="0" w:color="auto"/>
      </w:divBdr>
    </w:div>
    <w:div w:id="1015577762">
      <w:bodyDiv w:val="1"/>
      <w:marLeft w:val="0"/>
      <w:marRight w:val="0"/>
      <w:marTop w:val="0"/>
      <w:marBottom w:val="0"/>
      <w:divBdr>
        <w:top w:val="none" w:sz="0" w:space="0" w:color="auto"/>
        <w:left w:val="none" w:sz="0" w:space="0" w:color="auto"/>
        <w:bottom w:val="none" w:sz="0" w:space="0" w:color="auto"/>
        <w:right w:val="none" w:sz="0" w:space="0" w:color="auto"/>
      </w:divBdr>
    </w:div>
    <w:div w:id="1015887232">
      <w:bodyDiv w:val="1"/>
      <w:marLeft w:val="0"/>
      <w:marRight w:val="0"/>
      <w:marTop w:val="0"/>
      <w:marBottom w:val="0"/>
      <w:divBdr>
        <w:top w:val="none" w:sz="0" w:space="0" w:color="auto"/>
        <w:left w:val="none" w:sz="0" w:space="0" w:color="auto"/>
        <w:bottom w:val="none" w:sz="0" w:space="0" w:color="auto"/>
        <w:right w:val="none" w:sz="0" w:space="0" w:color="auto"/>
      </w:divBdr>
    </w:div>
    <w:div w:id="1016081029">
      <w:bodyDiv w:val="1"/>
      <w:marLeft w:val="0"/>
      <w:marRight w:val="0"/>
      <w:marTop w:val="0"/>
      <w:marBottom w:val="0"/>
      <w:divBdr>
        <w:top w:val="none" w:sz="0" w:space="0" w:color="auto"/>
        <w:left w:val="none" w:sz="0" w:space="0" w:color="auto"/>
        <w:bottom w:val="none" w:sz="0" w:space="0" w:color="auto"/>
        <w:right w:val="none" w:sz="0" w:space="0" w:color="auto"/>
      </w:divBdr>
    </w:div>
    <w:div w:id="1021928711">
      <w:bodyDiv w:val="1"/>
      <w:marLeft w:val="0"/>
      <w:marRight w:val="0"/>
      <w:marTop w:val="0"/>
      <w:marBottom w:val="0"/>
      <w:divBdr>
        <w:top w:val="none" w:sz="0" w:space="0" w:color="auto"/>
        <w:left w:val="none" w:sz="0" w:space="0" w:color="auto"/>
        <w:bottom w:val="none" w:sz="0" w:space="0" w:color="auto"/>
        <w:right w:val="none" w:sz="0" w:space="0" w:color="auto"/>
      </w:divBdr>
    </w:div>
    <w:div w:id="1022315217">
      <w:bodyDiv w:val="1"/>
      <w:marLeft w:val="0"/>
      <w:marRight w:val="0"/>
      <w:marTop w:val="0"/>
      <w:marBottom w:val="0"/>
      <w:divBdr>
        <w:top w:val="none" w:sz="0" w:space="0" w:color="auto"/>
        <w:left w:val="none" w:sz="0" w:space="0" w:color="auto"/>
        <w:bottom w:val="none" w:sz="0" w:space="0" w:color="auto"/>
        <w:right w:val="none" w:sz="0" w:space="0" w:color="auto"/>
      </w:divBdr>
    </w:div>
    <w:div w:id="1023360314">
      <w:bodyDiv w:val="1"/>
      <w:marLeft w:val="0"/>
      <w:marRight w:val="0"/>
      <w:marTop w:val="0"/>
      <w:marBottom w:val="0"/>
      <w:divBdr>
        <w:top w:val="none" w:sz="0" w:space="0" w:color="auto"/>
        <w:left w:val="none" w:sz="0" w:space="0" w:color="auto"/>
        <w:bottom w:val="none" w:sz="0" w:space="0" w:color="auto"/>
        <w:right w:val="none" w:sz="0" w:space="0" w:color="auto"/>
      </w:divBdr>
    </w:div>
    <w:div w:id="1025789361">
      <w:bodyDiv w:val="1"/>
      <w:marLeft w:val="0"/>
      <w:marRight w:val="0"/>
      <w:marTop w:val="0"/>
      <w:marBottom w:val="0"/>
      <w:divBdr>
        <w:top w:val="none" w:sz="0" w:space="0" w:color="auto"/>
        <w:left w:val="none" w:sz="0" w:space="0" w:color="auto"/>
        <w:bottom w:val="none" w:sz="0" w:space="0" w:color="auto"/>
        <w:right w:val="none" w:sz="0" w:space="0" w:color="auto"/>
      </w:divBdr>
    </w:div>
    <w:div w:id="1031340382">
      <w:bodyDiv w:val="1"/>
      <w:marLeft w:val="0"/>
      <w:marRight w:val="0"/>
      <w:marTop w:val="0"/>
      <w:marBottom w:val="0"/>
      <w:divBdr>
        <w:top w:val="none" w:sz="0" w:space="0" w:color="auto"/>
        <w:left w:val="none" w:sz="0" w:space="0" w:color="auto"/>
        <w:bottom w:val="none" w:sz="0" w:space="0" w:color="auto"/>
        <w:right w:val="none" w:sz="0" w:space="0" w:color="auto"/>
      </w:divBdr>
    </w:div>
    <w:div w:id="1031342019">
      <w:bodyDiv w:val="1"/>
      <w:marLeft w:val="0"/>
      <w:marRight w:val="0"/>
      <w:marTop w:val="0"/>
      <w:marBottom w:val="0"/>
      <w:divBdr>
        <w:top w:val="none" w:sz="0" w:space="0" w:color="auto"/>
        <w:left w:val="none" w:sz="0" w:space="0" w:color="auto"/>
        <w:bottom w:val="none" w:sz="0" w:space="0" w:color="auto"/>
        <w:right w:val="none" w:sz="0" w:space="0" w:color="auto"/>
      </w:divBdr>
    </w:div>
    <w:div w:id="1033267819">
      <w:bodyDiv w:val="1"/>
      <w:marLeft w:val="0"/>
      <w:marRight w:val="0"/>
      <w:marTop w:val="0"/>
      <w:marBottom w:val="0"/>
      <w:divBdr>
        <w:top w:val="none" w:sz="0" w:space="0" w:color="auto"/>
        <w:left w:val="none" w:sz="0" w:space="0" w:color="auto"/>
        <w:bottom w:val="none" w:sz="0" w:space="0" w:color="auto"/>
        <w:right w:val="none" w:sz="0" w:space="0" w:color="auto"/>
      </w:divBdr>
    </w:div>
    <w:div w:id="1034384363">
      <w:bodyDiv w:val="1"/>
      <w:marLeft w:val="0"/>
      <w:marRight w:val="0"/>
      <w:marTop w:val="0"/>
      <w:marBottom w:val="0"/>
      <w:divBdr>
        <w:top w:val="none" w:sz="0" w:space="0" w:color="auto"/>
        <w:left w:val="none" w:sz="0" w:space="0" w:color="auto"/>
        <w:bottom w:val="none" w:sz="0" w:space="0" w:color="auto"/>
        <w:right w:val="none" w:sz="0" w:space="0" w:color="auto"/>
      </w:divBdr>
    </w:div>
    <w:div w:id="1034385248">
      <w:bodyDiv w:val="1"/>
      <w:marLeft w:val="0"/>
      <w:marRight w:val="0"/>
      <w:marTop w:val="0"/>
      <w:marBottom w:val="0"/>
      <w:divBdr>
        <w:top w:val="none" w:sz="0" w:space="0" w:color="auto"/>
        <w:left w:val="none" w:sz="0" w:space="0" w:color="auto"/>
        <w:bottom w:val="none" w:sz="0" w:space="0" w:color="auto"/>
        <w:right w:val="none" w:sz="0" w:space="0" w:color="auto"/>
      </w:divBdr>
    </w:div>
    <w:div w:id="1039277887">
      <w:bodyDiv w:val="1"/>
      <w:marLeft w:val="0"/>
      <w:marRight w:val="0"/>
      <w:marTop w:val="0"/>
      <w:marBottom w:val="0"/>
      <w:divBdr>
        <w:top w:val="none" w:sz="0" w:space="0" w:color="auto"/>
        <w:left w:val="none" w:sz="0" w:space="0" w:color="auto"/>
        <w:bottom w:val="none" w:sz="0" w:space="0" w:color="auto"/>
        <w:right w:val="none" w:sz="0" w:space="0" w:color="auto"/>
      </w:divBdr>
    </w:div>
    <w:div w:id="1040012973">
      <w:bodyDiv w:val="1"/>
      <w:marLeft w:val="0"/>
      <w:marRight w:val="0"/>
      <w:marTop w:val="0"/>
      <w:marBottom w:val="0"/>
      <w:divBdr>
        <w:top w:val="none" w:sz="0" w:space="0" w:color="auto"/>
        <w:left w:val="none" w:sz="0" w:space="0" w:color="auto"/>
        <w:bottom w:val="none" w:sz="0" w:space="0" w:color="auto"/>
        <w:right w:val="none" w:sz="0" w:space="0" w:color="auto"/>
      </w:divBdr>
    </w:div>
    <w:div w:id="1044476651">
      <w:bodyDiv w:val="1"/>
      <w:marLeft w:val="0"/>
      <w:marRight w:val="0"/>
      <w:marTop w:val="0"/>
      <w:marBottom w:val="0"/>
      <w:divBdr>
        <w:top w:val="none" w:sz="0" w:space="0" w:color="auto"/>
        <w:left w:val="none" w:sz="0" w:space="0" w:color="auto"/>
        <w:bottom w:val="none" w:sz="0" w:space="0" w:color="auto"/>
        <w:right w:val="none" w:sz="0" w:space="0" w:color="auto"/>
      </w:divBdr>
    </w:div>
    <w:div w:id="1048987937">
      <w:bodyDiv w:val="1"/>
      <w:marLeft w:val="0"/>
      <w:marRight w:val="0"/>
      <w:marTop w:val="0"/>
      <w:marBottom w:val="0"/>
      <w:divBdr>
        <w:top w:val="none" w:sz="0" w:space="0" w:color="auto"/>
        <w:left w:val="none" w:sz="0" w:space="0" w:color="auto"/>
        <w:bottom w:val="none" w:sz="0" w:space="0" w:color="auto"/>
        <w:right w:val="none" w:sz="0" w:space="0" w:color="auto"/>
      </w:divBdr>
    </w:div>
    <w:div w:id="1051924010">
      <w:bodyDiv w:val="1"/>
      <w:marLeft w:val="0"/>
      <w:marRight w:val="0"/>
      <w:marTop w:val="0"/>
      <w:marBottom w:val="0"/>
      <w:divBdr>
        <w:top w:val="none" w:sz="0" w:space="0" w:color="auto"/>
        <w:left w:val="none" w:sz="0" w:space="0" w:color="auto"/>
        <w:bottom w:val="none" w:sz="0" w:space="0" w:color="auto"/>
        <w:right w:val="none" w:sz="0" w:space="0" w:color="auto"/>
      </w:divBdr>
    </w:div>
    <w:div w:id="1052077492">
      <w:bodyDiv w:val="1"/>
      <w:marLeft w:val="0"/>
      <w:marRight w:val="0"/>
      <w:marTop w:val="0"/>
      <w:marBottom w:val="0"/>
      <w:divBdr>
        <w:top w:val="none" w:sz="0" w:space="0" w:color="auto"/>
        <w:left w:val="none" w:sz="0" w:space="0" w:color="auto"/>
        <w:bottom w:val="none" w:sz="0" w:space="0" w:color="auto"/>
        <w:right w:val="none" w:sz="0" w:space="0" w:color="auto"/>
      </w:divBdr>
    </w:div>
    <w:div w:id="1053312737">
      <w:bodyDiv w:val="1"/>
      <w:marLeft w:val="0"/>
      <w:marRight w:val="0"/>
      <w:marTop w:val="0"/>
      <w:marBottom w:val="0"/>
      <w:divBdr>
        <w:top w:val="none" w:sz="0" w:space="0" w:color="auto"/>
        <w:left w:val="none" w:sz="0" w:space="0" w:color="auto"/>
        <w:bottom w:val="none" w:sz="0" w:space="0" w:color="auto"/>
        <w:right w:val="none" w:sz="0" w:space="0" w:color="auto"/>
      </w:divBdr>
    </w:div>
    <w:div w:id="1055347405">
      <w:bodyDiv w:val="1"/>
      <w:marLeft w:val="0"/>
      <w:marRight w:val="0"/>
      <w:marTop w:val="0"/>
      <w:marBottom w:val="0"/>
      <w:divBdr>
        <w:top w:val="none" w:sz="0" w:space="0" w:color="auto"/>
        <w:left w:val="none" w:sz="0" w:space="0" w:color="auto"/>
        <w:bottom w:val="none" w:sz="0" w:space="0" w:color="auto"/>
        <w:right w:val="none" w:sz="0" w:space="0" w:color="auto"/>
      </w:divBdr>
    </w:div>
    <w:div w:id="1057316834">
      <w:bodyDiv w:val="1"/>
      <w:marLeft w:val="0"/>
      <w:marRight w:val="0"/>
      <w:marTop w:val="0"/>
      <w:marBottom w:val="0"/>
      <w:divBdr>
        <w:top w:val="none" w:sz="0" w:space="0" w:color="auto"/>
        <w:left w:val="none" w:sz="0" w:space="0" w:color="auto"/>
        <w:bottom w:val="none" w:sz="0" w:space="0" w:color="auto"/>
        <w:right w:val="none" w:sz="0" w:space="0" w:color="auto"/>
      </w:divBdr>
    </w:div>
    <w:div w:id="1057751519">
      <w:bodyDiv w:val="1"/>
      <w:marLeft w:val="0"/>
      <w:marRight w:val="0"/>
      <w:marTop w:val="0"/>
      <w:marBottom w:val="0"/>
      <w:divBdr>
        <w:top w:val="none" w:sz="0" w:space="0" w:color="auto"/>
        <w:left w:val="none" w:sz="0" w:space="0" w:color="auto"/>
        <w:bottom w:val="none" w:sz="0" w:space="0" w:color="auto"/>
        <w:right w:val="none" w:sz="0" w:space="0" w:color="auto"/>
      </w:divBdr>
    </w:div>
    <w:div w:id="1066299023">
      <w:bodyDiv w:val="1"/>
      <w:marLeft w:val="0"/>
      <w:marRight w:val="0"/>
      <w:marTop w:val="0"/>
      <w:marBottom w:val="0"/>
      <w:divBdr>
        <w:top w:val="none" w:sz="0" w:space="0" w:color="auto"/>
        <w:left w:val="none" w:sz="0" w:space="0" w:color="auto"/>
        <w:bottom w:val="none" w:sz="0" w:space="0" w:color="auto"/>
        <w:right w:val="none" w:sz="0" w:space="0" w:color="auto"/>
      </w:divBdr>
    </w:div>
    <w:div w:id="1071999053">
      <w:bodyDiv w:val="1"/>
      <w:marLeft w:val="0"/>
      <w:marRight w:val="0"/>
      <w:marTop w:val="0"/>
      <w:marBottom w:val="0"/>
      <w:divBdr>
        <w:top w:val="none" w:sz="0" w:space="0" w:color="auto"/>
        <w:left w:val="none" w:sz="0" w:space="0" w:color="auto"/>
        <w:bottom w:val="none" w:sz="0" w:space="0" w:color="auto"/>
        <w:right w:val="none" w:sz="0" w:space="0" w:color="auto"/>
      </w:divBdr>
    </w:div>
    <w:div w:id="1075206015">
      <w:bodyDiv w:val="1"/>
      <w:marLeft w:val="0"/>
      <w:marRight w:val="0"/>
      <w:marTop w:val="0"/>
      <w:marBottom w:val="0"/>
      <w:divBdr>
        <w:top w:val="none" w:sz="0" w:space="0" w:color="auto"/>
        <w:left w:val="none" w:sz="0" w:space="0" w:color="auto"/>
        <w:bottom w:val="none" w:sz="0" w:space="0" w:color="auto"/>
        <w:right w:val="none" w:sz="0" w:space="0" w:color="auto"/>
      </w:divBdr>
    </w:div>
    <w:div w:id="1075281603">
      <w:bodyDiv w:val="1"/>
      <w:marLeft w:val="0"/>
      <w:marRight w:val="0"/>
      <w:marTop w:val="0"/>
      <w:marBottom w:val="0"/>
      <w:divBdr>
        <w:top w:val="none" w:sz="0" w:space="0" w:color="auto"/>
        <w:left w:val="none" w:sz="0" w:space="0" w:color="auto"/>
        <w:bottom w:val="none" w:sz="0" w:space="0" w:color="auto"/>
        <w:right w:val="none" w:sz="0" w:space="0" w:color="auto"/>
      </w:divBdr>
    </w:div>
    <w:div w:id="1078790388">
      <w:bodyDiv w:val="1"/>
      <w:marLeft w:val="0"/>
      <w:marRight w:val="0"/>
      <w:marTop w:val="0"/>
      <w:marBottom w:val="0"/>
      <w:divBdr>
        <w:top w:val="none" w:sz="0" w:space="0" w:color="auto"/>
        <w:left w:val="none" w:sz="0" w:space="0" w:color="auto"/>
        <w:bottom w:val="none" w:sz="0" w:space="0" w:color="auto"/>
        <w:right w:val="none" w:sz="0" w:space="0" w:color="auto"/>
      </w:divBdr>
    </w:div>
    <w:div w:id="1079059555">
      <w:bodyDiv w:val="1"/>
      <w:marLeft w:val="0"/>
      <w:marRight w:val="0"/>
      <w:marTop w:val="0"/>
      <w:marBottom w:val="0"/>
      <w:divBdr>
        <w:top w:val="none" w:sz="0" w:space="0" w:color="auto"/>
        <w:left w:val="none" w:sz="0" w:space="0" w:color="auto"/>
        <w:bottom w:val="none" w:sz="0" w:space="0" w:color="auto"/>
        <w:right w:val="none" w:sz="0" w:space="0" w:color="auto"/>
      </w:divBdr>
    </w:div>
    <w:div w:id="1081875801">
      <w:bodyDiv w:val="1"/>
      <w:marLeft w:val="0"/>
      <w:marRight w:val="0"/>
      <w:marTop w:val="0"/>
      <w:marBottom w:val="0"/>
      <w:divBdr>
        <w:top w:val="none" w:sz="0" w:space="0" w:color="auto"/>
        <w:left w:val="none" w:sz="0" w:space="0" w:color="auto"/>
        <w:bottom w:val="none" w:sz="0" w:space="0" w:color="auto"/>
        <w:right w:val="none" w:sz="0" w:space="0" w:color="auto"/>
      </w:divBdr>
    </w:div>
    <w:div w:id="1083726459">
      <w:bodyDiv w:val="1"/>
      <w:marLeft w:val="0"/>
      <w:marRight w:val="0"/>
      <w:marTop w:val="0"/>
      <w:marBottom w:val="0"/>
      <w:divBdr>
        <w:top w:val="none" w:sz="0" w:space="0" w:color="auto"/>
        <w:left w:val="none" w:sz="0" w:space="0" w:color="auto"/>
        <w:bottom w:val="none" w:sz="0" w:space="0" w:color="auto"/>
        <w:right w:val="none" w:sz="0" w:space="0" w:color="auto"/>
      </w:divBdr>
    </w:div>
    <w:div w:id="1085419088">
      <w:bodyDiv w:val="1"/>
      <w:marLeft w:val="0"/>
      <w:marRight w:val="0"/>
      <w:marTop w:val="0"/>
      <w:marBottom w:val="0"/>
      <w:divBdr>
        <w:top w:val="none" w:sz="0" w:space="0" w:color="auto"/>
        <w:left w:val="none" w:sz="0" w:space="0" w:color="auto"/>
        <w:bottom w:val="none" w:sz="0" w:space="0" w:color="auto"/>
        <w:right w:val="none" w:sz="0" w:space="0" w:color="auto"/>
      </w:divBdr>
    </w:div>
    <w:div w:id="1085885085">
      <w:bodyDiv w:val="1"/>
      <w:marLeft w:val="0"/>
      <w:marRight w:val="0"/>
      <w:marTop w:val="0"/>
      <w:marBottom w:val="0"/>
      <w:divBdr>
        <w:top w:val="none" w:sz="0" w:space="0" w:color="auto"/>
        <w:left w:val="none" w:sz="0" w:space="0" w:color="auto"/>
        <w:bottom w:val="none" w:sz="0" w:space="0" w:color="auto"/>
        <w:right w:val="none" w:sz="0" w:space="0" w:color="auto"/>
      </w:divBdr>
    </w:div>
    <w:div w:id="1086341087">
      <w:bodyDiv w:val="1"/>
      <w:marLeft w:val="0"/>
      <w:marRight w:val="0"/>
      <w:marTop w:val="0"/>
      <w:marBottom w:val="0"/>
      <w:divBdr>
        <w:top w:val="none" w:sz="0" w:space="0" w:color="auto"/>
        <w:left w:val="none" w:sz="0" w:space="0" w:color="auto"/>
        <w:bottom w:val="none" w:sz="0" w:space="0" w:color="auto"/>
        <w:right w:val="none" w:sz="0" w:space="0" w:color="auto"/>
      </w:divBdr>
    </w:div>
    <w:div w:id="1086457665">
      <w:bodyDiv w:val="1"/>
      <w:marLeft w:val="0"/>
      <w:marRight w:val="0"/>
      <w:marTop w:val="0"/>
      <w:marBottom w:val="0"/>
      <w:divBdr>
        <w:top w:val="none" w:sz="0" w:space="0" w:color="auto"/>
        <w:left w:val="none" w:sz="0" w:space="0" w:color="auto"/>
        <w:bottom w:val="none" w:sz="0" w:space="0" w:color="auto"/>
        <w:right w:val="none" w:sz="0" w:space="0" w:color="auto"/>
      </w:divBdr>
    </w:div>
    <w:div w:id="1087268396">
      <w:bodyDiv w:val="1"/>
      <w:marLeft w:val="0"/>
      <w:marRight w:val="0"/>
      <w:marTop w:val="0"/>
      <w:marBottom w:val="0"/>
      <w:divBdr>
        <w:top w:val="none" w:sz="0" w:space="0" w:color="auto"/>
        <w:left w:val="none" w:sz="0" w:space="0" w:color="auto"/>
        <w:bottom w:val="none" w:sz="0" w:space="0" w:color="auto"/>
        <w:right w:val="none" w:sz="0" w:space="0" w:color="auto"/>
      </w:divBdr>
    </w:div>
    <w:div w:id="1087268467">
      <w:bodyDiv w:val="1"/>
      <w:marLeft w:val="0"/>
      <w:marRight w:val="0"/>
      <w:marTop w:val="0"/>
      <w:marBottom w:val="0"/>
      <w:divBdr>
        <w:top w:val="none" w:sz="0" w:space="0" w:color="auto"/>
        <w:left w:val="none" w:sz="0" w:space="0" w:color="auto"/>
        <w:bottom w:val="none" w:sz="0" w:space="0" w:color="auto"/>
        <w:right w:val="none" w:sz="0" w:space="0" w:color="auto"/>
      </w:divBdr>
    </w:div>
    <w:div w:id="1088422334">
      <w:bodyDiv w:val="1"/>
      <w:marLeft w:val="0"/>
      <w:marRight w:val="0"/>
      <w:marTop w:val="0"/>
      <w:marBottom w:val="0"/>
      <w:divBdr>
        <w:top w:val="none" w:sz="0" w:space="0" w:color="auto"/>
        <w:left w:val="none" w:sz="0" w:space="0" w:color="auto"/>
        <w:bottom w:val="none" w:sz="0" w:space="0" w:color="auto"/>
        <w:right w:val="none" w:sz="0" w:space="0" w:color="auto"/>
      </w:divBdr>
    </w:div>
    <w:div w:id="1089235596">
      <w:bodyDiv w:val="1"/>
      <w:marLeft w:val="0"/>
      <w:marRight w:val="0"/>
      <w:marTop w:val="0"/>
      <w:marBottom w:val="0"/>
      <w:divBdr>
        <w:top w:val="none" w:sz="0" w:space="0" w:color="auto"/>
        <w:left w:val="none" w:sz="0" w:space="0" w:color="auto"/>
        <w:bottom w:val="none" w:sz="0" w:space="0" w:color="auto"/>
        <w:right w:val="none" w:sz="0" w:space="0" w:color="auto"/>
      </w:divBdr>
    </w:div>
    <w:div w:id="1090395806">
      <w:bodyDiv w:val="1"/>
      <w:marLeft w:val="0"/>
      <w:marRight w:val="0"/>
      <w:marTop w:val="0"/>
      <w:marBottom w:val="0"/>
      <w:divBdr>
        <w:top w:val="none" w:sz="0" w:space="0" w:color="auto"/>
        <w:left w:val="none" w:sz="0" w:space="0" w:color="auto"/>
        <w:bottom w:val="none" w:sz="0" w:space="0" w:color="auto"/>
        <w:right w:val="none" w:sz="0" w:space="0" w:color="auto"/>
      </w:divBdr>
    </w:div>
    <w:div w:id="1091052172">
      <w:bodyDiv w:val="1"/>
      <w:marLeft w:val="0"/>
      <w:marRight w:val="0"/>
      <w:marTop w:val="0"/>
      <w:marBottom w:val="0"/>
      <w:divBdr>
        <w:top w:val="none" w:sz="0" w:space="0" w:color="auto"/>
        <w:left w:val="none" w:sz="0" w:space="0" w:color="auto"/>
        <w:bottom w:val="none" w:sz="0" w:space="0" w:color="auto"/>
        <w:right w:val="none" w:sz="0" w:space="0" w:color="auto"/>
      </w:divBdr>
    </w:div>
    <w:div w:id="1093743395">
      <w:bodyDiv w:val="1"/>
      <w:marLeft w:val="0"/>
      <w:marRight w:val="0"/>
      <w:marTop w:val="0"/>
      <w:marBottom w:val="0"/>
      <w:divBdr>
        <w:top w:val="none" w:sz="0" w:space="0" w:color="auto"/>
        <w:left w:val="none" w:sz="0" w:space="0" w:color="auto"/>
        <w:bottom w:val="none" w:sz="0" w:space="0" w:color="auto"/>
        <w:right w:val="none" w:sz="0" w:space="0" w:color="auto"/>
      </w:divBdr>
    </w:div>
    <w:div w:id="1098213586">
      <w:bodyDiv w:val="1"/>
      <w:marLeft w:val="0"/>
      <w:marRight w:val="0"/>
      <w:marTop w:val="0"/>
      <w:marBottom w:val="0"/>
      <w:divBdr>
        <w:top w:val="none" w:sz="0" w:space="0" w:color="auto"/>
        <w:left w:val="none" w:sz="0" w:space="0" w:color="auto"/>
        <w:bottom w:val="none" w:sz="0" w:space="0" w:color="auto"/>
        <w:right w:val="none" w:sz="0" w:space="0" w:color="auto"/>
      </w:divBdr>
    </w:div>
    <w:div w:id="1102454657">
      <w:bodyDiv w:val="1"/>
      <w:marLeft w:val="0"/>
      <w:marRight w:val="0"/>
      <w:marTop w:val="0"/>
      <w:marBottom w:val="0"/>
      <w:divBdr>
        <w:top w:val="none" w:sz="0" w:space="0" w:color="auto"/>
        <w:left w:val="none" w:sz="0" w:space="0" w:color="auto"/>
        <w:bottom w:val="none" w:sz="0" w:space="0" w:color="auto"/>
        <w:right w:val="none" w:sz="0" w:space="0" w:color="auto"/>
      </w:divBdr>
    </w:div>
    <w:div w:id="1103039392">
      <w:bodyDiv w:val="1"/>
      <w:marLeft w:val="0"/>
      <w:marRight w:val="0"/>
      <w:marTop w:val="0"/>
      <w:marBottom w:val="0"/>
      <w:divBdr>
        <w:top w:val="none" w:sz="0" w:space="0" w:color="auto"/>
        <w:left w:val="none" w:sz="0" w:space="0" w:color="auto"/>
        <w:bottom w:val="none" w:sz="0" w:space="0" w:color="auto"/>
        <w:right w:val="none" w:sz="0" w:space="0" w:color="auto"/>
      </w:divBdr>
    </w:div>
    <w:div w:id="1105997817">
      <w:bodyDiv w:val="1"/>
      <w:marLeft w:val="0"/>
      <w:marRight w:val="0"/>
      <w:marTop w:val="0"/>
      <w:marBottom w:val="0"/>
      <w:divBdr>
        <w:top w:val="none" w:sz="0" w:space="0" w:color="auto"/>
        <w:left w:val="none" w:sz="0" w:space="0" w:color="auto"/>
        <w:bottom w:val="none" w:sz="0" w:space="0" w:color="auto"/>
        <w:right w:val="none" w:sz="0" w:space="0" w:color="auto"/>
      </w:divBdr>
    </w:div>
    <w:div w:id="1106851759">
      <w:bodyDiv w:val="1"/>
      <w:marLeft w:val="0"/>
      <w:marRight w:val="0"/>
      <w:marTop w:val="0"/>
      <w:marBottom w:val="0"/>
      <w:divBdr>
        <w:top w:val="none" w:sz="0" w:space="0" w:color="auto"/>
        <w:left w:val="none" w:sz="0" w:space="0" w:color="auto"/>
        <w:bottom w:val="none" w:sz="0" w:space="0" w:color="auto"/>
        <w:right w:val="none" w:sz="0" w:space="0" w:color="auto"/>
      </w:divBdr>
    </w:div>
    <w:div w:id="1116679872">
      <w:bodyDiv w:val="1"/>
      <w:marLeft w:val="0"/>
      <w:marRight w:val="0"/>
      <w:marTop w:val="0"/>
      <w:marBottom w:val="0"/>
      <w:divBdr>
        <w:top w:val="none" w:sz="0" w:space="0" w:color="auto"/>
        <w:left w:val="none" w:sz="0" w:space="0" w:color="auto"/>
        <w:bottom w:val="none" w:sz="0" w:space="0" w:color="auto"/>
        <w:right w:val="none" w:sz="0" w:space="0" w:color="auto"/>
      </w:divBdr>
    </w:div>
    <w:div w:id="1116799821">
      <w:bodyDiv w:val="1"/>
      <w:marLeft w:val="0"/>
      <w:marRight w:val="0"/>
      <w:marTop w:val="0"/>
      <w:marBottom w:val="0"/>
      <w:divBdr>
        <w:top w:val="none" w:sz="0" w:space="0" w:color="auto"/>
        <w:left w:val="none" w:sz="0" w:space="0" w:color="auto"/>
        <w:bottom w:val="none" w:sz="0" w:space="0" w:color="auto"/>
        <w:right w:val="none" w:sz="0" w:space="0" w:color="auto"/>
      </w:divBdr>
    </w:div>
    <w:div w:id="1119110315">
      <w:bodyDiv w:val="1"/>
      <w:marLeft w:val="0"/>
      <w:marRight w:val="0"/>
      <w:marTop w:val="0"/>
      <w:marBottom w:val="0"/>
      <w:divBdr>
        <w:top w:val="none" w:sz="0" w:space="0" w:color="auto"/>
        <w:left w:val="none" w:sz="0" w:space="0" w:color="auto"/>
        <w:bottom w:val="none" w:sz="0" w:space="0" w:color="auto"/>
        <w:right w:val="none" w:sz="0" w:space="0" w:color="auto"/>
      </w:divBdr>
    </w:div>
    <w:div w:id="1119255014">
      <w:bodyDiv w:val="1"/>
      <w:marLeft w:val="0"/>
      <w:marRight w:val="0"/>
      <w:marTop w:val="0"/>
      <w:marBottom w:val="0"/>
      <w:divBdr>
        <w:top w:val="none" w:sz="0" w:space="0" w:color="auto"/>
        <w:left w:val="none" w:sz="0" w:space="0" w:color="auto"/>
        <w:bottom w:val="none" w:sz="0" w:space="0" w:color="auto"/>
        <w:right w:val="none" w:sz="0" w:space="0" w:color="auto"/>
      </w:divBdr>
    </w:div>
    <w:div w:id="1119833299">
      <w:bodyDiv w:val="1"/>
      <w:marLeft w:val="0"/>
      <w:marRight w:val="0"/>
      <w:marTop w:val="0"/>
      <w:marBottom w:val="0"/>
      <w:divBdr>
        <w:top w:val="none" w:sz="0" w:space="0" w:color="auto"/>
        <w:left w:val="none" w:sz="0" w:space="0" w:color="auto"/>
        <w:bottom w:val="none" w:sz="0" w:space="0" w:color="auto"/>
        <w:right w:val="none" w:sz="0" w:space="0" w:color="auto"/>
      </w:divBdr>
    </w:div>
    <w:div w:id="1121806268">
      <w:bodyDiv w:val="1"/>
      <w:marLeft w:val="0"/>
      <w:marRight w:val="0"/>
      <w:marTop w:val="0"/>
      <w:marBottom w:val="0"/>
      <w:divBdr>
        <w:top w:val="none" w:sz="0" w:space="0" w:color="auto"/>
        <w:left w:val="none" w:sz="0" w:space="0" w:color="auto"/>
        <w:bottom w:val="none" w:sz="0" w:space="0" w:color="auto"/>
        <w:right w:val="none" w:sz="0" w:space="0" w:color="auto"/>
      </w:divBdr>
    </w:div>
    <w:div w:id="1124154372">
      <w:bodyDiv w:val="1"/>
      <w:marLeft w:val="0"/>
      <w:marRight w:val="0"/>
      <w:marTop w:val="0"/>
      <w:marBottom w:val="0"/>
      <w:divBdr>
        <w:top w:val="none" w:sz="0" w:space="0" w:color="auto"/>
        <w:left w:val="none" w:sz="0" w:space="0" w:color="auto"/>
        <w:bottom w:val="none" w:sz="0" w:space="0" w:color="auto"/>
        <w:right w:val="none" w:sz="0" w:space="0" w:color="auto"/>
      </w:divBdr>
    </w:div>
    <w:div w:id="1124469242">
      <w:bodyDiv w:val="1"/>
      <w:marLeft w:val="0"/>
      <w:marRight w:val="0"/>
      <w:marTop w:val="0"/>
      <w:marBottom w:val="0"/>
      <w:divBdr>
        <w:top w:val="none" w:sz="0" w:space="0" w:color="auto"/>
        <w:left w:val="none" w:sz="0" w:space="0" w:color="auto"/>
        <w:bottom w:val="none" w:sz="0" w:space="0" w:color="auto"/>
        <w:right w:val="none" w:sz="0" w:space="0" w:color="auto"/>
      </w:divBdr>
    </w:div>
    <w:div w:id="1124928841">
      <w:bodyDiv w:val="1"/>
      <w:marLeft w:val="0"/>
      <w:marRight w:val="0"/>
      <w:marTop w:val="0"/>
      <w:marBottom w:val="0"/>
      <w:divBdr>
        <w:top w:val="none" w:sz="0" w:space="0" w:color="auto"/>
        <w:left w:val="none" w:sz="0" w:space="0" w:color="auto"/>
        <w:bottom w:val="none" w:sz="0" w:space="0" w:color="auto"/>
        <w:right w:val="none" w:sz="0" w:space="0" w:color="auto"/>
      </w:divBdr>
    </w:div>
    <w:div w:id="1126048010">
      <w:bodyDiv w:val="1"/>
      <w:marLeft w:val="0"/>
      <w:marRight w:val="0"/>
      <w:marTop w:val="0"/>
      <w:marBottom w:val="0"/>
      <w:divBdr>
        <w:top w:val="none" w:sz="0" w:space="0" w:color="auto"/>
        <w:left w:val="none" w:sz="0" w:space="0" w:color="auto"/>
        <w:bottom w:val="none" w:sz="0" w:space="0" w:color="auto"/>
        <w:right w:val="none" w:sz="0" w:space="0" w:color="auto"/>
      </w:divBdr>
    </w:div>
    <w:div w:id="1130704886">
      <w:bodyDiv w:val="1"/>
      <w:marLeft w:val="0"/>
      <w:marRight w:val="0"/>
      <w:marTop w:val="0"/>
      <w:marBottom w:val="0"/>
      <w:divBdr>
        <w:top w:val="none" w:sz="0" w:space="0" w:color="auto"/>
        <w:left w:val="none" w:sz="0" w:space="0" w:color="auto"/>
        <w:bottom w:val="none" w:sz="0" w:space="0" w:color="auto"/>
        <w:right w:val="none" w:sz="0" w:space="0" w:color="auto"/>
      </w:divBdr>
    </w:div>
    <w:div w:id="1131249484">
      <w:bodyDiv w:val="1"/>
      <w:marLeft w:val="0"/>
      <w:marRight w:val="0"/>
      <w:marTop w:val="0"/>
      <w:marBottom w:val="0"/>
      <w:divBdr>
        <w:top w:val="none" w:sz="0" w:space="0" w:color="auto"/>
        <w:left w:val="none" w:sz="0" w:space="0" w:color="auto"/>
        <w:bottom w:val="none" w:sz="0" w:space="0" w:color="auto"/>
        <w:right w:val="none" w:sz="0" w:space="0" w:color="auto"/>
      </w:divBdr>
    </w:div>
    <w:div w:id="1134759023">
      <w:bodyDiv w:val="1"/>
      <w:marLeft w:val="0"/>
      <w:marRight w:val="0"/>
      <w:marTop w:val="0"/>
      <w:marBottom w:val="0"/>
      <w:divBdr>
        <w:top w:val="none" w:sz="0" w:space="0" w:color="auto"/>
        <w:left w:val="none" w:sz="0" w:space="0" w:color="auto"/>
        <w:bottom w:val="none" w:sz="0" w:space="0" w:color="auto"/>
        <w:right w:val="none" w:sz="0" w:space="0" w:color="auto"/>
      </w:divBdr>
    </w:div>
    <w:div w:id="1135021926">
      <w:bodyDiv w:val="1"/>
      <w:marLeft w:val="0"/>
      <w:marRight w:val="0"/>
      <w:marTop w:val="0"/>
      <w:marBottom w:val="0"/>
      <w:divBdr>
        <w:top w:val="none" w:sz="0" w:space="0" w:color="auto"/>
        <w:left w:val="none" w:sz="0" w:space="0" w:color="auto"/>
        <w:bottom w:val="none" w:sz="0" w:space="0" w:color="auto"/>
        <w:right w:val="none" w:sz="0" w:space="0" w:color="auto"/>
      </w:divBdr>
    </w:div>
    <w:div w:id="1136409532">
      <w:bodyDiv w:val="1"/>
      <w:marLeft w:val="0"/>
      <w:marRight w:val="0"/>
      <w:marTop w:val="0"/>
      <w:marBottom w:val="0"/>
      <w:divBdr>
        <w:top w:val="none" w:sz="0" w:space="0" w:color="auto"/>
        <w:left w:val="none" w:sz="0" w:space="0" w:color="auto"/>
        <w:bottom w:val="none" w:sz="0" w:space="0" w:color="auto"/>
        <w:right w:val="none" w:sz="0" w:space="0" w:color="auto"/>
      </w:divBdr>
    </w:div>
    <w:div w:id="1136605134">
      <w:bodyDiv w:val="1"/>
      <w:marLeft w:val="0"/>
      <w:marRight w:val="0"/>
      <w:marTop w:val="0"/>
      <w:marBottom w:val="0"/>
      <w:divBdr>
        <w:top w:val="none" w:sz="0" w:space="0" w:color="auto"/>
        <w:left w:val="none" w:sz="0" w:space="0" w:color="auto"/>
        <w:bottom w:val="none" w:sz="0" w:space="0" w:color="auto"/>
        <w:right w:val="none" w:sz="0" w:space="0" w:color="auto"/>
      </w:divBdr>
    </w:div>
    <w:div w:id="1137725127">
      <w:bodyDiv w:val="1"/>
      <w:marLeft w:val="0"/>
      <w:marRight w:val="0"/>
      <w:marTop w:val="0"/>
      <w:marBottom w:val="0"/>
      <w:divBdr>
        <w:top w:val="none" w:sz="0" w:space="0" w:color="auto"/>
        <w:left w:val="none" w:sz="0" w:space="0" w:color="auto"/>
        <w:bottom w:val="none" w:sz="0" w:space="0" w:color="auto"/>
        <w:right w:val="none" w:sz="0" w:space="0" w:color="auto"/>
      </w:divBdr>
    </w:div>
    <w:div w:id="1141724762">
      <w:bodyDiv w:val="1"/>
      <w:marLeft w:val="0"/>
      <w:marRight w:val="0"/>
      <w:marTop w:val="0"/>
      <w:marBottom w:val="0"/>
      <w:divBdr>
        <w:top w:val="none" w:sz="0" w:space="0" w:color="auto"/>
        <w:left w:val="none" w:sz="0" w:space="0" w:color="auto"/>
        <w:bottom w:val="none" w:sz="0" w:space="0" w:color="auto"/>
        <w:right w:val="none" w:sz="0" w:space="0" w:color="auto"/>
      </w:divBdr>
    </w:div>
    <w:div w:id="1143545773">
      <w:bodyDiv w:val="1"/>
      <w:marLeft w:val="0"/>
      <w:marRight w:val="0"/>
      <w:marTop w:val="0"/>
      <w:marBottom w:val="0"/>
      <w:divBdr>
        <w:top w:val="none" w:sz="0" w:space="0" w:color="auto"/>
        <w:left w:val="none" w:sz="0" w:space="0" w:color="auto"/>
        <w:bottom w:val="none" w:sz="0" w:space="0" w:color="auto"/>
        <w:right w:val="none" w:sz="0" w:space="0" w:color="auto"/>
      </w:divBdr>
    </w:div>
    <w:div w:id="1145045340">
      <w:bodyDiv w:val="1"/>
      <w:marLeft w:val="0"/>
      <w:marRight w:val="0"/>
      <w:marTop w:val="0"/>
      <w:marBottom w:val="0"/>
      <w:divBdr>
        <w:top w:val="none" w:sz="0" w:space="0" w:color="auto"/>
        <w:left w:val="none" w:sz="0" w:space="0" w:color="auto"/>
        <w:bottom w:val="none" w:sz="0" w:space="0" w:color="auto"/>
        <w:right w:val="none" w:sz="0" w:space="0" w:color="auto"/>
      </w:divBdr>
    </w:div>
    <w:div w:id="1145701674">
      <w:bodyDiv w:val="1"/>
      <w:marLeft w:val="0"/>
      <w:marRight w:val="0"/>
      <w:marTop w:val="0"/>
      <w:marBottom w:val="0"/>
      <w:divBdr>
        <w:top w:val="none" w:sz="0" w:space="0" w:color="auto"/>
        <w:left w:val="none" w:sz="0" w:space="0" w:color="auto"/>
        <w:bottom w:val="none" w:sz="0" w:space="0" w:color="auto"/>
        <w:right w:val="none" w:sz="0" w:space="0" w:color="auto"/>
      </w:divBdr>
    </w:div>
    <w:div w:id="1149982543">
      <w:bodyDiv w:val="1"/>
      <w:marLeft w:val="0"/>
      <w:marRight w:val="0"/>
      <w:marTop w:val="0"/>
      <w:marBottom w:val="0"/>
      <w:divBdr>
        <w:top w:val="none" w:sz="0" w:space="0" w:color="auto"/>
        <w:left w:val="none" w:sz="0" w:space="0" w:color="auto"/>
        <w:bottom w:val="none" w:sz="0" w:space="0" w:color="auto"/>
        <w:right w:val="none" w:sz="0" w:space="0" w:color="auto"/>
      </w:divBdr>
    </w:div>
    <w:div w:id="1151481974">
      <w:bodyDiv w:val="1"/>
      <w:marLeft w:val="0"/>
      <w:marRight w:val="0"/>
      <w:marTop w:val="0"/>
      <w:marBottom w:val="0"/>
      <w:divBdr>
        <w:top w:val="none" w:sz="0" w:space="0" w:color="auto"/>
        <w:left w:val="none" w:sz="0" w:space="0" w:color="auto"/>
        <w:bottom w:val="none" w:sz="0" w:space="0" w:color="auto"/>
        <w:right w:val="none" w:sz="0" w:space="0" w:color="auto"/>
      </w:divBdr>
    </w:div>
    <w:div w:id="1156342732">
      <w:bodyDiv w:val="1"/>
      <w:marLeft w:val="0"/>
      <w:marRight w:val="0"/>
      <w:marTop w:val="0"/>
      <w:marBottom w:val="0"/>
      <w:divBdr>
        <w:top w:val="none" w:sz="0" w:space="0" w:color="auto"/>
        <w:left w:val="none" w:sz="0" w:space="0" w:color="auto"/>
        <w:bottom w:val="none" w:sz="0" w:space="0" w:color="auto"/>
        <w:right w:val="none" w:sz="0" w:space="0" w:color="auto"/>
      </w:divBdr>
    </w:div>
    <w:div w:id="1157065770">
      <w:bodyDiv w:val="1"/>
      <w:marLeft w:val="0"/>
      <w:marRight w:val="0"/>
      <w:marTop w:val="0"/>
      <w:marBottom w:val="0"/>
      <w:divBdr>
        <w:top w:val="none" w:sz="0" w:space="0" w:color="auto"/>
        <w:left w:val="none" w:sz="0" w:space="0" w:color="auto"/>
        <w:bottom w:val="none" w:sz="0" w:space="0" w:color="auto"/>
        <w:right w:val="none" w:sz="0" w:space="0" w:color="auto"/>
      </w:divBdr>
    </w:div>
    <w:div w:id="1157726008">
      <w:bodyDiv w:val="1"/>
      <w:marLeft w:val="0"/>
      <w:marRight w:val="0"/>
      <w:marTop w:val="0"/>
      <w:marBottom w:val="0"/>
      <w:divBdr>
        <w:top w:val="none" w:sz="0" w:space="0" w:color="auto"/>
        <w:left w:val="none" w:sz="0" w:space="0" w:color="auto"/>
        <w:bottom w:val="none" w:sz="0" w:space="0" w:color="auto"/>
        <w:right w:val="none" w:sz="0" w:space="0" w:color="auto"/>
      </w:divBdr>
    </w:div>
    <w:div w:id="1159806609">
      <w:bodyDiv w:val="1"/>
      <w:marLeft w:val="0"/>
      <w:marRight w:val="0"/>
      <w:marTop w:val="0"/>
      <w:marBottom w:val="0"/>
      <w:divBdr>
        <w:top w:val="none" w:sz="0" w:space="0" w:color="auto"/>
        <w:left w:val="none" w:sz="0" w:space="0" w:color="auto"/>
        <w:bottom w:val="none" w:sz="0" w:space="0" w:color="auto"/>
        <w:right w:val="none" w:sz="0" w:space="0" w:color="auto"/>
      </w:divBdr>
    </w:div>
    <w:div w:id="1163738952">
      <w:bodyDiv w:val="1"/>
      <w:marLeft w:val="0"/>
      <w:marRight w:val="0"/>
      <w:marTop w:val="0"/>
      <w:marBottom w:val="0"/>
      <w:divBdr>
        <w:top w:val="none" w:sz="0" w:space="0" w:color="auto"/>
        <w:left w:val="none" w:sz="0" w:space="0" w:color="auto"/>
        <w:bottom w:val="none" w:sz="0" w:space="0" w:color="auto"/>
        <w:right w:val="none" w:sz="0" w:space="0" w:color="auto"/>
      </w:divBdr>
    </w:div>
    <w:div w:id="1169295040">
      <w:bodyDiv w:val="1"/>
      <w:marLeft w:val="0"/>
      <w:marRight w:val="0"/>
      <w:marTop w:val="0"/>
      <w:marBottom w:val="0"/>
      <w:divBdr>
        <w:top w:val="none" w:sz="0" w:space="0" w:color="auto"/>
        <w:left w:val="none" w:sz="0" w:space="0" w:color="auto"/>
        <w:bottom w:val="none" w:sz="0" w:space="0" w:color="auto"/>
        <w:right w:val="none" w:sz="0" w:space="0" w:color="auto"/>
      </w:divBdr>
    </w:div>
    <w:div w:id="1171290102">
      <w:bodyDiv w:val="1"/>
      <w:marLeft w:val="0"/>
      <w:marRight w:val="0"/>
      <w:marTop w:val="0"/>
      <w:marBottom w:val="0"/>
      <w:divBdr>
        <w:top w:val="none" w:sz="0" w:space="0" w:color="auto"/>
        <w:left w:val="none" w:sz="0" w:space="0" w:color="auto"/>
        <w:bottom w:val="none" w:sz="0" w:space="0" w:color="auto"/>
        <w:right w:val="none" w:sz="0" w:space="0" w:color="auto"/>
      </w:divBdr>
    </w:div>
    <w:div w:id="1172990949">
      <w:bodyDiv w:val="1"/>
      <w:marLeft w:val="0"/>
      <w:marRight w:val="0"/>
      <w:marTop w:val="0"/>
      <w:marBottom w:val="0"/>
      <w:divBdr>
        <w:top w:val="none" w:sz="0" w:space="0" w:color="auto"/>
        <w:left w:val="none" w:sz="0" w:space="0" w:color="auto"/>
        <w:bottom w:val="none" w:sz="0" w:space="0" w:color="auto"/>
        <w:right w:val="none" w:sz="0" w:space="0" w:color="auto"/>
      </w:divBdr>
    </w:div>
    <w:div w:id="1173375451">
      <w:bodyDiv w:val="1"/>
      <w:marLeft w:val="0"/>
      <w:marRight w:val="0"/>
      <w:marTop w:val="0"/>
      <w:marBottom w:val="0"/>
      <w:divBdr>
        <w:top w:val="none" w:sz="0" w:space="0" w:color="auto"/>
        <w:left w:val="none" w:sz="0" w:space="0" w:color="auto"/>
        <w:bottom w:val="none" w:sz="0" w:space="0" w:color="auto"/>
        <w:right w:val="none" w:sz="0" w:space="0" w:color="auto"/>
      </w:divBdr>
    </w:div>
    <w:div w:id="1174538168">
      <w:bodyDiv w:val="1"/>
      <w:marLeft w:val="0"/>
      <w:marRight w:val="0"/>
      <w:marTop w:val="0"/>
      <w:marBottom w:val="0"/>
      <w:divBdr>
        <w:top w:val="none" w:sz="0" w:space="0" w:color="auto"/>
        <w:left w:val="none" w:sz="0" w:space="0" w:color="auto"/>
        <w:bottom w:val="none" w:sz="0" w:space="0" w:color="auto"/>
        <w:right w:val="none" w:sz="0" w:space="0" w:color="auto"/>
      </w:divBdr>
    </w:div>
    <w:div w:id="1174608572">
      <w:bodyDiv w:val="1"/>
      <w:marLeft w:val="0"/>
      <w:marRight w:val="0"/>
      <w:marTop w:val="0"/>
      <w:marBottom w:val="0"/>
      <w:divBdr>
        <w:top w:val="none" w:sz="0" w:space="0" w:color="auto"/>
        <w:left w:val="none" w:sz="0" w:space="0" w:color="auto"/>
        <w:bottom w:val="none" w:sz="0" w:space="0" w:color="auto"/>
        <w:right w:val="none" w:sz="0" w:space="0" w:color="auto"/>
      </w:divBdr>
    </w:div>
    <w:div w:id="1178471355">
      <w:bodyDiv w:val="1"/>
      <w:marLeft w:val="0"/>
      <w:marRight w:val="0"/>
      <w:marTop w:val="0"/>
      <w:marBottom w:val="0"/>
      <w:divBdr>
        <w:top w:val="none" w:sz="0" w:space="0" w:color="auto"/>
        <w:left w:val="none" w:sz="0" w:space="0" w:color="auto"/>
        <w:bottom w:val="none" w:sz="0" w:space="0" w:color="auto"/>
        <w:right w:val="none" w:sz="0" w:space="0" w:color="auto"/>
      </w:divBdr>
    </w:div>
    <w:div w:id="1178807331">
      <w:bodyDiv w:val="1"/>
      <w:marLeft w:val="0"/>
      <w:marRight w:val="0"/>
      <w:marTop w:val="0"/>
      <w:marBottom w:val="0"/>
      <w:divBdr>
        <w:top w:val="none" w:sz="0" w:space="0" w:color="auto"/>
        <w:left w:val="none" w:sz="0" w:space="0" w:color="auto"/>
        <w:bottom w:val="none" w:sz="0" w:space="0" w:color="auto"/>
        <w:right w:val="none" w:sz="0" w:space="0" w:color="auto"/>
      </w:divBdr>
    </w:div>
    <w:div w:id="1182621695">
      <w:bodyDiv w:val="1"/>
      <w:marLeft w:val="0"/>
      <w:marRight w:val="0"/>
      <w:marTop w:val="0"/>
      <w:marBottom w:val="0"/>
      <w:divBdr>
        <w:top w:val="none" w:sz="0" w:space="0" w:color="auto"/>
        <w:left w:val="none" w:sz="0" w:space="0" w:color="auto"/>
        <w:bottom w:val="none" w:sz="0" w:space="0" w:color="auto"/>
        <w:right w:val="none" w:sz="0" w:space="0" w:color="auto"/>
      </w:divBdr>
    </w:div>
    <w:div w:id="1187712818">
      <w:bodyDiv w:val="1"/>
      <w:marLeft w:val="0"/>
      <w:marRight w:val="0"/>
      <w:marTop w:val="0"/>
      <w:marBottom w:val="0"/>
      <w:divBdr>
        <w:top w:val="none" w:sz="0" w:space="0" w:color="auto"/>
        <w:left w:val="none" w:sz="0" w:space="0" w:color="auto"/>
        <w:bottom w:val="none" w:sz="0" w:space="0" w:color="auto"/>
        <w:right w:val="none" w:sz="0" w:space="0" w:color="auto"/>
      </w:divBdr>
    </w:div>
    <w:div w:id="1188254194">
      <w:bodyDiv w:val="1"/>
      <w:marLeft w:val="0"/>
      <w:marRight w:val="0"/>
      <w:marTop w:val="0"/>
      <w:marBottom w:val="0"/>
      <w:divBdr>
        <w:top w:val="none" w:sz="0" w:space="0" w:color="auto"/>
        <w:left w:val="none" w:sz="0" w:space="0" w:color="auto"/>
        <w:bottom w:val="none" w:sz="0" w:space="0" w:color="auto"/>
        <w:right w:val="none" w:sz="0" w:space="0" w:color="auto"/>
      </w:divBdr>
    </w:div>
    <w:div w:id="1189025662">
      <w:bodyDiv w:val="1"/>
      <w:marLeft w:val="0"/>
      <w:marRight w:val="0"/>
      <w:marTop w:val="0"/>
      <w:marBottom w:val="0"/>
      <w:divBdr>
        <w:top w:val="none" w:sz="0" w:space="0" w:color="auto"/>
        <w:left w:val="none" w:sz="0" w:space="0" w:color="auto"/>
        <w:bottom w:val="none" w:sz="0" w:space="0" w:color="auto"/>
        <w:right w:val="none" w:sz="0" w:space="0" w:color="auto"/>
      </w:divBdr>
    </w:div>
    <w:div w:id="1189106240">
      <w:bodyDiv w:val="1"/>
      <w:marLeft w:val="0"/>
      <w:marRight w:val="0"/>
      <w:marTop w:val="0"/>
      <w:marBottom w:val="0"/>
      <w:divBdr>
        <w:top w:val="none" w:sz="0" w:space="0" w:color="auto"/>
        <w:left w:val="none" w:sz="0" w:space="0" w:color="auto"/>
        <w:bottom w:val="none" w:sz="0" w:space="0" w:color="auto"/>
        <w:right w:val="none" w:sz="0" w:space="0" w:color="auto"/>
      </w:divBdr>
    </w:div>
    <w:div w:id="1194420320">
      <w:bodyDiv w:val="1"/>
      <w:marLeft w:val="0"/>
      <w:marRight w:val="0"/>
      <w:marTop w:val="0"/>
      <w:marBottom w:val="0"/>
      <w:divBdr>
        <w:top w:val="none" w:sz="0" w:space="0" w:color="auto"/>
        <w:left w:val="none" w:sz="0" w:space="0" w:color="auto"/>
        <w:bottom w:val="none" w:sz="0" w:space="0" w:color="auto"/>
        <w:right w:val="none" w:sz="0" w:space="0" w:color="auto"/>
      </w:divBdr>
    </w:div>
    <w:div w:id="1197550056">
      <w:bodyDiv w:val="1"/>
      <w:marLeft w:val="0"/>
      <w:marRight w:val="0"/>
      <w:marTop w:val="0"/>
      <w:marBottom w:val="0"/>
      <w:divBdr>
        <w:top w:val="none" w:sz="0" w:space="0" w:color="auto"/>
        <w:left w:val="none" w:sz="0" w:space="0" w:color="auto"/>
        <w:bottom w:val="none" w:sz="0" w:space="0" w:color="auto"/>
        <w:right w:val="none" w:sz="0" w:space="0" w:color="auto"/>
      </w:divBdr>
    </w:div>
    <w:div w:id="1198003556">
      <w:bodyDiv w:val="1"/>
      <w:marLeft w:val="0"/>
      <w:marRight w:val="0"/>
      <w:marTop w:val="0"/>
      <w:marBottom w:val="0"/>
      <w:divBdr>
        <w:top w:val="none" w:sz="0" w:space="0" w:color="auto"/>
        <w:left w:val="none" w:sz="0" w:space="0" w:color="auto"/>
        <w:bottom w:val="none" w:sz="0" w:space="0" w:color="auto"/>
        <w:right w:val="none" w:sz="0" w:space="0" w:color="auto"/>
      </w:divBdr>
    </w:div>
    <w:div w:id="1198851826">
      <w:bodyDiv w:val="1"/>
      <w:marLeft w:val="0"/>
      <w:marRight w:val="0"/>
      <w:marTop w:val="0"/>
      <w:marBottom w:val="0"/>
      <w:divBdr>
        <w:top w:val="none" w:sz="0" w:space="0" w:color="auto"/>
        <w:left w:val="none" w:sz="0" w:space="0" w:color="auto"/>
        <w:bottom w:val="none" w:sz="0" w:space="0" w:color="auto"/>
        <w:right w:val="none" w:sz="0" w:space="0" w:color="auto"/>
      </w:divBdr>
    </w:div>
    <w:div w:id="1203399122">
      <w:bodyDiv w:val="1"/>
      <w:marLeft w:val="0"/>
      <w:marRight w:val="0"/>
      <w:marTop w:val="0"/>
      <w:marBottom w:val="0"/>
      <w:divBdr>
        <w:top w:val="none" w:sz="0" w:space="0" w:color="auto"/>
        <w:left w:val="none" w:sz="0" w:space="0" w:color="auto"/>
        <w:bottom w:val="none" w:sz="0" w:space="0" w:color="auto"/>
        <w:right w:val="none" w:sz="0" w:space="0" w:color="auto"/>
      </w:divBdr>
    </w:div>
    <w:div w:id="1203635907">
      <w:bodyDiv w:val="1"/>
      <w:marLeft w:val="0"/>
      <w:marRight w:val="0"/>
      <w:marTop w:val="0"/>
      <w:marBottom w:val="0"/>
      <w:divBdr>
        <w:top w:val="none" w:sz="0" w:space="0" w:color="auto"/>
        <w:left w:val="none" w:sz="0" w:space="0" w:color="auto"/>
        <w:bottom w:val="none" w:sz="0" w:space="0" w:color="auto"/>
        <w:right w:val="none" w:sz="0" w:space="0" w:color="auto"/>
      </w:divBdr>
    </w:div>
    <w:div w:id="1204441144">
      <w:bodyDiv w:val="1"/>
      <w:marLeft w:val="0"/>
      <w:marRight w:val="0"/>
      <w:marTop w:val="0"/>
      <w:marBottom w:val="0"/>
      <w:divBdr>
        <w:top w:val="none" w:sz="0" w:space="0" w:color="auto"/>
        <w:left w:val="none" w:sz="0" w:space="0" w:color="auto"/>
        <w:bottom w:val="none" w:sz="0" w:space="0" w:color="auto"/>
        <w:right w:val="none" w:sz="0" w:space="0" w:color="auto"/>
      </w:divBdr>
    </w:div>
    <w:div w:id="1210528624">
      <w:bodyDiv w:val="1"/>
      <w:marLeft w:val="0"/>
      <w:marRight w:val="0"/>
      <w:marTop w:val="0"/>
      <w:marBottom w:val="0"/>
      <w:divBdr>
        <w:top w:val="none" w:sz="0" w:space="0" w:color="auto"/>
        <w:left w:val="none" w:sz="0" w:space="0" w:color="auto"/>
        <w:bottom w:val="none" w:sz="0" w:space="0" w:color="auto"/>
        <w:right w:val="none" w:sz="0" w:space="0" w:color="auto"/>
      </w:divBdr>
    </w:div>
    <w:div w:id="1211262340">
      <w:bodyDiv w:val="1"/>
      <w:marLeft w:val="0"/>
      <w:marRight w:val="0"/>
      <w:marTop w:val="0"/>
      <w:marBottom w:val="0"/>
      <w:divBdr>
        <w:top w:val="none" w:sz="0" w:space="0" w:color="auto"/>
        <w:left w:val="none" w:sz="0" w:space="0" w:color="auto"/>
        <w:bottom w:val="none" w:sz="0" w:space="0" w:color="auto"/>
        <w:right w:val="none" w:sz="0" w:space="0" w:color="auto"/>
      </w:divBdr>
    </w:div>
    <w:div w:id="1212230151">
      <w:bodyDiv w:val="1"/>
      <w:marLeft w:val="0"/>
      <w:marRight w:val="0"/>
      <w:marTop w:val="0"/>
      <w:marBottom w:val="0"/>
      <w:divBdr>
        <w:top w:val="none" w:sz="0" w:space="0" w:color="auto"/>
        <w:left w:val="none" w:sz="0" w:space="0" w:color="auto"/>
        <w:bottom w:val="none" w:sz="0" w:space="0" w:color="auto"/>
        <w:right w:val="none" w:sz="0" w:space="0" w:color="auto"/>
      </w:divBdr>
    </w:div>
    <w:div w:id="1212306837">
      <w:bodyDiv w:val="1"/>
      <w:marLeft w:val="0"/>
      <w:marRight w:val="0"/>
      <w:marTop w:val="0"/>
      <w:marBottom w:val="0"/>
      <w:divBdr>
        <w:top w:val="none" w:sz="0" w:space="0" w:color="auto"/>
        <w:left w:val="none" w:sz="0" w:space="0" w:color="auto"/>
        <w:bottom w:val="none" w:sz="0" w:space="0" w:color="auto"/>
        <w:right w:val="none" w:sz="0" w:space="0" w:color="auto"/>
      </w:divBdr>
    </w:div>
    <w:div w:id="1214081278">
      <w:bodyDiv w:val="1"/>
      <w:marLeft w:val="0"/>
      <w:marRight w:val="0"/>
      <w:marTop w:val="0"/>
      <w:marBottom w:val="0"/>
      <w:divBdr>
        <w:top w:val="none" w:sz="0" w:space="0" w:color="auto"/>
        <w:left w:val="none" w:sz="0" w:space="0" w:color="auto"/>
        <w:bottom w:val="none" w:sz="0" w:space="0" w:color="auto"/>
        <w:right w:val="none" w:sz="0" w:space="0" w:color="auto"/>
      </w:divBdr>
    </w:div>
    <w:div w:id="1214267849">
      <w:bodyDiv w:val="1"/>
      <w:marLeft w:val="0"/>
      <w:marRight w:val="0"/>
      <w:marTop w:val="0"/>
      <w:marBottom w:val="0"/>
      <w:divBdr>
        <w:top w:val="none" w:sz="0" w:space="0" w:color="auto"/>
        <w:left w:val="none" w:sz="0" w:space="0" w:color="auto"/>
        <w:bottom w:val="none" w:sz="0" w:space="0" w:color="auto"/>
        <w:right w:val="none" w:sz="0" w:space="0" w:color="auto"/>
      </w:divBdr>
    </w:div>
    <w:div w:id="1214657684">
      <w:bodyDiv w:val="1"/>
      <w:marLeft w:val="0"/>
      <w:marRight w:val="0"/>
      <w:marTop w:val="0"/>
      <w:marBottom w:val="0"/>
      <w:divBdr>
        <w:top w:val="none" w:sz="0" w:space="0" w:color="auto"/>
        <w:left w:val="none" w:sz="0" w:space="0" w:color="auto"/>
        <w:bottom w:val="none" w:sz="0" w:space="0" w:color="auto"/>
        <w:right w:val="none" w:sz="0" w:space="0" w:color="auto"/>
      </w:divBdr>
    </w:div>
    <w:div w:id="1216816553">
      <w:bodyDiv w:val="1"/>
      <w:marLeft w:val="0"/>
      <w:marRight w:val="0"/>
      <w:marTop w:val="0"/>
      <w:marBottom w:val="0"/>
      <w:divBdr>
        <w:top w:val="none" w:sz="0" w:space="0" w:color="auto"/>
        <w:left w:val="none" w:sz="0" w:space="0" w:color="auto"/>
        <w:bottom w:val="none" w:sz="0" w:space="0" w:color="auto"/>
        <w:right w:val="none" w:sz="0" w:space="0" w:color="auto"/>
      </w:divBdr>
    </w:div>
    <w:div w:id="1218785206">
      <w:bodyDiv w:val="1"/>
      <w:marLeft w:val="0"/>
      <w:marRight w:val="0"/>
      <w:marTop w:val="0"/>
      <w:marBottom w:val="0"/>
      <w:divBdr>
        <w:top w:val="none" w:sz="0" w:space="0" w:color="auto"/>
        <w:left w:val="none" w:sz="0" w:space="0" w:color="auto"/>
        <w:bottom w:val="none" w:sz="0" w:space="0" w:color="auto"/>
        <w:right w:val="none" w:sz="0" w:space="0" w:color="auto"/>
      </w:divBdr>
    </w:div>
    <w:div w:id="1219560112">
      <w:bodyDiv w:val="1"/>
      <w:marLeft w:val="0"/>
      <w:marRight w:val="0"/>
      <w:marTop w:val="0"/>
      <w:marBottom w:val="0"/>
      <w:divBdr>
        <w:top w:val="none" w:sz="0" w:space="0" w:color="auto"/>
        <w:left w:val="none" w:sz="0" w:space="0" w:color="auto"/>
        <w:bottom w:val="none" w:sz="0" w:space="0" w:color="auto"/>
        <w:right w:val="none" w:sz="0" w:space="0" w:color="auto"/>
      </w:divBdr>
    </w:div>
    <w:div w:id="1220705691">
      <w:bodyDiv w:val="1"/>
      <w:marLeft w:val="0"/>
      <w:marRight w:val="0"/>
      <w:marTop w:val="0"/>
      <w:marBottom w:val="0"/>
      <w:divBdr>
        <w:top w:val="none" w:sz="0" w:space="0" w:color="auto"/>
        <w:left w:val="none" w:sz="0" w:space="0" w:color="auto"/>
        <w:bottom w:val="none" w:sz="0" w:space="0" w:color="auto"/>
        <w:right w:val="none" w:sz="0" w:space="0" w:color="auto"/>
      </w:divBdr>
    </w:div>
    <w:div w:id="1224293123">
      <w:bodyDiv w:val="1"/>
      <w:marLeft w:val="0"/>
      <w:marRight w:val="0"/>
      <w:marTop w:val="0"/>
      <w:marBottom w:val="0"/>
      <w:divBdr>
        <w:top w:val="none" w:sz="0" w:space="0" w:color="auto"/>
        <w:left w:val="none" w:sz="0" w:space="0" w:color="auto"/>
        <w:bottom w:val="none" w:sz="0" w:space="0" w:color="auto"/>
        <w:right w:val="none" w:sz="0" w:space="0" w:color="auto"/>
      </w:divBdr>
    </w:div>
    <w:div w:id="1228108275">
      <w:bodyDiv w:val="1"/>
      <w:marLeft w:val="0"/>
      <w:marRight w:val="0"/>
      <w:marTop w:val="0"/>
      <w:marBottom w:val="0"/>
      <w:divBdr>
        <w:top w:val="none" w:sz="0" w:space="0" w:color="auto"/>
        <w:left w:val="none" w:sz="0" w:space="0" w:color="auto"/>
        <w:bottom w:val="none" w:sz="0" w:space="0" w:color="auto"/>
        <w:right w:val="none" w:sz="0" w:space="0" w:color="auto"/>
      </w:divBdr>
    </w:div>
    <w:div w:id="1231188545">
      <w:bodyDiv w:val="1"/>
      <w:marLeft w:val="0"/>
      <w:marRight w:val="0"/>
      <w:marTop w:val="0"/>
      <w:marBottom w:val="0"/>
      <w:divBdr>
        <w:top w:val="none" w:sz="0" w:space="0" w:color="auto"/>
        <w:left w:val="none" w:sz="0" w:space="0" w:color="auto"/>
        <w:bottom w:val="none" w:sz="0" w:space="0" w:color="auto"/>
        <w:right w:val="none" w:sz="0" w:space="0" w:color="auto"/>
      </w:divBdr>
    </w:div>
    <w:div w:id="1234924946">
      <w:bodyDiv w:val="1"/>
      <w:marLeft w:val="0"/>
      <w:marRight w:val="0"/>
      <w:marTop w:val="0"/>
      <w:marBottom w:val="0"/>
      <w:divBdr>
        <w:top w:val="none" w:sz="0" w:space="0" w:color="auto"/>
        <w:left w:val="none" w:sz="0" w:space="0" w:color="auto"/>
        <w:bottom w:val="none" w:sz="0" w:space="0" w:color="auto"/>
        <w:right w:val="none" w:sz="0" w:space="0" w:color="auto"/>
      </w:divBdr>
    </w:div>
    <w:div w:id="1235243184">
      <w:bodyDiv w:val="1"/>
      <w:marLeft w:val="0"/>
      <w:marRight w:val="0"/>
      <w:marTop w:val="0"/>
      <w:marBottom w:val="0"/>
      <w:divBdr>
        <w:top w:val="none" w:sz="0" w:space="0" w:color="auto"/>
        <w:left w:val="none" w:sz="0" w:space="0" w:color="auto"/>
        <w:bottom w:val="none" w:sz="0" w:space="0" w:color="auto"/>
        <w:right w:val="none" w:sz="0" w:space="0" w:color="auto"/>
      </w:divBdr>
    </w:div>
    <w:div w:id="1236010396">
      <w:bodyDiv w:val="1"/>
      <w:marLeft w:val="0"/>
      <w:marRight w:val="0"/>
      <w:marTop w:val="0"/>
      <w:marBottom w:val="0"/>
      <w:divBdr>
        <w:top w:val="none" w:sz="0" w:space="0" w:color="auto"/>
        <w:left w:val="none" w:sz="0" w:space="0" w:color="auto"/>
        <w:bottom w:val="none" w:sz="0" w:space="0" w:color="auto"/>
        <w:right w:val="none" w:sz="0" w:space="0" w:color="auto"/>
      </w:divBdr>
    </w:div>
    <w:div w:id="1241401503">
      <w:bodyDiv w:val="1"/>
      <w:marLeft w:val="0"/>
      <w:marRight w:val="0"/>
      <w:marTop w:val="0"/>
      <w:marBottom w:val="0"/>
      <w:divBdr>
        <w:top w:val="none" w:sz="0" w:space="0" w:color="auto"/>
        <w:left w:val="none" w:sz="0" w:space="0" w:color="auto"/>
        <w:bottom w:val="none" w:sz="0" w:space="0" w:color="auto"/>
        <w:right w:val="none" w:sz="0" w:space="0" w:color="auto"/>
      </w:divBdr>
    </w:div>
    <w:div w:id="1241712889">
      <w:bodyDiv w:val="1"/>
      <w:marLeft w:val="0"/>
      <w:marRight w:val="0"/>
      <w:marTop w:val="0"/>
      <w:marBottom w:val="0"/>
      <w:divBdr>
        <w:top w:val="none" w:sz="0" w:space="0" w:color="auto"/>
        <w:left w:val="none" w:sz="0" w:space="0" w:color="auto"/>
        <w:bottom w:val="none" w:sz="0" w:space="0" w:color="auto"/>
        <w:right w:val="none" w:sz="0" w:space="0" w:color="auto"/>
      </w:divBdr>
    </w:div>
    <w:div w:id="1243680774">
      <w:bodyDiv w:val="1"/>
      <w:marLeft w:val="0"/>
      <w:marRight w:val="0"/>
      <w:marTop w:val="0"/>
      <w:marBottom w:val="0"/>
      <w:divBdr>
        <w:top w:val="none" w:sz="0" w:space="0" w:color="auto"/>
        <w:left w:val="none" w:sz="0" w:space="0" w:color="auto"/>
        <w:bottom w:val="none" w:sz="0" w:space="0" w:color="auto"/>
        <w:right w:val="none" w:sz="0" w:space="0" w:color="auto"/>
      </w:divBdr>
    </w:div>
    <w:div w:id="1245341790">
      <w:bodyDiv w:val="1"/>
      <w:marLeft w:val="0"/>
      <w:marRight w:val="0"/>
      <w:marTop w:val="0"/>
      <w:marBottom w:val="0"/>
      <w:divBdr>
        <w:top w:val="none" w:sz="0" w:space="0" w:color="auto"/>
        <w:left w:val="none" w:sz="0" w:space="0" w:color="auto"/>
        <w:bottom w:val="none" w:sz="0" w:space="0" w:color="auto"/>
        <w:right w:val="none" w:sz="0" w:space="0" w:color="auto"/>
      </w:divBdr>
    </w:div>
    <w:div w:id="1248269916">
      <w:bodyDiv w:val="1"/>
      <w:marLeft w:val="0"/>
      <w:marRight w:val="0"/>
      <w:marTop w:val="0"/>
      <w:marBottom w:val="0"/>
      <w:divBdr>
        <w:top w:val="none" w:sz="0" w:space="0" w:color="auto"/>
        <w:left w:val="none" w:sz="0" w:space="0" w:color="auto"/>
        <w:bottom w:val="none" w:sz="0" w:space="0" w:color="auto"/>
        <w:right w:val="none" w:sz="0" w:space="0" w:color="auto"/>
      </w:divBdr>
    </w:div>
    <w:div w:id="1256980901">
      <w:bodyDiv w:val="1"/>
      <w:marLeft w:val="0"/>
      <w:marRight w:val="0"/>
      <w:marTop w:val="0"/>
      <w:marBottom w:val="0"/>
      <w:divBdr>
        <w:top w:val="none" w:sz="0" w:space="0" w:color="auto"/>
        <w:left w:val="none" w:sz="0" w:space="0" w:color="auto"/>
        <w:bottom w:val="none" w:sz="0" w:space="0" w:color="auto"/>
        <w:right w:val="none" w:sz="0" w:space="0" w:color="auto"/>
      </w:divBdr>
    </w:div>
    <w:div w:id="1257708711">
      <w:bodyDiv w:val="1"/>
      <w:marLeft w:val="0"/>
      <w:marRight w:val="0"/>
      <w:marTop w:val="0"/>
      <w:marBottom w:val="0"/>
      <w:divBdr>
        <w:top w:val="none" w:sz="0" w:space="0" w:color="auto"/>
        <w:left w:val="none" w:sz="0" w:space="0" w:color="auto"/>
        <w:bottom w:val="none" w:sz="0" w:space="0" w:color="auto"/>
        <w:right w:val="none" w:sz="0" w:space="0" w:color="auto"/>
      </w:divBdr>
    </w:div>
    <w:div w:id="1259408182">
      <w:bodyDiv w:val="1"/>
      <w:marLeft w:val="0"/>
      <w:marRight w:val="0"/>
      <w:marTop w:val="0"/>
      <w:marBottom w:val="0"/>
      <w:divBdr>
        <w:top w:val="none" w:sz="0" w:space="0" w:color="auto"/>
        <w:left w:val="none" w:sz="0" w:space="0" w:color="auto"/>
        <w:bottom w:val="none" w:sz="0" w:space="0" w:color="auto"/>
        <w:right w:val="none" w:sz="0" w:space="0" w:color="auto"/>
      </w:divBdr>
    </w:div>
    <w:div w:id="1262225050">
      <w:bodyDiv w:val="1"/>
      <w:marLeft w:val="0"/>
      <w:marRight w:val="0"/>
      <w:marTop w:val="0"/>
      <w:marBottom w:val="0"/>
      <w:divBdr>
        <w:top w:val="none" w:sz="0" w:space="0" w:color="auto"/>
        <w:left w:val="none" w:sz="0" w:space="0" w:color="auto"/>
        <w:bottom w:val="none" w:sz="0" w:space="0" w:color="auto"/>
        <w:right w:val="none" w:sz="0" w:space="0" w:color="auto"/>
      </w:divBdr>
    </w:div>
    <w:div w:id="1266420352">
      <w:bodyDiv w:val="1"/>
      <w:marLeft w:val="0"/>
      <w:marRight w:val="0"/>
      <w:marTop w:val="0"/>
      <w:marBottom w:val="0"/>
      <w:divBdr>
        <w:top w:val="none" w:sz="0" w:space="0" w:color="auto"/>
        <w:left w:val="none" w:sz="0" w:space="0" w:color="auto"/>
        <w:bottom w:val="none" w:sz="0" w:space="0" w:color="auto"/>
        <w:right w:val="none" w:sz="0" w:space="0" w:color="auto"/>
      </w:divBdr>
    </w:div>
    <w:div w:id="1267882277">
      <w:bodyDiv w:val="1"/>
      <w:marLeft w:val="0"/>
      <w:marRight w:val="0"/>
      <w:marTop w:val="0"/>
      <w:marBottom w:val="0"/>
      <w:divBdr>
        <w:top w:val="none" w:sz="0" w:space="0" w:color="auto"/>
        <w:left w:val="none" w:sz="0" w:space="0" w:color="auto"/>
        <w:bottom w:val="none" w:sz="0" w:space="0" w:color="auto"/>
        <w:right w:val="none" w:sz="0" w:space="0" w:color="auto"/>
      </w:divBdr>
    </w:div>
    <w:div w:id="1268125980">
      <w:bodyDiv w:val="1"/>
      <w:marLeft w:val="0"/>
      <w:marRight w:val="0"/>
      <w:marTop w:val="0"/>
      <w:marBottom w:val="0"/>
      <w:divBdr>
        <w:top w:val="none" w:sz="0" w:space="0" w:color="auto"/>
        <w:left w:val="none" w:sz="0" w:space="0" w:color="auto"/>
        <w:bottom w:val="none" w:sz="0" w:space="0" w:color="auto"/>
        <w:right w:val="none" w:sz="0" w:space="0" w:color="auto"/>
      </w:divBdr>
    </w:div>
    <w:div w:id="1271274853">
      <w:bodyDiv w:val="1"/>
      <w:marLeft w:val="0"/>
      <w:marRight w:val="0"/>
      <w:marTop w:val="0"/>
      <w:marBottom w:val="0"/>
      <w:divBdr>
        <w:top w:val="none" w:sz="0" w:space="0" w:color="auto"/>
        <w:left w:val="none" w:sz="0" w:space="0" w:color="auto"/>
        <w:bottom w:val="none" w:sz="0" w:space="0" w:color="auto"/>
        <w:right w:val="none" w:sz="0" w:space="0" w:color="auto"/>
      </w:divBdr>
    </w:div>
    <w:div w:id="1271625653">
      <w:bodyDiv w:val="1"/>
      <w:marLeft w:val="0"/>
      <w:marRight w:val="0"/>
      <w:marTop w:val="0"/>
      <w:marBottom w:val="0"/>
      <w:divBdr>
        <w:top w:val="none" w:sz="0" w:space="0" w:color="auto"/>
        <w:left w:val="none" w:sz="0" w:space="0" w:color="auto"/>
        <w:bottom w:val="none" w:sz="0" w:space="0" w:color="auto"/>
        <w:right w:val="none" w:sz="0" w:space="0" w:color="auto"/>
      </w:divBdr>
    </w:div>
    <w:div w:id="1271662780">
      <w:bodyDiv w:val="1"/>
      <w:marLeft w:val="0"/>
      <w:marRight w:val="0"/>
      <w:marTop w:val="0"/>
      <w:marBottom w:val="0"/>
      <w:divBdr>
        <w:top w:val="none" w:sz="0" w:space="0" w:color="auto"/>
        <w:left w:val="none" w:sz="0" w:space="0" w:color="auto"/>
        <w:bottom w:val="none" w:sz="0" w:space="0" w:color="auto"/>
        <w:right w:val="none" w:sz="0" w:space="0" w:color="auto"/>
      </w:divBdr>
    </w:div>
    <w:div w:id="1271743615">
      <w:bodyDiv w:val="1"/>
      <w:marLeft w:val="0"/>
      <w:marRight w:val="0"/>
      <w:marTop w:val="0"/>
      <w:marBottom w:val="0"/>
      <w:divBdr>
        <w:top w:val="none" w:sz="0" w:space="0" w:color="auto"/>
        <w:left w:val="none" w:sz="0" w:space="0" w:color="auto"/>
        <w:bottom w:val="none" w:sz="0" w:space="0" w:color="auto"/>
        <w:right w:val="none" w:sz="0" w:space="0" w:color="auto"/>
      </w:divBdr>
    </w:div>
    <w:div w:id="1273126608">
      <w:bodyDiv w:val="1"/>
      <w:marLeft w:val="0"/>
      <w:marRight w:val="0"/>
      <w:marTop w:val="0"/>
      <w:marBottom w:val="0"/>
      <w:divBdr>
        <w:top w:val="none" w:sz="0" w:space="0" w:color="auto"/>
        <w:left w:val="none" w:sz="0" w:space="0" w:color="auto"/>
        <w:bottom w:val="none" w:sz="0" w:space="0" w:color="auto"/>
        <w:right w:val="none" w:sz="0" w:space="0" w:color="auto"/>
      </w:divBdr>
    </w:div>
    <w:div w:id="1275136731">
      <w:bodyDiv w:val="1"/>
      <w:marLeft w:val="0"/>
      <w:marRight w:val="0"/>
      <w:marTop w:val="0"/>
      <w:marBottom w:val="0"/>
      <w:divBdr>
        <w:top w:val="none" w:sz="0" w:space="0" w:color="auto"/>
        <w:left w:val="none" w:sz="0" w:space="0" w:color="auto"/>
        <w:bottom w:val="none" w:sz="0" w:space="0" w:color="auto"/>
        <w:right w:val="none" w:sz="0" w:space="0" w:color="auto"/>
      </w:divBdr>
    </w:div>
    <w:div w:id="1276135038">
      <w:bodyDiv w:val="1"/>
      <w:marLeft w:val="0"/>
      <w:marRight w:val="0"/>
      <w:marTop w:val="0"/>
      <w:marBottom w:val="0"/>
      <w:divBdr>
        <w:top w:val="none" w:sz="0" w:space="0" w:color="auto"/>
        <w:left w:val="none" w:sz="0" w:space="0" w:color="auto"/>
        <w:bottom w:val="none" w:sz="0" w:space="0" w:color="auto"/>
        <w:right w:val="none" w:sz="0" w:space="0" w:color="auto"/>
      </w:divBdr>
    </w:div>
    <w:div w:id="1278219745">
      <w:bodyDiv w:val="1"/>
      <w:marLeft w:val="0"/>
      <w:marRight w:val="0"/>
      <w:marTop w:val="0"/>
      <w:marBottom w:val="0"/>
      <w:divBdr>
        <w:top w:val="none" w:sz="0" w:space="0" w:color="auto"/>
        <w:left w:val="none" w:sz="0" w:space="0" w:color="auto"/>
        <w:bottom w:val="none" w:sz="0" w:space="0" w:color="auto"/>
        <w:right w:val="none" w:sz="0" w:space="0" w:color="auto"/>
      </w:divBdr>
    </w:div>
    <w:div w:id="1281571136">
      <w:bodyDiv w:val="1"/>
      <w:marLeft w:val="0"/>
      <w:marRight w:val="0"/>
      <w:marTop w:val="0"/>
      <w:marBottom w:val="0"/>
      <w:divBdr>
        <w:top w:val="none" w:sz="0" w:space="0" w:color="auto"/>
        <w:left w:val="none" w:sz="0" w:space="0" w:color="auto"/>
        <w:bottom w:val="none" w:sz="0" w:space="0" w:color="auto"/>
        <w:right w:val="none" w:sz="0" w:space="0" w:color="auto"/>
      </w:divBdr>
    </w:div>
    <w:div w:id="1284188938">
      <w:bodyDiv w:val="1"/>
      <w:marLeft w:val="0"/>
      <w:marRight w:val="0"/>
      <w:marTop w:val="0"/>
      <w:marBottom w:val="0"/>
      <w:divBdr>
        <w:top w:val="none" w:sz="0" w:space="0" w:color="auto"/>
        <w:left w:val="none" w:sz="0" w:space="0" w:color="auto"/>
        <w:bottom w:val="none" w:sz="0" w:space="0" w:color="auto"/>
        <w:right w:val="none" w:sz="0" w:space="0" w:color="auto"/>
      </w:divBdr>
    </w:div>
    <w:div w:id="1287540538">
      <w:bodyDiv w:val="1"/>
      <w:marLeft w:val="0"/>
      <w:marRight w:val="0"/>
      <w:marTop w:val="0"/>
      <w:marBottom w:val="0"/>
      <w:divBdr>
        <w:top w:val="none" w:sz="0" w:space="0" w:color="auto"/>
        <w:left w:val="none" w:sz="0" w:space="0" w:color="auto"/>
        <w:bottom w:val="none" w:sz="0" w:space="0" w:color="auto"/>
        <w:right w:val="none" w:sz="0" w:space="0" w:color="auto"/>
      </w:divBdr>
    </w:div>
    <w:div w:id="1288581368">
      <w:bodyDiv w:val="1"/>
      <w:marLeft w:val="0"/>
      <w:marRight w:val="0"/>
      <w:marTop w:val="0"/>
      <w:marBottom w:val="0"/>
      <w:divBdr>
        <w:top w:val="none" w:sz="0" w:space="0" w:color="auto"/>
        <w:left w:val="none" w:sz="0" w:space="0" w:color="auto"/>
        <w:bottom w:val="none" w:sz="0" w:space="0" w:color="auto"/>
        <w:right w:val="none" w:sz="0" w:space="0" w:color="auto"/>
      </w:divBdr>
    </w:div>
    <w:div w:id="1291016985">
      <w:bodyDiv w:val="1"/>
      <w:marLeft w:val="0"/>
      <w:marRight w:val="0"/>
      <w:marTop w:val="0"/>
      <w:marBottom w:val="0"/>
      <w:divBdr>
        <w:top w:val="none" w:sz="0" w:space="0" w:color="auto"/>
        <w:left w:val="none" w:sz="0" w:space="0" w:color="auto"/>
        <w:bottom w:val="none" w:sz="0" w:space="0" w:color="auto"/>
        <w:right w:val="none" w:sz="0" w:space="0" w:color="auto"/>
      </w:divBdr>
    </w:div>
    <w:div w:id="1292251076">
      <w:bodyDiv w:val="1"/>
      <w:marLeft w:val="0"/>
      <w:marRight w:val="0"/>
      <w:marTop w:val="0"/>
      <w:marBottom w:val="0"/>
      <w:divBdr>
        <w:top w:val="none" w:sz="0" w:space="0" w:color="auto"/>
        <w:left w:val="none" w:sz="0" w:space="0" w:color="auto"/>
        <w:bottom w:val="none" w:sz="0" w:space="0" w:color="auto"/>
        <w:right w:val="none" w:sz="0" w:space="0" w:color="auto"/>
      </w:divBdr>
    </w:div>
    <w:div w:id="1292856669">
      <w:bodyDiv w:val="1"/>
      <w:marLeft w:val="0"/>
      <w:marRight w:val="0"/>
      <w:marTop w:val="0"/>
      <w:marBottom w:val="0"/>
      <w:divBdr>
        <w:top w:val="none" w:sz="0" w:space="0" w:color="auto"/>
        <w:left w:val="none" w:sz="0" w:space="0" w:color="auto"/>
        <w:bottom w:val="none" w:sz="0" w:space="0" w:color="auto"/>
        <w:right w:val="none" w:sz="0" w:space="0" w:color="auto"/>
      </w:divBdr>
    </w:div>
    <w:div w:id="1294677424">
      <w:bodyDiv w:val="1"/>
      <w:marLeft w:val="0"/>
      <w:marRight w:val="0"/>
      <w:marTop w:val="0"/>
      <w:marBottom w:val="0"/>
      <w:divBdr>
        <w:top w:val="none" w:sz="0" w:space="0" w:color="auto"/>
        <w:left w:val="none" w:sz="0" w:space="0" w:color="auto"/>
        <w:bottom w:val="none" w:sz="0" w:space="0" w:color="auto"/>
        <w:right w:val="none" w:sz="0" w:space="0" w:color="auto"/>
      </w:divBdr>
    </w:div>
    <w:div w:id="1294865342">
      <w:bodyDiv w:val="1"/>
      <w:marLeft w:val="0"/>
      <w:marRight w:val="0"/>
      <w:marTop w:val="0"/>
      <w:marBottom w:val="0"/>
      <w:divBdr>
        <w:top w:val="none" w:sz="0" w:space="0" w:color="auto"/>
        <w:left w:val="none" w:sz="0" w:space="0" w:color="auto"/>
        <w:bottom w:val="none" w:sz="0" w:space="0" w:color="auto"/>
        <w:right w:val="none" w:sz="0" w:space="0" w:color="auto"/>
      </w:divBdr>
    </w:div>
    <w:div w:id="1295210991">
      <w:bodyDiv w:val="1"/>
      <w:marLeft w:val="0"/>
      <w:marRight w:val="0"/>
      <w:marTop w:val="0"/>
      <w:marBottom w:val="0"/>
      <w:divBdr>
        <w:top w:val="none" w:sz="0" w:space="0" w:color="auto"/>
        <w:left w:val="none" w:sz="0" w:space="0" w:color="auto"/>
        <w:bottom w:val="none" w:sz="0" w:space="0" w:color="auto"/>
        <w:right w:val="none" w:sz="0" w:space="0" w:color="auto"/>
      </w:divBdr>
    </w:div>
    <w:div w:id="1296182158">
      <w:bodyDiv w:val="1"/>
      <w:marLeft w:val="0"/>
      <w:marRight w:val="0"/>
      <w:marTop w:val="0"/>
      <w:marBottom w:val="0"/>
      <w:divBdr>
        <w:top w:val="none" w:sz="0" w:space="0" w:color="auto"/>
        <w:left w:val="none" w:sz="0" w:space="0" w:color="auto"/>
        <w:bottom w:val="none" w:sz="0" w:space="0" w:color="auto"/>
        <w:right w:val="none" w:sz="0" w:space="0" w:color="auto"/>
      </w:divBdr>
    </w:div>
    <w:div w:id="1297372602">
      <w:bodyDiv w:val="1"/>
      <w:marLeft w:val="0"/>
      <w:marRight w:val="0"/>
      <w:marTop w:val="0"/>
      <w:marBottom w:val="0"/>
      <w:divBdr>
        <w:top w:val="none" w:sz="0" w:space="0" w:color="auto"/>
        <w:left w:val="none" w:sz="0" w:space="0" w:color="auto"/>
        <w:bottom w:val="none" w:sz="0" w:space="0" w:color="auto"/>
        <w:right w:val="none" w:sz="0" w:space="0" w:color="auto"/>
      </w:divBdr>
    </w:div>
    <w:div w:id="1298561087">
      <w:bodyDiv w:val="1"/>
      <w:marLeft w:val="0"/>
      <w:marRight w:val="0"/>
      <w:marTop w:val="0"/>
      <w:marBottom w:val="0"/>
      <w:divBdr>
        <w:top w:val="none" w:sz="0" w:space="0" w:color="auto"/>
        <w:left w:val="none" w:sz="0" w:space="0" w:color="auto"/>
        <w:bottom w:val="none" w:sz="0" w:space="0" w:color="auto"/>
        <w:right w:val="none" w:sz="0" w:space="0" w:color="auto"/>
      </w:divBdr>
    </w:div>
    <w:div w:id="1299067556">
      <w:bodyDiv w:val="1"/>
      <w:marLeft w:val="0"/>
      <w:marRight w:val="0"/>
      <w:marTop w:val="0"/>
      <w:marBottom w:val="0"/>
      <w:divBdr>
        <w:top w:val="none" w:sz="0" w:space="0" w:color="auto"/>
        <w:left w:val="none" w:sz="0" w:space="0" w:color="auto"/>
        <w:bottom w:val="none" w:sz="0" w:space="0" w:color="auto"/>
        <w:right w:val="none" w:sz="0" w:space="0" w:color="auto"/>
      </w:divBdr>
    </w:div>
    <w:div w:id="1299069195">
      <w:bodyDiv w:val="1"/>
      <w:marLeft w:val="0"/>
      <w:marRight w:val="0"/>
      <w:marTop w:val="0"/>
      <w:marBottom w:val="0"/>
      <w:divBdr>
        <w:top w:val="none" w:sz="0" w:space="0" w:color="auto"/>
        <w:left w:val="none" w:sz="0" w:space="0" w:color="auto"/>
        <w:bottom w:val="none" w:sz="0" w:space="0" w:color="auto"/>
        <w:right w:val="none" w:sz="0" w:space="0" w:color="auto"/>
      </w:divBdr>
    </w:div>
    <w:div w:id="1299873471">
      <w:bodyDiv w:val="1"/>
      <w:marLeft w:val="0"/>
      <w:marRight w:val="0"/>
      <w:marTop w:val="0"/>
      <w:marBottom w:val="0"/>
      <w:divBdr>
        <w:top w:val="none" w:sz="0" w:space="0" w:color="auto"/>
        <w:left w:val="none" w:sz="0" w:space="0" w:color="auto"/>
        <w:bottom w:val="none" w:sz="0" w:space="0" w:color="auto"/>
        <w:right w:val="none" w:sz="0" w:space="0" w:color="auto"/>
      </w:divBdr>
    </w:div>
    <w:div w:id="1302922454">
      <w:bodyDiv w:val="1"/>
      <w:marLeft w:val="0"/>
      <w:marRight w:val="0"/>
      <w:marTop w:val="0"/>
      <w:marBottom w:val="0"/>
      <w:divBdr>
        <w:top w:val="none" w:sz="0" w:space="0" w:color="auto"/>
        <w:left w:val="none" w:sz="0" w:space="0" w:color="auto"/>
        <w:bottom w:val="none" w:sz="0" w:space="0" w:color="auto"/>
        <w:right w:val="none" w:sz="0" w:space="0" w:color="auto"/>
      </w:divBdr>
    </w:div>
    <w:div w:id="1304428674">
      <w:bodyDiv w:val="1"/>
      <w:marLeft w:val="0"/>
      <w:marRight w:val="0"/>
      <w:marTop w:val="0"/>
      <w:marBottom w:val="0"/>
      <w:divBdr>
        <w:top w:val="none" w:sz="0" w:space="0" w:color="auto"/>
        <w:left w:val="none" w:sz="0" w:space="0" w:color="auto"/>
        <w:bottom w:val="none" w:sz="0" w:space="0" w:color="auto"/>
        <w:right w:val="none" w:sz="0" w:space="0" w:color="auto"/>
      </w:divBdr>
    </w:div>
    <w:div w:id="1304506754">
      <w:bodyDiv w:val="1"/>
      <w:marLeft w:val="0"/>
      <w:marRight w:val="0"/>
      <w:marTop w:val="0"/>
      <w:marBottom w:val="0"/>
      <w:divBdr>
        <w:top w:val="none" w:sz="0" w:space="0" w:color="auto"/>
        <w:left w:val="none" w:sz="0" w:space="0" w:color="auto"/>
        <w:bottom w:val="none" w:sz="0" w:space="0" w:color="auto"/>
        <w:right w:val="none" w:sz="0" w:space="0" w:color="auto"/>
      </w:divBdr>
    </w:div>
    <w:div w:id="1305547696">
      <w:bodyDiv w:val="1"/>
      <w:marLeft w:val="0"/>
      <w:marRight w:val="0"/>
      <w:marTop w:val="0"/>
      <w:marBottom w:val="0"/>
      <w:divBdr>
        <w:top w:val="none" w:sz="0" w:space="0" w:color="auto"/>
        <w:left w:val="none" w:sz="0" w:space="0" w:color="auto"/>
        <w:bottom w:val="none" w:sz="0" w:space="0" w:color="auto"/>
        <w:right w:val="none" w:sz="0" w:space="0" w:color="auto"/>
      </w:divBdr>
    </w:div>
    <w:div w:id="1306474755">
      <w:bodyDiv w:val="1"/>
      <w:marLeft w:val="0"/>
      <w:marRight w:val="0"/>
      <w:marTop w:val="0"/>
      <w:marBottom w:val="0"/>
      <w:divBdr>
        <w:top w:val="none" w:sz="0" w:space="0" w:color="auto"/>
        <w:left w:val="none" w:sz="0" w:space="0" w:color="auto"/>
        <w:bottom w:val="none" w:sz="0" w:space="0" w:color="auto"/>
        <w:right w:val="none" w:sz="0" w:space="0" w:color="auto"/>
      </w:divBdr>
    </w:div>
    <w:div w:id="1307855382">
      <w:bodyDiv w:val="1"/>
      <w:marLeft w:val="0"/>
      <w:marRight w:val="0"/>
      <w:marTop w:val="0"/>
      <w:marBottom w:val="0"/>
      <w:divBdr>
        <w:top w:val="none" w:sz="0" w:space="0" w:color="auto"/>
        <w:left w:val="none" w:sz="0" w:space="0" w:color="auto"/>
        <w:bottom w:val="none" w:sz="0" w:space="0" w:color="auto"/>
        <w:right w:val="none" w:sz="0" w:space="0" w:color="auto"/>
      </w:divBdr>
    </w:div>
    <w:div w:id="1308710097">
      <w:bodyDiv w:val="1"/>
      <w:marLeft w:val="0"/>
      <w:marRight w:val="0"/>
      <w:marTop w:val="0"/>
      <w:marBottom w:val="0"/>
      <w:divBdr>
        <w:top w:val="none" w:sz="0" w:space="0" w:color="auto"/>
        <w:left w:val="none" w:sz="0" w:space="0" w:color="auto"/>
        <w:bottom w:val="none" w:sz="0" w:space="0" w:color="auto"/>
        <w:right w:val="none" w:sz="0" w:space="0" w:color="auto"/>
      </w:divBdr>
    </w:div>
    <w:div w:id="1309479545">
      <w:bodyDiv w:val="1"/>
      <w:marLeft w:val="0"/>
      <w:marRight w:val="0"/>
      <w:marTop w:val="0"/>
      <w:marBottom w:val="0"/>
      <w:divBdr>
        <w:top w:val="none" w:sz="0" w:space="0" w:color="auto"/>
        <w:left w:val="none" w:sz="0" w:space="0" w:color="auto"/>
        <w:bottom w:val="none" w:sz="0" w:space="0" w:color="auto"/>
        <w:right w:val="none" w:sz="0" w:space="0" w:color="auto"/>
      </w:divBdr>
    </w:div>
    <w:div w:id="1310020383">
      <w:bodyDiv w:val="1"/>
      <w:marLeft w:val="0"/>
      <w:marRight w:val="0"/>
      <w:marTop w:val="0"/>
      <w:marBottom w:val="0"/>
      <w:divBdr>
        <w:top w:val="none" w:sz="0" w:space="0" w:color="auto"/>
        <w:left w:val="none" w:sz="0" w:space="0" w:color="auto"/>
        <w:bottom w:val="none" w:sz="0" w:space="0" w:color="auto"/>
        <w:right w:val="none" w:sz="0" w:space="0" w:color="auto"/>
      </w:divBdr>
    </w:div>
    <w:div w:id="1313635699">
      <w:bodyDiv w:val="1"/>
      <w:marLeft w:val="0"/>
      <w:marRight w:val="0"/>
      <w:marTop w:val="0"/>
      <w:marBottom w:val="0"/>
      <w:divBdr>
        <w:top w:val="none" w:sz="0" w:space="0" w:color="auto"/>
        <w:left w:val="none" w:sz="0" w:space="0" w:color="auto"/>
        <w:bottom w:val="none" w:sz="0" w:space="0" w:color="auto"/>
        <w:right w:val="none" w:sz="0" w:space="0" w:color="auto"/>
      </w:divBdr>
    </w:div>
    <w:div w:id="1315067002">
      <w:bodyDiv w:val="1"/>
      <w:marLeft w:val="0"/>
      <w:marRight w:val="0"/>
      <w:marTop w:val="0"/>
      <w:marBottom w:val="0"/>
      <w:divBdr>
        <w:top w:val="none" w:sz="0" w:space="0" w:color="auto"/>
        <w:left w:val="none" w:sz="0" w:space="0" w:color="auto"/>
        <w:bottom w:val="none" w:sz="0" w:space="0" w:color="auto"/>
        <w:right w:val="none" w:sz="0" w:space="0" w:color="auto"/>
      </w:divBdr>
    </w:div>
    <w:div w:id="1316955808">
      <w:bodyDiv w:val="1"/>
      <w:marLeft w:val="0"/>
      <w:marRight w:val="0"/>
      <w:marTop w:val="0"/>
      <w:marBottom w:val="0"/>
      <w:divBdr>
        <w:top w:val="none" w:sz="0" w:space="0" w:color="auto"/>
        <w:left w:val="none" w:sz="0" w:space="0" w:color="auto"/>
        <w:bottom w:val="none" w:sz="0" w:space="0" w:color="auto"/>
        <w:right w:val="none" w:sz="0" w:space="0" w:color="auto"/>
      </w:divBdr>
    </w:div>
    <w:div w:id="1317800241">
      <w:bodyDiv w:val="1"/>
      <w:marLeft w:val="0"/>
      <w:marRight w:val="0"/>
      <w:marTop w:val="0"/>
      <w:marBottom w:val="0"/>
      <w:divBdr>
        <w:top w:val="none" w:sz="0" w:space="0" w:color="auto"/>
        <w:left w:val="none" w:sz="0" w:space="0" w:color="auto"/>
        <w:bottom w:val="none" w:sz="0" w:space="0" w:color="auto"/>
        <w:right w:val="none" w:sz="0" w:space="0" w:color="auto"/>
      </w:divBdr>
    </w:div>
    <w:div w:id="1317995077">
      <w:bodyDiv w:val="1"/>
      <w:marLeft w:val="0"/>
      <w:marRight w:val="0"/>
      <w:marTop w:val="0"/>
      <w:marBottom w:val="0"/>
      <w:divBdr>
        <w:top w:val="none" w:sz="0" w:space="0" w:color="auto"/>
        <w:left w:val="none" w:sz="0" w:space="0" w:color="auto"/>
        <w:bottom w:val="none" w:sz="0" w:space="0" w:color="auto"/>
        <w:right w:val="none" w:sz="0" w:space="0" w:color="auto"/>
      </w:divBdr>
    </w:div>
    <w:div w:id="1318681085">
      <w:bodyDiv w:val="1"/>
      <w:marLeft w:val="0"/>
      <w:marRight w:val="0"/>
      <w:marTop w:val="0"/>
      <w:marBottom w:val="0"/>
      <w:divBdr>
        <w:top w:val="none" w:sz="0" w:space="0" w:color="auto"/>
        <w:left w:val="none" w:sz="0" w:space="0" w:color="auto"/>
        <w:bottom w:val="none" w:sz="0" w:space="0" w:color="auto"/>
        <w:right w:val="none" w:sz="0" w:space="0" w:color="auto"/>
      </w:divBdr>
    </w:div>
    <w:div w:id="1321693423">
      <w:bodyDiv w:val="1"/>
      <w:marLeft w:val="0"/>
      <w:marRight w:val="0"/>
      <w:marTop w:val="0"/>
      <w:marBottom w:val="0"/>
      <w:divBdr>
        <w:top w:val="none" w:sz="0" w:space="0" w:color="auto"/>
        <w:left w:val="none" w:sz="0" w:space="0" w:color="auto"/>
        <w:bottom w:val="none" w:sz="0" w:space="0" w:color="auto"/>
        <w:right w:val="none" w:sz="0" w:space="0" w:color="auto"/>
      </w:divBdr>
    </w:div>
    <w:div w:id="1321882252">
      <w:bodyDiv w:val="1"/>
      <w:marLeft w:val="0"/>
      <w:marRight w:val="0"/>
      <w:marTop w:val="0"/>
      <w:marBottom w:val="0"/>
      <w:divBdr>
        <w:top w:val="none" w:sz="0" w:space="0" w:color="auto"/>
        <w:left w:val="none" w:sz="0" w:space="0" w:color="auto"/>
        <w:bottom w:val="none" w:sz="0" w:space="0" w:color="auto"/>
        <w:right w:val="none" w:sz="0" w:space="0" w:color="auto"/>
      </w:divBdr>
    </w:div>
    <w:div w:id="1323654352">
      <w:bodyDiv w:val="1"/>
      <w:marLeft w:val="0"/>
      <w:marRight w:val="0"/>
      <w:marTop w:val="0"/>
      <w:marBottom w:val="0"/>
      <w:divBdr>
        <w:top w:val="none" w:sz="0" w:space="0" w:color="auto"/>
        <w:left w:val="none" w:sz="0" w:space="0" w:color="auto"/>
        <w:bottom w:val="none" w:sz="0" w:space="0" w:color="auto"/>
        <w:right w:val="none" w:sz="0" w:space="0" w:color="auto"/>
      </w:divBdr>
    </w:div>
    <w:div w:id="1326590916">
      <w:bodyDiv w:val="1"/>
      <w:marLeft w:val="0"/>
      <w:marRight w:val="0"/>
      <w:marTop w:val="0"/>
      <w:marBottom w:val="0"/>
      <w:divBdr>
        <w:top w:val="none" w:sz="0" w:space="0" w:color="auto"/>
        <w:left w:val="none" w:sz="0" w:space="0" w:color="auto"/>
        <w:bottom w:val="none" w:sz="0" w:space="0" w:color="auto"/>
        <w:right w:val="none" w:sz="0" w:space="0" w:color="auto"/>
      </w:divBdr>
    </w:div>
    <w:div w:id="1328750404">
      <w:bodyDiv w:val="1"/>
      <w:marLeft w:val="0"/>
      <w:marRight w:val="0"/>
      <w:marTop w:val="0"/>
      <w:marBottom w:val="0"/>
      <w:divBdr>
        <w:top w:val="none" w:sz="0" w:space="0" w:color="auto"/>
        <w:left w:val="none" w:sz="0" w:space="0" w:color="auto"/>
        <w:bottom w:val="none" w:sz="0" w:space="0" w:color="auto"/>
        <w:right w:val="none" w:sz="0" w:space="0" w:color="auto"/>
      </w:divBdr>
    </w:div>
    <w:div w:id="1341346346">
      <w:bodyDiv w:val="1"/>
      <w:marLeft w:val="0"/>
      <w:marRight w:val="0"/>
      <w:marTop w:val="0"/>
      <w:marBottom w:val="0"/>
      <w:divBdr>
        <w:top w:val="none" w:sz="0" w:space="0" w:color="auto"/>
        <w:left w:val="none" w:sz="0" w:space="0" w:color="auto"/>
        <w:bottom w:val="none" w:sz="0" w:space="0" w:color="auto"/>
        <w:right w:val="none" w:sz="0" w:space="0" w:color="auto"/>
      </w:divBdr>
    </w:div>
    <w:div w:id="1343166090">
      <w:bodyDiv w:val="1"/>
      <w:marLeft w:val="0"/>
      <w:marRight w:val="0"/>
      <w:marTop w:val="0"/>
      <w:marBottom w:val="0"/>
      <w:divBdr>
        <w:top w:val="none" w:sz="0" w:space="0" w:color="auto"/>
        <w:left w:val="none" w:sz="0" w:space="0" w:color="auto"/>
        <w:bottom w:val="none" w:sz="0" w:space="0" w:color="auto"/>
        <w:right w:val="none" w:sz="0" w:space="0" w:color="auto"/>
      </w:divBdr>
    </w:div>
    <w:div w:id="1346245634">
      <w:bodyDiv w:val="1"/>
      <w:marLeft w:val="0"/>
      <w:marRight w:val="0"/>
      <w:marTop w:val="0"/>
      <w:marBottom w:val="0"/>
      <w:divBdr>
        <w:top w:val="none" w:sz="0" w:space="0" w:color="auto"/>
        <w:left w:val="none" w:sz="0" w:space="0" w:color="auto"/>
        <w:bottom w:val="none" w:sz="0" w:space="0" w:color="auto"/>
        <w:right w:val="none" w:sz="0" w:space="0" w:color="auto"/>
      </w:divBdr>
    </w:div>
    <w:div w:id="1348408323">
      <w:bodyDiv w:val="1"/>
      <w:marLeft w:val="0"/>
      <w:marRight w:val="0"/>
      <w:marTop w:val="0"/>
      <w:marBottom w:val="0"/>
      <w:divBdr>
        <w:top w:val="none" w:sz="0" w:space="0" w:color="auto"/>
        <w:left w:val="none" w:sz="0" w:space="0" w:color="auto"/>
        <w:bottom w:val="none" w:sz="0" w:space="0" w:color="auto"/>
        <w:right w:val="none" w:sz="0" w:space="0" w:color="auto"/>
      </w:divBdr>
    </w:div>
    <w:div w:id="1349597302">
      <w:bodyDiv w:val="1"/>
      <w:marLeft w:val="0"/>
      <w:marRight w:val="0"/>
      <w:marTop w:val="0"/>
      <w:marBottom w:val="0"/>
      <w:divBdr>
        <w:top w:val="none" w:sz="0" w:space="0" w:color="auto"/>
        <w:left w:val="none" w:sz="0" w:space="0" w:color="auto"/>
        <w:bottom w:val="none" w:sz="0" w:space="0" w:color="auto"/>
        <w:right w:val="none" w:sz="0" w:space="0" w:color="auto"/>
      </w:divBdr>
    </w:div>
    <w:div w:id="1351106699">
      <w:bodyDiv w:val="1"/>
      <w:marLeft w:val="0"/>
      <w:marRight w:val="0"/>
      <w:marTop w:val="0"/>
      <w:marBottom w:val="0"/>
      <w:divBdr>
        <w:top w:val="none" w:sz="0" w:space="0" w:color="auto"/>
        <w:left w:val="none" w:sz="0" w:space="0" w:color="auto"/>
        <w:bottom w:val="none" w:sz="0" w:space="0" w:color="auto"/>
        <w:right w:val="none" w:sz="0" w:space="0" w:color="auto"/>
      </w:divBdr>
    </w:div>
    <w:div w:id="1353146910">
      <w:bodyDiv w:val="1"/>
      <w:marLeft w:val="0"/>
      <w:marRight w:val="0"/>
      <w:marTop w:val="0"/>
      <w:marBottom w:val="0"/>
      <w:divBdr>
        <w:top w:val="none" w:sz="0" w:space="0" w:color="auto"/>
        <w:left w:val="none" w:sz="0" w:space="0" w:color="auto"/>
        <w:bottom w:val="none" w:sz="0" w:space="0" w:color="auto"/>
        <w:right w:val="none" w:sz="0" w:space="0" w:color="auto"/>
      </w:divBdr>
    </w:div>
    <w:div w:id="1356925105">
      <w:bodyDiv w:val="1"/>
      <w:marLeft w:val="0"/>
      <w:marRight w:val="0"/>
      <w:marTop w:val="0"/>
      <w:marBottom w:val="0"/>
      <w:divBdr>
        <w:top w:val="none" w:sz="0" w:space="0" w:color="auto"/>
        <w:left w:val="none" w:sz="0" w:space="0" w:color="auto"/>
        <w:bottom w:val="none" w:sz="0" w:space="0" w:color="auto"/>
        <w:right w:val="none" w:sz="0" w:space="0" w:color="auto"/>
      </w:divBdr>
    </w:div>
    <w:div w:id="1357803580">
      <w:bodyDiv w:val="1"/>
      <w:marLeft w:val="0"/>
      <w:marRight w:val="0"/>
      <w:marTop w:val="0"/>
      <w:marBottom w:val="0"/>
      <w:divBdr>
        <w:top w:val="none" w:sz="0" w:space="0" w:color="auto"/>
        <w:left w:val="none" w:sz="0" w:space="0" w:color="auto"/>
        <w:bottom w:val="none" w:sz="0" w:space="0" w:color="auto"/>
        <w:right w:val="none" w:sz="0" w:space="0" w:color="auto"/>
      </w:divBdr>
    </w:div>
    <w:div w:id="1358391641">
      <w:bodyDiv w:val="1"/>
      <w:marLeft w:val="0"/>
      <w:marRight w:val="0"/>
      <w:marTop w:val="0"/>
      <w:marBottom w:val="0"/>
      <w:divBdr>
        <w:top w:val="none" w:sz="0" w:space="0" w:color="auto"/>
        <w:left w:val="none" w:sz="0" w:space="0" w:color="auto"/>
        <w:bottom w:val="none" w:sz="0" w:space="0" w:color="auto"/>
        <w:right w:val="none" w:sz="0" w:space="0" w:color="auto"/>
      </w:divBdr>
    </w:div>
    <w:div w:id="1358852057">
      <w:bodyDiv w:val="1"/>
      <w:marLeft w:val="0"/>
      <w:marRight w:val="0"/>
      <w:marTop w:val="0"/>
      <w:marBottom w:val="0"/>
      <w:divBdr>
        <w:top w:val="none" w:sz="0" w:space="0" w:color="auto"/>
        <w:left w:val="none" w:sz="0" w:space="0" w:color="auto"/>
        <w:bottom w:val="none" w:sz="0" w:space="0" w:color="auto"/>
        <w:right w:val="none" w:sz="0" w:space="0" w:color="auto"/>
      </w:divBdr>
    </w:div>
    <w:div w:id="1361397175">
      <w:bodyDiv w:val="1"/>
      <w:marLeft w:val="0"/>
      <w:marRight w:val="0"/>
      <w:marTop w:val="0"/>
      <w:marBottom w:val="0"/>
      <w:divBdr>
        <w:top w:val="none" w:sz="0" w:space="0" w:color="auto"/>
        <w:left w:val="none" w:sz="0" w:space="0" w:color="auto"/>
        <w:bottom w:val="none" w:sz="0" w:space="0" w:color="auto"/>
        <w:right w:val="none" w:sz="0" w:space="0" w:color="auto"/>
      </w:divBdr>
    </w:div>
    <w:div w:id="1362245384">
      <w:bodyDiv w:val="1"/>
      <w:marLeft w:val="0"/>
      <w:marRight w:val="0"/>
      <w:marTop w:val="0"/>
      <w:marBottom w:val="0"/>
      <w:divBdr>
        <w:top w:val="none" w:sz="0" w:space="0" w:color="auto"/>
        <w:left w:val="none" w:sz="0" w:space="0" w:color="auto"/>
        <w:bottom w:val="none" w:sz="0" w:space="0" w:color="auto"/>
        <w:right w:val="none" w:sz="0" w:space="0" w:color="auto"/>
      </w:divBdr>
    </w:div>
    <w:div w:id="1362434113">
      <w:bodyDiv w:val="1"/>
      <w:marLeft w:val="0"/>
      <w:marRight w:val="0"/>
      <w:marTop w:val="0"/>
      <w:marBottom w:val="0"/>
      <w:divBdr>
        <w:top w:val="none" w:sz="0" w:space="0" w:color="auto"/>
        <w:left w:val="none" w:sz="0" w:space="0" w:color="auto"/>
        <w:bottom w:val="none" w:sz="0" w:space="0" w:color="auto"/>
        <w:right w:val="none" w:sz="0" w:space="0" w:color="auto"/>
      </w:divBdr>
    </w:div>
    <w:div w:id="1363363992">
      <w:bodyDiv w:val="1"/>
      <w:marLeft w:val="0"/>
      <w:marRight w:val="0"/>
      <w:marTop w:val="0"/>
      <w:marBottom w:val="0"/>
      <w:divBdr>
        <w:top w:val="none" w:sz="0" w:space="0" w:color="auto"/>
        <w:left w:val="none" w:sz="0" w:space="0" w:color="auto"/>
        <w:bottom w:val="none" w:sz="0" w:space="0" w:color="auto"/>
        <w:right w:val="none" w:sz="0" w:space="0" w:color="auto"/>
      </w:divBdr>
    </w:div>
    <w:div w:id="1365209665">
      <w:bodyDiv w:val="1"/>
      <w:marLeft w:val="0"/>
      <w:marRight w:val="0"/>
      <w:marTop w:val="0"/>
      <w:marBottom w:val="0"/>
      <w:divBdr>
        <w:top w:val="none" w:sz="0" w:space="0" w:color="auto"/>
        <w:left w:val="none" w:sz="0" w:space="0" w:color="auto"/>
        <w:bottom w:val="none" w:sz="0" w:space="0" w:color="auto"/>
        <w:right w:val="none" w:sz="0" w:space="0" w:color="auto"/>
      </w:divBdr>
    </w:div>
    <w:div w:id="1367682356">
      <w:bodyDiv w:val="1"/>
      <w:marLeft w:val="0"/>
      <w:marRight w:val="0"/>
      <w:marTop w:val="0"/>
      <w:marBottom w:val="0"/>
      <w:divBdr>
        <w:top w:val="none" w:sz="0" w:space="0" w:color="auto"/>
        <w:left w:val="none" w:sz="0" w:space="0" w:color="auto"/>
        <w:bottom w:val="none" w:sz="0" w:space="0" w:color="auto"/>
        <w:right w:val="none" w:sz="0" w:space="0" w:color="auto"/>
      </w:divBdr>
    </w:div>
    <w:div w:id="1373268153">
      <w:bodyDiv w:val="1"/>
      <w:marLeft w:val="0"/>
      <w:marRight w:val="0"/>
      <w:marTop w:val="0"/>
      <w:marBottom w:val="0"/>
      <w:divBdr>
        <w:top w:val="none" w:sz="0" w:space="0" w:color="auto"/>
        <w:left w:val="none" w:sz="0" w:space="0" w:color="auto"/>
        <w:bottom w:val="none" w:sz="0" w:space="0" w:color="auto"/>
        <w:right w:val="none" w:sz="0" w:space="0" w:color="auto"/>
      </w:divBdr>
    </w:div>
    <w:div w:id="1376195762">
      <w:bodyDiv w:val="1"/>
      <w:marLeft w:val="0"/>
      <w:marRight w:val="0"/>
      <w:marTop w:val="0"/>
      <w:marBottom w:val="0"/>
      <w:divBdr>
        <w:top w:val="none" w:sz="0" w:space="0" w:color="auto"/>
        <w:left w:val="none" w:sz="0" w:space="0" w:color="auto"/>
        <w:bottom w:val="none" w:sz="0" w:space="0" w:color="auto"/>
        <w:right w:val="none" w:sz="0" w:space="0" w:color="auto"/>
      </w:divBdr>
    </w:div>
    <w:div w:id="1377044304">
      <w:bodyDiv w:val="1"/>
      <w:marLeft w:val="0"/>
      <w:marRight w:val="0"/>
      <w:marTop w:val="0"/>
      <w:marBottom w:val="0"/>
      <w:divBdr>
        <w:top w:val="none" w:sz="0" w:space="0" w:color="auto"/>
        <w:left w:val="none" w:sz="0" w:space="0" w:color="auto"/>
        <w:bottom w:val="none" w:sz="0" w:space="0" w:color="auto"/>
        <w:right w:val="none" w:sz="0" w:space="0" w:color="auto"/>
      </w:divBdr>
    </w:div>
    <w:div w:id="1380713874">
      <w:bodyDiv w:val="1"/>
      <w:marLeft w:val="0"/>
      <w:marRight w:val="0"/>
      <w:marTop w:val="0"/>
      <w:marBottom w:val="0"/>
      <w:divBdr>
        <w:top w:val="none" w:sz="0" w:space="0" w:color="auto"/>
        <w:left w:val="none" w:sz="0" w:space="0" w:color="auto"/>
        <w:bottom w:val="none" w:sz="0" w:space="0" w:color="auto"/>
        <w:right w:val="none" w:sz="0" w:space="0" w:color="auto"/>
      </w:divBdr>
    </w:div>
    <w:div w:id="1381703907">
      <w:bodyDiv w:val="1"/>
      <w:marLeft w:val="0"/>
      <w:marRight w:val="0"/>
      <w:marTop w:val="0"/>
      <w:marBottom w:val="0"/>
      <w:divBdr>
        <w:top w:val="none" w:sz="0" w:space="0" w:color="auto"/>
        <w:left w:val="none" w:sz="0" w:space="0" w:color="auto"/>
        <w:bottom w:val="none" w:sz="0" w:space="0" w:color="auto"/>
        <w:right w:val="none" w:sz="0" w:space="0" w:color="auto"/>
      </w:divBdr>
    </w:div>
    <w:div w:id="1383481423">
      <w:bodyDiv w:val="1"/>
      <w:marLeft w:val="0"/>
      <w:marRight w:val="0"/>
      <w:marTop w:val="0"/>
      <w:marBottom w:val="0"/>
      <w:divBdr>
        <w:top w:val="none" w:sz="0" w:space="0" w:color="auto"/>
        <w:left w:val="none" w:sz="0" w:space="0" w:color="auto"/>
        <w:bottom w:val="none" w:sz="0" w:space="0" w:color="auto"/>
        <w:right w:val="none" w:sz="0" w:space="0" w:color="auto"/>
      </w:divBdr>
    </w:div>
    <w:div w:id="1385326107">
      <w:bodyDiv w:val="1"/>
      <w:marLeft w:val="0"/>
      <w:marRight w:val="0"/>
      <w:marTop w:val="0"/>
      <w:marBottom w:val="0"/>
      <w:divBdr>
        <w:top w:val="none" w:sz="0" w:space="0" w:color="auto"/>
        <w:left w:val="none" w:sz="0" w:space="0" w:color="auto"/>
        <w:bottom w:val="none" w:sz="0" w:space="0" w:color="auto"/>
        <w:right w:val="none" w:sz="0" w:space="0" w:color="auto"/>
      </w:divBdr>
    </w:div>
    <w:div w:id="1385518189">
      <w:bodyDiv w:val="1"/>
      <w:marLeft w:val="0"/>
      <w:marRight w:val="0"/>
      <w:marTop w:val="0"/>
      <w:marBottom w:val="0"/>
      <w:divBdr>
        <w:top w:val="none" w:sz="0" w:space="0" w:color="auto"/>
        <w:left w:val="none" w:sz="0" w:space="0" w:color="auto"/>
        <w:bottom w:val="none" w:sz="0" w:space="0" w:color="auto"/>
        <w:right w:val="none" w:sz="0" w:space="0" w:color="auto"/>
      </w:divBdr>
    </w:div>
    <w:div w:id="1387601616">
      <w:bodyDiv w:val="1"/>
      <w:marLeft w:val="0"/>
      <w:marRight w:val="0"/>
      <w:marTop w:val="0"/>
      <w:marBottom w:val="0"/>
      <w:divBdr>
        <w:top w:val="none" w:sz="0" w:space="0" w:color="auto"/>
        <w:left w:val="none" w:sz="0" w:space="0" w:color="auto"/>
        <w:bottom w:val="none" w:sz="0" w:space="0" w:color="auto"/>
        <w:right w:val="none" w:sz="0" w:space="0" w:color="auto"/>
      </w:divBdr>
    </w:div>
    <w:div w:id="1388608604">
      <w:bodyDiv w:val="1"/>
      <w:marLeft w:val="0"/>
      <w:marRight w:val="0"/>
      <w:marTop w:val="0"/>
      <w:marBottom w:val="0"/>
      <w:divBdr>
        <w:top w:val="none" w:sz="0" w:space="0" w:color="auto"/>
        <w:left w:val="none" w:sz="0" w:space="0" w:color="auto"/>
        <w:bottom w:val="none" w:sz="0" w:space="0" w:color="auto"/>
        <w:right w:val="none" w:sz="0" w:space="0" w:color="auto"/>
      </w:divBdr>
    </w:div>
    <w:div w:id="1390300376">
      <w:bodyDiv w:val="1"/>
      <w:marLeft w:val="0"/>
      <w:marRight w:val="0"/>
      <w:marTop w:val="0"/>
      <w:marBottom w:val="0"/>
      <w:divBdr>
        <w:top w:val="none" w:sz="0" w:space="0" w:color="auto"/>
        <w:left w:val="none" w:sz="0" w:space="0" w:color="auto"/>
        <w:bottom w:val="none" w:sz="0" w:space="0" w:color="auto"/>
        <w:right w:val="none" w:sz="0" w:space="0" w:color="auto"/>
      </w:divBdr>
    </w:div>
    <w:div w:id="1390492800">
      <w:bodyDiv w:val="1"/>
      <w:marLeft w:val="0"/>
      <w:marRight w:val="0"/>
      <w:marTop w:val="0"/>
      <w:marBottom w:val="0"/>
      <w:divBdr>
        <w:top w:val="none" w:sz="0" w:space="0" w:color="auto"/>
        <w:left w:val="none" w:sz="0" w:space="0" w:color="auto"/>
        <w:bottom w:val="none" w:sz="0" w:space="0" w:color="auto"/>
        <w:right w:val="none" w:sz="0" w:space="0" w:color="auto"/>
      </w:divBdr>
    </w:div>
    <w:div w:id="1394280807">
      <w:bodyDiv w:val="1"/>
      <w:marLeft w:val="0"/>
      <w:marRight w:val="0"/>
      <w:marTop w:val="0"/>
      <w:marBottom w:val="0"/>
      <w:divBdr>
        <w:top w:val="none" w:sz="0" w:space="0" w:color="auto"/>
        <w:left w:val="none" w:sz="0" w:space="0" w:color="auto"/>
        <w:bottom w:val="none" w:sz="0" w:space="0" w:color="auto"/>
        <w:right w:val="none" w:sz="0" w:space="0" w:color="auto"/>
      </w:divBdr>
    </w:div>
    <w:div w:id="1395541762">
      <w:bodyDiv w:val="1"/>
      <w:marLeft w:val="0"/>
      <w:marRight w:val="0"/>
      <w:marTop w:val="0"/>
      <w:marBottom w:val="0"/>
      <w:divBdr>
        <w:top w:val="none" w:sz="0" w:space="0" w:color="auto"/>
        <w:left w:val="none" w:sz="0" w:space="0" w:color="auto"/>
        <w:bottom w:val="none" w:sz="0" w:space="0" w:color="auto"/>
        <w:right w:val="none" w:sz="0" w:space="0" w:color="auto"/>
      </w:divBdr>
    </w:div>
    <w:div w:id="1400664154">
      <w:bodyDiv w:val="1"/>
      <w:marLeft w:val="0"/>
      <w:marRight w:val="0"/>
      <w:marTop w:val="0"/>
      <w:marBottom w:val="0"/>
      <w:divBdr>
        <w:top w:val="none" w:sz="0" w:space="0" w:color="auto"/>
        <w:left w:val="none" w:sz="0" w:space="0" w:color="auto"/>
        <w:bottom w:val="none" w:sz="0" w:space="0" w:color="auto"/>
        <w:right w:val="none" w:sz="0" w:space="0" w:color="auto"/>
      </w:divBdr>
    </w:div>
    <w:div w:id="1400900678">
      <w:bodyDiv w:val="1"/>
      <w:marLeft w:val="0"/>
      <w:marRight w:val="0"/>
      <w:marTop w:val="0"/>
      <w:marBottom w:val="0"/>
      <w:divBdr>
        <w:top w:val="none" w:sz="0" w:space="0" w:color="auto"/>
        <w:left w:val="none" w:sz="0" w:space="0" w:color="auto"/>
        <w:bottom w:val="none" w:sz="0" w:space="0" w:color="auto"/>
        <w:right w:val="none" w:sz="0" w:space="0" w:color="auto"/>
      </w:divBdr>
    </w:div>
    <w:div w:id="1402949259">
      <w:bodyDiv w:val="1"/>
      <w:marLeft w:val="0"/>
      <w:marRight w:val="0"/>
      <w:marTop w:val="0"/>
      <w:marBottom w:val="0"/>
      <w:divBdr>
        <w:top w:val="none" w:sz="0" w:space="0" w:color="auto"/>
        <w:left w:val="none" w:sz="0" w:space="0" w:color="auto"/>
        <w:bottom w:val="none" w:sz="0" w:space="0" w:color="auto"/>
        <w:right w:val="none" w:sz="0" w:space="0" w:color="auto"/>
      </w:divBdr>
    </w:div>
    <w:div w:id="1404569844">
      <w:bodyDiv w:val="1"/>
      <w:marLeft w:val="0"/>
      <w:marRight w:val="0"/>
      <w:marTop w:val="0"/>
      <w:marBottom w:val="0"/>
      <w:divBdr>
        <w:top w:val="none" w:sz="0" w:space="0" w:color="auto"/>
        <w:left w:val="none" w:sz="0" w:space="0" w:color="auto"/>
        <w:bottom w:val="none" w:sz="0" w:space="0" w:color="auto"/>
        <w:right w:val="none" w:sz="0" w:space="0" w:color="auto"/>
      </w:divBdr>
    </w:div>
    <w:div w:id="1405764922">
      <w:bodyDiv w:val="1"/>
      <w:marLeft w:val="0"/>
      <w:marRight w:val="0"/>
      <w:marTop w:val="0"/>
      <w:marBottom w:val="0"/>
      <w:divBdr>
        <w:top w:val="none" w:sz="0" w:space="0" w:color="auto"/>
        <w:left w:val="none" w:sz="0" w:space="0" w:color="auto"/>
        <w:bottom w:val="none" w:sz="0" w:space="0" w:color="auto"/>
        <w:right w:val="none" w:sz="0" w:space="0" w:color="auto"/>
      </w:divBdr>
    </w:div>
    <w:div w:id="1405953442">
      <w:bodyDiv w:val="1"/>
      <w:marLeft w:val="0"/>
      <w:marRight w:val="0"/>
      <w:marTop w:val="0"/>
      <w:marBottom w:val="0"/>
      <w:divBdr>
        <w:top w:val="none" w:sz="0" w:space="0" w:color="auto"/>
        <w:left w:val="none" w:sz="0" w:space="0" w:color="auto"/>
        <w:bottom w:val="none" w:sz="0" w:space="0" w:color="auto"/>
        <w:right w:val="none" w:sz="0" w:space="0" w:color="auto"/>
      </w:divBdr>
    </w:div>
    <w:div w:id="1408112568">
      <w:bodyDiv w:val="1"/>
      <w:marLeft w:val="0"/>
      <w:marRight w:val="0"/>
      <w:marTop w:val="0"/>
      <w:marBottom w:val="0"/>
      <w:divBdr>
        <w:top w:val="none" w:sz="0" w:space="0" w:color="auto"/>
        <w:left w:val="none" w:sz="0" w:space="0" w:color="auto"/>
        <w:bottom w:val="none" w:sz="0" w:space="0" w:color="auto"/>
        <w:right w:val="none" w:sz="0" w:space="0" w:color="auto"/>
      </w:divBdr>
    </w:div>
    <w:div w:id="1410925451">
      <w:bodyDiv w:val="1"/>
      <w:marLeft w:val="0"/>
      <w:marRight w:val="0"/>
      <w:marTop w:val="0"/>
      <w:marBottom w:val="0"/>
      <w:divBdr>
        <w:top w:val="none" w:sz="0" w:space="0" w:color="auto"/>
        <w:left w:val="none" w:sz="0" w:space="0" w:color="auto"/>
        <w:bottom w:val="none" w:sz="0" w:space="0" w:color="auto"/>
        <w:right w:val="none" w:sz="0" w:space="0" w:color="auto"/>
      </w:divBdr>
    </w:div>
    <w:div w:id="1412849832">
      <w:bodyDiv w:val="1"/>
      <w:marLeft w:val="0"/>
      <w:marRight w:val="0"/>
      <w:marTop w:val="0"/>
      <w:marBottom w:val="0"/>
      <w:divBdr>
        <w:top w:val="none" w:sz="0" w:space="0" w:color="auto"/>
        <w:left w:val="none" w:sz="0" w:space="0" w:color="auto"/>
        <w:bottom w:val="none" w:sz="0" w:space="0" w:color="auto"/>
        <w:right w:val="none" w:sz="0" w:space="0" w:color="auto"/>
      </w:divBdr>
    </w:div>
    <w:div w:id="1413434046">
      <w:bodyDiv w:val="1"/>
      <w:marLeft w:val="0"/>
      <w:marRight w:val="0"/>
      <w:marTop w:val="0"/>
      <w:marBottom w:val="0"/>
      <w:divBdr>
        <w:top w:val="none" w:sz="0" w:space="0" w:color="auto"/>
        <w:left w:val="none" w:sz="0" w:space="0" w:color="auto"/>
        <w:bottom w:val="none" w:sz="0" w:space="0" w:color="auto"/>
        <w:right w:val="none" w:sz="0" w:space="0" w:color="auto"/>
      </w:divBdr>
    </w:div>
    <w:div w:id="1414937093">
      <w:bodyDiv w:val="1"/>
      <w:marLeft w:val="0"/>
      <w:marRight w:val="0"/>
      <w:marTop w:val="0"/>
      <w:marBottom w:val="0"/>
      <w:divBdr>
        <w:top w:val="none" w:sz="0" w:space="0" w:color="auto"/>
        <w:left w:val="none" w:sz="0" w:space="0" w:color="auto"/>
        <w:bottom w:val="none" w:sz="0" w:space="0" w:color="auto"/>
        <w:right w:val="none" w:sz="0" w:space="0" w:color="auto"/>
      </w:divBdr>
    </w:div>
    <w:div w:id="1416047707">
      <w:bodyDiv w:val="1"/>
      <w:marLeft w:val="0"/>
      <w:marRight w:val="0"/>
      <w:marTop w:val="0"/>
      <w:marBottom w:val="0"/>
      <w:divBdr>
        <w:top w:val="none" w:sz="0" w:space="0" w:color="auto"/>
        <w:left w:val="none" w:sz="0" w:space="0" w:color="auto"/>
        <w:bottom w:val="none" w:sz="0" w:space="0" w:color="auto"/>
        <w:right w:val="none" w:sz="0" w:space="0" w:color="auto"/>
      </w:divBdr>
    </w:div>
    <w:div w:id="1420716234">
      <w:bodyDiv w:val="1"/>
      <w:marLeft w:val="0"/>
      <w:marRight w:val="0"/>
      <w:marTop w:val="0"/>
      <w:marBottom w:val="0"/>
      <w:divBdr>
        <w:top w:val="none" w:sz="0" w:space="0" w:color="auto"/>
        <w:left w:val="none" w:sz="0" w:space="0" w:color="auto"/>
        <w:bottom w:val="none" w:sz="0" w:space="0" w:color="auto"/>
        <w:right w:val="none" w:sz="0" w:space="0" w:color="auto"/>
      </w:divBdr>
    </w:div>
    <w:div w:id="1420984171">
      <w:bodyDiv w:val="1"/>
      <w:marLeft w:val="0"/>
      <w:marRight w:val="0"/>
      <w:marTop w:val="0"/>
      <w:marBottom w:val="0"/>
      <w:divBdr>
        <w:top w:val="none" w:sz="0" w:space="0" w:color="auto"/>
        <w:left w:val="none" w:sz="0" w:space="0" w:color="auto"/>
        <w:bottom w:val="none" w:sz="0" w:space="0" w:color="auto"/>
        <w:right w:val="none" w:sz="0" w:space="0" w:color="auto"/>
      </w:divBdr>
    </w:div>
    <w:div w:id="1422919403">
      <w:bodyDiv w:val="1"/>
      <w:marLeft w:val="0"/>
      <w:marRight w:val="0"/>
      <w:marTop w:val="0"/>
      <w:marBottom w:val="0"/>
      <w:divBdr>
        <w:top w:val="none" w:sz="0" w:space="0" w:color="auto"/>
        <w:left w:val="none" w:sz="0" w:space="0" w:color="auto"/>
        <w:bottom w:val="none" w:sz="0" w:space="0" w:color="auto"/>
        <w:right w:val="none" w:sz="0" w:space="0" w:color="auto"/>
      </w:divBdr>
    </w:div>
    <w:div w:id="1424763364">
      <w:bodyDiv w:val="1"/>
      <w:marLeft w:val="0"/>
      <w:marRight w:val="0"/>
      <w:marTop w:val="0"/>
      <w:marBottom w:val="0"/>
      <w:divBdr>
        <w:top w:val="none" w:sz="0" w:space="0" w:color="auto"/>
        <w:left w:val="none" w:sz="0" w:space="0" w:color="auto"/>
        <w:bottom w:val="none" w:sz="0" w:space="0" w:color="auto"/>
        <w:right w:val="none" w:sz="0" w:space="0" w:color="auto"/>
      </w:divBdr>
    </w:div>
    <w:div w:id="1426152803">
      <w:bodyDiv w:val="1"/>
      <w:marLeft w:val="0"/>
      <w:marRight w:val="0"/>
      <w:marTop w:val="0"/>
      <w:marBottom w:val="0"/>
      <w:divBdr>
        <w:top w:val="none" w:sz="0" w:space="0" w:color="auto"/>
        <w:left w:val="none" w:sz="0" w:space="0" w:color="auto"/>
        <w:bottom w:val="none" w:sz="0" w:space="0" w:color="auto"/>
        <w:right w:val="none" w:sz="0" w:space="0" w:color="auto"/>
      </w:divBdr>
    </w:div>
    <w:div w:id="1428189231">
      <w:bodyDiv w:val="1"/>
      <w:marLeft w:val="0"/>
      <w:marRight w:val="0"/>
      <w:marTop w:val="0"/>
      <w:marBottom w:val="0"/>
      <w:divBdr>
        <w:top w:val="none" w:sz="0" w:space="0" w:color="auto"/>
        <w:left w:val="none" w:sz="0" w:space="0" w:color="auto"/>
        <w:bottom w:val="none" w:sz="0" w:space="0" w:color="auto"/>
        <w:right w:val="none" w:sz="0" w:space="0" w:color="auto"/>
      </w:divBdr>
    </w:div>
    <w:div w:id="1430931802">
      <w:bodyDiv w:val="1"/>
      <w:marLeft w:val="0"/>
      <w:marRight w:val="0"/>
      <w:marTop w:val="0"/>
      <w:marBottom w:val="0"/>
      <w:divBdr>
        <w:top w:val="none" w:sz="0" w:space="0" w:color="auto"/>
        <w:left w:val="none" w:sz="0" w:space="0" w:color="auto"/>
        <w:bottom w:val="none" w:sz="0" w:space="0" w:color="auto"/>
        <w:right w:val="none" w:sz="0" w:space="0" w:color="auto"/>
      </w:divBdr>
    </w:div>
    <w:div w:id="1431270880">
      <w:bodyDiv w:val="1"/>
      <w:marLeft w:val="0"/>
      <w:marRight w:val="0"/>
      <w:marTop w:val="0"/>
      <w:marBottom w:val="0"/>
      <w:divBdr>
        <w:top w:val="none" w:sz="0" w:space="0" w:color="auto"/>
        <w:left w:val="none" w:sz="0" w:space="0" w:color="auto"/>
        <w:bottom w:val="none" w:sz="0" w:space="0" w:color="auto"/>
        <w:right w:val="none" w:sz="0" w:space="0" w:color="auto"/>
      </w:divBdr>
    </w:div>
    <w:div w:id="1436975056">
      <w:bodyDiv w:val="1"/>
      <w:marLeft w:val="0"/>
      <w:marRight w:val="0"/>
      <w:marTop w:val="0"/>
      <w:marBottom w:val="0"/>
      <w:divBdr>
        <w:top w:val="none" w:sz="0" w:space="0" w:color="auto"/>
        <w:left w:val="none" w:sz="0" w:space="0" w:color="auto"/>
        <w:bottom w:val="none" w:sz="0" w:space="0" w:color="auto"/>
        <w:right w:val="none" w:sz="0" w:space="0" w:color="auto"/>
      </w:divBdr>
    </w:div>
    <w:div w:id="1438595433">
      <w:bodyDiv w:val="1"/>
      <w:marLeft w:val="0"/>
      <w:marRight w:val="0"/>
      <w:marTop w:val="0"/>
      <w:marBottom w:val="0"/>
      <w:divBdr>
        <w:top w:val="none" w:sz="0" w:space="0" w:color="auto"/>
        <w:left w:val="none" w:sz="0" w:space="0" w:color="auto"/>
        <w:bottom w:val="none" w:sz="0" w:space="0" w:color="auto"/>
        <w:right w:val="none" w:sz="0" w:space="0" w:color="auto"/>
      </w:divBdr>
    </w:div>
    <w:div w:id="1442529111">
      <w:bodyDiv w:val="1"/>
      <w:marLeft w:val="0"/>
      <w:marRight w:val="0"/>
      <w:marTop w:val="0"/>
      <w:marBottom w:val="0"/>
      <w:divBdr>
        <w:top w:val="none" w:sz="0" w:space="0" w:color="auto"/>
        <w:left w:val="none" w:sz="0" w:space="0" w:color="auto"/>
        <w:bottom w:val="none" w:sz="0" w:space="0" w:color="auto"/>
        <w:right w:val="none" w:sz="0" w:space="0" w:color="auto"/>
      </w:divBdr>
    </w:div>
    <w:div w:id="1444420184">
      <w:bodyDiv w:val="1"/>
      <w:marLeft w:val="0"/>
      <w:marRight w:val="0"/>
      <w:marTop w:val="0"/>
      <w:marBottom w:val="0"/>
      <w:divBdr>
        <w:top w:val="none" w:sz="0" w:space="0" w:color="auto"/>
        <w:left w:val="none" w:sz="0" w:space="0" w:color="auto"/>
        <w:bottom w:val="none" w:sz="0" w:space="0" w:color="auto"/>
        <w:right w:val="none" w:sz="0" w:space="0" w:color="auto"/>
      </w:divBdr>
    </w:div>
    <w:div w:id="1447698246">
      <w:bodyDiv w:val="1"/>
      <w:marLeft w:val="0"/>
      <w:marRight w:val="0"/>
      <w:marTop w:val="0"/>
      <w:marBottom w:val="0"/>
      <w:divBdr>
        <w:top w:val="none" w:sz="0" w:space="0" w:color="auto"/>
        <w:left w:val="none" w:sz="0" w:space="0" w:color="auto"/>
        <w:bottom w:val="none" w:sz="0" w:space="0" w:color="auto"/>
        <w:right w:val="none" w:sz="0" w:space="0" w:color="auto"/>
      </w:divBdr>
    </w:div>
    <w:div w:id="1448037427">
      <w:bodyDiv w:val="1"/>
      <w:marLeft w:val="0"/>
      <w:marRight w:val="0"/>
      <w:marTop w:val="0"/>
      <w:marBottom w:val="0"/>
      <w:divBdr>
        <w:top w:val="none" w:sz="0" w:space="0" w:color="auto"/>
        <w:left w:val="none" w:sz="0" w:space="0" w:color="auto"/>
        <w:bottom w:val="none" w:sz="0" w:space="0" w:color="auto"/>
        <w:right w:val="none" w:sz="0" w:space="0" w:color="auto"/>
      </w:divBdr>
    </w:div>
    <w:div w:id="1448307284">
      <w:bodyDiv w:val="1"/>
      <w:marLeft w:val="0"/>
      <w:marRight w:val="0"/>
      <w:marTop w:val="0"/>
      <w:marBottom w:val="0"/>
      <w:divBdr>
        <w:top w:val="none" w:sz="0" w:space="0" w:color="auto"/>
        <w:left w:val="none" w:sz="0" w:space="0" w:color="auto"/>
        <w:bottom w:val="none" w:sz="0" w:space="0" w:color="auto"/>
        <w:right w:val="none" w:sz="0" w:space="0" w:color="auto"/>
      </w:divBdr>
    </w:div>
    <w:div w:id="1448507564">
      <w:bodyDiv w:val="1"/>
      <w:marLeft w:val="0"/>
      <w:marRight w:val="0"/>
      <w:marTop w:val="0"/>
      <w:marBottom w:val="0"/>
      <w:divBdr>
        <w:top w:val="none" w:sz="0" w:space="0" w:color="auto"/>
        <w:left w:val="none" w:sz="0" w:space="0" w:color="auto"/>
        <w:bottom w:val="none" w:sz="0" w:space="0" w:color="auto"/>
        <w:right w:val="none" w:sz="0" w:space="0" w:color="auto"/>
      </w:divBdr>
    </w:div>
    <w:div w:id="1453092368">
      <w:bodyDiv w:val="1"/>
      <w:marLeft w:val="0"/>
      <w:marRight w:val="0"/>
      <w:marTop w:val="0"/>
      <w:marBottom w:val="0"/>
      <w:divBdr>
        <w:top w:val="none" w:sz="0" w:space="0" w:color="auto"/>
        <w:left w:val="none" w:sz="0" w:space="0" w:color="auto"/>
        <w:bottom w:val="none" w:sz="0" w:space="0" w:color="auto"/>
        <w:right w:val="none" w:sz="0" w:space="0" w:color="auto"/>
      </w:divBdr>
    </w:div>
    <w:div w:id="1455826112">
      <w:bodyDiv w:val="1"/>
      <w:marLeft w:val="0"/>
      <w:marRight w:val="0"/>
      <w:marTop w:val="0"/>
      <w:marBottom w:val="0"/>
      <w:divBdr>
        <w:top w:val="none" w:sz="0" w:space="0" w:color="auto"/>
        <w:left w:val="none" w:sz="0" w:space="0" w:color="auto"/>
        <w:bottom w:val="none" w:sz="0" w:space="0" w:color="auto"/>
        <w:right w:val="none" w:sz="0" w:space="0" w:color="auto"/>
      </w:divBdr>
    </w:div>
    <w:div w:id="1456753526">
      <w:bodyDiv w:val="1"/>
      <w:marLeft w:val="0"/>
      <w:marRight w:val="0"/>
      <w:marTop w:val="0"/>
      <w:marBottom w:val="0"/>
      <w:divBdr>
        <w:top w:val="none" w:sz="0" w:space="0" w:color="auto"/>
        <w:left w:val="none" w:sz="0" w:space="0" w:color="auto"/>
        <w:bottom w:val="none" w:sz="0" w:space="0" w:color="auto"/>
        <w:right w:val="none" w:sz="0" w:space="0" w:color="auto"/>
      </w:divBdr>
    </w:div>
    <w:div w:id="1459226891">
      <w:bodyDiv w:val="1"/>
      <w:marLeft w:val="0"/>
      <w:marRight w:val="0"/>
      <w:marTop w:val="0"/>
      <w:marBottom w:val="0"/>
      <w:divBdr>
        <w:top w:val="none" w:sz="0" w:space="0" w:color="auto"/>
        <w:left w:val="none" w:sz="0" w:space="0" w:color="auto"/>
        <w:bottom w:val="none" w:sz="0" w:space="0" w:color="auto"/>
        <w:right w:val="none" w:sz="0" w:space="0" w:color="auto"/>
      </w:divBdr>
    </w:div>
    <w:div w:id="1459834471">
      <w:bodyDiv w:val="1"/>
      <w:marLeft w:val="0"/>
      <w:marRight w:val="0"/>
      <w:marTop w:val="0"/>
      <w:marBottom w:val="0"/>
      <w:divBdr>
        <w:top w:val="none" w:sz="0" w:space="0" w:color="auto"/>
        <w:left w:val="none" w:sz="0" w:space="0" w:color="auto"/>
        <w:bottom w:val="none" w:sz="0" w:space="0" w:color="auto"/>
        <w:right w:val="none" w:sz="0" w:space="0" w:color="auto"/>
      </w:divBdr>
    </w:div>
    <w:div w:id="1460567274">
      <w:bodyDiv w:val="1"/>
      <w:marLeft w:val="0"/>
      <w:marRight w:val="0"/>
      <w:marTop w:val="0"/>
      <w:marBottom w:val="0"/>
      <w:divBdr>
        <w:top w:val="none" w:sz="0" w:space="0" w:color="auto"/>
        <w:left w:val="none" w:sz="0" w:space="0" w:color="auto"/>
        <w:bottom w:val="none" w:sz="0" w:space="0" w:color="auto"/>
        <w:right w:val="none" w:sz="0" w:space="0" w:color="auto"/>
      </w:divBdr>
    </w:div>
    <w:div w:id="1462187089">
      <w:bodyDiv w:val="1"/>
      <w:marLeft w:val="0"/>
      <w:marRight w:val="0"/>
      <w:marTop w:val="0"/>
      <w:marBottom w:val="0"/>
      <w:divBdr>
        <w:top w:val="none" w:sz="0" w:space="0" w:color="auto"/>
        <w:left w:val="none" w:sz="0" w:space="0" w:color="auto"/>
        <w:bottom w:val="none" w:sz="0" w:space="0" w:color="auto"/>
        <w:right w:val="none" w:sz="0" w:space="0" w:color="auto"/>
      </w:divBdr>
    </w:div>
    <w:div w:id="1462914790">
      <w:bodyDiv w:val="1"/>
      <w:marLeft w:val="0"/>
      <w:marRight w:val="0"/>
      <w:marTop w:val="0"/>
      <w:marBottom w:val="0"/>
      <w:divBdr>
        <w:top w:val="none" w:sz="0" w:space="0" w:color="auto"/>
        <w:left w:val="none" w:sz="0" w:space="0" w:color="auto"/>
        <w:bottom w:val="none" w:sz="0" w:space="0" w:color="auto"/>
        <w:right w:val="none" w:sz="0" w:space="0" w:color="auto"/>
      </w:divBdr>
    </w:div>
    <w:div w:id="1465082617">
      <w:bodyDiv w:val="1"/>
      <w:marLeft w:val="0"/>
      <w:marRight w:val="0"/>
      <w:marTop w:val="0"/>
      <w:marBottom w:val="0"/>
      <w:divBdr>
        <w:top w:val="none" w:sz="0" w:space="0" w:color="auto"/>
        <w:left w:val="none" w:sz="0" w:space="0" w:color="auto"/>
        <w:bottom w:val="none" w:sz="0" w:space="0" w:color="auto"/>
        <w:right w:val="none" w:sz="0" w:space="0" w:color="auto"/>
      </w:divBdr>
    </w:div>
    <w:div w:id="1465806639">
      <w:bodyDiv w:val="1"/>
      <w:marLeft w:val="0"/>
      <w:marRight w:val="0"/>
      <w:marTop w:val="0"/>
      <w:marBottom w:val="0"/>
      <w:divBdr>
        <w:top w:val="none" w:sz="0" w:space="0" w:color="auto"/>
        <w:left w:val="none" w:sz="0" w:space="0" w:color="auto"/>
        <w:bottom w:val="none" w:sz="0" w:space="0" w:color="auto"/>
        <w:right w:val="none" w:sz="0" w:space="0" w:color="auto"/>
      </w:divBdr>
    </w:div>
    <w:div w:id="1470048959">
      <w:bodyDiv w:val="1"/>
      <w:marLeft w:val="0"/>
      <w:marRight w:val="0"/>
      <w:marTop w:val="0"/>
      <w:marBottom w:val="0"/>
      <w:divBdr>
        <w:top w:val="none" w:sz="0" w:space="0" w:color="auto"/>
        <w:left w:val="none" w:sz="0" w:space="0" w:color="auto"/>
        <w:bottom w:val="none" w:sz="0" w:space="0" w:color="auto"/>
        <w:right w:val="none" w:sz="0" w:space="0" w:color="auto"/>
      </w:divBdr>
    </w:div>
    <w:div w:id="1477065436">
      <w:bodyDiv w:val="1"/>
      <w:marLeft w:val="0"/>
      <w:marRight w:val="0"/>
      <w:marTop w:val="0"/>
      <w:marBottom w:val="0"/>
      <w:divBdr>
        <w:top w:val="none" w:sz="0" w:space="0" w:color="auto"/>
        <w:left w:val="none" w:sz="0" w:space="0" w:color="auto"/>
        <w:bottom w:val="none" w:sz="0" w:space="0" w:color="auto"/>
        <w:right w:val="none" w:sz="0" w:space="0" w:color="auto"/>
      </w:divBdr>
    </w:div>
    <w:div w:id="1480228474">
      <w:bodyDiv w:val="1"/>
      <w:marLeft w:val="0"/>
      <w:marRight w:val="0"/>
      <w:marTop w:val="0"/>
      <w:marBottom w:val="0"/>
      <w:divBdr>
        <w:top w:val="none" w:sz="0" w:space="0" w:color="auto"/>
        <w:left w:val="none" w:sz="0" w:space="0" w:color="auto"/>
        <w:bottom w:val="none" w:sz="0" w:space="0" w:color="auto"/>
        <w:right w:val="none" w:sz="0" w:space="0" w:color="auto"/>
      </w:divBdr>
    </w:div>
    <w:div w:id="1481389823">
      <w:bodyDiv w:val="1"/>
      <w:marLeft w:val="0"/>
      <w:marRight w:val="0"/>
      <w:marTop w:val="0"/>
      <w:marBottom w:val="0"/>
      <w:divBdr>
        <w:top w:val="none" w:sz="0" w:space="0" w:color="auto"/>
        <w:left w:val="none" w:sz="0" w:space="0" w:color="auto"/>
        <w:bottom w:val="none" w:sz="0" w:space="0" w:color="auto"/>
        <w:right w:val="none" w:sz="0" w:space="0" w:color="auto"/>
      </w:divBdr>
    </w:div>
    <w:div w:id="1484200313">
      <w:bodyDiv w:val="1"/>
      <w:marLeft w:val="0"/>
      <w:marRight w:val="0"/>
      <w:marTop w:val="0"/>
      <w:marBottom w:val="0"/>
      <w:divBdr>
        <w:top w:val="none" w:sz="0" w:space="0" w:color="auto"/>
        <w:left w:val="none" w:sz="0" w:space="0" w:color="auto"/>
        <w:bottom w:val="none" w:sz="0" w:space="0" w:color="auto"/>
        <w:right w:val="none" w:sz="0" w:space="0" w:color="auto"/>
      </w:divBdr>
    </w:div>
    <w:div w:id="1486893439">
      <w:bodyDiv w:val="1"/>
      <w:marLeft w:val="0"/>
      <w:marRight w:val="0"/>
      <w:marTop w:val="0"/>
      <w:marBottom w:val="0"/>
      <w:divBdr>
        <w:top w:val="none" w:sz="0" w:space="0" w:color="auto"/>
        <w:left w:val="none" w:sz="0" w:space="0" w:color="auto"/>
        <w:bottom w:val="none" w:sz="0" w:space="0" w:color="auto"/>
        <w:right w:val="none" w:sz="0" w:space="0" w:color="auto"/>
      </w:divBdr>
    </w:div>
    <w:div w:id="1488086716">
      <w:bodyDiv w:val="1"/>
      <w:marLeft w:val="0"/>
      <w:marRight w:val="0"/>
      <w:marTop w:val="0"/>
      <w:marBottom w:val="0"/>
      <w:divBdr>
        <w:top w:val="none" w:sz="0" w:space="0" w:color="auto"/>
        <w:left w:val="none" w:sz="0" w:space="0" w:color="auto"/>
        <w:bottom w:val="none" w:sz="0" w:space="0" w:color="auto"/>
        <w:right w:val="none" w:sz="0" w:space="0" w:color="auto"/>
      </w:divBdr>
    </w:div>
    <w:div w:id="1489589847">
      <w:bodyDiv w:val="1"/>
      <w:marLeft w:val="0"/>
      <w:marRight w:val="0"/>
      <w:marTop w:val="0"/>
      <w:marBottom w:val="0"/>
      <w:divBdr>
        <w:top w:val="none" w:sz="0" w:space="0" w:color="auto"/>
        <w:left w:val="none" w:sz="0" w:space="0" w:color="auto"/>
        <w:bottom w:val="none" w:sz="0" w:space="0" w:color="auto"/>
        <w:right w:val="none" w:sz="0" w:space="0" w:color="auto"/>
      </w:divBdr>
    </w:div>
    <w:div w:id="1493793618">
      <w:bodyDiv w:val="1"/>
      <w:marLeft w:val="0"/>
      <w:marRight w:val="0"/>
      <w:marTop w:val="0"/>
      <w:marBottom w:val="0"/>
      <w:divBdr>
        <w:top w:val="none" w:sz="0" w:space="0" w:color="auto"/>
        <w:left w:val="none" w:sz="0" w:space="0" w:color="auto"/>
        <w:bottom w:val="none" w:sz="0" w:space="0" w:color="auto"/>
        <w:right w:val="none" w:sz="0" w:space="0" w:color="auto"/>
      </w:divBdr>
    </w:div>
    <w:div w:id="1495802876">
      <w:bodyDiv w:val="1"/>
      <w:marLeft w:val="0"/>
      <w:marRight w:val="0"/>
      <w:marTop w:val="0"/>
      <w:marBottom w:val="0"/>
      <w:divBdr>
        <w:top w:val="none" w:sz="0" w:space="0" w:color="auto"/>
        <w:left w:val="none" w:sz="0" w:space="0" w:color="auto"/>
        <w:bottom w:val="none" w:sz="0" w:space="0" w:color="auto"/>
        <w:right w:val="none" w:sz="0" w:space="0" w:color="auto"/>
      </w:divBdr>
    </w:div>
    <w:div w:id="1496216656">
      <w:bodyDiv w:val="1"/>
      <w:marLeft w:val="0"/>
      <w:marRight w:val="0"/>
      <w:marTop w:val="0"/>
      <w:marBottom w:val="0"/>
      <w:divBdr>
        <w:top w:val="none" w:sz="0" w:space="0" w:color="auto"/>
        <w:left w:val="none" w:sz="0" w:space="0" w:color="auto"/>
        <w:bottom w:val="none" w:sz="0" w:space="0" w:color="auto"/>
        <w:right w:val="none" w:sz="0" w:space="0" w:color="auto"/>
      </w:divBdr>
    </w:div>
    <w:div w:id="1497846512">
      <w:bodyDiv w:val="1"/>
      <w:marLeft w:val="0"/>
      <w:marRight w:val="0"/>
      <w:marTop w:val="0"/>
      <w:marBottom w:val="0"/>
      <w:divBdr>
        <w:top w:val="none" w:sz="0" w:space="0" w:color="auto"/>
        <w:left w:val="none" w:sz="0" w:space="0" w:color="auto"/>
        <w:bottom w:val="none" w:sz="0" w:space="0" w:color="auto"/>
        <w:right w:val="none" w:sz="0" w:space="0" w:color="auto"/>
      </w:divBdr>
    </w:div>
    <w:div w:id="1500197831">
      <w:bodyDiv w:val="1"/>
      <w:marLeft w:val="0"/>
      <w:marRight w:val="0"/>
      <w:marTop w:val="0"/>
      <w:marBottom w:val="0"/>
      <w:divBdr>
        <w:top w:val="none" w:sz="0" w:space="0" w:color="auto"/>
        <w:left w:val="none" w:sz="0" w:space="0" w:color="auto"/>
        <w:bottom w:val="none" w:sz="0" w:space="0" w:color="auto"/>
        <w:right w:val="none" w:sz="0" w:space="0" w:color="auto"/>
      </w:divBdr>
    </w:div>
    <w:div w:id="1501117147">
      <w:bodyDiv w:val="1"/>
      <w:marLeft w:val="0"/>
      <w:marRight w:val="0"/>
      <w:marTop w:val="0"/>
      <w:marBottom w:val="0"/>
      <w:divBdr>
        <w:top w:val="none" w:sz="0" w:space="0" w:color="auto"/>
        <w:left w:val="none" w:sz="0" w:space="0" w:color="auto"/>
        <w:bottom w:val="none" w:sz="0" w:space="0" w:color="auto"/>
        <w:right w:val="none" w:sz="0" w:space="0" w:color="auto"/>
      </w:divBdr>
    </w:div>
    <w:div w:id="1501578529">
      <w:bodyDiv w:val="1"/>
      <w:marLeft w:val="0"/>
      <w:marRight w:val="0"/>
      <w:marTop w:val="0"/>
      <w:marBottom w:val="0"/>
      <w:divBdr>
        <w:top w:val="none" w:sz="0" w:space="0" w:color="auto"/>
        <w:left w:val="none" w:sz="0" w:space="0" w:color="auto"/>
        <w:bottom w:val="none" w:sz="0" w:space="0" w:color="auto"/>
        <w:right w:val="none" w:sz="0" w:space="0" w:color="auto"/>
      </w:divBdr>
    </w:div>
    <w:div w:id="1502969167">
      <w:bodyDiv w:val="1"/>
      <w:marLeft w:val="0"/>
      <w:marRight w:val="0"/>
      <w:marTop w:val="0"/>
      <w:marBottom w:val="0"/>
      <w:divBdr>
        <w:top w:val="none" w:sz="0" w:space="0" w:color="auto"/>
        <w:left w:val="none" w:sz="0" w:space="0" w:color="auto"/>
        <w:bottom w:val="none" w:sz="0" w:space="0" w:color="auto"/>
        <w:right w:val="none" w:sz="0" w:space="0" w:color="auto"/>
      </w:divBdr>
    </w:div>
    <w:div w:id="1503399323">
      <w:bodyDiv w:val="1"/>
      <w:marLeft w:val="0"/>
      <w:marRight w:val="0"/>
      <w:marTop w:val="0"/>
      <w:marBottom w:val="0"/>
      <w:divBdr>
        <w:top w:val="none" w:sz="0" w:space="0" w:color="auto"/>
        <w:left w:val="none" w:sz="0" w:space="0" w:color="auto"/>
        <w:bottom w:val="none" w:sz="0" w:space="0" w:color="auto"/>
        <w:right w:val="none" w:sz="0" w:space="0" w:color="auto"/>
      </w:divBdr>
    </w:div>
    <w:div w:id="1504466208">
      <w:bodyDiv w:val="1"/>
      <w:marLeft w:val="0"/>
      <w:marRight w:val="0"/>
      <w:marTop w:val="0"/>
      <w:marBottom w:val="0"/>
      <w:divBdr>
        <w:top w:val="none" w:sz="0" w:space="0" w:color="auto"/>
        <w:left w:val="none" w:sz="0" w:space="0" w:color="auto"/>
        <w:bottom w:val="none" w:sz="0" w:space="0" w:color="auto"/>
        <w:right w:val="none" w:sz="0" w:space="0" w:color="auto"/>
      </w:divBdr>
    </w:div>
    <w:div w:id="1504777486">
      <w:bodyDiv w:val="1"/>
      <w:marLeft w:val="0"/>
      <w:marRight w:val="0"/>
      <w:marTop w:val="0"/>
      <w:marBottom w:val="0"/>
      <w:divBdr>
        <w:top w:val="none" w:sz="0" w:space="0" w:color="auto"/>
        <w:left w:val="none" w:sz="0" w:space="0" w:color="auto"/>
        <w:bottom w:val="none" w:sz="0" w:space="0" w:color="auto"/>
        <w:right w:val="none" w:sz="0" w:space="0" w:color="auto"/>
      </w:divBdr>
    </w:div>
    <w:div w:id="1505169062">
      <w:bodyDiv w:val="1"/>
      <w:marLeft w:val="0"/>
      <w:marRight w:val="0"/>
      <w:marTop w:val="0"/>
      <w:marBottom w:val="0"/>
      <w:divBdr>
        <w:top w:val="none" w:sz="0" w:space="0" w:color="auto"/>
        <w:left w:val="none" w:sz="0" w:space="0" w:color="auto"/>
        <w:bottom w:val="none" w:sz="0" w:space="0" w:color="auto"/>
        <w:right w:val="none" w:sz="0" w:space="0" w:color="auto"/>
      </w:divBdr>
    </w:div>
    <w:div w:id="1505322566">
      <w:bodyDiv w:val="1"/>
      <w:marLeft w:val="0"/>
      <w:marRight w:val="0"/>
      <w:marTop w:val="0"/>
      <w:marBottom w:val="0"/>
      <w:divBdr>
        <w:top w:val="none" w:sz="0" w:space="0" w:color="auto"/>
        <w:left w:val="none" w:sz="0" w:space="0" w:color="auto"/>
        <w:bottom w:val="none" w:sz="0" w:space="0" w:color="auto"/>
        <w:right w:val="none" w:sz="0" w:space="0" w:color="auto"/>
      </w:divBdr>
    </w:div>
    <w:div w:id="1505582802">
      <w:bodyDiv w:val="1"/>
      <w:marLeft w:val="0"/>
      <w:marRight w:val="0"/>
      <w:marTop w:val="0"/>
      <w:marBottom w:val="0"/>
      <w:divBdr>
        <w:top w:val="none" w:sz="0" w:space="0" w:color="auto"/>
        <w:left w:val="none" w:sz="0" w:space="0" w:color="auto"/>
        <w:bottom w:val="none" w:sz="0" w:space="0" w:color="auto"/>
        <w:right w:val="none" w:sz="0" w:space="0" w:color="auto"/>
      </w:divBdr>
    </w:div>
    <w:div w:id="1505823770">
      <w:bodyDiv w:val="1"/>
      <w:marLeft w:val="0"/>
      <w:marRight w:val="0"/>
      <w:marTop w:val="0"/>
      <w:marBottom w:val="0"/>
      <w:divBdr>
        <w:top w:val="none" w:sz="0" w:space="0" w:color="auto"/>
        <w:left w:val="none" w:sz="0" w:space="0" w:color="auto"/>
        <w:bottom w:val="none" w:sz="0" w:space="0" w:color="auto"/>
        <w:right w:val="none" w:sz="0" w:space="0" w:color="auto"/>
      </w:divBdr>
    </w:div>
    <w:div w:id="1509440856">
      <w:bodyDiv w:val="1"/>
      <w:marLeft w:val="0"/>
      <w:marRight w:val="0"/>
      <w:marTop w:val="0"/>
      <w:marBottom w:val="0"/>
      <w:divBdr>
        <w:top w:val="none" w:sz="0" w:space="0" w:color="auto"/>
        <w:left w:val="none" w:sz="0" w:space="0" w:color="auto"/>
        <w:bottom w:val="none" w:sz="0" w:space="0" w:color="auto"/>
        <w:right w:val="none" w:sz="0" w:space="0" w:color="auto"/>
      </w:divBdr>
    </w:div>
    <w:div w:id="1509828366">
      <w:bodyDiv w:val="1"/>
      <w:marLeft w:val="0"/>
      <w:marRight w:val="0"/>
      <w:marTop w:val="0"/>
      <w:marBottom w:val="0"/>
      <w:divBdr>
        <w:top w:val="none" w:sz="0" w:space="0" w:color="auto"/>
        <w:left w:val="none" w:sz="0" w:space="0" w:color="auto"/>
        <w:bottom w:val="none" w:sz="0" w:space="0" w:color="auto"/>
        <w:right w:val="none" w:sz="0" w:space="0" w:color="auto"/>
      </w:divBdr>
    </w:div>
    <w:div w:id="1511414139">
      <w:bodyDiv w:val="1"/>
      <w:marLeft w:val="0"/>
      <w:marRight w:val="0"/>
      <w:marTop w:val="0"/>
      <w:marBottom w:val="0"/>
      <w:divBdr>
        <w:top w:val="none" w:sz="0" w:space="0" w:color="auto"/>
        <w:left w:val="none" w:sz="0" w:space="0" w:color="auto"/>
        <w:bottom w:val="none" w:sz="0" w:space="0" w:color="auto"/>
        <w:right w:val="none" w:sz="0" w:space="0" w:color="auto"/>
      </w:divBdr>
    </w:div>
    <w:div w:id="1512838109">
      <w:bodyDiv w:val="1"/>
      <w:marLeft w:val="0"/>
      <w:marRight w:val="0"/>
      <w:marTop w:val="0"/>
      <w:marBottom w:val="0"/>
      <w:divBdr>
        <w:top w:val="none" w:sz="0" w:space="0" w:color="auto"/>
        <w:left w:val="none" w:sz="0" w:space="0" w:color="auto"/>
        <w:bottom w:val="none" w:sz="0" w:space="0" w:color="auto"/>
        <w:right w:val="none" w:sz="0" w:space="0" w:color="auto"/>
      </w:divBdr>
    </w:div>
    <w:div w:id="1512985770">
      <w:bodyDiv w:val="1"/>
      <w:marLeft w:val="0"/>
      <w:marRight w:val="0"/>
      <w:marTop w:val="0"/>
      <w:marBottom w:val="0"/>
      <w:divBdr>
        <w:top w:val="none" w:sz="0" w:space="0" w:color="auto"/>
        <w:left w:val="none" w:sz="0" w:space="0" w:color="auto"/>
        <w:bottom w:val="none" w:sz="0" w:space="0" w:color="auto"/>
        <w:right w:val="none" w:sz="0" w:space="0" w:color="auto"/>
      </w:divBdr>
    </w:div>
    <w:div w:id="1514151819">
      <w:bodyDiv w:val="1"/>
      <w:marLeft w:val="0"/>
      <w:marRight w:val="0"/>
      <w:marTop w:val="0"/>
      <w:marBottom w:val="0"/>
      <w:divBdr>
        <w:top w:val="none" w:sz="0" w:space="0" w:color="auto"/>
        <w:left w:val="none" w:sz="0" w:space="0" w:color="auto"/>
        <w:bottom w:val="none" w:sz="0" w:space="0" w:color="auto"/>
        <w:right w:val="none" w:sz="0" w:space="0" w:color="auto"/>
      </w:divBdr>
    </w:div>
    <w:div w:id="1521580935">
      <w:bodyDiv w:val="1"/>
      <w:marLeft w:val="0"/>
      <w:marRight w:val="0"/>
      <w:marTop w:val="0"/>
      <w:marBottom w:val="0"/>
      <w:divBdr>
        <w:top w:val="none" w:sz="0" w:space="0" w:color="auto"/>
        <w:left w:val="none" w:sz="0" w:space="0" w:color="auto"/>
        <w:bottom w:val="none" w:sz="0" w:space="0" w:color="auto"/>
        <w:right w:val="none" w:sz="0" w:space="0" w:color="auto"/>
      </w:divBdr>
    </w:div>
    <w:div w:id="1522277737">
      <w:bodyDiv w:val="1"/>
      <w:marLeft w:val="0"/>
      <w:marRight w:val="0"/>
      <w:marTop w:val="0"/>
      <w:marBottom w:val="0"/>
      <w:divBdr>
        <w:top w:val="none" w:sz="0" w:space="0" w:color="auto"/>
        <w:left w:val="none" w:sz="0" w:space="0" w:color="auto"/>
        <w:bottom w:val="none" w:sz="0" w:space="0" w:color="auto"/>
        <w:right w:val="none" w:sz="0" w:space="0" w:color="auto"/>
      </w:divBdr>
    </w:div>
    <w:div w:id="1527208896">
      <w:bodyDiv w:val="1"/>
      <w:marLeft w:val="0"/>
      <w:marRight w:val="0"/>
      <w:marTop w:val="0"/>
      <w:marBottom w:val="0"/>
      <w:divBdr>
        <w:top w:val="none" w:sz="0" w:space="0" w:color="auto"/>
        <w:left w:val="none" w:sz="0" w:space="0" w:color="auto"/>
        <w:bottom w:val="none" w:sz="0" w:space="0" w:color="auto"/>
        <w:right w:val="none" w:sz="0" w:space="0" w:color="auto"/>
      </w:divBdr>
    </w:div>
    <w:div w:id="1528250134">
      <w:bodyDiv w:val="1"/>
      <w:marLeft w:val="0"/>
      <w:marRight w:val="0"/>
      <w:marTop w:val="0"/>
      <w:marBottom w:val="0"/>
      <w:divBdr>
        <w:top w:val="none" w:sz="0" w:space="0" w:color="auto"/>
        <w:left w:val="none" w:sz="0" w:space="0" w:color="auto"/>
        <w:bottom w:val="none" w:sz="0" w:space="0" w:color="auto"/>
        <w:right w:val="none" w:sz="0" w:space="0" w:color="auto"/>
      </w:divBdr>
    </w:div>
    <w:div w:id="1529678671">
      <w:bodyDiv w:val="1"/>
      <w:marLeft w:val="0"/>
      <w:marRight w:val="0"/>
      <w:marTop w:val="0"/>
      <w:marBottom w:val="0"/>
      <w:divBdr>
        <w:top w:val="none" w:sz="0" w:space="0" w:color="auto"/>
        <w:left w:val="none" w:sz="0" w:space="0" w:color="auto"/>
        <w:bottom w:val="none" w:sz="0" w:space="0" w:color="auto"/>
        <w:right w:val="none" w:sz="0" w:space="0" w:color="auto"/>
      </w:divBdr>
    </w:div>
    <w:div w:id="1530147667">
      <w:bodyDiv w:val="1"/>
      <w:marLeft w:val="0"/>
      <w:marRight w:val="0"/>
      <w:marTop w:val="0"/>
      <w:marBottom w:val="0"/>
      <w:divBdr>
        <w:top w:val="none" w:sz="0" w:space="0" w:color="auto"/>
        <w:left w:val="none" w:sz="0" w:space="0" w:color="auto"/>
        <w:bottom w:val="none" w:sz="0" w:space="0" w:color="auto"/>
        <w:right w:val="none" w:sz="0" w:space="0" w:color="auto"/>
      </w:divBdr>
    </w:div>
    <w:div w:id="1533885786">
      <w:bodyDiv w:val="1"/>
      <w:marLeft w:val="0"/>
      <w:marRight w:val="0"/>
      <w:marTop w:val="0"/>
      <w:marBottom w:val="0"/>
      <w:divBdr>
        <w:top w:val="none" w:sz="0" w:space="0" w:color="auto"/>
        <w:left w:val="none" w:sz="0" w:space="0" w:color="auto"/>
        <w:bottom w:val="none" w:sz="0" w:space="0" w:color="auto"/>
        <w:right w:val="none" w:sz="0" w:space="0" w:color="auto"/>
      </w:divBdr>
    </w:div>
    <w:div w:id="1535849570">
      <w:bodyDiv w:val="1"/>
      <w:marLeft w:val="0"/>
      <w:marRight w:val="0"/>
      <w:marTop w:val="0"/>
      <w:marBottom w:val="0"/>
      <w:divBdr>
        <w:top w:val="none" w:sz="0" w:space="0" w:color="auto"/>
        <w:left w:val="none" w:sz="0" w:space="0" w:color="auto"/>
        <w:bottom w:val="none" w:sz="0" w:space="0" w:color="auto"/>
        <w:right w:val="none" w:sz="0" w:space="0" w:color="auto"/>
      </w:divBdr>
    </w:div>
    <w:div w:id="1536694783">
      <w:bodyDiv w:val="1"/>
      <w:marLeft w:val="0"/>
      <w:marRight w:val="0"/>
      <w:marTop w:val="0"/>
      <w:marBottom w:val="0"/>
      <w:divBdr>
        <w:top w:val="none" w:sz="0" w:space="0" w:color="auto"/>
        <w:left w:val="none" w:sz="0" w:space="0" w:color="auto"/>
        <w:bottom w:val="none" w:sz="0" w:space="0" w:color="auto"/>
        <w:right w:val="none" w:sz="0" w:space="0" w:color="auto"/>
      </w:divBdr>
    </w:div>
    <w:div w:id="1536700809">
      <w:bodyDiv w:val="1"/>
      <w:marLeft w:val="0"/>
      <w:marRight w:val="0"/>
      <w:marTop w:val="0"/>
      <w:marBottom w:val="0"/>
      <w:divBdr>
        <w:top w:val="none" w:sz="0" w:space="0" w:color="auto"/>
        <w:left w:val="none" w:sz="0" w:space="0" w:color="auto"/>
        <w:bottom w:val="none" w:sz="0" w:space="0" w:color="auto"/>
        <w:right w:val="none" w:sz="0" w:space="0" w:color="auto"/>
      </w:divBdr>
    </w:div>
    <w:div w:id="1537886638">
      <w:bodyDiv w:val="1"/>
      <w:marLeft w:val="0"/>
      <w:marRight w:val="0"/>
      <w:marTop w:val="0"/>
      <w:marBottom w:val="0"/>
      <w:divBdr>
        <w:top w:val="none" w:sz="0" w:space="0" w:color="auto"/>
        <w:left w:val="none" w:sz="0" w:space="0" w:color="auto"/>
        <w:bottom w:val="none" w:sz="0" w:space="0" w:color="auto"/>
        <w:right w:val="none" w:sz="0" w:space="0" w:color="auto"/>
      </w:divBdr>
    </w:div>
    <w:div w:id="1540047611">
      <w:bodyDiv w:val="1"/>
      <w:marLeft w:val="0"/>
      <w:marRight w:val="0"/>
      <w:marTop w:val="0"/>
      <w:marBottom w:val="0"/>
      <w:divBdr>
        <w:top w:val="none" w:sz="0" w:space="0" w:color="auto"/>
        <w:left w:val="none" w:sz="0" w:space="0" w:color="auto"/>
        <w:bottom w:val="none" w:sz="0" w:space="0" w:color="auto"/>
        <w:right w:val="none" w:sz="0" w:space="0" w:color="auto"/>
      </w:divBdr>
    </w:div>
    <w:div w:id="1544442402">
      <w:bodyDiv w:val="1"/>
      <w:marLeft w:val="0"/>
      <w:marRight w:val="0"/>
      <w:marTop w:val="0"/>
      <w:marBottom w:val="0"/>
      <w:divBdr>
        <w:top w:val="none" w:sz="0" w:space="0" w:color="auto"/>
        <w:left w:val="none" w:sz="0" w:space="0" w:color="auto"/>
        <w:bottom w:val="none" w:sz="0" w:space="0" w:color="auto"/>
        <w:right w:val="none" w:sz="0" w:space="0" w:color="auto"/>
      </w:divBdr>
    </w:div>
    <w:div w:id="1546480713">
      <w:bodyDiv w:val="1"/>
      <w:marLeft w:val="0"/>
      <w:marRight w:val="0"/>
      <w:marTop w:val="0"/>
      <w:marBottom w:val="0"/>
      <w:divBdr>
        <w:top w:val="none" w:sz="0" w:space="0" w:color="auto"/>
        <w:left w:val="none" w:sz="0" w:space="0" w:color="auto"/>
        <w:bottom w:val="none" w:sz="0" w:space="0" w:color="auto"/>
        <w:right w:val="none" w:sz="0" w:space="0" w:color="auto"/>
      </w:divBdr>
    </w:div>
    <w:div w:id="1547334673">
      <w:bodyDiv w:val="1"/>
      <w:marLeft w:val="0"/>
      <w:marRight w:val="0"/>
      <w:marTop w:val="0"/>
      <w:marBottom w:val="0"/>
      <w:divBdr>
        <w:top w:val="none" w:sz="0" w:space="0" w:color="auto"/>
        <w:left w:val="none" w:sz="0" w:space="0" w:color="auto"/>
        <w:bottom w:val="none" w:sz="0" w:space="0" w:color="auto"/>
        <w:right w:val="none" w:sz="0" w:space="0" w:color="auto"/>
      </w:divBdr>
    </w:div>
    <w:div w:id="1548833892">
      <w:bodyDiv w:val="1"/>
      <w:marLeft w:val="0"/>
      <w:marRight w:val="0"/>
      <w:marTop w:val="0"/>
      <w:marBottom w:val="0"/>
      <w:divBdr>
        <w:top w:val="none" w:sz="0" w:space="0" w:color="auto"/>
        <w:left w:val="none" w:sz="0" w:space="0" w:color="auto"/>
        <w:bottom w:val="none" w:sz="0" w:space="0" w:color="auto"/>
        <w:right w:val="none" w:sz="0" w:space="0" w:color="auto"/>
      </w:divBdr>
    </w:div>
    <w:div w:id="1550995634">
      <w:bodyDiv w:val="1"/>
      <w:marLeft w:val="0"/>
      <w:marRight w:val="0"/>
      <w:marTop w:val="0"/>
      <w:marBottom w:val="0"/>
      <w:divBdr>
        <w:top w:val="none" w:sz="0" w:space="0" w:color="auto"/>
        <w:left w:val="none" w:sz="0" w:space="0" w:color="auto"/>
        <w:bottom w:val="none" w:sz="0" w:space="0" w:color="auto"/>
        <w:right w:val="none" w:sz="0" w:space="0" w:color="auto"/>
      </w:divBdr>
    </w:div>
    <w:div w:id="1554923022">
      <w:bodyDiv w:val="1"/>
      <w:marLeft w:val="0"/>
      <w:marRight w:val="0"/>
      <w:marTop w:val="0"/>
      <w:marBottom w:val="0"/>
      <w:divBdr>
        <w:top w:val="none" w:sz="0" w:space="0" w:color="auto"/>
        <w:left w:val="none" w:sz="0" w:space="0" w:color="auto"/>
        <w:bottom w:val="none" w:sz="0" w:space="0" w:color="auto"/>
        <w:right w:val="none" w:sz="0" w:space="0" w:color="auto"/>
      </w:divBdr>
    </w:div>
    <w:div w:id="1559972247">
      <w:bodyDiv w:val="1"/>
      <w:marLeft w:val="0"/>
      <w:marRight w:val="0"/>
      <w:marTop w:val="0"/>
      <w:marBottom w:val="0"/>
      <w:divBdr>
        <w:top w:val="none" w:sz="0" w:space="0" w:color="auto"/>
        <w:left w:val="none" w:sz="0" w:space="0" w:color="auto"/>
        <w:bottom w:val="none" w:sz="0" w:space="0" w:color="auto"/>
        <w:right w:val="none" w:sz="0" w:space="0" w:color="auto"/>
      </w:divBdr>
    </w:div>
    <w:div w:id="1561356175">
      <w:bodyDiv w:val="1"/>
      <w:marLeft w:val="0"/>
      <w:marRight w:val="0"/>
      <w:marTop w:val="0"/>
      <w:marBottom w:val="0"/>
      <w:divBdr>
        <w:top w:val="none" w:sz="0" w:space="0" w:color="auto"/>
        <w:left w:val="none" w:sz="0" w:space="0" w:color="auto"/>
        <w:bottom w:val="none" w:sz="0" w:space="0" w:color="auto"/>
        <w:right w:val="none" w:sz="0" w:space="0" w:color="auto"/>
      </w:divBdr>
    </w:div>
    <w:div w:id="1561676559">
      <w:bodyDiv w:val="1"/>
      <w:marLeft w:val="0"/>
      <w:marRight w:val="0"/>
      <w:marTop w:val="0"/>
      <w:marBottom w:val="0"/>
      <w:divBdr>
        <w:top w:val="none" w:sz="0" w:space="0" w:color="auto"/>
        <w:left w:val="none" w:sz="0" w:space="0" w:color="auto"/>
        <w:bottom w:val="none" w:sz="0" w:space="0" w:color="auto"/>
        <w:right w:val="none" w:sz="0" w:space="0" w:color="auto"/>
      </w:divBdr>
    </w:div>
    <w:div w:id="1562011326">
      <w:bodyDiv w:val="1"/>
      <w:marLeft w:val="0"/>
      <w:marRight w:val="0"/>
      <w:marTop w:val="0"/>
      <w:marBottom w:val="0"/>
      <w:divBdr>
        <w:top w:val="none" w:sz="0" w:space="0" w:color="auto"/>
        <w:left w:val="none" w:sz="0" w:space="0" w:color="auto"/>
        <w:bottom w:val="none" w:sz="0" w:space="0" w:color="auto"/>
        <w:right w:val="none" w:sz="0" w:space="0" w:color="auto"/>
      </w:divBdr>
    </w:div>
    <w:div w:id="1563834264">
      <w:bodyDiv w:val="1"/>
      <w:marLeft w:val="0"/>
      <w:marRight w:val="0"/>
      <w:marTop w:val="0"/>
      <w:marBottom w:val="0"/>
      <w:divBdr>
        <w:top w:val="none" w:sz="0" w:space="0" w:color="auto"/>
        <w:left w:val="none" w:sz="0" w:space="0" w:color="auto"/>
        <w:bottom w:val="none" w:sz="0" w:space="0" w:color="auto"/>
        <w:right w:val="none" w:sz="0" w:space="0" w:color="auto"/>
      </w:divBdr>
    </w:div>
    <w:div w:id="1567566581">
      <w:bodyDiv w:val="1"/>
      <w:marLeft w:val="0"/>
      <w:marRight w:val="0"/>
      <w:marTop w:val="0"/>
      <w:marBottom w:val="0"/>
      <w:divBdr>
        <w:top w:val="none" w:sz="0" w:space="0" w:color="auto"/>
        <w:left w:val="none" w:sz="0" w:space="0" w:color="auto"/>
        <w:bottom w:val="none" w:sz="0" w:space="0" w:color="auto"/>
        <w:right w:val="none" w:sz="0" w:space="0" w:color="auto"/>
      </w:divBdr>
    </w:div>
    <w:div w:id="1570649155">
      <w:bodyDiv w:val="1"/>
      <w:marLeft w:val="0"/>
      <w:marRight w:val="0"/>
      <w:marTop w:val="0"/>
      <w:marBottom w:val="0"/>
      <w:divBdr>
        <w:top w:val="none" w:sz="0" w:space="0" w:color="auto"/>
        <w:left w:val="none" w:sz="0" w:space="0" w:color="auto"/>
        <w:bottom w:val="none" w:sz="0" w:space="0" w:color="auto"/>
        <w:right w:val="none" w:sz="0" w:space="0" w:color="auto"/>
      </w:divBdr>
    </w:div>
    <w:div w:id="1571766868">
      <w:bodyDiv w:val="1"/>
      <w:marLeft w:val="0"/>
      <w:marRight w:val="0"/>
      <w:marTop w:val="0"/>
      <w:marBottom w:val="0"/>
      <w:divBdr>
        <w:top w:val="none" w:sz="0" w:space="0" w:color="auto"/>
        <w:left w:val="none" w:sz="0" w:space="0" w:color="auto"/>
        <w:bottom w:val="none" w:sz="0" w:space="0" w:color="auto"/>
        <w:right w:val="none" w:sz="0" w:space="0" w:color="auto"/>
      </w:divBdr>
    </w:div>
    <w:div w:id="1573075491">
      <w:bodyDiv w:val="1"/>
      <w:marLeft w:val="0"/>
      <w:marRight w:val="0"/>
      <w:marTop w:val="0"/>
      <w:marBottom w:val="0"/>
      <w:divBdr>
        <w:top w:val="none" w:sz="0" w:space="0" w:color="auto"/>
        <w:left w:val="none" w:sz="0" w:space="0" w:color="auto"/>
        <w:bottom w:val="none" w:sz="0" w:space="0" w:color="auto"/>
        <w:right w:val="none" w:sz="0" w:space="0" w:color="auto"/>
      </w:divBdr>
    </w:div>
    <w:div w:id="1580016674">
      <w:bodyDiv w:val="1"/>
      <w:marLeft w:val="0"/>
      <w:marRight w:val="0"/>
      <w:marTop w:val="0"/>
      <w:marBottom w:val="0"/>
      <w:divBdr>
        <w:top w:val="none" w:sz="0" w:space="0" w:color="auto"/>
        <w:left w:val="none" w:sz="0" w:space="0" w:color="auto"/>
        <w:bottom w:val="none" w:sz="0" w:space="0" w:color="auto"/>
        <w:right w:val="none" w:sz="0" w:space="0" w:color="auto"/>
      </w:divBdr>
    </w:div>
    <w:div w:id="1580166234">
      <w:bodyDiv w:val="1"/>
      <w:marLeft w:val="0"/>
      <w:marRight w:val="0"/>
      <w:marTop w:val="0"/>
      <w:marBottom w:val="0"/>
      <w:divBdr>
        <w:top w:val="none" w:sz="0" w:space="0" w:color="auto"/>
        <w:left w:val="none" w:sz="0" w:space="0" w:color="auto"/>
        <w:bottom w:val="none" w:sz="0" w:space="0" w:color="auto"/>
        <w:right w:val="none" w:sz="0" w:space="0" w:color="auto"/>
      </w:divBdr>
    </w:div>
    <w:div w:id="1582986238">
      <w:bodyDiv w:val="1"/>
      <w:marLeft w:val="0"/>
      <w:marRight w:val="0"/>
      <w:marTop w:val="0"/>
      <w:marBottom w:val="0"/>
      <w:divBdr>
        <w:top w:val="none" w:sz="0" w:space="0" w:color="auto"/>
        <w:left w:val="none" w:sz="0" w:space="0" w:color="auto"/>
        <w:bottom w:val="none" w:sz="0" w:space="0" w:color="auto"/>
        <w:right w:val="none" w:sz="0" w:space="0" w:color="auto"/>
      </w:divBdr>
    </w:div>
    <w:div w:id="1584417099">
      <w:bodyDiv w:val="1"/>
      <w:marLeft w:val="0"/>
      <w:marRight w:val="0"/>
      <w:marTop w:val="0"/>
      <w:marBottom w:val="0"/>
      <w:divBdr>
        <w:top w:val="none" w:sz="0" w:space="0" w:color="auto"/>
        <w:left w:val="none" w:sz="0" w:space="0" w:color="auto"/>
        <w:bottom w:val="none" w:sz="0" w:space="0" w:color="auto"/>
        <w:right w:val="none" w:sz="0" w:space="0" w:color="auto"/>
      </w:divBdr>
    </w:div>
    <w:div w:id="1590000711">
      <w:bodyDiv w:val="1"/>
      <w:marLeft w:val="0"/>
      <w:marRight w:val="0"/>
      <w:marTop w:val="0"/>
      <w:marBottom w:val="0"/>
      <w:divBdr>
        <w:top w:val="none" w:sz="0" w:space="0" w:color="auto"/>
        <w:left w:val="none" w:sz="0" w:space="0" w:color="auto"/>
        <w:bottom w:val="none" w:sz="0" w:space="0" w:color="auto"/>
        <w:right w:val="none" w:sz="0" w:space="0" w:color="auto"/>
      </w:divBdr>
    </w:div>
    <w:div w:id="1590849432">
      <w:bodyDiv w:val="1"/>
      <w:marLeft w:val="0"/>
      <w:marRight w:val="0"/>
      <w:marTop w:val="0"/>
      <w:marBottom w:val="0"/>
      <w:divBdr>
        <w:top w:val="none" w:sz="0" w:space="0" w:color="auto"/>
        <w:left w:val="none" w:sz="0" w:space="0" w:color="auto"/>
        <w:bottom w:val="none" w:sz="0" w:space="0" w:color="auto"/>
        <w:right w:val="none" w:sz="0" w:space="0" w:color="auto"/>
      </w:divBdr>
    </w:div>
    <w:div w:id="1592816657">
      <w:bodyDiv w:val="1"/>
      <w:marLeft w:val="0"/>
      <w:marRight w:val="0"/>
      <w:marTop w:val="0"/>
      <w:marBottom w:val="0"/>
      <w:divBdr>
        <w:top w:val="none" w:sz="0" w:space="0" w:color="auto"/>
        <w:left w:val="none" w:sz="0" w:space="0" w:color="auto"/>
        <w:bottom w:val="none" w:sz="0" w:space="0" w:color="auto"/>
        <w:right w:val="none" w:sz="0" w:space="0" w:color="auto"/>
      </w:divBdr>
    </w:div>
    <w:div w:id="1593736048">
      <w:bodyDiv w:val="1"/>
      <w:marLeft w:val="0"/>
      <w:marRight w:val="0"/>
      <w:marTop w:val="0"/>
      <w:marBottom w:val="0"/>
      <w:divBdr>
        <w:top w:val="none" w:sz="0" w:space="0" w:color="auto"/>
        <w:left w:val="none" w:sz="0" w:space="0" w:color="auto"/>
        <w:bottom w:val="none" w:sz="0" w:space="0" w:color="auto"/>
        <w:right w:val="none" w:sz="0" w:space="0" w:color="auto"/>
      </w:divBdr>
    </w:div>
    <w:div w:id="1593977471">
      <w:bodyDiv w:val="1"/>
      <w:marLeft w:val="0"/>
      <w:marRight w:val="0"/>
      <w:marTop w:val="0"/>
      <w:marBottom w:val="0"/>
      <w:divBdr>
        <w:top w:val="none" w:sz="0" w:space="0" w:color="auto"/>
        <w:left w:val="none" w:sz="0" w:space="0" w:color="auto"/>
        <w:bottom w:val="none" w:sz="0" w:space="0" w:color="auto"/>
        <w:right w:val="none" w:sz="0" w:space="0" w:color="auto"/>
      </w:divBdr>
    </w:div>
    <w:div w:id="1595438741">
      <w:bodyDiv w:val="1"/>
      <w:marLeft w:val="0"/>
      <w:marRight w:val="0"/>
      <w:marTop w:val="0"/>
      <w:marBottom w:val="0"/>
      <w:divBdr>
        <w:top w:val="none" w:sz="0" w:space="0" w:color="auto"/>
        <w:left w:val="none" w:sz="0" w:space="0" w:color="auto"/>
        <w:bottom w:val="none" w:sz="0" w:space="0" w:color="auto"/>
        <w:right w:val="none" w:sz="0" w:space="0" w:color="auto"/>
      </w:divBdr>
    </w:div>
    <w:div w:id="1596942887">
      <w:bodyDiv w:val="1"/>
      <w:marLeft w:val="0"/>
      <w:marRight w:val="0"/>
      <w:marTop w:val="0"/>
      <w:marBottom w:val="0"/>
      <w:divBdr>
        <w:top w:val="none" w:sz="0" w:space="0" w:color="auto"/>
        <w:left w:val="none" w:sz="0" w:space="0" w:color="auto"/>
        <w:bottom w:val="none" w:sz="0" w:space="0" w:color="auto"/>
        <w:right w:val="none" w:sz="0" w:space="0" w:color="auto"/>
      </w:divBdr>
    </w:div>
    <w:div w:id="1598631262">
      <w:bodyDiv w:val="1"/>
      <w:marLeft w:val="0"/>
      <w:marRight w:val="0"/>
      <w:marTop w:val="0"/>
      <w:marBottom w:val="0"/>
      <w:divBdr>
        <w:top w:val="none" w:sz="0" w:space="0" w:color="auto"/>
        <w:left w:val="none" w:sz="0" w:space="0" w:color="auto"/>
        <w:bottom w:val="none" w:sz="0" w:space="0" w:color="auto"/>
        <w:right w:val="none" w:sz="0" w:space="0" w:color="auto"/>
      </w:divBdr>
    </w:div>
    <w:div w:id="1600991399">
      <w:bodyDiv w:val="1"/>
      <w:marLeft w:val="0"/>
      <w:marRight w:val="0"/>
      <w:marTop w:val="0"/>
      <w:marBottom w:val="0"/>
      <w:divBdr>
        <w:top w:val="none" w:sz="0" w:space="0" w:color="auto"/>
        <w:left w:val="none" w:sz="0" w:space="0" w:color="auto"/>
        <w:bottom w:val="none" w:sz="0" w:space="0" w:color="auto"/>
        <w:right w:val="none" w:sz="0" w:space="0" w:color="auto"/>
      </w:divBdr>
    </w:div>
    <w:div w:id="1601062783">
      <w:bodyDiv w:val="1"/>
      <w:marLeft w:val="0"/>
      <w:marRight w:val="0"/>
      <w:marTop w:val="0"/>
      <w:marBottom w:val="0"/>
      <w:divBdr>
        <w:top w:val="none" w:sz="0" w:space="0" w:color="auto"/>
        <w:left w:val="none" w:sz="0" w:space="0" w:color="auto"/>
        <w:bottom w:val="none" w:sz="0" w:space="0" w:color="auto"/>
        <w:right w:val="none" w:sz="0" w:space="0" w:color="auto"/>
      </w:divBdr>
    </w:div>
    <w:div w:id="1603874247">
      <w:bodyDiv w:val="1"/>
      <w:marLeft w:val="0"/>
      <w:marRight w:val="0"/>
      <w:marTop w:val="0"/>
      <w:marBottom w:val="0"/>
      <w:divBdr>
        <w:top w:val="none" w:sz="0" w:space="0" w:color="auto"/>
        <w:left w:val="none" w:sz="0" w:space="0" w:color="auto"/>
        <w:bottom w:val="none" w:sz="0" w:space="0" w:color="auto"/>
        <w:right w:val="none" w:sz="0" w:space="0" w:color="auto"/>
      </w:divBdr>
    </w:div>
    <w:div w:id="1603952867">
      <w:bodyDiv w:val="1"/>
      <w:marLeft w:val="0"/>
      <w:marRight w:val="0"/>
      <w:marTop w:val="0"/>
      <w:marBottom w:val="0"/>
      <w:divBdr>
        <w:top w:val="none" w:sz="0" w:space="0" w:color="auto"/>
        <w:left w:val="none" w:sz="0" w:space="0" w:color="auto"/>
        <w:bottom w:val="none" w:sz="0" w:space="0" w:color="auto"/>
        <w:right w:val="none" w:sz="0" w:space="0" w:color="auto"/>
      </w:divBdr>
    </w:div>
    <w:div w:id="1604610518">
      <w:bodyDiv w:val="1"/>
      <w:marLeft w:val="0"/>
      <w:marRight w:val="0"/>
      <w:marTop w:val="0"/>
      <w:marBottom w:val="0"/>
      <w:divBdr>
        <w:top w:val="none" w:sz="0" w:space="0" w:color="auto"/>
        <w:left w:val="none" w:sz="0" w:space="0" w:color="auto"/>
        <w:bottom w:val="none" w:sz="0" w:space="0" w:color="auto"/>
        <w:right w:val="none" w:sz="0" w:space="0" w:color="auto"/>
      </w:divBdr>
    </w:div>
    <w:div w:id="1612318502">
      <w:bodyDiv w:val="1"/>
      <w:marLeft w:val="0"/>
      <w:marRight w:val="0"/>
      <w:marTop w:val="0"/>
      <w:marBottom w:val="0"/>
      <w:divBdr>
        <w:top w:val="none" w:sz="0" w:space="0" w:color="auto"/>
        <w:left w:val="none" w:sz="0" w:space="0" w:color="auto"/>
        <w:bottom w:val="none" w:sz="0" w:space="0" w:color="auto"/>
        <w:right w:val="none" w:sz="0" w:space="0" w:color="auto"/>
      </w:divBdr>
    </w:div>
    <w:div w:id="1613896972">
      <w:bodyDiv w:val="1"/>
      <w:marLeft w:val="0"/>
      <w:marRight w:val="0"/>
      <w:marTop w:val="0"/>
      <w:marBottom w:val="0"/>
      <w:divBdr>
        <w:top w:val="none" w:sz="0" w:space="0" w:color="auto"/>
        <w:left w:val="none" w:sz="0" w:space="0" w:color="auto"/>
        <w:bottom w:val="none" w:sz="0" w:space="0" w:color="auto"/>
        <w:right w:val="none" w:sz="0" w:space="0" w:color="auto"/>
      </w:divBdr>
    </w:div>
    <w:div w:id="1614630745">
      <w:bodyDiv w:val="1"/>
      <w:marLeft w:val="0"/>
      <w:marRight w:val="0"/>
      <w:marTop w:val="0"/>
      <w:marBottom w:val="0"/>
      <w:divBdr>
        <w:top w:val="none" w:sz="0" w:space="0" w:color="auto"/>
        <w:left w:val="none" w:sz="0" w:space="0" w:color="auto"/>
        <w:bottom w:val="none" w:sz="0" w:space="0" w:color="auto"/>
        <w:right w:val="none" w:sz="0" w:space="0" w:color="auto"/>
      </w:divBdr>
    </w:div>
    <w:div w:id="1614753487">
      <w:bodyDiv w:val="1"/>
      <w:marLeft w:val="0"/>
      <w:marRight w:val="0"/>
      <w:marTop w:val="0"/>
      <w:marBottom w:val="0"/>
      <w:divBdr>
        <w:top w:val="none" w:sz="0" w:space="0" w:color="auto"/>
        <w:left w:val="none" w:sz="0" w:space="0" w:color="auto"/>
        <w:bottom w:val="none" w:sz="0" w:space="0" w:color="auto"/>
        <w:right w:val="none" w:sz="0" w:space="0" w:color="auto"/>
      </w:divBdr>
    </w:div>
    <w:div w:id="1615359334">
      <w:bodyDiv w:val="1"/>
      <w:marLeft w:val="0"/>
      <w:marRight w:val="0"/>
      <w:marTop w:val="0"/>
      <w:marBottom w:val="0"/>
      <w:divBdr>
        <w:top w:val="none" w:sz="0" w:space="0" w:color="auto"/>
        <w:left w:val="none" w:sz="0" w:space="0" w:color="auto"/>
        <w:bottom w:val="none" w:sz="0" w:space="0" w:color="auto"/>
        <w:right w:val="none" w:sz="0" w:space="0" w:color="auto"/>
      </w:divBdr>
    </w:div>
    <w:div w:id="1615362904">
      <w:bodyDiv w:val="1"/>
      <w:marLeft w:val="0"/>
      <w:marRight w:val="0"/>
      <w:marTop w:val="0"/>
      <w:marBottom w:val="0"/>
      <w:divBdr>
        <w:top w:val="none" w:sz="0" w:space="0" w:color="auto"/>
        <w:left w:val="none" w:sz="0" w:space="0" w:color="auto"/>
        <w:bottom w:val="none" w:sz="0" w:space="0" w:color="auto"/>
        <w:right w:val="none" w:sz="0" w:space="0" w:color="auto"/>
      </w:divBdr>
    </w:div>
    <w:div w:id="1616207277">
      <w:bodyDiv w:val="1"/>
      <w:marLeft w:val="0"/>
      <w:marRight w:val="0"/>
      <w:marTop w:val="0"/>
      <w:marBottom w:val="0"/>
      <w:divBdr>
        <w:top w:val="none" w:sz="0" w:space="0" w:color="auto"/>
        <w:left w:val="none" w:sz="0" w:space="0" w:color="auto"/>
        <w:bottom w:val="none" w:sz="0" w:space="0" w:color="auto"/>
        <w:right w:val="none" w:sz="0" w:space="0" w:color="auto"/>
      </w:divBdr>
    </w:div>
    <w:div w:id="1616404388">
      <w:bodyDiv w:val="1"/>
      <w:marLeft w:val="0"/>
      <w:marRight w:val="0"/>
      <w:marTop w:val="0"/>
      <w:marBottom w:val="0"/>
      <w:divBdr>
        <w:top w:val="none" w:sz="0" w:space="0" w:color="auto"/>
        <w:left w:val="none" w:sz="0" w:space="0" w:color="auto"/>
        <w:bottom w:val="none" w:sz="0" w:space="0" w:color="auto"/>
        <w:right w:val="none" w:sz="0" w:space="0" w:color="auto"/>
      </w:divBdr>
    </w:div>
    <w:div w:id="1617058180">
      <w:bodyDiv w:val="1"/>
      <w:marLeft w:val="0"/>
      <w:marRight w:val="0"/>
      <w:marTop w:val="0"/>
      <w:marBottom w:val="0"/>
      <w:divBdr>
        <w:top w:val="none" w:sz="0" w:space="0" w:color="auto"/>
        <w:left w:val="none" w:sz="0" w:space="0" w:color="auto"/>
        <w:bottom w:val="none" w:sz="0" w:space="0" w:color="auto"/>
        <w:right w:val="none" w:sz="0" w:space="0" w:color="auto"/>
      </w:divBdr>
    </w:div>
    <w:div w:id="1619679653">
      <w:bodyDiv w:val="1"/>
      <w:marLeft w:val="0"/>
      <w:marRight w:val="0"/>
      <w:marTop w:val="0"/>
      <w:marBottom w:val="0"/>
      <w:divBdr>
        <w:top w:val="none" w:sz="0" w:space="0" w:color="auto"/>
        <w:left w:val="none" w:sz="0" w:space="0" w:color="auto"/>
        <w:bottom w:val="none" w:sz="0" w:space="0" w:color="auto"/>
        <w:right w:val="none" w:sz="0" w:space="0" w:color="auto"/>
      </w:divBdr>
    </w:div>
    <w:div w:id="1624771624">
      <w:bodyDiv w:val="1"/>
      <w:marLeft w:val="0"/>
      <w:marRight w:val="0"/>
      <w:marTop w:val="0"/>
      <w:marBottom w:val="0"/>
      <w:divBdr>
        <w:top w:val="none" w:sz="0" w:space="0" w:color="auto"/>
        <w:left w:val="none" w:sz="0" w:space="0" w:color="auto"/>
        <w:bottom w:val="none" w:sz="0" w:space="0" w:color="auto"/>
        <w:right w:val="none" w:sz="0" w:space="0" w:color="auto"/>
      </w:divBdr>
    </w:div>
    <w:div w:id="1626615228">
      <w:bodyDiv w:val="1"/>
      <w:marLeft w:val="0"/>
      <w:marRight w:val="0"/>
      <w:marTop w:val="0"/>
      <w:marBottom w:val="0"/>
      <w:divBdr>
        <w:top w:val="none" w:sz="0" w:space="0" w:color="auto"/>
        <w:left w:val="none" w:sz="0" w:space="0" w:color="auto"/>
        <w:bottom w:val="none" w:sz="0" w:space="0" w:color="auto"/>
        <w:right w:val="none" w:sz="0" w:space="0" w:color="auto"/>
      </w:divBdr>
    </w:div>
    <w:div w:id="1627153092">
      <w:bodyDiv w:val="1"/>
      <w:marLeft w:val="0"/>
      <w:marRight w:val="0"/>
      <w:marTop w:val="0"/>
      <w:marBottom w:val="0"/>
      <w:divBdr>
        <w:top w:val="none" w:sz="0" w:space="0" w:color="auto"/>
        <w:left w:val="none" w:sz="0" w:space="0" w:color="auto"/>
        <w:bottom w:val="none" w:sz="0" w:space="0" w:color="auto"/>
        <w:right w:val="none" w:sz="0" w:space="0" w:color="auto"/>
      </w:divBdr>
    </w:div>
    <w:div w:id="1630209488">
      <w:bodyDiv w:val="1"/>
      <w:marLeft w:val="0"/>
      <w:marRight w:val="0"/>
      <w:marTop w:val="0"/>
      <w:marBottom w:val="0"/>
      <w:divBdr>
        <w:top w:val="none" w:sz="0" w:space="0" w:color="auto"/>
        <w:left w:val="none" w:sz="0" w:space="0" w:color="auto"/>
        <w:bottom w:val="none" w:sz="0" w:space="0" w:color="auto"/>
        <w:right w:val="none" w:sz="0" w:space="0" w:color="auto"/>
      </w:divBdr>
    </w:div>
    <w:div w:id="1638871864">
      <w:bodyDiv w:val="1"/>
      <w:marLeft w:val="0"/>
      <w:marRight w:val="0"/>
      <w:marTop w:val="0"/>
      <w:marBottom w:val="0"/>
      <w:divBdr>
        <w:top w:val="none" w:sz="0" w:space="0" w:color="auto"/>
        <w:left w:val="none" w:sz="0" w:space="0" w:color="auto"/>
        <w:bottom w:val="none" w:sz="0" w:space="0" w:color="auto"/>
        <w:right w:val="none" w:sz="0" w:space="0" w:color="auto"/>
      </w:divBdr>
    </w:div>
    <w:div w:id="1639261627">
      <w:bodyDiv w:val="1"/>
      <w:marLeft w:val="0"/>
      <w:marRight w:val="0"/>
      <w:marTop w:val="0"/>
      <w:marBottom w:val="0"/>
      <w:divBdr>
        <w:top w:val="none" w:sz="0" w:space="0" w:color="auto"/>
        <w:left w:val="none" w:sz="0" w:space="0" w:color="auto"/>
        <w:bottom w:val="none" w:sz="0" w:space="0" w:color="auto"/>
        <w:right w:val="none" w:sz="0" w:space="0" w:color="auto"/>
      </w:divBdr>
    </w:div>
    <w:div w:id="1640067164">
      <w:bodyDiv w:val="1"/>
      <w:marLeft w:val="0"/>
      <w:marRight w:val="0"/>
      <w:marTop w:val="0"/>
      <w:marBottom w:val="0"/>
      <w:divBdr>
        <w:top w:val="none" w:sz="0" w:space="0" w:color="auto"/>
        <w:left w:val="none" w:sz="0" w:space="0" w:color="auto"/>
        <w:bottom w:val="none" w:sz="0" w:space="0" w:color="auto"/>
        <w:right w:val="none" w:sz="0" w:space="0" w:color="auto"/>
      </w:divBdr>
    </w:div>
    <w:div w:id="1643580889">
      <w:bodyDiv w:val="1"/>
      <w:marLeft w:val="0"/>
      <w:marRight w:val="0"/>
      <w:marTop w:val="0"/>
      <w:marBottom w:val="0"/>
      <w:divBdr>
        <w:top w:val="none" w:sz="0" w:space="0" w:color="auto"/>
        <w:left w:val="none" w:sz="0" w:space="0" w:color="auto"/>
        <w:bottom w:val="none" w:sz="0" w:space="0" w:color="auto"/>
        <w:right w:val="none" w:sz="0" w:space="0" w:color="auto"/>
      </w:divBdr>
    </w:div>
    <w:div w:id="1643999806">
      <w:bodyDiv w:val="1"/>
      <w:marLeft w:val="0"/>
      <w:marRight w:val="0"/>
      <w:marTop w:val="0"/>
      <w:marBottom w:val="0"/>
      <w:divBdr>
        <w:top w:val="none" w:sz="0" w:space="0" w:color="auto"/>
        <w:left w:val="none" w:sz="0" w:space="0" w:color="auto"/>
        <w:bottom w:val="none" w:sz="0" w:space="0" w:color="auto"/>
        <w:right w:val="none" w:sz="0" w:space="0" w:color="auto"/>
      </w:divBdr>
    </w:div>
    <w:div w:id="1645313353">
      <w:bodyDiv w:val="1"/>
      <w:marLeft w:val="0"/>
      <w:marRight w:val="0"/>
      <w:marTop w:val="0"/>
      <w:marBottom w:val="0"/>
      <w:divBdr>
        <w:top w:val="none" w:sz="0" w:space="0" w:color="auto"/>
        <w:left w:val="none" w:sz="0" w:space="0" w:color="auto"/>
        <w:bottom w:val="none" w:sz="0" w:space="0" w:color="auto"/>
        <w:right w:val="none" w:sz="0" w:space="0" w:color="auto"/>
      </w:divBdr>
    </w:div>
    <w:div w:id="1645769133">
      <w:bodyDiv w:val="1"/>
      <w:marLeft w:val="0"/>
      <w:marRight w:val="0"/>
      <w:marTop w:val="0"/>
      <w:marBottom w:val="0"/>
      <w:divBdr>
        <w:top w:val="none" w:sz="0" w:space="0" w:color="auto"/>
        <w:left w:val="none" w:sz="0" w:space="0" w:color="auto"/>
        <w:bottom w:val="none" w:sz="0" w:space="0" w:color="auto"/>
        <w:right w:val="none" w:sz="0" w:space="0" w:color="auto"/>
      </w:divBdr>
    </w:div>
    <w:div w:id="1649048370">
      <w:bodyDiv w:val="1"/>
      <w:marLeft w:val="0"/>
      <w:marRight w:val="0"/>
      <w:marTop w:val="0"/>
      <w:marBottom w:val="0"/>
      <w:divBdr>
        <w:top w:val="none" w:sz="0" w:space="0" w:color="auto"/>
        <w:left w:val="none" w:sz="0" w:space="0" w:color="auto"/>
        <w:bottom w:val="none" w:sz="0" w:space="0" w:color="auto"/>
        <w:right w:val="none" w:sz="0" w:space="0" w:color="auto"/>
      </w:divBdr>
    </w:div>
    <w:div w:id="1649826055">
      <w:bodyDiv w:val="1"/>
      <w:marLeft w:val="0"/>
      <w:marRight w:val="0"/>
      <w:marTop w:val="0"/>
      <w:marBottom w:val="0"/>
      <w:divBdr>
        <w:top w:val="none" w:sz="0" w:space="0" w:color="auto"/>
        <w:left w:val="none" w:sz="0" w:space="0" w:color="auto"/>
        <w:bottom w:val="none" w:sz="0" w:space="0" w:color="auto"/>
        <w:right w:val="none" w:sz="0" w:space="0" w:color="auto"/>
      </w:divBdr>
    </w:div>
    <w:div w:id="1651129511">
      <w:bodyDiv w:val="1"/>
      <w:marLeft w:val="0"/>
      <w:marRight w:val="0"/>
      <w:marTop w:val="0"/>
      <w:marBottom w:val="0"/>
      <w:divBdr>
        <w:top w:val="none" w:sz="0" w:space="0" w:color="auto"/>
        <w:left w:val="none" w:sz="0" w:space="0" w:color="auto"/>
        <w:bottom w:val="none" w:sz="0" w:space="0" w:color="auto"/>
        <w:right w:val="none" w:sz="0" w:space="0" w:color="auto"/>
      </w:divBdr>
    </w:div>
    <w:div w:id="1651977928">
      <w:bodyDiv w:val="1"/>
      <w:marLeft w:val="0"/>
      <w:marRight w:val="0"/>
      <w:marTop w:val="0"/>
      <w:marBottom w:val="0"/>
      <w:divBdr>
        <w:top w:val="none" w:sz="0" w:space="0" w:color="auto"/>
        <w:left w:val="none" w:sz="0" w:space="0" w:color="auto"/>
        <w:bottom w:val="none" w:sz="0" w:space="0" w:color="auto"/>
        <w:right w:val="none" w:sz="0" w:space="0" w:color="auto"/>
      </w:divBdr>
    </w:div>
    <w:div w:id="1655452440">
      <w:bodyDiv w:val="1"/>
      <w:marLeft w:val="0"/>
      <w:marRight w:val="0"/>
      <w:marTop w:val="0"/>
      <w:marBottom w:val="0"/>
      <w:divBdr>
        <w:top w:val="none" w:sz="0" w:space="0" w:color="auto"/>
        <w:left w:val="none" w:sz="0" w:space="0" w:color="auto"/>
        <w:bottom w:val="none" w:sz="0" w:space="0" w:color="auto"/>
        <w:right w:val="none" w:sz="0" w:space="0" w:color="auto"/>
      </w:divBdr>
    </w:div>
    <w:div w:id="1655572531">
      <w:bodyDiv w:val="1"/>
      <w:marLeft w:val="0"/>
      <w:marRight w:val="0"/>
      <w:marTop w:val="0"/>
      <w:marBottom w:val="0"/>
      <w:divBdr>
        <w:top w:val="none" w:sz="0" w:space="0" w:color="auto"/>
        <w:left w:val="none" w:sz="0" w:space="0" w:color="auto"/>
        <w:bottom w:val="none" w:sz="0" w:space="0" w:color="auto"/>
        <w:right w:val="none" w:sz="0" w:space="0" w:color="auto"/>
      </w:divBdr>
    </w:div>
    <w:div w:id="1657028383">
      <w:bodyDiv w:val="1"/>
      <w:marLeft w:val="0"/>
      <w:marRight w:val="0"/>
      <w:marTop w:val="0"/>
      <w:marBottom w:val="0"/>
      <w:divBdr>
        <w:top w:val="none" w:sz="0" w:space="0" w:color="auto"/>
        <w:left w:val="none" w:sz="0" w:space="0" w:color="auto"/>
        <w:bottom w:val="none" w:sz="0" w:space="0" w:color="auto"/>
        <w:right w:val="none" w:sz="0" w:space="0" w:color="auto"/>
      </w:divBdr>
    </w:div>
    <w:div w:id="1660382301">
      <w:bodyDiv w:val="1"/>
      <w:marLeft w:val="0"/>
      <w:marRight w:val="0"/>
      <w:marTop w:val="0"/>
      <w:marBottom w:val="0"/>
      <w:divBdr>
        <w:top w:val="none" w:sz="0" w:space="0" w:color="auto"/>
        <w:left w:val="none" w:sz="0" w:space="0" w:color="auto"/>
        <w:bottom w:val="none" w:sz="0" w:space="0" w:color="auto"/>
        <w:right w:val="none" w:sz="0" w:space="0" w:color="auto"/>
      </w:divBdr>
    </w:div>
    <w:div w:id="1661273726">
      <w:bodyDiv w:val="1"/>
      <w:marLeft w:val="0"/>
      <w:marRight w:val="0"/>
      <w:marTop w:val="0"/>
      <w:marBottom w:val="0"/>
      <w:divBdr>
        <w:top w:val="none" w:sz="0" w:space="0" w:color="auto"/>
        <w:left w:val="none" w:sz="0" w:space="0" w:color="auto"/>
        <w:bottom w:val="none" w:sz="0" w:space="0" w:color="auto"/>
        <w:right w:val="none" w:sz="0" w:space="0" w:color="auto"/>
      </w:divBdr>
    </w:div>
    <w:div w:id="1661346362">
      <w:bodyDiv w:val="1"/>
      <w:marLeft w:val="0"/>
      <w:marRight w:val="0"/>
      <w:marTop w:val="0"/>
      <w:marBottom w:val="0"/>
      <w:divBdr>
        <w:top w:val="none" w:sz="0" w:space="0" w:color="auto"/>
        <w:left w:val="none" w:sz="0" w:space="0" w:color="auto"/>
        <w:bottom w:val="none" w:sz="0" w:space="0" w:color="auto"/>
        <w:right w:val="none" w:sz="0" w:space="0" w:color="auto"/>
      </w:divBdr>
    </w:div>
    <w:div w:id="1669140884">
      <w:bodyDiv w:val="1"/>
      <w:marLeft w:val="0"/>
      <w:marRight w:val="0"/>
      <w:marTop w:val="0"/>
      <w:marBottom w:val="0"/>
      <w:divBdr>
        <w:top w:val="none" w:sz="0" w:space="0" w:color="auto"/>
        <w:left w:val="none" w:sz="0" w:space="0" w:color="auto"/>
        <w:bottom w:val="none" w:sz="0" w:space="0" w:color="auto"/>
        <w:right w:val="none" w:sz="0" w:space="0" w:color="auto"/>
      </w:divBdr>
    </w:div>
    <w:div w:id="1675650552">
      <w:bodyDiv w:val="1"/>
      <w:marLeft w:val="0"/>
      <w:marRight w:val="0"/>
      <w:marTop w:val="0"/>
      <w:marBottom w:val="0"/>
      <w:divBdr>
        <w:top w:val="none" w:sz="0" w:space="0" w:color="auto"/>
        <w:left w:val="none" w:sz="0" w:space="0" w:color="auto"/>
        <w:bottom w:val="none" w:sz="0" w:space="0" w:color="auto"/>
        <w:right w:val="none" w:sz="0" w:space="0" w:color="auto"/>
      </w:divBdr>
    </w:div>
    <w:div w:id="1676683179">
      <w:bodyDiv w:val="1"/>
      <w:marLeft w:val="0"/>
      <w:marRight w:val="0"/>
      <w:marTop w:val="0"/>
      <w:marBottom w:val="0"/>
      <w:divBdr>
        <w:top w:val="none" w:sz="0" w:space="0" w:color="auto"/>
        <w:left w:val="none" w:sz="0" w:space="0" w:color="auto"/>
        <w:bottom w:val="none" w:sz="0" w:space="0" w:color="auto"/>
        <w:right w:val="none" w:sz="0" w:space="0" w:color="auto"/>
      </w:divBdr>
    </w:div>
    <w:div w:id="1678312820">
      <w:bodyDiv w:val="1"/>
      <w:marLeft w:val="0"/>
      <w:marRight w:val="0"/>
      <w:marTop w:val="0"/>
      <w:marBottom w:val="0"/>
      <w:divBdr>
        <w:top w:val="none" w:sz="0" w:space="0" w:color="auto"/>
        <w:left w:val="none" w:sz="0" w:space="0" w:color="auto"/>
        <w:bottom w:val="none" w:sz="0" w:space="0" w:color="auto"/>
        <w:right w:val="none" w:sz="0" w:space="0" w:color="auto"/>
      </w:divBdr>
    </w:div>
    <w:div w:id="1680766967">
      <w:bodyDiv w:val="1"/>
      <w:marLeft w:val="0"/>
      <w:marRight w:val="0"/>
      <w:marTop w:val="0"/>
      <w:marBottom w:val="0"/>
      <w:divBdr>
        <w:top w:val="none" w:sz="0" w:space="0" w:color="auto"/>
        <w:left w:val="none" w:sz="0" w:space="0" w:color="auto"/>
        <w:bottom w:val="none" w:sz="0" w:space="0" w:color="auto"/>
        <w:right w:val="none" w:sz="0" w:space="0" w:color="auto"/>
      </w:divBdr>
    </w:div>
    <w:div w:id="1684163849">
      <w:bodyDiv w:val="1"/>
      <w:marLeft w:val="0"/>
      <w:marRight w:val="0"/>
      <w:marTop w:val="0"/>
      <w:marBottom w:val="0"/>
      <w:divBdr>
        <w:top w:val="none" w:sz="0" w:space="0" w:color="auto"/>
        <w:left w:val="none" w:sz="0" w:space="0" w:color="auto"/>
        <w:bottom w:val="none" w:sz="0" w:space="0" w:color="auto"/>
        <w:right w:val="none" w:sz="0" w:space="0" w:color="auto"/>
      </w:divBdr>
    </w:div>
    <w:div w:id="1684164287">
      <w:bodyDiv w:val="1"/>
      <w:marLeft w:val="0"/>
      <w:marRight w:val="0"/>
      <w:marTop w:val="0"/>
      <w:marBottom w:val="0"/>
      <w:divBdr>
        <w:top w:val="none" w:sz="0" w:space="0" w:color="auto"/>
        <w:left w:val="none" w:sz="0" w:space="0" w:color="auto"/>
        <w:bottom w:val="none" w:sz="0" w:space="0" w:color="auto"/>
        <w:right w:val="none" w:sz="0" w:space="0" w:color="auto"/>
      </w:divBdr>
    </w:div>
    <w:div w:id="1685013128">
      <w:bodyDiv w:val="1"/>
      <w:marLeft w:val="0"/>
      <w:marRight w:val="0"/>
      <w:marTop w:val="0"/>
      <w:marBottom w:val="0"/>
      <w:divBdr>
        <w:top w:val="none" w:sz="0" w:space="0" w:color="auto"/>
        <w:left w:val="none" w:sz="0" w:space="0" w:color="auto"/>
        <w:bottom w:val="none" w:sz="0" w:space="0" w:color="auto"/>
        <w:right w:val="none" w:sz="0" w:space="0" w:color="auto"/>
      </w:divBdr>
    </w:div>
    <w:div w:id="1687831882">
      <w:bodyDiv w:val="1"/>
      <w:marLeft w:val="0"/>
      <w:marRight w:val="0"/>
      <w:marTop w:val="0"/>
      <w:marBottom w:val="0"/>
      <w:divBdr>
        <w:top w:val="none" w:sz="0" w:space="0" w:color="auto"/>
        <w:left w:val="none" w:sz="0" w:space="0" w:color="auto"/>
        <w:bottom w:val="none" w:sz="0" w:space="0" w:color="auto"/>
        <w:right w:val="none" w:sz="0" w:space="0" w:color="auto"/>
      </w:divBdr>
    </w:div>
    <w:div w:id="1688823985">
      <w:bodyDiv w:val="1"/>
      <w:marLeft w:val="0"/>
      <w:marRight w:val="0"/>
      <w:marTop w:val="0"/>
      <w:marBottom w:val="0"/>
      <w:divBdr>
        <w:top w:val="none" w:sz="0" w:space="0" w:color="auto"/>
        <w:left w:val="none" w:sz="0" w:space="0" w:color="auto"/>
        <w:bottom w:val="none" w:sz="0" w:space="0" w:color="auto"/>
        <w:right w:val="none" w:sz="0" w:space="0" w:color="auto"/>
      </w:divBdr>
    </w:div>
    <w:div w:id="1689600352">
      <w:bodyDiv w:val="1"/>
      <w:marLeft w:val="0"/>
      <w:marRight w:val="0"/>
      <w:marTop w:val="0"/>
      <w:marBottom w:val="0"/>
      <w:divBdr>
        <w:top w:val="none" w:sz="0" w:space="0" w:color="auto"/>
        <w:left w:val="none" w:sz="0" w:space="0" w:color="auto"/>
        <w:bottom w:val="none" w:sz="0" w:space="0" w:color="auto"/>
        <w:right w:val="none" w:sz="0" w:space="0" w:color="auto"/>
      </w:divBdr>
    </w:div>
    <w:div w:id="1690793454">
      <w:bodyDiv w:val="1"/>
      <w:marLeft w:val="0"/>
      <w:marRight w:val="0"/>
      <w:marTop w:val="0"/>
      <w:marBottom w:val="0"/>
      <w:divBdr>
        <w:top w:val="none" w:sz="0" w:space="0" w:color="auto"/>
        <w:left w:val="none" w:sz="0" w:space="0" w:color="auto"/>
        <w:bottom w:val="none" w:sz="0" w:space="0" w:color="auto"/>
        <w:right w:val="none" w:sz="0" w:space="0" w:color="auto"/>
      </w:divBdr>
    </w:div>
    <w:div w:id="1690987035">
      <w:bodyDiv w:val="1"/>
      <w:marLeft w:val="0"/>
      <w:marRight w:val="0"/>
      <w:marTop w:val="0"/>
      <w:marBottom w:val="0"/>
      <w:divBdr>
        <w:top w:val="none" w:sz="0" w:space="0" w:color="auto"/>
        <w:left w:val="none" w:sz="0" w:space="0" w:color="auto"/>
        <w:bottom w:val="none" w:sz="0" w:space="0" w:color="auto"/>
        <w:right w:val="none" w:sz="0" w:space="0" w:color="auto"/>
      </w:divBdr>
    </w:div>
    <w:div w:id="1694067106">
      <w:bodyDiv w:val="1"/>
      <w:marLeft w:val="0"/>
      <w:marRight w:val="0"/>
      <w:marTop w:val="0"/>
      <w:marBottom w:val="0"/>
      <w:divBdr>
        <w:top w:val="none" w:sz="0" w:space="0" w:color="auto"/>
        <w:left w:val="none" w:sz="0" w:space="0" w:color="auto"/>
        <w:bottom w:val="none" w:sz="0" w:space="0" w:color="auto"/>
        <w:right w:val="none" w:sz="0" w:space="0" w:color="auto"/>
      </w:divBdr>
    </w:div>
    <w:div w:id="1694306852">
      <w:bodyDiv w:val="1"/>
      <w:marLeft w:val="0"/>
      <w:marRight w:val="0"/>
      <w:marTop w:val="0"/>
      <w:marBottom w:val="0"/>
      <w:divBdr>
        <w:top w:val="none" w:sz="0" w:space="0" w:color="auto"/>
        <w:left w:val="none" w:sz="0" w:space="0" w:color="auto"/>
        <w:bottom w:val="none" w:sz="0" w:space="0" w:color="auto"/>
        <w:right w:val="none" w:sz="0" w:space="0" w:color="auto"/>
      </w:divBdr>
    </w:div>
    <w:div w:id="1694918713">
      <w:bodyDiv w:val="1"/>
      <w:marLeft w:val="0"/>
      <w:marRight w:val="0"/>
      <w:marTop w:val="0"/>
      <w:marBottom w:val="0"/>
      <w:divBdr>
        <w:top w:val="none" w:sz="0" w:space="0" w:color="auto"/>
        <w:left w:val="none" w:sz="0" w:space="0" w:color="auto"/>
        <w:bottom w:val="none" w:sz="0" w:space="0" w:color="auto"/>
        <w:right w:val="none" w:sz="0" w:space="0" w:color="auto"/>
      </w:divBdr>
    </w:div>
    <w:div w:id="1695884962">
      <w:bodyDiv w:val="1"/>
      <w:marLeft w:val="0"/>
      <w:marRight w:val="0"/>
      <w:marTop w:val="0"/>
      <w:marBottom w:val="0"/>
      <w:divBdr>
        <w:top w:val="none" w:sz="0" w:space="0" w:color="auto"/>
        <w:left w:val="none" w:sz="0" w:space="0" w:color="auto"/>
        <w:bottom w:val="none" w:sz="0" w:space="0" w:color="auto"/>
        <w:right w:val="none" w:sz="0" w:space="0" w:color="auto"/>
      </w:divBdr>
    </w:div>
    <w:div w:id="1696689997">
      <w:bodyDiv w:val="1"/>
      <w:marLeft w:val="0"/>
      <w:marRight w:val="0"/>
      <w:marTop w:val="0"/>
      <w:marBottom w:val="0"/>
      <w:divBdr>
        <w:top w:val="none" w:sz="0" w:space="0" w:color="auto"/>
        <w:left w:val="none" w:sz="0" w:space="0" w:color="auto"/>
        <w:bottom w:val="none" w:sz="0" w:space="0" w:color="auto"/>
        <w:right w:val="none" w:sz="0" w:space="0" w:color="auto"/>
      </w:divBdr>
    </w:div>
    <w:div w:id="1696809631">
      <w:bodyDiv w:val="1"/>
      <w:marLeft w:val="0"/>
      <w:marRight w:val="0"/>
      <w:marTop w:val="0"/>
      <w:marBottom w:val="0"/>
      <w:divBdr>
        <w:top w:val="none" w:sz="0" w:space="0" w:color="auto"/>
        <w:left w:val="none" w:sz="0" w:space="0" w:color="auto"/>
        <w:bottom w:val="none" w:sz="0" w:space="0" w:color="auto"/>
        <w:right w:val="none" w:sz="0" w:space="0" w:color="auto"/>
      </w:divBdr>
    </w:div>
    <w:div w:id="1699509207">
      <w:bodyDiv w:val="1"/>
      <w:marLeft w:val="0"/>
      <w:marRight w:val="0"/>
      <w:marTop w:val="0"/>
      <w:marBottom w:val="0"/>
      <w:divBdr>
        <w:top w:val="none" w:sz="0" w:space="0" w:color="auto"/>
        <w:left w:val="none" w:sz="0" w:space="0" w:color="auto"/>
        <w:bottom w:val="none" w:sz="0" w:space="0" w:color="auto"/>
        <w:right w:val="none" w:sz="0" w:space="0" w:color="auto"/>
      </w:divBdr>
    </w:div>
    <w:div w:id="1700159308">
      <w:bodyDiv w:val="1"/>
      <w:marLeft w:val="0"/>
      <w:marRight w:val="0"/>
      <w:marTop w:val="0"/>
      <w:marBottom w:val="0"/>
      <w:divBdr>
        <w:top w:val="none" w:sz="0" w:space="0" w:color="auto"/>
        <w:left w:val="none" w:sz="0" w:space="0" w:color="auto"/>
        <w:bottom w:val="none" w:sz="0" w:space="0" w:color="auto"/>
        <w:right w:val="none" w:sz="0" w:space="0" w:color="auto"/>
      </w:divBdr>
    </w:div>
    <w:div w:id="1704137472">
      <w:bodyDiv w:val="1"/>
      <w:marLeft w:val="0"/>
      <w:marRight w:val="0"/>
      <w:marTop w:val="0"/>
      <w:marBottom w:val="0"/>
      <w:divBdr>
        <w:top w:val="none" w:sz="0" w:space="0" w:color="auto"/>
        <w:left w:val="none" w:sz="0" w:space="0" w:color="auto"/>
        <w:bottom w:val="none" w:sz="0" w:space="0" w:color="auto"/>
        <w:right w:val="none" w:sz="0" w:space="0" w:color="auto"/>
      </w:divBdr>
    </w:div>
    <w:div w:id="1704791550">
      <w:bodyDiv w:val="1"/>
      <w:marLeft w:val="0"/>
      <w:marRight w:val="0"/>
      <w:marTop w:val="0"/>
      <w:marBottom w:val="0"/>
      <w:divBdr>
        <w:top w:val="none" w:sz="0" w:space="0" w:color="auto"/>
        <w:left w:val="none" w:sz="0" w:space="0" w:color="auto"/>
        <w:bottom w:val="none" w:sz="0" w:space="0" w:color="auto"/>
        <w:right w:val="none" w:sz="0" w:space="0" w:color="auto"/>
      </w:divBdr>
    </w:div>
    <w:div w:id="1706250288">
      <w:bodyDiv w:val="1"/>
      <w:marLeft w:val="0"/>
      <w:marRight w:val="0"/>
      <w:marTop w:val="0"/>
      <w:marBottom w:val="0"/>
      <w:divBdr>
        <w:top w:val="none" w:sz="0" w:space="0" w:color="auto"/>
        <w:left w:val="none" w:sz="0" w:space="0" w:color="auto"/>
        <w:bottom w:val="none" w:sz="0" w:space="0" w:color="auto"/>
        <w:right w:val="none" w:sz="0" w:space="0" w:color="auto"/>
      </w:divBdr>
    </w:div>
    <w:div w:id="1708750875">
      <w:bodyDiv w:val="1"/>
      <w:marLeft w:val="0"/>
      <w:marRight w:val="0"/>
      <w:marTop w:val="0"/>
      <w:marBottom w:val="0"/>
      <w:divBdr>
        <w:top w:val="none" w:sz="0" w:space="0" w:color="auto"/>
        <w:left w:val="none" w:sz="0" w:space="0" w:color="auto"/>
        <w:bottom w:val="none" w:sz="0" w:space="0" w:color="auto"/>
        <w:right w:val="none" w:sz="0" w:space="0" w:color="auto"/>
      </w:divBdr>
    </w:div>
    <w:div w:id="1708870651">
      <w:bodyDiv w:val="1"/>
      <w:marLeft w:val="0"/>
      <w:marRight w:val="0"/>
      <w:marTop w:val="0"/>
      <w:marBottom w:val="0"/>
      <w:divBdr>
        <w:top w:val="none" w:sz="0" w:space="0" w:color="auto"/>
        <w:left w:val="none" w:sz="0" w:space="0" w:color="auto"/>
        <w:bottom w:val="none" w:sz="0" w:space="0" w:color="auto"/>
        <w:right w:val="none" w:sz="0" w:space="0" w:color="auto"/>
      </w:divBdr>
    </w:div>
    <w:div w:id="1709720714">
      <w:bodyDiv w:val="1"/>
      <w:marLeft w:val="0"/>
      <w:marRight w:val="0"/>
      <w:marTop w:val="0"/>
      <w:marBottom w:val="0"/>
      <w:divBdr>
        <w:top w:val="none" w:sz="0" w:space="0" w:color="auto"/>
        <w:left w:val="none" w:sz="0" w:space="0" w:color="auto"/>
        <w:bottom w:val="none" w:sz="0" w:space="0" w:color="auto"/>
        <w:right w:val="none" w:sz="0" w:space="0" w:color="auto"/>
      </w:divBdr>
    </w:div>
    <w:div w:id="1711342207">
      <w:bodyDiv w:val="1"/>
      <w:marLeft w:val="0"/>
      <w:marRight w:val="0"/>
      <w:marTop w:val="0"/>
      <w:marBottom w:val="0"/>
      <w:divBdr>
        <w:top w:val="none" w:sz="0" w:space="0" w:color="auto"/>
        <w:left w:val="none" w:sz="0" w:space="0" w:color="auto"/>
        <w:bottom w:val="none" w:sz="0" w:space="0" w:color="auto"/>
        <w:right w:val="none" w:sz="0" w:space="0" w:color="auto"/>
      </w:divBdr>
    </w:div>
    <w:div w:id="1714766221">
      <w:bodyDiv w:val="1"/>
      <w:marLeft w:val="0"/>
      <w:marRight w:val="0"/>
      <w:marTop w:val="0"/>
      <w:marBottom w:val="0"/>
      <w:divBdr>
        <w:top w:val="none" w:sz="0" w:space="0" w:color="auto"/>
        <w:left w:val="none" w:sz="0" w:space="0" w:color="auto"/>
        <w:bottom w:val="none" w:sz="0" w:space="0" w:color="auto"/>
        <w:right w:val="none" w:sz="0" w:space="0" w:color="auto"/>
      </w:divBdr>
    </w:div>
    <w:div w:id="1715890180">
      <w:bodyDiv w:val="1"/>
      <w:marLeft w:val="0"/>
      <w:marRight w:val="0"/>
      <w:marTop w:val="0"/>
      <w:marBottom w:val="0"/>
      <w:divBdr>
        <w:top w:val="none" w:sz="0" w:space="0" w:color="auto"/>
        <w:left w:val="none" w:sz="0" w:space="0" w:color="auto"/>
        <w:bottom w:val="none" w:sz="0" w:space="0" w:color="auto"/>
        <w:right w:val="none" w:sz="0" w:space="0" w:color="auto"/>
      </w:divBdr>
    </w:div>
    <w:div w:id="1716004941">
      <w:bodyDiv w:val="1"/>
      <w:marLeft w:val="0"/>
      <w:marRight w:val="0"/>
      <w:marTop w:val="0"/>
      <w:marBottom w:val="0"/>
      <w:divBdr>
        <w:top w:val="none" w:sz="0" w:space="0" w:color="auto"/>
        <w:left w:val="none" w:sz="0" w:space="0" w:color="auto"/>
        <w:bottom w:val="none" w:sz="0" w:space="0" w:color="auto"/>
        <w:right w:val="none" w:sz="0" w:space="0" w:color="auto"/>
      </w:divBdr>
    </w:div>
    <w:div w:id="1716272701">
      <w:bodyDiv w:val="1"/>
      <w:marLeft w:val="0"/>
      <w:marRight w:val="0"/>
      <w:marTop w:val="0"/>
      <w:marBottom w:val="0"/>
      <w:divBdr>
        <w:top w:val="none" w:sz="0" w:space="0" w:color="auto"/>
        <w:left w:val="none" w:sz="0" w:space="0" w:color="auto"/>
        <w:bottom w:val="none" w:sz="0" w:space="0" w:color="auto"/>
        <w:right w:val="none" w:sz="0" w:space="0" w:color="auto"/>
      </w:divBdr>
    </w:div>
    <w:div w:id="1716612658">
      <w:bodyDiv w:val="1"/>
      <w:marLeft w:val="0"/>
      <w:marRight w:val="0"/>
      <w:marTop w:val="0"/>
      <w:marBottom w:val="0"/>
      <w:divBdr>
        <w:top w:val="none" w:sz="0" w:space="0" w:color="auto"/>
        <w:left w:val="none" w:sz="0" w:space="0" w:color="auto"/>
        <w:bottom w:val="none" w:sz="0" w:space="0" w:color="auto"/>
        <w:right w:val="none" w:sz="0" w:space="0" w:color="auto"/>
      </w:divBdr>
    </w:div>
    <w:div w:id="1719159321">
      <w:bodyDiv w:val="1"/>
      <w:marLeft w:val="0"/>
      <w:marRight w:val="0"/>
      <w:marTop w:val="0"/>
      <w:marBottom w:val="0"/>
      <w:divBdr>
        <w:top w:val="none" w:sz="0" w:space="0" w:color="auto"/>
        <w:left w:val="none" w:sz="0" w:space="0" w:color="auto"/>
        <w:bottom w:val="none" w:sz="0" w:space="0" w:color="auto"/>
        <w:right w:val="none" w:sz="0" w:space="0" w:color="auto"/>
      </w:divBdr>
    </w:div>
    <w:div w:id="1719819524">
      <w:bodyDiv w:val="1"/>
      <w:marLeft w:val="0"/>
      <w:marRight w:val="0"/>
      <w:marTop w:val="0"/>
      <w:marBottom w:val="0"/>
      <w:divBdr>
        <w:top w:val="none" w:sz="0" w:space="0" w:color="auto"/>
        <w:left w:val="none" w:sz="0" w:space="0" w:color="auto"/>
        <w:bottom w:val="none" w:sz="0" w:space="0" w:color="auto"/>
        <w:right w:val="none" w:sz="0" w:space="0" w:color="auto"/>
      </w:divBdr>
    </w:div>
    <w:div w:id="1720472188">
      <w:bodyDiv w:val="1"/>
      <w:marLeft w:val="0"/>
      <w:marRight w:val="0"/>
      <w:marTop w:val="0"/>
      <w:marBottom w:val="0"/>
      <w:divBdr>
        <w:top w:val="none" w:sz="0" w:space="0" w:color="auto"/>
        <w:left w:val="none" w:sz="0" w:space="0" w:color="auto"/>
        <w:bottom w:val="none" w:sz="0" w:space="0" w:color="auto"/>
        <w:right w:val="none" w:sz="0" w:space="0" w:color="auto"/>
      </w:divBdr>
    </w:div>
    <w:div w:id="1721199117">
      <w:bodyDiv w:val="1"/>
      <w:marLeft w:val="0"/>
      <w:marRight w:val="0"/>
      <w:marTop w:val="0"/>
      <w:marBottom w:val="0"/>
      <w:divBdr>
        <w:top w:val="none" w:sz="0" w:space="0" w:color="auto"/>
        <w:left w:val="none" w:sz="0" w:space="0" w:color="auto"/>
        <w:bottom w:val="none" w:sz="0" w:space="0" w:color="auto"/>
        <w:right w:val="none" w:sz="0" w:space="0" w:color="auto"/>
      </w:divBdr>
    </w:div>
    <w:div w:id="1721320117">
      <w:bodyDiv w:val="1"/>
      <w:marLeft w:val="0"/>
      <w:marRight w:val="0"/>
      <w:marTop w:val="0"/>
      <w:marBottom w:val="0"/>
      <w:divBdr>
        <w:top w:val="none" w:sz="0" w:space="0" w:color="auto"/>
        <w:left w:val="none" w:sz="0" w:space="0" w:color="auto"/>
        <w:bottom w:val="none" w:sz="0" w:space="0" w:color="auto"/>
        <w:right w:val="none" w:sz="0" w:space="0" w:color="auto"/>
      </w:divBdr>
    </w:div>
    <w:div w:id="1725834763">
      <w:bodyDiv w:val="1"/>
      <w:marLeft w:val="0"/>
      <w:marRight w:val="0"/>
      <w:marTop w:val="0"/>
      <w:marBottom w:val="0"/>
      <w:divBdr>
        <w:top w:val="none" w:sz="0" w:space="0" w:color="auto"/>
        <w:left w:val="none" w:sz="0" w:space="0" w:color="auto"/>
        <w:bottom w:val="none" w:sz="0" w:space="0" w:color="auto"/>
        <w:right w:val="none" w:sz="0" w:space="0" w:color="auto"/>
      </w:divBdr>
    </w:div>
    <w:div w:id="1728070745">
      <w:bodyDiv w:val="1"/>
      <w:marLeft w:val="0"/>
      <w:marRight w:val="0"/>
      <w:marTop w:val="0"/>
      <w:marBottom w:val="0"/>
      <w:divBdr>
        <w:top w:val="none" w:sz="0" w:space="0" w:color="auto"/>
        <w:left w:val="none" w:sz="0" w:space="0" w:color="auto"/>
        <w:bottom w:val="none" w:sz="0" w:space="0" w:color="auto"/>
        <w:right w:val="none" w:sz="0" w:space="0" w:color="auto"/>
      </w:divBdr>
    </w:div>
    <w:div w:id="1731802092">
      <w:bodyDiv w:val="1"/>
      <w:marLeft w:val="0"/>
      <w:marRight w:val="0"/>
      <w:marTop w:val="0"/>
      <w:marBottom w:val="0"/>
      <w:divBdr>
        <w:top w:val="none" w:sz="0" w:space="0" w:color="auto"/>
        <w:left w:val="none" w:sz="0" w:space="0" w:color="auto"/>
        <w:bottom w:val="none" w:sz="0" w:space="0" w:color="auto"/>
        <w:right w:val="none" w:sz="0" w:space="0" w:color="auto"/>
      </w:divBdr>
    </w:div>
    <w:div w:id="1738554035">
      <w:bodyDiv w:val="1"/>
      <w:marLeft w:val="0"/>
      <w:marRight w:val="0"/>
      <w:marTop w:val="0"/>
      <w:marBottom w:val="0"/>
      <w:divBdr>
        <w:top w:val="none" w:sz="0" w:space="0" w:color="auto"/>
        <w:left w:val="none" w:sz="0" w:space="0" w:color="auto"/>
        <w:bottom w:val="none" w:sz="0" w:space="0" w:color="auto"/>
        <w:right w:val="none" w:sz="0" w:space="0" w:color="auto"/>
      </w:divBdr>
    </w:div>
    <w:div w:id="1748650616">
      <w:bodyDiv w:val="1"/>
      <w:marLeft w:val="0"/>
      <w:marRight w:val="0"/>
      <w:marTop w:val="0"/>
      <w:marBottom w:val="0"/>
      <w:divBdr>
        <w:top w:val="none" w:sz="0" w:space="0" w:color="auto"/>
        <w:left w:val="none" w:sz="0" w:space="0" w:color="auto"/>
        <w:bottom w:val="none" w:sz="0" w:space="0" w:color="auto"/>
        <w:right w:val="none" w:sz="0" w:space="0" w:color="auto"/>
      </w:divBdr>
    </w:div>
    <w:div w:id="1749383403">
      <w:bodyDiv w:val="1"/>
      <w:marLeft w:val="0"/>
      <w:marRight w:val="0"/>
      <w:marTop w:val="0"/>
      <w:marBottom w:val="0"/>
      <w:divBdr>
        <w:top w:val="none" w:sz="0" w:space="0" w:color="auto"/>
        <w:left w:val="none" w:sz="0" w:space="0" w:color="auto"/>
        <w:bottom w:val="none" w:sz="0" w:space="0" w:color="auto"/>
        <w:right w:val="none" w:sz="0" w:space="0" w:color="auto"/>
      </w:divBdr>
    </w:div>
    <w:div w:id="1751727751">
      <w:bodyDiv w:val="1"/>
      <w:marLeft w:val="0"/>
      <w:marRight w:val="0"/>
      <w:marTop w:val="0"/>
      <w:marBottom w:val="0"/>
      <w:divBdr>
        <w:top w:val="none" w:sz="0" w:space="0" w:color="auto"/>
        <w:left w:val="none" w:sz="0" w:space="0" w:color="auto"/>
        <w:bottom w:val="none" w:sz="0" w:space="0" w:color="auto"/>
        <w:right w:val="none" w:sz="0" w:space="0" w:color="auto"/>
      </w:divBdr>
    </w:div>
    <w:div w:id="1751806161">
      <w:bodyDiv w:val="1"/>
      <w:marLeft w:val="0"/>
      <w:marRight w:val="0"/>
      <w:marTop w:val="0"/>
      <w:marBottom w:val="0"/>
      <w:divBdr>
        <w:top w:val="none" w:sz="0" w:space="0" w:color="auto"/>
        <w:left w:val="none" w:sz="0" w:space="0" w:color="auto"/>
        <w:bottom w:val="none" w:sz="0" w:space="0" w:color="auto"/>
        <w:right w:val="none" w:sz="0" w:space="0" w:color="auto"/>
      </w:divBdr>
    </w:div>
    <w:div w:id="1752969597">
      <w:bodyDiv w:val="1"/>
      <w:marLeft w:val="0"/>
      <w:marRight w:val="0"/>
      <w:marTop w:val="0"/>
      <w:marBottom w:val="0"/>
      <w:divBdr>
        <w:top w:val="none" w:sz="0" w:space="0" w:color="auto"/>
        <w:left w:val="none" w:sz="0" w:space="0" w:color="auto"/>
        <w:bottom w:val="none" w:sz="0" w:space="0" w:color="auto"/>
        <w:right w:val="none" w:sz="0" w:space="0" w:color="auto"/>
      </w:divBdr>
    </w:div>
    <w:div w:id="1753890884">
      <w:bodyDiv w:val="1"/>
      <w:marLeft w:val="0"/>
      <w:marRight w:val="0"/>
      <w:marTop w:val="0"/>
      <w:marBottom w:val="0"/>
      <w:divBdr>
        <w:top w:val="none" w:sz="0" w:space="0" w:color="auto"/>
        <w:left w:val="none" w:sz="0" w:space="0" w:color="auto"/>
        <w:bottom w:val="none" w:sz="0" w:space="0" w:color="auto"/>
        <w:right w:val="none" w:sz="0" w:space="0" w:color="auto"/>
      </w:divBdr>
    </w:div>
    <w:div w:id="1755513516">
      <w:bodyDiv w:val="1"/>
      <w:marLeft w:val="0"/>
      <w:marRight w:val="0"/>
      <w:marTop w:val="0"/>
      <w:marBottom w:val="0"/>
      <w:divBdr>
        <w:top w:val="none" w:sz="0" w:space="0" w:color="auto"/>
        <w:left w:val="none" w:sz="0" w:space="0" w:color="auto"/>
        <w:bottom w:val="none" w:sz="0" w:space="0" w:color="auto"/>
        <w:right w:val="none" w:sz="0" w:space="0" w:color="auto"/>
      </w:divBdr>
    </w:div>
    <w:div w:id="1755971987">
      <w:bodyDiv w:val="1"/>
      <w:marLeft w:val="0"/>
      <w:marRight w:val="0"/>
      <w:marTop w:val="0"/>
      <w:marBottom w:val="0"/>
      <w:divBdr>
        <w:top w:val="none" w:sz="0" w:space="0" w:color="auto"/>
        <w:left w:val="none" w:sz="0" w:space="0" w:color="auto"/>
        <w:bottom w:val="none" w:sz="0" w:space="0" w:color="auto"/>
        <w:right w:val="none" w:sz="0" w:space="0" w:color="auto"/>
      </w:divBdr>
    </w:div>
    <w:div w:id="1756197098">
      <w:bodyDiv w:val="1"/>
      <w:marLeft w:val="0"/>
      <w:marRight w:val="0"/>
      <w:marTop w:val="0"/>
      <w:marBottom w:val="0"/>
      <w:divBdr>
        <w:top w:val="none" w:sz="0" w:space="0" w:color="auto"/>
        <w:left w:val="none" w:sz="0" w:space="0" w:color="auto"/>
        <w:bottom w:val="none" w:sz="0" w:space="0" w:color="auto"/>
        <w:right w:val="none" w:sz="0" w:space="0" w:color="auto"/>
      </w:divBdr>
    </w:div>
    <w:div w:id="1756781851">
      <w:bodyDiv w:val="1"/>
      <w:marLeft w:val="0"/>
      <w:marRight w:val="0"/>
      <w:marTop w:val="0"/>
      <w:marBottom w:val="0"/>
      <w:divBdr>
        <w:top w:val="none" w:sz="0" w:space="0" w:color="auto"/>
        <w:left w:val="none" w:sz="0" w:space="0" w:color="auto"/>
        <w:bottom w:val="none" w:sz="0" w:space="0" w:color="auto"/>
        <w:right w:val="none" w:sz="0" w:space="0" w:color="auto"/>
      </w:divBdr>
    </w:div>
    <w:div w:id="1757483648">
      <w:bodyDiv w:val="1"/>
      <w:marLeft w:val="0"/>
      <w:marRight w:val="0"/>
      <w:marTop w:val="0"/>
      <w:marBottom w:val="0"/>
      <w:divBdr>
        <w:top w:val="none" w:sz="0" w:space="0" w:color="auto"/>
        <w:left w:val="none" w:sz="0" w:space="0" w:color="auto"/>
        <w:bottom w:val="none" w:sz="0" w:space="0" w:color="auto"/>
        <w:right w:val="none" w:sz="0" w:space="0" w:color="auto"/>
      </w:divBdr>
    </w:div>
    <w:div w:id="1758165049">
      <w:bodyDiv w:val="1"/>
      <w:marLeft w:val="0"/>
      <w:marRight w:val="0"/>
      <w:marTop w:val="0"/>
      <w:marBottom w:val="0"/>
      <w:divBdr>
        <w:top w:val="none" w:sz="0" w:space="0" w:color="auto"/>
        <w:left w:val="none" w:sz="0" w:space="0" w:color="auto"/>
        <w:bottom w:val="none" w:sz="0" w:space="0" w:color="auto"/>
        <w:right w:val="none" w:sz="0" w:space="0" w:color="auto"/>
      </w:divBdr>
    </w:div>
    <w:div w:id="1760364295">
      <w:bodyDiv w:val="1"/>
      <w:marLeft w:val="0"/>
      <w:marRight w:val="0"/>
      <w:marTop w:val="0"/>
      <w:marBottom w:val="0"/>
      <w:divBdr>
        <w:top w:val="none" w:sz="0" w:space="0" w:color="auto"/>
        <w:left w:val="none" w:sz="0" w:space="0" w:color="auto"/>
        <w:bottom w:val="none" w:sz="0" w:space="0" w:color="auto"/>
        <w:right w:val="none" w:sz="0" w:space="0" w:color="auto"/>
      </w:divBdr>
    </w:div>
    <w:div w:id="1761755313">
      <w:bodyDiv w:val="1"/>
      <w:marLeft w:val="0"/>
      <w:marRight w:val="0"/>
      <w:marTop w:val="0"/>
      <w:marBottom w:val="0"/>
      <w:divBdr>
        <w:top w:val="none" w:sz="0" w:space="0" w:color="auto"/>
        <w:left w:val="none" w:sz="0" w:space="0" w:color="auto"/>
        <w:bottom w:val="none" w:sz="0" w:space="0" w:color="auto"/>
        <w:right w:val="none" w:sz="0" w:space="0" w:color="auto"/>
      </w:divBdr>
    </w:div>
    <w:div w:id="1763645763">
      <w:bodyDiv w:val="1"/>
      <w:marLeft w:val="0"/>
      <w:marRight w:val="0"/>
      <w:marTop w:val="0"/>
      <w:marBottom w:val="0"/>
      <w:divBdr>
        <w:top w:val="none" w:sz="0" w:space="0" w:color="auto"/>
        <w:left w:val="none" w:sz="0" w:space="0" w:color="auto"/>
        <w:bottom w:val="none" w:sz="0" w:space="0" w:color="auto"/>
        <w:right w:val="none" w:sz="0" w:space="0" w:color="auto"/>
      </w:divBdr>
    </w:div>
    <w:div w:id="1765299245">
      <w:bodyDiv w:val="1"/>
      <w:marLeft w:val="0"/>
      <w:marRight w:val="0"/>
      <w:marTop w:val="0"/>
      <w:marBottom w:val="0"/>
      <w:divBdr>
        <w:top w:val="none" w:sz="0" w:space="0" w:color="auto"/>
        <w:left w:val="none" w:sz="0" w:space="0" w:color="auto"/>
        <w:bottom w:val="none" w:sz="0" w:space="0" w:color="auto"/>
        <w:right w:val="none" w:sz="0" w:space="0" w:color="auto"/>
      </w:divBdr>
    </w:div>
    <w:div w:id="1765492368">
      <w:bodyDiv w:val="1"/>
      <w:marLeft w:val="0"/>
      <w:marRight w:val="0"/>
      <w:marTop w:val="0"/>
      <w:marBottom w:val="0"/>
      <w:divBdr>
        <w:top w:val="none" w:sz="0" w:space="0" w:color="auto"/>
        <w:left w:val="none" w:sz="0" w:space="0" w:color="auto"/>
        <w:bottom w:val="none" w:sz="0" w:space="0" w:color="auto"/>
        <w:right w:val="none" w:sz="0" w:space="0" w:color="auto"/>
      </w:divBdr>
    </w:div>
    <w:div w:id="1767187254">
      <w:bodyDiv w:val="1"/>
      <w:marLeft w:val="0"/>
      <w:marRight w:val="0"/>
      <w:marTop w:val="0"/>
      <w:marBottom w:val="0"/>
      <w:divBdr>
        <w:top w:val="none" w:sz="0" w:space="0" w:color="auto"/>
        <w:left w:val="none" w:sz="0" w:space="0" w:color="auto"/>
        <w:bottom w:val="none" w:sz="0" w:space="0" w:color="auto"/>
        <w:right w:val="none" w:sz="0" w:space="0" w:color="auto"/>
      </w:divBdr>
    </w:div>
    <w:div w:id="1771124329">
      <w:bodyDiv w:val="1"/>
      <w:marLeft w:val="0"/>
      <w:marRight w:val="0"/>
      <w:marTop w:val="0"/>
      <w:marBottom w:val="0"/>
      <w:divBdr>
        <w:top w:val="none" w:sz="0" w:space="0" w:color="auto"/>
        <w:left w:val="none" w:sz="0" w:space="0" w:color="auto"/>
        <w:bottom w:val="none" w:sz="0" w:space="0" w:color="auto"/>
        <w:right w:val="none" w:sz="0" w:space="0" w:color="auto"/>
      </w:divBdr>
    </w:div>
    <w:div w:id="1771466289">
      <w:bodyDiv w:val="1"/>
      <w:marLeft w:val="0"/>
      <w:marRight w:val="0"/>
      <w:marTop w:val="0"/>
      <w:marBottom w:val="0"/>
      <w:divBdr>
        <w:top w:val="none" w:sz="0" w:space="0" w:color="auto"/>
        <w:left w:val="none" w:sz="0" w:space="0" w:color="auto"/>
        <w:bottom w:val="none" w:sz="0" w:space="0" w:color="auto"/>
        <w:right w:val="none" w:sz="0" w:space="0" w:color="auto"/>
      </w:divBdr>
    </w:div>
    <w:div w:id="1773629634">
      <w:bodyDiv w:val="1"/>
      <w:marLeft w:val="0"/>
      <w:marRight w:val="0"/>
      <w:marTop w:val="0"/>
      <w:marBottom w:val="0"/>
      <w:divBdr>
        <w:top w:val="none" w:sz="0" w:space="0" w:color="auto"/>
        <w:left w:val="none" w:sz="0" w:space="0" w:color="auto"/>
        <w:bottom w:val="none" w:sz="0" w:space="0" w:color="auto"/>
        <w:right w:val="none" w:sz="0" w:space="0" w:color="auto"/>
      </w:divBdr>
    </w:div>
    <w:div w:id="1777631130">
      <w:bodyDiv w:val="1"/>
      <w:marLeft w:val="0"/>
      <w:marRight w:val="0"/>
      <w:marTop w:val="0"/>
      <w:marBottom w:val="0"/>
      <w:divBdr>
        <w:top w:val="none" w:sz="0" w:space="0" w:color="auto"/>
        <w:left w:val="none" w:sz="0" w:space="0" w:color="auto"/>
        <w:bottom w:val="none" w:sz="0" w:space="0" w:color="auto"/>
        <w:right w:val="none" w:sz="0" w:space="0" w:color="auto"/>
      </w:divBdr>
    </w:div>
    <w:div w:id="1778717802">
      <w:bodyDiv w:val="1"/>
      <w:marLeft w:val="0"/>
      <w:marRight w:val="0"/>
      <w:marTop w:val="0"/>
      <w:marBottom w:val="0"/>
      <w:divBdr>
        <w:top w:val="none" w:sz="0" w:space="0" w:color="auto"/>
        <w:left w:val="none" w:sz="0" w:space="0" w:color="auto"/>
        <w:bottom w:val="none" w:sz="0" w:space="0" w:color="auto"/>
        <w:right w:val="none" w:sz="0" w:space="0" w:color="auto"/>
      </w:divBdr>
    </w:div>
    <w:div w:id="1778984570">
      <w:bodyDiv w:val="1"/>
      <w:marLeft w:val="0"/>
      <w:marRight w:val="0"/>
      <w:marTop w:val="0"/>
      <w:marBottom w:val="0"/>
      <w:divBdr>
        <w:top w:val="none" w:sz="0" w:space="0" w:color="auto"/>
        <w:left w:val="none" w:sz="0" w:space="0" w:color="auto"/>
        <w:bottom w:val="none" w:sz="0" w:space="0" w:color="auto"/>
        <w:right w:val="none" w:sz="0" w:space="0" w:color="auto"/>
      </w:divBdr>
    </w:div>
    <w:div w:id="1779256910">
      <w:bodyDiv w:val="1"/>
      <w:marLeft w:val="0"/>
      <w:marRight w:val="0"/>
      <w:marTop w:val="0"/>
      <w:marBottom w:val="0"/>
      <w:divBdr>
        <w:top w:val="none" w:sz="0" w:space="0" w:color="auto"/>
        <w:left w:val="none" w:sz="0" w:space="0" w:color="auto"/>
        <w:bottom w:val="none" w:sz="0" w:space="0" w:color="auto"/>
        <w:right w:val="none" w:sz="0" w:space="0" w:color="auto"/>
      </w:divBdr>
    </w:div>
    <w:div w:id="1779836342">
      <w:bodyDiv w:val="1"/>
      <w:marLeft w:val="0"/>
      <w:marRight w:val="0"/>
      <w:marTop w:val="0"/>
      <w:marBottom w:val="0"/>
      <w:divBdr>
        <w:top w:val="none" w:sz="0" w:space="0" w:color="auto"/>
        <w:left w:val="none" w:sz="0" w:space="0" w:color="auto"/>
        <w:bottom w:val="none" w:sz="0" w:space="0" w:color="auto"/>
        <w:right w:val="none" w:sz="0" w:space="0" w:color="auto"/>
      </w:divBdr>
    </w:div>
    <w:div w:id="1782072725">
      <w:bodyDiv w:val="1"/>
      <w:marLeft w:val="0"/>
      <w:marRight w:val="0"/>
      <w:marTop w:val="0"/>
      <w:marBottom w:val="0"/>
      <w:divBdr>
        <w:top w:val="none" w:sz="0" w:space="0" w:color="auto"/>
        <w:left w:val="none" w:sz="0" w:space="0" w:color="auto"/>
        <w:bottom w:val="none" w:sz="0" w:space="0" w:color="auto"/>
        <w:right w:val="none" w:sz="0" w:space="0" w:color="auto"/>
      </w:divBdr>
    </w:div>
    <w:div w:id="1782215869">
      <w:bodyDiv w:val="1"/>
      <w:marLeft w:val="0"/>
      <w:marRight w:val="0"/>
      <w:marTop w:val="0"/>
      <w:marBottom w:val="0"/>
      <w:divBdr>
        <w:top w:val="none" w:sz="0" w:space="0" w:color="auto"/>
        <w:left w:val="none" w:sz="0" w:space="0" w:color="auto"/>
        <w:bottom w:val="none" w:sz="0" w:space="0" w:color="auto"/>
        <w:right w:val="none" w:sz="0" w:space="0" w:color="auto"/>
      </w:divBdr>
    </w:div>
    <w:div w:id="1784496303">
      <w:bodyDiv w:val="1"/>
      <w:marLeft w:val="0"/>
      <w:marRight w:val="0"/>
      <w:marTop w:val="0"/>
      <w:marBottom w:val="0"/>
      <w:divBdr>
        <w:top w:val="none" w:sz="0" w:space="0" w:color="auto"/>
        <w:left w:val="none" w:sz="0" w:space="0" w:color="auto"/>
        <w:bottom w:val="none" w:sz="0" w:space="0" w:color="auto"/>
        <w:right w:val="none" w:sz="0" w:space="0" w:color="auto"/>
      </w:divBdr>
    </w:div>
    <w:div w:id="1784572583">
      <w:bodyDiv w:val="1"/>
      <w:marLeft w:val="0"/>
      <w:marRight w:val="0"/>
      <w:marTop w:val="0"/>
      <w:marBottom w:val="0"/>
      <w:divBdr>
        <w:top w:val="none" w:sz="0" w:space="0" w:color="auto"/>
        <w:left w:val="none" w:sz="0" w:space="0" w:color="auto"/>
        <w:bottom w:val="none" w:sz="0" w:space="0" w:color="auto"/>
        <w:right w:val="none" w:sz="0" w:space="0" w:color="auto"/>
      </w:divBdr>
    </w:div>
    <w:div w:id="1785151644">
      <w:bodyDiv w:val="1"/>
      <w:marLeft w:val="0"/>
      <w:marRight w:val="0"/>
      <w:marTop w:val="0"/>
      <w:marBottom w:val="0"/>
      <w:divBdr>
        <w:top w:val="none" w:sz="0" w:space="0" w:color="auto"/>
        <w:left w:val="none" w:sz="0" w:space="0" w:color="auto"/>
        <w:bottom w:val="none" w:sz="0" w:space="0" w:color="auto"/>
        <w:right w:val="none" w:sz="0" w:space="0" w:color="auto"/>
      </w:divBdr>
    </w:div>
    <w:div w:id="1785609712">
      <w:bodyDiv w:val="1"/>
      <w:marLeft w:val="0"/>
      <w:marRight w:val="0"/>
      <w:marTop w:val="0"/>
      <w:marBottom w:val="0"/>
      <w:divBdr>
        <w:top w:val="none" w:sz="0" w:space="0" w:color="auto"/>
        <w:left w:val="none" w:sz="0" w:space="0" w:color="auto"/>
        <w:bottom w:val="none" w:sz="0" w:space="0" w:color="auto"/>
        <w:right w:val="none" w:sz="0" w:space="0" w:color="auto"/>
      </w:divBdr>
    </w:div>
    <w:div w:id="1785691365">
      <w:bodyDiv w:val="1"/>
      <w:marLeft w:val="0"/>
      <w:marRight w:val="0"/>
      <w:marTop w:val="0"/>
      <w:marBottom w:val="0"/>
      <w:divBdr>
        <w:top w:val="none" w:sz="0" w:space="0" w:color="auto"/>
        <w:left w:val="none" w:sz="0" w:space="0" w:color="auto"/>
        <w:bottom w:val="none" w:sz="0" w:space="0" w:color="auto"/>
        <w:right w:val="none" w:sz="0" w:space="0" w:color="auto"/>
      </w:divBdr>
    </w:div>
    <w:div w:id="1787499151">
      <w:bodyDiv w:val="1"/>
      <w:marLeft w:val="0"/>
      <w:marRight w:val="0"/>
      <w:marTop w:val="0"/>
      <w:marBottom w:val="0"/>
      <w:divBdr>
        <w:top w:val="none" w:sz="0" w:space="0" w:color="auto"/>
        <w:left w:val="none" w:sz="0" w:space="0" w:color="auto"/>
        <w:bottom w:val="none" w:sz="0" w:space="0" w:color="auto"/>
        <w:right w:val="none" w:sz="0" w:space="0" w:color="auto"/>
      </w:divBdr>
    </w:div>
    <w:div w:id="1788160218">
      <w:bodyDiv w:val="1"/>
      <w:marLeft w:val="0"/>
      <w:marRight w:val="0"/>
      <w:marTop w:val="0"/>
      <w:marBottom w:val="0"/>
      <w:divBdr>
        <w:top w:val="none" w:sz="0" w:space="0" w:color="auto"/>
        <w:left w:val="none" w:sz="0" w:space="0" w:color="auto"/>
        <w:bottom w:val="none" w:sz="0" w:space="0" w:color="auto"/>
        <w:right w:val="none" w:sz="0" w:space="0" w:color="auto"/>
      </w:divBdr>
    </w:div>
    <w:div w:id="1788625046">
      <w:bodyDiv w:val="1"/>
      <w:marLeft w:val="0"/>
      <w:marRight w:val="0"/>
      <w:marTop w:val="0"/>
      <w:marBottom w:val="0"/>
      <w:divBdr>
        <w:top w:val="none" w:sz="0" w:space="0" w:color="auto"/>
        <w:left w:val="none" w:sz="0" w:space="0" w:color="auto"/>
        <w:bottom w:val="none" w:sz="0" w:space="0" w:color="auto"/>
        <w:right w:val="none" w:sz="0" w:space="0" w:color="auto"/>
      </w:divBdr>
    </w:div>
    <w:div w:id="1790974715">
      <w:bodyDiv w:val="1"/>
      <w:marLeft w:val="0"/>
      <w:marRight w:val="0"/>
      <w:marTop w:val="0"/>
      <w:marBottom w:val="0"/>
      <w:divBdr>
        <w:top w:val="none" w:sz="0" w:space="0" w:color="auto"/>
        <w:left w:val="none" w:sz="0" w:space="0" w:color="auto"/>
        <w:bottom w:val="none" w:sz="0" w:space="0" w:color="auto"/>
        <w:right w:val="none" w:sz="0" w:space="0" w:color="auto"/>
      </w:divBdr>
    </w:div>
    <w:div w:id="1795244861">
      <w:bodyDiv w:val="1"/>
      <w:marLeft w:val="0"/>
      <w:marRight w:val="0"/>
      <w:marTop w:val="0"/>
      <w:marBottom w:val="0"/>
      <w:divBdr>
        <w:top w:val="none" w:sz="0" w:space="0" w:color="auto"/>
        <w:left w:val="none" w:sz="0" w:space="0" w:color="auto"/>
        <w:bottom w:val="none" w:sz="0" w:space="0" w:color="auto"/>
        <w:right w:val="none" w:sz="0" w:space="0" w:color="auto"/>
      </w:divBdr>
    </w:div>
    <w:div w:id="1795440819">
      <w:bodyDiv w:val="1"/>
      <w:marLeft w:val="0"/>
      <w:marRight w:val="0"/>
      <w:marTop w:val="0"/>
      <w:marBottom w:val="0"/>
      <w:divBdr>
        <w:top w:val="none" w:sz="0" w:space="0" w:color="auto"/>
        <w:left w:val="none" w:sz="0" w:space="0" w:color="auto"/>
        <w:bottom w:val="none" w:sz="0" w:space="0" w:color="auto"/>
        <w:right w:val="none" w:sz="0" w:space="0" w:color="auto"/>
      </w:divBdr>
    </w:div>
    <w:div w:id="1796407713">
      <w:bodyDiv w:val="1"/>
      <w:marLeft w:val="0"/>
      <w:marRight w:val="0"/>
      <w:marTop w:val="0"/>
      <w:marBottom w:val="0"/>
      <w:divBdr>
        <w:top w:val="none" w:sz="0" w:space="0" w:color="auto"/>
        <w:left w:val="none" w:sz="0" w:space="0" w:color="auto"/>
        <w:bottom w:val="none" w:sz="0" w:space="0" w:color="auto"/>
        <w:right w:val="none" w:sz="0" w:space="0" w:color="auto"/>
      </w:divBdr>
    </w:div>
    <w:div w:id="1796870154">
      <w:bodyDiv w:val="1"/>
      <w:marLeft w:val="0"/>
      <w:marRight w:val="0"/>
      <w:marTop w:val="0"/>
      <w:marBottom w:val="0"/>
      <w:divBdr>
        <w:top w:val="none" w:sz="0" w:space="0" w:color="auto"/>
        <w:left w:val="none" w:sz="0" w:space="0" w:color="auto"/>
        <w:bottom w:val="none" w:sz="0" w:space="0" w:color="auto"/>
        <w:right w:val="none" w:sz="0" w:space="0" w:color="auto"/>
      </w:divBdr>
    </w:div>
    <w:div w:id="1798600566">
      <w:bodyDiv w:val="1"/>
      <w:marLeft w:val="0"/>
      <w:marRight w:val="0"/>
      <w:marTop w:val="0"/>
      <w:marBottom w:val="0"/>
      <w:divBdr>
        <w:top w:val="none" w:sz="0" w:space="0" w:color="auto"/>
        <w:left w:val="none" w:sz="0" w:space="0" w:color="auto"/>
        <w:bottom w:val="none" w:sz="0" w:space="0" w:color="auto"/>
        <w:right w:val="none" w:sz="0" w:space="0" w:color="auto"/>
      </w:divBdr>
    </w:div>
    <w:div w:id="1798864720">
      <w:bodyDiv w:val="1"/>
      <w:marLeft w:val="0"/>
      <w:marRight w:val="0"/>
      <w:marTop w:val="0"/>
      <w:marBottom w:val="0"/>
      <w:divBdr>
        <w:top w:val="none" w:sz="0" w:space="0" w:color="auto"/>
        <w:left w:val="none" w:sz="0" w:space="0" w:color="auto"/>
        <w:bottom w:val="none" w:sz="0" w:space="0" w:color="auto"/>
        <w:right w:val="none" w:sz="0" w:space="0" w:color="auto"/>
      </w:divBdr>
    </w:div>
    <w:div w:id="1801150394">
      <w:bodyDiv w:val="1"/>
      <w:marLeft w:val="0"/>
      <w:marRight w:val="0"/>
      <w:marTop w:val="0"/>
      <w:marBottom w:val="0"/>
      <w:divBdr>
        <w:top w:val="none" w:sz="0" w:space="0" w:color="auto"/>
        <w:left w:val="none" w:sz="0" w:space="0" w:color="auto"/>
        <w:bottom w:val="none" w:sz="0" w:space="0" w:color="auto"/>
        <w:right w:val="none" w:sz="0" w:space="0" w:color="auto"/>
      </w:divBdr>
    </w:div>
    <w:div w:id="1805269280">
      <w:bodyDiv w:val="1"/>
      <w:marLeft w:val="0"/>
      <w:marRight w:val="0"/>
      <w:marTop w:val="0"/>
      <w:marBottom w:val="0"/>
      <w:divBdr>
        <w:top w:val="none" w:sz="0" w:space="0" w:color="auto"/>
        <w:left w:val="none" w:sz="0" w:space="0" w:color="auto"/>
        <w:bottom w:val="none" w:sz="0" w:space="0" w:color="auto"/>
        <w:right w:val="none" w:sz="0" w:space="0" w:color="auto"/>
      </w:divBdr>
    </w:div>
    <w:div w:id="1808165462">
      <w:bodyDiv w:val="1"/>
      <w:marLeft w:val="0"/>
      <w:marRight w:val="0"/>
      <w:marTop w:val="0"/>
      <w:marBottom w:val="0"/>
      <w:divBdr>
        <w:top w:val="none" w:sz="0" w:space="0" w:color="auto"/>
        <w:left w:val="none" w:sz="0" w:space="0" w:color="auto"/>
        <w:bottom w:val="none" w:sz="0" w:space="0" w:color="auto"/>
        <w:right w:val="none" w:sz="0" w:space="0" w:color="auto"/>
      </w:divBdr>
    </w:div>
    <w:div w:id="1809856406">
      <w:bodyDiv w:val="1"/>
      <w:marLeft w:val="0"/>
      <w:marRight w:val="0"/>
      <w:marTop w:val="0"/>
      <w:marBottom w:val="0"/>
      <w:divBdr>
        <w:top w:val="none" w:sz="0" w:space="0" w:color="auto"/>
        <w:left w:val="none" w:sz="0" w:space="0" w:color="auto"/>
        <w:bottom w:val="none" w:sz="0" w:space="0" w:color="auto"/>
        <w:right w:val="none" w:sz="0" w:space="0" w:color="auto"/>
      </w:divBdr>
    </w:div>
    <w:div w:id="1812673060">
      <w:bodyDiv w:val="1"/>
      <w:marLeft w:val="0"/>
      <w:marRight w:val="0"/>
      <w:marTop w:val="0"/>
      <w:marBottom w:val="0"/>
      <w:divBdr>
        <w:top w:val="none" w:sz="0" w:space="0" w:color="auto"/>
        <w:left w:val="none" w:sz="0" w:space="0" w:color="auto"/>
        <w:bottom w:val="none" w:sz="0" w:space="0" w:color="auto"/>
        <w:right w:val="none" w:sz="0" w:space="0" w:color="auto"/>
      </w:divBdr>
    </w:div>
    <w:div w:id="1814833328">
      <w:bodyDiv w:val="1"/>
      <w:marLeft w:val="0"/>
      <w:marRight w:val="0"/>
      <w:marTop w:val="0"/>
      <w:marBottom w:val="0"/>
      <w:divBdr>
        <w:top w:val="none" w:sz="0" w:space="0" w:color="auto"/>
        <w:left w:val="none" w:sz="0" w:space="0" w:color="auto"/>
        <w:bottom w:val="none" w:sz="0" w:space="0" w:color="auto"/>
        <w:right w:val="none" w:sz="0" w:space="0" w:color="auto"/>
      </w:divBdr>
    </w:div>
    <w:div w:id="1817800069">
      <w:bodyDiv w:val="1"/>
      <w:marLeft w:val="0"/>
      <w:marRight w:val="0"/>
      <w:marTop w:val="0"/>
      <w:marBottom w:val="0"/>
      <w:divBdr>
        <w:top w:val="none" w:sz="0" w:space="0" w:color="auto"/>
        <w:left w:val="none" w:sz="0" w:space="0" w:color="auto"/>
        <w:bottom w:val="none" w:sz="0" w:space="0" w:color="auto"/>
        <w:right w:val="none" w:sz="0" w:space="0" w:color="auto"/>
      </w:divBdr>
    </w:div>
    <w:div w:id="1818524249">
      <w:bodyDiv w:val="1"/>
      <w:marLeft w:val="0"/>
      <w:marRight w:val="0"/>
      <w:marTop w:val="0"/>
      <w:marBottom w:val="0"/>
      <w:divBdr>
        <w:top w:val="none" w:sz="0" w:space="0" w:color="auto"/>
        <w:left w:val="none" w:sz="0" w:space="0" w:color="auto"/>
        <w:bottom w:val="none" w:sz="0" w:space="0" w:color="auto"/>
        <w:right w:val="none" w:sz="0" w:space="0" w:color="auto"/>
      </w:divBdr>
    </w:div>
    <w:div w:id="1818689718">
      <w:bodyDiv w:val="1"/>
      <w:marLeft w:val="0"/>
      <w:marRight w:val="0"/>
      <w:marTop w:val="0"/>
      <w:marBottom w:val="0"/>
      <w:divBdr>
        <w:top w:val="none" w:sz="0" w:space="0" w:color="auto"/>
        <w:left w:val="none" w:sz="0" w:space="0" w:color="auto"/>
        <w:bottom w:val="none" w:sz="0" w:space="0" w:color="auto"/>
        <w:right w:val="none" w:sz="0" w:space="0" w:color="auto"/>
      </w:divBdr>
    </w:div>
    <w:div w:id="1822501547">
      <w:bodyDiv w:val="1"/>
      <w:marLeft w:val="0"/>
      <w:marRight w:val="0"/>
      <w:marTop w:val="0"/>
      <w:marBottom w:val="0"/>
      <w:divBdr>
        <w:top w:val="none" w:sz="0" w:space="0" w:color="auto"/>
        <w:left w:val="none" w:sz="0" w:space="0" w:color="auto"/>
        <w:bottom w:val="none" w:sz="0" w:space="0" w:color="auto"/>
        <w:right w:val="none" w:sz="0" w:space="0" w:color="auto"/>
      </w:divBdr>
    </w:div>
    <w:div w:id="1823425610">
      <w:bodyDiv w:val="1"/>
      <w:marLeft w:val="0"/>
      <w:marRight w:val="0"/>
      <w:marTop w:val="0"/>
      <w:marBottom w:val="0"/>
      <w:divBdr>
        <w:top w:val="none" w:sz="0" w:space="0" w:color="auto"/>
        <w:left w:val="none" w:sz="0" w:space="0" w:color="auto"/>
        <w:bottom w:val="none" w:sz="0" w:space="0" w:color="auto"/>
        <w:right w:val="none" w:sz="0" w:space="0" w:color="auto"/>
      </w:divBdr>
    </w:div>
    <w:div w:id="1823697679">
      <w:bodyDiv w:val="1"/>
      <w:marLeft w:val="0"/>
      <w:marRight w:val="0"/>
      <w:marTop w:val="0"/>
      <w:marBottom w:val="0"/>
      <w:divBdr>
        <w:top w:val="none" w:sz="0" w:space="0" w:color="auto"/>
        <w:left w:val="none" w:sz="0" w:space="0" w:color="auto"/>
        <w:bottom w:val="none" w:sz="0" w:space="0" w:color="auto"/>
        <w:right w:val="none" w:sz="0" w:space="0" w:color="auto"/>
      </w:divBdr>
    </w:div>
    <w:div w:id="1827865706">
      <w:bodyDiv w:val="1"/>
      <w:marLeft w:val="0"/>
      <w:marRight w:val="0"/>
      <w:marTop w:val="0"/>
      <w:marBottom w:val="0"/>
      <w:divBdr>
        <w:top w:val="none" w:sz="0" w:space="0" w:color="auto"/>
        <w:left w:val="none" w:sz="0" w:space="0" w:color="auto"/>
        <w:bottom w:val="none" w:sz="0" w:space="0" w:color="auto"/>
        <w:right w:val="none" w:sz="0" w:space="0" w:color="auto"/>
      </w:divBdr>
    </w:div>
    <w:div w:id="1828135045">
      <w:bodyDiv w:val="1"/>
      <w:marLeft w:val="0"/>
      <w:marRight w:val="0"/>
      <w:marTop w:val="0"/>
      <w:marBottom w:val="0"/>
      <w:divBdr>
        <w:top w:val="none" w:sz="0" w:space="0" w:color="auto"/>
        <w:left w:val="none" w:sz="0" w:space="0" w:color="auto"/>
        <w:bottom w:val="none" w:sz="0" w:space="0" w:color="auto"/>
        <w:right w:val="none" w:sz="0" w:space="0" w:color="auto"/>
      </w:divBdr>
    </w:div>
    <w:div w:id="1828785791">
      <w:bodyDiv w:val="1"/>
      <w:marLeft w:val="0"/>
      <w:marRight w:val="0"/>
      <w:marTop w:val="0"/>
      <w:marBottom w:val="0"/>
      <w:divBdr>
        <w:top w:val="none" w:sz="0" w:space="0" w:color="auto"/>
        <w:left w:val="none" w:sz="0" w:space="0" w:color="auto"/>
        <w:bottom w:val="none" w:sz="0" w:space="0" w:color="auto"/>
        <w:right w:val="none" w:sz="0" w:space="0" w:color="auto"/>
      </w:divBdr>
    </w:div>
    <w:div w:id="1830171525">
      <w:bodyDiv w:val="1"/>
      <w:marLeft w:val="0"/>
      <w:marRight w:val="0"/>
      <w:marTop w:val="0"/>
      <w:marBottom w:val="0"/>
      <w:divBdr>
        <w:top w:val="none" w:sz="0" w:space="0" w:color="auto"/>
        <w:left w:val="none" w:sz="0" w:space="0" w:color="auto"/>
        <w:bottom w:val="none" w:sz="0" w:space="0" w:color="auto"/>
        <w:right w:val="none" w:sz="0" w:space="0" w:color="auto"/>
      </w:divBdr>
    </w:div>
    <w:div w:id="1830904952">
      <w:bodyDiv w:val="1"/>
      <w:marLeft w:val="0"/>
      <w:marRight w:val="0"/>
      <w:marTop w:val="0"/>
      <w:marBottom w:val="0"/>
      <w:divBdr>
        <w:top w:val="none" w:sz="0" w:space="0" w:color="auto"/>
        <w:left w:val="none" w:sz="0" w:space="0" w:color="auto"/>
        <w:bottom w:val="none" w:sz="0" w:space="0" w:color="auto"/>
        <w:right w:val="none" w:sz="0" w:space="0" w:color="auto"/>
      </w:divBdr>
    </w:div>
    <w:div w:id="1834369289">
      <w:bodyDiv w:val="1"/>
      <w:marLeft w:val="0"/>
      <w:marRight w:val="0"/>
      <w:marTop w:val="0"/>
      <w:marBottom w:val="0"/>
      <w:divBdr>
        <w:top w:val="none" w:sz="0" w:space="0" w:color="auto"/>
        <w:left w:val="none" w:sz="0" w:space="0" w:color="auto"/>
        <w:bottom w:val="none" w:sz="0" w:space="0" w:color="auto"/>
        <w:right w:val="none" w:sz="0" w:space="0" w:color="auto"/>
      </w:divBdr>
    </w:div>
    <w:div w:id="1837067525">
      <w:bodyDiv w:val="1"/>
      <w:marLeft w:val="0"/>
      <w:marRight w:val="0"/>
      <w:marTop w:val="0"/>
      <w:marBottom w:val="0"/>
      <w:divBdr>
        <w:top w:val="none" w:sz="0" w:space="0" w:color="auto"/>
        <w:left w:val="none" w:sz="0" w:space="0" w:color="auto"/>
        <w:bottom w:val="none" w:sz="0" w:space="0" w:color="auto"/>
        <w:right w:val="none" w:sz="0" w:space="0" w:color="auto"/>
      </w:divBdr>
    </w:div>
    <w:div w:id="1837455369">
      <w:bodyDiv w:val="1"/>
      <w:marLeft w:val="0"/>
      <w:marRight w:val="0"/>
      <w:marTop w:val="0"/>
      <w:marBottom w:val="0"/>
      <w:divBdr>
        <w:top w:val="none" w:sz="0" w:space="0" w:color="auto"/>
        <w:left w:val="none" w:sz="0" w:space="0" w:color="auto"/>
        <w:bottom w:val="none" w:sz="0" w:space="0" w:color="auto"/>
        <w:right w:val="none" w:sz="0" w:space="0" w:color="auto"/>
      </w:divBdr>
    </w:div>
    <w:div w:id="1837572166">
      <w:bodyDiv w:val="1"/>
      <w:marLeft w:val="0"/>
      <w:marRight w:val="0"/>
      <w:marTop w:val="0"/>
      <w:marBottom w:val="0"/>
      <w:divBdr>
        <w:top w:val="none" w:sz="0" w:space="0" w:color="auto"/>
        <w:left w:val="none" w:sz="0" w:space="0" w:color="auto"/>
        <w:bottom w:val="none" w:sz="0" w:space="0" w:color="auto"/>
        <w:right w:val="none" w:sz="0" w:space="0" w:color="auto"/>
      </w:divBdr>
    </w:div>
    <w:div w:id="1840146910">
      <w:bodyDiv w:val="1"/>
      <w:marLeft w:val="0"/>
      <w:marRight w:val="0"/>
      <w:marTop w:val="0"/>
      <w:marBottom w:val="0"/>
      <w:divBdr>
        <w:top w:val="none" w:sz="0" w:space="0" w:color="auto"/>
        <w:left w:val="none" w:sz="0" w:space="0" w:color="auto"/>
        <w:bottom w:val="none" w:sz="0" w:space="0" w:color="auto"/>
        <w:right w:val="none" w:sz="0" w:space="0" w:color="auto"/>
      </w:divBdr>
    </w:div>
    <w:div w:id="1841432244">
      <w:bodyDiv w:val="1"/>
      <w:marLeft w:val="0"/>
      <w:marRight w:val="0"/>
      <w:marTop w:val="0"/>
      <w:marBottom w:val="0"/>
      <w:divBdr>
        <w:top w:val="none" w:sz="0" w:space="0" w:color="auto"/>
        <w:left w:val="none" w:sz="0" w:space="0" w:color="auto"/>
        <w:bottom w:val="none" w:sz="0" w:space="0" w:color="auto"/>
        <w:right w:val="none" w:sz="0" w:space="0" w:color="auto"/>
      </w:divBdr>
    </w:div>
    <w:div w:id="1841776649">
      <w:bodyDiv w:val="1"/>
      <w:marLeft w:val="0"/>
      <w:marRight w:val="0"/>
      <w:marTop w:val="0"/>
      <w:marBottom w:val="0"/>
      <w:divBdr>
        <w:top w:val="none" w:sz="0" w:space="0" w:color="auto"/>
        <w:left w:val="none" w:sz="0" w:space="0" w:color="auto"/>
        <w:bottom w:val="none" w:sz="0" w:space="0" w:color="auto"/>
        <w:right w:val="none" w:sz="0" w:space="0" w:color="auto"/>
      </w:divBdr>
    </w:div>
    <w:div w:id="1843931401">
      <w:bodyDiv w:val="1"/>
      <w:marLeft w:val="0"/>
      <w:marRight w:val="0"/>
      <w:marTop w:val="0"/>
      <w:marBottom w:val="0"/>
      <w:divBdr>
        <w:top w:val="none" w:sz="0" w:space="0" w:color="auto"/>
        <w:left w:val="none" w:sz="0" w:space="0" w:color="auto"/>
        <w:bottom w:val="none" w:sz="0" w:space="0" w:color="auto"/>
        <w:right w:val="none" w:sz="0" w:space="0" w:color="auto"/>
      </w:divBdr>
    </w:div>
    <w:div w:id="1845706898">
      <w:bodyDiv w:val="1"/>
      <w:marLeft w:val="0"/>
      <w:marRight w:val="0"/>
      <w:marTop w:val="0"/>
      <w:marBottom w:val="0"/>
      <w:divBdr>
        <w:top w:val="none" w:sz="0" w:space="0" w:color="auto"/>
        <w:left w:val="none" w:sz="0" w:space="0" w:color="auto"/>
        <w:bottom w:val="none" w:sz="0" w:space="0" w:color="auto"/>
        <w:right w:val="none" w:sz="0" w:space="0" w:color="auto"/>
      </w:divBdr>
    </w:div>
    <w:div w:id="1847594618">
      <w:bodyDiv w:val="1"/>
      <w:marLeft w:val="0"/>
      <w:marRight w:val="0"/>
      <w:marTop w:val="0"/>
      <w:marBottom w:val="0"/>
      <w:divBdr>
        <w:top w:val="none" w:sz="0" w:space="0" w:color="auto"/>
        <w:left w:val="none" w:sz="0" w:space="0" w:color="auto"/>
        <w:bottom w:val="none" w:sz="0" w:space="0" w:color="auto"/>
        <w:right w:val="none" w:sz="0" w:space="0" w:color="auto"/>
      </w:divBdr>
    </w:div>
    <w:div w:id="1850370501">
      <w:bodyDiv w:val="1"/>
      <w:marLeft w:val="0"/>
      <w:marRight w:val="0"/>
      <w:marTop w:val="0"/>
      <w:marBottom w:val="0"/>
      <w:divBdr>
        <w:top w:val="none" w:sz="0" w:space="0" w:color="auto"/>
        <w:left w:val="none" w:sz="0" w:space="0" w:color="auto"/>
        <w:bottom w:val="none" w:sz="0" w:space="0" w:color="auto"/>
        <w:right w:val="none" w:sz="0" w:space="0" w:color="auto"/>
      </w:divBdr>
    </w:div>
    <w:div w:id="1851679741">
      <w:bodyDiv w:val="1"/>
      <w:marLeft w:val="0"/>
      <w:marRight w:val="0"/>
      <w:marTop w:val="0"/>
      <w:marBottom w:val="0"/>
      <w:divBdr>
        <w:top w:val="none" w:sz="0" w:space="0" w:color="auto"/>
        <w:left w:val="none" w:sz="0" w:space="0" w:color="auto"/>
        <w:bottom w:val="none" w:sz="0" w:space="0" w:color="auto"/>
        <w:right w:val="none" w:sz="0" w:space="0" w:color="auto"/>
      </w:divBdr>
    </w:div>
    <w:div w:id="1852331559">
      <w:bodyDiv w:val="1"/>
      <w:marLeft w:val="0"/>
      <w:marRight w:val="0"/>
      <w:marTop w:val="0"/>
      <w:marBottom w:val="0"/>
      <w:divBdr>
        <w:top w:val="none" w:sz="0" w:space="0" w:color="auto"/>
        <w:left w:val="none" w:sz="0" w:space="0" w:color="auto"/>
        <w:bottom w:val="none" w:sz="0" w:space="0" w:color="auto"/>
        <w:right w:val="none" w:sz="0" w:space="0" w:color="auto"/>
      </w:divBdr>
    </w:div>
    <w:div w:id="1854609803">
      <w:bodyDiv w:val="1"/>
      <w:marLeft w:val="0"/>
      <w:marRight w:val="0"/>
      <w:marTop w:val="0"/>
      <w:marBottom w:val="0"/>
      <w:divBdr>
        <w:top w:val="none" w:sz="0" w:space="0" w:color="auto"/>
        <w:left w:val="none" w:sz="0" w:space="0" w:color="auto"/>
        <w:bottom w:val="none" w:sz="0" w:space="0" w:color="auto"/>
        <w:right w:val="none" w:sz="0" w:space="0" w:color="auto"/>
      </w:divBdr>
    </w:div>
    <w:div w:id="1854803102">
      <w:bodyDiv w:val="1"/>
      <w:marLeft w:val="0"/>
      <w:marRight w:val="0"/>
      <w:marTop w:val="0"/>
      <w:marBottom w:val="0"/>
      <w:divBdr>
        <w:top w:val="none" w:sz="0" w:space="0" w:color="auto"/>
        <w:left w:val="none" w:sz="0" w:space="0" w:color="auto"/>
        <w:bottom w:val="none" w:sz="0" w:space="0" w:color="auto"/>
        <w:right w:val="none" w:sz="0" w:space="0" w:color="auto"/>
      </w:divBdr>
    </w:div>
    <w:div w:id="1856142144">
      <w:bodyDiv w:val="1"/>
      <w:marLeft w:val="0"/>
      <w:marRight w:val="0"/>
      <w:marTop w:val="0"/>
      <w:marBottom w:val="0"/>
      <w:divBdr>
        <w:top w:val="none" w:sz="0" w:space="0" w:color="auto"/>
        <w:left w:val="none" w:sz="0" w:space="0" w:color="auto"/>
        <w:bottom w:val="none" w:sz="0" w:space="0" w:color="auto"/>
        <w:right w:val="none" w:sz="0" w:space="0" w:color="auto"/>
      </w:divBdr>
    </w:div>
    <w:div w:id="1856772230">
      <w:bodyDiv w:val="1"/>
      <w:marLeft w:val="0"/>
      <w:marRight w:val="0"/>
      <w:marTop w:val="0"/>
      <w:marBottom w:val="0"/>
      <w:divBdr>
        <w:top w:val="none" w:sz="0" w:space="0" w:color="auto"/>
        <w:left w:val="none" w:sz="0" w:space="0" w:color="auto"/>
        <w:bottom w:val="none" w:sz="0" w:space="0" w:color="auto"/>
        <w:right w:val="none" w:sz="0" w:space="0" w:color="auto"/>
      </w:divBdr>
    </w:div>
    <w:div w:id="1858034519">
      <w:bodyDiv w:val="1"/>
      <w:marLeft w:val="0"/>
      <w:marRight w:val="0"/>
      <w:marTop w:val="0"/>
      <w:marBottom w:val="0"/>
      <w:divBdr>
        <w:top w:val="none" w:sz="0" w:space="0" w:color="auto"/>
        <w:left w:val="none" w:sz="0" w:space="0" w:color="auto"/>
        <w:bottom w:val="none" w:sz="0" w:space="0" w:color="auto"/>
        <w:right w:val="none" w:sz="0" w:space="0" w:color="auto"/>
      </w:divBdr>
    </w:div>
    <w:div w:id="1860193560">
      <w:bodyDiv w:val="1"/>
      <w:marLeft w:val="0"/>
      <w:marRight w:val="0"/>
      <w:marTop w:val="0"/>
      <w:marBottom w:val="0"/>
      <w:divBdr>
        <w:top w:val="none" w:sz="0" w:space="0" w:color="auto"/>
        <w:left w:val="none" w:sz="0" w:space="0" w:color="auto"/>
        <w:bottom w:val="none" w:sz="0" w:space="0" w:color="auto"/>
        <w:right w:val="none" w:sz="0" w:space="0" w:color="auto"/>
      </w:divBdr>
    </w:div>
    <w:div w:id="1864241160">
      <w:bodyDiv w:val="1"/>
      <w:marLeft w:val="0"/>
      <w:marRight w:val="0"/>
      <w:marTop w:val="0"/>
      <w:marBottom w:val="0"/>
      <w:divBdr>
        <w:top w:val="none" w:sz="0" w:space="0" w:color="auto"/>
        <w:left w:val="none" w:sz="0" w:space="0" w:color="auto"/>
        <w:bottom w:val="none" w:sz="0" w:space="0" w:color="auto"/>
        <w:right w:val="none" w:sz="0" w:space="0" w:color="auto"/>
      </w:divBdr>
    </w:div>
    <w:div w:id="1868639104">
      <w:bodyDiv w:val="1"/>
      <w:marLeft w:val="0"/>
      <w:marRight w:val="0"/>
      <w:marTop w:val="0"/>
      <w:marBottom w:val="0"/>
      <w:divBdr>
        <w:top w:val="none" w:sz="0" w:space="0" w:color="auto"/>
        <w:left w:val="none" w:sz="0" w:space="0" w:color="auto"/>
        <w:bottom w:val="none" w:sz="0" w:space="0" w:color="auto"/>
        <w:right w:val="none" w:sz="0" w:space="0" w:color="auto"/>
      </w:divBdr>
    </w:div>
    <w:div w:id="1868790601">
      <w:bodyDiv w:val="1"/>
      <w:marLeft w:val="0"/>
      <w:marRight w:val="0"/>
      <w:marTop w:val="0"/>
      <w:marBottom w:val="0"/>
      <w:divBdr>
        <w:top w:val="none" w:sz="0" w:space="0" w:color="auto"/>
        <w:left w:val="none" w:sz="0" w:space="0" w:color="auto"/>
        <w:bottom w:val="none" w:sz="0" w:space="0" w:color="auto"/>
        <w:right w:val="none" w:sz="0" w:space="0" w:color="auto"/>
      </w:divBdr>
    </w:div>
    <w:div w:id="1870995002">
      <w:bodyDiv w:val="1"/>
      <w:marLeft w:val="0"/>
      <w:marRight w:val="0"/>
      <w:marTop w:val="0"/>
      <w:marBottom w:val="0"/>
      <w:divBdr>
        <w:top w:val="none" w:sz="0" w:space="0" w:color="auto"/>
        <w:left w:val="none" w:sz="0" w:space="0" w:color="auto"/>
        <w:bottom w:val="none" w:sz="0" w:space="0" w:color="auto"/>
        <w:right w:val="none" w:sz="0" w:space="0" w:color="auto"/>
      </w:divBdr>
    </w:div>
    <w:div w:id="1871868524">
      <w:bodyDiv w:val="1"/>
      <w:marLeft w:val="0"/>
      <w:marRight w:val="0"/>
      <w:marTop w:val="0"/>
      <w:marBottom w:val="0"/>
      <w:divBdr>
        <w:top w:val="none" w:sz="0" w:space="0" w:color="auto"/>
        <w:left w:val="none" w:sz="0" w:space="0" w:color="auto"/>
        <w:bottom w:val="none" w:sz="0" w:space="0" w:color="auto"/>
        <w:right w:val="none" w:sz="0" w:space="0" w:color="auto"/>
      </w:divBdr>
    </w:div>
    <w:div w:id="1872718001">
      <w:bodyDiv w:val="1"/>
      <w:marLeft w:val="0"/>
      <w:marRight w:val="0"/>
      <w:marTop w:val="0"/>
      <w:marBottom w:val="0"/>
      <w:divBdr>
        <w:top w:val="none" w:sz="0" w:space="0" w:color="auto"/>
        <w:left w:val="none" w:sz="0" w:space="0" w:color="auto"/>
        <w:bottom w:val="none" w:sz="0" w:space="0" w:color="auto"/>
        <w:right w:val="none" w:sz="0" w:space="0" w:color="auto"/>
      </w:divBdr>
    </w:div>
    <w:div w:id="1873418046">
      <w:bodyDiv w:val="1"/>
      <w:marLeft w:val="0"/>
      <w:marRight w:val="0"/>
      <w:marTop w:val="0"/>
      <w:marBottom w:val="0"/>
      <w:divBdr>
        <w:top w:val="none" w:sz="0" w:space="0" w:color="auto"/>
        <w:left w:val="none" w:sz="0" w:space="0" w:color="auto"/>
        <w:bottom w:val="none" w:sz="0" w:space="0" w:color="auto"/>
        <w:right w:val="none" w:sz="0" w:space="0" w:color="auto"/>
      </w:divBdr>
    </w:div>
    <w:div w:id="1875072859">
      <w:bodyDiv w:val="1"/>
      <w:marLeft w:val="0"/>
      <w:marRight w:val="0"/>
      <w:marTop w:val="0"/>
      <w:marBottom w:val="0"/>
      <w:divBdr>
        <w:top w:val="none" w:sz="0" w:space="0" w:color="auto"/>
        <w:left w:val="none" w:sz="0" w:space="0" w:color="auto"/>
        <w:bottom w:val="none" w:sz="0" w:space="0" w:color="auto"/>
        <w:right w:val="none" w:sz="0" w:space="0" w:color="auto"/>
      </w:divBdr>
    </w:div>
    <w:div w:id="1876233681">
      <w:bodyDiv w:val="1"/>
      <w:marLeft w:val="0"/>
      <w:marRight w:val="0"/>
      <w:marTop w:val="0"/>
      <w:marBottom w:val="0"/>
      <w:divBdr>
        <w:top w:val="none" w:sz="0" w:space="0" w:color="auto"/>
        <w:left w:val="none" w:sz="0" w:space="0" w:color="auto"/>
        <w:bottom w:val="none" w:sz="0" w:space="0" w:color="auto"/>
        <w:right w:val="none" w:sz="0" w:space="0" w:color="auto"/>
      </w:divBdr>
    </w:div>
    <w:div w:id="1876967789">
      <w:bodyDiv w:val="1"/>
      <w:marLeft w:val="0"/>
      <w:marRight w:val="0"/>
      <w:marTop w:val="0"/>
      <w:marBottom w:val="0"/>
      <w:divBdr>
        <w:top w:val="none" w:sz="0" w:space="0" w:color="auto"/>
        <w:left w:val="none" w:sz="0" w:space="0" w:color="auto"/>
        <w:bottom w:val="none" w:sz="0" w:space="0" w:color="auto"/>
        <w:right w:val="none" w:sz="0" w:space="0" w:color="auto"/>
      </w:divBdr>
    </w:div>
    <w:div w:id="1878660207">
      <w:bodyDiv w:val="1"/>
      <w:marLeft w:val="0"/>
      <w:marRight w:val="0"/>
      <w:marTop w:val="0"/>
      <w:marBottom w:val="0"/>
      <w:divBdr>
        <w:top w:val="none" w:sz="0" w:space="0" w:color="auto"/>
        <w:left w:val="none" w:sz="0" w:space="0" w:color="auto"/>
        <w:bottom w:val="none" w:sz="0" w:space="0" w:color="auto"/>
        <w:right w:val="none" w:sz="0" w:space="0" w:color="auto"/>
      </w:divBdr>
    </w:div>
    <w:div w:id="1879855452">
      <w:bodyDiv w:val="1"/>
      <w:marLeft w:val="0"/>
      <w:marRight w:val="0"/>
      <w:marTop w:val="0"/>
      <w:marBottom w:val="0"/>
      <w:divBdr>
        <w:top w:val="none" w:sz="0" w:space="0" w:color="auto"/>
        <w:left w:val="none" w:sz="0" w:space="0" w:color="auto"/>
        <w:bottom w:val="none" w:sz="0" w:space="0" w:color="auto"/>
        <w:right w:val="none" w:sz="0" w:space="0" w:color="auto"/>
      </w:divBdr>
    </w:div>
    <w:div w:id="1888373899">
      <w:bodyDiv w:val="1"/>
      <w:marLeft w:val="0"/>
      <w:marRight w:val="0"/>
      <w:marTop w:val="0"/>
      <w:marBottom w:val="0"/>
      <w:divBdr>
        <w:top w:val="none" w:sz="0" w:space="0" w:color="auto"/>
        <w:left w:val="none" w:sz="0" w:space="0" w:color="auto"/>
        <w:bottom w:val="none" w:sz="0" w:space="0" w:color="auto"/>
        <w:right w:val="none" w:sz="0" w:space="0" w:color="auto"/>
      </w:divBdr>
    </w:div>
    <w:div w:id="1888949433">
      <w:bodyDiv w:val="1"/>
      <w:marLeft w:val="0"/>
      <w:marRight w:val="0"/>
      <w:marTop w:val="0"/>
      <w:marBottom w:val="0"/>
      <w:divBdr>
        <w:top w:val="none" w:sz="0" w:space="0" w:color="auto"/>
        <w:left w:val="none" w:sz="0" w:space="0" w:color="auto"/>
        <w:bottom w:val="none" w:sz="0" w:space="0" w:color="auto"/>
        <w:right w:val="none" w:sz="0" w:space="0" w:color="auto"/>
      </w:divBdr>
    </w:div>
    <w:div w:id="1890262183">
      <w:bodyDiv w:val="1"/>
      <w:marLeft w:val="0"/>
      <w:marRight w:val="0"/>
      <w:marTop w:val="0"/>
      <w:marBottom w:val="0"/>
      <w:divBdr>
        <w:top w:val="none" w:sz="0" w:space="0" w:color="auto"/>
        <w:left w:val="none" w:sz="0" w:space="0" w:color="auto"/>
        <w:bottom w:val="none" w:sz="0" w:space="0" w:color="auto"/>
        <w:right w:val="none" w:sz="0" w:space="0" w:color="auto"/>
      </w:divBdr>
    </w:div>
    <w:div w:id="1891333150">
      <w:bodyDiv w:val="1"/>
      <w:marLeft w:val="0"/>
      <w:marRight w:val="0"/>
      <w:marTop w:val="0"/>
      <w:marBottom w:val="0"/>
      <w:divBdr>
        <w:top w:val="none" w:sz="0" w:space="0" w:color="auto"/>
        <w:left w:val="none" w:sz="0" w:space="0" w:color="auto"/>
        <w:bottom w:val="none" w:sz="0" w:space="0" w:color="auto"/>
        <w:right w:val="none" w:sz="0" w:space="0" w:color="auto"/>
      </w:divBdr>
    </w:div>
    <w:div w:id="1891989569">
      <w:bodyDiv w:val="1"/>
      <w:marLeft w:val="0"/>
      <w:marRight w:val="0"/>
      <w:marTop w:val="0"/>
      <w:marBottom w:val="0"/>
      <w:divBdr>
        <w:top w:val="none" w:sz="0" w:space="0" w:color="auto"/>
        <w:left w:val="none" w:sz="0" w:space="0" w:color="auto"/>
        <w:bottom w:val="none" w:sz="0" w:space="0" w:color="auto"/>
        <w:right w:val="none" w:sz="0" w:space="0" w:color="auto"/>
      </w:divBdr>
    </w:div>
    <w:div w:id="1897859812">
      <w:bodyDiv w:val="1"/>
      <w:marLeft w:val="0"/>
      <w:marRight w:val="0"/>
      <w:marTop w:val="0"/>
      <w:marBottom w:val="0"/>
      <w:divBdr>
        <w:top w:val="none" w:sz="0" w:space="0" w:color="auto"/>
        <w:left w:val="none" w:sz="0" w:space="0" w:color="auto"/>
        <w:bottom w:val="none" w:sz="0" w:space="0" w:color="auto"/>
        <w:right w:val="none" w:sz="0" w:space="0" w:color="auto"/>
      </w:divBdr>
    </w:div>
    <w:div w:id="1901094619">
      <w:bodyDiv w:val="1"/>
      <w:marLeft w:val="0"/>
      <w:marRight w:val="0"/>
      <w:marTop w:val="0"/>
      <w:marBottom w:val="0"/>
      <w:divBdr>
        <w:top w:val="none" w:sz="0" w:space="0" w:color="auto"/>
        <w:left w:val="none" w:sz="0" w:space="0" w:color="auto"/>
        <w:bottom w:val="none" w:sz="0" w:space="0" w:color="auto"/>
        <w:right w:val="none" w:sz="0" w:space="0" w:color="auto"/>
      </w:divBdr>
    </w:div>
    <w:div w:id="1901358815">
      <w:bodyDiv w:val="1"/>
      <w:marLeft w:val="0"/>
      <w:marRight w:val="0"/>
      <w:marTop w:val="0"/>
      <w:marBottom w:val="0"/>
      <w:divBdr>
        <w:top w:val="none" w:sz="0" w:space="0" w:color="auto"/>
        <w:left w:val="none" w:sz="0" w:space="0" w:color="auto"/>
        <w:bottom w:val="none" w:sz="0" w:space="0" w:color="auto"/>
        <w:right w:val="none" w:sz="0" w:space="0" w:color="auto"/>
      </w:divBdr>
    </w:div>
    <w:div w:id="1902983198">
      <w:bodyDiv w:val="1"/>
      <w:marLeft w:val="0"/>
      <w:marRight w:val="0"/>
      <w:marTop w:val="0"/>
      <w:marBottom w:val="0"/>
      <w:divBdr>
        <w:top w:val="none" w:sz="0" w:space="0" w:color="auto"/>
        <w:left w:val="none" w:sz="0" w:space="0" w:color="auto"/>
        <w:bottom w:val="none" w:sz="0" w:space="0" w:color="auto"/>
        <w:right w:val="none" w:sz="0" w:space="0" w:color="auto"/>
      </w:divBdr>
    </w:div>
    <w:div w:id="1906523214">
      <w:bodyDiv w:val="1"/>
      <w:marLeft w:val="0"/>
      <w:marRight w:val="0"/>
      <w:marTop w:val="0"/>
      <w:marBottom w:val="0"/>
      <w:divBdr>
        <w:top w:val="none" w:sz="0" w:space="0" w:color="auto"/>
        <w:left w:val="none" w:sz="0" w:space="0" w:color="auto"/>
        <w:bottom w:val="none" w:sz="0" w:space="0" w:color="auto"/>
        <w:right w:val="none" w:sz="0" w:space="0" w:color="auto"/>
      </w:divBdr>
    </w:div>
    <w:div w:id="1907492201">
      <w:bodyDiv w:val="1"/>
      <w:marLeft w:val="0"/>
      <w:marRight w:val="0"/>
      <w:marTop w:val="0"/>
      <w:marBottom w:val="0"/>
      <w:divBdr>
        <w:top w:val="none" w:sz="0" w:space="0" w:color="auto"/>
        <w:left w:val="none" w:sz="0" w:space="0" w:color="auto"/>
        <w:bottom w:val="none" w:sz="0" w:space="0" w:color="auto"/>
        <w:right w:val="none" w:sz="0" w:space="0" w:color="auto"/>
      </w:divBdr>
    </w:div>
    <w:div w:id="1908957592">
      <w:bodyDiv w:val="1"/>
      <w:marLeft w:val="0"/>
      <w:marRight w:val="0"/>
      <w:marTop w:val="0"/>
      <w:marBottom w:val="0"/>
      <w:divBdr>
        <w:top w:val="none" w:sz="0" w:space="0" w:color="auto"/>
        <w:left w:val="none" w:sz="0" w:space="0" w:color="auto"/>
        <w:bottom w:val="none" w:sz="0" w:space="0" w:color="auto"/>
        <w:right w:val="none" w:sz="0" w:space="0" w:color="auto"/>
      </w:divBdr>
    </w:div>
    <w:div w:id="1909920278">
      <w:bodyDiv w:val="1"/>
      <w:marLeft w:val="0"/>
      <w:marRight w:val="0"/>
      <w:marTop w:val="0"/>
      <w:marBottom w:val="0"/>
      <w:divBdr>
        <w:top w:val="none" w:sz="0" w:space="0" w:color="auto"/>
        <w:left w:val="none" w:sz="0" w:space="0" w:color="auto"/>
        <w:bottom w:val="none" w:sz="0" w:space="0" w:color="auto"/>
        <w:right w:val="none" w:sz="0" w:space="0" w:color="auto"/>
      </w:divBdr>
    </w:div>
    <w:div w:id="1910309016">
      <w:bodyDiv w:val="1"/>
      <w:marLeft w:val="0"/>
      <w:marRight w:val="0"/>
      <w:marTop w:val="0"/>
      <w:marBottom w:val="0"/>
      <w:divBdr>
        <w:top w:val="none" w:sz="0" w:space="0" w:color="auto"/>
        <w:left w:val="none" w:sz="0" w:space="0" w:color="auto"/>
        <w:bottom w:val="none" w:sz="0" w:space="0" w:color="auto"/>
        <w:right w:val="none" w:sz="0" w:space="0" w:color="auto"/>
      </w:divBdr>
    </w:div>
    <w:div w:id="1913080155">
      <w:bodyDiv w:val="1"/>
      <w:marLeft w:val="0"/>
      <w:marRight w:val="0"/>
      <w:marTop w:val="0"/>
      <w:marBottom w:val="0"/>
      <w:divBdr>
        <w:top w:val="none" w:sz="0" w:space="0" w:color="auto"/>
        <w:left w:val="none" w:sz="0" w:space="0" w:color="auto"/>
        <w:bottom w:val="none" w:sz="0" w:space="0" w:color="auto"/>
        <w:right w:val="none" w:sz="0" w:space="0" w:color="auto"/>
      </w:divBdr>
    </w:div>
    <w:div w:id="1913276278">
      <w:bodyDiv w:val="1"/>
      <w:marLeft w:val="0"/>
      <w:marRight w:val="0"/>
      <w:marTop w:val="0"/>
      <w:marBottom w:val="0"/>
      <w:divBdr>
        <w:top w:val="none" w:sz="0" w:space="0" w:color="auto"/>
        <w:left w:val="none" w:sz="0" w:space="0" w:color="auto"/>
        <w:bottom w:val="none" w:sz="0" w:space="0" w:color="auto"/>
        <w:right w:val="none" w:sz="0" w:space="0" w:color="auto"/>
      </w:divBdr>
    </w:div>
    <w:div w:id="1914120768">
      <w:bodyDiv w:val="1"/>
      <w:marLeft w:val="0"/>
      <w:marRight w:val="0"/>
      <w:marTop w:val="0"/>
      <w:marBottom w:val="0"/>
      <w:divBdr>
        <w:top w:val="none" w:sz="0" w:space="0" w:color="auto"/>
        <w:left w:val="none" w:sz="0" w:space="0" w:color="auto"/>
        <w:bottom w:val="none" w:sz="0" w:space="0" w:color="auto"/>
        <w:right w:val="none" w:sz="0" w:space="0" w:color="auto"/>
      </w:divBdr>
    </w:div>
    <w:div w:id="1914470130">
      <w:bodyDiv w:val="1"/>
      <w:marLeft w:val="0"/>
      <w:marRight w:val="0"/>
      <w:marTop w:val="0"/>
      <w:marBottom w:val="0"/>
      <w:divBdr>
        <w:top w:val="none" w:sz="0" w:space="0" w:color="auto"/>
        <w:left w:val="none" w:sz="0" w:space="0" w:color="auto"/>
        <w:bottom w:val="none" w:sz="0" w:space="0" w:color="auto"/>
        <w:right w:val="none" w:sz="0" w:space="0" w:color="auto"/>
      </w:divBdr>
    </w:div>
    <w:div w:id="1914662582">
      <w:bodyDiv w:val="1"/>
      <w:marLeft w:val="0"/>
      <w:marRight w:val="0"/>
      <w:marTop w:val="0"/>
      <w:marBottom w:val="0"/>
      <w:divBdr>
        <w:top w:val="none" w:sz="0" w:space="0" w:color="auto"/>
        <w:left w:val="none" w:sz="0" w:space="0" w:color="auto"/>
        <w:bottom w:val="none" w:sz="0" w:space="0" w:color="auto"/>
        <w:right w:val="none" w:sz="0" w:space="0" w:color="auto"/>
      </w:divBdr>
    </w:div>
    <w:div w:id="1916163176">
      <w:bodyDiv w:val="1"/>
      <w:marLeft w:val="0"/>
      <w:marRight w:val="0"/>
      <w:marTop w:val="0"/>
      <w:marBottom w:val="0"/>
      <w:divBdr>
        <w:top w:val="none" w:sz="0" w:space="0" w:color="auto"/>
        <w:left w:val="none" w:sz="0" w:space="0" w:color="auto"/>
        <w:bottom w:val="none" w:sz="0" w:space="0" w:color="auto"/>
        <w:right w:val="none" w:sz="0" w:space="0" w:color="auto"/>
      </w:divBdr>
    </w:div>
    <w:div w:id="1919170013">
      <w:bodyDiv w:val="1"/>
      <w:marLeft w:val="0"/>
      <w:marRight w:val="0"/>
      <w:marTop w:val="0"/>
      <w:marBottom w:val="0"/>
      <w:divBdr>
        <w:top w:val="none" w:sz="0" w:space="0" w:color="auto"/>
        <w:left w:val="none" w:sz="0" w:space="0" w:color="auto"/>
        <w:bottom w:val="none" w:sz="0" w:space="0" w:color="auto"/>
        <w:right w:val="none" w:sz="0" w:space="0" w:color="auto"/>
      </w:divBdr>
    </w:div>
    <w:div w:id="1921212719">
      <w:bodyDiv w:val="1"/>
      <w:marLeft w:val="0"/>
      <w:marRight w:val="0"/>
      <w:marTop w:val="0"/>
      <w:marBottom w:val="0"/>
      <w:divBdr>
        <w:top w:val="none" w:sz="0" w:space="0" w:color="auto"/>
        <w:left w:val="none" w:sz="0" w:space="0" w:color="auto"/>
        <w:bottom w:val="none" w:sz="0" w:space="0" w:color="auto"/>
        <w:right w:val="none" w:sz="0" w:space="0" w:color="auto"/>
      </w:divBdr>
    </w:div>
    <w:div w:id="1921593552">
      <w:bodyDiv w:val="1"/>
      <w:marLeft w:val="0"/>
      <w:marRight w:val="0"/>
      <w:marTop w:val="0"/>
      <w:marBottom w:val="0"/>
      <w:divBdr>
        <w:top w:val="none" w:sz="0" w:space="0" w:color="auto"/>
        <w:left w:val="none" w:sz="0" w:space="0" w:color="auto"/>
        <w:bottom w:val="none" w:sz="0" w:space="0" w:color="auto"/>
        <w:right w:val="none" w:sz="0" w:space="0" w:color="auto"/>
      </w:divBdr>
    </w:div>
    <w:div w:id="1922373974">
      <w:bodyDiv w:val="1"/>
      <w:marLeft w:val="0"/>
      <w:marRight w:val="0"/>
      <w:marTop w:val="0"/>
      <w:marBottom w:val="0"/>
      <w:divBdr>
        <w:top w:val="none" w:sz="0" w:space="0" w:color="auto"/>
        <w:left w:val="none" w:sz="0" w:space="0" w:color="auto"/>
        <w:bottom w:val="none" w:sz="0" w:space="0" w:color="auto"/>
        <w:right w:val="none" w:sz="0" w:space="0" w:color="auto"/>
      </w:divBdr>
    </w:div>
    <w:div w:id="1922716585">
      <w:bodyDiv w:val="1"/>
      <w:marLeft w:val="0"/>
      <w:marRight w:val="0"/>
      <w:marTop w:val="0"/>
      <w:marBottom w:val="0"/>
      <w:divBdr>
        <w:top w:val="none" w:sz="0" w:space="0" w:color="auto"/>
        <w:left w:val="none" w:sz="0" w:space="0" w:color="auto"/>
        <w:bottom w:val="none" w:sz="0" w:space="0" w:color="auto"/>
        <w:right w:val="none" w:sz="0" w:space="0" w:color="auto"/>
      </w:divBdr>
    </w:div>
    <w:div w:id="1922985267">
      <w:bodyDiv w:val="1"/>
      <w:marLeft w:val="0"/>
      <w:marRight w:val="0"/>
      <w:marTop w:val="0"/>
      <w:marBottom w:val="0"/>
      <w:divBdr>
        <w:top w:val="none" w:sz="0" w:space="0" w:color="auto"/>
        <w:left w:val="none" w:sz="0" w:space="0" w:color="auto"/>
        <w:bottom w:val="none" w:sz="0" w:space="0" w:color="auto"/>
        <w:right w:val="none" w:sz="0" w:space="0" w:color="auto"/>
      </w:divBdr>
    </w:div>
    <w:div w:id="1924603148">
      <w:bodyDiv w:val="1"/>
      <w:marLeft w:val="0"/>
      <w:marRight w:val="0"/>
      <w:marTop w:val="0"/>
      <w:marBottom w:val="0"/>
      <w:divBdr>
        <w:top w:val="none" w:sz="0" w:space="0" w:color="auto"/>
        <w:left w:val="none" w:sz="0" w:space="0" w:color="auto"/>
        <w:bottom w:val="none" w:sz="0" w:space="0" w:color="auto"/>
        <w:right w:val="none" w:sz="0" w:space="0" w:color="auto"/>
      </w:divBdr>
    </w:div>
    <w:div w:id="1927227920">
      <w:bodyDiv w:val="1"/>
      <w:marLeft w:val="0"/>
      <w:marRight w:val="0"/>
      <w:marTop w:val="0"/>
      <w:marBottom w:val="0"/>
      <w:divBdr>
        <w:top w:val="none" w:sz="0" w:space="0" w:color="auto"/>
        <w:left w:val="none" w:sz="0" w:space="0" w:color="auto"/>
        <w:bottom w:val="none" w:sz="0" w:space="0" w:color="auto"/>
        <w:right w:val="none" w:sz="0" w:space="0" w:color="auto"/>
      </w:divBdr>
    </w:div>
    <w:div w:id="1935357420">
      <w:bodyDiv w:val="1"/>
      <w:marLeft w:val="0"/>
      <w:marRight w:val="0"/>
      <w:marTop w:val="0"/>
      <w:marBottom w:val="0"/>
      <w:divBdr>
        <w:top w:val="none" w:sz="0" w:space="0" w:color="auto"/>
        <w:left w:val="none" w:sz="0" w:space="0" w:color="auto"/>
        <w:bottom w:val="none" w:sz="0" w:space="0" w:color="auto"/>
        <w:right w:val="none" w:sz="0" w:space="0" w:color="auto"/>
      </w:divBdr>
    </w:div>
    <w:div w:id="1936161016">
      <w:bodyDiv w:val="1"/>
      <w:marLeft w:val="0"/>
      <w:marRight w:val="0"/>
      <w:marTop w:val="0"/>
      <w:marBottom w:val="0"/>
      <w:divBdr>
        <w:top w:val="none" w:sz="0" w:space="0" w:color="auto"/>
        <w:left w:val="none" w:sz="0" w:space="0" w:color="auto"/>
        <w:bottom w:val="none" w:sz="0" w:space="0" w:color="auto"/>
        <w:right w:val="none" w:sz="0" w:space="0" w:color="auto"/>
      </w:divBdr>
    </w:div>
    <w:div w:id="1943760930">
      <w:bodyDiv w:val="1"/>
      <w:marLeft w:val="0"/>
      <w:marRight w:val="0"/>
      <w:marTop w:val="0"/>
      <w:marBottom w:val="0"/>
      <w:divBdr>
        <w:top w:val="none" w:sz="0" w:space="0" w:color="auto"/>
        <w:left w:val="none" w:sz="0" w:space="0" w:color="auto"/>
        <w:bottom w:val="none" w:sz="0" w:space="0" w:color="auto"/>
        <w:right w:val="none" w:sz="0" w:space="0" w:color="auto"/>
      </w:divBdr>
    </w:div>
    <w:div w:id="1944342717">
      <w:bodyDiv w:val="1"/>
      <w:marLeft w:val="0"/>
      <w:marRight w:val="0"/>
      <w:marTop w:val="0"/>
      <w:marBottom w:val="0"/>
      <w:divBdr>
        <w:top w:val="none" w:sz="0" w:space="0" w:color="auto"/>
        <w:left w:val="none" w:sz="0" w:space="0" w:color="auto"/>
        <w:bottom w:val="none" w:sz="0" w:space="0" w:color="auto"/>
        <w:right w:val="none" w:sz="0" w:space="0" w:color="auto"/>
      </w:divBdr>
    </w:div>
    <w:div w:id="1947231386">
      <w:bodyDiv w:val="1"/>
      <w:marLeft w:val="0"/>
      <w:marRight w:val="0"/>
      <w:marTop w:val="0"/>
      <w:marBottom w:val="0"/>
      <w:divBdr>
        <w:top w:val="none" w:sz="0" w:space="0" w:color="auto"/>
        <w:left w:val="none" w:sz="0" w:space="0" w:color="auto"/>
        <w:bottom w:val="none" w:sz="0" w:space="0" w:color="auto"/>
        <w:right w:val="none" w:sz="0" w:space="0" w:color="auto"/>
      </w:divBdr>
    </w:div>
    <w:div w:id="1948537766">
      <w:bodyDiv w:val="1"/>
      <w:marLeft w:val="0"/>
      <w:marRight w:val="0"/>
      <w:marTop w:val="0"/>
      <w:marBottom w:val="0"/>
      <w:divBdr>
        <w:top w:val="none" w:sz="0" w:space="0" w:color="auto"/>
        <w:left w:val="none" w:sz="0" w:space="0" w:color="auto"/>
        <w:bottom w:val="none" w:sz="0" w:space="0" w:color="auto"/>
        <w:right w:val="none" w:sz="0" w:space="0" w:color="auto"/>
      </w:divBdr>
    </w:div>
    <w:div w:id="1949893995">
      <w:bodyDiv w:val="1"/>
      <w:marLeft w:val="0"/>
      <w:marRight w:val="0"/>
      <w:marTop w:val="0"/>
      <w:marBottom w:val="0"/>
      <w:divBdr>
        <w:top w:val="none" w:sz="0" w:space="0" w:color="auto"/>
        <w:left w:val="none" w:sz="0" w:space="0" w:color="auto"/>
        <w:bottom w:val="none" w:sz="0" w:space="0" w:color="auto"/>
        <w:right w:val="none" w:sz="0" w:space="0" w:color="auto"/>
      </w:divBdr>
    </w:div>
    <w:div w:id="1951278272">
      <w:bodyDiv w:val="1"/>
      <w:marLeft w:val="0"/>
      <w:marRight w:val="0"/>
      <w:marTop w:val="0"/>
      <w:marBottom w:val="0"/>
      <w:divBdr>
        <w:top w:val="none" w:sz="0" w:space="0" w:color="auto"/>
        <w:left w:val="none" w:sz="0" w:space="0" w:color="auto"/>
        <w:bottom w:val="none" w:sz="0" w:space="0" w:color="auto"/>
        <w:right w:val="none" w:sz="0" w:space="0" w:color="auto"/>
      </w:divBdr>
    </w:div>
    <w:div w:id="1952274357">
      <w:bodyDiv w:val="1"/>
      <w:marLeft w:val="0"/>
      <w:marRight w:val="0"/>
      <w:marTop w:val="0"/>
      <w:marBottom w:val="0"/>
      <w:divBdr>
        <w:top w:val="none" w:sz="0" w:space="0" w:color="auto"/>
        <w:left w:val="none" w:sz="0" w:space="0" w:color="auto"/>
        <w:bottom w:val="none" w:sz="0" w:space="0" w:color="auto"/>
        <w:right w:val="none" w:sz="0" w:space="0" w:color="auto"/>
      </w:divBdr>
    </w:div>
    <w:div w:id="1953393027">
      <w:bodyDiv w:val="1"/>
      <w:marLeft w:val="0"/>
      <w:marRight w:val="0"/>
      <w:marTop w:val="0"/>
      <w:marBottom w:val="0"/>
      <w:divBdr>
        <w:top w:val="none" w:sz="0" w:space="0" w:color="auto"/>
        <w:left w:val="none" w:sz="0" w:space="0" w:color="auto"/>
        <w:bottom w:val="none" w:sz="0" w:space="0" w:color="auto"/>
        <w:right w:val="none" w:sz="0" w:space="0" w:color="auto"/>
      </w:divBdr>
    </w:div>
    <w:div w:id="1954480567">
      <w:bodyDiv w:val="1"/>
      <w:marLeft w:val="0"/>
      <w:marRight w:val="0"/>
      <w:marTop w:val="0"/>
      <w:marBottom w:val="0"/>
      <w:divBdr>
        <w:top w:val="none" w:sz="0" w:space="0" w:color="auto"/>
        <w:left w:val="none" w:sz="0" w:space="0" w:color="auto"/>
        <w:bottom w:val="none" w:sz="0" w:space="0" w:color="auto"/>
        <w:right w:val="none" w:sz="0" w:space="0" w:color="auto"/>
      </w:divBdr>
    </w:div>
    <w:div w:id="1954633282">
      <w:bodyDiv w:val="1"/>
      <w:marLeft w:val="0"/>
      <w:marRight w:val="0"/>
      <w:marTop w:val="0"/>
      <w:marBottom w:val="0"/>
      <w:divBdr>
        <w:top w:val="none" w:sz="0" w:space="0" w:color="auto"/>
        <w:left w:val="none" w:sz="0" w:space="0" w:color="auto"/>
        <w:bottom w:val="none" w:sz="0" w:space="0" w:color="auto"/>
        <w:right w:val="none" w:sz="0" w:space="0" w:color="auto"/>
      </w:divBdr>
    </w:div>
    <w:div w:id="1954746694">
      <w:bodyDiv w:val="1"/>
      <w:marLeft w:val="0"/>
      <w:marRight w:val="0"/>
      <w:marTop w:val="0"/>
      <w:marBottom w:val="0"/>
      <w:divBdr>
        <w:top w:val="none" w:sz="0" w:space="0" w:color="auto"/>
        <w:left w:val="none" w:sz="0" w:space="0" w:color="auto"/>
        <w:bottom w:val="none" w:sz="0" w:space="0" w:color="auto"/>
        <w:right w:val="none" w:sz="0" w:space="0" w:color="auto"/>
      </w:divBdr>
    </w:div>
    <w:div w:id="1955356085">
      <w:bodyDiv w:val="1"/>
      <w:marLeft w:val="0"/>
      <w:marRight w:val="0"/>
      <w:marTop w:val="0"/>
      <w:marBottom w:val="0"/>
      <w:divBdr>
        <w:top w:val="none" w:sz="0" w:space="0" w:color="auto"/>
        <w:left w:val="none" w:sz="0" w:space="0" w:color="auto"/>
        <w:bottom w:val="none" w:sz="0" w:space="0" w:color="auto"/>
        <w:right w:val="none" w:sz="0" w:space="0" w:color="auto"/>
      </w:divBdr>
    </w:div>
    <w:div w:id="1956717747">
      <w:bodyDiv w:val="1"/>
      <w:marLeft w:val="0"/>
      <w:marRight w:val="0"/>
      <w:marTop w:val="0"/>
      <w:marBottom w:val="0"/>
      <w:divBdr>
        <w:top w:val="none" w:sz="0" w:space="0" w:color="auto"/>
        <w:left w:val="none" w:sz="0" w:space="0" w:color="auto"/>
        <w:bottom w:val="none" w:sz="0" w:space="0" w:color="auto"/>
        <w:right w:val="none" w:sz="0" w:space="0" w:color="auto"/>
      </w:divBdr>
    </w:div>
    <w:div w:id="1958367009">
      <w:bodyDiv w:val="1"/>
      <w:marLeft w:val="0"/>
      <w:marRight w:val="0"/>
      <w:marTop w:val="0"/>
      <w:marBottom w:val="0"/>
      <w:divBdr>
        <w:top w:val="none" w:sz="0" w:space="0" w:color="auto"/>
        <w:left w:val="none" w:sz="0" w:space="0" w:color="auto"/>
        <w:bottom w:val="none" w:sz="0" w:space="0" w:color="auto"/>
        <w:right w:val="none" w:sz="0" w:space="0" w:color="auto"/>
      </w:divBdr>
    </w:div>
    <w:div w:id="1963344950">
      <w:bodyDiv w:val="1"/>
      <w:marLeft w:val="0"/>
      <w:marRight w:val="0"/>
      <w:marTop w:val="0"/>
      <w:marBottom w:val="0"/>
      <w:divBdr>
        <w:top w:val="none" w:sz="0" w:space="0" w:color="auto"/>
        <w:left w:val="none" w:sz="0" w:space="0" w:color="auto"/>
        <w:bottom w:val="none" w:sz="0" w:space="0" w:color="auto"/>
        <w:right w:val="none" w:sz="0" w:space="0" w:color="auto"/>
      </w:divBdr>
    </w:div>
    <w:div w:id="1964650980">
      <w:bodyDiv w:val="1"/>
      <w:marLeft w:val="0"/>
      <w:marRight w:val="0"/>
      <w:marTop w:val="0"/>
      <w:marBottom w:val="0"/>
      <w:divBdr>
        <w:top w:val="none" w:sz="0" w:space="0" w:color="auto"/>
        <w:left w:val="none" w:sz="0" w:space="0" w:color="auto"/>
        <w:bottom w:val="none" w:sz="0" w:space="0" w:color="auto"/>
        <w:right w:val="none" w:sz="0" w:space="0" w:color="auto"/>
      </w:divBdr>
    </w:div>
    <w:div w:id="1965765474">
      <w:bodyDiv w:val="1"/>
      <w:marLeft w:val="0"/>
      <w:marRight w:val="0"/>
      <w:marTop w:val="0"/>
      <w:marBottom w:val="0"/>
      <w:divBdr>
        <w:top w:val="none" w:sz="0" w:space="0" w:color="auto"/>
        <w:left w:val="none" w:sz="0" w:space="0" w:color="auto"/>
        <w:bottom w:val="none" w:sz="0" w:space="0" w:color="auto"/>
        <w:right w:val="none" w:sz="0" w:space="0" w:color="auto"/>
      </w:divBdr>
    </w:div>
    <w:div w:id="1969891066">
      <w:bodyDiv w:val="1"/>
      <w:marLeft w:val="0"/>
      <w:marRight w:val="0"/>
      <w:marTop w:val="0"/>
      <w:marBottom w:val="0"/>
      <w:divBdr>
        <w:top w:val="none" w:sz="0" w:space="0" w:color="auto"/>
        <w:left w:val="none" w:sz="0" w:space="0" w:color="auto"/>
        <w:bottom w:val="none" w:sz="0" w:space="0" w:color="auto"/>
        <w:right w:val="none" w:sz="0" w:space="0" w:color="auto"/>
      </w:divBdr>
    </w:div>
    <w:div w:id="1971784319">
      <w:bodyDiv w:val="1"/>
      <w:marLeft w:val="0"/>
      <w:marRight w:val="0"/>
      <w:marTop w:val="0"/>
      <w:marBottom w:val="0"/>
      <w:divBdr>
        <w:top w:val="none" w:sz="0" w:space="0" w:color="auto"/>
        <w:left w:val="none" w:sz="0" w:space="0" w:color="auto"/>
        <w:bottom w:val="none" w:sz="0" w:space="0" w:color="auto"/>
        <w:right w:val="none" w:sz="0" w:space="0" w:color="auto"/>
      </w:divBdr>
    </w:div>
    <w:div w:id="1972202608">
      <w:bodyDiv w:val="1"/>
      <w:marLeft w:val="0"/>
      <w:marRight w:val="0"/>
      <w:marTop w:val="0"/>
      <w:marBottom w:val="0"/>
      <w:divBdr>
        <w:top w:val="none" w:sz="0" w:space="0" w:color="auto"/>
        <w:left w:val="none" w:sz="0" w:space="0" w:color="auto"/>
        <w:bottom w:val="none" w:sz="0" w:space="0" w:color="auto"/>
        <w:right w:val="none" w:sz="0" w:space="0" w:color="auto"/>
      </w:divBdr>
    </w:div>
    <w:div w:id="1974213944">
      <w:bodyDiv w:val="1"/>
      <w:marLeft w:val="0"/>
      <w:marRight w:val="0"/>
      <w:marTop w:val="0"/>
      <w:marBottom w:val="0"/>
      <w:divBdr>
        <w:top w:val="none" w:sz="0" w:space="0" w:color="auto"/>
        <w:left w:val="none" w:sz="0" w:space="0" w:color="auto"/>
        <w:bottom w:val="none" w:sz="0" w:space="0" w:color="auto"/>
        <w:right w:val="none" w:sz="0" w:space="0" w:color="auto"/>
      </w:divBdr>
    </w:div>
    <w:div w:id="1975329487">
      <w:bodyDiv w:val="1"/>
      <w:marLeft w:val="0"/>
      <w:marRight w:val="0"/>
      <w:marTop w:val="0"/>
      <w:marBottom w:val="0"/>
      <w:divBdr>
        <w:top w:val="none" w:sz="0" w:space="0" w:color="auto"/>
        <w:left w:val="none" w:sz="0" w:space="0" w:color="auto"/>
        <w:bottom w:val="none" w:sz="0" w:space="0" w:color="auto"/>
        <w:right w:val="none" w:sz="0" w:space="0" w:color="auto"/>
      </w:divBdr>
    </w:div>
    <w:div w:id="1976983809">
      <w:bodyDiv w:val="1"/>
      <w:marLeft w:val="0"/>
      <w:marRight w:val="0"/>
      <w:marTop w:val="0"/>
      <w:marBottom w:val="0"/>
      <w:divBdr>
        <w:top w:val="none" w:sz="0" w:space="0" w:color="auto"/>
        <w:left w:val="none" w:sz="0" w:space="0" w:color="auto"/>
        <w:bottom w:val="none" w:sz="0" w:space="0" w:color="auto"/>
        <w:right w:val="none" w:sz="0" w:space="0" w:color="auto"/>
      </w:divBdr>
    </w:div>
    <w:div w:id="1979803041">
      <w:bodyDiv w:val="1"/>
      <w:marLeft w:val="0"/>
      <w:marRight w:val="0"/>
      <w:marTop w:val="0"/>
      <w:marBottom w:val="0"/>
      <w:divBdr>
        <w:top w:val="none" w:sz="0" w:space="0" w:color="auto"/>
        <w:left w:val="none" w:sz="0" w:space="0" w:color="auto"/>
        <w:bottom w:val="none" w:sz="0" w:space="0" w:color="auto"/>
        <w:right w:val="none" w:sz="0" w:space="0" w:color="auto"/>
      </w:divBdr>
    </w:div>
    <w:div w:id="1980647716">
      <w:bodyDiv w:val="1"/>
      <w:marLeft w:val="0"/>
      <w:marRight w:val="0"/>
      <w:marTop w:val="0"/>
      <w:marBottom w:val="0"/>
      <w:divBdr>
        <w:top w:val="none" w:sz="0" w:space="0" w:color="auto"/>
        <w:left w:val="none" w:sz="0" w:space="0" w:color="auto"/>
        <w:bottom w:val="none" w:sz="0" w:space="0" w:color="auto"/>
        <w:right w:val="none" w:sz="0" w:space="0" w:color="auto"/>
      </w:divBdr>
    </w:div>
    <w:div w:id="1982147123">
      <w:bodyDiv w:val="1"/>
      <w:marLeft w:val="0"/>
      <w:marRight w:val="0"/>
      <w:marTop w:val="0"/>
      <w:marBottom w:val="0"/>
      <w:divBdr>
        <w:top w:val="none" w:sz="0" w:space="0" w:color="auto"/>
        <w:left w:val="none" w:sz="0" w:space="0" w:color="auto"/>
        <w:bottom w:val="none" w:sz="0" w:space="0" w:color="auto"/>
        <w:right w:val="none" w:sz="0" w:space="0" w:color="auto"/>
      </w:divBdr>
    </w:div>
    <w:div w:id="1982928546">
      <w:bodyDiv w:val="1"/>
      <w:marLeft w:val="0"/>
      <w:marRight w:val="0"/>
      <w:marTop w:val="0"/>
      <w:marBottom w:val="0"/>
      <w:divBdr>
        <w:top w:val="none" w:sz="0" w:space="0" w:color="auto"/>
        <w:left w:val="none" w:sz="0" w:space="0" w:color="auto"/>
        <w:bottom w:val="none" w:sz="0" w:space="0" w:color="auto"/>
        <w:right w:val="none" w:sz="0" w:space="0" w:color="auto"/>
      </w:divBdr>
    </w:div>
    <w:div w:id="1983190842">
      <w:bodyDiv w:val="1"/>
      <w:marLeft w:val="0"/>
      <w:marRight w:val="0"/>
      <w:marTop w:val="0"/>
      <w:marBottom w:val="0"/>
      <w:divBdr>
        <w:top w:val="none" w:sz="0" w:space="0" w:color="auto"/>
        <w:left w:val="none" w:sz="0" w:space="0" w:color="auto"/>
        <w:bottom w:val="none" w:sz="0" w:space="0" w:color="auto"/>
        <w:right w:val="none" w:sz="0" w:space="0" w:color="auto"/>
      </w:divBdr>
    </w:div>
    <w:div w:id="1984891947">
      <w:bodyDiv w:val="1"/>
      <w:marLeft w:val="0"/>
      <w:marRight w:val="0"/>
      <w:marTop w:val="0"/>
      <w:marBottom w:val="0"/>
      <w:divBdr>
        <w:top w:val="none" w:sz="0" w:space="0" w:color="auto"/>
        <w:left w:val="none" w:sz="0" w:space="0" w:color="auto"/>
        <w:bottom w:val="none" w:sz="0" w:space="0" w:color="auto"/>
        <w:right w:val="none" w:sz="0" w:space="0" w:color="auto"/>
      </w:divBdr>
    </w:div>
    <w:div w:id="1985695181">
      <w:bodyDiv w:val="1"/>
      <w:marLeft w:val="0"/>
      <w:marRight w:val="0"/>
      <w:marTop w:val="0"/>
      <w:marBottom w:val="0"/>
      <w:divBdr>
        <w:top w:val="none" w:sz="0" w:space="0" w:color="auto"/>
        <w:left w:val="none" w:sz="0" w:space="0" w:color="auto"/>
        <w:bottom w:val="none" w:sz="0" w:space="0" w:color="auto"/>
        <w:right w:val="none" w:sz="0" w:space="0" w:color="auto"/>
      </w:divBdr>
    </w:div>
    <w:div w:id="1986817988">
      <w:bodyDiv w:val="1"/>
      <w:marLeft w:val="0"/>
      <w:marRight w:val="0"/>
      <w:marTop w:val="0"/>
      <w:marBottom w:val="0"/>
      <w:divBdr>
        <w:top w:val="none" w:sz="0" w:space="0" w:color="auto"/>
        <w:left w:val="none" w:sz="0" w:space="0" w:color="auto"/>
        <w:bottom w:val="none" w:sz="0" w:space="0" w:color="auto"/>
        <w:right w:val="none" w:sz="0" w:space="0" w:color="auto"/>
      </w:divBdr>
    </w:div>
    <w:div w:id="1992294749">
      <w:bodyDiv w:val="1"/>
      <w:marLeft w:val="0"/>
      <w:marRight w:val="0"/>
      <w:marTop w:val="0"/>
      <w:marBottom w:val="0"/>
      <w:divBdr>
        <w:top w:val="none" w:sz="0" w:space="0" w:color="auto"/>
        <w:left w:val="none" w:sz="0" w:space="0" w:color="auto"/>
        <w:bottom w:val="none" w:sz="0" w:space="0" w:color="auto"/>
        <w:right w:val="none" w:sz="0" w:space="0" w:color="auto"/>
      </w:divBdr>
    </w:div>
    <w:div w:id="1993874200">
      <w:bodyDiv w:val="1"/>
      <w:marLeft w:val="0"/>
      <w:marRight w:val="0"/>
      <w:marTop w:val="0"/>
      <w:marBottom w:val="0"/>
      <w:divBdr>
        <w:top w:val="none" w:sz="0" w:space="0" w:color="auto"/>
        <w:left w:val="none" w:sz="0" w:space="0" w:color="auto"/>
        <w:bottom w:val="none" w:sz="0" w:space="0" w:color="auto"/>
        <w:right w:val="none" w:sz="0" w:space="0" w:color="auto"/>
      </w:divBdr>
    </w:div>
    <w:div w:id="1994290933">
      <w:bodyDiv w:val="1"/>
      <w:marLeft w:val="0"/>
      <w:marRight w:val="0"/>
      <w:marTop w:val="0"/>
      <w:marBottom w:val="0"/>
      <w:divBdr>
        <w:top w:val="none" w:sz="0" w:space="0" w:color="auto"/>
        <w:left w:val="none" w:sz="0" w:space="0" w:color="auto"/>
        <w:bottom w:val="none" w:sz="0" w:space="0" w:color="auto"/>
        <w:right w:val="none" w:sz="0" w:space="0" w:color="auto"/>
      </w:divBdr>
    </w:div>
    <w:div w:id="1994793326">
      <w:bodyDiv w:val="1"/>
      <w:marLeft w:val="0"/>
      <w:marRight w:val="0"/>
      <w:marTop w:val="0"/>
      <w:marBottom w:val="0"/>
      <w:divBdr>
        <w:top w:val="none" w:sz="0" w:space="0" w:color="auto"/>
        <w:left w:val="none" w:sz="0" w:space="0" w:color="auto"/>
        <w:bottom w:val="none" w:sz="0" w:space="0" w:color="auto"/>
        <w:right w:val="none" w:sz="0" w:space="0" w:color="auto"/>
      </w:divBdr>
    </w:div>
    <w:div w:id="1995066801">
      <w:bodyDiv w:val="1"/>
      <w:marLeft w:val="0"/>
      <w:marRight w:val="0"/>
      <w:marTop w:val="0"/>
      <w:marBottom w:val="0"/>
      <w:divBdr>
        <w:top w:val="none" w:sz="0" w:space="0" w:color="auto"/>
        <w:left w:val="none" w:sz="0" w:space="0" w:color="auto"/>
        <w:bottom w:val="none" w:sz="0" w:space="0" w:color="auto"/>
        <w:right w:val="none" w:sz="0" w:space="0" w:color="auto"/>
      </w:divBdr>
    </w:div>
    <w:div w:id="1996062495">
      <w:bodyDiv w:val="1"/>
      <w:marLeft w:val="0"/>
      <w:marRight w:val="0"/>
      <w:marTop w:val="0"/>
      <w:marBottom w:val="0"/>
      <w:divBdr>
        <w:top w:val="none" w:sz="0" w:space="0" w:color="auto"/>
        <w:left w:val="none" w:sz="0" w:space="0" w:color="auto"/>
        <w:bottom w:val="none" w:sz="0" w:space="0" w:color="auto"/>
        <w:right w:val="none" w:sz="0" w:space="0" w:color="auto"/>
      </w:divBdr>
    </w:div>
    <w:div w:id="1999184563">
      <w:bodyDiv w:val="1"/>
      <w:marLeft w:val="0"/>
      <w:marRight w:val="0"/>
      <w:marTop w:val="0"/>
      <w:marBottom w:val="0"/>
      <w:divBdr>
        <w:top w:val="none" w:sz="0" w:space="0" w:color="auto"/>
        <w:left w:val="none" w:sz="0" w:space="0" w:color="auto"/>
        <w:bottom w:val="none" w:sz="0" w:space="0" w:color="auto"/>
        <w:right w:val="none" w:sz="0" w:space="0" w:color="auto"/>
      </w:divBdr>
    </w:div>
    <w:div w:id="2001080363">
      <w:bodyDiv w:val="1"/>
      <w:marLeft w:val="0"/>
      <w:marRight w:val="0"/>
      <w:marTop w:val="0"/>
      <w:marBottom w:val="0"/>
      <w:divBdr>
        <w:top w:val="none" w:sz="0" w:space="0" w:color="auto"/>
        <w:left w:val="none" w:sz="0" w:space="0" w:color="auto"/>
        <w:bottom w:val="none" w:sz="0" w:space="0" w:color="auto"/>
        <w:right w:val="none" w:sz="0" w:space="0" w:color="auto"/>
      </w:divBdr>
    </w:div>
    <w:div w:id="2001763639">
      <w:bodyDiv w:val="1"/>
      <w:marLeft w:val="0"/>
      <w:marRight w:val="0"/>
      <w:marTop w:val="0"/>
      <w:marBottom w:val="0"/>
      <w:divBdr>
        <w:top w:val="none" w:sz="0" w:space="0" w:color="auto"/>
        <w:left w:val="none" w:sz="0" w:space="0" w:color="auto"/>
        <w:bottom w:val="none" w:sz="0" w:space="0" w:color="auto"/>
        <w:right w:val="none" w:sz="0" w:space="0" w:color="auto"/>
      </w:divBdr>
    </w:div>
    <w:div w:id="2007897751">
      <w:bodyDiv w:val="1"/>
      <w:marLeft w:val="0"/>
      <w:marRight w:val="0"/>
      <w:marTop w:val="0"/>
      <w:marBottom w:val="0"/>
      <w:divBdr>
        <w:top w:val="none" w:sz="0" w:space="0" w:color="auto"/>
        <w:left w:val="none" w:sz="0" w:space="0" w:color="auto"/>
        <w:bottom w:val="none" w:sz="0" w:space="0" w:color="auto"/>
        <w:right w:val="none" w:sz="0" w:space="0" w:color="auto"/>
      </w:divBdr>
    </w:div>
    <w:div w:id="2008046210">
      <w:bodyDiv w:val="1"/>
      <w:marLeft w:val="0"/>
      <w:marRight w:val="0"/>
      <w:marTop w:val="0"/>
      <w:marBottom w:val="0"/>
      <w:divBdr>
        <w:top w:val="none" w:sz="0" w:space="0" w:color="auto"/>
        <w:left w:val="none" w:sz="0" w:space="0" w:color="auto"/>
        <w:bottom w:val="none" w:sz="0" w:space="0" w:color="auto"/>
        <w:right w:val="none" w:sz="0" w:space="0" w:color="auto"/>
      </w:divBdr>
    </w:div>
    <w:div w:id="2008901114">
      <w:bodyDiv w:val="1"/>
      <w:marLeft w:val="0"/>
      <w:marRight w:val="0"/>
      <w:marTop w:val="0"/>
      <w:marBottom w:val="0"/>
      <w:divBdr>
        <w:top w:val="none" w:sz="0" w:space="0" w:color="auto"/>
        <w:left w:val="none" w:sz="0" w:space="0" w:color="auto"/>
        <w:bottom w:val="none" w:sz="0" w:space="0" w:color="auto"/>
        <w:right w:val="none" w:sz="0" w:space="0" w:color="auto"/>
      </w:divBdr>
    </w:div>
    <w:div w:id="2009165230">
      <w:bodyDiv w:val="1"/>
      <w:marLeft w:val="0"/>
      <w:marRight w:val="0"/>
      <w:marTop w:val="0"/>
      <w:marBottom w:val="0"/>
      <w:divBdr>
        <w:top w:val="none" w:sz="0" w:space="0" w:color="auto"/>
        <w:left w:val="none" w:sz="0" w:space="0" w:color="auto"/>
        <w:bottom w:val="none" w:sz="0" w:space="0" w:color="auto"/>
        <w:right w:val="none" w:sz="0" w:space="0" w:color="auto"/>
      </w:divBdr>
    </w:div>
    <w:div w:id="2009167748">
      <w:bodyDiv w:val="1"/>
      <w:marLeft w:val="0"/>
      <w:marRight w:val="0"/>
      <w:marTop w:val="0"/>
      <w:marBottom w:val="0"/>
      <w:divBdr>
        <w:top w:val="none" w:sz="0" w:space="0" w:color="auto"/>
        <w:left w:val="none" w:sz="0" w:space="0" w:color="auto"/>
        <w:bottom w:val="none" w:sz="0" w:space="0" w:color="auto"/>
        <w:right w:val="none" w:sz="0" w:space="0" w:color="auto"/>
      </w:divBdr>
    </w:div>
    <w:div w:id="2009400135">
      <w:bodyDiv w:val="1"/>
      <w:marLeft w:val="0"/>
      <w:marRight w:val="0"/>
      <w:marTop w:val="0"/>
      <w:marBottom w:val="0"/>
      <w:divBdr>
        <w:top w:val="none" w:sz="0" w:space="0" w:color="auto"/>
        <w:left w:val="none" w:sz="0" w:space="0" w:color="auto"/>
        <w:bottom w:val="none" w:sz="0" w:space="0" w:color="auto"/>
        <w:right w:val="none" w:sz="0" w:space="0" w:color="auto"/>
      </w:divBdr>
    </w:div>
    <w:div w:id="2016420261">
      <w:bodyDiv w:val="1"/>
      <w:marLeft w:val="0"/>
      <w:marRight w:val="0"/>
      <w:marTop w:val="0"/>
      <w:marBottom w:val="0"/>
      <w:divBdr>
        <w:top w:val="none" w:sz="0" w:space="0" w:color="auto"/>
        <w:left w:val="none" w:sz="0" w:space="0" w:color="auto"/>
        <w:bottom w:val="none" w:sz="0" w:space="0" w:color="auto"/>
        <w:right w:val="none" w:sz="0" w:space="0" w:color="auto"/>
      </w:divBdr>
    </w:div>
    <w:div w:id="2016958090">
      <w:bodyDiv w:val="1"/>
      <w:marLeft w:val="0"/>
      <w:marRight w:val="0"/>
      <w:marTop w:val="0"/>
      <w:marBottom w:val="0"/>
      <w:divBdr>
        <w:top w:val="none" w:sz="0" w:space="0" w:color="auto"/>
        <w:left w:val="none" w:sz="0" w:space="0" w:color="auto"/>
        <w:bottom w:val="none" w:sz="0" w:space="0" w:color="auto"/>
        <w:right w:val="none" w:sz="0" w:space="0" w:color="auto"/>
      </w:divBdr>
    </w:div>
    <w:div w:id="2017422075">
      <w:bodyDiv w:val="1"/>
      <w:marLeft w:val="0"/>
      <w:marRight w:val="0"/>
      <w:marTop w:val="0"/>
      <w:marBottom w:val="0"/>
      <w:divBdr>
        <w:top w:val="none" w:sz="0" w:space="0" w:color="auto"/>
        <w:left w:val="none" w:sz="0" w:space="0" w:color="auto"/>
        <w:bottom w:val="none" w:sz="0" w:space="0" w:color="auto"/>
        <w:right w:val="none" w:sz="0" w:space="0" w:color="auto"/>
      </w:divBdr>
    </w:div>
    <w:div w:id="2019192734">
      <w:bodyDiv w:val="1"/>
      <w:marLeft w:val="0"/>
      <w:marRight w:val="0"/>
      <w:marTop w:val="0"/>
      <w:marBottom w:val="0"/>
      <w:divBdr>
        <w:top w:val="none" w:sz="0" w:space="0" w:color="auto"/>
        <w:left w:val="none" w:sz="0" w:space="0" w:color="auto"/>
        <w:bottom w:val="none" w:sz="0" w:space="0" w:color="auto"/>
        <w:right w:val="none" w:sz="0" w:space="0" w:color="auto"/>
      </w:divBdr>
    </w:div>
    <w:div w:id="2021006458">
      <w:bodyDiv w:val="1"/>
      <w:marLeft w:val="0"/>
      <w:marRight w:val="0"/>
      <w:marTop w:val="0"/>
      <w:marBottom w:val="0"/>
      <w:divBdr>
        <w:top w:val="none" w:sz="0" w:space="0" w:color="auto"/>
        <w:left w:val="none" w:sz="0" w:space="0" w:color="auto"/>
        <w:bottom w:val="none" w:sz="0" w:space="0" w:color="auto"/>
        <w:right w:val="none" w:sz="0" w:space="0" w:color="auto"/>
      </w:divBdr>
    </w:div>
    <w:div w:id="2024552212">
      <w:bodyDiv w:val="1"/>
      <w:marLeft w:val="0"/>
      <w:marRight w:val="0"/>
      <w:marTop w:val="0"/>
      <w:marBottom w:val="0"/>
      <w:divBdr>
        <w:top w:val="none" w:sz="0" w:space="0" w:color="auto"/>
        <w:left w:val="none" w:sz="0" w:space="0" w:color="auto"/>
        <w:bottom w:val="none" w:sz="0" w:space="0" w:color="auto"/>
        <w:right w:val="none" w:sz="0" w:space="0" w:color="auto"/>
      </w:divBdr>
    </w:div>
    <w:div w:id="2025325199">
      <w:bodyDiv w:val="1"/>
      <w:marLeft w:val="0"/>
      <w:marRight w:val="0"/>
      <w:marTop w:val="0"/>
      <w:marBottom w:val="0"/>
      <w:divBdr>
        <w:top w:val="none" w:sz="0" w:space="0" w:color="auto"/>
        <w:left w:val="none" w:sz="0" w:space="0" w:color="auto"/>
        <w:bottom w:val="none" w:sz="0" w:space="0" w:color="auto"/>
        <w:right w:val="none" w:sz="0" w:space="0" w:color="auto"/>
      </w:divBdr>
    </w:div>
    <w:div w:id="2026246602">
      <w:bodyDiv w:val="1"/>
      <w:marLeft w:val="0"/>
      <w:marRight w:val="0"/>
      <w:marTop w:val="0"/>
      <w:marBottom w:val="0"/>
      <w:divBdr>
        <w:top w:val="none" w:sz="0" w:space="0" w:color="auto"/>
        <w:left w:val="none" w:sz="0" w:space="0" w:color="auto"/>
        <w:bottom w:val="none" w:sz="0" w:space="0" w:color="auto"/>
        <w:right w:val="none" w:sz="0" w:space="0" w:color="auto"/>
      </w:divBdr>
    </w:div>
    <w:div w:id="2026402529">
      <w:bodyDiv w:val="1"/>
      <w:marLeft w:val="0"/>
      <w:marRight w:val="0"/>
      <w:marTop w:val="0"/>
      <w:marBottom w:val="0"/>
      <w:divBdr>
        <w:top w:val="none" w:sz="0" w:space="0" w:color="auto"/>
        <w:left w:val="none" w:sz="0" w:space="0" w:color="auto"/>
        <w:bottom w:val="none" w:sz="0" w:space="0" w:color="auto"/>
        <w:right w:val="none" w:sz="0" w:space="0" w:color="auto"/>
      </w:divBdr>
    </w:div>
    <w:div w:id="2026976976">
      <w:bodyDiv w:val="1"/>
      <w:marLeft w:val="0"/>
      <w:marRight w:val="0"/>
      <w:marTop w:val="0"/>
      <w:marBottom w:val="0"/>
      <w:divBdr>
        <w:top w:val="none" w:sz="0" w:space="0" w:color="auto"/>
        <w:left w:val="none" w:sz="0" w:space="0" w:color="auto"/>
        <w:bottom w:val="none" w:sz="0" w:space="0" w:color="auto"/>
        <w:right w:val="none" w:sz="0" w:space="0" w:color="auto"/>
      </w:divBdr>
    </w:div>
    <w:div w:id="2027831530">
      <w:bodyDiv w:val="1"/>
      <w:marLeft w:val="0"/>
      <w:marRight w:val="0"/>
      <w:marTop w:val="0"/>
      <w:marBottom w:val="0"/>
      <w:divBdr>
        <w:top w:val="none" w:sz="0" w:space="0" w:color="auto"/>
        <w:left w:val="none" w:sz="0" w:space="0" w:color="auto"/>
        <w:bottom w:val="none" w:sz="0" w:space="0" w:color="auto"/>
        <w:right w:val="none" w:sz="0" w:space="0" w:color="auto"/>
      </w:divBdr>
    </w:div>
    <w:div w:id="2028170314">
      <w:bodyDiv w:val="1"/>
      <w:marLeft w:val="0"/>
      <w:marRight w:val="0"/>
      <w:marTop w:val="0"/>
      <w:marBottom w:val="0"/>
      <w:divBdr>
        <w:top w:val="none" w:sz="0" w:space="0" w:color="auto"/>
        <w:left w:val="none" w:sz="0" w:space="0" w:color="auto"/>
        <w:bottom w:val="none" w:sz="0" w:space="0" w:color="auto"/>
        <w:right w:val="none" w:sz="0" w:space="0" w:color="auto"/>
      </w:divBdr>
    </w:div>
    <w:div w:id="2028821645">
      <w:bodyDiv w:val="1"/>
      <w:marLeft w:val="0"/>
      <w:marRight w:val="0"/>
      <w:marTop w:val="0"/>
      <w:marBottom w:val="0"/>
      <w:divBdr>
        <w:top w:val="none" w:sz="0" w:space="0" w:color="auto"/>
        <w:left w:val="none" w:sz="0" w:space="0" w:color="auto"/>
        <w:bottom w:val="none" w:sz="0" w:space="0" w:color="auto"/>
        <w:right w:val="none" w:sz="0" w:space="0" w:color="auto"/>
      </w:divBdr>
    </w:div>
    <w:div w:id="2029981391">
      <w:bodyDiv w:val="1"/>
      <w:marLeft w:val="0"/>
      <w:marRight w:val="0"/>
      <w:marTop w:val="0"/>
      <w:marBottom w:val="0"/>
      <w:divBdr>
        <w:top w:val="none" w:sz="0" w:space="0" w:color="auto"/>
        <w:left w:val="none" w:sz="0" w:space="0" w:color="auto"/>
        <w:bottom w:val="none" w:sz="0" w:space="0" w:color="auto"/>
        <w:right w:val="none" w:sz="0" w:space="0" w:color="auto"/>
      </w:divBdr>
    </w:div>
    <w:div w:id="2033876520">
      <w:bodyDiv w:val="1"/>
      <w:marLeft w:val="0"/>
      <w:marRight w:val="0"/>
      <w:marTop w:val="0"/>
      <w:marBottom w:val="0"/>
      <w:divBdr>
        <w:top w:val="none" w:sz="0" w:space="0" w:color="auto"/>
        <w:left w:val="none" w:sz="0" w:space="0" w:color="auto"/>
        <w:bottom w:val="none" w:sz="0" w:space="0" w:color="auto"/>
        <w:right w:val="none" w:sz="0" w:space="0" w:color="auto"/>
      </w:divBdr>
    </w:div>
    <w:div w:id="2035299143">
      <w:bodyDiv w:val="1"/>
      <w:marLeft w:val="0"/>
      <w:marRight w:val="0"/>
      <w:marTop w:val="0"/>
      <w:marBottom w:val="0"/>
      <w:divBdr>
        <w:top w:val="none" w:sz="0" w:space="0" w:color="auto"/>
        <w:left w:val="none" w:sz="0" w:space="0" w:color="auto"/>
        <w:bottom w:val="none" w:sz="0" w:space="0" w:color="auto"/>
        <w:right w:val="none" w:sz="0" w:space="0" w:color="auto"/>
      </w:divBdr>
    </w:div>
    <w:div w:id="2035499792">
      <w:bodyDiv w:val="1"/>
      <w:marLeft w:val="0"/>
      <w:marRight w:val="0"/>
      <w:marTop w:val="0"/>
      <w:marBottom w:val="0"/>
      <w:divBdr>
        <w:top w:val="none" w:sz="0" w:space="0" w:color="auto"/>
        <w:left w:val="none" w:sz="0" w:space="0" w:color="auto"/>
        <w:bottom w:val="none" w:sz="0" w:space="0" w:color="auto"/>
        <w:right w:val="none" w:sz="0" w:space="0" w:color="auto"/>
      </w:divBdr>
    </w:div>
    <w:div w:id="2035567447">
      <w:bodyDiv w:val="1"/>
      <w:marLeft w:val="0"/>
      <w:marRight w:val="0"/>
      <w:marTop w:val="0"/>
      <w:marBottom w:val="0"/>
      <w:divBdr>
        <w:top w:val="none" w:sz="0" w:space="0" w:color="auto"/>
        <w:left w:val="none" w:sz="0" w:space="0" w:color="auto"/>
        <w:bottom w:val="none" w:sz="0" w:space="0" w:color="auto"/>
        <w:right w:val="none" w:sz="0" w:space="0" w:color="auto"/>
      </w:divBdr>
    </w:div>
    <w:div w:id="2036807587">
      <w:bodyDiv w:val="1"/>
      <w:marLeft w:val="0"/>
      <w:marRight w:val="0"/>
      <w:marTop w:val="0"/>
      <w:marBottom w:val="0"/>
      <w:divBdr>
        <w:top w:val="none" w:sz="0" w:space="0" w:color="auto"/>
        <w:left w:val="none" w:sz="0" w:space="0" w:color="auto"/>
        <w:bottom w:val="none" w:sz="0" w:space="0" w:color="auto"/>
        <w:right w:val="none" w:sz="0" w:space="0" w:color="auto"/>
      </w:divBdr>
    </w:div>
    <w:div w:id="2038463114">
      <w:bodyDiv w:val="1"/>
      <w:marLeft w:val="0"/>
      <w:marRight w:val="0"/>
      <w:marTop w:val="0"/>
      <w:marBottom w:val="0"/>
      <w:divBdr>
        <w:top w:val="none" w:sz="0" w:space="0" w:color="auto"/>
        <w:left w:val="none" w:sz="0" w:space="0" w:color="auto"/>
        <w:bottom w:val="none" w:sz="0" w:space="0" w:color="auto"/>
        <w:right w:val="none" w:sz="0" w:space="0" w:color="auto"/>
      </w:divBdr>
    </w:div>
    <w:div w:id="2043283834">
      <w:bodyDiv w:val="1"/>
      <w:marLeft w:val="0"/>
      <w:marRight w:val="0"/>
      <w:marTop w:val="0"/>
      <w:marBottom w:val="0"/>
      <w:divBdr>
        <w:top w:val="none" w:sz="0" w:space="0" w:color="auto"/>
        <w:left w:val="none" w:sz="0" w:space="0" w:color="auto"/>
        <w:bottom w:val="none" w:sz="0" w:space="0" w:color="auto"/>
        <w:right w:val="none" w:sz="0" w:space="0" w:color="auto"/>
      </w:divBdr>
    </w:div>
    <w:div w:id="2045666447">
      <w:bodyDiv w:val="1"/>
      <w:marLeft w:val="0"/>
      <w:marRight w:val="0"/>
      <w:marTop w:val="0"/>
      <w:marBottom w:val="0"/>
      <w:divBdr>
        <w:top w:val="none" w:sz="0" w:space="0" w:color="auto"/>
        <w:left w:val="none" w:sz="0" w:space="0" w:color="auto"/>
        <w:bottom w:val="none" w:sz="0" w:space="0" w:color="auto"/>
        <w:right w:val="none" w:sz="0" w:space="0" w:color="auto"/>
      </w:divBdr>
    </w:div>
    <w:div w:id="2046250756">
      <w:bodyDiv w:val="1"/>
      <w:marLeft w:val="0"/>
      <w:marRight w:val="0"/>
      <w:marTop w:val="0"/>
      <w:marBottom w:val="0"/>
      <w:divBdr>
        <w:top w:val="none" w:sz="0" w:space="0" w:color="auto"/>
        <w:left w:val="none" w:sz="0" w:space="0" w:color="auto"/>
        <w:bottom w:val="none" w:sz="0" w:space="0" w:color="auto"/>
        <w:right w:val="none" w:sz="0" w:space="0" w:color="auto"/>
      </w:divBdr>
    </w:div>
    <w:div w:id="2046982315">
      <w:bodyDiv w:val="1"/>
      <w:marLeft w:val="0"/>
      <w:marRight w:val="0"/>
      <w:marTop w:val="0"/>
      <w:marBottom w:val="0"/>
      <w:divBdr>
        <w:top w:val="none" w:sz="0" w:space="0" w:color="auto"/>
        <w:left w:val="none" w:sz="0" w:space="0" w:color="auto"/>
        <w:bottom w:val="none" w:sz="0" w:space="0" w:color="auto"/>
        <w:right w:val="none" w:sz="0" w:space="0" w:color="auto"/>
      </w:divBdr>
    </w:div>
    <w:div w:id="2047363408">
      <w:bodyDiv w:val="1"/>
      <w:marLeft w:val="0"/>
      <w:marRight w:val="0"/>
      <w:marTop w:val="0"/>
      <w:marBottom w:val="0"/>
      <w:divBdr>
        <w:top w:val="none" w:sz="0" w:space="0" w:color="auto"/>
        <w:left w:val="none" w:sz="0" w:space="0" w:color="auto"/>
        <w:bottom w:val="none" w:sz="0" w:space="0" w:color="auto"/>
        <w:right w:val="none" w:sz="0" w:space="0" w:color="auto"/>
      </w:divBdr>
    </w:div>
    <w:div w:id="2048530698">
      <w:bodyDiv w:val="1"/>
      <w:marLeft w:val="0"/>
      <w:marRight w:val="0"/>
      <w:marTop w:val="0"/>
      <w:marBottom w:val="0"/>
      <w:divBdr>
        <w:top w:val="none" w:sz="0" w:space="0" w:color="auto"/>
        <w:left w:val="none" w:sz="0" w:space="0" w:color="auto"/>
        <w:bottom w:val="none" w:sz="0" w:space="0" w:color="auto"/>
        <w:right w:val="none" w:sz="0" w:space="0" w:color="auto"/>
      </w:divBdr>
    </w:div>
    <w:div w:id="2050835674">
      <w:bodyDiv w:val="1"/>
      <w:marLeft w:val="0"/>
      <w:marRight w:val="0"/>
      <w:marTop w:val="0"/>
      <w:marBottom w:val="0"/>
      <w:divBdr>
        <w:top w:val="none" w:sz="0" w:space="0" w:color="auto"/>
        <w:left w:val="none" w:sz="0" w:space="0" w:color="auto"/>
        <w:bottom w:val="none" w:sz="0" w:space="0" w:color="auto"/>
        <w:right w:val="none" w:sz="0" w:space="0" w:color="auto"/>
      </w:divBdr>
    </w:div>
    <w:div w:id="2052531951">
      <w:bodyDiv w:val="1"/>
      <w:marLeft w:val="0"/>
      <w:marRight w:val="0"/>
      <w:marTop w:val="0"/>
      <w:marBottom w:val="0"/>
      <w:divBdr>
        <w:top w:val="none" w:sz="0" w:space="0" w:color="auto"/>
        <w:left w:val="none" w:sz="0" w:space="0" w:color="auto"/>
        <w:bottom w:val="none" w:sz="0" w:space="0" w:color="auto"/>
        <w:right w:val="none" w:sz="0" w:space="0" w:color="auto"/>
      </w:divBdr>
    </w:div>
    <w:div w:id="2054965931">
      <w:bodyDiv w:val="1"/>
      <w:marLeft w:val="0"/>
      <w:marRight w:val="0"/>
      <w:marTop w:val="0"/>
      <w:marBottom w:val="0"/>
      <w:divBdr>
        <w:top w:val="none" w:sz="0" w:space="0" w:color="auto"/>
        <w:left w:val="none" w:sz="0" w:space="0" w:color="auto"/>
        <w:bottom w:val="none" w:sz="0" w:space="0" w:color="auto"/>
        <w:right w:val="none" w:sz="0" w:space="0" w:color="auto"/>
      </w:divBdr>
    </w:div>
    <w:div w:id="2055961841">
      <w:bodyDiv w:val="1"/>
      <w:marLeft w:val="0"/>
      <w:marRight w:val="0"/>
      <w:marTop w:val="0"/>
      <w:marBottom w:val="0"/>
      <w:divBdr>
        <w:top w:val="none" w:sz="0" w:space="0" w:color="auto"/>
        <w:left w:val="none" w:sz="0" w:space="0" w:color="auto"/>
        <w:bottom w:val="none" w:sz="0" w:space="0" w:color="auto"/>
        <w:right w:val="none" w:sz="0" w:space="0" w:color="auto"/>
      </w:divBdr>
    </w:div>
    <w:div w:id="2057120089">
      <w:bodyDiv w:val="1"/>
      <w:marLeft w:val="0"/>
      <w:marRight w:val="0"/>
      <w:marTop w:val="0"/>
      <w:marBottom w:val="0"/>
      <w:divBdr>
        <w:top w:val="none" w:sz="0" w:space="0" w:color="auto"/>
        <w:left w:val="none" w:sz="0" w:space="0" w:color="auto"/>
        <w:bottom w:val="none" w:sz="0" w:space="0" w:color="auto"/>
        <w:right w:val="none" w:sz="0" w:space="0" w:color="auto"/>
      </w:divBdr>
    </w:div>
    <w:div w:id="2060395554">
      <w:bodyDiv w:val="1"/>
      <w:marLeft w:val="0"/>
      <w:marRight w:val="0"/>
      <w:marTop w:val="0"/>
      <w:marBottom w:val="0"/>
      <w:divBdr>
        <w:top w:val="none" w:sz="0" w:space="0" w:color="auto"/>
        <w:left w:val="none" w:sz="0" w:space="0" w:color="auto"/>
        <w:bottom w:val="none" w:sz="0" w:space="0" w:color="auto"/>
        <w:right w:val="none" w:sz="0" w:space="0" w:color="auto"/>
      </w:divBdr>
    </w:div>
    <w:div w:id="2060737698">
      <w:bodyDiv w:val="1"/>
      <w:marLeft w:val="0"/>
      <w:marRight w:val="0"/>
      <w:marTop w:val="0"/>
      <w:marBottom w:val="0"/>
      <w:divBdr>
        <w:top w:val="none" w:sz="0" w:space="0" w:color="auto"/>
        <w:left w:val="none" w:sz="0" w:space="0" w:color="auto"/>
        <w:bottom w:val="none" w:sz="0" w:space="0" w:color="auto"/>
        <w:right w:val="none" w:sz="0" w:space="0" w:color="auto"/>
      </w:divBdr>
    </w:div>
    <w:div w:id="2061590378">
      <w:bodyDiv w:val="1"/>
      <w:marLeft w:val="0"/>
      <w:marRight w:val="0"/>
      <w:marTop w:val="0"/>
      <w:marBottom w:val="0"/>
      <w:divBdr>
        <w:top w:val="none" w:sz="0" w:space="0" w:color="auto"/>
        <w:left w:val="none" w:sz="0" w:space="0" w:color="auto"/>
        <w:bottom w:val="none" w:sz="0" w:space="0" w:color="auto"/>
        <w:right w:val="none" w:sz="0" w:space="0" w:color="auto"/>
      </w:divBdr>
    </w:div>
    <w:div w:id="2069376174">
      <w:bodyDiv w:val="1"/>
      <w:marLeft w:val="0"/>
      <w:marRight w:val="0"/>
      <w:marTop w:val="0"/>
      <w:marBottom w:val="0"/>
      <w:divBdr>
        <w:top w:val="none" w:sz="0" w:space="0" w:color="auto"/>
        <w:left w:val="none" w:sz="0" w:space="0" w:color="auto"/>
        <w:bottom w:val="none" w:sz="0" w:space="0" w:color="auto"/>
        <w:right w:val="none" w:sz="0" w:space="0" w:color="auto"/>
      </w:divBdr>
    </w:div>
    <w:div w:id="2070032927">
      <w:bodyDiv w:val="1"/>
      <w:marLeft w:val="0"/>
      <w:marRight w:val="0"/>
      <w:marTop w:val="0"/>
      <w:marBottom w:val="0"/>
      <w:divBdr>
        <w:top w:val="none" w:sz="0" w:space="0" w:color="auto"/>
        <w:left w:val="none" w:sz="0" w:space="0" w:color="auto"/>
        <w:bottom w:val="none" w:sz="0" w:space="0" w:color="auto"/>
        <w:right w:val="none" w:sz="0" w:space="0" w:color="auto"/>
      </w:divBdr>
    </w:div>
    <w:div w:id="2072534548">
      <w:bodyDiv w:val="1"/>
      <w:marLeft w:val="0"/>
      <w:marRight w:val="0"/>
      <w:marTop w:val="0"/>
      <w:marBottom w:val="0"/>
      <w:divBdr>
        <w:top w:val="none" w:sz="0" w:space="0" w:color="auto"/>
        <w:left w:val="none" w:sz="0" w:space="0" w:color="auto"/>
        <w:bottom w:val="none" w:sz="0" w:space="0" w:color="auto"/>
        <w:right w:val="none" w:sz="0" w:space="0" w:color="auto"/>
      </w:divBdr>
    </w:div>
    <w:div w:id="2073001389">
      <w:bodyDiv w:val="1"/>
      <w:marLeft w:val="0"/>
      <w:marRight w:val="0"/>
      <w:marTop w:val="0"/>
      <w:marBottom w:val="0"/>
      <w:divBdr>
        <w:top w:val="none" w:sz="0" w:space="0" w:color="auto"/>
        <w:left w:val="none" w:sz="0" w:space="0" w:color="auto"/>
        <w:bottom w:val="none" w:sz="0" w:space="0" w:color="auto"/>
        <w:right w:val="none" w:sz="0" w:space="0" w:color="auto"/>
      </w:divBdr>
    </w:div>
    <w:div w:id="2076004081">
      <w:bodyDiv w:val="1"/>
      <w:marLeft w:val="0"/>
      <w:marRight w:val="0"/>
      <w:marTop w:val="0"/>
      <w:marBottom w:val="0"/>
      <w:divBdr>
        <w:top w:val="none" w:sz="0" w:space="0" w:color="auto"/>
        <w:left w:val="none" w:sz="0" w:space="0" w:color="auto"/>
        <w:bottom w:val="none" w:sz="0" w:space="0" w:color="auto"/>
        <w:right w:val="none" w:sz="0" w:space="0" w:color="auto"/>
      </w:divBdr>
    </w:div>
    <w:div w:id="2078546620">
      <w:bodyDiv w:val="1"/>
      <w:marLeft w:val="0"/>
      <w:marRight w:val="0"/>
      <w:marTop w:val="0"/>
      <w:marBottom w:val="0"/>
      <w:divBdr>
        <w:top w:val="none" w:sz="0" w:space="0" w:color="auto"/>
        <w:left w:val="none" w:sz="0" w:space="0" w:color="auto"/>
        <w:bottom w:val="none" w:sz="0" w:space="0" w:color="auto"/>
        <w:right w:val="none" w:sz="0" w:space="0" w:color="auto"/>
      </w:divBdr>
    </w:div>
    <w:div w:id="2081127445">
      <w:bodyDiv w:val="1"/>
      <w:marLeft w:val="0"/>
      <w:marRight w:val="0"/>
      <w:marTop w:val="0"/>
      <w:marBottom w:val="0"/>
      <w:divBdr>
        <w:top w:val="none" w:sz="0" w:space="0" w:color="auto"/>
        <w:left w:val="none" w:sz="0" w:space="0" w:color="auto"/>
        <w:bottom w:val="none" w:sz="0" w:space="0" w:color="auto"/>
        <w:right w:val="none" w:sz="0" w:space="0" w:color="auto"/>
      </w:divBdr>
    </w:div>
    <w:div w:id="2081709448">
      <w:bodyDiv w:val="1"/>
      <w:marLeft w:val="0"/>
      <w:marRight w:val="0"/>
      <w:marTop w:val="0"/>
      <w:marBottom w:val="0"/>
      <w:divBdr>
        <w:top w:val="none" w:sz="0" w:space="0" w:color="auto"/>
        <w:left w:val="none" w:sz="0" w:space="0" w:color="auto"/>
        <w:bottom w:val="none" w:sz="0" w:space="0" w:color="auto"/>
        <w:right w:val="none" w:sz="0" w:space="0" w:color="auto"/>
      </w:divBdr>
    </w:div>
    <w:div w:id="2083407097">
      <w:bodyDiv w:val="1"/>
      <w:marLeft w:val="0"/>
      <w:marRight w:val="0"/>
      <w:marTop w:val="0"/>
      <w:marBottom w:val="0"/>
      <w:divBdr>
        <w:top w:val="none" w:sz="0" w:space="0" w:color="auto"/>
        <w:left w:val="none" w:sz="0" w:space="0" w:color="auto"/>
        <w:bottom w:val="none" w:sz="0" w:space="0" w:color="auto"/>
        <w:right w:val="none" w:sz="0" w:space="0" w:color="auto"/>
      </w:divBdr>
    </w:div>
    <w:div w:id="2084571260">
      <w:bodyDiv w:val="1"/>
      <w:marLeft w:val="0"/>
      <w:marRight w:val="0"/>
      <w:marTop w:val="0"/>
      <w:marBottom w:val="0"/>
      <w:divBdr>
        <w:top w:val="none" w:sz="0" w:space="0" w:color="auto"/>
        <w:left w:val="none" w:sz="0" w:space="0" w:color="auto"/>
        <w:bottom w:val="none" w:sz="0" w:space="0" w:color="auto"/>
        <w:right w:val="none" w:sz="0" w:space="0" w:color="auto"/>
      </w:divBdr>
    </w:div>
    <w:div w:id="2085374375">
      <w:bodyDiv w:val="1"/>
      <w:marLeft w:val="0"/>
      <w:marRight w:val="0"/>
      <w:marTop w:val="0"/>
      <w:marBottom w:val="0"/>
      <w:divBdr>
        <w:top w:val="none" w:sz="0" w:space="0" w:color="auto"/>
        <w:left w:val="none" w:sz="0" w:space="0" w:color="auto"/>
        <w:bottom w:val="none" w:sz="0" w:space="0" w:color="auto"/>
        <w:right w:val="none" w:sz="0" w:space="0" w:color="auto"/>
      </w:divBdr>
    </w:div>
    <w:div w:id="2086225484">
      <w:bodyDiv w:val="1"/>
      <w:marLeft w:val="0"/>
      <w:marRight w:val="0"/>
      <w:marTop w:val="0"/>
      <w:marBottom w:val="0"/>
      <w:divBdr>
        <w:top w:val="none" w:sz="0" w:space="0" w:color="auto"/>
        <w:left w:val="none" w:sz="0" w:space="0" w:color="auto"/>
        <w:bottom w:val="none" w:sz="0" w:space="0" w:color="auto"/>
        <w:right w:val="none" w:sz="0" w:space="0" w:color="auto"/>
      </w:divBdr>
    </w:div>
    <w:div w:id="2086873689">
      <w:bodyDiv w:val="1"/>
      <w:marLeft w:val="0"/>
      <w:marRight w:val="0"/>
      <w:marTop w:val="0"/>
      <w:marBottom w:val="0"/>
      <w:divBdr>
        <w:top w:val="none" w:sz="0" w:space="0" w:color="auto"/>
        <w:left w:val="none" w:sz="0" w:space="0" w:color="auto"/>
        <w:bottom w:val="none" w:sz="0" w:space="0" w:color="auto"/>
        <w:right w:val="none" w:sz="0" w:space="0" w:color="auto"/>
      </w:divBdr>
    </w:div>
    <w:div w:id="2087680690">
      <w:bodyDiv w:val="1"/>
      <w:marLeft w:val="0"/>
      <w:marRight w:val="0"/>
      <w:marTop w:val="0"/>
      <w:marBottom w:val="0"/>
      <w:divBdr>
        <w:top w:val="none" w:sz="0" w:space="0" w:color="auto"/>
        <w:left w:val="none" w:sz="0" w:space="0" w:color="auto"/>
        <w:bottom w:val="none" w:sz="0" w:space="0" w:color="auto"/>
        <w:right w:val="none" w:sz="0" w:space="0" w:color="auto"/>
      </w:divBdr>
    </w:div>
    <w:div w:id="2088186666">
      <w:bodyDiv w:val="1"/>
      <w:marLeft w:val="0"/>
      <w:marRight w:val="0"/>
      <w:marTop w:val="0"/>
      <w:marBottom w:val="0"/>
      <w:divBdr>
        <w:top w:val="none" w:sz="0" w:space="0" w:color="auto"/>
        <w:left w:val="none" w:sz="0" w:space="0" w:color="auto"/>
        <w:bottom w:val="none" w:sz="0" w:space="0" w:color="auto"/>
        <w:right w:val="none" w:sz="0" w:space="0" w:color="auto"/>
      </w:divBdr>
    </w:div>
    <w:div w:id="2089033117">
      <w:bodyDiv w:val="1"/>
      <w:marLeft w:val="0"/>
      <w:marRight w:val="0"/>
      <w:marTop w:val="0"/>
      <w:marBottom w:val="0"/>
      <w:divBdr>
        <w:top w:val="none" w:sz="0" w:space="0" w:color="auto"/>
        <w:left w:val="none" w:sz="0" w:space="0" w:color="auto"/>
        <w:bottom w:val="none" w:sz="0" w:space="0" w:color="auto"/>
        <w:right w:val="none" w:sz="0" w:space="0" w:color="auto"/>
      </w:divBdr>
    </w:div>
    <w:div w:id="2091541388">
      <w:bodyDiv w:val="1"/>
      <w:marLeft w:val="0"/>
      <w:marRight w:val="0"/>
      <w:marTop w:val="0"/>
      <w:marBottom w:val="0"/>
      <w:divBdr>
        <w:top w:val="none" w:sz="0" w:space="0" w:color="auto"/>
        <w:left w:val="none" w:sz="0" w:space="0" w:color="auto"/>
        <w:bottom w:val="none" w:sz="0" w:space="0" w:color="auto"/>
        <w:right w:val="none" w:sz="0" w:space="0" w:color="auto"/>
      </w:divBdr>
    </w:div>
    <w:div w:id="2093697997">
      <w:bodyDiv w:val="1"/>
      <w:marLeft w:val="0"/>
      <w:marRight w:val="0"/>
      <w:marTop w:val="0"/>
      <w:marBottom w:val="0"/>
      <w:divBdr>
        <w:top w:val="none" w:sz="0" w:space="0" w:color="auto"/>
        <w:left w:val="none" w:sz="0" w:space="0" w:color="auto"/>
        <w:bottom w:val="none" w:sz="0" w:space="0" w:color="auto"/>
        <w:right w:val="none" w:sz="0" w:space="0" w:color="auto"/>
      </w:divBdr>
    </w:div>
    <w:div w:id="2093702667">
      <w:bodyDiv w:val="1"/>
      <w:marLeft w:val="0"/>
      <w:marRight w:val="0"/>
      <w:marTop w:val="0"/>
      <w:marBottom w:val="0"/>
      <w:divBdr>
        <w:top w:val="none" w:sz="0" w:space="0" w:color="auto"/>
        <w:left w:val="none" w:sz="0" w:space="0" w:color="auto"/>
        <w:bottom w:val="none" w:sz="0" w:space="0" w:color="auto"/>
        <w:right w:val="none" w:sz="0" w:space="0" w:color="auto"/>
      </w:divBdr>
    </w:div>
    <w:div w:id="2095317249">
      <w:bodyDiv w:val="1"/>
      <w:marLeft w:val="0"/>
      <w:marRight w:val="0"/>
      <w:marTop w:val="0"/>
      <w:marBottom w:val="0"/>
      <w:divBdr>
        <w:top w:val="none" w:sz="0" w:space="0" w:color="auto"/>
        <w:left w:val="none" w:sz="0" w:space="0" w:color="auto"/>
        <w:bottom w:val="none" w:sz="0" w:space="0" w:color="auto"/>
        <w:right w:val="none" w:sz="0" w:space="0" w:color="auto"/>
      </w:divBdr>
    </w:div>
    <w:div w:id="2097894120">
      <w:bodyDiv w:val="1"/>
      <w:marLeft w:val="0"/>
      <w:marRight w:val="0"/>
      <w:marTop w:val="0"/>
      <w:marBottom w:val="0"/>
      <w:divBdr>
        <w:top w:val="none" w:sz="0" w:space="0" w:color="auto"/>
        <w:left w:val="none" w:sz="0" w:space="0" w:color="auto"/>
        <w:bottom w:val="none" w:sz="0" w:space="0" w:color="auto"/>
        <w:right w:val="none" w:sz="0" w:space="0" w:color="auto"/>
      </w:divBdr>
    </w:div>
    <w:div w:id="2100054899">
      <w:bodyDiv w:val="1"/>
      <w:marLeft w:val="0"/>
      <w:marRight w:val="0"/>
      <w:marTop w:val="0"/>
      <w:marBottom w:val="0"/>
      <w:divBdr>
        <w:top w:val="none" w:sz="0" w:space="0" w:color="auto"/>
        <w:left w:val="none" w:sz="0" w:space="0" w:color="auto"/>
        <w:bottom w:val="none" w:sz="0" w:space="0" w:color="auto"/>
        <w:right w:val="none" w:sz="0" w:space="0" w:color="auto"/>
      </w:divBdr>
    </w:div>
    <w:div w:id="2103606176">
      <w:bodyDiv w:val="1"/>
      <w:marLeft w:val="0"/>
      <w:marRight w:val="0"/>
      <w:marTop w:val="0"/>
      <w:marBottom w:val="0"/>
      <w:divBdr>
        <w:top w:val="none" w:sz="0" w:space="0" w:color="auto"/>
        <w:left w:val="none" w:sz="0" w:space="0" w:color="auto"/>
        <w:bottom w:val="none" w:sz="0" w:space="0" w:color="auto"/>
        <w:right w:val="none" w:sz="0" w:space="0" w:color="auto"/>
      </w:divBdr>
    </w:div>
    <w:div w:id="2105566354">
      <w:bodyDiv w:val="1"/>
      <w:marLeft w:val="0"/>
      <w:marRight w:val="0"/>
      <w:marTop w:val="0"/>
      <w:marBottom w:val="0"/>
      <w:divBdr>
        <w:top w:val="none" w:sz="0" w:space="0" w:color="auto"/>
        <w:left w:val="none" w:sz="0" w:space="0" w:color="auto"/>
        <w:bottom w:val="none" w:sz="0" w:space="0" w:color="auto"/>
        <w:right w:val="none" w:sz="0" w:space="0" w:color="auto"/>
      </w:divBdr>
    </w:div>
    <w:div w:id="2108646751">
      <w:bodyDiv w:val="1"/>
      <w:marLeft w:val="0"/>
      <w:marRight w:val="0"/>
      <w:marTop w:val="0"/>
      <w:marBottom w:val="0"/>
      <w:divBdr>
        <w:top w:val="none" w:sz="0" w:space="0" w:color="auto"/>
        <w:left w:val="none" w:sz="0" w:space="0" w:color="auto"/>
        <w:bottom w:val="none" w:sz="0" w:space="0" w:color="auto"/>
        <w:right w:val="none" w:sz="0" w:space="0" w:color="auto"/>
      </w:divBdr>
    </w:div>
    <w:div w:id="2108844774">
      <w:bodyDiv w:val="1"/>
      <w:marLeft w:val="0"/>
      <w:marRight w:val="0"/>
      <w:marTop w:val="0"/>
      <w:marBottom w:val="0"/>
      <w:divBdr>
        <w:top w:val="none" w:sz="0" w:space="0" w:color="auto"/>
        <w:left w:val="none" w:sz="0" w:space="0" w:color="auto"/>
        <w:bottom w:val="none" w:sz="0" w:space="0" w:color="auto"/>
        <w:right w:val="none" w:sz="0" w:space="0" w:color="auto"/>
      </w:divBdr>
    </w:div>
    <w:div w:id="2110271792">
      <w:bodyDiv w:val="1"/>
      <w:marLeft w:val="0"/>
      <w:marRight w:val="0"/>
      <w:marTop w:val="0"/>
      <w:marBottom w:val="0"/>
      <w:divBdr>
        <w:top w:val="none" w:sz="0" w:space="0" w:color="auto"/>
        <w:left w:val="none" w:sz="0" w:space="0" w:color="auto"/>
        <w:bottom w:val="none" w:sz="0" w:space="0" w:color="auto"/>
        <w:right w:val="none" w:sz="0" w:space="0" w:color="auto"/>
      </w:divBdr>
    </w:div>
    <w:div w:id="2111461082">
      <w:bodyDiv w:val="1"/>
      <w:marLeft w:val="0"/>
      <w:marRight w:val="0"/>
      <w:marTop w:val="0"/>
      <w:marBottom w:val="0"/>
      <w:divBdr>
        <w:top w:val="none" w:sz="0" w:space="0" w:color="auto"/>
        <w:left w:val="none" w:sz="0" w:space="0" w:color="auto"/>
        <w:bottom w:val="none" w:sz="0" w:space="0" w:color="auto"/>
        <w:right w:val="none" w:sz="0" w:space="0" w:color="auto"/>
      </w:divBdr>
    </w:div>
    <w:div w:id="2112583545">
      <w:bodyDiv w:val="1"/>
      <w:marLeft w:val="0"/>
      <w:marRight w:val="0"/>
      <w:marTop w:val="0"/>
      <w:marBottom w:val="0"/>
      <w:divBdr>
        <w:top w:val="none" w:sz="0" w:space="0" w:color="auto"/>
        <w:left w:val="none" w:sz="0" w:space="0" w:color="auto"/>
        <w:bottom w:val="none" w:sz="0" w:space="0" w:color="auto"/>
        <w:right w:val="none" w:sz="0" w:space="0" w:color="auto"/>
      </w:divBdr>
    </w:div>
    <w:div w:id="2115320847">
      <w:bodyDiv w:val="1"/>
      <w:marLeft w:val="0"/>
      <w:marRight w:val="0"/>
      <w:marTop w:val="0"/>
      <w:marBottom w:val="0"/>
      <w:divBdr>
        <w:top w:val="none" w:sz="0" w:space="0" w:color="auto"/>
        <w:left w:val="none" w:sz="0" w:space="0" w:color="auto"/>
        <w:bottom w:val="none" w:sz="0" w:space="0" w:color="auto"/>
        <w:right w:val="none" w:sz="0" w:space="0" w:color="auto"/>
      </w:divBdr>
    </w:div>
    <w:div w:id="2121411230">
      <w:bodyDiv w:val="1"/>
      <w:marLeft w:val="0"/>
      <w:marRight w:val="0"/>
      <w:marTop w:val="0"/>
      <w:marBottom w:val="0"/>
      <w:divBdr>
        <w:top w:val="none" w:sz="0" w:space="0" w:color="auto"/>
        <w:left w:val="none" w:sz="0" w:space="0" w:color="auto"/>
        <w:bottom w:val="none" w:sz="0" w:space="0" w:color="auto"/>
        <w:right w:val="none" w:sz="0" w:space="0" w:color="auto"/>
      </w:divBdr>
    </w:div>
    <w:div w:id="2127850536">
      <w:bodyDiv w:val="1"/>
      <w:marLeft w:val="0"/>
      <w:marRight w:val="0"/>
      <w:marTop w:val="0"/>
      <w:marBottom w:val="0"/>
      <w:divBdr>
        <w:top w:val="none" w:sz="0" w:space="0" w:color="auto"/>
        <w:left w:val="none" w:sz="0" w:space="0" w:color="auto"/>
        <w:bottom w:val="none" w:sz="0" w:space="0" w:color="auto"/>
        <w:right w:val="none" w:sz="0" w:space="0" w:color="auto"/>
      </w:divBdr>
    </w:div>
    <w:div w:id="2130473015">
      <w:bodyDiv w:val="1"/>
      <w:marLeft w:val="0"/>
      <w:marRight w:val="0"/>
      <w:marTop w:val="0"/>
      <w:marBottom w:val="0"/>
      <w:divBdr>
        <w:top w:val="none" w:sz="0" w:space="0" w:color="auto"/>
        <w:left w:val="none" w:sz="0" w:space="0" w:color="auto"/>
        <w:bottom w:val="none" w:sz="0" w:space="0" w:color="auto"/>
        <w:right w:val="none" w:sz="0" w:space="0" w:color="auto"/>
      </w:divBdr>
    </w:div>
    <w:div w:id="2133621971">
      <w:bodyDiv w:val="1"/>
      <w:marLeft w:val="0"/>
      <w:marRight w:val="0"/>
      <w:marTop w:val="0"/>
      <w:marBottom w:val="0"/>
      <w:divBdr>
        <w:top w:val="none" w:sz="0" w:space="0" w:color="auto"/>
        <w:left w:val="none" w:sz="0" w:space="0" w:color="auto"/>
        <w:bottom w:val="none" w:sz="0" w:space="0" w:color="auto"/>
        <w:right w:val="none" w:sz="0" w:space="0" w:color="auto"/>
      </w:divBdr>
    </w:div>
    <w:div w:id="2139758444">
      <w:bodyDiv w:val="1"/>
      <w:marLeft w:val="0"/>
      <w:marRight w:val="0"/>
      <w:marTop w:val="0"/>
      <w:marBottom w:val="0"/>
      <w:divBdr>
        <w:top w:val="none" w:sz="0" w:space="0" w:color="auto"/>
        <w:left w:val="none" w:sz="0" w:space="0" w:color="auto"/>
        <w:bottom w:val="none" w:sz="0" w:space="0" w:color="auto"/>
        <w:right w:val="none" w:sz="0" w:space="0" w:color="auto"/>
      </w:divBdr>
    </w:div>
    <w:div w:id="2140028842">
      <w:bodyDiv w:val="1"/>
      <w:marLeft w:val="0"/>
      <w:marRight w:val="0"/>
      <w:marTop w:val="0"/>
      <w:marBottom w:val="0"/>
      <w:divBdr>
        <w:top w:val="none" w:sz="0" w:space="0" w:color="auto"/>
        <w:left w:val="none" w:sz="0" w:space="0" w:color="auto"/>
        <w:bottom w:val="none" w:sz="0" w:space="0" w:color="auto"/>
        <w:right w:val="none" w:sz="0" w:space="0" w:color="auto"/>
      </w:divBdr>
    </w:div>
    <w:div w:id="2140107056">
      <w:bodyDiv w:val="1"/>
      <w:marLeft w:val="0"/>
      <w:marRight w:val="0"/>
      <w:marTop w:val="0"/>
      <w:marBottom w:val="0"/>
      <w:divBdr>
        <w:top w:val="none" w:sz="0" w:space="0" w:color="auto"/>
        <w:left w:val="none" w:sz="0" w:space="0" w:color="auto"/>
        <w:bottom w:val="none" w:sz="0" w:space="0" w:color="auto"/>
        <w:right w:val="none" w:sz="0" w:space="0" w:color="auto"/>
      </w:divBdr>
    </w:div>
    <w:div w:id="2140684978">
      <w:bodyDiv w:val="1"/>
      <w:marLeft w:val="0"/>
      <w:marRight w:val="0"/>
      <w:marTop w:val="0"/>
      <w:marBottom w:val="0"/>
      <w:divBdr>
        <w:top w:val="none" w:sz="0" w:space="0" w:color="auto"/>
        <w:left w:val="none" w:sz="0" w:space="0" w:color="auto"/>
        <w:bottom w:val="none" w:sz="0" w:space="0" w:color="auto"/>
        <w:right w:val="none" w:sz="0" w:space="0" w:color="auto"/>
      </w:divBdr>
    </w:div>
    <w:div w:id="2145810257">
      <w:bodyDiv w:val="1"/>
      <w:marLeft w:val="0"/>
      <w:marRight w:val="0"/>
      <w:marTop w:val="0"/>
      <w:marBottom w:val="0"/>
      <w:divBdr>
        <w:top w:val="none" w:sz="0" w:space="0" w:color="auto"/>
        <w:left w:val="none" w:sz="0" w:space="0" w:color="auto"/>
        <w:bottom w:val="none" w:sz="0" w:space="0" w:color="auto"/>
        <w:right w:val="none" w:sz="0" w:space="0" w:color="auto"/>
      </w:divBdr>
    </w:div>
    <w:div w:id="2146580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image" Target="media/image13.png"/><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2" ma:contentTypeDescription="Create a new document." ma:contentTypeScope="" ma:versionID="5908404ad37f327b9e10427545f83a13">
  <xsd:schema xmlns:xsd="http://www.w3.org/2001/XMLSchema" xmlns:xs="http://www.w3.org/2001/XMLSchema" xmlns:p="http://schemas.microsoft.com/office/2006/metadata/properties" xmlns:ns3="4055ddc6-ee7b-4b5b-b8fb-52871646f80e" targetNamespace="http://schemas.microsoft.com/office/2006/metadata/properties" ma:root="true" ma:fieldsID="fa3bcf1cb5146f2c36d53c083301b11d" ns3:_="">
    <xsd:import namespace="4055ddc6-ee7b-4b5b-b8fb-52871646f80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Jan04</b:Tag>
    <b:SourceType>Book</b:SourceType>
    <b:Guid>{A9EEC8BB-F5C1-4D13-9EE2-3B5E949A9891}</b:Guid>
    <b:Title>Actuators: Basics and Applications</b:Title>
    <b:Year>2004</b:Year>
    <b:City>Heidelberg</b:City>
    <b:Publisher>Springer Berlin</b:Publisher>
    <b:Edition>1st</b:Edition>
    <b:Author>
      <b:Author>
        <b:NameList>
          <b:Person>
            <b:Last>Janocha</b:Last>
            <b:First>Hartmut</b:First>
          </b:Person>
        </b:NameList>
      </b:Author>
    </b:Author>
    <b:RefOrder>1</b:RefOrder>
  </b:Source>
  <b:Source>
    <b:Tag>Xia21</b:Tag>
    <b:SourceType>InternetSite</b:SourceType>
    <b:Guid>{2643135A-3C9D-4DA6-87BD-16083CCC432E}</b:Guid>
    <b:Title>Electric Linear Actuators</b:Title>
    <b:Year>2021</b:Year>
    <b:YearAccessed>2025</b:YearAccessed>
    <b:MonthAccessed>09</b:MonthAccessed>
    <b:DayAccessed>20</b:DayAccessed>
    <b:URL>https://www.electric-linear-actuators.com/blogs/news-1/the-working-principle-of-electric-linear-actuator</b:URL>
    <b:Author>
      <b:Author>
        <b:NameList>
          <b:Person>
            <b:Last>Xiang</b:Last>
            <b:First>Gao</b:First>
          </b:Person>
        </b:NameList>
      </b:Author>
    </b:Author>
    <b:RefOrder>2</b:RefOrder>
  </b:Source>
  <b:Source>
    <b:Tag>Sal22</b:Tag>
    <b:SourceType>Book</b:SourceType>
    <b:Guid>{1F578EC4-B358-4886-B6C7-6DD12BA3AFE4}</b:Guid>
    <b:Title>Fundamentals of Pneumatics and Hydraulics</b:Title>
    <b:Year>2022</b:Year>
    <b:City>Singapore</b:City>
    <b:Publisher>Springer Singapore</b:Publisher>
    <b:Edition>1st</b:Edition>
    <b:Author>
      <b:Author>
        <b:NameList>
          <b:Person>
            <b:Last>Salam</b:Last>
            <b:Middle>Abdus</b:Middle>
            <b:First>Md.</b:First>
          </b:Person>
        </b:NameList>
      </b:Author>
    </b:Author>
    <b:RefOrder>3</b:RefOrder>
  </b:Source>
  <b:Source>
    <b:Tag>Abu20</b:Tag>
    <b:SourceType>JournalArticle</b:SourceType>
    <b:Guid>{D5F571FB-A876-4941-986C-B269ED62848A}</b:Guid>
    <b:Title>A review of electrohydraulic independent metering technology</b:Title>
    <b:Year>2020</b:Year>
    <b:Author>
      <b:Author>
        <b:NameList>
          <b:Person>
            <b:Last>Abuowda</b:Last>
            <b:First>Karem</b:First>
          </b:Person>
          <b:Person>
            <b:Last>Okhotnikov</b:Last>
            <b:First>Ivan</b:First>
          </b:Person>
          <b:Person>
            <b:Last>Noroozi</b:Last>
            <b:First>Siamak</b:First>
          </b:Person>
          <b:Person>
            <b:Last>Godfrey</b:Last>
            <b:First>Phil</b:First>
          </b:Person>
          <b:Person>
            <b:Last>Dupac</b:Last>
            <b:First>Mihai</b:First>
          </b:Person>
        </b:NameList>
      </b:Author>
    </b:Author>
    <b:JournalName>ISA Transactions</b:JournalName>
    <b:Pages>364-381</b:Pages>
    <b:Volume>98</b:Volume>
    <b:RefOrder>4</b:RefOrder>
  </b:Source>
  <b:Source>
    <b:Tag>Din25</b:Tag>
    <b:SourceType>InternetSite</b:SourceType>
    <b:Guid>{37E429F1-9A8B-401D-B4D4-4AEBAA532E94}</b:Guid>
    <b:Title>High Force Linear Actuators – Comparing Hydraulic, Pneumatic, and Electric Solutions</b:Title>
    <b:Author>
      <b:Author>
        <b:Corporate>Dings' motion USA</b:Corporate>
      </b:Author>
    </b:Author>
    <b:YearAccessed>2025</b:YearAccessed>
    <b:MonthAccessed>09</b:MonthAccessed>
    <b:DayAccessed>20</b:DayAccessed>
    <b:URL>https://www.dingsmotionusa.com/blog/high-force-linear-actuators-comparing-hydraulic-pneumatic-and-electric-solutions?srsltid=AfmBOoqixKNuY5jhxPktlL-nkCdNYE1HikyGrXohVkeILCWPxXqPWiO8</b:URL>
    <b:RefOrder>10</b:RefOrder>
  </b:Source>
  <b:Source>
    <b:Tag>Pus23</b:Tag>
    <b:SourceType>JournalArticle</b:SourceType>
    <b:Guid>{564CB6E0-37C1-4EEF-A38B-B6DBAAB89CAE}</b:Guid>
    <b:Title>Comparison of hydraulic, pneumatic and electric linear actuation systems</b:Title>
    <b:Year>2023</b:Year>
    <b:JournalName>Scientific Reports</b:JournalName>
    <b:Volume>13</b:Volume>
    <b:Issue>1</b:Issue>
    <b:Author>
      <b:Author>
        <b:NameList>
          <b:Person>
            <b:Last>Pustavrh</b:Last>
            <b:First>Jan</b:First>
          </b:Person>
          <b:Person>
            <b:Last>Hočevar</b:Last>
            <b:First>Marko</b:First>
          </b:Person>
          <b:Person>
            <b:Last>Podržaj</b:Last>
            <b:First>Primož</b:First>
          </b:Person>
          <b:Person>
            <b:Last>Trajkovski</b:Last>
            <b:First>Ana</b:First>
          </b:Person>
          <b:Person>
            <b:Last>Majdič</b:Last>
            <b:First>Franc</b:First>
          </b:Person>
        </b:NameList>
      </b:Author>
    </b:Author>
    <b:RefOrder>5</b:RefOrder>
  </b:Source>
  <b:Source>
    <b:Tag>Paw16</b:Tag>
    <b:SourceType>JournalArticle</b:SourceType>
    <b:Guid>{C3E6EECC-AA45-4370-8222-02CC5268544A}</b:Guid>
    <b:Title>Hydraulic vs. Electric: A Review of Actuation Systems in Offshore Drilling Equipment</b:Title>
    <b:JournalName>Modeling, Identifcation and Control</b:JournalName>
    <b:Year>2016</b:Year>
    <b:Pages>1-17</b:Pages>
    <b:Volume>37</b:Volume>
    <b:Issue>1</b:Issue>
    <b:Author>
      <b:Author>
        <b:NameList>
          <b:Person>
            <b:Last>Pawlus</b:Last>
            <b:First>W.</b:First>
          </b:Person>
          <b:Person>
            <b:Last>Choux</b:Last>
            <b:First>M.</b:First>
          </b:Person>
          <b:Person>
            <b:Last>Hansen</b:Last>
            <b:Middle>R.</b:Middle>
            <b:First>M.</b:First>
          </b:Person>
        </b:NameList>
      </b:Author>
    </b:Author>
    <b:RefOrder>6</b:RefOrder>
  </b:Source>
  <b:Source>
    <b:Tag>Sar17</b:Tag>
    <b:SourceType>JournalArticle</b:SourceType>
    <b:Guid>{88677233-E96D-40D3-87D2-17E185588B5D}</b:Guid>
    <b:Title>A review on recent research trends in servo pneumatic positioning systems</b:Title>
    <b:JournalName>Precision Engineering</b:JournalName>
    <b:Year>2017</b:Year>
    <b:Pages>481-492</b:Pages>
    <b:Volume>49</b:Volume>
    <b:Author>
      <b:Author>
        <b:NameList>
          <b:Person>
            <b:Last>Saravanakumar</b:Last>
            <b:First>D.</b:First>
          </b:Person>
          <b:Person>
            <b:Last>Mohan</b:Last>
            <b:First>B.</b:First>
          </b:Person>
          <b:Person>
            <b:Last>Muthuramalingam</b:Last>
            <b:First>T.</b:First>
          </b:Person>
        </b:NameList>
      </b:Author>
    </b:Author>
    <b:RefOrder>7</b:RefOrder>
  </b:Source>
  <b:Source>
    <b:Tag>Bas15</b:Tag>
    <b:SourceType>BookSection</b:SourceType>
    <b:Guid>{4836885F-656A-4591-8C9C-0FBB234682B7}</b:Guid>
    <b:Title>Chapter VI - Final Control Element</b:Title>
    <b:JournalName>Power Plant Instrumentation and Control Handbook</b:JournalName>
    <b:Year>2015</b:Year>
    <b:Pages>387-441</b:Pages>
    <b:Author>
      <b:Author>
        <b:NameList>
          <b:Person>
            <b:Last>Basu</b:Last>
            <b:First>Swapan</b:First>
          </b:Person>
          <b:Person>
            <b:Last>Debnath</b:Last>
            <b:Middle>Kumar</b:Middle>
            <b:First>Ajay</b:First>
          </b:Person>
        </b:NameList>
      </b:Author>
    </b:Author>
    <b:BookTitle>Final Control Element</b:BookTitle>
    <b:City>Cambridge</b:City>
    <b:Publisher>Academic Press</b:Publisher>
    <b:RefOrder>8</b:RefOrder>
  </b:Source>
  <b:Source>
    <b:Tag>Ind25</b:Tag>
    <b:SourceType>InternetSite</b:SourceType>
    <b:Guid>{10898359-DA38-4D9E-96AD-5A07DB3B7825}</b:Guid>
    <b:Title>Electric Actuators: Types, Applications and Benefits</b:Title>
    <b:Author>
      <b:Author>
        <b:Corporate>Industrial Quick Search</b:Corporate>
      </b:Author>
    </b:Author>
    <b:YearAccessed>2025</b:YearAccessed>
    <b:MonthAccessed>09</b:MonthAccessed>
    <b:DayAccessed>20</b:DayAccessed>
    <b:URL>https://www.iqsdirectory.com/articles/linear-actuator/electric-actuators.html</b:URL>
    <b:RefOrder>9</b:RefOrder>
  </b:Source>
  <b:Source>
    <b:Tag>Lux11</b:Tag>
    <b:SourceType>JournalArticle</b:SourceType>
    <b:Guid>{B77527A2-D131-47E6-AF93-79587186B00C}</b:Guid>
    <b:Title>Statistical Learning Theory: Models, Concepts, and Results</b:Title>
    <b:Year>2011</b:Year>
    <b:Pages>651-706</b:Pages>
    <b:JournalName>Handbook of the History of Logic</b:JournalName>
    <b:Volume>10</b:Volume>
    <b:Author>
      <b:Author>
        <b:NameList>
          <b:Person>
            <b:Last>Luxburg</b:Last>
            <b:Middle>von</b:Middle>
            <b:First>Ulrike</b:First>
          </b:Person>
          <b:Person>
            <b:Last>Schölkopf</b:Last>
            <b:First>Bernhard</b:First>
          </b:Person>
        </b:NameList>
      </b:Author>
    </b:Author>
    <b:RefOrder>11</b:RefOrder>
  </b:Source>
  <b:Source>
    <b:Tag>Cur22</b:Tag>
    <b:SourceType>Book</b:SourceType>
    <b:Guid>{61144DDC-8470-4423-99E7-AA05022A31DC}</b:Guid>
    <b:Title>Technologies and Applications for Big Data Value</b:Title>
    <b:Year>2022</b:Year>
    <b:City>Cham</b:City>
    <b:Publisher>Springer</b:Publisher>
    <b:Author>
      <b:Author>
        <b:NameList>
          <b:Person>
            <b:Last>Curry</b:Last>
            <b:First>Edward</b:First>
          </b:Person>
          <b:Person>
            <b:Last>Auer</b:Last>
            <b:First>Sören</b:First>
          </b:Person>
          <b:Person>
            <b:Last>Berre</b:Last>
            <b:Middle>J.</b:Middle>
            <b:First>Arne</b:First>
          </b:Person>
          <b:Person>
            <b:Last>Metzger</b:Last>
            <b:First>Andreas</b:First>
          </b:Person>
          <b:Person>
            <b:Last>Perez</b:Last>
            <b:Middle>S.</b:Middle>
            <b:First>Maria</b:First>
          </b:Person>
          <b:Person>
            <b:Last>Zillner</b:Last>
            <b:First>Sonja</b:First>
          </b:Person>
        </b:NameList>
      </b:Author>
    </b:Author>
    <b:RefOrder>12</b:RefOrder>
  </b:Source>
  <b:Source>
    <b:Tag>Alk16</b:Tag>
    <b:SourceType>JournalArticle</b:SourceType>
    <b:Guid>{F64E38FF-6CF3-41E9-9E69-14F7E8E4F979}</b:Guid>
    <b:Title>Design Evaluation of Automated Manufacturing Processes Based on Complexity of Control Logic</b:Title>
    <b:Year>2016</b:Year>
    <b:JournalName>Procedia CIRP</b:JournalName>
    <b:Pages>141-146</b:Pages>
    <b:Volume>50</b:Volume>
    <b:Author>
      <b:Author>
        <b:NameList>
          <b:Person>
            <b:Last>Alkan</b:Last>
            <b:First>Bugra</b:First>
          </b:Person>
          <b:Person>
            <b:Last>Vera</b:Last>
            <b:First>Daniel</b:First>
          </b:Person>
          <b:Person>
            <b:Last>Ahmad</b:Last>
            <b:First>Mussawar</b:First>
          </b:Person>
          <b:Person>
            <b:Last>Ahmad</b:Last>
            <b:First>Bilal</b:First>
          </b:Person>
          <b:Person>
            <b:Last>Harrison</b:Last>
            <b:First>Robert</b:First>
          </b:Person>
        </b:NameList>
      </b:Author>
    </b:Author>
    <b:RefOrder>13</b:RefOrder>
  </b:Source>
</b:Sources>
</file>

<file path=customXml/itemProps1.xml><?xml version="1.0" encoding="utf-8"?>
<ds:datastoreItem xmlns:ds="http://schemas.openxmlformats.org/officeDocument/2006/customXml" ds:itemID="{25D103D9-4487-4BBC-9B5C-EB008D8B866E}">
  <ds:schemaRefs>
    <ds:schemaRef ds:uri="http://schemas.microsoft.com/sharepoint/v3/contenttype/forms"/>
  </ds:schemaRefs>
</ds:datastoreItem>
</file>

<file path=customXml/itemProps2.xml><?xml version="1.0" encoding="utf-8"?>
<ds:datastoreItem xmlns:ds="http://schemas.openxmlformats.org/officeDocument/2006/customXml" ds:itemID="{3BA6D388-1FB1-48A4-9D41-13E9F92E5F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BC808DE-2A1E-4AA1-9A2F-69C845E92ABC}">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2A4C117-ADB4-461C-B6CE-66DB482D6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245</TotalTime>
  <Pages>22</Pages>
  <Words>4088</Words>
  <Characters>23302</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Aled Thomas (2206212)</dc:creator>
  <cp:keywords/>
  <dc:description/>
  <cp:lastModifiedBy>Aled Thomas</cp:lastModifiedBy>
  <cp:revision>100</cp:revision>
  <dcterms:created xsi:type="dcterms:W3CDTF">2025-09-19T11:57:00Z</dcterms:created>
  <dcterms:modified xsi:type="dcterms:W3CDTF">2025-09-21T19:34:00Z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