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49B4EA1" w14:paraId="735F5DD7" wp14:textId="1B19F7D5">
      <w:pPr>
        <w:spacing w:after="160" w:line="216" w:lineRule="auto"/>
        <w:jc w:val="center"/>
        <w:rPr>
          <w:rFonts w:ascii="Arial" w:hAnsi="Arial" w:eastAsia="Arial" w:cs="Arial"/>
          <w:b w:val="0"/>
          <w:bCs w:val="0"/>
          <w:i w:val="0"/>
          <w:iCs w:val="0"/>
          <w:noProof w:val="0"/>
          <w:color w:val="000000" w:themeColor="text1" w:themeTint="FF" w:themeShade="FF"/>
          <w:sz w:val="36"/>
          <w:szCs w:val="36"/>
          <w:lang w:val="en-US"/>
        </w:rPr>
      </w:pPr>
    </w:p>
    <w:p xmlns:wp14="http://schemas.microsoft.com/office/word/2010/wordml" w:rsidP="149B4EA1" w14:paraId="3FC609BD" wp14:textId="7209E805">
      <w:pPr>
        <w:spacing w:after="160" w:line="259" w:lineRule="auto"/>
        <w:jc w:val="center"/>
        <w:rPr>
          <w:rFonts w:ascii="Arial" w:hAnsi="Arial" w:eastAsia="Arial" w:cs="Arial"/>
          <w:b w:val="0"/>
          <w:bCs w:val="0"/>
          <w:i w:val="0"/>
          <w:iCs w:val="0"/>
          <w:noProof w:val="0"/>
          <w:color w:val="000000" w:themeColor="text1" w:themeTint="FF" w:themeShade="FF"/>
          <w:sz w:val="48"/>
          <w:szCs w:val="48"/>
          <w:lang w:val="en-US"/>
        </w:rPr>
      </w:pPr>
      <w:r w:rsidRPr="149B4EA1" w:rsidR="149B4EA1">
        <w:rPr>
          <w:rFonts w:ascii="Arial" w:hAnsi="Arial" w:eastAsia="Arial" w:cs="Arial"/>
          <w:b w:val="1"/>
          <w:bCs w:val="1"/>
          <w:i w:val="0"/>
          <w:iCs w:val="0"/>
          <w:noProof w:val="0"/>
          <w:color w:val="000000" w:themeColor="text1" w:themeTint="FF" w:themeShade="FF"/>
          <w:sz w:val="40"/>
          <w:szCs w:val="40"/>
          <w:lang w:val="en-US"/>
        </w:rPr>
        <w:t>University of Wales - Trinity Saint David</w:t>
      </w:r>
      <w:r w:rsidRPr="149B4EA1" w:rsidR="149B4EA1">
        <w:rPr>
          <w:rFonts w:ascii="Arial" w:hAnsi="Arial" w:eastAsia="Arial" w:cs="Arial"/>
          <w:b w:val="1"/>
          <w:bCs w:val="1"/>
          <w:i w:val="0"/>
          <w:iCs w:val="0"/>
          <w:noProof w:val="0"/>
          <w:color w:val="000000" w:themeColor="text1" w:themeTint="FF" w:themeShade="FF"/>
          <w:sz w:val="48"/>
          <w:szCs w:val="48"/>
          <w:lang w:val="en-US"/>
        </w:rPr>
        <w:t xml:space="preserve"> </w:t>
      </w:r>
    </w:p>
    <w:p xmlns:wp14="http://schemas.microsoft.com/office/word/2010/wordml" w:rsidP="149B4EA1" w14:paraId="4E8FA9FA" wp14:textId="2EEDE1BD">
      <w:pPr>
        <w:spacing w:after="160" w:line="259" w:lineRule="auto"/>
        <w:jc w:val="center"/>
        <w:rPr>
          <w:rFonts w:ascii="Arial" w:hAnsi="Arial" w:eastAsia="Arial" w:cs="Arial"/>
          <w:b w:val="0"/>
          <w:bCs w:val="0"/>
          <w:i w:val="0"/>
          <w:iCs w:val="0"/>
          <w:noProof w:val="0"/>
          <w:color w:val="000000" w:themeColor="text1" w:themeTint="FF" w:themeShade="FF"/>
          <w:sz w:val="36"/>
          <w:szCs w:val="36"/>
          <w:lang w:val="en-US"/>
        </w:rPr>
      </w:pPr>
      <w:r w:rsidRPr="149B4EA1" w:rsidR="149B4EA1">
        <w:rPr>
          <w:rFonts w:ascii="Arial" w:hAnsi="Arial" w:eastAsia="Arial" w:cs="Arial"/>
          <w:b w:val="1"/>
          <w:bCs w:val="1"/>
          <w:i w:val="0"/>
          <w:iCs w:val="0"/>
          <w:noProof w:val="0"/>
          <w:color w:val="000000" w:themeColor="text1" w:themeTint="FF" w:themeShade="FF"/>
          <w:sz w:val="40"/>
          <w:szCs w:val="40"/>
          <w:lang w:val="en-US"/>
        </w:rPr>
        <w:t xml:space="preserve"> </w:t>
      </w:r>
      <w:r w:rsidRPr="149B4EA1" w:rsidR="149B4EA1">
        <w:rPr>
          <w:rFonts w:ascii="Arial" w:hAnsi="Arial" w:eastAsia="Arial" w:cs="Arial"/>
          <w:b w:val="1"/>
          <w:bCs w:val="1"/>
          <w:i w:val="0"/>
          <w:iCs w:val="0"/>
          <w:noProof w:val="0"/>
          <w:color w:val="000000" w:themeColor="text1" w:themeTint="FF" w:themeShade="FF"/>
          <w:sz w:val="36"/>
          <w:szCs w:val="36"/>
          <w:lang w:val="en-US"/>
        </w:rPr>
        <w:t xml:space="preserve">Digital Skills and Research Methods  </w:t>
      </w:r>
    </w:p>
    <w:p xmlns:wp14="http://schemas.microsoft.com/office/word/2010/wordml" w:rsidP="149B4EA1" w14:paraId="215FB681" wp14:textId="5224CAAC">
      <w:pPr>
        <w:spacing w:after="160" w:line="259" w:lineRule="auto"/>
        <w:rPr>
          <w:rFonts w:ascii="Arial" w:hAnsi="Arial" w:eastAsia="Arial" w:cs="Arial"/>
          <w:b w:val="0"/>
          <w:bCs w:val="0"/>
          <w:i w:val="0"/>
          <w:iCs w:val="0"/>
          <w:noProof w:val="0"/>
          <w:color w:val="000000" w:themeColor="text1" w:themeTint="FF" w:themeShade="FF"/>
          <w:sz w:val="31"/>
          <w:szCs w:val="31"/>
          <w:lang w:val="en-US"/>
        </w:rPr>
      </w:pPr>
      <w:r w:rsidRPr="149B4EA1" w:rsidR="149B4EA1">
        <w:rPr>
          <w:rFonts w:ascii="Arial" w:hAnsi="Arial" w:eastAsia="Arial" w:cs="Arial"/>
          <w:b w:val="1"/>
          <w:bCs w:val="1"/>
          <w:i w:val="0"/>
          <w:iCs w:val="0"/>
          <w:noProof w:val="0"/>
          <w:color w:val="000000" w:themeColor="text1" w:themeTint="FF" w:themeShade="FF"/>
          <w:sz w:val="31"/>
          <w:szCs w:val="31"/>
          <w:lang w:val="en-US"/>
        </w:rPr>
        <w:t xml:space="preserve">                                     </w:t>
      </w:r>
    </w:p>
    <w:p xmlns:wp14="http://schemas.microsoft.com/office/word/2010/wordml" w:rsidP="149B4EA1" w14:paraId="4E5798DC" wp14:textId="7A25AE58">
      <w:pPr>
        <w:spacing w:after="160" w:line="360" w:lineRule="auto"/>
        <w:ind w:left="2880"/>
        <w:jc w:val="both"/>
        <w:rPr>
          <w:rFonts w:ascii="Arial" w:hAnsi="Arial" w:eastAsia="Arial" w:cs="Arial"/>
          <w:b w:val="0"/>
          <w:bCs w:val="0"/>
          <w:i w:val="0"/>
          <w:iCs w:val="0"/>
          <w:noProof w:val="0"/>
          <w:color w:val="000000" w:themeColor="text1" w:themeTint="FF" w:themeShade="FF"/>
          <w:sz w:val="22"/>
          <w:szCs w:val="22"/>
          <w:lang w:val="en-US"/>
        </w:rPr>
      </w:pPr>
    </w:p>
    <w:p xmlns:wp14="http://schemas.microsoft.com/office/word/2010/wordml" w:rsidP="149B4EA1" w14:paraId="68A8D113" wp14:textId="2672AB3C">
      <w:pPr>
        <w:spacing w:after="160" w:line="360" w:lineRule="auto"/>
        <w:ind w:left="720"/>
        <w:jc w:val="both"/>
        <w:rPr>
          <w:rFonts w:ascii="Arial" w:hAnsi="Arial" w:eastAsia="Arial" w:cs="Arial"/>
          <w:b w:val="0"/>
          <w:bCs w:val="0"/>
          <w:i w:val="0"/>
          <w:iCs w:val="0"/>
          <w:noProof w:val="0"/>
          <w:color w:val="000000" w:themeColor="text1" w:themeTint="FF" w:themeShade="FF"/>
          <w:sz w:val="28"/>
          <w:szCs w:val="28"/>
          <w:lang w:val="en-US"/>
        </w:rPr>
      </w:pPr>
      <w:r w:rsidRPr="149B4EA1" w:rsidR="149B4EA1">
        <w:rPr>
          <w:rFonts w:ascii="Arial" w:hAnsi="Arial" w:eastAsia="Arial" w:cs="Arial"/>
          <w:b w:val="1"/>
          <w:bCs w:val="1"/>
          <w:i w:val="0"/>
          <w:iCs w:val="0"/>
          <w:noProof w:val="0"/>
          <w:color w:val="000000" w:themeColor="text1" w:themeTint="FF" w:themeShade="FF"/>
          <w:sz w:val="28"/>
          <w:szCs w:val="28"/>
          <w:lang w:val="en-US"/>
        </w:rPr>
        <w:t xml:space="preserve">             </w:t>
      </w:r>
    </w:p>
    <w:p xmlns:wp14="http://schemas.microsoft.com/office/word/2010/wordml" w:rsidP="149B4EA1" w14:paraId="1158E0A7" wp14:textId="7C42BCB8">
      <w:pPr>
        <w:spacing w:after="160" w:line="360" w:lineRule="auto"/>
        <w:ind w:left="720"/>
        <w:jc w:val="center"/>
        <w:rPr>
          <w:rFonts w:ascii="Arial" w:hAnsi="Arial" w:eastAsia="Arial" w:cs="Arial"/>
          <w:b w:val="0"/>
          <w:bCs w:val="0"/>
          <w:i w:val="0"/>
          <w:iCs w:val="0"/>
          <w:noProof w:val="0"/>
          <w:color w:val="000000" w:themeColor="text1" w:themeTint="FF" w:themeShade="FF"/>
          <w:sz w:val="28"/>
          <w:szCs w:val="28"/>
          <w:lang w:val="en-US"/>
        </w:rPr>
      </w:pPr>
      <w:r w:rsidRPr="149B4EA1" w:rsidR="149B4EA1">
        <w:rPr>
          <w:rFonts w:ascii="Arial" w:hAnsi="Arial" w:eastAsia="Arial" w:cs="Arial"/>
          <w:b w:val="1"/>
          <w:bCs w:val="1"/>
          <w:i w:val="0"/>
          <w:iCs w:val="0"/>
          <w:noProof w:val="0"/>
          <w:color w:val="000000" w:themeColor="text1" w:themeTint="FF" w:themeShade="FF"/>
          <w:sz w:val="28"/>
          <w:szCs w:val="28"/>
          <w:lang w:val="en-US"/>
        </w:rPr>
        <w:t xml:space="preserve">          </w:t>
      </w:r>
    </w:p>
    <w:p xmlns:wp14="http://schemas.microsoft.com/office/word/2010/wordml" w:rsidP="149B4EA1" w14:paraId="7FFE521E" wp14:textId="4EEC5993">
      <w:pPr>
        <w:spacing w:after="160" w:line="360" w:lineRule="auto"/>
        <w:jc w:val="center"/>
        <w:rPr>
          <w:rFonts w:ascii="Arial" w:hAnsi="Arial" w:eastAsia="Arial" w:cs="Arial"/>
          <w:b w:val="0"/>
          <w:bCs w:val="0"/>
          <w:i w:val="0"/>
          <w:iCs w:val="0"/>
          <w:noProof w:val="0"/>
          <w:color w:val="000000" w:themeColor="text1" w:themeTint="FF" w:themeShade="FF"/>
          <w:sz w:val="36"/>
          <w:szCs w:val="36"/>
          <w:lang w:val="en-US"/>
        </w:rPr>
      </w:pPr>
    </w:p>
    <w:p xmlns:wp14="http://schemas.microsoft.com/office/word/2010/wordml" w:rsidP="149B4EA1" w14:paraId="271618B3" wp14:textId="5FC59241">
      <w:pPr>
        <w:spacing w:after="160" w:line="360" w:lineRule="auto"/>
        <w:jc w:val="center"/>
        <w:rPr>
          <w:rFonts w:ascii="Arial" w:hAnsi="Arial" w:eastAsia="Arial" w:cs="Arial"/>
          <w:b w:val="0"/>
          <w:bCs w:val="0"/>
          <w:i w:val="0"/>
          <w:iCs w:val="0"/>
          <w:noProof w:val="0"/>
          <w:color w:val="000000" w:themeColor="text1" w:themeTint="FF" w:themeShade="FF"/>
          <w:sz w:val="32"/>
          <w:szCs w:val="32"/>
          <w:lang w:val="en-US"/>
        </w:rPr>
      </w:pPr>
      <w:r w:rsidRPr="149B4EA1" w:rsidR="149B4EA1">
        <w:rPr>
          <w:rFonts w:ascii="Arial" w:hAnsi="Arial" w:eastAsia="Arial" w:cs="Arial"/>
          <w:b w:val="1"/>
          <w:bCs w:val="1"/>
          <w:i w:val="0"/>
          <w:iCs w:val="0"/>
          <w:noProof w:val="0"/>
          <w:color w:val="000000" w:themeColor="text1" w:themeTint="FF" w:themeShade="FF"/>
          <w:sz w:val="32"/>
          <w:szCs w:val="32"/>
          <w:lang w:val="en-US"/>
        </w:rPr>
        <w:t>Eunice Furtado - ID number: 2018973</w:t>
      </w:r>
    </w:p>
    <w:p xmlns:wp14="http://schemas.microsoft.com/office/word/2010/wordml" w:rsidP="149B4EA1" w14:paraId="6DF91020" wp14:textId="0AB2FEDA">
      <w:pPr>
        <w:spacing w:after="160" w:line="360" w:lineRule="auto"/>
        <w:jc w:val="center"/>
        <w:rPr>
          <w:rFonts w:ascii="Arial" w:hAnsi="Arial" w:eastAsia="Arial" w:cs="Arial"/>
          <w:b w:val="0"/>
          <w:bCs w:val="0"/>
          <w:i w:val="0"/>
          <w:iCs w:val="0"/>
          <w:noProof w:val="0"/>
          <w:color w:val="000000" w:themeColor="text1" w:themeTint="FF" w:themeShade="FF"/>
          <w:sz w:val="32"/>
          <w:szCs w:val="32"/>
          <w:lang w:val="en-US"/>
        </w:rPr>
      </w:pPr>
      <w:r w:rsidRPr="149B4EA1" w:rsidR="149B4EA1">
        <w:rPr>
          <w:rFonts w:ascii="Arial" w:hAnsi="Arial" w:eastAsia="Arial" w:cs="Arial"/>
          <w:b w:val="1"/>
          <w:bCs w:val="1"/>
          <w:i w:val="0"/>
          <w:iCs w:val="0"/>
          <w:noProof w:val="0"/>
          <w:color w:val="000000" w:themeColor="text1" w:themeTint="FF" w:themeShade="FF"/>
          <w:sz w:val="32"/>
          <w:szCs w:val="32"/>
          <w:lang w:val="en-US"/>
        </w:rPr>
        <w:t>Toyin</w:t>
      </w:r>
      <w:r w:rsidRPr="149B4EA1" w:rsidR="149B4EA1">
        <w:rPr>
          <w:rFonts w:ascii="Arial" w:hAnsi="Arial" w:eastAsia="Arial" w:cs="Arial"/>
          <w:b w:val="1"/>
          <w:bCs w:val="1"/>
          <w:i w:val="0"/>
          <w:iCs w:val="0"/>
          <w:noProof w:val="0"/>
          <w:color w:val="242424"/>
          <w:sz w:val="32"/>
          <w:szCs w:val="32"/>
          <w:lang w:val="en-US"/>
        </w:rPr>
        <w:t xml:space="preserve"> Adisa – </w:t>
      </w:r>
      <w:r w:rsidRPr="149B4EA1" w:rsidR="149B4EA1">
        <w:rPr>
          <w:rFonts w:ascii="Arial" w:hAnsi="Arial" w:eastAsia="Arial" w:cs="Arial"/>
          <w:b w:val="1"/>
          <w:bCs w:val="1"/>
          <w:i w:val="0"/>
          <w:iCs w:val="0"/>
          <w:noProof w:val="0"/>
          <w:color w:val="000000" w:themeColor="text1" w:themeTint="FF" w:themeShade="FF"/>
          <w:sz w:val="32"/>
          <w:szCs w:val="32"/>
          <w:lang w:val="en-US"/>
        </w:rPr>
        <w:t>BMSW4003</w:t>
      </w:r>
    </w:p>
    <w:p xmlns:wp14="http://schemas.microsoft.com/office/word/2010/wordml" w:rsidP="149B4EA1" w14:paraId="1A54B004" wp14:textId="0AD4614B">
      <w:pPr>
        <w:spacing w:after="160" w:line="360" w:lineRule="auto"/>
        <w:jc w:val="center"/>
        <w:rPr>
          <w:rFonts w:ascii="Arial" w:hAnsi="Arial" w:eastAsia="Arial" w:cs="Arial"/>
          <w:b w:val="0"/>
          <w:bCs w:val="0"/>
          <w:i w:val="0"/>
          <w:iCs w:val="0"/>
          <w:noProof w:val="0"/>
          <w:color w:val="242424"/>
          <w:sz w:val="32"/>
          <w:szCs w:val="32"/>
          <w:lang w:val="en-US"/>
        </w:rPr>
      </w:pPr>
    </w:p>
    <w:p xmlns:wp14="http://schemas.microsoft.com/office/word/2010/wordml" w:rsidP="149B4EA1" w14:paraId="7587731E" wp14:textId="1110E6B3">
      <w:pPr>
        <w:spacing w:after="160" w:line="360" w:lineRule="auto"/>
        <w:jc w:val="center"/>
        <w:rPr>
          <w:rFonts w:ascii="Arial" w:hAnsi="Arial" w:eastAsia="Arial" w:cs="Arial"/>
          <w:b w:val="0"/>
          <w:bCs w:val="0"/>
          <w:i w:val="0"/>
          <w:iCs w:val="0"/>
          <w:noProof w:val="0"/>
          <w:color w:val="242424"/>
          <w:sz w:val="32"/>
          <w:szCs w:val="32"/>
          <w:lang w:val="en-US"/>
        </w:rPr>
      </w:pPr>
    </w:p>
    <w:p xmlns:wp14="http://schemas.microsoft.com/office/word/2010/wordml" w:rsidP="149B4EA1" w14:paraId="6E4C4119" wp14:textId="0B3C1550">
      <w:pPr>
        <w:spacing w:after="160" w:line="360" w:lineRule="auto"/>
        <w:jc w:val="center"/>
        <w:rPr>
          <w:rFonts w:ascii="Arial" w:hAnsi="Arial" w:eastAsia="Arial" w:cs="Arial"/>
          <w:b w:val="0"/>
          <w:bCs w:val="0"/>
          <w:i w:val="0"/>
          <w:iCs w:val="0"/>
          <w:noProof w:val="0"/>
          <w:color w:val="242424"/>
          <w:sz w:val="32"/>
          <w:szCs w:val="32"/>
          <w:lang w:val="en-US"/>
        </w:rPr>
      </w:pPr>
    </w:p>
    <w:p xmlns:wp14="http://schemas.microsoft.com/office/word/2010/wordml" w:rsidP="149B4EA1" w14:paraId="235BB09C" wp14:textId="16A740BA">
      <w:pPr>
        <w:spacing w:after="160" w:line="360" w:lineRule="auto"/>
        <w:jc w:val="center"/>
        <w:rPr>
          <w:rFonts w:ascii="Arial" w:hAnsi="Arial" w:eastAsia="Arial" w:cs="Arial"/>
          <w:b w:val="0"/>
          <w:bCs w:val="0"/>
          <w:i w:val="0"/>
          <w:iCs w:val="0"/>
          <w:noProof w:val="0"/>
          <w:color w:val="242424"/>
          <w:sz w:val="32"/>
          <w:szCs w:val="32"/>
          <w:lang w:val="en-US"/>
        </w:rPr>
      </w:pPr>
    </w:p>
    <w:p xmlns:wp14="http://schemas.microsoft.com/office/word/2010/wordml" w:rsidP="149B4EA1" w14:paraId="2BCC185D" wp14:textId="64AD2D8B">
      <w:pPr>
        <w:spacing w:after="160" w:line="360" w:lineRule="auto"/>
        <w:jc w:val="center"/>
        <w:rPr>
          <w:rFonts w:ascii="Arial" w:hAnsi="Arial" w:eastAsia="Arial" w:cs="Arial"/>
          <w:b w:val="0"/>
          <w:bCs w:val="0"/>
          <w:i w:val="0"/>
          <w:iCs w:val="0"/>
          <w:noProof w:val="0"/>
          <w:color w:val="242424"/>
          <w:sz w:val="32"/>
          <w:szCs w:val="32"/>
          <w:lang w:val="en-US"/>
        </w:rPr>
      </w:pPr>
    </w:p>
    <w:p xmlns:wp14="http://schemas.microsoft.com/office/word/2010/wordml" w:rsidP="149B4EA1" w14:paraId="343A7818" wp14:textId="383148E3">
      <w:pPr>
        <w:spacing w:after="160" w:line="360" w:lineRule="auto"/>
        <w:jc w:val="center"/>
        <w:rPr>
          <w:rFonts w:ascii="Arial" w:hAnsi="Arial" w:eastAsia="Arial" w:cs="Arial"/>
          <w:b w:val="0"/>
          <w:bCs w:val="0"/>
          <w:i w:val="0"/>
          <w:iCs w:val="0"/>
          <w:noProof w:val="0"/>
          <w:color w:val="242424"/>
          <w:sz w:val="32"/>
          <w:szCs w:val="32"/>
          <w:lang w:val="en-US"/>
        </w:rPr>
      </w:pPr>
      <w:r w:rsidRPr="149B4EA1" w:rsidR="149B4EA1">
        <w:rPr>
          <w:rFonts w:ascii="Arial" w:hAnsi="Arial" w:eastAsia="Arial" w:cs="Arial"/>
          <w:b w:val="1"/>
          <w:bCs w:val="1"/>
          <w:i w:val="0"/>
          <w:iCs w:val="0"/>
          <w:noProof w:val="0"/>
          <w:color w:val="242424"/>
          <w:sz w:val="32"/>
          <w:szCs w:val="32"/>
          <w:lang w:val="en-US"/>
        </w:rPr>
        <w:t>April / 2021</w:t>
      </w:r>
    </w:p>
    <w:p xmlns:wp14="http://schemas.microsoft.com/office/word/2010/wordml" w:rsidP="149B4EA1" w14:paraId="039D3AF3" wp14:textId="0CD48F0C">
      <w:pPr>
        <w:pStyle w:val="Normal"/>
        <w:spacing w:after="160" w:line="360" w:lineRule="auto"/>
        <w:jc w:val="center"/>
        <w:rPr>
          <w:rFonts w:ascii="Arial" w:hAnsi="Arial" w:eastAsia="Arial" w:cs="Arial"/>
          <w:b w:val="1"/>
          <w:bCs w:val="1"/>
          <w:i w:val="0"/>
          <w:iCs w:val="0"/>
          <w:noProof w:val="0"/>
          <w:color w:val="242424"/>
          <w:sz w:val="32"/>
          <w:szCs w:val="32"/>
          <w:lang w:val="en-US"/>
        </w:rPr>
      </w:pPr>
    </w:p>
    <w:p xmlns:wp14="http://schemas.microsoft.com/office/word/2010/wordml" w:rsidP="149B4EA1" w14:paraId="558B0B75" wp14:textId="6166F4F0">
      <w:pPr>
        <w:pStyle w:val="Normal"/>
        <w:spacing w:after="160" w:line="360" w:lineRule="auto"/>
        <w:jc w:val="center"/>
        <w:rPr>
          <w:rFonts w:ascii="Arial" w:hAnsi="Arial" w:eastAsia="Arial" w:cs="Arial"/>
          <w:b w:val="1"/>
          <w:bCs w:val="1"/>
          <w:i w:val="0"/>
          <w:iCs w:val="0"/>
          <w:noProof w:val="0"/>
          <w:color w:val="242424"/>
          <w:sz w:val="32"/>
          <w:szCs w:val="32"/>
          <w:lang w:val="en-US"/>
        </w:rPr>
      </w:pPr>
    </w:p>
    <w:p xmlns:wp14="http://schemas.microsoft.com/office/word/2010/wordml" w:rsidP="149B4EA1" w14:paraId="5027E3BC" wp14:textId="6AAFC846">
      <w:pPr>
        <w:pStyle w:val="Normal"/>
        <w:spacing w:after="160" w:line="360" w:lineRule="auto"/>
        <w:jc w:val="center"/>
        <w:rPr>
          <w:rFonts w:ascii="Arial" w:hAnsi="Arial" w:eastAsia="Arial" w:cs="Arial"/>
          <w:b w:val="1"/>
          <w:bCs w:val="1"/>
          <w:i w:val="0"/>
          <w:iCs w:val="0"/>
          <w:noProof w:val="0"/>
          <w:color w:val="242424"/>
          <w:sz w:val="32"/>
          <w:szCs w:val="32"/>
          <w:lang w:val="en-US"/>
        </w:rPr>
      </w:pPr>
    </w:p>
    <w:p xmlns:wp14="http://schemas.microsoft.com/office/word/2010/wordml" w:rsidP="149B4EA1" w14:paraId="63DC59F8" wp14:textId="603E6916">
      <w:pPr>
        <w:pStyle w:val="Normal"/>
        <w:spacing w:after="160" w:line="360" w:lineRule="auto"/>
        <w:jc w:val="center"/>
        <w:rPr>
          <w:rFonts w:ascii="Arial" w:hAnsi="Arial" w:eastAsia="Arial" w:cs="Arial"/>
          <w:b w:val="1"/>
          <w:bCs w:val="1"/>
          <w:i w:val="0"/>
          <w:iCs w:val="0"/>
          <w:noProof w:val="0"/>
          <w:color w:val="242424"/>
          <w:sz w:val="32"/>
          <w:szCs w:val="32"/>
          <w:lang w:val="en-US"/>
        </w:rPr>
      </w:pPr>
    </w:p>
    <w:p xmlns:wp14="http://schemas.microsoft.com/office/word/2010/wordml" w:rsidP="149B4EA1" w14:paraId="0AD41904" wp14:textId="425CC6E8">
      <w:pPr>
        <w:spacing w:after="160" w:line="259" w:lineRule="auto"/>
        <w:jc w:val="both"/>
        <w:rPr>
          <w:rFonts w:ascii="Arial" w:hAnsi="Arial" w:eastAsia="Arial" w:cs="Arial"/>
          <w:b w:val="1"/>
          <w:bCs w:val="1"/>
          <w:i w:val="0"/>
          <w:iCs w:val="0"/>
          <w:noProof w:val="0"/>
          <w:color w:val="000000" w:themeColor="text1" w:themeTint="FF" w:themeShade="FF"/>
          <w:sz w:val="22"/>
          <w:szCs w:val="22"/>
          <w:lang w:val="en-US"/>
        </w:rPr>
      </w:pPr>
    </w:p>
    <w:p xmlns:wp14="http://schemas.microsoft.com/office/word/2010/wordml" w:rsidP="149B4EA1" w14:paraId="51D34238" wp14:textId="3B290BCB">
      <w:pPr>
        <w:spacing w:after="160" w:line="259" w:lineRule="auto"/>
        <w:jc w:val="both"/>
        <w:rPr>
          <w:rFonts w:ascii="Arial" w:hAnsi="Arial" w:eastAsia="Arial" w:cs="Arial"/>
          <w:b w:val="1"/>
          <w:bCs w:val="1"/>
          <w:i w:val="0"/>
          <w:iCs w:val="0"/>
          <w:noProof w:val="0"/>
          <w:color w:val="000000" w:themeColor="text1" w:themeTint="FF" w:themeShade="FF"/>
          <w:sz w:val="22"/>
          <w:szCs w:val="22"/>
          <w:lang w:val="en-US"/>
        </w:rPr>
      </w:pPr>
    </w:p>
    <w:p xmlns:wp14="http://schemas.microsoft.com/office/word/2010/wordml" w:rsidP="149B4EA1" w14:paraId="045E404D" wp14:textId="26E86F59">
      <w:pPr>
        <w:spacing w:after="160" w:line="259"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1"/>
          <w:bCs w:val="1"/>
          <w:i w:val="0"/>
          <w:iCs w:val="0"/>
          <w:noProof w:val="0"/>
          <w:color w:val="000000" w:themeColor="text1" w:themeTint="FF" w:themeShade="FF"/>
          <w:sz w:val="22"/>
          <w:szCs w:val="22"/>
          <w:lang w:val="en-US"/>
        </w:rPr>
        <w:t xml:space="preserve">Contents: </w:t>
      </w:r>
    </w:p>
    <w:p xmlns:wp14="http://schemas.microsoft.com/office/word/2010/wordml" w:rsidP="149B4EA1" w14:paraId="1005CDDC" wp14:textId="78F453C8">
      <w:pPr>
        <w:spacing w:after="160" w:line="259"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0"/>
          <w:bCs w:val="0"/>
          <w:i w:val="0"/>
          <w:iCs w:val="0"/>
          <w:noProof w:val="0"/>
          <w:color w:val="000000" w:themeColor="text1" w:themeTint="FF" w:themeShade="FF"/>
          <w:sz w:val="22"/>
          <w:szCs w:val="22"/>
          <w:lang w:val="en-US"/>
        </w:rPr>
        <w:t xml:space="preserve">Introduction ................................................................................................. 2   </w:t>
      </w:r>
    </w:p>
    <w:p xmlns:wp14="http://schemas.microsoft.com/office/word/2010/wordml" w:rsidP="149B4EA1" w14:paraId="792AA1FF" wp14:textId="6CA63B65">
      <w:pPr>
        <w:spacing w:after="160" w:line="259"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0"/>
          <w:bCs w:val="0"/>
          <w:i w:val="0"/>
          <w:iCs w:val="0"/>
          <w:noProof w:val="0"/>
          <w:color w:val="000000" w:themeColor="text1" w:themeTint="FF" w:themeShade="FF"/>
          <w:sz w:val="22"/>
          <w:szCs w:val="22"/>
          <w:lang w:val="en-US"/>
        </w:rPr>
        <w:t>The use of contemporary technology in healthcare..................................... 3</w:t>
      </w:r>
    </w:p>
    <w:p xmlns:wp14="http://schemas.microsoft.com/office/word/2010/wordml" w:rsidP="149B4EA1" w14:paraId="2E789B52" wp14:textId="05A8F9CF">
      <w:pPr>
        <w:spacing w:after="160" w:line="259"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0"/>
          <w:bCs w:val="0"/>
          <w:i w:val="0"/>
          <w:iCs w:val="0"/>
          <w:noProof w:val="0"/>
          <w:color w:val="000000" w:themeColor="text1" w:themeTint="FF" w:themeShade="FF"/>
          <w:sz w:val="22"/>
          <w:szCs w:val="22"/>
          <w:lang w:val="en-US"/>
        </w:rPr>
        <w:t xml:space="preserve">The use of technology during Covid-19 …....................................................4 </w:t>
      </w:r>
    </w:p>
    <w:p xmlns:wp14="http://schemas.microsoft.com/office/word/2010/wordml" w:rsidP="149B4EA1" w14:paraId="64FAC4FB" wp14:textId="6C72A7B2">
      <w:pPr>
        <w:spacing w:after="160" w:line="259"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0"/>
          <w:bCs w:val="0"/>
          <w:i w:val="0"/>
          <w:iCs w:val="0"/>
          <w:noProof w:val="0"/>
          <w:color w:val="000000" w:themeColor="text1" w:themeTint="FF" w:themeShade="FF"/>
          <w:sz w:val="22"/>
          <w:szCs w:val="22"/>
          <w:lang w:val="en-US"/>
        </w:rPr>
        <w:t>The use of digital communication, collaboration and participation ….......... 5</w:t>
      </w:r>
    </w:p>
    <w:p xmlns:wp14="http://schemas.microsoft.com/office/word/2010/wordml" w:rsidP="149B4EA1" w14:paraId="29A17655" wp14:textId="4DFB6359">
      <w:pPr>
        <w:spacing w:after="160" w:line="259"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0"/>
          <w:bCs w:val="0"/>
          <w:i w:val="0"/>
          <w:iCs w:val="0"/>
          <w:noProof w:val="0"/>
          <w:color w:val="000000" w:themeColor="text1" w:themeTint="FF" w:themeShade="FF"/>
          <w:sz w:val="22"/>
          <w:szCs w:val="22"/>
          <w:lang w:val="en-US"/>
        </w:rPr>
        <w:t>Digital identity, well-being and safety …...................................................... 6</w:t>
      </w:r>
    </w:p>
    <w:p xmlns:wp14="http://schemas.microsoft.com/office/word/2010/wordml" w:rsidP="149B4EA1" w14:paraId="5BF69521" wp14:textId="6A9B9941">
      <w:pPr>
        <w:spacing w:after="160" w:line="259"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0"/>
          <w:bCs w:val="0"/>
          <w:i w:val="0"/>
          <w:iCs w:val="0"/>
          <w:noProof w:val="0"/>
          <w:color w:val="000000" w:themeColor="text1" w:themeTint="FF" w:themeShade="FF"/>
          <w:sz w:val="22"/>
          <w:szCs w:val="22"/>
          <w:lang w:val="en-US"/>
        </w:rPr>
        <w:t>Conclusion .................................................................................................. 7</w:t>
      </w:r>
    </w:p>
    <w:p xmlns:wp14="http://schemas.microsoft.com/office/word/2010/wordml" w:rsidP="149B4EA1" w14:paraId="07D82155" wp14:textId="664C9114">
      <w:pPr>
        <w:spacing w:after="160" w:line="259"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0"/>
          <w:bCs w:val="0"/>
          <w:i w:val="0"/>
          <w:iCs w:val="0"/>
          <w:noProof w:val="0"/>
          <w:color w:val="000000" w:themeColor="text1" w:themeTint="FF" w:themeShade="FF"/>
          <w:sz w:val="22"/>
          <w:szCs w:val="22"/>
          <w:lang w:val="en-US"/>
        </w:rPr>
        <w:t xml:space="preserve">Reference ................................................................................................... 8 </w:t>
      </w:r>
    </w:p>
    <w:p xmlns:wp14="http://schemas.microsoft.com/office/word/2010/wordml" w:rsidP="149B4EA1" w14:paraId="6529E903" wp14:textId="3DFA2830">
      <w:pPr>
        <w:spacing w:after="160" w:line="259" w:lineRule="auto"/>
        <w:jc w:val="center"/>
        <w:rPr>
          <w:rFonts w:ascii="Arial" w:hAnsi="Arial" w:eastAsia="Arial" w:cs="Arial"/>
          <w:b w:val="0"/>
          <w:bCs w:val="0"/>
          <w:i w:val="0"/>
          <w:iCs w:val="0"/>
          <w:noProof w:val="0"/>
          <w:color w:val="242424"/>
          <w:sz w:val="32"/>
          <w:szCs w:val="32"/>
          <w:lang w:val="en-US"/>
        </w:rPr>
      </w:pPr>
    </w:p>
    <w:p xmlns:wp14="http://schemas.microsoft.com/office/word/2010/wordml" w:rsidP="149B4EA1" w14:paraId="03DC135A" wp14:textId="74C0B568">
      <w:pPr>
        <w:pStyle w:val="Normal"/>
        <w:spacing w:after="160" w:line="360" w:lineRule="auto"/>
        <w:jc w:val="center"/>
        <w:rPr>
          <w:rFonts w:ascii="Arial" w:hAnsi="Arial" w:eastAsia="Arial" w:cs="Arial"/>
          <w:b w:val="1"/>
          <w:bCs w:val="1"/>
          <w:i w:val="0"/>
          <w:iCs w:val="0"/>
          <w:noProof w:val="0"/>
          <w:color w:val="242424"/>
          <w:sz w:val="32"/>
          <w:szCs w:val="32"/>
          <w:lang w:val="en-US"/>
        </w:rPr>
      </w:pPr>
    </w:p>
    <w:p xmlns:wp14="http://schemas.microsoft.com/office/word/2010/wordml" w:rsidP="149B4EA1" w14:paraId="730625DF" wp14:textId="3B90F07C">
      <w:pPr>
        <w:pStyle w:val="Normal"/>
        <w:spacing w:after="160" w:line="360" w:lineRule="auto"/>
        <w:jc w:val="center"/>
        <w:rPr>
          <w:rFonts w:ascii="Arial" w:hAnsi="Arial" w:eastAsia="Arial" w:cs="Arial"/>
          <w:b w:val="1"/>
          <w:bCs w:val="1"/>
          <w:i w:val="0"/>
          <w:iCs w:val="0"/>
          <w:noProof w:val="0"/>
          <w:color w:val="242424"/>
          <w:sz w:val="32"/>
          <w:szCs w:val="32"/>
          <w:lang w:val="en-US"/>
        </w:rPr>
      </w:pPr>
    </w:p>
    <w:p xmlns:wp14="http://schemas.microsoft.com/office/word/2010/wordml" w:rsidP="149B4EA1" w14:paraId="2C078E63" wp14:textId="54D6D2A7">
      <w:pPr>
        <w:pStyle w:val="Normal"/>
      </w:pPr>
    </w:p>
    <w:p w:rsidR="149B4EA1" w:rsidP="149B4EA1" w:rsidRDefault="149B4EA1" w14:paraId="3F221BC4" w14:textId="02B746C1">
      <w:pPr>
        <w:pStyle w:val="Normal"/>
      </w:pPr>
    </w:p>
    <w:p w:rsidR="149B4EA1" w:rsidP="149B4EA1" w:rsidRDefault="149B4EA1" w14:paraId="5DD643E3" w14:textId="75583092">
      <w:pPr>
        <w:pStyle w:val="Normal"/>
      </w:pPr>
    </w:p>
    <w:p w:rsidR="149B4EA1" w:rsidP="149B4EA1" w:rsidRDefault="149B4EA1" w14:paraId="472EA637" w14:textId="54F8B766">
      <w:pPr>
        <w:pStyle w:val="Normal"/>
      </w:pPr>
    </w:p>
    <w:p w:rsidR="149B4EA1" w:rsidP="149B4EA1" w:rsidRDefault="149B4EA1" w14:paraId="39707EEF" w14:textId="2EC813AE">
      <w:pPr>
        <w:pStyle w:val="Normal"/>
      </w:pPr>
    </w:p>
    <w:p w:rsidR="149B4EA1" w:rsidP="149B4EA1" w:rsidRDefault="149B4EA1" w14:paraId="4A338851" w14:textId="46F73932">
      <w:pPr>
        <w:pStyle w:val="Normal"/>
      </w:pPr>
    </w:p>
    <w:p w:rsidR="149B4EA1" w:rsidP="149B4EA1" w:rsidRDefault="149B4EA1" w14:paraId="7DAD9BFF" w14:textId="75A90FF9">
      <w:pPr>
        <w:pStyle w:val="Normal"/>
      </w:pPr>
    </w:p>
    <w:p w:rsidR="149B4EA1" w:rsidP="149B4EA1" w:rsidRDefault="149B4EA1" w14:paraId="5159B1EF" w14:textId="76A299A4">
      <w:pPr>
        <w:pStyle w:val="Normal"/>
      </w:pPr>
    </w:p>
    <w:p w:rsidR="149B4EA1" w:rsidP="149B4EA1" w:rsidRDefault="149B4EA1" w14:paraId="05D87878" w14:textId="3C6F9C4B">
      <w:pPr>
        <w:pStyle w:val="Normal"/>
      </w:pPr>
    </w:p>
    <w:p w:rsidR="149B4EA1" w:rsidP="149B4EA1" w:rsidRDefault="149B4EA1" w14:paraId="4E4853B9" w14:textId="224E37F8">
      <w:pPr>
        <w:pStyle w:val="Normal"/>
      </w:pPr>
    </w:p>
    <w:p w:rsidR="149B4EA1" w:rsidP="149B4EA1" w:rsidRDefault="149B4EA1" w14:paraId="63BFF0B2" w14:textId="25538489">
      <w:pPr>
        <w:pStyle w:val="Normal"/>
      </w:pPr>
    </w:p>
    <w:p w:rsidR="149B4EA1" w:rsidP="149B4EA1" w:rsidRDefault="149B4EA1" w14:paraId="36894BC3" w14:textId="20CEC85C">
      <w:pPr>
        <w:pStyle w:val="Normal"/>
      </w:pPr>
    </w:p>
    <w:p w:rsidR="149B4EA1" w:rsidP="149B4EA1" w:rsidRDefault="149B4EA1" w14:paraId="569CDB3D" w14:textId="46BE4D0C">
      <w:pPr>
        <w:pStyle w:val="Normal"/>
      </w:pPr>
    </w:p>
    <w:p w:rsidR="149B4EA1" w:rsidP="149B4EA1" w:rsidRDefault="149B4EA1" w14:paraId="73FBA2C4" w14:textId="2815A55B">
      <w:pPr>
        <w:pStyle w:val="Normal"/>
      </w:pPr>
    </w:p>
    <w:p w:rsidR="149B4EA1" w:rsidP="149B4EA1" w:rsidRDefault="149B4EA1" w14:paraId="62AA7CE0" w14:textId="606E6528">
      <w:pPr>
        <w:pStyle w:val="Normal"/>
      </w:pPr>
    </w:p>
    <w:p w:rsidR="149B4EA1" w:rsidP="149B4EA1" w:rsidRDefault="149B4EA1" w14:paraId="5D09FB6F" w14:textId="672FA22F">
      <w:pPr>
        <w:pStyle w:val="Normal"/>
      </w:pPr>
    </w:p>
    <w:p w:rsidR="149B4EA1" w:rsidP="149B4EA1" w:rsidRDefault="149B4EA1" w14:paraId="73A1BB8E" w14:textId="383A598B">
      <w:pPr>
        <w:pStyle w:val="Normal"/>
      </w:pPr>
    </w:p>
    <w:p w:rsidR="149B4EA1" w:rsidP="149B4EA1" w:rsidRDefault="149B4EA1" w14:paraId="69F41A36" w14:textId="10A4501A">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1"/>
          <w:bCs w:val="1"/>
          <w:i w:val="0"/>
          <w:iCs w:val="0"/>
          <w:noProof w:val="0"/>
          <w:color w:val="000000" w:themeColor="text1" w:themeTint="FF" w:themeShade="FF"/>
          <w:sz w:val="22"/>
          <w:szCs w:val="22"/>
          <w:lang w:val="en-US"/>
        </w:rPr>
        <w:t xml:space="preserve">                                                          Introduction </w:t>
      </w:r>
    </w:p>
    <w:p w:rsidR="149B4EA1" w:rsidP="149B4EA1" w:rsidRDefault="149B4EA1" w14:paraId="1A24DBA7" w14:textId="2107D5E5">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370EEB2D" w14:textId="36FA4C9E">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0"/>
          <w:bCs w:val="0"/>
          <w:i w:val="0"/>
          <w:iCs w:val="0"/>
          <w:noProof w:val="0"/>
          <w:color w:val="000000" w:themeColor="text1" w:themeTint="FF" w:themeShade="FF"/>
          <w:sz w:val="22"/>
          <w:szCs w:val="22"/>
          <w:lang w:val="en-US"/>
        </w:rPr>
        <w:t xml:space="preserve">The Technology has progressed more and more and with this it has been used frequently in the work environment this report will talk about the use of technology, digital tools and techniques to improve efficiency in healthcare. Also ill discuss the relevance of digital literacy for healthcare practitioners and professionals and how that impacts their living, learning, working, participating and thriving in a digital society.  </w:t>
      </w:r>
    </w:p>
    <w:p w:rsidR="149B4EA1" w:rsidP="149B4EA1" w:rsidRDefault="149B4EA1" w14:paraId="22BA43E4" w14:textId="75F4F9D9">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47253E94" w14:textId="44682BDB">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72418DCA" w14:textId="3B32688A">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1FCC65D9" w14:textId="0DC02D40">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34CE8AFD" w14:textId="2854616E">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0C7152CA" w14:textId="4013848A">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2FDE1DCE" w14:textId="703C1CD4">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0825F84E" w14:textId="40384FAB">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6B8DEE59" w14:textId="04C9C5BC">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232A6FA3" w14:textId="08735F6D">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12233836" w14:textId="4ED81B15">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163C394E" w14:textId="2DC04B93">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7655FC1B" w14:textId="6C051859">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742F4C8B" w14:textId="26A2AB42">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25B73A99" w14:textId="4B57DEAB">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7CFF57CB" w14:textId="5EEE6670">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101B182E" w14:textId="5F8406AC">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3CF38D4D" w14:textId="72CC13F3">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1"/>
          <w:bCs w:val="1"/>
          <w:i w:val="0"/>
          <w:iCs w:val="0"/>
          <w:noProof w:val="0"/>
          <w:color w:val="000000" w:themeColor="text1" w:themeTint="FF" w:themeShade="FF"/>
          <w:sz w:val="22"/>
          <w:szCs w:val="22"/>
          <w:lang w:val="en-US"/>
        </w:rPr>
        <w:t xml:space="preserve">                            The use of contemporary technology in healthcare </w:t>
      </w:r>
    </w:p>
    <w:p w:rsidR="149B4EA1" w:rsidP="149B4EA1" w:rsidRDefault="149B4EA1" w14:paraId="39AD0256" w14:textId="12C79D82">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1"/>
          <w:bCs w:val="1"/>
          <w:i w:val="0"/>
          <w:iCs w:val="0"/>
          <w:noProof w:val="0"/>
          <w:color w:val="000000" w:themeColor="text1" w:themeTint="FF" w:themeShade="FF"/>
          <w:sz w:val="22"/>
          <w:szCs w:val="22"/>
          <w:lang w:val="en-US"/>
        </w:rPr>
        <w:t xml:space="preserve"> </w:t>
      </w:r>
    </w:p>
    <w:p w:rsidR="149B4EA1" w:rsidP="149B4EA1" w:rsidRDefault="149B4EA1" w14:paraId="5F8A8166" w14:textId="6C82B505">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0"/>
          <w:bCs w:val="0"/>
          <w:i w:val="0"/>
          <w:iCs w:val="0"/>
          <w:noProof w:val="0"/>
          <w:color w:val="202124"/>
          <w:sz w:val="22"/>
          <w:szCs w:val="22"/>
          <w:lang w:val="en"/>
        </w:rPr>
        <w:t xml:space="preserve">The use of technology has changed lives and the progress technology development has created tools that have brought many benefits in the world of health and social care . </w:t>
      </w:r>
      <w:r w:rsidRPr="149B4EA1" w:rsidR="149B4EA1">
        <w:rPr>
          <w:rFonts w:ascii="Arial" w:hAnsi="Arial" w:eastAsia="Arial" w:cs="Arial"/>
          <w:b w:val="0"/>
          <w:bCs w:val="0"/>
          <w:i w:val="0"/>
          <w:iCs w:val="0"/>
          <w:noProof w:val="0"/>
          <w:color w:val="000000" w:themeColor="text1" w:themeTint="FF" w:themeShade="FF"/>
          <w:sz w:val="22"/>
          <w:szCs w:val="22"/>
          <w:lang w:val="en-US"/>
        </w:rPr>
        <w:t xml:space="preserve">One of the great ways to use technology in health and social care is to improve the quality of healthcare in all areas and also make the work involved more efficiently. Healthcare is becoming more accessible for most people; the waiting time is reduced and the benefits have been visible for both patient and staff speaking at the hospital or clinic for example. </w:t>
      </w:r>
    </w:p>
    <w:p w:rsidR="149B4EA1" w:rsidP="149B4EA1" w:rsidRDefault="149B4EA1" w14:paraId="33F8151A" w14:textId="6A4EF22D">
      <w:pPr>
        <w:spacing w:after="160" w:line="360" w:lineRule="auto"/>
        <w:jc w:val="both"/>
        <w:rPr>
          <w:rFonts w:ascii="Arial" w:hAnsi="Arial" w:eastAsia="Arial" w:cs="Arial"/>
          <w:b w:val="0"/>
          <w:bCs w:val="0"/>
          <w:i w:val="0"/>
          <w:iCs w:val="0"/>
          <w:noProof w:val="0"/>
          <w:color w:val="3A3B41"/>
          <w:sz w:val="22"/>
          <w:szCs w:val="22"/>
          <w:lang w:val="en-US"/>
        </w:rPr>
      </w:pPr>
      <w:r w:rsidRPr="149B4EA1" w:rsidR="149B4EA1">
        <w:rPr>
          <w:rFonts w:ascii="Arial" w:hAnsi="Arial" w:eastAsia="Arial" w:cs="Arial"/>
          <w:b w:val="0"/>
          <w:bCs w:val="0"/>
          <w:i w:val="0"/>
          <w:iCs w:val="0"/>
          <w:noProof w:val="0"/>
          <w:color w:val="3A3B41"/>
          <w:sz w:val="22"/>
          <w:szCs w:val="22"/>
          <w:lang w:val="en-US"/>
        </w:rPr>
        <w:t xml:space="preserve">A whole host of software, tools and applications are making it easier for hospitals to handle their growing administrative workloads. Artificial intelligence is helping administrative teams streamline patient flows by doing everything from accurately calculating wait times to predicting peak busy hours for staff scheduling. Meanwhile, apps are asking patients preliminary questions and prioritizing schedules so doctors can use their time more efficiently. </w:t>
      </w:r>
    </w:p>
    <w:p w:rsidR="149B4EA1" w:rsidP="149B4EA1" w:rsidRDefault="149B4EA1" w14:paraId="14E5A593" w14:textId="1989F9E3">
      <w:pPr>
        <w:spacing w:after="160" w:line="360" w:lineRule="auto"/>
        <w:jc w:val="both"/>
        <w:rPr>
          <w:rFonts w:ascii="Arial" w:hAnsi="Arial" w:eastAsia="Arial" w:cs="Arial"/>
          <w:b w:val="0"/>
          <w:bCs w:val="0"/>
          <w:i w:val="0"/>
          <w:iCs w:val="0"/>
          <w:noProof w:val="0"/>
          <w:color w:val="202124"/>
          <w:sz w:val="22"/>
          <w:szCs w:val="22"/>
          <w:lang w:val="en-US"/>
        </w:rPr>
      </w:pPr>
      <w:r>
        <w:br/>
      </w:r>
      <w:r w:rsidRPr="149B4EA1" w:rsidR="149B4EA1">
        <w:rPr>
          <w:rFonts w:ascii="Arial" w:hAnsi="Arial" w:eastAsia="Arial" w:cs="Arial"/>
          <w:b w:val="0"/>
          <w:bCs w:val="0"/>
          <w:i w:val="0"/>
          <w:iCs w:val="0"/>
          <w:noProof w:val="0"/>
          <w:color w:val="3A3B41"/>
          <w:sz w:val="22"/>
          <w:szCs w:val="22"/>
          <w:lang w:val="en-US"/>
        </w:rPr>
        <w:t xml:space="preserve">Due to the high use of technologies, healthcare collaborators have received training that enables them to keep up with the changes that have emerged with the advancement of technology. Knowledge in the area of computers and digital devices has benefited them and they are always doing updates according to the working environment where they are.  Before receiving diagnoses in relation to consultations and any kind of treatment took a long time and the client had to go to the site to receive or make the diagnosis, but with the use of technology this can be done at home if you have an internet connected. The technology in healthcare also allowed the support of care to be given even if the patient or client is not in a place of treatment the tools developed have the objective of controlling and administering the way the patient should be treated at home and also the internet has given the population capacity to do research and find the best way </w:t>
      </w:r>
      <w:r w:rsidRPr="149B4EA1" w:rsidR="149B4EA1">
        <w:rPr>
          <w:rFonts w:ascii="Arial" w:hAnsi="Arial" w:eastAsia="Arial" w:cs="Arial"/>
          <w:b w:val="0"/>
          <w:bCs w:val="0"/>
          <w:i w:val="0"/>
          <w:iCs w:val="0"/>
          <w:noProof w:val="0"/>
          <w:color w:val="202124"/>
          <w:sz w:val="22"/>
          <w:szCs w:val="22"/>
          <w:lang w:val="en"/>
        </w:rPr>
        <w:t>according to their needs .</w:t>
      </w:r>
    </w:p>
    <w:p w:rsidR="149B4EA1" w:rsidP="149B4EA1" w:rsidRDefault="149B4EA1" w14:paraId="2D4323C1" w14:textId="537933B7">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09E35088" w14:textId="3D221030">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32671C9B" w14:textId="1AA2DBCA">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23BA9362" w14:textId="77A40290">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2FC0E1F7" w14:textId="6BF00D90">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1"/>
          <w:bCs w:val="1"/>
          <w:i w:val="0"/>
          <w:iCs w:val="0"/>
          <w:noProof w:val="0"/>
          <w:color w:val="000000" w:themeColor="text1" w:themeTint="FF" w:themeShade="FF"/>
          <w:sz w:val="22"/>
          <w:szCs w:val="22"/>
          <w:lang w:val="en"/>
        </w:rPr>
        <w:t xml:space="preserve">                              </w:t>
      </w:r>
    </w:p>
    <w:p w:rsidR="149B4EA1" w:rsidP="149B4EA1" w:rsidRDefault="149B4EA1" w14:paraId="274DF08C" w14:textId="562CA9F5">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1"/>
          <w:bCs w:val="1"/>
          <w:i w:val="0"/>
          <w:iCs w:val="0"/>
          <w:noProof w:val="0"/>
          <w:color w:val="000000" w:themeColor="text1" w:themeTint="FF" w:themeShade="FF"/>
          <w:sz w:val="22"/>
          <w:szCs w:val="22"/>
          <w:lang w:val="en"/>
        </w:rPr>
        <w:t xml:space="preserve">                                      The use of technology during Covid-19</w:t>
      </w:r>
    </w:p>
    <w:p w:rsidR="149B4EA1" w:rsidP="149B4EA1" w:rsidRDefault="149B4EA1" w14:paraId="07A52C93" w14:textId="61F2DDC1">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61849341" w14:textId="7EEDC2BE">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0"/>
          <w:bCs w:val="0"/>
          <w:i w:val="0"/>
          <w:iCs w:val="0"/>
          <w:noProof w:val="0"/>
          <w:color w:val="000000" w:themeColor="text1" w:themeTint="FF" w:themeShade="FF"/>
          <w:sz w:val="22"/>
          <w:szCs w:val="22"/>
          <w:lang w:val="en"/>
        </w:rPr>
        <w:t xml:space="preserve">The covid-19 pandemic brings many emotional, personal and professional disorders. the use of technology has been an exit door for the population since the face to face service had to stop, so the internet was and is being the best way to benefit the population in the healthcare world . This pandemic has brought several problems to the population, everything stopped the school, contact with family and friends, the stores closed and the consequence of this has been a depressed society with a lot of anxiety about life. </w:t>
      </w:r>
    </w:p>
    <w:p w:rsidR="149B4EA1" w:rsidP="149B4EA1" w:rsidRDefault="149B4EA1" w14:paraId="4875C1E6" w14:textId="5FEE42FA">
      <w:pPr>
        <w:spacing w:after="160" w:line="360" w:lineRule="auto"/>
        <w:jc w:val="both"/>
        <w:rPr>
          <w:rFonts w:ascii="Arial" w:hAnsi="Arial" w:eastAsia="Arial" w:cs="Arial"/>
          <w:b w:val="0"/>
          <w:bCs w:val="0"/>
          <w:i w:val="0"/>
          <w:iCs w:val="0"/>
          <w:noProof w:val="0"/>
          <w:color w:val="1C1D1E"/>
          <w:sz w:val="22"/>
          <w:szCs w:val="22"/>
          <w:lang w:val="en-US"/>
        </w:rPr>
      </w:pPr>
      <w:r w:rsidRPr="149B4EA1" w:rsidR="149B4EA1">
        <w:rPr>
          <w:rFonts w:ascii="Arial" w:hAnsi="Arial" w:eastAsia="Arial" w:cs="Arial"/>
          <w:b w:val="0"/>
          <w:bCs w:val="0"/>
          <w:i w:val="0"/>
          <w:iCs w:val="0"/>
          <w:noProof w:val="0"/>
          <w:color w:val="1C1D1E"/>
          <w:sz w:val="22"/>
          <w:szCs w:val="22"/>
          <w:lang w:val="en"/>
        </w:rPr>
        <w:t>To control the covid-19  pandemic, physical distancing, and quarantine measures were mandated. In an effort to meet this mandate while trying to maintain the status quo, various types of human behavior (e.g., shopping, learning, working, meeting, and entertaining) shifted from offline to online, resulting in an accelerated diffusion of emerging digital technologies this has benefits on a larger scale, but it also has some negative consequences.</w:t>
      </w:r>
    </w:p>
    <w:p w:rsidR="149B4EA1" w:rsidP="149B4EA1" w:rsidRDefault="149B4EA1" w14:paraId="66655762" w14:textId="5EE93347">
      <w:pPr>
        <w:spacing w:after="160" w:line="360" w:lineRule="auto"/>
        <w:jc w:val="both"/>
        <w:rPr>
          <w:rFonts w:ascii="Arial" w:hAnsi="Arial" w:eastAsia="Arial" w:cs="Arial"/>
          <w:b w:val="0"/>
          <w:bCs w:val="0"/>
          <w:i w:val="0"/>
          <w:iCs w:val="0"/>
          <w:noProof w:val="0"/>
          <w:color w:val="1C1D1E"/>
          <w:sz w:val="22"/>
          <w:szCs w:val="22"/>
          <w:lang w:val="en-US"/>
        </w:rPr>
      </w:pPr>
      <w:r w:rsidRPr="149B4EA1" w:rsidR="149B4EA1">
        <w:rPr>
          <w:rFonts w:ascii="Arial" w:hAnsi="Arial" w:eastAsia="Arial" w:cs="Arial"/>
          <w:b w:val="0"/>
          <w:bCs w:val="0"/>
          <w:i w:val="0"/>
          <w:iCs w:val="0"/>
          <w:noProof w:val="0"/>
          <w:color w:val="1C1D1E"/>
          <w:sz w:val="22"/>
          <w:szCs w:val="22"/>
          <w:lang w:val="en"/>
        </w:rPr>
        <w:t xml:space="preserve">Both hardware and software are used to combat covid-19 and have been a major improvement for the health system, as it allows to detect, track and contact people with suspected infection. In relation to people's needs for food and well-being, online shopping increased on a very large scale, companies had to pay more attention to the online service model and the population also had to learn to use various digital devices and websites where they previously had no access. </w:t>
      </w:r>
    </w:p>
    <w:p w:rsidR="149B4EA1" w:rsidP="149B4EA1" w:rsidRDefault="149B4EA1" w14:paraId="19D5A6E8" w14:textId="08CCA638">
      <w:pPr>
        <w:spacing w:after="160" w:line="360" w:lineRule="auto"/>
        <w:jc w:val="both"/>
        <w:rPr>
          <w:rFonts w:ascii="Arial" w:hAnsi="Arial" w:eastAsia="Arial" w:cs="Arial"/>
          <w:b w:val="0"/>
          <w:bCs w:val="0"/>
          <w:i w:val="0"/>
          <w:iCs w:val="0"/>
          <w:noProof w:val="0"/>
          <w:color w:val="202124"/>
          <w:sz w:val="22"/>
          <w:szCs w:val="22"/>
          <w:lang w:val="en-US"/>
        </w:rPr>
      </w:pPr>
      <w:r w:rsidRPr="149B4EA1" w:rsidR="149B4EA1">
        <w:rPr>
          <w:rFonts w:ascii="Arial" w:hAnsi="Arial" w:eastAsia="Arial" w:cs="Arial"/>
          <w:b w:val="0"/>
          <w:bCs w:val="0"/>
          <w:i w:val="0"/>
          <w:iCs w:val="0"/>
          <w:noProof w:val="0"/>
          <w:color w:val="202124"/>
          <w:sz w:val="22"/>
          <w:szCs w:val="22"/>
          <w:lang w:val="en"/>
        </w:rPr>
        <w:t>The pandemic time also brought challenges to learning the use of digital devices increases  for students</w:t>
      </w:r>
      <w:r w:rsidRPr="149B4EA1" w:rsidR="149B4EA1">
        <w:rPr>
          <w:rFonts w:ascii="Arial" w:hAnsi="Arial" w:eastAsia="Arial" w:cs="Arial"/>
          <w:b w:val="0"/>
          <w:bCs w:val="0"/>
          <w:i w:val="0"/>
          <w:iCs w:val="0"/>
          <w:noProof w:val="0"/>
          <w:color w:val="1C1D1E"/>
          <w:sz w:val="22"/>
          <w:szCs w:val="22"/>
          <w:lang w:val="en"/>
        </w:rPr>
        <w:t xml:space="preserve"> virtual education, </w:t>
      </w:r>
      <w:r w:rsidRPr="149B4EA1" w:rsidR="149B4EA1">
        <w:rPr>
          <w:rFonts w:ascii="Arial" w:hAnsi="Arial" w:eastAsia="Arial" w:cs="Arial"/>
          <w:b w:val="0"/>
          <w:bCs w:val="0"/>
          <w:i w:val="0"/>
          <w:iCs w:val="0"/>
          <w:noProof w:val="0"/>
          <w:color w:val="202124"/>
          <w:sz w:val="22"/>
          <w:szCs w:val="22"/>
          <w:lang w:val="en"/>
        </w:rPr>
        <w:t>in hospital and for students</w:t>
      </w:r>
      <w:r w:rsidRPr="149B4EA1" w:rsidR="149B4EA1">
        <w:rPr>
          <w:rFonts w:ascii="Arial" w:hAnsi="Arial" w:eastAsia="Arial" w:cs="Arial"/>
          <w:b w:val="0"/>
          <w:bCs w:val="0"/>
          <w:i w:val="0"/>
          <w:iCs w:val="0"/>
          <w:noProof w:val="0"/>
          <w:color w:val="1C1D1E"/>
          <w:sz w:val="22"/>
          <w:szCs w:val="22"/>
          <w:lang w:val="en"/>
        </w:rPr>
        <w:t xml:space="preserve">  </w:t>
      </w:r>
      <w:r w:rsidRPr="149B4EA1" w:rsidR="149B4EA1">
        <w:rPr>
          <w:rFonts w:ascii="Arial" w:hAnsi="Arial" w:eastAsia="Arial" w:cs="Arial"/>
          <w:b w:val="0"/>
          <w:bCs w:val="0"/>
          <w:i w:val="0"/>
          <w:iCs w:val="0"/>
          <w:noProof w:val="0"/>
          <w:color w:val="202124"/>
          <w:sz w:val="22"/>
          <w:szCs w:val="22"/>
          <w:lang w:val="en"/>
        </w:rPr>
        <w:t xml:space="preserve">and particulars  workers. It has been a challenge for a mental health of the population since everything is new, but the good use of technology has made it possible to find alternatives for any problem until the return of a normal life .  </w:t>
      </w:r>
    </w:p>
    <w:p w:rsidR="149B4EA1" w:rsidP="149B4EA1" w:rsidRDefault="149B4EA1" w14:paraId="1A020B7F" w14:textId="22745C88">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5CB9B054" w14:textId="4E496025">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2DD6093B" w14:textId="0A28E029">
      <w:pPr>
        <w:pStyle w:val="Normal"/>
      </w:pPr>
    </w:p>
    <w:p w:rsidR="149B4EA1" w:rsidP="149B4EA1" w:rsidRDefault="149B4EA1" w14:paraId="1DE3352E" w14:textId="22B6E891">
      <w:pPr>
        <w:pStyle w:val="Normal"/>
      </w:pPr>
    </w:p>
    <w:p w:rsidR="149B4EA1" w:rsidP="149B4EA1" w:rsidRDefault="149B4EA1" w14:paraId="2027D420" w14:textId="67732060">
      <w:pPr>
        <w:pStyle w:val="Normal"/>
      </w:pPr>
    </w:p>
    <w:p w:rsidR="149B4EA1" w:rsidP="149B4EA1" w:rsidRDefault="149B4EA1" w14:paraId="67C1C5D7" w14:textId="43409AEA">
      <w:pPr>
        <w:pStyle w:val="Normal"/>
      </w:pPr>
    </w:p>
    <w:p w:rsidR="149B4EA1" w:rsidP="149B4EA1" w:rsidRDefault="149B4EA1" w14:paraId="61564C9D" w14:textId="41AB82D8">
      <w:pPr>
        <w:pStyle w:val="Normal"/>
      </w:pPr>
    </w:p>
    <w:p w:rsidR="149B4EA1" w:rsidP="149B4EA1" w:rsidRDefault="149B4EA1" w14:paraId="1F849D1D" w14:textId="6E86E712">
      <w:pPr>
        <w:pStyle w:val="Normal"/>
      </w:pPr>
    </w:p>
    <w:p w:rsidR="149B4EA1" w:rsidP="149B4EA1" w:rsidRDefault="149B4EA1" w14:paraId="57FA542A" w14:textId="7AFA58B7">
      <w:pPr>
        <w:pStyle w:val="Normal"/>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1"/>
          <w:bCs w:val="1"/>
          <w:i w:val="0"/>
          <w:iCs w:val="0"/>
          <w:noProof w:val="0"/>
          <w:color w:val="000000" w:themeColor="text1" w:themeTint="FF" w:themeShade="FF"/>
          <w:sz w:val="22"/>
          <w:szCs w:val="22"/>
          <w:lang w:val="en-US"/>
        </w:rPr>
        <w:t xml:space="preserve">                    The use of digital communication, collaboration and participation</w:t>
      </w:r>
    </w:p>
    <w:p w:rsidR="149B4EA1" w:rsidP="149B4EA1" w:rsidRDefault="149B4EA1" w14:paraId="5AF7208A" w14:textId="3BCD1164">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0"/>
          <w:bCs w:val="0"/>
          <w:i w:val="0"/>
          <w:iCs w:val="0"/>
          <w:noProof w:val="0"/>
          <w:color w:val="000000" w:themeColor="text1" w:themeTint="FF" w:themeShade="FF"/>
          <w:sz w:val="22"/>
          <w:szCs w:val="22"/>
          <w:lang w:val="en-US"/>
        </w:rPr>
        <w:t>The technology has facilitated globalization social networks allow us to communicate with people all over the world, discover new places and even work outside our country where the main office is located. Due to the digital communication in the world of healthcare people can interact with health center using video call, messages or email to receive or send information and have an active communication.</w:t>
      </w:r>
      <w:r w:rsidRPr="149B4EA1" w:rsidR="149B4EA1">
        <w:rPr>
          <w:rFonts w:ascii="Arial" w:hAnsi="Arial" w:eastAsia="Arial" w:cs="Arial"/>
          <w:b w:val="1"/>
          <w:bCs w:val="1"/>
          <w:i w:val="0"/>
          <w:iCs w:val="0"/>
          <w:noProof w:val="0"/>
          <w:color w:val="202124"/>
          <w:sz w:val="22"/>
          <w:szCs w:val="22"/>
          <w:lang w:val="en"/>
        </w:rPr>
        <w:t xml:space="preserve"> </w:t>
      </w:r>
      <w:r w:rsidRPr="149B4EA1" w:rsidR="149B4EA1">
        <w:rPr>
          <w:rFonts w:ascii="Arial" w:hAnsi="Arial" w:eastAsia="Arial" w:cs="Arial"/>
          <w:b w:val="0"/>
          <w:bCs w:val="0"/>
          <w:i w:val="0"/>
          <w:iCs w:val="0"/>
          <w:noProof w:val="0"/>
          <w:color w:val="000000" w:themeColor="text1" w:themeTint="FF" w:themeShade="FF"/>
          <w:sz w:val="22"/>
          <w:szCs w:val="22"/>
          <w:lang w:val="en-US"/>
        </w:rPr>
        <w:t xml:space="preserve">The use of digital communication, collaboration and participation It is very important because can be a link to receive information that can be done online to get people's opinions on a given subject, statistics can be made on people's satisfaction with a subject saving time for travel and also the opportunity for people to express themselves without pressure.  </w:t>
      </w:r>
    </w:p>
    <w:p w:rsidR="149B4EA1" w:rsidP="149B4EA1" w:rsidRDefault="149B4EA1" w14:paraId="3DC38CC9" w14:textId="2EBF710D">
      <w:pPr>
        <w:pStyle w:val="Heading1"/>
        <w:spacing w:before="240" w:after="0" w:line="360" w:lineRule="auto"/>
        <w:jc w:val="both"/>
        <w:rPr>
          <w:rFonts w:ascii="Arial" w:hAnsi="Arial" w:eastAsia="Arial" w:cs="Arial"/>
          <w:b w:val="0"/>
          <w:bCs w:val="0"/>
          <w:i w:val="0"/>
          <w:iCs w:val="0"/>
          <w:noProof w:val="0"/>
          <w:color w:val="202124"/>
          <w:sz w:val="22"/>
          <w:szCs w:val="22"/>
          <w:lang w:val="en-US"/>
        </w:rPr>
      </w:pPr>
      <w:r w:rsidRPr="149B4EA1" w:rsidR="149B4EA1">
        <w:rPr>
          <w:rFonts w:ascii="Arial" w:hAnsi="Arial" w:eastAsia="Arial" w:cs="Arial"/>
          <w:b w:val="0"/>
          <w:bCs w:val="0"/>
          <w:i w:val="0"/>
          <w:iCs w:val="0"/>
          <w:noProof w:val="0"/>
          <w:color w:val="202124"/>
          <w:sz w:val="22"/>
          <w:szCs w:val="22"/>
          <w:lang w:val="en-US"/>
        </w:rPr>
        <w:t xml:space="preserve">The effective use of information and digital technologies is a key enabler in delivering health and social care now and in the future. The impact of technology and the potential that it has to transform care is a professional issue touching on care delivery, practice, education and research. These are some examples software's are used in digital communication: drobox, google play, Microsoft office. </w:t>
      </w:r>
    </w:p>
    <w:p w:rsidR="149B4EA1" w:rsidP="149B4EA1" w:rsidRDefault="149B4EA1" w14:paraId="63DC02E2" w14:textId="4CBB51C5">
      <w:pPr>
        <w:pStyle w:val="Heading1"/>
        <w:spacing w:before="240" w:after="0" w:line="360" w:lineRule="auto"/>
        <w:rPr>
          <w:rFonts w:ascii="Arial" w:hAnsi="Arial" w:eastAsia="Arial" w:cs="Arial"/>
          <w:b w:val="0"/>
          <w:bCs w:val="0"/>
          <w:i w:val="0"/>
          <w:iCs w:val="0"/>
          <w:noProof w:val="0"/>
          <w:color w:val="333333"/>
          <w:sz w:val="22"/>
          <w:szCs w:val="22"/>
          <w:lang w:val="en-US"/>
        </w:rPr>
      </w:pPr>
      <w:r w:rsidRPr="149B4EA1" w:rsidR="149B4EA1">
        <w:rPr>
          <w:rFonts w:ascii="Arial" w:hAnsi="Arial" w:eastAsia="Arial" w:cs="Arial"/>
          <w:b w:val="0"/>
          <w:bCs w:val="0"/>
          <w:i w:val="0"/>
          <w:iCs w:val="0"/>
          <w:noProof w:val="0"/>
          <w:color w:val="333333"/>
          <w:sz w:val="22"/>
          <w:szCs w:val="22"/>
          <w:lang w:val="en-US"/>
        </w:rPr>
        <w:t xml:space="preserve">Digital Health; The Good, The Bad: </w:t>
      </w:r>
    </w:p>
    <w:p w:rsidR="149B4EA1" w:rsidP="149B4EA1" w:rsidRDefault="149B4EA1" w14:paraId="5FC655A4" w14:textId="5F9F4FC1">
      <w:pPr>
        <w:pStyle w:val="Heading1"/>
        <w:spacing w:before="240" w:after="0" w:line="360" w:lineRule="auto"/>
        <w:jc w:val="both"/>
        <w:rPr>
          <w:rFonts w:ascii="Arial" w:hAnsi="Arial" w:eastAsia="Arial" w:cs="Arial"/>
          <w:b w:val="0"/>
          <w:bCs w:val="0"/>
          <w:i w:val="0"/>
          <w:iCs w:val="0"/>
          <w:noProof w:val="0"/>
          <w:color w:val="333333"/>
          <w:sz w:val="22"/>
          <w:szCs w:val="22"/>
          <w:lang w:val="en-US"/>
        </w:rPr>
      </w:pPr>
      <w:r w:rsidRPr="149B4EA1" w:rsidR="149B4EA1">
        <w:rPr>
          <w:rFonts w:ascii="Arial" w:hAnsi="Arial" w:eastAsia="Arial" w:cs="Arial"/>
          <w:b w:val="0"/>
          <w:bCs w:val="0"/>
          <w:i w:val="0"/>
          <w:iCs w:val="0"/>
          <w:noProof w:val="0"/>
          <w:color w:val="333333"/>
          <w:sz w:val="22"/>
          <w:szCs w:val="22"/>
          <w:lang w:val="en-US"/>
        </w:rPr>
        <w:t xml:space="preserve">The patient enjoys digital data access, in Digital Health, patients get quicker access to test results, it is easy to pay the bills, you get the ability to share information with your family members, it also offers clinicians notes feedback, The patient can review information for medical errors, Instructions and Information is simple and easy to document, the patient has a better approach and access to the medical records, it saves time, it can be a tool for health protection. </w:t>
      </w:r>
    </w:p>
    <w:p w:rsidR="149B4EA1" w:rsidP="149B4EA1" w:rsidRDefault="149B4EA1" w14:paraId="06E23CBA" w14:textId="4FDA73BC">
      <w:pPr>
        <w:pStyle w:val="Heading1"/>
        <w:spacing w:before="240" w:after="0" w:line="360" w:lineRule="auto"/>
        <w:jc w:val="both"/>
        <w:rPr>
          <w:rFonts w:ascii="Arial" w:hAnsi="Arial" w:eastAsia="Arial" w:cs="Arial"/>
          <w:b w:val="0"/>
          <w:bCs w:val="0"/>
          <w:i w:val="0"/>
          <w:iCs w:val="0"/>
          <w:noProof w:val="0"/>
          <w:color w:val="333333"/>
          <w:sz w:val="22"/>
          <w:szCs w:val="22"/>
          <w:lang w:val="en-US"/>
        </w:rPr>
      </w:pPr>
      <w:r w:rsidRPr="149B4EA1" w:rsidR="149B4EA1">
        <w:rPr>
          <w:rFonts w:ascii="Arial" w:hAnsi="Arial" w:eastAsia="Arial" w:cs="Arial"/>
          <w:b w:val="0"/>
          <w:bCs w:val="0"/>
          <w:i w:val="0"/>
          <w:iCs w:val="0"/>
          <w:noProof w:val="0"/>
          <w:color w:val="333333"/>
          <w:sz w:val="22"/>
          <w:szCs w:val="22"/>
          <w:lang w:val="en-US"/>
        </w:rPr>
        <w:t xml:space="preserve">Complicated and complex health information causes concerns for the patients, Clinician's reports elevate patient provider’s relationship concerns; Hackers can approach and access patient’s records, it </w:t>
      </w:r>
      <w:r w:rsidRPr="149B4EA1" w:rsidR="149B4EA1">
        <w:rPr>
          <w:rFonts w:ascii="Arial" w:hAnsi="Arial" w:eastAsia="Arial" w:cs="Arial"/>
          <w:b w:val="0"/>
          <w:bCs w:val="0"/>
          <w:i w:val="0"/>
          <w:iCs w:val="0"/>
          <w:noProof w:val="0"/>
          <w:color w:val="333333"/>
          <w:sz w:val="22"/>
          <w:szCs w:val="22"/>
          <w:lang w:val="en-US"/>
        </w:rPr>
        <w:t>needs</w:t>
      </w:r>
      <w:r w:rsidRPr="149B4EA1" w:rsidR="149B4EA1">
        <w:rPr>
          <w:rFonts w:ascii="Arial" w:hAnsi="Arial" w:eastAsia="Arial" w:cs="Arial"/>
          <w:b w:val="0"/>
          <w:bCs w:val="0"/>
          <w:i w:val="0"/>
          <w:iCs w:val="0"/>
          <w:noProof w:val="0"/>
          <w:color w:val="333333"/>
          <w:sz w:val="22"/>
          <w:szCs w:val="22"/>
          <w:lang w:val="en-US"/>
        </w:rPr>
        <w:t xml:space="preserve"> to be upgraded on a regular basis, Digital health records are expensive, Complex and composite processes. </w:t>
      </w:r>
    </w:p>
    <w:p w:rsidR="149B4EA1" w:rsidP="149B4EA1" w:rsidRDefault="149B4EA1" w14:paraId="31F8A99B" w14:textId="6C932034">
      <w:pPr>
        <w:spacing w:after="160" w:line="259"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0"/>
          <w:bCs w:val="0"/>
          <w:i w:val="0"/>
          <w:iCs w:val="0"/>
          <w:noProof w:val="0"/>
          <w:color w:val="000000" w:themeColor="text1" w:themeTint="FF" w:themeShade="FF"/>
          <w:sz w:val="22"/>
          <w:szCs w:val="22"/>
          <w:lang w:val="en-US"/>
        </w:rPr>
        <w:t xml:space="preserve"> </w:t>
      </w:r>
    </w:p>
    <w:p w:rsidR="149B4EA1" w:rsidP="149B4EA1" w:rsidRDefault="149B4EA1" w14:paraId="70511B6C" w14:textId="5328C884">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149B4EA1" w:rsidP="149B4EA1" w:rsidRDefault="149B4EA1" w14:paraId="54EA1970" w14:textId="335F63D1">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w:rsidR="149B4EA1" w:rsidP="149B4EA1" w:rsidRDefault="149B4EA1" w14:paraId="4C22B62F" w14:textId="3473F59F">
      <w:pPr>
        <w:pStyle w:val="Normal"/>
      </w:pPr>
    </w:p>
    <w:p w:rsidR="149B4EA1" w:rsidP="149B4EA1" w:rsidRDefault="149B4EA1" w14:paraId="5B6B384C" w14:textId="5E3A4512">
      <w:pPr>
        <w:pStyle w:val="Normal"/>
      </w:pPr>
    </w:p>
    <w:p w:rsidR="149B4EA1" w:rsidP="149B4EA1" w:rsidRDefault="149B4EA1" w14:paraId="33718F48" w14:textId="5F0026CA">
      <w:pPr>
        <w:pStyle w:val="Normal"/>
      </w:pPr>
    </w:p>
    <w:p w:rsidR="149B4EA1" w:rsidP="149B4EA1" w:rsidRDefault="149B4EA1" w14:paraId="51422A96" w14:textId="2C09A796">
      <w:pPr>
        <w:pStyle w:val="Normal"/>
      </w:pPr>
    </w:p>
    <w:p w:rsidR="149B4EA1" w:rsidP="149B4EA1" w:rsidRDefault="149B4EA1" w14:paraId="39116298" w14:textId="6DB2DEF3">
      <w:pPr>
        <w:pStyle w:val="Normal"/>
      </w:pPr>
    </w:p>
    <w:p w:rsidR="149B4EA1" w:rsidP="149B4EA1" w:rsidRDefault="149B4EA1" w14:paraId="6AE424F4" w14:textId="4290F893">
      <w:pPr>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1"/>
          <w:bCs w:val="1"/>
          <w:i w:val="0"/>
          <w:iCs w:val="0"/>
          <w:noProof w:val="0"/>
          <w:color w:val="000000" w:themeColor="text1" w:themeTint="FF" w:themeShade="FF"/>
          <w:sz w:val="22"/>
          <w:szCs w:val="22"/>
          <w:lang w:val="en-US"/>
        </w:rPr>
        <w:t xml:space="preserve">                                      </w:t>
      </w:r>
    </w:p>
    <w:p w:rsidR="149B4EA1" w:rsidP="149B4EA1" w:rsidRDefault="149B4EA1" w14:paraId="793A7302" w14:textId="7163DBC8">
      <w:pPr>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1"/>
          <w:bCs w:val="1"/>
          <w:i w:val="0"/>
          <w:iCs w:val="0"/>
          <w:noProof w:val="0"/>
          <w:color w:val="000000" w:themeColor="text1" w:themeTint="FF" w:themeShade="FF"/>
          <w:sz w:val="22"/>
          <w:szCs w:val="22"/>
          <w:lang w:val="en-US"/>
        </w:rPr>
        <w:t xml:space="preserve">                                       Digital identity, well-being and safety </w:t>
      </w:r>
    </w:p>
    <w:p w:rsidR="149B4EA1" w:rsidP="149B4EA1" w:rsidRDefault="149B4EA1" w14:paraId="656804C6" w14:textId="769FAAC8">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3534780D" w14:textId="3CABD38A">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0"/>
          <w:bCs w:val="0"/>
          <w:i w:val="0"/>
          <w:iCs w:val="0"/>
          <w:noProof w:val="0"/>
          <w:color w:val="000000" w:themeColor="text1" w:themeTint="FF" w:themeShade="FF"/>
          <w:sz w:val="22"/>
          <w:szCs w:val="22"/>
          <w:lang w:val="en-US"/>
        </w:rPr>
        <w:t xml:space="preserve">Due to the evolution of technology a large percentage of the population has some responsibilities that they solve on the internet so it is important to be safe with our personal data on the internet. In the world of health and social care people's personal data is very important but for better protection, the data should be placed in a folder where a small number of people have access. There are many benefits in terms of our data on the computer because it facilitates service and saves time in our daily lives but also there are negative things so is always a time limit that the employer or health center must keep a personal data and always it has to be confidential. </w:t>
      </w:r>
    </w:p>
    <w:p w:rsidR="149B4EA1" w:rsidP="149B4EA1" w:rsidRDefault="149B4EA1" w14:paraId="44648C36" w14:textId="341DBCCC">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0"/>
          <w:bCs w:val="0"/>
          <w:i w:val="0"/>
          <w:iCs w:val="0"/>
          <w:noProof w:val="0"/>
          <w:color w:val="000000" w:themeColor="text1" w:themeTint="FF" w:themeShade="FF"/>
          <w:sz w:val="22"/>
          <w:szCs w:val="22"/>
          <w:lang w:val="en-US"/>
        </w:rPr>
        <w:t xml:space="preserve">The best way to protect a personnel data is to use the password to protect the devise, never give personnel information over the phone, protect the personnel documents and use the quality antivirus software. To protect the identity of a child age the parents must always authorize the use of their personal data. For someone who are sick and who do not have the ability to control alone the family or a manager in healthcare sometimes have responsibility for them as well. </w:t>
      </w:r>
    </w:p>
    <w:p w:rsidR="149B4EA1" w:rsidP="149B4EA1" w:rsidRDefault="149B4EA1" w14:paraId="26E91557" w14:textId="79800392">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0"/>
          <w:bCs w:val="0"/>
          <w:i w:val="0"/>
          <w:iCs w:val="0"/>
          <w:noProof w:val="0"/>
          <w:color w:val="000000" w:themeColor="text1" w:themeTint="FF" w:themeShade="FF"/>
          <w:sz w:val="22"/>
          <w:szCs w:val="22"/>
          <w:lang w:val="en-US"/>
        </w:rPr>
        <w:t xml:space="preserve"> Technology digital has several benefits and has helped the population to have a better health care all over the world. </w:t>
      </w:r>
    </w:p>
    <w:p w:rsidR="149B4EA1" w:rsidP="149B4EA1" w:rsidRDefault="149B4EA1" w14:paraId="75705FAF" w14:textId="2196AB44">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45C6374B" w14:textId="4D7274D4">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3B50CA1D" w14:textId="2940680B">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4F46021F" w14:textId="7BA32BE0">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50A54B34" w14:textId="3A2B83A8">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7E28DA80" w14:textId="4C767D6D">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047C2DE5" w14:textId="19195A73">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011D2CFE" w14:textId="02CD7C99">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415C4D63" w14:textId="558B45FA">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5D0359BF" w14:textId="2E7E84D2">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145CCA90" w14:textId="7F5F8AF5">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1331FB8D" w14:textId="63E1B467">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4090500F" w14:textId="2580FD8F">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1"/>
          <w:bCs w:val="1"/>
          <w:i w:val="0"/>
          <w:iCs w:val="0"/>
          <w:noProof w:val="0"/>
          <w:color w:val="000000" w:themeColor="text1" w:themeTint="FF" w:themeShade="FF"/>
          <w:sz w:val="22"/>
          <w:szCs w:val="22"/>
          <w:lang w:val="en-US"/>
        </w:rPr>
        <w:t xml:space="preserve">                                                               Conclusion  </w:t>
      </w:r>
    </w:p>
    <w:p w:rsidR="149B4EA1" w:rsidP="149B4EA1" w:rsidRDefault="149B4EA1" w14:paraId="712BD052" w14:textId="5839329B">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09F13CF2" w14:textId="5891382E">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0"/>
          <w:bCs w:val="0"/>
          <w:i w:val="0"/>
          <w:iCs w:val="0"/>
          <w:noProof w:val="0"/>
          <w:color w:val="000000" w:themeColor="text1" w:themeTint="FF" w:themeShade="FF"/>
          <w:sz w:val="22"/>
          <w:szCs w:val="22"/>
          <w:lang w:val="en-US"/>
        </w:rPr>
        <w:t xml:space="preserve">This report was spoken   about the tools for a good use of technology in health and social care. Services. Also spoke about the use of technology in this time of the pandemic and also about data protection. The world is evolving and the services offered in all areas are also evolving, with that comes negative and positive things, but there has been a great improvement in customer service with the use of digital devices, thus making life easier for the population.  The more improvement in technology the more secure it must be in how to give our data on the internet. It's important to understand that all the negative and positive aspects in the healt care technology also recognize that a long time ago it was much more difficult to solve a lot of things that we now solve on the internet without moving from our home.  we have to make sure that we are making good use of technology if it is possible always do the update in our work place and our home office too to don't make any mistakes.  </w:t>
      </w:r>
    </w:p>
    <w:p w:rsidR="149B4EA1" w:rsidP="149B4EA1" w:rsidRDefault="149B4EA1" w14:paraId="5342169E" w14:textId="21103945">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21909ACB" w14:textId="0B96BF41">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0FFFEAFE" w14:textId="5ED140FA">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5E1BD774" w14:textId="29D9FE4C">
      <w:pPr>
        <w:pStyle w:val="Normal"/>
      </w:pPr>
    </w:p>
    <w:p w:rsidR="149B4EA1" w:rsidP="149B4EA1" w:rsidRDefault="149B4EA1" w14:paraId="64E76433" w14:textId="5BA65BD1">
      <w:pPr>
        <w:pStyle w:val="Normal"/>
      </w:pPr>
    </w:p>
    <w:p w:rsidR="149B4EA1" w:rsidP="149B4EA1" w:rsidRDefault="149B4EA1" w14:paraId="455B0A01" w14:textId="248B7CC9">
      <w:pPr>
        <w:pStyle w:val="Normal"/>
      </w:pPr>
    </w:p>
    <w:p w:rsidR="149B4EA1" w:rsidP="149B4EA1" w:rsidRDefault="149B4EA1" w14:paraId="32BC29E7" w14:textId="6ACF9392">
      <w:pPr>
        <w:pStyle w:val="Normal"/>
      </w:pPr>
    </w:p>
    <w:p w:rsidR="149B4EA1" w:rsidP="149B4EA1" w:rsidRDefault="149B4EA1" w14:paraId="5B8F37CE" w14:textId="72B6FEBB">
      <w:pPr>
        <w:pStyle w:val="Normal"/>
      </w:pPr>
    </w:p>
    <w:p w:rsidR="149B4EA1" w:rsidP="149B4EA1" w:rsidRDefault="149B4EA1" w14:paraId="7F410631" w14:textId="07CDD1AF">
      <w:pPr>
        <w:pStyle w:val="Normal"/>
      </w:pPr>
    </w:p>
    <w:p w:rsidR="149B4EA1" w:rsidP="149B4EA1" w:rsidRDefault="149B4EA1" w14:paraId="42080BFA" w14:textId="6FD049E7">
      <w:pPr>
        <w:pStyle w:val="Normal"/>
      </w:pPr>
    </w:p>
    <w:p w:rsidR="149B4EA1" w:rsidP="149B4EA1" w:rsidRDefault="149B4EA1" w14:paraId="0654CD74" w14:textId="7ED1278D">
      <w:pPr>
        <w:pStyle w:val="Normal"/>
      </w:pPr>
    </w:p>
    <w:p w:rsidR="149B4EA1" w:rsidP="149B4EA1" w:rsidRDefault="149B4EA1" w14:paraId="0DEED0FC" w14:textId="33D0941C">
      <w:pPr>
        <w:pStyle w:val="Normal"/>
      </w:pPr>
    </w:p>
    <w:p w:rsidR="149B4EA1" w:rsidP="149B4EA1" w:rsidRDefault="149B4EA1" w14:paraId="65A1BA0D" w14:textId="3785D18B">
      <w:pPr>
        <w:pStyle w:val="Normal"/>
      </w:pPr>
    </w:p>
    <w:p w:rsidR="149B4EA1" w:rsidP="149B4EA1" w:rsidRDefault="149B4EA1" w14:paraId="37EE5899" w14:textId="3C859AF0">
      <w:pPr>
        <w:pStyle w:val="Normal"/>
      </w:pPr>
    </w:p>
    <w:p w:rsidR="149B4EA1" w:rsidP="149B4EA1" w:rsidRDefault="149B4EA1" w14:paraId="6A2FA34A" w14:textId="1ED2F02A">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149B4EA1">
        <w:rPr/>
        <w:t xml:space="preserve">                                                               </w:t>
      </w:r>
      <w:r w:rsidRPr="149B4EA1" w:rsidR="149B4EA1">
        <w:rPr>
          <w:rFonts w:ascii="Arial" w:hAnsi="Arial" w:eastAsia="Arial" w:cs="Arial"/>
          <w:b w:val="1"/>
          <w:bCs w:val="1"/>
          <w:i w:val="0"/>
          <w:iCs w:val="0"/>
          <w:noProof w:val="0"/>
          <w:color w:val="000000" w:themeColor="text1" w:themeTint="FF" w:themeShade="FF"/>
          <w:sz w:val="22"/>
          <w:szCs w:val="22"/>
          <w:lang w:val="en-US"/>
        </w:rPr>
        <w:t xml:space="preserve">    </w:t>
      </w:r>
    </w:p>
    <w:p w:rsidR="149B4EA1" w:rsidP="149B4EA1" w:rsidRDefault="149B4EA1" w14:paraId="39D851BB" w14:textId="56ADAEA1">
      <w:pPr>
        <w:pStyle w:val="Normal"/>
        <w:spacing w:after="160" w:line="360" w:lineRule="auto"/>
        <w:jc w:val="both"/>
        <w:rPr>
          <w:rFonts w:ascii="Arial" w:hAnsi="Arial" w:eastAsia="Arial" w:cs="Arial"/>
          <w:b w:val="1"/>
          <w:bCs w:val="1"/>
          <w:i w:val="0"/>
          <w:iCs w:val="0"/>
          <w:noProof w:val="0"/>
          <w:color w:val="000000" w:themeColor="text1" w:themeTint="FF" w:themeShade="FF"/>
          <w:sz w:val="22"/>
          <w:szCs w:val="22"/>
          <w:lang w:val="en-US"/>
        </w:rPr>
      </w:pPr>
    </w:p>
    <w:p w:rsidR="149B4EA1" w:rsidP="149B4EA1" w:rsidRDefault="149B4EA1" w14:paraId="116801FA" w14:textId="3B28F5C5">
      <w:pPr>
        <w:pStyle w:val="Normal"/>
        <w:spacing w:after="160" w:line="360" w:lineRule="auto"/>
        <w:jc w:val="both"/>
        <w:rPr>
          <w:rFonts w:ascii="Arial" w:hAnsi="Arial" w:eastAsia="Arial" w:cs="Arial"/>
          <w:b w:val="1"/>
          <w:bCs w:val="1"/>
          <w:i w:val="0"/>
          <w:iCs w:val="0"/>
          <w:noProof w:val="0"/>
          <w:color w:val="000000" w:themeColor="text1" w:themeTint="FF" w:themeShade="FF"/>
          <w:sz w:val="22"/>
          <w:szCs w:val="22"/>
          <w:lang w:val="en-US"/>
        </w:rPr>
      </w:pPr>
    </w:p>
    <w:p w:rsidR="149B4EA1" w:rsidP="149B4EA1" w:rsidRDefault="149B4EA1" w14:paraId="7CCF70AD" w14:textId="125946FA">
      <w:pPr>
        <w:pStyle w:val="Normal"/>
        <w:spacing w:after="160" w:line="360" w:lineRule="auto"/>
        <w:jc w:val="both"/>
        <w:rPr>
          <w:rFonts w:ascii="Arial" w:hAnsi="Arial" w:eastAsia="Arial" w:cs="Arial"/>
          <w:b w:val="1"/>
          <w:bCs w:val="1"/>
          <w:i w:val="0"/>
          <w:iCs w:val="0"/>
          <w:noProof w:val="0"/>
          <w:color w:val="000000" w:themeColor="text1" w:themeTint="FF" w:themeShade="FF"/>
          <w:sz w:val="22"/>
          <w:szCs w:val="22"/>
          <w:lang w:val="en-US"/>
        </w:rPr>
      </w:pPr>
    </w:p>
    <w:p w:rsidR="149B4EA1" w:rsidP="149B4EA1" w:rsidRDefault="149B4EA1" w14:paraId="0BB524DA" w14:textId="21EBAFEC">
      <w:pPr>
        <w:pStyle w:val="Normal"/>
        <w:spacing w:after="160" w:line="360" w:lineRule="auto"/>
        <w:jc w:val="both"/>
        <w:rPr>
          <w:rFonts w:ascii="Arial" w:hAnsi="Arial" w:eastAsia="Arial" w:cs="Arial"/>
          <w:b w:val="1"/>
          <w:bCs w:val="1"/>
          <w:i w:val="0"/>
          <w:iCs w:val="0"/>
          <w:noProof w:val="0"/>
          <w:color w:val="000000" w:themeColor="text1" w:themeTint="FF" w:themeShade="FF"/>
          <w:sz w:val="22"/>
          <w:szCs w:val="22"/>
          <w:lang w:val="en-US"/>
        </w:rPr>
      </w:pPr>
    </w:p>
    <w:p w:rsidR="149B4EA1" w:rsidP="149B4EA1" w:rsidRDefault="149B4EA1" w14:paraId="7F3BDBA2" w14:textId="6C27C21E">
      <w:pPr>
        <w:pStyle w:val="Normal"/>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1"/>
          <w:bCs w:val="1"/>
          <w:i w:val="0"/>
          <w:iCs w:val="0"/>
          <w:noProof w:val="0"/>
          <w:color w:val="000000" w:themeColor="text1" w:themeTint="FF" w:themeShade="FF"/>
          <w:sz w:val="22"/>
          <w:szCs w:val="22"/>
          <w:lang w:val="en-US"/>
        </w:rPr>
        <w:t xml:space="preserve">                                                             Reference</w:t>
      </w:r>
    </w:p>
    <w:p w:rsidR="149B4EA1" w:rsidP="149B4EA1" w:rsidRDefault="149B4EA1" w14:paraId="1A199F24" w14:textId="2EF73E24">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1"/>
          <w:bCs w:val="1"/>
          <w:i w:val="0"/>
          <w:iCs w:val="0"/>
          <w:noProof w:val="0"/>
          <w:color w:val="000000" w:themeColor="text1" w:themeTint="FF" w:themeShade="FF"/>
          <w:sz w:val="22"/>
          <w:szCs w:val="22"/>
          <w:lang w:val="en-US"/>
        </w:rPr>
        <w:t xml:space="preserve">                                </w:t>
      </w:r>
    </w:p>
    <w:p w:rsidR="149B4EA1" w:rsidP="149B4EA1" w:rsidRDefault="149B4EA1" w14:paraId="080201B7" w14:textId="23BCD903">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0"/>
          <w:bCs w:val="0"/>
          <w:i w:val="0"/>
          <w:iCs w:val="0"/>
          <w:noProof w:val="0"/>
          <w:color w:val="000000" w:themeColor="text1" w:themeTint="FF" w:themeShade="FF"/>
          <w:sz w:val="22"/>
          <w:szCs w:val="22"/>
          <w:lang w:val="en-US"/>
        </w:rPr>
        <w:t xml:space="preserve">                                         </w:t>
      </w:r>
      <w:hyperlink r:id="Rb2ca5d8ddf5b4162">
        <w:r w:rsidRPr="149B4EA1" w:rsidR="149B4EA1">
          <w:rPr>
            <w:rStyle w:val="Hyperlink"/>
            <w:rFonts w:ascii="Arial" w:hAnsi="Arial" w:eastAsia="Arial" w:cs="Arial"/>
            <w:b w:val="0"/>
            <w:bCs w:val="0"/>
            <w:i w:val="0"/>
            <w:iCs w:val="0"/>
            <w:strike w:val="0"/>
            <w:dstrike w:val="0"/>
            <w:noProof w:val="0"/>
            <w:sz w:val="22"/>
            <w:szCs w:val="22"/>
            <w:lang w:val="en-US"/>
          </w:rPr>
          <w:t>https://builtin.com/healthcare-technology</w:t>
        </w:r>
      </w:hyperlink>
    </w:p>
    <w:p w:rsidR="149B4EA1" w:rsidP="149B4EA1" w:rsidRDefault="149B4EA1" w14:paraId="53795A0F" w14:textId="268C9610">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0"/>
          <w:bCs w:val="0"/>
          <w:i w:val="0"/>
          <w:iCs w:val="0"/>
          <w:noProof w:val="0"/>
          <w:color w:val="000000" w:themeColor="text1" w:themeTint="FF" w:themeShade="FF"/>
          <w:sz w:val="22"/>
          <w:szCs w:val="22"/>
          <w:lang w:val="en-US"/>
        </w:rPr>
        <w:t xml:space="preserve">                                  </w:t>
      </w:r>
      <w:hyperlink r:id="Rdbd0f7fbdf9040e7">
        <w:r w:rsidRPr="149B4EA1" w:rsidR="149B4EA1">
          <w:rPr>
            <w:rStyle w:val="Hyperlink"/>
            <w:rFonts w:ascii="Arial" w:hAnsi="Arial" w:eastAsia="Arial" w:cs="Arial"/>
            <w:b w:val="0"/>
            <w:bCs w:val="0"/>
            <w:i w:val="0"/>
            <w:iCs w:val="0"/>
            <w:strike w:val="0"/>
            <w:dstrike w:val="0"/>
            <w:noProof w:val="0"/>
            <w:sz w:val="22"/>
            <w:szCs w:val="22"/>
            <w:lang w:val="en-US"/>
          </w:rPr>
          <w:t>https://techengage.com/digital-health-pros-cons/</w:t>
        </w:r>
      </w:hyperlink>
    </w:p>
    <w:p w:rsidR="149B4EA1" w:rsidP="149B4EA1" w:rsidRDefault="149B4EA1" w14:paraId="4E1C81B9" w14:textId="14D802D7">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r w:rsidRPr="149B4EA1" w:rsidR="149B4EA1">
        <w:rPr>
          <w:rFonts w:ascii="Arial" w:hAnsi="Arial" w:eastAsia="Arial" w:cs="Arial"/>
          <w:b w:val="0"/>
          <w:bCs w:val="0"/>
          <w:i w:val="0"/>
          <w:iCs w:val="0"/>
          <w:noProof w:val="0"/>
          <w:color w:val="000000" w:themeColor="text1" w:themeTint="FF" w:themeShade="FF"/>
          <w:sz w:val="22"/>
          <w:szCs w:val="22"/>
          <w:lang w:val="en-US"/>
        </w:rPr>
        <w:t xml:space="preserve">               </w:t>
      </w:r>
      <w:hyperlink r:id="R34956c978002433e">
        <w:r w:rsidRPr="149B4EA1" w:rsidR="149B4EA1">
          <w:rPr>
            <w:rStyle w:val="Hyperlink"/>
            <w:rFonts w:ascii="Arial" w:hAnsi="Arial" w:eastAsia="Arial" w:cs="Arial"/>
            <w:b w:val="0"/>
            <w:bCs w:val="0"/>
            <w:i w:val="0"/>
            <w:iCs w:val="0"/>
            <w:strike w:val="0"/>
            <w:dstrike w:val="0"/>
            <w:noProof w:val="0"/>
            <w:sz w:val="22"/>
            <w:szCs w:val="22"/>
            <w:lang w:val="en-US"/>
          </w:rPr>
          <w:t>https://us.norton.com/internetsecurity-privacy-protecting-your-privacy-online.html</w:t>
        </w:r>
      </w:hyperlink>
      <w:r w:rsidRPr="149B4EA1" w:rsidR="149B4EA1">
        <w:rPr>
          <w:rFonts w:ascii="Arial" w:hAnsi="Arial" w:eastAsia="Arial" w:cs="Arial"/>
          <w:b w:val="0"/>
          <w:bCs w:val="0"/>
          <w:i w:val="0"/>
          <w:iCs w:val="0"/>
          <w:noProof w:val="0"/>
          <w:color w:val="000000" w:themeColor="text1" w:themeTint="FF" w:themeShade="FF"/>
          <w:sz w:val="22"/>
          <w:szCs w:val="22"/>
          <w:lang w:val="en-US"/>
        </w:rPr>
        <w:t xml:space="preserve"> </w:t>
      </w:r>
    </w:p>
    <w:p w:rsidR="149B4EA1" w:rsidP="149B4EA1" w:rsidRDefault="149B4EA1" w14:paraId="48FD9703" w14:textId="0F734D99">
      <w:pPr>
        <w:spacing w:after="160" w:line="360" w:lineRule="auto"/>
        <w:jc w:val="both"/>
        <w:rPr>
          <w:rFonts w:ascii="Arial" w:hAnsi="Arial" w:eastAsia="Arial" w:cs="Arial"/>
          <w:b w:val="0"/>
          <w:bCs w:val="0"/>
          <w:i w:val="0"/>
          <w:iCs w:val="0"/>
          <w:noProof w:val="0"/>
          <w:color w:val="000000" w:themeColor="text1" w:themeTint="FF" w:themeShade="FF"/>
          <w:sz w:val="22"/>
          <w:szCs w:val="22"/>
          <w:lang w:val="en-US"/>
        </w:rPr>
      </w:pPr>
    </w:p>
    <w:p w:rsidR="149B4EA1" w:rsidP="149B4EA1" w:rsidRDefault="149B4EA1" w14:paraId="024607CF" w14:textId="28AFFD30">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6E9F54"/>
    <w:rsid w:val="149B4EA1"/>
    <w:rsid w:val="796E9F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E9F54"/>
  <w15:chartTrackingRefBased/>
  <w15:docId w15:val="{5b66c3a1-ea03-4eb3-8591-e35ad33af6c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uiltin.com/healthcare-technology" TargetMode="External" Id="Rb2ca5d8ddf5b4162" /><Relationship Type="http://schemas.openxmlformats.org/officeDocument/2006/relationships/hyperlink" Target="https://techengage.com/digital-health-pros-cons/" TargetMode="External" Id="Rdbd0f7fbdf9040e7" /><Relationship Type="http://schemas.openxmlformats.org/officeDocument/2006/relationships/hyperlink" Target="https://us.norton.com/internetsecurity-privacy-protecting-your-privacy-online.html" TargetMode="External" Id="R34956c978002433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2021-04-30T20:52:03.9441371Z</dcterms:created>
  <dcterms:modified xsi:type="dcterms:W3CDTF">2021-04-30T21:02:58.6080118Z</dcterms:modified>
  <dc:creator>Eunice Furtado</dc:creator>
  <lastModifiedBy>Eunice Furtado</lastModifiedBy>
</coreProperties>
</file>