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727D6E" w14:textId="20C9AC89" w:rsidR="005C665B" w:rsidRPr="009D30B4" w:rsidRDefault="009D30B4" w:rsidP="009D30B4">
      <w:pPr>
        <w:spacing w:line="360" w:lineRule="auto"/>
        <w:jc w:val="center"/>
        <w:rPr>
          <w:rFonts w:cs="Times New Roman"/>
          <w:b/>
          <w:sz w:val="40"/>
          <w:szCs w:val="40"/>
          <w:u w:val="single"/>
        </w:rPr>
      </w:pPr>
      <w:r w:rsidRPr="009D30B4">
        <w:rPr>
          <w:rFonts w:cs="Times New Roman"/>
          <w:b/>
          <w:sz w:val="40"/>
          <w:szCs w:val="40"/>
          <w:u w:val="single"/>
        </w:rPr>
        <w:t>Module Code and Title</w:t>
      </w:r>
    </w:p>
    <w:p w14:paraId="01C940DA" w14:textId="381BCA16" w:rsidR="009D30B4" w:rsidRPr="004B4BB5" w:rsidRDefault="004B4BB5" w:rsidP="004B4BB5">
      <w:pPr>
        <w:spacing w:line="360" w:lineRule="auto"/>
        <w:jc w:val="center"/>
        <w:rPr>
          <w:rFonts w:cs="Times New Roman"/>
          <w:b/>
          <w:sz w:val="40"/>
          <w:szCs w:val="40"/>
        </w:rPr>
      </w:pPr>
      <w:r w:rsidRPr="004B4BB5">
        <w:rPr>
          <w:rFonts w:cs="Times New Roman"/>
          <w:b/>
          <w:sz w:val="40"/>
          <w:szCs w:val="40"/>
        </w:rPr>
        <w:t>BMIH 4002 – Food and Beverage Operations</w:t>
      </w:r>
    </w:p>
    <w:p w14:paraId="1EA813FB" w14:textId="77777777" w:rsidR="009D30B4" w:rsidRDefault="009D30B4" w:rsidP="00DF3936">
      <w:pPr>
        <w:spacing w:line="360" w:lineRule="auto"/>
        <w:rPr>
          <w:rFonts w:cs="Times New Roman"/>
          <w:b/>
          <w:sz w:val="28"/>
          <w:szCs w:val="28"/>
        </w:rPr>
      </w:pPr>
    </w:p>
    <w:p w14:paraId="73ECC63B" w14:textId="17F8BA1B" w:rsidR="009D30B4" w:rsidRPr="009D30B4" w:rsidRDefault="009D30B4" w:rsidP="009D30B4">
      <w:pPr>
        <w:spacing w:line="360" w:lineRule="auto"/>
        <w:jc w:val="center"/>
        <w:rPr>
          <w:rFonts w:cs="Times New Roman"/>
          <w:b/>
          <w:sz w:val="36"/>
          <w:szCs w:val="36"/>
          <w:u w:val="single"/>
        </w:rPr>
      </w:pPr>
      <w:r w:rsidRPr="009D30B4">
        <w:rPr>
          <w:rFonts w:cs="Times New Roman"/>
          <w:b/>
          <w:sz w:val="36"/>
          <w:szCs w:val="36"/>
          <w:u w:val="single"/>
        </w:rPr>
        <w:t>Project Title</w:t>
      </w:r>
    </w:p>
    <w:p w14:paraId="02231C13" w14:textId="52D1200E" w:rsidR="009D30B4" w:rsidRPr="004B4BB5" w:rsidRDefault="004B4BB5" w:rsidP="004B4BB5">
      <w:pPr>
        <w:spacing w:line="360" w:lineRule="auto"/>
        <w:jc w:val="center"/>
        <w:rPr>
          <w:rFonts w:cs="Times New Roman"/>
          <w:b/>
          <w:sz w:val="44"/>
          <w:szCs w:val="44"/>
        </w:rPr>
      </w:pPr>
      <w:r w:rsidRPr="004B4BB5">
        <w:rPr>
          <w:rFonts w:cs="Times New Roman"/>
          <w:b/>
          <w:sz w:val="44"/>
          <w:szCs w:val="44"/>
        </w:rPr>
        <w:t>Assignment One Student Log Journal</w:t>
      </w:r>
    </w:p>
    <w:p w14:paraId="1CA9D101" w14:textId="77777777" w:rsidR="009D30B4" w:rsidRDefault="009D30B4" w:rsidP="00DF3936">
      <w:pPr>
        <w:spacing w:line="360" w:lineRule="auto"/>
        <w:rPr>
          <w:rFonts w:cs="Times New Roman"/>
          <w:b/>
          <w:sz w:val="28"/>
          <w:szCs w:val="28"/>
        </w:rPr>
      </w:pPr>
    </w:p>
    <w:p w14:paraId="39C3C2DE" w14:textId="77777777" w:rsidR="009D30B4" w:rsidRDefault="009D30B4" w:rsidP="00DF3936">
      <w:pPr>
        <w:spacing w:line="360" w:lineRule="auto"/>
        <w:rPr>
          <w:rFonts w:cs="Times New Roman"/>
          <w:b/>
          <w:sz w:val="28"/>
          <w:szCs w:val="28"/>
        </w:rPr>
      </w:pPr>
    </w:p>
    <w:p w14:paraId="26179EA2" w14:textId="77777777" w:rsidR="009D30B4" w:rsidRDefault="009D30B4" w:rsidP="00DF3936">
      <w:pPr>
        <w:spacing w:line="360" w:lineRule="auto"/>
        <w:rPr>
          <w:rFonts w:cs="Times New Roman"/>
          <w:b/>
          <w:sz w:val="28"/>
          <w:szCs w:val="28"/>
        </w:rPr>
      </w:pPr>
    </w:p>
    <w:p w14:paraId="732D7A79" w14:textId="77777777" w:rsidR="009D30B4" w:rsidRDefault="009D30B4" w:rsidP="00DF3936">
      <w:pPr>
        <w:spacing w:line="360" w:lineRule="auto"/>
        <w:rPr>
          <w:rFonts w:cs="Times New Roman"/>
          <w:b/>
          <w:sz w:val="28"/>
          <w:szCs w:val="28"/>
        </w:rPr>
      </w:pPr>
    </w:p>
    <w:p w14:paraId="32C07B0E" w14:textId="77777777" w:rsidR="009D30B4" w:rsidRDefault="009D30B4" w:rsidP="00DF3936">
      <w:pPr>
        <w:spacing w:line="360" w:lineRule="auto"/>
        <w:rPr>
          <w:rFonts w:cs="Times New Roman"/>
          <w:b/>
          <w:sz w:val="28"/>
          <w:szCs w:val="28"/>
        </w:rPr>
      </w:pPr>
    </w:p>
    <w:p w14:paraId="1D3D8EBF" w14:textId="77777777" w:rsidR="009D30B4" w:rsidRPr="00507C6B" w:rsidRDefault="009D30B4" w:rsidP="00DF3936">
      <w:pPr>
        <w:spacing w:line="360" w:lineRule="auto"/>
        <w:rPr>
          <w:rFonts w:cs="Times New Roman"/>
          <w:b/>
          <w:sz w:val="28"/>
          <w:szCs w:val="28"/>
        </w:rPr>
      </w:pPr>
    </w:p>
    <w:p w14:paraId="1A42B729" w14:textId="77777777" w:rsidR="008927A6" w:rsidRPr="00507C6B" w:rsidRDefault="008927A6" w:rsidP="00DF3936">
      <w:pPr>
        <w:spacing w:line="360" w:lineRule="auto"/>
        <w:rPr>
          <w:rFonts w:cs="Times New Roman"/>
          <w:b/>
          <w:sz w:val="28"/>
          <w:szCs w:val="28"/>
        </w:rPr>
      </w:pPr>
    </w:p>
    <w:p w14:paraId="0C795D57" w14:textId="2E13F73B" w:rsidR="008927A6" w:rsidRPr="00507C6B" w:rsidRDefault="008927A6" w:rsidP="00DF3936">
      <w:pPr>
        <w:spacing w:line="360" w:lineRule="auto"/>
        <w:rPr>
          <w:rFonts w:cs="Times New Roman"/>
          <w:b/>
          <w:sz w:val="28"/>
          <w:szCs w:val="28"/>
        </w:rPr>
      </w:pPr>
      <w:r w:rsidRPr="00507C6B">
        <w:rPr>
          <w:rFonts w:cs="Times New Roman"/>
          <w:b/>
          <w:sz w:val="28"/>
          <w:szCs w:val="28"/>
        </w:rPr>
        <w:t xml:space="preserve">Student Name: </w:t>
      </w:r>
      <w:r w:rsidR="00DD6334">
        <w:rPr>
          <w:rFonts w:cs="Times New Roman"/>
          <w:b/>
          <w:sz w:val="28"/>
          <w:szCs w:val="28"/>
        </w:rPr>
        <w:t>Ana Maria Stoica</w:t>
      </w:r>
    </w:p>
    <w:p w14:paraId="26FE83FC" w14:textId="55C08439" w:rsidR="008927A6" w:rsidRDefault="008927A6" w:rsidP="00DF3936">
      <w:pPr>
        <w:spacing w:line="360" w:lineRule="auto"/>
        <w:rPr>
          <w:rFonts w:cs="Times New Roman"/>
          <w:b/>
          <w:sz w:val="28"/>
          <w:szCs w:val="28"/>
        </w:rPr>
      </w:pPr>
      <w:r w:rsidRPr="00507C6B">
        <w:rPr>
          <w:rFonts w:cs="Times New Roman"/>
          <w:b/>
          <w:sz w:val="28"/>
          <w:szCs w:val="28"/>
        </w:rPr>
        <w:t>Student ID:</w:t>
      </w:r>
      <w:r w:rsidR="00DD6334">
        <w:rPr>
          <w:rFonts w:cs="Times New Roman"/>
          <w:b/>
          <w:sz w:val="28"/>
          <w:szCs w:val="28"/>
        </w:rPr>
        <w:t xml:space="preserve"> 2245028</w:t>
      </w:r>
    </w:p>
    <w:p w14:paraId="0D1A28ED" w14:textId="329247DF" w:rsidR="00E77A73" w:rsidRPr="00507C6B" w:rsidRDefault="00E77A73" w:rsidP="00DF3936">
      <w:pPr>
        <w:spacing w:line="360" w:lineRule="auto"/>
        <w:rPr>
          <w:rFonts w:cs="Times New Roman"/>
          <w:b/>
          <w:sz w:val="28"/>
          <w:szCs w:val="28"/>
        </w:rPr>
      </w:pPr>
      <w:r>
        <w:rPr>
          <w:rFonts w:cs="Times New Roman"/>
          <w:b/>
          <w:sz w:val="28"/>
          <w:szCs w:val="28"/>
        </w:rPr>
        <w:t>Module Leader:</w:t>
      </w:r>
      <w:r w:rsidR="00DD6334">
        <w:rPr>
          <w:rFonts w:cs="Times New Roman"/>
          <w:b/>
          <w:sz w:val="28"/>
          <w:szCs w:val="28"/>
        </w:rPr>
        <w:t xml:space="preserve"> Antoinette Milne</w:t>
      </w:r>
    </w:p>
    <w:p w14:paraId="3FA0BF6D" w14:textId="6EC1679D" w:rsidR="00A7303C" w:rsidRPr="00507C6B" w:rsidRDefault="00A7303C" w:rsidP="00DF3936">
      <w:pPr>
        <w:spacing w:line="360" w:lineRule="auto"/>
        <w:rPr>
          <w:rFonts w:cs="Times New Roman"/>
          <w:b/>
          <w:sz w:val="28"/>
          <w:szCs w:val="28"/>
        </w:rPr>
      </w:pPr>
      <w:r w:rsidRPr="00507C6B">
        <w:rPr>
          <w:rFonts w:cs="Times New Roman"/>
          <w:b/>
          <w:sz w:val="28"/>
          <w:szCs w:val="28"/>
        </w:rPr>
        <w:t>Academic Year/Group:</w:t>
      </w:r>
      <w:r w:rsidR="00DD6334">
        <w:rPr>
          <w:rFonts w:cs="Times New Roman"/>
          <w:b/>
          <w:sz w:val="28"/>
          <w:szCs w:val="28"/>
        </w:rPr>
        <w:t xml:space="preserve"> BMIH 4002 23/24</w:t>
      </w:r>
    </w:p>
    <w:p w14:paraId="14DC7C56" w14:textId="1A0640A0" w:rsidR="00A0262F" w:rsidRDefault="00C67CE6" w:rsidP="00C67CE6">
      <w:pPr>
        <w:spacing w:line="360" w:lineRule="auto"/>
        <w:rPr>
          <w:rFonts w:cs="Times New Roman"/>
          <w:b/>
          <w:sz w:val="28"/>
          <w:szCs w:val="28"/>
        </w:rPr>
      </w:pPr>
      <w:r>
        <w:rPr>
          <w:rFonts w:cs="Times New Roman"/>
          <w:b/>
          <w:sz w:val="28"/>
          <w:szCs w:val="28"/>
        </w:rPr>
        <w:t>Word Count</w:t>
      </w:r>
      <w:r w:rsidR="009D30B4">
        <w:rPr>
          <w:rFonts w:cs="Times New Roman"/>
          <w:b/>
          <w:sz w:val="28"/>
          <w:szCs w:val="28"/>
        </w:rPr>
        <w:t>:</w:t>
      </w:r>
      <w:r w:rsidR="00DD6334">
        <w:rPr>
          <w:rFonts w:cs="Times New Roman"/>
          <w:b/>
          <w:sz w:val="28"/>
          <w:szCs w:val="28"/>
        </w:rPr>
        <w:t xml:space="preserve"> 750</w:t>
      </w:r>
    </w:p>
    <w:p w14:paraId="752FE112" w14:textId="77777777" w:rsidR="009D7C3D" w:rsidRPr="00C67CE6" w:rsidRDefault="009D7C3D" w:rsidP="00C67CE6">
      <w:pPr>
        <w:spacing w:line="360" w:lineRule="auto"/>
        <w:rPr>
          <w:rFonts w:cs="Times New Roman"/>
          <w:b/>
          <w:sz w:val="28"/>
          <w:szCs w:val="28"/>
        </w:rPr>
      </w:pPr>
    </w:p>
    <w:p w14:paraId="699AAA82" w14:textId="77777777" w:rsidR="00674572" w:rsidRDefault="00674572" w:rsidP="00A7303C">
      <w:pPr>
        <w:rPr>
          <w:rFonts w:cs="Times New Roman"/>
        </w:rPr>
      </w:pPr>
    </w:p>
    <w:p w14:paraId="718F604A" w14:textId="77777777" w:rsidR="009D30B4" w:rsidRDefault="009D30B4" w:rsidP="00A7303C">
      <w:pPr>
        <w:rPr>
          <w:rFonts w:cs="Times New Roman"/>
        </w:rPr>
      </w:pPr>
    </w:p>
    <w:p w14:paraId="246DD9F1" w14:textId="77777777" w:rsidR="009D30B4" w:rsidRDefault="009D30B4" w:rsidP="00A7303C">
      <w:pPr>
        <w:rPr>
          <w:rFonts w:cs="Times New Roman"/>
        </w:rPr>
      </w:pPr>
    </w:p>
    <w:p w14:paraId="254EAB20" w14:textId="77777777" w:rsidR="009D30B4" w:rsidRDefault="009D30B4" w:rsidP="00A7303C">
      <w:pPr>
        <w:rPr>
          <w:rFonts w:cs="Times New Roman"/>
        </w:rPr>
      </w:pPr>
    </w:p>
    <w:sdt>
      <w:sdtPr>
        <w:rPr>
          <w:rFonts w:ascii="Times New Roman" w:eastAsiaTheme="minorHAnsi" w:hAnsi="Times New Roman" w:cstheme="minorBidi"/>
          <w:color w:val="000000" w:themeColor="text1"/>
          <w:sz w:val="24"/>
          <w:szCs w:val="22"/>
          <w:lang w:val="en-GB"/>
        </w:rPr>
        <w:id w:val="155876002"/>
        <w:docPartObj>
          <w:docPartGallery w:val="Table of Contents"/>
          <w:docPartUnique/>
        </w:docPartObj>
      </w:sdtPr>
      <w:sdtContent>
        <w:p w14:paraId="6D8C3110" w14:textId="77777777" w:rsidR="00E36F0A" w:rsidRDefault="00E36F0A">
          <w:pPr>
            <w:pStyle w:val="TOCHeading"/>
          </w:pPr>
          <w:r>
            <w:t>Table of Contents</w:t>
          </w:r>
        </w:p>
        <w:p w14:paraId="6FD8D118" w14:textId="77777777" w:rsidR="005A7E60" w:rsidRDefault="00A648F0">
          <w:pPr>
            <w:pStyle w:val="TOC1"/>
            <w:tabs>
              <w:tab w:val="right" w:leader="dot" w:pos="9016"/>
            </w:tabs>
            <w:rPr>
              <w:rFonts w:asciiTheme="minorHAnsi" w:eastAsiaTheme="minorEastAsia" w:hAnsiTheme="minorHAnsi"/>
              <w:noProof/>
              <w:color w:val="auto"/>
              <w:sz w:val="22"/>
              <w:lang w:val="en-US"/>
            </w:rPr>
          </w:pPr>
          <w:r>
            <w:fldChar w:fldCharType="begin"/>
          </w:r>
          <w:r w:rsidR="00E36F0A">
            <w:instrText xml:space="preserve"> TOC \o "1-3" \h \z \u </w:instrText>
          </w:r>
          <w:r>
            <w:fldChar w:fldCharType="separate"/>
          </w:r>
          <w:hyperlink w:anchor="_Toc147747567" w:history="1">
            <w:r w:rsidR="005A7E60" w:rsidRPr="00E1559D">
              <w:rPr>
                <w:rStyle w:val="Hyperlink"/>
                <w:noProof/>
              </w:rPr>
              <w:t>Introduction</w:t>
            </w:r>
            <w:r w:rsidR="005A7E60">
              <w:rPr>
                <w:noProof/>
                <w:webHidden/>
              </w:rPr>
              <w:tab/>
            </w:r>
            <w:r w:rsidR="005A7E60">
              <w:rPr>
                <w:noProof/>
                <w:webHidden/>
              </w:rPr>
              <w:fldChar w:fldCharType="begin"/>
            </w:r>
            <w:r w:rsidR="005A7E60">
              <w:rPr>
                <w:noProof/>
                <w:webHidden/>
              </w:rPr>
              <w:instrText xml:space="preserve"> PAGEREF _Toc147747567 \h </w:instrText>
            </w:r>
            <w:r w:rsidR="005A7E60">
              <w:rPr>
                <w:noProof/>
                <w:webHidden/>
              </w:rPr>
            </w:r>
            <w:r w:rsidR="005A7E60">
              <w:rPr>
                <w:noProof/>
                <w:webHidden/>
              </w:rPr>
              <w:fldChar w:fldCharType="separate"/>
            </w:r>
            <w:r w:rsidR="005A7E60">
              <w:rPr>
                <w:noProof/>
                <w:webHidden/>
              </w:rPr>
              <w:t>3</w:t>
            </w:r>
            <w:r w:rsidR="005A7E60">
              <w:rPr>
                <w:noProof/>
                <w:webHidden/>
              </w:rPr>
              <w:fldChar w:fldCharType="end"/>
            </w:r>
          </w:hyperlink>
        </w:p>
        <w:p w14:paraId="6BDA768F" w14:textId="165AF64F" w:rsidR="005A7E60" w:rsidRDefault="00000000">
          <w:pPr>
            <w:pStyle w:val="TOC2"/>
            <w:tabs>
              <w:tab w:val="right" w:leader="dot" w:pos="9016"/>
            </w:tabs>
            <w:rPr>
              <w:rFonts w:asciiTheme="minorHAnsi" w:eastAsiaTheme="minorEastAsia" w:hAnsiTheme="minorHAnsi"/>
              <w:noProof/>
              <w:color w:val="auto"/>
              <w:sz w:val="22"/>
              <w:lang w:val="en-US"/>
            </w:rPr>
          </w:pPr>
          <w:hyperlink w:anchor="_Toc147747568" w:history="1">
            <w:r w:rsidR="005A7E60" w:rsidRPr="00E1559D">
              <w:rPr>
                <w:rStyle w:val="Hyperlink"/>
                <w:noProof/>
              </w:rPr>
              <w:t xml:space="preserve">Identification of Required Skills for </w:t>
            </w:r>
            <w:r w:rsidR="00DD6334">
              <w:rPr>
                <w:rStyle w:val="Hyperlink"/>
                <w:noProof/>
              </w:rPr>
              <w:t>Improving Service</w:t>
            </w:r>
            <w:r w:rsidR="005A7E60" w:rsidRPr="00E1559D">
              <w:rPr>
                <w:rStyle w:val="Hyperlink"/>
                <w:noProof/>
              </w:rPr>
              <w:t xml:space="preserve"> in </w:t>
            </w:r>
            <w:r w:rsidR="00DD6334">
              <w:rPr>
                <w:rStyle w:val="Hyperlink"/>
                <w:noProof/>
              </w:rPr>
              <w:t>Restaurants</w:t>
            </w:r>
            <w:r w:rsidR="005A7E60">
              <w:rPr>
                <w:noProof/>
                <w:webHidden/>
              </w:rPr>
              <w:tab/>
            </w:r>
            <w:r w:rsidR="005A7E60">
              <w:rPr>
                <w:noProof/>
                <w:webHidden/>
              </w:rPr>
              <w:fldChar w:fldCharType="begin"/>
            </w:r>
            <w:r w:rsidR="005A7E60">
              <w:rPr>
                <w:noProof/>
                <w:webHidden/>
              </w:rPr>
              <w:instrText xml:space="preserve"> PAGEREF _Toc147747568 \h </w:instrText>
            </w:r>
            <w:r w:rsidR="005A7E60">
              <w:rPr>
                <w:noProof/>
                <w:webHidden/>
              </w:rPr>
            </w:r>
            <w:r w:rsidR="005A7E60">
              <w:rPr>
                <w:noProof/>
                <w:webHidden/>
              </w:rPr>
              <w:fldChar w:fldCharType="separate"/>
            </w:r>
            <w:r w:rsidR="005A7E60">
              <w:rPr>
                <w:noProof/>
                <w:webHidden/>
              </w:rPr>
              <w:t>3</w:t>
            </w:r>
            <w:r w:rsidR="005A7E60">
              <w:rPr>
                <w:noProof/>
                <w:webHidden/>
              </w:rPr>
              <w:fldChar w:fldCharType="end"/>
            </w:r>
          </w:hyperlink>
        </w:p>
        <w:p w14:paraId="37033B12" w14:textId="77777777" w:rsidR="005A7E60" w:rsidRDefault="00000000">
          <w:pPr>
            <w:pStyle w:val="TOC2"/>
            <w:tabs>
              <w:tab w:val="right" w:leader="dot" w:pos="9016"/>
            </w:tabs>
            <w:rPr>
              <w:rFonts w:asciiTheme="minorHAnsi" w:eastAsiaTheme="minorEastAsia" w:hAnsiTheme="minorHAnsi"/>
              <w:noProof/>
              <w:color w:val="auto"/>
              <w:sz w:val="22"/>
              <w:lang w:val="en-US"/>
            </w:rPr>
          </w:pPr>
          <w:hyperlink w:anchor="_Toc147747569" w:history="1">
            <w:r w:rsidR="005A7E60" w:rsidRPr="00E1559D">
              <w:rPr>
                <w:rStyle w:val="Hyperlink"/>
                <w:noProof/>
              </w:rPr>
              <w:t>Strategies of Skills Development</w:t>
            </w:r>
            <w:r w:rsidR="005A7E60">
              <w:rPr>
                <w:noProof/>
                <w:webHidden/>
              </w:rPr>
              <w:tab/>
            </w:r>
            <w:r w:rsidR="005A7E60">
              <w:rPr>
                <w:noProof/>
                <w:webHidden/>
              </w:rPr>
              <w:fldChar w:fldCharType="begin"/>
            </w:r>
            <w:r w:rsidR="005A7E60">
              <w:rPr>
                <w:noProof/>
                <w:webHidden/>
              </w:rPr>
              <w:instrText xml:space="preserve"> PAGEREF _Toc147747569 \h </w:instrText>
            </w:r>
            <w:r w:rsidR="005A7E60">
              <w:rPr>
                <w:noProof/>
                <w:webHidden/>
              </w:rPr>
            </w:r>
            <w:r w:rsidR="005A7E60">
              <w:rPr>
                <w:noProof/>
                <w:webHidden/>
              </w:rPr>
              <w:fldChar w:fldCharType="separate"/>
            </w:r>
            <w:r w:rsidR="005A7E60">
              <w:rPr>
                <w:noProof/>
                <w:webHidden/>
              </w:rPr>
              <w:t>4</w:t>
            </w:r>
            <w:r w:rsidR="005A7E60">
              <w:rPr>
                <w:noProof/>
                <w:webHidden/>
              </w:rPr>
              <w:fldChar w:fldCharType="end"/>
            </w:r>
          </w:hyperlink>
        </w:p>
        <w:p w14:paraId="11FDE367" w14:textId="77777777" w:rsidR="005A7E60" w:rsidRDefault="00000000">
          <w:pPr>
            <w:pStyle w:val="TOC2"/>
            <w:tabs>
              <w:tab w:val="right" w:leader="dot" w:pos="9016"/>
            </w:tabs>
            <w:rPr>
              <w:rFonts w:asciiTheme="minorHAnsi" w:eastAsiaTheme="minorEastAsia" w:hAnsiTheme="minorHAnsi"/>
              <w:noProof/>
              <w:color w:val="auto"/>
              <w:sz w:val="22"/>
              <w:lang w:val="en-US"/>
            </w:rPr>
          </w:pPr>
          <w:hyperlink w:anchor="_Toc147747570" w:history="1">
            <w:r w:rsidR="005A7E60" w:rsidRPr="00E1559D">
              <w:rPr>
                <w:rStyle w:val="Hyperlink"/>
                <w:noProof/>
              </w:rPr>
              <w:t>Real-Life Example</w:t>
            </w:r>
            <w:r w:rsidR="005A7E60">
              <w:rPr>
                <w:noProof/>
                <w:webHidden/>
              </w:rPr>
              <w:tab/>
            </w:r>
            <w:r w:rsidR="005A7E60">
              <w:rPr>
                <w:noProof/>
                <w:webHidden/>
              </w:rPr>
              <w:fldChar w:fldCharType="begin"/>
            </w:r>
            <w:r w:rsidR="005A7E60">
              <w:rPr>
                <w:noProof/>
                <w:webHidden/>
              </w:rPr>
              <w:instrText xml:space="preserve"> PAGEREF _Toc147747570 \h </w:instrText>
            </w:r>
            <w:r w:rsidR="005A7E60">
              <w:rPr>
                <w:noProof/>
                <w:webHidden/>
              </w:rPr>
            </w:r>
            <w:r w:rsidR="005A7E60">
              <w:rPr>
                <w:noProof/>
                <w:webHidden/>
              </w:rPr>
              <w:fldChar w:fldCharType="separate"/>
            </w:r>
            <w:r w:rsidR="005A7E60">
              <w:rPr>
                <w:noProof/>
                <w:webHidden/>
              </w:rPr>
              <w:t>5</w:t>
            </w:r>
            <w:r w:rsidR="005A7E60">
              <w:rPr>
                <w:noProof/>
                <w:webHidden/>
              </w:rPr>
              <w:fldChar w:fldCharType="end"/>
            </w:r>
          </w:hyperlink>
        </w:p>
        <w:p w14:paraId="5409B34B" w14:textId="286AD688" w:rsidR="005A7E60" w:rsidRDefault="00000000">
          <w:pPr>
            <w:pStyle w:val="TOC2"/>
            <w:tabs>
              <w:tab w:val="right" w:leader="dot" w:pos="9016"/>
            </w:tabs>
            <w:rPr>
              <w:rFonts w:asciiTheme="minorHAnsi" w:eastAsiaTheme="minorEastAsia" w:hAnsiTheme="minorHAnsi"/>
              <w:noProof/>
              <w:color w:val="auto"/>
              <w:sz w:val="22"/>
              <w:lang w:val="en-US"/>
            </w:rPr>
          </w:pPr>
          <w:hyperlink w:anchor="_Toc147747571" w:history="1">
            <w:r w:rsidR="005A7E60" w:rsidRPr="00E1559D">
              <w:rPr>
                <w:rStyle w:val="Hyperlink"/>
                <w:noProof/>
              </w:rPr>
              <w:t xml:space="preserve">Challenges and Solutions of </w:t>
            </w:r>
            <w:r w:rsidR="00DD6334">
              <w:rPr>
                <w:rStyle w:val="Hyperlink"/>
                <w:noProof/>
              </w:rPr>
              <w:t>Improving</w:t>
            </w:r>
            <w:r w:rsidR="005A7E60" w:rsidRPr="00E1559D">
              <w:rPr>
                <w:rStyle w:val="Hyperlink"/>
                <w:noProof/>
              </w:rPr>
              <w:t xml:space="preserve"> Skills Development</w:t>
            </w:r>
            <w:r w:rsidR="005A7E60">
              <w:rPr>
                <w:noProof/>
                <w:webHidden/>
              </w:rPr>
              <w:tab/>
            </w:r>
            <w:r w:rsidR="005A7E60">
              <w:rPr>
                <w:noProof/>
                <w:webHidden/>
              </w:rPr>
              <w:fldChar w:fldCharType="begin"/>
            </w:r>
            <w:r w:rsidR="005A7E60">
              <w:rPr>
                <w:noProof/>
                <w:webHidden/>
              </w:rPr>
              <w:instrText xml:space="preserve"> PAGEREF _Toc147747571 \h </w:instrText>
            </w:r>
            <w:r w:rsidR="005A7E60">
              <w:rPr>
                <w:noProof/>
                <w:webHidden/>
              </w:rPr>
            </w:r>
            <w:r w:rsidR="005A7E60">
              <w:rPr>
                <w:noProof/>
                <w:webHidden/>
              </w:rPr>
              <w:fldChar w:fldCharType="separate"/>
            </w:r>
            <w:r w:rsidR="005A7E60">
              <w:rPr>
                <w:noProof/>
                <w:webHidden/>
              </w:rPr>
              <w:t>6</w:t>
            </w:r>
            <w:r w:rsidR="005A7E60">
              <w:rPr>
                <w:noProof/>
                <w:webHidden/>
              </w:rPr>
              <w:fldChar w:fldCharType="end"/>
            </w:r>
          </w:hyperlink>
        </w:p>
        <w:p w14:paraId="13302C06" w14:textId="77777777" w:rsidR="005A7E60" w:rsidRDefault="00000000">
          <w:pPr>
            <w:pStyle w:val="TOC1"/>
            <w:tabs>
              <w:tab w:val="right" w:leader="dot" w:pos="9016"/>
            </w:tabs>
            <w:rPr>
              <w:rFonts w:asciiTheme="minorHAnsi" w:eastAsiaTheme="minorEastAsia" w:hAnsiTheme="minorHAnsi"/>
              <w:noProof/>
              <w:color w:val="auto"/>
              <w:sz w:val="22"/>
              <w:lang w:val="en-US"/>
            </w:rPr>
          </w:pPr>
          <w:hyperlink w:anchor="_Toc147747572" w:history="1">
            <w:r w:rsidR="005A7E60" w:rsidRPr="00E1559D">
              <w:rPr>
                <w:rStyle w:val="Hyperlink"/>
                <w:noProof/>
              </w:rPr>
              <w:t>Conclusion</w:t>
            </w:r>
            <w:r w:rsidR="005A7E60">
              <w:rPr>
                <w:noProof/>
                <w:webHidden/>
              </w:rPr>
              <w:tab/>
            </w:r>
            <w:r w:rsidR="005A7E60">
              <w:rPr>
                <w:noProof/>
                <w:webHidden/>
              </w:rPr>
              <w:fldChar w:fldCharType="begin"/>
            </w:r>
            <w:r w:rsidR="005A7E60">
              <w:rPr>
                <w:noProof/>
                <w:webHidden/>
              </w:rPr>
              <w:instrText xml:space="preserve"> PAGEREF _Toc147747572 \h </w:instrText>
            </w:r>
            <w:r w:rsidR="005A7E60">
              <w:rPr>
                <w:noProof/>
                <w:webHidden/>
              </w:rPr>
            </w:r>
            <w:r w:rsidR="005A7E60">
              <w:rPr>
                <w:noProof/>
                <w:webHidden/>
              </w:rPr>
              <w:fldChar w:fldCharType="separate"/>
            </w:r>
            <w:r w:rsidR="005A7E60">
              <w:rPr>
                <w:noProof/>
                <w:webHidden/>
              </w:rPr>
              <w:t>6</w:t>
            </w:r>
            <w:r w:rsidR="005A7E60">
              <w:rPr>
                <w:noProof/>
                <w:webHidden/>
              </w:rPr>
              <w:fldChar w:fldCharType="end"/>
            </w:r>
          </w:hyperlink>
        </w:p>
        <w:p w14:paraId="3A15AB9C" w14:textId="77777777" w:rsidR="005A7E60" w:rsidRDefault="00000000">
          <w:pPr>
            <w:pStyle w:val="TOC1"/>
            <w:tabs>
              <w:tab w:val="right" w:leader="dot" w:pos="9016"/>
            </w:tabs>
            <w:rPr>
              <w:rFonts w:asciiTheme="minorHAnsi" w:eastAsiaTheme="minorEastAsia" w:hAnsiTheme="minorHAnsi"/>
              <w:noProof/>
              <w:color w:val="auto"/>
              <w:sz w:val="22"/>
              <w:lang w:val="en-US"/>
            </w:rPr>
          </w:pPr>
          <w:hyperlink w:anchor="_Toc147747573" w:history="1">
            <w:r w:rsidR="005A7E60" w:rsidRPr="00E1559D">
              <w:rPr>
                <w:rStyle w:val="Hyperlink"/>
                <w:noProof/>
              </w:rPr>
              <w:t>Reference</w:t>
            </w:r>
            <w:r w:rsidR="005A7E60">
              <w:rPr>
                <w:noProof/>
                <w:webHidden/>
              </w:rPr>
              <w:tab/>
            </w:r>
            <w:r w:rsidR="005A7E60">
              <w:rPr>
                <w:noProof/>
                <w:webHidden/>
              </w:rPr>
              <w:fldChar w:fldCharType="begin"/>
            </w:r>
            <w:r w:rsidR="005A7E60">
              <w:rPr>
                <w:noProof/>
                <w:webHidden/>
              </w:rPr>
              <w:instrText xml:space="preserve"> PAGEREF _Toc147747573 \h </w:instrText>
            </w:r>
            <w:r w:rsidR="005A7E60">
              <w:rPr>
                <w:noProof/>
                <w:webHidden/>
              </w:rPr>
            </w:r>
            <w:r w:rsidR="005A7E60">
              <w:rPr>
                <w:noProof/>
                <w:webHidden/>
              </w:rPr>
              <w:fldChar w:fldCharType="separate"/>
            </w:r>
            <w:r w:rsidR="005A7E60">
              <w:rPr>
                <w:noProof/>
                <w:webHidden/>
              </w:rPr>
              <w:t>7</w:t>
            </w:r>
            <w:r w:rsidR="005A7E60">
              <w:rPr>
                <w:noProof/>
                <w:webHidden/>
              </w:rPr>
              <w:fldChar w:fldCharType="end"/>
            </w:r>
          </w:hyperlink>
        </w:p>
        <w:p w14:paraId="4D012160" w14:textId="77777777" w:rsidR="00E36F0A" w:rsidRDefault="00A648F0">
          <w:r>
            <w:fldChar w:fldCharType="end"/>
          </w:r>
        </w:p>
      </w:sdtContent>
    </w:sdt>
    <w:p w14:paraId="3F6A3C1D" w14:textId="77777777" w:rsidR="00674572" w:rsidRDefault="00674572" w:rsidP="00A7303C">
      <w:pPr>
        <w:rPr>
          <w:rFonts w:cs="Times New Roman"/>
        </w:rPr>
      </w:pPr>
    </w:p>
    <w:p w14:paraId="6990EF03" w14:textId="77777777" w:rsidR="00674572" w:rsidRDefault="00674572" w:rsidP="00A7303C">
      <w:pPr>
        <w:rPr>
          <w:rFonts w:cs="Times New Roman"/>
        </w:rPr>
      </w:pPr>
    </w:p>
    <w:p w14:paraId="782E350E" w14:textId="77777777" w:rsidR="00674572" w:rsidRDefault="00674572" w:rsidP="00A7303C">
      <w:pPr>
        <w:rPr>
          <w:rFonts w:cs="Times New Roman"/>
        </w:rPr>
      </w:pPr>
    </w:p>
    <w:p w14:paraId="1FB65AAA" w14:textId="77777777" w:rsidR="00674572" w:rsidRDefault="00674572" w:rsidP="00A7303C">
      <w:pPr>
        <w:rPr>
          <w:rFonts w:cs="Times New Roman"/>
        </w:rPr>
      </w:pPr>
    </w:p>
    <w:p w14:paraId="31C0F9E9" w14:textId="77777777" w:rsidR="00674572" w:rsidRDefault="00674572" w:rsidP="00A7303C">
      <w:pPr>
        <w:rPr>
          <w:rFonts w:cs="Times New Roman"/>
        </w:rPr>
      </w:pPr>
    </w:p>
    <w:p w14:paraId="5340246E" w14:textId="77777777" w:rsidR="005F49A0" w:rsidRDefault="005F49A0" w:rsidP="001A148D">
      <w:pPr>
        <w:spacing w:line="360" w:lineRule="auto"/>
      </w:pPr>
    </w:p>
    <w:p w14:paraId="5EC2600F" w14:textId="77777777" w:rsidR="00706DB9" w:rsidRDefault="00706DB9" w:rsidP="00706DB9">
      <w:pPr>
        <w:spacing w:line="360" w:lineRule="auto"/>
        <w:ind w:left="720" w:hanging="720"/>
      </w:pPr>
    </w:p>
    <w:p w14:paraId="61EBFFF5" w14:textId="77777777" w:rsidR="00E2504F" w:rsidRDefault="00E2504F" w:rsidP="00706DB9">
      <w:pPr>
        <w:spacing w:line="360" w:lineRule="auto"/>
        <w:ind w:left="720" w:hanging="720"/>
      </w:pPr>
    </w:p>
    <w:p w14:paraId="4E43624D" w14:textId="77777777" w:rsidR="00885D64" w:rsidRDefault="00885D64" w:rsidP="00706DB9">
      <w:pPr>
        <w:spacing w:line="360" w:lineRule="auto"/>
        <w:ind w:left="720" w:hanging="720"/>
      </w:pPr>
    </w:p>
    <w:p w14:paraId="0A1EF400" w14:textId="77777777" w:rsidR="00885D64" w:rsidRDefault="00885D64" w:rsidP="00706DB9">
      <w:pPr>
        <w:spacing w:line="360" w:lineRule="auto"/>
        <w:ind w:left="720" w:hanging="720"/>
      </w:pPr>
    </w:p>
    <w:p w14:paraId="18C14BBF" w14:textId="77777777" w:rsidR="009D30B4" w:rsidRDefault="009D30B4" w:rsidP="00706DB9">
      <w:pPr>
        <w:spacing w:line="360" w:lineRule="auto"/>
        <w:ind w:left="720" w:hanging="720"/>
      </w:pPr>
    </w:p>
    <w:p w14:paraId="4A83AD36" w14:textId="77777777" w:rsidR="009D30B4" w:rsidRDefault="009D30B4" w:rsidP="00706DB9">
      <w:pPr>
        <w:spacing w:line="360" w:lineRule="auto"/>
        <w:ind w:left="720" w:hanging="720"/>
      </w:pPr>
    </w:p>
    <w:p w14:paraId="3898CDC1" w14:textId="77777777" w:rsidR="009D30B4" w:rsidRDefault="009D30B4" w:rsidP="00706DB9">
      <w:pPr>
        <w:spacing w:line="360" w:lineRule="auto"/>
        <w:ind w:left="720" w:hanging="720"/>
      </w:pPr>
    </w:p>
    <w:p w14:paraId="591A367C" w14:textId="77777777" w:rsidR="009D30B4" w:rsidRDefault="009D30B4" w:rsidP="00706DB9">
      <w:pPr>
        <w:spacing w:line="360" w:lineRule="auto"/>
        <w:ind w:left="720" w:hanging="720"/>
      </w:pPr>
    </w:p>
    <w:p w14:paraId="5DA916ED" w14:textId="77777777" w:rsidR="009D30B4" w:rsidRDefault="009D30B4" w:rsidP="00706DB9">
      <w:pPr>
        <w:spacing w:line="360" w:lineRule="auto"/>
        <w:ind w:left="720" w:hanging="720"/>
      </w:pPr>
    </w:p>
    <w:p w14:paraId="3AE160CF" w14:textId="77777777" w:rsidR="009D30B4" w:rsidRDefault="009D30B4" w:rsidP="00706DB9">
      <w:pPr>
        <w:spacing w:line="360" w:lineRule="auto"/>
        <w:ind w:left="720" w:hanging="720"/>
      </w:pPr>
    </w:p>
    <w:p w14:paraId="36CBD19D" w14:textId="77777777" w:rsidR="009D30B4" w:rsidRDefault="009D30B4" w:rsidP="00706DB9">
      <w:pPr>
        <w:spacing w:line="360" w:lineRule="auto"/>
        <w:ind w:left="720" w:hanging="720"/>
      </w:pPr>
    </w:p>
    <w:p w14:paraId="44354EC6" w14:textId="77777777" w:rsidR="009D30B4" w:rsidRDefault="009D30B4" w:rsidP="00706DB9">
      <w:pPr>
        <w:spacing w:line="360" w:lineRule="auto"/>
        <w:ind w:left="720" w:hanging="720"/>
      </w:pPr>
    </w:p>
    <w:p w14:paraId="4C1BDA7F" w14:textId="77777777" w:rsidR="009D30B4" w:rsidRDefault="009D30B4" w:rsidP="00706DB9">
      <w:pPr>
        <w:spacing w:line="360" w:lineRule="auto"/>
        <w:ind w:left="720" w:hanging="720"/>
      </w:pPr>
    </w:p>
    <w:p w14:paraId="639A086F" w14:textId="77777777" w:rsidR="009D30B4" w:rsidRDefault="009D30B4" w:rsidP="00706DB9">
      <w:pPr>
        <w:spacing w:line="360" w:lineRule="auto"/>
        <w:ind w:left="720" w:hanging="720"/>
      </w:pPr>
    </w:p>
    <w:p w14:paraId="27428369" w14:textId="77777777" w:rsidR="009D30B4" w:rsidRDefault="009D30B4" w:rsidP="00706DB9">
      <w:pPr>
        <w:spacing w:line="360" w:lineRule="auto"/>
        <w:ind w:left="720" w:hanging="720"/>
      </w:pPr>
    </w:p>
    <w:p w14:paraId="734BAF73" w14:textId="77777777" w:rsidR="009D30B4" w:rsidRDefault="009D30B4" w:rsidP="00706DB9">
      <w:pPr>
        <w:spacing w:line="360" w:lineRule="auto"/>
        <w:ind w:left="720" w:hanging="720"/>
      </w:pPr>
    </w:p>
    <w:p w14:paraId="3996CF35" w14:textId="0B2622E5" w:rsidR="009D30B4" w:rsidRDefault="009D30B4" w:rsidP="005A7E60">
      <w:pPr>
        <w:pStyle w:val="Heading1"/>
        <w:spacing w:line="360" w:lineRule="auto"/>
      </w:pPr>
      <w:bookmarkStart w:id="0" w:name="_Toc147747567"/>
      <w:r>
        <w:t>Introduction</w:t>
      </w:r>
      <w:bookmarkEnd w:id="0"/>
    </w:p>
    <w:p w14:paraId="032A5C5E" w14:textId="26610A63" w:rsidR="009D30B4" w:rsidRDefault="00DD2788" w:rsidP="005A7E60">
      <w:pPr>
        <w:spacing w:line="360" w:lineRule="auto"/>
      </w:pPr>
      <w:r w:rsidRPr="00DD2788">
        <w:t xml:space="preserve">The purpose of this project is to explore the importance of service quality in the restaurant industry. A restaurant is a place where customers come to take food. Food or </w:t>
      </w:r>
      <w:r w:rsidR="00DD6334">
        <w:t>dishes</w:t>
      </w:r>
      <w:r w:rsidRPr="00DD2788">
        <w:t xml:space="preserve"> must be given to incoming guests or customers with hospitality. Customers give good feedback on service quality when they receive good behavior and hospitality from employees. Service quality is very important for the restaurant industry</w:t>
      </w:r>
      <w:r w:rsidR="005A7E60">
        <w:t xml:space="preserve"> (Rahimi &amp; Gunlu, 2016)</w:t>
      </w:r>
      <w:r w:rsidRPr="00DD2788">
        <w:t>. Because it is not possible to attract customers without service quality. The author discusses some important skills of restaurant staff to improve service quality within this project. Skill development process to improve service quality is also discussed.</w:t>
      </w:r>
    </w:p>
    <w:p w14:paraId="390753AF" w14:textId="77777777" w:rsidR="00DD6334" w:rsidRDefault="00DD6334" w:rsidP="005A7E60">
      <w:pPr>
        <w:spacing w:line="360" w:lineRule="auto"/>
      </w:pPr>
    </w:p>
    <w:p w14:paraId="5D4AF2AB" w14:textId="77777777" w:rsidR="00DD6334" w:rsidRDefault="00DD6334" w:rsidP="005A7E60">
      <w:pPr>
        <w:spacing w:line="360" w:lineRule="auto"/>
      </w:pPr>
    </w:p>
    <w:p w14:paraId="2993F953" w14:textId="77777777" w:rsidR="00DD6334" w:rsidRDefault="00DD6334" w:rsidP="005A7E60">
      <w:pPr>
        <w:spacing w:line="360" w:lineRule="auto"/>
      </w:pPr>
    </w:p>
    <w:p w14:paraId="04BB2A71" w14:textId="77777777" w:rsidR="00DD6334" w:rsidRDefault="00DD6334" w:rsidP="005A7E60">
      <w:pPr>
        <w:spacing w:line="360" w:lineRule="auto"/>
      </w:pPr>
    </w:p>
    <w:p w14:paraId="5E2B4859" w14:textId="48353225" w:rsidR="00917024" w:rsidRDefault="00917024" w:rsidP="005A7E60">
      <w:pPr>
        <w:pStyle w:val="Heading2"/>
        <w:spacing w:line="360" w:lineRule="auto"/>
      </w:pPr>
      <w:bookmarkStart w:id="1" w:name="_Toc147747568"/>
      <w:r>
        <w:t xml:space="preserve">Identification of Required Skills for </w:t>
      </w:r>
      <w:r w:rsidR="00DD6334">
        <w:t>Improving Service</w:t>
      </w:r>
      <w:r>
        <w:t xml:space="preserve"> in Restaurant</w:t>
      </w:r>
      <w:bookmarkEnd w:id="1"/>
    </w:p>
    <w:p w14:paraId="2149CDD0" w14:textId="105CC737" w:rsidR="00917024" w:rsidRDefault="00905CE0" w:rsidP="005A7E60">
      <w:pPr>
        <w:spacing w:line="360" w:lineRule="auto"/>
      </w:pPr>
      <w:r w:rsidRPr="00905CE0">
        <w:t>It is necessary to improve the service method to entertain the incoming guests. The implementation or improvement of the skills of the staff employed in the service department of the restaurant is necessary to improve the service method of the restaurant. Service quality is the tradition of a restaurant</w:t>
      </w:r>
      <w:r w:rsidR="005A7E60">
        <w:t xml:space="preserve"> (Zhang, 2017)</w:t>
      </w:r>
      <w:r w:rsidRPr="00905CE0">
        <w:t xml:space="preserve">. Customers are accustomed to </w:t>
      </w:r>
      <w:r w:rsidR="00DD6334">
        <w:t>taking food from restaurants</w:t>
      </w:r>
      <w:r w:rsidRPr="00905CE0">
        <w:t xml:space="preserve"> where the service quality is very good. </w:t>
      </w:r>
    </w:p>
    <w:p w14:paraId="00BB5A2F" w14:textId="77777777" w:rsidR="00784ADA" w:rsidRDefault="00784ADA" w:rsidP="005A7E60">
      <w:pPr>
        <w:keepNext/>
        <w:spacing w:line="360" w:lineRule="auto"/>
        <w:ind w:left="720" w:hanging="720"/>
        <w:jc w:val="center"/>
      </w:pPr>
      <w:r>
        <w:rPr>
          <w:noProof/>
          <w:lang w:val="en-US"/>
        </w:rPr>
        <w:lastRenderedPageBreak/>
        <w:drawing>
          <wp:inline distT="0" distB="0" distL="0" distR="0" wp14:anchorId="7EDC5344" wp14:editId="0A9FCD79">
            <wp:extent cx="3674077" cy="2448732"/>
            <wp:effectExtent l="0" t="0" r="3175" b="8890"/>
            <wp:docPr id="1" name="Picture 1" descr="Important Skills for Food Server Job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portant Skills for Food Server Job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73746" cy="2448512"/>
                    </a:xfrm>
                    <a:prstGeom prst="rect">
                      <a:avLst/>
                    </a:prstGeom>
                    <a:noFill/>
                    <a:ln>
                      <a:noFill/>
                    </a:ln>
                  </pic:spPr>
                </pic:pic>
              </a:graphicData>
            </a:graphic>
          </wp:inline>
        </w:drawing>
      </w:r>
    </w:p>
    <w:p w14:paraId="518ED7DF" w14:textId="3E99EA0F" w:rsidR="00784ADA" w:rsidRDefault="00784ADA" w:rsidP="005A7E60">
      <w:pPr>
        <w:pStyle w:val="Caption"/>
        <w:spacing w:line="360" w:lineRule="auto"/>
        <w:jc w:val="center"/>
      </w:pPr>
      <w:r>
        <w:t xml:space="preserve">Figure </w:t>
      </w:r>
      <w:fldSimple w:instr=" SEQ Figure \* ARABIC ">
        <w:r w:rsidR="00522802">
          <w:rPr>
            <w:noProof/>
          </w:rPr>
          <w:t>1</w:t>
        </w:r>
      </w:fldSimple>
      <w:r>
        <w:t xml:space="preserve"> </w:t>
      </w:r>
      <w:r w:rsidRPr="000B038B">
        <w:t>https://www.liveabout.com/food-server-skills-list-2062480</w:t>
      </w:r>
    </w:p>
    <w:p w14:paraId="56D6FB4E" w14:textId="77777777" w:rsidR="00DD6334" w:rsidRDefault="00DD6334" w:rsidP="005A7E60">
      <w:pPr>
        <w:spacing w:line="360" w:lineRule="auto"/>
      </w:pPr>
    </w:p>
    <w:p w14:paraId="44FAE958" w14:textId="77777777" w:rsidR="00DD6334" w:rsidRDefault="00DD6334" w:rsidP="005A7E60">
      <w:pPr>
        <w:spacing w:line="360" w:lineRule="auto"/>
      </w:pPr>
    </w:p>
    <w:p w14:paraId="0EFD0CE0" w14:textId="77777777" w:rsidR="00DD6334" w:rsidRDefault="00DD6334" w:rsidP="005A7E60">
      <w:pPr>
        <w:spacing w:line="360" w:lineRule="auto"/>
      </w:pPr>
    </w:p>
    <w:p w14:paraId="4B6FA4A3" w14:textId="72047E7F" w:rsidR="00784ADA" w:rsidRDefault="00905CE0" w:rsidP="005A7E60">
      <w:pPr>
        <w:spacing w:line="360" w:lineRule="auto"/>
      </w:pPr>
      <w:r w:rsidRPr="00905CE0">
        <w:t xml:space="preserve">Employees must be hospitable to improve service quality. The restaurant tradition is very good if the service </w:t>
      </w:r>
      <w:r w:rsidR="00DD6334">
        <w:t>staff</w:t>
      </w:r>
      <w:r w:rsidRPr="00905CE0">
        <w:t xml:space="preserve"> are friendly to the guests. Hospitality and friendly staff can easily win over customers. Restaurant service department personnel must possess present intelligence</w:t>
      </w:r>
      <w:r w:rsidR="005A7E60">
        <w:t xml:space="preserve"> (Razzak et al., 2022)</w:t>
      </w:r>
      <w:r w:rsidRPr="00905CE0">
        <w:t xml:space="preserve">. Presence intelligence helps employees to delight customers according to the situation. </w:t>
      </w:r>
      <w:r w:rsidR="00DD6334">
        <w:t>Staff</w:t>
      </w:r>
      <w:r w:rsidRPr="00905CE0">
        <w:t xml:space="preserve"> </w:t>
      </w:r>
      <w:r w:rsidR="00DD6334">
        <w:t>with intelligence present in them can</w:t>
      </w:r>
      <w:r w:rsidRPr="00905CE0">
        <w:t xml:space="preserve"> attract customers in any situation. </w:t>
      </w:r>
      <w:r w:rsidR="00DD6334">
        <w:t>Problem-solving</w:t>
      </w:r>
      <w:r w:rsidRPr="00905CE0">
        <w:t xml:space="preserve"> skills help employees solve any customer problem. When employees lack </w:t>
      </w:r>
      <w:r w:rsidR="00DD6334">
        <w:t>problem-solving</w:t>
      </w:r>
      <w:r w:rsidRPr="00905CE0">
        <w:t xml:space="preserve"> skills, an uncomfortable atmosphere is created in the restaurant</w:t>
      </w:r>
      <w:r w:rsidR="005A7E60">
        <w:t xml:space="preserve"> (Filimonau et al., 2023)</w:t>
      </w:r>
      <w:r w:rsidRPr="00905CE0">
        <w:t xml:space="preserve">. Therefore, service personnel must be competent to solve problems. Service department personnel must possess </w:t>
      </w:r>
      <w:r w:rsidR="00DD6334">
        <w:t xml:space="preserve">a </w:t>
      </w:r>
      <w:r w:rsidRPr="00905CE0">
        <w:t xml:space="preserve">smart and sweet language that attracts customers. The </w:t>
      </w:r>
      <w:r w:rsidR="00DD6334">
        <w:t>staff's smartness conveys the restaurant's elegance and tradition</w:t>
      </w:r>
      <w:r w:rsidRPr="00905CE0">
        <w:t xml:space="preserve"> that customers love. The staff must have the skills to serve food quickly. The staff must take care not to cause any accidents or disturbances while serving the food quickly.</w:t>
      </w:r>
    </w:p>
    <w:p w14:paraId="638D5DA4" w14:textId="77777777" w:rsidR="00DD6334" w:rsidRDefault="00DD6334" w:rsidP="005A7E60">
      <w:pPr>
        <w:spacing w:line="360" w:lineRule="auto"/>
      </w:pPr>
    </w:p>
    <w:p w14:paraId="742DCEA3" w14:textId="77777777" w:rsidR="00DD6334" w:rsidRDefault="00DD6334" w:rsidP="005A7E60">
      <w:pPr>
        <w:spacing w:line="360" w:lineRule="auto"/>
      </w:pPr>
    </w:p>
    <w:p w14:paraId="12124A66" w14:textId="42619DF7" w:rsidR="00917024" w:rsidRDefault="00917024" w:rsidP="005A7E60">
      <w:pPr>
        <w:pStyle w:val="Heading2"/>
        <w:spacing w:line="360" w:lineRule="auto"/>
      </w:pPr>
      <w:bookmarkStart w:id="2" w:name="_Toc147747569"/>
      <w:r>
        <w:t xml:space="preserve">Strategies </w:t>
      </w:r>
      <w:r w:rsidR="00DD6334">
        <w:t>for</w:t>
      </w:r>
      <w:r>
        <w:t xml:space="preserve"> Skills Development</w:t>
      </w:r>
      <w:bookmarkEnd w:id="2"/>
    </w:p>
    <w:p w14:paraId="38DCEB44" w14:textId="0B2E4AFC" w:rsidR="00DD6334" w:rsidRDefault="00DD6334" w:rsidP="005A7E60">
      <w:pPr>
        <w:spacing w:line="360" w:lineRule="auto"/>
      </w:pPr>
      <w:r>
        <w:t>To</w:t>
      </w:r>
      <w:r w:rsidR="00F05780">
        <w:t xml:space="preserve"> improve the service quality of the restaurant, it is necessary to ensure the improvement of the weak skills of the employees. Skills development strategies are to be adopted to improve </w:t>
      </w:r>
      <w:r w:rsidR="00F05780">
        <w:lastRenderedPageBreak/>
        <w:t>the weak skills of employees. Some formal development strategies for improving the skills of restaurant workers are online training programs, workshops, webinars, e-learning courses</w:t>
      </w:r>
      <w:r>
        <w:t>,</w:t>
      </w:r>
      <w:r w:rsidR="00F05780">
        <w:t xml:space="preserve"> and instant instructions. </w:t>
      </w:r>
      <w:r>
        <w:t>Short-term</w:t>
      </w:r>
      <w:r w:rsidR="00F05780">
        <w:t xml:space="preserve"> programs can be organized to develop the weak skills of restaurant service staff</w:t>
      </w:r>
      <w:r w:rsidR="005A7E60">
        <w:t xml:space="preserve"> (Bishop, 2020)</w:t>
      </w:r>
      <w:r w:rsidR="00F05780">
        <w:t xml:space="preserve">. Restaurant management should form a team whose responsibility is to check the weak skills of the service department staff and improve them through classes or training. Online training programs are a strategy for improving the skills of restaurant service department employees. Restaurant staff </w:t>
      </w:r>
      <w:r>
        <w:t>can</w:t>
      </w:r>
      <w:r w:rsidR="00F05780">
        <w:t xml:space="preserve"> improve their skills by participating in online training programs while staying at home using this method. It is also possible to improve the skills of restaurant staff through workshops and webinars. </w:t>
      </w:r>
    </w:p>
    <w:p w14:paraId="72294894" w14:textId="77777777" w:rsidR="00DD6334" w:rsidRDefault="00DD6334" w:rsidP="005A7E60">
      <w:pPr>
        <w:spacing w:line="360" w:lineRule="auto"/>
      </w:pPr>
    </w:p>
    <w:p w14:paraId="034D2773" w14:textId="77777777" w:rsidR="00DD6334" w:rsidRDefault="00DD6334" w:rsidP="005A7E60">
      <w:pPr>
        <w:spacing w:line="360" w:lineRule="auto"/>
      </w:pPr>
    </w:p>
    <w:p w14:paraId="0CAF62B7" w14:textId="77777777" w:rsidR="00DD6334" w:rsidRDefault="00DD6334" w:rsidP="005A7E60">
      <w:pPr>
        <w:spacing w:line="360" w:lineRule="auto"/>
      </w:pPr>
    </w:p>
    <w:p w14:paraId="68B8BA22" w14:textId="77777777" w:rsidR="00522802" w:rsidRDefault="00522802" w:rsidP="005A7E60">
      <w:pPr>
        <w:keepNext/>
        <w:spacing w:line="360" w:lineRule="auto"/>
        <w:ind w:left="720" w:hanging="720"/>
        <w:jc w:val="center"/>
      </w:pPr>
      <w:r>
        <w:rPr>
          <w:noProof/>
          <w:lang w:val="en-US"/>
        </w:rPr>
        <w:drawing>
          <wp:inline distT="0" distB="0" distL="0" distR="0" wp14:anchorId="61B6B48A" wp14:editId="580418BA">
            <wp:extent cx="4021835" cy="2199175"/>
            <wp:effectExtent l="0" t="0" r="0" b="0"/>
            <wp:docPr id="2" name="Picture 2" descr="Online Training Institute in Chennai, Bangalore, Delhi, Hyderabad &amp; Pune at  India | Besant Technolo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nline Training Institute in Chennai, Bangalore, Delhi, Hyderabad &amp; Pune at  India | Besant Technologi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21863" cy="2199190"/>
                    </a:xfrm>
                    <a:prstGeom prst="rect">
                      <a:avLst/>
                    </a:prstGeom>
                    <a:noFill/>
                    <a:ln>
                      <a:noFill/>
                    </a:ln>
                  </pic:spPr>
                </pic:pic>
              </a:graphicData>
            </a:graphic>
          </wp:inline>
        </w:drawing>
      </w:r>
    </w:p>
    <w:p w14:paraId="7E60EBB7" w14:textId="5F7C9CE8" w:rsidR="00F05780" w:rsidRDefault="00522802" w:rsidP="005A7E60">
      <w:pPr>
        <w:pStyle w:val="Caption"/>
        <w:spacing w:line="360" w:lineRule="auto"/>
        <w:jc w:val="center"/>
      </w:pPr>
      <w:r>
        <w:t xml:space="preserve">Figure </w:t>
      </w:r>
      <w:fldSimple w:instr=" SEQ Figure \* ARABIC ">
        <w:r>
          <w:rPr>
            <w:noProof/>
          </w:rPr>
          <w:t>2</w:t>
        </w:r>
      </w:fldSimple>
      <w:r>
        <w:t xml:space="preserve"> </w:t>
      </w:r>
      <w:r w:rsidRPr="00350E74">
        <w:t>https://www.besanttechnologies.com/company/online-training</w:t>
      </w:r>
    </w:p>
    <w:p w14:paraId="2F03873A" w14:textId="77777777" w:rsidR="00DD6334" w:rsidRDefault="00DD6334" w:rsidP="005A7E60">
      <w:pPr>
        <w:spacing w:line="360" w:lineRule="auto"/>
      </w:pPr>
    </w:p>
    <w:p w14:paraId="622B3A99" w14:textId="77777777" w:rsidR="00DD6334" w:rsidRDefault="00DD6334" w:rsidP="005A7E60">
      <w:pPr>
        <w:spacing w:line="360" w:lineRule="auto"/>
      </w:pPr>
    </w:p>
    <w:p w14:paraId="0E9EC56A" w14:textId="77777777" w:rsidR="00DD6334" w:rsidRDefault="00DD6334" w:rsidP="005A7E60">
      <w:pPr>
        <w:spacing w:line="360" w:lineRule="auto"/>
      </w:pPr>
    </w:p>
    <w:p w14:paraId="2DC378C0" w14:textId="77777777" w:rsidR="00DD6334" w:rsidRDefault="00DD6334" w:rsidP="005A7E60">
      <w:pPr>
        <w:spacing w:line="360" w:lineRule="auto"/>
      </w:pPr>
    </w:p>
    <w:p w14:paraId="6C243694" w14:textId="77777777" w:rsidR="00DD6334" w:rsidRDefault="00DD6334" w:rsidP="005A7E60">
      <w:pPr>
        <w:spacing w:line="360" w:lineRule="auto"/>
      </w:pPr>
    </w:p>
    <w:p w14:paraId="1B1F5B6F" w14:textId="77777777" w:rsidR="00DD6334" w:rsidRDefault="00DD6334" w:rsidP="005A7E60">
      <w:pPr>
        <w:spacing w:line="360" w:lineRule="auto"/>
      </w:pPr>
    </w:p>
    <w:p w14:paraId="03FE5C62" w14:textId="5EE401A2" w:rsidR="00917024" w:rsidRDefault="00F05780" w:rsidP="005A7E60">
      <w:pPr>
        <w:spacing w:line="360" w:lineRule="auto"/>
      </w:pPr>
      <w:r>
        <w:lastRenderedPageBreak/>
        <w:t>Some informal methods can also be adopted to improve the skills of restaurant workers. Self-study, watching videos</w:t>
      </w:r>
      <w:r w:rsidR="00DD6334">
        <w:t>,</w:t>
      </w:r>
      <w:r>
        <w:t xml:space="preserve"> and reading articles are some of the informal development strategies for improving service quality. Restaurant workers can identify weak skills by </w:t>
      </w:r>
      <w:r w:rsidR="00DD6334">
        <w:t>analyzing</w:t>
      </w:r>
      <w:r>
        <w:t xml:space="preserve"> their previous operations and learn how to improve them by reading various articles. Restaurant staff can </w:t>
      </w:r>
      <w:r w:rsidR="00DD6334">
        <w:t>get</w:t>
      </w:r>
      <w:r>
        <w:t xml:space="preserve"> help online and watch videos to learn techniques to improve poor skills.</w:t>
      </w:r>
    </w:p>
    <w:p w14:paraId="5E1A56BF" w14:textId="77777777" w:rsidR="00DD6334" w:rsidRDefault="00DD6334" w:rsidP="005A7E60">
      <w:pPr>
        <w:spacing w:line="360" w:lineRule="auto"/>
      </w:pPr>
    </w:p>
    <w:p w14:paraId="207E6FC7" w14:textId="77777777" w:rsidR="00DD6334" w:rsidRDefault="00DD6334" w:rsidP="005A7E60">
      <w:pPr>
        <w:spacing w:line="360" w:lineRule="auto"/>
      </w:pPr>
    </w:p>
    <w:p w14:paraId="77CBF5A1" w14:textId="77777777" w:rsidR="00DD6334" w:rsidRDefault="00DD6334" w:rsidP="005A7E60">
      <w:pPr>
        <w:spacing w:line="360" w:lineRule="auto"/>
      </w:pPr>
    </w:p>
    <w:p w14:paraId="66CA67AB" w14:textId="77777777" w:rsidR="00DD6334" w:rsidRDefault="00DD6334" w:rsidP="005A7E60">
      <w:pPr>
        <w:spacing w:line="360" w:lineRule="auto"/>
      </w:pPr>
    </w:p>
    <w:p w14:paraId="66F6DCED" w14:textId="77777777" w:rsidR="00522802" w:rsidRDefault="00522802" w:rsidP="005A7E60">
      <w:pPr>
        <w:keepNext/>
        <w:spacing w:line="360" w:lineRule="auto"/>
        <w:jc w:val="center"/>
      </w:pPr>
      <w:r>
        <w:rPr>
          <w:noProof/>
          <w:lang w:val="en-US"/>
        </w:rPr>
        <w:drawing>
          <wp:inline distT="0" distB="0" distL="0" distR="0" wp14:anchorId="1A3345B0" wp14:editId="22E05286">
            <wp:extent cx="3415860" cy="2220896"/>
            <wp:effectExtent l="0" t="0" r="0" b="8255"/>
            <wp:docPr id="3" name="Picture 3" descr="self-study text written on Education background of Back to School concept.  self-study concept banner on Education sketch with school supplies. self-st  Stock Photo - Ala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lf-study text written on Education background of Back to School concept.  self-study concept banner on Education sketch with school supplies. self-st  Stock Photo - Alam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15057" cy="2220374"/>
                    </a:xfrm>
                    <a:prstGeom prst="rect">
                      <a:avLst/>
                    </a:prstGeom>
                    <a:noFill/>
                    <a:ln>
                      <a:noFill/>
                    </a:ln>
                  </pic:spPr>
                </pic:pic>
              </a:graphicData>
            </a:graphic>
          </wp:inline>
        </w:drawing>
      </w:r>
    </w:p>
    <w:p w14:paraId="11E1CE68" w14:textId="541FB8C0" w:rsidR="00522802" w:rsidRDefault="00522802" w:rsidP="005A7E60">
      <w:pPr>
        <w:pStyle w:val="Caption"/>
        <w:spacing w:line="360" w:lineRule="auto"/>
        <w:jc w:val="center"/>
      </w:pPr>
      <w:r>
        <w:t xml:space="preserve">Figure </w:t>
      </w:r>
      <w:fldSimple w:instr=" SEQ Figure \* ARABIC ">
        <w:r>
          <w:rPr>
            <w:noProof/>
          </w:rPr>
          <w:t>3</w:t>
        </w:r>
      </w:fldSimple>
      <w:r>
        <w:t xml:space="preserve"> </w:t>
      </w:r>
      <w:r w:rsidRPr="00CA0415">
        <w:t>https://www.alamy.com/self-study-text-written-on-education-background-of-back-to-school-concept-self-study-concept-banner-on-education-sketch-with-school-supplies-self-st-image269927086.html</w:t>
      </w:r>
    </w:p>
    <w:p w14:paraId="1EB82840" w14:textId="77777777" w:rsidR="00522802" w:rsidRDefault="00522802" w:rsidP="005A7E60">
      <w:pPr>
        <w:spacing w:line="360" w:lineRule="auto"/>
      </w:pPr>
    </w:p>
    <w:p w14:paraId="27A06E3D" w14:textId="77777777" w:rsidR="00DD6334" w:rsidRDefault="00DD6334" w:rsidP="005A7E60">
      <w:pPr>
        <w:spacing w:line="360" w:lineRule="auto"/>
      </w:pPr>
    </w:p>
    <w:p w14:paraId="1412328E" w14:textId="3FD97F48" w:rsidR="00917024" w:rsidRDefault="00917024" w:rsidP="005A7E60">
      <w:pPr>
        <w:pStyle w:val="Heading2"/>
        <w:spacing w:line="360" w:lineRule="auto"/>
      </w:pPr>
      <w:bookmarkStart w:id="3" w:name="_Toc147747570"/>
      <w:r>
        <w:t>Real-Life Example</w:t>
      </w:r>
      <w:bookmarkEnd w:id="3"/>
    </w:p>
    <w:p w14:paraId="549FE48B" w14:textId="132DB28C" w:rsidR="00DD6334" w:rsidRDefault="00DD6334" w:rsidP="005A7E60">
      <w:pPr>
        <w:spacing w:line="360" w:lineRule="auto"/>
      </w:pPr>
      <w:r>
        <w:t>Many business organizations have</w:t>
      </w:r>
      <w:r w:rsidR="00A04265" w:rsidRPr="00A04265">
        <w:t xml:space="preserve"> come to know about the weaknesses of the service department staff through analysis and customer feedback. When I was about to take food in a restaurant, I gave feedback to the management of the restaurant about some weaknesses in the service. The management of this restaurant implemented a training program to correct certain employees according to my feedback.</w:t>
      </w:r>
    </w:p>
    <w:p w14:paraId="41283DD9" w14:textId="5D16A450" w:rsidR="00917024" w:rsidRDefault="00A04265" w:rsidP="005A7E60">
      <w:pPr>
        <w:spacing w:line="360" w:lineRule="auto"/>
      </w:pPr>
      <w:r w:rsidRPr="00A04265">
        <w:t xml:space="preserve"> The authorities gave instant instructions to the workers to correct their mistakes</w:t>
      </w:r>
      <w:r w:rsidR="005A7E60">
        <w:t xml:space="preserve"> (Ko WH &amp; Lu, 2020)</w:t>
      </w:r>
      <w:r w:rsidRPr="00A04265">
        <w:t xml:space="preserve">. I gave feedback to the restaurant management regarding staff </w:t>
      </w:r>
      <w:r w:rsidR="00DD6334">
        <w:t>misbehavior</w:t>
      </w:r>
      <w:r w:rsidRPr="00A04265">
        <w:t xml:space="preserve"> and late </w:t>
      </w:r>
      <w:r w:rsidRPr="00A04265">
        <w:lastRenderedPageBreak/>
        <w:t xml:space="preserve">service. The restaurant authorities took the help of online training programs to </w:t>
      </w:r>
      <w:r w:rsidR="00DD6334">
        <w:t>train</w:t>
      </w:r>
      <w:r w:rsidRPr="00A04265">
        <w:t xml:space="preserve"> these workers. The management of the restaurant has been successful </w:t>
      </w:r>
      <w:r w:rsidR="00DD6334">
        <w:t>in</w:t>
      </w:r>
      <w:r w:rsidRPr="00A04265">
        <w:t xml:space="preserve"> implementing the strategy of skill development of the weak workers. After skill development, restaurant </w:t>
      </w:r>
      <w:r w:rsidR="00DD6334">
        <w:t>staff</w:t>
      </w:r>
      <w:r w:rsidRPr="00A04265">
        <w:t xml:space="preserve"> treat customers well and provide service. No more mistakes like late service by restaurant staff later.</w:t>
      </w:r>
    </w:p>
    <w:p w14:paraId="10FEF849" w14:textId="77777777" w:rsidR="00DD6334" w:rsidRDefault="00DD6334" w:rsidP="005A7E60">
      <w:pPr>
        <w:spacing w:line="360" w:lineRule="auto"/>
      </w:pPr>
    </w:p>
    <w:p w14:paraId="2ACA8340" w14:textId="77777777" w:rsidR="00DD6334" w:rsidRDefault="00DD6334" w:rsidP="005A7E60">
      <w:pPr>
        <w:spacing w:line="360" w:lineRule="auto"/>
      </w:pPr>
    </w:p>
    <w:p w14:paraId="15F4B1A5" w14:textId="5D7CCF19" w:rsidR="00917024" w:rsidRDefault="00917024" w:rsidP="005A7E60">
      <w:pPr>
        <w:pStyle w:val="Heading2"/>
        <w:spacing w:line="360" w:lineRule="auto"/>
      </w:pPr>
      <w:bookmarkStart w:id="4" w:name="_Toc147747571"/>
      <w:r>
        <w:t xml:space="preserve">Challenges and Solutions </w:t>
      </w:r>
      <w:r w:rsidR="00DD6334">
        <w:t>to</w:t>
      </w:r>
      <w:r>
        <w:t xml:space="preserve"> </w:t>
      </w:r>
      <w:r w:rsidR="00DD6334">
        <w:t>Improving</w:t>
      </w:r>
      <w:r>
        <w:t xml:space="preserve"> Skills Development</w:t>
      </w:r>
      <w:bookmarkEnd w:id="4"/>
    </w:p>
    <w:p w14:paraId="73309DC6" w14:textId="65E633E4" w:rsidR="00917024" w:rsidRDefault="00A04265" w:rsidP="005A7E60">
      <w:pPr>
        <w:spacing w:line="360" w:lineRule="auto"/>
      </w:pPr>
      <w:r w:rsidRPr="00A04265">
        <w:t>Restaurant staff may face several challenges in skill development. Lack of action by restaurant authorities is one of the challenges in skill development. Skill development is not possible for employees when restaurant management does not provide online training programs or courses</w:t>
      </w:r>
      <w:r w:rsidR="005A7E60">
        <w:t xml:space="preserve"> (Sobaih, 2023)</w:t>
      </w:r>
      <w:r w:rsidRPr="00A04265">
        <w:t xml:space="preserve">. Carelessness or laziness of restaurant staff and a challenge in skill development. Restaurant staff can follow informal development strategies for skill development. For example: Employees can </w:t>
      </w:r>
      <w:r w:rsidR="00DD6334">
        <w:t>develop</w:t>
      </w:r>
      <w:r w:rsidRPr="00A04265">
        <w:t xml:space="preserve"> </w:t>
      </w:r>
      <w:r w:rsidR="00DD6334">
        <w:t>skills</w:t>
      </w:r>
      <w:r w:rsidRPr="00A04265">
        <w:t xml:space="preserve"> development through </w:t>
      </w:r>
      <w:r w:rsidR="00DD6334">
        <w:t>self-study</w:t>
      </w:r>
      <w:r w:rsidRPr="00A04265">
        <w:t>, watching videos</w:t>
      </w:r>
      <w:r w:rsidR="00DD6334">
        <w:t>,</w:t>
      </w:r>
      <w:r w:rsidRPr="00A04265">
        <w:t xml:space="preserve"> and reading articles. Employees should always be alert and have the presence of mind for skill development.</w:t>
      </w:r>
    </w:p>
    <w:p w14:paraId="2F86CFDE" w14:textId="77777777" w:rsidR="00DD6334" w:rsidRDefault="00DD6334" w:rsidP="005A7E60">
      <w:pPr>
        <w:spacing w:line="360" w:lineRule="auto"/>
      </w:pPr>
    </w:p>
    <w:p w14:paraId="4B8F0BFB" w14:textId="77777777" w:rsidR="00DD6334" w:rsidRDefault="00DD6334" w:rsidP="005A7E60">
      <w:pPr>
        <w:spacing w:line="360" w:lineRule="auto"/>
      </w:pPr>
    </w:p>
    <w:p w14:paraId="51156D21" w14:textId="659D1151" w:rsidR="009D30B4" w:rsidRDefault="009D30B4" w:rsidP="005A7E60">
      <w:pPr>
        <w:pStyle w:val="Heading1"/>
        <w:spacing w:line="360" w:lineRule="auto"/>
      </w:pPr>
      <w:bookmarkStart w:id="5" w:name="_Toc147747572"/>
      <w:r>
        <w:t>Conclusion</w:t>
      </w:r>
      <w:bookmarkEnd w:id="5"/>
    </w:p>
    <w:p w14:paraId="35C7320C" w14:textId="54646B79" w:rsidR="00E2504F" w:rsidRDefault="00DD2788" w:rsidP="005A7E60">
      <w:pPr>
        <w:spacing w:line="360" w:lineRule="auto"/>
      </w:pPr>
      <w:r w:rsidRPr="00DD2788">
        <w:t>The overall discussion of this project gives an idea about the importance of service quality in the restaurant industry. This projector discusses how service quality attracts guests. Attracting incoming guests is not possible in the restaurant industry without service quality. The discussion of this project gives an idea about five important skills of restaurant staff to improve service quality. This project also illustrated how restaurant workers can face challenges in skill development and overcome challenges to develop skills.</w:t>
      </w:r>
    </w:p>
    <w:p w14:paraId="35D7BA3F" w14:textId="77777777" w:rsidR="00C67CE6" w:rsidRDefault="00C67CE6" w:rsidP="005A7E60">
      <w:pPr>
        <w:pStyle w:val="Heading1"/>
        <w:spacing w:line="360" w:lineRule="auto"/>
        <w:rPr>
          <w:rFonts w:eastAsiaTheme="minorHAnsi" w:cstheme="minorBidi"/>
          <w:b w:val="0"/>
          <w:sz w:val="24"/>
          <w:szCs w:val="22"/>
        </w:rPr>
      </w:pPr>
    </w:p>
    <w:p w14:paraId="3010CC18" w14:textId="77777777" w:rsidR="00430923" w:rsidRDefault="00430923" w:rsidP="005A7E60">
      <w:pPr>
        <w:spacing w:line="360" w:lineRule="auto"/>
      </w:pPr>
    </w:p>
    <w:p w14:paraId="0F7279F5" w14:textId="77777777" w:rsidR="00430923" w:rsidRPr="00430923" w:rsidRDefault="00430923" w:rsidP="005A7E60">
      <w:pPr>
        <w:spacing w:line="360" w:lineRule="auto"/>
      </w:pPr>
    </w:p>
    <w:p w14:paraId="298CC420" w14:textId="0A256780" w:rsidR="005A7E60" w:rsidRDefault="00E2504F" w:rsidP="005A7E60">
      <w:pPr>
        <w:pStyle w:val="Heading1"/>
        <w:spacing w:line="360" w:lineRule="auto"/>
      </w:pPr>
      <w:bookmarkStart w:id="6" w:name="_Toc147747573"/>
      <w:r>
        <w:lastRenderedPageBreak/>
        <w:t>Referenc</w:t>
      </w:r>
      <w:r w:rsidR="00D86A99">
        <w:t>e</w:t>
      </w:r>
      <w:bookmarkEnd w:id="6"/>
    </w:p>
    <w:p w14:paraId="184CCC5B" w14:textId="1D2BB4CA" w:rsidR="005A7E60" w:rsidRDefault="005A7E60" w:rsidP="005A7E60">
      <w:pPr>
        <w:spacing w:line="360" w:lineRule="auto"/>
        <w:ind w:left="720" w:hanging="720"/>
      </w:pPr>
      <w:r>
        <w:t>Bishop, D., (2020). Firm size and workplace learning processes: a study of the restaurant sector. European Journal of Training and Development, 44(2/3), pp.305-320.</w:t>
      </w:r>
    </w:p>
    <w:p w14:paraId="55487289" w14:textId="54D092EF" w:rsidR="005A7E60" w:rsidRDefault="005A7E60" w:rsidP="005A7E60">
      <w:pPr>
        <w:spacing w:line="360" w:lineRule="auto"/>
        <w:ind w:left="720" w:hanging="720"/>
      </w:pPr>
      <w:r>
        <w:t>Filimonau, V., Chiang, C.C., Wang, L.E., Muhialdin, B.J. and Ermolaev, V.A., (2023). Resourcefulness of chefs and food waste prevention in fine dining restaurants. International Journal of Hospitality Management, 108, p.103368.</w:t>
      </w:r>
    </w:p>
    <w:p w14:paraId="575EC371" w14:textId="37C1E23D" w:rsidR="005A7E60" w:rsidRDefault="005A7E60" w:rsidP="005A7E60">
      <w:pPr>
        <w:spacing w:line="360" w:lineRule="auto"/>
        <w:ind w:left="720" w:hanging="720"/>
      </w:pPr>
      <w:r>
        <w:t>Ko, W.H. and Lu, M.Y., (2020). Evaluation of the professional competence of kitchen staff to avoid food waste using the modified Delphi method. Sustainability, 12(19), p.8078.</w:t>
      </w:r>
    </w:p>
    <w:p w14:paraId="697C9F70" w14:textId="0571F39F" w:rsidR="005A7E60" w:rsidRDefault="005A7E60" w:rsidP="005A7E60">
      <w:pPr>
        <w:spacing w:line="360" w:lineRule="auto"/>
        <w:ind w:left="720" w:hanging="720"/>
      </w:pPr>
      <w:r>
        <w:t xml:space="preserve">Rahimi, R. and Gunlu, E., (2016). Implementing customer relationship management (CRM) in </w:t>
      </w:r>
      <w:r w:rsidR="00DD6334">
        <w:t xml:space="preserve">the </w:t>
      </w:r>
      <w:r>
        <w:t xml:space="preserve">hotel industry from </w:t>
      </w:r>
      <w:r w:rsidR="00DD6334">
        <w:t xml:space="preserve">an </w:t>
      </w:r>
      <w:r>
        <w:t xml:space="preserve">organizational culture perspective: </w:t>
      </w:r>
      <w:r w:rsidR="00DD6334">
        <w:t xml:space="preserve">the </w:t>
      </w:r>
      <w:r>
        <w:t>case of a chain hotel in the UK. International Journal of Contemporary Hospitality Management, 28(1), pp.89-112.</w:t>
      </w:r>
    </w:p>
    <w:p w14:paraId="6CFD8046" w14:textId="6207B6D8" w:rsidR="005A7E60" w:rsidRDefault="005A7E60" w:rsidP="005A7E60">
      <w:pPr>
        <w:spacing w:line="360" w:lineRule="auto"/>
        <w:ind w:left="720" w:hanging="720"/>
      </w:pPr>
      <w:r>
        <w:t>Razzak, B.M., Blackburn, R. and Saridakis, G., (2022). Employees' working life and performance of UK ethnic minority restaurants: a qualitative approach. Benchmarking: An International Journal, 29(1), pp.47-67.</w:t>
      </w:r>
    </w:p>
    <w:p w14:paraId="542EEF8B" w14:textId="25335B82" w:rsidR="005A7E60" w:rsidRDefault="005A7E60" w:rsidP="005A7E60">
      <w:pPr>
        <w:spacing w:line="360" w:lineRule="auto"/>
        <w:ind w:left="720" w:hanging="720"/>
      </w:pPr>
      <w:r>
        <w:t>Sobaih, A.E.E., (2023). Challenges in Effective Implementation of Saudization Policy in the Restaurant Sector. Sustainability, 15(9), p.7654.</w:t>
      </w:r>
    </w:p>
    <w:p w14:paraId="27A899EA" w14:textId="46B9F42D" w:rsidR="005A7E60" w:rsidRDefault="005A7E60" w:rsidP="005A7E60">
      <w:pPr>
        <w:spacing w:line="360" w:lineRule="auto"/>
        <w:ind w:left="720" w:hanging="720"/>
      </w:pPr>
      <w:r>
        <w:t>Zhang, P., (2017). A study of the factors that affect employee performance in the UK hotels.</w:t>
      </w:r>
    </w:p>
    <w:sectPr w:rsidR="005A7E60" w:rsidSect="008927A6">
      <w:headerReference w:type="default" r:id="rId11"/>
      <w:footerReference w:type="default" r:id="rId12"/>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040B4A" w14:textId="77777777" w:rsidR="003C65F1" w:rsidRDefault="003C65F1" w:rsidP="00405254">
      <w:pPr>
        <w:spacing w:after="0" w:line="240" w:lineRule="auto"/>
      </w:pPr>
      <w:r>
        <w:separator/>
      </w:r>
    </w:p>
  </w:endnote>
  <w:endnote w:type="continuationSeparator" w:id="0">
    <w:p w14:paraId="721A1125" w14:textId="77777777" w:rsidR="003C65F1" w:rsidRDefault="003C65F1" w:rsidP="004052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7183678"/>
      <w:docPartObj>
        <w:docPartGallery w:val="Page Numbers (Bottom of Page)"/>
        <w:docPartUnique/>
      </w:docPartObj>
    </w:sdtPr>
    <w:sdtEndPr>
      <w:rPr>
        <w:noProof/>
      </w:rPr>
    </w:sdtEndPr>
    <w:sdtContent>
      <w:p w14:paraId="01452746" w14:textId="3203843D" w:rsidR="00405254" w:rsidRDefault="00405254">
        <w:pPr>
          <w:pStyle w:val="Footer"/>
          <w:jc w:val="center"/>
        </w:pPr>
        <w:r>
          <w:fldChar w:fldCharType="begin"/>
        </w:r>
        <w:r>
          <w:instrText xml:space="preserve"> PAGE   \* MERGEFORMAT </w:instrText>
        </w:r>
        <w:r>
          <w:fldChar w:fldCharType="separate"/>
        </w:r>
        <w:r w:rsidR="004B4BB5">
          <w:rPr>
            <w:noProof/>
          </w:rPr>
          <w:t>1</w:t>
        </w:r>
        <w:r>
          <w:rPr>
            <w:noProof/>
          </w:rPr>
          <w:fldChar w:fldCharType="end"/>
        </w:r>
      </w:p>
    </w:sdtContent>
  </w:sdt>
  <w:p w14:paraId="5FA1F5E2" w14:textId="77777777" w:rsidR="00405254" w:rsidRDefault="004052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37FABB" w14:textId="77777777" w:rsidR="003C65F1" w:rsidRDefault="003C65F1" w:rsidP="00405254">
      <w:pPr>
        <w:spacing w:after="0" w:line="240" w:lineRule="auto"/>
      </w:pPr>
      <w:r>
        <w:separator/>
      </w:r>
    </w:p>
  </w:footnote>
  <w:footnote w:type="continuationSeparator" w:id="0">
    <w:p w14:paraId="73EBD7F0" w14:textId="77777777" w:rsidR="003C65F1" w:rsidRDefault="003C65F1" w:rsidP="004052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56C978" w14:textId="5F8DCE2C" w:rsidR="009D7C3D" w:rsidRDefault="009D7C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7540B"/>
    <w:multiLevelType w:val="hybridMultilevel"/>
    <w:tmpl w:val="DAAA519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B0F22C1"/>
    <w:multiLevelType w:val="hybridMultilevel"/>
    <w:tmpl w:val="0A54A8A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9DF55C1"/>
    <w:multiLevelType w:val="hybridMultilevel"/>
    <w:tmpl w:val="20C6C17C"/>
    <w:lvl w:ilvl="0" w:tplc="0409000B">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3" w15:restartNumberingAfterBreak="0">
    <w:nsid w:val="40EC700C"/>
    <w:multiLevelType w:val="hybridMultilevel"/>
    <w:tmpl w:val="92C2ACA0"/>
    <w:lvl w:ilvl="0" w:tplc="E81C1F06">
      <w:start w:val="1"/>
      <w:numFmt w:val="bullet"/>
      <w:lvlText w:val=""/>
      <w:lvlJc w:val="left"/>
      <w:pPr>
        <w:tabs>
          <w:tab w:val="num" w:pos="720"/>
        </w:tabs>
        <w:ind w:left="720" w:hanging="360"/>
      </w:pPr>
      <w:rPr>
        <w:rFonts w:ascii="Wingdings" w:hAnsi="Wingdings" w:hint="default"/>
      </w:rPr>
    </w:lvl>
    <w:lvl w:ilvl="1" w:tplc="AB683312" w:tentative="1">
      <w:start w:val="1"/>
      <w:numFmt w:val="bullet"/>
      <w:lvlText w:val=""/>
      <w:lvlJc w:val="left"/>
      <w:pPr>
        <w:tabs>
          <w:tab w:val="num" w:pos="1440"/>
        </w:tabs>
        <w:ind w:left="1440" w:hanging="360"/>
      </w:pPr>
      <w:rPr>
        <w:rFonts w:ascii="Wingdings" w:hAnsi="Wingdings" w:hint="default"/>
      </w:rPr>
    </w:lvl>
    <w:lvl w:ilvl="2" w:tplc="C722FEEE" w:tentative="1">
      <w:start w:val="1"/>
      <w:numFmt w:val="bullet"/>
      <w:lvlText w:val=""/>
      <w:lvlJc w:val="left"/>
      <w:pPr>
        <w:tabs>
          <w:tab w:val="num" w:pos="2160"/>
        </w:tabs>
        <w:ind w:left="2160" w:hanging="360"/>
      </w:pPr>
      <w:rPr>
        <w:rFonts w:ascii="Wingdings" w:hAnsi="Wingdings" w:hint="default"/>
      </w:rPr>
    </w:lvl>
    <w:lvl w:ilvl="3" w:tplc="B8F8843A" w:tentative="1">
      <w:start w:val="1"/>
      <w:numFmt w:val="bullet"/>
      <w:lvlText w:val=""/>
      <w:lvlJc w:val="left"/>
      <w:pPr>
        <w:tabs>
          <w:tab w:val="num" w:pos="2880"/>
        </w:tabs>
        <w:ind w:left="2880" w:hanging="360"/>
      </w:pPr>
      <w:rPr>
        <w:rFonts w:ascii="Wingdings" w:hAnsi="Wingdings" w:hint="default"/>
      </w:rPr>
    </w:lvl>
    <w:lvl w:ilvl="4" w:tplc="4E489A4C" w:tentative="1">
      <w:start w:val="1"/>
      <w:numFmt w:val="bullet"/>
      <w:lvlText w:val=""/>
      <w:lvlJc w:val="left"/>
      <w:pPr>
        <w:tabs>
          <w:tab w:val="num" w:pos="3600"/>
        </w:tabs>
        <w:ind w:left="3600" w:hanging="360"/>
      </w:pPr>
      <w:rPr>
        <w:rFonts w:ascii="Wingdings" w:hAnsi="Wingdings" w:hint="default"/>
      </w:rPr>
    </w:lvl>
    <w:lvl w:ilvl="5" w:tplc="E356D918" w:tentative="1">
      <w:start w:val="1"/>
      <w:numFmt w:val="bullet"/>
      <w:lvlText w:val=""/>
      <w:lvlJc w:val="left"/>
      <w:pPr>
        <w:tabs>
          <w:tab w:val="num" w:pos="4320"/>
        </w:tabs>
        <w:ind w:left="4320" w:hanging="360"/>
      </w:pPr>
      <w:rPr>
        <w:rFonts w:ascii="Wingdings" w:hAnsi="Wingdings" w:hint="default"/>
      </w:rPr>
    </w:lvl>
    <w:lvl w:ilvl="6" w:tplc="30CEBC6A" w:tentative="1">
      <w:start w:val="1"/>
      <w:numFmt w:val="bullet"/>
      <w:lvlText w:val=""/>
      <w:lvlJc w:val="left"/>
      <w:pPr>
        <w:tabs>
          <w:tab w:val="num" w:pos="5040"/>
        </w:tabs>
        <w:ind w:left="5040" w:hanging="360"/>
      </w:pPr>
      <w:rPr>
        <w:rFonts w:ascii="Wingdings" w:hAnsi="Wingdings" w:hint="default"/>
      </w:rPr>
    </w:lvl>
    <w:lvl w:ilvl="7" w:tplc="C89ECA6E" w:tentative="1">
      <w:start w:val="1"/>
      <w:numFmt w:val="bullet"/>
      <w:lvlText w:val=""/>
      <w:lvlJc w:val="left"/>
      <w:pPr>
        <w:tabs>
          <w:tab w:val="num" w:pos="5760"/>
        </w:tabs>
        <w:ind w:left="5760" w:hanging="360"/>
      </w:pPr>
      <w:rPr>
        <w:rFonts w:ascii="Wingdings" w:hAnsi="Wingdings" w:hint="default"/>
      </w:rPr>
    </w:lvl>
    <w:lvl w:ilvl="8" w:tplc="68EA73BC"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3E564A3"/>
    <w:multiLevelType w:val="multilevel"/>
    <w:tmpl w:val="2E86215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47C764B9"/>
    <w:multiLevelType w:val="hybridMultilevel"/>
    <w:tmpl w:val="D30C312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0BB6B45"/>
    <w:multiLevelType w:val="hybridMultilevel"/>
    <w:tmpl w:val="2D543B4E"/>
    <w:lvl w:ilvl="0" w:tplc="A280B2EA">
      <w:start w:val="1"/>
      <w:numFmt w:val="bullet"/>
      <w:lvlText w:val=""/>
      <w:lvlJc w:val="left"/>
      <w:pPr>
        <w:tabs>
          <w:tab w:val="num" w:pos="720"/>
        </w:tabs>
        <w:ind w:left="720" w:hanging="360"/>
      </w:pPr>
      <w:rPr>
        <w:rFonts w:ascii="Wingdings" w:hAnsi="Wingdings" w:hint="default"/>
      </w:rPr>
    </w:lvl>
    <w:lvl w:ilvl="1" w:tplc="5CC6B37E" w:tentative="1">
      <w:start w:val="1"/>
      <w:numFmt w:val="bullet"/>
      <w:lvlText w:val=""/>
      <w:lvlJc w:val="left"/>
      <w:pPr>
        <w:tabs>
          <w:tab w:val="num" w:pos="1440"/>
        </w:tabs>
        <w:ind w:left="1440" w:hanging="360"/>
      </w:pPr>
      <w:rPr>
        <w:rFonts w:ascii="Wingdings" w:hAnsi="Wingdings" w:hint="default"/>
      </w:rPr>
    </w:lvl>
    <w:lvl w:ilvl="2" w:tplc="597A36A4" w:tentative="1">
      <w:start w:val="1"/>
      <w:numFmt w:val="bullet"/>
      <w:lvlText w:val=""/>
      <w:lvlJc w:val="left"/>
      <w:pPr>
        <w:tabs>
          <w:tab w:val="num" w:pos="2160"/>
        </w:tabs>
        <w:ind w:left="2160" w:hanging="360"/>
      </w:pPr>
      <w:rPr>
        <w:rFonts w:ascii="Wingdings" w:hAnsi="Wingdings" w:hint="default"/>
      </w:rPr>
    </w:lvl>
    <w:lvl w:ilvl="3" w:tplc="A6326738" w:tentative="1">
      <w:start w:val="1"/>
      <w:numFmt w:val="bullet"/>
      <w:lvlText w:val=""/>
      <w:lvlJc w:val="left"/>
      <w:pPr>
        <w:tabs>
          <w:tab w:val="num" w:pos="2880"/>
        </w:tabs>
        <w:ind w:left="2880" w:hanging="360"/>
      </w:pPr>
      <w:rPr>
        <w:rFonts w:ascii="Wingdings" w:hAnsi="Wingdings" w:hint="default"/>
      </w:rPr>
    </w:lvl>
    <w:lvl w:ilvl="4" w:tplc="42FE86B4" w:tentative="1">
      <w:start w:val="1"/>
      <w:numFmt w:val="bullet"/>
      <w:lvlText w:val=""/>
      <w:lvlJc w:val="left"/>
      <w:pPr>
        <w:tabs>
          <w:tab w:val="num" w:pos="3600"/>
        </w:tabs>
        <w:ind w:left="3600" w:hanging="360"/>
      </w:pPr>
      <w:rPr>
        <w:rFonts w:ascii="Wingdings" w:hAnsi="Wingdings" w:hint="default"/>
      </w:rPr>
    </w:lvl>
    <w:lvl w:ilvl="5" w:tplc="3E827270" w:tentative="1">
      <w:start w:val="1"/>
      <w:numFmt w:val="bullet"/>
      <w:lvlText w:val=""/>
      <w:lvlJc w:val="left"/>
      <w:pPr>
        <w:tabs>
          <w:tab w:val="num" w:pos="4320"/>
        </w:tabs>
        <w:ind w:left="4320" w:hanging="360"/>
      </w:pPr>
      <w:rPr>
        <w:rFonts w:ascii="Wingdings" w:hAnsi="Wingdings" w:hint="default"/>
      </w:rPr>
    </w:lvl>
    <w:lvl w:ilvl="6" w:tplc="C88C2BAC" w:tentative="1">
      <w:start w:val="1"/>
      <w:numFmt w:val="bullet"/>
      <w:lvlText w:val=""/>
      <w:lvlJc w:val="left"/>
      <w:pPr>
        <w:tabs>
          <w:tab w:val="num" w:pos="5040"/>
        </w:tabs>
        <w:ind w:left="5040" w:hanging="360"/>
      </w:pPr>
      <w:rPr>
        <w:rFonts w:ascii="Wingdings" w:hAnsi="Wingdings" w:hint="default"/>
      </w:rPr>
    </w:lvl>
    <w:lvl w:ilvl="7" w:tplc="B6A2F28E" w:tentative="1">
      <w:start w:val="1"/>
      <w:numFmt w:val="bullet"/>
      <w:lvlText w:val=""/>
      <w:lvlJc w:val="left"/>
      <w:pPr>
        <w:tabs>
          <w:tab w:val="num" w:pos="5760"/>
        </w:tabs>
        <w:ind w:left="5760" w:hanging="360"/>
      </w:pPr>
      <w:rPr>
        <w:rFonts w:ascii="Wingdings" w:hAnsi="Wingdings" w:hint="default"/>
      </w:rPr>
    </w:lvl>
    <w:lvl w:ilvl="8" w:tplc="BDB67900"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527937AB"/>
    <w:multiLevelType w:val="hybridMultilevel"/>
    <w:tmpl w:val="93FA56DC"/>
    <w:lvl w:ilvl="0" w:tplc="C2EC571C">
      <w:start w:val="1"/>
      <w:numFmt w:val="bullet"/>
      <w:lvlText w:val=""/>
      <w:lvlJc w:val="left"/>
      <w:pPr>
        <w:tabs>
          <w:tab w:val="num" w:pos="720"/>
        </w:tabs>
        <w:ind w:left="720" w:hanging="360"/>
      </w:pPr>
      <w:rPr>
        <w:rFonts w:ascii="Wingdings" w:hAnsi="Wingdings" w:hint="default"/>
      </w:rPr>
    </w:lvl>
    <w:lvl w:ilvl="1" w:tplc="27381776" w:tentative="1">
      <w:start w:val="1"/>
      <w:numFmt w:val="bullet"/>
      <w:lvlText w:val=""/>
      <w:lvlJc w:val="left"/>
      <w:pPr>
        <w:tabs>
          <w:tab w:val="num" w:pos="1440"/>
        </w:tabs>
        <w:ind w:left="1440" w:hanging="360"/>
      </w:pPr>
      <w:rPr>
        <w:rFonts w:ascii="Wingdings" w:hAnsi="Wingdings" w:hint="default"/>
      </w:rPr>
    </w:lvl>
    <w:lvl w:ilvl="2" w:tplc="89E0B8B2" w:tentative="1">
      <w:start w:val="1"/>
      <w:numFmt w:val="bullet"/>
      <w:lvlText w:val=""/>
      <w:lvlJc w:val="left"/>
      <w:pPr>
        <w:tabs>
          <w:tab w:val="num" w:pos="2160"/>
        </w:tabs>
        <w:ind w:left="2160" w:hanging="360"/>
      </w:pPr>
      <w:rPr>
        <w:rFonts w:ascii="Wingdings" w:hAnsi="Wingdings" w:hint="default"/>
      </w:rPr>
    </w:lvl>
    <w:lvl w:ilvl="3" w:tplc="03D448A4" w:tentative="1">
      <w:start w:val="1"/>
      <w:numFmt w:val="bullet"/>
      <w:lvlText w:val=""/>
      <w:lvlJc w:val="left"/>
      <w:pPr>
        <w:tabs>
          <w:tab w:val="num" w:pos="2880"/>
        </w:tabs>
        <w:ind w:left="2880" w:hanging="360"/>
      </w:pPr>
      <w:rPr>
        <w:rFonts w:ascii="Wingdings" w:hAnsi="Wingdings" w:hint="default"/>
      </w:rPr>
    </w:lvl>
    <w:lvl w:ilvl="4" w:tplc="350A438A" w:tentative="1">
      <w:start w:val="1"/>
      <w:numFmt w:val="bullet"/>
      <w:lvlText w:val=""/>
      <w:lvlJc w:val="left"/>
      <w:pPr>
        <w:tabs>
          <w:tab w:val="num" w:pos="3600"/>
        </w:tabs>
        <w:ind w:left="3600" w:hanging="360"/>
      </w:pPr>
      <w:rPr>
        <w:rFonts w:ascii="Wingdings" w:hAnsi="Wingdings" w:hint="default"/>
      </w:rPr>
    </w:lvl>
    <w:lvl w:ilvl="5" w:tplc="96C6C344" w:tentative="1">
      <w:start w:val="1"/>
      <w:numFmt w:val="bullet"/>
      <w:lvlText w:val=""/>
      <w:lvlJc w:val="left"/>
      <w:pPr>
        <w:tabs>
          <w:tab w:val="num" w:pos="4320"/>
        </w:tabs>
        <w:ind w:left="4320" w:hanging="360"/>
      </w:pPr>
      <w:rPr>
        <w:rFonts w:ascii="Wingdings" w:hAnsi="Wingdings" w:hint="default"/>
      </w:rPr>
    </w:lvl>
    <w:lvl w:ilvl="6" w:tplc="B248027E" w:tentative="1">
      <w:start w:val="1"/>
      <w:numFmt w:val="bullet"/>
      <w:lvlText w:val=""/>
      <w:lvlJc w:val="left"/>
      <w:pPr>
        <w:tabs>
          <w:tab w:val="num" w:pos="5040"/>
        </w:tabs>
        <w:ind w:left="5040" w:hanging="360"/>
      </w:pPr>
      <w:rPr>
        <w:rFonts w:ascii="Wingdings" w:hAnsi="Wingdings" w:hint="default"/>
      </w:rPr>
    </w:lvl>
    <w:lvl w:ilvl="7" w:tplc="DC845BC6" w:tentative="1">
      <w:start w:val="1"/>
      <w:numFmt w:val="bullet"/>
      <w:lvlText w:val=""/>
      <w:lvlJc w:val="left"/>
      <w:pPr>
        <w:tabs>
          <w:tab w:val="num" w:pos="5760"/>
        </w:tabs>
        <w:ind w:left="5760" w:hanging="360"/>
      </w:pPr>
      <w:rPr>
        <w:rFonts w:ascii="Wingdings" w:hAnsi="Wingdings" w:hint="default"/>
      </w:rPr>
    </w:lvl>
    <w:lvl w:ilvl="8" w:tplc="0DBA0272"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634630D3"/>
    <w:multiLevelType w:val="hybridMultilevel"/>
    <w:tmpl w:val="7F4603FE"/>
    <w:lvl w:ilvl="0" w:tplc="AA32DB5E">
      <w:start w:val="1"/>
      <w:numFmt w:val="bullet"/>
      <w:lvlText w:val=""/>
      <w:lvlJc w:val="left"/>
      <w:pPr>
        <w:tabs>
          <w:tab w:val="num" w:pos="720"/>
        </w:tabs>
        <w:ind w:left="720" w:hanging="360"/>
      </w:pPr>
      <w:rPr>
        <w:rFonts w:ascii="Wingdings" w:hAnsi="Wingdings" w:hint="default"/>
      </w:rPr>
    </w:lvl>
    <w:lvl w:ilvl="1" w:tplc="3B42E42C" w:tentative="1">
      <w:start w:val="1"/>
      <w:numFmt w:val="bullet"/>
      <w:lvlText w:val=""/>
      <w:lvlJc w:val="left"/>
      <w:pPr>
        <w:tabs>
          <w:tab w:val="num" w:pos="1440"/>
        </w:tabs>
        <w:ind w:left="1440" w:hanging="360"/>
      </w:pPr>
      <w:rPr>
        <w:rFonts w:ascii="Wingdings" w:hAnsi="Wingdings" w:hint="default"/>
      </w:rPr>
    </w:lvl>
    <w:lvl w:ilvl="2" w:tplc="2CBEEF44" w:tentative="1">
      <w:start w:val="1"/>
      <w:numFmt w:val="bullet"/>
      <w:lvlText w:val=""/>
      <w:lvlJc w:val="left"/>
      <w:pPr>
        <w:tabs>
          <w:tab w:val="num" w:pos="2160"/>
        </w:tabs>
        <w:ind w:left="2160" w:hanging="360"/>
      </w:pPr>
      <w:rPr>
        <w:rFonts w:ascii="Wingdings" w:hAnsi="Wingdings" w:hint="default"/>
      </w:rPr>
    </w:lvl>
    <w:lvl w:ilvl="3" w:tplc="98FA4BC6" w:tentative="1">
      <w:start w:val="1"/>
      <w:numFmt w:val="bullet"/>
      <w:lvlText w:val=""/>
      <w:lvlJc w:val="left"/>
      <w:pPr>
        <w:tabs>
          <w:tab w:val="num" w:pos="2880"/>
        </w:tabs>
        <w:ind w:left="2880" w:hanging="360"/>
      </w:pPr>
      <w:rPr>
        <w:rFonts w:ascii="Wingdings" w:hAnsi="Wingdings" w:hint="default"/>
      </w:rPr>
    </w:lvl>
    <w:lvl w:ilvl="4" w:tplc="62387ADE" w:tentative="1">
      <w:start w:val="1"/>
      <w:numFmt w:val="bullet"/>
      <w:lvlText w:val=""/>
      <w:lvlJc w:val="left"/>
      <w:pPr>
        <w:tabs>
          <w:tab w:val="num" w:pos="3600"/>
        </w:tabs>
        <w:ind w:left="3600" w:hanging="360"/>
      </w:pPr>
      <w:rPr>
        <w:rFonts w:ascii="Wingdings" w:hAnsi="Wingdings" w:hint="default"/>
      </w:rPr>
    </w:lvl>
    <w:lvl w:ilvl="5" w:tplc="3BE4E268" w:tentative="1">
      <w:start w:val="1"/>
      <w:numFmt w:val="bullet"/>
      <w:lvlText w:val=""/>
      <w:lvlJc w:val="left"/>
      <w:pPr>
        <w:tabs>
          <w:tab w:val="num" w:pos="4320"/>
        </w:tabs>
        <w:ind w:left="4320" w:hanging="360"/>
      </w:pPr>
      <w:rPr>
        <w:rFonts w:ascii="Wingdings" w:hAnsi="Wingdings" w:hint="default"/>
      </w:rPr>
    </w:lvl>
    <w:lvl w:ilvl="6" w:tplc="376A50F8" w:tentative="1">
      <w:start w:val="1"/>
      <w:numFmt w:val="bullet"/>
      <w:lvlText w:val=""/>
      <w:lvlJc w:val="left"/>
      <w:pPr>
        <w:tabs>
          <w:tab w:val="num" w:pos="5040"/>
        </w:tabs>
        <w:ind w:left="5040" w:hanging="360"/>
      </w:pPr>
      <w:rPr>
        <w:rFonts w:ascii="Wingdings" w:hAnsi="Wingdings" w:hint="default"/>
      </w:rPr>
    </w:lvl>
    <w:lvl w:ilvl="7" w:tplc="8CA665E6" w:tentative="1">
      <w:start w:val="1"/>
      <w:numFmt w:val="bullet"/>
      <w:lvlText w:val=""/>
      <w:lvlJc w:val="left"/>
      <w:pPr>
        <w:tabs>
          <w:tab w:val="num" w:pos="5760"/>
        </w:tabs>
        <w:ind w:left="5760" w:hanging="360"/>
      </w:pPr>
      <w:rPr>
        <w:rFonts w:ascii="Wingdings" w:hAnsi="Wingdings" w:hint="default"/>
      </w:rPr>
    </w:lvl>
    <w:lvl w:ilvl="8" w:tplc="B05686E4"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75AC1968"/>
    <w:multiLevelType w:val="hybridMultilevel"/>
    <w:tmpl w:val="9EA6ACB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79618EC"/>
    <w:multiLevelType w:val="hybridMultilevel"/>
    <w:tmpl w:val="90A0F0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B246C1A"/>
    <w:multiLevelType w:val="hybridMultilevel"/>
    <w:tmpl w:val="EDD23E4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79880976">
    <w:abstractNumId w:val="10"/>
  </w:num>
  <w:num w:numId="2" w16cid:durableId="1082527626">
    <w:abstractNumId w:val="7"/>
  </w:num>
  <w:num w:numId="3" w16cid:durableId="969941292">
    <w:abstractNumId w:val="8"/>
  </w:num>
  <w:num w:numId="4" w16cid:durableId="425884974">
    <w:abstractNumId w:val="3"/>
  </w:num>
  <w:num w:numId="5" w16cid:durableId="1645508564">
    <w:abstractNumId w:val="6"/>
  </w:num>
  <w:num w:numId="6" w16cid:durableId="22097641">
    <w:abstractNumId w:val="4"/>
  </w:num>
  <w:num w:numId="7" w16cid:durableId="1241328479">
    <w:abstractNumId w:val="9"/>
  </w:num>
  <w:num w:numId="8" w16cid:durableId="106698086">
    <w:abstractNumId w:val="0"/>
  </w:num>
  <w:num w:numId="9" w16cid:durableId="1554539445">
    <w:abstractNumId w:val="5"/>
  </w:num>
  <w:num w:numId="10" w16cid:durableId="168836839">
    <w:abstractNumId w:val="2"/>
  </w:num>
  <w:num w:numId="11" w16cid:durableId="1790854521">
    <w:abstractNumId w:val="1"/>
  </w:num>
  <w:num w:numId="12" w16cid:durableId="20066617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B372D"/>
    <w:rsid w:val="000069FA"/>
    <w:rsid w:val="00011550"/>
    <w:rsid w:val="000175AC"/>
    <w:rsid w:val="00036071"/>
    <w:rsid w:val="00043E8C"/>
    <w:rsid w:val="00044BE0"/>
    <w:rsid w:val="000517D2"/>
    <w:rsid w:val="000554C9"/>
    <w:rsid w:val="000567A7"/>
    <w:rsid w:val="000572AB"/>
    <w:rsid w:val="00061CEF"/>
    <w:rsid w:val="00082B5F"/>
    <w:rsid w:val="000A55D3"/>
    <w:rsid w:val="000B2A77"/>
    <w:rsid w:val="000B4FC9"/>
    <w:rsid w:val="000C0E01"/>
    <w:rsid w:val="000C17F2"/>
    <w:rsid w:val="000D49DA"/>
    <w:rsid w:val="000D5316"/>
    <w:rsid w:val="000D7ADB"/>
    <w:rsid w:val="000E5FB7"/>
    <w:rsid w:val="000F2F23"/>
    <w:rsid w:val="000F3E3B"/>
    <w:rsid w:val="000F5496"/>
    <w:rsid w:val="00107112"/>
    <w:rsid w:val="00111153"/>
    <w:rsid w:val="00123E63"/>
    <w:rsid w:val="00135D0B"/>
    <w:rsid w:val="001450AC"/>
    <w:rsid w:val="00145464"/>
    <w:rsid w:val="00150983"/>
    <w:rsid w:val="00160864"/>
    <w:rsid w:val="00183408"/>
    <w:rsid w:val="00190BCF"/>
    <w:rsid w:val="00190FA8"/>
    <w:rsid w:val="00191F18"/>
    <w:rsid w:val="00193ECF"/>
    <w:rsid w:val="001A148D"/>
    <w:rsid w:val="001A3716"/>
    <w:rsid w:val="001A42FE"/>
    <w:rsid w:val="001A456E"/>
    <w:rsid w:val="001B0A69"/>
    <w:rsid w:val="001B2DA0"/>
    <w:rsid w:val="001C08F8"/>
    <w:rsid w:val="001C4577"/>
    <w:rsid w:val="001C4945"/>
    <w:rsid w:val="001C518A"/>
    <w:rsid w:val="001D3117"/>
    <w:rsid w:val="001D336D"/>
    <w:rsid w:val="001D5F90"/>
    <w:rsid w:val="001D6F24"/>
    <w:rsid w:val="001E0E30"/>
    <w:rsid w:val="001E67FE"/>
    <w:rsid w:val="001E6EB8"/>
    <w:rsid w:val="002027F7"/>
    <w:rsid w:val="00202F46"/>
    <w:rsid w:val="002041B1"/>
    <w:rsid w:val="00212D6D"/>
    <w:rsid w:val="00222827"/>
    <w:rsid w:val="002242C2"/>
    <w:rsid w:val="00226500"/>
    <w:rsid w:val="0024531F"/>
    <w:rsid w:val="00251ED5"/>
    <w:rsid w:val="002641E4"/>
    <w:rsid w:val="00267707"/>
    <w:rsid w:val="00270432"/>
    <w:rsid w:val="002753EF"/>
    <w:rsid w:val="0027628D"/>
    <w:rsid w:val="00280765"/>
    <w:rsid w:val="00284016"/>
    <w:rsid w:val="002918F4"/>
    <w:rsid w:val="00294361"/>
    <w:rsid w:val="00294D64"/>
    <w:rsid w:val="002A3329"/>
    <w:rsid w:val="002A39BF"/>
    <w:rsid w:val="002A6ABA"/>
    <w:rsid w:val="002A7A48"/>
    <w:rsid w:val="002C1685"/>
    <w:rsid w:val="002C1A54"/>
    <w:rsid w:val="002C2DBE"/>
    <w:rsid w:val="002C7E5B"/>
    <w:rsid w:val="002D1947"/>
    <w:rsid w:val="002D424F"/>
    <w:rsid w:val="002E0598"/>
    <w:rsid w:val="002F1B1B"/>
    <w:rsid w:val="00307BAF"/>
    <w:rsid w:val="00310100"/>
    <w:rsid w:val="003137E7"/>
    <w:rsid w:val="003221A4"/>
    <w:rsid w:val="0032582F"/>
    <w:rsid w:val="003373B2"/>
    <w:rsid w:val="0034185B"/>
    <w:rsid w:val="00343ADF"/>
    <w:rsid w:val="0035109C"/>
    <w:rsid w:val="00364741"/>
    <w:rsid w:val="003674D2"/>
    <w:rsid w:val="0037180E"/>
    <w:rsid w:val="00374DC6"/>
    <w:rsid w:val="0037709D"/>
    <w:rsid w:val="00377131"/>
    <w:rsid w:val="00382C5F"/>
    <w:rsid w:val="003A5E06"/>
    <w:rsid w:val="003B0277"/>
    <w:rsid w:val="003B2ECE"/>
    <w:rsid w:val="003B4519"/>
    <w:rsid w:val="003C28A7"/>
    <w:rsid w:val="003C3693"/>
    <w:rsid w:val="003C3823"/>
    <w:rsid w:val="003C65F1"/>
    <w:rsid w:val="003D4B5D"/>
    <w:rsid w:val="003D59D9"/>
    <w:rsid w:val="003E0D8A"/>
    <w:rsid w:val="003F32D7"/>
    <w:rsid w:val="004013A7"/>
    <w:rsid w:val="00402ACD"/>
    <w:rsid w:val="00405254"/>
    <w:rsid w:val="00406528"/>
    <w:rsid w:val="0041167E"/>
    <w:rsid w:val="00413088"/>
    <w:rsid w:val="00416D56"/>
    <w:rsid w:val="0042094F"/>
    <w:rsid w:val="00422524"/>
    <w:rsid w:val="00423ABA"/>
    <w:rsid w:val="00423C68"/>
    <w:rsid w:val="00430371"/>
    <w:rsid w:val="00430923"/>
    <w:rsid w:val="00436822"/>
    <w:rsid w:val="004448EC"/>
    <w:rsid w:val="004450A9"/>
    <w:rsid w:val="00445B51"/>
    <w:rsid w:val="00446E02"/>
    <w:rsid w:val="00470322"/>
    <w:rsid w:val="004713EB"/>
    <w:rsid w:val="00481D72"/>
    <w:rsid w:val="0048603F"/>
    <w:rsid w:val="004944C5"/>
    <w:rsid w:val="00495953"/>
    <w:rsid w:val="0049742B"/>
    <w:rsid w:val="00497F9F"/>
    <w:rsid w:val="004A245F"/>
    <w:rsid w:val="004B4BB5"/>
    <w:rsid w:val="004C1218"/>
    <w:rsid w:val="004C5DDD"/>
    <w:rsid w:val="004D1218"/>
    <w:rsid w:val="004D4124"/>
    <w:rsid w:val="004D5B88"/>
    <w:rsid w:val="004D77AB"/>
    <w:rsid w:val="004E7B07"/>
    <w:rsid w:val="004F0254"/>
    <w:rsid w:val="004F0BC3"/>
    <w:rsid w:val="004F70C7"/>
    <w:rsid w:val="004F71F5"/>
    <w:rsid w:val="00506FF1"/>
    <w:rsid w:val="00507C6B"/>
    <w:rsid w:val="00510FD0"/>
    <w:rsid w:val="00522802"/>
    <w:rsid w:val="0053510E"/>
    <w:rsid w:val="00555CC6"/>
    <w:rsid w:val="0057570A"/>
    <w:rsid w:val="00576441"/>
    <w:rsid w:val="00584431"/>
    <w:rsid w:val="00586AEE"/>
    <w:rsid w:val="00594A2A"/>
    <w:rsid w:val="00594F60"/>
    <w:rsid w:val="005A4AB5"/>
    <w:rsid w:val="005A7E60"/>
    <w:rsid w:val="005C665B"/>
    <w:rsid w:val="005D7852"/>
    <w:rsid w:val="005E1DB8"/>
    <w:rsid w:val="005F41B6"/>
    <w:rsid w:val="005F49A0"/>
    <w:rsid w:val="00601802"/>
    <w:rsid w:val="0062387C"/>
    <w:rsid w:val="00627F2A"/>
    <w:rsid w:val="00631CD2"/>
    <w:rsid w:val="00640046"/>
    <w:rsid w:val="00642813"/>
    <w:rsid w:val="00651C5E"/>
    <w:rsid w:val="006547FF"/>
    <w:rsid w:val="00661D8E"/>
    <w:rsid w:val="00662A24"/>
    <w:rsid w:val="00674572"/>
    <w:rsid w:val="00685BD3"/>
    <w:rsid w:val="00685EAA"/>
    <w:rsid w:val="00687465"/>
    <w:rsid w:val="00697A93"/>
    <w:rsid w:val="00697D8D"/>
    <w:rsid w:val="006A24DE"/>
    <w:rsid w:val="006A6B5A"/>
    <w:rsid w:val="006B401F"/>
    <w:rsid w:val="006C095A"/>
    <w:rsid w:val="006D36BC"/>
    <w:rsid w:val="006E3B49"/>
    <w:rsid w:val="006E7FBF"/>
    <w:rsid w:val="006F3038"/>
    <w:rsid w:val="00705D4B"/>
    <w:rsid w:val="00706755"/>
    <w:rsid w:val="00706B5A"/>
    <w:rsid w:val="00706DB9"/>
    <w:rsid w:val="00707FA2"/>
    <w:rsid w:val="00711053"/>
    <w:rsid w:val="007153E1"/>
    <w:rsid w:val="007158B8"/>
    <w:rsid w:val="00724D18"/>
    <w:rsid w:val="00737820"/>
    <w:rsid w:val="007423D9"/>
    <w:rsid w:val="00746F81"/>
    <w:rsid w:val="007474D7"/>
    <w:rsid w:val="0075184A"/>
    <w:rsid w:val="0075456E"/>
    <w:rsid w:val="00755FDE"/>
    <w:rsid w:val="007643D9"/>
    <w:rsid w:val="00765ADC"/>
    <w:rsid w:val="00770468"/>
    <w:rsid w:val="00775D4F"/>
    <w:rsid w:val="0077754C"/>
    <w:rsid w:val="007778DF"/>
    <w:rsid w:val="0078144A"/>
    <w:rsid w:val="00784ADA"/>
    <w:rsid w:val="007944D6"/>
    <w:rsid w:val="007B14AE"/>
    <w:rsid w:val="007C28DF"/>
    <w:rsid w:val="007C3524"/>
    <w:rsid w:val="007C6BB8"/>
    <w:rsid w:val="007D0D5D"/>
    <w:rsid w:val="007D5980"/>
    <w:rsid w:val="007E4114"/>
    <w:rsid w:val="007E6876"/>
    <w:rsid w:val="007F73A3"/>
    <w:rsid w:val="00805AD0"/>
    <w:rsid w:val="00835648"/>
    <w:rsid w:val="00845A7C"/>
    <w:rsid w:val="00845C36"/>
    <w:rsid w:val="00850F27"/>
    <w:rsid w:val="00855EF6"/>
    <w:rsid w:val="00880082"/>
    <w:rsid w:val="008800E6"/>
    <w:rsid w:val="00885D64"/>
    <w:rsid w:val="00886FA3"/>
    <w:rsid w:val="008927A6"/>
    <w:rsid w:val="00895A83"/>
    <w:rsid w:val="00895AE5"/>
    <w:rsid w:val="008A3803"/>
    <w:rsid w:val="008B0B51"/>
    <w:rsid w:val="008C6D83"/>
    <w:rsid w:val="008C706B"/>
    <w:rsid w:val="008E4BFD"/>
    <w:rsid w:val="008E5188"/>
    <w:rsid w:val="008E62C8"/>
    <w:rsid w:val="008F3E95"/>
    <w:rsid w:val="008F4847"/>
    <w:rsid w:val="00905CE0"/>
    <w:rsid w:val="00906D42"/>
    <w:rsid w:val="00917024"/>
    <w:rsid w:val="0093015F"/>
    <w:rsid w:val="009315C7"/>
    <w:rsid w:val="0093585C"/>
    <w:rsid w:val="009446F7"/>
    <w:rsid w:val="00950C61"/>
    <w:rsid w:val="009551B6"/>
    <w:rsid w:val="00955242"/>
    <w:rsid w:val="0095689D"/>
    <w:rsid w:val="009639A3"/>
    <w:rsid w:val="00964866"/>
    <w:rsid w:val="00970AB9"/>
    <w:rsid w:val="00980550"/>
    <w:rsid w:val="00982ABA"/>
    <w:rsid w:val="0099112F"/>
    <w:rsid w:val="0099298C"/>
    <w:rsid w:val="00992D24"/>
    <w:rsid w:val="009A0846"/>
    <w:rsid w:val="009A33CF"/>
    <w:rsid w:val="009B1FD5"/>
    <w:rsid w:val="009C5433"/>
    <w:rsid w:val="009C5E12"/>
    <w:rsid w:val="009D022A"/>
    <w:rsid w:val="009D082F"/>
    <w:rsid w:val="009D284F"/>
    <w:rsid w:val="009D30B4"/>
    <w:rsid w:val="009D4500"/>
    <w:rsid w:val="009D632E"/>
    <w:rsid w:val="009D7C3D"/>
    <w:rsid w:val="00A02414"/>
    <w:rsid w:val="00A0262F"/>
    <w:rsid w:val="00A04265"/>
    <w:rsid w:val="00A0442A"/>
    <w:rsid w:val="00A04AD4"/>
    <w:rsid w:val="00A26AD9"/>
    <w:rsid w:val="00A31EB5"/>
    <w:rsid w:val="00A342C8"/>
    <w:rsid w:val="00A35611"/>
    <w:rsid w:val="00A3577F"/>
    <w:rsid w:val="00A4150D"/>
    <w:rsid w:val="00A45B87"/>
    <w:rsid w:val="00A46FE9"/>
    <w:rsid w:val="00A5270A"/>
    <w:rsid w:val="00A546B2"/>
    <w:rsid w:val="00A5618A"/>
    <w:rsid w:val="00A57387"/>
    <w:rsid w:val="00A625D6"/>
    <w:rsid w:val="00A63891"/>
    <w:rsid w:val="00A648F0"/>
    <w:rsid w:val="00A66D9F"/>
    <w:rsid w:val="00A708FF"/>
    <w:rsid w:val="00A72569"/>
    <w:rsid w:val="00A7303C"/>
    <w:rsid w:val="00A81B4C"/>
    <w:rsid w:val="00A84014"/>
    <w:rsid w:val="00A92FDE"/>
    <w:rsid w:val="00A93367"/>
    <w:rsid w:val="00AA4920"/>
    <w:rsid w:val="00AB19B0"/>
    <w:rsid w:val="00AB7671"/>
    <w:rsid w:val="00AC5256"/>
    <w:rsid w:val="00AD1B4B"/>
    <w:rsid w:val="00AF00E0"/>
    <w:rsid w:val="00AF19A8"/>
    <w:rsid w:val="00B052EE"/>
    <w:rsid w:val="00B05355"/>
    <w:rsid w:val="00B065C1"/>
    <w:rsid w:val="00B34AB3"/>
    <w:rsid w:val="00B4699C"/>
    <w:rsid w:val="00B55197"/>
    <w:rsid w:val="00B5613C"/>
    <w:rsid w:val="00B67F9B"/>
    <w:rsid w:val="00B8059F"/>
    <w:rsid w:val="00B81947"/>
    <w:rsid w:val="00B82F29"/>
    <w:rsid w:val="00B85F1A"/>
    <w:rsid w:val="00B92AC9"/>
    <w:rsid w:val="00B943A2"/>
    <w:rsid w:val="00B94F01"/>
    <w:rsid w:val="00B97380"/>
    <w:rsid w:val="00BA283D"/>
    <w:rsid w:val="00BB0605"/>
    <w:rsid w:val="00BC01AD"/>
    <w:rsid w:val="00BC4C8E"/>
    <w:rsid w:val="00BE59FD"/>
    <w:rsid w:val="00BE5C78"/>
    <w:rsid w:val="00BF3BA7"/>
    <w:rsid w:val="00BF4784"/>
    <w:rsid w:val="00BF50C0"/>
    <w:rsid w:val="00BF557B"/>
    <w:rsid w:val="00C041D2"/>
    <w:rsid w:val="00C07165"/>
    <w:rsid w:val="00C15F99"/>
    <w:rsid w:val="00C213DF"/>
    <w:rsid w:val="00C21755"/>
    <w:rsid w:val="00C2461C"/>
    <w:rsid w:val="00C30687"/>
    <w:rsid w:val="00C3195F"/>
    <w:rsid w:val="00C65451"/>
    <w:rsid w:val="00C66E4B"/>
    <w:rsid w:val="00C67CE6"/>
    <w:rsid w:val="00C72097"/>
    <w:rsid w:val="00CB372D"/>
    <w:rsid w:val="00CC10EC"/>
    <w:rsid w:val="00CE3074"/>
    <w:rsid w:val="00CE6013"/>
    <w:rsid w:val="00CF19A3"/>
    <w:rsid w:val="00D02A0B"/>
    <w:rsid w:val="00D0300D"/>
    <w:rsid w:val="00D04086"/>
    <w:rsid w:val="00D14AB4"/>
    <w:rsid w:val="00D1608D"/>
    <w:rsid w:val="00D31010"/>
    <w:rsid w:val="00D32223"/>
    <w:rsid w:val="00D330B7"/>
    <w:rsid w:val="00D3467A"/>
    <w:rsid w:val="00D36D2D"/>
    <w:rsid w:val="00D55EF5"/>
    <w:rsid w:val="00D60322"/>
    <w:rsid w:val="00D718DE"/>
    <w:rsid w:val="00D744A8"/>
    <w:rsid w:val="00D74675"/>
    <w:rsid w:val="00D7724F"/>
    <w:rsid w:val="00D81B21"/>
    <w:rsid w:val="00D81C2B"/>
    <w:rsid w:val="00D82152"/>
    <w:rsid w:val="00D83B3F"/>
    <w:rsid w:val="00D86A99"/>
    <w:rsid w:val="00D97259"/>
    <w:rsid w:val="00D9727D"/>
    <w:rsid w:val="00DB2045"/>
    <w:rsid w:val="00DC71AD"/>
    <w:rsid w:val="00DD2788"/>
    <w:rsid w:val="00DD6334"/>
    <w:rsid w:val="00DE2588"/>
    <w:rsid w:val="00DE6916"/>
    <w:rsid w:val="00DE6D46"/>
    <w:rsid w:val="00DF23C4"/>
    <w:rsid w:val="00DF3936"/>
    <w:rsid w:val="00E02B94"/>
    <w:rsid w:val="00E1318A"/>
    <w:rsid w:val="00E1499E"/>
    <w:rsid w:val="00E218C8"/>
    <w:rsid w:val="00E2190D"/>
    <w:rsid w:val="00E23BDA"/>
    <w:rsid w:val="00E2504F"/>
    <w:rsid w:val="00E301EE"/>
    <w:rsid w:val="00E30325"/>
    <w:rsid w:val="00E36F0A"/>
    <w:rsid w:val="00E41333"/>
    <w:rsid w:val="00E41E97"/>
    <w:rsid w:val="00E442B2"/>
    <w:rsid w:val="00E4464E"/>
    <w:rsid w:val="00E47507"/>
    <w:rsid w:val="00E533E1"/>
    <w:rsid w:val="00E7519B"/>
    <w:rsid w:val="00E77A73"/>
    <w:rsid w:val="00E825F8"/>
    <w:rsid w:val="00E94147"/>
    <w:rsid w:val="00E945C3"/>
    <w:rsid w:val="00E97570"/>
    <w:rsid w:val="00EB06ED"/>
    <w:rsid w:val="00EB59F5"/>
    <w:rsid w:val="00EB6128"/>
    <w:rsid w:val="00EB7945"/>
    <w:rsid w:val="00EC3D0D"/>
    <w:rsid w:val="00EC7102"/>
    <w:rsid w:val="00ED7107"/>
    <w:rsid w:val="00ED74EF"/>
    <w:rsid w:val="00EE3A31"/>
    <w:rsid w:val="00EE3B1D"/>
    <w:rsid w:val="00EE763C"/>
    <w:rsid w:val="00EF3E4C"/>
    <w:rsid w:val="00EF6564"/>
    <w:rsid w:val="00F00040"/>
    <w:rsid w:val="00F05780"/>
    <w:rsid w:val="00F065EB"/>
    <w:rsid w:val="00F1179A"/>
    <w:rsid w:val="00F267D2"/>
    <w:rsid w:val="00F42218"/>
    <w:rsid w:val="00F4689F"/>
    <w:rsid w:val="00F470BF"/>
    <w:rsid w:val="00F47202"/>
    <w:rsid w:val="00F82BC0"/>
    <w:rsid w:val="00F83DF2"/>
    <w:rsid w:val="00F85595"/>
    <w:rsid w:val="00F8622F"/>
    <w:rsid w:val="00FA51E1"/>
    <w:rsid w:val="00FB65B3"/>
    <w:rsid w:val="00FC0F3C"/>
    <w:rsid w:val="00FD3D2E"/>
    <w:rsid w:val="00FE30E2"/>
    <w:rsid w:val="00FE639B"/>
    <w:rsid w:val="00FE7F2A"/>
    <w:rsid w:val="00FF0FD5"/>
    <w:rsid w:val="00FF693F"/>
    <w:rsid w:val="00FF74B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94449D"/>
  <w15:docId w15:val="{A226259E-CED4-C544-8492-3D0E8D99D5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2F29"/>
    <w:pPr>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B82F2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B0605"/>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3C28A7"/>
    <w:pPr>
      <w:keepNext/>
      <w:keepLines/>
      <w:spacing w:before="40" w:after="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2F29"/>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BB0605"/>
    <w:rPr>
      <w:rFonts w:ascii="Times New Roman" w:eastAsiaTheme="majorEastAsia" w:hAnsi="Times New Roman" w:cstheme="majorBidi"/>
      <w:b/>
      <w:color w:val="000000" w:themeColor="text1"/>
      <w:sz w:val="26"/>
      <w:szCs w:val="26"/>
    </w:rPr>
  </w:style>
  <w:style w:type="paragraph" w:styleId="Subtitle">
    <w:name w:val="Subtitle"/>
    <w:basedOn w:val="Normal"/>
    <w:next w:val="Normal"/>
    <w:link w:val="SubtitleChar"/>
    <w:uiPriority w:val="11"/>
    <w:qFormat/>
    <w:rsid w:val="008F3E95"/>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8F3E95"/>
    <w:rPr>
      <w:rFonts w:eastAsiaTheme="minorEastAsia"/>
      <w:color w:val="5A5A5A" w:themeColor="text1" w:themeTint="A5"/>
      <w:spacing w:val="15"/>
    </w:rPr>
  </w:style>
  <w:style w:type="paragraph" w:styleId="TOCHeading">
    <w:name w:val="TOC Heading"/>
    <w:basedOn w:val="Heading1"/>
    <w:next w:val="Normal"/>
    <w:uiPriority w:val="39"/>
    <w:unhideWhenUsed/>
    <w:qFormat/>
    <w:rsid w:val="00B5613C"/>
    <w:pPr>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B5613C"/>
    <w:pPr>
      <w:spacing w:after="100"/>
    </w:pPr>
  </w:style>
  <w:style w:type="paragraph" w:styleId="TOC2">
    <w:name w:val="toc 2"/>
    <w:basedOn w:val="Normal"/>
    <w:next w:val="Normal"/>
    <w:autoRedefine/>
    <w:uiPriority w:val="39"/>
    <w:unhideWhenUsed/>
    <w:rsid w:val="00B5613C"/>
    <w:pPr>
      <w:spacing w:after="100"/>
      <w:ind w:left="240"/>
    </w:pPr>
  </w:style>
  <w:style w:type="character" w:styleId="Hyperlink">
    <w:name w:val="Hyperlink"/>
    <w:basedOn w:val="DefaultParagraphFont"/>
    <w:uiPriority w:val="99"/>
    <w:unhideWhenUsed/>
    <w:rsid w:val="00B5613C"/>
    <w:rPr>
      <w:color w:val="0563C1" w:themeColor="hyperlink"/>
      <w:u w:val="single"/>
    </w:rPr>
  </w:style>
  <w:style w:type="character" w:customStyle="1" w:styleId="Heading3Char">
    <w:name w:val="Heading 3 Char"/>
    <w:basedOn w:val="DefaultParagraphFont"/>
    <w:link w:val="Heading3"/>
    <w:uiPriority w:val="9"/>
    <w:rsid w:val="003C28A7"/>
    <w:rPr>
      <w:rFonts w:ascii="Times New Roman" w:eastAsiaTheme="majorEastAsia" w:hAnsi="Times New Roman" w:cstheme="majorBidi"/>
      <w:b/>
      <w:color w:val="1F4D78" w:themeColor="accent1" w:themeShade="7F"/>
      <w:sz w:val="24"/>
      <w:szCs w:val="24"/>
    </w:rPr>
  </w:style>
  <w:style w:type="paragraph" w:styleId="ListParagraph">
    <w:name w:val="List Paragraph"/>
    <w:basedOn w:val="Normal"/>
    <w:uiPriority w:val="34"/>
    <w:qFormat/>
    <w:rsid w:val="00406528"/>
    <w:pPr>
      <w:ind w:left="720"/>
      <w:contextualSpacing/>
      <w:jc w:val="left"/>
    </w:pPr>
    <w:rPr>
      <w:rFonts w:asciiTheme="minorHAnsi" w:eastAsiaTheme="minorEastAsia" w:hAnsiTheme="minorHAnsi"/>
      <w:color w:val="auto"/>
      <w:sz w:val="22"/>
    </w:rPr>
  </w:style>
  <w:style w:type="paragraph" w:styleId="TOC3">
    <w:name w:val="toc 3"/>
    <w:basedOn w:val="Normal"/>
    <w:next w:val="Normal"/>
    <w:autoRedefine/>
    <w:uiPriority w:val="39"/>
    <w:unhideWhenUsed/>
    <w:rsid w:val="0035109C"/>
    <w:pPr>
      <w:spacing w:after="100"/>
      <w:ind w:left="480"/>
    </w:pPr>
  </w:style>
  <w:style w:type="paragraph" w:styleId="BalloonText">
    <w:name w:val="Balloon Text"/>
    <w:basedOn w:val="Normal"/>
    <w:link w:val="BalloonTextChar"/>
    <w:uiPriority w:val="99"/>
    <w:semiHidden/>
    <w:unhideWhenUsed/>
    <w:rsid w:val="001E67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67FE"/>
    <w:rPr>
      <w:rFonts w:ascii="Tahoma" w:hAnsi="Tahoma" w:cs="Tahoma"/>
      <w:color w:val="000000" w:themeColor="text1"/>
      <w:sz w:val="16"/>
      <w:szCs w:val="16"/>
    </w:rPr>
  </w:style>
  <w:style w:type="paragraph" w:styleId="NoSpacing">
    <w:name w:val="No Spacing"/>
    <w:link w:val="NoSpacingChar"/>
    <w:uiPriority w:val="1"/>
    <w:qFormat/>
    <w:rsid w:val="00FD3D2E"/>
    <w:pPr>
      <w:spacing w:after="0" w:line="240" w:lineRule="auto"/>
    </w:pPr>
  </w:style>
  <w:style w:type="character" w:customStyle="1" w:styleId="NoSpacingChar">
    <w:name w:val="No Spacing Char"/>
    <w:basedOn w:val="DefaultParagraphFont"/>
    <w:link w:val="NoSpacing"/>
    <w:uiPriority w:val="1"/>
    <w:rsid w:val="00FD3D2E"/>
  </w:style>
  <w:style w:type="paragraph" w:styleId="Header">
    <w:name w:val="header"/>
    <w:basedOn w:val="Normal"/>
    <w:link w:val="HeaderChar"/>
    <w:uiPriority w:val="99"/>
    <w:unhideWhenUsed/>
    <w:rsid w:val="004052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5254"/>
    <w:rPr>
      <w:rFonts w:ascii="Times New Roman" w:hAnsi="Times New Roman"/>
      <w:color w:val="000000" w:themeColor="text1"/>
      <w:sz w:val="24"/>
    </w:rPr>
  </w:style>
  <w:style w:type="paragraph" w:styleId="Footer">
    <w:name w:val="footer"/>
    <w:basedOn w:val="Normal"/>
    <w:link w:val="FooterChar"/>
    <w:uiPriority w:val="99"/>
    <w:unhideWhenUsed/>
    <w:rsid w:val="004052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5254"/>
    <w:rPr>
      <w:rFonts w:ascii="Times New Roman" w:hAnsi="Times New Roman"/>
      <w:color w:val="000000" w:themeColor="text1"/>
      <w:sz w:val="24"/>
    </w:rPr>
  </w:style>
  <w:style w:type="paragraph" w:styleId="Caption">
    <w:name w:val="caption"/>
    <w:basedOn w:val="Normal"/>
    <w:next w:val="Normal"/>
    <w:uiPriority w:val="35"/>
    <w:unhideWhenUsed/>
    <w:qFormat/>
    <w:rsid w:val="00784ADA"/>
    <w:pPr>
      <w:spacing w:after="200" w:line="240" w:lineRule="auto"/>
    </w:pPr>
    <w:rPr>
      <w:b/>
      <w:bCs/>
      <w:color w:val="5B9BD5"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661804">
      <w:bodyDiv w:val="1"/>
      <w:marLeft w:val="0"/>
      <w:marRight w:val="0"/>
      <w:marTop w:val="0"/>
      <w:marBottom w:val="0"/>
      <w:divBdr>
        <w:top w:val="none" w:sz="0" w:space="0" w:color="auto"/>
        <w:left w:val="none" w:sz="0" w:space="0" w:color="auto"/>
        <w:bottom w:val="none" w:sz="0" w:space="0" w:color="auto"/>
        <w:right w:val="none" w:sz="0" w:space="0" w:color="auto"/>
      </w:divBdr>
    </w:div>
    <w:div w:id="1014956464">
      <w:bodyDiv w:val="1"/>
      <w:marLeft w:val="0"/>
      <w:marRight w:val="0"/>
      <w:marTop w:val="0"/>
      <w:marBottom w:val="0"/>
      <w:divBdr>
        <w:top w:val="none" w:sz="0" w:space="0" w:color="auto"/>
        <w:left w:val="none" w:sz="0" w:space="0" w:color="auto"/>
        <w:bottom w:val="none" w:sz="0" w:space="0" w:color="auto"/>
        <w:right w:val="none" w:sz="0" w:space="0" w:color="auto"/>
      </w:divBdr>
    </w:div>
    <w:div w:id="1273325331">
      <w:bodyDiv w:val="1"/>
      <w:marLeft w:val="0"/>
      <w:marRight w:val="0"/>
      <w:marTop w:val="0"/>
      <w:marBottom w:val="0"/>
      <w:divBdr>
        <w:top w:val="none" w:sz="0" w:space="0" w:color="auto"/>
        <w:left w:val="none" w:sz="0" w:space="0" w:color="auto"/>
        <w:bottom w:val="none" w:sz="0" w:space="0" w:color="auto"/>
        <w:right w:val="none" w:sz="0" w:space="0" w:color="auto"/>
      </w:divBdr>
    </w:div>
    <w:div w:id="1274899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65FB50-939D-4101-AFCA-59939E878D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1229</Words>
  <Characters>7503</Characters>
  <Application>Microsoft Office Word</Application>
  <DocSecurity>0</DocSecurity>
  <Lines>197</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Ana Maria Stoica</cp:lastModifiedBy>
  <cp:revision>4</cp:revision>
  <dcterms:created xsi:type="dcterms:W3CDTF">2023-10-09T07:31:00Z</dcterms:created>
  <dcterms:modified xsi:type="dcterms:W3CDTF">2023-10-24T09:33:00Z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77a4ac304cd87abdff7097d16abe3a4d1e453180f114a97351125ecb687892d4</vt:lpwstr>
  </property>
</Properties>
</file>