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BF943" w14:textId="70D1469C" w:rsidR="00F17C26" w:rsidRPr="00525C29" w:rsidRDefault="00064547" w:rsidP="00525C29">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34865D87" w14:textId="77777777" w:rsidR="00F17C26" w:rsidRPr="00525C29" w:rsidRDefault="00F17C26" w:rsidP="00525C29">
      <w:pPr>
        <w:spacing w:after="0" w:line="480" w:lineRule="auto"/>
        <w:jc w:val="center"/>
        <w:rPr>
          <w:rFonts w:ascii="Times New Roman" w:hAnsi="Times New Roman" w:cs="Times New Roman"/>
          <w:b/>
          <w:sz w:val="24"/>
          <w:szCs w:val="24"/>
        </w:rPr>
      </w:pPr>
    </w:p>
    <w:p w14:paraId="21BEC3E2" w14:textId="77777777" w:rsidR="00F17C26" w:rsidRPr="00525C29" w:rsidRDefault="00F17C26" w:rsidP="00525C29">
      <w:pPr>
        <w:spacing w:after="0" w:line="480" w:lineRule="auto"/>
        <w:jc w:val="center"/>
        <w:rPr>
          <w:rFonts w:ascii="Times New Roman" w:hAnsi="Times New Roman" w:cs="Times New Roman"/>
          <w:b/>
          <w:sz w:val="24"/>
          <w:szCs w:val="24"/>
        </w:rPr>
      </w:pPr>
    </w:p>
    <w:p w14:paraId="2E6D85A7" w14:textId="77777777" w:rsidR="00F17C26" w:rsidRPr="00525C29" w:rsidRDefault="00F17C26" w:rsidP="00525C29">
      <w:pPr>
        <w:spacing w:after="0" w:line="480" w:lineRule="auto"/>
        <w:jc w:val="center"/>
        <w:rPr>
          <w:rFonts w:ascii="Times New Roman" w:hAnsi="Times New Roman" w:cs="Times New Roman"/>
          <w:b/>
          <w:sz w:val="24"/>
          <w:szCs w:val="24"/>
        </w:rPr>
      </w:pPr>
    </w:p>
    <w:p w14:paraId="3AAD1542" w14:textId="77777777" w:rsidR="00F17C26" w:rsidRPr="00525C29" w:rsidRDefault="00F17C26" w:rsidP="00525C29">
      <w:pPr>
        <w:spacing w:after="0" w:line="480" w:lineRule="auto"/>
        <w:jc w:val="center"/>
        <w:rPr>
          <w:rFonts w:ascii="Times New Roman" w:hAnsi="Times New Roman" w:cs="Times New Roman"/>
          <w:b/>
          <w:sz w:val="24"/>
          <w:szCs w:val="24"/>
        </w:rPr>
      </w:pPr>
    </w:p>
    <w:p w14:paraId="1D156AA8" w14:textId="77777777" w:rsidR="00F17C26" w:rsidRDefault="00F17C26" w:rsidP="00525C29">
      <w:pPr>
        <w:spacing w:after="0" w:line="480" w:lineRule="auto"/>
        <w:jc w:val="center"/>
        <w:rPr>
          <w:rFonts w:ascii="Times New Roman" w:hAnsi="Times New Roman" w:cs="Times New Roman"/>
          <w:b/>
          <w:sz w:val="24"/>
          <w:szCs w:val="24"/>
        </w:rPr>
      </w:pPr>
    </w:p>
    <w:p w14:paraId="59A9752A" w14:textId="77777777" w:rsidR="00525C29" w:rsidRPr="00525C29" w:rsidRDefault="00525C29" w:rsidP="00525C29">
      <w:pPr>
        <w:spacing w:after="0" w:line="480" w:lineRule="auto"/>
        <w:jc w:val="center"/>
        <w:rPr>
          <w:rFonts w:ascii="Times New Roman" w:hAnsi="Times New Roman" w:cs="Times New Roman"/>
          <w:b/>
          <w:sz w:val="24"/>
          <w:szCs w:val="24"/>
        </w:rPr>
      </w:pPr>
    </w:p>
    <w:p w14:paraId="5500A6B2" w14:textId="77777777" w:rsidR="00F17C26" w:rsidRPr="009F65B0" w:rsidRDefault="00525C29" w:rsidP="00525C29">
      <w:pPr>
        <w:spacing w:after="0" w:line="480" w:lineRule="auto"/>
        <w:jc w:val="center"/>
        <w:rPr>
          <w:rFonts w:ascii="Times New Roman" w:hAnsi="Times New Roman" w:cs="Times New Roman"/>
          <w:b/>
          <w:sz w:val="72"/>
          <w:szCs w:val="72"/>
        </w:rPr>
      </w:pPr>
      <w:r w:rsidRPr="009F65B0">
        <w:rPr>
          <w:rFonts w:ascii="Times New Roman" w:hAnsi="Times New Roman" w:cs="Times New Roman"/>
          <w:b/>
          <w:sz w:val="72"/>
          <w:szCs w:val="72"/>
        </w:rPr>
        <w:t>Entrepreneurial Perspectives</w:t>
      </w:r>
    </w:p>
    <w:p w14:paraId="6EBFFB1B" w14:textId="77777777" w:rsidR="009F65B0" w:rsidRPr="009F65B0" w:rsidRDefault="009F65B0" w:rsidP="009F65B0">
      <w:pPr>
        <w:spacing w:after="0" w:line="480" w:lineRule="auto"/>
        <w:jc w:val="center"/>
        <w:rPr>
          <w:rFonts w:ascii="Times New Roman" w:hAnsi="Times New Roman" w:cs="Times New Roman"/>
          <w:sz w:val="24"/>
          <w:szCs w:val="24"/>
        </w:rPr>
      </w:pPr>
      <w:r>
        <w:rPr>
          <w:rFonts w:ascii="Times New Roman" w:hAnsi="Times New Roman" w:cs="Times New Roman"/>
          <w:b/>
          <w:bCs/>
          <w:sz w:val="24"/>
          <w:szCs w:val="24"/>
        </w:rPr>
        <w:t xml:space="preserve">Article: </w:t>
      </w:r>
      <w:bookmarkStart w:id="0" w:name="_GoBack"/>
      <w:r w:rsidRPr="009F65B0">
        <w:rPr>
          <w:rFonts w:ascii="Times New Roman" w:hAnsi="Times New Roman" w:cs="Times New Roman"/>
          <w:sz w:val="24"/>
          <w:szCs w:val="24"/>
        </w:rPr>
        <w:t>Team formation processes in new ventures</w:t>
      </w:r>
    </w:p>
    <w:bookmarkEnd w:id="0"/>
    <w:p w14:paraId="2556B310" w14:textId="6BF9F1D9" w:rsidR="00F95718" w:rsidRDefault="009F65B0" w:rsidP="009F65B0">
      <w:pPr>
        <w:spacing w:after="0" w:line="480" w:lineRule="auto"/>
        <w:jc w:val="center"/>
        <w:rPr>
          <w:rFonts w:ascii="Times New Roman" w:hAnsi="Times New Roman" w:cs="Times New Roman"/>
          <w:sz w:val="24"/>
          <w:szCs w:val="24"/>
        </w:rPr>
      </w:pPr>
      <w:r w:rsidRPr="009F65B0">
        <w:rPr>
          <w:rFonts w:ascii="Times New Roman" w:hAnsi="Times New Roman" w:cs="Times New Roman"/>
          <w:b/>
          <w:bCs/>
          <w:sz w:val="24"/>
          <w:szCs w:val="24"/>
        </w:rPr>
        <w:t>Student ID:</w:t>
      </w:r>
      <w:r>
        <w:rPr>
          <w:rFonts w:ascii="Times New Roman" w:hAnsi="Times New Roman" w:cs="Times New Roman"/>
          <w:sz w:val="24"/>
          <w:szCs w:val="24"/>
        </w:rPr>
        <w:t xml:space="preserve"> 1808158</w:t>
      </w:r>
    </w:p>
    <w:p w14:paraId="1B2C9E2E" w14:textId="77777777" w:rsidR="009F65B0" w:rsidRDefault="009F65B0" w:rsidP="009F65B0">
      <w:pPr>
        <w:spacing w:after="0" w:line="480" w:lineRule="auto"/>
        <w:jc w:val="center"/>
        <w:rPr>
          <w:rFonts w:ascii="Times New Roman" w:hAnsi="Times New Roman" w:cs="Times New Roman"/>
          <w:sz w:val="24"/>
          <w:szCs w:val="24"/>
        </w:rPr>
      </w:pPr>
      <w:r w:rsidRPr="009F65B0">
        <w:rPr>
          <w:rFonts w:ascii="Times New Roman" w:hAnsi="Times New Roman" w:cs="Times New Roman"/>
          <w:b/>
          <w:bCs/>
          <w:sz w:val="24"/>
          <w:szCs w:val="24"/>
        </w:rPr>
        <w:t>Submitted to:</w:t>
      </w:r>
      <w:r>
        <w:rPr>
          <w:rFonts w:ascii="Times New Roman" w:hAnsi="Times New Roman" w:cs="Times New Roman"/>
          <w:sz w:val="24"/>
          <w:szCs w:val="24"/>
        </w:rPr>
        <w:t xml:space="preserve"> University of Wales</w:t>
      </w:r>
    </w:p>
    <w:p w14:paraId="19BD1378" w14:textId="77777777" w:rsidR="009F65B0" w:rsidRPr="00525C29" w:rsidRDefault="009F65B0" w:rsidP="009F65B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Trinity Saint David</w:t>
      </w:r>
    </w:p>
    <w:p w14:paraId="3AB3C502" w14:textId="77DE032C" w:rsidR="009F65B0" w:rsidRDefault="009F65B0" w:rsidP="009F65B0">
      <w:pPr>
        <w:spacing w:after="0" w:line="480" w:lineRule="auto"/>
        <w:jc w:val="center"/>
        <w:rPr>
          <w:rFonts w:ascii="Times New Roman" w:hAnsi="Times New Roman" w:cs="Times New Roman"/>
          <w:sz w:val="24"/>
          <w:szCs w:val="24"/>
        </w:rPr>
      </w:pPr>
    </w:p>
    <w:p w14:paraId="1E89F9FD" w14:textId="77777777" w:rsidR="009F65B0" w:rsidRPr="00525C29" w:rsidRDefault="009F65B0" w:rsidP="009F65B0">
      <w:pPr>
        <w:spacing w:after="0" w:line="480" w:lineRule="auto"/>
        <w:jc w:val="center"/>
        <w:rPr>
          <w:rFonts w:ascii="Times New Roman" w:hAnsi="Times New Roman" w:cs="Times New Roman"/>
          <w:sz w:val="24"/>
          <w:szCs w:val="24"/>
        </w:rPr>
      </w:pPr>
    </w:p>
    <w:p w14:paraId="0A202D68" w14:textId="51F35677" w:rsidR="00E11786" w:rsidRPr="009F65B0" w:rsidRDefault="00F17C26" w:rsidP="009F65B0">
      <w:pPr>
        <w:spacing w:after="0" w:line="480" w:lineRule="auto"/>
        <w:rPr>
          <w:rFonts w:ascii="Times New Roman" w:hAnsi="Times New Roman" w:cs="Times New Roman"/>
          <w:b/>
          <w:color w:val="333333"/>
          <w:spacing w:val="2"/>
          <w:sz w:val="28"/>
          <w:szCs w:val="28"/>
          <w:u w:val="single"/>
          <w:shd w:val="clear" w:color="auto" w:fill="FCFCFC"/>
        </w:rPr>
      </w:pPr>
      <w:r w:rsidRPr="00525C29">
        <w:rPr>
          <w:rFonts w:ascii="Times New Roman" w:hAnsi="Times New Roman" w:cs="Times New Roman"/>
          <w:b/>
          <w:sz w:val="24"/>
          <w:szCs w:val="24"/>
        </w:rPr>
        <w:br w:type="page"/>
      </w:r>
      <w:r w:rsidR="00E11786" w:rsidRPr="009F65B0">
        <w:rPr>
          <w:rFonts w:ascii="Times New Roman" w:hAnsi="Times New Roman" w:cs="Times New Roman"/>
          <w:b/>
          <w:bCs/>
          <w:sz w:val="28"/>
          <w:szCs w:val="28"/>
          <w:u w:val="single"/>
        </w:rPr>
        <w:lastRenderedPageBreak/>
        <w:t>Introduction</w:t>
      </w:r>
      <w:r w:rsidR="009F65B0" w:rsidRPr="009F65B0">
        <w:rPr>
          <w:rFonts w:ascii="Times New Roman" w:hAnsi="Times New Roman" w:cs="Times New Roman"/>
          <w:b/>
          <w:bCs/>
          <w:sz w:val="28"/>
          <w:szCs w:val="28"/>
          <w:u w:val="single"/>
        </w:rPr>
        <w:t>:</w:t>
      </w:r>
    </w:p>
    <w:p w14:paraId="0F7A91ED" w14:textId="38190367"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Team formation process in new business is likely to be influenced by the nature of entrepreneurs. Team formation is essential at the beginning of new ventures</w:t>
      </w:r>
      <w:r w:rsidR="009F65B0">
        <w:rPr>
          <w:rFonts w:ascii="Times New Roman" w:hAnsi="Times New Roman" w:cs="Times New Roman"/>
          <w:noProof/>
          <w:sz w:val="24"/>
          <w:szCs w:val="24"/>
        </w:rPr>
        <w:t>;</w:t>
      </w:r>
      <w:r w:rsidRPr="009F65B0">
        <w:rPr>
          <w:rFonts w:ascii="Times New Roman" w:hAnsi="Times New Roman" w:cs="Times New Roman"/>
          <w:noProof/>
          <w:sz w:val="24"/>
          <w:szCs w:val="24"/>
        </w:rPr>
        <w:t xml:space="preserve"> this</w:t>
      </w:r>
      <w:r w:rsidRPr="009F65B0">
        <w:rPr>
          <w:rFonts w:ascii="Times New Roman" w:hAnsi="Times New Roman" w:cs="Times New Roman"/>
          <w:sz w:val="24"/>
          <w:szCs w:val="24"/>
        </w:rPr>
        <w:t xml:space="preserve"> study </w:t>
      </w:r>
      <w:r w:rsidRPr="009F65B0">
        <w:rPr>
          <w:rFonts w:ascii="Times New Roman" w:hAnsi="Times New Roman" w:cs="Times New Roman"/>
          <w:noProof/>
          <w:sz w:val="24"/>
          <w:szCs w:val="24"/>
        </w:rPr>
        <w:t>emphasized</w:t>
      </w:r>
      <w:r w:rsidRPr="009F65B0">
        <w:rPr>
          <w:rFonts w:ascii="Times New Roman" w:hAnsi="Times New Roman" w:cs="Times New Roman"/>
          <w:sz w:val="24"/>
          <w:szCs w:val="24"/>
        </w:rPr>
        <w:t xml:space="preserve"> on various effects of team formation of </w:t>
      </w:r>
      <w:r w:rsidR="009F65B0">
        <w:rPr>
          <w:rFonts w:ascii="Times New Roman" w:hAnsi="Times New Roman" w:cs="Times New Roman"/>
          <w:sz w:val="24"/>
          <w:szCs w:val="24"/>
        </w:rPr>
        <w:t xml:space="preserve">a </w:t>
      </w:r>
      <w:r w:rsidRPr="009F65B0">
        <w:rPr>
          <w:rFonts w:ascii="Times New Roman" w:hAnsi="Times New Roman" w:cs="Times New Roman"/>
          <w:noProof/>
          <w:sz w:val="24"/>
          <w:szCs w:val="24"/>
        </w:rPr>
        <w:t>new</w:t>
      </w:r>
      <w:r w:rsidRPr="009F65B0">
        <w:rPr>
          <w:rFonts w:ascii="Times New Roman" w:hAnsi="Times New Roman" w:cs="Times New Roman"/>
          <w:sz w:val="24"/>
          <w:szCs w:val="24"/>
        </w:rPr>
        <w:t xml:space="preserve"> venture. In the literature founder, </w:t>
      </w:r>
      <w:r w:rsidR="009F65B0">
        <w:rPr>
          <w:rFonts w:ascii="Times New Roman" w:hAnsi="Times New Roman" w:cs="Times New Roman"/>
          <w:sz w:val="24"/>
          <w:szCs w:val="24"/>
        </w:rPr>
        <w:t xml:space="preserve">a </w:t>
      </w:r>
      <w:r w:rsidR="00525C29" w:rsidRPr="009F65B0">
        <w:rPr>
          <w:rFonts w:ascii="Times New Roman" w:hAnsi="Times New Roman" w:cs="Times New Roman"/>
          <w:noProof/>
          <w:sz w:val="24"/>
          <w:szCs w:val="24"/>
        </w:rPr>
        <w:t>number</w:t>
      </w:r>
      <w:r w:rsidR="00525C29" w:rsidRPr="009F65B0">
        <w:rPr>
          <w:rFonts w:ascii="Times New Roman" w:hAnsi="Times New Roman" w:cs="Times New Roman"/>
          <w:sz w:val="24"/>
          <w:szCs w:val="24"/>
        </w:rPr>
        <w:t xml:space="preserve"> of workforce and service provider is</w:t>
      </w:r>
      <w:r w:rsidRPr="009F65B0">
        <w:rPr>
          <w:rFonts w:ascii="Times New Roman" w:hAnsi="Times New Roman" w:cs="Times New Roman"/>
          <w:sz w:val="24"/>
          <w:szCs w:val="24"/>
        </w:rPr>
        <w:t xml:space="preserve"> focused </w:t>
      </w:r>
      <w:r w:rsidR="009F65B0">
        <w:rPr>
          <w:rFonts w:ascii="Times New Roman" w:hAnsi="Times New Roman" w:cs="Times New Roman"/>
          <w:noProof/>
          <w:sz w:val="24"/>
          <w:szCs w:val="24"/>
        </w:rPr>
        <w:t>on evaluating</w:t>
      </w:r>
      <w:r w:rsidRPr="009F65B0">
        <w:rPr>
          <w:rFonts w:ascii="Times New Roman" w:hAnsi="Times New Roman" w:cs="Times New Roman"/>
          <w:sz w:val="24"/>
          <w:szCs w:val="24"/>
        </w:rPr>
        <w:t xml:space="preserve"> the effect of team formation process over time. Binary logistic regression is also used to evaluate the </w:t>
      </w:r>
      <w:proofErr w:type="spellStart"/>
      <w:r w:rsidR="009F65B0" w:rsidRPr="009F65B0">
        <w:rPr>
          <w:rFonts w:ascii="Times New Roman" w:hAnsi="Times New Roman" w:cs="Times New Roman"/>
          <w:sz w:val="24"/>
          <w:szCs w:val="24"/>
        </w:rPr>
        <w:t>labo</w:t>
      </w:r>
      <w:r w:rsidR="009F65B0">
        <w:rPr>
          <w:rFonts w:ascii="Times New Roman" w:hAnsi="Times New Roman" w:cs="Times New Roman"/>
          <w:sz w:val="24"/>
          <w:szCs w:val="24"/>
        </w:rPr>
        <w:t>u</w:t>
      </w:r>
      <w:r w:rsidR="009F65B0" w:rsidRPr="009F65B0">
        <w:rPr>
          <w:rFonts w:ascii="Times New Roman" w:hAnsi="Times New Roman" w:cs="Times New Roman"/>
          <w:sz w:val="24"/>
          <w:szCs w:val="24"/>
        </w:rPr>
        <w:t>r</w:t>
      </w:r>
      <w:proofErr w:type="spellEnd"/>
      <w:r w:rsidRPr="009F65B0">
        <w:rPr>
          <w:rFonts w:ascii="Times New Roman" w:hAnsi="Times New Roman" w:cs="Times New Roman"/>
          <w:sz w:val="24"/>
          <w:szCs w:val="24"/>
        </w:rPr>
        <w:t xml:space="preserve"> markets on </w:t>
      </w:r>
      <w:r w:rsidR="009F65B0">
        <w:rPr>
          <w:rFonts w:ascii="Times New Roman" w:hAnsi="Times New Roman" w:cs="Times New Roman"/>
          <w:sz w:val="24"/>
          <w:szCs w:val="24"/>
        </w:rPr>
        <w:t xml:space="preserve">a </w:t>
      </w:r>
      <w:r w:rsidRPr="009F65B0">
        <w:rPr>
          <w:rFonts w:ascii="Times New Roman" w:hAnsi="Times New Roman" w:cs="Times New Roman"/>
          <w:noProof/>
          <w:sz w:val="24"/>
          <w:szCs w:val="24"/>
        </w:rPr>
        <w:t>national</w:t>
      </w:r>
      <w:r w:rsidRPr="009F65B0">
        <w:rPr>
          <w:rFonts w:ascii="Times New Roman" w:hAnsi="Times New Roman" w:cs="Times New Roman"/>
          <w:sz w:val="24"/>
          <w:szCs w:val="24"/>
        </w:rPr>
        <w:t xml:space="preserve"> basis.</w:t>
      </w:r>
    </w:p>
    <w:p w14:paraId="6C3CEBD7" w14:textId="77777777" w:rsidR="00E11786" w:rsidRPr="00525C29" w:rsidRDefault="00E11786" w:rsidP="00525C29">
      <w:pPr>
        <w:spacing w:after="0" w:line="480" w:lineRule="auto"/>
        <w:rPr>
          <w:rFonts w:ascii="Times New Roman" w:hAnsi="Times New Roman" w:cs="Times New Roman"/>
          <w:b/>
          <w:sz w:val="24"/>
          <w:szCs w:val="24"/>
        </w:rPr>
      </w:pPr>
    </w:p>
    <w:p w14:paraId="78308087" w14:textId="56EF688C"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t>Nature of the article</w:t>
      </w:r>
      <w:r w:rsidR="009F65B0" w:rsidRPr="009F65B0">
        <w:rPr>
          <w:rFonts w:ascii="Times New Roman" w:hAnsi="Times New Roman" w:cs="Times New Roman"/>
          <w:b/>
          <w:bCs/>
          <w:sz w:val="28"/>
          <w:szCs w:val="28"/>
          <w:u w:val="single"/>
        </w:rPr>
        <w:t>:</w:t>
      </w:r>
    </w:p>
    <w:p w14:paraId="77BFAAC2" w14:textId="4AFE702C" w:rsidR="00E11786" w:rsidRPr="00525C29" w:rsidRDefault="00E11786" w:rsidP="009F65B0">
      <w:pPr>
        <w:spacing w:after="0" w:line="480" w:lineRule="auto"/>
        <w:jc w:val="both"/>
        <w:rPr>
          <w:rFonts w:ascii="Times New Roman" w:hAnsi="Times New Roman" w:cs="Times New Roman"/>
          <w:sz w:val="24"/>
          <w:szCs w:val="24"/>
        </w:rPr>
      </w:pPr>
      <w:r w:rsidRPr="00525C29">
        <w:rPr>
          <w:rFonts w:ascii="Times New Roman" w:hAnsi="Times New Roman" w:cs="Times New Roman"/>
          <w:sz w:val="24"/>
          <w:szCs w:val="24"/>
        </w:rPr>
        <w:t xml:space="preserve">The article </w:t>
      </w:r>
      <w:r w:rsidRPr="009F65B0">
        <w:rPr>
          <w:rFonts w:ascii="Times New Roman" w:hAnsi="Times New Roman" w:cs="Times New Roman"/>
          <w:noProof/>
          <w:sz w:val="24"/>
          <w:szCs w:val="24"/>
        </w:rPr>
        <w:t>understudy</w:t>
      </w:r>
      <w:r w:rsidRPr="00525C29">
        <w:rPr>
          <w:rFonts w:ascii="Times New Roman" w:hAnsi="Times New Roman" w:cs="Times New Roman"/>
          <w:sz w:val="24"/>
          <w:szCs w:val="24"/>
        </w:rPr>
        <w:t xml:space="preserve"> is detailed research, representing methodology and interpretation of findings as well as discuss the possible implications. This study focuses on the entrepreneurship </w:t>
      </w:r>
      <w:r w:rsidRPr="009F65B0">
        <w:rPr>
          <w:rFonts w:ascii="Times New Roman" w:hAnsi="Times New Roman" w:cs="Times New Roman"/>
          <w:noProof/>
          <w:sz w:val="24"/>
          <w:szCs w:val="24"/>
        </w:rPr>
        <w:t>conceptuali</w:t>
      </w:r>
      <w:r w:rsidR="009F65B0">
        <w:rPr>
          <w:rFonts w:ascii="Times New Roman" w:hAnsi="Times New Roman" w:cs="Times New Roman"/>
          <w:noProof/>
          <w:sz w:val="24"/>
          <w:szCs w:val="24"/>
        </w:rPr>
        <w:t>s</w:t>
      </w:r>
      <w:r w:rsidRPr="009F65B0">
        <w:rPr>
          <w:rFonts w:ascii="Times New Roman" w:hAnsi="Times New Roman" w:cs="Times New Roman"/>
          <w:noProof/>
          <w:sz w:val="24"/>
          <w:szCs w:val="24"/>
        </w:rPr>
        <w:t>ation</w:t>
      </w:r>
      <w:r w:rsidRPr="00525C29">
        <w:rPr>
          <w:rFonts w:ascii="Times New Roman" w:hAnsi="Times New Roman" w:cs="Times New Roman"/>
          <w:sz w:val="24"/>
          <w:szCs w:val="24"/>
        </w:rPr>
        <w:t xml:space="preserve"> involved in the process of new venture development. This study relates to the team formation process during the creation of new businesses. In this </w:t>
      </w:r>
      <w:r w:rsidRPr="009F65B0">
        <w:rPr>
          <w:rFonts w:ascii="Times New Roman" w:hAnsi="Times New Roman" w:cs="Times New Roman"/>
          <w:noProof/>
          <w:sz w:val="24"/>
          <w:szCs w:val="24"/>
        </w:rPr>
        <w:t>article</w:t>
      </w:r>
      <w:r w:rsidR="009F65B0">
        <w:rPr>
          <w:rFonts w:ascii="Times New Roman" w:hAnsi="Times New Roman" w:cs="Times New Roman"/>
          <w:noProof/>
          <w:sz w:val="24"/>
          <w:szCs w:val="24"/>
        </w:rPr>
        <w:t>,</w:t>
      </w:r>
      <w:r w:rsidRPr="00525C29">
        <w:rPr>
          <w:rFonts w:ascii="Times New Roman" w:hAnsi="Times New Roman" w:cs="Times New Roman"/>
          <w:sz w:val="24"/>
          <w:szCs w:val="24"/>
        </w:rPr>
        <w:t xml:space="preserve"> some theoretical work, as well as data analysis, is presented. </w:t>
      </w:r>
      <w:r w:rsidR="009F65B0">
        <w:rPr>
          <w:rFonts w:ascii="Times New Roman" w:hAnsi="Times New Roman" w:cs="Times New Roman"/>
          <w:noProof/>
          <w:sz w:val="24"/>
          <w:szCs w:val="24"/>
        </w:rPr>
        <w:t>However,</w:t>
      </w:r>
      <w:r w:rsidRPr="00525C29">
        <w:rPr>
          <w:rFonts w:ascii="Times New Roman" w:hAnsi="Times New Roman" w:cs="Times New Roman"/>
          <w:sz w:val="24"/>
          <w:szCs w:val="24"/>
        </w:rPr>
        <w:t xml:space="preserve"> this article is not purely theoretical, as it shows the datasets collected through interviews and used as primary data to perform theoretical analyses of team formation in new ventures. </w:t>
      </w:r>
    </w:p>
    <w:p w14:paraId="0F06CE17" w14:textId="77777777" w:rsidR="00E11786" w:rsidRPr="00525C29" w:rsidRDefault="00E11786" w:rsidP="00525C29">
      <w:pPr>
        <w:spacing w:after="0" w:line="480" w:lineRule="auto"/>
        <w:rPr>
          <w:rFonts w:ascii="Times New Roman" w:hAnsi="Times New Roman" w:cs="Times New Roman"/>
          <w:b/>
          <w:sz w:val="24"/>
          <w:szCs w:val="24"/>
        </w:rPr>
      </w:pPr>
    </w:p>
    <w:p w14:paraId="131CF457" w14:textId="241C6947" w:rsidR="00E11786" w:rsidRPr="009F65B0" w:rsidRDefault="009F65B0" w:rsidP="00525C29">
      <w:pPr>
        <w:spacing w:after="0" w:line="480" w:lineRule="auto"/>
        <w:rPr>
          <w:rFonts w:ascii="Times New Roman" w:hAnsi="Times New Roman" w:cs="Times New Roman"/>
          <w:b/>
          <w:bCs/>
          <w:sz w:val="28"/>
          <w:szCs w:val="28"/>
          <w:u w:val="single"/>
        </w:rPr>
      </w:pPr>
      <w:r>
        <w:rPr>
          <w:rFonts w:ascii="Times New Roman" w:hAnsi="Times New Roman" w:cs="Times New Roman"/>
          <w:b/>
          <w:bCs/>
          <w:noProof/>
          <w:sz w:val="28"/>
          <w:szCs w:val="28"/>
          <w:u w:val="single"/>
        </w:rPr>
        <w:t>The m</w:t>
      </w:r>
      <w:r w:rsidR="00E11786" w:rsidRPr="009F65B0">
        <w:rPr>
          <w:rFonts w:ascii="Times New Roman" w:hAnsi="Times New Roman" w:cs="Times New Roman"/>
          <w:b/>
          <w:bCs/>
          <w:noProof/>
          <w:sz w:val="28"/>
          <w:szCs w:val="28"/>
          <w:u w:val="single"/>
        </w:rPr>
        <w:t>ain</w:t>
      </w:r>
      <w:r w:rsidR="00E11786" w:rsidRPr="009F65B0">
        <w:rPr>
          <w:rFonts w:ascii="Times New Roman" w:hAnsi="Times New Roman" w:cs="Times New Roman"/>
          <w:b/>
          <w:bCs/>
          <w:sz w:val="28"/>
          <w:szCs w:val="28"/>
          <w:u w:val="single"/>
        </w:rPr>
        <w:t xml:space="preserve"> area under discussion</w:t>
      </w:r>
      <w:r w:rsidRPr="009F65B0">
        <w:rPr>
          <w:rFonts w:ascii="Times New Roman" w:hAnsi="Times New Roman" w:cs="Times New Roman"/>
          <w:b/>
          <w:bCs/>
          <w:sz w:val="28"/>
          <w:szCs w:val="28"/>
          <w:u w:val="single"/>
        </w:rPr>
        <w:t>:</w:t>
      </w:r>
    </w:p>
    <w:p w14:paraId="36EC2B0C" w14:textId="34A8011A"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 xml:space="preserve">The study focuses on the innovative team formation in new </w:t>
      </w:r>
      <w:r w:rsidR="00525C29" w:rsidRPr="009F65B0">
        <w:rPr>
          <w:rFonts w:ascii="Times New Roman" w:hAnsi="Times New Roman" w:cs="Times New Roman"/>
          <w:sz w:val="24"/>
          <w:szCs w:val="24"/>
        </w:rPr>
        <w:t>business;</w:t>
      </w:r>
      <w:r w:rsidRPr="009F65B0">
        <w:rPr>
          <w:rFonts w:ascii="Times New Roman" w:hAnsi="Times New Roman" w:cs="Times New Roman"/>
          <w:sz w:val="24"/>
          <w:szCs w:val="24"/>
        </w:rPr>
        <w:t xml:space="preserve"> the study </w:t>
      </w:r>
      <w:r w:rsidRPr="009F65B0">
        <w:rPr>
          <w:rFonts w:ascii="Times New Roman" w:hAnsi="Times New Roman" w:cs="Times New Roman"/>
          <w:noProof/>
          <w:sz w:val="24"/>
          <w:szCs w:val="24"/>
        </w:rPr>
        <w:t>is comprised</w:t>
      </w:r>
      <w:r w:rsidRPr="009F65B0">
        <w:rPr>
          <w:rFonts w:ascii="Times New Roman" w:hAnsi="Times New Roman" w:cs="Times New Roman"/>
          <w:sz w:val="24"/>
          <w:szCs w:val="24"/>
        </w:rPr>
        <w:t xml:space="preserve"> of various outcomes of the team-building process. It also probes the questions relates to the process of team formation and reveals the factors relating to the </w:t>
      </w:r>
      <w:r w:rsidRPr="009F65B0">
        <w:rPr>
          <w:rFonts w:ascii="Times New Roman" w:hAnsi="Times New Roman" w:cs="Times New Roman"/>
          <w:noProof/>
          <w:sz w:val="24"/>
          <w:szCs w:val="24"/>
        </w:rPr>
        <w:t>process</w:t>
      </w:r>
      <w:r w:rsidR="009F65B0">
        <w:rPr>
          <w:rFonts w:ascii="Times New Roman" w:hAnsi="Times New Roman" w:cs="Times New Roman"/>
          <w:noProof/>
          <w:sz w:val="24"/>
          <w:szCs w:val="24"/>
        </w:rPr>
        <w:t>;</w:t>
      </w:r>
      <w:r w:rsidRPr="009F65B0">
        <w:rPr>
          <w:rFonts w:ascii="Times New Roman" w:hAnsi="Times New Roman" w:cs="Times New Roman"/>
          <w:sz w:val="24"/>
          <w:szCs w:val="24"/>
        </w:rPr>
        <w:t xml:space="preserve"> likewise, </w:t>
      </w:r>
      <w:proofErr w:type="spellStart"/>
      <w:r w:rsidRPr="009F65B0">
        <w:rPr>
          <w:rFonts w:ascii="Times New Roman" w:hAnsi="Times New Roman" w:cs="Times New Roman"/>
          <w:sz w:val="24"/>
          <w:szCs w:val="24"/>
        </w:rPr>
        <w:t>labour</w:t>
      </w:r>
      <w:proofErr w:type="spellEnd"/>
      <w:r w:rsidRPr="009F65B0">
        <w:rPr>
          <w:rFonts w:ascii="Times New Roman" w:hAnsi="Times New Roman" w:cs="Times New Roman"/>
          <w:sz w:val="24"/>
          <w:szCs w:val="24"/>
        </w:rPr>
        <w:t xml:space="preserve"> market </w:t>
      </w:r>
      <w:r w:rsidRPr="009F65B0">
        <w:rPr>
          <w:rFonts w:ascii="Times New Roman" w:hAnsi="Times New Roman" w:cs="Times New Roman"/>
          <w:noProof/>
          <w:sz w:val="24"/>
          <w:szCs w:val="24"/>
        </w:rPr>
        <w:t>organi</w:t>
      </w:r>
      <w:r w:rsidR="009F65B0">
        <w:rPr>
          <w:rFonts w:ascii="Times New Roman" w:hAnsi="Times New Roman" w:cs="Times New Roman"/>
          <w:noProof/>
          <w:sz w:val="24"/>
          <w:szCs w:val="24"/>
        </w:rPr>
        <w:t>s</w:t>
      </w:r>
      <w:r w:rsidRPr="009F65B0">
        <w:rPr>
          <w:rFonts w:ascii="Times New Roman" w:hAnsi="Times New Roman" w:cs="Times New Roman"/>
          <w:noProof/>
          <w:sz w:val="24"/>
          <w:szCs w:val="24"/>
        </w:rPr>
        <w:t>ations</w:t>
      </w:r>
      <w:r w:rsidRPr="009F65B0">
        <w:rPr>
          <w:rFonts w:ascii="Times New Roman" w:hAnsi="Times New Roman" w:cs="Times New Roman"/>
          <w:sz w:val="24"/>
          <w:szCs w:val="24"/>
        </w:rPr>
        <w:t xml:space="preserve">. With the help of ideal matching </w:t>
      </w:r>
      <w:r w:rsidRPr="009F65B0">
        <w:rPr>
          <w:rFonts w:ascii="Times New Roman" w:hAnsi="Times New Roman" w:cs="Times New Roman"/>
          <w:noProof/>
          <w:sz w:val="24"/>
          <w:szCs w:val="24"/>
        </w:rPr>
        <w:t>practices</w:t>
      </w:r>
      <w:r w:rsidR="009F65B0">
        <w:rPr>
          <w:rFonts w:ascii="Times New Roman" w:hAnsi="Times New Roman" w:cs="Times New Roman"/>
          <w:noProof/>
          <w:sz w:val="24"/>
          <w:szCs w:val="24"/>
        </w:rPr>
        <w:t>,</w:t>
      </w:r>
      <w:r w:rsidRPr="009F65B0">
        <w:rPr>
          <w:rFonts w:ascii="Times New Roman" w:hAnsi="Times New Roman" w:cs="Times New Roman"/>
          <w:sz w:val="24"/>
          <w:szCs w:val="24"/>
        </w:rPr>
        <w:t xml:space="preserve"> the study illustrates the idea of team formation processes and its variations that cause over time regarding </w:t>
      </w:r>
      <w:r w:rsidR="009F65B0">
        <w:rPr>
          <w:rFonts w:ascii="Times New Roman" w:hAnsi="Times New Roman" w:cs="Times New Roman"/>
          <w:sz w:val="24"/>
          <w:szCs w:val="24"/>
        </w:rPr>
        <w:t xml:space="preserve">the </w:t>
      </w:r>
      <w:r w:rsidRPr="009F65B0">
        <w:rPr>
          <w:rFonts w:ascii="Times New Roman" w:hAnsi="Times New Roman" w:cs="Times New Roman"/>
          <w:noProof/>
          <w:sz w:val="24"/>
          <w:szCs w:val="24"/>
        </w:rPr>
        <w:t>founder</w:t>
      </w:r>
      <w:r w:rsidRPr="009F65B0">
        <w:rPr>
          <w:rFonts w:ascii="Times New Roman" w:hAnsi="Times New Roman" w:cs="Times New Roman"/>
          <w:sz w:val="24"/>
          <w:szCs w:val="24"/>
        </w:rPr>
        <w:t xml:space="preserve"> of the ventures and involvement of employees and service provider hires.</w:t>
      </w:r>
    </w:p>
    <w:p w14:paraId="1D3C3A7C" w14:textId="05358933"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lastRenderedPageBreak/>
        <w:t>Findings of the research</w:t>
      </w:r>
      <w:r w:rsidR="009F65B0" w:rsidRPr="009F65B0">
        <w:rPr>
          <w:rFonts w:ascii="Times New Roman" w:hAnsi="Times New Roman" w:cs="Times New Roman"/>
          <w:b/>
          <w:bCs/>
          <w:sz w:val="28"/>
          <w:szCs w:val="28"/>
          <w:u w:val="single"/>
        </w:rPr>
        <w:t>:</w:t>
      </w:r>
      <w:r w:rsidRPr="009F65B0">
        <w:rPr>
          <w:rFonts w:ascii="Times New Roman" w:hAnsi="Times New Roman" w:cs="Times New Roman"/>
          <w:b/>
          <w:bCs/>
          <w:sz w:val="28"/>
          <w:szCs w:val="28"/>
          <w:u w:val="single"/>
        </w:rPr>
        <w:t xml:space="preserve"> </w:t>
      </w:r>
    </w:p>
    <w:p w14:paraId="2A9C79B2" w14:textId="748DB727"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 xml:space="preserve">The study identifies seven different techniques in which entrepreneurial founder of the venture participates in venture formation with a range describing entrepreneurship with part-time involvement to intensely growing teams of venture founders. The study also proposed six distinct methods of </w:t>
      </w:r>
      <w:r w:rsidR="009F65B0">
        <w:rPr>
          <w:rFonts w:ascii="Times New Roman" w:hAnsi="Times New Roman" w:cs="Times New Roman"/>
          <w:sz w:val="24"/>
          <w:szCs w:val="24"/>
        </w:rPr>
        <w:t xml:space="preserve">the </w:t>
      </w:r>
      <w:r w:rsidRPr="009F65B0">
        <w:rPr>
          <w:rFonts w:ascii="Times New Roman" w:hAnsi="Times New Roman" w:cs="Times New Roman"/>
          <w:noProof/>
          <w:sz w:val="24"/>
          <w:szCs w:val="24"/>
        </w:rPr>
        <w:t>employee</w:t>
      </w:r>
      <w:r w:rsidRPr="009F65B0">
        <w:rPr>
          <w:rFonts w:ascii="Times New Roman" w:hAnsi="Times New Roman" w:cs="Times New Roman"/>
          <w:sz w:val="24"/>
          <w:szCs w:val="24"/>
        </w:rPr>
        <w:t xml:space="preserve"> hiring process with a specified range from no hiring to instant hiring. Furthermore, five alternative techniques of acquiring service suppliers from no services required to high capacity service providers requirement. </w:t>
      </w:r>
      <w:r w:rsidR="009F65B0">
        <w:rPr>
          <w:rFonts w:ascii="Times New Roman" w:hAnsi="Times New Roman" w:cs="Times New Roman"/>
          <w:noProof/>
          <w:sz w:val="24"/>
          <w:szCs w:val="24"/>
        </w:rPr>
        <w:t>Most</w:t>
      </w:r>
      <w:r w:rsidRPr="009F65B0">
        <w:rPr>
          <w:rFonts w:ascii="Times New Roman" w:hAnsi="Times New Roman" w:cs="Times New Roman"/>
          <w:noProof/>
          <w:sz w:val="24"/>
          <w:szCs w:val="24"/>
        </w:rPr>
        <w:t>ly</w:t>
      </w:r>
      <w:r w:rsidRPr="009F65B0">
        <w:rPr>
          <w:rFonts w:ascii="Times New Roman" w:hAnsi="Times New Roman" w:cs="Times New Roman"/>
          <w:sz w:val="24"/>
          <w:szCs w:val="24"/>
        </w:rPr>
        <w:t xml:space="preserve"> these findings are different up to the extent that they are static or dynamic. Static techniques </w:t>
      </w:r>
      <w:r w:rsidRPr="009F65B0">
        <w:rPr>
          <w:rFonts w:ascii="Times New Roman" w:hAnsi="Times New Roman" w:cs="Times New Roman"/>
          <w:noProof/>
          <w:sz w:val="24"/>
          <w:szCs w:val="24"/>
        </w:rPr>
        <w:t>are considered</w:t>
      </w:r>
      <w:r w:rsidRPr="009F65B0">
        <w:rPr>
          <w:rFonts w:ascii="Times New Roman" w:hAnsi="Times New Roman" w:cs="Times New Roman"/>
          <w:sz w:val="24"/>
          <w:szCs w:val="24"/>
        </w:rPr>
        <w:t xml:space="preserve"> as </w:t>
      </w:r>
      <w:r w:rsidRPr="009F65B0">
        <w:rPr>
          <w:rFonts w:ascii="Times New Roman" w:hAnsi="Times New Roman" w:cs="Times New Roman"/>
          <w:noProof/>
          <w:sz w:val="24"/>
          <w:szCs w:val="24"/>
        </w:rPr>
        <w:t>a constant</w:t>
      </w:r>
      <w:r w:rsidRPr="009F65B0">
        <w:rPr>
          <w:rFonts w:ascii="Times New Roman" w:hAnsi="Times New Roman" w:cs="Times New Roman"/>
          <w:sz w:val="24"/>
          <w:szCs w:val="24"/>
        </w:rPr>
        <w:t xml:space="preserve"> number of venture founders, workers, and service suppliers participating in the creation of the venture.</w:t>
      </w:r>
    </w:p>
    <w:p w14:paraId="4FF5628D" w14:textId="77777777" w:rsidR="00E11786" w:rsidRPr="00525C29" w:rsidRDefault="00E11786" w:rsidP="00525C29">
      <w:pPr>
        <w:spacing w:after="0" w:line="480" w:lineRule="auto"/>
        <w:rPr>
          <w:rFonts w:ascii="Times New Roman" w:hAnsi="Times New Roman" w:cs="Times New Roman"/>
          <w:b/>
          <w:sz w:val="24"/>
          <w:szCs w:val="24"/>
        </w:rPr>
      </w:pPr>
    </w:p>
    <w:p w14:paraId="13D2A09B" w14:textId="4B75959D"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t>Gaps and limitations of the research</w:t>
      </w:r>
      <w:r w:rsidR="009F65B0" w:rsidRPr="009F65B0">
        <w:rPr>
          <w:rFonts w:ascii="Times New Roman" w:hAnsi="Times New Roman" w:cs="Times New Roman"/>
          <w:b/>
          <w:bCs/>
          <w:sz w:val="28"/>
          <w:szCs w:val="28"/>
          <w:u w:val="single"/>
        </w:rPr>
        <w:t>:</w:t>
      </w:r>
    </w:p>
    <w:p w14:paraId="12680492" w14:textId="0B040B10" w:rsidR="00E11786"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noProof/>
          <w:sz w:val="24"/>
          <w:szCs w:val="24"/>
          <w:lang w:val="en-GB"/>
        </w:rPr>
        <w:t>Likewise</w:t>
      </w:r>
      <w:r w:rsidR="009F65B0">
        <w:rPr>
          <w:rFonts w:ascii="Times New Roman" w:hAnsi="Times New Roman" w:cs="Times New Roman"/>
          <w:noProof/>
          <w:sz w:val="24"/>
          <w:szCs w:val="24"/>
          <w:lang w:val="en-GB"/>
        </w:rPr>
        <w:t>,</w:t>
      </w:r>
      <w:r w:rsidRPr="009F65B0">
        <w:rPr>
          <w:rFonts w:ascii="Times New Roman" w:hAnsi="Times New Roman" w:cs="Times New Roman"/>
          <w:sz w:val="24"/>
          <w:szCs w:val="24"/>
          <w:lang w:val="en-GB"/>
        </w:rPr>
        <w:t xml:space="preserve"> all researches this study also have limitations that cover the path of </w:t>
      </w:r>
      <w:r w:rsidR="009F65B0">
        <w:rPr>
          <w:rFonts w:ascii="Times New Roman" w:hAnsi="Times New Roman" w:cs="Times New Roman"/>
          <w:noProof/>
          <w:sz w:val="24"/>
          <w:szCs w:val="24"/>
          <w:lang w:val="en-GB"/>
        </w:rPr>
        <w:t>future</w:t>
      </w:r>
      <w:r w:rsidRPr="009F65B0">
        <w:rPr>
          <w:rFonts w:ascii="Times New Roman" w:hAnsi="Times New Roman" w:cs="Times New Roman"/>
          <w:sz w:val="24"/>
          <w:szCs w:val="24"/>
          <w:lang w:val="en-GB"/>
        </w:rPr>
        <w:t xml:space="preserve"> researches to </w:t>
      </w:r>
      <w:r w:rsidRPr="009F65B0">
        <w:rPr>
          <w:rFonts w:ascii="Times New Roman" w:hAnsi="Times New Roman" w:cs="Times New Roman"/>
          <w:noProof/>
          <w:sz w:val="24"/>
          <w:szCs w:val="24"/>
          <w:lang w:val="en-GB"/>
        </w:rPr>
        <w:t>be conducted</w:t>
      </w:r>
      <w:r w:rsidRPr="009F65B0">
        <w:rPr>
          <w:rFonts w:ascii="Times New Roman" w:hAnsi="Times New Roman" w:cs="Times New Roman"/>
          <w:sz w:val="24"/>
          <w:szCs w:val="24"/>
          <w:lang w:val="en-GB"/>
        </w:rPr>
        <w:t xml:space="preserve">. For </w:t>
      </w:r>
      <w:r w:rsidR="009F65B0">
        <w:rPr>
          <w:rFonts w:ascii="Times New Roman" w:hAnsi="Times New Roman" w:cs="Times New Roman"/>
          <w:sz w:val="24"/>
          <w:szCs w:val="24"/>
          <w:lang w:val="en-GB"/>
        </w:rPr>
        <w:t xml:space="preserve">a </w:t>
      </w:r>
      <w:r w:rsidRPr="009F65B0">
        <w:rPr>
          <w:rFonts w:ascii="Times New Roman" w:hAnsi="Times New Roman" w:cs="Times New Roman"/>
          <w:noProof/>
          <w:sz w:val="24"/>
          <w:szCs w:val="24"/>
          <w:lang w:val="en-GB"/>
        </w:rPr>
        <w:t>better</w:t>
      </w:r>
      <w:r w:rsidRPr="009F65B0">
        <w:rPr>
          <w:rFonts w:ascii="Times New Roman" w:hAnsi="Times New Roman" w:cs="Times New Roman"/>
          <w:sz w:val="24"/>
          <w:szCs w:val="24"/>
          <w:lang w:val="en-GB"/>
        </w:rPr>
        <w:t xml:space="preserve"> understanding of various </w:t>
      </w:r>
      <w:r w:rsidR="00525C29" w:rsidRPr="009F65B0">
        <w:rPr>
          <w:rFonts w:ascii="Times New Roman" w:hAnsi="Times New Roman" w:cs="Times New Roman"/>
          <w:sz w:val="24"/>
          <w:szCs w:val="24"/>
          <w:lang w:val="en-GB"/>
        </w:rPr>
        <w:t>labour</w:t>
      </w:r>
      <w:r w:rsidRPr="009F65B0">
        <w:rPr>
          <w:rFonts w:ascii="Times New Roman" w:hAnsi="Times New Roman" w:cs="Times New Roman"/>
          <w:sz w:val="24"/>
          <w:szCs w:val="24"/>
          <w:lang w:val="en-GB"/>
        </w:rPr>
        <w:t xml:space="preserve"> markets, a wide range of database together with the data for two or more countries would be essential. Despite the fact of </w:t>
      </w:r>
      <w:r w:rsidR="009F65B0">
        <w:rPr>
          <w:rFonts w:ascii="Times New Roman" w:hAnsi="Times New Roman" w:cs="Times New Roman"/>
          <w:sz w:val="24"/>
          <w:szCs w:val="24"/>
          <w:lang w:val="en-GB"/>
        </w:rPr>
        <w:t xml:space="preserve">a </w:t>
      </w:r>
      <w:r w:rsidRPr="009F65B0">
        <w:rPr>
          <w:rFonts w:ascii="Times New Roman" w:hAnsi="Times New Roman" w:cs="Times New Roman"/>
          <w:noProof/>
          <w:sz w:val="24"/>
          <w:szCs w:val="24"/>
          <w:lang w:val="en-GB"/>
        </w:rPr>
        <w:t>wide</w:t>
      </w:r>
      <w:r w:rsidRPr="009F65B0">
        <w:rPr>
          <w:rFonts w:ascii="Times New Roman" w:hAnsi="Times New Roman" w:cs="Times New Roman"/>
          <w:sz w:val="24"/>
          <w:szCs w:val="24"/>
          <w:lang w:val="en-GB"/>
        </w:rPr>
        <w:t xml:space="preserve"> range of datasets, </w:t>
      </w:r>
      <w:r w:rsidRPr="009F65B0">
        <w:rPr>
          <w:rFonts w:ascii="Times New Roman" w:hAnsi="Times New Roman" w:cs="Times New Roman"/>
          <w:noProof/>
          <w:sz w:val="24"/>
          <w:szCs w:val="24"/>
          <w:lang w:val="en-GB"/>
        </w:rPr>
        <w:t>upcoming</w:t>
      </w:r>
      <w:r w:rsidRPr="009F65B0">
        <w:rPr>
          <w:rFonts w:ascii="Times New Roman" w:hAnsi="Times New Roman" w:cs="Times New Roman"/>
          <w:sz w:val="24"/>
          <w:szCs w:val="24"/>
          <w:lang w:val="en-GB"/>
        </w:rPr>
        <w:t xml:space="preserve"> researches can also consider other aspects of team formation instead of what we considered. It is </w:t>
      </w:r>
      <w:r w:rsidRPr="009F65B0">
        <w:rPr>
          <w:rFonts w:ascii="Times New Roman" w:hAnsi="Times New Roman" w:cs="Times New Roman"/>
          <w:noProof/>
          <w:sz w:val="24"/>
          <w:szCs w:val="24"/>
          <w:lang w:val="en-GB"/>
        </w:rPr>
        <w:t xml:space="preserve">a </w:t>
      </w:r>
      <w:r w:rsidRPr="009F65B0">
        <w:rPr>
          <w:rFonts w:ascii="Times New Roman" w:hAnsi="Times New Roman" w:cs="Times New Roman"/>
          <w:sz w:val="24"/>
          <w:szCs w:val="24"/>
          <w:lang w:val="en-GB"/>
        </w:rPr>
        <w:t xml:space="preserve">fact that low </w:t>
      </w:r>
      <w:r w:rsidRPr="009F65B0">
        <w:rPr>
          <w:rFonts w:ascii="Times New Roman" w:hAnsi="Times New Roman" w:cs="Times New Roman"/>
          <w:i/>
          <w:iCs/>
          <w:sz w:val="24"/>
          <w:szCs w:val="24"/>
        </w:rPr>
        <w:t>R</w:t>
      </w:r>
      <w:r w:rsidRPr="009F65B0">
        <w:rPr>
          <w:rFonts w:ascii="Times New Roman" w:hAnsi="Times New Roman" w:cs="Times New Roman"/>
          <w:sz w:val="24"/>
          <w:szCs w:val="24"/>
          <w:lang w:val="en-GB"/>
        </w:rPr>
        <w:t xml:space="preserve">2-values of regression analyses applied in this study shows that additional factors have a </w:t>
      </w:r>
      <w:r w:rsidR="009F65B0">
        <w:rPr>
          <w:rFonts w:ascii="Times New Roman" w:hAnsi="Times New Roman" w:cs="Times New Roman"/>
          <w:noProof/>
          <w:sz w:val="24"/>
          <w:szCs w:val="24"/>
          <w:lang w:val="en-GB"/>
        </w:rPr>
        <w:t>significant</w:t>
      </w:r>
      <w:r w:rsidRPr="009F65B0">
        <w:rPr>
          <w:rFonts w:ascii="Times New Roman" w:hAnsi="Times New Roman" w:cs="Times New Roman"/>
          <w:sz w:val="24"/>
          <w:szCs w:val="24"/>
          <w:lang w:val="en-GB"/>
        </w:rPr>
        <w:t xml:space="preserve"> influence on approaches of team formation processes in ventures. Time-dependent and internal features of </w:t>
      </w:r>
      <w:r w:rsidR="009F65B0">
        <w:rPr>
          <w:rFonts w:ascii="Times New Roman" w:hAnsi="Times New Roman" w:cs="Times New Roman"/>
          <w:sz w:val="24"/>
          <w:szCs w:val="24"/>
          <w:lang w:val="en-GB"/>
        </w:rPr>
        <w:t xml:space="preserve">a </w:t>
      </w:r>
      <w:r w:rsidRPr="009F65B0">
        <w:rPr>
          <w:rFonts w:ascii="Times New Roman" w:hAnsi="Times New Roman" w:cs="Times New Roman"/>
          <w:noProof/>
          <w:sz w:val="24"/>
          <w:szCs w:val="24"/>
          <w:lang w:val="en-GB"/>
        </w:rPr>
        <w:t>venture</w:t>
      </w:r>
      <w:r w:rsidRPr="009F65B0">
        <w:rPr>
          <w:rFonts w:ascii="Times New Roman" w:hAnsi="Times New Roman" w:cs="Times New Roman"/>
          <w:sz w:val="24"/>
          <w:szCs w:val="24"/>
          <w:lang w:val="en-GB"/>
        </w:rPr>
        <w:t xml:space="preserve"> like </w:t>
      </w:r>
      <w:r w:rsidR="009F65B0">
        <w:rPr>
          <w:rFonts w:ascii="Times New Roman" w:hAnsi="Times New Roman" w:cs="Times New Roman"/>
          <w:sz w:val="24"/>
          <w:szCs w:val="24"/>
          <w:lang w:val="en-GB"/>
        </w:rPr>
        <w:t xml:space="preserve">the </w:t>
      </w:r>
      <w:r w:rsidRPr="009F65B0">
        <w:rPr>
          <w:rFonts w:ascii="Times New Roman" w:hAnsi="Times New Roman" w:cs="Times New Roman"/>
          <w:noProof/>
          <w:sz w:val="24"/>
          <w:szCs w:val="24"/>
          <w:lang w:val="en-GB"/>
        </w:rPr>
        <w:t>process</w:t>
      </w:r>
      <w:r w:rsidRPr="009F65B0">
        <w:rPr>
          <w:rFonts w:ascii="Times New Roman" w:hAnsi="Times New Roman" w:cs="Times New Roman"/>
          <w:sz w:val="24"/>
          <w:szCs w:val="24"/>
          <w:lang w:val="en-GB"/>
        </w:rPr>
        <w:t xml:space="preserve"> of funding acquisition also influenced by these factors. Ultimately future research might offer highly accepted or </w:t>
      </w:r>
      <w:r w:rsidRPr="009F65B0">
        <w:rPr>
          <w:rFonts w:ascii="Times New Roman" w:hAnsi="Times New Roman" w:cs="Times New Roman"/>
          <w:noProof/>
          <w:sz w:val="24"/>
          <w:szCs w:val="24"/>
          <w:lang w:val="en-GB"/>
        </w:rPr>
        <w:t>novel</w:t>
      </w:r>
      <w:r w:rsidRPr="009F65B0">
        <w:rPr>
          <w:rFonts w:ascii="Times New Roman" w:hAnsi="Times New Roman" w:cs="Times New Roman"/>
          <w:sz w:val="24"/>
          <w:szCs w:val="24"/>
          <w:lang w:val="en-GB"/>
        </w:rPr>
        <w:t xml:space="preserve"> understandings while linking specific outcomes to the process of team formation in ventures. </w:t>
      </w:r>
    </w:p>
    <w:p w14:paraId="0AF7A09F" w14:textId="77777777" w:rsidR="009F65B0" w:rsidRPr="009F65B0" w:rsidRDefault="009F65B0" w:rsidP="009F65B0">
      <w:pPr>
        <w:spacing w:after="0" w:line="480" w:lineRule="auto"/>
        <w:jc w:val="both"/>
        <w:rPr>
          <w:rFonts w:ascii="Times New Roman" w:hAnsi="Times New Roman" w:cs="Times New Roman"/>
          <w:sz w:val="24"/>
          <w:szCs w:val="24"/>
          <w:lang w:val="en-GB"/>
        </w:rPr>
      </w:pPr>
    </w:p>
    <w:p w14:paraId="65E2A319" w14:textId="77777777" w:rsidR="009F65B0" w:rsidRDefault="009F65B0" w:rsidP="00525C29">
      <w:pPr>
        <w:spacing w:after="0" w:line="480" w:lineRule="auto"/>
        <w:rPr>
          <w:rFonts w:ascii="Times New Roman" w:hAnsi="Times New Roman" w:cs="Times New Roman"/>
          <w:b/>
          <w:bCs/>
          <w:sz w:val="28"/>
          <w:szCs w:val="28"/>
          <w:u w:val="single"/>
        </w:rPr>
      </w:pPr>
    </w:p>
    <w:p w14:paraId="3B841999" w14:textId="32A45877"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lastRenderedPageBreak/>
        <w:t>Source of data and evidence</w:t>
      </w:r>
      <w:r w:rsidR="009F65B0" w:rsidRPr="009F65B0">
        <w:rPr>
          <w:rFonts w:ascii="Times New Roman" w:hAnsi="Times New Roman" w:cs="Times New Roman"/>
          <w:b/>
          <w:bCs/>
          <w:sz w:val="28"/>
          <w:szCs w:val="28"/>
          <w:u w:val="single"/>
        </w:rPr>
        <w:t>:</w:t>
      </w:r>
      <w:r w:rsidRPr="009F65B0">
        <w:rPr>
          <w:rFonts w:ascii="Times New Roman" w:hAnsi="Times New Roman" w:cs="Times New Roman"/>
          <w:b/>
          <w:bCs/>
          <w:sz w:val="28"/>
          <w:szCs w:val="28"/>
          <w:u w:val="single"/>
        </w:rPr>
        <w:t xml:space="preserve"> </w:t>
      </w:r>
    </w:p>
    <w:p w14:paraId="55D6E423" w14:textId="0B998042" w:rsidR="00E11786" w:rsidRPr="009F65B0" w:rsidRDefault="00E11786" w:rsidP="009F65B0">
      <w:pPr>
        <w:spacing w:after="0" w:line="480" w:lineRule="auto"/>
        <w:jc w:val="both"/>
        <w:rPr>
          <w:rFonts w:ascii="Times New Roman" w:hAnsi="Times New Roman" w:cs="Times New Roman"/>
          <w:sz w:val="24"/>
          <w:szCs w:val="24"/>
          <w:lang w:val="en-GB"/>
        </w:rPr>
      </w:pPr>
      <w:r w:rsidRPr="009F65B0">
        <w:rPr>
          <w:rFonts w:ascii="Times New Roman" w:hAnsi="Times New Roman" w:cs="Times New Roman"/>
          <w:sz w:val="24"/>
          <w:szCs w:val="24"/>
          <w:lang w:val="en-GB"/>
        </w:rPr>
        <w:t xml:space="preserve">The data sets collected from the respective sources are appropriate and sufficient to test the mentioned propositions in the </w:t>
      </w:r>
      <w:r w:rsidR="00525C29" w:rsidRPr="009F65B0">
        <w:rPr>
          <w:rFonts w:ascii="Times New Roman" w:hAnsi="Times New Roman" w:cs="Times New Roman"/>
          <w:sz w:val="24"/>
          <w:szCs w:val="24"/>
          <w:lang w:val="en-GB"/>
        </w:rPr>
        <w:t>study;</w:t>
      </w:r>
      <w:r w:rsidRPr="009F65B0">
        <w:rPr>
          <w:rFonts w:ascii="Times New Roman" w:hAnsi="Times New Roman" w:cs="Times New Roman"/>
          <w:sz w:val="24"/>
          <w:szCs w:val="24"/>
          <w:lang w:val="en-GB"/>
        </w:rPr>
        <w:t xml:space="preserve"> </w:t>
      </w:r>
      <w:r w:rsidR="009F65B0">
        <w:rPr>
          <w:rFonts w:ascii="Times New Roman" w:hAnsi="Times New Roman" w:cs="Times New Roman"/>
          <w:sz w:val="24"/>
          <w:szCs w:val="24"/>
          <w:lang w:val="en-GB"/>
        </w:rPr>
        <w:t xml:space="preserve">the </w:t>
      </w:r>
      <w:r w:rsidRPr="009F65B0">
        <w:rPr>
          <w:rFonts w:ascii="Times New Roman" w:hAnsi="Times New Roman" w:cs="Times New Roman"/>
          <w:noProof/>
          <w:sz w:val="24"/>
          <w:szCs w:val="24"/>
          <w:lang w:val="en-GB"/>
        </w:rPr>
        <w:t>author</w:t>
      </w:r>
      <w:r w:rsidRPr="009F65B0">
        <w:rPr>
          <w:rFonts w:ascii="Times New Roman" w:hAnsi="Times New Roman" w:cs="Times New Roman"/>
          <w:sz w:val="24"/>
          <w:szCs w:val="24"/>
          <w:lang w:val="en-GB"/>
        </w:rPr>
        <w:t xml:space="preserve"> uses a database subset of “Perfect Timing” (PT). The datasets </w:t>
      </w:r>
      <w:r w:rsidRPr="009F65B0">
        <w:rPr>
          <w:rFonts w:ascii="Times New Roman" w:hAnsi="Times New Roman" w:cs="Times New Roman"/>
          <w:noProof/>
          <w:sz w:val="24"/>
          <w:szCs w:val="24"/>
          <w:lang w:val="en-GB"/>
        </w:rPr>
        <w:t>are collected</w:t>
      </w:r>
      <w:r w:rsidRPr="009F65B0">
        <w:rPr>
          <w:rFonts w:ascii="Times New Roman" w:hAnsi="Times New Roman" w:cs="Times New Roman"/>
          <w:sz w:val="24"/>
          <w:szCs w:val="24"/>
          <w:lang w:val="en-GB"/>
        </w:rPr>
        <w:t xml:space="preserve"> through computer-based telephonic interviews with founders of the ventures. This dataset </w:t>
      </w:r>
      <w:r w:rsidRPr="009F65B0">
        <w:rPr>
          <w:rFonts w:ascii="Times New Roman" w:hAnsi="Times New Roman" w:cs="Times New Roman"/>
          <w:noProof/>
          <w:sz w:val="24"/>
          <w:szCs w:val="24"/>
          <w:lang w:val="en-GB"/>
        </w:rPr>
        <w:t>was accumulated</w:t>
      </w:r>
      <w:r w:rsidRPr="009F65B0">
        <w:rPr>
          <w:rFonts w:ascii="Times New Roman" w:hAnsi="Times New Roman" w:cs="Times New Roman"/>
          <w:sz w:val="24"/>
          <w:szCs w:val="24"/>
          <w:lang w:val="en-GB"/>
        </w:rPr>
        <w:t xml:space="preserve"> by an international research team between 2012 and 2016. This international research team </w:t>
      </w:r>
      <w:r w:rsidRPr="009F65B0">
        <w:rPr>
          <w:rFonts w:ascii="Times New Roman" w:hAnsi="Times New Roman" w:cs="Times New Roman"/>
          <w:noProof/>
          <w:sz w:val="24"/>
          <w:szCs w:val="24"/>
          <w:lang w:val="en-GB"/>
        </w:rPr>
        <w:t>was located</w:t>
      </w:r>
      <w:r w:rsidRPr="009F65B0">
        <w:rPr>
          <w:rFonts w:ascii="Times New Roman" w:hAnsi="Times New Roman" w:cs="Times New Roman"/>
          <w:sz w:val="24"/>
          <w:szCs w:val="24"/>
          <w:lang w:val="en-GB"/>
        </w:rPr>
        <w:t xml:space="preserve"> in New York (US), Utrecht (The Netherlands), London (UK), Palermo (Italy) and Germany (Düsseldorf and Cologne). </w:t>
      </w:r>
      <w:r w:rsidRPr="009F65B0">
        <w:rPr>
          <w:rFonts w:ascii="Times New Roman" w:hAnsi="Times New Roman" w:cs="Times New Roman"/>
          <w:noProof/>
          <w:sz w:val="24"/>
          <w:szCs w:val="24"/>
          <w:lang w:val="en-GB"/>
        </w:rPr>
        <w:t xml:space="preserve">For the purpose </w:t>
      </w:r>
      <w:r w:rsidR="009F65B0" w:rsidRPr="009F65B0">
        <w:rPr>
          <w:rFonts w:ascii="Times New Roman" w:hAnsi="Times New Roman" w:cs="Times New Roman"/>
          <w:noProof/>
          <w:sz w:val="24"/>
          <w:szCs w:val="24"/>
          <w:lang w:val="en-GB"/>
        </w:rPr>
        <w:t>of grasping</w:t>
      </w:r>
      <w:r w:rsidRPr="009F65B0">
        <w:rPr>
          <w:rFonts w:ascii="Times New Roman" w:hAnsi="Times New Roman" w:cs="Times New Roman"/>
          <w:sz w:val="24"/>
          <w:szCs w:val="24"/>
          <w:lang w:val="en-GB"/>
        </w:rPr>
        <w:t xml:space="preserve"> possible information regarding venture processes </w:t>
      </w:r>
      <w:r w:rsidRPr="009F65B0">
        <w:rPr>
          <w:rFonts w:ascii="Times New Roman" w:hAnsi="Times New Roman" w:cs="Times New Roman"/>
          <w:noProof/>
          <w:sz w:val="24"/>
          <w:szCs w:val="24"/>
          <w:lang w:val="en-GB"/>
        </w:rPr>
        <w:t>variations</w:t>
      </w:r>
      <w:r w:rsidR="009F65B0">
        <w:rPr>
          <w:rFonts w:ascii="Times New Roman" w:hAnsi="Times New Roman" w:cs="Times New Roman"/>
          <w:noProof/>
          <w:sz w:val="24"/>
          <w:szCs w:val="24"/>
          <w:lang w:val="en-GB"/>
        </w:rPr>
        <w:t>,</w:t>
      </w:r>
      <w:r w:rsidRPr="009F65B0">
        <w:rPr>
          <w:rFonts w:ascii="Times New Roman" w:hAnsi="Times New Roman" w:cs="Times New Roman"/>
          <w:sz w:val="24"/>
          <w:szCs w:val="24"/>
          <w:lang w:val="en-GB"/>
        </w:rPr>
        <w:t xml:space="preserve"> the chosen population consist of all legal form of ventures but not including sole proprietorship. Ventures include alternative energy (AE) and information technology (IT) sector industries registered in Germany and USA between 2005 and 2011. Founders of the ventures were selected randomly out of the </w:t>
      </w:r>
      <w:r w:rsidR="00064547" w:rsidRPr="009F65B0">
        <w:rPr>
          <w:rFonts w:ascii="Times New Roman" w:hAnsi="Times New Roman" w:cs="Times New Roman"/>
          <w:sz w:val="24"/>
          <w:szCs w:val="24"/>
          <w:lang w:val="en-GB"/>
        </w:rPr>
        <w:t>population and</w:t>
      </w:r>
      <w:r w:rsidRPr="009F65B0">
        <w:rPr>
          <w:rFonts w:ascii="Times New Roman" w:hAnsi="Times New Roman" w:cs="Times New Roman"/>
          <w:sz w:val="24"/>
          <w:szCs w:val="24"/>
          <w:lang w:val="en-GB"/>
        </w:rPr>
        <w:t xml:space="preserve"> are requested to join an interview session regarding </w:t>
      </w:r>
      <w:r w:rsidR="009F65B0">
        <w:rPr>
          <w:rFonts w:ascii="Times New Roman" w:hAnsi="Times New Roman" w:cs="Times New Roman"/>
          <w:sz w:val="24"/>
          <w:szCs w:val="24"/>
          <w:lang w:val="en-GB"/>
        </w:rPr>
        <w:t xml:space="preserve">the </w:t>
      </w:r>
      <w:r w:rsidRPr="009F65B0">
        <w:rPr>
          <w:rFonts w:ascii="Times New Roman" w:hAnsi="Times New Roman" w:cs="Times New Roman"/>
          <w:noProof/>
          <w:sz w:val="24"/>
          <w:szCs w:val="24"/>
          <w:lang w:val="en-GB"/>
        </w:rPr>
        <w:t>process</w:t>
      </w:r>
      <w:r w:rsidRPr="009F65B0">
        <w:rPr>
          <w:rFonts w:ascii="Times New Roman" w:hAnsi="Times New Roman" w:cs="Times New Roman"/>
          <w:sz w:val="24"/>
          <w:szCs w:val="24"/>
          <w:lang w:val="en-GB"/>
        </w:rPr>
        <w:t xml:space="preserve"> of the venture creation in their companies. These interview sessions </w:t>
      </w:r>
      <w:r w:rsidRPr="009F65B0">
        <w:rPr>
          <w:rFonts w:ascii="Times New Roman" w:hAnsi="Times New Roman" w:cs="Times New Roman"/>
          <w:noProof/>
          <w:sz w:val="24"/>
          <w:szCs w:val="24"/>
          <w:lang w:val="en-GB"/>
        </w:rPr>
        <w:t>were held</w:t>
      </w:r>
      <w:r w:rsidRPr="009F65B0">
        <w:rPr>
          <w:rFonts w:ascii="Times New Roman" w:hAnsi="Times New Roman" w:cs="Times New Roman"/>
          <w:sz w:val="24"/>
          <w:szCs w:val="24"/>
          <w:lang w:val="en-GB"/>
        </w:rPr>
        <w:t xml:space="preserve"> until a sample case of 344 had </w:t>
      </w:r>
      <w:r w:rsidRPr="009F65B0">
        <w:rPr>
          <w:rFonts w:ascii="Times New Roman" w:hAnsi="Times New Roman" w:cs="Times New Roman"/>
          <w:noProof/>
          <w:sz w:val="24"/>
          <w:szCs w:val="24"/>
          <w:lang w:val="en-GB"/>
        </w:rPr>
        <w:t>been achieved</w:t>
      </w:r>
      <w:r w:rsidRPr="009F65B0">
        <w:rPr>
          <w:rFonts w:ascii="Times New Roman" w:hAnsi="Times New Roman" w:cs="Times New Roman"/>
          <w:sz w:val="24"/>
          <w:szCs w:val="24"/>
          <w:lang w:val="en-GB"/>
        </w:rPr>
        <w:t>.</w:t>
      </w:r>
    </w:p>
    <w:p w14:paraId="2FFAFF96" w14:textId="77777777" w:rsidR="00E11786" w:rsidRPr="00525C29" w:rsidRDefault="00E11786" w:rsidP="00525C29">
      <w:pPr>
        <w:spacing w:after="0" w:line="480" w:lineRule="auto"/>
        <w:rPr>
          <w:rFonts w:ascii="Times New Roman" w:hAnsi="Times New Roman" w:cs="Times New Roman"/>
          <w:b/>
          <w:sz w:val="24"/>
          <w:szCs w:val="24"/>
        </w:rPr>
      </w:pPr>
    </w:p>
    <w:p w14:paraId="4B2BF469" w14:textId="62D8ED3A"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t>Main issues and questions raised</w:t>
      </w:r>
      <w:r w:rsidR="009F65B0" w:rsidRPr="009F65B0">
        <w:rPr>
          <w:rFonts w:ascii="Times New Roman" w:hAnsi="Times New Roman" w:cs="Times New Roman"/>
          <w:b/>
          <w:bCs/>
          <w:sz w:val="28"/>
          <w:szCs w:val="28"/>
          <w:u w:val="single"/>
        </w:rPr>
        <w:t>:</w:t>
      </w:r>
    </w:p>
    <w:p w14:paraId="704C2E98" w14:textId="77777777"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 xml:space="preserve">In this study, various questions have </w:t>
      </w:r>
      <w:r w:rsidRPr="009F65B0">
        <w:rPr>
          <w:rFonts w:ascii="Times New Roman" w:hAnsi="Times New Roman" w:cs="Times New Roman"/>
          <w:noProof/>
          <w:sz w:val="24"/>
          <w:szCs w:val="24"/>
        </w:rPr>
        <w:t>been raised</w:t>
      </w:r>
      <w:r w:rsidRPr="009F65B0">
        <w:rPr>
          <w:rFonts w:ascii="Times New Roman" w:hAnsi="Times New Roman" w:cs="Times New Roman"/>
          <w:sz w:val="24"/>
          <w:szCs w:val="24"/>
        </w:rPr>
        <w:t xml:space="preserve"> regarding team formation in new ventures and its repercussions. Some important questions of them are as following: </w:t>
      </w:r>
    </w:p>
    <w:p w14:paraId="35A45DE1" w14:textId="77777777"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“How would you describe the degree of novelty of your venture’s core business idea?”</w:t>
      </w:r>
    </w:p>
    <w:p w14:paraId="7DB24080" w14:textId="77777777"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Venture Creation Process is “order or chaos”?</w:t>
      </w:r>
    </w:p>
    <w:p w14:paraId="3A615E72" w14:textId="73136B83"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“How team formation processes unfold</w:t>
      </w:r>
      <w:r w:rsidR="009F65B0">
        <w:rPr>
          <w:rFonts w:ascii="Times New Roman" w:hAnsi="Times New Roman" w:cs="Times New Roman"/>
          <w:sz w:val="24"/>
          <w:szCs w:val="24"/>
        </w:rPr>
        <w:t>,</w:t>
      </w:r>
      <w:r w:rsidRPr="009F65B0">
        <w:rPr>
          <w:rFonts w:ascii="Times New Roman" w:hAnsi="Times New Roman" w:cs="Times New Roman"/>
          <w:sz w:val="24"/>
          <w:szCs w:val="24"/>
        </w:rPr>
        <w:t xml:space="preserve"> </w:t>
      </w:r>
      <w:r w:rsidRPr="009F65B0">
        <w:rPr>
          <w:rFonts w:ascii="Times New Roman" w:hAnsi="Times New Roman" w:cs="Times New Roman"/>
          <w:noProof/>
          <w:sz w:val="24"/>
          <w:szCs w:val="24"/>
        </w:rPr>
        <w:t>and</w:t>
      </w:r>
      <w:r w:rsidRPr="009F65B0">
        <w:rPr>
          <w:rFonts w:ascii="Times New Roman" w:hAnsi="Times New Roman" w:cs="Times New Roman"/>
          <w:sz w:val="24"/>
          <w:szCs w:val="24"/>
        </w:rPr>
        <w:t xml:space="preserve"> the factors, such as </w:t>
      </w:r>
      <w:proofErr w:type="spellStart"/>
      <w:r w:rsidR="00525C29" w:rsidRPr="009F65B0">
        <w:rPr>
          <w:rFonts w:ascii="Times New Roman" w:hAnsi="Times New Roman" w:cs="Times New Roman"/>
          <w:sz w:val="24"/>
          <w:szCs w:val="24"/>
        </w:rPr>
        <w:t>labour</w:t>
      </w:r>
      <w:proofErr w:type="spellEnd"/>
      <w:r w:rsidRPr="009F65B0">
        <w:rPr>
          <w:rFonts w:ascii="Times New Roman" w:hAnsi="Times New Roman" w:cs="Times New Roman"/>
          <w:sz w:val="24"/>
          <w:szCs w:val="24"/>
        </w:rPr>
        <w:t>-market institutions, influencing their evolvement remain unanswered”?</w:t>
      </w:r>
    </w:p>
    <w:p w14:paraId="4470FD47" w14:textId="52D0A16D" w:rsidR="00E11786" w:rsidRPr="00525C29"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lastRenderedPageBreak/>
        <w:t>Do distinct types of team formation processes exist, how do they differ</w:t>
      </w:r>
      <w:r w:rsidR="009F65B0">
        <w:rPr>
          <w:rFonts w:ascii="Times New Roman" w:hAnsi="Times New Roman" w:cs="Times New Roman"/>
          <w:sz w:val="24"/>
          <w:szCs w:val="24"/>
        </w:rPr>
        <w:t>,</w:t>
      </w:r>
      <w:r w:rsidRPr="009F65B0">
        <w:rPr>
          <w:rFonts w:ascii="Times New Roman" w:hAnsi="Times New Roman" w:cs="Times New Roman"/>
          <w:sz w:val="24"/>
          <w:szCs w:val="24"/>
        </w:rPr>
        <w:t xml:space="preserve"> </w:t>
      </w:r>
      <w:r w:rsidRPr="009F65B0">
        <w:rPr>
          <w:rFonts w:ascii="Times New Roman" w:hAnsi="Times New Roman" w:cs="Times New Roman"/>
          <w:noProof/>
          <w:sz w:val="24"/>
          <w:szCs w:val="24"/>
        </w:rPr>
        <w:t>and</w:t>
      </w:r>
      <w:r w:rsidRPr="009F65B0">
        <w:rPr>
          <w:rFonts w:ascii="Times New Roman" w:hAnsi="Times New Roman" w:cs="Times New Roman"/>
          <w:sz w:val="24"/>
          <w:szCs w:val="24"/>
        </w:rPr>
        <w:t xml:space="preserve"> which structural characteristics can explain these differences?</w:t>
      </w:r>
    </w:p>
    <w:p w14:paraId="3DB159AB" w14:textId="77777777"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 xml:space="preserve">What do the different literature strands on team formation processes, how these may evolve? </w:t>
      </w:r>
    </w:p>
    <w:p w14:paraId="57C9DCE5" w14:textId="77777777"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Is team formation random or evolving along systematic trajectories? </w:t>
      </w:r>
    </w:p>
    <w:p w14:paraId="762C2CFB" w14:textId="77777777" w:rsidR="00E11786" w:rsidRPr="00525C29" w:rsidRDefault="00E11786" w:rsidP="00525C29">
      <w:pPr>
        <w:spacing w:after="0" w:line="480" w:lineRule="auto"/>
        <w:rPr>
          <w:rFonts w:ascii="Times New Roman" w:hAnsi="Times New Roman" w:cs="Times New Roman"/>
          <w:sz w:val="24"/>
          <w:szCs w:val="24"/>
          <w:highlight w:val="cyan"/>
        </w:rPr>
      </w:pPr>
    </w:p>
    <w:p w14:paraId="17C699B0" w14:textId="6C9B5E94"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t>Main issues and questions addressed</w:t>
      </w:r>
      <w:r w:rsidR="009F65B0" w:rsidRPr="009F65B0">
        <w:rPr>
          <w:rFonts w:ascii="Times New Roman" w:hAnsi="Times New Roman" w:cs="Times New Roman"/>
          <w:b/>
          <w:bCs/>
          <w:sz w:val="28"/>
          <w:szCs w:val="28"/>
          <w:u w:val="single"/>
        </w:rPr>
        <w:t>:</w:t>
      </w:r>
    </w:p>
    <w:p w14:paraId="3902BC32" w14:textId="6BA37271" w:rsidR="00E11786" w:rsidRPr="00525C29" w:rsidRDefault="00E11786" w:rsidP="009F65B0">
      <w:pPr>
        <w:spacing w:after="0" w:line="480" w:lineRule="auto"/>
        <w:jc w:val="both"/>
        <w:rPr>
          <w:rFonts w:ascii="Times New Roman" w:hAnsi="Times New Roman" w:cs="Times New Roman"/>
          <w:sz w:val="24"/>
          <w:szCs w:val="24"/>
        </w:rPr>
      </w:pPr>
      <w:r w:rsidRPr="00525C29">
        <w:rPr>
          <w:rFonts w:ascii="Times New Roman" w:hAnsi="Times New Roman" w:cs="Times New Roman"/>
          <w:sz w:val="24"/>
          <w:szCs w:val="24"/>
        </w:rPr>
        <w:t xml:space="preserve">The questions and main idea of the study focus on the team formation process in new businesses, although the questions </w:t>
      </w:r>
      <w:r w:rsidRPr="009F65B0">
        <w:rPr>
          <w:rFonts w:ascii="Times New Roman" w:hAnsi="Times New Roman" w:cs="Times New Roman"/>
          <w:noProof/>
          <w:sz w:val="24"/>
          <w:szCs w:val="24"/>
        </w:rPr>
        <w:t>are addressed</w:t>
      </w:r>
      <w:r w:rsidRPr="00525C29">
        <w:rPr>
          <w:rFonts w:ascii="Times New Roman" w:hAnsi="Times New Roman" w:cs="Times New Roman"/>
          <w:sz w:val="24"/>
          <w:szCs w:val="24"/>
        </w:rPr>
        <w:t xml:space="preserve"> in a manner that they cover almost all aspects regarding </w:t>
      </w:r>
      <w:r w:rsidR="009F65B0">
        <w:rPr>
          <w:rFonts w:ascii="Times New Roman" w:hAnsi="Times New Roman" w:cs="Times New Roman"/>
          <w:sz w:val="24"/>
          <w:szCs w:val="24"/>
        </w:rPr>
        <w:t xml:space="preserve">the </w:t>
      </w:r>
      <w:r w:rsidRPr="009F65B0">
        <w:rPr>
          <w:rFonts w:ascii="Times New Roman" w:hAnsi="Times New Roman" w:cs="Times New Roman"/>
          <w:noProof/>
          <w:sz w:val="24"/>
          <w:szCs w:val="24"/>
        </w:rPr>
        <w:t>new</w:t>
      </w:r>
      <w:r w:rsidRPr="00525C29">
        <w:rPr>
          <w:rFonts w:ascii="Times New Roman" w:hAnsi="Times New Roman" w:cs="Times New Roman"/>
          <w:sz w:val="24"/>
          <w:szCs w:val="24"/>
        </w:rPr>
        <w:t xml:space="preserve"> venture team formation process. </w:t>
      </w:r>
    </w:p>
    <w:p w14:paraId="38FA9A0A" w14:textId="77777777" w:rsidR="00E11786" w:rsidRPr="00525C29" w:rsidRDefault="00E11786" w:rsidP="00525C29">
      <w:pPr>
        <w:spacing w:after="0" w:line="480" w:lineRule="auto"/>
        <w:rPr>
          <w:rFonts w:ascii="Times New Roman" w:hAnsi="Times New Roman" w:cs="Times New Roman"/>
          <w:sz w:val="24"/>
          <w:szCs w:val="24"/>
          <w:highlight w:val="cyan"/>
        </w:rPr>
      </w:pPr>
    </w:p>
    <w:p w14:paraId="00F43D3D" w14:textId="63A4DB3C"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t>Major points and interpretations</w:t>
      </w:r>
      <w:r w:rsidR="009F65B0" w:rsidRPr="009F65B0">
        <w:rPr>
          <w:rFonts w:ascii="Times New Roman" w:hAnsi="Times New Roman" w:cs="Times New Roman"/>
          <w:b/>
          <w:bCs/>
          <w:sz w:val="28"/>
          <w:szCs w:val="28"/>
          <w:u w:val="single"/>
        </w:rPr>
        <w:t>:</w:t>
      </w:r>
      <w:r w:rsidRPr="009F65B0">
        <w:rPr>
          <w:rFonts w:ascii="Times New Roman" w:hAnsi="Times New Roman" w:cs="Times New Roman"/>
          <w:b/>
          <w:bCs/>
          <w:sz w:val="28"/>
          <w:szCs w:val="28"/>
          <w:u w:val="single"/>
        </w:rPr>
        <w:t xml:space="preserve"> </w:t>
      </w:r>
    </w:p>
    <w:p w14:paraId="34DE0B34" w14:textId="304FF736" w:rsidR="00E1178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 xml:space="preserve">The study proposes </w:t>
      </w:r>
      <w:r w:rsidR="009F65B0">
        <w:rPr>
          <w:rFonts w:ascii="Times New Roman" w:hAnsi="Times New Roman" w:cs="Times New Roman"/>
          <w:sz w:val="24"/>
          <w:szCs w:val="24"/>
        </w:rPr>
        <w:t xml:space="preserve">that </w:t>
      </w:r>
      <w:r w:rsidRPr="009F65B0">
        <w:rPr>
          <w:rFonts w:ascii="Times New Roman" w:hAnsi="Times New Roman" w:cs="Times New Roman"/>
          <w:noProof/>
          <w:sz w:val="24"/>
          <w:szCs w:val="24"/>
        </w:rPr>
        <w:t>theoretical</w:t>
      </w:r>
      <w:r w:rsidRPr="009F65B0">
        <w:rPr>
          <w:rFonts w:ascii="Times New Roman" w:hAnsi="Times New Roman" w:cs="Times New Roman"/>
          <w:sz w:val="24"/>
          <w:szCs w:val="24"/>
        </w:rPr>
        <w:t xml:space="preserve"> building blocks need to discover the team creation process in businesses. The study encapsulates the literature describing distinct kinds of team creations, concentrating on founder, workers, and involvement of service provider those are the core dimensions of team building. In </w:t>
      </w:r>
      <w:r w:rsidR="009F65B0">
        <w:rPr>
          <w:rFonts w:ascii="Times New Roman" w:hAnsi="Times New Roman" w:cs="Times New Roman"/>
          <w:sz w:val="24"/>
          <w:szCs w:val="24"/>
        </w:rPr>
        <w:t xml:space="preserve">the </w:t>
      </w:r>
      <w:r w:rsidRPr="009F65B0">
        <w:rPr>
          <w:rFonts w:ascii="Times New Roman" w:hAnsi="Times New Roman" w:cs="Times New Roman"/>
          <w:noProof/>
          <w:sz w:val="24"/>
          <w:szCs w:val="24"/>
        </w:rPr>
        <w:t>first</w:t>
      </w:r>
      <w:r w:rsidRPr="009F65B0">
        <w:rPr>
          <w:rFonts w:ascii="Times New Roman" w:hAnsi="Times New Roman" w:cs="Times New Roman"/>
          <w:sz w:val="24"/>
          <w:szCs w:val="24"/>
        </w:rPr>
        <w:t xml:space="preserve"> </w:t>
      </w:r>
      <w:r w:rsidRPr="009F65B0">
        <w:rPr>
          <w:rFonts w:ascii="Times New Roman" w:hAnsi="Times New Roman" w:cs="Times New Roman"/>
          <w:noProof/>
          <w:sz w:val="24"/>
          <w:szCs w:val="24"/>
        </w:rPr>
        <w:t>step</w:t>
      </w:r>
      <w:r w:rsidR="009F65B0">
        <w:rPr>
          <w:rFonts w:ascii="Times New Roman" w:hAnsi="Times New Roman" w:cs="Times New Roman"/>
          <w:noProof/>
          <w:sz w:val="24"/>
          <w:szCs w:val="24"/>
        </w:rPr>
        <w:t>,</w:t>
      </w:r>
      <w:r w:rsidRPr="009F65B0">
        <w:rPr>
          <w:rFonts w:ascii="Times New Roman" w:hAnsi="Times New Roman" w:cs="Times New Roman"/>
          <w:sz w:val="24"/>
          <w:szCs w:val="24"/>
        </w:rPr>
        <w:t xml:space="preserve"> study formulates different types of team formation available in each dimension. In </w:t>
      </w:r>
      <w:r w:rsidR="009F65B0">
        <w:rPr>
          <w:rFonts w:ascii="Times New Roman" w:hAnsi="Times New Roman" w:cs="Times New Roman"/>
          <w:sz w:val="24"/>
          <w:szCs w:val="24"/>
        </w:rPr>
        <w:t xml:space="preserve">the </w:t>
      </w:r>
      <w:r w:rsidRPr="009F65B0">
        <w:rPr>
          <w:rFonts w:ascii="Times New Roman" w:hAnsi="Times New Roman" w:cs="Times New Roman"/>
          <w:noProof/>
          <w:sz w:val="24"/>
          <w:szCs w:val="24"/>
        </w:rPr>
        <w:t>second</w:t>
      </w:r>
      <w:r w:rsidRPr="009F65B0">
        <w:rPr>
          <w:rFonts w:ascii="Times New Roman" w:hAnsi="Times New Roman" w:cs="Times New Roman"/>
          <w:sz w:val="24"/>
          <w:szCs w:val="24"/>
        </w:rPr>
        <w:t xml:space="preserve"> step</w:t>
      </w:r>
      <w:r w:rsidR="009F65B0">
        <w:rPr>
          <w:rFonts w:ascii="Times New Roman" w:hAnsi="Times New Roman" w:cs="Times New Roman"/>
          <w:sz w:val="24"/>
          <w:szCs w:val="24"/>
        </w:rPr>
        <w:t>,</w:t>
      </w:r>
      <w:r w:rsidRPr="009F65B0">
        <w:rPr>
          <w:rFonts w:ascii="Times New Roman" w:hAnsi="Times New Roman" w:cs="Times New Roman"/>
          <w:sz w:val="24"/>
          <w:szCs w:val="24"/>
        </w:rPr>
        <w:t xml:space="preserve"> </w:t>
      </w:r>
      <w:r w:rsidRPr="009F65B0">
        <w:rPr>
          <w:rFonts w:ascii="Times New Roman" w:hAnsi="Times New Roman" w:cs="Times New Roman"/>
          <w:noProof/>
          <w:sz w:val="24"/>
          <w:szCs w:val="24"/>
        </w:rPr>
        <w:t>literature</w:t>
      </w:r>
      <w:r w:rsidRPr="009F65B0">
        <w:rPr>
          <w:rFonts w:ascii="Times New Roman" w:hAnsi="Times New Roman" w:cs="Times New Roman"/>
          <w:sz w:val="24"/>
          <w:szCs w:val="24"/>
        </w:rPr>
        <w:t xml:space="preserve"> has </w:t>
      </w:r>
      <w:r w:rsidRPr="009F65B0">
        <w:rPr>
          <w:rFonts w:ascii="Times New Roman" w:hAnsi="Times New Roman" w:cs="Times New Roman"/>
          <w:noProof/>
          <w:sz w:val="24"/>
          <w:szCs w:val="24"/>
        </w:rPr>
        <w:t>been discussed</w:t>
      </w:r>
      <w:r w:rsidRPr="009F65B0">
        <w:rPr>
          <w:rFonts w:ascii="Times New Roman" w:hAnsi="Times New Roman" w:cs="Times New Roman"/>
          <w:sz w:val="24"/>
          <w:szCs w:val="24"/>
        </w:rPr>
        <w:t xml:space="preserve"> on conceivable interdependencies between the applied methods. In the last step literature review has been conducted on the possible effects of structural characteristics on team creation, specifically, regulations of </w:t>
      </w:r>
      <w:proofErr w:type="spellStart"/>
      <w:r w:rsidRPr="009F65B0">
        <w:rPr>
          <w:rFonts w:ascii="Times New Roman" w:hAnsi="Times New Roman" w:cs="Times New Roman"/>
          <w:sz w:val="24"/>
          <w:szCs w:val="24"/>
        </w:rPr>
        <w:t>labour</w:t>
      </w:r>
      <w:proofErr w:type="spellEnd"/>
      <w:r w:rsidRPr="009F65B0">
        <w:rPr>
          <w:rFonts w:ascii="Times New Roman" w:hAnsi="Times New Roman" w:cs="Times New Roman"/>
          <w:sz w:val="24"/>
          <w:szCs w:val="24"/>
        </w:rPr>
        <w:t xml:space="preserve"> and market, innovativeness and nature of </w:t>
      </w:r>
      <w:r w:rsidR="009F65B0">
        <w:rPr>
          <w:rFonts w:ascii="Times New Roman" w:hAnsi="Times New Roman" w:cs="Times New Roman"/>
          <w:sz w:val="24"/>
          <w:szCs w:val="24"/>
        </w:rPr>
        <w:t xml:space="preserve">the </w:t>
      </w:r>
      <w:r w:rsidRPr="009F65B0">
        <w:rPr>
          <w:rFonts w:ascii="Times New Roman" w:hAnsi="Times New Roman" w:cs="Times New Roman"/>
          <w:noProof/>
          <w:sz w:val="24"/>
          <w:szCs w:val="24"/>
        </w:rPr>
        <w:t>venture</w:t>
      </w:r>
      <w:r w:rsidRPr="009F65B0">
        <w:rPr>
          <w:rFonts w:ascii="Times New Roman" w:hAnsi="Times New Roman" w:cs="Times New Roman"/>
          <w:sz w:val="24"/>
          <w:szCs w:val="24"/>
        </w:rPr>
        <w:t xml:space="preserve">. </w:t>
      </w:r>
    </w:p>
    <w:p w14:paraId="45608CA7" w14:textId="77777777" w:rsidR="00E11786" w:rsidRPr="009F65B0" w:rsidRDefault="00E11786" w:rsidP="00525C29">
      <w:pPr>
        <w:spacing w:after="0" w:line="480" w:lineRule="auto"/>
        <w:rPr>
          <w:rFonts w:ascii="Times New Roman" w:hAnsi="Times New Roman" w:cs="Times New Roman"/>
          <w:sz w:val="24"/>
          <w:szCs w:val="24"/>
        </w:rPr>
      </w:pPr>
    </w:p>
    <w:p w14:paraId="2400C1F1" w14:textId="77777777" w:rsidR="00525C29" w:rsidRPr="00525C29" w:rsidRDefault="00525C29" w:rsidP="00525C29">
      <w:pPr>
        <w:spacing w:after="0" w:line="480" w:lineRule="auto"/>
        <w:rPr>
          <w:rFonts w:ascii="Times New Roman" w:hAnsi="Times New Roman" w:cs="Times New Roman"/>
          <w:b/>
          <w:sz w:val="24"/>
          <w:szCs w:val="24"/>
        </w:rPr>
      </w:pPr>
      <w:r w:rsidRPr="00525C29">
        <w:rPr>
          <w:rFonts w:ascii="Times New Roman" w:hAnsi="Times New Roman" w:cs="Times New Roman"/>
          <w:b/>
          <w:sz w:val="24"/>
          <w:szCs w:val="24"/>
        </w:rPr>
        <w:br w:type="page"/>
      </w:r>
    </w:p>
    <w:p w14:paraId="4C1CFF7C" w14:textId="018700BF"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lastRenderedPageBreak/>
        <w:t>Indication of text balanced</w:t>
      </w:r>
      <w:r w:rsidR="009F65B0" w:rsidRPr="009F65B0">
        <w:rPr>
          <w:rFonts w:ascii="Times New Roman" w:hAnsi="Times New Roman" w:cs="Times New Roman"/>
          <w:b/>
          <w:bCs/>
          <w:sz w:val="28"/>
          <w:szCs w:val="28"/>
          <w:u w:val="single"/>
        </w:rPr>
        <w:t>:</w:t>
      </w:r>
    </w:p>
    <w:p w14:paraId="0F821616" w14:textId="2CDCB689" w:rsidR="00E11786" w:rsidRPr="00525C29" w:rsidRDefault="00E11786" w:rsidP="009F65B0">
      <w:pPr>
        <w:spacing w:after="0" w:line="480" w:lineRule="auto"/>
        <w:jc w:val="both"/>
        <w:rPr>
          <w:rFonts w:ascii="Times New Roman" w:hAnsi="Times New Roman" w:cs="Times New Roman"/>
          <w:sz w:val="24"/>
          <w:szCs w:val="24"/>
        </w:rPr>
      </w:pPr>
      <w:r w:rsidRPr="00525C29">
        <w:rPr>
          <w:rFonts w:ascii="Times New Roman" w:hAnsi="Times New Roman" w:cs="Times New Roman"/>
          <w:sz w:val="24"/>
          <w:szCs w:val="24"/>
        </w:rPr>
        <w:t xml:space="preserve">The text </w:t>
      </w:r>
      <w:r w:rsidRPr="009F65B0">
        <w:rPr>
          <w:rFonts w:ascii="Times New Roman" w:hAnsi="Times New Roman" w:cs="Times New Roman"/>
          <w:noProof/>
          <w:sz w:val="24"/>
          <w:szCs w:val="24"/>
        </w:rPr>
        <w:t>is balanced</w:t>
      </w:r>
      <w:r w:rsidRPr="00525C29">
        <w:rPr>
          <w:rFonts w:ascii="Times New Roman" w:hAnsi="Times New Roman" w:cs="Times New Roman"/>
          <w:sz w:val="24"/>
          <w:szCs w:val="24"/>
        </w:rPr>
        <w:t xml:space="preserve"> in the sense that the author has adequately explained the purpose of the research and critically </w:t>
      </w:r>
      <w:r w:rsidR="00064547" w:rsidRPr="00525C29">
        <w:rPr>
          <w:rFonts w:ascii="Times New Roman" w:hAnsi="Times New Roman" w:cs="Times New Roman"/>
          <w:sz w:val="24"/>
          <w:szCs w:val="24"/>
        </w:rPr>
        <w:t>analyzed</w:t>
      </w:r>
      <w:r w:rsidRPr="00525C29">
        <w:rPr>
          <w:rFonts w:ascii="Times New Roman" w:hAnsi="Times New Roman" w:cs="Times New Roman"/>
          <w:sz w:val="24"/>
          <w:szCs w:val="24"/>
        </w:rPr>
        <w:t xml:space="preserve"> the topic through various methods such as </w:t>
      </w:r>
      <w:r w:rsidRPr="009F65B0">
        <w:rPr>
          <w:rFonts w:ascii="Times New Roman" w:hAnsi="Times New Roman" w:cs="Times New Roman"/>
          <w:sz w:val="24"/>
          <w:szCs w:val="24"/>
        </w:rPr>
        <w:t xml:space="preserve">“Perfect Timing” (PT) database </w:t>
      </w:r>
      <w:r w:rsidRPr="009F65B0">
        <w:rPr>
          <w:rFonts w:ascii="Times New Roman" w:hAnsi="Times New Roman" w:cs="Times New Roman"/>
          <w:noProof/>
          <w:sz w:val="24"/>
          <w:szCs w:val="24"/>
        </w:rPr>
        <w:t>was used</w:t>
      </w:r>
      <w:r w:rsidRPr="009F65B0">
        <w:rPr>
          <w:rFonts w:ascii="Times New Roman" w:hAnsi="Times New Roman" w:cs="Times New Roman"/>
          <w:sz w:val="24"/>
          <w:szCs w:val="24"/>
        </w:rPr>
        <w:t xml:space="preserve"> in order test </w:t>
      </w:r>
      <w:r w:rsidR="009F65B0">
        <w:rPr>
          <w:rFonts w:ascii="Times New Roman" w:hAnsi="Times New Roman" w:cs="Times New Roman"/>
          <w:noProof/>
          <w:sz w:val="24"/>
          <w:szCs w:val="24"/>
        </w:rPr>
        <w:t>propositions above</w:t>
      </w:r>
      <w:r w:rsidRPr="009F65B0">
        <w:rPr>
          <w:rFonts w:ascii="Times New Roman" w:hAnsi="Times New Roman" w:cs="Times New Roman"/>
          <w:sz w:val="24"/>
          <w:szCs w:val="24"/>
        </w:rPr>
        <w:t>. Additionally, for the analysis, a fair method was used</w:t>
      </w:r>
      <w:r w:rsidR="009F65B0">
        <w:rPr>
          <w:rFonts w:ascii="Times New Roman" w:hAnsi="Times New Roman" w:cs="Times New Roman"/>
          <w:sz w:val="24"/>
          <w:szCs w:val="24"/>
        </w:rPr>
        <w:t>,</w:t>
      </w:r>
      <w:r w:rsidRPr="009F65B0">
        <w:rPr>
          <w:rFonts w:ascii="Times New Roman" w:hAnsi="Times New Roman" w:cs="Times New Roman"/>
          <w:sz w:val="24"/>
          <w:szCs w:val="24"/>
        </w:rPr>
        <w:t xml:space="preserve"> </w:t>
      </w:r>
      <w:r w:rsidRPr="009F65B0">
        <w:rPr>
          <w:rFonts w:ascii="Times New Roman" w:hAnsi="Times New Roman" w:cs="Times New Roman"/>
          <w:noProof/>
          <w:sz w:val="24"/>
          <w:szCs w:val="24"/>
        </w:rPr>
        <w:t>namely</w:t>
      </w:r>
      <w:r w:rsidRPr="009F65B0">
        <w:rPr>
          <w:rFonts w:ascii="Times New Roman" w:hAnsi="Times New Roman" w:cs="Times New Roman"/>
          <w:sz w:val="24"/>
          <w:szCs w:val="24"/>
        </w:rPr>
        <w:t xml:space="preserve"> optimal matching (OM) techniques. Therefore, no </w:t>
      </w:r>
      <w:r w:rsidRPr="009F65B0">
        <w:rPr>
          <w:rFonts w:ascii="Times New Roman" w:hAnsi="Times New Roman" w:cs="Times New Roman"/>
          <w:noProof/>
          <w:sz w:val="24"/>
          <w:szCs w:val="24"/>
        </w:rPr>
        <w:t>biasness</w:t>
      </w:r>
      <w:r w:rsidRPr="009F65B0">
        <w:rPr>
          <w:rFonts w:ascii="Times New Roman" w:hAnsi="Times New Roman" w:cs="Times New Roman"/>
          <w:sz w:val="24"/>
          <w:szCs w:val="24"/>
        </w:rPr>
        <w:t xml:space="preserve"> in the text has </w:t>
      </w:r>
      <w:r w:rsidRPr="009F65B0">
        <w:rPr>
          <w:rFonts w:ascii="Times New Roman" w:hAnsi="Times New Roman" w:cs="Times New Roman"/>
          <w:noProof/>
          <w:sz w:val="24"/>
          <w:szCs w:val="24"/>
        </w:rPr>
        <w:t>been observed</w:t>
      </w:r>
      <w:r w:rsidRPr="009F65B0">
        <w:rPr>
          <w:rFonts w:ascii="Times New Roman" w:hAnsi="Times New Roman" w:cs="Times New Roman"/>
          <w:sz w:val="24"/>
          <w:szCs w:val="24"/>
        </w:rPr>
        <w:t xml:space="preserve">. </w:t>
      </w:r>
    </w:p>
    <w:p w14:paraId="0C95FBE6" w14:textId="77777777" w:rsidR="00E11786" w:rsidRPr="00525C29" w:rsidRDefault="00E11786" w:rsidP="00525C29">
      <w:pPr>
        <w:spacing w:after="0" w:line="480" w:lineRule="auto"/>
        <w:rPr>
          <w:rFonts w:ascii="Times New Roman" w:hAnsi="Times New Roman" w:cs="Times New Roman"/>
          <w:sz w:val="24"/>
          <w:szCs w:val="24"/>
        </w:rPr>
      </w:pPr>
    </w:p>
    <w:p w14:paraId="70ED58FB" w14:textId="38F5FE3B"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t>Evidence of original contribution to the topic</w:t>
      </w:r>
      <w:r w:rsidR="009F65B0" w:rsidRPr="009F65B0">
        <w:rPr>
          <w:rFonts w:ascii="Times New Roman" w:hAnsi="Times New Roman" w:cs="Times New Roman"/>
          <w:b/>
          <w:bCs/>
          <w:sz w:val="28"/>
          <w:szCs w:val="28"/>
          <w:u w:val="single"/>
        </w:rPr>
        <w:t>:</w:t>
      </w:r>
    </w:p>
    <w:p w14:paraId="5C7B7863" w14:textId="35047728" w:rsidR="00E11786" w:rsidRPr="00525C29" w:rsidRDefault="00E11786" w:rsidP="009F65B0">
      <w:pPr>
        <w:spacing w:after="0" w:line="480" w:lineRule="auto"/>
        <w:jc w:val="both"/>
        <w:rPr>
          <w:rFonts w:ascii="Times New Roman" w:hAnsi="Times New Roman" w:cs="Times New Roman"/>
          <w:sz w:val="24"/>
          <w:szCs w:val="24"/>
        </w:rPr>
      </w:pPr>
      <w:r w:rsidRPr="00525C29">
        <w:rPr>
          <w:rFonts w:ascii="Times New Roman" w:hAnsi="Times New Roman" w:cs="Times New Roman"/>
          <w:sz w:val="24"/>
          <w:szCs w:val="24"/>
        </w:rPr>
        <w:t xml:space="preserve">Yes, indeed initially the author crafted a theoretical base of the respective topic, in which five propositions are formulated to examine the effect of team formation aspects in new ventures. </w:t>
      </w:r>
      <w:r w:rsidRPr="009F65B0">
        <w:rPr>
          <w:rFonts w:ascii="Times New Roman" w:hAnsi="Times New Roman" w:cs="Times New Roman"/>
          <w:noProof/>
          <w:sz w:val="24"/>
          <w:szCs w:val="24"/>
        </w:rPr>
        <w:t>Furthermore</w:t>
      </w:r>
      <w:r w:rsidR="009F65B0">
        <w:rPr>
          <w:rFonts w:ascii="Times New Roman" w:hAnsi="Times New Roman" w:cs="Times New Roman"/>
          <w:noProof/>
          <w:sz w:val="24"/>
          <w:szCs w:val="24"/>
        </w:rPr>
        <w:t>,</w:t>
      </w:r>
      <w:r w:rsidRPr="00525C29">
        <w:rPr>
          <w:rFonts w:ascii="Times New Roman" w:hAnsi="Times New Roman" w:cs="Times New Roman"/>
          <w:sz w:val="24"/>
          <w:szCs w:val="24"/>
        </w:rPr>
        <w:t xml:space="preserve"> collection </w:t>
      </w:r>
      <w:r w:rsidR="00525C29" w:rsidRPr="00525C29">
        <w:rPr>
          <w:rFonts w:ascii="Times New Roman" w:hAnsi="Times New Roman" w:cs="Times New Roman"/>
          <w:sz w:val="24"/>
          <w:szCs w:val="24"/>
        </w:rPr>
        <w:t xml:space="preserve">of the samples and </w:t>
      </w:r>
      <w:r w:rsidR="00064547" w:rsidRPr="00525C29">
        <w:rPr>
          <w:rFonts w:ascii="Times New Roman" w:hAnsi="Times New Roman" w:cs="Times New Roman"/>
          <w:sz w:val="24"/>
          <w:szCs w:val="24"/>
        </w:rPr>
        <w:t>operationalization</w:t>
      </w:r>
      <w:r w:rsidRPr="00525C29">
        <w:rPr>
          <w:rFonts w:ascii="Times New Roman" w:hAnsi="Times New Roman" w:cs="Times New Roman"/>
          <w:sz w:val="24"/>
          <w:szCs w:val="24"/>
        </w:rPr>
        <w:t xml:space="preserve"> are well designed to extracts the result that proves the integrity of the topic. </w:t>
      </w:r>
    </w:p>
    <w:p w14:paraId="07C65AB1" w14:textId="77777777" w:rsidR="00E11786" w:rsidRPr="00525C29" w:rsidRDefault="00E11786" w:rsidP="00525C29">
      <w:pPr>
        <w:spacing w:after="0" w:line="480" w:lineRule="auto"/>
        <w:rPr>
          <w:rFonts w:ascii="Times New Roman" w:hAnsi="Times New Roman" w:cs="Times New Roman"/>
          <w:b/>
          <w:sz w:val="24"/>
          <w:szCs w:val="24"/>
        </w:rPr>
      </w:pPr>
    </w:p>
    <w:p w14:paraId="5F91DAEB" w14:textId="5D816C52" w:rsidR="00E11786" w:rsidRPr="009F65B0" w:rsidRDefault="00E11786" w:rsidP="00525C29">
      <w:pPr>
        <w:spacing w:after="0" w:line="480" w:lineRule="auto"/>
        <w:rPr>
          <w:rFonts w:ascii="Times New Roman" w:hAnsi="Times New Roman" w:cs="Times New Roman"/>
          <w:b/>
          <w:bCs/>
          <w:sz w:val="28"/>
          <w:szCs w:val="28"/>
          <w:u w:val="single"/>
        </w:rPr>
      </w:pPr>
      <w:r w:rsidRPr="009F65B0">
        <w:rPr>
          <w:rFonts w:ascii="Times New Roman" w:hAnsi="Times New Roman" w:cs="Times New Roman"/>
          <w:b/>
          <w:bCs/>
          <w:sz w:val="28"/>
          <w:szCs w:val="28"/>
          <w:u w:val="single"/>
        </w:rPr>
        <w:t>Conclusion</w:t>
      </w:r>
      <w:r w:rsidR="009F65B0" w:rsidRPr="009F65B0">
        <w:rPr>
          <w:rFonts w:ascii="Times New Roman" w:hAnsi="Times New Roman" w:cs="Times New Roman"/>
          <w:b/>
          <w:bCs/>
          <w:sz w:val="28"/>
          <w:szCs w:val="28"/>
          <w:u w:val="single"/>
        </w:rPr>
        <w:t>:</w:t>
      </w:r>
    </w:p>
    <w:p w14:paraId="7988400F" w14:textId="7140821D" w:rsidR="00F17C26" w:rsidRPr="009F65B0" w:rsidRDefault="00E11786" w:rsidP="009F65B0">
      <w:pPr>
        <w:spacing w:after="0" w:line="480" w:lineRule="auto"/>
        <w:jc w:val="both"/>
        <w:rPr>
          <w:rFonts w:ascii="Times New Roman" w:hAnsi="Times New Roman" w:cs="Times New Roman"/>
          <w:sz w:val="24"/>
          <w:szCs w:val="24"/>
        </w:rPr>
      </w:pPr>
      <w:r w:rsidRPr="009F65B0">
        <w:rPr>
          <w:rFonts w:ascii="Times New Roman" w:hAnsi="Times New Roman" w:cs="Times New Roman"/>
          <w:sz w:val="24"/>
          <w:szCs w:val="24"/>
        </w:rPr>
        <w:t xml:space="preserve">The study investigates and proposes </w:t>
      </w:r>
      <w:r w:rsidR="00525C29" w:rsidRPr="009F65B0">
        <w:rPr>
          <w:rFonts w:ascii="Times New Roman" w:hAnsi="Times New Roman" w:cs="Times New Roman"/>
          <w:sz w:val="24"/>
          <w:szCs w:val="24"/>
        </w:rPr>
        <w:t>significant methodological contributions</w:t>
      </w:r>
      <w:r w:rsidRPr="009F65B0">
        <w:rPr>
          <w:rFonts w:ascii="Times New Roman" w:hAnsi="Times New Roman" w:cs="Times New Roman"/>
          <w:sz w:val="24"/>
          <w:szCs w:val="24"/>
        </w:rPr>
        <w:t xml:space="preserve">. With the help of ideal matching </w:t>
      </w:r>
      <w:r w:rsidR="00064547" w:rsidRPr="009F65B0">
        <w:rPr>
          <w:rFonts w:ascii="Times New Roman" w:hAnsi="Times New Roman" w:cs="Times New Roman"/>
          <w:sz w:val="24"/>
          <w:szCs w:val="24"/>
        </w:rPr>
        <w:t>practices</w:t>
      </w:r>
      <w:r w:rsidRPr="009F65B0">
        <w:rPr>
          <w:rFonts w:ascii="Times New Roman" w:hAnsi="Times New Roman" w:cs="Times New Roman"/>
          <w:sz w:val="24"/>
          <w:szCs w:val="24"/>
        </w:rPr>
        <w:t xml:space="preserve"> to examine venture creation processes, </w:t>
      </w:r>
      <w:r w:rsidRPr="00525C29">
        <w:rPr>
          <w:rFonts w:ascii="Times New Roman" w:hAnsi="Times New Roman" w:cs="Times New Roman"/>
          <w:sz w:val="24"/>
          <w:szCs w:val="24"/>
        </w:rPr>
        <w:t xml:space="preserve">this study </w:t>
      </w:r>
      <w:r w:rsidRPr="009F65B0">
        <w:rPr>
          <w:rFonts w:ascii="Times New Roman" w:hAnsi="Times New Roman" w:cs="Times New Roman"/>
          <w:noProof/>
          <w:sz w:val="24"/>
          <w:szCs w:val="24"/>
        </w:rPr>
        <w:t>assist</w:t>
      </w:r>
      <w:r w:rsidR="009F65B0">
        <w:rPr>
          <w:rFonts w:ascii="Times New Roman" w:hAnsi="Times New Roman" w:cs="Times New Roman"/>
          <w:noProof/>
          <w:sz w:val="24"/>
          <w:szCs w:val="24"/>
        </w:rPr>
        <w:t>s</w:t>
      </w:r>
      <w:r w:rsidRPr="00525C29">
        <w:rPr>
          <w:rFonts w:ascii="Times New Roman" w:hAnsi="Times New Roman" w:cs="Times New Roman"/>
          <w:sz w:val="24"/>
          <w:szCs w:val="24"/>
        </w:rPr>
        <w:t xml:space="preserve"> </w:t>
      </w:r>
      <w:r w:rsidR="009F65B0">
        <w:rPr>
          <w:rFonts w:ascii="Times New Roman" w:hAnsi="Times New Roman" w:cs="Times New Roman"/>
          <w:noProof/>
          <w:sz w:val="24"/>
          <w:szCs w:val="24"/>
        </w:rPr>
        <w:t>in learning</w:t>
      </w:r>
      <w:r w:rsidRPr="00525C29">
        <w:rPr>
          <w:rFonts w:ascii="Times New Roman" w:hAnsi="Times New Roman" w:cs="Times New Roman"/>
          <w:sz w:val="24"/>
          <w:szCs w:val="24"/>
        </w:rPr>
        <w:t xml:space="preserve"> about the formation process of </w:t>
      </w:r>
      <w:r w:rsidR="009F65B0">
        <w:rPr>
          <w:rFonts w:ascii="Times New Roman" w:hAnsi="Times New Roman" w:cs="Times New Roman"/>
          <w:sz w:val="24"/>
          <w:szCs w:val="24"/>
        </w:rPr>
        <w:t xml:space="preserve">the </w:t>
      </w:r>
      <w:r w:rsidRPr="009F65B0">
        <w:rPr>
          <w:rFonts w:ascii="Times New Roman" w:hAnsi="Times New Roman" w:cs="Times New Roman"/>
          <w:noProof/>
          <w:sz w:val="24"/>
          <w:szCs w:val="24"/>
        </w:rPr>
        <w:t>team</w:t>
      </w:r>
      <w:r w:rsidRPr="00525C29">
        <w:rPr>
          <w:rFonts w:ascii="Times New Roman" w:hAnsi="Times New Roman" w:cs="Times New Roman"/>
          <w:sz w:val="24"/>
          <w:szCs w:val="24"/>
        </w:rPr>
        <w:t xml:space="preserve">, ventures might have </w:t>
      </w:r>
      <w:r w:rsidRPr="009F65B0">
        <w:rPr>
          <w:rFonts w:ascii="Times New Roman" w:hAnsi="Times New Roman" w:cs="Times New Roman"/>
          <w:noProof/>
          <w:sz w:val="24"/>
          <w:szCs w:val="24"/>
        </w:rPr>
        <w:t xml:space="preserve">a significant </w:t>
      </w:r>
      <w:r w:rsidR="009F65B0" w:rsidRPr="009F65B0">
        <w:rPr>
          <w:rFonts w:ascii="Times New Roman" w:hAnsi="Times New Roman" w:cs="Times New Roman"/>
          <w:noProof/>
          <w:sz w:val="24"/>
          <w:szCs w:val="24"/>
        </w:rPr>
        <w:t>effect</w:t>
      </w:r>
      <w:r w:rsidRPr="00525C29">
        <w:rPr>
          <w:rFonts w:ascii="Times New Roman" w:hAnsi="Times New Roman" w:cs="Times New Roman"/>
          <w:sz w:val="24"/>
          <w:szCs w:val="24"/>
        </w:rPr>
        <w:t xml:space="preserve"> upon management science in the areas of entrepreneurship and team formation, especially development and decision </w:t>
      </w:r>
      <w:r w:rsidR="00525C29" w:rsidRPr="00525C29">
        <w:rPr>
          <w:rFonts w:ascii="Times New Roman" w:hAnsi="Times New Roman" w:cs="Times New Roman"/>
          <w:sz w:val="24"/>
          <w:szCs w:val="24"/>
        </w:rPr>
        <w:t>making. It</w:t>
      </w:r>
      <w:r w:rsidRPr="00525C29">
        <w:rPr>
          <w:rFonts w:ascii="Times New Roman" w:hAnsi="Times New Roman" w:cs="Times New Roman"/>
          <w:sz w:val="24"/>
          <w:szCs w:val="24"/>
        </w:rPr>
        <w:t xml:space="preserve"> could contribute to </w:t>
      </w:r>
      <w:r w:rsidRPr="009F65B0">
        <w:rPr>
          <w:rFonts w:ascii="Times New Roman" w:hAnsi="Times New Roman" w:cs="Times New Roman"/>
          <w:noProof/>
          <w:sz w:val="24"/>
          <w:szCs w:val="24"/>
        </w:rPr>
        <w:t>organi</w:t>
      </w:r>
      <w:r w:rsidR="009F65B0">
        <w:rPr>
          <w:rFonts w:ascii="Times New Roman" w:hAnsi="Times New Roman" w:cs="Times New Roman"/>
          <w:noProof/>
          <w:sz w:val="24"/>
          <w:szCs w:val="24"/>
        </w:rPr>
        <w:t>s</w:t>
      </w:r>
      <w:r w:rsidRPr="009F65B0">
        <w:rPr>
          <w:rFonts w:ascii="Times New Roman" w:hAnsi="Times New Roman" w:cs="Times New Roman"/>
          <w:noProof/>
          <w:sz w:val="24"/>
          <w:szCs w:val="24"/>
        </w:rPr>
        <w:t>ational</w:t>
      </w:r>
      <w:r w:rsidRPr="00525C29">
        <w:rPr>
          <w:rFonts w:ascii="Times New Roman" w:hAnsi="Times New Roman" w:cs="Times New Roman"/>
          <w:sz w:val="24"/>
          <w:szCs w:val="24"/>
        </w:rPr>
        <w:t xml:space="preserve"> theory with visions about the concept, development, and creation of business firms. This theoretical framework could also contribute to recruitment and selection decisions. This study also </w:t>
      </w:r>
      <w:r w:rsidRPr="009F65B0">
        <w:rPr>
          <w:rFonts w:ascii="Times New Roman" w:hAnsi="Times New Roman" w:cs="Times New Roman"/>
          <w:noProof/>
          <w:sz w:val="24"/>
          <w:szCs w:val="24"/>
        </w:rPr>
        <w:t>serve</w:t>
      </w:r>
      <w:r w:rsidR="009F65B0">
        <w:rPr>
          <w:rFonts w:ascii="Times New Roman" w:hAnsi="Times New Roman" w:cs="Times New Roman"/>
          <w:noProof/>
          <w:sz w:val="24"/>
          <w:szCs w:val="24"/>
        </w:rPr>
        <w:t>s</w:t>
      </w:r>
      <w:r w:rsidRPr="00525C29">
        <w:rPr>
          <w:rFonts w:ascii="Times New Roman" w:hAnsi="Times New Roman" w:cs="Times New Roman"/>
          <w:sz w:val="24"/>
          <w:szCs w:val="24"/>
        </w:rPr>
        <w:t xml:space="preserve"> as a basis for theory building and teams in </w:t>
      </w:r>
      <w:r w:rsidR="009F65B0">
        <w:rPr>
          <w:rFonts w:ascii="Times New Roman" w:hAnsi="Times New Roman" w:cs="Times New Roman"/>
          <w:sz w:val="24"/>
          <w:szCs w:val="24"/>
        </w:rPr>
        <w:t xml:space="preserve">the </w:t>
      </w:r>
      <w:r w:rsidRPr="009F65B0">
        <w:rPr>
          <w:rFonts w:ascii="Times New Roman" w:hAnsi="Times New Roman" w:cs="Times New Roman"/>
          <w:noProof/>
          <w:sz w:val="24"/>
          <w:szCs w:val="24"/>
        </w:rPr>
        <w:t>entrepreneurial</w:t>
      </w:r>
      <w:r w:rsidRPr="00525C29">
        <w:rPr>
          <w:rFonts w:ascii="Times New Roman" w:hAnsi="Times New Roman" w:cs="Times New Roman"/>
          <w:sz w:val="24"/>
          <w:szCs w:val="24"/>
        </w:rPr>
        <w:t xml:space="preserve"> process.</w:t>
      </w:r>
    </w:p>
    <w:sectPr w:rsidR="00F17C26" w:rsidRPr="009F65B0" w:rsidSect="00DE54D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86190" w14:textId="77777777" w:rsidR="00DB77A6" w:rsidRDefault="00DB77A6" w:rsidP="00F17C26">
      <w:pPr>
        <w:spacing w:after="0" w:line="240" w:lineRule="auto"/>
      </w:pPr>
      <w:r>
        <w:separator/>
      </w:r>
    </w:p>
  </w:endnote>
  <w:endnote w:type="continuationSeparator" w:id="0">
    <w:p w14:paraId="5CE4E6E6" w14:textId="77777777" w:rsidR="00DB77A6" w:rsidRDefault="00DB77A6" w:rsidP="00F17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15953"/>
      <w:docPartObj>
        <w:docPartGallery w:val="Page Numbers (Bottom of Page)"/>
        <w:docPartUnique/>
      </w:docPartObj>
    </w:sdtPr>
    <w:sdtEndPr/>
    <w:sdtContent>
      <w:p w14:paraId="75994456" w14:textId="6DE90D82" w:rsidR="009F65B0" w:rsidRDefault="00A04F78">
        <w:pPr>
          <w:pStyle w:val="Footer"/>
        </w:pPr>
        <w:r>
          <w:rPr>
            <w:noProof/>
          </w:rPr>
          <mc:AlternateContent>
            <mc:Choice Requires="wps">
              <w:drawing>
                <wp:anchor distT="0" distB="0" distL="114300" distR="114300" simplePos="0" relativeHeight="251660288" behindDoc="0" locked="0" layoutInCell="1" allowOverlap="1" wp14:anchorId="4EF5A5B3" wp14:editId="6A919409">
                  <wp:simplePos x="0" y="0"/>
                  <wp:positionH relativeFrom="margin">
                    <wp:align>center</wp:align>
                  </wp:positionH>
                  <wp:positionV relativeFrom="bottomMargin">
                    <wp:align>center</wp:align>
                  </wp:positionV>
                  <wp:extent cx="555625" cy="238760"/>
                  <wp:effectExtent l="19050" t="19050" r="19685" b="18415"/>
                  <wp:wrapNone/>
                  <wp:docPr id="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625" cy="238760"/>
                          </a:xfrm>
                          <a:prstGeom prst="bracketPair">
                            <a:avLst>
                              <a:gd name="adj" fmla="val 16667"/>
                            </a:avLst>
                          </a:prstGeom>
                          <a:solidFill>
                            <a:srgbClr val="FFFFFF"/>
                          </a:solidFill>
                          <a:ln w="28575">
                            <a:solidFill>
                              <a:srgbClr val="808080"/>
                            </a:solidFill>
                            <a:round/>
                            <a:headEnd/>
                            <a:tailEnd/>
                          </a:ln>
                        </wps:spPr>
                        <wps:txbx>
                          <w:txbxContent>
                            <w:p w14:paraId="52B20998" w14:textId="77777777" w:rsidR="009F65B0" w:rsidRDefault="009F65B0">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EF5A5B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7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" filled="t" strokecolor="gray" strokeweight="2.25pt">
                  <v:textbox inset=",0,,0">
                    <w:txbxContent>
                      <w:p w14:paraId="52B20998" w14:textId="77777777" w:rsidR="009F65B0" w:rsidRDefault="009F65B0">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0E2AA74" wp14:editId="65434B03">
                  <wp:simplePos x="0" y="0"/>
                  <wp:positionH relativeFrom="margin">
                    <wp:align>center</wp:align>
                  </wp:positionH>
                  <wp:positionV relativeFrom="bottomMargin">
                    <wp:align>center</wp:align>
                  </wp:positionV>
                  <wp:extent cx="5518150" cy="0"/>
                  <wp:effectExtent l="9525" t="9525" r="6350" b="9525"/>
                  <wp:wrapNone/>
                  <wp:docPr id="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659BECC" id="_x0000_t32" coordsize="21600,21600" o:spt="32" o:oned="t" path="m,l21600,21600e" filled="f">
                  <v:path arrowok="t" fillok="f" o:connecttype="none"/>
                  <o:lock v:ext="edit" shapetype="t"/>
                </v:shapetype>
                <v:shape id="AutoShape 2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1E414" w14:textId="77777777" w:rsidR="00DB77A6" w:rsidRDefault="00DB77A6" w:rsidP="00F17C26">
      <w:pPr>
        <w:spacing w:after="0" w:line="240" w:lineRule="auto"/>
      </w:pPr>
      <w:r>
        <w:separator/>
      </w:r>
    </w:p>
  </w:footnote>
  <w:footnote w:type="continuationSeparator" w:id="0">
    <w:p w14:paraId="092DB7B5" w14:textId="77777777" w:rsidR="00DB77A6" w:rsidRDefault="00DB77A6" w:rsidP="00F17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CAD24" w14:textId="332D5D9E" w:rsidR="00F17C26" w:rsidRPr="00F17C26" w:rsidRDefault="00F17C26" w:rsidP="009F65B0">
    <w:pPr>
      <w:pStyle w:val="Header"/>
      <w:rPr>
        <w:rFonts w:ascii="Times New Roman" w:hAnsi="Times New Roman" w:cs="Times New Roman"/>
        <w:sz w:val="24"/>
      </w:rPr>
    </w:pPr>
  </w:p>
  <w:p w14:paraId="671AF0CD" w14:textId="77777777" w:rsidR="00F17C26" w:rsidRDefault="00F17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E2CBB"/>
    <w:multiLevelType w:val="multilevel"/>
    <w:tmpl w:val="72C0A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E641D9"/>
    <w:multiLevelType w:val="multilevel"/>
    <w:tmpl w:val="E36C3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A0MzK0MDA3NzExMTVW0lEKTi0uzszPAykwrwUAzhnrXCwAAAA="/>
  </w:docVars>
  <w:rsids>
    <w:rsidRoot w:val="003938D1"/>
    <w:rsid w:val="00064547"/>
    <w:rsid w:val="00065BC4"/>
    <w:rsid w:val="000A238C"/>
    <w:rsid w:val="000D6A50"/>
    <w:rsid w:val="000E4EED"/>
    <w:rsid w:val="000E5293"/>
    <w:rsid w:val="000F0BF6"/>
    <w:rsid w:val="000F63A2"/>
    <w:rsid w:val="00160E31"/>
    <w:rsid w:val="001610A9"/>
    <w:rsid w:val="0017223A"/>
    <w:rsid w:val="00177CC7"/>
    <w:rsid w:val="001A24D7"/>
    <w:rsid w:val="001D089A"/>
    <w:rsid w:val="002319EE"/>
    <w:rsid w:val="00251F58"/>
    <w:rsid w:val="00274D1C"/>
    <w:rsid w:val="002B1B4A"/>
    <w:rsid w:val="003120DE"/>
    <w:rsid w:val="00321C0B"/>
    <w:rsid w:val="003265D9"/>
    <w:rsid w:val="00326C1A"/>
    <w:rsid w:val="00335BE7"/>
    <w:rsid w:val="0035484D"/>
    <w:rsid w:val="00360644"/>
    <w:rsid w:val="00382D42"/>
    <w:rsid w:val="003938D1"/>
    <w:rsid w:val="00396C0C"/>
    <w:rsid w:val="003C0415"/>
    <w:rsid w:val="003D440E"/>
    <w:rsid w:val="003E60E2"/>
    <w:rsid w:val="0041445D"/>
    <w:rsid w:val="00415A4F"/>
    <w:rsid w:val="00437484"/>
    <w:rsid w:val="004843B9"/>
    <w:rsid w:val="004A1586"/>
    <w:rsid w:val="004A1E88"/>
    <w:rsid w:val="00500825"/>
    <w:rsid w:val="0050523D"/>
    <w:rsid w:val="00525C29"/>
    <w:rsid w:val="0057131E"/>
    <w:rsid w:val="00575037"/>
    <w:rsid w:val="005B1675"/>
    <w:rsid w:val="005C54B5"/>
    <w:rsid w:val="005D3B88"/>
    <w:rsid w:val="00613B4E"/>
    <w:rsid w:val="006241E9"/>
    <w:rsid w:val="00650757"/>
    <w:rsid w:val="00676611"/>
    <w:rsid w:val="0069077E"/>
    <w:rsid w:val="00713F32"/>
    <w:rsid w:val="00725856"/>
    <w:rsid w:val="00736B13"/>
    <w:rsid w:val="007376B7"/>
    <w:rsid w:val="007539CF"/>
    <w:rsid w:val="0076026F"/>
    <w:rsid w:val="00765713"/>
    <w:rsid w:val="007A5C9F"/>
    <w:rsid w:val="007D1501"/>
    <w:rsid w:val="007E67B2"/>
    <w:rsid w:val="007F60FB"/>
    <w:rsid w:val="008112CF"/>
    <w:rsid w:val="00823FFB"/>
    <w:rsid w:val="00832646"/>
    <w:rsid w:val="008470D2"/>
    <w:rsid w:val="00877E5D"/>
    <w:rsid w:val="00877E5E"/>
    <w:rsid w:val="008D19B9"/>
    <w:rsid w:val="00900F41"/>
    <w:rsid w:val="00943178"/>
    <w:rsid w:val="00953E1D"/>
    <w:rsid w:val="00966D1A"/>
    <w:rsid w:val="00982015"/>
    <w:rsid w:val="00994111"/>
    <w:rsid w:val="009E1D3B"/>
    <w:rsid w:val="009E523E"/>
    <w:rsid w:val="009F6422"/>
    <w:rsid w:val="009F65B0"/>
    <w:rsid w:val="00A04F78"/>
    <w:rsid w:val="00A12E3B"/>
    <w:rsid w:val="00A36BB2"/>
    <w:rsid w:val="00A6000B"/>
    <w:rsid w:val="00A77EF7"/>
    <w:rsid w:val="00A84F23"/>
    <w:rsid w:val="00A8658C"/>
    <w:rsid w:val="00A954D9"/>
    <w:rsid w:val="00A96F75"/>
    <w:rsid w:val="00A97DA3"/>
    <w:rsid w:val="00AB3C7F"/>
    <w:rsid w:val="00AC5402"/>
    <w:rsid w:val="00B101E6"/>
    <w:rsid w:val="00B1334F"/>
    <w:rsid w:val="00B17D9F"/>
    <w:rsid w:val="00B47243"/>
    <w:rsid w:val="00B83FCB"/>
    <w:rsid w:val="00BF1484"/>
    <w:rsid w:val="00C24002"/>
    <w:rsid w:val="00C40236"/>
    <w:rsid w:val="00C547B2"/>
    <w:rsid w:val="00C67EA5"/>
    <w:rsid w:val="00C804CC"/>
    <w:rsid w:val="00CB0593"/>
    <w:rsid w:val="00CB2189"/>
    <w:rsid w:val="00CC3507"/>
    <w:rsid w:val="00CE661F"/>
    <w:rsid w:val="00D32140"/>
    <w:rsid w:val="00D7115D"/>
    <w:rsid w:val="00D8699B"/>
    <w:rsid w:val="00DA0CDB"/>
    <w:rsid w:val="00DB77A6"/>
    <w:rsid w:val="00DC0509"/>
    <w:rsid w:val="00DE54DD"/>
    <w:rsid w:val="00E05385"/>
    <w:rsid w:val="00E11786"/>
    <w:rsid w:val="00E1675A"/>
    <w:rsid w:val="00E457AD"/>
    <w:rsid w:val="00E824B9"/>
    <w:rsid w:val="00E83BC0"/>
    <w:rsid w:val="00E93B61"/>
    <w:rsid w:val="00EB1C28"/>
    <w:rsid w:val="00EB1CE9"/>
    <w:rsid w:val="00ED03A0"/>
    <w:rsid w:val="00EE175F"/>
    <w:rsid w:val="00F14108"/>
    <w:rsid w:val="00F17C26"/>
    <w:rsid w:val="00F30464"/>
    <w:rsid w:val="00F67DDE"/>
    <w:rsid w:val="00F776DF"/>
    <w:rsid w:val="00F9571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B3BF0"/>
  <w15:docId w15:val="{2D2F66FF-9A00-4FB3-A6F0-0A328148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5B0"/>
  </w:style>
  <w:style w:type="paragraph" w:styleId="Heading1">
    <w:name w:val="heading 1"/>
    <w:basedOn w:val="Normal"/>
    <w:next w:val="Normal"/>
    <w:link w:val="Heading1Char"/>
    <w:uiPriority w:val="9"/>
    <w:qFormat/>
    <w:rsid w:val="009F65B0"/>
    <w:pPr>
      <w:keepNext/>
      <w:keepLines/>
      <w:spacing w:before="240" w:after="0"/>
      <w:outlineLvl w:val="0"/>
    </w:pPr>
    <w:rPr>
      <w:rFonts w:asciiTheme="majorHAnsi" w:eastAsiaTheme="majorEastAsia" w:hAnsiTheme="majorHAnsi" w:cstheme="majorBidi"/>
      <w:color w:val="830F0E" w:themeColor="accent1" w:themeShade="BF"/>
      <w:sz w:val="32"/>
      <w:szCs w:val="32"/>
    </w:rPr>
  </w:style>
  <w:style w:type="paragraph" w:styleId="Heading2">
    <w:name w:val="heading 2"/>
    <w:basedOn w:val="Normal"/>
    <w:next w:val="Normal"/>
    <w:link w:val="Heading2Char"/>
    <w:uiPriority w:val="9"/>
    <w:semiHidden/>
    <w:unhideWhenUsed/>
    <w:qFormat/>
    <w:rsid w:val="009F65B0"/>
    <w:pPr>
      <w:keepNext/>
      <w:keepLines/>
      <w:spacing w:before="40" w:after="0"/>
      <w:outlineLvl w:val="1"/>
    </w:pPr>
    <w:rPr>
      <w:rFonts w:asciiTheme="majorHAnsi" w:eastAsiaTheme="majorEastAsia" w:hAnsiTheme="majorHAnsi" w:cstheme="majorBidi"/>
      <w:color w:val="830F0E" w:themeColor="accent1" w:themeShade="BF"/>
      <w:sz w:val="26"/>
      <w:szCs w:val="26"/>
    </w:rPr>
  </w:style>
  <w:style w:type="paragraph" w:styleId="Heading3">
    <w:name w:val="heading 3"/>
    <w:basedOn w:val="Normal"/>
    <w:next w:val="Normal"/>
    <w:link w:val="Heading3Char"/>
    <w:uiPriority w:val="9"/>
    <w:semiHidden/>
    <w:unhideWhenUsed/>
    <w:qFormat/>
    <w:rsid w:val="009F65B0"/>
    <w:pPr>
      <w:keepNext/>
      <w:keepLines/>
      <w:spacing w:before="40" w:after="0"/>
      <w:outlineLvl w:val="2"/>
    </w:pPr>
    <w:rPr>
      <w:rFonts w:asciiTheme="majorHAnsi" w:eastAsiaTheme="majorEastAsia" w:hAnsiTheme="majorHAnsi" w:cstheme="majorBidi"/>
      <w:color w:val="570A09" w:themeColor="accent1" w:themeShade="7F"/>
      <w:sz w:val="24"/>
      <w:szCs w:val="24"/>
    </w:rPr>
  </w:style>
  <w:style w:type="paragraph" w:styleId="Heading4">
    <w:name w:val="heading 4"/>
    <w:basedOn w:val="Normal"/>
    <w:next w:val="Normal"/>
    <w:link w:val="Heading4Char"/>
    <w:uiPriority w:val="9"/>
    <w:semiHidden/>
    <w:unhideWhenUsed/>
    <w:qFormat/>
    <w:rsid w:val="009F65B0"/>
    <w:pPr>
      <w:keepNext/>
      <w:keepLines/>
      <w:spacing w:before="40" w:after="0"/>
      <w:outlineLvl w:val="3"/>
    </w:pPr>
    <w:rPr>
      <w:rFonts w:asciiTheme="majorHAnsi" w:eastAsiaTheme="majorEastAsia" w:hAnsiTheme="majorHAnsi" w:cstheme="majorBidi"/>
      <w:i/>
      <w:iCs/>
      <w:color w:val="830F0E" w:themeColor="accent1" w:themeShade="BF"/>
    </w:rPr>
  </w:style>
  <w:style w:type="paragraph" w:styleId="Heading5">
    <w:name w:val="heading 5"/>
    <w:basedOn w:val="Normal"/>
    <w:next w:val="Normal"/>
    <w:link w:val="Heading5Char"/>
    <w:uiPriority w:val="9"/>
    <w:semiHidden/>
    <w:unhideWhenUsed/>
    <w:qFormat/>
    <w:rsid w:val="009F65B0"/>
    <w:pPr>
      <w:keepNext/>
      <w:keepLines/>
      <w:spacing w:before="40" w:after="0"/>
      <w:outlineLvl w:val="4"/>
    </w:pPr>
    <w:rPr>
      <w:rFonts w:asciiTheme="majorHAnsi" w:eastAsiaTheme="majorEastAsia" w:hAnsiTheme="majorHAnsi" w:cstheme="majorBidi"/>
      <w:color w:val="830F0E" w:themeColor="accent1" w:themeShade="BF"/>
    </w:rPr>
  </w:style>
  <w:style w:type="paragraph" w:styleId="Heading6">
    <w:name w:val="heading 6"/>
    <w:basedOn w:val="Normal"/>
    <w:next w:val="Normal"/>
    <w:link w:val="Heading6Char"/>
    <w:uiPriority w:val="9"/>
    <w:semiHidden/>
    <w:unhideWhenUsed/>
    <w:qFormat/>
    <w:rsid w:val="009F65B0"/>
    <w:pPr>
      <w:keepNext/>
      <w:keepLines/>
      <w:spacing w:before="40" w:after="0"/>
      <w:outlineLvl w:val="5"/>
    </w:pPr>
    <w:rPr>
      <w:rFonts w:asciiTheme="majorHAnsi" w:eastAsiaTheme="majorEastAsia" w:hAnsiTheme="majorHAnsi" w:cstheme="majorBidi"/>
      <w:color w:val="570A09" w:themeColor="accent1" w:themeShade="7F"/>
    </w:rPr>
  </w:style>
  <w:style w:type="paragraph" w:styleId="Heading7">
    <w:name w:val="heading 7"/>
    <w:basedOn w:val="Normal"/>
    <w:next w:val="Normal"/>
    <w:link w:val="Heading7Char"/>
    <w:uiPriority w:val="9"/>
    <w:semiHidden/>
    <w:unhideWhenUsed/>
    <w:qFormat/>
    <w:rsid w:val="009F65B0"/>
    <w:pPr>
      <w:keepNext/>
      <w:keepLines/>
      <w:spacing w:before="40" w:after="0"/>
      <w:outlineLvl w:val="6"/>
    </w:pPr>
    <w:rPr>
      <w:rFonts w:asciiTheme="majorHAnsi" w:eastAsiaTheme="majorEastAsia" w:hAnsiTheme="majorHAnsi" w:cstheme="majorBidi"/>
      <w:i/>
      <w:iCs/>
      <w:color w:val="570A09" w:themeColor="accent1" w:themeShade="7F"/>
    </w:rPr>
  </w:style>
  <w:style w:type="paragraph" w:styleId="Heading8">
    <w:name w:val="heading 8"/>
    <w:basedOn w:val="Normal"/>
    <w:next w:val="Normal"/>
    <w:link w:val="Heading8Char"/>
    <w:uiPriority w:val="9"/>
    <w:semiHidden/>
    <w:unhideWhenUsed/>
    <w:qFormat/>
    <w:rsid w:val="009F65B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F65B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rsid w:val="00877E5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F65B0"/>
    <w:rPr>
      <w:i/>
      <w:iCs/>
    </w:rPr>
  </w:style>
  <w:style w:type="character" w:customStyle="1" w:styleId="itemnumber">
    <w:name w:val="itemnumber"/>
    <w:basedOn w:val="DefaultParagraphFont"/>
    <w:rsid w:val="00A84F23"/>
  </w:style>
  <w:style w:type="character" w:customStyle="1" w:styleId="citationref">
    <w:name w:val="citationref"/>
    <w:basedOn w:val="DefaultParagraphFont"/>
    <w:rsid w:val="00A84F23"/>
  </w:style>
  <w:style w:type="character" w:styleId="Hyperlink">
    <w:name w:val="Hyperlink"/>
    <w:basedOn w:val="DefaultParagraphFont"/>
    <w:uiPriority w:val="99"/>
    <w:semiHidden/>
    <w:unhideWhenUsed/>
    <w:rsid w:val="00A84F23"/>
    <w:rPr>
      <w:color w:val="0000FF"/>
      <w:u w:val="single"/>
    </w:rPr>
  </w:style>
  <w:style w:type="character" w:customStyle="1" w:styleId="internalref">
    <w:name w:val="internalref"/>
    <w:basedOn w:val="DefaultParagraphFont"/>
    <w:rsid w:val="005D3B88"/>
  </w:style>
  <w:style w:type="character" w:customStyle="1" w:styleId="u-screenreader-only">
    <w:name w:val="u-screenreader-only"/>
    <w:basedOn w:val="DefaultParagraphFont"/>
    <w:rsid w:val="005D3B88"/>
  </w:style>
  <w:style w:type="paragraph" w:styleId="Header">
    <w:name w:val="header"/>
    <w:basedOn w:val="Normal"/>
    <w:link w:val="HeaderChar"/>
    <w:uiPriority w:val="99"/>
    <w:unhideWhenUsed/>
    <w:rsid w:val="00F17C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7C26"/>
    <w:rPr>
      <w:lang w:val="en-GB"/>
    </w:rPr>
  </w:style>
  <w:style w:type="paragraph" w:styleId="Footer">
    <w:name w:val="footer"/>
    <w:basedOn w:val="Normal"/>
    <w:link w:val="FooterChar"/>
    <w:uiPriority w:val="99"/>
    <w:unhideWhenUsed/>
    <w:rsid w:val="00F17C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C26"/>
    <w:rPr>
      <w:lang w:val="en-GB"/>
    </w:rPr>
  </w:style>
  <w:style w:type="character" w:customStyle="1" w:styleId="Heading1Char">
    <w:name w:val="Heading 1 Char"/>
    <w:basedOn w:val="DefaultParagraphFont"/>
    <w:link w:val="Heading1"/>
    <w:uiPriority w:val="9"/>
    <w:rsid w:val="009F65B0"/>
    <w:rPr>
      <w:rFonts w:asciiTheme="majorHAnsi" w:eastAsiaTheme="majorEastAsia" w:hAnsiTheme="majorHAnsi" w:cstheme="majorBidi"/>
      <w:color w:val="830F0E" w:themeColor="accent1" w:themeShade="BF"/>
      <w:sz w:val="32"/>
      <w:szCs w:val="32"/>
    </w:rPr>
  </w:style>
  <w:style w:type="character" w:customStyle="1" w:styleId="Heading2Char">
    <w:name w:val="Heading 2 Char"/>
    <w:basedOn w:val="DefaultParagraphFont"/>
    <w:link w:val="Heading2"/>
    <w:uiPriority w:val="9"/>
    <w:semiHidden/>
    <w:rsid w:val="009F65B0"/>
    <w:rPr>
      <w:rFonts w:asciiTheme="majorHAnsi" w:eastAsiaTheme="majorEastAsia" w:hAnsiTheme="majorHAnsi" w:cstheme="majorBidi"/>
      <w:color w:val="830F0E" w:themeColor="accent1" w:themeShade="BF"/>
      <w:sz w:val="26"/>
      <w:szCs w:val="26"/>
    </w:rPr>
  </w:style>
  <w:style w:type="character" w:customStyle="1" w:styleId="Heading3Char">
    <w:name w:val="Heading 3 Char"/>
    <w:basedOn w:val="DefaultParagraphFont"/>
    <w:link w:val="Heading3"/>
    <w:uiPriority w:val="9"/>
    <w:semiHidden/>
    <w:rsid w:val="009F65B0"/>
    <w:rPr>
      <w:rFonts w:asciiTheme="majorHAnsi" w:eastAsiaTheme="majorEastAsia" w:hAnsiTheme="majorHAnsi" w:cstheme="majorBidi"/>
      <w:color w:val="570A09" w:themeColor="accent1" w:themeShade="7F"/>
      <w:sz w:val="24"/>
      <w:szCs w:val="24"/>
    </w:rPr>
  </w:style>
  <w:style w:type="character" w:customStyle="1" w:styleId="Heading4Char">
    <w:name w:val="Heading 4 Char"/>
    <w:basedOn w:val="DefaultParagraphFont"/>
    <w:link w:val="Heading4"/>
    <w:uiPriority w:val="9"/>
    <w:semiHidden/>
    <w:rsid w:val="009F65B0"/>
    <w:rPr>
      <w:rFonts w:asciiTheme="majorHAnsi" w:eastAsiaTheme="majorEastAsia" w:hAnsiTheme="majorHAnsi" w:cstheme="majorBidi"/>
      <w:i/>
      <w:iCs/>
      <w:color w:val="830F0E" w:themeColor="accent1" w:themeShade="BF"/>
    </w:rPr>
  </w:style>
  <w:style w:type="character" w:customStyle="1" w:styleId="Heading5Char">
    <w:name w:val="Heading 5 Char"/>
    <w:basedOn w:val="DefaultParagraphFont"/>
    <w:link w:val="Heading5"/>
    <w:uiPriority w:val="9"/>
    <w:semiHidden/>
    <w:rsid w:val="009F65B0"/>
    <w:rPr>
      <w:rFonts w:asciiTheme="majorHAnsi" w:eastAsiaTheme="majorEastAsia" w:hAnsiTheme="majorHAnsi" w:cstheme="majorBidi"/>
      <w:color w:val="830F0E" w:themeColor="accent1" w:themeShade="BF"/>
    </w:rPr>
  </w:style>
  <w:style w:type="character" w:customStyle="1" w:styleId="Heading6Char">
    <w:name w:val="Heading 6 Char"/>
    <w:basedOn w:val="DefaultParagraphFont"/>
    <w:link w:val="Heading6"/>
    <w:uiPriority w:val="9"/>
    <w:semiHidden/>
    <w:rsid w:val="009F65B0"/>
    <w:rPr>
      <w:rFonts w:asciiTheme="majorHAnsi" w:eastAsiaTheme="majorEastAsia" w:hAnsiTheme="majorHAnsi" w:cstheme="majorBidi"/>
      <w:color w:val="570A09" w:themeColor="accent1" w:themeShade="7F"/>
    </w:rPr>
  </w:style>
  <w:style w:type="character" w:customStyle="1" w:styleId="Heading7Char">
    <w:name w:val="Heading 7 Char"/>
    <w:basedOn w:val="DefaultParagraphFont"/>
    <w:link w:val="Heading7"/>
    <w:uiPriority w:val="9"/>
    <w:semiHidden/>
    <w:rsid w:val="009F65B0"/>
    <w:rPr>
      <w:rFonts w:asciiTheme="majorHAnsi" w:eastAsiaTheme="majorEastAsia" w:hAnsiTheme="majorHAnsi" w:cstheme="majorBidi"/>
      <w:i/>
      <w:iCs/>
      <w:color w:val="570A09" w:themeColor="accent1" w:themeShade="7F"/>
    </w:rPr>
  </w:style>
  <w:style w:type="character" w:customStyle="1" w:styleId="Heading8Char">
    <w:name w:val="Heading 8 Char"/>
    <w:basedOn w:val="DefaultParagraphFont"/>
    <w:link w:val="Heading8"/>
    <w:uiPriority w:val="9"/>
    <w:semiHidden/>
    <w:rsid w:val="009F65B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F65B0"/>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9F65B0"/>
    <w:pPr>
      <w:spacing w:after="200" w:line="240" w:lineRule="auto"/>
    </w:pPr>
    <w:rPr>
      <w:i/>
      <w:iCs/>
      <w:color w:val="1E5155" w:themeColor="text2"/>
      <w:sz w:val="18"/>
      <w:szCs w:val="18"/>
    </w:rPr>
  </w:style>
  <w:style w:type="paragraph" w:styleId="Title">
    <w:name w:val="Title"/>
    <w:basedOn w:val="Normal"/>
    <w:next w:val="Normal"/>
    <w:link w:val="TitleChar"/>
    <w:uiPriority w:val="10"/>
    <w:qFormat/>
    <w:rsid w:val="009F65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5B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F65B0"/>
    <w:rPr>
      <w:rFonts w:eastAsiaTheme="minorEastAsia"/>
      <w:color w:val="5A5A5A" w:themeColor="text1" w:themeTint="A5"/>
      <w:spacing w:val="15"/>
    </w:rPr>
  </w:style>
  <w:style w:type="character" w:styleId="Strong">
    <w:name w:val="Strong"/>
    <w:basedOn w:val="DefaultParagraphFont"/>
    <w:uiPriority w:val="22"/>
    <w:qFormat/>
    <w:rsid w:val="009F65B0"/>
    <w:rPr>
      <w:b/>
      <w:bCs/>
    </w:rPr>
  </w:style>
  <w:style w:type="paragraph" w:styleId="NoSpacing">
    <w:name w:val="No Spacing"/>
    <w:uiPriority w:val="1"/>
    <w:qFormat/>
    <w:rsid w:val="009F65B0"/>
    <w:pPr>
      <w:spacing w:after="0" w:line="240" w:lineRule="auto"/>
    </w:pPr>
  </w:style>
  <w:style w:type="paragraph" w:styleId="Quote">
    <w:name w:val="Quote"/>
    <w:basedOn w:val="Normal"/>
    <w:next w:val="Normal"/>
    <w:link w:val="QuoteChar"/>
    <w:uiPriority w:val="29"/>
    <w:qFormat/>
    <w:rsid w:val="009F65B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F65B0"/>
    <w:rPr>
      <w:i/>
      <w:iCs/>
      <w:color w:val="404040" w:themeColor="text1" w:themeTint="BF"/>
    </w:rPr>
  </w:style>
  <w:style w:type="paragraph" w:styleId="IntenseQuote">
    <w:name w:val="Intense Quote"/>
    <w:basedOn w:val="Normal"/>
    <w:next w:val="Normal"/>
    <w:link w:val="IntenseQuoteChar"/>
    <w:uiPriority w:val="30"/>
    <w:qFormat/>
    <w:rsid w:val="009F65B0"/>
    <w:pPr>
      <w:pBdr>
        <w:top w:val="single" w:sz="4" w:space="10" w:color="B01513" w:themeColor="accent1"/>
        <w:bottom w:val="single" w:sz="4" w:space="10" w:color="B01513" w:themeColor="accent1"/>
      </w:pBdr>
      <w:spacing w:before="360" w:after="360"/>
      <w:ind w:left="864" w:right="864"/>
      <w:jc w:val="center"/>
    </w:pPr>
    <w:rPr>
      <w:i/>
      <w:iCs/>
      <w:color w:val="B01513" w:themeColor="accent1"/>
    </w:rPr>
  </w:style>
  <w:style w:type="character" w:customStyle="1" w:styleId="IntenseQuoteChar">
    <w:name w:val="Intense Quote Char"/>
    <w:basedOn w:val="DefaultParagraphFont"/>
    <w:link w:val="IntenseQuote"/>
    <w:uiPriority w:val="30"/>
    <w:rsid w:val="009F65B0"/>
    <w:rPr>
      <w:i/>
      <w:iCs/>
      <w:color w:val="B01513" w:themeColor="accent1"/>
    </w:rPr>
  </w:style>
  <w:style w:type="character" w:styleId="SubtleEmphasis">
    <w:name w:val="Subtle Emphasis"/>
    <w:basedOn w:val="DefaultParagraphFont"/>
    <w:uiPriority w:val="19"/>
    <w:qFormat/>
    <w:rsid w:val="009F65B0"/>
    <w:rPr>
      <w:i/>
      <w:iCs/>
      <w:color w:val="404040" w:themeColor="text1" w:themeTint="BF"/>
    </w:rPr>
  </w:style>
  <w:style w:type="character" w:styleId="IntenseEmphasis">
    <w:name w:val="Intense Emphasis"/>
    <w:basedOn w:val="DefaultParagraphFont"/>
    <w:uiPriority w:val="21"/>
    <w:qFormat/>
    <w:rsid w:val="009F65B0"/>
    <w:rPr>
      <w:i/>
      <w:iCs/>
      <w:color w:val="B01513" w:themeColor="accent1"/>
    </w:rPr>
  </w:style>
  <w:style w:type="character" w:styleId="SubtleReference">
    <w:name w:val="Subtle Reference"/>
    <w:basedOn w:val="DefaultParagraphFont"/>
    <w:uiPriority w:val="31"/>
    <w:qFormat/>
    <w:rsid w:val="009F65B0"/>
    <w:rPr>
      <w:smallCaps/>
      <w:color w:val="5A5A5A" w:themeColor="text1" w:themeTint="A5"/>
    </w:rPr>
  </w:style>
  <w:style w:type="character" w:styleId="IntenseReference">
    <w:name w:val="Intense Reference"/>
    <w:basedOn w:val="DefaultParagraphFont"/>
    <w:uiPriority w:val="32"/>
    <w:qFormat/>
    <w:rsid w:val="009F65B0"/>
    <w:rPr>
      <w:b/>
      <w:bCs/>
      <w:smallCaps/>
      <w:color w:val="B01513" w:themeColor="accent1"/>
      <w:spacing w:val="5"/>
    </w:rPr>
  </w:style>
  <w:style w:type="character" w:styleId="BookTitle">
    <w:name w:val="Book Title"/>
    <w:basedOn w:val="DefaultParagraphFont"/>
    <w:uiPriority w:val="33"/>
    <w:qFormat/>
    <w:rsid w:val="009F65B0"/>
    <w:rPr>
      <w:b/>
      <w:bCs/>
      <w:i/>
      <w:iCs/>
      <w:spacing w:val="5"/>
    </w:rPr>
  </w:style>
  <w:style w:type="paragraph" w:styleId="TOCHeading">
    <w:name w:val="TOC Heading"/>
    <w:basedOn w:val="Heading1"/>
    <w:next w:val="Normal"/>
    <w:uiPriority w:val="39"/>
    <w:semiHidden/>
    <w:unhideWhenUsed/>
    <w:qFormat/>
    <w:rsid w:val="009F65B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40446">
      <w:bodyDiv w:val="1"/>
      <w:marLeft w:val="0"/>
      <w:marRight w:val="0"/>
      <w:marTop w:val="0"/>
      <w:marBottom w:val="0"/>
      <w:divBdr>
        <w:top w:val="none" w:sz="0" w:space="0" w:color="auto"/>
        <w:left w:val="none" w:sz="0" w:space="0" w:color="auto"/>
        <w:bottom w:val="none" w:sz="0" w:space="0" w:color="auto"/>
        <w:right w:val="none" w:sz="0" w:space="0" w:color="auto"/>
      </w:divBdr>
      <w:divsChild>
        <w:div w:id="734622451">
          <w:marLeft w:val="0"/>
          <w:marRight w:val="0"/>
          <w:marTop w:val="240"/>
          <w:marBottom w:val="288"/>
          <w:divBdr>
            <w:top w:val="none" w:sz="0" w:space="0" w:color="auto"/>
            <w:left w:val="none" w:sz="0" w:space="0" w:color="auto"/>
            <w:bottom w:val="none" w:sz="0" w:space="0" w:color="auto"/>
            <w:right w:val="none" w:sz="0" w:space="0" w:color="auto"/>
          </w:divBdr>
          <w:divsChild>
            <w:div w:id="886339407">
              <w:marLeft w:val="0"/>
              <w:marRight w:val="0"/>
              <w:marTop w:val="240"/>
              <w:marBottom w:val="240"/>
              <w:divBdr>
                <w:top w:val="none" w:sz="0" w:space="0" w:color="auto"/>
                <w:left w:val="none" w:sz="0" w:space="0" w:color="auto"/>
                <w:bottom w:val="none" w:sz="0" w:space="0" w:color="auto"/>
                <w:right w:val="none" w:sz="0" w:space="0" w:color="auto"/>
              </w:divBdr>
              <w:divsChild>
                <w:div w:id="2093165067">
                  <w:marLeft w:val="0"/>
                  <w:marRight w:val="0"/>
                  <w:marTop w:val="0"/>
                  <w:marBottom w:val="0"/>
                  <w:divBdr>
                    <w:top w:val="none" w:sz="0" w:space="0" w:color="auto"/>
                    <w:left w:val="none" w:sz="0" w:space="0" w:color="auto"/>
                    <w:bottom w:val="none" w:sz="0" w:space="0" w:color="auto"/>
                    <w:right w:val="none" w:sz="0" w:space="0" w:color="auto"/>
                  </w:divBdr>
                </w:div>
                <w:div w:id="197421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74638">
      <w:bodyDiv w:val="1"/>
      <w:marLeft w:val="0"/>
      <w:marRight w:val="0"/>
      <w:marTop w:val="0"/>
      <w:marBottom w:val="0"/>
      <w:divBdr>
        <w:top w:val="none" w:sz="0" w:space="0" w:color="auto"/>
        <w:left w:val="none" w:sz="0" w:space="0" w:color="auto"/>
        <w:bottom w:val="none" w:sz="0" w:space="0" w:color="auto"/>
        <w:right w:val="none" w:sz="0" w:space="0" w:color="auto"/>
      </w:divBdr>
      <w:divsChild>
        <w:div w:id="1268081478">
          <w:marLeft w:val="0"/>
          <w:marRight w:val="0"/>
          <w:marTop w:val="240"/>
          <w:marBottom w:val="288"/>
          <w:divBdr>
            <w:top w:val="none" w:sz="0" w:space="0" w:color="auto"/>
            <w:left w:val="none" w:sz="0" w:space="0" w:color="auto"/>
            <w:bottom w:val="none" w:sz="0" w:space="0" w:color="auto"/>
            <w:right w:val="none" w:sz="0" w:space="0" w:color="auto"/>
          </w:divBdr>
        </w:div>
      </w:divsChild>
    </w:div>
    <w:div w:id="217589763">
      <w:bodyDiv w:val="1"/>
      <w:marLeft w:val="0"/>
      <w:marRight w:val="0"/>
      <w:marTop w:val="0"/>
      <w:marBottom w:val="0"/>
      <w:divBdr>
        <w:top w:val="none" w:sz="0" w:space="0" w:color="auto"/>
        <w:left w:val="none" w:sz="0" w:space="0" w:color="auto"/>
        <w:bottom w:val="none" w:sz="0" w:space="0" w:color="auto"/>
        <w:right w:val="none" w:sz="0" w:space="0" w:color="auto"/>
      </w:divBdr>
    </w:div>
    <w:div w:id="449784032">
      <w:bodyDiv w:val="1"/>
      <w:marLeft w:val="0"/>
      <w:marRight w:val="0"/>
      <w:marTop w:val="0"/>
      <w:marBottom w:val="0"/>
      <w:divBdr>
        <w:top w:val="none" w:sz="0" w:space="0" w:color="auto"/>
        <w:left w:val="none" w:sz="0" w:space="0" w:color="auto"/>
        <w:bottom w:val="none" w:sz="0" w:space="0" w:color="auto"/>
        <w:right w:val="none" w:sz="0" w:space="0" w:color="auto"/>
      </w:divBdr>
      <w:divsChild>
        <w:div w:id="163597892">
          <w:marLeft w:val="0"/>
          <w:marRight w:val="0"/>
          <w:marTop w:val="240"/>
          <w:marBottom w:val="288"/>
          <w:divBdr>
            <w:top w:val="none" w:sz="0" w:space="0" w:color="auto"/>
            <w:left w:val="none" w:sz="0" w:space="0" w:color="auto"/>
            <w:bottom w:val="none" w:sz="0" w:space="0" w:color="auto"/>
            <w:right w:val="none" w:sz="0" w:space="0" w:color="auto"/>
          </w:divBdr>
        </w:div>
      </w:divsChild>
    </w:div>
    <w:div w:id="508914125">
      <w:bodyDiv w:val="1"/>
      <w:marLeft w:val="0"/>
      <w:marRight w:val="0"/>
      <w:marTop w:val="0"/>
      <w:marBottom w:val="0"/>
      <w:divBdr>
        <w:top w:val="none" w:sz="0" w:space="0" w:color="auto"/>
        <w:left w:val="none" w:sz="0" w:space="0" w:color="auto"/>
        <w:bottom w:val="none" w:sz="0" w:space="0" w:color="auto"/>
        <w:right w:val="none" w:sz="0" w:space="0" w:color="auto"/>
      </w:divBdr>
      <w:divsChild>
        <w:div w:id="377163477">
          <w:marLeft w:val="0"/>
          <w:marRight w:val="0"/>
          <w:marTop w:val="240"/>
          <w:marBottom w:val="288"/>
          <w:divBdr>
            <w:top w:val="none" w:sz="0" w:space="0" w:color="auto"/>
            <w:left w:val="none" w:sz="0" w:space="0" w:color="auto"/>
            <w:bottom w:val="none" w:sz="0" w:space="0" w:color="auto"/>
            <w:right w:val="none" w:sz="0" w:space="0" w:color="auto"/>
          </w:divBdr>
          <w:divsChild>
            <w:div w:id="1177429309">
              <w:marLeft w:val="0"/>
              <w:marRight w:val="0"/>
              <w:marTop w:val="240"/>
              <w:marBottom w:val="240"/>
              <w:divBdr>
                <w:top w:val="none" w:sz="0" w:space="0" w:color="auto"/>
                <w:left w:val="none" w:sz="0" w:space="0" w:color="auto"/>
                <w:bottom w:val="none" w:sz="0" w:space="0" w:color="auto"/>
                <w:right w:val="none" w:sz="0" w:space="0" w:color="auto"/>
              </w:divBdr>
              <w:divsChild>
                <w:div w:id="1755394366">
                  <w:marLeft w:val="0"/>
                  <w:marRight w:val="0"/>
                  <w:marTop w:val="0"/>
                  <w:marBottom w:val="0"/>
                  <w:divBdr>
                    <w:top w:val="none" w:sz="0" w:space="0" w:color="auto"/>
                    <w:left w:val="none" w:sz="0" w:space="0" w:color="auto"/>
                    <w:bottom w:val="none" w:sz="0" w:space="0" w:color="auto"/>
                    <w:right w:val="none" w:sz="0" w:space="0" w:color="auto"/>
                  </w:divBdr>
                </w:div>
                <w:div w:id="96727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962221">
      <w:bodyDiv w:val="1"/>
      <w:marLeft w:val="0"/>
      <w:marRight w:val="0"/>
      <w:marTop w:val="0"/>
      <w:marBottom w:val="0"/>
      <w:divBdr>
        <w:top w:val="none" w:sz="0" w:space="0" w:color="auto"/>
        <w:left w:val="none" w:sz="0" w:space="0" w:color="auto"/>
        <w:bottom w:val="none" w:sz="0" w:space="0" w:color="auto"/>
        <w:right w:val="none" w:sz="0" w:space="0" w:color="auto"/>
      </w:divBdr>
      <w:divsChild>
        <w:div w:id="900286967">
          <w:marLeft w:val="0"/>
          <w:marRight w:val="0"/>
          <w:marTop w:val="240"/>
          <w:marBottom w:val="288"/>
          <w:divBdr>
            <w:top w:val="none" w:sz="0" w:space="0" w:color="auto"/>
            <w:left w:val="none" w:sz="0" w:space="0" w:color="auto"/>
            <w:bottom w:val="none" w:sz="0" w:space="0" w:color="auto"/>
            <w:right w:val="none" w:sz="0" w:space="0" w:color="auto"/>
          </w:divBdr>
        </w:div>
      </w:divsChild>
    </w:div>
    <w:div w:id="1001465495">
      <w:bodyDiv w:val="1"/>
      <w:marLeft w:val="0"/>
      <w:marRight w:val="0"/>
      <w:marTop w:val="0"/>
      <w:marBottom w:val="0"/>
      <w:divBdr>
        <w:top w:val="none" w:sz="0" w:space="0" w:color="auto"/>
        <w:left w:val="none" w:sz="0" w:space="0" w:color="auto"/>
        <w:bottom w:val="none" w:sz="0" w:space="0" w:color="auto"/>
        <w:right w:val="none" w:sz="0" w:space="0" w:color="auto"/>
      </w:divBdr>
      <w:divsChild>
        <w:div w:id="696663343">
          <w:marLeft w:val="0"/>
          <w:marRight w:val="0"/>
          <w:marTop w:val="240"/>
          <w:marBottom w:val="288"/>
          <w:divBdr>
            <w:top w:val="none" w:sz="0" w:space="0" w:color="auto"/>
            <w:left w:val="none" w:sz="0" w:space="0" w:color="auto"/>
            <w:bottom w:val="none" w:sz="0" w:space="0" w:color="auto"/>
            <w:right w:val="none" w:sz="0" w:space="0" w:color="auto"/>
          </w:divBdr>
          <w:divsChild>
            <w:div w:id="29506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91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1207</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Mehjabin</dc:creator>
  <cp:lastModifiedBy>Mehjabin Memon</cp:lastModifiedBy>
  <cp:revision>2</cp:revision>
  <dcterms:created xsi:type="dcterms:W3CDTF">2019-08-29T12:37:00Z</dcterms:created>
  <dcterms:modified xsi:type="dcterms:W3CDTF">2019-08-29T12:37:00Z</dcterms:modified>
</cp:coreProperties>
</file>