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E3BD04" w14:textId="77777777" w:rsidR="00446E80" w:rsidRPr="005F0684" w:rsidRDefault="00446E80" w:rsidP="004B04A1">
      <w:pPr>
        <w:jc w:val="center"/>
        <w:outlineLvl w:val="0"/>
        <w:rPr>
          <w:rFonts w:cs="Arial"/>
          <w:sz w:val="36"/>
          <w:szCs w:val="36"/>
        </w:rPr>
      </w:pPr>
      <w:r w:rsidRPr="005F0684">
        <w:rPr>
          <w:rFonts w:cs="Arial"/>
          <w:sz w:val="36"/>
          <w:szCs w:val="36"/>
        </w:rPr>
        <w:t>Workplace culture and its impact on</w:t>
      </w:r>
    </w:p>
    <w:p w14:paraId="31D72D4D" w14:textId="77777777" w:rsidR="00446E80" w:rsidRPr="005F0684" w:rsidRDefault="00446E80" w:rsidP="006E162B">
      <w:pPr>
        <w:jc w:val="center"/>
        <w:outlineLvl w:val="0"/>
        <w:rPr>
          <w:rFonts w:cs="Arial"/>
          <w:sz w:val="36"/>
          <w:szCs w:val="36"/>
        </w:rPr>
      </w:pPr>
      <w:r w:rsidRPr="005F0684">
        <w:rPr>
          <w:rFonts w:cs="Arial"/>
          <w:sz w:val="36"/>
          <w:szCs w:val="36"/>
        </w:rPr>
        <w:t>Organizational Efficiency</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46E80" w:rsidRPr="005F0684" w14:paraId="7C8452DF" w14:textId="77777777" w:rsidTr="00446E80">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F1BDB6" w14:textId="77777777" w:rsidR="00446E80" w:rsidRPr="005F0684" w:rsidRDefault="00446E80" w:rsidP="00446E80">
            <w:pPr>
              <w:rPr>
                <w:rFonts w:cs="Arial"/>
              </w:rPr>
            </w:pPr>
            <w:r w:rsidRPr="005F0684">
              <w:rPr>
                <w:rFonts w:cs="Arial"/>
              </w:rPr>
              <w:t>Lecturer:</w:t>
            </w:r>
          </w:p>
        </w:tc>
        <w:tc>
          <w:tcPr>
            <w:tcW w:w="6055" w:type="dxa"/>
            <w:tcBorders>
              <w:top w:val="single" w:sz="4" w:space="0" w:color="auto"/>
              <w:left w:val="single" w:sz="4" w:space="0" w:color="auto"/>
              <w:bottom w:val="single" w:sz="4" w:space="0" w:color="auto"/>
              <w:right w:val="single" w:sz="4" w:space="0" w:color="auto"/>
            </w:tcBorders>
            <w:hideMark/>
          </w:tcPr>
          <w:p w14:paraId="2307C7AF" w14:textId="77777777" w:rsidR="00446E80" w:rsidRPr="005F0684" w:rsidRDefault="00446E80" w:rsidP="00446E80">
            <w:pPr>
              <w:rPr>
                <w:rFonts w:cs="Arial"/>
              </w:rPr>
            </w:pPr>
            <w:r w:rsidRPr="005F0684">
              <w:rPr>
                <w:rFonts w:cs="Arial"/>
              </w:rPr>
              <w:t>Hussam Helmi</w:t>
            </w:r>
          </w:p>
        </w:tc>
      </w:tr>
      <w:tr w:rsidR="00446E80" w:rsidRPr="005F0684" w14:paraId="7BFBA484" w14:textId="77777777" w:rsidTr="00446E80">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6C2E18" w14:textId="77777777" w:rsidR="00446E80" w:rsidRPr="005F0684" w:rsidRDefault="00446E80" w:rsidP="00446E80">
            <w:pPr>
              <w:rPr>
                <w:rFonts w:cs="Arial"/>
              </w:rPr>
            </w:pPr>
            <w:r w:rsidRPr="005F0684">
              <w:rPr>
                <w:rFonts w:cs="Arial"/>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00313CF1" w14:textId="77777777" w:rsidR="00446E80" w:rsidRPr="005F0684" w:rsidRDefault="00446E80" w:rsidP="00446E80">
            <w:pPr>
              <w:rPr>
                <w:rFonts w:cs="Arial"/>
              </w:rPr>
            </w:pPr>
            <w:r w:rsidRPr="005F0684">
              <w:rPr>
                <w:rFonts w:cs="Arial"/>
              </w:rPr>
              <w:t>Costica Giol</w:t>
            </w:r>
          </w:p>
        </w:tc>
      </w:tr>
      <w:tr w:rsidR="00446E80" w:rsidRPr="005F0684" w14:paraId="61810042" w14:textId="77777777" w:rsidTr="00446E80">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E35A48" w14:textId="77777777" w:rsidR="00446E80" w:rsidRPr="005F0684" w:rsidRDefault="00446E80" w:rsidP="00446E80">
            <w:pPr>
              <w:rPr>
                <w:rFonts w:cs="Arial"/>
              </w:rPr>
            </w:pPr>
            <w:r w:rsidRPr="005F0684">
              <w:rPr>
                <w:rFonts w:cs="Arial"/>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500B6DD2" w14:textId="77777777" w:rsidR="00446E80" w:rsidRPr="005F0684" w:rsidRDefault="00446E80" w:rsidP="00446E80">
            <w:pPr>
              <w:rPr>
                <w:rFonts w:cs="Arial"/>
              </w:rPr>
            </w:pPr>
            <w:r w:rsidRPr="005F0684">
              <w:rPr>
                <w:rFonts w:cs="Arial"/>
              </w:rPr>
              <w:t>1713503</w:t>
            </w:r>
          </w:p>
        </w:tc>
      </w:tr>
      <w:tr w:rsidR="00446E80" w:rsidRPr="005F0684" w14:paraId="6FA6F46C" w14:textId="77777777" w:rsidTr="00446E80">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F3BE31" w14:textId="77777777" w:rsidR="00446E80" w:rsidRPr="005F0684" w:rsidRDefault="00446E80" w:rsidP="00446E80">
            <w:pPr>
              <w:rPr>
                <w:rFonts w:cs="Arial"/>
              </w:rPr>
            </w:pPr>
            <w:r w:rsidRPr="005F0684">
              <w:rPr>
                <w:rFonts w:cs="Arial"/>
              </w:rPr>
              <w:t>Module No:</w:t>
            </w:r>
          </w:p>
        </w:tc>
        <w:tc>
          <w:tcPr>
            <w:tcW w:w="6055" w:type="dxa"/>
            <w:tcBorders>
              <w:top w:val="single" w:sz="4" w:space="0" w:color="auto"/>
              <w:left w:val="single" w:sz="4" w:space="0" w:color="auto"/>
              <w:bottom w:val="single" w:sz="4" w:space="0" w:color="auto"/>
              <w:right w:val="single" w:sz="4" w:space="0" w:color="auto"/>
            </w:tcBorders>
            <w:hideMark/>
          </w:tcPr>
          <w:p w14:paraId="1DD42BF4" w14:textId="77777777" w:rsidR="00446E80" w:rsidRPr="005F0684" w:rsidRDefault="00446E80" w:rsidP="00446E80">
            <w:pPr>
              <w:rPr>
                <w:rFonts w:cs="Arial"/>
              </w:rPr>
            </w:pPr>
            <w:r w:rsidRPr="005F0684">
              <w:rPr>
                <w:rFonts w:cs="Arial"/>
              </w:rPr>
              <w:t>BMSW5005_LON</w:t>
            </w:r>
          </w:p>
        </w:tc>
      </w:tr>
      <w:tr w:rsidR="00446E80" w:rsidRPr="005F0684" w14:paraId="797859F8" w14:textId="77777777" w:rsidTr="00446E80">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FBC9B1" w14:textId="77777777" w:rsidR="00446E80" w:rsidRPr="005F0684" w:rsidRDefault="00446E80" w:rsidP="00446E80">
            <w:pPr>
              <w:rPr>
                <w:rFonts w:cs="Arial"/>
              </w:rPr>
            </w:pPr>
            <w:r w:rsidRPr="005F0684">
              <w:rPr>
                <w:rFonts w:cs="Arial"/>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4075923F" w14:textId="77777777" w:rsidR="00446E80" w:rsidRPr="005F0684" w:rsidRDefault="00446E80" w:rsidP="006E162B">
            <w:pPr>
              <w:rPr>
                <w:rFonts w:cs="Arial"/>
                <w:szCs w:val="28"/>
              </w:rPr>
            </w:pPr>
            <w:r w:rsidRPr="005F0684">
              <w:rPr>
                <w:rFonts w:cs="Arial"/>
                <w:szCs w:val="28"/>
              </w:rPr>
              <w:t>Workplace culture and its impact on Organizational Efficiency</w:t>
            </w:r>
          </w:p>
        </w:tc>
      </w:tr>
    </w:tbl>
    <w:p w14:paraId="54C8ADA2" w14:textId="6D5088FE" w:rsidR="005F0684" w:rsidRDefault="005F0684" w:rsidP="004B04A1">
      <w:pPr>
        <w:rPr>
          <w:rFonts w:cs="Arial"/>
          <w:b/>
          <w:szCs w:val="28"/>
          <w:shd w:val="clear" w:color="auto" w:fill="FFFFFF"/>
        </w:rPr>
      </w:pPr>
    </w:p>
    <w:p w14:paraId="45A4751B" w14:textId="77777777" w:rsidR="004B04A1" w:rsidRPr="005F0684" w:rsidRDefault="004B04A1" w:rsidP="004B04A1">
      <w:pPr>
        <w:rPr>
          <w:rFonts w:cs="Arial"/>
          <w:b/>
          <w:szCs w:val="28"/>
          <w:shd w:val="clear" w:color="auto" w:fill="FFFFFF"/>
        </w:rPr>
      </w:pPr>
    </w:p>
    <w:p w14:paraId="598F6633" w14:textId="512D57F6" w:rsidR="004B04A1" w:rsidRDefault="005F0684" w:rsidP="004B04A1">
      <w:pPr>
        <w:jc w:val="center"/>
        <w:rPr>
          <w:rFonts w:eastAsia="Times New Roman" w:cs="Arial"/>
          <w:b/>
          <w:color w:val="000000"/>
          <w:szCs w:val="28"/>
          <w:shd w:val="clear" w:color="auto" w:fill="FFFFFF"/>
        </w:rPr>
      </w:pPr>
      <w:r w:rsidRPr="005F0684">
        <w:rPr>
          <w:rFonts w:eastAsia="Times New Roman" w:cs="Arial"/>
          <w:b/>
          <w:color w:val="000000"/>
          <w:szCs w:val="28"/>
          <w:shd w:val="clear" w:color="auto" w:fill="FFFFFF"/>
        </w:rPr>
        <w:t>Table of Contents</w:t>
      </w:r>
    </w:p>
    <w:p w14:paraId="7D33A0A3" w14:textId="77777777" w:rsidR="004B04A1" w:rsidRDefault="004B04A1" w:rsidP="004B04A1">
      <w:pPr>
        <w:rPr>
          <w:rFonts w:eastAsia="Times New Roman" w:cs="Arial"/>
          <w:b/>
          <w:color w:val="000000"/>
          <w:szCs w:val="28"/>
          <w:shd w:val="clear" w:color="auto" w:fill="FFFFFF"/>
        </w:rPr>
      </w:pPr>
    </w:p>
    <w:p w14:paraId="47E8A154" w14:textId="53945953" w:rsidR="005F0684" w:rsidRPr="004B04A1" w:rsidRDefault="00C30F17" w:rsidP="004B04A1">
      <w:pPr>
        <w:rPr>
          <w:rFonts w:eastAsia="Times New Roman" w:cs="Arial"/>
          <w:b/>
          <w:color w:val="000000"/>
          <w:sz w:val="24"/>
          <w:szCs w:val="24"/>
          <w:shd w:val="clear" w:color="auto" w:fill="FFFFFF"/>
        </w:rPr>
      </w:pPr>
      <w:r>
        <w:rPr>
          <w:rFonts w:eastAsia="Times New Roman" w:cs="Arial"/>
          <w:b/>
          <w:color w:val="000000"/>
          <w:szCs w:val="28"/>
          <w:shd w:val="clear" w:color="auto" w:fill="FFFFFF"/>
        </w:rPr>
        <w:br/>
      </w:r>
      <w:r w:rsidRPr="004B04A1">
        <w:rPr>
          <w:rFonts w:eastAsia="Times New Roman" w:cs="Arial"/>
          <w:b/>
          <w:color w:val="000000"/>
          <w:sz w:val="24"/>
          <w:szCs w:val="24"/>
          <w:shd w:val="clear" w:color="auto" w:fill="FFFFFF"/>
        </w:rPr>
        <w:t xml:space="preserve">1.0 </w:t>
      </w:r>
      <w:r w:rsidR="005F0684" w:rsidRPr="004B04A1">
        <w:rPr>
          <w:rFonts w:eastAsia="Times New Roman" w:cs="Arial"/>
          <w:b/>
          <w:color w:val="000000"/>
          <w:sz w:val="24"/>
          <w:szCs w:val="24"/>
          <w:shd w:val="clear" w:color="auto" w:fill="FFFFFF"/>
        </w:rPr>
        <w:t>Introductio</w:t>
      </w:r>
      <w:r w:rsidRPr="004B04A1">
        <w:rPr>
          <w:rFonts w:eastAsia="Times New Roman" w:cs="Arial"/>
          <w:b/>
          <w:color w:val="000000"/>
          <w:sz w:val="24"/>
          <w:szCs w:val="24"/>
          <w:shd w:val="clear" w:color="auto" w:fill="FFFFFF"/>
        </w:rPr>
        <w:t>n</w:t>
      </w:r>
      <w:r w:rsidRPr="004B04A1">
        <w:rPr>
          <w:rFonts w:eastAsia="Times New Roman" w:cs="Arial"/>
          <w:b/>
          <w:color w:val="000000"/>
          <w:sz w:val="24"/>
          <w:szCs w:val="24"/>
          <w:shd w:val="clear" w:color="auto" w:fill="FFFFFF"/>
        </w:rPr>
        <w:br/>
      </w:r>
      <w:r w:rsidRPr="004B04A1">
        <w:rPr>
          <w:rFonts w:cs="Arial"/>
          <w:b/>
          <w:sz w:val="24"/>
          <w:szCs w:val="24"/>
        </w:rPr>
        <w:t>2.0 Selfridges Case Stud</w:t>
      </w:r>
      <w:r w:rsidR="004B04A1">
        <w:rPr>
          <w:rFonts w:cs="Arial"/>
          <w:b/>
          <w:sz w:val="24"/>
          <w:szCs w:val="24"/>
        </w:rPr>
        <w:t>y</w:t>
      </w:r>
      <w:r w:rsidR="004B04A1">
        <w:rPr>
          <w:rFonts w:cs="Arial"/>
          <w:b/>
          <w:color w:val="000000"/>
          <w:sz w:val="24"/>
          <w:szCs w:val="24"/>
          <w:shd w:val="clear" w:color="auto" w:fill="FFFFFF"/>
        </w:rPr>
        <w:br/>
      </w:r>
      <w:r w:rsidRPr="004B04A1">
        <w:rPr>
          <w:rFonts w:cs="Arial"/>
          <w:b/>
          <w:sz w:val="24"/>
          <w:szCs w:val="24"/>
        </w:rPr>
        <w:t>3.0 Internal and External Analysis of Selfridges</w:t>
      </w:r>
      <w:r w:rsidRPr="004B04A1">
        <w:rPr>
          <w:rFonts w:cs="Arial"/>
          <w:b/>
          <w:color w:val="000000"/>
          <w:sz w:val="24"/>
          <w:szCs w:val="24"/>
          <w:shd w:val="clear" w:color="auto" w:fill="FFFFFF"/>
        </w:rPr>
        <w:br/>
      </w:r>
      <w:r w:rsidRPr="004B04A1">
        <w:rPr>
          <w:rFonts w:cs="Arial"/>
          <w:b/>
          <w:sz w:val="24"/>
          <w:szCs w:val="24"/>
        </w:rPr>
        <w:t>3.1 SWOT Analysis</w:t>
      </w:r>
      <w:r w:rsidRPr="004B04A1">
        <w:rPr>
          <w:rFonts w:cs="Arial"/>
          <w:b/>
          <w:color w:val="000000"/>
          <w:sz w:val="24"/>
          <w:szCs w:val="24"/>
          <w:shd w:val="clear" w:color="auto" w:fill="FFFFFF"/>
        </w:rPr>
        <w:br/>
      </w:r>
      <w:r w:rsidRPr="004B04A1">
        <w:rPr>
          <w:rFonts w:cs="Arial"/>
          <w:b/>
          <w:sz w:val="24"/>
          <w:szCs w:val="24"/>
        </w:rPr>
        <w:t xml:space="preserve">3.2 PESTLE Analysis </w:t>
      </w:r>
      <w:r w:rsidRPr="004B04A1">
        <w:rPr>
          <w:rFonts w:cs="Arial"/>
          <w:b/>
          <w:color w:val="000000"/>
          <w:sz w:val="24"/>
          <w:szCs w:val="24"/>
          <w:shd w:val="clear" w:color="auto" w:fill="FFFFFF"/>
        </w:rPr>
        <w:br/>
      </w:r>
      <w:r w:rsidRPr="004B04A1">
        <w:rPr>
          <w:rFonts w:cs="Arial"/>
          <w:b/>
          <w:sz w:val="24"/>
          <w:szCs w:val="24"/>
        </w:rPr>
        <w:t xml:space="preserve">4.0 Selfridges organizational  Stakeholders Chart </w:t>
      </w:r>
      <w:r w:rsidRPr="004B04A1">
        <w:rPr>
          <w:rFonts w:cs="Arial"/>
          <w:b/>
          <w:color w:val="000000"/>
          <w:sz w:val="24"/>
          <w:szCs w:val="24"/>
          <w:shd w:val="clear" w:color="auto" w:fill="FFFFFF"/>
        </w:rPr>
        <w:br/>
        <w:t>5.0 What do customers want and how Selfridges can improve and exceed customer expectations?</w:t>
      </w:r>
      <w:r w:rsidRPr="004B04A1">
        <w:rPr>
          <w:rFonts w:cs="Arial"/>
          <w:b/>
          <w:color w:val="000000"/>
          <w:sz w:val="24"/>
          <w:szCs w:val="24"/>
          <w:shd w:val="clear" w:color="auto" w:fill="FFFFFF"/>
        </w:rPr>
        <w:br/>
        <w:t xml:space="preserve">6.0 Selfridges Customer Relationship Management Process </w:t>
      </w:r>
      <w:r w:rsidRPr="004B04A1">
        <w:rPr>
          <w:rFonts w:cs="Arial"/>
          <w:b/>
          <w:color w:val="000000"/>
          <w:sz w:val="24"/>
          <w:szCs w:val="24"/>
          <w:shd w:val="clear" w:color="auto" w:fill="FFFFFF"/>
        </w:rPr>
        <w:br/>
        <w:t>7.0 Ecommerce model (E-CRM).</w:t>
      </w:r>
      <w:r w:rsidRPr="004B04A1">
        <w:rPr>
          <w:rFonts w:cs="Arial"/>
          <w:b/>
          <w:color w:val="000000"/>
          <w:sz w:val="24"/>
          <w:szCs w:val="24"/>
          <w:shd w:val="clear" w:color="auto" w:fill="FFFFFF"/>
        </w:rPr>
        <w:br/>
        <w:t xml:space="preserve">8.0 GAP analysis </w:t>
      </w:r>
      <w:r w:rsidRPr="004B04A1">
        <w:rPr>
          <w:rFonts w:eastAsia="Times New Roman" w:cs="Arial"/>
          <w:color w:val="000000"/>
          <w:sz w:val="24"/>
          <w:szCs w:val="24"/>
          <w:shd w:val="clear" w:color="auto" w:fill="FFFFFF"/>
          <w:lang w:val="en-GB" w:bidi="ar-SA"/>
        </w:rPr>
        <w:br/>
      </w:r>
      <w:r w:rsidRPr="004B04A1">
        <w:rPr>
          <w:rFonts w:cs="Arial"/>
          <w:b/>
          <w:color w:val="000000"/>
          <w:sz w:val="24"/>
          <w:szCs w:val="24"/>
          <w:shd w:val="clear" w:color="auto" w:fill="FFFFFF"/>
        </w:rPr>
        <w:t>9.0 Maximizing customer satisfaction and loyalty</w:t>
      </w:r>
      <w:r w:rsidRPr="004B04A1">
        <w:rPr>
          <w:rFonts w:cs="Arial"/>
          <w:b/>
          <w:color w:val="000000"/>
          <w:sz w:val="24"/>
          <w:szCs w:val="24"/>
          <w:shd w:val="clear" w:color="auto" w:fill="FFFFFF"/>
        </w:rPr>
        <w:br/>
        <w:t>10.0 Recommendations</w:t>
      </w:r>
      <w:r w:rsidRPr="004B04A1">
        <w:rPr>
          <w:rFonts w:cs="Arial"/>
          <w:b/>
          <w:sz w:val="24"/>
          <w:szCs w:val="24"/>
        </w:rPr>
        <w:t xml:space="preserve"> </w:t>
      </w:r>
      <w:r w:rsidRPr="004B04A1">
        <w:rPr>
          <w:rFonts w:cs="Arial"/>
          <w:b/>
          <w:sz w:val="24"/>
          <w:szCs w:val="24"/>
        </w:rPr>
        <w:br/>
        <w:t>11.0 Conclusion</w:t>
      </w:r>
      <w:r w:rsidRPr="004B04A1">
        <w:rPr>
          <w:rFonts w:cs="Arial"/>
          <w:b/>
          <w:sz w:val="24"/>
          <w:szCs w:val="24"/>
        </w:rPr>
        <w:br/>
        <w:t>12.0 References</w:t>
      </w:r>
    </w:p>
    <w:p w14:paraId="2D243A41" w14:textId="53C58B99" w:rsidR="00C30F17" w:rsidRDefault="00C30F17" w:rsidP="005F0684">
      <w:pPr>
        <w:rPr>
          <w:rFonts w:eastAsia="Times New Roman" w:cs="Arial"/>
          <w:b/>
          <w:color w:val="000000"/>
          <w:szCs w:val="28"/>
          <w:shd w:val="clear" w:color="auto" w:fill="FFFFFF"/>
        </w:rPr>
      </w:pPr>
    </w:p>
    <w:p w14:paraId="5F8C7F7D" w14:textId="40A6851A" w:rsidR="004B04A1" w:rsidRDefault="004B04A1" w:rsidP="005F0684">
      <w:pPr>
        <w:rPr>
          <w:rFonts w:eastAsia="Times New Roman" w:cs="Arial"/>
          <w:b/>
          <w:color w:val="000000"/>
          <w:szCs w:val="28"/>
          <w:shd w:val="clear" w:color="auto" w:fill="FFFFFF"/>
        </w:rPr>
      </w:pPr>
    </w:p>
    <w:p w14:paraId="4F4D01E6" w14:textId="77777777" w:rsidR="004B04A1" w:rsidRDefault="004B04A1" w:rsidP="005F0684">
      <w:pPr>
        <w:rPr>
          <w:rFonts w:eastAsia="Times New Roman" w:cs="Arial"/>
          <w:b/>
          <w:color w:val="000000"/>
          <w:szCs w:val="28"/>
          <w:shd w:val="clear" w:color="auto" w:fill="FFFFFF"/>
        </w:rPr>
      </w:pPr>
    </w:p>
    <w:p w14:paraId="07D771C0" w14:textId="2325A7BB" w:rsidR="00F974D1" w:rsidRPr="005F0684" w:rsidRDefault="005F0684" w:rsidP="005F0684">
      <w:pPr>
        <w:rPr>
          <w:rFonts w:cs="Arial"/>
          <w:b/>
          <w:color w:val="000000"/>
          <w:szCs w:val="28"/>
          <w:shd w:val="clear" w:color="auto" w:fill="FFFFFF"/>
        </w:rPr>
      </w:pPr>
      <w:r>
        <w:rPr>
          <w:rFonts w:eastAsia="Times New Roman" w:cs="Arial"/>
          <w:b/>
          <w:color w:val="000000"/>
          <w:szCs w:val="28"/>
          <w:shd w:val="clear" w:color="auto" w:fill="FFFFFF"/>
        </w:rPr>
        <w:lastRenderedPageBreak/>
        <w:t xml:space="preserve">1.0 </w:t>
      </w:r>
      <w:r w:rsidR="00F974D1" w:rsidRPr="005F0684">
        <w:rPr>
          <w:rFonts w:eastAsia="Times New Roman" w:cs="Arial"/>
          <w:b/>
          <w:color w:val="000000"/>
          <w:szCs w:val="28"/>
          <w:shd w:val="clear" w:color="auto" w:fill="FFFFFF"/>
        </w:rPr>
        <w:t xml:space="preserve">Introduction </w:t>
      </w:r>
    </w:p>
    <w:p w14:paraId="6F337AFC" w14:textId="42DCA6AD" w:rsidR="00F974D1" w:rsidRPr="005F0684" w:rsidRDefault="00F974D1" w:rsidP="00F974D1">
      <w:pPr>
        <w:rPr>
          <w:rFonts w:cs="Arial"/>
          <w:color w:val="000000"/>
          <w:sz w:val="24"/>
          <w:szCs w:val="24"/>
          <w:shd w:val="clear" w:color="auto" w:fill="FFFFFF"/>
        </w:rPr>
      </w:pPr>
      <w:r w:rsidRPr="005F0684">
        <w:rPr>
          <w:rFonts w:cs="Arial"/>
          <w:color w:val="000000"/>
          <w:sz w:val="24"/>
          <w:szCs w:val="24"/>
          <w:shd w:val="clear" w:color="auto" w:fill="FFFFFF"/>
        </w:rPr>
        <w:t>The purpose of this report is to present and analyze the factors that are influencing an organization</w:t>
      </w:r>
      <w:r w:rsidR="00007C84" w:rsidRPr="005F0684">
        <w:rPr>
          <w:rFonts w:cs="Arial"/>
          <w:color w:val="000000"/>
          <w:sz w:val="24"/>
          <w:szCs w:val="24"/>
          <w:shd w:val="clear" w:color="auto" w:fill="FFFFFF"/>
        </w:rPr>
        <w:t>’s</w:t>
      </w:r>
      <w:r w:rsidRPr="005F0684">
        <w:rPr>
          <w:rFonts w:cs="Arial"/>
          <w:color w:val="000000"/>
          <w:sz w:val="24"/>
          <w:szCs w:val="24"/>
          <w:shd w:val="clear" w:color="auto" w:fill="FFFFFF"/>
        </w:rPr>
        <w:t xml:space="preserve"> </w:t>
      </w:r>
      <w:r w:rsidR="00007C84" w:rsidRPr="005F0684">
        <w:rPr>
          <w:rFonts w:cs="Arial"/>
          <w:color w:val="000000"/>
          <w:sz w:val="24"/>
          <w:szCs w:val="24"/>
          <w:shd w:val="clear" w:color="auto" w:fill="FFFFFF"/>
        </w:rPr>
        <w:t xml:space="preserve">culture. </w:t>
      </w:r>
    </w:p>
    <w:p w14:paraId="25020425" w14:textId="4F94800C" w:rsidR="00F974D1" w:rsidRPr="005F0684" w:rsidRDefault="00F974D1" w:rsidP="00F974D1">
      <w:pPr>
        <w:rPr>
          <w:rFonts w:cs="Arial"/>
          <w:color w:val="000000"/>
          <w:sz w:val="24"/>
          <w:szCs w:val="24"/>
          <w:shd w:val="clear" w:color="auto" w:fill="FFFFFF"/>
        </w:rPr>
      </w:pPr>
      <w:r w:rsidRPr="005F0684">
        <w:rPr>
          <w:rFonts w:cs="Arial"/>
          <w:color w:val="000000"/>
          <w:sz w:val="24"/>
          <w:szCs w:val="24"/>
          <w:shd w:val="clear" w:color="auto" w:fill="FFFFFF"/>
        </w:rPr>
        <w:t>Using</w:t>
      </w:r>
      <w:r w:rsidR="00007C84" w:rsidRPr="005F0684">
        <w:rPr>
          <w:rFonts w:cs="Arial"/>
          <w:color w:val="000000"/>
          <w:sz w:val="24"/>
          <w:szCs w:val="24"/>
          <w:shd w:val="clear" w:color="auto" w:fill="FFFFFF"/>
        </w:rPr>
        <w:t xml:space="preserve"> the </w:t>
      </w:r>
      <w:r w:rsidRPr="005F0684">
        <w:rPr>
          <w:rFonts w:cs="Arial"/>
          <w:color w:val="000000"/>
          <w:sz w:val="24"/>
          <w:szCs w:val="24"/>
          <w:shd w:val="clear" w:color="auto" w:fill="FFFFFF"/>
        </w:rPr>
        <w:t>company reports, sales patterns, customer trends</w:t>
      </w:r>
      <w:r w:rsidR="00007C84" w:rsidRPr="005F0684">
        <w:rPr>
          <w:rFonts w:cs="Arial"/>
          <w:color w:val="000000"/>
          <w:sz w:val="24"/>
          <w:szCs w:val="24"/>
          <w:shd w:val="clear" w:color="auto" w:fill="FFFFFF"/>
        </w:rPr>
        <w:t xml:space="preserve"> and needs</w:t>
      </w:r>
      <w:r w:rsidRPr="005F0684">
        <w:rPr>
          <w:rFonts w:cs="Arial"/>
          <w:color w:val="000000"/>
          <w:sz w:val="24"/>
          <w:szCs w:val="24"/>
          <w:shd w:val="clear" w:color="auto" w:fill="FFFFFF"/>
        </w:rPr>
        <w:t xml:space="preserve">, sales trade reports </w:t>
      </w:r>
      <w:r w:rsidR="00007C84" w:rsidRPr="005F0684">
        <w:rPr>
          <w:rFonts w:cs="Arial"/>
          <w:color w:val="000000"/>
          <w:sz w:val="24"/>
          <w:szCs w:val="24"/>
          <w:shd w:val="clear" w:color="auto" w:fill="FFFFFF"/>
        </w:rPr>
        <w:t xml:space="preserve">as well personal beliefs in </w:t>
      </w:r>
      <w:r w:rsidRPr="005F0684">
        <w:rPr>
          <w:rFonts w:cs="Arial"/>
          <w:color w:val="000000"/>
          <w:sz w:val="24"/>
          <w:szCs w:val="24"/>
          <w:shd w:val="clear" w:color="auto" w:fill="FFFFFF"/>
        </w:rPr>
        <w:t xml:space="preserve">identifying </w:t>
      </w:r>
      <w:r w:rsidR="00007C84" w:rsidRPr="005F0684">
        <w:rPr>
          <w:rFonts w:cs="Arial"/>
          <w:color w:val="000000"/>
          <w:sz w:val="24"/>
          <w:szCs w:val="24"/>
          <w:shd w:val="clear" w:color="auto" w:fill="FFFFFF"/>
        </w:rPr>
        <w:t xml:space="preserve">which factors influence the company’s culture and ethical values. </w:t>
      </w:r>
    </w:p>
    <w:p w14:paraId="33FF0C1B" w14:textId="4BCDB77E" w:rsidR="00007C84" w:rsidRPr="005F0684" w:rsidRDefault="00F974D1" w:rsidP="00F974D1">
      <w:pPr>
        <w:rPr>
          <w:rFonts w:cs="Arial"/>
          <w:color w:val="000000"/>
          <w:sz w:val="24"/>
          <w:szCs w:val="24"/>
          <w:shd w:val="clear" w:color="auto" w:fill="FFFFFF"/>
        </w:rPr>
      </w:pPr>
      <w:r w:rsidRPr="005F0684">
        <w:rPr>
          <w:rFonts w:cs="Arial"/>
          <w:color w:val="000000"/>
          <w:sz w:val="24"/>
          <w:szCs w:val="24"/>
          <w:shd w:val="clear" w:color="auto" w:fill="FFFFFF"/>
        </w:rPr>
        <w:t xml:space="preserve">The focus of this analysis is to represent </w:t>
      </w:r>
      <w:r w:rsidR="00007C84" w:rsidRPr="005F0684">
        <w:rPr>
          <w:rFonts w:cs="Arial"/>
          <w:color w:val="000000"/>
          <w:sz w:val="24"/>
          <w:szCs w:val="24"/>
          <w:shd w:val="clear" w:color="auto" w:fill="FFFFFF"/>
        </w:rPr>
        <w:t xml:space="preserve">the impact that culture has over the organization and its stakeholders. It will present a SWOT analysis of the organization as well as a PESTLE analysis to underline the key internal and external strengths and weakness as well as opportunities and threat towards its ethics and culture. </w:t>
      </w:r>
    </w:p>
    <w:p w14:paraId="2E232C52" w14:textId="37EB57CA" w:rsidR="00F974D1" w:rsidRPr="005F0684" w:rsidRDefault="00F974D1" w:rsidP="00F974D1">
      <w:pPr>
        <w:rPr>
          <w:rFonts w:cs="Arial"/>
          <w:color w:val="000000"/>
          <w:sz w:val="24"/>
          <w:szCs w:val="24"/>
          <w:shd w:val="clear" w:color="auto" w:fill="FFFFFF"/>
        </w:rPr>
      </w:pPr>
      <w:r w:rsidRPr="005F0684">
        <w:rPr>
          <w:rFonts w:cs="Arial"/>
          <w:color w:val="000000"/>
          <w:sz w:val="24"/>
          <w:szCs w:val="24"/>
          <w:shd w:val="clear" w:color="auto" w:fill="FFFFFF"/>
        </w:rPr>
        <w:t xml:space="preserve">This report aims to show how Selfridges </w:t>
      </w:r>
      <w:r w:rsidR="00007C84" w:rsidRPr="005F0684">
        <w:rPr>
          <w:rFonts w:cs="Arial"/>
          <w:color w:val="000000"/>
          <w:sz w:val="24"/>
          <w:szCs w:val="24"/>
          <w:shd w:val="clear" w:color="auto" w:fill="FFFFFF"/>
        </w:rPr>
        <w:t xml:space="preserve">developed a customer </w:t>
      </w:r>
      <w:r w:rsidR="00C30F17" w:rsidRPr="005F0684">
        <w:rPr>
          <w:rFonts w:cs="Arial"/>
          <w:color w:val="000000"/>
          <w:sz w:val="24"/>
          <w:szCs w:val="24"/>
          <w:shd w:val="clear" w:color="auto" w:fill="FFFFFF"/>
        </w:rPr>
        <w:t>culture-based</w:t>
      </w:r>
      <w:r w:rsidR="00007C84" w:rsidRPr="005F0684">
        <w:rPr>
          <w:rFonts w:cs="Arial"/>
          <w:color w:val="000000"/>
          <w:sz w:val="24"/>
          <w:szCs w:val="24"/>
          <w:shd w:val="clear" w:color="auto" w:fill="FFFFFF"/>
        </w:rPr>
        <w:t xml:space="preserve"> organization and what methods has used to reach its target. </w:t>
      </w:r>
    </w:p>
    <w:p w14:paraId="166808B4" w14:textId="6C5C9C6B" w:rsidR="00F974D1" w:rsidRPr="005F0684" w:rsidRDefault="00F974D1" w:rsidP="00F974D1">
      <w:pPr>
        <w:rPr>
          <w:rFonts w:cs="Arial"/>
          <w:color w:val="000000"/>
          <w:sz w:val="24"/>
          <w:szCs w:val="24"/>
          <w:shd w:val="clear" w:color="auto" w:fill="FFFFFF"/>
        </w:rPr>
      </w:pPr>
      <w:r w:rsidRPr="005F0684">
        <w:rPr>
          <w:rFonts w:cs="Arial"/>
          <w:color w:val="000000"/>
          <w:sz w:val="24"/>
          <w:szCs w:val="24"/>
          <w:shd w:val="clear" w:color="auto" w:fill="FFFFFF"/>
        </w:rPr>
        <w:t xml:space="preserve">By the end of this report using research, literature, and recognized models will present in detail how </w:t>
      </w:r>
      <w:r w:rsidR="00007C84" w:rsidRPr="005F0684">
        <w:rPr>
          <w:rFonts w:cs="Arial"/>
          <w:color w:val="000000"/>
          <w:sz w:val="24"/>
          <w:szCs w:val="24"/>
          <w:shd w:val="clear" w:color="auto" w:fill="FFFFFF"/>
        </w:rPr>
        <w:t xml:space="preserve">the organization can improve its </w:t>
      </w:r>
      <w:r w:rsidR="00C30F17" w:rsidRPr="005F0684">
        <w:rPr>
          <w:rFonts w:cs="Arial"/>
          <w:color w:val="000000"/>
          <w:sz w:val="24"/>
          <w:szCs w:val="24"/>
          <w:shd w:val="clear" w:color="auto" w:fill="FFFFFF"/>
        </w:rPr>
        <w:t>customer-based</w:t>
      </w:r>
      <w:r w:rsidR="00007C84" w:rsidRPr="005F0684">
        <w:rPr>
          <w:rFonts w:cs="Arial"/>
          <w:color w:val="000000"/>
          <w:sz w:val="24"/>
          <w:szCs w:val="24"/>
          <w:shd w:val="clear" w:color="auto" w:fill="FFFFFF"/>
        </w:rPr>
        <w:t xml:space="preserve"> culture having at its core the client as main stakeholder</w:t>
      </w:r>
    </w:p>
    <w:p w14:paraId="1C3712C3" w14:textId="00B096FA" w:rsidR="00F974D1" w:rsidRPr="005F0684" w:rsidRDefault="00F974D1" w:rsidP="00446E80">
      <w:pPr>
        <w:rPr>
          <w:rFonts w:cs="Arial"/>
          <w:color w:val="000000"/>
          <w:shd w:val="clear" w:color="auto" w:fill="FFFFFF"/>
        </w:rPr>
      </w:pPr>
      <w:r w:rsidRPr="005F0684">
        <w:rPr>
          <w:rFonts w:cs="Arial"/>
          <w:color w:val="000000"/>
          <w:sz w:val="24"/>
          <w:szCs w:val="24"/>
          <w:shd w:val="clear" w:color="auto" w:fill="FFFFFF"/>
        </w:rPr>
        <w:t xml:space="preserve">The base of this report will be using models from academic literature and will describe ways of performing better </w:t>
      </w:r>
      <w:r w:rsidR="00007C84" w:rsidRPr="005F0684">
        <w:rPr>
          <w:rFonts w:cs="Arial"/>
          <w:color w:val="000000"/>
          <w:sz w:val="24"/>
          <w:szCs w:val="24"/>
          <w:shd w:val="clear" w:color="auto" w:fill="FFFFFF"/>
        </w:rPr>
        <w:t xml:space="preserve">in the </w:t>
      </w:r>
      <w:r w:rsidR="00C30F17" w:rsidRPr="005F0684">
        <w:rPr>
          <w:rFonts w:cs="Arial"/>
          <w:color w:val="000000"/>
          <w:sz w:val="24"/>
          <w:szCs w:val="24"/>
          <w:shd w:val="clear" w:color="auto" w:fill="FFFFFF"/>
        </w:rPr>
        <w:t>ever-changing</w:t>
      </w:r>
      <w:r w:rsidR="00007C84" w:rsidRPr="005F0684">
        <w:rPr>
          <w:rFonts w:cs="Arial"/>
          <w:color w:val="000000"/>
          <w:sz w:val="24"/>
          <w:szCs w:val="24"/>
          <w:shd w:val="clear" w:color="auto" w:fill="FFFFFF"/>
        </w:rPr>
        <w:t xml:space="preserve"> world </w:t>
      </w:r>
      <w:r w:rsidR="00C30F17" w:rsidRPr="005F0684">
        <w:rPr>
          <w:rFonts w:cs="Arial"/>
          <w:color w:val="000000"/>
          <w:sz w:val="24"/>
          <w:szCs w:val="24"/>
          <w:shd w:val="clear" w:color="auto" w:fill="FFFFFF"/>
        </w:rPr>
        <w:t>of retail</w:t>
      </w:r>
      <w:r w:rsidR="00007C84" w:rsidRPr="005F0684">
        <w:rPr>
          <w:rFonts w:cs="Arial"/>
          <w:color w:val="000000"/>
          <w:sz w:val="24"/>
          <w:szCs w:val="24"/>
          <w:shd w:val="clear" w:color="auto" w:fill="FFFFFF"/>
        </w:rPr>
        <w:t xml:space="preserve"> and its main priorities. </w:t>
      </w:r>
      <w:r w:rsidR="00D17FA8" w:rsidRPr="005F0684">
        <w:rPr>
          <w:rFonts w:cs="Arial"/>
          <w:color w:val="000000"/>
          <w:sz w:val="24"/>
          <w:szCs w:val="24"/>
          <w:shd w:val="clear" w:color="auto" w:fill="FFFFFF"/>
        </w:rPr>
        <w:br/>
      </w:r>
    </w:p>
    <w:p w14:paraId="320570EA" w14:textId="59F4B1AA" w:rsidR="001A4AA5" w:rsidRPr="005F0684" w:rsidRDefault="004B04A1" w:rsidP="001A4AA5">
      <w:pPr>
        <w:rPr>
          <w:rFonts w:cs="Arial"/>
          <w:b/>
        </w:rPr>
      </w:pPr>
      <w:r>
        <w:rPr>
          <w:rFonts w:cs="Arial"/>
          <w:b/>
        </w:rPr>
        <w:t>2.0</w:t>
      </w:r>
      <w:bookmarkStart w:id="0" w:name="_GoBack"/>
      <w:bookmarkEnd w:id="0"/>
      <w:r w:rsidR="005F0684">
        <w:rPr>
          <w:rFonts w:cs="Arial"/>
          <w:b/>
        </w:rPr>
        <w:t xml:space="preserve"> </w:t>
      </w:r>
      <w:r w:rsidR="00446E80" w:rsidRPr="005F0684">
        <w:rPr>
          <w:rFonts w:cs="Arial"/>
          <w:b/>
        </w:rPr>
        <w:t>S</w:t>
      </w:r>
      <w:r w:rsidR="001A4AA5" w:rsidRPr="005F0684">
        <w:rPr>
          <w:rFonts w:cs="Arial"/>
          <w:b/>
        </w:rPr>
        <w:t xml:space="preserve">elfridges </w:t>
      </w:r>
      <w:r w:rsidR="005F0684">
        <w:rPr>
          <w:rFonts w:cs="Arial"/>
          <w:b/>
        </w:rPr>
        <w:t>C</w:t>
      </w:r>
      <w:r w:rsidR="001A4AA5" w:rsidRPr="005F0684">
        <w:rPr>
          <w:rFonts w:cs="Arial"/>
          <w:b/>
        </w:rPr>
        <w:t xml:space="preserve">ase </w:t>
      </w:r>
      <w:r w:rsidR="005F0684">
        <w:rPr>
          <w:rFonts w:cs="Arial"/>
          <w:b/>
        </w:rPr>
        <w:t>S</w:t>
      </w:r>
      <w:r w:rsidR="001A4AA5" w:rsidRPr="005F0684">
        <w:rPr>
          <w:rFonts w:cs="Arial"/>
          <w:b/>
        </w:rPr>
        <w:t xml:space="preserve">tudy </w:t>
      </w:r>
    </w:p>
    <w:p w14:paraId="72654335" w14:textId="1A2ABD88" w:rsidR="001A4AA5" w:rsidRPr="005F0684" w:rsidRDefault="001A4AA5" w:rsidP="001A4AA5">
      <w:pPr>
        <w:rPr>
          <w:rFonts w:cs="Arial"/>
          <w:sz w:val="24"/>
          <w:szCs w:val="24"/>
        </w:rPr>
      </w:pPr>
      <w:r w:rsidRPr="005F0684">
        <w:rPr>
          <w:rFonts w:cs="Arial"/>
          <w:sz w:val="24"/>
          <w:szCs w:val="24"/>
        </w:rPr>
        <w:t xml:space="preserve">Selfridges as we know it today it was founded in </w:t>
      </w:r>
      <w:r w:rsidR="00007C84" w:rsidRPr="005F0684">
        <w:rPr>
          <w:rFonts w:cs="Arial"/>
          <w:sz w:val="24"/>
          <w:szCs w:val="24"/>
        </w:rPr>
        <w:t xml:space="preserve">1908 </w:t>
      </w:r>
      <w:r w:rsidRPr="005F0684">
        <w:rPr>
          <w:rFonts w:cs="Arial"/>
          <w:sz w:val="24"/>
          <w:szCs w:val="24"/>
        </w:rPr>
        <w:t>by Harry G</w:t>
      </w:r>
      <w:r w:rsidR="00007C84" w:rsidRPr="005F0684">
        <w:rPr>
          <w:rFonts w:cs="Arial"/>
          <w:sz w:val="24"/>
          <w:szCs w:val="24"/>
        </w:rPr>
        <w:t>or</w:t>
      </w:r>
      <w:r w:rsidRPr="005F0684">
        <w:rPr>
          <w:rFonts w:cs="Arial"/>
          <w:sz w:val="24"/>
          <w:szCs w:val="24"/>
        </w:rPr>
        <w:t xml:space="preserve">don Selfridge. </w:t>
      </w:r>
      <w:r w:rsidR="00007C84" w:rsidRPr="005F0684">
        <w:rPr>
          <w:rFonts w:cs="Arial"/>
          <w:sz w:val="24"/>
          <w:szCs w:val="24"/>
        </w:rPr>
        <w:br/>
      </w:r>
      <w:r w:rsidRPr="005F0684">
        <w:rPr>
          <w:rFonts w:cs="Arial"/>
          <w:sz w:val="24"/>
          <w:szCs w:val="24"/>
        </w:rPr>
        <w:t xml:space="preserve">According to the website </w:t>
      </w:r>
      <w:r w:rsidR="00007C84" w:rsidRPr="005F0684">
        <w:rPr>
          <w:rFonts w:cs="Arial"/>
          <w:sz w:val="24"/>
          <w:szCs w:val="24"/>
        </w:rPr>
        <w:t xml:space="preserve">Harry’s </w:t>
      </w:r>
      <w:r w:rsidRPr="005F0684">
        <w:rPr>
          <w:rFonts w:cs="Arial"/>
          <w:sz w:val="24"/>
          <w:szCs w:val="24"/>
        </w:rPr>
        <w:t>vision was everyone was welcome and ever</w:t>
      </w:r>
      <w:r w:rsidR="00007C84" w:rsidRPr="005F0684">
        <w:rPr>
          <w:rFonts w:cs="Arial"/>
          <w:sz w:val="24"/>
          <w:szCs w:val="24"/>
        </w:rPr>
        <w:t>yth</w:t>
      </w:r>
      <w:r w:rsidRPr="005F0684">
        <w:rPr>
          <w:rFonts w:cs="Arial"/>
          <w:sz w:val="24"/>
          <w:szCs w:val="24"/>
        </w:rPr>
        <w:t>ing for everyone</w:t>
      </w:r>
      <w:r w:rsidR="00D17FA8" w:rsidRPr="005F0684">
        <w:rPr>
          <w:rFonts w:cs="Arial"/>
          <w:sz w:val="24"/>
          <w:szCs w:val="24"/>
        </w:rPr>
        <w:t xml:space="preserve">. Harry Gordon principle was that shopping should be enjoyable rather than a chore and everyone could conceivably want to buy seemed and had to be on </w:t>
      </w:r>
      <w:r w:rsidR="00C30F17" w:rsidRPr="005F0684">
        <w:rPr>
          <w:rFonts w:cs="Arial"/>
          <w:sz w:val="24"/>
          <w:szCs w:val="24"/>
        </w:rPr>
        <w:t>display. Since</w:t>
      </w:r>
      <w:r w:rsidRPr="005F0684">
        <w:rPr>
          <w:rFonts w:cs="Arial"/>
          <w:sz w:val="24"/>
          <w:szCs w:val="24"/>
        </w:rPr>
        <w:t xml:space="preserve"> then the department store expanded a litt</w:t>
      </w:r>
      <w:r w:rsidR="005D3075" w:rsidRPr="005F0684">
        <w:rPr>
          <w:rFonts w:cs="Arial"/>
          <w:sz w:val="24"/>
          <w:szCs w:val="24"/>
        </w:rPr>
        <w:t xml:space="preserve">le bit but is keeping the vision and </w:t>
      </w:r>
      <w:r w:rsidR="00D17FA8" w:rsidRPr="005F0684">
        <w:rPr>
          <w:rFonts w:cs="Arial"/>
          <w:sz w:val="24"/>
          <w:szCs w:val="24"/>
        </w:rPr>
        <w:t xml:space="preserve">approach in satisfying the customer needs today. </w:t>
      </w:r>
      <w:r w:rsidR="00D17FA8" w:rsidRPr="005F0684">
        <w:rPr>
          <w:rFonts w:cs="Arial"/>
          <w:sz w:val="24"/>
          <w:szCs w:val="24"/>
        </w:rPr>
        <w:br/>
      </w:r>
      <w:r w:rsidRPr="005F0684">
        <w:rPr>
          <w:rFonts w:cs="Arial"/>
          <w:sz w:val="24"/>
          <w:szCs w:val="24"/>
        </w:rPr>
        <w:br/>
      </w:r>
      <w:r w:rsidRPr="005F0684">
        <w:rPr>
          <w:rFonts w:cs="Arial"/>
          <w:color w:val="000000"/>
          <w:sz w:val="24"/>
          <w:szCs w:val="24"/>
          <w:shd w:val="clear" w:color="auto" w:fill="FFFFFF"/>
        </w:rPr>
        <w:t xml:space="preserve">In 2015 Selfridges numbered around 3,000 employees who work directly with the Department store and another 3000 employees or so are working within the brand retail concessions. There is four Selfridges department store in the UK: one in Birmingham, two in Manchester and the one on London's Oxford Street, which is the headquarters of the company as well. </w:t>
      </w:r>
    </w:p>
    <w:p w14:paraId="31D04A8E" w14:textId="04811CCF" w:rsidR="001A4AA5" w:rsidRPr="005F0684" w:rsidRDefault="001A4AA5" w:rsidP="001A4AA5">
      <w:pPr>
        <w:rPr>
          <w:rFonts w:cs="Arial"/>
          <w:color w:val="000000"/>
          <w:sz w:val="24"/>
          <w:szCs w:val="24"/>
          <w:shd w:val="clear" w:color="auto" w:fill="FFFFFF"/>
        </w:rPr>
      </w:pPr>
      <w:r w:rsidRPr="005F0684">
        <w:rPr>
          <w:rFonts w:cs="Arial"/>
          <w:color w:val="000000"/>
          <w:sz w:val="24"/>
          <w:szCs w:val="24"/>
          <w:shd w:val="clear" w:color="auto" w:fill="FFFFFF"/>
        </w:rPr>
        <w:t>Selfridges, as an organization, has an average of 15 million</w:t>
      </w:r>
      <w:r w:rsidR="005D3075" w:rsidRPr="005F0684">
        <w:rPr>
          <w:rFonts w:cs="Arial"/>
          <w:color w:val="000000"/>
          <w:sz w:val="24"/>
          <w:szCs w:val="24"/>
          <w:shd w:val="clear" w:color="auto" w:fill="FFFFFF"/>
        </w:rPr>
        <w:t xml:space="preserve"> visitors</w:t>
      </w:r>
      <w:r w:rsidRPr="005F0684">
        <w:rPr>
          <w:rFonts w:cs="Arial"/>
          <w:color w:val="000000"/>
          <w:sz w:val="24"/>
          <w:szCs w:val="24"/>
          <w:shd w:val="clear" w:color="auto" w:fill="FFFFFF"/>
        </w:rPr>
        <w:t xml:space="preserve"> </w:t>
      </w:r>
      <w:r w:rsidR="005D3075" w:rsidRPr="005F0684">
        <w:rPr>
          <w:rFonts w:cs="Arial"/>
          <w:color w:val="000000"/>
          <w:sz w:val="24"/>
          <w:szCs w:val="24"/>
          <w:shd w:val="clear" w:color="auto" w:fill="FFFFFF"/>
        </w:rPr>
        <w:t xml:space="preserve">every year with more than half are tourists and rest of them residents. </w:t>
      </w:r>
      <w:r w:rsidRPr="005F0684">
        <w:rPr>
          <w:rFonts w:cs="Arial"/>
          <w:color w:val="000000"/>
          <w:sz w:val="24"/>
          <w:szCs w:val="24"/>
          <w:shd w:val="clear" w:color="auto" w:fill="FFFFFF"/>
        </w:rPr>
        <w:t xml:space="preserve">every year and an annual turnover of £538m. </w:t>
      </w:r>
    </w:p>
    <w:p w14:paraId="1EC8FEA2" w14:textId="72FBD699" w:rsidR="001A4AA5" w:rsidRPr="005F0684" w:rsidRDefault="001A4AA5" w:rsidP="001A4AA5">
      <w:pPr>
        <w:rPr>
          <w:rFonts w:cs="Arial"/>
          <w:color w:val="000000"/>
          <w:sz w:val="24"/>
          <w:szCs w:val="24"/>
          <w:shd w:val="clear" w:color="auto" w:fill="FFFFFF"/>
        </w:rPr>
      </w:pPr>
      <w:r w:rsidRPr="005F0684">
        <w:rPr>
          <w:rFonts w:cs="Arial"/>
          <w:color w:val="000000"/>
          <w:sz w:val="24"/>
          <w:szCs w:val="24"/>
          <w:shd w:val="clear" w:color="auto" w:fill="FFFFFF"/>
        </w:rPr>
        <w:t xml:space="preserve">With a trading profit up to 15% year-on-year to £49m to the year ending 31 January 2006, Selfridges keeps its position as a business and at its core are the clients. </w:t>
      </w:r>
    </w:p>
    <w:p w14:paraId="42649C59" w14:textId="69CDBFDC" w:rsidR="005D3075" w:rsidRPr="005F0684" w:rsidRDefault="005D3075" w:rsidP="001A4AA5">
      <w:pPr>
        <w:rPr>
          <w:rFonts w:cs="Arial"/>
          <w:color w:val="000000"/>
          <w:sz w:val="24"/>
          <w:szCs w:val="24"/>
          <w:shd w:val="clear" w:color="auto" w:fill="FFFFFF"/>
        </w:rPr>
      </w:pPr>
      <w:r w:rsidRPr="005F0684">
        <w:rPr>
          <w:rFonts w:cs="Arial"/>
          <w:color w:val="000000"/>
          <w:sz w:val="24"/>
          <w:szCs w:val="24"/>
          <w:shd w:val="clear" w:color="auto" w:fill="FFFFFF"/>
        </w:rPr>
        <w:lastRenderedPageBreak/>
        <w:t xml:space="preserve">Keeping Harry Gordons approach by having the </w:t>
      </w:r>
      <w:r w:rsidR="00C30F17" w:rsidRPr="005F0684">
        <w:rPr>
          <w:rFonts w:cs="Arial"/>
          <w:color w:val="000000"/>
          <w:sz w:val="24"/>
          <w:szCs w:val="24"/>
          <w:shd w:val="clear" w:color="auto" w:fill="FFFFFF"/>
        </w:rPr>
        <w:t>clients</w:t>
      </w:r>
      <w:r w:rsidRPr="005F0684">
        <w:rPr>
          <w:rFonts w:cs="Arial"/>
          <w:color w:val="000000"/>
          <w:sz w:val="24"/>
          <w:szCs w:val="24"/>
          <w:shd w:val="clear" w:color="auto" w:fill="FFFFFF"/>
        </w:rPr>
        <w:t xml:space="preserve"> as the major </w:t>
      </w:r>
      <w:r w:rsidR="00C30F17" w:rsidRPr="005F0684">
        <w:rPr>
          <w:rFonts w:cs="Arial"/>
          <w:color w:val="000000"/>
          <w:sz w:val="24"/>
          <w:szCs w:val="24"/>
          <w:shd w:val="clear" w:color="auto" w:fill="FFFFFF"/>
        </w:rPr>
        <w:t>stakeholders</w:t>
      </w:r>
      <w:r w:rsidRPr="005F0684">
        <w:rPr>
          <w:rFonts w:cs="Arial"/>
          <w:color w:val="000000"/>
          <w:sz w:val="24"/>
          <w:szCs w:val="24"/>
          <w:shd w:val="clear" w:color="auto" w:fill="FFFFFF"/>
        </w:rPr>
        <w:t xml:space="preserve"> of the business the management is very much </w:t>
      </w:r>
      <w:r w:rsidR="00C30F17" w:rsidRPr="005F0684">
        <w:rPr>
          <w:rFonts w:cs="Arial"/>
          <w:color w:val="000000"/>
          <w:sz w:val="24"/>
          <w:szCs w:val="24"/>
          <w:shd w:val="clear" w:color="auto" w:fill="FFFFFF"/>
        </w:rPr>
        <w:t>customer</w:t>
      </w:r>
      <w:r w:rsidRPr="005F0684">
        <w:rPr>
          <w:rFonts w:cs="Arial"/>
          <w:color w:val="000000"/>
          <w:sz w:val="24"/>
          <w:szCs w:val="24"/>
          <w:shd w:val="clear" w:color="auto" w:fill="FFFFFF"/>
        </w:rPr>
        <w:t xml:space="preserve"> focused. </w:t>
      </w:r>
    </w:p>
    <w:p w14:paraId="06E83D75" w14:textId="1913979B" w:rsidR="001A4AA5" w:rsidRPr="005F0684" w:rsidRDefault="001A4AA5" w:rsidP="001A4AA5">
      <w:pPr>
        <w:rPr>
          <w:rFonts w:cs="Arial"/>
          <w:color w:val="000000"/>
          <w:sz w:val="24"/>
          <w:szCs w:val="24"/>
          <w:shd w:val="clear" w:color="auto" w:fill="FFFFFF"/>
        </w:rPr>
      </w:pPr>
      <w:r w:rsidRPr="005F0684">
        <w:rPr>
          <w:rFonts w:cs="Arial"/>
          <w:color w:val="000000"/>
          <w:sz w:val="24"/>
          <w:szCs w:val="24"/>
          <w:shd w:val="clear" w:color="auto" w:fill="FFFFFF"/>
        </w:rPr>
        <w:t>Most department stores understood that by taking care of their customers are taking care of themselves as a business to thrive</w:t>
      </w:r>
      <w:r w:rsidR="005D3075" w:rsidRPr="005F0684">
        <w:rPr>
          <w:rFonts w:cs="Arial"/>
          <w:color w:val="000000"/>
          <w:sz w:val="24"/>
          <w:szCs w:val="24"/>
          <w:shd w:val="clear" w:color="auto" w:fill="FFFFFF"/>
        </w:rPr>
        <w:t xml:space="preserve"> in the retail world where there is a lot of comp</w:t>
      </w:r>
      <w:r w:rsidR="00D17FA8" w:rsidRPr="005F0684">
        <w:rPr>
          <w:rFonts w:cs="Arial"/>
          <w:color w:val="000000"/>
          <w:sz w:val="24"/>
          <w:szCs w:val="24"/>
          <w:shd w:val="clear" w:color="auto" w:fill="FFFFFF"/>
        </w:rPr>
        <w:t>e</w:t>
      </w:r>
      <w:r w:rsidR="005D3075" w:rsidRPr="005F0684">
        <w:rPr>
          <w:rFonts w:cs="Arial"/>
          <w:color w:val="000000"/>
          <w:sz w:val="24"/>
          <w:szCs w:val="24"/>
          <w:shd w:val="clear" w:color="auto" w:fill="FFFFFF"/>
        </w:rPr>
        <w:t>titors</w:t>
      </w:r>
      <w:r w:rsidR="00D17FA8" w:rsidRPr="005F0684">
        <w:rPr>
          <w:rFonts w:cs="Arial"/>
          <w:color w:val="000000"/>
          <w:sz w:val="24"/>
          <w:szCs w:val="24"/>
          <w:shd w:val="clear" w:color="auto" w:fill="FFFFFF"/>
        </w:rPr>
        <w:t xml:space="preserve">, and Selfridges makes no difference. </w:t>
      </w:r>
      <w:r w:rsidRPr="005F0684">
        <w:rPr>
          <w:rFonts w:cs="Arial"/>
          <w:color w:val="000000"/>
          <w:sz w:val="24"/>
          <w:szCs w:val="24"/>
          <w:shd w:val="clear" w:color="auto" w:fill="FFFFFF"/>
        </w:rPr>
        <w:t xml:space="preserve"> </w:t>
      </w:r>
    </w:p>
    <w:p w14:paraId="168A67C1" w14:textId="77777777" w:rsidR="001A4AA5" w:rsidRPr="005F0684" w:rsidRDefault="001A4AA5" w:rsidP="001A4AA5">
      <w:pPr>
        <w:rPr>
          <w:rFonts w:cs="Arial"/>
          <w:color w:val="000000"/>
          <w:sz w:val="24"/>
          <w:szCs w:val="24"/>
          <w:shd w:val="clear" w:color="auto" w:fill="FFFFFF"/>
        </w:rPr>
      </w:pPr>
      <w:r w:rsidRPr="005F0684">
        <w:rPr>
          <w:rFonts w:cs="Arial"/>
          <w:color w:val="000000"/>
          <w:sz w:val="24"/>
          <w:szCs w:val="24"/>
          <w:shd w:val="clear" w:color="auto" w:fill="FFFFFF"/>
        </w:rPr>
        <w:t xml:space="preserve">One of the main reasons why Selfridges invest nearly a quarter of their annual profits into CRM, Customer Service, and Public Relations is valuing the customer. </w:t>
      </w:r>
    </w:p>
    <w:p w14:paraId="56BB1E12" w14:textId="3861A85B" w:rsidR="001A4AA5" w:rsidRPr="005F0684" w:rsidRDefault="001A4AA5" w:rsidP="001A4AA5">
      <w:pPr>
        <w:rPr>
          <w:rFonts w:cs="Arial"/>
          <w:color w:val="000000"/>
          <w:sz w:val="24"/>
          <w:szCs w:val="24"/>
          <w:shd w:val="clear" w:color="auto" w:fill="FFFFFF"/>
        </w:rPr>
      </w:pPr>
      <w:r w:rsidRPr="005F0684">
        <w:rPr>
          <w:rFonts w:cs="Arial"/>
          <w:color w:val="000000"/>
          <w:sz w:val="24"/>
          <w:szCs w:val="24"/>
          <w:shd w:val="clear" w:color="auto" w:fill="FFFFFF"/>
        </w:rPr>
        <w:t xml:space="preserve">Main factors that influenced Selfridges to value their customers are to increase the footfall, keep and working to increase the returning count of clients as well as encouraging its customers to use the company services and products as often as possible and for an extended period. </w:t>
      </w:r>
    </w:p>
    <w:p w14:paraId="14B80216" w14:textId="77777777" w:rsidR="005D3075" w:rsidRPr="005F0684" w:rsidRDefault="001A4AA5" w:rsidP="001A4AA5">
      <w:pPr>
        <w:rPr>
          <w:rFonts w:cs="Arial"/>
          <w:color w:val="000000"/>
          <w:sz w:val="24"/>
          <w:szCs w:val="24"/>
          <w:shd w:val="clear" w:color="auto" w:fill="FFFFFF"/>
        </w:rPr>
      </w:pPr>
      <w:r w:rsidRPr="005F0684">
        <w:rPr>
          <w:rFonts w:cs="Arial"/>
          <w:color w:val="000000"/>
          <w:sz w:val="24"/>
          <w:szCs w:val="24"/>
          <w:shd w:val="clear" w:color="auto" w:fill="FFFFFF"/>
        </w:rPr>
        <w:t xml:space="preserve">Through CRM Selfridges can now identify the types of clients it has in its database and to focus on the customers that spend regularly or in high amounts and slowly dissuade the dormant clients or browsers, which are brining no profits to the business. </w:t>
      </w:r>
    </w:p>
    <w:p w14:paraId="203DCF48" w14:textId="6B6FBFC8" w:rsidR="00702996" w:rsidRPr="005F0684" w:rsidRDefault="00C30F17">
      <w:pPr>
        <w:rPr>
          <w:rFonts w:cs="Arial"/>
          <w:b/>
          <w:color w:val="000000"/>
          <w:szCs w:val="28"/>
          <w:shd w:val="clear" w:color="auto" w:fill="FFFFFF"/>
        </w:rPr>
      </w:pPr>
      <w:r w:rsidRPr="005F0684">
        <w:rPr>
          <w:rFonts w:cs="Arial"/>
          <w:color w:val="000000"/>
          <w:sz w:val="24"/>
          <w:szCs w:val="24"/>
          <w:shd w:val="clear" w:color="auto" w:fill="FFFFFF"/>
        </w:rPr>
        <w:t xml:space="preserve">Selfridges not only uses CRM but is using a lot of other systems to discover the client’s needs and to show how much they value the clients. </w:t>
      </w:r>
    </w:p>
    <w:p w14:paraId="3709A759" w14:textId="77777777" w:rsidR="005F0684" w:rsidRDefault="005F0684">
      <w:pPr>
        <w:rPr>
          <w:rFonts w:cs="Arial"/>
          <w:b/>
        </w:rPr>
      </w:pPr>
    </w:p>
    <w:p w14:paraId="6ED4E7F8" w14:textId="772DE726" w:rsidR="00042CCA" w:rsidRPr="005F0684" w:rsidRDefault="005F0684">
      <w:pPr>
        <w:rPr>
          <w:rFonts w:cs="Arial"/>
          <w:b/>
        </w:rPr>
      </w:pPr>
      <w:r>
        <w:rPr>
          <w:rFonts w:cs="Arial"/>
          <w:b/>
        </w:rPr>
        <w:t xml:space="preserve">3.0 </w:t>
      </w:r>
      <w:r w:rsidR="00446E80" w:rsidRPr="005F0684">
        <w:rPr>
          <w:rFonts w:cs="Arial"/>
          <w:b/>
        </w:rPr>
        <w:t xml:space="preserve">Internal </w:t>
      </w:r>
      <w:r w:rsidR="00042CCA" w:rsidRPr="005F0684">
        <w:rPr>
          <w:rFonts w:cs="Arial"/>
          <w:b/>
        </w:rPr>
        <w:t xml:space="preserve">and External </w:t>
      </w:r>
      <w:r w:rsidR="00446E80" w:rsidRPr="005F0684">
        <w:rPr>
          <w:rFonts w:cs="Arial"/>
          <w:b/>
        </w:rPr>
        <w:t>Analysis of Selfridges</w:t>
      </w:r>
    </w:p>
    <w:p w14:paraId="57C60CC6" w14:textId="191FAAEC" w:rsidR="00446E80" w:rsidRPr="005F0684" w:rsidRDefault="005F0684">
      <w:pPr>
        <w:rPr>
          <w:rFonts w:cs="Arial"/>
        </w:rPr>
      </w:pPr>
      <w:r>
        <w:rPr>
          <w:rFonts w:cs="Arial"/>
          <w:b/>
        </w:rPr>
        <w:t xml:space="preserve">3.1 </w:t>
      </w:r>
      <w:r w:rsidR="00446E80" w:rsidRPr="005F0684">
        <w:rPr>
          <w:rFonts w:cs="Arial"/>
          <w:b/>
        </w:rPr>
        <w:t>SWOT Analysis</w:t>
      </w:r>
    </w:p>
    <w:p w14:paraId="63E4EF8E" w14:textId="77777777" w:rsidR="00446E80" w:rsidRPr="005F0684" w:rsidRDefault="00B4314B" w:rsidP="00446E80">
      <w:pPr>
        <w:rPr>
          <w:rFonts w:cs="Arial"/>
          <w:b/>
          <w:sz w:val="24"/>
          <w:szCs w:val="24"/>
        </w:rPr>
      </w:pPr>
      <w:r w:rsidRPr="005F0684">
        <w:rPr>
          <w:rFonts w:cs="Arial"/>
          <w:b/>
          <w:sz w:val="24"/>
          <w:szCs w:val="24"/>
        </w:rPr>
        <w:t>Strength</w:t>
      </w:r>
      <w:r w:rsidR="00446E80" w:rsidRPr="005F0684">
        <w:rPr>
          <w:rFonts w:cs="Arial"/>
          <w:b/>
          <w:sz w:val="24"/>
          <w:szCs w:val="24"/>
        </w:rPr>
        <w:t>s:</w:t>
      </w:r>
    </w:p>
    <w:p w14:paraId="60C6FC71" w14:textId="77777777" w:rsidR="00B4314B" w:rsidRPr="005F0684" w:rsidRDefault="00B4314B" w:rsidP="00B4314B">
      <w:pPr>
        <w:pStyle w:val="ListParagraph"/>
        <w:numPr>
          <w:ilvl w:val="0"/>
          <w:numId w:val="5"/>
        </w:numPr>
        <w:rPr>
          <w:rFonts w:cs="Arial"/>
          <w:sz w:val="24"/>
          <w:szCs w:val="24"/>
        </w:rPr>
      </w:pPr>
      <w:r w:rsidRPr="005F0684">
        <w:rPr>
          <w:rFonts w:cs="Arial"/>
          <w:sz w:val="24"/>
          <w:szCs w:val="24"/>
        </w:rPr>
        <w:t>department store based in UK only which creates higher profits</w:t>
      </w:r>
    </w:p>
    <w:p w14:paraId="4CCF5D6E" w14:textId="4A53BCFF" w:rsidR="00446E80" w:rsidRPr="005F0684" w:rsidRDefault="00B4314B" w:rsidP="00B4314B">
      <w:pPr>
        <w:pStyle w:val="ListParagraph"/>
        <w:numPr>
          <w:ilvl w:val="0"/>
          <w:numId w:val="5"/>
        </w:numPr>
        <w:rPr>
          <w:rFonts w:cs="Arial"/>
          <w:sz w:val="24"/>
          <w:szCs w:val="24"/>
        </w:rPr>
      </w:pPr>
      <w:r w:rsidRPr="005F0684">
        <w:rPr>
          <w:rFonts w:cs="Arial"/>
          <w:sz w:val="24"/>
          <w:szCs w:val="24"/>
        </w:rPr>
        <w:t xml:space="preserve">exclusive and </w:t>
      </w:r>
      <w:r w:rsidR="00446E80" w:rsidRPr="005F0684">
        <w:rPr>
          <w:rFonts w:cs="Arial"/>
          <w:sz w:val="24"/>
          <w:szCs w:val="24"/>
        </w:rPr>
        <w:t>world</w:t>
      </w:r>
      <w:r w:rsidR="00D17FA8" w:rsidRPr="005F0684">
        <w:rPr>
          <w:rFonts w:cs="Arial"/>
          <w:sz w:val="24"/>
          <w:szCs w:val="24"/>
        </w:rPr>
        <w:t>’s</w:t>
      </w:r>
      <w:r w:rsidR="00446E80" w:rsidRPr="005F0684">
        <w:rPr>
          <w:rFonts w:cs="Arial"/>
          <w:sz w:val="24"/>
          <w:szCs w:val="24"/>
        </w:rPr>
        <w:t xml:space="preserve"> renowned </w:t>
      </w:r>
      <w:r w:rsidRPr="005F0684">
        <w:rPr>
          <w:rFonts w:cs="Arial"/>
          <w:sz w:val="24"/>
          <w:szCs w:val="24"/>
        </w:rPr>
        <w:t>brands within the store</w:t>
      </w:r>
    </w:p>
    <w:p w14:paraId="4A4031C2" w14:textId="77777777" w:rsidR="00B4314B" w:rsidRPr="005F0684" w:rsidRDefault="00B4314B" w:rsidP="00446E80">
      <w:pPr>
        <w:pStyle w:val="ListParagraph"/>
        <w:numPr>
          <w:ilvl w:val="0"/>
          <w:numId w:val="5"/>
        </w:numPr>
        <w:rPr>
          <w:rFonts w:cs="Arial"/>
          <w:sz w:val="24"/>
          <w:szCs w:val="24"/>
        </w:rPr>
      </w:pPr>
      <w:r w:rsidRPr="005F0684">
        <w:rPr>
          <w:rFonts w:cs="Arial"/>
          <w:sz w:val="24"/>
          <w:szCs w:val="24"/>
        </w:rPr>
        <w:t>interactive trainings and inductions</w:t>
      </w:r>
    </w:p>
    <w:p w14:paraId="1BC1AF6D" w14:textId="77777777" w:rsidR="00446E80" w:rsidRPr="005F0684" w:rsidRDefault="00446E80" w:rsidP="00446E80">
      <w:pPr>
        <w:pStyle w:val="ListParagraph"/>
        <w:numPr>
          <w:ilvl w:val="0"/>
          <w:numId w:val="5"/>
        </w:numPr>
        <w:rPr>
          <w:rFonts w:cs="Arial"/>
          <w:sz w:val="24"/>
          <w:szCs w:val="24"/>
        </w:rPr>
      </w:pPr>
      <w:r w:rsidRPr="005F0684">
        <w:rPr>
          <w:rFonts w:cs="Arial"/>
          <w:sz w:val="24"/>
          <w:szCs w:val="24"/>
        </w:rPr>
        <w:t>qualified staff</w:t>
      </w:r>
    </w:p>
    <w:p w14:paraId="7073BB2A" w14:textId="77777777" w:rsidR="00446E80" w:rsidRPr="005F0684" w:rsidRDefault="00446E80" w:rsidP="00446E80">
      <w:pPr>
        <w:pStyle w:val="ListParagraph"/>
        <w:numPr>
          <w:ilvl w:val="0"/>
          <w:numId w:val="5"/>
        </w:numPr>
        <w:rPr>
          <w:rFonts w:cs="Arial"/>
          <w:sz w:val="24"/>
          <w:szCs w:val="24"/>
        </w:rPr>
      </w:pPr>
      <w:r w:rsidRPr="005F0684">
        <w:rPr>
          <w:rFonts w:cs="Arial"/>
          <w:sz w:val="24"/>
          <w:szCs w:val="24"/>
        </w:rPr>
        <w:t xml:space="preserve">regular training </w:t>
      </w:r>
      <w:r w:rsidR="00B4314B" w:rsidRPr="005F0684">
        <w:rPr>
          <w:rFonts w:cs="Arial"/>
          <w:sz w:val="24"/>
          <w:szCs w:val="24"/>
        </w:rPr>
        <w:t>for staff</w:t>
      </w:r>
    </w:p>
    <w:p w14:paraId="22E040E8" w14:textId="5EDE7374" w:rsidR="003F6112" w:rsidRPr="005F0684" w:rsidRDefault="00CD0F29" w:rsidP="003F6112">
      <w:pPr>
        <w:pStyle w:val="ListParagraph"/>
        <w:numPr>
          <w:ilvl w:val="0"/>
          <w:numId w:val="5"/>
        </w:numPr>
        <w:rPr>
          <w:rFonts w:cs="Arial"/>
          <w:sz w:val="24"/>
          <w:szCs w:val="24"/>
        </w:rPr>
      </w:pPr>
      <w:r w:rsidRPr="005F0684">
        <w:rPr>
          <w:rFonts w:cs="Arial"/>
          <w:sz w:val="24"/>
          <w:szCs w:val="24"/>
        </w:rPr>
        <w:t xml:space="preserve">gender diversity </w:t>
      </w:r>
    </w:p>
    <w:p w14:paraId="3AC003FE" w14:textId="3409B350" w:rsidR="00D06EDB" w:rsidRPr="005F0684" w:rsidRDefault="001F1E2B" w:rsidP="00446E80">
      <w:pPr>
        <w:pStyle w:val="ListParagraph"/>
        <w:numPr>
          <w:ilvl w:val="0"/>
          <w:numId w:val="5"/>
        </w:numPr>
        <w:rPr>
          <w:rFonts w:cs="Arial"/>
          <w:sz w:val="24"/>
          <w:szCs w:val="24"/>
        </w:rPr>
      </w:pPr>
      <w:r w:rsidRPr="005F0684">
        <w:rPr>
          <w:rFonts w:cs="Arial"/>
          <w:sz w:val="24"/>
          <w:szCs w:val="24"/>
        </w:rPr>
        <w:t xml:space="preserve">customer value through intensive CRM </w:t>
      </w:r>
      <w:r w:rsidR="00C30F17" w:rsidRPr="005F0684">
        <w:rPr>
          <w:rFonts w:cs="Arial"/>
          <w:sz w:val="24"/>
          <w:szCs w:val="24"/>
        </w:rPr>
        <w:t>programs</w:t>
      </w:r>
    </w:p>
    <w:p w14:paraId="7365EB3B" w14:textId="77777777" w:rsidR="00446E80" w:rsidRPr="005F0684" w:rsidRDefault="00446E80" w:rsidP="00C25DFA">
      <w:pPr>
        <w:outlineLvl w:val="0"/>
        <w:rPr>
          <w:rFonts w:cs="Arial"/>
          <w:b/>
          <w:sz w:val="24"/>
          <w:szCs w:val="24"/>
        </w:rPr>
      </w:pPr>
      <w:r w:rsidRPr="005F0684">
        <w:rPr>
          <w:rFonts w:cs="Arial"/>
          <w:b/>
          <w:sz w:val="24"/>
          <w:szCs w:val="24"/>
        </w:rPr>
        <w:t>Weaknesse</w:t>
      </w:r>
      <w:r w:rsidR="00B4314B" w:rsidRPr="005F0684">
        <w:rPr>
          <w:rFonts w:cs="Arial"/>
          <w:b/>
          <w:sz w:val="24"/>
          <w:szCs w:val="24"/>
        </w:rPr>
        <w:t>s</w:t>
      </w:r>
    </w:p>
    <w:p w14:paraId="27FE2CF9" w14:textId="77777777" w:rsidR="00B4314B" w:rsidRPr="005F0684" w:rsidRDefault="00B4314B" w:rsidP="00446E80">
      <w:pPr>
        <w:pStyle w:val="ListParagraph"/>
        <w:numPr>
          <w:ilvl w:val="0"/>
          <w:numId w:val="9"/>
        </w:numPr>
        <w:rPr>
          <w:rFonts w:cs="Arial"/>
          <w:sz w:val="24"/>
          <w:szCs w:val="24"/>
        </w:rPr>
      </w:pPr>
      <w:r w:rsidRPr="005F0684">
        <w:rPr>
          <w:rFonts w:cs="Arial"/>
          <w:sz w:val="24"/>
          <w:szCs w:val="24"/>
        </w:rPr>
        <w:t>not offering exotic leathers or fur products</w:t>
      </w:r>
    </w:p>
    <w:p w14:paraId="5D100DB8" w14:textId="77777777" w:rsidR="00B4314B" w:rsidRPr="005F0684" w:rsidRDefault="00D06EDB" w:rsidP="00446E80">
      <w:pPr>
        <w:pStyle w:val="ListParagraph"/>
        <w:numPr>
          <w:ilvl w:val="0"/>
          <w:numId w:val="9"/>
        </w:numPr>
        <w:rPr>
          <w:rFonts w:cs="Arial"/>
          <w:sz w:val="24"/>
          <w:szCs w:val="24"/>
        </w:rPr>
      </w:pPr>
      <w:r w:rsidRPr="005F0684">
        <w:rPr>
          <w:rFonts w:cs="Arial"/>
          <w:sz w:val="24"/>
          <w:szCs w:val="24"/>
        </w:rPr>
        <w:t xml:space="preserve">four department stores across UK </w:t>
      </w:r>
    </w:p>
    <w:p w14:paraId="4BEB2DB3" w14:textId="77777777" w:rsidR="00D06EDB" w:rsidRPr="005F0684" w:rsidRDefault="00446E80" w:rsidP="00D06EDB">
      <w:pPr>
        <w:pStyle w:val="ListParagraph"/>
        <w:numPr>
          <w:ilvl w:val="0"/>
          <w:numId w:val="9"/>
        </w:numPr>
        <w:rPr>
          <w:rFonts w:cs="Arial"/>
          <w:sz w:val="24"/>
          <w:szCs w:val="24"/>
        </w:rPr>
      </w:pPr>
      <w:r w:rsidRPr="005F0684">
        <w:rPr>
          <w:rFonts w:cs="Arial"/>
          <w:sz w:val="24"/>
          <w:szCs w:val="24"/>
        </w:rPr>
        <w:t>labor costs for qualified staff in the field</w:t>
      </w:r>
    </w:p>
    <w:p w14:paraId="18450E69" w14:textId="30B5C705" w:rsidR="00D06EDB" w:rsidRPr="005F0684" w:rsidRDefault="00D06EDB" w:rsidP="00D06EDB">
      <w:pPr>
        <w:pStyle w:val="ListParagraph"/>
        <w:numPr>
          <w:ilvl w:val="0"/>
          <w:numId w:val="9"/>
        </w:numPr>
        <w:rPr>
          <w:rFonts w:cs="Arial"/>
          <w:sz w:val="24"/>
          <w:szCs w:val="24"/>
        </w:rPr>
      </w:pPr>
      <w:r w:rsidRPr="005F0684">
        <w:rPr>
          <w:rFonts w:cs="Arial"/>
          <w:sz w:val="24"/>
          <w:szCs w:val="24"/>
        </w:rPr>
        <w:t xml:space="preserve">poor discount scheme and limited </w:t>
      </w:r>
      <w:r w:rsidR="00C30F17" w:rsidRPr="005F0684">
        <w:rPr>
          <w:rFonts w:cs="Arial"/>
          <w:sz w:val="24"/>
          <w:szCs w:val="24"/>
        </w:rPr>
        <w:t>number</w:t>
      </w:r>
      <w:r w:rsidRPr="005F0684">
        <w:rPr>
          <w:rFonts w:cs="Arial"/>
          <w:sz w:val="24"/>
          <w:szCs w:val="24"/>
        </w:rPr>
        <w:t xml:space="preserve"> of perks for staff</w:t>
      </w:r>
    </w:p>
    <w:p w14:paraId="2C469894" w14:textId="5CE17030" w:rsidR="00AE078E" w:rsidRPr="005F0684" w:rsidRDefault="00AE078E" w:rsidP="00AE078E">
      <w:pPr>
        <w:pStyle w:val="ListParagraph"/>
        <w:numPr>
          <w:ilvl w:val="0"/>
          <w:numId w:val="9"/>
        </w:numPr>
        <w:rPr>
          <w:rFonts w:cs="Arial"/>
          <w:sz w:val="24"/>
          <w:szCs w:val="24"/>
        </w:rPr>
      </w:pPr>
      <w:r w:rsidRPr="005F0684">
        <w:rPr>
          <w:rFonts w:cs="Arial"/>
          <w:sz w:val="24"/>
          <w:szCs w:val="24"/>
        </w:rPr>
        <w:t xml:space="preserve">low salaries in comparison to other </w:t>
      </w:r>
      <w:r w:rsidR="00C30F17" w:rsidRPr="005F0684">
        <w:rPr>
          <w:rFonts w:cs="Arial"/>
          <w:sz w:val="24"/>
          <w:szCs w:val="24"/>
        </w:rPr>
        <w:t>competitors</w:t>
      </w:r>
    </w:p>
    <w:p w14:paraId="2B5835B7" w14:textId="77777777" w:rsidR="00CD0F29" w:rsidRPr="005F0684" w:rsidRDefault="00CD0F29" w:rsidP="00CD0F29">
      <w:pPr>
        <w:pStyle w:val="ListParagraph"/>
        <w:numPr>
          <w:ilvl w:val="0"/>
          <w:numId w:val="9"/>
        </w:numPr>
        <w:rPr>
          <w:rFonts w:cs="Arial"/>
          <w:sz w:val="24"/>
          <w:szCs w:val="24"/>
        </w:rPr>
      </w:pPr>
      <w:r w:rsidRPr="005F0684">
        <w:rPr>
          <w:rFonts w:cs="Arial"/>
          <w:sz w:val="24"/>
          <w:szCs w:val="24"/>
        </w:rPr>
        <w:t>not offering equal opportunities of progression</w:t>
      </w:r>
    </w:p>
    <w:p w14:paraId="7211800C" w14:textId="77777777" w:rsidR="003F6112" w:rsidRPr="005F0684" w:rsidRDefault="003F6112" w:rsidP="00CD0F29">
      <w:pPr>
        <w:pStyle w:val="ListParagraph"/>
        <w:numPr>
          <w:ilvl w:val="0"/>
          <w:numId w:val="9"/>
        </w:numPr>
        <w:rPr>
          <w:rFonts w:cs="Arial"/>
          <w:sz w:val="24"/>
          <w:szCs w:val="24"/>
        </w:rPr>
      </w:pPr>
      <w:r w:rsidRPr="005F0684">
        <w:rPr>
          <w:rFonts w:cs="Arial"/>
          <w:sz w:val="24"/>
          <w:szCs w:val="24"/>
        </w:rPr>
        <w:lastRenderedPageBreak/>
        <w:t xml:space="preserve">not disability friendly </w:t>
      </w:r>
    </w:p>
    <w:p w14:paraId="246A5302" w14:textId="77777777" w:rsidR="00AE078E" w:rsidRPr="005F0684" w:rsidRDefault="00AE078E" w:rsidP="00CD0F29">
      <w:pPr>
        <w:pStyle w:val="ListParagraph"/>
        <w:rPr>
          <w:rFonts w:cs="Arial"/>
          <w:sz w:val="24"/>
          <w:szCs w:val="24"/>
        </w:rPr>
      </w:pPr>
    </w:p>
    <w:p w14:paraId="1DFF36F1" w14:textId="77777777" w:rsidR="00446E80" w:rsidRPr="005F0684" w:rsidRDefault="00446E80" w:rsidP="00446E80">
      <w:pPr>
        <w:rPr>
          <w:rFonts w:cs="Arial"/>
          <w:b/>
          <w:sz w:val="24"/>
          <w:szCs w:val="24"/>
        </w:rPr>
      </w:pPr>
      <w:r w:rsidRPr="005F0684">
        <w:rPr>
          <w:rFonts w:cs="Arial"/>
          <w:b/>
          <w:sz w:val="24"/>
          <w:szCs w:val="24"/>
        </w:rPr>
        <w:t>Opportunity:</w:t>
      </w:r>
    </w:p>
    <w:p w14:paraId="62EB6C67" w14:textId="77777777" w:rsidR="00AE078E" w:rsidRPr="005F0684" w:rsidRDefault="00AE078E" w:rsidP="00AE078E">
      <w:pPr>
        <w:pStyle w:val="ListParagraph"/>
        <w:numPr>
          <w:ilvl w:val="0"/>
          <w:numId w:val="6"/>
        </w:numPr>
        <w:rPr>
          <w:rFonts w:cs="Arial"/>
          <w:sz w:val="24"/>
          <w:szCs w:val="24"/>
        </w:rPr>
      </w:pPr>
      <w:r w:rsidRPr="005F0684">
        <w:rPr>
          <w:rFonts w:cs="Arial"/>
          <w:sz w:val="24"/>
          <w:szCs w:val="24"/>
        </w:rPr>
        <w:t xml:space="preserve">hiring graduates and grow them within the company </w:t>
      </w:r>
    </w:p>
    <w:p w14:paraId="7CAA95BD" w14:textId="77777777" w:rsidR="00AE078E" w:rsidRPr="005F0684" w:rsidRDefault="00AE078E" w:rsidP="00AE078E">
      <w:pPr>
        <w:pStyle w:val="ListParagraph"/>
        <w:numPr>
          <w:ilvl w:val="0"/>
          <w:numId w:val="6"/>
        </w:numPr>
        <w:rPr>
          <w:rFonts w:cs="Arial"/>
          <w:sz w:val="24"/>
          <w:szCs w:val="24"/>
        </w:rPr>
      </w:pPr>
      <w:r w:rsidRPr="005F0684">
        <w:rPr>
          <w:rFonts w:cs="Arial"/>
          <w:sz w:val="24"/>
          <w:szCs w:val="24"/>
        </w:rPr>
        <w:t>governmental free trainings</w:t>
      </w:r>
    </w:p>
    <w:p w14:paraId="373F6A33" w14:textId="383A017E" w:rsidR="00CD0F29" w:rsidRPr="005F0684" w:rsidRDefault="00CD0F29" w:rsidP="00AE078E">
      <w:pPr>
        <w:pStyle w:val="ListParagraph"/>
        <w:numPr>
          <w:ilvl w:val="0"/>
          <w:numId w:val="6"/>
        </w:numPr>
        <w:rPr>
          <w:rFonts w:cs="Arial"/>
          <w:sz w:val="24"/>
          <w:szCs w:val="24"/>
        </w:rPr>
      </w:pPr>
      <w:r w:rsidRPr="005F0684">
        <w:rPr>
          <w:rFonts w:cs="Arial"/>
          <w:sz w:val="24"/>
          <w:szCs w:val="24"/>
        </w:rPr>
        <w:t>cultural engagement with public sector</w:t>
      </w:r>
    </w:p>
    <w:p w14:paraId="24580FEC" w14:textId="304C9F0B" w:rsidR="001F1E2B" w:rsidRPr="005F0684" w:rsidRDefault="001F1E2B" w:rsidP="00AE078E">
      <w:pPr>
        <w:pStyle w:val="ListParagraph"/>
        <w:numPr>
          <w:ilvl w:val="0"/>
          <w:numId w:val="6"/>
        </w:numPr>
        <w:rPr>
          <w:rFonts w:cs="Arial"/>
          <w:sz w:val="24"/>
          <w:szCs w:val="24"/>
        </w:rPr>
      </w:pPr>
      <w:r w:rsidRPr="005F0684">
        <w:rPr>
          <w:rFonts w:cs="Arial"/>
          <w:sz w:val="24"/>
          <w:szCs w:val="24"/>
        </w:rPr>
        <w:t>new clients from overseas</w:t>
      </w:r>
    </w:p>
    <w:p w14:paraId="16D9E7CB" w14:textId="6865BFB4" w:rsidR="003F6112" w:rsidRPr="005F0684" w:rsidRDefault="001F1E2B" w:rsidP="005F0684">
      <w:pPr>
        <w:pStyle w:val="ListParagraph"/>
        <w:numPr>
          <w:ilvl w:val="0"/>
          <w:numId w:val="6"/>
        </w:numPr>
        <w:rPr>
          <w:rFonts w:cs="Arial"/>
          <w:sz w:val="24"/>
          <w:szCs w:val="24"/>
        </w:rPr>
      </w:pPr>
      <w:r w:rsidRPr="005F0684">
        <w:rPr>
          <w:rFonts w:cs="Arial"/>
          <w:sz w:val="24"/>
          <w:szCs w:val="24"/>
        </w:rPr>
        <w:t xml:space="preserve">tourism developed </w:t>
      </w:r>
    </w:p>
    <w:p w14:paraId="409E123D" w14:textId="77777777" w:rsidR="00AE078E" w:rsidRPr="005F0684" w:rsidRDefault="00446E80" w:rsidP="00AE078E">
      <w:pPr>
        <w:rPr>
          <w:rFonts w:cs="Arial"/>
          <w:b/>
          <w:sz w:val="24"/>
          <w:szCs w:val="24"/>
        </w:rPr>
      </w:pPr>
      <w:r w:rsidRPr="005F0684">
        <w:rPr>
          <w:rFonts w:cs="Arial"/>
          <w:b/>
          <w:sz w:val="24"/>
          <w:szCs w:val="24"/>
        </w:rPr>
        <w:t>Threats:</w:t>
      </w:r>
    </w:p>
    <w:p w14:paraId="0B2E908B" w14:textId="77777777" w:rsidR="00D06EDB" w:rsidRPr="005F0684" w:rsidRDefault="00D06EDB" w:rsidP="00D06EDB">
      <w:pPr>
        <w:pStyle w:val="ListParagraph"/>
        <w:numPr>
          <w:ilvl w:val="0"/>
          <w:numId w:val="10"/>
        </w:numPr>
        <w:rPr>
          <w:rFonts w:cs="Arial"/>
          <w:sz w:val="24"/>
          <w:szCs w:val="24"/>
        </w:rPr>
      </w:pPr>
      <w:r w:rsidRPr="005F0684">
        <w:rPr>
          <w:rFonts w:cs="Arial"/>
          <w:sz w:val="24"/>
          <w:szCs w:val="24"/>
        </w:rPr>
        <w:t>competitor department stores</w:t>
      </w:r>
      <w:r w:rsidR="003F6112" w:rsidRPr="005F0684">
        <w:rPr>
          <w:rFonts w:cs="Arial"/>
          <w:sz w:val="24"/>
          <w:szCs w:val="24"/>
        </w:rPr>
        <w:t xml:space="preserve"> such as</w:t>
      </w:r>
      <w:r w:rsidRPr="005F0684">
        <w:rPr>
          <w:rFonts w:cs="Arial"/>
          <w:sz w:val="24"/>
          <w:szCs w:val="24"/>
        </w:rPr>
        <w:t xml:space="preserve"> Harrods, Liberty, Harvey Nichols </w:t>
      </w:r>
    </w:p>
    <w:p w14:paraId="146BEAEF" w14:textId="57BCC4B8" w:rsidR="00AE078E" w:rsidRPr="005F0684" w:rsidRDefault="00D06EDB" w:rsidP="00CD0F29">
      <w:pPr>
        <w:pStyle w:val="ListParagraph"/>
        <w:numPr>
          <w:ilvl w:val="0"/>
          <w:numId w:val="10"/>
        </w:numPr>
        <w:rPr>
          <w:rFonts w:cs="Arial"/>
          <w:sz w:val="24"/>
          <w:szCs w:val="24"/>
        </w:rPr>
      </w:pPr>
      <w:r w:rsidRPr="005F0684">
        <w:rPr>
          <w:rFonts w:cs="Arial"/>
          <w:sz w:val="24"/>
          <w:szCs w:val="24"/>
        </w:rPr>
        <w:t>unfavorable press</w:t>
      </w:r>
      <w:r w:rsidR="00AE078E" w:rsidRPr="005F0684">
        <w:rPr>
          <w:rFonts w:cs="Arial"/>
          <w:sz w:val="24"/>
          <w:szCs w:val="24"/>
        </w:rPr>
        <w:t xml:space="preserve"> </w:t>
      </w:r>
      <w:r w:rsidR="00C30F17" w:rsidRPr="005F0684">
        <w:rPr>
          <w:rFonts w:cs="Arial"/>
          <w:sz w:val="24"/>
          <w:szCs w:val="24"/>
        </w:rPr>
        <w:t>regarding</w:t>
      </w:r>
      <w:r w:rsidR="00EE2844" w:rsidRPr="005F0684">
        <w:rPr>
          <w:rFonts w:cs="Arial"/>
          <w:sz w:val="24"/>
          <w:szCs w:val="24"/>
        </w:rPr>
        <w:t xml:space="preserve"> former members of staff</w:t>
      </w:r>
    </w:p>
    <w:p w14:paraId="0B207C6A" w14:textId="0142B325" w:rsidR="00D06EDB" w:rsidRPr="005F0684" w:rsidRDefault="00AE078E" w:rsidP="00D06EDB">
      <w:pPr>
        <w:pStyle w:val="ListParagraph"/>
        <w:numPr>
          <w:ilvl w:val="0"/>
          <w:numId w:val="10"/>
        </w:numPr>
        <w:rPr>
          <w:rFonts w:cs="Arial"/>
          <w:sz w:val="24"/>
          <w:szCs w:val="24"/>
        </w:rPr>
      </w:pPr>
      <w:r w:rsidRPr="005F0684">
        <w:rPr>
          <w:rFonts w:cs="Arial"/>
          <w:sz w:val="24"/>
          <w:szCs w:val="24"/>
        </w:rPr>
        <w:t>competit</w:t>
      </w:r>
      <w:r w:rsidR="00D06EDB" w:rsidRPr="005F0684">
        <w:rPr>
          <w:rFonts w:cs="Arial"/>
          <w:sz w:val="24"/>
          <w:szCs w:val="24"/>
        </w:rPr>
        <w:t>ors</w:t>
      </w:r>
      <w:r w:rsidRPr="005F0684">
        <w:rPr>
          <w:rFonts w:cs="Arial"/>
          <w:sz w:val="24"/>
          <w:szCs w:val="24"/>
        </w:rPr>
        <w:t xml:space="preserve"> offering</w:t>
      </w:r>
      <w:r w:rsidR="00D06EDB" w:rsidRPr="005F0684">
        <w:rPr>
          <w:rFonts w:cs="Arial"/>
          <w:sz w:val="24"/>
          <w:szCs w:val="24"/>
        </w:rPr>
        <w:t xml:space="preserve"> better training and empl</w:t>
      </w:r>
      <w:r w:rsidRPr="005F0684">
        <w:rPr>
          <w:rFonts w:cs="Arial"/>
          <w:sz w:val="24"/>
          <w:szCs w:val="24"/>
        </w:rPr>
        <w:t>o</w:t>
      </w:r>
      <w:r w:rsidR="00D06EDB" w:rsidRPr="005F0684">
        <w:rPr>
          <w:rFonts w:cs="Arial"/>
          <w:sz w:val="24"/>
          <w:szCs w:val="24"/>
        </w:rPr>
        <w:t>yab</w:t>
      </w:r>
      <w:r w:rsidRPr="005F0684">
        <w:rPr>
          <w:rFonts w:cs="Arial"/>
          <w:sz w:val="24"/>
          <w:szCs w:val="24"/>
        </w:rPr>
        <w:t>i</w:t>
      </w:r>
      <w:r w:rsidR="00D06EDB" w:rsidRPr="005F0684">
        <w:rPr>
          <w:rFonts w:cs="Arial"/>
          <w:sz w:val="24"/>
          <w:szCs w:val="24"/>
        </w:rPr>
        <w:t>l</w:t>
      </w:r>
      <w:r w:rsidRPr="005F0684">
        <w:rPr>
          <w:rFonts w:cs="Arial"/>
          <w:sz w:val="24"/>
          <w:szCs w:val="24"/>
        </w:rPr>
        <w:t>i</w:t>
      </w:r>
      <w:r w:rsidR="00D06EDB" w:rsidRPr="005F0684">
        <w:rPr>
          <w:rFonts w:cs="Arial"/>
          <w:sz w:val="24"/>
          <w:szCs w:val="24"/>
        </w:rPr>
        <w:t>t</w:t>
      </w:r>
      <w:r w:rsidRPr="005F0684">
        <w:rPr>
          <w:rFonts w:cs="Arial"/>
          <w:sz w:val="24"/>
          <w:szCs w:val="24"/>
        </w:rPr>
        <w:t>y</w:t>
      </w:r>
      <w:r w:rsidR="00D06EDB" w:rsidRPr="005F0684">
        <w:rPr>
          <w:rFonts w:cs="Arial"/>
          <w:sz w:val="24"/>
          <w:szCs w:val="24"/>
        </w:rPr>
        <w:t xml:space="preserve"> scheme in the sector</w:t>
      </w:r>
    </w:p>
    <w:p w14:paraId="6939592C" w14:textId="77777777" w:rsidR="005F0684" w:rsidRDefault="005F0684" w:rsidP="00042CCA">
      <w:pPr>
        <w:rPr>
          <w:rFonts w:cs="Arial"/>
          <w:sz w:val="24"/>
          <w:szCs w:val="24"/>
        </w:rPr>
      </w:pPr>
    </w:p>
    <w:p w14:paraId="5EC5E4B8" w14:textId="1AE5494A" w:rsidR="00042CCA" w:rsidRPr="005F0684" w:rsidRDefault="005F0684" w:rsidP="00042CCA">
      <w:pPr>
        <w:rPr>
          <w:rFonts w:cs="Arial"/>
          <w:b/>
        </w:rPr>
      </w:pPr>
      <w:r>
        <w:rPr>
          <w:rFonts w:cs="Arial"/>
          <w:b/>
        </w:rPr>
        <w:t xml:space="preserve">3.2 </w:t>
      </w:r>
      <w:r w:rsidR="00042CCA" w:rsidRPr="005F0684">
        <w:rPr>
          <w:rFonts w:cs="Arial"/>
          <w:b/>
        </w:rPr>
        <w:t xml:space="preserve">PESTLE Analysis </w:t>
      </w:r>
    </w:p>
    <w:p w14:paraId="68E45AE8" w14:textId="17F07AE7" w:rsidR="00042CCA" w:rsidRPr="005F0684" w:rsidRDefault="00042CCA" w:rsidP="00042CCA">
      <w:pPr>
        <w:rPr>
          <w:rFonts w:cs="Arial"/>
          <w:sz w:val="24"/>
          <w:szCs w:val="24"/>
        </w:rPr>
      </w:pPr>
      <w:r w:rsidRPr="005F0684">
        <w:rPr>
          <w:rFonts w:cs="Arial"/>
          <w:b/>
          <w:sz w:val="24"/>
          <w:szCs w:val="24"/>
        </w:rPr>
        <w:t>Political:</w:t>
      </w:r>
      <w:r w:rsidRPr="005F0684">
        <w:rPr>
          <w:rFonts w:cs="Arial"/>
          <w:sz w:val="24"/>
          <w:szCs w:val="24"/>
        </w:rPr>
        <w:t xml:space="preserve"> </w:t>
      </w:r>
      <w:r w:rsidRPr="005F0684">
        <w:rPr>
          <w:rFonts w:cs="Arial"/>
          <w:sz w:val="24"/>
          <w:szCs w:val="24"/>
        </w:rPr>
        <w:br/>
        <w:t xml:space="preserve">-tax policy in the UK could affect the </w:t>
      </w:r>
      <w:r w:rsidR="00C30F17" w:rsidRPr="005F0684">
        <w:rPr>
          <w:rFonts w:cs="Arial"/>
          <w:sz w:val="24"/>
          <w:szCs w:val="24"/>
        </w:rPr>
        <w:t>organization</w:t>
      </w:r>
      <w:r w:rsidRPr="005F0684">
        <w:rPr>
          <w:rFonts w:cs="Arial"/>
          <w:sz w:val="24"/>
          <w:szCs w:val="24"/>
        </w:rPr>
        <w:t xml:space="preserve"> profits with more than half of the clientele is foreign. </w:t>
      </w:r>
      <w:r w:rsidRPr="005F0684">
        <w:rPr>
          <w:rFonts w:cs="Arial"/>
          <w:sz w:val="24"/>
          <w:szCs w:val="24"/>
        </w:rPr>
        <w:br/>
        <w:t xml:space="preserve">-employment </w:t>
      </w:r>
      <w:r w:rsidR="00C30F17" w:rsidRPr="005F0684">
        <w:rPr>
          <w:rFonts w:cs="Arial"/>
          <w:sz w:val="24"/>
          <w:szCs w:val="24"/>
        </w:rPr>
        <w:t>law:</w:t>
      </w:r>
      <w:r w:rsidRPr="005F0684">
        <w:rPr>
          <w:rFonts w:cs="Arial"/>
          <w:sz w:val="24"/>
          <w:szCs w:val="24"/>
        </w:rPr>
        <w:t xml:space="preserve"> </w:t>
      </w:r>
      <w:r w:rsidR="00C30F17" w:rsidRPr="005F0684">
        <w:rPr>
          <w:rFonts w:cs="Arial"/>
          <w:sz w:val="24"/>
          <w:szCs w:val="24"/>
        </w:rPr>
        <w:t>uncertainty</w:t>
      </w:r>
      <w:r w:rsidRPr="005F0684">
        <w:rPr>
          <w:rFonts w:cs="Arial"/>
          <w:sz w:val="24"/>
          <w:szCs w:val="24"/>
        </w:rPr>
        <w:t xml:space="preserve"> of the Brexit</w:t>
      </w:r>
      <w:r w:rsidRPr="005F0684">
        <w:rPr>
          <w:rFonts w:cs="Arial"/>
          <w:sz w:val="24"/>
          <w:szCs w:val="24"/>
        </w:rPr>
        <w:br/>
        <w:t xml:space="preserve">-trade </w:t>
      </w:r>
      <w:r w:rsidR="00C30F17" w:rsidRPr="005F0684">
        <w:rPr>
          <w:rFonts w:cs="Arial"/>
          <w:sz w:val="24"/>
          <w:szCs w:val="24"/>
        </w:rPr>
        <w:t>restriction: good</w:t>
      </w:r>
      <w:r w:rsidRPr="005F0684">
        <w:rPr>
          <w:rFonts w:cs="Arial"/>
          <w:sz w:val="24"/>
          <w:szCs w:val="24"/>
        </w:rPr>
        <w:t xml:space="preserve"> importation from </w:t>
      </w:r>
      <w:r w:rsidR="00C30F17" w:rsidRPr="005F0684">
        <w:rPr>
          <w:rFonts w:cs="Arial"/>
          <w:sz w:val="24"/>
          <w:szCs w:val="24"/>
        </w:rPr>
        <w:t>non-EU</w:t>
      </w:r>
      <w:r w:rsidRPr="005F0684">
        <w:rPr>
          <w:rFonts w:cs="Arial"/>
          <w:sz w:val="24"/>
          <w:szCs w:val="24"/>
        </w:rPr>
        <w:t xml:space="preserve"> countries. </w:t>
      </w:r>
      <w:r w:rsidRPr="005F0684">
        <w:rPr>
          <w:rFonts w:cs="Arial"/>
          <w:sz w:val="24"/>
          <w:szCs w:val="24"/>
        </w:rPr>
        <w:br/>
        <w:t xml:space="preserve">-political stability: the UK government is very uncertain and could highly affect the store. </w:t>
      </w:r>
    </w:p>
    <w:p w14:paraId="1B805DFC" w14:textId="7B5BBFEC" w:rsidR="00042CCA" w:rsidRPr="005F0684" w:rsidRDefault="00042CCA" w:rsidP="00042CCA">
      <w:pPr>
        <w:rPr>
          <w:rFonts w:cs="Arial"/>
          <w:sz w:val="24"/>
          <w:szCs w:val="24"/>
        </w:rPr>
      </w:pPr>
      <w:r w:rsidRPr="005F0684">
        <w:rPr>
          <w:rFonts w:cs="Arial"/>
          <w:b/>
          <w:sz w:val="24"/>
          <w:szCs w:val="24"/>
        </w:rPr>
        <w:t>Economical:</w:t>
      </w:r>
      <w:r w:rsidRPr="005F0684">
        <w:rPr>
          <w:rFonts w:cs="Arial"/>
          <w:sz w:val="24"/>
          <w:szCs w:val="24"/>
        </w:rPr>
        <w:br/>
        <w:t>-inflation rate Pound versus Euro</w:t>
      </w:r>
      <w:r w:rsidRPr="005F0684">
        <w:rPr>
          <w:rFonts w:cs="Arial"/>
          <w:sz w:val="24"/>
          <w:szCs w:val="24"/>
        </w:rPr>
        <w:br/>
        <w:t xml:space="preserve">-working hours versus minimum wage rate versus qualified staff. </w:t>
      </w:r>
      <w:r w:rsidRPr="005F0684">
        <w:rPr>
          <w:rFonts w:cs="Arial"/>
          <w:sz w:val="24"/>
          <w:szCs w:val="24"/>
        </w:rPr>
        <w:br/>
        <w:t xml:space="preserve">-the cost of living versus </w:t>
      </w:r>
      <w:r w:rsidR="00C30F17" w:rsidRPr="005F0684">
        <w:rPr>
          <w:rFonts w:cs="Arial"/>
          <w:sz w:val="24"/>
          <w:szCs w:val="24"/>
        </w:rPr>
        <w:t>affordability</w:t>
      </w:r>
      <w:r w:rsidRPr="005F0684">
        <w:rPr>
          <w:rFonts w:cs="Arial"/>
          <w:sz w:val="24"/>
          <w:szCs w:val="24"/>
        </w:rPr>
        <w:t xml:space="preserve"> for branded </w:t>
      </w:r>
      <w:r w:rsidR="00C30F17" w:rsidRPr="005F0684">
        <w:rPr>
          <w:rFonts w:cs="Arial"/>
          <w:sz w:val="24"/>
          <w:szCs w:val="24"/>
        </w:rPr>
        <w:t>products</w:t>
      </w:r>
      <w:r w:rsidRPr="005F0684">
        <w:rPr>
          <w:rFonts w:cs="Arial"/>
          <w:sz w:val="24"/>
          <w:szCs w:val="24"/>
        </w:rPr>
        <w:t xml:space="preserve">. </w:t>
      </w:r>
    </w:p>
    <w:p w14:paraId="26A24F03" w14:textId="4FD9BCB9" w:rsidR="00042CCA" w:rsidRPr="005F0684" w:rsidRDefault="00042CCA" w:rsidP="00042CCA">
      <w:pPr>
        <w:rPr>
          <w:rFonts w:cs="Arial"/>
          <w:sz w:val="24"/>
          <w:szCs w:val="24"/>
        </w:rPr>
      </w:pPr>
      <w:r w:rsidRPr="005F0684">
        <w:rPr>
          <w:rFonts w:cs="Arial"/>
          <w:b/>
          <w:sz w:val="24"/>
          <w:szCs w:val="24"/>
        </w:rPr>
        <w:t>Sociological:</w:t>
      </w:r>
      <w:r w:rsidRPr="005F0684">
        <w:rPr>
          <w:rFonts w:cs="Arial"/>
          <w:sz w:val="24"/>
          <w:szCs w:val="24"/>
        </w:rPr>
        <w:br/>
        <w:t>-population growth</w:t>
      </w:r>
      <w:r w:rsidRPr="005F0684">
        <w:rPr>
          <w:rFonts w:cs="Arial"/>
          <w:sz w:val="24"/>
          <w:szCs w:val="24"/>
        </w:rPr>
        <w:br/>
        <w:t>-global warming</w:t>
      </w:r>
      <w:r w:rsidRPr="005F0684">
        <w:rPr>
          <w:rFonts w:cs="Arial"/>
          <w:sz w:val="24"/>
          <w:szCs w:val="24"/>
        </w:rPr>
        <w:br/>
        <w:t xml:space="preserve">-cultural expectations </w:t>
      </w:r>
    </w:p>
    <w:p w14:paraId="3BBDDDFD" w14:textId="3ED8922F" w:rsidR="00042CCA" w:rsidRPr="005F0684" w:rsidRDefault="00042CCA" w:rsidP="00042CCA">
      <w:pPr>
        <w:rPr>
          <w:rFonts w:cs="Arial"/>
          <w:sz w:val="24"/>
          <w:szCs w:val="24"/>
        </w:rPr>
      </w:pPr>
      <w:r w:rsidRPr="005F0684">
        <w:rPr>
          <w:rFonts w:cs="Arial"/>
          <w:b/>
          <w:sz w:val="24"/>
          <w:szCs w:val="24"/>
        </w:rPr>
        <w:t>Technological:</w:t>
      </w:r>
      <w:r w:rsidRPr="005F0684">
        <w:rPr>
          <w:rFonts w:cs="Arial"/>
          <w:sz w:val="24"/>
          <w:szCs w:val="24"/>
        </w:rPr>
        <w:br/>
        <w:t xml:space="preserve">-new technologies in place could reduce the </w:t>
      </w:r>
      <w:r w:rsidR="00C30F17" w:rsidRPr="005F0684">
        <w:rPr>
          <w:rFonts w:cs="Arial"/>
          <w:sz w:val="24"/>
          <w:szCs w:val="24"/>
        </w:rPr>
        <w:t>employability</w:t>
      </w:r>
      <w:r w:rsidRPr="005F0684">
        <w:rPr>
          <w:rFonts w:cs="Arial"/>
          <w:sz w:val="24"/>
          <w:szCs w:val="24"/>
        </w:rPr>
        <w:t xml:space="preserve"> rate </w:t>
      </w:r>
      <w:r w:rsidRPr="005F0684">
        <w:rPr>
          <w:rFonts w:cs="Arial"/>
          <w:sz w:val="24"/>
          <w:szCs w:val="24"/>
        </w:rPr>
        <w:br/>
        <w:t>-the range of change is playing an important role in meeting the client demands</w:t>
      </w:r>
    </w:p>
    <w:p w14:paraId="7DF9F9B7" w14:textId="22E5EBED" w:rsidR="00042CCA" w:rsidRPr="005F0684" w:rsidRDefault="00042CCA" w:rsidP="00042CCA">
      <w:pPr>
        <w:rPr>
          <w:rFonts w:cs="Arial"/>
          <w:sz w:val="24"/>
          <w:szCs w:val="24"/>
        </w:rPr>
      </w:pPr>
      <w:r w:rsidRPr="005F0684">
        <w:rPr>
          <w:rFonts w:cs="Arial"/>
          <w:b/>
          <w:sz w:val="24"/>
          <w:szCs w:val="24"/>
        </w:rPr>
        <w:t>Legal:</w:t>
      </w:r>
      <w:r w:rsidRPr="005F0684">
        <w:rPr>
          <w:rFonts w:cs="Arial"/>
          <w:sz w:val="24"/>
          <w:szCs w:val="24"/>
        </w:rPr>
        <w:br/>
        <w:t>-import/export employment rate and changes to legislation could be affected by the Brexit.</w:t>
      </w:r>
    </w:p>
    <w:p w14:paraId="1D6FA2D1" w14:textId="22ABD531" w:rsidR="00042CCA" w:rsidRPr="005F0684" w:rsidRDefault="00C30F17" w:rsidP="00042CCA">
      <w:pPr>
        <w:rPr>
          <w:rFonts w:cs="Arial"/>
          <w:sz w:val="24"/>
          <w:szCs w:val="24"/>
        </w:rPr>
      </w:pPr>
      <w:r w:rsidRPr="005F0684">
        <w:rPr>
          <w:rFonts w:cs="Arial"/>
          <w:b/>
          <w:sz w:val="24"/>
          <w:szCs w:val="24"/>
        </w:rPr>
        <w:lastRenderedPageBreak/>
        <w:t>Environmental:</w:t>
      </w:r>
      <w:r w:rsidRPr="005F0684">
        <w:rPr>
          <w:rFonts w:cs="Arial"/>
          <w:sz w:val="24"/>
          <w:szCs w:val="24"/>
        </w:rPr>
        <w:br/>
        <w:t>-ecological issues and fair-trade farming results in higher prices of raw</w:t>
      </w:r>
      <w:r>
        <w:rPr>
          <w:rFonts w:cs="Arial"/>
          <w:sz w:val="24"/>
          <w:szCs w:val="24"/>
        </w:rPr>
        <w:br/>
      </w:r>
      <w:r w:rsidRPr="005F0684">
        <w:rPr>
          <w:rFonts w:cs="Arial"/>
          <w:sz w:val="24"/>
          <w:szCs w:val="24"/>
        </w:rPr>
        <w:t>-material for products (</w:t>
      </w:r>
      <w:r>
        <w:rPr>
          <w:rFonts w:cs="Arial"/>
          <w:sz w:val="24"/>
          <w:szCs w:val="24"/>
        </w:rPr>
        <w:t>Kopi L</w:t>
      </w:r>
      <w:r w:rsidRPr="005F0684">
        <w:rPr>
          <w:rFonts w:cs="Arial"/>
          <w:sz w:val="24"/>
          <w:szCs w:val="24"/>
        </w:rPr>
        <w:t>uwak coffee, wild salmon, exotic leathers)</w:t>
      </w:r>
      <w:r w:rsidRPr="005F0684">
        <w:rPr>
          <w:rFonts w:cs="Arial"/>
          <w:sz w:val="24"/>
          <w:szCs w:val="24"/>
        </w:rPr>
        <w:br/>
        <w:t xml:space="preserve">-social factors such as vegan/vegetarian trend among clients could reduce sale. </w:t>
      </w:r>
      <w:r w:rsidR="00042CCA" w:rsidRPr="005F0684">
        <w:rPr>
          <w:rFonts w:cs="Arial"/>
          <w:sz w:val="24"/>
          <w:szCs w:val="24"/>
        </w:rPr>
        <w:br/>
      </w:r>
    </w:p>
    <w:p w14:paraId="10D9A86B" w14:textId="70A4927B" w:rsidR="001C6B44" w:rsidRPr="005F0684" w:rsidRDefault="005F0684" w:rsidP="00C25DFA">
      <w:pPr>
        <w:outlineLvl w:val="0"/>
        <w:rPr>
          <w:rFonts w:cs="Arial"/>
          <w:b/>
        </w:rPr>
      </w:pPr>
      <w:r>
        <w:rPr>
          <w:rFonts w:cs="Arial"/>
          <w:b/>
        </w:rPr>
        <w:t xml:space="preserve">4.0 </w:t>
      </w:r>
      <w:r w:rsidR="00C25DFA" w:rsidRPr="005F0684">
        <w:rPr>
          <w:rFonts w:cs="Arial"/>
          <w:b/>
        </w:rPr>
        <w:t xml:space="preserve">Selfridges </w:t>
      </w:r>
      <w:r w:rsidR="00C30F17" w:rsidRPr="005F0684">
        <w:rPr>
          <w:rFonts w:cs="Arial"/>
          <w:b/>
        </w:rPr>
        <w:t>organizational Stakeholders</w:t>
      </w:r>
      <w:r w:rsidR="00042CCA" w:rsidRPr="005F0684">
        <w:rPr>
          <w:rFonts w:cs="Arial"/>
          <w:b/>
        </w:rPr>
        <w:t xml:space="preserve"> </w:t>
      </w:r>
      <w:r>
        <w:rPr>
          <w:rFonts w:cs="Arial"/>
          <w:b/>
        </w:rPr>
        <w:t>C</w:t>
      </w:r>
      <w:r w:rsidR="00042CCA" w:rsidRPr="005F0684">
        <w:rPr>
          <w:rFonts w:cs="Arial"/>
          <w:b/>
        </w:rPr>
        <w:t>hart</w:t>
      </w:r>
      <w:r w:rsidR="00C25DFA" w:rsidRPr="005F0684">
        <w:rPr>
          <w:rFonts w:cs="Arial"/>
          <w:b/>
        </w:rPr>
        <w:t xml:space="preserve"> </w:t>
      </w:r>
    </w:p>
    <w:p w14:paraId="091EC1CE" w14:textId="77777777" w:rsidR="00C25DFA" w:rsidRPr="005F0684" w:rsidRDefault="00C25DFA" w:rsidP="00C25DFA">
      <w:pPr>
        <w:outlineLvl w:val="0"/>
        <w:rPr>
          <w:rFonts w:cs="Arial"/>
        </w:rPr>
      </w:pPr>
    </w:p>
    <w:p w14:paraId="7BFDA066" w14:textId="77777777" w:rsidR="00C25DFA" w:rsidRPr="005F0684" w:rsidRDefault="00DE2253">
      <w:pPr>
        <w:rPr>
          <w:rFonts w:cs="Arial"/>
        </w:rPr>
      </w:pPr>
      <w:r>
        <w:pict w14:anchorId="0ED3C0D0">
          <v:group id="_x0000_s1026" editas="canvas" alt="" style="width:458.6pt;height:320.3pt;mso-position-horizontal-relative:char;mso-position-vertical-relative:line" coordorigin="2246,3461" coordsize="7316,51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2246;top:3461;width:7316;height:5110"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28" type="#_x0000_t202" alt="" style="position:absolute;left:6798;top:3620;width:1532;height:363;mso-wrap-style:square;v-text-anchor:top" strokecolor="white [3212]">
              <v:textbox>
                <w:txbxContent>
                  <w:p w14:paraId="14199FB1" w14:textId="77777777" w:rsidR="00B33115" w:rsidRDefault="00B33115" w:rsidP="00326E2E">
                    <w:pPr>
                      <w:spacing w:line="240" w:lineRule="auto"/>
                    </w:pPr>
                    <w:r>
                      <w:t>Competitors</w:t>
                    </w:r>
                  </w:p>
                </w:txbxContent>
              </v:textbox>
            </v:shape>
            <v:shape id="_x0000_s1029" type="#_x0000_t202" alt="" style="position:absolute;left:2904;top:3718;width:1787;height:515;mso-wrap-style:square;v-text-anchor:top" strokecolor="white [3212]">
              <v:textbox>
                <w:txbxContent>
                  <w:p w14:paraId="222FA420" w14:textId="77777777" w:rsidR="00B33115" w:rsidRDefault="00B33115" w:rsidP="00326E2E">
                    <w:pPr>
                      <w:spacing w:line="240" w:lineRule="auto"/>
                    </w:pPr>
                    <w:r>
                      <w:t>Governments</w:t>
                    </w:r>
                  </w:p>
                </w:txbxContent>
              </v:textbox>
            </v:shape>
            <v:shape id="_x0000_s1030" type="#_x0000_t202" alt="" style="position:absolute;left:7585;top:7948;width:887;height:514;mso-wrap-style:square;v-text-anchor:top" strokecolor="white [3212]">
              <v:textbox>
                <w:txbxContent>
                  <w:p w14:paraId="6C0BD839" w14:textId="77777777" w:rsidR="00B33115" w:rsidRDefault="00B33115" w:rsidP="00326E2E">
                    <w:pPr>
                      <w:spacing w:line="240" w:lineRule="auto"/>
                    </w:pPr>
                    <w:r>
                      <w:t>Media</w:t>
                    </w:r>
                  </w:p>
                </w:txbxContent>
              </v:textbox>
            </v:shape>
            <v:shape id="_x0000_s1031" type="#_x0000_t202" alt="" style="position:absolute;left:4932;top:3468;width:1614;height:361;mso-wrap-style:square;v-text-anchor:middle" strokecolor="white [3212]">
              <v:textbox>
                <w:txbxContent>
                  <w:p w14:paraId="5D77B6AB" w14:textId="77777777" w:rsidR="00B33115" w:rsidRDefault="00B33115" w:rsidP="00326E2E">
                    <w:pPr>
                      <w:spacing w:line="240" w:lineRule="auto"/>
                    </w:pPr>
                    <w:r>
                      <w:t>Communities</w:t>
                    </w:r>
                  </w:p>
                </w:txbxContent>
              </v:textbox>
            </v:shape>
            <v:shape id="_x0000_s1032" type="#_x0000_t202" alt="" style="position:absolute;left:2443;top:5736;width:1427;height:531;mso-wrap-style:square;v-text-anchor:middle" stroked="f">
              <v:textbox style="mso-fit-shape-to-text:t">
                <w:txbxContent>
                  <w:p w14:paraId="3D102372" w14:textId="77777777" w:rsidR="00B33115" w:rsidRDefault="00B33115" w:rsidP="00326E2E">
                    <w:pPr>
                      <w:spacing w:line="240" w:lineRule="auto"/>
                    </w:pPr>
                    <w:r>
                      <w:t>Employees</w:t>
                    </w:r>
                  </w:p>
                </w:txbxContent>
              </v:textbox>
            </v:shape>
            <v:shape id="_x0000_s1033" type="#_x0000_t202" alt="" style="position:absolute;left:8100;top:6941;width:1352;height:511;mso-wrap-style:square;v-text-anchor:top" stroked="f">
              <v:textbox>
                <w:txbxContent>
                  <w:p w14:paraId="5C215DBF" w14:textId="77777777" w:rsidR="00B33115" w:rsidRDefault="00B33115" w:rsidP="00326E2E">
                    <w:pPr>
                      <w:spacing w:line="240" w:lineRule="auto"/>
                    </w:pPr>
                    <w:r>
                      <w:t>Suppliers</w:t>
                    </w:r>
                  </w:p>
                </w:txbxContent>
              </v:textbox>
            </v:shape>
            <v:shape id="_x0000_s1034" type="#_x0000_t202" alt="" style="position:absolute;left:2779;top:6758;width:1758;height:987;mso-wrap-style:square;v-text-anchor:top" strokecolor="white [3212]">
              <v:textbox>
                <w:txbxContent>
                  <w:p w14:paraId="7BAF9FF9" w14:textId="77777777" w:rsidR="00B33115" w:rsidRDefault="00B33115" w:rsidP="00326E2E">
                    <w:pPr>
                      <w:spacing w:line="240" w:lineRule="auto"/>
                    </w:pPr>
                    <w:r>
                      <w:t>Social and Political  Action groups</w:t>
                    </w:r>
                  </w:p>
                </w:txbxContent>
              </v:textbox>
            </v:shape>
            <v:shape id="_x0000_s1035" type="#_x0000_t202" alt="" style="position:absolute;left:2311;top:4533;width:1559;height:686;mso-wrap-style:none;v-text-anchor:middle" stroked="f">
              <v:textbox>
                <w:txbxContent>
                  <w:p w14:paraId="58B401AA" w14:textId="77777777" w:rsidR="00B33115" w:rsidRDefault="00B33115" w:rsidP="00326E2E">
                    <w:pPr>
                      <w:spacing w:line="240" w:lineRule="auto"/>
                    </w:pPr>
                    <w:r>
                      <w:t>Shareholders</w:t>
                    </w:r>
                  </w:p>
                </w:txbxContent>
              </v:textbox>
            </v:shape>
            <v:shape id="_x0000_s1036" type="#_x0000_t202" alt="" style="position:absolute;left:8133;top:5439;width:1429;height:532;mso-wrap-style:square;v-text-anchor:middle" stroked="f">
              <v:textbox style="mso-fit-shape-to-text:t">
                <w:txbxContent>
                  <w:p w14:paraId="71095409" w14:textId="77777777" w:rsidR="00B33115" w:rsidRDefault="00B33115" w:rsidP="00326E2E">
                    <w:pPr>
                      <w:spacing w:line="240" w:lineRule="auto"/>
                    </w:pPr>
                    <w:r>
                      <w:t>Customers</w:t>
                    </w:r>
                  </w:p>
                </w:txbxContent>
              </v:textbox>
            </v:shape>
            <v:shape id="_x0000_s1037" type="#_x0000_t202" alt="" style="position:absolute;left:8259;top:4233;width:1057;height:531;mso-wrap-style:square;v-text-anchor:middle" stroked="f">
              <v:textbox style="mso-fit-shape-to-text:t">
                <w:txbxContent>
                  <w:p w14:paraId="5FAB9F16" w14:textId="77777777" w:rsidR="00B33115" w:rsidRDefault="00B33115" w:rsidP="00326E2E">
                    <w:pPr>
                      <w:spacing w:line="240" w:lineRule="auto"/>
                    </w:pPr>
                    <w:r>
                      <w:t>Unions</w:t>
                    </w:r>
                  </w:p>
                </w:txbxContent>
              </v:textbox>
            </v:shape>
            <v:shape id="_x0000_s1038" type="#_x0000_t202" alt="" style="position:absolute;left:3635;top:7948;width:3757;height:442;mso-wrap-style:square;v-text-anchor:top" filled="f" stroked="f">
              <v:textbox>
                <w:txbxContent>
                  <w:p w14:paraId="48D6231C" w14:textId="77777777" w:rsidR="00B33115" w:rsidRDefault="00B33115" w:rsidP="00326E2E">
                    <w:pPr>
                      <w:spacing w:line="240" w:lineRule="auto"/>
                    </w:pPr>
                    <w:r>
                      <w:t>Trade and industry associations</w:t>
                    </w:r>
                  </w:p>
                  <w:p w14:paraId="5A0DD179" w14:textId="77777777" w:rsidR="00B33115" w:rsidRDefault="00B33115" w:rsidP="00326E2E">
                    <w:pPr>
                      <w:spacing w:line="240" w:lineRule="auto"/>
                    </w:pPr>
                  </w:p>
                </w:txbxContent>
              </v:textbox>
            </v:shape>
            <v:oval id="_x0000_s1039" alt="" style="position:absolute;left:4303;top:5219;width:3488;height:1443;mso-wrap-style:square;v-text-anchor:top">
              <v:textbox>
                <w:txbxContent>
                  <w:p w14:paraId="64EEB620" w14:textId="77777777" w:rsidR="00B33115" w:rsidRDefault="00B33115" w:rsidP="00326E2E">
                    <w:pPr>
                      <w:jc w:val="center"/>
                      <w:outlineLvl w:val="0"/>
                    </w:pPr>
                    <w:r>
                      <w:t>Selfridges organizational  Stakeholders</w:t>
                    </w:r>
                  </w:p>
                  <w:p w14:paraId="34CDD9CB" w14:textId="77777777" w:rsidR="00B33115" w:rsidRDefault="00B33115"/>
                </w:txbxContent>
              </v:textbox>
            </v:oval>
            <v:shapetype id="_x0000_t32" coordsize="21600,21600" o:spt="32" o:oned="t" path="m,l21600,21600e" filled="f">
              <v:path arrowok="t" fillok="f" o:connecttype="none"/>
              <o:lock v:ext="edit" shapetype="t"/>
            </v:shapetype>
            <v:shape id="_x0000_s1040" type="#_x0000_t32" alt="" style="position:absolute;left:4232;top:4166;width:582;height:1264;flip:x y" o:connectortype="straight">
              <v:stroke endarrow="block"/>
            </v:shape>
            <v:shape id="_x0000_s1041" type="#_x0000_t32" alt="" style="position:absolute;left:5739;top:3829;width:309;height:1390;flip:x y" o:connectortype="straight">
              <v:stroke endarrow="block"/>
            </v:shape>
            <v:shape id="_x0000_s1042" type="#_x0000_t32" alt="" style="position:absolute;left:3870;top:4876;width:433;height:1065;flip:x y" o:connectortype="straight">
              <v:stroke endarrow="block"/>
            </v:shape>
            <v:shape id="_x0000_s1043" type="#_x0000_t32" alt="" style="position:absolute;left:4537;top:6451;width:277;height:801;flip:x" o:connectortype="straight">
              <v:stroke endarrow="block"/>
            </v:shape>
            <v:shape id="_x0000_s1044" type="#_x0000_t32" alt="" style="position:absolute;left:5488;top:6758;width:25;height:1190" o:connectortype="straight">
              <v:stroke endarrow="block"/>
            </v:shape>
            <v:shape id="_x0000_s1045" type="#_x0000_t32" alt="" style="position:absolute;left:6048;top:6662;width:1980;height:1286" o:connectortype="straight">
              <v:stroke endarrow="block"/>
            </v:shape>
            <v:shape id="_x0000_s1046" type="#_x0000_t32" alt="" style="position:absolute;left:7281;top:6451;width:1495;height:490" o:connectortype="straight">
              <v:stroke endarrow="block"/>
            </v:shape>
            <v:shape id="_x0000_s1047" type="#_x0000_t32" alt="" style="position:absolute;left:7791;top:5706;width:342;height:235;flip:y" o:connectortype="straight">
              <v:stroke endarrow="block"/>
            </v:shape>
            <v:shape id="_x0000_s1048" type="#_x0000_t32" alt="" style="position:absolute;left:7281;top:4499;width:978;height:931;flip:y" o:connectortype="straight">
              <v:stroke endarrow="block"/>
            </v:shape>
            <v:shape id="_x0000_s1049" type="#_x0000_t32" alt="" style="position:absolute;left:7281;top:3983;width:283;height:1447;flip:y" o:connectortype="straight">
              <v:stroke endarrow="block"/>
            </v:shape>
            <v:shape id="_x0000_s1050" type="#_x0000_t32" alt="" style="position:absolute;left:3870;top:5941;width:433;height:61;flip:x" o:connectortype="straight">
              <v:stroke endarrow="block"/>
            </v:shape>
            <w10:anchorlock/>
          </v:group>
        </w:pict>
      </w:r>
    </w:p>
    <w:p w14:paraId="4BFF5B78" w14:textId="0014A660" w:rsidR="00EE2844" w:rsidRPr="005F0684" w:rsidRDefault="00EE2844">
      <w:pPr>
        <w:rPr>
          <w:rFonts w:cs="Arial"/>
        </w:rPr>
      </w:pPr>
    </w:p>
    <w:p w14:paraId="333F6374" w14:textId="5F6B224F" w:rsidR="001F1E2B" w:rsidRPr="005F0684" w:rsidRDefault="006F72A0">
      <w:pPr>
        <w:rPr>
          <w:rFonts w:cs="Arial"/>
          <w:sz w:val="24"/>
          <w:szCs w:val="24"/>
        </w:rPr>
      </w:pPr>
      <w:r w:rsidRPr="005F0684">
        <w:rPr>
          <w:rFonts w:cs="Arial"/>
          <w:sz w:val="24"/>
          <w:szCs w:val="24"/>
        </w:rPr>
        <w:t>Majority of the stakeholders of the organi</w:t>
      </w:r>
      <w:r w:rsidR="00D17FA8" w:rsidRPr="005F0684">
        <w:rPr>
          <w:rFonts w:cs="Arial"/>
          <w:sz w:val="24"/>
          <w:szCs w:val="24"/>
        </w:rPr>
        <w:t>z</w:t>
      </w:r>
      <w:r w:rsidRPr="005F0684">
        <w:rPr>
          <w:rFonts w:cs="Arial"/>
          <w:sz w:val="24"/>
          <w:szCs w:val="24"/>
        </w:rPr>
        <w:t>ation are mentioned in the figure above, however the customers, su</w:t>
      </w:r>
      <w:r w:rsidR="00D17FA8" w:rsidRPr="005F0684">
        <w:rPr>
          <w:rFonts w:cs="Arial"/>
          <w:sz w:val="24"/>
          <w:szCs w:val="24"/>
        </w:rPr>
        <w:t>p</w:t>
      </w:r>
      <w:r w:rsidRPr="005F0684">
        <w:rPr>
          <w:rFonts w:cs="Arial"/>
          <w:sz w:val="24"/>
          <w:szCs w:val="24"/>
        </w:rPr>
        <w:t xml:space="preserve">pliers and governments are the main </w:t>
      </w:r>
      <w:r w:rsidR="00D17FA8" w:rsidRPr="005F0684">
        <w:rPr>
          <w:rFonts w:cs="Arial"/>
          <w:sz w:val="24"/>
          <w:szCs w:val="24"/>
        </w:rPr>
        <w:t>stakeholders</w:t>
      </w:r>
      <w:r w:rsidRPr="005F0684">
        <w:rPr>
          <w:rFonts w:cs="Arial"/>
          <w:sz w:val="24"/>
          <w:szCs w:val="24"/>
        </w:rPr>
        <w:t xml:space="preserve"> the company focusses on.</w:t>
      </w:r>
    </w:p>
    <w:p w14:paraId="2C10109C" w14:textId="567CD7E6" w:rsidR="00D17FA8" w:rsidRPr="005F0684" w:rsidRDefault="00D17FA8">
      <w:pPr>
        <w:rPr>
          <w:rFonts w:cs="Arial"/>
          <w:sz w:val="24"/>
          <w:szCs w:val="24"/>
        </w:rPr>
      </w:pPr>
      <w:r w:rsidRPr="005F0684">
        <w:rPr>
          <w:rFonts w:cs="Arial"/>
          <w:sz w:val="24"/>
          <w:szCs w:val="24"/>
        </w:rPr>
        <w:t xml:space="preserve">According to </w:t>
      </w:r>
      <w:hyperlink r:id="rId8" w:history="1">
        <w:r w:rsidRPr="005F0684">
          <w:rPr>
            <w:rFonts w:cs="Arial"/>
            <w:color w:val="0066C0"/>
            <w:sz w:val="24"/>
            <w:szCs w:val="24"/>
            <w:u w:val="single"/>
          </w:rPr>
          <w:t>John A. Goodman</w:t>
        </w:r>
      </w:hyperlink>
      <w:r w:rsidRPr="005F0684">
        <w:rPr>
          <w:rFonts w:cs="Arial"/>
          <w:color w:val="0066C0"/>
          <w:sz w:val="24"/>
          <w:szCs w:val="24"/>
          <w:u w:val="single"/>
        </w:rPr>
        <w:t xml:space="preserve"> </w:t>
      </w:r>
      <w:r w:rsidR="00042CCA" w:rsidRPr="005F0684">
        <w:rPr>
          <w:rFonts w:cs="Arial"/>
          <w:color w:val="0066C0"/>
          <w:sz w:val="24"/>
          <w:szCs w:val="24"/>
          <w:u w:val="single"/>
        </w:rPr>
        <w:t xml:space="preserve">2009, </w:t>
      </w:r>
      <w:r w:rsidRPr="005F0684">
        <w:rPr>
          <w:rFonts w:cs="Arial"/>
          <w:sz w:val="24"/>
          <w:szCs w:val="24"/>
        </w:rPr>
        <w:t>with customer at its core, cu</w:t>
      </w:r>
      <w:r w:rsidR="00042CCA" w:rsidRPr="005F0684">
        <w:rPr>
          <w:rFonts w:cs="Arial"/>
          <w:sz w:val="24"/>
          <w:szCs w:val="24"/>
        </w:rPr>
        <w:t>s</w:t>
      </w:r>
      <w:r w:rsidRPr="005F0684">
        <w:rPr>
          <w:rFonts w:cs="Arial"/>
          <w:sz w:val="24"/>
          <w:szCs w:val="24"/>
        </w:rPr>
        <w:t>tomers are the main stakeholder which influence a company’s prof</w:t>
      </w:r>
      <w:r w:rsidR="00042CCA" w:rsidRPr="005F0684">
        <w:rPr>
          <w:rFonts w:cs="Arial"/>
          <w:sz w:val="24"/>
          <w:szCs w:val="24"/>
        </w:rPr>
        <w:t>i</w:t>
      </w:r>
      <w:r w:rsidRPr="005F0684">
        <w:rPr>
          <w:rFonts w:cs="Arial"/>
          <w:sz w:val="24"/>
          <w:szCs w:val="24"/>
        </w:rPr>
        <w:t xml:space="preserve">ts. The bad news </w:t>
      </w:r>
      <w:r w:rsidR="00C30F17" w:rsidRPr="005F0684">
        <w:rPr>
          <w:rFonts w:cs="Arial"/>
          <w:sz w:val="24"/>
          <w:szCs w:val="24"/>
        </w:rPr>
        <w:t>is</w:t>
      </w:r>
      <w:r w:rsidRPr="005F0684">
        <w:rPr>
          <w:rFonts w:cs="Arial"/>
          <w:sz w:val="24"/>
          <w:szCs w:val="24"/>
        </w:rPr>
        <w:t xml:space="preserve"> </w:t>
      </w:r>
      <w:r w:rsidR="00C30F17" w:rsidRPr="005F0684">
        <w:rPr>
          <w:rFonts w:cs="Arial"/>
          <w:sz w:val="24"/>
          <w:szCs w:val="24"/>
        </w:rPr>
        <w:t>that</w:t>
      </w:r>
      <w:r w:rsidRPr="005F0684">
        <w:rPr>
          <w:rFonts w:cs="Arial"/>
          <w:sz w:val="24"/>
          <w:szCs w:val="24"/>
        </w:rPr>
        <w:t xml:space="preserve"> clients which don’t complain are the clients which affect the </w:t>
      </w:r>
      <w:r w:rsidR="00C30F17" w:rsidRPr="005F0684">
        <w:rPr>
          <w:rFonts w:cs="Arial"/>
          <w:sz w:val="24"/>
          <w:szCs w:val="24"/>
        </w:rPr>
        <w:t>business</w:t>
      </w:r>
      <w:r w:rsidRPr="005F0684">
        <w:rPr>
          <w:rFonts w:cs="Arial"/>
          <w:sz w:val="24"/>
          <w:szCs w:val="24"/>
        </w:rPr>
        <w:t xml:space="preserve"> the most. </w:t>
      </w:r>
      <w:r w:rsidRPr="005F0684">
        <w:rPr>
          <w:rFonts w:cs="Arial"/>
          <w:sz w:val="24"/>
          <w:szCs w:val="24"/>
        </w:rPr>
        <w:br/>
        <w:t>Most customers fear to complain not to ruin a relationship they al</w:t>
      </w:r>
      <w:r w:rsidR="00042CCA" w:rsidRPr="005F0684">
        <w:rPr>
          <w:rFonts w:cs="Arial"/>
          <w:sz w:val="24"/>
          <w:szCs w:val="24"/>
        </w:rPr>
        <w:t>r</w:t>
      </w:r>
      <w:r w:rsidRPr="005F0684">
        <w:rPr>
          <w:rFonts w:cs="Arial"/>
          <w:sz w:val="24"/>
          <w:szCs w:val="24"/>
        </w:rPr>
        <w:t xml:space="preserve">eady have with the store as well as they believe if they complain that will do not good anyway. </w:t>
      </w:r>
      <w:r w:rsidR="00C30F17" w:rsidRPr="005F0684">
        <w:rPr>
          <w:rFonts w:cs="Arial"/>
          <w:sz w:val="24"/>
          <w:szCs w:val="24"/>
        </w:rPr>
        <w:t>However,</w:t>
      </w:r>
      <w:r w:rsidRPr="005F0684">
        <w:rPr>
          <w:rFonts w:cs="Arial"/>
          <w:sz w:val="24"/>
          <w:szCs w:val="24"/>
        </w:rPr>
        <w:t xml:space="preserve"> when dissatisfied customers not speak about the problems they encounter in store on online, the problem cannot be found and therefore reso</w:t>
      </w:r>
      <w:r w:rsidR="00042CCA" w:rsidRPr="005F0684">
        <w:rPr>
          <w:rFonts w:cs="Arial"/>
          <w:sz w:val="24"/>
          <w:szCs w:val="24"/>
        </w:rPr>
        <w:t>lve</w:t>
      </w:r>
      <w:r w:rsidRPr="005F0684">
        <w:rPr>
          <w:rFonts w:cs="Arial"/>
          <w:sz w:val="24"/>
          <w:szCs w:val="24"/>
        </w:rPr>
        <w:t xml:space="preserve">d. This result in company revenues and customers loss. </w:t>
      </w:r>
    </w:p>
    <w:p w14:paraId="22A8C0DB" w14:textId="7F9EB301" w:rsidR="00042CCA" w:rsidRPr="005F0684" w:rsidRDefault="00042CCA">
      <w:pPr>
        <w:rPr>
          <w:rFonts w:cs="Arial"/>
          <w:sz w:val="24"/>
          <w:szCs w:val="24"/>
        </w:rPr>
      </w:pPr>
      <w:r w:rsidRPr="005F0684">
        <w:rPr>
          <w:rFonts w:cs="Arial"/>
          <w:sz w:val="24"/>
          <w:szCs w:val="24"/>
        </w:rPr>
        <w:lastRenderedPageBreak/>
        <w:t xml:space="preserve">The good news </w:t>
      </w:r>
      <w:r w:rsidR="00C30F17" w:rsidRPr="005F0684">
        <w:rPr>
          <w:rFonts w:cs="Arial"/>
          <w:sz w:val="24"/>
          <w:szCs w:val="24"/>
        </w:rPr>
        <w:t>is</w:t>
      </w:r>
      <w:r w:rsidRPr="005F0684">
        <w:rPr>
          <w:rFonts w:cs="Arial"/>
          <w:sz w:val="24"/>
          <w:szCs w:val="24"/>
        </w:rPr>
        <w:t xml:space="preserve"> that employees are not the main issues in customer dissatisfaction. Researches reveal that only 20 per dent of the clients find the customer service received dissatisfactory.</w:t>
      </w:r>
      <w:r w:rsidRPr="005F0684">
        <w:rPr>
          <w:rFonts w:cs="Arial"/>
          <w:sz w:val="24"/>
          <w:szCs w:val="24"/>
        </w:rPr>
        <w:br/>
        <w:t xml:space="preserve">On the other hand 50 to 60 per cent of clients are disappointed with the actual product of price versus product </w:t>
      </w:r>
      <w:hyperlink r:id="rId9" w:history="1">
        <w:r w:rsidRPr="005F0684">
          <w:rPr>
            <w:rFonts w:cs="Arial"/>
            <w:color w:val="0066C0"/>
            <w:sz w:val="24"/>
            <w:szCs w:val="24"/>
            <w:u w:val="single"/>
          </w:rPr>
          <w:t>John A. Goodman</w:t>
        </w:r>
      </w:hyperlink>
      <w:r w:rsidRPr="005F0684">
        <w:rPr>
          <w:rFonts w:cs="Arial"/>
          <w:color w:val="0066C0"/>
          <w:sz w:val="24"/>
          <w:szCs w:val="24"/>
          <w:u w:val="single"/>
        </w:rPr>
        <w:t xml:space="preserve"> 2009</w:t>
      </w:r>
      <w:r w:rsidRPr="005F0684">
        <w:rPr>
          <w:rFonts w:cs="Arial"/>
          <w:sz w:val="24"/>
          <w:szCs w:val="24"/>
        </w:rPr>
        <w:t>.</w:t>
      </w:r>
      <w:r w:rsidR="00482456" w:rsidRPr="005F0684">
        <w:rPr>
          <w:rFonts w:cs="Arial"/>
          <w:sz w:val="24"/>
          <w:szCs w:val="24"/>
        </w:rPr>
        <w:br/>
      </w:r>
      <w:r w:rsidRPr="005F0684">
        <w:rPr>
          <w:rFonts w:cs="Arial"/>
          <w:sz w:val="24"/>
          <w:szCs w:val="24"/>
        </w:rPr>
        <w:t xml:space="preserve">To improve this customer relationship </w:t>
      </w:r>
      <w:r w:rsidR="00482456" w:rsidRPr="005F0684">
        <w:rPr>
          <w:rFonts w:cs="Arial"/>
          <w:sz w:val="24"/>
          <w:szCs w:val="24"/>
        </w:rPr>
        <w:t xml:space="preserve">issues and to keep a customer focused culture </w:t>
      </w:r>
      <w:r w:rsidRPr="005F0684">
        <w:rPr>
          <w:rFonts w:cs="Arial"/>
          <w:sz w:val="24"/>
          <w:szCs w:val="24"/>
        </w:rPr>
        <w:t>i</w:t>
      </w:r>
      <w:r w:rsidR="00482456" w:rsidRPr="005F0684">
        <w:rPr>
          <w:rFonts w:cs="Arial"/>
          <w:sz w:val="24"/>
          <w:szCs w:val="24"/>
        </w:rPr>
        <w:t>s</w:t>
      </w:r>
      <w:r w:rsidRPr="005F0684">
        <w:rPr>
          <w:rFonts w:cs="Arial"/>
          <w:sz w:val="24"/>
          <w:szCs w:val="24"/>
        </w:rPr>
        <w:t xml:space="preserve"> time to question what do customers want, how when and why?</w:t>
      </w:r>
    </w:p>
    <w:p w14:paraId="22E23B87" w14:textId="2A40D757" w:rsidR="00042CCA" w:rsidRPr="005F0684" w:rsidRDefault="005F0684" w:rsidP="005F0684">
      <w:pPr>
        <w:outlineLvl w:val="0"/>
        <w:rPr>
          <w:rFonts w:cs="Arial"/>
          <w:b/>
        </w:rPr>
      </w:pPr>
      <w:r>
        <w:rPr>
          <w:rFonts w:cs="Arial"/>
          <w:b/>
          <w:color w:val="000000"/>
          <w:szCs w:val="28"/>
          <w:shd w:val="clear" w:color="auto" w:fill="FFFFFF"/>
        </w:rPr>
        <w:t xml:space="preserve">5.0 </w:t>
      </w:r>
      <w:r w:rsidR="00042CCA" w:rsidRPr="005F0684">
        <w:rPr>
          <w:rFonts w:cs="Arial"/>
          <w:b/>
          <w:color w:val="000000"/>
          <w:szCs w:val="28"/>
          <w:shd w:val="clear" w:color="auto" w:fill="FFFFFF"/>
        </w:rPr>
        <w:t xml:space="preserve">What do customers want and how Selfridges can improve and exceed customer expectations? </w:t>
      </w:r>
    </w:p>
    <w:p w14:paraId="5C12756B" w14:textId="77777777" w:rsidR="00042CCA" w:rsidRPr="005F0684" w:rsidRDefault="00042CCA" w:rsidP="00042CCA">
      <w:pPr>
        <w:rPr>
          <w:rFonts w:cs="Arial"/>
          <w:color w:val="000000"/>
          <w:sz w:val="24"/>
          <w:szCs w:val="24"/>
          <w:shd w:val="clear" w:color="auto" w:fill="FFFFFF"/>
        </w:rPr>
      </w:pPr>
      <w:r w:rsidRPr="005F0684">
        <w:rPr>
          <w:rFonts w:cs="Arial"/>
          <w:color w:val="000000"/>
          <w:sz w:val="24"/>
          <w:szCs w:val="24"/>
          <w:shd w:val="clear" w:color="auto" w:fill="FFFFFF"/>
        </w:rPr>
        <w:t xml:space="preserve">According to </w:t>
      </w:r>
      <w:hyperlink r:id="rId10" w:history="1">
        <w:r w:rsidRPr="005F0684">
          <w:rPr>
            <w:rFonts w:cs="Arial"/>
            <w:color w:val="0066C0"/>
            <w:sz w:val="24"/>
            <w:szCs w:val="24"/>
            <w:u w:val="single"/>
          </w:rPr>
          <w:t>John A. Goodman</w:t>
        </w:r>
      </w:hyperlink>
      <w:r w:rsidRPr="005F0684">
        <w:rPr>
          <w:rFonts w:cs="Arial"/>
          <w:color w:val="111111"/>
          <w:sz w:val="24"/>
          <w:szCs w:val="24"/>
        </w:rPr>
        <w:t>,</w:t>
      </w:r>
      <w:r w:rsidRPr="005F0684">
        <w:rPr>
          <w:rFonts w:cs="Arial"/>
          <w:color w:val="000000"/>
          <w:sz w:val="24"/>
          <w:szCs w:val="24"/>
          <w:shd w:val="clear" w:color="auto" w:fill="FFFFFF"/>
        </w:rPr>
        <w:t xml:space="preserve"> he mentioned that over two decades of researches from the CCMC, which includes the National Customer Rage Study 2017 identified seven critical trends in the customer expectations in regards to the service they receive.</w:t>
      </w:r>
    </w:p>
    <w:p w14:paraId="4B2F7FBC" w14:textId="77777777" w:rsidR="00042CCA" w:rsidRPr="005F0684" w:rsidRDefault="00042CCA" w:rsidP="00042CCA">
      <w:pPr>
        <w:pStyle w:val="ListParagraph"/>
        <w:numPr>
          <w:ilvl w:val="0"/>
          <w:numId w:val="13"/>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Consistency in delivery</w:t>
      </w:r>
    </w:p>
    <w:p w14:paraId="78441E6B" w14:textId="77777777" w:rsidR="00042CCA" w:rsidRPr="005F0684" w:rsidRDefault="00042CCA" w:rsidP="00042CCA">
      <w:pPr>
        <w:pStyle w:val="ListParagraph"/>
        <w:numPr>
          <w:ilvl w:val="0"/>
          <w:numId w:val="13"/>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Clear brand promise</w:t>
      </w:r>
    </w:p>
    <w:p w14:paraId="684FE7E1" w14:textId="77777777" w:rsidR="00042CCA" w:rsidRPr="005F0684" w:rsidRDefault="00042CCA" w:rsidP="00042CCA">
      <w:pPr>
        <w:pStyle w:val="ListParagraph"/>
        <w:numPr>
          <w:ilvl w:val="0"/>
          <w:numId w:val="13"/>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 xml:space="preserve">Transparency </w:t>
      </w:r>
    </w:p>
    <w:p w14:paraId="5C7F8A10" w14:textId="77777777" w:rsidR="00042CCA" w:rsidRPr="005F0684" w:rsidRDefault="00042CCA" w:rsidP="00042CCA">
      <w:pPr>
        <w:pStyle w:val="ListParagraph"/>
        <w:numPr>
          <w:ilvl w:val="0"/>
          <w:numId w:val="13"/>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Easy access and convenience</w:t>
      </w:r>
    </w:p>
    <w:p w14:paraId="23E07429" w14:textId="77777777" w:rsidR="00042CCA" w:rsidRPr="005F0684" w:rsidRDefault="00042CCA" w:rsidP="00042CCA">
      <w:pPr>
        <w:pStyle w:val="ListParagraph"/>
        <w:numPr>
          <w:ilvl w:val="0"/>
          <w:numId w:val="13"/>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Immediate resolution of problems</w:t>
      </w:r>
    </w:p>
    <w:p w14:paraId="74D51565" w14:textId="77777777" w:rsidR="00042CCA" w:rsidRPr="005F0684" w:rsidRDefault="00042CCA" w:rsidP="00042CCA">
      <w:pPr>
        <w:pStyle w:val="ListParagraph"/>
        <w:numPr>
          <w:ilvl w:val="0"/>
          <w:numId w:val="13"/>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Genuine empathy (when things go wrong)</w:t>
      </w:r>
    </w:p>
    <w:p w14:paraId="2DA2AEFD" w14:textId="77777777" w:rsidR="00042CCA" w:rsidRPr="005F0684" w:rsidRDefault="00042CCA" w:rsidP="00042CCA">
      <w:pPr>
        <w:pStyle w:val="ListParagraph"/>
        <w:numPr>
          <w:ilvl w:val="0"/>
          <w:numId w:val="13"/>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Recognition of the customer</w:t>
      </w:r>
    </w:p>
    <w:p w14:paraId="551FFDF2" w14:textId="77777777" w:rsidR="00042CCA" w:rsidRPr="005F0684" w:rsidRDefault="00042CCA" w:rsidP="00042CCA">
      <w:pPr>
        <w:ind w:left="360"/>
        <w:rPr>
          <w:rFonts w:cs="Arial"/>
          <w:color w:val="000000"/>
          <w:sz w:val="24"/>
          <w:szCs w:val="24"/>
          <w:shd w:val="clear" w:color="auto" w:fill="FFFFFF"/>
        </w:rPr>
      </w:pPr>
    </w:p>
    <w:p w14:paraId="475E052E" w14:textId="77777777" w:rsidR="00042CCA" w:rsidRPr="005F0684" w:rsidRDefault="00042CCA" w:rsidP="00042CCA">
      <w:pPr>
        <w:rPr>
          <w:rFonts w:cs="Arial"/>
          <w:color w:val="000000"/>
          <w:sz w:val="24"/>
          <w:szCs w:val="24"/>
          <w:shd w:val="clear" w:color="auto" w:fill="FFFFFF"/>
        </w:rPr>
      </w:pPr>
      <w:r w:rsidRPr="005F0684">
        <w:rPr>
          <w:rFonts w:cs="Arial"/>
          <w:color w:val="000000"/>
          <w:sz w:val="24"/>
          <w:szCs w:val="24"/>
          <w:shd w:val="clear" w:color="auto" w:fill="FFFFFF"/>
        </w:rPr>
        <w:t xml:space="preserve">Customers expect the promises to consistently meet across all the outlet of the company no matter of the location or time of the year. </w:t>
      </w:r>
    </w:p>
    <w:p w14:paraId="7CF98E7F" w14:textId="77777777" w:rsidR="00042CCA" w:rsidRPr="005F0684" w:rsidRDefault="00042CCA" w:rsidP="00042CCA">
      <w:pPr>
        <w:rPr>
          <w:rFonts w:cs="Arial"/>
          <w:color w:val="000000"/>
          <w:sz w:val="24"/>
          <w:szCs w:val="24"/>
          <w:shd w:val="clear" w:color="auto" w:fill="FFFFFF"/>
        </w:rPr>
      </w:pPr>
      <w:r w:rsidRPr="005F0684">
        <w:rPr>
          <w:rFonts w:cs="Arial"/>
          <w:color w:val="000000"/>
          <w:sz w:val="24"/>
          <w:szCs w:val="24"/>
          <w:shd w:val="clear" w:color="auto" w:fill="FFFFFF"/>
        </w:rPr>
        <w:t xml:space="preserve">For client consistency in customer service delivery is more important than the price of the product they purchase. </w:t>
      </w:r>
    </w:p>
    <w:p w14:paraId="0CDCA7B5" w14:textId="77777777" w:rsidR="00042CCA" w:rsidRPr="005F0684" w:rsidRDefault="00042CCA" w:rsidP="00042CCA">
      <w:pPr>
        <w:rPr>
          <w:rFonts w:cs="Arial"/>
          <w:color w:val="000000"/>
          <w:sz w:val="24"/>
          <w:szCs w:val="24"/>
          <w:shd w:val="clear" w:color="auto" w:fill="FFFFFF"/>
        </w:rPr>
      </w:pPr>
      <w:r w:rsidRPr="005F0684">
        <w:rPr>
          <w:rFonts w:cs="Arial"/>
          <w:color w:val="000000"/>
          <w:sz w:val="24"/>
          <w:szCs w:val="24"/>
          <w:shd w:val="clear" w:color="auto" w:fill="FFFFFF"/>
        </w:rPr>
        <w:t xml:space="preserve">John A. Goodman mentions that big organizations such as Amazon or eBay encourage their customer to review and rate the products and customers satisfaction, ultimately to eliminate the retailer which do not meet the customer expectations to make the shopping platform satisfactory to the client. </w:t>
      </w:r>
    </w:p>
    <w:p w14:paraId="081A911E" w14:textId="77777777" w:rsidR="00042CCA" w:rsidRPr="005F0684" w:rsidRDefault="00042CCA" w:rsidP="00042CCA">
      <w:pPr>
        <w:rPr>
          <w:rFonts w:cs="Arial"/>
          <w:color w:val="000000"/>
          <w:sz w:val="24"/>
          <w:szCs w:val="24"/>
          <w:shd w:val="clear" w:color="auto" w:fill="FFFFFF"/>
        </w:rPr>
      </w:pPr>
      <w:r w:rsidRPr="005F0684">
        <w:rPr>
          <w:rFonts w:cs="Arial"/>
          <w:color w:val="000000"/>
          <w:sz w:val="24"/>
          <w:szCs w:val="24"/>
          <w:shd w:val="clear" w:color="auto" w:fill="FFFFFF"/>
        </w:rPr>
        <w:t xml:space="preserve">Clients have an excellent eye for transparency, and they do appreciate it when they see it. Many customers do not like to read long directions or contracts. </w:t>
      </w:r>
    </w:p>
    <w:p w14:paraId="7E3DCE83" w14:textId="77777777" w:rsidR="00042CCA" w:rsidRPr="005F0684" w:rsidRDefault="00042CCA" w:rsidP="00042CCA">
      <w:pPr>
        <w:rPr>
          <w:rFonts w:cs="Arial"/>
          <w:color w:val="000000"/>
          <w:sz w:val="24"/>
          <w:szCs w:val="24"/>
          <w:shd w:val="clear" w:color="auto" w:fill="FFFFFF"/>
        </w:rPr>
      </w:pPr>
      <w:r w:rsidRPr="005F0684">
        <w:rPr>
          <w:rFonts w:cs="Arial"/>
          <w:color w:val="000000"/>
          <w:sz w:val="24"/>
          <w:szCs w:val="24"/>
          <w:shd w:val="clear" w:color="auto" w:fill="FFFFFF"/>
        </w:rPr>
        <w:t xml:space="preserve">This medium is one of the reasons why companies must be transparent with the services they offer and to communicate this to their clients explicitly. </w:t>
      </w:r>
    </w:p>
    <w:p w14:paraId="242874A6" w14:textId="77777777" w:rsidR="00042CCA" w:rsidRPr="005F0684" w:rsidRDefault="00042CCA" w:rsidP="00042CCA">
      <w:pPr>
        <w:rPr>
          <w:rFonts w:cs="Arial"/>
          <w:color w:val="000000"/>
          <w:sz w:val="24"/>
          <w:szCs w:val="24"/>
          <w:shd w:val="clear" w:color="auto" w:fill="FFFFFF"/>
        </w:rPr>
      </w:pPr>
      <w:r w:rsidRPr="005F0684">
        <w:rPr>
          <w:rFonts w:cs="Arial"/>
          <w:color w:val="000000"/>
          <w:sz w:val="24"/>
          <w:szCs w:val="24"/>
          <w:shd w:val="clear" w:color="auto" w:fill="FFFFFF"/>
        </w:rPr>
        <w:t xml:space="preserve">Transparency in customers service implies the candid explanations of specific issues which might arise. Customers do not like to be sent from department to department, at the end of the day is their money, and they expect perfect customer service. </w:t>
      </w:r>
    </w:p>
    <w:p w14:paraId="3F0FBDED" w14:textId="77777777" w:rsidR="00042CCA" w:rsidRPr="005F0684" w:rsidRDefault="00042CCA" w:rsidP="00042CCA">
      <w:pPr>
        <w:rPr>
          <w:rFonts w:cs="Arial"/>
          <w:color w:val="000000"/>
          <w:sz w:val="24"/>
          <w:szCs w:val="24"/>
          <w:shd w:val="clear" w:color="auto" w:fill="FFFFFF"/>
        </w:rPr>
      </w:pPr>
      <w:r w:rsidRPr="005F0684">
        <w:rPr>
          <w:rFonts w:cs="Arial"/>
          <w:color w:val="000000"/>
          <w:sz w:val="24"/>
          <w:szCs w:val="24"/>
          <w:shd w:val="clear" w:color="auto" w:fill="FFFFFF"/>
        </w:rPr>
        <w:lastRenderedPageBreak/>
        <w:t xml:space="preserve">Clear brand promise if company prides itself as a brand having the excellent customers service, clients want to see this when they are in contact to the company, be it shopping in-store or online, phone enquires or even complaints. </w:t>
      </w:r>
    </w:p>
    <w:p w14:paraId="59F5FAB9" w14:textId="77777777" w:rsidR="00042CCA" w:rsidRPr="005F0684" w:rsidRDefault="00042CCA" w:rsidP="00042CCA">
      <w:pPr>
        <w:rPr>
          <w:rFonts w:cs="Arial"/>
          <w:color w:val="000000"/>
          <w:sz w:val="24"/>
          <w:szCs w:val="24"/>
          <w:shd w:val="clear" w:color="auto" w:fill="FFFFFF"/>
        </w:rPr>
      </w:pPr>
      <w:r w:rsidRPr="005F0684">
        <w:rPr>
          <w:rFonts w:cs="Arial"/>
          <w:color w:val="000000"/>
          <w:sz w:val="24"/>
          <w:szCs w:val="24"/>
          <w:shd w:val="clear" w:color="auto" w:fill="FFFFFF"/>
        </w:rPr>
        <w:t xml:space="preserve">Easy access and convenience when dealing with complaints or enquiring when will be new products launch. Customers want access to be comfortable with no too much waiting and to be convenient. </w:t>
      </w:r>
    </w:p>
    <w:p w14:paraId="74216347" w14:textId="3FEA8005" w:rsidR="005F0684" w:rsidRPr="005F0684" w:rsidRDefault="00042CCA" w:rsidP="005F0684">
      <w:pPr>
        <w:rPr>
          <w:rFonts w:cs="Arial"/>
          <w:color w:val="000000"/>
          <w:shd w:val="clear" w:color="auto" w:fill="FFFFFF"/>
        </w:rPr>
      </w:pPr>
      <w:r w:rsidRPr="005F0684">
        <w:rPr>
          <w:rFonts w:cs="Arial"/>
          <w:color w:val="000000"/>
          <w:sz w:val="24"/>
          <w:szCs w:val="24"/>
          <w:shd w:val="clear" w:color="auto" w:fill="FFFFFF"/>
        </w:rPr>
        <w:t>Immediate resolution of the problems and genuine empathy towards things go wrong in the shopping process. Recognition and knowledge of the client are on their list as well. Over the past ten years, the meaning of excellent service evolved to personalized shopping, even recognizing the client's history with the company. Most of the nowadays, clients emphasize a lot on efficiency and effectiveness of the business, not to mention that they value the warmth and consolidation.</w:t>
      </w:r>
      <w:r w:rsidRPr="005F0684">
        <w:rPr>
          <w:rFonts w:cs="Arial"/>
          <w:color w:val="000000"/>
          <w:shd w:val="clear" w:color="auto" w:fill="FFFFFF"/>
        </w:rPr>
        <w:t xml:space="preserve"> </w:t>
      </w:r>
    </w:p>
    <w:p w14:paraId="50321770" w14:textId="223E28F1" w:rsidR="00482456" w:rsidRPr="005F0684" w:rsidRDefault="005F0684" w:rsidP="00482456">
      <w:pPr>
        <w:rPr>
          <w:rFonts w:cs="Arial"/>
          <w:b/>
          <w:color w:val="000000"/>
          <w:sz w:val="24"/>
          <w:szCs w:val="24"/>
          <w:shd w:val="clear" w:color="auto" w:fill="FFFFFF"/>
        </w:rPr>
      </w:pPr>
      <w:r>
        <w:rPr>
          <w:rFonts w:cs="Arial"/>
          <w:b/>
          <w:color w:val="000000"/>
          <w:szCs w:val="28"/>
          <w:shd w:val="clear" w:color="auto" w:fill="FFFFFF"/>
        </w:rPr>
        <w:t xml:space="preserve">6.0 </w:t>
      </w:r>
      <w:r w:rsidR="00482456" w:rsidRPr="005F0684">
        <w:rPr>
          <w:rFonts w:cs="Arial"/>
          <w:b/>
          <w:color w:val="000000"/>
          <w:szCs w:val="28"/>
          <w:shd w:val="clear" w:color="auto" w:fill="FFFFFF"/>
        </w:rPr>
        <w:t>Selfridges C</w:t>
      </w:r>
      <w:r>
        <w:rPr>
          <w:rFonts w:cs="Arial"/>
          <w:b/>
          <w:color w:val="000000"/>
          <w:szCs w:val="28"/>
          <w:shd w:val="clear" w:color="auto" w:fill="FFFFFF"/>
        </w:rPr>
        <w:t xml:space="preserve">ustomer </w:t>
      </w:r>
      <w:r w:rsidR="00482456" w:rsidRPr="005F0684">
        <w:rPr>
          <w:rFonts w:cs="Arial"/>
          <w:b/>
          <w:color w:val="000000"/>
          <w:szCs w:val="28"/>
          <w:shd w:val="clear" w:color="auto" w:fill="FFFFFF"/>
        </w:rPr>
        <w:t>R</w:t>
      </w:r>
      <w:r>
        <w:rPr>
          <w:rFonts w:cs="Arial"/>
          <w:b/>
          <w:color w:val="000000"/>
          <w:szCs w:val="28"/>
          <w:shd w:val="clear" w:color="auto" w:fill="FFFFFF"/>
        </w:rPr>
        <w:t xml:space="preserve">elationship </w:t>
      </w:r>
      <w:r w:rsidR="00482456" w:rsidRPr="005F0684">
        <w:rPr>
          <w:rFonts w:cs="Arial"/>
          <w:b/>
          <w:color w:val="000000"/>
          <w:szCs w:val="28"/>
          <w:shd w:val="clear" w:color="auto" w:fill="FFFFFF"/>
        </w:rPr>
        <w:t>M</w:t>
      </w:r>
      <w:r>
        <w:rPr>
          <w:rFonts w:cs="Arial"/>
          <w:b/>
          <w:color w:val="000000"/>
          <w:szCs w:val="28"/>
          <w:shd w:val="clear" w:color="auto" w:fill="FFFFFF"/>
        </w:rPr>
        <w:t xml:space="preserve">anagement </w:t>
      </w:r>
      <w:r w:rsidR="00482456" w:rsidRPr="005F0684">
        <w:rPr>
          <w:rFonts w:cs="Arial"/>
          <w:b/>
          <w:color w:val="000000"/>
          <w:szCs w:val="28"/>
          <w:shd w:val="clear" w:color="auto" w:fill="FFFFFF"/>
        </w:rPr>
        <w:t>Process</w:t>
      </w:r>
    </w:p>
    <w:p w14:paraId="2CBA10B6" w14:textId="77777777" w:rsidR="00482456" w:rsidRPr="005F0684" w:rsidRDefault="00482456" w:rsidP="00482456">
      <w:pPr>
        <w:rPr>
          <w:rFonts w:cs="Arial"/>
          <w:color w:val="000000"/>
          <w:sz w:val="24"/>
          <w:szCs w:val="24"/>
          <w:shd w:val="clear" w:color="auto" w:fill="FFFFFF"/>
        </w:rPr>
      </w:pPr>
      <w:r w:rsidRPr="005F0684">
        <w:rPr>
          <w:rFonts w:cs="Arial"/>
          <w:color w:val="000000"/>
          <w:sz w:val="24"/>
          <w:szCs w:val="24"/>
          <w:shd w:val="clear" w:color="auto" w:fill="FFFFFF"/>
        </w:rPr>
        <w:t xml:space="preserve">Customer Relationship Management (CRM) is means successfully managing the relationship between customers and a Selfridges as an organization. CRM acknowledge the function of technology the importance of self-knowledge as a company, the nature of the customer-company relationship, and the demand for quality and consistency in service. </w:t>
      </w:r>
    </w:p>
    <w:p w14:paraId="791FD49B" w14:textId="77777777" w:rsidR="00482456" w:rsidRPr="005F0684" w:rsidRDefault="00482456" w:rsidP="00482456">
      <w:pPr>
        <w:rPr>
          <w:rFonts w:cs="Arial"/>
          <w:color w:val="000000"/>
          <w:sz w:val="24"/>
          <w:szCs w:val="24"/>
          <w:shd w:val="clear" w:color="auto" w:fill="FFFFFF"/>
        </w:rPr>
      </w:pPr>
      <w:r w:rsidRPr="005F0684">
        <w:rPr>
          <w:rFonts w:cs="Arial"/>
          <w:color w:val="000000"/>
          <w:sz w:val="24"/>
          <w:szCs w:val="24"/>
          <w:shd w:val="clear" w:color="auto" w:fill="FFFFFF"/>
        </w:rPr>
        <w:t xml:space="preserve">CRM is based on a process rather than an ad-hoc approach to include the client's expectations. </w:t>
      </w:r>
    </w:p>
    <w:p w14:paraId="552C2AE1" w14:textId="77777777" w:rsidR="00482456" w:rsidRPr="005F0684" w:rsidRDefault="00482456" w:rsidP="00482456">
      <w:pPr>
        <w:rPr>
          <w:rFonts w:cs="Arial"/>
          <w:color w:val="000000"/>
          <w:sz w:val="24"/>
          <w:szCs w:val="24"/>
          <w:shd w:val="clear" w:color="auto" w:fill="FFFFFF"/>
        </w:rPr>
      </w:pPr>
      <w:r w:rsidRPr="005F0684">
        <w:rPr>
          <w:rFonts w:cs="Arial"/>
          <w:color w:val="000000"/>
          <w:sz w:val="24"/>
          <w:szCs w:val="24"/>
          <w:shd w:val="clear" w:color="auto" w:fill="FFFFFF"/>
        </w:rPr>
        <w:t xml:space="preserve">For example, when a client shops the first time in Selfridges at the end of the purchase, they are asked if they would like to receive offers and newsletters from the organization or to leave a feedback to their experience in-store. </w:t>
      </w:r>
    </w:p>
    <w:p w14:paraId="1A75DB39" w14:textId="77777777" w:rsidR="00482456" w:rsidRPr="005F0684" w:rsidRDefault="00482456" w:rsidP="00482456">
      <w:pPr>
        <w:rPr>
          <w:rFonts w:cs="Arial"/>
          <w:color w:val="000000"/>
          <w:sz w:val="24"/>
          <w:szCs w:val="24"/>
          <w:shd w:val="clear" w:color="auto" w:fill="FFFFFF"/>
        </w:rPr>
      </w:pPr>
      <w:r w:rsidRPr="005F0684">
        <w:rPr>
          <w:rFonts w:cs="Arial"/>
          <w:color w:val="000000"/>
          <w:sz w:val="24"/>
          <w:szCs w:val="24"/>
          <w:shd w:val="clear" w:color="auto" w:fill="FFFFFF"/>
        </w:rPr>
        <w:t>If the customer agrees, their details are taken and input to the CRM system.</w:t>
      </w:r>
    </w:p>
    <w:p w14:paraId="3667D93F" w14:textId="4B075F9A" w:rsidR="00482456" w:rsidRPr="005F0684" w:rsidRDefault="00482456" w:rsidP="00482456">
      <w:pPr>
        <w:rPr>
          <w:rFonts w:cs="Arial"/>
          <w:color w:val="000000"/>
          <w:sz w:val="24"/>
          <w:szCs w:val="24"/>
          <w:shd w:val="clear" w:color="auto" w:fill="FFFFFF"/>
        </w:rPr>
      </w:pPr>
      <w:r w:rsidRPr="005F0684">
        <w:rPr>
          <w:rFonts w:cs="Arial"/>
          <w:color w:val="000000"/>
          <w:sz w:val="24"/>
          <w:szCs w:val="24"/>
          <w:shd w:val="clear" w:color="auto" w:fill="FFFFFF"/>
        </w:rPr>
        <w:t xml:space="preserve">For the system to work successfully, a minimum of details </w:t>
      </w:r>
      <w:r w:rsidR="00C30F17" w:rsidRPr="005F0684">
        <w:rPr>
          <w:rFonts w:cs="Arial"/>
          <w:color w:val="000000"/>
          <w:sz w:val="24"/>
          <w:szCs w:val="24"/>
          <w:shd w:val="clear" w:color="auto" w:fill="FFFFFF"/>
        </w:rPr>
        <w:t>must</w:t>
      </w:r>
      <w:r w:rsidRPr="005F0684">
        <w:rPr>
          <w:rFonts w:cs="Arial"/>
          <w:color w:val="000000"/>
          <w:sz w:val="24"/>
          <w:szCs w:val="24"/>
          <w:shd w:val="clear" w:color="auto" w:fill="FFFFFF"/>
        </w:rPr>
        <w:t xml:space="preserve"> be taken, such as their email address name and gender. </w:t>
      </w:r>
    </w:p>
    <w:p w14:paraId="490620ED" w14:textId="77777777" w:rsidR="00482456" w:rsidRPr="005F0684" w:rsidRDefault="00482456" w:rsidP="00482456">
      <w:pPr>
        <w:rPr>
          <w:rFonts w:cs="Arial"/>
          <w:color w:val="000000"/>
          <w:sz w:val="24"/>
          <w:szCs w:val="24"/>
          <w:shd w:val="clear" w:color="auto" w:fill="FFFFFF"/>
        </w:rPr>
      </w:pPr>
      <w:r w:rsidRPr="005F0684">
        <w:rPr>
          <w:rFonts w:cs="Arial"/>
          <w:color w:val="000000"/>
          <w:sz w:val="24"/>
          <w:szCs w:val="24"/>
          <w:shd w:val="clear" w:color="auto" w:fill="FFFFFF"/>
        </w:rPr>
        <w:t xml:space="preserve">Once they have given their details, Selfridges can start profiling and enhancing their next experience in-store. </w:t>
      </w:r>
    </w:p>
    <w:p w14:paraId="0B29F22D" w14:textId="77777777" w:rsidR="00482456" w:rsidRPr="005F0684" w:rsidRDefault="00482456" w:rsidP="00482456">
      <w:pPr>
        <w:rPr>
          <w:rFonts w:cs="Arial"/>
          <w:color w:val="000000"/>
          <w:sz w:val="24"/>
          <w:szCs w:val="24"/>
          <w:shd w:val="clear" w:color="auto" w:fill="FFFFFF"/>
        </w:rPr>
      </w:pPr>
      <w:r w:rsidRPr="005F0684">
        <w:rPr>
          <w:rFonts w:cs="Arial"/>
          <w:color w:val="000000"/>
          <w:sz w:val="24"/>
          <w:szCs w:val="24"/>
          <w:shd w:val="clear" w:color="auto" w:fill="FFFFFF"/>
        </w:rPr>
        <w:t>All clients having their data recorded in the database will receive monthly advertisements regarding newness in-store as well as promotions or are asked for feedback related to products, service, or even their last visit in-store.</w:t>
      </w:r>
    </w:p>
    <w:p w14:paraId="633C6629" w14:textId="77777777" w:rsidR="00482456" w:rsidRPr="005F0684" w:rsidRDefault="00482456" w:rsidP="00482456">
      <w:pPr>
        <w:rPr>
          <w:rFonts w:cs="Arial"/>
          <w:color w:val="000000"/>
          <w:sz w:val="24"/>
          <w:szCs w:val="24"/>
          <w:shd w:val="clear" w:color="auto" w:fill="FFFFFF"/>
        </w:rPr>
      </w:pPr>
      <w:r w:rsidRPr="005F0684">
        <w:rPr>
          <w:rFonts w:cs="Arial"/>
          <w:color w:val="000000"/>
          <w:sz w:val="24"/>
          <w:szCs w:val="24"/>
          <w:shd w:val="clear" w:color="auto" w:fill="FFFFFF"/>
        </w:rPr>
        <w:t xml:space="preserve">For example, if a client who is in the CRM database shops very often for wine a computerized profiling takes place and to those specific clients tailored adverts and newsletters are sent by email or post, such wine tastings, new wine brands launches, exclusive products, also high spenders can even win prizes comprised from bottles of wines up to few days holidays to wine ranches. </w:t>
      </w:r>
    </w:p>
    <w:p w14:paraId="1F282D7B" w14:textId="77777777" w:rsidR="00482456" w:rsidRPr="005F0684" w:rsidRDefault="00482456" w:rsidP="00482456">
      <w:pPr>
        <w:rPr>
          <w:rFonts w:cs="Arial"/>
          <w:color w:val="000000"/>
          <w:sz w:val="24"/>
          <w:szCs w:val="24"/>
          <w:shd w:val="clear" w:color="auto" w:fill="FFFFFF"/>
        </w:rPr>
      </w:pPr>
      <w:r w:rsidRPr="005F0684">
        <w:rPr>
          <w:rFonts w:cs="Arial"/>
          <w:color w:val="000000"/>
          <w:sz w:val="24"/>
          <w:szCs w:val="24"/>
          <w:shd w:val="clear" w:color="auto" w:fill="FFFFFF"/>
        </w:rPr>
        <w:lastRenderedPageBreak/>
        <w:t xml:space="preserve">In this way, Selfridges ensures maximizing the value of their clients and increase the loyalty of the client by giving back a little treat. Following these steps ensures the organization keeps the quality and consistency within the customers and increases the sales and fidelity. </w:t>
      </w:r>
    </w:p>
    <w:p w14:paraId="63658174" w14:textId="77777777" w:rsidR="00482456" w:rsidRPr="005F0684" w:rsidRDefault="00482456" w:rsidP="00482456">
      <w:pPr>
        <w:rPr>
          <w:rFonts w:cs="Arial"/>
          <w:color w:val="000000"/>
          <w:sz w:val="24"/>
          <w:szCs w:val="24"/>
          <w:shd w:val="clear" w:color="auto" w:fill="FFFFFF"/>
        </w:rPr>
      </w:pPr>
      <w:r w:rsidRPr="005F0684">
        <w:rPr>
          <w:rFonts w:cs="Arial"/>
          <w:color w:val="000000"/>
          <w:sz w:val="24"/>
          <w:szCs w:val="24"/>
          <w:shd w:val="clear" w:color="auto" w:fill="FFFFFF"/>
        </w:rPr>
        <w:t>On the other hand, if the client hardly shops, once a year or less it could flag in their system as a dormant client or visitor and slowly they will stop receiving news, promotions and soon they will be eliminated from the CRM database to focus on the loyal clients.</w:t>
      </w:r>
    </w:p>
    <w:p w14:paraId="6F31B24B" w14:textId="45B57952" w:rsidR="005D3075" w:rsidRPr="005F0684" w:rsidRDefault="00482456">
      <w:pPr>
        <w:rPr>
          <w:rFonts w:cs="Arial"/>
          <w:color w:val="000000"/>
          <w:sz w:val="24"/>
          <w:szCs w:val="24"/>
          <w:shd w:val="clear" w:color="auto" w:fill="FFFFFF"/>
        </w:rPr>
      </w:pPr>
      <w:r w:rsidRPr="005F0684">
        <w:rPr>
          <w:rFonts w:cs="Arial"/>
          <w:color w:val="000000"/>
          <w:sz w:val="24"/>
          <w:szCs w:val="24"/>
          <w:shd w:val="clear" w:color="auto" w:fill="FFFFFF"/>
        </w:rPr>
        <w:t xml:space="preserve">In an organization such as Selfridges, CRM is just a part of how the company meets the client's requirements. Everyone who gets in contact with the clients plays an essential role in client fidelity. </w:t>
      </w:r>
    </w:p>
    <w:p w14:paraId="2532798D" w14:textId="74EB68EA" w:rsidR="00647960" w:rsidRPr="005F0684" w:rsidRDefault="005F0684" w:rsidP="005F0684">
      <w:pPr>
        <w:rPr>
          <w:rFonts w:cs="Arial"/>
          <w:b/>
          <w:color w:val="000000"/>
          <w:sz w:val="24"/>
          <w:szCs w:val="24"/>
          <w:shd w:val="clear" w:color="auto" w:fill="FFFFFF"/>
        </w:rPr>
      </w:pPr>
      <w:r>
        <w:rPr>
          <w:rFonts w:cs="Arial"/>
          <w:b/>
          <w:color w:val="000000"/>
          <w:szCs w:val="28"/>
          <w:shd w:val="clear" w:color="auto" w:fill="FFFFFF"/>
        </w:rPr>
        <w:t xml:space="preserve">7.0 </w:t>
      </w:r>
      <w:r w:rsidR="00647960" w:rsidRPr="005F0684">
        <w:rPr>
          <w:rFonts w:cs="Arial"/>
          <w:b/>
          <w:color w:val="000000"/>
          <w:szCs w:val="28"/>
          <w:shd w:val="clear" w:color="auto" w:fill="FFFFFF"/>
        </w:rPr>
        <w:t>Ecommerce model (E-CRM).</w:t>
      </w:r>
      <w:r w:rsidR="00482456" w:rsidRPr="005F0684">
        <w:rPr>
          <w:rFonts w:cs="Arial"/>
          <w:b/>
          <w:color w:val="000000"/>
          <w:szCs w:val="28"/>
          <w:shd w:val="clear" w:color="auto" w:fill="FFFFFF"/>
        </w:rPr>
        <w:br/>
      </w:r>
      <w:r w:rsidR="00482456" w:rsidRPr="005F0684">
        <w:rPr>
          <w:rFonts w:cs="Arial"/>
          <w:b/>
          <w:color w:val="000000"/>
          <w:szCs w:val="28"/>
          <w:shd w:val="clear" w:color="auto" w:fill="FFFFFF"/>
        </w:rPr>
        <w:br/>
      </w:r>
      <w:r w:rsidR="00482456" w:rsidRPr="005F0684">
        <w:rPr>
          <w:rFonts w:cs="Arial"/>
          <w:color w:val="000000"/>
          <w:sz w:val="24"/>
          <w:szCs w:val="24"/>
          <w:shd w:val="clear" w:color="auto" w:fill="FFFFFF"/>
        </w:rPr>
        <w:t>Selfridges not only has to focus on its physical store to value the client and but also need to focus on the web and provide the clients with the best service.</w:t>
      </w:r>
      <w:r w:rsidR="00482456" w:rsidRPr="005F0684">
        <w:rPr>
          <w:rFonts w:cs="Arial"/>
          <w:color w:val="000000"/>
          <w:sz w:val="24"/>
          <w:szCs w:val="24"/>
          <w:shd w:val="clear" w:color="auto" w:fill="FFFFFF"/>
        </w:rPr>
        <w:br/>
        <w:t>A</w:t>
      </w:r>
      <w:r w:rsidR="00647960" w:rsidRPr="005F0684">
        <w:rPr>
          <w:rFonts w:cs="Arial"/>
          <w:color w:val="000000"/>
          <w:sz w:val="24"/>
          <w:szCs w:val="24"/>
          <w:shd w:val="clear" w:color="auto" w:fill="FFFFFF"/>
        </w:rPr>
        <w:t xml:space="preserve">ccording to </w:t>
      </w:r>
      <w:hyperlink r:id="rId11" w:history="1">
        <w:r w:rsidR="00647960" w:rsidRPr="005F0684">
          <w:rPr>
            <w:rStyle w:val="Hyperlink"/>
            <w:rFonts w:cs="Arial"/>
            <w:color w:val="0066C0"/>
            <w:sz w:val="24"/>
            <w:szCs w:val="24"/>
          </w:rPr>
          <w:t>Bryan Bergeron</w:t>
        </w:r>
      </w:hyperlink>
      <w:r w:rsidR="00647960" w:rsidRPr="005F0684">
        <w:rPr>
          <w:rFonts w:cs="Arial"/>
          <w:color w:val="000000"/>
          <w:sz w:val="24"/>
          <w:szCs w:val="24"/>
          <w:shd w:val="clear" w:color="auto" w:fill="FFFFFF"/>
        </w:rPr>
        <w:t xml:space="preserve"> in a E-CRM model, it shows how to keep the customer satisfied as Brian Bergeron suggests, that companies priding themselves customer-focused should also take in consideration the E-commerce (E-CRM) and should not neglect technology as an essential part of their business. In more simple words, E-CRM is Customer Relationship Management on the internet. </w:t>
      </w:r>
    </w:p>
    <w:p w14:paraId="1C6DD0BF" w14:textId="77777777"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 xml:space="preserve">As part of the customer experience, the organizations should provide the customer with easy access to E-CRM. </w:t>
      </w:r>
    </w:p>
    <w:p w14:paraId="3BEDDD8B" w14:textId="35B8EED0"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When using online shopping platform such as eBay, Amazon, or the company's shopping website to make purchases, customers expect a smooth service</w:t>
      </w:r>
      <w:r w:rsidR="00482456" w:rsidRPr="005F0684">
        <w:rPr>
          <w:rFonts w:cs="Arial"/>
          <w:color w:val="000000"/>
          <w:sz w:val="24"/>
          <w:szCs w:val="24"/>
          <w:shd w:val="clear" w:color="auto" w:fill="FFFFFF"/>
        </w:rPr>
        <w:t>,</w:t>
      </w:r>
      <w:r w:rsidRPr="005F0684">
        <w:rPr>
          <w:rFonts w:cs="Arial"/>
          <w:color w:val="000000"/>
          <w:sz w:val="24"/>
          <w:szCs w:val="24"/>
          <w:shd w:val="clear" w:color="auto" w:fill="FFFFFF"/>
        </w:rPr>
        <w:t xml:space="preserve"> also are expecting a higher value for their money. The main reasons why shopping platforms should be updated continuously and use of the latest technology is imperative. </w:t>
      </w:r>
    </w:p>
    <w:p w14:paraId="2F58F324" w14:textId="77777777"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 xml:space="preserve">Most companies are moving their business online as is a lot easier to promote their products and services and cheaper at the same time. </w:t>
      </w:r>
    </w:p>
    <w:p w14:paraId="02747729" w14:textId="77777777"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 xml:space="preserve">There is no need to pay a physical market space, sales assistants, or pay any utility bills. Having business online should ease the customer's access to products and review their experience. </w:t>
      </w:r>
    </w:p>
    <w:p w14:paraId="490C1385" w14:textId="77777777"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 xml:space="preserve">The Web is most valuable when the right conditions exist: </w:t>
      </w:r>
    </w:p>
    <w:p w14:paraId="27E3ED4F" w14:textId="384E3001"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 xml:space="preserve">Customers demographics are computer literate to be online easily and frequent. </w:t>
      </w:r>
      <w:r w:rsidR="00482456" w:rsidRPr="005F0684">
        <w:rPr>
          <w:rFonts w:cs="Arial"/>
          <w:color w:val="000000"/>
          <w:sz w:val="24"/>
          <w:szCs w:val="24"/>
          <w:shd w:val="clear" w:color="auto" w:fill="FFFFFF"/>
        </w:rPr>
        <w:br/>
      </w:r>
      <w:r w:rsidRPr="005F0684">
        <w:rPr>
          <w:rFonts w:cs="Arial"/>
          <w:color w:val="000000"/>
          <w:sz w:val="24"/>
          <w:szCs w:val="24"/>
          <w:shd w:val="clear" w:color="auto" w:fill="FFFFFF"/>
        </w:rPr>
        <w:t xml:space="preserve">The Web can provide better and more detailed information, for example, print media or graphics. </w:t>
      </w:r>
      <w:r w:rsidR="00482456" w:rsidRPr="005F0684">
        <w:rPr>
          <w:rFonts w:cs="Arial"/>
          <w:color w:val="000000"/>
          <w:sz w:val="24"/>
          <w:szCs w:val="24"/>
          <w:shd w:val="clear" w:color="auto" w:fill="FFFFFF"/>
        </w:rPr>
        <w:br/>
      </w:r>
      <w:r w:rsidRPr="005F0684">
        <w:rPr>
          <w:rFonts w:cs="Arial"/>
          <w:color w:val="000000"/>
          <w:sz w:val="24"/>
          <w:szCs w:val="24"/>
          <w:shd w:val="clear" w:color="auto" w:fill="FFFFFF"/>
        </w:rPr>
        <w:t>The cost is a lot smaller than the physical market.</w:t>
      </w:r>
    </w:p>
    <w:p w14:paraId="6E13C32B" w14:textId="4D0A113F"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lastRenderedPageBreak/>
        <w:t xml:space="preserve">The product variability is higher such as price, specifications, configurations. Updating the price or divertimenti for a </w:t>
      </w:r>
      <w:r w:rsidR="00C30F17" w:rsidRPr="005F0684">
        <w:rPr>
          <w:rFonts w:cs="Arial"/>
          <w:color w:val="000000"/>
          <w:sz w:val="24"/>
          <w:szCs w:val="24"/>
          <w:shd w:val="clear" w:color="auto" w:fill="FFFFFF"/>
        </w:rPr>
        <w:t>product</w:t>
      </w:r>
      <w:r w:rsidRPr="005F0684">
        <w:rPr>
          <w:rFonts w:cs="Arial"/>
          <w:color w:val="000000"/>
          <w:sz w:val="24"/>
          <w:szCs w:val="24"/>
          <w:shd w:val="clear" w:color="auto" w:fill="FFFFFF"/>
        </w:rPr>
        <w:t xml:space="preserve"> is usually a lot cheaper rather than printing. </w:t>
      </w:r>
    </w:p>
    <w:p w14:paraId="07332FCD" w14:textId="77777777"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 xml:space="preserve">The volume of traffic on the site is high. Companies that are customer driven and provide outstanding support on their website have a lower call, or email complain volume. </w:t>
      </w:r>
    </w:p>
    <w:p w14:paraId="51BD8398" w14:textId="77777777"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E-CRM is more affordable than the traditional market; however, to be successful, a list of rules and regulations should be followed.</w:t>
      </w:r>
    </w:p>
    <w:p w14:paraId="6E6E39EE" w14:textId="77777777"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 xml:space="preserve">As an example of protecting customer data, making the website easily accessible. </w:t>
      </w:r>
    </w:p>
    <w:p w14:paraId="15B145E4" w14:textId="77777777" w:rsidR="00647960" w:rsidRPr="005F0684" w:rsidRDefault="00647960" w:rsidP="00647960">
      <w:pPr>
        <w:pStyle w:val="ListParagraph"/>
        <w:numPr>
          <w:ilvl w:val="0"/>
          <w:numId w:val="11"/>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 xml:space="preserve">Affordability </w:t>
      </w:r>
    </w:p>
    <w:p w14:paraId="4CD2FAFE" w14:textId="77777777" w:rsidR="00647960" w:rsidRPr="005F0684" w:rsidRDefault="00647960" w:rsidP="00647960">
      <w:pPr>
        <w:pStyle w:val="ListParagraph"/>
        <w:numPr>
          <w:ilvl w:val="0"/>
          <w:numId w:val="11"/>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Amenably to new technologies</w:t>
      </w:r>
    </w:p>
    <w:p w14:paraId="54F3C0D5" w14:textId="77777777" w:rsidR="00647960" w:rsidRPr="005F0684" w:rsidRDefault="00647960" w:rsidP="00647960">
      <w:pPr>
        <w:pStyle w:val="ListParagraph"/>
        <w:numPr>
          <w:ilvl w:val="0"/>
          <w:numId w:val="11"/>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Availability</w:t>
      </w:r>
    </w:p>
    <w:p w14:paraId="26398E10" w14:textId="77777777" w:rsidR="00647960" w:rsidRPr="005F0684" w:rsidRDefault="00647960" w:rsidP="00647960">
      <w:pPr>
        <w:pStyle w:val="ListParagraph"/>
        <w:numPr>
          <w:ilvl w:val="0"/>
          <w:numId w:val="11"/>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 xml:space="preserve">Enhanced interactivity </w:t>
      </w:r>
    </w:p>
    <w:p w14:paraId="090BB7C2" w14:textId="77777777" w:rsidR="00647960" w:rsidRPr="005F0684" w:rsidRDefault="00647960" w:rsidP="00647960">
      <w:pPr>
        <w:pStyle w:val="ListParagraph"/>
        <w:numPr>
          <w:ilvl w:val="0"/>
          <w:numId w:val="11"/>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 xml:space="preserve">Flexibility </w:t>
      </w:r>
    </w:p>
    <w:p w14:paraId="21954CF1" w14:textId="77777777" w:rsidR="00647960" w:rsidRPr="005F0684" w:rsidRDefault="00647960" w:rsidP="00647960">
      <w:pPr>
        <w:pStyle w:val="ListParagraph"/>
        <w:numPr>
          <w:ilvl w:val="0"/>
          <w:numId w:val="11"/>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Immediacy</w:t>
      </w:r>
    </w:p>
    <w:p w14:paraId="77B58D9E" w14:textId="77777777" w:rsidR="00647960" w:rsidRPr="005F0684" w:rsidRDefault="00647960" w:rsidP="00647960">
      <w:pPr>
        <w:pStyle w:val="ListParagraph"/>
        <w:numPr>
          <w:ilvl w:val="0"/>
          <w:numId w:val="11"/>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Enhanced customer data collection</w:t>
      </w:r>
    </w:p>
    <w:p w14:paraId="0B06DEF6" w14:textId="77777777" w:rsidR="00647960" w:rsidRPr="005F0684" w:rsidRDefault="00647960" w:rsidP="00647960">
      <w:pPr>
        <w:pStyle w:val="ListParagraph"/>
        <w:numPr>
          <w:ilvl w:val="0"/>
          <w:numId w:val="11"/>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 xml:space="preserve">Low marginal costs </w:t>
      </w:r>
    </w:p>
    <w:p w14:paraId="21A440E3" w14:textId="77777777" w:rsidR="00647960" w:rsidRPr="005F0684" w:rsidRDefault="00647960" w:rsidP="00647960">
      <w:pPr>
        <w:pStyle w:val="ListParagraph"/>
        <w:numPr>
          <w:ilvl w:val="0"/>
          <w:numId w:val="11"/>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Omnipresence</w:t>
      </w:r>
    </w:p>
    <w:p w14:paraId="3559FCD0" w14:textId="77777777" w:rsidR="00647960" w:rsidRPr="005F0684" w:rsidRDefault="00647960" w:rsidP="00647960">
      <w:pPr>
        <w:pStyle w:val="ListParagraph"/>
        <w:numPr>
          <w:ilvl w:val="0"/>
          <w:numId w:val="11"/>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 xml:space="preserve">Product personalization </w:t>
      </w:r>
    </w:p>
    <w:p w14:paraId="584481D1" w14:textId="77777777" w:rsidR="00647960" w:rsidRPr="005F0684" w:rsidRDefault="00647960" w:rsidP="00647960">
      <w:pPr>
        <w:pStyle w:val="ListParagraph"/>
        <w:numPr>
          <w:ilvl w:val="0"/>
          <w:numId w:val="11"/>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Popularity</w:t>
      </w:r>
    </w:p>
    <w:p w14:paraId="573508FD" w14:textId="77777777" w:rsidR="00647960" w:rsidRPr="005F0684" w:rsidRDefault="00647960" w:rsidP="00647960">
      <w:pPr>
        <w:pStyle w:val="ListParagraph"/>
        <w:numPr>
          <w:ilvl w:val="0"/>
          <w:numId w:val="11"/>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 xml:space="preserve">Self-documentation </w:t>
      </w:r>
    </w:p>
    <w:p w14:paraId="28A6B87D" w14:textId="77777777" w:rsidR="00647960" w:rsidRPr="005F0684" w:rsidRDefault="00647960" w:rsidP="00647960">
      <w:pPr>
        <w:pStyle w:val="ListParagraph"/>
        <w:numPr>
          <w:ilvl w:val="0"/>
          <w:numId w:val="11"/>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 xml:space="preserve">User control </w:t>
      </w:r>
    </w:p>
    <w:p w14:paraId="3614A2FB" w14:textId="77777777" w:rsidR="005F0684" w:rsidRPr="005F0684" w:rsidRDefault="00647960" w:rsidP="005F0684">
      <w:pPr>
        <w:pStyle w:val="ListParagraph"/>
        <w:numPr>
          <w:ilvl w:val="0"/>
          <w:numId w:val="11"/>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 xml:space="preserve">Fun factor </w:t>
      </w:r>
      <w:r w:rsidR="005F0684">
        <w:rPr>
          <w:rFonts w:eastAsia="Times New Roman" w:cs="Arial"/>
          <w:color w:val="000000"/>
          <w:sz w:val="24"/>
          <w:szCs w:val="24"/>
          <w:shd w:val="clear" w:color="auto" w:fill="FFFFFF"/>
          <w:lang w:val="en-GB" w:bidi="ar-SA"/>
        </w:rPr>
        <w:br/>
      </w:r>
    </w:p>
    <w:p w14:paraId="1789D8D3" w14:textId="41BA3FD5" w:rsidR="00647960" w:rsidRPr="005F0684" w:rsidRDefault="005F0684" w:rsidP="005F0684">
      <w:pPr>
        <w:rPr>
          <w:rFonts w:eastAsia="Times New Roman" w:cs="Arial"/>
          <w:color w:val="000000"/>
          <w:sz w:val="24"/>
          <w:szCs w:val="24"/>
          <w:shd w:val="clear" w:color="auto" w:fill="FFFFFF"/>
          <w:lang w:val="en-GB" w:bidi="ar-SA"/>
        </w:rPr>
      </w:pPr>
      <w:r w:rsidRPr="005F0684">
        <w:rPr>
          <w:rFonts w:cs="Arial"/>
          <w:b/>
          <w:color w:val="000000"/>
          <w:szCs w:val="28"/>
          <w:shd w:val="clear" w:color="auto" w:fill="FFFFFF"/>
        </w:rPr>
        <w:t xml:space="preserve">8.0 </w:t>
      </w:r>
      <w:r w:rsidR="00647960" w:rsidRPr="005F0684">
        <w:rPr>
          <w:rFonts w:cs="Arial"/>
          <w:b/>
          <w:color w:val="000000"/>
          <w:szCs w:val="28"/>
          <w:shd w:val="clear" w:color="auto" w:fill="FFFFFF"/>
        </w:rPr>
        <w:t xml:space="preserve">GAP analysis </w:t>
      </w:r>
    </w:p>
    <w:p w14:paraId="1E4FCB54" w14:textId="6FE21A12"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The GAP analysis is a model of how the organization can compare the service expected with the service given</w:t>
      </w:r>
      <w:r w:rsidR="00482456" w:rsidRPr="005F0684">
        <w:rPr>
          <w:rFonts w:cs="Arial"/>
          <w:color w:val="000000"/>
          <w:sz w:val="24"/>
          <w:szCs w:val="24"/>
          <w:shd w:val="clear" w:color="auto" w:fill="FFFFFF"/>
        </w:rPr>
        <w:t>.</w:t>
      </w:r>
    </w:p>
    <w:p w14:paraId="76382397" w14:textId="77777777"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 xml:space="preserve">The experience is measured based on customer perception. GAP is an external type of analysis and is customer-focused rather than system focused or the organization perception. Hence why when determining and understanding the customer needs the GAP analysis is imperative. GAP analysis identifies the gaps between the customer needs and the customer service delivered, which must be taken into consideration by the company to work for further improvement. </w:t>
      </w:r>
    </w:p>
    <w:p w14:paraId="507BF06A" w14:textId="1AA457F2"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The GAP model is also called SERVQUAL or Service quality model. In the original questionnaire, there were one hundred questions. However, they have been reduced to 25 to enhance the customer experience and not getting the client bored with questions. This model resulted eventually in 10 dimensions of SERVQUAL model.</w:t>
      </w:r>
      <w:r w:rsidR="00482456" w:rsidRPr="005F0684">
        <w:rPr>
          <w:rFonts w:cs="Arial"/>
          <w:color w:val="000000"/>
          <w:sz w:val="24"/>
          <w:szCs w:val="24"/>
          <w:shd w:val="clear" w:color="auto" w:fill="FFFFFF"/>
        </w:rPr>
        <w:br/>
      </w:r>
    </w:p>
    <w:p w14:paraId="3DC2E9F3" w14:textId="77777777" w:rsidR="00647960" w:rsidRPr="005F0684" w:rsidRDefault="00647960" w:rsidP="00647960">
      <w:pPr>
        <w:rPr>
          <w:rFonts w:cs="Arial"/>
          <w:b/>
          <w:color w:val="000000"/>
          <w:szCs w:val="28"/>
          <w:shd w:val="clear" w:color="auto" w:fill="FFFFFF"/>
        </w:rPr>
      </w:pPr>
      <w:r w:rsidRPr="005F0684">
        <w:rPr>
          <w:rFonts w:cs="Arial"/>
          <w:b/>
          <w:color w:val="000000"/>
          <w:szCs w:val="28"/>
          <w:shd w:val="clear" w:color="auto" w:fill="FFFFFF"/>
        </w:rPr>
        <w:lastRenderedPageBreak/>
        <w:t xml:space="preserve">SERVQUAL Analysis Model: </w:t>
      </w:r>
    </w:p>
    <w:p w14:paraId="7995E824" w14:textId="77777777" w:rsidR="00647960" w:rsidRPr="005F0684" w:rsidRDefault="00647960" w:rsidP="00647960">
      <w:pPr>
        <w:pStyle w:val="ListParagraph"/>
        <w:numPr>
          <w:ilvl w:val="0"/>
          <w:numId w:val="12"/>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Reliability</w:t>
      </w:r>
    </w:p>
    <w:p w14:paraId="06F79741" w14:textId="77777777" w:rsidR="00647960" w:rsidRPr="005F0684" w:rsidRDefault="00647960" w:rsidP="00647960">
      <w:pPr>
        <w:pStyle w:val="ListParagraph"/>
        <w:numPr>
          <w:ilvl w:val="0"/>
          <w:numId w:val="12"/>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Responsiveness</w:t>
      </w:r>
    </w:p>
    <w:p w14:paraId="63725AEC" w14:textId="77777777" w:rsidR="00647960" w:rsidRPr="005F0684" w:rsidRDefault="00647960" w:rsidP="00647960">
      <w:pPr>
        <w:pStyle w:val="ListParagraph"/>
        <w:numPr>
          <w:ilvl w:val="0"/>
          <w:numId w:val="12"/>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Competence</w:t>
      </w:r>
    </w:p>
    <w:p w14:paraId="3517066C" w14:textId="77777777" w:rsidR="00647960" w:rsidRPr="005F0684" w:rsidRDefault="00647960" w:rsidP="00647960">
      <w:pPr>
        <w:pStyle w:val="ListParagraph"/>
        <w:numPr>
          <w:ilvl w:val="0"/>
          <w:numId w:val="12"/>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Access</w:t>
      </w:r>
    </w:p>
    <w:p w14:paraId="4F5E2C48" w14:textId="77777777" w:rsidR="00647960" w:rsidRPr="005F0684" w:rsidRDefault="00647960" w:rsidP="00647960">
      <w:pPr>
        <w:pStyle w:val="ListParagraph"/>
        <w:numPr>
          <w:ilvl w:val="0"/>
          <w:numId w:val="12"/>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Courtesy</w:t>
      </w:r>
    </w:p>
    <w:p w14:paraId="6AD5B832" w14:textId="77777777" w:rsidR="00647960" w:rsidRPr="005F0684" w:rsidRDefault="00647960" w:rsidP="00647960">
      <w:pPr>
        <w:pStyle w:val="ListParagraph"/>
        <w:numPr>
          <w:ilvl w:val="0"/>
          <w:numId w:val="12"/>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 xml:space="preserve">Communication </w:t>
      </w:r>
    </w:p>
    <w:p w14:paraId="2408418A" w14:textId="77777777" w:rsidR="00647960" w:rsidRPr="005F0684" w:rsidRDefault="00647960" w:rsidP="00647960">
      <w:pPr>
        <w:pStyle w:val="ListParagraph"/>
        <w:numPr>
          <w:ilvl w:val="0"/>
          <w:numId w:val="12"/>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Credibility</w:t>
      </w:r>
    </w:p>
    <w:p w14:paraId="6BC709D8" w14:textId="77777777" w:rsidR="00647960" w:rsidRPr="005F0684" w:rsidRDefault="00647960" w:rsidP="00647960">
      <w:pPr>
        <w:pStyle w:val="ListParagraph"/>
        <w:numPr>
          <w:ilvl w:val="0"/>
          <w:numId w:val="12"/>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 xml:space="preserve">Security </w:t>
      </w:r>
    </w:p>
    <w:p w14:paraId="4DD1A4F2" w14:textId="77777777" w:rsidR="00647960" w:rsidRPr="005F0684" w:rsidRDefault="00647960" w:rsidP="00647960">
      <w:pPr>
        <w:pStyle w:val="ListParagraph"/>
        <w:numPr>
          <w:ilvl w:val="0"/>
          <w:numId w:val="12"/>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Knowing the customer</w:t>
      </w:r>
    </w:p>
    <w:p w14:paraId="7EB1ACF4" w14:textId="77777777" w:rsidR="00647960" w:rsidRPr="005F0684" w:rsidRDefault="00647960" w:rsidP="00647960">
      <w:pPr>
        <w:pStyle w:val="ListParagraph"/>
        <w:numPr>
          <w:ilvl w:val="0"/>
          <w:numId w:val="12"/>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 xml:space="preserve">Tangible. </w:t>
      </w:r>
    </w:p>
    <w:p w14:paraId="01451311" w14:textId="77777777" w:rsidR="00647960" w:rsidRPr="005F0684" w:rsidRDefault="00647960" w:rsidP="00647960">
      <w:pPr>
        <w:pStyle w:val="ListParagraph"/>
        <w:numPr>
          <w:ilvl w:val="0"/>
          <w:numId w:val="12"/>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Word of mouth communications</w:t>
      </w:r>
    </w:p>
    <w:p w14:paraId="51F9218E" w14:textId="77777777" w:rsidR="00647960" w:rsidRPr="005F0684" w:rsidRDefault="00647960" w:rsidP="00647960">
      <w:pPr>
        <w:pStyle w:val="ListParagraph"/>
        <w:numPr>
          <w:ilvl w:val="0"/>
          <w:numId w:val="12"/>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Past Experiences</w:t>
      </w:r>
    </w:p>
    <w:p w14:paraId="72E21BE4" w14:textId="36BBF017" w:rsidR="00647960" w:rsidRPr="005F0684" w:rsidRDefault="00647960" w:rsidP="00647960">
      <w:pPr>
        <w:pStyle w:val="ListParagraph"/>
        <w:numPr>
          <w:ilvl w:val="0"/>
          <w:numId w:val="12"/>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Personal Needs</w:t>
      </w:r>
    </w:p>
    <w:p w14:paraId="6754F349" w14:textId="0F2AF20C" w:rsidR="00647960" w:rsidRPr="005F0684" w:rsidRDefault="00647960" w:rsidP="00647960">
      <w:pPr>
        <w:rPr>
          <w:rFonts w:cs="Arial"/>
          <w:color w:val="000000"/>
          <w:sz w:val="24"/>
          <w:szCs w:val="24"/>
          <w:shd w:val="clear" w:color="auto" w:fill="FFFFFF"/>
        </w:rPr>
      </w:pPr>
      <w:r w:rsidRPr="005F0684">
        <w:rPr>
          <w:rFonts w:cs="Arial"/>
          <w:b/>
          <w:sz w:val="24"/>
          <w:szCs w:val="24"/>
        </w:rPr>
        <w:t>SERVQUAL Model</w:t>
      </w:r>
      <w:r w:rsidR="00482456" w:rsidRPr="005F0684">
        <w:rPr>
          <w:rFonts w:cs="Arial"/>
          <w:b/>
          <w:sz w:val="24"/>
          <w:szCs w:val="24"/>
        </w:rPr>
        <w:t xml:space="preserve">; </w:t>
      </w:r>
      <w:r w:rsidRPr="005F0684">
        <w:rPr>
          <w:rFonts w:cs="Arial"/>
          <w:sz w:val="24"/>
          <w:szCs w:val="24"/>
        </w:rPr>
        <w:t xml:space="preserve">identifies five types of gaps within the customer experience. A customer-driven company is trying to provide the client with a new product or service. should take in consideration the GAP model </w:t>
      </w:r>
    </w:p>
    <w:p w14:paraId="4106224B" w14:textId="77777777" w:rsidR="00647960" w:rsidRPr="005F0684" w:rsidRDefault="00647960" w:rsidP="00647960">
      <w:pPr>
        <w:rPr>
          <w:rFonts w:cs="Arial"/>
          <w:b/>
          <w:sz w:val="24"/>
          <w:szCs w:val="24"/>
        </w:rPr>
      </w:pPr>
      <w:r w:rsidRPr="005F0684">
        <w:rPr>
          <w:rFonts w:cs="Arial"/>
          <w:b/>
          <w:sz w:val="24"/>
          <w:szCs w:val="24"/>
        </w:rPr>
        <w:t xml:space="preserve">1.Knowledge gap: </w:t>
      </w:r>
    </w:p>
    <w:p w14:paraId="235E6ADE" w14:textId="77777777" w:rsidR="00647960" w:rsidRPr="005F0684" w:rsidRDefault="00647960" w:rsidP="00647960">
      <w:pPr>
        <w:rPr>
          <w:rFonts w:cs="Arial"/>
          <w:sz w:val="24"/>
          <w:szCs w:val="24"/>
        </w:rPr>
      </w:pPr>
      <w:r w:rsidRPr="005F0684">
        <w:rPr>
          <w:rFonts w:cs="Arial"/>
          <w:sz w:val="24"/>
          <w:szCs w:val="24"/>
        </w:rPr>
        <w:t xml:space="preserve">the knowledge gap is when an organization does not have the right tools to approach the customer in the right manner. </w:t>
      </w:r>
      <w:r w:rsidRPr="005F0684">
        <w:rPr>
          <w:rFonts w:cs="Arial"/>
          <w:sz w:val="24"/>
          <w:szCs w:val="24"/>
        </w:rPr>
        <w:br/>
      </w:r>
    </w:p>
    <w:p w14:paraId="78369565" w14:textId="77777777" w:rsidR="00647960" w:rsidRPr="005F0684" w:rsidRDefault="00647960" w:rsidP="00647960">
      <w:pPr>
        <w:rPr>
          <w:rFonts w:cs="Arial"/>
          <w:b/>
          <w:sz w:val="24"/>
          <w:szCs w:val="24"/>
        </w:rPr>
      </w:pPr>
      <w:r w:rsidRPr="005F0684">
        <w:rPr>
          <w:rFonts w:cs="Arial"/>
          <w:b/>
          <w:sz w:val="24"/>
          <w:szCs w:val="24"/>
        </w:rPr>
        <w:t>2.Standard gaps:</w:t>
      </w:r>
    </w:p>
    <w:p w14:paraId="610E4038" w14:textId="77777777" w:rsidR="00647960" w:rsidRPr="005F0684" w:rsidRDefault="00647960" w:rsidP="00647960">
      <w:pPr>
        <w:rPr>
          <w:rFonts w:cs="Arial"/>
          <w:sz w:val="24"/>
          <w:szCs w:val="24"/>
        </w:rPr>
      </w:pPr>
      <w:r w:rsidRPr="005F0684">
        <w:rPr>
          <w:rFonts w:cs="Arial"/>
          <w:sz w:val="24"/>
          <w:szCs w:val="24"/>
        </w:rPr>
        <w:t>The company already has a formed idea concerning customer expectation. However, if the idea is wrong from the begging in or it does not correspond to what customers expect, it can be converted into wrongful quality policies, rules, and regulations.</w:t>
      </w:r>
      <w:r w:rsidRPr="005F0684">
        <w:rPr>
          <w:rFonts w:cs="Arial"/>
          <w:sz w:val="24"/>
          <w:szCs w:val="24"/>
        </w:rPr>
        <w:br/>
      </w:r>
    </w:p>
    <w:p w14:paraId="7AC2A059" w14:textId="77777777" w:rsidR="00647960" w:rsidRPr="005F0684" w:rsidRDefault="00647960" w:rsidP="00647960">
      <w:pPr>
        <w:rPr>
          <w:rFonts w:cs="Arial"/>
          <w:b/>
          <w:sz w:val="24"/>
          <w:szCs w:val="24"/>
        </w:rPr>
      </w:pPr>
      <w:r w:rsidRPr="005F0684">
        <w:rPr>
          <w:rFonts w:cs="Arial"/>
          <w:b/>
          <w:sz w:val="24"/>
          <w:szCs w:val="24"/>
        </w:rPr>
        <w:t>3.Delivery gap:</w:t>
      </w:r>
    </w:p>
    <w:p w14:paraId="178E67C7" w14:textId="77777777" w:rsidR="00647960" w:rsidRPr="005F0684" w:rsidRDefault="00647960" w:rsidP="00647960">
      <w:pPr>
        <w:rPr>
          <w:rFonts w:cs="Arial"/>
          <w:sz w:val="24"/>
          <w:szCs w:val="24"/>
        </w:rPr>
      </w:pPr>
      <w:r w:rsidRPr="005F0684">
        <w:rPr>
          <w:rFonts w:cs="Arial"/>
          <w:sz w:val="24"/>
          <w:szCs w:val="24"/>
        </w:rPr>
        <w:t>The delivery gap is when the company offers a service or product which is different from the customer's expectations. It could relate to how employees handle situations or lousy marketing.</w:t>
      </w:r>
      <w:r w:rsidRPr="005F0684">
        <w:rPr>
          <w:rFonts w:cs="Arial"/>
          <w:sz w:val="24"/>
          <w:szCs w:val="24"/>
        </w:rPr>
        <w:br/>
      </w:r>
    </w:p>
    <w:p w14:paraId="4D2FF111" w14:textId="77777777" w:rsidR="00647960" w:rsidRPr="005F0684" w:rsidRDefault="00647960" w:rsidP="00647960">
      <w:pPr>
        <w:rPr>
          <w:rFonts w:cs="Arial"/>
          <w:b/>
          <w:sz w:val="24"/>
          <w:szCs w:val="24"/>
        </w:rPr>
      </w:pPr>
      <w:r w:rsidRPr="005F0684">
        <w:rPr>
          <w:rFonts w:cs="Arial"/>
          <w:b/>
          <w:sz w:val="24"/>
          <w:szCs w:val="24"/>
        </w:rPr>
        <w:t>4.Communication gap:</w:t>
      </w:r>
    </w:p>
    <w:p w14:paraId="434006B9" w14:textId="77777777" w:rsidR="00647960" w:rsidRPr="005F0684" w:rsidRDefault="00647960" w:rsidP="00647960">
      <w:pPr>
        <w:rPr>
          <w:rFonts w:cs="Arial"/>
          <w:sz w:val="24"/>
          <w:szCs w:val="24"/>
        </w:rPr>
      </w:pPr>
      <w:r w:rsidRPr="005F0684">
        <w:rPr>
          <w:rFonts w:cs="Arial"/>
          <w:sz w:val="24"/>
          <w:szCs w:val="24"/>
        </w:rPr>
        <w:t xml:space="preserve">Communication gap arises externally, especially from the marketing which sends to its customer wrong communications and creates wrong expectations among clients. On the same note, the organization can communicate promises which are not what </w:t>
      </w:r>
      <w:r w:rsidRPr="005F0684">
        <w:rPr>
          <w:rFonts w:cs="Arial"/>
          <w:sz w:val="24"/>
          <w:szCs w:val="24"/>
        </w:rPr>
        <w:lastRenderedPageBreak/>
        <w:t xml:space="preserve">the company can deliver. </w:t>
      </w:r>
      <w:r w:rsidRPr="005F0684">
        <w:rPr>
          <w:rFonts w:cs="Arial"/>
          <w:sz w:val="24"/>
          <w:szCs w:val="24"/>
        </w:rPr>
        <w:br/>
      </w:r>
    </w:p>
    <w:p w14:paraId="0A4EB01E" w14:textId="77777777" w:rsidR="00647960" w:rsidRPr="005F0684" w:rsidRDefault="00647960" w:rsidP="00647960">
      <w:pPr>
        <w:rPr>
          <w:rFonts w:cs="Arial"/>
          <w:b/>
          <w:sz w:val="24"/>
          <w:szCs w:val="24"/>
        </w:rPr>
      </w:pPr>
      <w:r w:rsidRPr="005F0684">
        <w:rPr>
          <w:rFonts w:cs="Arial"/>
          <w:b/>
          <w:sz w:val="24"/>
          <w:szCs w:val="24"/>
        </w:rPr>
        <w:t>5.Satisfaction Gap:</w:t>
      </w:r>
    </w:p>
    <w:p w14:paraId="7BFA8001" w14:textId="050B7BC5" w:rsidR="00647960" w:rsidRPr="005F0684" w:rsidRDefault="00647960" w:rsidP="00647960">
      <w:pPr>
        <w:rPr>
          <w:rFonts w:cs="Arial"/>
          <w:sz w:val="24"/>
          <w:szCs w:val="24"/>
        </w:rPr>
      </w:pPr>
      <w:r w:rsidRPr="005F0684">
        <w:rPr>
          <w:rFonts w:cs="Arial"/>
          <w:sz w:val="24"/>
          <w:szCs w:val="24"/>
        </w:rPr>
        <w:t xml:space="preserve">Satisfaction gap is a massive difference in what the customer had expected and what was delivered by the company. The satisfaction gap can easily relate to communication, product, service. </w:t>
      </w:r>
    </w:p>
    <w:p w14:paraId="540D9302" w14:textId="77777777" w:rsidR="00647960" w:rsidRPr="005F0684" w:rsidRDefault="00647960" w:rsidP="00647960">
      <w:pPr>
        <w:rPr>
          <w:rFonts w:cs="Arial"/>
          <w:sz w:val="24"/>
          <w:szCs w:val="24"/>
        </w:rPr>
      </w:pPr>
      <w:r w:rsidRPr="005F0684">
        <w:rPr>
          <w:rFonts w:cs="Arial"/>
          <w:sz w:val="24"/>
          <w:szCs w:val="24"/>
        </w:rPr>
        <w:t xml:space="preserve">According to the Gap model, if companies do not undertake a SERVQUAL analysis in identifying the needs and expectations of its clients, it can have a detrimental effect on the company rating and profits overall. </w:t>
      </w:r>
    </w:p>
    <w:p w14:paraId="44783C3F" w14:textId="1AA1C7C2" w:rsidR="00647960" w:rsidRPr="005F0684" w:rsidRDefault="005F0684" w:rsidP="00647960">
      <w:pPr>
        <w:rPr>
          <w:rFonts w:eastAsia="Times New Roman" w:cs="Arial"/>
          <w:color w:val="000000"/>
          <w:sz w:val="24"/>
          <w:szCs w:val="24"/>
          <w:shd w:val="clear" w:color="auto" w:fill="FFFFFF"/>
          <w:lang w:val="en-GB" w:bidi="ar-SA"/>
        </w:rPr>
      </w:pPr>
      <w:r>
        <w:rPr>
          <w:rFonts w:cs="Arial"/>
          <w:b/>
          <w:color w:val="000000"/>
          <w:szCs w:val="28"/>
          <w:shd w:val="clear" w:color="auto" w:fill="FFFFFF"/>
        </w:rPr>
        <w:t>9.0 M</w:t>
      </w:r>
      <w:r w:rsidR="00647960" w:rsidRPr="005F0684">
        <w:rPr>
          <w:rFonts w:cs="Arial"/>
          <w:b/>
          <w:color w:val="000000"/>
          <w:szCs w:val="28"/>
          <w:shd w:val="clear" w:color="auto" w:fill="FFFFFF"/>
        </w:rPr>
        <w:t xml:space="preserve">aximizing customer satisfaction and loyalty. </w:t>
      </w:r>
    </w:p>
    <w:p w14:paraId="09E866A7" w14:textId="4B7913F3"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Organizations are continuously growing and are using much intensive research through their CRM systems, survey, and customer feedback. There are several ways to improving Customer Relationship Management by following simple research methods and implementing them within the organization.</w:t>
      </w:r>
    </w:p>
    <w:p w14:paraId="33B6D8B4" w14:textId="7EFF2D23" w:rsidR="00647960" w:rsidRPr="005F0684" w:rsidRDefault="00647960" w:rsidP="00647960">
      <w:pPr>
        <w:rPr>
          <w:rFonts w:cs="Arial"/>
          <w:b/>
          <w:color w:val="000000"/>
          <w:szCs w:val="28"/>
          <w:shd w:val="clear" w:color="auto" w:fill="FFFFFF"/>
        </w:rPr>
      </w:pPr>
      <w:r w:rsidRPr="005F0684">
        <w:rPr>
          <w:rFonts w:cs="Arial"/>
          <w:b/>
          <w:color w:val="000000"/>
          <w:szCs w:val="28"/>
          <w:shd w:val="clear" w:color="auto" w:fill="FFFFFF"/>
        </w:rPr>
        <w:t>The DRIFT Model.</w:t>
      </w:r>
    </w:p>
    <w:p w14:paraId="08A44889" w14:textId="77777777"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 xml:space="preserve">There are different models of maximizing customer satisfaction. </w:t>
      </w:r>
    </w:p>
    <w:p w14:paraId="7C8BDBEA" w14:textId="5ADA55F1" w:rsidR="00B33115"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 xml:space="preserve">John A. Goodman mentions in his book the model DRIFT Do it right the first time one of the best ways on how to improve the customer service. </w:t>
      </w:r>
      <w:r w:rsidR="00B33115" w:rsidRPr="005F0684">
        <w:rPr>
          <w:rFonts w:cs="Arial"/>
          <w:color w:val="000000"/>
          <w:sz w:val="24"/>
          <w:szCs w:val="24"/>
          <w:shd w:val="clear" w:color="auto" w:fill="FFFFFF"/>
        </w:rPr>
        <w:br/>
        <w:t xml:space="preserve">This is one is a similar model of which Selfridges follows into getting the things done right from the first time. At Selfridges induction </w:t>
      </w:r>
      <w:r w:rsidR="00C30F17" w:rsidRPr="005F0684">
        <w:rPr>
          <w:rFonts w:cs="Arial"/>
          <w:color w:val="000000"/>
          <w:sz w:val="24"/>
          <w:szCs w:val="24"/>
          <w:shd w:val="clear" w:color="auto" w:fill="FFFFFF"/>
        </w:rPr>
        <w:t>members</w:t>
      </w:r>
      <w:r w:rsidR="00B33115" w:rsidRPr="005F0684">
        <w:rPr>
          <w:rFonts w:cs="Arial"/>
          <w:color w:val="000000"/>
          <w:sz w:val="24"/>
          <w:szCs w:val="24"/>
          <w:shd w:val="clear" w:color="auto" w:fill="FFFFFF"/>
        </w:rPr>
        <w:t xml:space="preserve"> of staff are instructed to get things right, if in case they don’t they need to find a way to give a rightful explanation to the client. </w:t>
      </w:r>
    </w:p>
    <w:p w14:paraId="307C4923" w14:textId="77777777"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 xml:space="preserve">In the DRIFT model presents a series of steps an organization should take to show the customer there are valuable to the business as well as maximum their loyalty. DRIFT stands for minimizing the problems encountered by the customer to make a purchase. </w:t>
      </w:r>
    </w:p>
    <w:p w14:paraId="2B0E8474" w14:textId="77777777"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 xml:space="preserve">It should provide accessible services to its customers, such as the possibility to complain or give feedback by providing them with secure channels to do so, such as phone customers service or online feedback surveys. </w:t>
      </w:r>
    </w:p>
    <w:p w14:paraId="5C4D6BAD" w14:textId="0BEFA88D" w:rsidR="00647960" w:rsidRPr="005F0684" w:rsidRDefault="00647960" w:rsidP="00647960">
      <w:pPr>
        <w:rPr>
          <w:rFonts w:cs="Arial"/>
          <w:color w:val="000000"/>
          <w:sz w:val="24"/>
          <w:szCs w:val="24"/>
          <w:shd w:val="clear" w:color="auto" w:fill="FFFFFF"/>
        </w:rPr>
      </w:pPr>
      <w:r w:rsidRPr="005F0684">
        <w:rPr>
          <w:rFonts w:cs="Arial"/>
          <w:color w:val="000000"/>
          <w:sz w:val="24"/>
          <w:szCs w:val="24"/>
          <w:shd w:val="clear" w:color="auto" w:fill="FFFFFF"/>
        </w:rPr>
        <w:t xml:space="preserve">When customers are encouraged to get touch with the company, they must listen and learn from the mistakes also answering promptly to their questions as well as dealing proactively with the problem's customers might have. </w:t>
      </w:r>
    </w:p>
    <w:p w14:paraId="338AF305" w14:textId="2C2143E2" w:rsidR="00647960" w:rsidRPr="005F0684" w:rsidRDefault="00647960" w:rsidP="00482456">
      <w:pPr>
        <w:ind w:left="360"/>
        <w:rPr>
          <w:rFonts w:cs="Arial"/>
          <w:b/>
          <w:color w:val="000000"/>
          <w:sz w:val="24"/>
          <w:szCs w:val="24"/>
          <w:shd w:val="clear" w:color="auto" w:fill="FFFFFF"/>
        </w:rPr>
      </w:pPr>
      <w:r w:rsidRPr="005F0684">
        <w:rPr>
          <w:rFonts w:cs="Arial"/>
          <w:b/>
          <w:color w:val="000000"/>
          <w:sz w:val="24"/>
          <w:szCs w:val="24"/>
          <w:shd w:val="clear" w:color="auto" w:fill="FFFFFF"/>
        </w:rPr>
        <w:t xml:space="preserve">DRIFT Model: </w:t>
      </w:r>
    </w:p>
    <w:p w14:paraId="7499CBD3" w14:textId="77777777" w:rsidR="00647960" w:rsidRPr="005F0684" w:rsidRDefault="00647960" w:rsidP="00647960">
      <w:pPr>
        <w:pStyle w:val="ListParagraph"/>
        <w:numPr>
          <w:ilvl w:val="0"/>
          <w:numId w:val="14"/>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Do it right the first time DRIFT.</w:t>
      </w:r>
    </w:p>
    <w:p w14:paraId="4B2D42A8" w14:textId="77777777" w:rsidR="00647960" w:rsidRPr="005F0684" w:rsidRDefault="00647960" w:rsidP="00647960">
      <w:pPr>
        <w:pStyle w:val="ListParagraph"/>
        <w:numPr>
          <w:ilvl w:val="0"/>
          <w:numId w:val="14"/>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lastRenderedPageBreak/>
        <w:t>Encourage clients and provide them with easy access products, review and feedback.</w:t>
      </w:r>
    </w:p>
    <w:p w14:paraId="2262FB2E" w14:textId="77777777" w:rsidR="00647960" w:rsidRPr="005F0684" w:rsidRDefault="00647960" w:rsidP="00647960">
      <w:pPr>
        <w:pStyle w:val="ListParagraph"/>
        <w:numPr>
          <w:ilvl w:val="0"/>
          <w:numId w:val="14"/>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Offer customer service (to listen to the needs and fix issues).</w:t>
      </w:r>
    </w:p>
    <w:p w14:paraId="4A4AC683" w14:textId="77777777" w:rsidR="00647960" w:rsidRPr="005F0684" w:rsidRDefault="00647960" w:rsidP="00647960">
      <w:pPr>
        <w:pStyle w:val="ListParagraph"/>
        <w:numPr>
          <w:ilvl w:val="0"/>
          <w:numId w:val="14"/>
        </w:numPr>
        <w:rPr>
          <w:rFonts w:eastAsia="Times New Roman" w:cs="Arial"/>
          <w:color w:val="000000"/>
          <w:sz w:val="24"/>
          <w:szCs w:val="24"/>
          <w:shd w:val="clear" w:color="auto" w:fill="FFFFFF"/>
          <w:lang w:val="en-GB" w:bidi="ar-SA"/>
        </w:rPr>
      </w:pPr>
      <w:r w:rsidRPr="005F0684">
        <w:rPr>
          <w:rFonts w:eastAsia="Times New Roman" w:cs="Arial"/>
          <w:color w:val="000000"/>
          <w:sz w:val="24"/>
          <w:szCs w:val="24"/>
          <w:shd w:val="clear" w:color="auto" w:fill="FFFFFF"/>
          <w:lang w:val="en-GB" w:bidi="ar-SA"/>
        </w:rPr>
        <w:t>Maximum customer satisfaction (happy customers).</w:t>
      </w:r>
    </w:p>
    <w:p w14:paraId="11E4173D" w14:textId="77E8BC6E" w:rsidR="00482456" w:rsidRPr="005F0684" w:rsidRDefault="005F0684" w:rsidP="005F0684">
      <w:pPr>
        <w:rPr>
          <w:rFonts w:cs="Arial"/>
          <w:b/>
          <w:color w:val="000000"/>
          <w:szCs w:val="28"/>
          <w:shd w:val="clear" w:color="auto" w:fill="FFFFFF"/>
        </w:rPr>
      </w:pPr>
      <w:r>
        <w:rPr>
          <w:rFonts w:cs="Arial"/>
          <w:b/>
          <w:color w:val="000000"/>
          <w:szCs w:val="28"/>
          <w:shd w:val="clear" w:color="auto" w:fill="FFFFFF"/>
        </w:rPr>
        <w:br/>
        <w:t xml:space="preserve">10.0 </w:t>
      </w:r>
      <w:r w:rsidR="00482456" w:rsidRPr="005F0684">
        <w:rPr>
          <w:rFonts w:cs="Arial"/>
          <w:b/>
          <w:color w:val="000000"/>
          <w:shd w:val="clear" w:color="auto" w:fill="FFFFFF"/>
        </w:rPr>
        <w:t>Recommendation</w:t>
      </w:r>
      <w:r>
        <w:rPr>
          <w:rFonts w:cs="Arial"/>
          <w:b/>
          <w:color w:val="000000"/>
          <w:shd w:val="clear" w:color="auto" w:fill="FFFFFF"/>
        </w:rPr>
        <w:t>s</w:t>
      </w:r>
      <w:r w:rsidR="00482456" w:rsidRPr="005F0684">
        <w:rPr>
          <w:rFonts w:cs="Arial"/>
          <w:b/>
          <w:color w:val="000000"/>
          <w:shd w:val="clear" w:color="auto" w:fill="FFFFFF"/>
        </w:rPr>
        <w:br/>
        <w:t xml:space="preserve"> </w:t>
      </w:r>
      <w:r w:rsidR="00482456" w:rsidRPr="005F0684">
        <w:rPr>
          <w:rFonts w:cs="Arial"/>
          <w:b/>
          <w:color w:val="000000"/>
          <w:shd w:val="clear" w:color="auto" w:fill="FFFFFF"/>
        </w:rPr>
        <w:br/>
      </w:r>
      <w:r w:rsidR="00482456" w:rsidRPr="005F0684">
        <w:rPr>
          <w:rFonts w:cs="Arial"/>
          <w:color w:val="000000"/>
          <w:sz w:val="24"/>
          <w:szCs w:val="24"/>
          <w:shd w:val="clear" w:color="auto" w:fill="FFFFFF"/>
        </w:rPr>
        <w:t xml:space="preserve">I believe the CRM system Selfridges has in place in one of their best idea in keeping and ethical data of the clients as well and is a very good way in showing the clients that they do care about them. Selfridges was built around customers and </w:t>
      </w:r>
      <w:r w:rsidR="00B33115" w:rsidRPr="005F0684">
        <w:rPr>
          <w:rFonts w:cs="Arial"/>
          <w:color w:val="000000"/>
          <w:sz w:val="24"/>
          <w:szCs w:val="24"/>
          <w:shd w:val="clear" w:color="auto" w:fill="FFFFFF"/>
        </w:rPr>
        <w:t xml:space="preserve">its </w:t>
      </w:r>
      <w:r w:rsidR="00C30F17" w:rsidRPr="005F0684">
        <w:rPr>
          <w:rFonts w:cs="Arial"/>
          <w:color w:val="000000"/>
          <w:sz w:val="24"/>
          <w:szCs w:val="24"/>
          <w:shd w:val="clear" w:color="auto" w:fill="FFFFFF"/>
        </w:rPr>
        <w:t>customer-based</w:t>
      </w:r>
      <w:r w:rsidR="00B33115" w:rsidRPr="005F0684">
        <w:rPr>
          <w:rFonts w:cs="Arial"/>
          <w:color w:val="000000"/>
          <w:sz w:val="24"/>
          <w:szCs w:val="24"/>
          <w:shd w:val="clear" w:color="auto" w:fill="FFFFFF"/>
        </w:rPr>
        <w:t xml:space="preserve"> culture is crucial to the company’s revenues.</w:t>
      </w:r>
      <w:r w:rsidR="00B33115" w:rsidRPr="005F0684">
        <w:rPr>
          <w:rFonts w:cs="Arial"/>
          <w:color w:val="000000"/>
          <w:sz w:val="24"/>
          <w:szCs w:val="24"/>
          <w:shd w:val="clear" w:color="auto" w:fill="FFFFFF"/>
        </w:rPr>
        <w:br/>
      </w:r>
      <w:r w:rsidR="00B33115" w:rsidRPr="005F0684">
        <w:rPr>
          <w:rFonts w:cs="Arial"/>
          <w:color w:val="000000"/>
          <w:sz w:val="24"/>
          <w:szCs w:val="24"/>
          <w:shd w:val="clear" w:color="auto" w:fill="FFFFFF"/>
        </w:rPr>
        <w:br/>
        <w:t xml:space="preserve">The DRIFT model is a very good example of they do things right from the first time and not let any issue into affecting the clients. </w:t>
      </w:r>
      <w:r w:rsidR="00B33115" w:rsidRPr="005F0684">
        <w:rPr>
          <w:rFonts w:cs="Arial"/>
          <w:color w:val="000000"/>
          <w:sz w:val="24"/>
          <w:szCs w:val="24"/>
          <w:shd w:val="clear" w:color="auto" w:fill="FFFFFF"/>
        </w:rPr>
        <w:br/>
      </w:r>
      <w:r w:rsidR="00B33115" w:rsidRPr="005F0684">
        <w:rPr>
          <w:rFonts w:cs="Arial"/>
          <w:color w:val="000000"/>
          <w:sz w:val="24"/>
          <w:szCs w:val="24"/>
          <w:shd w:val="clear" w:color="auto" w:fill="FFFFFF"/>
        </w:rPr>
        <w:br/>
        <w:t>In the end I believe that Selfridges should train their staff more and make more use of the E-</w:t>
      </w:r>
      <w:r w:rsidR="00C30F17" w:rsidRPr="005F0684">
        <w:rPr>
          <w:rFonts w:cs="Arial"/>
          <w:color w:val="000000"/>
          <w:sz w:val="24"/>
          <w:szCs w:val="24"/>
          <w:shd w:val="clear" w:color="auto" w:fill="FFFFFF"/>
        </w:rPr>
        <w:t>CRM.</w:t>
      </w:r>
      <w:r w:rsidR="00B33115" w:rsidRPr="005F0684">
        <w:rPr>
          <w:rFonts w:cs="Arial"/>
          <w:color w:val="000000"/>
          <w:sz w:val="24"/>
          <w:szCs w:val="24"/>
          <w:shd w:val="clear" w:color="auto" w:fill="FFFFFF"/>
        </w:rPr>
        <w:t xml:space="preserve"> I believe the E-CRM in Selfridges is a little bit </w:t>
      </w:r>
      <w:r w:rsidR="00C30F17" w:rsidRPr="005F0684">
        <w:rPr>
          <w:rFonts w:cs="Arial"/>
          <w:color w:val="000000"/>
          <w:sz w:val="24"/>
          <w:szCs w:val="24"/>
          <w:shd w:val="clear" w:color="auto" w:fill="FFFFFF"/>
        </w:rPr>
        <w:t>negl</w:t>
      </w:r>
      <w:r w:rsidR="00C30F17">
        <w:rPr>
          <w:rFonts w:cs="Arial"/>
          <w:color w:val="000000"/>
          <w:sz w:val="24"/>
          <w:szCs w:val="24"/>
          <w:shd w:val="clear" w:color="auto" w:fill="FFFFFF"/>
        </w:rPr>
        <w:t>ec</w:t>
      </w:r>
      <w:r w:rsidR="00C30F17" w:rsidRPr="005F0684">
        <w:rPr>
          <w:rFonts w:cs="Arial"/>
          <w:color w:val="000000"/>
          <w:sz w:val="24"/>
          <w:szCs w:val="24"/>
          <w:shd w:val="clear" w:color="auto" w:fill="FFFFFF"/>
        </w:rPr>
        <w:t>ted</w:t>
      </w:r>
      <w:r w:rsidR="00B33115" w:rsidRPr="005F0684">
        <w:rPr>
          <w:rFonts w:cs="Arial"/>
          <w:color w:val="000000"/>
          <w:sz w:val="24"/>
          <w:szCs w:val="24"/>
          <w:shd w:val="clear" w:color="auto" w:fill="FFFFFF"/>
        </w:rPr>
        <w:t xml:space="preserve"> and most sales are based on in store purchases. </w:t>
      </w:r>
    </w:p>
    <w:p w14:paraId="5692A350" w14:textId="77777777" w:rsidR="00B33115" w:rsidRPr="005F0684" w:rsidRDefault="00B33115" w:rsidP="00647960">
      <w:pPr>
        <w:rPr>
          <w:rFonts w:cs="Arial"/>
          <w:b/>
          <w:color w:val="000000"/>
          <w:shd w:val="clear" w:color="auto" w:fill="FFFFFF"/>
        </w:rPr>
      </w:pPr>
    </w:p>
    <w:p w14:paraId="43FF803B" w14:textId="6DF1F2BF" w:rsidR="00C30F17" w:rsidRPr="005F0684" w:rsidRDefault="005F0684" w:rsidP="005F0684">
      <w:pPr>
        <w:rPr>
          <w:rFonts w:cs="Arial"/>
          <w:b/>
          <w:szCs w:val="28"/>
        </w:rPr>
      </w:pPr>
      <w:r>
        <w:rPr>
          <w:rFonts w:cs="Arial"/>
          <w:b/>
          <w:szCs w:val="28"/>
        </w:rPr>
        <w:t>11.</w:t>
      </w:r>
      <w:r w:rsidR="00C30F17">
        <w:rPr>
          <w:rFonts w:cs="Arial"/>
          <w:b/>
          <w:szCs w:val="28"/>
        </w:rPr>
        <w:t xml:space="preserve">0 </w:t>
      </w:r>
      <w:r w:rsidR="00F974D1" w:rsidRPr="005F0684">
        <w:rPr>
          <w:rFonts w:cs="Arial"/>
          <w:b/>
          <w:szCs w:val="28"/>
        </w:rPr>
        <w:t>Conclusio</w:t>
      </w:r>
      <w:r w:rsidR="00C30F17">
        <w:rPr>
          <w:rFonts w:cs="Arial"/>
          <w:b/>
          <w:szCs w:val="28"/>
        </w:rPr>
        <w:t>n</w:t>
      </w:r>
    </w:p>
    <w:p w14:paraId="6C4D4378" w14:textId="034FCFB0" w:rsidR="00B33115" w:rsidRPr="00C30F17" w:rsidRDefault="00F974D1" w:rsidP="00B33115">
      <w:pPr>
        <w:rPr>
          <w:rFonts w:cs="Arial"/>
          <w:color w:val="000000"/>
          <w:shd w:val="clear" w:color="auto" w:fill="FFFFFF"/>
        </w:rPr>
      </w:pPr>
      <w:r w:rsidRPr="005F0684">
        <w:rPr>
          <w:rFonts w:cs="Arial"/>
          <w:sz w:val="24"/>
          <w:szCs w:val="24"/>
        </w:rPr>
        <w:t>The purpose of this report</w:t>
      </w:r>
      <w:r w:rsidR="00B33115" w:rsidRPr="005F0684">
        <w:rPr>
          <w:rFonts w:cs="Arial"/>
          <w:color w:val="000000"/>
          <w:shd w:val="clear" w:color="auto" w:fill="FFFFFF"/>
        </w:rPr>
        <w:t xml:space="preserve"> is to present an analysis of the factors that are influencing an organization’s culture and ethics. </w:t>
      </w:r>
      <w:r w:rsidR="00C30F17">
        <w:rPr>
          <w:rFonts w:cs="Arial"/>
          <w:color w:val="000000"/>
          <w:shd w:val="clear" w:color="auto" w:fill="FFFFFF"/>
        </w:rPr>
        <w:br/>
      </w:r>
      <w:r w:rsidRPr="005F0684">
        <w:rPr>
          <w:rFonts w:cs="Arial"/>
          <w:sz w:val="24"/>
          <w:szCs w:val="24"/>
        </w:rPr>
        <w:t>Based on academic research and personal interaction within the company I have presented few models of how Selfridges continuously works in improving the customer experience and expectations</w:t>
      </w:r>
      <w:r w:rsidR="00B33115" w:rsidRPr="005F0684">
        <w:rPr>
          <w:rFonts w:cs="Arial"/>
          <w:sz w:val="24"/>
          <w:szCs w:val="24"/>
        </w:rPr>
        <w:t xml:space="preserve"> and how keeps the customer culture going.</w:t>
      </w:r>
      <w:r w:rsidR="00C30F17">
        <w:rPr>
          <w:rFonts w:cs="Arial"/>
          <w:sz w:val="24"/>
          <w:szCs w:val="24"/>
        </w:rPr>
        <w:t xml:space="preserve"> </w:t>
      </w:r>
      <w:r w:rsidRPr="005F0684">
        <w:rPr>
          <w:rFonts w:cs="Arial"/>
          <w:sz w:val="24"/>
          <w:szCs w:val="24"/>
        </w:rPr>
        <w:t xml:space="preserve">The main factors </w:t>
      </w:r>
      <w:r w:rsidR="00B33115" w:rsidRPr="005F0684">
        <w:rPr>
          <w:rFonts w:cs="Arial"/>
          <w:sz w:val="24"/>
          <w:szCs w:val="24"/>
        </w:rPr>
        <w:t xml:space="preserve">are its stakeholders with client at its core. </w:t>
      </w:r>
      <w:r w:rsidR="00B33115" w:rsidRPr="005F0684">
        <w:rPr>
          <w:rFonts w:cs="Arial"/>
          <w:color w:val="000000"/>
          <w:sz w:val="24"/>
          <w:szCs w:val="24"/>
          <w:shd w:val="clear" w:color="auto" w:fill="FFFFFF"/>
        </w:rPr>
        <w:t xml:space="preserve">I have used company reports, sales patterns, customer trends and needs, sales trade reports as well my personal beliefs to identifying the factors that influence the company’s culture and ethical values. </w:t>
      </w:r>
    </w:p>
    <w:p w14:paraId="4C1127CC" w14:textId="0F4206B8" w:rsidR="00F974D1" w:rsidRDefault="00B33115" w:rsidP="00F974D1">
      <w:pPr>
        <w:rPr>
          <w:rFonts w:cs="Arial"/>
          <w:color w:val="000000"/>
          <w:sz w:val="24"/>
          <w:szCs w:val="24"/>
          <w:shd w:val="clear" w:color="auto" w:fill="FFFFFF"/>
        </w:rPr>
      </w:pPr>
      <w:r w:rsidRPr="005F0684">
        <w:rPr>
          <w:rFonts w:cs="Arial"/>
          <w:color w:val="000000"/>
          <w:sz w:val="24"/>
          <w:szCs w:val="24"/>
          <w:shd w:val="clear" w:color="auto" w:fill="FFFFFF"/>
        </w:rPr>
        <w:t xml:space="preserve">This analysis focus represented the impact that culture has overall on the organization. </w:t>
      </w:r>
      <w:r w:rsidRPr="005F0684">
        <w:rPr>
          <w:rFonts w:cs="Arial"/>
          <w:color w:val="000000"/>
          <w:sz w:val="24"/>
          <w:szCs w:val="24"/>
          <w:shd w:val="clear" w:color="auto" w:fill="FFFFFF"/>
        </w:rPr>
        <w:br/>
        <w:t>An internal and external analysis was carried out to underline the key internal and external strengths and weakness as well as opportunities and threat towards its ethics and culture.</w:t>
      </w:r>
      <w:r w:rsidRPr="005F0684">
        <w:rPr>
          <w:rFonts w:cs="Arial"/>
          <w:color w:val="000000"/>
          <w:sz w:val="24"/>
          <w:szCs w:val="24"/>
          <w:shd w:val="clear" w:color="auto" w:fill="FFFFFF"/>
        </w:rPr>
        <w:br/>
        <w:t xml:space="preserve">I have presented few models Selfridges uses to keep the </w:t>
      </w:r>
      <w:r w:rsidR="00C30F17" w:rsidRPr="005F0684">
        <w:rPr>
          <w:rFonts w:cs="Arial"/>
          <w:color w:val="000000"/>
          <w:sz w:val="24"/>
          <w:szCs w:val="24"/>
          <w:shd w:val="clear" w:color="auto" w:fill="FFFFFF"/>
        </w:rPr>
        <w:t>customer-based culture</w:t>
      </w:r>
      <w:r w:rsidRPr="005F0684">
        <w:rPr>
          <w:rFonts w:cs="Arial"/>
          <w:color w:val="000000"/>
          <w:sz w:val="24"/>
          <w:szCs w:val="24"/>
          <w:shd w:val="clear" w:color="auto" w:fill="FFFFFF"/>
        </w:rPr>
        <w:t xml:space="preserve"> running. I have also mentioned few practices are very </w:t>
      </w:r>
      <w:r w:rsidR="00C30F17" w:rsidRPr="005F0684">
        <w:rPr>
          <w:rFonts w:cs="Arial"/>
          <w:color w:val="000000"/>
          <w:sz w:val="24"/>
          <w:szCs w:val="24"/>
          <w:shd w:val="clear" w:color="auto" w:fill="FFFFFF"/>
        </w:rPr>
        <w:t>succ</w:t>
      </w:r>
      <w:r w:rsidR="00C30F17">
        <w:rPr>
          <w:rFonts w:cs="Arial"/>
          <w:color w:val="000000"/>
          <w:sz w:val="24"/>
          <w:szCs w:val="24"/>
          <w:shd w:val="clear" w:color="auto" w:fill="FFFFFF"/>
        </w:rPr>
        <w:t>sesf</w:t>
      </w:r>
      <w:r w:rsidR="00C30F17" w:rsidRPr="005F0684">
        <w:rPr>
          <w:rFonts w:cs="Arial"/>
          <w:color w:val="000000"/>
          <w:sz w:val="24"/>
          <w:szCs w:val="24"/>
          <w:shd w:val="clear" w:color="auto" w:fill="FFFFFF"/>
        </w:rPr>
        <w:t>ul</w:t>
      </w:r>
      <w:r w:rsidRPr="005F0684">
        <w:rPr>
          <w:rFonts w:cs="Arial"/>
          <w:color w:val="000000"/>
          <w:sz w:val="24"/>
          <w:szCs w:val="24"/>
          <w:shd w:val="clear" w:color="auto" w:fill="FFFFFF"/>
        </w:rPr>
        <w:t xml:space="preserve"> in the </w:t>
      </w:r>
      <w:r w:rsidR="00C30F17" w:rsidRPr="005F0684">
        <w:rPr>
          <w:rFonts w:cs="Arial"/>
          <w:color w:val="000000"/>
          <w:sz w:val="24"/>
          <w:szCs w:val="24"/>
          <w:shd w:val="clear" w:color="auto" w:fill="FFFFFF"/>
        </w:rPr>
        <w:t>organizations</w:t>
      </w:r>
      <w:r w:rsidRPr="005F0684">
        <w:rPr>
          <w:rFonts w:cs="Arial"/>
          <w:color w:val="000000"/>
          <w:sz w:val="24"/>
          <w:szCs w:val="24"/>
          <w:shd w:val="clear" w:color="auto" w:fill="FFFFFF"/>
        </w:rPr>
        <w:t xml:space="preserve"> as well as </w:t>
      </w:r>
      <w:r w:rsidR="005F0684" w:rsidRPr="005F0684">
        <w:rPr>
          <w:rFonts w:cs="Arial"/>
          <w:color w:val="000000"/>
          <w:sz w:val="24"/>
          <w:szCs w:val="24"/>
          <w:shd w:val="clear" w:color="auto" w:fill="FFFFFF"/>
        </w:rPr>
        <w:t xml:space="preserve">some </w:t>
      </w:r>
      <w:r w:rsidR="00C30F17" w:rsidRPr="005F0684">
        <w:rPr>
          <w:rFonts w:cs="Arial"/>
          <w:color w:val="000000"/>
          <w:sz w:val="24"/>
          <w:szCs w:val="24"/>
          <w:shd w:val="clear" w:color="auto" w:fill="FFFFFF"/>
        </w:rPr>
        <w:t>recommendations</w:t>
      </w:r>
      <w:r w:rsidR="005F0684" w:rsidRPr="005F0684">
        <w:rPr>
          <w:rFonts w:cs="Arial"/>
          <w:color w:val="000000"/>
          <w:sz w:val="24"/>
          <w:szCs w:val="24"/>
          <w:shd w:val="clear" w:color="auto" w:fill="FFFFFF"/>
        </w:rPr>
        <w:t xml:space="preserve"> of how Selfridges can improve its practices. </w:t>
      </w:r>
      <w:r w:rsidR="00C30F17">
        <w:rPr>
          <w:rFonts w:cs="Arial"/>
          <w:color w:val="000000"/>
          <w:sz w:val="24"/>
          <w:szCs w:val="24"/>
          <w:shd w:val="clear" w:color="auto" w:fill="FFFFFF"/>
        </w:rPr>
        <w:br/>
      </w:r>
      <w:r w:rsidR="005F0684" w:rsidRPr="005F0684">
        <w:rPr>
          <w:rFonts w:cs="Arial"/>
          <w:color w:val="000000"/>
          <w:sz w:val="24"/>
          <w:szCs w:val="24"/>
          <w:shd w:val="clear" w:color="auto" w:fill="FFFFFF"/>
        </w:rPr>
        <w:t xml:space="preserve">In </w:t>
      </w:r>
      <w:r w:rsidRPr="005F0684">
        <w:rPr>
          <w:rFonts w:cs="Arial"/>
          <w:color w:val="000000"/>
          <w:sz w:val="24"/>
          <w:szCs w:val="24"/>
          <w:shd w:val="clear" w:color="auto" w:fill="FFFFFF"/>
        </w:rPr>
        <w:t>the end of this report using research, literature, and recognized models</w:t>
      </w:r>
      <w:r w:rsidR="005F0684" w:rsidRPr="005F0684">
        <w:rPr>
          <w:rFonts w:cs="Arial"/>
          <w:color w:val="000000"/>
          <w:sz w:val="24"/>
          <w:szCs w:val="24"/>
          <w:shd w:val="clear" w:color="auto" w:fill="FFFFFF"/>
        </w:rPr>
        <w:t xml:space="preserve"> presented </w:t>
      </w:r>
      <w:r w:rsidRPr="005F0684">
        <w:rPr>
          <w:rFonts w:cs="Arial"/>
          <w:color w:val="000000"/>
          <w:sz w:val="24"/>
          <w:szCs w:val="24"/>
          <w:shd w:val="clear" w:color="auto" w:fill="FFFFFF"/>
        </w:rPr>
        <w:t>detail</w:t>
      </w:r>
      <w:r w:rsidR="005F0684" w:rsidRPr="005F0684">
        <w:rPr>
          <w:rFonts w:cs="Arial"/>
          <w:color w:val="000000"/>
          <w:sz w:val="24"/>
          <w:szCs w:val="24"/>
          <w:shd w:val="clear" w:color="auto" w:fill="FFFFFF"/>
        </w:rPr>
        <w:t xml:space="preserve">s of </w:t>
      </w:r>
      <w:r w:rsidRPr="005F0684">
        <w:rPr>
          <w:rFonts w:cs="Arial"/>
          <w:color w:val="000000"/>
          <w:sz w:val="24"/>
          <w:szCs w:val="24"/>
          <w:shd w:val="clear" w:color="auto" w:fill="FFFFFF"/>
        </w:rPr>
        <w:t xml:space="preserve">how the organization can improve its </w:t>
      </w:r>
      <w:r w:rsidR="00C30F17" w:rsidRPr="005F0684">
        <w:rPr>
          <w:rFonts w:cs="Arial"/>
          <w:color w:val="000000"/>
          <w:sz w:val="24"/>
          <w:szCs w:val="24"/>
          <w:shd w:val="clear" w:color="auto" w:fill="FFFFFF"/>
        </w:rPr>
        <w:t>customer-based</w:t>
      </w:r>
      <w:r w:rsidRPr="005F0684">
        <w:rPr>
          <w:rFonts w:cs="Arial"/>
          <w:color w:val="000000"/>
          <w:sz w:val="24"/>
          <w:szCs w:val="24"/>
          <w:shd w:val="clear" w:color="auto" w:fill="FFFFFF"/>
        </w:rPr>
        <w:t xml:space="preserve"> culture having at its </w:t>
      </w:r>
      <w:r w:rsidRPr="005F0684">
        <w:rPr>
          <w:rFonts w:cs="Arial"/>
          <w:color w:val="000000"/>
          <w:sz w:val="24"/>
          <w:szCs w:val="24"/>
          <w:shd w:val="clear" w:color="auto" w:fill="FFFFFF"/>
        </w:rPr>
        <w:lastRenderedPageBreak/>
        <w:t>core the client as main stakeholder</w:t>
      </w:r>
      <w:r w:rsidR="005F0684" w:rsidRPr="005F0684">
        <w:rPr>
          <w:rFonts w:cs="Arial"/>
          <w:color w:val="000000"/>
          <w:sz w:val="24"/>
          <w:szCs w:val="24"/>
          <w:shd w:val="clear" w:color="auto" w:fill="FFFFFF"/>
        </w:rPr>
        <w:t xml:space="preserve"> as well as improving the E-CRM, which is a main factor in keeping the client satisfied. </w:t>
      </w:r>
      <w:r w:rsidR="005F0684" w:rsidRPr="005F0684">
        <w:rPr>
          <w:rFonts w:cs="Arial"/>
          <w:color w:val="000000"/>
          <w:sz w:val="24"/>
          <w:szCs w:val="24"/>
          <w:shd w:val="clear" w:color="auto" w:fill="FFFFFF"/>
        </w:rPr>
        <w:br/>
        <w:t xml:space="preserve">In conclusion I would like to underline that Selfridges culture is customer based and continuously seeks ethical ways in attracting the customer and showing that client is the most valuable stakeholder of the </w:t>
      </w:r>
      <w:r w:rsidR="00C30F17" w:rsidRPr="005F0684">
        <w:rPr>
          <w:rFonts w:cs="Arial"/>
          <w:color w:val="000000"/>
          <w:sz w:val="24"/>
          <w:szCs w:val="24"/>
          <w:shd w:val="clear" w:color="auto" w:fill="FFFFFF"/>
        </w:rPr>
        <w:t>organization</w:t>
      </w:r>
      <w:r w:rsidR="005F0684" w:rsidRPr="005F0684">
        <w:rPr>
          <w:rFonts w:cs="Arial"/>
          <w:color w:val="000000"/>
          <w:sz w:val="24"/>
          <w:szCs w:val="24"/>
          <w:shd w:val="clear" w:color="auto" w:fill="FFFFFF"/>
        </w:rPr>
        <w:t xml:space="preserve">. </w:t>
      </w:r>
    </w:p>
    <w:p w14:paraId="62C5F31C" w14:textId="77777777" w:rsidR="00C30F17" w:rsidRPr="00C30F17" w:rsidRDefault="00C30F17" w:rsidP="00F974D1">
      <w:pPr>
        <w:rPr>
          <w:rFonts w:cs="Arial"/>
          <w:color w:val="000000"/>
          <w:sz w:val="24"/>
          <w:szCs w:val="24"/>
          <w:shd w:val="clear" w:color="auto" w:fill="FFFFFF"/>
        </w:rPr>
      </w:pPr>
    </w:p>
    <w:p w14:paraId="6FED575B" w14:textId="4F9A0473" w:rsidR="00447CF8" w:rsidRPr="005F0684" w:rsidRDefault="00C30F17" w:rsidP="00447CF8">
      <w:pPr>
        <w:rPr>
          <w:rFonts w:cs="Arial"/>
          <w:b/>
          <w:szCs w:val="28"/>
        </w:rPr>
      </w:pPr>
      <w:r>
        <w:rPr>
          <w:rFonts w:cs="Arial"/>
          <w:b/>
          <w:szCs w:val="28"/>
        </w:rPr>
        <w:t xml:space="preserve">12.0 </w:t>
      </w:r>
      <w:r w:rsidR="00447CF8" w:rsidRPr="005F0684">
        <w:rPr>
          <w:rFonts w:cs="Arial"/>
          <w:b/>
          <w:szCs w:val="28"/>
        </w:rPr>
        <w:t>References</w:t>
      </w:r>
    </w:p>
    <w:p w14:paraId="7F3D2921" w14:textId="77777777" w:rsidR="00447CF8" w:rsidRPr="005F0684" w:rsidRDefault="00447CF8" w:rsidP="00447CF8">
      <w:pPr>
        <w:rPr>
          <w:rFonts w:cs="Arial"/>
          <w:b/>
          <w:szCs w:val="28"/>
        </w:rPr>
      </w:pPr>
    </w:p>
    <w:p w14:paraId="685FC68E" w14:textId="77777777" w:rsidR="00447CF8" w:rsidRPr="005F0684" w:rsidRDefault="00447CF8" w:rsidP="00447CF8">
      <w:pPr>
        <w:pStyle w:val="ListParagraph"/>
        <w:numPr>
          <w:ilvl w:val="0"/>
          <w:numId w:val="16"/>
        </w:numPr>
        <w:rPr>
          <w:rFonts w:cs="Arial"/>
          <w:sz w:val="24"/>
          <w:szCs w:val="24"/>
        </w:rPr>
      </w:pPr>
      <w:r w:rsidRPr="005F0684">
        <w:rPr>
          <w:rFonts w:cs="Arial"/>
          <w:sz w:val="24"/>
          <w:szCs w:val="24"/>
        </w:rPr>
        <w:t>Christopher, Martin, The customer service Planner, Oxford: Butterworth-Heinneman,1991</w:t>
      </w:r>
    </w:p>
    <w:p w14:paraId="3D512142" w14:textId="77777777" w:rsidR="00447CF8" w:rsidRPr="005F0684" w:rsidRDefault="00447CF8" w:rsidP="00447CF8">
      <w:pPr>
        <w:pStyle w:val="ListParagraph"/>
        <w:numPr>
          <w:ilvl w:val="0"/>
          <w:numId w:val="16"/>
        </w:numPr>
        <w:rPr>
          <w:rFonts w:cs="Arial"/>
          <w:sz w:val="24"/>
          <w:szCs w:val="24"/>
        </w:rPr>
      </w:pPr>
      <w:r w:rsidRPr="005F0684">
        <w:rPr>
          <w:rFonts w:cs="Arial"/>
          <w:sz w:val="24"/>
          <w:szCs w:val="24"/>
        </w:rPr>
        <w:t>John A. Goodman, interview with David Gordon , President , The Cheesecake factory, October 2013</w:t>
      </w:r>
    </w:p>
    <w:p w14:paraId="6C75BB7D" w14:textId="77777777" w:rsidR="00447CF8" w:rsidRPr="005F0684" w:rsidRDefault="00447CF8" w:rsidP="00447CF8">
      <w:pPr>
        <w:pStyle w:val="ListParagraph"/>
        <w:numPr>
          <w:ilvl w:val="0"/>
          <w:numId w:val="16"/>
        </w:numPr>
        <w:rPr>
          <w:rFonts w:cs="Arial"/>
          <w:sz w:val="24"/>
          <w:szCs w:val="24"/>
        </w:rPr>
      </w:pPr>
      <w:r w:rsidRPr="005F0684">
        <w:rPr>
          <w:rFonts w:cs="Arial"/>
          <w:sz w:val="24"/>
          <w:szCs w:val="24"/>
        </w:rPr>
        <w:t>Cynthia Grimm and Carla Barker, “Getting to the next level of customer engagement ,”  Customer relationship management, SOCAP International, Arlington, VA, Spring 2017, p.24</w:t>
      </w:r>
    </w:p>
    <w:p w14:paraId="7BA6946E" w14:textId="77777777" w:rsidR="00447CF8" w:rsidRPr="005F0684" w:rsidRDefault="00DE2253" w:rsidP="00447CF8">
      <w:pPr>
        <w:pStyle w:val="ListParagraph"/>
        <w:numPr>
          <w:ilvl w:val="0"/>
          <w:numId w:val="16"/>
        </w:numPr>
        <w:spacing w:before="90"/>
        <w:rPr>
          <w:rFonts w:cs="Arial"/>
          <w:color w:val="111111"/>
          <w:sz w:val="24"/>
          <w:szCs w:val="24"/>
        </w:rPr>
      </w:pPr>
      <w:hyperlink r:id="rId12" w:history="1">
        <w:r w:rsidR="00447CF8" w:rsidRPr="005F0684">
          <w:rPr>
            <w:rFonts w:cs="Arial"/>
            <w:color w:val="0066C0"/>
            <w:sz w:val="24"/>
            <w:szCs w:val="24"/>
            <w:u w:val="single"/>
          </w:rPr>
          <w:t>John A. Goodman</w:t>
        </w:r>
      </w:hyperlink>
      <w:r w:rsidR="00447CF8" w:rsidRPr="005F0684">
        <w:rPr>
          <w:rFonts w:cs="Arial"/>
          <w:color w:val="111111"/>
          <w:sz w:val="24"/>
          <w:szCs w:val="24"/>
        </w:rPr>
        <w:t xml:space="preserve"> </w:t>
      </w:r>
      <w:r w:rsidR="00447CF8" w:rsidRPr="005F0684">
        <w:rPr>
          <w:rFonts w:eastAsia="Times New Roman" w:cs="Arial"/>
          <w:bCs/>
          <w:color w:val="111111"/>
          <w:kern w:val="36"/>
          <w:sz w:val="24"/>
          <w:szCs w:val="24"/>
        </w:rPr>
        <w:t>Strategic Customer Service: Managing the Customer Experience to Increase Positive Word of Mouth, Build Loyalty, and Maximize Profits</w:t>
      </w:r>
      <w:r w:rsidR="00447CF8" w:rsidRPr="005F0684">
        <w:rPr>
          <w:rFonts w:cs="Arial"/>
          <w:bCs/>
          <w:color w:val="111111"/>
          <w:kern w:val="36"/>
          <w:sz w:val="24"/>
          <w:szCs w:val="24"/>
        </w:rPr>
        <w:t>, Jun 2009</w:t>
      </w:r>
    </w:p>
    <w:p w14:paraId="40994110" w14:textId="77777777" w:rsidR="00447CF8" w:rsidRPr="005F0684" w:rsidRDefault="00DE2253" w:rsidP="00447CF8">
      <w:pPr>
        <w:pStyle w:val="ListParagraph"/>
        <w:numPr>
          <w:ilvl w:val="0"/>
          <w:numId w:val="16"/>
        </w:numPr>
        <w:spacing w:before="90"/>
        <w:rPr>
          <w:rFonts w:cs="Arial"/>
          <w:color w:val="111111"/>
          <w:sz w:val="24"/>
          <w:szCs w:val="24"/>
        </w:rPr>
      </w:pPr>
      <w:hyperlink r:id="rId13" w:history="1">
        <w:r w:rsidR="00447CF8" w:rsidRPr="005F0684">
          <w:rPr>
            <w:rStyle w:val="Hyperlink"/>
            <w:rFonts w:cs="Arial"/>
            <w:color w:val="0066C0"/>
            <w:sz w:val="24"/>
            <w:szCs w:val="24"/>
          </w:rPr>
          <w:t>Bryan Bergeron</w:t>
        </w:r>
      </w:hyperlink>
      <w:r w:rsidR="00447CF8" w:rsidRPr="005F0684">
        <w:rPr>
          <w:rStyle w:val="author"/>
          <w:rFonts w:cs="Arial"/>
          <w:color w:val="111111"/>
          <w:sz w:val="24"/>
          <w:szCs w:val="24"/>
        </w:rPr>
        <w:t xml:space="preserve"> </w:t>
      </w:r>
      <w:r w:rsidR="00447CF8" w:rsidRPr="005F0684">
        <w:rPr>
          <w:rStyle w:val="a-size-large"/>
          <w:rFonts w:cs="Arial"/>
          <w:color w:val="111111"/>
          <w:sz w:val="24"/>
          <w:szCs w:val="24"/>
        </w:rPr>
        <w:t>Essentials of CRM: A Guide to Customer Relationship Management (Essentials Series)</w:t>
      </w:r>
      <w:r w:rsidR="00447CF8" w:rsidRPr="005F0684">
        <w:rPr>
          <w:rStyle w:val="apple-converted-space"/>
          <w:rFonts w:cs="Arial"/>
          <w:color w:val="111111"/>
          <w:sz w:val="24"/>
          <w:szCs w:val="24"/>
        </w:rPr>
        <w:t> </w:t>
      </w:r>
      <w:r w:rsidR="00447CF8" w:rsidRPr="005F0684">
        <w:rPr>
          <w:rStyle w:val="a-size-medium"/>
          <w:rFonts w:cs="Arial"/>
          <w:color w:val="111111"/>
          <w:sz w:val="24"/>
          <w:szCs w:val="24"/>
        </w:rPr>
        <w:t>Jun 2013</w:t>
      </w:r>
      <w:r w:rsidR="00447CF8" w:rsidRPr="005F0684">
        <w:rPr>
          <w:rFonts w:cs="Arial"/>
          <w:color w:val="111111"/>
        </w:rPr>
        <w:t xml:space="preserve"> </w:t>
      </w:r>
    </w:p>
    <w:p w14:paraId="5261DB74" w14:textId="77777777" w:rsidR="00447CF8" w:rsidRPr="005F0684" w:rsidRDefault="00DE2253" w:rsidP="00447CF8">
      <w:pPr>
        <w:pStyle w:val="ListParagraph"/>
        <w:numPr>
          <w:ilvl w:val="0"/>
          <w:numId w:val="16"/>
        </w:numPr>
        <w:spacing w:before="90"/>
        <w:rPr>
          <w:rFonts w:cs="Arial"/>
          <w:color w:val="111111"/>
          <w:sz w:val="24"/>
          <w:szCs w:val="24"/>
        </w:rPr>
      </w:pPr>
      <w:hyperlink r:id="rId14" w:history="1">
        <w:r w:rsidR="00447CF8" w:rsidRPr="005F0684">
          <w:rPr>
            <w:rFonts w:cs="Arial"/>
            <w:color w:val="0066C0"/>
            <w:sz w:val="24"/>
            <w:szCs w:val="24"/>
            <w:u w:val="single"/>
          </w:rPr>
          <w:t>John A. Goodman</w:t>
        </w:r>
      </w:hyperlink>
      <w:r w:rsidR="00447CF8" w:rsidRPr="005F0684">
        <w:rPr>
          <w:rFonts w:cs="Arial"/>
          <w:color w:val="111111"/>
          <w:sz w:val="24"/>
          <w:szCs w:val="24"/>
        </w:rPr>
        <w:t xml:space="preserve">, </w:t>
      </w:r>
      <w:r w:rsidR="00447CF8" w:rsidRPr="005F0684">
        <w:rPr>
          <w:rStyle w:val="a-size-large"/>
          <w:rFonts w:cs="Arial"/>
          <w:color w:val="111111"/>
          <w:sz w:val="24"/>
          <w:szCs w:val="24"/>
        </w:rPr>
        <w:t>Strategic Customer Service</w:t>
      </w:r>
      <w:r w:rsidR="00447CF8" w:rsidRPr="005F0684">
        <w:rPr>
          <w:rStyle w:val="apple-converted-space"/>
          <w:rFonts w:cs="Arial"/>
          <w:color w:val="111111"/>
          <w:sz w:val="24"/>
          <w:szCs w:val="24"/>
        </w:rPr>
        <w:t xml:space="preserve">, </w:t>
      </w:r>
      <w:r w:rsidR="00447CF8" w:rsidRPr="005F0684">
        <w:rPr>
          <w:rStyle w:val="a-size-medium"/>
          <w:rFonts w:cs="Arial"/>
          <w:color w:val="111111"/>
          <w:sz w:val="24"/>
          <w:szCs w:val="24"/>
        </w:rPr>
        <w:t>Mar 2019</w:t>
      </w:r>
      <w:r w:rsidR="00447CF8" w:rsidRPr="005F0684">
        <w:rPr>
          <w:rFonts w:cs="Arial"/>
          <w:color w:val="111111"/>
          <w:sz w:val="24"/>
          <w:szCs w:val="24"/>
        </w:rPr>
        <w:t xml:space="preserve"> </w:t>
      </w:r>
    </w:p>
    <w:p w14:paraId="0F2CC66A" w14:textId="77777777" w:rsidR="00447CF8" w:rsidRPr="005F0684" w:rsidRDefault="00447CF8" w:rsidP="00447CF8">
      <w:pPr>
        <w:pStyle w:val="ListParagraph"/>
        <w:numPr>
          <w:ilvl w:val="0"/>
          <w:numId w:val="16"/>
        </w:numPr>
        <w:rPr>
          <w:rFonts w:cs="Arial"/>
          <w:sz w:val="24"/>
          <w:szCs w:val="24"/>
        </w:rPr>
      </w:pPr>
      <w:r w:rsidRPr="005F0684">
        <w:rPr>
          <w:rFonts w:cs="Arial"/>
          <w:sz w:val="24"/>
          <w:szCs w:val="24"/>
        </w:rPr>
        <w:t>John Leppard and Liz Molyneux Marketing for managers Auditing your customer service 1994</w:t>
      </w:r>
    </w:p>
    <w:p w14:paraId="43C478BF" w14:textId="77777777" w:rsidR="00447CF8" w:rsidRPr="005F0684" w:rsidRDefault="00447CF8" w:rsidP="00447CF8">
      <w:pPr>
        <w:pStyle w:val="ListParagraph"/>
        <w:numPr>
          <w:ilvl w:val="0"/>
          <w:numId w:val="16"/>
        </w:numPr>
        <w:rPr>
          <w:rFonts w:cs="Arial"/>
          <w:sz w:val="24"/>
          <w:szCs w:val="24"/>
        </w:rPr>
      </w:pPr>
      <w:r w:rsidRPr="005F0684">
        <w:rPr>
          <w:rFonts w:cs="Arial"/>
          <w:sz w:val="24"/>
          <w:szCs w:val="24"/>
        </w:rPr>
        <w:t xml:space="preserve">Chandigarh University, E-library, Scientific Management, University Library (2018) </w:t>
      </w:r>
    </w:p>
    <w:p w14:paraId="6358FF9E" w14:textId="77777777" w:rsidR="00447CF8" w:rsidRPr="005F0684" w:rsidRDefault="00447CF8" w:rsidP="00447CF8">
      <w:pPr>
        <w:pStyle w:val="ListParagraph"/>
        <w:numPr>
          <w:ilvl w:val="0"/>
          <w:numId w:val="16"/>
        </w:numPr>
        <w:rPr>
          <w:rFonts w:cs="Arial"/>
          <w:sz w:val="24"/>
          <w:szCs w:val="24"/>
        </w:rPr>
      </w:pPr>
      <w:r w:rsidRPr="005F0684">
        <w:rPr>
          <w:rFonts w:cs="Arial"/>
          <w:sz w:val="24"/>
          <w:szCs w:val="24"/>
        </w:rPr>
        <w:t xml:space="preserve">McAdam, R., et al.,Towards a contingency theory perspective of quality management in enabling strategic alignment. International Journal of Production Economics (2016), </w:t>
      </w:r>
      <w:r w:rsidRPr="005F0684">
        <w:rPr>
          <w:rFonts w:cs="Arial"/>
          <w:sz w:val="24"/>
          <w:szCs w:val="24"/>
        </w:rPr>
        <w:br/>
        <w:t xml:space="preserve">http://dx.doi.org/10.1016/j.ijpe.2016.07.003iIntroduction into business. </w:t>
      </w:r>
    </w:p>
    <w:p w14:paraId="68532E22" w14:textId="77777777" w:rsidR="00447CF8" w:rsidRPr="005F0684" w:rsidRDefault="00447CF8" w:rsidP="00447CF8">
      <w:pPr>
        <w:pStyle w:val="ListParagraph"/>
        <w:numPr>
          <w:ilvl w:val="0"/>
          <w:numId w:val="16"/>
        </w:numPr>
        <w:rPr>
          <w:rFonts w:cs="Arial"/>
          <w:sz w:val="24"/>
          <w:szCs w:val="24"/>
        </w:rPr>
      </w:pPr>
      <w:r w:rsidRPr="005F0684">
        <w:rPr>
          <w:rFonts w:cs="Arial"/>
          <w:sz w:val="24"/>
          <w:szCs w:val="24"/>
        </w:rPr>
        <w:t xml:space="preserve">Soumya Choudhary (2014) Systems Approach Theory (With Case Study) accessed on </w:t>
      </w:r>
      <w:hyperlink r:id="rId15" w:history="1">
        <w:r w:rsidRPr="005F0684">
          <w:rPr>
            <w:rStyle w:val="Hyperlink"/>
            <w:rFonts w:cs="Arial"/>
            <w:sz w:val="24"/>
            <w:szCs w:val="24"/>
          </w:rPr>
          <w:t>https://www.slideshare.net/SoumyaChoudhary/systems-approach-theory-with-case-study on 1 April 2018</w:t>
        </w:r>
      </w:hyperlink>
      <w:r w:rsidRPr="005F0684">
        <w:rPr>
          <w:rFonts w:cs="Arial"/>
          <w:sz w:val="24"/>
          <w:szCs w:val="24"/>
        </w:rPr>
        <w:t>.</w:t>
      </w:r>
    </w:p>
    <w:p w14:paraId="5A1DB11B" w14:textId="77777777" w:rsidR="00447CF8" w:rsidRPr="005F0684" w:rsidRDefault="00447CF8" w:rsidP="00447CF8">
      <w:pPr>
        <w:pStyle w:val="ListParagraph"/>
        <w:numPr>
          <w:ilvl w:val="0"/>
          <w:numId w:val="16"/>
        </w:numPr>
        <w:rPr>
          <w:rFonts w:cs="Arial"/>
          <w:sz w:val="24"/>
          <w:szCs w:val="24"/>
        </w:rPr>
      </w:pPr>
      <w:r w:rsidRPr="005F0684">
        <w:rPr>
          <w:rFonts w:cs="Arial"/>
          <w:sz w:val="24"/>
          <w:szCs w:val="24"/>
        </w:rPr>
        <w:t xml:space="preserve">Emswiler, S., Creating Critical Thinkers, University of Miami accessed on 05.03.2018 at </w:t>
      </w:r>
      <w:hyperlink r:id="rId16" w:history="1">
        <w:r w:rsidRPr="005F0684">
          <w:rPr>
            <w:rStyle w:val="Hyperlink"/>
            <w:rFonts w:cs="Arial"/>
            <w:sz w:val="24"/>
            <w:szCs w:val="24"/>
          </w:rPr>
          <w:t>http://slideplayer.com/slide/3932171/</w:t>
        </w:r>
      </w:hyperlink>
    </w:p>
    <w:p w14:paraId="40204215" w14:textId="77777777" w:rsidR="00447CF8" w:rsidRPr="005F0684" w:rsidRDefault="00447CF8" w:rsidP="00447CF8">
      <w:pPr>
        <w:pStyle w:val="ListParagraph"/>
        <w:numPr>
          <w:ilvl w:val="0"/>
          <w:numId w:val="16"/>
        </w:numPr>
        <w:rPr>
          <w:rStyle w:val="Hyperlink"/>
          <w:rFonts w:cs="Arial"/>
          <w:sz w:val="24"/>
          <w:szCs w:val="24"/>
        </w:rPr>
      </w:pPr>
      <w:r w:rsidRPr="005F0684">
        <w:rPr>
          <w:rFonts w:cs="Arial"/>
          <w:sz w:val="24"/>
          <w:szCs w:val="24"/>
        </w:rPr>
        <w:t xml:space="preserve">Hassan, H., KAIZEN in Just-In-Time Production System, NPO Pakistan accessed on 10.07.2019 at </w:t>
      </w:r>
      <w:hyperlink r:id="rId17" w:history="1">
        <w:r w:rsidRPr="005F0684">
          <w:rPr>
            <w:rStyle w:val="Hyperlink"/>
            <w:rFonts w:cs="Arial"/>
            <w:sz w:val="24"/>
            <w:szCs w:val="24"/>
          </w:rPr>
          <w:t>www.npo.gov.pk/download.php?book=JITP.pdf/</w:t>
        </w:r>
      </w:hyperlink>
    </w:p>
    <w:p w14:paraId="30940156" w14:textId="77777777" w:rsidR="00447CF8" w:rsidRPr="005F0684" w:rsidRDefault="00447CF8" w:rsidP="00447CF8">
      <w:pPr>
        <w:pStyle w:val="ListParagraph"/>
        <w:numPr>
          <w:ilvl w:val="0"/>
          <w:numId w:val="16"/>
        </w:numPr>
        <w:rPr>
          <w:rFonts w:cs="Arial"/>
          <w:color w:val="0000FF" w:themeColor="hyperlink"/>
          <w:sz w:val="24"/>
          <w:szCs w:val="24"/>
          <w:u w:val="single"/>
        </w:rPr>
      </w:pPr>
      <w:r w:rsidRPr="005F0684">
        <w:rPr>
          <w:rFonts w:eastAsia="Arial" w:cs="Arial"/>
          <w:color w:val="000000"/>
          <w:sz w:val="24"/>
          <w:szCs w:val="24"/>
        </w:rPr>
        <w:t>Certificate in Higher Education: Skills for the Workplace Student Yearbook Andrew Maund, Michaela Schriek and Paul K. Tinkler (2017)</w:t>
      </w:r>
      <w:r w:rsidRPr="005F0684">
        <w:rPr>
          <w:rFonts w:eastAsia="Arial" w:cs="Arial"/>
          <w:color w:val="000000"/>
          <w:sz w:val="24"/>
          <w:szCs w:val="24"/>
        </w:rPr>
        <w:br/>
      </w:r>
    </w:p>
    <w:p w14:paraId="390414B0" w14:textId="77777777" w:rsidR="00447CF8" w:rsidRPr="005F0684" w:rsidRDefault="00447CF8" w:rsidP="00447CF8">
      <w:pPr>
        <w:pStyle w:val="ListParagraph"/>
        <w:numPr>
          <w:ilvl w:val="0"/>
          <w:numId w:val="16"/>
        </w:numPr>
        <w:rPr>
          <w:rFonts w:eastAsia="Arial" w:cs="Arial"/>
          <w:color w:val="000000"/>
          <w:sz w:val="24"/>
          <w:szCs w:val="24"/>
        </w:rPr>
      </w:pPr>
      <w:r w:rsidRPr="005F0684">
        <w:rPr>
          <w:rFonts w:eastAsia="Arial" w:cs="Arial"/>
          <w:b/>
          <w:color w:val="000000"/>
          <w:sz w:val="24"/>
          <w:szCs w:val="24"/>
        </w:rPr>
        <w:lastRenderedPageBreak/>
        <w:t xml:space="preserve">[ONLINE] Available from </w:t>
      </w:r>
      <w:hyperlink r:id="rId18">
        <w:r w:rsidRPr="005F0684">
          <w:rPr>
            <w:rFonts w:eastAsia="Arial" w:cs="Arial"/>
            <w:color w:val="000000"/>
            <w:sz w:val="24"/>
            <w:szCs w:val="24"/>
            <w:u w:val="single"/>
          </w:rPr>
          <w:t>https://www.influenceatwork.com/principles-of-persuasion/?gclid=EAIaIQobChMI-OmwqLDe3wIVzr3tCh3upwa7EAAYAiAAEgJlY_D_BwE</w:t>
        </w:r>
      </w:hyperlink>
    </w:p>
    <w:p w14:paraId="6C9A729C" w14:textId="77777777" w:rsidR="00447CF8" w:rsidRPr="005F0684" w:rsidRDefault="00447CF8" w:rsidP="00447CF8">
      <w:pPr>
        <w:pStyle w:val="ListParagraph"/>
        <w:numPr>
          <w:ilvl w:val="0"/>
          <w:numId w:val="16"/>
        </w:numPr>
        <w:rPr>
          <w:rFonts w:eastAsia="Arial" w:cs="Arial"/>
          <w:i/>
          <w:color w:val="000000"/>
          <w:sz w:val="24"/>
          <w:szCs w:val="24"/>
        </w:rPr>
      </w:pPr>
      <w:r w:rsidRPr="005F0684">
        <w:rPr>
          <w:rFonts w:eastAsia="Arial" w:cs="Arial"/>
          <w:color w:val="000000"/>
          <w:sz w:val="24"/>
          <w:szCs w:val="24"/>
        </w:rPr>
        <w:t xml:space="preserve">Time management: Test of a process model Therese Hoff Macan </w:t>
      </w:r>
      <w:r w:rsidRPr="005F0684">
        <w:rPr>
          <w:rFonts w:eastAsia="Arial" w:cs="Arial"/>
          <w:i/>
          <w:color w:val="000000"/>
          <w:sz w:val="24"/>
          <w:szCs w:val="24"/>
        </w:rPr>
        <w:t>Journal of applied psychology 79 (3), 381, 1994</w:t>
      </w:r>
    </w:p>
    <w:p w14:paraId="7C2BC03B" w14:textId="77777777" w:rsidR="00447CF8" w:rsidRPr="005F0684" w:rsidRDefault="00447CF8" w:rsidP="00447CF8">
      <w:pPr>
        <w:pStyle w:val="ListParagraph"/>
        <w:numPr>
          <w:ilvl w:val="0"/>
          <w:numId w:val="16"/>
        </w:numPr>
        <w:rPr>
          <w:rFonts w:eastAsia="Arial" w:cs="Arial"/>
          <w:color w:val="000000"/>
          <w:sz w:val="24"/>
          <w:szCs w:val="24"/>
        </w:rPr>
      </w:pPr>
      <w:r w:rsidRPr="005F0684">
        <w:rPr>
          <w:rFonts w:eastAsia="Arial" w:cs="Arial"/>
          <w:color w:val="000000"/>
          <w:sz w:val="24"/>
          <w:szCs w:val="24"/>
        </w:rPr>
        <w:t>The Business Student's Guide to Study and Employability Peter Morgan (2017)</w:t>
      </w:r>
    </w:p>
    <w:p w14:paraId="357A977D" w14:textId="77777777" w:rsidR="00447CF8" w:rsidRPr="005F0684" w:rsidRDefault="00447CF8" w:rsidP="00447CF8">
      <w:pPr>
        <w:pStyle w:val="ListParagraph"/>
        <w:numPr>
          <w:ilvl w:val="0"/>
          <w:numId w:val="16"/>
        </w:numPr>
        <w:spacing w:after="0" w:line="240" w:lineRule="auto"/>
        <w:rPr>
          <w:rFonts w:eastAsia="Times New Roman" w:cs="Arial"/>
          <w:color w:val="auto"/>
          <w:sz w:val="24"/>
          <w:szCs w:val="24"/>
          <w:lang w:bidi="ar-SA"/>
        </w:rPr>
      </w:pPr>
      <w:r w:rsidRPr="005F0684">
        <w:rPr>
          <w:rFonts w:eastAsia="Times New Roman" w:cs="Arial"/>
          <w:color w:val="000000"/>
          <w:sz w:val="24"/>
          <w:szCs w:val="24"/>
          <w:shd w:val="clear" w:color="auto" w:fill="FFFFFF"/>
          <w:lang w:bidi="ar-SA"/>
        </w:rPr>
        <w:t>The Management of Innovation (1961, 1966, 1994) by Burns and Stalker</w:t>
      </w:r>
    </w:p>
    <w:p w14:paraId="3B125A39" w14:textId="77777777" w:rsidR="00447CF8" w:rsidRPr="005F0684" w:rsidRDefault="00447CF8" w:rsidP="00447CF8">
      <w:pPr>
        <w:pStyle w:val="ListParagraph"/>
        <w:numPr>
          <w:ilvl w:val="0"/>
          <w:numId w:val="16"/>
        </w:numPr>
        <w:spacing w:after="0" w:line="240" w:lineRule="auto"/>
        <w:rPr>
          <w:rFonts w:eastAsia="Times New Roman" w:cs="Arial"/>
          <w:color w:val="auto"/>
          <w:sz w:val="24"/>
          <w:szCs w:val="24"/>
          <w:lang w:bidi="ar-SA"/>
        </w:rPr>
      </w:pPr>
      <w:r w:rsidRPr="005F0684">
        <w:rPr>
          <w:rFonts w:eastAsia="Times New Roman" w:cs="Arial"/>
          <w:color w:val="auto"/>
          <w:sz w:val="24"/>
          <w:szCs w:val="24"/>
          <w:lang w:bidi="ar-SA"/>
        </w:rPr>
        <w:t xml:space="preserve">Green, M. (2019). Management Scholarship and Organisational Change. London: Routledge, </w:t>
      </w:r>
      <w:hyperlink r:id="rId19" w:history="1">
        <w:r w:rsidRPr="005F0684">
          <w:rPr>
            <w:rStyle w:val="Hyperlink"/>
            <w:rFonts w:eastAsia="Times New Roman" w:cs="Arial"/>
            <w:sz w:val="24"/>
            <w:szCs w:val="24"/>
            <w:lang w:bidi="ar-SA"/>
          </w:rPr>
          <w:t>https://doi.org/10.4324/9781315519296</w:t>
        </w:r>
      </w:hyperlink>
    </w:p>
    <w:p w14:paraId="4A1BFEF1" w14:textId="02CB7B3A" w:rsidR="00447CF8" w:rsidRDefault="00447CF8" w:rsidP="00447CF8">
      <w:pPr>
        <w:pStyle w:val="ListParagraph"/>
        <w:numPr>
          <w:ilvl w:val="0"/>
          <w:numId w:val="16"/>
        </w:numPr>
        <w:rPr>
          <w:rFonts w:cs="Arial"/>
          <w:sz w:val="24"/>
          <w:szCs w:val="24"/>
        </w:rPr>
      </w:pPr>
      <w:r w:rsidRPr="005F0684">
        <w:rPr>
          <w:rFonts w:cs="Arial"/>
          <w:sz w:val="24"/>
          <w:szCs w:val="24"/>
        </w:rPr>
        <w:t>Becker, J., (2015) Nursing summit, Critical Thinking and its no good reputation.</w:t>
      </w:r>
    </w:p>
    <w:p w14:paraId="534300D0" w14:textId="4A9EB541" w:rsidR="00C30F17" w:rsidRPr="005F0684" w:rsidRDefault="00C30F17" w:rsidP="00447CF8">
      <w:pPr>
        <w:pStyle w:val="ListParagraph"/>
        <w:numPr>
          <w:ilvl w:val="0"/>
          <w:numId w:val="16"/>
        </w:numPr>
        <w:rPr>
          <w:rFonts w:cs="Arial"/>
          <w:sz w:val="24"/>
          <w:szCs w:val="24"/>
        </w:rPr>
      </w:pPr>
      <w:r w:rsidRPr="005F0684">
        <w:rPr>
          <w:rFonts w:eastAsia="Arial" w:cs="Arial"/>
          <w:b/>
          <w:color w:val="000000"/>
          <w:sz w:val="24"/>
          <w:szCs w:val="24"/>
        </w:rPr>
        <w:t xml:space="preserve">[ONLINE] Available from </w:t>
      </w:r>
      <w:r w:rsidRPr="00C30F17">
        <w:rPr>
          <w:rFonts w:cs="Arial"/>
          <w:sz w:val="24"/>
          <w:szCs w:val="24"/>
        </w:rPr>
        <w:t>https://www.selfridges.com/GB/en/</w:t>
      </w:r>
    </w:p>
    <w:p w14:paraId="2F105345" w14:textId="77777777" w:rsidR="00447CF8" w:rsidRPr="005F0684" w:rsidRDefault="00447CF8" w:rsidP="00447CF8">
      <w:pPr>
        <w:rPr>
          <w:rFonts w:cs="Arial"/>
        </w:rPr>
      </w:pPr>
    </w:p>
    <w:p w14:paraId="2057513D" w14:textId="77777777" w:rsidR="00447CF8" w:rsidRPr="005F0684" w:rsidRDefault="00447CF8" w:rsidP="00447CF8">
      <w:pPr>
        <w:ind w:firstLine="80"/>
        <w:rPr>
          <w:rFonts w:cs="Arial"/>
        </w:rPr>
      </w:pPr>
    </w:p>
    <w:p w14:paraId="50D45C76" w14:textId="77777777" w:rsidR="00447CF8" w:rsidRPr="005F0684" w:rsidRDefault="00447CF8" w:rsidP="00447CF8">
      <w:pPr>
        <w:rPr>
          <w:rFonts w:cs="Arial"/>
        </w:rPr>
      </w:pPr>
    </w:p>
    <w:p w14:paraId="15F02C01" w14:textId="0421CDB7" w:rsidR="00647960" w:rsidRPr="005F0684" w:rsidRDefault="00647960" w:rsidP="00647960">
      <w:pPr>
        <w:tabs>
          <w:tab w:val="left" w:pos="1353"/>
        </w:tabs>
        <w:rPr>
          <w:rFonts w:cs="Arial"/>
          <w:color w:val="000000"/>
          <w:shd w:val="clear" w:color="auto" w:fill="FFFFFF"/>
        </w:rPr>
      </w:pPr>
      <w:r w:rsidRPr="005F0684">
        <w:rPr>
          <w:rFonts w:cs="Arial"/>
          <w:color w:val="000000"/>
          <w:shd w:val="clear" w:color="auto" w:fill="FFFFFF"/>
        </w:rPr>
        <w:tab/>
      </w:r>
    </w:p>
    <w:p w14:paraId="39D4D34B" w14:textId="77777777" w:rsidR="00647960" w:rsidRPr="005F0684" w:rsidRDefault="00647960" w:rsidP="00647960">
      <w:pPr>
        <w:rPr>
          <w:rFonts w:cs="Arial"/>
          <w:color w:val="000000"/>
          <w:shd w:val="clear" w:color="auto" w:fill="FFFFFF"/>
        </w:rPr>
      </w:pPr>
    </w:p>
    <w:p w14:paraId="1B0DD251" w14:textId="7C4A379A" w:rsidR="00647960" w:rsidRPr="005F0684" w:rsidRDefault="00647960">
      <w:pPr>
        <w:rPr>
          <w:rFonts w:cs="Arial"/>
        </w:rPr>
      </w:pPr>
    </w:p>
    <w:p w14:paraId="46440867" w14:textId="77777777" w:rsidR="00647960" w:rsidRPr="005F0684" w:rsidRDefault="00647960">
      <w:pPr>
        <w:rPr>
          <w:rFonts w:cs="Arial"/>
        </w:rPr>
      </w:pPr>
    </w:p>
    <w:sectPr w:rsidR="00647960" w:rsidRPr="005F0684" w:rsidSect="00702996">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AEC17" w14:textId="77777777" w:rsidR="00DE2253" w:rsidRDefault="00DE2253" w:rsidP="00647960">
      <w:pPr>
        <w:spacing w:after="0" w:line="240" w:lineRule="auto"/>
      </w:pPr>
      <w:r>
        <w:separator/>
      </w:r>
    </w:p>
  </w:endnote>
  <w:endnote w:type="continuationSeparator" w:id="0">
    <w:p w14:paraId="286C8781" w14:textId="77777777" w:rsidR="00DE2253" w:rsidRDefault="00DE2253" w:rsidP="006479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5B5DF" w14:textId="77777777" w:rsidR="00DE2253" w:rsidRDefault="00DE2253" w:rsidP="00647960">
      <w:pPr>
        <w:spacing w:after="0" w:line="240" w:lineRule="auto"/>
      </w:pPr>
      <w:r>
        <w:separator/>
      </w:r>
    </w:p>
  </w:footnote>
  <w:footnote w:type="continuationSeparator" w:id="0">
    <w:p w14:paraId="795287BF" w14:textId="77777777" w:rsidR="00DE2253" w:rsidRDefault="00DE2253" w:rsidP="006479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D7AB5" w14:textId="252F4E92" w:rsidR="00B33115" w:rsidRDefault="00B33115">
    <w:pPr>
      <w:pStyle w:val="Header"/>
    </w:pPr>
  </w:p>
  <w:p w14:paraId="0FE0054D" w14:textId="77777777" w:rsidR="00B33115" w:rsidRDefault="00B331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63BBB"/>
    <w:multiLevelType w:val="hybridMultilevel"/>
    <w:tmpl w:val="451C99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A0378"/>
    <w:multiLevelType w:val="multilevel"/>
    <w:tmpl w:val="6818E984"/>
    <w:lvl w:ilvl="0">
      <w:start w:val="1"/>
      <w:numFmt w:val="decimal"/>
      <w:lvlText w:val="%1.0."/>
      <w:lvlJc w:val="left"/>
      <w:pPr>
        <w:ind w:left="720" w:hanging="720"/>
      </w:pPr>
      <w:rPr>
        <w:rFonts w:eastAsia="Times New Roman" w:hint="default"/>
      </w:rPr>
    </w:lvl>
    <w:lvl w:ilvl="1">
      <w:start w:val="1"/>
      <w:numFmt w:val="decimal"/>
      <w:lvlText w:val="%1.%2."/>
      <w:lvlJc w:val="left"/>
      <w:pPr>
        <w:ind w:left="1440" w:hanging="72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3240" w:hanging="1080"/>
      </w:pPr>
      <w:rPr>
        <w:rFonts w:eastAsia="Times New Roman" w:hint="default"/>
      </w:rPr>
    </w:lvl>
    <w:lvl w:ilvl="4">
      <w:start w:val="1"/>
      <w:numFmt w:val="decimal"/>
      <w:lvlText w:val="%1.%2.%3.%4.%5."/>
      <w:lvlJc w:val="left"/>
      <w:pPr>
        <w:ind w:left="4320" w:hanging="1440"/>
      </w:pPr>
      <w:rPr>
        <w:rFonts w:eastAsia="Times New Roman" w:hint="default"/>
      </w:rPr>
    </w:lvl>
    <w:lvl w:ilvl="5">
      <w:start w:val="1"/>
      <w:numFmt w:val="decimal"/>
      <w:lvlText w:val="%1.%2.%3.%4.%5.%6."/>
      <w:lvlJc w:val="left"/>
      <w:pPr>
        <w:ind w:left="5040" w:hanging="1440"/>
      </w:pPr>
      <w:rPr>
        <w:rFonts w:eastAsia="Times New Roman" w:hint="default"/>
      </w:rPr>
    </w:lvl>
    <w:lvl w:ilvl="6">
      <w:start w:val="1"/>
      <w:numFmt w:val="decimal"/>
      <w:lvlText w:val="%1.%2.%3.%4.%5.%6.%7."/>
      <w:lvlJc w:val="left"/>
      <w:pPr>
        <w:ind w:left="6120" w:hanging="1800"/>
      </w:pPr>
      <w:rPr>
        <w:rFonts w:eastAsia="Times New Roman" w:hint="default"/>
      </w:rPr>
    </w:lvl>
    <w:lvl w:ilvl="7">
      <w:start w:val="1"/>
      <w:numFmt w:val="decimal"/>
      <w:lvlText w:val="%1.%2.%3.%4.%5.%6.%7.%8."/>
      <w:lvlJc w:val="left"/>
      <w:pPr>
        <w:ind w:left="7200" w:hanging="2160"/>
      </w:pPr>
      <w:rPr>
        <w:rFonts w:eastAsia="Times New Roman" w:hint="default"/>
      </w:rPr>
    </w:lvl>
    <w:lvl w:ilvl="8">
      <w:start w:val="1"/>
      <w:numFmt w:val="decimal"/>
      <w:lvlText w:val="%1.%2.%3.%4.%5.%6.%7.%8.%9."/>
      <w:lvlJc w:val="left"/>
      <w:pPr>
        <w:ind w:left="7920" w:hanging="2160"/>
      </w:pPr>
      <w:rPr>
        <w:rFonts w:eastAsia="Times New Roman" w:hint="default"/>
      </w:rPr>
    </w:lvl>
  </w:abstractNum>
  <w:abstractNum w:abstractNumId="2" w15:restartNumberingAfterBreak="0">
    <w:nsid w:val="08BD5B36"/>
    <w:multiLevelType w:val="hybridMultilevel"/>
    <w:tmpl w:val="E190F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C56809"/>
    <w:multiLevelType w:val="hybridMultilevel"/>
    <w:tmpl w:val="C44C10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6C828D2"/>
    <w:multiLevelType w:val="hybridMultilevel"/>
    <w:tmpl w:val="51FEDC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DE520D8"/>
    <w:multiLevelType w:val="hybridMultilevel"/>
    <w:tmpl w:val="628023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0068AC"/>
    <w:multiLevelType w:val="hybridMultilevel"/>
    <w:tmpl w:val="ADA4D9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FED75E4"/>
    <w:multiLevelType w:val="multilevel"/>
    <w:tmpl w:val="0CE0291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23CE4E22"/>
    <w:multiLevelType w:val="hybridMultilevel"/>
    <w:tmpl w:val="53CE9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B0256"/>
    <w:multiLevelType w:val="hybridMultilevel"/>
    <w:tmpl w:val="9C4C76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425933"/>
    <w:multiLevelType w:val="hybridMultilevel"/>
    <w:tmpl w:val="70BC6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757516"/>
    <w:multiLevelType w:val="hybridMultilevel"/>
    <w:tmpl w:val="313AE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2552DB"/>
    <w:multiLevelType w:val="hybridMultilevel"/>
    <w:tmpl w:val="A14AF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D95E47"/>
    <w:multiLevelType w:val="multilevel"/>
    <w:tmpl w:val="15B29DF0"/>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67A7CD0"/>
    <w:multiLevelType w:val="hybridMultilevel"/>
    <w:tmpl w:val="F4B2F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8B2597"/>
    <w:multiLevelType w:val="hybridMultilevel"/>
    <w:tmpl w:val="7A26613C"/>
    <w:lvl w:ilvl="0" w:tplc="0AA24C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A44D16"/>
    <w:multiLevelType w:val="multilevel"/>
    <w:tmpl w:val="01F0ADF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61EB371C"/>
    <w:multiLevelType w:val="multilevel"/>
    <w:tmpl w:val="DBC821EC"/>
    <w:lvl w:ilvl="0">
      <w:start w:val="1"/>
      <w:numFmt w:val="decimal"/>
      <w:lvlText w:val="%1.0"/>
      <w:lvlJc w:val="left"/>
      <w:pPr>
        <w:ind w:left="720" w:hanging="720"/>
      </w:pPr>
      <w:rPr>
        <w:rFonts w:eastAsia="Times New Roman" w:hint="default"/>
      </w:rPr>
    </w:lvl>
    <w:lvl w:ilvl="1">
      <w:start w:val="1"/>
      <w:numFmt w:val="decimal"/>
      <w:lvlText w:val="%1.%2"/>
      <w:lvlJc w:val="left"/>
      <w:pPr>
        <w:ind w:left="1440" w:hanging="72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3240" w:hanging="1080"/>
      </w:pPr>
      <w:rPr>
        <w:rFonts w:eastAsia="Times New Roman" w:hint="default"/>
      </w:rPr>
    </w:lvl>
    <w:lvl w:ilvl="4">
      <w:start w:val="1"/>
      <w:numFmt w:val="decimal"/>
      <w:lvlText w:val="%1.%2.%3.%4.%5"/>
      <w:lvlJc w:val="left"/>
      <w:pPr>
        <w:ind w:left="4320" w:hanging="1440"/>
      </w:pPr>
      <w:rPr>
        <w:rFonts w:eastAsia="Times New Roman" w:hint="default"/>
      </w:rPr>
    </w:lvl>
    <w:lvl w:ilvl="5">
      <w:start w:val="1"/>
      <w:numFmt w:val="decimal"/>
      <w:lvlText w:val="%1.%2.%3.%4.%5.%6"/>
      <w:lvlJc w:val="left"/>
      <w:pPr>
        <w:ind w:left="5040" w:hanging="1440"/>
      </w:pPr>
      <w:rPr>
        <w:rFonts w:eastAsia="Times New Roman" w:hint="default"/>
      </w:rPr>
    </w:lvl>
    <w:lvl w:ilvl="6">
      <w:start w:val="1"/>
      <w:numFmt w:val="decimal"/>
      <w:lvlText w:val="%1.%2.%3.%4.%5.%6.%7"/>
      <w:lvlJc w:val="left"/>
      <w:pPr>
        <w:ind w:left="6120" w:hanging="1800"/>
      </w:pPr>
      <w:rPr>
        <w:rFonts w:eastAsia="Times New Roman" w:hint="default"/>
      </w:rPr>
    </w:lvl>
    <w:lvl w:ilvl="7">
      <w:start w:val="1"/>
      <w:numFmt w:val="decimal"/>
      <w:lvlText w:val="%1.%2.%3.%4.%5.%6.%7.%8"/>
      <w:lvlJc w:val="left"/>
      <w:pPr>
        <w:ind w:left="6840" w:hanging="1800"/>
      </w:pPr>
      <w:rPr>
        <w:rFonts w:eastAsia="Times New Roman" w:hint="default"/>
      </w:rPr>
    </w:lvl>
    <w:lvl w:ilvl="8">
      <w:start w:val="1"/>
      <w:numFmt w:val="decimal"/>
      <w:lvlText w:val="%1.%2.%3.%4.%5.%6.%7.%8.%9"/>
      <w:lvlJc w:val="left"/>
      <w:pPr>
        <w:ind w:left="7920" w:hanging="2160"/>
      </w:pPr>
      <w:rPr>
        <w:rFonts w:eastAsia="Times New Roman" w:hint="default"/>
      </w:rPr>
    </w:lvl>
  </w:abstractNum>
  <w:abstractNum w:abstractNumId="18" w15:restartNumberingAfterBreak="0">
    <w:nsid w:val="61F42749"/>
    <w:multiLevelType w:val="hybridMultilevel"/>
    <w:tmpl w:val="CE587B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36E2367"/>
    <w:multiLevelType w:val="hybridMultilevel"/>
    <w:tmpl w:val="9E0A58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9"/>
  </w:num>
  <w:num w:numId="4">
    <w:abstractNumId w:val="9"/>
  </w:num>
  <w:num w:numId="5">
    <w:abstractNumId w:val="8"/>
  </w:num>
  <w:num w:numId="6">
    <w:abstractNumId w:val="14"/>
  </w:num>
  <w:num w:numId="7">
    <w:abstractNumId w:val="4"/>
  </w:num>
  <w:num w:numId="8">
    <w:abstractNumId w:val="18"/>
  </w:num>
  <w:num w:numId="9">
    <w:abstractNumId w:val="11"/>
  </w:num>
  <w:num w:numId="10">
    <w:abstractNumId w:val="12"/>
  </w:num>
  <w:num w:numId="11">
    <w:abstractNumId w:val="2"/>
  </w:num>
  <w:num w:numId="12">
    <w:abstractNumId w:val="6"/>
  </w:num>
  <w:num w:numId="13">
    <w:abstractNumId w:val="3"/>
  </w:num>
  <w:num w:numId="14">
    <w:abstractNumId w:val="15"/>
  </w:num>
  <w:num w:numId="15">
    <w:abstractNumId w:val="13"/>
  </w:num>
  <w:num w:numId="16">
    <w:abstractNumId w:val="5"/>
  </w:num>
  <w:num w:numId="17">
    <w:abstractNumId w:val="1"/>
  </w:num>
  <w:num w:numId="18">
    <w:abstractNumId w:val="17"/>
  </w:num>
  <w:num w:numId="19">
    <w:abstractNumId w:val="16"/>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6E80"/>
    <w:rsid w:val="00003F24"/>
    <w:rsid w:val="00007C84"/>
    <w:rsid w:val="00027101"/>
    <w:rsid w:val="00042CCA"/>
    <w:rsid w:val="000737E6"/>
    <w:rsid w:val="000769FA"/>
    <w:rsid w:val="00086C71"/>
    <w:rsid w:val="000C0233"/>
    <w:rsid w:val="00136E06"/>
    <w:rsid w:val="00146A29"/>
    <w:rsid w:val="00197453"/>
    <w:rsid w:val="001A4AA5"/>
    <w:rsid w:val="001C6B44"/>
    <w:rsid w:val="001E0674"/>
    <w:rsid w:val="001E394F"/>
    <w:rsid w:val="001F1E2B"/>
    <w:rsid w:val="00205C49"/>
    <w:rsid w:val="00210708"/>
    <w:rsid w:val="00237892"/>
    <w:rsid w:val="00245156"/>
    <w:rsid w:val="00270B9D"/>
    <w:rsid w:val="002764CB"/>
    <w:rsid w:val="002A439B"/>
    <w:rsid w:val="00320026"/>
    <w:rsid w:val="00326E2E"/>
    <w:rsid w:val="00355F08"/>
    <w:rsid w:val="003E7B22"/>
    <w:rsid w:val="003F2FAE"/>
    <w:rsid w:val="003F6112"/>
    <w:rsid w:val="004130C4"/>
    <w:rsid w:val="0044257C"/>
    <w:rsid w:val="00446E80"/>
    <w:rsid w:val="00447CF8"/>
    <w:rsid w:val="00460BAD"/>
    <w:rsid w:val="004717A1"/>
    <w:rsid w:val="00482456"/>
    <w:rsid w:val="004B04A1"/>
    <w:rsid w:val="004F4C1B"/>
    <w:rsid w:val="00551E1B"/>
    <w:rsid w:val="00555E4B"/>
    <w:rsid w:val="005A3E6F"/>
    <w:rsid w:val="005C468A"/>
    <w:rsid w:val="005D3075"/>
    <w:rsid w:val="005D39A4"/>
    <w:rsid w:val="005D7C13"/>
    <w:rsid w:val="005F0684"/>
    <w:rsid w:val="00602E9D"/>
    <w:rsid w:val="00602F2B"/>
    <w:rsid w:val="006040C0"/>
    <w:rsid w:val="0061631D"/>
    <w:rsid w:val="00647960"/>
    <w:rsid w:val="00661206"/>
    <w:rsid w:val="00671275"/>
    <w:rsid w:val="006718F6"/>
    <w:rsid w:val="006A1678"/>
    <w:rsid w:val="006B518E"/>
    <w:rsid w:val="006C79F4"/>
    <w:rsid w:val="006E162B"/>
    <w:rsid w:val="006F72A0"/>
    <w:rsid w:val="00702996"/>
    <w:rsid w:val="00713379"/>
    <w:rsid w:val="007256E9"/>
    <w:rsid w:val="00751042"/>
    <w:rsid w:val="007C6897"/>
    <w:rsid w:val="007E5A74"/>
    <w:rsid w:val="00867E63"/>
    <w:rsid w:val="008933F7"/>
    <w:rsid w:val="00895FDE"/>
    <w:rsid w:val="008C62BB"/>
    <w:rsid w:val="008D3B3B"/>
    <w:rsid w:val="008E4441"/>
    <w:rsid w:val="008F548D"/>
    <w:rsid w:val="008F7AB3"/>
    <w:rsid w:val="009161B0"/>
    <w:rsid w:val="009275CF"/>
    <w:rsid w:val="00952E43"/>
    <w:rsid w:val="0097002C"/>
    <w:rsid w:val="00980232"/>
    <w:rsid w:val="009B10E3"/>
    <w:rsid w:val="009E0953"/>
    <w:rsid w:val="009E0D23"/>
    <w:rsid w:val="009E369F"/>
    <w:rsid w:val="00A22C3C"/>
    <w:rsid w:val="00A53633"/>
    <w:rsid w:val="00A54C07"/>
    <w:rsid w:val="00A64C2A"/>
    <w:rsid w:val="00AB47CA"/>
    <w:rsid w:val="00AC4F7B"/>
    <w:rsid w:val="00AC7054"/>
    <w:rsid w:val="00AE078E"/>
    <w:rsid w:val="00B33115"/>
    <w:rsid w:val="00B4314B"/>
    <w:rsid w:val="00B90F62"/>
    <w:rsid w:val="00B966AE"/>
    <w:rsid w:val="00BB6065"/>
    <w:rsid w:val="00BC187C"/>
    <w:rsid w:val="00C25DFA"/>
    <w:rsid w:val="00C30F17"/>
    <w:rsid w:val="00C3405F"/>
    <w:rsid w:val="00C348CC"/>
    <w:rsid w:val="00C92A51"/>
    <w:rsid w:val="00CD0F29"/>
    <w:rsid w:val="00D06EDB"/>
    <w:rsid w:val="00D17FA8"/>
    <w:rsid w:val="00D23716"/>
    <w:rsid w:val="00DE2253"/>
    <w:rsid w:val="00E06BCC"/>
    <w:rsid w:val="00E14905"/>
    <w:rsid w:val="00E218A9"/>
    <w:rsid w:val="00E8445D"/>
    <w:rsid w:val="00EE2844"/>
    <w:rsid w:val="00EF097D"/>
    <w:rsid w:val="00F064A7"/>
    <w:rsid w:val="00F30D7D"/>
    <w:rsid w:val="00F459DD"/>
    <w:rsid w:val="00F67106"/>
    <w:rsid w:val="00F856B9"/>
    <w:rsid w:val="00F92302"/>
    <w:rsid w:val="00F94E7B"/>
    <w:rsid w:val="00F974D1"/>
    <w:rsid w:val="00FB3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rules v:ext="edit">
        <o:r id="V:Rule1" type="connector" idref="#_x0000_s1042">
          <o:proxy start="" idref="#_x0000_s1039" connectloc="2"/>
          <o:proxy end="" idref="#_x0000_s1035" connectloc="3"/>
        </o:r>
        <o:r id="V:Rule2" type="connector" idref="#_x0000_s1050">
          <o:proxy start="" idref="#_x0000_s1039" connectloc="2"/>
          <o:proxy end="" idref="#_x0000_s1032" connectloc="3"/>
        </o:r>
        <o:r id="V:Rule3" type="connector" idref="#_x0000_s1041">
          <o:proxy start="" idref="#_x0000_s1039" connectloc="0"/>
          <o:proxy end="" idref="#_x0000_s1031" connectloc="2"/>
        </o:r>
        <o:r id="V:Rule4" type="connector" idref="#_x0000_s1043">
          <o:proxy start="" idref="#_x0000_s1039" connectloc="3"/>
          <o:proxy end="" idref="#_x0000_s1034" connectloc="3"/>
        </o:r>
        <o:r id="V:Rule5" type="connector" idref="#_x0000_s1044">
          <o:proxy end="" idref="#_x0000_s1038" connectloc="0"/>
        </o:r>
        <o:r id="V:Rule6" type="connector" idref="#_x0000_s1047">
          <o:proxy start="" idref="#_x0000_s1039" connectloc="6"/>
          <o:proxy end="" idref="#_x0000_s1036" connectloc="1"/>
        </o:r>
        <o:r id="V:Rule7" type="connector" idref="#_x0000_s1046">
          <o:proxy start="" idref="#_x0000_s1039" connectloc="5"/>
          <o:proxy end="" idref="#_x0000_s1033" connectloc="0"/>
        </o:r>
        <o:r id="V:Rule8" type="connector" idref="#_x0000_s1040">
          <o:proxy start="" idref="#_x0000_s1039" connectloc="1"/>
        </o:r>
        <o:r id="V:Rule9" type="connector" idref="#_x0000_s1045">
          <o:proxy start="" idref="#_x0000_s1039" connectloc="4"/>
          <o:proxy end="" idref="#_x0000_s1030" connectloc="0"/>
        </o:r>
        <o:r id="V:Rule10" type="connector" idref="#_x0000_s1049">
          <o:proxy start="" idref="#_x0000_s1039" connectloc="7"/>
          <o:proxy end="" idref="#_x0000_s1028" connectloc="2"/>
        </o:r>
        <o:r id="V:Rule11" type="connector" idref="#_x0000_s1048">
          <o:proxy start="" idref="#_x0000_s1039" connectloc="7"/>
          <o:proxy end="" idref="#_x0000_s1037" connectloc="1"/>
        </o:r>
      </o:rules>
    </o:shapelayout>
  </w:shapeDefaults>
  <w:decimalSymbol w:val="."/>
  <w:listSeparator w:val=","/>
  <w14:docId w14:val="0F9077D0"/>
  <w15:docId w15:val="{3E90FB64-8CF3-BD4E-8D2F-E4A75BB00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4C1B"/>
    <w:rPr>
      <w:rFonts w:ascii="Arial" w:eastAsiaTheme="minorEastAsia" w:hAnsi="Arial"/>
      <w:color w:val="000000" w:themeColor="text1"/>
      <w:sz w:val="28"/>
      <w:lang w:val="en-US" w:bidi="en-US"/>
    </w:rPr>
  </w:style>
  <w:style w:type="paragraph" w:styleId="Heading1">
    <w:name w:val="heading 1"/>
    <w:basedOn w:val="Normal"/>
    <w:next w:val="Normal"/>
    <w:link w:val="Heading1Char"/>
    <w:uiPriority w:val="9"/>
    <w:qFormat/>
    <w:rsid w:val="004F4C1B"/>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C1B"/>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446E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E80"/>
    <w:rPr>
      <w:rFonts w:ascii="Tahoma" w:eastAsiaTheme="minorEastAsia" w:hAnsi="Tahoma" w:cs="Tahoma"/>
      <w:color w:val="000000" w:themeColor="text1"/>
      <w:sz w:val="16"/>
      <w:szCs w:val="16"/>
      <w:lang w:val="en-US" w:bidi="en-US"/>
    </w:rPr>
  </w:style>
  <w:style w:type="paragraph" w:styleId="ListParagraph">
    <w:name w:val="List Paragraph"/>
    <w:basedOn w:val="Normal"/>
    <w:uiPriority w:val="34"/>
    <w:qFormat/>
    <w:rsid w:val="00446E80"/>
    <w:pPr>
      <w:ind w:left="720"/>
      <w:contextualSpacing/>
    </w:pPr>
  </w:style>
  <w:style w:type="paragraph" w:styleId="DocumentMap">
    <w:name w:val="Document Map"/>
    <w:basedOn w:val="Normal"/>
    <w:link w:val="DocumentMapChar"/>
    <w:uiPriority w:val="99"/>
    <w:semiHidden/>
    <w:unhideWhenUsed/>
    <w:rsid w:val="00C25DFA"/>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25DFA"/>
    <w:rPr>
      <w:rFonts w:ascii="Tahoma" w:eastAsiaTheme="minorEastAsia" w:hAnsi="Tahoma" w:cs="Tahoma"/>
      <w:color w:val="000000" w:themeColor="text1"/>
      <w:sz w:val="16"/>
      <w:szCs w:val="16"/>
      <w:lang w:val="en-US" w:bidi="en-US"/>
    </w:rPr>
  </w:style>
  <w:style w:type="paragraph" w:styleId="Header">
    <w:name w:val="header"/>
    <w:basedOn w:val="Normal"/>
    <w:link w:val="HeaderChar"/>
    <w:uiPriority w:val="99"/>
    <w:unhideWhenUsed/>
    <w:rsid w:val="006479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7960"/>
    <w:rPr>
      <w:rFonts w:ascii="Arial" w:eastAsiaTheme="minorEastAsia" w:hAnsi="Arial"/>
      <w:color w:val="000000" w:themeColor="text1"/>
      <w:sz w:val="28"/>
      <w:lang w:val="en-US" w:bidi="en-US"/>
    </w:rPr>
  </w:style>
  <w:style w:type="paragraph" w:styleId="Footer">
    <w:name w:val="footer"/>
    <w:basedOn w:val="Normal"/>
    <w:link w:val="FooterChar"/>
    <w:uiPriority w:val="99"/>
    <w:unhideWhenUsed/>
    <w:rsid w:val="006479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7960"/>
    <w:rPr>
      <w:rFonts w:ascii="Arial" w:eastAsiaTheme="minorEastAsia" w:hAnsi="Arial"/>
      <w:color w:val="000000" w:themeColor="text1"/>
      <w:sz w:val="28"/>
      <w:lang w:val="en-US" w:bidi="en-US"/>
    </w:rPr>
  </w:style>
  <w:style w:type="character" w:styleId="Hyperlink">
    <w:name w:val="Hyperlink"/>
    <w:basedOn w:val="DefaultParagraphFont"/>
    <w:uiPriority w:val="99"/>
    <w:unhideWhenUsed/>
    <w:rsid w:val="00647960"/>
    <w:rPr>
      <w:color w:val="0000FF" w:themeColor="hyperlink"/>
      <w:u w:val="single"/>
    </w:rPr>
  </w:style>
  <w:style w:type="character" w:customStyle="1" w:styleId="a-size-large">
    <w:name w:val="a-size-large"/>
    <w:basedOn w:val="DefaultParagraphFont"/>
    <w:rsid w:val="00447CF8"/>
  </w:style>
  <w:style w:type="character" w:customStyle="1" w:styleId="apple-converted-space">
    <w:name w:val="apple-converted-space"/>
    <w:basedOn w:val="DefaultParagraphFont"/>
    <w:rsid w:val="00447CF8"/>
  </w:style>
  <w:style w:type="character" w:customStyle="1" w:styleId="a-size-medium">
    <w:name w:val="a-size-medium"/>
    <w:basedOn w:val="DefaultParagraphFont"/>
    <w:rsid w:val="00447CF8"/>
  </w:style>
  <w:style w:type="character" w:customStyle="1" w:styleId="author">
    <w:name w:val="author"/>
    <w:basedOn w:val="DefaultParagraphFont"/>
    <w:rsid w:val="00447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3281197">
      <w:bodyDiv w:val="1"/>
      <w:marLeft w:val="0"/>
      <w:marRight w:val="0"/>
      <w:marTop w:val="0"/>
      <w:marBottom w:val="0"/>
      <w:divBdr>
        <w:top w:val="none" w:sz="0" w:space="0" w:color="auto"/>
        <w:left w:val="none" w:sz="0" w:space="0" w:color="auto"/>
        <w:bottom w:val="none" w:sz="0" w:space="0" w:color="auto"/>
        <w:right w:val="none" w:sz="0" w:space="0" w:color="auto"/>
      </w:divBdr>
    </w:div>
    <w:div w:id="207292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John-A-Goodman/e/B001QV02RS/ref=dp_byline_cont_book_1" TargetMode="External"/><Relationship Id="rId13" Type="http://schemas.openxmlformats.org/officeDocument/2006/relationships/hyperlink" Target="https://www.amazon.co.uk/s/ref=dp_byline_sr_book_1?ie=UTF8&amp;field-author=Bryan+Bergeron&amp;text=Bryan+Bergeron&amp;sort=relevancerank&amp;search-alias=books-uk" TargetMode="External"/><Relationship Id="rId18" Type="http://schemas.openxmlformats.org/officeDocument/2006/relationships/hyperlink" Target="https://www.influenceatwork.com/principles-of-persuasion/?gclid=EAIaIQobChMI-OmwqLDe3wIVzr3tCh3upwa7EAAYAiAAEgJlY_D_Bw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mazon.co.uk/John-A-Goodman/e/B001QV02RS/ref=dp_byline_cont_book_1" TargetMode="External"/><Relationship Id="rId17" Type="http://schemas.openxmlformats.org/officeDocument/2006/relationships/hyperlink" Target="http://www.npo.gov.pk/download.php?book=JITP.pdf/" TargetMode="External"/><Relationship Id="rId2" Type="http://schemas.openxmlformats.org/officeDocument/2006/relationships/numbering" Target="numbering.xml"/><Relationship Id="rId16" Type="http://schemas.openxmlformats.org/officeDocument/2006/relationships/hyperlink" Target="http://slideplayer.com/slide/393217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s/ref=dp_byline_sr_book_1?ie=UTF8&amp;field-author=Bryan+Bergeron&amp;text=Bryan+Bergeron&amp;sort=relevancerank&amp;search-alias=books-uk" TargetMode="External"/><Relationship Id="rId5" Type="http://schemas.openxmlformats.org/officeDocument/2006/relationships/webSettings" Target="webSettings.xml"/><Relationship Id="rId15" Type="http://schemas.openxmlformats.org/officeDocument/2006/relationships/hyperlink" Target="https://www.slideshare.net/SoumyaChoudhary/systems-approach-theory-with-case-study%20on%201%20April%202018" TargetMode="External"/><Relationship Id="rId10" Type="http://schemas.openxmlformats.org/officeDocument/2006/relationships/hyperlink" Target="https://www.amazon.co.uk/John-A-Goodman/e/B001QV02RS/ref=dp_byline_cont_book_1" TargetMode="External"/><Relationship Id="rId19" Type="http://schemas.openxmlformats.org/officeDocument/2006/relationships/hyperlink" Target="https://doi.org/10.4324/9781315519296" TargetMode="External"/><Relationship Id="rId4" Type="http://schemas.openxmlformats.org/officeDocument/2006/relationships/settings" Target="settings.xml"/><Relationship Id="rId9" Type="http://schemas.openxmlformats.org/officeDocument/2006/relationships/hyperlink" Target="https://www.amazon.co.uk/John-A-Goodman/e/B001QV02RS/ref=dp_byline_cont_book_1" TargetMode="External"/><Relationship Id="rId14" Type="http://schemas.openxmlformats.org/officeDocument/2006/relationships/hyperlink" Target="https://www.amazon.co.uk/John-A-Goodman/e/B001QV02RS/ref=dp_byline_cont_book_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B40870-33E3-8549-B75A-415F32CA5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14</Pages>
  <Words>3817</Words>
  <Characters>21757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Costica Giol (1713503)</cp:lastModifiedBy>
  <cp:revision>12</cp:revision>
  <dcterms:created xsi:type="dcterms:W3CDTF">2019-07-30T09:14:00Z</dcterms:created>
  <dcterms:modified xsi:type="dcterms:W3CDTF">2019-09-03T21:49:00Z</dcterms:modified>
</cp:coreProperties>
</file>