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4AC7B797">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4AC7B797">
              <w:rPr>
                <w:rFonts w:ascii="Arial" w:hAnsi="Arial" w:cs="Arial"/>
                <w:sz w:val="24"/>
                <w:szCs w:val="24"/>
                <w:lang w:val="en-US"/>
              </w:rPr>
              <w:br w:type="page"/>
            </w:r>
            <w:r w:rsidR="003A0622">
              <w:rPr>
                <w:noProof/>
                <w:lang w:eastAsia="en-GB"/>
              </w:rPr>
              <w:drawing>
                <wp:inline distT="0" distB="0" distL="0" distR="0" wp14:anchorId="2077B21E" wp14:editId="74CA6852">
                  <wp:extent cx="2247900" cy="752475"/>
                  <wp:effectExtent l="0" t="0" r="0" b="9525"/>
                  <wp:docPr id="484074719"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6EA9D4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6EA9D4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F9BB2E8" w14:textId="4C764EDD" w:rsidR="00587CE6" w:rsidRPr="00587CE6" w:rsidRDefault="00587CE6" w:rsidP="4DFA811B">
            <w:pPr>
              <w:spacing w:after="0" w:line="240" w:lineRule="auto"/>
              <w:rPr>
                <w:rFonts w:ascii="Arial" w:eastAsia="Times New Roman" w:hAnsi="Arial" w:cs="Arial"/>
                <w:sz w:val="20"/>
                <w:szCs w:val="20"/>
              </w:rPr>
            </w:pPr>
          </w:p>
          <w:p w14:paraId="6DC5257F" w14:textId="559FBB03" w:rsidR="00587CE6" w:rsidRPr="00587CE6" w:rsidRDefault="00587CE6" w:rsidP="4DFA811B">
            <w:pPr>
              <w:spacing w:after="0" w:line="240" w:lineRule="auto"/>
              <w:rPr>
                <w:rFonts w:ascii="Arial" w:eastAsia="Times New Roman" w:hAnsi="Arial" w:cs="Arial"/>
                <w:sz w:val="20"/>
                <w:szCs w:val="20"/>
              </w:rPr>
            </w:pPr>
          </w:p>
        </w:tc>
      </w:tr>
      <w:tr w:rsidR="00587CE6" w:rsidRPr="00587CE6" w14:paraId="1CF35CDB" w14:textId="77777777" w:rsidTr="06EA9D4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53BBAFA8" w:rsidR="00587CE6" w:rsidRPr="00587CE6" w:rsidRDefault="0E600B22" w:rsidP="00587CE6">
            <w:pPr>
              <w:spacing w:after="0" w:line="240" w:lineRule="auto"/>
              <w:rPr>
                <w:rFonts w:ascii="Arial" w:eastAsia="Times New Roman" w:hAnsi="Arial" w:cs="Arial"/>
                <w:sz w:val="20"/>
                <w:szCs w:val="20"/>
              </w:rPr>
            </w:pPr>
            <w:r w:rsidRPr="4DFA811B">
              <w:rPr>
                <w:rFonts w:ascii="Arial" w:eastAsia="Times New Roman" w:hAnsi="Arial" w:cs="Arial"/>
                <w:sz w:val="20"/>
                <w:szCs w:val="20"/>
              </w:rPr>
              <w:t>Andy Bevan</w:t>
            </w:r>
          </w:p>
        </w:tc>
      </w:tr>
      <w:tr w:rsidR="00587CE6" w:rsidRPr="00587CE6" w14:paraId="369162EF" w14:textId="77777777" w:rsidTr="06EA9D4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742EC88F" w:rsidR="00587CE6" w:rsidRPr="00587CE6" w:rsidRDefault="2C0F3416" w:rsidP="00587CE6">
            <w:pPr>
              <w:spacing w:after="0" w:line="240" w:lineRule="auto"/>
              <w:rPr>
                <w:rFonts w:ascii="Arial" w:eastAsia="Times New Roman" w:hAnsi="Arial" w:cs="Arial"/>
                <w:sz w:val="20"/>
                <w:szCs w:val="20"/>
              </w:rPr>
            </w:pPr>
            <w:r w:rsidRPr="4DFA811B">
              <w:rPr>
                <w:rFonts w:ascii="Arial" w:eastAsia="Times New Roman" w:hAnsi="Arial" w:cs="Arial"/>
                <w:sz w:val="20"/>
                <w:szCs w:val="20"/>
              </w:rPr>
              <w:t>International Political Economy</w:t>
            </w:r>
          </w:p>
        </w:tc>
      </w:tr>
      <w:tr w:rsidR="00587CE6" w:rsidRPr="00587CE6" w14:paraId="3816CDB9" w14:textId="77777777" w:rsidTr="06EA9D4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538CE4FD" w:rsidR="00587CE6" w:rsidRPr="00587CE6" w:rsidRDefault="4412A3D2" w:rsidP="4DFA811B">
            <w:pPr>
              <w:spacing w:after="0" w:line="240" w:lineRule="auto"/>
            </w:pPr>
            <w:r w:rsidRPr="06EA9D46">
              <w:rPr>
                <w:rFonts w:cs="Calibri"/>
                <w:color w:val="201F1E"/>
              </w:rPr>
              <w:t>HPAN</w:t>
            </w:r>
            <w:r w:rsidR="372347B4" w:rsidRPr="06EA9D46">
              <w:rPr>
                <w:rFonts w:cs="Calibri"/>
                <w:color w:val="201F1E"/>
              </w:rPr>
              <w:t>6</w:t>
            </w:r>
            <w:r w:rsidRPr="06EA9D46">
              <w:rPr>
                <w:rFonts w:cs="Calibri"/>
                <w:color w:val="201F1E"/>
              </w:rPr>
              <w:t>018</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701128A3" w:rsidR="00587CE6" w:rsidRPr="00587CE6" w:rsidRDefault="537C7BB9" w:rsidP="00587CE6">
            <w:pPr>
              <w:spacing w:after="0" w:line="240" w:lineRule="auto"/>
              <w:rPr>
                <w:rFonts w:ascii="Arial" w:eastAsia="Times New Roman" w:hAnsi="Arial" w:cs="Arial"/>
                <w:sz w:val="20"/>
                <w:szCs w:val="20"/>
              </w:rPr>
            </w:pPr>
            <w:r w:rsidRPr="06EA9D46">
              <w:rPr>
                <w:rFonts w:ascii="Arial" w:eastAsia="Times New Roman" w:hAnsi="Arial" w:cs="Arial"/>
                <w:sz w:val="20"/>
                <w:szCs w:val="20"/>
              </w:rPr>
              <w:t>6</w:t>
            </w:r>
          </w:p>
        </w:tc>
      </w:tr>
      <w:tr w:rsidR="00587CE6" w:rsidRPr="00587CE6" w14:paraId="7F107AB3" w14:textId="77777777" w:rsidTr="06EA9D4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6D5C1E25" w:rsidR="00587CE6" w:rsidRPr="00587CE6" w:rsidRDefault="1EC468C4" w:rsidP="00587CE6">
            <w:pPr>
              <w:spacing w:after="0" w:line="240" w:lineRule="auto"/>
              <w:rPr>
                <w:rFonts w:ascii="Arial" w:eastAsia="Times New Roman" w:hAnsi="Arial" w:cs="Arial"/>
                <w:sz w:val="20"/>
                <w:szCs w:val="20"/>
              </w:rPr>
            </w:pPr>
            <w:r w:rsidRPr="6AE77AFC">
              <w:rPr>
                <w:rFonts w:ascii="Arial" w:eastAsia="Times New Roman" w:hAnsi="Arial" w:cs="Arial"/>
                <w:sz w:val="20"/>
                <w:szCs w:val="20"/>
              </w:rPr>
              <w:t>2</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08AE229A" w:rsidR="00587CE6" w:rsidRPr="00587CE6" w:rsidRDefault="68877DD4" w:rsidP="00587CE6">
            <w:pPr>
              <w:spacing w:after="0" w:line="240" w:lineRule="auto"/>
              <w:rPr>
                <w:rFonts w:ascii="Arial" w:eastAsia="Times New Roman" w:hAnsi="Arial" w:cs="Arial"/>
                <w:sz w:val="20"/>
                <w:szCs w:val="20"/>
              </w:rPr>
            </w:pPr>
            <w:r w:rsidRPr="4DFA811B">
              <w:rPr>
                <w:rFonts w:ascii="Arial" w:eastAsia="Times New Roman" w:hAnsi="Arial" w:cs="Arial"/>
                <w:sz w:val="20"/>
                <w:szCs w:val="20"/>
              </w:rPr>
              <w:t>50%</w:t>
            </w:r>
          </w:p>
        </w:tc>
      </w:tr>
      <w:tr w:rsidR="00587CE6" w:rsidRPr="00587CE6" w14:paraId="77A976F6" w14:textId="77777777" w:rsidTr="06EA9D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6D9834DF" w:rsidR="00587CE6" w:rsidRPr="00587CE6" w:rsidRDefault="44781CD6" w:rsidP="4DFA811B">
            <w:pPr>
              <w:spacing w:after="0" w:line="240" w:lineRule="auto"/>
              <w:jc w:val="center"/>
              <w:rPr>
                <w:rFonts w:ascii="Arial" w:eastAsia="Times New Roman" w:hAnsi="Arial" w:cs="Arial"/>
                <w:b/>
                <w:bCs/>
                <w:color w:val="FF0000"/>
                <w:sz w:val="20"/>
                <w:szCs w:val="20"/>
                <w:lang w:val="cy-GB"/>
              </w:rPr>
            </w:pPr>
            <w:r w:rsidRPr="4DFA811B">
              <w:rPr>
                <w:rFonts w:ascii="Wingdings" w:eastAsia="Wingdings" w:hAnsi="Wingdings" w:cs="Wingdings"/>
                <w:b/>
                <w:bCs/>
                <w:color w:val="FF0000"/>
                <w:sz w:val="20"/>
                <w:szCs w:val="20"/>
                <w:lang w:eastAsia="en-GB"/>
              </w:rPr>
              <w:t></w:t>
            </w:r>
            <w:r w:rsidR="00587CE6" w:rsidRPr="4DFA811B">
              <w:rPr>
                <w:rFonts w:ascii="Arial" w:eastAsia="Times New Roman" w:hAnsi="Arial" w:cs="Arial"/>
                <w:b/>
                <w:bCs/>
                <w:color w:val="FF0000"/>
                <w:sz w:val="20"/>
                <w:szCs w:val="20"/>
                <w:lang w:eastAsia="en-GB"/>
              </w:rPr>
              <w:t xml:space="preserve"> </w:t>
            </w:r>
            <w:r w:rsidR="00587CE6" w:rsidRPr="4DFA811B">
              <w:rPr>
                <w:rFonts w:ascii="Arial" w:eastAsia="Times New Roman" w:hAnsi="Arial" w:cs="Arial"/>
                <w:b/>
                <w:bCs/>
                <w:color w:val="FF0000"/>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6EA9D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769CBA77" w:rsidR="00587CE6" w:rsidRPr="00587CE6" w:rsidRDefault="61E9B7B7" w:rsidP="4DFA811B">
            <w:pPr>
              <w:spacing w:after="0" w:line="240" w:lineRule="auto"/>
              <w:rPr>
                <w:rFonts w:ascii="Arial" w:eastAsia="Times New Roman" w:hAnsi="Arial" w:cs="Arial"/>
                <w:color w:val="FF0000"/>
                <w:sz w:val="20"/>
                <w:szCs w:val="20"/>
                <w:lang w:eastAsia="en-GB"/>
              </w:rPr>
            </w:pPr>
            <w:r w:rsidRPr="4DFA811B">
              <w:rPr>
                <w:rFonts w:ascii="Arial" w:eastAsia="Times New Roman" w:hAnsi="Arial" w:cs="Arial"/>
                <w:color w:val="FF0000"/>
                <w:sz w:val="20"/>
                <w:szCs w:val="20"/>
                <w:lang w:eastAsia="en-GB"/>
              </w:rPr>
              <w:t xml:space="preserve">X </w:t>
            </w:r>
            <w:r w:rsidR="00587CE6" w:rsidRPr="4DFA811B">
              <w:rPr>
                <w:rFonts w:ascii="Arial" w:eastAsia="Times New Roman" w:hAnsi="Arial" w:cs="Arial"/>
                <w:color w:val="FF0000"/>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5F092723" w14:textId="77777777" w:rsidTr="06EA9D4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6CF77B3A" w:rsidR="00587CE6" w:rsidRPr="00587CE6" w:rsidRDefault="6FC231CB" w:rsidP="00587CE6">
            <w:pPr>
              <w:spacing w:after="0" w:line="240" w:lineRule="auto"/>
              <w:rPr>
                <w:rFonts w:ascii="Arial" w:eastAsia="Times New Roman" w:hAnsi="Arial" w:cs="Arial"/>
                <w:sz w:val="20"/>
                <w:szCs w:val="20"/>
              </w:rPr>
            </w:pPr>
            <w:r w:rsidRPr="4DFA811B">
              <w:rPr>
                <w:rFonts w:ascii="Arial" w:eastAsia="Times New Roman" w:hAnsi="Arial" w:cs="Arial"/>
                <w:sz w:val="20"/>
                <w:szCs w:val="20"/>
              </w:rPr>
              <w:t>English</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27682F6D" w:rsidR="00587CE6" w:rsidRPr="00587CE6" w:rsidRDefault="00587CE6" w:rsidP="4AC7B797">
            <w:pPr>
              <w:spacing w:after="0" w:line="240" w:lineRule="auto"/>
              <w:rPr>
                <w:rFonts w:ascii="Arial" w:eastAsia="Times New Roman" w:hAnsi="Arial" w:cs="Arial"/>
                <w:i/>
                <w:iCs/>
                <w:sz w:val="20"/>
                <w:szCs w:val="20"/>
              </w:rPr>
            </w:pPr>
            <w:r w:rsidRPr="4AC7B797">
              <w:rPr>
                <w:rFonts w:ascii="Arial" w:eastAsia="Times New Roman" w:hAnsi="Arial" w:cs="Arial"/>
                <w:i/>
                <w:iCs/>
                <w:sz w:val="20"/>
                <w:szCs w:val="20"/>
              </w:rPr>
              <w:t>No</w:t>
            </w:r>
          </w:p>
        </w:tc>
      </w:tr>
      <w:tr w:rsidR="00587CE6" w:rsidRPr="00587CE6" w14:paraId="437C038D" w14:textId="77777777" w:rsidTr="06EA9D46">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02596970" w:rsidR="00587CE6" w:rsidRPr="00587CE6" w:rsidRDefault="00587CE6" w:rsidP="4DFA811B">
            <w:pPr>
              <w:spacing w:after="0" w:line="240" w:lineRule="auto"/>
              <w:rPr>
                <w:rFonts w:ascii="Arial" w:eastAsia="Times New Roman" w:hAnsi="Arial" w:cs="Arial"/>
                <w:b/>
                <w:bCs/>
                <w:i/>
                <w:iCs/>
                <w:sz w:val="20"/>
                <w:szCs w:val="20"/>
              </w:rPr>
            </w:pPr>
            <w:r w:rsidRPr="4DFA811B">
              <w:rPr>
                <w:rFonts w:ascii="Arial" w:eastAsia="Times New Roman" w:hAnsi="Arial" w:cs="Arial"/>
                <w:b/>
                <w:bCs/>
                <w:i/>
                <w:iCs/>
                <w:sz w:val="20"/>
                <w:szCs w:val="20"/>
              </w:rPr>
              <w:t>Yes</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6EA9D46">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6EA9D46">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6EA9D46">
        <w:tc>
          <w:tcPr>
            <w:tcW w:w="1696" w:type="dxa"/>
          </w:tcPr>
          <w:p w14:paraId="2A4CE2BB" w14:textId="7C4D77C5" w:rsidR="00792D49" w:rsidRPr="00587CE6" w:rsidRDefault="1F6E1390" w:rsidP="06EA9D46">
            <w:pPr>
              <w:spacing w:line="240" w:lineRule="auto"/>
              <w:rPr>
                <w:rFonts w:ascii="Arial" w:eastAsia="Arial" w:hAnsi="Arial" w:cs="Arial"/>
              </w:rPr>
            </w:pPr>
            <w:r w:rsidRPr="06EA9D46">
              <w:rPr>
                <w:rFonts w:ascii="Arial" w:eastAsia="Arial" w:hAnsi="Arial" w:cs="Arial"/>
              </w:rPr>
              <w:t>1706462</w:t>
            </w:r>
            <w:r w:rsidR="00550F3B">
              <w:rPr>
                <w:rFonts w:ascii="Arial" w:eastAsia="Arial" w:hAnsi="Arial" w:cs="Arial"/>
              </w:rPr>
              <w:t xml:space="preserve"> </w:t>
            </w:r>
            <w:r w:rsidR="00550F3B" w:rsidRPr="00550F3B">
              <w:rPr>
                <w:rFonts w:ascii="Arial" w:eastAsia="Arial" w:hAnsi="Arial" w:cs="Arial"/>
              </w:rPr>
              <w:t>FREDRICK</w:t>
            </w:r>
            <w:r w:rsidR="00550F3B">
              <w:rPr>
                <w:rFonts w:ascii="Arial" w:eastAsia="Arial" w:hAnsi="Arial" w:cs="Arial"/>
              </w:rPr>
              <w:t xml:space="preserve"> MATE</w:t>
            </w:r>
          </w:p>
          <w:p w14:paraId="11D2B3FD" w14:textId="7460E446" w:rsidR="00792D49" w:rsidRPr="00587CE6" w:rsidRDefault="00792D49" w:rsidP="06EA9D46">
            <w:pPr>
              <w:spacing w:after="0" w:line="240" w:lineRule="auto"/>
              <w:rPr>
                <w:rFonts w:ascii="Arial" w:eastAsia="Arial" w:hAnsi="Arial" w:cs="Arial"/>
              </w:rPr>
            </w:pPr>
          </w:p>
        </w:tc>
        <w:tc>
          <w:tcPr>
            <w:tcW w:w="1087" w:type="dxa"/>
          </w:tcPr>
          <w:p w14:paraId="5B4FB88A" w14:textId="0F85A3F3" w:rsidR="00792D49" w:rsidRPr="00587CE6" w:rsidRDefault="2331A2BE" w:rsidP="06EA9D46">
            <w:pPr>
              <w:spacing w:after="0" w:line="240" w:lineRule="auto"/>
              <w:rPr>
                <w:rFonts w:ascii="Arial" w:hAnsi="Arial" w:cs="Arial"/>
                <w:b/>
                <w:bCs/>
              </w:rPr>
            </w:pPr>
            <w:r w:rsidRPr="06EA9D46">
              <w:rPr>
                <w:rFonts w:ascii="Arial" w:hAnsi="Arial" w:cs="Arial"/>
                <w:b/>
                <w:bCs/>
              </w:rPr>
              <w:t>74</w:t>
            </w:r>
          </w:p>
        </w:tc>
        <w:tc>
          <w:tcPr>
            <w:tcW w:w="1087" w:type="dxa"/>
          </w:tcPr>
          <w:p w14:paraId="1C6778DA" w14:textId="549D97A3" w:rsidR="00792D49" w:rsidRPr="00587CE6" w:rsidRDefault="2331A2BE" w:rsidP="00417F4F">
            <w:pPr>
              <w:spacing w:after="0" w:line="240" w:lineRule="auto"/>
              <w:rPr>
                <w:rFonts w:ascii="Arial" w:hAnsi="Arial" w:cs="Arial"/>
                <w:b/>
                <w:bCs/>
              </w:rPr>
            </w:pPr>
            <w:r w:rsidRPr="06EA9D46">
              <w:rPr>
                <w:rFonts w:ascii="Arial" w:hAnsi="Arial" w:cs="Arial"/>
                <w:b/>
                <w:bCs/>
              </w:rPr>
              <w:t>74</w:t>
            </w: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77777777" w:rsidR="00792D49" w:rsidRPr="00587CE6" w:rsidRDefault="00792D49" w:rsidP="00417F4F">
            <w:pPr>
              <w:spacing w:after="0" w:line="240" w:lineRule="auto"/>
              <w:rPr>
                <w:rFonts w:ascii="Arial" w:hAnsi="Arial" w:cs="Arial"/>
                <w:b/>
                <w:bCs/>
              </w:rPr>
            </w:pPr>
          </w:p>
        </w:tc>
        <w:tc>
          <w:tcPr>
            <w:tcW w:w="3307" w:type="dxa"/>
          </w:tcPr>
          <w:p w14:paraId="345FA6C8" w14:textId="64D49166" w:rsidR="00792D49" w:rsidRPr="00587CE6" w:rsidRDefault="2331A2BE" w:rsidP="4DFA811B">
            <w:pPr>
              <w:spacing w:after="0" w:line="240" w:lineRule="auto"/>
              <w:rPr>
                <w:rFonts w:ascii="Arial" w:hAnsi="Arial" w:cs="Arial"/>
              </w:rPr>
            </w:pPr>
            <w:r w:rsidRPr="06EA9D46">
              <w:rPr>
                <w:rFonts w:ascii="Arial" w:hAnsi="Arial" w:cs="Arial"/>
              </w:rPr>
              <w:t>Measured analysis, with good emphasis on Wales-specific factors.</w:t>
            </w:r>
            <w:r w:rsidR="605E7833" w:rsidRPr="06EA9D46">
              <w:rPr>
                <w:rFonts w:ascii="Arial" w:hAnsi="Arial" w:cs="Arial"/>
              </w:rPr>
              <w:t xml:space="preserve"> Well researched and merited first-class grade.</w:t>
            </w:r>
          </w:p>
        </w:tc>
      </w:tr>
      <w:tr w:rsidR="00792D49" w:rsidRPr="00587CE6" w14:paraId="6CA4BBBE" w14:textId="77777777" w:rsidTr="06EA9D46">
        <w:tc>
          <w:tcPr>
            <w:tcW w:w="1696" w:type="dxa"/>
          </w:tcPr>
          <w:p w14:paraId="36133AD1" w14:textId="11066AF5" w:rsidR="00792D49" w:rsidRPr="00587CE6" w:rsidRDefault="1F6E1390" w:rsidP="06EA9D46">
            <w:pPr>
              <w:spacing w:line="240" w:lineRule="auto"/>
              <w:rPr>
                <w:rFonts w:ascii="Arial" w:eastAsia="Arial" w:hAnsi="Arial" w:cs="Arial"/>
              </w:rPr>
            </w:pPr>
            <w:r w:rsidRPr="06EA9D46">
              <w:rPr>
                <w:rFonts w:ascii="Arial" w:eastAsia="Arial" w:hAnsi="Arial" w:cs="Arial"/>
              </w:rPr>
              <w:t>1703152</w:t>
            </w:r>
            <w:r w:rsidR="00550F3B">
              <w:rPr>
                <w:rFonts w:ascii="Arial" w:eastAsia="Arial" w:hAnsi="Arial" w:cs="Arial"/>
              </w:rPr>
              <w:t xml:space="preserve"> </w:t>
            </w:r>
            <w:r w:rsidR="00550F3B" w:rsidRPr="00550F3B">
              <w:rPr>
                <w:rFonts w:ascii="Arial" w:eastAsia="Arial" w:hAnsi="Arial" w:cs="Arial"/>
              </w:rPr>
              <w:t>CARYS</w:t>
            </w:r>
            <w:r w:rsidR="00550F3B">
              <w:rPr>
                <w:rFonts w:ascii="Arial" w:eastAsia="Arial" w:hAnsi="Arial" w:cs="Arial"/>
              </w:rPr>
              <w:t xml:space="preserve"> FULLER</w:t>
            </w:r>
          </w:p>
          <w:p w14:paraId="196D6F1B" w14:textId="3F8163CA" w:rsidR="00792D49" w:rsidRPr="00587CE6" w:rsidRDefault="00792D49" w:rsidP="06EA9D46">
            <w:pPr>
              <w:spacing w:after="0" w:line="240" w:lineRule="auto"/>
              <w:rPr>
                <w:rFonts w:ascii="Arial" w:eastAsia="Arial" w:hAnsi="Arial" w:cs="Arial"/>
              </w:rPr>
            </w:pPr>
          </w:p>
        </w:tc>
        <w:tc>
          <w:tcPr>
            <w:tcW w:w="1087" w:type="dxa"/>
          </w:tcPr>
          <w:p w14:paraId="164C20C0" w14:textId="7872CD02" w:rsidR="00792D49" w:rsidRPr="00587CE6" w:rsidRDefault="308DF21A" w:rsidP="00417F4F">
            <w:pPr>
              <w:spacing w:after="0" w:line="240" w:lineRule="auto"/>
              <w:rPr>
                <w:rFonts w:ascii="Arial" w:hAnsi="Arial" w:cs="Arial"/>
                <w:b/>
                <w:bCs/>
              </w:rPr>
            </w:pPr>
            <w:r w:rsidRPr="06EA9D46">
              <w:rPr>
                <w:rFonts w:ascii="Arial" w:hAnsi="Arial" w:cs="Arial"/>
                <w:b/>
                <w:bCs/>
              </w:rPr>
              <w:t>76</w:t>
            </w:r>
          </w:p>
        </w:tc>
        <w:tc>
          <w:tcPr>
            <w:tcW w:w="1087" w:type="dxa"/>
          </w:tcPr>
          <w:p w14:paraId="0191133C" w14:textId="706BFFC0" w:rsidR="00792D49" w:rsidRPr="00587CE6" w:rsidRDefault="308DF21A" w:rsidP="00417F4F">
            <w:pPr>
              <w:spacing w:after="0" w:line="240" w:lineRule="auto"/>
              <w:rPr>
                <w:rFonts w:ascii="Arial" w:hAnsi="Arial" w:cs="Arial"/>
                <w:b/>
                <w:bCs/>
              </w:rPr>
            </w:pPr>
            <w:r w:rsidRPr="06EA9D46">
              <w:rPr>
                <w:rFonts w:ascii="Arial" w:hAnsi="Arial" w:cs="Arial"/>
                <w:b/>
                <w:bCs/>
              </w:rPr>
              <w:t>76</w:t>
            </w:r>
          </w:p>
        </w:tc>
        <w:tc>
          <w:tcPr>
            <w:tcW w:w="1087" w:type="dxa"/>
          </w:tcPr>
          <w:p w14:paraId="359BA217" w14:textId="77777777" w:rsidR="00792D49" w:rsidRPr="00587CE6" w:rsidRDefault="00792D49" w:rsidP="00417F4F">
            <w:pPr>
              <w:spacing w:after="0" w:line="240" w:lineRule="auto"/>
              <w:rPr>
                <w:rFonts w:ascii="Arial" w:hAnsi="Arial" w:cs="Arial"/>
                <w:b/>
                <w:bCs/>
              </w:rPr>
            </w:pPr>
          </w:p>
        </w:tc>
        <w:tc>
          <w:tcPr>
            <w:tcW w:w="1087" w:type="dxa"/>
          </w:tcPr>
          <w:p w14:paraId="2EA6162A" w14:textId="77777777" w:rsidR="00792D49" w:rsidRPr="00587CE6" w:rsidRDefault="00792D49" w:rsidP="00417F4F">
            <w:pPr>
              <w:spacing w:after="0" w:line="240" w:lineRule="auto"/>
              <w:rPr>
                <w:rFonts w:ascii="Arial" w:hAnsi="Arial" w:cs="Arial"/>
                <w:b/>
                <w:bCs/>
              </w:rPr>
            </w:pPr>
          </w:p>
        </w:tc>
        <w:tc>
          <w:tcPr>
            <w:tcW w:w="3307" w:type="dxa"/>
          </w:tcPr>
          <w:p w14:paraId="0D6F97F8" w14:textId="167EDE0C" w:rsidR="00792D49" w:rsidRPr="00587CE6" w:rsidRDefault="308DF21A" w:rsidP="06EA9D46">
            <w:pPr>
              <w:spacing w:after="0" w:line="240" w:lineRule="auto"/>
              <w:rPr>
                <w:rFonts w:ascii="Arial" w:hAnsi="Arial" w:cs="Arial"/>
              </w:rPr>
            </w:pPr>
            <w:r w:rsidRPr="06EA9D46">
              <w:rPr>
                <w:rFonts w:ascii="Arial" w:hAnsi="Arial" w:cs="Arial"/>
              </w:rPr>
              <w:t>Impressive, imaginative work. The analysis of how the 2008 crash applied to Wales specifically was fully explicated, and there was a definite sense of reflection on lessons learnt (or not) – plus their applicability to the current COVID19. Also made an effort to fit the remit of the assigned task: this felt like a policy paper as opposed to a standard essay.</w:t>
            </w:r>
          </w:p>
          <w:p w14:paraId="34AD04FA" w14:textId="0AEFCA8D" w:rsidR="00792D49" w:rsidRPr="00587CE6" w:rsidRDefault="00792D49" w:rsidP="4AC7B797">
            <w:pPr>
              <w:spacing w:after="0" w:line="240" w:lineRule="auto"/>
              <w:rPr>
                <w:rFonts w:ascii="Arial" w:hAnsi="Arial" w:cs="Arial"/>
              </w:rPr>
            </w:pPr>
          </w:p>
        </w:tc>
      </w:tr>
      <w:tr w:rsidR="00792D49" w:rsidRPr="00587CE6" w14:paraId="65C15753" w14:textId="77777777" w:rsidTr="06EA9D46">
        <w:tc>
          <w:tcPr>
            <w:tcW w:w="1696" w:type="dxa"/>
          </w:tcPr>
          <w:p w14:paraId="05EBAEE7" w14:textId="53050687" w:rsidR="00792D49" w:rsidRPr="00587CE6" w:rsidRDefault="1F6E1390" w:rsidP="06EA9D46">
            <w:pPr>
              <w:spacing w:line="240" w:lineRule="auto"/>
              <w:rPr>
                <w:rFonts w:ascii="Arial" w:eastAsia="Arial" w:hAnsi="Arial" w:cs="Arial"/>
              </w:rPr>
            </w:pPr>
            <w:r w:rsidRPr="06EA9D46">
              <w:rPr>
                <w:rFonts w:ascii="Arial" w:eastAsia="Arial" w:hAnsi="Arial" w:cs="Arial"/>
              </w:rPr>
              <w:lastRenderedPageBreak/>
              <w:t>1702209</w:t>
            </w:r>
            <w:r w:rsidR="00550F3B">
              <w:rPr>
                <w:rFonts w:ascii="Arial" w:eastAsia="Arial" w:hAnsi="Arial" w:cs="Arial"/>
              </w:rPr>
              <w:t xml:space="preserve"> </w:t>
            </w:r>
            <w:r w:rsidR="00550F3B" w:rsidRPr="00550F3B">
              <w:rPr>
                <w:rFonts w:ascii="Arial" w:eastAsia="Arial" w:hAnsi="Arial" w:cs="Arial"/>
              </w:rPr>
              <w:t>KAI</w:t>
            </w:r>
            <w:r w:rsidR="00550F3B">
              <w:rPr>
                <w:rFonts w:ascii="Arial" w:eastAsia="Arial" w:hAnsi="Arial" w:cs="Arial"/>
              </w:rPr>
              <w:t xml:space="preserve"> </w:t>
            </w:r>
            <w:r w:rsidR="00550F3B" w:rsidRPr="00550F3B">
              <w:rPr>
                <w:rFonts w:ascii="Arial" w:eastAsia="Arial" w:hAnsi="Arial" w:cs="Arial"/>
              </w:rPr>
              <w:t>BARKLA</w:t>
            </w:r>
          </w:p>
          <w:p w14:paraId="06C34876" w14:textId="7084416D" w:rsidR="00792D49" w:rsidRPr="00587CE6" w:rsidRDefault="00792D49" w:rsidP="06EA9D46">
            <w:pPr>
              <w:spacing w:after="0" w:line="240" w:lineRule="auto"/>
              <w:rPr>
                <w:rFonts w:ascii="Arial" w:eastAsia="Arial" w:hAnsi="Arial" w:cs="Arial"/>
              </w:rPr>
            </w:pPr>
          </w:p>
        </w:tc>
        <w:tc>
          <w:tcPr>
            <w:tcW w:w="1087" w:type="dxa"/>
          </w:tcPr>
          <w:p w14:paraId="0CBF81A8" w14:textId="5C802277" w:rsidR="00792D49" w:rsidRPr="00587CE6" w:rsidRDefault="2925C89A" w:rsidP="00417F4F">
            <w:pPr>
              <w:spacing w:after="0" w:line="240" w:lineRule="auto"/>
              <w:rPr>
                <w:rFonts w:ascii="Arial" w:hAnsi="Arial" w:cs="Arial"/>
                <w:b/>
                <w:bCs/>
              </w:rPr>
            </w:pPr>
            <w:r w:rsidRPr="06EA9D46">
              <w:rPr>
                <w:rFonts w:ascii="Arial" w:hAnsi="Arial" w:cs="Arial"/>
                <w:b/>
                <w:bCs/>
              </w:rPr>
              <w:t>72</w:t>
            </w:r>
          </w:p>
        </w:tc>
        <w:tc>
          <w:tcPr>
            <w:tcW w:w="1087" w:type="dxa"/>
          </w:tcPr>
          <w:p w14:paraId="29DDB2A5" w14:textId="5AF0710E" w:rsidR="00792D49" w:rsidRPr="00587CE6" w:rsidRDefault="2925C89A" w:rsidP="00417F4F">
            <w:pPr>
              <w:spacing w:after="0" w:line="240" w:lineRule="auto"/>
              <w:rPr>
                <w:rFonts w:ascii="Arial" w:hAnsi="Arial" w:cs="Arial"/>
                <w:b/>
                <w:bCs/>
              </w:rPr>
            </w:pPr>
            <w:r w:rsidRPr="06EA9D46">
              <w:rPr>
                <w:rFonts w:ascii="Arial" w:hAnsi="Arial" w:cs="Arial"/>
                <w:b/>
                <w:bCs/>
              </w:rPr>
              <w:t>72</w:t>
            </w: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77777777" w:rsidR="00792D49" w:rsidRPr="00587CE6" w:rsidRDefault="00792D49" w:rsidP="00417F4F">
            <w:pPr>
              <w:spacing w:after="0" w:line="240" w:lineRule="auto"/>
              <w:rPr>
                <w:rFonts w:ascii="Arial" w:hAnsi="Arial" w:cs="Arial"/>
                <w:b/>
                <w:bCs/>
              </w:rPr>
            </w:pPr>
          </w:p>
        </w:tc>
        <w:tc>
          <w:tcPr>
            <w:tcW w:w="3307" w:type="dxa"/>
          </w:tcPr>
          <w:p w14:paraId="4F7C11BD" w14:textId="5BB437DE" w:rsidR="00792D49" w:rsidRPr="00587CE6" w:rsidRDefault="6EDAA2E3" w:rsidP="4AC7B797">
            <w:pPr>
              <w:spacing w:after="0" w:line="240" w:lineRule="auto"/>
              <w:rPr>
                <w:rFonts w:ascii="Arial" w:hAnsi="Arial" w:cs="Arial"/>
              </w:rPr>
            </w:pPr>
            <w:r w:rsidRPr="06EA9D46">
              <w:rPr>
                <w:rFonts w:ascii="Arial" w:hAnsi="Arial" w:cs="Arial"/>
              </w:rPr>
              <w:t xml:space="preserve">This showed flair as a policy paper: it was nice to read such an opinionated, eloquent piece. </w:t>
            </w:r>
            <w:r w:rsidR="471C545B" w:rsidRPr="06EA9D46">
              <w:rPr>
                <w:rFonts w:ascii="Arial" w:hAnsi="Arial" w:cs="Arial"/>
              </w:rPr>
              <w:t xml:space="preserve">As noted by the first marker, the Welsh focus was a bit muted, thus distinguishing this from the papers which received higher grades. </w:t>
            </w:r>
          </w:p>
        </w:tc>
      </w:tr>
      <w:tr w:rsidR="00792D49" w:rsidRPr="00587CE6" w14:paraId="1CA46E23" w14:textId="77777777" w:rsidTr="06EA9D46">
        <w:tc>
          <w:tcPr>
            <w:tcW w:w="1696" w:type="dxa"/>
          </w:tcPr>
          <w:p w14:paraId="6495D1E8" w14:textId="2D439B7E" w:rsidR="00792D49" w:rsidRPr="00587CE6" w:rsidRDefault="1F6E1390" w:rsidP="06EA9D46">
            <w:pPr>
              <w:spacing w:line="240" w:lineRule="auto"/>
              <w:rPr>
                <w:rFonts w:ascii="Arial" w:eastAsia="Arial" w:hAnsi="Arial" w:cs="Arial"/>
              </w:rPr>
            </w:pPr>
            <w:r w:rsidRPr="06EA9D46">
              <w:rPr>
                <w:rFonts w:ascii="Arial" w:eastAsia="Arial" w:hAnsi="Arial" w:cs="Arial"/>
              </w:rPr>
              <w:t>1701847</w:t>
            </w:r>
            <w:r w:rsidR="00550F3B">
              <w:rPr>
                <w:rFonts w:ascii="Arial" w:eastAsia="Arial" w:hAnsi="Arial" w:cs="Arial"/>
              </w:rPr>
              <w:t xml:space="preserve"> </w:t>
            </w:r>
            <w:r w:rsidR="00550F3B" w:rsidRPr="00550F3B">
              <w:rPr>
                <w:rFonts w:ascii="Arial" w:eastAsia="Arial" w:hAnsi="Arial" w:cs="Arial"/>
              </w:rPr>
              <w:t>MELANY</w:t>
            </w:r>
            <w:r w:rsidR="00550F3B">
              <w:rPr>
                <w:rFonts w:ascii="Arial" w:eastAsia="Arial" w:hAnsi="Arial" w:cs="Arial"/>
              </w:rPr>
              <w:t xml:space="preserve"> BARASA</w:t>
            </w:r>
            <w:bookmarkStart w:id="0" w:name="_GoBack"/>
            <w:bookmarkEnd w:id="0"/>
          </w:p>
          <w:p w14:paraId="453FF8EC" w14:textId="30CE6039" w:rsidR="00792D49" w:rsidRPr="00587CE6" w:rsidRDefault="00792D49" w:rsidP="06EA9D46">
            <w:pPr>
              <w:spacing w:after="0" w:line="240" w:lineRule="auto"/>
              <w:rPr>
                <w:rFonts w:ascii="Arial" w:hAnsi="Arial" w:cs="Arial"/>
                <w:b/>
                <w:bCs/>
              </w:rPr>
            </w:pPr>
          </w:p>
        </w:tc>
        <w:tc>
          <w:tcPr>
            <w:tcW w:w="1087" w:type="dxa"/>
          </w:tcPr>
          <w:p w14:paraId="423D538B" w14:textId="60BD6EBA" w:rsidR="00792D49" w:rsidRPr="00587CE6" w:rsidRDefault="39D16EB4" w:rsidP="00417F4F">
            <w:pPr>
              <w:spacing w:after="0" w:line="240" w:lineRule="auto"/>
              <w:rPr>
                <w:rFonts w:ascii="Arial" w:hAnsi="Arial" w:cs="Arial"/>
                <w:b/>
                <w:bCs/>
              </w:rPr>
            </w:pPr>
            <w:r w:rsidRPr="06EA9D46">
              <w:rPr>
                <w:rFonts w:ascii="Arial" w:hAnsi="Arial" w:cs="Arial"/>
                <w:b/>
                <w:bCs/>
              </w:rPr>
              <w:t>72</w:t>
            </w:r>
          </w:p>
        </w:tc>
        <w:tc>
          <w:tcPr>
            <w:tcW w:w="1087" w:type="dxa"/>
          </w:tcPr>
          <w:p w14:paraId="45BAE538" w14:textId="69A3BF83" w:rsidR="00792D49" w:rsidRPr="00587CE6" w:rsidRDefault="39D16EB4" w:rsidP="00417F4F">
            <w:pPr>
              <w:spacing w:after="0" w:line="240" w:lineRule="auto"/>
              <w:rPr>
                <w:rFonts w:ascii="Arial" w:hAnsi="Arial" w:cs="Arial"/>
                <w:b/>
                <w:bCs/>
              </w:rPr>
            </w:pPr>
            <w:r w:rsidRPr="06EA9D46">
              <w:rPr>
                <w:rFonts w:ascii="Arial" w:hAnsi="Arial" w:cs="Arial"/>
                <w:b/>
                <w:bCs/>
              </w:rPr>
              <w:t>72</w:t>
            </w: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0140AA6B" w:rsidR="00792D49" w:rsidRPr="00587CE6" w:rsidRDefault="39D16EB4" w:rsidP="00417F4F">
            <w:pPr>
              <w:spacing w:after="0" w:line="240" w:lineRule="auto"/>
              <w:rPr>
                <w:rFonts w:ascii="Arial" w:hAnsi="Arial" w:cs="Arial"/>
                <w:b/>
                <w:bCs/>
              </w:rPr>
            </w:pPr>
            <w:r w:rsidRPr="06EA9D46">
              <w:rPr>
                <w:rFonts w:ascii="Arial" w:hAnsi="Arial" w:cs="Arial"/>
              </w:rPr>
              <w:t>Good knowledge of ‘the crash’ and Welsh government policy initiatives</w:t>
            </w:r>
            <w:r w:rsidR="5D997A03" w:rsidRPr="06EA9D46">
              <w:rPr>
                <w:rFonts w:ascii="Arial" w:hAnsi="Arial" w:cs="Arial"/>
              </w:rPr>
              <w:t>/frameworks</w:t>
            </w:r>
            <w:r w:rsidRPr="06EA9D46">
              <w:rPr>
                <w:rFonts w:ascii="Arial" w:hAnsi="Arial" w:cs="Arial"/>
              </w:rPr>
              <w:t xml:space="preserve"> (i.e. Fu</w:t>
            </w:r>
            <w:r w:rsidR="659F644F" w:rsidRPr="06EA9D46">
              <w:rPr>
                <w:rFonts w:ascii="Arial" w:hAnsi="Arial" w:cs="Arial"/>
              </w:rPr>
              <w:t xml:space="preserve">ture Generations). Also expressed a clear stance, as per the goals of a policy paper. </w:t>
            </w:r>
          </w:p>
        </w:tc>
      </w:tr>
      <w:tr w:rsidR="00792D49" w:rsidRPr="00587CE6" w14:paraId="4BE4D969" w14:textId="77777777" w:rsidTr="06EA9D46">
        <w:tc>
          <w:tcPr>
            <w:tcW w:w="1696" w:type="dxa"/>
          </w:tcPr>
          <w:p w14:paraId="6B2205C9" w14:textId="77777777" w:rsidR="00792D49" w:rsidRPr="00587CE6" w:rsidRDefault="00792D49" w:rsidP="00417F4F">
            <w:pPr>
              <w:spacing w:after="0" w:line="240" w:lineRule="auto"/>
              <w:rPr>
                <w:rFonts w:ascii="Arial" w:hAnsi="Arial" w:cs="Arial"/>
                <w:b/>
                <w:bCs/>
              </w:rPr>
            </w:pPr>
          </w:p>
        </w:tc>
        <w:tc>
          <w:tcPr>
            <w:tcW w:w="1087" w:type="dxa"/>
          </w:tcPr>
          <w:p w14:paraId="1344DE64" w14:textId="77777777" w:rsidR="00792D49" w:rsidRPr="00587CE6" w:rsidRDefault="00792D49" w:rsidP="00417F4F">
            <w:pPr>
              <w:spacing w:after="0" w:line="240" w:lineRule="auto"/>
              <w:rPr>
                <w:rFonts w:ascii="Arial" w:hAnsi="Arial" w:cs="Arial"/>
                <w:b/>
                <w:bCs/>
              </w:rPr>
            </w:pPr>
          </w:p>
        </w:tc>
        <w:tc>
          <w:tcPr>
            <w:tcW w:w="1087" w:type="dxa"/>
          </w:tcPr>
          <w:p w14:paraId="54146B3C" w14:textId="77777777" w:rsidR="00792D49" w:rsidRPr="00587CE6" w:rsidRDefault="00792D49" w:rsidP="00417F4F">
            <w:pPr>
              <w:spacing w:after="0" w:line="240" w:lineRule="auto"/>
              <w:rPr>
                <w:rFonts w:ascii="Arial" w:hAnsi="Arial" w:cs="Arial"/>
                <w:b/>
                <w:bCs/>
              </w:rPr>
            </w:pP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6EA9D46">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6EA9D46">
        <w:tc>
          <w:tcPr>
            <w:tcW w:w="1696" w:type="dxa"/>
          </w:tcPr>
          <w:p w14:paraId="0BB796E5" w14:textId="77777777" w:rsidR="00792D49" w:rsidRPr="00587CE6" w:rsidRDefault="00792D49" w:rsidP="008B0046">
            <w:pPr>
              <w:spacing w:after="0" w:line="240" w:lineRule="auto"/>
              <w:rPr>
                <w:rFonts w:ascii="Arial" w:hAnsi="Arial" w:cs="Arial"/>
                <w:b/>
                <w:bCs/>
              </w:rPr>
            </w:pPr>
          </w:p>
        </w:tc>
        <w:tc>
          <w:tcPr>
            <w:tcW w:w="1087" w:type="dxa"/>
          </w:tcPr>
          <w:p w14:paraId="1D248E49" w14:textId="77777777" w:rsidR="00792D49" w:rsidRPr="00587CE6" w:rsidRDefault="00792D49" w:rsidP="008B0046">
            <w:pPr>
              <w:spacing w:after="0" w:line="240" w:lineRule="auto"/>
              <w:rPr>
                <w:rFonts w:ascii="Arial" w:hAnsi="Arial" w:cs="Arial"/>
                <w:b/>
                <w:bCs/>
              </w:rPr>
            </w:pPr>
          </w:p>
        </w:tc>
        <w:tc>
          <w:tcPr>
            <w:tcW w:w="1087" w:type="dxa"/>
          </w:tcPr>
          <w:p w14:paraId="1E7337C0" w14:textId="77777777" w:rsidR="00792D49" w:rsidRPr="00587CE6" w:rsidRDefault="00792D49" w:rsidP="008B0046">
            <w:pPr>
              <w:spacing w:after="0" w:line="240" w:lineRule="auto"/>
              <w:rPr>
                <w:rFonts w:ascii="Arial" w:hAnsi="Arial" w:cs="Arial"/>
                <w:b/>
                <w:bCs/>
              </w:rPr>
            </w:pP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6EA9D46">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6EA9D46">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6EA9D4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6EA9D46">
        <w:tc>
          <w:tcPr>
            <w:tcW w:w="3681" w:type="dxa"/>
            <w:gridSpan w:val="2"/>
            <w:vMerge/>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6EA9D4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47CE2537" w:rsidR="00741EC6" w:rsidRPr="00ED385D" w:rsidRDefault="6D64A462" w:rsidP="4DFA811B">
            <w:pPr>
              <w:spacing w:after="0" w:line="240" w:lineRule="auto"/>
              <w:rPr>
                <w:rFonts w:ascii="Arial" w:hAnsi="Arial" w:cs="Arial"/>
                <w:sz w:val="20"/>
                <w:szCs w:val="20"/>
              </w:rPr>
            </w:pPr>
            <w:r w:rsidRPr="4DFA811B">
              <w:rPr>
                <w:rFonts w:ascii="Wingdings" w:eastAsia="Wingdings" w:hAnsi="Wingdings" w:cs="Wingdings"/>
                <w:b/>
                <w:bCs/>
                <w:i/>
                <w:iCs/>
              </w:rPr>
              <w:t></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CDB748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6EA9D4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68D86BCA" w:rsidR="00741EC6" w:rsidRPr="00ED385D" w:rsidRDefault="0B26A41A" w:rsidP="4DFA811B">
            <w:pPr>
              <w:spacing w:after="0" w:line="240" w:lineRule="auto"/>
              <w:rPr>
                <w:rFonts w:ascii="Arial" w:hAnsi="Arial" w:cs="Arial"/>
                <w:sz w:val="20"/>
                <w:szCs w:val="20"/>
              </w:rPr>
            </w:pPr>
            <w:r w:rsidRPr="4DFA811B">
              <w:rPr>
                <w:rFonts w:ascii="Wingdings" w:eastAsia="Wingdings" w:hAnsi="Wingdings" w:cs="Wingdings"/>
                <w:b/>
                <w:bCs/>
                <w:i/>
                <w:iCs/>
              </w:rPr>
              <w:t></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783C6198" w:rsidR="00741EC6" w:rsidRPr="00ED385D" w:rsidRDefault="00741EC6" w:rsidP="4AC7B797">
            <w:pPr>
              <w:spacing w:after="0" w:line="240" w:lineRule="auto"/>
              <w:rPr>
                <w:rFonts w:ascii="Arial" w:hAnsi="Arial" w:cs="Arial"/>
                <w:sz w:val="20"/>
                <w:szCs w:val="20"/>
              </w:rPr>
            </w:pPr>
          </w:p>
        </w:tc>
      </w:tr>
      <w:tr w:rsidR="00741EC6" w:rsidRPr="00ED385D" w14:paraId="58CCA91C" w14:textId="77777777" w:rsidTr="06EA9D4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6CF7C51C" w:rsidR="00741EC6" w:rsidRPr="00ED385D" w:rsidRDefault="4A067CAB" w:rsidP="4DFA811B">
            <w:pPr>
              <w:spacing w:after="0" w:line="240" w:lineRule="auto"/>
              <w:rPr>
                <w:rFonts w:ascii="Arial" w:hAnsi="Arial" w:cs="Arial"/>
                <w:sz w:val="20"/>
                <w:szCs w:val="20"/>
              </w:rPr>
            </w:pPr>
            <w:r w:rsidRPr="4DFA811B">
              <w:rPr>
                <w:rFonts w:ascii="Wingdings" w:eastAsia="Wingdings" w:hAnsi="Wingdings" w:cs="Wingdings"/>
                <w:b/>
                <w:bCs/>
                <w:i/>
                <w:iCs/>
              </w:rPr>
              <w:t></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6764B8AC" w:rsidR="00741EC6" w:rsidRPr="00ED385D" w:rsidRDefault="5DF920FD" w:rsidP="00741EC6">
            <w:pPr>
              <w:spacing w:after="0" w:line="240" w:lineRule="auto"/>
              <w:rPr>
                <w:rFonts w:ascii="Arial" w:hAnsi="Arial" w:cs="Arial"/>
                <w:sz w:val="20"/>
                <w:szCs w:val="20"/>
              </w:rPr>
            </w:pPr>
            <w:r w:rsidRPr="4AC7B797">
              <w:rPr>
                <w:rFonts w:ascii="Arial" w:hAnsi="Arial" w:cs="Arial"/>
                <w:sz w:val="20"/>
                <w:szCs w:val="20"/>
              </w:rPr>
              <w:t>Fair</w:t>
            </w:r>
            <w:r w:rsidR="64550C9D" w:rsidRPr="4AC7B797">
              <w:rPr>
                <w:rFonts w:ascii="Arial" w:hAnsi="Arial" w:cs="Arial"/>
                <w:sz w:val="20"/>
                <w:szCs w:val="20"/>
              </w:rPr>
              <w:t xml:space="preserve"> and transparent.</w:t>
            </w:r>
          </w:p>
        </w:tc>
      </w:tr>
      <w:tr w:rsidR="00741EC6" w:rsidRPr="00ED385D" w14:paraId="1844773F" w14:textId="77777777" w:rsidTr="06EA9D4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53E6AAAB" w:rsidR="00741EC6" w:rsidRPr="00ED385D" w:rsidRDefault="429E2989" w:rsidP="4DFA811B">
            <w:pPr>
              <w:spacing w:after="0" w:line="240" w:lineRule="auto"/>
              <w:rPr>
                <w:rFonts w:ascii="Arial" w:hAnsi="Arial" w:cs="Arial"/>
                <w:sz w:val="20"/>
                <w:szCs w:val="20"/>
              </w:rPr>
            </w:pPr>
            <w:r w:rsidRPr="4DFA811B">
              <w:rPr>
                <w:rFonts w:ascii="Wingdings" w:eastAsia="Wingdings" w:hAnsi="Wingdings" w:cs="Wingdings"/>
                <w:b/>
                <w:bCs/>
                <w:i/>
                <w:iCs/>
              </w:rPr>
              <w:t></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13E1E2D6" w:rsidR="00741EC6" w:rsidRPr="00ED385D" w:rsidRDefault="51B5DA8B" w:rsidP="4DFA811B">
            <w:pPr>
              <w:spacing w:after="0" w:line="240" w:lineRule="auto"/>
              <w:rPr>
                <w:rFonts w:ascii="Arial" w:hAnsi="Arial" w:cs="Arial"/>
                <w:sz w:val="20"/>
                <w:szCs w:val="20"/>
              </w:rPr>
            </w:pPr>
            <w:r w:rsidRPr="06EA9D46">
              <w:rPr>
                <w:rFonts w:ascii="Arial" w:hAnsi="Arial" w:cs="Arial"/>
                <w:sz w:val="20"/>
                <w:szCs w:val="20"/>
              </w:rPr>
              <w:t xml:space="preserve">The relationship between the aims and </w:t>
            </w:r>
            <w:r w:rsidR="1485C329" w:rsidRPr="06EA9D46">
              <w:rPr>
                <w:rFonts w:ascii="Arial" w:hAnsi="Arial" w:cs="Arial"/>
                <w:sz w:val="20"/>
                <w:szCs w:val="20"/>
              </w:rPr>
              <w:t xml:space="preserve">objectives </w:t>
            </w:r>
            <w:r w:rsidRPr="06EA9D46">
              <w:rPr>
                <w:rFonts w:ascii="Arial" w:hAnsi="Arial" w:cs="Arial"/>
                <w:sz w:val="20"/>
                <w:szCs w:val="20"/>
              </w:rPr>
              <w:t xml:space="preserve">of the module </w:t>
            </w:r>
            <w:r w:rsidR="7A3E0189" w:rsidRPr="06EA9D46">
              <w:rPr>
                <w:rFonts w:ascii="Arial" w:hAnsi="Arial" w:cs="Arial"/>
                <w:sz w:val="20"/>
                <w:szCs w:val="20"/>
              </w:rPr>
              <w:t>and the assessments were very clear, without being prescriptive: there was still room for creativity.</w:t>
            </w:r>
            <w:r w:rsidR="21FE0A2A" w:rsidRPr="06EA9D46">
              <w:rPr>
                <w:rFonts w:ascii="Arial" w:hAnsi="Arial" w:cs="Arial"/>
                <w:sz w:val="20"/>
                <w:szCs w:val="20"/>
              </w:rPr>
              <w:t xml:space="preserve"> I was impressed by how students navigated between the global scale of the 2008 crisis and more localised issues in Wales</w:t>
            </w:r>
            <w:r w:rsidR="47596ED2" w:rsidRPr="06EA9D46">
              <w:rPr>
                <w:rFonts w:ascii="Arial" w:hAnsi="Arial" w:cs="Arial"/>
                <w:sz w:val="20"/>
                <w:szCs w:val="20"/>
              </w:rPr>
              <w:t xml:space="preserve">; indeed, </w:t>
            </w:r>
            <w:r w:rsidR="2948D2A5" w:rsidRPr="06EA9D46">
              <w:rPr>
                <w:rFonts w:ascii="Arial" w:hAnsi="Arial" w:cs="Arial"/>
                <w:sz w:val="20"/>
                <w:szCs w:val="20"/>
              </w:rPr>
              <w:t>t would be an interesting exercise to see if students could burrow down even further and assess 2008’s impact on, say, Ceredigion, UWTSD and Lampeter.</w:t>
            </w:r>
          </w:p>
        </w:tc>
      </w:tr>
      <w:tr w:rsidR="00741EC6" w:rsidRPr="00ED385D" w14:paraId="0E79E0D9" w14:textId="77777777" w:rsidTr="06EA9D4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458D4E" w14:textId="53E6AAAB" w:rsidR="00741EC6" w:rsidRPr="00ED385D" w:rsidRDefault="28E363F6" w:rsidP="4DFA811B">
            <w:pPr>
              <w:spacing w:after="0" w:line="240" w:lineRule="auto"/>
              <w:rPr>
                <w:rFonts w:ascii="Arial" w:hAnsi="Arial" w:cs="Arial"/>
                <w:sz w:val="20"/>
                <w:szCs w:val="20"/>
              </w:rPr>
            </w:pPr>
            <w:r w:rsidRPr="4DFA811B">
              <w:rPr>
                <w:rFonts w:ascii="Wingdings" w:eastAsia="Wingdings" w:hAnsi="Wingdings" w:cs="Wingdings"/>
                <w:b/>
                <w:bCs/>
                <w:i/>
                <w:iCs/>
              </w:rPr>
              <w:t></w:t>
            </w:r>
          </w:p>
          <w:p w14:paraId="7C498B61" w14:textId="435D07C4" w:rsidR="00741EC6" w:rsidRPr="00ED385D" w:rsidRDefault="00741EC6" w:rsidP="4DFA811B">
            <w:pPr>
              <w:spacing w:after="0" w:line="240" w:lineRule="auto"/>
              <w:rPr>
                <w:rFonts w:ascii="Arial" w:hAnsi="Arial" w:cs="Arial"/>
                <w:sz w:val="20"/>
                <w:szCs w:val="20"/>
              </w:rPr>
            </w:pP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77777777" w:rsidR="00741EC6" w:rsidRPr="00ED385D" w:rsidRDefault="00741EC6" w:rsidP="00741EC6">
            <w:pPr>
              <w:spacing w:after="0" w:line="240" w:lineRule="auto"/>
              <w:rPr>
                <w:rFonts w:ascii="Arial" w:hAnsi="Arial" w:cs="Arial"/>
                <w:sz w:val="20"/>
                <w:szCs w:val="20"/>
              </w:rPr>
            </w:pPr>
          </w:p>
        </w:tc>
      </w:tr>
      <w:tr w:rsidR="00741EC6" w:rsidRPr="00ED385D" w14:paraId="6C0C169F" w14:textId="77777777" w:rsidTr="06EA9D46">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3D8A4F7" w14:textId="53E6AAAB" w:rsidR="00741EC6" w:rsidRPr="00ED385D" w:rsidRDefault="4D91B397" w:rsidP="4AC7B797">
            <w:pPr>
              <w:spacing w:after="0" w:line="240" w:lineRule="auto"/>
              <w:rPr>
                <w:rFonts w:ascii="Arial" w:hAnsi="Arial" w:cs="Arial"/>
                <w:sz w:val="20"/>
                <w:szCs w:val="20"/>
              </w:rPr>
            </w:pPr>
            <w:r w:rsidRPr="4AC7B797">
              <w:rPr>
                <w:rFonts w:ascii="Wingdings" w:eastAsia="Wingdings" w:hAnsi="Wingdings" w:cs="Wingdings"/>
                <w:b/>
                <w:bCs/>
                <w:i/>
                <w:iCs/>
              </w:rPr>
              <w:t></w:t>
            </w:r>
          </w:p>
          <w:p w14:paraId="4F7D98C1" w14:textId="544CBE37" w:rsidR="00741EC6" w:rsidRPr="00ED385D" w:rsidRDefault="00741EC6" w:rsidP="4AC7B797">
            <w:pPr>
              <w:spacing w:after="0" w:line="240" w:lineRule="auto"/>
              <w:rPr>
                <w:rFonts w:ascii="Arial" w:hAnsi="Arial" w:cs="Arial"/>
                <w:sz w:val="20"/>
                <w:szCs w:val="20"/>
              </w:rPr>
            </w:pP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42336399" w:rsidR="00741EC6" w:rsidRPr="00ED385D" w:rsidRDefault="00741EC6" w:rsidP="00741EC6">
            <w:pPr>
              <w:spacing w:after="0" w:line="240" w:lineRule="auto"/>
              <w:rPr>
                <w:rFonts w:ascii="Arial" w:hAnsi="Arial" w:cs="Arial"/>
                <w:sz w:val="20"/>
                <w:szCs w:val="20"/>
              </w:rPr>
            </w:pPr>
          </w:p>
        </w:tc>
      </w:tr>
      <w:tr w:rsidR="00741EC6" w:rsidRPr="00ED385D" w14:paraId="4ED82A1C" w14:textId="77777777" w:rsidTr="06EA9D46">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D0757C3" w14:textId="1451405B" w:rsidR="06EA9D46" w:rsidRDefault="06EA9D46" w:rsidP="06EA9D46">
            <w:pPr>
              <w:spacing w:after="0" w:line="249" w:lineRule="exact"/>
              <w:ind w:left="100" w:right="-20"/>
              <w:rPr>
                <w:rFonts w:ascii="Arial Narrow" w:eastAsia="Arial Narrow" w:hAnsi="Arial Narrow" w:cs="Arial Narrow"/>
                <w:b/>
                <w:bCs/>
              </w:rPr>
            </w:pPr>
          </w:p>
          <w:p w14:paraId="463DFD0E" w14:textId="44F7D01E" w:rsidR="3D7F0C3A" w:rsidRDefault="3D7F0C3A" w:rsidP="06EA9D46">
            <w:pPr>
              <w:spacing w:after="0" w:line="249" w:lineRule="exact"/>
              <w:ind w:left="100" w:right="-20"/>
              <w:rPr>
                <w:rFonts w:ascii="Arial Narrow" w:eastAsia="Arial Narrow" w:hAnsi="Arial Narrow" w:cs="Arial Narrow"/>
              </w:rPr>
            </w:pPr>
            <w:r w:rsidRPr="06EA9D46">
              <w:rPr>
                <w:rFonts w:ascii="Arial Narrow" w:eastAsia="Arial Narrow" w:hAnsi="Arial Narrow" w:cs="Arial Narrow"/>
              </w:rPr>
              <w:t>Grammar errors could be highlighted on the main text.</w:t>
            </w: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6EA9D46">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0F35B69" w14:textId="1C148B7E" w:rsidR="359FA56A" w:rsidRDefault="108A4CEF" w:rsidP="4AC7B797">
            <w:pPr>
              <w:spacing w:after="0" w:line="249" w:lineRule="exact"/>
              <w:ind w:left="100" w:right="-20"/>
              <w:rPr>
                <w:rFonts w:ascii="Arial Narrow" w:eastAsia="Arial Narrow" w:hAnsi="Arial Narrow" w:cs="Arial Narrow"/>
              </w:rPr>
            </w:pPr>
            <w:r w:rsidRPr="4AC7B797">
              <w:rPr>
                <w:rFonts w:ascii="Arial Narrow" w:eastAsia="Arial Narrow" w:hAnsi="Arial Narrow" w:cs="Arial Narrow"/>
              </w:rPr>
              <w:t>No disagreements; marks confirmed.</w:t>
            </w: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6AE77AFC">
        <w:trPr>
          <w:trHeight w:val="454"/>
        </w:trPr>
        <w:tc>
          <w:tcPr>
            <w:tcW w:w="6516" w:type="dxa"/>
            <w:vAlign w:val="center"/>
          </w:tcPr>
          <w:p w14:paraId="0881AB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5F0F868C" w:rsidR="003A0622" w:rsidRPr="00587CE6" w:rsidRDefault="04D0A3C0" w:rsidP="000B1F89">
            <w:pPr>
              <w:spacing w:after="0" w:line="240" w:lineRule="auto"/>
              <w:rPr>
                <w:rFonts w:ascii="Arial" w:hAnsi="Arial" w:cs="Arial"/>
              </w:rPr>
            </w:pPr>
            <w:r w:rsidRPr="6AE77AFC">
              <w:rPr>
                <w:rFonts w:ascii="Arial" w:hAnsi="Arial" w:cs="Arial"/>
              </w:rPr>
              <w:t>Alexander Scott</w:t>
            </w: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2357FB95" w:rsidR="00747852" w:rsidRPr="00587CE6" w:rsidRDefault="00747852" w:rsidP="003968A9">
            <w:pPr>
              <w:spacing w:after="0" w:line="240" w:lineRule="auto"/>
              <w:rPr>
                <w:rFonts w:ascii="Arial" w:hAnsi="Arial" w:cs="Arial"/>
              </w:rPr>
            </w:pPr>
            <w:r w:rsidRPr="6AE77AFC">
              <w:rPr>
                <w:rFonts w:ascii="Arial" w:hAnsi="Arial" w:cs="Arial"/>
              </w:rPr>
              <w:t xml:space="preserve">Date: </w:t>
            </w:r>
            <w:r w:rsidR="479D9D6E" w:rsidRPr="6AE77AFC">
              <w:rPr>
                <w:rFonts w:ascii="Arial" w:hAnsi="Arial" w:cs="Arial"/>
              </w:rPr>
              <w:t>11/05/2020</w:t>
            </w:r>
          </w:p>
        </w:tc>
      </w:tr>
      <w:tr w:rsidR="00E853AC" w:rsidRPr="00587CE6" w14:paraId="1FC4BBC6" w14:textId="77777777" w:rsidTr="6AE77AFC">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6AE77AFC">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0F3B"/>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2593F"/>
    <w:rsid w:val="00940D6C"/>
    <w:rsid w:val="00942186"/>
    <w:rsid w:val="009620CD"/>
    <w:rsid w:val="00990AE7"/>
    <w:rsid w:val="009C34CA"/>
    <w:rsid w:val="009D04BE"/>
    <w:rsid w:val="00A20015"/>
    <w:rsid w:val="00A25E37"/>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1EE3E7D"/>
    <w:rsid w:val="02A4CBB1"/>
    <w:rsid w:val="04031C2A"/>
    <w:rsid w:val="04B05620"/>
    <w:rsid w:val="04D0A3C0"/>
    <w:rsid w:val="04F562DE"/>
    <w:rsid w:val="0507FAFD"/>
    <w:rsid w:val="0565EA6B"/>
    <w:rsid w:val="0583831A"/>
    <w:rsid w:val="0654DD55"/>
    <w:rsid w:val="06EA9D46"/>
    <w:rsid w:val="07126042"/>
    <w:rsid w:val="074747FF"/>
    <w:rsid w:val="086603CE"/>
    <w:rsid w:val="094C6BFD"/>
    <w:rsid w:val="0A47EC43"/>
    <w:rsid w:val="0A871771"/>
    <w:rsid w:val="0AB3259A"/>
    <w:rsid w:val="0B26A41A"/>
    <w:rsid w:val="0B308C90"/>
    <w:rsid w:val="0C65C0E8"/>
    <w:rsid w:val="0E33C734"/>
    <w:rsid w:val="0E4472D1"/>
    <w:rsid w:val="0E600B22"/>
    <w:rsid w:val="0EC0FD84"/>
    <w:rsid w:val="0F125A4D"/>
    <w:rsid w:val="0FC13FFF"/>
    <w:rsid w:val="108A4CEF"/>
    <w:rsid w:val="112F7BAB"/>
    <w:rsid w:val="11C78AB4"/>
    <w:rsid w:val="12BAD279"/>
    <w:rsid w:val="1485C329"/>
    <w:rsid w:val="1485E1F2"/>
    <w:rsid w:val="1512E4B1"/>
    <w:rsid w:val="15C24603"/>
    <w:rsid w:val="184D3F60"/>
    <w:rsid w:val="18D6B689"/>
    <w:rsid w:val="198759EF"/>
    <w:rsid w:val="1A9A9934"/>
    <w:rsid w:val="1B9FA493"/>
    <w:rsid w:val="1E0C7BDE"/>
    <w:rsid w:val="1EC468C4"/>
    <w:rsid w:val="1ECF8D29"/>
    <w:rsid w:val="1F6E1390"/>
    <w:rsid w:val="210809FB"/>
    <w:rsid w:val="21E845A6"/>
    <w:rsid w:val="21EB05CF"/>
    <w:rsid w:val="21FE0A2A"/>
    <w:rsid w:val="22684E46"/>
    <w:rsid w:val="2331A2BE"/>
    <w:rsid w:val="2354CAB1"/>
    <w:rsid w:val="23976AF6"/>
    <w:rsid w:val="239A9CFC"/>
    <w:rsid w:val="2402F866"/>
    <w:rsid w:val="24059424"/>
    <w:rsid w:val="24416E11"/>
    <w:rsid w:val="2496C4C9"/>
    <w:rsid w:val="25283EB4"/>
    <w:rsid w:val="261ADBEC"/>
    <w:rsid w:val="2640C409"/>
    <w:rsid w:val="2707FEAE"/>
    <w:rsid w:val="27BB9255"/>
    <w:rsid w:val="281C4404"/>
    <w:rsid w:val="28E363F6"/>
    <w:rsid w:val="2925C89A"/>
    <w:rsid w:val="2948D2A5"/>
    <w:rsid w:val="2AC258FE"/>
    <w:rsid w:val="2ACB8C4D"/>
    <w:rsid w:val="2B20427C"/>
    <w:rsid w:val="2B7063D5"/>
    <w:rsid w:val="2B8F2782"/>
    <w:rsid w:val="2C0F3416"/>
    <w:rsid w:val="2CD2E878"/>
    <w:rsid w:val="2CE2251E"/>
    <w:rsid w:val="2CF52BCA"/>
    <w:rsid w:val="2D0E7721"/>
    <w:rsid w:val="2DA49949"/>
    <w:rsid w:val="2E5E6895"/>
    <w:rsid w:val="2E71BCA3"/>
    <w:rsid w:val="2FDB1873"/>
    <w:rsid w:val="2FE4C43E"/>
    <w:rsid w:val="30868E47"/>
    <w:rsid w:val="308DF21A"/>
    <w:rsid w:val="322D3BE5"/>
    <w:rsid w:val="323D8A5F"/>
    <w:rsid w:val="33328937"/>
    <w:rsid w:val="33F3D88C"/>
    <w:rsid w:val="34C509A6"/>
    <w:rsid w:val="34C9A37D"/>
    <w:rsid w:val="3571C877"/>
    <w:rsid w:val="359FA56A"/>
    <w:rsid w:val="36A4A464"/>
    <w:rsid w:val="372347B4"/>
    <w:rsid w:val="3765B66F"/>
    <w:rsid w:val="39D16EB4"/>
    <w:rsid w:val="3A711827"/>
    <w:rsid w:val="3AED9031"/>
    <w:rsid w:val="3B02A813"/>
    <w:rsid w:val="3C51333A"/>
    <w:rsid w:val="3C7DA3F2"/>
    <w:rsid w:val="3D7F0C3A"/>
    <w:rsid w:val="3DF62723"/>
    <w:rsid w:val="3EE1280A"/>
    <w:rsid w:val="3EE5D5E7"/>
    <w:rsid w:val="3F0E3F3B"/>
    <w:rsid w:val="3FC2C55E"/>
    <w:rsid w:val="400F377B"/>
    <w:rsid w:val="40B96722"/>
    <w:rsid w:val="41268EC0"/>
    <w:rsid w:val="413848E2"/>
    <w:rsid w:val="41813C9F"/>
    <w:rsid w:val="422C9C12"/>
    <w:rsid w:val="429E2989"/>
    <w:rsid w:val="42C2FFCE"/>
    <w:rsid w:val="43B46AEC"/>
    <w:rsid w:val="4412A3D2"/>
    <w:rsid w:val="444BE51B"/>
    <w:rsid w:val="44781CD6"/>
    <w:rsid w:val="454427DB"/>
    <w:rsid w:val="471C545B"/>
    <w:rsid w:val="474D9EB6"/>
    <w:rsid w:val="47596ED2"/>
    <w:rsid w:val="479D9D6E"/>
    <w:rsid w:val="484BE302"/>
    <w:rsid w:val="495D068C"/>
    <w:rsid w:val="497ABC7B"/>
    <w:rsid w:val="49DEAFA4"/>
    <w:rsid w:val="4A067CAB"/>
    <w:rsid w:val="4A2851D6"/>
    <w:rsid w:val="4AC7B797"/>
    <w:rsid w:val="4AFAEE73"/>
    <w:rsid w:val="4C67D0AE"/>
    <w:rsid w:val="4D04B8CA"/>
    <w:rsid w:val="4D2F0D6B"/>
    <w:rsid w:val="4D91B397"/>
    <w:rsid w:val="4DB64487"/>
    <w:rsid w:val="4DFA811B"/>
    <w:rsid w:val="4F50F5A3"/>
    <w:rsid w:val="508AF47D"/>
    <w:rsid w:val="51A359F6"/>
    <w:rsid w:val="51B5DA8B"/>
    <w:rsid w:val="51E925AD"/>
    <w:rsid w:val="52933141"/>
    <w:rsid w:val="52B64D15"/>
    <w:rsid w:val="534A210C"/>
    <w:rsid w:val="537189C6"/>
    <w:rsid w:val="537C7BB9"/>
    <w:rsid w:val="543CE687"/>
    <w:rsid w:val="549B78E4"/>
    <w:rsid w:val="54BF9D10"/>
    <w:rsid w:val="55B97CE7"/>
    <w:rsid w:val="57D931B3"/>
    <w:rsid w:val="59679B1A"/>
    <w:rsid w:val="5A00A7CA"/>
    <w:rsid w:val="5A1DD988"/>
    <w:rsid w:val="5C498FD5"/>
    <w:rsid w:val="5CD0045B"/>
    <w:rsid w:val="5D997A03"/>
    <w:rsid w:val="5DC27472"/>
    <w:rsid w:val="5DF920FD"/>
    <w:rsid w:val="5EC09A98"/>
    <w:rsid w:val="5EE064B3"/>
    <w:rsid w:val="5F05AB9A"/>
    <w:rsid w:val="5F1808E5"/>
    <w:rsid w:val="601137E5"/>
    <w:rsid w:val="603C0B53"/>
    <w:rsid w:val="605E7833"/>
    <w:rsid w:val="608877A3"/>
    <w:rsid w:val="61613281"/>
    <w:rsid w:val="61E9B7B7"/>
    <w:rsid w:val="6348BF3D"/>
    <w:rsid w:val="64550C9D"/>
    <w:rsid w:val="659F644F"/>
    <w:rsid w:val="65E07E91"/>
    <w:rsid w:val="68877DD4"/>
    <w:rsid w:val="69DC286F"/>
    <w:rsid w:val="6A6C7E6B"/>
    <w:rsid w:val="6A7E0111"/>
    <w:rsid w:val="6AE77AFC"/>
    <w:rsid w:val="6B34C96A"/>
    <w:rsid w:val="6C9345BF"/>
    <w:rsid w:val="6D64A462"/>
    <w:rsid w:val="6EDAA2E3"/>
    <w:rsid w:val="6EF358D1"/>
    <w:rsid w:val="6FC231CB"/>
    <w:rsid w:val="70350AB1"/>
    <w:rsid w:val="7072C35A"/>
    <w:rsid w:val="70862A5F"/>
    <w:rsid w:val="70C02362"/>
    <w:rsid w:val="7168090D"/>
    <w:rsid w:val="7171BCF6"/>
    <w:rsid w:val="71AC0109"/>
    <w:rsid w:val="7260202C"/>
    <w:rsid w:val="72FD67D7"/>
    <w:rsid w:val="731EFE92"/>
    <w:rsid w:val="73327720"/>
    <w:rsid w:val="73655243"/>
    <w:rsid w:val="751E2552"/>
    <w:rsid w:val="75C1C401"/>
    <w:rsid w:val="76013F6E"/>
    <w:rsid w:val="7763EC24"/>
    <w:rsid w:val="77ED3998"/>
    <w:rsid w:val="78B6294F"/>
    <w:rsid w:val="78E30E17"/>
    <w:rsid w:val="79D6DF99"/>
    <w:rsid w:val="7A38B5B9"/>
    <w:rsid w:val="7A3E0189"/>
    <w:rsid w:val="7AEB1AFF"/>
    <w:rsid w:val="7BD6DCE0"/>
    <w:rsid w:val="7C6484F1"/>
    <w:rsid w:val="7C86A327"/>
    <w:rsid w:val="7CC923AC"/>
    <w:rsid w:val="7D62D0A1"/>
    <w:rsid w:val="7DDE8F00"/>
    <w:rsid w:val="7E7AAE79"/>
    <w:rsid w:val="7E7DE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1106</Words>
  <Characters>6306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3</cp:revision>
  <cp:lastPrinted>2014-12-09T15:50:00Z</cp:lastPrinted>
  <dcterms:created xsi:type="dcterms:W3CDTF">2020-05-11T15:07:00Z</dcterms:created>
  <dcterms:modified xsi:type="dcterms:W3CDTF">2020-05-27T19:04:00Z</dcterms:modified>
</cp:coreProperties>
</file>