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GB"/>
        </w:rPr>
        <w:id w:val="1804736519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2E2F0F6F" w14:textId="1FE9C47E" w:rsidR="008133AE" w:rsidRDefault="001F14C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8480" behindDoc="1" locked="0" layoutInCell="1" allowOverlap="1" wp14:anchorId="5E6FE712" wp14:editId="0698E62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585"/>
                    <wp:effectExtent l="0" t="0" r="19050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238004" y="6640029"/>
                                <a:ext cx="1068511" cy="552055"/>
                              </a:xfrm>
                              <a:prstGeom prst="homePlate">
                                <a:avLst>
                                  <a:gd name="adj" fmla="val 193552"/>
                                </a:avLst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786CC76" w14:textId="4308CACC" w:rsidR="008133AE" w:rsidRDefault="00DA073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E6FE712" id="Group 26" o:spid="_x0000_s1026" style="position:absolute;margin-left:0;margin-top:0;width:168pt;height:718.55pt;z-index:-251648000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left:2380;top:66400;width:10685;height:5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" adj="0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786CC76" w14:textId="4308CACC" w:rsidR="008133AE" w:rsidRDefault="00DA073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3B50DC" w:rsidRPr="00FC3DAC">
            <w:rPr>
              <w:rFonts w:ascii="Arial" w:hAnsi="Arial" w:cs="Arial"/>
              <w:b/>
              <w:noProof/>
              <w:sz w:val="32"/>
            </w:rPr>
            <w:drawing>
              <wp:inline distT="0" distB="0" distL="0" distR="0" wp14:anchorId="69F2730C" wp14:editId="6623CDBE">
                <wp:extent cx="1312863" cy="488950"/>
                <wp:effectExtent l="0" t="0" r="1905" b="6350"/>
                <wp:docPr id="717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7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2863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7DCAE5E9" w14:textId="77777777" w:rsidR="00E64891" w:rsidRDefault="001B2145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1559A22" wp14:editId="66997F91">
                    <wp:simplePos x="0" y="0"/>
                    <wp:positionH relativeFrom="page">
                      <wp:posOffset>1521995</wp:posOffset>
                    </wp:positionH>
                    <wp:positionV relativeFrom="page">
                      <wp:posOffset>2135604</wp:posOffset>
                    </wp:positionV>
                    <wp:extent cx="5105049" cy="7002379"/>
                    <wp:effectExtent l="0" t="0" r="635" b="825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05049" cy="70023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669490" w14:textId="4745B380" w:rsidR="00CE4CB5" w:rsidRDefault="00D7362A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0584A" w:rsidRPr="00540CFE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olor w:val="002060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B2145"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Student name:</w:t>
                                </w:r>
                                <w:r w:rsidR="007F2BE4"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 xml:space="preserve"> HUGUETTE DORA EDJANGUE</w:t>
                                </w:r>
                              </w:p>
                              <w:p w14:paraId="4101CE3B" w14:textId="77777777" w:rsidR="004D685F" w:rsidRPr="00540CFE" w:rsidRDefault="004D685F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1D18C3B" w14:textId="4891AE9D" w:rsidR="00CE4CB5" w:rsidRPr="00540CFE" w:rsidRDefault="001B2145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Student ID number:</w:t>
                                </w:r>
                                <w:r w:rsidR="00C07C9C"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 xml:space="preserve"> 2429780</w:t>
                                </w:r>
                              </w:p>
                              <w:p w14:paraId="5AA38BC0" w14:textId="77777777" w:rsidR="00C07C9C" w:rsidRPr="00540CFE" w:rsidRDefault="00C07C9C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8B48DD0" w14:textId="3D32BD9A" w:rsidR="00CE4CB5" w:rsidRPr="00540CFE" w:rsidRDefault="00B54F8B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Program</w:t>
                                </w:r>
                                <w:r w:rsidR="001B2145"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: Cert HE Business Skills for the Workplace</w:t>
                                </w:r>
                              </w:p>
                              <w:p w14:paraId="44731210" w14:textId="77777777" w:rsidR="00C07C9C" w:rsidRPr="00540CFE" w:rsidRDefault="00C07C9C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674B573" w14:textId="3962AB31" w:rsidR="00CE4CB5" w:rsidRDefault="001B2145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Module: Employability and Career Development</w:t>
                                </w:r>
                              </w:p>
                              <w:p w14:paraId="74F0A9CF" w14:textId="77777777" w:rsidR="00910725" w:rsidRDefault="00910725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C5A8FC6" w14:textId="6B84203E" w:rsidR="00CE4CB5" w:rsidRDefault="001B2145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Module code: LCLM4005</w:t>
                                </w:r>
                              </w:p>
                              <w:p w14:paraId="14F1216E" w14:textId="77777777" w:rsidR="00910725" w:rsidRPr="00540CFE" w:rsidRDefault="00910725" w:rsidP="004D685F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124E20E" w14:textId="455B6EF8" w:rsidR="00910725" w:rsidRDefault="00910725" w:rsidP="004D685F">
                                <w:pPr>
                                  <w:pStyle w:val="NoSpacing"/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910725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 xml:space="preserve">Assignment Title: </w:t>
                                </w:r>
                                <w:r w:rsidR="001F14C4" w:rsidRPr="001F14C4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REFLECTIVE ESSAY</w:t>
                                </w:r>
                              </w:p>
                              <w:p w14:paraId="707F4F7A" w14:textId="77777777" w:rsidR="001F14C4" w:rsidRDefault="001F14C4" w:rsidP="004D685F">
                                <w:pPr>
                                  <w:pStyle w:val="NoSpacing"/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4EF6B40" w14:textId="019C3834" w:rsidR="000D6A6E" w:rsidRPr="00540CFE" w:rsidRDefault="001B2145" w:rsidP="004D685F">
                                <w:pPr>
                                  <w:pStyle w:val="NoSpacing"/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r w:rsidRPr="00540CFE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  <w:t>Leads: Jaya Gopalkrishnan</w:t>
                                </w:r>
                              </w:p>
                              <w:p w14:paraId="1F603303" w14:textId="77777777" w:rsidR="00226854" w:rsidRPr="00540CFE" w:rsidRDefault="00226854" w:rsidP="004D685F">
                                <w:pPr>
                                  <w:pStyle w:val="NoSpacing"/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8F0824D" w14:textId="42ADA042" w:rsidR="008133AE" w:rsidRDefault="00D7362A" w:rsidP="004D685F">
                                <w:pPr>
                                  <w:spacing w:before="120" w:line="360" w:lineRule="auto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A073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559A2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119.85pt;margin-top:168.15pt;width:401.95pt;height:551.3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" filled="f" stroked="f" strokeweight=".5pt">
                    <v:textbox inset="0,0,0,0">
                      <w:txbxContent>
                        <w:p w14:paraId="1C669490" w14:textId="4745B380" w:rsidR="00CE4CB5" w:rsidRDefault="00D7362A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0584A" w:rsidRPr="00540CFE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002060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1B2145"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Student name:</w:t>
                          </w:r>
                          <w:r w:rsidR="007F2BE4"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 xml:space="preserve"> HUGUETTE DORA EDJANGUE</w:t>
                          </w:r>
                        </w:p>
                        <w:p w14:paraId="4101CE3B" w14:textId="77777777" w:rsidR="004D685F" w:rsidRPr="00540CFE" w:rsidRDefault="004D685F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01D18C3B" w14:textId="4891AE9D" w:rsidR="00CE4CB5" w:rsidRPr="00540CFE" w:rsidRDefault="001B2145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Student ID number:</w:t>
                          </w:r>
                          <w:r w:rsidR="00C07C9C"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 xml:space="preserve"> 2429780</w:t>
                          </w:r>
                        </w:p>
                        <w:p w14:paraId="5AA38BC0" w14:textId="77777777" w:rsidR="00C07C9C" w:rsidRPr="00540CFE" w:rsidRDefault="00C07C9C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38B48DD0" w14:textId="3D32BD9A" w:rsidR="00CE4CB5" w:rsidRPr="00540CFE" w:rsidRDefault="00B54F8B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Program</w:t>
                          </w:r>
                          <w:r w:rsidR="001B2145"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: Cert HE Business Skills for the Workplace</w:t>
                          </w:r>
                        </w:p>
                        <w:p w14:paraId="44731210" w14:textId="77777777" w:rsidR="00C07C9C" w:rsidRPr="00540CFE" w:rsidRDefault="00C07C9C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0674B573" w14:textId="3962AB31" w:rsidR="00CE4CB5" w:rsidRDefault="001B2145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Module: Employability and Career Development</w:t>
                          </w:r>
                        </w:p>
                        <w:p w14:paraId="74F0A9CF" w14:textId="77777777" w:rsidR="00910725" w:rsidRDefault="00910725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6C5A8FC6" w14:textId="6B84203E" w:rsidR="00CE4CB5" w:rsidRDefault="001B2145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Module code: LCLM4005</w:t>
                          </w:r>
                        </w:p>
                        <w:p w14:paraId="14F1216E" w14:textId="77777777" w:rsidR="00910725" w:rsidRPr="00540CFE" w:rsidRDefault="00910725" w:rsidP="004D685F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6124E20E" w14:textId="455B6EF8" w:rsidR="00910725" w:rsidRDefault="00910725" w:rsidP="004D685F">
                          <w:pPr>
                            <w:pStyle w:val="NoSpacing"/>
                            <w:spacing w:line="360" w:lineRule="auto"/>
                            <w:ind w:firstLine="72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910725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 xml:space="preserve">Assignment Title: </w:t>
                          </w:r>
                          <w:r w:rsidR="001F14C4" w:rsidRPr="001F14C4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REFLECTIVE ESSAY</w:t>
                          </w:r>
                        </w:p>
                        <w:p w14:paraId="707F4F7A" w14:textId="77777777" w:rsidR="001F14C4" w:rsidRDefault="001F14C4" w:rsidP="004D685F">
                          <w:pPr>
                            <w:pStyle w:val="NoSpacing"/>
                            <w:spacing w:line="360" w:lineRule="auto"/>
                            <w:ind w:firstLine="72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54EF6B40" w14:textId="019C3834" w:rsidR="000D6A6E" w:rsidRPr="00540CFE" w:rsidRDefault="001B2145" w:rsidP="004D685F">
                          <w:pPr>
                            <w:pStyle w:val="NoSpacing"/>
                            <w:spacing w:line="360" w:lineRule="auto"/>
                            <w:ind w:firstLine="72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r w:rsidRPr="00540CFE"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  <w:t>Leads: Jaya Gopalkrishnan</w:t>
                          </w:r>
                        </w:p>
                        <w:p w14:paraId="1F603303" w14:textId="77777777" w:rsidR="00226854" w:rsidRPr="00540CFE" w:rsidRDefault="00226854" w:rsidP="004D685F">
                          <w:pPr>
                            <w:pStyle w:val="NoSpacing"/>
                            <w:spacing w:line="360" w:lineRule="auto"/>
                            <w:ind w:firstLine="72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</w:p>
                        <w:p w14:paraId="18F0824D" w14:textId="42ADA042" w:rsidR="008133AE" w:rsidRDefault="00D7362A" w:rsidP="004D685F">
                          <w:pPr>
                            <w:spacing w:before="120" w:line="360" w:lineRule="auto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A073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133AE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55EC548E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25C423B5" w14:textId="77777777" w:rsidR="00854570" w:rsidRDefault="00854570" w:rsidP="004D68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EE6EF7" w14:textId="5050DE01" w:rsidR="00854570" w:rsidRPr="00540CFE" w:rsidRDefault="00EB4A6A" w:rsidP="00813624">
      <w:pPr>
        <w:spacing w:line="360" w:lineRule="auto"/>
        <w:ind w:left="1440" w:firstLine="720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 xml:space="preserve">TABLE OF </w:t>
      </w:r>
      <w:r w:rsidR="00D3022D">
        <w:rPr>
          <w:rFonts w:ascii="Arial" w:hAnsi="Arial" w:cs="Arial"/>
          <w:b/>
          <w:bCs/>
          <w:color w:val="0070C0"/>
          <w:sz w:val="24"/>
          <w:szCs w:val="24"/>
        </w:rPr>
        <w:t>CONTENTS</w:t>
      </w:r>
    </w:p>
    <w:p w14:paraId="6F65BD54" w14:textId="61801100" w:rsidR="00EB4A6A" w:rsidRPr="00540CFE" w:rsidRDefault="00EB4A6A" w:rsidP="004D685F">
      <w:p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 xml:space="preserve">PART I </w:t>
      </w:r>
      <w:r w:rsidR="002344AD" w:rsidRPr="00540CFE">
        <w:rPr>
          <w:rFonts w:ascii="Arial" w:hAnsi="Arial" w:cs="Arial"/>
          <w:b/>
          <w:bCs/>
          <w:color w:val="0070C0"/>
          <w:sz w:val="24"/>
          <w:szCs w:val="24"/>
        </w:rPr>
        <w:t>JOB ADVERT COMPARISON</w:t>
      </w:r>
    </w:p>
    <w:p w14:paraId="22757D45" w14:textId="661E395F" w:rsidR="002344AD" w:rsidRPr="00540CFE" w:rsidRDefault="002344AD" w:rsidP="004D685F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KEY SKILLS</w:t>
      </w:r>
    </w:p>
    <w:p w14:paraId="020A1F13" w14:textId="44ACFB02" w:rsidR="002344AD" w:rsidRPr="00540CFE" w:rsidRDefault="001E2E0F" w:rsidP="004D685F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KEYS KNOWLEDGE</w:t>
      </w:r>
    </w:p>
    <w:p w14:paraId="4A28DC47" w14:textId="25C9C328" w:rsidR="001E2E0F" w:rsidRPr="00540CFE" w:rsidRDefault="001E2E0F" w:rsidP="004D685F">
      <w:p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 xml:space="preserve">PART </w:t>
      </w:r>
      <w:r w:rsidR="00242BEB" w:rsidRPr="00540CFE">
        <w:rPr>
          <w:rFonts w:ascii="Arial" w:hAnsi="Arial" w:cs="Arial"/>
          <w:b/>
          <w:bCs/>
          <w:color w:val="0070C0"/>
          <w:sz w:val="24"/>
          <w:szCs w:val="24"/>
        </w:rPr>
        <w:t>II: SELF-ASSESSMENT &amp; EVIDENCE OF READINESS</w:t>
      </w:r>
    </w:p>
    <w:p w14:paraId="32028FF0" w14:textId="77777777" w:rsidR="00DE5929" w:rsidRPr="00540CFE" w:rsidRDefault="00DE5929" w:rsidP="004D685F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Self-assessment</w:t>
      </w:r>
    </w:p>
    <w:p w14:paraId="598A2E68" w14:textId="1AC1AD3E" w:rsidR="00DE5929" w:rsidRPr="00540CFE" w:rsidRDefault="00DE5929" w:rsidP="004D685F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Evidence of Readiness for Employability and Personal Advancement</w:t>
      </w:r>
    </w:p>
    <w:p w14:paraId="5A986414" w14:textId="77777777" w:rsidR="00DE5929" w:rsidRPr="00540CFE" w:rsidRDefault="00DE5929" w:rsidP="004D685F">
      <w:p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PART III: SET EMPLOYMENT GOALS &amp; PERSONAL DEVELOPMENT PLAN</w:t>
      </w:r>
    </w:p>
    <w:p w14:paraId="7C606328" w14:textId="6D3A3673" w:rsidR="00854570" w:rsidRPr="00540CFE" w:rsidRDefault="00DE5929" w:rsidP="004D685F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Employment Goals</w:t>
      </w:r>
    </w:p>
    <w:p w14:paraId="4B1484DF" w14:textId="104970C3" w:rsidR="008A1BA8" w:rsidRPr="00540CFE" w:rsidRDefault="008A1BA8" w:rsidP="004D685F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Personal Development Plan</w:t>
      </w:r>
    </w:p>
    <w:p w14:paraId="6FD8A701" w14:textId="2E4B5BDA" w:rsidR="00854570" w:rsidRPr="00540CFE" w:rsidRDefault="008A1BA8" w:rsidP="004D685F">
      <w:p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>PART IV: REFERENCES</w:t>
      </w:r>
    </w:p>
    <w:p w14:paraId="56EF95B3" w14:textId="0DC352D3" w:rsidR="008A1BA8" w:rsidRPr="00540CFE" w:rsidRDefault="008A1BA8" w:rsidP="004D685F">
      <w:pPr>
        <w:spacing w:line="360" w:lineRule="auto"/>
        <w:rPr>
          <w:rFonts w:ascii="Arial" w:hAnsi="Arial" w:cs="Arial"/>
          <w:b/>
          <w:bCs/>
          <w:color w:val="0070C0"/>
          <w:sz w:val="24"/>
          <w:szCs w:val="24"/>
        </w:rPr>
      </w:pPr>
      <w:r w:rsidRPr="00540CFE">
        <w:rPr>
          <w:rFonts w:ascii="Arial" w:hAnsi="Arial" w:cs="Arial"/>
          <w:b/>
          <w:bCs/>
          <w:color w:val="0070C0"/>
          <w:sz w:val="24"/>
          <w:szCs w:val="24"/>
        </w:rPr>
        <w:t xml:space="preserve">PART V: Appendices </w:t>
      </w:r>
    </w:p>
    <w:p w14:paraId="3F669FD6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4F161547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00F05492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6DBD8460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142DA4F7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4659FDD8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20608436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311B6BF8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0937294E" w14:textId="77777777" w:rsidR="00854570" w:rsidRDefault="00854570" w:rsidP="002C4916">
      <w:pPr>
        <w:rPr>
          <w:rFonts w:ascii="Arial" w:hAnsi="Arial" w:cs="Arial"/>
          <w:b/>
          <w:bCs/>
          <w:sz w:val="24"/>
          <w:szCs w:val="24"/>
        </w:rPr>
      </w:pPr>
    </w:p>
    <w:p w14:paraId="7208B388" w14:textId="22653ACA" w:rsidR="002C4916" w:rsidRPr="007D6F77" w:rsidRDefault="002C4916" w:rsidP="002C4916">
      <w:pPr>
        <w:rPr>
          <w:rFonts w:ascii="Arial" w:hAnsi="Arial" w:cs="Arial"/>
          <w:b/>
          <w:bCs/>
          <w:sz w:val="24"/>
          <w:szCs w:val="24"/>
        </w:rPr>
      </w:pPr>
      <w:r w:rsidRPr="007D6F77">
        <w:rPr>
          <w:rFonts w:ascii="Arial" w:hAnsi="Arial" w:cs="Arial"/>
          <w:b/>
          <w:bCs/>
          <w:sz w:val="24"/>
          <w:szCs w:val="24"/>
        </w:rPr>
        <w:lastRenderedPageBreak/>
        <w:t>PART I: JOB ADVERT COMPARISON</w:t>
      </w:r>
    </w:p>
    <w:p w14:paraId="5E6388DD" w14:textId="39033F63" w:rsidR="002C4916" w:rsidRPr="007D6F77" w:rsidRDefault="002C4916" w:rsidP="0021351D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</w:rPr>
      </w:pPr>
      <w:r w:rsidRPr="007D6F77">
        <w:rPr>
          <w:rFonts w:ascii="Arial" w:hAnsi="Arial" w:cs="Arial"/>
          <w:b/>
          <w:bCs/>
          <w:sz w:val="24"/>
          <w:szCs w:val="24"/>
        </w:rPr>
        <w:t>Key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926"/>
        <w:gridCol w:w="1730"/>
        <w:gridCol w:w="1654"/>
        <w:gridCol w:w="1708"/>
      </w:tblGrid>
      <w:tr w:rsidR="002C4916" w:rsidRPr="007D6F77" w14:paraId="5F27C8DF" w14:textId="77777777" w:rsidTr="006203CB">
        <w:tc>
          <w:tcPr>
            <w:tcW w:w="3077" w:type="dxa"/>
            <w:shd w:val="clear" w:color="auto" w:fill="DBE5F1" w:themeFill="accent1" w:themeFillTint="33"/>
          </w:tcPr>
          <w:p w14:paraId="2B866E70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3077" w:type="dxa"/>
            <w:shd w:val="clear" w:color="auto" w:fill="DBE5F1" w:themeFill="accent1" w:themeFillTint="33"/>
          </w:tcPr>
          <w:p w14:paraId="5F478498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Job </w:t>
            </w:r>
            <w:proofErr w:type="gramStart"/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advert</w:t>
            </w:r>
            <w:proofErr w:type="gramEnd"/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</w:p>
          <w:p w14:paraId="55B6A71D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DBE5F1" w:themeFill="accent1" w:themeFillTint="33"/>
          </w:tcPr>
          <w:p w14:paraId="5B35F2F4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2</w:t>
            </w:r>
          </w:p>
        </w:tc>
        <w:tc>
          <w:tcPr>
            <w:tcW w:w="3078" w:type="dxa"/>
            <w:shd w:val="clear" w:color="auto" w:fill="DBE5F1" w:themeFill="accent1" w:themeFillTint="33"/>
          </w:tcPr>
          <w:p w14:paraId="3FB6584D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3</w:t>
            </w:r>
          </w:p>
        </w:tc>
        <w:tc>
          <w:tcPr>
            <w:tcW w:w="3078" w:type="dxa"/>
            <w:shd w:val="clear" w:color="auto" w:fill="DBE5F1" w:themeFill="accent1" w:themeFillTint="33"/>
          </w:tcPr>
          <w:p w14:paraId="51665DC2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4</w:t>
            </w:r>
          </w:p>
        </w:tc>
      </w:tr>
      <w:tr w:rsidR="002C4916" w:rsidRPr="007D6F77" w14:paraId="1AF3E302" w14:textId="77777777" w:rsidTr="006203CB">
        <w:trPr>
          <w:trHeight w:val="1063"/>
        </w:trPr>
        <w:tc>
          <w:tcPr>
            <w:tcW w:w="3077" w:type="dxa"/>
            <w:shd w:val="clear" w:color="auto" w:fill="DBE5F1" w:themeFill="accent1" w:themeFillTint="33"/>
          </w:tcPr>
          <w:p w14:paraId="1451F459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2717ABF0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522BD31A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764E8022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3C968393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7542758B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11A438DB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  <w:p w14:paraId="6425D7A3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77" w:type="dxa"/>
          </w:tcPr>
          <w:p w14:paraId="1ACE7D41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Information Security Analyst </w:t>
            </w:r>
            <w:r w:rsidRPr="007D6F77">
              <w:rPr>
                <w:rFonts w:ascii="Arial" w:hAnsi="Arial" w:cs="Arial"/>
                <w:highlight w:val="yellow"/>
              </w:rPr>
              <w:t>Governance, Risk and Compliance</w:t>
            </w:r>
            <w:r w:rsidRPr="007D6F77">
              <w:rPr>
                <w:rFonts w:ascii="Arial" w:hAnsi="Arial" w:cs="Arial"/>
              </w:rPr>
              <w:t xml:space="preserve"> (GRC) -</w:t>
            </w:r>
            <w:r w:rsidRPr="00F411A4">
              <w:rPr>
                <w:rFonts w:ascii="Arial" w:hAnsi="Arial" w:cs="Arial"/>
                <w:b/>
                <w:bCs/>
              </w:rPr>
              <w:t xml:space="preserve"> Starling</w:t>
            </w:r>
          </w:p>
        </w:tc>
        <w:tc>
          <w:tcPr>
            <w:tcW w:w="3078" w:type="dxa"/>
          </w:tcPr>
          <w:p w14:paraId="7EA7F5CF" w14:textId="52204E52" w:rsidR="002C4916" w:rsidRPr="007D6F77" w:rsidRDefault="009F176F" w:rsidP="00C25606">
            <w:pPr>
              <w:rPr>
                <w:rFonts w:ascii="Arial" w:hAnsi="Arial" w:cs="Arial"/>
                <w:vanish/>
              </w:rPr>
            </w:pPr>
            <w:r w:rsidRPr="007D6F77">
              <w:rPr>
                <w:rFonts w:ascii="Arial" w:hAnsi="Arial" w:cs="Arial"/>
              </w:rPr>
              <w:t xml:space="preserve">Cybersecurity Governance, Risk and Compliance Consultant - </w:t>
            </w:r>
            <w:r w:rsidRPr="00F411A4">
              <w:rPr>
                <w:rFonts w:ascii="Arial" w:hAnsi="Arial" w:cs="Arial"/>
                <w:b/>
                <w:bCs/>
              </w:rPr>
              <w:t>Candour</w:t>
            </w:r>
          </w:p>
          <w:p w14:paraId="0C8E062E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3F8FCF7A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Governance, Risk and Compliance Consultant - </w:t>
            </w:r>
            <w:r w:rsidRPr="00F411A4">
              <w:rPr>
                <w:rFonts w:ascii="Arial" w:hAnsi="Arial" w:cs="Arial"/>
                <w:b/>
                <w:bCs/>
              </w:rPr>
              <w:t xml:space="preserve">Phoenix </w:t>
            </w:r>
          </w:p>
        </w:tc>
        <w:tc>
          <w:tcPr>
            <w:tcW w:w="3078" w:type="dxa"/>
          </w:tcPr>
          <w:p w14:paraId="0B176114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Cyber Governance Analyst - </w:t>
            </w:r>
            <w:r w:rsidRPr="00F411A4">
              <w:rPr>
                <w:rFonts w:ascii="Arial" w:hAnsi="Arial" w:cs="Arial"/>
                <w:b/>
                <w:bCs/>
              </w:rPr>
              <w:t>Fruition Group</w:t>
            </w:r>
          </w:p>
        </w:tc>
      </w:tr>
      <w:tr w:rsidR="002C4916" w:rsidRPr="007D6F77" w14:paraId="515E77BF" w14:textId="77777777" w:rsidTr="006203CB">
        <w:trPr>
          <w:trHeight w:val="1662"/>
        </w:trPr>
        <w:tc>
          <w:tcPr>
            <w:tcW w:w="3077" w:type="dxa"/>
            <w:shd w:val="clear" w:color="auto" w:fill="DBE5F1" w:themeFill="accent1" w:themeFillTint="33"/>
          </w:tcPr>
          <w:p w14:paraId="195873AF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1:</w:t>
            </w:r>
          </w:p>
          <w:p w14:paraId="715ABDA3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Incident detection, monitoring &amp; response</w:t>
            </w:r>
            <w:r w:rsidRPr="007D6F7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2A17D7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E1763D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81C18D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6EB0B54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521E4578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6E5BF005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  <w:highlight w:val="yellow"/>
              </w:rPr>
              <w:t>Security Information and Event Management</w:t>
            </w:r>
            <w:r w:rsidRPr="007D6F77">
              <w:rPr>
                <w:rFonts w:ascii="Arial" w:hAnsi="Arial" w:cs="Arial"/>
              </w:rPr>
              <w:t xml:space="preserve"> (SIEM) monitoring, threat detection, and incident response procedures</w:t>
            </w:r>
          </w:p>
          <w:p w14:paraId="11AA4D77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D6A9B55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0DD5E233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  <w:r w:rsidRPr="007D6F77">
              <w:rPr>
                <w:rFonts w:ascii="Arial" w:hAnsi="Arial" w:cs="Arial"/>
              </w:rPr>
              <w:t>Risk-based monitoring, reporting incidents, compliance-driven alerts</w:t>
            </w:r>
          </w:p>
        </w:tc>
        <w:tc>
          <w:tcPr>
            <w:tcW w:w="3078" w:type="dxa"/>
          </w:tcPr>
          <w:p w14:paraId="61537B98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5AB9517B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  <w:r w:rsidRPr="007D6F77">
              <w:rPr>
                <w:rFonts w:ascii="Arial" w:hAnsi="Arial" w:cs="Arial"/>
              </w:rPr>
              <w:t>Real-time detection, response playbooks, and log analysis</w:t>
            </w:r>
          </w:p>
        </w:tc>
        <w:tc>
          <w:tcPr>
            <w:tcW w:w="3078" w:type="dxa"/>
          </w:tcPr>
          <w:p w14:paraId="1277BEAB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16DA5794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  <w:r w:rsidRPr="007D6F77">
              <w:rPr>
                <w:rFonts w:ascii="Arial" w:hAnsi="Arial" w:cs="Arial"/>
              </w:rPr>
              <w:t>Cloud &amp; enterprise monitoring, escalations, triage</w:t>
            </w:r>
          </w:p>
        </w:tc>
      </w:tr>
      <w:tr w:rsidR="002C4916" w:rsidRPr="007D6F77" w14:paraId="22B481B5" w14:textId="77777777" w:rsidTr="006203CB">
        <w:trPr>
          <w:trHeight w:val="125"/>
        </w:trPr>
        <w:tc>
          <w:tcPr>
            <w:tcW w:w="3077" w:type="dxa"/>
            <w:shd w:val="clear" w:color="auto" w:fill="DBE5F1" w:themeFill="accent1" w:themeFillTint="33"/>
          </w:tcPr>
          <w:p w14:paraId="3024AFF5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2:</w:t>
            </w:r>
          </w:p>
          <w:p w14:paraId="0A7F0E1E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74D4CA5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Vulnerability Management</w:t>
            </w:r>
          </w:p>
          <w:p w14:paraId="7B82352C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4D3ED404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2460B8D9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Running scans, interpreting reports</w:t>
            </w:r>
          </w:p>
          <w:p w14:paraId="2DA02F7B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4A4292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82A9992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25524192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Compliance-driven risk assessment</w:t>
            </w:r>
          </w:p>
          <w:p w14:paraId="5FAA351C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C4606B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5CE9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4DB392D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4925258D" w14:textId="26231CBA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  <w:r w:rsidRPr="007D6F77">
              <w:rPr>
                <w:rFonts w:ascii="Arial" w:eastAsia="MS Mincho" w:hAnsi="Arial" w:cs="Arial"/>
              </w:rPr>
              <w:t>Scan scheduling &amp; remediation support</w:t>
            </w:r>
            <w:r w:rsidR="0080343A">
              <w:rPr>
                <w:rFonts w:ascii="Arial" w:eastAsia="MS Mincho" w:hAnsi="Arial" w:cs="Arial"/>
              </w:rPr>
              <w:t>.</w:t>
            </w:r>
          </w:p>
          <w:p w14:paraId="311E658B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762A5EBC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41018666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728DD6BC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67B5E525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  <w:r w:rsidRPr="007D6F77">
              <w:rPr>
                <w:rFonts w:ascii="Arial" w:eastAsia="MS Mincho" w:hAnsi="Arial" w:cs="Arial"/>
              </w:rPr>
              <w:t>Vulnerability assessment + patch cycles</w:t>
            </w:r>
          </w:p>
          <w:p w14:paraId="4824A7E3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41499B70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60F49993" w14:textId="77777777" w:rsidR="002C4916" w:rsidRPr="007D6F77" w:rsidRDefault="002C4916" w:rsidP="00C256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C4916" w:rsidRPr="007D6F77" w14:paraId="07FDF659" w14:textId="77777777" w:rsidTr="006203CB">
        <w:tc>
          <w:tcPr>
            <w:tcW w:w="3077" w:type="dxa"/>
            <w:shd w:val="clear" w:color="auto" w:fill="DBE5F1" w:themeFill="accent1" w:themeFillTint="33"/>
          </w:tcPr>
          <w:p w14:paraId="01E0C66A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3.</w:t>
            </w:r>
          </w:p>
          <w:p w14:paraId="55C9E9D6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1C97C6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Use of Security Tools</w:t>
            </w:r>
          </w:p>
          <w:p w14:paraId="69F76962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392C85D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411D89FA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25430EC5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eastAsia="MS Mincho" w:hAnsi="Arial" w:cs="Arial"/>
              </w:rPr>
              <w:t xml:space="preserve">SIEM (Splunk, Sentinel), </w:t>
            </w:r>
            <w:r w:rsidRPr="007D6F77">
              <w:rPr>
                <w:rFonts w:ascii="Arial" w:eastAsia="MS Mincho" w:hAnsi="Arial" w:cs="Arial"/>
                <w:highlight w:val="yellow"/>
              </w:rPr>
              <w:t>Incident Detection System/Incident Prevention System</w:t>
            </w:r>
            <w:r w:rsidRPr="007D6F77">
              <w:rPr>
                <w:rFonts w:ascii="Arial" w:eastAsia="MS Mincho" w:hAnsi="Arial" w:cs="Arial"/>
              </w:rPr>
              <w:t xml:space="preserve"> (IDS/IPS), firewalls</w:t>
            </w:r>
          </w:p>
        </w:tc>
        <w:tc>
          <w:tcPr>
            <w:tcW w:w="3078" w:type="dxa"/>
          </w:tcPr>
          <w:p w14:paraId="189A51F8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7347459F" w14:textId="77777777" w:rsidR="002C4916" w:rsidRPr="007D6F77" w:rsidRDefault="002C4916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eastAsia="MS Mincho" w:hAnsi="Arial" w:cs="Arial"/>
              </w:rPr>
              <w:t>GRC tools (Archer, ServiceNow GRC), SIEM basics</w:t>
            </w:r>
          </w:p>
        </w:tc>
        <w:tc>
          <w:tcPr>
            <w:tcW w:w="3078" w:type="dxa"/>
          </w:tcPr>
          <w:p w14:paraId="1046DD40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  <w:p w14:paraId="09A296BA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  <w:r w:rsidRPr="007D6F77">
              <w:rPr>
                <w:rFonts w:ascii="Arial" w:eastAsia="MS Mincho" w:hAnsi="Arial" w:cs="Arial"/>
                <w:highlight w:val="yellow"/>
              </w:rPr>
              <w:t>Endpoint Detection and Response</w:t>
            </w:r>
            <w:r w:rsidRPr="007D6F77">
              <w:rPr>
                <w:rFonts w:ascii="Arial" w:eastAsia="MS Mincho" w:hAnsi="Arial" w:cs="Arial"/>
              </w:rPr>
              <w:t xml:space="preserve"> (EDR) tools, SIEM, vulnerability scanners</w:t>
            </w:r>
          </w:p>
        </w:tc>
        <w:tc>
          <w:tcPr>
            <w:tcW w:w="3078" w:type="dxa"/>
          </w:tcPr>
          <w:p w14:paraId="3D7D1312" w14:textId="77777777" w:rsidR="002C4916" w:rsidRPr="007D6F77" w:rsidRDefault="002C4916" w:rsidP="00C25606">
            <w:pPr>
              <w:rPr>
                <w:rFonts w:ascii="Arial" w:hAnsi="Arial" w:cs="Arial"/>
              </w:rPr>
            </w:pPr>
          </w:p>
          <w:p w14:paraId="0251678B" w14:textId="23720B7F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  <w:r w:rsidRPr="007D6F77">
              <w:rPr>
                <w:rFonts w:ascii="Arial" w:hAnsi="Arial" w:cs="Arial"/>
              </w:rPr>
              <w:t>SIEM</w:t>
            </w:r>
            <w:r w:rsidRPr="007D6F77">
              <w:rPr>
                <w:rFonts w:ascii="Arial" w:hAnsi="Arial" w:cs="Arial"/>
                <w:highlight w:val="yellow"/>
              </w:rPr>
              <w:t>, Security Orchestration Automation, and Response</w:t>
            </w:r>
            <w:r w:rsidRPr="007D6F77">
              <w:rPr>
                <w:rFonts w:ascii="Arial" w:hAnsi="Arial" w:cs="Arial"/>
              </w:rPr>
              <w:t xml:space="preserve"> (SOAR), EDR, scanning tools</w:t>
            </w:r>
          </w:p>
        </w:tc>
      </w:tr>
      <w:tr w:rsidR="002C4916" w:rsidRPr="007D6F77" w14:paraId="7585FED5" w14:textId="77777777" w:rsidTr="006203CB">
        <w:tc>
          <w:tcPr>
            <w:tcW w:w="15388" w:type="dxa"/>
            <w:gridSpan w:val="5"/>
            <w:shd w:val="clear" w:color="auto" w:fill="DBE5F1" w:themeFill="accent1" w:themeFillTint="33"/>
          </w:tcPr>
          <w:p w14:paraId="34E06650" w14:textId="77777777" w:rsidR="002C4916" w:rsidRPr="007D6F77" w:rsidRDefault="002C4916" w:rsidP="006203CB">
            <w:pPr>
              <w:shd w:val="clear" w:color="auto" w:fill="DBE5F1" w:themeFill="accent1" w:themeFillTint="3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FC1DB74" w14:textId="77777777" w:rsidR="002C4916" w:rsidRPr="007D6F77" w:rsidRDefault="002C4916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03CB">
              <w:rPr>
                <w:rFonts w:ascii="Arial" w:hAnsi="Arial" w:cs="Arial"/>
                <w:b/>
                <w:bCs/>
                <w:sz w:val="24"/>
                <w:szCs w:val="24"/>
                <w:shd w:val="clear" w:color="auto" w:fill="DBE5F1" w:themeFill="accent1" w:themeFillTint="33"/>
              </w:rPr>
              <w:t>All roles require detecting, analysing, and responding to security incidents, using SIEM/EDR or monitoring tools, and identifying and tracking</w:t>
            </w: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vulnerabilities.</w:t>
            </w:r>
          </w:p>
          <w:p w14:paraId="0BFFF5D1" w14:textId="77777777" w:rsidR="002C4916" w:rsidRPr="007D6F77" w:rsidRDefault="002C4916" w:rsidP="00C25606">
            <w:pPr>
              <w:rPr>
                <w:rFonts w:ascii="Arial" w:eastAsia="MS Mincho" w:hAnsi="Arial" w:cs="Arial"/>
              </w:rPr>
            </w:pPr>
          </w:p>
        </w:tc>
      </w:tr>
    </w:tbl>
    <w:p w14:paraId="634A5DC8" w14:textId="77777777" w:rsidR="00CE2001" w:rsidRPr="007D6F77" w:rsidRDefault="00CE2001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69E6298E" w14:textId="77777777" w:rsidR="001F1BDF" w:rsidRPr="007D6F77" w:rsidRDefault="001F1BDF" w:rsidP="00AF711D">
      <w:pPr>
        <w:ind w:left="1440" w:firstLine="720"/>
        <w:rPr>
          <w:rFonts w:ascii="Arial" w:hAnsi="Arial" w:cs="Arial"/>
          <w:b/>
          <w:bCs/>
          <w:sz w:val="24"/>
          <w:szCs w:val="24"/>
        </w:rPr>
      </w:pPr>
    </w:p>
    <w:p w14:paraId="7DBF7C23" w14:textId="5B277A25" w:rsidR="00AF711D" w:rsidRPr="007D6F77" w:rsidRDefault="00AF711D" w:rsidP="0021351D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D6F77">
        <w:rPr>
          <w:rFonts w:ascii="Arial" w:hAnsi="Arial" w:cs="Arial"/>
          <w:b/>
          <w:bCs/>
          <w:sz w:val="24"/>
          <w:szCs w:val="24"/>
        </w:rPr>
        <w:t>Key</w:t>
      </w:r>
      <w:r w:rsidRPr="007D6F77">
        <w:rPr>
          <w:rFonts w:ascii="Arial" w:hAnsi="Arial" w:cs="Arial"/>
          <w:sz w:val="24"/>
          <w:szCs w:val="24"/>
        </w:rPr>
        <w:t xml:space="preserve"> </w:t>
      </w:r>
      <w:r w:rsidRPr="007D6F77">
        <w:rPr>
          <w:rFonts w:ascii="Arial" w:hAnsi="Arial" w:cs="Arial"/>
          <w:b/>
          <w:bCs/>
          <w:sz w:val="24"/>
          <w:szCs w:val="24"/>
        </w:rPr>
        <w:t>knowledge</w:t>
      </w:r>
      <w:r w:rsidRPr="007D6F77">
        <w:rPr>
          <w:rFonts w:ascii="Arial" w:hAnsi="Arial" w:cs="Arial"/>
          <w:sz w:val="24"/>
          <w:szCs w:val="24"/>
        </w:rP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1745"/>
        <w:gridCol w:w="1638"/>
        <w:gridCol w:w="1687"/>
        <w:gridCol w:w="1732"/>
      </w:tblGrid>
      <w:tr w:rsidR="00AF711D" w:rsidRPr="007D6F77" w14:paraId="702D5074" w14:textId="77777777" w:rsidTr="006608AB">
        <w:tc>
          <w:tcPr>
            <w:tcW w:w="2072" w:type="dxa"/>
            <w:shd w:val="clear" w:color="auto" w:fill="DBE5F1" w:themeFill="accent1" w:themeFillTint="33"/>
          </w:tcPr>
          <w:p w14:paraId="4467656D" w14:textId="6E9EB61C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08AB">
              <w:rPr>
                <w:rFonts w:ascii="Arial" w:hAnsi="Arial" w:cs="Arial"/>
                <w:b/>
                <w:bCs/>
                <w:sz w:val="24"/>
                <w:szCs w:val="24"/>
                <w:shd w:val="clear" w:color="auto" w:fill="DBE5F1" w:themeFill="accent1" w:themeFillTint="33"/>
              </w:rPr>
              <w:t>Knowledge</w:t>
            </w:r>
          </w:p>
        </w:tc>
        <w:tc>
          <w:tcPr>
            <w:tcW w:w="1660" w:type="dxa"/>
            <w:shd w:val="clear" w:color="auto" w:fill="DBE5F1" w:themeFill="accent1" w:themeFillTint="33"/>
          </w:tcPr>
          <w:p w14:paraId="4DAAF172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Job </w:t>
            </w:r>
            <w:proofErr w:type="gramStart"/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advert</w:t>
            </w:r>
            <w:proofErr w:type="gramEnd"/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</w:p>
          <w:p w14:paraId="31FD7D01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shd w:val="clear" w:color="auto" w:fill="DBE5F1" w:themeFill="accent1" w:themeFillTint="33"/>
          </w:tcPr>
          <w:p w14:paraId="64B159FD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2</w:t>
            </w:r>
          </w:p>
        </w:tc>
        <w:tc>
          <w:tcPr>
            <w:tcW w:w="1708" w:type="dxa"/>
            <w:shd w:val="clear" w:color="auto" w:fill="DBE5F1" w:themeFill="accent1" w:themeFillTint="33"/>
          </w:tcPr>
          <w:p w14:paraId="02D63BD2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3</w:t>
            </w:r>
          </w:p>
        </w:tc>
        <w:tc>
          <w:tcPr>
            <w:tcW w:w="1755" w:type="dxa"/>
            <w:shd w:val="clear" w:color="auto" w:fill="DBE5F1" w:themeFill="accent1" w:themeFillTint="33"/>
          </w:tcPr>
          <w:p w14:paraId="6FC192E5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Job advert 4</w:t>
            </w:r>
          </w:p>
        </w:tc>
      </w:tr>
      <w:tr w:rsidR="00AF711D" w:rsidRPr="007D6F77" w14:paraId="7120F207" w14:textId="77777777" w:rsidTr="006608AB">
        <w:trPr>
          <w:trHeight w:val="2784"/>
        </w:trPr>
        <w:tc>
          <w:tcPr>
            <w:tcW w:w="2072" w:type="dxa"/>
            <w:shd w:val="clear" w:color="auto" w:fill="DBE5F1" w:themeFill="accent1" w:themeFillTint="33"/>
          </w:tcPr>
          <w:p w14:paraId="15746D40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1:</w:t>
            </w:r>
          </w:p>
          <w:p w14:paraId="2E8FF483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51536C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FA2BA6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Cyber Security Frameworks</w:t>
            </w:r>
          </w:p>
          <w:p w14:paraId="19698235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B4EB50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958C24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60" w:type="dxa"/>
          </w:tcPr>
          <w:p w14:paraId="532E04D0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277B8132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81828A4" w14:textId="77777777" w:rsidR="00AF711D" w:rsidRPr="00874C98" w:rsidRDefault="00AF711D" w:rsidP="00C25606">
            <w:pPr>
              <w:rPr>
                <w:rFonts w:ascii="Arial" w:hAnsi="Arial" w:cs="Arial"/>
              </w:rPr>
            </w:pPr>
          </w:p>
          <w:p w14:paraId="61DBEE5F" w14:textId="330ACA39" w:rsidR="00AF711D" w:rsidRPr="007D6F77" w:rsidRDefault="00874C98" w:rsidP="00C25606">
            <w:pPr>
              <w:rPr>
                <w:rFonts w:ascii="Arial" w:hAnsi="Arial" w:cs="Arial"/>
              </w:rPr>
            </w:pPr>
            <w:r w:rsidRPr="00B37C04">
              <w:rPr>
                <w:rFonts w:ascii="Arial" w:hAnsi="Arial" w:cs="Arial"/>
                <w:highlight w:val="yellow"/>
              </w:rPr>
              <w:t xml:space="preserve">International </w:t>
            </w:r>
            <w:r w:rsidR="00536860">
              <w:rPr>
                <w:rFonts w:ascii="Arial" w:hAnsi="Arial" w:cs="Arial"/>
                <w:highlight w:val="yellow"/>
              </w:rPr>
              <w:t>Organisation</w:t>
            </w:r>
            <w:r w:rsidRPr="00B37C04">
              <w:rPr>
                <w:rFonts w:ascii="Arial" w:hAnsi="Arial" w:cs="Arial"/>
                <w:highlight w:val="yellow"/>
              </w:rPr>
              <w:t xml:space="preserve"> for </w:t>
            </w:r>
            <w:r w:rsidR="00B37C04" w:rsidRPr="00B37C04">
              <w:rPr>
                <w:rFonts w:ascii="Arial" w:hAnsi="Arial" w:cs="Arial"/>
                <w:highlight w:val="yellow"/>
              </w:rPr>
              <w:t>Standardisation</w:t>
            </w:r>
            <w:r>
              <w:rPr>
                <w:rFonts w:ascii="Arial" w:hAnsi="Arial" w:cs="Arial"/>
              </w:rPr>
              <w:t xml:space="preserve"> (</w:t>
            </w:r>
            <w:r w:rsidR="00536860">
              <w:rPr>
                <w:rFonts w:ascii="Arial" w:hAnsi="Arial" w:cs="Arial"/>
              </w:rPr>
              <w:t>ISO</w:t>
            </w:r>
            <w:r w:rsidR="00B37C04">
              <w:rPr>
                <w:rFonts w:ascii="Arial" w:hAnsi="Arial" w:cs="Arial"/>
              </w:rPr>
              <w:t>)</w:t>
            </w:r>
            <w:r w:rsidR="00AF711D" w:rsidRPr="00874C98">
              <w:rPr>
                <w:rFonts w:ascii="Arial" w:hAnsi="Arial" w:cs="Arial"/>
              </w:rPr>
              <w:t>27001</w:t>
            </w:r>
            <w:r w:rsidR="00AF711D" w:rsidRPr="007D6F77">
              <w:rPr>
                <w:rFonts w:ascii="Arial" w:hAnsi="Arial" w:cs="Arial"/>
              </w:rPr>
              <w:t xml:space="preserve"> basics</w:t>
            </w:r>
          </w:p>
        </w:tc>
        <w:tc>
          <w:tcPr>
            <w:tcW w:w="1661" w:type="dxa"/>
          </w:tcPr>
          <w:p w14:paraId="4D54A7B3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3B25B2A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2C602BA2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0076A35F" w14:textId="6C47AC76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ISO, NIST CSF, </w:t>
            </w:r>
            <w:r w:rsidR="00647B40" w:rsidRPr="00457D23">
              <w:rPr>
                <w:rFonts w:ascii="Arial" w:hAnsi="Arial" w:cs="Arial"/>
                <w:highlight w:val="yellow"/>
              </w:rPr>
              <w:t xml:space="preserve">General Data Protection </w:t>
            </w:r>
            <w:r w:rsidR="00457D23" w:rsidRPr="00457D23">
              <w:rPr>
                <w:rFonts w:ascii="Arial" w:hAnsi="Arial" w:cs="Arial"/>
                <w:highlight w:val="yellow"/>
              </w:rPr>
              <w:t>Regulation</w:t>
            </w:r>
            <w:r w:rsidR="00457D23" w:rsidRPr="007D6F77">
              <w:rPr>
                <w:rFonts w:ascii="Arial" w:hAnsi="Arial" w:cs="Arial"/>
              </w:rPr>
              <w:t xml:space="preserve"> </w:t>
            </w:r>
            <w:r w:rsidR="00457D23">
              <w:rPr>
                <w:rFonts w:ascii="Arial" w:hAnsi="Arial" w:cs="Arial"/>
              </w:rPr>
              <w:t>(</w:t>
            </w:r>
            <w:r w:rsidR="00457D23" w:rsidRPr="007D6F77">
              <w:rPr>
                <w:rFonts w:ascii="Arial" w:hAnsi="Arial" w:cs="Arial"/>
              </w:rPr>
              <w:t>GDPR</w:t>
            </w:r>
            <w:r w:rsidR="00457D23">
              <w:rPr>
                <w:rFonts w:ascii="Arial" w:hAnsi="Arial" w:cs="Arial"/>
              </w:rPr>
              <w:t>)</w:t>
            </w:r>
          </w:p>
        </w:tc>
        <w:tc>
          <w:tcPr>
            <w:tcW w:w="1708" w:type="dxa"/>
          </w:tcPr>
          <w:p w14:paraId="62662BDB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04AD612E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0A75E0E1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6740CFEF" w14:textId="548BF2FF" w:rsidR="00AF711D" w:rsidRPr="007D6F77" w:rsidRDefault="00C7426D" w:rsidP="00C25606">
            <w:pPr>
              <w:rPr>
                <w:rFonts w:ascii="Arial" w:hAnsi="Arial" w:cs="Arial"/>
              </w:rPr>
            </w:pPr>
            <w:r w:rsidRPr="00F76DE6">
              <w:rPr>
                <w:rFonts w:ascii="Arial" w:hAnsi="Arial" w:cs="Arial"/>
                <w:highlight w:val="yellow"/>
              </w:rPr>
              <w:t>National Institute of Standards and Technology</w:t>
            </w:r>
            <w:r>
              <w:rPr>
                <w:rFonts w:ascii="Arial" w:hAnsi="Arial" w:cs="Arial"/>
              </w:rPr>
              <w:t xml:space="preserve"> (</w:t>
            </w:r>
            <w:r w:rsidR="00AF711D" w:rsidRPr="007D6F77">
              <w:rPr>
                <w:rFonts w:ascii="Arial" w:hAnsi="Arial" w:cs="Arial"/>
              </w:rPr>
              <w:t>NIST</w:t>
            </w:r>
            <w:r w:rsidR="00F76DE6">
              <w:rPr>
                <w:rFonts w:ascii="Arial" w:hAnsi="Arial" w:cs="Arial"/>
              </w:rPr>
              <w:t>)</w:t>
            </w:r>
            <w:r w:rsidR="00AF711D" w:rsidRPr="007D6F77">
              <w:rPr>
                <w:rFonts w:ascii="Arial" w:hAnsi="Arial" w:cs="Arial"/>
              </w:rPr>
              <w:t xml:space="preserve"> basics, SOC processes</w:t>
            </w:r>
          </w:p>
        </w:tc>
        <w:tc>
          <w:tcPr>
            <w:tcW w:w="1755" w:type="dxa"/>
          </w:tcPr>
          <w:p w14:paraId="3C75E681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</w:p>
          <w:p w14:paraId="1218C52C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5B50E873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9F257D9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GDPR, NIST/ISO experience</w:t>
            </w:r>
          </w:p>
        </w:tc>
      </w:tr>
      <w:tr w:rsidR="00AF711D" w:rsidRPr="007D6F77" w14:paraId="2313D7F7" w14:textId="77777777" w:rsidTr="006608AB">
        <w:tc>
          <w:tcPr>
            <w:tcW w:w="2072" w:type="dxa"/>
            <w:shd w:val="clear" w:color="auto" w:fill="DBE5F1" w:themeFill="accent1" w:themeFillTint="33"/>
          </w:tcPr>
          <w:p w14:paraId="17F1DA5A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2:</w:t>
            </w:r>
          </w:p>
          <w:p w14:paraId="34526013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1E887B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Security Operations Knowledge</w:t>
            </w:r>
          </w:p>
          <w:p w14:paraId="5666C0C8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FE9A4A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71D65C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395A38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60" w:type="dxa"/>
          </w:tcPr>
          <w:p w14:paraId="23D27FC2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5D7C06EC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7A227694" w14:textId="3BF70C26" w:rsidR="00AF711D" w:rsidRPr="007D6F77" w:rsidRDefault="00DD112F" w:rsidP="00C25606">
            <w:pPr>
              <w:rPr>
                <w:rFonts w:ascii="Arial" w:hAnsi="Arial" w:cs="Arial"/>
              </w:rPr>
            </w:pPr>
            <w:r w:rsidRPr="00DD112F">
              <w:rPr>
                <w:rFonts w:ascii="Arial" w:hAnsi="Arial" w:cs="Arial"/>
                <w:highlight w:val="yellow"/>
              </w:rPr>
              <w:t>Security Operations Centre</w:t>
            </w:r>
            <w:r>
              <w:rPr>
                <w:rFonts w:ascii="Arial" w:hAnsi="Arial" w:cs="Arial"/>
              </w:rPr>
              <w:t xml:space="preserve"> (</w:t>
            </w:r>
            <w:r w:rsidR="00AF711D" w:rsidRPr="007D6F77">
              <w:rPr>
                <w:rFonts w:ascii="Arial" w:hAnsi="Arial" w:cs="Arial"/>
              </w:rPr>
              <w:t>SOC</w:t>
            </w:r>
            <w:r>
              <w:rPr>
                <w:rFonts w:ascii="Arial" w:hAnsi="Arial" w:cs="Arial"/>
              </w:rPr>
              <w:t>)</w:t>
            </w:r>
            <w:r w:rsidR="00AF711D" w:rsidRPr="007D6F77">
              <w:rPr>
                <w:rFonts w:ascii="Arial" w:hAnsi="Arial" w:cs="Arial"/>
              </w:rPr>
              <w:t xml:space="preserve"> workflows, alert triage</w:t>
            </w:r>
          </w:p>
        </w:tc>
        <w:tc>
          <w:tcPr>
            <w:tcW w:w="1661" w:type="dxa"/>
          </w:tcPr>
          <w:p w14:paraId="172C0CB8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0FF0B98D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00CC35D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Risk impact on operations</w:t>
            </w:r>
          </w:p>
        </w:tc>
        <w:tc>
          <w:tcPr>
            <w:tcW w:w="1708" w:type="dxa"/>
          </w:tcPr>
          <w:p w14:paraId="44AF960F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1F1C9E09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75F03222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SOC monitoring, incident lifecycle</w:t>
            </w:r>
          </w:p>
        </w:tc>
        <w:tc>
          <w:tcPr>
            <w:tcW w:w="1755" w:type="dxa"/>
          </w:tcPr>
          <w:p w14:paraId="1AC0324C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5A564F78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23D45028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Incident lifecycle, remediation steps</w:t>
            </w:r>
          </w:p>
        </w:tc>
      </w:tr>
      <w:tr w:rsidR="00AF711D" w:rsidRPr="007D6F77" w14:paraId="226B420A" w14:textId="77777777" w:rsidTr="006608AB">
        <w:tc>
          <w:tcPr>
            <w:tcW w:w="2072" w:type="dxa"/>
            <w:shd w:val="clear" w:color="auto" w:fill="DBE5F1" w:themeFill="accent1" w:themeFillTint="33"/>
          </w:tcPr>
          <w:p w14:paraId="4B50D281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3:</w:t>
            </w:r>
          </w:p>
          <w:p w14:paraId="76A88C68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1F610D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Networking &amp; Infrastructure</w:t>
            </w:r>
          </w:p>
          <w:p w14:paraId="3DDAFF86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AAF03F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CF51D1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60" w:type="dxa"/>
          </w:tcPr>
          <w:p w14:paraId="12A6E287" w14:textId="207A2AA4" w:rsidR="00AF711D" w:rsidRPr="007D6F77" w:rsidRDefault="002C6772" w:rsidP="004F61F0">
            <w:pPr>
              <w:rPr>
                <w:rFonts w:ascii="Arial" w:hAnsi="Arial" w:cs="Arial"/>
              </w:rPr>
            </w:pPr>
            <w:r w:rsidRPr="004F61F0">
              <w:rPr>
                <w:rFonts w:ascii="Arial" w:hAnsi="Arial" w:cs="Arial"/>
                <w:highlight w:val="yellow"/>
              </w:rPr>
              <w:t>Transmission Control Protocol/ Internet Protocol</w:t>
            </w:r>
            <w:r w:rsidR="004F61F0">
              <w:rPr>
                <w:rFonts w:ascii="Arial" w:hAnsi="Arial" w:cs="Arial"/>
              </w:rPr>
              <w:t xml:space="preserve"> (</w:t>
            </w:r>
            <w:r w:rsidR="00AF711D" w:rsidRPr="007D6F77">
              <w:rPr>
                <w:rFonts w:ascii="Arial" w:hAnsi="Arial" w:cs="Arial"/>
              </w:rPr>
              <w:t>TCP/IP</w:t>
            </w:r>
            <w:r w:rsidR="004F61F0">
              <w:rPr>
                <w:rFonts w:ascii="Arial" w:hAnsi="Arial" w:cs="Arial"/>
              </w:rPr>
              <w:t>)</w:t>
            </w:r>
            <w:r w:rsidR="00AF711D" w:rsidRPr="007D6F77">
              <w:rPr>
                <w:rFonts w:ascii="Arial" w:hAnsi="Arial" w:cs="Arial"/>
              </w:rPr>
              <w:t xml:space="preserve">, firewalls, </w:t>
            </w:r>
            <w:r w:rsidR="0066157D">
              <w:rPr>
                <w:rFonts w:ascii="Arial" w:hAnsi="Arial" w:cs="Arial"/>
              </w:rPr>
              <w:t xml:space="preserve">and </w:t>
            </w:r>
            <w:r w:rsidR="00AF711D" w:rsidRPr="007D6F77">
              <w:rPr>
                <w:rFonts w:ascii="Arial" w:hAnsi="Arial" w:cs="Arial"/>
              </w:rPr>
              <w:t>routing</w:t>
            </w:r>
          </w:p>
        </w:tc>
        <w:tc>
          <w:tcPr>
            <w:tcW w:w="1661" w:type="dxa"/>
          </w:tcPr>
          <w:p w14:paraId="274CFF3B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FE83806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1ABA23DC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Risk of network changes</w:t>
            </w:r>
          </w:p>
        </w:tc>
        <w:tc>
          <w:tcPr>
            <w:tcW w:w="1708" w:type="dxa"/>
          </w:tcPr>
          <w:p w14:paraId="71FE750D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9DD7486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4FCC1BCF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Network security concepts</w:t>
            </w:r>
          </w:p>
        </w:tc>
        <w:tc>
          <w:tcPr>
            <w:tcW w:w="1755" w:type="dxa"/>
          </w:tcPr>
          <w:p w14:paraId="6453B9F3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7B1192BD" w14:textId="77777777" w:rsidR="00AF711D" w:rsidRPr="007D6F77" w:rsidRDefault="00AF711D" w:rsidP="00C25606">
            <w:pPr>
              <w:rPr>
                <w:rFonts w:ascii="Arial" w:hAnsi="Arial" w:cs="Arial"/>
              </w:rPr>
            </w:pPr>
          </w:p>
          <w:p w14:paraId="6C375957" w14:textId="77777777" w:rsidR="00AF711D" w:rsidRPr="007D6F77" w:rsidRDefault="00AF711D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>Network architecture &amp; attack paths</w:t>
            </w:r>
          </w:p>
        </w:tc>
      </w:tr>
      <w:tr w:rsidR="00AF711D" w:rsidRPr="007D6F77" w14:paraId="126EEBF3" w14:textId="77777777" w:rsidTr="006608AB">
        <w:tc>
          <w:tcPr>
            <w:tcW w:w="8856" w:type="dxa"/>
            <w:gridSpan w:val="5"/>
            <w:shd w:val="clear" w:color="auto" w:fill="DBE5F1" w:themeFill="accent1" w:themeFillTint="33"/>
          </w:tcPr>
          <w:p w14:paraId="07D12E9C" w14:textId="77777777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15419D0" w14:textId="1B5248C2" w:rsidR="00AF711D" w:rsidRPr="007D6F77" w:rsidRDefault="00AF711D" w:rsidP="00C2560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6F77">
              <w:rPr>
                <w:rFonts w:ascii="Arial" w:hAnsi="Arial" w:cs="Arial"/>
                <w:b/>
                <w:bCs/>
                <w:sz w:val="24"/>
                <w:szCs w:val="24"/>
              </w:rPr>
              <w:t>All roles require an understanding of frameworks, the deepest GRC knowledge, an understanding of how security operations work, and fundamental networking knowledge.</w:t>
            </w:r>
          </w:p>
        </w:tc>
      </w:tr>
    </w:tbl>
    <w:p w14:paraId="418FAD95" w14:textId="77777777" w:rsidR="00AF711D" w:rsidRPr="007D6F77" w:rsidRDefault="00AF711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4D6B33F0" w14:textId="77777777" w:rsidR="0055151D" w:rsidRPr="007D6F77" w:rsidRDefault="0055151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34518559" w14:textId="77777777" w:rsidR="0055151D" w:rsidRPr="007D6F77" w:rsidRDefault="0055151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3D9653B1" w14:textId="77777777" w:rsidR="001F1BDF" w:rsidRPr="007D6F77" w:rsidRDefault="001F1BDF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1610692E" w14:textId="77777777" w:rsidR="001F1BDF" w:rsidRPr="007D6F77" w:rsidRDefault="001F1BDF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4C4C811B" w14:textId="77777777" w:rsidR="00CC3BA2" w:rsidRPr="007D6F77" w:rsidRDefault="00CC3BA2" w:rsidP="00C4580D">
      <w:pPr>
        <w:rPr>
          <w:rFonts w:ascii="Arial" w:hAnsi="Arial" w:cs="Arial"/>
          <w:b/>
          <w:bCs/>
          <w:sz w:val="24"/>
          <w:szCs w:val="24"/>
        </w:rPr>
      </w:pPr>
      <w:bookmarkStart w:id="0" w:name="_Hlk216339332"/>
      <w:r w:rsidRPr="007D6F77">
        <w:rPr>
          <w:rFonts w:ascii="Arial" w:hAnsi="Arial" w:cs="Arial"/>
          <w:b/>
          <w:bCs/>
          <w:sz w:val="24"/>
          <w:szCs w:val="24"/>
        </w:rPr>
        <w:lastRenderedPageBreak/>
        <w:t>PART II: SELF-ASSESSMENT &amp; EVIDENCE OF READINESS</w:t>
      </w:r>
    </w:p>
    <w:p w14:paraId="2E01D6A8" w14:textId="77777777" w:rsidR="00CC3BA2" w:rsidRPr="007D6F77" w:rsidRDefault="00CC3BA2" w:rsidP="00CC3BA2">
      <w:pPr>
        <w:pStyle w:val="ListParagraph"/>
        <w:numPr>
          <w:ilvl w:val="0"/>
          <w:numId w:val="10"/>
        </w:numPr>
        <w:spacing w:line="360" w:lineRule="auto"/>
        <w:rPr>
          <w:rFonts w:ascii="Arial" w:eastAsia="MS Mincho" w:hAnsi="Arial" w:cs="Arial"/>
          <w:b/>
          <w:bCs/>
          <w:sz w:val="24"/>
          <w:szCs w:val="24"/>
        </w:rPr>
      </w:pPr>
      <w:bookmarkStart w:id="1" w:name="_Hlk216339388"/>
      <w:bookmarkEnd w:id="0"/>
      <w:r w:rsidRPr="007D6F77">
        <w:rPr>
          <w:rFonts w:ascii="Arial" w:eastAsia="MS Mincho" w:hAnsi="Arial" w:cs="Arial"/>
          <w:b/>
          <w:bCs/>
          <w:sz w:val="24"/>
          <w:szCs w:val="24"/>
        </w:rPr>
        <w:t>Self-assessment</w:t>
      </w:r>
    </w:p>
    <w:bookmarkEnd w:id="1"/>
    <w:p w14:paraId="39FA5866" w14:textId="6CFCEAB8" w:rsidR="00042104" w:rsidRPr="007D6F77" w:rsidRDefault="005B4686" w:rsidP="004D25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6F7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08CB286" wp14:editId="5438A82E">
                <wp:simplePos x="0" y="0"/>
                <wp:positionH relativeFrom="column">
                  <wp:posOffset>-667151</wp:posOffset>
                </wp:positionH>
                <wp:positionV relativeFrom="paragraph">
                  <wp:posOffset>1100990</wp:posOffset>
                </wp:positionV>
                <wp:extent cx="6799204" cy="6492240"/>
                <wp:effectExtent l="57150" t="19050" r="78105" b="99060"/>
                <wp:wrapNone/>
                <wp:docPr id="169499790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9204" cy="649224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0070C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C9C4C9" id="Rectangle: Rounded Corners 3" o:spid="_x0000_s1026" style="position:absolute;margin-left:-52.55pt;margin-top:86.7pt;width:535.35pt;height:511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" fillcolor="#0070c0" strokecolor="#4579b8 [3044]">
                <v:fill color2="#cad9eb [980]" rotate="t" colors="0 #0070c0;48497f #b0c6e1;54395f #b0c6e1;1 #cad9eb" focus="100%" type="gradient"/>
                <v:shadow on="t" color="black" opacity="22937f" origin=",.5" offset="0,.63889mm"/>
              </v:roundrect>
            </w:pict>
          </mc:Fallback>
        </mc:AlternateContent>
      </w:r>
      <w:r w:rsidR="00042104" w:rsidRPr="007D6F77">
        <w:rPr>
          <w:rFonts w:ascii="Arial" w:hAnsi="Arial" w:cs="Arial"/>
          <w:sz w:val="24"/>
          <w:szCs w:val="24"/>
        </w:rPr>
        <w:t xml:space="preserve">A structured personal assessment enables me to evaluate my strengths, weaknesses, and overall readiness for employment and long-term professional development. </w:t>
      </w:r>
      <w:r w:rsidR="0041377C" w:rsidRPr="007D6F77">
        <w:rPr>
          <w:rFonts w:ascii="Arial" w:hAnsi="Arial" w:cs="Arial"/>
          <w:sz w:val="24"/>
          <w:szCs w:val="24"/>
        </w:rPr>
        <w:t>By</w:t>
      </w:r>
      <w:r w:rsidR="00F72E14" w:rsidRPr="007D6F77">
        <w:rPr>
          <w:rFonts w:ascii="Arial" w:hAnsi="Arial" w:cs="Arial"/>
          <w:sz w:val="24"/>
          <w:szCs w:val="24"/>
        </w:rPr>
        <w:t xml:space="preserve"> u</w:t>
      </w:r>
      <w:r w:rsidR="00042104" w:rsidRPr="007D6F77">
        <w:rPr>
          <w:rFonts w:ascii="Arial" w:hAnsi="Arial" w:cs="Arial"/>
          <w:sz w:val="24"/>
          <w:szCs w:val="24"/>
        </w:rPr>
        <w:t>sing the SWOT framework, I identified several key attributes that reflect my current level of employability.</w:t>
      </w:r>
    </w:p>
    <w:p w14:paraId="6B421F3E" w14:textId="70E18BA7" w:rsidR="002B5BAD" w:rsidRPr="007D6F77" w:rsidRDefault="003B6612" w:rsidP="00042104">
      <w:pPr>
        <w:spacing w:line="360" w:lineRule="auto"/>
        <w:rPr>
          <w:rFonts w:ascii="Arial" w:hAnsi="Arial" w:cs="Arial"/>
          <w:sz w:val="24"/>
          <w:szCs w:val="24"/>
        </w:rPr>
      </w:pPr>
      <w:r w:rsidRPr="007D6F7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DDC74C" wp14:editId="6B7F6F5D">
                <wp:simplePos x="0" y="0"/>
                <wp:positionH relativeFrom="column">
                  <wp:posOffset>2791883</wp:posOffset>
                </wp:positionH>
                <wp:positionV relativeFrom="paragraph">
                  <wp:posOffset>332104</wp:posOffset>
                </wp:positionV>
                <wp:extent cx="2910840" cy="2665307"/>
                <wp:effectExtent l="57150" t="19050" r="80010" b="97155"/>
                <wp:wrapNone/>
                <wp:docPr id="221343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2665307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124B810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Weaknesses</w:t>
                            </w:r>
                          </w:p>
                          <w:p w14:paraId="18B5F87C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• Limited hands-on experience with SIEM, EDR, vulnerability scanners</w:t>
                            </w:r>
                          </w:p>
                          <w:p w14:paraId="180A6924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• Low confidence in high-pressure incident response</w:t>
                            </w:r>
                          </w:p>
                          <w:p w14:paraId="6270577A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• Need deeper understanding of ISO27001, NIST, GDPR</w:t>
                            </w:r>
                          </w:p>
                          <w:p w14:paraId="0AD8D584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• Balancing academic and practical learning</w:t>
                            </w:r>
                          </w:p>
                          <w:p w14:paraId="3B83D589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 w:rsidRPr="007D1950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• Need more practical cybersecurity exposure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DC74C" id="Rectangle 1" o:spid="_x0000_s1056" style="position:absolute;margin-left:219.85pt;margin-top:26.15pt;width:229.2pt;height:20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" fillcolor="#953735" strokecolor="#4a7ebb">
                <v:shadow on="t" color="black" opacity="22937f" origin=",.5" offset="0,.63889mm"/>
                <v:textbox>
                  <w:txbxContent>
                    <w:p w14:paraId="2124B810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Weaknesses</w:t>
                      </w:r>
                    </w:p>
                    <w:p w14:paraId="18B5F87C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color w:val="FFFFFF" w:themeColor="background1"/>
                        </w:rPr>
                        <w:t>• Limited hands-on experience with SIEM, EDR, vulnerability scanners</w:t>
                      </w:r>
                    </w:p>
                    <w:p w14:paraId="180A6924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color w:val="FFFFFF" w:themeColor="background1"/>
                        </w:rPr>
                        <w:t>• Low confidence in high-pressure incident response</w:t>
                      </w:r>
                    </w:p>
                    <w:p w14:paraId="6270577A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color w:val="FFFFFF" w:themeColor="background1"/>
                        </w:rPr>
                        <w:t>• Need deeper understanding of ISO27001, NIST, GDPR</w:t>
                      </w:r>
                    </w:p>
                    <w:p w14:paraId="0AD8D584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color w:val="FFFFFF" w:themeColor="background1"/>
                        </w:rPr>
                        <w:t>• Balancing academic and practical learning</w:t>
                      </w:r>
                    </w:p>
                    <w:p w14:paraId="3B83D589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 w:rsidRPr="007D1950">
                        <w:rPr>
                          <w:rFonts w:ascii="Arial" w:hAnsi="Arial" w:cs="Arial"/>
                          <w:color w:val="FFFFFF" w:themeColor="background1"/>
                        </w:rPr>
                        <w:t>• Need more practical cybersecurity exposure</w:t>
                      </w:r>
                    </w:p>
                  </w:txbxContent>
                </v:textbox>
              </v:rect>
            </w:pict>
          </mc:Fallback>
        </mc:AlternateContent>
      </w:r>
      <w:r w:rsidR="00CE2001" w:rsidRPr="007D6F7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67E86D2" wp14:editId="5CE24359">
                <wp:simplePos x="0" y="0"/>
                <wp:positionH relativeFrom="column">
                  <wp:posOffset>-224010</wp:posOffset>
                </wp:positionH>
                <wp:positionV relativeFrom="paragraph">
                  <wp:posOffset>317403</wp:posOffset>
                </wp:positionV>
                <wp:extent cx="2918460" cy="2682240"/>
                <wp:effectExtent l="57150" t="19050" r="72390" b="99060"/>
                <wp:wrapNone/>
                <wp:docPr id="1889896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26822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8B7DD8" w14:textId="77777777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Strengths</w:t>
                            </w:r>
                          </w:p>
                          <w:p w14:paraId="2D678117" w14:textId="7E350E90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• </w:t>
                            </w:r>
                            <w:r w:rsidR="0054129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Strong </w:t>
                            </w:r>
                            <w:r w:rsidR="0097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capacity</w:t>
                            </w: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to learn quickly</w:t>
                            </w:r>
                          </w:p>
                          <w:p w14:paraId="76D01CFA" w14:textId="5B0D6737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• </w:t>
                            </w:r>
                            <w:r w:rsidR="00EF51D4" w:rsidRPr="00EF51D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Excellent ability to analyse information and resolve complex issues</w:t>
                            </w:r>
                          </w:p>
                          <w:p w14:paraId="28F4A9EB" w14:textId="77777777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Clear communication of technical concepts</w:t>
                            </w:r>
                          </w:p>
                          <w:p w14:paraId="4D276307" w14:textId="77777777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Reliable and self-motivated</w:t>
                            </w:r>
                          </w:p>
                          <w:p w14:paraId="7B0EE865" w14:textId="77777777" w:rsidR="002B5BAD" w:rsidRPr="003B6612" w:rsidRDefault="002B5BAD" w:rsidP="002B5BA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Good organisation and time-management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E86D2" id="_x0000_s1057" style="position:absolute;margin-left:-17.65pt;margin-top:25pt;width:229.8pt;height:211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" fillcolor="#c4bc96 [2414]" strokecolor="#4579b8 [3044]">
                <v:shadow on="t" color="black" opacity="22937f" origin=",.5" offset="0,.63889mm"/>
                <v:textbox>
                  <w:txbxContent>
                    <w:p w14:paraId="278B7DD8" w14:textId="77777777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Strengths</w:t>
                      </w:r>
                    </w:p>
                    <w:p w14:paraId="2D678117" w14:textId="7E350E90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 xml:space="preserve">• </w:t>
                      </w:r>
                      <w:r w:rsidR="00541291">
                        <w:rPr>
                          <w:rFonts w:ascii="Arial" w:hAnsi="Arial" w:cs="Arial"/>
                          <w:color w:val="000000" w:themeColor="text1"/>
                        </w:rPr>
                        <w:t xml:space="preserve">Strong </w:t>
                      </w:r>
                      <w:r w:rsidR="00976612">
                        <w:rPr>
                          <w:rFonts w:ascii="Arial" w:hAnsi="Arial" w:cs="Arial"/>
                          <w:color w:val="000000" w:themeColor="text1"/>
                        </w:rPr>
                        <w:t>capacity</w:t>
                      </w: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 xml:space="preserve"> to learn quickly</w:t>
                      </w:r>
                    </w:p>
                    <w:p w14:paraId="76D01CFA" w14:textId="5B0D6737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 xml:space="preserve">• </w:t>
                      </w:r>
                      <w:r w:rsidR="00EF51D4" w:rsidRPr="00EF51D4">
                        <w:rPr>
                          <w:rFonts w:ascii="Arial" w:hAnsi="Arial" w:cs="Arial"/>
                          <w:color w:val="000000" w:themeColor="text1"/>
                        </w:rPr>
                        <w:t>Excellent ability to analyse information and resolve complex issues</w:t>
                      </w:r>
                    </w:p>
                    <w:p w14:paraId="28F4A9EB" w14:textId="77777777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Clear communication of technical concepts</w:t>
                      </w:r>
                    </w:p>
                    <w:p w14:paraId="4D276307" w14:textId="77777777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Reliable and self-motivated</w:t>
                      </w:r>
                    </w:p>
                    <w:p w14:paraId="7B0EE865" w14:textId="77777777" w:rsidR="002B5BAD" w:rsidRPr="003B6612" w:rsidRDefault="002B5BAD" w:rsidP="002B5BA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Good organisation and time-management skills</w:t>
                      </w:r>
                    </w:p>
                  </w:txbxContent>
                </v:textbox>
              </v:rect>
            </w:pict>
          </mc:Fallback>
        </mc:AlternateContent>
      </w:r>
    </w:p>
    <w:p w14:paraId="66B530CD" w14:textId="0AD0B269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2BC417CB" w14:textId="336EDD56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308ED1BA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018B15D1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10256AC5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2212B46F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2FDBA768" w14:textId="153F449C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01EB0C00" w14:textId="630D5608" w:rsidR="002B5BAD" w:rsidRPr="007D6F77" w:rsidRDefault="005404FB" w:rsidP="00042104">
      <w:pPr>
        <w:spacing w:line="360" w:lineRule="auto"/>
        <w:rPr>
          <w:rFonts w:ascii="Arial" w:hAnsi="Arial" w:cs="Arial"/>
          <w:sz w:val="24"/>
          <w:szCs w:val="24"/>
        </w:rPr>
      </w:pPr>
      <w:r w:rsidRPr="007D6F7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1D84A" wp14:editId="7C66368E">
                <wp:simplePos x="0" y="0"/>
                <wp:positionH relativeFrom="column">
                  <wp:posOffset>-250190</wp:posOffset>
                </wp:positionH>
                <wp:positionV relativeFrom="paragraph">
                  <wp:posOffset>120862</wp:posOffset>
                </wp:positionV>
                <wp:extent cx="2926080" cy="2727960"/>
                <wp:effectExtent l="57150" t="19050" r="83820" b="91440"/>
                <wp:wrapNone/>
                <wp:docPr id="12778689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0" cy="27279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F69069" w14:textId="77777777" w:rsidR="006A0055" w:rsidRDefault="006A0055" w:rsidP="00715F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35CA0A" w14:textId="2D8AC6BA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Opportunities</w:t>
                            </w:r>
                          </w:p>
                          <w:p w14:paraId="1B949543" w14:textId="77777777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Growing cybersecurity job market</w:t>
                            </w:r>
                          </w:p>
                          <w:p w14:paraId="2E2EE496" w14:textId="77777777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Ability to earn industry certifications</w:t>
                            </w:r>
                          </w:p>
                          <w:p w14:paraId="58041FA3" w14:textId="77777777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Hands-on experience through virtual labs and simulations</w:t>
                            </w:r>
                          </w:p>
                          <w:p w14:paraId="313EA58E" w14:textId="77777777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Networking and collaboration opportunities</w:t>
                            </w:r>
                          </w:p>
                          <w:p w14:paraId="4B61FD4B" w14:textId="77777777" w:rsidR="00715FD0" w:rsidRPr="003B6612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B661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• Learning through workshops and cyber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1D84A" id="_x0000_s1058" style="position:absolute;margin-left:-19.7pt;margin-top:9.5pt;width:230.4pt;height:21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FF69069" w14:textId="77777777" w:rsidR="006A0055" w:rsidRDefault="006A0055" w:rsidP="00715FD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</w:p>
                    <w:p w14:paraId="2535CA0A" w14:textId="2D8AC6BA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Opportunities</w:t>
                      </w:r>
                    </w:p>
                    <w:p w14:paraId="1B949543" w14:textId="77777777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Growing cybersecurity job market</w:t>
                      </w:r>
                    </w:p>
                    <w:p w14:paraId="2E2EE496" w14:textId="77777777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Ability to earn industry certifications</w:t>
                      </w:r>
                    </w:p>
                    <w:p w14:paraId="58041FA3" w14:textId="77777777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Hands-on experience through virtual labs and simulations</w:t>
                      </w:r>
                    </w:p>
                    <w:p w14:paraId="313EA58E" w14:textId="77777777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Networking and collaboration opportunities</w:t>
                      </w:r>
                    </w:p>
                    <w:p w14:paraId="4B61FD4B" w14:textId="77777777" w:rsidR="00715FD0" w:rsidRPr="003B6612" w:rsidRDefault="00715FD0" w:rsidP="00715FD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B6612">
                        <w:rPr>
                          <w:rFonts w:ascii="Arial" w:hAnsi="Arial" w:cs="Arial"/>
                          <w:color w:val="000000" w:themeColor="text1"/>
                        </w:rPr>
                        <w:t>• Learning through workshops and cyber events</w:t>
                      </w:r>
                    </w:p>
                  </w:txbxContent>
                </v:textbox>
              </v:rect>
            </w:pict>
          </mc:Fallback>
        </mc:AlternateContent>
      </w:r>
      <w:r w:rsidR="003B6612" w:rsidRPr="007D6F7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0A3DAE" wp14:editId="04F3A500">
                <wp:simplePos x="0" y="0"/>
                <wp:positionH relativeFrom="column">
                  <wp:posOffset>2789700</wp:posOffset>
                </wp:positionH>
                <wp:positionV relativeFrom="paragraph">
                  <wp:posOffset>123126</wp:posOffset>
                </wp:positionV>
                <wp:extent cx="2899410" cy="2720340"/>
                <wp:effectExtent l="57150" t="19050" r="72390" b="99060"/>
                <wp:wrapNone/>
                <wp:docPr id="16367707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9410" cy="272034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60000"/>
                            <a:lumOff val="40000"/>
                          </a:srgbClr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50318B1" w14:textId="77777777" w:rsidR="00715FD0" w:rsidRPr="007D1950" w:rsidRDefault="00715FD0" w:rsidP="00715FD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D1950">
                              <w:rPr>
                                <w:rStyle w:val="Strong"/>
                                <w:rFonts w:ascii="Arial" w:hAnsi="Arial" w:cs="Arial"/>
                              </w:rPr>
                              <w:t>Threats</w:t>
                            </w:r>
                            <w:r w:rsidRPr="007D1950">
                              <w:rPr>
                                <w:rFonts w:ascii="Arial" w:hAnsi="Arial" w:cs="Arial"/>
                              </w:rPr>
                              <w:br/>
                              <w:t>• Fast-changing technology requiring constant upskilling</w:t>
                            </w:r>
                            <w:r w:rsidRPr="007D1950">
                              <w:rPr>
                                <w:rFonts w:ascii="Arial" w:hAnsi="Arial" w:cs="Arial"/>
                              </w:rPr>
                              <w:br/>
                              <w:t>• Highly competitive entry-level job market</w:t>
                            </w:r>
                            <w:r w:rsidRPr="007D1950">
                              <w:rPr>
                                <w:rFonts w:ascii="Arial" w:hAnsi="Arial" w:cs="Arial"/>
                              </w:rPr>
                              <w:br/>
                              <w:t>• Automation reducing some entry-level tasks</w:t>
                            </w:r>
                            <w:r w:rsidRPr="007D1950">
                              <w:rPr>
                                <w:rFonts w:ascii="Arial" w:hAnsi="Arial" w:cs="Arial"/>
                              </w:rPr>
                              <w:br/>
                              <w:t>• Time constraints between study, development, and work</w:t>
                            </w:r>
                            <w:r w:rsidRPr="007D1950">
                              <w:rPr>
                                <w:rFonts w:ascii="Arial" w:hAnsi="Arial" w:cs="Arial"/>
                              </w:rPr>
                              <w:br/>
                              <w:t>• Competing with candidates with stronger hands-on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A3DAE" id="_x0000_s1059" style="position:absolute;margin-left:219.65pt;margin-top:9.7pt;width:228.3pt;height:21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" fillcolor="#d99694" strokecolor="#4a7ebb">
                <v:shadow on="t" color="black" opacity="22937f" origin=",.5" offset="0,.63889mm"/>
                <v:textbox>
                  <w:txbxContent>
                    <w:p w14:paraId="750318B1" w14:textId="77777777" w:rsidR="00715FD0" w:rsidRPr="007D1950" w:rsidRDefault="00715FD0" w:rsidP="00715FD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D1950">
                        <w:rPr>
                          <w:rStyle w:val="Strong"/>
                          <w:rFonts w:ascii="Arial" w:hAnsi="Arial" w:cs="Arial"/>
                        </w:rPr>
                        <w:t>Threats</w:t>
                      </w:r>
                      <w:r w:rsidRPr="007D1950">
                        <w:rPr>
                          <w:rFonts w:ascii="Arial" w:hAnsi="Arial" w:cs="Arial"/>
                        </w:rPr>
                        <w:br/>
                        <w:t>• Fast-changing technology requiring constant upskilling</w:t>
                      </w:r>
                      <w:r w:rsidRPr="007D1950">
                        <w:rPr>
                          <w:rFonts w:ascii="Arial" w:hAnsi="Arial" w:cs="Arial"/>
                        </w:rPr>
                        <w:br/>
                        <w:t>• Highly competitive entry-level job market</w:t>
                      </w:r>
                      <w:r w:rsidRPr="007D1950">
                        <w:rPr>
                          <w:rFonts w:ascii="Arial" w:hAnsi="Arial" w:cs="Arial"/>
                        </w:rPr>
                        <w:br/>
                        <w:t>• Automation reducing some entry-level tasks</w:t>
                      </w:r>
                      <w:r w:rsidRPr="007D1950">
                        <w:rPr>
                          <w:rFonts w:ascii="Arial" w:hAnsi="Arial" w:cs="Arial"/>
                        </w:rPr>
                        <w:br/>
                        <w:t>• Time constraints between study, development, and work</w:t>
                      </w:r>
                      <w:r w:rsidRPr="007D1950">
                        <w:rPr>
                          <w:rFonts w:ascii="Arial" w:hAnsi="Arial" w:cs="Arial"/>
                        </w:rPr>
                        <w:br/>
                        <w:t>• Competing with candidates with stronger hands-on experience</w:t>
                      </w:r>
                    </w:p>
                  </w:txbxContent>
                </v:textbox>
              </v:rect>
            </w:pict>
          </mc:Fallback>
        </mc:AlternateContent>
      </w:r>
    </w:p>
    <w:p w14:paraId="4F1B2878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08CC4861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730B34EC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0D16F914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488C112B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5D196968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61D56DA0" w14:textId="77777777" w:rsidR="002B5BAD" w:rsidRPr="007D6F77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p w14:paraId="2BE3E6C5" w14:textId="77777777" w:rsidR="00250446" w:rsidRPr="007D6F77" w:rsidRDefault="00250446" w:rsidP="0021351D">
      <w:pPr>
        <w:spacing w:line="360" w:lineRule="auto"/>
        <w:ind w:firstLine="720"/>
        <w:rPr>
          <w:rFonts w:ascii="Arial" w:hAnsi="Arial" w:cs="Arial"/>
          <w:b/>
          <w:bCs/>
        </w:rPr>
      </w:pPr>
      <w:r w:rsidRPr="007D6F77">
        <w:rPr>
          <w:rFonts w:ascii="Arial" w:hAnsi="Arial" w:cs="Arial"/>
          <w:b/>
          <w:bCs/>
        </w:rPr>
        <w:lastRenderedPageBreak/>
        <w:t xml:space="preserve">2- </w:t>
      </w:r>
      <w:bookmarkStart w:id="2" w:name="_Hlk216339413"/>
      <w:r w:rsidRPr="007D6F77">
        <w:rPr>
          <w:rFonts w:ascii="Arial" w:hAnsi="Arial" w:cs="Arial"/>
          <w:b/>
          <w:bCs/>
        </w:rPr>
        <w:t>Evidence of Readiness for Employability and Personal Advancement</w:t>
      </w:r>
      <w:bookmarkEnd w:id="2"/>
    </w:p>
    <w:p w14:paraId="4AAAD816" w14:textId="1ABF5FE4" w:rsidR="00250446" w:rsidRPr="007D6F77" w:rsidRDefault="0053073C" w:rsidP="00783F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073C">
        <w:rPr>
          <w:rFonts w:ascii="Arial" w:hAnsi="Arial" w:cs="Arial"/>
        </w:rPr>
        <w:t xml:space="preserve">Reflective thinking has </w:t>
      </w:r>
      <w:r w:rsidR="00EA5703">
        <w:rPr>
          <w:rFonts w:ascii="Arial" w:hAnsi="Arial" w:cs="Arial"/>
        </w:rPr>
        <w:t>support</w:t>
      </w:r>
      <w:r w:rsidRPr="0053073C">
        <w:rPr>
          <w:rFonts w:ascii="Arial" w:hAnsi="Arial" w:cs="Arial"/>
        </w:rPr>
        <w:t>ed m</w:t>
      </w:r>
      <w:r w:rsidR="00EA5703">
        <w:rPr>
          <w:rFonts w:ascii="Arial" w:hAnsi="Arial" w:cs="Arial"/>
        </w:rPr>
        <w:t>y</w:t>
      </w:r>
      <w:r w:rsidRPr="0053073C">
        <w:rPr>
          <w:rFonts w:ascii="Arial" w:hAnsi="Arial" w:cs="Arial"/>
        </w:rPr>
        <w:t xml:space="preserve"> </w:t>
      </w:r>
      <w:r w:rsidR="00107049">
        <w:rPr>
          <w:rFonts w:ascii="Arial" w:hAnsi="Arial" w:cs="Arial"/>
        </w:rPr>
        <w:t>growth</w:t>
      </w:r>
      <w:r w:rsidRPr="0053073C">
        <w:rPr>
          <w:rFonts w:ascii="Arial" w:hAnsi="Arial" w:cs="Arial"/>
        </w:rPr>
        <w:t xml:space="preserve"> by </w:t>
      </w:r>
      <w:r w:rsidR="0069487F">
        <w:rPr>
          <w:rFonts w:ascii="Arial" w:hAnsi="Arial" w:cs="Arial"/>
        </w:rPr>
        <w:t>help</w:t>
      </w:r>
      <w:r w:rsidRPr="0053073C">
        <w:rPr>
          <w:rFonts w:ascii="Arial" w:hAnsi="Arial" w:cs="Arial"/>
        </w:rPr>
        <w:t xml:space="preserve">ing me </w:t>
      </w:r>
      <w:r w:rsidR="0069487F">
        <w:rPr>
          <w:rFonts w:ascii="Arial" w:hAnsi="Arial" w:cs="Arial"/>
        </w:rPr>
        <w:t>review</w:t>
      </w:r>
      <w:r w:rsidRPr="0053073C">
        <w:rPr>
          <w:rFonts w:ascii="Arial" w:hAnsi="Arial" w:cs="Arial"/>
        </w:rPr>
        <w:t xml:space="preserve"> each task</w:t>
      </w:r>
      <w:r w:rsidR="006C7910">
        <w:rPr>
          <w:rFonts w:ascii="Arial" w:hAnsi="Arial" w:cs="Arial"/>
        </w:rPr>
        <w:t xml:space="preserve">, identify what </w:t>
      </w:r>
      <w:r w:rsidR="00F7760A">
        <w:rPr>
          <w:rFonts w:ascii="Arial" w:hAnsi="Arial" w:cs="Arial"/>
        </w:rPr>
        <w:t>went well</w:t>
      </w:r>
      <w:r w:rsidRPr="0053073C">
        <w:rPr>
          <w:rFonts w:ascii="Arial" w:hAnsi="Arial" w:cs="Arial"/>
        </w:rPr>
        <w:t xml:space="preserve"> </w:t>
      </w:r>
      <w:r w:rsidR="00F7760A">
        <w:rPr>
          <w:rFonts w:ascii="Arial" w:hAnsi="Arial" w:cs="Arial"/>
        </w:rPr>
        <w:t>and</w:t>
      </w:r>
      <w:r w:rsidRPr="0053073C">
        <w:rPr>
          <w:rFonts w:ascii="Arial" w:hAnsi="Arial" w:cs="Arial"/>
        </w:rPr>
        <w:t xml:space="preserve"> what I struggled with, </w:t>
      </w:r>
      <w:r w:rsidR="00FE2349">
        <w:rPr>
          <w:rFonts w:ascii="Arial" w:hAnsi="Arial" w:cs="Arial"/>
        </w:rPr>
        <w:t xml:space="preserve">so that I </w:t>
      </w:r>
      <w:r w:rsidRPr="0053073C">
        <w:rPr>
          <w:rFonts w:ascii="Arial" w:hAnsi="Arial" w:cs="Arial"/>
        </w:rPr>
        <w:t>can improve.</w:t>
      </w:r>
      <w:r w:rsidR="00165643">
        <w:rPr>
          <w:rFonts w:ascii="Arial" w:hAnsi="Arial" w:cs="Arial"/>
        </w:rPr>
        <w:t xml:space="preserve"> </w:t>
      </w:r>
      <w:r w:rsidR="00165643" w:rsidRPr="00165643">
        <w:rPr>
          <w:rFonts w:ascii="Arial" w:hAnsi="Arial" w:cs="Arial"/>
        </w:rPr>
        <w:t>Roessger (2015) explains that structured reflection enables learners to transform experience into meaningful skill development, which reflects my own progress.</w:t>
      </w:r>
      <w:r w:rsidR="00165643">
        <w:rPr>
          <w:rFonts w:ascii="Arial" w:hAnsi="Arial" w:cs="Arial"/>
        </w:rPr>
        <w:t xml:space="preserve"> </w:t>
      </w:r>
      <w:r w:rsidRPr="0053073C">
        <w:rPr>
          <w:rFonts w:ascii="Arial" w:hAnsi="Arial" w:cs="Arial"/>
        </w:rPr>
        <w:t xml:space="preserve">By combining </w:t>
      </w:r>
      <w:r w:rsidR="003A0B95" w:rsidRPr="003A0B95">
        <w:rPr>
          <w:rFonts w:ascii="Arial" w:hAnsi="Arial" w:cs="Arial"/>
        </w:rPr>
        <w:t>essays, group work, and presentations</w:t>
      </w:r>
      <w:r w:rsidR="00783FA0">
        <w:rPr>
          <w:rFonts w:ascii="Arial" w:hAnsi="Arial" w:cs="Arial"/>
        </w:rPr>
        <w:t xml:space="preserve">, </w:t>
      </w:r>
      <w:r w:rsidR="00305663" w:rsidRPr="00305663">
        <w:rPr>
          <w:rFonts w:ascii="Arial" w:hAnsi="Arial" w:cs="Arial"/>
        </w:rPr>
        <w:t>I have enhanced important employability skills, including critical thinking, communication, and problem-solving, which are fundamental to success in GRC and cybersecurity positions</w:t>
      </w:r>
      <w:r w:rsidR="00783FA0">
        <w:rPr>
          <w:rFonts w:ascii="Arial" w:hAnsi="Arial" w:cs="Arial"/>
        </w:rPr>
        <w:t>.</w:t>
      </w:r>
      <w:r w:rsidR="0044443B" w:rsidRPr="0044443B">
        <w:rPr>
          <w:rFonts w:ascii="Arial" w:hAnsi="Arial" w:cs="Arial"/>
        </w:rPr>
        <w:t xml:space="preserve"> </w:t>
      </w:r>
      <w:r w:rsidRPr="0053073C">
        <w:rPr>
          <w:rFonts w:ascii="Arial" w:hAnsi="Arial" w:cs="Arial"/>
        </w:rPr>
        <w:t xml:space="preserve"> </w:t>
      </w:r>
      <w:r w:rsidR="00414F01">
        <w:rPr>
          <w:rFonts w:ascii="Arial" w:hAnsi="Arial" w:cs="Arial"/>
        </w:rPr>
        <w:t>V</w:t>
      </w:r>
      <w:r w:rsidRPr="0053073C">
        <w:rPr>
          <w:rFonts w:ascii="Arial" w:hAnsi="Arial" w:cs="Arial"/>
        </w:rPr>
        <w:t xml:space="preserve">irtual labs and </w:t>
      </w:r>
      <w:r w:rsidR="006649AB">
        <w:rPr>
          <w:rFonts w:ascii="Arial" w:hAnsi="Arial" w:cs="Arial"/>
        </w:rPr>
        <w:t>real-world-style exercises have deepened my understanding of technical concepts,</w:t>
      </w:r>
      <w:r w:rsidRPr="0053073C">
        <w:rPr>
          <w:rFonts w:ascii="Arial" w:hAnsi="Arial" w:cs="Arial"/>
        </w:rPr>
        <w:t xml:space="preserve"> such as incident detection and SOC processes. </w:t>
      </w:r>
      <w:r w:rsidR="00FE254E">
        <w:rPr>
          <w:rFonts w:ascii="Arial" w:hAnsi="Arial" w:cs="Arial"/>
        </w:rPr>
        <w:t>Continuing</w:t>
      </w:r>
      <w:r w:rsidR="000E58FE">
        <w:rPr>
          <w:rFonts w:ascii="Arial" w:hAnsi="Arial" w:cs="Arial"/>
        </w:rPr>
        <w:t xml:space="preserve"> learning on </w:t>
      </w:r>
      <w:r w:rsidR="007B2E3C">
        <w:rPr>
          <w:rFonts w:ascii="Arial" w:hAnsi="Arial" w:cs="Arial"/>
        </w:rPr>
        <w:t xml:space="preserve">a </w:t>
      </w:r>
      <w:r w:rsidR="000E58FE">
        <w:rPr>
          <w:rFonts w:ascii="Arial" w:hAnsi="Arial" w:cs="Arial"/>
        </w:rPr>
        <w:t xml:space="preserve">free platform such as </w:t>
      </w:r>
      <w:r w:rsidR="00FE254E">
        <w:rPr>
          <w:rFonts w:ascii="Arial" w:hAnsi="Arial" w:cs="Arial"/>
        </w:rPr>
        <w:t>LinkedIn</w:t>
      </w:r>
      <w:r w:rsidRPr="0053073C">
        <w:rPr>
          <w:rFonts w:ascii="Arial" w:hAnsi="Arial" w:cs="Arial"/>
        </w:rPr>
        <w:t xml:space="preserve"> </w:t>
      </w:r>
      <w:r w:rsidR="0012677A">
        <w:rPr>
          <w:rFonts w:ascii="Arial" w:hAnsi="Arial" w:cs="Arial"/>
        </w:rPr>
        <w:t xml:space="preserve">and </w:t>
      </w:r>
      <w:r w:rsidR="00612B12">
        <w:rPr>
          <w:rFonts w:ascii="Arial" w:hAnsi="Arial" w:cs="Arial"/>
        </w:rPr>
        <w:t>a</w:t>
      </w:r>
      <w:r w:rsidR="0031261B" w:rsidRPr="0031261B">
        <w:rPr>
          <w:rFonts w:ascii="Arial" w:hAnsi="Arial" w:cs="Arial"/>
        </w:rPr>
        <w:t>chiev</w:t>
      </w:r>
      <w:r w:rsidR="00612B12">
        <w:rPr>
          <w:rFonts w:ascii="Arial" w:hAnsi="Arial" w:cs="Arial"/>
        </w:rPr>
        <w:t>ing</w:t>
      </w:r>
      <w:r w:rsidR="0031261B" w:rsidRPr="0031261B">
        <w:rPr>
          <w:rFonts w:ascii="Arial" w:hAnsi="Arial" w:cs="Arial"/>
        </w:rPr>
        <w:t xml:space="preserve"> the Certified in Cybersecurity (CC) certification with ISC2 </w:t>
      </w:r>
      <w:r w:rsidRPr="0053073C">
        <w:rPr>
          <w:rFonts w:ascii="Arial" w:hAnsi="Arial" w:cs="Arial"/>
        </w:rPr>
        <w:t>has helped me build stronger technical and professional skills and prepared me more effectively for my future career.</w:t>
      </w:r>
      <w:r w:rsidR="00516326">
        <w:rPr>
          <w:rFonts w:ascii="Arial" w:hAnsi="Arial" w:cs="Arial"/>
        </w:rPr>
        <w:t xml:space="preserve"> </w:t>
      </w:r>
      <w:r w:rsidR="00516326" w:rsidRPr="00516326">
        <w:rPr>
          <w:rFonts w:ascii="Arial" w:hAnsi="Arial" w:cs="Arial"/>
        </w:rPr>
        <w:t xml:space="preserve">This combination of practical exercises and reflective learning aligns with industry expectations highlighted in frameworks such as </w:t>
      </w:r>
      <w:r w:rsidR="004B30BB">
        <w:rPr>
          <w:rFonts w:ascii="Arial" w:hAnsi="Arial" w:cs="Arial"/>
        </w:rPr>
        <w:t>(</w:t>
      </w:r>
      <w:r w:rsidR="00516326" w:rsidRPr="00516326">
        <w:rPr>
          <w:rFonts w:ascii="Arial" w:hAnsi="Arial" w:cs="Arial"/>
        </w:rPr>
        <w:t>NIST</w:t>
      </w:r>
      <w:r w:rsidR="004B30BB">
        <w:rPr>
          <w:rFonts w:ascii="Arial" w:hAnsi="Arial" w:cs="Arial"/>
        </w:rPr>
        <w:t>,</w:t>
      </w:r>
      <w:r w:rsidR="00516326" w:rsidRPr="00516326">
        <w:rPr>
          <w:rFonts w:ascii="Arial" w:hAnsi="Arial" w:cs="Arial"/>
        </w:rPr>
        <w:t xml:space="preserve"> 2018) and </w:t>
      </w:r>
      <w:r w:rsidR="00A412AF">
        <w:rPr>
          <w:rFonts w:ascii="Arial" w:hAnsi="Arial" w:cs="Arial"/>
        </w:rPr>
        <w:t>(</w:t>
      </w:r>
      <w:r w:rsidR="009A3C1E" w:rsidRPr="009A3C1E">
        <w:rPr>
          <w:rFonts w:ascii="Arial" w:hAnsi="Arial" w:cs="Arial"/>
        </w:rPr>
        <w:t>ISO, 2022)</w:t>
      </w:r>
      <w:r w:rsidR="009B4029">
        <w:rPr>
          <w:rFonts w:ascii="Arial" w:hAnsi="Arial" w:cs="Arial"/>
        </w:rPr>
        <w:t>.</w:t>
      </w:r>
      <w:r w:rsidR="00250446" w:rsidRPr="007D6F7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257F10" wp14:editId="10885C10">
            <wp:extent cx="5486400" cy="4283710"/>
            <wp:effectExtent l="0" t="0" r="0" b="2540"/>
            <wp:docPr id="926808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8084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0AA59" w14:textId="77777777" w:rsidR="00250446" w:rsidRPr="007D6F77" w:rsidRDefault="00250446" w:rsidP="00250446">
      <w:pPr>
        <w:spacing w:line="360" w:lineRule="auto"/>
        <w:rPr>
          <w:rFonts w:ascii="Arial" w:hAnsi="Arial" w:cs="Arial"/>
          <w:sz w:val="24"/>
          <w:szCs w:val="24"/>
        </w:rPr>
      </w:pPr>
      <w:r w:rsidRPr="007D6F7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A407DB8" wp14:editId="7723E69D">
            <wp:extent cx="5486400" cy="2096770"/>
            <wp:effectExtent l="0" t="0" r="0" b="0"/>
            <wp:docPr id="1481626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6260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E14BC" w14:textId="25F496A4" w:rsidR="002E5112" w:rsidRPr="007D6F77" w:rsidRDefault="002E5112" w:rsidP="002504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3" w:name="_Hlk216339449"/>
      <w:r w:rsidRPr="007D6F77">
        <w:rPr>
          <w:rFonts w:ascii="Arial" w:hAnsi="Arial" w:cs="Arial"/>
          <w:b/>
          <w:bCs/>
          <w:sz w:val="24"/>
          <w:szCs w:val="24"/>
        </w:rPr>
        <w:t>PART</w:t>
      </w:r>
      <w:r w:rsidR="000167C5" w:rsidRPr="007D6F77">
        <w:rPr>
          <w:rFonts w:ascii="Arial" w:hAnsi="Arial" w:cs="Arial"/>
          <w:b/>
          <w:bCs/>
          <w:sz w:val="24"/>
          <w:szCs w:val="24"/>
        </w:rPr>
        <w:t xml:space="preserve"> </w:t>
      </w:r>
      <w:r w:rsidR="00C4580D" w:rsidRPr="007D6F77">
        <w:rPr>
          <w:rFonts w:ascii="Arial" w:hAnsi="Arial" w:cs="Arial"/>
          <w:b/>
          <w:bCs/>
          <w:sz w:val="24"/>
          <w:szCs w:val="24"/>
        </w:rPr>
        <w:t>III</w:t>
      </w:r>
      <w:r w:rsidR="001117CB" w:rsidRPr="007D6F77">
        <w:rPr>
          <w:rFonts w:ascii="Arial" w:hAnsi="Arial" w:cs="Arial"/>
          <w:b/>
          <w:bCs/>
          <w:sz w:val="24"/>
          <w:szCs w:val="24"/>
        </w:rPr>
        <w:t xml:space="preserve">: EMPLOYMENT GOALS &amp; </w:t>
      </w:r>
      <w:r w:rsidR="0021351D" w:rsidRPr="007D6F77">
        <w:rPr>
          <w:rFonts w:ascii="Arial" w:hAnsi="Arial" w:cs="Arial"/>
          <w:b/>
          <w:bCs/>
          <w:sz w:val="24"/>
          <w:szCs w:val="24"/>
        </w:rPr>
        <w:t xml:space="preserve">PERSONAL </w:t>
      </w:r>
      <w:r w:rsidR="002505B4">
        <w:rPr>
          <w:rFonts w:ascii="Arial" w:hAnsi="Arial" w:cs="Arial"/>
          <w:b/>
          <w:bCs/>
          <w:sz w:val="24"/>
          <w:szCs w:val="24"/>
        </w:rPr>
        <w:t>DEVELOPMENT</w:t>
      </w:r>
      <w:r w:rsidR="0021351D" w:rsidRPr="007D6F77">
        <w:rPr>
          <w:rFonts w:ascii="Arial" w:hAnsi="Arial" w:cs="Arial"/>
          <w:b/>
          <w:bCs/>
          <w:sz w:val="24"/>
          <w:szCs w:val="24"/>
        </w:rPr>
        <w:t xml:space="preserve"> PLAN</w:t>
      </w:r>
    </w:p>
    <w:p w14:paraId="14D7B7B0" w14:textId="1B89E075" w:rsidR="002E5112" w:rsidRPr="007D6F77" w:rsidRDefault="000167C5" w:rsidP="00036CC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6F77">
        <w:rPr>
          <w:rFonts w:ascii="Arial" w:hAnsi="Arial" w:cs="Arial"/>
          <w:b/>
          <w:bCs/>
          <w:sz w:val="24"/>
          <w:szCs w:val="24"/>
        </w:rPr>
        <w:t>Employment Goals</w:t>
      </w:r>
    </w:p>
    <w:bookmarkEnd w:id="3"/>
    <w:p w14:paraId="473D9F9B" w14:textId="744F20E5" w:rsidR="004D4EF5" w:rsidRPr="004D25DB" w:rsidRDefault="004D4EF5" w:rsidP="004D25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25DB">
        <w:rPr>
          <w:rFonts w:ascii="Arial" w:hAnsi="Arial" w:cs="Arial"/>
          <w:sz w:val="24"/>
          <w:szCs w:val="24"/>
        </w:rPr>
        <w:t xml:space="preserve">My short-term career goal </w:t>
      </w:r>
      <w:r w:rsidR="00DA5101">
        <w:rPr>
          <w:rFonts w:ascii="Arial" w:hAnsi="Arial" w:cs="Arial"/>
          <w:sz w:val="24"/>
          <w:szCs w:val="24"/>
        </w:rPr>
        <w:t>is to secure</w:t>
      </w:r>
      <w:r w:rsidRPr="004D25DB">
        <w:rPr>
          <w:rFonts w:ascii="Arial" w:hAnsi="Arial" w:cs="Arial"/>
          <w:sz w:val="24"/>
          <w:szCs w:val="24"/>
        </w:rPr>
        <w:t xml:space="preserve"> an entry-level job, such as </w:t>
      </w:r>
      <w:r w:rsidR="00FB2253">
        <w:rPr>
          <w:rFonts w:ascii="Arial" w:hAnsi="Arial" w:cs="Arial"/>
          <w:sz w:val="24"/>
          <w:szCs w:val="24"/>
        </w:rPr>
        <w:t xml:space="preserve">a </w:t>
      </w:r>
      <w:r w:rsidRPr="004D25DB">
        <w:rPr>
          <w:rFonts w:ascii="Arial" w:hAnsi="Arial" w:cs="Arial"/>
          <w:sz w:val="24"/>
          <w:szCs w:val="24"/>
        </w:rPr>
        <w:t>GRC Analyst Intern or Junior Cybersecurity Analyst. This</w:t>
      </w:r>
      <w:r w:rsidR="001219D0">
        <w:rPr>
          <w:rFonts w:ascii="Arial" w:hAnsi="Arial" w:cs="Arial"/>
          <w:sz w:val="24"/>
          <w:szCs w:val="24"/>
        </w:rPr>
        <w:t xml:space="preserve"> </w:t>
      </w:r>
      <w:r w:rsidRPr="004D25DB">
        <w:rPr>
          <w:rFonts w:ascii="Arial" w:hAnsi="Arial" w:cs="Arial"/>
          <w:sz w:val="24"/>
          <w:szCs w:val="24"/>
        </w:rPr>
        <w:t>will</w:t>
      </w:r>
      <w:r w:rsidR="006736ED">
        <w:rPr>
          <w:rFonts w:ascii="Arial" w:hAnsi="Arial" w:cs="Arial"/>
          <w:sz w:val="24"/>
          <w:szCs w:val="24"/>
        </w:rPr>
        <w:t xml:space="preserve"> allow me to</w:t>
      </w:r>
      <w:r w:rsidR="00CC4E7C">
        <w:rPr>
          <w:rFonts w:ascii="Arial" w:hAnsi="Arial" w:cs="Arial"/>
          <w:sz w:val="24"/>
          <w:szCs w:val="24"/>
        </w:rPr>
        <w:t xml:space="preserve"> </w:t>
      </w:r>
      <w:r w:rsidRPr="004D25DB">
        <w:rPr>
          <w:rFonts w:ascii="Arial" w:hAnsi="Arial" w:cs="Arial"/>
          <w:sz w:val="24"/>
          <w:szCs w:val="24"/>
        </w:rPr>
        <w:t xml:space="preserve">address </w:t>
      </w:r>
      <w:r w:rsidR="00CC4E7C">
        <w:rPr>
          <w:rFonts w:ascii="Arial" w:hAnsi="Arial" w:cs="Arial"/>
          <w:sz w:val="24"/>
          <w:szCs w:val="24"/>
        </w:rPr>
        <w:t xml:space="preserve">the </w:t>
      </w:r>
      <w:r w:rsidRPr="004D25DB">
        <w:rPr>
          <w:rFonts w:ascii="Arial" w:hAnsi="Arial" w:cs="Arial"/>
          <w:sz w:val="24"/>
          <w:szCs w:val="24"/>
        </w:rPr>
        <w:t>technical weaknesses</w:t>
      </w:r>
      <w:r w:rsidR="00FB2253">
        <w:rPr>
          <w:rFonts w:ascii="Arial" w:hAnsi="Arial" w:cs="Arial"/>
          <w:sz w:val="24"/>
          <w:szCs w:val="24"/>
        </w:rPr>
        <w:t xml:space="preserve"> </w:t>
      </w:r>
      <w:r w:rsidR="0096356E">
        <w:rPr>
          <w:rFonts w:ascii="Arial" w:hAnsi="Arial" w:cs="Arial"/>
          <w:sz w:val="24"/>
          <w:szCs w:val="24"/>
        </w:rPr>
        <w:t>identified</w:t>
      </w:r>
      <w:r w:rsidR="00FB2253">
        <w:rPr>
          <w:rFonts w:ascii="Arial" w:hAnsi="Arial" w:cs="Arial"/>
          <w:sz w:val="24"/>
          <w:szCs w:val="24"/>
        </w:rPr>
        <w:t xml:space="preserve"> in my SWOT analysis</w:t>
      </w:r>
      <w:r w:rsidR="00121A33">
        <w:rPr>
          <w:rFonts w:ascii="Arial" w:hAnsi="Arial" w:cs="Arial"/>
          <w:sz w:val="24"/>
          <w:szCs w:val="24"/>
        </w:rPr>
        <w:t xml:space="preserve"> by</w:t>
      </w:r>
      <w:r w:rsidRPr="004D25DB">
        <w:rPr>
          <w:rFonts w:ascii="Arial" w:hAnsi="Arial" w:cs="Arial"/>
          <w:sz w:val="24"/>
          <w:szCs w:val="24"/>
        </w:rPr>
        <w:t xml:space="preserve"> </w:t>
      </w:r>
      <w:r w:rsidR="000D45C6">
        <w:rPr>
          <w:rFonts w:ascii="Arial" w:hAnsi="Arial" w:cs="Arial"/>
          <w:sz w:val="24"/>
          <w:szCs w:val="24"/>
        </w:rPr>
        <w:t>gaining</w:t>
      </w:r>
      <w:r w:rsidRPr="004D25DB">
        <w:rPr>
          <w:rFonts w:ascii="Arial" w:hAnsi="Arial" w:cs="Arial"/>
          <w:sz w:val="24"/>
          <w:szCs w:val="24"/>
        </w:rPr>
        <w:t xml:space="preserve"> experience with SIEM, EDR, and vulnerability management tools. </w:t>
      </w:r>
      <w:r w:rsidR="007D6F77" w:rsidRPr="004D25DB">
        <w:rPr>
          <w:rFonts w:ascii="Arial" w:hAnsi="Arial" w:cs="Arial"/>
          <w:sz w:val="24"/>
          <w:szCs w:val="24"/>
        </w:rPr>
        <w:t>Additionally</w:t>
      </w:r>
      <w:r w:rsidRPr="004D25DB">
        <w:rPr>
          <w:rFonts w:ascii="Arial" w:hAnsi="Arial" w:cs="Arial"/>
          <w:sz w:val="24"/>
          <w:szCs w:val="24"/>
        </w:rPr>
        <w:t xml:space="preserve">, the position </w:t>
      </w:r>
      <w:r w:rsidR="003C1CDC" w:rsidRPr="004D25DB">
        <w:rPr>
          <w:rFonts w:ascii="Arial" w:hAnsi="Arial" w:cs="Arial"/>
          <w:sz w:val="24"/>
          <w:szCs w:val="24"/>
        </w:rPr>
        <w:t>will allow me to</w:t>
      </w:r>
      <w:r w:rsidRPr="004D25DB">
        <w:rPr>
          <w:rFonts w:ascii="Arial" w:hAnsi="Arial" w:cs="Arial"/>
          <w:sz w:val="24"/>
          <w:szCs w:val="24"/>
        </w:rPr>
        <w:t xml:space="preserve"> familiari</w:t>
      </w:r>
      <w:r w:rsidR="00F32628" w:rsidRPr="004D25DB">
        <w:rPr>
          <w:rFonts w:ascii="Arial" w:hAnsi="Arial" w:cs="Arial"/>
          <w:sz w:val="24"/>
          <w:szCs w:val="24"/>
        </w:rPr>
        <w:t>se</w:t>
      </w:r>
      <w:r w:rsidRPr="004D25DB">
        <w:rPr>
          <w:rFonts w:ascii="Arial" w:hAnsi="Arial" w:cs="Arial"/>
          <w:sz w:val="24"/>
          <w:szCs w:val="24"/>
        </w:rPr>
        <w:t xml:space="preserve"> </w:t>
      </w:r>
      <w:r w:rsidR="00536860">
        <w:rPr>
          <w:rFonts w:ascii="Arial" w:hAnsi="Arial" w:cs="Arial"/>
          <w:sz w:val="24"/>
          <w:szCs w:val="24"/>
        </w:rPr>
        <w:t xml:space="preserve">myself </w:t>
      </w:r>
      <w:r w:rsidRPr="004D25DB">
        <w:rPr>
          <w:rFonts w:ascii="Arial" w:hAnsi="Arial" w:cs="Arial"/>
          <w:sz w:val="24"/>
          <w:szCs w:val="24"/>
        </w:rPr>
        <w:t xml:space="preserve">with ISO 27001 and NIST CSF. </w:t>
      </w:r>
      <w:r w:rsidR="00F40A9C" w:rsidRPr="00F40A9C">
        <w:rPr>
          <w:rFonts w:ascii="Arial" w:hAnsi="Arial" w:cs="Arial"/>
          <w:sz w:val="24"/>
          <w:szCs w:val="24"/>
        </w:rPr>
        <w:t>Cottrell (2019, p. 10)</w:t>
      </w:r>
      <w:r w:rsidR="00F40A9C">
        <w:rPr>
          <w:rFonts w:ascii="Arial" w:hAnsi="Arial" w:cs="Arial"/>
          <w:sz w:val="24"/>
          <w:szCs w:val="24"/>
        </w:rPr>
        <w:t xml:space="preserve"> </w:t>
      </w:r>
      <w:r w:rsidR="005158C2" w:rsidRPr="005158C2">
        <w:rPr>
          <w:rFonts w:ascii="Arial" w:hAnsi="Arial" w:cs="Arial"/>
          <w:sz w:val="24"/>
          <w:szCs w:val="24"/>
        </w:rPr>
        <w:t xml:space="preserve">emphasises that </w:t>
      </w:r>
      <w:proofErr w:type="spellStart"/>
      <w:r w:rsidR="005158C2" w:rsidRPr="005158C2">
        <w:rPr>
          <w:rFonts w:ascii="Arial" w:hAnsi="Arial" w:cs="Arial"/>
          <w:sz w:val="24"/>
          <w:szCs w:val="24"/>
        </w:rPr>
        <w:t>students</w:t>
      </w:r>
      <w:proofErr w:type="spellEnd"/>
      <w:r w:rsidR="005158C2" w:rsidRPr="005158C2">
        <w:rPr>
          <w:rFonts w:ascii="Arial" w:hAnsi="Arial" w:cs="Arial"/>
          <w:sz w:val="24"/>
          <w:szCs w:val="24"/>
        </w:rPr>
        <w:t xml:space="preserve"> progress more effectively when they personalise their learning and set clear, achievable goals</w:t>
      </w:r>
      <w:r w:rsidR="007B1273">
        <w:rPr>
          <w:rFonts w:ascii="Arial" w:hAnsi="Arial" w:cs="Arial"/>
          <w:sz w:val="24"/>
          <w:szCs w:val="24"/>
        </w:rPr>
        <w:t xml:space="preserve">, </w:t>
      </w:r>
      <w:r w:rsidR="00372D95">
        <w:rPr>
          <w:rFonts w:ascii="Arial" w:hAnsi="Arial" w:cs="Arial"/>
          <w:sz w:val="24"/>
          <w:szCs w:val="24"/>
        </w:rPr>
        <w:t xml:space="preserve">reinforcing my decision to begin my </w:t>
      </w:r>
      <w:r w:rsidR="00397DDB">
        <w:rPr>
          <w:rFonts w:ascii="Arial" w:hAnsi="Arial" w:cs="Arial"/>
          <w:sz w:val="24"/>
          <w:szCs w:val="24"/>
        </w:rPr>
        <w:t>career in a structured entry-level role</w:t>
      </w:r>
      <w:r w:rsidR="007B1273" w:rsidRPr="007B1273">
        <w:rPr>
          <w:rFonts w:ascii="Arial" w:hAnsi="Arial" w:cs="Arial"/>
          <w:sz w:val="24"/>
          <w:szCs w:val="24"/>
        </w:rPr>
        <w:t>.</w:t>
      </w:r>
    </w:p>
    <w:p w14:paraId="5E75DD1E" w14:textId="3254D320" w:rsidR="00E96248" w:rsidRPr="004D25DB" w:rsidRDefault="00E96248" w:rsidP="004D25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25DB">
        <w:rPr>
          <w:rFonts w:ascii="Arial" w:hAnsi="Arial" w:cs="Arial"/>
          <w:sz w:val="24"/>
          <w:szCs w:val="24"/>
        </w:rPr>
        <w:t xml:space="preserve">My long-term goal is to become a GRC Consultant, providing risk assessments, compliance audits, and advisory services. </w:t>
      </w:r>
      <w:r w:rsidR="00487853">
        <w:rPr>
          <w:rFonts w:ascii="Arial" w:hAnsi="Arial" w:cs="Arial"/>
          <w:sz w:val="24"/>
          <w:szCs w:val="24"/>
        </w:rPr>
        <w:t>A</w:t>
      </w:r>
      <w:r w:rsidRPr="004D25DB">
        <w:rPr>
          <w:rFonts w:ascii="Arial" w:hAnsi="Arial" w:cs="Arial"/>
          <w:sz w:val="24"/>
          <w:szCs w:val="24"/>
        </w:rPr>
        <w:t>chiev</w:t>
      </w:r>
      <w:r w:rsidR="00487853">
        <w:rPr>
          <w:rFonts w:ascii="Arial" w:hAnsi="Arial" w:cs="Arial"/>
          <w:sz w:val="24"/>
          <w:szCs w:val="24"/>
        </w:rPr>
        <w:t>ing</w:t>
      </w:r>
      <w:r w:rsidRPr="004D25DB">
        <w:rPr>
          <w:rFonts w:ascii="Arial" w:hAnsi="Arial" w:cs="Arial"/>
          <w:sz w:val="24"/>
          <w:szCs w:val="24"/>
        </w:rPr>
        <w:t xml:space="preserve"> this will require advanced certifications, a strong professional portfolio, and deeper industry experience. </w:t>
      </w:r>
      <w:r w:rsidR="00466104">
        <w:rPr>
          <w:rFonts w:ascii="Arial" w:hAnsi="Arial" w:cs="Arial"/>
          <w:sz w:val="24"/>
          <w:szCs w:val="24"/>
        </w:rPr>
        <w:t xml:space="preserve">According to </w:t>
      </w:r>
      <w:r w:rsidR="00255297">
        <w:rPr>
          <w:rFonts w:ascii="Arial" w:hAnsi="Arial" w:cs="Arial"/>
          <w:sz w:val="24"/>
          <w:szCs w:val="24"/>
        </w:rPr>
        <w:t>t</w:t>
      </w:r>
      <w:r w:rsidRPr="004D25DB">
        <w:rPr>
          <w:rFonts w:ascii="Arial" w:hAnsi="Arial" w:cs="Arial"/>
          <w:sz w:val="24"/>
          <w:szCs w:val="24"/>
        </w:rPr>
        <w:t xml:space="preserve">he </w:t>
      </w:r>
      <w:r w:rsidR="00841932" w:rsidRPr="00F328DA">
        <w:rPr>
          <w:rFonts w:ascii="Arial" w:hAnsi="Arial" w:cs="Arial"/>
          <w:sz w:val="24"/>
          <w:szCs w:val="24"/>
        </w:rPr>
        <w:t>UK Cyber Security Council (2023)</w:t>
      </w:r>
      <w:r w:rsidR="00F328DA" w:rsidRPr="00F328DA">
        <w:rPr>
          <w:rFonts w:ascii="Arial" w:hAnsi="Arial" w:cs="Arial"/>
          <w:sz w:val="24"/>
          <w:szCs w:val="24"/>
        </w:rPr>
        <w:t>,</w:t>
      </w:r>
      <w:r w:rsidR="00841932">
        <w:rPr>
          <w:rFonts w:ascii="Arial" w:hAnsi="Arial" w:cs="Arial"/>
          <w:b/>
          <w:bCs/>
          <w:sz w:val="24"/>
          <w:szCs w:val="24"/>
        </w:rPr>
        <w:t xml:space="preserve"> </w:t>
      </w:r>
      <w:r w:rsidRPr="004D25DB">
        <w:rPr>
          <w:rFonts w:ascii="Arial" w:hAnsi="Arial" w:cs="Arial"/>
          <w:sz w:val="24"/>
          <w:szCs w:val="24"/>
        </w:rPr>
        <w:t>professional pathways develop progressively from foundational to expert practice, reinforcing the importance of building stepwise competence. Additionally,</w:t>
      </w:r>
      <w:r w:rsidR="008E07FC">
        <w:rPr>
          <w:rFonts w:ascii="Arial" w:hAnsi="Arial" w:cs="Arial"/>
          <w:sz w:val="24"/>
          <w:szCs w:val="24"/>
        </w:rPr>
        <w:t xml:space="preserve"> </w:t>
      </w:r>
      <w:r w:rsidR="008E07FC" w:rsidRPr="008E07FC">
        <w:rPr>
          <w:rFonts w:ascii="Arial" w:hAnsi="Arial" w:cs="Arial"/>
          <w:sz w:val="24"/>
          <w:szCs w:val="24"/>
        </w:rPr>
        <w:t>ISACA (2024)</w:t>
      </w:r>
      <w:r w:rsidR="008E07FC">
        <w:rPr>
          <w:rFonts w:ascii="Arial" w:hAnsi="Arial" w:cs="Arial"/>
          <w:sz w:val="24"/>
          <w:szCs w:val="24"/>
        </w:rPr>
        <w:t xml:space="preserve"> </w:t>
      </w:r>
      <w:r w:rsidRPr="004D25DB">
        <w:rPr>
          <w:rFonts w:ascii="Arial" w:hAnsi="Arial" w:cs="Arial"/>
          <w:sz w:val="24"/>
          <w:szCs w:val="24"/>
        </w:rPr>
        <w:t>highlights that consultant-level roles require strategic skills, business awareness, and advanced analytical capability</w:t>
      </w:r>
      <w:r w:rsidR="008541CE">
        <w:rPr>
          <w:rFonts w:ascii="Arial" w:hAnsi="Arial" w:cs="Arial"/>
          <w:sz w:val="24"/>
          <w:szCs w:val="24"/>
        </w:rPr>
        <w:t>.</w:t>
      </w:r>
    </w:p>
    <w:p w14:paraId="17482390" w14:textId="698D3677" w:rsidR="00B83FEC" w:rsidRDefault="00E96248" w:rsidP="004D25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25DB">
        <w:rPr>
          <w:rFonts w:ascii="Arial" w:hAnsi="Arial" w:cs="Arial"/>
          <w:sz w:val="24"/>
          <w:szCs w:val="24"/>
        </w:rPr>
        <w:t xml:space="preserve">Together, these </w:t>
      </w:r>
      <w:r w:rsidR="00EB0FF2">
        <w:rPr>
          <w:rFonts w:ascii="Arial" w:hAnsi="Arial" w:cs="Arial"/>
          <w:sz w:val="24"/>
          <w:szCs w:val="24"/>
        </w:rPr>
        <w:t>goals outline</w:t>
      </w:r>
      <w:r w:rsidRPr="004D25DB">
        <w:rPr>
          <w:rFonts w:ascii="Arial" w:hAnsi="Arial" w:cs="Arial"/>
          <w:sz w:val="24"/>
          <w:szCs w:val="24"/>
        </w:rPr>
        <w:t xml:space="preserve"> a </w:t>
      </w:r>
      <w:r w:rsidR="00351B66">
        <w:rPr>
          <w:rFonts w:ascii="Arial" w:hAnsi="Arial" w:cs="Arial"/>
          <w:sz w:val="24"/>
          <w:szCs w:val="24"/>
        </w:rPr>
        <w:t xml:space="preserve">realistic </w:t>
      </w:r>
      <w:r w:rsidRPr="004D25DB">
        <w:rPr>
          <w:rFonts w:ascii="Arial" w:hAnsi="Arial" w:cs="Arial"/>
          <w:sz w:val="24"/>
          <w:szCs w:val="24"/>
        </w:rPr>
        <w:t>progression from addressing weaknesses to achieving long-term professional independence.</w:t>
      </w:r>
    </w:p>
    <w:p w14:paraId="250167F1" w14:textId="04964357" w:rsidR="0041377C" w:rsidRPr="007D6F77" w:rsidRDefault="000167C5" w:rsidP="00036CC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4" w:name="_Hlk216339511"/>
      <w:r w:rsidRPr="007D6F77">
        <w:rPr>
          <w:rFonts w:ascii="Arial" w:hAnsi="Arial" w:cs="Arial"/>
          <w:b/>
          <w:bCs/>
          <w:sz w:val="24"/>
          <w:szCs w:val="24"/>
        </w:rPr>
        <w:lastRenderedPageBreak/>
        <w:t>Personal Development Plan</w:t>
      </w:r>
      <w:bookmarkEnd w:id="4"/>
    </w:p>
    <w:tbl>
      <w:tblPr>
        <w:tblStyle w:val="TableGrid"/>
        <w:tblW w:w="9215" w:type="dxa"/>
        <w:tblInd w:w="-176" w:type="dxa"/>
        <w:tblLook w:val="04A0" w:firstRow="1" w:lastRow="0" w:firstColumn="1" w:lastColumn="0" w:noHBand="0" w:noVBand="1"/>
      </w:tblPr>
      <w:tblGrid>
        <w:gridCol w:w="2236"/>
        <w:gridCol w:w="2270"/>
        <w:gridCol w:w="2290"/>
        <w:gridCol w:w="2419"/>
      </w:tblGrid>
      <w:tr w:rsidR="007D6F77" w:rsidRPr="007D6F77" w14:paraId="38700FC3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606236F4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  <w:shd w:val="clear" w:color="auto" w:fill="DBE5F1" w:themeFill="accent1" w:themeFillTint="33"/>
          </w:tcPr>
          <w:p w14:paraId="32E306FC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Short-Term Time Frame </w:t>
            </w:r>
          </w:p>
          <w:p w14:paraId="4A8FC1F2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1036EF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do I want to </w:t>
            </w:r>
          </w:p>
          <w:p w14:paraId="71183661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accomplish in the next </w:t>
            </w:r>
          </w:p>
          <w:p w14:paraId="48EB12F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>three to six months?</w:t>
            </w:r>
          </w:p>
          <w:p w14:paraId="7D442F2D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DBE5F1" w:themeFill="accent1" w:themeFillTint="33"/>
          </w:tcPr>
          <w:p w14:paraId="3BD2C530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Mid-Term Time Frame </w:t>
            </w:r>
          </w:p>
          <w:p w14:paraId="1FE39563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E6AD5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do I want to </w:t>
            </w:r>
          </w:p>
          <w:p w14:paraId="44959DAE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accomplish in the next </w:t>
            </w:r>
          </w:p>
          <w:p w14:paraId="3ACEEE68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six months to two years? </w:t>
            </w:r>
          </w:p>
        </w:tc>
        <w:tc>
          <w:tcPr>
            <w:tcW w:w="2419" w:type="dxa"/>
            <w:shd w:val="clear" w:color="auto" w:fill="DBE5F1" w:themeFill="accent1" w:themeFillTint="33"/>
          </w:tcPr>
          <w:p w14:paraId="2F9CEF96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Long-Term Time Frame </w:t>
            </w:r>
          </w:p>
          <w:p w14:paraId="32A0253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C13D2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do I want to </w:t>
            </w:r>
          </w:p>
          <w:p w14:paraId="44549AA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accomplish in the next </w:t>
            </w:r>
          </w:p>
          <w:p w14:paraId="7CBEA294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two to three years? </w:t>
            </w:r>
          </w:p>
        </w:tc>
      </w:tr>
      <w:tr w:rsidR="007D6F77" w:rsidRPr="007D6F77" w14:paraId="3C85D74C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3E197964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Section 1 - My Goals  </w:t>
            </w:r>
          </w:p>
          <w:p w14:paraId="7252CB17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46226B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are the overall goals that I want to accomplish in this </w:t>
            </w:r>
            <w:proofErr w:type="gramStart"/>
            <w:r w:rsidRPr="007D6F77">
              <w:rPr>
                <w:rFonts w:ascii="Arial" w:hAnsi="Arial" w:cs="Arial"/>
                <w:sz w:val="20"/>
                <w:szCs w:val="20"/>
              </w:rPr>
              <w:t>time period</w:t>
            </w:r>
            <w:proofErr w:type="gramEnd"/>
            <w:r w:rsidRPr="007D6F77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14:paraId="36A366D2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AC5B2F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32EC32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9C1700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Example: become a Student Affairs Officer; learn computer graphics </w:t>
            </w:r>
            <w:r w:rsidRPr="007D6F77">
              <w:rPr>
                <w:rFonts w:ascii="Arial" w:hAnsi="Arial" w:cs="Arial"/>
                <w:i/>
                <w:sz w:val="20"/>
                <w:szCs w:val="20"/>
              </w:rPr>
              <w:cr/>
            </w:r>
          </w:p>
          <w:p w14:paraId="7B2B36D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E48A49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99EFCE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54AD4C47" w14:textId="259023FA" w:rsidR="00E23401" w:rsidRPr="00E23401" w:rsidRDefault="00E23401" w:rsidP="00E23401">
            <w:pPr>
              <w:rPr>
                <w:rFonts w:ascii="Arial" w:hAnsi="Arial" w:cs="Arial"/>
              </w:rPr>
            </w:pPr>
            <w:r w:rsidRPr="00E23401">
              <w:rPr>
                <w:rFonts w:ascii="Arial" w:hAnsi="Arial" w:cs="Arial"/>
              </w:rPr>
              <w:t>•</w:t>
            </w:r>
            <w:r w:rsidR="008A2CE1">
              <w:rPr>
                <w:rFonts w:ascii="Arial" w:hAnsi="Arial" w:cs="Arial"/>
              </w:rPr>
              <w:t xml:space="preserve"> </w:t>
            </w:r>
            <w:r w:rsidRPr="00E23401">
              <w:rPr>
                <w:rFonts w:ascii="Arial" w:hAnsi="Arial" w:cs="Arial"/>
              </w:rPr>
              <w:t xml:space="preserve">Employment as a Governance, Risk, and Compliance analyst </w:t>
            </w:r>
          </w:p>
          <w:p w14:paraId="17542493" w14:textId="2939B2E1" w:rsidR="00E23401" w:rsidRPr="00E23401" w:rsidRDefault="00E23401" w:rsidP="00E23401">
            <w:pPr>
              <w:rPr>
                <w:rFonts w:ascii="Arial" w:hAnsi="Arial" w:cs="Arial"/>
              </w:rPr>
            </w:pPr>
            <w:r w:rsidRPr="00E23401">
              <w:rPr>
                <w:rFonts w:ascii="Arial" w:hAnsi="Arial" w:cs="Arial"/>
              </w:rPr>
              <w:t>•</w:t>
            </w:r>
            <w:r w:rsidR="008A2CE1">
              <w:rPr>
                <w:rFonts w:ascii="Arial" w:hAnsi="Arial" w:cs="Arial"/>
              </w:rPr>
              <w:t xml:space="preserve"> </w:t>
            </w:r>
            <w:r w:rsidRPr="00E23401">
              <w:rPr>
                <w:rFonts w:ascii="Arial" w:hAnsi="Arial" w:cs="Arial"/>
              </w:rPr>
              <w:t>Develop practical skills using SIEM, EDR, and vulnerability management tools</w:t>
            </w:r>
          </w:p>
          <w:p w14:paraId="1780DCA8" w14:textId="6ABE7FCC" w:rsidR="00BA0CE2" w:rsidRPr="007D6F77" w:rsidRDefault="00E23401" w:rsidP="00E23401">
            <w:pPr>
              <w:rPr>
                <w:rFonts w:ascii="Arial" w:hAnsi="Arial" w:cs="Arial"/>
              </w:rPr>
            </w:pPr>
            <w:r w:rsidRPr="00E23401">
              <w:rPr>
                <w:rFonts w:ascii="Arial" w:hAnsi="Arial" w:cs="Arial"/>
              </w:rPr>
              <w:t>•</w:t>
            </w:r>
            <w:r w:rsidR="008A2CE1">
              <w:rPr>
                <w:rFonts w:ascii="Arial" w:hAnsi="Arial" w:cs="Arial"/>
              </w:rPr>
              <w:t xml:space="preserve"> </w:t>
            </w:r>
            <w:r w:rsidRPr="00E23401">
              <w:rPr>
                <w:rFonts w:ascii="Arial" w:hAnsi="Arial" w:cs="Arial"/>
              </w:rPr>
              <w:t>Apply for roles such as GRC Analyst Internship or Cybersecurity Analyst</w:t>
            </w:r>
          </w:p>
        </w:tc>
        <w:tc>
          <w:tcPr>
            <w:tcW w:w="2290" w:type="dxa"/>
          </w:tcPr>
          <w:p w14:paraId="49FDDA2D" w14:textId="602B057B" w:rsidR="0078027D" w:rsidRPr="0078027D" w:rsidRDefault="0078027D" w:rsidP="0078027D">
            <w:pPr>
              <w:rPr>
                <w:rFonts w:ascii="Arial" w:hAnsi="Arial" w:cs="Arial"/>
              </w:rPr>
            </w:pPr>
            <w:r w:rsidRPr="0078027D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78027D">
              <w:rPr>
                <w:rFonts w:ascii="Arial" w:hAnsi="Arial" w:cs="Arial"/>
              </w:rPr>
              <w:t>Complete my BA in leadership and management skills for the Workplace BA Leadership at UWDST in London</w:t>
            </w:r>
          </w:p>
          <w:p w14:paraId="2AA7D5E1" w14:textId="1C15CCED" w:rsidR="0078027D" w:rsidRPr="0078027D" w:rsidRDefault="0078027D" w:rsidP="0078027D">
            <w:pPr>
              <w:rPr>
                <w:rFonts w:ascii="Arial" w:hAnsi="Arial" w:cs="Arial"/>
              </w:rPr>
            </w:pPr>
            <w:r w:rsidRPr="0078027D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78027D">
              <w:rPr>
                <w:rFonts w:ascii="Arial" w:hAnsi="Arial" w:cs="Arial"/>
              </w:rPr>
              <w:t>Develop practical skills using SIEM, EDR, and vulnerability management tools</w:t>
            </w:r>
          </w:p>
          <w:p w14:paraId="03C4D0F0" w14:textId="00C88F31" w:rsidR="0078027D" w:rsidRPr="0078027D" w:rsidRDefault="0078027D" w:rsidP="0078027D">
            <w:pPr>
              <w:rPr>
                <w:rFonts w:ascii="Arial" w:hAnsi="Arial" w:cs="Arial"/>
              </w:rPr>
            </w:pPr>
            <w:r w:rsidRPr="0078027D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78027D">
              <w:rPr>
                <w:rFonts w:ascii="Arial" w:hAnsi="Arial" w:cs="Arial"/>
              </w:rPr>
              <w:t>Improve understanding of compliance frameworks such as ISO27001 and NIST CSF</w:t>
            </w:r>
          </w:p>
          <w:p w14:paraId="24AB9895" w14:textId="67A4192C" w:rsidR="00BA0CE2" w:rsidRPr="007D6F77" w:rsidRDefault="00BA0CE2" w:rsidP="0078027D">
            <w:pPr>
              <w:rPr>
                <w:rFonts w:ascii="Arial" w:hAnsi="Arial" w:cs="Arial"/>
              </w:rPr>
            </w:pPr>
          </w:p>
        </w:tc>
        <w:tc>
          <w:tcPr>
            <w:tcW w:w="2419" w:type="dxa"/>
          </w:tcPr>
          <w:p w14:paraId="095CCA7F" w14:textId="0A77BCA3" w:rsidR="00043032" w:rsidRPr="00043032" w:rsidRDefault="00043032" w:rsidP="00043032">
            <w:pPr>
              <w:rPr>
                <w:rFonts w:ascii="Arial" w:hAnsi="Arial" w:cs="Arial"/>
              </w:rPr>
            </w:pPr>
            <w:r w:rsidRPr="00043032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043032">
              <w:rPr>
                <w:rFonts w:ascii="Arial" w:hAnsi="Arial" w:cs="Arial"/>
              </w:rPr>
              <w:t>Develop specialisms in areas such as threat intelligence, incident response, or GRC</w:t>
            </w:r>
          </w:p>
          <w:p w14:paraId="47D12EB2" w14:textId="5A0D8CAC" w:rsidR="00043032" w:rsidRPr="00043032" w:rsidRDefault="00043032" w:rsidP="00043032">
            <w:pPr>
              <w:rPr>
                <w:rFonts w:ascii="Arial" w:hAnsi="Arial" w:cs="Arial"/>
              </w:rPr>
            </w:pPr>
            <w:r w:rsidRPr="00043032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043032">
              <w:rPr>
                <w:rFonts w:ascii="Arial" w:hAnsi="Arial" w:cs="Arial"/>
              </w:rPr>
              <w:t>Complete industry certifications including Security+, CySA+, and ISO27001 Lead Implementer</w:t>
            </w:r>
          </w:p>
          <w:p w14:paraId="0A076966" w14:textId="77777777" w:rsidR="00512F15" w:rsidRDefault="00043032" w:rsidP="00512F15">
            <w:pPr>
              <w:rPr>
                <w:rFonts w:ascii="Arial" w:hAnsi="Arial" w:cs="Arial"/>
              </w:rPr>
            </w:pPr>
            <w:r w:rsidRPr="00043032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043032">
              <w:rPr>
                <w:rFonts w:ascii="Arial" w:hAnsi="Arial" w:cs="Arial"/>
              </w:rPr>
              <w:t>Build a strong professional portfolio</w:t>
            </w:r>
            <w:r w:rsidR="00512F15">
              <w:rPr>
                <w:rFonts w:ascii="Arial" w:hAnsi="Arial" w:cs="Arial"/>
              </w:rPr>
              <w:t xml:space="preserve"> </w:t>
            </w:r>
          </w:p>
          <w:p w14:paraId="60DDEACE" w14:textId="516ACF68" w:rsidR="00BA0CE2" w:rsidRPr="007D6F77" w:rsidRDefault="00512F15" w:rsidP="00CA1AF2">
            <w:pPr>
              <w:rPr>
                <w:rFonts w:ascii="Arial" w:hAnsi="Arial" w:cs="Arial"/>
              </w:rPr>
            </w:pPr>
            <w:r w:rsidRPr="00512F15">
              <w:rPr>
                <w:rFonts w:ascii="Arial" w:hAnsi="Arial" w:cs="Arial"/>
              </w:rPr>
              <w:t>•</w:t>
            </w:r>
            <w:r w:rsidR="00C524F0">
              <w:rPr>
                <w:rFonts w:ascii="Arial" w:hAnsi="Arial" w:cs="Arial"/>
              </w:rPr>
              <w:t xml:space="preserve"> </w:t>
            </w:r>
            <w:r w:rsidR="00043032" w:rsidRPr="00043032">
              <w:rPr>
                <w:rFonts w:ascii="Arial" w:hAnsi="Arial" w:cs="Arial"/>
              </w:rPr>
              <w:t>Launch my GRC consultant company</w:t>
            </w:r>
          </w:p>
        </w:tc>
      </w:tr>
      <w:tr w:rsidR="007D6F77" w:rsidRPr="007D6F77" w14:paraId="46D7D69C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75A15F1D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Section 2 - Skills and Knowledge to be </w:t>
            </w:r>
          </w:p>
          <w:p w14:paraId="4ACAD9F0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Learned </w:t>
            </w:r>
          </w:p>
          <w:p w14:paraId="6317B682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C18FC4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specifically do I need to learn? What project do I need to work on? </w:t>
            </w:r>
          </w:p>
          <w:p w14:paraId="5FB51350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0B2DE59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908C098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D14CE7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Example: Student </w:t>
            </w:r>
            <w:proofErr w:type="gramStart"/>
            <w:r w:rsidRPr="007D6F77">
              <w:rPr>
                <w:rFonts w:ascii="Arial" w:hAnsi="Arial" w:cs="Arial"/>
                <w:i/>
                <w:sz w:val="20"/>
                <w:szCs w:val="20"/>
              </w:rPr>
              <w:t>advising;</w:t>
            </w:r>
            <w:proofErr w:type="gramEnd"/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2B8010E9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Banner; Dreamweaver; develop a procedures manual </w:t>
            </w:r>
            <w:r w:rsidRPr="007D6F77">
              <w:rPr>
                <w:rFonts w:ascii="Arial" w:hAnsi="Arial" w:cs="Arial"/>
                <w:i/>
                <w:sz w:val="20"/>
                <w:szCs w:val="20"/>
              </w:rPr>
              <w:cr/>
            </w:r>
          </w:p>
          <w:p w14:paraId="6B15900F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544925A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2AF46C3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73B35937" w14:textId="40D016FA" w:rsidR="00BB0F3D" w:rsidRPr="00BB0F3D" w:rsidRDefault="00BB0F3D" w:rsidP="002E1949">
            <w:pPr>
              <w:pStyle w:val="ListBullet"/>
              <w:rPr>
                <w:rFonts w:ascii="Arial" w:hAnsi="Arial" w:cs="Arial"/>
              </w:rPr>
            </w:pPr>
            <w:r w:rsidRPr="00BB0F3D">
              <w:rPr>
                <w:rFonts w:ascii="Arial" w:hAnsi="Arial" w:cs="Arial"/>
              </w:rPr>
              <w:t>Gain foundational knowledge of GRC concepts and terminology</w:t>
            </w:r>
          </w:p>
          <w:p w14:paraId="42728A7E" w14:textId="51E6296A" w:rsidR="00BB0F3D" w:rsidRPr="00BB0F3D" w:rsidRDefault="00BB0F3D" w:rsidP="002E1949">
            <w:pPr>
              <w:pStyle w:val="ListBullet"/>
              <w:rPr>
                <w:rFonts w:ascii="Arial" w:hAnsi="Arial" w:cs="Arial"/>
              </w:rPr>
            </w:pPr>
            <w:r w:rsidRPr="00BB0F3D">
              <w:rPr>
                <w:rFonts w:ascii="Arial" w:hAnsi="Arial" w:cs="Arial"/>
              </w:rPr>
              <w:t>Learn about key frameworks such as ISO 27001 and basic risk management principles</w:t>
            </w:r>
          </w:p>
          <w:p w14:paraId="3F37D2D3" w14:textId="0A0E4AD7" w:rsidR="00BB0F3D" w:rsidRPr="00BB0F3D" w:rsidRDefault="00BB0F3D" w:rsidP="002E1949">
            <w:pPr>
              <w:pStyle w:val="ListBullet"/>
              <w:rPr>
                <w:rFonts w:ascii="Arial" w:hAnsi="Arial" w:cs="Arial"/>
              </w:rPr>
            </w:pPr>
            <w:r w:rsidRPr="00BB0F3D">
              <w:rPr>
                <w:rFonts w:ascii="Arial" w:hAnsi="Arial" w:cs="Arial"/>
              </w:rPr>
              <w:t>Develop skills in using common GRC and compliance tools</w:t>
            </w:r>
          </w:p>
          <w:p w14:paraId="5B9FB454" w14:textId="77777777" w:rsidR="00BB0F3D" w:rsidRPr="00BB0F3D" w:rsidRDefault="00BB0F3D" w:rsidP="002E1949">
            <w:pPr>
              <w:pStyle w:val="ListBullet"/>
              <w:rPr>
                <w:rFonts w:ascii="Arial" w:hAnsi="Arial" w:cs="Arial"/>
              </w:rPr>
            </w:pPr>
            <w:r w:rsidRPr="00BB0F3D">
              <w:rPr>
                <w:rFonts w:ascii="Arial" w:hAnsi="Arial" w:cs="Arial"/>
              </w:rPr>
              <w:t>Improve professional writing skills for risk reports, policies, and procedures.</w:t>
            </w:r>
          </w:p>
          <w:p w14:paraId="18D5E5E4" w14:textId="77777777" w:rsidR="00BB0F3D" w:rsidRPr="00BB0F3D" w:rsidRDefault="00BB0F3D" w:rsidP="002E1949">
            <w:pPr>
              <w:pStyle w:val="ListBullet"/>
              <w:rPr>
                <w:rFonts w:ascii="Arial" w:hAnsi="Arial" w:cs="Arial"/>
              </w:rPr>
            </w:pPr>
            <w:r w:rsidRPr="00BB0F3D">
              <w:rPr>
                <w:rFonts w:ascii="Arial" w:hAnsi="Arial" w:cs="Arial"/>
              </w:rPr>
              <w:t xml:space="preserve">Strengthen communication </w:t>
            </w:r>
            <w:r w:rsidRPr="00BB0F3D">
              <w:rPr>
                <w:rFonts w:ascii="Arial" w:hAnsi="Arial" w:cs="Arial"/>
              </w:rPr>
              <w:lastRenderedPageBreak/>
              <w:t>and stakeholder-engagement skills for working with business units.</w:t>
            </w:r>
          </w:p>
          <w:p w14:paraId="393A65EE" w14:textId="77777777" w:rsidR="00BA0CE2" w:rsidRPr="007D6F77" w:rsidRDefault="00BA0CE2" w:rsidP="002E1949">
            <w:pPr>
              <w:rPr>
                <w:rFonts w:ascii="Arial" w:hAnsi="Arial" w:cs="Arial"/>
              </w:rPr>
            </w:pPr>
          </w:p>
        </w:tc>
        <w:tc>
          <w:tcPr>
            <w:tcW w:w="2290" w:type="dxa"/>
          </w:tcPr>
          <w:p w14:paraId="6C7502D0" w14:textId="77777777" w:rsidR="001056F2" w:rsidRPr="001056F2" w:rsidRDefault="001056F2" w:rsidP="001056F2">
            <w:pPr>
              <w:pStyle w:val="ListBullet"/>
              <w:rPr>
                <w:rFonts w:ascii="Arial" w:hAnsi="Arial" w:cs="Arial"/>
              </w:rPr>
            </w:pPr>
            <w:r w:rsidRPr="001056F2">
              <w:rPr>
                <w:rFonts w:ascii="Arial" w:hAnsi="Arial" w:cs="Arial"/>
              </w:rPr>
              <w:lastRenderedPageBreak/>
              <w:t>Deepen knowledge of governance frameworks, internal controls, and audit processes.</w:t>
            </w:r>
          </w:p>
          <w:p w14:paraId="5FF9D80D" w14:textId="77777777" w:rsidR="001056F2" w:rsidRPr="001056F2" w:rsidRDefault="001056F2" w:rsidP="001056F2">
            <w:pPr>
              <w:pStyle w:val="ListBullet"/>
              <w:rPr>
                <w:rFonts w:ascii="Arial" w:hAnsi="Arial" w:cs="Arial"/>
              </w:rPr>
            </w:pPr>
            <w:r w:rsidRPr="001056F2">
              <w:rPr>
                <w:rFonts w:ascii="Arial" w:hAnsi="Arial" w:cs="Arial"/>
              </w:rPr>
              <w:t>Develop a strong understanding of regulatory requirements relevant to my chosen sector.</w:t>
            </w:r>
          </w:p>
          <w:p w14:paraId="0EE2598B" w14:textId="77777777" w:rsidR="001056F2" w:rsidRPr="001056F2" w:rsidRDefault="001056F2" w:rsidP="001056F2">
            <w:pPr>
              <w:pStyle w:val="ListBullet"/>
              <w:rPr>
                <w:rFonts w:ascii="Arial" w:hAnsi="Arial" w:cs="Arial"/>
              </w:rPr>
            </w:pPr>
            <w:r w:rsidRPr="001056F2">
              <w:rPr>
                <w:rFonts w:ascii="Arial" w:hAnsi="Arial" w:cs="Arial"/>
              </w:rPr>
              <w:t>Enhance leadership, teamwork, and decision-making skills through BA Leadership modules.</w:t>
            </w:r>
          </w:p>
          <w:p w14:paraId="6BD74AC3" w14:textId="77777777" w:rsidR="001056F2" w:rsidRDefault="001056F2" w:rsidP="001056F2">
            <w:pPr>
              <w:pStyle w:val="ListBullet"/>
              <w:rPr>
                <w:rFonts w:ascii="Arial" w:hAnsi="Arial" w:cs="Arial"/>
              </w:rPr>
            </w:pPr>
            <w:r w:rsidRPr="001056F2">
              <w:rPr>
                <w:rFonts w:ascii="Arial" w:hAnsi="Arial" w:cs="Arial"/>
              </w:rPr>
              <w:t xml:space="preserve">Gain experience leading small GRC-related tasks or projects </w:t>
            </w:r>
            <w:r w:rsidRPr="001056F2">
              <w:rPr>
                <w:rFonts w:ascii="Arial" w:hAnsi="Arial" w:cs="Arial"/>
              </w:rPr>
              <w:lastRenderedPageBreak/>
              <w:t>at work or during placements.</w:t>
            </w:r>
          </w:p>
          <w:p w14:paraId="1065330E" w14:textId="72F2E8BB" w:rsidR="00BA0CE2" w:rsidRPr="001056F2" w:rsidRDefault="001056F2" w:rsidP="001056F2">
            <w:pPr>
              <w:pStyle w:val="ListBullet"/>
              <w:rPr>
                <w:rFonts w:ascii="Arial" w:hAnsi="Arial" w:cs="Arial"/>
              </w:rPr>
            </w:pPr>
            <w:r w:rsidRPr="001056F2">
              <w:rPr>
                <w:rFonts w:ascii="Arial" w:hAnsi="Arial" w:cs="Arial"/>
              </w:rPr>
              <w:t xml:space="preserve">Learn and apply project management methods </w:t>
            </w:r>
          </w:p>
        </w:tc>
        <w:tc>
          <w:tcPr>
            <w:tcW w:w="2419" w:type="dxa"/>
          </w:tcPr>
          <w:p w14:paraId="1AD22F47" w14:textId="77777777" w:rsidR="00187DB2" w:rsidRPr="00187DB2" w:rsidRDefault="00187DB2" w:rsidP="00187DB2">
            <w:pPr>
              <w:pStyle w:val="ListBullet"/>
              <w:rPr>
                <w:rFonts w:ascii="Arial" w:hAnsi="Arial" w:cs="Arial"/>
              </w:rPr>
            </w:pPr>
            <w:r w:rsidRPr="00187DB2">
              <w:rPr>
                <w:rFonts w:ascii="Arial" w:hAnsi="Arial" w:cs="Arial"/>
              </w:rPr>
              <w:lastRenderedPageBreak/>
              <w:t>Develop advanced skills in strategic risk management and enterprise risk assessments.</w:t>
            </w:r>
          </w:p>
          <w:p w14:paraId="0C6C695F" w14:textId="77777777" w:rsidR="00187DB2" w:rsidRPr="00187DB2" w:rsidRDefault="00187DB2" w:rsidP="00187DB2">
            <w:pPr>
              <w:pStyle w:val="ListBullet"/>
              <w:rPr>
                <w:rFonts w:ascii="Arial" w:hAnsi="Arial" w:cs="Arial"/>
              </w:rPr>
            </w:pPr>
            <w:r w:rsidRPr="00187DB2">
              <w:rPr>
                <w:rFonts w:ascii="Arial" w:hAnsi="Arial" w:cs="Arial"/>
              </w:rPr>
              <w:t>Learn the fundamentals of running a small business (finance, marketing, operations, business planning).</w:t>
            </w:r>
          </w:p>
          <w:p w14:paraId="36132C4B" w14:textId="77777777" w:rsidR="00187DB2" w:rsidRPr="00187DB2" w:rsidRDefault="00187DB2" w:rsidP="00187DB2">
            <w:pPr>
              <w:pStyle w:val="ListBullet"/>
              <w:rPr>
                <w:rFonts w:ascii="Arial" w:hAnsi="Arial" w:cs="Arial"/>
              </w:rPr>
            </w:pPr>
            <w:r w:rsidRPr="00187DB2">
              <w:rPr>
                <w:rFonts w:ascii="Arial" w:hAnsi="Arial" w:cs="Arial"/>
              </w:rPr>
              <w:t>Build consulting skills, including client needs analysis, solution design, and presentation skills.</w:t>
            </w:r>
          </w:p>
          <w:p w14:paraId="288325D7" w14:textId="77777777" w:rsidR="00187DB2" w:rsidRPr="00187DB2" w:rsidRDefault="00187DB2" w:rsidP="00187DB2">
            <w:pPr>
              <w:pStyle w:val="ListBullet"/>
              <w:rPr>
                <w:rFonts w:ascii="Arial" w:hAnsi="Arial" w:cs="Arial"/>
              </w:rPr>
            </w:pPr>
            <w:r w:rsidRPr="00187DB2">
              <w:rPr>
                <w:rFonts w:ascii="Arial" w:hAnsi="Arial" w:cs="Arial"/>
              </w:rPr>
              <w:t xml:space="preserve">Strengthen my professional network in the GRC field and build a visible </w:t>
            </w:r>
            <w:r w:rsidRPr="00187DB2">
              <w:rPr>
                <w:rFonts w:ascii="Arial" w:hAnsi="Arial" w:cs="Arial"/>
              </w:rPr>
              <w:lastRenderedPageBreak/>
              <w:t>personal brand.</w:t>
            </w:r>
          </w:p>
          <w:p w14:paraId="15646087" w14:textId="73B2AC26" w:rsidR="00BA0CE2" w:rsidRPr="001056F2" w:rsidRDefault="00187DB2" w:rsidP="00187DB2">
            <w:pPr>
              <w:pStyle w:val="ListBullet"/>
              <w:rPr>
                <w:rFonts w:ascii="Arial" w:hAnsi="Arial" w:cs="Arial"/>
              </w:rPr>
            </w:pPr>
            <w:r w:rsidRPr="00187DB2">
              <w:rPr>
                <w:rFonts w:ascii="Arial" w:hAnsi="Arial" w:cs="Arial"/>
              </w:rPr>
              <w:t>Gain advanced professional certifications relevant to GRC and consulting.</w:t>
            </w:r>
          </w:p>
        </w:tc>
      </w:tr>
      <w:tr w:rsidR="007D6F77" w:rsidRPr="003C7F61" w14:paraId="6DEECD6A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61510805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lastRenderedPageBreak/>
              <w:t>Section 3 - Next Steps</w:t>
            </w:r>
          </w:p>
          <w:p w14:paraId="7CAD907D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98D0219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How am I going to acquire the skills and knowledge? How am I going to do this project? </w:t>
            </w:r>
          </w:p>
          <w:p w14:paraId="21964822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5A0C08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8C53EB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7C1D02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Example: take Dreamweaver class; do an </w:t>
            </w:r>
          </w:p>
          <w:p w14:paraId="4071D03C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informational interview; set up a project outline </w:t>
            </w:r>
            <w:r w:rsidRPr="007D6F77">
              <w:rPr>
                <w:rFonts w:ascii="Arial" w:hAnsi="Arial" w:cs="Arial"/>
                <w:i/>
                <w:sz w:val="20"/>
                <w:szCs w:val="20"/>
              </w:rPr>
              <w:cr/>
            </w:r>
          </w:p>
          <w:p w14:paraId="694E6709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FD3AAEB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010516DD" w14:textId="6EE36C4E" w:rsidR="00935F3B" w:rsidRPr="000061CE" w:rsidRDefault="00935F3B" w:rsidP="00935F3B">
            <w:pPr>
              <w:pStyle w:val="ListBullet"/>
              <w:rPr>
                <w:rFonts w:ascii="Arial" w:hAnsi="Arial" w:cs="Arial"/>
              </w:rPr>
            </w:pPr>
            <w:r w:rsidRPr="000061CE">
              <w:rPr>
                <w:rFonts w:ascii="Arial" w:hAnsi="Arial" w:cs="Arial"/>
              </w:rPr>
              <w:t xml:space="preserve">Enrol </w:t>
            </w:r>
            <w:r w:rsidR="000061CE" w:rsidRPr="000061CE">
              <w:rPr>
                <w:rFonts w:ascii="Arial" w:hAnsi="Arial" w:cs="Arial"/>
              </w:rPr>
              <w:t>in</w:t>
            </w:r>
            <w:r w:rsidRPr="000061CE">
              <w:rPr>
                <w:rFonts w:ascii="Arial" w:hAnsi="Arial" w:cs="Arial"/>
              </w:rPr>
              <w:t xml:space="preserve"> online courses in GRC, risk management, and information security.</w:t>
            </w:r>
          </w:p>
          <w:p w14:paraId="3B4ADB00" w14:textId="77777777" w:rsidR="00935F3B" w:rsidRPr="000061CE" w:rsidRDefault="00935F3B" w:rsidP="00935F3B">
            <w:pPr>
              <w:pStyle w:val="ListBullet"/>
              <w:rPr>
                <w:rFonts w:ascii="Arial" w:hAnsi="Arial" w:cs="Arial"/>
              </w:rPr>
            </w:pPr>
            <w:r w:rsidRPr="000061CE">
              <w:rPr>
                <w:rFonts w:ascii="Arial" w:hAnsi="Arial" w:cs="Arial"/>
              </w:rPr>
              <w:t>Update and tailor my CV and LinkedIn profile to focus on GRC-related skills and interests.</w:t>
            </w:r>
          </w:p>
          <w:p w14:paraId="41C06A1D" w14:textId="4FA66CDF" w:rsidR="00935F3B" w:rsidRPr="000061CE" w:rsidRDefault="00935F3B" w:rsidP="00935F3B">
            <w:pPr>
              <w:pStyle w:val="ListBullet"/>
              <w:rPr>
                <w:rFonts w:ascii="Arial" w:hAnsi="Arial" w:cs="Arial"/>
              </w:rPr>
            </w:pPr>
            <w:r w:rsidRPr="000061CE">
              <w:rPr>
                <w:rFonts w:ascii="Arial" w:hAnsi="Arial" w:cs="Arial"/>
              </w:rPr>
              <w:t xml:space="preserve">Apply for GRC analyst roles, internships, or entry-level compliance positions </w:t>
            </w:r>
            <w:r w:rsidR="008E0139">
              <w:rPr>
                <w:rFonts w:ascii="Arial" w:hAnsi="Arial" w:cs="Arial"/>
              </w:rPr>
              <w:t>every week</w:t>
            </w:r>
            <w:r w:rsidRPr="000061CE">
              <w:rPr>
                <w:rFonts w:ascii="Arial" w:hAnsi="Arial" w:cs="Arial"/>
              </w:rPr>
              <w:t>.</w:t>
            </w:r>
          </w:p>
          <w:p w14:paraId="0DB3BB0C" w14:textId="77777777" w:rsidR="00935F3B" w:rsidRPr="000061CE" w:rsidRDefault="00935F3B" w:rsidP="00935F3B">
            <w:pPr>
              <w:pStyle w:val="ListBullet"/>
              <w:rPr>
                <w:rFonts w:ascii="Arial" w:hAnsi="Arial" w:cs="Arial"/>
              </w:rPr>
            </w:pPr>
            <w:r w:rsidRPr="000061CE">
              <w:rPr>
                <w:rFonts w:ascii="Arial" w:hAnsi="Arial" w:cs="Arial"/>
              </w:rPr>
              <w:t>Complete short online trainings on ISO 27001 basics and risk assessment techniques.</w:t>
            </w:r>
          </w:p>
          <w:p w14:paraId="431B6D09" w14:textId="77777777" w:rsidR="00935F3B" w:rsidRPr="000061CE" w:rsidRDefault="00935F3B" w:rsidP="00935F3B">
            <w:pPr>
              <w:pStyle w:val="ListBullet"/>
              <w:rPr>
                <w:rFonts w:ascii="Arial" w:hAnsi="Arial" w:cs="Arial"/>
              </w:rPr>
            </w:pPr>
            <w:r w:rsidRPr="000061CE">
              <w:rPr>
                <w:rFonts w:ascii="Arial" w:hAnsi="Arial" w:cs="Arial"/>
              </w:rPr>
              <w:t>Join professional communities (e.g., ISACA local chapter, LinkedIn GRC groups) to start networking.</w:t>
            </w:r>
          </w:p>
          <w:p w14:paraId="7650F3BA" w14:textId="77777777" w:rsidR="00BA0CE2" w:rsidRPr="000061CE" w:rsidRDefault="00BA0CE2" w:rsidP="00C25606">
            <w:pPr>
              <w:rPr>
                <w:rFonts w:ascii="Arial" w:hAnsi="Arial" w:cs="Arial"/>
              </w:rPr>
            </w:pPr>
          </w:p>
        </w:tc>
        <w:tc>
          <w:tcPr>
            <w:tcW w:w="2290" w:type="dxa"/>
          </w:tcPr>
          <w:p w14:paraId="1E40A0B3" w14:textId="77777777" w:rsidR="00D363AE" w:rsidRPr="00D363AE" w:rsidRDefault="00D363AE" w:rsidP="00D363AE">
            <w:pPr>
              <w:pStyle w:val="ListBullet"/>
              <w:rPr>
                <w:rFonts w:ascii="Arial" w:hAnsi="Arial" w:cs="Arial"/>
              </w:rPr>
            </w:pPr>
            <w:r w:rsidRPr="00D363AE">
              <w:rPr>
                <w:rFonts w:ascii="Arial" w:hAnsi="Arial" w:cs="Arial"/>
              </w:rPr>
              <w:t>Continue progressing through my BA in Leadership and Management, focusing on modules that support my GRC career.</w:t>
            </w:r>
          </w:p>
          <w:p w14:paraId="3061B1BE" w14:textId="77777777" w:rsidR="00D363AE" w:rsidRPr="00D363AE" w:rsidRDefault="00D363AE" w:rsidP="00D363AE">
            <w:pPr>
              <w:pStyle w:val="ListBullet"/>
              <w:rPr>
                <w:rFonts w:ascii="Arial" w:hAnsi="Arial" w:cs="Arial"/>
              </w:rPr>
            </w:pPr>
            <w:r w:rsidRPr="00D363AE">
              <w:rPr>
                <w:rFonts w:ascii="Arial" w:hAnsi="Arial" w:cs="Arial"/>
              </w:rPr>
              <w:t>Seek opportunities at work or on placement to shadow senior risk, audit, or compliance professionals.</w:t>
            </w:r>
          </w:p>
          <w:p w14:paraId="2EECA123" w14:textId="2E332276" w:rsidR="00D363AE" w:rsidRPr="00D363AE" w:rsidRDefault="00D363AE" w:rsidP="00D363AE">
            <w:pPr>
              <w:pStyle w:val="ListBullet"/>
              <w:rPr>
                <w:rFonts w:ascii="Arial" w:hAnsi="Arial" w:cs="Arial"/>
              </w:rPr>
            </w:pPr>
            <w:r w:rsidRPr="00D363AE">
              <w:rPr>
                <w:rFonts w:ascii="Arial" w:hAnsi="Arial" w:cs="Arial"/>
              </w:rPr>
              <w:t>Take small projects or responsibilities</w:t>
            </w:r>
            <w:r w:rsidR="008E0139">
              <w:rPr>
                <w:rFonts w:ascii="Arial" w:hAnsi="Arial" w:cs="Arial"/>
              </w:rPr>
              <w:t>,</w:t>
            </w:r>
            <w:r w:rsidRPr="00D363AE">
              <w:rPr>
                <w:rFonts w:ascii="Arial" w:hAnsi="Arial" w:cs="Arial"/>
              </w:rPr>
              <w:t xml:space="preserve"> such as helping with policy reviews or risk registers.</w:t>
            </w:r>
          </w:p>
          <w:p w14:paraId="46EE90C2" w14:textId="77777777" w:rsidR="00D363AE" w:rsidRPr="00D363AE" w:rsidRDefault="00D363AE" w:rsidP="00D363AE">
            <w:pPr>
              <w:pStyle w:val="ListBullet"/>
              <w:rPr>
                <w:rFonts w:ascii="Arial" w:hAnsi="Arial" w:cs="Arial"/>
              </w:rPr>
            </w:pPr>
            <w:r w:rsidRPr="00D363AE">
              <w:rPr>
                <w:rFonts w:ascii="Arial" w:hAnsi="Arial" w:cs="Arial"/>
              </w:rPr>
              <w:t>Begin working towards an intermediate certification (e.g., ISO 27001 internal auditor or similar).</w:t>
            </w:r>
          </w:p>
          <w:p w14:paraId="49344289" w14:textId="238393B3" w:rsidR="00D363AE" w:rsidRPr="00D363AE" w:rsidRDefault="00D363AE" w:rsidP="00D363AE">
            <w:pPr>
              <w:pStyle w:val="ListBullet"/>
              <w:rPr>
                <w:rFonts w:ascii="Arial" w:hAnsi="Arial" w:cs="Arial"/>
              </w:rPr>
            </w:pPr>
            <w:r w:rsidRPr="00D363AE">
              <w:rPr>
                <w:rFonts w:ascii="Arial" w:hAnsi="Arial" w:cs="Arial"/>
              </w:rPr>
              <w:t xml:space="preserve">Collect evidence of my work (e.g. project </w:t>
            </w:r>
            <w:r w:rsidR="007D3503">
              <w:rPr>
                <w:rFonts w:ascii="Arial" w:hAnsi="Arial" w:cs="Arial"/>
              </w:rPr>
              <w:t xml:space="preserve">on </w:t>
            </w:r>
            <w:r w:rsidR="002E08A4">
              <w:rPr>
                <w:rFonts w:ascii="Arial" w:hAnsi="Arial" w:cs="Arial"/>
              </w:rPr>
              <w:t>GitHub</w:t>
            </w:r>
            <w:r w:rsidRPr="00D363AE">
              <w:rPr>
                <w:rFonts w:ascii="Arial" w:hAnsi="Arial" w:cs="Arial"/>
              </w:rPr>
              <w:t>) to build a professional portfolio.</w:t>
            </w:r>
          </w:p>
          <w:p w14:paraId="1AA3183D" w14:textId="77777777" w:rsidR="00BA0CE2" w:rsidRPr="00D363AE" w:rsidRDefault="00BA0CE2" w:rsidP="00C25606">
            <w:pPr>
              <w:rPr>
                <w:rFonts w:ascii="Arial" w:hAnsi="Arial" w:cs="Arial"/>
              </w:rPr>
            </w:pPr>
          </w:p>
        </w:tc>
        <w:tc>
          <w:tcPr>
            <w:tcW w:w="2419" w:type="dxa"/>
          </w:tcPr>
          <w:p w14:paraId="0AABD18D" w14:textId="77777777" w:rsidR="003C7F61" w:rsidRPr="003C7F61" w:rsidRDefault="003C7F61" w:rsidP="003C7F61">
            <w:pPr>
              <w:pStyle w:val="ListBullet"/>
              <w:rPr>
                <w:rFonts w:ascii="Arial" w:hAnsi="Arial" w:cs="Arial"/>
              </w:rPr>
            </w:pPr>
            <w:r w:rsidRPr="003C7F61">
              <w:rPr>
                <w:rFonts w:ascii="Arial" w:hAnsi="Arial" w:cs="Arial"/>
              </w:rPr>
              <w:t>Draft a detailed business plan for my future GRC consultancy, including services, pricing, and target market.</w:t>
            </w:r>
          </w:p>
          <w:p w14:paraId="7C92B811" w14:textId="77777777" w:rsidR="003C7F61" w:rsidRPr="003C7F61" w:rsidRDefault="003C7F61" w:rsidP="003C7F61">
            <w:pPr>
              <w:pStyle w:val="ListBullet"/>
              <w:rPr>
                <w:rFonts w:ascii="Arial" w:hAnsi="Arial" w:cs="Arial"/>
              </w:rPr>
            </w:pPr>
            <w:r w:rsidRPr="003C7F61">
              <w:rPr>
                <w:rFonts w:ascii="Arial" w:hAnsi="Arial" w:cs="Arial"/>
              </w:rPr>
              <w:t>Continue building my professional network by attending events, conferences, and webinars.</w:t>
            </w:r>
          </w:p>
          <w:p w14:paraId="23AC6252" w14:textId="77777777" w:rsidR="003C7F61" w:rsidRPr="003C7F61" w:rsidRDefault="003C7F61" w:rsidP="003C7F61">
            <w:pPr>
              <w:pStyle w:val="ListBullet"/>
              <w:rPr>
                <w:rFonts w:ascii="Arial" w:hAnsi="Arial" w:cs="Arial"/>
              </w:rPr>
            </w:pPr>
            <w:r w:rsidRPr="003C7F61">
              <w:rPr>
                <w:rFonts w:ascii="Arial" w:hAnsi="Arial" w:cs="Arial"/>
              </w:rPr>
              <w:t>Develop a simple website or online presence to showcase my expertise and services.</w:t>
            </w:r>
          </w:p>
          <w:p w14:paraId="2744A282" w14:textId="6EB7820A" w:rsidR="003C7F61" w:rsidRPr="003C7F61" w:rsidRDefault="003C7F61" w:rsidP="003C7F61">
            <w:pPr>
              <w:pStyle w:val="ListBullet"/>
              <w:rPr>
                <w:rFonts w:ascii="Arial" w:hAnsi="Arial" w:cs="Arial"/>
              </w:rPr>
            </w:pPr>
            <w:r w:rsidRPr="003C7F61">
              <w:rPr>
                <w:rFonts w:ascii="Arial" w:hAnsi="Arial" w:cs="Arial"/>
              </w:rPr>
              <w:t>Work towards advanced certifications (e.g.,</w:t>
            </w:r>
            <w:r w:rsidR="00D87627">
              <w:rPr>
                <w:rFonts w:ascii="Arial" w:hAnsi="Arial" w:cs="Arial"/>
              </w:rPr>
              <w:t xml:space="preserve"> </w:t>
            </w:r>
            <w:r w:rsidRPr="003C7F61">
              <w:rPr>
                <w:rFonts w:ascii="Arial" w:hAnsi="Arial" w:cs="Arial"/>
              </w:rPr>
              <w:t>CISM, or ISO 27001 Lead Implementer/Lead Auditor).</w:t>
            </w:r>
          </w:p>
          <w:p w14:paraId="0F1B09FB" w14:textId="77777777" w:rsidR="003C7F61" w:rsidRPr="003C7F61" w:rsidRDefault="003C7F61" w:rsidP="003C7F61">
            <w:pPr>
              <w:pStyle w:val="ListBullet"/>
              <w:rPr>
                <w:rFonts w:ascii="Arial" w:hAnsi="Arial" w:cs="Arial"/>
              </w:rPr>
            </w:pPr>
            <w:r w:rsidRPr="003C7F61">
              <w:rPr>
                <w:rFonts w:ascii="Arial" w:hAnsi="Arial" w:cs="Arial"/>
              </w:rPr>
              <w:t>Explore funding options, grants, or part-time consulting opportunities to support the business launch.</w:t>
            </w:r>
          </w:p>
          <w:p w14:paraId="7DE5A4C3" w14:textId="77777777" w:rsidR="00BA0CE2" w:rsidRPr="003C7F61" w:rsidRDefault="00BA0CE2" w:rsidP="00C25606">
            <w:pPr>
              <w:rPr>
                <w:rFonts w:ascii="Arial" w:hAnsi="Arial" w:cs="Arial"/>
              </w:rPr>
            </w:pPr>
          </w:p>
        </w:tc>
      </w:tr>
      <w:tr w:rsidR="00A71997" w:rsidRPr="007D6F77" w14:paraId="4F979595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1F0CFD2E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>Section 4 - Resources</w:t>
            </w:r>
          </w:p>
          <w:p w14:paraId="50599664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7EB5B83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27A9F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resources do I need? </w:t>
            </w:r>
          </w:p>
          <w:p w14:paraId="34C6EAEC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E2F2C50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  <w:p w14:paraId="02C3C4F8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i/>
                <w:sz w:val="20"/>
                <w:szCs w:val="20"/>
              </w:rPr>
              <w:t>Example: free time; funding</w:t>
            </w:r>
            <w:r w:rsidRPr="007D6F77">
              <w:rPr>
                <w:rFonts w:ascii="Arial" w:hAnsi="Arial" w:cs="Arial"/>
                <w:i/>
                <w:sz w:val="20"/>
                <w:szCs w:val="20"/>
              </w:rPr>
              <w:cr/>
            </w:r>
          </w:p>
          <w:p w14:paraId="2B6811A5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79BF95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B7A367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4D15D236" w14:textId="0EDB6CC2" w:rsidR="007B2AE8" w:rsidRPr="00110BDE" w:rsidRDefault="007B2AE8" w:rsidP="007B2AE8">
            <w:pPr>
              <w:pStyle w:val="ListBullet"/>
              <w:rPr>
                <w:rFonts w:ascii="Arial" w:hAnsi="Arial" w:cs="Arial"/>
              </w:rPr>
            </w:pPr>
            <w:r w:rsidRPr="00110BDE">
              <w:rPr>
                <w:rFonts w:ascii="Arial" w:hAnsi="Arial" w:cs="Arial"/>
              </w:rPr>
              <w:lastRenderedPageBreak/>
              <w:t xml:space="preserve">Access to online learning platforms (e.g., </w:t>
            </w:r>
            <w:proofErr w:type="spellStart"/>
            <w:r w:rsidR="00B96E5A">
              <w:rPr>
                <w:rFonts w:ascii="Arial" w:hAnsi="Arial" w:cs="Arial"/>
              </w:rPr>
              <w:t>TryHackMe</w:t>
            </w:r>
            <w:proofErr w:type="spellEnd"/>
            <w:r w:rsidRPr="00110BDE">
              <w:rPr>
                <w:rFonts w:ascii="Arial" w:hAnsi="Arial" w:cs="Arial"/>
              </w:rPr>
              <w:t xml:space="preserve">, </w:t>
            </w:r>
            <w:r w:rsidR="00B0735E">
              <w:rPr>
                <w:rFonts w:ascii="Arial" w:hAnsi="Arial" w:cs="Arial"/>
              </w:rPr>
              <w:t>LinkedIn</w:t>
            </w:r>
            <w:r w:rsidRPr="00110BDE">
              <w:rPr>
                <w:rFonts w:ascii="Arial" w:hAnsi="Arial" w:cs="Arial"/>
              </w:rPr>
              <w:t>).</w:t>
            </w:r>
          </w:p>
          <w:p w14:paraId="592E3A2E" w14:textId="1285DDC7" w:rsidR="007B2AE8" w:rsidRPr="00110BDE" w:rsidRDefault="007B2AE8" w:rsidP="007B2AE8">
            <w:pPr>
              <w:pStyle w:val="ListBullet"/>
              <w:rPr>
                <w:rFonts w:ascii="Arial" w:hAnsi="Arial" w:cs="Arial"/>
              </w:rPr>
            </w:pPr>
            <w:r w:rsidRPr="00110BDE">
              <w:rPr>
                <w:rFonts w:ascii="Arial" w:hAnsi="Arial" w:cs="Arial"/>
              </w:rPr>
              <w:t xml:space="preserve">A reliable </w:t>
            </w:r>
            <w:r w:rsidRPr="00110BDE">
              <w:rPr>
                <w:rFonts w:ascii="Arial" w:hAnsi="Arial" w:cs="Arial"/>
              </w:rPr>
              <w:lastRenderedPageBreak/>
              <w:t>training and job searching.</w:t>
            </w:r>
          </w:p>
          <w:p w14:paraId="5D7AEB5F" w14:textId="77777777" w:rsidR="007B2AE8" w:rsidRPr="00110BDE" w:rsidRDefault="007B2AE8" w:rsidP="007B2AE8">
            <w:pPr>
              <w:pStyle w:val="ListBullet"/>
              <w:rPr>
                <w:rFonts w:ascii="Arial" w:hAnsi="Arial" w:cs="Arial"/>
              </w:rPr>
            </w:pPr>
            <w:r w:rsidRPr="00110BDE">
              <w:rPr>
                <w:rFonts w:ascii="Arial" w:hAnsi="Arial" w:cs="Arial"/>
              </w:rPr>
              <w:t>Scheduled weekly study time for completing cybersecurity labs and applications.</w:t>
            </w:r>
          </w:p>
          <w:p w14:paraId="4FA49498" w14:textId="1BDD6510" w:rsidR="007B2AE8" w:rsidRPr="00110BDE" w:rsidRDefault="007B2AE8" w:rsidP="007B2AE8">
            <w:pPr>
              <w:pStyle w:val="ListBullet"/>
              <w:rPr>
                <w:rFonts w:ascii="Arial" w:hAnsi="Arial" w:cs="Arial"/>
              </w:rPr>
            </w:pPr>
            <w:r w:rsidRPr="00110BDE">
              <w:rPr>
                <w:rFonts w:ascii="Arial" w:hAnsi="Arial" w:cs="Arial"/>
              </w:rPr>
              <w:t>Guidance from tutors or career advisors to refine CV and interview skills.</w:t>
            </w:r>
          </w:p>
          <w:p w14:paraId="5FAE38B2" w14:textId="4C42D17E" w:rsidR="00BA0CE2" w:rsidRPr="00110BDE" w:rsidRDefault="007B2AE8" w:rsidP="00C56DC5">
            <w:pPr>
              <w:pStyle w:val="ListBullet"/>
              <w:rPr>
                <w:rFonts w:ascii="Arial" w:hAnsi="Arial" w:cs="Arial"/>
                <w:sz w:val="20"/>
                <w:szCs w:val="20"/>
              </w:rPr>
            </w:pPr>
            <w:r w:rsidRPr="00110BDE">
              <w:rPr>
                <w:rFonts w:ascii="Arial" w:hAnsi="Arial" w:cs="Arial"/>
              </w:rPr>
              <w:t>Free tools for practising SIEM, EDR, and basic security concepts.</w:t>
            </w:r>
          </w:p>
        </w:tc>
        <w:tc>
          <w:tcPr>
            <w:tcW w:w="2290" w:type="dxa"/>
          </w:tcPr>
          <w:p w14:paraId="2CFFEBC9" w14:textId="77777777" w:rsidR="004A7662" w:rsidRPr="004A7662" w:rsidRDefault="004A7662" w:rsidP="004A7662">
            <w:pPr>
              <w:pStyle w:val="ListBullet"/>
              <w:rPr>
                <w:rFonts w:ascii="Arial" w:hAnsi="Arial" w:cs="Arial"/>
              </w:rPr>
            </w:pPr>
            <w:r w:rsidRPr="004A7662">
              <w:rPr>
                <w:rFonts w:ascii="Arial" w:hAnsi="Arial" w:cs="Arial"/>
              </w:rPr>
              <w:lastRenderedPageBreak/>
              <w:t>Funding and support to complete my BA in Leadership and Management.</w:t>
            </w:r>
          </w:p>
          <w:p w14:paraId="7105480C" w14:textId="77777777" w:rsidR="004A7662" w:rsidRPr="004A7662" w:rsidRDefault="004A7662" w:rsidP="004A7662">
            <w:pPr>
              <w:pStyle w:val="ListBullet"/>
              <w:rPr>
                <w:rFonts w:ascii="Arial" w:hAnsi="Arial" w:cs="Arial"/>
              </w:rPr>
            </w:pPr>
            <w:r w:rsidRPr="004A7662">
              <w:rPr>
                <w:rFonts w:ascii="Arial" w:hAnsi="Arial" w:cs="Arial"/>
              </w:rPr>
              <w:lastRenderedPageBreak/>
              <w:t>Access to workplace learning opportunities, projects, and shadowing.</w:t>
            </w:r>
          </w:p>
          <w:p w14:paraId="72A9DFE1" w14:textId="77777777" w:rsidR="004A7662" w:rsidRPr="004A7662" w:rsidRDefault="004A7662" w:rsidP="004A7662">
            <w:pPr>
              <w:pStyle w:val="ListBullet"/>
              <w:rPr>
                <w:rFonts w:ascii="Arial" w:hAnsi="Arial" w:cs="Arial"/>
              </w:rPr>
            </w:pPr>
            <w:r w:rsidRPr="004A7662">
              <w:rPr>
                <w:rFonts w:ascii="Arial" w:hAnsi="Arial" w:cs="Arial"/>
              </w:rPr>
              <w:t>Project management tools (such as Trello or similar) to organise tasks and deadlines.</w:t>
            </w:r>
          </w:p>
          <w:p w14:paraId="79FEADC0" w14:textId="77777777" w:rsidR="004A7662" w:rsidRPr="004A7662" w:rsidRDefault="004A7662" w:rsidP="004A7662">
            <w:pPr>
              <w:pStyle w:val="ListBullet"/>
              <w:rPr>
                <w:rFonts w:ascii="Arial" w:hAnsi="Arial" w:cs="Arial"/>
              </w:rPr>
            </w:pPr>
            <w:r w:rsidRPr="004A7662">
              <w:rPr>
                <w:rFonts w:ascii="Arial" w:hAnsi="Arial" w:cs="Arial"/>
              </w:rPr>
              <w:t>Study materials and practice exams for professional certifications.</w:t>
            </w:r>
          </w:p>
          <w:p w14:paraId="39C1E253" w14:textId="77777777" w:rsidR="00BA0CE2" w:rsidRPr="004A7662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9" w:type="dxa"/>
          </w:tcPr>
          <w:p w14:paraId="11561B74" w14:textId="63475714" w:rsidR="003C65FD" w:rsidRPr="003C65FD" w:rsidRDefault="003C65FD" w:rsidP="003C65FD">
            <w:pPr>
              <w:pStyle w:val="ListBullet"/>
              <w:rPr>
                <w:rFonts w:ascii="Arial" w:hAnsi="Arial" w:cs="Arial"/>
              </w:rPr>
            </w:pPr>
            <w:r w:rsidRPr="003C65FD">
              <w:rPr>
                <w:rFonts w:ascii="Arial" w:hAnsi="Arial" w:cs="Arial"/>
              </w:rPr>
              <w:lastRenderedPageBreak/>
              <w:t>Funding for advanced certifications</w:t>
            </w:r>
          </w:p>
          <w:p w14:paraId="435229B0" w14:textId="77777777" w:rsidR="003C65FD" w:rsidRPr="003C65FD" w:rsidRDefault="003C65FD" w:rsidP="003C65FD">
            <w:pPr>
              <w:pStyle w:val="ListBullet"/>
              <w:rPr>
                <w:rFonts w:ascii="Arial" w:hAnsi="Arial" w:cs="Arial"/>
              </w:rPr>
            </w:pPr>
            <w:r w:rsidRPr="003C65FD">
              <w:rPr>
                <w:rFonts w:ascii="Arial" w:hAnsi="Arial" w:cs="Arial"/>
              </w:rPr>
              <w:t xml:space="preserve">Legal and financial advice for registering and </w:t>
            </w:r>
            <w:r w:rsidRPr="003C65FD">
              <w:rPr>
                <w:rFonts w:ascii="Arial" w:hAnsi="Arial" w:cs="Arial"/>
              </w:rPr>
              <w:lastRenderedPageBreak/>
              <w:t>operating a GRC consultancy.</w:t>
            </w:r>
          </w:p>
          <w:p w14:paraId="42160FF1" w14:textId="77777777" w:rsidR="003C65FD" w:rsidRPr="003C65FD" w:rsidRDefault="003C65FD" w:rsidP="003C65FD">
            <w:pPr>
              <w:pStyle w:val="ListBullet"/>
              <w:rPr>
                <w:rFonts w:ascii="Arial" w:hAnsi="Arial" w:cs="Arial"/>
              </w:rPr>
            </w:pPr>
            <w:r w:rsidRPr="003C65FD">
              <w:rPr>
                <w:rFonts w:ascii="Arial" w:hAnsi="Arial" w:cs="Arial"/>
              </w:rPr>
              <w:t>Access to professional networking groups (ISACA, UK Cyber Security Council).</w:t>
            </w:r>
          </w:p>
          <w:p w14:paraId="636E6392" w14:textId="43B9DBEB" w:rsidR="003C65FD" w:rsidRPr="003C65FD" w:rsidRDefault="003C65FD" w:rsidP="003C65FD">
            <w:pPr>
              <w:pStyle w:val="ListBullet"/>
              <w:rPr>
                <w:rFonts w:ascii="Arial" w:hAnsi="Arial" w:cs="Arial"/>
              </w:rPr>
            </w:pPr>
            <w:r w:rsidRPr="003C65FD">
              <w:rPr>
                <w:rFonts w:ascii="Arial" w:hAnsi="Arial" w:cs="Arial"/>
              </w:rPr>
              <w:t>Tools for developing professional documentation</w:t>
            </w:r>
          </w:p>
          <w:p w14:paraId="5E1465F0" w14:textId="142BF9C4" w:rsidR="00BA0CE2" w:rsidRPr="00674537" w:rsidRDefault="003C65FD" w:rsidP="00C56DC5">
            <w:pPr>
              <w:pStyle w:val="ListBullet"/>
              <w:rPr>
                <w:rFonts w:ascii="Arial" w:hAnsi="Arial" w:cs="Arial"/>
                <w:sz w:val="20"/>
                <w:szCs w:val="20"/>
              </w:rPr>
            </w:pPr>
            <w:r w:rsidRPr="003C65FD">
              <w:rPr>
                <w:rFonts w:ascii="Arial" w:hAnsi="Arial" w:cs="Arial"/>
              </w:rPr>
              <w:t xml:space="preserve">Conference attendance </w:t>
            </w:r>
            <w:r w:rsidR="00081355">
              <w:rPr>
                <w:rFonts w:ascii="Arial" w:hAnsi="Arial" w:cs="Arial"/>
              </w:rPr>
              <w:t>for</w:t>
            </w:r>
            <w:r w:rsidRPr="003C65FD">
              <w:rPr>
                <w:rFonts w:ascii="Arial" w:hAnsi="Arial" w:cs="Arial"/>
              </w:rPr>
              <w:t xml:space="preserve"> ongoing professional development.</w:t>
            </w:r>
          </w:p>
        </w:tc>
      </w:tr>
      <w:tr w:rsidR="00A71997" w:rsidRPr="007D6F77" w14:paraId="362EBC10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05525677" w14:textId="5FA78053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Section 5 </w:t>
            </w:r>
            <w:r w:rsidR="00736699" w:rsidRPr="007D6F77">
              <w:rPr>
                <w:rFonts w:ascii="Arial" w:hAnsi="Arial" w:cs="Arial"/>
                <w:b/>
                <w:sz w:val="20"/>
                <w:szCs w:val="20"/>
              </w:rPr>
              <w:t>- Time</w:t>
            </w: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 Schedule </w:t>
            </w:r>
          </w:p>
          <w:p w14:paraId="42CBC4D5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E4B02A9" w14:textId="77777777" w:rsidR="00BA0CE2" w:rsidRPr="007D6F77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What is my time schedule? </w:t>
            </w:r>
            <w:r w:rsidRPr="007D6F7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EB1DAB9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4820B011" w14:textId="73CF5DCC" w:rsidR="00BA0CE2" w:rsidRPr="004E6C64" w:rsidRDefault="008B2F7E" w:rsidP="00C25606">
            <w:pPr>
              <w:rPr>
                <w:rFonts w:ascii="Arial" w:hAnsi="Arial" w:cs="Arial"/>
              </w:rPr>
            </w:pPr>
            <w:r w:rsidRPr="008B2F7E">
              <w:rPr>
                <w:rFonts w:ascii="Arial" w:hAnsi="Arial" w:cs="Arial"/>
              </w:rPr>
              <w:t>Build core GRC/cyber fundamentals, complete basics, and apply for entry-level roles</w:t>
            </w:r>
            <w:r w:rsidR="0080343A">
              <w:rPr>
                <w:rFonts w:ascii="Arial" w:hAnsi="Arial" w:cs="Arial"/>
              </w:rPr>
              <w:t>.</w:t>
            </w:r>
          </w:p>
        </w:tc>
        <w:tc>
          <w:tcPr>
            <w:tcW w:w="2290" w:type="dxa"/>
          </w:tcPr>
          <w:p w14:paraId="290F533F" w14:textId="5454ABAB" w:rsidR="00BA0CE2" w:rsidRPr="007D6F77" w:rsidRDefault="00444CE5" w:rsidP="00C25606">
            <w:pPr>
              <w:rPr>
                <w:rFonts w:ascii="Arial" w:hAnsi="Arial" w:cs="Arial"/>
              </w:rPr>
            </w:pPr>
            <w:r w:rsidRPr="00444CE5">
              <w:rPr>
                <w:rFonts w:ascii="Arial" w:hAnsi="Arial" w:cs="Arial"/>
              </w:rPr>
              <w:t>Advance academic and technical skills, including SOC/IR practice and Security+/CySA+</w:t>
            </w:r>
            <w:r w:rsidR="0080343A">
              <w:rPr>
                <w:rFonts w:ascii="Arial" w:hAnsi="Arial" w:cs="Arial"/>
              </w:rPr>
              <w:t>.</w:t>
            </w:r>
          </w:p>
        </w:tc>
        <w:tc>
          <w:tcPr>
            <w:tcW w:w="2419" w:type="dxa"/>
          </w:tcPr>
          <w:p w14:paraId="4BF94DE9" w14:textId="138EE957" w:rsidR="00BA0CE2" w:rsidRPr="007D6F77" w:rsidRDefault="00444CE5" w:rsidP="00C25606">
            <w:pPr>
              <w:rPr>
                <w:rFonts w:ascii="Arial" w:hAnsi="Arial" w:cs="Arial"/>
              </w:rPr>
            </w:pPr>
            <w:r w:rsidRPr="00444CE5">
              <w:rPr>
                <w:rFonts w:ascii="Arial" w:hAnsi="Arial" w:cs="Arial"/>
              </w:rPr>
              <w:t>Develop specialist expertise, gain ISO 27001 LI, build a portfolio, and prepare for GRC consultancy work</w:t>
            </w:r>
            <w:r w:rsidR="0080343A">
              <w:rPr>
                <w:rFonts w:ascii="Arial" w:hAnsi="Arial" w:cs="Arial"/>
              </w:rPr>
              <w:t>.</w:t>
            </w:r>
          </w:p>
        </w:tc>
      </w:tr>
      <w:tr w:rsidR="00A71997" w:rsidRPr="007D6F77" w14:paraId="0D2858C6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39F1722D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B6034F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A9DB2C" w14:textId="77777777" w:rsidR="00BA0CE2" w:rsidRPr="007D6F77" w:rsidRDefault="00BA0CE2" w:rsidP="00C25606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When will I start? </w:t>
            </w:r>
            <w:r w:rsidRPr="007D6F77">
              <w:rPr>
                <w:rFonts w:ascii="Arial" w:hAnsi="Arial" w:cs="Arial"/>
                <w:sz w:val="20"/>
                <w:szCs w:val="20"/>
              </w:rPr>
              <w:cr/>
              <w:t xml:space="preserve"> </w:t>
            </w:r>
          </w:p>
          <w:p w14:paraId="3A49E8FF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52EE4DF8" w14:textId="77777777" w:rsidR="00CF2536" w:rsidRDefault="00CF2536" w:rsidP="00C25606">
            <w:pPr>
              <w:rPr>
                <w:rFonts w:ascii="Arial" w:hAnsi="Arial" w:cs="Arial"/>
              </w:rPr>
            </w:pPr>
          </w:p>
          <w:p w14:paraId="6A5C107D" w14:textId="77777777" w:rsidR="00CF2536" w:rsidRDefault="00CF2536" w:rsidP="00C25606">
            <w:pPr>
              <w:rPr>
                <w:rFonts w:ascii="Arial" w:hAnsi="Arial" w:cs="Arial"/>
              </w:rPr>
            </w:pPr>
          </w:p>
          <w:p w14:paraId="407C5973" w14:textId="1B320E52" w:rsidR="00BA0CE2" w:rsidRPr="007D6F77" w:rsidRDefault="00CF2536" w:rsidP="00C25606">
            <w:pPr>
              <w:rPr>
                <w:rFonts w:ascii="Arial" w:hAnsi="Arial" w:cs="Arial"/>
              </w:rPr>
            </w:pPr>
            <w:r w:rsidRPr="00CF2536">
              <w:rPr>
                <w:rFonts w:ascii="Arial" w:hAnsi="Arial" w:cs="Arial"/>
              </w:rPr>
              <w:t>Start immediately</w:t>
            </w:r>
          </w:p>
        </w:tc>
        <w:tc>
          <w:tcPr>
            <w:tcW w:w="2290" w:type="dxa"/>
          </w:tcPr>
          <w:p w14:paraId="52201C07" w14:textId="77777777" w:rsidR="00BA0CE2" w:rsidRDefault="00BA0CE2" w:rsidP="00C25606">
            <w:pPr>
              <w:rPr>
                <w:rFonts w:ascii="Arial" w:hAnsi="Arial" w:cs="Arial"/>
              </w:rPr>
            </w:pPr>
          </w:p>
          <w:p w14:paraId="742D7776" w14:textId="77777777" w:rsidR="0073440E" w:rsidRDefault="0073440E" w:rsidP="00C25606">
            <w:pPr>
              <w:rPr>
                <w:rFonts w:ascii="Arial" w:hAnsi="Arial" w:cs="Arial"/>
              </w:rPr>
            </w:pPr>
          </w:p>
          <w:p w14:paraId="7D80704F" w14:textId="465A9E9A" w:rsidR="00532729" w:rsidRPr="007D6F77" w:rsidRDefault="0073440E" w:rsidP="00C25606">
            <w:pPr>
              <w:rPr>
                <w:rFonts w:ascii="Arial" w:hAnsi="Arial" w:cs="Arial"/>
              </w:rPr>
            </w:pPr>
            <w:r w:rsidRPr="0073440E">
              <w:rPr>
                <w:rFonts w:ascii="Arial" w:hAnsi="Arial" w:cs="Arial"/>
              </w:rPr>
              <w:t>Start at Month 6 of the plan</w:t>
            </w:r>
            <w:r w:rsidR="0080343A">
              <w:rPr>
                <w:rFonts w:ascii="Arial" w:hAnsi="Arial" w:cs="Arial"/>
              </w:rPr>
              <w:t>.</w:t>
            </w:r>
          </w:p>
        </w:tc>
        <w:tc>
          <w:tcPr>
            <w:tcW w:w="2419" w:type="dxa"/>
          </w:tcPr>
          <w:p w14:paraId="618A5AF2" w14:textId="77777777" w:rsidR="00EE06DC" w:rsidRDefault="00EE06DC" w:rsidP="00C25606">
            <w:pPr>
              <w:rPr>
                <w:rFonts w:ascii="Arial" w:hAnsi="Arial" w:cs="Arial"/>
              </w:rPr>
            </w:pPr>
          </w:p>
          <w:p w14:paraId="2A24E576" w14:textId="77777777" w:rsidR="00EE06DC" w:rsidRDefault="00EE06DC" w:rsidP="00C25606">
            <w:pPr>
              <w:rPr>
                <w:rFonts w:ascii="Arial" w:hAnsi="Arial" w:cs="Arial"/>
              </w:rPr>
            </w:pPr>
          </w:p>
          <w:p w14:paraId="4361773E" w14:textId="13CFE8DB" w:rsidR="00BA0CE2" w:rsidRPr="007D6F77" w:rsidRDefault="00EE06DC" w:rsidP="00C25606">
            <w:pPr>
              <w:rPr>
                <w:rFonts w:ascii="Arial" w:hAnsi="Arial" w:cs="Arial"/>
              </w:rPr>
            </w:pPr>
            <w:r w:rsidRPr="00EE06DC">
              <w:rPr>
                <w:rFonts w:ascii="Arial" w:hAnsi="Arial" w:cs="Arial"/>
              </w:rPr>
              <w:t>Start at the beginning of Year 2</w:t>
            </w:r>
          </w:p>
        </w:tc>
      </w:tr>
      <w:tr w:rsidR="00A71997" w:rsidRPr="007D6F77" w14:paraId="1A45AA9F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5FE24FD6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1DAF85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E32E92" w14:textId="77777777" w:rsidR="00BA0CE2" w:rsidRPr="007D6F77" w:rsidRDefault="00BA0CE2" w:rsidP="00C2560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>When do I expect to finish?</w:t>
            </w:r>
          </w:p>
          <w:p w14:paraId="277E8C27" w14:textId="77777777" w:rsidR="00BA0CE2" w:rsidRPr="007D6F77" w:rsidRDefault="00BA0CE2" w:rsidP="00C256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D38A69" w14:textId="77777777" w:rsidR="00BA0CE2" w:rsidRPr="007D6F77" w:rsidRDefault="00BA0CE2" w:rsidP="00C256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0" w:type="dxa"/>
          </w:tcPr>
          <w:p w14:paraId="44B00AC7" w14:textId="77777777" w:rsidR="00BA0CE2" w:rsidRDefault="00BA0CE2" w:rsidP="00C25606">
            <w:pPr>
              <w:rPr>
                <w:rFonts w:ascii="Arial" w:hAnsi="Arial" w:cs="Arial"/>
              </w:rPr>
            </w:pPr>
          </w:p>
          <w:p w14:paraId="1A71BA9C" w14:textId="1E00CF24" w:rsidR="005007EF" w:rsidRPr="007D6F77" w:rsidRDefault="005007EF" w:rsidP="00C25606">
            <w:pPr>
              <w:rPr>
                <w:rFonts w:ascii="Arial" w:hAnsi="Arial" w:cs="Arial"/>
              </w:rPr>
            </w:pPr>
            <w:r w:rsidRPr="005007EF">
              <w:rPr>
                <w:rFonts w:ascii="Arial" w:hAnsi="Arial" w:cs="Arial"/>
              </w:rPr>
              <w:t xml:space="preserve">Within 6 months </w:t>
            </w:r>
            <w:r w:rsidR="00A27B92">
              <w:rPr>
                <w:rFonts w:ascii="Arial" w:hAnsi="Arial" w:cs="Arial"/>
              </w:rPr>
              <w:t>of</w:t>
            </w:r>
            <w:r w:rsidRPr="005007EF">
              <w:rPr>
                <w:rFonts w:ascii="Arial" w:hAnsi="Arial" w:cs="Arial"/>
              </w:rPr>
              <w:t xml:space="preserve"> </w:t>
            </w:r>
            <w:r w:rsidR="00A27B92">
              <w:rPr>
                <w:rFonts w:ascii="Arial" w:hAnsi="Arial" w:cs="Arial"/>
              </w:rPr>
              <w:t xml:space="preserve">the </w:t>
            </w:r>
            <w:r w:rsidRPr="005007EF">
              <w:rPr>
                <w:rFonts w:ascii="Arial" w:hAnsi="Arial" w:cs="Arial"/>
              </w:rPr>
              <w:t>start date</w:t>
            </w:r>
          </w:p>
        </w:tc>
        <w:tc>
          <w:tcPr>
            <w:tcW w:w="2290" w:type="dxa"/>
          </w:tcPr>
          <w:p w14:paraId="17DEF3E0" w14:textId="77777777" w:rsidR="00BA0CE2" w:rsidRDefault="00BA0CE2" w:rsidP="00C25606">
            <w:pPr>
              <w:rPr>
                <w:rFonts w:ascii="Arial" w:hAnsi="Arial" w:cs="Arial"/>
              </w:rPr>
            </w:pPr>
          </w:p>
          <w:p w14:paraId="1810ABB2" w14:textId="54A9AE34" w:rsidR="008A2B25" w:rsidRPr="007D6F77" w:rsidRDefault="008A2B25" w:rsidP="00C25606">
            <w:pPr>
              <w:rPr>
                <w:rFonts w:ascii="Arial" w:hAnsi="Arial" w:cs="Arial"/>
              </w:rPr>
            </w:pPr>
            <w:r w:rsidRPr="008A2B25">
              <w:rPr>
                <w:rFonts w:ascii="Arial" w:hAnsi="Arial" w:cs="Arial"/>
              </w:rPr>
              <w:t>By the end of Year 2</w:t>
            </w:r>
          </w:p>
        </w:tc>
        <w:tc>
          <w:tcPr>
            <w:tcW w:w="2419" w:type="dxa"/>
          </w:tcPr>
          <w:p w14:paraId="63D26897" w14:textId="77777777" w:rsidR="00A2187B" w:rsidRDefault="00A2187B" w:rsidP="00C25606">
            <w:pPr>
              <w:rPr>
                <w:rFonts w:ascii="Arial" w:hAnsi="Arial" w:cs="Arial"/>
              </w:rPr>
            </w:pPr>
          </w:p>
          <w:p w14:paraId="529787E8" w14:textId="6ED45BCB" w:rsidR="00BA0CE2" w:rsidRPr="007D6F77" w:rsidRDefault="00A2187B" w:rsidP="00C25606">
            <w:pPr>
              <w:rPr>
                <w:rFonts w:ascii="Arial" w:hAnsi="Arial" w:cs="Arial"/>
              </w:rPr>
            </w:pPr>
            <w:r w:rsidRPr="00A2187B">
              <w:rPr>
                <w:rFonts w:ascii="Arial" w:hAnsi="Arial" w:cs="Arial"/>
              </w:rPr>
              <w:t>By the end of Year 3</w:t>
            </w:r>
          </w:p>
        </w:tc>
      </w:tr>
      <w:tr w:rsidR="00A71997" w:rsidRPr="007D6F77" w14:paraId="38C5F512" w14:textId="77777777" w:rsidTr="00B96E5A">
        <w:tc>
          <w:tcPr>
            <w:tcW w:w="2236" w:type="dxa"/>
            <w:shd w:val="clear" w:color="auto" w:fill="DBE5F1" w:themeFill="accent1" w:themeFillTint="33"/>
          </w:tcPr>
          <w:p w14:paraId="7DAF5958" w14:textId="77777777" w:rsidR="00BA0CE2" w:rsidRPr="007D6F77" w:rsidRDefault="00BA0CE2" w:rsidP="00C256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Section 6 - Completion </w:t>
            </w:r>
          </w:p>
          <w:p w14:paraId="4B037F07" w14:textId="77777777" w:rsidR="00BA0CE2" w:rsidRPr="007D6F77" w:rsidRDefault="00BA0CE2" w:rsidP="00C2560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02D0556" w14:textId="77777777" w:rsidR="00BA0CE2" w:rsidRPr="007D6F77" w:rsidRDefault="00BA0CE2" w:rsidP="00C25606">
            <w:pPr>
              <w:rPr>
                <w:rFonts w:ascii="Arial" w:hAnsi="Arial" w:cs="Arial"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 xml:space="preserve">When have I completed each </w:t>
            </w:r>
          </w:p>
          <w:p w14:paraId="4061EEB9" w14:textId="15666C47" w:rsidR="00BA0CE2" w:rsidRPr="00D67329" w:rsidRDefault="00BA0CE2" w:rsidP="00C2560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D6F77">
              <w:rPr>
                <w:rFonts w:ascii="Arial" w:hAnsi="Arial" w:cs="Arial"/>
                <w:sz w:val="20"/>
                <w:szCs w:val="20"/>
              </w:rPr>
              <w:t>step?</w:t>
            </w:r>
            <w:r w:rsidRPr="007D6F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D6F77">
              <w:rPr>
                <w:rFonts w:ascii="Arial" w:hAnsi="Arial" w:cs="Arial"/>
                <w:b/>
                <w:sz w:val="20"/>
                <w:szCs w:val="20"/>
              </w:rPr>
              <w:cr/>
              <w:t xml:space="preserve"> </w:t>
            </w:r>
          </w:p>
        </w:tc>
        <w:tc>
          <w:tcPr>
            <w:tcW w:w="2270" w:type="dxa"/>
          </w:tcPr>
          <w:p w14:paraId="5D6A9F1A" w14:textId="21CE4C16" w:rsidR="00BE1390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  <w:sz w:val="48"/>
              </w:rPr>
              <w:t>□</w:t>
            </w:r>
            <w:r w:rsidR="000C7731" w:rsidRPr="000C7731">
              <w:rPr>
                <w:rFonts w:ascii="Arial" w:hAnsi="Arial" w:cs="Arial"/>
              </w:rPr>
              <w:t>Complete</w:t>
            </w:r>
            <w:r w:rsidR="00DE212D">
              <w:rPr>
                <w:rFonts w:ascii="Arial" w:hAnsi="Arial" w:cs="Arial"/>
              </w:rPr>
              <w:t xml:space="preserve"> SIEM/EDR/GRC </w:t>
            </w:r>
            <w:r w:rsidR="00BE1390">
              <w:rPr>
                <w:rFonts w:ascii="Arial" w:hAnsi="Arial" w:cs="Arial"/>
              </w:rPr>
              <w:t>training</w:t>
            </w:r>
          </w:p>
          <w:p w14:paraId="29620A7A" w14:textId="3FC6C32C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505BFD" w:rsidRPr="00505BFD">
              <w:rPr>
                <w:rFonts w:ascii="Arial" w:hAnsi="Arial" w:cs="Arial"/>
              </w:rPr>
              <w:t>10/12/2025</w:t>
            </w:r>
          </w:p>
          <w:p w14:paraId="3138B6AC" w14:textId="77777777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Date </w:t>
            </w:r>
          </w:p>
          <w:p w14:paraId="024D61C0" w14:textId="78EB3288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FF5157" w:rsidRPr="008A4509">
              <w:rPr>
                <w:rFonts w:ascii="Arial" w:hAnsi="Arial" w:cs="Arial"/>
              </w:rPr>
              <w:t>10/06/2026</w:t>
            </w:r>
          </w:p>
          <w:p w14:paraId="3D43CB53" w14:textId="0F551C25" w:rsidR="00D646E1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</w:t>
            </w:r>
            <w:r w:rsidR="00D646E1">
              <w:rPr>
                <w:rFonts w:ascii="Arial" w:hAnsi="Arial" w:cs="Arial"/>
              </w:rPr>
              <w:t>e</w:t>
            </w:r>
          </w:p>
          <w:p w14:paraId="6F2184C0" w14:textId="1E58B9A1" w:rsidR="00BA0CE2" w:rsidRPr="007D6F77" w:rsidRDefault="00BA0CE2" w:rsidP="00C25606">
            <w:pPr>
              <w:rPr>
                <w:rFonts w:ascii="Arial" w:hAnsi="Arial" w:cs="Arial"/>
              </w:rPr>
            </w:pPr>
          </w:p>
        </w:tc>
        <w:tc>
          <w:tcPr>
            <w:tcW w:w="2290" w:type="dxa"/>
          </w:tcPr>
          <w:p w14:paraId="27E7DCD2" w14:textId="02E151B5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  <w:sz w:val="48"/>
              </w:rPr>
              <w:t>□</w:t>
            </w:r>
            <w:r w:rsidR="00D23B27" w:rsidRPr="00206E91">
              <w:rPr>
                <w:rFonts w:ascii="Arial" w:hAnsi="Arial" w:cs="Arial"/>
              </w:rPr>
              <w:t>Complete BA Leadership modules</w:t>
            </w:r>
            <w:r w:rsidRPr="007D6F77">
              <w:rPr>
                <w:rFonts w:ascii="Arial" w:hAnsi="Arial" w:cs="Arial"/>
              </w:rPr>
              <w:t xml:space="preserve"> </w:t>
            </w:r>
          </w:p>
          <w:p w14:paraId="050F31FE" w14:textId="77777777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</w:p>
          <w:p w14:paraId="32FD9E9D" w14:textId="710BA0B0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206E91" w:rsidRPr="00132EC9">
              <w:rPr>
                <w:rFonts w:ascii="Arial" w:hAnsi="Arial" w:cs="Arial"/>
              </w:rPr>
              <w:t>02/</w:t>
            </w:r>
            <w:r w:rsidR="00132EC9" w:rsidRPr="00132EC9">
              <w:rPr>
                <w:rFonts w:ascii="Arial" w:hAnsi="Arial" w:cs="Arial"/>
              </w:rPr>
              <w:t>02/2026</w:t>
            </w:r>
          </w:p>
          <w:p w14:paraId="46BAAF7F" w14:textId="77777777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Date </w:t>
            </w:r>
          </w:p>
          <w:p w14:paraId="1E9D04DD" w14:textId="473A43BA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132EC9" w:rsidRPr="00A12662">
              <w:rPr>
                <w:rFonts w:ascii="Arial" w:hAnsi="Arial" w:cs="Arial"/>
              </w:rPr>
              <w:t>02/02/2027</w:t>
            </w:r>
          </w:p>
          <w:p w14:paraId="3CCE6773" w14:textId="182563A6" w:rsidR="00BA0CE2" w:rsidRPr="007D6F77" w:rsidRDefault="00BA0CE2" w:rsidP="00D646E1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Date</w:t>
            </w:r>
          </w:p>
        </w:tc>
        <w:tc>
          <w:tcPr>
            <w:tcW w:w="2419" w:type="dxa"/>
          </w:tcPr>
          <w:p w14:paraId="652D405D" w14:textId="1988EB63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  <w:sz w:val="48"/>
              </w:rPr>
              <w:t>□</w:t>
            </w:r>
            <w:r w:rsidR="00A12662" w:rsidRPr="00AC06FC">
              <w:rPr>
                <w:rFonts w:ascii="Arial" w:hAnsi="Arial" w:cs="Arial"/>
              </w:rPr>
              <w:t>Buil</w:t>
            </w:r>
            <w:r w:rsidR="00AC06FC" w:rsidRPr="00AC06FC">
              <w:rPr>
                <w:rFonts w:ascii="Arial" w:hAnsi="Arial" w:cs="Arial"/>
              </w:rPr>
              <w:t xml:space="preserve">d </w:t>
            </w:r>
            <w:r w:rsidR="00A27B92">
              <w:rPr>
                <w:rFonts w:ascii="Arial" w:hAnsi="Arial" w:cs="Arial"/>
              </w:rPr>
              <w:t xml:space="preserve">a </w:t>
            </w:r>
            <w:r w:rsidR="00AC06FC" w:rsidRPr="00AC06FC">
              <w:rPr>
                <w:rFonts w:ascii="Arial" w:hAnsi="Arial" w:cs="Arial"/>
              </w:rPr>
              <w:t>professional portfolio</w:t>
            </w:r>
          </w:p>
          <w:p w14:paraId="140B0C06" w14:textId="77777777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</w:p>
          <w:p w14:paraId="06D90CAA" w14:textId="0D3707F7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CB1515" w:rsidRPr="00A71997">
              <w:rPr>
                <w:rFonts w:ascii="Arial" w:hAnsi="Arial" w:cs="Arial"/>
              </w:rPr>
              <w:t>02</w:t>
            </w:r>
            <w:r w:rsidR="006F41CE" w:rsidRPr="00A71997">
              <w:rPr>
                <w:rFonts w:ascii="Arial" w:hAnsi="Arial" w:cs="Arial"/>
              </w:rPr>
              <w:t>/02/27</w:t>
            </w:r>
          </w:p>
          <w:p w14:paraId="4FC77800" w14:textId="77777777" w:rsidR="00BA0CE2" w:rsidRPr="007D6F77" w:rsidRDefault="00BA0CE2" w:rsidP="00C25606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Date </w:t>
            </w:r>
          </w:p>
          <w:p w14:paraId="46517621" w14:textId="2145211F" w:rsidR="00BA0CE2" w:rsidRPr="007D6F77" w:rsidRDefault="00BA0CE2" w:rsidP="00C25606">
            <w:pPr>
              <w:rPr>
                <w:rFonts w:ascii="Arial" w:hAnsi="Arial" w:cs="Arial"/>
                <w:sz w:val="48"/>
              </w:rPr>
            </w:pPr>
            <w:r w:rsidRPr="007D6F77">
              <w:rPr>
                <w:rFonts w:ascii="Arial" w:hAnsi="Arial" w:cs="Arial"/>
              </w:rPr>
              <w:t xml:space="preserve"> </w:t>
            </w:r>
            <w:r w:rsidRPr="007D6F77">
              <w:rPr>
                <w:rFonts w:ascii="Arial" w:hAnsi="Arial" w:cs="Arial"/>
                <w:sz w:val="48"/>
              </w:rPr>
              <w:t>□</w:t>
            </w:r>
            <w:r w:rsidR="006F41CE" w:rsidRPr="00A71997">
              <w:rPr>
                <w:rFonts w:ascii="Arial" w:hAnsi="Arial" w:cs="Arial"/>
              </w:rPr>
              <w:t>02/02/</w:t>
            </w:r>
            <w:r w:rsidR="00A71997" w:rsidRPr="00A71997">
              <w:rPr>
                <w:rFonts w:ascii="Arial" w:hAnsi="Arial" w:cs="Arial"/>
              </w:rPr>
              <w:t>2030</w:t>
            </w:r>
          </w:p>
          <w:p w14:paraId="7B70FDCF" w14:textId="2EE9A35C" w:rsidR="00BA0CE2" w:rsidRPr="007D6F77" w:rsidRDefault="00BA0CE2" w:rsidP="009B52CD">
            <w:pPr>
              <w:rPr>
                <w:rFonts w:ascii="Arial" w:hAnsi="Arial" w:cs="Arial"/>
              </w:rPr>
            </w:pPr>
            <w:r w:rsidRPr="007D6F77">
              <w:rPr>
                <w:rFonts w:ascii="Arial" w:hAnsi="Arial" w:cs="Arial"/>
              </w:rPr>
              <w:t xml:space="preserve">      Date</w:t>
            </w:r>
          </w:p>
        </w:tc>
      </w:tr>
    </w:tbl>
    <w:p w14:paraId="3F75C369" w14:textId="5F597E95" w:rsidR="00D67329" w:rsidRDefault="00D67329" w:rsidP="00497EE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5" w:name="_Hlk216339564"/>
    </w:p>
    <w:p w14:paraId="3ADD17D5" w14:textId="77777777" w:rsidR="00064AEE" w:rsidRDefault="00064AEE" w:rsidP="00497EE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bookmarkEnd w:id="5"/>
    <w:p w14:paraId="03E1A769" w14:textId="2672F473" w:rsidR="009B21B7" w:rsidRPr="009B21B7" w:rsidRDefault="009B21B7" w:rsidP="009B21B7">
      <w:pPr>
        <w:spacing w:line="360" w:lineRule="auto"/>
        <w:rPr>
          <w:rFonts w:ascii="Arial" w:hAnsi="Arial" w:cs="Arial"/>
          <w:b/>
          <w:bCs/>
        </w:rPr>
      </w:pPr>
      <w:r w:rsidRPr="009B21B7">
        <w:rPr>
          <w:rFonts w:ascii="Arial" w:hAnsi="Arial" w:cs="Arial"/>
          <w:b/>
          <w:bCs/>
        </w:rPr>
        <w:lastRenderedPageBreak/>
        <w:t xml:space="preserve"> PART IV: REFERENCES</w:t>
      </w:r>
    </w:p>
    <w:p w14:paraId="1BFF1439" w14:textId="77777777" w:rsidR="005C4622" w:rsidRDefault="005C4622" w:rsidP="00497EE4">
      <w:pPr>
        <w:spacing w:line="360" w:lineRule="auto"/>
        <w:rPr>
          <w:rFonts w:ascii="Arial" w:hAnsi="Arial" w:cs="Arial"/>
        </w:rPr>
      </w:pPr>
    </w:p>
    <w:p w14:paraId="03B2AE63" w14:textId="6AA0202B" w:rsidR="00497EE4" w:rsidRPr="00BF04E8" w:rsidRDefault="00497EE4" w:rsidP="00497EE4">
      <w:pPr>
        <w:spacing w:line="360" w:lineRule="auto"/>
        <w:rPr>
          <w:rFonts w:ascii="Arial" w:hAnsi="Arial" w:cs="Arial"/>
        </w:rPr>
      </w:pPr>
      <w:r w:rsidRPr="00BF04E8">
        <w:rPr>
          <w:rFonts w:ascii="Arial" w:hAnsi="Arial" w:cs="Arial"/>
        </w:rPr>
        <w:t xml:space="preserve">Cottrell, S. (2019) </w:t>
      </w:r>
      <w:r w:rsidRPr="00BF04E8">
        <w:rPr>
          <w:rFonts w:ascii="Arial" w:hAnsi="Arial" w:cs="Arial"/>
          <w:i/>
          <w:iCs/>
        </w:rPr>
        <w:t>The Study Skills Handbook</w:t>
      </w:r>
      <w:r w:rsidRPr="00BF04E8">
        <w:rPr>
          <w:rFonts w:ascii="Arial" w:hAnsi="Arial" w:cs="Arial"/>
        </w:rPr>
        <w:t xml:space="preserve">. 5th </w:t>
      </w:r>
      <w:proofErr w:type="spellStart"/>
      <w:r w:rsidRPr="00BF04E8">
        <w:rPr>
          <w:rFonts w:ascii="Arial" w:hAnsi="Arial" w:cs="Arial"/>
        </w:rPr>
        <w:t>edn</w:t>
      </w:r>
      <w:proofErr w:type="spellEnd"/>
      <w:r w:rsidRPr="00BF04E8">
        <w:rPr>
          <w:rFonts w:ascii="Arial" w:hAnsi="Arial" w:cs="Arial"/>
        </w:rPr>
        <w:t>. Red Globe Press.</w:t>
      </w:r>
    </w:p>
    <w:p w14:paraId="78D8B1F3" w14:textId="36360AAE" w:rsidR="00497EE4" w:rsidRDefault="00497EE4" w:rsidP="00497EE4">
      <w:pPr>
        <w:spacing w:line="360" w:lineRule="auto"/>
        <w:rPr>
          <w:rFonts w:ascii="Arial" w:hAnsi="Arial" w:cs="Arial"/>
        </w:rPr>
      </w:pPr>
      <w:r w:rsidRPr="00BF04E8">
        <w:rPr>
          <w:rFonts w:ascii="Arial" w:hAnsi="Arial" w:cs="Arial"/>
        </w:rPr>
        <w:t xml:space="preserve">ISACA (2024) </w:t>
      </w:r>
      <w:r w:rsidRPr="00BF04E8">
        <w:rPr>
          <w:rFonts w:ascii="Arial" w:hAnsi="Arial" w:cs="Arial"/>
          <w:i/>
          <w:iCs/>
        </w:rPr>
        <w:t>Career Pathways in Governance, Risk and Compliance</w:t>
      </w:r>
      <w:r w:rsidRPr="00BF04E8">
        <w:rPr>
          <w:rFonts w:ascii="Arial" w:hAnsi="Arial" w:cs="Arial"/>
        </w:rPr>
        <w:t xml:space="preserve">. Available at: </w:t>
      </w:r>
      <w:hyperlink r:id="rId11" w:tgtFrame="_new" w:history="1">
        <w:r w:rsidRPr="00BF04E8">
          <w:rPr>
            <w:rStyle w:val="Hyperlink"/>
            <w:rFonts w:ascii="Arial" w:hAnsi="Arial" w:cs="Arial"/>
          </w:rPr>
          <w:t>https://www.isaca.org</w:t>
        </w:r>
      </w:hyperlink>
      <w:r w:rsidRPr="00BF04E8">
        <w:rPr>
          <w:rFonts w:ascii="Arial" w:hAnsi="Arial" w:cs="Arial"/>
        </w:rPr>
        <w:t xml:space="preserve"> (Accessed: 10 </w:t>
      </w:r>
      <w:r w:rsidR="00B00EBA">
        <w:rPr>
          <w:rFonts w:ascii="Arial" w:hAnsi="Arial" w:cs="Arial"/>
        </w:rPr>
        <w:t>December</w:t>
      </w:r>
      <w:r w:rsidRPr="00BF04E8">
        <w:rPr>
          <w:rFonts w:ascii="Arial" w:hAnsi="Arial" w:cs="Arial"/>
        </w:rPr>
        <w:t xml:space="preserve"> 2025).</w:t>
      </w:r>
    </w:p>
    <w:p w14:paraId="6A48A7A6" w14:textId="3EC15AE5" w:rsidR="001E73A0" w:rsidRDefault="001E73A0" w:rsidP="00497EE4">
      <w:pPr>
        <w:spacing w:line="360" w:lineRule="auto"/>
        <w:rPr>
          <w:rFonts w:ascii="Arial" w:hAnsi="Arial" w:cs="Arial"/>
        </w:rPr>
      </w:pPr>
      <w:r w:rsidRPr="001E73A0">
        <w:rPr>
          <w:rFonts w:ascii="Arial" w:hAnsi="Arial" w:cs="Arial"/>
          <w:b/>
          <w:bCs/>
        </w:rPr>
        <w:t>ISO (2022)</w:t>
      </w:r>
      <w:r w:rsidRPr="001E73A0">
        <w:rPr>
          <w:rFonts w:ascii="Arial" w:hAnsi="Arial" w:cs="Arial"/>
        </w:rPr>
        <w:t xml:space="preserve"> </w:t>
      </w:r>
      <w:r w:rsidRPr="001E73A0">
        <w:rPr>
          <w:rFonts w:ascii="Arial" w:hAnsi="Arial" w:cs="Arial"/>
          <w:i/>
          <w:iCs/>
        </w:rPr>
        <w:t>ISO/IEC 27001:2022 Information Security Management Systems – Requirements</w:t>
      </w:r>
      <w:r w:rsidRPr="001E73A0">
        <w:rPr>
          <w:rFonts w:ascii="Arial" w:hAnsi="Arial" w:cs="Arial"/>
        </w:rPr>
        <w:t xml:space="preserve">. Geneva: International </w:t>
      </w:r>
      <w:r w:rsidR="00412103">
        <w:rPr>
          <w:rFonts w:ascii="Arial" w:hAnsi="Arial" w:cs="Arial"/>
        </w:rPr>
        <w:t>Organisation</w:t>
      </w:r>
      <w:r w:rsidRPr="001E73A0">
        <w:rPr>
          <w:rFonts w:ascii="Arial" w:hAnsi="Arial" w:cs="Arial"/>
        </w:rPr>
        <w:t xml:space="preserve"> for </w:t>
      </w:r>
      <w:r w:rsidR="00412103">
        <w:rPr>
          <w:rFonts w:ascii="Arial" w:hAnsi="Arial" w:cs="Arial"/>
        </w:rPr>
        <w:t>Standardisation</w:t>
      </w:r>
      <w:r w:rsidRPr="001E73A0">
        <w:rPr>
          <w:rFonts w:ascii="Arial" w:hAnsi="Arial" w:cs="Arial"/>
        </w:rPr>
        <w:t xml:space="preserve">. Available at: </w:t>
      </w:r>
      <w:hyperlink r:id="rId12" w:tgtFrame="_new" w:history="1">
        <w:r w:rsidRPr="001E73A0">
          <w:rPr>
            <w:rStyle w:val="Hyperlink"/>
            <w:rFonts w:ascii="Arial" w:hAnsi="Arial" w:cs="Arial"/>
          </w:rPr>
          <w:t>https://www.iso.org/standard/82875.html</w:t>
        </w:r>
      </w:hyperlink>
      <w:r w:rsidRPr="001E73A0">
        <w:rPr>
          <w:rFonts w:ascii="Arial" w:hAnsi="Arial" w:cs="Arial"/>
        </w:rPr>
        <w:t xml:space="preserve"> (Accessed: 12 </w:t>
      </w:r>
      <w:r>
        <w:rPr>
          <w:rFonts w:ascii="Arial" w:hAnsi="Arial" w:cs="Arial"/>
        </w:rPr>
        <w:t>December</w:t>
      </w:r>
      <w:r w:rsidRPr="001E73A0">
        <w:rPr>
          <w:rFonts w:ascii="Arial" w:hAnsi="Arial" w:cs="Arial"/>
        </w:rPr>
        <w:t xml:space="preserve"> 2025)</w:t>
      </w:r>
      <w:r w:rsidR="003A0E6B">
        <w:rPr>
          <w:rFonts w:ascii="Arial" w:hAnsi="Arial" w:cs="Arial"/>
        </w:rPr>
        <w:t>.</w:t>
      </w:r>
    </w:p>
    <w:p w14:paraId="363D3F8B" w14:textId="73E72EDF" w:rsidR="0087627D" w:rsidRDefault="0087627D" w:rsidP="00497EE4">
      <w:pPr>
        <w:spacing w:line="360" w:lineRule="auto"/>
        <w:rPr>
          <w:rFonts w:ascii="Arial" w:hAnsi="Arial" w:cs="Arial"/>
        </w:rPr>
      </w:pPr>
      <w:r w:rsidRPr="0087627D">
        <w:rPr>
          <w:rFonts w:ascii="Arial" w:hAnsi="Arial" w:cs="Arial"/>
          <w:b/>
          <w:bCs/>
        </w:rPr>
        <w:t>NIST (2018)</w:t>
      </w:r>
      <w:r w:rsidRPr="0087627D">
        <w:rPr>
          <w:rFonts w:ascii="Arial" w:hAnsi="Arial" w:cs="Arial"/>
        </w:rPr>
        <w:t xml:space="preserve"> </w:t>
      </w:r>
      <w:r w:rsidRPr="0087627D">
        <w:rPr>
          <w:rFonts w:ascii="Arial" w:hAnsi="Arial" w:cs="Arial"/>
          <w:i/>
          <w:iCs/>
        </w:rPr>
        <w:t>Framework for Improving Critical Infrastructure Cybersecurity</w:t>
      </w:r>
      <w:r w:rsidRPr="0087627D">
        <w:rPr>
          <w:rFonts w:ascii="Arial" w:hAnsi="Arial" w:cs="Arial"/>
        </w:rPr>
        <w:t xml:space="preserve">. Gaithersburg: National Institute of Standards and Technology. Available at: </w:t>
      </w:r>
      <w:hyperlink r:id="rId13" w:tgtFrame="_new" w:history="1">
        <w:r w:rsidRPr="0087627D">
          <w:rPr>
            <w:rStyle w:val="Hyperlink"/>
            <w:rFonts w:ascii="Arial" w:hAnsi="Arial" w:cs="Arial"/>
          </w:rPr>
          <w:t>https://www.nist.gov/cyberframework</w:t>
        </w:r>
      </w:hyperlink>
      <w:r w:rsidRPr="0087627D">
        <w:rPr>
          <w:rFonts w:ascii="Arial" w:hAnsi="Arial" w:cs="Arial"/>
        </w:rPr>
        <w:t xml:space="preserve"> (Accessed: 12 </w:t>
      </w:r>
      <w:r>
        <w:rPr>
          <w:rFonts w:ascii="Arial" w:hAnsi="Arial" w:cs="Arial"/>
        </w:rPr>
        <w:t>December</w:t>
      </w:r>
      <w:r w:rsidRPr="0087627D">
        <w:rPr>
          <w:rFonts w:ascii="Arial" w:hAnsi="Arial" w:cs="Arial"/>
        </w:rPr>
        <w:t xml:space="preserve"> 2025).</w:t>
      </w:r>
    </w:p>
    <w:p w14:paraId="6BD2CE7D" w14:textId="5AF64EE3" w:rsidR="004A1522" w:rsidRPr="00BF04E8" w:rsidRDefault="004A1522" w:rsidP="00497EE4">
      <w:pPr>
        <w:spacing w:line="360" w:lineRule="auto"/>
        <w:rPr>
          <w:rFonts w:ascii="Arial" w:hAnsi="Arial" w:cs="Arial"/>
        </w:rPr>
      </w:pPr>
      <w:r w:rsidRPr="004A1522">
        <w:rPr>
          <w:rFonts w:ascii="Arial" w:hAnsi="Arial" w:cs="Arial"/>
        </w:rPr>
        <w:t>Roessger, K.M. (2015) ‘But does it work? Reflective activities, learning outcomes and instrumental learning in continuing professional development’, Journal of Education and Work, 28(1), pp. 83–105</w:t>
      </w:r>
    </w:p>
    <w:p w14:paraId="2C2FBB01" w14:textId="2F05DA2F" w:rsidR="00497EE4" w:rsidRDefault="00497EE4" w:rsidP="00497EE4">
      <w:pPr>
        <w:spacing w:line="360" w:lineRule="auto"/>
        <w:rPr>
          <w:rFonts w:ascii="Arial" w:hAnsi="Arial" w:cs="Arial"/>
        </w:rPr>
      </w:pPr>
      <w:r w:rsidRPr="00BF04E8">
        <w:rPr>
          <w:rFonts w:ascii="Arial" w:hAnsi="Arial" w:cs="Arial"/>
        </w:rPr>
        <w:t xml:space="preserve">UK Cyber Security Council (2023) </w:t>
      </w:r>
      <w:r w:rsidRPr="00BF04E8">
        <w:rPr>
          <w:rFonts w:ascii="Arial" w:hAnsi="Arial" w:cs="Arial"/>
          <w:i/>
          <w:iCs/>
        </w:rPr>
        <w:t>Cyber Security Career Framework</w:t>
      </w:r>
      <w:r w:rsidRPr="00BF04E8">
        <w:rPr>
          <w:rFonts w:ascii="Arial" w:hAnsi="Arial" w:cs="Arial"/>
        </w:rPr>
        <w:t xml:space="preserve">. Available at: </w:t>
      </w:r>
      <w:hyperlink r:id="rId14" w:tgtFrame="_new" w:history="1">
        <w:r w:rsidRPr="00BF04E8">
          <w:rPr>
            <w:rStyle w:val="Hyperlink"/>
            <w:rFonts w:ascii="Arial" w:hAnsi="Arial" w:cs="Arial"/>
          </w:rPr>
          <w:t>https://www.ukcybersecuritycouncil.org.uk</w:t>
        </w:r>
      </w:hyperlink>
      <w:r w:rsidRPr="00BF04E8">
        <w:rPr>
          <w:rFonts w:ascii="Arial" w:hAnsi="Arial" w:cs="Arial"/>
        </w:rPr>
        <w:t xml:space="preserve"> (Accessed: 10 </w:t>
      </w:r>
      <w:r w:rsidR="00B00EBA">
        <w:rPr>
          <w:rFonts w:ascii="Arial" w:hAnsi="Arial" w:cs="Arial"/>
        </w:rPr>
        <w:t>December</w:t>
      </w:r>
      <w:r w:rsidRPr="00BF04E8">
        <w:rPr>
          <w:rFonts w:ascii="Arial" w:hAnsi="Arial" w:cs="Arial"/>
        </w:rPr>
        <w:t xml:space="preserve"> 2025).</w:t>
      </w:r>
    </w:p>
    <w:p w14:paraId="5E626684" w14:textId="77777777" w:rsidR="004A1522" w:rsidRDefault="004A1522" w:rsidP="00497EE4">
      <w:pPr>
        <w:spacing w:line="360" w:lineRule="auto"/>
        <w:rPr>
          <w:rFonts w:ascii="Arial" w:hAnsi="Arial" w:cs="Arial"/>
        </w:rPr>
      </w:pPr>
    </w:p>
    <w:p w14:paraId="4C88A716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6A7CFD45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0EBAF080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57A198C8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58C1727F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41B4F66C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7D8B623F" w14:textId="77777777" w:rsidR="00572A7D" w:rsidRDefault="00572A7D" w:rsidP="00497EE4">
      <w:pPr>
        <w:spacing w:line="360" w:lineRule="auto"/>
        <w:rPr>
          <w:rFonts w:ascii="Arial" w:hAnsi="Arial" w:cs="Arial"/>
        </w:rPr>
      </w:pPr>
    </w:p>
    <w:p w14:paraId="4C799C0D" w14:textId="77777777" w:rsidR="00497EE4" w:rsidRPr="007D6F77" w:rsidRDefault="00497EE4" w:rsidP="00497EE4">
      <w:pPr>
        <w:spacing w:line="360" w:lineRule="auto"/>
        <w:rPr>
          <w:rFonts w:ascii="Arial" w:hAnsi="Arial" w:cs="Arial"/>
        </w:rPr>
      </w:pPr>
      <w:r w:rsidRPr="007D6F77">
        <w:rPr>
          <w:rFonts w:ascii="Arial" w:hAnsi="Arial" w:cs="Arial"/>
          <w:b/>
          <w:bCs/>
        </w:rPr>
        <w:lastRenderedPageBreak/>
        <w:t xml:space="preserve">PART V: Appendices </w:t>
      </w:r>
      <w:hyperlink r:id="rId15" w:history="1">
        <w:r w:rsidRPr="007D6F77">
          <w:rPr>
            <w:rStyle w:val="Hyperlink"/>
            <w:rFonts w:ascii="Arial" w:hAnsi="Arial" w:cs="Arial"/>
          </w:rPr>
          <w:t>https://www.linkedin.com/learning/certificates/89c2a440e5b0db9969cd1ef5a340db1ca32f2da563e4889eb8356de09d286cd2?u=77966930</w:t>
        </w:r>
      </w:hyperlink>
    </w:p>
    <w:p w14:paraId="70647650" w14:textId="77777777" w:rsidR="00497EE4" w:rsidRPr="007D6F77" w:rsidRDefault="00497EE4" w:rsidP="00497EE4">
      <w:pPr>
        <w:spacing w:line="360" w:lineRule="auto"/>
        <w:rPr>
          <w:rFonts w:ascii="Arial" w:hAnsi="Arial" w:cs="Arial"/>
        </w:rPr>
      </w:pPr>
      <w:hyperlink r:id="rId16" w:history="1">
        <w:r w:rsidRPr="007D6F77">
          <w:rPr>
            <w:rStyle w:val="Hyperlink"/>
            <w:rFonts w:ascii="Arial" w:hAnsi="Arial" w:cs="Arial"/>
          </w:rPr>
          <w:t>https://www.credly.com/badges/36a618e3-1ec4-43fe-91fe-a4e97c324c2f/public_url</w:t>
        </w:r>
      </w:hyperlink>
    </w:p>
    <w:p w14:paraId="1CE87CD2" w14:textId="77777777" w:rsidR="00250446" w:rsidRPr="007D6F77" w:rsidRDefault="00250446" w:rsidP="00250446">
      <w:pPr>
        <w:spacing w:line="360" w:lineRule="auto"/>
        <w:rPr>
          <w:rFonts w:ascii="Arial" w:hAnsi="Arial" w:cs="Arial"/>
          <w:sz w:val="24"/>
          <w:szCs w:val="24"/>
        </w:rPr>
      </w:pPr>
    </w:p>
    <w:p w14:paraId="1E09481A" w14:textId="77777777" w:rsidR="00250446" w:rsidRPr="007D6F77" w:rsidRDefault="00250446" w:rsidP="00250446">
      <w:pPr>
        <w:spacing w:line="360" w:lineRule="auto"/>
        <w:rPr>
          <w:rFonts w:ascii="Arial" w:hAnsi="Arial" w:cs="Arial"/>
          <w:sz w:val="24"/>
          <w:szCs w:val="24"/>
        </w:rPr>
      </w:pPr>
    </w:p>
    <w:p w14:paraId="651FCFAE" w14:textId="77777777" w:rsidR="00250446" w:rsidRPr="007D6F77" w:rsidRDefault="00250446" w:rsidP="00250446">
      <w:pPr>
        <w:spacing w:line="360" w:lineRule="auto"/>
        <w:rPr>
          <w:rFonts w:ascii="Arial" w:hAnsi="Arial" w:cs="Arial"/>
          <w:sz w:val="24"/>
          <w:szCs w:val="24"/>
        </w:rPr>
      </w:pPr>
    </w:p>
    <w:p w14:paraId="13CA2A80" w14:textId="77777777" w:rsidR="002B5BAD" w:rsidRPr="00042104" w:rsidRDefault="002B5BAD" w:rsidP="0004210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B5BAD" w:rsidRPr="00042104" w:rsidSect="008133AE">
      <w:headerReference w:type="default" r:id="rId17"/>
      <w:footerReference w:type="default" r:id="rId18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C0F4C" w14:textId="77777777" w:rsidR="000722EF" w:rsidRDefault="000722EF" w:rsidP="00497EE4">
      <w:pPr>
        <w:spacing w:after="0" w:line="240" w:lineRule="auto"/>
      </w:pPr>
      <w:r>
        <w:separator/>
      </w:r>
    </w:p>
  </w:endnote>
  <w:endnote w:type="continuationSeparator" w:id="0">
    <w:p w14:paraId="09A66830" w14:textId="77777777" w:rsidR="000722EF" w:rsidRDefault="000722EF" w:rsidP="00497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27047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874F01" w14:textId="24F2E4BD" w:rsidR="004A715D" w:rsidRDefault="004A71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71883D" w14:textId="77777777" w:rsidR="004A715D" w:rsidRDefault="004A71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70D97" w14:textId="77777777" w:rsidR="000722EF" w:rsidRDefault="000722EF" w:rsidP="00497EE4">
      <w:pPr>
        <w:spacing w:after="0" w:line="240" w:lineRule="auto"/>
      </w:pPr>
      <w:r>
        <w:separator/>
      </w:r>
    </w:p>
  </w:footnote>
  <w:footnote w:type="continuationSeparator" w:id="0">
    <w:p w14:paraId="0F7FFE4E" w14:textId="77777777" w:rsidR="000722EF" w:rsidRDefault="000722EF" w:rsidP="00497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A662C" w14:textId="73C60622" w:rsidR="004A715D" w:rsidRDefault="004A715D">
    <w:pPr>
      <w:pStyle w:val="Header"/>
    </w:pPr>
    <w:r>
      <w:rPr>
        <w:noProof/>
      </w:rPr>
      <w:drawing>
        <wp:inline distT="0" distB="0" distL="0" distR="0" wp14:anchorId="7B5B4999" wp14:editId="7A17DECA">
          <wp:extent cx="5665403" cy="377500"/>
          <wp:effectExtent l="0" t="0" r="0" b="3810"/>
          <wp:docPr id="184708968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01" cy="4243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C366B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4A32E6"/>
    <w:multiLevelType w:val="hybridMultilevel"/>
    <w:tmpl w:val="BED6B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6842D3"/>
    <w:multiLevelType w:val="hybridMultilevel"/>
    <w:tmpl w:val="EE3E65A4"/>
    <w:lvl w:ilvl="0" w:tplc="4BDA7EAC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8E815D3"/>
    <w:multiLevelType w:val="hybridMultilevel"/>
    <w:tmpl w:val="AA6EB37C"/>
    <w:lvl w:ilvl="0" w:tplc="971CB2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420E86"/>
    <w:multiLevelType w:val="hybridMultilevel"/>
    <w:tmpl w:val="A5C2918A"/>
    <w:lvl w:ilvl="0" w:tplc="3CCEFE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954CB"/>
    <w:multiLevelType w:val="hybridMultilevel"/>
    <w:tmpl w:val="009A84E2"/>
    <w:lvl w:ilvl="0" w:tplc="4A5E903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9C26EC"/>
    <w:multiLevelType w:val="hybridMultilevel"/>
    <w:tmpl w:val="A7108DC2"/>
    <w:lvl w:ilvl="0" w:tplc="1AEE6630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0A02699"/>
    <w:multiLevelType w:val="hybridMultilevel"/>
    <w:tmpl w:val="CF903E10"/>
    <w:lvl w:ilvl="0" w:tplc="D42064BA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51679350">
    <w:abstractNumId w:val="8"/>
  </w:num>
  <w:num w:numId="2" w16cid:durableId="1220089421">
    <w:abstractNumId w:val="6"/>
  </w:num>
  <w:num w:numId="3" w16cid:durableId="692076552">
    <w:abstractNumId w:val="5"/>
  </w:num>
  <w:num w:numId="4" w16cid:durableId="1043793085">
    <w:abstractNumId w:val="4"/>
  </w:num>
  <w:num w:numId="5" w16cid:durableId="2090998037">
    <w:abstractNumId w:val="7"/>
  </w:num>
  <w:num w:numId="6" w16cid:durableId="1853953669">
    <w:abstractNumId w:val="3"/>
  </w:num>
  <w:num w:numId="7" w16cid:durableId="252202855">
    <w:abstractNumId w:val="2"/>
  </w:num>
  <w:num w:numId="8" w16cid:durableId="793525343">
    <w:abstractNumId w:val="1"/>
  </w:num>
  <w:num w:numId="9" w16cid:durableId="151877744">
    <w:abstractNumId w:val="0"/>
  </w:num>
  <w:num w:numId="10" w16cid:durableId="63308230">
    <w:abstractNumId w:val="10"/>
  </w:num>
  <w:num w:numId="11" w16cid:durableId="780998540">
    <w:abstractNumId w:val="14"/>
  </w:num>
  <w:num w:numId="12" w16cid:durableId="151802232">
    <w:abstractNumId w:val="12"/>
  </w:num>
  <w:num w:numId="13" w16cid:durableId="407463285">
    <w:abstractNumId w:val="9"/>
  </w:num>
  <w:num w:numId="14" w16cid:durableId="27806272">
    <w:abstractNumId w:val="11"/>
  </w:num>
  <w:num w:numId="15" w16cid:durableId="170416044">
    <w:abstractNumId w:val="13"/>
  </w:num>
  <w:num w:numId="16" w16cid:durableId="19025157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1CE"/>
    <w:rsid w:val="00007CCF"/>
    <w:rsid w:val="00012566"/>
    <w:rsid w:val="000167C5"/>
    <w:rsid w:val="00024EC8"/>
    <w:rsid w:val="00025EB0"/>
    <w:rsid w:val="00026336"/>
    <w:rsid w:val="0003005F"/>
    <w:rsid w:val="00034616"/>
    <w:rsid w:val="00036CC5"/>
    <w:rsid w:val="00041123"/>
    <w:rsid w:val="00042104"/>
    <w:rsid w:val="00043032"/>
    <w:rsid w:val="00044632"/>
    <w:rsid w:val="00055473"/>
    <w:rsid w:val="0005621A"/>
    <w:rsid w:val="0006063C"/>
    <w:rsid w:val="00064ACB"/>
    <w:rsid w:val="00064AEE"/>
    <w:rsid w:val="000722EF"/>
    <w:rsid w:val="00073616"/>
    <w:rsid w:val="00076C67"/>
    <w:rsid w:val="00081355"/>
    <w:rsid w:val="00087A9A"/>
    <w:rsid w:val="00093AD7"/>
    <w:rsid w:val="000B1FD7"/>
    <w:rsid w:val="000B44E2"/>
    <w:rsid w:val="000C29B6"/>
    <w:rsid w:val="000C7731"/>
    <w:rsid w:val="000D0106"/>
    <w:rsid w:val="000D08F1"/>
    <w:rsid w:val="000D45C6"/>
    <w:rsid w:val="000D6A6E"/>
    <w:rsid w:val="000E346C"/>
    <w:rsid w:val="000E58FE"/>
    <w:rsid w:val="000E7972"/>
    <w:rsid w:val="000F6B4B"/>
    <w:rsid w:val="001056F2"/>
    <w:rsid w:val="0010584A"/>
    <w:rsid w:val="00107049"/>
    <w:rsid w:val="00110BDE"/>
    <w:rsid w:val="001117CB"/>
    <w:rsid w:val="0011377F"/>
    <w:rsid w:val="0011406F"/>
    <w:rsid w:val="001219D0"/>
    <w:rsid w:val="00121A33"/>
    <w:rsid w:val="0012677A"/>
    <w:rsid w:val="00132EC9"/>
    <w:rsid w:val="00142C22"/>
    <w:rsid w:val="0015074B"/>
    <w:rsid w:val="00165643"/>
    <w:rsid w:val="001668C6"/>
    <w:rsid w:val="00167505"/>
    <w:rsid w:val="00172E10"/>
    <w:rsid w:val="0017747E"/>
    <w:rsid w:val="00180672"/>
    <w:rsid w:val="00187DB2"/>
    <w:rsid w:val="001A3B75"/>
    <w:rsid w:val="001A6EE2"/>
    <w:rsid w:val="001B2145"/>
    <w:rsid w:val="001B3398"/>
    <w:rsid w:val="001C7F2A"/>
    <w:rsid w:val="001E2C7B"/>
    <w:rsid w:val="001E2E0F"/>
    <w:rsid w:val="001E73A0"/>
    <w:rsid w:val="001F14C4"/>
    <w:rsid w:val="001F1BDF"/>
    <w:rsid w:val="00206E91"/>
    <w:rsid w:val="00212F51"/>
    <w:rsid w:val="0021351D"/>
    <w:rsid w:val="00226854"/>
    <w:rsid w:val="002344AD"/>
    <w:rsid w:val="00235FF1"/>
    <w:rsid w:val="002378CF"/>
    <w:rsid w:val="002425FE"/>
    <w:rsid w:val="00242BEB"/>
    <w:rsid w:val="00250446"/>
    <w:rsid w:val="002505B4"/>
    <w:rsid w:val="00255297"/>
    <w:rsid w:val="00273DE8"/>
    <w:rsid w:val="002839C6"/>
    <w:rsid w:val="002874D5"/>
    <w:rsid w:val="0029639D"/>
    <w:rsid w:val="002A162D"/>
    <w:rsid w:val="002A6340"/>
    <w:rsid w:val="002B5BAD"/>
    <w:rsid w:val="002C4916"/>
    <w:rsid w:val="002C4BD7"/>
    <w:rsid w:val="002C6772"/>
    <w:rsid w:val="002C7C74"/>
    <w:rsid w:val="002E08A4"/>
    <w:rsid w:val="002E1949"/>
    <w:rsid w:val="002E5112"/>
    <w:rsid w:val="002E575B"/>
    <w:rsid w:val="002E6565"/>
    <w:rsid w:val="00303252"/>
    <w:rsid w:val="00305663"/>
    <w:rsid w:val="00311355"/>
    <w:rsid w:val="00311457"/>
    <w:rsid w:val="0031261B"/>
    <w:rsid w:val="0031643E"/>
    <w:rsid w:val="00322468"/>
    <w:rsid w:val="00325541"/>
    <w:rsid w:val="00326F90"/>
    <w:rsid w:val="00333E32"/>
    <w:rsid w:val="00351B66"/>
    <w:rsid w:val="00352218"/>
    <w:rsid w:val="003601C5"/>
    <w:rsid w:val="0036515D"/>
    <w:rsid w:val="00372D95"/>
    <w:rsid w:val="0039265F"/>
    <w:rsid w:val="00397642"/>
    <w:rsid w:val="00397DDB"/>
    <w:rsid w:val="003A0B95"/>
    <w:rsid w:val="003A0E6B"/>
    <w:rsid w:val="003A2F32"/>
    <w:rsid w:val="003B50DC"/>
    <w:rsid w:val="003B6612"/>
    <w:rsid w:val="003B73BF"/>
    <w:rsid w:val="003B7A40"/>
    <w:rsid w:val="003C1CDC"/>
    <w:rsid w:val="003C1F36"/>
    <w:rsid w:val="003C65FD"/>
    <w:rsid w:val="003C7F61"/>
    <w:rsid w:val="003E7AA6"/>
    <w:rsid w:val="00412103"/>
    <w:rsid w:val="0041377C"/>
    <w:rsid w:val="00414F01"/>
    <w:rsid w:val="00424B35"/>
    <w:rsid w:val="00427676"/>
    <w:rsid w:val="0044443B"/>
    <w:rsid w:val="00444A8A"/>
    <w:rsid w:val="00444CE5"/>
    <w:rsid w:val="0045070F"/>
    <w:rsid w:val="00457D23"/>
    <w:rsid w:val="00466104"/>
    <w:rsid w:val="00467564"/>
    <w:rsid w:val="00474969"/>
    <w:rsid w:val="00487853"/>
    <w:rsid w:val="00497EE4"/>
    <w:rsid w:val="004A1522"/>
    <w:rsid w:val="004A509D"/>
    <w:rsid w:val="004A715D"/>
    <w:rsid w:val="004A7662"/>
    <w:rsid w:val="004B30BB"/>
    <w:rsid w:val="004B621B"/>
    <w:rsid w:val="004C3DC4"/>
    <w:rsid w:val="004C3EF3"/>
    <w:rsid w:val="004D25DB"/>
    <w:rsid w:val="004D4EF5"/>
    <w:rsid w:val="004D685F"/>
    <w:rsid w:val="004D792F"/>
    <w:rsid w:val="004E066B"/>
    <w:rsid w:val="004E6C64"/>
    <w:rsid w:val="004F5877"/>
    <w:rsid w:val="004F61F0"/>
    <w:rsid w:val="004F7376"/>
    <w:rsid w:val="005007EF"/>
    <w:rsid w:val="00505BFD"/>
    <w:rsid w:val="00512F15"/>
    <w:rsid w:val="005158C2"/>
    <w:rsid w:val="005158EE"/>
    <w:rsid w:val="00515F13"/>
    <w:rsid w:val="00516326"/>
    <w:rsid w:val="0052467F"/>
    <w:rsid w:val="00526CAF"/>
    <w:rsid w:val="0053073C"/>
    <w:rsid w:val="00532729"/>
    <w:rsid w:val="00536860"/>
    <w:rsid w:val="005404FB"/>
    <w:rsid w:val="00540CFE"/>
    <w:rsid w:val="00541291"/>
    <w:rsid w:val="00545A3B"/>
    <w:rsid w:val="00547C58"/>
    <w:rsid w:val="0055151D"/>
    <w:rsid w:val="00572A7D"/>
    <w:rsid w:val="00590CC3"/>
    <w:rsid w:val="00595E78"/>
    <w:rsid w:val="00597D70"/>
    <w:rsid w:val="005A52B2"/>
    <w:rsid w:val="005A78FE"/>
    <w:rsid w:val="005B1F82"/>
    <w:rsid w:val="005B4686"/>
    <w:rsid w:val="005C4622"/>
    <w:rsid w:val="005D24AE"/>
    <w:rsid w:val="005E50B2"/>
    <w:rsid w:val="005E6BA3"/>
    <w:rsid w:val="00612B12"/>
    <w:rsid w:val="006203CB"/>
    <w:rsid w:val="00627FD3"/>
    <w:rsid w:val="0063061D"/>
    <w:rsid w:val="006347CF"/>
    <w:rsid w:val="00647B40"/>
    <w:rsid w:val="006608AB"/>
    <w:rsid w:val="0066157D"/>
    <w:rsid w:val="006649AB"/>
    <w:rsid w:val="00671C82"/>
    <w:rsid w:val="006736ED"/>
    <w:rsid w:val="00674537"/>
    <w:rsid w:val="0069487F"/>
    <w:rsid w:val="006A0055"/>
    <w:rsid w:val="006A294F"/>
    <w:rsid w:val="006A3535"/>
    <w:rsid w:val="006C3A3E"/>
    <w:rsid w:val="006C47EA"/>
    <w:rsid w:val="006C7910"/>
    <w:rsid w:val="006E2B91"/>
    <w:rsid w:val="006F20E1"/>
    <w:rsid w:val="006F41CE"/>
    <w:rsid w:val="00704813"/>
    <w:rsid w:val="00715FD0"/>
    <w:rsid w:val="00724780"/>
    <w:rsid w:val="00731F26"/>
    <w:rsid w:val="0073440E"/>
    <w:rsid w:val="00736699"/>
    <w:rsid w:val="00752E69"/>
    <w:rsid w:val="007554DF"/>
    <w:rsid w:val="00762796"/>
    <w:rsid w:val="0078027D"/>
    <w:rsid w:val="00781D7F"/>
    <w:rsid w:val="00783FA0"/>
    <w:rsid w:val="00791C4B"/>
    <w:rsid w:val="0079241E"/>
    <w:rsid w:val="007A613F"/>
    <w:rsid w:val="007A712D"/>
    <w:rsid w:val="007A7905"/>
    <w:rsid w:val="007B1273"/>
    <w:rsid w:val="007B2AE8"/>
    <w:rsid w:val="007B2E3C"/>
    <w:rsid w:val="007D1950"/>
    <w:rsid w:val="007D3503"/>
    <w:rsid w:val="007D60CD"/>
    <w:rsid w:val="007D6F77"/>
    <w:rsid w:val="007D7B47"/>
    <w:rsid w:val="007E0C0C"/>
    <w:rsid w:val="007F2BE4"/>
    <w:rsid w:val="007F5182"/>
    <w:rsid w:val="007F6728"/>
    <w:rsid w:val="0080343A"/>
    <w:rsid w:val="008133AE"/>
    <w:rsid w:val="00813624"/>
    <w:rsid w:val="0082593A"/>
    <w:rsid w:val="0083228A"/>
    <w:rsid w:val="00841932"/>
    <w:rsid w:val="008440AB"/>
    <w:rsid w:val="008541CE"/>
    <w:rsid w:val="00854570"/>
    <w:rsid w:val="00874C98"/>
    <w:rsid w:val="0087627D"/>
    <w:rsid w:val="00887BB5"/>
    <w:rsid w:val="00891E8B"/>
    <w:rsid w:val="00894F68"/>
    <w:rsid w:val="008A1BA8"/>
    <w:rsid w:val="008A2B25"/>
    <w:rsid w:val="008A2CE1"/>
    <w:rsid w:val="008A4509"/>
    <w:rsid w:val="008B0E7A"/>
    <w:rsid w:val="008B2F7E"/>
    <w:rsid w:val="008B3C31"/>
    <w:rsid w:val="008B7791"/>
    <w:rsid w:val="008C128E"/>
    <w:rsid w:val="008E0139"/>
    <w:rsid w:val="008E07FC"/>
    <w:rsid w:val="008E0AF0"/>
    <w:rsid w:val="008E2BB6"/>
    <w:rsid w:val="008F44DA"/>
    <w:rsid w:val="00910725"/>
    <w:rsid w:val="009240F5"/>
    <w:rsid w:val="009317FE"/>
    <w:rsid w:val="00935F3B"/>
    <w:rsid w:val="009367E9"/>
    <w:rsid w:val="00954740"/>
    <w:rsid w:val="0096356E"/>
    <w:rsid w:val="00972500"/>
    <w:rsid w:val="00976612"/>
    <w:rsid w:val="009929CB"/>
    <w:rsid w:val="009A3470"/>
    <w:rsid w:val="009A3C1E"/>
    <w:rsid w:val="009B21B7"/>
    <w:rsid w:val="009B4029"/>
    <w:rsid w:val="009B52CD"/>
    <w:rsid w:val="009D23C6"/>
    <w:rsid w:val="009E5BBC"/>
    <w:rsid w:val="009F176F"/>
    <w:rsid w:val="009F6316"/>
    <w:rsid w:val="00A02DDF"/>
    <w:rsid w:val="00A03082"/>
    <w:rsid w:val="00A043BC"/>
    <w:rsid w:val="00A05870"/>
    <w:rsid w:val="00A07F5C"/>
    <w:rsid w:val="00A12662"/>
    <w:rsid w:val="00A144B4"/>
    <w:rsid w:val="00A2187B"/>
    <w:rsid w:val="00A2255F"/>
    <w:rsid w:val="00A22D22"/>
    <w:rsid w:val="00A27B92"/>
    <w:rsid w:val="00A330D4"/>
    <w:rsid w:val="00A37E86"/>
    <w:rsid w:val="00A412AF"/>
    <w:rsid w:val="00A4208D"/>
    <w:rsid w:val="00A42A70"/>
    <w:rsid w:val="00A4344A"/>
    <w:rsid w:val="00A43B4A"/>
    <w:rsid w:val="00A71997"/>
    <w:rsid w:val="00A7740B"/>
    <w:rsid w:val="00A80AF0"/>
    <w:rsid w:val="00A92D30"/>
    <w:rsid w:val="00AA1D8D"/>
    <w:rsid w:val="00AC06FC"/>
    <w:rsid w:val="00AD1F42"/>
    <w:rsid w:val="00AF39FD"/>
    <w:rsid w:val="00AF711D"/>
    <w:rsid w:val="00B00EBA"/>
    <w:rsid w:val="00B020AA"/>
    <w:rsid w:val="00B0735E"/>
    <w:rsid w:val="00B263E7"/>
    <w:rsid w:val="00B30D32"/>
    <w:rsid w:val="00B34EBA"/>
    <w:rsid w:val="00B3720B"/>
    <w:rsid w:val="00B37C04"/>
    <w:rsid w:val="00B42563"/>
    <w:rsid w:val="00B42FC9"/>
    <w:rsid w:val="00B47730"/>
    <w:rsid w:val="00B54F8B"/>
    <w:rsid w:val="00B81FF4"/>
    <w:rsid w:val="00B83FEC"/>
    <w:rsid w:val="00B84F69"/>
    <w:rsid w:val="00B86F9F"/>
    <w:rsid w:val="00B87BBF"/>
    <w:rsid w:val="00B96E5A"/>
    <w:rsid w:val="00B97605"/>
    <w:rsid w:val="00BA0CE2"/>
    <w:rsid w:val="00BA0F16"/>
    <w:rsid w:val="00BA6AAC"/>
    <w:rsid w:val="00BB0F3D"/>
    <w:rsid w:val="00BB2CC0"/>
    <w:rsid w:val="00BC0589"/>
    <w:rsid w:val="00BC4A9B"/>
    <w:rsid w:val="00BE1390"/>
    <w:rsid w:val="00BF04E8"/>
    <w:rsid w:val="00C07C9C"/>
    <w:rsid w:val="00C154BB"/>
    <w:rsid w:val="00C41B6C"/>
    <w:rsid w:val="00C4580D"/>
    <w:rsid w:val="00C524F0"/>
    <w:rsid w:val="00C56715"/>
    <w:rsid w:val="00C56DC5"/>
    <w:rsid w:val="00C60D08"/>
    <w:rsid w:val="00C72DFD"/>
    <w:rsid w:val="00C7426D"/>
    <w:rsid w:val="00C90EF2"/>
    <w:rsid w:val="00C9637E"/>
    <w:rsid w:val="00CA1AF2"/>
    <w:rsid w:val="00CB0664"/>
    <w:rsid w:val="00CB1515"/>
    <w:rsid w:val="00CB15CA"/>
    <w:rsid w:val="00CB5F89"/>
    <w:rsid w:val="00CC3BA2"/>
    <w:rsid w:val="00CC4E7C"/>
    <w:rsid w:val="00CE2001"/>
    <w:rsid w:val="00CE2D95"/>
    <w:rsid w:val="00CE4CB5"/>
    <w:rsid w:val="00CF004E"/>
    <w:rsid w:val="00CF2536"/>
    <w:rsid w:val="00CF2BB8"/>
    <w:rsid w:val="00D23B27"/>
    <w:rsid w:val="00D3016B"/>
    <w:rsid w:val="00D3022D"/>
    <w:rsid w:val="00D363AE"/>
    <w:rsid w:val="00D646E1"/>
    <w:rsid w:val="00D66F3E"/>
    <w:rsid w:val="00D67329"/>
    <w:rsid w:val="00D7009D"/>
    <w:rsid w:val="00D7362A"/>
    <w:rsid w:val="00D87627"/>
    <w:rsid w:val="00D91276"/>
    <w:rsid w:val="00DA073D"/>
    <w:rsid w:val="00DA1C95"/>
    <w:rsid w:val="00DA27B9"/>
    <w:rsid w:val="00DA5101"/>
    <w:rsid w:val="00DB5C23"/>
    <w:rsid w:val="00DC2B69"/>
    <w:rsid w:val="00DC75EF"/>
    <w:rsid w:val="00DD112F"/>
    <w:rsid w:val="00DD1F71"/>
    <w:rsid w:val="00DE212D"/>
    <w:rsid w:val="00DE57D0"/>
    <w:rsid w:val="00DE5929"/>
    <w:rsid w:val="00DF2FD0"/>
    <w:rsid w:val="00E02455"/>
    <w:rsid w:val="00E0701B"/>
    <w:rsid w:val="00E1079D"/>
    <w:rsid w:val="00E23401"/>
    <w:rsid w:val="00E2431B"/>
    <w:rsid w:val="00E32E7D"/>
    <w:rsid w:val="00E364B5"/>
    <w:rsid w:val="00E47870"/>
    <w:rsid w:val="00E51C91"/>
    <w:rsid w:val="00E64891"/>
    <w:rsid w:val="00E772D0"/>
    <w:rsid w:val="00E9329A"/>
    <w:rsid w:val="00E94ECC"/>
    <w:rsid w:val="00E96248"/>
    <w:rsid w:val="00E962B0"/>
    <w:rsid w:val="00E968A8"/>
    <w:rsid w:val="00EA5703"/>
    <w:rsid w:val="00EB0FF2"/>
    <w:rsid w:val="00EB4A6A"/>
    <w:rsid w:val="00EB4C0A"/>
    <w:rsid w:val="00EC75EC"/>
    <w:rsid w:val="00ED28DA"/>
    <w:rsid w:val="00EE00B1"/>
    <w:rsid w:val="00EE06DC"/>
    <w:rsid w:val="00EF127B"/>
    <w:rsid w:val="00EF51D4"/>
    <w:rsid w:val="00EF630E"/>
    <w:rsid w:val="00F0261B"/>
    <w:rsid w:val="00F02B50"/>
    <w:rsid w:val="00F05504"/>
    <w:rsid w:val="00F169A5"/>
    <w:rsid w:val="00F20A85"/>
    <w:rsid w:val="00F32628"/>
    <w:rsid w:val="00F328DA"/>
    <w:rsid w:val="00F40A9C"/>
    <w:rsid w:val="00F411A4"/>
    <w:rsid w:val="00F549C7"/>
    <w:rsid w:val="00F65895"/>
    <w:rsid w:val="00F66217"/>
    <w:rsid w:val="00F72E14"/>
    <w:rsid w:val="00F76DE6"/>
    <w:rsid w:val="00F7760A"/>
    <w:rsid w:val="00F81AFD"/>
    <w:rsid w:val="00F838DE"/>
    <w:rsid w:val="00FB2253"/>
    <w:rsid w:val="00FB566B"/>
    <w:rsid w:val="00FC693F"/>
    <w:rsid w:val="00FD1637"/>
    <w:rsid w:val="00FD2F17"/>
    <w:rsid w:val="00FD42F0"/>
    <w:rsid w:val="00FD4A72"/>
    <w:rsid w:val="00FE2349"/>
    <w:rsid w:val="00FE254E"/>
    <w:rsid w:val="00FF0148"/>
    <w:rsid w:val="00FF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DBB056EA-7774-412C-9E4A-98E5759E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601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1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1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813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ist.gov/cyberframewor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so.org/standard/82875.htm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.docs.live.net/f8951bb7d0659da0/Documents/UWTSD/EMPLOYABILITY%20AND%20CAREER%20DEVELOPMENT/task-2%20.doc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saca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.docs.live.net/f8951bb7d0659da0/Documents/UWTSD/EMPLOYABILITY%20AND%20CAREER%20DEVELOPMENT/task-2%20.docx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ukcybersecuritycouncil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12</Pages>
  <Words>1836</Words>
  <Characters>11663</Characters>
  <Application>Microsoft Office Word</Application>
  <DocSecurity>0</DocSecurity>
  <Lines>971</Lines>
  <Paragraphs>241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Dora Edjangue</cp:lastModifiedBy>
  <cp:revision>414</cp:revision>
  <cp:lastPrinted>2025-12-12T20:50:00Z</cp:lastPrinted>
  <dcterms:created xsi:type="dcterms:W3CDTF">2013-12-23T23:15:00Z</dcterms:created>
  <dcterms:modified xsi:type="dcterms:W3CDTF">2025-12-14T15:10:00Z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8455f873-6d81-4cf5-94a2-453b9017339b</vt:lpwstr>
  </property>
</Properties>
</file>