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25D4" w:rsidRPr="004D7F7A" w:rsidRDefault="009D25D4" w:rsidP="009D25D4"/>
    <w:p w:rsidR="002C5323" w:rsidRDefault="002C5323" w:rsidP="002C5323">
      <w:pPr>
        <w:pStyle w:val="Heading1"/>
        <w:jc w:val="center"/>
        <w:rPr>
          <w:sz w:val="28"/>
        </w:rPr>
      </w:pPr>
    </w:p>
    <w:p w:rsidR="002C5323" w:rsidRDefault="002C5323" w:rsidP="002C5323">
      <w:pPr>
        <w:pStyle w:val="Heading1"/>
        <w:jc w:val="center"/>
        <w:rPr>
          <w:sz w:val="28"/>
        </w:rPr>
      </w:pPr>
    </w:p>
    <w:p w:rsidR="002C5323" w:rsidRDefault="002C5323" w:rsidP="002C5323">
      <w:pPr>
        <w:pStyle w:val="Heading1"/>
        <w:jc w:val="center"/>
        <w:rPr>
          <w:sz w:val="28"/>
        </w:rPr>
      </w:pPr>
    </w:p>
    <w:p w:rsidR="002C5323" w:rsidRDefault="002C5323" w:rsidP="002C5323">
      <w:pPr>
        <w:pStyle w:val="Heading1"/>
        <w:jc w:val="center"/>
        <w:rPr>
          <w:sz w:val="28"/>
        </w:rPr>
      </w:pPr>
    </w:p>
    <w:p w:rsidR="002C5323" w:rsidRDefault="002C5323" w:rsidP="002C5323">
      <w:pPr>
        <w:pStyle w:val="Heading1"/>
        <w:jc w:val="center"/>
        <w:rPr>
          <w:sz w:val="28"/>
        </w:rPr>
      </w:pPr>
      <w:bookmarkStart w:id="0" w:name="_GoBack"/>
      <w:bookmarkEnd w:id="0"/>
    </w:p>
    <w:p w:rsidR="002C5323" w:rsidRDefault="002C5323" w:rsidP="002C5323">
      <w:pPr>
        <w:pStyle w:val="Heading1"/>
        <w:jc w:val="center"/>
        <w:rPr>
          <w:sz w:val="28"/>
        </w:rPr>
      </w:pPr>
    </w:p>
    <w:p w:rsidR="002C5323" w:rsidRDefault="002C5323" w:rsidP="002C5323">
      <w:pPr>
        <w:pStyle w:val="Heading1"/>
        <w:jc w:val="center"/>
        <w:rPr>
          <w:sz w:val="28"/>
        </w:rPr>
      </w:pPr>
    </w:p>
    <w:p w:rsidR="002C5323" w:rsidRPr="002C5323" w:rsidRDefault="002C5323" w:rsidP="002C5323">
      <w:pPr>
        <w:pStyle w:val="Heading1"/>
        <w:jc w:val="center"/>
      </w:pPr>
      <w:bookmarkStart w:id="1" w:name="_Toc497765139"/>
      <w:r w:rsidRPr="002C5323">
        <w:t>Management Approaches Used by Google</w:t>
      </w:r>
      <w:bookmarkEnd w:id="1"/>
    </w:p>
    <w:p w:rsidR="002C5323" w:rsidRPr="002C5323" w:rsidRDefault="002C5323" w:rsidP="002C5323">
      <w:pPr>
        <w:pStyle w:val="Heading1"/>
        <w:jc w:val="center"/>
      </w:pPr>
      <w:bookmarkStart w:id="2" w:name="_Toc497765140"/>
      <w:r w:rsidRPr="002C5323">
        <w:t>Contemporary Management Approaches – BMPS4002</w:t>
      </w:r>
      <w:bookmarkEnd w:id="2"/>
    </w:p>
    <w:p w:rsidR="002C5323" w:rsidRPr="002C5323" w:rsidRDefault="002C5323" w:rsidP="002C5323">
      <w:pPr>
        <w:pStyle w:val="Heading1"/>
        <w:jc w:val="center"/>
      </w:pPr>
      <w:bookmarkStart w:id="3" w:name="_Toc497765141"/>
      <w:r w:rsidRPr="002C5323">
        <w:t>Courtney Busby</w:t>
      </w:r>
      <w:bookmarkEnd w:id="3"/>
    </w:p>
    <w:p w:rsidR="002C5323" w:rsidRPr="002C5323" w:rsidRDefault="002C5323" w:rsidP="002C5323">
      <w:pPr>
        <w:pStyle w:val="Heading1"/>
        <w:jc w:val="center"/>
      </w:pPr>
      <w:bookmarkStart w:id="4" w:name="_Toc497765142"/>
      <w:r w:rsidRPr="002C5323">
        <w:t>1701941</w:t>
      </w:r>
      <w:bookmarkEnd w:id="4"/>
    </w:p>
    <w:p w:rsidR="002C5323" w:rsidRPr="002C5323" w:rsidRDefault="002C5323" w:rsidP="002C5323">
      <w:pPr>
        <w:pStyle w:val="Heading1"/>
        <w:jc w:val="center"/>
      </w:pPr>
      <w:bookmarkStart w:id="5" w:name="_Toc497765143"/>
      <w:r w:rsidRPr="002C5323">
        <w:t>Anthony Burns</w:t>
      </w:r>
      <w:bookmarkEnd w:id="5"/>
    </w:p>
    <w:p w:rsidR="002C5323" w:rsidRPr="002C5323" w:rsidRDefault="002C5323" w:rsidP="002C5323">
      <w:pPr>
        <w:pStyle w:val="Heading1"/>
        <w:jc w:val="center"/>
      </w:pPr>
      <w:bookmarkStart w:id="6" w:name="_Toc497765144"/>
      <w:r w:rsidRPr="002C5323">
        <w:t>29th November 2017</w:t>
      </w:r>
      <w:bookmarkEnd w:id="6"/>
    </w:p>
    <w:p w:rsidR="00A464E2" w:rsidRDefault="00A464E2" w:rsidP="00A464E2">
      <w:pPr>
        <w:pStyle w:val="TOCHeading"/>
        <w:rPr>
          <w:sz w:val="22"/>
          <w:u w:val="single"/>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Default="00A464E2" w:rsidP="00A464E2">
      <w:pPr>
        <w:rPr>
          <w:lang w:val="en-US"/>
        </w:rPr>
      </w:pPr>
    </w:p>
    <w:p w:rsidR="00A464E2" w:rsidRPr="00A464E2" w:rsidRDefault="00A464E2" w:rsidP="00A464E2">
      <w:pPr>
        <w:rPr>
          <w:lang w:val="en-US"/>
        </w:rPr>
      </w:pPr>
    </w:p>
    <w:sdt>
      <w:sdtPr>
        <w:id w:val="-353270710"/>
        <w:docPartObj>
          <w:docPartGallery w:val="Table of Contents"/>
          <w:docPartUnique/>
        </w:docPartObj>
      </w:sdtPr>
      <w:sdtEndPr>
        <w:rPr>
          <w:rFonts w:ascii="Times New Roman" w:eastAsiaTheme="minorHAnsi" w:hAnsi="Times New Roman" w:cstheme="minorBidi"/>
          <w:b/>
          <w:bCs/>
          <w:noProof/>
          <w:color w:val="auto"/>
          <w:sz w:val="20"/>
          <w:szCs w:val="22"/>
          <w:lang w:val="en-GB"/>
        </w:rPr>
      </w:sdtEndPr>
      <w:sdtContent>
        <w:p w:rsidR="00A464E2" w:rsidRDefault="00A464E2" w:rsidP="00A464E2">
          <w:pPr>
            <w:pStyle w:val="TOCHeading"/>
          </w:pPr>
          <w:r>
            <w:t>Contents</w:t>
          </w:r>
        </w:p>
        <w:p w:rsidR="00A464E2" w:rsidRDefault="00A464E2" w:rsidP="00A464E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97765139" w:history="1">
            <w:r w:rsidRPr="00357286">
              <w:rPr>
                <w:rStyle w:val="Hyperlink"/>
                <w:noProof/>
              </w:rPr>
              <w:t>Management Approaches Used by Google</w:t>
            </w:r>
            <w:r>
              <w:rPr>
                <w:noProof/>
                <w:webHidden/>
              </w:rPr>
              <w:tab/>
            </w:r>
            <w:r>
              <w:rPr>
                <w:noProof/>
                <w:webHidden/>
              </w:rPr>
              <w:fldChar w:fldCharType="begin"/>
            </w:r>
            <w:r>
              <w:rPr>
                <w:noProof/>
                <w:webHidden/>
              </w:rPr>
              <w:instrText xml:space="preserve"> PAGEREF _Toc497765139 \h </w:instrText>
            </w:r>
            <w:r>
              <w:rPr>
                <w:noProof/>
                <w:webHidden/>
              </w:rPr>
            </w:r>
            <w:r>
              <w:rPr>
                <w:noProof/>
                <w:webHidden/>
              </w:rPr>
              <w:fldChar w:fldCharType="separate"/>
            </w:r>
            <w:r>
              <w:rPr>
                <w:noProof/>
                <w:webHidden/>
              </w:rPr>
              <w:t>1</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0" w:history="1">
            <w:r w:rsidRPr="00357286">
              <w:rPr>
                <w:rStyle w:val="Hyperlink"/>
                <w:noProof/>
              </w:rPr>
              <w:t>Contemporary Management Approaches – BMPS4002</w:t>
            </w:r>
            <w:r>
              <w:rPr>
                <w:noProof/>
                <w:webHidden/>
              </w:rPr>
              <w:tab/>
            </w:r>
            <w:r>
              <w:rPr>
                <w:noProof/>
                <w:webHidden/>
              </w:rPr>
              <w:fldChar w:fldCharType="begin"/>
            </w:r>
            <w:r>
              <w:rPr>
                <w:noProof/>
                <w:webHidden/>
              </w:rPr>
              <w:instrText xml:space="preserve"> PAGEREF _Toc497765140 \h </w:instrText>
            </w:r>
            <w:r>
              <w:rPr>
                <w:noProof/>
                <w:webHidden/>
              </w:rPr>
            </w:r>
            <w:r>
              <w:rPr>
                <w:noProof/>
                <w:webHidden/>
              </w:rPr>
              <w:fldChar w:fldCharType="separate"/>
            </w:r>
            <w:r>
              <w:rPr>
                <w:noProof/>
                <w:webHidden/>
              </w:rPr>
              <w:t>1</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1" w:history="1">
            <w:r w:rsidRPr="00357286">
              <w:rPr>
                <w:rStyle w:val="Hyperlink"/>
                <w:noProof/>
              </w:rPr>
              <w:t>Courtney Busby</w:t>
            </w:r>
            <w:r>
              <w:rPr>
                <w:noProof/>
                <w:webHidden/>
              </w:rPr>
              <w:tab/>
            </w:r>
            <w:r>
              <w:rPr>
                <w:noProof/>
                <w:webHidden/>
              </w:rPr>
              <w:fldChar w:fldCharType="begin"/>
            </w:r>
            <w:r>
              <w:rPr>
                <w:noProof/>
                <w:webHidden/>
              </w:rPr>
              <w:instrText xml:space="preserve"> PAGEREF _Toc497765141 \h </w:instrText>
            </w:r>
            <w:r>
              <w:rPr>
                <w:noProof/>
                <w:webHidden/>
              </w:rPr>
            </w:r>
            <w:r>
              <w:rPr>
                <w:noProof/>
                <w:webHidden/>
              </w:rPr>
              <w:fldChar w:fldCharType="separate"/>
            </w:r>
            <w:r>
              <w:rPr>
                <w:noProof/>
                <w:webHidden/>
              </w:rPr>
              <w:t>1</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2" w:history="1">
            <w:r w:rsidRPr="00357286">
              <w:rPr>
                <w:rStyle w:val="Hyperlink"/>
                <w:noProof/>
              </w:rPr>
              <w:t>1701941</w:t>
            </w:r>
            <w:r>
              <w:rPr>
                <w:noProof/>
                <w:webHidden/>
              </w:rPr>
              <w:tab/>
            </w:r>
            <w:r>
              <w:rPr>
                <w:noProof/>
                <w:webHidden/>
              </w:rPr>
              <w:fldChar w:fldCharType="begin"/>
            </w:r>
            <w:r>
              <w:rPr>
                <w:noProof/>
                <w:webHidden/>
              </w:rPr>
              <w:instrText xml:space="preserve"> PAGEREF _Toc497765142 \h </w:instrText>
            </w:r>
            <w:r>
              <w:rPr>
                <w:noProof/>
                <w:webHidden/>
              </w:rPr>
            </w:r>
            <w:r>
              <w:rPr>
                <w:noProof/>
                <w:webHidden/>
              </w:rPr>
              <w:fldChar w:fldCharType="separate"/>
            </w:r>
            <w:r>
              <w:rPr>
                <w:noProof/>
                <w:webHidden/>
              </w:rPr>
              <w:t>1</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3" w:history="1">
            <w:r w:rsidRPr="00357286">
              <w:rPr>
                <w:rStyle w:val="Hyperlink"/>
                <w:noProof/>
              </w:rPr>
              <w:t>Anthony Burns</w:t>
            </w:r>
            <w:r>
              <w:rPr>
                <w:noProof/>
                <w:webHidden/>
              </w:rPr>
              <w:tab/>
            </w:r>
            <w:r>
              <w:rPr>
                <w:noProof/>
                <w:webHidden/>
              </w:rPr>
              <w:fldChar w:fldCharType="begin"/>
            </w:r>
            <w:r>
              <w:rPr>
                <w:noProof/>
                <w:webHidden/>
              </w:rPr>
              <w:instrText xml:space="preserve"> PAGEREF _Toc497765143 \h </w:instrText>
            </w:r>
            <w:r>
              <w:rPr>
                <w:noProof/>
                <w:webHidden/>
              </w:rPr>
            </w:r>
            <w:r>
              <w:rPr>
                <w:noProof/>
                <w:webHidden/>
              </w:rPr>
              <w:fldChar w:fldCharType="separate"/>
            </w:r>
            <w:r>
              <w:rPr>
                <w:noProof/>
                <w:webHidden/>
              </w:rPr>
              <w:t>1</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4" w:history="1">
            <w:r w:rsidRPr="00357286">
              <w:rPr>
                <w:rStyle w:val="Hyperlink"/>
                <w:noProof/>
              </w:rPr>
              <w:t>29th November 2017</w:t>
            </w:r>
            <w:r>
              <w:rPr>
                <w:noProof/>
                <w:webHidden/>
              </w:rPr>
              <w:tab/>
            </w:r>
            <w:r>
              <w:rPr>
                <w:noProof/>
                <w:webHidden/>
              </w:rPr>
              <w:fldChar w:fldCharType="begin"/>
            </w:r>
            <w:r>
              <w:rPr>
                <w:noProof/>
                <w:webHidden/>
              </w:rPr>
              <w:instrText xml:space="preserve"> PAGEREF _Toc497765144 \h </w:instrText>
            </w:r>
            <w:r>
              <w:rPr>
                <w:noProof/>
                <w:webHidden/>
              </w:rPr>
            </w:r>
            <w:r>
              <w:rPr>
                <w:noProof/>
                <w:webHidden/>
              </w:rPr>
              <w:fldChar w:fldCharType="separate"/>
            </w:r>
            <w:r>
              <w:rPr>
                <w:noProof/>
                <w:webHidden/>
              </w:rPr>
              <w:t>1</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5" w:history="1">
            <w:r w:rsidRPr="00357286">
              <w:rPr>
                <w:rStyle w:val="Hyperlink"/>
                <w:noProof/>
              </w:rPr>
              <w:t>Introduction</w:t>
            </w:r>
            <w:r>
              <w:rPr>
                <w:noProof/>
                <w:webHidden/>
              </w:rPr>
              <w:tab/>
            </w:r>
            <w:r>
              <w:rPr>
                <w:noProof/>
                <w:webHidden/>
              </w:rPr>
              <w:fldChar w:fldCharType="begin"/>
            </w:r>
            <w:r>
              <w:rPr>
                <w:noProof/>
                <w:webHidden/>
              </w:rPr>
              <w:instrText xml:space="preserve"> PAGEREF _Toc497765145 \h </w:instrText>
            </w:r>
            <w:r>
              <w:rPr>
                <w:noProof/>
                <w:webHidden/>
              </w:rPr>
            </w:r>
            <w:r>
              <w:rPr>
                <w:noProof/>
                <w:webHidden/>
              </w:rPr>
              <w:fldChar w:fldCharType="separate"/>
            </w:r>
            <w:r>
              <w:rPr>
                <w:noProof/>
                <w:webHidden/>
              </w:rPr>
              <w:t>3</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6" w:history="1">
            <w:r w:rsidRPr="00357286">
              <w:rPr>
                <w:rStyle w:val="Hyperlink"/>
                <w:noProof/>
              </w:rPr>
              <w:t>Management Theory</w:t>
            </w:r>
            <w:r>
              <w:rPr>
                <w:noProof/>
                <w:webHidden/>
              </w:rPr>
              <w:tab/>
            </w:r>
            <w:r>
              <w:rPr>
                <w:noProof/>
                <w:webHidden/>
              </w:rPr>
              <w:fldChar w:fldCharType="begin"/>
            </w:r>
            <w:r>
              <w:rPr>
                <w:noProof/>
                <w:webHidden/>
              </w:rPr>
              <w:instrText xml:space="preserve"> PAGEREF _Toc497765146 \h </w:instrText>
            </w:r>
            <w:r>
              <w:rPr>
                <w:noProof/>
                <w:webHidden/>
              </w:rPr>
            </w:r>
            <w:r>
              <w:rPr>
                <w:noProof/>
                <w:webHidden/>
              </w:rPr>
              <w:fldChar w:fldCharType="separate"/>
            </w:r>
            <w:r>
              <w:rPr>
                <w:noProof/>
                <w:webHidden/>
              </w:rPr>
              <w:t>3</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7" w:history="1">
            <w:r w:rsidRPr="00357286">
              <w:rPr>
                <w:rStyle w:val="Hyperlink"/>
                <w:noProof/>
              </w:rPr>
              <w:t>Motivation &amp; Satisfaction:</w:t>
            </w:r>
            <w:r>
              <w:rPr>
                <w:noProof/>
                <w:webHidden/>
              </w:rPr>
              <w:tab/>
            </w:r>
            <w:r>
              <w:rPr>
                <w:noProof/>
                <w:webHidden/>
              </w:rPr>
              <w:fldChar w:fldCharType="begin"/>
            </w:r>
            <w:r>
              <w:rPr>
                <w:noProof/>
                <w:webHidden/>
              </w:rPr>
              <w:instrText xml:space="preserve"> PAGEREF _Toc497765147 \h </w:instrText>
            </w:r>
            <w:r>
              <w:rPr>
                <w:noProof/>
                <w:webHidden/>
              </w:rPr>
            </w:r>
            <w:r>
              <w:rPr>
                <w:noProof/>
                <w:webHidden/>
              </w:rPr>
              <w:fldChar w:fldCharType="separate"/>
            </w:r>
            <w:r>
              <w:rPr>
                <w:noProof/>
                <w:webHidden/>
              </w:rPr>
              <w:t>4</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8" w:history="1">
            <w:r w:rsidRPr="00357286">
              <w:rPr>
                <w:rStyle w:val="Hyperlink"/>
                <w:noProof/>
              </w:rPr>
              <w:t>Perception &amp; Communication:</w:t>
            </w:r>
            <w:r>
              <w:rPr>
                <w:noProof/>
                <w:webHidden/>
              </w:rPr>
              <w:tab/>
            </w:r>
            <w:r>
              <w:rPr>
                <w:noProof/>
                <w:webHidden/>
              </w:rPr>
              <w:fldChar w:fldCharType="begin"/>
            </w:r>
            <w:r>
              <w:rPr>
                <w:noProof/>
                <w:webHidden/>
              </w:rPr>
              <w:instrText xml:space="preserve"> PAGEREF _Toc497765148 \h </w:instrText>
            </w:r>
            <w:r>
              <w:rPr>
                <w:noProof/>
                <w:webHidden/>
              </w:rPr>
            </w:r>
            <w:r>
              <w:rPr>
                <w:noProof/>
                <w:webHidden/>
              </w:rPr>
              <w:fldChar w:fldCharType="separate"/>
            </w:r>
            <w:r>
              <w:rPr>
                <w:noProof/>
                <w:webHidden/>
              </w:rPr>
              <w:t>5</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49" w:history="1">
            <w:r w:rsidRPr="00357286">
              <w:rPr>
                <w:rStyle w:val="Hyperlink"/>
                <w:noProof/>
              </w:rPr>
              <w:t>Organisational context:</w:t>
            </w:r>
            <w:r>
              <w:rPr>
                <w:noProof/>
                <w:webHidden/>
              </w:rPr>
              <w:tab/>
            </w:r>
            <w:r>
              <w:rPr>
                <w:noProof/>
                <w:webHidden/>
              </w:rPr>
              <w:fldChar w:fldCharType="begin"/>
            </w:r>
            <w:r>
              <w:rPr>
                <w:noProof/>
                <w:webHidden/>
              </w:rPr>
              <w:instrText xml:space="preserve"> PAGEREF _Toc497765149 \h </w:instrText>
            </w:r>
            <w:r>
              <w:rPr>
                <w:noProof/>
                <w:webHidden/>
              </w:rPr>
            </w:r>
            <w:r>
              <w:rPr>
                <w:noProof/>
                <w:webHidden/>
              </w:rPr>
              <w:fldChar w:fldCharType="separate"/>
            </w:r>
            <w:r>
              <w:rPr>
                <w:noProof/>
                <w:webHidden/>
              </w:rPr>
              <w:t>5</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0" w:history="1">
            <w:r w:rsidRPr="00357286">
              <w:rPr>
                <w:rStyle w:val="Hyperlink"/>
                <w:noProof/>
              </w:rPr>
              <w:t>Conflict</w:t>
            </w:r>
            <w:r>
              <w:rPr>
                <w:noProof/>
                <w:webHidden/>
              </w:rPr>
              <w:tab/>
            </w:r>
            <w:r>
              <w:rPr>
                <w:noProof/>
                <w:webHidden/>
              </w:rPr>
              <w:fldChar w:fldCharType="begin"/>
            </w:r>
            <w:r>
              <w:rPr>
                <w:noProof/>
                <w:webHidden/>
              </w:rPr>
              <w:instrText xml:space="preserve"> PAGEREF _Toc497765150 \h </w:instrText>
            </w:r>
            <w:r>
              <w:rPr>
                <w:noProof/>
                <w:webHidden/>
              </w:rPr>
            </w:r>
            <w:r>
              <w:rPr>
                <w:noProof/>
                <w:webHidden/>
              </w:rPr>
              <w:fldChar w:fldCharType="separate"/>
            </w:r>
            <w:r>
              <w:rPr>
                <w:noProof/>
                <w:webHidden/>
              </w:rPr>
              <w:t>5</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1" w:history="1">
            <w:r w:rsidRPr="00357286">
              <w:rPr>
                <w:rStyle w:val="Hyperlink"/>
                <w:noProof/>
              </w:rPr>
              <w:t>The perspective of an organisation:</w:t>
            </w:r>
            <w:r>
              <w:rPr>
                <w:noProof/>
                <w:webHidden/>
              </w:rPr>
              <w:tab/>
            </w:r>
            <w:r>
              <w:rPr>
                <w:noProof/>
                <w:webHidden/>
              </w:rPr>
              <w:fldChar w:fldCharType="begin"/>
            </w:r>
            <w:r>
              <w:rPr>
                <w:noProof/>
                <w:webHidden/>
              </w:rPr>
              <w:instrText xml:space="preserve"> PAGEREF _Toc497765151 \h </w:instrText>
            </w:r>
            <w:r>
              <w:rPr>
                <w:noProof/>
                <w:webHidden/>
              </w:rPr>
            </w:r>
            <w:r>
              <w:rPr>
                <w:noProof/>
                <w:webHidden/>
              </w:rPr>
              <w:fldChar w:fldCharType="separate"/>
            </w:r>
            <w:r>
              <w:rPr>
                <w:noProof/>
                <w:webHidden/>
              </w:rPr>
              <w:t>5</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2" w:history="1">
            <w:r w:rsidRPr="00357286">
              <w:rPr>
                <w:rStyle w:val="Hyperlink"/>
                <w:noProof/>
              </w:rPr>
              <w:t>People</w:t>
            </w:r>
            <w:r>
              <w:rPr>
                <w:noProof/>
                <w:webHidden/>
              </w:rPr>
              <w:tab/>
            </w:r>
            <w:r>
              <w:rPr>
                <w:noProof/>
                <w:webHidden/>
              </w:rPr>
              <w:fldChar w:fldCharType="begin"/>
            </w:r>
            <w:r>
              <w:rPr>
                <w:noProof/>
                <w:webHidden/>
              </w:rPr>
              <w:instrText xml:space="preserve"> PAGEREF _Toc497765152 \h </w:instrText>
            </w:r>
            <w:r>
              <w:rPr>
                <w:noProof/>
                <w:webHidden/>
              </w:rPr>
            </w:r>
            <w:r>
              <w:rPr>
                <w:noProof/>
                <w:webHidden/>
              </w:rPr>
              <w:fldChar w:fldCharType="separate"/>
            </w:r>
            <w:r>
              <w:rPr>
                <w:noProof/>
                <w:webHidden/>
              </w:rPr>
              <w:t>5</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3" w:history="1">
            <w:r w:rsidRPr="00357286">
              <w:rPr>
                <w:rStyle w:val="Hyperlink"/>
                <w:noProof/>
              </w:rPr>
              <w:t>Aims &amp; Objectives</w:t>
            </w:r>
            <w:r>
              <w:rPr>
                <w:noProof/>
                <w:webHidden/>
              </w:rPr>
              <w:tab/>
            </w:r>
            <w:r>
              <w:rPr>
                <w:noProof/>
                <w:webHidden/>
              </w:rPr>
              <w:fldChar w:fldCharType="begin"/>
            </w:r>
            <w:r>
              <w:rPr>
                <w:noProof/>
                <w:webHidden/>
              </w:rPr>
              <w:instrText xml:space="preserve"> PAGEREF _Toc497765153 \h </w:instrText>
            </w:r>
            <w:r>
              <w:rPr>
                <w:noProof/>
                <w:webHidden/>
              </w:rPr>
            </w:r>
            <w:r>
              <w:rPr>
                <w:noProof/>
                <w:webHidden/>
              </w:rPr>
              <w:fldChar w:fldCharType="separate"/>
            </w:r>
            <w:r>
              <w:rPr>
                <w:noProof/>
                <w:webHidden/>
              </w:rPr>
              <w:t>5</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4" w:history="1">
            <w:r w:rsidRPr="00357286">
              <w:rPr>
                <w:rStyle w:val="Hyperlink"/>
                <w:noProof/>
              </w:rPr>
              <w:t>Interactions with the Environment:</w:t>
            </w:r>
            <w:r>
              <w:rPr>
                <w:noProof/>
                <w:webHidden/>
              </w:rPr>
              <w:tab/>
            </w:r>
            <w:r>
              <w:rPr>
                <w:noProof/>
                <w:webHidden/>
              </w:rPr>
              <w:fldChar w:fldCharType="begin"/>
            </w:r>
            <w:r>
              <w:rPr>
                <w:noProof/>
                <w:webHidden/>
              </w:rPr>
              <w:instrText xml:space="preserve"> PAGEREF _Toc497765154 \h </w:instrText>
            </w:r>
            <w:r>
              <w:rPr>
                <w:noProof/>
                <w:webHidden/>
              </w:rPr>
            </w:r>
            <w:r>
              <w:rPr>
                <w:noProof/>
                <w:webHidden/>
              </w:rPr>
              <w:fldChar w:fldCharType="separate"/>
            </w:r>
            <w:r>
              <w:rPr>
                <w:noProof/>
                <w:webHidden/>
              </w:rPr>
              <w:t>6</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5" w:history="1">
            <w:r w:rsidRPr="00357286">
              <w:rPr>
                <w:rStyle w:val="Hyperlink"/>
                <w:noProof/>
              </w:rPr>
              <w:t>Personality &amp; Diversity:</w:t>
            </w:r>
            <w:r>
              <w:rPr>
                <w:noProof/>
                <w:webHidden/>
              </w:rPr>
              <w:tab/>
            </w:r>
            <w:r>
              <w:rPr>
                <w:noProof/>
                <w:webHidden/>
              </w:rPr>
              <w:fldChar w:fldCharType="begin"/>
            </w:r>
            <w:r>
              <w:rPr>
                <w:noProof/>
                <w:webHidden/>
              </w:rPr>
              <w:instrText xml:space="preserve"> PAGEREF _Toc497765155 \h </w:instrText>
            </w:r>
            <w:r>
              <w:rPr>
                <w:noProof/>
                <w:webHidden/>
              </w:rPr>
            </w:r>
            <w:r>
              <w:rPr>
                <w:noProof/>
                <w:webHidden/>
              </w:rPr>
              <w:fldChar w:fldCharType="separate"/>
            </w:r>
            <w:r>
              <w:rPr>
                <w:noProof/>
                <w:webHidden/>
              </w:rPr>
              <w:t>6</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6" w:history="1">
            <w:r w:rsidRPr="00357286">
              <w:rPr>
                <w:rStyle w:val="Hyperlink"/>
                <w:noProof/>
              </w:rPr>
              <w:t>Diversity Within Google</w:t>
            </w:r>
            <w:r>
              <w:rPr>
                <w:noProof/>
                <w:webHidden/>
              </w:rPr>
              <w:tab/>
            </w:r>
            <w:r>
              <w:rPr>
                <w:noProof/>
                <w:webHidden/>
              </w:rPr>
              <w:fldChar w:fldCharType="begin"/>
            </w:r>
            <w:r>
              <w:rPr>
                <w:noProof/>
                <w:webHidden/>
              </w:rPr>
              <w:instrText xml:space="preserve"> PAGEREF _Toc497765156 \h </w:instrText>
            </w:r>
            <w:r>
              <w:rPr>
                <w:noProof/>
                <w:webHidden/>
              </w:rPr>
            </w:r>
            <w:r>
              <w:rPr>
                <w:noProof/>
                <w:webHidden/>
              </w:rPr>
              <w:fldChar w:fldCharType="separate"/>
            </w:r>
            <w:r>
              <w:rPr>
                <w:noProof/>
                <w:webHidden/>
              </w:rPr>
              <w:t>7</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7" w:history="1">
            <w:r w:rsidRPr="00357286">
              <w:rPr>
                <w:rStyle w:val="Hyperlink"/>
                <w:noProof/>
              </w:rPr>
              <w:t>Conclusion</w:t>
            </w:r>
            <w:r>
              <w:rPr>
                <w:noProof/>
                <w:webHidden/>
              </w:rPr>
              <w:tab/>
            </w:r>
            <w:r>
              <w:rPr>
                <w:noProof/>
                <w:webHidden/>
              </w:rPr>
              <w:fldChar w:fldCharType="begin"/>
            </w:r>
            <w:r>
              <w:rPr>
                <w:noProof/>
                <w:webHidden/>
              </w:rPr>
              <w:instrText xml:space="preserve"> PAGEREF _Toc497765157 \h </w:instrText>
            </w:r>
            <w:r>
              <w:rPr>
                <w:noProof/>
                <w:webHidden/>
              </w:rPr>
            </w:r>
            <w:r>
              <w:rPr>
                <w:noProof/>
                <w:webHidden/>
              </w:rPr>
              <w:fldChar w:fldCharType="separate"/>
            </w:r>
            <w:r>
              <w:rPr>
                <w:noProof/>
                <w:webHidden/>
              </w:rPr>
              <w:t>7</w:t>
            </w:r>
            <w:r>
              <w:rPr>
                <w:noProof/>
                <w:webHidden/>
              </w:rPr>
              <w:fldChar w:fldCharType="end"/>
            </w:r>
          </w:hyperlink>
        </w:p>
        <w:p w:rsidR="00A464E2" w:rsidRDefault="00A464E2" w:rsidP="00A464E2">
          <w:pPr>
            <w:pStyle w:val="TOC1"/>
            <w:tabs>
              <w:tab w:val="right" w:leader="dot" w:pos="9016"/>
            </w:tabs>
            <w:rPr>
              <w:rFonts w:asciiTheme="minorHAnsi" w:eastAsiaTheme="minorEastAsia" w:hAnsiTheme="minorHAnsi"/>
              <w:noProof/>
              <w:sz w:val="22"/>
              <w:lang w:eastAsia="en-GB"/>
            </w:rPr>
          </w:pPr>
          <w:hyperlink w:anchor="_Toc497765158" w:history="1">
            <w:r w:rsidRPr="00357286">
              <w:rPr>
                <w:rStyle w:val="Hyperlink"/>
                <w:noProof/>
              </w:rPr>
              <w:t>Reference List</w:t>
            </w:r>
            <w:r>
              <w:rPr>
                <w:noProof/>
                <w:webHidden/>
              </w:rPr>
              <w:tab/>
            </w:r>
            <w:r>
              <w:rPr>
                <w:noProof/>
                <w:webHidden/>
              </w:rPr>
              <w:fldChar w:fldCharType="begin"/>
            </w:r>
            <w:r>
              <w:rPr>
                <w:noProof/>
                <w:webHidden/>
              </w:rPr>
              <w:instrText xml:space="preserve"> PAGEREF _Toc497765158 \h </w:instrText>
            </w:r>
            <w:r>
              <w:rPr>
                <w:noProof/>
                <w:webHidden/>
              </w:rPr>
            </w:r>
            <w:r>
              <w:rPr>
                <w:noProof/>
                <w:webHidden/>
              </w:rPr>
              <w:fldChar w:fldCharType="separate"/>
            </w:r>
            <w:r>
              <w:rPr>
                <w:noProof/>
                <w:webHidden/>
              </w:rPr>
              <w:t>8</w:t>
            </w:r>
            <w:r>
              <w:rPr>
                <w:noProof/>
                <w:webHidden/>
              </w:rPr>
              <w:fldChar w:fldCharType="end"/>
            </w:r>
          </w:hyperlink>
        </w:p>
        <w:p w:rsidR="00A464E2" w:rsidRDefault="00A464E2" w:rsidP="00A464E2">
          <w:r>
            <w:rPr>
              <w:b/>
              <w:bCs/>
              <w:noProof/>
            </w:rPr>
            <w:fldChar w:fldCharType="end"/>
          </w:r>
        </w:p>
      </w:sdtContent>
    </w:sdt>
    <w:p w:rsidR="00A464E2" w:rsidRDefault="00A464E2" w:rsidP="00A464E2">
      <w:pPr>
        <w:pStyle w:val="TOCHeading"/>
        <w:rPr>
          <w:sz w:val="22"/>
          <w:u w:val="single"/>
        </w:rPr>
      </w:pPr>
    </w:p>
    <w:p w:rsidR="00A464E2" w:rsidRDefault="00A464E2">
      <w:pPr>
        <w:pStyle w:val="TOCHeading"/>
        <w:rPr>
          <w:sz w:val="22"/>
          <w:u w:val="single"/>
        </w:rPr>
      </w:pPr>
    </w:p>
    <w:p w:rsidR="00A464E2" w:rsidRDefault="00A464E2">
      <w:pPr>
        <w:rPr>
          <w:rFonts w:eastAsiaTheme="majorEastAsia" w:cstheme="majorBidi"/>
          <w:sz w:val="22"/>
          <w:szCs w:val="32"/>
          <w:u w:val="single"/>
        </w:rPr>
      </w:pPr>
      <w:r>
        <w:rPr>
          <w:rFonts w:eastAsiaTheme="majorEastAsia" w:cstheme="majorBidi"/>
          <w:sz w:val="22"/>
          <w:szCs w:val="32"/>
          <w:u w:val="single"/>
        </w:rPr>
        <w:br w:type="page"/>
      </w:r>
    </w:p>
    <w:p w:rsidR="00A464E2" w:rsidRDefault="00A464E2">
      <w:pPr>
        <w:rPr>
          <w:rFonts w:eastAsiaTheme="majorEastAsia" w:cstheme="majorBidi"/>
          <w:sz w:val="22"/>
          <w:szCs w:val="32"/>
          <w:u w:val="single"/>
        </w:rPr>
      </w:pPr>
    </w:p>
    <w:p w:rsidR="00B65F57" w:rsidRPr="00A464E2" w:rsidRDefault="00B65F57" w:rsidP="00A464E2">
      <w:pPr>
        <w:pStyle w:val="Heading1"/>
      </w:pPr>
      <w:bookmarkStart w:id="7" w:name="_Toc497765145"/>
      <w:r w:rsidRPr="00A464E2">
        <w:t>Introduction</w:t>
      </w:r>
      <w:bookmarkEnd w:id="7"/>
    </w:p>
    <w:p w:rsidR="00A420AD" w:rsidRDefault="009D25D4" w:rsidP="00B65F57">
      <w:pPr>
        <w:ind w:firstLine="720"/>
      </w:pPr>
      <w:r>
        <w:t>Google I</w:t>
      </w:r>
      <w:r w:rsidR="00B5109C">
        <w:t>ncorporated, Google Inc</w:t>
      </w:r>
      <w:r>
        <w:t>, is an American search engine that was f</w:t>
      </w:r>
      <w:r w:rsidR="00B5109C">
        <w:t>ounded in 1988 by two u</w:t>
      </w:r>
      <w:r>
        <w:t xml:space="preserve">niversity graduates, Sergey </w:t>
      </w:r>
      <w:proofErr w:type="spellStart"/>
      <w:r>
        <w:t>Brin</w:t>
      </w:r>
      <w:proofErr w:type="spellEnd"/>
      <w:r>
        <w:t xml:space="preserve"> and Larry Page. It has been calculated that more than 70% of the world’s search requests are handled by Google which has made it the search engine most commonly used by the </w:t>
      </w:r>
      <w:r w:rsidR="00B5109C">
        <w:t>people.</w:t>
      </w:r>
      <w:r>
        <w:t xml:space="preserve"> Google has expanded from being a search engine and has since released multiple products</w:t>
      </w:r>
      <w:r w:rsidR="00B5109C">
        <w:t xml:space="preserve"> and services like</w:t>
      </w:r>
      <w:r>
        <w:t xml:space="preserve"> e-mail, online documentation software etc. The variety of products and services that Google offers makes the company one of the four influential compani</w:t>
      </w:r>
      <w:r w:rsidR="00B5109C">
        <w:t>es in the high-tech marketplace. Though</w:t>
      </w:r>
      <w:r>
        <w:t xml:space="preserve">, despite the other products, the search engine is still the core of the company’s </w:t>
      </w:r>
      <w:r w:rsidR="002E24C4">
        <w:t>success. (</w:t>
      </w:r>
      <w:r w:rsidR="00755E99">
        <w:t xml:space="preserve">L, </w:t>
      </w:r>
      <w:proofErr w:type="spellStart"/>
      <w:r w:rsidR="00755E99">
        <w:t>Hosch</w:t>
      </w:r>
      <w:proofErr w:type="spellEnd"/>
      <w:r w:rsidR="00755E99">
        <w:t xml:space="preserve"> &amp; Hall, 2017) </w:t>
      </w:r>
      <w:r>
        <w:t xml:space="preserve"> </w:t>
      </w:r>
    </w:p>
    <w:p w:rsidR="009D25D4" w:rsidRPr="00A464E2" w:rsidRDefault="00B65F57" w:rsidP="00A464E2">
      <w:pPr>
        <w:pStyle w:val="Heading1"/>
      </w:pPr>
      <w:bookmarkStart w:id="8" w:name="_Toc497765146"/>
      <w:r w:rsidRPr="00A464E2">
        <w:t>Management Theory</w:t>
      </w:r>
      <w:bookmarkEnd w:id="8"/>
    </w:p>
    <w:p w:rsidR="00A420AD" w:rsidRDefault="00E967EC" w:rsidP="00A420AD">
      <w:pPr>
        <w:ind w:firstLine="720"/>
      </w:pPr>
      <w:r>
        <w:t>A few years ago, Google releas</w:t>
      </w:r>
      <w:r w:rsidR="002334E6">
        <w:t>e</w:t>
      </w:r>
      <w:r w:rsidR="00B5109C">
        <w:t>d their management policies and showed what</w:t>
      </w:r>
      <w:r>
        <w:t xml:space="preserve"> they think </w:t>
      </w:r>
      <w:r w:rsidR="002334E6">
        <w:t>i</w:t>
      </w:r>
      <w:r>
        <w:t xml:space="preserve">s a </w:t>
      </w:r>
      <w:r w:rsidR="00B5109C">
        <w:t>good leader. I</w:t>
      </w:r>
      <w:r>
        <w:t>t is impor</w:t>
      </w:r>
      <w:r w:rsidR="00B5109C">
        <w:t>tant for your employees to understand that</w:t>
      </w:r>
      <w:r>
        <w:t xml:space="preserve"> you are consistent and fair in yo</w:t>
      </w:r>
      <w:r w:rsidR="002334E6">
        <w:t>ur decision-making. When you’re</w:t>
      </w:r>
      <w:r>
        <w:t xml:space="preserve"> consistent, it means that the employees will experience freedom because they know the limit</w:t>
      </w:r>
      <w:r w:rsidR="002334E6">
        <w:t>ation</w:t>
      </w:r>
      <w:r w:rsidR="00B5109C">
        <w:t>s of their work</w:t>
      </w:r>
      <w:r>
        <w:t xml:space="preserve">. Another excellent policy that Google enforces is that qualifications </w:t>
      </w:r>
      <w:r w:rsidRPr="005E593C">
        <w:rPr>
          <w:noProof/>
        </w:rPr>
        <w:t>do</w:t>
      </w:r>
      <w:r>
        <w:t xml:space="preserve"> not define who you are. </w:t>
      </w:r>
      <w:r w:rsidR="00A420AD">
        <w:t>Even though Google’</w:t>
      </w:r>
      <w:r w:rsidR="00B5109C">
        <w:t xml:space="preserve">s expectations are high, if the applicant </w:t>
      </w:r>
      <w:r w:rsidR="00A420AD">
        <w:t>answer</w:t>
      </w:r>
      <w:r w:rsidR="00B5109C">
        <w:t>s the</w:t>
      </w:r>
      <w:r w:rsidR="00A420AD">
        <w:t xml:space="preserve"> questions creatively, they </w:t>
      </w:r>
      <w:r w:rsidR="00B5109C">
        <w:t>will be accepted into the exclusive workforce</w:t>
      </w:r>
      <w:r w:rsidR="00A420AD">
        <w:t xml:space="preserve">. </w:t>
      </w:r>
      <w:r w:rsidR="002E24C4">
        <w:t>(</w:t>
      </w:r>
      <w:proofErr w:type="spellStart"/>
      <w:r w:rsidR="002E24C4">
        <w:t>Worstall</w:t>
      </w:r>
      <w:proofErr w:type="spellEnd"/>
      <w:r w:rsidR="002E24C4">
        <w:t>, 21 June. 2013)</w:t>
      </w:r>
    </w:p>
    <w:p w:rsidR="009D25D4" w:rsidRDefault="00A420AD" w:rsidP="00B65F57">
      <w:pPr>
        <w:ind w:firstLine="720"/>
      </w:pPr>
      <w:r>
        <w:t xml:space="preserve">Google is </w:t>
      </w:r>
      <w:r w:rsidR="00B5109C">
        <w:t>notorious</w:t>
      </w:r>
      <w:r>
        <w:t xml:space="preserve"> for its unique organisational structure because it is “designed to encourage</w:t>
      </w:r>
      <w:r w:rsidR="002E24C4">
        <w:t xml:space="preserve"> both loyalty and creativity.” (jmrvn95. Aug 11. 2014) </w:t>
      </w:r>
      <w:r w:rsidR="00B5109C">
        <w:t>This style of management has helped Google b</w:t>
      </w:r>
      <w:r>
        <w:t>e an innovator for many</w:t>
      </w:r>
      <w:r w:rsidR="002334E6">
        <w:t xml:space="preserve"> of its products</w:t>
      </w:r>
      <w:r w:rsidR="00B5109C">
        <w:t xml:space="preserve"> and services</w:t>
      </w:r>
      <w:r w:rsidR="007908E1">
        <w:t xml:space="preserve">. Like </w:t>
      </w:r>
      <w:r w:rsidR="0042402E">
        <w:t>other</w:t>
      </w:r>
      <w:r w:rsidR="007908E1">
        <w:t xml:space="preserve"> large corporations,</w:t>
      </w:r>
      <w:r w:rsidR="0042402E">
        <w:t xml:space="preserve"> the company is governed by a board of </w:t>
      </w:r>
      <w:r w:rsidR="007908E1">
        <w:t>directors who will pass</w:t>
      </w:r>
      <w:r w:rsidR="0042402E">
        <w:t xml:space="preserve"> instruct</w:t>
      </w:r>
      <w:r w:rsidR="002334E6">
        <w:t xml:space="preserve">ions down through the hierarchy. </w:t>
      </w:r>
      <w:r w:rsidR="0042402E">
        <w:t>The management style of Google is mostly Laissez Faire because the employees are given the freedo</w:t>
      </w:r>
      <w:r w:rsidR="002334E6">
        <w:t>m to create their own deadlines,</w:t>
      </w:r>
      <w:r w:rsidR="0042402E">
        <w:t xml:space="preserve"> evaluate their own work and judge the areas of improvement. This style of leadership is effective with highly skilled and motivated</w:t>
      </w:r>
      <w:r w:rsidR="007908E1">
        <w:t xml:space="preserve"> employees because they </w:t>
      </w:r>
      <w:r w:rsidR="0042402E">
        <w:t>have the knowledge and skills to work inde</w:t>
      </w:r>
      <w:r w:rsidR="00C81FC1">
        <w:t>pendently with little guidance.</w:t>
      </w:r>
      <w:r w:rsidR="00B65F57">
        <w:t xml:space="preserve"> </w:t>
      </w:r>
    </w:p>
    <w:p w:rsidR="009D25D4" w:rsidRPr="00A464E2" w:rsidRDefault="00B65F57" w:rsidP="00A464E2">
      <w:pPr>
        <w:pStyle w:val="Heading1"/>
      </w:pPr>
      <w:bookmarkStart w:id="9" w:name="_Toc497765147"/>
      <w:r w:rsidRPr="00A464E2">
        <w:t>Motivation &amp; S</w:t>
      </w:r>
      <w:r w:rsidR="009D25D4" w:rsidRPr="00A464E2">
        <w:t>atisfaction:</w:t>
      </w:r>
      <w:bookmarkEnd w:id="9"/>
    </w:p>
    <w:p w:rsidR="00B52418" w:rsidRDefault="0042402E" w:rsidP="002334E6">
      <w:r>
        <w:tab/>
      </w:r>
      <w:r w:rsidR="007908E1">
        <w:t>Google</w:t>
      </w:r>
      <w:r w:rsidR="00A40653">
        <w:t xml:space="preserve"> is a company that is well-known for having many perks to motivate </w:t>
      </w:r>
      <w:r w:rsidR="007908E1">
        <w:t>employees. Its headquarters is acknowledged</w:t>
      </w:r>
      <w:r w:rsidR="00A40653">
        <w:t xml:space="preserve"> to be like </w:t>
      </w:r>
      <w:r w:rsidR="007908E1">
        <w:t>an</w:t>
      </w:r>
      <w:r w:rsidR="00A40653">
        <w:t xml:space="preserve"> </w:t>
      </w:r>
      <w:r w:rsidR="007908E1">
        <w:t>adventure playground</w:t>
      </w:r>
      <w:r w:rsidR="00A40653">
        <w:t xml:space="preserve"> f</w:t>
      </w:r>
      <w:r w:rsidR="007908E1">
        <w:t>or adults. The c</w:t>
      </w:r>
      <w:r w:rsidR="00A40653">
        <w:t xml:space="preserve">ompany offers its employees free yoga classes to massages to free </w:t>
      </w:r>
      <w:r w:rsidR="007908E1">
        <w:t>gourmet meals because</w:t>
      </w:r>
      <w:r w:rsidR="00A40653">
        <w:t xml:space="preserve"> </w:t>
      </w:r>
      <w:r w:rsidR="007908E1">
        <w:t>t</w:t>
      </w:r>
      <w:r w:rsidR="00A40653">
        <w:t>he company believes in the complex being free and fun to increase motivation. (</w:t>
      </w:r>
      <w:proofErr w:type="spellStart"/>
      <w:r w:rsidR="00265A3A">
        <w:t>Bort</w:t>
      </w:r>
      <w:proofErr w:type="spellEnd"/>
      <w:r w:rsidR="00265A3A">
        <w:t>, 7 Oct. 2013</w:t>
      </w:r>
      <w:hyperlink r:id="rId8" w:history="1"/>
      <w:r w:rsidR="00A40653">
        <w:t>)  In 2014, Google was named the “Best Company to Work For” by the Great Place to Work Institute and Fortune Magazine. Google’s main philosophy is, “To create the happiest, most produ</w:t>
      </w:r>
      <w:r w:rsidR="007908E1">
        <w:t>ctive workplace in the world” and to</w:t>
      </w:r>
      <w:r w:rsidR="00A40653">
        <w:t xml:space="preserve"> create the company’s management style, the </w:t>
      </w:r>
      <w:r w:rsidR="00A40653" w:rsidRPr="005E593C">
        <w:rPr>
          <w:noProof/>
        </w:rPr>
        <w:t>cofounder</w:t>
      </w:r>
      <w:r w:rsidR="005E593C">
        <w:rPr>
          <w:noProof/>
        </w:rPr>
        <w:t>'</w:t>
      </w:r>
      <w:r w:rsidR="00A40653" w:rsidRPr="005E593C">
        <w:rPr>
          <w:noProof/>
        </w:rPr>
        <w:t>s</w:t>
      </w:r>
      <w:r w:rsidR="00A40653">
        <w:t xml:space="preserve"> Page and </w:t>
      </w:r>
      <w:proofErr w:type="spellStart"/>
      <w:r w:rsidR="00A40653">
        <w:t>Brin</w:t>
      </w:r>
      <w:proofErr w:type="spellEnd"/>
      <w:r w:rsidR="00A40653">
        <w:t xml:space="preserve"> conducted </w:t>
      </w:r>
      <w:r w:rsidR="007908E1">
        <w:t>widespread</w:t>
      </w:r>
      <w:r w:rsidR="00A40653">
        <w:t xml:space="preserve"> research to see how the</w:t>
      </w:r>
      <w:r w:rsidR="002334E6">
        <w:t xml:space="preserve"> employees are taken care </w:t>
      </w:r>
      <w:r w:rsidR="007908E1">
        <w:t xml:space="preserve">of </w:t>
      </w:r>
      <w:r w:rsidR="002334E6">
        <w:t>to maintain</w:t>
      </w:r>
      <w:r w:rsidR="00A40653">
        <w:t xml:space="preserve"> “triggering extraord</w:t>
      </w:r>
      <w:r w:rsidR="007908E1">
        <w:t>inary innovation”. They</w:t>
      </w:r>
      <w:r w:rsidR="00A40653">
        <w:t xml:space="preserve"> </w:t>
      </w:r>
      <w:r w:rsidR="00B52418">
        <w:t>talked to the executives of SAS which was ranked first on the list of best multi-national companies to work for and the result is Google’s work culture now that includes a multitude of perks, unusual office designs, freedom, flexibility and transparency. Google’s biggest asset is that everything is shared across the business. This allows the employees to trust their employ</w:t>
      </w:r>
      <w:r w:rsidR="007908E1">
        <w:t>ers to make the right judgement.</w:t>
      </w:r>
    </w:p>
    <w:p w:rsidR="002B4691" w:rsidRDefault="00C81FC1" w:rsidP="007908E1">
      <w:pPr>
        <w:ind w:firstLine="360"/>
      </w:pPr>
      <w:r>
        <w:t xml:space="preserve">Google also increases its employee’s motivation by allowing its employees plenty of freedom with their work. Research has been </w:t>
      </w:r>
      <w:r w:rsidR="002334E6">
        <w:t>conducted by Sir Michael Marmot,</w:t>
      </w:r>
      <w:r w:rsidR="007908E1">
        <w:t xml:space="preserve"> university professor,</w:t>
      </w:r>
      <w:r w:rsidR="002334E6">
        <w:t xml:space="preserve"> who</w:t>
      </w:r>
      <w:r>
        <w:t xml:space="preserve"> proved that employees are more likely to produce </w:t>
      </w:r>
      <w:r w:rsidR="002334E6">
        <w:t>excellent work if they have a small</w:t>
      </w:r>
      <w:r>
        <w:t xml:space="preserve"> amount of control </w:t>
      </w:r>
      <w:r w:rsidR="002334E6">
        <w:t>over their work</w:t>
      </w:r>
      <w:r>
        <w:t xml:space="preserve">. Google uses its hierarchy to give its “engineers” </w:t>
      </w:r>
      <w:r w:rsidR="00416B65">
        <w:t>flexibility</w:t>
      </w:r>
      <w:r>
        <w:t xml:space="preserve"> when choosing the </w:t>
      </w:r>
      <w:r w:rsidR="00CC3F39">
        <w:t>projects,</w:t>
      </w:r>
      <w:r w:rsidR="007908E1">
        <w:t xml:space="preserve"> they want to work on and allows </w:t>
      </w:r>
      <w:r w:rsidR="00416B65">
        <w:t xml:space="preserve">the </w:t>
      </w:r>
      <w:r w:rsidR="00044E19">
        <w:t xml:space="preserve">employees can express themselves by </w:t>
      </w:r>
      <w:r w:rsidR="002334E6">
        <w:t xml:space="preserve">writing </w:t>
      </w:r>
      <w:r w:rsidR="007908E1">
        <w:t>on their walls and more</w:t>
      </w:r>
      <w:r w:rsidR="00044E19">
        <w:t xml:space="preserve">. By Google’s founders creating a fun and exciting environment it benefits the employees by </w:t>
      </w:r>
      <w:r w:rsidR="007908E1">
        <w:t>guaranteeing</w:t>
      </w:r>
      <w:r w:rsidR="00044E19">
        <w:t xml:space="preserve"> that they have a more motivated, dedicated and productive workforce. </w:t>
      </w:r>
      <w:r w:rsidR="002B4691">
        <w:t>Google keeps to its own philosophy by ensuring that the employees are not always working bu</w:t>
      </w:r>
      <w:r w:rsidR="002334E6">
        <w:t xml:space="preserve">t </w:t>
      </w:r>
      <w:r w:rsidR="002B4691">
        <w:t xml:space="preserve">including frequent breaks, offering multiple facilities and personal creative sessions. The offices themselves have been designed to incorporate fun into everyday life. A fun environment is aesthetically pleasing </w:t>
      </w:r>
      <w:r w:rsidR="00A64AD3">
        <w:t>and</w:t>
      </w:r>
      <w:r w:rsidR="002B4691">
        <w:t xml:space="preserve"> encourages inspiration, innovation and motivation. </w:t>
      </w:r>
    </w:p>
    <w:p w:rsidR="00CB48D9" w:rsidRDefault="00A64AD3" w:rsidP="00B65F57">
      <w:pPr>
        <w:ind w:firstLine="360"/>
      </w:pPr>
      <w:r>
        <w:t>As</w:t>
      </w:r>
      <w:r w:rsidR="007908E1">
        <w:t xml:space="preserve"> well as this, Googlers (</w:t>
      </w:r>
      <w:r>
        <w:t xml:space="preserve">employees) are never far from food within the complex </w:t>
      </w:r>
      <w:r w:rsidR="002334E6">
        <w:t xml:space="preserve">as an </w:t>
      </w:r>
      <w:r>
        <w:t>office is never situated more than 150 feet from any</w:t>
      </w:r>
      <w:r w:rsidR="002334E6">
        <w:t xml:space="preserve"> food</w:t>
      </w:r>
      <w:r>
        <w:t xml:space="preserve"> source. The convenience of the food is to allow Google employ</w:t>
      </w:r>
      <w:r w:rsidR="007908E1">
        <w:t xml:space="preserve">ees to snack frequently and </w:t>
      </w:r>
      <w:r w:rsidRPr="005E593C">
        <w:rPr>
          <w:noProof/>
        </w:rPr>
        <w:t>brainstorm</w:t>
      </w:r>
      <w:r>
        <w:t xml:space="preserve"> ideas </w:t>
      </w:r>
      <w:r w:rsidR="007908E1">
        <w:t>with co-workers</w:t>
      </w:r>
      <w:r>
        <w:t xml:space="preserve">. The employees have the added benefit of </w:t>
      </w:r>
      <w:r w:rsidR="007908E1">
        <w:t xml:space="preserve">a fully stocked kitchenette. </w:t>
      </w:r>
      <w:r>
        <w:t xml:space="preserve">The food options are both healthy and unhealthy, but Google </w:t>
      </w:r>
      <w:r w:rsidR="007908E1">
        <w:t xml:space="preserve">likes to </w:t>
      </w:r>
      <w:r>
        <w:t xml:space="preserve">make their employees work </w:t>
      </w:r>
      <w:r>
        <w:lastRenderedPageBreak/>
        <w:t>for the unhealthy food.</w:t>
      </w:r>
      <w:r w:rsidR="007908E1">
        <w:t xml:space="preserve"> For example,</w:t>
      </w:r>
      <w:r>
        <w:t xml:space="preserve"> pop/soda is hidd</w:t>
      </w:r>
      <w:r w:rsidR="00D1699B">
        <w:t xml:space="preserve">en behind </w:t>
      </w:r>
      <w:r w:rsidR="007908E1">
        <w:t xml:space="preserve">opaque glass whilst </w:t>
      </w:r>
      <w:r>
        <w:t xml:space="preserve">water and juices are visible immediately. </w:t>
      </w:r>
    </w:p>
    <w:p w:rsidR="00453DBA" w:rsidRDefault="00D1699B" w:rsidP="00B65F57">
      <w:pPr>
        <w:ind w:firstLine="360"/>
      </w:pPr>
      <w:r>
        <w:t xml:space="preserve">Another way that Google motivates their employees is by having multiple meeting rooms that </w:t>
      </w:r>
      <w:r w:rsidRPr="005E593C">
        <w:rPr>
          <w:noProof/>
        </w:rPr>
        <w:t>resemble</w:t>
      </w:r>
      <w:r w:rsidR="00CB48D9">
        <w:t xml:space="preserve"> a variety of places</w:t>
      </w:r>
      <w:r>
        <w:t xml:space="preserve">. </w:t>
      </w:r>
      <w:r w:rsidR="003C08F7">
        <w:t xml:space="preserve">The variety of styles within the complex encourages innovation and triggers maximum creativity which at the same time </w:t>
      </w:r>
      <w:r w:rsidR="007908E1">
        <w:t>safeguards employee happiness. An</w:t>
      </w:r>
      <w:r w:rsidR="00CB48D9">
        <w:t xml:space="preserve"> example of this is an</w:t>
      </w:r>
      <w:r w:rsidR="003C08F7">
        <w:t xml:space="preserve"> Irish pub because British pubs are where people come together and</w:t>
      </w:r>
      <w:r w:rsidR="00CB48D9">
        <w:t xml:space="preserve"> communicate freely</w:t>
      </w:r>
      <w:r w:rsidR="003C08F7">
        <w:t xml:space="preserve">. </w:t>
      </w:r>
    </w:p>
    <w:p w:rsidR="003C08F7" w:rsidRDefault="00420607" w:rsidP="00B65F57">
      <w:pPr>
        <w:ind w:firstLine="360"/>
      </w:pPr>
      <w:r>
        <w:t>These</w:t>
      </w:r>
      <w:r w:rsidR="003C08F7">
        <w:t xml:space="preserve"> factors</w:t>
      </w:r>
      <w:r>
        <w:t xml:space="preserve"> </w:t>
      </w:r>
      <w:r w:rsidR="00CB48D9">
        <w:t>are</w:t>
      </w:r>
      <w:r w:rsidR="003C08F7">
        <w:t xml:space="preserve"> the reason why Google is one of the most innovative companies in the world. The freedom </w:t>
      </w:r>
      <w:r w:rsidR="00CB48D9">
        <w:t>they</w:t>
      </w:r>
      <w:r w:rsidR="00453DBA">
        <w:t xml:space="preserve"> allow</w:t>
      </w:r>
      <w:r w:rsidR="00CB48D9">
        <w:t xml:space="preserve"> </w:t>
      </w:r>
      <w:r w:rsidR="003C08F7">
        <w:t>have motivates the</w:t>
      </w:r>
      <w:r w:rsidR="00453DBA">
        <w:t>ir employees</w:t>
      </w:r>
      <w:r w:rsidR="003C08F7">
        <w:t xml:space="preserve"> to do the best work possible. The way Google </w:t>
      </w:r>
      <w:r w:rsidR="003C08F7" w:rsidRPr="005E593C">
        <w:rPr>
          <w:noProof/>
        </w:rPr>
        <w:t>ch</w:t>
      </w:r>
      <w:r w:rsidR="005E593C">
        <w:rPr>
          <w:noProof/>
        </w:rPr>
        <w:t>o</w:t>
      </w:r>
      <w:r w:rsidR="003C08F7" w:rsidRPr="005E593C">
        <w:rPr>
          <w:noProof/>
        </w:rPr>
        <w:t>oses</w:t>
      </w:r>
      <w:r w:rsidR="003C08F7">
        <w:t xml:space="preserve"> to hire p</w:t>
      </w:r>
      <w:r w:rsidR="00CB48D9">
        <w:t>eople means that the workforce</w:t>
      </w:r>
      <w:r w:rsidR="003C08F7">
        <w:t xml:space="preserve"> is filled with very ambitious people that come from a variety of different cultures and backgrounds</w:t>
      </w:r>
      <w:r>
        <w:t>. Google wants their employees to become more than they originally were when</w:t>
      </w:r>
      <w:r w:rsidR="00CB48D9">
        <w:t xml:space="preserve"> they first entered the company</w:t>
      </w:r>
      <w:r>
        <w:t>. (</w:t>
      </w:r>
      <w:r w:rsidR="00265A3A">
        <w:t>Martin, 25 Sept. 2014)</w:t>
      </w:r>
      <w:r>
        <w:t xml:space="preserve"> </w:t>
      </w:r>
    </w:p>
    <w:p w:rsidR="00B65F57" w:rsidRDefault="00420607" w:rsidP="00265A3A">
      <w:pPr>
        <w:ind w:firstLine="360"/>
      </w:pPr>
      <w:r>
        <w:t xml:space="preserve">The motivation factors that Google use come under Maslow’s hierarchy of needs as well as Herzberg’s two-factor theory. This is because Google aims to satisfy all their </w:t>
      </w:r>
      <w:r w:rsidRPr="005E593C">
        <w:rPr>
          <w:noProof/>
        </w:rPr>
        <w:t>employee</w:t>
      </w:r>
      <w:r w:rsidR="005E593C">
        <w:rPr>
          <w:noProof/>
        </w:rPr>
        <w:t>'</w:t>
      </w:r>
      <w:r w:rsidRPr="005E593C">
        <w:rPr>
          <w:noProof/>
        </w:rPr>
        <w:t>s</w:t>
      </w:r>
      <w:r>
        <w:t xml:space="preserve"> needs by offering plenty forms of financial aid depending on the employee’s situation as well as free food, multiple benefits etc. which satisfy the first few categories of the hierarchy triangle. Google also offers multiple ways to achieve self-actualisation by allowing its employees plenty of free time to achieve the top category. </w:t>
      </w:r>
      <w:r w:rsidR="00AE4050">
        <w:t>When employees at Google are asked if they feel good about their jobs and if they feel understood, the employees are most likely to agree because</w:t>
      </w:r>
      <w:r w:rsidR="00CB48D9">
        <w:t xml:space="preserve"> Google works</w:t>
      </w:r>
      <w:r w:rsidR="00AE4050">
        <w:t xml:space="preserve"> to </w:t>
      </w:r>
      <w:r w:rsidR="00CB48D9">
        <w:t>safeguard</w:t>
      </w:r>
      <w:r w:rsidR="00AE4050">
        <w:t xml:space="preserve"> that their employees are getting the </w:t>
      </w:r>
      <w:r w:rsidR="00CB48D9">
        <w:t>best m</w:t>
      </w:r>
      <w:r w:rsidR="00AE4050">
        <w:t xml:space="preserve">anagement possible by conducting multiple reviews and surveys. As well as this, the amount of benefits and perks that Google has provided its employees, show that the company cares about its employees and want them to achieve the highest possible version of themselves. Google completes the two factors that Herzberg talked about, motivation and job satisfaction. </w:t>
      </w:r>
    </w:p>
    <w:p w:rsidR="00AE4050" w:rsidRPr="00A464E2" w:rsidRDefault="00B65F57" w:rsidP="00A464E2">
      <w:pPr>
        <w:pStyle w:val="Heading1"/>
      </w:pPr>
      <w:bookmarkStart w:id="10" w:name="_Toc497765148"/>
      <w:r w:rsidRPr="00A464E2">
        <w:t>Perception &amp; C</w:t>
      </w:r>
      <w:r w:rsidR="009D25D4" w:rsidRPr="00A464E2">
        <w:t>ommunication:</w:t>
      </w:r>
      <w:bookmarkEnd w:id="10"/>
      <w:r w:rsidR="00873A18" w:rsidRPr="00A464E2">
        <w:t xml:space="preserve"> </w:t>
      </w:r>
    </w:p>
    <w:p w:rsidR="00453DBA" w:rsidRDefault="00873A18" w:rsidP="00B65F57">
      <w:pPr>
        <w:ind w:firstLine="720"/>
      </w:pPr>
      <w:r>
        <w:t xml:space="preserve">Within the organisation, Google employees </w:t>
      </w:r>
      <w:r w:rsidR="00990611">
        <w:t>communicate to each other by forms of texting or e-mailing to ensure that the receiving employee has a record of the ideas and work sent to each other. It is important for the employees to get work done so by calculatin</w:t>
      </w:r>
      <w:r w:rsidR="00D359A2">
        <w:t>g the amount of time it will take to answer</w:t>
      </w:r>
      <w:r w:rsidR="00453DBA">
        <w:t xml:space="preserve"> a question to be </w:t>
      </w:r>
      <w:r w:rsidR="00D359A2">
        <w:t xml:space="preserve">efficient. Outside the office, Googlers will use Google Hangout which is a form of video calling. By using this method of communication, it is possible to speak to people across the world and discuss topics, projects etc. </w:t>
      </w:r>
    </w:p>
    <w:p w:rsidR="00D359A2" w:rsidRPr="00AE4050" w:rsidRDefault="00D359A2" w:rsidP="00B65F57">
      <w:pPr>
        <w:ind w:firstLine="720"/>
      </w:pPr>
      <w:r>
        <w:t>Technology has changed the way we communicate and perceive information because we use it all differently. An example of this is that when employees asked for Google</w:t>
      </w:r>
      <w:r w:rsidR="004E04CA">
        <w:t xml:space="preserve"> to review their job titles, an executive asked for all the employees to create an open document that allows every Google employee around the world to comment their ideas and give feedback to others. This meant that the employees felt empowered and engaged. However, despite technology changing the way we communicate, Google’s team of executives try to keep the old-fashioned aspect of communication by offering a one-to-one meeting with each of its employees every week</w:t>
      </w:r>
      <w:r w:rsidR="00E56366">
        <w:t>. (Crowley, 9 Dec. 2016)</w:t>
      </w:r>
      <w:r w:rsidR="004E04CA">
        <w:t xml:space="preserve"> </w:t>
      </w:r>
    </w:p>
    <w:p w:rsidR="009D25D4" w:rsidRPr="00A464E2" w:rsidRDefault="009D25D4" w:rsidP="00A464E2">
      <w:pPr>
        <w:pStyle w:val="Heading1"/>
      </w:pPr>
      <w:bookmarkStart w:id="11" w:name="_Toc497765149"/>
      <w:r w:rsidRPr="00A464E2">
        <w:t>Organisational context:</w:t>
      </w:r>
      <w:bookmarkEnd w:id="11"/>
    </w:p>
    <w:p w:rsidR="004E04CA" w:rsidRDefault="004E04CA" w:rsidP="004E04CA">
      <w:r>
        <w:tab/>
        <w:t>Google not only recruits’ specialists and the most technologically advanced, but also professionals from other fields that help keep the business running smoothly. These individuals create a hierarchy structure that is based on power,</w:t>
      </w:r>
      <w:r w:rsidR="00481EB0">
        <w:t xml:space="preserve"> authority and decision-</w:t>
      </w:r>
      <w:r>
        <w:t>making</w:t>
      </w:r>
      <w:r w:rsidR="00481EB0">
        <w:t xml:space="preserve">. There are multiple forms of </w:t>
      </w:r>
      <w:r w:rsidR="00837BC9">
        <w:t>hierarchy,</w:t>
      </w:r>
      <w:r w:rsidR="00CB48D9">
        <w:t xml:space="preserve"> but</w:t>
      </w:r>
      <w:r w:rsidR="00481EB0">
        <w:t xml:space="preserve"> Google has a </w:t>
      </w:r>
      <w:r w:rsidR="00453DBA">
        <w:t>flat hierarchy structure as</w:t>
      </w:r>
      <w:r w:rsidR="00481EB0">
        <w:t xml:space="preserve"> there are only three levels of authority:</w:t>
      </w:r>
    </w:p>
    <w:p w:rsidR="00481EB0" w:rsidRDefault="00481EB0" w:rsidP="00481EB0">
      <w:pPr>
        <w:pStyle w:val="ListParagraph"/>
        <w:numPr>
          <w:ilvl w:val="0"/>
          <w:numId w:val="4"/>
        </w:numPr>
      </w:pPr>
      <w:r>
        <w:t>Administrative Google Company Level</w:t>
      </w:r>
    </w:p>
    <w:p w:rsidR="00481EB0" w:rsidRDefault="00481EB0" w:rsidP="00481EB0">
      <w:pPr>
        <w:pStyle w:val="ListParagraph"/>
        <w:numPr>
          <w:ilvl w:val="0"/>
          <w:numId w:val="4"/>
        </w:numPr>
      </w:pPr>
      <w:r>
        <w:t>Executive Google Company Level</w:t>
      </w:r>
    </w:p>
    <w:p w:rsidR="00481EB0" w:rsidRDefault="00481EB0" w:rsidP="00481EB0">
      <w:pPr>
        <w:pStyle w:val="ListParagraph"/>
        <w:numPr>
          <w:ilvl w:val="0"/>
          <w:numId w:val="4"/>
        </w:numPr>
      </w:pPr>
      <w:r>
        <w:t>Operational Google Company Level</w:t>
      </w:r>
    </w:p>
    <w:p w:rsidR="00481EB0" w:rsidRPr="00AE4050" w:rsidRDefault="00481EB0" w:rsidP="00481EB0">
      <w:r>
        <w:t>The first level</w:t>
      </w:r>
      <w:r w:rsidR="003F2CED">
        <w:t xml:space="preserve"> of Google Inc’s hierarchy structure includes the professionals of the highest level within the company. These people examine all the administrative work for the business and are equipped with the most extensive experience and knowledge </w:t>
      </w:r>
      <w:r w:rsidR="003F2CED" w:rsidRPr="005E593C">
        <w:rPr>
          <w:noProof/>
        </w:rPr>
        <w:t>in</w:t>
      </w:r>
      <w:r w:rsidR="003F2CED">
        <w:t xml:space="preserve"> their field of expertise. </w:t>
      </w:r>
      <w:r>
        <w:t>The second level</w:t>
      </w:r>
      <w:r w:rsidR="00BB552C">
        <w:t xml:space="preserve"> of the flat hierarchy is the </w:t>
      </w:r>
      <w:r w:rsidR="00175D8D">
        <w:t xml:space="preserve">middle management of Google and they ensure that the executive duties are carried out </w:t>
      </w:r>
      <w:r w:rsidR="005E593C">
        <w:rPr>
          <w:noProof/>
        </w:rPr>
        <w:t>by</w:t>
      </w:r>
      <w:r w:rsidR="00175D8D">
        <w:t xml:space="preserve"> the firm.</w:t>
      </w:r>
      <w:r>
        <w:t xml:space="preserve"> </w:t>
      </w:r>
      <w:r w:rsidR="00175D8D">
        <w:t xml:space="preserve">Most of the leaders in this level of Google Inc’s hierarchy are </w:t>
      </w:r>
      <w:r w:rsidR="00CB48D9">
        <w:t xml:space="preserve">heads of </w:t>
      </w:r>
      <w:r w:rsidR="00837BC9">
        <w:t>each department</w:t>
      </w:r>
      <w:r w:rsidR="00175D8D">
        <w:t xml:space="preserve"> within the firm and manage the </w:t>
      </w:r>
      <w:r w:rsidR="00175D8D">
        <w:lastRenderedPageBreak/>
        <w:t xml:space="preserve">team of professionals in each organisational department. </w:t>
      </w:r>
      <w:r>
        <w:t xml:space="preserve">The last level </w:t>
      </w:r>
      <w:r w:rsidR="00175D8D">
        <w:t>of the hierarchy of power involves the professionals in a pre-specified area in the company</w:t>
      </w:r>
      <w:r w:rsidR="00D00ADD">
        <w:t>. (</w:t>
      </w:r>
      <w:proofErr w:type="spellStart"/>
      <w:r w:rsidR="00D00ADD">
        <w:t>Hierarchystructure</w:t>
      </w:r>
      <w:proofErr w:type="spellEnd"/>
      <w:r w:rsidR="00D00ADD">
        <w:t>, 29 Sept. 2017)</w:t>
      </w:r>
    </w:p>
    <w:p w:rsidR="009D25D4" w:rsidRPr="00A464E2" w:rsidRDefault="009D25D4" w:rsidP="00A464E2">
      <w:pPr>
        <w:pStyle w:val="Heading1"/>
      </w:pPr>
      <w:bookmarkStart w:id="12" w:name="_Toc497765150"/>
      <w:r w:rsidRPr="00A464E2">
        <w:t>Conflict</w:t>
      </w:r>
      <w:bookmarkEnd w:id="12"/>
    </w:p>
    <w:p w:rsidR="00175D8D" w:rsidRDefault="00175D8D" w:rsidP="009D25D4">
      <w:r>
        <w:tab/>
        <w:t>The official definition of the word, conflict, is “an active disagreement between people with opposing opinions or principles”. (</w:t>
      </w:r>
      <w:r w:rsidR="00973664">
        <w:t>Cambridge Dictionary</w:t>
      </w:r>
      <w:r>
        <w:t xml:space="preserve">) </w:t>
      </w:r>
      <w:r w:rsidR="00FA558D">
        <w:t xml:space="preserve">Google Inc’s </w:t>
      </w:r>
      <w:r w:rsidR="008303F9">
        <w:t>motto is “Don’t be evil” whi</w:t>
      </w:r>
      <w:r w:rsidR="00453DBA">
        <w:t>ch is applied to the employees as i</w:t>
      </w:r>
      <w:r w:rsidR="00CB48D9">
        <w:t xml:space="preserve">t </w:t>
      </w:r>
      <w:r w:rsidR="008303F9">
        <w:t>is important for the employees to refrain</w:t>
      </w:r>
      <w:r w:rsidR="00453DBA">
        <w:t xml:space="preserve"> from any discriminatory acts</w:t>
      </w:r>
      <w:r w:rsidR="008303F9">
        <w:t xml:space="preserve"> within the workplace. Google has created one of the best offices and bui</w:t>
      </w:r>
      <w:r w:rsidR="00CB48D9">
        <w:t>ldings to avoid conflict because a</w:t>
      </w:r>
      <w:r w:rsidR="008303F9">
        <w:t xml:space="preserve">ny conflict is resolved at the source and if it cannot be resolved, it is taken to the next highest management or human resources. </w:t>
      </w:r>
    </w:p>
    <w:p w:rsidR="009D25D4" w:rsidRPr="00A464E2" w:rsidRDefault="00A464E2" w:rsidP="00A464E2">
      <w:pPr>
        <w:pStyle w:val="Heading1"/>
      </w:pPr>
      <w:bookmarkStart w:id="13" w:name="_Toc497765151"/>
      <w:r>
        <w:t>The P</w:t>
      </w:r>
      <w:r w:rsidR="009D25D4" w:rsidRPr="00A464E2">
        <w:t xml:space="preserve">erspective of an </w:t>
      </w:r>
      <w:r>
        <w:t>O</w:t>
      </w:r>
      <w:r w:rsidR="009D25D4" w:rsidRPr="00A464E2">
        <w:t>rganisation:</w:t>
      </w:r>
      <w:bookmarkEnd w:id="13"/>
    </w:p>
    <w:p w:rsidR="009D25D4" w:rsidRPr="00A464E2" w:rsidRDefault="009D25D4" w:rsidP="00A464E2">
      <w:pPr>
        <w:pStyle w:val="Heading2"/>
      </w:pPr>
      <w:bookmarkStart w:id="14" w:name="_Toc497765152"/>
      <w:r w:rsidRPr="00A464E2">
        <w:t>People</w:t>
      </w:r>
      <w:bookmarkEnd w:id="14"/>
    </w:p>
    <w:p w:rsidR="00CE7CA3" w:rsidRDefault="00CE7CA3" w:rsidP="00CE7CA3">
      <w:r>
        <w:tab/>
        <w:t>Google has made it possible for employees to freely communicate with each other and with the higher authority to encourage the freedom of speech and to sha</w:t>
      </w:r>
      <w:r w:rsidR="00453DBA">
        <w:t>re ideas and innovative designs</w:t>
      </w:r>
      <w:r w:rsidR="00954111">
        <w:t xml:space="preserve">. Employees </w:t>
      </w:r>
      <w:r w:rsidR="00837BC9">
        <w:t>can</w:t>
      </w:r>
      <w:r w:rsidR="00954111">
        <w:t xml:space="preserve"> discuss any progress made or an</w:t>
      </w:r>
      <w:r w:rsidR="00CB48D9">
        <w:t xml:space="preserve">y company issues by using the </w:t>
      </w:r>
      <w:r w:rsidR="00954111">
        <w:t>Google Universal Ticketing System (GUTS) which is a formal method of filing any issues. Google also has a “</w:t>
      </w:r>
      <w:proofErr w:type="spellStart"/>
      <w:r w:rsidR="00954111">
        <w:t>FitIts</w:t>
      </w:r>
      <w:proofErr w:type="spellEnd"/>
      <w:r w:rsidR="00954111">
        <w:t>” session where they work continuously for 24 hours on one projec</w:t>
      </w:r>
      <w:r w:rsidR="00453DBA">
        <w:t>t by solving a specific problem</w:t>
      </w:r>
      <w:r w:rsidR="00954111">
        <w:t xml:space="preserve">. </w:t>
      </w:r>
      <w:r w:rsidR="005E593C">
        <w:t xml:space="preserve">Great managers are only recognised by the information given to Google by the employees. </w:t>
      </w:r>
    </w:p>
    <w:p w:rsidR="009D25D4" w:rsidRPr="00B65F57" w:rsidRDefault="00B65F57" w:rsidP="00A464E2">
      <w:pPr>
        <w:pStyle w:val="Heading2"/>
      </w:pPr>
      <w:bookmarkStart w:id="15" w:name="_Toc497765153"/>
      <w:r w:rsidRPr="00B65F57">
        <w:t>A</w:t>
      </w:r>
      <w:r w:rsidR="009D25D4" w:rsidRPr="00B65F57">
        <w:t>ims</w:t>
      </w:r>
      <w:r w:rsidRPr="00B65F57">
        <w:t xml:space="preserve"> &amp; Objectives</w:t>
      </w:r>
      <w:bookmarkEnd w:id="15"/>
    </w:p>
    <w:p w:rsidR="00B65F57" w:rsidRDefault="00E17FBF" w:rsidP="00B65F57">
      <w:r>
        <w:t xml:space="preserve">Google’s </w:t>
      </w:r>
      <w:r w:rsidRPr="00B65F57">
        <w:rPr>
          <w:noProof/>
        </w:rPr>
        <w:t>aims</w:t>
      </w:r>
      <w:r>
        <w:t xml:space="preserve"> and objectives have enabled the business to remain successfu</w:t>
      </w:r>
      <w:r w:rsidR="00CB48D9">
        <w:t xml:space="preserve">l. </w:t>
      </w:r>
      <w:r>
        <w:t xml:space="preserve">The company’s vision statement is, “to provide access to the world’s information in one click” and a direct </w:t>
      </w:r>
      <w:r w:rsidR="00453DBA">
        <w:t>display</w:t>
      </w:r>
      <w:r>
        <w:t xml:space="preserve"> of this is </w:t>
      </w:r>
      <w:r w:rsidR="00B65F57">
        <w:rPr>
          <w:noProof/>
        </w:rPr>
        <w:t>a number</w:t>
      </w:r>
      <w:r w:rsidRPr="00B65F57">
        <w:rPr>
          <w:noProof/>
        </w:rPr>
        <w:t xml:space="preserve"> of</w:t>
      </w:r>
      <w:r>
        <w:t xml:space="preserve"> Google’s p</w:t>
      </w:r>
      <w:r w:rsidR="00CB48D9">
        <w:t xml:space="preserve">roducts that has </w:t>
      </w:r>
      <w:r w:rsidR="00453DBA">
        <w:t>progressed</w:t>
      </w:r>
      <w:r w:rsidR="00CB48D9">
        <w:t xml:space="preserve"> from the</w:t>
      </w:r>
      <w:r>
        <w:t xml:space="preserve"> search engine. The mission statement is, “to organise the world’s information and make it universally accessible and useful” and they have done this by developing algorithms to maximise the company’s effectiveness and ensuring that the users have access to a variety of information. Google Inc </w:t>
      </w:r>
      <w:r w:rsidR="00D93184">
        <w:t>follows</w:t>
      </w:r>
      <w:r>
        <w:t xml:space="preserve"> its mission statement and vision statement effectively because it is one of the top grossing businesses in the world. </w:t>
      </w:r>
    </w:p>
    <w:p w:rsidR="009D25D4" w:rsidRPr="00A464E2" w:rsidRDefault="00B65F57" w:rsidP="00A464E2">
      <w:pPr>
        <w:pStyle w:val="Heading1"/>
      </w:pPr>
      <w:bookmarkStart w:id="16" w:name="_Toc497765154"/>
      <w:r w:rsidRPr="00A464E2">
        <w:t xml:space="preserve">Interactions </w:t>
      </w:r>
      <w:r w:rsidR="00CB48D9" w:rsidRPr="00A464E2">
        <w:t>with</w:t>
      </w:r>
      <w:r w:rsidR="009D25D4" w:rsidRPr="00A464E2">
        <w:t xml:space="preserve"> the </w:t>
      </w:r>
      <w:r w:rsidRPr="00A464E2">
        <w:t>E</w:t>
      </w:r>
      <w:r w:rsidR="009D25D4" w:rsidRPr="00A464E2">
        <w:t>nvironment:</w:t>
      </w:r>
      <w:bookmarkEnd w:id="16"/>
    </w:p>
    <w:p w:rsidR="00D93184" w:rsidRPr="005E593C" w:rsidRDefault="00D93184" w:rsidP="00D93184">
      <w:r>
        <w:tab/>
        <w:t xml:space="preserve">In 2016, Google has achieved 10 years of operating as a carbon neutral company and is currently racing to use 100% renewable energy. Google has also managed to use 50% less energy for their data centres which </w:t>
      </w:r>
      <w:r w:rsidR="00CB48D9">
        <w:rPr>
          <w:noProof/>
        </w:rPr>
        <w:t>is</w:t>
      </w:r>
      <w:r>
        <w:t xml:space="preserve"> remarkable compared to other</w:t>
      </w:r>
      <w:r w:rsidR="00CB48D9">
        <w:t>s</w:t>
      </w:r>
      <w:r>
        <w:t>. The company has also reached 0% new emi</w:t>
      </w:r>
      <w:r w:rsidR="009870AE">
        <w:t>ssions as they provide electric cars, public transportation and bicycles</w:t>
      </w:r>
      <w:r w:rsidR="00CB48D9">
        <w:t xml:space="preserve"> for the employees</w:t>
      </w:r>
      <w:r w:rsidR="009870AE">
        <w:t xml:space="preserve">. Google Inc has been the biggest corporate buyer for renewable energy for the last few years and in 2015, the internet giant bought 44% of its power from wind and solar farms within the nearby area. Google’s founders have recognised that climate change is an immediate threat and want to do their part to protect the environment. </w:t>
      </w:r>
      <w:r w:rsidR="00703423">
        <w:t>(</w:t>
      </w:r>
      <w:r w:rsidR="00703423" w:rsidRPr="00703423">
        <w:rPr>
          <w:i/>
        </w:rPr>
        <w:t>Google</w:t>
      </w:r>
      <w:r w:rsidR="00703423">
        <w:t>,</w:t>
      </w:r>
      <w:r w:rsidR="00703423">
        <w:t xml:space="preserve"> Environmental Report)</w:t>
      </w:r>
      <w:r w:rsidR="00703423">
        <w:t xml:space="preserve"> </w:t>
      </w:r>
      <w:r w:rsidR="00703423">
        <w:t>(Vaughan, 6 Dec. 2016)</w:t>
      </w:r>
    </w:p>
    <w:p w:rsidR="009D25D4" w:rsidRPr="00A464E2" w:rsidRDefault="00B65F57" w:rsidP="00A464E2">
      <w:pPr>
        <w:pStyle w:val="Heading1"/>
      </w:pPr>
      <w:bookmarkStart w:id="17" w:name="_Toc497765155"/>
      <w:r w:rsidRPr="00A464E2">
        <w:t>Personality &amp; D</w:t>
      </w:r>
      <w:r w:rsidR="009D25D4" w:rsidRPr="00A464E2">
        <w:t>iversity:</w:t>
      </w:r>
      <w:bookmarkEnd w:id="17"/>
    </w:p>
    <w:p w:rsidR="009D25D4" w:rsidRDefault="006638F3" w:rsidP="006638F3">
      <w:r>
        <w:tab/>
        <w:t>Google Inc is renowned for its selectiveness with applications even when they offer jobs to people without the necessary qualifications. Out of seven million applications submitted, 7,000 are hired which is the equivalent of 0.2% of the overall number of applications according to the head of HR, Laszlo Bo</w:t>
      </w:r>
      <w:r w:rsidR="00453DBA">
        <w:t>ck. The recruitment process is extremely</w:t>
      </w:r>
      <w:r>
        <w:t xml:space="preserve"> sel</w:t>
      </w:r>
      <w:r w:rsidR="00453DBA">
        <w:t xml:space="preserve">ective that </w:t>
      </w:r>
      <w:r w:rsidR="00CB48D9">
        <w:t xml:space="preserve">they ask </w:t>
      </w:r>
      <w:r>
        <w:t>difficult brain-teasers, but Google’s hiring process is streamlined and consistent, so each recruitment officer knows exactly what to look for in candidates. For example, general cognitive ability, leadership, “</w:t>
      </w:r>
      <w:proofErr w:type="spellStart"/>
      <w:r w:rsidRPr="00B65F57">
        <w:rPr>
          <w:noProof/>
        </w:rPr>
        <w:t>Googleynes</w:t>
      </w:r>
      <w:proofErr w:type="spellEnd"/>
      <w:r>
        <w:t xml:space="preserve">” and knowledge of the job role. To ensure that the recruitment officers are not biased, the human resources department reminds their recruitment team that many people panic in an interview which does not accurately represent their </w:t>
      </w:r>
      <w:r w:rsidR="00526F16">
        <w:t>abilities.</w:t>
      </w:r>
      <w:r>
        <w:t xml:space="preserve"> </w:t>
      </w:r>
      <w:r w:rsidR="00A5018E">
        <w:t>(</w:t>
      </w:r>
      <w:proofErr w:type="spellStart"/>
      <w:r w:rsidR="00A5018E">
        <w:t>Eadicicco</w:t>
      </w:r>
      <w:proofErr w:type="spellEnd"/>
      <w:r w:rsidR="00A5018E">
        <w:t xml:space="preserve">, 23 Oct. 2014) </w:t>
      </w:r>
    </w:p>
    <w:p w:rsidR="00DD58CA" w:rsidRDefault="006638F3" w:rsidP="00453DBA">
      <w:r>
        <w:tab/>
        <w:t xml:space="preserve">On average, it takes roughly six weeks to hire a candidate because each application is scrutinised and screened by the potential boss, colleagues and hiring committee. </w:t>
      </w:r>
      <w:r w:rsidR="00A5018E">
        <w:t>(</w:t>
      </w:r>
      <w:proofErr w:type="spellStart"/>
      <w:r w:rsidR="00A5018E">
        <w:t>Feloni</w:t>
      </w:r>
      <w:proofErr w:type="spellEnd"/>
      <w:r w:rsidR="00A5018E">
        <w:t>, 18 Feb. 016</w:t>
      </w:r>
      <w:r w:rsidR="00DD58CA">
        <w:t xml:space="preserve">) The </w:t>
      </w:r>
      <w:r w:rsidR="00511881">
        <w:t>goal</w:t>
      </w:r>
      <w:r w:rsidR="00DD58CA">
        <w:t xml:space="preserve"> of Google’s hiring process and </w:t>
      </w:r>
      <w:r w:rsidR="00511881">
        <w:t>its</w:t>
      </w:r>
      <w:r w:rsidR="00DD58CA">
        <w:t xml:space="preserve"> wacky questions is to predict how candidates will perfo</w:t>
      </w:r>
      <w:r w:rsidR="00CB48D9">
        <w:t>rm once they join the workforce</w:t>
      </w:r>
      <w:r w:rsidR="00DD58CA">
        <w:t xml:space="preserve">. By doing this, Google has combined both a structural interview as well as situational based questions that the interviewee must answer. </w:t>
      </w:r>
      <w:r w:rsidR="00511881">
        <w:t xml:space="preserve">(Laszlo Bock, 4 July. 2015) </w:t>
      </w:r>
      <w:r w:rsidR="00B5109C">
        <w:t>T</w:t>
      </w:r>
      <w:r w:rsidR="00DD58CA">
        <w:t xml:space="preserve">he recruitment officers ask the standardised questions about the applicant’s previous job history, what they want from the job etc. But they are also asked the most unusual questions to single out the most equipped person for the job. </w:t>
      </w:r>
      <w:r w:rsidR="00453DBA">
        <w:t xml:space="preserve">An example questions is, </w:t>
      </w:r>
      <w:r w:rsidR="00DD58CA">
        <w:t xml:space="preserve">“You are shrunk </w:t>
      </w:r>
      <w:r w:rsidR="00DD58CA">
        <w:lastRenderedPageBreak/>
        <w:t>to the height of a penny and thrown into a blender. Your mass is reduced so that your density is the same as usual. The blades start moving in sixty seconds. What do you do?”</w:t>
      </w:r>
    </w:p>
    <w:p w:rsidR="00DC0A6A" w:rsidRDefault="00844F60" w:rsidP="00B65F57">
      <w:pPr>
        <w:ind w:firstLine="360"/>
      </w:pPr>
      <w:r>
        <w:t>The unusual questions are meant to measure the applicant’s mental capacity</w:t>
      </w:r>
      <w:r w:rsidR="00DC0A6A">
        <w:t xml:space="preserve"> and entrepreneurial potential. </w:t>
      </w:r>
      <w:r>
        <w:t>However, these questions</w:t>
      </w:r>
      <w:r w:rsidR="00DC0A6A">
        <w:t xml:space="preserve"> have many disadvantages, for example </w:t>
      </w:r>
      <w:r>
        <w:t xml:space="preserve">what if the applicant did not understand the question? As well as this, how can the company distinguish a person who answered the question from an individual who couldn’t answer the </w:t>
      </w:r>
      <w:r w:rsidRPr="00B65F57">
        <w:rPr>
          <w:noProof/>
        </w:rPr>
        <w:t>question</w:t>
      </w:r>
      <w:r w:rsidR="00B65F57">
        <w:rPr>
          <w:noProof/>
        </w:rPr>
        <w:t>?</w:t>
      </w:r>
      <w:r>
        <w:t xml:space="preserve"> Google tries to encourage the recruitment officers to use </w:t>
      </w:r>
      <w:r w:rsidRPr="00B65F57">
        <w:rPr>
          <w:noProof/>
        </w:rPr>
        <w:t>open</w:t>
      </w:r>
      <w:r w:rsidR="00B65F57">
        <w:rPr>
          <w:noProof/>
        </w:rPr>
        <w:t>-</w:t>
      </w:r>
      <w:r w:rsidRPr="00B65F57">
        <w:rPr>
          <w:noProof/>
        </w:rPr>
        <w:t>ended</w:t>
      </w:r>
      <w:r>
        <w:t xml:space="preserve"> questions that have no right answer so that the challenge for the applicant is to come up with an answer that will be more than the interviewer will expect. Because of this, the mental challenges are extremely cryptic, and the candidates are not told whether they have the correct answer or not. The result of the blender riddle/question is that the candidates start think</w:t>
      </w:r>
      <w:r w:rsidR="00DC0A6A">
        <w:t>ing innovatively.</w:t>
      </w:r>
    </w:p>
    <w:p w:rsidR="00511881" w:rsidRDefault="00844F60" w:rsidP="00B65F57">
      <w:pPr>
        <w:ind w:firstLine="360"/>
      </w:pPr>
      <w:r>
        <w:t xml:space="preserve">However, many applicants that were unfortunate enough to not get the job and they have revealed to William </w:t>
      </w:r>
      <w:proofErr w:type="spellStart"/>
      <w:r>
        <w:t>Poundstone</w:t>
      </w:r>
      <w:proofErr w:type="spellEnd"/>
      <w:r>
        <w:t xml:space="preserve">, author of “Are you smart enough to work at Google”, that the interviewers are ruthless, unkind and numb people. The interviewer will write notes about your answers </w:t>
      </w:r>
      <w:r w:rsidR="001A1FC6">
        <w:t>and they give no</w:t>
      </w:r>
      <w:r w:rsidR="00DC0A6A">
        <w:t xml:space="preserve"> reaction to any </w:t>
      </w:r>
      <w:r w:rsidR="001A1FC6">
        <w:t>answer you may give. Because of this, the applicant can leave the room without knowing if they have done brilliantly</w:t>
      </w:r>
      <w:r w:rsidR="00DC0A6A">
        <w:t xml:space="preserve"> or not. But according to</w:t>
      </w:r>
      <w:r w:rsidR="001A1FC6">
        <w:t xml:space="preserve"> Bock, interviews are an unreliable way of </w:t>
      </w:r>
      <w:r w:rsidR="001A1FC6" w:rsidRPr="00B65F57">
        <w:rPr>
          <w:noProof/>
        </w:rPr>
        <w:t>predicting</w:t>
      </w:r>
      <w:r w:rsidR="001A1FC6">
        <w:t xml:space="preserve"> an applicant’s performance. This is because there are people that can look good and talk persuasively but will not be compatible with the business and their co-workers. (</w:t>
      </w:r>
      <w:r w:rsidR="00511881">
        <w:t xml:space="preserve">W. </w:t>
      </w:r>
      <w:proofErr w:type="spellStart"/>
      <w:r w:rsidR="00511881">
        <w:t>Poundstone</w:t>
      </w:r>
      <w:proofErr w:type="spellEnd"/>
      <w:r w:rsidR="00511881">
        <w:t>, 2016)</w:t>
      </w:r>
    </w:p>
    <w:p w:rsidR="001A1FC6" w:rsidRDefault="001A1FC6" w:rsidP="00B65F57">
      <w:pPr>
        <w:ind w:firstLine="360"/>
      </w:pPr>
      <w:r>
        <w:t xml:space="preserve">Another method that many businesses use to hire the right people is by using personality tests such as Myer Briggs etc. However, the results of these tests can be inconclusive, especially if compared with another test. But at the same time, it can be argued that each test has a variety of questions that are never the same which can induce a different result each time. </w:t>
      </w:r>
    </w:p>
    <w:p w:rsidR="00B65F57" w:rsidRPr="00B65F57" w:rsidRDefault="00B65F57" w:rsidP="00A464E2">
      <w:pPr>
        <w:pStyle w:val="Heading2"/>
      </w:pPr>
      <w:bookmarkStart w:id="18" w:name="_Toc497765156"/>
      <w:r w:rsidRPr="00B65F57">
        <w:t>Diversity Within Google</w:t>
      </w:r>
      <w:bookmarkEnd w:id="18"/>
    </w:p>
    <w:p w:rsidR="00D46C17" w:rsidRDefault="001A1FC6" w:rsidP="001A1FC6">
      <w:r>
        <w:tab/>
        <w:t xml:space="preserve">Google works to hire people of different cultures, backgrounds and </w:t>
      </w:r>
      <w:r w:rsidR="00D46C17">
        <w:t>beliefs to ensure a diverse team of engineers. Google Inc wants to expand the access to careers in technology by engaging wi</w:t>
      </w:r>
      <w:r w:rsidR="00DC0A6A">
        <w:t xml:space="preserve">th aspiring technologists early. </w:t>
      </w:r>
      <w:r w:rsidR="00511881">
        <w:t xml:space="preserve">(Diversity | Google) </w:t>
      </w:r>
      <w:r w:rsidR="00D46C17">
        <w:t>The company has expanded the school curriculum to include computer scie</w:t>
      </w:r>
      <w:r w:rsidR="00453DBA">
        <w:t>nce as well as</w:t>
      </w:r>
      <w:r w:rsidR="00D46C17">
        <w:t xml:space="preserve"> providing internshi</w:t>
      </w:r>
      <w:r w:rsidR="00DC0A6A">
        <w:t xml:space="preserve">ps and mentorship opportunities. </w:t>
      </w:r>
      <w:r w:rsidR="00D46C17">
        <w:t xml:space="preserve">Google has revealed their 2017 statistics that show that 69% of their global workforce is male and 56% of their U.S. workforce is white. The other statistics are 35% Asian, 2% Black and 4% Hispanic. </w:t>
      </w:r>
      <w:r w:rsidR="00AD76B0">
        <w:t>(Diversity | Google</w:t>
      </w:r>
      <w:r w:rsidR="007C2650">
        <w:t xml:space="preserve">) </w:t>
      </w:r>
      <w:r w:rsidR="00D46C17">
        <w:t xml:space="preserve">Google is also working to empower more women to become </w:t>
      </w:r>
      <w:r w:rsidR="00453DBA">
        <w:t>“</w:t>
      </w:r>
      <w:r w:rsidR="00D46C17" w:rsidRPr="00B65F57">
        <w:rPr>
          <w:noProof/>
        </w:rPr>
        <w:t>techmakers</w:t>
      </w:r>
      <w:r w:rsidR="00453DBA">
        <w:rPr>
          <w:noProof/>
        </w:rPr>
        <w:t>”</w:t>
      </w:r>
      <w:r w:rsidR="00B4635E">
        <w:t xml:space="preserve"> by encouraging more initiatives involving supporting women in the tech industry. The goals made by Google is to help women gain visibility and increase their access to tech resources. The company is currently building relationships with small and </w:t>
      </w:r>
      <w:r w:rsidR="00B4635E" w:rsidRPr="00B65F57">
        <w:rPr>
          <w:noProof/>
        </w:rPr>
        <w:t>medium</w:t>
      </w:r>
      <w:r w:rsidR="00B65F57">
        <w:rPr>
          <w:noProof/>
        </w:rPr>
        <w:t>-</w:t>
      </w:r>
      <w:r w:rsidR="00B4635E" w:rsidRPr="00B65F57">
        <w:rPr>
          <w:noProof/>
        </w:rPr>
        <w:t>sized</w:t>
      </w:r>
      <w:r w:rsidR="00B4635E">
        <w:t xml:space="preserve"> businesses, media and education leaders within the black and Latino community. To encourage a more diverse workforce, Google Inc has partnered with the National Civil and Human Rights Organisations as well as the Google </w:t>
      </w:r>
      <w:r w:rsidR="00B4635E" w:rsidRPr="00B65F57">
        <w:rPr>
          <w:noProof/>
        </w:rPr>
        <w:t>Next</w:t>
      </w:r>
      <w:r w:rsidR="00B65F57">
        <w:rPr>
          <w:noProof/>
        </w:rPr>
        <w:t>-</w:t>
      </w:r>
      <w:r w:rsidR="00B4635E" w:rsidRPr="00B65F57">
        <w:rPr>
          <w:noProof/>
        </w:rPr>
        <w:t>Gen</w:t>
      </w:r>
      <w:r w:rsidR="00B4635E">
        <w:t xml:space="preserve"> Policy Leaders. This means that they are fighting to eliminate the amount of racial ambiguity within the industry. </w:t>
      </w:r>
      <w:r w:rsidR="00AD76B0">
        <w:t>(</w:t>
      </w:r>
      <w:proofErr w:type="spellStart"/>
      <w:r w:rsidR="00AD76B0">
        <w:t>Vazque</w:t>
      </w:r>
      <w:proofErr w:type="spellEnd"/>
      <w:r w:rsidR="00AD76B0">
        <w:t>, Associate Product Marketing Manager. Google)</w:t>
      </w:r>
    </w:p>
    <w:p w:rsidR="0070453E" w:rsidRDefault="00B4635E" w:rsidP="009D25D4">
      <w:r>
        <w:tab/>
        <w:t>However, recently this year, Google has been under scrutiny for their diverse workforce</w:t>
      </w:r>
      <w:r w:rsidR="00DC0A6A">
        <w:t>, because</w:t>
      </w:r>
      <w:r w:rsidR="0070453E">
        <w:t xml:space="preserve"> only 20% of the workforce is female and 2% of the team is African-American. Even though Google is “unequivocal in its belief” about diversity, the company tends to hire white and Asian men over women and</w:t>
      </w:r>
      <w:r w:rsidR="00B77381">
        <w:t xml:space="preserve"> other racial minorities</w:t>
      </w:r>
      <w:r w:rsidR="0070453E">
        <w:t>. In 20 years, tech companies have claimed that they have a commitment to diversity within their companies, but the company’s statistics do not back up their argument. Google has said that they are encouraging the recruitment officers to hire more people from a cultural background to include everyone into their workforce, but their statistics do not show this.</w:t>
      </w:r>
      <w:r w:rsidR="00AD76B0">
        <w:t xml:space="preserve"> (Wong, 7 Aug. 2017)</w:t>
      </w:r>
    </w:p>
    <w:p w:rsidR="00B65F57" w:rsidRPr="00A464E2" w:rsidRDefault="00B65F57" w:rsidP="00A464E2">
      <w:pPr>
        <w:pStyle w:val="Heading1"/>
      </w:pPr>
      <w:bookmarkStart w:id="19" w:name="_Toc497765157"/>
      <w:r w:rsidRPr="00A464E2">
        <w:t>Conclusion</w:t>
      </w:r>
      <w:bookmarkEnd w:id="19"/>
    </w:p>
    <w:p w:rsidR="00F40335" w:rsidRDefault="0070453E">
      <w:pPr>
        <w:rPr>
          <w:rStyle w:val="Hyperlink"/>
        </w:rPr>
      </w:pPr>
      <w:r>
        <w:tab/>
        <w:t>In conclusion, from the research I have conducted using websites, newspaper articles, book and more, I have concluded that Google is one of the best companies to work for. However, this is only if you manage to get hired by the recruitment officers and pass their difficult brainteasers. But Google shows excellent progress in the way they motivate their staff and the outcomes a</w:t>
      </w:r>
      <w:r w:rsidR="00B65F57">
        <w:t xml:space="preserve">re positive which we can see from the </w:t>
      </w:r>
      <w:r w:rsidR="00FE1481">
        <w:t>number</w:t>
      </w:r>
      <w:r w:rsidR="00B65F57">
        <w:t xml:space="preserve"> of products and services the company offers. </w:t>
      </w:r>
      <w:r w:rsidR="00B65F57">
        <w:rPr>
          <w:rStyle w:val="Hyperlink"/>
        </w:rPr>
        <w:t xml:space="preserve"> </w:t>
      </w:r>
    </w:p>
    <w:p w:rsidR="00F40335" w:rsidRDefault="00F40335">
      <w:pPr>
        <w:rPr>
          <w:rStyle w:val="Hyperlink"/>
        </w:rPr>
      </w:pPr>
      <w:r>
        <w:rPr>
          <w:rStyle w:val="Hyperlink"/>
        </w:rPr>
        <w:br w:type="page"/>
      </w:r>
    </w:p>
    <w:p w:rsidR="00B65F57" w:rsidRPr="00A464E2" w:rsidRDefault="00F40335" w:rsidP="00A464E2">
      <w:pPr>
        <w:pStyle w:val="Heading1"/>
        <w:rPr>
          <w:u w:val="single"/>
        </w:rPr>
      </w:pPr>
      <w:bookmarkStart w:id="20" w:name="_Toc497765158"/>
      <w:r w:rsidRPr="00A464E2">
        <w:rPr>
          <w:u w:val="single"/>
        </w:rPr>
        <w:lastRenderedPageBreak/>
        <w:t>Reference List</w:t>
      </w:r>
      <w:bookmarkEnd w:id="20"/>
    </w:p>
    <w:p w:rsidR="002E24C4" w:rsidRPr="002E24C4" w:rsidRDefault="002E24C4" w:rsidP="002E24C4"/>
    <w:p w:rsidR="00A464E2" w:rsidRPr="00A464E2" w:rsidRDefault="00A464E2" w:rsidP="00A464E2">
      <w:pPr>
        <w:spacing w:line="480" w:lineRule="auto"/>
        <w:ind w:left="720" w:hanging="720"/>
        <w:rPr>
          <w:sz w:val="22"/>
        </w:rPr>
      </w:pPr>
      <w:r w:rsidRPr="00A464E2">
        <w:rPr>
          <w:sz w:val="22"/>
        </w:rPr>
        <w:t xml:space="preserve">“Conflict Meaning in the Cambridge English Dictionary.” </w:t>
      </w:r>
      <w:r w:rsidRPr="00A464E2">
        <w:rPr>
          <w:i/>
          <w:sz w:val="22"/>
        </w:rPr>
        <w:t>Cambridge Dictionary</w:t>
      </w:r>
      <w:r w:rsidRPr="00A464E2">
        <w:rPr>
          <w:sz w:val="22"/>
        </w:rPr>
        <w:t>, dictionary.cambridge.org/dictionary/</w:t>
      </w:r>
      <w:proofErr w:type="spellStart"/>
      <w:r w:rsidRPr="00A464E2">
        <w:rPr>
          <w:sz w:val="22"/>
        </w:rPr>
        <w:t>english</w:t>
      </w:r>
      <w:proofErr w:type="spellEnd"/>
      <w:r w:rsidRPr="00A464E2">
        <w:rPr>
          <w:sz w:val="22"/>
        </w:rPr>
        <w:t>/conflict</w:t>
      </w:r>
    </w:p>
    <w:p w:rsidR="00A464E2" w:rsidRPr="00A464E2" w:rsidRDefault="00A464E2" w:rsidP="00A464E2">
      <w:pPr>
        <w:spacing w:line="480" w:lineRule="auto"/>
        <w:ind w:left="720" w:hanging="720"/>
        <w:rPr>
          <w:sz w:val="22"/>
        </w:rPr>
      </w:pPr>
      <w:r w:rsidRPr="00A464E2">
        <w:rPr>
          <w:sz w:val="22"/>
        </w:rPr>
        <w:t xml:space="preserve">“Diversity | Google.” </w:t>
      </w:r>
      <w:r w:rsidRPr="00A464E2">
        <w:rPr>
          <w:i/>
          <w:sz w:val="22"/>
        </w:rPr>
        <w:t>Google Diversity</w:t>
      </w:r>
      <w:r w:rsidRPr="00A464E2">
        <w:rPr>
          <w:sz w:val="22"/>
        </w:rPr>
        <w:t xml:space="preserve">, </w:t>
      </w:r>
      <w:proofErr w:type="spellStart"/>
      <w:proofErr w:type="gramStart"/>
      <w:r w:rsidRPr="00A464E2">
        <w:rPr>
          <w:sz w:val="22"/>
        </w:rPr>
        <w:t>diversity.google</w:t>
      </w:r>
      <w:proofErr w:type="spellEnd"/>
      <w:proofErr w:type="gramEnd"/>
      <w:r w:rsidRPr="00A464E2">
        <w:rPr>
          <w:sz w:val="22"/>
        </w:rPr>
        <w:t>/.</w:t>
      </w:r>
    </w:p>
    <w:p w:rsidR="00A464E2" w:rsidRPr="00A464E2" w:rsidRDefault="00A464E2" w:rsidP="00A464E2">
      <w:pPr>
        <w:spacing w:line="480" w:lineRule="auto"/>
        <w:ind w:left="720" w:hanging="720"/>
        <w:rPr>
          <w:sz w:val="22"/>
        </w:rPr>
      </w:pPr>
      <w:r w:rsidRPr="00A464E2">
        <w:rPr>
          <w:sz w:val="22"/>
        </w:rPr>
        <w:t xml:space="preserve">“Diversity | Google.” </w:t>
      </w:r>
      <w:r w:rsidRPr="00A464E2">
        <w:rPr>
          <w:i/>
          <w:sz w:val="22"/>
        </w:rPr>
        <w:t>Our Workplace – Google Diversity</w:t>
      </w:r>
      <w:r w:rsidRPr="00A464E2">
        <w:rPr>
          <w:sz w:val="22"/>
        </w:rPr>
        <w:t xml:space="preserve">, </w:t>
      </w:r>
      <w:proofErr w:type="spellStart"/>
      <w:proofErr w:type="gramStart"/>
      <w:r w:rsidRPr="00A464E2">
        <w:rPr>
          <w:sz w:val="22"/>
        </w:rPr>
        <w:t>diversity.google</w:t>
      </w:r>
      <w:proofErr w:type="spellEnd"/>
      <w:proofErr w:type="gramEnd"/>
      <w:r w:rsidRPr="00A464E2">
        <w:rPr>
          <w:sz w:val="22"/>
        </w:rPr>
        <w:t>/commitments/.</w:t>
      </w:r>
    </w:p>
    <w:p w:rsidR="00A464E2" w:rsidRPr="00A464E2" w:rsidRDefault="00A464E2" w:rsidP="00A464E2">
      <w:pPr>
        <w:spacing w:line="480" w:lineRule="auto"/>
        <w:ind w:left="720" w:hanging="720"/>
        <w:rPr>
          <w:sz w:val="22"/>
        </w:rPr>
      </w:pPr>
      <w:r w:rsidRPr="00A464E2">
        <w:rPr>
          <w:sz w:val="22"/>
        </w:rPr>
        <w:t xml:space="preserve">“Google Code of Conduct.” </w:t>
      </w:r>
      <w:r w:rsidRPr="00A464E2">
        <w:rPr>
          <w:i/>
          <w:sz w:val="22"/>
        </w:rPr>
        <w:t>Alphabet Investor Relations</w:t>
      </w:r>
      <w:r w:rsidRPr="00A464E2">
        <w:rPr>
          <w:sz w:val="22"/>
        </w:rPr>
        <w:t xml:space="preserve">, </w:t>
      </w:r>
      <w:proofErr w:type="spellStart"/>
      <w:r w:rsidRPr="00A464E2">
        <w:rPr>
          <w:sz w:val="22"/>
        </w:rPr>
        <w:t>abc.xyz</w:t>
      </w:r>
      <w:proofErr w:type="spellEnd"/>
      <w:r w:rsidRPr="00A464E2">
        <w:rPr>
          <w:sz w:val="22"/>
        </w:rPr>
        <w:t>/investor/other/google-code-of-conduct.html</w:t>
      </w:r>
    </w:p>
    <w:p w:rsidR="00A464E2" w:rsidRPr="00A464E2" w:rsidRDefault="00A464E2" w:rsidP="00A464E2">
      <w:pPr>
        <w:spacing w:line="480" w:lineRule="auto"/>
        <w:ind w:left="720" w:hanging="720"/>
        <w:rPr>
          <w:sz w:val="22"/>
        </w:rPr>
      </w:pPr>
      <w:r w:rsidRPr="00A464E2">
        <w:rPr>
          <w:sz w:val="22"/>
        </w:rPr>
        <w:t xml:space="preserve">“Google’s Business Leadership and Organisational Culture.” </w:t>
      </w:r>
      <w:r w:rsidRPr="00A464E2">
        <w:rPr>
          <w:i/>
          <w:sz w:val="22"/>
        </w:rPr>
        <w:t>Chron.com</w:t>
      </w:r>
      <w:r w:rsidRPr="00A464E2">
        <w:rPr>
          <w:sz w:val="22"/>
        </w:rPr>
        <w:t xml:space="preserve">, http://smallbusiness.chron.com/googles-business-leadership-organizational-culture-58108.html </w:t>
      </w:r>
    </w:p>
    <w:p w:rsidR="00A464E2" w:rsidRPr="00A464E2" w:rsidRDefault="00A464E2" w:rsidP="00A464E2">
      <w:pPr>
        <w:spacing w:line="480" w:lineRule="auto"/>
        <w:ind w:left="720" w:hanging="720"/>
        <w:rPr>
          <w:sz w:val="22"/>
        </w:rPr>
      </w:pPr>
      <w:r w:rsidRPr="00A464E2">
        <w:rPr>
          <w:sz w:val="22"/>
        </w:rPr>
        <w:t>“</w:t>
      </w:r>
      <w:proofErr w:type="spellStart"/>
      <w:r w:rsidRPr="00A464E2">
        <w:rPr>
          <w:sz w:val="22"/>
        </w:rPr>
        <w:t>Hierarchystructure</w:t>
      </w:r>
      <w:proofErr w:type="spellEnd"/>
      <w:r w:rsidRPr="00A464E2">
        <w:rPr>
          <w:sz w:val="22"/>
        </w:rPr>
        <w:t xml:space="preserve">.” </w:t>
      </w:r>
      <w:r w:rsidRPr="00A464E2">
        <w:rPr>
          <w:i/>
          <w:sz w:val="22"/>
        </w:rPr>
        <w:t>Hierarchy Structure</w:t>
      </w:r>
      <w:r w:rsidRPr="00A464E2">
        <w:rPr>
          <w:sz w:val="22"/>
        </w:rPr>
        <w:t>, 29 Sept. 2017, www.hierarchystructure.com/google-company-hierarchy/</w:t>
      </w:r>
    </w:p>
    <w:p w:rsidR="00A464E2" w:rsidRPr="00A464E2" w:rsidRDefault="00A464E2" w:rsidP="00A464E2">
      <w:pPr>
        <w:spacing w:line="480" w:lineRule="auto"/>
        <w:ind w:left="720" w:hanging="720"/>
        <w:rPr>
          <w:sz w:val="22"/>
        </w:rPr>
      </w:pPr>
      <w:r w:rsidRPr="00A464E2">
        <w:rPr>
          <w:sz w:val="22"/>
        </w:rPr>
        <w:t>“The Google Way of Motivating Employees.”</w:t>
      </w:r>
      <w:r w:rsidRPr="00A464E2">
        <w:rPr>
          <w:i/>
          <w:sz w:val="22"/>
        </w:rPr>
        <w:t xml:space="preserve"> </w:t>
      </w:r>
      <w:proofErr w:type="spellStart"/>
      <w:r w:rsidRPr="00A464E2">
        <w:rPr>
          <w:i/>
          <w:sz w:val="22"/>
        </w:rPr>
        <w:t>Cleverism</w:t>
      </w:r>
      <w:proofErr w:type="spellEnd"/>
      <w:r w:rsidRPr="00A464E2">
        <w:rPr>
          <w:sz w:val="22"/>
        </w:rPr>
        <w:t>, 13 Sept. 2017, www.cleverism.com/google-way-motivating-employees/</w:t>
      </w:r>
    </w:p>
    <w:p w:rsidR="00A464E2" w:rsidRPr="00A464E2" w:rsidRDefault="00A464E2" w:rsidP="00A464E2">
      <w:pPr>
        <w:spacing w:line="480" w:lineRule="auto"/>
        <w:ind w:left="720" w:hanging="720"/>
        <w:rPr>
          <w:sz w:val="22"/>
        </w:rPr>
      </w:pPr>
      <w:r w:rsidRPr="00A464E2">
        <w:rPr>
          <w:sz w:val="22"/>
        </w:rPr>
        <w:t xml:space="preserve">Bock, Laszlo. “Here’s Google’s Secret to Hiring the Best People.” </w:t>
      </w:r>
      <w:r w:rsidRPr="00A464E2">
        <w:rPr>
          <w:i/>
          <w:sz w:val="22"/>
        </w:rPr>
        <w:t>Wired</w:t>
      </w:r>
      <w:r w:rsidRPr="00A464E2">
        <w:rPr>
          <w:sz w:val="22"/>
        </w:rPr>
        <w:t>, Conde Nast, 6 June. 2017 /www.wired.com/2015/04/hire-like-google/</w:t>
      </w:r>
    </w:p>
    <w:p w:rsidR="00A464E2" w:rsidRPr="00A464E2" w:rsidRDefault="00A464E2" w:rsidP="00A464E2">
      <w:pPr>
        <w:spacing w:line="480" w:lineRule="auto"/>
        <w:ind w:left="720" w:hanging="720"/>
        <w:rPr>
          <w:sz w:val="22"/>
        </w:rPr>
      </w:pPr>
      <w:r w:rsidRPr="00A464E2">
        <w:rPr>
          <w:sz w:val="22"/>
        </w:rPr>
        <w:t xml:space="preserve">Coleman, Alison. “Is Google’s Model of the Creative Workplace the Future of the Office?” </w:t>
      </w:r>
      <w:r w:rsidRPr="00A464E2">
        <w:rPr>
          <w:i/>
          <w:sz w:val="22"/>
        </w:rPr>
        <w:t>The Guardian</w:t>
      </w:r>
      <w:r w:rsidRPr="00A464E2">
        <w:rPr>
          <w:sz w:val="22"/>
        </w:rPr>
        <w:t xml:space="preserve">, Guardian News and Media, 11 Feb. 2016, https://www.theguardian.com/careers/2016/feb/11/is-googles-model-of-the-creative-workplace-the-future-of-the-office </w:t>
      </w:r>
    </w:p>
    <w:p w:rsidR="00A464E2" w:rsidRPr="00A464E2" w:rsidRDefault="00A464E2" w:rsidP="00A464E2">
      <w:pPr>
        <w:spacing w:line="480" w:lineRule="auto"/>
        <w:ind w:left="720" w:hanging="720"/>
        <w:rPr>
          <w:sz w:val="22"/>
        </w:rPr>
      </w:pPr>
      <w:proofErr w:type="spellStart"/>
      <w:r w:rsidRPr="00A464E2">
        <w:rPr>
          <w:sz w:val="22"/>
        </w:rPr>
        <w:t>Crowely</w:t>
      </w:r>
      <w:proofErr w:type="spellEnd"/>
      <w:r w:rsidRPr="00A464E2">
        <w:rPr>
          <w:sz w:val="22"/>
        </w:rPr>
        <w:t xml:space="preserve">, Mark. “How Google Humanizes Technology in the Workplace and You Can, Too.” </w:t>
      </w:r>
      <w:r w:rsidRPr="00A464E2">
        <w:rPr>
          <w:i/>
          <w:sz w:val="22"/>
        </w:rPr>
        <w:t>Digitalist Magazine</w:t>
      </w:r>
      <w:r w:rsidRPr="00A464E2">
        <w:rPr>
          <w:sz w:val="22"/>
        </w:rPr>
        <w:t>, Digitalist Magazine, 6 Dec. 2016, www.digitalistmag.com/future-of-work/2016/12/09/google-humanizes-technology-in-workplace-you-can-too-04738170</w:t>
      </w:r>
    </w:p>
    <w:p w:rsidR="00A464E2" w:rsidRPr="00A464E2" w:rsidRDefault="00A464E2" w:rsidP="00A464E2">
      <w:pPr>
        <w:spacing w:line="480" w:lineRule="auto"/>
        <w:ind w:left="720" w:hanging="720"/>
        <w:rPr>
          <w:rStyle w:val="Hyperlink"/>
          <w:sz w:val="22"/>
        </w:rPr>
      </w:pPr>
      <w:proofErr w:type="spellStart"/>
      <w:r w:rsidRPr="00A464E2">
        <w:rPr>
          <w:sz w:val="22"/>
        </w:rPr>
        <w:lastRenderedPageBreak/>
        <w:t>Eadicicco</w:t>
      </w:r>
      <w:proofErr w:type="spellEnd"/>
      <w:r w:rsidRPr="00A464E2">
        <w:rPr>
          <w:sz w:val="22"/>
        </w:rPr>
        <w:t xml:space="preserve">, Lisa. “Here’s Why You Probably Won’t Get Hired at Google.” </w:t>
      </w:r>
      <w:r w:rsidRPr="00A464E2">
        <w:rPr>
          <w:i/>
          <w:sz w:val="22"/>
        </w:rPr>
        <w:t>Business Insider</w:t>
      </w:r>
      <w:r w:rsidRPr="00A464E2">
        <w:rPr>
          <w:sz w:val="22"/>
        </w:rPr>
        <w:t>, Business Insider, 23 Oct. 2014, http://www.businessinsider.com/google-hiring-process-committee-2014-10?IR=T</w:t>
      </w:r>
      <w:r w:rsidRPr="00A464E2">
        <w:rPr>
          <w:rStyle w:val="Hyperlink"/>
          <w:sz w:val="22"/>
        </w:rPr>
        <w:t xml:space="preserve"> </w:t>
      </w:r>
    </w:p>
    <w:p w:rsidR="00A464E2" w:rsidRPr="00A464E2" w:rsidRDefault="00A464E2" w:rsidP="00A464E2">
      <w:pPr>
        <w:spacing w:line="480" w:lineRule="auto"/>
        <w:ind w:left="720" w:hanging="720"/>
        <w:rPr>
          <w:sz w:val="22"/>
        </w:rPr>
      </w:pPr>
      <w:proofErr w:type="spellStart"/>
      <w:r w:rsidRPr="00A464E2">
        <w:rPr>
          <w:sz w:val="22"/>
        </w:rPr>
        <w:t>Feloni</w:t>
      </w:r>
      <w:proofErr w:type="spellEnd"/>
      <w:r w:rsidRPr="00A464E2">
        <w:rPr>
          <w:sz w:val="22"/>
        </w:rPr>
        <w:t xml:space="preserve">, Richard. “Google’s HR Boss Explains the Company’s 4 Rules for Hiring the Best Employees.” </w:t>
      </w:r>
      <w:r w:rsidRPr="00A464E2">
        <w:rPr>
          <w:i/>
          <w:sz w:val="22"/>
        </w:rPr>
        <w:t>Business Insider</w:t>
      </w:r>
      <w:r w:rsidRPr="00A464E2">
        <w:rPr>
          <w:sz w:val="22"/>
        </w:rPr>
        <w:t>, Business Insider, 18 Feb. 2016 uk.businessinsider.com/how-google-hires-exceptional-employees-2016-2/#1-set-an-uncompromisable-high-standard-1</w:t>
      </w:r>
    </w:p>
    <w:p w:rsidR="00A464E2" w:rsidRPr="00A464E2" w:rsidRDefault="00A464E2" w:rsidP="00A464E2">
      <w:pPr>
        <w:spacing w:line="480" w:lineRule="auto"/>
        <w:ind w:left="720" w:hanging="720"/>
        <w:rPr>
          <w:sz w:val="22"/>
        </w:rPr>
      </w:pPr>
      <w:r w:rsidRPr="00A464E2">
        <w:rPr>
          <w:i/>
          <w:sz w:val="22"/>
        </w:rPr>
        <w:t>Google</w:t>
      </w:r>
      <w:r w:rsidRPr="00A464E2">
        <w:rPr>
          <w:sz w:val="22"/>
        </w:rPr>
        <w:t xml:space="preserve">, </w:t>
      </w:r>
      <w:proofErr w:type="spellStart"/>
      <w:proofErr w:type="gramStart"/>
      <w:r w:rsidRPr="00A464E2">
        <w:rPr>
          <w:sz w:val="22"/>
        </w:rPr>
        <w:t>environment.google</w:t>
      </w:r>
      <w:proofErr w:type="spellEnd"/>
      <w:proofErr w:type="gramEnd"/>
      <w:r w:rsidRPr="00A464E2">
        <w:rPr>
          <w:sz w:val="22"/>
        </w:rPr>
        <w:t>/projects/environmental-report-2017/</w:t>
      </w:r>
    </w:p>
    <w:p w:rsidR="00A464E2" w:rsidRPr="00A464E2" w:rsidRDefault="00A464E2" w:rsidP="00A464E2">
      <w:pPr>
        <w:spacing w:line="480" w:lineRule="auto"/>
        <w:ind w:left="720" w:hanging="720"/>
        <w:rPr>
          <w:sz w:val="22"/>
        </w:rPr>
      </w:pPr>
      <w:r w:rsidRPr="00A464E2">
        <w:rPr>
          <w:sz w:val="22"/>
        </w:rPr>
        <w:t xml:space="preserve"> He, Laura. “Google’s Secrets of Innovation: Empowering its Employees.”</w:t>
      </w:r>
      <w:r w:rsidRPr="00A464E2">
        <w:rPr>
          <w:i/>
          <w:sz w:val="22"/>
        </w:rPr>
        <w:t xml:space="preserve"> Forbes</w:t>
      </w:r>
      <w:r w:rsidRPr="00A464E2">
        <w:rPr>
          <w:sz w:val="22"/>
        </w:rPr>
        <w:t xml:space="preserve">, Forbes Magazine, 1 Apr. 2013, https://www.forbes.com/sites/laurahe/2013/03/29/googles-secrets-of-innovation-empowering-its-employees/#51ae6b7957e7 </w:t>
      </w:r>
    </w:p>
    <w:p w:rsidR="00A464E2" w:rsidRPr="00A464E2" w:rsidRDefault="00A464E2" w:rsidP="00A464E2">
      <w:pPr>
        <w:spacing w:line="480" w:lineRule="auto"/>
        <w:ind w:left="720" w:hanging="720"/>
        <w:rPr>
          <w:sz w:val="22"/>
        </w:rPr>
      </w:pPr>
      <w:r w:rsidRPr="00A464E2">
        <w:rPr>
          <w:sz w:val="22"/>
        </w:rPr>
        <w:tab/>
      </w:r>
      <w:proofErr w:type="spellStart"/>
      <w:r w:rsidRPr="00A464E2">
        <w:rPr>
          <w:sz w:val="22"/>
        </w:rPr>
        <w:t>Hosch</w:t>
      </w:r>
      <w:proofErr w:type="spellEnd"/>
      <w:r w:rsidRPr="00A464E2">
        <w:rPr>
          <w:sz w:val="22"/>
        </w:rPr>
        <w:t xml:space="preserve">, William L., and Mark Hall. “Google Inc.” </w:t>
      </w:r>
      <w:r w:rsidRPr="00A464E2">
        <w:rPr>
          <w:i/>
          <w:sz w:val="22"/>
        </w:rPr>
        <w:t xml:space="preserve">Encyclopaedia Britannica, </w:t>
      </w:r>
      <w:r w:rsidRPr="00A464E2">
        <w:rPr>
          <w:sz w:val="22"/>
        </w:rPr>
        <w:t>Encyclopaedia Britannica, Inc., 28 Sept. 2017, www.britannica.com/topic/Google-Inc.</w:t>
      </w:r>
    </w:p>
    <w:p w:rsidR="00A464E2" w:rsidRPr="00A464E2" w:rsidRDefault="00A464E2" w:rsidP="00A464E2">
      <w:pPr>
        <w:spacing w:line="480" w:lineRule="auto"/>
        <w:ind w:left="720" w:hanging="720"/>
        <w:rPr>
          <w:sz w:val="22"/>
        </w:rPr>
      </w:pPr>
      <w:r w:rsidRPr="00A464E2">
        <w:rPr>
          <w:sz w:val="22"/>
        </w:rPr>
        <w:t>Insider, Business. “An inside Look at Google’s Luxurious ‘</w:t>
      </w:r>
      <w:proofErr w:type="spellStart"/>
      <w:r w:rsidRPr="00A464E2">
        <w:rPr>
          <w:sz w:val="22"/>
        </w:rPr>
        <w:t>Googleplex</w:t>
      </w:r>
      <w:proofErr w:type="spellEnd"/>
      <w:r w:rsidRPr="00A464E2">
        <w:rPr>
          <w:sz w:val="22"/>
        </w:rPr>
        <w:t xml:space="preserve">’ Campus in California.” </w:t>
      </w:r>
      <w:r w:rsidRPr="00A464E2">
        <w:rPr>
          <w:i/>
          <w:sz w:val="22"/>
        </w:rPr>
        <w:t>Financial Post</w:t>
      </w:r>
      <w:r w:rsidRPr="00A464E2">
        <w:rPr>
          <w:sz w:val="22"/>
        </w:rPr>
        <w:t>, 7 Oct. 2013, http://business.financialpost.com/business-insider/an-inside-look-at-googles-luxurious-googleplex-campus-in-california</w:t>
      </w:r>
    </w:p>
    <w:p w:rsidR="00A464E2" w:rsidRPr="00A464E2" w:rsidRDefault="00A464E2" w:rsidP="00A464E2">
      <w:pPr>
        <w:spacing w:line="480" w:lineRule="auto"/>
        <w:ind w:left="720" w:hanging="720"/>
        <w:rPr>
          <w:sz w:val="22"/>
        </w:rPr>
      </w:pPr>
      <w:r w:rsidRPr="00A464E2">
        <w:rPr>
          <w:sz w:val="22"/>
        </w:rPr>
        <w:t xml:space="preserve">Jmrvn95 Follow. “Google’s Management Style.” </w:t>
      </w:r>
      <w:proofErr w:type="spellStart"/>
      <w:r w:rsidRPr="00A464E2">
        <w:rPr>
          <w:i/>
          <w:sz w:val="22"/>
        </w:rPr>
        <w:t>Linkedin</w:t>
      </w:r>
      <w:proofErr w:type="spellEnd"/>
      <w:r w:rsidRPr="00A464E2">
        <w:rPr>
          <w:i/>
          <w:sz w:val="22"/>
        </w:rPr>
        <w:t xml:space="preserve"> </w:t>
      </w:r>
      <w:proofErr w:type="spellStart"/>
      <w:r w:rsidRPr="00A464E2">
        <w:rPr>
          <w:i/>
          <w:sz w:val="22"/>
        </w:rPr>
        <w:t>Slideshare</w:t>
      </w:r>
      <w:proofErr w:type="spellEnd"/>
      <w:r w:rsidRPr="00A464E2">
        <w:rPr>
          <w:sz w:val="22"/>
        </w:rPr>
        <w:t>, 11 Aug. 2014, https://www.slideshare.net/jmrvn95/googles-management</w:t>
      </w:r>
    </w:p>
    <w:p w:rsidR="00A464E2" w:rsidRPr="00A464E2" w:rsidRDefault="00A464E2" w:rsidP="00A464E2">
      <w:pPr>
        <w:spacing w:line="480" w:lineRule="auto"/>
        <w:ind w:left="720" w:hanging="720"/>
        <w:rPr>
          <w:sz w:val="22"/>
        </w:rPr>
      </w:pPr>
      <w:r w:rsidRPr="00A464E2">
        <w:rPr>
          <w:sz w:val="22"/>
        </w:rPr>
        <w:t xml:space="preserve">Jose Vazquez, Associate Product Marketing Manager, Social Impact. “Diversity | Google.” </w:t>
      </w:r>
      <w:r w:rsidRPr="00A464E2">
        <w:rPr>
          <w:i/>
          <w:sz w:val="22"/>
        </w:rPr>
        <w:t>Communities – Google Diversity</w:t>
      </w:r>
      <w:r w:rsidRPr="00A464E2">
        <w:rPr>
          <w:sz w:val="22"/>
        </w:rPr>
        <w:t xml:space="preserve">, </w:t>
      </w:r>
      <w:proofErr w:type="spellStart"/>
      <w:proofErr w:type="gramStart"/>
      <w:r w:rsidRPr="00A464E2">
        <w:rPr>
          <w:sz w:val="22"/>
        </w:rPr>
        <w:t>diversity.google</w:t>
      </w:r>
      <w:proofErr w:type="spellEnd"/>
      <w:proofErr w:type="gramEnd"/>
      <w:r w:rsidRPr="00A464E2">
        <w:rPr>
          <w:sz w:val="22"/>
        </w:rPr>
        <w:t>/commitments/communities/.</w:t>
      </w:r>
    </w:p>
    <w:p w:rsidR="00A464E2" w:rsidRPr="00A464E2" w:rsidRDefault="00A464E2" w:rsidP="00A464E2">
      <w:pPr>
        <w:spacing w:line="480" w:lineRule="auto"/>
        <w:ind w:left="720" w:hanging="720"/>
        <w:rPr>
          <w:sz w:val="22"/>
        </w:rPr>
      </w:pPr>
      <w:r w:rsidRPr="00A464E2">
        <w:rPr>
          <w:sz w:val="22"/>
        </w:rPr>
        <w:t xml:space="preserve">Patricia Drake, Chief Executive Learner, Herbert Hoover Middle School – Edison, NJ, and Bonita Stewart, Vice President, Global Partnership; Howard University Alumna. “Diversity | Google.” </w:t>
      </w:r>
      <w:r w:rsidRPr="00A464E2">
        <w:rPr>
          <w:i/>
          <w:sz w:val="22"/>
        </w:rPr>
        <w:t>Talent Engagement</w:t>
      </w:r>
      <w:r w:rsidRPr="00A464E2">
        <w:rPr>
          <w:sz w:val="22"/>
        </w:rPr>
        <w:t xml:space="preserve"> – Google Diversity, </w:t>
      </w:r>
      <w:proofErr w:type="spellStart"/>
      <w:proofErr w:type="gramStart"/>
      <w:r w:rsidRPr="00A464E2">
        <w:rPr>
          <w:sz w:val="22"/>
        </w:rPr>
        <w:t>diversity.google</w:t>
      </w:r>
      <w:proofErr w:type="spellEnd"/>
      <w:proofErr w:type="gramEnd"/>
      <w:r w:rsidRPr="00A464E2">
        <w:rPr>
          <w:sz w:val="22"/>
        </w:rPr>
        <w:t>/commitments/talent-engagement/.</w:t>
      </w:r>
    </w:p>
    <w:p w:rsidR="00A464E2" w:rsidRPr="00A464E2" w:rsidRDefault="00A464E2" w:rsidP="00A464E2">
      <w:pPr>
        <w:spacing w:line="480" w:lineRule="auto"/>
        <w:ind w:left="720" w:hanging="720"/>
        <w:rPr>
          <w:sz w:val="22"/>
        </w:rPr>
      </w:pPr>
      <w:proofErr w:type="spellStart"/>
      <w:r w:rsidRPr="00A464E2">
        <w:rPr>
          <w:sz w:val="22"/>
        </w:rPr>
        <w:t>Poundstone</w:t>
      </w:r>
      <w:proofErr w:type="spellEnd"/>
      <w:r w:rsidRPr="00A464E2">
        <w:rPr>
          <w:sz w:val="22"/>
        </w:rPr>
        <w:t xml:space="preserve">, William. </w:t>
      </w:r>
      <w:r w:rsidRPr="00A464E2">
        <w:rPr>
          <w:i/>
          <w:sz w:val="22"/>
        </w:rPr>
        <w:t>Are You Smart Enough to Work at Google?: Fiendish Puzzles and Impossible Interview Questions from the World’s Top Companies</w:t>
      </w:r>
      <w:r w:rsidRPr="00A464E2">
        <w:rPr>
          <w:sz w:val="22"/>
        </w:rPr>
        <w:t xml:space="preserve">. </w:t>
      </w:r>
      <w:proofErr w:type="spellStart"/>
      <w:r w:rsidRPr="00A464E2">
        <w:rPr>
          <w:sz w:val="22"/>
        </w:rPr>
        <w:t>Oneworld</w:t>
      </w:r>
      <w:proofErr w:type="spellEnd"/>
      <w:r w:rsidRPr="00A464E2">
        <w:rPr>
          <w:sz w:val="22"/>
        </w:rPr>
        <w:t>, 2016.</w:t>
      </w:r>
    </w:p>
    <w:p w:rsidR="00A464E2" w:rsidRPr="00A464E2" w:rsidRDefault="00A464E2" w:rsidP="00A464E2">
      <w:pPr>
        <w:spacing w:line="480" w:lineRule="auto"/>
        <w:ind w:left="720" w:hanging="720"/>
        <w:rPr>
          <w:sz w:val="22"/>
        </w:rPr>
      </w:pPr>
      <w:r w:rsidRPr="00A464E2">
        <w:rPr>
          <w:sz w:val="22"/>
        </w:rPr>
        <w:lastRenderedPageBreak/>
        <w:t xml:space="preserve">Stewart, James B. “At Google, a Place to Work and Play.” </w:t>
      </w:r>
      <w:r w:rsidRPr="00A464E2">
        <w:rPr>
          <w:i/>
          <w:sz w:val="22"/>
        </w:rPr>
        <w:t>The New York Times</w:t>
      </w:r>
      <w:r w:rsidRPr="00A464E2">
        <w:rPr>
          <w:sz w:val="22"/>
        </w:rPr>
        <w:t xml:space="preserve">, The New York Times, 15 Mar. 2013, www.nytimes.com/2013/03/16/business/at-google-a-place-to-work-and-play.html </w:t>
      </w:r>
    </w:p>
    <w:p w:rsidR="00A464E2" w:rsidRPr="00A464E2" w:rsidRDefault="00A464E2" w:rsidP="00A464E2">
      <w:pPr>
        <w:spacing w:line="480" w:lineRule="auto"/>
        <w:ind w:left="720" w:hanging="720"/>
        <w:rPr>
          <w:sz w:val="22"/>
        </w:rPr>
      </w:pPr>
      <w:r w:rsidRPr="00A464E2">
        <w:rPr>
          <w:sz w:val="22"/>
        </w:rPr>
        <w:t xml:space="preserve">Thompson, Andrew. “Google’s Vision Statement &amp; Mission Statement.” </w:t>
      </w:r>
      <w:proofErr w:type="spellStart"/>
      <w:r w:rsidRPr="00A464E2">
        <w:rPr>
          <w:i/>
          <w:sz w:val="22"/>
        </w:rPr>
        <w:t>Panmore</w:t>
      </w:r>
      <w:proofErr w:type="spellEnd"/>
      <w:r w:rsidRPr="00A464E2">
        <w:rPr>
          <w:i/>
          <w:sz w:val="22"/>
        </w:rPr>
        <w:t xml:space="preserve"> Institute</w:t>
      </w:r>
      <w:r w:rsidRPr="00A464E2">
        <w:rPr>
          <w:sz w:val="22"/>
        </w:rPr>
        <w:t xml:space="preserve">, 28 Jan. 2017, http://panmore.com/google-vision-statement-mission-statement </w:t>
      </w:r>
    </w:p>
    <w:p w:rsidR="00A464E2" w:rsidRPr="00A464E2" w:rsidRDefault="00A464E2" w:rsidP="00A464E2">
      <w:pPr>
        <w:spacing w:line="480" w:lineRule="auto"/>
        <w:ind w:left="720" w:hanging="720"/>
        <w:rPr>
          <w:sz w:val="22"/>
        </w:rPr>
      </w:pPr>
      <w:r w:rsidRPr="00A464E2">
        <w:rPr>
          <w:sz w:val="22"/>
        </w:rPr>
        <w:t xml:space="preserve">Vaughan, Adam. “Google to Be Powered 100% by Renewable Energy from 2017.” </w:t>
      </w:r>
      <w:r w:rsidRPr="00A464E2">
        <w:rPr>
          <w:i/>
          <w:sz w:val="22"/>
        </w:rPr>
        <w:t>The Guardian</w:t>
      </w:r>
      <w:r w:rsidRPr="00A464E2">
        <w:rPr>
          <w:sz w:val="22"/>
        </w:rPr>
        <w:t>, Guardian News and Media, 6 Dec. 2016, www.theguardian.com/environment/2016/dec/06/google-powered-100-renewable-energy-2017</w:t>
      </w:r>
    </w:p>
    <w:p w:rsidR="00A464E2" w:rsidRPr="00A464E2" w:rsidRDefault="00A464E2" w:rsidP="00A464E2">
      <w:pPr>
        <w:spacing w:line="480" w:lineRule="auto"/>
        <w:ind w:left="720" w:hanging="720"/>
        <w:rPr>
          <w:sz w:val="22"/>
        </w:rPr>
      </w:pPr>
      <w:r w:rsidRPr="00A464E2">
        <w:rPr>
          <w:sz w:val="22"/>
        </w:rPr>
        <w:t xml:space="preserve">Walkers, Tim. “Perks for Employees and How Google Changed the Way We Work (While Waiting in Line).” </w:t>
      </w:r>
      <w:r w:rsidRPr="00A464E2">
        <w:rPr>
          <w:i/>
          <w:sz w:val="22"/>
        </w:rPr>
        <w:t>The Independent</w:t>
      </w:r>
      <w:r w:rsidRPr="00A464E2">
        <w:rPr>
          <w:sz w:val="22"/>
        </w:rPr>
        <w:t xml:space="preserve">, Independent Digital News and Media, 20 Sept. 2013, www.independent.co.uk/news/world/americas/perks-for-employees-and-how-google-changed-the-way-we-work-while-waiting-in-line-8830243.html </w:t>
      </w:r>
    </w:p>
    <w:p w:rsidR="00A464E2" w:rsidRPr="00A464E2" w:rsidRDefault="00A464E2" w:rsidP="00A464E2">
      <w:pPr>
        <w:spacing w:line="480" w:lineRule="auto"/>
        <w:ind w:left="720" w:hanging="720"/>
        <w:rPr>
          <w:sz w:val="22"/>
        </w:rPr>
      </w:pPr>
      <w:r w:rsidRPr="00A464E2">
        <w:rPr>
          <w:sz w:val="22"/>
        </w:rPr>
        <w:t>Wong, Julia Carrie. “Segregated Valley: The Ugly Truth about Google and Diversity in Tech.” The Guardian, Guardian News and Media, 7 Aug. 2017, www.theguardian.com/technology/2017/aug/07/silicon-valley-google-diversity-black-women-workers</w:t>
      </w:r>
      <w:r w:rsidRPr="00A464E2">
        <w:rPr>
          <w:rStyle w:val="Hyperlink"/>
          <w:sz w:val="22"/>
        </w:rPr>
        <w:t>.</w:t>
      </w:r>
    </w:p>
    <w:p w:rsidR="00A464E2" w:rsidRPr="00A464E2" w:rsidRDefault="00A464E2" w:rsidP="00A464E2">
      <w:pPr>
        <w:spacing w:line="480" w:lineRule="auto"/>
        <w:ind w:left="720" w:hanging="720"/>
        <w:rPr>
          <w:sz w:val="22"/>
        </w:rPr>
      </w:pPr>
      <w:proofErr w:type="spellStart"/>
      <w:r w:rsidRPr="00A464E2">
        <w:rPr>
          <w:sz w:val="22"/>
        </w:rPr>
        <w:t>Worstall</w:t>
      </w:r>
      <w:proofErr w:type="spellEnd"/>
      <w:r w:rsidRPr="00A464E2">
        <w:rPr>
          <w:sz w:val="22"/>
        </w:rPr>
        <w:t xml:space="preserve">, Tim. “Lessons from Google’s Management Style.” </w:t>
      </w:r>
      <w:r w:rsidRPr="00A464E2">
        <w:rPr>
          <w:i/>
          <w:sz w:val="22"/>
        </w:rPr>
        <w:t>Forbes</w:t>
      </w:r>
      <w:r w:rsidRPr="00A464E2">
        <w:rPr>
          <w:sz w:val="22"/>
        </w:rPr>
        <w:t>, Forbes Magazine, 21 June 2013, https://www.forbes.com/sites/timworstall/2013/06/21/lessons-from-googles-management-style/#3deb38396034</w:t>
      </w:r>
    </w:p>
    <w:sectPr w:rsidR="00A464E2" w:rsidRPr="00A464E2" w:rsidSect="002C5323">
      <w:headerReference w:type="default" r:id="rId9"/>
      <w:headerReference w:type="firs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0F0A" w:rsidRDefault="00500F0A" w:rsidP="002C5323">
      <w:pPr>
        <w:spacing w:after="0" w:line="240" w:lineRule="auto"/>
      </w:pPr>
      <w:r>
        <w:separator/>
      </w:r>
    </w:p>
  </w:endnote>
  <w:endnote w:type="continuationSeparator" w:id="0">
    <w:p w:rsidR="00500F0A" w:rsidRDefault="00500F0A" w:rsidP="002C5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0F0A" w:rsidRDefault="00500F0A" w:rsidP="002C5323">
      <w:pPr>
        <w:spacing w:after="0" w:line="240" w:lineRule="auto"/>
      </w:pPr>
      <w:r>
        <w:separator/>
      </w:r>
    </w:p>
  </w:footnote>
  <w:footnote w:type="continuationSeparator" w:id="0">
    <w:p w:rsidR="00500F0A" w:rsidRDefault="00500F0A" w:rsidP="002C53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0820019"/>
      <w:docPartObj>
        <w:docPartGallery w:val="Page Numbers (Top of Page)"/>
        <w:docPartUnique/>
      </w:docPartObj>
    </w:sdtPr>
    <w:sdtEndPr>
      <w:rPr>
        <w:noProof/>
      </w:rPr>
    </w:sdtEndPr>
    <w:sdtContent>
      <w:p w:rsidR="002C5323" w:rsidRDefault="002C5323">
        <w:pPr>
          <w:pStyle w:val="Header"/>
          <w:jc w:val="right"/>
        </w:pPr>
        <w:r>
          <w:fldChar w:fldCharType="begin"/>
        </w:r>
        <w:r>
          <w:instrText xml:space="preserve"> PAGE   \* MERGEFORMAT </w:instrText>
        </w:r>
        <w:r>
          <w:fldChar w:fldCharType="separate"/>
        </w:r>
        <w:r w:rsidR="00A464E2">
          <w:rPr>
            <w:noProof/>
          </w:rPr>
          <w:t>9</w:t>
        </w:r>
        <w:r>
          <w:rPr>
            <w:noProof/>
          </w:rPr>
          <w:fldChar w:fldCharType="end"/>
        </w:r>
      </w:p>
    </w:sdtContent>
  </w:sdt>
  <w:p w:rsidR="002C5323" w:rsidRDefault="002C53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5323" w:rsidRDefault="002C5323">
    <w:pPr>
      <w:pStyle w:val="Header"/>
    </w:pPr>
    <w:r>
      <w:t>Running head: Management Approaches Used by Google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7453B"/>
    <w:multiLevelType w:val="hybridMultilevel"/>
    <w:tmpl w:val="37EA5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22B48"/>
    <w:multiLevelType w:val="hybridMultilevel"/>
    <w:tmpl w:val="66A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676D39"/>
    <w:multiLevelType w:val="hybridMultilevel"/>
    <w:tmpl w:val="E684E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D3581"/>
    <w:multiLevelType w:val="hybridMultilevel"/>
    <w:tmpl w:val="9A228A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7B21741"/>
    <w:multiLevelType w:val="hybridMultilevel"/>
    <w:tmpl w:val="8A742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46479"/>
    <w:multiLevelType w:val="hybridMultilevel"/>
    <w:tmpl w:val="6360E3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81E"/>
    <w:multiLevelType w:val="hybridMultilevel"/>
    <w:tmpl w:val="3C98D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6C4C0A"/>
    <w:multiLevelType w:val="hybridMultilevel"/>
    <w:tmpl w:val="AC1AD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7E60AC"/>
    <w:multiLevelType w:val="hybridMultilevel"/>
    <w:tmpl w:val="FBC42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5B333C"/>
    <w:multiLevelType w:val="hybridMultilevel"/>
    <w:tmpl w:val="72B27E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B23726"/>
    <w:multiLevelType w:val="hybridMultilevel"/>
    <w:tmpl w:val="BBB21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8"/>
  </w:num>
  <w:num w:numId="4">
    <w:abstractNumId w:val="6"/>
  </w:num>
  <w:num w:numId="5">
    <w:abstractNumId w:val="7"/>
  </w:num>
  <w:num w:numId="6">
    <w:abstractNumId w:val="1"/>
  </w:num>
  <w:num w:numId="7">
    <w:abstractNumId w:val="10"/>
  </w:num>
  <w:num w:numId="8">
    <w:abstractNumId w:val="4"/>
  </w:num>
  <w:num w:numId="9">
    <w:abstractNumId w:val="2"/>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E2MzC2NDcxNzW0MDJS0lEKTi0uzszPAykwrgUAk+1iSywAAAA="/>
  </w:docVars>
  <w:rsids>
    <w:rsidRoot w:val="009D25D4"/>
    <w:rsid w:val="00044E19"/>
    <w:rsid w:val="00045588"/>
    <w:rsid w:val="00175D8D"/>
    <w:rsid w:val="001A1FC6"/>
    <w:rsid w:val="002334E6"/>
    <w:rsid w:val="00265A3A"/>
    <w:rsid w:val="002B4691"/>
    <w:rsid w:val="002C5323"/>
    <w:rsid w:val="002E24C4"/>
    <w:rsid w:val="00347DA5"/>
    <w:rsid w:val="003510A1"/>
    <w:rsid w:val="003C08F7"/>
    <w:rsid w:val="003F2CED"/>
    <w:rsid w:val="00416B65"/>
    <w:rsid w:val="00420607"/>
    <w:rsid w:val="0042402E"/>
    <w:rsid w:val="00453DBA"/>
    <w:rsid w:val="00481EB0"/>
    <w:rsid w:val="004E04CA"/>
    <w:rsid w:val="00500F0A"/>
    <w:rsid w:val="00511881"/>
    <w:rsid w:val="00526F16"/>
    <w:rsid w:val="005A3003"/>
    <w:rsid w:val="005E593C"/>
    <w:rsid w:val="006638F3"/>
    <w:rsid w:val="006816E2"/>
    <w:rsid w:val="00703423"/>
    <w:rsid w:val="0070453E"/>
    <w:rsid w:val="00755E99"/>
    <w:rsid w:val="007908E1"/>
    <w:rsid w:val="007C2650"/>
    <w:rsid w:val="008303F9"/>
    <w:rsid w:val="00837BC9"/>
    <w:rsid w:val="00844F60"/>
    <w:rsid w:val="00873A18"/>
    <w:rsid w:val="008A77EA"/>
    <w:rsid w:val="008D0FDB"/>
    <w:rsid w:val="008E30A1"/>
    <w:rsid w:val="00954111"/>
    <w:rsid w:val="00973664"/>
    <w:rsid w:val="009870AE"/>
    <w:rsid w:val="00990611"/>
    <w:rsid w:val="009D25D4"/>
    <w:rsid w:val="00A40653"/>
    <w:rsid w:val="00A420AD"/>
    <w:rsid w:val="00A464E2"/>
    <w:rsid w:val="00A5018E"/>
    <w:rsid w:val="00A64AD3"/>
    <w:rsid w:val="00AD76B0"/>
    <w:rsid w:val="00AE4050"/>
    <w:rsid w:val="00B4635E"/>
    <w:rsid w:val="00B5109C"/>
    <w:rsid w:val="00B52418"/>
    <w:rsid w:val="00B65F57"/>
    <w:rsid w:val="00B77381"/>
    <w:rsid w:val="00BB552C"/>
    <w:rsid w:val="00C81FC1"/>
    <w:rsid w:val="00CB48D9"/>
    <w:rsid w:val="00CC3F39"/>
    <w:rsid w:val="00CE7CA3"/>
    <w:rsid w:val="00D00ADD"/>
    <w:rsid w:val="00D1699B"/>
    <w:rsid w:val="00D359A2"/>
    <w:rsid w:val="00D46C17"/>
    <w:rsid w:val="00D53FB0"/>
    <w:rsid w:val="00D93184"/>
    <w:rsid w:val="00DC0A6A"/>
    <w:rsid w:val="00DD58CA"/>
    <w:rsid w:val="00E17FBF"/>
    <w:rsid w:val="00E56366"/>
    <w:rsid w:val="00E9195F"/>
    <w:rsid w:val="00E967EC"/>
    <w:rsid w:val="00F40335"/>
    <w:rsid w:val="00FA137A"/>
    <w:rsid w:val="00FA558D"/>
    <w:rsid w:val="00FE1481"/>
    <w:rsid w:val="00FE4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0EC81"/>
  <w15:chartTrackingRefBased/>
  <w15:docId w15:val="{B4C39342-0DB5-40E7-896E-AA356B6FF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25D4"/>
    <w:rPr>
      <w:rFonts w:ascii="Times New Roman" w:hAnsi="Times New Roman"/>
      <w:sz w:val="20"/>
    </w:rPr>
  </w:style>
  <w:style w:type="paragraph" w:styleId="Heading1">
    <w:name w:val="heading 1"/>
    <w:basedOn w:val="Normal"/>
    <w:next w:val="Normal"/>
    <w:link w:val="Heading1Char"/>
    <w:uiPriority w:val="9"/>
    <w:qFormat/>
    <w:rsid w:val="002C5323"/>
    <w:pPr>
      <w:keepNext/>
      <w:keepLines/>
      <w:spacing w:before="240" w:after="0"/>
      <w:outlineLvl w:val="0"/>
    </w:pPr>
    <w:rPr>
      <w:rFonts w:eastAsiaTheme="majorEastAsia" w:cstheme="majorBidi"/>
      <w:sz w:val="24"/>
      <w:szCs w:val="32"/>
    </w:rPr>
  </w:style>
  <w:style w:type="paragraph" w:styleId="Heading2">
    <w:name w:val="heading 2"/>
    <w:basedOn w:val="Normal"/>
    <w:next w:val="Normal"/>
    <w:link w:val="Heading2Char"/>
    <w:uiPriority w:val="9"/>
    <w:unhideWhenUsed/>
    <w:qFormat/>
    <w:rsid w:val="00A464E2"/>
    <w:pPr>
      <w:keepNext/>
      <w:keepLines/>
      <w:spacing w:before="40" w:after="0"/>
      <w:outlineLvl w:val="1"/>
    </w:pPr>
    <w:rPr>
      <w:rFonts w:eastAsiaTheme="majorEastAsia" w:cstheme="majorBidi"/>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E30A1"/>
    <w:pPr>
      <w:spacing w:after="0" w:line="240" w:lineRule="auto"/>
      <w:ind w:left="720" w:hanging="720"/>
    </w:pPr>
    <w:rPr>
      <w:rFonts w:ascii="Times New Roman" w:hAnsi="Times New Roman"/>
      <w:sz w:val="24"/>
    </w:rPr>
  </w:style>
  <w:style w:type="character" w:customStyle="1" w:styleId="Heading1Char">
    <w:name w:val="Heading 1 Char"/>
    <w:basedOn w:val="DefaultParagraphFont"/>
    <w:link w:val="Heading1"/>
    <w:uiPriority w:val="9"/>
    <w:rsid w:val="002C5323"/>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rsid w:val="00A464E2"/>
    <w:rPr>
      <w:rFonts w:ascii="Times New Roman" w:eastAsiaTheme="majorEastAsia" w:hAnsi="Times New Roman" w:cstheme="majorBidi"/>
      <w:szCs w:val="26"/>
    </w:rPr>
  </w:style>
  <w:style w:type="paragraph" w:styleId="ListParagraph">
    <w:name w:val="List Paragraph"/>
    <w:basedOn w:val="Normal"/>
    <w:uiPriority w:val="34"/>
    <w:qFormat/>
    <w:rsid w:val="009D25D4"/>
    <w:pPr>
      <w:ind w:left="720"/>
      <w:contextualSpacing/>
    </w:pPr>
  </w:style>
  <w:style w:type="character" w:styleId="Hyperlink">
    <w:name w:val="Hyperlink"/>
    <w:basedOn w:val="DefaultParagraphFont"/>
    <w:uiPriority w:val="99"/>
    <w:unhideWhenUsed/>
    <w:rsid w:val="009D25D4"/>
    <w:rPr>
      <w:color w:val="0563C1" w:themeColor="hyperlink"/>
      <w:u w:val="single"/>
    </w:rPr>
  </w:style>
  <w:style w:type="character" w:styleId="UnresolvedMention">
    <w:name w:val="Unresolved Mention"/>
    <w:basedOn w:val="DefaultParagraphFont"/>
    <w:uiPriority w:val="99"/>
    <w:semiHidden/>
    <w:unhideWhenUsed/>
    <w:rsid w:val="00FE47DD"/>
    <w:rPr>
      <w:color w:val="808080"/>
      <w:shd w:val="clear" w:color="auto" w:fill="E6E6E6"/>
    </w:rPr>
  </w:style>
  <w:style w:type="character" w:styleId="FollowedHyperlink">
    <w:name w:val="FollowedHyperlink"/>
    <w:basedOn w:val="DefaultParagraphFont"/>
    <w:uiPriority w:val="99"/>
    <w:semiHidden/>
    <w:unhideWhenUsed/>
    <w:rsid w:val="00CE7CA3"/>
    <w:rPr>
      <w:color w:val="954F72" w:themeColor="followedHyperlink"/>
      <w:u w:val="single"/>
    </w:rPr>
  </w:style>
  <w:style w:type="paragraph" w:styleId="BalloonText">
    <w:name w:val="Balloon Text"/>
    <w:basedOn w:val="Normal"/>
    <w:link w:val="BalloonTextChar"/>
    <w:uiPriority w:val="99"/>
    <w:semiHidden/>
    <w:unhideWhenUsed/>
    <w:rsid w:val="003510A1"/>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3510A1"/>
    <w:rPr>
      <w:rFonts w:ascii="Arial" w:hAnsi="Arial" w:cs="Arial"/>
      <w:sz w:val="18"/>
      <w:szCs w:val="18"/>
    </w:rPr>
  </w:style>
  <w:style w:type="paragraph" w:styleId="Header">
    <w:name w:val="header"/>
    <w:basedOn w:val="Normal"/>
    <w:link w:val="HeaderChar"/>
    <w:uiPriority w:val="99"/>
    <w:unhideWhenUsed/>
    <w:rsid w:val="002C5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323"/>
    <w:rPr>
      <w:rFonts w:ascii="Times New Roman" w:hAnsi="Times New Roman"/>
      <w:sz w:val="20"/>
    </w:rPr>
  </w:style>
  <w:style w:type="paragraph" w:styleId="Footer">
    <w:name w:val="footer"/>
    <w:basedOn w:val="Normal"/>
    <w:link w:val="FooterChar"/>
    <w:uiPriority w:val="99"/>
    <w:unhideWhenUsed/>
    <w:rsid w:val="002C5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323"/>
    <w:rPr>
      <w:rFonts w:ascii="Times New Roman" w:hAnsi="Times New Roman"/>
      <w:sz w:val="20"/>
    </w:rPr>
  </w:style>
  <w:style w:type="paragraph" w:styleId="TOCHeading">
    <w:name w:val="TOC Heading"/>
    <w:basedOn w:val="Heading1"/>
    <w:next w:val="Normal"/>
    <w:uiPriority w:val="39"/>
    <w:unhideWhenUsed/>
    <w:qFormat/>
    <w:rsid w:val="00A464E2"/>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464E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usiness.financialpost.com/business-insider/an-inside-look-at-googles-luxurious-googleplex-campus-in-californi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D5EEB6-3E49-40D3-96A3-DDB3C2180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3729</Words>
  <Characters>21256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busby</dc:creator>
  <cp:keywords/>
  <dc:description/>
  <cp:lastModifiedBy>courtney busby</cp:lastModifiedBy>
  <cp:revision>2</cp:revision>
  <cp:lastPrinted>2017-11-05T21:19:00Z</cp:lastPrinted>
  <dcterms:created xsi:type="dcterms:W3CDTF">2017-11-06T20:58:00Z</dcterms:created>
  <dcterms:modified xsi:type="dcterms:W3CDTF">2017-11-06T20:58:00Z</dcterms:modified>
</cp:coreProperties>
</file>