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3C692" w14:textId="77777777" w:rsidR="00475715" w:rsidRDefault="00475715" w:rsidP="000827F0">
      <w:pPr>
        <w:jc w:val="center"/>
        <w:rPr>
          <w:rFonts w:ascii="Arial" w:hAnsi="Arial" w:cs="Arial"/>
        </w:rPr>
      </w:pPr>
    </w:p>
    <w:p w14:paraId="1A61BFF8" w14:textId="77777777" w:rsidR="00475715" w:rsidRDefault="00475715" w:rsidP="000827F0">
      <w:pPr>
        <w:jc w:val="center"/>
        <w:rPr>
          <w:rFonts w:ascii="Arial" w:hAnsi="Arial" w:cs="Arial"/>
        </w:rPr>
      </w:pPr>
    </w:p>
    <w:p w14:paraId="489B8700" w14:textId="77777777" w:rsidR="00475715" w:rsidRDefault="00475715" w:rsidP="000827F0">
      <w:pPr>
        <w:jc w:val="center"/>
        <w:rPr>
          <w:rFonts w:ascii="Arial" w:hAnsi="Arial" w:cs="Arial"/>
        </w:rPr>
      </w:pPr>
    </w:p>
    <w:p w14:paraId="62FE72FC" w14:textId="77777777" w:rsidR="00475715" w:rsidRDefault="00475715" w:rsidP="000827F0">
      <w:pPr>
        <w:jc w:val="center"/>
        <w:rPr>
          <w:rFonts w:ascii="Arial" w:hAnsi="Arial" w:cs="Arial"/>
        </w:rPr>
      </w:pPr>
    </w:p>
    <w:p w14:paraId="25394A8C" w14:textId="77777777" w:rsidR="00475715" w:rsidRDefault="00475715" w:rsidP="000827F0">
      <w:pPr>
        <w:jc w:val="center"/>
        <w:rPr>
          <w:rFonts w:ascii="Arial" w:hAnsi="Arial" w:cs="Arial"/>
        </w:rPr>
      </w:pPr>
    </w:p>
    <w:p w14:paraId="35BAD764" w14:textId="77777777" w:rsidR="00475715" w:rsidRDefault="00475715" w:rsidP="000827F0">
      <w:pPr>
        <w:jc w:val="center"/>
        <w:rPr>
          <w:rFonts w:ascii="Arial" w:hAnsi="Arial" w:cs="Arial"/>
        </w:rPr>
      </w:pPr>
    </w:p>
    <w:p w14:paraId="206484A8" w14:textId="77777777" w:rsidR="00475715" w:rsidRDefault="00475715" w:rsidP="00F32C11">
      <w:pPr>
        <w:spacing w:line="360" w:lineRule="auto"/>
        <w:jc w:val="both"/>
        <w:rPr>
          <w:rFonts w:ascii="Arial" w:hAnsi="Arial" w:cs="Arial"/>
        </w:rPr>
      </w:pPr>
    </w:p>
    <w:p w14:paraId="3959BBB1" w14:textId="77777777" w:rsidR="00475715" w:rsidRDefault="00475715" w:rsidP="00F32C11">
      <w:pPr>
        <w:spacing w:line="360" w:lineRule="auto"/>
        <w:jc w:val="both"/>
        <w:rPr>
          <w:rFonts w:ascii="Arial" w:hAnsi="Arial" w:cs="Arial"/>
        </w:rPr>
      </w:pPr>
    </w:p>
    <w:p w14:paraId="18855365" w14:textId="77777777" w:rsidR="00475715" w:rsidRDefault="00475715" w:rsidP="00F32C11">
      <w:pPr>
        <w:spacing w:line="360" w:lineRule="auto"/>
        <w:jc w:val="both"/>
        <w:rPr>
          <w:rFonts w:ascii="Arial" w:hAnsi="Arial" w:cs="Arial"/>
        </w:rPr>
      </w:pPr>
    </w:p>
    <w:p w14:paraId="0025211A" w14:textId="239B0F64" w:rsidR="000D14D4" w:rsidRDefault="000D14D4" w:rsidP="00F32C11">
      <w:pPr>
        <w:spacing w:line="360" w:lineRule="auto"/>
        <w:jc w:val="both"/>
        <w:rPr>
          <w:rFonts w:ascii="Arial" w:hAnsi="Arial" w:cs="Arial"/>
        </w:rPr>
      </w:pPr>
      <w:r w:rsidRPr="009A2ADC">
        <w:rPr>
          <w:rFonts w:ascii="Arial" w:hAnsi="Arial" w:cs="Arial"/>
        </w:rPr>
        <w:t>Sarah Ali, BMIH5003</w:t>
      </w:r>
    </w:p>
    <w:p w14:paraId="0EAA2F52" w14:textId="77777777" w:rsidR="00443A58" w:rsidRPr="009A2ADC" w:rsidRDefault="00443A58" w:rsidP="00F32C11">
      <w:pPr>
        <w:spacing w:line="360" w:lineRule="auto"/>
        <w:jc w:val="both"/>
        <w:rPr>
          <w:rFonts w:ascii="Arial" w:hAnsi="Arial" w:cs="Arial"/>
        </w:rPr>
      </w:pPr>
    </w:p>
    <w:p w14:paraId="51CCC4AB" w14:textId="31E614E9" w:rsidR="000D14D4" w:rsidRDefault="000D14D4" w:rsidP="00F32C11">
      <w:pPr>
        <w:spacing w:line="360" w:lineRule="auto"/>
        <w:jc w:val="both"/>
        <w:rPr>
          <w:rFonts w:ascii="Arial" w:hAnsi="Arial" w:cs="Arial"/>
        </w:rPr>
      </w:pPr>
      <w:r w:rsidRPr="009A2ADC">
        <w:rPr>
          <w:rFonts w:ascii="Arial" w:hAnsi="Arial" w:cs="Arial"/>
        </w:rPr>
        <w:t>Culture Awareness</w:t>
      </w:r>
    </w:p>
    <w:p w14:paraId="62BD0A5B" w14:textId="77777777" w:rsidR="00443A58" w:rsidRPr="009A2ADC" w:rsidRDefault="00443A58" w:rsidP="00F32C11">
      <w:pPr>
        <w:spacing w:line="360" w:lineRule="auto"/>
        <w:jc w:val="both"/>
        <w:rPr>
          <w:rFonts w:ascii="Arial" w:hAnsi="Arial" w:cs="Arial"/>
        </w:rPr>
      </w:pPr>
    </w:p>
    <w:p w14:paraId="262F05BD" w14:textId="09432B7D" w:rsidR="000D14D4" w:rsidRDefault="000D14D4" w:rsidP="00F32C11">
      <w:pPr>
        <w:spacing w:line="360" w:lineRule="auto"/>
        <w:jc w:val="both"/>
        <w:rPr>
          <w:rFonts w:ascii="Arial" w:hAnsi="Arial" w:cs="Arial"/>
        </w:rPr>
      </w:pPr>
      <w:r w:rsidRPr="009A2ADC">
        <w:rPr>
          <w:rFonts w:ascii="Arial" w:hAnsi="Arial" w:cs="Arial"/>
        </w:rPr>
        <w:t>Rodrigo F. Aguilera</w:t>
      </w:r>
    </w:p>
    <w:p w14:paraId="70E8197F" w14:textId="77777777" w:rsidR="00443A58" w:rsidRPr="009A2ADC" w:rsidRDefault="00443A58" w:rsidP="00F32C11">
      <w:pPr>
        <w:spacing w:line="360" w:lineRule="auto"/>
        <w:jc w:val="both"/>
        <w:rPr>
          <w:rFonts w:ascii="Arial" w:hAnsi="Arial" w:cs="Arial"/>
        </w:rPr>
      </w:pPr>
    </w:p>
    <w:p w14:paraId="69298377" w14:textId="475A87FD" w:rsidR="000D14D4" w:rsidRPr="009A2ADC" w:rsidRDefault="00475715" w:rsidP="00F32C11">
      <w:pPr>
        <w:spacing w:line="360" w:lineRule="auto"/>
        <w:jc w:val="both"/>
        <w:rPr>
          <w:rFonts w:ascii="Arial" w:hAnsi="Arial" w:cs="Arial"/>
          <w:u w:val="single"/>
        </w:rPr>
      </w:pPr>
      <w:r>
        <w:rPr>
          <w:rFonts w:ascii="Arial" w:hAnsi="Arial" w:cs="Arial"/>
          <w:u w:val="single"/>
        </w:rPr>
        <w:t xml:space="preserve">Report </w:t>
      </w:r>
      <w:r w:rsidR="000D14D4" w:rsidRPr="009A2ADC">
        <w:rPr>
          <w:rFonts w:ascii="Arial" w:hAnsi="Arial" w:cs="Arial"/>
          <w:u w:val="single"/>
        </w:rPr>
        <w:t>Hotel Handbook for Intercultural Competence</w:t>
      </w:r>
    </w:p>
    <w:p w14:paraId="00F5FF7E" w14:textId="3BDC2ED9" w:rsidR="000D14D4" w:rsidRPr="009A2ADC" w:rsidRDefault="000D14D4" w:rsidP="00F32C11">
      <w:pPr>
        <w:spacing w:line="360" w:lineRule="auto"/>
        <w:jc w:val="both"/>
        <w:rPr>
          <w:rFonts w:ascii="Arial" w:hAnsi="Arial" w:cs="Arial"/>
        </w:rPr>
      </w:pPr>
    </w:p>
    <w:p w14:paraId="08FE14AD" w14:textId="166BDC29" w:rsidR="00386EC4" w:rsidRPr="009A2ADC" w:rsidRDefault="00386EC4" w:rsidP="00F32C11">
      <w:pPr>
        <w:spacing w:line="360" w:lineRule="auto"/>
        <w:jc w:val="both"/>
        <w:rPr>
          <w:rFonts w:ascii="Arial" w:hAnsi="Arial" w:cs="Arial"/>
        </w:rPr>
      </w:pPr>
    </w:p>
    <w:p w14:paraId="42E9C3EC" w14:textId="1D0E02F6" w:rsidR="00386EC4" w:rsidRPr="009A2ADC" w:rsidRDefault="00386EC4" w:rsidP="00F32C11">
      <w:pPr>
        <w:spacing w:line="360" w:lineRule="auto"/>
        <w:jc w:val="both"/>
        <w:rPr>
          <w:rFonts w:ascii="Arial" w:hAnsi="Arial" w:cs="Arial"/>
        </w:rPr>
      </w:pPr>
    </w:p>
    <w:p w14:paraId="5D1D58FC" w14:textId="6230BB16" w:rsidR="002837D3" w:rsidRPr="009A2ADC" w:rsidRDefault="002837D3" w:rsidP="00F32C11">
      <w:pPr>
        <w:spacing w:line="360" w:lineRule="auto"/>
        <w:jc w:val="both"/>
        <w:rPr>
          <w:rFonts w:ascii="Arial" w:hAnsi="Arial" w:cs="Arial"/>
        </w:rPr>
      </w:pPr>
    </w:p>
    <w:p w14:paraId="30A8A622" w14:textId="50FA297D" w:rsidR="00F33AAE" w:rsidRPr="009A2ADC" w:rsidRDefault="00F33AAE" w:rsidP="00F32C11">
      <w:pPr>
        <w:spacing w:line="360" w:lineRule="auto"/>
        <w:jc w:val="both"/>
        <w:rPr>
          <w:rFonts w:ascii="Arial" w:hAnsi="Arial" w:cs="Arial"/>
        </w:rPr>
      </w:pPr>
    </w:p>
    <w:p w14:paraId="281670A9" w14:textId="7FECCB79" w:rsidR="00F33AAE" w:rsidRPr="009A2ADC" w:rsidRDefault="00F33AAE" w:rsidP="00F32C11">
      <w:pPr>
        <w:spacing w:line="360" w:lineRule="auto"/>
        <w:jc w:val="both"/>
        <w:rPr>
          <w:rFonts w:ascii="Arial" w:hAnsi="Arial" w:cs="Arial"/>
        </w:rPr>
      </w:pPr>
    </w:p>
    <w:p w14:paraId="3A46D71F" w14:textId="4AB784F8" w:rsidR="00F33AAE" w:rsidRPr="009A2ADC" w:rsidRDefault="00F33AAE" w:rsidP="00F32C11">
      <w:pPr>
        <w:spacing w:line="360" w:lineRule="auto"/>
        <w:jc w:val="both"/>
        <w:rPr>
          <w:rFonts w:ascii="Arial" w:hAnsi="Arial" w:cs="Arial"/>
        </w:rPr>
      </w:pPr>
    </w:p>
    <w:p w14:paraId="7D750D95" w14:textId="0E971820" w:rsidR="00F33AAE" w:rsidRPr="009A2ADC" w:rsidRDefault="00F33AAE" w:rsidP="00F32C11">
      <w:pPr>
        <w:spacing w:line="360" w:lineRule="auto"/>
        <w:jc w:val="both"/>
        <w:rPr>
          <w:rFonts w:ascii="Arial" w:hAnsi="Arial" w:cs="Arial"/>
        </w:rPr>
      </w:pPr>
    </w:p>
    <w:p w14:paraId="55853500" w14:textId="724F35BC" w:rsidR="00F33AAE" w:rsidRPr="009A2ADC" w:rsidRDefault="00F33AAE" w:rsidP="00F32C11">
      <w:pPr>
        <w:spacing w:line="360" w:lineRule="auto"/>
        <w:jc w:val="both"/>
        <w:rPr>
          <w:rFonts w:ascii="Arial" w:hAnsi="Arial" w:cs="Arial"/>
        </w:rPr>
      </w:pPr>
    </w:p>
    <w:p w14:paraId="63CD6D59" w14:textId="5AE8D981" w:rsidR="00F33AAE" w:rsidRPr="009A2ADC" w:rsidRDefault="00F33AAE" w:rsidP="00F32C11">
      <w:pPr>
        <w:spacing w:line="360" w:lineRule="auto"/>
        <w:jc w:val="both"/>
        <w:rPr>
          <w:rFonts w:ascii="Arial" w:hAnsi="Arial" w:cs="Arial"/>
        </w:rPr>
      </w:pPr>
    </w:p>
    <w:p w14:paraId="31ED1277" w14:textId="6EEA2895" w:rsidR="00F33AAE" w:rsidRPr="009A2ADC" w:rsidRDefault="00F33AAE" w:rsidP="00F32C11">
      <w:pPr>
        <w:spacing w:line="360" w:lineRule="auto"/>
        <w:jc w:val="both"/>
        <w:rPr>
          <w:rFonts w:ascii="Arial" w:hAnsi="Arial" w:cs="Arial"/>
        </w:rPr>
      </w:pPr>
    </w:p>
    <w:p w14:paraId="2823D5AA" w14:textId="01C8A637" w:rsidR="00F33AAE" w:rsidRPr="009A2ADC" w:rsidRDefault="00F33AAE" w:rsidP="00F32C11">
      <w:pPr>
        <w:spacing w:line="360" w:lineRule="auto"/>
        <w:jc w:val="both"/>
        <w:rPr>
          <w:rFonts w:ascii="Arial" w:hAnsi="Arial" w:cs="Arial"/>
        </w:rPr>
      </w:pPr>
    </w:p>
    <w:p w14:paraId="099D3C17" w14:textId="7016E2FF" w:rsidR="00F33AAE" w:rsidRPr="009A2ADC" w:rsidRDefault="00F33AAE" w:rsidP="00F32C11">
      <w:pPr>
        <w:spacing w:line="360" w:lineRule="auto"/>
        <w:jc w:val="both"/>
        <w:rPr>
          <w:rFonts w:ascii="Arial" w:hAnsi="Arial" w:cs="Arial"/>
        </w:rPr>
      </w:pPr>
    </w:p>
    <w:p w14:paraId="390F3AA7" w14:textId="1849E420" w:rsidR="00F33AAE" w:rsidRPr="009A2ADC" w:rsidRDefault="00F33AAE" w:rsidP="00F32C11">
      <w:pPr>
        <w:spacing w:line="360" w:lineRule="auto"/>
        <w:jc w:val="both"/>
        <w:rPr>
          <w:rFonts w:ascii="Arial" w:hAnsi="Arial" w:cs="Arial"/>
        </w:rPr>
      </w:pPr>
    </w:p>
    <w:p w14:paraId="65C14FBA" w14:textId="441C83F0" w:rsidR="00F33AAE" w:rsidRPr="009A2ADC" w:rsidRDefault="00F33AAE" w:rsidP="00F32C11">
      <w:pPr>
        <w:spacing w:line="360" w:lineRule="auto"/>
        <w:jc w:val="both"/>
        <w:rPr>
          <w:rFonts w:ascii="Arial" w:hAnsi="Arial" w:cs="Arial"/>
        </w:rPr>
      </w:pPr>
    </w:p>
    <w:p w14:paraId="14FE6136" w14:textId="7DE411FB" w:rsidR="00F33AAE" w:rsidRPr="009A2ADC" w:rsidRDefault="00F33AAE" w:rsidP="00F32C11">
      <w:pPr>
        <w:spacing w:line="360" w:lineRule="auto"/>
        <w:jc w:val="both"/>
        <w:rPr>
          <w:rFonts w:ascii="Arial" w:hAnsi="Arial" w:cs="Arial"/>
        </w:rPr>
      </w:pPr>
    </w:p>
    <w:p w14:paraId="3192C152" w14:textId="660F396F" w:rsidR="00F33AAE" w:rsidRPr="009A2ADC" w:rsidRDefault="00F33AAE" w:rsidP="00F32C11">
      <w:pPr>
        <w:spacing w:line="360" w:lineRule="auto"/>
        <w:jc w:val="both"/>
        <w:rPr>
          <w:rFonts w:ascii="Arial" w:hAnsi="Arial" w:cs="Arial"/>
        </w:rPr>
      </w:pPr>
    </w:p>
    <w:p w14:paraId="711B3E93" w14:textId="3D3C72C8" w:rsidR="00F33AAE" w:rsidRPr="009A2ADC" w:rsidRDefault="00F33AAE" w:rsidP="00F32C11">
      <w:pPr>
        <w:spacing w:line="360" w:lineRule="auto"/>
        <w:jc w:val="both"/>
        <w:rPr>
          <w:rFonts w:ascii="Arial" w:hAnsi="Arial" w:cs="Arial"/>
        </w:rPr>
      </w:pPr>
    </w:p>
    <w:p w14:paraId="530C335A" w14:textId="161AF597" w:rsidR="00F33AAE" w:rsidRPr="009A2ADC" w:rsidRDefault="00F33AAE" w:rsidP="00F32C11">
      <w:pPr>
        <w:spacing w:line="360" w:lineRule="auto"/>
        <w:jc w:val="both"/>
        <w:rPr>
          <w:rFonts w:ascii="Arial" w:hAnsi="Arial" w:cs="Arial"/>
        </w:rPr>
      </w:pPr>
    </w:p>
    <w:p w14:paraId="234C58EE" w14:textId="42FC6958" w:rsidR="00F33AAE" w:rsidRPr="009A2ADC" w:rsidRDefault="00F33AAE" w:rsidP="00F32C11">
      <w:pPr>
        <w:spacing w:line="360" w:lineRule="auto"/>
        <w:jc w:val="both"/>
        <w:rPr>
          <w:rFonts w:ascii="Arial" w:hAnsi="Arial" w:cs="Arial"/>
        </w:rPr>
      </w:pPr>
    </w:p>
    <w:p w14:paraId="6862285D" w14:textId="18B357FF" w:rsidR="00F33AAE" w:rsidRPr="009A2ADC" w:rsidRDefault="00F33AAE" w:rsidP="00F32C11">
      <w:pPr>
        <w:spacing w:line="360" w:lineRule="auto"/>
        <w:jc w:val="both"/>
        <w:rPr>
          <w:rFonts w:ascii="Arial" w:hAnsi="Arial" w:cs="Arial"/>
        </w:rPr>
      </w:pPr>
    </w:p>
    <w:p w14:paraId="33438DCE" w14:textId="41A3EC35" w:rsidR="00F33AAE" w:rsidRPr="009A2ADC" w:rsidRDefault="00F33AAE" w:rsidP="00F32C11">
      <w:pPr>
        <w:spacing w:line="360" w:lineRule="auto"/>
        <w:jc w:val="both"/>
        <w:rPr>
          <w:rFonts w:ascii="Arial" w:hAnsi="Arial" w:cs="Arial"/>
        </w:rPr>
      </w:pPr>
    </w:p>
    <w:p w14:paraId="1B2EC849" w14:textId="6CC64699" w:rsidR="006B546E" w:rsidRDefault="006B546E">
      <w:pPr>
        <w:rPr>
          <w:rFonts w:ascii="Arial" w:hAnsi="Arial" w:cs="Arial"/>
        </w:rPr>
      </w:pPr>
    </w:p>
    <w:p w14:paraId="0D8F50A0" w14:textId="77777777" w:rsidR="006B546E" w:rsidRPr="009F4A17" w:rsidRDefault="006B546E" w:rsidP="00A05D8D">
      <w:pPr>
        <w:spacing w:line="360" w:lineRule="auto"/>
        <w:jc w:val="both"/>
        <w:rPr>
          <w:rFonts w:ascii="Arial" w:hAnsi="Arial" w:cs="Arial"/>
        </w:rPr>
      </w:pPr>
    </w:p>
    <w:p w14:paraId="1FC2C36D" w14:textId="75E64196" w:rsidR="00D332DC" w:rsidRPr="009F4A17" w:rsidRDefault="00D332DC" w:rsidP="00A05D8D">
      <w:pPr>
        <w:spacing w:line="360" w:lineRule="auto"/>
        <w:jc w:val="both"/>
        <w:rPr>
          <w:rFonts w:ascii="Arial" w:hAnsi="Arial" w:cs="Arial"/>
          <w:u w:val="single"/>
        </w:rPr>
      </w:pPr>
      <w:r w:rsidRPr="009F4A17">
        <w:rPr>
          <w:rFonts w:ascii="Arial" w:hAnsi="Arial" w:cs="Arial"/>
          <w:u w:val="single"/>
        </w:rPr>
        <w:t>Executive summary</w:t>
      </w:r>
    </w:p>
    <w:p w14:paraId="562B7D19" w14:textId="77777777" w:rsidR="00035C15" w:rsidRPr="009F4A17" w:rsidRDefault="00CB690B" w:rsidP="00A05D8D">
      <w:pPr>
        <w:pStyle w:val="NormalWeb"/>
        <w:spacing w:before="0" w:beforeAutospacing="0" w:after="225" w:afterAutospacing="0" w:line="360" w:lineRule="auto"/>
        <w:jc w:val="both"/>
        <w:rPr>
          <w:rFonts w:ascii="Arial" w:hAnsi="Arial" w:cs="Arial"/>
          <w:color w:val="000000" w:themeColor="text1"/>
          <w:sz w:val="22"/>
          <w:szCs w:val="22"/>
        </w:rPr>
      </w:pPr>
      <w:r w:rsidRPr="009F4A17">
        <w:rPr>
          <w:rFonts w:ascii="Arial" w:hAnsi="Arial" w:cs="Arial"/>
          <w:sz w:val="22"/>
          <w:szCs w:val="22"/>
        </w:rPr>
        <w:t xml:space="preserve">This report will summarise the </w:t>
      </w:r>
      <w:r w:rsidR="00A655AA" w:rsidRPr="009F4A17">
        <w:rPr>
          <w:rFonts w:ascii="Arial" w:hAnsi="Arial" w:cs="Arial"/>
          <w:sz w:val="22"/>
          <w:szCs w:val="22"/>
        </w:rPr>
        <w:t>key findings and understanding of Cultural awareness between two chosen countries</w:t>
      </w:r>
      <w:r w:rsidR="006D2721" w:rsidRPr="009F4A17">
        <w:rPr>
          <w:rFonts w:ascii="Arial" w:hAnsi="Arial" w:cs="Arial"/>
          <w:sz w:val="22"/>
          <w:szCs w:val="22"/>
        </w:rPr>
        <w:t>,</w:t>
      </w:r>
      <w:r w:rsidR="005E4032" w:rsidRPr="009F4A17">
        <w:rPr>
          <w:rFonts w:ascii="Arial" w:hAnsi="Arial" w:cs="Arial"/>
          <w:sz w:val="22"/>
          <w:szCs w:val="22"/>
        </w:rPr>
        <w:t xml:space="preserve"> </w:t>
      </w:r>
      <w:r w:rsidR="00F06F63" w:rsidRPr="009F4A17">
        <w:rPr>
          <w:rFonts w:ascii="Arial" w:hAnsi="Arial" w:cs="Arial"/>
          <w:sz w:val="22"/>
          <w:szCs w:val="22"/>
        </w:rPr>
        <w:t>Hotel based in Spain and oversees guest from Bangladesh</w:t>
      </w:r>
      <w:r w:rsidR="00C15C21" w:rsidRPr="009F4A17">
        <w:rPr>
          <w:rFonts w:ascii="Arial" w:hAnsi="Arial" w:cs="Arial"/>
          <w:sz w:val="22"/>
          <w:szCs w:val="22"/>
        </w:rPr>
        <w:t>.</w:t>
      </w:r>
      <w:r w:rsidR="006D2721" w:rsidRPr="009F4A17">
        <w:rPr>
          <w:rFonts w:ascii="Arial" w:hAnsi="Arial" w:cs="Arial"/>
          <w:sz w:val="22"/>
          <w:szCs w:val="22"/>
        </w:rPr>
        <w:t xml:space="preserve"> </w:t>
      </w:r>
      <w:r w:rsidR="00C15C21" w:rsidRPr="009F4A17">
        <w:rPr>
          <w:rFonts w:ascii="Arial" w:hAnsi="Arial" w:cs="Arial"/>
          <w:sz w:val="22"/>
          <w:szCs w:val="22"/>
        </w:rPr>
        <w:t>U</w:t>
      </w:r>
      <w:r w:rsidR="006D2721" w:rsidRPr="009F4A17">
        <w:rPr>
          <w:rFonts w:ascii="Arial" w:hAnsi="Arial" w:cs="Arial"/>
          <w:sz w:val="22"/>
          <w:szCs w:val="22"/>
        </w:rPr>
        <w:t xml:space="preserve">sing </w:t>
      </w:r>
      <w:r w:rsidR="005B54B1" w:rsidRPr="009F4A17">
        <w:rPr>
          <w:rFonts w:ascii="Arial" w:hAnsi="Arial" w:cs="Arial"/>
          <w:sz w:val="22"/>
          <w:szCs w:val="22"/>
        </w:rPr>
        <w:t>Hofstede’s</w:t>
      </w:r>
      <w:r w:rsidR="006D2721" w:rsidRPr="009F4A17">
        <w:rPr>
          <w:rFonts w:ascii="Arial" w:hAnsi="Arial" w:cs="Arial"/>
          <w:sz w:val="22"/>
          <w:szCs w:val="22"/>
        </w:rPr>
        <w:t xml:space="preserve"> </w:t>
      </w:r>
      <w:r w:rsidR="00B93DD7" w:rsidRPr="009F4A17">
        <w:rPr>
          <w:rFonts w:ascii="Arial" w:hAnsi="Arial" w:cs="Arial"/>
          <w:sz w:val="22"/>
          <w:szCs w:val="22"/>
        </w:rPr>
        <w:t>six-dimensional</w:t>
      </w:r>
      <w:r w:rsidR="00BA27DA" w:rsidRPr="009F4A17">
        <w:rPr>
          <w:rFonts w:ascii="Arial" w:hAnsi="Arial" w:cs="Arial"/>
          <w:sz w:val="22"/>
          <w:szCs w:val="22"/>
        </w:rPr>
        <w:t xml:space="preserve"> </w:t>
      </w:r>
      <w:r w:rsidR="006D2721" w:rsidRPr="009F4A17">
        <w:rPr>
          <w:rFonts w:ascii="Arial" w:hAnsi="Arial" w:cs="Arial"/>
          <w:sz w:val="22"/>
          <w:szCs w:val="22"/>
        </w:rPr>
        <w:t xml:space="preserve">model </w:t>
      </w:r>
      <w:r w:rsidR="007B1FFB" w:rsidRPr="009F4A17">
        <w:rPr>
          <w:rFonts w:ascii="Arial" w:hAnsi="Arial" w:cs="Arial"/>
          <w:sz w:val="22"/>
          <w:szCs w:val="22"/>
        </w:rPr>
        <w:t>for understanding</w:t>
      </w:r>
      <w:r w:rsidR="00BA28DD" w:rsidRPr="009F4A17">
        <w:rPr>
          <w:rFonts w:ascii="Arial" w:hAnsi="Arial" w:cs="Arial"/>
          <w:sz w:val="22"/>
          <w:szCs w:val="22"/>
        </w:rPr>
        <w:t xml:space="preserve"> cultural differences, the following</w:t>
      </w:r>
      <w:r w:rsidR="005F5582" w:rsidRPr="009F4A17">
        <w:rPr>
          <w:rFonts w:ascii="Arial" w:hAnsi="Arial" w:cs="Arial"/>
          <w:sz w:val="22"/>
          <w:szCs w:val="22"/>
        </w:rPr>
        <w:t xml:space="preserve"> </w:t>
      </w:r>
      <w:r w:rsidR="003B44AE" w:rsidRPr="009F4A17">
        <w:rPr>
          <w:rFonts w:ascii="Arial" w:hAnsi="Arial" w:cs="Arial"/>
          <w:sz w:val="22"/>
          <w:szCs w:val="22"/>
        </w:rPr>
        <w:t>aspects of Bangladesh society and cultural norms,</w:t>
      </w:r>
      <w:r w:rsidR="005F5582" w:rsidRPr="009F4A17">
        <w:rPr>
          <w:rFonts w:ascii="Arial" w:hAnsi="Arial" w:cs="Arial"/>
          <w:sz w:val="22"/>
          <w:szCs w:val="22"/>
        </w:rPr>
        <w:t xml:space="preserve"> and </w:t>
      </w:r>
      <w:r w:rsidR="00BD3810" w:rsidRPr="009F4A17">
        <w:rPr>
          <w:rFonts w:ascii="Arial" w:hAnsi="Arial" w:cs="Arial"/>
          <w:sz w:val="22"/>
          <w:szCs w:val="22"/>
        </w:rPr>
        <w:t xml:space="preserve">reviewing how </w:t>
      </w:r>
      <w:r w:rsidR="00BA0A9C" w:rsidRPr="009F4A17">
        <w:rPr>
          <w:rFonts w:ascii="Arial" w:hAnsi="Arial" w:cs="Arial"/>
          <w:sz w:val="22"/>
          <w:szCs w:val="22"/>
        </w:rPr>
        <w:t>Hofstede’s</w:t>
      </w:r>
      <w:r w:rsidR="00BD3810" w:rsidRPr="009F4A17">
        <w:rPr>
          <w:rFonts w:ascii="Arial" w:hAnsi="Arial" w:cs="Arial"/>
          <w:sz w:val="22"/>
          <w:szCs w:val="22"/>
        </w:rPr>
        <w:t xml:space="preserve"> 1970’s </w:t>
      </w:r>
      <w:r w:rsidR="009B3FE4" w:rsidRPr="009F4A17">
        <w:rPr>
          <w:rFonts w:ascii="Arial" w:hAnsi="Arial" w:cs="Arial"/>
          <w:sz w:val="22"/>
          <w:szCs w:val="22"/>
        </w:rPr>
        <w:t xml:space="preserve">stats have changed with time, as </w:t>
      </w:r>
      <w:r w:rsidR="00195C09" w:rsidRPr="009F4A17">
        <w:rPr>
          <w:rFonts w:ascii="Arial" w:hAnsi="Arial" w:cs="Arial"/>
          <w:sz w:val="22"/>
          <w:szCs w:val="22"/>
        </w:rPr>
        <w:t>Globe</w:t>
      </w:r>
      <w:r w:rsidR="00A81201" w:rsidRPr="009F4A17">
        <w:rPr>
          <w:rFonts w:ascii="Arial" w:hAnsi="Arial" w:cs="Arial"/>
          <w:sz w:val="22"/>
          <w:szCs w:val="22"/>
        </w:rPr>
        <w:t xml:space="preserve"> (2007) adapts </w:t>
      </w:r>
      <w:r w:rsidR="00AE771D" w:rsidRPr="009F4A17">
        <w:rPr>
          <w:rFonts w:ascii="Arial" w:hAnsi="Arial" w:cs="Arial"/>
          <w:sz w:val="22"/>
          <w:szCs w:val="22"/>
        </w:rPr>
        <w:t>with further dimensional investigation into cultural</w:t>
      </w:r>
      <w:r w:rsidR="00C522BF" w:rsidRPr="009F4A17">
        <w:rPr>
          <w:rFonts w:ascii="Arial" w:hAnsi="Arial" w:cs="Arial"/>
          <w:sz w:val="22"/>
          <w:szCs w:val="22"/>
        </w:rPr>
        <w:t xml:space="preserve"> aspect</w:t>
      </w:r>
      <w:r w:rsidR="000C7E66" w:rsidRPr="009F4A17">
        <w:rPr>
          <w:rFonts w:ascii="Arial" w:hAnsi="Arial" w:cs="Arial"/>
          <w:sz w:val="22"/>
          <w:szCs w:val="22"/>
        </w:rPr>
        <w:t>s, demographical</w:t>
      </w:r>
      <w:r w:rsidR="0060774F" w:rsidRPr="009F4A17">
        <w:rPr>
          <w:rFonts w:ascii="Arial" w:hAnsi="Arial" w:cs="Arial"/>
          <w:sz w:val="22"/>
          <w:szCs w:val="22"/>
        </w:rPr>
        <w:t xml:space="preserve">, </w:t>
      </w:r>
      <w:r w:rsidR="00EE3662" w:rsidRPr="009F4A17">
        <w:rPr>
          <w:rFonts w:ascii="Arial" w:hAnsi="Arial" w:cs="Arial"/>
          <w:sz w:val="22"/>
          <w:szCs w:val="22"/>
        </w:rPr>
        <w:t>technological,</w:t>
      </w:r>
      <w:r w:rsidR="0060774F" w:rsidRPr="009F4A17">
        <w:rPr>
          <w:rFonts w:ascii="Arial" w:hAnsi="Arial" w:cs="Arial"/>
          <w:sz w:val="22"/>
          <w:szCs w:val="22"/>
        </w:rPr>
        <w:t xml:space="preserve"> and economic values</w:t>
      </w:r>
      <w:r w:rsidR="00BE6628" w:rsidRPr="009F4A17">
        <w:rPr>
          <w:rFonts w:ascii="Arial" w:hAnsi="Arial" w:cs="Arial"/>
          <w:sz w:val="22"/>
          <w:szCs w:val="22"/>
        </w:rPr>
        <w:t xml:space="preserve"> using graphs and atlas for </w:t>
      </w:r>
      <w:r w:rsidR="005B54B1" w:rsidRPr="009F4A17">
        <w:rPr>
          <w:rFonts w:ascii="Arial" w:hAnsi="Arial" w:cs="Arial"/>
          <w:sz w:val="22"/>
          <w:szCs w:val="22"/>
        </w:rPr>
        <w:t>the findings</w:t>
      </w:r>
      <w:r w:rsidR="0060774F" w:rsidRPr="009F4A17">
        <w:rPr>
          <w:rFonts w:ascii="Arial" w:hAnsi="Arial" w:cs="Arial"/>
          <w:sz w:val="22"/>
          <w:szCs w:val="22"/>
        </w:rPr>
        <w:t xml:space="preserve">. </w:t>
      </w:r>
      <w:r w:rsidR="002A7E71" w:rsidRPr="009F4A17">
        <w:rPr>
          <w:rFonts w:ascii="Arial" w:hAnsi="Arial" w:cs="Arial"/>
          <w:sz w:val="22"/>
          <w:szCs w:val="22"/>
        </w:rPr>
        <w:t>This will engage</w:t>
      </w:r>
      <w:r w:rsidR="00F1328B" w:rsidRPr="009F4A17">
        <w:rPr>
          <w:rFonts w:ascii="Arial" w:hAnsi="Arial" w:cs="Arial"/>
          <w:sz w:val="22"/>
          <w:szCs w:val="22"/>
        </w:rPr>
        <w:t xml:space="preserve"> managers and</w:t>
      </w:r>
      <w:r w:rsidR="001D4B06" w:rsidRPr="009F4A17">
        <w:rPr>
          <w:rFonts w:ascii="Arial" w:hAnsi="Arial" w:cs="Arial"/>
          <w:sz w:val="22"/>
          <w:szCs w:val="22"/>
        </w:rPr>
        <w:t xml:space="preserve"> motivate</w:t>
      </w:r>
      <w:r w:rsidR="002A7E71" w:rsidRPr="009F4A17">
        <w:rPr>
          <w:rFonts w:ascii="Arial" w:hAnsi="Arial" w:cs="Arial"/>
          <w:sz w:val="22"/>
          <w:szCs w:val="22"/>
        </w:rPr>
        <w:t xml:space="preserve"> staff to </w:t>
      </w:r>
      <w:r w:rsidR="00E7702C" w:rsidRPr="009F4A17">
        <w:rPr>
          <w:rFonts w:ascii="Arial" w:hAnsi="Arial" w:cs="Arial"/>
          <w:sz w:val="22"/>
          <w:szCs w:val="22"/>
        </w:rPr>
        <w:t xml:space="preserve">achieve a high level of understanding of </w:t>
      </w:r>
      <w:r w:rsidR="000D6E2A" w:rsidRPr="009F4A17">
        <w:rPr>
          <w:rFonts w:ascii="Arial" w:hAnsi="Arial" w:cs="Arial"/>
          <w:sz w:val="22"/>
          <w:szCs w:val="22"/>
        </w:rPr>
        <w:t xml:space="preserve">importance of </w:t>
      </w:r>
      <w:r w:rsidR="00955A74" w:rsidRPr="009F4A17">
        <w:rPr>
          <w:rFonts w:ascii="Arial" w:hAnsi="Arial" w:cs="Arial"/>
          <w:sz w:val="22"/>
          <w:szCs w:val="22"/>
        </w:rPr>
        <w:t>respecting</w:t>
      </w:r>
      <w:r w:rsidR="000D6E2A" w:rsidRPr="009F4A17">
        <w:rPr>
          <w:rFonts w:ascii="Arial" w:hAnsi="Arial" w:cs="Arial"/>
          <w:sz w:val="22"/>
          <w:szCs w:val="22"/>
        </w:rPr>
        <w:t xml:space="preserve"> </w:t>
      </w:r>
      <w:r w:rsidR="00955A74" w:rsidRPr="009F4A17">
        <w:rPr>
          <w:rFonts w:ascii="Arial" w:hAnsi="Arial" w:cs="Arial"/>
          <w:sz w:val="22"/>
          <w:szCs w:val="22"/>
        </w:rPr>
        <w:t>guest</w:t>
      </w:r>
      <w:r w:rsidR="000D6E2A" w:rsidRPr="009F4A17">
        <w:rPr>
          <w:rFonts w:ascii="Arial" w:hAnsi="Arial" w:cs="Arial"/>
          <w:sz w:val="22"/>
          <w:szCs w:val="22"/>
        </w:rPr>
        <w:t xml:space="preserve"> culture </w:t>
      </w:r>
      <w:r w:rsidR="007C2835" w:rsidRPr="009F4A17">
        <w:rPr>
          <w:rFonts w:ascii="Arial" w:hAnsi="Arial" w:cs="Arial"/>
          <w:sz w:val="22"/>
          <w:szCs w:val="22"/>
        </w:rPr>
        <w:t>that exists</w:t>
      </w:r>
      <w:r w:rsidR="002A6051" w:rsidRPr="009F4A17">
        <w:rPr>
          <w:rFonts w:ascii="Arial" w:hAnsi="Arial" w:cs="Arial"/>
          <w:sz w:val="22"/>
          <w:szCs w:val="22"/>
        </w:rPr>
        <w:t xml:space="preserve">, leading to better hospitality </w:t>
      </w:r>
      <w:r w:rsidR="00FB6ED4" w:rsidRPr="009F4A17">
        <w:rPr>
          <w:rFonts w:ascii="Arial" w:hAnsi="Arial" w:cs="Arial"/>
          <w:sz w:val="22"/>
          <w:szCs w:val="22"/>
        </w:rPr>
        <w:t xml:space="preserve">attitude and a profitable revenue </w:t>
      </w:r>
      <w:r w:rsidR="002838D9" w:rsidRPr="009F4A17">
        <w:rPr>
          <w:rFonts w:ascii="Arial" w:hAnsi="Arial" w:cs="Arial"/>
          <w:sz w:val="22"/>
          <w:szCs w:val="22"/>
        </w:rPr>
        <w:t xml:space="preserve">from oversees guests. </w:t>
      </w:r>
      <w:r w:rsidR="00B07DF7" w:rsidRPr="009F4A17">
        <w:rPr>
          <w:rFonts w:ascii="Arial" w:hAnsi="Arial" w:cs="Arial"/>
          <w:sz w:val="22"/>
          <w:szCs w:val="22"/>
        </w:rPr>
        <w:t xml:space="preserve">Many nationalities have their own unique ways of communicating </w:t>
      </w:r>
      <w:proofErr w:type="spellStart"/>
      <w:r w:rsidR="00B07DF7" w:rsidRPr="009F4A17">
        <w:rPr>
          <w:rFonts w:ascii="Arial" w:hAnsi="Arial" w:cs="Arial"/>
          <w:sz w:val="22"/>
          <w:szCs w:val="22"/>
        </w:rPr>
        <w:t>its</w:t>
      </w:r>
      <w:proofErr w:type="spellEnd"/>
      <w:r w:rsidR="00B07DF7" w:rsidRPr="009F4A17">
        <w:rPr>
          <w:rFonts w:ascii="Arial" w:hAnsi="Arial" w:cs="Arial"/>
          <w:sz w:val="22"/>
          <w:szCs w:val="22"/>
        </w:rPr>
        <w:t xml:space="preserve"> important to know each country’s etiquette to make guests feel welcome and avoid a situation that could cause displease. </w:t>
      </w:r>
      <w:r w:rsidR="005B54B1" w:rsidRPr="009F4A17">
        <w:rPr>
          <w:rFonts w:ascii="Arial" w:hAnsi="Arial" w:cs="Arial"/>
          <w:sz w:val="22"/>
          <w:szCs w:val="22"/>
        </w:rPr>
        <w:t>Considering</w:t>
      </w:r>
      <w:r w:rsidR="00B07DF7" w:rsidRPr="009F4A17">
        <w:rPr>
          <w:rFonts w:ascii="Arial" w:hAnsi="Arial" w:cs="Arial"/>
          <w:sz w:val="22"/>
          <w:szCs w:val="22"/>
        </w:rPr>
        <w:t xml:space="preserve"> the communication barrier and making it important for housekeeping to get the timing right entering a room, for guests that pray a certain level of knowledge and understanding of uses of technology apps, mobile language interpreting apps and online training   should be offered to staff on services and catering department to host the unique needs of international guests with confidence.</w:t>
      </w:r>
      <w:r w:rsidR="00035C15" w:rsidRPr="009F4A17">
        <w:rPr>
          <w:rFonts w:ascii="Arial" w:hAnsi="Arial" w:cs="Arial"/>
          <w:sz w:val="22"/>
          <w:szCs w:val="22"/>
        </w:rPr>
        <w:t xml:space="preserve"> </w:t>
      </w:r>
      <w:r w:rsidR="00035C15" w:rsidRPr="009F4A17">
        <w:rPr>
          <w:rFonts w:ascii="Arial" w:hAnsi="Arial" w:cs="Arial"/>
          <w:color w:val="000000" w:themeColor="text1"/>
          <w:sz w:val="22"/>
          <w:szCs w:val="22"/>
        </w:rPr>
        <w:t>“</w:t>
      </w:r>
      <w:r w:rsidR="00035C15" w:rsidRPr="009F4A17">
        <w:rPr>
          <w:rFonts w:ascii="Arial" w:hAnsi="Arial" w:cs="Arial"/>
          <w:color w:val="000000" w:themeColor="text1"/>
          <w:sz w:val="22"/>
          <w:szCs w:val="22"/>
          <w:shd w:val="clear" w:color="auto" w:fill="FFFFFF"/>
        </w:rPr>
        <w:t>Spanish people like to live in the moment, without a great concern about the future. Spain is the country that has given the meaning of ‘fiesta’ to the world” (Hofstede insight, 2022). Bangladesh (2020) Muslim people would not approve of or attend such events,</w:t>
      </w:r>
      <w:r w:rsidR="00035C15" w:rsidRPr="009F4A17">
        <w:rPr>
          <w:rFonts w:ascii="Arial" w:hAnsi="Arial" w:cs="Arial"/>
          <w:color w:val="000000" w:themeColor="text1"/>
          <w:sz w:val="22"/>
          <w:szCs w:val="22"/>
        </w:rPr>
        <w:t xml:space="preserve"> Traditions such as the tomato festival an event full of having fun throwing tomatoes outside in a street party, carnivals, loud street music is the essence of the culture. </w:t>
      </w:r>
    </w:p>
    <w:p w14:paraId="4F5EF63E" w14:textId="5D6B170D" w:rsidR="00B07DF7" w:rsidRPr="009F4A17" w:rsidRDefault="00B07DF7" w:rsidP="00A05D8D">
      <w:pPr>
        <w:spacing w:line="360" w:lineRule="auto"/>
        <w:jc w:val="both"/>
        <w:rPr>
          <w:rFonts w:ascii="Arial" w:hAnsi="Arial" w:cs="Arial"/>
        </w:rPr>
      </w:pPr>
    </w:p>
    <w:p w14:paraId="54E82E7B" w14:textId="09198F2E" w:rsidR="00D332DC" w:rsidRPr="009F4A17" w:rsidRDefault="00D332DC" w:rsidP="00A05D8D">
      <w:pPr>
        <w:spacing w:line="360" w:lineRule="auto"/>
        <w:jc w:val="both"/>
        <w:rPr>
          <w:rFonts w:ascii="Arial" w:hAnsi="Arial" w:cs="Arial"/>
        </w:rPr>
      </w:pPr>
    </w:p>
    <w:p w14:paraId="6A4BF9A6" w14:textId="075CEF75" w:rsidR="00D332DC" w:rsidRPr="009F4A17" w:rsidRDefault="00D332DC" w:rsidP="00A05D8D">
      <w:pPr>
        <w:spacing w:line="360" w:lineRule="auto"/>
        <w:jc w:val="both"/>
        <w:rPr>
          <w:rFonts w:ascii="Arial" w:hAnsi="Arial" w:cs="Arial"/>
        </w:rPr>
      </w:pPr>
    </w:p>
    <w:p w14:paraId="26E16485" w14:textId="37B0A2E5" w:rsidR="00D332DC" w:rsidRPr="009F4A17" w:rsidRDefault="00D332DC" w:rsidP="00A05D8D">
      <w:pPr>
        <w:spacing w:line="360" w:lineRule="auto"/>
        <w:jc w:val="both"/>
        <w:rPr>
          <w:rFonts w:ascii="Arial" w:hAnsi="Arial" w:cs="Arial"/>
        </w:rPr>
      </w:pPr>
    </w:p>
    <w:p w14:paraId="5B5A9484" w14:textId="3D006CD6" w:rsidR="00D332DC" w:rsidRPr="009F4A17" w:rsidRDefault="00D332DC" w:rsidP="00A05D8D">
      <w:pPr>
        <w:spacing w:line="360" w:lineRule="auto"/>
        <w:jc w:val="both"/>
        <w:rPr>
          <w:rFonts w:ascii="Arial" w:hAnsi="Arial" w:cs="Arial"/>
        </w:rPr>
      </w:pPr>
    </w:p>
    <w:p w14:paraId="545C2243" w14:textId="6D9B39FB" w:rsidR="00D332DC" w:rsidRPr="009F4A17" w:rsidRDefault="00D332DC" w:rsidP="00A05D8D">
      <w:pPr>
        <w:spacing w:line="360" w:lineRule="auto"/>
        <w:jc w:val="both"/>
        <w:rPr>
          <w:rFonts w:ascii="Arial" w:hAnsi="Arial" w:cs="Arial"/>
        </w:rPr>
      </w:pPr>
    </w:p>
    <w:p w14:paraId="770C439F" w14:textId="2C8B2B44" w:rsidR="00D332DC" w:rsidRPr="009F4A17" w:rsidRDefault="00D332DC" w:rsidP="00A05D8D">
      <w:pPr>
        <w:spacing w:line="360" w:lineRule="auto"/>
        <w:jc w:val="both"/>
        <w:rPr>
          <w:rFonts w:ascii="Arial" w:hAnsi="Arial" w:cs="Arial"/>
        </w:rPr>
      </w:pPr>
    </w:p>
    <w:p w14:paraId="720796F5" w14:textId="28372B3E" w:rsidR="00D332DC" w:rsidRPr="009F4A17" w:rsidRDefault="00D332DC" w:rsidP="00A05D8D">
      <w:pPr>
        <w:spacing w:line="360" w:lineRule="auto"/>
        <w:jc w:val="both"/>
        <w:rPr>
          <w:rFonts w:ascii="Arial" w:hAnsi="Arial" w:cs="Arial"/>
        </w:rPr>
      </w:pPr>
    </w:p>
    <w:p w14:paraId="6782B546" w14:textId="1C7130C6" w:rsidR="00D332DC" w:rsidRPr="009F4A17" w:rsidRDefault="00D332DC" w:rsidP="00A05D8D">
      <w:pPr>
        <w:spacing w:line="360" w:lineRule="auto"/>
        <w:jc w:val="both"/>
        <w:rPr>
          <w:rFonts w:ascii="Arial" w:hAnsi="Arial" w:cs="Arial"/>
        </w:rPr>
      </w:pPr>
    </w:p>
    <w:p w14:paraId="3D68D673" w14:textId="79F7CE4B" w:rsidR="00D332DC" w:rsidRPr="009F4A17" w:rsidRDefault="00D332DC" w:rsidP="00A05D8D">
      <w:pPr>
        <w:spacing w:line="360" w:lineRule="auto"/>
        <w:jc w:val="both"/>
        <w:rPr>
          <w:rFonts w:ascii="Arial" w:hAnsi="Arial" w:cs="Arial"/>
        </w:rPr>
      </w:pPr>
    </w:p>
    <w:p w14:paraId="32B20F41" w14:textId="73FFFBC3" w:rsidR="00D332DC" w:rsidRPr="009F4A17" w:rsidRDefault="00D332DC" w:rsidP="00A05D8D">
      <w:pPr>
        <w:spacing w:line="360" w:lineRule="auto"/>
        <w:jc w:val="both"/>
        <w:rPr>
          <w:rFonts w:ascii="Arial" w:hAnsi="Arial" w:cs="Arial"/>
        </w:rPr>
      </w:pPr>
    </w:p>
    <w:p w14:paraId="3E6A6F29" w14:textId="14375389" w:rsidR="00D332DC" w:rsidRPr="009F4A17" w:rsidRDefault="00D332DC" w:rsidP="00A05D8D">
      <w:pPr>
        <w:spacing w:line="360" w:lineRule="auto"/>
        <w:jc w:val="both"/>
        <w:rPr>
          <w:rFonts w:ascii="Arial" w:hAnsi="Arial" w:cs="Arial"/>
        </w:rPr>
      </w:pPr>
    </w:p>
    <w:p w14:paraId="0D48800A" w14:textId="77777777" w:rsidR="00AA6862" w:rsidRPr="009F4A17" w:rsidRDefault="00AA6862" w:rsidP="00A05D8D">
      <w:pPr>
        <w:spacing w:line="360" w:lineRule="auto"/>
        <w:jc w:val="both"/>
        <w:rPr>
          <w:rFonts w:ascii="Arial" w:hAnsi="Arial" w:cs="Arial"/>
        </w:rPr>
      </w:pPr>
    </w:p>
    <w:p w14:paraId="2702B61F" w14:textId="2E117C6F" w:rsidR="00D332DC" w:rsidRPr="009F4A17" w:rsidRDefault="00D332DC" w:rsidP="00A05D8D">
      <w:pPr>
        <w:spacing w:line="360" w:lineRule="auto"/>
        <w:jc w:val="both"/>
        <w:rPr>
          <w:rFonts w:ascii="Arial" w:hAnsi="Arial" w:cs="Arial"/>
        </w:rPr>
      </w:pPr>
    </w:p>
    <w:p w14:paraId="6FDF7880" w14:textId="77777777" w:rsidR="00D332DC" w:rsidRPr="009F4A17" w:rsidRDefault="00D332DC" w:rsidP="00A05D8D">
      <w:pPr>
        <w:spacing w:line="360" w:lineRule="auto"/>
        <w:jc w:val="both"/>
        <w:rPr>
          <w:rFonts w:ascii="Arial" w:hAnsi="Arial" w:cs="Arial"/>
        </w:rPr>
      </w:pPr>
    </w:p>
    <w:p w14:paraId="75920259" w14:textId="5EA5373C" w:rsidR="00F33AAE" w:rsidRPr="009F4A17" w:rsidRDefault="00F33AAE" w:rsidP="00A05D8D">
      <w:pPr>
        <w:spacing w:line="360" w:lineRule="auto"/>
        <w:jc w:val="both"/>
        <w:rPr>
          <w:rFonts w:ascii="Arial" w:hAnsi="Arial" w:cs="Arial"/>
          <w:u w:val="single"/>
        </w:rPr>
      </w:pPr>
      <w:r w:rsidRPr="009F4A17">
        <w:rPr>
          <w:rFonts w:ascii="Arial" w:hAnsi="Arial" w:cs="Arial"/>
          <w:u w:val="single"/>
        </w:rPr>
        <w:t>Contents Page</w:t>
      </w:r>
    </w:p>
    <w:p w14:paraId="0344E05A" w14:textId="1D6C9B19" w:rsidR="00762A0D" w:rsidRPr="009F4A17" w:rsidRDefault="00762A0D" w:rsidP="00A05D8D">
      <w:pPr>
        <w:spacing w:line="360" w:lineRule="auto"/>
        <w:jc w:val="both"/>
        <w:rPr>
          <w:rFonts w:ascii="Arial" w:hAnsi="Arial" w:cs="Arial"/>
        </w:rPr>
      </w:pPr>
    </w:p>
    <w:p w14:paraId="6A86D14A" w14:textId="061D1523" w:rsidR="009A2DDC" w:rsidRPr="009F4A17" w:rsidRDefault="00201634" w:rsidP="00A05D8D">
      <w:pPr>
        <w:pStyle w:val="ListParagraph"/>
        <w:numPr>
          <w:ilvl w:val="0"/>
          <w:numId w:val="11"/>
        </w:numPr>
        <w:spacing w:line="360" w:lineRule="auto"/>
        <w:jc w:val="both"/>
        <w:rPr>
          <w:rFonts w:ascii="Arial" w:hAnsi="Arial" w:cs="Arial"/>
        </w:rPr>
      </w:pPr>
      <w:r w:rsidRPr="009F4A17">
        <w:rPr>
          <w:rFonts w:ascii="Arial" w:hAnsi="Arial" w:cs="Arial"/>
        </w:rPr>
        <w:t>Cover page</w:t>
      </w:r>
    </w:p>
    <w:p w14:paraId="24C09FEE" w14:textId="77777777" w:rsidR="00515AE3" w:rsidRPr="009F4A17" w:rsidRDefault="00515AE3" w:rsidP="00A05D8D">
      <w:pPr>
        <w:pStyle w:val="ListParagraph"/>
        <w:spacing w:line="360" w:lineRule="auto"/>
        <w:jc w:val="both"/>
        <w:rPr>
          <w:rFonts w:ascii="Arial" w:hAnsi="Arial" w:cs="Arial"/>
          <w:highlight w:val="yellow"/>
        </w:rPr>
      </w:pPr>
    </w:p>
    <w:p w14:paraId="2363A4EF" w14:textId="13A37E2C" w:rsidR="00EB1F64" w:rsidRPr="009F4A17" w:rsidRDefault="009A2DDC" w:rsidP="00A05D8D">
      <w:pPr>
        <w:pStyle w:val="ListParagraph"/>
        <w:numPr>
          <w:ilvl w:val="0"/>
          <w:numId w:val="11"/>
        </w:numPr>
        <w:spacing w:line="360" w:lineRule="auto"/>
        <w:jc w:val="both"/>
        <w:rPr>
          <w:rFonts w:ascii="Arial" w:hAnsi="Arial" w:cs="Arial"/>
        </w:rPr>
      </w:pPr>
      <w:r w:rsidRPr="009F4A17">
        <w:rPr>
          <w:rFonts w:ascii="Arial" w:hAnsi="Arial" w:cs="Arial"/>
        </w:rPr>
        <w:t>Executive Summary</w:t>
      </w:r>
    </w:p>
    <w:p w14:paraId="1A26B565" w14:textId="77777777" w:rsidR="00463542" w:rsidRPr="009F4A17" w:rsidRDefault="00463542" w:rsidP="00A05D8D">
      <w:pPr>
        <w:spacing w:line="360" w:lineRule="auto"/>
        <w:jc w:val="both"/>
        <w:rPr>
          <w:rFonts w:ascii="Arial" w:hAnsi="Arial" w:cs="Arial"/>
        </w:rPr>
      </w:pPr>
    </w:p>
    <w:p w14:paraId="388C2421" w14:textId="0B9B5AC2" w:rsidR="00931EB9" w:rsidRPr="009F4A17" w:rsidRDefault="00832727" w:rsidP="00A05D8D">
      <w:pPr>
        <w:pStyle w:val="ListParagraph"/>
        <w:numPr>
          <w:ilvl w:val="0"/>
          <w:numId w:val="11"/>
        </w:numPr>
        <w:spacing w:line="360" w:lineRule="auto"/>
        <w:jc w:val="both"/>
        <w:rPr>
          <w:rFonts w:ascii="Arial" w:hAnsi="Arial" w:cs="Arial"/>
        </w:rPr>
      </w:pPr>
      <w:r w:rsidRPr="009F4A17">
        <w:rPr>
          <w:rFonts w:ascii="Arial" w:hAnsi="Arial" w:cs="Arial"/>
        </w:rPr>
        <w:t xml:space="preserve">Contents </w:t>
      </w:r>
      <w:r w:rsidR="00EB1F64" w:rsidRPr="009F4A17">
        <w:rPr>
          <w:rFonts w:ascii="Arial" w:hAnsi="Arial" w:cs="Arial"/>
        </w:rPr>
        <w:t>P</w:t>
      </w:r>
      <w:r w:rsidRPr="009F4A17">
        <w:rPr>
          <w:rFonts w:ascii="Arial" w:hAnsi="Arial" w:cs="Arial"/>
        </w:rPr>
        <w:t>age</w:t>
      </w:r>
    </w:p>
    <w:p w14:paraId="46092882" w14:textId="77777777" w:rsidR="009E7F32" w:rsidRPr="009F4A17" w:rsidRDefault="009E7F32" w:rsidP="00A05D8D">
      <w:pPr>
        <w:pStyle w:val="ListParagraph"/>
        <w:spacing w:line="360" w:lineRule="auto"/>
        <w:jc w:val="both"/>
        <w:rPr>
          <w:rFonts w:ascii="Arial" w:hAnsi="Arial" w:cs="Arial"/>
        </w:rPr>
      </w:pPr>
    </w:p>
    <w:p w14:paraId="42E55074" w14:textId="77777777" w:rsidR="005D7A31" w:rsidRPr="009F4A17" w:rsidRDefault="00A759E0" w:rsidP="00A05D8D">
      <w:pPr>
        <w:pStyle w:val="ListParagraph"/>
        <w:numPr>
          <w:ilvl w:val="0"/>
          <w:numId w:val="11"/>
        </w:numPr>
        <w:spacing w:line="360" w:lineRule="auto"/>
        <w:jc w:val="both"/>
        <w:rPr>
          <w:rFonts w:ascii="Arial" w:hAnsi="Arial" w:cs="Arial"/>
        </w:rPr>
      </w:pPr>
      <w:r w:rsidRPr="009F4A17">
        <w:rPr>
          <w:rFonts w:ascii="Arial" w:hAnsi="Arial" w:cs="Arial"/>
        </w:rPr>
        <w:t>Introduction</w:t>
      </w:r>
    </w:p>
    <w:p w14:paraId="724C569E" w14:textId="77777777" w:rsidR="005D7A31" w:rsidRPr="009F4A17" w:rsidRDefault="005D7A31" w:rsidP="00A05D8D">
      <w:pPr>
        <w:pStyle w:val="ListParagraph"/>
        <w:spacing w:line="360" w:lineRule="auto"/>
        <w:jc w:val="both"/>
        <w:rPr>
          <w:rFonts w:ascii="Arial" w:hAnsi="Arial" w:cs="Arial"/>
        </w:rPr>
      </w:pPr>
    </w:p>
    <w:p w14:paraId="13755BD5" w14:textId="33D928C0" w:rsidR="00391305" w:rsidRPr="009F4A17" w:rsidRDefault="005D7A31" w:rsidP="00A05D8D">
      <w:pPr>
        <w:pStyle w:val="ListParagraph"/>
        <w:numPr>
          <w:ilvl w:val="0"/>
          <w:numId w:val="11"/>
        </w:numPr>
        <w:spacing w:line="360" w:lineRule="auto"/>
        <w:jc w:val="both"/>
        <w:rPr>
          <w:rFonts w:ascii="Arial" w:hAnsi="Arial" w:cs="Arial"/>
        </w:rPr>
      </w:pPr>
      <w:r w:rsidRPr="009F4A17">
        <w:rPr>
          <w:rFonts w:ascii="Arial" w:hAnsi="Arial" w:cs="Arial"/>
        </w:rPr>
        <w:t>A</w:t>
      </w:r>
      <w:r w:rsidR="00A759E0" w:rsidRPr="009F4A17">
        <w:rPr>
          <w:rFonts w:ascii="Arial" w:hAnsi="Arial" w:cs="Arial"/>
        </w:rPr>
        <w:t xml:space="preserve"> </w:t>
      </w:r>
      <w:r w:rsidR="002B7D85" w:rsidRPr="009F4A17">
        <w:rPr>
          <w:rFonts w:ascii="Arial" w:hAnsi="Arial" w:cs="Arial"/>
        </w:rPr>
        <w:t>- Hotel</w:t>
      </w:r>
      <w:r w:rsidR="00591342" w:rsidRPr="009F4A17">
        <w:rPr>
          <w:rFonts w:ascii="Arial" w:hAnsi="Arial" w:cs="Arial"/>
        </w:rPr>
        <w:t xml:space="preserve"> based in </w:t>
      </w:r>
      <w:r w:rsidR="004418F9" w:rsidRPr="009F4A17">
        <w:rPr>
          <w:rFonts w:ascii="Arial" w:hAnsi="Arial" w:cs="Arial"/>
        </w:rPr>
        <w:t>Spain</w:t>
      </w:r>
    </w:p>
    <w:p w14:paraId="1850AD42" w14:textId="77777777" w:rsidR="00391305" w:rsidRPr="009F4A17" w:rsidRDefault="00391305" w:rsidP="00A05D8D">
      <w:pPr>
        <w:pStyle w:val="ListParagraph"/>
        <w:spacing w:line="360" w:lineRule="auto"/>
        <w:jc w:val="both"/>
        <w:rPr>
          <w:rFonts w:ascii="Arial" w:hAnsi="Arial" w:cs="Arial"/>
        </w:rPr>
      </w:pPr>
    </w:p>
    <w:p w14:paraId="539A6858" w14:textId="5B818B50" w:rsidR="00E00295" w:rsidRPr="009F4A17" w:rsidRDefault="00972C33" w:rsidP="00A05D8D">
      <w:pPr>
        <w:pStyle w:val="ListParagraph"/>
        <w:numPr>
          <w:ilvl w:val="0"/>
          <w:numId w:val="11"/>
        </w:numPr>
        <w:spacing w:line="360" w:lineRule="auto"/>
        <w:jc w:val="both"/>
        <w:rPr>
          <w:rFonts w:ascii="Arial" w:hAnsi="Arial" w:cs="Arial"/>
        </w:rPr>
      </w:pPr>
      <w:r w:rsidRPr="009F4A17">
        <w:rPr>
          <w:rFonts w:ascii="Arial" w:hAnsi="Arial" w:cs="Arial"/>
        </w:rPr>
        <w:t xml:space="preserve">B </w:t>
      </w:r>
      <w:r w:rsidR="002B7D85" w:rsidRPr="009F4A17">
        <w:rPr>
          <w:rFonts w:ascii="Arial" w:hAnsi="Arial" w:cs="Arial"/>
        </w:rPr>
        <w:t>- Guests</w:t>
      </w:r>
      <w:r w:rsidR="00E00295" w:rsidRPr="009F4A17">
        <w:rPr>
          <w:rFonts w:ascii="Arial" w:hAnsi="Arial" w:cs="Arial"/>
        </w:rPr>
        <w:t xml:space="preserve"> </w:t>
      </w:r>
      <w:r w:rsidR="004418F9" w:rsidRPr="009F4A17">
        <w:rPr>
          <w:rFonts w:ascii="Arial" w:hAnsi="Arial" w:cs="Arial"/>
        </w:rPr>
        <w:t xml:space="preserve">from </w:t>
      </w:r>
      <w:r w:rsidR="00591342" w:rsidRPr="009F4A17">
        <w:rPr>
          <w:rFonts w:ascii="Arial" w:hAnsi="Arial" w:cs="Arial"/>
        </w:rPr>
        <w:t>Bangladesh</w:t>
      </w:r>
      <w:r w:rsidR="00B74CCA" w:rsidRPr="009F4A17">
        <w:rPr>
          <w:rFonts w:ascii="Arial" w:hAnsi="Arial" w:cs="Arial"/>
        </w:rPr>
        <w:t>, Bengali culture</w:t>
      </w:r>
      <w:r w:rsidR="005E7AA9" w:rsidRPr="009F4A17">
        <w:rPr>
          <w:rFonts w:ascii="Arial" w:hAnsi="Arial" w:cs="Arial"/>
        </w:rPr>
        <w:t xml:space="preserve"> (Islamic Faith)</w:t>
      </w:r>
    </w:p>
    <w:p w14:paraId="7BC7AD17" w14:textId="77777777" w:rsidR="009E7F32" w:rsidRPr="009F4A17" w:rsidRDefault="009E7F32" w:rsidP="00A05D8D">
      <w:pPr>
        <w:pStyle w:val="ListParagraph"/>
        <w:spacing w:line="360" w:lineRule="auto"/>
        <w:jc w:val="both"/>
        <w:rPr>
          <w:rFonts w:ascii="Arial" w:hAnsi="Arial" w:cs="Arial"/>
        </w:rPr>
      </w:pPr>
    </w:p>
    <w:p w14:paraId="05E868D5" w14:textId="3FBDDB01" w:rsidR="0068707E" w:rsidRPr="009F4A17" w:rsidRDefault="00F63C7D" w:rsidP="00A05D8D">
      <w:pPr>
        <w:pStyle w:val="ListParagraph"/>
        <w:numPr>
          <w:ilvl w:val="0"/>
          <w:numId w:val="11"/>
        </w:numPr>
        <w:spacing w:line="360" w:lineRule="auto"/>
        <w:jc w:val="both"/>
        <w:rPr>
          <w:rFonts w:ascii="Arial" w:hAnsi="Arial" w:cs="Arial"/>
        </w:rPr>
      </w:pPr>
      <w:r w:rsidRPr="009F4A17">
        <w:rPr>
          <w:rFonts w:ascii="Arial" w:hAnsi="Arial" w:cs="Arial"/>
        </w:rPr>
        <w:t>Cultural</w:t>
      </w:r>
      <w:r w:rsidR="00A36060" w:rsidRPr="009F4A17">
        <w:rPr>
          <w:rFonts w:ascii="Arial" w:hAnsi="Arial" w:cs="Arial"/>
        </w:rPr>
        <w:t xml:space="preserve"> difference</w:t>
      </w:r>
    </w:p>
    <w:p w14:paraId="0AE4289A" w14:textId="77777777" w:rsidR="009E7F32" w:rsidRPr="009F4A17" w:rsidRDefault="009E7F32" w:rsidP="00A05D8D">
      <w:pPr>
        <w:spacing w:line="360" w:lineRule="auto"/>
        <w:jc w:val="both"/>
        <w:rPr>
          <w:rFonts w:ascii="Arial" w:hAnsi="Arial" w:cs="Arial"/>
        </w:rPr>
      </w:pPr>
    </w:p>
    <w:p w14:paraId="3BFF02E0" w14:textId="46C183C1" w:rsidR="006241F5" w:rsidRPr="009F4A17" w:rsidRDefault="00376C53" w:rsidP="00A05D8D">
      <w:pPr>
        <w:pStyle w:val="ListParagraph"/>
        <w:numPr>
          <w:ilvl w:val="0"/>
          <w:numId w:val="11"/>
        </w:numPr>
        <w:spacing w:line="360" w:lineRule="auto"/>
        <w:jc w:val="both"/>
        <w:rPr>
          <w:rFonts w:ascii="Arial" w:hAnsi="Arial" w:cs="Arial"/>
        </w:rPr>
      </w:pPr>
      <w:r w:rsidRPr="009F4A17">
        <w:rPr>
          <w:rFonts w:ascii="Arial" w:hAnsi="Arial" w:cs="Arial"/>
        </w:rPr>
        <w:t>Cultural difference</w:t>
      </w:r>
      <w:r w:rsidR="00CE2C60" w:rsidRPr="009F4A17">
        <w:rPr>
          <w:rFonts w:ascii="Arial" w:hAnsi="Arial" w:cs="Arial"/>
        </w:rPr>
        <w:t>, Dimensions.</w:t>
      </w:r>
    </w:p>
    <w:p w14:paraId="411E2A62" w14:textId="77777777" w:rsidR="006241F5" w:rsidRPr="009F4A17" w:rsidRDefault="006241F5" w:rsidP="00A05D8D">
      <w:pPr>
        <w:pStyle w:val="ListParagraph"/>
        <w:spacing w:line="360" w:lineRule="auto"/>
        <w:jc w:val="both"/>
        <w:rPr>
          <w:rFonts w:ascii="Arial" w:hAnsi="Arial" w:cs="Arial"/>
        </w:rPr>
      </w:pPr>
    </w:p>
    <w:p w14:paraId="11821381" w14:textId="30A89ABF" w:rsidR="0068707E" w:rsidRPr="009F4A17" w:rsidRDefault="0068707E" w:rsidP="00A05D8D">
      <w:pPr>
        <w:pStyle w:val="ListParagraph"/>
        <w:numPr>
          <w:ilvl w:val="0"/>
          <w:numId w:val="11"/>
        </w:numPr>
        <w:spacing w:line="360" w:lineRule="auto"/>
        <w:jc w:val="both"/>
        <w:rPr>
          <w:rFonts w:ascii="Arial" w:hAnsi="Arial" w:cs="Arial"/>
        </w:rPr>
      </w:pPr>
      <w:r w:rsidRPr="009F4A17">
        <w:rPr>
          <w:rFonts w:ascii="Arial" w:hAnsi="Arial" w:cs="Arial"/>
        </w:rPr>
        <w:t xml:space="preserve">Hotel </w:t>
      </w:r>
      <w:r w:rsidR="007356CD" w:rsidRPr="009F4A17">
        <w:rPr>
          <w:rFonts w:ascii="Arial" w:hAnsi="Arial" w:cs="Arial"/>
        </w:rPr>
        <w:t xml:space="preserve">handbook </w:t>
      </w:r>
    </w:p>
    <w:p w14:paraId="5C41802B" w14:textId="77777777" w:rsidR="009E7F32" w:rsidRPr="009F4A17" w:rsidRDefault="009E7F32" w:rsidP="00A05D8D">
      <w:pPr>
        <w:pStyle w:val="ListParagraph"/>
        <w:spacing w:line="360" w:lineRule="auto"/>
        <w:jc w:val="both"/>
        <w:rPr>
          <w:rFonts w:ascii="Arial" w:hAnsi="Arial" w:cs="Arial"/>
        </w:rPr>
      </w:pPr>
    </w:p>
    <w:p w14:paraId="2D866D65" w14:textId="2D6F00EB" w:rsidR="00BE42DA" w:rsidRPr="009F4A17" w:rsidRDefault="00B85670" w:rsidP="00A05D8D">
      <w:pPr>
        <w:pStyle w:val="ListParagraph"/>
        <w:numPr>
          <w:ilvl w:val="0"/>
          <w:numId w:val="11"/>
        </w:numPr>
        <w:spacing w:line="360" w:lineRule="auto"/>
        <w:jc w:val="both"/>
        <w:rPr>
          <w:rFonts w:ascii="Arial" w:hAnsi="Arial" w:cs="Arial"/>
        </w:rPr>
      </w:pPr>
      <w:r w:rsidRPr="009F4A17">
        <w:rPr>
          <w:rFonts w:ascii="Arial" w:hAnsi="Arial" w:cs="Arial"/>
        </w:rPr>
        <w:t xml:space="preserve">Conclusion and </w:t>
      </w:r>
      <w:r w:rsidR="00611429" w:rsidRPr="009F4A17">
        <w:rPr>
          <w:rFonts w:ascii="Arial" w:hAnsi="Arial" w:cs="Arial"/>
        </w:rPr>
        <w:t>R</w:t>
      </w:r>
      <w:r w:rsidR="00A32243" w:rsidRPr="009F4A17">
        <w:rPr>
          <w:rFonts w:ascii="Arial" w:hAnsi="Arial" w:cs="Arial"/>
        </w:rPr>
        <w:t>ecommendatio</w:t>
      </w:r>
      <w:r w:rsidR="00611429" w:rsidRPr="009F4A17">
        <w:rPr>
          <w:rFonts w:ascii="Arial" w:hAnsi="Arial" w:cs="Arial"/>
        </w:rPr>
        <w:t xml:space="preserve">n </w:t>
      </w:r>
    </w:p>
    <w:p w14:paraId="19A2FD94" w14:textId="77777777" w:rsidR="00BE42DA" w:rsidRPr="009F4A17" w:rsidRDefault="00BE42DA" w:rsidP="00A05D8D">
      <w:pPr>
        <w:spacing w:line="360" w:lineRule="auto"/>
        <w:jc w:val="both"/>
        <w:rPr>
          <w:rFonts w:ascii="Arial" w:hAnsi="Arial" w:cs="Arial"/>
        </w:rPr>
      </w:pPr>
    </w:p>
    <w:p w14:paraId="4E178B1B" w14:textId="35C9779A" w:rsidR="009A2DDC" w:rsidRPr="009F4A17" w:rsidRDefault="00D5402F" w:rsidP="00A05D8D">
      <w:pPr>
        <w:pStyle w:val="ListParagraph"/>
        <w:numPr>
          <w:ilvl w:val="0"/>
          <w:numId w:val="11"/>
        </w:numPr>
        <w:spacing w:line="360" w:lineRule="auto"/>
        <w:jc w:val="both"/>
        <w:rPr>
          <w:rFonts w:ascii="Arial" w:hAnsi="Arial" w:cs="Arial"/>
        </w:rPr>
      </w:pPr>
      <w:r w:rsidRPr="009F4A17">
        <w:rPr>
          <w:rFonts w:ascii="Arial" w:hAnsi="Arial" w:cs="Arial"/>
        </w:rPr>
        <w:t>Bibliography</w:t>
      </w:r>
    </w:p>
    <w:p w14:paraId="0A02C024" w14:textId="77777777" w:rsidR="00605FFA" w:rsidRPr="009F4A17" w:rsidRDefault="00605FFA" w:rsidP="00A05D8D">
      <w:pPr>
        <w:pStyle w:val="ListParagraph"/>
        <w:spacing w:line="360" w:lineRule="auto"/>
        <w:jc w:val="both"/>
        <w:rPr>
          <w:rFonts w:ascii="Arial" w:hAnsi="Arial" w:cs="Arial"/>
        </w:rPr>
      </w:pPr>
    </w:p>
    <w:p w14:paraId="0CFE11EF" w14:textId="35A78B7E" w:rsidR="00605FFA" w:rsidRPr="009F4A17" w:rsidRDefault="00605FFA" w:rsidP="00A05D8D">
      <w:pPr>
        <w:pStyle w:val="ListParagraph"/>
        <w:numPr>
          <w:ilvl w:val="0"/>
          <w:numId w:val="11"/>
        </w:numPr>
        <w:spacing w:line="360" w:lineRule="auto"/>
        <w:jc w:val="both"/>
        <w:rPr>
          <w:rFonts w:ascii="Arial" w:hAnsi="Arial" w:cs="Arial"/>
        </w:rPr>
      </w:pPr>
      <w:r w:rsidRPr="009F4A17">
        <w:rPr>
          <w:rFonts w:ascii="Arial" w:hAnsi="Arial" w:cs="Arial"/>
        </w:rPr>
        <w:t>Bibliography</w:t>
      </w:r>
    </w:p>
    <w:p w14:paraId="6152F7D9" w14:textId="46FB1CE2" w:rsidR="00762A0D" w:rsidRPr="009F4A17" w:rsidRDefault="00762A0D" w:rsidP="00A05D8D">
      <w:pPr>
        <w:spacing w:line="360" w:lineRule="auto"/>
        <w:jc w:val="both"/>
        <w:rPr>
          <w:rFonts w:ascii="Arial" w:hAnsi="Arial" w:cs="Arial"/>
        </w:rPr>
      </w:pPr>
    </w:p>
    <w:p w14:paraId="2A8FEB96" w14:textId="6E4D9907" w:rsidR="00762A0D" w:rsidRPr="009F4A17" w:rsidRDefault="00762A0D" w:rsidP="00A05D8D">
      <w:pPr>
        <w:spacing w:line="360" w:lineRule="auto"/>
        <w:jc w:val="both"/>
        <w:rPr>
          <w:rFonts w:ascii="Arial" w:hAnsi="Arial" w:cs="Arial"/>
        </w:rPr>
      </w:pPr>
    </w:p>
    <w:p w14:paraId="31F4A2F2" w14:textId="111BEC11" w:rsidR="00762A0D" w:rsidRPr="009F4A17" w:rsidRDefault="00762A0D" w:rsidP="00A05D8D">
      <w:pPr>
        <w:spacing w:line="360" w:lineRule="auto"/>
        <w:jc w:val="both"/>
        <w:rPr>
          <w:rFonts w:ascii="Arial" w:hAnsi="Arial" w:cs="Arial"/>
        </w:rPr>
      </w:pPr>
    </w:p>
    <w:p w14:paraId="773C0CF5" w14:textId="55CA0977" w:rsidR="00762A0D" w:rsidRPr="009A2ADC" w:rsidRDefault="00762A0D">
      <w:pPr>
        <w:rPr>
          <w:rFonts w:ascii="Arial" w:hAnsi="Arial" w:cs="Arial"/>
        </w:rPr>
      </w:pPr>
    </w:p>
    <w:p w14:paraId="42D9FAD0" w14:textId="3F77DC92" w:rsidR="00762A0D" w:rsidRPr="009A2ADC" w:rsidRDefault="00762A0D">
      <w:pPr>
        <w:rPr>
          <w:rFonts w:ascii="Arial" w:hAnsi="Arial" w:cs="Arial"/>
        </w:rPr>
      </w:pPr>
    </w:p>
    <w:p w14:paraId="7455B32A" w14:textId="16C74234" w:rsidR="00762A0D" w:rsidRPr="009A2ADC" w:rsidRDefault="00762A0D">
      <w:pPr>
        <w:rPr>
          <w:rFonts w:ascii="Arial" w:hAnsi="Arial" w:cs="Arial"/>
        </w:rPr>
      </w:pPr>
    </w:p>
    <w:p w14:paraId="754386C0" w14:textId="3A9566FE" w:rsidR="00762A0D" w:rsidRPr="009A2ADC" w:rsidRDefault="00762A0D">
      <w:pPr>
        <w:rPr>
          <w:rFonts w:ascii="Arial" w:hAnsi="Arial" w:cs="Arial"/>
        </w:rPr>
      </w:pPr>
    </w:p>
    <w:p w14:paraId="109CDFD7" w14:textId="5FACB24D" w:rsidR="00762A0D" w:rsidRDefault="00762A0D">
      <w:pPr>
        <w:rPr>
          <w:rFonts w:ascii="Arial" w:hAnsi="Arial" w:cs="Arial"/>
        </w:rPr>
      </w:pPr>
    </w:p>
    <w:p w14:paraId="7F4123B0" w14:textId="0103107A" w:rsidR="000C70BA" w:rsidRDefault="000C70BA">
      <w:pPr>
        <w:rPr>
          <w:rFonts w:ascii="Arial" w:hAnsi="Arial" w:cs="Arial"/>
        </w:rPr>
      </w:pPr>
    </w:p>
    <w:p w14:paraId="6D9BBD68" w14:textId="0ABE3B9E" w:rsidR="000C70BA" w:rsidRDefault="000C70BA">
      <w:pPr>
        <w:rPr>
          <w:rFonts w:ascii="Arial" w:hAnsi="Arial" w:cs="Arial"/>
        </w:rPr>
      </w:pPr>
    </w:p>
    <w:p w14:paraId="3F01CC94" w14:textId="43121BBD" w:rsidR="000C70BA" w:rsidRDefault="000C70BA">
      <w:pPr>
        <w:rPr>
          <w:rFonts w:ascii="Arial" w:hAnsi="Arial" w:cs="Arial"/>
        </w:rPr>
      </w:pPr>
    </w:p>
    <w:p w14:paraId="28BEF090" w14:textId="401F820E" w:rsidR="000C70BA" w:rsidRDefault="000C70BA">
      <w:pPr>
        <w:rPr>
          <w:rFonts w:ascii="Arial" w:hAnsi="Arial" w:cs="Arial"/>
        </w:rPr>
      </w:pPr>
    </w:p>
    <w:p w14:paraId="13CD2057" w14:textId="3F5E677F" w:rsidR="000C70BA" w:rsidRDefault="000C70BA">
      <w:pPr>
        <w:rPr>
          <w:rFonts w:ascii="Arial" w:hAnsi="Arial" w:cs="Arial"/>
        </w:rPr>
      </w:pPr>
    </w:p>
    <w:p w14:paraId="23B54E54" w14:textId="7D8AA229" w:rsidR="000C70BA" w:rsidRDefault="000C70BA">
      <w:pPr>
        <w:rPr>
          <w:rFonts w:ascii="Arial" w:hAnsi="Arial" w:cs="Arial"/>
        </w:rPr>
      </w:pPr>
    </w:p>
    <w:p w14:paraId="4A7C0132" w14:textId="1246B036" w:rsidR="000C70BA" w:rsidRDefault="000C70BA">
      <w:pPr>
        <w:rPr>
          <w:rFonts w:ascii="Arial" w:hAnsi="Arial" w:cs="Arial"/>
        </w:rPr>
      </w:pPr>
    </w:p>
    <w:p w14:paraId="3CE2C150" w14:textId="621EEEA8" w:rsidR="000C70BA" w:rsidRDefault="000C70BA">
      <w:pPr>
        <w:rPr>
          <w:rFonts w:ascii="Arial" w:hAnsi="Arial" w:cs="Arial"/>
        </w:rPr>
      </w:pPr>
    </w:p>
    <w:p w14:paraId="57B67FA4" w14:textId="77777777" w:rsidR="000C70BA" w:rsidRPr="009A2ADC" w:rsidRDefault="000C70BA">
      <w:pPr>
        <w:rPr>
          <w:rFonts w:ascii="Arial" w:hAnsi="Arial" w:cs="Arial"/>
        </w:rPr>
      </w:pPr>
    </w:p>
    <w:p w14:paraId="61C5C011" w14:textId="7A663A8B" w:rsidR="00762A0D" w:rsidRPr="009A2ADC" w:rsidRDefault="00762A0D">
      <w:pPr>
        <w:rPr>
          <w:rFonts w:ascii="Arial" w:hAnsi="Arial" w:cs="Arial"/>
        </w:rPr>
      </w:pPr>
    </w:p>
    <w:p w14:paraId="06C614C1" w14:textId="352F818B" w:rsidR="00762A0D" w:rsidRPr="004C6920" w:rsidRDefault="004C6920" w:rsidP="001B5A5B">
      <w:pPr>
        <w:spacing w:line="360" w:lineRule="auto"/>
        <w:jc w:val="both"/>
        <w:rPr>
          <w:rFonts w:ascii="Arial" w:hAnsi="Arial" w:cs="Arial"/>
          <w:u w:val="single"/>
        </w:rPr>
      </w:pPr>
      <w:r w:rsidRPr="004C6920">
        <w:rPr>
          <w:rFonts w:ascii="Arial" w:hAnsi="Arial" w:cs="Arial"/>
          <w:u w:val="single"/>
        </w:rPr>
        <w:t>Introduction</w:t>
      </w:r>
    </w:p>
    <w:p w14:paraId="212029CA" w14:textId="69EFE5A6" w:rsidR="00762A0D" w:rsidRPr="009A2ADC" w:rsidRDefault="00762A0D" w:rsidP="001B5A5B">
      <w:pPr>
        <w:spacing w:line="360" w:lineRule="auto"/>
        <w:jc w:val="both"/>
        <w:rPr>
          <w:rFonts w:ascii="Arial" w:hAnsi="Arial" w:cs="Arial"/>
        </w:rPr>
      </w:pPr>
    </w:p>
    <w:p w14:paraId="21CE9AC3" w14:textId="4B5305BE" w:rsidR="00762A0D" w:rsidRDefault="00762A0D" w:rsidP="001B5A5B">
      <w:pPr>
        <w:spacing w:line="360" w:lineRule="auto"/>
        <w:jc w:val="both"/>
        <w:rPr>
          <w:rFonts w:ascii="Arial" w:hAnsi="Arial" w:cs="Arial"/>
        </w:rPr>
      </w:pPr>
    </w:p>
    <w:p w14:paraId="4B1034DF" w14:textId="4864DDB5" w:rsidR="004C6920" w:rsidRDefault="004A1F10" w:rsidP="001B5A5B">
      <w:pPr>
        <w:spacing w:line="360" w:lineRule="auto"/>
        <w:jc w:val="both"/>
        <w:rPr>
          <w:rFonts w:ascii="Arial" w:hAnsi="Arial" w:cs="Arial"/>
        </w:rPr>
      </w:pPr>
      <w:r>
        <w:rPr>
          <w:rFonts w:ascii="Arial" w:hAnsi="Arial" w:cs="Arial"/>
        </w:rPr>
        <w:t>Country A-</w:t>
      </w:r>
      <w:r w:rsidR="00E3041C">
        <w:rPr>
          <w:rFonts w:ascii="Arial" w:hAnsi="Arial" w:cs="Arial"/>
        </w:rPr>
        <w:t xml:space="preserve"> hotel </w:t>
      </w:r>
      <w:r w:rsidR="009B7DC6">
        <w:rPr>
          <w:rFonts w:ascii="Arial" w:hAnsi="Arial" w:cs="Arial"/>
        </w:rPr>
        <w:t>destination is</w:t>
      </w:r>
      <w:r w:rsidR="000A2C37">
        <w:rPr>
          <w:rFonts w:ascii="Arial" w:hAnsi="Arial" w:cs="Arial"/>
        </w:rPr>
        <w:t xml:space="preserve"> </w:t>
      </w:r>
      <w:r w:rsidR="009B7DC6">
        <w:rPr>
          <w:rFonts w:ascii="Arial" w:hAnsi="Arial" w:cs="Arial"/>
        </w:rPr>
        <w:t>‘</w:t>
      </w:r>
      <w:r w:rsidR="00D7525D">
        <w:rPr>
          <w:rFonts w:ascii="Arial" w:hAnsi="Arial" w:cs="Arial"/>
        </w:rPr>
        <w:t>Spain</w:t>
      </w:r>
      <w:r w:rsidR="009B7DC6">
        <w:rPr>
          <w:rFonts w:ascii="Arial" w:hAnsi="Arial" w:cs="Arial"/>
        </w:rPr>
        <w:t xml:space="preserve">’, </w:t>
      </w:r>
      <w:r w:rsidR="001F6904">
        <w:rPr>
          <w:rFonts w:ascii="Arial" w:hAnsi="Arial" w:cs="Arial"/>
        </w:rPr>
        <w:t xml:space="preserve">Country B- </w:t>
      </w:r>
      <w:r w:rsidR="00FA0AB4">
        <w:rPr>
          <w:rFonts w:ascii="Arial" w:hAnsi="Arial" w:cs="Arial"/>
        </w:rPr>
        <w:t xml:space="preserve">Oversees guest arriving from </w:t>
      </w:r>
      <w:r w:rsidR="00B67A32">
        <w:rPr>
          <w:rFonts w:ascii="Arial" w:hAnsi="Arial" w:cs="Arial"/>
        </w:rPr>
        <w:t>Bangladesh</w:t>
      </w:r>
      <w:r w:rsidR="006B7B87">
        <w:rPr>
          <w:rFonts w:ascii="Arial" w:hAnsi="Arial" w:cs="Arial"/>
        </w:rPr>
        <w:t>. S</w:t>
      </w:r>
      <w:r w:rsidR="00B74FAD">
        <w:rPr>
          <w:rFonts w:ascii="Arial" w:hAnsi="Arial" w:cs="Arial"/>
        </w:rPr>
        <w:t xml:space="preserve">taff </w:t>
      </w:r>
      <w:r w:rsidR="00D069EC">
        <w:rPr>
          <w:rFonts w:ascii="Arial" w:hAnsi="Arial" w:cs="Arial"/>
        </w:rPr>
        <w:t xml:space="preserve">are </w:t>
      </w:r>
      <w:r w:rsidR="00B74FAD">
        <w:rPr>
          <w:rFonts w:ascii="Arial" w:hAnsi="Arial" w:cs="Arial"/>
        </w:rPr>
        <w:t xml:space="preserve">to manage </w:t>
      </w:r>
      <w:r w:rsidR="00B67A32">
        <w:rPr>
          <w:rFonts w:ascii="Arial" w:hAnsi="Arial" w:cs="Arial"/>
        </w:rPr>
        <w:t>guest services</w:t>
      </w:r>
      <w:r w:rsidR="00A350D8">
        <w:rPr>
          <w:rFonts w:ascii="Arial" w:hAnsi="Arial" w:cs="Arial"/>
        </w:rPr>
        <w:t xml:space="preserve"> to</w:t>
      </w:r>
      <w:r w:rsidR="00A96C25">
        <w:rPr>
          <w:rFonts w:ascii="Arial" w:hAnsi="Arial" w:cs="Arial"/>
        </w:rPr>
        <w:t xml:space="preserve"> accommodate and welcome guests</w:t>
      </w:r>
      <w:r w:rsidR="00B67A32">
        <w:rPr>
          <w:rFonts w:ascii="Arial" w:hAnsi="Arial" w:cs="Arial"/>
        </w:rPr>
        <w:t xml:space="preserve"> for </w:t>
      </w:r>
      <w:r w:rsidR="000F66A3">
        <w:rPr>
          <w:rFonts w:ascii="Arial" w:hAnsi="Arial" w:cs="Arial"/>
        </w:rPr>
        <w:t xml:space="preserve">cultural </w:t>
      </w:r>
      <w:r w:rsidR="0036564D">
        <w:rPr>
          <w:rFonts w:ascii="Arial" w:hAnsi="Arial" w:cs="Arial"/>
        </w:rPr>
        <w:t>differences</w:t>
      </w:r>
      <w:r w:rsidR="00431667">
        <w:rPr>
          <w:rFonts w:ascii="Arial" w:hAnsi="Arial" w:cs="Arial"/>
        </w:rPr>
        <w:t>.</w:t>
      </w:r>
      <w:r w:rsidR="00454822">
        <w:rPr>
          <w:rFonts w:ascii="Arial" w:hAnsi="Arial" w:cs="Arial"/>
        </w:rPr>
        <w:t xml:space="preserve"> </w:t>
      </w:r>
      <w:r w:rsidR="00A96C25">
        <w:rPr>
          <w:rFonts w:ascii="Arial" w:hAnsi="Arial" w:cs="Arial"/>
        </w:rPr>
        <w:t>Culture and</w:t>
      </w:r>
      <w:r w:rsidR="00F96438">
        <w:rPr>
          <w:rFonts w:ascii="Arial" w:hAnsi="Arial" w:cs="Arial"/>
        </w:rPr>
        <w:t xml:space="preserve"> traditions</w:t>
      </w:r>
      <w:r w:rsidR="006F3FBE">
        <w:rPr>
          <w:rFonts w:ascii="Arial" w:hAnsi="Arial" w:cs="Arial"/>
        </w:rPr>
        <w:t xml:space="preserve"> compared using </w:t>
      </w:r>
      <w:r w:rsidR="0084023C">
        <w:rPr>
          <w:rFonts w:ascii="Arial" w:hAnsi="Arial" w:cs="Arial"/>
        </w:rPr>
        <w:t xml:space="preserve">methods of research for </w:t>
      </w:r>
      <w:r w:rsidR="000C48A2">
        <w:rPr>
          <w:rFonts w:ascii="Arial" w:hAnsi="Arial" w:cs="Arial"/>
        </w:rPr>
        <w:t>Intercultural</w:t>
      </w:r>
      <w:r w:rsidR="0084023C">
        <w:rPr>
          <w:rFonts w:ascii="Arial" w:hAnsi="Arial" w:cs="Arial"/>
        </w:rPr>
        <w:t xml:space="preserve"> </w:t>
      </w:r>
      <w:r w:rsidR="00963F99">
        <w:rPr>
          <w:rFonts w:ascii="Arial" w:hAnsi="Arial" w:cs="Arial"/>
        </w:rPr>
        <w:t>competence,</w:t>
      </w:r>
      <w:r w:rsidR="00392F23">
        <w:rPr>
          <w:rFonts w:ascii="Arial" w:hAnsi="Arial" w:cs="Arial"/>
        </w:rPr>
        <w:t xml:space="preserve"> </w:t>
      </w:r>
      <w:r w:rsidR="004B69CF">
        <w:rPr>
          <w:rFonts w:ascii="Arial" w:hAnsi="Arial" w:cs="Arial"/>
        </w:rPr>
        <w:t>Hofstede</w:t>
      </w:r>
      <w:r w:rsidR="008F6092">
        <w:rPr>
          <w:rFonts w:ascii="Arial" w:hAnsi="Arial" w:cs="Arial"/>
        </w:rPr>
        <w:t xml:space="preserve"> (19</w:t>
      </w:r>
      <w:r w:rsidR="00185514">
        <w:rPr>
          <w:rFonts w:ascii="Arial" w:hAnsi="Arial" w:cs="Arial"/>
        </w:rPr>
        <w:t>80)</w:t>
      </w:r>
      <w:r w:rsidR="00963F99">
        <w:rPr>
          <w:rFonts w:ascii="Arial" w:hAnsi="Arial" w:cs="Arial"/>
        </w:rPr>
        <w:t xml:space="preserve"> and </w:t>
      </w:r>
      <w:r w:rsidR="00A320C4">
        <w:rPr>
          <w:rFonts w:ascii="Arial" w:hAnsi="Arial" w:cs="Arial"/>
        </w:rPr>
        <w:t>Globe</w:t>
      </w:r>
      <w:r w:rsidR="001205ED">
        <w:rPr>
          <w:rFonts w:ascii="Arial" w:hAnsi="Arial" w:cs="Arial"/>
        </w:rPr>
        <w:t xml:space="preserve"> (200</w:t>
      </w:r>
      <w:r w:rsidR="00385FD3">
        <w:rPr>
          <w:rFonts w:ascii="Arial" w:hAnsi="Arial" w:cs="Arial"/>
        </w:rPr>
        <w:t>7</w:t>
      </w:r>
      <w:r w:rsidR="001205ED">
        <w:rPr>
          <w:rFonts w:ascii="Arial" w:hAnsi="Arial" w:cs="Arial"/>
        </w:rPr>
        <w:t>)</w:t>
      </w:r>
      <w:r w:rsidR="00963F99">
        <w:rPr>
          <w:rFonts w:ascii="Arial" w:hAnsi="Arial" w:cs="Arial"/>
        </w:rPr>
        <w:t xml:space="preserve">. </w:t>
      </w:r>
      <w:r w:rsidR="00D661F3">
        <w:rPr>
          <w:rFonts w:ascii="Arial" w:hAnsi="Arial" w:cs="Arial"/>
        </w:rPr>
        <w:t xml:space="preserve">Country analysis based on </w:t>
      </w:r>
      <w:r w:rsidR="00B57AFB">
        <w:rPr>
          <w:rFonts w:ascii="Arial" w:hAnsi="Arial" w:cs="Arial"/>
        </w:rPr>
        <w:t>Spain</w:t>
      </w:r>
      <w:r w:rsidR="000C48A2">
        <w:rPr>
          <w:rFonts w:ascii="Arial" w:hAnsi="Arial" w:cs="Arial"/>
        </w:rPr>
        <w:t xml:space="preserve"> and Bangladesh</w:t>
      </w:r>
      <w:r w:rsidR="00686B9B">
        <w:rPr>
          <w:rFonts w:ascii="Arial" w:hAnsi="Arial" w:cs="Arial"/>
        </w:rPr>
        <w:t>.</w:t>
      </w:r>
      <w:r w:rsidR="00AE268F">
        <w:rPr>
          <w:rFonts w:ascii="Arial" w:hAnsi="Arial" w:cs="Arial"/>
        </w:rPr>
        <w:t xml:space="preserve"> Bangladesh has </w:t>
      </w:r>
      <w:r w:rsidR="0034603B">
        <w:rPr>
          <w:rFonts w:ascii="Arial" w:hAnsi="Arial" w:cs="Arial"/>
        </w:rPr>
        <w:t>a high</w:t>
      </w:r>
      <w:r w:rsidR="00D7525D">
        <w:rPr>
          <w:rFonts w:ascii="Arial" w:hAnsi="Arial" w:cs="Arial"/>
        </w:rPr>
        <w:t xml:space="preserve"> </w:t>
      </w:r>
      <w:r w:rsidR="0034603B">
        <w:rPr>
          <w:rFonts w:ascii="Arial" w:hAnsi="Arial" w:cs="Arial"/>
        </w:rPr>
        <w:t>culture</w:t>
      </w:r>
      <w:r w:rsidR="006361FC">
        <w:rPr>
          <w:rFonts w:ascii="Arial" w:hAnsi="Arial" w:cs="Arial"/>
        </w:rPr>
        <w:t xml:space="preserve"> </w:t>
      </w:r>
      <w:r w:rsidR="00D7525D">
        <w:rPr>
          <w:rFonts w:ascii="Arial" w:hAnsi="Arial" w:cs="Arial"/>
        </w:rPr>
        <w:t xml:space="preserve">of Islamic faith, </w:t>
      </w:r>
      <w:r w:rsidR="009D370D">
        <w:rPr>
          <w:rFonts w:ascii="Arial" w:hAnsi="Arial" w:cs="Arial"/>
        </w:rPr>
        <w:t xml:space="preserve">these </w:t>
      </w:r>
      <w:r w:rsidR="005427BE">
        <w:rPr>
          <w:rFonts w:ascii="Arial" w:hAnsi="Arial" w:cs="Arial"/>
        </w:rPr>
        <w:t xml:space="preserve">can cause issues of being uncomfortable for </w:t>
      </w:r>
      <w:r w:rsidR="008F6092">
        <w:rPr>
          <w:rFonts w:ascii="Arial" w:hAnsi="Arial" w:cs="Arial"/>
        </w:rPr>
        <w:t xml:space="preserve">guests with </w:t>
      </w:r>
      <w:r w:rsidR="000C48A2">
        <w:rPr>
          <w:rFonts w:ascii="Arial" w:hAnsi="Arial" w:cs="Arial"/>
        </w:rPr>
        <w:t>religious</w:t>
      </w:r>
      <w:r w:rsidR="008F6092">
        <w:rPr>
          <w:rFonts w:ascii="Arial" w:hAnsi="Arial" w:cs="Arial"/>
        </w:rPr>
        <w:t xml:space="preserve"> needs for no music at prayer times</w:t>
      </w:r>
      <w:r w:rsidR="00147B08">
        <w:rPr>
          <w:rFonts w:ascii="Arial" w:hAnsi="Arial" w:cs="Arial"/>
        </w:rPr>
        <w:t xml:space="preserve"> a</w:t>
      </w:r>
      <w:r w:rsidR="0092419D">
        <w:rPr>
          <w:rFonts w:ascii="Arial" w:hAnsi="Arial" w:cs="Arial"/>
        </w:rPr>
        <w:t>s</w:t>
      </w:r>
      <w:r w:rsidR="00147B08">
        <w:rPr>
          <w:rFonts w:ascii="Arial" w:hAnsi="Arial" w:cs="Arial"/>
        </w:rPr>
        <w:t xml:space="preserve"> Spain </w:t>
      </w:r>
      <w:r w:rsidR="0092419D">
        <w:rPr>
          <w:rFonts w:ascii="Arial" w:hAnsi="Arial" w:cs="Arial"/>
        </w:rPr>
        <w:t xml:space="preserve">is known for being the </w:t>
      </w:r>
      <w:r w:rsidR="003B5731">
        <w:rPr>
          <w:rFonts w:ascii="Arial" w:hAnsi="Arial" w:cs="Arial"/>
        </w:rPr>
        <w:t>second</w:t>
      </w:r>
      <w:r w:rsidR="0092419D">
        <w:rPr>
          <w:rFonts w:ascii="Arial" w:hAnsi="Arial" w:cs="Arial"/>
        </w:rPr>
        <w:t xml:space="preserve"> loudest country </w:t>
      </w:r>
      <w:r w:rsidR="000E4244">
        <w:rPr>
          <w:rFonts w:ascii="Arial" w:hAnsi="Arial" w:cs="Arial"/>
        </w:rPr>
        <w:t xml:space="preserve">the culture of Spanish people is music, </w:t>
      </w:r>
      <w:r w:rsidR="00B34311">
        <w:rPr>
          <w:rFonts w:ascii="Arial" w:hAnsi="Arial" w:cs="Arial"/>
        </w:rPr>
        <w:t xml:space="preserve">alcohol and dancing, with the oversees </w:t>
      </w:r>
      <w:r w:rsidR="008F25F1">
        <w:rPr>
          <w:rFonts w:ascii="Arial" w:hAnsi="Arial" w:cs="Arial"/>
        </w:rPr>
        <w:t>guest culture</w:t>
      </w:r>
      <w:r w:rsidR="008F6092">
        <w:rPr>
          <w:rFonts w:ascii="Arial" w:hAnsi="Arial" w:cs="Arial"/>
        </w:rPr>
        <w:t xml:space="preserve"> </w:t>
      </w:r>
      <w:r w:rsidR="00AE7B71">
        <w:rPr>
          <w:rFonts w:ascii="Arial" w:hAnsi="Arial" w:cs="Arial"/>
        </w:rPr>
        <w:t xml:space="preserve">of </w:t>
      </w:r>
      <w:r w:rsidR="003B5731">
        <w:rPr>
          <w:rFonts w:ascii="Arial" w:hAnsi="Arial" w:cs="Arial"/>
        </w:rPr>
        <w:t>religious</w:t>
      </w:r>
      <w:r w:rsidR="00AE7B71">
        <w:rPr>
          <w:rFonts w:ascii="Arial" w:hAnsi="Arial" w:cs="Arial"/>
        </w:rPr>
        <w:t xml:space="preserve"> </w:t>
      </w:r>
      <w:r w:rsidR="00CF0188">
        <w:rPr>
          <w:rFonts w:ascii="Arial" w:hAnsi="Arial" w:cs="Arial"/>
        </w:rPr>
        <w:t>activities such as dress code prayer times</w:t>
      </w:r>
      <w:r w:rsidR="006B29AD">
        <w:rPr>
          <w:rFonts w:ascii="Arial" w:hAnsi="Arial" w:cs="Arial"/>
        </w:rPr>
        <w:t xml:space="preserve">, forbidden of certain meats and forbidden on </w:t>
      </w:r>
      <w:r w:rsidR="003B5731">
        <w:rPr>
          <w:rFonts w:ascii="Arial" w:hAnsi="Arial" w:cs="Arial"/>
        </w:rPr>
        <w:t>Alcohol</w:t>
      </w:r>
      <w:r w:rsidR="006B29AD">
        <w:rPr>
          <w:rFonts w:ascii="Arial" w:hAnsi="Arial" w:cs="Arial"/>
        </w:rPr>
        <w:t xml:space="preserve"> this </w:t>
      </w:r>
      <w:r w:rsidR="006361FC">
        <w:rPr>
          <w:rFonts w:ascii="Arial" w:hAnsi="Arial" w:cs="Arial"/>
        </w:rPr>
        <w:t>w</w:t>
      </w:r>
      <w:r w:rsidR="006B29AD">
        <w:rPr>
          <w:rFonts w:ascii="Arial" w:hAnsi="Arial" w:cs="Arial"/>
        </w:rPr>
        <w:t xml:space="preserve">ill </w:t>
      </w:r>
      <w:r w:rsidR="006361FC">
        <w:rPr>
          <w:rFonts w:ascii="Arial" w:hAnsi="Arial" w:cs="Arial"/>
        </w:rPr>
        <w:t xml:space="preserve">require a strong degree of cultural </w:t>
      </w:r>
      <w:r w:rsidR="00E54A8F">
        <w:rPr>
          <w:rFonts w:ascii="Arial" w:hAnsi="Arial" w:cs="Arial"/>
        </w:rPr>
        <w:t>sensitivity</w:t>
      </w:r>
      <w:r w:rsidR="003C2F7E">
        <w:rPr>
          <w:rFonts w:ascii="Arial" w:hAnsi="Arial" w:cs="Arial"/>
        </w:rPr>
        <w:t xml:space="preserve">. </w:t>
      </w:r>
    </w:p>
    <w:p w14:paraId="69AE79E2" w14:textId="5FBAA714" w:rsidR="004C6920" w:rsidRDefault="004C6920" w:rsidP="001B5A5B">
      <w:pPr>
        <w:spacing w:line="360" w:lineRule="auto"/>
        <w:jc w:val="both"/>
        <w:rPr>
          <w:rFonts w:ascii="Arial" w:hAnsi="Arial" w:cs="Arial"/>
        </w:rPr>
      </w:pPr>
    </w:p>
    <w:p w14:paraId="16A88E99" w14:textId="5B733F60" w:rsidR="004C6920" w:rsidRDefault="004C6920" w:rsidP="001B5A5B">
      <w:pPr>
        <w:spacing w:line="360" w:lineRule="auto"/>
        <w:jc w:val="both"/>
        <w:rPr>
          <w:rFonts w:ascii="Arial" w:hAnsi="Arial" w:cs="Arial"/>
        </w:rPr>
      </w:pPr>
    </w:p>
    <w:p w14:paraId="6F531DC3" w14:textId="62A9C483" w:rsidR="004C6920" w:rsidRDefault="004C6920" w:rsidP="001B5A5B">
      <w:pPr>
        <w:spacing w:line="360" w:lineRule="auto"/>
        <w:jc w:val="both"/>
        <w:rPr>
          <w:rFonts w:ascii="Arial" w:hAnsi="Arial" w:cs="Arial"/>
        </w:rPr>
      </w:pPr>
    </w:p>
    <w:p w14:paraId="25E4CD67" w14:textId="55A8ACE7" w:rsidR="004C6920" w:rsidRDefault="004C6920" w:rsidP="001B5A5B">
      <w:pPr>
        <w:spacing w:line="360" w:lineRule="auto"/>
        <w:jc w:val="both"/>
        <w:rPr>
          <w:rFonts w:ascii="Arial" w:hAnsi="Arial" w:cs="Arial"/>
        </w:rPr>
      </w:pPr>
    </w:p>
    <w:p w14:paraId="42FDF482" w14:textId="2399E9DB" w:rsidR="004C6920" w:rsidRDefault="004C6920" w:rsidP="001B5A5B">
      <w:pPr>
        <w:spacing w:line="360" w:lineRule="auto"/>
        <w:jc w:val="both"/>
        <w:rPr>
          <w:rFonts w:ascii="Arial" w:hAnsi="Arial" w:cs="Arial"/>
        </w:rPr>
      </w:pPr>
    </w:p>
    <w:p w14:paraId="62AD4D19" w14:textId="2D73B06B" w:rsidR="004C6920" w:rsidRDefault="004C6920" w:rsidP="001B5A5B">
      <w:pPr>
        <w:spacing w:line="360" w:lineRule="auto"/>
        <w:jc w:val="both"/>
        <w:rPr>
          <w:rFonts w:ascii="Arial" w:hAnsi="Arial" w:cs="Arial"/>
        </w:rPr>
      </w:pPr>
    </w:p>
    <w:p w14:paraId="4A43C7C5" w14:textId="2553B4AC" w:rsidR="004C6920" w:rsidRDefault="004C6920" w:rsidP="001B5A5B">
      <w:pPr>
        <w:spacing w:line="360" w:lineRule="auto"/>
        <w:jc w:val="both"/>
        <w:rPr>
          <w:rFonts w:ascii="Arial" w:hAnsi="Arial" w:cs="Arial"/>
        </w:rPr>
      </w:pPr>
    </w:p>
    <w:p w14:paraId="1746F7BD" w14:textId="189ACB8E" w:rsidR="004C6920" w:rsidRDefault="004C6920" w:rsidP="001B5A5B">
      <w:pPr>
        <w:spacing w:line="360" w:lineRule="auto"/>
        <w:jc w:val="both"/>
        <w:rPr>
          <w:rFonts w:ascii="Arial" w:hAnsi="Arial" w:cs="Arial"/>
        </w:rPr>
      </w:pPr>
    </w:p>
    <w:p w14:paraId="057FBB6A" w14:textId="10458729" w:rsidR="004C6920" w:rsidRDefault="004C6920" w:rsidP="001B5A5B">
      <w:pPr>
        <w:spacing w:line="360" w:lineRule="auto"/>
        <w:jc w:val="both"/>
        <w:rPr>
          <w:rFonts w:ascii="Arial" w:hAnsi="Arial" w:cs="Arial"/>
        </w:rPr>
      </w:pPr>
    </w:p>
    <w:p w14:paraId="565EE578" w14:textId="11960191" w:rsidR="004C6920" w:rsidRDefault="004C6920" w:rsidP="001B5A5B">
      <w:pPr>
        <w:spacing w:line="360" w:lineRule="auto"/>
        <w:jc w:val="both"/>
        <w:rPr>
          <w:rFonts w:ascii="Arial" w:hAnsi="Arial" w:cs="Arial"/>
        </w:rPr>
      </w:pPr>
    </w:p>
    <w:p w14:paraId="42C6CA67" w14:textId="5F4FAA22" w:rsidR="004C6920" w:rsidRDefault="004C6920" w:rsidP="001B5A5B">
      <w:pPr>
        <w:spacing w:line="360" w:lineRule="auto"/>
        <w:jc w:val="both"/>
        <w:rPr>
          <w:rFonts w:ascii="Arial" w:hAnsi="Arial" w:cs="Arial"/>
        </w:rPr>
      </w:pPr>
    </w:p>
    <w:p w14:paraId="0E3EB697" w14:textId="16EF8956" w:rsidR="004C6920" w:rsidRDefault="004C6920" w:rsidP="001B5A5B">
      <w:pPr>
        <w:spacing w:line="360" w:lineRule="auto"/>
        <w:jc w:val="both"/>
        <w:rPr>
          <w:rFonts w:ascii="Arial" w:hAnsi="Arial" w:cs="Arial"/>
        </w:rPr>
      </w:pPr>
    </w:p>
    <w:p w14:paraId="7E7470D8" w14:textId="541A0F0B" w:rsidR="004C6920" w:rsidRDefault="004C6920" w:rsidP="001B5A5B">
      <w:pPr>
        <w:spacing w:line="360" w:lineRule="auto"/>
        <w:jc w:val="both"/>
        <w:rPr>
          <w:rFonts w:ascii="Arial" w:hAnsi="Arial" w:cs="Arial"/>
        </w:rPr>
      </w:pPr>
    </w:p>
    <w:p w14:paraId="06C00D83" w14:textId="10D31F61" w:rsidR="004C6920" w:rsidRDefault="004C6920" w:rsidP="001B5A5B">
      <w:pPr>
        <w:spacing w:line="360" w:lineRule="auto"/>
        <w:jc w:val="both"/>
        <w:rPr>
          <w:rFonts w:ascii="Arial" w:hAnsi="Arial" w:cs="Arial"/>
        </w:rPr>
      </w:pPr>
    </w:p>
    <w:p w14:paraId="0E6775FA" w14:textId="3225B1F7" w:rsidR="004C6920" w:rsidRDefault="004C6920" w:rsidP="001B5A5B">
      <w:pPr>
        <w:spacing w:line="360" w:lineRule="auto"/>
        <w:jc w:val="both"/>
        <w:rPr>
          <w:rFonts w:ascii="Arial" w:hAnsi="Arial" w:cs="Arial"/>
        </w:rPr>
      </w:pPr>
    </w:p>
    <w:p w14:paraId="6B2928C5" w14:textId="250DF7D1" w:rsidR="004C6920" w:rsidRDefault="004C6920" w:rsidP="001B5A5B">
      <w:pPr>
        <w:spacing w:line="360" w:lineRule="auto"/>
        <w:jc w:val="both"/>
        <w:rPr>
          <w:rFonts w:ascii="Arial" w:hAnsi="Arial" w:cs="Arial"/>
        </w:rPr>
      </w:pPr>
    </w:p>
    <w:p w14:paraId="23E8D648" w14:textId="36715B54" w:rsidR="004C6920" w:rsidRDefault="004C6920" w:rsidP="001B5A5B">
      <w:pPr>
        <w:spacing w:line="360" w:lineRule="auto"/>
        <w:jc w:val="both"/>
        <w:rPr>
          <w:rFonts w:ascii="Arial" w:hAnsi="Arial" w:cs="Arial"/>
        </w:rPr>
      </w:pPr>
    </w:p>
    <w:p w14:paraId="35C970D2" w14:textId="0BF9F0D3" w:rsidR="004C6920" w:rsidRDefault="004C6920">
      <w:pPr>
        <w:rPr>
          <w:rFonts w:ascii="Arial" w:hAnsi="Arial" w:cs="Arial"/>
        </w:rPr>
      </w:pPr>
    </w:p>
    <w:p w14:paraId="0E987B8A" w14:textId="0AC8090B" w:rsidR="004C6920" w:rsidRDefault="004C6920">
      <w:pPr>
        <w:rPr>
          <w:rFonts w:ascii="Arial" w:hAnsi="Arial" w:cs="Arial"/>
        </w:rPr>
      </w:pPr>
    </w:p>
    <w:p w14:paraId="370FAF68" w14:textId="6FC8FC66" w:rsidR="004C6920" w:rsidRDefault="004C6920">
      <w:pPr>
        <w:rPr>
          <w:rFonts w:ascii="Arial" w:hAnsi="Arial" w:cs="Arial"/>
        </w:rPr>
      </w:pPr>
    </w:p>
    <w:p w14:paraId="0C87CA2C" w14:textId="5063A9DD" w:rsidR="004C6920" w:rsidRDefault="004C6920">
      <w:pPr>
        <w:rPr>
          <w:rFonts w:ascii="Arial" w:hAnsi="Arial" w:cs="Arial"/>
        </w:rPr>
      </w:pPr>
    </w:p>
    <w:p w14:paraId="1A785FC0" w14:textId="16FE01C6" w:rsidR="004C6920" w:rsidRDefault="004C6920">
      <w:pPr>
        <w:rPr>
          <w:rFonts w:ascii="Arial" w:hAnsi="Arial" w:cs="Arial"/>
        </w:rPr>
      </w:pPr>
    </w:p>
    <w:p w14:paraId="2996C52C" w14:textId="18170453" w:rsidR="004C6920" w:rsidRDefault="004C6920">
      <w:pPr>
        <w:rPr>
          <w:rFonts w:ascii="Arial" w:hAnsi="Arial" w:cs="Arial"/>
        </w:rPr>
      </w:pPr>
    </w:p>
    <w:p w14:paraId="460DA7BD" w14:textId="14E8D15C" w:rsidR="004C6920" w:rsidRDefault="004C6920">
      <w:pPr>
        <w:rPr>
          <w:rFonts w:ascii="Arial" w:hAnsi="Arial" w:cs="Arial"/>
        </w:rPr>
      </w:pPr>
    </w:p>
    <w:p w14:paraId="43095E0E" w14:textId="77777777" w:rsidR="004F5755" w:rsidRDefault="004F5755" w:rsidP="001B5A5B">
      <w:pPr>
        <w:spacing w:line="360" w:lineRule="auto"/>
        <w:rPr>
          <w:rFonts w:ascii="Arial" w:hAnsi="Arial" w:cs="Arial"/>
          <w:u w:val="single"/>
        </w:rPr>
      </w:pPr>
    </w:p>
    <w:p w14:paraId="16FD6ED9" w14:textId="045EC71D" w:rsidR="00762A0D" w:rsidRPr="009C25BA" w:rsidRDefault="00D46F48" w:rsidP="001B5A5B">
      <w:pPr>
        <w:spacing w:line="360" w:lineRule="auto"/>
        <w:jc w:val="both"/>
        <w:rPr>
          <w:rFonts w:ascii="Arial" w:hAnsi="Arial" w:cs="Arial"/>
          <w:u w:val="single"/>
        </w:rPr>
      </w:pPr>
      <w:r>
        <w:rPr>
          <w:rFonts w:ascii="Arial" w:hAnsi="Arial" w:cs="Arial"/>
          <w:u w:val="single"/>
        </w:rPr>
        <w:t>C</w:t>
      </w:r>
      <w:r w:rsidR="00742D26" w:rsidRPr="009C25BA">
        <w:rPr>
          <w:rFonts w:ascii="Arial" w:hAnsi="Arial" w:cs="Arial"/>
          <w:u w:val="single"/>
        </w:rPr>
        <w:t>ountry A</w:t>
      </w:r>
      <w:r w:rsidR="00193433">
        <w:rPr>
          <w:rFonts w:ascii="Arial" w:hAnsi="Arial" w:cs="Arial"/>
          <w:u w:val="single"/>
        </w:rPr>
        <w:t>, Hotel location</w:t>
      </w:r>
      <w:r w:rsidR="00C713FD" w:rsidRPr="009C25BA">
        <w:rPr>
          <w:rFonts w:ascii="Arial" w:hAnsi="Arial" w:cs="Arial"/>
          <w:u w:val="single"/>
        </w:rPr>
        <w:t xml:space="preserve"> is Spain.</w:t>
      </w:r>
    </w:p>
    <w:p w14:paraId="28578A0B" w14:textId="77777777" w:rsidR="008A3774" w:rsidRDefault="008A3774" w:rsidP="001B5A5B">
      <w:pPr>
        <w:spacing w:line="360" w:lineRule="auto"/>
        <w:jc w:val="both"/>
        <w:rPr>
          <w:rFonts w:ascii="Arial" w:hAnsi="Arial" w:cs="Arial"/>
        </w:rPr>
      </w:pPr>
    </w:p>
    <w:p w14:paraId="13D16324" w14:textId="7B059987" w:rsidR="0005243F" w:rsidRPr="0071413E" w:rsidRDefault="00337F0D" w:rsidP="001B5A5B">
      <w:pPr>
        <w:pStyle w:val="NormalWeb"/>
        <w:spacing w:before="0" w:beforeAutospacing="0" w:after="225" w:afterAutospacing="0" w:line="360" w:lineRule="auto"/>
        <w:jc w:val="both"/>
        <w:rPr>
          <w:rFonts w:ascii="Arial" w:hAnsi="Arial" w:cs="Arial"/>
          <w:color w:val="000000" w:themeColor="text1"/>
          <w:sz w:val="22"/>
          <w:szCs w:val="22"/>
        </w:rPr>
      </w:pPr>
      <w:r w:rsidRPr="0071413E">
        <w:rPr>
          <w:rFonts w:ascii="Arial" w:hAnsi="Arial" w:cs="Arial"/>
          <w:color w:val="000000" w:themeColor="text1"/>
          <w:sz w:val="22"/>
          <w:szCs w:val="22"/>
        </w:rPr>
        <w:t>The</w:t>
      </w:r>
      <w:r w:rsidR="00094CCD" w:rsidRPr="0071413E">
        <w:rPr>
          <w:rFonts w:ascii="Arial" w:hAnsi="Arial" w:cs="Arial"/>
          <w:color w:val="000000" w:themeColor="text1"/>
          <w:sz w:val="22"/>
          <w:szCs w:val="22"/>
        </w:rPr>
        <w:t xml:space="preserve"> hotel is based in </w:t>
      </w:r>
      <w:r w:rsidR="00BF579C" w:rsidRPr="0071413E">
        <w:rPr>
          <w:rFonts w:ascii="Arial" w:hAnsi="Arial" w:cs="Arial"/>
          <w:color w:val="000000" w:themeColor="text1"/>
          <w:sz w:val="22"/>
          <w:szCs w:val="22"/>
        </w:rPr>
        <w:t xml:space="preserve">the </w:t>
      </w:r>
      <w:r w:rsidR="005E30C7" w:rsidRPr="0071413E">
        <w:rPr>
          <w:rFonts w:ascii="Arial" w:hAnsi="Arial" w:cs="Arial"/>
          <w:color w:val="000000" w:themeColor="text1"/>
          <w:sz w:val="22"/>
          <w:szCs w:val="22"/>
        </w:rPr>
        <w:t xml:space="preserve">Kingdom of </w:t>
      </w:r>
      <w:r w:rsidR="00094CCD" w:rsidRPr="0071413E">
        <w:rPr>
          <w:rFonts w:ascii="Arial" w:hAnsi="Arial" w:cs="Arial"/>
          <w:color w:val="000000" w:themeColor="text1"/>
          <w:sz w:val="22"/>
          <w:szCs w:val="22"/>
        </w:rPr>
        <w:t>Spain</w:t>
      </w:r>
      <w:r w:rsidR="00987FA7">
        <w:rPr>
          <w:rFonts w:ascii="Arial" w:hAnsi="Arial" w:cs="Arial"/>
          <w:color w:val="000000" w:themeColor="text1"/>
          <w:sz w:val="22"/>
          <w:szCs w:val="22"/>
        </w:rPr>
        <w:t xml:space="preserve">, </w:t>
      </w:r>
      <w:r w:rsidR="00067757" w:rsidRPr="0071413E">
        <w:rPr>
          <w:rFonts w:ascii="Arial" w:hAnsi="Arial" w:cs="Arial"/>
          <w:color w:val="000000" w:themeColor="text1"/>
          <w:sz w:val="22"/>
          <w:szCs w:val="22"/>
        </w:rPr>
        <w:t>shown</w:t>
      </w:r>
      <w:r w:rsidR="00A20470" w:rsidRPr="0071413E">
        <w:rPr>
          <w:rFonts w:ascii="Arial" w:hAnsi="Arial" w:cs="Arial"/>
          <w:color w:val="000000" w:themeColor="text1"/>
          <w:sz w:val="22"/>
          <w:szCs w:val="22"/>
        </w:rPr>
        <w:t xml:space="preserve"> in w</w:t>
      </w:r>
      <w:r w:rsidR="008968BC" w:rsidRPr="0071413E">
        <w:rPr>
          <w:rFonts w:ascii="Arial" w:hAnsi="Arial" w:cs="Arial"/>
          <w:color w:val="000000" w:themeColor="text1"/>
          <w:sz w:val="22"/>
          <w:szCs w:val="22"/>
        </w:rPr>
        <w:t xml:space="preserve">orld Atlas </w:t>
      </w:r>
      <w:r w:rsidR="00297457" w:rsidRPr="0071413E">
        <w:rPr>
          <w:rFonts w:ascii="Arial" w:hAnsi="Arial" w:cs="Arial"/>
          <w:color w:val="000000" w:themeColor="text1"/>
          <w:sz w:val="22"/>
          <w:szCs w:val="22"/>
        </w:rPr>
        <w:t>(202</w:t>
      </w:r>
      <w:r w:rsidR="0005243F" w:rsidRPr="0071413E">
        <w:rPr>
          <w:rFonts w:ascii="Arial" w:hAnsi="Arial" w:cs="Arial"/>
          <w:color w:val="000000" w:themeColor="text1"/>
          <w:sz w:val="22"/>
          <w:szCs w:val="22"/>
        </w:rPr>
        <w:t>1</w:t>
      </w:r>
      <w:r w:rsidR="005A455A" w:rsidRPr="0071413E">
        <w:rPr>
          <w:rFonts w:ascii="Arial" w:hAnsi="Arial" w:cs="Arial"/>
          <w:color w:val="000000" w:themeColor="text1"/>
          <w:sz w:val="22"/>
          <w:szCs w:val="22"/>
        </w:rPr>
        <w:t>)</w:t>
      </w:r>
      <w:r w:rsidR="00297457" w:rsidRPr="0071413E">
        <w:rPr>
          <w:rFonts w:ascii="Arial" w:hAnsi="Arial" w:cs="Arial"/>
          <w:color w:val="000000" w:themeColor="text1"/>
          <w:sz w:val="22"/>
          <w:szCs w:val="22"/>
        </w:rPr>
        <w:t xml:space="preserve"> </w:t>
      </w:r>
      <w:r w:rsidR="00DF0410" w:rsidRPr="0071413E">
        <w:rPr>
          <w:rFonts w:ascii="Arial" w:hAnsi="Arial" w:cs="Arial"/>
          <w:color w:val="000000" w:themeColor="text1"/>
          <w:sz w:val="22"/>
          <w:szCs w:val="22"/>
        </w:rPr>
        <w:t xml:space="preserve">Spain </w:t>
      </w:r>
      <w:r w:rsidR="00774CC9" w:rsidRPr="0071413E">
        <w:rPr>
          <w:rFonts w:ascii="Arial" w:hAnsi="Arial" w:cs="Arial"/>
          <w:color w:val="000000" w:themeColor="text1"/>
          <w:sz w:val="22"/>
          <w:szCs w:val="22"/>
        </w:rPr>
        <w:t>is in</w:t>
      </w:r>
      <w:r w:rsidR="00251588" w:rsidRPr="0071413E">
        <w:rPr>
          <w:rFonts w:ascii="Arial" w:hAnsi="Arial" w:cs="Arial"/>
          <w:color w:val="000000" w:themeColor="text1"/>
          <w:sz w:val="22"/>
          <w:szCs w:val="22"/>
        </w:rPr>
        <w:t xml:space="preserve"> </w:t>
      </w:r>
      <w:r w:rsidR="0005243F" w:rsidRPr="0071413E">
        <w:rPr>
          <w:rFonts w:ascii="Arial" w:hAnsi="Arial" w:cs="Arial"/>
          <w:color w:val="000000" w:themeColor="text1"/>
          <w:sz w:val="22"/>
          <w:szCs w:val="22"/>
        </w:rPr>
        <w:t>“</w:t>
      </w:r>
      <w:r w:rsidR="00D74CDD" w:rsidRPr="0071413E">
        <w:rPr>
          <w:rFonts w:ascii="Arial" w:hAnsi="Arial" w:cs="Arial"/>
          <w:color w:val="000000" w:themeColor="text1"/>
          <w:sz w:val="22"/>
          <w:szCs w:val="22"/>
        </w:rPr>
        <w:t>Southwestern</w:t>
      </w:r>
      <w:r w:rsidR="0005243F" w:rsidRPr="0071413E">
        <w:rPr>
          <w:rFonts w:ascii="Arial" w:hAnsi="Arial" w:cs="Arial"/>
          <w:color w:val="000000" w:themeColor="text1"/>
          <w:sz w:val="22"/>
          <w:szCs w:val="22"/>
        </w:rPr>
        <w:t xml:space="preserve"> Europe</w:t>
      </w:r>
      <w:r w:rsidR="00436E47" w:rsidRPr="0071413E">
        <w:rPr>
          <w:rFonts w:ascii="Arial" w:hAnsi="Arial" w:cs="Arial"/>
          <w:color w:val="000000" w:themeColor="text1"/>
          <w:sz w:val="22"/>
          <w:szCs w:val="22"/>
        </w:rPr>
        <w:t xml:space="preserve">, being the third largest </w:t>
      </w:r>
      <w:r w:rsidR="008F37E5" w:rsidRPr="0071413E">
        <w:rPr>
          <w:rFonts w:ascii="Arial" w:hAnsi="Arial" w:cs="Arial"/>
          <w:color w:val="000000" w:themeColor="text1"/>
          <w:sz w:val="22"/>
          <w:szCs w:val="22"/>
        </w:rPr>
        <w:t xml:space="preserve">country in </w:t>
      </w:r>
      <w:r w:rsidR="006B46A3" w:rsidRPr="0071413E">
        <w:rPr>
          <w:rFonts w:ascii="Arial" w:hAnsi="Arial" w:cs="Arial"/>
          <w:color w:val="000000" w:themeColor="text1"/>
          <w:sz w:val="22"/>
          <w:szCs w:val="22"/>
        </w:rPr>
        <w:t>Europe</w:t>
      </w:r>
      <w:r w:rsidR="00AF5343" w:rsidRPr="0071413E">
        <w:rPr>
          <w:rFonts w:ascii="Arial" w:hAnsi="Arial" w:cs="Arial"/>
          <w:color w:val="000000" w:themeColor="text1"/>
          <w:sz w:val="22"/>
          <w:szCs w:val="22"/>
        </w:rPr>
        <w:t xml:space="preserve"> </w:t>
      </w:r>
      <w:r w:rsidR="009D5862" w:rsidRPr="0071413E">
        <w:rPr>
          <w:rFonts w:ascii="Arial" w:hAnsi="Arial" w:cs="Arial"/>
          <w:color w:val="000000" w:themeColor="text1"/>
          <w:sz w:val="22"/>
          <w:szCs w:val="22"/>
        </w:rPr>
        <w:t xml:space="preserve">with just under a </w:t>
      </w:r>
      <w:r w:rsidR="007F39C4" w:rsidRPr="0071413E">
        <w:rPr>
          <w:rFonts w:ascii="Arial" w:hAnsi="Arial" w:cs="Arial"/>
          <w:color w:val="000000" w:themeColor="text1"/>
          <w:sz w:val="22"/>
          <w:szCs w:val="22"/>
        </w:rPr>
        <w:t>population of fifty million,</w:t>
      </w:r>
      <w:r w:rsidR="00EE0B3F" w:rsidRPr="0071413E">
        <w:rPr>
          <w:rFonts w:ascii="Arial" w:hAnsi="Arial" w:cs="Arial"/>
          <w:color w:val="000000" w:themeColor="text1"/>
          <w:sz w:val="22"/>
          <w:szCs w:val="22"/>
        </w:rPr>
        <w:t xml:space="preserve"> divided into “17 </w:t>
      </w:r>
      <w:r w:rsidR="00F365C2" w:rsidRPr="0071413E">
        <w:rPr>
          <w:rFonts w:ascii="Arial" w:hAnsi="Arial" w:cs="Arial"/>
          <w:color w:val="000000" w:themeColor="text1"/>
          <w:sz w:val="22"/>
          <w:szCs w:val="22"/>
        </w:rPr>
        <w:t>autonomous communities</w:t>
      </w:r>
      <w:r w:rsidR="00987FA7">
        <w:rPr>
          <w:rFonts w:ascii="Arial" w:hAnsi="Arial" w:cs="Arial"/>
          <w:color w:val="000000" w:themeColor="text1"/>
          <w:sz w:val="22"/>
          <w:szCs w:val="22"/>
        </w:rPr>
        <w:t xml:space="preserve">. </w:t>
      </w:r>
      <w:r w:rsidR="00BF579C" w:rsidRPr="0071413E">
        <w:rPr>
          <w:rFonts w:ascii="Arial" w:hAnsi="Arial" w:cs="Arial"/>
          <w:color w:val="000000" w:themeColor="text1"/>
          <w:sz w:val="22"/>
          <w:szCs w:val="22"/>
        </w:rPr>
        <w:t xml:space="preserve">The Capital of Spain </w:t>
      </w:r>
      <w:r w:rsidR="004508A2" w:rsidRPr="0071413E">
        <w:rPr>
          <w:rFonts w:ascii="Arial" w:hAnsi="Arial" w:cs="Arial"/>
          <w:color w:val="000000" w:themeColor="text1"/>
          <w:sz w:val="22"/>
          <w:szCs w:val="22"/>
        </w:rPr>
        <w:t>is</w:t>
      </w:r>
      <w:r w:rsidR="000003B4">
        <w:rPr>
          <w:rFonts w:ascii="Arial" w:hAnsi="Arial" w:cs="Arial"/>
          <w:color w:val="000000" w:themeColor="text1"/>
          <w:sz w:val="22"/>
          <w:szCs w:val="22"/>
        </w:rPr>
        <w:t xml:space="preserve"> </w:t>
      </w:r>
      <w:r w:rsidR="006B46A3" w:rsidRPr="0071413E">
        <w:rPr>
          <w:rFonts w:ascii="Arial" w:hAnsi="Arial" w:cs="Arial"/>
          <w:color w:val="000000" w:themeColor="text1"/>
          <w:sz w:val="22"/>
          <w:szCs w:val="22"/>
        </w:rPr>
        <w:t>Madrid</w:t>
      </w:r>
      <w:r w:rsidR="00095F2A" w:rsidRPr="0071413E">
        <w:rPr>
          <w:rFonts w:ascii="Arial" w:hAnsi="Arial" w:cs="Arial"/>
          <w:color w:val="000000" w:themeColor="text1"/>
          <w:sz w:val="22"/>
          <w:szCs w:val="22"/>
        </w:rPr>
        <w:t xml:space="preserve"> k</w:t>
      </w:r>
      <w:r w:rsidR="00453519" w:rsidRPr="0071413E">
        <w:rPr>
          <w:rFonts w:ascii="Arial" w:hAnsi="Arial" w:cs="Arial"/>
          <w:color w:val="000000" w:themeColor="text1"/>
          <w:sz w:val="22"/>
          <w:szCs w:val="22"/>
        </w:rPr>
        <w:t xml:space="preserve">nown for the </w:t>
      </w:r>
      <w:r w:rsidR="005A455A" w:rsidRPr="0071413E">
        <w:rPr>
          <w:rFonts w:ascii="Arial" w:hAnsi="Arial" w:cs="Arial"/>
          <w:color w:val="000000" w:themeColor="text1"/>
          <w:sz w:val="22"/>
          <w:szCs w:val="22"/>
        </w:rPr>
        <w:t xml:space="preserve">many </w:t>
      </w:r>
      <w:r w:rsidR="00105B8E" w:rsidRPr="0071413E">
        <w:rPr>
          <w:rFonts w:ascii="Arial" w:hAnsi="Arial" w:cs="Arial"/>
          <w:color w:val="000000" w:themeColor="text1"/>
          <w:sz w:val="22"/>
          <w:szCs w:val="22"/>
        </w:rPr>
        <w:t>c</w:t>
      </w:r>
      <w:r w:rsidR="00453519" w:rsidRPr="0071413E">
        <w:rPr>
          <w:rFonts w:ascii="Arial" w:hAnsi="Arial" w:cs="Arial"/>
          <w:color w:val="000000" w:themeColor="text1"/>
          <w:sz w:val="22"/>
          <w:szCs w:val="22"/>
        </w:rPr>
        <w:t>ulture</w:t>
      </w:r>
      <w:r w:rsidR="005A455A" w:rsidRPr="0071413E">
        <w:rPr>
          <w:rFonts w:ascii="Arial" w:hAnsi="Arial" w:cs="Arial"/>
          <w:color w:val="000000" w:themeColor="text1"/>
          <w:sz w:val="22"/>
          <w:szCs w:val="22"/>
        </w:rPr>
        <w:t>s</w:t>
      </w:r>
      <w:r w:rsidR="00453519" w:rsidRPr="0071413E">
        <w:rPr>
          <w:rFonts w:ascii="Arial" w:hAnsi="Arial" w:cs="Arial"/>
          <w:color w:val="000000" w:themeColor="text1"/>
          <w:sz w:val="22"/>
          <w:szCs w:val="22"/>
        </w:rPr>
        <w:t xml:space="preserve"> and</w:t>
      </w:r>
      <w:r w:rsidR="00095F2A" w:rsidRPr="0071413E">
        <w:rPr>
          <w:rFonts w:ascii="Arial" w:hAnsi="Arial" w:cs="Arial"/>
          <w:color w:val="000000" w:themeColor="text1"/>
          <w:sz w:val="22"/>
          <w:szCs w:val="22"/>
        </w:rPr>
        <w:t xml:space="preserve"> it</w:t>
      </w:r>
      <w:r w:rsidR="00453519" w:rsidRPr="0071413E">
        <w:rPr>
          <w:rFonts w:ascii="Arial" w:hAnsi="Arial" w:cs="Arial"/>
          <w:color w:val="000000" w:themeColor="text1"/>
          <w:sz w:val="22"/>
          <w:szCs w:val="22"/>
        </w:rPr>
        <w:t xml:space="preserve"> </w:t>
      </w:r>
      <w:r w:rsidR="0001113E" w:rsidRPr="0071413E">
        <w:rPr>
          <w:rFonts w:ascii="Arial" w:hAnsi="Arial" w:cs="Arial"/>
          <w:color w:val="000000" w:themeColor="text1"/>
          <w:sz w:val="22"/>
          <w:szCs w:val="22"/>
        </w:rPr>
        <w:t xml:space="preserve">economically </w:t>
      </w:r>
      <w:r w:rsidR="002C7047" w:rsidRPr="0071413E">
        <w:rPr>
          <w:rFonts w:ascii="Arial" w:hAnsi="Arial" w:cs="Arial"/>
          <w:color w:val="000000" w:themeColor="text1"/>
          <w:sz w:val="22"/>
          <w:szCs w:val="22"/>
        </w:rPr>
        <w:t xml:space="preserve">being </w:t>
      </w:r>
      <w:r w:rsidR="0001113E" w:rsidRPr="0071413E">
        <w:rPr>
          <w:rFonts w:ascii="Arial" w:hAnsi="Arial" w:cs="Arial"/>
          <w:color w:val="000000" w:themeColor="text1"/>
          <w:sz w:val="22"/>
          <w:szCs w:val="22"/>
        </w:rPr>
        <w:t xml:space="preserve">the </w:t>
      </w:r>
      <w:r w:rsidR="00105B8E" w:rsidRPr="0071413E">
        <w:rPr>
          <w:rFonts w:ascii="Arial" w:hAnsi="Arial" w:cs="Arial"/>
          <w:color w:val="000000" w:themeColor="text1"/>
          <w:sz w:val="22"/>
          <w:szCs w:val="22"/>
        </w:rPr>
        <w:t>centre of Spain</w:t>
      </w:r>
      <w:r w:rsidR="00044311" w:rsidRPr="0071413E">
        <w:rPr>
          <w:rFonts w:ascii="Arial" w:hAnsi="Arial" w:cs="Arial"/>
          <w:color w:val="000000" w:themeColor="text1"/>
          <w:sz w:val="22"/>
          <w:szCs w:val="22"/>
        </w:rPr>
        <w:t>.</w:t>
      </w:r>
      <w:r w:rsidR="006D79CE" w:rsidRPr="0071413E">
        <w:rPr>
          <w:rFonts w:ascii="Arial" w:hAnsi="Arial" w:cs="Arial"/>
          <w:color w:val="000000" w:themeColor="text1"/>
          <w:sz w:val="22"/>
          <w:szCs w:val="22"/>
        </w:rPr>
        <w:t xml:space="preserve"> </w:t>
      </w:r>
      <w:r w:rsidR="00044311" w:rsidRPr="0071413E">
        <w:rPr>
          <w:rFonts w:ascii="Arial" w:hAnsi="Arial" w:cs="Arial"/>
          <w:color w:val="000000" w:themeColor="text1"/>
          <w:sz w:val="22"/>
          <w:szCs w:val="22"/>
        </w:rPr>
        <w:t>The</w:t>
      </w:r>
      <w:r w:rsidR="00695BA0" w:rsidRPr="0071413E">
        <w:rPr>
          <w:rFonts w:ascii="Arial" w:hAnsi="Arial" w:cs="Arial"/>
          <w:color w:val="000000" w:themeColor="text1"/>
          <w:sz w:val="22"/>
          <w:szCs w:val="22"/>
        </w:rPr>
        <w:t xml:space="preserve"> official language being </w:t>
      </w:r>
      <w:r w:rsidR="00D45B7B" w:rsidRPr="0071413E">
        <w:rPr>
          <w:rFonts w:ascii="Arial" w:hAnsi="Arial" w:cs="Arial"/>
          <w:color w:val="000000" w:themeColor="text1"/>
          <w:sz w:val="22"/>
          <w:szCs w:val="22"/>
        </w:rPr>
        <w:t>Espanyol</w:t>
      </w:r>
      <w:r w:rsidR="00695BA0" w:rsidRPr="0071413E">
        <w:rPr>
          <w:rFonts w:ascii="Arial" w:hAnsi="Arial" w:cs="Arial"/>
          <w:color w:val="000000" w:themeColor="text1"/>
          <w:sz w:val="22"/>
          <w:szCs w:val="22"/>
        </w:rPr>
        <w:t xml:space="preserve"> (Spanish)</w:t>
      </w:r>
      <w:r w:rsidR="0005243F" w:rsidRPr="0071413E">
        <w:rPr>
          <w:rFonts w:ascii="Arial" w:hAnsi="Arial" w:cs="Arial"/>
          <w:color w:val="000000" w:themeColor="text1"/>
          <w:sz w:val="22"/>
          <w:szCs w:val="22"/>
        </w:rPr>
        <w:t xml:space="preserve">. </w:t>
      </w:r>
    </w:p>
    <w:p w14:paraId="76F92EE2" w14:textId="62D513AC" w:rsidR="00094CCD" w:rsidRDefault="00094CCD" w:rsidP="002C0096">
      <w:pPr>
        <w:spacing w:line="360" w:lineRule="auto"/>
        <w:jc w:val="both"/>
        <w:rPr>
          <w:rFonts w:ascii="Arial" w:hAnsi="Arial" w:cs="Arial"/>
        </w:rPr>
      </w:pPr>
    </w:p>
    <w:p w14:paraId="788A529C" w14:textId="42DD6BD5" w:rsidR="002F2C5D" w:rsidRDefault="002F2C5D" w:rsidP="002C0096">
      <w:pPr>
        <w:spacing w:line="360" w:lineRule="auto"/>
        <w:jc w:val="both"/>
        <w:rPr>
          <w:rFonts w:ascii="Arial" w:hAnsi="Arial" w:cs="Arial"/>
        </w:rPr>
      </w:pPr>
    </w:p>
    <w:p w14:paraId="437E8FC3" w14:textId="586E9940" w:rsidR="002F2C5D" w:rsidRDefault="00411B1B" w:rsidP="002C0096">
      <w:pPr>
        <w:spacing w:line="360" w:lineRule="auto"/>
        <w:rPr>
          <w:rFonts w:ascii="Arial" w:hAnsi="Arial" w:cs="Arial"/>
        </w:rPr>
      </w:pPr>
      <w:r w:rsidRPr="00411B1B">
        <w:rPr>
          <w:noProof/>
        </w:rPr>
        <w:drawing>
          <wp:inline distT="0" distB="0" distL="0" distR="0" wp14:anchorId="25FA2077" wp14:editId="0FF1D059">
            <wp:extent cx="3339253" cy="291865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0"/>
                    <a:srcRect l="-1" t="15424" r="50954" b="8171"/>
                    <a:stretch/>
                  </pic:blipFill>
                  <pic:spPr bwMode="auto">
                    <a:xfrm>
                      <a:off x="0" y="0"/>
                      <a:ext cx="3339958" cy="2919271"/>
                    </a:xfrm>
                    <a:prstGeom prst="rect">
                      <a:avLst/>
                    </a:prstGeom>
                    <a:ln>
                      <a:noFill/>
                    </a:ln>
                    <a:extLst>
                      <a:ext uri="{53640926-AAD7-44D8-BBD7-CCE9431645EC}">
                        <a14:shadowObscured xmlns:a14="http://schemas.microsoft.com/office/drawing/2010/main"/>
                      </a:ext>
                    </a:extLst>
                  </pic:spPr>
                </pic:pic>
              </a:graphicData>
            </a:graphic>
          </wp:inline>
        </w:drawing>
      </w:r>
    </w:p>
    <w:p w14:paraId="5FADE6A5" w14:textId="6F663630" w:rsidR="00762A0D" w:rsidRDefault="00805250" w:rsidP="002C0096">
      <w:pPr>
        <w:spacing w:line="360" w:lineRule="auto"/>
        <w:rPr>
          <w:rFonts w:ascii="Arial" w:hAnsi="Arial" w:cs="Arial"/>
        </w:rPr>
      </w:pPr>
      <w:r>
        <w:rPr>
          <w:rFonts w:ascii="Arial" w:hAnsi="Arial" w:cs="Arial"/>
        </w:rPr>
        <w:t>(</w:t>
      </w:r>
      <w:r w:rsidR="002F7507">
        <w:rPr>
          <w:rFonts w:ascii="Arial" w:hAnsi="Arial" w:cs="Arial"/>
        </w:rPr>
        <w:t>World Atlas</w:t>
      </w:r>
      <w:r w:rsidR="001C6729">
        <w:rPr>
          <w:rFonts w:ascii="Arial" w:hAnsi="Arial" w:cs="Arial"/>
        </w:rPr>
        <w:t>, 202</w:t>
      </w:r>
      <w:r w:rsidR="00321854">
        <w:rPr>
          <w:rFonts w:ascii="Arial" w:hAnsi="Arial" w:cs="Arial"/>
        </w:rPr>
        <w:t>1</w:t>
      </w:r>
      <w:r w:rsidR="001C6729">
        <w:rPr>
          <w:rFonts w:ascii="Arial" w:hAnsi="Arial" w:cs="Arial"/>
        </w:rPr>
        <w:t>)</w:t>
      </w:r>
    </w:p>
    <w:p w14:paraId="09B96570" w14:textId="77777777" w:rsidR="00FA37AF" w:rsidRDefault="00FA37AF" w:rsidP="002C0096">
      <w:pPr>
        <w:spacing w:line="360" w:lineRule="auto"/>
        <w:rPr>
          <w:rFonts w:ascii="Arial" w:hAnsi="Arial" w:cs="Arial"/>
          <w:u w:val="single"/>
        </w:rPr>
      </w:pPr>
    </w:p>
    <w:p w14:paraId="30FF4531" w14:textId="77777777" w:rsidR="00FA37AF" w:rsidRDefault="00FA37AF">
      <w:pPr>
        <w:rPr>
          <w:rFonts w:ascii="Arial" w:hAnsi="Arial" w:cs="Arial"/>
          <w:u w:val="single"/>
        </w:rPr>
      </w:pPr>
    </w:p>
    <w:p w14:paraId="5830F57E" w14:textId="77777777" w:rsidR="00FA37AF" w:rsidRDefault="00FA37AF">
      <w:pPr>
        <w:rPr>
          <w:rFonts w:ascii="Arial" w:hAnsi="Arial" w:cs="Arial"/>
          <w:u w:val="single"/>
        </w:rPr>
      </w:pPr>
    </w:p>
    <w:p w14:paraId="56AD9490" w14:textId="77777777" w:rsidR="003B30FB" w:rsidRDefault="003B30FB">
      <w:pPr>
        <w:rPr>
          <w:rFonts w:ascii="Arial" w:hAnsi="Arial" w:cs="Arial"/>
          <w:u w:val="single"/>
        </w:rPr>
      </w:pPr>
    </w:p>
    <w:p w14:paraId="3316F81C" w14:textId="77777777" w:rsidR="003B30FB" w:rsidRDefault="003B30FB">
      <w:pPr>
        <w:rPr>
          <w:rFonts w:ascii="Arial" w:hAnsi="Arial" w:cs="Arial"/>
          <w:u w:val="single"/>
        </w:rPr>
      </w:pPr>
    </w:p>
    <w:p w14:paraId="53399A34" w14:textId="49A88C69" w:rsidR="003B30FB" w:rsidRDefault="003B30FB" w:rsidP="00D66D7E">
      <w:pPr>
        <w:rPr>
          <w:rFonts w:ascii="Arial" w:hAnsi="Arial" w:cs="Arial"/>
          <w:u w:val="single"/>
        </w:rPr>
      </w:pPr>
    </w:p>
    <w:p w14:paraId="470E0570" w14:textId="5434852B" w:rsidR="00BE4FB0" w:rsidRDefault="00BE4FB0" w:rsidP="00BC6800">
      <w:pPr>
        <w:spacing w:line="360" w:lineRule="auto"/>
        <w:jc w:val="both"/>
        <w:rPr>
          <w:rFonts w:ascii="Arial" w:hAnsi="Arial" w:cs="Arial"/>
          <w:u w:val="single"/>
        </w:rPr>
      </w:pPr>
    </w:p>
    <w:p w14:paraId="7DE5ADFD" w14:textId="6F50CE46" w:rsidR="001606B1" w:rsidRDefault="001606B1" w:rsidP="00BC6800">
      <w:pPr>
        <w:spacing w:line="360" w:lineRule="auto"/>
        <w:jc w:val="both"/>
        <w:rPr>
          <w:rFonts w:ascii="Arial" w:hAnsi="Arial" w:cs="Arial"/>
          <w:u w:val="single"/>
        </w:rPr>
      </w:pPr>
    </w:p>
    <w:p w14:paraId="0A064DF1" w14:textId="0F4BA3E7" w:rsidR="001606B1" w:rsidRDefault="001606B1" w:rsidP="00BC6800">
      <w:pPr>
        <w:spacing w:line="360" w:lineRule="auto"/>
        <w:jc w:val="both"/>
        <w:rPr>
          <w:rFonts w:ascii="Arial" w:hAnsi="Arial" w:cs="Arial"/>
          <w:u w:val="single"/>
        </w:rPr>
      </w:pPr>
    </w:p>
    <w:p w14:paraId="63DB88EB" w14:textId="78207B74" w:rsidR="000C70BA" w:rsidRDefault="000C70BA" w:rsidP="00BC6800">
      <w:pPr>
        <w:spacing w:line="360" w:lineRule="auto"/>
        <w:jc w:val="both"/>
        <w:rPr>
          <w:rFonts w:ascii="Arial" w:hAnsi="Arial" w:cs="Arial"/>
          <w:u w:val="single"/>
        </w:rPr>
      </w:pPr>
    </w:p>
    <w:p w14:paraId="112D1A6A" w14:textId="0A5AFEFF" w:rsidR="000C70BA" w:rsidRDefault="000C70BA" w:rsidP="00BC6800">
      <w:pPr>
        <w:spacing w:line="360" w:lineRule="auto"/>
        <w:jc w:val="both"/>
        <w:rPr>
          <w:rFonts w:ascii="Arial" w:hAnsi="Arial" w:cs="Arial"/>
          <w:u w:val="single"/>
        </w:rPr>
      </w:pPr>
    </w:p>
    <w:p w14:paraId="5FF52FBC" w14:textId="77777777" w:rsidR="000C70BA" w:rsidRDefault="000C70BA" w:rsidP="00BC6800">
      <w:pPr>
        <w:spacing w:line="360" w:lineRule="auto"/>
        <w:jc w:val="both"/>
        <w:rPr>
          <w:rFonts w:ascii="Arial" w:hAnsi="Arial" w:cs="Arial"/>
          <w:u w:val="single"/>
        </w:rPr>
      </w:pPr>
    </w:p>
    <w:p w14:paraId="33844140" w14:textId="73C8083E" w:rsidR="001606B1" w:rsidRDefault="001606B1" w:rsidP="00BC6800">
      <w:pPr>
        <w:spacing w:line="360" w:lineRule="auto"/>
        <w:jc w:val="both"/>
        <w:rPr>
          <w:rFonts w:ascii="Arial" w:hAnsi="Arial" w:cs="Arial"/>
          <w:u w:val="single"/>
        </w:rPr>
      </w:pPr>
    </w:p>
    <w:p w14:paraId="5BF1241D" w14:textId="77777777" w:rsidR="001606B1" w:rsidRDefault="001606B1" w:rsidP="00BC6800">
      <w:pPr>
        <w:spacing w:line="360" w:lineRule="auto"/>
        <w:jc w:val="both"/>
        <w:rPr>
          <w:rFonts w:ascii="Arial" w:hAnsi="Arial" w:cs="Arial"/>
          <w:u w:val="single"/>
        </w:rPr>
      </w:pPr>
    </w:p>
    <w:p w14:paraId="37175657" w14:textId="77777777" w:rsidR="00E27555" w:rsidRDefault="00E27555" w:rsidP="00D9001C">
      <w:pPr>
        <w:spacing w:line="360" w:lineRule="auto"/>
        <w:jc w:val="center"/>
        <w:rPr>
          <w:rFonts w:ascii="Arial" w:hAnsi="Arial" w:cs="Arial"/>
          <w:u w:val="single"/>
        </w:rPr>
      </w:pPr>
    </w:p>
    <w:p w14:paraId="719A7D7D" w14:textId="77777777" w:rsidR="00E27555" w:rsidRDefault="00E27555" w:rsidP="001B5A5B">
      <w:pPr>
        <w:spacing w:line="360" w:lineRule="auto"/>
        <w:jc w:val="both"/>
        <w:rPr>
          <w:rFonts w:ascii="Arial" w:hAnsi="Arial" w:cs="Arial"/>
          <w:u w:val="single"/>
        </w:rPr>
      </w:pPr>
    </w:p>
    <w:p w14:paraId="57F9F6A8" w14:textId="15582545" w:rsidR="008A3774" w:rsidRPr="009C25BA" w:rsidRDefault="008A3774" w:rsidP="001B5A5B">
      <w:pPr>
        <w:spacing w:line="360" w:lineRule="auto"/>
        <w:jc w:val="both"/>
        <w:rPr>
          <w:rFonts w:ascii="Arial" w:hAnsi="Arial" w:cs="Arial"/>
          <w:u w:val="single"/>
        </w:rPr>
      </w:pPr>
      <w:r w:rsidRPr="009C25BA">
        <w:rPr>
          <w:rFonts w:ascii="Arial" w:hAnsi="Arial" w:cs="Arial"/>
          <w:u w:val="single"/>
        </w:rPr>
        <w:t xml:space="preserve">Introduction to my </w:t>
      </w:r>
      <w:r w:rsidR="00944792" w:rsidRPr="009C25BA">
        <w:rPr>
          <w:rFonts w:ascii="Arial" w:hAnsi="Arial" w:cs="Arial"/>
          <w:u w:val="single"/>
        </w:rPr>
        <w:t xml:space="preserve">chosen </w:t>
      </w:r>
      <w:r w:rsidR="008E4EE0" w:rsidRPr="009C25BA">
        <w:rPr>
          <w:rFonts w:ascii="Arial" w:hAnsi="Arial" w:cs="Arial"/>
          <w:u w:val="single"/>
        </w:rPr>
        <w:t xml:space="preserve">country B </w:t>
      </w:r>
      <w:r w:rsidR="0045367E" w:rsidRPr="009C25BA">
        <w:rPr>
          <w:rFonts w:ascii="Arial" w:hAnsi="Arial" w:cs="Arial"/>
          <w:u w:val="single"/>
        </w:rPr>
        <w:t xml:space="preserve">oversees guests </w:t>
      </w:r>
      <w:r w:rsidR="008E4EE0" w:rsidRPr="009C25BA">
        <w:rPr>
          <w:rFonts w:ascii="Arial" w:hAnsi="Arial" w:cs="Arial"/>
          <w:u w:val="single"/>
        </w:rPr>
        <w:t xml:space="preserve">from </w:t>
      </w:r>
      <w:r w:rsidR="0045367E" w:rsidRPr="009C25BA">
        <w:rPr>
          <w:rFonts w:ascii="Arial" w:hAnsi="Arial" w:cs="Arial"/>
          <w:u w:val="single"/>
        </w:rPr>
        <w:t>Bangladesh,</w:t>
      </w:r>
      <w:r w:rsidR="00CB317D" w:rsidRPr="009C25BA">
        <w:rPr>
          <w:rFonts w:ascii="Arial" w:hAnsi="Arial" w:cs="Arial"/>
          <w:u w:val="single"/>
        </w:rPr>
        <w:t xml:space="preserve"> faith </w:t>
      </w:r>
      <w:r w:rsidR="004F5755" w:rsidRPr="009C25BA">
        <w:rPr>
          <w:rFonts w:ascii="Arial" w:hAnsi="Arial" w:cs="Arial"/>
          <w:u w:val="single"/>
        </w:rPr>
        <w:t>Islam.</w:t>
      </w:r>
    </w:p>
    <w:p w14:paraId="341DA5E6" w14:textId="77777777" w:rsidR="00531494" w:rsidRPr="009A2ADC" w:rsidRDefault="00531494" w:rsidP="001B5A5B">
      <w:pPr>
        <w:spacing w:line="360" w:lineRule="auto"/>
        <w:jc w:val="both"/>
        <w:rPr>
          <w:rFonts w:ascii="Arial" w:hAnsi="Arial" w:cs="Arial"/>
        </w:rPr>
      </w:pPr>
    </w:p>
    <w:p w14:paraId="2905A21A" w14:textId="79D21649" w:rsidR="006B01F9" w:rsidRDefault="009C3938" w:rsidP="001B5A5B">
      <w:pPr>
        <w:spacing w:line="360" w:lineRule="auto"/>
        <w:jc w:val="both"/>
        <w:rPr>
          <w:rFonts w:ascii="Arial" w:hAnsi="Arial" w:cs="Arial"/>
        </w:rPr>
      </w:pPr>
      <w:r w:rsidRPr="009C3938">
        <w:rPr>
          <w:rFonts w:ascii="Arial" w:hAnsi="Arial" w:cs="Arial"/>
        </w:rPr>
        <w:t>Bangladesh</w:t>
      </w:r>
      <w:r w:rsidR="004117C7">
        <w:rPr>
          <w:rFonts w:ascii="Arial" w:hAnsi="Arial" w:cs="Arial"/>
        </w:rPr>
        <w:t xml:space="preserve"> is</w:t>
      </w:r>
      <w:r w:rsidRPr="009C3938">
        <w:rPr>
          <w:rFonts w:ascii="Arial" w:hAnsi="Arial" w:cs="Arial"/>
        </w:rPr>
        <w:t xml:space="preserve"> situated in the eastern part of the South Asian sub-</w:t>
      </w:r>
      <w:r w:rsidR="007A58F9" w:rsidRPr="009C3938">
        <w:rPr>
          <w:rFonts w:ascii="Arial" w:hAnsi="Arial" w:cs="Arial"/>
        </w:rPr>
        <w:t>continent lies</w:t>
      </w:r>
      <w:r w:rsidRPr="009C3938">
        <w:rPr>
          <w:rFonts w:ascii="Arial" w:hAnsi="Arial" w:cs="Arial"/>
        </w:rPr>
        <w:t xml:space="preserve"> between latitudes 20°34´ and 26°38´ North, and longitudes 88°01´ and 92°41´ East</w:t>
      </w:r>
      <w:r w:rsidR="001606B1">
        <w:rPr>
          <w:rFonts w:ascii="Arial" w:hAnsi="Arial" w:cs="Arial"/>
        </w:rPr>
        <w:t xml:space="preserve">, </w:t>
      </w:r>
      <w:r w:rsidR="00BC6800">
        <w:rPr>
          <w:rFonts w:ascii="Arial" w:hAnsi="Arial" w:cs="Arial"/>
        </w:rPr>
        <w:t>(</w:t>
      </w:r>
      <w:r w:rsidR="00E77CFF">
        <w:rPr>
          <w:rFonts w:ascii="Arial" w:hAnsi="Arial" w:cs="Arial"/>
        </w:rPr>
        <w:t>Embassy of Bangladesh,2020)</w:t>
      </w:r>
      <w:r w:rsidR="00EA42AA">
        <w:rPr>
          <w:rFonts w:ascii="Arial" w:hAnsi="Arial" w:cs="Arial"/>
        </w:rPr>
        <w:t xml:space="preserve">. </w:t>
      </w:r>
      <w:r w:rsidR="00A2156E">
        <w:rPr>
          <w:rFonts w:ascii="Arial" w:hAnsi="Arial" w:cs="Arial"/>
        </w:rPr>
        <w:t xml:space="preserve">Official language </w:t>
      </w:r>
      <w:r w:rsidR="00026E6A">
        <w:rPr>
          <w:rFonts w:ascii="Arial" w:hAnsi="Arial" w:cs="Arial"/>
        </w:rPr>
        <w:t xml:space="preserve">is </w:t>
      </w:r>
      <w:r w:rsidR="00A2156E">
        <w:rPr>
          <w:rFonts w:ascii="Arial" w:hAnsi="Arial" w:cs="Arial"/>
        </w:rPr>
        <w:t>Bengali</w:t>
      </w:r>
      <w:r w:rsidR="00EB5D5E">
        <w:rPr>
          <w:rFonts w:ascii="Arial" w:hAnsi="Arial" w:cs="Arial"/>
        </w:rPr>
        <w:t>.</w:t>
      </w:r>
      <w:r w:rsidR="008E4EE0" w:rsidRPr="008E4EE0">
        <w:t xml:space="preserve"> </w:t>
      </w:r>
      <w:r w:rsidR="00531494">
        <w:rPr>
          <w:rFonts w:ascii="Arial" w:hAnsi="Arial" w:cs="Arial"/>
        </w:rPr>
        <w:t>T</w:t>
      </w:r>
      <w:r w:rsidR="008E4EE0" w:rsidRPr="008E4EE0">
        <w:rPr>
          <w:rFonts w:ascii="Arial" w:hAnsi="Arial" w:cs="Arial"/>
        </w:rPr>
        <w:t>he standard greeting in B</w:t>
      </w:r>
      <w:r w:rsidR="00A938ED">
        <w:rPr>
          <w:rFonts w:ascii="Arial" w:hAnsi="Arial" w:cs="Arial"/>
        </w:rPr>
        <w:t xml:space="preserve">angladesh </w:t>
      </w:r>
      <w:r w:rsidR="008E4EE0" w:rsidRPr="008E4EE0">
        <w:rPr>
          <w:rFonts w:ascii="Arial" w:hAnsi="Arial" w:cs="Arial"/>
        </w:rPr>
        <w:t>is "As-</w:t>
      </w:r>
      <w:r w:rsidR="00BC6800" w:rsidRPr="008E4EE0">
        <w:rPr>
          <w:rFonts w:ascii="Arial" w:hAnsi="Arial" w:cs="Arial"/>
        </w:rPr>
        <w:t>salaam</w:t>
      </w:r>
      <w:r w:rsidR="008E4EE0" w:rsidRPr="008E4EE0">
        <w:rPr>
          <w:rFonts w:ascii="Arial" w:hAnsi="Arial" w:cs="Arial"/>
        </w:rPr>
        <w:t xml:space="preserve"> </w:t>
      </w:r>
      <w:r w:rsidR="00535BC2">
        <w:rPr>
          <w:rFonts w:ascii="Arial" w:hAnsi="Arial" w:cs="Arial"/>
        </w:rPr>
        <w:t xml:space="preserve">mu </w:t>
      </w:r>
      <w:r w:rsidR="008E4EE0" w:rsidRPr="008E4EE0">
        <w:rPr>
          <w:rFonts w:ascii="Arial" w:hAnsi="Arial" w:cs="Arial"/>
        </w:rPr>
        <w:t>alaykum," which translates to "may peace be upon you" in Arabic. The reply is "Wa alaykumu s-salam," which means "may peace be upon you as well</w:t>
      </w:r>
      <w:r w:rsidR="00BD0EAB">
        <w:rPr>
          <w:rFonts w:ascii="Arial" w:hAnsi="Arial" w:cs="Arial"/>
        </w:rPr>
        <w:t>.”</w:t>
      </w:r>
      <w:r w:rsidR="00EA0CFA">
        <w:rPr>
          <w:rFonts w:ascii="Arial" w:hAnsi="Arial" w:cs="Arial"/>
        </w:rPr>
        <w:t xml:space="preserve"> </w:t>
      </w:r>
    </w:p>
    <w:p w14:paraId="492B6011" w14:textId="20113AED" w:rsidR="007B5C59" w:rsidRDefault="007B5C59" w:rsidP="001B5A5B">
      <w:pPr>
        <w:spacing w:line="360" w:lineRule="auto"/>
        <w:jc w:val="both"/>
        <w:rPr>
          <w:rFonts w:ascii="Arial" w:hAnsi="Arial" w:cs="Arial"/>
        </w:rPr>
      </w:pPr>
    </w:p>
    <w:p w14:paraId="280B1A12" w14:textId="77777777" w:rsidR="00BE4FB0" w:rsidRDefault="00BE4FB0" w:rsidP="00BC6800">
      <w:pPr>
        <w:spacing w:line="360" w:lineRule="auto"/>
        <w:jc w:val="both"/>
        <w:rPr>
          <w:rFonts w:ascii="Arial" w:hAnsi="Arial" w:cs="Arial"/>
        </w:rPr>
      </w:pPr>
    </w:p>
    <w:p w14:paraId="53FA509B" w14:textId="2BC10C8C" w:rsidR="00010114" w:rsidRDefault="00BF47E7" w:rsidP="00BC6800">
      <w:pPr>
        <w:spacing w:line="360" w:lineRule="auto"/>
        <w:jc w:val="both"/>
        <w:rPr>
          <w:rFonts w:ascii="Arial" w:hAnsi="Arial" w:cs="Arial"/>
        </w:rPr>
      </w:pPr>
      <w:r>
        <w:rPr>
          <w:rFonts w:ascii="Arial" w:hAnsi="Arial" w:cs="Arial"/>
          <w:noProof/>
        </w:rPr>
        <w:drawing>
          <wp:inline distT="0" distB="0" distL="0" distR="0" wp14:anchorId="4938BCF6" wp14:editId="436DDC64">
            <wp:extent cx="3435027" cy="2330450"/>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376" cy="2332722"/>
                    </a:xfrm>
                    <a:prstGeom prst="rect">
                      <a:avLst/>
                    </a:prstGeom>
                    <a:noFill/>
                  </pic:spPr>
                </pic:pic>
              </a:graphicData>
            </a:graphic>
          </wp:inline>
        </w:drawing>
      </w:r>
    </w:p>
    <w:p w14:paraId="691320E2" w14:textId="77777777" w:rsidR="00EE0B72" w:rsidRDefault="00EE0B72" w:rsidP="00B31E5D">
      <w:pPr>
        <w:rPr>
          <w:rFonts w:ascii="Arial" w:hAnsi="Arial" w:cs="Arial"/>
        </w:rPr>
      </w:pPr>
    </w:p>
    <w:p w14:paraId="2CB6A186" w14:textId="77777777" w:rsidR="00D66D7E" w:rsidRDefault="00D66D7E" w:rsidP="00B31E5D">
      <w:pPr>
        <w:rPr>
          <w:rFonts w:ascii="Arial" w:hAnsi="Arial" w:cs="Arial"/>
        </w:rPr>
      </w:pPr>
    </w:p>
    <w:p w14:paraId="1CC8C6B6" w14:textId="77777777" w:rsidR="00B31E5D" w:rsidRDefault="00B31E5D" w:rsidP="00B31E5D">
      <w:pPr>
        <w:rPr>
          <w:rFonts w:ascii="Arial" w:hAnsi="Arial" w:cs="Arial"/>
        </w:rPr>
      </w:pPr>
    </w:p>
    <w:p w14:paraId="4D6FE60E" w14:textId="77777777" w:rsidR="00350507" w:rsidRDefault="00350507" w:rsidP="00BC6800">
      <w:pPr>
        <w:spacing w:line="360" w:lineRule="auto"/>
        <w:jc w:val="both"/>
        <w:rPr>
          <w:rFonts w:ascii="Arial" w:hAnsi="Arial" w:cs="Arial"/>
        </w:rPr>
      </w:pPr>
    </w:p>
    <w:p w14:paraId="0F70C2C1" w14:textId="77777777" w:rsidR="005B6DCD" w:rsidRDefault="005B6DCD" w:rsidP="004E67B9">
      <w:pPr>
        <w:spacing w:line="360" w:lineRule="auto"/>
        <w:jc w:val="both"/>
        <w:rPr>
          <w:rFonts w:ascii="Arial" w:hAnsi="Arial" w:cs="Arial"/>
        </w:rPr>
      </w:pPr>
    </w:p>
    <w:p w14:paraId="422038BA" w14:textId="77777777" w:rsidR="005B6DCD" w:rsidRDefault="005B6DCD" w:rsidP="004E67B9">
      <w:pPr>
        <w:spacing w:line="360" w:lineRule="auto"/>
        <w:jc w:val="both"/>
        <w:rPr>
          <w:rFonts w:ascii="Arial" w:hAnsi="Arial" w:cs="Arial"/>
        </w:rPr>
      </w:pPr>
    </w:p>
    <w:p w14:paraId="0299E875" w14:textId="77777777" w:rsidR="005B6DCD" w:rsidRDefault="005B6DCD" w:rsidP="004E67B9">
      <w:pPr>
        <w:spacing w:line="360" w:lineRule="auto"/>
        <w:jc w:val="both"/>
        <w:rPr>
          <w:rFonts w:ascii="Arial" w:hAnsi="Arial" w:cs="Arial"/>
        </w:rPr>
      </w:pPr>
    </w:p>
    <w:p w14:paraId="33881772" w14:textId="61F150BA" w:rsidR="005B6DCD" w:rsidRDefault="005B6DCD" w:rsidP="004E67B9">
      <w:pPr>
        <w:spacing w:line="360" w:lineRule="auto"/>
        <w:jc w:val="both"/>
        <w:rPr>
          <w:rFonts w:ascii="Arial" w:hAnsi="Arial" w:cs="Arial"/>
        </w:rPr>
      </w:pPr>
    </w:p>
    <w:p w14:paraId="01B2D4F4" w14:textId="44A03EE6" w:rsidR="007349E0" w:rsidRDefault="007349E0" w:rsidP="004E67B9">
      <w:pPr>
        <w:spacing w:line="360" w:lineRule="auto"/>
        <w:jc w:val="both"/>
        <w:rPr>
          <w:rFonts w:ascii="Arial" w:hAnsi="Arial" w:cs="Arial"/>
        </w:rPr>
      </w:pPr>
    </w:p>
    <w:p w14:paraId="5299E87B" w14:textId="77777777" w:rsidR="007349E0" w:rsidRDefault="007349E0" w:rsidP="004E67B9">
      <w:pPr>
        <w:spacing w:line="360" w:lineRule="auto"/>
        <w:jc w:val="both"/>
        <w:rPr>
          <w:rFonts w:ascii="Arial" w:hAnsi="Arial" w:cs="Arial"/>
        </w:rPr>
      </w:pPr>
    </w:p>
    <w:p w14:paraId="74619A13" w14:textId="77777777" w:rsidR="00D761F3" w:rsidRDefault="00D761F3" w:rsidP="004E67B9">
      <w:pPr>
        <w:spacing w:line="360" w:lineRule="auto"/>
        <w:jc w:val="both"/>
        <w:rPr>
          <w:rFonts w:ascii="Arial" w:hAnsi="Arial" w:cs="Arial"/>
          <w:u w:val="single"/>
        </w:rPr>
      </w:pPr>
    </w:p>
    <w:p w14:paraId="304688BE" w14:textId="77777777" w:rsidR="00C26262" w:rsidRDefault="00C26262" w:rsidP="00FD6DA7">
      <w:pPr>
        <w:spacing w:line="360" w:lineRule="auto"/>
        <w:rPr>
          <w:rFonts w:ascii="Arial" w:hAnsi="Arial" w:cs="Arial"/>
          <w:u w:val="single"/>
        </w:rPr>
      </w:pPr>
    </w:p>
    <w:p w14:paraId="1E06C23A" w14:textId="5C353ADA" w:rsidR="007A4F4F" w:rsidRDefault="007A4F4F" w:rsidP="004F5755">
      <w:pPr>
        <w:spacing w:line="360" w:lineRule="auto"/>
        <w:jc w:val="center"/>
        <w:rPr>
          <w:rFonts w:ascii="Arial" w:hAnsi="Arial" w:cs="Arial"/>
          <w:u w:val="single"/>
        </w:rPr>
      </w:pPr>
    </w:p>
    <w:p w14:paraId="011FAB32" w14:textId="36F74327" w:rsidR="000C70BA" w:rsidRDefault="000C70BA" w:rsidP="004F5755">
      <w:pPr>
        <w:spacing w:line="360" w:lineRule="auto"/>
        <w:jc w:val="center"/>
        <w:rPr>
          <w:rFonts w:ascii="Arial" w:hAnsi="Arial" w:cs="Arial"/>
          <w:u w:val="single"/>
        </w:rPr>
      </w:pPr>
    </w:p>
    <w:p w14:paraId="46D80C88" w14:textId="77777777" w:rsidR="000C70BA" w:rsidRDefault="000C70BA" w:rsidP="004F5755">
      <w:pPr>
        <w:spacing w:line="360" w:lineRule="auto"/>
        <w:jc w:val="center"/>
        <w:rPr>
          <w:rFonts w:ascii="Arial" w:hAnsi="Arial" w:cs="Arial"/>
          <w:u w:val="single"/>
        </w:rPr>
      </w:pPr>
    </w:p>
    <w:p w14:paraId="1A3DA44B" w14:textId="77777777" w:rsidR="00E27555" w:rsidRDefault="00E27555" w:rsidP="004F5755">
      <w:pPr>
        <w:spacing w:line="360" w:lineRule="auto"/>
        <w:jc w:val="center"/>
        <w:rPr>
          <w:rFonts w:ascii="Arial" w:hAnsi="Arial" w:cs="Arial"/>
          <w:u w:val="single"/>
        </w:rPr>
      </w:pPr>
    </w:p>
    <w:p w14:paraId="5222E1D0" w14:textId="77777777" w:rsidR="00E27555" w:rsidRDefault="00E27555" w:rsidP="004F5755">
      <w:pPr>
        <w:spacing w:line="360" w:lineRule="auto"/>
        <w:jc w:val="center"/>
        <w:rPr>
          <w:rFonts w:ascii="Arial" w:hAnsi="Arial" w:cs="Arial"/>
          <w:u w:val="single"/>
        </w:rPr>
      </w:pPr>
    </w:p>
    <w:p w14:paraId="217CC264" w14:textId="77777777" w:rsidR="00E27555" w:rsidRDefault="00E27555" w:rsidP="004F5755">
      <w:pPr>
        <w:spacing w:line="360" w:lineRule="auto"/>
        <w:jc w:val="center"/>
        <w:rPr>
          <w:rFonts w:ascii="Arial" w:hAnsi="Arial" w:cs="Arial"/>
          <w:u w:val="single"/>
        </w:rPr>
      </w:pPr>
    </w:p>
    <w:p w14:paraId="1E5334F6" w14:textId="1F3DD0B7" w:rsidR="001F6A0C" w:rsidRPr="00D6183C" w:rsidRDefault="00D6183C" w:rsidP="007A58F9">
      <w:pPr>
        <w:spacing w:line="360" w:lineRule="auto"/>
        <w:jc w:val="both"/>
        <w:rPr>
          <w:rFonts w:ascii="Arial" w:hAnsi="Arial" w:cs="Arial"/>
          <w:u w:val="single"/>
        </w:rPr>
      </w:pPr>
      <w:r w:rsidRPr="00D6183C">
        <w:rPr>
          <w:rFonts w:ascii="Arial" w:hAnsi="Arial" w:cs="Arial"/>
          <w:u w:val="single"/>
        </w:rPr>
        <w:t>Cultural Difference</w:t>
      </w:r>
    </w:p>
    <w:p w14:paraId="647C43A4" w14:textId="77777777" w:rsidR="001F6A0C" w:rsidRDefault="001F6A0C" w:rsidP="007A58F9">
      <w:pPr>
        <w:spacing w:line="360" w:lineRule="auto"/>
        <w:jc w:val="both"/>
        <w:rPr>
          <w:rFonts w:ascii="Arial" w:hAnsi="Arial" w:cs="Arial"/>
        </w:rPr>
      </w:pPr>
    </w:p>
    <w:p w14:paraId="0E049D0A" w14:textId="6FD957B0" w:rsidR="00AA73C6" w:rsidRDefault="0029174B" w:rsidP="007A58F9">
      <w:pPr>
        <w:spacing w:line="360" w:lineRule="auto"/>
        <w:jc w:val="both"/>
        <w:rPr>
          <w:rFonts w:ascii="Arial" w:hAnsi="Arial" w:cs="Arial"/>
        </w:rPr>
      </w:pPr>
      <w:r>
        <w:rPr>
          <w:rFonts w:ascii="Arial" w:hAnsi="Arial" w:cs="Arial"/>
        </w:rPr>
        <w:t>C</w:t>
      </w:r>
      <w:r w:rsidR="00010114">
        <w:rPr>
          <w:rFonts w:ascii="Arial" w:hAnsi="Arial" w:cs="Arial"/>
        </w:rPr>
        <w:t xml:space="preserve">ultural difference between </w:t>
      </w:r>
      <w:r w:rsidR="00D21DC7">
        <w:rPr>
          <w:rFonts w:ascii="Arial" w:hAnsi="Arial" w:cs="Arial"/>
        </w:rPr>
        <w:t>Bangladesh</w:t>
      </w:r>
      <w:r w:rsidR="00010114">
        <w:rPr>
          <w:rFonts w:ascii="Arial" w:hAnsi="Arial" w:cs="Arial"/>
        </w:rPr>
        <w:t xml:space="preserve"> and </w:t>
      </w:r>
      <w:r w:rsidR="007A75F0">
        <w:rPr>
          <w:rFonts w:ascii="Arial" w:hAnsi="Arial" w:cs="Arial"/>
        </w:rPr>
        <w:t>Spain</w:t>
      </w:r>
      <w:r w:rsidR="00010114">
        <w:rPr>
          <w:rFonts w:ascii="Arial" w:hAnsi="Arial" w:cs="Arial"/>
        </w:rPr>
        <w:t>, both</w:t>
      </w:r>
      <w:r w:rsidR="007A75F0">
        <w:rPr>
          <w:rFonts w:ascii="Arial" w:hAnsi="Arial" w:cs="Arial"/>
        </w:rPr>
        <w:t xml:space="preserve"> </w:t>
      </w:r>
      <w:r w:rsidR="00E109B6">
        <w:rPr>
          <w:rFonts w:ascii="Arial" w:hAnsi="Arial" w:cs="Arial"/>
        </w:rPr>
        <w:t xml:space="preserve">scoring high on </w:t>
      </w:r>
      <w:r w:rsidR="003864B4">
        <w:rPr>
          <w:rFonts w:ascii="Arial" w:hAnsi="Arial" w:cs="Arial"/>
        </w:rPr>
        <w:t xml:space="preserve">hierarchy </w:t>
      </w:r>
      <w:r w:rsidR="00010114">
        <w:rPr>
          <w:rFonts w:ascii="Arial" w:hAnsi="Arial" w:cs="Arial"/>
        </w:rPr>
        <w:t>both</w:t>
      </w:r>
      <w:r w:rsidR="00F80761">
        <w:rPr>
          <w:rFonts w:ascii="Arial" w:hAnsi="Arial" w:cs="Arial"/>
        </w:rPr>
        <w:t xml:space="preserve"> Spain and Bangladesh</w:t>
      </w:r>
      <w:r w:rsidR="00010114">
        <w:rPr>
          <w:rFonts w:ascii="Arial" w:hAnsi="Arial" w:cs="Arial"/>
        </w:rPr>
        <w:t xml:space="preserve"> </w:t>
      </w:r>
      <w:r w:rsidR="00AD3F0C">
        <w:rPr>
          <w:rFonts w:ascii="Arial" w:hAnsi="Arial" w:cs="Arial"/>
        </w:rPr>
        <w:t>considered</w:t>
      </w:r>
      <w:r w:rsidR="000948E2">
        <w:rPr>
          <w:rFonts w:ascii="Arial" w:hAnsi="Arial" w:cs="Arial"/>
        </w:rPr>
        <w:t xml:space="preserve"> to </w:t>
      </w:r>
      <w:r w:rsidR="00BD0EAB">
        <w:rPr>
          <w:rFonts w:ascii="Arial" w:hAnsi="Arial" w:cs="Arial"/>
        </w:rPr>
        <w:t>Hofstede’s</w:t>
      </w:r>
      <w:r w:rsidR="000948E2">
        <w:rPr>
          <w:rFonts w:ascii="Arial" w:hAnsi="Arial" w:cs="Arial"/>
        </w:rPr>
        <w:t xml:space="preserve"> Insight is</w:t>
      </w:r>
      <w:r w:rsidR="00AD3F0C">
        <w:rPr>
          <w:rFonts w:ascii="Arial" w:hAnsi="Arial" w:cs="Arial"/>
        </w:rPr>
        <w:t xml:space="preserve"> a collective society</w:t>
      </w:r>
      <w:r w:rsidR="006E28FD">
        <w:rPr>
          <w:rFonts w:ascii="Arial" w:hAnsi="Arial" w:cs="Arial"/>
        </w:rPr>
        <w:t xml:space="preserve">, </w:t>
      </w:r>
      <w:r w:rsidR="00401502">
        <w:rPr>
          <w:rFonts w:ascii="Arial" w:hAnsi="Arial" w:cs="Arial"/>
        </w:rPr>
        <w:t>making “spaniyards quite easy to relate with certain cultures mainly non-</w:t>
      </w:r>
      <w:r w:rsidR="00D21DC7">
        <w:rPr>
          <w:rFonts w:ascii="Arial" w:hAnsi="Arial" w:cs="Arial"/>
        </w:rPr>
        <w:t>European</w:t>
      </w:r>
      <w:r w:rsidR="00DA6675">
        <w:rPr>
          <w:rFonts w:ascii="Arial" w:hAnsi="Arial" w:cs="Arial"/>
        </w:rPr>
        <w:t>.”</w:t>
      </w:r>
      <w:r w:rsidR="00401502">
        <w:rPr>
          <w:rFonts w:ascii="Arial" w:hAnsi="Arial" w:cs="Arial"/>
        </w:rPr>
        <w:t xml:space="preserve"> Bangladesh </w:t>
      </w:r>
      <w:r w:rsidR="00604975">
        <w:rPr>
          <w:rFonts w:ascii="Arial" w:hAnsi="Arial" w:cs="Arial"/>
        </w:rPr>
        <w:t xml:space="preserve">more </w:t>
      </w:r>
      <w:r w:rsidR="00401502">
        <w:rPr>
          <w:rFonts w:ascii="Arial" w:hAnsi="Arial" w:cs="Arial"/>
        </w:rPr>
        <w:t xml:space="preserve">a masculine society </w:t>
      </w:r>
      <w:r w:rsidR="00604975">
        <w:rPr>
          <w:rFonts w:ascii="Arial" w:hAnsi="Arial" w:cs="Arial"/>
        </w:rPr>
        <w:t>compared to</w:t>
      </w:r>
      <w:r w:rsidR="00401502">
        <w:rPr>
          <w:rFonts w:ascii="Arial" w:hAnsi="Arial" w:cs="Arial"/>
        </w:rPr>
        <w:t xml:space="preserve"> Spain is more Feminine</w:t>
      </w:r>
      <w:r w:rsidR="00531567">
        <w:rPr>
          <w:rFonts w:ascii="Arial" w:hAnsi="Arial" w:cs="Arial"/>
        </w:rPr>
        <w:t xml:space="preserve">. </w:t>
      </w:r>
      <w:r w:rsidR="00FA7B0C">
        <w:rPr>
          <w:rFonts w:ascii="Arial" w:hAnsi="Arial" w:cs="Arial"/>
        </w:rPr>
        <w:t>Bangladesh future</w:t>
      </w:r>
      <w:r w:rsidR="00531567">
        <w:rPr>
          <w:rFonts w:ascii="Arial" w:hAnsi="Arial" w:cs="Arial"/>
        </w:rPr>
        <w:t xml:space="preserve"> unknown on </w:t>
      </w:r>
      <w:r w:rsidR="00D21DC7">
        <w:rPr>
          <w:rFonts w:ascii="Arial" w:hAnsi="Arial" w:cs="Arial"/>
        </w:rPr>
        <w:t>uncertainty</w:t>
      </w:r>
      <w:r w:rsidR="006E28FD">
        <w:rPr>
          <w:rFonts w:ascii="Arial" w:hAnsi="Arial" w:cs="Arial"/>
        </w:rPr>
        <w:t xml:space="preserve"> avoidance</w:t>
      </w:r>
      <w:r w:rsidR="00143300">
        <w:rPr>
          <w:rFonts w:ascii="Arial" w:hAnsi="Arial" w:cs="Arial"/>
        </w:rPr>
        <w:t xml:space="preserve"> </w:t>
      </w:r>
      <w:r w:rsidR="007378F8">
        <w:rPr>
          <w:rFonts w:ascii="Arial" w:hAnsi="Arial" w:cs="Arial"/>
        </w:rPr>
        <w:t xml:space="preserve">and </w:t>
      </w:r>
      <w:r w:rsidR="00531567">
        <w:rPr>
          <w:rFonts w:ascii="Arial" w:hAnsi="Arial" w:cs="Arial"/>
        </w:rPr>
        <w:t xml:space="preserve">Spain score is high score yet it is the </w:t>
      </w:r>
      <w:r w:rsidR="00D21DC7">
        <w:rPr>
          <w:rFonts w:ascii="Arial" w:hAnsi="Arial" w:cs="Arial"/>
        </w:rPr>
        <w:t>second</w:t>
      </w:r>
      <w:r w:rsidR="00531567">
        <w:rPr>
          <w:rFonts w:ascii="Arial" w:hAnsi="Arial" w:cs="Arial"/>
        </w:rPr>
        <w:t xml:space="preserve"> noisiest country and both countries </w:t>
      </w:r>
      <w:r w:rsidR="007378F8">
        <w:rPr>
          <w:rFonts w:ascii="Arial" w:hAnsi="Arial" w:cs="Arial"/>
        </w:rPr>
        <w:t>have a pragmatic approach to</w:t>
      </w:r>
      <w:r w:rsidR="008D45EC">
        <w:rPr>
          <w:rFonts w:ascii="Arial" w:hAnsi="Arial" w:cs="Arial"/>
        </w:rPr>
        <w:t xml:space="preserve"> long term </w:t>
      </w:r>
      <w:r w:rsidR="00D21DC7">
        <w:rPr>
          <w:rFonts w:ascii="Arial" w:hAnsi="Arial" w:cs="Arial"/>
        </w:rPr>
        <w:t>orientation</w:t>
      </w:r>
      <w:r w:rsidR="008D45EC">
        <w:rPr>
          <w:rFonts w:ascii="Arial" w:hAnsi="Arial" w:cs="Arial"/>
        </w:rPr>
        <w:t>,</w:t>
      </w:r>
      <w:r w:rsidR="00527C2B">
        <w:rPr>
          <w:rFonts w:ascii="Arial" w:hAnsi="Arial" w:cs="Arial"/>
        </w:rPr>
        <w:t xml:space="preserve"> </w:t>
      </w:r>
      <w:r w:rsidR="00CA4057" w:rsidRPr="00CA4057">
        <w:rPr>
          <w:rFonts w:ascii="Arial" w:hAnsi="Arial" w:cs="Arial"/>
        </w:rPr>
        <w:t xml:space="preserve">Bangladesh is a nation under </w:t>
      </w:r>
      <w:r w:rsidR="00BE4C23">
        <w:rPr>
          <w:rFonts w:ascii="Arial" w:hAnsi="Arial" w:cs="Arial"/>
        </w:rPr>
        <w:t xml:space="preserve">culture </w:t>
      </w:r>
      <w:r w:rsidR="00CA4057" w:rsidRPr="00CA4057">
        <w:rPr>
          <w:rFonts w:ascii="Arial" w:hAnsi="Arial" w:cs="Arial"/>
        </w:rPr>
        <w:t>restraint</w:t>
      </w:r>
      <w:r w:rsidR="00BE4C23">
        <w:rPr>
          <w:rFonts w:ascii="Arial" w:hAnsi="Arial" w:cs="Arial"/>
        </w:rPr>
        <w:t xml:space="preserve"> this</w:t>
      </w:r>
      <w:r w:rsidR="00CA4057" w:rsidRPr="00CA4057">
        <w:rPr>
          <w:rFonts w:ascii="Arial" w:hAnsi="Arial" w:cs="Arial"/>
        </w:rPr>
        <w:t xml:space="preserve"> place</w:t>
      </w:r>
      <w:r w:rsidR="00BE4C23">
        <w:rPr>
          <w:rFonts w:ascii="Arial" w:hAnsi="Arial" w:cs="Arial"/>
        </w:rPr>
        <w:t>s</w:t>
      </w:r>
      <w:r w:rsidR="00CA4057" w:rsidRPr="00CA4057">
        <w:rPr>
          <w:rFonts w:ascii="Arial" w:hAnsi="Arial" w:cs="Arial"/>
        </w:rPr>
        <w:t xml:space="preserve"> less value on leisure time and restrict the satisfaction of their wishes than Indulgent societies do.</w:t>
      </w:r>
      <w:r w:rsidR="00531567">
        <w:rPr>
          <w:rFonts w:ascii="Arial" w:hAnsi="Arial" w:cs="Arial"/>
        </w:rPr>
        <w:t xml:space="preserve"> Spanish people like to live in the moment with structure and education </w:t>
      </w:r>
      <w:r w:rsidR="009B46C0">
        <w:rPr>
          <w:rFonts w:ascii="Arial" w:hAnsi="Arial" w:cs="Arial"/>
        </w:rPr>
        <w:t>to</w:t>
      </w:r>
      <w:r w:rsidR="00531567">
        <w:rPr>
          <w:rFonts w:ascii="Arial" w:hAnsi="Arial" w:cs="Arial"/>
        </w:rPr>
        <w:t xml:space="preserve"> prepare for the future, Bangladesh has no direction, future is unknown of youngsters, results showing low indulgence, putting others first, (Insight, 2022).</w:t>
      </w:r>
      <w:r w:rsidR="00DA5B4E">
        <w:rPr>
          <w:rFonts w:ascii="Arial" w:hAnsi="Arial" w:cs="Arial"/>
        </w:rPr>
        <w:t xml:space="preserve"> </w:t>
      </w:r>
    </w:p>
    <w:p w14:paraId="4EB693F1" w14:textId="3F1A66FC" w:rsidR="00D761F3" w:rsidRDefault="00D761F3" w:rsidP="007A58F9">
      <w:pPr>
        <w:spacing w:line="360" w:lineRule="auto"/>
        <w:jc w:val="both"/>
        <w:rPr>
          <w:rFonts w:ascii="Arial" w:hAnsi="Arial" w:cs="Arial"/>
        </w:rPr>
      </w:pPr>
      <w:r w:rsidRPr="00D761F3">
        <w:rPr>
          <w:rFonts w:ascii="Arial" w:hAnsi="Arial" w:cs="Arial"/>
        </w:rPr>
        <w:t>Banglades</w:t>
      </w:r>
      <w:r w:rsidR="00DA6675">
        <w:rPr>
          <w:rFonts w:ascii="Arial" w:hAnsi="Arial" w:cs="Arial"/>
        </w:rPr>
        <w:t>h</w:t>
      </w:r>
      <w:r w:rsidRPr="00D761F3">
        <w:rPr>
          <w:rFonts w:ascii="Arial" w:hAnsi="Arial" w:cs="Arial"/>
        </w:rPr>
        <w:t xml:space="preserve"> is influenced by three great religions Hinduism, Buddhism and Islam with Islam having the most impact (2013). Understanding of the Global manager (French, 2011), looks at culture, Democracy, culture awareness, political system, environment, attitudes, economies in a single </w:t>
      </w:r>
      <w:r w:rsidR="00F90673" w:rsidRPr="00D761F3">
        <w:rPr>
          <w:rFonts w:ascii="Arial" w:hAnsi="Arial" w:cs="Arial"/>
        </w:rPr>
        <w:t>world-wide</w:t>
      </w:r>
      <w:r w:rsidRPr="00D761F3">
        <w:rPr>
          <w:rFonts w:ascii="Arial" w:hAnsi="Arial" w:cs="Arial"/>
        </w:rPr>
        <w:t xml:space="preserve"> </w:t>
      </w:r>
      <w:r w:rsidR="00F90673" w:rsidRPr="00D761F3">
        <w:rPr>
          <w:rFonts w:ascii="Arial" w:hAnsi="Arial" w:cs="Arial"/>
        </w:rPr>
        <w:t>market</w:t>
      </w:r>
      <w:r w:rsidR="00F90673">
        <w:rPr>
          <w:rFonts w:ascii="Arial" w:hAnsi="Arial" w:cs="Arial"/>
        </w:rPr>
        <w:t>, (</w:t>
      </w:r>
      <w:r w:rsidR="00805F56">
        <w:rPr>
          <w:rFonts w:ascii="Arial" w:hAnsi="Arial" w:cs="Arial"/>
        </w:rPr>
        <w:t>Aguilera.</w:t>
      </w:r>
      <w:r w:rsidR="00F90673">
        <w:rPr>
          <w:rFonts w:ascii="Arial" w:hAnsi="Arial" w:cs="Arial"/>
        </w:rPr>
        <w:t xml:space="preserve"> </w:t>
      </w:r>
      <w:r w:rsidR="00805F56">
        <w:rPr>
          <w:rFonts w:ascii="Arial" w:hAnsi="Arial" w:cs="Arial"/>
        </w:rPr>
        <w:t>R</w:t>
      </w:r>
      <w:r w:rsidR="00D228F7">
        <w:rPr>
          <w:rFonts w:ascii="Arial" w:hAnsi="Arial" w:cs="Arial"/>
        </w:rPr>
        <w:t xml:space="preserve">, </w:t>
      </w:r>
      <w:r w:rsidR="00540F53">
        <w:rPr>
          <w:rFonts w:ascii="Arial" w:hAnsi="Arial" w:cs="Arial"/>
        </w:rPr>
        <w:t>Moodle</w:t>
      </w:r>
      <w:r w:rsidR="008A0C10">
        <w:rPr>
          <w:rFonts w:ascii="Arial" w:hAnsi="Arial" w:cs="Arial"/>
        </w:rPr>
        <w:t xml:space="preserve">, </w:t>
      </w:r>
      <w:r w:rsidR="00D228F7">
        <w:rPr>
          <w:rFonts w:ascii="Arial" w:hAnsi="Arial" w:cs="Arial"/>
        </w:rPr>
        <w:t>2023)</w:t>
      </w:r>
    </w:p>
    <w:p w14:paraId="188BF5A7" w14:textId="4C5BBB4B" w:rsidR="00875BB0" w:rsidRDefault="00875BB0" w:rsidP="007A58F9">
      <w:pPr>
        <w:spacing w:line="360" w:lineRule="auto"/>
        <w:jc w:val="both"/>
        <w:rPr>
          <w:rFonts w:ascii="Arial" w:hAnsi="Arial" w:cs="Arial"/>
        </w:rPr>
      </w:pPr>
    </w:p>
    <w:p w14:paraId="762D0BDA" w14:textId="392CA1B5" w:rsidR="00875BB0" w:rsidRDefault="00875BB0" w:rsidP="004E67B9">
      <w:pPr>
        <w:spacing w:line="360" w:lineRule="auto"/>
        <w:jc w:val="both"/>
        <w:rPr>
          <w:rFonts w:ascii="Arial" w:hAnsi="Arial" w:cs="Arial"/>
        </w:rPr>
      </w:pPr>
    </w:p>
    <w:p w14:paraId="30FFB6DD" w14:textId="77777777" w:rsidR="008F4322" w:rsidRDefault="008F4322">
      <w:pPr>
        <w:rPr>
          <w:rFonts w:ascii="Arial" w:hAnsi="Arial" w:cs="Arial"/>
          <w:highlight w:val="yellow"/>
        </w:rPr>
      </w:pPr>
    </w:p>
    <w:p w14:paraId="57D5B106" w14:textId="0BC0BA6C" w:rsidR="008F4322" w:rsidRDefault="00593350">
      <w:pPr>
        <w:rPr>
          <w:rFonts w:ascii="Arial" w:hAnsi="Arial" w:cs="Arial"/>
          <w:highlight w:val="yellow"/>
        </w:rPr>
      </w:pPr>
      <w:r>
        <w:rPr>
          <w:rFonts w:ascii="Arial" w:hAnsi="Arial" w:cs="Arial"/>
          <w:noProof/>
        </w:rPr>
        <w:drawing>
          <wp:inline distT="0" distB="0" distL="0" distR="0" wp14:anchorId="7BBC875D" wp14:editId="03E79163">
            <wp:extent cx="5816600" cy="2726690"/>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4543" t="27851" r="41234" b="34021"/>
                    <a:stretch/>
                  </pic:blipFill>
                  <pic:spPr bwMode="auto">
                    <a:xfrm>
                      <a:off x="0" y="0"/>
                      <a:ext cx="5818824" cy="2727732"/>
                    </a:xfrm>
                    <a:prstGeom prst="rect">
                      <a:avLst/>
                    </a:prstGeom>
                    <a:ln>
                      <a:noFill/>
                    </a:ln>
                    <a:extLst>
                      <a:ext uri="{53640926-AAD7-44D8-BBD7-CCE9431645EC}">
                        <a14:shadowObscured xmlns:a14="http://schemas.microsoft.com/office/drawing/2010/main"/>
                      </a:ext>
                    </a:extLst>
                  </pic:spPr>
                </pic:pic>
              </a:graphicData>
            </a:graphic>
          </wp:inline>
        </w:drawing>
      </w:r>
    </w:p>
    <w:p w14:paraId="2E19A9A0" w14:textId="77777777" w:rsidR="00C26262" w:rsidRDefault="002E1475" w:rsidP="00452433">
      <w:pPr>
        <w:spacing w:line="360" w:lineRule="auto"/>
        <w:jc w:val="both"/>
        <w:rPr>
          <w:rFonts w:ascii="Arial" w:hAnsi="Arial" w:cs="Arial"/>
        </w:rPr>
      </w:pPr>
      <w:r>
        <w:rPr>
          <w:rFonts w:ascii="Arial" w:hAnsi="Arial" w:cs="Arial"/>
        </w:rPr>
        <w:t>(Hofstede Insight, 2022)</w:t>
      </w:r>
    </w:p>
    <w:p w14:paraId="6FAC5F4B" w14:textId="77777777" w:rsidR="000E23F5" w:rsidRDefault="000E23F5" w:rsidP="00452433">
      <w:pPr>
        <w:spacing w:line="360" w:lineRule="auto"/>
        <w:jc w:val="both"/>
        <w:rPr>
          <w:rFonts w:ascii="Arial" w:hAnsi="Arial" w:cs="Arial"/>
        </w:rPr>
      </w:pPr>
    </w:p>
    <w:p w14:paraId="32945D78" w14:textId="0081B858" w:rsidR="00FF1218" w:rsidRDefault="00D21DC7" w:rsidP="00452433">
      <w:pPr>
        <w:spacing w:line="360" w:lineRule="auto"/>
        <w:jc w:val="both"/>
        <w:rPr>
          <w:rFonts w:ascii="Arial" w:hAnsi="Arial" w:cs="Arial"/>
        </w:rPr>
      </w:pPr>
      <w:r w:rsidRPr="00CE3A7E">
        <w:rPr>
          <w:rFonts w:ascii="Arial" w:hAnsi="Arial" w:cs="Arial"/>
        </w:rPr>
        <w:t>Hofstede</w:t>
      </w:r>
      <w:r w:rsidR="009D0DEC" w:rsidRPr="00CE3A7E">
        <w:rPr>
          <w:rFonts w:ascii="Arial" w:hAnsi="Arial" w:cs="Arial"/>
        </w:rPr>
        <w:t xml:space="preserve"> dimensions</w:t>
      </w:r>
      <w:r w:rsidR="00692AC9" w:rsidRPr="00CE3A7E">
        <w:rPr>
          <w:rFonts w:ascii="Arial" w:hAnsi="Arial" w:cs="Arial"/>
        </w:rPr>
        <w:t xml:space="preserve"> </w:t>
      </w:r>
      <w:r w:rsidR="00732752" w:rsidRPr="00CE3A7E">
        <w:rPr>
          <w:rFonts w:ascii="Arial" w:hAnsi="Arial" w:cs="Arial"/>
        </w:rPr>
        <w:t>(1980),</w:t>
      </w:r>
      <w:r w:rsidR="00905CFF" w:rsidRPr="00CE3A7E">
        <w:rPr>
          <w:rFonts w:ascii="Arial" w:hAnsi="Arial" w:cs="Arial"/>
        </w:rPr>
        <w:t xml:space="preserve"> focusing on</w:t>
      </w:r>
      <w:r w:rsidR="006A31B2" w:rsidRPr="00CE3A7E">
        <w:rPr>
          <w:rFonts w:ascii="Arial" w:hAnsi="Arial" w:cs="Arial"/>
        </w:rPr>
        <w:t xml:space="preserve"> </w:t>
      </w:r>
      <w:r w:rsidR="00774CC9" w:rsidRPr="00CE3A7E">
        <w:rPr>
          <w:rFonts w:ascii="Arial" w:hAnsi="Arial" w:cs="Arial"/>
        </w:rPr>
        <w:t>six</w:t>
      </w:r>
      <w:r w:rsidR="00AD4477" w:rsidRPr="00CE3A7E">
        <w:rPr>
          <w:rFonts w:ascii="Arial" w:hAnsi="Arial" w:cs="Arial"/>
        </w:rPr>
        <w:t xml:space="preserve"> dimensions</w:t>
      </w:r>
      <w:r w:rsidR="00905CFF" w:rsidRPr="00CE3A7E">
        <w:rPr>
          <w:rFonts w:ascii="Arial" w:hAnsi="Arial" w:cs="Arial"/>
        </w:rPr>
        <w:t xml:space="preserve"> nation</w:t>
      </w:r>
      <w:r w:rsidR="00AD4477" w:rsidRPr="00CE3A7E">
        <w:rPr>
          <w:rFonts w:ascii="Arial" w:hAnsi="Arial" w:cs="Arial"/>
        </w:rPr>
        <w:t>,</w:t>
      </w:r>
      <w:r w:rsidR="00615354" w:rsidRPr="00CE3A7E">
        <w:rPr>
          <w:rFonts w:ascii="Arial" w:hAnsi="Arial" w:cs="Arial"/>
        </w:rPr>
        <w:t xml:space="preserve"> with four aspects of natio</w:t>
      </w:r>
      <w:r w:rsidR="00CF3883" w:rsidRPr="00CE3A7E">
        <w:rPr>
          <w:rFonts w:ascii="Arial" w:hAnsi="Arial" w:cs="Arial"/>
        </w:rPr>
        <w:t>nal culture,</w:t>
      </w:r>
      <w:r w:rsidR="0099280D">
        <w:rPr>
          <w:rFonts w:ascii="Arial" w:hAnsi="Arial" w:cs="Arial"/>
        </w:rPr>
        <w:t xml:space="preserve"> </w:t>
      </w:r>
      <w:r w:rsidR="00BD3D10" w:rsidRPr="00CE3A7E">
        <w:rPr>
          <w:rFonts w:ascii="Arial" w:hAnsi="Arial" w:cs="Arial"/>
        </w:rPr>
        <w:t>Hofstede’s</w:t>
      </w:r>
      <w:r w:rsidR="00F74A3D" w:rsidRPr="00CE3A7E">
        <w:rPr>
          <w:rFonts w:ascii="Arial" w:hAnsi="Arial" w:cs="Arial"/>
        </w:rPr>
        <w:t xml:space="preserve"> </w:t>
      </w:r>
      <w:r w:rsidR="00A6315B" w:rsidRPr="00CE3A7E">
        <w:rPr>
          <w:rFonts w:ascii="Arial" w:hAnsi="Arial" w:cs="Arial"/>
        </w:rPr>
        <w:t>dimensions being outdated,</w:t>
      </w:r>
      <w:r w:rsidR="00BF022E" w:rsidRPr="00CE3A7E">
        <w:rPr>
          <w:rFonts w:ascii="Arial" w:hAnsi="Arial" w:cs="Arial"/>
        </w:rPr>
        <w:t xml:space="preserve"> with opportunities for</w:t>
      </w:r>
      <w:r w:rsidR="00A6315B" w:rsidRPr="00CE3A7E">
        <w:rPr>
          <w:rFonts w:ascii="Arial" w:hAnsi="Arial" w:cs="Arial"/>
        </w:rPr>
        <w:t xml:space="preserve"> </w:t>
      </w:r>
      <w:r w:rsidR="00CB317D" w:rsidRPr="00CE3A7E">
        <w:rPr>
          <w:rFonts w:ascii="Arial" w:hAnsi="Arial" w:cs="Arial"/>
        </w:rPr>
        <w:t>Globe</w:t>
      </w:r>
      <w:r w:rsidR="00BF2E43" w:rsidRPr="00CE3A7E">
        <w:rPr>
          <w:rFonts w:ascii="Arial" w:hAnsi="Arial" w:cs="Arial"/>
        </w:rPr>
        <w:t xml:space="preserve"> to add </w:t>
      </w:r>
      <w:r w:rsidR="00BD3D10" w:rsidRPr="00CE3A7E">
        <w:rPr>
          <w:rFonts w:ascii="Arial" w:hAnsi="Arial" w:cs="Arial"/>
        </w:rPr>
        <w:t>further</w:t>
      </w:r>
      <w:r w:rsidR="00BF2E43" w:rsidRPr="00CE3A7E">
        <w:rPr>
          <w:rFonts w:ascii="Arial" w:hAnsi="Arial" w:cs="Arial"/>
        </w:rPr>
        <w:t xml:space="preserve"> five </w:t>
      </w:r>
      <w:r w:rsidR="008D2659" w:rsidRPr="00CE3A7E">
        <w:rPr>
          <w:rFonts w:ascii="Arial" w:hAnsi="Arial" w:cs="Arial"/>
        </w:rPr>
        <w:t xml:space="preserve">dimensions, </w:t>
      </w:r>
      <w:r w:rsidR="002B428D" w:rsidRPr="00CE3A7E">
        <w:rPr>
          <w:rFonts w:ascii="Arial" w:hAnsi="Arial" w:cs="Arial"/>
        </w:rPr>
        <w:t>(house</w:t>
      </w:r>
      <w:r w:rsidR="00D94B31" w:rsidRPr="00CE3A7E">
        <w:rPr>
          <w:rFonts w:ascii="Arial" w:hAnsi="Arial" w:cs="Arial"/>
        </w:rPr>
        <w:t xml:space="preserve"> et al, 2004) global studies</w:t>
      </w:r>
      <w:r w:rsidR="00BF022E" w:rsidRPr="00CE3A7E">
        <w:rPr>
          <w:rFonts w:ascii="Arial" w:hAnsi="Arial" w:cs="Arial"/>
        </w:rPr>
        <w:t xml:space="preserve"> adapt on </w:t>
      </w:r>
      <w:r w:rsidR="00BD3D10" w:rsidRPr="00CE3A7E">
        <w:rPr>
          <w:rFonts w:ascii="Arial" w:hAnsi="Arial" w:cs="Arial"/>
        </w:rPr>
        <w:t>Hofstede’s</w:t>
      </w:r>
      <w:r w:rsidR="004B4A0F" w:rsidRPr="00CE3A7E">
        <w:rPr>
          <w:rFonts w:ascii="Arial" w:hAnsi="Arial" w:cs="Arial"/>
        </w:rPr>
        <w:t xml:space="preserve"> dimensions </w:t>
      </w:r>
      <w:r w:rsidR="008D2659" w:rsidRPr="00CE3A7E">
        <w:rPr>
          <w:rFonts w:ascii="Arial" w:hAnsi="Arial" w:cs="Arial"/>
        </w:rPr>
        <w:t>elaborates</w:t>
      </w:r>
      <w:r w:rsidR="00D94B31" w:rsidRPr="00CE3A7E">
        <w:rPr>
          <w:rFonts w:ascii="Arial" w:hAnsi="Arial" w:cs="Arial"/>
        </w:rPr>
        <w:t xml:space="preserve"> on organisational leaderships</w:t>
      </w:r>
      <w:r w:rsidR="008D2659" w:rsidRPr="00CE3A7E">
        <w:rPr>
          <w:rFonts w:ascii="Arial" w:hAnsi="Arial" w:cs="Arial"/>
        </w:rPr>
        <w:t xml:space="preserve">, </w:t>
      </w:r>
    </w:p>
    <w:p w14:paraId="2B039AC6" w14:textId="77777777" w:rsidR="00FF1218" w:rsidRDefault="00FF1218" w:rsidP="00452433">
      <w:pPr>
        <w:spacing w:line="360" w:lineRule="auto"/>
        <w:jc w:val="both"/>
        <w:rPr>
          <w:rFonts w:ascii="Arial" w:hAnsi="Arial" w:cs="Arial"/>
        </w:rPr>
      </w:pPr>
    </w:p>
    <w:p w14:paraId="1BC4360E" w14:textId="77777777" w:rsidR="00FF1218" w:rsidRDefault="00FF1218" w:rsidP="00452433">
      <w:pPr>
        <w:spacing w:line="360" w:lineRule="auto"/>
        <w:jc w:val="both"/>
        <w:rPr>
          <w:rFonts w:ascii="Arial" w:hAnsi="Arial" w:cs="Arial"/>
        </w:rPr>
      </w:pPr>
    </w:p>
    <w:p w14:paraId="3956959E" w14:textId="59A9CBFA" w:rsidR="00057434" w:rsidRPr="00CE3A7E" w:rsidRDefault="008D2659" w:rsidP="00452433">
      <w:pPr>
        <w:spacing w:line="360" w:lineRule="auto"/>
        <w:jc w:val="both"/>
        <w:rPr>
          <w:rFonts w:ascii="Arial" w:hAnsi="Arial" w:cs="Arial"/>
        </w:rPr>
      </w:pPr>
      <w:r w:rsidRPr="00CE3A7E">
        <w:rPr>
          <w:rFonts w:ascii="Arial" w:hAnsi="Arial" w:cs="Arial"/>
        </w:rPr>
        <w:t>performance</w:t>
      </w:r>
      <w:r w:rsidR="00AE026F" w:rsidRPr="00CE3A7E">
        <w:rPr>
          <w:rFonts w:ascii="Arial" w:hAnsi="Arial" w:cs="Arial"/>
        </w:rPr>
        <w:t xml:space="preserve"> with looking at </w:t>
      </w:r>
      <w:r w:rsidRPr="00CE3A7E">
        <w:rPr>
          <w:rFonts w:ascii="Arial" w:hAnsi="Arial" w:cs="Arial"/>
        </w:rPr>
        <w:t>n</w:t>
      </w:r>
      <w:r w:rsidR="00AE026F" w:rsidRPr="00CE3A7E">
        <w:rPr>
          <w:rFonts w:ascii="Arial" w:hAnsi="Arial" w:cs="Arial"/>
        </w:rPr>
        <w:t xml:space="preserve">ations updated by </w:t>
      </w:r>
      <w:r w:rsidR="00323E40" w:rsidRPr="00CE3A7E">
        <w:rPr>
          <w:rFonts w:ascii="Arial" w:hAnsi="Arial" w:cs="Arial"/>
        </w:rPr>
        <w:t>looking</w:t>
      </w:r>
      <w:r w:rsidR="00AB452E" w:rsidRPr="00CE3A7E">
        <w:rPr>
          <w:rFonts w:ascii="Arial" w:hAnsi="Arial" w:cs="Arial"/>
        </w:rPr>
        <w:t xml:space="preserve"> at what </w:t>
      </w:r>
      <w:r w:rsidR="00905B88">
        <w:rPr>
          <w:rFonts w:ascii="Arial" w:hAnsi="Arial" w:cs="Arial"/>
        </w:rPr>
        <w:t>you</w:t>
      </w:r>
      <w:r w:rsidR="00AB452E" w:rsidRPr="00CE3A7E">
        <w:rPr>
          <w:rFonts w:ascii="Arial" w:hAnsi="Arial" w:cs="Arial"/>
        </w:rPr>
        <w:t xml:space="preserve"> do at work at home culture</w:t>
      </w:r>
      <w:r w:rsidR="006A31B2" w:rsidRPr="00CE3A7E">
        <w:rPr>
          <w:rFonts w:ascii="Arial" w:hAnsi="Arial" w:cs="Arial"/>
        </w:rPr>
        <w:t xml:space="preserve"> and in society</w:t>
      </w:r>
      <w:r w:rsidR="00222ADE" w:rsidRPr="00CE3A7E">
        <w:rPr>
          <w:rFonts w:ascii="Arial" w:hAnsi="Arial" w:cs="Arial"/>
        </w:rPr>
        <w:t xml:space="preserve"> investigated and </w:t>
      </w:r>
      <w:r w:rsidRPr="00CE3A7E">
        <w:rPr>
          <w:rFonts w:ascii="Arial" w:hAnsi="Arial" w:cs="Arial"/>
        </w:rPr>
        <w:t>expanded</w:t>
      </w:r>
      <w:r w:rsidR="00222ADE" w:rsidRPr="00CE3A7E">
        <w:rPr>
          <w:rFonts w:ascii="Arial" w:hAnsi="Arial" w:cs="Arial"/>
        </w:rPr>
        <w:t xml:space="preserve"> more than </w:t>
      </w:r>
      <w:r w:rsidR="00BD3D10" w:rsidRPr="00CE3A7E">
        <w:rPr>
          <w:rFonts w:ascii="Arial" w:hAnsi="Arial" w:cs="Arial"/>
        </w:rPr>
        <w:t>Hofstede’s</w:t>
      </w:r>
      <w:r w:rsidR="00310F77" w:rsidRPr="00CE3A7E">
        <w:rPr>
          <w:rFonts w:ascii="Arial" w:hAnsi="Arial" w:cs="Arial"/>
        </w:rPr>
        <w:t xml:space="preserve"> dimensions</w:t>
      </w:r>
      <w:r w:rsidR="00D3697C" w:rsidRPr="00CE3A7E">
        <w:rPr>
          <w:rFonts w:ascii="Arial" w:hAnsi="Arial" w:cs="Arial"/>
        </w:rPr>
        <w:t xml:space="preserve"> (Waters et al</w:t>
      </w:r>
      <w:r w:rsidR="00395538" w:rsidRPr="00CE3A7E">
        <w:rPr>
          <w:rFonts w:ascii="Arial" w:hAnsi="Arial" w:cs="Arial"/>
        </w:rPr>
        <w:t>, 2017)</w:t>
      </w:r>
      <w:r w:rsidR="00323E40" w:rsidRPr="00CE3A7E">
        <w:rPr>
          <w:rFonts w:ascii="Arial" w:hAnsi="Arial" w:cs="Arial"/>
        </w:rPr>
        <w:t>.</w:t>
      </w:r>
      <w:r w:rsidR="00310F77" w:rsidRPr="00CE3A7E">
        <w:rPr>
          <w:rFonts w:ascii="Arial" w:hAnsi="Arial" w:cs="Arial"/>
        </w:rPr>
        <w:t xml:space="preserve"> </w:t>
      </w:r>
      <w:r w:rsidR="009227B6" w:rsidRPr="00CE3A7E">
        <w:rPr>
          <w:rFonts w:ascii="Arial" w:hAnsi="Arial" w:cs="Arial"/>
        </w:rPr>
        <w:t xml:space="preserve">In class discussion </w:t>
      </w:r>
      <w:r w:rsidR="00C02AF1" w:rsidRPr="00CE3A7E">
        <w:rPr>
          <w:rFonts w:ascii="Arial" w:hAnsi="Arial" w:cs="Arial"/>
        </w:rPr>
        <w:t>r</w:t>
      </w:r>
      <w:r w:rsidR="004A1540" w:rsidRPr="00CE3A7E">
        <w:rPr>
          <w:rFonts w:ascii="Arial" w:hAnsi="Arial" w:cs="Arial"/>
        </w:rPr>
        <w:t xml:space="preserve">esearcher </w:t>
      </w:r>
      <w:r w:rsidR="00C02AF1" w:rsidRPr="00CE3A7E">
        <w:rPr>
          <w:rFonts w:ascii="Arial" w:hAnsi="Arial" w:cs="Arial"/>
        </w:rPr>
        <w:t>t</w:t>
      </w:r>
      <w:r w:rsidR="001123B7" w:rsidRPr="00CE3A7E">
        <w:rPr>
          <w:rFonts w:ascii="Arial" w:hAnsi="Arial" w:cs="Arial"/>
        </w:rPr>
        <w:t xml:space="preserve">he Trompenaars and Hampden-Turner Dimensions </w:t>
      </w:r>
      <w:r w:rsidR="00310F77" w:rsidRPr="00CE3A7E">
        <w:rPr>
          <w:rFonts w:ascii="Arial" w:hAnsi="Arial" w:cs="Arial"/>
        </w:rPr>
        <w:t>also l</w:t>
      </w:r>
      <w:r w:rsidR="006A31B2" w:rsidRPr="00CE3A7E">
        <w:rPr>
          <w:rFonts w:ascii="Arial" w:hAnsi="Arial" w:cs="Arial"/>
        </w:rPr>
        <w:t xml:space="preserve">ooked at </w:t>
      </w:r>
      <w:r w:rsidR="004A6BE1" w:rsidRPr="00CE3A7E">
        <w:rPr>
          <w:rFonts w:ascii="Arial" w:hAnsi="Arial" w:cs="Arial"/>
        </w:rPr>
        <w:t>nations</w:t>
      </w:r>
      <w:r w:rsidR="00310F77" w:rsidRPr="00CE3A7E">
        <w:rPr>
          <w:rFonts w:ascii="Arial" w:hAnsi="Arial" w:cs="Arial"/>
        </w:rPr>
        <w:t xml:space="preserve"> </w:t>
      </w:r>
      <w:r w:rsidR="004A1540" w:rsidRPr="00CE3A7E">
        <w:rPr>
          <w:rFonts w:ascii="Arial" w:hAnsi="Arial" w:cs="Arial"/>
        </w:rPr>
        <w:t xml:space="preserve">a group of ppl the ways to </w:t>
      </w:r>
      <w:r w:rsidR="00FA7B0C" w:rsidRPr="00CE3A7E">
        <w:rPr>
          <w:rFonts w:ascii="Arial" w:hAnsi="Arial" w:cs="Arial"/>
        </w:rPr>
        <w:t>act to</w:t>
      </w:r>
      <w:r w:rsidR="004A1540" w:rsidRPr="00CE3A7E">
        <w:rPr>
          <w:rFonts w:ascii="Arial" w:hAnsi="Arial" w:cs="Arial"/>
        </w:rPr>
        <w:t xml:space="preserve"> solve problems</w:t>
      </w:r>
      <w:r w:rsidR="004A7602" w:rsidRPr="00CE3A7E">
        <w:rPr>
          <w:rFonts w:ascii="Arial" w:hAnsi="Arial" w:cs="Arial"/>
        </w:rPr>
        <w:t xml:space="preserve"> </w:t>
      </w:r>
      <w:r w:rsidR="00A32BFB" w:rsidRPr="00CE3A7E">
        <w:rPr>
          <w:rFonts w:ascii="Arial" w:hAnsi="Arial" w:cs="Arial"/>
        </w:rPr>
        <w:t xml:space="preserve">being similar to </w:t>
      </w:r>
      <w:r w:rsidR="00BD3D10" w:rsidRPr="00CE3A7E">
        <w:rPr>
          <w:rFonts w:ascii="Arial" w:hAnsi="Arial" w:cs="Arial"/>
        </w:rPr>
        <w:t>Hofstede’s</w:t>
      </w:r>
      <w:r w:rsidR="00A32BFB" w:rsidRPr="00CE3A7E">
        <w:rPr>
          <w:rFonts w:ascii="Arial" w:hAnsi="Arial" w:cs="Arial"/>
        </w:rPr>
        <w:t xml:space="preserve">, </w:t>
      </w:r>
      <w:r w:rsidR="004A7602" w:rsidRPr="00CE3A7E">
        <w:rPr>
          <w:rFonts w:ascii="Arial" w:hAnsi="Arial" w:cs="Arial"/>
        </w:rPr>
        <w:t>with</w:t>
      </w:r>
      <w:r w:rsidR="00056080" w:rsidRPr="00CE3A7E">
        <w:rPr>
          <w:rFonts w:ascii="Arial" w:hAnsi="Arial" w:cs="Arial"/>
        </w:rPr>
        <w:t xml:space="preserve"> new perspective</w:t>
      </w:r>
      <w:r w:rsidR="00C365AC">
        <w:rPr>
          <w:rFonts w:ascii="Arial" w:hAnsi="Arial" w:cs="Arial"/>
        </w:rPr>
        <w:t xml:space="preserve">. </w:t>
      </w:r>
      <w:r w:rsidR="00DD2E9F" w:rsidRPr="00CE3A7E">
        <w:rPr>
          <w:rFonts w:ascii="Arial" w:hAnsi="Arial" w:cs="Arial"/>
        </w:rPr>
        <w:t xml:space="preserve">Culture </w:t>
      </w:r>
      <w:r w:rsidR="00FB7CEC">
        <w:rPr>
          <w:rFonts w:ascii="Arial" w:hAnsi="Arial" w:cs="Arial"/>
        </w:rPr>
        <w:t xml:space="preserve">based on Hofstede does not outdate, </w:t>
      </w:r>
      <w:r w:rsidR="00DD2E9F" w:rsidRPr="00CE3A7E">
        <w:rPr>
          <w:rFonts w:ascii="Arial" w:hAnsi="Arial" w:cs="Arial"/>
        </w:rPr>
        <w:t>and know</w:t>
      </w:r>
      <w:r w:rsidR="00521DDF">
        <w:rPr>
          <w:rFonts w:ascii="Arial" w:hAnsi="Arial" w:cs="Arial"/>
        </w:rPr>
        <w:t>n</w:t>
      </w:r>
      <w:r w:rsidR="00DD2E9F" w:rsidRPr="00CE3A7E">
        <w:rPr>
          <w:rFonts w:ascii="Arial" w:hAnsi="Arial" w:cs="Arial"/>
        </w:rPr>
        <w:t xml:space="preserve"> not to change</w:t>
      </w:r>
      <w:r w:rsidR="00E15805">
        <w:rPr>
          <w:rFonts w:ascii="Arial" w:hAnsi="Arial" w:cs="Arial"/>
        </w:rPr>
        <w:t xml:space="preserve"> with time</w:t>
      </w:r>
      <w:r w:rsidR="00DD2E9F" w:rsidRPr="00CE3A7E">
        <w:rPr>
          <w:rFonts w:ascii="Arial" w:hAnsi="Arial" w:cs="Arial"/>
        </w:rPr>
        <w:t xml:space="preserve">, </w:t>
      </w:r>
      <w:r w:rsidR="00E62E5A">
        <w:rPr>
          <w:rFonts w:ascii="Arial" w:hAnsi="Arial" w:cs="Arial"/>
        </w:rPr>
        <w:t>and t</w:t>
      </w:r>
      <w:r w:rsidR="00DD2E9F" w:rsidRPr="00CE3A7E">
        <w:rPr>
          <w:rFonts w:ascii="Arial" w:hAnsi="Arial" w:cs="Arial"/>
        </w:rPr>
        <w:t>echnology</w:t>
      </w:r>
      <w:r w:rsidR="00B447ED">
        <w:rPr>
          <w:rFonts w:ascii="Arial" w:hAnsi="Arial" w:cs="Arial"/>
        </w:rPr>
        <w:t xml:space="preserve"> </w:t>
      </w:r>
      <w:r w:rsidR="00E62E5A">
        <w:rPr>
          <w:rFonts w:ascii="Arial" w:hAnsi="Arial" w:cs="Arial"/>
        </w:rPr>
        <w:t>keeps progressin</w:t>
      </w:r>
      <w:r w:rsidR="000A28FB">
        <w:rPr>
          <w:rFonts w:ascii="Arial" w:hAnsi="Arial" w:cs="Arial"/>
        </w:rPr>
        <w:t>g</w:t>
      </w:r>
      <w:r w:rsidR="00B57348">
        <w:rPr>
          <w:rFonts w:ascii="Arial" w:hAnsi="Arial" w:cs="Arial"/>
        </w:rPr>
        <w:t xml:space="preserve"> with</w:t>
      </w:r>
      <w:r w:rsidR="000A28FB">
        <w:rPr>
          <w:rFonts w:ascii="Arial" w:hAnsi="Arial" w:cs="Arial"/>
        </w:rPr>
        <w:t xml:space="preserve"> </w:t>
      </w:r>
      <w:r w:rsidR="00E15805">
        <w:rPr>
          <w:rFonts w:ascii="Arial" w:hAnsi="Arial" w:cs="Arial"/>
        </w:rPr>
        <w:t>time</w:t>
      </w:r>
      <w:r w:rsidR="00B57348">
        <w:rPr>
          <w:rFonts w:ascii="Arial" w:hAnsi="Arial" w:cs="Arial"/>
        </w:rPr>
        <w:t xml:space="preserve"> </w:t>
      </w:r>
      <w:r w:rsidR="00E15805">
        <w:rPr>
          <w:rFonts w:ascii="Arial" w:hAnsi="Arial" w:cs="Arial"/>
        </w:rPr>
        <w:t xml:space="preserve">with introduction of </w:t>
      </w:r>
      <w:r w:rsidR="00B57348">
        <w:rPr>
          <w:rFonts w:ascii="Arial" w:hAnsi="Arial" w:cs="Arial"/>
        </w:rPr>
        <w:t xml:space="preserve">clever </w:t>
      </w:r>
      <w:r w:rsidR="008A26A0">
        <w:rPr>
          <w:rFonts w:ascii="Arial" w:hAnsi="Arial" w:cs="Arial"/>
        </w:rPr>
        <w:t>gadgets</w:t>
      </w:r>
      <w:r w:rsidR="00371E75">
        <w:rPr>
          <w:rFonts w:ascii="Arial" w:hAnsi="Arial" w:cs="Arial"/>
        </w:rPr>
        <w:t>,</w:t>
      </w:r>
      <w:r w:rsidR="008A26A0">
        <w:rPr>
          <w:rFonts w:ascii="Arial" w:hAnsi="Arial" w:cs="Arial"/>
        </w:rPr>
        <w:t xml:space="preserve"> to </w:t>
      </w:r>
      <w:r w:rsidR="00A1685F">
        <w:rPr>
          <w:rFonts w:ascii="Arial" w:hAnsi="Arial" w:cs="Arial"/>
        </w:rPr>
        <w:t>achieve</w:t>
      </w:r>
      <w:r w:rsidR="00371E75">
        <w:rPr>
          <w:rFonts w:ascii="Arial" w:hAnsi="Arial" w:cs="Arial"/>
        </w:rPr>
        <w:t xml:space="preserve"> data, </w:t>
      </w:r>
      <w:r w:rsidR="00452433">
        <w:rPr>
          <w:rFonts w:ascii="Arial" w:hAnsi="Arial" w:cs="Arial"/>
        </w:rPr>
        <w:t>knowledge,</w:t>
      </w:r>
      <w:r w:rsidR="00371E75">
        <w:rPr>
          <w:rFonts w:ascii="Arial" w:hAnsi="Arial" w:cs="Arial"/>
        </w:rPr>
        <w:t xml:space="preserve"> and training for the hospitality industry</w:t>
      </w:r>
      <w:r w:rsidR="004C5A02">
        <w:rPr>
          <w:rFonts w:ascii="Arial" w:hAnsi="Arial" w:cs="Arial"/>
        </w:rPr>
        <w:t xml:space="preserve">. Globally </w:t>
      </w:r>
      <w:r w:rsidR="00A1685F">
        <w:rPr>
          <w:rFonts w:ascii="Arial" w:hAnsi="Arial" w:cs="Arial"/>
        </w:rPr>
        <w:t>the unknown</w:t>
      </w:r>
      <w:r w:rsidR="0026080D">
        <w:rPr>
          <w:rFonts w:ascii="Arial" w:hAnsi="Arial" w:cs="Arial"/>
        </w:rPr>
        <w:t xml:space="preserve"> of how advanced </w:t>
      </w:r>
      <w:r w:rsidR="004C5A02">
        <w:rPr>
          <w:rFonts w:ascii="Arial" w:hAnsi="Arial" w:cs="Arial"/>
        </w:rPr>
        <w:t>s</w:t>
      </w:r>
      <w:r w:rsidR="0026080D">
        <w:rPr>
          <w:rFonts w:ascii="Arial" w:hAnsi="Arial" w:cs="Arial"/>
        </w:rPr>
        <w:t>mart technology has proven</w:t>
      </w:r>
      <w:r w:rsidR="00750F31">
        <w:rPr>
          <w:rFonts w:ascii="Arial" w:hAnsi="Arial" w:cs="Arial"/>
        </w:rPr>
        <w:t xml:space="preserve"> from writing letters to ‘chat botts’</w:t>
      </w:r>
      <w:r w:rsidR="004E3B26">
        <w:rPr>
          <w:rFonts w:ascii="Arial" w:hAnsi="Arial" w:cs="Arial"/>
        </w:rPr>
        <w:t xml:space="preserve">, </w:t>
      </w:r>
      <w:r w:rsidR="001C1B9A" w:rsidRPr="00CE3A7E">
        <w:rPr>
          <w:rFonts w:ascii="Arial" w:hAnsi="Arial" w:cs="Arial"/>
        </w:rPr>
        <w:t>(</w:t>
      </w:r>
      <w:r w:rsidR="00BD3D10" w:rsidRPr="00CE3A7E">
        <w:rPr>
          <w:rFonts w:ascii="Arial" w:hAnsi="Arial" w:cs="Arial"/>
        </w:rPr>
        <w:t>Aguilera</w:t>
      </w:r>
      <w:r w:rsidR="001448CC" w:rsidRPr="00CE3A7E">
        <w:rPr>
          <w:rFonts w:ascii="Arial" w:hAnsi="Arial" w:cs="Arial"/>
        </w:rPr>
        <w:t>. R,</w:t>
      </w:r>
      <w:r w:rsidR="001C1B9A" w:rsidRPr="00CE3A7E">
        <w:rPr>
          <w:rFonts w:ascii="Arial" w:hAnsi="Arial" w:cs="Arial"/>
        </w:rPr>
        <w:t xml:space="preserve"> 6</w:t>
      </w:r>
      <w:r w:rsidR="001C1B9A" w:rsidRPr="00CE3A7E">
        <w:rPr>
          <w:rFonts w:ascii="Arial" w:hAnsi="Arial" w:cs="Arial"/>
          <w:vertAlign w:val="superscript"/>
        </w:rPr>
        <w:t>th</w:t>
      </w:r>
      <w:r w:rsidR="001C1B9A" w:rsidRPr="00CE3A7E">
        <w:rPr>
          <w:rFonts w:ascii="Arial" w:hAnsi="Arial" w:cs="Arial"/>
        </w:rPr>
        <w:t xml:space="preserve"> </w:t>
      </w:r>
      <w:r w:rsidR="001448CC" w:rsidRPr="00CE3A7E">
        <w:rPr>
          <w:rFonts w:ascii="Arial" w:hAnsi="Arial" w:cs="Arial"/>
        </w:rPr>
        <w:t>February</w:t>
      </w:r>
      <w:r w:rsidR="001C1B9A" w:rsidRPr="00CE3A7E">
        <w:rPr>
          <w:rFonts w:ascii="Arial" w:hAnsi="Arial" w:cs="Arial"/>
        </w:rPr>
        <w:t xml:space="preserve"> 2023)</w:t>
      </w:r>
      <w:r w:rsidR="00221354">
        <w:rPr>
          <w:rFonts w:ascii="Arial" w:hAnsi="Arial" w:cs="Arial"/>
        </w:rPr>
        <w:t xml:space="preserve">, </w:t>
      </w:r>
      <w:r w:rsidR="00EB3EFF" w:rsidRPr="00CE3A7E">
        <w:rPr>
          <w:rFonts w:ascii="Arial" w:hAnsi="Arial" w:cs="Arial"/>
        </w:rPr>
        <w:t xml:space="preserve">Trumpinar </w:t>
      </w:r>
      <w:r w:rsidR="00BD04ED" w:rsidRPr="00CE3A7E">
        <w:rPr>
          <w:rFonts w:ascii="Arial" w:hAnsi="Arial" w:cs="Arial"/>
        </w:rPr>
        <w:t>thinks</w:t>
      </w:r>
      <w:r w:rsidR="00585346" w:rsidRPr="00CE3A7E">
        <w:rPr>
          <w:rFonts w:ascii="Arial" w:hAnsi="Arial" w:cs="Arial"/>
        </w:rPr>
        <w:t xml:space="preserve"> on trends </w:t>
      </w:r>
      <w:r w:rsidR="001448CC" w:rsidRPr="00CE3A7E">
        <w:rPr>
          <w:rFonts w:ascii="Arial" w:hAnsi="Arial" w:cs="Arial"/>
        </w:rPr>
        <w:t>an</w:t>
      </w:r>
      <w:r w:rsidR="00A31911">
        <w:rPr>
          <w:rFonts w:ascii="Arial" w:hAnsi="Arial" w:cs="Arial"/>
        </w:rPr>
        <w:t xml:space="preserve">d </w:t>
      </w:r>
      <w:r w:rsidR="00BD04ED" w:rsidRPr="00CE3A7E">
        <w:rPr>
          <w:rFonts w:ascii="Arial" w:hAnsi="Arial" w:cs="Arial"/>
        </w:rPr>
        <w:t>ha</w:t>
      </w:r>
      <w:r w:rsidR="00221354">
        <w:rPr>
          <w:rFonts w:ascii="Arial" w:hAnsi="Arial" w:cs="Arial"/>
        </w:rPr>
        <w:t>d</w:t>
      </w:r>
      <w:r w:rsidR="00BD04ED" w:rsidRPr="00CE3A7E">
        <w:rPr>
          <w:rFonts w:ascii="Arial" w:hAnsi="Arial" w:cs="Arial"/>
        </w:rPr>
        <w:t xml:space="preserve"> more </w:t>
      </w:r>
      <w:r w:rsidR="00221354">
        <w:rPr>
          <w:rFonts w:ascii="Arial" w:hAnsi="Arial" w:cs="Arial"/>
        </w:rPr>
        <w:t xml:space="preserve">advanced </w:t>
      </w:r>
      <w:r w:rsidR="006F4EBF">
        <w:rPr>
          <w:rFonts w:ascii="Arial" w:hAnsi="Arial" w:cs="Arial"/>
        </w:rPr>
        <w:t>resources developing</w:t>
      </w:r>
      <w:r w:rsidR="00077608" w:rsidRPr="00CE3A7E">
        <w:rPr>
          <w:rFonts w:ascii="Arial" w:hAnsi="Arial" w:cs="Arial"/>
        </w:rPr>
        <w:t>.</w:t>
      </w:r>
      <w:r w:rsidR="00BD04ED" w:rsidRPr="00CE3A7E">
        <w:rPr>
          <w:rFonts w:ascii="Arial" w:hAnsi="Arial" w:cs="Arial"/>
        </w:rPr>
        <w:t xml:space="preserve"> </w:t>
      </w:r>
      <w:r w:rsidR="00A54CB4" w:rsidRPr="00CE3A7E">
        <w:rPr>
          <w:rFonts w:ascii="Arial" w:hAnsi="Arial" w:cs="Arial"/>
        </w:rPr>
        <w:t xml:space="preserve">According to </w:t>
      </w:r>
      <w:r w:rsidR="00A32019" w:rsidRPr="00CE3A7E">
        <w:rPr>
          <w:rFonts w:ascii="Arial" w:hAnsi="Arial" w:cs="Arial"/>
        </w:rPr>
        <w:t xml:space="preserve">‘Beyond Hofstede’ </w:t>
      </w:r>
      <w:r w:rsidR="00A54CB4" w:rsidRPr="00CE3A7E">
        <w:rPr>
          <w:rFonts w:ascii="Arial" w:hAnsi="Arial" w:cs="Arial"/>
        </w:rPr>
        <w:t xml:space="preserve">Hofstede </w:t>
      </w:r>
      <w:r w:rsidR="00083076" w:rsidRPr="00CE3A7E">
        <w:rPr>
          <w:rFonts w:ascii="Arial" w:hAnsi="Arial" w:cs="Arial"/>
        </w:rPr>
        <w:t>(</w:t>
      </w:r>
      <w:r w:rsidR="004E1D0F" w:rsidRPr="00CE3A7E">
        <w:rPr>
          <w:rFonts w:ascii="Arial" w:hAnsi="Arial" w:cs="Arial"/>
        </w:rPr>
        <w:t>Nakata. C, 2009</w:t>
      </w:r>
      <w:r w:rsidR="00083076" w:rsidRPr="00CE3A7E">
        <w:rPr>
          <w:rFonts w:ascii="Arial" w:hAnsi="Arial" w:cs="Arial"/>
        </w:rPr>
        <w:t>)</w:t>
      </w:r>
      <w:r w:rsidR="004E1D0F" w:rsidRPr="00CE3A7E">
        <w:rPr>
          <w:rFonts w:ascii="Arial" w:hAnsi="Arial" w:cs="Arial"/>
        </w:rPr>
        <w:t xml:space="preserve">, </w:t>
      </w:r>
      <w:r w:rsidR="00057434" w:rsidRPr="00CE3A7E">
        <w:rPr>
          <w:rFonts w:ascii="Arial" w:hAnsi="Arial" w:cs="Arial"/>
        </w:rPr>
        <w:t>Factors affecting national culture</w:t>
      </w:r>
      <w:r w:rsidR="00A31911">
        <w:rPr>
          <w:rFonts w:ascii="Arial" w:hAnsi="Arial" w:cs="Arial"/>
        </w:rPr>
        <w:t xml:space="preserve"> of</w:t>
      </w:r>
      <w:r w:rsidR="00666551" w:rsidRPr="00CE3A7E">
        <w:rPr>
          <w:rFonts w:ascii="Arial" w:hAnsi="Arial" w:cs="Arial"/>
        </w:rPr>
        <w:t xml:space="preserve"> Spain, for oversees guests </w:t>
      </w:r>
      <w:r w:rsidR="006F4EBF">
        <w:rPr>
          <w:rFonts w:ascii="Arial" w:hAnsi="Arial" w:cs="Arial"/>
        </w:rPr>
        <w:t xml:space="preserve">is </w:t>
      </w:r>
      <w:r w:rsidR="00D16F56">
        <w:rPr>
          <w:rFonts w:ascii="Arial" w:hAnsi="Arial" w:cs="Arial"/>
        </w:rPr>
        <w:t>m</w:t>
      </w:r>
      <w:r w:rsidR="00666551" w:rsidRPr="00CE3A7E">
        <w:rPr>
          <w:rFonts w:ascii="Arial" w:hAnsi="Arial" w:cs="Arial"/>
        </w:rPr>
        <w:t xml:space="preserve">usic, </w:t>
      </w:r>
      <w:r w:rsidR="00D16F56">
        <w:rPr>
          <w:rFonts w:ascii="Arial" w:hAnsi="Arial" w:cs="Arial"/>
        </w:rPr>
        <w:t>p</w:t>
      </w:r>
      <w:r w:rsidR="00AE49B6" w:rsidRPr="00CE3A7E">
        <w:rPr>
          <w:rFonts w:ascii="Arial" w:hAnsi="Arial" w:cs="Arial"/>
        </w:rPr>
        <w:t>olitical system, values soft culture</w:t>
      </w:r>
      <w:r w:rsidR="001C1B9A" w:rsidRPr="00CE3A7E">
        <w:rPr>
          <w:rFonts w:ascii="Arial" w:hAnsi="Arial" w:cs="Arial"/>
        </w:rPr>
        <w:t xml:space="preserve"> trends</w:t>
      </w:r>
      <w:r w:rsidR="007D2D53" w:rsidRPr="00CE3A7E">
        <w:rPr>
          <w:rFonts w:ascii="Arial" w:hAnsi="Arial" w:cs="Arial"/>
        </w:rPr>
        <w:t xml:space="preserve">. </w:t>
      </w:r>
    </w:p>
    <w:p w14:paraId="5B228287" w14:textId="77777777" w:rsidR="00BD04ED" w:rsidRPr="00CE3A7E" w:rsidRDefault="00BD04ED" w:rsidP="00452433">
      <w:pPr>
        <w:spacing w:line="360" w:lineRule="auto"/>
        <w:jc w:val="both"/>
        <w:rPr>
          <w:rFonts w:ascii="Arial" w:hAnsi="Arial" w:cs="Arial"/>
        </w:rPr>
      </w:pPr>
    </w:p>
    <w:p w14:paraId="6B56C536" w14:textId="7AD88646" w:rsidR="00762A0D" w:rsidRPr="009A2ADC" w:rsidRDefault="00762A0D" w:rsidP="00452433">
      <w:pPr>
        <w:spacing w:line="360" w:lineRule="auto"/>
        <w:jc w:val="both"/>
        <w:rPr>
          <w:rFonts w:ascii="Arial" w:hAnsi="Arial" w:cs="Arial"/>
        </w:rPr>
      </w:pPr>
    </w:p>
    <w:p w14:paraId="5FA42DBA" w14:textId="66AD17A6" w:rsidR="00762A0D" w:rsidRDefault="00762A0D" w:rsidP="00452433">
      <w:pPr>
        <w:spacing w:line="360" w:lineRule="auto"/>
        <w:jc w:val="both"/>
        <w:rPr>
          <w:rFonts w:ascii="Arial" w:hAnsi="Arial" w:cs="Arial"/>
        </w:rPr>
      </w:pPr>
    </w:p>
    <w:p w14:paraId="197139A4" w14:textId="77777777" w:rsidR="00B8034A" w:rsidRPr="009A2ADC" w:rsidRDefault="00B8034A" w:rsidP="00452433">
      <w:pPr>
        <w:spacing w:line="360" w:lineRule="auto"/>
        <w:jc w:val="both"/>
        <w:rPr>
          <w:rFonts w:ascii="Arial" w:hAnsi="Arial" w:cs="Arial"/>
        </w:rPr>
      </w:pPr>
    </w:p>
    <w:p w14:paraId="6985DDE0" w14:textId="3621EA29" w:rsidR="00762A0D" w:rsidRDefault="00762A0D" w:rsidP="00452433">
      <w:pPr>
        <w:spacing w:line="360" w:lineRule="auto"/>
        <w:jc w:val="both"/>
        <w:rPr>
          <w:rFonts w:ascii="Arial" w:hAnsi="Arial" w:cs="Arial"/>
        </w:rPr>
      </w:pPr>
    </w:p>
    <w:p w14:paraId="71A7606D" w14:textId="3D2B33C7" w:rsidR="00133C71" w:rsidRDefault="00133C71" w:rsidP="00452433">
      <w:pPr>
        <w:spacing w:line="360" w:lineRule="auto"/>
        <w:jc w:val="both"/>
        <w:rPr>
          <w:rFonts w:ascii="Arial" w:hAnsi="Arial" w:cs="Arial"/>
        </w:rPr>
      </w:pPr>
    </w:p>
    <w:p w14:paraId="0B8837D0" w14:textId="77777777" w:rsidR="0068083A" w:rsidRDefault="0068083A">
      <w:pPr>
        <w:rPr>
          <w:rFonts w:ascii="Arial" w:hAnsi="Arial" w:cs="Arial"/>
        </w:rPr>
      </w:pPr>
    </w:p>
    <w:p w14:paraId="24AC430C" w14:textId="77777777" w:rsidR="0068083A" w:rsidRDefault="0068083A">
      <w:pPr>
        <w:rPr>
          <w:rFonts w:ascii="Arial" w:hAnsi="Arial" w:cs="Arial"/>
        </w:rPr>
      </w:pPr>
    </w:p>
    <w:p w14:paraId="1074EE34" w14:textId="77777777" w:rsidR="0068083A" w:rsidRDefault="0068083A">
      <w:pPr>
        <w:rPr>
          <w:rFonts w:ascii="Arial" w:hAnsi="Arial" w:cs="Arial"/>
        </w:rPr>
      </w:pPr>
    </w:p>
    <w:p w14:paraId="50606DD1" w14:textId="77777777" w:rsidR="0068083A" w:rsidRDefault="0068083A">
      <w:pPr>
        <w:rPr>
          <w:rFonts w:ascii="Arial" w:hAnsi="Arial" w:cs="Arial"/>
        </w:rPr>
      </w:pPr>
    </w:p>
    <w:p w14:paraId="47644402" w14:textId="6C91E055" w:rsidR="001F6A0C" w:rsidRDefault="001F6A0C">
      <w:pPr>
        <w:rPr>
          <w:rFonts w:ascii="Arial" w:hAnsi="Arial" w:cs="Arial"/>
        </w:rPr>
      </w:pPr>
    </w:p>
    <w:p w14:paraId="33581464" w14:textId="48616F51" w:rsidR="001F6A0C" w:rsidRDefault="001F6A0C">
      <w:pPr>
        <w:rPr>
          <w:rFonts w:ascii="Arial" w:hAnsi="Arial" w:cs="Arial"/>
        </w:rPr>
      </w:pPr>
    </w:p>
    <w:p w14:paraId="5CF83F1B" w14:textId="3A99CFFE" w:rsidR="0009598D" w:rsidRDefault="0009598D">
      <w:pPr>
        <w:rPr>
          <w:rFonts w:ascii="Arial" w:hAnsi="Arial" w:cs="Arial"/>
        </w:rPr>
      </w:pPr>
    </w:p>
    <w:p w14:paraId="39CD0D4E" w14:textId="0A842E80" w:rsidR="0009598D" w:rsidRDefault="0009598D">
      <w:pPr>
        <w:rPr>
          <w:rFonts w:ascii="Arial" w:hAnsi="Arial" w:cs="Arial"/>
        </w:rPr>
      </w:pPr>
    </w:p>
    <w:p w14:paraId="0BF88AB8" w14:textId="58EE5A62" w:rsidR="0009598D" w:rsidRDefault="0009598D">
      <w:pPr>
        <w:rPr>
          <w:rFonts w:ascii="Arial" w:hAnsi="Arial" w:cs="Arial"/>
        </w:rPr>
      </w:pPr>
    </w:p>
    <w:p w14:paraId="4B0E3B84" w14:textId="7C0E0F97" w:rsidR="0009598D" w:rsidRDefault="0009598D">
      <w:pPr>
        <w:rPr>
          <w:rFonts w:ascii="Arial" w:hAnsi="Arial" w:cs="Arial"/>
        </w:rPr>
      </w:pPr>
    </w:p>
    <w:p w14:paraId="42790F7D" w14:textId="3953FD29" w:rsidR="0009598D" w:rsidRDefault="0009598D">
      <w:pPr>
        <w:rPr>
          <w:rFonts w:ascii="Arial" w:hAnsi="Arial" w:cs="Arial"/>
        </w:rPr>
      </w:pPr>
    </w:p>
    <w:p w14:paraId="6623E40F" w14:textId="09F10F4F" w:rsidR="0009598D" w:rsidRDefault="0009598D">
      <w:pPr>
        <w:rPr>
          <w:rFonts w:ascii="Arial" w:hAnsi="Arial" w:cs="Arial"/>
        </w:rPr>
      </w:pPr>
    </w:p>
    <w:p w14:paraId="7FE506D6" w14:textId="10444857" w:rsidR="0009598D" w:rsidRDefault="0009598D">
      <w:pPr>
        <w:rPr>
          <w:rFonts w:ascii="Arial" w:hAnsi="Arial" w:cs="Arial"/>
        </w:rPr>
      </w:pPr>
    </w:p>
    <w:p w14:paraId="2697EA2E" w14:textId="2CFF9F82" w:rsidR="0009598D" w:rsidRDefault="0009598D">
      <w:pPr>
        <w:rPr>
          <w:rFonts w:ascii="Arial" w:hAnsi="Arial" w:cs="Arial"/>
        </w:rPr>
      </w:pPr>
    </w:p>
    <w:p w14:paraId="65970BED" w14:textId="6EB16ACC" w:rsidR="0009598D" w:rsidRDefault="0009598D">
      <w:pPr>
        <w:rPr>
          <w:rFonts w:ascii="Arial" w:hAnsi="Arial" w:cs="Arial"/>
        </w:rPr>
      </w:pPr>
    </w:p>
    <w:p w14:paraId="275AFCF0" w14:textId="68A63B28" w:rsidR="0009598D" w:rsidRDefault="0009598D">
      <w:pPr>
        <w:rPr>
          <w:rFonts w:ascii="Arial" w:hAnsi="Arial" w:cs="Arial"/>
        </w:rPr>
      </w:pPr>
    </w:p>
    <w:p w14:paraId="4C3861AB" w14:textId="2A07CBCB" w:rsidR="0009598D" w:rsidRDefault="0009598D">
      <w:pPr>
        <w:rPr>
          <w:rFonts w:ascii="Arial" w:hAnsi="Arial" w:cs="Arial"/>
        </w:rPr>
      </w:pPr>
    </w:p>
    <w:p w14:paraId="0821E917" w14:textId="17F7CFA1" w:rsidR="0009598D" w:rsidRDefault="0009598D">
      <w:pPr>
        <w:rPr>
          <w:rFonts w:ascii="Arial" w:hAnsi="Arial" w:cs="Arial"/>
        </w:rPr>
      </w:pPr>
    </w:p>
    <w:p w14:paraId="18E516C7" w14:textId="27A7881E" w:rsidR="0009598D" w:rsidRDefault="0009598D">
      <w:pPr>
        <w:rPr>
          <w:rFonts w:ascii="Arial" w:hAnsi="Arial" w:cs="Arial"/>
        </w:rPr>
      </w:pPr>
    </w:p>
    <w:p w14:paraId="611DA6BC" w14:textId="49927135" w:rsidR="0009598D" w:rsidRDefault="0009598D">
      <w:pPr>
        <w:rPr>
          <w:rFonts w:ascii="Arial" w:hAnsi="Arial" w:cs="Arial"/>
        </w:rPr>
      </w:pPr>
    </w:p>
    <w:p w14:paraId="120DE236" w14:textId="39ABF0EF" w:rsidR="0009598D" w:rsidRDefault="0009598D">
      <w:pPr>
        <w:rPr>
          <w:rFonts w:ascii="Arial" w:hAnsi="Arial" w:cs="Arial"/>
        </w:rPr>
      </w:pPr>
    </w:p>
    <w:p w14:paraId="137EAC8D" w14:textId="17FC25B0" w:rsidR="0009598D" w:rsidRDefault="0009598D">
      <w:pPr>
        <w:rPr>
          <w:rFonts w:ascii="Arial" w:hAnsi="Arial" w:cs="Arial"/>
        </w:rPr>
      </w:pPr>
    </w:p>
    <w:p w14:paraId="3F3E9DAA" w14:textId="696588C8" w:rsidR="00C51966" w:rsidRDefault="00C51966">
      <w:pPr>
        <w:rPr>
          <w:rFonts w:ascii="Arial" w:hAnsi="Arial" w:cs="Arial"/>
        </w:rPr>
      </w:pPr>
    </w:p>
    <w:p w14:paraId="773D5684" w14:textId="072CFB72" w:rsidR="000C70BA" w:rsidRDefault="000C70BA">
      <w:pPr>
        <w:rPr>
          <w:rFonts w:ascii="Arial" w:hAnsi="Arial" w:cs="Arial"/>
        </w:rPr>
      </w:pPr>
    </w:p>
    <w:p w14:paraId="63B6F0B2" w14:textId="77777777" w:rsidR="000C70BA" w:rsidRDefault="000C70BA">
      <w:pPr>
        <w:rPr>
          <w:rFonts w:ascii="Arial" w:hAnsi="Arial" w:cs="Arial"/>
        </w:rPr>
      </w:pPr>
    </w:p>
    <w:p w14:paraId="5741C7EA" w14:textId="19195EB5" w:rsidR="001F6A0C" w:rsidRDefault="001F6A0C">
      <w:pPr>
        <w:rPr>
          <w:rFonts w:ascii="Arial" w:hAnsi="Arial" w:cs="Arial"/>
        </w:rPr>
      </w:pPr>
    </w:p>
    <w:p w14:paraId="7D52FB8D" w14:textId="73893A18" w:rsidR="00D16F56" w:rsidRDefault="00D16F56">
      <w:pPr>
        <w:rPr>
          <w:rFonts w:ascii="Arial" w:hAnsi="Arial" w:cs="Arial"/>
        </w:rPr>
      </w:pPr>
    </w:p>
    <w:p w14:paraId="72869DE1" w14:textId="3163C7FC" w:rsidR="00D16F56" w:rsidRDefault="00D16F56">
      <w:pPr>
        <w:rPr>
          <w:rFonts w:ascii="Arial" w:hAnsi="Arial" w:cs="Arial"/>
        </w:rPr>
      </w:pPr>
    </w:p>
    <w:p w14:paraId="5BFBE324" w14:textId="6945B8B0" w:rsidR="00D16F56" w:rsidRDefault="00D16F56">
      <w:pPr>
        <w:rPr>
          <w:rFonts w:ascii="Arial" w:hAnsi="Arial" w:cs="Arial"/>
        </w:rPr>
      </w:pPr>
    </w:p>
    <w:p w14:paraId="39143941" w14:textId="57E552AC" w:rsidR="00E16B14" w:rsidRDefault="00E16B14">
      <w:pPr>
        <w:rPr>
          <w:rFonts w:ascii="Arial" w:hAnsi="Arial" w:cs="Arial"/>
        </w:rPr>
      </w:pPr>
    </w:p>
    <w:p w14:paraId="35B05D9D" w14:textId="27553CC7" w:rsidR="00E16B14" w:rsidRPr="00AD0597" w:rsidRDefault="00AD0597" w:rsidP="00AD0597">
      <w:pPr>
        <w:jc w:val="center"/>
        <w:rPr>
          <w:rFonts w:ascii="Arial" w:hAnsi="Arial" w:cs="Arial"/>
          <w:u w:val="single"/>
        </w:rPr>
      </w:pPr>
      <w:r w:rsidRPr="00AD0597">
        <w:rPr>
          <w:rFonts w:ascii="Arial" w:hAnsi="Arial" w:cs="Arial"/>
          <w:u w:val="single"/>
        </w:rPr>
        <w:t>Handbook</w:t>
      </w:r>
    </w:p>
    <w:p w14:paraId="273AF503" w14:textId="77777777" w:rsidR="00AB0575" w:rsidRDefault="00AB0575">
      <w:pPr>
        <w:rPr>
          <w:rFonts w:ascii="Arial" w:hAnsi="Arial" w:cs="Arial"/>
        </w:rPr>
      </w:pPr>
    </w:p>
    <w:p w14:paraId="7980A6FB" w14:textId="77777777" w:rsidR="008346CE" w:rsidRDefault="008346CE">
      <w:pPr>
        <w:rPr>
          <w:rFonts w:ascii="Arial" w:hAnsi="Arial" w:cs="Arial"/>
        </w:rPr>
      </w:pPr>
    </w:p>
    <w:p w14:paraId="6F784CB6" w14:textId="1E7062C3" w:rsidR="001E63DD" w:rsidRDefault="00EA4B65">
      <w:pPr>
        <w:rPr>
          <w:rFonts w:ascii="Arial" w:hAnsi="Arial" w:cs="Arial"/>
        </w:rPr>
      </w:pPr>
      <w:r>
        <w:rPr>
          <w:rFonts w:ascii="Arial" w:hAnsi="Arial" w:cs="Arial"/>
        </w:rPr>
        <w:t>Do</w:t>
      </w:r>
      <w:r w:rsidR="000827F0">
        <w:rPr>
          <w:rFonts w:ascii="Arial" w:hAnsi="Arial" w:cs="Arial"/>
        </w:rPr>
        <w:t>’</w:t>
      </w:r>
      <w:r w:rsidR="008D23EC">
        <w:rPr>
          <w:rFonts w:ascii="Arial" w:hAnsi="Arial" w:cs="Arial"/>
        </w:rPr>
        <w:t xml:space="preserve">s </w:t>
      </w:r>
      <w:r w:rsidR="008D23EC">
        <w:rPr>
          <w:rFonts w:ascii="Arial" w:hAnsi="Arial" w:cs="Arial"/>
        </w:rPr>
        <w:tab/>
      </w:r>
      <w:r w:rsidR="008D23EC">
        <w:rPr>
          <w:rFonts w:ascii="Arial" w:hAnsi="Arial" w:cs="Arial"/>
        </w:rPr>
        <w:tab/>
      </w:r>
      <w:r w:rsidR="008D23EC">
        <w:rPr>
          <w:rFonts w:ascii="Arial" w:hAnsi="Arial" w:cs="Arial"/>
        </w:rPr>
        <w:tab/>
      </w:r>
      <w:r w:rsidR="008D23EC">
        <w:rPr>
          <w:rFonts w:ascii="Arial" w:hAnsi="Arial" w:cs="Arial"/>
        </w:rPr>
        <w:tab/>
      </w:r>
      <w:r w:rsidR="008D23EC">
        <w:rPr>
          <w:rFonts w:ascii="Arial" w:hAnsi="Arial" w:cs="Arial"/>
        </w:rPr>
        <w:tab/>
      </w:r>
      <w:r w:rsidR="008D23EC">
        <w:rPr>
          <w:rFonts w:ascii="Arial" w:hAnsi="Arial" w:cs="Arial"/>
        </w:rPr>
        <w:tab/>
      </w:r>
      <w:r w:rsidR="008D23EC">
        <w:rPr>
          <w:rFonts w:ascii="Arial" w:hAnsi="Arial" w:cs="Arial"/>
        </w:rPr>
        <w:tab/>
      </w:r>
      <w:r w:rsidR="008D23EC">
        <w:rPr>
          <w:rFonts w:ascii="Arial" w:hAnsi="Arial" w:cs="Arial"/>
        </w:rPr>
        <w:tab/>
      </w:r>
      <w:r w:rsidR="00EF04A0">
        <w:rPr>
          <w:rFonts w:ascii="Arial" w:hAnsi="Arial" w:cs="Arial"/>
        </w:rPr>
        <w:t>Do not</w:t>
      </w:r>
    </w:p>
    <w:tbl>
      <w:tblPr>
        <w:tblStyle w:val="TableGrid"/>
        <w:tblW w:w="0" w:type="auto"/>
        <w:tblLook w:val="04A0" w:firstRow="1" w:lastRow="0" w:firstColumn="1" w:lastColumn="0" w:noHBand="0" w:noVBand="1"/>
      </w:tblPr>
      <w:tblGrid>
        <w:gridCol w:w="4508"/>
        <w:gridCol w:w="4508"/>
      </w:tblGrid>
      <w:tr w:rsidR="00096E48" w14:paraId="70097A96" w14:textId="77777777" w:rsidTr="00096E48">
        <w:tc>
          <w:tcPr>
            <w:tcW w:w="4508" w:type="dxa"/>
          </w:tcPr>
          <w:p w14:paraId="4FCD9E4E" w14:textId="5C2F07B0" w:rsidR="00F855BF" w:rsidRDefault="00861D6C">
            <w:pPr>
              <w:rPr>
                <w:rFonts w:ascii="Arial" w:hAnsi="Arial" w:cs="Arial"/>
              </w:rPr>
            </w:pPr>
            <w:r>
              <w:rPr>
                <w:rFonts w:ascii="Arial" w:hAnsi="Arial" w:cs="Arial"/>
              </w:rPr>
              <w:t>Greet</w:t>
            </w:r>
            <w:r w:rsidR="006A04E5">
              <w:rPr>
                <w:rFonts w:ascii="Arial" w:hAnsi="Arial" w:cs="Arial"/>
              </w:rPr>
              <w:t xml:space="preserve"> with </w:t>
            </w:r>
            <w:r w:rsidR="00D26787">
              <w:rPr>
                <w:rFonts w:ascii="Arial" w:hAnsi="Arial" w:cs="Arial"/>
              </w:rPr>
              <w:t>‘</w:t>
            </w:r>
            <w:r w:rsidR="006A04E5">
              <w:rPr>
                <w:rFonts w:ascii="Arial" w:hAnsi="Arial" w:cs="Arial"/>
              </w:rPr>
              <w:t>Assa-la-mu-aliykum</w:t>
            </w:r>
            <w:r w:rsidR="00D26787">
              <w:rPr>
                <w:rFonts w:ascii="Arial" w:hAnsi="Arial" w:cs="Arial"/>
              </w:rPr>
              <w:t>’ or Same gender soft handshake</w:t>
            </w:r>
            <w:r w:rsidR="001D55C9">
              <w:rPr>
                <w:rFonts w:ascii="Arial" w:hAnsi="Arial" w:cs="Arial"/>
              </w:rPr>
              <w:t xml:space="preserve">, Polite nod ‘Good </w:t>
            </w:r>
            <w:r w:rsidR="00EA6CA3">
              <w:rPr>
                <w:rFonts w:ascii="Arial" w:hAnsi="Arial" w:cs="Arial"/>
              </w:rPr>
              <w:t>afternoon, morning</w:t>
            </w:r>
            <w:r w:rsidR="00933941">
              <w:rPr>
                <w:rFonts w:ascii="Arial" w:hAnsi="Arial" w:cs="Arial"/>
              </w:rPr>
              <w:t xml:space="preserve">, </w:t>
            </w:r>
            <w:r w:rsidR="00F77F88">
              <w:rPr>
                <w:rFonts w:ascii="Arial" w:hAnsi="Arial" w:cs="Arial"/>
              </w:rPr>
              <w:t>evening</w:t>
            </w:r>
            <w:r w:rsidR="00933941">
              <w:rPr>
                <w:rFonts w:ascii="Arial" w:hAnsi="Arial" w:cs="Arial"/>
              </w:rPr>
              <w:t xml:space="preserve">, </w:t>
            </w:r>
            <w:r w:rsidR="001D55C9">
              <w:rPr>
                <w:rFonts w:ascii="Arial" w:hAnsi="Arial" w:cs="Arial"/>
              </w:rPr>
              <w:t>for opposite</w:t>
            </w:r>
            <w:r w:rsidR="00933941">
              <w:rPr>
                <w:rFonts w:ascii="Arial" w:hAnsi="Arial" w:cs="Arial"/>
              </w:rPr>
              <w:t xml:space="preserve"> gender</w:t>
            </w:r>
          </w:p>
        </w:tc>
        <w:tc>
          <w:tcPr>
            <w:tcW w:w="4508" w:type="dxa"/>
          </w:tcPr>
          <w:p w14:paraId="1E3EF353" w14:textId="1BF097C8" w:rsidR="00096E48" w:rsidRDefault="007D3F66">
            <w:pPr>
              <w:rPr>
                <w:rFonts w:ascii="Arial" w:hAnsi="Arial" w:cs="Arial"/>
              </w:rPr>
            </w:pPr>
            <w:r>
              <w:rPr>
                <w:rFonts w:ascii="Arial" w:hAnsi="Arial" w:cs="Arial"/>
              </w:rPr>
              <w:t>Opposite gender n</w:t>
            </w:r>
            <w:r w:rsidR="00933941">
              <w:rPr>
                <w:rFonts w:ascii="Arial" w:hAnsi="Arial" w:cs="Arial"/>
              </w:rPr>
              <w:t>o physical contact</w:t>
            </w:r>
            <w:r>
              <w:rPr>
                <w:rFonts w:ascii="Arial" w:hAnsi="Arial" w:cs="Arial"/>
              </w:rPr>
              <w:t xml:space="preserve">, </w:t>
            </w:r>
            <w:r w:rsidR="00EB60DB">
              <w:rPr>
                <w:rFonts w:ascii="Arial" w:hAnsi="Arial" w:cs="Arial"/>
              </w:rPr>
              <w:t xml:space="preserve">this is not acceptable and seen as </w:t>
            </w:r>
            <w:r w:rsidR="00D05F1C">
              <w:rPr>
                <w:rFonts w:ascii="Arial" w:hAnsi="Arial" w:cs="Arial"/>
              </w:rPr>
              <w:t>rude.</w:t>
            </w:r>
          </w:p>
        </w:tc>
      </w:tr>
      <w:tr w:rsidR="000827F0" w14:paraId="430DC71A" w14:textId="77777777" w:rsidTr="00096E48">
        <w:tc>
          <w:tcPr>
            <w:tcW w:w="4508" w:type="dxa"/>
          </w:tcPr>
          <w:p w14:paraId="2A48D5B4" w14:textId="7B34A6E3" w:rsidR="000827F0" w:rsidRDefault="00D05F1C">
            <w:pPr>
              <w:rPr>
                <w:rFonts w:ascii="Arial" w:hAnsi="Arial" w:cs="Arial"/>
              </w:rPr>
            </w:pPr>
            <w:r>
              <w:rPr>
                <w:rFonts w:ascii="Arial" w:hAnsi="Arial" w:cs="Arial"/>
              </w:rPr>
              <w:t>Right hand to give and receive</w:t>
            </w:r>
            <w:r w:rsidR="005F26AD">
              <w:rPr>
                <w:rFonts w:ascii="Arial" w:hAnsi="Arial" w:cs="Arial"/>
              </w:rPr>
              <w:t>, or use of both hands together</w:t>
            </w:r>
          </w:p>
        </w:tc>
        <w:tc>
          <w:tcPr>
            <w:tcW w:w="4508" w:type="dxa"/>
          </w:tcPr>
          <w:p w14:paraId="473B252B" w14:textId="2FCB18BA" w:rsidR="000827F0" w:rsidRDefault="005F26AD">
            <w:pPr>
              <w:rPr>
                <w:rFonts w:ascii="Arial" w:hAnsi="Arial" w:cs="Arial"/>
              </w:rPr>
            </w:pPr>
            <w:r>
              <w:rPr>
                <w:rFonts w:ascii="Arial" w:hAnsi="Arial" w:cs="Arial"/>
              </w:rPr>
              <w:t xml:space="preserve">Using left hand is </w:t>
            </w:r>
            <w:r w:rsidR="00F77F88">
              <w:rPr>
                <w:rFonts w:ascii="Arial" w:hAnsi="Arial" w:cs="Arial"/>
              </w:rPr>
              <w:t>impolite</w:t>
            </w:r>
            <w:r w:rsidR="00E26657">
              <w:rPr>
                <w:rFonts w:ascii="Arial" w:hAnsi="Arial" w:cs="Arial"/>
              </w:rPr>
              <w:t xml:space="preserve">, as </w:t>
            </w:r>
            <w:r w:rsidR="003E56A1">
              <w:rPr>
                <w:rFonts w:ascii="Arial" w:hAnsi="Arial" w:cs="Arial"/>
              </w:rPr>
              <w:t>it is used for cleaning</w:t>
            </w:r>
            <w:r w:rsidR="003A0FA5">
              <w:rPr>
                <w:rFonts w:ascii="Arial" w:hAnsi="Arial" w:cs="Arial"/>
              </w:rPr>
              <w:t>.</w:t>
            </w:r>
          </w:p>
        </w:tc>
      </w:tr>
      <w:tr w:rsidR="001E124A" w14:paraId="0F98A353" w14:textId="77777777" w:rsidTr="00096E48">
        <w:trPr>
          <w:gridAfter w:val="1"/>
          <w:wAfter w:w="4508" w:type="dxa"/>
        </w:trPr>
        <w:tc>
          <w:tcPr>
            <w:tcW w:w="4508" w:type="dxa"/>
          </w:tcPr>
          <w:p w14:paraId="14800DA8" w14:textId="2F52FF91" w:rsidR="001E124A" w:rsidRDefault="001E124A">
            <w:pPr>
              <w:rPr>
                <w:rFonts w:ascii="Arial" w:hAnsi="Arial" w:cs="Arial"/>
              </w:rPr>
            </w:pPr>
          </w:p>
        </w:tc>
      </w:tr>
      <w:tr w:rsidR="000827F0" w14:paraId="7E87E369" w14:textId="77777777" w:rsidTr="00096E48">
        <w:tc>
          <w:tcPr>
            <w:tcW w:w="4508" w:type="dxa"/>
          </w:tcPr>
          <w:p w14:paraId="2BE24056" w14:textId="3A8695F0" w:rsidR="000827F0" w:rsidRDefault="008013E2">
            <w:pPr>
              <w:rPr>
                <w:rFonts w:ascii="Arial" w:hAnsi="Arial" w:cs="Arial"/>
              </w:rPr>
            </w:pPr>
            <w:r>
              <w:rPr>
                <w:rFonts w:ascii="Arial" w:hAnsi="Arial" w:cs="Arial"/>
              </w:rPr>
              <w:t>Offer prayer mats</w:t>
            </w:r>
          </w:p>
        </w:tc>
        <w:tc>
          <w:tcPr>
            <w:tcW w:w="4508" w:type="dxa"/>
          </w:tcPr>
          <w:p w14:paraId="21CADCDE" w14:textId="35FA11B6" w:rsidR="000827F0" w:rsidRDefault="003E54C2" w:rsidP="003E54C2">
            <w:pPr>
              <w:rPr>
                <w:rFonts w:ascii="Arial" w:hAnsi="Arial" w:cs="Arial"/>
              </w:rPr>
            </w:pPr>
            <w:r>
              <w:rPr>
                <w:rFonts w:ascii="Arial" w:hAnsi="Arial" w:cs="Arial"/>
              </w:rPr>
              <w:t>No animal gelatine unless it states it is Halal</w:t>
            </w:r>
          </w:p>
        </w:tc>
      </w:tr>
      <w:tr w:rsidR="000827F0" w14:paraId="7235A486" w14:textId="77777777" w:rsidTr="00096E48">
        <w:tc>
          <w:tcPr>
            <w:tcW w:w="4508" w:type="dxa"/>
          </w:tcPr>
          <w:p w14:paraId="413C476B" w14:textId="50851F94" w:rsidR="000827F0" w:rsidRDefault="003E54C2">
            <w:pPr>
              <w:rPr>
                <w:rFonts w:ascii="Arial" w:hAnsi="Arial" w:cs="Arial"/>
              </w:rPr>
            </w:pPr>
            <w:r>
              <w:rPr>
                <w:rFonts w:ascii="Arial" w:hAnsi="Arial" w:cs="Arial"/>
              </w:rPr>
              <w:t xml:space="preserve">Advise kitchen and bar staff, front of house of Dietary </w:t>
            </w:r>
            <w:r w:rsidR="00F77F88">
              <w:rPr>
                <w:rFonts w:ascii="Arial" w:hAnsi="Arial" w:cs="Arial"/>
              </w:rPr>
              <w:t>requirements</w:t>
            </w:r>
          </w:p>
        </w:tc>
        <w:tc>
          <w:tcPr>
            <w:tcW w:w="4508" w:type="dxa"/>
          </w:tcPr>
          <w:p w14:paraId="34DDAF54" w14:textId="77777777" w:rsidR="000827F0" w:rsidRDefault="003E54C2">
            <w:pPr>
              <w:rPr>
                <w:rFonts w:ascii="Arial" w:hAnsi="Arial" w:cs="Arial"/>
              </w:rPr>
            </w:pPr>
            <w:r>
              <w:rPr>
                <w:rFonts w:ascii="Arial" w:hAnsi="Arial" w:cs="Arial"/>
              </w:rPr>
              <w:t xml:space="preserve">No </w:t>
            </w:r>
            <w:r w:rsidR="00F77F88">
              <w:rPr>
                <w:rFonts w:ascii="Arial" w:hAnsi="Arial" w:cs="Arial"/>
              </w:rPr>
              <w:t>Alcohol</w:t>
            </w:r>
          </w:p>
          <w:p w14:paraId="408CBCD9" w14:textId="23C483F3" w:rsidR="00202D8D" w:rsidRDefault="00202D8D">
            <w:pPr>
              <w:rPr>
                <w:rFonts w:ascii="Arial" w:hAnsi="Arial" w:cs="Arial"/>
              </w:rPr>
            </w:pPr>
            <w:r>
              <w:rPr>
                <w:rFonts w:ascii="Arial" w:hAnsi="Arial" w:cs="Arial"/>
              </w:rPr>
              <w:t>No Pork</w:t>
            </w:r>
          </w:p>
        </w:tc>
      </w:tr>
      <w:tr w:rsidR="001C35B8" w14:paraId="34EF9345" w14:textId="77777777" w:rsidTr="00096E48">
        <w:trPr>
          <w:gridAfter w:val="1"/>
          <w:wAfter w:w="4508" w:type="dxa"/>
        </w:trPr>
        <w:tc>
          <w:tcPr>
            <w:tcW w:w="4508" w:type="dxa"/>
          </w:tcPr>
          <w:p w14:paraId="5725A702" w14:textId="21058AA5" w:rsidR="001C35B8" w:rsidRDefault="001C35B8">
            <w:pPr>
              <w:rPr>
                <w:rFonts w:ascii="Arial" w:hAnsi="Arial" w:cs="Arial"/>
              </w:rPr>
            </w:pPr>
            <w:r>
              <w:rPr>
                <w:rFonts w:ascii="Arial" w:hAnsi="Arial" w:cs="Arial"/>
              </w:rPr>
              <w:t>Halal food on the menu</w:t>
            </w:r>
          </w:p>
        </w:tc>
      </w:tr>
      <w:tr w:rsidR="000827F0" w14:paraId="0762B730" w14:textId="77777777" w:rsidTr="00096E48">
        <w:tc>
          <w:tcPr>
            <w:tcW w:w="4508" w:type="dxa"/>
          </w:tcPr>
          <w:p w14:paraId="456269FF" w14:textId="766BEDD3" w:rsidR="000827F0" w:rsidRDefault="009F0617">
            <w:pPr>
              <w:rPr>
                <w:rFonts w:ascii="Arial" w:hAnsi="Arial" w:cs="Arial"/>
              </w:rPr>
            </w:pPr>
            <w:r>
              <w:rPr>
                <w:rFonts w:ascii="Arial" w:hAnsi="Arial" w:cs="Arial"/>
              </w:rPr>
              <w:t>Prayer room</w:t>
            </w:r>
          </w:p>
        </w:tc>
        <w:tc>
          <w:tcPr>
            <w:tcW w:w="4508" w:type="dxa"/>
          </w:tcPr>
          <w:p w14:paraId="6B892524" w14:textId="2087BB97" w:rsidR="000827F0" w:rsidRDefault="00EF04A0">
            <w:pPr>
              <w:rPr>
                <w:rFonts w:ascii="Arial" w:hAnsi="Arial" w:cs="Arial"/>
              </w:rPr>
            </w:pPr>
            <w:r>
              <w:rPr>
                <w:rFonts w:ascii="Arial" w:hAnsi="Arial" w:cs="Arial"/>
              </w:rPr>
              <w:t>Do not</w:t>
            </w:r>
            <w:r w:rsidR="009F0617">
              <w:rPr>
                <w:rFonts w:ascii="Arial" w:hAnsi="Arial" w:cs="Arial"/>
              </w:rPr>
              <w:t xml:space="preserve"> have guests overlooking social activities such as sports, swimming, gym</w:t>
            </w:r>
          </w:p>
        </w:tc>
      </w:tr>
      <w:tr w:rsidR="00836705" w14:paraId="16D8A05A" w14:textId="77777777" w:rsidTr="00096E48">
        <w:trPr>
          <w:gridAfter w:val="1"/>
          <w:wAfter w:w="4508" w:type="dxa"/>
        </w:trPr>
        <w:tc>
          <w:tcPr>
            <w:tcW w:w="4508" w:type="dxa"/>
          </w:tcPr>
          <w:p w14:paraId="2FA98ED0" w14:textId="4A0DA2C3" w:rsidR="00836705" w:rsidRDefault="00836705">
            <w:pPr>
              <w:rPr>
                <w:rFonts w:ascii="Arial" w:hAnsi="Arial" w:cs="Arial"/>
              </w:rPr>
            </w:pPr>
          </w:p>
        </w:tc>
      </w:tr>
      <w:tr w:rsidR="00F855BF" w14:paraId="2140D533" w14:textId="77777777" w:rsidTr="00096E48">
        <w:tc>
          <w:tcPr>
            <w:tcW w:w="4508" w:type="dxa"/>
          </w:tcPr>
          <w:p w14:paraId="62BA6202" w14:textId="58F02997" w:rsidR="00F855BF" w:rsidRDefault="00CC6879">
            <w:pPr>
              <w:rPr>
                <w:rFonts w:ascii="Arial" w:hAnsi="Arial" w:cs="Arial"/>
              </w:rPr>
            </w:pPr>
            <w:r>
              <w:rPr>
                <w:rFonts w:ascii="Arial" w:hAnsi="Arial" w:cs="Arial"/>
              </w:rPr>
              <w:t>Offer the direction of prayer in room</w:t>
            </w:r>
            <w:r w:rsidR="00D635CE">
              <w:rPr>
                <w:rFonts w:ascii="Arial" w:hAnsi="Arial" w:cs="Arial"/>
              </w:rPr>
              <w:t xml:space="preserve">, </w:t>
            </w:r>
            <w:r w:rsidR="00822F11">
              <w:rPr>
                <w:rFonts w:ascii="Arial" w:hAnsi="Arial" w:cs="Arial"/>
              </w:rPr>
              <w:t xml:space="preserve">toward the </w:t>
            </w:r>
            <w:r w:rsidR="00F77F88">
              <w:rPr>
                <w:rFonts w:ascii="Arial" w:hAnsi="Arial" w:cs="Arial"/>
              </w:rPr>
              <w:t>kiblah</w:t>
            </w:r>
            <w:r w:rsidR="00661D48">
              <w:rPr>
                <w:rFonts w:ascii="Arial" w:hAnsi="Arial" w:cs="Arial"/>
              </w:rPr>
              <w:t>, can be found NE of the compass</w:t>
            </w:r>
          </w:p>
        </w:tc>
        <w:tc>
          <w:tcPr>
            <w:tcW w:w="4508" w:type="dxa"/>
          </w:tcPr>
          <w:p w14:paraId="234ECDFB" w14:textId="7A385440" w:rsidR="00F855BF" w:rsidRDefault="00954829">
            <w:pPr>
              <w:rPr>
                <w:rFonts w:ascii="Arial" w:hAnsi="Arial" w:cs="Arial"/>
              </w:rPr>
            </w:pPr>
            <w:r>
              <w:rPr>
                <w:rFonts w:ascii="Arial" w:hAnsi="Arial" w:cs="Arial"/>
              </w:rPr>
              <w:t>Enter room with shoes</w:t>
            </w:r>
          </w:p>
        </w:tc>
      </w:tr>
      <w:tr w:rsidR="00F855BF" w14:paraId="473885D9" w14:textId="77777777" w:rsidTr="00096E48">
        <w:tc>
          <w:tcPr>
            <w:tcW w:w="4508" w:type="dxa"/>
          </w:tcPr>
          <w:p w14:paraId="0D60AFF5" w14:textId="2D862EAF" w:rsidR="00F855BF" w:rsidRDefault="003E56A1">
            <w:pPr>
              <w:rPr>
                <w:rFonts w:ascii="Arial" w:hAnsi="Arial" w:cs="Arial"/>
              </w:rPr>
            </w:pPr>
            <w:r>
              <w:rPr>
                <w:rFonts w:ascii="Arial" w:hAnsi="Arial" w:cs="Arial"/>
              </w:rPr>
              <w:t xml:space="preserve">In the bathroom </w:t>
            </w:r>
            <w:r w:rsidR="00EE3332">
              <w:rPr>
                <w:rFonts w:ascii="Arial" w:hAnsi="Arial" w:cs="Arial"/>
              </w:rPr>
              <w:t>toilet</w:t>
            </w:r>
            <w:r>
              <w:rPr>
                <w:rFonts w:ascii="Arial" w:hAnsi="Arial" w:cs="Arial"/>
              </w:rPr>
              <w:t xml:space="preserve"> bidet or lot</w:t>
            </w:r>
            <w:r w:rsidR="00D45B7B">
              <w:rPr>
                <w:rFonts w:ascii="Arial" w:hAnsi="Arial" w:cs="Arial"/>
              </w:rPr>
              <w:t>a</w:t>
            </w:r>
            <w:r>
              <w:rPr>
                <w:rFonts w:ascii="Arial" w:hAnsi="Arial" w:cs="Arial"/>
              </w:rPr>
              <w:t xml:space="preserve"> </w:t>
            </w:r>
          </w:p>
        </w:tc>
        <w:tc>
          <w:tcPr>
            <w:tcW w:w="4508" w:type="dxa"/>
          </w:tcPr>
          <w:p w14:paraId="514B0CD7" w14:textId="66D9F6D9" w:rsidR="00F855BF" w:rsidRDefault="00954829">
            <w:pPr>
              <w:rPr>
                <w:rFonts w:ascii="Arial" w:hAnsi="Arial" w:cs="Arial"/>
              </w:rPr>
            </w:pPr>
            <w:r>
              <w:rPr>
                <w:rFonts w:ascii="Arial" w:hAnsi="Arial" w:cs="Arial"/>
              </w:rPr>
              <w:t xml:space="preserve">Enter a </w:t>
            </w:r>
            <w:r w:rsidR="00970240">
              <w:rPr>
                <w:rFonts w:ascii="Arial" w:hAnsi="Arial" w:cs="Arial"/>
              </w:rPr>
              <w:t>female’s</w:t>
            </w:r>
            <w:r>
              <w:rPr>
                <w:rFonts w:ascii="Arial" w:hAnsi="Arial" w:cs="Arial"/>
              </w:rPr>
              <w:t xml:space="preserve"> room </w:t>
            </w:r>
            <w:r w:rsidR="00970240">
              <w:rPr>
                <w:rFonts w:ascii="Arial" w:hAnsi="Arial" w:cs="Arial"/>
              </w:rPr>
              <w:t>without</w:t>
            </w:r>
            <w:r>
              <w:rPr>
                <w:rFonts w:ascii="Arial" w:hAnsi="Arial" w:cs="Arial"/>
              </w:rPr>
              <w:t xml:space="preserve"> permission as they might </w:t>
            </w:r>
            <w:r w:rsidR="007F3567">
              <w:rPr>
                <w:rFonts w:ascii="Arial" w:hAnsi="Arial" w:cs="Arial"/>
              </w:rPr>
              <w:t>not be wearing their head scarf known as hijab.</w:t>
            </w:r>
          </w:p>
        </w:tc>
      </w:tr>
      <w:tr w:rsidR="001C35B8" w14:paraId="4EB38FA1" w14:textId="77777777" w:rsidTr="00096E48">
        <w:trPr>
          <w:gridAfter w:val="1"/>
          <w:wAfter w:w="4508" w:type="dxa"/>
        </w:trPr>
        <w:tc>
          <w:tcPr>
            <w:tcW w:w="4508" w:type="dxa"/>
          </w:tcPr>
          <w:p w14:paraId="26D2A911" w14:textId="35A9FB4C" w:rsidR="001C35B8" w:rsidRDefault="001C35B8">
            <w:pPr>
              <w:rPr>
                <w:rFonts w:ascii="Arial" w:hAnsi="Arial" w:cs="Arial"/>
              </w:rPr>
            </w:pPr>
            <w:r>
              <w:rPr>
                <w:rFonts w:ascii="Arial" w:hAnsi="Arial" w:cs="Arial"/>
              </w:rPr>
              <w:t>Cutlery place on the right</w:t>
            </w:r>
          </w:p>
        </w:tc>
      </w:tr>
      <w:tr w:rsidR="00F855BF" w14:paraId="20AF8934" w14:textId="77777777" w:rsidTr="00096E48">
        <w:tc>
          <w:tcPr>
            <w:tcW w:w="4508" w:type="dxa"/>
          </w:tcPr>
          <w:p w14:paraId="58B52723" w14:textId="77777777" w:rsidR="00F855BF" w:rsidRDefault="00F855BF">
            <w:pPr>
              <w:rPr>
                <w:rFonts w:ascii="Arial" w:hAnsi="Arial" w:cs="Arial"/>
              </w:rPr>
            </w:pPr>
          </w:p>
        </w:tc>
        <w:tc>
          <w:tcPr>
            <w:tcW w:w="4508" w:type="dxa"/>
          </w:tcPr>
          <w:p w14:paraId="356587EF" w14:textId="69F40221" w:rsidR="001E3D56" w:rsidRDefault="0062402C" w:rsidP="001E3D56">
            <w:pPr>
              <w:rPr>
                <w:rFonts w:ascii="Arial" w:hAnsi="Arial" w:cs="Arial"/>
              </w:rPr>
            </w:pPr>
            <w:r>
              <w:rPr>
                <w:rFonts w:ascii="Arial" w:hAnsi="Arial" w:cs="Arial"/>
              </w:rPr>
              <w:t xml:space="preserve">Cross </w:t>
            </w:r>
            <w:r w:rsidR="00970240">
              <w:rPr>
                <w:rFonts w:ascii="Arial" w:hAnsi="Arial" w:cs="Arial"/>
              </w:rPr>
              <w:t>one’s</w:t>
            </w:r>
            <w:r>
              <w:rPr>
                <w:rFonts w:ascii="Arial" w:hAnsi="Arial" w:cs="Arial"/>
              </w:rPr>
              <w:t xml:space="preserve"> legs</w:t>
            </w:r>
            <w:r w:rsidR="00CA5644">
              <w:rPr>
                <w:rFonts w:ascii="Arial" w:hAnsi="Arial" w:cs="Arial"/>
              </w:rPr>
              <w:t xml:space="preserve"> </w:t>
            </w:r>
            <w:r w:rsidR="00EE3332">
              <w:rPr>
                <w:rFonts w:ascii="Arial" w:hAnsi="Arial" w:cs="Arial"/>
              </w:rPr>
              <w:t>Infront</w:t>
            </w:r>
            <w:r w:rsidR="00CA5644">
              <w:rPr>
                <w:rFonts w:ascii="Arial" w:hAnsi="Arial" w:cs="Arial"/>
              </w:rPr>
              <w:t xml:space="preserve"> of </w:t>
            </w:r>
            <w:r w:rsidR="007D15C2">
              <w:rPr>
                <w:rFonts w:ascii="Arial" w:hAnsi="Arial" w:cs="Arial"/>
              </w:rPr>
              <w:t>guests this</w:t>
            </w:r>
            <w:r w:rsidR="00CA5644">
              <w:rPr>
                <w:rFonts w:ascii="Arial" w:hAnsi="Arial" w:cs="Arial"/>
              </w:rPr>
              <w:t xml:space="preserve"> is </w:t>
            </w:r>
            <w:r w:rsidR="00EE3332">
              <w:rPr>
                <w:rFonts w:ascii="Arial" w:hAnsi="Arial" w:cs="Arial"/>
              </w:rPr>
              <w:t>impolite</w:t>
            </w:r>
            <w:r w:rsidR="001E3D56">
              <w:rPr>
                <w:rFonts w:ascii="Arial" w:hAnsi="Arial" w:cs="Arial"/>
              </w:rPr>
              <w:t>, (Etiquette, Scroope.C, 2017)</w:t>
            </w:r>
          </w:p>
          <w:p w14:paraId="38AB5A2F" w14:textId="131CB494" w:rsidR="00F855BF" w:rsidRDefault="00F855BF">
            <w:pPr>
              <w:rPr>
                <w:rFonts w:ascii="Arial" w:hAnsi="Arial" w:cs="Arial"/>
              </w:rPr>
            </w:pPr>
          </w:p>
        </w:tc>
      </w:tr>
      <w:tr w:rsidR="00F855BF" w14:paraId="2AC0720D" w14:textId="77777777" w:rsidTr="00096E48">
        <w:tc>
          <w:tcPr>
            <w:tcW w:w="4508" w:type="dxa"/>
          </w:tcPr>
          <w:p w14:paraId="712C6FD7" w14:textId="77777777" w:rsidR="00F855BF" w:rsidRDefault="00F855BF">
            <w:pPr>
              <w:rPr>
                <w:rFonts w:ascii="Arial" w:hAnsi="Arial" w:cs="Arial"/>
              </w:rPr>
            </w:pPr>
          </w:p>
        </w:tc>
        <w:tc>
          <w:tcPr>
            <w:tcW w:w="4508" w:type="dxa"/>
          </w:tcPr>
          <w:p w14:paraId="50CB852A" w14:textId="77777777" w:rsidR="00F855BF" w:rsidRDefault="00F855BF">
            <w:pPr>
              <w:rPr>
                <w:rFonts w:ascii="Arial" w:hAnsi="Arial" w:cs="Arial"/>
              </w:rPr>
            </w:pPr>
          </w:p>
        </w:tc>
      </w:tr>
    </w:tbl>
    <w:p w14:paraId="671C13E2" w14:textId="2040583D" w:rsidR="008D23EC" w:rsidRDefault="008D23EC">
      <w:pPr>
        <w:rPr>
          <w:rFonts w:ascii="Arial" w:hAnsi="Arial" w:cs="Arial"/>
        </w:rPr>
      </w:pPr>
    </w:p>
    <w:p w14:paraId="5F85E0CB" w14:textId="1CC03893" w:rsidR="00F855BF" w:rsidRDefault="00297D8A" w:rsidP="00747D76">
      <w:pPr>
        <w:spacing w:line="360" w:lineRule="auto"/>
        <w:jc w:val="both"/>
        <w:rPr>
          <w:rFonts w:ascii="Arial" w:hAnsi="Arial" w:cs="Arial"/>
        </w:rPr>
      </w:pPr>
      <w:r>
        <w:rPr>
          <w:rFonts w:ascii="Arial" w:hAnsi="Arial" w:cs="Arial"/>
        </w:rPr>
        <w:t>(</w:t>
      </w:r>
      <w:r w:rsidR="00EE3332">
        <w:rPr>
          <w:rFonts w:ascii="Arial" w:hAnsi="Arial" w:cs="Arial"/>
        </w:rPr>
        <w:t>Sucri. A</w:t>
      </w:r>
      <w:r w:rsidR="00F17329">
        <w:rPr>
          <w:rFonts w:ascii="Arial" w:hAnsi="Arial" w:cs="Arial"/>
        </w:rPr>
        <w:t>,</w:t>
      </w:r>
      <w:r w:rsidR="007012FE">
        <w:rPr>
          <w:rFonts w:ascii="Arial" w:hAnsi="Arial" w:cs="Arial"/>
        </w:rPr>
        <w:t xml:space="preserve"> et al,</w:t>
      </w:r>
      <w:r w:rsidR="00AF2FDD">
        <w:rPr>
          <w:rFonts w:ascii="Arial" w:hAnsi="Arial" w:cs="Arial"/>
        </w:rPr>
        <w:t xml:space="preserve"> pp201-241, </w:t>
      </w:r>
      <w:r w:rsidR="00A76B67">
        <w:rPr>
          <w:rFonts w:ascii="Arial" w:hAnsi="Arial" w:cs="Arial"/>
        </w:rPr>
        <w:t>202</w:t>
      </w:r>
      <w:r w:rsidR="006E32A4">
        <w:rPr>
          <w:rFonts w:ascii="Arial" w:hAnsi="Arial" w:cs="Arial"/>
        </w:rPr>
        <w:t>0</w:t>
      </w:r>
      <w:r w:rsidR="00A76B67">
        <w:rPr>
          <w:rFonts w:ascii="Arial" w:hAnsi="Arial" w:cs="Arial"/>
        </w:rPr>
        <w:t>)</w:t>
      </w:r>
    </w:p>
    <w:p w14:paraId="18464888" w14:textId="69B33243" w:rsidR="001E63DD" w:rsidRDefault="001E63DD" w:rsidP="00747D76">
      <w:pPr>
        <w:spacing w:line="360" w:lineRule="auto"/>
        <w:jc w:val="both"/>
        <w:rPr>
          <w:rFonts w:ascii="Arial" w:hAnsi="Arial" w:cs="Arial"/>
        </w:rPr>
      </w:pPr>
    </w:p>
    <w:p w14:paraId="033CA159" w14:textId="77777777" w:rsidR="003118A0" w:rsidRPr="00E4393A" w:rsidRDefault="003118A0" w:rsidP="00747D76">
      <w:pPr>
        <w:spacing w:line="360" w:lineRule="auto"/>
        <w:jc w:val="both"/>
        <w:rPr>
          <w:rFonts w:ascii="Arial" w:hAnsi="Arial" w:cs="Arial"/>
          <w:u w:val="single"/>
        </w:rPr>
      </w:pPr>
      <w:r w:rsidRPr="00E4393A">
        <w:rPr>
          <w:rFonts w:ascii="Arial" w:hAnsi="Arial" w:cs="Arial"/>
          <w:u w:val="single"/>
        </w:rPr>
        <w:t>Cultural advice to hotel colleagues</w:t>
      </w:r>
    </w:p>
    <w:p w14:paraId="69AD49A9" w14:textId="2377E40C" w:rsidR="00E42CC4" w:rsidRPr="00E42CC4" w:rsidRDefault="00923CDC" w:rsidP="00747D76">
      <w:pPr>
        <w:pStyle w:val="ListParagraph"/>
        <w:numPr>
          <w:ilvl w:val="0"/>
          <w:numId w:val="16"/>
        </w:numPr>
        <w:spacing w:line="360" w:lineRule="auto"/>
        <w:jc w:val="both"/>
        <w:rPr>
          <w:rFonts w:ascii="Arial" w:hAnsi="Arial" w:cs="Arial"/>
        </w:rPr>
      </w:pPr>
      <w:r w:rsidRPr="00A718FA">
        <w:rPr>
          <w:rFonts w:ascii="Arial" w:hAnsi="Arial" w:cs="Arial"/>
        </w:rPr>
        <w:t>Kitchen</w:t>
      </w:r>
      <w:r w:rsidR="004406CF">
        <w:rPr>
          <w:rFonts w:ascii="Arial" w:hAnsi="Arial" w:cs="Arial"/>
        </w:rPr>
        <w:t xml:space="preserve">, </w:t>
      </w:r>
      <w:r w:rsidR="005244EF">
        <w:rPr>
          <w:rFonts w:ascii="Arial" w:hAnsi="Arial" w:cs="Arial"/>
        </w:rPr>
        <w:t xml:space="preserve">food products Halal option, </w:t>
      </w:r>
      <w:r w:rsidR="00387736">
        <w:rPr>
          <w:rFonts w:ascii="Arial" w:hAnsi="Arial" w:cs="Arial"/>
        </w:rPr>
        <w:t xml:space="preserve">a Muslim </w:t>
      </w:r>
      <w:r w:rsidR="006B5FB9">
        <w:rPr>
          <w:rFonts w:ascii="Arial" w:hAnsi="Arial" w:cs="Arial"/>
        </w:rPr>
        <w:t xml:space="preserve">guest will have no </w:t>
      </w:r>
      <w:r w:rsidR="00D7492C">
        <w:rPr>
          <w:rFonts w:ascii="Arial" w:hAnsi="Arial" w:cs="Arial"/>
        </w:rPr>
        <w:t>Alcohol</w:t>
      </w:r>
      <w:r w:rsidR="006B5FB9">
        <w:rPr>
          <w:rFonts w:ascii="Arial" w:hAnsi="Arial" w:cs="Arial"/>
        </w:rPr>
        <w:t xml:space="preserve"> or Pork </w:t>
      </w:r>
      <w:r w:rsidR="005A15A4">
        <w:rPr>
          <w:rFonts w:ascii="Arial" w:hAnsi="Arial" w:cs="Arial"/>
        </w:rPr>
        <w:t>is a forbidden meat</w:t>
      </w:r>
      <w:r w:rsidR="00395794">
        <w:rPr>
          <w:rFonts w:ascii="Arial" w:hAnsi="Arial" w:cs="Arial"/>
        </w:rPr>
        <w:t>.</w:t>
      </w:r>
    </w:p>
    <w:p w14:paraId="05E32EB8" w14:textId="3B4C4A97" w:rsidR="006B546E" w:rsidRPr="00A140F8" w:rsidRDefault="00E42CC4" w:rsidP="001C35B8">
      <w:pPr>
        <w:pStyle w:val="ListParagraph"/>
        <w:numPr>
          <w:ilvl w:val="0"/>
          <w:numId w:val="16"/>
        </w:numPr>
        <w:spacing w:line="360" w:lineRule="auto"/>
        <w:jc w:val="both"/>
        <w:rPr>
          <w:rFonts w:ascii="Arial" w:hAnsi="Arial" w:cs="Arial"/>
        </w:rPr>
      </w:pPr>
      <w:r w:rsidRPr="00E42CC4">
        <w:rPr>
          <w:rFonts w:ascii="Arial" w:hAnsi="Arial" w:cs="Arial"/>
        </w:rPr>
        <w:t xml:space="preserve">Bathroom </w:t>
      </w:r>
      <w:r w:rsidR="008D62A0" w:rsidRPr="00E42CC4">
        <w:rPr>
          <w:rFonts w:ascii="Arial" w:hAnsi="Arial" w:cs="Arial"/>
        </w:rPr>
        <w:t>cultural norm to have a “lota</w:t>
      </w:r>
      <w:r w:rsidR="00BD0EAB" w:rsidRPr="00E42CC4">
        <w:rPr>
          <w:rFonts w:ascii="Arial" w:hAnsi="Arial" w:cs="Arial"/>
        </w:rPr>
        <w:t>,”</w:t>
      </w:r>
      <w:r w:rsidR="008D62A0" w:rsidRPr="00E42CC4">
        <w:rPr>
          <w:rFonts w:ascii="Arial" w:hAnsi="Arial" w:cs="Arial"/>
        </w:rPr>
        <w:t xml:space="preserve"> (Amazon, 2022) in bathroom, to accommodate the guests this</w:t>
      </w:r>
      <w:r w:rsidR="0014085D">
        <w:rPr>
          <w:rFonts w:ascii="Arial" w:hAnsi="Arial" w:cs="Arial"/>
        </w:rPr>
        <w:t xml:space="preserve"> </w:t>
      </w:r>
      <w:r w:rsidR="005A15A4">
        <w:rPr>
          <w:rFonts w:ascii="Arial" w:hAnsi="Arial" w:cs="Arial"/>
        </w:rPr>
        <w:t>‘</w:t>
      </w:r>
      <w:r w:rsidR="0014085D">
        <w:rPr>
          <w:rFonts w:ascii="Arial" w:hAnsi="Arial" w:cs="Arial"/>
        </w:rPr>
        <w:t>Lota</w:t>
      </w:r>
      <w:r w:rsidR="005A15A4">
        <w:rPr>
          <w:rFonts w:ascii="Arial" w:hAnsi="Arial" w:cs="Arial"/>
        </w:rPr>
        <w:t>’</w:t>
      </w:r>
      <w:r w:rsidR="008D62A0" w:rsidRPr="00E42CC4">
        <w:rPr>
          <w:rFonts w:ascii="Arial" w:hAnsi="Arial" w:cs="Arial"/>
        </w:rPr>
        <w:t xml:space="preserve"> </w:t>
      </w:r>
      <w:r w:rsidR="00887E8C">
        <w:rPr>
          <w:rFonts w:ascii="Arial" w:hAnsi="Arial" w:cs="Arial"/>
        </w:rPr>
        <w:t>is available at</w:t>
      </w:r>
      <w:r w:rsidR="008D62A0" w:rsidRPr="00E42CC4">
        <w:rPr>
          <w:rFonts w:ascii="Arial" w:hAnsi="Arial" w:cs="Arial"/>
        </w:rPr>
        <w:t xml:space="preserve"> </w:t>
      </w:r>
      <w:r w:rsidR="005A15A4">
        <w:rPr>
          <w:rFonts w:ascii="Arial" w:hAnsi="Arial" w:cs="Arial"/>
        </w:rPr>
        <w:t>‘</w:t>
      </w:r>
      <w:r w:rsidR="00C15E4E" w:rsidRPr="00E42CC4">
        <w:rPr>
          <w:rFonts w:ascii="Arial" w:hAnsi="Arial" w:cs="Arial"/>
        </w:rPr>
        <w:t>Amazon</w:t>
      </w:r>
      <w:r w:rsidR="00C15E4E">
        <w:rPr>
          <w:rFonts w:ascii="Arial" w:hAnsi="Arial" w:cs="Arial"/>
        </w:rPr>
        <w:t xml:space="preserve"> online’ to buy.</w:t>
      </w:r>
    </w:p>
    <w:p w14:paraId="65190FB6" w14:textId="6341F3E6" w:rsidR="00E42CC4" w:rsidRPr="00747D76" w:rsidRDefault="001E0664" w:rsidP="00505F76">
      <w:pPr>
        <w:pStyle w:val="ListParagraph"/>
        <w:numPr>
          <w:ilvl w:val="0"/>
          <w:numId w:val="16"/>
        </w:numPr>
        <w:spacing w:line="360" w:lineRule="auto"/>
        <w:jc w:val="both"/>
        <w:rPr>
          <w:rFonts w:ascii="Arial" w:hAnsi="Arial" w:cs="Arial"/>
        </w:rPr>
      </w:pPr>
      <w:r>
        <w:rPr>
          <w:rFonts w:ascii="Arial" w:hAnsi="Arial" w:cs="Arial"/>
        </w:rPr>
        <w:t xml:space="preserve">Avoid booking parties that clash with religiose events to avoid seeming </w:t>
      </w:r>
      <w:r w:rsidR="00E4393A">
        <w:rPr>
          <w:rFonts w:ascii="Arial" w:hAnsi="Arial" w:cs="Arial"/>
        </w:rPr>
        <w:t>disrespectful.</w:t>
      </w:r>
    </w:p>
    <w:p w14:paraId="246781BC" w14:textId="78D659FF" w:rsidR="00846F89" w:rsidRDefault="00846F89" w:rsidP="00D965C0">
      <w:pPr>
        <w:spacing w:line="360" w:lineRule="auto"/>
        <w:jc w:val="center"/>
        <w:rPr>
          <w:rFonts w:ascii="Arial" w:hAnsi="Arial" w:cs="Arial"/>
          <w:u w:val="single"/>
        </w:rPr>
      </w:pPr>
    </w:p>
    <w:p w14:paraId="52477A74" w14:textId="1B31A6DC" w:rsidR="00A140F8" w:rsidRDefault="00A140F8" w:rsidP="00D965C0">
      <w:pPr>
        <w:spacing w:line="360" w:lineRule="auto"/>
        <w:jc w:val="center"/>
        <w:rPr>
          <w:rFonts w:ascii="Arial" w:hAnsi="Arial" w:cs="Arial"/>
          <w:u w:val="single"/>
        </w:rPr>
      </w:pPr>
    </w:p>
    <w:p w14:paraId="5ADAFCEB" w14:textId="1E25A9A7" w:rsidR="00A140F8" w:rsidRDefault="00A140F8" w:rsidP="00D965C0">
      <w:pPr>
        <w:spacing w:line="360" w:lineRule="auto"/>
        <w:jc w:val="center"/>
        <w:rPr>
          <w:rFonts w:ascii="Arial" w:hAnsi="Arial" w:cs="Arial"/>
          <w:u w:val="single"/>
        </w:rPr>
      </w:pPr>
    </w:p>
    <w:p w14:paraId="25EA1CD3" w14:textId="21608420" w:rsidR="00A140F8" w:rsidRDefault="00A140F8" w:rsidP="00D965C0">
      <w:pPr>
        <w:spacing w:line="360" w:lineRule="auto"/>
        <w:jc w:val="center"/>
        <w:rPr>
          <w:rFonts w:ascii="Arial" w:hAnsi="Arial" w:cs="Arial"/>
          <w:u w:val="single"/>
        </w:rPr>
      </w:pPr>
    </w:p>
    <w:p w14:paraId="0EB97F51" w14:textId="7D560909" w:rsidR="00A140F8" w:rsidRDefault="00A140F8" w:rsidP="00D965C0">
      <w:pPr>
        <w:spacing w:line="360" w:lineRule="auto"/>
        <w:jc w:val="center"/>
        <w:rPr>
          <w:rFonts w:ascii="Arial" w:hAnsi="Arial" w:cs="Arial"/>
          <w:u w:val="single"/>
        </w:rPr>
      </w:pPr>
    </w:p>
    <w:p w14:paraId="68A58A77" w14:textId="31BDDC29" w:rsidR="00A140F8" w:rsidRDefault="00A140F8" w:rsidP="00D965C0">
      <w:pPr>
        <w:spacing w:line="360" w:lineRule="auto"/>
        <w:jc w:val="center"/>
        <w:rPr>
          <w:rFonts w:ascii="Arial" w:hAnsi="Arial" w:cs="Arial"/>
          <w:u w:val="single"/>
        </w:rPr>
      </w:pPr>
    </w:p>
    <w:p w14:paraId="5BB3DE12" w14:textId="1E5B35D4" w:rsidR="00A140F8" w:rsidRDefault="00A140F8" w:rsidP="00D965C0">
      <w:pPr>
        <w:spacing w:line="360" w:lineRule="auto"/>
        <w:jc w:val="center"/>
        <w:rPr>
          <w:rFonts w:ascii="Arial" w:hAnsi="Arial" w:cs="Arial"/>
          <w:u w:val="single"/>
        </w:rPr>
      </w:pPr>
    </w:p>
    <w:p w14:paraId="2C2CBEF6" w14:textId="4BA6BF01" w:rsidR="00A140F8" w:rsidRDefault="00A140F8" w:rsidP="00D965C0">
      <w:pPr>
        <w:spacing w:line="360" w:lineRule="auto"/>
        <w:jc w:val="center"/>
        <w:rPr>
          <w:rFonts w:ascii="Arial" w:hAnsi="Arial" w:cs="Arial"/>
          <w:u w:val="single"/>
        </w:rPr>
      </w:pPr>
    </w:p>
    <w:p w14:paraId="56FA68D2" w14:textId="77777777" w:rsidR="00A140F8" w:rsidRDefault="00A140F8" w:rsidP="00D965C0">
      <w:pPr>
        <w:spacing w:line="360" w:lineRule="auto"/>
        <w:jc w:val="center"/>
        <w:rPr>
          <w:rFonts w:ascii="Arial" w:hAnsi="Arial" w:cs="Arial"/>
          <w:u w:val="single"/>
        </w:rPr>
      </w:pPr>
    </w:p>
    <w:p w14:paraId="1D0E6218" w14:textId="239EF69C" w:rsidR="00E42CC4" w:rsidRDefault="00D965C0" w:rsidP="00D965C0">
      <w:pPr>
        <w:spacing w:line="360" w:lineRule="auto"/>
        <w:jc w:val="center"/>
        <w:rPr>
          <w:rFonts w:ascii="Arial" w:hAnsi="Arial" w:cs="Arial"/>
          <w:u w:val="single"/>
        </w:rPr>
      </w:pPr>
      <w:r w:rsidRPr="00D965C0">
        <w:rPr>
          <w:rFonts w:ascii="Arial" w:hAnsi="Arial" w:cs="Arial"/>
          <w:u w:val="single"/>
        </w:rPr>
        <w:t>Conclusion</w:t>
      </w:r>
    </w:p>
    <w:p w14:paraId="4961F8B1" w14:textId="11E20E13" w:rsidR="00D16F56" w:rsidRPr="0044118F" w:rsidRDefault="00C259D9" w:rsidP="00452433">
      <w:pPr>
        <w:spacing w:line="360" w:lineRule="auto"/>
        <w:jc w:val="both"/>
        <w:rPr>
          <w:rFonts w:ascii="Arial" w:hAnsi="Arial" w:cs="Arial"/>
        </w:rPr>
      </w:pPr>
      <w:r>
        <w:rPr>
          <w:rFonts w:ascii="Arial" w:hAnsi="Arial" w:cs="Arial"/>
        </w:rPr>
        <w:t xml:space="preserve">Success in the International oversees </w:t>
      </w:r>
      <w:r w:rsidR="0081384F">
        <w:rPr>
          <w:rFonts w:ascii="Arial" w:hAnsi="Arial" w:cs="Arial"/>
        </w:rPr>
        <w:t xml:space="preserve">hospitality industry </w:t>
      </w:r>
      <w:r w:rsidR="00953BFF">
        <w:rPr>
          <w:rFonts w:ascii="Arial" w:hAnsi="Arial" w:cs="Arial"/>
        </w:rPr>
        <w:t xml:space="preserve">starts with the global </w:t>
      </w:r>
      <w:r w:rsidR="00E44828">
        <w:rPr>
          <w:rFonts w:ascii="Arial" w:hAnsi="Arial" w:cs="Arial"/>
        </w:rPr>
        <w:t>understanding</w:t>
      </w:r>
      <w:r w:rsidR="00953BFF">
        <w:rPr>
          <w:rFonts w:ascii="Arial" w:hAnsi="Arial" w:cs="Arial"/>
        </w:rPr>
        <w:t xml:space="preserve"> of </w:t>
      </w:r>
      <w:r w:rsidR="003E0967">
        <w:rPr>
          <w:rFonts w:ascii="Arial" w:hAnsi="Arial" w:cs="Arial"/>
        </w:rPr>
        <w:t xml:space="preserve">creation of clusters by globe </w:t>
      </w:r>
      <w:r w:rsidR="00FA4B51">
        <w:rPr>
          <w:rFonts w:ascii="Arial" w:hAnsi="Arial" w:cs="Arial"/>
        </w:rPr>
        <w:t>to compare</w:t>
      </w:r>
      <w:r w:rsidR="0014117C">
        <w:rPr>
          <w:rFonts w:ascii="Arial" w:hAnsi="Arial" w:cs="Arial"/>
        </w:rPr>
        <w:t xml:space="preserve">, </w:t>
      </w:r>
      <w:r w:rsidR="00FA4B51">
        <w:rPr>
          <w:rFonts w:ascii="Arial" w:hAnsi="Arial" w:cs="Arial"/>
        </w:rPr>
        <w:t>analyse data of culture within hospitality.</w:t>
      </w:r>
      <w:r w:rsidR="00055779">
        <w:rPr>
          <w:rFonts w:ascii="Arial" w:hAnsi="Arial" w:cs="Arial"/>
        </w:rPr>
        <w:t xml:space="preserve"> Understanding</w:t>
      </w:r>
      <w:r w:rsidR="0081712A">
        <w:rPr>
          <w:rFonts w:ascii="Arial" w:hAnsi="Arial" w:cs="Arial"/>
        </w:rPr>
        <w:t xml:space="preserve"> </w:t>
      </w:r>
      <w:r w:rsidR="00055779">
        <w:rPr>
          <w:rFonts w:ascii="Arial" w:hAnsi="Arial" w:cs="Arial"/>
        </w:rPr>
        <w:t>politics</w:t>
      </w:r>
      <w:r w:rsidR="00F965A5">
        <w:rPr>
          <w:rFonts w:ascii="Arial" w:hAnsi="Arial" w:cs="Arial"/>
        </w:rPr>
        <w:t xml:space="preserve">, </w:t>
      </w:r>
      <w:r w:rsidR="00055779">
        <w:rPr>
          <w:rFonts w:ascii="Arial" w:hAnsi="Arial" w:cs="Arial"/>
        </w:rPr>
        <w:t>demographics</w:t>
      </w:r>
      <w:r w:rsidR="00E8210B">
        <w:rPr>
          <w:rFonts w:ascii="Arial" w:hAnsi="Arial" w:cs="Arial"/>
        </w:rPr>
        <w:t>,</w:t>
      </w:r>
      <w:r w:rsidR="00F965A5">
        <w:rPr>
          <w:rFonts w:ascii="Arial" w:hAnsi="Arial" w:cs="Arial"/>
        </w:rPr>
        <w:t xml:space="preserve"> t</w:t>
      </w:r>
      <w:r w:rsidR="00E8210B">
        <w:rPr>
          <w:rFonts w:ascii="Arial" w:hAnsi="Arial" w:cs="Arial"/>
        </w:rPr>
        <w:t>echnological</w:t>
      </w:r>
      <w:r w:rsidR="00BF6A09">
        <w:rPr>
          <w:rFonts w:ascii="Arial" w:hAnsi="Arial" w:cs="Arial"/>
        </w:rPr>
        <w:t xml:space="preserve"> aspects</w:t>
      </w:r>
      <w:r w:rsidR="005F02D4">
        <w:rPr>
          <w:rFonts w:ascii="Arial" w:hAnsi="Arial" w:cs="Arial"/>
        </w:rPr>
        <w:t>.</w:t>
      </w:r>
      <w:r w:rsidR="007845DD">
        <w:rPr>
          <w:rFonts w:ascii="Arial" w:hAnsi="Arial" w:cs="Arial"/>
        </w:rPr>
        <w:t xml:space="preserve"> </w:t>
      </w:r>
      <w:r w:rsidR="001E3E59">
        <w:rPr>
          <w:rFonts w:ascii="Arial" w:hAnsi="Arial" w:cs="Arial"/>
        </w:rPr>
        <w:t>S</w:t>
      </w:r>
      <w:r w:rsidR="007845DD">
        <w:rPr>
          <w:rFonts w:ascii="Arial" w:hAnsi="Arial" w:cs="Arial"/>
        </w:rPr>
        <w:t xml:space="preserve">ufficient training </w:t>
      </w:r>
      <w:r w:rsidR="00DF5B82">
        <w:rPr>
          <w:rFonts w:ascii="Arial" w:hAnsi="Arial" w:cs="Arial"/>
        </w:rPr>
        <w:t xml:space="preserve">for </w:t>
      </w:r>
      <w:r w:rsidR="00DA4385">
        <w:rPr>
          <w:rFonts w:ascii="Arial" w:hAnsi="Arial" w:cs="Arial"/>
        </w:rPr>
        <w:t xml:space="preserve">employees </w:t>
      </w:r>
      <w:r w:rsidR="001A4EB3">
        <w:rPr>
          <w:rFonts w:ascii="Arial" w:hAnsi="Arial" w:cs="Arial"/>
        </w:rPr>
        <w:t xml:space="preserve">to be confident in communicating with international guests, </w:t>
      </w:r>
      <w:r w:rsidR="0081712A">
        <w:rPr>
          <w:rFonts w:ascii="Arial" w:hAnsi="Arial" w:cs="Arial"/>
        </w:rPr>
        <w:t>is essential</w:t>
      </w:r>
      <w:r w:rsidR="00B2043E">
        <w:rPr>
          <w:rFonts w:ascii="Arial" w:hAnsi="Arial" w:cs="Arial"/>
        </w:rPr>
        <w:t xml:space="preserve"> </w:t>
      </w:r>
      <w:r w:rsidR="00D350B4">
        <w:rPr>
          <w:rFonts w:ascii="Arial" w:hAnsi="Arial" w:cs="Arial"/>
        </w:rPr>
        <w:t>to</w:t>
      </w:r>
      <w:r w:rsidR="00B2043E">
        <w:rPr>
          <w:rFonts w:ascii="Arial" w:hAnsi="Arial" w:cs="Arial"/>
        </w:rPr>
        <w:t xml:space="preserve"> create </w:t>
      </w:r>
      <w:r w:rsidR="004F356F">
        <w:rPr>
          <w:rFonts w:ascii="Arial" w:hAnsi="Arial" w:cs="Arial"/>
        </w:rPr>
        <w:t>motivated staff and managers</w:t>
      </w:r>
      <w:r w:rsidR="006F0D71">
        <w:rPr>
          <w:rFonts w:ascii="Arial" w:hAnsi="Arial" w:cs="Arial"/>
        </w:rPr>
        <w:t xml:space="preserve">. </w:t>
      </w:r>
      <w:r w:rsidR="00C20CFD">
        <w:rPr>
          <w:rFonts w:ascii="Arial" w:hAnsi="Arial" w:cs="Arial"/>
        </w:rPr>
        <w:t xml:space="preserve">Recognising the needs of a </w:t>
      </w:r>
      <w:r w:rsidR="00D350B4">
        <w:rPr>
          <w:rFonts w:ascii="Arial" w:hAnsi="Arial" w:cs="Arial"/>
        </w:rPr>
        <w:t>guest’s</w:t>
      </w:r>
      <w:r w:rsidR="00C20CFD">
        <w:rPr>
          <w:rFonts w:ascii="Arial" w:hAnsi="Arial" w:cs="Arial"/>
        </w:rPr>
        <w:t xml:space="preserve"> culture and faith </w:t>
      </w:r>
      <w:r w:rsidR="00086745">
        <w:rPr>
          <w:rFonts w:ascii="Arial" w:hAnsi="Arial" w:cs="Arial"/>
        </w:rPr>
        <w:t>from around the globe will avoid embarrassing encounters</w:t>
      </w:r>
      <w:r w:rsidR="005D334A">
        <w:rPr>
          <w:rFonts w:ascii="Arial" w:hAnsi="Arial" w:cs="Arial"/>
        </w:rPr>
        <w:t xml:space="preserve"> as gestures in one culture can be </w:t>
      </w:r>
      <w:r w:rsidR="00D350B4">
        <w:rPr>
          <w:rFonts w:ascii="Arial" w:hAnsi="Arial" w:cs="Arial"/>
        </w:rPr>
        <w:t>impolite</w:t>
      </w:r>
      <w:r w:rsidR="005D334A">
        <w:rPr>
          <w:rFonts w:ascii="Arial" w:hAnsi="Arial" w:cs="Arial"/>
        </w:rPr>
        <w:t xml:space="preserve"> in another culture</w:t>
      </w:r>
      <w:r w:rsidR="007D240C">
        <w:rPr>
          <w:rFonts w:ascii="Arial" w:hAnsi="Arial" w:cs="Arial"/>
        </w:rPr>
        <w:t xml:space="preserve"> (Hofstede 2010</w:t>
      </w:r>
      <w:r w:rsidR="00BD016F">
        <w:rPr>
          <w:rFonts w:ascii="Arial" w:hAnsi="Arial" w:cs="Arial"/>
        </w:rPr>
        <w:t>)</w:t>
      </w:r>
      <w:r w:rsidR="00E44828">
        <w:rPr>
          <w:rFonts w:ascii="Arial" w:hAnsi="Arial" w:cs="Arial"/>
        </w:rPr>
        <w:t>.</w:t>
      </w:r>
      <w:r w:rsidR="00837846">
        <w:rPr>
          <w:rFonts w:ascii="Arial" w:hAnsi="Arial" w:cs="Arial"/>
        </w:rPr>
        <w:t xml:space="preserve"> </w:t>
      </w:r>
      <w:r w:rsidR="00E44828">
        <w:rPr>
          <w:rFonts w:ascii="Arial" w:hAnsi="Arial" w:cs="Arial"/>
        </w:rPr>
        <w:t>C</w:t>
      </w:r>
      <w:r w:rsidR="00E272A0">
        <w:rPr>
          <w:rFonts w:ascii="Arial" w:hAnsi="Arial" w:cs="Arial"/>
        </w:rPr>
        <w:t xml:space="preserve">reating a </w:t>
      </w:r>
      <w:r w:rsidR="00BD016F">
        <w:rPr>
          <w:rFonts w:ascii="Arial" w:hAnsi="Arial" w:cs="Arial"/>
        </w:rPr>
        <w:t>standard</w:t>
      </w:r>
      <w:r w:rsidR="00E272A0">
        <w:rPr>
          <w:rFonts w:ascii="Arial" w:hAnsi="Arial" w:cs="Arial"/>
        </w:rPr>
        <w:t xml:space="preserve"> for the hospitality industry and cultural </w:t>
      </w:r>
      <w:r w:rsidR="003808D2">
        <w:rPr>
          <w:rFonts w:ascii="Arial" w:hAnsi="Arial" w:cs="Arial"/>
        </w:rPr>
        <w:t xml:space="preserve">intelligence is benefiting </w:t>
      </w:r>
      <w:r w:rsidR="00D350B4">
        <w:rPr>
          <w:rFonts w:ascii="Arial" w:hAnsi="Arial" w:cs="Arial"/>
        </w:rPr>
        <w:t>one’s</w:t>
      </w:r>
      <w:r w:rsidR="003808D2">
        <w:rPr>
          <w:rFonts w:ascii="Arial" w:hAnsi="Arial" w:cs="Arial"/>
        </w:rPr>
        <w:t xml:space="preserve"> own understanding</w:t>
      </w:r>
      <w:r w:rsidR="00661680">
        <w:rPr>
          <w:rFonts w:ascii="Arial" w:hAnsi="Arial" w:cs="Arial"/>
        </w:rPr>
        <w:t>, becoming valuable to the employer</w:t>
      </w:r>
      <w:r w:rsidR="002E7DEA">
        <w:rPr>
          <w:rFonts w:ascii="Arial" w:hAnsi="Arial" w:cs="Arial"/>
        </w:rPr>
        <w:t>.</w:t>
      </w:r>
    </w:p>
    <w:p w14:paraId="61864AEC" w14:textId="004CD38D" w:rsidR="006C2776" w:rsidRDefault="006C2776" w:rsidP="00452433">
      <w:pPr>
        <w:spacing w:line="360" w:lineRule="auto"/>
        <w:jc w:val="both"/>
        <w:rPr>
          <w:rFonts w:ascii="Arial" w:hAnsi="Arial" w:cs="Arial"/>
          <w:u w:val="single"/>
        </w:rPr>
      </w:pPr>
    </w:p>
    <w:p w14:paraId="1E5C74CF" w14:textId="2227F475" w:rsidR="00937A7E" w:rsidRDefault="00937A7E" w:rsidP="00D965C0">
      <w:pPr>
        <w:spacing w:line="360" w:lineRule="auto"/>
        <w:jc w:val="center"/>
        <w:rPr>
          <w:rFonts w:ascii="Arial" w:hAnsi="Arial" w:cs="Arial"/>
          <w:u w:val="single"/>
        </w:rPr>
      </w:pPr>
    </w:p>
    <w:p w14:paraId="71D9E73F" w14:textId="77777777" w:rsidR="00EF49A6" w:rsidRDefault="00EF49A6" w:rsidP="00D965C0">
      <w:pPr>
        <w:spacing w:line="360" w:lineRule="auto"/>
        <w:jc w:val="center"/>
        <w:rPr>
          <w:rFonts w:ascii="Arial" w:hAnsi="Arial" w:cs="Arial"/>
          <w:u w:val="single"/>
        </w:rPr>
      </w:pPr>
    </w:p>
    <w:p w14:paraId="13B0C881" w14:textId="14B721FA" w:rsidR="00D965C0" w:rsidRPr="0057344A" w:rsidRDefault="0057344A" w:rsidP="00D965C0">
      <w:pPr>
        <w:spacing w:line="360" w:lineRule="auto"/>
        <w:jc w:val="center"/>
        <w:rPr>
          <w:rFonts w:ascii="Arial" w:hAnsi="Arial" w:cs="Arial"/>
          <w:u w:val="single"/>
        </w:rPr>
      </w:pPr>
      <w:r w:rsidRPr="0057344A">
        <w:rPr>
          <w:rFonts w:ascii="Arial" w:hAnsi="Arial" w:cs="Arial"/>
          <w:u w:val="single"/>
        </w:rPr>
        <w:t>Further Reading</w:t>
      </w:r>
      <w:r w:rsidR="006C2776">
        <w:rPr>
          <w:rFonts w:ascii="Arial" w:hAnsi="Arial" w:cs="Arial"/>
          <w:u w:val="single"/>
        </w:rPr>
        <w:t xml:space="preserve"> Recommendations</w:t>
      </w:r>
    </w:p>
    <w:p w14:paraId="57219DCD" w14:textId="440A7E2A" w:rsidR="00F71720" w:rsidRPr="00F71720" w:rsidRDefault="00000000" w:rsidP="00F71720">
      <w:pPr>
        <w:pStyle w:val="ListParagraph"/>
        <w:numPr>
          <w:ilvl w:val="0"/>
          <w:numId w:val="18"/>
        </w:numPr>
        <w:spacing w:before="100" w:beforeAutospacing="1" w:after="100" w:afterAutospacing="1" w:line="360" w:lineRule="auto"/>
        <w:rPr>
          <w:rFonts w:ascii="Arial" w:eastAsia="Times New Roman" w:hAnsi="Arial" w:cs="Arial"/>
          <w:color w:val="373737"/>
        </w:rPr>
      </w:pPr>
      <w:hyperlink r:id="rId13" w:anchor="bangladeshi-culture-do-s-and-don-ts" w:history="1">
        <w:r w:rsidR="002A08F0" w:rsidRPr="00182BCE">
          <w:rPr>
            <w:rStyle w:val="Hyperlink"/>
            <w:rFonts w:ascii="Arial" w:hAnsi="Arial" w:cs="Arial"/>
          </w:rPr>
          <w:t>https://culturalatlas.sbs.com.au/bangladeshi-culture/bangladeshi-culture-do-s-and-don-ts#bangladeshi-culture-do-s-and-don-ts</w:t>
        </w:r>
      </w:hyperlink>
      <w:r w:rsidR="00C33F66" w:rsidRPr="00182BCE">
        <w:rPr>
          <w:rStyle w:val="Hyperlink"/>
          <w:rFonts w:ascii="Arial" w:hAnsi="Arial" w:cs="Arial"/>
        </w:rPr>
        <w:t xml:space="preserve"> </w:t>
      </w:r>
      <w:r w:rsidR="00C33F66" w:rsidRPr="00182BCE">
        <w:rPr>
          <w:rFonts w:ascii="Arial" w:eastAsia="Times New Roman" w:hAnsi="Arial" w:cs="Arial"/>
          <w:color w:val="373737"/>
        </w:rPr>
        <w:t xml:space="preserve">, </w:t>
      </w:r>
      <w:r w:rsidR="00182BCE" w:rsidRPr="00182BCE">
        <w:rPr>
          <w:rFonts w:ascii="Arial" w:eastAsia="Times New Roman" w:hAnsi="Arial" w:cs="Arial"/>
          <w:color w:val="373737"/>
        </w:rPr>
        <w:t>“</w:t>
      </w:r>
      <w:r w:rsidR="00C33F66" w:rsidRPr="00182BCE">
        <w:rPr>
          <w:rFonts w:ascii="Arial" w:eastAsia="Times New Roman" w:hAnsi="Arial" w:cs="Arial"/>
          <w:color w:val="373737"/>
        </w:rPr>
        <w:t>symbols and Bangla language. People respect their elders, so avoid any remarks that criticise or disregard an older person’s status or opinion</w:t>
      </w:r>
      <w:r w:rsidR="00182BCE" w:rsidRPr="00182BCE">
        <w:rPr>
          <w:rFonts w:ascii="Arial" w:eastAsia="Times New Roman" w:hAnsi="Arial" w:cs="Arial"/>
          <w:color w:val="373737"/>
        </w:rPr>
        <w:t>” (2023)</w:t>
      </w:r>
      <w:r w:rsidR="00C33F66" w:rsidRPr="00182BCE">
        <w:rPr>
          <w:rFonts w:ascii="Arial" w:eastAsia="Times New Roman" w:hAnsi="Arial" w:cs="Arial"/>
          <w:color w:val="373737"/>
        </w:rPr>
        <w:t xml:space="preserve">. </w:t>
      </w:r>
    </w:p>
    <w:p w14:paraId="24D1184C" w14:textId="6B644A33" w:rsidR="00F90F41" w:rsidRPr="0025244B" w:rsidRDefault="00F71720" w:rsidP="0025244B">
      <w:pPr>
        <w:pStyle w:val="ListParagraph"/>
        <w:numPr>
          <w:ilvl w:val="0"/>
          <w:numId w:val="18"/>
        </w:numPr>
        <w:spacing w:before="100" w:beforeAutospacing="1" w:after="100" w:afterAutospacing="1" w:line="360" w:lineRule="auto"/>
        <w:jc w:val="both"/>
        <w:rPr>
          <w:rFonts w:ascii="Arial" w:eastAsia="Times New Roman" w:hAnsi="Arial" w:cs="Arial"/>
          <w:color w:val="373737"/>
        </w:rPr>
      </w:pPr>
      <w:proofErr w:type="spellStart"/>
      <w:r w:rsidRPr="0025244B">
        <w:rPr>
          <w:rFonts w:ascii="Arial" w:eastAsia="Times New Roman" w:hAnsi="Arial" w:cs="Arial"/>
          <w:color w:val="373737"/>
        </w:rPr>
        <w:t>Mäkelä</w:t>
      </w:r>
      <w:proofErr w:type="spellEnd"/>
      <w:r w:rsidRPr="0025244B">
        <w:rPr>
          <w:rFonts w:ascii="Arial" w:eastAsia="Times New Roman" w:hAnsi="Arial" w:cs="Arial"/>
          <w:color w:val="373737"/>
        </w:rPr>
        <w:t xml:space="preserve">, L., </w:t>
      </w:r>
      <w:proofErr w:type="spellStart"/>
      <w:r w:rsidRPr="0025244B">
        <w:rPr>
          <w:rFonts w:ascii="Arial" w:eastAsia="Times New Roman" w:hAnsi="Arial" w:cs="Arial"/>
          <w:color w:val="373737"/>
        </w:rPr>
        <w:t>Kinnunen</w:t>
      </w:r>
      <w:proofErr w:type="spellEnd"/>
      <w:r w:rsidRPr="0025244B">
        <w:rPr>
          <w:rFonts w:ascii="Arial" w:eastAsia="Times New Roman" w:hAnsi="Arial" w:cs="Arial"/>
          <w:color w:val="373737"/>
        </w:rPr>
        <w:t xml:space="preserve">, U. and </w:t>
      </w:r>
      <w:proofErr w:type="spellStart"/>
      <w:r w:rsidRPr="0025244B">
        <w:rPr>
          <w:rFonts w:ascii="Arial" w:eastAsia="Times New Roman" w:hAnsi="Arial" w:cs="Arial"/>
          <w:color w:val="373737"/>
        </w:rPr>
        <w:t>Suutari</w:t>
      </w:r>
      <w:proofErr w:type="spellEnd"/>
      <w:r w:rsidRPr="0025244B">
        <w:rPr>
          <w:rFonts w:ascii="Arial" w:eastAsia="Times New Roman" w:hAnsi="Arial" w:cs="Arial"/>
          <w:color w:val="373737"/>
        </w:rPr>
        <w:t xml:space="preserve">, V. (2015) ‘Work-To-Life Conflict and Enrichment Among International Business Travelers: The Role of International Career Orientation’, Human resource management, 54(3), pp. 517–531. Available at: </w:t>
      </w:r>
      <w:hyperlink r:id="rId14" w:history="1">
        <w:r w:rsidR="0025244B" w:rsidRPr="00CA1D32">
          <w:rPr>
            <w:rStyle w:val="Hyperlink"/>
            <w:rFonts w:ascii="Arial" w:eastAsia="Times New Roman" w:hAnsi="Arial" w:cs="Arial"/>
          </w:rPr>
          <w:t>https://doi.org/10.1002/hrm.21629</w:t>
        </w:r>
      </w:hyperlink>
      <w:r w:rsidRPr="0025244B">
        <w:rPr>
          <w:rFonts w:ascii="Arial" w:eastAsia="Times New Roman" w:hAnsi="Arial" w:cs="Arial"/>
          <w:color w:val="373737"/>
        </w:rPr>
        <w:t>.</w:t>
      </w:r>
      <w:r w:rsidR="0025244B">
        <w:rPr>
          <w:rFonts w:ascii="Arial" w:eastAsia="Times New Roman" w:hAnsi="Arial" w:cs="Arial"/>
          <w:color w:val="373737"/>
        </w:rPr>
        <w:t xml:space="preserve"> (UWTSD </w:t>
      </w:r>
      <w:r w:rsidR="007D15C2">
        <w:rPr>
          <w:rFonts w:ascii="Arial" w:eastAsia="Times New Roman" w:hAnsi="Arial" w:cs="Arial"/>
          <w:color w:val="373737"/>
        </w:rPr>
        <w:t>Library</w:t>
      </w:r>
      <w:r w:rsidR="0025244B">
        <w:rPr>
          <w:rFonts w:ascii="Arial" w:eastAsia="Times New Roman" w:hAnsi="Arial" w:cs="Arial"/>
          <w:color w:val="373737"/>
        </w:rPr>
        <w:t>)</w:t>
      </w:r>
    </w:p>
    <w:p w14:paraId="6B500985" w14:textId="657E8FB7" w:rsidR="00D965C0" w:rsidRPr="002A08F0" w:rsidRDefault="00D965C0" w:rsidP="00182BCE">
      <w:pPr>
        <w:pStyle w:val="ListParagraph"/>
        <w:spacing w:line="360" w:lineRule="auto"/>
        <w:jc w:val="both"/>
        <w:rPr>
          <w:rStyle w:val="Hyperlink"/>
          <w:rFonts w:ascii="Arial" w:hAnsi="Arial" w:cs="Arial"/>
          <w:color w:val="auto"/>
        </w:rPr>
      </w:pPr>
    </w:p>
    <w:p w14:paraId="301DCC40" w14:textId="77777777" w:rsidR="002A08F0" w:rsidRPr="002A08F0" w:rsidRDefault="002A08F0" w:rsidP="00182BCE">
      <w:pPr>
        <w:pStyle w:val="ListParagraph"/>
        <w:spacing w:line="360" w:lineRule="auto"/>
        <w:jc w:val="both"/>
        <w:rPr>
          <w:rFonts w:ascii="Arial" w:hAnsi="Arial" w:cs="Arial"/>
          <w:u w:val="single"/>
        </w:rPr>
      </w:pPr>
    </w:p>
    <w:p w14:paraId="689F7802" w14:textId="48CBC250" w:rsidR="00D965C0" w:rsidRDefault="00D965C0" w:rsidP="00D965C0">
      <w:pPr>
        <w:spacing w:line="360" w:lineRule="auto"/>
        <w:jc w:val="center"/>
        <w:rPr>
          <w:rFonts w:ascii="Arial" w:hAnsi="Arial" w:cs="Arial"/>
          <w:u w:val="single"/>
        </w:rPr>
      </w:pPr>
    </w:p>
    <w:p w14:paraId="4BEA4BE2" w14:textId="766DE840" w:rsidR="00D965C0" w:rsidRDefault="00D965C0" w:rsidP="00D965C0">
      <w:pPr>
        <w:spacing w:line="360" w:lineRule="auto"/>
        <w:jc w:val="center"/>
        <w:rPr>
          <w:rFonts w:ascii="Arial" w:hAnsi="Arial" w:cs="Arial"/>
          <w:u w:val="single"/>
        </w:rPr>
      </w:pPr>
    </w:p>
    <w:p w14:paraId="7173E691" w14:textId="06614AAE" w:rsidR="00D965C0" w:rsidRDefault="00D965C0" w:rsidP="00D965C0">
      <w:pPr>
        <w:spacing w:line="360" w:lineRule="auto"/>
        <w:jc w:val="center"/>
        <w:rPr>
          <w:rFonts w:ascii="Arial" w:hAnsi="Arial" w:cs="Arial"/>
          <w:u w:val="single"/>
        </w:rPr>
      </w:pPr>
    </w:p>
    <w:p w14:paraId="5D7AAE61" w14:textId="4680AFC8" w:rsidR="00D965C0" w:rsidRDefault="00D965C0" w:rsidP="00D965C0">
      <w:pPr>
        <w:spacing w:line="360" w:lineRule="auto"/>
        <w:jc w:val="center"/>
        <w:rPr>
          <w:rFonts w:ascii="Arial" w:hAnsi="Arial" w:cs="Arial"/>
          <w:u w:val="single"/>
        </w:rPr>
      </w:pPr>
    </w:p>
    <w:p w14:paraId="51E45EC0" w14:textId="4113D673" w:rsidR="00D965C0" w:rsidRDefault="00D965C0" w:rsidP="00D965C0">
      <w:pPr>
        <w:spacing w:line="360" w:lineRule="auto"/>
        <w:jc w:val="center"/>
        <w:rPr>
          <w:rFonts w:ascii="Arial" w:hAnsi="Arial" w:cs="Arial"/>
          <w:u w:val="single"/>
        </w:rPr>
      </w:pPr>
    </w:p>
    <w:p w14:paraId="3116C66E" w14:textId="51C73CD5" w:rsidR="00D965C0" w:rsidRDefault="00D965C0" w:rsidP="00D965C0">
      <w:pPr>
        <w:spacing w:line="360" w:lineRule="auto"/>
        <w:jc w:val="center"/>
        <w:rPr>
          <w:rFonts w:ascii="Arial" w:hAnsi="Arial" w:cs="Arial"/>
          <w:u w:val="single"/>
        </w:rPr>
      </w:pPr>
    </w:p>
    <w:p w14:paraId="63758D2C" w14:textId="2FB5AA00" w:rsidR="00D965C0" w:rsidRDefault="00D965C0" w:rsidP="00D965C0">
      <w:pPr>
        <w:spacing w:line="360" w:lineRule="auto"/>
        <w:jc w:val="center"/>
        <w:rPr>
          <w:rFonts w:ascii="Arial" w:hAnsi="Arial" w:cs="Arial"/>
          <w:u w:val="single"/>
        </w:rPr>
      </w:pPr>
    </w:p>
    <w:p w14:paraId="674793BF" w14:textId="3FFBE6BF" w:rsidR="00D965C0" w:rsidRDefault="00D965C0" w:rsidP="00D965C0">
      <w:pPr>
        <w:spacing w:line="360" w:lineRule="auto"/>
        <w:jc w:val="center"/>
        <w:rPr>
          <w:rFonts w:ascii="Arial" w:hAnsi="Arial" w:cs="Arial"/>
          <w:u w:val="single"/>
        </w:rPr>
      </w:pPr>
    </w:p>
    <w:p w14:paraId="3DCFF77E" w14:textId="6E5668E6" w:rsidR="00D965C0" w:rsidRDefault="00D965C0" w:rsidP="00D965C0">
      <w:pPr>
        <w:spacing w:line="360" w:lineRule="auto"/>
        <w:jc w:val="center"/>
        <w:rPr>
          <w:rFonts w:ascii="Arial" w:hAnsi="Arial" w:cs="Arial"/>
          <w:u w:val="single"/>
        </w:rPr>
      </w:pPr>
    </w:p>
    <w:p w14:paraId="0DD52EA9" w14:textId="77777777" w:rsidR="00BD016F" w:rsidRDefault="00BD016F" w:rsidP="00BD016F">
      <w:pPr>
        <w:spacing w:line="360" w:lineRule="auto"/>
        <w:rPr>
          <w:rFonts w:ascii="Arial" w:hAnsi="Arial" w:cs="Arial"/>
          <w:u w:val="single"/>
        </w:rPr>
      </w:pPr>
    </w:p>
    <w:p w14:paraId="29540144" w14:textId="16C15078" w:rsidR="00D965C0" w:rsidRDefault="00D965C0" w:rsidP="00D965C0">
      <w:pPr>
        <w:spacing w:line="360" w:lineRule="auto"/>
        <w:jc w:val="center"/>
        <w:rPr>
          <w:rFonts w:ascii="Arial" w:hAnsi="Arial" w:cs="Arial"/>
          <w:u w:val="single"/>
        </w:rPr>
      </w:pPr>
    </w:p>
    <w:p w14:paraId="1138B901" w14:textId="72097BA7" w:rsidR="00D965C0" w:rsidRPr="00D965C0" w:rsidRDefault="009753BF" w:rsidP="00D965C0">
      <w:pPr>
        <w:spacing w:line="360" w:lineRule="auto"/>
        <w:jc w:val="center"/>
        <w:rPr>
          <w:rFonts w:ascii="Arial" w:hAnsi="Arial" w:cs="Arial"/>
          <w:u w:val="single"/>
        </w:rPr>
      </w:pPr>
      <w:r>
        <w:rPr>
          <w:rFonts w:ascii="Arial" w:hAnsi="Arial" w:cs="Arial"/>
          <w:u w:val="single"/>
        </w:rPr>
        <w:t>Bi</w:t>
      </w:r>
      <w:r w:rsidR="00F63E32">
        <w:rPr>
          <w:rFonts w:ascii="Arial" w:hAnsi="Arial" w:cs="Arial"/>
          <w:u w:val="single"/>
        </w:rPr>
        <w:t>bliography</w:t>
      </w:r>
    </w:p>
    <w:p w14:paraId="7E73CD0C" w14:textId="77777777" w:rsidR="00F14504" w:rsidRPr="00CA0E42" w:rsidRDefault="00F14504" w:rsidP="00CA0E42">
      <w:pPr>
        <w:spacing w:line="360" w:lineRule="auto"/>
        <w:jc w:val="both"/>
        <w:rPr>
          <w:rFonts w:ascii="Arial" w:hAnsi="Arial" w:cs="Arial"/>
        </w:rPr>
      </w:pPr>
    </w:p>
    <w:p w14:paraId="431FCB1C" w14:textId="2251A3F7" w:rsidR="00C016EA" w:rsidRDefault="00D0470A" w:rsidP="008D214D">
      <w:pPr>
        <w:pStyle w:val="ListParagraph"/>
        <w:numPr>
          <w:ilvl w:val="0"/>
          <w:numId w:val="13"/>
        </w:numPr>
        <w:spacing w:line="360" w:lineRule="auto"/>
        <w:jc w:val="both"/>
        <w:rPr>
          <w:rFonts w:ascii="Arial" w:hAnsi="Arial" w:cs="Arial"/>
        </w:rPr>
      </w:pPr>
      <w:r>
        <w:rPr>
          <w:rFonts w:ascii="Arial" w:hAnsi="Arial" w:cs="Arial"/>
        </w:rPr>
        <w:t>Aguilera</w:t>
      </w:r>
      <w:r w:rsidR="00EB60CA">
        <w:rPr>
          <w:rFonts w:ascii="Arial" w:hAnsi="Arial" w:cs="Arial"/>
        </w:rPr>
        <w:t>.</w:t>
      </w:r>
      <w:r w:rsidR="008D214D">
        <w:rPr>
          <w:rFonts w:ascii="Arial" w:hAnsi="Arial" w:cs="Arial"/>
        </w:rPr>
        <w:t xml:space="preserve"> R, </w:t>
      </w:r>
      <w:r w:rsidR="006E3141">
        <w:rPr>
          <w:rFonts w:ascii="Arial" w:hAnsi="Arial" w:cs="Arial"/>
        </w:rPr>
        <w:t>(6</w:t>
      </w:r>
      <w:r w:rsidR="008D214D" w:rsidRPr="008D214D">
        <w:rPr>
          <w:rFonts w:ascii="Arial" w:hAnsi="Arial" w:cs="Arial"/>
          <w:vertAlign w:val="superscript"/>
        </w:rPr>
        <w:t>TH</w:t>
      </w:r>
      <w:r w:rsidR="008D214D">
        <w:rPr>
          <w:rFonts w:ascii="Arial" w:hAnsi="Arial" w:cs="Arial"/>
        </w:rPr>
        <w:t xml:space="preserve"> February 2023)</w:t>
      </w:r>
      <w:r w:rsidR="0099586C">
        <w:rPr>
          <w:rFonts w:ascii="Arial" w:hAnsi="Arial" w:cs="Arial"/>
        </w:rPr>
        <w:t xml:space="preserve"> </w:t>
      </w:r>
      <w:r w:rsidR="00F14504">
        <w:rPr>
          <w:rFonts w:ascii="Arial" w:hAnsi="Arial" w:cs="Arial"/>
        </w:rPr>
        <w:t xml:space="preserve">Moodle </w:t>
      </w:r>
      <w:r w:rsidR="00FA7B0C">
        <w:rPr>
          <w:rFonts w:ascii="Arial" w:hAnsi="Arial" w:cs="Arial"/>
        </w:rPr>
        <w:t>in</w:t>
      </w:r>
      <w:r w:rsidR="0099586C">
        <w:rPr>
          <w:rFonts w:ascii="Arial" w:hAnsi="Arial" w:cs="Arial"/>
        </w:rPr>
        <w:t xml:space="preserve"> class discussion </w:t>
      </w:r>
      <w:r w:rsidR="00F14504">
        <w:rPr>
          <w:rFonts w:ascii="Arial" w:hAnsi="Arial" w:cs="Arial"/>
        </w:rPr>
        <w:t xml:space="preserve">(Accessed </w:t>
      </w:r>
      <w:r w:rsidR="00AA7287">
        <w:rPr>
          <w:rFonts w:ascii="Arial" w:hAnsi="Arial" w:cs="Arial"/>
        </w:rPr>
        <w:t>6</w:t>
      </w:r>
      <w:r w:rsidR="005F62A7" w:rsidRPr="005F62A7">
        <w:rPr>
          <w:rFonts w:ascii="Arial" w:hAnsi="Arial" w:cs="Arial"/>
          <w:vertAlign w:val="superscript"/>
        </w:rPr>
        <w:t>th</w:t>
      </w:r>
      <w:r w:rsidR="005F62A7">
        <w:rPr>
          <w:rFonts w:ascii="Arial" w:hAnsi="Arial" w:cs="Arial"/>
        </w:rPr>
        <w:t>, 12</w:t>
      </w:r>
      <w:r w:rsidR="00AA7287" w:rsidRPr="00AA7287">
        <w:rPr>
          <w:rFonts w:ascii="Arial" w:hAnsi="Arial" w:cs="Arial"/>
          <w:vertAlign w:val="superscript"/>
        </w:rPr>
        <w:t>th</w:t>
      </w:r>
      <w:r w:rsidR="00AA7287">
        <w:rPr>
          <w:rFonts w:ascii="Arial" w:hAnsi="Arial" w:cs="Arial"/>
        </w:rPr>
        <w:t xml:space="preserve"> Feb)</w:t>
      </w:r>
    </w:p>
    <w:p w14:paraId="347E793E" w14:textId="77777777" w:rsidR="00312990" w:rsidRPr="00312990" w:rsidRDefault="00312990" w:rsidP="00312990">
      <w:pPr>
        <w:pStyle w:val="ListParagraph"/>
        <w:rPr>
          <w:rFonts w:ascii="Arial" w:hAnsi="Arial" w:cs="Arial"/>
        </w:rPr>
      </w:pPr>
    </w:p>
    <w:p w14:paraId="30AB66D0" w14:textId="77777777" w:rsidR="00312990" w:rsidRDefault="00312990" w:rsidP="00312990">
      <w:pPr>
        <w:pStyle w:val="ListParagraph"/>
        <w:numPr>
          <w:ilvl w:val="0"/>
          <w:numId w:val="12"/>
        </w:numPr>
        <w:spacing w:line="360" w:lineRule="auto"/>
        <w:jc w:val="both"/>
        <w:rPr>
          <w:rFonts w:ascii="Arial" w:hAnsi="Arial" w:cs="Arial"/>
        </w:rPr>
      </w:pPr>
      <w:r w:rsidRPr="00D3204F">
        <w:rPr>
          <w:rFonts w:ascii="Arial" w:hAnsi="Arial" w:cs="Arial"/>
        </w:rPr>
        <w:t>Hofstede</w:t>
      </w:r>
      <w:r>
        <w:rPr>
          <w:rFonts w:ascii="Arial" w:hAnsi="Arial" w:cs="Arial"/>
        </w:rPr>
        <w:t xml:space="preserve"> Insight Comparison(1984), </w:t>
      </w:r>
      <w:r w:rsidRPr="00D3204F">
        <w:rPr>
          <w:rFonts w:ascii="Arial" w:hAnsi="Arial" w:cs="Arial"/>
        </w:rPr>
        <w:t>Country Comparison</w:t>
      </w:r>
      <w:r>
        <w:rPr>
          <w:rFonts w:ascii="Arial" w:hAnsi="Arial" w:cs="Arial"/>
        </w:rPr>
        <w:t xml:space="preserve"> (2022)</w:t>
      </w:r>
      <w:r>
        <w:t>,</w:t>
      </w:r>
      <w:r w:rsidRPr="00195032">
        <w:t xml:space="preserve"> </w:t>
      </w:r>
      <w:hyperlink r:id="rId15" w:history="1">
        <w:r w:rsidRPr="00017753">
          <w:rPr>
            <w:rStyle w:val="Hyperlink"/>
            <w:i/>
            <w:iCs/>
            <w:u w:val="none"/>
          </w:rPr>
          <w:t>Country Comparison - Hofstede Insights (hofstede-insights.com)</w:t>
        </w:r>
      </w:hyperlink>
      <w:r w:rsidRPr="00855179">
        <w:rPr>
          <w:rFonts w:ascii="Arial" w:hAnsi="Arial" w:cs="Arial"/>
        </w:rPr>
        <w:t xml:space="preserve"> (Accessed 6</w:t>
      </w:r>
      <w:r w:rsidRPr="00855179">
        <w:rPr>
          <w:rFonts w:ascii="Arial" w:hAnsi="Arial" w:cs="Arial"/>
          <w:vertAlign w:val="superscript"/>
        </w:rPr>
        <w:t>th</w:t>
      </w:r>
      <w:r w:rsidRPr="00855179">
        <w:rPr>
          <w:rFonts w:ascii="Arial" w:hAnsi="Arial" w:cs="Arial"/>
        </w:rPr>
        <w:t xml:space="preserve"> -17</w:t>
      </w:r>
      <w:r w:rsidRPr="00855179">
        <w:rPr>
          <w:rFonts w:ascii="Arial" w:hAnsi="Arial" w:cs="Arial"/>
          <w:vertAlign w:val="superscript"/>
        </w:rPr>
        <w:t>th</w:t>
      </w:r>
      <w:r w:rsidRPr="00855179">
        <w:rPr>
          <w:rFonts w:ascii="Arial" w:hAnsi="Arial" w:cs="Arial"/>
        </w:rPr>
        <w:t xml:space="preserve"> February 2023)</w:t>
      </w:r>
    </w:p>
    <w:p w14:paraId="3A940431" w14:textId="77777777" w:rsidR="00312990" w:rsidRPr="003260E4" w:rsidRDefault="00312990" w:rsidP="00312990">
      <w:pPr>
        <w:pStyle w:val="ListParagraph"/>
        <w:rPr>
          <w:rFonts w:ascii="Arial" w:hAnsi="Arial" w:cs="Arial"/>
        </w:rPr>
      </w:pPr>
    </w:p>
    <w:p w14:paraId="5B71A257" w14:textId="52FA20DF" w:rsidR="00312990" w:rsidRDefault="00312990" w:rsidP="00312990">
      <w:pPr>
        <w:pStyle w:val="ListParagraph"/>
        <w:numPr>
          <w:ilvl w:val="0"/>
          <w:numId w:val="12"/>
        </w:numPr>
        <w:rPr>
          <w:rFonts w:ascii="Arial" w:hAnsi="Arial" w:cs="Arial"/>
        </w:rPr>
      </w:pPr>
      <w:r w:rsidRPr="00C82284">
        <w:rPr>
          <w:rFonts w:ascii="Arial" w:hAnsi="Arial" w:cs="Arial"/>
        </w:rPr>
        <w:t>Hofstede, G. (2010) Cultures and organizations: software of the mind. Third edition. New York: McGraw-Hill.</w:t>
      </w:r>
    </w:p>
    <w:p w14:paraId="0B535723" w14:textId="77777777" w:rsidR="005C7904" w:rsidRPr="005C7904" w:rsidRDefault="005C7904" w:rsidP="005C7904">
      <w:pPr>
        <w:pStyle w:val="ListParagraph"/>
        <w:rPr>
          <w:rFonts w:ascii="Arial" w:hAnsi="Arial" w:cs="Arial"/>
        </w:rPr>
      </w:pPr>
    </w:p>
    <w:p w14:paraId="316DDBF1" w14:textId="1FDE787E" w:rsidR="00312990" w:rsidRDefault="00CA0E42" w:rsidP="00312990">
      <w:pPr>
        <w:pStyle w:val="ListParagraph"/>
        <w:numPr>
          <w:ilvl w:val="0"/>
          <w:numId w:val="12"/>
        </w:numPr>
        <w:spacing w:line="360" w:lineRule="auto"/>
        <w:jc w:val="both"/>
        <w:rPr>
          <w:rFonts w:ascii="Arial" w:hAnsi="Arial" w:cs="Arial"/>
        </w:rPr>
      </w:pPr>
      <w:r w:rsidRPr="00BF241E">
        <w:rPr>
          <w:rFonts w:ascii="Arial" w:hAnsi="Arial" w:cs="Arial"/>
        </w:rPr>
        <w:t xml:space="preserve">Moran, R. (2017) </w:t>
      </w:r>
      <w:r w:rsidRPr="00BF241E">
        <w:rPr>
          <w:rFonts w:ascii="Arial" w:hAnsi="Arial" w:cs="Arial"/>
          <w:i/>
          <w:iCs/>
        </w:rPr>
        <w:t>Managing Cultural Differences</w:t>
      </w:r>
      <w:r w:rsidRPr="00BF241E">
        <w:rPr>
          <w:rFonts w:ascii="Arial" w:hAnsi="Arial" w:cs="Arial"/>
        </w:rPr>
        <w:t>.</w:t>
      </w:r>
      <w:r w:rsidR="00C5692E">
        <w:rPr>
          <w:rFonts w:ascii="Arial" w:hAnsi="Arial" w:cs="Arial"/>
        </w:rPr>
        <w:t xml:space="preserve"> </w:t>
      </w:r>
      <w:r w:rsidRPr="00BF241E">
        <w:rPr>
          <w:rFonts w:ascii="Arial" w:hAnsi="Arial" w:cs="Arial"/>
        </w:rPr>
        <w:t>10th ed. Taylor and Francis. (pp17,514. UWTSD, library)</w:t>
      </w:r>
    </w:p>
    <w:p w14:paraId="21B5D9FF" w14:textId="77777777" w:rsidR="00CA0E42" w:rsidRPr="00CA0E42" w:rsidRDefault="00CA0E42" w:rsidP="00CA0E42">
      <w:pPr>
        <w:spacing w:line="360" w:lineRule="auto"/>
        <w:jc w:val="both"/>
        <w:rPr>
          <w:rFonts w:ascii="Arial" w:hAnsi="Arial" w:cs="Arial"/>
        </w:rPr>
      </w:pPr>
    </w:p>
    <w:p w14:paraId="310C0091" w14:textId="64AA85A6" w:rsidR="00312990" w:rsidRDefault="00312990" w:rsidP="00933934">
      <w:pPr>
        <w:pStyle w:val="ListParagraph"/>
        <w:numPr>
          <w:ilvl w:val="0"/>
          <w:numId w:val="12"/>
        </w:numPr>
        <w:rPr>
          <w:rFonts w:ascii="Arial" w:hAnsi="Arial" w:cs="Arial"/>
        </w:rPr>
      </w:pPr>
      <w:r w:rsidRPr="00062164">
        <w:rPr>
          <w:rFonts w:ascii="Arial" w:hAnsi="Arial" w:cs="Arial"/>
        </w:rPr>
        <w:t>Nakata, C. (2009) Beyond Hofstede [electronic resource]: Culture Frameworks for Global Marketing and Management. 1st ed. 2009. London: Palgrave Macmillan UK ; Imprint Palgrave Macmillan. doi:10.1057/9780230240834.</w:t>
      </w:r>
    </w:p>
    <w:p w14:paraId="1CE36F38" w14:textId="77777777" w:rsidR="00F14504" w:rsidRPr="005843EC" w:rsidRDefault="00F14504" w:rsidP="005843EC">
      <w:pPr>
        <w:pStyle w:val="ListParagraph"/>
        <w:rPr>
          <w:rFonts w:ascii="Arial" w:hAnsi="Arial" w:cs="Arial"/>
        </w:rPr>
      </w:pPr>
    </w:p>
    <w:p w14:paraId="6DE861E4" w14:textId="75BEE717" w:rsidR="00674EB3" w:rsidRPr="00E50864" w:rsidRDefault="009B1A27" w:rsidP="00674EB3">
      <w:pPr>
        <w:pStyle w:val="ListParagraph"/>
        <w:numPr>
          <w:ilvl w:val="0"/>
          <w:numId w:val="13"/>
        </w:numPr>
        <w:spacing w:line="360" w:lineRule="auto"/>
        <w:jc w:val="both"/>
        <w:rPr>
          <w:rFonts w:ascii="Arial" w:hAnsi="Arial" w:cs="Arial"/>
        </w:rPr>
      </w:pPr>
      <w:r w:rsidRPr="0012319F">
        <w:rPr>
          <w:rFonts w:ascii="Arial" w:hAnsi="Arial" w:cs="Arial"/>
        </w:rPr>
        <w:t>Bangladesh</w:t>
      </w:r>
      <w:r w:rsidR="00E77CFF">
        <w:t xml:space="preserve"> (2020)</w:t>
      </w:r>
      <w:r>
        <w:t xml:space="preserve">, </w:t>
      </w:r>
      <w:hyperlink r:id="rId16" w:anchor=":~:text=Culture%20in%20Bangladesh%201%20Literature%20Bangalees%20have%20a,...%205%20Traditional%20Transport%20...%206%20Clothing%20" w:history="1">
        <w:r w:rsidR="002B26CA">
          <w:rPr>
            <w:rStyle w:val="Hyperlink"/>
          </w:rPr>
          <w:t>Culture in Bangladesh – Embassy &amp; Permanent Mission of the People's Republic of Bangladesh, (bangladootvienna.gov.bd)</w:t>
        </w:r>
      </w:hyperlink>
      <w:r w:rsidR="00E50864">
        <w:t xml:space="preserve"> (Accessed </w:t>
      </w:r>
      <w:r w:rsidR="00F14504">
        <w:t>18</w:t>
      </w:r>
      <w:r w:rsidR="00F14504" w:rsidRPr="00F14504">
        <w:rPr>
          <w:vertAlign w:val="superscript"/>
        </w:rPr>
        <w:t>th</w:t>
      </w:r>
      <w:r w:rsidR="00F14504">
        <w:t xml:space="preserve"> February, 2023)</w:t>
      </w:r>
    </w:p>
    <w:p w14:paraId="56BB627D" w14:textId="77777777" w:rsidR="00E50864" w:rsidRPr="004A1AFE" w:rsidRDefault="00E50864" w:rsidP="00E50864">
      <w:pPr>
        <w:pStyle w:val="ListParagraph"/>
        <w:spacing w:line="360" w:lineRule="auto"/>
        <w:jc w:val="both"/>
        <w:rPr>
          <w:rFonts w:ascii="Arial" w:hAnsi="Arial" w:cs="Arial"/>
        </w:rPr>
      </w:pPr>
    </w:p>
    <w:p w14:paraId="47847D68" w14:textId="547BD7F6" w:rsidR="00453B0E" w:rsidRPr="00BF241E" w:rsidRDefault="00453B0E" w:rsidP="00864A7A">
      <w:pPr>
        <w:pStyle w:val="ListParagraph"/>
        <w:numPr>
          <w:ilvl w:val="0"/>
          <w:numId w:val="13"/>
        </w:numPr>
        <w:spacing w:line="360" w:lineRule="auto"/>
        <w:jc w:val="both"/>
        <w:rPr>
          <w:rFonts w:ascii="Arial" w:eastAsia="Times New Roman" w:hAnsi="Arial" w:cs="Arial"/>
        </w:rPr>
      </w:pPr>
      <w:r w:rsidRPr="00BF241E">
        <w:rPr>
          <w:rFonts w:ascii="Arial" w:eastAsia="Times New Roman" w:hAnsi="Arial" w:cs="Arial"/>
        </w:rPr>
        <w:t>Bangladesh</w:t>
      </w:r>
      <w:r w:rsidR="00010114" w:rsidRPr="00BF241E">
        <w:rPr>
          <w:rFonts w:ascii="Arial" w:eastAsia="Times New Roman" w:hAnsi="Arial" w:cs="Arial"/>
        </w:rPr>
        <w:t>, Religion</w:t>
      </w:r>
      <w:r w:rsidRPr="00BF241E">
        <w:rPr>
          <w:rFonts w:ascii="Arial" w:eastAsia="Times New Roman" w:hAnsi="Arial" w:cs="Arial"/>
        </w:rPr>
        <w:t xml:space="preserve"> | History, Capital, Map, Flag, Population, &amp; Facts." 14 Feb. 2023, </w:t>
      </w:r>
      <w:hyperlink r:id="rId17" w:history="1">
        <w:r w:rsidRPr="00BF241E">
          <w:rPr>
            <w:rStyle w:val="Hyperlink"/>
            <w:rFonts w:ascii="Arial" w:eastAsia="Times New Roman" w:hAnsi="Arial" w:cs="Arial"/>
          </w:rPr>
          <w:t>https://www.britannica.com/place/Bangladesh</w:t>
        </w:r>
      </w:hyperlink>
      <w:r w:rsidRPr="00BF241E">
        <w:rPr>
          <w:rFonts w:ascii="Arial" w:eastAsia="Times New Roman" w:hAnsi="Arial" w:cs="Arial"/>
        </w:rPr>
        <w:t>.</w:t>
      </w:r>
    </w:p>
    <w:p w14:paraId="371F52E8" w14:textId="443A4B4F" w:rsidR="004A1AFE" w:rsidRDefault="00520487" w:rsidP="0012319F">
      <w:pPr>
        <w:pStyle w:val="ListParagraph"/>
        <w:spacing w:line="360" w:lineRule="auto"/>
        <w:jc w:val="both"/>
        <w:rPr>
          <w:rFonts w:ascii="Arial" w:hAnsi="Arial" w:cs="Arial"/>
        </w:rPr>
      </w:pPr>
      <w:r>
        <w:rPr>
          <w:rFonts w:ascii="Arial" w:hAnsi="Arial" w:cs="Arial"/>
        </w:rPr>
        <w:t xml:space="preserve">(Accessed </w:t>
      </w:r>
      <w:r w:rsidR="0012319F">
        <w:rPr>
          <w:rFonts w:ascii="Arial" w:hAnsi="Arial" w:cs="Arial"/>
        </w:rPr>
        <w:t>19</w:t>
      </w:r>
      <w:r w:rsidR="0012319F" w:rsidRPr="0012319F">
        <w:rPr>
          <w:rFonts w:ascii="Arial" w:hAnsi="Arial" w:cs="Arial"/>
          <w:vertAlign w:val="superscript"/>
        </w:rPr>
        <w:t>th</w:t>
      </w:r>
      <w:r w:rsidR="0012319F">
        <w:rPr>
          <w:rFonts w:ascii="Arial" w:hAnsi="Arial" w:cs="Arial"/>
        </w:rPr>
        <w:t xml:space="preserve"> February 2023)</w:t>
      </w:r>
    </w:p>
    <w:p w14:paraId="042C7518" w14:textId="77777777" w:rsidR="004A1AFE" w:rsidRPr="00585C84" w:rsidRDefault="004A1AFE" w:rsidP="00585C84">
      <w:pPr>
        <w:spacing w:line="360" w:lineRule="auto"/>
        <w:jc w:val="both"/>
        <w:rPr>
          <w:rFonts w:ascii="Arial" w:hAnsi="Arial" w:cs="Arial"/>
        </w:rPr>
      </w:pPr>
    </w:p>
    <w:p w14:paraId="69601726" w14:textId="2A937025" w:rsidR="0019331F" w:rsidRPr="00E50864" w:rsidRDefault="00123B03" w:rsidP="00FE4959">
      <w:pPr>
        <w:pStyle w:val="ListParagraph"/>
        <w:numPr>
          <w:ilvl w:val="0"/>
          <w:numId w:val="13"/>
        </w:numPr>
        <w:spacing w:line="360" w:lineRule="auto"/>
        <w:jc w:val="both"/>
      </w:pPr>
      <w:r>
        <w:rPr>
          <w:rFonts w:ascii="Arial" w:hAnsi="Arial" w:cs="Arial"/>
        </w:rPr>
        <w:t xml:space="preserve">Global Manager, </w:t>
      </w:r>
      <w:r w:rsidR="00FE4959">
        <w:rPr>
          <w:rFonts w:ascii="Arial" w:hAnsi="Arial" w:cs="Arial"/>
        </w:rPr>
        <w:t>(French 2011)</w:t>
      </w:r>
      <w:r w:rsidR="00054B21">
        <w:rPr>
          <w:rFonts w:ascii="Arial" w:hAnsi="Arial" w:cs="Arial"/>
        </w:rPr>
        <w:t xml:space="preserve"> 10 attributes of the global Manager, </w:t>
      </w:r>
      <w:r w:rsidR="00E50864" w:rsidRPr="001D0E8E">
        <w:rPr>
          <w:rFonts w:ascii="Arial" w:hAnsi="Arial" w:cs="Arial"/>
        </w:rPr>
        <w:t>Accessed</w:t>
      </w:r>
      <w:r w:rsidR="009B4628">
        <w:rPr>
          <w:rFonts w:ascii="Arial" w:hAnsi="Arial" w:cs="Arial"/>
        </w:rPr>
        <w:t xml:space="preserve"> 6</w:t>
      </w:r>
      <w:r w:rsidR="009B4628" w:rsidRPr="009B4628">
        <w:rPr>
          <w:rFonts w:ascii="Arial" w:hAnsi="Arial" w:cs="Arial"/>
          <w:vertAlign w:val="superscript"/>
        </w:rPr>
        <w:t>th</w:t>
      </w:r>
      <w:r w:rsidR="009B4628">
        <w:rPr>
          <w:rFonts w:ascii="Arial" w:hAnsi="Arial" w:cs="Arial"/>
        </w:rPr>
        <w:t xml:space="preserve"> </w:t>
      </w:r>
      <w:r w:rsidR="00EE3332">
        <w:rPr>
          <w:rFonts w:ascii="Arial" w:hAnsi="Arial" w:cs="Arial"/>
        </w:rPr>
        <w:t>February</w:t>
      </w:r>
      <w:r w:rsidR="0001429C">
        <w:rPr>
          <w:rFonts w:ascii="Arial" w:hAnsi="Arial" w:cs="Arial"/>
        </w:rPr>
        <w:t xml:space="preserve"> </w:t>
      </w:r>
      <w:r w:rsidR="00211857">
        <w:rPr>
          <w:rFonts w:ascii="Arial" w:hAnsi="Arial" w:cs="Arial"/>
        </w:rPr>
        <w:t xml:space="preserve"> </w:t>
      </w:r>
    </w:p>
    <w:p w14:paraId="0004950D" w14:textId="77777777" w:rsidR="00E50864" w:rsidRDefault="00E50864" w:rsidP="00E50864">
      <w:pPr>
        <w:pStyle w:val="ListParagraph"/>
        <w:spacing w:line="360" w:lineRule="auto"/>
        <w:jc w:val="both"/>
      </w:pPr>
    </w:p>
    <w:p w14:paraId="6FEEA48B" w14:textId="56A021A5" w:rsidR="00E50864" w:rsidRPr="00E50864" w:rsidRDefault="00CB42E7" w:rsidP="00E50864">
      <w:pPr>
        <w:pStyle w:val="ListParagraph"/>
        <w:numPr>
          <w:ilvl w:val="0"/>
          <w:numId w:val="12"/>
        </w:numPr>
        <w:spacing w:line="360" w:lineRule="auto"/>
        <w:jc w:val="both"/>
      </w:pPr>
      <w:r w:rsidRPr="00830EFC">
        <w:rPr>
          <w:rFonts w:ascii="Arial" w:hAnsi="Arial" w:cs="Arial"/>
        </w:rPr>
        <w:t>Google</w:t>
      </w:r>
      <w:r>
        <w:t xml:space="preserve"> </w:t>
      </w:r>
      <w:r w:rsidRPr="00830EFC">
        <w:rPr>
          <w:rFonts w:ascii="Arial" w:hAnsi="Arial" w:cs="Arial"/>
        </w:rPr>
        <w:t>map</w:t>
      </w:r>
      <w:r>
        <w:t xml:space="preserve"> </w:t>
      </w:r>
      <w:r w:rsidRPr="00830EFC">
        <w:rPr>
          <w:rFonts w:ascii="Arial" w:hAnsi="Arial" w:cs="Arial"/>
        </w:rPr>
        <w:t>atlas</w:t>
      </w:r>
      <w:r>
        <w:t xml:space="preserve"> </w:t>
      </w:r>
      <w:r w:rsidRPr="00D3204F">
        <w:rPr>
          <w:rFonts w:ascii="Arial" w:hAnsi="Arial" w:cs="Arial"/>
        </w:rPr>
        <w:t>(2023),</w:t>
      </w:r>
      <w:r>
        <w:t xml:space="preserve"> </w:t>
      </w:r>
      <w:hyperlink r:id="rId18" w:history="1">
        <w:r w:rsidRPr="00505F76">
          <w:rPr>
            <w:rStyle w:val="Hyperlink"/>
            <w:i/>
            <w:iCs/>
            <w:u w:val="none"/>
          </w:rPr>
          <w:t>Spain Maps &amp; Facts - World Atlas</w:t>
        </w:r>
      </w:hyperlink>
      <w:r w:rsidR="00D230C1" w:rsidRPr="00505F76">
        <w:rPr>
          <w:i/>
          <w:iCs/>
        </w:rPr>
        <w:t xml:space="preserve">, </w:t>
      </w:r>
      <w:hyperlink r:id="rId19" w:anchor=":~:text=All%20maps%2C%20graphics%2C%20flags%2C%20photos%20and%20original%20descriptions%20%C2%A9%202023%20worldatlas.com" w:history="1">
        <w:r w:rsidR="00D230C1" w:rsidRPr="00505F76">
          <w:rPr>
            <w:rStyle w:val="Hyperlink"/>
            <w:i/>
            <w:iCs/>
            <w:u w:val="none"/>
          </w:rPr>
          <w:t>https://www.worldatlas.com/maps/spain#:~:text=All%20maps%2C%20graphics%2C%20flags%2C%20photos%20and%20original%20descriptions%20%C2%A9%202023%20worldatlas.com</w:t>
        </w:r>
      </w:hyperlink>
      <w:r w:rsidR="001F11DB">
        <w:t xml:space="preserve">, </w:t>
      </w:r>
      <w:r w:rsidR="001F11DB" w:rsidRPr="00855179">
        <w:rPr>
          <w:rFonts w:ascii="Arial" w:hAnsi="Arial" w:cs="Arial"/>
        </w:rPr>
        <w:t>(Accessed 18</w:t>
      </w:r>
      <w:r w:rsidR="001F11DB" w:rsidRPr="00855179">
        <w:rPr>
          <w:rFonts w:ascii="Arial" w:hAnsi="Arial" w:cs="Arial"/>
          <w:vertAlign w:val="superscript"/>
        </w:rPr>
        <w:t>th</w:t>
      </w:r>
      <w:r w:rsidR="001F11DB" w:rsidRPr="00855179">
        <w:rPr>
          <w:rFonts w:ascii="Arial" w:hAnsi="Arial" w:cs="Arial"/>
        </w:rPr>
        <w:t xml:space="preserve"> Feb 2023)</w:t>
      </w:r>
    </w:p>
    <w:p w14:paraId="58378E75" w14:textId="77777777" w:rsidR="00E50864" w:rsidRDefault="00E50864" w:rsidP="00E50864">
      <w:pPr>
        <w:pStyle w:val="ListParagraph"/>
        <w:spacing w:line="360" w:lineRule="auto"/>
        <w:jc w:val="both"/>
      </w:pPr>
    </w:p>
    <w:p w14:paraId="247D1648" w14:textId="77777777" w:rsidR="00C57D0F" w:rsidRDefault="00C57D0F" w:rsidP="00E41182">
      <w:pPr>
        <w:pStyle w:val="ListParagraph"/>
        <w:spacing w:line="360" w:lineRule="auto"/>
        <w:jc w:val="both"/>
        <w:rPr>
          <w:rFonts w:ascii="Arial" w:hAnsi="Arial" w:cs="Arial"/>
        </w:rPr>
      </w:pPr>
    </w:p>
    <w:p w14:paraId="03D5A25C" w14:textId="43433C71" w:rsidR="002646DC" w:rsidRDefault="002646DC" w:rsidP="00BD5679">
      <w:pPr>
        <w:pStyle w:val="ListParagraph"/>
        <w:numPr>
          <w:ilvl w:val="0"/>
          <w:numId w:val="12"/>
        </w:numPr>
        <w:spacing w:line="360" w:lineRule="auto"/>
        <w:jc w:val="both"/>
        <w:rPr>
          <w:rFonts w:ascii="Arial" w:hAnsi="Arial" w:cs="Arial"/>
        </w:rPr>
      </w:pPr>
      <w:r w:rsidRPr="002646DC">
        <w:rPr>
          <w:rFonts w:ascii="Arial" w:hAnsi="Arial" w:cs="Arial"/>
        </w:rPr>
        <w:t>Assessing the applicability of Hofstede’s cultural dimensions for Global 500 corporations’</w:t>
      </w:r>
      <w:r w:rsidR="00687593">
        <w:rPr>
          <w:rFonts w:ascii="Arial" w:hAnsi="Arial" w:cs="Arial"/>
        </w:rPr>
        <w:t xml:space="preserve"> (2017),</w:t>
      </w:r>
      <w:r w:rsidRPr="002646DC">
        <w:rPr>
          <w:rFonts w:ascii="Arial" w:hAnsi="Arial" w:cs="Arial"/>
        </w:rPr>
        <w:t xml:space="preserve"> Facebook profiles and content’, Journal of communication management (London, England), 21(1), pp. 51–67. Available at: </w:t>
      </w:r>
      <w:hyperlink r:id="rId20" w:history="1">
        <w:r w:rsidR="00550902" w:rsidRPr="00CC0CC8">
          <w:rPr>
            <w:rStyle w:val="Hyperlink"/>
            <w:rFonts w:ascii="Arial" w:hAnsi="Arial" w:cs="Arial"/>
          </w:rPr>
          <w:t>https://doi.org/10.1108/JCOM-04-2016-0021</w:t>
        </w:r>
      </w:hyperlink>
      <w:r w:rsidRPr="002646DC">
        <w:rPr>
          <w:rFonts w:ascii="Arial" w:hAnsi="Arial" w:cs="Arial"/>
        </w:rPr>
        <w:t>.</w:t>
      </w:r>
      <w:r w:rsidR="00550902">
        <w:rPr>
          <w:rFonts w:ascii="Arial" w:hAnsi="Arial" w:cs="Arial"/>
        </w:rPr>
        <w:t xml:space="preserve"> (Accessed </w:t>
      </w:r>
      <w:r w:rsidR="002B3DE2">
        <w:rPr>
          <w:rFonts w:ascii="Arial" w:hAnsi="Arial" w:cs="Arial"/>
        </w:rPr>
        <w:t>20</w:t>
      </w:r>
      <w:r w:rsidR="002B3DE2" w:rsidRPr="002B3DE2">
        <w:rPr>
          <w:rFonts w:ascii="Arial" w:hAnsi="Arial" w:cs="Arial"/>
          <w:vertAlign w:val="superscript"/>
        </w:rPr>
        <w:t>th</w:t>
      </w:r>
      <w:r w:rsidR="002B3DE2">
        <w:rPr>
          <w:rFonts w:ascii="Arial" w:hAnsi="Arial" w:cs="Arial"/>
        </w:rPr>
        <w:t xml:space="preserve"> February 2023)</w:t>
      </w:r>
    </w:p>
    <w:p w14:paraId="2457C4D1" w14:textId="77777777" w:rsidR="00047B25" w:rsidRPr="00047B25" w:rsidRDefault="00047B25" w:rsidP="00047B25">
      <w:pPr>
        <w:pStyle w:val="ListParagraph"/>
        <w:rPr>
          <w:rFonts w:ascii="Arial" w:hAnsi="Arial" w:cs="Arial"/>
        </w:rPr>
      </w:pPr>
    </w:p>
    <w:p w14:paraId="55010CE0" w14:textId="25783A0E" w:rsidR="00047B25" w:rsidRDefault="00047B25" w:rsidP="00BD5679">
      <w:pPr>
        <w:pStyle w:val="ListParagraph"/>
        <w:numPr>
          <w:ilvl w:val="0"/>
          <w:numId w:val="12"/>
        </w:numPr>
        <w:spacing w:line="360" w:lineRule="auto"/>
        <w:jc w:val="both"/>
        <w:rPr>
          <w:rFonts w:ascii="Arial" w:hAnsi="Arial" w:cs="Arial"/>
        </w:rPr>
      </w:pPr>
      <w:r>
        <w:rPr>
          <w:rFonts w:ascii="Arial" w:hAnsi="Arial" w:cs="Arial"/>
        </w:rPr>
        <w:t>Sucri.</w:t>
      </w:r>
      <w:r w:rsidR="00BE27CB">
        <w:rPr>
          <w:rFonts w:ascii="Arial" w:hAnsi="Arial" w:cs="Arial"/>
        </w:rPr>
        <w:t xml:space="preserve"> </w:t>
      </w:r>
      <w:r w:rsidR="00FA7B0C">
        <w:rPr>
          <w:rFonts w:ascii="Arial" w:hAnsi="Arial" w:cs="Arial"/>
        </w:rPr>
        <w:t>An</w:t>
      </w:r>
      <w:r>
        <w:rPr>
          <w:rFonts w:ascii="Arial" w:hAnsi="Arial" w:cs="Arial"/>
        </w:rPr>
        <w:t xml:space="preserve"> et al</w:t>
      </w:r>
      <w:r w:rsidR="00A200CA">
        <w:rPr>
          <w:rFonts w:ascii="Arial" w:hAnsi="Arial" w:cs="Arial"/>
        </w:rPr>
        <w:t>, (2020)</w:t>
      </w:r>
      <w:r w:rsidR="00A0556B">
        <w:rPr>
          <w:rFonts w:ascii="Arial" w:hAnsi="Arial" w:cs="Arial"/>
        </w:rPr>
        <w:t xml:space="preserve"> ‘</w:t>
      </w:r>
      <w:r w:rsidR="00C36061">
        <w:rPr>
          <w:rFonts w:ascii="Arial" w:hAnsi="Arial" w:cs="Arial"/>
        </w:rPr>
        <w:t>Muslim-friendly assessment tool for hote</w:t>
      </w:r>
      <w:r w:rsidR="00B92678">
        <w:rPr>
          <w:rFonts w:ascii="Arial" w:hAnsi="Arial" w:cs="Arial"/>
        </w:rPr>
        <w:t>l</w:t>
      </w:r>
      <w:r w:rsidR="00C36061">
        <w:rPr>
          <w:rFonts w:ascii="Arial" w:hAnsi="Arial" w:cs="Arial"/>
        </w:rPr>
        <w:t>: how halal will you serve?</w:t>
      </w:r>
      <w:r w:rsidR="00D61F03">
        <w:rPr>
          <w:rFonts w:ascii="Arial" w:hAnsi="Arial" w:cs="Arial"/>
        </w:rPr>
        <w:t>’</w:t>
      </w:r>
      <w:r w:rsidR="00C32CB1">
        <w:rPr>
          <w:rFonts w:ascii="Arial" w:hAnsi="Arial" w:cs="Arial"/>
        </w:rPr>
        <w:t xml:space="preserve"> </w:t>
      </w:r>
      <w:hyperlink r:id="rId21" w:history="1">
        <w:r w:rsidR="003B7307" w:rsidRPr="00CC0CC8">
          <w:rPr>
            <w:rStyle w:val="Hyperlink"/>
            <w:rFonts w:ascii="Arial" w:hAnsi="Arial" w:cs="Arial"/>
          </w:rPr>
          <w:t>https://doi.org/10.1080/19368623.2020.1775746</w:t>
        </w:r>
      </w:hyperlink>
      <w:r w:rsidR="003B7307">
        <w:rPr>
          <w:rFonts w:ascii="Arial" w:hAnsi="Arial" w:cs="Arial"/>
        </w:rPr>
        <w:t xml:space="preserve"> </w:t>
      </w:r>
    </w:p>
    <w:p w14:paraId="626AF293" w14:textId="77777777" w:rsidR="007445F5" w:rsidRPr="007445F5" w:rsidRDefault="007445F5" w:rsidP="007445F5">
      <w:pPr>
        <w:pStyle w:val="ListParagraph"/>
        <w:rPr>
          <w:rFonts w:ascii="Arial" w:hAnsi="Arial" w:cs="Arial"/>
        </w:rPr>
      </w:pPr>
    </w:p>
    <w:p w14:paraId="15F51574" w14:textId="728A3E7A" w:rsidR="00687593" w:rsidRDefault="007445F5" w:rsidP="00933934">
      <w:pPr>
        <w:pStyle w:val="ListParagraph"/>
        <w:numPr>
          <w:ilvl w:val="0"/>
          <w:numId w:val="12"/>
        </w:numPr>
        <w:spacing w:line="360" w:lineRule="auto"/>
        <w:jc w:val="both"/>
        <w:rPr>
          <w:rFonts w:ascii="Arial" w:hAnsi="Arial" w:cs="Arial"/>
        </w:rPr>
      </w:pPr>
      <w:r>
        <w:rPr>
          <w:rFonts w:ascii="Arial" w:hAnsi="Arial" w:cs="Arial"/>
        </w:rPr>
        <w:t xml:space="preserve">Scroope.C, </w:t>
      </w:r>
      <w:r w:rsidR="00BB09BA">
        <w:rPr>
          <w:rFonts w:ascii="Arial" w:hAnsi="Arial" w:cs="Arial"/>
        </w:rPr>
        <w:t xml:space="preserve">(2017) Bangladeshi culture, </w:t>
      </w:r>
      <w:hyperlink r:id="rId22" w:history="1">
        <w:r w:rsidR="005C7E3D" w:rsidRPr="00CC0CC8">
          <w:rPr>
            <w:rStyle w:val="Hyperlink"/>
            <w:rFonts w:ascii="Arial" w:hAnsi="Arial" w:cs="Arial"/>
          </w:rPr>
          <w:t>https://culturalatlas.sbs.com.au/bangladeshi-culture/bgladeshi-culture-etiquette</w:t>
        </w:r>
      </w:hyperlink>
      <w:r w:rsidR="005C7E3D">
        <w:rPr>
          <w:rFonts w:ascii="Arial" w:hAnsi="Arial" w:cs="Arial"/>
        </w:rPr>
        <w:t xml:space="preserve"> </w:t>
      </w:r>
      <w:r w:rsidR="00090F2B">
        <w:rPr>
          <w:rFonts w:ascii="Arial" w:hAnsi="Arial" w:cs="Arial"/>
        </w:rPr>
        <w:t xml:space="preserve">online </w:t>
      </w:r>
      <w:r w:rsidR="005C7E3D">
        <w:rPr>
          <w:rFonts w:ascii="Arial" w:hAnsi="Arial" w:cs="Arial"/>
        </w:rPr>
        <w:t>(</w:t>
      </w:r>
      <w:r w:rsidR="00BE27CB">
        <w:rPr>
          <w:rFonts w:ascii="Arial" w:hAnsi="Arial" w:cs="Arial"/>
        </w:rPr>
        <w:t>Accessed</w:t>
      </w:r>
      <w:r w:rsidR="005C7E3D">
        <w:rPr>
          <w:rFonts w:ascii="Arial" w:hAnsi="Arial" w:cs="Arial"/>
        </w:rPr>
        <w:t xml:space="preserve"> </w:t>
      </w:r>
      <w:r w:rsidR="00907DF3">
        <w:rPr>
          <w:rFonts w:ascii="Arial" w:hAnsi="Arial" w:cs="Arial"/>
        </w:rPr>
        <w:t>3rd, 19</w:t>
      </w:r>
      <w:r w:rsidR="00907DF3" w:rsidRPr="00907DF3">
        <w:rPr>
          <w:rFonts w:ascii="Arial" w:hAnsi="Arial" w:cs="Arial"/>
          <w:vertAlign w:val="superscript"/>
        </w:rPr>
        <w:t>th</w:t>
      </w:r>
      <w:r w:rsidR="00907DF3">
        <w:rPr>
          <w:rFonts w:ascii="Arial" w:hAnsi="Arial" w:cs="Arial"/>
        </w:rPr>
        <w:t>, 20</w:t>
      </w:r>
      <w:r w:rsidR="00907DF3" w:rsidRPr="00907DF3">
        <w:rPr>
          <w:rFonts w:ascii="Arial" w:hAnsi="Arial" w:cs="Arial"/>
          <w:vertAlign w:val="superscript"/>
        </w:rPr>
        <w:t>th</w:t>
      </w:r>
      <w:r w:rsidR="00907DF3">
        <w:rPr>
          <w:rFonts w:ascii="Arial" w:hAnsi="Arial" w:cs="Arial"/>
        </w:rPr>
        <w:t xml:space="preserve"> February 2023)</w:t>
      </w:r>
    </w:p>
    <w:p w14:paraId="3C8BBEDD" w14:textId="77777777" w:rsidR="00933934" w:rsidRPr="00933934" w:rsidRDefault="00933934" w:rsidP="00933934">
      <w:pPr>
        <w:spacing w:line="360" w:lineRule="auto"/>
        <w:jc w:val="both"/>
        <w:rPr>
          <w:rFonts w:ascii="Arial" w:hAnsi="Arial" w:cs="Arial"/>
        </w:rPr>
      </w:pPr>
    </w:p>
    <w:p w14:paraId="6E14A621" w14:textId="52F5B07D" w:rsidR="00E842EA" w:rsidRDefault="00356E49" w:rsidP="0095310D">
      <w:pPr>
        <w:pStyle w:val="ListParagraph"/>
        <w:numPr>
          <w:ilvl w:val="0"/>
          <w:numId w:val="12"/>
        </w:numPr>
        <w:rPr>
          <w:rFonts w:ascii="Arial" w:hAnsi="Arial" w:cs="Arial"/>
        </w:rPr>
      </w:pPr>
      <w:r w:rsidRPr="0042118B">
        <w:rPr>
          <w:rFonts w:ascii="Arial" w:hAnsi="Arial" w:cs="Arial"/>
        </w:rPr>
        <w:t xml:space="preserve">Lota, (2022),sold at Amazon </w:t>
      </w:r>
      <w:r w:rsidR="00291F05" w:rsidRPr="0042118B">
        <w:rPr>
          <w:rFonts w:ascii="Arial" w:hAnsi="Arial" w:cs="Arial"/>
        </w:rPr>
        <w:t>price scrapper</w:t>
      </w:r>
      <w:r w:rsidRPr="0042118B">
        <w:rPr>
          <w:rFonts w:ascii="Arial" w:hAnsi="Arial" w:cs="Arial"/>
        </w:rPr>
        <w:t xml:space="preserve">, </w:t>
      </w:r>
      <w:hyperlink r:id="rId23" w:history="1">
        <w:r w:rsidR="007423D4">
          <w:rPr>
            <w:rStyle w:val="Hyperlink"/>
          </w:rPr>
          <w:t>Plastic Grey Lota / Bodna / Toilet Wash Jug : Amazon.co.uk: Home &amp; Kitchen</w:t>
        </w:r>
      </w:hyperlink>
      <w:r w:rsidR="007423D4">
        <w:t xml:space="preserve">, (Accessed </w:t>
      </w:r>
      <w:r w:rsidR="00391102">
        <w:t>20</w:t>
      </w:r>
      <w:r w:rsidR="00391102" w:rsidRPr="00391102">
        <w:rPr>
          <w:vertAlign w:val="superscript"/>
        </w:rPr>
        <w:t>th</w:t>
      </w:r>
      <w:r w:rsidR="00391102">
        <w:t xml:space="preserve"> February 2023)</w:t>
      </w:r>
    </w:p>
    <w:p w14:paraId="44C0F1BF" w14:textId="390710B7" w:rsidR="003C0D17" w:rsidRDefault="003C0D17" w:rsidP="00505F76">
      <w:pPr>
        <w:pStyle w:val="ListParagraph"/>
        <w:spacing w:line="360" w:lineRule="auto"/>
        <w:jc w:val="both"/>
        <w:rPr>
          <w:rFonts w:ascii="Arial" w:hAnsi="Arial" w:cs="Arial"/>
        </w:rPr>
      </w:pPr>
    </w:p>
    <w:p w14:paraId="70C8AE68" w14:textId="77777777" w:rsidR="0028527C" w:rsidRPr="00A323CC" w:rsidRDefault="0028527C" w:rsidP="00392706">
      <w:pPr>
        <w:spacing w:before="100" w:beforeAutospacing="1" w:after="100" w:afterAutospacing="1" w:line="360" w:lineRule="auto"/>
        <w:rPr>
          <w:rFonts w:ascii="Arial" w:eastAsia="Times New Roman" w:hAnsi="Arial" w:cs="Arial"/>
          <w:color w:val="373737"/>
        </w:rPr>
      </w:pPr>
    </w:p>
    <w:p w14:paraId="3FB34FAD" w14:textId="77777777" w:rsidR="008A5020" w:rsidRDefault="008A5020" w:rsidP="00505F76">
      <w:pPr>
        <w:pStyle w:val="ListParagraph"/>
        <w:spacing w:line="360" w:lineRule="auto"/>
        <w:jc w:val="both"/>
        <w:rPr>
          <w:rFonts w:ascii="Arial" w:hAnsi="Arial" w:cs="Arial"/>
        </w:rPr>
      </w:pPr>
    </w:p>
    <w:p w14:paraId="48F8F8AF" w14:textId="77777777" w:rsidR="008A5020" w:rsidRDefault="008A5020" w:rsidP="00505F76">
      <w:pPr>
        <w:pStyle w:val="ListParagraph"/>
        <w:spacing w:line="360" w:lineRule="auto"/>
        <w:jc w:val="both"/>
        <w:rPr>
          <w:rFonts w:ascii="Arial" w:hAnsi="Arial" w:cs="Arial"/>
        </w:rPr>
      </w:pPr>
    </w:p>
    <w:p w14:paraId="324F2904" w14:textId="21E54DF4" w:rsidR="003C0D17" w:rsidRDefault="003C0D17" w:rsidP="00505F76">
      <w:pPr>
        <w:pStyle w:val="ListParagraph"/>
        <w:spacing w:line="360" w:lineRule="auto"/>
        <w:jc w:val="both"/>
        <w:rPr>
          <w:rFonts w:ascii="Arial" w:hAnsi="Arial" w:cs="Arial"/>
        </w:rPr>
      </w:pPr>
    </w:p>
    <w:p w14:paraId="74EC58C3" w14:textId="2A1629DA" w:rsidR="003C0D17" w:rsidRDefault="003C0D17" w:rsidP="00505F76">
      <w:pPr>
        <w:pStyle w:val="ListParagraph"/>
        <w:spacing w:line="360" w:lineRule="auto"/>
        <w:jc w:val="both"/>
        <w:rPr>
          <w:rFonts w:ascii="Arial" w:hAnsi="Arial" w:cs="Arial"/>
        </w:rPr>
      </w:pPr>
    </w:p>
    <w:p w14:paraId="2F505129" w14:textId="374657E1" w:rsidR="003C0D17" w:rsidRDefault="003C0D17" w:rsidP="00505F76">
      <w:pPr>
        <w:pStyle w:val="ListParagraph"/>
        <w:spacing w:line="360" w:lineRule="auto"/>
        <w:jc w:val="both"/>
        <w:rPr>
          <w:rFonts w:ascii="Arial" w:hAnsi="Arial" w:cs="Arial"/>
        </w:rPr>
      </w:pPr>
    </w:p>
    <w:p w14:paraId="6984FC13" w14:textId="3A764554" w:rsidR="003C0D17" w:rsidRDefault="003C0D17" w:rsidP="003C0D17">
      <w:pPr>
        <w:pStyle w:val="NormalWeb"/>
        <w:shd w:val="clear" w:color="auto" w:fill="FFFFFF"/>
        <w:spacing w:before="0" w:beforeAutospacing="0" w:after="360" w:afterAutospacing="0" w:line="360" w:lineRule="atLeast"/>
        <w:rPr>
          <w:rFonts w:ascii="Arial" w:hAnsi="Arial" w:cs="Arial"/>
          <w:color w:val="333333"/>
        </w:rPr>
      </w:pPr>
    </w:p>
    <w:p w14:paraId="44987FD8" w14:textId="296D64AD" w:rsidR="003C0D17" w:rsidRDefault="003C0D17" w:rsidP="00505F76">
      <w:pPr>
        <w:pStyle w:val="ListParagraph"/>
        <w:spacing w:line="360" w:lineRule="auto"/>
        <w:jc w:val="both"/>
        <w:rPr>
          <w:rFonts w:ascii="Arial" w:hAnsi="Arial" w:cs="Arial"/>
        </w:rPr>
      </w:pPr>
    </w:p>
    <w:p w14:paraId="64BC0734" w14:textId="77777777" w:rsidR="003C0D17" w:rsidRPr="00D3204F" w:rsidRDefault="003C0D17" w:rsidP="00505F76">
      <w:pPr>
        <w:pStyle w:val="ListParagraph"/>
        <w:spacing w:line="360" w:lineRule="auto"/>
        <w:jc w:val="both"/>
        <w:rPr>
          <w:rFonts w:ascii="Arial" w:hAnsi="Arial" w:cs="Arial"/>
        </w:rPr>
      </w:pPr>
    </w:p>
    <w:sectPr w:rsidR="003C0D17" w:rsidRPr="00D3204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4DFD7" w14:textId="77777777" w:rsidR="004F5129" w:rsidRDefault="004F5129" w:rsidP="00582E96">
      <w:r>
        <w:separator/>
      </w:r>
    </w:p>
  </w:endnote>
  <w:endnote w:type="continuationSeparator" w:id="0">
    <w:p w14:paraId="3BB38A37" w14:textId="77777777" w:rsidR="004F5129" w:rsidRDefault="004F5129" w:rsidP="00582E96">
      <w:r>
        <w:continuationSeparator/>
      </w:r>
    </w:p>
  </w:endnote>
  <w:endnote w:type="continuationNotice" w:id="1">
    <w:p w14:paraId="7286E815" w14:textId="77777777" w:rsidR="004F5129" w:rsidRDefault="004F5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853909"/>
      <w:docPartObj>
        <w:docPartGallery w:val="Page Numbers (Bottom of Page)"/>
        <w:docPartUnique/>
      </w:docPartObj>
    </w:sdtPr>
    <w:sdtEndPr>
      <w:rPr>
        <w:noProof/>
      </w:rPr>
    </w:sdtEndPr>
    <w:sdtContent>
      <w:p w14:paraId="270AD50F" w14:textId="6E811B5B" w:rsidR="005E6ABB" w:rsidRDefault="005E6A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1A687C" w14:textId="77777777" w:rsidR="005E6ABB" w:rsidRDefault="005E6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4E36A" w14:textId="77777777" w:rsidR="004F5129" w:rsidRDefault="004F5129" w:rsidP="00582E96">
      <w:r>
        <w:separator/>
      </w:r>
    </w:p>
  </w:footnote>
  <w:footnote w:type="continuationSeparator" w:id="0">
    <w:p w14:paraId="4DD13F19" w14:textId="77777777" w:rsidR="004F5129" w:rsidRDefault="004F5129" w:rsidP="00582E96">
      <w:r>
        <w:continuationSeparator/>
      </w:r>
    </w:p>
  </w:footnote>
  <w:footnote w:type="continuationNotice" w:id="1">
    <w:p w14:paraId="7B4A4D47" w14:textId="77777777" w:rsidR="004F5129" w:rsidRDefault="004F51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A71"/>
    <w:multiLevelType w:val="hybridMultilevel"/>
    <w:tmpl w:val="9AC88C9E"/>
    <w:lvl w:ilvl="0" w:tplc="0D98BD0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B546CB"/>
    <w:multiLevelType w:val="hybridMultilevel"/>
    <w:tmpl w:val="3188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443B1"/>
    <w:multiLevelType w:val="hybridMultilevel"/>
    <w:tmpl w:val="F3DE3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F4D84"/>
    <w:multiLevelType w:val="hybridMultilevel"/>
    <w:tmpl w:val="FCD8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C7BCA"/>
    <w:multiLevelType w:val="hybridMultilevel"/>
    <w:tmpl w:val="ECD41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3A6A01"/>
    <w:multiLevelType w:val="hybridMultilevel"/>
    <w:tmpl w:val="2506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466A49"/>
    <w:multiLevelType w:val="hybridMultilevel"/>
    <w:tmpl w:val="35FE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35243"/>
    <w:multiLevelType w:val="hybridMultilevel"/>
    <w:tmpl w:val="890AB604"/>
    <w:lvl w:ilvl="0" w:tplc="E52EA17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106702951">
    <w:abstractNumId w:val="5"/>
  </w:num>
  <w:num w:numId="12" w16cid:durableId="428432088">
    <w:abstractNumId w:val="6"/>
  </w:num>
  <w:num w:numId="13" w16cid:durableId="248278058">
    <w:abstractNumId w:val="7"/>
  </w:num>
  <w:num w:numId="14" w16cid:durableId="665788066">
    <w:abstractNumId w:val="8"/>
  </w:num>
  <w:num w:numId="15" w16cid:durableId="2013952935">
    <w:abstractNumId w:val="0"/>
  </w:num>
  <w:num w:numId="16" w16cid:durableId="1544101780">
    <w:abstractNumId w:val="4"/>
  </w:num>
  <w:num w:numId="17" w16cid:durableId="1074204756">
    <w:abstractNumId w:val="2"/>
  </w:num>
  <w:num w:numId="18" w16cid:durableId="2035417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activeWritingStyle w:appName="MSWord" w:lang="en-GB"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4D4"/>
    <w:rsid w:val="000003B4"/>
    <w:rsid w:val="00010114"/>
    <w:rsid w:val="0001113E"/>
    <w:rsid w:val="00012932"/>
    <w:rsid w:val="0001429C"/>
    <w:rsid w:val="00017753"/>
    <w:rsid w:val="00023FA8"/>
    <w:rsid w:val="00025EC0"/>
    <w:rsid w:val="00026E6A"/>
    <w:rsid w:val="0002761C"/>
    <w:rsid w:val="00030432"/>
    <w:rsid w:val="00030DF9"/>
    <w:rsid w:val="00035C15"/>
    <w:rsid w:val="000367B7"/>
    <w:rsid w:val="000429C0"/>
    <w:rsid w:val="00044311"/>
    <w:rsid w:val="00047B25"/>
    <w:rsid w:val="0005243F"/>
    <w:rsid w:val="00054B21"/>
    <w:rsid w:val="00055779"/>
    <w:rsid w:val="00056080"/>
    <w:rsid w:val="00057434"/>
    <w:rsid w:val="00062164"/>
    <w:rsid w:val="00067757"/>
    <w:rsid w:val="00077608"/>
    <w:rsid w:val="00080D1F"/>
    <w:rsid w:val="00082414"/>
    <w:rsid w:val="000827F0"/>
    <w:rsid w:val="00083076"/>
    <w:rsid w:val="00086745"/>
    <w:rsid w:val="00090F2B"/>
    <w:rsid w:val="000927A2"/>
    <w:rsid w:val="000948E2"/>
    <w:rsid w:val="00094CCD"/>
    <w:rsid w:val="0009598D"/>
    <w:rsid w:val="00095F2A"/>
    <w:rsid w:val="000968F0"/>
    <w:rsid w:val="00096D3F"/>
    <w:rsid w:val="00096E48"/>
    <w:rsid w:val="000A2858"/>
    <w:rsid w:val="000A28FB"/>
    <w:rsid w:val="000A2C37"/>
    <w:rsid w:val="000C3DFC"/>
    <w:rsid w:val="000C48A2"/>
    <w:rsid w:val="000C70BA"/>
    <w:rsid w:val="000C7AAE"/>
    <w:rsid w:val="000C7E66"/>
    <w:rsid w:val="000D14D4"/>
    <w:rsid w:val="000D49AF"/>
    <w:rsid w:val="000D6E2A"/>
    <w:rsid w:val="000E23F5"/>
    <w:rsid w:val="000E344E"/>
    <w:rsid w:val="000E4244"/>
    <w:rsid w:val="000E4C19"/>
    <w:rsid w:val="000E76A2"/>
    <w:rsid w:val="000F09B3"/>
    <w:rsid w:val="000F0D63"/>
    <w:rsid w:val="000F204B"/>
    <w:rsid w:val="000F66A3"/>
    <w:rsid w:val="000F6EDC"/>
    <w:rsid w:val="00102A83"/>
    <w:rsid w:val="00105B8E"/>
    <w:rsid w:val="001123B7"/>
    <w:rsid w:val="00116055"/>
    <w:rsid w:val="001167EC"/>
    <w:rsid w:val="00117ED0"/>
    <w:rsid w:val="001205ED"/>
    <w:rsid w:val="0012319F"/>
    <w:rsid w:val="00123B03"/>
    <w:rsid w:val="00133C71"/>
    <w:rsid w:val="00140707"/>
    <w:rsid w:val="0014085D"/>
    <w:rsid w:val="0014117C"/>
    <w:rsid w:val="00141C17"/>
    <w:rsid w:val="00143300"/>
    <w:rsid w:val="001448CC"/>
    <w:rsid w:val="00147B08"/>
    <w:rsid w:val="00156848"/>
    <w:rsid w:val="00160086"/>
    <w:rsid w:val="001606B1"/>
    <w:rsid w:val="00167FC7"/>
    <w:rsid w:val="00170BDA"/>
    <w:rsid w:val="00182BCE"/>
    <w:rsid w:val="00185514"/>
    <w:rsid w:val="0019331F"/>
    <w:rsid w:val="00193433"/>
    <w:rsid w:val="001942D0"/>
    <w:rsid w:val="00195032"/>
    <w:rsid w:val="00195C09"/>
    <w:rsid w:val="001A20C3"/>
    <w:rsid w:val="001A4027"/>
    <w:rsid w:val="001A4EB3"/>
    <w:rsid w:val="001B5A5B"/>
    <w:rsid w:val="001B62B4"/>
    <w:rsid w:val="001C1B9A"/>
    <w:rsid w:val="001C35B8"/>
    <w:rsid w:val="001C4562"/>
    <w:rsid w:val="001C6729"/>
    <w:rsid w:val="001D005B"/>
    <w:rsid w:val="001D0E68"/>
    <w:rsid w:val="001D0E8E"/>
    <w:rsid w:val="001D3490"/>
    <w:rsid w:val="001D4B06"/>
    <w:rsid w:val="001D55C9"/>
    <w:rsid w:val="001D771A"/>
    <w:rsid w:val="001E0664"/>
    <w:rsid w:val="001E124A"/>
    <w:rsid w:val="001E1FF1"/>
    <w:rsid w:val="001E23B6"/>
    <w:rsid w:val="001E3D56"/>
    <w:rsid w:val="001E3E59"/>
    <w:rsid w:val="001E63DD"/>
    <w:rsid w:val="001E723A"/>
    <w:rsid w:val="001F0C09"/>
    <w:rsid w:val="001F11DB"/>
    <w:rsid w:val="001F5027"/>
    <w:rsid w:val="001F6904"/>
    <w:rsid w:val="001F6A0C"/>
    <w:rsid w:val="00201634"/>
    <w:rsid w:val="00201863"/>
    <w:rsid w:val="00202738"/>
    <w:rsid w:val="00202D8D"/>
    <w:rsid w:val="00211121"/>
    <w:rsid w:val="00211857"/>
    <w:rsid w:val="00211C14"/>
    <w:rsid w:val="00212148"/>
    <w:rsid w:val="002126B1"/>
    <w:rsid w:val="002128E8"/>
    <w:rsid w:val="002203FD"/>
    <w:rsid w:val="00220809"/>
    <w:rsid w:val="00221354"/>
    <w:rsid w:val="00222ADE"/>
    <w:rsid w:val="00223DE1"/>
    <w:rsid w:val="00236D36"/>
    <w:rsid w:val="00243C7F"/>
    <w:rsid w:val="00251588"/>
    <w:rsid w:val="0025244B"/>
    <w:rsid w:val="00256D70"/>
    <w:rsid w:val="0026015C"/>
    <w:rsid w:val="0026080D"/>
    <w:rsid w:val="00262218"/>
    <w:rsid w:val="002646DC"/>
    <w:rsid w:val="00272FB3"/>
    <w:rsid w:val="002837D3"/>
    <w:rsid w:val="002838D9"/>
    <w:rsid w:val="0028527C"/>
    <w:rsid w:val="002861F6"/>
    <w:rsid w:val="0029028F"/>
    <w:rsid w:val="0029174B"/>
    <w:rsid w:val="00291F05"/>
    <w:rsid w:val="00295D59"/>
    <w:rsid w:val="00296A18"/>
    <w:rsid w:val="00297457"/>
    <w:rsid w:val="00297D8A"/>
    <w:rsid w:val="002A044B"/>
    <w:rsid w:val="002A08F0"/>
    <w:rsid w:val="002A6051"/>
    <w:rsid w:val="002A6326"/>
    <w:rsid w:val="002A6B27"/>
    <w:rsid w:val="002A6EAD"/>
    <w:rsid w:val="002A7E71"/>
    <w:rsid w:val="002B0189"/>
    <w:rsid w:val="002B26CA"/>
    <w:rsid w:val="002B3DE2"/>
    <w:rsid w:val="002B428D"/>
    <w:rsid w:val="002B63B8"/>
    <w:rsid w:val="002B7182"/>
    <w:rsid w:val="002B7D85"/>
    <w:rsid w:val="002C0096"/>
    <w:rsid w:val="002C7047"/>
    <w:rsid w:val="002E110C"/>
    <w:rsid w:val="002E1475"/>
    <w:rsid w:val="002E372B"/>
    <w:rsid w:val="002E7DEA"/>
    <w:rsid w:val="002F0C7E"/>
    <w:rsid w:val="002F2C5D"/>
    <w:rsid w:val="002F7507"/>
    <w:rsid w:val="00307A3D"/>
    <w:rsid w:val="00310F77"/>
    <w:rsid w:val="003118A0"/>
    <w:rsid w:val="00312990"/>
    <w:rsid w:val="00312A1E"/>
    <w:rsid w:val="0031444F"/>
    <w:rsid w:val="00320815"/>
    <w:rsid w:val="00321854"/>
    <w:rsid w:val="00321962"/>
    <w:rsid w:val="00323848"/>
    <w:rsid w:val="00323E40"/>
    <w:rsid w:val="00324C0E"/>
    <w:rsid w:val="003260E4"/>
    <w:rsid w:val="0032722E"/>
    <w:rsid w:val="00335B51"/>
    <w:rsid w:val="00337F0D"/>
    <w:rsid w:val="0034603B"/>
    <w:rsid w:val="00350507"/>
    <w:rsid w:val="00352793"/>
    <w:rsid w:val="00353B6A"/>
    <w:rsid w:val="00356E49"/>
    <w:rsid w:val="00360E0C"/>
    <w:rsid w:val="0036564D"/>
    <w:rsid w:val="00371E75"/>
    <w:rsid w:val="00376C53"/>
    <w:rsid w:val="003808D2"/>
    <w:rsid w:val="00380C23"/>
    <w:rsid w:val="00385FD3"/>
    <w:rsid w:val="003864B4"/>
    <w:rsid w:val="00386EC4"/>
    <w:rsid w:val="00387736"/>
    <w:rsid w:val="00391102"/>
    <w:rsid w:val="00391305"/>
    <w:rsid w:val="00392487"/>
    <w:rsid w:val="00392706"/>
    <w:rsid w:val="00392F23"/>
    <w:rsid w:val="003948DB"/>
    <w:rsid w:val="00395538"/>
    <w:rsid w:val="00395794"/>
    <w:rsid w:val="00395DB7"/>
    <w:rsid w:val="003969E8"/>
    <w:rsid w:val="003A0FA5"/>
    <w:rsid w:val="003A66A1"/>
    <w:rsid w:val="003B30FB"/>
    <w:rsid w:val="003B44AE"/>
    <w:rsid w:val="003B5731"/>
    <w:rsid w:val="003B7307"/>
    <w:rsid w:val="003C06C2"/>
    <w:rsid w:val="003C0A74"/>
    <w:rsid w:val="003C0D17"/>
    <w:rsid w:val="003C2F7E"/>
    <w:rsid w:val="003C7025"/>
    <w:rsid w:val="003D5173"/>
    <w:rsid w:val="003D6A9C"/>
    <w:rsid w:val="003E04BE"/>
    <w:rsid w:val="003E0967"/>
    <w:rsid w:val="003E54C2"/>
    <w:rsid w:val="003E56A1"/>
    <w:rsid w:val="003F7326"/>
    <w:rsid w:val="00400740"/>
    <w:rsid w:val="00401502"/>
    <w:rsid w:val="004117C7"/>
    <w:rsid w:val="00411B1B"/>
    <w:rsid w:val="0041290B"/>
    <w:rsid w:val="0042020B"/>
    <w:rsid w:val="0042118B"/>
    <w:rsid w:val="0043039C"/>
    <w:rsid w:val="00431667"/>
    <w:rsid w:val="004352FE"/>
    <w:rsid w:val="00436E47"/>
    <w:rsid w:val="004406CF"/>
    <w:rsid w:val="0044118F"/>
    <w:rsid w:val="004418F9"/>
    <w:rsid w:val="0044246D"/>
    <w:rsid w:val="00443A58"/>
    <w:rsid w:val="004508A2"/>
    <w:rsid w:val="00452433"/>
    <w:rsid w:val="00453519"/>
    <w:rsid w:val="0045367E"/>
    <w:rsid w:val="00453B0E"/>
    <w:rsid w:val="00454822"/>
    <w:rsid w:val="004618AE"/>
    <w:rsid w:val="00462A4F"/>
    <w:rsid w:val="00463542"/>
    <w:rsid w:val="004675B2"/>
    <w:rsid w:val="004738A4"/>
    <w:rsid w:val="00475715"/>
    <w:rsid w:val="00476AFC"/>
    <w:rsid w:val="00476BF2"/>
    <w:rsid w:val="004836E3"/>
    <w:rsid w:val="00485C4E"/>
    <w:rsid w:val="00486951"/>
    <w:rsid w:val="00487BE3"/>
    <w:rsid w:val="004939A3"/>
    <w:rsid w:val="004A1540"/>
    <w:rsid w:val="004A1AFE"/>
    <w:rsid w:val="004A1D08"/>
    <w:rsid w:val="004A1F10"/>
    <w:rsid w:val="004A42FA"/>
    <w:rsid w:val="004A6BE1"/>
    <w:rsid w:val="004A7602"/>
    <w:rsid w:val="004B191D"/>
    <w:rsid w:val="004B196C"/>
    <w:rsid w:val="004B3EB2"/>
    <w:rsid w:val="004B4A0F"/>
    <w:rsid w:val="004B69CF"/>
    <w:rsid w:val="004C1FAB"/>
    <w:rsid w:val="004C5A02"/>
    <w:rsid w:val="004C6920"/>
    <w:rsid w:val="004D61CF"/>
    <w:rsid w:val="004D6412"/>
    <w:rsid w:val="004D714B"/>
    <w:rsid w:val="004E01D2"/>
    <w:rsid w:val="004E1D0F"/>
    <w:rsid w:val="004E3B26"/>
    <w:rsid w:val="004E67B9"/>
    <w:rsid w:val="004F356F"/>
    <w:rsid w:val="004F5129"/>
    <w:rsid w:val="004F5755"/>
    <w:rsid w:val="004F5C2A"/>
    <w:rsid w:val="00505CCD"/>
    <w:rsid w:val="00505F76"/>
    <w:rsid w:val="00515AE3"/>
    <w:rsid w:val="00516862"/>
    <w:rsid w:val="00520487"/>
    <w:rsid w:val="00521BBF"/>
    <w:rsid w:val="00521DDF"/>
    <w:rsid w:val="005244EF"/>
    <w:rsid w:val="00526E1C"/>
    <w:rsid w:val="00527C2B"/>
    <w:rsid w:val="00531494"/>
    <w:rsid w:val="00531567"/>
    <w:rsid w:val="00535BC2"/>
    <w:rsid w:val="0053640F"/>
    <w:rsid w:val="00537962"/>
    <w:rsid w:val="00537F30"/>
    <w:rsid w:val="00540F53"/>
    <w:rsid w:val="005410A6"/>
    <w:rsid w:val="005427BE"/>
    <w:rsid w:val="00550902"/>
    <w:rsid w:val="005568B5"/>
    <w:rsid w:val="00563D18"/>
    <w:rsid w:val="00564C1A"/>
    <w:rsid w:val="00566B0A"/>
    <w:rsid w:val="0057033D"/>
    <w:rsid w:val="0057344A"/>
    <w:rsid w:val="00577648"/>
    <w:rsid w:val="00577FC6"/>
    <w:rsid w:val="00582E96"/>
    <w:rsid w:val="005843EC"/>
    <w:rsid w:val="0058451F"/>
    <w:rsid w:val="005845C2"/>
    <w:rsid w:val="005845CD"/>
    <w:rsid w:val="00584D3F"/>
    <w:rsid w:val="00585346"/>
    <w:rsid w:val="00585C84"/>
    <w:rsid w:val="00591342"/>
    <w:rsid w:val="00592014"/>
    <w:rsid w:val="00593350"/>
    <w:rsid w:val="00595CBC"/>
    <w:rsid w:val="005A0939"/>
    <w:rsid w:val="005A15A4"/>
    <w:rsid w:val="005A39DD"/>
    <w:rsid w:val="005A3C16"/>
    <w:rsid w:val="005A455A"/>
    <w:rsid w:val="005B2540"/>
    <w:rsid w:val="005B54B1"/>
    <w:rsid w:val="005B6DCD"/>
    <w:rsid w:val="005C1B81"/>
    <w:rsid w:val="005C7904"/>
    <w:rsid w:val="005C7E3D"/>
    <w:rsid w:val="005D066C"/>
    <w:rsid w:val="005D334A"/>
    <w:rsid w:val="005D7A31"/>
    <w:rsid w:val="005E30C7"/>
    <w:rsid w:val="005E4032"/>
    <w:rsid w:val="005E6ABB"/>
    <w:rsid w:val="005E7AA9"/>
    <w:rsid w:val="005F02D4"/>
    <w:rsid w:val="005F1FBF"/>
    <w:rsid w:val="005F26AD"/>
    <w:rsid w:val="005F5582"/>
    <w:rsid w:val="005F5AFB"/>
    <w:rsid w:val="005F62A7"/>
    <w:rsid w:val="006032A5"/>
    <w:rsid w:val="00604975"/>
    <w:rsid w:val="00605FFA"/>
    <w:rsid w:val="006068FF"/>
    <w:rsid w:val="0060774F"/>
    <w:rsid w:val="00611429"/>
    <w:rsid w:val="006150C7"/>
    <w:rsid w:val="00615354"/>
    <w:rsid w:val="0062402C"/>
    <w:rsid w:val="006241F5"/>
    <w:rsid w:val="00627B7D"/>
    <w:rsid w:val="006322DE"/>
    <w:rsid w:val="0063459B"/>
    <w:rsid w:val="006361FC"/>
    <w:rsid w:val="0063689B"/>
    <w:rsid w:val="006369B7"/>
    <w:rsid w:val="006369CF"/>
    <w:rsid w:val="00641715"/>
    <w:rsid w:val="00644F3E"/>
    <w:rsid w:val="00647AB5"/>
    <w:rsid w:val="00660E2E"/>
    <w:rsid w:val="00661680"/>
    <w:rsid w:val="00661D48"/>
    <w:rsid w:val="006661D0"/>
    <w:rsid w:val="00666551"/>
    <w:rsid w:val="00672928"/>
    <w:rsid w:val="00673270"/>
    <w:rsid w:val="00674855"/>
    <w:rsid w:val="00674EB3"/>
    <w:rsid w:val="0068036A"/>
    <w:rsid w:val="0068083A"/>
    <w:rsid w:val="00681989"/>
    <w:rsid w:val="00686B9B"/>
    <w:rsid w:val="0068707E"/>
    <w:rsid w:val="00687593"/>
    <w:rsid w:val="00692AC9"/>
    <w:rsid w:val="00695BA0"/>
    <w:rsid w:val="00697C1A"/>
    <w:rsid w:val="006A04E5"/>
    <w:rsid w:val="006A31B2"/>
    <w:rsid w:val="006B01F9"/>
    <w:rsid w:val="006B29AD"/>
    <w:rsid w:val="006B2D51"/>
    <w:rsid w:val="006B46A3"/>
    <w:rsid w:val="006B546E"/>
    <w:rsid w:val="006B5FB9"/>
    <w:rsid w:val="006B7B87"/>
    <w:rsid w:val="006C2776"/>
    <w:rsid w:val="006C2A92"/>
    <w:rsid w:val="006D2721"/>
    <w:rsid w:val="006D47E2"/>
    <w:rsid w:val="006D549F"/>
    <w:rsid w:val="006D73BB"/>
    <w:rsid w:val="006D79CE"/>
    <w:rsid w:val="006E28FD"/>
    <w:rsid w:val="006E3141"/>
    <w:rsid w:val="006E32A4"/>
    <w:rsid w:val="006F0D71"/>
    <w:rsid w:val="006F3FBE"/>
    <w:rsid w:val="006F4EBF"/>
    <w:rsid w:val="006F7B92"/>
    <w:rsid w:val="007012FE"/>
    <w:rsid w:val="00710AFA"/>
    <w:rsid w:val="0071130B"/>
    <w:rsid w:val="0071413E"/>
    <w:rsid w:val="007238B2"/>
    <w:rsid w:val="0073123A"/>
    <w:rsid w:val="00732752"/>
    <w:rsid w:val="007339C5"/>
    <w:rsid w:val="007349E0"/>
    <w:rsid w:val="007356AA"/>
    <w:rsid w:val="007356CD"/>
    <w:rsid w:val="00736C6B"/>
    <w:rsid w:val="007378F8"/>
    <w:rsid w:val="00740E27"/>
    <w:rsid w:val="007423D4"/>
    <w:rsid w:val="00742D26"/>
    <w:rsid w:val="0074300D"/>
    <w:rsid w:val="007445F5"/>
    <w:rsid w:val="00746734"/>
    <w:rsid w:val="00746A4E"/>
    <w:rsid w:val="00747D76"/>
    <w:rsid w:val="00750CEB"/>
    <w:rsid w:val="00750F31"/>
    <w:rsid w:val="0075184E"/>
    <w:rsid w:val="00757056"/>
    <w:rsid w:val="00762A0D"/>
    <w:rsid w:val="00763D8A"/>
    <w:rsid w:val="007732CC"/>
    <w:rsid w:val="00774CC9"/>
    <w:rsid w:val="00782015"/>
    <w:rsid w:val="0078430C"/>
    <w:rsid w:val="007845DD"/>
    <w:rsid w:val="00786AAF"/>
    <w:rsid w:val="007933AD"/>
    <w:rsid w:val="00794168"/>
    <w:rsid w:val="007A37F3"/>
    <w:rsid w:val="007A4F4F"/>
    <w:rsid w:val="007A51B7"/>
    <w:rsid w:val="007A58F9"/>
    <w:rsid w:val="007A75F0"/>
    <w:rsid w:val="007B1FFB"/>
    <w:rsid w:val="007B5C59"/>
    <w:rsid w:val="007B6726"/>
    <w:rsid w:val="007C2835"/>
    <w:rsid w:val="007C40DC"/>
    <w:rsid w:val="007D15C2"/>
    <w:rsid w:val="007D20C0"/>
    <w:rsid w:val="007D240C"/>
    <w:rsid w:val="007D2D53"/>
    <w:rsid w:val="007D2D62"/>
    <w:rsid w:val="007D3F66"/>
    <w:rsid w:val="007D5516"/>
    <w:rsid w:val="007D6911"/>
    <w:rsid w:val="007E2AC4"/>
    <w:rsid w:val="007F0FA9"/>
    <w:rsid w:val="007F3567"/>
    <w:rsid w:val="007F39C4"/>
    <w:rsid w:val="008013E2"/>
    <w:rsid w:val="00805250"/>
    <w:rsid w:val="00805A1B"/>
    <w:rsid w:val="00805F56"/>
    <w:rsid w:val="0080729B"/>
    <w:rsid w:val="0081384F"/>
    <w:rsid w:val="0081712A"/>
    <w:rsid w:val="008214DA"/>
    <w:rsid w:val="00822F11"/>
    <w:rsid w:val="008243ED"/>
    <w:rsid w:val="00824898"/>
    <w:rsid w:val="00825370"/>
    <w:rsid w:val="00830EFC"/>
    <w:rsid w:val="00832727"/>
    <w:rsid w:val="008346CE"/>
    <w:rsid w:val="00835583"/>
    <w:rsid w:val="00836705"/>
    <w:rsid w:val="00837846"/>
    <w:rsid w:val="0084023C"/>
    <w:rsid w:val="008427E7"/>
    <w:rsid w:val="00846F89"/>
    <w:rsid w:val="00852D27"/>
    <w:rsid w:val="00853F92"/>
    <w:rsid w:val="00855179"/>
    <w:rsid w:val="00857224"/>
    <w:rsid w:val="008613AA"/>
    <w:rsid w:val="00861D6C"/>
    <w:rsid w:val="00864A7A"/>
    <w:rsid w:val="00865111"/>
    <w:rsid w:val="00870BF7"/>
    <w:rsid w:val="00871276"/>
    <w:rsid w:val="00871A4E"/>
    <w:rsid w:val="00875BB0"/>
    <w:rsid w:val="008875FC"/>
    <w:rsid w:val="00887E8C"/>
    <w:rsid w:val="00890AC7"/>
    <w:rsid w:val="008960AF"/>
    <w:rsid w:val="008968BC"/>
    <w:rsid w:val="00897518"/>
    <w:rsid w:val="008A0C10"/>
    <w:rsid w:val="008A22DA"/>
    <w:rsid w:val="008A26A0"/>
    <w:rsid w:val="008A3222"/>
    <w:rsid w:val="008A3537"/>
    <w:rsid w:val="008A3774"/>
    <w:rsid w:val="008A4987"/>
    <w:rsid w:val="008A5020"/>
    <w:rsid w:val="008A6179"/>
    <w:rsid w:val="008B06F2"/>
    <w:rsid w:val="008B14E5"/>
    <w:rsid w:val="008B3935"/>
    <w:rsid w:val="008B3E3A"/>
    <w:rsid w:val="008C1F88"/>
    <w:rsid w:val="008C27FC"/>
    <w:rsid w:val="008C3CB5"/>
    <w:rsid w:val="008D214D"/>
    <w:rsid w:val="008D23EC"/>
    <w:rsid w:val="008D2659"/>
    <w:rsid w:val="008D2695"/>
    <w:rsid w:val="008D45EC"/>
    <w:rsid w:val="008D47A1"/>
    <w:rsid w:val="008D62A0"/>
    <w:rsid w:val="008D7322"/>
    <w:rsid w:val="008D7902"/>
    <w:rsid w:val="008D79CC"/>
    <w:rsid w:val="008E02D1"/>
    <w:rsid w:val="008E3224"/>
    <w:rsid w:val="008E4EE0"/>
    <w:rsid w:val="008F2175"/>
    <w:rsid w:val="008F25F1"/>
    <w:rsid w:val="008F351C"/>
    <w:rsid w:val="008F37E5"/>
    <w:rsid w:val="008F3B30"/>
    <w:rsid w:val="008F42D9"/>
    <w:rsid w:val="008F4322"/>
    <w:rsid w:val="008F6092"/>
    <w:rsid w:val="00905B88"/>
    <w:rsid w:val="00905CFF"/>
    <w:rsid w:val="00907DF3"/>
    <w:rsid w:val="009227B6"/>
    <w:rsid w:val="00923CDC"/>
    <w:rsid w:val="0092419D"/>
    <w:rsid w:val="00930D02"/>
    <w:rsid w:val="00931EB9"/>
    <w:rsid w:val="00932197"/>
    <w:rsid w:val="00933934"/>
    <w:rsid w:val="00933941"/>
    <w:rsid w:val="00937A7E"/>
    <w:rsid w:val="00943111"/>
    <w:rsid w:val="009445DC"/>
    <w:rsid w:val="00944792"/>
    <w:rsid w:val="009454DD"/>
    <w:rsid w:val="0094640C"/>
    <w:rsid w:val="00953BFF"/>
    <w:rsid w:val="00954829"/>
    <w:rsid w:val="00955A74"/>
    <w:rsid w:val="00955D75"/>
    <w:rsid w:val="009607CA"/>
    <w:rsid w:val="009632EB"/>
    <w:rsid w:val="00963F99"/>
    <w:rsid w:val="00966172"/>
    <w:rsid w:val="00970240"/>
    <w:rsid w:val="009723B3"/>
    <w:rsid w:val="00972C33"/>
    <w:rsid w:val="009753BF"/>
    <w:rsid w:val="009854F1"/>
    <w:rsid w:val="00987FA7"/>
    <w:rsid w:val="0099280D"/>
    <w:rsid w:val="00992A5A"/>
    <w:rsid w:val="0099586C"/>
    <w:rsid w:val="00996C69"/>
    <w:rsid w:val="009A2ADC"/>
    <w:rsid w:val="009A2DDC"/>
    <w:rsid w:val="009A48C0"/>
    <w:rsid w:val="009B10CF"/>
    <w:rsid w:val="009B1A27"/>
    <w:rsid w:val="009B1CE5"/>
    <w:rsid w:val="009B3FE4"/>
    <w:rsid w:val="009B4628"/>
    <w:rsid w:val="009B46C0"/>
    <w:rsid w:val="009B4865"/>
    <w:rsid w:val="009B635D"/>
    <w:rsid w:val="009B78D6"/>
    <w:rsid w:val="009B7DC6"/>
    <w:rsid w:val="009C0976"/>
    <w:rsid w:val="009C25BA"/>
    <w:rsid w:val="009C3938"/>
    <w:rsid w:val="009D0DEC"/>
    <w:rsid w:val="009D1653"/>
    <w:rsid w:val="009D370D"/>
    <w:rsid w:val="009D5862"/>
    <w:rsid w:val="009E0F21"/>
    <w:rsid w:val="009E6554"/>
    <w:rsid w:val="009E7F32"/>
    <w:rsid w:val="009F0617"/>
    <w:rsid w:val="009F4199"/>
    <w:rsid w:val="009F4A17"/>
    <w:rsid w:val="009F53F2"/>
    <w:rsid w:val="009F7AF7"/>
    <w:rsid w:val="00A00999"/>
    <w:rsid w:val="00A0556B"/>
    <w:rsid w:val="00A0580E"/>
    <w:rsid w:val="00A05D8D"/>
    <w:rsid w:val="00A07394"/>
    <w:rsid w:val="00A131E9"/>
    <w:rsid w:val="00A140F8"/>
    <w:rsid w:val="00A1685F"/>
    <w:rsid w:val="00A200CA"/>
    <w:rsid w:val="00A20470"/>
    <w:rsid w:val="00A20C5D"/>
    <w:rsid w:val="00A2156E"/>
    <w:rsid w:val="00A222B3"/>
    <w:rsid w:val="00A24BF0"/>
    <w:rsid w:val="00A26A70"/>
    <w:rsid w:val="00A2749F"/>
    <w:rsid w:val="00A31911"/>
    <w:rsid w:val="00A32019"/>
    <w:rsid w:val="00A320C4"/>
    <w:rsid w:val="00A32243"/>
    <w:rsid w:val="00A323CC"/>
    <w:rsid w:val="00A32BFB"/>
    <w:rsid w:val="00A3323B"/>
    <w:rsid w:val="00A350D8"/>
    <w:rsid w:val="00A36060"/>
    <w:rsid w:val="00A40344"/>
    <w:rsid w:val="00A40BA8"/>
    <w:rsid w:val="00A42EC6"/>
    <w:rsid w:val="00A43412"/>
    <w:rsid w:val="00A44736"/>
    <w:rsid w:val="00A54CB4"/>
    <w:rsid w:val="00A56454"/>
    <w:rsid w:val="00A6315B"/>
    <w:rsid w:val="00A655AA"/>
    <w:rsid w:val="00A70B9F"/>
    <w:rsid w:val="00A718FA"/>
    <w:rsid w:val="00A759E0"/>
    <w:rsid w:val="00A76B67"/>
    <w:rsid w:val="00A77B75"/>
    <w:rsid w:val="00A80B5A"/>
    <w:rsid w:val="00A81201"/>
    <w:rsid w:val="00A82DBA"/>
    <w:rsid w:val="00A840BF"/>
    <w:rsid w:val="00A918C9"/>
    <w:rsid w:val="00A92C2A"/>
    <w:rsid w:val="00A938ED"/>
    <w:rsid w:val="00A93AF0"/>
    <w:rsid w:val="00A94BA9"/>
    <w:rsid w:val="00A96C25"/>
    <w:rsid w:val="00AA0AC8"/>
    <w:rsid w:val="00AA1A6C"/>
    <w:rsid w:val="00AA6862"/>
    <w:rsid w:val="00AA7287"/>
    <w:rsid w:val="00AA73C6"/>
    <w:rsid w:val="00AA7D66"/>
    <w:rsid w:val="00AB0575"/>
    <w:rsid w:val="00AB2F0E"/>
    <w:rsid w:val="00AB452E"/>
    <w:rsid w:val="00AC7868"/>
    <w:rsid w:val="00AD0597"/>
    <w:rsid w:val="00AD3F0C"/>
    <w:rsid w:val="00AD4477"/>
    <w:rsid w:val="00AD47E9"/>
    <w:rsid w:val="00AD4AAD"/>
    <w:rsid w:val="00AD62BD"/>
    <w:rsid w:val="00AE026F"/>
    <w:rsid w:val="00AE268F"/>
    <w:rsid w:val="00AE2892"/>
    <w:rsid w:val="00AE49B6"/>
    <w:rsid w:val="00AE68C8"/>
    <w:rsid w:val="00AE771D"/>
    <w:rsid w:val="00AE7B71"/>
    <w:rsid w:val="00AF2FDD"/>
    <w:rsid w:val="00AF3E52"/>
    <w:rsid w:val="00AF3F89"/>
    <w:rsid w:val="00AF5343"/>
    <w:rsid w:val="00AF7344"/>
    <w:rsid w:val="00B04B70"/>
    <w:rsid w:val="00B05E42"/>
    <w:rsid w:val="00B07DF7"/>
    <w:rsid w:val="00B15F21"/>
    <w:rsid w:val="00B161A6"/>
    <w:rsid w:val="00B2043E"/>
    <w:rsid w:val="00B26198"/>
    <w:rsid w:val="00B31E5D"/>
    <w:rsid w:val="00B31FF2"/>
    <w:rsid w:val="00B33A5A"/>
    <w:rsid w:val="00B340C4"/>
    <w:rsid w:val="00B34311"/>
    <w:rsid w:val="00B447ED"/>
    <w:rsid w:val="00B469B5"/>
    <w:rsid w:val="00B47E9B"/>
    <w:rsid w:val="00B55171"/>
    <w:rsid w:val="00B5621D"/>
    <w:rsid w:val="00B57348"/>
    <w:rsid w:val="00B57AFB"/>
    <w:rsid w:val="00B63FED"/>
    <w:rsid w:val="00B67A32"/>
    <w:rsid w:val="00B72106"/>
    <w:rsid w:val="00B74CCA"/>
    <w:rsid w:val="00B74FAD"/>
    <w:rsid w:val="00B75260"/>
    <w:rsid w:val="00B76288"/>
    <w:rsid w:val="00B8034A"/>
    <w:rsid w:val="00B81321"/>
    <w:rsid w:val="00B85670"/>
    <w:rsid w:val="00B85DDD"/>
    <w:rsid w:val="00B92678"/>
    <w:rsid w:val="00B93DD7"/>
    <w:rsid w:val="00B947D5"/>
    <w:rsid w:val="00B971E4"/>
    <w:rsid w:val="00B97A40"/>
    <w:rsid w:val="00BA0A9C"/>
    <w:rsid w:val="00BA23B5"/>
    <w:rsid w:val="00BA27DA"/>
    <w:rsid w:val="00BA28DD"/>
    <w:rsid w:val="00BA4A90"/>
    <w:rsid w:val="00BA4CE0"/>
    <w:rsid w:val="00BA6015"/>
    <w:rsid w:val="00BA71C5"/>
    <w:rsid w:val="00BB09BA"/>
    <w:rsid w:val="00BB1EDF"/>
    <w:rsid w:val="00BB55DD"/>
    <w:rsid w:val="00BB7176"/>
    <w:rsid w:val="00BC2788"/>
    <w:rsid w:val="00BC4A0D"/>
    <w:rsid w:val="00BC6800"/>
    <w:rsid w:val="00BD016F"/>
    <w:rsid w:val="00BD04ED"/>
    <w:rsid w:val="00BD0EAB"/>
    <w:rsid w:val="00BD2479"/>
    <w:rsid w:val="00BD3810"/>
    <w:rsid w:val="00BD3D10"/>
    <w:rsid w:val="00BD5679"/>
    <w:rsid w:val="00BD58C4"/>
    <w:rsid w:val="00BE03C9"/>
    <w:rsid w:val="00BE27CB"/>
    <w:rsid w:val="00BE42DA"/>
    <w:rsid w:val="00BE4C23"/>
    <w:rsid w:val="00BE4FB0"/>
    <w:rsid w:val="00BE6628"/>
    <w:rsid w:val="00BF022E"/>
    <w:rsid w:val="00BF241E"/>
    <w:rsid w:val="00BF2E43"/>
    <w:rsid w:val="00BF47E7"/>
    <w:rsid w:val="00BF579C"/>
    <w:rsid w:val="00BF57C3"/>
    <w:rsid w:val="00BF6A09"/>
    <w:rsid w:val="00BF6BA2"/>
    <w:rsid w:val="00C00BC5"/>
    <w:rsid w:val="00C016EA"/>
    <w:rsid w:val="00C01E54"/>
    <w:rsid w:val="00C02AF1"/>
    <w:rsid w:val="00C0466F"/>
    <w:rsid w:val="00C05791"/>
    <w:rsid w:val="00C11A59"/>
    <w:rsid w:val="00C15C21"/>
    <w:rsid w:val="00C15E4E"/>
    <w:rsid w:val="00C15EBF"/>
    <w:rsid w:val="00C164A8"/>
    <w:rsid w:val="00C16E84"/>
    <w:rsid w:val="00C20CFD"/>
    <w:rsid w:val="00C2463F"/>
    <w:rsid w:val="00C259D9"/>
    <w:rsid w:val="00C26262"/>
    <w:rsid w:val="00C32CB1"/>
    <w:rsid w:val="00C33F66"/>
    <w:rsid w:val="00C36061"/>
    <w:rsid w:val="00C365AC"/>
    <w:rsid w:val="00C40DDA"/>
    <w:rsid w:val="00C42992"/>
    <w:rsid w:val="00C47850"/>
    <w:rsid w:val="00C51966"/>
    <w:rsid w:val="00C51C13"/>
    <w:rsid w:val="00C522BF"/>
    <w:rsid w:val="00C55BDB"/>
    <w:rsid w:val="00C55E05"/>
    <w:rsid w:val="00C5692E"/>
    <w:rsid w:val="00C57D0F"/>
    <w:rsid w:val="00C665EF"/>
    <w:rsid w:val="00C713FD"/>
    <w:rsid w:val="00C73666"/>
    <w:rsid w:val="00C81391"/>
    <w:rsid w:val="00C82284"/>
    <w:rsid w:val="00C85149"/>
    <w:rsid w:val="00C90E99"/>
    <w:rsid w:val="00C94A8B"/>
    <w:rsid w:val="00C95A75"/>
    <w:rsid w:val="00C96B9B"/>
    <w:rsid w:val="00CA0E42"/>
    <w:rsid w:val="00CA4057"/>
    <w:rsid w:val="00CA435E"/>
    <w:rsid w:val="00CA5644"/>
    <w:rsid w:val="00CA685E"/>
    <w:rsid w:val="00CA6EE0"/>
    <w:rsid w:val="00CB317D"/>
    <w:rsid w:val="00CB42E7"/>
    <w:rsid w:val="00CB592A"/>
    <w:rsid w:val="00CB690B"/>
    <w:rsid w:val="00CB7254"/>
    <w:rsid w:val="00CC6879"/>
    <w:rsid w:val="00CD031B"/>
    <w:rsid w:val="00CD0CB4"/>
    <w:rsid w:val="00CD0FB0"/>
    <w:rsid w:val="00CE2C60"/>
    <w:rsid w:val="00CE3A7E"/>
    <w:rsid w:val="00CE7EA1"/>
    <w:rsid w:val="00CF0188"/>
    <w:rsid w:val="00CF3883"/>
    <w:rsid w:val="00D0470A"/>
    <w:rsid w:val="00D05F1C"/>
    <w:rsid w:val="00D069EC"/>
    <w:rsid w:val="00D16F56"/>
    <w:rsid w:val="00D20E4B"/>
    <w:rsid w:val="00D21DC7"/>
    <w:rsid w:val="00D22138"/>
    <w:rsid w:val="00D228F7"/>
    <w:rsid w:val="00D230C1"/>
    <w:rsid w:val="00D26787"/>
    <w:rsid w:val="00D3204F"/>
    <w:rsid w:val="00D332DC"/>
    <w:rsid w:val="00D350B4"/>
    <w:rsid w:val="00D3697C"/>
    <w:rsid w:val="00D45B7B"/>
    <w:rsid w:val="00D46F48"/>
    <w:rsid w:val="00D507FC"/>
    <w:rsid w:val="00D50896"/>
    <w:rsid w:val="00D508BF"/>
    <w:rsid w:val="00D5402F"/>
    <w:rsid w:val="00D55928"/>
    <w:rsid w:val="00D56DE0"/>
    <w:rsid w:val="00D60F57"/>
    <w:rsid w:val="00D6183C"/>
    <w:rsid w:val="00D61F03"/>
    <w:rsid w:val="00D6261C"/>
    <w:rsid w:val="00D62BF5"/>
    <w:rsid w:val="00D635CE"/>
    <w:rsid w:val="00D63D67"/>
    <w:rsid w:val="00D661F3"/>
    <w:rsid w:val="00D66D7E"/>
    <w:rsid w:val="00D72169"/>
    <w:rsid w:val="00D7492C"/>
    <w:rsid w:val="00D74CDD"/>
    <w:rsid w:val="00D7525D"/>
    <w:rsid w:val="00D761F3"/>
    <w:rsid w:val="00D9001C"/>
    <w:rsid w:val="00D94B31"/>
    <w:rsid w:val="00D965C0"/>
    <w:rsid w:val="00DA0859"/>
    <w:rsid w:val="00DA37BA"/>
    <w:rsid w:val="00DA4385"/>
    <w:rsid w:val="00DA4450"/>
    <w:rsid w:val="00DA5394"/>
    <w:rsid w:val="00DA5B4E"/>
    <w:rsid w:val="00DA6675"/>
    <w:rsid w:val="00DA7BB4"/>
    <w:rsid w:val="00DC1618"/>
    <w:rsid w:val="00DC1ED8"/>
    <w:rsid w:val="00DC610B"/>
    <w:rsid w:val="00DC6AE4"/>
    <w:rsid w:val="00DD2E9F"/>
    <w:rsid w:val="00DD6910"/>
    <w:rsid w:val="00DE00A6"/>
    <w:rsid w:val="00DE06EE"/>
    <w:rsid w:val="00DE0C1B"/>
    <w:rsid w:val="00DE479E"/>
    <w:rsid w:val="00DF0410"/>
    <w:rsid w:val="00DF48DB"/>
    <w:rsid w:val="00DF5B82"/>
    <w:rsid w:val="00E00295"/>
    <w:rsid w:val="00E0078E"/>
    <w:rsid w:val="00E04D53"/>
    <w:rsid w:val="00E063A7"/>
    <w:rsid w:val="00E109B6"/>
    <w:rsid w:val="00E15805"/>
    <w:rsid w:val="00E16B14"/>
    <w:rsid w:val="00E2047E"/>
    <w:rsid w:val="00E21E26"/>
    <w:rsid w:val="00E26657"/>
    <w:rsid w:val="00E267FE"/>
    <w:rsid w:val="00E272A0"/>
    <w:rsid w:val="00E27555"/>
    <w:rsid w:val="00E3041C"/>
    <w:rsid w:val="00E41182"/>
    <w:rsid w:val="00E42CC4"/>
    <w:rsid w:val="00E4393A"/>
    <w:rsid w:val="00E4393C"/>
    <w:rsid w:val="00E44828"/>
    <w:rsid w:val="00E457A2"/>
    <w:rsid w:val="00E5006B"/>
    <w:rsid w:val="00E50864"/>
    <w:rsid w:val="00E51855"/>
    <w:rsid w:val="00E53233"/>
    <w:rsid w:val="00E54A8F"/>
    <w:rsid w:val="00E62614"/>
    <w:rsid w:val="00E62E5A"/>
    <w:rsid w:val="00E7702C"/>
    <w:rsid w:val="00E77CFF"/>
    <w:rsid w:val="00E818AB"/>
    <w:rsid w:val="00E8210B"/>
    <w:rsid w:val="00E8234C"/>
    <w:rsid w:val="00E842EA"/>
    <w:rsid w:val="00E879B2"/>
    <w:rsid w:val="00E93076"/>
    <w:rsid w:val="00E94FA0"/>
    <w:rsid w:val="00EA0CFA"/>
    <w:rsid w:val="00EA42AA"/>
    <w:rsid w:val="00EA4B65"/>
    <w:rsid w:val="00EA4E9B"/>
    <w:rsid w:val="00EA6CA3"/>
    <w:rsid w:val="00EA6FA7"/>
    <w:rsid w:val="00EB0696"/>
    <w:rsid w:val="00EB1F64"/>
    <w:rsid w:val="00EB251C"/>
    <w:rsid w:val="00EB3EFF"/>
    <w:rsid w:val="00EB5098"/>
    <w:rsid w:val="00EB5D5E"/>
    <w:rsid w:val="00EB60CA"/>
    <w:rsid w:val="00EB60DB"/>
    <w:rsid w:val="00ED3417"/>
    <w:rsid w:val="00ED5E96"/>
    <w:rsid w:val="00EE0B3F"/>
    <w:rsid w:val="00EE0B72"/>
    <w:rsid w:val="00EE2F57"/>
    <w:rsid w:val="00EE3332"/>
    <w:rsid w:val="00EE3662"/>
    <w:rsid w:val="00EE3CA8"/>
    <w:rsid w:val="00EF04A0"/>
    <w:rsid w:val="00EF0CEA"/>
    <w:rsid w:val="00EF49A6"/>
    <w:rsid w:val="00EF775D"/>
    <w:rsid w:val="00F04436"/>
    <w:rsid w:val="00F04B99"/>
    <w:rsid w:val="00F06F63"/>
    <w:rsid w:val="00F1328B"/>
    <w:rsid w:val="00F14504"/>
    <w:rsid w:val="00F16D66"/>
    <w:rsid w:val="00F17329"/>
    <w:rsid w:val="00F20BEA"/>
    <w:rsid w:val="00F24F10"/>
    <w:rsid w:val="00F2555D"/>
    <w:rsid w:val="00F26CA0"/>
    <w:rsid w:val="00F32C11"/>
    <w:rsid w:val="00F32F30"/>
    <w:rsid w:val="00F33AAE"/>
    <w:rsid w:val="00F3604C"/>
    <w:rsid w:val="00F365C2"/>
    <w:rsid w:val="00F42837"/>
    <w:rsid w:val="00F432B1"/>
    <w:rsid w:val="00F54D0B"/>
    <w:rsid w:val="00F56C14"/>
    <w:rsid w:val="00F63C7D"/>
    <w:rsid w:val="00F63E32"/>
    <w:rsid w:val="00F71720"/>
    <w:rsid w:val="00F71DF8"/>
    <w:rsid w:val="00F74A3D"/>
    <w:rsid w:val="00F75E78"/>
    <w:rsid w:val="00F77F88"/>
    <w:rsid w:val="00F80761"/>
    <w:rsid w:val="00F855BF"/>
    <w:rsid w:val="00F90673"/>
    <w:rsid w:val="00F90F41"/>
    <w:rsid w:val="00F93735"/>
    <w:rsid w:val="00F95534"/>
    <w:rsid w:val="00F960C7"/>
    <w:rsid w:val="00F96438"/>
    <w:rsid w:val="00F965A5"/>
    <w:rsid w:val="00F96641"/>
    <w:rsid w:val="00FA0AB4"/>
    <w:rsid w:val="00FA208F"/>
    <w:rsid w:val="00FA37AF"/>
    <w:rsid w:val="00FA4B51"/>
    <w:rsid w:val="00FA6F26"/>
    <w:rsid w:val="00FA7B0C"/>
    <w:rsid w:val="00FB09AA"/>
    <w:rsid w:val="00FB20F8"/>
    <w:rsid w:val="00FB3C30"/>
    <w:rsid w:val="00FB4B13"/>
    <w:rsid w:val="00FB6ED4"/>
    <w:rsid w:val="00FB7CEC"/>
    <w:rsid w:val="00FC0FF8"/>
    <w:rsid w:val="00FD1773"/>
    <w:rsid w:val="00FD6DA7"/>
    <w:rsid w:val="00FE03D7"/>
    <w:rsid w:val="00FE2532"/>
    <w:rsid w:val="00FE2EFB"/>
    <w:rsid w:val="00FE4959"/>
    <w:rsid w:val="00FE56E9"/>
    <w:rsid w:val="00FF12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8CCDD"/>
  <w15:chartTrackingRefBased/>
  <w15:docId w15:val="{A92EFF97-57E2-4B4B-B527-EFDEE71D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774"/>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C00BC5"/>
    <w:rPr>
      <w:color w:val="0000FF"/>
      <w:u w:val="single"/>
    </w:rPr>
  </w:style>
  <w:style w:type="character" w:styleId="UnresolvedMention">
    <w:name w:val="Unresolved Mention"/>
    <w:basedOn w:val="DefaultParagraphFont"/>
    <w:uiPriority w:val="99"/>
    <w:semiHidden/>
    <w:unhideWhenUsed/>
    <w:rsid w:val="00D230C1"/>
    <w:rPr>
      <w:color w:val="605E5C"/>
      <w:shd w:val="clear" w:color="auto" w:fill="E1DFDD"/>
    </w:rPr>
  </w:style>
  <w:style w:type="table" w:styleId="TableGrid">
    <w:name w:val="Table Grid"/>
    <w:basedOn w:val="TableNormal"/>
    <w:uiPriority w:val="39"/>
    <w:rsid w:val="00096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0D17"/>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B3E3A"/>
    <w:rPr>
      <w:color w:val="954F72" w:themeColor="followedHyperlink"/>
      <w:u w:val="single"/>
    </w:rPr>
  </w:style>
  <w:style w:type="paragraph" w:styleId="Header">
    <w:name w:val="header"/>
    <w:basedOn w:val="Normal"/>
    <w:link w:val="HeaderChar"/>
    <w:uiPriority w:val="99"/>
    <w:unhideWhenUsed/>
    <w:rsid w:val="00F96641"/>
    <w:pPr>
      <w:tabs>
        <w:tab w:val="center" w:pos="4513"/>
        <w:tab w:val="right" w:pos="9026"/>
      </w:tabs>
    </w:pPr>
  </w:style>
  <w:style w:type="character" w:customStyle="1" w:styleId="HeaderChar">
    <w:name w:val="Header Char"/>
    <w:basedOn w:val="DefaultParagraphFont"/>
    <w:link w:val="Header"/>
    <w:uiPriority w:val="99"/>
    <w:rsid w:val="00582E96"/>
  </w:style>
  <w:style w:type="paragraph" w:styleId="Footer">
    <w:name w:val="footer"/>
    <w:basedOn w:val="Normal"/>
    <w:link w:val="FooterChar"/>
    <w:uiPriority w:val="99"/>
    <w:unhideWhenUsed/>
    <w:rsid w:val="00F96641"/>
    <w:pPr>
      <w:tabs>
        <w:tab w:val="center" w:pos="4513"/>
        <w:tab w:val="right" w:pos="9026"/>
      </w:tabs>
    </w:pPr>
  </w:style>
  <w:style w:type="character" w:customStyle="1" w:styleId="FooterChar">
    <w:name w:val="Footer Char"/>
    <w:basedOn w:val="DefaultParagraphFont"/>
    <w:link w:val="Footer"/>
    <w:uiPriority w:val="99"/>
    <w:rsid w:val="00582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76019">
      <w:bodyDiv w:val="1"/>
      <w:marLeft w:val="0"/>
      <w:marRight w:val="0"/>
      <w:marTop w:val="0"/>
      <w:marBottom w:val="0"/>
      <w:divBdr>
        <w:top w:val="none" w:sz="0" w:space="0" w:color="auto"/>
        <w:left w:val="none" w:sz="0" w:space="0" w:color="auto"/>
        <w:bottom w:val="none" w:sz="0" w:space="0" w:color="auto"/>
        <w:right w:val="none" w:sz="0" w:space="0" w:color="auto"/>
      </w:divBdr>
      <w:divsChild>
        <w:div w:id="693459447">
          <w:marLeft w:val="0"/>
          <w:marRight w:val="0"/>
          <w:marTop w:val="0"/>
          <w:marBottom w:val="0"/>
          <w:divBdr>
            <w:top w:val="none" w:sz="0" w:space="0" w:color="auto"/>
            <w:left w:val="none" w:sz="0" w:space="0" w:color="auto"/>
            <w:bottom w:val="none" w:sz="0" w:space="0" w:color="auto"/>
            <w:right w:val="none" w:sz="0" w:space="0" w:color="auto"/>
          </w:divBdr>
        </w:div>
        <w:div w:id="22823817">
          <w:marLeft w:val="0"/>
          <w:marRight w:val="0"/>
          <w:marTop w:val="0"/>
          <w:marBottom w:val="0"/>
          <w:divBdr>
            <w:top w:val="none" w:sz="0" w:space="0" w:color="auto"/>
            <w:left w:val="none" w:sz="0" w:space="0" w:color="auto"/>
            <w:bottom w:val="none" w:sz="0" w:space="0" w:color="auto"/>
            <w:right w:val="none" w:sz="0" w:space="0" w:color="auto"/>
          </w:divBdr>
        </w:div>
      </w:divsChild>
    </w:div>
    <w:div w:id="340283641">
      <w:bodyDiv w:val="1"/>
      <w:marLeft w:val="0"/>
      <w:marRight w:val="0"/>
      <w:marTop w:val="0"/>
      <w:marBottom w:val="0"/>
      <w:divBdr>
        <w:top w:val="none" w:sz="0" w:space="0" w:color="auto"/>
        <w:left w:val="none" w:sz="0" w:space="0" w:color="auto"/>
        <w:bottom w:val="none" w:sz="0" w:space="0" w:color="auto"/>
        <w:right w:val="none" w:sz="0" w:space="0" w:color="auto"/>
      </w:divBdr>
      <w:divsChild>
        <w:div w:id="326245980">
          <w:marLeft w:val="0"/>
          <w:marRight w:val="0"/>
          <w:marTop w:val="0"/>
          <w:marBottom w:val="0"/>
          <w:divBdr>
            <w:top w:val="none" w:sz="0" w:space="0" w:color="auto"/>
            <w:left w:val="none" w:sz="0" w:space="0" w:color="auto"/>
            <w:bottom w:val="none" w:sz="0" w:space="0" w:color="auto"/>
            <w:right w:val="none" w:sz="0" w:space="0" w:color="auto"/>
          </w:divBdr>
          <w:divsChild>
            <w:div w:id="41767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56857">
      <w:bodyDiv w:val="1"/>
      <w:marLeft w:val="0"/>
      <w:marRight w:val="0"/>
      <w:marTop w:val="0"/>
      <w:marBottom w:val="0"/>
      <w:divBdr>
        <w:top w:val="none" w:sz="0" w:space="0" w:color="auto"/>
        <w:left w:val="none" w:sz="0" w:space="0" w:color="auto"/>
        <w:bottom w:val="none" w:sz="0" w:space="0" w:color="auto"/>
        <w:right w:val="none" w:sz="0" w:space="0" w:color="auto"/>
      </w:divBdr>
    </w:div>
    <w:div w:id="998071590">
      <w:bodyDiv w:val="1"/>
      <w:marLeft w:val="0"/>
      <w:marRight w:val="0"/>
      <w:marTop w:val="0"/>
      <w:marBottom w:val="0"/>
      <w:divBdr>
        <w:top w:val="none" w:sz="0" w:space="0" w:color="auto"/>
        <w:left w:val="none" w:sz="0" w:space="0" w:color="auto"/>
        <w:bottom w:val="none" w:sz="0" w:space="0" w:color="auto"/>
        <w:right w:val="none" w:sz="0" w:space="0" w:color="auto"/>
      </w:divBdr>
      <w:divsChild>
        <w:div w:id="341321599">
          <w:marLeft w:val="0"/>
          <w:marRight w:val="0"/>
          <w:marTop w:val="0"/>
          <w:marBottom w:val="0"/>
          <w:divBdr>
            <w:top w:val="none" w:sz="0" w:space="0" w:color="auto"/>
            <w:left w:val="none" w:sz="0" w:space="0" w:color="auto"/>
            <w:bottom w:val="none" w:sz="0" w:space="0" w:color="auto"/>
            <w:right w:val="none" w:sz="0" w:space="0" w:color="auto"/>
          </w:divBdr>
          <w:divsChild>
            <w:div w:id="499082297">
              <w:marLeft w:val="0"/>
              <w:marRight w:val="0"/>
              <w:marTop w:val="0"/>
              <w:marBottom w:val="0"/>
              <w:divBdr>
                <w:top w:val="none" w:sz="0" w:space="0" w:color="auto"/>
                <w:left w:val="none" w:sz="0" w:space="0" w:color="auto"/>
                <w:bottom w:val="none" w:sz="0" w:space="0" w:color="auto"/>
                <w:right w:val="none" w:sz="0" w:space="0" w:color="auto"/>
              </w:divBdr>
              <w:divsChild>
                <w:div w:id="1924100034">
                  <w:marLeft w:val="0"/>
                  <w:marRight w:val="0"/>
                  <w:marTop w:val="0"/>
                  <w:marBottom w:val="0"/>
                  <w:divBdr>
                    <w:top w:val="none" w:sz="0" w:space="0" w:color="auto"/>
                    <w:left w:val="none" w:sz="0" w:space="0" w:color="auto"/>
                    <w:bottom w:val="none" w:sz="0" w:space="0" w:color="auto"/>
                    <w:right w:val="none" w:sz="0" w:space="0" w:color="auto"/>
                  </w:divBdr>
                  <w:divsChild>
                    <w:div w:id="20337233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83010116">
      <w:bodyDiv w:val="1"/>
      <w:marLeft w:val="0"/>
      <w:marRight w:val="0"/>
      <w:marTop w:val="0"/>
      <w:marBottom w:val="0"/>
      <w:divBdr>
        <w:top w:val="none" w:sz="0" w:space="0" w:color="auto"/>
        <w:left w:val="none" w:sz="0" w:space="0" w:color="auto"/>
        <w:bottom w:val="none" w:sz="0" w:space="0" w:color="auto"/>
        <w:right w:val="none" w:sz="0" w:space="0" w:color="auto"/>
      </w:divBdr>
      <w:divsChild>
        <w:div w:id="1988364305">
          <w:marLeft w:val="0"/>
          <w:marRight w:val="0"/>
          <w:marTop w:val="0"/>
          <w:marBottom w:val="0"/>
          <w:divBdr>
            <w:top w:val="none" w:sz="0" w:space="0" w:color="auto"/>
            <w:left w:val="none" w:sz="0" w:space="0" w:color="auto"/>
            <w:bottom w:val="none" w:sz="0" w:space="0" w:color="auto"/>
            <w:right w:val="none" w:sz="0" w:space="0" w:color="auto"/>
          </w:divBdr>
        </w:div>
      </w:divsChild>
    </w:div>
    <w:div w:id="1199926527">
      <w:bodyDiv w:val="1"/>
      <w:marLeft w:val="0"/>
      <w:marRight w:val="0"/>
      <w:marTop w:val="0"/>
      <w:marBottom w:val="0"/>
      <w:divBdr>
        <w:top w:val="none" w:sz="0" w:space="0" w:color="auto"/>
        <w:left w:val="none" w:sz="0" w:space="0" w:color="auto"/>
        <w:bottom w:val="none" w:sz="0" w:space="0" w:color="auto"/>
        <w:right w:val="none" w:sz="0" w:space="0" w:color="auto"/>
      </w:divBdr>
      <w:divsChild>
        <w:div w:id="360673276">
          <w:marLeft w:val="0"/>
          <w:marRight w:val="0"/>
          <w:marTop w:val="0"/>
          <w:marBottom w:val="0"/>
          <w:divBdr>
            <w:top w:val="none" w:sz="0" w:space="0" w:color="auto"/>
            <w:left w:val="none" w:sz="0" w:space="0" w:color="auto"/>
            <w:bottom w:val="none" w:sz="0" w:space="0" w:color="auto"/>
            <w:right w:val="none" w:sz="0" w:space="0" w:color="auto"/>
          </w:divBdr>
        </w:div>
      </w:divsChild>
    </w:div>
    <w:div w:id="1480610981">
      <w:bodyDiv w:val="1"/>
      <w:marLeft w:val="0"/>
      <w:marRight w:val="0"/>
      <w:marTop w:val="0"/>
      <w:marBottom w:val="0"/>
      <w:divBdr>
        <w:top w:val="none" w:sz="0" w:space="0" w:color="auto"/>
        <w:left w:val="none" w:sz="0" w:space="0" w:color="auto"/>
        <w:bottom w:val="none" w:sz="0" w:space="0" w:color="auto"/>
        <w:right w:val="none" w:sz="0" w:space="0" w:color="auto"/>
      </w:divBdr>
      <w:divsChild>
        <w:div w:id="1038122285">
          <w:marLeft w:val="0"/>
          <w:marRight w:val="0"/>
          <w:marTop w:val="0"/>
          <w:marBottom w:val="0"/>
          <w:divBdr>
            <w:top w:val="none" w:sz="0" w:space="0" w:color="auto"/>
            <w:left w:val="none" w:sz="0" w:space="0" w:color="auto"/>
            <w:bottom w:val="none" w:sz="0" w:space="0" w:color="auto"/>
            <w:right w:val="none" w:sz="0" w:space="0" w:color="auto"/>
          </w:divBdr>
          <w:divsChild>
            <w:div w:id="4573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41409">
      <w:bodyDiv w:val="1"/>
      <w:marLeft w:val="0"/>
      <w:marRight w:val="0"/>
      <w:marTop w:val="0"/>
      <w:marBottom w:val="0"/>
      <w:divBdr>
        <w:top w:val="none" w:sz="0" w:space="0" w:color="auto"/>
        <w:left w:val="none" w:sz="0" w:space="0" w:color="auto"/>
        <w:bottom w:val="none" w:sz="0" w:space="0" w:color="auto"/>
        <w:right w:val="none" w:sz="0" w:space="0" w:color="auto"/>
      </w:divBdr>
    </w:div>
    <w:div w:id="1549754428">
      <w:bodyDiv w:val="1"/>
      <w:marLeft w:val="0"/>
      <w:marRight w:val="0"/>
      <w:marTop w:val="0"/>
      <w:marBottom w:val="0"/>
      <w:divBdr>
        <w:top w:val="none" w:sz="0" w:space="0" w:color="auto"/>
        <w:left w:val="none" w:sz="0" w:space="0" w:color="auto"/>
        <w:bottom w:val="none" w:sz="0" w:space="0" w:color="auto"/>
        <w:right w:val="none" w:sz="0" w:space="0" w:color="auto"/>
      </w:divBdr>
      <w:divsChild>
        <w:div w:id="58524862">
          <w:marLeft w:val="0"/>
          <w:marRight w:val="0"/>
          <w:marTop w:val="0"/>
          <w:marBottom w:val="0"/>
          <w:divBdr>
            <w:top w:val="none" w:sz="0" w:space="0" w:color="auto"/>
            <w:left w:val="none" w:sz="0" w:space="0" w:color="auto"/>
            <w:bottom w:val="none" w:sz="0" w:space="0" w:color="auto"/>
            <w:right w:val="none" w:sz="0" w:space="0" w:color="auto"/>
          </w:divBdr>
        </w:div>
        <w:div w:id="1980963204">
          <w:marLeft w:val="0"/>
          <w:marRight w:val="0"/>
          <w:marTop w:val="0"/>
          <w:marBottom w:val="0"/>
          <w:divBdr>
            <w:top w:val="none" w:sz="0" w:space="0" w:color="auto"/>
            <w:left w:val="none" w:sz="0" w:space="0" w:color="auto"/>
            <w:bottom w:val="none" w:sz="0" w:space="0" w:color="auto"/>
            <w:right w:val="none" w:sz="0" w:space="0" w:color="auto"/>
          </w:divBdr>
        </w:div>
      </w:divsChild>
    </w:div>
    <w:div w:id="1854341573">
      <w:bodyDiv w:val="1"/>
      <w:marLeft w:val="0"/>
      <w:marRight w:val="0"/>
      <w:marTop w:val="0"/>
      <w:marBottom w:val="0"/>
      <w:divBdr>
        <w:top w:val="none" w:sz="0" w:space="0" w:color="auto"/>
        <w:left w:val="none" w:sz="0" w:space="0" w:color="auto"/>
        <w:bottom w:val="none" w:sz="0" w:space="0" w:color="auto"/>
        <w:right w:val="none" w:sz="0" w:space="0" w:color="auto"/>
      </w:divBdr>
    </w:div>
    <w:div w:id="2053532156">
      <w:bodyDiv w:val="1"/>
      <w:marLeft w:val="0"/>
      <w:marRight w:val="0"/>
      <w:marTop w:val="0"/>
      <w:marBottom w:val="0"/>
      <w:divBdr>
        <w:top w:val="none" w:sz="0" w:space="0" w:color="auto"/>
        <w:left w:val="none" w:sz="0" w:space="0" w:color="auto"/>
        <w:bottom w:val="none" w:sz="0" w:space="0" w:color="auto"/>
        <w:right w:val="none" w:sz="0" w:space="0" w:color="auto"/>
      </w:divBdr>
      <w:divsChild>
        <w:div w:id="1058631664">
          <w:marLeft w:val="0"/>
          <w:marRight w:val="0"/>
          <w:marTop w:val="0"/>
          <w:marBottom w:val="0"/>
          <w:divBdr>
            <w:top w:val="none" w:sz="0" w:space="0" w:color="auto"/>
            <w:left w:val="none" w:sz="0" w:space="0" w:color="auto"/>
            <w:bottom w:val="none" w:sz="0" w:space="0" w:color="auto"/>
            <w:right w:val="none" w:sz="0" w:space="0" w:color="auto"/>
          </w:divBdr>
        </w:div>
        <w:div w:id="71397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ulturalatlas.sbs.com.au/bangladeshi-culture/bangladeshi-culture-do-s-and-don-ts" TargetMode="External"/><Relationship Id="rId18" Type="http://schemas.openxmlformats.org/officeDocument/2006/relationships/hyperlink" Target="https://www.worldatlas.com/maps/spa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80/19368623.2020.1775746"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ritannica.com/place/Banglades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angladootvienna.gov.bd/our-culture/" TargetMode="External"/><Relationship Id="rId20" Type="http://schemas.openxmlformats.org/officeDocument/2006/relationships/hyperlink" Target="https://doi.org/10.1108/JCOM-04-2016-002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hofstede-insights.com/country-comparison/bangladesh,spain/" TargetMode="External"/><Relationship Id="rId23" Type="http://schemas.openxmlformats.org/officeDocument/2006/relationships/hyperlink" Target="https://www.amazon.co.uk/gp/product/B00ZMLBFB0/ref=ox_sc_act_title_1?smid=AP919021JNQYU&amp;psc=1" TargetMode="External"/><Relationship Id="rId10" Type="http://schemas.openxmlformats.org/officeDocument/2006/relationships/image" Target="media/image1.png"/><Relationship Id="rId19" Type="http://schemas.openxmlformats.org/officeDocument/2006/relationships/hyperlink" Target="https://www.worldatlas.com/maps/spai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2/hrm.21629" TargetMode="External"/><Relationship Id="rId22" Type="http://schemas.openxmlformats.org/officeDocument/2006/relationships/hyperlink" Target="https://culturalatlas.sbs.com.au/bangladeshi-culture/bgladeshi-culture-etiquet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31732a9f97ea4fce9c6614676de69c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4ba3f256d4ef0861d35f3dd0ae23bee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449AC86E-47DD-465D-976E-0A62C6B88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3F5CB7-4715-43E1-B54A-90490134570E}">
  <ds:schemaRefs>
    <ds:schemaRef ds:uri="http://schemas.microsoft.com/sharepoint/v3/contenttype/forms"/>
  </ds:schemaRefs>
</ds:datastoreItem>
</file>

<file path=customXml/itemProps3.xml><?xml version="1.0" encoding="utf-8"?>
<ds:datastoreItem xmlns:ds="http://schemas.openxmlformats.org/officeDocument/2006/customXml" ds:itemID="{5E18D86C-67B5-41CC-BA54-1249F8B2A925}">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12</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dc:creator>
  <cp:keywords/>
  <dc:description/>
  <cp:lastModifiedBy>Sarah Ali (2119052)</cp:lastModifiedBy>
  <cp:revision>569</cp:revision>
  <dcterms:created xsi:type="dcterms:W3CDTF">2023-02-21T01:11:00Z</dcterms:created>
  <dcterms:modified xsi:type="dcterms:W3CDTF">2023-02-23T22:23:00Z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