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C4E5B" w14:textId="77777777" w:rsidR="00B152DF" w:rsidRDefault="00B152DF"/>
    <w:p w14:paraId="7A56E8D9" w14:textId="77777777" w:rsidR="00230935" w:rsidRDefault="00230935" w:rsidP="00230935">
      <w:pPr>
        <w:spacing w:after="0"/>
        <w:jc w:val="both"/>
        <w:rPr>
          <w:rFonts w:ascii="Arial" w:hAnsi="Arial" w:cs="Arial"/>
          <w:sz w:val="40"/>
          <w:szCs w:val="40"/>
          <w:lang w:val="en-US"/>
        </w:rPr>
      </w:pPr>
    </w:p>
    <w:p w14:paraId="732FCD55" w14:textId="77777777" w:rsidR="00230935" w:rsidRDefault="00230935" w:rsidP="00230935">
      <w:pPr>
        <w:spacing w:after="0"/>
        <w:jc w:val="both"/>
        <w:rPr>
          <w:rFonts w:ascii="Arial" w:hAnsi="Arial" w:cs="Arial"/>
          <w:sz w:val="40"/>
          <w:szCs w:val="40"/>
          <w:lang w:val="en-US"/>
        </w:rPr>
      </w:pPr>
    </w:p>
    <w:p w14:paraId="0BE52381" w14:textId="77777777"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708FB572" w14:textId="77777777" w:rsidR="0005771F" w:rsidRPr="0035328C" w:rsidRDefault="0005771F" w:rsidP="0005771F">
      <w:pPr>
        <w:spacing w:line="276" w:lineRule="auto"/>
        <w:jc w:val="both"/>
        <w:rPr>
          <w:rFonts w:ascii="Arial" w:hAnsi="Arial" w:cs="Arial"/>
          <w:sz w:val="48"/>
          <w:szCs w:val="48"/>
          <w:lang w:val="en-US"/>
        </w:rPr>
      </w:pPr>
    </w:p>
    <w:p w14:paraId="5430CF59"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6F8F69C3" w14:textId="77777777" w:rsidR="00230935" w:rsidRPr="00230935" w:rsidRDefault="00230935" w:rsidP="00230935">
      <w:pPr>
        <w:spacing w:after="0" w:line="276" w:lineRule="auto"/>
        <w:jc w:val="both"/>
        <w:rPr>
          <w:rFonts w:ascii="Arial" w:hAnsi="Arial" w:cs="Arial"/>
          <w:sz w:val="48"/>
          <w:szCs w:val="48"/>
          <w:lang w:val="en-US"/>
        </w:rPr>
      </w:pPr>
    </w:p>
    <w:p w14:paraId="6BD95546" w14:textId="77777777"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0BA94CF4" w14:textId="77777777" w:rsidR="0005771F" w:rsidRPr="0035328C" w:rsidRDefault="0005771F" w:rsidP="0005771F">
      <w:pPr>
        <w:spacing w:line="276" w:lineRule="auto"/>
        <w:jc w:val="both"/>
        <w:rPr>
          <w:rFonts w:ascii="Arial" w:hAnsi="Arial" w:cs="Arial"/>
          <w:sz w:val="48"/>
          <w:szCs w:val="48"/>
          <w:lang w:val="en-US"/>
        </w:rPr>
      </w:pPr>
    </w:p>
    <w:p w14:paraId="78F9DD1E" w14:textId="77777777" w:rsidR="0005771F" w:rsidRPr="00434343" w:rsidRDefault="0005771F" w:rsidP="0005771F">
      <w:pPr>
        <w:spacing w:line="276" w:lineRule="auto"/>
        <w:jc w:val="both"/>
        <w:rPr>
          <w:rFonts w:ascii="Arial" w:hAnsi="Arial" w:cs="Arial"/>
          <w:sz w:val="40"/>
          <w:szCs w:val="40"/>
        </w:rPr>
      </w:pPr>
      <w:r w:rsidRPr="00230935">
        <w:rPr>
          <w:rFonts w:ascii="Arial" w:hAnsi="Arial" w:cs="Arial"/>
          <w:sz w:val="40"/>
          <w:szCs w:val="40"/>
          <w:lang w:val="en-US"/>
        </w:rPr>
        <w:t xml:space="preserve">Student Name: </w:t>
      </w:r>
      <w:r w:rsidR="00434343">
        <w:rPr>
          <w:rFonts w:ascii="Arial" w:hAnsi="Arial" w:cs="Arial"/>
          <w:sz w:val="40"/>
          <w:szCs w:val="40"/>
        </w:rPr>
        <w:t>Olena Tkach</w:t>
      </w:r>
    </w:p>
    <w:p w14:paraId="24A4B5BF" w14:textId="77777777" w:rsidR="0005771F" w:rsidRPr="0035328C" w:rsidRDefault="0005771F" w:rsidP="0005771F">
      <w:pPr>
        <w:spacing w:line="276" w:lineRule="auto"/>
        <w:jc w:val="both"/>
        <w:rPr>
          <w:rFonts w:ascii="Arial" w:hAnsi="Arial" w:cs="Arial"/>
          <w:sz w:val="48"/>
          <w:szCs w:val="48"/>
          <w:lang w:val="en-US"/>
        </w:rPr>
      </w:pPr>
    </w:p>
    <w:p w14:paraId="5DDD1EF3" w14:textId="77777777"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8E60B3">
        <w:rPr>
          <w:rFonts w:ascii="Arial" w:hAnsi="Arial" w:cs="Arial"/>
          <w:sz w:val="40"/>
          <w:szCs w:val="40"/>
          <w:lang w:val="en-US"/>
        </w:rPr>
        <w:t>2513857</w:t>
      </w:r>
    </w:p>
    <w:p w14:paraId="06F943D2" w14:textId="77777777" w:rsidR="0005771F" w:rsidRPr="0035328C" w:rsidRDefault="0005771F" w:rsidP="0005771F">
      <w:pPr>
        <w:spacing w:line="276" w:lineRule="auto"/>
        <w:jc w:val="both"/>
        <w:rPr>
          <w:rFonts w:ascii="Arial" w:hAnsi="Arial" w:cs="Arial"/>
          <w:sz w:val="48"/>
          <w:szCs w:val="48"/>
          <w:lang w:val="en-US"/>
        </w:rPr>
      </w:pPr>
    </w:p>
    <w:p w14:paraId="23AB8637" w14:textId="77777777"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F26065">
        <w:rPr>
          <w:rFonts w:ascii="Arial" w:hAnsi="Arial" w:cs="Arial"/>
          <w:color w:val="1D2125"/>
          <w:sz w:val="40"/>
          <w:szCs w:val="40"/>
          <w:shd w:val="clear" w:color="auto" w:fill="FFFFFF"/>
        </w:rPr>
        <w:t>Lloyd Beharry</w:t>
      </w:r>
    </w:p>
    <w:p w14:paraId="0648A4EE" w14:textId="77777777" w:rsidR="00394A9D" w:rsidRDefault="00394A9D" w:rsidP="0005771F">
      <w:pPr>
        <w:spacing w:line="276" w:lineRule="auto"/>
        <w:jc w:val="both"/>
        <w:rPr>
          <w:rFonts w:ascii="Arial" w:hAnsi="Arial" w:cs="Arial"/>
          <w:color w:val="1D2125"/>
          <w:sz w:val="48"/>
          <w:szCs w:val="48"/>
          <w:shd w:val="clear" w:color="auto" w:fill="FFFFFF"/>
        </w:rPr>
      </w:pPr>
    </w:p>
    <w:p w14:paraId="2BEBF3BD" w14:textId="77777777" w:rsidR="00394A9D" w:rsidRDefault="00394A9D" w:rsidP="0005771F">
      <w:pPr>
        <w:spacing w:line="276" w:lineRule="auto"/>
        <w:jc w:val="both"/>
        <w:rPr>
          <w:rFonts w:ascii="Arial" w:hAnsi="Arial" w:cs="Arial"/>
          <w:color w:val="1D2125"/>
          <w:sz w:val="48"/>
          <w:szCs w:val="48"/>
          <w:shd w:val="clear" w:color="auto" w:fill="FFFFFF"/>
        </w:rPr>
      </w:pPr>
    </w:p>
    <w:p w14:paraId="15F252C2" w14:textId="77777777" w:rsidR="00394A9D" w:rsidRDefault="00394A9D" w:rsidP="0005771F">
      <w:pPr>
        <w:spacing w:line="276" w:lineRule="auto"/>
        <w:jc w:val="both"/>
        <w:rPr>
          <w:rFonts w:ascii="Arial" w:hAnsi="Arial" w:cs="Arial"/>
          <w:color w:val="1D2125"/>
          <w:sz w:val="48"/>
          <w:szCs w:val="48"/>
          <w:shd w:val="clear" w:color="auto" w:fill="FFFFFF"/>
        </w:rPr>
      </w:pPr>
    </w:p>
    <w:p w14:paraId="0C5D9FB1" w14:textId="77777777" w:rsidR="00394A9D" w:rsidRDefault="00394A9D" w:rsidP="0005771F">
      <w:pPr>
        <w:spacing w:line="276" w:lineRule="auto"/>
        <w:jc w:val="both"/>
        <w:rPr>
          <w:rFonts w:ascii="Arial" w:hAnsi="Arial" w:cs="Arial"/>
          <w:color w:val="1D2125"/>
          <w:sz w:val="48"/>
          <w:szCs w:val="48"/>
          <w:shd w:val="clear" w:color="auto" w:fill="FFFFFF"/>
        </w:rPr>
      </w:pPr>
    </w:p>
    <w:p w14:paraId="7EC3FA2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3F60947E" w14:textId="77777777" w:rsidR="004C698C" w:rsidRPr="00EC23BB"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EC23BB">
        <w:rPr>
          <w:rFonts w:ascii="Arial" w:hAnsi="Arial" w:cs="Arial"/>
          <w:b/>
          <w:bCs/>
          <w:sz w:val="40"/>
          <w:szCs w:val="40"/>
          <w:lang w:val="en-US"/>
        </w:rPr>
        <w:lastRenderedPageBreak/>
        <w:t>Table of Contents</w:t>
      </w:r>
    </w:p>
    <w:p w14:paraId="772D7605" w14:textId="77777777" w:rsidR="004C698C" w:rsidRDefault="004C698C" w:rsidP="0005771F">
      <w:pPr>
        <w:spacing w:line="276" w:lineRule="auto"/>
        <w:jc w:val="both"/>
        <w:rPr>
          <w:rFonts w:ascii="Arial" w:hAnsi="Arial" w:cs="Arial"/>
          <w:sz w:val="32"/>
          <w:szCs w:val="32"/>
          <w:lang w:val="en-US"/>
        </w:rPr>
      </w:pPr>
    </w:p>
    <w:p w14:paraId="26158C43" w14:textId="77777777" w:rsidR="00E34CFB" w:rsidRPr="00B244A8" w:rsidRDefault="004C698C" w:rsidP="0005771F">
      <w:pPr>
        <w:spacing w:line="276" w:lineRule="auto"/>
        <w:jc w:val="both"/>
        <w:rPr>
          <w:rFonts w:ascii="Arial" w:hAnsi="Arial" w:cs="Arial"/>
          <w:sz w:val="40"/>
          <w:szCs w:val="40"/>
          <w:lang w:val="en-US"/>
        </w:rPr>
      </w:pPr>
      <w:r w:rsidRPr="00EC23BB">
        <w:rPr>
          <w:rFonts w:ascii="Arial" w:hAnsi="Arial" w:cs="Arial"/>
          <w:b/>
          <w:bCs/>
          <w:sz w:val="28"/>
          <w:szCs w:val="28"/>
          <w:lang w:val="en-US"/>
        </w:rPr>
        <w:t>Contents</w:t>
      </w:r>
      <w:r w:rsidR="00B244A8" w:rsidRPr="00EC23BB">
        <w:rPr>
          <w:rFonts w:ascii="Arial" w:hAnsi="Arial" w:cs="Arial"/>
          <w:b/>
          <w:bCs/>
          <w:sz w:val="28"/>
          <w:szCs w:val="28"/>
          <w:lang w:val="en-US"/>
        </w:rPr>
        <w:t xml:space="preserve">    </w:t>
      </w:r>
      <w:r w:rsidR="00B244A8" w:rsidRPr="00EC23BB">
        <w:rPr>
          <w:rFonts w:ascii="Arial" w:hAnsi="Arial" w:cs="Arial"/>
          <w:b/>
          <w:bCs/>
          <w:sz w:val="40"/>
          <w:szCs w:val="40"/>
          <w:lang w:val="en-US"/>
        </w:rPr>
        <w:t xml:space="preserve">   </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sidRPr="00EC23BB">
        <w:rPr>
          <w:rFonts w:ascii="Arial" w:hAnsi="Arial" w:cs="Arial"/>
          <w:b/>
          <w:bCs/>
          <w:sz w:val="28"/>
          <w:szCs w:val="28"/>
          <w:lang w:val="en-US"/>
        </w:rPr>
        <w:t xml:space="preserve">     </w:t>
      </w:r>
      <w:r w:rsidR="00B244A8" w:rsidRPr="00EC23BB">
        <w:rPr>
          <w:rFonts w:ascii="Arial" w:hAnsi="Arial" w:cs="Arial"/>
          <w:b/>
          <w:bCs/>
          <w:sz w:val="28"/>
          <w:szCs w:val="28"/>
          <w:lang w:val="en-US"/>
        </w:rPr>
        <w:t>Page Number</w:t>
      </w:r>
    </w:p>
    <w:p w14:paraId="23B2B64A" w14:textId="77777777" w:rsidR="004C698C" w:rsidRDefault="004C698C" w:rsidP="00B244A8">
      <w:pPr>
        <w:rPr>
          <w:rFonts w:ascii="Arial" w:hAnsi="Arial" w:cs="Arial"/>
        </w:rPr>
      </w:pPr>
    </w:p>
    <w:p w14:paraId="1A080775" w14:textId="77777777" w:rsidR="0077525D" w:rsidRDefault="0077525D" w:rsidP="00B244A8">
      <w:pPr>
        <w:rPr>
          <w:rFonts w:ascii="Arial" w:hAnsi="Arial" w:cs="Arial"/>
        </w:rPr>
      </w:pPr>
      <w:r>
        <w:rPr>
          <w:rFonts w:ascii="Arial" w:hAnsi="Arial" w:cs="Arial"/>
        </w:rPr>
        <w:t>Introduction…………………………………………………………………………..3</w:t>
      </w:r>
    </w:p>
    <w:p w14:paraId="4112CD6C" w14:textId="77777777" w:rsidR="00B244A8" w:rsidRPr="00B244A8" w:rsidRDefault="00B244A8" w:rsidP="00B244A8">
      <w:pPr>
        <w:rPr>
          <w:rFonts w:ascii="Arial" w:hAnsi="Arial" w:cs="Arial"/>
          <w:lang w:val="en-US"/>
        </w:rPr>
      </w:pPr>
      <w:r w:rsidRPr="00B244A8">
        <w:rPr>
          <w:rFonts w:ascii="Arial" w:hAnsi="Arial" w:cs="Arial"/>
        </w:rPr>
        <w:t>Brief Explanation of the Specific Business Problem………………………....….3</w:t>
      </w:r>
    </w:p>
    <w:p w14:paraId="095F91BD" w14:textId="7777777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Solutions…………………………………………………...……...3</w:t>
      </w:r>
    </w:p>
    <w:p w14:paraId="3266A98C" w14:textId="7777777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Solution…………………………………………….…...5</w:t>
      </w:r>
    </w:p>
    <w:p w14:paraId="278327F1" w14:textId="77777777"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Risk Analysis of the Selected Solution……………………………………..….….6</w:t>
      </w:r>
    </w:p>
    <w:p w14:paraId="6DA01859" w14:textId="77777777"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Solution………………………………….….…..6</w:t>
      </w:r>
    </w:p>
    <w:p w14:paraId="31D2F955" w14:textId="7777777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Means of Measuring Effectiveness of Implementation of Selected Solution.…7</w:t>
      </w:r>
    </w:p>
    <w:p w14:paraId="05B3F40B" w14:textId="77777777" w:rsidR="0077525D" w:rsidRPr="0077525D" w:rsidRDefault="0077525D" w:rsidP="0077525D">
      <w:r w:rsidRPr="00B0308A">
        <w:rPr>
          <w:rFonts w:ascii="Arial" w:hAnsi="Arial" w:cs="Arial"/>
        </w:rPr>
        <w:t>Conclusion …………………………………………………………………..……….8</w:t>
      </w:r>
    </w:p>
    <w:p w14:paraId="63A60C61" w14:textId="77777777" w:rsidR="00480CA6" w:rsidRDefault="00480CA6" w:rsidP="00480CA6">
      <w:pPr>
        <w:rPr>
          <w:rFonts w:ascii="Arial" w:hAnsi="Arial" w:cs="Arial"/>
        </w:rPr>
      </w:pPr>
      <w:r>
        <w:rPr>
          <w:rFonts w:ascii="Arial" w:hAnsi="Arial" w:cs="Arial"/>
        </w:rPr>
        <w:t>Reference List………………………………………………………………………..9</w:t>
      </w:r>
    </w:p>
    <w:p w14:paraId="7435E2E4" w14:textId="77777777" w:rsidR="0077525D" w:rsidRDefault="0077525D" w:rsidP="00480CA6">
      <w:pPr>
        <w:rPr>
          <w:rFonts w:ascii="Arial" w:hAnsi="Arial" w:cs="Arial"/>
        </w:rPr>
      </w:pPr>
    </w:p>
    <w:p w14:paraId="524E361E" w14:textId="77777777" w:rsidR="0077525D" w:rsidRDefault="0077525D" w:rsidP="00480CA6">
      <w:pPr>
        <w:rPr>
          <w:rFonts w:ascii="Arial" w:hAnsi="Arial" w:cs="Arial"/>
        </w:rPr>
      </w:pPr>
    </w:p>
    <w:p w14:paraId="1D7F0F51" w14:textId="77777777" w:rsidR="0077525D" w:rsidRDefault="0077525D" w:rsidP="00480CA6">
      <w:pPr>
        <w:rPr>
          <w:rFonts w:ascii="Arial" w:hAnsi="Arial" w:cs="Arial"/>
        </w:rPr>
      </w:pPr>
    </w:p>
    <w:p w14:paraId="2E7B57EA" w14:textId="77777777" w:rsidR="0077525D" w:rsidRDefault="0077525D" w:rsidP="00480CA6">
      <w:pPr>
        <w:rPr>
          <w:rFonts w:ascii="Arial" w:hAnsi="Arial" w:cs="Arial"/>
        </w:rPr>
      </w:pPr>
    </w:p>
    <w:p w14:paraId="4CE87C68" w14:textId="77777777" w:rsidR="0077525D" w:rsidRDefault="0077525D" w:rsidP="00480CA6">
      <w:pPr>
        <w:rPr>
          <w:rFonts w:ascii="Arial" w:hAnsi="Arial" w:cs="Arial"/>
        </w:rPr>
      </w:pPr>
    </w:p>
    <w:p w14:paraId="0DF977CD" w14:textId="77777777" w:rsidR="0077525D" w:rsidRDefault="0077525D" w:rsidP="00480CA6">
      <w:pPr>
        <w:rPr>
          <w:rFonts w:ascii="Arial" w:hAnsi="Arial" w:cs="Arial"/>
        </w:rPr>
      </w:pPr>
    </w:p>
    <w:p w14:paraId="3675BB08" w14:textId="77777777" w:rsidR="0077525D" w:rsidRDefault="0077525D" w:rsidP="00480CA6">
      <w:pPr>
        <w:rPr>
          <w:rFonts w:ascii="Arial" w:hAnsi="Arial" w:cs="Arial"/>
        </w:rPr>
      </w:pPr>
    </w:p>
    <w:p w14:paraId="5D94E74A" w14:textId="77777777" w:rsidR="0077525D" w:rsidRDefault="0077525D" w:rsidP="00480CA6">
      <w:pPr>
        <w:rPr>
          <w:rFonts w:ascii="Arial" w:hAnsi="Arial" w:cs="Arial"/>
        </w:rPr>
      </w:pPr>
    </w:p>
    <w:p w14:paraId="3479E35E" w14:textId="77777777" w:rsidR="0077525D" w:rsidRDefault="0077525D" w:rsidP="00480CA6">
      <w:pPr>
        <w:rPr>
          <w:rFonts w:ascii="Arial" w:hAnsi="Arial" w:cs="Arial"/>
        </w:rPr>
      </w:pPr>
    </w:p>
    <w:p w14:paraId="43144CB0" w14:textId="77777777" w:rsidR="0077525D" w:rsidRDefault="0077525D" w:rsidP="00480CA6">
      <w:pPr>
        <w:rPr>
          <w:rFonts w:ascii="Arial" w:hAnsi="Arial" w:cs="Arial"/>
        </w:rPr>
      </w:pPr>
    </w:p>
    <w:p w14:paraId="7CCED6F9" w14:textId="77777777" w:rsidR="0077525D" w:rsidRDefault="0077525D" w:rsidP="00480CA6">
      <w:pPr>
        <w:rPr>
          <w:rFonts w:ascii="Arial" w:hAnsi="Arial" w:cs="Arial"/>
        </w:rPr>
      </w:pPr>
    </w:p>
    <w:p w14:paraId="261A02E6" w14:textId="77777777" w:rsidR="0077525D" w:rsidRDefault="0077525D" w:rsidP="00480CA6">
      <w:pPr>
        <w:rPr>
          <w:rFonts w:ascii="Arial" w:hAnsi="Arial" w:cs="Arial"/>
        </w:rPr>
      </w:pPr>
    </w:p>
    <w:p w14:paraId="4EEDEF85" w14:textId="77777777" w:rsidR="0077525D" w:rsidRDefault="0077525D" w:rsidP="00480CA6">
      <w:pPr>
        <w:rPr>
          <w:rFonts w:ascii="Arial" w:hAnsi="Arial" w:cs="Arial"/>
        </w:rPr>
      </w:pPr>
    </w:p>
    <w:p w14:paraId="190AA37A" w14:textId="77777777" w:rsidR="008D149F" w:rsidRPr="004127B1" w:rsidRDefault="008D149F" w:rsidP="004127B1">
      <w:pPr>
        <w:rPr>
          <w:rFonts w:ascii="Arial" w:hAnsi="Arial" w:cs="Arial"/>
          <w:b/>
          <w:bCs/>
          <w:sz w:val="28"/>
          <w:szCs w:val="28"/>
        </w:rPr>
      </w:pPr>
      <w:r w:rsidRPr="004127B1">
        <w:rPr>
          <w:rFonts w:ascii="Arial" w:hAnsi="Arial" w:cs="Arial"/>
          <w:b/>
          <w:bCs/>
          <w:sz w:val="28"/>
          <w:szCs w:val="28"/>
        </w:rPr>
        <w:lastRenderedPageBreak/>
        <w:t xml:space="preserve">Introduction </w:t>
      </w:r>
    </w:p>
    <w:p w14:paraId="482E30D9" w14:textId="5ED6180C" w:rsidR="0077525D" w:rsidRPr="006C324F" w:rsidRDefault="00D9669E" w:rsidP="00D9669E">
      <w:pPr>
        <w:pStyle w:val="p1"/>
        <w:rPr>
          <w:rStyle w:val="s1"/>
          <w:rFonts w:ascii="Arial" w:hAnsi="Arial" w:cs="Arial"/>
          <w:lang w:val="uk-UA"/>
        </w:rPr>
      </w:pPr>
      <w:r w:rsidRPr="006C324F">
        <w:rPr>
          <w:rStyle w:val="s1"/>
          <w:rFonts w:ascii="Arial" w:hAnsi="Arial" w:cs="Arial"/>
        </w:rPr>
        <w:t>This report is about Green Haven Florists and the problems the business has now. The shop has lost many in-store customers, and its costs have gone up. It also has more competition from online flower shops and other local businesses. The aim of this report is to find one realistic solution that can help improve sales in the shop, online, or both. In this report, a realistic solution means an idea that the business can afford and use in practice. The report will also look at customer needs, changes in shopping habits, and the importance of online marketing for the business</w:t>
      </w:r>
      <w:r w:rsidR="00A36A6C">
        <w:rPr>
          <w:rStyle w:val="s1"/>
          <w:rFonts w:ascii="Arial" w:hAnsi="Arial" w:cs="Arial"/>
        </w:rPr>
        <w:t xml:space="preserve"> </w:t>
      </w:r>
      <w:r w:rsidR="00A36A6C" w:rsidRPr="00A36A6C">
        <w:rPr>
          <w:rFonts w:ascii="Arial" w:hAnsi="Arial" w:cs="Arial"/>
        </w:rPr>
        <w:t>(Chaffey and Ellis-Chadwick, 2022)</w:t>
      </w:r>
      <w:r w:rsidRPr="00A36A6C">
        <w:rPr>
          <w:rStyle w:val="s1"/>
          <w:rFonts w:ascii="Arial" w:hAnsi="Arial" w:cs="Arial"/>
        </w:rPr>
        <w:t>.</w:t>
      </w:r>
    </w:p>
    <w:p w14:paraId="58157607" w14:textId="77777777" w:rsidR="004127B1" w:rsidRPr="004F2009" w:rsidRDefault="004127B1" w:rsidP="00D9669E">
      <w:pPr>
        <w:pStyle w:val="p1"/>
        <w:rPr>
          <w:lang w:val="uk-UA"/>
        </w:rPr>
      </w:pPr>
    </w:p>
    <w:p w14:paraId="4CA849E3" w14:textId="77777777" w:rsidR="0005771F" w:rsidRPr="003B681A" w:rsidRDefault="0005771F" w:rsidP="004127B1">
      <w:bookmarkStart w:id="1" w:name="_Hlk205982484"/>
      <w:bookmarkEnd w:id="0"/>
      <w:r w:rsidRPr="004127B1">
        <w:rPr>
          <w:rFonts w:ascii="Arial" w:hAnsi="Arial" w:cs="Arial"/>
          <w:b/>
          <w:bCs/>
          <w:sz w:val="28"/>
          <w:szCs w:val="28"/>
        </w:rPr>
        <w:t xml:space="preserve">Brief Explanation of the </w:t>
      </w:r>
      <w:r w:rsidR="00BC373A" w:rsidRPr="004127B1">
        <w:rPr>
          <w:rFonts w:ascii="Arial" w:hAnsi="Arial" w:cs="Arial"/>
          <w:b/>
          <w:bCs/>
          <w:sz w:val="28"/>
          <w:szCs w:val="28"/>
        </w:rPr>
        <w:t>Specific</w:t>
      </w:r>
      <w:r w:rsidRPr="004127B1">
        <w:rPr>
          <w:rFonts w:ascii="Arial" w:hAnsi="Arial" w:cs="Arial"/>
          <w:b/>
          <w:bCs/>
          <w:sz w:val="28"/>
          <w:szCs w:val="28"/>
        </w:rPr>
        <w:t xml:space="preserve"> Business Problem</w:t>
      </w:r>
    </w:p>
    <w:p w14:paraId="6F27744F" w14:textId="77777777" w:rsidR="003B681A" w:rsidRDefault="003B681A" w:rsidP="00B0060B">
      <w:pPr>
        <w:pStyle w:val="ListParagraph"/>
        <w:spacing w:before="100" w:beforeAutospacing="1" w:after="100" w:afterAutospacing="1" w:line="240" w:lineRule="auto"/>
        <w:rPr>
          <w:rFonts w:ascii="Arial" w:hAnsi="Arial" w:cs="Arial"/>
          <w:lang w:val="uk-UA"/>
        </w:rPr>
      </w:pPr>
      <w:bookmarkStart w:id="2" w:name="_Hlk205982497"/>
      <w:bookmarkEnd w:id="1"/>
    </w:p>
    <w:p w14:paraId="57A5FBA6" w14:textId="77777777" w:rsidR="00B0060B" w:rsidRPr="006C324F" w:rsidRDefault="00B0060B" w:rsidP="004F2009">
      <w:pPr>
        <w:pStyle w:val="ListParagraph"/>
        <w:spacing w:before="100" w:beforeAutospacing="1" w:after="100" w:afterAutospacing="1" w:line="240" w:lineRule="auto"/>
        <w:ind w:left="0"/>
        <w:rPr>
          <w:rFonts w:ascii="Arial" w:eastAsia="Times New Roman" w:hAnsi="Arial" w:cs="Arial"/>
          <w:kern w:val="0"/>
          <w:lang w:val="en-US"/>
          <w14:ligatures w14:val="none"/>
        </w:rPr>
      </w:pPr>
      <w:r w:rsidRPr="006C324F">
        <w:rPr>
          <w:rFonts w:ascii="Arial" w:eastAsia="Times New Roman" w:hAnsi="Arial" w:cs="Arial"/>
          <w:kern w:val="0"/>
          <w14:ligatures w14:val="none"/>
        </w:rPr>
        <w:t xml:space="preserve">Green Haven Florists is a small </w:t>
      </w:r>
      <w:r w:rsidRPr="006C324F">
        <w:rPr>
          <w:rFonts w:ascii="Arial" w:eastAsia="Times New Roman" w:hAnsi="Arial" w:cs="Arial"/>
          <w:kern w:val="0"/>
          <w:lang w:val="en-US"/>
          <w14:ligatures w14:val="none"/>
        </w:rPr>
        <w:t>business</w:t>
      </w:r>
      <w:r w:rsidRPr="006C324F">
        <w:rPr>
          <w:rFonts w:ascii="Arial" w:eastAsia="Times New Roman" w:hAnsi="Arial" w:cs="Arial"/>
          <w:kern w:val="0"/>
          <w14:ligatures w14:val="none"/>
        </w:rPr>
        <w:t xml:space="preserve"> in Norwich, UK. It is an independent </w:t>
      </w:r>
      <w:r w:rsidRPr="006C324F">
        <w:rPr>
          <w:rFonts w:ascii="Arial" w:eastAsia="Times New Roman" w:hAnsi="Arial" w:cs="Arial"/>
          <w:kern w:val="0"/>
          <w:lang w:val="en-US"/>
          <w14:ligatures w14:val="none"/>
        </w:rPr>
        <w:t>flower shop</w:t>
      </w:r>
      <w:r w:rsidRPr="006C324F">
        <w:rPr>
          <w:rFonts w:ascii="Arial" w:eastAsia="Times New Roman" w:hAnsi="Arial" w:cs="Arial"/>
          <w:kern w:val="0"/>
          <w14:ligatures w14:val="none"/>
        </w:rPr>
        <w:t xml:space="preserve">. The shop is </w:t>
      </w:r>
      <w:r w:rsidRPr="006C324F">
        <w:rPr>
          <w:rFonts w:ascii="Arial" w:eastAsia="Times New Roman" w:hAnsi="Arial" w:cs="Arial"/>
          <w:kern w:val="0"/>
          <w:lang w:val="en-US"/>
          <w14:ligatures w14:val="none"/>
        </w:rPr>
        <w:t>famous</w:t>
      </w:r>
      <w:r w:rsidRPr="006C324F">
        <w:rPr>
          <w:rFonts w:ascii="Arial" w:eastAsia="Times New Roman" w:hAnsi="Arial" w:cs="Arial"/>
          <w:kern w:val="0"/>
          <w14:ligatures w14:val="none"/>
        </w:rPr>
        <w:t xml:space="preserve"> for friendly service, eco-friendly values, and good-quality flowers. However, the business has had serious problems</w:t>
      </w:r>
      <w:r w:rsidRPr="006C324F">
        <w:rPr>
          <w:rFonts w:ascii="Arial" w:eastAsia="Times New Roman" w:hAnsi="Arial" w:cs="Arial"/>
          <w:kern w:val="0"/>
          <w:lang w:val="en-US"/>
          <w14:ligatures w14:val="none"/>
        </w:rPr>
        <w:t xml:space="preserve"> </w:t>
      </w:r>
      <w:r w:rsidRPr="006C324F">
        <w:rPr>
          <w:rFonts w:ascii="Arial" w:eastAsia="Times New Roman" w:hAnsi="Arial" w:cs="Arial"/>
          <w:kern w:val="0"/>
          <w14:ligatures w14:val="none"/>
        </w:rPr>
        <w:t>in the last year. Sales have gone down</w:t>
      </w:r>
      <w:r w:rsidRPr="006C324F">
        <w:rPr>
          <w:rFonts w:ascii="Arial" w:eastAsia="Times New Roman" w:hAnsi="Arial" w:cs="Arial"/>
          <w:kern w:val="0"/>
          <w:lang w:val="en-US"/>
          <w14:ligatures w14:val="none"/>
        </w:rPr>
        <w:t>.</w:t>
      </w:r>
      <w:r w:rsidRPr="006C324F">
        <w:rPr>
          <w:rFonts w:ascii="Arial" w:eastAsia="Times New Roman" w:hAnsi="Arial" w:cs="Arial"/>
          <w:kern w:val="0"/>
          <w14:ligatures w14:val="none"/>
        </w:rPr>
        <w:t xml:space="preserve"> </w:t>
      </w:r>
      <w:r w:rsidRPr="006C324F">
        <w:rPr>
          <w:rFonts w:ascii="Arial" w:eastAsia="Times New Roman" w:hAnsi="Arial" w:cs="Arial"/>
          <w:kern w:val="0"/>
          <w:lang w:val="en-US"/>
          <w14:ligatures w14:val="none"/>
        </w:rPr>
        <w:t>F</w:t>
      </w:r>
      <w:r w:rsidRPr="006C324F">
        <w:rPr>
          <w:rFonts w:ascii="Arial" w:eastAsia="Times New Roman" w:hAnsi="Arial" w:cs="Arial"/>
          <w:kern w:val="0"/>
          <w14:ligatures w14:val="none"/>
        </w:rPr>
        <w:t>ewer customers are coming into the shop. Online orders have gone up a little, but they are not enough to replace the drop in in-store sales.</w:t>
      </w:r>
    </w:p>
    <w:p w14:paraId="15B40060" w14:textId="77777777" w:rsidR="00B0060B" w:rsidRPr="006C324F" w:rsidRDefault="00B0060B" w:rsidP="004F2009">
      <w:pPr>
        <w:pStyle w:val="ListParagraph"/>
        <w:spacing w:before="100" w:beforeAutospacing="1" w:after="100" w:afterAutospacing="1" w:line="240" w:lineRule="auto"/>
        <w:ind w:left="0"/>
        <w:rPr>
          <w:rFonts w:ascii="Arial" w:eastAsia="Times New Roman" w:hAnsi="Arial" w:cs="Arial"/>
          <w:kern w:val="0"/>
          <w:lang w:val="en-US"/>
          <w14:ligatures w14:val="none"/>
        </w:rPr>
      </w:pPr>
    </w:p>
    <w:p w14:paraId="357F1A06" w14:textId="77777777" w:rsidR="00B0060B" w:rsidRPr="006C324F" w:rsidRDefault="00B0060B" w:rsidP="004F2009">
      <w:pPr>
        <w:pStyle w:val="ListParagraph"/>
        <w:spacing w:before="100" w:beforeAutospacing="1" w:after="100" w:afterAutospacing="1" w:line="240" w:lineRule="auto"/>
        <w:ind w:left="0"/>
        <w:rPr>
          <w:rFonts w:ascii="Arial" w:eastAsia="Times New Roman" w:hAnsi="Arial" w:cs="Arial"/>
          <w:kern w:val="0"/>
          <w:lang w:val="en-US"/>
          <w14:ligatures w14:val="none"/>
        </w:rPr>
      </w:pPr>
      <w:r w:rsidRPr="006C324F">
        <w:rPr>
          <w:rFonts w:ascii="Arial" w:eastAsia="Times New Roman" w:hAnsi="Arial" w:cs="Arial"/>
          <w:kern w:val="0"/>
          <w14:ligatures w14:val="none"/>
        </w:rPr>
        <w:t>There are several reasons for this problem. First</w:t>
      </w:r>
      <w:r w:rsidR="00503769" w:rsidRPr="006C324F">
        <w:rPr>
          <w:rFonts w:ascii="Arial" w:eastAsia="Times New Roman" w:hAnsi="Arial" w:cs="Arial"/>
          <w:kern w:val="0"/>
          <w:lang w:val="en-US"/>
          <w14:ligatures w14:val="none"/>
        </w:rPr>
        <w:t xml:space="preserve"> of all</w:t>
      </w:r>
      <w:r w:rsidRPr="006C324F">
        <w:rPr>
          <w:rFonts w:ascii="Arial" w:eastAsia="Times New Roman" w:hAnsi="Arial" w:cs="Arial"/>
          <w:kern w:val="0"/>
          <w14:ligatures w14:val="none"/>
        </w:rPr>
        <w:t xml:space="preserve">, shopping habits have changed. </w:t>
      </w:r>
      <w:r w:rsidR="00503769" w:rsidRPr="006C324F">
        <w:rPr>
          <w:rFonts w:ascii="Arial" w:eastAsia="Times New Roman" w:hAnsi="Arial" w:cs="Arial"/>
          <w:kern w:val="0"/>
          <w:lang w:val="en-US"/>
          <w14:ligatures w14:val="none"/>
        </w:rPr>
        <w:t>P</w:t>
      </w:r>
      <w:r w:rsidRPr="006C324F">
        <w:rPr>
          <w:rFonts w:ascii="Arial" w:eastAsia="Times New Roman" w:hAnsi="Arial" w:cs="Arial"/>
          <w:kern w:val="0"/>
          <w14:ligatures w14:val="none"/>
        </w:rPr>
        <w:t xml:space="preserve">eople now prefer to buy flowers online because it is faster, easier, and </w:t>
      </w:r>
      <w:r w:rsidR="00503769" w:rsidRPr="006C324F">
        <w:rPr>
          <w:rFonts w:ascii="Arial" w:eastAsia="Times New Roman" w:hAnsi="Arial" w:cs="Arial"/>
          <w:kern w:val="0"/>
          <w:lang w:val="en-US"/>
          <w14:ligatures w14:val="none"/>
        </w:rPr>
        <w:t>very often</w:t>
      </w:r>
      <w:r w:rsidRPr="006C324F">
        <w:rPr>
          <w:rFonts w:ascii="Arial" w:eastAsia="Times New Roman" w:hAnsi="Arial" w:cs="Arial"/>
          <w:kern w:val="0"/>
          <w14:ligatures w14:val="none"/>
        </w:rPr>
        <w:t xml:space="preserve"> cheaper. Second</w:t>
      </w:r>
      <w:r w:rsidR="00503769" w:rsidRPr="006C324F">
        <w:rPr>
          <w:rFonts w:ascii="Arial" w:eastAsia="Times New Roman" w:hAnsi="Arial" w:cs="Arial"/>
          <w:kern w:val="0"/>
          <w:lang w:val="en-US"/>
          <w14:ligatures w14:val="none"/>
        </w:rPr>
        <w:t>ly</w:t>
      </w:r>
      <w:r w:rsidRPr="006C324F">
        <w:rPr>
          <w:rFonts w:ascii="Arial" w:eastAsia="Times New Roman" w:hAnsi="Arial" w:cs="Arial"/>
          <w:kern w:val="0"/>
          <w14:ligatures w14:val="none"/>
        </w:rPr>
        <w:t>, Green Haven Florists has strong competition. There are new local flower shops</w:t>
      </w:r>
      <w:r w:rsidR="00503769" w:rsidRPr="006C324F">
        <w:rPr>
          <w:rFonts w:ascii="Arial" w:eastAsia="Times New Roman" w:hAnsi="Arial" w:cs="Arial"/>
          <w:kern w:val="0"/>
          <w:lang w:val="en-US"/>
          <w14:ligatures w14:val="none"/>
        </w:rPr>
        <w:t>.</w:t>
      </w:r>
      <w:r w:rsidRPr="006C324F">
        <w:rPr>
          <w:rFonts w:ascii="Arial" w:eastAsia="Times New Roman" w:hAnsi="Arial" w:cs="Arial"/>
          <w:kern w:val="0"/>
          <w14:ligatures w14:val="none"/>
        </w:rPr>
        <w:t xml:space="preserve"> </w:t>
      </w:r>
      <w:r w:rsidR="00503769" w:rsidRPr="006C324F">
        <w:rPr>
          <w:rFonts w:ascii="Arial" w:eastAsia="Times New Roman" w:hAnsi="Arial" w:cs="Arial"/>
          <w:kern w:val="0"/>
          <w:lang w:val="en-US"/>
          <w14:ligatures w14:val="none"/>
        </w:rPr>
        <w:t>A</w:t>
      </w:r>
      <w:r w:rsidRPr="006C324F">
        <w:rPr>
          <w:rFonts w:ascii="Arial" w:eastAsia="Times New Roman" w:hAnsi="Arial" w:cs="Arial"/>
          <w:kern w:val="0"/>
          <w14:ligatures w14:val="none"/>
        </w:rPr>
        <w:t>lso</w:t>
      </w:r>
      <w:r w:rsidR="00503769" w:rsidRPr="006C324F">
        <w:rPr>
          <w:rFonts w:ascii="Arial" w:eastAsia="Times New Roman" w:hAnsi="Arial" w:cs="Arial"/>
          <w:kern w:val="0"/>
          <w:lang w:val="en-US"/>
          <w14:ligatures w14:val="none"/>
        </w:rPr>
        <w:t>, there are</w:t>
      </w:r>
      <w:r w:rsidRPr="006C324F">
        <w:rPr>
          <w:rFonts w:ascii="Arial" w:eastAsia="Times New Roman" w:hAnsi="Arial" w:cs="Arial"/>
          <w:kern w:val="0"/>
          <w14:ligatures w14:val="none"/>
        </w:rPr>
        <w:t xml:space="preserve"> big online flower delivery companies. </w:t>
      </w:r>
      <w:r w:rsidR="00503769" w:rsidRPr="006C324F">
        <w:rPr>
          <w:rFonts w:ascii="Arial" w:eastAsia="Times New Roman" w:hAnsi="Arial" w:cs="Arial"/>
          <w:kern w:val="0"/>
          <w:lang w:val="en-US"/>
          <w14:ligatures w14:val="none"/>
        </w:rPr>
        <w:t>All t</w:t>
      </w:r>
      <w:r w:rsidRPr="006C324F">
        <w:rPr>
          <w:rFonts w:ascii="Arial" w:eastAsia="Times New Roman" w:hAnsi="Arial" w:cs="Arial"/>
          <w:kern w:val="0"/>
          <w14:ligatures w14:val="none"/>
        </w:rPr>
        <w:t>hese businesses offer more delivery options</w:t>
      </w:r>
      <w:r w:rsidR="00503769" w:rsidRPr="006C324F">
        <w:rPr>
          <w:rFonts w:ascii="Arial" w:eastAsia="Times New Roman" w:hAnsi="Arial" w:cs="Arial"/>
          <w:kern w:val="0"/>
          <w:lang w:val="en-US"/>
          <w14:ligatures w14:val="none"/>
        </w:rPr>
        <w:t xml:space="preserve"> and</w:t>
      </w:r>
      <w:r w:rsidRPr="006C324F">
        <w:rPr>
          <w:rFonts w:ascii="Arial" w:eastAsia="Times New Roman" w:hAnsi="Arial" w:cs="Arial"/>
          <w:kern w:val="0"/>
          <w14:ligatures w14:val="none"/>
        </w:rPr>
        <w:t xml:space="preserve"> regular discounts</w:t>
      </w:r>
      <w:r w:rsidR="00503769" w:rsidRPr="006C324F">
        <w:rPr>
          <w:rFonts w:ascii="Arial" w:eastAsia="Times New Roman" w:hAnsi="Arial" w:cs="Arial"/>
          <w:kern w:val="0"/>
          <w:lang w:val="en-US"/>
          <w14:ligatures w14:val="none"/>
        </w:rPr>
        <w:t>. They have</w:t>
      </w:r>
      <w:r w:rsidRPr="006C324F">
        <w:rPr>
          <w:rFonts w:ascii="Arial" w:eastAsia="Times New Roman" w:hAnsi="Arial" w:cs="Arial"/>
          <w:kern w:val="0"/>
          <w14:ligatures w14:val="none"/>
        </w:rPr>
        <w:t xml:space="preserve"> stronger social media promotion</w:t>
      </w:r>
      <w:r w:rsidR="00503769" w:rsidRPr="006C324F">
        <w:rPr>
          <w:rFonts w:ascii="Arial" w:eastAsia="Times New Roman" w:hAnsi="Arial" w:cs="Arial"/>
          <w:kern w:val="0"/>
          <w:lang w:val="en-US"/>
          <w14:ligatures w14:val="none"/>
        </w:rPr>
        <w:t xml:space="preserve"> as well.</w:t>
      </w:r>
    </w:p>
    <w:p w14:paraId="68162607" w14:textId="77777777" w:rsidR="00B0060B" w:rsidRPr="006C324F" w:rsidRDefault="00B0060B" w:rsidP="004F2009">
      <w:pPr>
        <w:pStyle w:val="ListParagraph"/>
        <w:spacing w:before="100" w:beforeAutospacing="1" w:after="100" w:afterAutospacing="1" w:line="240" w:lineRule="auto"/>
        <w:ind w:left="0"/>
        <w:rPr>
          <w:rFonts w:ascii="Arial" w:eastAsia="Times New Roman" w:hAnsi="Arial" w:cs="Arial"/>
          <w:kern w:val="0"/>
          <w:lang w:val="en-US"/>
          <w14:ligatures w14:val="none"/>
        </w:rPr>
      </w:pPr>
    </w:p>
    <w:p w14:paraId="34BDD02E" w14:textId="67CAE456" w:rsidR="00162783" w:rsidRPr="006C324F" w:rsidRDefault="00162783" w:rsidP="004F2009">
      <w:pPr>
        <w:pStyle w:val="ListParagraph"/>
        <w:spacing w:before="100" w:beforeAutospacing="1" w:after="100" w:afterAutospacing="1" w:line="240" w:lineRule="auto"/>
        <w:ind w:left="0"/>
        <w:rPr>
          <w:rFonts w:ascii="Arial" w:eastAsia="Times New Roman" w:hAnsi="Arial" w:cs="Arial"/>
          <w:kern w:val="0"/>
          <w:lang w:val="uk-UA"/>
          <w14:ligatures w14:val="none"/>
        </w:rPr>
      </w:pPr>
      <w:r w:rsidRPr="006C324F">
        <w:rPr>
          <w:rFonts w:ascii="Arial" w:eastAsia="Times New Roman" w:hAnsi="Arial" w:cs="Arial"/>
          <w:kern w:val="0"/>
          <w14:ligatures w14:val="none"/>
        </w:rPr>
        <w:t xml:space="preserve">Another reason is higher costs </w:t>
      </w:r>
      <w:r w:rsidR="004A4095">
        <w:rPr>
          <w:rFonts w:ascii="Arial" w:eastAsia="Times New Roman" w:hAnsi="Arial" w:cs="Arial"/>
          <w:kern w:val="0"/>
          <w14:ligatures w14:val="none"/>
        </w:rPr>
        <w:t>of running the</w:t>
      </w:r>
      <w:r w:rsidRPr="006C324F">
        <w:rPr>
          <w:rFonts w:ascii="Arial" w:eastAsia="Times New Roman" w:hAnsi="Arial" w:cs="Arial"/>
          <w:kern w:val="0"/>
          <w14:ligatures w14:val="none"/>
        </w:rPr>
        <w:t xml:space="preserve"> business. Fresh imported flowers are much more expensive now because of inflation and supply problems. Eco-friendly packaging and local materials also cost more than standard options. The shop’s website is old and difficult to use. This can discourage online customers </w:t>
      </w:r>
      <w:r w:rsidR="004A4095">
        <w:rPr>
          <w:rFonts w:ascii="Arial" w:eastAsia="Times New Roman" w:hAnsi="Arial" w:cs="Arial"/>
          <w:kern w:val="0"/>
          <w14:ligatures w14:val="none"/>
        </w:rPr>
        <w:t>from</w:t>
      </w:r>
      <w:r w:rsidRPr="006C324F">
        <w:rPr>
          <w:rFonts w:ascii="Arial" w:eastAsia="Times New Roman" w:hAnsi="Arial" w:cs="Arial"/>
          <w:kern w:val="0"/>
          <w14:ligatures w14:val="none"/>
        </w:rPr>
        <w:t xml:space="preserve"> us</w:t>
      </w:r>
      <w:r w:rsidR="004A4095">
        <w:rPr>
          <w:rFonts w:ascii="Arial" w:eastAsia="Times New Roman" w:hAnsi="Arial" w:cs="Arial"/>
          <w:kern w:val="0"/>
          <w14:ligatures w14:val="none"/>
        </w:rPr>
        <w:t>ing</w:t>
      </w:r>
      <w:r w:rsidRPr="006C324F">
        <w:rPr>
          <w:rFonts w:ascii="Arial" w:eastAsia="Times New Roman" w:hAnsi="Arial" w:cs="Arial"/>
          <w:kern w:val="0"/>
          <w14:ligatures w14:val="none"/>
        </w:rPr>
        <w:t xml:space="preserve"> it. The owners also do not do much digital marketing. As a result, the business is less visible online. Because of all these problems, sales have gone down, and it is harder for the shop to compete.</w:t>
      </w:r>
      <w:r w:rsidR="00FE7DF1" w:rsidRPr="006C324F">
        <w:rPr>
          <w:rFonts w:ascii="Arial" w:eastAsia="Times New Roman" w:hAnsi="Arial" w:cs="Arial"/>
          <w:kern w:val="0"/>
          <w14:ligatures w14:val="none"/>
        </w:rPr>
        <w:t xml:space="preserve"> </w:t>
      </w:r>
      <w:r w:rsidR="00FE7DF1" w:rsidRPr="006C324F">
        <w:rPr>
          <w:rFonts w:ascii="Arial" w:hAnsi="Arial" w:cs="Arial"/>
        </w:rPr>
        <w:t>(Kotler and Keller, 2016; Chaffey and Ellis-Chadwick, 2022).</w:t>
      </w:r>
    </w:p>
    <w:p w14:paraId="0E130EDD" w14:textId="77777777" w:rsidR="004127B1" w:rsidRDefault="004127B1" w:rsidP="004127B1">
      <w:pPr>
        <w:pStyle w:val="Heading1"/>
        <w:rPr>
          <w:rFonts w:ascii="Arial" w:hAnsi="Arial" w:cs="Arial"/>
          <w:b/>
          <w:bCs/>
          <w:color w:val="auto"/>
          <w:sz w:val="28"/>
          <w:szCs w:val="28"/>
          <w:lang w:val="en-US"/>
        </w:rPr>
      </w:pPr>
    </w:p>
    <w:p w14:paraId="1C1CFD42" w14:textId="7A16A515" w:rsidR="004F2009" w:rsidRDefault="0005771F" w:rsidP="004127B1">
      <w:pPr>
        <w:pStyle w:val="Heading1"/>
        <w:rPr>
          <w:rFonts w:ascii="Arial" w:hAnsi="Arial" w:cs="Arial"/>
          <w:b/>
          <w:bCs/>
          <w:color w:val="auto"/>
          <w:sz w:val="28"/>
          <w:szCs w:val="28"/>
          <w:lang w:val="uk-UA"/>
        </w:rPr>
      </w:pPr>
      <w:r w:rsidRPr="004F2009">
        <w:rPr>
          <w:rFonts w:ascii="Arial" w:hAnsi="Arial" w:cs="Arial"/>
          <w:b/>
          <w:bCs/>
          <w:color w:val="auto"/>
          <w:sz w:val="28"/>
          <w:szCs w:val="28"/>
          <w:lang w:val="en-US"/>
        </w:rPr>
        <w:t>Two Alternative Solutions</w:t>
      </w:r>
    </w:p>
    <w:p w14:paraId="1F2C8CBE" w14:textId="77777777" w:rsidR="004F2009" w:rsidRPr="004F2009" w:rsidRDefault="004F2009" w:rsidP="004F2009">
      <w:pPr>
        <w:rPr>
          <w:lang w:val="uk-UA"/>
        </w:rPr>
      </w:pPr>
    </w:p>
    <w:bookmarkEnd w:id="2"/>
    <w:p w14:paraId="0B201E9B" w14:textId="19D8C061" w:rsidR="00FB282E" w:rsidRPr="004127B1" w:rsidRDefault="004127B1" w:rsidP="004127B1">
      <w:pPr>
        <w:pStyle w:val="ListParagraph"/>
        <w:numPr>
          <w:ilvl w:val="1"/>
          <w:numId w:val="12"/>
        </w:numPr>
        <w:spacing w:after="0" w:line="360" w:lineRule="auto"/>
        <w:jc w:val="both"/>
        <w:rPr>
          <w:rFonts w:ascii="Arial" w:hAnsi="Arial" w:cs="Arial"/>
          <w:lang w:val="uk-UA"/>
        </w:rPr>
      </w:pPr>
      <w:r>
        <w:rPr>
          <w:rFonts w:ascii="Arial" w:hAnsi="Arial" w:cs="Arial"/>
          <w:b/>
          <w:bCs/>
        </w:rPr>
        <w:t xml:space="preserve"> </w:t>
      </w:r>
      <w:r w:rsidR="00FB282E" w:rsidRPr="004127B1">
        <w:rPr>
          <w:rFonts w:ascii="Arial" w:hAnsi="Arial" w:cs="Arial"/>
          <w:b/>
          <w:bCs/>
        </w:rPr>
        <w:t xml:space="preserve">Solution A: </w:t>
      </w:r>
      <w:r w:rsidR="006E7D40" w:rsidRPr="004127B1">
        <w:rPr>
          <w:rFonts w:ascii="Arial" w:hAnsi="Arial" w:cs="Arial"/>
          <w:b/>
          <w:bCs/>
        </w:rPr>
        <w:t xml:space="preserve">To </w:t>
      </w:r>
      <w:r w:rsidR="003B681A" w:rsidRPr="004127B1">
        <w:rPr>
          <w:rFonts w:ascii="Arial" w:hAnsi="Arial" w:cs="Arial"/>
          <w:b/>
          <w:bCs/>
          <w:lang w:val="en-US"/>
        </w:rPr>
        <w:t xml:space="preserve">Improve </w:t>
      </w:r>
      <w:r w:rsidR="006C7115" w:rsidRPr="004127B1">
        <w:rPr>
          <w:rFonts w:ascii="Arial" w:hAnsi="Arial" w:cs="Arial"/>
          <w:b/>
          <w:bCs/>
          <w:lang w:val="en-US"/>
        </w:rPr>
        <w:t>W</w:t>
      </w:r>
      <w:r w:rsidR="003B681A" w:rsidRPr="004127B1">
        <w:rPr>
          <w:rFonts w:ascii="Arial" w:hAnsi="Arial" w:cs="Arial"/>
          <w:b/>
          <w:bCs/>
          <w:lang w:val="en-US"/>
        </w:rPr>
        <w:t>ebsite</w:t>
      </w:r>
    </w:p>
    <w:p w14:paraId="6A42E205" w14:textId="1870AFA7" w:rsidR="00FE7DF1" w:rsidRPr="006C324F" w:rsidRDefault="00FE7DF1" w:rsidP="00FE7DF1">
      <w:pPr>
        <w:spacing w:after="120" w:line="269" w:lineRule="auto"/>
        <w:rPr>
          <w:rFonts w:ascii="Arial" w:hAnsi="Arial" w:cs="Arial"/>
        </w:rPr>
      </w:pPr>
      <w:r w:rsidRPr="006C324F">
        <w:rPr>
          <w:rFonts w:ascii="Arial" w:hAnsi="Arial" w:cs="Arial"/>
        </w:rPr>
        <w:t xml:space="preserve">Green Haven Florists can improve its website and online sales system to meet customer needs better. The website should be easy to use on both </w:t>
      </w:r>
      <w:r w:rsidR="006C324F" w:rsidRPr="006C324F">
        <w:rPr>
          <w:rFonts w:ascii="Arial" w:hAnsi="Arial" w:cs="Arial"/>
        </w:rPr>
        <w:t>smart</w:t>
      </w:r>
      <w:r w:rsidRPr="006C324F">
        <w:rPr>
          <w:rFonts w:ascii="Arial" w:hAnsi="Arial" w:cs="Arial"/>
        </w:rPr>
        <w:t xml:space="preserve">phones and </w:t>
      </w:r>
      <w:r w:rsidR="006C324F" w:rsidRPr="006C324F">
        <w:rPr>
          <w:rFonts w:ascii="Arial" w:hAnsi="Arial" w:cs="Arial"/>
        </w:rPr>
        <w:t xml:space="preserve">personal </w:t>
      </w:r>
      <w:r w:rsidRPr="006C324F">
        <w:rPr>
          <w:rFonts w:ascii="Arial" w:hAnsi="Arial" w:cs="Arial"/>
        </w:rPr>
        <w:t xml:space="preserve">computers. It should show flowers in clear groups, give simple product </w:t>
      </w:r>
      <w:r w:rsidRPr="006C324F">
        <w:rPr>
          <w:rFonts w:ascii="Arial" w:hAnsi="Arial" w:cs="Arial"/>
        </w:rPr>
        <w:lastRenderedPageBreak/>
        <w:t xml:space="preserve">information, and make ordering fast and easy. The business </w:t>
      </w:r>
      <w:r w:rsidR="006C324F" w:rsidRPr="006C324F">
        <w:rPr>
          <w:rFonts w:ascii="Arial" w:hAnsi="Arial" w:cs="Arial"/>
        </w:rPr>
        <w:t>should</w:t>
      </w:r>
      <w:r w:rsidRPr="006C324F">
        <w:rPr>
          <w:rFonts w:ascii="Arial" w:hAnsi="Arial" w:cs="Arial"/>
        </w:rPr>
        <w:t xml:space="preserve"> also add better delivery choices, such as same-day local delivery</w:t>
      </w:r>
      <w:r w:rsidR="006C324F" w:rsidRPr="006C324F">
        <w:rPr>
          <w:rFonts w:ascii="Arial" w:hAnsi="Arial" w:cs="Arial"/>
        </w:rPr>
        <w:t xml:space="preserve">. </w:t>
      </w:r>
      <w:r w:rsidR="006B3198">
        <w:rPr>
          <w:rFonts w:ascii="Arial" w:hAnsi="Arial" w:cs="Arial"/>
        </w:rPr>
        <w:t>It</w:t>
      </w:r>
      <w:r w:rsidR="006C324F" w:rsidRPr="006C324F">
        <w:rPr>
          <w:rFonts w:ascii="Arial" w:hAnsi="Arial" w:cs="Arial"/>
        </w:rPr>
        <w:t xml:space="preserve"> can also </w:t>
      </w:r>
      <w:r w:rsidRPr="006C324F">
        <w:rPr>
          <w:rFonts w:ascii="Arial" w:hAnsi="Arial" w:cs="Arial"/>
        </w:rPr>
        <w:t xml:space="preserve">create a flower subscription service for regular customers. Social media can be used more often to show new products, seasonal flowers, and special offers. This solution </w:t>
      </w:r>
      <w:r w:rsidR="006C324F">
        <w:rPr>
          <w:rFonts w:ascii="Arial" w:hAnsi="Arial" w:cs="Arial"/>
          <w:lang w:val="en-US"/>
        </w:rPr>
        <w:t>can fix</w:t>
      </w:r>
      <w:r w:rsidRPr="006C324F">
        <w:rPr>
          <w:rFonts w:ascii="Arial" w:hAnsi="Arial" w:cs="Arial"/>
        </w:rPr>
        <w:t xml:space="preserve"> the problem because customers said the current website is old</w:t>
      </w:r>
      <w:r w:rsidR="00EB0387">
        <w:rPr>
          <w:rFonts w:ascii="Arial" w:hAnsi="Arial" w:cs="Arial"/>
        </w:rPr>
        <w:t xml:space="preserve"> and</w:t>
      </w:r>
      <w:r w:rsidRPr="006C324F">
        <w:rPr>
          <w:rFonts w:ascii="Arial" w:hAnsi="Arial" w:cs="Arial"/>
        </w:rPr>
        <w:t xml:space="preserve"> difficult to use</w:t>
      </w:r>
      <w:r w:rsidR="00EB0387">
        <w:rPr>
          <w:rFonts w:ascii="Arial" w:hAnsi="Arial" w:cs="Arial"/>
        </w:rPr>
        <w:t xml:space="preserve">. </w:t>
      </w:r>
      <w:r w:rsidRPr="006C324F">
        <w:rPr>
          <w:rFonts w:ascii="Arial" w:hAnsi="Arial" w:cs="Arial"/>
        </w:rPr>
        <w:t xml:space="preserve">A stronger online system can help the business increase online orders, improve customer satisfaction, keep loyal customers, and attract new </w:t>
      </w:r>
      <w:r w:rsidR="00EB0387">
        <w:rPr>
          <w:rFonts w:ascii="Arial" w:hAnsi="Arial" w:cs="Arial"/>
        </w:rPr>
        <w:t>clients</w:t>
      </w:r>
      <w:r w:rsidRPr="006C324F">
        <w:rPr>
          <w:rFonts w:ascii="Arial" w:hAnsi="Arial" w:cs="Arial"/>
        </w:rPr>
        <w:t>. It can also help Green Haven compete better with flower companies that already have strong online sales</w:t>
      </w:r>
      <w:r w:rsidR="000A5A13">
        <w:rPr>
          <w:rFonts w:ascii="Arial" w:hAnsi="Arial" w:cs="Arial"/>
        </w:rPr>
        <w:t xml:space="preserve"> </w:t>
      </w:r>
      <w:r w:rsidR="000A5A13" w:rsidRPr="000A5A13">
        <w:rPr>
          <w:rFonts w:ascii="Arial" w:hAnsi="Arial" w:cs="Arial"/>
        </w:rPr>
        <w:t>(Chaffey and Ellis-Chadwick, 2022)</w:t>
      </w:r>
      <w:r w:rsidR="000A5A13" w:rsidRPr="000A5A13">
        <w:rPr>
          <w:rFonts w:ascii="Arial" w:hAnsi="Arial" w:cs="Arial"/>
        </w:rPr>
        <w:t>.</w:t>
      </w:r>
    </w:p>
    <w:p w14:paraId="22E5BF1F" w14:textId="77777777" w:rsidR="00EE53E4" w:rsidRPr="00FE7DF1" w:rsidRDefault="00EE53E4" w:rsidP="00FB282E">
      <w:pPr>
        <w:pStyle w:val="ListParagraph"/>
        <w:spacing w:after="0" w:line="360" w:lineRule="auto"/>
        <w:jc w:val="both"/>
        <w:rPr>
          <w:rFonts w:ascii="Arial" w:hAnsi="Arial" w:cs="Arial"/>
        </w:rPr>
      </w:pPr>
    </w:p>
    <w:p w14:paraId="62E1D1EA" w14:textId="77777777" w:rsidR="003B681A" w:rsidRPr="006C324F" w:rsidRDefault="003B681A" w:rsidP="003B681A">
      <w:pPr>
        <w:spacing w:before="20" w:after="60"/>
        <w:rPr>
          <w:rFonts w:ascii="Arial" w:hAnsi="Arial" w:cs="Arial"/>
        </w:rPr>
      </w:pPr>
      <w:r w:rsidRPr="006C324F">
        <w:rPr>
          <w:rFonts w:ascii="Arial" w:hAnsi="Arial" w:cs="Arial"/>
          <w:b/>
        </w:rPr>
        <w:t>PMI Analysis for Solution A</w:t>
      </w:r>
    </w:p>
    <w:tbl>
      <w:tblPr>
        <w:tblStyle w:val="TableGrid"/>
        <w:tblW w:w="0" w:type="auto"/>
        <w:jc w:val="center"/>
        <w:tblBorders>
          <w:top w:val="single" w:sz="8" w:space="0" w:color="B7C9B7"/>
          <w:left w:val="single" w:sz="8" w:space="0" w:color="B7C9B7"/>
          <w:bottom w:val="single" w:sz="8" w:space="0" w:color="B7C9B7"/>
          <w:right w:val="single" w:sz="8" w:space="0" w:color="B7C9B7"/>
          <w:insideH w:val="single" w:sz="8" w:space="0" w:color="B7C9B7"/>
          <w:insideV w:val="single" w:sz="8" w:space="0" w:color="B7C9B7"/>
        </w:tblBorders>
        <w:tblLayout w:type="fixed"/>
        <w:tblLook w:val="04A0" w:firstRow="1" w:lastRow="0" w:firstColumn="1" w:lastColumn="0" w:noHBand="0" w:noVBand="1"/>
      </w:tblPr>
      <w:tblGrid>
        <w:gridCol w:w="3061"/>
        <w:gridCol w:w="3061"/>
        <w:gridCol w:w="3061"/>
      </w:tblGrid>
      <w:tr w:rsidR="003B681A" w:rsidRPr="006C324F" w14:paraId="6540A438" w14:textId="77777777" w:rsidTr="00504FEB">
        <w:trPr>
          <w:trHeight w:val="1280"/>
          <w:jc w:val="center"/>
        </w:trPr>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tcMar>
              <w:top w:w="60" w:type="dxa"/>
              <w:left w:w="90" w:type="dxa"/>
              <w:bottom w:w="60" w:type="dxa"/>
              <w:right w:w="90" w:type="dxa"/>
            </w:tcMar>
            <w:vAlign w:val="center"/>
          </w:tcPr>
          <w:p w14:paraId="0C3EED0E" w14:textId="02D8292E" w:rsidR="003B681A" w:rsidRPr="006C324F" w:rsidRDefault="003B681A" w:rsidP="00B43FF6">
            <w:pPr>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Good (+)</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tcMar>
              <w:top w:w="60" w:type="dxa"/>
              <w:left w:w="90" w:type="dxa"/>
              <w:bottom w:w="60" w:type="dxa"/>
              <w:right w:w="90" w:type="dxa"/>
            </w:tcMar>
            <w:vAlign w:val="center"/>
          </w:tcPr>
          <w:p w14:paraId="6518ECE7" w14:textId="416C3B5F" w:rsidR="003B681A" w:rsidRPr="006C324F" w:rsidRDefault="003B681A" w:rsidP="00B43FF6">
            <w:pPr>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Bad (-)</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tcMar>
              <w:top w:w="60" w:type="dxa"/>
              <w:left w:w="90" w:type="dxa"/>
              <w:bottom w:w="60" w:type="dxa"/>
              <w:right w:w="90" w:type="dxa"/>
            </w:tcMar>
            <w:vAlign w:val="center"/>
          </w:tcPr>
          <w:p w14:paraId="08454A50" w14:textId="4542ADE8" w:rsidR="003B681A" w:rsidRPr="006C324F" w:rsidRDefault="003B681A" w:rsidP="00B43FF6">
            <w:pPr>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Interesting</w:t>
            </w:r>
          </w:p>
        </w:tc>
      </w:tr>
      <w:tr w:rsidR="003B681A" w:rsidRPr="006C324F" w14:paraId="678AE250" w14:textId="77777777" w:rsidTr="003B681A">
        <w:trPr>
          <w:trHeight w:val="762"/>
          <w:jc w:val="center"/>
        </w:trPr>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7BE8EB48" w14:textId="77777777" w:rsidR="003B681A" w:rsidRPr="006C324F" w:rsidRDefault="003B681A" w:rsidP="00B43FF6">
            <w:pPr>
              <w:rPr>
                <w:rFonts w:ascii="Arial" w:hAnsi="Arial" w:cs="Arial"/>
              </w:rPr>
            </w:pPr>
            <w:r w:rsidRPr="006C324F">
              <w:rPr>
                <w:rFonts w:ascii="Arial" w:hAnsi="Arial" w:cs="Arial"/>
              </w:rPr>
              <w:t>Improves the website</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31971B6C" w14:textId="2BFEC8E6" w:rsidR="003B681A" w:rsidRPr="006C324F" w:rsidRDefault="003B681A" w:rsidP="00B43FF6">
            <w:pPr>
              <w:rPr>
                <w:rFonts w:ascii="Arial" w:hAnsi="Arial" w:cs="Arial"/>
              </w:rPr>
            </w:pPr>
            <w:r w:rsidRPr="006C324F">
              <w:rPr>
                <w:rFonts w:ascii="Arial" w:hAnsi="Arial" w:cs="Arial"/>
              </w:rPr>
              <w:t xml:space="preserve">Needs money </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0D03D83A" w14:textId="77777777" w:rsidR="003B681A" w:rsidRPr="006C324F" w:rsidRDefault="003B681A" w:rsidP="00B43FF6">
            <w:pPr>
              <w:rPr>
                <w:rFonts w:ascii="Arial" w:hAnsi="Arial" w:cs="Arial"/>
              </w:rPr>
            </w:pPr>
            <w:r w:rsidRPr="006C324F">
              <w:rPr>
                <w:rFonts w:ascii="Arial" w:hAnsi="Arial" w:cs="Arial"/>
              </w:rPr>
              <w:t>Can give useful customer data</w:t>
            </w:r>
          </w:p>
        </w:tc>
      </w:tr>
      <w:tr w:rsidR="003B681A" w:rsidRPr="006C324F" w14:paraId="7D4F7867" w14:textId="77777777" w:rsidTr="003B681A">
        <w:trPr>
          <w:trHeight w:val="762"/>
          <w:jc w:val="center"/>
        </w:trPr>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56190E92" w14:textId="0D5D3923" w:rsidR="003B681A" w:rsidRPr="006C324F" w:rsidRDefault="00A45D49" w:rsidP="00B43FF6">
            <w:pPr>
              <w:rPr>
                <w:rFonts w:ascii="Arial" w:hAnsi="Arial" w:cs="Arial"/>
              </w:rPr>
            </w:pPr>
            <w:r>
              <w:rPr>
                <w:rFonts w:ascii="Arial" w:hAnsi="Arial" w:cs="Arial"/>
                <w:lang w:val="en-US"/>
              </w:rPr>
              <w:t>E</w:t>
            </w:r>
            <w:r w:rsidRPr="006C324F">
              <w:rPr>
                <w:rFonts w:ascii="Arial" w:hAnsi="Arial" w:cs="Arial"/>
              </w:rPr>
              <w:t>asier</w:t>
            </w:r>
            <w:r w:rsidRPr="006C324F">
              <w:rPr>
                <w:rFonts w:ascii="Arial" w:hAnsi="Arial" w:cs="Arial"/>
              </w:rPr>
              <w:t xml:space="preserve"> </w:t>
            </w:r>
            <w:r w:rsidR="003B681A" w:rsidRPr="006C324F">
              <w:rPr>
                <w:rFonts w:ascii="Arial" w:hAnsi="Arial" w:cs="Arial"/>
              </w:rPr>
              <w:t xml:space="preserve">online ordering </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1A50EC61" w14:textId="4B24AF0D" w:rsidR="003B681A" w:rsidRPr="006C324F" w:rsidRDefault="003B681A" w:rsidP="00B43FF6">
            <w:pPr>
              <w:rPr>
                <w:rFonts w:ascii="Arial" w:hAnsi="Arial" w:cs="Arial"/>
              </w:rPr>
            </w:pPr>
            <w:r w:rsidRPr="006C324F">
              <w:rPr>
                <w:rFonts w:ascii="Arial" w:hAnsi="Arial" w:cs="Arial"/>
              </w:rPr>
              <w:t>Staff need training</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2D8909F3" w14:textId="131318AF" w:rsidR="003B681A" w:rsidRPr="006C324F" w:rsidRDefault="003B681A" w:rsidP="00B43FF6">
            <w:pPr>
              <w:rPr>
                <w:rFonts w:ascii="Arial" w:hAnsi="Arial" w:cs="Arial"/>
              </w:rPr>
            </w:pPr>
            <w:r w:rsidRPr="006C324F">
              <w:rPr>
                <w:rFonts w:ascii="Arial" w:hAnsi="Arial" w:cs="Arial"/>
              </w:rPr>
              <w:t xml:space="preserve">Subscriptions </w:t>
            </w:r>
            <w:r w:rsidR="00A45D49">
              <w:rPr>
                <w:rFonts w:ascii="Arial" w:hAnsi="Arial" w:cs="Arial"/>
                <w:lang w:val="uk-UA"/>
              </w:rPr>
              <w:t>=</w:t>
            </w:r>
            <w:r w:rsidRPr="006C324F">
              <w:rPr>
                <w:rFonts w:ascii="Arial" w:hAnsi="Arial" w:cs="Arial"/>
              </w:rPr>
              <w:t xml:space="preserve"> regular income</w:t>
            </w:r>
          </w:p>
        </w:tc>
      </w:tr>
      <w:tr w:rsidR="003B681A" w:rsidRPr="006C324F" w14:paraId="195C00AB" w14:textId="77777777" w:rsidTr="003B681A">
        <w:trPr>
          <w:trHeight w:val="852"/>
          <w:jc w:val="center"/>
        </w:trPr>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6CCB1268" w14:textId="47DE2061" w:rsidR="003B681A" w:rsidRPr="006C324F" w:rsidRDefault="0008088D" w:rsidP="00B43FF6">
            <w:pPr>
              <w:rPr>
                <w:rFonts w:ascii="Arial" w:hAnsi="Arial" w:cs="Arial"/>
              </w:rPr>
            </w:pPr>
            <w:r>
              <w:rPr>
                <w:rFonts w:ascii="Arial" w:hAnsi="Arial" w:cs="Arial"/>
                <w:lang w:val="en-US"/>
              </w:rPr>
              <w:t>M</w:t>
            </w:r>
            <w:r w:rsidR="003B681A" w:rsidRPr="006C324F">
              <w:rPr>
                <w:rFonts w:ascii="Arial" w:hAnsi="Arial" w:cs="Arial"/>
              </w:rPr>
              <w:t>ore delivery choices</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458E1DE3" w14:textId="1707DE4D" w:rsidR="003B681A" w:rsidRPr="006C324F" w:rsidRDefault="003B681A" w:rsidP="00B43FF6">
            <w:pPr>
              <w:rPr>
                <w:rFonts w:ascii="Arial" w:hAnsi="Arial" w:cs="Arial"/>
              </w:rPr>
            </w:pPr>
            <w:r w:rsidRPr="006C324F">
              <w:rPr>
                <w:rFonts w:ascii="Arial" w:hAnsi="Arial" w:cs="Arial"/>
              </w:rPr>
              <w:t>Results take time</w:t>
            </w:r>
          </w:p>
        </w:tc>
        <w:tc>
          <w:tcPr>
            <w:tcW w:w="306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65" w:type="dxa"/>
              <w:left w:w="90" w:type="dxa"/>
              <w:bottom w:w="65" w:type="dxa"/>
              <w:right w:w="90" w:type="dxa"/>
            </w:tcMar>
            <w:vAlign w:val="center"/>
          </w:tcPr>
          <w:p w14:paraId="781D5BE9" w14:textId="77777777" w:rsidR="003B681A" w:rsidRPr="006C324F" w:rsidRDefault="003B681A" w:rsidP="00B43FF6">
            <w:pPr>
              <w:rPr>
                <w:rFonts w:ascii="Arial" w:hAnsi="Arial" w:cs="Arial"/>
              </w:rPr>
            </w:pPr>
            <w:r w:rsidRPr="006C324F">
              <w:rPr>
                <w:rFonts w:ascii="Arial" w:hAnsi="Arial" w:cs="Arial"/>
              </w:rPr>
              <w:t>Online promotion may help shop sales</w:t>
            </w:r>
          </w:p>
        </w:tc>
      </w:tr>
    </w:tbl>
    <w:p w14:paraId="79925FE2" w14:textId="77777777" w:rsidR="00A55F84" w:rsidRDefault="00A55F84" w:rsidP="00A55F84">
      <w:pPr>
        <w:pStyle w:val="Heading2"/>
        <w:rPr>
          <w:rFonts w:ascii="Arial" w:hAnsi="Arial" w:cs="Arial"/>
          <w:color w:val="auto"/>
          <w:sz w:val="28"/>
          <w:szCs w:val="28"/>
          <w:u w:val="single"/>
          <w:lang w:val="uk-UA"/>
        </w:rPr>
      </w:pPr>
    </w:p>
    <w:p w14:paraId="1F001120" w14:textId="41600C62" w:rsidR="004127B1" w:rsidRDefault="004127B1" w:rsidP="006C324F">
      <w:pPr>
        <w:spacing w:after="120" w:line="269" w:lineRule="auto"/>
        <w:rPr>
          <w:rFonts w:ascii="Arial" w:hAnsi="Arial" w:cs="Arial"/>
        </w:rPr>
      </w:pPr>
      <w:r>
        <w:rPr>
          <w:rFonts w:ascii="Arial" w:hAnsi="Arial" w:cs="Arial"/>
          <w:b/>
          <w:bCs/>
        </w:rPr>
        <w:t xml:space="preserve">3.2 </w:t>
      </w:r>
      <w:r w:rsidRPr="004127B1">
        <w:rPr>
          <w:rFonts w:ascii="Arial" w:hAnsi="Arial" w:cs="Arial"/>
          <w:b/>
          <w:bCs/>
        </w:rPr>
        <w:t xml:space="preserve">Solution </w:t>
      </w:r>
      <w:r>
        <w:rPr>
          <w:rFonts w:ascii="Arial" w:hAnsi="Arial" w:cs="Arial"/>
          <w:b/>
          <w:bCs/>
        </w:rPr>
        <w:t>B</w:t>
      </w:r>
      <w:r w:rsidRPr="004127B1">
        <w:rPr>
          <w:rFonts w:ascii="Arial" w:hAnsi="Arial" w:cs="Arial"/>
          <w:b/>
          <w:bCs/>
        </w:rPr>
        <w:t xml:space="preserve">: To </w:t>
      </w:r>
      <w:r w:rsidRPr="004127B1">
        <w:rPr>
          <w:rFonts w:ascii="Arial" w:hAnsi="Arial" w:cs="Arial"/>
          <w:b/>
          <w:bCs/>
          <w:lang w:val="en-US"/>
        </w:rPr>
        <w:t xml:space="preserve">Improve </w:t>
      </w:r>
      <w:r>
        <w:rPr>
          <w:rFonts w:ascii="Arial" w:hAnsi="Arial" w:cs="Arial"/>
          <w:b/>
          <w:bCs/>
          <w:lang w:val="en-US"/>
        </w:rPr>
        <w:t>the Shop</w:t>
      </w:r>
      <w:r w:rsidRPr="006C324F">
        <w:rPr>
          <w:rFonts w:ascii="Arial" w:hAnsi="Arial" w:cs="Arial"/>
        </w:rPr>
        <w:t xml:space="preserve"> </w:t>
      </w:r>
    </w:p>
    <w:p w14:paraId="52B2FB38" w14:textId="2F9C04CE" w:rsidR="006C324F" w:rsidRDefault="006C324F" w:rsidP="006C324F">
      <w:pPr>
        <w:spacing w:after="120" w:line="269" w:lineRule="auto"/>
        <w:rPr>
          <w:rFonts w:ascii="Arial" w:hAnsi="Arial" w:cs="Arial"/>
          <w:lang w:val="uk-UA"/>
        </w:rPr>
      </w:pPr>
      <w:r w:rsidRPr="006C324F">
        <w:rPr>
          <w:rFonts w:ascii="Arial" w:hAnsi="Arial" w:cs="Arial"/>
        </w:rPr>
        <w:t>Green Haven Florists can improv</w:t>
      </w:r>
      <w:r w:rsidR="006B3198">
        <w:rPr>
          <w:rFonts w:ascii="Arial" w:hAnsi="Arial" w:cs="Arial"/>
        </w:rPr>
        <w:t>e</w:t>
      </w:r>
      <w:r w:rsidRPr="006C324F">
        <w:rPr>
          <w:rFonts w:ascii="Arial" w:hAnsi="Arial" w:cs="Arial"/>
        </w:rPr>
        <w:t xml:space="preserve"> the shop experience and local promotion. </w:t>
      </w:r>
      <w:r w:rsidR="00357A67">
        <w:rPr>
          <w:rFonts w:ascii="Arial" w:hAnsi="Arial" w:cs="Arial"/>
        </w:rPr>
        <w:t>For example, t</w:t>
      </w:r>
      <w:r w:rsidRPr="006C324F">
        <w:rPr>
          <w:rFonts w:ascii="Arial" w:hAnsi="Arial" w:cs="Arial"/>
        </w:rPr>
        <w:t>he shop can become more attractive with better displays, seasonal themes, and small in-store events. The business can also work with local cafes, wedding planners, and nearby companies. This can help Green Haven</w:t>
      </w:r>
      <w:r w:rsidR="00357A67">
        <w:rPr>
          <w:rFonts w:ascii="Arial" w:hAnsi="Arial" w:cs="Arial"/>
        </w:rPr>
        <w:t xml:space="preserve"> </w:t>
      </w:r>
      <w:r w:rsidR="00357A67" w:rsidRPr="006C324F">
        <w:rPr>
          <w:rFonts w:ascii="Arial" w:hAnsi="Arial" w:cs="Arial"/>
        </w:rPr>
        <w:t>Florists</w:t>
      </w:r>
      <w:r w:rsidRPr="006C324F">
        <w:rPr>
          <w:rFonts w:ascii="Arial" w:hAnsi="Arial" w:cs="Arial"/>
        </w:rPr>
        <w:t xml:space="preserve"> reach more local customers and build </w:t>
      </w:r>
      <w:r w:rsidR="004A4095">
        <w:rPr>
          <w:rFonts w:ascii="Arial" w:hAnsi="Arial" w:cs="Arial"/>
        </w:rPr>
        <w:t xml:space="preserve">a </w:t>
      </w:r>
      <w:r w:rsidRPr="006C324F">
        <w:rPr>
          <w:rFonts w:ascii="Arial" w:hAnsi="Arial" w:cs="Arial"/>
        </w:rPr>
        <w:t>stronger</w:t>
      </w:r>
      <w:r w:rsidR="00357A67">
        <w:rPr>
          <w:rFonts w:ascii="Arial" w:hAnsi="Arial" w:cs="Arial"/>
        </w:rPr>
        <w:t xml:space="preserve"> connection with the</w:t>
      </w:r>
      <w:r w:rsidRPr="006C324F">
        <w:rPr>
          <w:rFonts w:ascii="Arial" w:hAnsi="Arial" w:cs="Arial"/>
        </w:rPr>
        <w:t xml:space="preserve"> community. The company can use flyers</w:t>
      </w:r>
      <w:r w:rsidR="00357A67">
        <w:rPr>
          <w:rFonts w:ascii="Arial" w:hAnsi="Arial" w:cs="Arial"/>
        </w:rPr>
        <w:t xml:space="preserve"> or</w:t>
      </w:r>
      <w:r w:rsidRPr="006C324F">
        <w:rPr>
          <w:rFonts w:ascii="Arial" w:hAnsi="Arial" w:cs="Arial"/>
        </w:rPr>
        <w:t xml:space="preserve"> local events</w:t>
      </w:r>
      <w:r w:rsidR="00357A67">
        <w:rPr>
          <w:rFonts w:ascii="Arial" w:hAnsi="Arial" w:cs="Arial"/>
        </w:rPr>
        <w:t xml:space="preserve"> </w:t>
      </w:r>
      <w:r w:rsidRPr="006C324F">
        <w:rPr>
          <w:rFonts w:ascii="Arial" w:hAnsi="Arial" w:cs="Arial"/>
        </w:rPr>
        <w:t xml:space="preserve">to tell people about its products. </w:t>
      </w:r>
      <w:r w:rsidR="00357A67" w:rsidRPr="00357A67">
        <w:rPr>
          <w:rFonts w:ascii="Arial" w:hAnsi="Arial" w:cs="Arial"/>
        </w:rPr>
        <w:t xml:space="preserve">This solution </w:t>
      </w:r>
      <w:r w:rsidR="00357A67">
        <w:rPr>
          <w:rFonts w:ascii="Arial" w:hAnsi="Arial" w:cs="Arial"/>
        </w:rPr>
        <w:t>can fix</w:t>
      </w:r>
      <w:r w:rsidR="00357A67" w:rsidRPr="00357A67">
        <w:rPr>
          <w:rFonts w:ascii="Arial" w:hAnsi="Arial" w:cs="Arial"/>
        </w:rPr>
        <w:t xml:space="preserve"> the problem because </w:t>
      </w:r>
      <w:r w:rsidR="00E672C8">
        <w:rPr>
          <w:rFonts w:ascii="Arial" w:hAnsi="Arial" w:cs="Arial"/>
        </w:rPr>
        <w:t>the business</w:t>
      </w:r>
      <w:r w:rsidR="00357A67" w:rsidRPr="00357A67">
        <w:rPr>
          <w:rFonts w:ascii="Arial" w:hAnsi="Arial" w:cs="Arial"/>
        </w:rPr>
        <w:t xml:space="preserve"> depends on local customers for in-store sales, so stronger local promotion can help bring more people to the shop.</w:t>
      </w:r>
      <w:r w:rsidR="00357A67">
        <w:rPr>
          <w:rFonts w:ascii="Arial" w:hAnsi="Arial" w:cs="Arial"/>
        </w:rPr>
        <w:t xml:space="preserve"> </w:t>
      </w:r>
      <w:r w:rsidRPr="006C324F">
        <w:rPr>
          <w:rFonts w:ascii="Arial" w:hAnsi="Arial" w:cs="Arial"/>
        </w:rPr>
        <w:t>It also uses Green Haven</w:t>
      </w:r>
      <w:r w:rsidR="006C7115">
        <w:rPr>
          <w:rFonts w:ascii="Arial" w:hAnsi="Arial" w:cs="Arial"/>
        </w:rPr>
        <w:t>’</w:t>
      </w:r>
      <w:r w:rsidRPr="006C324F">
        <w:rPr>
          <w:rFonts w:ascii="Arial" w:hAnsi="Arial" w:cs="Arial"/>
        </w:rPr>
        <w:t>s strengths, such as personal service and bespoke flower arrangements. However, it may not solve the online problems as well as Solution A, because customer</w:t>
      </w:r>
      <w:r w:rsidR="00357A67">
        <w:rPr>
          <w:rFonts w:ascii="Arial" w:hAnsi="Arial" w:cs="Arial"/>
        </w:rPr>
        <w:t>s now</w:t>
      </w:r>
      <w:r w:rsidR="007534F0">
        <w:rPr>
          <w:rFonts w:ascii="Arial" w:hAnsi="Arial" w:cs="Arial"/>
        </w:rPr>
        <w:t xml:space="preserve"> buy online more often</w:t>
      </w:r>
      <w:r w:rsidRPr="006C324F">
        <w:rPr>
          <w:rFonts w:ascii="Arial" w:hAnsi="Arial" w:cs="Arial"/>
        </w:rPr>
        <w:t>. For that reason, this solution is useful but less complete than a digital plan (Porter, 1980).</w:t>
      </w:r>
    </w:p>
    <w:p w14:paraId="375C86A9" w14:textId="77777777" w:rsidR="006C324F" w:rsidRDefault="006C324F" w:rsidP="006C324F">
      <w:pPr>
        <w:spacing w:after="120" w:line="269" w:lineRule="auto"/>
        <w:rPr>
          <w:rFonts w:ascii="Arial" w:hAnsi="Arial" w:cs="Arial"/>
          <w:lang w:val="uk-UA"/>
        </w:rPr>
      </w:pPr>
    </w:p>
    <w:p w14:paraId="73A6C9C6" w14:textId="77777777" w:rsidR="006C324F" w:rsidRDefault="006C324F" w:rsidP="006C324F">
      <w:pPr>
        <w:spacing w:after="120" w:line="269" w:lineRule="auto"/>
        <w:rPr>
          <w:rFonts w:ascii="Arial" w:hAnsi="Arial" w:cs="Arial"/>
          <w:lang w:val="uk-UA"/>
        </w:rPr>
      </w:pPr>
    </w:p>
    <w:p w14:paraId="60979C9A" w14:textId="77777777" w:rsidR="006C324F" w:rsidRDefault="006C324F" w:rsidP="006C324F">
      <w:pPr>
        <w:spacing w:after="120" w:line="269" w:lineRule="auto"/>
        <w:rPr>
          <w:rFonts w:ascii="Arial" w:hAnsi="Arial" w:cs="Arial"/>
          <w:lang w:val="uk-UA"/>
        </w:rPr>
      </w:pPr>
    </w:p>
    <w:p w14:paraId="335F9A89" w14:textId="77777777" w:rsidR="006C324F" w:rsidRPr="006C324F" w:rsidRDefault="006C324F" w:rsidP="006C324F">
      <w:pPr>
        <w:spacing w:after="120" w:line="269" w:lineRule="auto"/>
        <w:rPr>
          <w:rFonts w:ascii="Arial" w:hAnsi="Arial" w:cs="Arial"/>
          <w:lang w:val="uk-UA"/>
        </w:rPr>
      </w:pPr>
    </w:p>
    <w:p w14:paraId="75B84465" w14:textId="77777777" w:rsidR="006C324F" w:rsidRPr="006C324F" w:rsidRDefault="006C324F" w:rsidP="006C324F">
      <w:pPr>
        <w:spacing w:after="80" w:line="269" w:lineRule="auto"/>
        <w:rPr>
          <w:rFonts w:ascii="Arial" w:hAnsi="Arial" w:cs="Arial"/>
        </w:rPr>
      </w:pPr>
      <w:r w:rsidRPr="006C324F">
        <w:rPr>
          <w:rFonts w:ascii="Arial" w:hAnsi="Arial" w:cs="Arial"/>
          <w:b/>
        </w:rPr>
        <w:t>PMI Analysis for Solution B</w:t>
      </w:r>
    </w:p>
    <w:tbl>
      <w:tblPr>
        <w:tblStyle w:val="TableGrid"/>
        <w:tblW w:w="0" w:type="auto"/>
        <w:jc w:val="center"/>
        <w:tblLook w:val="04A0" w:firstRow="1" w:lastRow="0" w:firstColumn="1" w:lastColumn="0" w:noHBand="0" w:noVBand="1"/>
      </w:tblPr>
      <w:tblGrid>
        <w:gridCol w:w="2998"/>
        <w:gridCol w:w="2985"/>
        <w:gridCol w:w="3017"/>
      </w:tblGrid>
      <w:tr w:rsidR="006C324F" w:rsidRPr="006C324F" w14:paraId="73AFF70A" w14:textId="77777777" w:rsidTr="00504FEB">
        <w:trPr>
          <w:trHeight w:val="1048"/>
          <w:jc w:val="center"/>
        </w:trPr>
        <w:tc>
          <w:tcPr>
            <w:tcW w:w="3168" w:type="dxa"/>
            <w:tcBorders>
              <w:top w:val="single" w:sz="10" w:space="0" w:color="000000"/>
              <w:left w:val="single" w:sz="10" w:space="0" w:color="000000"/>
              <w:bottom w:val="single" w:sz="10" w:space="0" w:color="000000"/>
              <w:right w:val="single" w:sz="10" w:space="0" w:color="000000"/>
            </w:tcBorders>
            <w:shd w:val="clear" w:color="auto" w:fill="C1E4F5" w:themeFill="accent1" w:themeFillTint="33"/>
            <w:tcMar>
              <w:top w:w="70" w:type="dxa"/>
              <w:left w:w="70" w:type="dxa"/>
              <w:bottom w:w="70" w:type="dxa"/>
              <w:right w:w="70" w:type="dxa"/>
            </w:tcMar>
            <w:vAlign w:val="center"/>
          </w:tcPr>
          <w:p w14:paraId="3924D399" w14:textId="360D5139" w:rsidR="006C324F" w:rsidRPr="006C324F" w:rsidRDefault="006C324F" w:rsidP="00B43FF6">
            <w:pPr>
              <w:spacing w:before="20" w:after="20"/>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Good (+)</w:t>
            </w:r>
          </w:p>
        </w:tc>
        <w:tc>
          <w:tcPr>
            <w:tcW w:w="3168" w:type="dxa"/>
            <w:tcBorders>
              <w:top w:val="single" w:sz="10" w:space="0" w:color="000000"/>
              <w:left w:val="single" w:sz="10" w:space="0" w:color="000000"/>
              <w:bottom w:val="single" w:sz="10" w:space="0" w:color="000000"/>
              <w:right w:val="single" w:sz="10" w:space="0" w:color="000000"/>
            </w:tcBorders>
            <w:shd w:val="clear" w:color="auto" w:fill="C1E4F5" w:themeFill="accent1" w:themeFillTint="33"/>
            <w:tcMar>
              <w:top w:w="70" w:type="dxa"/>
              <w:left w:w="70" w:type="dxa"/>
              <w:bottom w:w="70" w:type="dxa"/>
              <w:right w:w="70" w:type="dxa"/>
            </w:tcMar>
            <w:vAlign w:val="center"/>
          </w:tcPr>
          <w:p w14:paraId="54D666A1" w14:textId="53C150DE" w:rsidR="006C324F" w:rsidRPr="006C324F" w:rsidRDefault="006C324F" w:rsidP="00B43FF6">
            <w:pPr>
              <w:spacing w:before="20" w:after="20"/>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Bad (-)</w:t>
            </w:r>
          </w:p>
        </w:tc>
        <w:tc>
          <w:tcPr>
            <w:tcW w:w="3168" w:type="dxa"/>
            <w:tcBorders>
              <w:top w:val="single" w:sz="10" w:space="0" w:color="000000"/>
              <w:left w:val="single" w:sz="10" w:space="0" w:color="000000"/>
              <w:bottom w:val="single" w:sz="10" w:space="0" w:color="000000"/>
              <w:right w:val="single" w:sz="10" w:space="0" w:color="000000"/>
            </w:tcBorders>
            <w:shd w:val="clear" w:color="auto" w:fill="C1E4F5" w:themeFill="accent1" w:themeFillTint="33"/>
            <w:tcMar>
              <w:top w:w="70" w:type="dxa"/>
              <w:left w:w="70" w:type="dxa"/>
              <w:bottom w:w="70" w:type="dxa"/>
              <w:right w:w="70" w:type="dxa"/>
            </w:tcMar>
            <w:vAlign w:val="center"/>
          </w:tcPr>
          <w:p w14:paraId="402C045B" w14:textId="7CF8B0EB" w:rsidR="006C324F" w:rsidRPr="006C324F" w:rsidRDefault="006C324F" w:rsidP="00B43FF6">
            <w:pPr>
              <w:spacing w:before="20" w:after="20"/>
              <w:jc w:val="center"/>
              <w:rPr>
                <w:rFonts w:ascii="Arial" w:hAnsi="Arial" w:cs="Arial"/>
              </w:rPr>
            </w:pPr>
            <w:r w:rsidRPr="006C324F">
              <w:rPr>
                <w:rFonts w:ascii="Arial" w:hAnsi="Arial" w:cs="Arial"/>
                <w:b/>
              </w:rPr>
              <w:t>What</w:t>
            </w:r>
            <w:r w:rsidR="006C7115">
              <w:rPr>
                <w:rFonts w:ascii="Arial" w:hAnsi="Arial" w:cs="Arial"/>
                <w:b/>
              </w:rPr>
              <w:t>’</w:t>
            </w:r>
            <w:r w:rsidRPr="006C324F">
              <w:rPr>
                <w:rFonts w:ascii="Arial" w:hAnsi="Arial" w:cs="Arial"/>
                <w:b/>
              </w:rPr>
              <w:t>s Interesting</w:t>
            </w:r>
          </w:p>
        </w:tc>
      </w:tr>
      <w:tr w:rsidR="006C324F" w:rsidRPr="006C324F" w14:paraId="1C2980BB" w14:textId="77777777" w:rsidTr="005910E6">
        <w:trPr>
          <w:trHeight w:val="913"/>
          <w:jc w:val="center"/>
        </w:trPr>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40A52E9F" w14:textId="77777777" w:rsidR="006C324F" w:rsidRPr="006C324F" w:rsidRDefault="006C324F" w:rsidP="00B43FF6">
            <w:pPr>
              <w:spacing w:before="20" w:after="20"/>
              <w:rPr>
                <w:rFonts w:ascii="Arial" w:hAnsi="Arial" w:cs="Arial"/>
              </w:rPr>
            </w:pPr>
            <w:r w:rsidRPr="006C324F">
              <w:rPr>
                <w:rFonts w:ascii="Arial" w:hAnsi="Arial" w:cs="Arial"/>
              </w:rPr>
              <w:t>Improves the shop image</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1BFA6A7F" w14:textId="77777777" w:rsidR="006C324F" w:rsidRPr="006C324F" w:rsidRDefault="006C324F" w:rsidP="00B43FF6">
            <w:pPr>
              <w:spacing w:before="20" w:after="20"/>
              <w:rPr>
                <w:rFonts w:ascii="Arial" w:hAnsi="Arial" w:cs="Arial"/>
              </w:rPr>
            </w:pPr>
            <w:r w:rsidRPr="006C324F">
              <w:rPr>
                <w:rFonts w:ascii="Arial" w:hAnsi="Arial" w:cs="Arial"/>
              </w:rPr>
              <w:t>Does not fix online problems</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70D450B7" w14:textId="77777777" w:rsidR="006C324F" w:rsidRPr="006C324F" w:rsidRDefault="006C324F" w:rsidP="00B43FF6">
            <w:pPr>
              <w:spacing w:before="20" w:after="20"/>
              <w:rPr>
                <w:rFonts w:ascii="Arial" w:hAnsi="Arial" w:cs="Arial"/>
              </w:rPr>
            </w:pPr>
            <w:r w:rsidRPr="006C324F">
              <w:rPr>
                <w:rFonts w:ascii="Arial" w:hAnsi="Arial" w:cs="Arial"/>
              </w:rPr>
              <w:t xml:space="preserve">Events can </w:t>
            </w:r>
            <w:r w:rsidR="005910E6">
              <w:rPr>
                <w:rFonts w:ascii="Arial" w:hAnsi="Arial" w:cs="Arial"/>
              </w:rPr>
              <w:t>bring</w:t>
            </w:r>
            <w:r w:rsidRPr="006C324F">
              <w:rPr>
                <w:rFonts w:ascii="Arial" w:hAnsi="Arial" w:cs="Arial"/>
              </w:rPr>
              <w:t xml:space="preserve"> local </w:t>
            </w:r>
            <w:r w:rsidR="005910E6">
              <w:rPr>
                <w:rFonts w:ascii="Arial" w:hAnsi="Arial" w:cs="Arial"/>
              </w:rPr>
              <w:t>attention</w:t>
            </w:r>
          </w:p>
        </w:tc>
      </w:tr>
      <w:tr w:rsidR="006C324F" w:rsidRPr="006C324F" w14:paraId="0DF740B3" w14:textId="77777777" w:rsidTr="005910E6">
        <w:trPr>
          <w:trHeight w:val="1093"/>
          <w:jc w:val="center"/>
        </w:trPr>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7F3C5055" w14:textId="77777777" w:rsidR="006C324F" w:rsidRPr="006C324F" w:rsidRDefault="006C324F" w:rsidP="00B43FF6">
            <w:pPr>
              <w:spacing w:before="20" w:after="20"/>
              <w:rPr>
                <w:rFonts w:ascii="Arial" w:hAnsi="Arial" w:cs="Arial"/>
              </w:rPr>
            </w:pPr>
            <w:r w:rsidRPr="006C324F">
              <w:rPr>
                <w:rFonts w:ascii="Arial" w:hAnsi="Arial" w:cs="Arial"/>
              </w:rPr>
              <w:t>Builds stronger local links</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47E2DB3E" w14:textId="77777777" w:rsidR="006C324F" w:rsidRPr="006C324F" w:rsidRDefault="006C324F" w:rsidP="00B43FF6">
            <w:pPr>
              <w:spacing w:before="20" w:after="20"/>
              <w:rPr>
                <w:rFonts w:ascii="Arial" w:hAnsi="Arial" w:cs="Arial"/>
              </w:rPr>
            </w:pPr>
            <w:r w:rsidRPr="006C324F">
              <w:rPr>
                <w:rFonts w:ascii="Arial" w:hAnsi="Arial" w:cs="Arial"/>
              </w:rPr>
              <w:t>Needs staff time and planning</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6501B7DB" w14:textId="77777777" w:rsidR="006C324F" w:rsidRPr="006C324F" w:rsidRDefault="006C324F" w:rsidP="00B43FF6">
            <w:pPr>
              <w:spacing w:before="20" w:after="20"/>
              <w:rPr>
                <w:rFonts w:ascii="Arial" w:hAnsi="Arial" w:cs="Arial"/>
              </w:rPr>
            </w:pPr>
            <w:r w:rsidRPr="006C324F">
              <w:rPr>
                <w:rFonts w:ascii="Arial" w:hAnsi="Arial" w:cs="Arial"/>
              </w:rPr>
              <w:t xml:space="preserve">Partnerships may lead to </w:t>
            </w:r>
            <w:r w:rsidR="005910E6">
              <w:rPr>
                <w:rFonts w:ascii="Arial" w:hAnsi="Arial" w:cs="Arial"/>
              </w:rPr>
              <w:t>special</w:t>
            </w:r>
            <w:r w:rsidRPr="006C324F">
              <w:rPr>
                <w:rFonts w:ascii="Arial" w:hAnsi="Arial" w:cs="Arial"/>
              </w:rPr>
              <w:t xml:space="preserve"> orders</w:t>
            </w:r>
          </w:p>
        </w:tc>
      </w:tr>
      <w:tr w:rsidR="006C324F" w:rsidRPr="006C324F" w14:paraId="1DD4FC7E" w14:textId="77777777" w:rsidTr="005910E6">
        <w:trPr>
          <w:trHeight w:val="1003"/>
          <w:jc w:val="center"/>
        </w:trPr>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6179DB55" w14:textId="77777777" w:rsidR="006C324F" w:rsidRPr="006C324F" w:rsidRDefault="00C6490F" w:rsidP="00B43FF6">
            <w:pPr>
              <w:spacing w:before="20" w:after="20"/>
              <w:rPr>
                <w:rFonts w:ascii="Arial" w:hAnsi="Arial" w:cs="Arial"/>
              </w:rPr>
            </w:pPr>
            <w:r w:rsidRPr="00C6490F">
              <w:rPr>
                <w:rFonts w:ascii="Arial" w:hAnsi="Arial" w:cs="Arial"/>
              </w:rPr>
              <w:t>Supports the company’s friendly personal service</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1AE03096" w14:textId="77777777" w:rsidR="006C324F" w:rsidRPr="006C324F" w:rsidRDefault="00C6490F" w:rsidP="00B43FF6">
            <w:pPr>
              <w:spacing w:before="20" w:after="20"/>
              <w:rPr>
                <w:rFonts w:ascii="Arial" w:hAnsi="Arial" w:cs="Arial"/>
              </w:rPr>
            </w:pPr>
            <w:r w:rsidRPr="00C6490F">
              <w:rPr>
                <w:rFonts w:ascii="Arial" w:hAnsi="Arial" w:cs="Arial"/>
              </w:rPr>
              <w:t>Success depends on shop visits</w:t>
            </w:r>
          </w:p>
        </w:tc>
        <w:tc>
          <w:tcPr>
            <w:tcW w:w="3168" w:type="dxa"/>
            <w:tcBorders>
              <w:top w:val="single" w:sz="10" w:space="0" w:color="000000"/>
              <w:left w:val="single" w:sz="10" w:space="0" w:color="000000"/>
              <w:bottom w:val="single" w:sz="10" w:space="0" w:color="000000"/>
              <w:right w:val="single" w:sz="10" w:space="0" w:color="000000"/>
            </w:tcBorders>
            <w:tcMar>
              <w:top w:w="70" w:type="dxa"/>
              <w:left w:w="70" w:type="dxa"/>
              <w:bottom w:w="70" w:type="dxa"/>
              <w:right w:w="70" w:type="dxa"/>
            </w:tcMar>
            <w:vAlign w:val="center"/>
          </w:tcPr>
          <w:p w14:paraId="25B4A2C4" w14:textId="77777777" w:rsidR="006C324F" w:rsidRPr="006C324F" w:rsidRDefault="00C6490F" w:rsidP="00B43FF6">
            <w:pPr>
              <w:spacing w:before="20" w:after="20"/>
              <w:rPr>
                <w:rFonts w:ascii="Arial" w:hAnsi="Arial" w:cs="Arial"/>
              </w:rPr>
            </w:pPr>
            <w:r w:rsidRPr="00C6490F">
              <w:rPr>
                <w:rFonts w:ascii="Arial" w:hAnsi="Arial" w:cs="Arial"/>
              </w:rPr>
              <w:t xml:space="preserve">Can be </w:t>
            </w:r>
            <w:r>
              <w:rPr>
                <w:rFonts w:ascii="Arial" w:hAnsi="Arial" w:cs="Arial"/>
                <w:lang w:val="en-US"/>
              </w:rPr>
              <w:t>combined</w:t>
            </w:r>
            <w:r w:rsidRPr="00C6490F">
              <w:rPr>
                <w:rFonts w:ascii="Arial" w:hAnsi="Arial" w:cs="Arial"/>
              </w:rPr>
              <w:t xml:space="preserve"> with an online plan later</w:t>
            </w:r>
          </w:p>
        </w:tc>
      </w:tr>
    </w:tbl>
    <w:p w14:paraId="0C5B6EE7" w14:textId="77777777" w:rsidR="006C7115" w:rsidRPr="006C7115" w:rsidRDefault="006C7115" w:rsidP="006C7115">
      <w:pPr>
        <w:rPr>
          <w:lang w:val="en-US"/>
        </w:rPr>
      </w:pPr>
    </w:p>
    <w:p w14:paraId="0EE72599" w14:textId="3165C6A8" w:rsidR="00F0190C" w:rsidRDefault="00F0190C" w:rsidP="004127B1">
      <w:pPr>
        <w:pStyle w:val="Heading1"/>
        <w:rPr>
          <w:rFonts w:ascii="Arial" w:hAnsi="Arial" w:cs="Arial"/>
          <w:b/>
          <w:bCs/>
          <w:color w:val="auto"/>
          <w:sz w:val="28"/>
          <w:szCs w:val="28"/>
          <w:lang w:val="en-US"/>
        </w:rPr>
      </w:pPr>
      <w:r w:rsidRPr="006C7115">
        <w:rPr>
          <w:rFonts w:ascii="Arial" w:hAnsi="Arial" w:cs="Arial"/>
          <w:b/>
          <w:bCs/>
          <w:color w:val="auto"/>
          <w:sz w:val="28"/>
          <w:szCs w:val="28"/>
          <w:lang w:val="en-US"/>
        </w:rPr>
        <w:t>Justification for</w:t>
      </w:r>
      <w:r w:rsidR="00BC373A" w:rsidRPr="006C7115">
        <w:rPr>
          <w:rFonts w:ascii="Arial" w:hAnsi="Arial" w:cs="Arial"/>
          <w:b/>
          <w:bCs/>
          <w:color w:val="auto"/>
          <w:sz w:val="28"/>
          <w:szCs w:val="28"/>
          <w:lang w:val="en-US"/>
        </w:rPr>
        <w:t xml:space="preserve"> </w:t>
      </w:r>
      <w:r w:rsidR="00225B06" w:rsidRPr="006C7115">
        <w:rPr>
          <w:rFonts w:ascii="Arial" w:hAnsi="Arial" w:cs="Arial"/>
          <w:b/>
          <w:bCs/>
          <w:color w:val="auto"/>
          <w:sz w:val="28"/>
          <w:szCs w:val="28"/>
          <w:lang w:val="en-US"/>
        </w:rPr>
        <w:t>Selected</w:t>
      </w:r>
      <w:r w:rsidR="00BC373A" w:rsidRPr="006C7115">
        <w:rPr>
          <w:rFonts w:ascii="Arial" w:hAnsi="Arial" w:cs="Arial"/>
          <w:b/>
          <w:bCs/>
          <w:color w:val="auto"/>
          <w:sz w:val="28"/>
          <w:szCs w:val="28"/>
          <w:lang w:val="en-US"/>
        </w:rPr>
        <w:t xml:space="preserve"> Solution</w:t>
      </w:r>
    </w:p>
    <w:p w14:paraId="7C6F3737" w14:textId="77777777" w:rsidR="006C7115" w:rsidRPr="006C7115" w:rsidRDefault="006C7115" w:rsidP="006C7115">
      <w:pPr>
        <w:rPr>
          <w:lang w:val="en-US"/>
        </w:rPr>
      </w:pPr>
    </w:p>
    <w:p w14:paraId="49C3B4DF" w14:textId="77777777" w:rsidR="008022EA" w:rsidRPr="003D22B4" w:rsidRDefault="008022EA" w:rsidP="008022EA">
      <w:pPr>
        <w:spacing w:after="120"/>
        <w:rPr>
          <w:rFonts w:ascii="Arial" w:eastAsiaTheme="minorEastAsia" w:hAnsi="Arial" w:cs="Arial"/>
        </w:rPr>
      </w:pPr>
      <w:r w:rsidRPr="003D22B4">
        <w:rPr>
          <w:rFonts w:ascii="Arial" w:hAnsi="Arial" w:cs="Arial"/>
          <w:b/>
        </w:rPr>
        <w:t>Weighted Decision Matrix (A&amp;B)</w:t>
      </w:r>
    </w:p>
    <w:tbl>
      <w:tblPr>
        <w:tblStyle w:val="TableGrid"/>
        <w:tblW w:w="0" w:type="auto"/>
        <w:tblLook w:val="04A0" w:firstRow="1" w:lastRow="0" w:firstColumn="1" w:lastColumn="0" w:noHBand="0" w:noVBand="1"/>
      </w:tblPr>
      <w:tblGrid>
        <w:gridCol w:w="1474"/>
        <w:gridCol w:w="1374"/>
        <w:gridCol w:w="1710"/>
        <w:gridCol w:w="1143"/>
        <w:gridCol w:w="1163"/>
        <w:gridCol w:w="1155"/>
        <w:gridCol w:w="987"/>
      </w:tblGrid>
      <w:tr w:rsidR="008022EA" w:rsidRPr="003D22B4" w14:paraId="04220826" w14:textId="77777777" w:rsidTr="008022EA">
        <w:tc>
          <w:tcPr>
            <w:tcW w:w="1474"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73FE9C8F" w14:textId="77777777" w:rsidR="008022EA" w:rsidRPr="003D22B4" w:rsidRDefault="008022EA">
            <w:pPr>
              <w:rPr>
                <w:rFonts w:ascii="Arial" w:hAnsi="Arial" w:cs="Arial"/>
              </w:rPr>
            </w:pPr>
            <w:r w:rsidRPr="003D22B4">
              <w:rPr>
                <w:rFonts w:ascii="Arial" w:hAnsi="Arial" w:cs="Arial"/>
                <w:b/>
                <w:color w:val="FFFFFF"/>
              </w:rPr>
              <w:t>Factors</w:t>
            </w:r>
          </w:p>
        </w:tc>
        <w:tc>
          <w:tcPr>
            <w:tcW w:w="1374"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09C91A15" w14:textId="77777777" w:rsidR="008022EA" w:rsidRPr="003D22B4" w:rsidRDefault="008022EA">
            <w:pPr>
              <w:jc w:val="center"/>
              <w:rPr>
                <w:rFonts w:ascii="Arial" w:hAnsi="Arial" w:cs="Arial"/>
              </w:rPr>
            </w:pPr>
            <w:r w:rsidRPr="003D22B4">
              <w:rPr>
                <w:rFonts w:ascii="Arial" w:hAnsi="Arial" w:cs="Arial"/>
                <w:b/>
                <w:color w:val="FFFFFF"/>
              </w:rPr>
              <w:t>Customer</w:t>
            </w:r>
            <w:r w:rsidRPr="003D22B4">
              <w:rPr>
                <w:rFonts w:ascii="Arial" w:hAnsi="Arial" w:cs="Arial"/>
                <w:b/>
                <w:color w:val="FFFFFF"/>
              </w:rPr>
              <w:br/>
              <w:t>needs</w:t>
            </w:r>
          </w:p>
        </w:tc>
        <w:tc>
          <w:tcPr>
            <w:tcW w:w="1710"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02FA3C1F" w14:textId="113D903D" w:rsidR="008022EA" w:rsidRPr="003D22B4" w:rsidRDefault="008022EA">
            <w:pPr>
              <w:jc w:val="center"/>
              <w:rPr>
                <w:rFonts w:ascii="Arial" w:hAnsi="Arial" w:cs="Arial"/>
              </w:rPr>
            </w:pPr>
            <w:r w:rsidRPr="003D22B4">
              <w:rPr>
                <w:rFonts w:ascii="Arial" w:hAnsi="Arial" w:cs="Arial"/>
                <w:b/>
                <w:color w:val="FFFFFF"/>
              </w:rPr>
              <w:t>Online competition</w:t>
            </w:r>
          </w:p>
        </w:tc>
        <w:tc>
          <w:tcPr>
            <w:tcW w:w="1143"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54E13658" w14:textId="77777777" w:rsidR="008022EA" w:rsidRPr="003D22B4" w:rsidRDefault="008022EA">
            <w:pPr>
              <w:jc w:val="center"/>
              <w:rPr>
                <w:rFonts w:ascii="Arial" w:hAnsi="Arial" w:cs="Arial"/>
              </w:rPr>
            </w:pPr>
            <w:r w:rsidRPr="003D22B4">
              <w:rPr>
                <w:rFonts w:ascii="Arial" w:hAnsi="Arial" w:cs="Arial"/>
                <w:b/>
                <w:color w:val="FFFFFF"/>
              </w:rPr>
              <w:t>Sales</w:t>
            </w:r>
            <w:r w:rsidRPr="003D22B4">
              <w:rPr>
                <w:rFonts w:ascii="Arial" w:hAnsi="Arial" w:cs="Arial"/>
                <w:b/>
                <w:color w:val="FFFFFF"/>
              </w:rPr>
              <w:br/>
              <w:t>growth</w:t>
            </w:r>
          </w:p>
        </w:tc>
        <w:tc>
          <w:tcPr>
            <w:tcW w:w="1163"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5EEEB9F1" w14:textId="33091ABB" w:rsidR="008022EA" w:rsidRPr="003D22B4" w:rsidRDefault="008022EA">
            <w:pPr>
              <w:jc w:val="center"/>
              <w:rPr>
                <w:rFonts w:ascii="Arial" w:hAnsi="Arial" w:cs="Arial"/>
              </w:rPr>
            </w:pPr>
            <w:r w:rsidRPr="003D22B4">
              <w:rPr>
                <w:rFonts w:ascii="Arial" w:hAnsi="Arial" w:cs="Arial"/>
                <w:b/>
                <w:color w:val="FFFFFF"/>
              </w:rPr>
              <w:t>C</w:t>
            </w:r>
            <w:r w:rsidRPr="003D22B4">
              <w:rPr>
                <w:rFonts w:ascii="Arial" w:hAnsi="Arial" w:cs="Arial"/>
                <w:b/>
                <w:color w:val="FFFFFF"/>
              </w:rPr>
              <w:t>ost</w:t>
            </w:r>
          </w:p>
        </w:tc>
        <w:tc>
          <w:tcPr>
            <w:tcW w:w="1155"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07603995" w14:textId="77777777" w:rsidR="008022EA" w:rsidRPr="003D22B4" w:rsidRDefault="008022EA">
            <w:pPr>
              <w:jc w:val="center"/>
              <w:rPr>
                <w:rFonts w:ascii="Arial" w:hAnsi="Arial" w:cs="Arial"/>
              </w:rPr>
            </w:pPr>
            <w:r w:rsidRPr="003D22B4">
              <w:rPr>
                <w:rFonts w:ascii="Arial" w:hAnsi="Arial" w:cs="Arial"/>
                <w:b/>
                <w:color w:val="FFFFFF"/>
              </w:rPr>
              <w:t>Long-term</w:t>
            </w:r>
            <w:r w:rsidRPr="003D22B4">
              <w:rPr>
                <w:rFonts w:ascii="Arial" w:hAnsi="Arial" w:cs="Arial"/>
                <w:b/>
                <w:color w:val="FFFFFF"/>
              </w:rPr>
              <w:br/>
              <w:t>value</w:t>
            </w:r>
          </w:p>
        </w:tc>
        <w:tc>
          <w:tcPr>
            <w:tcW w:w="987" w:type="dxa"/>
            <w:tcBorders>
              <w:top w:val="single" w:sz="8" w:space="0" w:color="000000"/>
              <w:left w:val="single" w:sz="8" w:space="0" w:color="000000"/>
              <w:bottom w:val="single" w:sz="8" w:space="0" w:color="000000"/>
              <w:right w:val="single" w:sz="8" w:space="0" w:color="000000"/>
            </w:tcBorders>
            <w:shd w:val="clear" w:color="auto" w:fill="5B9BD5"/>
            <w:tcMar>
              <w:top w:w="80" w:type="dxa"/>
              <w:left w:w="80" w:type="dxa"/>
              <w:bottom w:w="80" w:type="dxa"/>
              <w:right w:w="80" w:type="dxa"/>
            </w:tcMar>
            <w:vAlign w:val="center"/>
            <w:hideMark/>
          </w:tcPr>
          <w:p w14:paraId="118DB33E" w14:textId="77777777" w:rsidR="008022EA" w:rsidRPr="003D22B4" w:rsidRDefault="008022EA">
            <w:pPr>
              <w:jc w:val="center"/>
              <w:rPr>
                <w:rFonts w:ascii="Arial" w:hAnsi="Arial" w:cs="Arial"/>
              </w:rPr>
            </w:pPr>
            <w:r w:rsidRPr="003D22B4">
              <w:rPr>
                <w:rFonts w:ascii="Arial" w:hAnsi="Arial" w:cs="Arial"/>
                <w:b/>
                <w:color w:val="FFFFFF"/>
              </w:rPr>
              <w:t>Total</w:t>
            </w:r>
          </w:p>
        </w:tc>
      </w:tr>
      <w:tr w:rsidR="008022EA" w:rsidRPr="003D22B4" w14:paraId="77E87CCD" w14:textId="77777777" w:rsidTr="003D22B4">
        <w:trPr>
          <w:trHeight w:val="575"/>
        </w:trPr>
        <w:tc>
          <w:tcPr>
            <w:tcW w:w="1474" w:type="dxa"/>
            <w:tcBorders>
              <w:top w:val="single" w:sz="8" w:space="0" w:color="000000"/>
              <w:left w:val="single" w:sz="8" w:space="0" w:color="000000"/>
              <w:bottom w:val="single" w:sz="8" w:space="0" w:color="000000"/>
              <w:right w:val="single" w:sz="8" w:space="0" w:color="000000"/>
            </w:tcBorders>
            <w:shd w:val="clear" w:color="auto" w:fill="D9EAF7"/>
            <w:tcMar>
              <w:top w:w="80" w:type="dxa"/>
              <w:left w:w="80" w:type="dxa"/>
              <w:bottom w:w="80" w:type="dxa"/>
              <w:right w:w="80" w:type="dxa"/>
            </w:tcMar>
            <w:vAlign w:val="center"/>
            <w:hideMark/>
          </w:tcPr>
          <w:p w14:paraId="289F5D3E" w14:textId="77777777" w:rsidR="008022EA" w:rsidRPr="003D22B4" w:rsidRDefault="008022EA">
            <w:pPr>
              <w:rPr>
                <w:rFonts w:ascii="Arial" w:hAnsi="Arial" w:cs="Arial"/>
              </w:rPr>
            </w:pPr>
            <w:r w:rsidRPr="003D22B4">
              <w:rPr>
                <w:rFonts w:ascii="Arial" w:hAnsi="Arial" w:cs="Arial"/>
                <w:b/>
                <w:color w:val="000000"/>
              </w:rPr>
              <w:t>Weights</w:t>
            </w:r>
          </w:p>
        </w:tc>
        <w:tc>
          <w:tcPr>
            <w:tcW w:w="137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04C8D949" w14:textId="77777777" w:rsidR="008022EA" w:rsidRPr="003D22B4" w:rsidRDefault="008022EA">
            <w:pPr>
              <w:jc w:val="center"/>
              <w:rPr>
                <w:rFonts w:ascii="Arial" w:hAnsi="Arial" w:cs="Arial"/>
              </w:rPr>
            </w:pPr>
            <w:r w:rsidRPr="003D22B4">
              <w:rPr>
                <w:rFonts w:ascii="Arial" w:hAnsi="Arial" w:cs="Arial"/>
                <w:color w:val="000000"/>
              </w:rPr>
              <w:t>5</w:t>
            </w:r>
          </w:p>
        </w:tc>
        <w:tc>
          <w:tcPr>
            <w:tcW w:w="17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28447D1E" w14:textId="77777777" w:rsidR="008022EA" w:rsidRPr="003D22B4" w:rsidRDefault="008022EA">
            <w:pPr>
              <w:jc w:val="center"/>
              <w:rPr>
                <w:rFonts w:ascii="Arial" w:hAnsi="Arial" w:cs="Arial"/>
              </w:rPr>
            </w:pPr>
            <w:r w:rsidRPr="003D22B4">
              <w:rPr>
                <w:rFonts w:ascii="Arial" w:hAnsi="Arial" w:cs="Arial"/>
                <w:color w:val="000000"/>
              </w:rPr>
              <w:t>5</w:t>
            </w:r>
          </w:p>
        </w:tc>
        <w:tc>
          <w:tcPr>
            <w:tcW w:w="114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6680B932" w14:textId="77777777" w:rsidR="008022EA" w:rsidRPr="003D22B4" w:rsidRDefault="008022EA">
            <w:pPr>
              <w:jc w:val="center"/>
              <w:rPr>
                <w:rFonts w:ascii="Arial" w:hAnsi="Arial" w:cs="Arial"/>
              </w:rPr>
            </w:pPr>
            <w:r w:rsidRPr="003D22B4">
              <w:rPr>
                <w:rFonts w:ascii="Arial" w:hAnsi="Arial" w:cs="Arial"/>
                <w:color w:val="000000"/>
              </w:rPr>
              <w:t>4</w:t>
            </w:r>
          </w:p>
        </w:tc>
        <w:tc>
          <w:tcPr>
            <w:tcW w:w="116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734D9013" w14:textId="77777777" w:rsidR="008022EA" w:rsidRPr="003D22B4" w:rsidRDefault="008022EA">
            <w:pPr>
              <w:jc w:val="center"/>
              <w:rPr>
                <w:rFonts w:ascii="Arial" w:hAnsi="Arial" w:cs="Arial"/>
              </w:rPr>
            </w:pPr>
            <w:r w:rsidRPr="003D22B4">
              <w:rPr>
                <w:rFonts w:ascii="Arial" w:hAnsi="Arial" w:cs="Arial"/>
                <w:color w:val="000000"/>
              </w:rPr>
              <w:t>3</w:t>
            </w:r>
          </w:p>
        </w:tc>
        <w:tc>
          <w:tcPr>
            <w:tcW w:w="11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019D0BBD" w14:textId="77777777" w:rsidR="008022EA" w:rsidRPr="003D22B4" w:rsidRDefault="008022EA">
            <w:pPr>
              <w:jc w:val="center"/>
              <w:rPr>
                <w:rFonts w:ascii="Arial" w:hAnsi="Arial" w:cs="Arial"/>
              </w:rPr>
            </w:pPr>
            <w:r w:rsidRPr="003D22B4">
              <w:rPr>
                <w:rFonts w:ascii="Arial" w:hAnsi="Arial" w:cs="Arial"/>
                <w:color w:val="000000"/>
              </w:rPr>
              <w:t>4</w:t>
            </w:r>
          </w:p>
        </w:tc>
        <w:tc>
          <w:tcPr>
            <w:tcW w:w="987" w:type="dxa"/>
            <w:tcBorders>
              <w:top w:val="single" w:sz="8" w:space="0" w:color="000000"/>
              <w:left w:val="single" w:sz="8" w:space="0" w:color="000000"/>
              <w:bottom w:val="single" w:sz="8" w:space="0" w:color="000000"/>
              <w:right w:val="single" w:sz="8" w:space="0" w:color="000000"/>
            </w:tcBorders>
            <w:shd w:val="clear" w:color="auto" w:fill="156082" w:themeFill="accent1"/>
            <w:tcMar>
              <w:top w:w="80" w:type="dxa"/>
              <w:left w:w="80" w:type="dxa"/>
              <w:bottom w:w="80" w:type="dxa"/>
              <w:right w:w="80" w:type="dxa"/>
            </w:tcMar>
            <w:vAlign w:val="center"/>
            <w:hideMark/>
          </w:tcPr>
          <w:p w14:paraId="00D7F541" w14:textId="77777777" w:rsidR="008022EA" w:rsidRPr="003D22B4" w:rsidRDefault="008022EA">
            <w:pPr>
              <w:jc w:val="center"/>
              <w:rPr>
                <w:rFonts w:ascii="Arial" w:hAnsi="Arial" w:cs="Arial"/>
              </w:rPr>
            </w:pPr>
            <w:r w:rsidRPr="003D22B4">
              <w:rPr>
                <w:rFonts w:ascii="Arial" w:hAnsi="Arial" w:cs="Arial"/>
                <w:b/>
                <w:color w:val="000000" w:themeColor="text1"/>
              </w:rPr>
              <w:t>21</w:t>
            </w:r>
          </w:p>
        </w:tc>
      </w:tr>
      <w:tr w:rsidR="008022EA" w:rsidRPr="003D22B4" w14:paraId="6BEF6A55" w14:textId="77777777" w:rsidTr="003D22B4">
        <w:trPr>
          <w:trHeight w:val="575"/>
        </w:trPr>
        <w:tc>
          <w:tcPr>
            <w:tcW w:w="1474" w:type="dxa"/>
            <w:tcBorders>
              <w:top w:val="single" w:sz="8" w:space="0" w:color="000000"/>
              <w:left w:val="single" w:sz="8" w:space="0" w:color="000000"/>
              <w:bottom w:val="single" w:sz="8" w:space="0" w:color="000000"/>
              <w:right w:val="single" w:sz="8" w:space="0" w:color="000000"/>
            </w:tcBorders>
            <w:shd w:val="clear" w:color="auto" w:fill="D9EAF7"/>
            <w:tcMar>
              <w:top w:w="80" w:type="dxa"/>
              <w:left w:w="80" w:type="dxa"/>
              <w:bottom w:w="80" w:type="dxa"/>
              <w:right w:w="80" w:type="dxa"/>
            </w:tcMar>
            <w:vAlign w:val="center"/>
            <w:hideMark/>
          </w:tcPr>
          <w:p w14:paraId="2D08C709" w14:textId="77777777" w:rsidR="008022EA" w:rsidRPr="003D22B4" w:rsidRDefault="008022EA">
            <w:pPr>
              <w:rPr>
                <w:rFonts w:ascii="Arial" w:hAnsi="Arial" w:cs="Arial"/>
              </w:rPr>
            </w:pPr>
            <w:r w:rsidRPr="003D22B4">
              <w:rPr>
                <w:rFonts w:ascii="Arial" w:hAnsi="Arial" w:cs="Arial"/>
                <w:b/>
                <w:color w:val="000000"/>
              </w:rPr>
              <w:t>Solution A</w:t>
            </w:r>
          </w:p>
        </w:tc>
        <w:tc>
          <w:tcPr>
            <w:tcW w:w="137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44C8677B" w14:textId="77777777" w:rsidR="008022EA" w:rsidRPr="003D22B4" w:rsidRDefault="008022EA">
            <w:pPr>
              <w:jc w:val="center"/>
              <w:rPr>
                <w:rFonts w:ascii="Arial" w:hAnsi="Arial" w:cs="Arial"/>
              </w:rPr>
            </w:pPr>
            <w:r w:rsidRPr="003D22B4">
              <w:rPr>
                <w:rFonts w:ascii="Arial" w:hAnsi="Arial" w:cs="Arial"/>
                <w:color w:val="000000"/>
              </w:rPr>
              <w:t>5 (25)</w:t>
            </w:r>
          </w:p>
        </w:tc>
        <w:tc>
          <w:tcPr>
            <w:tcW w:w="17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5736B0E6" w14:textId="77777777" w:rsidR="008022EA" w:rsidRPr="003D22B4" w:rsidRDefault="008022EA">
            <w:pPr>
              <w:jc w:val="center"/>
              <w:rPr>
                <w:rFonts w:ascii="Arial" w:hAnsi="Arial" w:cs="Arial"/>
              </w:rPr>
            </w:pPr>
            <w:r w:rsidRPr="003D22B4">
              <w:rPr>
                <w:rFonts w:ascii="Arial" w:hAnsi="Arial" w:cs="Arial"/>
                <w:color w:val="000000"/>
              </w:rPr>
              <w:t>5 (25)</w:t>
            </w:r>
          </w:p>
        </w:tc>
        <w:tc>
          <w:tcPr>
            <w:tcW w:w="114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682D51E0" w14:textId="77777777" w:rsidR="008022EA" w:rsidRPr="003D22B4" w:rsidRDefault="008022EA">
            <w:pPr>
              <w:jc w:val="center"/>
              <w:rPr>
                <w:rFonts w:ascii="Arial" w:hAnsi="Arial" w:cs="Arial"/>
              </w:rPr>
            </w:pPr>
            <w:r w:rsidRPr="003D22B4">
              <w:rPr>
                <w:rFonts w:ascii="Arial" w:hAnsi="Arial" w:cs="Arial"/>
                <w:color w:val="000000"/>
              </w:rPr>
              <w:t>4 (16)</w:t>
            </w:r>
          </w:p>
        </w:tc>
        <w:tc>
          <w:tcPr>
            <w:tcW w:w="116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2DAAF4EA" w14:textId="77777777" w:rsidR="008022EA" w:rsidRPr="003D22B4" w:rsidRDefault="008022EA">
            <w:pPr>
              <w:jc w:val="center"/>
              <w:rPr>
                <w:rFonts w:ascii="Arial" w:hAnsi="Arial" w:cs="Arial"/>
              </w:rPr>
            </w:pPr>
            <w:r w:rsidRPr="003D22B4">
              <w:rPr>
                <w:rFonts w:ascii="Arial" w:hAnsi="Arial" w:cs="Arial"/>
                <w:color w:val="000000"/>
              </w:rPr>
              <w:t>2 (6)</w:t>
            </w:r>
          </w:p>
        </w:tc>
        <w:tc>
          <w:tcPr>
            <w:tcW w:w="11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12827620" w14:textId="77777777" w:rsidR="008022EA" w:rsidRPr="003D22B4" w:rsidRDefault="008022EA">
            <w:pPr>
              <w:jc w:val="center"/>
              <w:rPr>
                <w:rFonts w:ascii="Arial" w:hAnsi="Arial" w:cs="Arial"/>
              </w:rPr>
            </w:pPr>
            <w:r w:rsidRPr="003D22B4">
              <w:rPr>
                <w:rFonts w:ascii="Arial" w:hAnsi="Arial" w:cs="Arial"/>
                <w:color w:val="000000"/>
              </w:rPr>
              <w:t>4 (16)</w:t>
            </w:r>
          </w:p>
        </w:tc>
        <w:tc>
          <w:tcPr>
            <w:tcW w:w="987" w:type="dxa"/>
            <w:tcBorders>
              <w:top w:val="single" w:sz="8" w:space="0" w:color="000000"/>
              <w:left w:val="single" w:sz="8" w:space="0" w:color="000000"/>
              <w:bottom w:val="single" w:sz="8" w:space="0" w:color="000000"/>
              <w:right w:val="single" w:sz="8" w:space="0" w:color="000000"/>
            </w:tcBorders>
            <w:shd w:val="clear" w:color="auto" w:fill="156082" w:themeFill="accent1"/>
            <w:tcMar>
              <w:top w:w="80" w:type="dxa"/>
              <w:left w:w="80" w:type="dxa"/>
              <w:bottom w:w="80" w:type="dxa"/>
              <w:right w:w="80" w:type="dxa"/>
            </w:tcMar>
            <w:vAlign w:val="center"/>
            <w:hideMark/>
          </w:tcPr>
          <w:p w14:paraId="31FA572F" w14:textId="77777777" w:rsidR="008022EA" w:rsidRPr="003D22B4" w:rsidRDefault="008022EA">
            <w:pPr>
              <w:jc w:val="center"/>
              <w:rPr>
                <w:rFonts w:ascii="Arial" w:hAnsi="Arial" w:cs="Arial"/>
              </w:rPr>
            </w:pPr>
            <w:r w:rsidRPr="003D22B4">
              <w:rPr>
                <w:rFonts w:ascii="Arial" w:hAnsi="Arial" w:cs="Arial"/>
                <w:b/>
                <w:color w:val="000000"/>
              </w:rPr>
              <w:t>88</w:t>
            </w:r>
          </w:p>
        </w:tc>
      </w:tr>
      <w:tr w:rsidR="008022EA" w:rsidRPr="003D22B4" w14:paraId="3F98A11F" w14:textId="77777777" w:rsidTr="003D22B4">
        <w:trPr>
          <w:trHeight w:val="656"/>
        </w:trPr>
        <w:tc>
          <w:tcPr>
            <w:tcW w:w="1474" w:type="dxa"/>
            <w:tcBorders>
              <w:top w:val="single" w:sz="8" w:space="0" w:color="000000"/>
              <w:left w:val="single" w:sz="8" w:space="0" w:color="000000"/>
              <w:bottom w:val="single" w:sz="8" w:space="0" w:color="000000"/>
              <w:right w:val="single" w:sz="8" w:space="0" w:color="000000"/>
            </w:tcBorders>
            <w:shd w:val="clear" w:color="auto" w:fill="D9EAF7"/>
            <w:tcMar>
              <w:top w:w="80" w:type="dxa"/>
              <w:left w:w="80" w:type="dxa"/>
              <w:bottom w:w="80" w:type="dxa"/>
              <w:right w:w="80" w:type="dxa"/>
            </w:tcMar>
            <w:vAlign w:val="center"/>
            <w:hideMark/>
          </w:tcPr>
          <w:p w14:paraId="5ACF2AED" w14:textId="77777777" w:rsidR="008022EA" w:rsidRPr="003D22B4" w:rsidRDefault="008022EA">
            <w:pPr>
              <w:rPr>
                <w:rFonts w:ascii="Arial" w:hAnsi="Arial" w:cs="Arial"/>
              </w:rPr>
            </w:pPr>
            <w:r w:rsidRPr="003D22B4">
              <w:rPr>
                <w:rFonts w:ascii="Arial" w:hAnsi="Arial" w:cs="Arial"/>
                <w:b/>
                <w:color w:val="000000"/>
              </w:rPr>
              <w:t>Solution B</w:t>
            </w:r>
          </w:p>
        </w:tc>
        <w:tc>
          <w:tcPr>
            <w:tcW w:w="137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58AE9D3D" w14:textId="77777777" w:rsidR="008022EA" w:rsidRPr="003D22B4" w:rsidRDefault="008022EA">
            <w:pPr>
              <w:jc w:val="center"/>
              <w:rPr>
                <w:rFonts w:ascii="Arial" w:hAnsi="Arial" w:cs="Arial"/>
              </w:rPr>
            </w:pPr>
            <w:r w:rsidRPr="003D22B4">
              <w:rPr>
                <w:rFonts w:ascii="Arial" w:hAnsi="Arial" w:cs="Arial"/>
                <w:color w:val="000000"/>
              </w:rPr>
              <w:t>2 (10)</w:t>
            </w:r>
          </w:p>
        </w:tc>
        <w:tc>
          <w:tcPr>
            <w:tcW w:w="17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3DD31084" w14:textId="77777777" w:rsidR="008022EA" w:rsidRPr="003D22B4" w:rsidRDefault="008022EA">
            <w:pPr>
              <w:jc w:val="center"/>
              <w:rPr>
                <w:rFonts w:ascii="Arial" w:hAnsi="Arial" w:cs="Arial"/>
              </w:rPr>
            </w:pPr>
            <w:r w:rsidRPr="003D22B4">
              <w:rPr>
                <w:rFonts w:ascii="Arial" w:hAnsi="Arial" w:cs="Arial"/>
                <w:color w:val="000000"/>
              </w:rPr>
              <w:t>2 (10)</w:t>
            </w:r>
          </w:p>
        </w:tc>
        <w:tc>
          <w:tcPr>
            <w:tcW w:w="114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652D6C3F" w14:textId="77777777" w:rsidR="008022EA" w:rsidRPr="003D22B4" w:rsidRDefault="008022EA">
            <w:pPr>
              <w:jc w:val="center"/>
              <w:rPr>
                <w:rFonts w:ascii="Arial" w:hAnsi="Arial" w:cs="Arial"/>
              </w:rPr>
            </w:pPr>
            <w:r w:rsidRPr="003D22B4">
              <w:rPr>
                <w:rFonts w:ascii="Arial" w:hAnsi="Arial" w:cs="Arial"/>
                <w:color w:val="000000"/>
              </w:rPr>
              <w:t>3 (12)</w:t>
            </w:r>
          </w:p>
        </w:tc>
        <w:tc>
          <w:tcPr>
            <w:tcW w:w="1163"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1A9E93FE" w14:textId="77777777" w:rsidR="008022EA" w:rsidRPr="003D22B4" w:rsidRDefault="008022EA">
            <w:pPr>
              <w:jc w:val="center"/>
              <w:rPr>
                <w:rFonts w:ascii="Arial" w:hAnsi="Arial" w:cs="Arial"/>
              </w:rPr>
            </w:pPr>
            <w:r w:rsidRPr="003D22B4">
              <w:rPr>
                <w:rFonts w:ascii="Arial" w:hAnsi="Arial" w:cs="Arial"/>
                <w:color w:val="000000"/>
              </w:rPr>
              <w:t>4 (12)</w:t>
            </w:r>
          </w:p>
        </w:tc>
        <w:tc>
          <w:tcPr>
            <w:tcW w:w="11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hideMark/>
          </w:tcPr>
          <w:p w14:paraId="50A0285A" w14:textId="77777777" w:rsidR="008022EA" w:rsidRPr="003D22B4" w:rsidRDefault="008022EA">
            <w:pPr>
              <w:jc w:val="center"/>
              <w:rPr>
                <w:rFonts w:ascii="Arial" w:hAnsi="Arial" w:cs="Arial"/>
              </w:rPr>
            </w:pPr>
            <w:r w:rsidRPr="003D22B4">
              <w:rPr>
                <w:rFonts w:ascii="Arial" w:hAnsi="Arial" w:cs="Arial"/>
                <w:color w:val="000000"/>
              </w:rPr>
              <w:t>3 (12)</w:t>
            </w:r>
          </w:p>
        </w:tc>
        <w:tc>
          <w:tcPr>
            <w:tcW w:w="987" w:type="dxa"/>
            <w:tcBorders>
              <w:top w:val="single" w:sz="8" w:space="0" w:color="000000"/>
              <w:left w:val="single" w:sz="8" w:space="0" w:color="000000"/>
              <w:bottom w:val="single" w:sz="8" w:space="0" w:color="000000"/>
              <w:right w:val="single" w:sz="8" w:space="0" w:color="000000"/>
            </w:tcBorders>
            <w:shd w:val="clear" w:color="auto" w:fill="156082" w:themeFill="accent1"/>
            <w:tcMar>
              <w:top w:w="80" w:type="dxa"/>
              <w:left w:w="80" w:type="dxa"/>
              <w:bottom w:w="80" w:type="dxa"/>
              <w:right w:w="80" w:type="dxa"/>
            </w:tcMar>
            <w:vAlign w:val="center"/>
            <w:hideMark/>
          </w:tcPr>
          <w:p w14:paraId="2B38DD90" w14:textId="77777777" w:rsidR="008022EA" w:rsidRPr="003D22B4" w:rsidRDefault="008022EA">
            <w:pPr>
              <w:jc w:val="center"/>
              <w:rPr>
                <w:rFonts w:ascii="Arial" w:hAnsi="Arial" w:cs="Arial"/>
              </w:rPr>
            </w:pPr>
            <w:r w:rsidRPr="003D22B4">
              <w:rPr>
                <w:rFonts w:ascii="Arial" w:hAnsi="Arial" w:cs="Arial"/>
                <w:b/>
                <w:color w:val="000000"/>
              </w:rPr>
              <w:t>56</w:t>
            </w:r>
          </w:p>
        </w:tc>
      </w:tr>
    </w:tbl>
    <w:p w14:paraId="47A51B9D" w14:textId="77777777" w:rsidR="006C7115" w:rsidRPr="003D22B4" w:rsidRDefault="006C7115">
      <w:pPr>
        <w:rPr>
          <w:rFonts w:ascii="Arial" w:hAnsi="Arial" w:cs="Arial"/>
        </w:rPr>
      </w:pPr>
    </w:p>
    <w:p w14:paraId="72BD4B47" w14:textId="0E8D4A8F" w:rsidR="00D87202" w:rsidRPr="008022EA" w:rsidRDefault="008022EA" w:rsidP="008022EA">
      <w:pPr>
        <w:spacing w:before="160" w:after="120"/>
        <w:rPr>
          <w:rFonts w:ascii="Arial" w:hAnsi="Arial"/>
          <w:sz w:val="22"/>
          <w:szCs w:val="22"/>
        </w:rPr>
      </w:pPr>
      <w:r w:rsidRPr="008022EA">
        <w:rPr>
          <w:rFonts w:ascii="Arial" w:hAnsi="Arial" w:cs="Arial"/>
        </w:rPr>
        <w:t>Solution A has the higher total score</w:t>
      </w:r>
      <w:r w:rsidR="008922ED">
        <w:rPr>
          <w:rFonts w:ascii="Arial" w:hAnsi="Arial" w:cs="Arial"/>
        </w:rPr>
        <w:t xml:space="preserve"> (88)</w:t>
      </w:r>
      <w:r w:rsidRPr="008022EA">
        <w:rPr>
          <w:rFonts w:ascii="Arial" w:hAnsi="Arial" w:cs="Arial"/>
        </w:rPr>
        <w:t>, so it is the better option for Green Haven Florists.</w:t>
      </w:r>
      <w:r w:rsidRPr="008022EA">
        <w:rPr>
          <w:rFonts w:ascii="Arial" w:hAnsi="Arial" w:cs="Arial"/>
          <w:sz w:val="28"/>
          <w:szCs w:val="28"/>
        </w:rPr>
        <w:t xml:space="preserve"> </w:t>
      </w:r>
      <w:r>
        <w:rPr>
          <w:rFonts w:ascii="Arial" w:hAnsi="Arial" w:cs="Arial"/>
        </w:rPr>
        <w:t>I</w:t>
      </w:r>
      <w:r w:rsidR="00EF623F" w:rsidRPr="006C7115">
        <w:rPr>
          <w:rFonts w:ascii="Arial" w:hAnsi="Arial" w:cs="Arial"/>
        </w:rPr>
        <w:t xml:space="preserve">t </w:t>
      </w:r>
      <w:r w:rsidR="006C7115">
        <w:rPr>
          <w:rFonts w:ascii="Arial" w:hAnsi="Arial" w:cs="Arial"/>
        </w:rPr>
        <w:t>solves</w:t>
      </w:r>
      <w:r w:rsidR="00EF623F" w:rsidRPr="006C7115">
        <w:rPr>
          <w:rFonts w:ascii="Arial" w:hAnsi="Arial" w:cs="Arial"/>
        </w:rPr>
        <w:t xml:space="preserve"> </w:t>
      </w:r>
      <w:r w:rsidR="006C7115">
        <w:rPr>
          <w:rFonts w:ascii="Arial" w:hAnsi="Arial" w:cs="Arial"/>
        </w:rPr>
        <w:t xml:space="preserve">the </w:t>
      </w:r>
      <w:r w:rsidR="00EF623F" w:rsidRPr="006C7115">
        <w:rPr>
          <w:rFonts w:ascii="Arial" w:hAnsi="Arial" w:cs="Arial"/>
        </w:rPr>
        <w:t>main problem</w:t>
      </w:r>
      <w:r w:rsidR="00EF623F" w:rsidRPr="006C7115">
        <w:rPr>
          <w:rFonts w:ascii="Arial" w:hAnsi="Arial" w:cs="Arial"/>
        </w:rPr>
        <w:t xml:space="preserve">. The business is losing sales because many customers now buy flowers online, and the </w:t>
      </w:r>
      <w:r w:rsidR="00EF623F" w:rsidRPr="006C7115">
        <w:rPr>
          <w:rFonts w:ascii="Arial" w:hAnsi="Arial" w:cs="Arial"/>
        </w:rPr>
        <w:t>current website is weak. For this reason, the highest weights in the matrix were given to customer needs and online competiti</w:t>
      </w:r>
      <w:r w:rsidR="005004AB">
        <w:rPr>
          <w:rFonts w:ascii="Arial" w:hAnsi="Arial" w:cs="Arial"/>
        </w:rPr>
        <w:t>on</w:t>
      </w:r>
      <w:r w:rsidR="00EF623F" w:rsidRPr="006C7115">
        <w:rPr>
          <w:rFonts w:ascii="Arial" w:hAnsi="Arial" w:cs="Arial"/>
        </w:rPr>
        <w:t xml:space="preserve">. These factors are important because Green Haven must be easier to find and easier to use. Solution A scores higher because </w:t>
      </w:r>
      <w:r w:rsidR="00EF623F" w:rsidRPr="006C7115">
        <w:rPr>
          <w:rFonts w:ascii="Arial" w:hAnsi="Arial" w:cs="Arial"/>
        </w:rPr>
        <w:t xml:space="preserve">it improves the website, delivery choices, and online promotion. Solution B can help the shop locally. </w:t>
      </w:r>
      <w:r w:rsidR="00EF623F" w:rsidRPr="006C7115">
        <w:rPr>
          <w:rFonts w:ascii="Arial" w:hAnsi="Arial" w:cs="Arial"/>
        </w:rPr>
        <w:lastRenderedPageBreak/>
        <w:t>However, it does not solve the digital problem well enough. Therefore, Solution A is the most suitable choice</w:t>
      </w:r>
      <w:r w:rsidR="003D22B4">
        <w:rPr>
          <w:rFonts w:ascii="Arial" w:hAnsi="Arial" w:cs="Arial"/>
        </w:rPr>
        <w:t xml:space="preserve"> </w:t>
      </w:r>
      <w:r w:rsidR="00EF623F" w:rsidRPr="006C7115">
        <w:rPr>
          <w:rFonts w:ascii="Arial" w:hAnsi="Arial" w:cs="Arial"/>
        </w:rPr>
        <w:t>(Chaffey and Ellis-</w:t>
      </w:r>
      <w:r w:rsidR="00EF623F" w:rsidRPr="006C7115">
        <w:rPr>
          <w:rFonts w:ascii="Arial" w:hAnsi="Arial" w:cs="Arial"/>
        </w:rPr>
        <w:t>Chadwick, 2022).</w:t>
      </w:r>
    </w:p>
    <w:p w14:paraId="62FDCBEA" w14:textId="521828F5" w:rsidR="00D87202" w:rsidRDefault="00EF623F" w:rsidP="004127B1">
      <w:pPr>
        <w:pStyle w:val="Heading1"/>
        <w:rPr>
          <w:rFonts w:ascii="Arial" w:hAnsi="Arial" w:cs="Arial"/>
          <w:b/>
          <w:bCs/>
          <w:color w:val="000000" w:themeColor="text1"/>
          <w:sz w:val="28"/>
          <w:szCs w:val="28"/>
        </w:rPr>
      </w:pPr>
      <w:r w:rsidRPr="008922ED">
        <w:rPr>
          <w:rFonts w:ascii="Arial" w:hAnsi="Arial" w:cs="Arial"/>
          <w:b/>
          <w:bCs/>
          <w:color w:val="000000" w:themeColor="text1"/>
          <w:sz w:val="28"/>
          <w:szCs w:val="28"/>
        </w:rPr>
        <w:t>Risk Analysis of the Selected Solution</w:t>
      </w:r>
    </w:p>
    <w:p w14:paraId="03E81361" w14:textId="77777777" w:rsidR="008922ED" w:rsidRPr="008922ED" w:rsidRDefault="008922ED" w:rsidP="008922ED"/>
    <w:p w14:paraId="3D84CA37" w14:textId="58911B3B" w:rsidR="00D87202" w:rsidRDefault="00EF623F">
      <w:pPr>
        <w:rPr>
          <w:rFonts w:ascii="Arial" w:hAnsi="Arial" w:cs="Arial"/>
        </w:rPr>
      </w:pPr>
      <w:r w:rsidRPr="006C7115">
        <w:rPr>
          <w:rFonts w:ascii="Arial" w:hAnsi="Arial" w:cs="Arial"/>
        </w:rPr>
        <w:t xml:space="preserve">There are some risks for Solution A. First, the website upgrade needs money at the start. This is a risk because Green Haven is a small business and its costs are already high. Second, Liam and Priya </w:t>
      </w:r>
      <w:r w:rsidRPr="006C7115">
        <w:rPr>
          <w:rFonts w:ascii="Arial" w:hAnsi="Arial" w:cs="Arial"/>
        </w:rPr>
        <w:t>may need training to manage online orders, delivery, and social media. If they do not learn quickly, mistakes may happen. Third, results may take time, so the business may not see immediate improvement in sales. I used cost, time, and staff skills as the m</w:t>
      </w:r>
      <w:r w:rsidRPr="006C7115">
        <w:rPr>
          <w:rFonts w:ascii="Arial" w:hAnsi="Arial" w:cs="Arial"/>
        </w:rPr>
        <w:t>ain criteria. These criteria are important because they affect whether the plan is realistic and easy to manage (Stokes and Wilson, 2017).</w:t>
      </w:r>
    </w:p>
    <w:p w14:paraId="51CE8CDC" w14:textId="77777777" w:rsidR="00AE4D19" w:rsidRPr="006C7115" w:rsidRDefault="00AE4D19">
      <w:pPr>
        <w:rPr>
          <w:rFonts w:ascii="Arial" w:hAnsi="Arial" w:cs="Arial"/>
        </w:rPr>
      </w:pPr>
    </w:p>
    <w:p w14:paraId="2A4E83A3" w14:textId="7F0C5D3D" w:rsidR="00D87202" w:rsidRDefault="00EF623F" w:rsidP="004127B1">
      <w:pPr>
        <w:pStyle w:val="Heading1"/>
        <w:rPr>
          <w:rFonts w:ascii="Arial" w:hAnsi="Arial" w:cs="Arial"/>
          <w:b/>
          <w:bCs/>
          <w:color w:val="000000" w:themeColor="text1"/>
          <w:sz w:val="28"/>
          <w:szCs w:val="28"/>
        </w:rPr>
      </w:pPr>
      <w:r w:rsidRPr="00CB7CDC">
        <w:rPr>
          <w:rFonts w:ascii="Arial" w:hAnsi="Arial" w:cs="Arial"/>
          <w:b/>
          <w:bCs/>
          <w:color w:val="000000" w:themeColor="text1"/>
          <w:sz w:val="28"/>
          <w:szCs w:val="28"/>
        </w:rPr>
        <w:t>Plan to Implement the Selected Solution</w:t>
      </w:r>
    </w:p>
    <w:p w14:paraId="1861D90F" w14:textId="77777777" w:rsidR="00BD69F4" w:rsidRPr="00BD69F4" w:rsidRDefault="00BD69F4" w:rsidP="00BD69F4"/>
    <w:tbl>
      <w:tblPr>
        <w:tblStyle w:val="TableGrid"/>
        <w:tblW w:w="8815" w:type="dxa"/>
        <w:jc w:val="center"/>
        <w:tblLayout w:type="fixed"/>
        <w:tblLook w:val="04A0" w:firstRow="1" w:lastRow="0" w:firstColumn="1" w:lastColumn="0" w:noHBand="0" w:noVBand="1"/>
      </w:tblPr>
      <w:tblGrid>
        <w:gridCol w:w="1656"/>
        <w:gridCol w:w="3109"/>
        <w:gridCol w:w="1980"/>
        <w:gridCol w:w="2070"/>
      </w:tblGrid>
      <w:tr w:rsidR="00CB7CDC" w:rsidRPr="00AE4D19" w14:paraId="03C88284" w14:textId="77777777" w:rsidTr="00CB7CDC">
        <w:trPr>
          <w:jc w:val="center"/>
        </w:trPr>
        <w:tc>
          <w:tcPr>
            <w:tcW w:w="1656" w:type="dxa"/>
            <w:shd w:val="clear" w:color="auto" w:fill="C1E4F5" w:themeFill="accent1" w:themeFillTint="33"/>
            <w:tcMar>
              <w:top w:w="110" w:type="dxa"/>
              <w:left w:w="120" w:type="dxa"/>
              <w:bottom w:w="110" w:type="dxa"/>
              <w:right w:w="120" w:type="dxa"/>
            </w:tcMar>
            <w:vAlign w:val="center"/>
          </w:tcPr>
          <w:p w14:paraId="4FCDFCDD" w14:textId="77777777" w:rsidR="00AE4D19" w:rsidRPr="00AE4D19" w:rsidRDefault="00AE4D19" w:rsidP="00A76A18">
            <w:pPr>
              <w:spacing w:line="264" w:lineRule="auto"/>
              <w:rPr>
                <w:rFonts w:ascii="Arial" w:hAnsi="Arial" w:cs="Arial"/>
              </w:rPr>
            </w:pPr>
            <w:r w:rsidRPr="00AE4D19">
              <w:rPr>
                <w:rFonts w:ascii="Arial" w:hAnsi="Arial" w:cs="Arial"/>
                <w:b/>
              </w:rPr>
              <w:t>Actions</w:t>
            </w:r>
          </w:p>
        </w:tc>
        <w:tc>
          <w:tcPr>
            <w:tcW w:w="3109" w:type="dxa"/>
            <w:shd w:val="clear" w:color="auto" w:fill="C1E4F5" w:themeFill="accent1" w:themeFillTint="33"/>
            <w:tcMar>
              <w:top w:w="110" w:type="dxa"/>
              <w:left w:w="120" w:type="dxa"/>
              <w:bottom w:w="110" w:type="dxa"/>
              <w:right w:w="120" w:type="dxa"/>
            </w:tcMar>
            <w:vAlign w:val="center"/>
          </w:tcPr>
          <w:p w14:paraId="2C6A96B5" w14:textId="77777777" w:rsidR="00AE4D19" w:rsidRPr="00AE4D19" w:rsidRDefault="00AE4D19" w:rsidP="00A76A18">
            <w:pPr>
              <w:spacing w:line="264" w:lineRule="auto"/>
              <w:rPr>
                <w:rFonts w:ascii="Arial" w:hAnsi="Arial" w:cs="Arial"/>
              </w:rPr>
            </w:pPr>
            <w:r w:rsidRPr="00AE4D19">
              <w:rPr>
                <w:rFonts w:ascii="Arial" w:hAnsi="Arial" w:cs="Arial"/>
                <w:b/>
              </w:rPr>
              <w:t>Description</w:t>
            </w:r>
          </w:p>
        </w:tc>
        <w:tc>
          <w:tcPr>
            <w:tcW w:w="1980" w:type="dxa"/>
            <w:shd w:val="clear" w:color="auto" w:fill="C1E4F5" w:themeFill="accent1" w:themeFillTint="33"/>
            <w:tcMar>
              <w:top w:w="110" w:type="dxa"/>
              <w:left w:w="120" w:type="dxa"/>
              <w:bottom w:w="110" w:type="dxa"/>
              <w:right w:w="120" w:type="dxa"/>
            </w:tcMar>
            <w:vAlign w:val="center"/>
          </w:tcPr>
          <w:p w14:paraId="1024713A" w14:textId="77777777" w:rsidR="00AE4D19" w:rsidRPr="00AE4D19" w:rsidRDefault="00AE4D19" w:rsidP="00A76A18">
            <w:pPr>
              <w:spacing w:line="264" w:lineRule="auto"/>
              <w:rPr>
                <w:rFonts w:ascii="Arial" w:hAnsi="Arial" w:cs="Arial"/>
              </w:rPr>
            </w:pPr>
            <w:r w:rsidRPr="00AE4D19">
              <w:rPr>
                <w:rFonts w:ascii="Arial" w:hAnsi="Arial" w:cs="Arial"/>
                <w:b/>
              </w:rPr>
              <w:t>Time frame</w:t>
            </w:r>
          </w:p>
        </w:tc>
        <w:tc>
          <w:tcPr>
            <w:tcW w:w="2070" w:type="dxa"/>
            <w:shd w:val="clear" w:color="auto" w:fill="C1E4F5" w:themeFill="accent1" w:themeFillTint="33"/>
            <w:tcMar>
              <w:top w:w="110" w:type="dxa"/>
              <w:left w:w="120" w:type="dxa"/>
              <w:bottom w:w="110" w:type="dxa"/>
              <w:right w:w="120" w:type="dxa"/>
            </w:tcMar>
            <w:vAlign w:val="center"/>
          </w:tcPr>
          <w:p w14:paraId="61187EE2" w14:textId="77777777" w:rsidR="00AE4D19" w:rsidRPr="00AE4D19" w:rsidRDefault="00AE4D19" w:rsidP="00A76A18">
            <w:pPr>
              <w:spacing w:line="264" w:lineRule="auto"/>
              <w:rPr>
                <w:rFonts w:ascii="Arial" w:hAnsi="Arial" w:cs="Arial"/>
              </w:rPr>
            </w:pPr>
            <w:r w:rsidRPr="00AE4D19">
              <w:rPr>
                <w:rFonts w:ascii="Arial" w:hAnsi="Arial" w:cs="Arial"/>
                <w:b/>
              </w:rPr>
              <w:t>Staff responsible</w:t>
            </w:r>
          </w:p>
        </w:tc>
      </w:tr>
      <w:tr w:rsidR="00CB7CDC" w:rsidRPr="00AE4D19" w14:paraId="25A17A6A" w14:textId="77777777" w:rsidTr="00CB7CDC">
        <w:trPr>
          <w:jc w:val="center"/>
        </w:trPr>
        <w:tc>
          <w:tcPr>
            <w:tcW w:w="1656" w:type="dxa"/>
            <w:tcMar>
              <w:top w:w="110" w:type="dxa"/>
              <w:left w:w="120" w:type="dxa"/>
              <w:bottom w:w="110" w:type="dxa"/>
              <w:right w:w="120" w:type="dxa"/>
            </w:tcMar>
            <w:vAlign w:val="center"/>
          </w:tcPr>
          <w:p w14:paraId="3E43B056" w14:textId="6D3A6D51" w:rsidR="00AE4D19" w:rsidRPr="00AE4D19" w:rsidRDefault="00AE4D19" w:rsidP="00A76A18">
            <w:pPr>
              <w:spacing w:line="264" w:lineRule="auto"/>
              <w:rPr>
                <w:rFonts w:ascii="Arial" w:hAnsi="Arial" w:cs="Arial"/>
              </w:rPr>
            </w:pPr>
            <w:r w:rsidRPr="00AE4D19">
              <w:rPr>
                <w:rFonts w:ascii="Arial" w:hAnsi="Arial" w:cs="Arial"/>
              </w:rPr>
              <w:t>Review old website</w:t>
            </w:r>
          </w:p>
        </w:tc>
        <w:tc>
          <w:tcPr>
            <w:tcW w:w="3109" w:type="dxa"/>
            <w:tcMar>
              <w:top w:w="110" w:type="dxa"/>
              <w:left w:w="120" w:type="dxa"/>
              <w:bottom w:w="110" w:type="dxa"/>
              <w:right w:w="120" w:type="dxa"/>
            </w:tcMar>
            <w:vAlign w:val="center"/>
          </w:tcPr>
          <w:p w14:paraId="45D0976D" w14:textId="658BC878" w:rsidR="00AE4D19" w:rsidRPr="00AE4D19" w:rsidRDefault="00A573FA" w:rsidP="00A76A18">
            <w:pPr>
              <w:spacing w:line="264" w:lineRule="auto"/>
              <w:rPr>
                <w:rFonts w:ascii="Arial" w:hAnsi="Arial" w:cs="Arial"/>
              </w:rPr>
            </w:pPr>
            <w:r>
              <w:rPr>
                <w:rFonts w:ascii="Arial" w:hAnsi="Arial" w:cs="Arial"/>
              </w:rPr>
              <w:t xml:space="preserve">Identify main </w:t>
            </w:r>
            <w:r w:rsidR="00ED3AC2">
              <w:rPr>
                <w:rFonts w:ascii="Arial" w:hAnsi="Arial" w:cs="Arial"/>
              </w:rPr>
              <w:t xml:space="preserve">website </w:t>
            </w:r>
            <w:r>
              <w:rPr>
                <w:rFonts w:ascii="Arial" w:hAnsi="Arial" w:cs="Arial"/>
              </w:rPr>
              <w:t>problems</w:t>
            </w:r>
          </w:p>
        </w:tc>
        <w:tc>
          <w:tcPr>
            <w:tcW w:w="1980" w:type="dxa"/>
            <w:tcMar>
              <w:top w:w="110" w:type="dxa"/>
              <w:left w:w="120" w:type="dxa"/>
              <w:bottom w:w="110" w:type="dxa"/>
              <w:right w:w="120" w:type="dxa"/>
            </w:tcMar>
            <w:vAlign w:val="center"/>
          </w:tcPr>
          <w:p w14:paraId="6E4E15AC" w14:textId="77777777" w:rsidR="00AE4D19" w:rsidRPr="00AE4D19" w:rsidRDefault="00AE4D19" w:rsidP="00A76A18">
            <w:pPr>
              <w:spacing w:line="264" w:lineRule="auto"/>
              <w:rPr>
                <w:rFonts w:ascii="Arial" w:hAnsi="Arial" w:cs="Arial"/>
              </w:rPr>
            </w:pPr>
            <w:r w:rsidRPr="00AE4D19">
              <w:rPr>
                <w:rFonts w:ascii="Arial" w:hAnsi="Arial" w:cs="Arial"/>
              </w:rPr>
              <w:t>1 week</w:t>
            </w:r>
          </w:p>
        </w:tc>
        <w:tc>
          <w:tcPr>
            <w:tcW w:w="2070" w:type="dxa"/>
            <w:tcMar>
              <w:top w:w="110" w:type="dxa"/>
              <w:left w:w="120" w:type="dxa"/>
              <w:bottom w:w="110" w:type="dxa"/>
              <w:right w:w="120" w:type="dxa"/>
            </w:tcMar>
            <w:vAlign w:val="center"/>
          </w:tcPr>
          <w:p w14:paraId="44A268F6" w14:textId="77777777" w:rsidR="00AE4D19" w:rsidRPr="00AE4D19" w:rsidRDefault="00AE4D19" w:rsidP="00A76A18">
            <w:pPr>
              <w:spacing w:line="264" w:lineRule="auto"/>
              <w:rPr>
                <w:rFonts w:ascii="Arial" w:hAnsi="Arial" w:cs="Arial"/>
              </w:rPr>
            </w:pPr>
            <w:r w:rsidRPr="00AE4D19">
              <w:rPr>
                <w:rFonts w:ascii="Arial" w:hAnsi="Arial" w:cs="Arial"/>
              </w:rPr>
              <w:t>Liam and Priya</w:t>
            </w:r>
          </w:p>
        </w:tc>
      </w:tr>
      <w:tr w:rsidR="00CB7CDC" w:rsidRPr="00AE4D19" w14:paraId="1EBEEB10" w14:textId="77777777" w:rsidTr="00CB7CDC">
        <w:trPr>
          <w:jc w:val="center"/>
        </w:trPr>
        <w:tc>
          <w:tcPr>
            <w:tcW w:w="1656" w:type="dxa"/>
            <w:tcMar>
              <w:top w:w="110" w:type="dxa"/>
              <w:left w:w="120" w:type="dxa"/>
              <w:bottom w:w="110" w:type="dxa"/>
              <w:right w:w="120" w:type="dxa"/>
            </w:tcMar>
            <w:vAlign w:val="center"/>
          </w:tcPr>
          <w:p w14:paraId="3EE1EE34" w14:textId="44886BB6" w:rsidR="00AE4D19" w:rsidRPr="00AE4D19" w:rsidRDefault="00AE4D19" w:rsidP="00A76A18">
            <w:pPr>
              <w:spacing w:line="264" w:lineRule="auto"/>
              <w:rPr>
                <w:rFonts w:ascii="Arial" w:hAnsi="Arial" w:cs="Arial"/>
              </w:rPr>
            </w:pPr>
            <w:r w:rsidRPr="00AE4D19">
              <w:rPr>
                <w:rFonts w:ascii="Arial" w:hAnsi="Arial" w:cs="Arial"/>
              </w:rPr>
              <w:t>Take photos</w:t>
            </w:r>
            <w:r w:rsidR="00A573FA">
              <w:rPr>
                <w:rFonts w:ascii="Arial" w:hAnsi="Arial" w:cs="Arial"/>
              </w:rPr>
              <w:t xml:space="preserve">, </w:t>
            </w:r>
            <w:r w:rsidRPr="00AE4D19">
              <w:rPr>
                <w:rFonts w:ascii="Arial" w:hAnsi="Arial" w:cs="Arial"/>
              </w:rPr>
              <w:t>write product details</w:t>
            </w:r>
          </w:p>
        </w:tc>
        <w:tc>
          <w:tcPr>
            <w:tcW w:w="3109" w:type="dxa"/>
            <w:tcMar>
              <w:top w:w="110" w:type="dxa"/>
              <w:left w:w="120" w:type="dxa"/>
              <w:bottom w:w="110" w:type="dxa"/>
              <w:right w:w="120" w:type="dxa"/>
            </w:tcMar>
            <w:vAlign w:val="center"/>
          </w:tcPr>
          <w:p w14:paraId="7C7C157B" w14:textId="59D4A23A" w:rsidR="00AE4D19" w:rsidRPr="00AE4D19" w:rsidRDefault="00A573FA" w:rsidP="00A76A18">
            <w:pPr>
              <w:spacing w:line="264" w:lineRule="auto"/>
              <w:rPr>
                <w:rFonts w:ascii="Arial" w:hAnsi="Arial" w:cs="Arial"/>
              </w:rPr>
            </w:pPr>
            <w:r>
              <w:rPr>
                <w:rFonts w:ascii="Arial" w:hAnsi="Arial" w:cs="Arial"/>
              </w:rPr>
              <w:t>Make</w:t>
            </w:r>
            <w:r w:rsidR="00AE4D19" w:rsidRPr="00AE4D19">
              <w:rPr>
                <w:rFonts w:ascii="Arial" w:hAnsi="Arial" w:cs="Arial"/>
              </w:rPr>
              <w:t xml:space="preserve"> new flower photos and information</w:t>
            </w:r>
          </w:p>
        </w:tc>
        <w:tc>
          <w:tcPr>
            <w:tcW w:w="1980" w:type="dxa"/>
            <w:tcMar>
              <w:top w:w="110" w:type="dxa"/>
              <w:left w:w="120" w:type="dxa"/>
              <w:bottom w:w="110" w:type="dxa"/>
              <w:right w:w="120" w:type="dxa"/>
            </w:tcMar>
            <w:vAlign w:val="center"/>
          </w:tcPr>
          <w:p w14:paraId="3F5112A9" w14:textId="7FD30077" w:rsidR="00AE4D19" w:rsidRPr="00AE4D19" w:rsidRDefault="00A573FA" w:rsidP="00A76A18">
            <w:pPr>
              <w:spacing w:line="264" w:lineRule="auto"/>
              <w:rPr>
                <w:rFonts w:ascii="Arial" w:hAnsi="Arial" w:cs="Arial"/>
              </w:rPr>
            </w:pPr>
            <w:r>
              <w:rPr>
                <w:rFonts w:ascii="Arial" w:hAnsi="Arial" w:cs="Arial"/>
              </w:rPr>
              <w:t>1</w:t>
            </w:r>
            <w:r w:rsidR="00AE4D19" w:rsidRPr="00AE4D19">
              <w:rPr>
                <w:rFonts w:ascii="Arial" w:hAnsi="Arial" w:cs="Arial"/>
              </w:rPr>
              <w:t xml:space="preserve"> week</w:t>
            </w:r>
          </w:p>
        </w:tc>
        <w:tc>
          <w:tcPr>
            <w:tcW w:w="2070" w:type="dxa"/>
            <w:tcMar>
              <w:top w:w="110" w:type="dxa"/>
              <w:left w:w="120" w:type="dxa"/>
              <w:bottom w:w="110" w:type="dxa"/>
              <w:right w:w="120" w:type="dxa"/>
            </w:tcMar>
            <w:vAlign w:val="center"/>
          </w:tcPr>
          <w:p w14:paraId="2445A45B" w14:textId="77777777" w:rsidR="00AE4D19" w:rsidRPr="00AE4D19" w:rsidRDefault="00AE4D19" w:rsidP="00A76A18">
            <w:pPr>
              <w:spacing w:line="264" w:lineRule="auto"/>
              <w:rPr>
                <w:rFonts w:ascii="Arial" w:hAnsi="Arial" w:cs="Arial"/>
              </w:rPr>
            </w:pPr>
            <w:r w:rsidRPr="00AE4D19">
              <w:rPr>
                <w:rFonts w:ascii="Arial" w:hAnsi="Arial" w:cs="Arial"/>
              </w:rPr>
              <w:t>Priya</w:t>
            </w:r>
          </w:p>
        </w:tc>
      </w:tr>
      <w:tr w:rsidR="00CB7CDC" w:rsidRPr="00AE4D19" w14:paraId="3541862F" w14:textId="77777777" w:rsidTr="00CB7CDC">
        <w:trPr>
          <w:jc w:val="center"/>
        </w:trPr>
        <w:tc>
          <w:tcPr>
            <w:tcW w:w="1656" w:type="dxa"/>
            <w:tcMar>
              <w:top w:w="110" w:type="dxa"/>
              <w:left w:w="120" w:type="dxa"/>
              <w:bottom w:w="110" w:type="dxa"/>
              <w:right w:w="120" w:type="dxa"/>
            </w:tcMar>
            <w:vAlign w:val="center"/>
          </w:tcPr>
          <w:p w14:paraId="1D4C7A8A" w14:textId="4EF95EC5" w:rsidR="00AE4D19" w:rsidRPr="00AE4D19" w:rsidRDefault="00A573FA" w:rsidP="00A76A18">
            <w:pPr>
              <w:spacing w:line="264" w:lineRule="auto"/>
              <w:rPr>
                <w:rFonts w:ascii="Arial" w:hAnsi="Arial" w:cs="Arial"/>
              </w:rPr>
            </w:pPr>
            <w:r>
              <w:rPr>
                <w:rFonts w:ascii="Arial" w:hAnsi="Arial" w:cs="Arial"/>
              </w:rPr>
              <w:t>Make website better</w:t>
            </w:r>
          </w:p>
        </w:tc>
        <w:tc>
          <w:tcPr>
            <w:tcW w:w="3109" w:type="dxa"/>
            <w:tcMar>
              <w:top w:w="110" w:type="dxa"/>
              <w:left w:w="120" w:type="dxa"/>
              <w:bottom w:w="110" w:type="dxa"/>
              <w:right w:w="120" w:type="dxa"/>
            </w:tcMar>
            <w:vAlign w:val="center"/>
          </w:tcPr>
          <w:p w14:paraId="1A05BCAD" w14:textId="2C10E124" w:rsidR="00AE4D19" w:rsidRPr="00AE4D19" w:rsidRDefault="00AE4D19" w:rsidP="00A76A18">
            <w:pPr>
              <w:spacing w:line="264" w:lineRule="auto"/>
              <w:rPr>
                <w:rFonts w:ascii="Arial" w:hAnsi="Arial" w:cs="Arial"/>
              </w:rPr>
            </w:pPr>
            <w:r w:rsidRPr="00AE4D19">
              <w:rPr>
                <w:rFonts w:ascii="Arial" w:hAnsi="Arial" w:cs="Arial"/>
              </w:rPr>
              <w:t>Add online shop</w:t>
            </w:r>
            <w:r w:rsidR="00A573FA">
              <w:rPr>
                <w:rFonts w:ascii="Arial" w:hAnsi="Arial" w:cs="Arial"/>
              </w:rPr>
              <w:t xml:space="preserve"> +</w:t>
            </w:r>
            <w:r w:rsidRPr="00AE4D19">
              <w:rPr>
                <w:rFonts w:ascii="Arial" w:hAnsi="Arial" w:cs="Arial"/>
              </w:rPr>
              <w:t xml:space="preserve"> payment system</w:t>
            </w:r>
            <w:r w:rsidR="00A573FA">
              <w:rPr>
                <w:rFonts w:ascii="Arial" w:hAnsi="Arial" w:cs="Arial"/>
              </w:rPr>
              <w:t xml:space="preserve"> + </w:t>
            </w:r>
            <w:r w:rsidRPr="00AE4D19">
              <w:rPr>
                <w:rFonts w:ascii="Arial" w:hAnsi="Arial" w:cs="Arial"/>
              </w:rPr>
              <w:t>delivery options</w:t>
            </w:r>
          </w:p>
        </w:tc>
        <w:tc>
          <w:tcPr>
            <w:tcW w:w="1980" w:type="dxa"/>
            <w:tcMar>
              <w:top w:w="110" w:type="dxa"/>
              <w:left w:w="120" w:type="dxa"/>
              <w:bottom w:w="110" w:type="dxa"/>
              <w:right w:w="120" w:type="dxa"/>
            </w:tcMar>
            <w:vAlign w:val="center"/>
          </w:tcPr>
          <w:p w14:paraId="692409B1" w14:textId="77777777" w:rsidR="00AE4D19" w:rsidRPr="00AE4D19" w:rsidRDefault="00AE4D19" w:rsidP="00A76A18">
            <w:pPr>
              <w:spacing w:line="264" w:lineRule="auto"/>
              <w:rPr>
                <w:rFonts w:ascii="Arial" w:hAnsi="Arial" w:cs="Arial"/>
              </w:rPr>
            </w:pPr>
            <w:r w:rsidRPr="00AE4D19">
              <w:rPr>
                <w:rFonts w:ascii="Arial" w:hAnsi="Arial" w:cs="Arial"/>
              </w:rPr>
              <w:t>3 weeks</w:t>
            </w:r>
          </w:p>
        </w:tc>
        <w:tc>
          <w:tcPr>
            <w:tcW w:w="2070" w:type="dxa"/>
            <w:tcMar>
              <w:top w:w="110" w:type="dxa"/>
              <w:left w:w="120" w:type="dxa"/>
              <w:bottom w:w="110" w:type="dxa"/>
              <w:right w:w="120" w:type="dxa"/>
            </w:tcMar>
            <w:vAlign w:val="center"/>
          </w:tcPr>
          <w:p w14:paraId="2694CB21" w14:textId="4165501D" w:rsidR="00AE4D19" w:rsidRPr="00AE4D19" w:rsidRDefault="00AE4D19" w:rsidP="00A76A18">
            <w:pPr>
              <w:spacing w:line="264" w:lineRule="auto"/>
              <w:rPr>
                <w:rFonts w:ascii="Arial" w:hAnsi="Arial" w:cs="Arial"/>
              </w:rPr>
            </w:pPr>
            <w:r w:rsidRPr="00AE4D19">
              <w:rPr>
                <w:rFonts w:ascii="Arial" w:hAnsi="Arial" w:cs="Arial"/>
              </w:rPr>
              <w:t>Liam</w:t>
            </w:r>
            <w:r w:rsidR="00A573FA">
              <w:rPr>
                <w:rFonts w:ascii="Arial" w:hAnsi="Arial" w:cs="Arial"/>
              </w:rPr>
              <w:t>, Priya</w:t>
            </w:r>
            <w:r w:rsidRPr="00AE4D19">
              <w:rPr>
                <w:rFonts w:ascii="Arial" w:hAnsi="Arial" w:cs="Arial"/>
              </w:rPr>
              <w:t xml:space="preserve"> and web designer</w:t>
            </w:r>
          </w:p>
        </w:tc>
      </w:tr>
      <w:tr w:rsidR="00CB7CDC" w:rsidRPr="00AE4D19" w14:paraId="7450F711" w14:textId="77777777" w:rsidTr="00CB7CDC">
        <w:trPr>
          <w:jc w:val="center"/>
        </w:trPr>
        <w:tc>
          <w:tcPr>
            <w:tcW w:w="1656" w:type="dxa"/>
            <w:tcMar>
              <w:top w:w="110" w:type="dxa"/>
              <w:left w:w="120" w:type="dxa"/>
              <w:bottom w:w="110" w:type="dxa"/>
              <w:right w:w="120" w:type="dxa"/>
            </w:tcMar>
            <w:vAlign w:val="center"/>
          </w:tcPr>
          <w:p w14:paraId="2DC580B5" w14:textId="281D8C1D" w:rsidR="00AE4D19" w:rsidRPr="00AE4D19" w:rsidRDefault="00AE4D19" w:rsidP="00A76A18">
            <w:pPr>
              <w:spacing w:line="264" w:lineRule="auto"/>
              <w:rPr>
                <w:rFonts w:ascii="Arial" w:hAnsi="Arial" w:cs="Arial"/>
              </w:rPr>
            </w:pPr>
            <w:r w:rsidRPr="00AE4D19">
              <w:rPr>
                <w:rFonts w:ascii="Arial" w:hAnsi="Arial" w:cs="Arial"/>
              </w:rPr>
              <w:t>Promote new service</w:t>
            </w:r>
          </w:p>
        </w:tc>
        <w:tc>
          <w:tcPr>
            <w:tcW w:w="3109" w:type="dxa"/>
            <w:tcMar>
              <w:top w:w="110" w:type="dxa"/>
              <w:left w:w="120" w:type="dxa"/>
              <w:bottom w:w="110" w:type="dxa"/>
              <w:right w:w="120" w:type="dxa"/>
            </w:tcMar>
            <w:vAlign w:val="center"/>
          </w:tcPr>
          <w:p w14:paraId="0CE76C1C" w14:textId="38B580F7" w:rsidR="00AE4D19" w:rsidRPr="00AE4D19" w:rsidRDefault="00AE4D19" w:rsidP="00A76A18">
            <w:pPr>
              <w:spacing w:line="264" w:lineRule="auto"/>
              <w:rPr>
                <w:rFonts w:ascii="Arial" w:hAnsi="Arial" w:cs="Arial"/>
              </w:rPr>
            </w:pPr>
            <w:r w:rsidRPr="00AE4D19">
              <w:rPr>
                <w:rFonts w:ascii="Arial" w:hAnsi="Arial" w:cs="Arial"/>
              </w:rPr>
              <w:t>Create social media pos</w:t>
            </w:r>
            <w:r w:rsidR="004F5627">
              <w:rPr>
                <w:rFonts w:ascii="Arial" w:hAnsi="Arial" w:cs="Arial"/>
              </w:rPr>
              <w:t>t</w:t>
            </w:r>
            <w:r w:rsidR="00A36A6C">
              <w:rPr>
                <w:rFonts w:ascii="Arial" w:hAnsi="Arial" w:cs="Arial"/>
              </w:rPr>
              <w:t>s</w:t>
            </w:r>
          </w:p>
        </w:tc>
        <w:tc>
          <w:tcPr>
            <w:tcW w:w="1980" w:type="dxa"/>
            <w:tcMar>
              <w:top w:w="110" w:type="dxa"/>
              <w:left w:w="120" w:type="dxa"/>
              <w:bottom w:w="110" w:type="dxa"/>
              <w:right w:w="120" w:type="dxa"/>
            </w:tcMar>
            <w:vAlign w:val="center"/>
          </w:tcPr>
          <w:p w14:paraId="252B252C" w14:textId="2067B452" w:rsidR="00AE4D19" w:rsidRPr="00AE4D19" w:rsidRDefault="00A573FA" w:rsidP="00A76A18">
            <w:pPr>
              <w:spacing w:line="264" w:lineRule="auto"/>
              <w:rPr>
                <w:rFonts w:ascii="Arial" w:hAnsi="Arial" w:cs="Arial"/>
              </w:rPr>
            </w:pPr>
            <w:r>
              <w:rPr>
                <w:rFonts w:ascii="Arial" w:hAnsi="Arial" w:cs="Arial"/>
              </w:rPr>
              <w:t>2</w:t>
            </w:r>
            <w:r w:rsidR="00AE4D19" w:rsidRPr="00AE4D19">
              <w:rPr>
                <w:rFonts w:ascii="Arial" w:hAnsi="Arial" w:cs="Arial"/>
              </w:rPr>
              <w:t xml:space="preserve"> week</w:t>
            </w:r>
            <w:r>
              <w:rPr>
                <w:rFonts w:ascii="Arial" w:hAnsi="Arial" w:cs="Arial"/>
              </w:rPr>
              <w:t>s</w:t>
            </w:r>
          </w:p>
        </w:tc>
        <w:tc>
          <w:tcPr>
            <w:tcW w:w="2070" w:type="dxa"/>
            <w:tcMar>
              <w:top w:w="110" w:type="dxa"/>
              <w:left w:w="120" w:type="dxa"/>
              <w:bottom w:w="110" w:type="dxa"/>
              <w:right w:w="120" w:type="dxa"/>
            </w:tcMar>
            <w:vAlign w:val="center"/>
          </w:tcPr>
          <w:p w14:paraId="033DC8E7" w14:textId="77777777" w:rsidR="00AE4D19" w:rsidRPr="00AE4D19" w:rsidRDefault="00AE4D19" w:rsidP="00A76A18">
            <w:pPr>
              <w:spacing w:line="264" w:lineRule="auto"/>
              <w:rPr>
                <w:rFonts w:ascii="Arial" w:hAnsi="Arial" w:cs="Arial"/>
              </w:rPr>
            </w:pPr>
            <w:r w:rsidRPr="00AE4D19">
              <w:rPr>
                <w:rFonts w:ascii="Arial" w:hAnsi="Arial" w:cs="Arial"/>
              </w:rPr>
              <w:t>Priya</w:t>
            </w:r>
          </w:p>
        </w:tc>
      </w:tr>
      <w:tr w:rsidR="00CB7CDC" w:rsidRPr="00AE4D19" w14:paraId="5B4117A8" w14:textId="77777777" w:rsidTr="00CB7CDC">
        <w:trPr>
          <w:jc w:val="center"/>
        </w:trPr>
        <w:tc>
          <w:tcPr>
            <w:tcW w:w="1656" w:type="dxa"/>
            <w:tcMar>
              <w:top w:w="110" w:type="dxa"/>
              <w:left w:w="120" w:type="dxa"/>
              <w:bottom w:w="110" w:type="dxa"/>
              <w:right w:w="120" w:type="dxa"/>
            </w:tcMar>
            <w:vAlign w:val="center"/>
          </w:tcPr>
          <w:p w14:paraId="61234D5F" w14:textId="403780FD" w:rsidR="00AE4D19" w:rsidRPr="00AE4D19" w:rsidRDefault="00AE4D19" w:rsidP="00A76A18">
            <w:pPr>
              <w:spacing w:line="264" w:lineRule="auto"/>
              <w:rPr>
                <w:rFonts w:ascii="Arial" w:hAnsi="Arial" w:cs="Arial"/>
              </w:rPr>
            </w:pPr>
            <w:r w:rsidRPr="00AE4D19">
              <w:rPr>
                <w:rFonts w:ascii="Arial" w:hAnsi="Arial" w:cs="Arial"/>
              </w:rPr>
              <w:t>Start service</w:t>
            </w:r>
          </w:p>
        </w:tc>
        <w:tc>
          <w:tcPr>
            <w:tcW w:w="3109" w:type="dxa"/>
            <w:tcMar>
              <w:top w:w="110" w:type="dxa"/>
              <w:left w:w="120" w:type="dxa"/>
              <w:bottom w:w="110" w:type="dxa"/>
              <w:right w:w="120" w:type="dxa"/>
            </w:tcMar>
            <w:vAlign w:val="center"/>
          </w:tcPr>
          <w:p w14:paraId="225C3292" w14:textId="435AC96E" w:rsidR="00AE4D19" w:rsidRPr="00AE4D19" w:rsidRDefault="00AE4D19" w:rsidP="00A76A18">
            <w:pPr>
              <w:spacing w:line="264" w:lineRule="auto"/>
              <w:rPr>
                <w:rFonts w:ascii="Arial" w:hAnsi="Arial" w:cs="Arial"/>
              </w:rPr>
            </w:pPr>
            <w:r w:rsidRPr="00AE4D19">
              <w:rPr>
                <w:rFonts w:ascii="Arial" w:hAnsi="Arial" w:cs="Arial"/>
              </w:rPr>
              <w:t xml:space="preserve">Launch website and </w:t>
            </w:r>
            <w:r w:rsidR="004F5627">
              <w:rPr>
                <w:rFonts w:ascii="Arial" w:hAnsi="Arial" w:cs="Arial"/>
              </w:rPr>
              <w:t xml:space="preserve">check </w:t>
            </w:r>
            <w:r w:rsidRPr="00AE4D19">
              <w:rPr>
                <w:rFonts w:ascii="Arial" w:hAnsi="Arial" w:cs="Arial"/>
              </w:rPr>
              <w:t>feedback</w:t>
            </w:r>
          </w:p>
        </w:tc>
        <w:tc>
          <w:tcPr>
            <w:tcW w:w="1980" w:type="dxa"/>
            <w:tcMar>
              <w:top w:w="110" w:type="dxa"/>
              <w:left w:w="120" w:type="dxa"/>
              <w:bottom w:w="110" w:type="dxa"/>
              <w:right w:w="120" w:type="dxa"/>
            </w:tcMar>
            <w:vAlign w:val="center"/>
          </w:tcPr>
          <w:p w14:paraId="460CC495" w14:textId="77777777" w:rsidR="00AE4D19" w:rsidRPr="00AE4D19" w:rsidRDefault="00AE4D19" w:rsidP="00A76A18">
            <w:pPr>
              <w:spacing w:line="264" w:lineRule="auto"/>
              <w:rPr>
                <w:rFonts w:ascii="Arial" w:hAnsi="Arial" w:cs="Arial"/>
              </w:rPr>
            </w:pPr>
            <w:r w:rsidRPr="00AE4D19">
              <w:rPr>
                <w:rFonts w:ascii="Arial" w:hAnsi="Arial" w:cs="Arial"/>
              </w:rPr>
              <w:t>1 week, then ongoing checks</w:t>
            </w:r>
          </w:p>
        </w:tc>
        <w:tc>
          <w:tcPr>
            <w:tcW w:w="2070" w:type="dxa"/>
            <w:tcMar>
              <w:top w:w="110" w:type="dxa"/>
              <w:left w:w="120" w:type="dxa"/>
              <w:bottom w:w="110" w:type="dxa"/>
              <w:right w:w="120" w:type="dxa"/>
            </w:tcMar>
            <w:vAlign w:val="center"/>
          </w:tcPr>
          <w:p w14:paraId="72DE7526" w14:textId="77777777" w:rsidR="00AE4D19" w:rsidRPr="00AE4D19" w:rsidRDefault="00AE4D19" w:rsidP="00A76A18">
            <w:pPr>
              <w:spacing w:line="264" w:lineRule="auto"/>
              <w:rPr>
                <w:rFonts w:ascii="Arial" w:hAnsi="Arial" w:cs="Arial"/>
              </w:rPr>
            </w:pPr>
            <w:r w:rsidRPr="00AE4D19">
              <w:rPr>
                <w:rFonts w:ascii="Arial" w:hAnsi="Arial" w:cs="Arial"/>
              </w:rPr>
              <w:t>Liam and Priya</w:t>
            </w:r>
          </w:p>
        </w:tc>
      </w:tr>
    </w:tbl>
    <w:p w14:paraId="24DE2EA0" w14:textId="7AAF7761" w:rsidR="00CB7CDC" w:rsidRPr="00AE4D19" w:rsidRDefault="00CB7CDC" w:rsidP="00AE4D19">
      <w:pPr>
        <w:rPr>
          <w:rFonts w:ascii="Arial" w:hAnsi="Arial" w:cs="Arial"/>
        </w:rPr>
      </w:pPr>
      <w:r>
        <w:rPr>
          <w:rFonts w:ascii="Arial" w:hAnsi="Arial" w:cs="Arial"/>
        </w:rPr>
        <w:br/>
      </w:r>
    </w:p>
    <w:p w14:paraId="0BC958AF" w14:textId="77777777" w:rsidR="00CB7CDC" w:rsidRPr="00CB7CDC" w:rsidRDefault="00CB7CDC" w:rsidP="00CB7CDC">
      <w:pPr>
        <w:spacing w:before="100" w:beforeAutospacing="1" w:after="100" w:afterAutospacing="1" w:line="240" w:lineRule="auto"/>
        <w:rPr>
          <w:rFonts w:ascii="Arial" w:eastAsia="Times New Roman" w:hAnsi="Arial" w:cs="Arial"/>
          <w:kern w:val="0"/>
          <w:lang w:val="en-US"/>
          <w14:ligatures w14:val="none"/>
        </w:rPr>
      </w:pPr>
      <w:r w:rsidRPr="00CB7CDC">
        <w:rPr>
          <w:rFonts w:ascii="Arial" w:eastAsia="Times New Roman" w:hAnsi="Arial" w:cs="Arial"/>
          <w:kern w:val="0"/>
          <w:lang w:val="en-US"/>
          <w14:ligatures w14:val="none"/>
        </w:rPr>
        <w:t xml:space="preserve">The implementation plan is clear and easy to follow. The time frame shows how long each task will take. First, Liam and Priya review the old website. This takes one week. They need to do this first to find the main problems before making changes. </w:t>
      </w:r>
      <w:r w:rsidRPr="00CB7CDC">
        <w:rPr>
          <w:rFonts w:ascii="Arial" w:eastAsia="Times New Roman" w:hAnsi="Arial" w:cs="Arial"/>
          <w:kern w:val="0"/>
          <w:lang w:val="en-US"/>
          <w14:ligatures w14:val="none"/>
        </w:rPr>
        <w:lastRenderedPageBreak/>
        <w:t>After that, Priya spends one week taking new photos and writing simple product details. This is important because customers need clear pictures and information before they buy flowers online.</w:t>
      </w:r>
    </w:p>
    <w:p w14:paraId="465BEECA" w14:textId="77777777" w:rsidR="00CB7CDC" w:rsidRPr="00CB7CDC" w:rsidRDefault="00CB7CDC" w:rsidP="00CB7CDC">
      <w:pPr>
        <w:spacing w:before="100" w:beforeAutospacing="1" w:after="100" w:afterAutospacing="1" w:line="240" w:lineRule="auto"/>
        <w:rPr>
          <w:rFonts w:ascii="Arial" w:eastAsia="Times New Roman" w:hAnsi="Arial" w:cs="Arial"/>
          <w:kern w:val="0"/>
          <w:lang w:val="en-US"/>
          <w14:ligatures w14:val="none"/>
        </w:rPr>
      </w:pPr>
      <w:r w:rsidRPr="00CB7CDC">
        <w:rPr>
          <w:rFonts w:ascii="Arial" w:eastAsia="Times New Roman" w:hAnsi="Arial" w:cs="Arial"/>
          <w:kern w:val="0"/>
          <w:lang w:val="en-US"/>
          <w14:ligatures w14:val="none"/>
        </w:rPr>
        <w:t>The next step is to improve the website. This takes three weeks because it is the biggest part of the plan. Liam works with a web designer to add the online shop, payment system, and delivery options. However, Priya also helps by checking the product details and the pages. Then Priya spends two weeks promoting the new service. She makes social media posts to tell people about the website. Therefore, more customers may notice the new online service.</w:t>
      </w:r>
    </w:p>
    <w:p w14:paraId="4FE4A495" w14:textId="7CD0DD80" w:rsidR="00CB7CDC" w:rsidRDefault="00CB7CDC" w:rsidP="00CB7CDC">
      <w:pPr>
        <w:spacing w:before="100" w:beforeAutospacing="1" w:after="100" w:afterAutospacing="1" w:line="240" w:lineRule="auto"/>
        <w:rPr>
          <w:rFonts w:ascii="Arial" w:eastAsia="Times New Roman" w:hAnsi="Arial" w:cs="Arial"/>
          <w:kern w:val="0"/>
          <w:lang w:val="en-US"/>
          <w14:ligatures w14:val="none"/>
        </w:rPr>
      </w:pPr>
      <w:r w:rsidRPr="00CB7CDC">
        <w:rPr>
          <w:rFonts w:ascii="Arial" w:eastAsia="Times New Roman" w:hAnsi="Arial" w:cs="Arial"/>
          <w:kern w:val="0"/>
          <w:lang w:val="en-US"/>
          <w14:ligatures w14:val="none"/>
        </w:rPr>
        <w:t>The last step is to start the service and check feedback. This takes one week at the beginning, and then the checks continue. Liam and Priya watch online orders, delivery, and customer comments. Overall, this plan is suitable for a small business because the tasks are simple and shared clearly.</w:t>
      </w:r>
    </w:p>
    <w:p w14:paraId="73CE7B85" w14:textId="53659F9E" w:rsidR="00BD69F4" w:rsidRDefault="00BD69F4" w:rsidP="00CB7CDC">
      <w:pPr>
        <w:spacing w:before="100" w:beforeAutospacing="1" w:after="100" w:afterAutospacing="1" w:line="240" w:lineRule="auto"/>
        <w:rPr>
          <w:rFonts w:ascii="Arial" w:eastAsia="Times New Roman" w:hAnsi="Arial" w:cs="Arial"/>
          <w:kern w:val="0"/>
          <w:lang w:val="en-US"/>
          <w14:ligatures w14:val="none"/>
        </w:rPr>
      </w:pPr>
    </w:p>
    <w:p w14:paraId="7CA94570" w14:textId="77777777" w:rsidR="00BD69F4" w:rsidRPr="00CB7CDC" w:rsidRDefault="00BD69F4" w:rsidP="00CB7CDC">
      <w:pPr>
        <w:spacing w:before="100" w:beforeAutospacing="1" w:after="100" w:afterAutospacing="1" w:line="240" w:lineRule="auto"/>
        <w:rPr>
          <w:rFonts w:ascii="Arial" w:eastAsia="Times New Roman" w:hAnsi="Arial" w:cs="Arial"/>
          <w:kern w:val="0"/>
          <w:lang w:val="en-US"/>
          <w14:ligatures w14:val="none"/>
        </w:rPr>
      </w:pPr>
    </w:p>
    <w:p w14:paraId="24BED61E" w14:textId="794D89F3" w:rsidR="00D87202" w:rsidRDefault="00EF623F">
      <w:pPr>
        <w:pStyle w:val="Heading1"/>
        <w:rPr>
          <w:rFonts w:ascii="Arial" w:hAnsi="Arial" w:cs="Arial"/>
          <w:b/>
          <w:bCs/>
          <w:color w:val="000000" w:themeColor="text1"/>
          <w:sz w:val="28"/>
          <w:szCs w:val="28"/>
        </w:rPr>
      </w:pPr>
      <w:r w:rsidRPr="00BD69F4">
        <w:rPr>
          <w:rFonts w:ascii="Arial" w:hAnsi="Arial" w:cs="Arial"/>
          <w:b/>
          <w:bCs/>
          <w:color w:val="000000" w:themeColor="text1"/>
          <w:sz w:val="28"/>
          <w:szCs w:val="28"/>
        </w:rPr>
        <w:t xml:space="preserve">Means of Measuring Effectiveness of Implementation of </w:t>
      </w:r>
      <w:r w:rsidRPr="00BD69F4">
        <w:rPr>
          <w:rFonts w:ascii="Arial" w:hAnsi="Arial" w:cs="Arial"/>
          <w:b/>
          <w:bCs/>
          <w:color w:val="000000" w:themeColor="text1"/>
          <w:sz w:val="28"/>
          <w:szCs w:val="28"/>
        </w:rPr>
        <w:t>Selected Solution</w:t>
      </w:r>
    </w:p>
    <w:p w14:paraId="2EB231B1" w14:textId="77777777" w:rsidR="00BD69F4" w:rsidRPr="00BD69F4" w:rsidRDefault="00BD69F4" w:rsidP="00BD69F4"/>
    <w:p w14:paraId="00654C25" w14:textId="1050D19A" w:rsidR="00F52401" w:rsidRPr="00F52401" w:rsidRDefault="00F52401" w:rsidP="00D2310F">
      <w:pPr>
        <w:rPr>
          <w:rFonts w:ascii="Arial" w:hAnsi="Arial" w:cs="Arial"/>
        </w:rPr>
      </w:pPr>
      <w:r w:rsidRPr="00F52401">
        <w:rPr>
          <w:rFonts w:ascii="Arial" w:hAnsi="Arial" w:cs="Arial"/>
        </w:rPr>
        <w:t>To measure the effectiveness of Solution A, Green Haven Florists will use KPIs and SMART objectives. These tools allow the business to track progress in a clear and organised way.</w:t>
      </w:r>
      <w:r w:rsidRPr="00F52401">
        <w:rPr>
          <w:rFonts w:ascii="Arial" w:hAnsi="Arial" w:cs="Arial"/>
        </w:rPr>
        <w:t xml:space="preserve"> </w:t>
      </w:r>
      <w:r w:rsidRPr="00F52401">
        <w:rPr>
          <w:rFonts w:ascii="Arial" w:hAnsi="Arial" w:cs="Arial"/>
        </w:rPr>
        <w:t xml:space="preserve">The first KPI is a customer </w:t>
      </w:r>
      <w:r w:rsidR="00D2310F">
        <w:rPr>
          <w:rFonts w:ascii="Arial" w:hAnsi="Arial" w:cs="Arial"/>
          <w:kern w:val="0"/>
          <w14:ligatures w14:val="none"/>
        </w:rPr>
        <w:t>q</w:t>
      </w:r>
      <w:r w:rsidR="00D2310F">
        <w:rPr>
          <w:rFonts w:ascii="Arial" w:hAnsi="Arial" w:cs="Arial"/>
          <w:kern w:val="0"/>
          <w14:ligatures w14:val="none"/>
        </w:rPr>
        <w:t>uestionnaire</w:t>
      </w:r>
      <w:r w:rsidRPr="00F52401">
        <w:rPr>
          <w:rFonts w:ascii="Arial" w:hAnsi="Arial" w:cs="Arial"/>
        </w:rPr>
        <w:t xml:space="preserve">. Priya will set up an automated survey that customers receive after placing an order online. The survey will include five short questions to help identify whether the website is easy to use and whether the delivery service meets expectations. The second KPI is website monitoring. Each week, Liam will review the number of website visits and online orders to assess whether the new system is performing well. A steady increase in both figures would suggest the solution is having a positive impact. The third KPI involves reading customer reviews on platforms </w:t>
      </w:r>
      <w:r w:rsidR="00BD1440">
        <w:rPr>
          <w:rFonts w:ascii="Arial" w:hAnsi="Arial" w:cs="Arial"/>
        </w:rPr>
        <w:t>(</w:t>
      </w:r>
      <w:r w:rsidRPr="00F52401">
        <w:rPr>
          <w:rFonts w:ascii="Arial" w:hAnsi="Arial" w:cs="Arial"/>
        </w:rPr>
        <w:t>Instagram</w:t>
      </w:r>
      <w:r w:rsidR="00BD1440">
        <w:rPr>
          <w:rFonts w:ascii="Arial" w:hAnsi="Arial" w:cs="Arial"/>
        </w:rPr>
        <w:t>,</w:t>
      </w:r>
      <w:r w:rsidRPr="00F52401">
        <w:rPr>
          <w:rFonts w:ascii="Arial" w:hAnsi="Arial" w:cs="Arial"/>
        </w:rPr>
        <w:t xml:space="preserve"> Google</w:t>
      </w:r>
      <w:r w:rsidR="00BD1440">
        <w:rPr>
          <w:rFonts w:ascii="Arial" w:hAnsi="Arial" w:cs="Arial"/>
        </w:rPr>
        <w:t xml:space="preserve"> etc.)</w:t>
      </w:r>
      <w:r w:rsidRPr="00F52401">
        <w:rPr>
          <w:rFonts w:ascii="Arial" w:hAnsi="Arial" w:cs="Arial"/>
        </w:rPr>
        <w:t>. Liam and Priya will do this monthly to understand customer opinions on products, delivery, and overall service quality.</w:t>
      </w:r>
      <w:r w:rsidRPr="00F52401">
        <w:rPr>
          <w:rFonts w:ascii="Arial" w:hAnsi="Arial" w:cs="Arial"/>
        </w:rPr>
        <w:t xml:space="preserve"> </w:t>
      </w:r>
      <w:r w:rsidRPr="00F52401">
        <w:rPr>
          <w:rFonts w:ascii="Arial" w:hAnsi="Arial" w:cs="Arial"/>
        </w:rPr>
        <w:t>These measures are also SMART — specific, measurable, attainable, relevant, and time-bound — which ensures the business can evaluate results consistently. Overall, by combining numerical data with customer feedback, Green Haven Florists will be able to make informed improvements over time</w:t>
      </w:r>
      <w:r w:rsidR="000A5A13">
        <w:rPr>
          <w:rFonts w:ascii="Arial" w:hAnsi="Arial" w:cs="Arial"/>
        </w:rPr>
        <w:t xml:space="preserve"> </w:t>
      </w:r>
      <w:r w:rsidR="000A5A13" w:rsidRPr="000A5A13">
        <w:rPr>
          <w:rFonts w:ascii="Arial" w:hAnsi="Arial" w:cs="Arial"/>
        </w:rPr>
        <w:t>(Marr, 2012)</w:t>
      </w:r>
      <w:r w:rsidRPr="000A5A13">
        <w:rPr>
          <w:rFonts w:ascii="Arial" w:hAnsi="Arial" w:cs="Arial"/>
        </w:rPr>
        <w:t>.</w:t>
      </w:r>
    </w:p>
    <w:p w14:paraId="5A6F7D0E" w14:textId="021D6239" w:rsidR="00BD69F4" w:rsidRPr="00F52401" w:rsidRDefault="00BD69F4">
      <w:pPr>
        <w:rPr>
          <w:rFonts w:ascii="Arial" w:hAnsi="Arial" w:cs="Arial"/>
          <w:lang w:val="en-US"/>
        </w:rPr>
      </w:pPr>
    </w:p>
    <w:p w14:paraId="3C4DD9E8" w14:textId="11AD71C7" w:rsidR="00BD69F4" w:rsidRDefault="00BD69F4">
      <w:pPr>
        <w:rPr>
          <w:rFonts w:ascii="Arial" w:hAnsi="Arial" w:cs="Arial"/>
        </w:rPr>
      </w:pPr>
    </w:p>
    <w:p w14:paraId="153DDEAC" w14:textId="116A9C6D" w:rsidR="00BD69F4" w:rsidRDefault="00BD69F4">
      <w:pPr>
        <w:rPr>
          <w:rFonts w:ascii="Arial" w:hAnsi="Arial" w:cs="Arial"/>
        </w:rPr>
      </w:pPr>
    </w:p>
    <w:p w14:paraId="41FFACE8" w14:textId="77777777" w:rsidR="004127B1" w:rsidRPr="006C7115" w:rsidRDefault="004127B1">
      <w:pPr>
        <w:rPr>
          <w:rFonts w:ascii="Arial" w:hAnsi="Arial" w:cs="Arial"/>
        </w:rPr>
      </w:pPr>
    </w:p>
    <w:p w14:paraId="6B0F65B1" w14:textId="30A44928" w:rsidR="00D87202" w:rsidRDefault="00EF623F">
      <w:pPr>
        <w:rPr>
          <w:rFonts w:ascii="Arial" w:hAnsi="Arial" w:cs="Arial"/>
          <w:b/>
          <w:sz w:val="28"/>
          <w:szCs w:val="28"/>
        </w:rPr>
      </w:pPr>
      <w:r w:rsidRPr="00BD1440">
        <w:rPr>
          <w:rFonts w:ascii="Arial" w:hAnsi="Arial" w:cs="Arial"/>
          <w:b/>
          <w:sz w:val="28"/>
          <w:szCs w:val="28"/>
        </w:rPr>
        <w:lastRenderedPageBreak/>
        <w:t>The Key Performance Indicator</w:t>
      </w:r>
      <w:r w:rsidR="009B673A">
        <w:rPr>
          <w:rFonts w:ascii="Arial" w:hAnsi="Arial" w:cs="Arial"/>
          <w:b/>
          <w:sz w:val="28"/>
          <w:szCs w:val="28"/>
        </w:rPr>
        <w:t>s</w:t>
      </w:r>
      <w:r w:rsidRPr="00BD1440">
        <w:rPr>
          <w:rFonts w:ascii="Arial" w:hAnsi="Arial" w:cs="Arial"/>
          <w:b/>
          <w:sz w:val="28"/>
          <w:szCs w:val="28"/>
        </w:rPr>
        <w:t xml:space="preserve"> </w:t>
      </w:r>
      <w:r w:rsidR="009B673A">
        <w:rPr>
          <w:rFonts w:ascii="Arial" w:hAnsi="Arial" w:cs="Arial"/>
          <w:b/>
          <w:sz w:val="28"/>
          <w:szCs w:val="28"/>
        </w:rPr>
        <w:t>are</w:t>
      </w:r>
      <w:r w:rsidRPr="00BD1440">
        <w:rPr>
          <w:rFonts w:ascii="Arial" w:hAnsi="Arial" w:cs="Arial"/>
          <w:b/>
          <w:sz w:val="28"/>
          <w:szCs w:val="28"/>
        </w:rPr>
        <w:t>:</w:t>
      </w:r>
    </w:p>
    <w:p w14:paraId="63E45580" w14:textId="77777777" w:rsidR="00BD1440" w:rsidRPr="00BD1440" w:rsidRDefault="00BD1440">
      <w:pPr>
        <w:rPr>
          <w:rFonts w:ascii="Arial" w:hAnsi="Arial" w:cs="Arial"/>
          <w:sz w:val="28"/>
          <w:szCs w:val="28"/>
        </w:rPr>
      </w:pPr>
    </w:p>
    <w:tbl>
      <w:tblPr>
        <w:tblW w:w="8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790"/>
        <w:gridCol w:w="1720"/>
        <w:gridCol w:w="1980"/>
        <w:gridCol w:w="1890"/>
        <w:gridCol w:w="1440"/>
      </w:tblGrid>
      <w:tr w:rsidR="00D87202" w:rsidRPr="006C7115" w14:paraId="7DDCA546" w14:textId="77777777" w:rsidTr="00D2310F">
        <w:trPr>
          <w:jc w:val="center"/>
        </w:trPr>
        <w:tc>
          <w:tcPr>
            <w:tcW w:w="1790" w:type="dxa"/>
            <w:shd w:val="clear" w:color="auto" w:fill="D9EAF7"/>
            <w:tcMar>
              <w:top w:w="120" w:type="dxa"/>
              <w:left w:w="120" w:type="dxa"/>
              <w:bottom w:w="120" w:type="dxa"/>
              <w:right w:w="120" w:type="dxa"/>
            </w:tcMar>
            <w:vAlign w:val="center"/>
          </w:tcPr>
          <w:p w14:paraId="48BD2F1C" w14:textId="77777777" w:rsidR="00D87202" w:rsidRPr="00BD1440" w:rsidRDefault="00EF623F">
            <w:pPr>
              <w:rPr>
                <w:rFonts w:ascii="Arial" w:hAnsi="Arial" w:cs="Arial"/>
              </w:rPr>
            </w:pPr>
            <w:r w:rsidRPr="00BD1440">
              <w:rPr>
                <w:rFonts w:ascii="Arial" w:hAnsi="Arial" w:cs="Arial"/>
                <w:b/>
              </w:rPr>
              <w:t>S</w:t>
            </w:r>
            <w:r w:rsidRPr="00BD1440">
              <w:rPr>
                <w:rFonts w:ascii="Arial" w:hAnsi="Arial" w:cs="Arial"/>
                <w:b/>
              </w:rPr>
              <w:t>pecific (Method)</w:t>
            </w:r>
          </w:p>
        </w:tc>
        <w:tc>
          <w:tcPr>
            <w:tcW w:w="1720" w:type="dxa"/>
            <w:shd w:val="clear" w:color="auto" w:fill="D9EAF7"/>
            <w:tcMar>
              <w:top w:w="120" w:type="dxa"/>
              <w:left w:w="120" w:type="dxa"/>
              <w:bottom w:w="120" w:type="dxa"/>
              <w:right w:w="120" w:type="dxa"/>
            </w:tcMar>
            <w:vAlign w:val="center"/>
          </w:tcPr>
          <w:p w14:paraId="1CC53019" w14:textId="77777777" w:rsidR="00D87202" w:rsidRPr="00BD1440" w:rsidRDefault="00EF623F">
            <w:pPr>
              <w:rPr>
                <w:rFonts w:ascii="Arial" w:hAnsi="Arial" w:cs="Arial"/>
              </w:rPr>
            </w:pPr>
            <w:r w:rsidRPr="00BD1440">
              <w:rPr>
                <w:rFonts w:ascii="Arial" w:hAnsi="Arial" w:cs="Arial"/>
                <w:b/>
              </w:rPr>
              <w:t>Measurable</w:t>
            </w:r>
          </w:p>
        </w:tc>
        <w:tc>
          <w:tcPr>
            <w:tcW w:w="1980" w:type="dxa"/>
            <w:shd w:val="clear" w:color="auto" w:fill="D9EAF7"/>
            <w:tcMar>
              <w:top w:w="120" w:type="dxa"/>
              <w:left w:w="120" w:type="dxa"/>
              <w:bottom w:w="120" w:type="dxa"/>
              <w:right w:w="120" w:type="dxa"/>
            </w:tcMar>
            <w:vAlign w:val="center"/>
          </w:tcPr>
          <w:p w14:paraId="53D2EA46" w14:textId="77777777" w:rsidR="00D87202" w:rsidRPr="00BD1440" w:rsidRDefault="00EF623F">
            <w:pPr>
              <w:rPr>
                <w:rFonts w:ascii="Arial" w:hAnsi="Arial" w:cs="Arial"/>
              </w:rPr>
            </w:pPr>
            <w:r w:rsidRPr="00BD1440">
              <w:rPr>
                <w:rFonts w:ascii="Arial" w:hAnsi="Arial" w:cs="Arial"/>
                <w:b/>
              </w:rPr>
              <w:t>Attainable</w:t>
            </w:r>
          </w:p>
        </w:tc>
        <w:tc>
          <w:tcPr>
            <w:tcW w:w="1890" w:type="dxa"/>
            <w:shd w:val="clear" w:color="auto" w:fill="D9EAF7"/>
            <w:tcMar>
              <w:top w:w="120" w:type="dxa"/>
              <w:left w:w="120" w:type="dxa"/>
              <w:bottom w:w="120" w:type="dxa"/>
              <w:right w:w="120" w:type="dxa"/>
            </w:tcMar>
            <w:vAlign w:val="center"/>
          </w:tcPr>
          <w:p w14:paraId="5D726C4D" w14:textId="77777777" w:rsidR="00D87202" w:rsidRPr="00BD1440" w:rsidRDefault="00EF623F">
            <w:pPr>
              <w:rPr>
                <w:rFonts w:ascii="Arial" w:hAnsi="Arial" w:cs="Arial"/>
              </w:rPr>
            </w:pPr>
            <w:r w:rsidRPr="00BD1440">
              <w:rPr>
                <w:rFonts w:ascii="Arial" w:hAnsi="Arial" w:cs="Arial"/>
                <w:b/>
              </w:rPr>
              <w:t>Relevant</w:t>
            </w:r>
          </w:p>
        </w:tc>
        <w:tc>
          <w:tcPr>
            <w:tcW w:w="1440" w:type="dxa"/>
            <w:shd w:val="clear" w:color="auto" w:fill="D9EAF7"/>
            <w:tcMar>
              <w:top w:w="120" w:type="dxa"/>
              <w:left w:w="120" w:type="dxa"/>
              <w:bottom w:w="120" w:type="dxa"/>
              <w:right w:w="120" w:type="dxa"/>
            </w:tcMar>
            <w:vAlign w:val="center"/>
          </w:tcPr>
          <w:p w14:paraId="09B19CE5" w14:textId="77777777" w:rsidR="00D87202" w:rsidRPr="00BD1440" w:rsidRDefault="00EF623F">
            <w:pPr>
              <w:rPr>
                <w:rFonts w:ascii="Arial" w:hAnsi="Arial" w:cs="Arial"/>
              </w:rPr>
            </w:pPr>
            <w:r w:rsidRPr="00BD1440">
              <w:rPr>
                <w:rFonts w:ascii="Arial" w:hAnsi="Arial" w:cs="Arial"/>
                <w:b/>
              </w:rPr>
              <w:t>Time-Bound</w:t>
            </w:r>
          </w:p>
        </w:tc>
      </w:tr>
      <w:tr w:rsidR="00D87202" w:rsidRPr="006C7115" w14:paraId="4BB1D034" w14:textId="77777777" w:rsidTr="00D2310F">
        <w:trPr>
          <w:jc w:val="center"/>
        </w:trPr>
        <w:tc>
          <w:tcPr>
            <w:tcW w:w="1790" w:type="dxa"/>
            <w:tcMar>
              <w:top w:w="120" w:type="dxa"/>
              <w:left w:w="120" w:type="dxa"/>
              <w:bottom w:w="120" w:type="dxa"/>
              <w:right w:w="120" w:type="dxa"/>
            </w:tcMar>
            <w:vAlign w:val="center"/>
          </w:tcPr>
          <w:p w14:paraId="14BD7574" w14:textId="3CF9E591" w:rsidR="00D87202" w:rsidRPr="00BD1440" w:rsidRDefault="00D2310F">
            <w:pPr>
              <w:rPr>
                <w:rFonts w:ascii="Arial" w:hAnsi="Arial" w:cs="Arial"/>
              </w:rPr>
            </w:pPr>
            <w:r>
              <w:rPr>
                <w:rFonts w:ascii="Arial" w:hAnsi="Arial" w:cs="Arial"/>
                <w:kern w:val="0"/>
                <w14:ligatures w14:val="none"/>
              </w:rPr>
              <w:t>Questionnaire</w:t>
            </w:r>
          </w:p>
        </w:tc>
        <w:tc>
          <w:tcPr>
            <w:tcW w:w="1720" w:type="dxa"/>
            <w:tcMar>
              <w:top w:w="120" w:type="dxa"/>
              <w:left w:w="120" w:type="dxa"/>
              <w:bottom w:w="120" w:type="dxa"/>
              <w:right w:w="120" w:type="dxa"/>
            </w:tcMar>
            <w:vAlign w:val="center"/>
          </w:tcPr>
          <w:p w14:paraId="434FA2E8" w14:textId="5A6A02DD" w:rsidR="00D87202" w:rsidRPr="00BD1440" w:rsidRDefault="00EF623F">
            <w:pPr>
              <w:rPr>
                <w:rFonts w:ascii="Arial" w:hAnsi="Arial" w:cs="Arial"/>
              </w:rPr>
            </w:pPr>
            <w:r w:rsidRPr="00BD1440">
              <w:rPr>
                <w:rFonts w:ascii="Arial" w:hAnsi="Arial" w:cs="Arial"/>
              </w:rPr>
              <w:t xml:space="preserve">5 </w:t>
            </w:r>
            <w:r w:rsidRPr="00BD1440">
              <w:rPr>
                <w:rFonts w:ascii="Arial" w:hAnsi="Arial" w:cs="Arial"/>
              </w:rPr>
              <w:t xml:space="preserve">questions for </w:t>
            </w:r>
            <w:r w:rsidR="008C5093">
              <w:rPr>
                <w:rFonts w:ascii="Arial" w:hAnsi="Arial" w:cs="Arial"/>
              </w:rPr>
              <w:t>15-20</w:t>
            </w:r>
            <w:r w:rsidRPr="00BD1440">
              <w:rPr>
                <w:rFonts w:ascii="Arial" w:hAnsi="Arial" w:cs="Arial"/>
              </w:rPr>
              <w:t xml:space="preserve"> online customers</w:t>
            </w:r>
          </w:p>
        </w:tc>
        <w:tc>
          <w:tcPr>
            <w:tcW w:w="1980" w:type="dxa"/>
            <w:tcMar>
              <w:top w:w="120" w:type="dxa"/>
              <w:left w:w="120" w:type="dxa"/>
              <w:bottom w:w="120" w:type="dxa"/>
              <w:right w:w="120" w:type="dxa"/>
            </w:tcMar>
            <w:vAlign w:val="center"/>
          </w:tcPr>
          <w:p w14:paraId="612967DC" w14:textId="6014F6AD" w:rsidR="00D87202" w:rsidRPr="00BD1440" w:rsidRDefault="00BD1440">
            <w:pPr>
              <w:rPr>
                <w:rFonts w:ascii="Arial" w:hAnsi="Arial" w:cs="Arial"/>
              </w:rPr>
            </w:pPr>
            <w:r w:rsidRPr="00BD1440">
              <w:rPr>
                <w:rFonts w:ascii="Arial" w:hAnsi="Arial" w:cs="Arial"/>
              </w:rPr>
              <w:t>Priya s</w:t>
            </w:r>
            <w:r w:rsidR="00A36A6C">
              <w:rPr>
                <w:rFonts w:ascii="Arial" w:hAnsi="Arial" w:cs="Arial"/>
              </w:rPr>
              <w:t>ets automated survey</w:t>
            </w:r>
          </w:p>
        </w:tc>
        <w:tc>
          <w:tcPr>
            <w:tcW w:w="1890" w:type="dxa"/>
            <w:tcMar>
              <w:top w:w="120" w:type="dxa"/>
              <w:left w:w="120" w:type="dxa"/>
              <w:bottom w:w="120" w:type="dxa"/>
              <w:right w:w="120" w:type="dxa"/>
            </w:tcMar>
            <w:vAlign w:val="center"/>
          </w:tcPr>
          <w:p w14:paraId="0C824B00" w14:textId="7BF1EE51" w:rsidR="00D87202" w:rsidRPr="00BD1440" w:rsidRDefault="00BD1440">
            <w:pPr>
              <w:rPr>
                <w:rFonts w:ascii="Arial" w:hAnsi="Arial" w:cs="Arial"/>
              </w:rPr>
            </w:pPr>
            <w:r w:rsidRPr="00BD1440">
              <w:rPr>
                <w:rFonts w:ascii="Arial" w:hAnsi="Arial" w:cs="Arial"/>
              </w:rPr>
              <w:t>Check website and delivery</w:t>
            </w:r>
          </w:p>
        </w:tc>
        <w:tc>
          <w:tcPr>
            <w:tcW w:w="1440" w:type="dxa"/>
            <w:tcMar>
              <w:top w:w="120" w:type="dxa"/>
              <w:left w:w="120" w:type="dxa"/>
              <w:bottom w:w="120" w:type="dxa"/>
              <w:right w:w="120" w:type="dxa"/>
            </w:tcMar>
            <w:vAlign w:val="center"/>
          </w:tcPr>
          <w:p w14:paraId="7D83FDF0" w14:textId="77777777" w:rsidR="00D87202" w:rsidRPr="00BD1440" w:rsidRDefault="00EF623F">
            <w:pPr>
              <w:rPr>
                <w:rFonts w:ascii="Arial" w:hAnsi="Arial" w:cs="Arial"/>
              </w:rPr>
            </w:pPr>
            <w:r w:rsidRPr="00BD1440">
              <w:rPr>
                <w:rFonts w:ascii="Arial" w:hAnsi="Arial" w:cs="Arial"/>
              </w:rPr>
              <w:t>1 month</w:t>
            </w:r>
          </w:p>
        </w:tc>
      </w:tr>
      <w:tr w:rsidR="00D87202" w:rsidRPr="006C7115" w14:paraId="4FF3F3F6" w14:textId="77777777" w:rsidTr="00D2310F">
        <w:trPr>
          <w:jc w:val="center"/>
        </w:trPr>
        <w:tc>
          <w:tcPr>
            <w:tcW w:w="1790" w:type="dxa"/>
            <w:tcMar>
              <w:top w:w="120" w:type="dxa"/>
              <w:left w:w="120" w:type="dxa"/>
              <w:bottom w:w="120" w:type="dxa"/>
              <w:right w:w="120" w:type="dxa"/>
            </w:tcMar>
            <w:vAlign w:val="center"/>
          </w:tcPr>
          <w:p w14:paraId="7F8D4A01" w14:textId="77777777" w:rsidR="00D87202" w:rsidRPr="00BD1440" w:rsidRDefault="00EF623F">
            <w:pPr>
              <w:rPr>
                <w:rFonts w:ascii="Arial" w:hAnsi="Arial" w:cs="Arial"/>
              </w:rPr>
            </w:pPr>
            <w:r w:rsidRPr="00BD1440">
              <w:rPr>
                <w:rFonts w:ascii="Arial" w:hAnsi="Arial" w:cs="Arial"/>
              </w:rPr>
              <w:t>Observation</w:t>
            </w:r>
          </w:p>
        </w:tc>
        <w:tc>
          <w:tcPr>
            <w:tcW w:w="1720" w:type="dxa"/>
            <w:tcMar>
              <w:top w:w="120" w:type="dxa"/>
              <w:left w:w="120" w:type="dxa"/>
              <w:bottom w:w="120" w:type="dxa"/>
              <w:right w:w="120" w:type="dxa"/>
            </w:tcMar>
            <w:vAlign w:val="center"/>
          </w:tcPr>
          <w:p w14:paraId="6A5D16E0" w14:textId="50205512" w:rsidR="00D87202" w:rsidRPr="00BD1440" w:rsidRDefault="00BD1440">
            <w:pPr>
              <w:rPr>
                <w:rFonts w:ascii="Arial" w:hAnsi="Arial" w:cs="Arial"/>
              </w:rPr>
            </w:pPr>
            <w:r w:rsidRPr="00BD1440">
              <w:rPr>
                <w:rFonts w:ascii="Arial" w:hAnsi="Arial" w:cs="Arial"/>
              </w:rPr>
              <w:t>Check visits and orders weekly</w:t>
            </w:r>
          </w:p>
        </w:tc>
        <w:tc>
          <w:tcPr>
            <w:tcW w:w="1980" w:type="dxa"/>
            <w:tcMar>
              <w:top w:w="120" w:type="dxa"/>
              <w:left w:w="120" w:type="dxa"/>
              <w:bottom w:w="120" w:type="dxa"/>
              <w:right w:w="120" w:type="dxa"/>
            </w:tcMar>
            <w:vAlign w:val="center"/>
          </w:tcPr>
          <w:p w14:paraId="10437BCD" w14:textId="256B310A" w:rsidR="00D87202" w:rsidRPr="00BD1440" w:rsidRDefault="00BD1440">
            <w:pPr>
              <w:rPr>
                <w:rFonts w:ascii="Arial" w:hAnsi="Arial" w:cs="Arial"/>
              </w:rPr>
            </w:pPr>
            <w:r w:rsidRPr="00BD1440">
              <w:rPr>
                <w:rFonts w:ascii="Arial" w:hAnsi="Arial" w:cs="Arial"/>
              </w:rPr>
              <w:t>Liam records website data</w:t>
            </w:r>
          </w:p>
        </w:tc>
        <w:tc>
          <w:tcPr>
            <w:tcW w:w="1890" w:type="dxa"/>
            <w:tcMar>
              <w:top w:w="120" w:type="dxa"/>
              <w:left w:w="120" w:type="dxa"/>
              <w:bottom w:w="120" w:type="dxa"/>
              <w:right w:w="120" w:type="dxa"/>
            </w:tcMar>
            <w:vAlign w:val="center"/>
          </w:tcPr>
          <w:p w14:paraId="07F11495" w14:textId="207B9466" w:rsidR="00D87202" w:rsidRPr="00BD1440" w:rsidRDefault="00BD1440">
            <w:pPr>
              <w:rPr>
                <w:rFonts w:ascii="Arial" w:hAnsi="Arial" w:cs="Arial"/>
              </w:rPr>
            </w:pPr>
            <w:r w:rsidRPr="00BD1440">
              <w:rPr>
                <w:rFonts w:ascii="Arial" w:hAnsi="Arial" w:cs="Arial"/>
              </w:rPr>
              <w:t>Check online shop use</w:t>
            </w:r>
          </w:p>
        </w:tc>
        <w:tc>
          <w:tcPr>
            <w:tcW w:w="1440" w:type="dxa"/>
            <w:tcMar>
              <w:top w:w="120" w:type="dxa"/>
              <w:left w:w="120" w:type="dxa"/>
              <w:bottom w:w="120" w:type="dxa"/>
              <w:right w:w="120" w:type="dxa"/>
            </w:tcMar>
            <w:vAlign w:val="center"/>
          </w:tcPr>
          <w:p w14:paraId="46AF58F1" w14:textId="77777777" w:rsidR="00D87202" w:rsidRPr="00BD1440" w:rsidRDefault="00EF623F">
            <w:pPr>
              <w:rPr>
                <w:rFonts w:ascii="Arial" w:hAnsi="Arial" w:cs="Arial"/>
              </w:rPr>
            </w:pPr>
            <w:r w:rsidRPr="00BD1440">
              <w:rPr>
                <w:rFonts w:ascii="Arial" w:hAnsi="Arial" w:cs="Arial"/>
              </w:rPr>
              <w:t>3 months</w:t>
            </w:r>
          </w:p>
        </w:tc>
      </w:tr>
      <w:tr w:rsidR="00D87202" w:rsidRPr="006C7115" w14:paraId="100C7270" w14:textId="77777777" w:rsidTr="00D2310F">
        <w:trPr>
          <w:jc w:val="center"/>
        </w:trPr>
        <w:tc>
          <w:tcPr>
            <w:tcW w:w="1790" w:type="dxa"/>
            <w:tcMar>
              <w:top w:w="120" w:type="dxa"/>
              <w:left w:w="120" w:type="dxa"/>
              <w:bottom w:w="120" w:type="dxa"/>
              <w:right w:w="120" w:type="dxa"/>
            </w:tcMar>
            <w:vAlign w:val="center"/>
          </w:tcPr>
          <w:p w14:paraId="5CE2F91C" w14:textId="77777777" w:rsidR="00D87202" w:rsidRPr="00BD1440" w:rsidRDefault="00EF623F">
            <w:pPr>
              <w:rPr>
                <w:rFonts w:ascii="Arial" w:hAnsi="Arial" w:cs="Arial"/>
              </w:rPr>
            </w:pPr>
            <w:r w:rsidRPr="00BD1440">
              <w:rPr>
                <w:rFonts w:ascii="Arial" w:hAnsi="Arial" w:cs="Arial"/>
              </w:rPr>
              <w:t>Reviews</w:t>
            </w:r>
          </w:p>
        </w:tc>
        <w:tc>
          <w:tcPr>
            <w:tcW w:w="1720" w:type="dxa"/>
            <w:tcMar>
              <w:top w:w="120" w:type="dxa"/>
              <w:left w:w="120" w:type="dxa"/>
              <w:bottom w:w="120" w:type="dxa"/>
              <w:right w:w="120" w:type="dxa"/>
            </w:tcMar>
            <w:vAlign w:val="center"/>
          </w:tcPr>
          <w:p w14:paraId="0A7B91B9" w14:textId="26DC59A1" w:rsidR="00D87202" w:rsidRPr="00BD1440" w:rsidRDefault="00BD1440">
            <w:pPr>
              <w:rPr>
                <w:rFonts w:ascii="Arial" w:hAnsi="Arial" w:cs="Arial"/>
              </w:rPr>
            </w:pPr>
            <w:r w:rsidRPr="00BD1440">
              <w:rPr>
                <w:rFonts w:ascii="Arial" w:hAnsi="Arial" w:cs="Arial"/>
              </w:rPr>
              <w:t>Read 10–</w:t>
            </w:r>
            <w:r w:rsidRPr="00BD1440">
              <w:rPr>
                <w:rFonts w:ascii="Arial" w:hAnsi="Arial" w:cs="Arial"/>
              </w:rPr>
              <w:t>20</w:t>
            </w:r>
            <w:r w:rsidRPr="00BD1440">
              <w:rPr>
                <w:rFonts w:ascii="Arial" w:hAnsi="Arial" w:cs="Arial"/>
              </w:rPr>
              <w:t xml:space="preserve"> new reviews</w:t>
            </w:r>
          </w:p>
        </w:tc>
        <w:tc>
          <w:tcPr>
            <w:tcW w:w="1980" w:type="dxa"/>
            <w:tcMar>
              <w:top w:w="120" w:type="dxa"/>
              <w:left w:w="120" w:type="dxa"/>
              <w:bottom w:w="120" w:type="dxa"/>
              <w:right w:w="120" w:type="dxa"/>
            </w:tcMar>
            <w:vAlign w:val="center"/>
          </w:tcPr>
          <w:p w14:paraId="419224EC" w14:textId="295A3708" w:rsidR="00D87202" w:rsidRPr="00BD1440" w:rsidRDefault="00BD1440">
            <w:pPr>
              <w:rPr>
                <w:rFonts w:ascii="Arial" w:hAnsi="Arial" w:cs="Arial"/>
              </w:rPr>
            </w:pPr>
            <w:r w:rsidRPr="00BD1440">
              <w:rPr>
                <w:rFonts w:ascii="Arial" w:hAnsi="Arial" w:cs="Arial"/>
              </w:rPr>
              <w:t>Liam and Priya check monthly</w:t>
            </w:r>
          </w:p>
        </w:tc>
        <w:tc>
          <w:tcPr>
            <w:tcW w:w="1890" w:type="dxa"/>
            <w:tcMar>
              <w:top w:w="120" w:type="dxa"/>
              <w:left w:w="120" w:type="dxa"/>
              <w:bottom w:w="120" w:type="dxa"/>
              <w:right w:w="120" w:type="dxa"/>
            </w:tcMar>
            <w:vAlign w:val="center"/>
          </w:tcPr>
          <w:p w14:paraId="1E9F4CD9" w14:textId="76FAB332" w:rsidR="00D87202" w:rsidRPr="00BD1440" w:rsidRDefault="00BD1440">
            <w:pPr>
              <w:rPr>
                <w:rFonts w:ascii="Arial" w:hAnsi="Arial" w:cs="Arial"/>
              </w:rPr>
            </w:pPr>
            <w:r w:rsidRPr="00BD1440">
              <w:rPr>
                <w:rFonts w:ascii="Arial" w:hAnsi="Arial" w:cs="Arial"/>
              </w:rPr>
              <w:t>Check service and products</w:t>
            </w:r>
          </w:p>
        </w:tc>
        <w:tc>
          <w:tcPr>
            <w:tcW w:w="1440" w:type="dxa"/>
            <w:tcMar>
              <w:top w:w="120" w:type="dxa"/>
              <w:left w:w="120" w:type="dxa"/>
              <w:bottom w:w="120" w:type="dxa"/>
              <w:right w:w="120" w:type="dxa"/>
            </w:tcMar>
            <w:vAlign w:val="center"/>
          </w:tcPr>
          <w:p w14:paraId="6053F5E0" w14:textId="77777777" w:rsidR="00D87202" w:rsidRPr="00BD1440" w:rsidRDefault="00EF623F">
            <w:pPr>
              <w:rPr>
                <w:rFonts w:ascii="Arial" w:hAnsi="Arial" w:cs="Arial"/>
              </w:rPr>
            </w:pPr>
            <w:r w:rsidRPr="00BD1440">
              <w:rPr>
                <w:rFonts w:ascii="Arial" w:hAnsi="Arial" w:cs="Arial"/>
              </w:rPr>
              <w:t>Every month</w:t>
            </w:r>
          </w:p>
        </w:tc>
      </w:tr>
    </w:tbl>
    <w:p w14:paraId="315E9EB0" w14:textId="77777777" w:rsidR="00BD1440" w:rsidRDefault="00BD1440">
      <w:pPr>
        <w:pStyle w:val="Heading1"/>
        <w:rPr>
          <w:rFonts w:ascii="Arial" w:hAnsi="Arial" w:cs="Arial"/>
        </w:rPr>
      </w:pPr>
    </w:p>
    <w:p w14:paraId="488EE0EB" w14:textId="15FA9763" w:rsidR="00D87202" w:rsidRPr="00BD1440" w:rsidRDefault="00EF623F">
      <w:pPr>
        <w:pStyle w:val="Heading1"/>
        <w:rPr>
          <w:rFonts w:ascii="Arial" w:hAnsi="Arial" w:cs="Arial"/>
          <w:b/>
          <w:bCs/>
          <w:color w:val="000000" w:themeColor="text1"/>
          <w:sz w:val="28"/>
          <w:szCs w:val="28"/>
        </w:rPr>
      </w:pPr>
      <w:r w:rsidRPr="00BD1440">
        <w:rPr>
          <w:rFonts w:ascii="Arial" w:hAnsi="Arial" w:cs="Arial"/>
          <w:b/>
          <w:bCs/>
          <w:color w:val="000000" w:themeColor="text1"/>
          <w:sz w:val="28"/>
          <w:szCs w:val="28"/>
        </w:rPr>
        <w:t>Conclusion</w:t>
      </w:r>
    </w:p>
    <w:p w14:paraId="2C5773FC" w14:textId="41FA54B2" w:rsidR="00D87202" w:rsidRDefault="00EF623F">
      <w:pPr>
        <w:rPr>
          <w:rFonts w:ascii="Arial" w:hAnsi="Arial" w:cs="Arial"/>
        </w:rPr>
      </w:pPr>
      <w:r w:rsidRPr="006C7115">
        <w:rPr>
          <w:rFonts w:ascii="Arial" w:hAnsi="Arial" w:cs="Arial"/>
        </w:rPr>
        <w:t>In conclusion, Green Haven Florists is facing a serious business problem. The shop has lost in-store sales because customer habits have changed, costs are</w:t>
      </w:r>
      <w:r w:rsidRPr="006C7115">
        <w:rPr>
          <w:rFonts w:ascii="Arial" w:hAnsi="Arial" w:cs="Arial"/>
        </w:rPr>
        <w:t xml:space="preserve"> higher, and the website is weak. Two solutions were examined in this report. Solution B could help the business build stronger local links and improve the shop experience. However, Solution A is the better option because it </w:t>
      </w:r>
      <w:r w:rsidR="007D5B84">
        <w:rPr>
          <w:rFonts w:ascii="Arial" w:hAnsi="Arial" w:cs="Arial"/>
        </w:rPr>
        <w:t>solves</w:t>
      </w:r>
      <w:r w:rsidRPr="006C7115">
        <w:rPr>
          <w:rFonts w:ascii="Arial" w:hAnsi="Arial" w:cs="Arial"/>
        </w:rPr>
        <w:t xml:space="preserve"> the main problem more d</w:t>
      </w:r>
      <w:r w:rsidRPr="006C7115">
        <w:rPr>
          <w:rFonts w:ascii="Arial" w:hAnsi="Arial" w:cs="Arial"/>
        </w:rPr>
        <w:t>irectly. A better website, clearer online ordering, stronger delivery choices, and more social media activity can help the business reach modern customers. The decision matrix also showed that Solution A has the higher score because customer needs and onli</w:t>
      </w:r>
      <w:r w:rsidRPr="006C7115">
        <w:rPr>
          <w:rFonts w:ascii="Arial" w:hAnsi="Arial" w:cs="Arial"/>
        </w:rPr>
        <w:t xml:space="preserve">ne competitiveness are the most important factors. There are some risks, such as start-up cost and staff training. However, these risks can be managed with careful planning. The action plan and KPI table show that the solution is practical and measurable. </w:t>
      </w:r>
      <w:r w:rsidRPr="006C7115">
        <w:rPr>
          <w:rFonts w:ascii="Arial" w:hAnsi="Arial" w:cs="Arial"/>
        </w:rPr>
        <w:t>If Liam and Priya follow this plan, Green Haven Florists can improve online sales, customer satisfaction, and long-term business performance.</w:t>
      </w:r>
    </w:p>
    <w:p w14:paraId="2486EE2C" w14:textId="77777777" w:rsidR="00BD1440" w:rsidRPr="006C7115" w:rsidRDefault="00BD1440">
      <w:pPr>
        <w:rPr>
          <w:rFonts w:ascii="Arial" w:hAnsi="Arial" w:cs="Arial"/>
        </w:rPr>
      </w:pPr>
    </w:p>
    <w:p w14:paraId="32095181" w14:textId="77777777" w:rsidR="00D87202" w:rsidRPr="004127B1" w:rsidRDefault="00EF623F">
      <w:pPr>
        <w:pStyle w:val="Heading1"/>
        <w:rPr>
          <w:rFonts w:ascii="Arial" w:hAnsi="Arial" w:cs="Arial"/>
          <w:b/>
          <w:bCs/>
          <w:color w:val="000000" w:themeColor="text1"/>
          <w:sz w:val="28"/>
          <w:szCs w:val="28"/>
        </w:rPr>
      </w:pPr>
      <w:r w:rsidRPr="004127B1">
        <w:rPr>
          <w:rFonts w:ascii="Arial" w:hAnsi="Arial" w:cs="Arial"/>
          <w:b/>
          <w:bCs/>
          <w:color w:val="000000" w:themeColor="text1"/>
          <w:sz w:val="28"/>
          <w:szCs w:val="28"/>
        </w:rPr>
        <w:lastRenderedPageBreak/>
        <w:t>Reference List</w:t>
      </w:r>
    </w:p>
    <w:p w14:paraId="2A889C3A" w14:textId="0742923E" w:rsidR="00D87202" w:rsidRPr="006C7115" w:rsidRDefault="00EF623F">
      <w:pPr>
        <w:rPr>
          <w:rFonts w:ascii="Arial" w:hAnsi="Arial" w:cs="Arial"/>
        </w:rPr>
      </w:pPr>
      <w:r w:rsidRPr="006C7115">
        <w:rPr>
          <w:rFonts w:ascii="Arial" w:hAnsi="Arial" w:cs="Arial"/>
        </w:rPr>
        <w:t xml:space="preserve">Chaffey, D. and Ellis-Chadwick, F. (2022) </w:t>
      </w:r>
      <w:r w:rsidRPr="00701D11">
        <w:rPr>
          <w:rFonts w:ascii="Arial" w:hAnsi="Arial" w:cs="Arial"/>
          <w:i/>
          <w:iCs/>
        </w:rPr>
        <w:t>Digital marketing: strategy, implementation and practice.</w:t>
      </w:r>
      <w:r w:rsidRPr="00701D11">
        <w:rPr>
          <w:rFonts w:ascii="Arial" w:hAnsi="Arial" w:cs="Arial"/>
          <w:i/>
          <w:iCs/>
        </w:rPr>
        <w:t xml:space="preserve"> 8th edn.</w:t>
      </w:r>
      <w:r w:rsidRPr="006C7115">
        <w:rPr>
          <w:rFonts w:ascii="Arial" w:hAnsi="Arial" w:cs="Arial"/>
        </w:rPr>
        <w:t xml:space="preserve"> </w:t>
      </w:r>
      <w:r w:rsidR="00701D11">
        <w:rPr>
          <w:rFonts w:ascii="Arial" w:hAnsi="Arial" w:cs="Arial"/>
        </w:rPr>
        <w:t xml:space="preserve">Available at: </w:t>
      </w:r>
      <w:hyperlink r:id="rId8" w:history="1">
        <w:r w:rsidR="00701D11" w:rsidRPr="00701D11">
          <w:rPr>
            <w:rStyle w:val="Hyperlink"/>
            <w:rFonts w:ascii="Arial" w:hAnsi="Arial" w:cs="Arial"/>
          </w:rPr>
          <w:t>https://sinhvien.dinhtienminh.net/wp-content/uploads/2025/01/Dave-Chaffey-Fiona-Ellis-Chadwick-Digital-Marketing-2022-Pearson.pdf</w:t>
        </w:r>
      </w:hyperlink>
      <w:r w:rsidR="00701D11">
        <w:rPr>
          <w:rFonts w:ascii="Arial" w:hAnsi="Arial" w:cs="Arial"/>
        </w:rPr>
        <w:t xml:space="preserve"> </w:t>
      </w:r>
      <w:r w:rsidR="00701D11">
        <w:rPr>
          <w:rFonts w:ascii="Arial" w:hAnsi="Arial" w:cs="Arial"/>
          <w:kern w:val="0"/>
          <w14:ligatures w14:val="none"/>
        </w:rPr>
        <w:t xml:space="preserve">(Accessed: </w:t>
      </w:r>
      <w:r w:rsidR="00701D11">
        <w:rPr>
          <w:rFonts w:ascii="Arial" w:hAnsi="Arial" w:cs="Arial"/>
          <w:kern w:val="0"/>
          <w14:ligatures w14:val="none"/>
        </w:rPr>
        <w:t>15</w:t>
      </w:r>
      <w:r w:rsidR="00701D11">
        <w:rPr>
          <w:rFonts w:ascii="Arial" w:hAnsi="Arial" w:cs="Arial"/>
          <w:kern w:val="0"/>
          <w14:ligatures w14:val="none"/>
        </w:rPr>
        <w:t xml:space="preserve"> </w:t>
      </w:r>
      <w:r w:rsidR="00701D11">
        <w:rPr>
          <w:rFonts w:ascii="Arial" w:hAnsi="Arial" w:cs="Arial"/>
          <w:kern w:val="0"/>
          <w14:ligatures w14:val="none"/>
        </w:rPr>
        <w:t>April</w:t>
      </w:r>
      <w:r w:rsidR="00701D11">
        <w:rPr>
          <w:rFonts w:ascii="Arial" w:hAnsi="Arial" w:cs="Arial"/>
          <w:kern w:val="0"/>
          <w14:ligatures w14:val="none"/>
        </w:rPr>
        <w:t xml:space="preserve"> 2026).</w:t>
      </w:r>
    </w:p>
    <w:p w14:paraId="55DE3928" w14:textId="50B27C9A" w:rsidR="00D87202" w:rsidRPr="006C7115" w:rsidRDefault="00EF623F">
      <w:pPr>
        <w:rPr>
          <w:rFonts w:ascii="Arial" w:hAnsi="Arial" w:cs="Arial"/>
        </w:rPr>
      </w:pPr>
      <w:r w:rsidRPr="006C7115">
        <w:rPr>
          <w:rFonts w:ascii="Arial" w:hAnsi="Arial" w:cs="Arial"/>
        </w:rPr>
        <w:t xml:space="preserve">Kotler, P. and Keller, K.L. (2016) </w:t>
      </w:r>
      <w:r w:rsidRPr="00701D11">
        <w:rPr>
          <w:rFonts w:ascii="Arial" w:hAnsi="Arial" w:cs="Arial"/>
          <w:i/>
          <w:iCs/>
        </w:rPr>
        <w:t>Marketing management. 15th edn.</w:t>
      </w:r>
      <w:r w:rsidRPr="006C7115">
        <w:rPr>
          <w:rFonts w:ascii="Arial" w:hAnsi="Arial" w:cs="Arial"/>
        </w:rPr>
        <w:t xml:space="preserve"> </w:t>
      </w:r>
      <w:r w:rsidR="00701D11">
        <w:rPr>
          <w:rFonts w:ascii="Arial" w:hAnsi="Arial" w:cs="Arial"/>
        </w:rPr>
        <w:t xml:space="preserve">Available at: </w:t>
      </w:r>
      <w:hyperlink r:id="rId9" w:history="1">
        <w:r w:rsidR="00701D11" w:rsidRPr="00701D11">
          <w:rPr>
            <w:rStyle w:val="Hyperlink"/>
            <w:rFonts w:ascii="Arial" w:hAnsi="Arial" w:cs="Arial"/>
          </w:rPr>
          <w:t>https://ndl.ethernet.edu.et/bitstream/123456789/46445/1/19.pdf</w:t>
        </w:r>
      </w:hyperlink>
      <w:r w:rsidR="00701D11">
        <w:rPr>
          <w:rFonts w:ascii="Arial" w:hAnsi="Arial" w:cs="Arial"/>
        </w:rPr>
        <w:t xml:space="preserve"> </w:t>
      </w:r>
      <w:r w:rsidR="00701D11">
        <w:rPr>
          <w:rFonts w:ascii="Arial" w:hAnsi="Arial" w:cs="Arial"/>
          <w:kern w:val="0"/>
          <w14:ligatures w14:val="none"/>
        </w:rPr>
        <w:t>(Accessed: 15 April 2026).</w:t>
      </w:r>
    </w:p>
    <w:p w14:paraId="49439670" w14:textId="656253A3" w:rsidR="00D87202" w:rsidRPr="006C7115" w:rsidRDefault="00EF623F">
      <w:pPr>
        <w:rPr>
          <w:rFonts w:ascii="Arial" w:hAnsi="Arial" w:cs="Arial"/>
        </w:rPr>
      </w:pPr>
      <w:r w:rsidRPr="006C7115">
        <w:rPr>
          <w:rFonts w:ascii="Arial" w:hAnsi="Arial" w:cs="Arial"/>
        </w:rPr>
        <w:t xml:space="preserve">Marr, B. (2012) </w:t>
      </w:r>
      <w:r w:rsidRPr="00701D11">
        <w:rPr>
          <w:rFonts w:ascii="Arial" w:hAnsi="Arial" w:cs="Arial"/>
          <w:i/>
          <w:iCs/>
        </w:rPr>
        <w:t>Key performance indicators (KPI): the 75 measures every manager needs to know.</w:t>
      </w:r>
      <w:r w:rsidRPr="006C7115">
        <w:rPr>
          <w:rFonts w:ascii="Arial" w:hAnsi="Arial" w:cs="Arial"/>
        </w:rPr>
        <w:t xml:space="preserve"> </w:t>
      </w:r>
      <w:r w:rsidR="00701D11">
        <w:rPr>
          <w:rFonts w:ascii="Arial" w:hAnsi="Arial" w:cs="Arial"/>
        </w:rPr>
        <w:t xml:space="preserve">Available at: </w:t>
      </w:r>
      <w:hyperlink r:id="rId10" w:history="1">
        <w:r w:rsidR="00701D11" w:rsidRPr="00701D11">
          <w:rPr>
            <w:rStyle w:val="Hyperlink"/>
            <w:rFonts w:ascii="Arial" w:hAnsi="Arial" w:cs="Arial"/>
          </w:rPr>
          <w:t>https://api.pageplace.de/preview/DT0400.9780273750376_A25052104/preview-9780273750376_A25052104.pdf</w:t>
        </w:r>
      </w:hyperlink>
      <w:r w:rsidR="00701D11">
        <w:rPr>
          <w:rFonts w:ascii="Arial" w:hAnsi="Arial" w:cs="Arial"/>
        </w:rPr>
        <w:t xml:space="preserve"> </w:t>
      </w:r>
      <w:r w:rsidR="00701D11">
        <w:rPr>
          <w:rFonts w:ascii="Arial" w:hAnsi="Arial" w:cs="Arial"/>
          <w:kern w:val="0"/>
          <w14:ligatures w14:val="none"/>
        </w:rPr>
        <w:t>(Accessed: 1</w:t>
      </w:r>
      <w:r w:rsidR="001A34EF">
        <w:rPr>
          <w:rFonts w:ascii="Arial" w:hAnsi="Arial" w:cs="Arial"/>
          <w:kern w:val="0"/>
          <w14:ligatures w14:val="none"/>
        </w:rPr>
        <w:t>6</w:t>
      </w:r>
      <w:r w:rsidR="00701D11">
        <w:rPr>
          <w:rFonts w:ascii="Arial" w:hAnsi="Arial" w:cs="Arial"/>
          <w:kern w:val="0"/>
          <w14:ligatures w14:val="none"/>
        </w:rPr>
        <w:t xml:space="preserve"> April 2026).</w:t>
      </w:r>
    </w:p>
    <w:p w14:paraId="40EF1789" w14:textId="1CB6CED9" w:rsidR="00D87202" w:rsidRPr="006C7115" w:rsidRDefault="00EF623F">
      <w:pPr>
        <w:rPr>
          <w:rFonts w:ascii="Arial" w:hAnsi="Arial" w:cs="Arial"/>
        </w:rPr>
      </w:pPr>
      <w:r w:rsidRPr="006C7115">
        <w:rPr>
          <w:rFonts w:ascii="Arial" w:hAnsi="Arial" w:cs="Arial"/>
        </w:rPr>
        <w:t xml:space="preserve">Porter, M.E. (1980) </w:t>
      </w:r>
      <w:r w:rsidRPr="00701D11">
        <w:rPr>
          <w:rFonts w:ascii="Arial" w:hAnsi="Arial" w:cs="Arial"/>
          <w:i/>
          <w:iCs/>
        </w:rPr>
        <w:t>Competitive strategy: techniques for analyzing industries and competitors.</w:t>
      </w:r>
      <w:r w:rsidRPr="006C7115">
        <w:rPr>
          <w:rFonts w:ascii="Arial" w:hAnsi="Arial" w:cs="Arial"/>
        </w:rPr>
        <w:t xml:space="preserve"> </w:t>
      </w:r>
      <w:r w:rsidR="00701D11">
        <w:rPr>
          <w:rFonts w:ascii="Arial" w:hAnsi="Arial" w:cs="Arial"/>
        </w:rPr>
        <w:t xml:space="preserve">Available at: </w:t>
      </w:r>
      <w:hyperlink r:id="rId11" w:history="1">
        <w:r w:rsidR="00701D11" w:rsidRPr="00701D11">
          <w:rPr>
            <w:rStyle w:val="Hyperlink"/>
            <w:rFonts w:ascii="Arial" w:hAnsi="Arial" w:cs="Arial"/>
          </w:rPr>
          <w:t>http://ijevanlib.ysu.am/wp-content/uploads/2023/02/Michael-E.-Porter-Competitive-Strategy.pdf</w:t>
        </w:r>
      </w:hyperlink>
      <w:r w:rsidR="00701D11">
        <w:rPr>
          <w:rFonts w:ascii="Arial" w:hAnsi="Arial" w:cs="Arial"/>
        </w:rPr>
        <w:t xml:space="preserve"> </w:t>
      </w:r>
      <w:r w:rsidR="001A34EF">
        <w:rPr>
          <w:rFonts w:ascii="Arial" w:hAnsi="Arial" w:cs="Arial"/>
          <w:kern w:val="0"/>
          <w14:ligatures w14:val="none"/>
        </w:rPr>
        <w:t>(Accessed: 1</w:t>
      </w:r>
      <w:r w:rsidR="001A34EF">
        <w:rPr>
          <w:rFonts w:ascii="Arial" w:hAnsi="Arial" w:cs="Arial"/>
          <w:kern w:val="0"/>
          <w14:ligatures w14:val="none"/>
        </w:rPr>
        <w:t>6</w:t>
      </w:r>
      <w:r w:rsidR="001A34EF">
        <w:rPr>
          <w:rFonts w:ascii="Arial" w:hAnsi="Arial" w:cs="Arial"/>
          <w:kern w:val="0"/>
          <w14:ligatures w14:val="none"/>
        </w:rPr>
        <w:t xml:space="preserve"> April 2026).</w:t>
      </w:r>
    </w:p>
    <w:p w14:paraId="2F66BC3C" w14:textId="2C9B8A18" w:rsidR="00D87202" w:rsidRPr="001A34EF" w:rsidRDefault="00EF623F">
      <w:pPr>
        <w:rPr>
          <w:rFonts w:ascii="Arial" w:hAnsi="Arial" w:cs="Arial"/>
          <w:b/>
          <w:bCs/>
        </w:rPr>
      </w:pPr>
      <w:r w:rsidRPr="006C7115">
        <w:rPr>
          <w:rFonts w:ascii="Arial" w:hAnsi="Arial" w:cs="Arial"/>
        </w:rPr>
        <w:t xml:space="preserve">Stokes, D. and Wilson, N. (2017) Small business management and entrepreneurship. 7th edn. </w:t>
      </w:r>
      <w:r w:rsidR="001A34EF">
        <w:rPr>
          <w:rFonts w:ascii="Arial" w:hAnsi="Arial" w:cs="Arial"/>
        </w:rPr>
        <w:t xml:space="preserve">Available at: </w:t>
      </w:r>
      <w:hyperlink r:id="rId12" w:history="1">
        <w:r w:rsidR="001A34EF" w:rsidRPr="001A34EF">
          <w:rPr>
            <w:rStyle w:val="Hyperlink"/>
            <w:rFonts w:ascii="Arial" w:hAnsi="Arial" w:cs="Arial"/>
          </w:rPr>
          <w:t>https://www.researchgate.net/publication/38175442_Small_Business_Management_and_Entrepreneurship</w:t>
        </w:r>
      </w:hyperlink>
      <w:r w:rsidR="001A34EF">
        <w:rPr>
          <w:rFonts w:ascii="Arial" w:hAnsi="Arial" w:cs="Arial"/>
        </w:rPr>
        <w:t xml:space="preserve"> </w:t>
      </w:r>
      <w:r w:rsidR="001A34EF">
        <w:rPr>
          <w:rFonts w:ascii="Arial" w:hAnsi="Arial" w:cs="Arial"/>
          <w:kern w:val="0"/>
          <w14:ligatures w14:val="none"/>
        </w:rPr>
        <w:t>(Accessed: 1</w:t>
      </w:r>
      <w:r w:rsidR="001A34EF">
        <w:rPr>
          <w:rFonts w:ascii="Arial" w:hAnsi="Arial" w:cs="Arial"/>
          <w:kern w:val="0"/>
          <w14:ligatures w14:val="none"/>
        </w:rPr>
        <w:t>8</w:t>
      </w:r>
      <w:r w:rsidR="001A34EF">
        <w:rPr>
          <w:rFonts w:ascii="Arial" w:hAnsi="Arial" w:cs="Arial"/>
          <w:kern w:val="0"/>
          <w14:ligatures w14:val="none"/>
        </w:rPr>
        <w:t xml:space="preserve"> April 2026).</w:t>
      </w:r>
    </w:p>
    <w:sectPr w:rsidR="00D87202" w:rsidRPr="001A34E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A1ED" w14:textId="77777777" w:rsidR="00EF623F" w:rsidRDefault="00EF623F" w:rsidP="00B244A8">
      <w:pPr>
        <w:spacing w:after="0" w:line="240" w:lineRule="auto"/>
      </w:pPr>
      <w:r>
        <w:separator/>
      </w:r>
    </w:p>
  </w:endnote>
  <w:endnote w:type="continuationSeparator" w:id="0">
    <w:p w14:paraId="2029E0D4" w14:textId="77777777" w:rsidR="00EF623F" w:rsidRDefault="00EF623F"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6BAE0E78" w14:textId="77777777"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F6DFDCB"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3F9A5" w14:textId="77777777" w:rsidR="00EF623F" w:rsidRDefault="00EF623F" w:rsidP="00B244A8">
      <w:pPr>
        <w:spacing w:after="0" w:line="240" w:lineRule="auto"/>
      </w:pPr>
      <w:r>
        <w:separator/>
      </w:r>
    </w:p>
  </w:footnote>
  <w:footnote w:type="continuationSeparator" w:id="0">
    <w:p w14:paraId="40F5A2DE" w14:textId="77777777" w:rsidR="00EF623F" w:rsidRDefault="00EF623F"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87CC2"/>
    <w:multiLevelType w:val="multilevel"/>
    <w:tmpl w:val="7B64469C"/>
    <w:lvl w:ilvl="0">
      <w:start w:val="1"/>
      <w:numFmt w:val="decimal"/>
      <w:lvlText w:val="%1."/>
      <w:lvlJc w:val="left"/>
      <w:pPr>
        <w:ind w:left="720" w:hanging="360"/>
      </w:pPr>
      <w:rPr>
        <w:rFonts w:ascii="Arial" w:hAnsi="Arial" w:cs="Arial" w:hint="default"/>
        <w:b/>
        <w:bCs/>
        <w:sz w:val="28"/>
        <w:szCs w:val="28"/>
        <w:u w:val="none"/>
      </w:rPr>
    </w:lvl>
    <w:lvl w:ilvl="1">
      <w:start w:val="2"/>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color w:val="000000" w:themeColor="text1"/>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440" w:hanging="1080"/>
      </w:pPr>
      <w:rPr>
        <w:rFonts w:hint="default"/>
        <w:color w:val="000000" w:themeColor="text1"/>
      </w:rPr>
    </w:lvl>
    <w:lvl w:ilvl="6">
      <w:start w:val="1"/>
      <w:numFmt w:val="decimal"/>
      <w:isLgl/>
      <w:lvlText w:val="%1.%2.%3.%4.%5.%6.%7"/>
      <w:lvlJc w:val="left"/>
      <w:pPr>
        <w:ind w:left="1800" w:hanging="1440"/>
      </w:pPr>
      <w:rPr>
        <w:rFonts w:hint="default"/>
        <w:color w:val="000000" w:themeColor="text1"/>
      </w:rPr>
    </w:lvl>
    <w:lvl w:ilvl="7">
      <w:start w:val="1"/>
      <w:numFmt w:val="decimal"/>
      <w:isLgl/>
      <w:lvlText w:val="%1.%2.%3.%4.%5.%6.%7.%8"/>
      <w:lvlJc w:val="left"/>
      <w:pPr>
        <w:ind w:left="1800" w:hanging="1440"/>
      </w:pPr>
      <w:rPr>
        <w:rFonts w:hint="default"/>
        <w:color w:val="000000" w:themeColor="text1"/>
      </w:rPr>
    </w:lvl>
    <w:lvl w:ilvl="8">
      <w:start w:val="1"/>
      <w:numFmt w:val="decimal"/>
      <w:isLgl/>
      <w:lvlText w:val="%1.%2.%3.%4.%5.%6.%7.%8.%9"/>
      <w:lvlJc w:val="left"/>
      <w:pPr>
        <w:ind w:left="2160" w:hanging="1800"/>
      </w:pPr>
      <w:rPr>
        <w:rFonts w:hint="default"/>
        <w:color w:val="000000" w:themeColor="text1"/>
      </w:r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B530C5"/>
    <w:multiLevelType w:val="multilevel"/>
    <w:tmpl w:val="7B18E0B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1"/>
  </w:num>
  <w:num w:numId="5">
    <w:abstractNumId w:val="4"/>
  </w:num>
  <w:num w:numId="6">
    <w:abstractNumId w:val="11"/>
  </w:num>
  <w:num w:numId="7">
    <w:abstractNumId w:val="6"/>
  </w:num>
  <w:num w:numId="8">
    <w:abstractNumId w:val="5"/>
  </w:num>
  <w:num w:numId="9">
    <w:abstractNumId w:val="0"/>
  </w:num>
  <w:num w:numId="10">
    <w:abstractNumId w:val="8"/>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70D40"/>
    <w:rsid w:val="0008088D"/>
    <w:rsid w:val="000A5A13"/>
    <w:rsid w:val="000B4057"/>
    <w:rsid w:val="000E7A4C"/>
    <w:rsid w:val="000F06D2"/>
    <w:rsid w:val="00106B58"/>
    <w:rsid w:val="0011107E"/>
    <w:rsid w:val="00114619"/>
    <w:rsid w:val="0012599A"/>
    <w:rsid w:val="0013486A"/>
    <w:rsid w:val="00162783"/>
    <w:rsid w:val="00175C4B"/>
    <w:rsid w:val="001A34EF"/>
    <w:rsid w:val="001A61CE"/>
    <w:rsid w:val="001B614B"/>
    <w:rsid w:val="001C628A"/>
    <w:rsid w:val="001E38DB"/>
    <w:rsid w:val="001F633B"/>
    <w:rsid w:val="0020453A"/>
    <w:rsid w:val="00225B06"/>
    <w:rsid w:val="00226702"/>
    <w:rsid w:val="00230935"/>
    <w:rsid w:val="00231C1C"/>
    <w:rsid w:val="002352DE"/>
    <w:rsid w:val="00242BBF"/>
    <w:rsid w:val="002522C1"/>
    <w:rsid w:val="002547D3"/>
    <w:rsid w:val="00271968"/>
    <w:rsid w:val="00272BE1"/>
    <w:rsid w:val="0027531E"/>
    <w:rsid w:val="002832DB"/>
    <w:rsid w:val="002931C6"/>
    <w:rsid w:val="002B5361"/>
    <w:rsid w:val="002D754D"/>
    <w:rsid w:val="002E2FF6"/>
    <w:rsid w:val="00312FA9"/>
    <w:rsid w:val="003430D0"/>
    <w:rsid w:val="00344ED5"/>
    <w:rsid w:val="0035328C"/>
    <w:rsid w:val="00357A67"/>
    <w:rsid w:val="0036441F"/>
    <w:rsid w:val="00394A9D"/>
    <w:rsid w:val="003B629C"/>
    <w:rsid w:val="003B681A"/>
    <w:rsid w:val="003D22B4"/>
    <w:rsid w:val="003D44BF"/>
    <w:rsid w:val="003E1A46"/>
    <w:rsid w:val="003F6295"/>
    <w:rsid w:val="00410BE8"/>
    <w:rsid w:val="004127B1"/>
    <w:rsid w:val="00416907"/>
    <w:rsid w:val="00420CE1"/>
    <w:rsid w:val="00424723"/>
    <w:rsid w:val="00425331"/>
    <w:rsid w:val="00434343"/>
    <w:rsid w:val="004356E6"/>
    <w:rsid w:val="00437111"/>
    <w:rsid w:val="00440FE0"/>
    <w:rsid w:val="00455AAA"/>
    <w:rsid w:val="00455AC4"/>
    <w:rsid w:val="00480CA6"/>
    <w:rsid w:val="0048337F"/>
    <w:rsid w:val="004A4095"/>
    <w:rsid w:val="004A63C1"/>
    <w:rsid w:val="004C195B"/>
    <w:rsid w:val="004C698C"/>
    <w:rsid w:val="004D103B"/>
    <w:rsid w:val="004D1574"/>
    <w:rsid w:val="004D26A8"/>
    <w:rsid w:val="004E2BAE"/>
    <w:rsid w:val="004E513A"/>
    <w:rsid w:val="004E7C6B"/>
    <w:rsid w:val="004F2009"/>
    <w:rsid w:val="004F5627"/>
    <w:rsid w:val="005004AB"/>
    <w:rsid w:val="00503769"/>
    <w:rsid w:val="00504FEB"/>
    <w:rsid w:val="00511720"/>
    <w:rsid w:val="00520454"/>
    <w:rsid w:val="00521C4E"/>
    <w:rsid w:val="0052659B"/>
    <w:rsid w:val="0052748C"/>
    <w:rsid w:val="00532B9D"/>
    <w:rsid w:val="00541B7D"/>
    <w:rsid w:val="00542A51"/>
    <w:rsid w:val="00545F35"/>
    <w:rsid w:val="00562B81"/>
    <w:rsid w:val="005724CA"/>
    <w:rsid w:val="005910E6"/>
    <w:rsid w:val="005D11E9"/>
    <w:rsid w:val="005D61C7"/>
    <w:rsid w:val="005E6545"/>
    <w:rsid w:val="00600F13"/>
    <w:rsid w:val="006157A9"/>
    <w:rsid w:val="006666E7"/>
    <w:rsid w:val="0067250C"/>
    <w:rsid w:val="00675990"/>
    <w:rsid w:val="00685C57"/>
    <w:rsid w:val="0069332C"/>
    <w:rsid w:val="006B3198"/>
    <w:rsid w:val="006C324F"/>
    <w:rsid w:val="006C7115"/>
    <w:rsid w:val="006D424E"/>
    <w:rsid w:val="006D5A12"/>
    <w:rsid w:val="006D6A13"/>
    <w:rsid w:val="006E7D40"/>
    <w:rsid w:val="00701D11"/>
    <w:rsid w:val="00702E6F"/>
    <w:rsid w:val="007030AD"/>
    <w:rsid w:val="00721441"/>
    <w:rsid w:val="00744469"/>
    <w:rsid w:val="007452D2"/>
    <w:rsid w:val="007534F0"/>
    <w:rsid w:val="00765AA0"/>
    <w:rsid w:val="00774A59"/>
    <w:rsid w:val="0077525D"/>
    <w:rsid w:val="00776538"/>
    <w:rsid w:val="007768B0"/>
    <w:rsid w:val="007927FD"/>
    <w:rsid w:val="00792C0F"/>
    <w:rsid w:val="007953DB"/>
    <w:rsid w:val="007B200A"/>
    <w:rsid w:val="007D0502"/>
    <w:rsid w:val="007D5B84"/>
    <w:rsid w:val="007E5169"/>
    <w:rsid w:val="007F558A"/>
    <w:rsid w:val="008022EA"/>
    <w:rsid w:val="008102B6"/>
    <w:rsid w:val="00825B6C"/>
    <w:rsid w:val="00827C35"/>
    <w:rsid w:val="00830749"/>
    <w:rsid w:val="0085724A"/>
    <w:rsid w:val="008832DA"/>
    <w:rsid w:val="00883CAF"/>
    <w:rsid w:val="0089170F"/>
    <w:rsid w:val="008922ED"/>
    <w:rsid w:val="0089581E"/>
    <w:rsid w:val="008B3999"/>
    <w:rsid w:val="008C5093"/>
    <w:rsid w:val="008C57F9"/>
    <w:rsid w:val="008C6A87"/>
    <w:rsid w:val="008D149F"/>
    <w:rsid w:val="008D5CD9"/>
    <w:rsid w:val="008E60B3"/>
    <w:rsid w:val="008F5810"/>
    <w:rsid w:val="00946742"/>
    <w:rsid w:val="009617B0"/>
    <w:rsid w:val="00962699"/>
    <w:rsid w:val="00987C40"/>
    <w:rsid w:val="0099110B"/>
    <w:rsid w:val="009A2A25"/>
    <w:rsid w:val="009B4E74"/>
    <w:rsid w:val="009B673A"/>
    <w:rsid w:val="009E1F0E"/>
    <w:rsid w:val="00A07A29"/>
    <w:rsid w:val="00A12635"/>
    <w:rsid w:val="00A14A03"/>
    <w:rsid w:val="00A22BB0"/>
    <w:rsid w:val="00A230DB"/>
    <w:rsid w:val="00A2632F"/>
    <w:rsid w:val="00A31345"/>
    <w:rsid w:val="00A36A6C"/>
    <w:rsid w:val="00A401AF"/>
    <w:rsid w:val="00A448A7"/>
    <w:rsid w:val="00A45D49"/>
    <w:rsid w:val="00A55F84"/>
    <w:rsid w:val="00A573FA"/>
    <w:rsid w:val="00A97636"/>
    <w:rsid w:val="00AA23A4"/>
    <w:rsid w:val="00AB652C"/>
    <w:rsid w:val="00AB7E77"/>
    <w:rsid w:val="00AC678A"/>
    <w:rsid w:val="00AC7EBC"/>
    <w:rsid w:val="00AD74AC"/>
    <w:rsid w:val="00AE4D19"/>
    <w:rsid w:val="00AF1028"/>
    <w:rsid w:val="00AF2CE1"/>
    <w:rsid w:val="00B0060B"/>
    <w:rsid w:val="00B0308A"/>
    <w:rsid w:val="00B04B56"/>
    <w:rsid w:val="00B14506"/>
    <w:rsid w:val="00B152DF"/>
    <w:rsid w:val="00B244A8"/>
    <w:rsid w:val="00B27653"/>
    <w:rsid w:val="00B44334"/>
    <w:rsid w:val="00B70C77"/>
    <w:rsid w:val="00B91658"/>
    <w:rsid w:val="00BC373A"/>
    <w:rsid w:val="00BD1440"/>
    <w:rsid w:val="00BD2C28"/>
    <w:rsid w:val="00BD339A"/>
    <w:rsid w:val="00BD69F4"/>
    <w:rsid w:val="00C03A79"/>
    <w:rsid w:val="00C10F6A"/>
    <w:rsid w:val="00C15F83"/>
    <w:rsid w:val="00C27EC8"/>
    <w:rsid w:val="00C41F15"/>
    <w:rsid w:val="00C53212"/>
    <w:rsid w:val="00C567CA"/>
    <w:rsid w:val="00C60DAC"/>
    <w:rsid w:val="00C6490F"/>
    <w:rsid w:val="00C759CC"/>
    <w:rsid w:val="00C75A70"/>
    <w:rsid w:val="00C95025"/>
    <w:rsid w:val="00CB7A14"/>
    <w:rsid w:val="00CB7CDC"/>
    <w:rsid w:val="00CC2080"/>
    <w:rsid w:val="00CC32EB"/>
    <w:rsid w:val="00D01D83"/>
    <w:rsid w:val="00D0208B"/>
    <w:rsid w:val="00D16077"/>
    <w:rsid w:val="00D2310F"/>
    <w:rsid w:val="00D31DE1"/>
    <w:rsid w:val="00D60EA3"/>
    <w:rsid w:val="00D846CE"/>
    <w:rsid w:val="00D85AB3"/>
    <w:rsid w:val="00D87202"/>
    <w:rsid w:val="00D91D11"/>
    <w:rsid w:val="00D9669E"/>
    <w:rsid w:val="00DA1B79"/>
    <w:rsid w:val="00DD0093"/>
    <w:rsid w:val="00DF303B"/>
    <w:rsid w:val="00DF77C0"/>
    <w:rsid w:val="00E11948"/>
    <w:rsid w:val="00E34CFB"/>
    <w:rsid w:val="00E672C8"/>
    <w:rsid w:val="00EA42A0"/>
    <w:rsid w:val="00EB0387"/>
    <w:rsid w:val="00EB5760"/>
    <w:rsid w:val="00EC23BB"/>
    <w:rsid w:val="00EC62C6"/>
    <w:rsid w:val="00ED3AC2"/>
    <w:rsid w:val="00ED5336"/>
    <w:rsid w:val="00ED636D"/>
    <w:rsid w:val="00EE37EC"/>
    <w:rsid w:val="00EE53E4"/>
    <w:rsid w:val="00EF623F"/>
    <w:rsid w:val="00F0190C"/>
    <w:rsid w:val="00F01BD7"/>
    <w:rsid w:val="00F050E4"/>
    <w:rsid w:val="00F14916"/>
    <w:rsid w:val="00F20C39"/>
    <w:rsid w:val="00F26065"/>
    <w:rsid w:val="00F31FCC"/>
    <w:rsid w:val="00F52401"/>
    <w:rsid w:val="00F677CE"/>
    <w:rsid w:val="00FA36EB"/>
    <w:rsid w:val="00FB1D62"/>
    <w:rsid w:val="00FB282E"/>
    <w:rsid w:val="00FB2EE0"/>
    <w:rsid w:val="00FD47A2"/>
    <w:rsid w:val="00FE0ADA"/>
    <w:rsid w:val="00FE7888"/>
    <w:rsid w:val="00FE7D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94ACC"/>
  <w15:chartTrackingRefBased/>
  <w15:docId w15:val="{000FEE83-CDE8-4FC9-A47F-F5994067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3E4"/>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5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966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D9669E"/>
  </w:style>
  <w:style w:type="paragraph" w:customStyle="1" w:styleId="p2">
    <w:name w:val="p2"/>
    <w:basedOn w:val="Normal"/>
    <w:rsid w:val="00B2765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Strong">
    <w:name w:val="Strong"/>
    <w:basedOn w:val="DefaultParagraphFont"/>
    <w:uiPriority w:val="22"/>
    <w:qFormat/>
    <w:rsid w:val="00B0060B"/>
    <w:rPr>
      <w:b/>
      <w:bCs/>
    </w:rPr>
  </w:style>
  <w:style w:type="paragraph" w:customStyle="1" w:styleId="font-claude-response-body">
    <w:name w:val="font-claude-response-body"/>
    <w:basedOn w:val="Normal"/>
    <w:rsid w:val="00F5240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701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5612">
      <w:bodyDiv w:val="1"/>
      <w:marLeft w:val="0"/>
      <w:marRight w:val="0"/>
      <w:marTop w:val="0"/>
      <w:marBottom w:val="0"/>
      <w:divBdr>
        <w:top w:val="none" w:sz="0" w:space="0" w:color="auto"/>
        <w:left w:val="none" w:sz="0" w:space="0" w:color="auto"/>
        <w:bottom w:val="none" w:sz="0" w:space="0" w:color="auto"/>
        <w:right w:val="none" w:sz="0" w:space="0" w:color="auto"/>
      </w:divBdr>
    </w:div>
    <w:div w:id="397948064">
      <w:bodyDiv w:val="1"/>
      <w:marLeft w:val="0"/>
      <w:marRight w:val="0"/>
      <w:marTop w:val="0"/>
      <w:marBottom w:val="0"/>
      <w:divBdr>
        <w:top w:val="none" w:sz="0" w:space="0" w:color="auto"/>
        <w:left w:val="none" w:sz="0" w:space="0" w:color="auto"/>
        <w:bottom w:val="none" w:sz="0" w:space="0" w:color="auto"/>
        <w:right w:val="none" w:sz="0" w:space="0" w:color="auto"/>
      </w:divBdr>
    </w:div>
    <w:div w:id="884492233">
      <w:bodyDiv w:val="1"/>
      <w:marLeft w:val="0"/>
      <w:marRight w:val="0"/>
      <w:marTop w:val="0"/>
      <w:marBottom w:val="0"/>
      <w:divBdr>
        <w:top w:val="none" w:sz="0" w:space="0" w:color="auto"/>
        <w:left w:val="none" w:sz="0" w:space="0" w:color="auto"/>
        <w:bottom w:val="none" w:sz="0" w:space="0" w:color="auto"/>
        <w:right w:val="none" w:sz="0" w:space="0" w:color="auto"/>
      </w:divBdr>
    </w:div>
    <w:div w:id="1078791681">
      <w:bodyDiv w:val="1"/>
      <w:marLeft w:val="0"/>
      <w:marRight w:val="0"/>
      <w:marTop w:val="0"/>
      <w:marBottom w:val="0"/>
      <w:divBdr>
        <w:top w:val="none" w:sz="0" w:space="0" w:color="auto"/>
        <w:left w:val="none" w:sz="0" w:space="0" w:color="auto"/>
        <w:bottom w:val="none" w:sz="0" w:space="0" w:color="auto"/>
        <w:right w:val="none" w:sz="0" w:space="0" w:color="auto"/>
      </w:divBdr>
    </w:div>
    <w:div w:id="1574848853">
      <w:bodyDiv w:val="1"/>
      <w:marLeft w:val="0"/>
      <w:marRight w:val="0"/>
      <w:marTop w:val="0"/>
      <w:marBottom w:val="0"/>
      <w:divBdr>
        <w:top w:val="none" w:sz="0" w:space="0" w:color="auto"/>
        <w:left w:val="none" w:sz="0" w:space="0" w:color="auto"/>
        <w:bottom w:val="none" w:sz="0" w:space="0" w:color="auto"/>
        <w:right w:val="none" w:sz="0" w:space="0" w:color="auto"/>
      </w:divBdr>
    </w:div>
    <w:div w:id="2014330179">
      <w:bodyDiv w:val="1"/>
      <w:marLeft w:val="0"/>
      <w:marRight w:val="0"/>
      <w:marTop w:val="0"/>
      <w:marBottom w:val="0"/>
      <w:divBdr>
        <w:top w:val="none" w:sz="0" w:space="0" w:color="auto"/>
        <w:left w:val="none" w:sz="0" w:space="0" w:color="auto"/>
        <w:bottom w:val="none" w:sz="0" w:space="0" w:color="auto"/>
        <w:right w:val="none" w:sz="0" w:space="0" w:color="auto"/>
      </w:divBdr>
    </w:div>
    <w:div w:id="203542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nhvien.dinhtienminh.net/wp-content/uploads/2025/01/Dave-Chaffey-Fiona-Ellis-Chadwick-Digital-Marketing-2022-Pearson.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8175442_Small_Business_Management_and_Entrepreneurshi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jevanlib.ysu.am/wp-content/uploads/2023/02/Michael-E.-Porter-Competitive-Strategy.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pi.pageplace.de/preview/DT0400.9780273750376_A25052104/preview-9780273750376_A25052104.pdf" TargetMode="External"/><Relationship Id="rId4" Type="http://schemas.openxmlformats.org/officeDocument/2006/relationships/settings" Target="settings.xml"/><Relationship Id="rId9" Type="http://schemas.openxmlformats.org/officeDocument/2006/relationships/hyperlink" Target="https://ndl.ethernet.edu.et/bitstream/123456789/46445/1/19.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9</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Kai Lavr</cp:lastModifiedBy>
  <cp:revision>34</cp:revision>
  <cp:lastPrinted>2025-08-13T10:56:00Z</cp:lastPrinted>
  <dcterms:created xsi:type="dcterms:W3CDTF">2026-04-19T20:45:00Z</dcterms:created>
  <dcterms:modified xsi:type="dcterms:W3CDTF">2026-04-20T19:04:00Z</dcterms:modified>
</cp:coreProperties>
</file>