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935DF" w14:textId="77777777" w:rsidR="001D0F81" w:rsidRDefault="001D0F81" w:rsidP="00EA0D6C">
      <w:pPr>
        <w:spacing w:line="360" w:lineRule="auto"/>
        <w:jc w:val="center"/>
        <w:rPr>
          <w:rFonts w:ascii="Arial" w:hAnsi="Arial" w:cs="Arial"/>
        </w:rPr>
      </w:pPr>
    </w:p>
    <w:p w14:paraId="5FFCCECA" w14:textId="77777777" w:rsidR="001D0F81" w:rsidRDefault="001D0F81" w:rsidP="00EA0D6C">
      <w:pPr>
        <w:spacing w:line="360" w:lineRule="auto"/>
        <w:jc w:val="center"/>
        <w:rPr>
          <w:rFonts w:ascii="Arial" w:hAnsi="Arial" w:cs="Arial"/>
        </w:rPr>
      </w:pPr>
    </w:p>
    <w:p w14:paraId="77BB3CE0" w14:textId="50785A02" w:rsidR="005203C7" w:rsidRPr="00ED6D10" w:rsidRDefault="005751B9" w:rsidP="00EA0D6C">
      <w:pPr>
        <w:spacing w:line="360" w:lineRule="auto"/>
        <w:jc w:val="center"/>
        <w:rPr>
          <w:rFonts w:ascii="Arial" w:hAnsi="Arial" w:cs="Arial"/>
          <w:b/>
          <w:bCs/>
          <w:sz w:val="28"/>
          <w:szCs w:val="28"/>
        </w:rPr>
      </w:pPr>
      <w:r w:rsidRPr="00ED6D10">
        <w:rPr>
          <w:rFonts w:ascii="Arial" w:hAnsi="Arial" w:cs="Arial"/>
          <w:b/>
          <w:bCs/>
          <w:sz w:val="28"/>
          <w:szCs w:val="28"/>
        </w:rPr>
        <w:t xml:space="preserve">Living with care: The </w:t>
      </w:r>
      <w:r w:rsidR="001971F6">
        <w:rPr>
          <w:rFonts w:ascii="Arial" w:hAnsi="Arial" w:cs="Arial"/>
          <w:b/>
          <w:bCs/>
          <w:sz w:val="28"/>
          <w:szCs w:val="28"/>
        </w:rPr>
        <w:t>O</w:t>
      </w:r>
      <w:r w:rsidRPr="00ED6D10">
        <w:rPr>
          <w:rFonts w:ascii="Arial" w:hAnsi="Arial" w:cs="Arial"/>
          <w:b/>
          <w:bCs/>
          <w:sz w:val="28"/>
          <w:szCs w:val="28"/>
        </w:rPr>
        <w:t xml:space="preserve">lder </w:t>
      </w:r>
      <w:r w:rsidR="001971F6">
        <w:rPr>
          <w:rFonts w:ascii="Arial" w:hAnsi="Arial" w:cs="Arial"/>
          <w:b/>
          <w:bCs/>
          <w:sz w:val="28"/>
          <w:szCs w:val="28"/>
        </w:rPr>
        <w:t>P</w:t>
      </w:r>
      <w:r w:rsidRPr="00ED6D10">
        <w:rPr>
          <w:rFonts w:ascii="Arial" w:hAnsi="Arial" w:cs="Arial"/>
          <w:b/>
          <w:bCs/>
          <w:sz w:val="28"/>
          <w:szCs w:val="28"/>
        </w:rPr>
        <w:t>erson</w:t>
      </w:r>
    </w:p>
    <w:p w14:paraId="73DE6F4E" w14:textId="77777777" w:rsidR="00ED6D10" w:rsidRPr="00ED6D10" w:rsidRDefault="00ED6D10" w:rsidP="001D0F81">
      <w:pPr>
        <w:spacing w:line="360" w:lineRule="auto"/>
        <w:rPr>
          <w:rFonts w:ascii="Arial" w:hAnsi="Arial" w:cs="Arial"/>
          <w:b/>
          <w:bCs/>
          <w:sz w:val="28"/>
          <w:szCs w:val="28"/>
        </w:rPr>
      </w:pPr>
    </w:p>
    <w:p w14:paraId="651B4DF9" w14:textId="6E920BDF" w:rsidR="005751B9" w:rsidRPr="00ED6D10" w:rsidRDefault="005751B9" w:rsidP="001D0F81">
      <w:pPr>
        <w:spacing w:line="360" w:lineRule="auto"/>
        <w:rPr>
          <w:rFonts w:ascii="Arial" w:hAnsi="Arial" w:cs="Arial"/>
          <w:b/>
          <w:bCs/>
          <w:sz w:val="28"/>
          <w:szCs w:val="28"/>
        </w:rPr>
      </w:pPr>
      <w:r w:rsidRPr="00ED6D10">
        <w:rPr>
          <w:rFonts w:ascii="Arial" w:hAnsi="Arial" w:cs="Arial"/>
          <w:b/>
          <w:bCs/>
          <w:sz w:val="28"/>
          <w:szCs w:val="28"/>
        </w:rPr>
        <w:t>Student Name:</w:t>
      </w:r>
      <w:r w:rsidR="008F4E02" w:rsidRPr="00ED6D10">
        <w:rPr>
          <w:rFonts w:ascii="Arial" w:hAnsi="Arial" w:cs="Arial"/>
          <w:b/>
          <w:bCs/>
          <w:sz w:val="28"/>
          <w:szCs w:val="28"/>
        </w:rPr>
        <w:t xml:space="preserve"> Modou Mbacke</w:t>
      </w:r>
    </w:p>
    <w:p w14:paraId="638B2B63" w14:textId="7612DC8E" w:rsidR="00EA0D6C" w:rsidRPr="00ED6D10" w:rsidRDefault="005751B9" w:rsidP="001D0F81">
      <w:pPr>
        <w:spacing w:line="360" w:lineRule="auto"/>
        <w:rPr>
          <w:rFonts w:ascii="Arial" w:hAnsi="Arial" w:cs="Arial"/>
          <w:b/>
          <w:bCs/>
          <w:sz w:val="28"/>
          <w:szCs w:val="28"/>
        </w:rPr>
      </w:pPr>
      <w:r w:rsidRPr="00ED6D10">
        <w:rPr>
          <w:rFonts w:ascii="Arial" w:hAnsi="Arial" w:cs="Arial"/>
          <w:b/>
          <w:bCs/>
          <w:sz w:val="28"/>
          <w:szCs w:val="28"/>
        </w:rPr>
        <w:t>Student ID:</w:t>
      </w:r>
      <w:r w:rsidR="001D0F81" w:rsidRPr="00ED6D10">
        <w:rPr>
          <w:rFonts w:ascii="Arial" w:hAnsi="Arial" w:cs="Arial"/>
          <w:b/>
          <w:bCs/>
          <w:sz w:val="28"/>
          <w:szCs w:val="28"/>
        </w:rPr>
        <w:t xml:space="preserve"> 1916151</w:t>
      </w:r>
    </w:p>
    <w:p w14:paraId="4CA427B9" w14:textId="745D8485" w:rsidR="001D0F81" w:rsidRPr="00ED6D10" w:rsidRDefault="001D0F81" w:rsidP="001D0F81">
      <w:pPr>
        <w:spacing w:line="360" w:lineRule="auto"/>
        <w:rPr>
          <w:rFonts w:ascii="Arial" w:hAnsi="Arial" w:cs="Arial"/>
          <w:b/>
          <w:bCs/>
          <w:sz w:val="28"/>
          <w:szCs w:val="28"/>
        </w:rPr>
      </w:pPr>
      <w:r w:rsidRPr="00ED6D10">
        <w:rPr>
          <w:rFonts w:ascii="Arial" w:hAnsi="Arial" w:cs="Arial"/>
          <w:b/>
          <w:bCs/>
          <w:sz w:val="28"/>
          <w:szCs w:val="28"/>
        </w:rPr>
        <w:t xml:space="preserve">Lecturer Name: Diola </w:t>
      </w:r>
      <w:proofErr w:type="spellStart"/>
      <w:r w:rsidRPr="00ED6D10">
        <w:rPr>
          <w:rFonts w:ascii="Arial" w:hAnsi="Arial" w:cs="Arial"/>
          <w:b/>
          <w:bCs/>
          <w:sz w:val="28"/>
          <w:szCs w:val="28"/>
        </w:rPr>
        <w:t>Bijlhout</w:t>
      </w:r>
      <w:proofErr w:type="spellEnd"/>
    </w:p>
    <w:p w14:paraId="42B1E870" w14:textId="30174275" w:rsidR="001D0F81" w:rsidRPr="00ED6D10" w:rsidRDefault="00ED6D10" w:rsidP="001D0F81">
      <w:pPr>
        <w:spacing w:line="360" w:lineRule="auto"/>
        <w:rPr>
          <w:rFonts w:ascii="Arial" w:hAnsi="Arial" w:cs="Arial"/>
          <w:b/>
          <w:bCs/>
          <w:sz w:val="28"/>
          <w:szCs w:val="28"/>
        </w:rPr>
      </w:pPr>
      <w:r w:rsidRPr="00ED6D10">
        <w:rPr>
          <w:rFonts w:ascii="Arial" w:hAnsi="Arial" w:cs="Arial"/>
          <w:b/>
          <w:bCs/>
          <w:sz w:val="28"/>
          <w:szCs w:val="28"/>
        </w:rPr>
        <w:t xml:space="preserve">Module Code: BMHP6009 </w:t>
      </w:r>
    </w:p>
    <w:p w14:paraId="6D0C5E50" w14:textId="77777777" w:rsidR="00EA0D6C" w:rsidRDefault="00EA0D6C">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1625993507"/>
        <w:docPartObj>
          <w:docPartGallery w:val="Table of Contents"/>
          <w:docPartUnique/>
        </w:docPartObj>
      </w:sdtPr>
      <w:sdtEndPr>
        <w:rPr>
          <w:b/>
          <w:bCs/>
          <w:noProof/>
        </w:rPr>
      </w:sdtEndPr>
      <w:sdtContent>
        <w:p w14:paraId="0E8B0BBE" w14:textId="77777777" w:rsidR="00EA0D6C" w:rsidRPr="009127EF" w:rsidRDefault="00EA0D6C">
          <w:pPr>
            <w:pStyle w:val="TOCHeading"/>
            <w:rPr>
              <w:b/>
              <w:bCs/>
              <w:color w:val="000000" w:themeColor="text1"/>
            </w:rPr>
          </w:pPr>
          <w:r w:rsidRPr="009127EF">
            <w:rPr>
              <w:b/>
              <w:bCs/>
              <w:color w:val="000000" w:themeColor="text1"/>
            </w:rPr>
            <w:t>Table of Contents</w:t>
          </w:r>
        </w:p>
        <w:p w14:paraId="074E2210" w14:textId="3348A1CD" w:rsidR="00EA0D6C" w:rsidRDefault="00EA0D6C">
          <w:pPr>
            <w:pStyle w:val="TOC1"/>
            <w:tabs>
              <w:tab w:val="right" w:leader="dot" w:pos="9350"/>
            </w:tabs>
            <w:rPr>
              <w:noProof/>
            </w:rPr>
          </w:pPr>
          <w:r>
            <w:fldChar w:fldCharType="begin"/>
          </w:r>
          <w:r>
            <w:instrText xml:space="preserve"> TOC \o "1-3" \h \z \u </w:instrText>
          </w:r>
          <w:r>
            <w:fldChar w:fldCharType="separate"/>
          </w:r>
          <w:hyperlink w:anchor="_Toc102939982" w:history="1">
            <w:r w:rsidRPr="00E22ACB">
              <w:rPr>
                <w:rStyle w:val="Hyperlink"/>
                <w:noProof/>
              </w:rPr>
              <w:t>Introduction:</w:t>
            </w:r>
            <w:r>
              <w:rPr>
                <w:noProof/>
                <w:webHidden/>
              </w:rPr>
              <w:tab/>
            </w:r>
            <w:r>
              <w:rPr>
                <w:noProof/>
                <w:webHidden/>
              </w:rPr>
              <w:fldChar w:fldCharType="begin"/>
            </w:r>
            <w:r>
              <w:rPr>
                <w:noProof/>
                <w:webHidden/>
              </w:rPr>
              <w:instrText xml:space="preserve"> PAGEREF _Toc102939982 \h </w:instrText>
            </w:r>
            <w:r>
              <w:rPr>
                <w:noProof/>
                <w:webHidden/>
              </w:rPr>
            </w:r>
            <w:r>
              <w:rPr>
                <w:noProof/>
                <w:webHidden/>
              </w:rPr>
              <w:fldChar w:fldCharType="separate"/>
            </w:r>
            <w:r w:rsidR="001971F6">
              <w:rPr>
                <w:noProof/>
                <w:webHidden/>
              </w:rPr>
              <w:t>3</w:t>
            </w:r>
            <w:r>
              <w:rPr>
                <w:noProof/>
                <w:webHidden/>
              </w:rPr>
              <w:fldChar w:fldCharType="end"/>
            </w:r>
          </w:hyperlink>
        </w:p>
        <w:p w14:paraId="5B7D6F77" w14:textId="7D8231E0" w:rsidR="00EA0D6C" w:rsidRDefault="001540ED">
          <w:pPr>
            <w:pStyle w:val="TOC2"/>
            <w:tabs>
              <w:tab w:val="right" w:leader="dot" w:pos="9350"/>
            </w:tabs>
            <w:rPr>
              <w:noProof/>
            </w:rPr>
          </w:pPr>
          <w:hyperlink w:anchor="_Toc102939983" w:history="1">
            <w:r w:rsidR="00EA0D6C" w:rsidRPr="00E22ACB">
              <w:rPr>
                <w:rStyle w:val="Hyperlink"/>
                <w:noProof/>
              </w:rPr>
              <w:t>Elderly people in the UK and Bangladesh</w:t>
            </w:r>
            <w:r w:rsidR="00EA0D6C">
              <w:rPr>
                <w:noProof/>
                <w:webHidden/>
              </w:rPr>
              <w:tab/>
            </w:r>
            <w:r w:rsidR="00EA0D6C">
              <w:rPr>
                <w:noProof/>
                <w:webHidden/>
              </w:rPr>
              <w:fldChar w:fldCharType="begin"/>
            </w:r>
            <w:r w:rsidR="00EA0D6C">
              <w:rPr>
                <w:noProof/>
                <w:webHidden/>
              </w:rPr>
              <w:instrText xml:space="preserve"> PAGEREF _Toc102939983 \h </w:instrText>
            </w:r>
            <w:r w:rsidR="00EA0D6C">
              <w:rPr>
                <w:noProof/>
                <w:webHidden/>
              </w:rPr>
            </w:r>
            <w:r w:rsidR="00EA0D6C">
              <w:rPr>
                <w:noProof/>
                <w:webHidden/>
              </w:rPr>
              <w:fldChar w:fldCharType="separate"/>
            </w:r>
            <w:r w:rsidR="001971F6">
              <w:rPr>
                <w:noProof/>
                <w:webHidden/>
              </w:rPr>
              <w:t>3</w:t>
            </w:r>
            <w:r w:rsidR="00EA0D6C">
              <w:rPr>
                <w:noProof/>
                <w:webHidden/>
              </w:rPr>
              <w:fldChar w:fldCharType="end"/>
            </w:r>
          </w:hyperlink>
        </w:p>
        <w:p w14:paraId="762A1626" w14:textId="4A54CDB3" w:rsidR="00EA0D6C" w:rsidRDefault="001540ED">
          <w:pPr>
            <w:pStyle w:val="TOC2"/>
            <w:tabs>
              <w:tab w:val="right" w:leader="dot" w:pos="9350"/>
            </w:tabs>
            <w:rPr>
              <w:noProof/>
            </w:rPr>
          </w:pPr>
          <w:hyperlink w:anchor="_Toc102939984" w:history="1">
            <w:r w:rsidR="00EA0D6C" w:rsidRPr="00E22ACB">
              <w:rPr>
                <w:rStyle w:val="Hyperlink"/>
                <w:noProof/>
              </w:rPr>
              <w:t>Statistics of an aging population and the change that happened in recent years</w:t>
            </w:r>
            <w:r w:rsidR="00EA0D6C">
              <w:rPr>
                <w:noProof/>
                <w:webHidden/>
              </w:rPr>
              <w:tab/>
            </w:r>
            <w:r w:rsidR="00EA0D6C">
              <w:rPr>
                <w:noProof/>
                <w:webHidden/>
              </w:rPr>
              <w:fldChar w:fldCharType="begin"/>
            </w:r>
            <w:r w:rsidR="00EA0D6C">
              <w:rPr>
                <w:noProof/>
                <w:webHidden/>
              </w:rPr>
              <w:instrText xml:space="preserve"> PAGEREF _Toc102939984 \h </w:instrText>
            </w:r>
            <w:r w:rsidR="00EA0D6C">
              <w:rPr>
                <w:noProof/>
                <w:webHidden/>
              </w:rPr>
            </w:r>
            <w:r w:rsidR="00EA0D6C">
              <w:rPr>
                <w:noProof/>
                <w:webHidden/>
              </w:rPr>
              <w:fldChar w:fldCharType="separate"/>
            </w:r>
            <w:r w:rsidR="001971F6">
              <w:rPr>
                <w:noProof/>
                <w:webHidden/>
              </w:rPr>
              <w:t>4</w:t>
            </w:r>
            <w:r w:rsidR="00EA0D6C">
              <w:rPr>
                <w:noProof/>
                <w:webHidden/>
              </w:rPr>
              <w:fldChar w:fldCharType="end"/>
            </w:r>
          </w:hyperlink>
        </w:p>
        <w:p w14:paraId="47A09B8D" w14:textId="594D96E6" w:rsidR="00EA0D6C" w:rsidRDefault="001540ED">
          <w:pPr>
            <w:pStyle w:val="TOC2"/>
            <w:tabs>
              <w:tab w:val="right" w:leader="dot" w:pos="9350"/>
            </w:tabs>
            <w:rPr>
              <w:noProof/>
            </w:rPr>
          </w:pPr>
          <w:hyperlink w:anchor="_Toc102939985" w:history="1">
            <w:r w:rsidR="00EA0D6C" w:rsidRPr="00E22ACB">
              <w:rPr>
                <w:rStyle w:val="Hyperlink"/>
                <w:noProof/>
              </w:rPr>
              <w:t>Relevant theories of loneliness and isolation and concepts associated with isolation</w:t>
            </w:r>
            <w:r w:rsidR="00EA0D6C">
              <w:rPr>
                <w:noProof/>
                <w:webHidden/>
              </w:rPr>
              <w:tab/>
            </w:r>
            <w:r w:rsidR="00EA0D6C">
              <w:rPr>
                <w:noProof/>
                <w:webHidden/>
              </w:rPr>
              <w:fldChar w:fldCharType="begin"/>
            </w:r>
            <w:r w:rsidR="00EA0D6C">
              <w:rPr>
                <w:noProof/>
                <w:webHidden/>
              </w:rPr>
              <w:instrText xml:space="preserve"> PAGEREF _Toc102939985 \h </w:instrText>
            </w:r>
            <w:r w:rsidR="00EA0D6C">
              <w:rPr>
                <w:noProof/>
                <w:webHidden/>
              </w:rPr>
            </w:r>
            <w:r w:rsidR="00EA0D6C">
              <w:rPr>
                <w:noProof/>
                <w:webHidden/>
              </w:rPr>
              <w:fldChar w:fldCharType="separate"/>
            </w:r>
            <w:r w:rsidR="001971F6">
              <w:rPr>
                <w:noProof/>
                <w:webHidden/>
              </w:rPr>
              <w:t>5</w:t>
            </w:r>
            <w:r w:rsidR="00EA0D6C">
              <w:rPr>
                <w:noProof/>
                <w:webHidden/>
              </w:rPr>
              <w:fldChar w:fldCharType="end"/>
            </w:r>
          </w:hyperlink>
        </w:p>
        <w:p w14:paraId="777C51DA" w14:textId="26C1E2B9" w:rsidR="00EA0D6C" w:rsidRDefault="001540ED">
          <w:pPr>
            <w:pStyle w:val="TOC2"/>
            <w:tabs>
              <w:tab w:val="right" w:leader="dot" w:pos="9350"/>
            </w:tabs>
            <w:rPr>
              <w:noProof/>
            </w:rPr>
          </w:pPr>
          <w:hyperlink w:anchor="_Toc102939986" w:history="1">
            <w:r w:rsidR="00EA0D6C" w:rsidRPr="00E22ACB">
              <w:rPr>
                <w:rStyle w:val="Hyperlink"/>
                <w:noProof/>
              </w:rPr>
              <w:t>Impact of loneliness and isolation on older persons</w:t>
            </w:r>
            <w:r w:rsidR="00EA0D6C">
              <w:rPr>
                <w:noProof/>
                <w:webHidden/>
              </w:rPr>
              <w:tab/>
            </w:r>
            <w:r w:rsidR="00EA0D6C">
              <w:rPr>
                <w:noProof/>
                <w:webHidden/>
              </w:rPr>
              <w:fldChar w:fldCharType="begin"/>
            </w:r>
            <w:r w:rsidR="00EA0D6C">
              <w:rPr>
                <w:noProof/>
                <w:webHidden/>
              </w:rPr>
              <w:instrText xml:space="preserve"> PAGEREF _Toc102939986 \h </w:instrText>
            </w:r>
            <w:r w:rsidR="00EA0D6C">
              <w:rPr>
                <w:noProof/>
                <w:webHidden/>
              </w:rPr>
            </w:r>
            <w:r w:rsidR="00EA0D6C">
              <w:rPr>
                <w:noProof/>
                <w:webHidden/>
              </w:rPr>
              <w:fldChar w:fldCharType="separate"/>
            </w:r>
            <w:r w:rsidR="001971F6">
              <w:rPr>
                <w:noProof/>
                <w:webHidden/>
              </w:rPr>
              <w:t>5</w:t>
            </w:r>
            <w:r w:rsidR="00EA0D6C">
              <w:rPr>
                <w:noProof/>
                <w:webHidden/>
              </w:rPr>
              <w:fldChar w:fldCharType="end"/>
            </w:r>
          </w:hyperlink>
        </w:p>
        <w:p w14:paraId="775D0C08" w14:textId="060AD321" w:rsidR="00EA0D6C" w:rsidRDefault="001540ED">
          <w:pPr>
            <w:pStyle w:val="TOC2"/>
            <w:tabs>
              <w:tab w:val="right" w:leader="dot" w:pos="9350"/>
            </w:tabs>
            <w:rPr>
              <w:noProof/>
            </w:rPr>
          </w:pPr>
          <w:hyperlink w:anchor="_Toc102939987" w:history="1">
            <w:r w:rsidR="00EA0D6C" w:rsidRPr="00E22ACB">
              <w:rPr>
                <w:rStyle w:val="Hyperlink"/>
                <w:noProof/>
              </w:rPr>
              <w:t>Legislation and policies that deal with raising awareness and reducing loneliness</w:t>
            </w:r>
            <w:r w:rsidR="00EA0D6C">
              <w:rPr>
                <w:noProof/>
                <w:webHidden/>
              </w:rPr>
              <w:tab/>
            </w:r>
            <w:r w:rsidR="00EA0D6C">
              <w:rPr>
                <w:noProof/>
                <w:webHidden/>
              </w:rPr>
              <w:fldChar w:fldCharType="begin"/>
            </w:r>
            <w:r w:rsidR="00EA0D6C">
              <w:rPr>
                <w:noProof/>
                <w:webHidden/>
              </w:rPr>
              <w:instrText xml:space="preserve"> PAGEREF _Toc102939987 \h </w:instrText>
            </w:r>
            <w:r w:rsidR="00EA0D6C">
              <w:rPr>
                <w:noProof/>
                <w:webHidden/>
              </w:rPr>
            </w:r>
            <w:r w:rsidR="00EA0D6C">
              <w:rPr>
                <w:noProof/>
                <w:webHidden/>
              </w:rPr>
              <w:fldChar w:fldCharType="separate"/>
            </w:r>
            <w:r w:rsidR="001971F6">
              <w:rPr>
                <w:noProof/>
                <w:webHidden/>
              </w:rPr>
              <w:t>6</w:t>
            </w:r>
            <w:r w:rsidR="00EA0D6C">
              <w:rPr>
                <w:noProof/>
                <w:webHidden/>
              </w:rPr>
              <w:fldChar w:fldCharType="end"/>
            </w:r>
          </w:hyperlink>
        </w:p>
        <w:p w14:paraId="47A38837" w14:textId="25518E5D" w:rsidR="00EA0D6C" w:rsidRDefault="001540ED">
          <w:pPr>
            <w:pStyle w:val="TOC2"/>
            <w:tabs>
              <w:tab w:val="right" w:leader="dot" w:pos="9350"/>
            </w:tabs>
            <w:rPr>
              <w:noProof/>
            </w:rPr>
          </w:pPr>
          <w:hyperlink w:anchor="_Toc102939988" w:history="1">
            <w:r w:rsidR="00EA0D6C" w:rsidRPr="00E22ACB">
              <w:rPr>
                <w:rStyle w:val="Hyperlink"/>
                <w:noProof/>
              </w:rPr>
              <w:t>National, local and global services for the older persons</w:t>
            </w:r>
            <w:r w:rsidR="00EA0D6C">
              <w:rPr>
                <w:noProof/>
                <w:webHidden/>
              </w:rPr>
              <w:tab/>
            </w:r>
            <w:r w:rsidR="00EA0D6C">
              <w:rPr>
                <w:noProof/>
                <w:webHidden/>
              </w:rPr>
              <w:fldChar w:fldCharType="begin"/>
            </w:r>
            <w:r w:rsidR="00EA0D6C">
              <w:rPr>
                <w:noProof/>
                <w:webHidden/>
              </w:rPr>
              <w:instrText xml:space="preserve"> PAGEREF _Toc102939988 \h </w:instrText>
            </w:r>
            <w:r w:rsidR="00EA0D6C">
              <w:rPr>
                <w:noProof/>
                <w:webHidden/>
              </w:rPr>
            </w:r>
            <w:r w:rsidR="00EA0D6C">
              <w:rPr>
                <w:noProof/>
                <w:webHidden/>
              </w:rPr>
              <w:fldChar w:fldCharType="separate"/>
            </w:r>
            <w:r w:rsidR="001971F6">
              <w:rPr>
                <w:noProof/>
                <w:webHidden/>
              </w:rPr>
              <w:t>8</w:t>
            </w:r>
            <w:r w:rsidR="00EA0D6C">
              <w:rPr>
                <w:noProof/>
                <w:webHidden/>
              </w:rPr>
              <w:fldChar w:fldCharType="end"/>
            </w:r>
          </w:hyperlink>
        </w:p>
        <w:p w14:paraId="67AD82D1" w14:textId="6780A5AB" w:rsidR="00EA0D6C" w:rsidRDefault="001540ED">
          <w:pPr>
            <w:pStyle w:val="TOC2"/>
            <w:tabs>
              <w:tab w:val="right" w:leader="dot" w:pos="9350"/>
            </w:tabs>
            <w:rPr>
              <w:noProof/>
            </w:rPr>
          </w:pPr>
          <w:hyperlink w:anchor="_Toc102939989" w:history="1">
            <w:r w:rsidR="00EA0D6C" w:rsidRPr="00E22ACB">
              <w:rPr>
                <w:rStyle w:val="Hyperlink"/>
                <w:noProof/>
              </w:rPr>
              <w:t>Prospective future of the care of the older person, the changes that can be made, and the impact of technology</w:t>
            </w:r>
            <w:r w:rsidR="00EA0D6C">
              <w:rPr>
                <w:noProof/>
                <w:webHidden/>
              </w:rPr>
              <w:tab/>
            </w:r>
            <w:r w:rsidR="00EA0D6C">
              <w:rPr>
                <w:noProof/>
                <w:webHidden/>
              </w:rPr>
              <w:fldChar w:fldCharType="begin"/>
            </w:r>
            <w:r w:rsidR="00EA0D6C">
              <w:rPr>
                <w:noProof/>
                <w:webHidden/>
              </w:rPr>
              <w:instrText xml:space="preserve"> PAGEREF _Toc102939989 \h </w:instrText>
            </w:r>
            <w:r w:rsidR="00EA0D6C">
              <w:rPr>
                <w:noProof/>
                <w:webHidden/>
              </w:rPr>
            </w:r>
            <w:r w:rsidR="00EA0D6C">
              <w:rPr>
                <w:noProof/>
                <w:webHidden/>
              </w:rPr>
              <w:fldChar w:fldCharType="separate"/>
            </w:r>
            <w:r w:rsidR="001971F6">
              <w:rPr>
                <w:noProof/>
                <w:webHidden/>
              </w:rPr>
              <w:t>8</w:t>
            </w:r>
            <w:r w:rsidR="00EA0D6C">
              <w:rPr>
                <w:noProof/>
                <w:webHidden/>
              </w:rPr>
              <w:fldChar w:fldCharType="end"/>
            </w:r>
          </w:hyperlink>
        </w:p>
        <w:p w14:paraId="068067CB" w14:textId="38EF65EE" w:rsidR="00EA0D6C" w:rsidRDefault="001540ED">
          <w:pPr>
            <w:pStyle w:val="TOC2"/>
            <w:tabs>
              <w:tab w:val="right" w:leader="dot" w:pos="9350"/>
            </w:tabs>
            <w:rPr>
              <w:noProof/>
            </w:rPr>
          </w:pPr>
          <w:hyperlink w:anchor="_Toc102939990" w:history="1">
            <w:r w:rsidR="00EA0D6C" w:rsidRPr="00E22ACB">
              <w:rPr>
                <w:rStyle w:val="Hyperlink"/>
                <w:noProof/>
              </w:rPr>
              <w:t>Recommendations</w:t>
            </w:r>
            <w:r w:rsidR="00EA0D6C">
              <w:rPr>
                <w:noProof/>
                <w:webHidden/>
              </w:rPr>
              <w:tab/>
            </w:r>
            <w:r w:rsidR="00EA0D6C">
              <w:rPr>
                <w:noProof/>
                <w:webHidden/>
              </w:rPr>
              <w:fldChar w:fldCharType="begin"/>
            </w:r>
            <w:r w:rsidR="00EA0D6C">
              <w:rPr>
                <w:noProof/>
                <w:webHidden/>
              </w:rPr>
              <w:instrText xml:space="preserve"> PAGEREF _Toc102939990 \h </w:instrText>
            </w:r>
            <w:r w:rsidR="00EA0D6C">
              <w:rPr>
                <w:noProof/>
                <w:webHidden/>
              </w:rPr>
            </w:r>
            <w:r w:rsidR="00EA0D6C">
              <w:rPr>
                <w:noProof/>
                <w:webHidden/>
              </w:rPr>
              <w:fldChar w:fldCharType="separate"/>
            </w:r>
            <w:r w:rsidR="001971F6">
              <w:rPr>
                <w:noProof/>
                <w:webHidden/>
              </w:rPr>
              <w:t>9</w:t>
            </w:r>
            <w:r w:rsidR="00EA0D6C">
              <w:rPr>
                <w:noProof/>
                <w:webHidden/>
              </w:rPr>
              <w:fldChar w:fldCharType="end"/>
            </w:r>
          </w:hyperlink>
        </w:p>
        <w:p w14:paraId="071A7E63" w14:textId="592A41BA" w:rsidR="00EA0D6C" w:rsidRDefault="001540ED">
          <w:pPr>
            <w:pStyle w:val="TOC1"/>
            <w:tabs>
              <w:tab w:val="right" w:leader="dot" w:pos="9350"/>
            </w:tabs>
            <w:rPr>
              <w:noProof/>
            </w:rPr>
          </w:pPr>
          <w:hyperlink w:anchor="_Toc102939991" w:history="1">
            <w:r w:rsidR="00EA0D6C" w:rsidRPr="00E22ACB">
              <w:rPr>
                <w:rStyle w:val="Hyperlink"/>
                <w:noProof/>
              </w:rPr>
              <w:t>Conclusion:</w:t>
            </w:r>
            <w:r w:rsidR="00EA0D6C">
              <w:rPr>
                <w:noProof/>
                <w:webHidden/>
              </w:rPr>
              <w:tab/>
            </w:r>
            <w:r w:rsidR="00EA0D6C">
              <w:rPr>
                <w:noProof/>
                <w:webHidden/>
              </w:rPr>
              <w:fldChar w:fldCharType="begin"/>
            </w:r>
            <w:r w:rsidR="00EA0D6C">
              <w:rPr>
                <w:noProof/>
                <w:webHidden/>
              </w:rPr>
              <w:instrText xml:space="preserve"> PAGEREF _Toc102939991 \h </w:instrText>
            </w:r>
            <w:r w:rsidR="00EA0D6C">
              <w:rPr>
                <w:noProof/>
                <w:webHidden/>
              </w:rPr>
            </w:r>
            <w:r w:rsidR="00EA0D6C">
              <w:rPr>
                <w:noProof/>
                <w:webHidden/>
              </w:rPr>
              <w:fldChar w:fldCharType="separate"/>
            </w:r>
            <w:r w:rsidR="001971F6">
              <w:rPr>
                <w:noProof/>
                <w:webHidden/>
              </w:rPr>
              <w:t>10</w:t>
            </w:r>
            <w:r w:rsidR="00EA0D6C">
              <w:rPr>
                <w:noProof/>
                <w:webHidden/>
              </w:rPr>
              <w:fldChar w:fldCharType="end"/>
            </w:r>
          </w:hyperlink>
        </w:p>
        <w:p w14:paraId="1E6F52D1" w14:textId="7D6F9B30" w:rsidR="00EA0D6C" w:rsidRDefault="001540ED">
          <w:pPr>
            <w:pStyle w:val="TOC1"/>
            <w:tabs>
              <w:tab w:val="right" w:leader="dot" w:pos="9350"/>
            </w:tabs>
            <w:rPr>
              <w:noProof/>
            </w:rPr>
          </w:pPr>
          <w:hyperlink w:anchor="_Toc102939992" w:history="1">
            <w:r w:rsidR="00EA0D6C" w:rsidRPr="00E22ACB">
              <w:rPr>
                <w:rStyle w:val="Hyperlink"/>
                <w:noProof/>
              </w:rPr>
              <w:t>References</w:t>
            </w:r>
            <w:r w:rsidR="00EA0D6C">
              <w:rPr>
                <w:noProof/>
                <w:webHidden/>
              </w:rPr>
              <w:tab/>
            </w:r>
            <w:r w:rsidR="00EA0D6C">
              <w:rPr>
                <w:noProof/>
                <w:webHidden/>
              </w:rPr>
              <w:fldChar w:fldCharType="begin"/>
            </w:r>
            <w:r w:rsidR="00EA0D6C">
              <w:rPr>
                <w:noProof/>
                <w:webHidden/>
              </w:rPr>
              <w:instrText xml:space="preserve"> PAGEREF _Toc102939992 \h </w:instrText>
            </w:r>
            <w:r w:rsidR="00EA0D6C">
              <w:rPr>
                <w:noProof/>
                <w:webHidden/>
              </w:rPr>
            </w:r>
            <w:r w:rsidR="00EA0D6C">
              <w:rPr>
                <w:noProof/>
                <w:webHidden/>
              </w:rPr>
              <w:fldChar w:fldCharType="separate"/>
            </w:r>
            <w:r w:rsidR="001971F6">
              <w:rPr>
                <w:noProof/>
                <w:webHidden/>
              </w:rPr>
              <w:t>11</w:t>
            </w:r>
            <w:r w:rsidR="00EA0D6C">
              <w:rPr>
                <w:noProof/>
                <w:webHidden/>
              </w:rPr>
              <w:fldChar w:fldCharType="end"/>
            </w:r>
          </w:hyperlink>
        </w:p>
        <w:p w14:paraId="2FC8CDE7" w14:textId="702BED24" w:rsidR="00EA0D6C" w:rsidRDefault="00EA0D6C">
          <w:r>
            <w:rPr>
              <w:b/>
              <w:bCs/>
              <w:noProof/>
            </w:rPr>
            <w:fldChar w:fldCharType="end"/>
          </w:r>
        </w:p>
      </w:sdtContent>
    </w:sdt>
    <w:p w14:paraId="458FF6AD" w14:textId="77777777" w:rsidR="005751B9" w:rsidRPr="00EA0D6C" w:rsidRDefault="005751B9" w:rsidP="00EA0D6C">
      <w:pPr>
        <w:spacing w:line="360" w:lineRule="auto"/>
        <w:jc w:val="center"/>
        <w:rPr>
          <w:rFonts w:ascii="Arial" w:hAnsi="Arial" w:cs="Arial"/>
        </w:rPr>
      </w:pPr>
    </w:p>
    <w:p w14:paraId="3EF729EF" w14:textId="77777777" w:rsidR="005751B9" w:rsidRPr="00EA0D6C" w:rsidRDefault="005751B9" w:rsidP="00EA0D6C">
      <w:pPr>
        <w:spacing w:line="360" w:lineRule="auto"/>
        <w:jc w:val="both"/>
        <w:rPr>
          <w:rFonts w:ascii="Arial" w:hAnsi="Arial" w:cs="Arial"/>
        </w:rPr>
      </w:pPr>
      <w:r w:rsidRPr="00EA0D6C">
        <w:rPr>
          <w:rFonts w:ascii="Arial" w:hAnsi="Arial" w:cs="Arial"/>
        </w:rPr>
        <w:br w:type="page"/>
      </w:r>
    </w:p>
    <w:p w14:paraId="2B107C8F" w14:textId="50DE2DDD" w:rsidR="00E9296C" w:rsidRPr="009127EF" w:rsidRDefault="005751B9" w:rsidP="00EA0D6C">
      <w:pPr>
        <w:spacing w:line="360" w:lineRule="auto"/>
        <w:jc w:val="both"/>
        <w:rPr>
          <w:rStyle w:val="Heading1Char"/>
          <w:b/>
          <w:bCs/>
          <w:color w:val="000000" w:themeColor="text1"/>
        </w:rPr>
      </w:pPr>
      <w:bookmarkStart w:id="0" w:name="_Toc102939982"/>
      <w:r w:rsidRPr="009127EF">
        <w:rPr>
          <w:rStyle w:val="Heading1Char"/>
          <w:b/>
          <w:bCs/>
          <w:color w:val="000000" w:themeColor="text1"/>
        </w:rPr>
        <w:t>Introduction</w:t>
      </w:r>
      <w:bookmarkEnd w:id="0"/>
    </w:p>
    <w:p w14:paraId="32873F69" w14:textId="77777777" w:rsidR="005751B9" w:rsidRPr="00EA0D6C" w:rsidRDefault="005751B9" w:rsidP="00EA0D6C">
      <w:pPr>
        <w:spacing w:line="360" w:lineRule="auto"/>
        <w:jc w:val="both"/>
        <w:rPr>
          <w:rFonts w:ascii="Arial" w:hAnsi="Arial" w:cs="Arial"/>
        </w:rPr>
      </w:pPr>
      <w:r w:rsidRPr="00EA0D6C">
        <w:rPr>
          <w:rFonts w:ascii="Arial" w:hAnsi="Arial" w:cs="Arial"/>
        </w:rPr>
        <w:t xml:space="preserve">The care of older </w:t>
      </w:r>
      <w:r w:rsidR="00932957" w:rsidRPr="00EA0D6C">
        <w:rPr>
          <w:rFonts w:ascii="Arial" w:hAnsi="Arial" w:cs="Arial"/>
        </w:rPr>
        <w:t>people</w:t>
      </w:r>
      <w:r w:rsidRPr="00EA0D6C">
        <w:rPr>
          <w:rFonts w:ascii="Arial" w:hAnsi="Arial" w:cs="Arial"/>
        </w:rPr>
        <w:t xml:space="preserve"> means understanding </w:t>
      </w:r>
      <w:r w:rsidR="00932957" w:rsidRPr="00EA0D6C">
        <w:rPr>
          <w:rFonts w:ascii="Arial" w:hAnsi="Arial" w:cs="Arial"/>
        </w:rPr>
        <w:t>their</w:t>
      </w:r>
      <w:r w:rsidRPr="00EA0D6C">
        <w:rPr>
          <w:rFonts w:ascii="Arial" w:hAnsi="Arial" w:cs="Arial"/>
        </w:rPr>
        <w:t xml:space="preserve"> basic needs and assessment of their demands when they are aged. When a person becomes </w:t>
      </w:r>
      <w:proofErr w:type="gramStart"/>
      <w:r w:rsidRPr="00EA0D6C">
        <w:rPr>
          <w:rFonts w:ascii="Arial" w:hAnsi="Arial" w:cs="Arial"/>
        </w:rPr>
        <w:t>old</w:t>
      </w:r>
      <w:proofErr w:type="gramEnd"/>
      <w:r w:rsidRPr="00EA0D6C">
        <w:rPr>
          <w:rFonts w:ascii="Arial" w:hAnsi="Arial" w:cs="Arial"/>
        </w:rPr>
        <w:t xml:space="preserve"> he/she feels lonely and </w:t>
      </w:r>
      <w:r w:rsidR="00076DAE" w:rsidRPr="00EA0D6C">
        <w:rPr>
          <w:rFonts w:ascii="Arial" w:hAnsi="Arial" w:cs="Arial"/>
        </w:rPr>
        <w:t xml:space="preserve">depends on others especially family members for their needs to be fulfilled. The </w:t>
      </w:r>
      <w:r w:rsidR="00934080" w:rsidRPr="00EA0D6C">
        <w:rPr>
          <w:rFonts w:ascii="Arial" w:hAnsi="Arial" w:cs="Arial"/>
        </w:rPr>
        <w:t>older persons are gradually placed</w:t>
      </w:r>
      <w:r w:rsidR="00076DAE" w:rsidRPr="00EA0D6C">
        <w:rPr>
          <w:rFonts w:ascii="Arial" w:hAnsi="Arial" w:cs="Arial"/>
        </w:rPr>
        <w:t xml:space="preserve"> </w:t>
      </w:r>
      <w:r w:rsidR="00932957" w:rsidRPr="00EA0D6C">
        <w:rPr>
          <w:rFonts w:ascii="Arial" w:hAnsi="Arial" w:cs="Arial"/>
        </w:rPr>
        <w:t>on</w:t>
      </w:r>
      <w:r w:rsidR="00076DAE" w:rsidRPr="00EA0D6C">
        <w:rPr>
          <w:rFonts w:ascii="Arial" w:hAnsi="Arial" w:cs="Arial"/>
        </w:rPr>
        <w:t xml:space="preserve"> the path of social isolation as they are not able at that time to enforce themselves into work and contribute to the family expenses. So, at a time when they are old</w:t>
      </w:r>
      <w:r w:rsidR="00932957" w:rsidRPr="00EA0D6C">
        <w:rPr>
          <w:rFonts w:ascii="Arial" w:hAnsi="Arial" w:cs="Arial"/>
        </w:rPr>
        <w:t>,</w:t>
      </w:r>
      <w:r w:rsidR="00076DAE" w:rsidRPr="00EA0D6C">
        <w:rPr>
          <w:rFonts w:ascii="Arial" w:hAnsi="Arial" w:cs="Arial"/>
        </w:rPr>
        <w:t xml:space="preserve"> they become </w:t>
      </w:r>
      <w:r w:rsidR="00932957" w:rsidRPr="00EA0D6C">
        <w:rPr>
          <w:rFonts w:ascii="Arial" w:hAnsi="Arial" w:cs="Arial"/>
        </w:rPr>
        <w:t xml:space="preserve">a </w:t>
      </w:r>
      <w:r w:rsidR="00076DAE" w:rsidRPr="00EA0D6C">
        <w:rPr>
          <w:rFonts w:ascii="Arial" w:hAnsi="Arial" w:cs="Arial"/>
        </w:rPr>
        <w:t xml:space="preserve">burden </w:t>
      </w:r>
      <w:r w:rsidR="00932957" w:rsidRPr="00EA0D6C">
        <w:rPr>
          <w:rFonts w:ascii="Arial" w:hAnsi="Arial" w:cs="Arial"/>
        </w:rPr>
        <w:t>to</w:t>
      </w:r>
      <w:r w:rsidR="00076DAE" w:rsidRPr="00EA0D6C">
        <w:rPr>
          <w:rFonts w:ascii="Arial" w:hAnsi="Arial" w:cs="Arial"/>
        </w:rPr>
        <w:t xml:space="preserve"> the family. But that is</w:t>
      </w:r>
      <w:r w:rsidR="00EA0D6C" w:rsidRPr="00EA0D6C">
        <w:rPr>
          <w:rFonts w:ascii="Arial" w:hAnsi="Arial" w:cs="Arial"/>
        </w:rPr>
        <w:t xml:space="preserve"> not how they should be treated </w:t>
      </w:r>
      <w:r w:rsidR="00EA0D6C" w:rsidRPr="00EA0D6C">
        <w:rPr>
          <w:rFonts w:ascii="Arial" w:hAnsi="Arial" w:cs="Arial"/>
          <w:color w:val="222222"/>
          <w:shd w:val="clear" w:color="auto" w:fill="FFFFFF"/>
        </w:rPr>
        <w:t xml:space="preserve">(Davies et al, 2006). </w:t>
      </w:r>
      <w:r w:rsidR="00076DAE" w:rsidRPr="00EA0D6C">
        <w:rPr>
          <w:rFonts w:ascii="Arial" w:hAnsi="Arial" w:cs="Arial"/>
        </w:rPr>
        <w:t xml:space="preserve"> They must be taken care of by their near and dear ones. Everyone must remember that one day we all will face the same situation that </w:t>
      </w:r>
      <w:r w:rsidR="00932957" w:rsidRPr="00EA0D6C">
        <w:rPr>
          <w:rFonts w:ascii="Arial" w:hAnsi="Arial" w:cs="Arial"/>
        </w:rPr>
        <w:t>an</w:t>
      </w:r>
      <w:r w:rsidR="00076DAE" w:rsidRPr="00EA0D6C">
        <w:rPr>
          <w:rFonts w:ascii="Arial" w:hAnsi="Arial" w:cs="Arial"/>
        </w:rPr>
        <w:t xml:space="preserve"> old man faces. The negligence and the social avoidance and making the older people lonely must be considered a heinous work. The contribution they made prior </w:t>
      </w:r>
      <w:r w:rsidR="00932957" w:rsidRPr="00EA0D6C">
        <w:rPr>
          <w:rFonts w:ascii="Arial" w:hAnsi="Arial" w:cs="Arial"/>
        </w:rPr>
        <w:t xml:space="preserve">to </w:t>
      </w:r>
      <w:r w:rsidR="00076DAE" w:rsidRPr="00EA0D6C">
        <w:rPr>
          <w:rFonts w:ascii="Arial" w:hAnsi="Arial" w:cs="Arial"/>
        </w:rPr>
        <w:t xml:space="preserve">when they were young must be respected and remembered and with this recollection of their </w:t>
      </w:r>
      <w:r w:rsidR="00934080" w:rsidRPr="00EA0D6C">
        <w:rPr>
          <w:rFonts w:ascii="Arial" w:hAnsi="Arial" w:cs="Arial"/>
        </w:rPr>
        <w:t>influence</w:t>
      </w:r>
      <w:r w:rsidR="00932957" w:rsidRPr="00EA0D6C">
        <w:rPr>
          <w:rFonts w:ascii="Arial" w:hAnsi="Arial" w:cs="Arial"/>
        </w:rPr>
        <w:t>,</w:t>
      </w:r>
      <w:r w:rsidR="00934080" w:rsidRPr="00EA0D6C">
        <w:rPr>
          <w:rFonts w:ascii="Arial" w:hAnsi="Arial" w:cs="Arial"/>
        </w:rPr>
        <w:t xml:space="preserve"> they should be treated with proper guidance and care so that they do not feel lonely and isolated.</w:t>
      </w:r>
    </w:p>
    <w:p w14:paraId="0998613C" w14:textId="5ADA50BF" w:rsidR="00934080" w:rsidRPr="009127EF" w:rsidRDefault="00934080" w:rsidP="00EA0D6C">
      <w:pPr>
        <w:pStyle w:val="Heading2"/>
        <w:spacing w:line="360" w:lineRule="auto"/>
        <w:jc w:val="both"/>
        <w:rPr>
          <w:b/>
          <w:bCs/>
          <w:color w:val="000000" w:themeColor="text1"/>
        </w:rPr>
      </w:pPr>
      <w:bookmarkStart w:id="1" w:name="_Toc102939983"/>
      <w:r w:rsidRPr="009127EF">
        <w:rPr>
          <w:b/>
          <w:bCs/>
          <w:color w:val="000000" w:themeColor="text1"/>
        </w:rPr>
        <w:t xml:space="preserve">Elderly </w:t>
      </w:r>
      <w:r w:rsidR="00932957" w:rsidRPr="009127EF">
        <w:rPr>
          <w:b/>
          <w:bCs/>
          <w:color w:val="000000" w:themeColor="text1"/>
        </w:rPr>
        <w:t>people</w:t>
      </w:r>
      <w:r w:rsidRPr="009127EF">
        <w:rPr>
          <w:b/>
          <w:bCs/>
          <w:color w:val="000000" w:themeColor="text1"/>
        </w:rPr>
        <w:t xml:space="preserve"> in the UK and Bangladesh</w:t>
      </w:r>
      <w:bookmarkEnd w:id="1"/>
    </w:p>
    <w:p w14:paraId="35D6F637" w14:textId="77777777" w:rsidR="007411D8" w:rsidRDefault="00934080" w:rsidP="00EA0D6C">
      <w:pPr>
        <w:spacing w:line="360" w:lineRule="auto"/>
        <w:jc w:val="both"/>
        <w:rPr>
          <w:rFonts w:ascii="Arial" w:hAnsi="Arial" w:cs="Arial"/>
        </w:rPr>
      </w:pPr>
      <w:r w:rsidRPr="00EA0D6C">
        <w:rPr>
          <w:rFonts w:ascii="Arial" w:hAnsi="Arial" w:cs="Arial"/>
        </w:rPr>
        <w:t>In Bangladesh</w:t>
      </w:r>
      <w:r w:rsidR="00932957" w:rsidRPr="00EA0D6C">
        <w:rPr>
          <w:rFonts w:ascii="Arial" w:hAnsi="Arial" w:cs="Arial"/>
        </w:rPr>
        <w:t>,</w:t>
      </w:r>
      <w:r w:rsidRPr="00EA0D6C">
        <w:rPr>
          <w:rFonts w:ascii="Arial" w:hAnsi="Arial" w:cs="Arial"/>
        </w:rPr>
        <w:t xml:space="preserve"> those people who are over the age of 60 are considered elderly and in </w:t>
      </w:r>
      <w:r w:rsidR="00932957" w:rsidRPr="00EA0D6C">
        <w:rPr>
          <w:rFonts w:ascii="Arial" w:hAnsi="Arial" w:cs="Arial"/>
        </w:rPr>
        <w:t xml:space="preserve">the </w:t>
      </w:r>
      <w:r w:rsidRPr="00EA0D6C">
        <w:rPr>
          <w:rFonts w:ascii="Arial" w:hAnsi="Arial" w:cs="Arial"/>
        </w:rPr>
        <w:t xml:space="preserve">UK the people who are over the age of </w:t>
      </w:r>
      <w:r w:rsidR="00467FC8" w:rsidRPr="00EA0D6C">
        <w:rPr>
          <w:rFonts w:ascii="Arial" w:hAnsi="Arial" w:cs="Arial"/>
        </w:rPr>
        <w:t xml:space="preserve">65 are considered elderly. Furthermore, there </w:t>
      </w:r>
      <w:r w:rsidR="00932957" w:rsidRPr="00EA0D6C">
        <w:rPr>
          <w:rFonts w:ascii="Arial" w:hAnsi="Arial" w:cs="Arial"/>
        </w:rPr>
        <w:t>is</w:t>
      </w:r>
      <w:r w:rsidR="00467FC8" w:rsidRPr="00EA0D6C">
        <w:rPr>
          <w:rFonts w:ascii="Arial" w:hAnsi="Arial" w:cs="Arial"/>
        </w:rPr>
        <w:t xml:space="preserve"> </w:t>
      </w:r>
      <w:r w:rsidR="00932957" w:rsidRPr="00EA0D6C">
        <w:rPr>
          <w:rFonts w:ascii="Arial" w:hAnsi="Arial" w:cs="Arial"/>
        </w:rPr>
        <w:t>a</w:t>
      </w:r>
      <w:r w:rsidR="00467FC8" w:rsidRPr="00EA0D6C">
        <w:rPr>
          <w:rFonts w:ascii="Arial" w:hAnsi="Arial" w:cs="Arial"/>
        </w:rPr>
        <w:t xml:space="preserve"> difference between the social and geographical impact on elder people </w:t>
      </w:r>
      <w:r w:rsidR="00932957" w:rsidRPr="00EA0D6C">
        <w:rPr>
          <w:rFonts w:ascii="Arial" w:hAnsi="Arial" w:cs="Arial"/>
        </w:rPr>
        <w:t>in</w:t>
      </w:r>
      <w:r w:rsidR="00467FC8" w:rsidRPr="00EA0D6C">
        <w:rPr>
          <w:rFonts w:ascii="Arial" w:hAnsi="Arial" w:cs="Arial"/>
        </w:rPr>
        <w:t xml:space="preserve"> these two countries. The UK people are much like to avoid social bonding and like to live alone and free. The bonding among the family members </w:t>
      </w:r>
      <w:r w:rsidR="00932957" w:rsidRPr="00EA0D6C">
        <w:rPr>
          <w:rFonts w:ascii="Arial" w:hAnsi="Arial" w:cs="Arial"/>
        </w:rPr>
        <w:t>is</w:t>
      </w:r>
      <w:r w:rsidR="00467FC8" w:rsidRPr="00EA0D6C">
        <w:rPr>
          <w:rFonts w:ascii="Arial" w:hAnsi="Arial" w:cs="Arial"/>
        </w:rPr>
        <w:t xml:space="preserve"> not so strict that is why the UK people when they are </w:t>
      </w:r>
      <w:r w:rsidR="00932957" w:rsidRPr="00EA0D6C">
        <w:rPr>
          <w:rFonts w:ascii="Arial" w:hAnsi="Arial" w:cs="Arial"/>
        </w:rPr>
        <w:t>age</w:t>
      </w:r>
      <w:r w:rsidR="00467FC8" w:rsidRPr="00EA0D6C">
        <w:rPr>
          <w:rFonts w:ascii="Arial" w:hAnsi="Arial" w:cs="Arial"/>
        </w:rPr>
        <w:t xml:space="preserve"> become the most victim of social isolation and loneliness.</w:t>
      </w:r>
      <w:r w:rsidR="00F17786" w:rsidRPr="00EA0D6C">
        <w:rPr>
          <w:rFonts w:ascii="Arial" w:hAnsi="Arial" w:cs="Arial"/>
        </w:rPr>
        <w:t xml:space="preserve"> Most</w:t>
      </w:r>
      <w:r w:rsidR="00467FC8" w:rsidRPr="00EA0D6C">
        <w:rPr>
          <w:rFonts w:ascii="Arial" w:hAnsi="Arial" w:cs="Arial"/>
        </w:rPr>
        <w:t xml:space="preserve"> offspring of the UK people </w:t>
      </w:r>
      <w:proofErr w:type="gramStart"/>
      <w:r w:rsidR="00467FC8" w:rsidRPr="00EA0D6C">
        <w:rPr>
          <w:rFonts w:ascii="Arial" w:hAnsi="Arial" w:cs="Arial"/>
        </w:rPr>
        <w:t>don’t</w:t>
      </w:r>
      <w:proofErr w:type="gramEnd"/>
      <w:r w:rsidR="00467FC8" w:rsidRPr="00EA0D6C">
        <w:rPr>
          <w:rFonts w:ascii="Arial" w:hAnsi="Arial" w:cs="Arial"/>
        </w:rPr>
        <w:t xml:space="preserve"> like to take the responsibility of elderly persons the fa</w:t>
      </w:r>
      <w:r w:rsidR="00F17786" w:rsidRPr="00EA0D6C">
        <w:rPr>
          <w:rFonts w:ascii="Arial" w:hAnsi="Arial" w:cs="Arial"/>
        </w:rPr>
        <w:t>mily</w:t>
      </w:r>
      <w:r w:rsidR="007411D8" w:rsidRPr="00EA0D6C">
        <w:rPr>
          <w:rFonts w:ascii="Arial" w:hAnsi="Arial" w:cs="Arial"/>
        </w:rPr>
        <w:t xml:space="preserve"> and send them to the old age home.</w:t>
      </w:r>
      <w:r w:rsidR="00F17786" w:rsidRPr="00EA0D6C">
        <w:rPr>
          <w:rFonts w:ascii="Arial" w:hAnsi="Arial" w:cs="Arial"/>
        </w:rPr>
        <w:t xml:space="preserve"> </w:t>
      </w:r>
      <w:r w:rsidR="007411D8" w:rsidRPr="00EA0D6C">
        <w:rPr>
          <w:rFonts w:ascii="Arial" w:hAnsi="Arial" w:cs="Arial"/>
        </w:rPr>
        <w:t>W</w:t>
      </w:r>
      <w:r w:rsidR="00F17786" w:rsidRPr="00EA0D6C">
        <w:rPr>
          <w:rFonts w:ascii="Arial" w:hAnsi="Arial" w:cs="Arial"/>
        </w:rPr>
        <w:t xml:space="preserve">hereas </w:t>
      </w:r>
      <w:r w:rsidR="00DE094D" w:rsidRPr="00EA0D6C">
        <w:rPr>
          <w:rFonts w:ascii="Arial" w:hAnsi="Arial" w:cs="Arial"/>
        </w:rPr>
        <w:t>in Bangladesh the</w:t>
      </w:r>
      <w:r w:rsidR="00F17786" w:rsidRPr="00EA0D6C">
        <w:rPr>
          <w:rFonts w:ascii="Arial" w:hAnsi="Arial" w:cs="Arial"/>
        </w:rPr>
        <w:t xml:space="preserve"> social and family bonding is much </w:t>
      </w:r>
      <w:proofErr w:type="gramStart"/>
      <w:r w:rsidR="00F17786" w:rsidRPr="00EA0D6C">
        <w:rPr>
          <w:rFonts w:ascii="Arial" w:hAnsi="Arial" w:cs="Arial"/>
        </w:rPr>
        <w:t>good</w:t>
      </w:r>
      <w:proofErr w:type="gramEnd"/>
      <w:r w:rsidR="00F17786" w:rsidRPr="00EA0D6C">
        <w:rPr>
          <w:rFonts w:ascii="Arial" w:hAnsi="Arial" w:cs="Arial"/>
        </w:rPr>
        <w:t xml:space="preserve"> and the young people like to live with their family taking care of the old people </w:t>
      </w:r>
      <w:r w:rsidR="00932957" w:rsidRPr="00EA0D6C">
        <w:rPr>
          <w:rFonts w:ascii="Arial" w:hAnsi="Arial" w:cs="Arial"/>
        </w:rPr>
        <w:t>in</w:t>
      </w:r>
      <w:r w:rsidR="00F17786" w:rsidRPr="00EA0D6C">
        <w:rPr>
          <w:rFonts w:ascii="Arial" w:hAnsi="Arial" w:cs="Arial"/>
        </w:rPr>
        <w:t xml:space="preserve"> the family. To </w:t>
      </w:r>
      <w:r w:rsidR="00DE094D" w:rsidRPr="00EA0D6C">
        <w:rPr>
          <w:rFonts w:ascii="Arial" w:hAnsi="Arial" w:cs="Arial"/>
        </w:rPr>
        <w:t xml:space="preserve">be an elderly person in </w:t>
      </w:r>
      <w:r w:rsidR="00932957" w:rsidRPr="00EA0D6C">
        <w:rPr>
          <w:rFonts w:ascii="Arial" w:hAnsi="Arial" w:cs="Arial"/>
        </w:rPr>
        <w:t xml:space="preserve">the </w:t>
      </w:r>
      <w:r w:rsidR="00DE094D" w:rsidRPr="00EA0D6C">
        <w:rPr>
          <w:rFonts w:ascii="Arial" w:hAnsi="Arial" w:cs="Arial"/>
        </w:rPr>
        <w:t xml:space="preserve">UK means facing much negligence of the offspring and keeping the elderly people in social isolation and </w:t>
      </w:r>
      <w:r w:rsidR="00932957" w:rsidRPr="00EA0D6C">
        <w:rPr>
          <w:rFonts w:ascii="Arial" w:hAnsi="Arial" w:cs="Arial"/>
        </w:rPr>
        <w:t>making</w:t>
      </w:r>
      <w:r w:rsidR="00DE094D" w:rsidRPr="00EA0D6C">
        <w:rPr>
          <w:rFonts w:ascii="Arial" w:hAnsi="Arial" w:cs="Arial"/>
        </w:rPr>
        <w:t xml:space="preserve"> them confined to </w:t>
      </w:r>
      <w:r w:rsidR="00932957" w:rsidRPr="00EA0D6C">
        <w:rPr>
          <w:rFonts w:ascii="Arial" w:hAnsi="Arial" w:cs="Arial"/>
        </w:rPr>
        <w:t xml:space="preserve">a </w:t>
      </w:r>
      <w:r w:rsidR="00EA0D6C" w:rsidRPr="00EA0D6C">
        <w:rPr>
          <w:rFonts w:ascii="Arial" w:hAnsi="Arial" w:cs="Arial"/>
        </w:rPr>
        <w:t xml:space="preserve">room </w:t>
      </w:r>
      <w:r w:rsidR="00EA0D6C" w:rsidRPr="00EA0D6C">
        <w:rPr>
          <w:rFonts w:ascii="Arial" w:hAnsi="Arial" w:cs="Arial"/>
          <w:color w:val="222222"/>
          <w:shd w:val="clear" w:color="auto" w:fill="FFFFFF"/>
        </w:rPr>
        <w:t>(</w:t>
      </w:r>
      <w:proofErr w:type="spellStart"/>
      <w:r w:rsidR="00EA0D6C" w:rsidRPr="00EA0D6C">
        <w:rPr>
          <w:rFonts w:ascii="Arial" w:hAnsi="Arial" w:cs="Arial"/>
          <w:color w:val="222222"/>
          <w:shd w:val="clear" w:color="auto" w:fill="FFFFFF"/>
        </w:rPr>
        <w:t>Barikdar</w:t>
      </w:r>
      <w:proofErr w:type="spellEnd"/>
      <w:r w:rsidR="00EA0D6C" w:rsidRPr="00EA0D6C">
        <w:rPr>
          <w:rFonts w:ascii="Arial" w:hAnsi="Arial" w:cs="Arial"/>
          <w:color w:val="222222"/>
          <w:shd w:val="clear" w:color="auto" w:fill="FFFFFF"/>
        </w:rPr>
        <w:t xml:space="preserve"> et al, 2016). </w:t>
      </w:r>
      <w:r w:rsidR="00DE094D" w:rsidRPr="00EA0D6C">
        <w:rPr>
          <w:rFonts w:ascii="Arial" w:hAnsi="Arial" w:cs="Arial"/>
        </w:rPr>
        <w:t xml:space="preserve"> In </w:t>
      </w:r>
      <w:r w:rsidR="00932957" w:rsidRPr="00EA0D6C">
        <w:rPr>
          <w:rFonts w:ascii="Arial" w:hAnsi="Arial" w:cs="Arial"/>
        </w:rPr>
        <w:t>Banglade</w:t>
      </w:r>
      <w:r w:rsidR="00DE094D" w:rsidRPr="00EA0D6C">
        <w:rPr>
          <w:rFonts w:ascii="Arial" w:hAnsi="Arial" w:cs="Arial"/>
        </w:rPr>
        <w:t>sh</w:t>
      </w:r>
      <w:r w:rsidR="00932957" w:rsidRPr="00EA0D6C">
        <w:rPr>
          <w:rFonts w:ascii="Arial" w:hAnsi="Arial" w:cs="Arial"/>
        </w:rPr>
        <w:t>,</w:t>
      </w:r>
      <w:r w:rsidR="00DE094D" w:rsidRPr="00EA0D6C">
        <w:rPr>
          <w:rFonts w:ascii="Arial" w:hAnsi="Arial" w:cs="Arial"/>
        </w:rPr>
        <w:t xml:space="preserve"> it </w:t>
      </w:r>
      <w:proofErr w:type="gramStart"/>
      <w:r w:rsidR="00DE094D" w:rsidRPr="00EA0D6C">
        <w:rPr>
          <w:rFonts w:ascii="Arial" w:hAnsi="Arial" w:cs="Arial"/>
        </w:rPr>
        <w:t>won’t</w:t>
      </w:r>
      <w:proofErr w:type="gramEnd"/>
      <w:r w:rsidR="00DE094D" w:rsidRPr="00EA0D6C">
        <w:rPr>
          <w:rFonts w:ascii="Arial" w:hAnsi="Arial" w:cs="Arial"/>
        </w:rPr>
        <w:t xml:space="preserve"> be said that there is no avoidance of the social and family values of the old people actually there is but </w:t>
      </w:r>
      <w:r w:rsidR="00932957" w:rsidRPr="00EA0D6C">
        <w:rPr>
          <w:rFonts w:ascii="Arial" w:hAnsi="Arial" w:cs="Arial"/>
        </w:rPr>
        <w:t>compared</w:t>
      </w:r>
      <w:r w:rsidR="00DE094D" w:rsidRPr="00EA0D6C">
        <w:rPr>
          <w:rFonts w:ascii="Arial" w:hAnsi="Arial" w:cs="Arial"/>
        </w:rPr>
        <w:t xml:space="preserve"> with the UK it is less. In our modern </w:t>
      </w:r>
      <w:r w:rsidR="00932957" w:rsidRPr="00EA0D6C">
        <w:rPr>
          <w:rFonts w:ascii="Arial" w:hAnsi="Arial" w:cs="Arial"/>
        </w:rPr>
        <w:t>technology-based</w:t>
      </w:r>
      <w:r w:rsidR="00DE094D" w:rsidRPr="00EA0D6C">
        <w:rPr>
          <w:rFonts w:ascii="Arial" w:hAnsi="Arial" w:cs="Arial"/>
        </w:rPr>
        <w:t xml:space="preserve"> society the bonding we used to have with our elderly family members </w:t>
      </w:r>
      <w:r w:rsidR="00932957" w:rsidRPr="00EA0D6C">
        <w:rPr>
          <w:rFonts w:ascii="Arial" w:hAnsi="Arial" w:cs="Arial"/>
        </w:rPr>
        <w:t>is</w:t>
      </w:r>
      <w:r w:rsidR="00DE094D" w:rsidRPr="00EA0D6C">
        <w:rPr>
          <w:rFonts w:ascii="Arial" w:hAnsi="Arial" w:cs="Arial"/>
        </w:rPr>
        <w:t xml:space="preserve"> now on the way </w:t>
      </w:r>
      <w:r w:rsidR="00932957" w:rsidRPr="00EA0D6C">
        <w:rPr>
          <w:rFonts w:ascii="Arial" w:hAnsi="Arial" w:cs="Arial"/>
        </w:rPr>
        <w:t>to</w:t>
      </w:r>
      <w:r w:rsidR="00DE094D" w:rsidRPr="00EA0D6C">
        <w:rPr>
          <w:rFonts w:ascii="Arial" w:hAnsi="Arial" w:cs="Arial"/>
        </w:rPr>
        <w:t xml:space="preserve"> degradation. And to become an elderly person in </w:t>
      </w:r>
      <w:r w:rsidR="00932957" w:rsidRPr="00EA0D6C">
        <w:rPr>
          <w:rFonts w:ascii="Arial" w:hAnsi="Arial" w:cs="Arial"/>
        </w:rPr>
        <w:t xml:space="preserve">the </w:t>
      </w:r>
      <w:r w:rsidR="00DE094D" w:rsidRPr="00EA0D6C">
        <w:rPr>
          <w:rFonts w:ascii="Arial" w:hAnsi="Arial" w:cs="Arial"/>
        </w:rPr>
        <w:t xml:space="preserve">UK means facing the problem of social segregation. </w:t>
      </w:r>
      <w:r w:rsidR="007411D8" w:rsidRPr="00EA0D6C">
        <w:rPr>
          <w:rFonts w:ascii="Arial" w:hAnsi="Arial" w:cs="Arial"/>
        </w:rPr>
        <w:t xml:space="preserve">To be an elderly person in Bangladesh means also facing some problems like lack of proper health care services, economic </w:t>
      </w:r>
      <w:r w:rsidR="00932957" w:rsidRPr="00EA0D6C">
        <w:rPr>
          <w:rFonts w:ascii="Arial" w:hAnsi="Arial" w:cs="Arial"/>
        </w:rPr>
        <w:t>services</w:t>
      </w:r>
      <w:r w:rsidR="007411D8" w:rsidRPr="00EA0D6C">
        <w:rPr>
          <w:rFonts w:ascii="Arial" w:hAnsi="Arial" w:cs="Arial"/>
        </w:rPr>
        <w:t xml:space="preserve">, </w:t>
      </w:r>
      <w:r w:rsidR="00932957" w:rsidRPr="00EA0D6C">
        <w:rPr>
          <w:rFonts w:ascii="Arial" w:hAnsi="Arial" w:cs="Arial"/>
        </w:rPr>
        <w:t xml:space="preserve">and </w:t>
      </w:r>
      <w:r w:rsidR="007411D8" w:rsidRPr="00EA0D6C">
        <w:rPr>
          <w:rFonts w:ascii="Arial" w:hAnsi="Arial" w:cs="Arial"/>
        </w:rPr>
        <w:t>job opportunities are very restricted. The situation of the elderly in Bangladesh is very dismal.</w:t>
      </w:r>
    </w:p>
    <w:p w14:paraId="12B07765" w14:textId="77777777" w:rsidR="00EA0D6C" w:rsidRPr="00EA0D6C" w:rsidRDefault="00EA0D6C" w:rsidP="00EA0D6C">
      <w:pPr>
        <w:spacing w:line="360" w:lineRule="auto"/>
        <w:jc w:val="both"/>
        <w:rPr>
          <w:rFonts w:ascii="Arial" w:hAnsi="Arial" w:cs="Arial"/>
        </w:rPr>
      </w:pPr>
    </w:p>
    <w:p w14:paraId="16E1283F" w14:textId="1AC3B4DF" w:rsidR="007943F4" w:rsidRPr="009127EF" w:rsidRDefault="007943F4" w:rsidP="00EA0D6C">
      <w:pPr>
        <w:pStyle w:val="Heading2"/>
        <w:spacing w:line="360" w:lineRule="auto"/>
        <w:jc w:val="both"/>
        <w:rPr>
          <w:b/>
          <w:bCs/>
          <w:color w:val="000000" w:themeColor="text1"/>
        </w:rPr>
      </w:pPr>
      <w:bookmarkStart w:id="2" w:name="_Toc102939984"/>
      <w:r w:rsidRPr="009127EF">
        <w:rPr>
          <w:b/>
          <w:bCs/>
          <w:color w:val="000000" w:themeColor="text1"/>
        </w:rPr>
        <w:t xml:space="preserve">Statistics of </w:t>
      </w:r>
      <w:r w:rsidR="009E13E0" w:rsidRPr="009127EF">
        <w:rPr>
          <w:b/>
          <w:bCs/>
          <w:color w:val="000000" w:themeColor="text1"/>
        </w:rPr>
        <w:t xml:space="preserve">an </w:t>
      </w:r>
      <w:r w:rsidR="00932957" w:rsidRPr="009127EF">
        <w:rPr>
          <w:b/>
          <w:bCs/>
          <w:color w:val="000000" w:themeColor="text1"/>
        </w:rPr>
        <w:t>aging</w:t>
      </w:r>
      <w:r w:rsidRPr="009127EF">
        <w:rPr>
          <w:b/>
          <w:bCs/>
          <w:color w:val="000000" w:themeColor="text1"/>
        </w:rPr>
        <w:t xml:space="preserve"> population and the change </w:t>
      </w:r>
      <w:r w:rsidR="009E13E0" w:rsidRPr="009127EF">
        <w:rPr>
          <w:b/>
          <w:bCs/>
          <w:color w:val="000000" w:themeColor="text1"/>
        </w:rPr>
        <w:t xml:space="preserve">that </w:t>
      </w:r>
      <w:r w:rsidRPr="009127EF">
        <w:rPr>
          <w:b/>
          <w:bCs/>
          <w:color w:val="000000" w:themeColor="text1"/>
        </w:rPr>
        <w:t>happened in recent years</w:t>
      </w:r>
      <w:bookmarkEnd w:id="2"/>
    </w:p>
    <w:p w14:paraId="56D1C876" w14:textId="77777777" w:rsidR="00934080" w:rsidRPr="00EA0D6C" w:rsidRDefault="00031B15" w:rsidP="00EA0D6C">
      <w:pPr>
        <w:spacing w:line="360" w:lineRule="auto"/>
        <w:jc w:val="both"/>
        <w:rPr>
          <w:rFonts w:ascii="Arial" w:hAnsi="Arial" w:cs="Arial"/>
        </w:rPr>
      </w:pPr>
      <w:r w:rsidRPr="00EA0D6C">
        <w:rPr>
          <w:rFonts w:ascii="Arial" w:hAnsi="Arial" w:cs="Arial"/>
          <w:noProof/>
          <w:lang w:val="en-GB" w:eastAsia="en-GB" w:bidi="bn-BD"/>
        </w:rPr>
        <w:drawing>
          <wp:anchor distT="0" distB="0" distL="114300" distR="114300" simplePos="0" relativeHeight="251658240" behindDoc="0" locked="0" layoutInCell="1" allowOverlap="1" wp14:anchorId="18EECF66" wp14:editId="1C974AF5">
            <wp:simplePos x="0" y="0"/>
            <wp:positionH relativeFrom="margin">
              <wp:align>left</wp:align>
            </wp:positionH>
            <wp:positionV relativeFrom="paragraph">
              <wp:posOffset>1030605</wp:posOffset>
            </wp:positionV>
            <wp:extent cx="2978150" cy="14401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2-05-05 at 10.07.19 P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8150" cy="1440180"/>
                    </a:xfrm>
                    <a:prstGeom prst="rect">
                      <a:avLst/>
                    </a:prstGeom>
                  </pic:spPr>
                </pic:pic>
              </a:graphicData>
            </a:graphic>
          </wp:anchor>
        </w:drawing>
      </w:r>
      <w:r w:rsidR="007943F4" w:rsidRPr="00EA0D6C">
        <w:rPr>
          <w:rFonts w:ascii="Arial" w:hAnsi="Arial" w:cs="Arial"/>
        </w:rPr>
        <w:t xml:space="preserve">By taking </w:t>
      </w:r>
      <w:r w:rsidR="009E13E0" w:rsidRPr="00EA0D6C">
        <w:rPr>
          <w:rFonts w:ascii="Arial" w:hAnsi="Arial" w:cs="Arial"/>
        </w:rPr>
        <w:t xml:space="preserve">into </w:t>
      </w:r>
      <w:r w:rsidR="007943F4" w:rsidRPr="00EA0D6C">
        <w:rPr>
          <w:rFonts w:ascii="Arial" w:hAnsi="Arial" w:cs="Arial"/>
        </w:rPr>
        <w:t>consideration the estimates it can be assumed that the proportion of older people (over 60 years) in Bangladesh will be 22 percent in 2050 with about 36 million people which should be compared with the current 8 percent with about 13 mill</w:t>
      </w:r>
      <w:r w:rsidR="009E13E0" w:rsidRPr="00EA0D6C">
        <w:rPr>
          <w:rFonts w:ascii="Arial" w:hAnsi="Arial" w:cs="Arial"/>
        </w:rPr>
        <w:t>ion</w:t>
      </w:r>
      <w:r w:rsidR="007943F4" w:rsidRPr="00EA0D6C">
        <w:rPr>
          <w:rFonts w:ascii="Arial" w:hAnsi="Arial" w:cs="Arial"/>
        </w:rPr>
        <w:t xml:space="preserve">. </w:t>
      </w:r>
      <w:r w:rsidR="009E13E0" w:rsidRPr="00EA0D6C">
        <w:rPr>
          <w:rFonts w:ascii="Arial" w:hAnsi="Arial" w:cs="Arial"/>
        </w:rPr>
        <w:t>These</w:t>
      </w:r>
      <w:r w:rsidR="007943F4" w:rsidRPr="00EA0D6C">
        <w:rPr>
          <w:rFonts w:ascii="Arial" w:hAnsi="Arial" w:cs="Arial"/>
        </w:rPr>
        <w:t xml:space="preserve"> statistics </w:t>
      </w:r>
      <w:r w:rsidR="009E13E0" w:rsidRPr="00EA0D6C">
        <w:rPr>
          <w:rFonts w:ascii="Arial" w:hAnsi="Arial" w:cs="Arial"/>
        </w:rPr>
        <w:t>show</w:t>
      </w:r>
      <w:r w:rsidR="007943F4" w:rsidRPr="00EA0D6C">
        <w:rPr>
          <w:rFonts w:ascii="Arial" w:hAnsi="Arial" w:cs="Arial"/>
        </w:rPr>
        <w:t xml:space="preserve"> that for every five people there will be one older person</w:t>
      </w:r>
      <w:r w:rsidR="00684017" w:rsidRPr="00EA0D6C">
        <w:rPr>
          <w:rFonts w:ascii="Arial" w:hAnsi="Arial" w:cs="Arial"/>
        </w:rPr>
        <w:t>.</w:t>
      </w:r>
      <w:r w:rsidR="007411D8" w:rsidRPr="00EA0D6C">
        <w:rPr>
          <w:rFonts w:ascii="Arial" w:hAnsi="Arial" w:cs="Arial"/>
        </w:rPr>
        <w:t xml:space="preserve"> </w:t>
      </w:r>
    </w:p>
    <w:p w14:paraId="49042CF6" w14:textId="77777777" w:rsidR="009E13E0" w:rsidRPr="00EA0D6C" w:rsidRDefault="007B7530" w:rsidP="00EA0D6C">
      <w:pPr>
        <w:spacing w:line="360" w:lineRule="auto"/>
        <w:jc w:val="both"/>
        <w:rPr>
          <w:rFonts w:ascii="Arial" w:hAnsi="Arial" w:cs="Arial"/>
        </w:rPr>
      </w:pPr>
      <w:r w:rsidRPr="00EA0D6C">
        <w:rPr>
          <w:rFonts w:ascii="Arial" w:hAnsi="Arial" w:cs="Arial"/>
        </w:rPr>
        <w:t>Nearly one-fifth of the UK population was aged 65 or over when it was 2020. It can be numbered around 12.3 million people. The number of people in this age group increased by 23% between 2009 and 2020, at a time the whole UK population only increased by 7%. It is also estimated that the older population in the UK tends to grow, with the people aged 65 and over making up 24% of the population by 2043</w:t>
      </w:r>
      <w:r w:rsidR="00EA0D6C" w:rsidRPr="00EA0D6C">
        <w:rPr>
          <w:rFonts w:ascii="Arial" w:hAnsi="Arial" w:cs="Arial"/>
        </w:rPr>
        <w:t xml:space="preserve">(17.4 million people) </w:t>
      </w:r>
      <w:r w:rsidR="00EA0D6C" w:rsidRPr="00EA0D6C">
        <w:rPr>
          <w:rFonts w:ascii="Arial" w:hAnsi="Arial" w:cs="Arial"/>
          <w:color w:val="222222"/>
          <w:shd w:val="clear" w:color="auto" w:fill="FFFFFF"/>
        </w:rPr>
        <w:t xml:space="preserve">(Gilford, 1988). </w:t>
      </w:r>
    </w:p>
    <w:p w14:paraId="403DA7E4" w14:textId="77777777" w:rsidR="007B7530" w:rsidRPr="00EA0D6C" w:rsidRDefault="007B7530" w:rsidP="00E9296C">
      <w:pPr>
        <w:spacing w:line="360" w:lineRule="auto"/>
        <w:jc w:val="center"/>
        <w:rPr>
          <w:rFonts w:ascii="Arial" w:hAnsi="Arial" w:cs="Arial"/>
        </w:rPr>
      </w:pPr>
      <w:r w:rsidRPr="00EA0D6C">
        <w:rPr>
          <w:rFonts w:ascii="Arial" w:hAnsi="Arial" w:cs="Arial"/>
          <w:noProof/>
          <w:lang w:val="en-GB" w:eastAsia="en-GB" w:bidi="bn-BD"/>
        </w:rPr>
        <w:drawing>
          <wp:inline distT="0" distB="0" distL="0" distR="0" wp14:anchorId="732356BE" wp14:editId="2DC3AAA4">
            <wp:extent cx="3002280" cy="190563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05-06 at 8.03.02 AM.jpeg"/>
                    <pic:cNvPicPr/>
                  </pic:nvPicPr>
                  <pic:blipFill>
                    <a:blip r:embed="rId12">
                      <a:extLst>
                        <a:ext uri="{28A0092B-C50C-407E-A947-70E740481C1C}">
                          <a14:useLocalDpi xmlns:a14="http://schemas.microsoft.com/office/drawing/2010/main" val="0"/>
                        </a:ext>
                      </a:extLst>
                    </a:blip>
                    <a:stretch>
                      <a:fillRect/>
                    </a:stretch>
                  </pic:blipFill>
                  <pic:spPr>
                    <a:xfrm>
                      <a:off x="0" y="0"/>
                      <a:ext cx="3041426" cy="1930482"/>
                    </a:xfrm>
                    <a:prstGeom prst="rect">
                      <a:avLst/>
                    </a:prstGeom>
                  </pic:spPr>
                </pic:pic>
              </a:graphicData>
            </a:graphic>
          </wp:inline>
        </w:drawing>
      </w:r>
    </w:p>
    <w:p w14:paraId="185EBD75" w14:textId="77777777" w:rsidR="009E13E0" w:rsidRPr="00EA0D6C" w:rsidRDefault="00031B15" w:rsidP="00EA0D6C">
      <w:pPr>
        <w:spacing w:line="360" w:lineRule="auto"/>
        <w:jc w:val="both"/>
        <w:rPr>
          <w:rFonts w:ascii="Arial" w:hAnsi="Arial" w:cs="Arial"/>
        </w:rPr>
      </w:pPr>
      <w:r w:rsidRPr="00EA0D6C">
        <w:rPr>
          <w:rFonts w:ascii="Arial" w:hAnsi="Arial" w:cs="Arial"/>
        </w:rPr>
        <w:t xml:space="preserve">The pace of population </w:t>
      </w:r>
      <w:r w:rsidR="00FB5000" w:rsidRPr="00EA0D6C">
        <w:rPr>
          <w:rFonts w:ascii="Arial" w:hAnsi="Arial" w:cs="Arial"/>
        </w:rPr>
        <w:t>aging</w:t>
      </w:r>
      <w:r w:rsidRPr="00EA0D6C">
        <w:rPr>
          <w:rFonts w:ascii="Arial" w:hAnsi="Arial" w:cs="Arial"/>
        </w:rPr>
        <w:t xml:space="preserve"> is much faster than past. By 2030 1 in 6 people in the world will be aged 60 years or over. As a result</w:t>
      </w:r>
      <w:r w:rsidR="00FB5000" w:rsidRPr="00EA0D6C">
        <w:rPr>
          <w:rFonts w:ascii="Arial" w:hAnsi="Arial" w:cs="Arial"/>
        </w:rPr>
        <w:t>,</w:t>
      </w:r>
      <w:r w:rsidRPr="00EA0D6C">
        <w:rPr>
          <w:rFonts w:ascii="Arial" w:hAnsi="Arial" w:cs="Arial"/>
        </w:rPr>
        <w:t xml:space="preserve"> the share of the population aged 60 years and over will increase from 1 billion in 2020 to 1.4 billion. By 2050 the world’s population of people aged 60 years and o</w:t>
      </w:r>
      <w:r w:rsidR="00EA0D6C" w:rsidRPr="00EA0D6C">
        <w:rPr>
          <w:rFonts w:ascii="Arial" w:hAnsi="Arial" w:cs="Arial"/>
        </w:rPr>
        <w:t xml:space="preserve">lder will be double 2.1 billion </w:t>
      </w:r>
      <w:r w:rsidR="00EA0D6C" w:rsidRPr="00EA0D6C">
        <w:rPr>
          <w:rFonts w:ascii="Arial" w:hAnsi="Arial" w:cs="Arial"/>
          <w:color w:val="222222"/>
          <w:shd w:val="clear" w:color="auto" w:fill="FFFFFF"/>
        </w:rPr>
        <w:t>(</w:t>
      </w:r>
      <w:proofErr w:type="spellStart"/>
      <w:r w:rsidR="00EA0D6C" w:rsidRPr="00EA0D6C">
        <w:rPr>
          <w:rFonts w:ascii="Arial" w:hAnsi="Arial" w:cs="Arial"/>
          <w:color w:val="222222"/>
          <w:shd w:val="clear" w:color="auto" w:fill="FFFFFF"/>
        </w:rPr>
        <w:t>Routasalo</w:t>
      </w:r>
      <w:proofErr w:type="spellEnd"/>
      <w:r w:rsidR="00EA0D6C" w:rsidRPr="00EA0D6C">
        <w:rPr>
          <w:rFonts w:ascii="Arial" w:hAnsi="Arial" w:cs="Arial"/>
          <w:color w:val="222222"/>
          <w:shd w:val="clear" w:color="auto" w:fill="FFFFFF"/>
        </w:rPr>
        <w:t xml:space="preserve"> et al, 2003).</w:t>
      </w:r>
      <w:r w:rsidRPr="00EA0D6C">
        <w:rPr>
          <w:rFonts w:ascii="Arial" w:hAnsi="Arial" w:cs="Arial"/>
        </w:rPr>
        <w:t xml:space="preserve"> This increasing of </w:t>
      </w:r>
      <w:r w:rsidR="00FB5000" w:rsidRPr="00EA0D6C">
        <w:rPr>
          <w:rFonts w:ascii="Arial" w:hAnsi="Arial" w:cs="Arial"/>
        </w:rPr>
        <w:t xml:space="preserve">the </w:t>
      </w:r>
      <w:r w:rsidRPr="00EA0D6C">
        <w:rPr>
          <w:rFonts w:ascii="Arial" w:hAnsi="Arial" w:cs="Arial"/>
        </w:rPr>
        <w:t xml:space="preserve">population of </w:t>
      </w:r>
      <w:r w:rsidR="00FB5000" w:rsidRPr="00EA0D6C">
        <w:rPr>
          <w:rFonts w:ascii="Arial" w:hAnsi="Arial" w:cs="Arial"/>
        </w:rPr>
        <w:t>aging</w:t>
      </w:r>
      <w:r w:rsidRPr="00EA0D6C">
        <w:rPr>
          <w:rFonts w:ascii="Arial" w:hAnsi="Arial" w:cs="Arial"/>
        </w:rPr>
        <w:t xml:space="preserve"> is happening </w:t>
      </w:r>
      <w:r w:rsidR="00FB5000" w:rsidRPr="00EA0D6C">
        <w:rPr>
          <w:rFonts w:ascii="Arial" w:hAnsi="Arial" w:cs="Arial"/>
        </w:rPr>
        <w:t xml:space="preserve">faster in high-income </w:t>
      </w:r>
      <w:r w:rsidRPr="00EA0D6C">
        <w:rPr>
          <w:rFonts w:ascii="Arial" w:hAnsi="Arial" w:cs="Arial"/>
        </w:rPr>
        <w:t xml:space="preserve">countries but now the low and </w:t>
      </w:r>
      <w:r w:rsidR="00FB5000" w:rsidRPr="00EA0D6C">
        <w:rPr>
          <w:rFonts w:ascii="Arial" w:hAnsi="Arial" w:cs="Arial"/>
        </w:rPr>
        <w:t>middle-income</w:t>
      </w:r>
      <w:r w:rsidRPr="00EA0D6C">
        <w:rPr>
          <w:rFonts w:ascii="Arial" w:hAnsi="Arial" w:cs="Arial"/>
        </w:rPr>
        <w:t xml:space="preserve"> countries are going to face the greatest change.</w:t>
      </w:r>
      <w:r w:rsidR="00FB5000" w:rsidRPr="00EA0D6C">
        <w:rPr>
          <w:rFonts w:ascii="Arial" w:hAnsi="Arial" w:cs="Arial"/>
        </w:rPr>
        <w:t xml:space="preserve"> Two-</w:t>
      </w:r>
      <w:r w:rsidRPr="00EA0D6C">
        <w:rPr>
          <w:rFonts w:ascii="Arial" w:hAnsi="Arial" w:cs="Arial"/>
        </w:rPr>
        <w:t xml:space="preserve"> </w:t>
      </w:r>
      <w:r w:rsidR="00FB5000" w:rsidRPr="00EA0D6C">
        <w:rPr>
          <w:rFonts w:ascii="Arial" w:hAnsi="Arial" w:cs="Arial"/>
        </w:rPr>
        <w:t xml:space="preserve">Thirds </w:t>
      </w:r>
      <w:r w:rsidRPr="00EA0D6C">
        <w:rPr>
          <w:rFonts w:ascii="Arial" w:hAnsi="Arial" w:cs="Arial"/>
        </w:rPr>
        <w:t xml:space="preserve">of the world population over 60 years will live in low and </w:t>
      </w:r>
      <w:r w:rsidR="00FB5000" w:rsidRPr="00EA0D6C">
        <w:rPr>
          <w:rFonts w:ascii="Arial" w:hAnsi="Arial" w:cs="Arial"/>
        </w:rPr>
        <w:t>middle-income</w:t>
      </w:r>
      <w:r w:rsidRPr="00EA0D6C">
        <w:rPr>
          <w:rFonts w:ascii="Arial" w:hAnsi="Arial" w:cs="Arial"/>
        </w:rPr>
        <w:t xml:space="preserve"> countries.</w:t>
      </w:r>
      <w:r w:rsidR="00C719AD" w:rsidRPr="00EA0D6C">
        <w:rPr>
          <w:rFonts w:ascii="Arial" w:hAnsi="Arial" w:cs="Arial"/>
        </w:rPr>
        <w:t xml:space="preserve"> This change is happening because of the declining fertility rate and rising life expectancy rate.</w:t>
      </w:r>
    </w:p>
    <w:p w14:paraId="0596ED00" w14:textId="65141F02" w:rsidR="00C719AD" w:rsidRPr="009127EF" w:rsidRDefault="00C719AD" w:rsidP="00EA0D6C">
      <w:pPr>
        <w:pStyle w:val="Heading2"/>
        <w:spacing w:line="360" w:lineRule="auto"/>
        <w:jc w:val="both"/>
        <w:rPr>
          <w:b/>
          <w:bCs/>
          <w:color w:val="000000" w:themeColor="text1"/>
        </w:rPr>
      </w:pPr>
      <w:bookmarkStart w:id="3" w:name="_Toc102939985"/>
      <w:r w:rsidRPr="009127EF">
        <w:rPr>
          <w:b/>
          <w:bCs/>
          <w:color w:val="000000" w:themeColor="text1"/>
        </w:rPr>
        <w:t>Relevant theories of loneliness and isolation and concepts associated with isolation</w:t>
      </w:r>
      <w:bookmarkEnd w:id="3"/>
    </w:p>
    <w:p w14:paraId="0A0ED505" w14:textId="77777777" w:rsidR="00C719AD" w:rsidRPr="00EA0D6C" w:rsidRDefault="00C719AD" w:rsidP="00EA0D6C">
      <w:pPr>
        <w:spacing w:line="360" w:lineRule="auto"/>
        <w:jc w:val="both"/>
        <w:rPr>
          <w:rFonts w:ascii="Arial" w:hAnsi="Arial" w:cs="Arial"/>
        </w:rPr>
      </w:pPr>
      <w:r w:rsidRPr="00EA0D6C">
        <w:rPr>
          <w:rFonts w:ascii="Arial" w:hAnsi="Arial" w:cs="Arial"/>
        </w:rPr>
        <w:t xml:space="preserve">Loneliness </w:t>
      </w:r>
      <w:r w:rsidR="00FB5000" w:rsidRPr="00EA0D6C">
        <w:rPr>
          <w:rFonts w:ascii="Arial" w:hAnsi="Arial" w:cs="Arial"/>
        </w:rPr>
        <w:t xml:space="preserve">is </w:t>
      </w:r>
      <w:r w:rsidRPr="00EA0D6C">
        <w:rPr>
          <w:rFonts w:ascii="Arial" w:hAnsi="Arial" w:cs="Arial"/>
        </w:rPr>
        <w:t>the experience that happens when a person is distracted from social bonding lose his friends, job sectors, his colleague</w:t>
      </w:r>
      <w:r w:rsidR="00FB5000" w:rsidRPr="00EA0D6C">
        <w:rPr>
          <w:rFonts w:ascii="Arial" w:hAnsi="Arial" w:cs="Arial"/>
        </w:rPr>
        <w:t>,</w:t>
      </w:r>
      <w:r w:rsidRPr="00EA0D6C">
        <w:rPr>
          <w:rFonts w:ascii="Arial" w:hAnsi="Arial" w:cs="Arial"/>
        </w:rPr>
        <w:t xml:space="preserve"> and are made to confine into </w:t>
      </w:r>
      <w:r w:rsidR="00FB5000" w:rsidRPr="00EA0D6C">
        <w:rPr>
          <w:rFonts w:ascii="Arial" w:hAnsi="Arial" w:cs="Arial"/>
        </w:rPr>
        <w:t xml:space="preserve">a </w:t>
      </w:r>
      <w:r w:rsidRPr="00EA0D6C">
        <w:rPr>
          <w:rFonts w:ascii="Arial" w:hAnsi="Arial" w:cs="Arial"/>
        </w:rPr>
        <w:t xml:space="preserve">bed or retirement home. From there a person </w:t>
      </w:r>
      <w:proofErr w:type="gramStart"/>
      <w:r w:rsidRPr="00EA0D6C">
        <w:rPr>
          <w:rFonts w:ascii="Arial" w:hAnsi="Arial" w:cs="Arial"/>
        </w:rPr>
        <w:t>can’t</w:t>
      </w:r>
      <w:proofErr w:type="gramEnd"/>
      <w:r w:rsidRPr="00EA0D6C">
        <w:rPr>
          <w:rFonts w:ascii="Arial" w:hAnsi="Arial" w:cs="Arial"/>
        </w:rPr>
        <w:t xml:space="preserve"> communicate and express his mood to the world suppressing his psychological thoughts and incentives. Prolong loneness is associated with depression, social </w:t>
      </w:r>
      <w:r w:rsidR="00FB5000" w:rsidRPr="00EA0D6C">
        <w:rPr>
          <w:rFonts w:ascii="Arial" w:hAnsi="Arial" w:cs="Arial"/>
        </w:rPr>
        <w:t>give-up</w:t>
      </w:r>
      <w:r w:rsidRPr="00EA0D6C">
        <w:rPr>
          <w:rFonts w:ascii="Arial" w:hAnsi="Arial" w:cs="Arial"/>
        </w:rPr>
        <w:t>, neuroticism, and introversion.</w:t>
      </w:r>
      <w:r w:rsidR="002D0FDB" w:rsidRPr="00EA0D6C">
        <w:rPr>
          <w:rFonts w:ascii="Arial" w:hAnsi="Arial" w:cs="Arial"/>
        </w:rPr>
        <w:t xml:space="preserve"> Though loneliness has always been a part of human traits it remains </w:t>
      </w:r>
      <w:r w:rsidR="00FB5000" w:rsidRPr="00EA0D6C">
        <w:rPr>
          <w:rFonts w:ascii="Arial" w:hAnsi="Arial" w:cs="Arial"/>
        </w:rPr>
        <w:t xml:space="preserve">a </w:t>
      </w:r>
      <w:r w:rsidR="002D0FDB" w:rsidRPr="00EA0D6C">
        <w:rPr>
          <w:rFonts w:ascii="Arial" w:hAnsi="Arial" w:cs="Arial"/>
        </w:rPr>
        <w:t>relatively short story of psychological investigation.</w:t>
      </w:r>
    </w:p>
    <w:p w14:paraId="760EE73F" w14:textId="77777777" w:rsidR="002D0FDB" w:rsidRPr="00EA0D6C" w:rsidRDefault="002D0FDB" w:rsidP="00EA0D6C">
      <w:pPr>
        <w:spacing w:line="360" w:lineRule="auto"/>
        <w:jc w:val="both"/>
        <w:rPr>
          <w:rFonts w:ascii="Arial" w:hAnsi="Arial" w:cs="Arial"/>
        </w:rPr>
      </w:pPr>
      <w:r w:rsidRPr="00EA0D6C">
        <w:rPr>
          <w:rFonts w:ascii="Arial" w:hAnsi="Arial" w:cs="Arial"/>
        </w:rPr>
        <w:t xml:space="preserve">Attachment theory: This theory indicates the importance of social bonding between </w:t>
      </w:r>
      <w:r w:rsidR="00FB5000" w:rsidRPr="00EA0D6C">
        <w:rPr>
          <w:rFonts w:ascii="Arial" w:hAnsi="Arial" w:cs="Arial"/>
        </w:rPr>
        <w:t xml:space="preserve">the </w:t>
      </w:r>
      <w:r w:rsidRPr="00EA0D6C">
        <w:rPr>
          <w:rFonts w:ascii="Arial" w:hAnsi="Arial" w:cs="Arial"/>
        </w:rPr>
        <w:t xml:space="preserve">elderly and the caregiver it works as a pioneer </w:t>
      </w:r>
      <w:r w:rsidR="00FB5000" w:rsidRPr="00EA0D6C">
        <w:rPr>
          <w:rFonts w:ascii="Arial" w:hAnsi="Arial" w:cs="Arial"/>
        </w:rPr>
        <w:t>for</w:t>
      </w:r>
      <w:r w:rsidRPr="00EA0D6C">
        <w:rPr>
          <w:rFonts w:ascii="Arial" w:hAnsi="Arial" w:cs="Arial"/>
        </w:rPr>
        <w:t xml:space="preserve"> contemporary theories of loneliness. When a person is </w:t>
      </w:r>
      <w:proofErr w:type="gramStart"/>
      <w:r w:rsidRPr="00EA0D6C">
        <w:rPr>
          <w:rFonts w:ascii="Arial" w:hAnsi="Arial" w:cs="Arial"/>
        </w:rPr>
        <w:t>aged</w:t>
      </w:r>
      <w:proofErr w:type="gramEnd"/>
      <w:r w:rsidRPr="00EA0D6C">
        <w:rPr>
          <w:rFonts w:ascii="Arial" w:hAnsi="Arial" w:cs="Arial"/>
        </w:rPr>
        <w:t xml:space="preserve"> he needs to be attached </w:t>
      </w:r>
      <w:r w:rsidR="00FB5000" w:rsidRPr="00EA0D6C">
        <w:rPr>
          <w:rFonts w:ascii="Arial" w:hAnsi="Arial" w:cs="Arial"/>
        </w:rPr>
        <w:t>to</w:t>
      </w:r>
      <w:r w:rsidRPr="00EA0D6C">
        <w:rPr>
          <w:rFonts w:ascii="Arial" w:hAnsi="Arial" w:cs="Arial"/>
        </w:rPr>
        <w:t xml:space="preserve"> his family and friends as well as social bonding with </w:t>
      </w:r>
      <w:r w:rsidR="00FB5000" w:rsidRPr="00EA0D6C">
        <w:rPr>
          <w:rFonts w:ascii="Arial" w:hAnsi="Arial" w:cs="Arial"/>
        </w:rPr>
        <w:t>others</w:t>
      </w:r>
      <w:r w:rsidRPr="00EA0D6C">
        <w:rPr>
          <w:rFonts w:ascii="Arial" w:hAnsi="Arial" w:cs="Arial"/>
        </w:rPr>
        <w:t xml:space="preserve"> must be maintained. If this process is hindered and </w:t>
      </w:r>
      <w:r w:rsidR="00FB5000" w:rsidRPr="00EA0D6C">
        <w:rPr>
          <w:rFonts w:ascii="Arial" w:hAnsi="Arial" w:cs="Arial"/>
        </w:rPr>
        <w:t>makes</w:t>
      </w:r>
      <w:r w:rsidRPr="00EA0D6C">
        <w:rPr>
          <w:rFonts w:ascii="Arial" w:hAnsi="Arial" w:cs="Arial"/>
        </w:rPr>
        <w:t xml:space="preserve"> the old people confined to four </w:t>
      </w:r>
      <w:r w:rsidR="00FB5000" w:rsidRPr="00EA0D6C">
        <w:rPr>
          <w:rFonts w:ascii="Arial" w:hAnsi="Arial" w:cs="Arial"/>
        </w:rPr>
        <w:t>walls</w:t>
      </w:r>
      <w:r w:rsidRPr="00EA0D6C">
        <w:rPr>
          <w:rFonts w:ascii="Arial" w:hAnsi="Arial" w:cs="Arial"/>
        </w:rPr>
        <w:t xml:space="preserve"> not giving them the chance to communicate with the outer world results in loneliness. Loneliness occurs when aged people with insecure attachment patterns behave in ways that </w:t>
      </w:r>
      <w:r w:rsidR="00FB5000" w:rsidRPr="00EA0D6C">
        <w:rPr>
          <w:rFonts w:ascii="Arial" w:hAnsi="Arial" w:cs="Arial"/>
        </w:rPr>
        <w:t>result</w:t>
      </w:r>
      <w:r w:rsidRPr="00EA0D6C">
        <w:rPr>
          <w:rFonts w:ascii="Arial" w:hAnsi="Arial" w:cs="Arial"/>
        </w:rPr>
        <w:t xml:space="preserve"> in their being rejected by their family members </w:t>
      </w:r>
      <w:proofErr w:type="gramStart"/>
      <w:r w:rsidRPr="00EA0D6C">
        <w:rPr>
          <w:rFonts w:ascii="Arial" w:hAnsi="Arial" w:cs="Arial"/>
        </w:rPr>
        <w:t>and also</w:t>
      </w:r>
      <w:proofErr w:type="gramEnd"/>
      <w:r w:rsidRPr="00EA0D6C">
        <w:rPr>
          <w:rFonts w:ascii="Arial" w:hAnsi="Arial" w:cs="Arial"/>
        </w:rPr>
        <w:t xml:space="preserve"> by social groups.</w:t>
      </w:r>
    </w:p>
    <w:p w14:paraId="34CA5233" w14:textId="77777777" w:rsidR="002D0FDB" w:rsidRPr="00EA0D6C" w:rsidRDefault="002D0FDB" w:rsidP="00EA0D6C">
      <w:pPr>
        <w:spacing w:line="360" w:lineRule="auto"/>
        <w:jc w:val="both"/>
        <w:rPr>
          <w:rFonts w:ascii="Arial" w:hAnsi="Arial" w:cs="Arial"/>
        </w:rPr>
      </w:pPr>
      <w:r w:rsidRPr="00EA0D6C">
        <w:rPr>
          <w:rFonts w:ascii="Arial" w:hAnsi="Arial" w:cs="Arial"/>
        </w:rPr>
        <w:t>Behavioral theory:</w:t>
      </w:r>
      <w:r w:rsidR="00FB5000" w:rsidRPr="00EA0D6C">
        <w:rPr>
          <w:rFonts w:ascii="Arial" w:hAnsi="Arial" w:cs="Arial"/>
        </w:rPr>
        <w:t xml:space="preserve"> Behavioral theory holds that loneliness is characterized by personality traits that are associated with and possibly contribute to the harmful pattern of interpersonal interaction. Loneliness is attached to social anxiety, social inhibition, sadness, hostility, mental problems, feeling disgusted about life, etc. which are all related to the behavioral pattern. A </w:t>
      </w:r>
      <w:proofErr w:type="gramStart"/>
      <w:r w:rsidR="00FB5000" w:rsidRPr="00EA0D6C">
        <w:rPr>
          <w:rFonts w:ascii="Arial" w:hAnsi="Arial" w:cs="Arial"/>
        </w:rPr>
        <w:t>lonely individual faces critical problems</w:t>
      </w:r>
      <w:proofErr w:type="gramEnd"/>
      <w:r w:rsidR="00FB5000" w:rsidRPr="00EA0D6C">
        <w:rPr>
          <w:rFonts w:ascii="Arial" w:hAnsi="Arial" w:cs="Arial"/>
        </w:rPr>
        <w:t xml:space="preserve"> to show the difficulty in forming and the maintenance of social relationships.</w:t>
      </w:r>
    </w:p>
    <w:p w14:paraId="50C0412C" w14:textId="77777777" w:rsidR="002D642F" w:rsidRPr="00EA0D6C" w:rsidRDefault="002D642F" w:rsidP="00EA0D6C">
      <w:pPr>
        <w:spacing w:line="360" w:lineRule="auto"/>
        <w:jc w:val="both"/>
        <w:rPr>
          <w:rFonts w:ascii="Arial" w:hAnsi="Arial" w:cs="Arial"/>
        </w:rPr>
      </w:pPr>
      <w:r w:rsidRPr="00EA0D6C">
        <w:rPr>
          <w:rFonts w:ascii="Arial" w:hAnsi="Arial" w:cs="Arial"/>
        </w:rPr>
        <w:t>Concepts associated with loneliness: Several factors are responsible and attached to the issue of loneliness that leads to elderly isolation. Elderly people may get lonely when they face the loss of a pattern or at the time when they retire from their job and settled in-home and lose continua</w:t>
      </w:r>
      <w:r w:rsidR="00EA0D6C" w:rsidRPr="00EA0D6C">
        <w:rPr>
          <w:rFonts w:ascii="Arial" w:hAnsi="Arial" w:cs="Arial"/>
        </w:rPr>
        <w:t xml:space="preserve">l contact with their colleagues </w:t>
      </w:r>
      <w:r w:rsidR="00EA0D6C" w:rsidRPr="00EA0D6C">
        <w:rPr>
          <w:rFonts w:ascii="Arial" w:hAnsi="Arial" w:cs="Arial"/>
          <w:color w:val="222222"/>
          <w:shd w:val="clear" w:color="auto" w:fill="FFFFFF"/>
        </w:rPr>
        <w:t>(Lu et al, 2020).</w:t>
      </w:r>
      <w:r w:rsidRPr="00EA0D6C">
        <w:rPr>
          <w:rFonts w:ascii="Arial" w:hAnsi="Arial" w:cs="Arial"/>
        </w:rPr>
        <w:t xml:space="preserve"> There can also be another reason that is when they are sent to the retirement home and </w:t>
      </w:r>
      <w:proofErr w:type="gramStart"/>
      <w:r w:rsidRPr="00EA0D6C">
        <w:rPr>
          <w:rFonts w:ascii="Arial" w:hAnsi="Arial" w:cs="Arial"/>
        </w:rPr>
        <w:t>there</w:t>
      </w:r>
      <w:proofErr w:type="gramEnd"/>
      <w:r w:rsidRPr="00EA0D6C">
        <w:rPr>
          <w:rFonts w:ascii="Arial" w:hAnsi="Arial" w:cs="Arial"/>
        </w:rPr>
        <w:t xml:space="preserve"> they no longer have close contact with anyone leads them to feel lonely. Some factors and concepts that lead the elderly to loneliness are bereavements, retirement, loss of network of friends and companions, a change in living environment, lack of transport, fear of becoming a burden, financial difficulties, etc.</w:t>
      </w:r>
    </w:p>
    <w:p w14:paraId="7A911C3B" w14:textId="63860064" w:rsidR="002D642F" w:rsidRPr="009127EF" w:rsidRDefault="002D642F" w:rsidP="00EA0D6C">
      <w:pPr>
        <w:pStyle w:val="Heading2"/>
        <w:spacing w:line="360" w:lineRule="auto"/>
        <w:jc w:val="both"/>
        <w:rPr>
          <w:b/>
          <w:bCs/>
          <w:color w:val="000000" w:themeColor="text1"/>
        </w:rPr>
      </w:pPr>
      <w:bookmarkStart w:id="4" w:name="_Toc102939986"/>
      <w:r w:rsidRPr="009127EF">
        <w:rPr>
          <w:b/>
          <w:bCs/>
          <w:color w:val="000000" w:themeColor="text1"/>
        </w:rPr>
        <w:t>Impact of loneliness and isolation on older persons</w:t>
      </w:r>
      <w:bookmarkEnd w:id="4"/>
    </w:p>
    <w:p w14:paraId="2BF50F2D" w14:textId="77777777" w:rsidR="00597067" w:rsidRPr="00EA0D6C" w:rsidRDefault="00110053" w:rsidP="00EA0D6C">
      <w:pPr>
        <w:spacing w:line="360" w:lineRule="auto"/>
        <w:jc w:val="both"/>
        <w:rPr>
          <w:rFonts w:ascii="Arial" w:hAnsi="Arial" w:cs="Arial"/>
        </w:rPr>
      </w:pPr>
      <w:r w:rsidRPr="00EA0D6C">
        <w:rPr>
          <w:rFonts w:ascii="Arial" w:hAnsi="Arial" w:cs="Arial"/>
        </w:rPr>
        <w:t xml:space="preserve">Loneliness and isolation of elderly persons have no positive effect except negative one. Loneliness let a person feel disgusted about his life and the person thinks that he is of no use to living in this world. Sometimes because of the longevity of this feeling one may tend to the way of suicide. When a person does not get any care from his near and dear </w:t>
      </w:r>
      <w:proofErr w:type="gramStart"/>
      <w:r w:rsidRPr="00EA0D6C">
        <w:rPr>
          <w:rFonts w:ascii="Arial" w:hAnsi="Arial" w:cs="Arial"/>
        </w:rPr>
        <w:t>ones</w:t>
      </w:r>
      <w:proofErr w:type="gramEnd"/>
      <w:r w:rsidRPr="00EA0D6C">
        <w:rPr>
          <w:rFonts w:ascii="Arial" w:hAnsi="Arial" w:cs="Arial"/>
        </w:rPr>
        <w:t xml:space="preserve"> he falls victim to several mental problems and physical problems also. Loneliness and social isolation in older adults cause serious health effects on them. High blood pressure, psychological issues, heart disease, obesity, a weakened immune, </w:t>
      </w:r>
      <w:r w:rsidR="009C7636" w:rsidRPr="00EA0D6C">
        <w:rPr>
          <w:rFonts w:ascii="Arial" w:hAnsi="Arial" w:cs="Arial"/>
        </w:rPr>
        <w:t>anxiety depression, cognitive decline, and even death can occur due to the loneliness and isolation of the elderly people. Because of the feeling of loneliness, the elderly people’s immune system of their body declines, and thus they face increased stress that increases their blood pressure and affects their memory and problem-solving.</w:t>
      </w:r>
    </w:p>
    <w:p w14:paraId="7354020B" w14:textId="77777777" w:rsidR="002D642F" w:rsidRPr="00EA0D6C" w:rsidRDefault="009C7636" w:rsidP="00EA0D6C">
      <w:pPr>
        <w:spacing w:line="360" w:lineRule="auto"/>
        <w:jc w:val="both"/>
        <w:rPr>
          <w:rFonts w:ascii="Arial" w:hAnsi="Arial" w:cs="Arial"/>
        </w:rPr>
      </w:pPr>
      <w:r w:rsidRPr="00EA0D6C">
        <w:rPr>
          <w:rFonts w:ascii="Arial" w:hAnsi="Arial" w:cs="Arial"/>
        </w:rPr>
        <w:t xml:space="preserve">An elderly person has many skills and experiences about life and expectancy </w:t>
      </w:r>
      <w:proofErr w:type="gramStart"/>
      <w:r w:rsidRPr="00EA0D6C">
        <w:rPr>
          <w:rFonts w:ascii="Arial" w:hAnsi="Arial" w:cs="Arial"/>
        </w:rPr>
        <w:t>and also</w:t>
      </w:r>
      <w:proofErr w:type="gramEnd"/>
      <w:r w:rsidRPr="00EA0D6C">
        <w:rPr>
          <w:rFonts w:ascii="Arial" w:hAnsi="Arial" w:cs="Arial"/>
        </w:rPr>
        <w:t xml:space="preserve"> about social and political issues of a country. The knowledge that an elderly person occupies can be enforced to national and international development by talking and collecting from them. But when we make them isolated from society and the outer world this chance of gaining proper practical experiences of life development becomes hampered as they do not feel secure </w:t>
      </w:r>
      <w:r w:rsidR="00597067" w:rsidRPr="00EA0D6C">
        <w:rPr>
          <w:rFonts w:ascii="Arial" w:hAnsi="Arial" w:cs="Arial"/>
        </w:rPr>
        <w:t>in</w:t>
      </w:r>
      <w:r w:rsidRPr="00EA0D6C">
        <w:rPr>
          <w:rFonts w:ascii="Arial" w:hAnsi="Arial" w:cs="Arial"/>
        </w:rPr>
        <w:t xml:space="preserve"> sharing their experiences and views. Furthermore, loneliness and social isolation degrade human values. When the elderly person </w:t>
      </w:r>
      <w:r w:rsidR="00597067" w:rsidRPr="00EA0D6C">
        <w:rPr>
          <w:rFonts w:ascii="Arial" w:hAnsi="Arial" w:cs="Arial"/>
        </w:rPr>
        <w:t>is</w:t>
      </w:r>
      <w:r w:rsidRPr="00EA0D6C">
        <w:rPr>
          <w:rFonts w:ascii="Arial" w:hAnsi="Arial" w:cs="Arial"/>
        </w:rPr>
        <w:t xml:space="preserve"> deprived of their basic rights as a human </w:t>
      </w:r>
      <w:r w:rsidR="00597067" w:rsidRPr="00EA0D6C">
        <w:rPr>
          <w:rFonts w:ascii="Arial" w:hAnsi="Arial" w:cs="Arial"/>
        </w:rPr>
        <w:t>being</w:t>
      </w:r>
      <w:r w:rsidRPr="00EA0D6C">
        <w:rPr>
          <w:rFonts w:ascii="Arial" w:hAnsi="Arial" w:cs="Arial"/>
        </w:rPr>
        <w:t xml:space="preserve"> it shows that the society has moral degradation as the people of the society </w:t>
      </w:r>
      <w:proofErr w:type="gramStart"/>
      <w:r w:rsidRPr="00EA0D6C">
        <w:rPr>
          <w:rFonts w:ascii="Arial" w:hAnsi="Arial" w:cs="Arial"/>
        </w:rPr>
        <w:t>don’t</w:t>
      </w:r>
      <w:proofErr w:type="gramEnd"/>
      <w:r w:rsidRPr="00EA0D6C">
        <w:rPr>
          <w:rFonts w:ascii="Arial" w:hAnsi="Arial" w:cs="Arial"/>
        </w:rPr>
        <w:t xml:space="preserve"> respect and value the </w:t>
      </w:r>
      <w:r w:rsidR="00597067" w:rsidRPr="00EA0D6C">
        <w:rPr>
          <w:rFonts w:ascii="Arial" w:hAnsi="Arial" w:cs="Arial"/>
        </w:rPr>
        <w:t xml:space="preserve">old person of the society. By maintaining proper connections and taking care of the old a good and cooperative society can be made otherwise if the elderly </w:t>
      </w:r>
      <w:proofErr w:type="gramStart"/>
      <w:r w:rsidR="00597067" w:rsidRPr="00EA0D6C">
        <w:rPr>
          <w:rFonts w:ascii="Arial" w:hAnsi="Arial" w:cs="Arial"/>
        </w:rPr>
        <w:t>are</w:t>
      </w:r>
      <w:proofErr w:type="gramEnd"/>
      <w:r w:rsidR="00597067" w:rsidRPr="00EA0D6C">
        <w:rPr>
          <w:rFonts w:ascii="Arial" w:hAnsi="Arial" w:cs="Arial"/>
        </w:rPr>
        <w:t xml:space="preserve"> neglected there will be chaos in maintaining the norm and regulations of a society indicating poor infrastructural development. Loneliness and social isolation increase the death rate which can fall an effect on the maintenance of th</w:t>
      </w:r>
      <w:r w:rsidR="00EA0D6C" w:rsidRPr="00EA0D6C">
        <w:rPr>
          <w:rFonts w:ascii="Arial" w:hAnsi="Arial" w:cs="Arial"/>
        </w:rPr>
        <w:t xml:space="preserve">e total death rate of a country </w:t>
      </w:r>
      <w:r w:rsidR="00EA0D6C" w:rsidRPr="00EA0D6C">
        <w:rPr>
          <w:rFonts w:ascii="Arial" w:hAnsi="Arial" w:cs="Arial"/>
          <w:color w:val="222222"/>
          <w:shd w:val="clear" w:color="auto" w:fill="FFFFFF"/>
        </w:rPr>
        <w:t>(</w:t>
      </w:r>
      <w:proofErr w:type="spellStart"/>
      <w:r w:rsidR="00EA0D6C" w:rsidRPr="00EA0D6C">
        <w:rPr>
          <w:rFonts w:ascii="Arial" w:hAnsi="Arial" w:cs="Arial"/>
          <w:color w:val="222222"/>
          <w:shd w:val="clear" w:color="auto" w:fill="FFFFFF"/>
        </w:rPr>
        <w:t>Gerst</w:t>
      </w:r>
      <w:proofErr w:type="spellEnd"/>
      <w:r w:rsidR="00EA0D6C" w:rsidRPr="00EA0D6C">
        <w:rPr>
          <w:rFonts w:ascii="Arial" w:hAnsi="Arial" w:cs="Arial"/>
          <w:color w:val="222222"/>
          <w:shd w:val="clear" w:color="auto" w:fill="FFFFFF"/>
        </w:rPr>
        <w:t>-Emerson, 2015).</w:t>
      </w:r>
      <w:r w:rsidR="00597067" w:rsidRPr="00EA0D6C">
        <w:rPr>
          <w:rFonts w:ascii="Arial" w:hAnsi="Arial" w:cs="Arial"/>
        </w:rPr>
        <w:t xml:space="preserve"> Economical background of a country can also be affected by this avoidance of the elderly people’s care and their impact on society.</w:t>
      </w:r>
    </w:p>
    <w:p w14:paraId="78DF51E2" w14:textId="22B49F9A" w:rsidR="00597067" w:rsidRPr="009127EF" w:rsidRDefault="00597067" w:rsidP="00EA0D6C">
      <w:pPr>
        <w:pStyle w:val="Heading2"/>
        <w:spacing w:line="360" w:lineRule="auto"/>
        <w:jc w:val="both"/>
        <w:rPr>
          <w:b/>
          <w:bCs/>
          <w:color w:val="000000" w:themeColor="text1"/>
        </w:rPr>
      </w:pPr>
      <w:bookmarkStart w:id="5" w:name="_Toc102939987"/>
      <w:r w:rsidRPr="009127EF">
        <w:rPr>
          <w:b/>
          <w:bCs/>
          <w:color w:val="000000" w:themeColor="text1"/>
        </w:rPr>
        <w:t>Legislation and policies that deal with raising awareness and reducing loneliness</w:t>
      </w:r>
      <w:bookmarkEnd w:id="5"/>
    </w:p>
    <w:p w14:paraId="2A554EE7" w14:textId="77777777" w:rsidR="00597067" w:rsidRPr="00EA0D6C" w:rsidRDefault="00604D3D" w:rsidP="00EA0D6C">
      <w:pPr>
        <w:spacing w:line="360" w:lineRule="auto"/>
        <w:jc w:val="both"/>
        <w:rPr>
          <w:rFonts w:ascii="Arial" w:hAnsi="Arial" w:cs="Arial"/>
        </w:rPr>
      </w:pPr>
      <w:r w:rsidRPr="00EA0D6C">
        <w:rPr>
          <w:rFonts w:ascii="Arial" w:hAnsi="Arial" w:cs="Arial"/>
        </w:rPr>
        <w:t>For the proper care and the rights of the elderly people in the UK</w:t>
      </w:r>
      <w:r w:rsidR="009E460C" w:rsidRPr="00EA0D6C">
        <w:rPr>
          <w:rFonts w:ascii="Arial" w:hAnsi="Arial" w:cs="Arial"/>
        </w:rPr>
        <w:t>,</w:t>
      </w:r>
      <w:r w:rsidRPr="00EA0D6C">
        <w:rPr>
          <w:rFonts w:ascii="Arial" w:hAnsi="Arial" w:cs="Arial"/>
        </w:rPr>
        <w:t xml:space="preserve"> the government has provided some </w:t>
      </w:r>
      <w:r w:rsidR="009E460C" w:rsidRPr="00EA0D6C">
        <w:rPr>
          <w:rFonts w:ascii="Arial" w:hAnsi="Arial" w:cs="Arial"/>
        </w:rPr>
        <w:t>legislation</w:t>
      </w:r>
      <w:r w:rsidRPr="00EA0D6C">
        <w:rPr>
          <w:rFonts w:ascii="Arial" w:hAnsi="Arial" w:cs="Arial"/>
        </w:rPr>
        <w:t xml:space="preserve"> and policies to keep up the</w:t>
      </w:r>
      <w:r w:rsidR="009E460C" w:rsidRPr="00EA0D6C">
        <w:rPr>
          <w:rFonts w:ascii="Arial" w:hAnsi="Arial" w:cs="Arial"/>
        </w:rPr>
        <w:t xml:space="preserve"> respect</w:t>
      </w:r>
      <w:r w:rsidRPr="00EA0D6C">
        <w:rPr>
          <w:rFonts w:ascii="Arial" w:hAnsi="Arial" w:cs="Arial"/>
        </w:rPr>
        <w:t xml:space="preserve"> and maintain the proper right of the UK </w:t>
      </w:r>
      <w:r w:rsidR="009E460C" w:rsidRPr="00EA0D6C">
        <w:rPr>
          <w:rFonts w:ascii="Arial" w:hAnsi="Arial" w:cs="Arial"/>
        </w:rPr>
        <w:t>elderly</w:t>
      </w:r>
      <w:r w:rsidRPr="00EA0D6C">
        <w:rPr>
          <w:rFonts w:ascii="Arial" w:hAnsi="Arial" w:cs="Arial"/>
        </w:rPr>
        <w:t>.</w:t>
      </w:r>
    </w:p>
    <w:p w14:paraId="25C0BAE1" w14:textId="77777777" w:rsidR="009E460C" w:rsidRPr="00EA0D6C" w:rsidRDefault="009E460C" w:rsidP="00EA0D6C">
      <w:pPr>
        <w:pStyle w:val="ListParagraph"/>
        <w:numPr>
          <w:ilvl w:val="0"/>
          <w:numId w:val="1"/>
        </w:numPr>
        <w:spacing w:line="360" w:lineRule="auto"/>
        <w:jc w:val="both"/>
        <w:rPr>
          <w:rFonts w:ascii="Arial" w:hAnsi="Arial" w:cs="Arial"/>
        </w:rPr>
      </w:pPr>
      <w:r w:rsidRPr="00EA0D6C">
        <w:rPr>
          <w:rFonts w:ascii="Arial" w:hAnsi="Arial" w:cs="Arial"/>
        </w:rPr>
        <w:t>Ensuring a minimum living income and appropriate housing for the older persons with a view to making them able to live with dignity</w:t>
      </w:r>
    </w:p>
    <w:p w14:paraId="6DCDFDBC" w14:textId="77777777" w:rsidR="009E460C" w:rsidRPr="00EA0D6C" w:rsidRDefault="009E460C" w:rsidP="00EA0D6C">
      <w:pPr>
        <w:pStyle w:val="ListParagraph"/>
        <w:numPr>
          <w:ilvl w:val="0"/>
          <w:numId w:val="1"/>
        </w:numPr>
        <w:spacing w:line="360" w:lineRule="auto"/>
        <w:jc w:val="both"/>
        <w:rPr>
          <w:rFonts w:ascii="Arial" w:hAnsi="Arial" w:cs="Arial"/>
        </w:rPr>
      </w:pPr>
      <w:r w:rsidRPr="00EA0D6C">
        <w:rPr>
          <w:rFonts w:ascii="Arial" w:hAnsi="Arial" w:cs="Arial"/>
        </w:rPr>
        <w:t>Prohibit, in law, age discrimination in the provision of goods and services</w:t>
      </w:r>
    </w:p>
    <w:p w14:paraId="128C17C0" w14:textId="77777777" w:rsidR="009E460C" w:rsidRPr="00EA0D6C" w:rsidRDefault="009E460C" w:rsidP="00EA0D6C">
      <w:pPr>
        <w:pStyle w:val="ListParagraph"/>
        <w:numPr>
          <w:ilvl w:val="0"/>
          <w:numId w:val="1"/>
        </w:numPr>
        <w:spacing w:line="360" w:lineRule="auto"/>
        <w:jc w:val="both"/>
        <w:rPr>
          <w:rFonts w:ascii="Arial" w:hAnsi="Arial" w:cs="Arial"/>
        </w:rPr>
      </w:pPr>
      <w:r w:rsidRPr="00EA0D6C">
        <w:rPr>
          <w:rFonts w:ascii="Arial" w:hAnsi="Arial" w:cs="Arial"/>
        </w:rPr>
        <w:t>Provide support for continued employment and training for those who want it</w:t>
      </w:r>
    </w:p>
    <w:p w14:paraId="2377DD5E" w14:textId="77777777" w:rsidR="009E460C" w:rsidRPr="00EA0D6C" w:rsidRDefault="009E460C" w:rsidP="00EA0D6C">
      <w:pPr>
        <w:pStyle w:val="ListParagraph"/>
        <w:numPr>
          <w:ilvl w:val="0"/>
          <w:numId w:val="1"/>
        </w:numPr>
        <w:spacing w:line="360" w:lineRule="auto"/>
        <w:jc w:val="both"/>
        <w:rPr>
          <w:rFonts w:ascii="Arial" w:hAnsi="Arial" w:cs="Arial"/>
        </w:rPr>
      </w:pPr>
      <w:r w:rsidRPr="00EA0D6C">
        <w:rPr>
          <w:rFonts w:ascii="Arial" w:hAnsi="Arial" w:cs="Arial"/>
        </w:rPr>
        <w:t xml:space="preserve">Ensure the availability, accessibility, and affordability, of health care and </w:t>
      </w:r>
      <w:r w:rsidR="000E255B" w:rsidRPr="00EA0D6C">
        <w:rPr>
          <w:rFonts w:ascii="Arial" w:hAnsi="Arial" w:cs="Arial"/>
        </w:rPr>
        <w:t>long–term</w:t>
      </w:r>
      <w:r w:rsidRPr="00EA0D6C">
        <w:rPr>
          <w:rFonts w:ascii="Arial" w:hAnsi="Arial" w:cs="Arial"/>
        </w:rPr>
        <w:t xml:space="preserve"> care for older persons</w:t>
      </w:r>
    </w:p>
    <w:p w14:paraId="487436F7" w14:textId="77777777" w:rsidR="009E460C" w:rsidRPr="00EA0D6C" w:rsidRDefault="000E255B" w:rsidP="00EA0D6C">
      <w:pPr>
        <w:pStyle w:val="ListParagraph"/>
        <w:numPr>
          <w:ilvl w:val="0"/>
          <w:numId w:val="1"/>
        </w:numPr>
        <w:spacing w:line="360" w:lineRule="auto"/>
        <w:jc w:val="both"/>
        <w:rPr>
          <w:rFonts w:ascii="Arial" w:hAnsi="Arial" w:cs="Arial"/>
        </w:rPr>
      </w:pPr>
      <w:r w:rsidRPr="00EA0D6C">
        <w:rPr>
          <w:rFonts w:ascii="Arial" w:hAnsi="Arial" w:cs="Arial"/>
        </w:rPr>
        <w:t>Integrate health and social care services for older persons</w:t>
      </w:r>
    </w:p>
    <w:p w14:paraId="2D6D7713" w14:textId="77777777" w:rsidR="000E255B" w:rsidRPr="00EA0D6C" w:rsidRDefault="000E255B" w:rsidP="00EA0D6C">
      <w:pPr>
        <w:pStyle w:val="ListParagraph"/>
        <w:numPr>
          <w:ilvl w:val="0"/>
          <w:numId w:val="1"/>
        </w:numPr>
        <w:spacing w:line="360" w:lineRule="auto"/>
        <w:jc w:val="both"/>
        <w:rPr>
          <w:rFonts w:ascii="Arial" w:hAnsi="Arial" w:cs="Arial"/>
        </w:rPr>
      </w:pPr>
      <w:r w:rsidRPr="00EA0D6C">
        <w:rPr>
          <w:rFonts w:ascii="Arial" w:hAnsi="Arial" w:cs="Arial"/>
        </w:rPr>
        <w:t>Ensure financial and practical support for informal caregivers including training, counseling, and advice, and take measures to offer them respite.</w:t>
      </w:r>
    </w:p>
    <w:p w14:paraId="5B7DE978" w14:textId="77777777" w:rsidR="000E255B" w:rsidRPr="00EA0D6C" w:rsidRDefault="000E255B" w:rsidP="00EA0D6C">
      <w:pPr>
        <w:pStyle w:val="ListParagraph"/>
        <w:numPr>
          <w:ilvl w:val="0"/>
          <w:numId w:val="1"/>
        </w:numPr>
        <w:spacing w:line="360" w:lineRule="auto"/>
        <w:jc w:val="both"/>
        <w:rPr>
          <w:rFonts w:ascii="Arial" w:hAnsi="Arial" w:cs="Arial"/>
        </w:rPr>
      </w:pPr>
      <w:r w:rsidRPr="00EA0D6C">
        <w:rPr>
          <w:rFonts w:ascii="Arial" w:hAnsi="Arial" w:cs="Arial"/>
        </w:rPr>
        <w:t>Encourage volunteering by older persons both in their own country and abroad, as well as volunteering to support older persons.</w:t>
      </w:r>
    </w:p>
    <w:p w14:paraId="08728B12" w14:textId="77777777" w:rsidR="000E255B" w:rsidRPr="00EA0D6C" w:rsidRDefault="000E255B" w:rsidP="00EA0D6C">
      <w:pPr>
        <w:pStyle w:val="ListParagraph"/>
        <w:numPr>
          <w:ilvl w:val="0"/>
          <w:numId w:val="1"/>
        </w:numPr>
        <w:spacing w:line="360" w:lineRule="auto"/>
        <w:jc w:val="both"/>
        <w:rPr>
          <w:rFonts w:ascii="Arial" w:hAnsi="Arial" w:cs="Arial"/>
        </w:rPr>
      </w:pPr>
      <w:r w:rsidRPr="00EA0D6C">
        <w:rPr>
          <w:rFonts w:ascii="Arial" w:hAnsi="Arial" w:cs="Arial"/>
        </w:rPr>
        <w:t>Raise awareness of physical, psychological, and financial abuse of older persons and collect relevant data, including on associated risk factors, with a view to drawing up an action plan to eliminate such abuse</w:t>
      </w:r>
    </w:p>
    <w:p w14:paraId="2D4DE94A" w14:textId="77777777" w:rsidR="000E255B" w:rsidRPr="00EA0D6C" w:rsidRDefault="000E255B" w:rsidP="00EA0D6C">
      <w:pPr>
        <w:spacing w:line="360" w:lineRule="auto"/>
        <w:jc w:val="both"/>
        <w:rPr>
          <w:rFonts w:ascii="Arial" w:hAnsi="Arial" w:cs="Arial"/>
        </w:rPr>
      </w:pPr>
      <w:r w:rsidRPr="00EA0D6C">
        <w:rPr>
          <w:rFonts w:ascii="Arial" w:hAnsi="Arial" w:cs="Arial"/>
        </w:rPr>
        <w:t xml:space="preserve">All </w:t>
      </w:r>
      <w:proofErr w:type="gramStart"/>
      <w:r w:rsidRPr="00EA0D6C">
        <w:rPr>
          <w:rFonts w:ascii="Arial" w:hAnsi="Arial" w:cs="Arial"/>
        </w:rPr>
        <w:t>these legislation</w:t>
      </w:r>
      <w:proofErr w:type="gramEnd"/>
      <w:r w:rsidRPr="00EA0D6C">
        <w:rPr>
          <w:rFonts w:ascii="Arial" w:hAnsi="Arial" w:cs="Arial"/>
        </w:rPr>
        <w:t xml:space="preserve"> set by the government to maintain the rights of the elderly people of the UK also there are some articles about human rights and older people that are very significant</w:t>
      </w:r>
    </w:p>
    <w:p w14:paraId="20FB74C1" w14:textId="77777777" w:rsidR="000E255B" w:rsidRPr="00EA0D6C" w:rsidRDefault="000E255B" w:rsidP="00EA0D6C">
      <w:pPr>
        <w:pStyle w:val="ListParagraph"/>
        <w:numPr>
          <w:ilvl w:val="0"/>
          <w:numId w:val="2"/>
        </w:numPr>
        <w:spacing w:line="360" w:lineRule="auto"/>
        <w:jc w:val="both"/>
        <w:rPr>
          <w:rFonts w:ascii="Arial" w:hAnsi="Arial" w:cs="Arial"/>
        </w:rPr>
      </w:pPr>
      <w:r w:rsidRPr="00EA0D6C">
        <w:rPr>
          <w:rFonts w:ascii="Arial" w:hAnsi="Arial" w:cs="Arial"/>
        </w:rPr>
        <w:t>Article 2- right to life</w:t>
      </w:r>
    </w:p>
    <w:p w14:paraId="69BAE4C8" w14:textId="77777777" w:rsidR="000E255B" w:rsidRPr="00EA0D6C" w:rsidRDefault="000E255B" w:rsidP="00EA0D6C">
      <w:pPr>
        <w:pStyle w:val="ListParagraph"/>
        <w:numPr>
          <w:ilvl w:val="0"/>
          <w:numId w:val="2"/>
        </w:numPr>
        <w:spacing w:line="360" w:lineRule="auto"/>
        <w:jc w:val="both"/>
        <w:rPr>
          <w:rFonts w:ascii="Arial" w:hAnsi="Arial" w:cs="Arial"/>
        </w:rPr>
      </w:pPr>
      <w:r w:rsidRPr="00EA0D6C">
        <w:rPr>
          <w:rFonts w:ascii="Arial" w:hAnsi="Arial" w:cs="Arial"/>
        </w:rPr>
        <w:t>Article 3- prohibition of torture, inhuman and degrading treatment</w:t>
      </w:r>
    </w:p>
    <w:p w14:paraId="41E7B03C" w14:textId="77777777" w:rsidR="000E255B" w:rsidRPr="00EA0D6C" w:rsidRDefault="000E255B" w:rsidP="00EA0D6C">
      <w:pPr>
        <w:pStyle w:val="ListParagraph"/>
        <w:numPr>
          <w:ilvl w:val="0"/>
          <w:numId w:val="2"/>
        </w:numPr>
        <w:spacing w:line="360" w:lineRule="auto"/>
        <w:jc w:val="both"/>
        <w:rPr>
          <w:rFonts w:ascii="Arial" w:hAnsi="Arial" w:cs="Arial"/>
        </w:rPr>
      </w:pPr>
      <w:r w:rsidRPr="00EA0D6C">
        <w:rPr>
          <w:rFonts w:ascii="Arial" w:hAnsi="Arial" w:cs="Arial"/>
        </w:rPr>
        <w:t>Article 5- right to liberty</w:t>
      </w:r>
    </w:p>
    <w:p w14:paraId="7060D6FE" w14:textId="77777777" w:rsidR="000E255B" w:rsidRPr="00EA0D6C" w:rsidRDefault="000E255B" w:rsidP="00EA0D6C">
      <w:pPr>
        <w:pStyle w:val="ListParagraph"/>
        <w:numPr>
          <w:ilvl w:val="0"/>
          <w:numId w:val="2"/>
        </w:numPr>
        <w:spacing w:line="360" w:lineRule="auto"/>
        <w:jc w:val="both"/>
        <w:rPr>
          <w:rFonts w:ascii="Arial" w:hAnsi="Arial" w:cs="Arial"/>
        </w:rPr>
      </w:pPr>
      <w:r w:rsidRPr="00EA0D6C">
        <w:rPr>
          <w:rFonts w:ascii="Arial" w:hAnsi="Arial" w:cs="Arial"/>
        </w:rPr>
        <w:t>Article 8- right to respect private and family life</w:t>
      </w:r>
    </w:p>
    <w:p w14:paraId="4E24CF60" w14:textId="77777777" w:rsidR="000E255B" w:rsidRPr="00EA0D6C" w:rsidRDefault="000E255B" w:rsidP="00EA0D6C">
      <w:pPr>
        <w:pStyle w:val="ListParagraph"/>
        <w:numPr>
          <w:ilvl w:val="0"/>
          <w:numId w:val="2"/>
        </w:numPr>
        <w:spacing w:line="360" w:lineRule="auto"/>
        <w:jc w:val="both"/>
        <w:rPr>
          <w:rFonts w:ascii="Arial" w:hAnsi="Arial" w:cs="Arial"/>
        </w:rPr>
      </w:pPr>
      <w:r w:rsidRPr="00EA0D6C">
        <w:rPr>
          <w:rFonts w:ascii="Arial" w:hAnsi="Arial" w:cs="Arial"/>
        </w:rPr>
        <w:t>Article 14- prohibition of discrimination</w:t>
      </w:r>
    </w:p>
    <w:p w14:paraId="75346E83" w14:textId="77777777" w:rsidR="0048666E" w:rsidRPr="00EA0D6C" w:rsidRDefault="0048666E" w:rsidP="00EA0D6C">
      <w:pPr>
        <w:spacing w:line="360" w:lineRule="auto"/>
        <w:jc w:val="both"/>
        <w:rPr>
          <w:rFonts w:ascii="Arial" w:hAnsi="Arial" w:cs="Arial"/>
        </w:rPr>
      </w:pPr>
      <w:r w:rsidRPr="00EA0D6C">
        <w:rPr>
          <w:rFonts w:ascii="Arial" w:hAnsi="Arial" w:cs="Arial"/>
        </w:rPr>
        <w:t xml:space="preserve">Furthermore, social norms and the importance of family bonding and elderly persons in a society must be taught to our children in the educational institution and make them civil through proper education can reduce these inhuman activities. If all </w:t>
      </w:r>
      <w:proofErr w:type="gramStart"/>
      <w:r w:rsidRPr="00EA0D6C">
        <w:rPr>
          <w:rFonts w:ascii="Arial" w:hAnsi="Arial" w:cs="Arial"/>
        </w:rPr>
        <w:t>these legislation</w:t>
      </w:r>
      <w:proofErr w:type="gramEnd"/>
      <w:r w:rsidRPr="00EA0D6C">
        <w:rPr>
          <w:rFonts w:ascii="Arial" w:hAnsi="Arial" w:cs="Arial"/>
        </w:rPr>
        <w:t xml:space="preserve"> are maintained by the people the right of the elderly people can be maintained. Socially forming children with moral rules can be v</w:t>
      </w:r>
      <w:r w:rsidR="00EA0D6C" w:rsidRPr="00EA0D6C">
        <w:rPr>
          <w:rFonts w:ascii="Arial" w:hAnsi="Arial" w:cs="Arial"/>
        </w:rPr>
        <w:t xml:space="preserve">ery effective in this respect </w:t>
      </w:r>
      <w:r w:rsidR="00EA0D6C" w:rsidRPr="00EA0D6C">
        <w:rPr>
          <w:rFonts w:ascii="Arial" w:hAnsi="Arial" w:cs="Arial"/>
          <w:color w:val="222222"/>
          <w:shd w:val="clear" w:color="auto" w:fill="FFFFFF"/>
        </w:rPr>
        <w:t>(</w:t>
      </w:r>
      <w:proofErr w:type="spellStart"/>
      <w:r w:rsidR="00EA0D6C" w:rsidRPr="00EA0D6C">
        <w:rPr>
          <w:rFonts w:ascii="Arial" w:hAnsi="Arial" w:cs="Arial"/>
          <w:color w:val="222222"/>
          <w:shd w:val="clear" w:color="auto" w:fill="FFFFFF"/>
        </w:rPr>
        <w:t>Stojanovic</w:t>
      </w:r>
      <w:proofErr w:type="spellEnd"/>
      <w:r w:rsidR="00EA0D6C" w:rsidRPr="00EA0D6C">
        <w:rPr>
          <w:rFonts w:ascii="Arial" w:hAnsi="Arial" w:cs="Arial"/>
          <w:color w:val="222222"/>
          <w:shd w:val="clear" w:color="auto" w:fill="FFFFFF"/>
        </w:rPr>
        <w:t xml:space="preserve"> et al, 2017”). </w:t>
      </w:r>
      <w:r w:rsidRPr="00EA0D6C">
        <w:rPr>
          <w:rFonts w:ascii="Arial" w:hAnsi="Arial" w:cs="Arial"/>
        </w:rPr>
        <w:t xml:space="preserve"> We should teach our children that today’s child will one day become an old person. </w:t>
      </w:r>
      <w:proofErr w:type="gramStart"/>
      <w:r w:rsidRPr="00EA0D6C">
        <w:rPr>
          <w:rFonts w:ascii="Arial" w:hAnsi="Arial" w:cs="Arial"/>
        </w:rPr>
        <w:t>So</w:t>
      </w:r>
      <w:proofErr w:type="gramEnd"/>
      <w:r w:rsidRPr="00EA0D6C">
        <w:rPr>
          <w:rFonts w:ascii="Arial" w:hAnsi="Arial" w:cs="Arial"/>
        </w:rPr>
        <w:t xml:space="preserve"> respecting an old person is a social norm that should be learned from a young age.</w:t>
      </w:r>
      <w:r w:rsidR="00FA600A" w:rsidRPr="00EA0D6C">
        <w:rPr>
          <w:rFonts w:ascii="Arial" w:hAnsi="Arial" w:cs="Arial"/>
        </w:rPr>
        <w:t xml:space="preserve"> The most important thinking and considerations to create and implement interventions that may aid older adults to satisfy their social needs are promoting active involvement, showing respect, stimulating social contacts, and sharing knowledge. We must focus on the education that is given to children from their families. Children who are born and raised in a good family must be taught about good things and have grown up with the importance of adult care and relationship. As a result, when they become </w:t>
      </w:r>
      <w:proofErr w:type="gramStart"/>
      <w:r w:rsidR="00FA600A" w:rsidRPr="00EA0D6C">
        <w:rPr>
          <w:rFonts w:ascii="Arial" w:hAnsi="Arial" w:cs="Arial"/>
        </w:rPr>
        <w:t>young</w:t>
      </w:r>
      <w:proofErr w:type="gramEnd"/>
      <w:r w:rsidR="00FA600A" w:rsidRPr="00EA0D6C">
        <w:rPr>
          <w:rFonts w:ascii="Arial" w:hAnsi="Arial" w:cs="Arial"/>
        </w:rPr>
        <w:t xml:space="preserve"> and their family members turn into elderly ones they took proper care of their elderly family members remembering that their turn will come. </w:t>
      </w:r>
      <w:proofErr w:type="gramStart"/>
      <w:r w:rsidR="00FA600A" w:rsidRPr="00EA0D6C">
        <w:rPr>
          <w:rFonts w:ascii="Arial" w:hAnsi="Arial" w:cs="Arial"/>
        </w:rPr>
        <w:t>So</w:t>
      </w:r>
      <w:proofErr w:type="gramEnd"/>
      <w:r w:rsidR="00FA600A" w:rsidRPr="00EA0D6C">
        <w:rPr>
          <w:rFonts w:ascii="Arial" w:hAnsi="Arial" w:cs="Arial"/>
        </w:rPr>
        <w:t xml:space="preserve"> the policy of family education must be given about the elderly people’s loneliness and social isolation</w:t>
      </w:r>
      <w:r w:rsidR="009755A6" w:rsidRPr="00EA0D6C">
        <w:rPr>
          <w:rFonts w:ascii="Arial" w:hAnsi="Arial" w:cs="Arial"/>
        </w:rPr>
        <w:t xml:space="preserve"> and their bad effects</w:t>
      </w:r>
      <w:r w:rsidR="00FA600A" w:rsidRPr="00EA0D6C">
        <w:rPr>
          <w:rFonts w:ascii="Arial" w:hAnsi="Arial" w:cs="Arial"/>
        </w:rPr>
        <w:t xml:space="preserve"> </w:t>
      </w:r>
      <w:r w:rsidR="00932957" w:rsidRPr="00EA0D6C">
        <w:rPr>
          <w:rFonts w:ascii="Arial" w:hAnsi="Arial" w:cs="Arial"/>
        </w:rPr>
        <w:t>on</w:t>
      </w:r>
      <w:r w:rsidR="00FA600A" w:rsidRPr="00EA0D6C">
        <w:rPr>
          <w:rFonts w:ascii="Arial" w:hAnsi="Arial" w:cs="Arial"/>
        </w:rPr>
        <w:t xml:space="preserve"> the younger people of the society to lessen the deprivation.</w:t>
      </w:r>
    </w:p>
    <w:p w14:paraId="77809338" w14:textId="2F3A8F03" w:rsidR="00932F51" w:rsidRPr="009127EF" w:rsidRDefault="00932F51" w:rsidP="00EA0D6C">
      <w:pPr>
        <w:pStyle w:val="Heading2"/>
        <w:spacing w:line="360" w:lineRule="auto"/>
        <w:jc w:val="both"/>
        <w:rPr>
          <w:b/>
          <w:bCs/>
          <w:color w:val="000000" w:themeColor="text1"/>
        </w:rPr>
      </w:pPr>
      <w:bookmarkStart w:id="6" w:name="_Toc102939988"/>
      <w:r w:rsidRPr="009127EF">
        <w:rPr>
          <w:b/>
          <w:bCs/>
          <w:color w:val="000000" w:themeColor="text1"/>
        </w:rPr>
        <w:t xml:space="preserve">National, </w:t>
      </w:r>
      <w:proofErr w:type="gramStart"/>
      <w:r w:rsidRPr="009127EF">
        <w:rPr>
          <w:b/>
          <w:bCs/>
          <w:color w:val="000000" w:themeColor="text1"/>
        </w:rPr>
        <w:t>local</w:t>
      </w:r>
      <w:proofErr w:type="gramEnd"/>
      <w:r w:rsidRPr="009127EF">
        <w:rPr>
          <w:b/>
          <w:bCs/>
          <w:color w:val="000000" w:themeColor="text1"/>
        </w:rPr>
        <w:t xml:space="preserve"> and global services for the older persons</w:t>
      </w:r>
      <w:bookmarkEnd w:id="6"/>
    </w:p>
    <w:p w14:paraId="1A9CC076" w14:textId="77777777" w:rsidR="006A4B35" w:rsidRPr="00EA0D6C" w:rsidRDefault="00932F51" w:rsidP="00EA0D6C">
      <w:pPr>
        <w:spacing w:line="360" w:lineRule="auto"/>
        <w:jc w:val="both"/>
        <w:rPr>
          <w:rFonts w:ascii="Arial" w:hAnsi="Arial" w:cs="Arial"/>
        </w:rPr>
      </w:pPr>
      <w:r w:rsidRPr="00EA0D6C">
        <w:rPr>
          <w:rFonts w:ascii="Arial" w:hAnsi="Arial" w:cs="Arial"/>
        </w:rPr>
        <w:t xml:space="preserve">The national council on Aging helps people who are aged 60+ to search </w:t>
      </w:r>
      <w:r w:rsidR="00932957" w:rsidRPr="00EA0D6C">
        <w:rPr>
          <w:rFonts w:ascii="Arial" w:hAnsi="Arial" w:cs="Arial"/>
        </w:rPr>
        <w:t xml:space="preserve">for </w:t>
      </w:r>
      <w:r w:rsidRPr="00EA0D6C">
        <w:rPr>
          <w:rFonts w:ascii="Arial" w:hAnsi="Arial" w:cs="Arial"/>
        </w:rPr>
        <w:t xml:space="preserve">local senior programs that assist with the health issue of older people and their financial security. Meals on </w:t>
      </w:r>
      <w:r w:rsidR="00932957" w:rsidRPr="00EA0D6C">
        <w:rPr>
          <w:rFonts w:ascii="Arial" w:hAnsi="Arial" w:cs="Arial"/>
        </w:rPr>
        <w:t xml:space="preserve">the </w:t>
      </w:r>
      <w:r w:rsidRPr="00EA0D6C">
        <w:rPr>
          <w:rFonts w:ascii="Arial" w:hAnsi="Arial" w:cs="Arial"/>
        </w:rPr>
        <w:t xml:space="preserve">wheel </w:t>
      </w:r>
      <w:proofErr w:type="gramStart"/>
      <w:r w:rsidR="00932957" w:rsidRPr="00EA0D6C">
        <w:rPr>
          <w:rFonts w:ascii="Arial" w:hAnsi="Arial" w:cs="Arial"/>
        </w:rPr>
        <w:t xml:space="preserve">is </w:t>
      </w:r>
      <w:r w:rsidRPr="00EA0D6C">
        <w:rPr>
          <w:rFonts w:ascii="Arial" w:hAnsi="Arial" w:cs="Arial"/>
        </w:rPr>
        <w:t>considered to be</w:t>
      </w:r>
      <w:proofErr w:type="gramEnd"/>
      <w:r w:rsidRPr="00EA0D6C">
        <w:rPr>
          <w:rFonts w:ascii="Arial" w:hAnsi="Arial" w:cs="Arial"/>
        </w:rPr>
        <w:t xml:space="preserve"> a national program found in most communities that helps to meet the demand </w:t>
      </w:r>
      <w:r w:rsidR="00932957" w:rsidRPr="00EA0D6C">
        <w:rPr>
          <w:rFonts w:ascii="Arial" w:hAnsi="Arial" w:cs="Arial"/>
        </w:rPr>
        <w:t>for</w:t>
      </w:r>
      <w:r w:rsidRPr="00EA0D6C">
        <w:rPr>
          <w:rFonts w:ascii="Arial" w:hAnsi="Arial" w:cs="Arial"/>
        </w:rPr>
        <w:t xml:space="preserve"> food the older people. This </w:t>
      </w:r>
      <w:r w:rsidR="00932957" w:rsidRPr="00EA0D6C">
        <w:rPr>
          <w:rFonts w:ascii="Arial" w:hAnsi="Arial" w:cs="Arial"/>
        </w:rPr>
        <w:t>service’s</w:t>
      </w:r>
      <w:r w:rsidRPr="00EA0D6C">
        <w:rPr>
          <w:rFonts w:ascii="Arial" w:hAnsi="Arial" w:cs="Arial"/>
        </w:rPr>
        <w:t xml:space="preserve"> main aim is to provide all </w:t>
      </w:r>
      <w:r w:rsidR="00932957" w:rsidRPr="00EA0D6C">
        <w:rPr>
          <w:rFonts w:ascii="Arial" w:hAnsi="Arial" w:cs="Arial"/>
        </w:rPr>
        <w:t>senior</w:t>
      </w:r>
      <w:r w:rsidRPr="00EA0D6C">
        <w:rPr>
          <w:rFonts w:ascii="Arial" w:hAnsi="Arial" w:cs="Arial"/>
        </w:rPr>
        <w:t xml:space="preserve"> people with healthy meals in their own homes.</w:t>
      </w:r>
      <w:r w:rsidR="00AD586F" w:rsidRPr="00EA0D6C">
        <w:rPr>
          <w:rFonts w:ascii="Arial" w:hAnsi="Arial" w:cs="Arial"/>
        </w:rPr>
        <w:t xml:space="preserve"> Furthermore, there are many types of local </w:t>
      </w:r>
      <w:r w:rsidR="00932957" w:rsidRPr="00EA0D6C">
        <w:rPr>
          <w:rFonts w:ascii="Arial" w:hAnsi="Arial" w:cs="Arial"/>
        </w:rPr>
        <w:t>agency</w:t>
      </w:r>
      <w:r w:rsidR="00AD586F" w:rsidRPr="00EA0D6C">
        <w:rPr>
          <w:rFonts w:ascii="Arial" w:hAnsi="Arial" w:cs="Arial"/>
        </w:rPr>
        <w:t xml:space="preserve"> </w:t>
      </w:r>
      <w:r w:rsidR="00932957" w:rsidRPr="00EA0D6C">
        <w:rPr>
          <w:rFonts w:ascii="Arial" w:hAnsi="Arial" w:cs="Arial"/>
        </w:rPr>
        <w:t>services</w:t>
      </w:r>
      <w:r w:rsidR="00AD586F" w:rsidRPr="00EA0D6C">
        <w:rPr>
          <w:rFonts w:ascii="Arial" w:hAnsi="Arial" w:cs="Arial"/>
        </w:rPr>
        <w:t xml:space="preserve"> for the older </w:t>
      </w:r>
      <w:r w:rsidR="00EA0D6C" w:rsidRPr="00EA0D6C">
        <w:rPr>
          <w:rFonts w:ascii="Arial" w:hAnsi="Arial" w:cs="Arial"/>
        </w:rPr>
        <w:t xml:space="preserve">people that are offered to them </w:t>
      </w:r>
      <w:r w:rsidR="00EA0D6C" w:rsidRPr="00EA0D6C">
        <w:rPr>
          <w:rFonts w:ascii="Arial" w:hAnsi="Arial" w:cs="Arial"/>
          <w:color w:val="222222"/>
          <w:shd w:val="clear" w:color="auto" w:fill="FFFFFF"/>
        </w:rPr>
        <w:t>(Bergman et al, 2013).</w:t>
      </w:r>
      <w:r w:rsidR="00AD586F" w:rsidRPr="00EA0D6C">
        <w:rPr>
          <w:rFonts w:ascii="Arial" w:hAnsi="Arial" w:cs="Arial"/>
        </w:rPr>
        <w:t xml:space="preserve"> Such as adult </w:t>
      </w:r>
      <w:r w:rsidR="00932957" w:rsidRPr="00EA0D6C">
        <w:rPr>
          <w:rFonts w:ascii="Arial" w:hAnsi="Arial" w:cs="Arial"/>
        </w:rPr>
        <w:t>daycare</w:t>
      </w:r>
      <w:r w:rsidR="00AD586F" w:rsidRPr="00EA0D6C">
        <w:rPr>
          <w:rFonts w:ascii="Arial" w:hAnsi="Arial" w:cs="Arial"/>
        </w:rPr>
        <w:t xml:space="preserve">, caregiver programs, elder abuse prevention programs, financial assistance, home health service, home repair and modifications, nutrition service, respite care, state health insurance counseling, transportation, volunteer service, etc. these services </w:t>
      </w:r>
      <w:proofErr w:type="gramStart"/>
      <w:r w:rsidR="00AD586F" w:rsidRPr="00EA0D6C">
        <w:rPr>
          <w:rFonts w:ascii="Arial" w:hAnsi="Arial" w:cs="Arial"/>
        </w:rPr>
        <w:t>and also</w:t>
      </w:r>
      <w:proofErr w:type="gramEnd"/>
      <w:r w:rsidR="00AD586F" w:rsidRPr="00EA0D6C">
        <w:rPr>
          <w:rFonts w:ascii="Arial" w:hAnsi="Arial" w:cs="Arial"/>
        </w:rPr>
        <w:t xml:space="preserve"> other services associated with the elderly care are provided to the older person of the society by the local agencies to ensure the demand meet up of the deprived people. Furthermore</w:t>
      </w:r>
      <w:r w:rsidR="00663164" w:rsidRPr="00EA0D6C">
        <w:rPr>
          <w:rFonts w:ascii="Arial" w:hAnsi="Arial" w:cs="Arial"/>
        </w:rPr>
        <w:t>,</w:t>
      </w:r>
      <w:r w:rsidR="00AD586F" w:rsidRPr="00EA0D6C">
        <w:rPr>
          <w:rFonts w:ascii="Arial" w:hAnsi="Arial" w:cs="Arial"/>
        </w:rPr>
        <w:t xml:space="preserve"> there </w:t>
      </w:r>
      <w:r w:rsidR="00113800" w:rsidRPr="00EA0D6C">
        <w:rPr>
          <w:rFonts w:ascii="Arial" w:hAnsi="Arial" w:cs="Arial"/>
        </w:rPr>
        <w:t>is</w:t>
      </w:r>
      <w:r w:rsidR="00AD586F" w:rsidRPr="00EA0D6C">
        <w:rPr>
          <w:rFonts w:ascii="Arial" w:hAnsi="Arial" w:cs="Arial"/>
        </w:rPr>
        <w:t xml:space="preserve"> </w:t>
      </w:r>
      <w:r w:rsidR="00113800" w:rsidRPr="00EA0D6C">
        <w:rPr>
          <w:rFonts w:ascii="Arial" w:hAnsi="Arial" w:cs="Arial"/>
        </w:rPr>
        <w:t>a</w:t>
      </w:r>
      <w:r w:rsidR="00AD586F" w:rsidRPr="00EA0D6C">
        <w:rPr>
          <w:rFonts w:ascii="Arial" w:hAnsi="Arial" w:cs="Arial"/>
        </w:rPr>
        <w:t xml:space="preserve"> national service framework in the UK to aid older people.</w:t>
      </w:r>
    </w:p>
    <w:p w14:paraId="0A901EC0" w14:textId="77777777" w:rsidR="00932F51" w:rsidRPr="00EA0D6C" w:rsidRDefault="00AD586F" w:rsidP="00EA0D6C">
      <w:pPr>
        <w:spacing w:line="360" w:lineRule="auto"/>
        <w:jc w:val="both"/>
        <w:rPr>
          <w:rFonts w:ascii="Arial" w:hAnsi="Arial" w:cs="Arial"/>
        </w:rPr>
      </w:pPr>
      <w:r w:rsidRPr="00EA0D6C">
        <w:rPr>
          <w:rFonts w:ascii="Arial" w:hAnsi="Arial" w:cs="Arial"/>
        </w:rPr>
        <w:t xml:space="preserve"> This framework takes many steps to ensure the needs of elderly people in the UK. National service framework was set to ensure fair, good quality, integrated health </w:t>
      </w:r>
      <w:proofErr w:type="gramStart"/>
      <w:r w:rsidRPr="00EA0D6C">
        <w:rPr>
          <w:rFonts w:ascii="Arial" w:hAnsi="Arial" w:cs="Arial"/>
        </w:rPr>
        <w:t>and also</w:t>
      </w:r>
      <w:proofErr w:type="gramEnd"/>
      <w:r w:rsidRPr="00EA0D6C">
        <w:rPr>
          <w:rFonts w:ascii="Arial" w:hAnsi="Arial" w:cs="Arial"/>
        </w:rPr>
        <w:t xml:space="preserve"> the social welfare and care services for the older people</w:t>
      </w:r>
      <w:r w:rsidR="006A4B35" w:rsidRPr="00EA0D6C">
        <w:rPr>
          <w:rFonts w:ascii="Arial" w:hAnsi="Arial" w:cs="Arial"/>
        </w:rPr>
        <w:t xml:space="preserve">. It also works to eliminate age discrimination of the age across the national </w:t>
      </w:r>
      <w:r w:rsidR="00663164" w:rsidRPr="00EA0D6C">
        <w:rPr>
          <w:rFonts w:ascii="Arial" w:hAnsi="Arial" w:cs="Arial"/>
        </w:rPr>
        <w:t>border</w:t>
      </w:r>
      <w:r w:rsidR="006A4B35" w:rsidRPr="00EA0D6C">
        <w:rPr>
          <w:rFonts w:ascii="Arial" w:hAnsi="Arial" w:cs="Arial"/>
        </w:rPr>
        <w:t xml:space="preserve"> of the UK and promote person-centered care. This national service framework </w:t>
      </w:r>
      <w:r w:rsidR="00663164" w:rsidRPr="00EA0D6C">
        <w:rPr>
          <w:rFonts w:ascii="Arial" w:hAnsi="Arial" w:cs="Arial"/>
        </w:rPr>
        <w:t>takes</w:t>
      </w:r>
      <w:r w:rsidR="006A4B35" w:rsidRPr="00EA0D6C">
        <w:rPr>
          <w:rFonts w:ascii="Arial" w:hAnsi="Arial" w:cs="Arial"/>
        </w:rPr>
        <w:t xml:space="preserve"> into consideration some themes such as respect for the individual by lessening discrimination and providing personal care, the development of intermediate care between primary and hospital care services for the older people, </w:t>
      </w:r>
      <w:r w:rsidR="00663164" w:rsidRPr="00EA0D6C">
        <w:rPr>
          <w:rFonts w:ascii="Arial" w:hAnsi="Arial" w:cs="Arial"/>
        </w:rPr>
        <w:t xml:space="preserve">and </w:t>
      </w:r>
      <w:r w:rsidR="006A4B35" w:rsidRPr="00EA0D6C">
        <w:rPr>
          <w:rFonts w:ascii="Arial" w:hAnsi="Arial" w:cs="Arial"/>
        </w:rPr>
        <w:t xml:space="preserve">the promotion of </w:t>
      </w:r>
      <w:r w:rsidR="00663164" w:rsidRPr="00EA0D6C">
        <w:rPr>
          <w:rFonts w:ascii="Arial" w:hAnsi="Arial" w:cs="Arial"/>
        </w:rPr>
        <w:t>a</w:t>
      </w:r>
      <w:r w:rsidR="006A4B35" w:rsidRPr="00EA0D6C">
        <w:rPr>
          <w:rFonts w:ascii="Arial" w:hAnsi="Arial" w:cs="Arial"/>
        </w:rPr>
        <w:t xml:space="preserve"> lively and healthy lifestyle for older people. Global services include the connectivity of the older people with their near and dear ones by promoting the necessary need </w:t>
      </w:r>
      <w:r w:rsidR="00663164" w:rsidRPr="00EA0D6C">
        <w:rPr>
          <w:rFonts w:ascii="Arial" w:hAnsi="Arial" w:cs="Arial"/>
        </w:rPr>
        <w:t>for</w:t>
      </w:r>
      <w:r w:rsidR="006A4B35" w:rsidRPr="00EA0D6C">
        <w:rPr>
          <w:rFonts w:ascii="Arial" w:hAnsi="Arial" w:cs="Arial"/>
        </w:rPr>
        <w:t xml:space="preserve"> modern devices. In this modern era</w:t>
      </w:r>
      <w:r w:rsidR="00663164" w:rsidRPr="00EA0D6C">
        <w:rPr>
          <w:rFonts w:ascii="Arial" w:hAnsi="Arial" w:cs="Arial"/>
        </w:rPr>
        <w:t>,</w:t>
      </w:r>
      <w:r w:rsidR="006A4B35" w:rsidRPr="00EA0D6C">
        <w:rPr>
          <w:rFonts w:ascii="Arial" w:hAnsi="Arial" w:cs="Arial"/>
        </w:rPr>
        <w:t xml:space="preserve"> most of the people who are young live in the town or out of the country. For this reason</w:t>
      </w:r>
      <w:r w:rsidR="00663164" w:rsidRPr="00EA0D6C">
        <w:rPr>
          <w:rFonts w:ascii="Arial" w:hAnsi="Arial" w:cs="Arial"/>
        </w:rPr>
        <w:t>,</w:t>
      </w:r>
      <w:r w:rsidR="006A4B35" w:rsidRPr="00EA0D6C">
        <w:rPr>
          <w:rFonts w:ascii="Arial" w:hAnsi="Arial" w:cs="Arial"/>
        </w:rPr>
        <w:t xml:space="preserve"> global services </w:t>
      </w:r>
      <w:r w:rsidR="00663164" w:rsidRPr="00EA0D6C">
        <w:rPr>
          <w:rFonts w:ascii="Arial" w:hAnsi="Arial" w:cs="Arial"/>
        </w:rPr>
        <w:t>have</w:t>
      </w:r>
      <w:r w:rsidR="006A4B35" w:rsidRPr="00EA0D6C">
        <w:rPr>
          <w:rFonts w:ascii="Arial" w:hAnsi="Arial" w:cs="Arial"/>
        </w:rPr>
        <w:t xml:space="preserve"> limited the distance of the communication and made it easier for the elderly persons to communicate with their </w:t>
      </w:r>
      <w:r w:rsidR="00663164" w:rsidRPr="00EA0D6C">
        <w:rPr>
          <w:rFonts w:ascii="Arial" w:hAnsi="Arial" w:cs="Arial"/>
        </w:rPr>
        <w:t>families</w:t>
      </w:r>
      <w:r w:rsidR="006A4B35" w:rsidRPr="00EA0D6C">
        <w:rPr>
          <w:rFonts w:ascii="Arial" w:hAnsi="Arial" w:cs="Arial"/>
        </w:rPr>
        <w:t xml:space="preserve"> </w:t>
      </w:r>
      <w:r w:rsidR="00663164" w:rsidRPr="00EA0D6C">
        <w:rPr>
          <w:rFonts w:ascii="Arial" w:hAnsi="Arial" w:cs="Arial"/>
        </w:rPr>
        <w:t>through</w:t>
      </w:r>
      <w:r w:rsidR="006A4B35" w:rsidRPr="00EA0D6C">
        <w:rPr>
          <w:rFonts w:ascii="Arial" w:hAnsi="Arial" w:cs="Arial"/>
        </w:rPr>
        <w:t xml:space="preserve"> </w:t>
      </w:r>
      <w:r w:rsidR="00663164" w:rsidRPr="00EA0D6C">
        <w:rPr>
          <w:rFonts w:ascii="Arial" w:hAnsi="Arial" w:cs="Arial"/>
        </w:rPr>
        <w:t xml:space="preserve">an </w:t>
      </w:r>
      <w:r w:rsidR="006A4B35" w:rsidRPr="00EA0D6C">
        <w:rPr>
          <w:rFonts w:ascii="Arial" w:hAnsi="Arial" w:cs="Arial"/>
        </w:rPr>
        <w:t>instance by the technological services.</w:t>
      </w:r>
    </w:p>
    <w:p w14:paraId="55F861D9" w14:textId="6FF1561F" w:rsidR="006A4B35" w:rsidRPr="009127EF" w:rsidRDefault="006A4B35" w:rsidP="00EA0D6C">
      <w:pPr>
        <w:pStyle w:val="Heading2"/>
        <w:spacing w:line="360" w:lineRule="auto"/>
        <w:jc w:val="both"/>
        <w:rPr>
          <w:b/>
          <w:bCs/>
          <w:color w:val="000000" w:themeColor="text1"/>
        </w:rPr>
      </w:pPr>
      <w:bookmarkStart w:id="7" w:name="_Toc102939989"/>
      <w:r w:rsidRPr="009127EF">
        <w:rPr>
          <w:b/>
          <w:bCs/>
          <w:color w:val="000000" w:themeColor="text1"/>
        </w:rPr>
        <w:t xml:space="preserve">Prospective future </w:t>
      </w:r>
      <w:r w:rsidR="008351A7" w:rsidRPr="009127EF">
        <w:rPr>
          <w:b/>
          <w:bCs/>
          <w:color w:val="000000" w:themeColor="text1"/>
        </w:rPr>
        <w:t>of the care of the older person, the changes that can be made</w:t>
      </w:r>
      <w:r w:rsidR="00663164" w:rsidRPr="009127EF">
        <w:rPr>
          <w:b/>
          <w:bCs/>
          <w:color w:val="000000" w:themeColor="text1"/>
        </w:rPr>
        <w:t>,</w:t>
      </w:r>
      <w:r w:rsidR="008351A7" w:rsidRPr="009127EF">
        <w:rPr>
          <w:b/>
          <w:bCs/>
          <w:color w:val="000000" w:themeColor="text1"/>
        </w:rPr>
        <w:t xml:space="preserve"> and the impact of technology</w:t>
      </w:r>
      <w:bookmarkEnd w:id="7"/>
    </w:p>
    <w:p w14:paraId="34CEA137" w14:textId="77777777" w:rsidR="008351A7" w:rsidRPr="00EA0D6C" w:rsidRDefault="00663164" w:rsidP="00EA0D6C">
      <w:pPr>
        <w:spacing w:line="360" w:lineRule="auto"/>
        <w:jc w:val="both"/>
        <w:rPr>
          <w:rFonts w:ascii="Arial" w:hAnsi="Arial" w:cs="Arial"/>
        </w:rPr>
      </w:pPr>
      <w:r w:rsidRPr="00EA0D6C">
        <w:rPr>
          <w:rFonts w:ascii="Arial" w:hAnsi="Arial" w:cs="Arial"/>
        </w:rPr>
        <w:t>The prospective</w:t>
      </w:r>
      <w:r w:rsidR="008351A7" w:rsidRPr="00EA0D6C">
        <w:rPr>
          <w:rFonts w:ascii="Arial" w:hAnsi="Arial" w:cs="Arial"/>
        </w:rPr>
        <w:t xml:space="preserve"> future of the care of the older person in both </w:t>
      </w:r>
      <w:r w:rsidRPr="00EA0D6C">
        <w:rPr>
          <w:rFonts w:ascii="Arial" w:hAnsi="Arial" w:cs="Arial"/>
        </w:rPr>
        <w:t xml:space="preserve">the </w:t>
      </w:r>
      <w:r w:rsidR="008351A7" w:rsidRPr="00EA0D6C">
        <w:rPr>
          <w:rFonts w:ascii="Arial" w:hAnsi="Arial" w:cs="Arial"/>
        </w:rPr>
        <w:t xml:space="preserve">UK and Bangladesh is not in good shape and facing the negligence of the young people. With the advancement of </w:t>
      </w:r>
      <w:proofErr w:type="gramStart"/>
      <w:r w:rsidR="008351A7" w:rsidRPr="00EA0D6C">
        <w:rPr>
          <w:rFonts w:ascii="Arial" w:hAnsi="Arial" w:cs="Arial"/>
        </w:rPr>
        <w:t>technology</w:t>
      </w:r>
      <w:proofErr w:type="gramEnd"/>
      <w:r w:rsidR="008351A7" w:rsidRPr="00EA0D6C">
        <w:rPr>
          <w:rFonts w:ascii="Arial" w:hAnsi="Arial" w:cs="Arial"/>
        </w:rPr>
        <w:t xml:space="preserve"> the young generations are badly affected by western culture and tend to live without family members. </w:t>
      </w:r>
      <w:proofErr w:type="gramStart"/>
      <w:r w:rsidR="008351A7" w:rsidRPr="00EA0D6C">
        <w:rPr>
          <w:rFonts w:ascii="Arial" w:hAnsi="Arial" w:cs="Arial"/>
        </w:rPr>
        <w:t>Thus</w:t>
      </w:r>
      <w:proofErr w:type="gramEnd"/>
      <w:r w:rsidR="008351A7" w:rsidRPr="00EA0D6C">
        <w:rPr>
          <w:rFonts w:ascii="Arial" w:hAnsi="Arial" w:cs="Arial"/>
        </w:rPr>
        <w:t xml:space="preserve"> the older person is being deprived of the care </w:t>
      </w:r>
      <w:r w:rsidRPr="00EA0D6C">
        <w:rPr>
          <w:rFonts w:ascii="Arial" w:hAnsi="Arial" w:cs="Arial"/>
        </w:rPr>
        <w:t>of</w:t>
      </w:r>
      <w:r w:rsidR="008351A7" w:rsidRPr="00EA0D6C">
        <w:rPr>
          <w:rFonts w:ascii="Arial" w:hAnsi="Arial" w:cs="Arial"/>
        </w:rPr>
        <w:t xml:space="preserve"> their offspring because among the modern young people there can be noticed the moral degradation and negligence which lead them to live lonely setting their parents lonely. The changes that can and should be made to address </w:t>
      </w:r>
      <w:r w:rsidRPr="00EA0D6C">
        <w:rPr>
          <w:rFonts w:ascii="Arial" w:hAnsi="Arial" w:cs="Arial"/>
        </w:rPr>
        <w:t xml:space="preserve">the </w:t>
      </w:r>
      <w:r w:rsidR="008351A7" w:rsidRPr="00EA0D6C">
        <w:rPr>
          <w:rFonts w:ascii="Arial" w:hAnsi="Arial" w:cs="Arial"/>
        </w:rPr>
        <w:t xml:space="preserve">loneliness of the elderly persons are to make the young generation educated morally and teach them the need </w:t>
      </w:r>
      <w:r w:rsidRPr="00EA0D6C">
        <w:rPr>
          <w:rFonts w:ascii="Arial" w:hAnsi="Arial" w:cs="Arial"/>
        </w:rPr>
        <w:t>for</w:t>
      </w:r>
      <w:r w:rsidR="008351A7" w:rsidRPr="00EA0D6C">
        <w:rPr>
          <w:rFonts w:ascii="Arial" w:hAnsi="Arial" w:cs="Arial"/>
        </w:rPr>
        <w:t xml:space="preserve"> family values </w:t>
      </w:r>
      <w:proofErr w:type="gramStart"/>
      <w:r w:rsidR="008351A7" w:rsidRPr="00EA0D6C">
        <w:rPr>
          <w:rFonts w:ascii="Arial" w:hAnsi="Arial" w:cs="Arial"/>
        </w:rPr>
        <w:t>and also</w:t>
      </w:r>
      <w:proofErr w:type="gramEnd"/>
      <w:r w:rsidR="008351A7" w:rsidRPr="00EA0D6C">
        <w:rPr>
          <w:rFonts w:ascii="Arial" w:hAnsi="Arial" w:cs="Arial"/>
        </w:rPr>
        <w:t xml:space="preserve"> the importance of the older person in shaping a good family. Furthermore, the government should enforce some strict rules that need to be observed by the elderly person’s family </w:t>
      </w:r>
      <w:r w:rsidRPr="00EA0D6C">
        <w:rPr>
          <w:rFonts w:ascii="Arial" w:hAnsi="Arial" w:cs="Arial"/>
        </w:rPr>
        <w:t>members</w:t>
      </w:r>
      <w:r w:rsidR="008351A7" w:rsidRPr="00EA0D6C">
        <w:rPr>
          <w:rFonts w:ascii="Arial" w:hAnsi="Arial" w:cs="Arial"/>
        </w:rPr>
        <w:t xml:space="preserve"> to take care of them. Laws for elderly care should be maintained properly and those who break the law and deprive the elderly persons with getting thei</w:t>
      </w:r>
      <w:r w:rsidR="00EA0D6C" w:rsidRPr="00EA0D6C">
        <w:rPr>
          <w:rFonts w:ascii="Arial" w:hAnsi="Arial" w:cs="Arial"/>
        </w:rPr>
        <w:t xml:space="preserve">r basic rights must be punished </w:t>
      </w:r>
      <w:r w:rsidR="00EA0D6C" w:rsidRPr="00EA0D6C">
        <w:rPr>
          <w:rFonts w:ascii="Arial" w:hAnsi="Arial" w:cs="Arial"/>
          <w:color w:val="222222"/>
          <w:shd w:val="clear" w:color="auto" w:fill="FFFFFF"/>
        </w:rPr>
        <w:t>(</w:t>
      </w:r>
      <w:proofErr w:type="spellStart"/>
      <w:r w:rsidR="00EA0D6C" w:rsidRPr="00EA0D6C">
        <w:rPr>
          <w:rFonts w:ascii="Arial" w:hAnsi="Arial" w:cs="Arial"/>
          <w:color w:val="222222"/>
          <w:shd w:val="clear" w:color="auto" w:fill="FFFFFF"/>
        </w:rPr>
        <w:t>Sixma</w:t>
      </w:r>
      <w:proofErr w:type="spellEnd"/>
      <w:r w:rsidR="00EA0D6C" w:rsidRPr="00EA0D6C">
        <w:rPr>
          <w:rFonts w:ascii="Arial" w:hAnsi="Arial" w:cs="Arial"/>
          <w:color w:val="222222"/>
          <w:shd w:val="clear" w:color="auto" w:fill="FFFFFF"/>
        </w:rPr>
        <w:t xml:space="preserve"> et al, 2000). </w:t>
      </w:r>
      <w:r w:rsidRPr="00EA0D6C">
        <w:rPr>
          <w:rFonts w:ascii="Arial" w:hAnsi="Arial" w:cs="Arial"/>
        </w:rPr>
        <w:t xml:space="preserve"> The future of the elderly person is so alarming as today’s people who are young due to the lack of proper religion and humanitarian knowledge has been turned into self-centered person. Technology is making elderly persons lonely by bringing change among the young people but if this technology is used </w:t>
      </w:r>
      <w:proofErr w:type="gramStart"/>
      <w:r w:rsidRPr="00EA0D6C">
        <w:rPr>
          <w:rFonts w:ascii="Arial" w:hAnsi="Arial" w:cs="Arial"/>
        </w:rPr>
        <w:t>properly</w:t>
      </w:r>
      <w:proofErr w:type="gramEnd"/>
      <w:r w:rsidRPr="00EA0D6C">
        <w:rPr>
          <w:rFonts w:ascii="Arial" w:hAnsi="Arial" w:cs="Arial"/>
        </w:rPr>
        <w:t xml:space="preserve"> it can be used to reduce the loneliness feeling and the social isolation of the old people. Because of the use of </w:t>
      </w:r>
      <w:proofErr w:type="gramStart"/>
      <w:r w:rsidRPr="00EA0D6C">
        <w:rPr>
          <w:rFonts w:ascii="Arial" w:hAnsi="Arial" w:cs="Arial"/>
        </w:rPr>
        <w:t>technology</w:t>
      </w:r>
      <w:proofErr w:type="gramEnd"/>
      <w:r w:rsidRPr="00EA0D6C">
        <w:rPr>
          <w:rFonts w:ascii="Arial" w:hAnsi="Arial" w:cs="Arial"/>
        </w:rPr>
        <w:t xml:space="preserve"> the distance of the global era has been lessened. The communication system has been easier. </w:t>
      </w:r>
      <w:proofErr w:type="gramStart"/>
      <w:r w:rsidRPr="00EA0D6C">
        <w:rPr>
          <w:rFonts w:ascii="Arial" w:hAnsi="Arial" w:cs="Arial"/>
        </w:rPr>
        <w:t>So</w:t>
      </w:r>
      <w:proofErr w:type="gramEnd"/>
      <w:r w:rsidRPr="00EA0D6C">
        <w:rPr>
          <w:rFonts w:ascii="Arial" w:hAnsi="Arial" w:cs="Arial"/>
        </w:rPr>
        <w:t xml:space="preserve"> when an elderly person who lives far from his family members can communicate with his family within a short period of time. Besides, as most people nowadays use technology and its equipment like social networks so in this respect to create awareness among the mass people technology can be a great way to cite the rights of the older people and different campaigns about the caretaking of the elderly person can be run by using the technology.</w:t>
      </w:r>
    </w:p>
    <w:p w14:paraId="760B9D95" w14:textId="317C4DF8" w:rsidR="00663164" w:rsidRPr="009127EF" w:rsidRDefault="00113800" w:rsidP="00EA0D6C">
      <w:pPr>
        <w:pStyle w:val="Heading2"/>
        <w:spacing w:line="360" w:lineRule="auto"/>
        <w:jc w:val="both"/>
        <w:rPr>
          <w:b/>
          <w:bCs/>
          <w:color w:val="000000" w:themeColor="text1"/>
        </w:rPr>
      </w:pPr>
      <w:bookmarkStart w:id="8" w:name="_Toc102939990"/>
      <w:r w:rsidRPr="009127EF">
        <w:rPr>
          <w:b/>
          <w:bCs/>
          <w:color w:val="000000" w:themeColor="text1"/>
        </w:rPr>
        <w:t>Recommendations</w:t>
      </w:r>
      <w:bookmarkEnd w:id="8"/>
    </w:p>
    <w:p w14:paraId="36A95ED5" w14:textId="3C0095A7" w:rsidR="00113800" w:rsidRDefault="00113800" w:rsidP="00EA0D6C">
      <w:pPr>
        <w:spacing w:line="360" w:lineRule="auto"/>
        <w:jc w:val="both"/>
        <w:rPr>
          <w:rFonts w:ascii="Arial" w:hAnsi="Arial" w:cs="Arial"/>
        </w:rPr>
      </w:pPr>
      <w:r w:rsidRPr="00EA0D6C">
        <w:rPr>
          <w:rFonts w:ascii="Arial" w:hAnsi="Arial" w:cs="Arial"/>
        </w:rPr>
        <w:t xml:space="preserve">To maintain social </w:t>
      </w:r>
      <w:proofErr w:type="gramStart"/>
      <w:r w:rsidRPr="00EA0D6C">
        <w:rPr>
          <w:rFonts w:ascii="Arial" w:hAnsi="Arial" w:cs="Arial"/>
        </w:rPr>
        <w:t>balance</w:t>
      </w:r>
      <w:proofErr w:type="gramEnd"/>
      <w:r w:rsidRPr="00EA0D6C">
        <w:rPr>
          <w:rFonts w:ascii="Arial" w:hAnsi="Arial" w:cs="Arial"/>
        </w:rPr>
        <w:t xml:space="preserve"> we need to remember that elderly persons are also part of society. Neglecting </w:t>
      </w:r>
      <w:proofErr w:type="gramStart"/>
      <w:r w:rsidRPr="00EA0D6C">
        <w:rPr>
          <w:rFonts w:ascii="Arial" w:hAnsi="Arial" w:cs="Arial"/>
        </w:rPr>
        <w:t>them, and</w:t>
      </w:r>
      <w:proofErr w:type="gramEnd"/>
      <w:r w:rsidRPr="00EA0D6C">
        <w:rPr>
          <w:rFonts w:ascii="Arial" w:hAnsi="Arial" w:cs="Arial"/>
        </w:rPr>
        <w:t xml:space="preserve"> depriving them of their basic rights won’t bring something good to society. We need to ensure </w:t>
      </w:r>
      <w:r w:rsidR="00F4210A" w:rsidRPr="00EA0D6C">
        <w:rPr>
          <w:rFonts w:ascii="Arial" w:hAnsi="Arial" w:cs="Arial"/>
        </w:rPr>
        <w:t>the</w:t>
      </w:r>
      <w:r w:rsidRPr="00EA0D6C">
        <w:rPr>
          <w:rFonts w:ascii="Arial" w:hAnsi="Arial" w:cs="Arial"/>
        </w:rPr>
        <w:t xml:space="preserve"> elderly people with diversified safety</w:t>
      </w:r>
      <w:r w:rsidR="00F4210A" w:rsidRPr="00EA0D6C">
        <w:rPr>
          <w:rFonts w:ascii="Arial" w:hAnsi="Arial" w:cs="Arial"/>
        </w:rPr>
        <w:t xml:space="preserve"> that they deserve. Besides the government also need to pay attention to ensuring the application of the law and services for elderly people. We must remember one day we all will face the same situation as the elderly people face now. </w:t>
      </w:r>
      <w:proofErr w:type="gramStart"/>
      <w:r w:rsidR="00F4210A" w:rsidRPr="00EA0D6C">
        <w:rPr>
          <w:rFonts w:ascii="Arial" w:hAnsi="Arial" w:cs="Arial"/>
        </w:rPr>
        <w:t>So</w:t>
      </w:r>
      <w:proofErr w:type="gramEnd"/>
      <w:r w:rsidR="00F4210A" w:rsidRPr="00EA0D6C">
        <w:rPr>
          <w:rFonts w:ascii="Arial" w:hAnsi="Arial" w:cs="Arial"/>
        </w:rPr>
        <w:t xml:space="preserve"> we must make an environment where the elderly peop</w:t>
      </w:r>
      <w:r w:rsidR="005D4728" w:rsidRPr="00EA0D6C">
        <w:rPr>
          <w:rFonts w:ascii="Arial" w:hAnsi="Arial" w:cs="Arial"/>
        </w:rPr>
        <w:t xml:space="preserve">le feel safe and enjoy the last </w:t>
      </w:r>
      <w:r w:rsidR="00F4210A" w:rsidRPr="00EA0D6C">
        <w:rPr>
          <w:rFonts w:ascii="Arial" w:hAnsi="Arial" w:cs="Arial"/>
        </w:rPr>
        <w:t>years of their life</w:t>
      </w:r>
      <w:r w:rsidR="005D4728" w:rsidRPr="00EA0D6C">
        <w:rPr>
          <w:rFonts w:ascii="Arial" w:hAnsi="Arial" w:cs="Arial"/>
        </w:rPr>
        <w:t xml:space="preserve">. We should teach our children to be morally good and respect the elderly so that they </w:t>
      </w:r>
      <w:proofErr w:type="gramStart"/>
      <w:r w:rsidR="005D4728" w:rsidRPr="00EA0D6C">
        <w:rPr>
          <w:rFonts w:ascii="Arial" w:hAnsi="Arial" w:cs="Arial"/>
        </w:rPr>
        <w:t>don’t</w:t>
      </w:r>
      <w:proofErr w:type="gramEnd"/>
      <w:r w:rsidR="005D4728" w:rsidRPr="00EA0D6C">
        <w:rPr>
          <w:rFonts w:ascii="Arial" w:hAnsi="Arial" w:cs="Arial"/>
        </w:rPr>
        <w:t xml:space="preserve"> deprive anyone of their basic rights.</w:t>
      </w:r>
    </w:p>
    <w:p w14:paraId="7D79ED20" w14:textId="498ACD13" w:rsidR="009127EF" w:rsidRDefault="009127EF" w:rsidP="00EA0D6C">
      <w:pPr>
        <w:spacing w:line="360" w:lineRule="auto"/>
        <w:jc w:val="both"/>
        <w:rPr>
          <w:rFonts w:ascii="Arial" w:hAnsi="Arial" w:cs="Arial"/>
        </w:rPr>
      </w:pPr>
    </w:p>
    <w:p w14:paraId="6CEA33D5" w14:textId="42BE1C07" w:rsidR="009127EF" w:rsidRDefault="009127EF" w:rsidP="00EA0D6C">
      <w:pPr>
        <w:spacing w:line="360" w:lineRule="auto"/>
        <w:jc w:val="both"/>
        <w:rPr>
          <w:rFonts w:ascii="Arial" w:hAnsi="Arial" w:cs="Arial"/>
        </w:rPr>
      </w:pPr>
    </w:p>
    <w:p w14:paraId="12460652" w14:textId="1BAFB6DF" w:rsidR="009127EF" w:rsidRDefault="009127EF" w:rsidP="00EA0D6C">
      <w:pPr>
        <w:spacing w:line="360" w:lineRule="auto"/>
        <w:jc w:val="both"/>
        <w:rPr>
          <w:rFonts w:ascii="Arial" w:hAnsi="Arial" w:cs="Arial"/>
        </w:rPr>
      </w:pPr>
    </w:p>
    <w:p w14:paraId="3F074C4C" w14:textId="27802CD4" w:rsidR="009127EF" w:rsidRDefault="009127EF" w:rsidP="00EA0D6C">
      <w:pPr>
        <w:spacing w:line="360" w:lineRule="auto"/>
        <w:jc w:val="both"/>
        <w:rPr>
          <w:rFonts w:ascii="Arial" w:hAnsi="Arial" w:cs="Arial"/>
        </w:rPr>
      </w:pPr>
    </w:p>
    <w:p w14:paraId="7B447E9A" w14:textId="77777777" w:rsidR="009127EF" w:rsidRPr="00EA0D6C" w:rsidRDefault="009127EF" w:rsidP="00EA0D6C">
      <w:pPr>
        <w:spacing w:line="360" w:lineRule="auto"/>
        <w:jc w:val="both"/>
        <w:rPr>
          <w:rFonts w:ascii="Arial" w:hAnsi="Arial" w:cs="Arial"/>
        </w:rPr>
      </w:pPr>
    </w:p>
    <w:p w14:paraId="1AA7D50B" w14:textId="3772E1C8" w:rsidR="00E9296C" w:rsidRPr="009127EF" w:rsidRDefault="005D4728" w:rsidP="00EA0D6C">
      <w:pPr>
        <w:spacing w:line="360" w:lineRule="auto"/>
        <w:jc w:val="both"/>
        <w:rPr>
          <w:rStyle w:val="Heading1Char"/>
          <w:b/>
          <w:bCs/>
          <w:color w:val="000000" w:themeColor="text1"/>
        </w:rPr>
      </w:pPr>
      <w:bookmarkStart w:id="9" w:name="_Toc102939991"/>
      <w:r w:rsidRPr="009127EF">
        <w:rPr>
          <w:rStyle w:val="Heading1Char"/>
          <w:b/>
          <w:bCs/>
          <w:color w:val="000000" w:themeColor="text1"/>
        </w:rPr>
        <w:t>Conclusion</w:t>
      </w:r>
      <w:bookmarkEnd w:id="9"/>
    </w:p>
    <w:p w14:paraId="33A4BB4C" w14:textId="77777777" w:rsidR="005D4728" w:rsidRPr="00EA0D6C" w:rsidRDefault="005D4728" w:rsidP="00EA0D6C">
      <w:pPr>
        <w:spacing w:line="360" w:lineRule="auto"/>
        <w:jc w:val="both"/>
        <w:rPr>
          <w:rFonts w:ascii="Arial" w:hAnsi="Arial" w:cs="Arial"/>
        </w:rPr>
      </w:pPr>
      <w:r w:rsidRPr="00EA0D6C">
        <w:rPr>
          <w:rFonts w:ascii="Arial" w:hAnsi="Arial" w:cs="Arial"/>
        </w:rPr>
        <w:t xml:space="preserve">Elderly care serves the needs and the demand of senior citizens. The elderly person is dependent on his family members when he retires from his job and becomes an aged person, especially after 60 or 65. At that time he needs proper care </w:t>
      </w:r>
      <w:r w:rsidR="00932957" w:rsidRPr="00EA0D6C">
        <w:rPr>
          <w:rFonts w:ascii="Arial" w:hAnsi="Arial" w:cs="Arial"/>
        </w:rPr>
        <w:t>for</w:t>
      </w:r>
      <w:r w:rsidRPr="00EA0D6C">
        <w:rPr>
          <w:rFonts w:ascii="Arial" w:hAnsi="Arial" w:cs="Arial"/>
        </w:rPr>
        <w:t xml:space="preserve"> his both physical and mental health. This care should be taken by his near and dear ones such as his offspring. But if this caretaking process is hindered the elderly persons feel lonely. Sometimes the ungrateful offspring or family members forget the role that the elderly persons made in </w:t>
      </w:r>
      <w:r w:rsidR="00EA0D6C" w:rsidRPr="00EA0D6C">
        <w:rPr>
          <w:rFonts w:ascii="Arial" w:hAnsi="Arial" w:cs="Arial"/>
        </w:rPr>
        <w:t xml:space="preserve">their life when they were young </w:t>
      </w:r>
      <w:r w:rsidR="00EA0D6C" w:rsidRPr="00EA0D6C">
        <w:rPr>
          <w:rFonts w:ascii="Arial" w:hAnsi="Arial" w:cs="Arial"/>
          <w:color w:val="222222"/>
          <w:shd w:val="clear" w:color="auto" w:fill="FFFFFF"/>
        </w:rPr>
        <w:t xml:space="preserve">(Doty 1986). </w:t>
      </w:r>
      <w:r w:rsidRPr="00EA0D6C">
        <w:rPr>
          <w:rFonts w:ascii="Arial" w:hAnsi="Arial" w:cs="Arial"/>
        </w:rPr>
        <w:t xml:space="preserve"> Then ungrateful family members send them to the retirement home where they do not gate </w:t>
      </w:r>
      <w:r w:rsidR="00932957" w:rsidRPr="00EA0D6C">
        <w:rPr>
          <w:rFonts w:ascii="Arial" w:hAnsi="Arial" w:cs="Arial"/>
        </w:rPr>
        <w:t xml:space="preserve">the </w:t>
      </w:r>
      <w:r w:rsidRPr="00EA0D6C">
        <w:rPr>
          <w:rFonts w:ascii="Arial" w:hAnsi="Arial" w:cs="Arial"/>
        </w:rPr>
        <w:t xml:space="preserve">proper care and treatment </w:t>
      </w:r>
      <w:r w:rsidR="00932957" w:rsidRPr="00EA0D6C">
        <w:rPr>
          <w:rFonts w:ascii="Arial" w:hAnsi="Arial" w:cs="Arial"/>
        </w:rPr>
        <w:t>they</w:t>
      </w:r>
      <w:r w:rsidRPr="00EA0D6C">
        <w:rPr>
          <w:rFonts w:ascii="Arial" w:hAnsi="Arial" w:cs="Arial"/>
        </w:rPr>
        <w:t xml:space="preserve"> </w:t>
      </w:r>
      <w:proofErr w:type="gramStart"/>
      <w:r w:rsidRPr="00EA0D6C">
        <w:rPr>
          <w:rFonts w:ascii="Arial" w:hAnsi="Arial" w:cs="Arial"/>
        </w:rPr>
        <w:t>deserve</w:t>
      </w:r>
      <w:proofErr w:type="gramEnd"/>
      <w:r w:rsidR="00932957" w:rsidRPr="00EA0D6C">
        <w:rPr>
          <w:rFonts w:ascii="Arial" w:hAnsi="Arial" w:cs="Arial"/>
        </w:rPr>
        <w:t xml:space="preserve"> and this makes them socially isolated rendering the elderly people deprived of the rights they are told to give by the government. To reduce this heinous activity social and moral education should be included in the textbook of the children and from their childhood, the children should be taught the importance of family and social bonding with the elderly persons. </w:t>
      </w:r>
      <w:proofErr w:type="gramStart"/>
      <w:r w:rsidR="00932957" w:rsidRPr="00EA0D6C">
        <w:rPr>
          <w:rFonts w:ascii="Arial" w:hAnsi="Arial" w:cs="Arial"/>
        </w:rPr>
        <w:t>Thus</w:t>
      </w:r>
      <w:proofErr w:type="gramEnd"/>
      <w:r w:rsidR="00932957" w:rsidRPr="00EA0D6C">
        <w:rPr>
          <w:rFonts w:ascii="Arial" w:hAnsi="Arial" w:cs="Arial"/>
        </w:rPr>
        <w:t xml:space="preserve"> we can ensure the proper behavioral treatment of elders.</w:t>
      </w:r>
    </w:p>
    <w:p w14:paraId="51B22435" w14:textId="77777777" w:rsidR="00E9296C" w:rsidRDefault="00E9296C" w:rsidP="00EA0D6C">
      <w:pPr>
        <w:pStyle w:val="Heading1"/>
        <w:spacing w:line="360" w:lineRule="auto"/>
        <w:jc w:val="both"/>
      </w:pPr>
      <w:bookmarkStart w:id="10" w:name="_Toc102939992"/>
    </w:p>
    <w:p w14:paraId="3A23D7AD" w14:textId="77777777" w:rsidR="00E9296C" w:rsidRDefault="00E9296C" w:rsidP="00EA0D6C">
      <w:pPr>
        <w:pStyle w:val="Heading1"/>
        <w:spacing w:line="360" w:lineRule="auto"/>
        <w:jc w:val="both"/>
      </w:pPr>
    </w:p>
    <w:p w14:paraId="0C15DA33" w14:textId="77777777" w:rsidR="00E9296C" w:rsidRDefault="00E9296C" w:rsidP="00EA0D6C">
      <w:pPr>
        <w:pStyle w:val="Heading1"/>
        <w:spacing w:line="360" w:lineRule="auto"/>
        <w:jc w:val="both"/>
      </w:pPr>
    </w:p>
    <w:p w14:paraId="3D607B8B" w14:textId="77777777" w:rsidR="00E9296C" w:rsidRDefault="00E9296C" w:rsidP="00EA0D6C">
      <w:pPr>
        <w:pStyle w:val="Heading1"/>
        <w:spacing w:line="360" w:lineRule="auto"/>
        <w:jc w:val="both"/>
      </w:pPr>
    </w:p>
    <w:p w14:paraId="397052FF" w14:textId="77777777" w:rsidR="00E9296C" w:rsidRDefault="00E9296C" w:rsidP="00EA0D6C">
      <w:pPr>
        <w:pStyle w:val="Heading1"/>
        <w:spacing w:line="360" w:lineRule="auto"/>
        <w:jc w:val="both"/>
      </w:pPr>
    </w:p>
    <w:p w14:paraId="252CCFC3" w14:textId="77777777" w:rsidR="00E9296C" w:rsidRDefault="00E9296C" w:rsidP="00EA0D6C">
      <w:pPr>
        <w:pStyle w:val="Heading1"/>
        <w:spacing w:line="360" w:lineRule="auto"/>
        <w:jc w:val="both"/>
      </w:pPr>
    </w:p>
    <w:p w14:paraId="3340BD27" w14:textId="62A11D4E" w:rsidR="00E9296C" w:rsidRDefault="00E9296C" w:rsidP="00EA0D6C">
      <w:pPr>
        <w:pStyle w:val="Heading1"/>
        <w:spacing w:line="360" w:lineRule="auto"/>
        <w:jc w:val="both"/>
      </w:pPr>
    </w:p>
    <w:p w14:paraId="59EE1845" w14:textId="77777777" w:rsidR="009127EF" w:rsidRPr="009127EF" w:rsidRDefault="009127EF" w:rsidP="009127EF"/>
    <w:p w14:paraId="55A55589" w14:textId="77777777" w:rsidR="00932957" w:rsidRPr="008755F2" w:rsidRDefault="00932957" w:rsidP="00EA0D6C">
      <w:pPr>
        <w:pStyle w:val="Heading1"/>
        <w:spacing w:line="360" w:lineRule="auto"/>
        <w:jc w:val="both"/>
        <w:rPr>
          <w:b/>
          <w:bCs/>
          <w:color w:val="000000" w:themeColor="text1"/>
        </w:rPr>
      </w:pPr>
      <w:r w:rsidRPr="008755F2">
        <w:rPr>
          <w:b/>
          <w:bCs/>
          <w:color w:val="000000" w:themeColor="text1"/>
        </w:rPr>
        <w:t>References</w:t>
      </w:r>
      <w:bookmarkEnd w:id="10"/>
    </w:p>
    <w:p w14:paraId="42CF56D7" w14:textId="77777777" w:rsidR="00EA0D6C" w:rsidRPr="00EA0D6C" w:rsidRDefault="00EA0D6C" w:rsidP="00EA0D6C">
      <w:pPr>
        <w:spacing w:line="360" w:lineRule="auto"/>
        <w:jc w:val="both"/>
        <w:rPr>
          <w:rFonts w:ascii="Arial" w:hAnsi="Arial" w:cs="Arial"/>
          <w:color w:val="222222"/>
          <w:shd w:val="clear" w:color="auto" w:fill="FFFFFF"/>
        </w:rPr>
      </w:pPr>
      <w:r w:rsidRPr="00EA0D6C">
        <w:rPr>
          <w:rFonts w:ascii="Arial" w:hAnsi="Arial" w:cs="Arial"/>
          <w:color w:val="222222"/>
          <w:shd w:val="clear" w:color="auto" w:fill="FFFFFF"/>
        </w:rPr>
        <w:t>Davies, S. and Nolan, M., 2006. ‘Making it better’: Self-perceived roles of family caregivers of older people living in care homes: A qualitative study. </w:t>
      </w:r>
      <w:r w:rsidRPr="00EA0D6C">
        <w:rPr>
          <w:rFonts w:ascii="Arial" w:hAnsi="Arial" w:cs="Arial"/>
          <w:i/>
          <w:iCs/>
          <w:color w:val="222222"/>
          <w:shd w:val="clear" w:color="auto" w:fill="FFFFFF"/>
        </w:rPr>
        <w:t>International journal of nursing studies</w:t>
      </w:r>
      <w:r w:rsidRPr="00EA0D6C">
        <w:rPr>
          <w:rFonts w:ascii="Arial" w:hAnsi="Arial" w:cs="Arial"/>
          <w:color w:val="222222"/>
          <w:shd w:val="clear" w:color="auto" w:fill="FFFFFF"/>
        </w:rPr>
        <w:t>, </w:t>
      </w:r>
      <w:r w:rsidRPr="00EA0D6C">
        <w:rPr>
          <w:rFonts w:ascii="Arial" w:hAnsi="Arial" w:cs="Arial"/>
          <w:i/>
          <w:iCs/>
          <w:color w:val="222222"/>
          <w:shd w:val="clear" w:color="auto" w:fill="FFFFFF"/>
        </w:rPr>
        <w:t>43</w:t>
      </w:r>
      <w:r w:rsidRPr="00EA0D6C">
        <w:rPr>
          <w:rFonts w:ascii="Arial" w:hAnsi="Arial" w:cs="Arial"/>
          <w:color w:val="222222"/>
          <w:shd w:val="clear" w:color="auto" w:fill="FFFFFF"/>
        </w:rPr>
        <w:t>(3), pp.281-291.</w:t>
      </w:r>
    </w:p>
    <w:p w14:paraId="2743496D" w14:textId="77777777" w:rsidR="00EA0D6C" w:rsidRPr="00EA0D6C" w:rsidRDefault="00EA0D6C" w:rsidP="00EA0D6C">
      <w:pPr>
        <w:spacing w:line="360" w:lineRule="auto"/>
        <w:jc w:val="both"/>
        <w:rPr>
          <w:rFonts w:ascii="Arial" w:hAnsi="Arial" w:cs="Arial"/>
          <w:color w:val="222222"/>
          <w:shd w:val="clear" w:color="auto" w:fill="FFFFFF"/>
        </w:rPr>
      </w:pPr>
      <w:r w:rsidRPr="00EA0D6C">
        <w:rPr>
          <w:rFonts w:ascii="Arial" w:hAnsi="Arial" w:cs="Arial"/>
          <w:color w:val="222222"/>
          <w:shd w:val="clear" w:color="auto" w:fill="FFFFFF"/>
        </w:rPr>
        <w:t>DONALDSON, C., ATKINSON, A., BOND, J. and WRIGHT, K., 1988. QALYS and long-term care for elderly people in the UK: scales for assessment of quality of life. </w:t>
      </w:r>
      <w:r w:rsidRPr="00EA0D6C">
        <w:rPr>
          <w:rFonts w:ascii="Arial" w:hAnsi="Arial" w:cs="Arial"/>
          <w:i/>
          <w:iCs/>
          <w:color w:val="222222"/>
          <w:shd w:val="clear" w:color="auto" w:fill="FFFFFF"/>
        </w:rPr>
        <w:t>Age and ageing</w:t>
      </w:r>
      <w:r w:rsidRPr="00EA0D6C">
        <w:rPr>
          <w:rFonts w:ascii="Arial" w:hAnsi="Arial" w:cs="Arial"/>
          <w:color w:val="222222"/>
          <w:shd w:val="clear" w:color="auto" w:fill="FFFFFF"/>
        </w:rPr>
        <w:t>, </w:t>
      </w:r>
      <w:r w:rsidRPr="00EA0D6C">
        <w:rPr>
          <w:rFonts w:ascii="Arial" w:hAnsi="Arial" w:cs="Arial"/>
          <w:i/>
          <w:iCs/>
          <w:color w:val="222222"/>
          <w:shd w:val="clear" w:color="auto" w:fill="FFFFFF"/>
        </w:rPr>
        <w:t>17</w:t>
      </w:r>
      <w:r w:rsidRPr="00EA0D6C">
        <w:rPr>
          <w:rFonts w:ascii="Arial" w:hAnsi="Arial" w:cs="Arial"/>
          <w:color w:val="222222"/>
          <w:shd w:val="clear" w:color="auto" w:fill="FFFFFF"/>
        </w:rPr>
        <w:t>(6), pp.379-387.</w:t>
      </w:r>
    </w:p>
    <w:p w14:paraId="5B64B3D6" w14:textId="77777777" w:rsidR="00EA0D6C" w:rsidRPr="00EA0D6C" w:rsidRDefault="00EA0D6C" w:rsidP="00EA0D6C">
      <w:pPr>
        <w:spacing w:line="360" w:lineRule="auto"/>
        <w:jc w:val="both"/>
        <w:rPr>
          <w:rFonts w:ascii="Arial" w:hAnsi="Arial" w:cs="Arial"/>
          <w:color w:val="222222"/>
          <w:shd w:val="clear" w:color="auto" w:fill="FFFFFF"/>
        </w:rPr>
      </w:pPr>
      <w:proofErr w:type="spellStart"/>
      <w:r w:rsidRPr="00EA0D6C">
        <w:rPr>
          <w:rFonts w:ascii="Arial" w:hAnsi="Arial" w:cs="Arial"/>
          <w:color w:val="222222"/>
          <w:shd w:val="clear" w:color="auto" w:fill="FFFFFF"/>
        </w:rPr>
        <w:t>Barikdar</w:t>
      </w:r>
      <w:proofErr w:type="spellEnd"/>
      <w:r w:rsidRPr="00EA0D6C">
        <w:rPr>
          <w:rFonts w:ascii="Arial" w:hAnsi="Arial" w:cs="Arial"/>
          <w:color w:val="222222"/>
          <w:shd w:val="clear" w:color="auto" w:fill="FFFFFF"/>
        </w:rPr>
        <w:t xml:space="preserve">, A., Ahmed, </w:t>
      </w:r>
      <w:proofErr w:type="gramStart"/>
      <w:r w:rsidRPr="00EA0D6C">
        <w:rPr>
          <w:rFonts w:ascii="Arial" w:hAnsi="Arial" w:cs="Arial"/>
          <w:color w:val="222222"/>
          <w:shd w:val="clear" w:color="auto" w:fill="FFFFFF"/>
        </w:rPr>
        <w:t>T.</w:t>
      </w:r>
      <w:proofErr w:type="gramEnd"/>
      <w:r w:rsidRPr="00EA0D6C">
        <w:rPr>
          <w:rFonts w:ascii="Arial" w:hAnsi="Arial" w:cs="Arial"/>
          <w:color w:val="222222"/>
          <w:shd w:val="clear" w:color="auto" w:fill="FFFFFF"/>
        </w:rPr>
        <w:t xml:space="preserve"> and Lasker, S.P., 2016. The situation of the elderly in Bangladesh. </w:t>
      </w:r>
      <w:r w:rsidRPr="00EA0D6C">
        <w:rPr>
          <w:rFonts w:ascii="Arial" w:hAnsi="Arial" w:cs="Arial"/>
          <w:i/>
          <w:iCs/>
          <w:color w:val="222222"/>
          <w:shd w:val="clear" w:color="auto" w:fill="FFFFFF"/>
        </w:rPr>
        <w:t>Bangladesh Journal of Bioethics</w:t>
      </w:r>
      <w:r w:rsidRPr="00EA0D6C">
        <w:rPr>
          <w:rFonts w:ascii="Arial" w:hAnsi="Arial" w:cs="Arial"/>
          <w:color w:val="222222"/>
          <w:shd w:val="clear" w:color="auto" w:fill="FFFFFF"/>
        </w:rPr>
        <w:t>, </w:t>
      </w:r>
      <w:r w:rsidRPr="00EA0D6C">
        <w:rPr>
          <w:rFonts w:ascii="Arial" w:hAnsi="Arial" w:cs="Arial"/>
          <w:i/>
          <w:iCs/>
          <w:color w:val="222222"/>
          <w:shd w:val="clear" w:color="auto" w:fill="FFFFFF"/>
        </w:rPr>
        <w:t>7</w:t>
      </w:r>
      <w:r w:rsidRPr="00EA0D6C">
        <w:rPr>
          <w:rFonts w:ascii="Arial" w:hAnsi="Arial" w:cs="Arial"/>
          <w:color w:val="222222"/>
          <w:shd w:val="clear" w:color="auto" w:fill="FFFFFF"/>
        </w:rPr>
        <w:t>(1), pp.27-36.</w:t>
      </w:r>
    </w:p>
    <w:p w14:paraId="4153FF65" w14:textId="77777777" w:rsidR="00EA0D6C" w:rsidRPr="00EA0D6C" w:rsidRDefault="00EA0D6C" w:rsidP="00EA0D6C">
      <w:pPr>
        <w:spacing w:line="360" w:lineRule="auto"/>
        <w:jc w:val="both"/>
        <w:rPr>
          <w:rFonts w:ascii="Arial" w:hAnsi="Arial" w:cs="Arial"/>
          <w:color w:val="222222"/>
          <w:shd w:val="clear" w:color="auto" w:fill="FFFFFF"/>
        </w:rPr>
      </w:pPr>
      <w:r w:rsidRPr="00EA0D6C">
        <w:rPr>
          <w:rFonts w:ascii="Arial" w:hAnsi="Arial" w:cs="Arial"/>
          <w:color w:val="222222"/>
          <w:shd w:val="clear" w:color="auto" w:fill="FFFFFF"/>
        </w:rPr>
        <w:t>Gilford, D.M., 1988. The aging population in the twenty-first century: Statistics for health policy.</w:t>
      </w:r>
    </w:p>
    <w:p w14:paraId="4E7999AF" w14:textId="77777777" w:rsidR="00EA0D6C" w:rsidRPr="00EA0D6C" w:rsidRDefault="00EA0D6C" w:rsidP="00EA0D6C">
      <w:pPr>
        <w:spacing w:line="360" w:lineRule="auto"/>
        <w:jc w:val="both"/>
        <w:rPr>
          <w:rFonts w:ascii="Arial" w:hAnsi="Arial" w:cs="Arial"/>
          <w:color w:val="222222"/>
          <w:shd w:val="clear" w:color="auto" w:fill="FFFFFF"/>
        </w:rPr>
      </w:pPr>
      <w:proofErr w:type="spellStart"/>
      <w:r w:rsidRPr="00EA0D6C">
        <w:rPr>
          <w:rFonts w:ascii="Arial" w:hAnsi="Arial" w:cs="Arial"/>
          <w:color w:val="222222"/>
          <w:shd w:val="clear" w:color="auto" w:fill="FFFFFF"/>
        </w:rPr>
        <w:t>Routasalo</w:t>
      </w:r>
      <w:proofErr w:type="spellEnd"/>
      <w:r w:rsidRPr="00EA0D6C">
        <w:rPr>
          <w:rFonts w:ascii="Arial" w:hAnsi="Arial" w:cs="Arial"/>
          <w:color w:val="222222"/>
          <w:shd w:val="clear" w:color="auto" w:fill="FFFFFF"/>
        </w:rPr>
        <w:t xml:space="preserve">, P. and </w:t>
      </w:r>
      <w:proofErr w:type="spellStart"/>
      <w:r w:rsidRPr="00EA0D6C">
        <w:rPr>
          <w:rFonts w:ascii="Arial" w:hAnsi="Arial" w:cs="Arial"/>
          <w:color w:val="222222"/>
          <w:shd w:val="clear" w:color="auto" w:fill="FFFFFF"/>
        </w:rPr>
        <w:t>Pitkala</w:t>
      </w:r>
      <w:proofErr w:type="spellEnd"/>
      <w:r w:rsidRPr="00EA0D6C">
        <w:rPr>
          <w:rFonts w:ascii="Arial" w:hAnsi="Arial" w:cs="Arial"/>
          <w:color w:val="222222"/>
          <w:shd w:val="clear" w:color="auto" w:fill="FFFFFF"/>
        </w:rPr>
        <w:t>, K.H., 2003. Loneliness among older people. </w:t>
      </w:r>
      <w:r w:rsidRPr="00EA0D6C">
        <w:rPr>
          <w:rFonts w:ascii="Arial" w:hAnsi="Arial" w:cs="Arial"/>
          <w:i/>
          <w:iCs/>
          <w:color w:val="222222"/>
          <w:shd w:val="clear" w:color="auto" w:fill="FFFFFF"/>
        </w:rPr>
        <w:t>Reviews in Clinical Gerontology</w:t>
      </w:r>
      <w:r w:rsidRPr="00EA0D6C">
        <w:rPr>
          <w:rFonts w:ascii="Arial" w:hAnsi="Arial" w:cs="Arial"/>
          <w:color w:val="222222"/>
          <w:shd w:val="clear" w:color="auto" w:fill="FFFFFF"/>
        </w:rPr>
        <w:t>, </w:t>
      </w:r>
      <w:r w:rsidRPr="00EA0D6C">
        <w:rPr>
          <w:rFonts w:ascii="Arial" w:hAnsi="Arial" w:cs="Arial"/>
          <w:i/>
          <w:iCs/>
          <w:color w:val="222222"/>
          <w:shd w:val="clear" w:color="auto" w:fill="FFFFFF"/>
        </w:rPr>
        <w:t>13</w:t>
      </w:r>
      <w:r w:rsidRPr="00EA0D6C">
        <w:rPr>
          <w:rFonts w:ascii="Arial" w:hAnsi="Arial" w:cs="Arial"/>
          <w:color w:val="222222"/>
          <w:shd w:val="clear" w:color="auto" w:fill="FFFFFF"/>
        </w:rPr>
        <w:t>(4), pp.303-311.</w:t>
      </w:r>
    </w:p>
    <w:p w14:paraId="2A09C02B" w14:textId="77777777" w:rsidR="00EA0D6C" w:rsidRPr="00EA0D6C" w:rsidRDefault="00EA0D6C" w:rsidP="00EA0D6C">
      <w:pPr>
        <w:spacing w:line="360" w:lineRule="auto"/>
        <w:jc w:val="both"/>
        <w:rPr>
          <w:rFonts w:ascii="Arial" w:hAnsi="Arial" w:cs="Arial"/>
          <w:color w:val="222222"/>
          <w:shd w:val="clear" w:color="auto" w:fill="FFFFFF"/>
        </w:rPr>
      </w:pPr>
      <w:r w:rsidRPr="00EA0D6C">
        <w:rPr>
          <w:rFonts w:ascii="Arial" w:hAnsi="Arial" w:cs="Arial"/>
          <w:color w:val="222222"/>
          <w:shd w:val="clear" w:color="auto" w:fill="FFFFFF"/>
        </w:rPr>
        <w:t xml:space="preserve">Lu, J., Zhang, N., Mao, D., Wang, Y. and Wang, X., 2020. </w:t>
      </w:r>
      <w:proofErr w:type="gramStart"/>
      <w:r w:rsidRPr="00EA0D6C">
        <w:rPr>
          <w:rFonts w:ascii="Arial" w:hAnsi="Arial" w:cs="Arial"/>
          <w:color w:val="222222"/>
          <w:shd w:val="clear" w:color="auto" w:fill="FFFFFF"/>
        </w:rPr>
        <w:t>How</w:t>
      </w:r>
      <w:proofErr w:type="gramEnd"/>
      <w:r w:rsidRPr="00EA0D6C">
        <w:rPr>
          <w:rFonts w:ascii="Arial" w:hAnsi="Arial" w:cs="Arial"/>
          <w:color w:val="222222"/>
          <w:shd w:val="clear" w:color="auto" w:fill="FFFFFF"/>
        </w:rPr>
        <w:t xml:space="preserve"> social isolation and loneliness effect medication adherence among elderly with chronic diseases: An integrated theory and validated cross-sectional study. </w:t>
      </w:r>
      <w:r w:rsidRPr="00EA0D6C">
        <w:rPr>
          <w:rFonts w:ascii="Arial" w:hAnsi="Arial" w:cs="Arial"/>
          <w:i/>
          <w:iCs/>
          <w:color w:val="222222"/>
          <w:shd w:val="clear" w:color="auto" w:fill="FFFFFF"/>
        </w:rPr>
        <w:t>Archives of Gerontology and Geriatrics</w:t>
      </w:r>
      <w:r w:rsidRPr="00EA0D6C">
        <w:rPr>
          <w:rFonts w:ascii="Arial" w:hAnsi="Arial" w:cs="Arial"/>
          <w:color w:val="222222"/>
          <w:shd w:val="clear" w:color="auto" w:fill="FFFFFF"/>
        </w:rPr>
        <w:t>, </w:t>
      </w:r>
      <w:r w:rsidRPr="00EA0D6C">
        <w:rPr>
          <w:rFonts w:ascii="Arial" w:hAnsi="Arial" w:cs="Arial"/>
          <w:i/>
          <w:iCs/>
          <w:color w:val="222222"/>
          <w:shd w:val="clear" w:color="auto" w:fill="FFFFFF"/>
        </w:rPr>
        <w:t>90</w:t>
      </w:r>
      <w:r w:rsidRPr="00EA0D6C">
        <w:rPr>
          <w:rFonts w:ascii="Arial" w:hAnsi="Arial" w:cs="Arial"/>
          <w:color w:val="222222"/>
          <w:shd w:val="clear" w:color="auto" w:fill="FFFFFF"/>
        </w:rPr>
        <w:t>, p.104154.</w:t>
      </w:r>
    </w:p>
    <w:p w14:paraId="531DF32F" w14:textId="77777777" w:rsidR="00EA0D6C" w:rsidRPr="00EA0D6C" w:rsidRDefault="00EA0D6C" w:rsidP="00EA0D6C">
      <w:pPr>
        <w:spacing w:line="360" w:lineRule="auto"/>
        <w:jc w:val="both"/>
        <w:rPr>
          <w:rFonts w:ascii="Arial" w:hAnsi="Arial" w:cs="Arial"/>
          <w:color w:val="222222"/>
          <w:shd w:val="clear" w:color="auto" w:fill="FFFFFF"/>
        </w:rPr>
      </w:pPr>
      <w:proofErr w:type="spellStart"/>
      <w:r w:rsidRPr="00EA0D6C">
        <w:rPr>
          <w:rFonts w:ascii="Arial" w:hAnsi="Arial" w:cs="Arial"/>
          <w:color w:val="222222"/>
          <w:shd w:val="clear" w:color="auto" w:fill="FFFFFF"/>
        </w:rPr>
        <w:t>Gerst</w:t>
      </w:r>
      <w:proofErr w:type="spellEnd"/>
      <w:r w:rsidRPr="00EA0D6C">
        <w:rPr>
          <w:rFonts w:ascii="Arial" w:hAnsi="Arial" w:cs="Arial"/>
          <w:color w:val="222222"/>
          <w:shd w:val="clear" w:color="auto" w:fill="FFFFFF"/>
        </w:rPr>
        <w:t xml:space="preserve">-Emerson, K. and </w:t>
      </w:r>
      <w:proofErr w:type="spellStart"/>
      <w:r w:rsidRPr="00EA0D6C">
        <w:rPr>
          <w:rFonts w:ascii="Arial" w:hAnsi="Arial" w:cs="Arial"/>
          <w:color w:val="222222"/>
          <w:shd w:val="clear" w:color="auto" w:fill="FFFFFF"/>
        </w:rPr>
        <w:t>Jayawardhana</w:t>
      </w:r>
      <w:proofErr w:type="spellEnd"/>
      <w:r w:rsidRPr="00EA0D6C">
        <w:rPr>
          <w:rFonts w:ascii="Arial" w:hAnsi="Arial" w:cs="Arial"/>
          <w:color w:val="222222"/>
          <w:shd w:val="clear" w:color="auto" w:fill="FFFFFF"/>
        </w:rPr>
        <w:t>, J., 2015. Loneliness as a public health issue: the impact of loneliness on health care utilization among older adults. </w:t>
      </w:r>
      <w:r w:rsidRPr="00EA0D6C">
        <w:rPr>
          <w:rFonts w:ascii="Arial" w:hAnsi="Arial" w:cs="Arial"/>
          <w:i/>
          <w:iCs/>
          <w:color w:val="222222"/>
          <w:shd w:val="clear" w:color="auto" w:fill="FFFFFF"/>
        </w:rPr>
        <w:t>American journal of public health</w:t>
      </w:r>
      <w:r w:rsidRPr="00EA0D6C">
        <w:rPr>
          <w:rFonts w:ascii="Arial" w:hAnsi="Arial" w:cs="Arial"/>
          <w:color w:val="222222"/>
          <w:shd w:val="clear" w:color="auto" w:fill="FFFFFF"/>
        </w:rPr>
        <w:t>, </w:t>
      </w:r>
      <w:r w:rsidRPr="00EA0D6C">
        <w:rPr>
          <w:rFonts w:ascii="Arial" w:hAnsi="Arial" w:cs="Arial"/>
          <w:i/>
          <w:iCs/>
          <w:color w:val="222222"/>
          <w:shd w:val="clear" w:color="auto" w:fill="FFFFFF"/>
        </w:rPr>
        <w:t>105</w:t>
      </w:r>
      <w:r w:rsidRPr="00EA0D6C">
        <w:rPr>
          <w:rFonts w:ascii="Arial" w:hAnsi="Arial" w:cs="Arial"/>
          <w:color w:val="222222"/>
          <w:shd w:val="clear" w:color="auto" w:fill="FFFFFF"/>
        </w:rPr>
        <w:t>(5), pp.1013-1019.</w:t>
      </w:r>
    </w:p>
    <w:p w14:paraId="10CDA5F3" w14:textId="62DBDA1D" w:rsidR="00EA0D6C" w:rsidRPr="00EA0D6C" w:rsidRDefault="00EA0D6C" w:rsidP="00EA0D6C">
      <w:pPr>
        <w:spacing w:line="360" w:lineRule="auto"/>
        <w:jc w:val="both"/>
        <w:rPr>
          <w:rFonts w:ascii="Arial" w:hAnsi="Arial" w:cs="Arial"/>
          <w:color w:val="222222"/>
          <w:shd w:val="clear" w:color="auto" w:fill="FFFFFF"/>
        </w:rPr>
      </w:pPr>
      <w:proofErr w:type="spellStart"/>
      <w:r w:rsidRPr="00EA0D6C">
        <w:rPr>
          <w:rFonts w:ascii="Arial" w:hAnsi="Arial" w:cs="Arial"/>
          <w:color w:val="222222"/>
          <w:shd w:val="clear" w:color="auto" w:fill="FFFFFF"/>
        </w:rPr>
        <w:t>Stojanovic</w:t>
      </w:r>
      <w:proofErr w:type="spellEnd"/>
      <w:r w:rsidRPr="00EA0D6C">
        <w:rPr>
          <w:rFonts w:ascii="Arial" w:hAnsi="Arial" w:cs="Arial"/>
          <w:color w:val="222222"/>
          <w:shd w:val="clear" w:color="auto" w:fill="FFFFFF"/>
        </w:rPr>
        <w:t xml:space="preserve">, J., </w:t>
      </w:r>
      <w:proofErr w:type="spellStart"/>
      <w:r w:rsidRPr="00EA0D6C">
        <w:rPr>
          <w:rFonts w:ascii="Arial" w:hAnsi="Arial" w:cs="Arial"/>
          <w:color w:val="222222"/>
          <w:shd w:val="clear" w:color="auto" w:fill="FFFFFF"/>
        </w:rPr>
        <w:t>Collamati</w:t>
      </w:r>
      <w:proofErr w:type="spellEnd"/>
      <w:r w:rsidRPr="00EA0D6C">
        <w:rPr>
          <w:rFonts w:ascii="Arial" w:hAnsi="Arial" w:cs="Arial"/>
          <w:color w:val="222222"/>
          <w:shd w:val="clear" w:color="auto" w:fill="FFFFFF"/>
        </w:rPr>
        <w:t xml:space="preserve">, A., </w:t>
      </w:r>
      <w:proofErr w:type="spellStart"/>
      <w:r w:rsidRPr="00EA0D6C">
        <w:rPr>
          <w:rFonts w:ascii="Arial" w:hAnsi="Arial" w:cs="Arial"/>
          <w:color w:val="222222"/>
          <w:shd w:val="clear" w:color="auto" w:fill="FFFFFF"/>
        </w:rPr>
        <w:t>Duplaga</w:t>
      </w:r>
      <w:proofErr w:type="spellEnd"/>
      <w:r w:rsidRPr="00EA0D6C">
        <w:rPr>
          <w:rFonts w:ascii="Arial" w:hAnsi="Arial" w:cs="Arial"/>
          <w:color w:val="222222"/>
          <w:shd w:val="clear" w:color="auto" w:fill="FFFFFF"/>
        </w:rPr>
        <w:t xml:space="preserve">, M., </w:t>
      </w:r>
      <w:proofErr w:type="spellStart"/>
      <w:r w:rsidRPr="00EA0D6C">
        <w:rPr>
          <w:rFonts w:ascii="Arial" w:hAnsi="Arial" w:cs="Arial"/>
          <w:color w:val="222222"/>
          <w:shd w:val="clear" w:color="auto" w:fill="FFFFFF"/>
        </w:rPr>
        <w:t>Onder</w:t>
      </w:r>
      <w:proofErr w:type="spellEnd"/>
      <w:r w:rsidRPr="00EA0D6C">
        <w:rPr>
          <w:rFonts w:ascii="Arial" w:hAnsi="Arial" w:cs="Arial"/>
          <w:color w:val="222222"/>
          <w:shd w:val="clear" w:color="auto" w:fill="FFFFFF"/>
        </w:rPr>
        <w:t xml:space="preserve">, G., La Milia, D.I., Ricciardi, W., Moscato, U., </w:t>
      </w:r>
      <w:proofErr w:type="spellStart"/>
      <w:r w:rsidRPr="00EA0D6C">
        <w:rPr>
          <w:rFonts w:ascii="Arial" w:hAnsi="Arial" w:cs="Arial"/>
          <w:color w:val="222222"/>
          <w:shd w:val="clear" w:color="auto" w:fill="FFFFFF"/>
        </w:rPr>
        <w:t>Magnavita</w:t>
      </w:r>
      <w:proofErr w:type="spellEnd"/>
      <w:r w:rsidRPr="00EA0D6C">
        <w:rPr>
          <w:rFonts w:ascii="Arial" w:hAnsi="Arial" w:cs="Arial"/>
          <w:color w:val="222222"/>
          <w:shd w:val="clear" w:color="auto" w:fill="FFFFFF"/>
        </w:rPr>
        <w:t xml:space="preserve">, N. and </w:t>
      </w:r>
      <w:proofErr w:type="spellStart"/>
      <w:r w:rsidRPr="00EA0D6C">
        <w:rPr>
          <w:rFonts w:ascii="Arial" w:hAnsi="Arial" w:cs="Arial"/>
          <w:color w:val="222222"/>
          <w:shd w:val="clear" w:color="auto" w:fill="FFFFFF"/>
        </w:rPr>
        <w:t>Poscia</w:t>
      </w:r>
      <w:proofErr w:type="spellEnd"/>
      <w:r w:rsidRPr="00EA0D6C">
        <w:rPr>
          <w:rFonts w:ascii="Arial" w:hAnsi="Arial" w:cs="Arial"/>
          <w:color w:val="222222"/>
          <w:shd w:val="clear" w:color="auto" w:fill="FFFFFF"/>
        </w:rPr>
        <w:t>, A., 2017. Decreasing loneliness and social isolation among the older people: systematic search and narrative review. </w:t>
      </w:r>
      <w:r w:rsidRPr="00EA0D6C">
        <w:rPr>
          <w:rFonts w:ascii="Arial" w:hAnsi="Arial" w:cs="Arial"/>
          <w:i/>
          <w:iCs/>
          <w:color w:val="222222"/>
          <w:shd w:val="clear" w:color="auto" w:fill="FFFFFF"/>
        </w:rPr>
        <w:t>Epidemiology Biostatistics and Public Health</w:t>
      </w:r>
      <w:r w:rsidRPr="00EA0D6C">
        <w:rPr>
          <w:rFonts w:ascii="Arial" w:hAnsi="Arial" w:cs="Arial"/>
          <w:color w:val="222222"/>
          <w:shd w:val="clear" w:color="auto" w:fill="FFFFFF"/>
        </w:rPr>
        <w:t>, </w:t>
      </w:r>
      <w:r w:rsidRPr="00EA0D6C">
        <w:rPr>
          <w:rFonts w:ascii="Arial" w:hAnsi="Arial" w:cs="Arial"/>
          <w:i/>
          <w:iCs/>
          <w:color w:val="222222"/>
          <w:shd w:val="clear" w:color="auto" w:fill="FFFFFF"/>
        </w:rPr>
        <w:t>14</w:t>
      </w:r>
      <w:r w:rsidRPr="00EA0D6C">
        <w:rPr>
          <w:rFonts w:ascii="Arial" w:hAnsi="Arial" w:cs="Arial"/>
          <w:color w:val="222222"/>
          <w:shd w:val="clear" w:color="auto" w:fill="FFFFFF"/>
        </w:rPr>
        <w:t>(2, suppl. 1).</w:t>
      </w:r>
      <w:r w:rsidR="008755F2">
        <w:rPr>
          <w:rFonts w:ascii="Arial" w:hAnsi="Arial" w:cs="Arial"/>
          <w:color w:val="222222"/>
          <w:shd w:val="clear" w:color="auto" w:fill="FFFFFF"/>
        </w:rPr>
        <w:t xml:space="preserve">  </w:t>
      </w:r>
      <w:r w:rsidRPr="00EA0D6C">
        <w:rPr>
          <w:rFonts w:ascii="Arial" w:hAnsi="Arial" w:cs="Arial"/>
          <w:color w:val="222222"/>
          <w:shd w:val="clear" w:color="auto" w:fill="FFFFFF"/>
        </w:rPr>
        <w:t xml:space="preserve">Bergman, H., </w:t>
      </w:r>
      <w:proofErr w:type="spellStart"/>
      <w:r w:rsidRPr="00EA0D6C">
        <w:rPr>
          <w:rFonts w:ascii="Arial" w:hAnsi="Arial" w:cs="Arial"/>
          <w:color w:val="222222"/>
          <w:shd w:val="clear" w:color="auto" w:fill="FFFFFF"/>
        </w:rPr>
        <w:t>Karunananthan</w:t>
      </w:r>
      <w:proofErr w:type="spellEnd"/>
      <w:r w:rsidRPr="00EA0D6C">
        <w:rPr>
          <w:rFonts w:ascii="Arial" w:hAnsi="Arial" w:cs="Arial"/>
          <w:color w:val="222222"/>
          <w:shd w:val="clear" w:color="auto" w:fill="FFFFFF"/>
        </w:rPr>
        <w:t>, S., Robledo, L.M., Brodsky, J., Chan, P., Cheung, M. and Bovet, P., 2013. Understanding and meeting the needs of the older population: a global challenge. </w:t>
      </w:r>
      <w:r w:rsidRPr="00EA0D6C">
        <w:rPr>
          <w:rFonts w:ascii="Arial" w:hAnsi="Arial" w:cs="Arial"/>
          <w:i/>
          <w:iCs/>
          <w:color w:val="222222"/>
          <w:shd w:val="clear" w:color="auto" w:fill="FFFFFF"/>
        </w:rPr>
        <w:t>Canadian Geriatrics Journal</w:t>
      </w:r>
      <w:r w:rsidRPr="00EA0D6C">
        <w:rPr>
          <w:rFonts w:ascii="Arial" w:hAnsi="Arial" w:cs="Arial"/>
          <w:color w:val="222222"/>
          <w:shd w:val="clear" w:color="auto" w:fill="FFFFFF"/>
        </w:rPr>
        <w:t>, </w:t>
      </w:r>
      <w:r w:rsidRPr="00EA0D6C">
        <w:rPr>
          <w:rFonts w:ascii="Arial" w:hAnsi="Arial" w:cs="Arial"/>
          <w:i/>
          <w:iCs/>
          <w:color w:val="222222"/>
          <w:shd w:val="clear" w:color="auto" w:fill="FFFFFF"/>
        </w:rPr>
        <w:t>16</w:t>
      </w:r>
      <w:r w:rsidRPr="00EA0D6C">
        <w:rPr>
          <w:rFonts w:ascii="Arial" w:hAnsi="Arial" w:cs="Arial"/>
          <w:color w:val="222222"/>
          <w:shd w:val="clear" w:color="auto" w:fill="FFFFFF"/>
        </w:rPr>
        <w:t>(2), p.61.</w:t>
      </w:r>
    </w:p>
    <w:p w14:paraId="3C642336" w14:textId="77777777" w:rsidR="00EA0D6C" w:rsidRPr="00EA0D6C" w:rsidRDefault="00EA0D6C" w:rsidP="00EA0D6C">
      <w:pPr>
        <w:spacing w:line="360" w:lineRule="auto"/>
        <w:jc w:val="both"/>
        <w:rPr>
          <w:rFonts w:ascii="Arial" w:hAnsi="Arial" w:cs="Arial"/>
          <w:color w:val="222222"/>
          <w:shd w:val="clear" w:color="auto" w:fill="FFFFFF"/>
        </w:rPr>
      </w:pPr>
      <w:proofErr w:type="spellStart"/>
      <w:r w:rsidRPr="00EA0D6C">
        <w:rPr>
          <w:rFonts w:ascii="Arial" w:hAnsi="Arial" w:cs="Arial"/>
          <w:color w:val="222222"/>
          <w:shd w:val="clear" w:color="auto" w:fill="FFFFFF"/>
        </w:rPr>
        <w:t>Sixma</w:t>
      </w:r>
      <w:proofErr w:type="spellEnd"/>
      <w:r w:rsidRPr="00EA0D6C">
        <w:rPr>
          <w:rFonts w:ascii="Arial" w:hAnsi="Arial" w:cs="Arial"/>
          <w:color w:val="222222"/>
          <w:shd w:val="clear" w:color="auto" w:fill="FFFFFF"/>
        </w:rPr>
        <w:t xml:space="preserve">, H.J., van </w:t>
      </w:r>
      <w:proofErr w:type="spellStart"/>
      <w:r w:rsidRPr="00EA0D6C">
        <w:rPr>
          <w:rFonts w:ascii="Arial" w:hAnsi="Arial" w:cs="Arial"/>
          <w:color w:val="222222"/>
          <w:shd w:val="clear" w:color="auto" w:fill="FFFFFF"/>
        </w:rPr>
        <w:t>Campen</w:t>
      </w:r>
      <w:proofErr w:type="spellEnd"/>
      <w:r w:rsidRPr="00EA0D6C">
        <w:rPr>
          <w:rFonts w:ascii="Arial" w:hAnsi="Arial" w:cs="Arial"/>
          <w:color w:val="222222"/>
          <w:shd w:val="clear" w:color="auto" w:fill="FFFFFF"/>
        </w:rPr>
        <w:t xml:space="preserve">, C.R.É.T.I.E.N., </w:t>
      </w:r>
      <w:proofErr w:type="spellStart"/>
      <w:r w:rsidRPr="00EA0D6C">
        <w:rPr>
          <w:rFonts w:ascii="Arial" w:hAnsi="Arial" w:cs="Arial"/>
          <w:color w:val="222222"/>
          <w:shd w:val="clear" w:color="auto" w:fill="FFFFFF"/>
        </w:rPr>
        <w:t>Kerssens</w:t>
      </w:r>
      <w:proofErr w:type="spellEnd"/>
      <w:r w:rsidRPr="00EA0D6C">
        <w:rPr>
          <w:rFonts w:ascii="Arial" w:hAnsi="Arial" w:cs="Arial"/>
          <w:color w:val="222222"/>
          <w:shd w:val="clear" w:color="auto" w:fill="FFFFFF"/>
        </w:rPr>
        <w:t>, J.J. and Peters, L., 2000. Quality of care from the perspective of elderly people: the QUOTE-elderly instrument. </w:t>
      </w:r>
      <w:r w:rsidRPr="00EA0D6C">
        <w:rPr>
          <w:rFonts w:ascii="Arial" w:hAnsi="Arial" w:cs="Arial"/>
          <w:i/>
          <w:iCs/>
          <w:color w:val="222222"/>
          <w:shd w:val="clear" w:color="auto" w:fill="FFFFFF"/>
        </w:rPr>
        <w:t>Age and ageing</w:t>
      </w:r>
      <w:r w:rsidRPr="00EA0D6C">
        <w:rPr>
          <w:rFonts w:ascii="Arial" w:hAnsi="Arial" w:cs="Arial"/>
          <w:color w:val="222222"/>
          <w:shd w:val="clear" w:color="auto" w:fill="FFFFFF"/>
        </w:rPr>
        <w:t>, </w:t>
      </w:r>
      <w:r w:rsidRPr="00EA0D6C">
        <w:rPr>
          <w:rFonts w:ascii="Arial" w:hAnsi="Arial" w:cs="Arial"/>
          <w:i/>
          <w:iCs/>
          <w:color w:val="222222"/>
          <w:shd w:val="clear" w:color="auto" w:fill="FFFFFF"/>
        </w:rPr>
        <w:t>29</w:t>
      </w:r>
      <w:r w:rsidRPr="00EA0D6C">
        <w:rPr>
          <w:rFonts w:ascii="Arial" w:hAnsi="Arial" w:cs="Arial"/>
          <w:color w:val="222222"/>
          <w:shd w:val="clear" w:color="auto" w:fill="FFFFFF"/>
        </w:rPr>
        <w:t>(2), pp.173-178.</w:t>
      </w:r>
    </w:p>
    <w:p w14:paraId="24DBA251" w14:textId="274B7097" w:rsidR="00FB5000" w:rsidRPr="008755F2" w:rsidRDefault="00EA0D6C" w:rsidP="00EA0D6C">
      <w:pPr>
        <w:spacing w:line="360" w:lineRule="auto"/>
        <w:jc w:val="both"/>
        <w:rPr>
          <w:rFonts w:ascii="Arial" w:hAnsi="Arial" w:cs="Arial"/>
          <w:color w:val="222222"/>
          <w:shd w:val="clear" w:color="auto" w:fill="FFFFFF"/>
        </w:rPr>
      </w:pPr>
      <w:r w:rsidRPr="00EA0D6C">
        <w:rPr>
          <w:rFonts w:ascii="Arial" w:hAnsi="Arial" w:cs="Arial"/>
          <w:color w:val="222222"/>
          <w:shd w:val="clear" w:color="auto" w:fill="FFFFFF"/>
        </w:rPr>
        <w:t>Doty, P., 1986. Family care of the elderly: The role of public policy. </w:t>
      </w:r>
      <w:r w:rsidRPr="00EA0D6C">
        <w:rPr>
          <w:rFonts w:ascii="Arial" w:hAnsi="Arial" w:cs="Arial"/>
          <w:i/>
          <w:iCs/>
          <w:color w:val="222222"/>
          <w:shd w:val="clear" w:color="auto" w:fill="FFFFFF"/>
        </w:rPr>
        <w:t>The Milbank Quarterly</w:t>
      </w:r>
      <w:r w:rsidRPr="00EA0D6C">
        <w:rPr>
          <w:rFonts w:ascii="Arial" w:hAnsi="Arial" w:cs="Arial"/>
          <w:color w:val="222222"/>
          <w:shd w:val="clear" w:color="auto" w:fill="FFFFFF"/>
        </w:rPr>
        <w:t>, pp.34-75.</w:t>
      </w:r>
    </w:p>
    <w:sectPr w:rsidR="00FB5000" w:rsidRPr="008755F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03B55" w14:textId="77777777" w:rsidR="009127EF" w:rsidRDefault="009127EF" w:rsidP="009127EF">
      <w:pPr>
        <w:spacing w:after="0" w:line="240" w:lineRule="auto"/>
      </w:pPr>
      <w:r>
        <w:separator/>
      </w:r>
    </w:p>
  </w:endnote>
  <w:endnote w:type="continuationSeparator" w:id="0">
    <w:p w14:paraId="04E0A781" w14:textId="77777777" w:rsidR="009127EF" w:rsidRDefault="009127EF" w:rsidP="0091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599868"/>
      <w:docPartObj>
        <w:docPartGallery w:val="Page Numbers (Bottom of Page)"/>
        <w:docPartUnique/>
      </w:docPartObj>
    </w:sdtPr>
    <w:sdtEndPr>
      <w:rPr>
        <w:noProof/>
      </w:rPr>
    </w:sdtEndPr>
    <w:sdtContent>
      <w:p w14:paraId="3A9CA606" w14:textId="58A2401E" w:rsidR="008755F2" w:rsidRDefault="008755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99D80A" w14:textId="77777777" w:rsidR="008755F2" w:rsidRDefault="00875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442EF" w14:textId="77777777" w:rsidR="009127EF" w:rsidRDefault="009127EF" w:rsidP="009127EF">
      <w:pPr>
        <w:spacing w:after="0" w:line="240" w:lineRule="auto"/>
      </w:pPr>
      <w:r>
        <w:separator/>
      </w:r>
    </w:p>
  </w:footnote>
  <w:footnote w:type="continuationSeparator" w:id="0">
    <w:p w14:paraId="10D0A86B" w14:textId="77777777" w:rsidR="009127EF" w:rsidRDefault="009127EF" w:rsidP="00912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62A14"/>
    <w:multiLevelType w:val="hybridMultilevel"/>
    <w:tmpl w:val="E3168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8A71C2"/>
    <w:multiLevelType w:val="hybridMultilevel"/>
    <w:tmpl w:val="D31C7E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2344308">
    <w:abstractNumId w:val="0"/>
  </w:num>
  <w:num w:numId="2" w16cid:durableId="113257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1B9"/>
    <w:rsid w:val="00031B15"/>
    <w:rsid w:val="00076DAE"/>
    <w:rsid w:val="000E255B"/>
    <w:rsid w:val="00110053"/>
    <w:rsid w:val="00113800"/>
    <w:rsid w:val="001971F6"/>
    <w:rsid w:val="001D0F81"/>
    <w:rsid w:val="002D0FDB"/>
    <w:rsid w:val="002D642F"/>
    <w:rsid w:val="00467FC8"/>
    <w:rsid w:val="0048666E"/>
    <w:rsid w:val="005203C7"/>
    <w:rsid w:val="005751B9"/>
    <w:rsid w:val="00597067"/>
    <w:rsid w:val="005D4728"/>
    <w:rsid w:val="00604D3D"/>
    <w:rsid w:val="00663164"/>
    <w:rsid w:val="00684017"/>
    <w:rsid w:val="006A4B35"/>
    <w:rsid w:val="00737D03"/>
    <w:rsid w:val="007411D8"/>
    <w:rsid w:val="007943F4"/>
    <w:rsid w:val="007B7530"/>
    <w:rsid w:val="008351A7"/>
    <w:rsid w:val="0083555C"/>
    <w:rsid w:val="008755F2"/>
    <w:rsid w:val="008F4E02"/>
    <w:rsid w:val="009127EF"/>
    <w:rsid w:val="00932957"/>
    <w:rsid w:val="00932F51"/>
    <w:rsid w:val="00934080"/>
    <w:rsid w:val="009755A6"/>
    <w:rsid w:val="009C7636"/>
    <w:rsid w:val="009E13E0"/>
    <w:rsid w:val="009E460C"/>
    <w:rsid w:val="00AD586F"/>
    <w:rsid w:val="00C719AD"/>
    <w:rsid w:val="00DE094D"/>
    <w:rsid w:val="00E9296C"/>
    <w:rsid w:val="00EA0D6C"/>
    <w:rsid w:val="00ED6D10"/>
    <w:rsid w:val="00F17786"/>
    <w:rsid w:val="00F4210A"/>
    <w:rsid w:val="00F4559D"/>
    <w:rsid w:val="00FA600A"/>
    <w:rsid w:val="00FB5000"/>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89DA7"/>
  <w15:chartTrackingRefBased/>
  <w15:docId w15:val="{D89519AB-18EE-47B2-AA18-E892FC7B2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D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0D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60C"/>
    <w:pPr>
      <w:ind w:left="720"/>
      <w:contextualSpacing/>
    </w:pPr>
  </w:style>
  <w:style w:type="character" w:customStyle="1" w:styleId="Heading1Char">
    <w:name w:val="Heading 1 Char"/>
    <w:basedOn w:val="DefaultParagraphFont"/>
    <w:link w:val="Heading1"/>
    <w:uiPriority w:val="9"/>
    <w:rsid w:val="00EA0D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A0D6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A0D6C"/>
    <w:pPr>
      <w:outlineLvl w:val="9"/>
    </w:pPr>
  </w:style>
  <w:style w:type="paragraph" w:styleId="TOC1">
    <w:name w:val="toc 1"/>
    <w:basedOn w:val="Normal"/>
    <w:next w:val="Normal"/>
    <w:autoRedefine/>
    <w:uiPriority w:val="39"/>
    <w:unhideWhenUsed/>
    <w:rsid w:val="00EA0D6C"/>
    <w:pPr>
      <w:spacing w:after="100"/>
    </w:pPr>
  </w:style>
  <w:style w:type="paragraph" w:styleId="TOC2">
    <w:name w:val="toc 2"/>
    <w:basedOn w:val="Normal"/>
    <w:next w:val="Normal"/>
    <w:autoRedefine/>
    <w:uiPriority w:val="39"/>
    <w:unhideWhenUsed/>
    <w:rsid w:val="00EA0D6C"/>
    <w:pPr>
      <w:spacing w:after="100"/>
      <w:ind w:left="220"/>
    </w:pPr>
  </w:style>
  <w:style w:type="character" w:styleId="Hyperlink">
    <w:name w:val="Hyperlink"/>
    <w:basedOn w:val="DefaultParagraphFont"/>
    <w:uiPriority w:val="99"/>
    <w:unhideWhenUsed/>
    <w:rsid w:val="00EA0D6C"/>
    <w:rPr>
      <w:color w:val="0563C1" w:themeColor="hyperlink"/>
      <w:u w:val="single"/>
    </w:rPr>
  </w:style>
  <w:style w:type="paragraph" w:styleId="Header">
    <w:name w:val="header"/>
    <w:basedOn w:val="Normal"/>
    <w:link w:val="HeaderChar"/>
    <w:uiPriority w:val="99"/>
    <w:unhideWhenUsed/>
    <w:rsid w:val="00912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7EF"/>
  </w:style>
  <w:style w:type="paragraph" w:styleId="Footer">
    <w:name w:val="footer"/>
    <w:basedOn w:val="Normal"/>
    <w:link w:val="FooterChar"/>
    <w:uiPriority w:val="99"/>
    <w:unhideWhenUsed/>
    <w:rsid w:val="00912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7EF"/>
  </w:style>
  <w:style w:type="paragraph" w:styleId="TOC3">
    <w:name w:val="toc 3"/>
    <w:basedOn w:val="Normal"/>
    <w:next w:val="Normal"/>
    <w:autoRedefine/>
    <w:uiPriority w:val="39"/>
    <w:unhideWhenUsed/>
    <w:rsid w:val="001971F6"/>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ee42529232b5ec0d954335c998ee53d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6ababf74ecfc3888b11cfb8f804f268c"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9E50BF-7F07-4F60-B473-6DA4AE658E38}">
  <ds:schemaRefs>
    <ds:schemaRef ds:uri="http://schemas.openxmlformats.org/officeDocument/2006/bibliography"/>
  </ds:schemaRefs>
</ds:datastoreItem>
</file>

<file path=customXml/itemProps2.xml><?xml version="1.0" encoding="utf-8"?>
<ds:datastoreItem xmlns:ds="http://schemas.openxmlformats.org/officeDocument/2006/customXml" ds:itemID="{5AA3E04A-2F8E-404A-A399-F0F85AB60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FE0EC0-6FFC-487A-9D6A-DC3757F5BFAE}">
  <ds:schemaRefs>
    <ds:schemaRef ds:uri="http://schemas.microsoft.com/sharepoint/v3/contenttype/forms"/>
  </ds:schemaRefs>
</ds:datastoreItem>
</file>

<file path=customXml/itemProps4.xml><?xml version="1.0" encoding="utf-8"?>
<ds:datastoreItem xmlns:ds="http://schemas.openxmlformats.org/officeDocument/2006/customXml" ds:itemID="{AB9F6A57-7756-4059-BDF1-4E6AA819AA40}">
  <ds:schemaRefs>
    <ds:schemaRef ds:uri="http://schemas.microsoft.com/office/2006/documentManagement/types"/>
    <ds:schemaRef ds:uri="http://schemas.microsoft.com/office/infopath/2007/PartnerControls"/>
    <ds:schemaRef ds:uri="5fa7c6fb-f4dc-42b8-b650-783ea9de0442"/>
    <ds:schemaRef ds:uri="http://purl.org/dc/elements/1.1/"/>
    <ds:schemaRef ds:uri="http://schemas.microsoft.com/office/2006/metadata/properties"/>
    <ds:schemaRef ds:uri="http://purl.org/dc/terms/"/>
    <ds:schemaRef ds:uri="http://schemas.openxmlformats.org/package/2006/metadata/core-properties"/>
    <ds:schemaRef ds:uri="717b0226-a333-4c25-acd7-534bd000737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3308</Words>
  <Characters>18857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Modou Mbacke (1916151)</cp:lastModifiedBy>
  <cp:revision>2</cp:revision>
  <dcterms:created xsi:type="dcterms:W3CDTF">2022-08-29T21:29:00Z</dcterms:created>
  <dcterms:modified xsi:type="dcterms:W3CDTF">2022-08-29T21:29:00Z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