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10A9D8" w:rsidP="1C2FF088" w:rsidRDefault="6310A9D8" w14:paraId="7233D547" w14:textId="3E7A2C6E">
      <w:pPr>
        <w:pStyle w:val="ListParagraph"/>
        <w:numPr>
          <w:ilvl w:val="1"/>
          <w:numId w:val="1"/>
        </w:numPr>
        <w:spacing w:before="0" w:beforeAutospacing="off" w:after="0" w:afterAutospacing="off"/>
        <w:ind w:left="839" w:right="0" w:hanging="153"/>
        <w:rPr>
          <w:rFonts w:ascii="Arial" w:hAnsi="Arial" w:eastAsia="Arial" w:cs="Arial"/>
          <w:b w:val="0"/>
          <w:bCs w:val="0"/>
          <w:i w:val="0"/>
          <w:iCs w:val="0"/>
          <w:caps w:val="0"/>
          <w:smallCaps w:val="0"/>
          <w:noProof w:val="0"/>
          <w:color w:val="000000" w:themeColor="text1" w:themeTint="FF" w:themeShade="FF"/>
          <w:sz w:val="28"/>
          <w:szCs w:val="28"/>
          <w:lang w:val="en-GB"/>
        </w:rPr>
      </w:pPr>
      <w:r w:rsidRPr="1C2FF088" w:rsidR="6310A9D8">
        <w:rPr>
          <w:rFonts w:ascii="Arial" w:hAnsi="Arial" w:eastAsia="Arial" w:cs="Arial"/>
          <w:b w:val="0"/>
          <w:bCs w:val="0"/>
          <w:i w:val="0"/>
          <w:iCs w:val="0"/>
          <w:caps w:val="0"/>
          <w:smallCaps w:val="0"/>
          <w:noProof w:val="0"/>
          <w:color w:val="000000" w:themeColor="text1" w:themeTint="FF" w:themeShade="FF"/>
          <w:sz w:val="28"/>
          <w:szCs w:val="28"/>
          <w:lang w:val="en-US"/>
        </w:rPr>
        <w:t>Effective Management (BMGM4000)</w:t>
      </w:r>
    </w:p>
    <w:p w:rsidR="6310A9D8" w:rsidP="1C2FF088" w:rsidRDefault="6310A9D8" w14:paraId="3F5F3F68" w14:textId="1CF31E8A">
      <w:pPr>
        <w:pStyle w:val="ListParagraph"/>
        <w:numPr>
          <w:ilvl w:val="1"/>
          <w:numId w:val="1"/>
        </w:numPr>
        <w:spacing w:before="0" w:beforeAutospacing="off" w:after="0" w:afterAutospacing="off"/>
        <w:ind w:left="839" w:right="0" w:hanging="153"/>
        <w:rPr>
          <w:rFonts w:ascii="Arial" w:hAnsi="Arial" w:eastAsia="Arial" w:cs="Arial"/>
          <w:b w:val="0"/>
          <w:bCs w:val="0"/>
          <w:i w:val="0"/>
          <w:iCs w:val="0"/>
          <w:caps w:val="0"/>
          <w:smallCaps w:val="0"/>
          <w:noProof w:val="0"/>
          <w:color w:val="auto"/>
          <w:sz w:val="28"/>
          <w:szCs w:val="28"/>
          <w:lang w:val="en-GB"/>
        </w:rPr>
      </w:pPr>
      <w:r w:rsidRPr="1C2FF088" w:rsidR="6310A9D8">
        <w:rPr>
          <w:rFonts w:ascii="Arial" w:hAnsi="Arial" w:eastAsia="Arial" w:cs="Arial"/>
          <w:b w:val="0"/>
          <w:bCs w:val="0"/>
          <w:i w:val="0"/>
          <w:iCs w:val="0"/>
          <w:caps w:val="0"/>
          <w:smallCaps w:val="0"/>
          <w:noProof w:val="0"/>
          <w:color w:val="auto"/>
          <w:sz w:val="28"/>
          <w:szCs w:val="28"/>
          <w:lang w:val="en-GB"/>
        </w:rPr>
        <w:t>Placement: Restaurant Management (BMGM4004)</w:t>
      </w:r>
    </w:p>
    <w:p w:rsidR="6310A9D8" w:rsidP="1C2FF088" w:rsidRDefault="6310A9D8" w14:paraId="564C8903" w14:textId="53EC0276">
      <w:pPr>
        <w:pStyle w:val="ListParagraph"/>
        <w:numPr>
          <w:ilvl w:val="1"/>
          <w:numId w:val="1"/>
        </w:numPr>
        <w:spacing w:before="0" w:beforeAutospacing="off" w:after="0" w:afterAutospacing="off"/>
        <w:ind w:left="839" w:right="0" w:hanging="153"/>
        <w:rPr>
          <w:rFonts w:ascii="Arial" w:hAnsi="Arial" w:eastAsia="Arial" w:cs="Arial"/>
          <w:b w:val="0"/>
          <w:bCs w:val="0"/>
          <w:noProof w:val="0"/>
          <w:sz w:val="28"/>
          <w:szCs w:val="28"/>
          <w:lang w:val="en-GB"/>
        </w:rPr>
      </w:pPr>
      <w:r w:rsidRPr="1C2FF088" w:rsidR="6310A9D8">
        <w:rPr>
          <w:rFonts w:ascii="Arial" w:hAnsi="Arial" w:eastAsia="Arial" w:cs="Arial"/>
          <w:b w:val="0"/>
          <w:bCs w:val="0"/>
          <w:noProof w:val="0"/>
          <w:sz w:val="28"/>
          <w:szCs w:val="28"/>
          <w:lang w:val="en-GB"/>
        </w:rPr>
        <w:t>placement development record</w:t>
      </w:r>
    </w:p>
    <w:p w:rsidR="6310A9D8" w:rsidP="1C2FF088" w:rsidRDefault="6310A9D8" w14:paraId="5B4EDA51" w14:textId="270D573B">
      <w:pPr>
        <w:pStyle w:val="ListParagraph"/>
        <w:numPr>
          <w:ilvl w:val="1"/>
          <w:numId w:val="1"/>
        </w:numPr>
        <w:spacing w:before="0" w:beforeAutospacing="off" w:after="0" w:afterAutospacing="off"/>
        <w:ind w:left="838" w:right="0" w:hanging="152"/>
        <w:rPr>
          <w:rFonts w:ascii="Arial" w:hAnsi="Arial" w:eastAsia="Arial" w:cs="Arial"/>
          <w:b w:val="0"/>
          <w:bCs w:val="0"/>
          <w:i w:val="0"/>
          <w:iCs w:val="0"/>
          <w:caps w:val="0"/>
          <w:smallCaps w:val="0"/>
          <w:noProof w:val="0"/>
          <w:color w:val="auto"/>
          <w:sz w:val="28"/>
          <w:szCs w:val="28"/>
          <w:lang w:val="en-GB"/>
        </w:rPr>
      </w:pPr>
      <w:r w:rsidRPr="1C2FF088" w:rsidR="6310A9D8">
        <w:rPr>
          <w:rFonts w:ascii="Arial" w:hAnsi="Arial" w:eastAsia="Arial" w:cs="Arial"/>
          <w:b w:val="0"/>
          <w:bCs w:val="0"/>
          <w:i w:val="0"/>
          <w:iCs w:val="0"/>
          <w:caps w:val="0"/>
          <w:smallCaps w:val="0"/>
          <w:noProof w:val="0"/>
          <w:color w:val="auto"/>
          <w:sz w:val="28"/>
          <w:szCs w:val="28"/>
          <w:lang w:val="en-US"/>
        </w:rPr>
        <w:t xml:space="preserve">Ellie morgan/ 2416694 </w:t>
      </w:r>
    </w:p>
    <w:p w:rsidR="6310A9D8" w:rsidP="1C2FF088" w:rsidRDefault="6310A9D8" w14:paraId="1979A7AE" w14:textId="25FA01A2">
      <w:pPr>
        <w:pStyle w:val="ListParagraph"/>
        <w:numPr>
          <w:ilvl w:val="1"/>
          <w:numId w:val="1"/>
        </w:numPr>
        <w:spacing w:before="0" w:beforeAutospacing="off" w:after="0" w:afterAutospacing="off"/>
        <w:ind w:left="838" w:right="0" w:hanging="152"/>
        <w:rPr>
          <w:rFonts w:ascii="Arial" w:hAnsi="Arial" w:eastAsia="Arial" w:cs="Arial"/>
          <w:b w:val="0"/>
          <w:bCs w:val="0"/>
          <w:i w:val="0"/>
          <w:iCs w:val="0"/>
          <w:caps w:val="0"/>
          <w:smallCaps w:val="0"/>
          <w:noProof w:val="0"/>
          <w:color w:val="242424"/>
          <w:sz w:val="28"/>
          <w:szCs w:val="28"/>
          <w:lang w:val="en-US"/>
        </w:rPr>
      </w:pPr>
      <w:r w:rsidRPr="1C2FF088" w:rsidR="6310A9D8">
        <w:rPr>
          <w:rFonts w:ascii="Arial" w:hAnsi="Arial" w:eastAsia="Arial" w:cs="Arial"/>
          <w:b w:val="0"/>
          <w:bCs w:val="0"/>
          <w:i w:val="0"/>
          <w:iCs w:val="0"/>
          <w:caps w:val="0"/>
          <w:smallCaps w:val="0"/>
          <w:noProof w:val="0"/>
          <w:color w:val="242424"/>
          <w:sz w:val="28"/>
          <w:szCs w:val="28"/>
          <w:lang w:val="en-US"/>
        </w:rPr>
        <w:t>Jemma smith</w:t>
      </w:r>
    </w:p>
    <w:p w:rsidR="1C2FF088" w:rsidP="1C2FF088" w:rsidRDefault="1C2FF088" w14:paraId="62E5F178" w14:textId="5CCB6DE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C2FF088" w:rsidP="1C2FF088" w:rsidRDefault="1C2FF088" w14:paraId="628E05FA" w14:textId="2B3D319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310A9D8" w:rsidP="1C2FF088" w:rsidRDefault="6310A9D8" w14:paraId="58285BBA" w14:textId="5E7F1A5C">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C2FF088" w:rsidR="6310A9D8">
        <w:rPr>
          <w:rStyle w:val="s1"/>
          <w:rFonts w:ascii="Arial" w:hAnsi="Arial" w:eastAsia="Arial" w:cs="Arial"/>
          <w:b w:val="0"/>
          <w:bCs w:val="0"/>
          <w:i w:val="0"/>
          <w:iCs w:val="0"/>
          <w:caps w:val="0"/>
          <w:smallCaps w:val="0"/>
          <w:noProof w:val="0"/>
          <w:color w:val="000000" w:themeColor="text1" w:themeTint="FF" w:themeShade="FF"/>
          <w:sz w:val="24"/>
          <w:szCs w:val="24"/>
          <w:lang w:val="en-GB"/>
        </w:rPr>
        <w:t>I confirm that I have not used any a I tools in the research and creation of this assignment. I confirm that I have not presented any a I generated materials as my own work. I confirm I have copies of my draft notes and other resources I used which I may be asked to Provide in evidence</w:t>
      </w:r>
    </w:p>
    <w:p w:rsidR="1C2FF088" w:rsidP="1C2FF088" w:rsidRDefault="1C2FF088" w14:paraId="3060AF51" w14:textId="3A0BDA61">
      <w:pPr>
        <w:spacing w:line="360" w:lineRule="auto"/>
        <w:rPr>
          <w:rFonts w:ascii="Arial" w:hAnsi="Arial" w:eastAsia="Arial" w:cs="Arial"/>
        </w:rPr>
      </w:pPr>
    </w:p>
    <w:p w:rsidR="1C2FF088" w:rsidP="1C2FF088" w:rsidRDefault="1C2FF088" w14:paraId="6C7915F5" w14:textId="7784EF41">
      <w:pPr>
        <w:spacing w:line="360" w:lineRule="auto"/>
        <w:rPr>
          <w:rFonts w:ascii="Arial" w:hAnsi="Arial" w:eastAsia="Arial" w:cs="Arial"/>
        </w:rPr>
      </w:pPr>
    </w:p>
    <w:p w:rsidR="1C2FF088" w:rsidP="1C2FF088" w:rsidRDefault="1C2FF088" w14:paraId="0598D880" w14:textId="172477C0">
      <w:pPr>
        <w:spacing w:line="360" w:lineRule="auto"/>
        <w:rPr>
          <w:rFonts w:ascii="Arial" w:hAnsi="Arial" w:eastAsia="Arial" w:cs="Arial"/>
        </w:rPr>
      </w:pPr>
    </w:p>
    <w:p w:rsidR="1C2FF088" w:rsidP="1C2FF088" w:rsidRDefault="1C2FF088" w14:paraId="3605147D" w14:textId="49ADE6F1">
      <w:pPr>
        <w:spacing w:line="360" w:lineRule="auto"/>
        <w:rPr>
          <w:rFonts w:ascii="Arial" w:hAnsi="Arial" w:eastAsia="Arial" w:cs="Arial"/>
        </w:rPr>
      </w:pPr>
    </w:p>
    <w:p w:rsidR="1C2FF088" w:rsidP="1C2FF088" w:rsidRDefault="1C2FF088" w14:paraId="7D76548C" w14:textId="2869517C">
      <w:pPr>
        <w:spacing w:line="360" w:lineRule="auto"/>
        <w:rPr>
          <w:rFonts w:ascii="Arial" w:hAnsi="Arial" w:eastAsia="Arial" w:cs="Arial"/>
        </w:rPr>
      </w:pPr>
    </w:p>
    <w:p w:rsidR="1C2FF088" w:rsidP="1C2FF088" w:rsidRDefault="1C2FF088" w14:paraId="4F8D2BA5" w14:textId="0F2C51C2">
      <w:pPr>
        <w:spacing w:line="360" w:lineRule="auto"/>
        <w:rPr>
          <w:rFonts w:ascii="Arial" w:hAnsi="Arial" w:eastAsia="Arial" w:cs="Arial"/>
        </w:rPr>
      </w:pPr>
    </w:p>
    <w:p w:rsidR="1C2FF088" w:rsidP="1C2FF088" w:rsidRDefault="1C2FF088" w14:paraId="239B47D1" w14:textId="6E256711">
      <w:pPr>
        <w:spacing w:line="360" w:lineRule="auto"/>
        <w:rPr>
          <w:rFonts w:ascii="Arial" w:hAnsi="Arial" w:eastAsia="Arial" w:cs="Arial"/>
        </w:rPr>
      </w:pPr>
    </w:p>
    <w:p w:rsidR="1C2FF088" w:rsidP="1C2FF088" w:rsidRDefault="1C2FF088" w14:paraId="40AD0BC9" w14:textId="291A6C0F">
      <w:pPr>
        <w:spacing w:line="360" w:lineRule="auto"/>
        <w:rPr>
          <w:rFonts w:ascii="Arial" w:hAnsi="Arial" w:eastAsia="Arial" w:cs="Arial"/>
        </w:rPr>
      </w:pPr>
    </w:p>
    <w:p w:rsidR="1C2FF088" w:rsidP="1C2FF088" w:rsidRDefault="1C2FF088" w14:paraId="35E109A7" w14:textId="4432C251">
      <w:pPr>
        <w:spacing w:line="360" w:lineRule="auto"/>
        <w:rPr>
          <w:rFonts w:ascii="Arial" w:hAnsi="Arial" w:eastAsia="Arial" w:cs="Arial"/>
        </w:rPr>
      </w:pPr>
    </w:p>
    <w:p w:rsidR="1C2FF088" w:rsidP="1C2FF088" w:rsidRDefault="1C2FF088" w14:paraId="0A63407F" w14:textId="3C9DAE39">
      <w:pPr>
        <w:spacing w:line="360" w:lineRule="auto"/>
        <w:rPr>
          <w:rFonts w:ascii="Arial" w:hAnsi="Arial" w:eastAsia="Arial" w:cs="Arial"/>
        </w:rPr>
      </w:pPr>
    </w:p>
    <w:p w:rsidR="1C2FF088" w:rsidP="1C2FF088" w:rsidRDefault="1C2FF088" w14:paraId="0D2DAD37" w14:textId="700C2F63">
      <w:pPr>
        <w:spacing w:line="360" w:lineRule="auto"/>
        <w:rPr>
          <w:rFonts w:ascii="Arial" w:hAnsi="Arial" w:eastAsia="Arial" w:cs="Arial"/>
        </w:rPr>
      </w:pPr>
    </w:p>
    <w:p w:rsidR="1C2FF088" w:rsidP="1C2FF088" w:rsidRDefault="1C2FF088" w14:paraId="376C22C6" w14:textId="376549F0">
      <w:pPr>
        <w:spacing w:line="360" w:lineRule="auto"/>
        <w:rPr>
          <w:rFonts w:ascii="Arial" w:hAnsi="Arial" w:eastAsia="Arial" w:cs="Arial"/>
        </w:rPr>
      </w:pPr>
    </w:p>
    <w:p w:rsidR="1C2FF088" w:rsidP="1C2FF088" w:rsidRDefault="1C2FF088" w14:paraId="7A9DD7B2" w14:textId="381A2532">
      <w:pPr>
        <w:spacing w:line="360" w:lineRule="auto"/>
        <w:rPr>
          <w:rFonts w:ascii="Arial" w:hAnsi="Arial" w:eastAsia="Arial" w:cs="Arial"/>
        </w:rPr>
      </w:pPr>
    </w:p>
    <w:p w:rsidR="1C2FF088" w:rsidP="1C2FF088" w:rsidRDefault="1C2FF088" w14:paraId="48CDC0F2" w14:textId="6686EE27">
      <w:pPr>
        <w:spacing w:line="360" w:lineRule="auto"/>
        <w:rPr>
          <w:rFonts w:ascii="Arial" w:hAnsi="Arial" w:eastAsia="Arial" w:cs="Arial"/>
        </w:rPr>
      </w:pPr>
    </w:p>
    <w:p w:rsidR="1C2FF088" w:rsidP="1C2FF088" w:rsidRDefault="1C2FF088" w14:paraId="7C9DAD5E" w14:textId="13FC8A61">
      <w:pPr>
        <w:spacing w:line="360" w:lineRule="auto"/>
        <w:rPr>
          <w:rFonts w:ascii="Arial" w:hAnsi="Arial" w:eastAsia="Arial" w:cs="Arial"/>
        </w:rPr>
      </w:pPr>
    </w:p>
    <w:p w:rsidR="1C2FF088" w:rsidP="1C2FF088" w:rsidRDefault="1C2FF088" w14:paraId="06BDD67D" w14:textId="5C8848FC">
      <w:pPr>
        <w:spacing w:line="360" w:lineRule="auto"/>
        <w:rPr>
          <w:rFonts w:ascii="Arial" w:hAnsi="Arial" w:eastAsia="Arial" w:cs="Arial"/>
        </w:rPr>
      </w:pPr>
    </w:p>
    <w:p w:rsidR="1C2FF088" w:rsidP="1C2FF088" w:rsidRDefault="1C2FF088" w14:paraId="79A871ED" w14:textId="6F3514CC">
      <w:pPr>
        <w:spacing w:line="360" w:lineRule="auto"/>
        <w:rPr>
          <w:rFonts w:ascii="Arial" w:hAnsi="Arial" w:eastAsia="Arial" w:cs="Arial"/>
        </w:rPr>
      </w:pPr>
    </w:p>
    <w:p w:rsidR="1C2FF088" w:rsidP="1C2FF088" w:rsidRDefault="1C2FF088" w14:paraId="644494E1" w14:textId="3F588EF0">
      <w:pPr>
        <w:spacing w:line="360" w:lineRule="auto"/>
        <w:rPr>
          <w:rFonts w:ascii="Arial" w:hAnsi="Arial" w:eastAsia="Arial" w:cs="Arial"/>
        </w:rPr>
      </w:pPr>
    </w:p>
    <w:p w:rsidR="1C2FF088" w:rsidP="1C2FF088" w:rsidRDefault="1C2FF088" w14:paraId="491B0879" w14:textId="76F8BF31">
      <w:pPr>
        <w:spacing w:line="360" w:lineRule="auto"/>
        <w:rPr>
          <w:rFonts w:ascii="Arial" w:hAnsi="Arial" w:eastAsia="Arial" w:cs="Arial"/>
        </w:rPr>
      </w:pPr>
    </w:p>
    <w:p w:rsidR="1C2FF088" w:rsidP="1C2FF088" w:rsidRDefault="1C2FF088" w14:paraId="6CCE9C23" w14:textId="1325C6FD">
      <w:pPr>
        <w:spacing w:line="360" w:lineRule="auto"/>
        <w:rPr>
          <w:rFonts w:ascii="Arial" w:hAnsi="Arial" w:eastAsia="Arial" w:cs="Arial"/>
        </w:rPr>
      </w:pPr>
    </w:p>
    <w:p w:rsidR="1C2FF088" w:rsidP="1C2FF088" w:rsidRDefault="1C2FF088" w14:paraId="1A1D7375" w14:textId="7FC23240">
      <w:pPr>
        <w:spacing w:line="360" w:lineRule="auto"/>
        <w:rPr>
          <w:rFonts w:ascii="Arial" w:hAnsi="Arial" w:eastAsia="Arial" w:cs="Arial"/>
        </w:rPr>
      </w:pPr>
    </w:p>
    <w:p w:rsidR="1C2FF088" w:rsidP="1C2FF088" w:rsidRDefault="1C2FF088" w14:paraId="51D2EA11" w14:textId="5CE34DC3">
      <w:pPr>
        <w:spacing w:line="360" w:lineRule="auto"/>
        <w:rPr>
          <w:rFonts w:ascii="Arial" w:hAnsi="Arial" w:eastAsia="Arial" w:cs="Arial"/>
        </w:rPr>
      </w:pPr>
    </w:p>
    <w:p w:rsidR="1C2FF088" w:rsidP="1C2FF088" w:rsidRDefault="1C2FF088" w14:paraId="27151CA4" w14:textId="5D4FB30F">
      <w:pPr>
        <w:spacing w:line="360" w:lineRule="auto"/>
        <w:rPr>
          <w:rFonts w:ascii="Arial" w:hAnsi="Arial" w:eastAsia="Arial" w:cs="Arial"/>
        </w:rPr>
      </w:pPr>
    </w:p>
    <w:p w:rsidR="1C2FF088" w:rsidP="1C2FF088" w:rsidRDefault="1C2FF088" w14:paraId="1B7FD083" w14:textId="15E9C9A5">
      <w:pPr>
        <w:spacing w:line="360" w:lineRule="auto"/>
        <w:rPr>
          <w:rFonts w:ascii="Arial" w:hAnsi="Arial" w:eastAsia="Arial" w:cs="Arial"/>
        </w:rPr>
      </w:pPr>
    </w:p>
    <w:p w:rsidR="7375F51D" w:rsidP="1C2FF088" w:rsidRDefault="7375F51D" w14:paraId="27008368" w14:textId="074C0516">
      <w:pPr>
        <w:spacing w:before="240" w:beforeAutospacing="off" w:after="240" w:afterAutospacing="off"/>
        <w:rPr>
          <w:rFonts w:ascii="Arial" w:hAnsi="Arial" w:eastAsia="Arial" w:cs="Arial"/>
          <w:b w:val="0"/>
          <w:bCs w:val="0"/>
          <w:noProof w:val="0"/>
          <w:sz w:val="24"/>
          <w:szCs w:val="24"/>
          <w:lang w:val="en-GB"/>
        </w:rPr>
      </w:pPr>
      <w:r w:rsidRPr="1C2FF088" w:rsidR="7375F51D">
        <w:rPr>
          <w:rFonts w:ascii="Arial" w:hAnsi="Arial" w:eastAsia="Arial" w:cs="Arial"/>
          <w:b w:val="0"/>
          <w:bCs w:val="0"/>
          <w:noProof w:val="0"/>
          <w:sz w:val="24"/>
          <w:szCs w:val="24"/>
          <w:lang w:val="en-GB"/>
        </w:rPr>
        <w:t>Introduction</w:t>
      </w:r>
    </w:p>
    <w:p w:rsidR="7375F51D" w:rsidP="1C2FF088" w:rsidRDefault="7375F51D" w14:paraId="129ED568" w14:textId="2F514B35">
      <w:pPr>
        <w:spacing w:before="240" w:beforeAutospacing="off" w:after="240" w:afterAutospacing="off"/>
        <w:rPr>
          <w:rFonts w:ascii="Arial" w:hAnsi="Arial" w:eastAsia="Arial" w:cs="Arial"/>
          <w:b w:val="0"/>
          <w:bCs w:val="0"/>
          <w:noProof w:val="0"/>
          <w:sz w:val="24"/>
          <w:szCs w:val="24"/>
          <w:lang w:val="en-GB"/>
        </w:rPr>
      </w:pPr>
      <w:r w:rsidRPr="1C2FF088" w:rsidR="7375F51D">
        <w:rPr>
          <w:rFonts w:ascii="Arial" w:hAnsi="Arial" w:eastAsia="Arial" w:cs="Arial"/>
          <w:b w:val="0"/>
          <w:bCs w:val="0"/>
          <w:noProof w:val="0"/>
          <w:sz w:val="24"/>
          <w:szCs w:val="24"/>
          <w:lang w:val="en-GB"/>
        </w:rPr>
        <w:t xml:space="preserve">In this placement development record, I will analyse my personal and professional growth through two restaurant service scenarios: setting up a formal table for lunch service and serving a seafood platter. These tasks required me to </w:t>
      </w:r>
      <w:r w:rsidRPr="1C2FF088" w:rsidR="7375F51D">
        <w:rPr>
          <w:rFonts w:ascii="Arial" w:hAnsi="Arial" w:eastAsia="Arial" w:cs="Arial"/>
          <w:b w:val="0"/>
          <w:bCs w:val="0"/>
          <w:noProof w:val="0"/>
          <w:sz w:val="24"/>
          <w:szCs w:val="24"/>
          <w:lang w:val="en-GB"/>
        </w:rPr>
        <w:t>demonstrate</w:t>
      </w:r>
      <w:r w:rsidRPr="1C2FF088" w:rsidR="7375F51D">
        <w:rPr>
          <w:rFonts w:ascii="Arial" w:hAnsi="Arial" w:eastAsia="Arial" w:cs="Arial"/>
          <w:b w:val="0"/>
          <w:bCs w:val="0"/>
          <w:noProof w:val="0"/>
          <w:sz w:val="24"/>
          <w:szCs w:val="24"/>
          <w:lang w:val="en-GB"/>
        </w:rPr>
        <w:t xml:space="preserve"> core hospitality competencies such as precision, customer service, teamwork, and adherence to </w:t>
      </w:r>
      <w:r w:rsidRPr="1C2FF088" w:rsidR="7375F51D">
        <w:rPr>
          <w:rFonts w:ascii="Arial" w:hAnsi="Arial" w:eastAsia="Arial" w:cs="Arial"/>
          <w:b w:val="0"/>
          <w:bCs w:val="0"/>
          <w:noProof w:val="0"/>
          <w:sz w:val="24"/>
          <w:szCs w:val="24"/>
          <w:lang w:val="en-GB"/>
        </w:rPr>
        <w:t>high standards</w:t>
      </w:r>
      <w:r w:rsidRPr="1C2FF088" w:rsidR="70150AA3">
        <w:rPr>
          <w:rFonts w:ascii="Arial" w:hAnsi="Arial" w:eastAsia="Arial" w:cs="Arial"/>
          <w:b w:val="0"/>
          <w:bCs w:val="0"/>
          <w:noProof w:val="0"/>
          <w:sz w:val="24"/>
          <w:szCs w:val="24"/>
          <w:lang w:val="en-GB"/>
        </w:rPr>
        <w:t xml:space="preserve"> (Burton-Hughes, 2018)</w:t>
      </w:r>
      <w:r w:rsidRPr="1C2FF088" w:rsidR="7375F51D">
        <w:rPr>
          <w:rFonts w:ascii="Arial" w:hAnsi="Arial" w:eastAsia="Arial" w:cs="Arial"/>
          <w:b w:val="0"/>
          <w:bCs w:val="0"/>
          <w:noProof w:val="0"/>
          <w:sz w:val="24"/>
          <w:szCs w:val="24"/>
          <w:lang w:val="en-GB"/>
        </w:rPr>
        <w:t xml:space="preserve">. Each scenario provided valuable hands-on experience that helped refine my technical skills and deepen my understanding of formal service protocols. By reflecting on these experiences, I </w:t>
      </w:r>
      <w:r w:rsidRPr="1C2FF088" w:rsidR="509CF23C">
        <w:rPr>
          <w:rFonts w:ascii="Arial" w:hAnsi="Arial" w:eastAsia="Arial" w:cs="Arial"/>
          <w:b w:val="0"/>
          <w:bCs w:val="0"/>
          <w:noProof w:val="0"/>
          <w:sz w:val="24"/>
          <w:szCs w:val="24"/>
          <w:lang w:val="en-GB"/>
        </w:rPr>
        <w:t>can</w:t>
      </w:r>
      <w:r w:rsidRPr="1C2FF088" w:rsidR="7375F51D">
        <w:rPr>
          <w:rFonts w:ascii="Arial" w:hAnsi="Arial" w:eastAsia="Arial" w:cs="Arial"/>
          <w:b w:val="0"/>
          <w:bCs w:val="0"/>
          <w:noProof w:val="0"/>
          <w:sz w:val="24"/>
          <w:szCs w:val="24"/>
          <w:lang w:val="en-GB"/>
        </w:rPr>
        <w:t xml:space="preserve"> </w:t>
      </w:r>
      <w:r w:rsidRPr="1C2FF088" w:rsidR="7375F51D">
        <w:rPr>
          <w:rFonts w:ascii="Arial" w:hAnsi="Arial" w:eastAsia="Arial" w:cs="Arial"/>
          <w:b w:val="0"/>
          <w:bCs w:val="0"/>
          <w:noProof w:val="0"/>
          <w:sz w:val="24"/>
          <w:szCs w:val="24"/>
          <w:lang w:val="en-GB"/>
        </w:rPr>
        <w:t>identify</w:t>
      </w:r>
      <w:r w:rsidRPr="1C2FF088" w:rsidR="7375F51D">
        <w:rPr>
          <w:rFonts w:ascii="Arial" w:hAnsi="Arial" w:eastAsia="Arial" w:cs="Arial"/>
          <w:b w:val="0"/>
          <w:bCs w:val="0"/>
          <w:noProof w:val="0"/>
          <w:sz w:val="24"/>
          <w:szCs w:val="24"/>
          <w:lang w:val="en-GB"/>
        </w:rPr>
        <w:t xml:space="preserve"> areas of improvement, recognise strengths, and plan for future development within the hospitality industry</w:t>
      </w:r>
      <w:r w:rsidRPr="1C2FF088" w:rsidR="38008C61">
        <w:rPr>
          <w:rFonts w:ascii="Arial" w:hAnsi="Arial" w:eastAsia="Arial" w:cs="Arial"/>
          <w:b w:val="0"/>
          <w:bCs w:val="0"/>
          <w:noProof w:val="0"/>
          <w:sz w:val="24"/>
          <w:szCs w:val="24"/>
          <w:lang w:val="en-GB"/>
        </w:rPr>
        <w:t xml:space="preserve"> </w:t>
      </w:r>
      <w:r w:rsidRPr="1C2FF088" w:rsidR="38008C61">
        <w:rPr>
          <w:rFonts w:ascii="Arial" w:hAnsi="Arial" w:eastAsia="Arial" w:cs="Arial"/>
          <w:noProof w:val="0"/>
          <w:sz w:val="24"/>
          <w:szCs w:val="24"/>
          <w:lang w:val="en-GB"/>
        </w:rPr>
        <w:t>(</w:t>
      </w:r>
      <w:r w:rsidRPr="1C2FF088" w:rsidR="38008C61">
        <w:rPr>
          <w:rFonts w:ascii="Arial" w:hAnsi="Arial" w:eastAsia="Arial" w:cs="Arial"/>
          <w:noProof w:val="0"/>
          <w:sz w:val="24"/>
          <w:szCs w:val="24"/>
          <w:lang w:val="en-GB"/>
        </w:rPr>
        <w:t>hospitalityinsights</w:t>
      </w:r>
      <w:r w:rsidRPr="1C2FF088" w:rsidR="38008C61">
        <w:rPr>
          <w:rFonts w:ascii="Arial" w:hAnsi="Arial" w:eastAsia="Arial" w:cs="Arial"/>
          <w:noProof w:val="0"/>
          <w:sz w:val="24"/>
          <w:szCs w:val="24"/>
          <w:lang w:val="en-GB"/>
        </w:rPr>
        <w:t>, 2024)</w:t>
      </w:r>
      <w:r w:rsidRPr="1C2FF088" w:rsidR="7375F51D">
        <w:rPr>
          <w:rFonts w:ascii="Arial" w:hAnsi="Arial" w:eastAsia="Arial" w:cs="Arial"/>
          <w:b w:val="0"/>
          <w:bCs w:val="0"/>
          <w:noProof w:val="0"/>
          <w:sz w:val="24"/>
          <w:szCs w:val="24"/>
          <w:lang w:val="en-GB"/>
        </w:rPr>
        <w:t xml:space="preserve">. The ability to meet guest expectations and </w:t>
      </w:r>
      <w:r w:rsidRPr="1C2FF088" w:rsidR="7375F51D">
        <w:rPr>
          <w:rFonts w:ascii="Arial" w:hAnsi="Arial" w:eastAsia="Arial" w:cs="Arial"/>
          <w:b w:val="0"/>
          <w:bCs w:val="0"/>
          <w:noProof w:val="0"/>
          <w:sz w:val="24"/>
          <w:szCs w:val="24"/>
          <w:lang w:val="en-GB"/>
        </w:rPr>
        <w:t>maintain</w:t>
      </w:r>
      <w:r w:rsidRPr="1C2FF088" w:rsidR="7375F51D">
        <w:rPr>
          <w:rFonts w:ascii="Arial" w:hAnsi="Arial" w:eastAsia="Arial" w:cs="Arial"/>
          <w:b w:val="0"/>
          <w:bCs w:val="0"/>
          <w:noProof w:val="0"/>
          <w:sz w:val="24"/>
          <w:szCs w:val="24"/>
          <w:lang w:val="en-GB"/>
        </w:rPr>
        <w:t xml:space="preserve"> consistency in service delivery is critical in restaurant operations, particularly in high-end </w:t>
      </w:r>
      <w:r w:rsidRPr="1C2FF088" w:rsidR="4F6322C5">
        <w:rPr>
          <w:rFonts w:ascii="Arial" w:hAnsi="Arial" w:eastAsia="Arial" w:cs="Arial"/>
          <w:b w:val="0"/>
          <w:bCs w:val="0"/>
          <w:noProof w:val="0"/>
          <w:sz w:val="24"/>
          <w:szCs w:val="24"/>
          <w:lang w:val="en-GB"/>
        </w:rPr>
        <w:t>settings.</w:t>
      </w:r>
      <w:r w:rsidRPr="1C2FF088" w:rsidR="7375F51D">
        <w:rPr>
          <w:rFonts w:ascii="Arial" w:hAnsi="Arial" w:eastAsia="Arial" w:cs="Arial"/>
          <w:b w:val="0"/>
          <w:bCs w:val="0"/>
          <w:noProof w:val="0"/>
          <w:sz w:val="24"/>
          <w:szCs w:val="24"/>
          <w:lang w:val="en-GB"/>
        </w:rPr>
        <w:t xml:space="preserve"> Through these exercises, I also gained insight into how practical training supports the transition from theoretical learning to professional application </w:t>
      </w:r>
    </w:p>
    <w:p w:rsidR="1C2FF088" w:rsidP="1C2FF088" w:rsidRDefault="1C2FF088" w14:paraId="3022E1A9" w14:textId="641CB345">
      <w:pPr>
        <w:spacing w:line="360" w:lineRule="auto"/>
        <w:rPr>
          <w:rFonts w:ascii="Arial" w:hAnsi="Arial" w:eastAsia="Arial" w:cs="Arial"/>
        </w:rPr>
      </w:pPr>
    </w:p>
    <w:p w:rsidR="1C2FF088" w:rsidP="1C2FF088" w:rsidRDefault="1C2FF088" w14:paraId="2584BF85" w14:textId="280DB0C6">
      <w:pPr>
        <w:spacing w:line="360" w:lineRule="auto"/>
        <w:rPr>
          <w:rFonts w:ascii="Arial" w:hAnsi="Arial" w:eastAsia="Arial" w:cs="Arial"/>
        </w:rPr>
      </w:pPr>
    </w:p>
    <w:p w:rsidR="1C2FF088" w:rsidP="1C2FF088" w:rsidRDefault="1C2FF088" w14:paraId="48E5D152" w14:textId="4AA75963">
      <w:pPr>
        <w:spacing w:line="360" w:lineRule="auto"/>
        <w:rPr>
          <w:rFonts w:ascii="Arial" w:hAnsi="Arial" w:eastAsia="Arial" w:cs="Arial"/>
        </w:rPr>
      </w:pPr>
    </w:p>
    <w:p w:rsidR="1C2FF088" w:rsidP="1C2FF088" w:rsidRDefault="1C2FF088" w14:paraId="5E44E594" w14:textId="012D6357">
      <w:pPr>
        <w:pStyle w:val="Normal"/>
        <w:spacing w:line="360" w:lineRule="auto"/>
        <w:rPr>
          <w:rFonts w:ascii="Arial" w:hAnsi="Arial" w:eastAsia="Arial" w:cs="Arial"/>
        </w:rPr>
      </w:pPr>
    </w:p>
    <w:p w:rsidR="287DB2ED" w:rsidP="1C2FF088" w:rsidRDefault="287DB2ED" w14:paraId="286E923F" w14:textId="074F842F">
      <w:pPr>
        <w:spacing w:line="360" w:lineRule="auto"/>
        <w:rPr>
          <w:rFonts w:ascii="Arial" w:hAnsi="Arial" w:eastAsia="Arial" w:cs="Arial"/>
        </w:rPr>
      </w:pPr>
      <w:r w:rsidRPr="1C2FF088" w:rsidR="287DB2ED">
        <w:rPr>
          <w:rFonts w:ascii="Arial" w:hAnsi="Arial" w:eastAsia="Arial" w:cs="Arial"/>
        </w:rPr>
        <w:t>Task 1</w:t>
      </w:r>
    </w:p>
    <w:p w:rsidR="1C2FF088" w:rsidP="1C2FF088" w:rsidRDefault="1C2FF088" w14:paraId="6EAE7914" w14:textId="786CB85E">
      <w:pPr>
        <w:spacing w:line="360" w:lineRule="auto"/>
        <w:rPr>
          <w:rFonts w:ascii="Arial" w:hAnsi="Arial" w:eastAsia="Arial" w:cs="Arial"/>
        </w:rPr>
      </w:pPr>
    </w:p>
    <w:p xmlns:wp14="http://schemas.microsoft.com/office/word/2010/wordml" w:rsidP="1C2FF088" wp14:paraId="5E5787A5" wp14:textId="1D4369B4">
      <w:pPr>
        <w:spacing w:line="360" w:lineRule="auto"/>
        <w:rPr>
          <w:rFonts w:ascii="Arial" w:hAnsi="Arial" w:eastAsia="Arial" w:cs="Arial"/>
        </w:rPr>
      </w:pPr>
      <w:r w:rsidRPr="1C2FF088" w:rsidR="6D1E6B2D">
        <w:rPr>
          <w:rFonts w:ascii="Arial" w:hAnsi="Arial" w:eastAsia="Arial" w:cs="Arial"/>
        </w:rPr>
        <w:t xml:space="preserve">Laying and serving a formal lunch </w:t>
      </w:r>
      <w:r w:rsidRPr="1C2FF088" w:rsidR="7BD10FBB">
        <w:rPr>
          <w:rFonts w:ascii="Arial" w:hAnsi="Arial" w:eastAsia="Arial" w:cs="Arial"/>
        </w:rPr>
        <w:t>service</w:t>
      </w:r>
      <w:r w:rsidRPr="1C2FF088" w:rsidR="216553DA">
        <w:rPr>
          <w:rFonts w:ascii="Arial" w:hAnsi="Arial" w:eastAsia="Arial" w:cs="Arial"/>
        </w:rPr>
        <w:t xml:space="preserve"> has </w:t>
      </w:r>
      <w:r w:rsidRPr="1C2FF088" w:rsidR="6D1E6B2D">
        <w:rPr>
          <w:rFonts w:ascii="Arial" w:hAnsi="Arial" w:eastAsia="Arial" w:cs="Arial"/>
        </w:rPr>
        <w:t xml:space="preserve">provided me with the </w:t>
      </w:r>
      <w:r w:rsidRPr="1C2FF088" w:rsidR="71E2F80E">
        <w:rPr>
          <w:rFonts w:ascii="Arial" w:hAnsi="Arial" w:eastAsia="Arial" w:cs="Arial"/>
        </w:rPr>
        <w:t>opportunity</w:t>
      </w:r>
      <w:r w:rsidRPr="1C2FF088" w:rsidR="6D1E6B2D">
        <w:rPr>
          <w:rFonts w:ascii="Arial" w:hAnsi="Arial" w:eastAsia="Arial" w:cs="Arial"/>
        </w:rPr>
        <w:t xml:space="preserve"> of working in a standard hospitality setting. It </w:t>
      </w:r>
      <w:r w:rsidRPr="1C2FF088" w:rsidR="1C7084CB">
        <w:rPr>
          <w:rFonts w:ascii="Arial" w:hAnsi="Arial" w:eastAsia="Arial" w:cs="Arial"/>
        </w:rPr>
        <w:t xml:space="preserve">has </w:t>
      </w:r>
      <w:r w:rsidRPr="1C2FF088" w:rsidR="302DD984">
        <w:rPr>
          <w:rFonts w:ascii="Arial" w:hAnsi="Arial" w:eastAsia="Arial" w:cs="Arial"/>
        </w:rPr>
        <w:t>given</w:t>
      </w:r>
      <w:r w:rsidRPr="1C2FF088" w:rsidR="6D1E6B2D">
        <w:rPr>
          <w:rFonts w:ascii="Arial" w:hAnsi="Arial" w:eastAsia="Arial" w:cs="Arial"/>
        </w:rPr>
        <w:t xml:space="preserve"> me the chance to </w:t>
      </w:r>
      <w:r w:rsidRPr="1C2FF088" w:rsidR="15F62D23">
        <w:rPr>
          <w:rFonts w:ascii="Arial" w:hAnsi="Arial" w:eastAsia="Arial" w:cs="Arial"/>
        </w:rPr>
        <w:t>develop</w:t>
      </w:r>
      <w:r w:rsidRPr="1C2FF088" w:rsidR="6D1E6B2D">
        <w:rPr>
          <w:rFonts w:ascii="Arial" w:hAnsi="Arial" w:eastAsia="Arial" w:cs="Arial"/>
        </w:rPr>
        <w:t xml:space="preserve"> my technical service skills and appreciate precision and presentation further.</w:t>
      </w:r>
    </w:p>
    <w:p w:rsidR="38DCFFC3" w:rsidP="1C2FF088" w:rsidRDefault="38DCFFC3" w14:paraId="39E39D3B" w14:textId="15A2D4FC">
      <w:pPr>
        <w:spacing w:line="360" w:lineRule="auto"/>
        <w:rPr>
          <w:rFonts w:ascii="Arial" w:hAnsi="Arial" w:eastAsia="Arial" w:cs="Arial"/>
          <w:b w:val="0"/>
          <w:bCs w:val="0"/>
          <w:i w:val="0"/>
          <w:iCs w:val="0"/>
          <w:caps w:val="0"/>
          <w:smallCaps w:val="0"/>
          <w:noProof w:val="0"/>
          <w:color w:val="auto"/>
          <w:sz w:val="24"/>
          <w:szCs w:val="24"/>
          <w:lang w:val="en-GB"/>
        </w:rPr>
      </w:pPr>
      <w:r w:rsidRPr="1C2FF088" w:rsidR="38DCFFC3">
        <w:rPr>
          <w:rFonts w:ascii="Arial" w:hAnsi="Arial" w:eastAsia="Arial" w:cs="Arial"/>
          <w:b w:val="0"/>
          <w:bCs w:val="0"/>
          <w:i w:val="0"/>
          <w:iCs w:val="0"/>
          <w:caps w:val="0"/>
          <w:smallCaps w:val="0"/>
          <w:noProof w:val="0"/>
          <w:color w:val="11181C"/>
          <w:sz w:val="24"/>
          <w:szCs w:val="24"/>
          <w:lang w:val="en-GB"/>
        </w:rPr>
        <w:t>T</w:t>
      </w:r>
      <w:r w:rsidRPr="1C2FF088" w:rsidR="0375BD6D">
        <w:rPr>
          <w:rFonts w:ascii="Arial" w:hAnsi="Arial" w:eastAsia="Arial" w:cs="Arial"/>
          <w:b w:val="0"/>
          <w:bCs w:val="0"/>
          <w:i w:val="0"/>
          <w:iCs w:val="0"/>
          <w:caps w:val="0"/>
          <w:smallCaps w:val="0"/>
          <w:noProof w:val="0"/>
          <w:color w:val="11181C"/>
          <w:sz w:val="24"/>
          <w:szCs w:val="24"/>
          <w:lang w:val="en-GB"/>
        </w:rPr>
        <w:t>he</w:t>
      </w:r>
      <w:r w:rsidRPr="1C2FF088" w:rsidR="45CC0DD9">
        <w:rPr>
          <w:rFonts w:ascii="Arial" w:hAnsi="Arial" w:eastAsia="Arial" w:cs="Arial"/>
          <w:b w:val="0"/>
          <w:bCs w:val="0"/>
          <w:i w:val="0"/>
          <w:iCs w:val="0"/>
          <w:caps w:val="0"/>
          <w:smallCaps w:val="0"/>
          <w:noProof w:val="0"/>
          <w:color w:val="11181C"/>
          <w:sz w:val="24"/>
          <w:szCs w:val="24"/>
          <w:lang w:val="en-GB"/>
        </w:rPr>
        <w:t xml:space="preserve"> set</w:t>
      </w:r>
      <w:r w:rsidRPr="1C2FF088" w:rsidR="034530C0">
        <w:rPr>
          <w:rFonts w:ascii="Arial" w:hAnsi="Arial" w:eastAsia="Arial" w:cs="Arial"/>
          <w:b w:val="0"/>
          <w:bCs w:val="0"/>
          <w:i w:val="0"/>
          <w:iCs w:val="0"/>
          <w:caps w:val="0"/>
          <w:smallCaps w:val="0"/>
          <w:noProof w:val="0"/>
          <w:color w:val="11181C"/>
          <w:sz w:val="24"/>
          <w:szCs w:val="24"/>
          <w:lang w:val="en-GB"/>
        </w:rPr>
        <w:t xml:space="preserve">up for </w:t>
      </w:r>
      <w:r w:rsidRPr="1C2FF088" w:rsidR="3935DDC8">
        <w:rPr>
          <w:rFonts w:ascii="Arial" w:hAnsi="Arial" w:eastAsia="Arial" w:cs="Arial"/>
          <w:b w:val="0"/>
          <w:bCs w:val="0"/>
          <w:i w:val="0"/>
          <w:iCs w:val="0"/>
          <w:caps w:val="0"/>
          <w:smallCaps w:val="0"/>
          <w:noProof w:val="0"/>
          <w:color w:val="11181C"/>
          <w:sz w:val="24"/>
          <w:szCs w:val="24"/>
          <w:lang w:val="en-GB"/>
        </w:rPr>
        <w:t>a table</w:t>
      </w:r>
      <w:r w:rsidRPr="1C2FF088" w:rsidR="0375BD6D">
        <w:rPr>
          <w:rFonts w:ascii="Arial" w:hAnsi="Arial" w:eastAsia="Arial" w:cs="Arial"/>
          <w:b w:val="0"/>
          <w:bCs w:val="0"/>
          <w:i w:val="0"/>
          <w:iCs w:val="0"/>
          <w:caps w:val="0"/>
          <w:smallCaps w:val="0"/>
          <w:noProof w:val="0"/>
          <w:color w:val="11181C"/>
          <w:sz w:val="24"/>
          <w:szCs w:val="24"/>
          <w:lang w:val="en-GB"/>
        </w:rPr>
        <w:t xml:space="preserve"> </w:t>
      </w:r>
      <w:r w:rsidRPr="1C2FF088" w:rsidR="48B9B456">
        <w:rPr>
          <w:rFonts w:ascii="Arial" w:hAnsi="Arial" w:eastAsia="Arial" w:cs="Arial"/>
          <w:b w:val="0"/>
          <w:bCs w:val="0"/>
          <w:i w:val="0"/>
          <w:iCs w:val="0"/>
          <w:caps w:val="0"/>
          <w:smallCaps w:val="0"/>
          <w:noProof w:val="0"/>
          <w:color w:val="11181C"/>
          <w:sz w:val="24"/>
          <w:szCs w:val="24"/>
          <w:lang w:val="en-GB"/>
        </w:rPr>
        <w:t>at a</w:t>
      </w:r>
      <w:r w:rsidRPr="1C2FF088" w:rsidR="0375BD6D">
        <w:rPr>
          <w:rFonts w:ascii="Arial" w:hAnsi="Arial" w:eastAsia="Arial" w:cs="Arial"/>
          <w:b w:val="0"/>
          <w:bCs w:val="0"/>
          <w:i w:val="0"/>
          <w:iCs w:val="0"/>
          <w:caps w:val="0"/>
          <w:smallCaps w:val="0"/>
          <w:noProof w:val="0"/>
          <w:color w:val="11181C"/>
          <w:sz w:val="24"/>
          <w:szCs w:val="24"/>
          <w:lang w:val="en-GB"/>
        </w:rPr>
        <w:t xml:space="preserve"> lunch service is </w:t>
      </w:r>
      <w:r w:rsidRPr="1C2FF088" w:rsidR="5A7F78DE">
        <w:rPr>
          <w:rFonts w:ascii="Arial" w:hAnsi="Arial" w:eastAsia="Arial" w:cs="Arial"/>
          <w:b w:val="0"/>
          <w:bCs w:val="0"/>
          <w:i w:val="0"/>
          <w:iCs w:val="0"/>
          <w:caps w:val="0"/>
          <w:smallCaps w:val="0"/>
          <w:noProof w:val="0"/>
          <w:color w:val="11181C"/>
          <w:sz w:val="24"/>
          <w:szCs w:val="24"/>
          <w:lang w:val="en-GB"/>
        </w:rPr>
        <w:t>a</w:t>
      </w:r>
      <w:r w:rsidRPr="1C2FF088" w:rsidR="0375BD6D">
        <w:rPr>
          <w:rFonts w:ascii="Arial" w:hAnsi="Arial" w:eastAsia="Arial" w:cs="Arial"/>
          <w:b w:val="0"/>
          <w:bCs w:val="0"/>
          <w:i w:val="0"/>
          <w:iCs w:val="0"/>
          <w:caps w:val="0"/>
          <w:smallCaps w:val="0"/>
          <w:noProof w:val="0"/>
          <w:color w:val="11181C"/>
          <w:sz w:val="24"/>
          <w:szCs w:val="24"/>
          <w:lang w:val="en-GB"/>
        </w:rPr>
        <w:t xml:space="preserve"> </w:t>
      </w:r>
      <w:r w:rsidRPr="1C2FF088" w:rsidR="685D7AA5">
        <w:rPr>
          <w:rFonts w:ascii="Arial" w:hAnsi="Arial" w:eastAsia="Arial" w:cs="Arial"/>
          <w:b w:val="0"/>
          <w:bCs w:val="0"/>
          <w:i w:val="0"/>
          <w:iCs w:val="0"/>
          <w:caps w:val="0"/>
          <w:smallCaps w:val="0"/>
          <w:noProof w:val="0"/>
          <w:color w:val="11181C"/>
          <w:sz w:val="24"/>
          <w:szCs w:val="24"/>
          <w:lang w:val="en-GB"/>
        </w:rPr>
        <w:t xml:space="preserve">good </w:t>
      </w:r>
      <w:r w:rsidRPr="1C2FF088" w:rsidR="0375BD6D">
        <w:rPr>
          <w:rFonts w:ascii="Arial" w:hAnsi="Arial" w:eastAsia="Arial" w:cs="Arial"/>
          <w:b w:val="0"/>
          <w:bCs w:val="0"/>
          <w:i w:val="0"/>
          <w:iCs w:val="0"/>
          <w:caps w:val="0"/>
          <w:smallCaps w:val="0"/>
          <w:noProof w:val="0"/>
          <w:color w:val="11181C"/>
          <w:sz w:val="24"/>
          <w:szCs w:val="24"/>
          <w:lang w:val="en-GB"/>
        </w:rPr>
        <w:t>skill</w:t>
      </w:r>
      <w:r w:rsidRPr="1C2FF088" w:rsidR="34B521D0">
        <w:rPr>
          <w:rFonts w:ascii="Arial" w:hAnsi="Arial" w:eastAsia="Arial" w:cs="Arial"/>
          <w:b w:val="0"/>
          <w:bCs w:val="0"/>
          <w:i w:val="0"/>
          <w:iCs w:val="0"/>
          <w:caps w:val="0"/>
          <w:smallCaps w:val="0"/>
          <w:noProof w:val="0"/>
          <w:color w:val="11181C"/>
          <w:sz w:val="24"/>
          <w:szCs w:val="24"/>
          <w:lang w:val="en-GB"/>
        </w:rPr>
        <w:t xml:space="preserve"> to have in</w:t>
      </w:r>
      <w:r w:rsidRPr="1C2FF088" w:rsidR="0375BD6D">
        <w:rPr>
          <w:rFonts w:ascii="Arial" w:hAnsi="Arial" w:eastAsia="Arial" w:cs="Arial"/>
          <w:b w:val="0"/>
          <w:bCs w:val="0"/>
          <w:i w:val="0"/>
          <w:iCs w:val="0"/>
          <w:caps w:val="0"/>
          <w:smallCaps w:val="0"/>
          <w:noProof w:val="0"/>
          <w:color w:val="11181C"/>
          <w:sz w:val="24"/>
          <w:szCs w:val="24"/>
          <w:lang w:val="en-GB"/>
        </w:rPr>
        <w:t xml:space="preserve"> the hospitality industry</w:t>
      </w:r>
      <w:r w:rsidRPr="1C2FF088" w:rsidR="76ED9BE9">
        <w:rPr>
          <w:rFonts w:ascii="Arial" w:hAnsi="Arial" w:eastAsia="Arial" w:cs="Arial"/>
          <w:b w:val="0"/>
          <w:bCs w:val="0"/>
          <w:i w:val="0"/>
          <w:iCs w:val="0"/>
          <w:caps w:val="0"/>
          <w:smallCaps w:val="0"/>
          <w:noProof w:val="0"/>
          <w:color w:val="11181C"/>
          <w:sz w:val="24"/>
          <w:szCs w:val="24"/>
          <w:lang w:val="en-GB"/>
        </w:rPr>
        <w:t xml:space="preserve"> </w:t>
      </w:r>
      <w:r w:rsidRPr="1C2FF088" w:rsidR="76ED9BE9">
        <w:rPr>
          <w:rFonts w:ascii="Arial" w:hAnsi="Arial" w:eastAsia="Arial" w:cs="Arial"/>
          <w:noProof w:val="0"/>
          <w:sz w:val="24"/>
          <w:szCs w:val="24"/>
          <w:lang w:val="en-GB"/>
        </w:rPr>
        <w:t>(Morrison and Morrison, 2024)</w:t>
      </w:r>
      <w:r w:rsidRPr="1C2FF088" w:rsidR="0375BD6D">
        <w:rPr>
          <w:rFonts w:ascii="Arial" w:hAnsi="Arial" w:eastAsia="Arial" w:cs="Arial"/>
          <w:b w:val="0"/>
          <w:bCs w:val="0"/>
          <w:i w:val="0"/>
          <w:iCs w:val="0"/>
          <w:caps w:val="0"/>
          <w:smallCaps w:val="0"/>
          <w:noProof w:val="0"/>
          <w:color w:val="11181C"/>
          <w:sz w:val="24"/>
          <w:szCs w:val="24"/>
          <w:lang w:val="en-GB"/>
        </w:rPr>
        <w:t xml:space="preserve">. One can be guaranteed a dining experience with a professional touch, which reflects the establishment's standards and shows the service provider's diligence. A formal table setup must be precise in the guidelines </w:t>
      </w:r>
      <w:r w:rsidRPr="1C2FF088" w:rsidR="0375BD6D">
        <w:rPr>
          <w:rFonts w:ascii="Arial" w:hAnsi="Arial" w:eastAsia="Arial" w:cs="Arial"/>
          <w:b w:val="0"/>
          <w:bCs w:val="0"/>
          <w:i w:val="0"/>
          <w:iCs w:val="0"/>
          <w:caps w:val="0"/>
          <w:smallCaps w:val="0"/>
          <w:noProof w:val="0"/>
          <w:color w:val="11181C"/>
          <w:sz w:val="24"/>
          <w:szCs w:val="24"/>
          <w:lang w:val="en-GB"/>
        </w:rPr>
        <w:t>regarding</w:t>
      </w:r>
      <w:r w:rsidRPr="1C2FF088" w:rsidR="0375BD6D">
        <w:rPr>
          <w:rFonts w:ascii="Arial" w:hAnsi="Arial" w:eastAsia="Arial" w:cs="Arial"/>
          <w:b w:val="0"/>
          <w:bCs w:val="0"/>
          <w:i w:val="0"/>
          <w:iCs w:val="0"/>
          <w:caps w:val="0"/>
          <w:smallCaps w:val="0"/>
          <w:noProof w:val="0"/>
          <w:color w:val="11181C"/>
          <w:sz w:val="24"/>
          <w:szCs w:val="24"/>
          <w:lang w:val="en-GB"/>
        </w:rPr>
        <w:t xml:space="preserve"> the table outline, linen arrangement, cutlery, crockery, glassware, and decorative elements. </w:t>
      </w:r>
      <w:r>
        <w:br/>
      </w:r>
      <w:r w:rsidRPr="1C2FF088" w:rsidR="0375BD6D">
        <w:rPr>
          <w:rFonts w:ascii="Arial" w:hAnsi="Arial" w:eastAsia="Arial" w:cs="Arial"/>
          <w:b w:val="0"/>
          <w:bCs w:val="0"/>
          <w:i w:val="0"/>
          <w:iCs w:val="0"/>
          <w:caps w:val="0"/>
          <w:smallCaps w:val="0"/>
          <w:noProof w:val="0"/>
          <w:color w:val="11181C"/>
          <w:sz w:val="24"/>
          <w:szCs w:val="24"/>
          <w:lang w:val="en-GB"/>
        </w:rPr>
        <w:t>Before you can set the table</w:t>
      </w:r>
      <w:r w:rsidRPr="1C2FF088" w:rsidR="29473261">
        <w:rPr>
          <w:rFonts w:ascii="Arial" w:hAnsi="Arial" w:eastAsia="Arial" w:cs="Arial"/>
          <w:b w:val="0"/>
          <w:bCs w:val="0"/>
          <w:i w:val="0"/>
          <w:iCs w:val="0"/>
          <w:caps w:val="0"/>
          <w:smallCaps w:val="0"/>
          <w:noProof w:val="0"/>
          <w:color w:val="11181C"/>
          <w:sz w:val="24"/>
          <w:szCs w:val="24"/>
          <w:lang w:val="en-GB"/>
        </w:rPr>
        <w:t xml:space="preserve"> </w:t>
      </w:r>
      <w:r w:rsidRPr="1C2FF088" w:rsidR="29473261">
        <w:rPr>
          <w:rFonts w:ascii="Arial" w:hAnsi="Arial" w:eastAsia="Arial" w:cs="Arial"/>
          <w:noProof w:val="0"/>
          <w:sz w:val="24"/>
          <w:szCs w:val="24"/>
          <w:lang w:val="en-GB"/>
        </w:rPr>
        <w:t>(</w:t>
      </w:r>
      <w:r w:rsidRPr="1C2FF088" w:rsidR="29473261">
        <w:rPr>
          <w:rFonts w:ascii="Arial" w:hAnsi="Arial" w:eastAsia="Arial" w:cs="Arial"/>
          <w:noProof w:val="0"/>
          <w:sz w:val="24"/>
          <w:szCs w:val="24"/>
          <w:lang w:val="en-GB"/>
        </w:rPr>
        <w:t>Hometainment</w:t>
      </w:r>
      <w:r w:rsidRPr="1C2FF088" w:rsidR="29473261">
        <w:rPr>
          <w:rFonts w:ascii="Arial" w:hAnsi="Arial" w:eastAsia="Arial" w:cs="Arial"/>
          <w:noProof w:val="0"/>
          <w:sz w:val="24"/>
          <w:szCs w:val="24"/>
          <w:lang w:val="en-GB"/>
        </w:rPr>
        <w:t>, 2025)</w:t>
      </w:r>
      <w:r w:rsidRPr="1C2FF088" w:rsidR="0375BD6D">
        <w:rPr>
          <w:rFonts w:ascii="Arial" w:hAnsi="Arial" w:eastAsia="Arial" w:cs="Arial"/>
          <w:b w:val="0"/>
          <w:bCs w:val="0"/>
          <w:i w:val="0"/>
          <w:iCs w:val="0"/>
          <w:caps w:val="0"/>
          <w:smallCaps w:val="0"/>
          <w:noProof w:val="0"/>
          <w:color w:val="11181C"/>
          <w:sz w:val="24"/>
          <w:szCs w:val="24"/>
          <w:lang w:val="en-GB"/>
        </w:rPr>
        <w:t xml:space="preserve">, first, the planning is </w:t>
      </w:r>
      <w:r w:rsidRPr="1C2FF088" w:rsidR="0375BD6D">
        <w:rPr>
          <w:rFonts w:ascii="Arial" w:hAnsi="Arial" w:eastAsia="Arial" w:cs="Arial"/>
          <w:b w:val="0"/>
          <w:bCs w:val="0"/>
          <w:i w:val="0"/>
          <w:iCs w:val="0"/>
          <w:caps w:val="0"/>
          <w:smallCaps w:val="0"/>
          <w:noProof w:val="0"/>
          <w:color w:val="11181C"/>
          <w:sz w:val="24"/>
          <w:szCs w:val="24"/>
          <w:lang w:val="en-GB"/>
        </w:rPr>
        <w:t>very important</w:t>
      </w:r>
      <w:r w:rsidRPr="1C2FF088" w:rsidR="0375BD6D">
        <w:rPr>
          <w:rFonts w:ascii="Arial" w:hAnsi="Arial" w:eastAsia="Arial" w:cs="Arial"/>
          <w:b w:val="0"/>
          <w:bCs w:val="0"/>
          <w:i w:val="0"/>
          <w:iCs w:val="0"/>
          <w:caps w:val="0"/>
          <w:smallCaps w:val="0"/>
          <w:noProof w:val="0"/>
          <w:color w:val="11181C"/>
          <w:sz w:val="24"/>
          <w:szCs w:val="24"/>
          <w:lang w:val="en-GB"/>
        </w:rPr>
        <w:t xml:space="preserve">. Dining should be in a clean, brightly lit, and beautiful arrangement. Tables and chairs </w:t>
      </w:r>
      <w:r w:rsidRPr="1C2FF088" w:rsidR="7A056836">
        <w:rPr>
          <w:rFonts w:ascii="Arial" w:hAnsi="Arial" w:eastAsia="Arial" w:cs="Arial"/>
          <w:b w:val="0"/>
          <w:bCs w:val="0"/>
          <w:i w:val="0"/>
          <w:iCs w:val="0"/>
          <w:caps w:val="0"/>
          <w:smallCaps w:val="0"/>
          <w:noProof w:val="0"/>
          <w:color w:val="11181C"/>
          <w:sz w:val="24"/>
          <w:szCs w:val="24"/>
          <w:lang w:val="en-GB"/>
        </w:rPr>
        <w:t>must</w:t>
      </w:r>
      <w:r w:rsidRPr="1C2FF088" w:rsidR="0375BD6D">
        <w:rPr>
          <w:rFonts w:ascii="Arial" w:hAnsi="Arial" w:eastAsia="Arial" w:cs="Arial"/>
          <w:b w:val="0"/>
          <w:bCs w:val="0"/>
          <w:i w:val="0"/>
          <w:iCs w:val="0"/>
          <w:caps w:val="0"/>
          <w:smallCaps w:val="0"/>
          <w:noProof w:val="0"/>
          <w:color w:val="11181C"/>
          <w:sz w:val="24"/>
          <w:szCs w:val="24"/>
          <w:lang w:val="en-GB"/>
        </w:rPr>
        <w:t xml:space="preserve"> be placed symmetrically with enough space for the guest and for the staff to move. For a group of eight, a round or rectangular table can be used.</w:t>
      </w:r>
      <w:r w:rsidRPr="1C2FF088" w:rsidR="0375BD6D">
        <w:rPr>
          <w:rFonts w:ascii="Arial" w:hAnsi="Arial" w:eastAsia="Arial" w:cs="Arial"/>
          <w:noProof w:val="0"/>
          <w:sz w:val="24"/>
          <w:szCs w:val="24"/>
          <w:lang w:val="en-GB"/>
        </w:rPr>
        <w:t xml:space="preserve"> </w:t>
      </w:r>
      <w:r w:rsidRPr="1C2FF088" w:rsidR="1CFAD788">
        <w:rPr>
          <w:rFonts w:ascii="Arial" w:hAnsi="Arial" w:eastAsia="Arial" w:cs="Arial"/>
          <w:b w:val="0"/>
          <w:bCs w:val="0"/>
          <w:i w:val="0"/>
          <w:iCs w:val="0"/>
          <w:caps w:val="0"/>
          <w:smallCaps w:val="0"/>
          <w:noProof w:val="0"/>
          <w:color w:val="auto"/>
          <w:sz w:val="24"/>
          <w:szCs w:val="24"/>
          <w:lang w:val="en-GB"/>
        </w:rPr>
        <w:t xml:space="preserve">Initially, the table is spread with a clean and perfectly ironed tablecloth, arranged to hang symmetrically on all sides. A cloth is often placed underneath to protect the table surface. Napkins are curled beautifully and put either on the </w:t>
      </w:r>
      <w:r w:rsidRPr="1C2FF088" w:rsidR="7CA9A202">
        <w:rPr>
          <w:rFonts w:ascii="Arial" w:hAnsi="Arial" w:eastAsia="Arial" w:cs="Arial"/>
          <w:b w:val="0"/>
          <w:bCs w:val="0"/>
          <w:i w:val="0"/>
          <w:iCs w:val="0"/>
          <w:caps w:val="0"/>
          <w:smallCaps w:val="0"/>
          <w:noProof w:val="0"/>
          <w:color w:val="auto"/>
          <w:sz w:val="24"/>
          <w:szCs w:val="24"/>
          <w:lang w:val="en-GB"/>
        </w:rPr>
        <w:t>plac</w:t>
      </w:r>
      <w:r w:rsidRPr="1C2FF088" w:rsidR="1CFAD788">
        <w:rPr>
          <w:rFonts w:ascii="Arial" w:hAnsi="Arial" w:eastAsia="Arial" w:cs="Arial"/>
          <w:b w:val="0"/>
          <w:bCs w:val="0"/>
          <w:i w:val="0"/>
          <w:iCs w:val="0"/>
          <w:caps w:val="0"/>
          <w:smallCaps w:val="0"/>
          <w:noProof w:val="0"/>
          <w:color w:val="auto"/>
          <w:sz w:val="24"/>
          <w:szCs w:val="24"/>
          <w:lang w:val="en-GB"/>
        </w:rPr>
        <w:t>e</w:t>
      </w:r>
      <w:r w:rsidRPr="1C2FF088" w:rsidR="7CA9A202">
        <w:rPr>
          <w:rFonts w:ascii="Arial" w:hAnsi="Arial" w:eastAsia="Arial" w:cs="Arial"/>
          <w:b w:val="0"/>
          <w:bCs w:val="0"/>
          <w:i w:val="0"/>
          <w:iCs w:val="0"/>
          <w:caps w:val="0"/>
          <w:smallCaps w:val="0"/>
          <w:noProof w:val="0"/>
          <w:color w:val="auto"/>
          <w:sz w:val="24"/>
          <w:szCs w:val="24"/>
          <w:lang w:val="en-GB"/>
        </w:rPr>
        <w:t>mat</w:t>
      </w:r>
      <w:r w:rsidRPr="1C2FF088" w:rsidR="1CFAD788">
        <w:rPr>
          <w:rFonts w:ascii="Arial" w:hAnsi="Arial" w:eastAsia="Arial" w:cs="Arial"/>
          <w:b w:val="0"/>
          <w:bCs w:val="0"/>
          <w:i w:val="0"/>
          <w:iCs w:val="0"/>
          <w:caps w:val="0"/>
          <w:smallCaps w:val="0"/>
          <w:noProof w:val="0"/>
          <w:color w:val="auto"/>
          <w:sz w:val="24"/>
          <w:szCs w:val="24"/>
          <w:lang w:val="en-GB"/>
        </w:rPr>
        <w:t xml:space="preserve"> or to the left of the forks</w:t>
      </w:r>
      <w:r w:rsidRPr="1C2FF088" w:rsidR="492C2D76">
        <w:rPr>
          <w:rFonts w:ascii="Arial" w:hAnsi="Arial" w:eastAsia="Arial" w:cs="Arial"/>
          <w:b w:val="0"/>
          <w:bCs w:val="0"/>
          <w:i w:val="0"/>
          <w:iCs w:val="0"/>
          <w:caps w:val="0"/>
          <w:smallCaps w:val="0"/>
          <w:noProof w:val="0"/>
          <w:color w:val="auto"/>
          <w:sz w:val="24"/>
          <w:szCs w:val="24"/>
          <w:lang w:val="en-GB"/>
        </w:rPr>
        <w:t xml:space="preserve"> (</w:t>
      </w:r>
      <w:r w:rsidRPr="1C2FF088" w:rsidR="492C2D76">
        <w:rPr>
          <w:rFonts w:ascii="Arial" w:hAnsi="Arial" w:eastAsia="Arial" w:cs="Arial"/>
          <w:noProof w:val="0"/>
          <w:sz w:val="24"/>
          <w:szCs w:val="24"/>
          <w:lang w:val="en-GB"/>
        </w:rPr>
        <w:t>Color</w:t>
      </w:r>
      <w:r w:rsidRPr="1C2FF088" w:rsidR="492C2D76">
        <w:rPr>
          <w:rFonts w:ascii="Arial" w:hAnsi="Arial" w:eastAsia="Arial" w:cs="Arial"/>
          <w:noProof w:val="0"/>
          <w:sz w:val="24"/>
          <w:szCs w:val="24"/>
          <w:lang w:val="en-GB"/>
        </w:rPr>
        <w:t xml:space="preserve"> Caravan, 2023)</w:t>
      </w:r>
      <w:r w:rsidRPr="1C2FF088" w:rsidR="1CFAD788">
        <w:rPr>
          <w:rFonts w:ascii="Arial" w:hAnsi="Arial" w:eastAsia="Arial" w:cs="Arial"/>
          <w:b w:val="0"/>
          <w:bCs w:val="0"/>
          <w:i w:val="0"/>
          <w:iCs w:val="0"/>
          <w:caps w:val="0"/>
          <w:smallCaps w:val="0"/>
          <w:noProof w:val="0"/>
          <w:color w:val="auto"/>
          <w:sz w:val="24"/>
          <w:szCs w:val="24"/>
          <w:lang w:val="en-GB"/>
        </w:rPr>
        <w:t>.</w:t>
      </w:r>
      <w:r>
        <w:br/>
      </w:r>
      <w:r w:rsidRPr="1C2FF088" w:rsidR="1CFAD788">
        <w:rPr>
          <w:rFonts w:ascii="Arial" w:hAnsi="Arial" w:eastAsia="Arial" w:cs="Arial"/>
          <w:b w:val="0"/>
          <w:bCs w:val="0"/>
          <w:i w:val="0"/>
          <w:iCs w:val="0"/>
          <w:caps w:val="0"/>
          <w:smallCaps w:val="0"/>
          <w:noProof w:val="0"/>
          <w:color w:val="auto"/>
          <w:sz w:val="24"/>
          <w:szCs w:val="24"/>
          <w:lang w:val="en-GB"/>
        </w:rPr>
        <w:t xml:space="preserve"> A </w:t>
      </w:r>
      <w:r w:rsidRPr="1C2FF088" w:rsidR="4C9472B7">
        <w:rPr>
          <w:rFonts w:ascii="Arial" w:hAnsi="Arial" w:eastAsia="Arial" w:cs="Arial"/>
          <w:b w:val="0"/>
          <w:bCs w:val="0"/>
          <w:i w:val="0"/>
          <w:iCs w:val="0"/>
          <w:caps w:val="0"/>
          <w:smallCaps w:val="0"/>
          <w:noProof w:val="0"/>
          <w:color w:val="auto"/>
          <w:sz w:val="24"/>
          <w:szCs w:val="24"/>
          <w:lang w:val="en-GB"/>
        </w:rPr>
        <w:t>placemat</w:t>
      </w:r>
      <w:r w:rsidRPr="1C2FF088" w:rsidR="1CFAD788">
        <w:rPr>
          <w:rFonts w:ascii="Arial" w:hAnsi="Arial" w:eastAsia="Arial" w:cs="Arial"/>
          <w:b w:val="0"/>
          <w:bCs w:val="0"/>
          <w:i w:val="0"/>
          <w:iCs w:val="0"/>
          <w:caps w:val="0"/>
          <w:smallCaps w:val="0"/>
          <w:noProof w:val="0"/>
          <w:color w:val="auto"/>
          <w:sz w:val="24"/>
          <w:szCs w:val="24"/>
          <w:lang w:val="en-GB"/>
        </w:rPr>
        <w:t xml:space="preserve"> is placed in the centre at each setting. The dinner plate goes over it if courses are served collectively or replaced as needed.</w:t>
      </w:r>
      <w:r w:rsidRPr="1C2FF088" w:rsidR="74E68FDF">
        <w:rPr>
          <w:rFonts w:ascii="Arial" w:hAnsi="Arial" w:eastAsia="Arial" w:cs="Arial"/>
          <w:b w:val="0"/>
          <w:bCs w:val="0"/>
          <w:i w:val="0"/>
          <w:iCs w:val="0"/>
          <w:caps w:val="0"/>
          <w:smallCaps w:val="0"/>
          <w:noProof w:val="0"/>
          <w:color w:val="auto"/>
          <w:sz w:val="24"/>
          <w:szCs w:val="24"/>
          <w:lang w:val="en-GB"/>
        </w:rPr>
        <w:t xml:space="preserve"> </w:t>
      </w:r>
      <w:r w:rsidRPr="1C2FF088" w:rsidR="1CFAD788">
        <w:rPr>
          <w:rFonts w:ascii="Arial" w:hAnsi="Arial" w:eastAsia="Arial" w:cs="Arial"/>
          <w:b w:val="0"/>
          <w:bCs w:val="0"/>
          <w:i w:val="0"/>
          <w:iCs w:val="0"/>
          <w:caps w:val="0"/>
          <w:smallCaps w:val="0"/>
          <w:noProof w:val="0"/>
          <w:color w:val="auto"/>
          <w:sz w:val="24"/>
          <w:szCs w:val="24"/>
          <w:lang w:val="en-GB"/>
        </w:rPr>
        <w:t>Cutlery is laid in the order of use from the outside in</w:t>
      </w:r>
      <w:r w:rsidRPr="1C2FF088" w:rsidR="2300C499">
        <w:rPr>
          <w:rFonts w:ascii="Arial" w:hAnsi="Arial" w:eastAsia="Arial" w:cs="Arial"/>
          <w:b w:val="0"/>
          <w:bCs w:val="0"/>
          <w:i w:val="0"/>
          <w:iCs w:val="0"/>
          <w:caps w:val="0"/>
          <w:smallCaps w:val="0"/>
          <w:noProof w:val="0"/>
          <w:color w:val="auto"/>
          <w:sz w:val="24"/>
          <w:szCs w:val="24"/>
          <w:lang w:val="en-GB"/>
        </w:rPr>
        <w:t xml:space="preserve"> </w:t>
      </w:r>
      <w:r w:rsidRPr="1C2FF088" w:rsidR="2300C499">
        <w:rPr>
          <w:rFonts w:ascii="Arial" w:hAnsi="Arial" w:eastAsia="Arial" w:cs="Arial"/>
          <w:noProof w:val="0"/>
          <w:sz w:val="24"/>
          <w:szCs w:val="24"/>
          <w:lang w:val="en-GB"/>
        </w:rPr>
        <w:t>(Vogele, 2025)</w:t>
      </w:r>
      <w:r w:rsidRPr="1C2FF088" w:rsidR="1CFAD788">
        <w:rPr>
          <w:rFonts w:ascii="Arial" w:hAnsi="Arial" w:eastAsia="Arial" w:cs="Arial"/>
          <w:b w:val="0"/>
          <w:bCs w:val="0"/>
          <w:i w:val="0"/>
          <w:iCs w:val="0"/>
          <w:caps w:val="0"/>
          <w:smallCaps w:val="0"/>
          <w:noProof w:val="0"/>
          <w:color w:val="auto"/>
          <w:sz w:val="24"/>
          <w:szCs w:val="24"/>
          <w:lang w:val="en-GB"/>
        </w:rPr>
        <w:t xml:space="preserve">. Place the soup spoon (if the soup is served), fish knife (if </w:t>
      </w:r>
      <w:r w:rsidRPr="1C2FF088" w:rsidR="1CFAD788">
        <w:rPr>
          <w:rFonts w:ascii="Arial" w:hAnsi="Arial" w:eastAsia="Arial" w:cs="Arial"/>
          <w:b w:val="0"/>
          <w:bCs w:val="0"/>
          <w:i w:val="0"/>
          <w:iCs w:val="0"/>
          <w:caps w:val="0"/>
          <w:smallCaps w:val="0"/>
          <w:noProof w:val="0"/>
          <w:color w:val="auto"/>
          <w:sz w:val="24"/>
          <w:szCs w:val="24"/>
          <w:lang w:val="en-GB"/>
        </w:rPr>
        <w:t>required</w:t>
      </w:r>
      <w:r w:rsidRPr="1C2FF088" w:rsidR="1CFAD788">
        <w:rPr>
          <w:rFonts w:ascii="Arial" w:hAnsi="Arial" w:eastAsia="Arial" w:cs="Arial"/>
          <w:b w:val="0"/>
          <w:bCs w:val="0"/>
          <w:i w:val="0"/>
          <w:iCs w:val="0"/>
          <w:caps w:val="0"/>
          <w:smallCaps w:val="0"/>
          <w:noProof w:val="0"/>
          <w:color w:val="auto"/>
          <w:sz w:val="24"/>
          <w:szCs w:val="24"/>
          <w:lang w:val="en-GB"/>
        </w:rPr>
        <w:t>), and dinner knife to the right of the plate. On the left, place the fish fork and dinner fork. Dessert cutlery</w:t>
      </w:r>
      <w:r w:rsidRPr="1C2FF088" w:rsidR="5790C19A">
        <w:rPr>
          <w:rFonts w:ascii="Arial" w:hAnsi="Arial" w:eastAsia="Arial" w:cs="Arial"/>
          <w:b w:val="0"/>
          <w:bCs w:val="0"/>
          <w:i w:val="0"/>
          <w:iCs w:val="0"/>
          <w:caps w:val="0"/>
          <w:smallCaps w:val="0"/>
          <w:noProof w:val="0"/>
          <w:color w:val="auto"/>
          <w:sz w:val="24"/>
          <w:szCs w:val="24"/>
          <w:lang w:val="en-GB"/>
        </w:rPr>
        <w:t xml:space="preserve"> </w:t>
      </w:r>
      <w:r w:rsidRPr="1C2FF088" w:rsidR="1CFAD788">
        <w:rPr>
          <w:rFonts w:ascii="Arial" w:hAnsi="Arial" w:eastAsia="Arial" w:cs="Arial"/>
          <w:b w:val="0"/>
          <w:bCs w:val="0"/>
          <w:i w:val="0"/>
          <w:iCs w:val="0"/>
          <w:caps w:val="0"/>
          <w:smallCaps w:val="0"/>
          <w:noProof w:val="0"/>
          <w:color w:val="auto"/>
          <w:sz w:val="24"/>
          <w:szCs w:val="24"/>
          <w:lang w:val="en-GB"/>
        </w:rPr>
        <w:t>a spoon and fork</w:t>
      </w:r>
      <w:r w:rsidRPr="1C2FF088" w:rsidR="19D7EAF7">
        <w:rPr>
          <w:rFonts w:ascii="Arial" w:hAnsi="Arial" w:eastAsia="Arial" w:cs="Arial"/>
          <w:b w:val="0"/>
          <w:bCs w:val="0"/>
          <w:i w:val="0"/>
          <w:iCs w:val="0"/>
          <w:caps w:val="0"/>
          <w:smallCaps w:val="0"/>
          <w:noProof w:val="0"/>
          <w:color w:val="auto"/>
          <w:sz w:val="24"/>
          <w:szCs w:val="24"/>
          <w:lang w:val="en-GB"/>
        </w:rPr>
        <w:t xml:space="preserve"> </w:t>
      </w:r>
      <w:r w:rsidRPr="1C2FF088" w:rsidR="73DBA276">
        <w:rPr>
          <w:rFonts w:ascii="Arial" w:hAnsi="Arial" w:eastAsia="Arial" w:cs="Arial"/>
          <w:b w:val="0"/>
          <w:bCs w:val="0"/>
          <w:i w:val="0"/>
          <w:iCs w:val="0"/>
          <w:caps w:val="0"/>
          <w:smallCaps w:val="0"/>
          <w:noProof w:val="0"/>
          <w:color w:val="auto"/>
          <w:sz w:val="24"/>
          <w:szCs w:val="24"/>
          <w:lang w:val="en-GB"/>
        </w:rPr>
        <w:t>are</w:t>
      </w:r>
      <w:r w:rsidRPr="1C2FF088" w:rsidR="1CFAD788">
        <w:rPr>
          <w:rFonts w:ascii="Arial" w:hAnsi="Arial" w:eastAsia="Arial" w:cs="Arial"/>
          <w:b w:val="0"/>
          <w:bCs w:val="0"/>
          <w:i w:val="0"/>
          <w:iCs w:val="0"/>
          <w:caps w:val="0"/>
          <w:smallCaps w:val="0"/>
          <w:noProof w:val="0"/>
          <w:color w:val="auto"/>
          <w:sz w:val="24"/>
          <w:szCs w:val="24"/>
          <w:lang w:val="en-GB"/>
        </w:rPr>
        <w:t xml:space="preserve"> laid horizontally above the plate, with the spoon handle to the right and the fork handle to the left.</w:t>
      </w:r>
    </w:p>
    <w:p w:rsidR="5FB165C5" w:rsidP="1C2FF088" w:rsidRDefault="5FB165C5" w14:paraId="31D8615A" w14:textId="212FFE7B">
      <w:pPr>
        <w:spacing w:line="360" w:lineRule="auto"/>
        <w:rPr>
          <w:rFonts w:ascii="Arial" w:hAnsi="Arial" w:eastAsia="Arial" w:cs="Arial"/>
          <w:b w:val="0"/>
          <w:bCs w:val="0"/>
          <w:i w:val="0"/>
          <w:iCs w:val="0"/>
          <w:caps w:val="0"/>
          <w:smallCaps w:val="0"/>
          <w:noProof w:val="0"/>
          <w:color w:val="auto"/>
          <w:sz w:val="24"/>
          <w:szCs w:val="24"/>
          <w:lang w:val="en-GB"/>
        </w:rPr>
      </w:pPr>
      <w:r w:rsidRPr="1C2FF088" w:rsidR="5FB165C5">
        <w:rPr>
          <w:rFonts w:ascii="Arial" w:hAnsi="Arial" w:eastAsia="Arial" w:cs="Arial"/>
          <w:b w:val="0"/>
          <w:bCs w:val="0"/>
          <w:i w:val="0"/>
          <w:iCs w:val="0"/>
          <w:caps w:val="0"/>
          <w:smallCaps w:val="0"/>
          <w:noProof w:val="0"/>
          <w:color w:val="auto"/>
          <w:sz w:val="24"/>
          <w:szCs w:val="24"/>
          <w:lang w:val="en-GB"/>
        </w:rPr>
        <w:t xml:space="preserve">For formal lunches, three glasses are typically set: a </w:t>
      </w:r>
      <w:r w:rsidRPr="1C2FF088" w:rsidR="7939BCBE">
        <w:rPr>
          <w:rFonts w:ascii="Arial" w:hAnsi="Arial" w:eastAsia="Arial" w:cs="Arial"/>
          <w:b w:val="0"/>
          <w:bCs w:val="0"/>
          <w:i w:val="0"/>
          <w:iCs w:val="0"/>
          <w:caps w:val="0"/>
          <w:smallCaps w:val="0"/>
          <w:noProof w:val="0"/>
          <w:color w:val="auto"/>
          <w:sz w:val="24"/>
          <w:szCs w:val="24"/>
          <w:lang w:val="en-GB"/>
        </w:rPr>
        <w:t xml:space="preserve">glass </w:t>
      </w:r>
      <w:r w:rsidRPr="1C2FF088" w:rsidR="5FB165C5">
        <w:rPr>
          <w:rFonts w:ascii="Arial" w:hAnsi="Arial" w:eastAsia="Arial" w:cs="Arial"/>
          <w:b w:val="0"/>
          <w:bCs w:val="0"/>
          <w:i w:val="0"/>
          <w:iCs w:val="0"/>
          <w:caps w:val="0"/>
          <w:smallCaps w:val="0"/>
          <w:noProof w:val="0"/>
          <w:color w:val="auto"/>
          <w:sz w:val="24"/>
          <w:szCs w:val="24"/>
          <w:lang w:val="en-GB"/>
        </w:rPr>
        <w:t xml:space="preserve">for water, a white wine glass, and a red wine glass </w:t>
      </w:r>
      <w:r w:rsidRPr="1C2FF088" w:rsidR="4C987DB6">
        <w:rPr>
          <w:rFonts w:ascii="Arial" w:hAnsi="Arial" w:eastAsia="Arial" w:cs="Arial"/>
          <w:noProof w:val="0"/>
          <w:sz w:val="24"/>
          <w:szCs w:val="24"/>
          <w:lang w:val="en-GB"/>
        </w:rPr>
        <w:t>(Lucie, 2022</w:t>
      </w:r>
      <w:r w:rsidRPr="1C2FF088" w:rsidR="052843DF">
        <w:rPr>
          <w:rFonts w:ascii="Arial" w:hAnsi="Arial" w:eastAsia="Arial" w:cs="Arial"/>
          <w:noProof w:val="0"/>
          <w:sz w:val="24"/>
          <w:szCs w:val="24"/>
          <w:lang w:val="en-GB"/>
        </w:rPr>
        <w:t>). They</w:t>
      </w:r>
      <w:r w:rsidRPr="1C2FF088" w:rsidR="5FB165C5">
        <w:rPr>
          <w:rFonts w:ascii="Arial" w:hAnsi="Arial" w:eastAsia="Arial" w:cs="Arial"/>
          <w:b w:val="0"/>
          <w:bCs w:val="0"/>
          <w:i w:val="0"/>
          <w:iCs w:val="0"/>
          <w:caps w:val="0"/>
          <w:smallCaps w:val="0"/>
          <w:noProof w:val="0"/>
          <w:color w:val="auto"/>
          <w:sz w:val="24"/>
          <w:szCs w:val="24"/>
          <w:lang w:val="en-GB"/>
        </w:rPr>
        <w:t xml:space="preserve"> are set diagonally above the knives, with the water glass closest to the plate. If </w:t>
      </w:r>
      <w:r w:rsidRPr="1C2FF088" w:rsidR="184F6F69">
        <w:rPr>
          <w:rFonts w:ascii="Arial" w:hAnsi="Arial" w:eastAsia="Arial" w:cs="Arial"/>
          <w:b w:val="0"/>
          <w:bCs w:val="0"/>
          <w:i w:val="0"/>
          <w:iCs w:val="0"/>
          <w:caps w:val="0"/>
          <w:smallCaps w:val="0"/>
          <w:noProof w:val="0"/>
          <w:color w:val="auto"/>
          <w:sz w:val="24"/>
          <w:szCs w:val="24"/>
          <w:lang w:val="en-GB"/>
        </w:rPr>
        <w:t>other drinks are</w:t>
      </w:r>
      <w:r w:rsidRPr="1C2FF088" w:rsidR="5FB165C5">
        <w:rPr>
          <w:rFonts w:ascii="Arial" w:hAnsi="Arial" w:eastAsia="Arial" w:cs="Arial"/>
          <w:b w:val="0"/>
          <w:bCs w:val="0"/>
          <w:i w:val="0"/>
          <w:iCs w:val="0"/>
          <w:caps w:val="0"/>
          <w:smallCaps w:val="0"/>
          <w:noProof w:val="0"/>
          <w:color w:val="auto"/>
          <w:sz w:val="24"/>
          <w:szCs w:val="24"/>
          <w:lang w:val="en-GB"/>
        </w:rPr>
        <w:t xml:space="preserve"> being served, </w:t>
      </w:r>
      <w:r w:rsidRPr="1C2FF088" w:rsidR="5FB165C5">
        <w:rPr>
          <w:rFonts w:ascii="Arial" w:hAnsi="Arial" w:eastAsia="Arial" w:cs="Arial"/>
          <w:b w:val="0"/>
          <w:bCs w:val="0"/>
          <w:i w:val="0"/>
          <w:iCs w:val="0"/>
          <w:caps w:val="0"/>
          <w:smallCaps w:val="0"/>
          <w:noProof w:val="0"/>
          <w:color w:val="auto"/>
          <w:sz w:val="24"/>
          <w:szCs w:val="24"/>
          <w:lang w:val="en-GB"/>
        </w:rPr>
        <w:t>additional</w:t>
      </w:r>
      <w:r w:rsidRPr="1C2FF088" w:rsidR="5FB165C5">
        <w:rPr>
          <w:rFonts w:ascii="Arial" w:hAnsi="Arial" w:eastAsia="Arial" w:cs="Arial"/>
          <w:b w:val="0"/>
          <w:bCs w:val="0"/>
          <w:i w:val="0"/>
          <w:iCs w:val="0"/>
          <w:caps w:val="0"/>
          <w:smallCaps w:val="0"/>
          <w:noProof w:val="0"/>
          <w:color w:val="auto"/>
          <w:sz w:val="24"/>
          <w:szCs w:val="24"/>
          <w:lang w:val="en-GB"/>
        </w:rPr>
        <w:t xml:space="preserve"> glasses are placed in the order they will be </w:t>
      </w:r>
      <w:r w:rsidRPr="1C2FF088" w:rsidR="5FB165C5">
        <w:rPr>
          <w:rFonts w:ascii="Arial" w:hAnsi="Arial" w:eastAsia="Arial" w:cs="Arial"/>
          <w:b w:val="0"/>
          <w:bCs w:val="0"/>
          <w:i w:val="0"/>
          <w:iCs w:val="0"/>
          <w:caps w:val="0"/>
          <w:smallCaps w:val="0"/>
          <w:noProof w:val="0"/>
          <w:color w:val="auto"/>
          <w:sz w:val="24"/>
          <w:szCs w:val="24"/>
          <w:lang w:val="en-GB"/>
        </w:rPr>
        <w:t>utilized</w:t>
      </w:r>
      <w:r w:rsidRPr="1C2FF088" w:rsidR="5FB165C5">
        <w:rPr>
          <w:rFonts w:ascii="Arial" w:hAnsi="Arial" w:eastAsia="Arial" w:cs="Arial"/>
          <w:b w:val="0"/>
          <w:bCs w:val="0"/>
          <w:i w:val="0"/>
          <w:iCs w:val="0"/>
          <w:caps w:val="0"/>
          <w:smallCaps w:val="0"/>
          <w:noProof w:val="0"/>
          <w:color w:val="auto"/>
          <w:sz w:val="24"/>
          <w:szCs w:val="24"/>
          <w:lang w:val="en-GB"/>
        </w:rPr>
        <w:t>. The bread plate is set above the forks to the left with a butter knife lying diagonally across the plate</w:t>
      </w:r>
      <w:r w:rsidRPr="1C2FF088" w:rsidR="0454BE87">
        <w:rPr>
          <w:rFonts w:ascii="Times New Roman" w:hAnsi="Times New Roman" w:eastAsia="Times New Roman" w:cs="Times New Roman"/>
          <w:noProof w:val="0"/>
          <w:sz w:val="24"/>
          <w:szCs w:val="24"/>
          <w:lang w:val="en-GB"/>
        </w:rPr>
        <w:t xml:space="preserve"> </w:t>
      </w:r>
      <w:r w:rsidRPr="1C2FF088" w:rsidR="0454BE87">
        <w:rPr>
          <w:rFonts w:ascii="Arial" w:hAnsi="Arial" w:eastAsia="Arial" w:cs="Arial"/>
          <w:noProof w:val="0"/>
          <w:sz w:val="24"/>
          <w:szCs w:val="24"/>
          <w:lang w:val="en-GB"/>
        </w:rPr>
        <w:t>(</w:t>
      </w:r>
      <w:r w:rsidRPr="1C2FF088" w:rsidR="0454BE87">
        <w:rPr>
          <w:rFonts w:ascii="Arial" w:hAnsi="Arial" w:eastAsia="Arial" w:cs="Arial"/>
          <w:noProof w:val="0"/>
          <w:sz w:val="24"/>
          <w:szCs w:val="24"/>
          <w:lang w:val="en-GB"/>
        </w:rPr>
        <w:t>Robertwelch</w:t>
      </w:r>
      <w:r w:rsidRPr="1C2FF088" w:rsidR="0454BE87">
        <w:rPr>
          <w:rFonts w:ascii="Arial" w:hAnsi="Arial" w:eastAsia="Arial" w:cs="Arial"/>
          <w:noProof w:val="0"/>
          <w:sz w:val="24"/>
          <w:szCs w:val="24"/>
          <w:lang w:val="en-GB"/>
        </w:rPr>
        <w:t>., 2021)</w:t>
      </w:r>
      <w:r w:rsidRPr="1C2FF088" w:rsidR="5FB165C5">
        <w:rPr>
          <w:rFonts w:ascii="Arial" w:hAnsi="Arial" w:eastAsia="Arial" w:cs="Arial"/>
          <w:b w:val="0"/>
          <w:bCs w:val="0"/>
          <w:i w:val="0"/>
          <w:iCs w:val="0"/>
          <w:caps w:val="0"/>
          <w:smallCaps w:val="0"/>
          <w:noProof w:val="0"/>
          <w:color w:val="auto"/>
          <w:sz w:val="24"/>
          <w:szCs w:val="24"/>
          <w:lang w:val="en-GB"/>
        </w:rPr>
        <w:t>.</w:t>
      </w:r>
      <w:r w:rsidRPr="1C2FF088" w:rsidR="5FB165C5">
        <w:rPr>
          <w:rFonts w:ascii="Arial" w:hAnsi="Arial" w:eastAsia="Arial" w:cs="Arial"/>
          <w:b w:val="0"/>
          <w:bCs w:val="0"/>
          <w:i w:val="0"/>
          <w:iCs w:val="0"/>
          <w:caps w:val="0"/>
          <w:smallCaps w:val="0"/>
          <w:noProof w:val="0"/>
          <w:color w:val="auto"/>
          <w:sz w:val="24"/>
          <w:szCs w:val="24"/>
          <w:lang w:val="en-GB"/>
        </w:rPr>
        <w:t xml:space="preserve"> This allows for all components of the meal without reaching across </w:t>
      </w:r>
      <w:r w:rsidRPr="1C2FF088" w:rsidR="6C02F6C8">
        <w:rPr>
          <w:rFonts w:ascii="Arial" w:hAnsi="Arial" w:eastAsia="Arial" w:cs="Arial"/>
          <w:b w:val="0"/>
          <w:bCs w:val="0"/>
          <w:i w:val="0"/>
          <w:iCs w:val="0"/>
          <w:caps w:val="0"/>
          <w:smallCaps w:val="0"/>
          <w:noProof w:val="0"/>
          <w:color w:val="auto"/>
          <w:sz w:val="24"/>
          <w:szCs w:val="24"/>
          <w:lang w:val="en-GB"/>
        </w:rPr>
        <w:t>other</w:t>
      </w:r>
      <w:r w:rsidRPr="1C2FF088" w:rsidR="5FB165C5">
        <w:rPr>
          <w:rFonts w:ascii="Arial" w:hAnsi="Arial" w:eastAsia="Arial" w:cs="Arial"/>
          <w:b w:val="0"/>
          <w:bCs w:val="0"/>
          <w:i w:val="0"/>
          <w:iCs w:val="0"/>
          <w:caps w:val="0"/>
          <w:smallCaps w:val="0"/>
          <w:noProof w:val="0"/>
          <w:color w:val="auto"/>
          <w:sz w:val="24"/>
          <w:szCs w:val="24"/>
          <w:lang w:val="en-GB"/>
        </w:rPr>
        <w:t xml:space="preserve"> Centrepieces, such as candles or flower arrangements, </w:t>
      </w:r>
      <w:r w:rsidRPr="1C2FF088" w:rsidR="0DE866D8">
        <w:rPr>
          <w:rFonts w:ascii="Arial" w:hAnsi="Arial" w:eastAsia="Arial" w:cs="Arial"/>
          <w:b w:val="0"/>
          <w:bCs w:val="0"/>
          <w:i w:val="0"/>
          <w:iCs w:val="0"/>
          <w:caps w:val="0"/>
          <w:smallCaps w:val="0"/>
          <w:noProof w:val="0"/>
          <w:color w:val="auto"/>
          <w:sz w:val="24"/>
          <w:szCs w:val="24"/>
          <w:lang w:val="en-GB"/>
        </w:rPr>
        <w:t xml:space="preserve">which </w:t>
      </w:r>
      <w:r w:rsidRPr="1C2FF088" w:rsidR="5FB165C5">
        <w:rPr>
          <w:rFonts w:ascii="Arial" w:hAnsi="Arial" w:eastAsia="Arial" w:cs="Arial"/>
          <w:b w:val="0"/>
          <w:bCs w:val="0"/>
          <w:i w:val="0"/>
          <w:iCs w:val="0"/>
          <w:caps w:val="0"/>
          <w:smallCaps w:val="0"/>
          <w:noProof w:val="0"/>
          <w:color w:val="auto"/>
          <w:sz w:val="24"/>
          <w:szCs w:val="24"/>
          <w:lang w:val="en-GB"/>
        </w:rPr>
        <w:t>add sophistication but must be low to allow visibility and conversation across the table. Salt and pepper shakers or small condiment bowls are placed within easy reach of all the guests</w:t>
      </w:r>
      <w:r w:rsidRPr="1C2FF088" w:rsidR="1F04A91D">
        <w:rPr>
          <w:rFonts w:ascii="Arial" w:hAnsi="Arial" w:eastAsia="Arial" w:cs="Arial"/>
          <w:b w:val="0"/>
          <w:bCs w:val="0"/>
          <w:i w:val="0"/>
          <w:iCs w:val="0"/>
          <w:caps w:val="0"/>
          <w:smallCaps w:val="0"/>
          <w:noProof w:val="0"/>
          <w:color w:val="auto"/>
          <w:sz w:val="24"/>
          <w:szCs w:val="24"/>
          <w:lang w:val="en-GB"/>
        </w:rPr>
        <w:t>.</w:t>
      </w:r>
    </w:p>
    <w:p w:rsidR="1639E9D0" w:rsidP="1C2FF088" w:rsidRDefault="1639E9D0" w14:paraId="4C6FA8F6" w14:textId="45AFC36D">
      <w:pPr>
        <w:spacing w:line="360" w:lineRule="auto"/>
        <w:rPr>
          <w:rFonts w:ascii="Arial" w:hAnsi="Arial" w:eastAsia="Arial" w:cs="Arial"/>
        </w:rPr>
      </w:pPr>
      <w:r w:rsidRPr="1C2FF088" w:rsidR="1639E9D0">
        <w:rPr>
          <w:rFonts w:ascii="Arial" w:hAnsi="Arial" w:eastAsia="Arial" w:cs="Arial"/>
        </w:rPr>
        <w:t>Before the guests' arrival, the setup is look at for correctness</w:t>
      </w:r>
      <w:r w:rsidRPr="1C2FF088" w:rsidR="5B0C3856">
        <w:rPr>
          <w:rFonts w:ascii="Arial" w:hAnsi="Arial" w:eastAsia="Arial" w:cs="Arial"/>
        </w:rPr>
        <w:t xml:space="preserve"> and </w:t>
      </w:r>
      <w:r w:rsidRPr="1C2FF088" w:rsidR="1639E9D0">
        <w:rPr>
          <w:rFonts w:ascii="Arial" w:hAnsi="Arial" w:eastAsia="Arial" w:cs="Arial"/>
        </w:rPr>
        <w:t xml:space="preserve">cleanliness. The chairs are pulled in and </w:t>
      </w:r>
      <w:r w:rsidRPr="1C2FF088" w:rsidR="2660D02A">
        <w:rPr>
          <w:rFonts w:ascii="Arial" w:hAnsi="Arial" w:eastAsia="Arial" w:cs="Arial"/>
        </w:rPr>
        <w:t>are</w:t>
      </w:r>
      <w:r w:rsidRPr="1C2FF088" w:rsidR="1639E9D0">
        <w:rPr>
          <w:rFonts w:ascii="Arial" w:hAnsi="Arial" w:eastAsia="Arial" w:cs="Arial"/>
        </w:rPr>
        <w:t xml:space="preserve"> equal distances apart</w:t>
      </w:r>
      <w:r w:rsidRPr="1C2FF088" w:rsidR="3365B914">
        <w:rPr>
          <w:rFonts w:ascii="Arial" w:hAnsi="Arial" w:eastAsia="Arial" w:cs="Arial"/>
        </w:rPr>
        <w:t xml:space="preserve"> from the table a thumb </w:t>
      </w:r>
      <w:r w:rsidRPr="1C2FF088" w:rsidR="53D9D65A">
        <w:rPr>
          <w:rFonts w:ascii="Arial" w:hAnsi="Arial" w:eastAsia="Arial" w:cs="Arial"/>
        </w:rPr>
        <w:t>length</w:t>
      </w:r>
      <w:r w:rsidRPr="1C2FF088" w:rsidR="1639E9D0">
        <w:rPr>
          <w:rFonts w:ascii="Arial" w:hAnsi="Arial" w:eastAsia="Arial" w:cs="Arial"/>
        </w:rPr>
        <w:t>.</w:t>
      </w:r>
      <w:r w:rsidRPr="1C2FF088" w:rsidR="64E4295F">
        <w:rPr>
          <w:rFonts w:ascii="Arial" w:hAnsi="Arial" w:eastAsia="Arial" w:cs="Arial"/>
        </w:rPr>
        <w:t xml:space="preserve"> </w:t>
      </w:r>
      <w:r w:rsidRPr="1C2FF088" w:rsidR="069887F6">
        <w:rPr>
          <w:rFonts w:ascii="Arial" w:hAnsi="Arial" w:eastAsia="Arial" w:cs="Arial"/>
        </w:rPr>
        <w:t xml:space="preserve">I </w:t>
      </w:r>
      <w:r w:rsidRPr="1C2FF088" w:rsidR="1639E9D0">
        <w:rPr>
          <w:rFonts w:ascii="Arial" w:hAnsi="Arial" w:eastAsia="Arial" w:cs="Arial"/>
        </w:rPr>
        <w:t>must be able to reach every guest easily</w:t>
      </w:r>
      <w:r w:rsidRPr="1C2FF088" w:rsidR="60ED3F91">
        <w:rPr>
          <w:rFonts w:ascii="Arial" w:hAnsi="Arial" w:eastAsia="Arial" w:cs="Arial"/>
        </w:rPr>
        <w:t xml:space="preserve"> and be able clear the place and glasses </w:t>
      </w:r>
      <w:r w:rsidRPr="1C2FF088" w:rsidR="3FAD50BF">
        <w:rPr>
          <w:rFonts w:ascii="Arial" w:hAnsi="Arial" w:eastAsia="Arial" w:cs="Arial"/>
        </w:rPr>
        <w:t>without</w:t>
      </w:r>
      <w:r w:rsidRPr="1C2FF088" w:rsidR="60ED3F91">
        <w:rPr>
          <w:rFonts w:ascii="Arial" w:hAnsi="Arial" w:eastAsia="Arial" w:cs="Arial"/>
        </w:rPr>
        <w:t xml:space="preserve"> being in the </w:t>
      </w:r>
      <w:r w:rsidRPr="1C2FF088" w:rsidR="5208C167">
        <w:rPr>
          <w:rFonts w:ascii="Arial" w:hAnsi="Arial" w:eastAsia="Arial" w:cs="Arial"/>
        </w:rPr>
        <w:t>way.</w:t>
      </w:r>
      <w:r w:rsidRPr="1C2FF088" w:rsidR="1639E9D0">
        <w:rPr>
          <w:rFonts w:ascii="Arial" w:hAnsi="Arial" w:eastAsia="Arial" w:cs="Arial"/>
        </w:rPr>
        <w:t xml:space="preserve"> Anything that is not being </w:t>
      </w:r>
      <w:r w:rsidRPr="1C2FF088" w:rsidR="1639E9D0">
        <w:rPr>
          <w:rFonts w:ascii="Arial" w:hAnsi="Arial" w:eastAsia="Arial" w:cs="Arial"/>
        </w:rPr>
        <w:t>immediately</w:t>
      </w:r>
      <w:r w:rsidRPr="1C2FF088" w:rsidR="1639E9D0">
        <w:rPr>
          <w:rFonts w:ascii="Arial" w:hAnsi="Arial" w:eastAsia="Arial" w:cs="Arial"/>
        </w:rPr>
        <w:t xml:space="preserve"> </w:t>
      </w:r>
      <w:r w:rsidRPr="1C2FF088" w:rsidR="1639E9D0">
        <w:rPr>
          <w:rFonts w:ascii="Arial" w:hAnsi="Arial" w:eastAsia="Arial" w:cs="Arial"/>
        </w:rPr>
        <w:t>utilized</w:t>
      </w:r>
      <w:r w:rsidRPr="1C2FF088" w:rsidR="1639E9D0">
        <w:rPr>
          <w:rFonts w:ascii="Arial" w:hAnsi="Arial" w:eastAsia="Arial" w:cs="Arial"/>
        </w:rPr>
        <w:t xml:space="preserve">, such as dessert forks or </w:t>
      </w:r>
      <w:r w:rsidRPr="1C2FF088" w:rsidR="1639E9D0">
        <w:rPr>
          <w:rFonts w:ascii="Arial" w:hAnsi="Arial" w:eastAsia="Arial" w:cs="Arial"/>
        </w:rPr>
        <w:t>additional</w:t>
      </w:r>
      <w:r w:rsidRPr="1C2FF088" w:rsidR="1639E9D0">
        <w:rPr>
          <w:rFonts w:ascii="Arial" w:hAnsi="Arial" w:eastAsia="Arial" w:cs="Arial"/>
        </w:rPr>
        <w:t xml:space="preserve"> wine glasses, could be brought in afterwards so </w:t>
      </w:r>
      <w:r w:rsidRPr="1C2FF088" w:rsidR="5EC37DE5">
        <w:rPr>
          <w:rFonts w:ascii="Arial" w:hAnsi="Arial" w:eastAsia="Arial" w:cs="Arial"/>
        </w:rPr>
        <w:t xml:space="preserve">the table does </w:t>
      </w:r>
      <w:r w:rsidRPr="1C2FF088" w:rsidR="3F96791A">
        <w:rPr>
          <w:rFonts w:ascii="Arial" w:hAnsi="Arial" w:eastAsia="Arial" w:cs="Arial"/>
        </w:rPr>
        <w:t>not feel</w:t>
      </w:r>
      <w:r w:rsidRPr="1C2FF088" w:rsidR="1639E9D0">
        <w:rPr>
          <w:rFonts w:ascii="Arial" w:hAnsi="Arial" w:eastAsia="Arial" w:cs="Arial"/>
        </w:rPr>
        <w:t xml:space="preserve"> clu</w:t>
      </w:r>
      <w:r w:rsidRPr="1C2FF088" w:rsidR="5DB99FCD">
        <w:rPr>
          <w:rFonts w:ascii="Arial" w:hAnsi="Arial" w:eastAsia="Arial" w:cs="Arial"/>
        </w:rPr>
        <w:t>tt</w:t>
      </w:r>
      <w:r w:rsidRPr="1C2FF088" w:rsidR="1639E9D0">
        <w:rPr>
          <w:rFonts w:ascii="Arial" w:hAnsi="Arial" w:eastAsia="Arial" w:cs="Arial"/>
        </w:rPr>
        <w:t>ered</w:t>
      </w:r>
      <w:r w:rsidRPr="1C2FF088" w:rsidR="33F7E190">
        <w:rPr>
          <w:rFonts w:ascii="Arial" w:hAnsi="Arial" w:eastAsia="Arial" w:cs="Arial"/>
        </w:rPr>
        <w:t xml:space="preserve"> </w:t>
      </w:r>
      <w:r w:rsidRPr="1C2FF088" w:rsidR="23789AA7">
        <w:rPr>
          <w:rFonts w:ascii="Arial" w:hAnsi="Arial" w:eastAsia="Arial" w:cs="Arial"/>
          <w:noProof w:val="0"/>
          <w:sz w:val="24"/>
          <w:szCs w:val="24"/>
          <w:lang w:val="en-GB"/>
        </w:rPr>
        <w:t>(High</w:t>
      </w:r>
      <w:r w:rsidRPr="1C2FF088" w:rsidR="33F7E190">
        <w:rPr>
          <w:rFonts w:ascii="Arial" w:hAnsi="Arial" w:eastAsia="Arial" w:cs="Arial"/>
          <w:noProof w:val="0"/>
          <w:sz w:val="24"/>
          <w:szCs w:val="24"/>
          <w:lang w:val="en-GB"/>
        </w:rPr>
        <w:t xml:space="preserve"> Speed Training, 2021)</w:t>
      </w:r>
      <w:r w:rsidRPr="1C2FF088" w:rsidR="1639E9D0">
        <w:rPr>
          <w:rFonts w:ascii="Arial" w:hAnsi="Arial" w:eastAsia="Arial" w:cs="Arial"/>
        </w:rPr>
        <w:t>.</w:t>
      </w:r>
      <w:r w:rsidRPr="1C2FF088" w:rsidR="2EA7E4BB">
        <w:rPr>
          <w:rFonts w:ascii="Arial" w:hAnsi="Arial" w:eastAsia="Arial" w:cs="Arial"/>
        </w:rPr>
        <w:t xml:space="preserve"> </w:t>
      </w:r>
    </w:p>
    <w:p w:rsidR="55A3E366" w:rsidP="1C2FF088" w:rsidRDefault="55A3E366" w14:paraId="2BD447BA" w14:textId="2E6EAF7C">
      <w:pPr>
        <w:spacing w:line="360" w:lineRule="auto"/>
        <w:rPr>
          <w:rFonts w:ascii="Arial" w:hAnsi="Arial" w:eastAsia="Arial" w:cs="Arial"/>
        </w:rPr>
      </w:pPr>
      <w:r w:rsidRPr="1C2FF088" w:rsidR="55A3E366">
        <w:rPr>
          <w:rFonts w:ascii="Arial" w:hAnsi="Arial" w:eastAsia="Arial" w:cs="Arial"/>
        </w:rPr>
        <w:t xml:space="preserve">This task significantly enhanced my attention to detail, time management, and professionalism. Through focusing on the precise requirements of formal dining, I understood how accuracy directly </w:t>
      </w:r>
      <w:r w:rsidRPr="1C2FF088" w:rsidR="55A3E366">
        <w:rPr>
          <w:rFonts w:ascii="Arial" w:hAnsi="Arial" w:eastAsia="Arial" w:cs="Arial"/>
        </w:rPr>
        <w:t>impacts</w:t>
      </w:r>
      <w:r w:rsidRPr="1C2FF088" w:rsidR="55A3E366">
        <w:rPr>
          <w:rFonts w:ascii="Arial" w:hAnsi="Arial" w:eastAsia="Arial" w:cs="Arial"/>
        </w:rPr>
        <w:t xml:space="preserve"> guest satisfaction. In the future, I intend to apply these skills in training junior staff and uphold </w:t>
      </w:r>
      <w:r w:rsidRPr="1C2FF088" w:rsidR="55A3E366">
        <w:rPr>
          <w:rFonts w:ascii="Arial" w:hAnsi="Arial" w:eastAsia="Arial" w:cs="Arial"/>
        </w:rPr>
        <w:t>high levels</w:t>
      </w:r>
      <w:r w:rsidRPr="1C2FF088" w:rsidR="55A3E366">
        <w:rPr>
          <w:rFonts w:ascii="Arial" w:hAnsi="Arial" w:eastAsia="Arial" w:cs="Arial"/>
        </w:rPr>
        <w:t xml:space="preserve"> of service at all times, particularly in luxury hospitality environments.</w:t>
      </w:r>
    </w:p>
    <w:p w:rsidR="55A3E366" w:rsidP="1C2FF088" w:rsidRDefault="55A3E366" w14:paraId="2AD1F64C" w14:textId="4627A1CC">
      <w:pPr>
        <w:pStyle w:val="Normal"/>
        <w:spacing w:line="360" w:lineRule="auto"/>
      </w:pPr>
      <w:r w:rsidRPr="1C2FF088" w:rsidR="55A3E366">
        <w:rPr>
          <w:rFonts w:ascii="Arial" w:hAnsi="Arial" w:eastAsia="Arial" w:cs="Arial"/>
        </w:rPr>
        <w:t xml:space="preserve">Besides, I gained confidence in performing formal table settings independently </w:t>
      </w:r>
      <w:r w:rsidRPr="1C2FF088" w:rsidR="55A3E366">
        <w:rPr>
          <w:rFonts w:ascii="Arial" w:hAnsi="Arial" w:eastAsia="Arial" w:cs="Arial"/>
        </w:rPr>
        <w:t>and</w:t>
      </w:r>
      <w:r w:rsidRPr="1C2FF088" w:rsidR="55A3E366">
        <w:rPr>
          <w:rFonts w:ascii="Arial" w:hAnsi="Arial" w:eastAsia="Arial" w:cs="Arial"/>
        </w:rPr>
        <w:t xml:space="preserve"> within the specified time limit. While the process initially appeared overwhelming due to its complexity, constant practice and encouraging feedback helped me improve. This not only improved my technical skill but also my self-confidence in performing the same tasks in the future.</w:t>
      </w:r>
    </w:p>
    <w:p w:rsidR="1C2FF088" w:rsidP="1C2FF088" w:rsidRDefault="1C2FF088" w14:paraId="63DB49A1" w14:textId="022B8E2C">
      <w:pPr>
        <w:pStyle w:val="Normal"/>
        <w:spacing w:line="360" w:lineRule="auto"/>
        <w:rPr>
          <w:rFonts w:ascii="Arial" w:hAnsi="Arial" w:eastAsia="Arial" w:cs="Arial"/>
        </w:rPr>
      </w:pPr>
    </w:p>
    <w:p w:rsidR="1C2FF088" w:rsidP="1C2FF088" w:rsidRDefault="1C2FF088" w14:paraId="58AAE9D1" w14:textId="0ABA0428">
      <w:pPr>
        <w:pStyle w:val="Normal"/>
        <w:spacing w:line="360" w:lineRule="auto"/>
        <w:rPr>
          <w:rFonts w:ascii="Arial" w:hAnsi="Arial" w:eastAsia="Arial" w:cs="Arial"/>
        </w:rPr>
      </w:pPr>
    </w:p>
    <w:p w:rsidR="1C2FF088" w:rsidP="1C2FF088" w:rsidRDefault="1C2FF088" w14:paraId="53BA6134" w14:textId="75BB8531">
      <w:pPr>
        <w:pStyle w:val="Normal"/>
        <w:spacing w:line="360" w:lineRule="auto"/>
        <w:rPr>
          <w:rFonts w:ascii="Arial" w:hAnsi="Arial" w:eastAsia="Arial" w:cs="Arial"/>
        </w:rPr>
      </w:pPr>
    </w:p>
    <w:p w:rsidR="1C2FF088" w:rsidP="1C2FF088" w:rsidRDefault="1C2FF088" w14:paraId="15EFAA6A" w14:textId="079C5FEE">
      <w:pPr>
        <w:pStyle w:val="Normal"/>
        <w:spacing w:line="360" w:lineRule="auto"/>
        <w:rPr>
          <w:rFonts w:ascii="Arial" w:hAnsi="Arial" w:eastAsia="Arial" w:cs="Arial"/>
        </w:rPr>
      </w:pPr>
    </w:p>
    <w:p w:rsidR="1C2FF088" w:rsidP="1C2FF088" w:rsidRDefault="1C2FF088" w14:paraId="779F64CE" w14:textId="217E8EF0">
      <w:pPr>
        <w:pStyle w:val="Normal"/>
        <w:spacing w:line="360" w:lineRule="auto"/>
        <w:rPr>
          <w:rFonts w:ascii="Arial" w:hAnsi="Arial" w:eastAsia="Arial" w:cs="Arial"/>
        </w:rPr>
      </w:pPr>
    </w:p>
    <w:p w:rsidR="1C2FF088" w:rsidP="1C2FF088" w:rsidRDefault="1C2FF088" w14:paraId="1E551C64" w14:textId="648E17AB">
      <w:pPr>
        <w:pStyle w:val="Normal"/>
        <w:spacing w:line="360" w:lineRule="auto"/>
        <w:rPr>
          <w:rFonts w:ascii="Arial" w:hAnsi="Arial" w:eastAsia="Arial" w:cs="Arial"/>
        </w:rPr>
      </w:pPr>
    </w:p>
    <w:p w:rsidR="1C2FF088" w:rsidP="1C2FF088" w:rsidRDefault="1C2FF088" w14:paraId="4D00A3CD" w14:textId="473ECEB4">
      <w:pPr>
        <w:pStyle w:val="Normal"/>
        <w:spacing w:line="360" w:lineRule="auto"/>
        <w:rPr>
          <w:rFonts w:ascii="Arial" w:hAnsi="Arial" w:eastAsia="Arial" w:cs="Arial"/>
        </w:rPr>
      </w:pPr>
    </w:p>
    <w:p w:rsidR="1C2FF088" w:rsidP="1C2FF088" w:rsidRDefault="1C2FF088" w14:paraId="359AD42E" w14:textId="282FDE08">
      <w:pPr>
        <w:pStyle w:val="Normal"/>
        <w:spacing w:line="360" w:lineRule="auto"/>
        <w:rPr>
          <w:rFonts w:ascii="Arial" w:hAnsi="Arial" w:eastAsia="Arial" w:cs="Arial"/>
        </w:rPr>
      </w:pPr>
    </w:p>
    <w:p w:rsidR="1C2FF088" w:rsidP="1C2FF088" w:rsidRDefault="1C2FF088" w14:paraId="20531B0F" w14:textId="2949851A">
      <w:pPr>
        <w:pStyle w:val="Normal"/>
        <w:spacing w:line="360" w:lineRule="auto"/>
        <w:rPr>
          <w:rFonts w:ascii="Arial" w:hAnsi="Arial" w:eastAsia="Arial" w:cs="Arial"/>
        </w:rPr>
      </w:pPr>
    </w:p>
    <w:p w:rsidR="1C2FF088" w:rsidP="1C2FF088" w:rsidRDefault="1C2FF088" w14:paraId="018C7B3C" w14:textId="0FE3E0E5">
      <w:pPr>
        <w:pStyle w:val="Normal"/>
        <w:spacing w:line="360" w:lineRule="auto"/>
        <w:rPr>
          <w:rFonts w:ascii="Arial" w:hAnsi="Arial" w:eastAsia="Arial" w:cs="Arial"/>
        </w:rPr>
      </w:pPr>
    </w:p>
    <w:p w:rsidR="5C8D1644" w:rsidP="1C2FF088" w:rsidRDefault="5C8D1644" w14:paraId="28F41FA4" w14:textId="66316C5A">
      <w:pPr>
        <w:pStyle w:val="Normal"/>
        <w:spacing w:line="360" w:lineRule="auto"/>
        <w:rPr>
          <w:rFonts w:ascii="Arial" w:hAnsi="Arial" w:eastAsia="Arial" w:cs="Arial"/>
        </w:rPr>
      </w:pPr>
      <w:r w:rsidRPr="1C2FF088" w:rsidR="5C8D1644">
        <w:rPr>
          <w:rFonts w:ascii="Arial" w:hAnsi="Arial" w:eastAsia="Arial" w:cs="Arial"/>
        </w:rPr>
        <w:t xml:space="preserve">Task 2 </w:t>
      </w:r>
    </w:p>
    <w:p w:rsidR="221471AD" w:rsidP="1C2FF088" w:rsidRDefault="221471AD" w14:paraId="1AD750D3" w14:textId="3AE7B164">
      <w:pPr>
        <w:spacing w:line="360" w:lineRule="auto"/>
        <w:rPr>
          <w:rFonts w:ascii="Arial" w:hAnsi="Arial" w:eastAsia="Arial" w:cs="Arial"/>
          <w:noProof w:val="0"/>
          <w:color w:val="auto"/>
          <w:sz w:val="24"/>
          <w:szCs w:val="24"/>
          <w:lang w:val="en-GB"/>
        </w:rPr>
      </w:pPr>
      <w:r w:rsidRPr="1C2FF088" w:rsidR="221471AD">
        <w:rPr>
          <w:rFonts w:ascii="Arial" w:hAnsi="Arial" w:eastAsia="Arial" w:cs="Arial"/>
          <w:b w:val="0"/>
          <w:bCs w:val="0"/>
          <w:i w:val="0"/>
          <w:iCs w:val="0"/>
          <w:caps w:val="0"/>
          <w:smallCaps w:val="0"/>
          <w:noProof w:val="0"/>
          <w:color w:val="auto"/>
          <w:sz w:val="24"/>
          <w:szCs w:val="24"/>
          <w:lang w:val="en-GB"/>
        </w:rPr>
        <w:t>To prepare a seafood platter required advanced food handling, guest interaction, and in-depth product knowledge. Managing this task enabled me to blend theory and practice within the confines of formal dining etiquette.</w:t>
      </w:r>
    </w:p>
    <w:p w:rsidR="221471AD" w:rsidP="1C2FF088" w:rsidRDefault="221471AD" w14:paraId="3DC5C0B2" w14:textId="121CAA0A">
      <w:pPr>
        <w:spacing w:line="360" w:lineRule="auto"/>
        <w:rPr>
          <w:rFonts w:ascii="Arial" w:hAnsi="Arial" w:eastAsia="Arial" w:cs="Arial"/>
          <w:noProof w:val="0"/>
          <w:color w:val="auto"/>
          <w:sz w:val="24"/>
          <w:szCs w:val="24"/>
          <w:lang w:val="en-GB"/>
        </w:rPr>
      </w:pPr>
      <w:r>
        <w:br/>
      </w:r>
      <w:r w:rsidRPr="1C2FF088" w:rsidR="221471AD">
        <w:rPr>
          <w:rFonts w:ascii="Arial" w:hAnsi="Arial" w:eastAsia="Arial" w:cs="Arial"/>
          <w:b w:val="0"/>
          <w:bCs w:val="0"/>
          <w:i w:val="0"/>
          <w:iCs w:val="0"/>
          <w:caps w:val="0"/>
          <w:smallCaps w:val="0"/>
          <w:noProof w:val="0"/>
          <w:color w:val="auto"/>
          <w:sz w:val="24"/>
          <w:szCs w:val="24"/>
          <w:lang w:val="en-GB"/>
        </w:rPr>
        <w:t>Preparation and Description of a Dish</w:t>
      </w:r>
    </w:p>
    <w:p w:rsidR="221471AD" w:rsidP="1C2FF088" w:rsidRDefault="221471AD" w14:paraId="47EBBBD5" w14:textId="56795358">
      <w:pPr>
        <w:spacing w:line="360" w:lineRule="auto"/>
        <w:rPr>
          <w:rFonts w:ascii="Arial" w:hAnsi="Arial" w:eastAsia="Arial" w:cs="Arial"/>
          <w:noProof w:val="0"/>
          <w:color w:val="auto"/>
          <w:sz w:val="24"/>
          <w:szCs w:val="24"/>
          <w:lang w:val="en-GB"/>
        </w:rPr>
      </w:pPr>
      <w:r>
        <w:br/>
      </w:r>
      <w:r w:rsidRPr="1C2FF088" w:rsidR="221471AD">
        <w:rPr>
          <w:rFonts w:ascii="Arial" w:hAnsi="Arial" w:eastAsia="Arial" w:cs="Arial"/>
          <w:b w:val="0"/>
          <w:bCs w:val="0"/>
          <w:i w:val="0"/>
          <w:iCs w:val="0"/>
          <w:caps w:val="0"/>
          <w:smallCaps w:val="0"/>
          <w:noProof w:val="0"/>
          <w:color w:val="auto"/>
          <w:sz w:val="24"/>
          <w:szCs w:val="24"/>
          <w:lang w:val="en-GB"/>
        </w:rPr>
        <w:t>The dish is served with a two-seafood platter, featuring lobster, mussels, oysters, prawns, and crab</w:t>
      </w:r>
      <w:r w:rsidRPr="1C2FF088" w:rsidR="713B3BD9">
        <w:rPr>
          <w:rFonts w:ascii="Times New Roman" w:hAnsi="Times New Roman" w:eastAsia="Times New Roman" w:cs="Times New Roman"/>
          <w:noProof w:val="0"/>
          <w:sz w:val="24"/>
          <w:szCs w:val="24"/>
          <w:lang w:val="en-GB"/>
        </w:rPr>
        <w:t xml:space="preserve"> </w:t>
      </w:r>
      <w:r w:rsidRPr="1C2FF088" w:rsidR="713B3BD9">
        <w:rPr>
          <w:rFonts w:ascii="Arial" w:hAnsi="Arial" w:eastAsia="Arial" w:cs="Arial"/>
          <w:noProof w:val="0"/>
          <w:sz w:val="24"/>
          <w:szCs w:val="24"/>
          <w:lang w:val="en-GB"/>
        </w:rPr>
        <w:t>(Nagi, 2023)</w:t>
      </w:r>
      <w:r w:rsidRPr="1C2FF088" w:rsidR="221471AD">
        <w:rPr>
          <w:rFonts w:ascii="Arial" w:hAnsi="Arial" w:eastAsia="Arial" w:cs="Arial"/>
          <w:b w:val="0"/>
          <w:bCs w:val="0"/>
          <w:i w:val="0"/>
          <w:iCs w:val="0"/>
          <w:caps w:val="0"/>
          <w:smallCaps w:val="0"/>
          <w:noProof w:val="0"/>
          <w:color w:val="auto"/>
          <w:sz w:val="24"/>
          <w:szCs w:val="24"/>
          <w:lang w:val="en-GB"/>
        </w:rPr>
        <w:t>. The lobster was to be served shelled and accompanied by seafood sauce and a side of lemon wedges and sourdough toast.</w:t>
      </w:r>
      <w:r>
        <w:br/>
      </w:r>
      <w:r w:rsidRPr="1C2FF088" w:rsidR="221471AD">
        <w:rPr>
          <w:rFonts w:ascii="Arial" w:hAnsi="Arial" w:eastAsia="Arial" w:cs="Arial"/>
          <w:b w:val="0"/>
          <w:bCs w:val="0"/>
          <w:i w:val="0"/>
          <w:iCs w:val="0"/>
          <w:caps w:val="0"/>
          <w:smallCaps w:val="0"/>
          <w:noProof w:val="0"/>
          <w:color w:val="auto"/>
          <w:sz w:val="24"/>
          <w:szCs w:val="24"/>
          <w:lang w:val="en-GB"/>
        </w:rPr>
        <w:t>I ensured the lobster was de-shelled and cut into neat portions, with seafood utensils cleaned and in readiness. This required precision and a delicate touch so as not to damage the meat</w:t>
      </w:r>
      <w:r w:rsidRPr="1C2FF088" w:rsidR="03FF5B28">
        <w:rPr>
          <w:rFonts w:ascii="Times New Roman" w:hAnsi="Times New Roman" w:eastAsia="Times New Roman" w:cs="Times New Roman"/>
          <w:noProof w:val="0"/>
          <w:sz w:val="24"/>
          <w:szCs w:val="24"/>
          <w:lang w:val="en-GB"/>
        </w:rPr>
        <w:t xml:space="preserve"> </w:t>
      </w:r>
      <w:r w:rsidRPr="1C2FF088" w:rsidR="03FF5B28">
        <w:rPr>
          <w:rFonts w:ascii="Arial" w:hAnsi="Arial" w:eastAsia="Arial" w:cs="Arial"/>
          <w:noProof w:val="0"/>
          <w:sz w:val="24"/>
          <w:szCs w:val="24"/>
          <w:lang w:val="en-GB"/>
        </w:rPr>
        <w:t>(López-Alt, 2020)</w:t>
      </w:r>
      <w:r w:rsidRPr="1C2FF088" w:rsidR="221471AD">
        <w:rPr>
          <w:rFonts w:ascii="Arial" w:hAnsi="Arial" w:eastAsia="Arial" w:cs="Arial"/>
          <w:b w:val="0"/>
          <w:bCs w:val="0"/>
          <w:i w:val="0"/>
          <w:iCs w:val="0"/>
          <w:caps w:val="0"/>
          <w:smallCaps w:val="0"/>
          <w:noProof w:val="0"/>
          <w:color w:val="auto"/>
          <w:sz w:val="24"/>
          <w:szCs w:val="24"/>
          <w:lang w:val="en-GB"/>
        </w:rPr>
        <w:t>. I double-checked the allergen list and ensured that all equipment such as seafood forks and finger bowls were laid out ready for service.</w:t>
      </w:r>
      <w:r>
        <w:br/>
      </w:r>
      <w:r w:rsidRPr="1C2FF088" w:rsidR="221471AD">
        <w:rPr>
          <w:rFonts w:ascii="Arial" w:hAnsi="Arial" w:eastAsia="Arial" w:cs="Arial"/>
          <w:b w:val="0"/>
          <w:bCs w:val="0"/>
          <w:i w:val="0"/>
          <w:iCs w:val="0"/>
          <w:caps w:val="0"/>
          <w:smallCaps w:val="0"/>
          <w:noProof w:val="0"/>
          <w:color w:val="auto"/>
          <w:sz w:val="24"/>
          <w:szCs w:val="24"/>
          <w:lang w:val="en-GB"/>
        </w:rPr>
        <w:t>Service and Guest Interaction</w:t>
      </w:r>
    </w:p>
    <w:p w:rsidR="221471AD" w:rsidP="1C2FF088" w:rsidRDefault="221471AD" w14:paraId="3690E751" w14:textId="150139C6">
      <w:pPr>
        <w:spacing w:line="360" w:lineRule="auto"/>
        <w:rPr>
          <w:rFonts w:ascii="Arial" w:hAnsi="Arial" w:eastAsia="Arial" w:cs="Arial"/>
          <w:noProof w:val="0"/>
          <w:color w:val="auto"/>
          <w:sz w:val="24"/>
          <w:szCs w:val="24"/>
          <w:lang w:val="en-GB"/>
        </w:rPr>
      </w:pPr>
      <w:r>
        <w:br/>
      </w:r>
      <w:r w:rsidRPr="1C2FF088" w:rsidR="221471AD">
        <w:rPr>
          <w:rFonts w:ascii="Arial" w:hAnsi="Arial" w:eastAsia="Arial" w:cs="Arial"/>
          <w:b w:val="0"/>
          <w:bCs w:val="0"/>
          <w:i w:val="0"/>
          <w:iCs w:val="0"/>
          <w:caps w:val="0"/>
          <w:smallCaps w:val="0"/>
          <w:noProof w:val="0"/>
          <w:color w:val="auto"/>
          <w:sz w:val="24"/>
          <w:szCs w:val="24"/>
          <w:lang w:val="en-GB"/>
        </w:rPr>
        <w:t xml:space="preserve">When serving the dish, I explained each element and how it was prepared. I told guests about the source of the lobster coming from Pembrokeshire local suppliers and assured them of the freshness of the dish. I also suggested a wine to </w:t>
      </w:r>
      <w:r w:rsidRPr="1C2FF088" w:rsidR="221471AD">
        <w:rPr>
          <w:rFonts w:ascii="Arial" w:hAnsi="Arial" w:eastAsia="Arial" w:cs="Arial"/>
          <w:b w:val="0"/>
          <w:bCs w:val="0"/>
          <w:i w:val="0"/>
          <w:iCs w:val="0"/>
          <w:caps w:val="0"/>
          <w:smallCaps w:val="0"/>
          <w:noProof w:val="0"/>
          <w:color w:val="auto"/>
          <w:sz w:val="24"/>
          <w:szCs w:val="24"/>
          <w:lang w:val="en-GB"/>
        </w:rPr>
        <w:t>accompany</w:t>
      </w:r>
      <w:r w:rsidRPr="1C2FF088" w:rsidR="221471AD">
        <w:rPr>
          <w:rFonts w:ascii="Arial" w:hAnsi="Arial" w:eastAsia="Arial" w:cs="Arial"/>
          <w:b w:val="0"/>
          <w:bCs w:val="0"/>
          <w:i w:val="0"/>
          <w:iCs w:val="0"/>
          <w:caps w:val="0"/>
          <w:smallCaps w:val="0"/>
          <w:noProof w:val="0"/>
          <w:color w:val="auto"/>
          <w:sz w:val="24"/>
          <w:szCs w:val="24"/>
          <w:lang w:val="en-GB"/>
        </w:rPr>
        <w:t xml:space="preserve"> the </w:t>
      </w:r>
      <w:r w:rsidRPr="1C2FF088" w:rsidR="143AC7A2">
        <w:rPr>
          <w:rFonts w:ascii="Arial" w:hAnsi="Arial" w:eastAsia="Arial" w:cs="Arial"/>
          <w:b w:val="0"/>
          <w:bCs w:val="0"/>
          <w:i w:val="0"/>
          <w:iCs w:val="0"/>
          <w:caps w:val="0"/>
          <w:smallCaps w:val="0"/>
          <w:noProof w:val="0"/>
          <w:color w:val="auto"/>
          <w:sz w:val="24"/>
          <w:szCs w:val="24"/>
          <w:lang w:val="en-GB"/>
        </w:rPr>
        <w:t xml:space="preserve">dish that was a </w:t>
      </w:r>
      <w:r w:rsidRPr="1C2FF088" w:rsidR="6B7C257B">
        <w:rPr>
          <w:rFonts w:ascii="Arial" w:hAnsi="Arial" w:eastAsia="Arial" w:cs="Arial"/>
          <w:b w:val="0"/>
          <w:bCs w:val="0"/>
          <w:i w:val="0"/>
          <w:iCs w:val="0"/>
          <w:caps w:val="0"/>
          <w:smallCaps w:val="0"/>
          <w:noProof w:val="0"/>
          <w:color w:val="auto"/>
          <w:sz w:val="24"/>
          <w:szCs w:val="24"/>
          <w:lang w:val="en-GB"/>
        </w:rPr>
        <w:t>chardonnay</w:t>
      </w:r>
      <w:r w:rsidRPr="1C2FF088" w:rsidR="143AC7A2">
        <w:rPr>
          <w:rFonts w:ascii="Arial" w:hAnsi="Arial" w:eastAsia="Arial" w:cs="Arial"/>
          <w:b w:val="0"/>
          <w:bCs w:val="0"/>
          <w:i w:val="0"/>
          <w:iCs w:val="0"/>
          <w:caps w:val="0"/>
          <w:smallCaps w:val="0"/>
          <w:noProof w:val="0"/>
          <w:color w:val="auto"/>
          <w:sz w:val="24"/>
          <w:szCs w:val="24"/>
          <w:lang w:val="en-GB"/>
        </w:rPr>
        <w:t xml:space="preserve"> </w:t>
      </w:r>
      <w:r w:rsidRPr="1C2FF088" w:rsidR="57D5FB99">
        <w:rPr>
          <w:rFonts w:ascii="Arial" w:hAnsi="Arial" w:eastAsia="Arial" w:cs="Arial"/>
          <w:noProof w:val="0"/>
          <w:sz w:val="24"/>
          <w:szCs w:val="24"/>
          <w:lang w:val="en-GB"/>
        </w:rPr>
        <w:t xml:space="preserve">(Stonier, 2025) </w:t>
      </w:r>
      <w:r w:rsidRPr="1C2FF088" w:rsidR="143AC7A2">
        <w:rPr>
          <w:rFonts w:ascii="Arial" w:hAnsi="Arial" w:eastAsia="Arial" w:cs="Arial"/>
          <w:b w:val="0"/>
          <w:bCs w:val="0"/>
          <w:i w:val="0"/>
          <w:iCs w:val="0"/>
          <w:caps w:val="0"/>
          <w:smallCaps w:val="0"/>
          <w:noProof w:val="0"/>
          <w:color w:val="auto"/>
          <w:sz w:val="24"/>
          <w:szCs w:val="24"/>
          <w:lang w:val="en-GB"/>
        </w:rPr>
        <w:t>and</w:t>
      </w:r>
      <w:r w:rsidRPr="1C2FF088" w:rsidR="221471AD">
        <w:rPr>
          <w:rFonts w:ascii="Arial" w:hAnsi="Arial" w:eastAsia="Arial" w:cs="Arial"/>
          <w:b w:val="0"/>
          <w:bCs w:val="0"/>
          <w:i w:val="0"/>
          <w:iCs w:val="0"/>
          <w:caps w:val="0"/>
          <w:smallCaps w:val="0"/>
          <w:noProof w:val="0"/>
          <w:color w:val="auto"/>
          <w:sz w:val="24"/>
          <w:szCs w:val="24"/>
          <w:lang w:val="en-GB"/>
        </w:rPr>
        <w:t xml:space="preserve"> described the sauces served with it.</w:t>
      </w:r>
      <w:r w:rsidRPr="1C2FF088" w:rsidR="02AA93FF">
        <w:rPr>
          <w:rFonts w:ascii="Arial" w:hAnsi="Arial" w:eastAsia="Arial" w:cs="Arial"/>
          <w:b w:val="0"/>
          <w:bCs w:val="0"/>
          <w:i w:val="0"/>
          <w:iCs w:val="0"/>
          <w:caps w:val="0"/>
          <w:smallCaps w:val="0"/>
          <w:noProof w:val="0"/>
          <w:color w:val="auto"/>
          <w:sz w:val="24"/>
          <w:szCs w:val="24"/>
          <w:lang w:val="en-GB"/>
        </w:rPr>
        <w:t xml:space="preserve"> </w:t>
      </w:r>
      <w:r w:rsidRPr="1C2FF088" w:rsidR="221471AD">
        <w:rPr>
          <w:rFonts w:ascii="Arial" w:hAnsi="Arial" w:eastAsia="Arial" w:cs="Arial"/>
          <w:b w:val="0"/>
          <w:bCs w:val="0"/>
          <w:i w:val="0"/>
          <w:iCs w:val="0"/>
          <w:caps w:val="0"/>
          <w:smallCaps w:val="0"/>
          <w:noProof w:val="0"/>
          <w:color w:val="auto"/>
          <w:sz w:val="24"/>
          <w:szCs w:val="24"/>
          <w:lang w:val="en-GB"/>
        </w:rPr>
        <w:t xml:space="preserve">During service, I responded to guest questions </w:t>
      </w:r>
      <w:r w:rsidRPr="1C2FF088" w:rsidR="221471AD">
        <w:rPr>
          <w:rFonts w:ascii="Arial" w:hAnsi="Arial" w:eastAsia="Arial" w:cs="Arial"/>
          <w:b w:val="0"/>
          <w:bCs w:val="0"/>
          <w:i w:val="0"/>
          <w:iCs w:val="0"/>
          <w:caps w:val="0"/>
          <w:smallCaps w:val="0"/>
          <w:noProof w:val="0"/>
          <w:color w:val="auto"/>
          <w:sz w:val="24"/>
          <w:szCs w:val="24"/>
          <w:lang w:val="en-GB"/>
        </w:rPr>
        <w:t>regarding</w:t>
      </w:r>
      <w:r w:rsidRPr="1C2FF088" w:rsidR="221471AD">
        <w:rPr>
          <w:rFonts w:ascii="Arial" w:hAnsi="Arial" w:eastAsia="Arial" w:cs="Arial"/>
          <w:b w:val="0"/>
          <w:bCs w:val="0"/>
          <w:i w:val="0"/>
          <w:iCs w:val="0"/>
          <w:caps w:val="0"/>
          <w:smallCaps w:val="0"/>
          <w:noProof w:val="0"/>
          <w:color w:val="auto"/>
          <w:sz w:val="24"/>
          <w:szCs w:val="24"/>
          <w:lang w:val="en-GB"/>
        </w:rPr>
        <w:t xml:space="preserve"> allergens</w:t>
      </w:r>
      <w:r w:rsidRPr="1C2FF088" w:rsidR="098144DC">
        <w:rPr>
          <w:rFonts w:ascii="Times New Roman" w:hAnsi="Times New Roman" w:eastAsia="Times New Roman" w:cs="Times New Roman"/>
          <w:noProof w:val="0"/>
          <w:sz w:val="24"/>
          <w:szCs w:val="24"/>
          <w:lang w:val="en-GB"/>
        </w:rPr>
        <w:t xml:space="preserve"> </w:t>
      </w:r>
      <w:r w:rsidRPr="1C2FF088" w:rsidR="098144DC">
        <w:rPr>
          <w:rFonts w:ascii="Arial" w:hAnsi="Arial" w:eastAsia="Arial" w:cs="Arial"/>
          <w:noProof w:val="0"/>
          <w:sz w:val="24"/>
          <w:szCs w:val="24"/>
          <w:lang w:val="en-GB"/>
        </w:rPr>
        <w:t>(Food Standards Agency, 2024)</w:t>
      </w:r>
      <w:r w:rsidRPr="1C2FF088" w:rsidR="221471AD">
        <w:rPr>
          <w:rFonts w:ascii="Arial" w:hAnsi="Arial" w:eastAsia="Arial" w:cs="Arial"/>
          <w:b w:val="0"/>
          <w:bCs w:val="0"/>
          <w:i w:val="0"/>
          <w:iCs w:val="0"/>
          <w:caps w:val="0"/>
          <w:smallCaps w:val="0"/>
          <w:noProof w:val="0"/>
          <w:color w:val="auto"/>
          <w:sz w:val="24"/>
          <w:szCs w:val="24"/>
          <w:lang w:val="en-GB"/>
        </w:rPr>
        <w:t>,</w:t>
      </w:r>
      <w:r w:rsidRPr="1C2FF088" w:rsidR="221471AD">
        <w:rPr>
          <w:rFonts w:ascii="Arial" w:hAnsi="Arial" w:eastAsia="Arial" w:cs="Arial"/>
          <w:b w:val="0"/>
          <w:bCs w:val="0"/>
          <w:i w:val="0"/>
          <w:iCs w:val="0"/>
          <w:caps w:val="0"/>
          <w:smallCaps w:val="0"/>
          <w:noProof w:val="0"/>
          <w:color w:val="auto"/>
          <w:sz w:val="24"/>
          <w:szCs w:val="24"/>
          <w:lang w:val="en-GB"/>
        </w:rPr>
        <w:t xml:space="preserve"> origin, and how to eat each </w:t>
      </w:r>
      <w:r w:rsidRPr="1C2FF088" w:rsidR="221471AD">
        <w:rPr>
          <w:rFonts w:ascii="Arial" w:hAnsi="Arial" w:eastAsia="Arial" w:cs="Arial"/>
          <w:b w:val="0"/>
          <w:bCs w:val="0"/>
          <w:i w:val="0"/>
          <w:iCs w:val="0"/>
          <w:caps w:val="0"/>
          <w:smallCaps w:val="0"/>
          <w:noProof w:val="0"/>
          <w:color w:val="auto"/>
          <w:sz w:val="24"/>
          <w:szCs w:val="24"/>
          <w:lang w:val="en-GB"/>
        </w:rPr>
        <w:t>component</w:t>
      </w:r>
      <w:r w:rsidRPr="1C2FF088" w:rsidR="221471AD">
        <w:rPr>
          <w:rFonts w:ascii="Arial" w:hAnsi="Arial" w:eastAsia="Arial" w:cs="Arial"/>
          <w:b w:val="0"/>
          <w:bCs w:val="0"/>
          <w:i w:val="0"/>
          <w:iCs w:val="0"/>
          <w:caps w:val="0"/>
          <w:smallCaps w:val="0"/>
          <w:noProof w:val="0"/>
          <w:color w:val="auto"/>
          <w:sz w:val="24"/>
          <w:szCs w:val="24"/>
          <w:lang w:val="en-GB"/>
        </w:rPr>
        <w:t>. I also provided finger bowls, crackers, and napkin re-fills as needed, delivering a refined and seamless dining experience.</w:t>
      </w:r>
      <w:r w:rsidRPr="1C2FF088" w:rsidR="28657216">
        <w:rPr>
          <w:rFonts w:ascii="Arial" w:hAnsi="Arial" w:eastAsia="Arial" w:cs="Arial"/>
          <w:b w:val="0"/>
          <w:bCs w:val="0"/>
          <w:i w:val="0"/>
          <w:iCs w:val="0"/>
          <w:caps w:val="0"/>
          <w:smallCaps w:val="0"/>
          <w:noProof w:val="0"/>
          <w:color w:val="auto"/>
          <w:sz w:val="24"/>
          <w:szCs w:val="24"/>
          <w:lang w:val="en-GB"/>
        </w:rPr>
        <w:t xml:space="preserve"> </w:t>
      </w:r>
      <w:r w:rsidRPr="1C2FF088" w:rsidR="221471AD">
        <w:rPr>
          <w:rFonts w:ascii="Arial" w:hAnsi="Arial" w:eastAsia="Arial" w:cs="Arial"/>
          <w:b w:val="0"/>
          <w:bCs w:val="0"/>
          <w:i w:val="0"/>
          <w:iCs w:val="0"/>
          <w:caps w:val="0"/>
          <w:smallCaps w:val="0"/>
          <w:noProof w:val="0"/>
          <w:color w:val="auto"/>
          <w:sz w:val="24"/>
          <w:szCs w:val="24"/>
          <w:lang w:val="en-GB"/>
        </w:rPr>
        <w:t xml:space="preserve">This exercise enhanced my communication, presentation, and problem-solving skills. I learned to be professional yet friendly while delivering dish details confidently. I was nervous working with such a high-level dish in the beginning but </w:t>
      </w:r>
      <w:r w:rsidRPr="1C2FF088" w:rsidR="221471AD">
        <w:rPr>
          <w:rFonts w:ascii="Arial" w:hAnsi="Arial" w:eastAsia="Arial" w:cs="Arial"/>
          <w:b w:val="0"/>
          <w:bCs w:val="0"/>
          <w:i w:val="0"/>
          <w:iCs w:val="0"/>
          <w:caps w:val="0"/>
          <w:smallCaps w:val="0"/>
          <w:noProof w:val="0"/>
          <w:color w:val="auto"/>
          <w:sz w:val="24"/>
          <w:szCs w:val="24"/>
          <w:lang w:val="en-GB"/>
        </w:rPr>
        <w:t>acquired</w:t>
      </w:r>
      <w:r w:rsidRPr="1C2FF088" w:rsidR="221471AD">
        <w:rPr>
          <w:rFonts w:ascii="Arial" w:hAnsi="Arial" w:eastAsia="Arial" w:cs="Arial"/>
          <w:b w:val="0"/>
          <w:bCs w:val="0"/>
          <w:i w:val="0"/>
          <w:iCs w:val="0"/>
          <w:caps w:val="0"/>
          <w:smallCaps w:val="0"/>
          <w:noProof w:val="0"/>
          <w:color w:val="auto"/>
          <w:sz w:val="24"/>
          <w:szCs w:val="24"/>
          <w:lang w:val="en-GB"/>
        </w:rPr>
        <w:t xml:space="preserve"> confidence after preparation and practice.</w:t>
      </w:r>
      <w:r>
        <w:br/>
      </w:r>
      <w:r w:rsidRPr="1C2FF088" w:rsidR="221471AD">
        <w:rPr>
          <w:rFonts w:ascii="Arial" w:hAnsi="Arial" w:eastAsia="Arial" w:cs="Arial"/>
          <w:b w:val="0"/>
          <w:bCs w:val="0"/>
          <w:i w:val="0"/>
          <w:iCs w:val="0"/>
          <w:caps w:val="0"/>
          <w:smallCaps w:val="0"/>
          <w:noProof w:val="0"/>
          <w:color w:val="auto"/>
          <w:sz w:val="24"/>
          <w:szCs w:val="24"/>
          <w:lang w:val="en-GB"/>
        </w:rPr>
        <w:t xml:space="preserve">These skills are especially important during formal dining. Customers are demanding increasingly more sustainability, transparency, and detailed product information from their </w:t>
      </w:r>
      <w:r w:rsidRPr="1C2FF088" w:rsidR="5132B2BF">
        <w:rPr>
          <w:rFonts w:ascii="Arial" w:hAnsi="Arial" w:eastAsia="Arial" w:cs="Arial"/>
          <w:b w:val="0"/>
          <w:bCs w:val="0"/>
          <w:i w:val="0"/>
          <w:iCs w:val="0"/>
          <w:caps w:val="0"/>
          <w:smallCaps w:val="0"/>
          <w:noProof w:val="0"/>
          <w:color w:val="auto"/>
          <w:sz w:val="24"/>
          <w:szCs w:val="24"/>
          <w:lang w:val="en-GB"/>
        </w:rPr>
        <w:t>servers.</w:t>
      </w:r>
      <w:r w:rsidRPr="1C2FF088" w:rsidR="221471AD">
        <w:rPr>
          <w:rFonts w:ascii="Arial" w:hAnsi="Arial" w:eastAsia="Arial" w:cs="Arial"/>
          <w:b w:val="0"/>
          <w:bCs w:val="0"/>
          <w:i w:val="0"/>
          <w:iCs w:val="0"/>
          <w:caps w:val="0"/>
          <w:smallCaps w:val="0"/>
          <w:noProof w:val="0"/>
          <w:color w:val="auto"/>
          <w:sz w:val="24"/>
          <w:szCs w:val="24"/>
          <w:lang w:val="en-GB"/>
        </w:rPr>
        <w:t xml:space="preserve"> Being able to answer properly and offer pairing suggestions offered </w:t>
      </w:r>
      <w:r w:rsidRPr="1C2FF088" w:rsidR="221471AD">
        <w:rPr>
          <w:rFonts w:ascii="Arial" w:hAnsi="Arial" w:eastAsia="Arial" w:cs="Arial"/>
          <w:b w:val="0"/>
          <w:bCs w:val="0"/>
          <w:i w:val="0"/>
          <w:iCs w:val="0"/>
          <w:caps w:val="0"/>
          <w:smallCaps w:val="0"/>
          <w:noProof w:val="0"/>
          <w:color w:val="auto"/>
          <w:sz w:val="24"/>
          <w:szCs w:val="24"/>
          <w:lang w:val="en-GB"/>
        </w:rPr>
        <w:t>additional</w:t>
      </w:r>
      <w:r w:rsidRPr="1C2FF088" w:rsidR="221471AD">
        <w:rPr>
          <w:rFonts w:ascii="Arial" w:hAnsi="Arial" w:eastAsia="Arial" w:cs="Arial"/>
          <w:b w:val="0"/>
          <w:bCs w:val="0"/>
          <w:i w:val="0"/>
          <w:iCs w:val="0"/>
          <w:caps w:val="0"/>
          <w:smallCaps w:val="0"/>
          <w:noProof w:val="0"/>
          <w:color w:val="auto"/>
          <w:sz w:val="24"/>
          <w:szCs w:val="24"/>
          <w:lang w:val="en-GB"/>
        </w:rPr>
        <w:t xml:space="preserve"> value to the guest experience and increased m</w:t>
      </w:r>
      <w:r w:rsidRPr="1C2FF088" w:rsidR="60DE80BD">
        <w:rPr>
          <w:rFonts w:ascii="Arial" w:hAnsi="Arial" w:eastAsia="Arial" w:cs="Arial"/>
          <w:b w:val="0"/>
          <w:bCs w:val="0"/>
          <w:i w:val="0"/>
          <w:iCs w:val="0"/>
          <w:caps w:val="0"/>
          <w:smallCaps w:val="0"/>
          <w:noProof w:val="0"/>
          <w:color w:val="auto"/>
          <w:sz w:val="24"/>
          <w:szCs w:val="24"/>
          <w:lang w:val="en-GB"/>
        </w:rPr>
        <w:t>y</w:t>
      </w:r>
      <w:r w:rsidRPr="1C2FF088" w:rsidR="221471AD">
        <w:rPr>
          <w:rFonts w:ascii="Arial" w:hAnsi="Arial" w:eastAsia="Arial" w:cs="Arial"/>
          <w:b w:val="0"/>
          <w:bCs w:val="0"/>
          <w:i w:val="0"/>
          <w:iCs w:val="0"/>
          <w:caps w:val="0"/>
          <w:smallCaps w:val="0"/>
          <w:noProof w:val="0"/>
          <w:color w:val="auto"/>
          <w:sz w:val="24"/>
          <w:szCs w:val="24"/>
          <w:lang w:val="en-GB"/>
        </w:rPr>
        <w:t xml:space="preserve"> professional credibility.</w:t>
      </w:r>
    </w:p>
    <w:p w:rsidR="5EC66CC3" w:rsidP="1C2FF088" w:rsidRDefault="5EC66CC3" w14:paraId="3411B842" w14:textId="18A32389">
      <w:pPr>
        <w:spacing w:line="360" w:lineRule="auto"/>
        <w:rPr>
          <w:rFonts w:ascii="Arial" w:hAnsi="Arial" w:eastAsia="Arial" w:cs="Arial"/>
          <w:noProof w:val="0"/>
          <w:color w:val="auto"/>
          <w:sz w:val="24"/>
          <w:szCs w:val="24"/>
          <w:lang w:val="en-GB"/>
        </w:rPr>
      </w:pPr>
      <w:r w:rsidRPr="1C2FF088" w:rsidR="5EC66CC3">
        <w:rPr>
          <w:rFonts w:ascii="Arial" w:hAnsi="Arial" w:eastAsia="Arial" w:cs="Arial"/>
          <w:b w:val="0"/>
          <w:bCs w:val="0"/>
          <w:i w:val="0"/>
          <w:iCs w:val="0"/>
          <w:caps w:val="0"/>
          <w:smallCaps w:val="0"/>
          <w:noProof w:val="0"/>
          <w:color w:val="auto"/>
          <w:sz w:val="24"/>
          <w:szCs w:val="24"/>
          <w:lang w:val="en-GB"/>
        </w:rPr>
        <w:t>Likely Guest</w:t>
      </w:r>
      <w:r w:rsidRPr="1C2FF088" w:rsidR="5EC66CC3">
        <w:rPr>
          <w:rFonts w:ascii="Arial" w:hAnsi="Arial" w:eastAsia="Arial" w:cs="Arial"/>
          <w:b w:val="0"/>
          <w:bCs w:val="0"/>
          <w:i w:val="0"/>
          <w:iCs w:val="0"/>
          <w:caps w:val="0"/>
          <w:smallCaps w:val="0"/>
          <w:noProof w:val="0"/>
          <w:color w:val="auto"/>
          <w:sz w:val="24"/>
          <w:szCs w:val="24"/>
          <w:lang w:val="en-GB"/>
        </w:rPr>
        <w:t xml:space="preserve"> Questions and Responses: </w:t>
      </w:r>
      <w:r>
        <w:br/>
      </w:r>
      <w:r w:rsidRPr="1C2FF088" w:rsidR="5EC66CC3">
        <w:rPr>
          <w:rFonts w:ascii="Arial" w:hAnsi="Arial" w:eastAsia="Arial" w:cs="Arial"/>
          <w:b w:val="0"/>
          <w:bCs w:val="0"/>
          <w:i w:val="0"/>
          <w:iCs w:val="0"/>
          <w:caps w:val="0"/>
          <w:smallCaps w:val="0"/>
          <w:noProof w:val="0"/>
          <w:color w:val="auto"/>
          <w:sz w:val="24"/>
          <w:szCs w:val="24"/>
          <w:lang w:val="en-GB"/>
        </w:rPr>
        <w:t xml:space="preserve">Guest Question </w:t>
      </w:r>
      <w:r>
        <w:br/>
      </w:r>
      <w:r>
        <w:br/>
      </w:r>
      <w:r w:rsidRPr="1C2FF088" w:rsidR="5EC66CC3">
        <w:rPr>
          <w:rFonts w:ascii="Arial" w:hAnsi="Arial" w:eastAsia="Arial" w:cs="Arial"/>
          <w:b w:val="0"/>
          <w:bCs w:val="0"/>
          <w:i w:val="0"/>
          <w:iCs w:val="0"/>
          <w:caps w:val="0"/>
          <w:smallCaps w:val="0"/>
          <w:noProof w:val="0"/>
          <w:color w:val="auto"/>
          <w:sz w:val="24"/>
          <w:szCs w:val="24"/>
          <w:lang w:val="en-GB"/>
        </w:rPr>
        <w:t xml:space="preserve">Where is the seafood from? </w:t>
      </w:r>
      <w:r>
        <w:br/>
      </w:r>
      <w:r>
        <w:br/>
      </w:r>
      <w:r w:rsidRPr="1C2FF088" w:rsidR="5EC66CC3">
        <w:rPr>
          <w:rFonts w:ascii="Arial" w:hAnsi="Arial" w:eastAsia="Arial" w:cs="Arial"/>
          <w:b w:val="0"/>
          <w:bCs w:val="0"/>
          <w:i w:val="0"/>
          <w:iCs w:val="0"/>
          <w:caps w:val="0"/>
          <w:smallCaps w:val="0"/>
          <w:noProof w:val="0"/>
          <w:color w:val="auto"/>
          <w:sz w:val="24"/>
          <w:szCs w:val="24"/>
          <w:lang w:val="en-GB"/>
        </w:rPr>
        <w:t xml:space="preserve">"Locally sourced from Welsh suppliers, including Pembrokeshire for the lobster." </w:t>
      </w:r>
      <w:r>
        <w:br/>
      </w:r>
      <w:r>
        <w:br/>
      </w:r>
      <w:r w:rsidRPr="1C2FF088" w:rsidR="5EC66CC3">
        <w:rPr>
          <w:rFonts w:ascii="Arial" w:hAnsi="Arial" w:eastAsia="Arial" w:cs="Arial"/>
          <w:b w:val="0"/>
          <w:bCs w:val="0"/>
          <w:i w:val="0"/>
          <w:iCs w:val="0"/>
          <w:caps w:val="0"/>
          <w:smallCaps w:val="0"/>
          <w:noProof w:val="0"/>
          <w:color w:val="auto"/>
          <w:sz w:val="24"/>
          <w:szCs w:val="24"/>
          <w:lang w:val="en-GB"/>
        </w:rPr>
        <w:t xml:space="preserve">Is the lobster fresh or frozen? </w:t>
      </w:r>
      <w:r>
        <w:br/>
      </w:r>
      <w:r>
        <w:br/>
      </w:r>
      <w:r w:rsidRPr="1C2FF088" w:rsidR="5EC66CC3">
        <w:rPr>
          <w:rFonts w:ascii="Arial" w:hAnsi="Arial" w:eastAsia="Arial" w:cs="Arial"/>
          <w:b w:val="0"/>
          <w:bCs w:val="0"/>
          <w:i w:val="0"/>
          <w:iCs w:val="0"/>
          <w:caps w:val="0"/>
          <w:smallCaps w:val="0"/>
          <w:noProof w:val="0"/>
          <w:color w:val="auto"/>
          <w:sz w:val="24"/>
          <w:szCs w:val="24"/>
          <w:lang w:val="en-GB"/>
        </w:rPr>
        <w:t xml:space="preserve">"Fresh, delivered daily and prepared to order." </w:t>
      </w:r>
      <w:r>
        <w:br/>
      </w:r>
      <w:r>
        <w:br/>
      </w:r>
      <w:r w:rsidRPr="1C2FF088" w:rsidR="5EC66CC3">
        <w:rPr>
          <w:rFonts w:ascii="Arial" w:hAnsi="Arial" w:eastAsia="Arial" w:cs="Arial"/>
          <w:b w:val="0"/>
          <w:bCs w:val="0"/>
          <w:i w:val="0"/>
          <w:iCs w:val="0"/>
          <w:caps w:val="0"/>
          <w:smallCaps w:val="0"/>
          <w:noProof w:val="0"/>
          <w:color w:val="auto"/>
          <w:sz w:val="24"/>
          <w:szCs w:val="24"/>
          <w:lang w:val="en-GB"/>
        </w:rPr>
        <w:t xml:space="preserve">Any allergens? </w:t>
      </w:r>
      <w:r>
        <w:br/>
      </w:r>
      <w:r>
        <w:br/>
      </w:r>
      <w:r w:rsidRPr="1C2FF088" w:rsidR="5EC66CC3">
        <w:rPr>
          <w:rFonts w:ascii="Arial" w:hAnsi="Arial" w:eastAsia="Arial" w:cs="Arial"/>
          <w:b w:val="0"/>
          <w:bCs w:val="0"/>
          <w:i w:val="0"/>
          <w:iCs w:val="0"/>
          <w:caps w:val="0"/>
          <w:smallCaps w:val="0"/>
          <w:noProof w:val="0"/>
          <w:color w:val="auto"/>
          <w:sz w:val="24"/>
          <w:szCs w:val="24"/>
          <w:lang w:val="en-GB"/>
        </w:rPr>
        <w:t xml:space="preserve">"Yes, shellfish and molluscs are present. I can provide a full allergen list." </w:t>
      </w:r>
      <w:r>
        <w:br/>
      </w:r>
      <w:r>
        <w:br/>
      </w:r>
      <w:r w:rsidRPr="1C2FF088" w:rsidR="5EC66CC3">
        <w:rPr>
          <w:rFonts w:ascii="Arial" w:hAnsi="Arial" w:eastAsia="Arial" w:cs="Arial"/>
          <w:b w:val="0"/>
          <w:bCs w:val="0"/>
          <w:i w:val="0"/>
          <w:iCs w:val="0"/>
          <w:caps w:val="0"/>
          <w:smallCaps w:val="0"/>
          <w:noProof w:val="0"/>
          <w:color w:val="auto"/>
          <w:sz w:val="24"/>
          <w:szCs w:val="24"/>
          <w:lang w:val="en-GB"/>
        </w:rPr>
        <w:t xml:space="preserve">How should we eat this? </w:t>
      </w:r>
      <w:r>
        <w:br/>
      </w:r>
      <w:r>
        <w:br/>
      </w:r>
      <w:r w:rsidRPr="1C2FF088" w:rsidR="5EC66CC3">
        <w:rPr>
          <w:rFonts w:ascii="Arial" w:hAnsi="Arial" w:eastAsia="Arial" w:cs="Arial"/>
          <w:b w:val="0"/>
          <w:bCs w:val="0"/>
          <w:i w:val="0"/>
          <w:iCs w:val="0"/>
          <w:caps w:val="0"/>
          <w:smallCaps w:val="0"/>
          <w:noProof w:val="0"/>
          <w:color w:val="auto"/>
          <w:sz w:val="24"/>
          <w:szCs w:val="24"/>
          <w:lang w:val="en-GB"/>
        </w:rPr>
        <w:t xml:space="preserve">"Seafood forks and finger bowls are provided. I'm happy to assist if needed." </w:t>
      </w:r>
      <w:r>
        <w:br/>
      </w:r>
      <w:r>
        <w:br/>
      </w:r>
      <w:r w:rsidRPr="1C2FF088" w:rsidR="5EC66CC3">
        <w:rPr>
          <w:rFonts w:ascii="Arial" w:hAnsi="Arial" w:eastAsia="Arial" w:cs="Arial"/>
          <w:b w:val="0"/>
          <w:bCs w:val="0"/>
          <w:i w:val="0"/>
          <w:iCs w:val="0"/>
          <w:caps w:val="0"/>
          <w:smallCaps w:val="0"/>
          <w:noProof w:val="0"/>
          <w:color w:val="auto"/>
          <w:sz w:val="24"/>
          <w:szCs w:val="24"/>
          <w:lang w:val="en-GB"/>
        </w:rPr>
        <w:t>This experience emphasised the need for preparation, timing, and interpersonal skills in delivering a premium service. I am now more confident working with high-value dishes and can handle guest expectations more effectively.</w:t>
      </w:r>
      <w:r w:rsidRPr="1C2FF088" w:rsidR="48AF1097">
        <w:rPr>
          <w:rFonts w:ascii="Arial" w:hAnsi="Arial" w:eastAsia="Arial" w:cs="Arial"/>
          <w:b w:val="0"/>
          <w:bCs w:val="0"/>
          <w:i w:val="0"/>
          <w:iCs w:val="0"/>
          <w:caps w:val="0"/>
          <w:smallCaps w:val="0"/>
          <w:noProof w:val="0"/>
          <w:color w:val="auto"/>
          <w:sz w:val="24"/>
          <w:szCs w:val="24"/>
          <w:lang w:val="en-GB"/>
        </w:rPr>
        <w:t xml:space="preserve"> </w:t>
      </w:r>
      <w:r w:rsidRPr="1C2FF088" w:rsidR="2A805CC8">
        <w:rPr>
          <w:rFonts w:ascii="Arial" w:hAnsi="Arial" w:eastAsia="Arial" w:cs="Arial"/>
          <w:b w:val="0"/>
          <w:bCs w:val="0"/>
          <w:i w:val="0"/>
          <w:iCs w:val="0"/>
          <w:caps w:val="0"/>
          <w:smallCaps w:val="0"/>
          <w:noProof w:val="0"/>
          <w:color w:val="000000" w:themeColor="text1" w:themeTint="FF" w:themeShade="FF"/>
          <w:sz w:val="24"/>
          <w:szCs w:val="24"/>
          <w:lang w:val="en-GB"/>
        </w:rPr>
        <w:t xml:space="preserve">My placement provided me with direct exposure to </w:t>
      </w:r>
      <w:r w:rsidRPr="1C2FF088" w:rsidR="4689E812">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1C2FF088" w:rsidR="2A805CC8">
        <w:rPr>
          <w:rFonts w:ascii="Arial" w:hAnsi="Arial" w:eastAsia="Arial" w:cs="Arial"/>
          <w:b w:val="0"/>
          <w:bCs w:val="0"/>
          <w:i w:val="0"/>
          <w:iCs w:val="0"/>
          <w:caps w:val="0"/>
          <w:smallCaps w:val="0"/>
          <w:noProof w:val="0"/>
          <w:color w:val="000000" w:themeColor="text1" w:themeTint="FF" w:themeShade="FF"/>
          <w:sz w:val="24"/>
          <w:szCs w:val="24"/>
          <w:lang w:val="en-GB"/>
        </w:rPr>
        <w:t xml:space="preserve">hospitality </w:t>
      </w:r>
      <w:r w:rsidRPr="1C2FF088" w:rsidR="30C45F5F">
        <w:rPr>
          <w:rFonts w:ascii="Arial" w:hAnsi="Arial" w:eastAsia="Arial" w:cs="Arial"/>
          <w:b w:val="0"/>
          <w:bCs w:val="0"/>
          <w:i w:val="0"/>
          <w:iCs w:val="0"/>
          <w:caps w:val="0"/>
          <w:smallCaps w:val="0"/>
          <w:noProof w:val="0"/>
          <w:color w:val="000000" w:themeColor="text1" w:themeTint="FF" w:themeShade="FF"/>
          <w:sz w:val="24"/>
          <w:szCs w:val="24"/>
          <w:lang w:val="en-GB"/>
        </w:rPr>
        <w:t>industry</w:t>
      </w:r>
      <w:r w:rsidRPr="1C2FF088" w:rsidR="2A805CC8">
        <w:rPr>
          <w:rFonts w:ascii="Arial" w:hAnsi="Arial" w:eastAsia="Arial" w:cs="Arial"/>
          <w:b w:val="0"/>
          <w:bCs w:val="0"/>
          <w:i w:val="0"/>
          <w:iCs w:val="0"/>
          <w:caps w:val="0"/>
          <w:smallCaps w:val="0"/>
          <w:noProof w:val="0"/>
          <w:color w:val="000000" w:themeColor="text1" w:themeTint="FF" w:themeShade="FF"/>
          <w:sz w:val="24"/>
          <w:szCs w:val="24"/>
          <w:lang w:val="en-GB"/>
        </w:rPr>
        <w:t>. I developed technical service skills, including cutlery alignment, and high-standard food handling. These are essential in any fine-dining or high-end hospitality setting. I also learned how to apply theoretical principles like hygiene, service sequencing, and guest psychology to practical tasks</w:t>
      </w:r>
      <w:r w:rsidRPr="1C2FF088" w:rsidR="78DA1104">
        <w:rPr>
          <w:rFonts w:ascii="Arial" w:hAnsi="Arial" w:eastAsia="Arial" w:cs="Arial"/>
          <w:b w:val="0"/>
          <w:bCs w:val="0"/>
          <w:i w:val="0"/>
          <w:iCs w:val="0"/>
          <w:caps w:val="0"/>
          <w:smallCaps w:val="0"/>
          <w:noProof w:val="0"/>
          <w:color w:val="000000" w:themeColor="text1" w:themeTint="FF" w:themeShade="FF"/>
          <w:sz w:val="24"/>
          <w:szCs w:val="24"/>
          <w:lang w:val="en-GB"/>
        </w:rPr>
        <w:t>.</w:t>
      </w:r>
    </w:p>
    <w:p w:rsidR="7BDCEC7B" w:rsidP="1C2FF088" w:rsidRDefault="7BDCEC7B" w14:paraId="73BB7E6D" w14:textId="5BD765EF">
      <w:pPr>
        <w:spacing w:line="360" w:lineRule="auto"/>
        <w:rPr>
          <w:rFonts w:ascii="Arial" w:hAnsi="Arial" w:eastAsia="Arial" w:cs="Arial"/>
          <w:noProof w:val="0"/>
          <w:color w:val="auto"/>
          <w:sz w:val="24"/>
          <w:szCs w:val="24"/>
          <w:lang w:val="en-GB"/>
        </w:rPr>
      </w:pPr>
      <w:r w:rsidRPr="1C2FF088" w:rsidR="7BDCEC7B">
        <w:rPr>
          <w:rFonts w:ascii="Arial" w:hAnsi="Arial" w:eastAsia="Arial" w:cs="Arial"/>
          <w:b w:val="0"/>
          <w:bCs w:val="0"/>
          <w:i w:val="0"/>
          <w:iCs w:val="0"/>
          <w:caps w:val="0"/>
          <w:smallCaps w:val="0"/>
          <w:noProof w:val="0"/>
          <w:color w:val="auto"/>
          <w:sz w:val="24"/>
          <w:szCs w:val="24"/>
          <w:lang w:val="en-GB"/>
        </w:rPr>
        <w:t>Conclusion</w:t>
      </w:r>
      <w:r>
        <w:br/>
      </w:r>
      <w:r>
        <w:br/>
      </w:r>
      <w:r w:rsidRPr="1C2FF088" w:rsidR="7BDCEC7B">
        <w:rPr>
          <w:rFonts w:ascii="Arial" w:hAnsi="Arial" w:eastAsia="Arial" w:cs="Arial"/>
          <w:b w:val="0"/>
          <w:bCs w:val="0"/>
          <w:i w:val="0"/>
          <w:iCs w:val="0"/>
          <w:caps w:val="0"/>
          <w:smallCaps w:val="0"/>
          <w:noProof w:val="0"/>
          <w:color w:val="auto"/>
          <w:sz w:val="24"/>
          <w:szCs w:val="24"/>
          <w:lang w:val="en-GB"/>
        </w:rPr>
        <w:t>Overall, the two tasks setting up a formal table for lunch service and serving a seafood platter have significantly helped my professional growth during this placement. Through the table-setting task, I enhanced my attention to detail, organisation, and understanding of formal dining etiquette. The seafood platter service helped me refine my communication skills, guest interaction, and confidence in handling delicate food presentations</w:t>
      </w:r>
      <w:r w:rsidRPr="1C2FF088" w:rsidR="663B0F8F">
        <w:rPr>
          <w:rFonts w:ascii="Arial" w:hAnsi="Arial" w:eastAsia="Arial" w:cs="Arial"/>
          <w:b w:val="0"/>
          <w:bCs w:val="0"/>
          <w:i w:val="0"/>
          <w:iCs w:val="0"/>
          <w:caps w:val="0"/>
          <w:smallCaps w:val="0"/>
          <w:noProof w:val="0"/>
          <w:color w:val="auto"/>
          <w:sz w:val="24"/>
          <w:szCs w:val="24"/>
          <w:lang w:val="en-GB"/>
        </w:rPr>
        <w:t xml:space="preserve"> (Education, 2021)</w:t>
      </w:r>
      <w:r w:rsidRPr="1C2FF088" w:rsidR="7BDCEC7B">
        <w:rPr>
          <w:rFonts w:ascii="Arial" w:hAnsi="Arial" w:eastAsia="Arial" w:cs="Arial"/>
          <w:b w:val="0"/>
          <w:bCs w:val="0"/>
          <w:i w:val="0"/>
          <w:iCs w:val="0"/>
          <w:caps w:val="0"/>
          <w:smallCaps w:val="0"/>
          <w:noProof w:val="0"/>
          <w:color w:val="auto"/>
          <w:sz w:val="24"/>
          <w:szCs w:val="24"/>
          <w:lang w:val="en-GB"/>
        </w:rPr>
        <w:t>. Both experiences reinforced the importance of time management</w:t>
      </w:r>
      <w:r w:rsidRPr="1C2FF088" w:rsidR="556BB7EB">
        <w:rPr>
          <w:rFonts w:ascii="Times New Roman" w:hAnsi="Times New Roman" w:eastAsia="Times New Roman" w:cs="Times New Roman"/>
          <w:noProof w:val="0"/>
          <w:sz w:val="24"/>
          <w:szCs w:val="24"/>
          <w:lang w:val="en-GB"/>
        </w:rPr>
        <w:t xml:space="preserve"> </w:t>
      </w:r>
      <w:r w:rsidRPr="1C2FF088" w:rsidR="556BB7EB">
        <w:rPr>
          <w:rFonts w:ascii="Arial" w:hAnsi="Arial" w:eastAsia="Arial" w:cs="Arial"/>
          <w:noProof w:val="0"/>
          <w:sz w:val="24"/>
          <w:szCs w:val="24"/>
          <w:lang w:val="en-GB"/>
        </w:rPr>
        <w:t>(</w:t>
      </w:r>
      <w:r w:rsidRPr="1C2FF088" w:rsidR="556BB7EB">
        <w:rPr>
          <w:rFonts w:ascii="Arial" w:hAnsi="Arial" w:eastAsia="Arial" w:cs="Arial"/>
          <w:noProof w:val="0"/>
          <w:sz w:val="24"/>
          <w:szCs w:val="24"/>
          <w:lang w:val="en-GB"/>
        </w:rPr>
        <w:t>Elkhuizen</w:t>
      </w:r>
      <w:r w:rsidRPr="1C2FF088" w:rsidR="556BB7EB">
        <w:rPr>
          <w:rFonts w:ascii="Arial" w:hAnsi="Arial" w:eastAsia="Arial" w:cs="Arial"/>
          <w:noProof w:val="0"/>
          <w:sz w:val="24"/>
          <w:szCs w:val="24"/>
          <w:lang w:val="en-GB"/>
        </w:rPr>
        <w:t>, 2024)</w:t>
      </w:r>
      <w:r w:rsidRPr="1C2FF088" w:rsidR="7BDCEC7B">
        <w:rPr>
          <w:rFonts w:ascii="Arial" w:hAnsi="Arial" w:eastAsia="Arial" w:cs="Arial"/>
          <w:b w:val="0"/>
          <w:bCs w:val="0"/>
          <w:i w:val="0"/>
          <w:iCs w:val="0"/>
          <w:caps w:val="0"/>
          <w:smallCaps w:val="0"/>
          <w:noProof w:val="0"/>
          <w:color w:val="auto"/>
          <w:sz w:val="24"/>
          <w:szCs w:val="24"/>
          <w:lang w:val="en-GB"/>
        </w:rPr>
        <w:t xml:space="preserve">, precision, and professionalism in delivering high-quality service. These tasks also highlighted the value of practice and feedback in building competence and self-assurance. By reflecting on these scenarios, I can clearly see the progress I have made and </w:t>
      </w:r>
      <w:r w:rsidRPr="1C2FF088" w:rsidR="7BDCEC7B">
        <w:rPr>
          <w:rFonts w:ascii="Arial" w:hAnsi="Arial" w:eastAsia="Arial" w:cs="Arial"/>
          <w:b w:val="0"/>
          <w:bCs w:val="0"/>
          <w:i w:val="0"/>
          <w:iCs w:val="0"/>
          <w:caps w:val="0"/>
          <w:smallCaps w:val="0"/>
          <w:noProof w:val="0"/>
          <w:color w:val="auto"/>
          <w:sz w:val="24"/>
          <w:szCs w:val="24"/>
          <w:lang w:val="en-GB"/>
        </w:rPr>
        <w:t>identify</w:t>
      </w:r>
      <w:r w:rsidRPr="1C2FF088" w:rsidR="7BDCEC7B">
        <w:rPr>
          <w:rFonts w:ascii="Arial" w:hAnsi="Arial" w:eastAsia="Arial" w:cs="Arial"/>
          <w:b w:val="0"/>
          <w:bCs w:val="0"/>
          <w:i w:val="0"/>
          <w:iCs w:val="0"/>
          <w:caps w:val="0"/>
          <w:smallCaps w:val="0"/>
          <w:noProof w:val="0"/>
          <w:color w:val="auto"/>
          <w:sz w:val="24"/>
          <w:szCs w:val="24"/>
          <w:lang w:val="en-GB"/>
        </w:rPr>
        <w:t xml:space="preserve"> the areas I need to continue developing. These insights will guide my future performance in restaurant environments, especially when training staff and working in luxury service settings. I now feel more prepared to contribute effectively to high-standard hospitality operations.</w:t>
      </w:r>
    </w:p>
    <w:p w:rsidR="1C2FF088" w:rsidP="1C2FF088" w:rsidRDefault="1C2FF088" w14:paraId="0C132E48" w14:textId="39BA9AA3">
      <w:pPr>
        <w:spacing w:line="360" w:lineRule="auto"/>
        <w:rPr>
          <w:rFonts w:ascii="Arial" w:hAnsi="Arial" w:eastAsia="Arial" w:cs="Arial"/>
          <w:b w:val="0"/>
          <w:bCs w:val="0"/>
          <w:i w:val="0"/>
          <w:iCs w:val="0"/>
          <w:caps w:val="0"/>
          <w:smallCaps w:val="0"/>
          <w:noProof w:val="0"/>
          <w:color w:val="auto"/>
          <w:sz w:val="24"/>
          <w:szCs w:val="24"/>
          <w:lang w:val="en-GB"/>
        </w:rPr>
      </w:pPr>
    </w:p>
    <w:p w:rsidR="1C2FF088" w:rsidP="1C2FF088" w:rsidRDefault="1C2FF088" w14:paraId="1816B864" w14:textId="226C4C7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21935FC6" w:rsidP="1C2FF088" w:rsidRDefault="21935FC6" w14:paraId="0C825D78" w14:textId="5DE4D12E">
      <w:pPr>
        <w:spacing w:before="0" w:beforeAutospacing="off" w:after="240" w:afterAutospacing="off" w:line="360" w:lineRule="auto"/>
      </w:pPr>
      <w:r w:rsidRPr="1C2FF088" w:rsidR="21935FC6">
        <w:rPr>
          <w:rFonts w:ascii="Times New Roman" w:hAnsi="Times New Roman" w:eastAsia="Times New Roman" w:cs="Times New Roman"/>
          <w:noProof w:val="0"/>
          <w:sz w:val="36"/>
          <w:szCs w:val="36"/>
          <w:lang w:val="en-US"/>
        </w:rPr>
        <w:t>Reference list</w:t>
      </w:r>
    </w:p>
    <w:p w:rsidR="21935FC6" w:rsidP="1C2FF088" w:rsidRDefault="21935FC6" w14:paraId="540743A0" w14:textId="6D8DF614">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Burton-Hughes, L. (2018). </w:t>
      </w:r>
      <w:r w:rsidRPr="1C2FF088" w:rsidR="21935FC6">
        <w:rPr>
          <w:rFonts w:ascii="Times New Roman" w:hAnsi="Times New Roman" w:eastAsia="Times New Roman" w:cs="Times New Roman"/>
          <w:i w:val="1"/>
          <w:iCs w:val="1"/>
          <w:noProof w:val="0"/>
          <w:sz w:val="24"/>
          <w:szCs w:val="24"/>
          <w:lang w:val="en-US"/>
        </w:rPr>
        <w:t>Top 8 Skills for a Successful Career in...</w:t>
      </w:r>
      <w:r w:rsidRPr="1C2FF088" w:rsidR="21935FC6">
        <w:rPr>
          <w:rFonts w:ascii="Times New Roman" w:hAnsi="Times New Roman" w:eastAsia="Times New Roman" w:cs="Times New Roman"/>
          <w:noProof w:val="0"/>
          <w:sz w:val="24"/>
          <w:szCs w:val="24"/>
          <w:lang w:val="en-US"/>
        </w:rPr>
        <w:t xml:space="preserve"> [online] The Hub | High Speed Training. Available at: </w:t>
      </w:r>
      <w:hyperlink r:id="R780ac297421f4f36">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https://www.highspeedtraining.co.uk/hub/top-hospitality-skills/</w:t>
        </w:r>
      </w:hyperlink>
      <w:r w:rsidRPr="1C2FF088" w:rsidR="21935FC6">
        <w:rPr>
          <w:rFonts w:ascii="Times New Roman" w:hAnsi="Times New Roman" w:eastAsia="Times New Roman" w:cs="Times New Roman"/>
          <w:noProof w:val="0"/>
          <w:sz w:val="24"/>
          <w:szCs w:val="24"/>
          <w:lang w:val="en-US"/>
        </w:rPr>
        <w:t>.</w:t>
      </w:r>
    </w:p>
    <w:p w:rsidR="21935FC6" w:rsidP="1C2FF088" w:rsidRDefault="21935FC6" w14:paraId="5F1F52E2" w14:textId="52152D1F">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Color Caravan. (2023). </w:t>
      </w:r>
      <w:r w:rsidRPr="1C2FF088" w:rsidR="21935FC6">
        <w:rPr>
          <w:rFonts w:ascii="Times New Roman" w:hAnsi="Times New Roman" w:eastAsia="Times New Roman" w:cs="Times New Roman"/>
          <w:i w:val="1"/>
          <w:iCs w:val="1"/>
          <w:noProof w:val="0"/>
          <w:sz w:val="24"/>
          <w:szCs w:val="24"/>
          <w:lang w:val="en-US"/>
        </w:rPr>
        <w:t>Hosting 101: How To Set a Formal Dining Table - Color Caravan</w:t>
      </w:r>
      <w:r w:rsidRPr="1C2FF088" w:rsidR="21935FC6">
        <w:rPr>
          <w:rFonts w:ascii="Times New Roman" w:hAnsi="Times New Roman" w:eastAsia="Times New Roman" w:cs="Times New Roman"/>
          <w:noProof w:val="0"/>
          <w:sz w:val="24"/>
          <w:szCs w:val="24"/>
          <w:lang w:val="en-US"/>
        </w:rPr>
        <w:t xml:space="preserve">. [online] Available at: </w:t>
      </w:r>
      <w:hyperlink r:id="R96897303cfcf4841">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https://colorcaravan.com/how-to-set-a-formal-dining-table/</w:t>
        </w:r>
      </w:hyperlink>
      <w:r w:rsidRPr="1C2FF088" w:rsidR="21935FC6">
        <w:rPr>
          <w:rFonts w:ascii="Times New Roman" w:hAnsi="Times New Roman" w:eastAsia="Times New Roman" w:cs="Times New Roman"/>
          <w:noProof w:val="0"/>
          <w:sz w:val="24"/>
          <w:szCs w:val="24"/>
          <w:lang w:val="en-US"/>
        </w:rPr>
        <w:t xml:space="preserve"> [Accessed 19 May 2025].</w:t>
      </w:r>
    </w:p>
    <w:p w:rsidR="21935FC6" w:rsidP="1C2FF088" w:rsidRDefault="21935FC6" w14:paraId="42DDB549" w14:textId="3E0E52A8">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Education, O. (2021). </w:t>
      </w:r>
      <w:r w:rsidRPr="1C2FF088" w:rsidR="21935FC6">
        <w:rPr>
          <w:rFonts w:ascii="Times New Roman" w:hAnsi="Times New Roman" w:eastAsia="Times New Roman" w:cs="Times New Roman"/>
          <w:i w:val="1"/>
          <w:iCs w:val="1"/>
          <w:noProof w:val="0"/>
          <w:sz w:val="24"/>
          <w:szCs w:val="24"/>
          <w:lang w:val="en-US"/>
        </w:rPr>
        <w:t>Communication And Interpersonal Skills in Food And Beverage Service</w:t>
      </w:r>
      <w:r w:rsidRPr="1C2FF088" w:rsidR="21935FC6">
        <w:rPr>
          <w:rFonts w:ascii="Times New Roman" w:hAnsi="Times New Roman" w:eastAsia="Times New Roman" w:cs="Times New Roman"/>
          <w:noProof w:val="0"/>
          <w:sz w:val="24"/>
          <w:szCs w:val="24"/>
          <w:lang w:val="en-US"/>
        </w:rPr>
        <w:t xml:space="preserve">. [online] One Education. Available at: </w:t>
      </w:r>
      <w:hyperlink r:id="Raba6bd62cf5142db">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https://www.oneeducation.org.uk/communication-and-interpersonal-skills-in-food-and-beverage-service/</w:t>
        </w:r>
      </w:hyperlink>
      <w:r w:rsidRPr="1C2FF088" w:rsidR="21935FC6">
        <w:rPr>
          <w:rFonts w:ascii="Times New Roman" w:hAnsi="Times New Roman" w:eastAsia="Times New Roman" w:cs="Times New Roman"/>
          <w:noProof w:val="0"/>
          <w:sz w:val="24"/>
          <w:szCs w:val="24"/>
          <w:lang w:val="en-US"/>
        </w:rPr>
        <w:t>.</w:t>
      </w:r>
    </w:p>
    <w:p w:rsidR="21935FC6" w:rsidP="1C2FF088" w:rsidRDefault="21935FC6" w14:paraId="3CC9B6C9" w14:textId="5D0CDCF3">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Elkhuizen, B. (2024). </w:t>
      </w:r>
      <w:r w:rsidRPr="1C2FF088" w:rsidR="21935FC6">
        <w:rPr>
          <w:rFonts w:ascii="Times New Roman" w:hAnsi="Times New Roman" w:eastAsia="Times New Roman" w:cs="Times New Roman"/>
          <w:i w:val="1"/>
          <w:iCs w:val="1"/>
          <w:noProof w:val="0"/>
          <w:sz w:val="24"/>
          <w:szCs w:val="24"/>
          <w:lang w:val="en-US"/>
        </w:rPr>
        <w:t>The 10 most important benefits of time management | Knowledge</w:t>
      </w:r>
      <w:r w:rsidRPr="1C2FF088" w:rsidR="21935FC6">
        <w:rPr>
          <w:rFonts w:ascii="Times New Roman" w:hAnsi="Times New Roman" w:eastAsia="Times New Roman" w:cs="Times New Roman"/>
          <w:noProof w:val="0"/>
          <w:sz w:val="24"/>
          <w:szCs w:val="24"/>
          <w:lang w:val="en-US"/>
        </w:rPr>
        <w:t xml:space="preserve">. [online] Bakkerelkhuizen.com. Available at: </w:t>
      </w:r>
      <w:hyperlink r:id="R71328274759e493b">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https://www.bakkerelkhuizen.com/en-gb/knowledge/the-10-most-important-benefits-of-time-management/</w:t>
        </w:r>
      </w:hyperlink>
      <w:r w:rsidRPr="1C2FF088" w:rsidR="21935FC6">
        <w:rPr>
          <w:rFonts w:ascii="Times New Roman" w:hAnsi="Times New Roman" w:eastAsia="Times New Roman" w:cs="Times New Roman"/>
          <w:noProof w:val="0"/>
          <w:sz w:val="24"/>
          <w:szCs w:val="24"/>
          <w:lang w:val="en-US"/>
        </w:rPr>
        <w:t>.</w:t>
      </w:r>
    </w:p>
    <w:p w:rsidR="21935FC6" w:rsidP="1C2FF088" w:rsidRDefault="21935FC6" w14:paraId="76377E6E" w14:textId="72EB5C00">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Food Standards Agency. (2024). </w:t>
      </w:r>
      <w:r w:rsidRPr="1C2FF088" w:rsidR="21935FC6">
        <w:rPr>
          <w:rFonts w:ascii="Times New Roman" w:hAnsi="Times New Roman" w:eastAsia="Times New Roman" w:cs="Times New Roman"/>
          <w:i w:val="1"/>
          <w:iCs w:val="1"/>
          <w:noProof w:val="0"/>
          <w:sz w:val="24"/>
          <w:szCs w:val="24"/>
          <w:lang w:val="en-US"/>
        </w:rPr>
        <w:t>Food allergy and intolerance advice for consumers</w:t>
      </w:r>
      <w:r w:rsidRPr="1C2FF088" w:rsidR="21935FC6">
        <w:rPr>
          <w:rFonts w:ascii="Times New Roman" w:hAnsi="Times New Roman" w:eastAsia="Times New Roman" w:cs="Times New Roman"/>
          <w:noProof w:val="0"/>
          <w:sz w:val="24"/>
          <w:szCs w:val="24"/>
          <w:lang w:val="en-US"/>
        </w:rPr>
        <w:t xml:space="preserve">. [online] Available at: </w:t>
      </w:r>
      <w:hyperlink r:id="R98d08b2f095746e7">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https://www.food.gov.uk/node/22261?print=1</w:t>
        </w:r>
      </w:hyperlink>
      <w:r w:rsidRPr="1C2FF088" w:rsidR="21935FC6">
        <w:rPr>
          <w:rFonts w:ascii="Times New Roman" w:hAnsi="Times New Roman" w:eastAsia="Times New Roman" w:cs="Times New Roman"/>
          <w:noProof w:val="0"/>
          <w:sz w:val="24"/>
          <w:szCs w:val="24"/>
          <w:lang w:val="en-US"/>
        </w:rPr>
        <w:t xml:space="preserve"> [Accessed 16 Dec. 2024].</w:t>
      </w:r>
    </w:p>
    <w:p w:rsidR="21935FC6" w:rsidP="1C2FF088" w:rsidRDefault="21935FC6" w14:paraId="0D12CAA9" w14:textId="579C39BA">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Hometainment (2025). </w:t>
      </w:r>
      <w:r w:rsidRPr="1C2FF088" w:rsidR="21935FC6">
        <w:rPr>
          <w:rFonts w:ascii="Times New Roman" w:hAnsi="Times New Roman" w:eastAsia="Times New Roman" w:cs="Times New Roman"/>
          <w:i w:val="1"/>
          <w:iCs w:val="1"/>
          <w:noProof w:val="0"/>
          <w:sz w:val="24"/>
          <w:szCs w:val="24"/>
          <w:lang w:val="en-US"/>
        </w:rPr>
        <w:t>How to Set a Formal Table: A Guide to Proper Table Setting</w:t>
      </w:r>
      <w:r w:rsidRPr="1C2FF088" w:rsidR="21935FC6">
        <w:rPr>
          <w:rFonts w:ascii="Times New Roman" w:hAnsi="Times New Roman" w:eastAsia="Times New Roman" w:cs="Times New Roman"/>
          <w:noProof w:val="0"/>
          <w:sz w:val="24"/>
          <w:szCs w:val="24"/>
          <w:lang w:val="en-US"/>
        </w:rPr>
        <w:t xml:space="preserve">. [online] Hometainment.com. Available at: </w:t>
      </w:r>
      <w:hyperlink r:id="R5c2f9884be294127">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https://www.hometainment.com/uk/blog/how-to-set-a-table</w:t>
        </w:r>
      </w:hyperlink>
      <w:r w:rsidRPr="1C2FF088" w:rsidR="21935FC6">
        <w:rPr>
          <w:rFonts w:ascii="Times New Roman" w:hAnsi="Times New Roman" w:eastAsia="Times New Roman" w:cs="Times New Roman"/>
          <w:noProof w:val="0"/>
          <w:sz w:val="24"/>
          <w:szCs w:val="24"/>
          <w:lang w:val="en-US"/>
        </w:rPr>
        <w:t xml:space="preserve"> [Accessed 19 May 2025].</w:t>
      </w:r>
    </w:p>
    <w:p w:rsidR="21935FC6" w:rsidP="1C2FF088" w:rsidRDefault="21935FC6" w14:paraId="657DF490" w14:textId="2335EE80">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hospitalityinsights.ehl.edu. (2024). </w:t>
      </w:r>
      <w:r w:rsidRPr="1C2FF088" w:rsidR="21935FC6">
        <w:rPr>
          <w:rFonts w:ascii="Times New Roman" w:hAnsi="Times New Roman" w:eastAsia="Times New Roman" w:cs="Times New Roman"/>
          <w:i w:val="1"/>
          <w:iCs w:val="1"/>
          <w:noProof w:val="0"/>
          <w:sz w:val="24"/>
          <w:szCs w:val="24"/>
          <w:lang w:val="en-US"/>
        </w:rPr>
        <w:t>Steps to build a culture of continuous improvement in hospitality</w:t>
      </w:r>
      <w:r w:rsidRPr="1C2FF088" w:rsidR="21935FC6">
        <w:rPr>
          <w:rFonts w:ascii="Times New Roman" w:hAnsi="Times New Roman" w:eastAsia="Times New Roman" w:cs="Times New Roman"/>
          <w:noProof w:val="0"/>
          <w:sz w:val="24"/>
          <w:szCs w:val="24"/>
          <w:lang w:val="en-US"/>
        </w:rPr>
        <w:t xml:space="preserve">. [online] Available at: </w:t>
      </w:r>
      <w:hyperlink r:id="Rdb97738297fe4757">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https://hospitalityinsights.ehl.edu/culture-of-continuous-improvement-hospitality-industry</w:t>
        </w:r>
      </w:hyperlink>
      <w:r w:rsidRPr="1C2FF088" w:rsidR="21935FC6">
        <w:rPr>
          <w:rFonts w:ascii="Times New Roman" w:hAnsi="Times New Roman" w:eastAsia="Times New Roman" w:cs="Times New Roman"/>
          <w:noProof w:val="0"/>
          <w:sz w:val="24"/>
          <w:szCs w:val="24"/>
          <w:lang w:val="en-US"/>
        </w:rPr>
        <w:t>.</w:t>
      </w:r>
    </w:p>
    <w:p w:rsidR="21935FC6" w:rsidP="1C2FF088" w:rsidRDefault="21935FC6" w14:paraId="3D514711" w14:textId="3D059850">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López-Alt, J.K. (2020). </w:t>
      </w:r>
      <w:r w:rsidRPr="1C2FF088" w:rsidR="21935FC6">
        <w:rPr>
          <w:rFonts w:ascii="Times New Roman" w:hAnsi="Times New Roman" w:eastAsia="Times New Roman" w:cs="Times New Roman"/>
          <w:i w:val="1"/>
          <w:iCs w:val="1"/>
          <w:noProof w:val="0"/>
          <w:sz w:val="24"/>
          <w:szCs w:val="24"/>
          <w:lang w:val="en-US"/>
        </w:rPr>
        <w:t>How to Kill, Cook, and Shell a Lobster | The Food Lab</w:t>
      </w:r>
      <w:r w:rsidRPr="1C2FF088" w:rsidR="21935FC6">
        <w:rPr>
          <w:rFonts w:ascii="Times New Roman" w:hAnsi="Times New Roman" w:eastAsia="Times New Roman" w:cs="Times New Roman"/>
          <w:noProof w:val="0"/>
          <w:sz w:val="24"/>
          <w:szCs w:val="24"/>
          <w:lang w:val="en-US"/>
        </w:rPr>
        <w:t xml:space="preserve">. [online] Serious Eats. Available at: </w:t>
      </w:r>
      <w:hyperlink r:id="R8c78b7d276ea4420">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https://www.seriouseats.com/the-food-lab-how-to-cook-shuck-lobster</w:t>
        </w:r>
      </w:hyperlink>
      <w:r w:rsidRPr="1C2FF088" w:rsidR="21935FC6">
        <w:rPr>
          <w:rFonts w:ascii="Times New Roman" w:hAnsi="Times New Roman" w:eastAsia="Times New Roman" w:cs="Times New Roman"/>
          <w:noProof w:val="0"/>
          <w:sz w:val="24"/>
          <w:szCs w:val="24"/>
          <w:lang w:val="en-US"/>
        </w:rPr>
        <w:t>.</w:t>
      </w:r>
    </w:p>
    <w:p w:rsidR="21935FC6" w:rsidP="1C2FF088" w:rsidRDefault="21935FC6" w14:paraId="733426AD" w14:textId="5ACD2EC8">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Lucie, communication (2022). </w:t>
      </w:r>
      <w:r w:rsidRPr="1C2FF088" w:rsidR="21935FC6">
        <w:rPr>
          <w:rFonts w:ascii="Times New Roman" w:hAnsi="Times New Roman" w:eastAsia="Times New Roman" w:cs="Times New Roman"/>
          <w:i w:val="1"/>
          <w:iCs w:val="1"/>
          <w:noProof w:val="0"/>
          <w:sz w:val="24"/>
          <w:szCs w:val="24"/>
          <w:lang w:val="en-US"/>
        </w:rPr>
        <w:t>How to set the table and order the glasses?</w:t>
      </w:r>
      <w:r w:rsidRPr="1C2FF088" w:rsidR="21935FC6">
        <w:rPr>
          <w:rFonts w:ascii="Times New Roman" w:hAnsi="Times New Roman" w:eastAsia="Times New Roman" w:cs="Times New Roman"/>
          <w:noProof w:val="0"/>
          <w:sz w:val="24"/>
          <w:szCs w:val="24"/>
          <w:lang w:val="en-US"/>
        </w:rPr>
        <w:t xml:space="preserve"> [online] Cristal d’Arques Paris. Available at: </w:t>
      </w:r>
      <w:hyperlink r:id="R1555be9933924e74">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https://www.cristaldarquesparis.com/blog/discover-the-codes-for-table-setting-and-the-order-of-the-glasses/</w:t>
        </w:r>
      </w:hyperlink>
      <w:r w:rsidRPr="1C2FF088" w:rsidR="21935FC6">
        <w:rPr>
          <w:rFonts w:ascii="Times New Roman" w:hAnsi="Times New Roman" w:eastAsia="Times New Roman" w:cs="Times New Roman"/>
          <w:noProof w:val="0"/>
          <w:sz w:val="24"/>
          <w:szCs w:val="24"/>
          <w:lang w:val="en-US"/>
        </w:rPr>
        <w:t xml:space="preserve"> [Accessed 19 May 2025].</w:t>
      </w:r>
    </w:p>
    <w:p w:rsidR="21935FC6" w:rsidP="1C2FF088" w:rsidRDefault="21935FC6" w14:paraId="229E0FBB" w14:textId="790C4900">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Morrison, S. and Morrison, S. (2024). </w:t>
      </w:r>
      <w:r w:rsidRPr="1C2FF088" w:rsidR="21935FC6">
        <w:rPr>
          <w:rFonts w:ascii="Times New Roman" w:hAnsi="Times New Roman" w:eastAsia="Times New Roman" w:cs="Times New Roman"/>
          <w:i w:val="1"/>
          <w:iCs w:val="1"/>
          <w:noProof w:val="0"/>
          <w:sz w:val="24"/>
          <w:szCs w:val="24"/>
          <w:lang w:val="en-US"/>
        </w:rPr>
        <w:t>How to Set a Table: Basic, Casual &amp; Formal Dinner Setting</w:t>
      </w:r>
      <w:r w:rsidRPr="1C2FF088" w:rsidR="21935FC6">
        <w:rPr>
          <w:rFonts w:ascii="Times New Roman" w:hAnsi="Times New Roman" w:eastAsia="Times New Roman" w:cs="Times New Roman"/>
          <w:noProof w:val="0"/>
          <w:sz w:val="24"/>
          <w:szCs w:val="24"/>
          <w:lang w:val="en-US"/>
        </w:rPr>
        <w:t xml:space="preserve">. [online] Human Focus. Available at: </w:t>
      </w:r>
      <w:hyperlink r:id="R5699d66fe34b4934">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https://humanfocus.co.uk/blog/how-to-set-a-table-basic-casual-formal-dinner-setting/</w:t>
        </w:r>
      </w:hyperlink>
      <w:r w:rsidRPr="1C2FF088" w:rsidR="21935FC6">
        <w:rPr>
          <w:rFonts w:ascii="Times New Roman" w:hAnsi="Times New Roman" w:eastAsia="Times New Roman" w:cs="Times New Roman"/>
          <w:noProof w:val="0"/>
          <w:sz w:val="24"/>
          <w:szCs w:val="24"/>
          <w:lang w:val="en-US"/>
        </w:rPr>
        <w:t>.</w:t>
      </w:r>
    </w:p>
    <w:p w:rsidR="21935FC6" w:rsidP="1C2FF088" w:rsidRDefault="21935FC6" w14:paraId="0C79A3F7" w14:textId="400241D9">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Nagi (2023). </w:t>
      </w:r>
      <w:r w:rsidRPr="1C2FF088" w:rsidR="21935FC6">
        <w:rPr>
          <w:rFonts w:ascii="Times New Roman" w:hAnsi="Times New Roman" w:eastAsia="Times New Roman" w:cs="Times New Roman"/>
          <w:i w:val="1"/>
          <w:iCs w:val="1"/>
          <w:noProof w:val="0"/>
          <w:sz w:val="24"/>
          <w:szCs w:val="24"/>
          <w:lang w:val="en-US"/>
        </w:rPr>
        <w:t>What we put on our seafood platter</w:t>
      </w:r>
      <w:r w:rsidRPr="1C2FF088" w:rsidR="21935FC6">
        <w:rPr>
          <w:rFonts w:ascii="Times New Roman" w:hAnsi="Times New Roman" w:eastAsia="Times New Roman" w:cs="Times New Roman"/>
          <w:noProof w:val="0"/>
          <w:sz w:val="24"/>
          <w:szCs w:val="24"/>
          <w:lang w:val="en-US"/>
        </w:rPr>
        <w:t xml:space="preserve">. [online] RecipeTin Eats. Available at: </w:t>
      </w:r>
      <w:hyperlink r:id="R4d90fde3a3bc423c">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https://www.recipetineats.com/seafood-platter/</w:t>
        </w:r>
      </w:hyperlink>
      <w:r w:rsidRPr="1C2FF088" w:rsidR="21935FC6">
        <w:rPr>
          <w:rFonts w:ascii="Times New Roman" w:hAnsi="Times New Roman" w:eastAsia="Times New Roman" w:cs="Times New Roman"/>
          <w:noProof w:val="0"/>
          <w:sz w:val="24"/>
          <w:szCs w:val="24"/>
          <w:lang w:val="en-US"/>
        </w:rPr>
        <w:t>.</w:t>
      </w:r>
    </w:p>
    <w:p w:rsidR="21935FC6" w:rsidP="1C2FF088" w:rsidRDefault="21935FC6" w14:paraId="22089952" w14:textId="4F1CD2FC">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Robertwelch.com. (2021). </w:t>
      </w:r>
      <w:r w:rsidRPr="1C2FF088" w:rsidR="21935FC6">
        <w:rPr>
          <w:rFonts w:ascii="Times New Roman" w:hAnsi="Times New Roman" w:eastAsia="Times New Roman" w:cs="Times New Roman"/>
          <w:i w:val="1"/>
          <w:iCs w:val="1"/>
          <w:noProof w:val="0"/>
          <w:sz w:val="24"/>
          <w:szCs w:val="24"/>
          <w:lang w:val="en-US"/>
        </w:rPr>
        <w:t>The Art of Setting the Table:</w:t>
      </w:r>
      <w:r w:rsidRPr="1C2FF088" w:rsidR="21935FC6">
        <w:rPr>
          <w:rFonts w:ascii="Times New Roman" w:hAnsi="Times New Roman" w:eastAsia="Times New Roman" w:cs="Times New Roman"/>
          <w:noProof w:val="0"/>
          <w:sz w:val="24"/>
          <w:szCs w:val="24"/>
          <w:lang w:val="en-US"/>
        </w:rPr>
        <w:t xml:space="preserve"> [online] Available at: </w:t>
      </w:r>
      <w:hyperlink r:id="Rc435f9d6b8e04d6f">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https://www.robertwelch.com/blogs/news/the-art-of-setting-the-table</w:t>
        </w:r>
      </w:hyperlink>
      <w:r w:rsidRPr="1C2FF088" w:rsidR="21935FC6">
        <w:rPr>
          <w:rFonts w:ascii="Times New Roman" w:hAnsi="Times New Roman" w:eastAsia="Times New Roman" w:cs="Times New Roman"/>
          <w:noProof w:val="0"/>
          <w:sz w:val="24"/>
          <w:szCs w:val="24"/>
          <w:lang w:val="en-US"/>
        </w:rPr>
        <w:t xml:space="preserve"> [Accessed 19 May 2025].</w:t>
      </w:r>
    </w:p>
    <w:p w:rsidR="21935FC6" w:rsidP="1C2FF088" w:rsidRDefault="21935FC6" w14:paraId="7AABB8C4" w14:textId="428142EA">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Stonier, L. (2025). </w:t>
      </w:r>
      <w:r w:rsidRPr="1C2FF088" w:rsidR="21935FC6">
        <w:rPr>
          <w:rFonts w:ascii="Times New Roman" w:hAnsi="Times New Roman" w:eastAsia="Times New Roman" w:cs="Times New Roman"/>
          <w:i w:val="1"/>
          <w:iCs w:val="1"/>
          <w:noProof w:val="0"/>
          <w:sz w:val="24"/>
          <w:szCs w:val="24"/>
          <w:lang w:val="en-US"/>
        </w:rPr>
        <w:t>Wine and Lobster Pairing: The Ultimate Guide</w:t>
      </w:r>
      <w:r w:rsidRPr="1C2FF088" w:rsidR="21935FC6">
        <w:rPr>
          <w:rFonts w:ascii="Times New Roman" w:hAnsi="Times New Roman" w:eastAsia="Times New Roman" w:cs="Times New Roman"/>
          <w:noProof w:val="0"/>
          <w:sz w:val="24"/>
          <w:szCs w:val="24"/>
          <w:lang w:val="en-US"/>
        </w:rPr>
        <w:t xml:space="preserve">. [online] Millesima-usa.com. Available at: </w:t>
      </w:r>
      <w:hyperlink r:id="R50b4906fb4894b5f">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https://www.millesima-usa.com/blog/wine-and-lobster-pairing-the-ultimate-guide.html</w:t>
        </w:r>
      </w:hyperlink>
      <w:r w:rsidRPr="1C2FF088" w:rsidR="21935FC6">
        <w:rPr>
          <w:rFonts w:ascii="Times New Roman" w:hAnsi="Times New Roman" w:eastAsia="Times New Roman" w:cs="Times New Roman"/>
          <w:noProof w:val="0"/>
          <w:sz w:val="24"/>
          <w:szCs w:val="24"/>
          <w:lang w:val="en-US"/>
        </w:rPr>
        <w:t xml:space="preserve"> [Accessed 19 May 2025].</w:t>
      </w:r>
    </w:p>
    <w:p w:rsidR="21935FC6" w:rsidP="1C2FF088" w:rsidRDefault="21935FC6" w14:paraId="3DB9676E" w14:textId="03E4327A">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The Hub | High Speed Training. (2021). </w:t>
      </w:r>
      <w:r w:rsidRPr="1C2FF088" w:rsidR="21935FC6">
        <w:rPr>
          <w:rFonts w:ascii="Times New Roman" w:hAnsi="Times New Roman" w:eastAsia="Times New Roman" w:cs="Times New Roman"/>
          <w:i w:val="1"/>
          <w:iCs w:val="1"/>
          <w:noProof w:val="0"/>
          <w:sz w:val="24"/>
          <w:szCs w:val="24"/>
          <w:lang w:val="en-US"/>
        </w:rPr>
        <w:t>How to Set a Table Video Guide | Basic, Casual &amp; Formal Setting</w:t>
      </w:r>
      <w:r w:rsidRPr="1C2FF088" w:rsidR="21935FC6">
        <w:rPr>
          <w:rFonts w:ascii="Times New Roman" w:hAnsi="Times New Roman" w:eastAsia="Times New Roman" w:cs="Times New Roman"/>
          <w:noProof w:val="0"/>
          <w:sz w:val="24"/>
          <w:szCs w:val="24"/>
          <w:lang w:val="en-US"/>
        </w:rPr>
        <w:t xml:space="preserve">. [online] Available at: </w:t>
      </w:r>
      <w:hyperlink r:id="R7eaffc52f1d64757">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https://www.highspeedtraining.co.uk/hub/how-to-set-a-table/</w:t>
        </w:r>
      </w:hyperlink>
      <w:r w:rsidRPr="1C2FF088" w:rsidR="21935FC6">
        <w:rPr>
          <w:rFonts w:ascii="Times New Roman" w:hAnsi="Times New Roman" w:eastAsia="Times New Roman" w:cs="Times New Roman"/>
          <w:noProof w:val="0"/>
          <w:sz w:val="24"/>
          <w:szCs w:val="24"/>
          <w:lang w:val="en-US"/>
        </w:rPr>
        <w:t>.</w:t>
      </w:r>
    </w:p>
    <w:p w:rsidR="21935FC6" w:rsidP="1C2FF088" w:rsidRDefault="21935FC6" w14:paraId="08D6628E" w14:textId="495B943D">
      <w:pPr>
        <w:spacing w:before="0" w:beforeAutospacing="off" w:after="240" w:afterAutospacing="off" w:line="360" w:lineRule="auto"/>
      </w:pPr>
      <w:r w:rsidRPr="1C2FF088" w:rsidR="21935FC6">
        <w:rPr>
          <w:rFonts w:ascii="Times New Roman" w:hAnsi="Times New Roman" w:eastAsia="Times New Roman" w:cs="Times New Roman"/>
          <w:noProof w:val="0"/>
          <w:sz w:val="24"/>
          <w:szCs w:val="24"/>
          <w:lang w:val="en-US"/>
        </w:rPr>
        <w:t xml:space="preserve">Vogele, E.D. (2025). </w:t>
      </w:r>
      <w:r w:rsidRPr="1C2FF088" w:rsidR="21935FC6">
        <w:rPr>
          <w:rFonts w:ascii="Times New Roman" w:hAnsi="Times New Roman" w:eastAsia="Times New Roman" w:cs="Times New Roman"/>
          <w:i w:val="1"/>
          <w:iCs w:val="1"/>
          <w:noProof w:val="0"/>
          <w:sz w:val="24"/>
          <w:szCs w:val="24"/>
          <w:lang w:val="en-US"/>
        </w:rPr>
        <w:t>Setting The Perfect Table: A Guide To Cutlery Placement</w:t>
      </w:r>
      <w:r w:rsidRPr="1C2FF088" w:rsidR="21935FC6">
        <w:rPr>
          <w:rFonts w:ascii="Times New Roman" w:hAnsi="Times New Roman" w:eastAsia="Times New Roman" w:cs="Times New Roman"/>
          <w:noProof w:val="0"/>
          <w:sz w:val="24"/>
          <w:szCs w:val="24"/>
          <w:lang w:val="en-US"/>
        </w:rPr>
        <w:t xml:space="preserve">. [online] Cooksmill.co.uk. Available at: </w:t>
      </w:r>
      <w:hyperlink r:id="R53b7414d83a04f51">
        <w:r w:rsidRPr="1C2FF088" w:rsidR="21935FC6">
          <w:rPr>
            <w:rStyle w:val="Hyperlink"/>
            <w:rFonts w:ascii="Times New Roman" w:hAnsi="Times New Roman" w:eastAsia="Times New Roman" w:cs="Times New Roman"/>
            <w:strike w:val="0"/>
            <w:dstrike w:val="0"/>
            <w:noProof w:val="0"/>
            <w:color w:val="467886"/>
            <w:sz w:val="24"/>
            <w:szCs w:val="24"/>
            <w:u w:val="single"/>
            <w:lang w:val="en-US"/>
          </w:rPr>
          <w:t>https://www.cooksmill.co.uk/blog/setting-the-perfect-table-a-guide-to-cutlery-placement</w:t>
        </w:r>
      </w:hyperlink>
      <w:r w:rsidRPr="1C2FF088" w:rsidR="21935FC6">
        <w:rPr>
          <w:rFonts w:ascii="Times New Roman" w:hAnsi="Times New Roman" w:eastAsia="Times New Roman" w:cs="Times New Roman"/>
          <w:noProof w:val="0"/>
          <w:sz w:val="24"/>
          <w:szCs w:val="24"/>
          <w:lang w:val="en-US"/>
        </w:rPr>
        <w:t xml:space="preserve"> [Accessed 19 May 2025].</w:t>
      </w:r>
    </w:p>
    <w:p w:rsidR="1C2FF088" w:rsidP="1C2FF088" w:rsidRDefault="1C2FF088" w14:paraId="630C7C3A" w14:textId="4AFE417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C2FF088" w:rsidP="1C2FF088" w:rsidRDefault="1C2FF088" w14:paraId="5DC1C0A2" w14:textId="5DE01EC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C2FF088" w:rsidP="1C2FF088" w:rsidRDefault="1C2FF088" w14:paraId="4412F78D" w14:textId="1BDE7C0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C2FF088" w:rsidP="1C2FF088" w:rsidRDefault="1C2FF088" w14:paraId="561FBA5B" w14:textId="4DEDE40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C2FF088" w:rsidP="1C2FF088" w:rsidRDefault="1C2FF088" w14:paraId="05B53540" w14:textId="0C7B94C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C2FF088" w:rsidP="1C2FF088" w:rsidRDefault="1C2FF088" w14:paraId="29540258" w14:textId="7896205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C2FF088" w:rsidP="1C2FF088" w:rsidRDefault="1C2FF088" w14:paraId="693E1593" w14:textId="196F0B9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C2FF088" w:rsidP="1C2FF088" w:rsidRDefault="1C2FF088" w14:paraId="3E43146D" w14:textId="52E3CC0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1C2FF088" w:rsidP="1C2FF088" w:rsidRDefault="1C2FF088" w14:paraId="3F52AB36" w14:textId="1535B50D">
      <w:pPr>
        <w:spacing w:line="360" w:lineRule="auto"/>
        <w:rPr>
          <w:rFonts w:ascii="Arial" w:hAnsi="Arial" w:eastAsia="Arial" w:cs="Arial"/>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fcd67127e3a64d17"/>
      <w:footerReference w:type="default" r:id="Ra106df2680bb40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C2FF088" w:rsidTr="1C2FF088" w14:paraId="4EDB931E">
      <w:trPr>
        <w:trHeight w:val="300"/>
      </w:trPr>
      <w:tc>
        <w:tcPr>
          <w:tcW w:w="3005" w:type="dxa"/>
          <w:tcMar/>
        </w:tcPr>
        <w:p w:rsidR="1C2FF088" w:rsidP="1C2FF088" w:rsidRDefault="1C2FF088" w14:paraId="2E2AA8EC" w14:textId="4A8ABB55">
          <w:pPr>
            <w:pStyle w:val="Header"/>
            <w:bidi w:val="0"/>
            <w:ind w:left="-115"/>
            <w:jc w:val="left"/>
          </w:pPr>
        </w:p>
      </w:tc>
      <w:tc>
        <w:tcPr>
          <w:tcW w:w="3005" w:type="dxa"/>
          <w:tcMar/>
        </w:tcPr>
        <w:p w:rsidR="1C2FF088" w:rsidP="1C2FF088" w:rsidRDefault="1C2FF088" w14:paraId="732C8908" w14:textId="262059D2">
          <w:pPr>
            <w:pStyle w:val="Header"/>
            <w:bidi w:val="0"/>
            <w:jc w:val="center"/>
          </w:pPr>
        </w:p>
      </w:tc>
      <w:tc>
        <w:tcPr>
          <w:tcW w:w="3005" w:type="dxa"/>
          <w:tcMar/>
        </w:tcPr>
        <w:p w:rsidR="1C2FF088" w:rsidP="1C2FF088" w:rsidRDefault="1C2FF088" w14:paraId="495FB6F6" w14:textId="08C359A8">
          <w:pPr>
            <w:pStyle w:val="Header"/>
            <w:bidi w:val="0"/>
            <w:ind w:right="-115"/>
            <w:jc w:val="right"/>
          </w:pPr>
        </w:p>
      </w:tc>
    </w:tr>
  </w:tbl>
  <w:p w:rsidR="1C2FF088" w:rsidP="1C2FF088" w:rsidRDefault="1C2FF088" w14:paraId="5E07DE3F" w14:textId="0F6CB0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C2FF088" w:rsidTr="1C2FF088" w14:paraId="0C86A2FB">
      <w:trPr>
        <w:trHeight w:val="300"/>
      </w:trPr>
      <w:tc>
        <w:tcPr>
          <w:tcW w:w="3005" w:type="dxa"/>
          <w:tcMar/>
        </w:tcPr>
        <w:p w:rsidR="1C2FF088" w:rsidP="1C2FF088" w:rsidRDefault="1C2FF088" w14:paraId="1AA29940" w14:textId="303C414C">
          <w:pPr>
            <w:pStyle w:val="Header"/>
            <w:bidi w:val="0"/>
            <w:ind w:left="-115"/>
            <w:jc w:val="left"/>
          </w:pPr>
        </w:p>
      </w:tc>
      <w:tc>
        <w:tcPr>
          <w:tcW w:w="3005" w:type="dxa"/>
          <w:tcMar/>
        </w:tcPr>
        <w:p w:rsidR="1C2FF088" w:rsidP="1C2FF088" w:rsidRDefault="1C2FF088" w14:paraId="0A485189" w14:textId="72D8280D">
          <w:pPr>
            <w:pStyle w:val="Header"/>
            <w:bidi w:val="0"/>
            <w:jc w:val="center"/>
          </w:pPr>
        </w:p>
      </w:tc>
      <w:tc>
        <w:tcPr>
          <w:tcW w:w="3005" w:type="dxa"/>
          <w:tcMar/>
        </w:tcPr>
        <w:p w:rsidR="1C2FF088" w:rsidP="1C2FF088" w:rsidRDefault="1C2FF088" w14:paraId="169354D9" w14:textId="175AE514">
          <w:pPr>
            <w:pStyle w:val="Header"/>
            <w:bidi w:val="0"/>
            <w:ind w:right="-115"/>
            <w:jc w:val="right"/>
          </w:pPr>
        </w:p>
      </w:tc>
    </w:tr>
  </w:tbl>
  <w:p w:rsidR="1C2FF088" w:rsidP="1C2FF088" w:rsidRDefault="1C2FF088" w14:paraId="0AC5130F" w14:textId="5532E18A">
    <w:pPr>
      <w:pStyle w:val="Header"/>
      <w:bidi w:val="0"/>
    </w:pPr>
  </w:p>
</w:hdr>
</file>

<file path=word/intelligence2.xml><?xml version="1.0" encoding="utf-8"?>
<int2:intelligence xmlns:int2="http://schemas.microsoft.com/office/intelligence/2020/intelligence">
  <int2:observations>
    <int2:textHash int2:hashCode="33EleqXS6FQU06" int2:id="F9NHhb4L">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86071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3BB6A9"/>
    <w:rsid w:val="007CCFA6"/>
    <w:rsid w:val="02424B1A"/>
    <w:rsid w:val="02AA93FF"/>
    <w:rsid w:val="034530C0"/>
    <w:rsid w:val="0375BD6D"/>
    <w:rsid w:val="03FF5B28"/>
    <w:rsid w:val="04072DCA"/>
    <w:rsid w:val="0454BE87"/>
    <w:rsid w:val="052843DF"/>
    <w:rsid w:val="069887F6"/>
    <w:rsid w:val="069CD4DB"/>
    <w:rsid w:val="07A77B4E"/>
    <w:rsid w:val="092FAD4F"/>
    <w:rsid w:val="098144DC"/>
    <w:rsid w:val="0B7A7AF2"/>
    <w:rsid w:val="0B9FC8A1"/>
    <w:rsid w:val="0C2797A9"/>
    <w:rsid w:val="0C418489"/>
    <w:rsid w:val="0D10C677"/>
    <w:rsid w:val="0D26CE4F"/>
    <w:rsid w:val="0DA670A0"/>
    <w:rsid w:val="0DE866D8"/>
    <w:rsid w:val="0FBE1389"/>
    <w:rsid w:val="1246143D"/>
    <w:rsid w:val="12FCA196"/>
    <w:rsid w:val="143AC7A2"/>
    <w:rsid w:val="144872FE"/>
    <w:rsid w:val="14787ADF"/>
    <w:rsid w:val="158647AA"/>
    <w:rsid w:val="15F62D23"/>
    <w:rsid w:val="1639E9D0"/>
    <w:rsid w:val="184F6F69"/>
    <w:rsid w:val="19D7EAF7"/>
    <w:rsid w:val="1A12D821"/>
    <w:rsid w:val="1AC82EC3"/>
    <w:rsid w:val="1C2FF088"/>
    <w:rsid w:val="1C7084CB"/>
    <w:rsid w:val="1CFAD788"/>
    <w:rsid w:val="1F04A91D"/>
    <w:rsid w:val="1F170FFC"/>
    <w:rsid w:val="1F969DBC"/>
    <w:rsid w:val="1FB2EF70"/>
    <w:rsid w:val="216553DA"/>
    <w:rsid w:val="21935FC6"/>
    <w:rsid w:val="221471AD"/>
    <w:rsid w:val="2300C499"/>
    <w:rsid w:val="23789AA7"/>
    <w:rsid w:val="2518E813"/>
    <w:rsid w:val="25191CE7"/>
    <w:rsid w:val="2643CBDE"/>
    <w:rsid w:val="2660D02A"/>
    <w:rsid w:val="26D5D830"/>
    <w:rsid w:val="27A68E6C"/>
    <w:rsid w:val="28657216"/>
    <w:rsid w:val="287B09B6"/>
    <w:rsid w:val="287DB2ED"/>
    <w:rsid w:val="29473261"/>
    <w:rsid w:val="2A805CC8"/>
    <w:rsid w:val="2ACF7BFD"/>
    <w:rsid w:val="2B5E427B"/>
    <w:rsid w:val="2C3BB6A9"/>
    <w:rsid w:val="2D907077"/>
    <w:rsid w:val="2E804BB6"/>
    <w:rsid w:val="2E919937"/>
    <w:rsid w:val="2EA7E4BB"/>
    <w:rsid w:val="302DD984"/>
    <w:rsid w:val="30C45F5F"/>
    <w:rsid w:val="326CF1C4"/>
    <w:rsid w:val="3365B914"/>
    <w:rsid w:val="33F7E190"/>
    <w:rsid w:val="34B521D0"/>
    <w:rsid w:val="354CB755"/>
    <w:rsid w:val="357EDECD"/>
    <w:rsid w:val="374EA96B"/>
    <w:rsid w:val="37F769B0"/>
    <w:rsid w:val="38008C61"/>
    <w:rsid w:val="380EC389"/>
    <w:rsid w:val="38DCFFC3"/>
    <w:rsid w:val="39305A2E"/>
    <w:rsid w:val="3935DDC8"/>
    <w:rsid w:val="3A8B5924"/>
    <w:rsid w:val="3AB90EFB"/>
    <w:rsid w:val="3B923287"/>
    <w:rsid w:val="3E2CA8E4"/>
    <w:rsid w:val="3EBAA5AF"/>
    <w:rsid w:val="3F96791A"/>
    <w:rsid w:val="3FAD50BF"/>
    <w:rsid w:val="3FC74C13"/>
    <w:rsid w:val="40CC0889"/>
    <w:rsid w:val="40FC385A"/>
    <w:rsid w:val="435C0C19"/>
    <w:rsid w:val="45CC0DD9"/>
    <w:rsid w:val="467A950C"/>
    <w:rsid w:val="46874C1B"/>
    <w:rsid w:val="4689E812"/>
    <w:rsid w:val="475C1A18"/>
    <w:rsid w:val="476140B9"/>
    <w:rsid w:val="4828116E"/>
    <w:rsid w:val="48AF1097"/>
    <w:rsid w:val="48B9B456"/>
    <w:rsid w:val="492C2D76"/>
    <w:rsid w:val="49957C96"/>
    <w:rsid w:val="4B2B1B1D"/>
    <w:rsid w:val="4C397D44"/>
    <w:rsid w:val="4C9472B7"/>
    <w:rsid w:val="4C987DB6"/>
    <w:rsid w:val="4D4BC38E"/>
    <w:rsid w:val="4E015AFC"/>
    <w:rsid w:val="4EC9FC67"/>
    <w:rsid w:val="4EE1B488"/>
    <w:rsid w:val="4F6322C5"/>
    <w:rsid w:val="5011B21A"/>
    <w:rsid w:val="509CF23C"/>
    <w:rsid w:val="5132B2BF"/>
    <w:rsid w:val="5208C167"/>
    <w:rsid w:val="52BF1B36"/>
    <w:rsid w:val="537B2B52"/>
    <w:rsid w:val="53D6E683"/>
    <w:rsid w:val="53D9D65A"/>
    <w:rsid w:val="547C5539"/>
    <w:rsid w:val="556BB7EB"/>
    <w:rsid w:val="55A3E366"/>
    <w:rsid w:val="5790C19A"/>
    <w:rsid w:val="57D5FB99"/>
    <w:rsid w:val="585B8E57"/>
    <w:rsid w:val="591F1405"/>
    <w:rsid w:val="59DDA997"/>
    <w:rsid w:val="5A7F78DE"/>
    <w:rsid w:val="5AF2C48B"/>
    <w:rsid w:val="5B0C3856"/>
    <w:rsid w:val="5C8D1644"/>
    <w:rsid w:val="5D517940"/>
    <w:rsid w:val="5DB99FCD"/>
    <w:rsid w:val="5DC75EB3"/>
    <w:rsid w:val="5EC37DE5"/>
    <w:rsid w:val="5EC66CC3"/>
    <w:rsid w:val="5F06E968"/>
    <w:rsid w:val="5F17378A"/>
    <w:rsid w:val="5FB165C5"/>
    <w:rsid w:val="5FC88A39"/>
    <w:rsid w:val="5FDEA474"/>
    <w:rsid w:val="60DE80BD"/>
    <w:rsid w:val="60ED3F91"/>
    <w:rsid w:val="6144CA94"/>
    <w:rsid w:val="6310A9D8"/>
    <w:rsid w:val="636D02F1"/>
    <w:rsid w:val="64E4295F"/>
    <w:rsid w:val="6588BF43"/>
    <w:rsid w:val="663B0F8F"/>
    <w:rsid w:val="677C1013"/>
    <w:rsid w:val="6837B4D0"/>
    <w:rsid w:val="685D7AA5"/>
    <w:rsid w:val="6955B5F0"/>
    <w:rsid w:val="69C15E22"/>
    <w:rsid w:val="6B1F5B08"/>
    <w:rsid w:val="6B7C257B"/>
    <w:rsid w:val="6C02F6C8"/>
    <w:rsid w:val="6D1E6B2D"/>
    <w:rsid w:val="6D21A0BC"/>
    <w:rsid w:val="6EC446D9"/>
    <w:rsid w:val="6FD42F71"/>
    <w:rsid w:val="70150AA3"/>
    <w:rsid w:val="713B3BD9"/>
    <w:rsid w:val="717476B9"/>
    <w:rsid w:val="71E2F80E"/>
    <w:rsid w:val="72BB6E18"/>
    <w:rsid w:val="7375F51D"/>
    <w:rsid w:val="73DBA276"/>
    <w:rsid w:val="74E68FDF"/>
    <w:rsid w:val="754E6089"/>
    <w:rsid w:val="76ED9899"/>
    <w:rsid w:val="76ED9BE9"/>
    <w:rsid w:val="77B3457A"/>
    <w:rsid w:val="77CA2BC1"/>
    <w:rsid w:val="789DDBD6"/>
    <w:rsid w:val="78DA1104"/>
    <w:rsid w:val="7939BCBE"/>
    <w:rsid w:val="7A056836"/>
    <w:rsid w:val="7BD10FBB"/>
    <w:rsid w:val="7BD4F06D"/>
    <w:rsid w:val="7BDCEC7B"/>
    <w:rsid w:val="7CA9A202"/>
    <w:rsid w:val="7CDBF4DA"/>
    <w:rsid w:val="7F2363A3"/>
    <w:rsid w:val="7FB91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BB6A9"/>
  <w15:chartTrackingRefBased/>
  <w15:docId w15:val="{911F3956-3864-4872-A28B-0417FC8D61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C2FF088"/>
    <w:pPr>
      <w:tabs>
        <w:tab w:val="center" w:leader="none" w:pos="4680"/>
        <w:tab w:val="right" w:leader="none" w:pos="9360"/>
      </w:tabs>
      <w:spacing w:after="0" w:line="240" w:lineRule="auto"/>
    </w:pPr>
  </w:style>
  <w:style w:type="paragraph" w:styleId="Footer">
    <w:uiPriority w:val="99"/>
    <w:name w:val="footer"/>
    <w:basedOn w:val="Normal"/>
    <w:unhideWhenUsed/>
    <w:rsid w:val="1C2FF08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C2FF088"/>
    <w:rPr>
      <w:color w:val="467886"/>
      <w:u w:val="single"/>
    </w:rPr>
  </w:style>
  <w:style w:type="character" w:styleId="s1" w:customStyle="true">
    <w:uiPriority w:val="1"/>
    <w:name w:val="s1"/>
    <w:basedOn w:val="DefaultParagraphFont"/>
    <w:rsid w:val="1C2FF088"/>
    <w:rPr>
      <w:rFonts w:ascii="Aptos" w:hAnsi="Aptos" w:eastAsia="" w:cs="" w:asciiTheme="minorAscii" w:hAnsiTheme="minorAscii" w:eastAsiaTheme="minorEastAsia" w:cstheme="minorBidi"/>
      <w:b w:val="0"/>
      <w:bCs w:val="0"/>
      <w:i w:val="0"/>
      <w:iCs w:val="0"/>
      <w:sz w:val="28"/>
      <w:szCs w:val="28"/>
    </w:rPr>
  </w:style>
  <w:style w:type="paragraph" w:styleId="ListParagraph">
    <w:uiPriority w:val="34"/>
    <w:name w:val="List Paragraph"/>
    <w:basedOn w:val="Normal"/>
    <w:qFormat/>
    <w:rsid w:val="1C2FF08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ighspeedtraining.co.uk/hub/top-hospitality-skills/" TargetMode="External" Id="R780ac297421f4f36" /><Relationship Type="http://schemas.openxmlformats.org/officeDocument/2006/relationships/hyperlink" Target="https://colorcaravan.com/how-to-set-a-formal-dining-table/" TargetMode="External" Id="R96897303cfcf4841" /><Relationship Type="http://schemas.openxmlformats.org/officeDocument/2006/relationships/hyperlink" Target="https://www.oneeducation.org.uk/communication-and-interpersonal-skills-in-food-and-beverage-service/" TargetMode="External" Id="Raba6bd62cf5142db" /><Relationship Type="http://schemas.openxmlformats.org/officeDocument/2006/relationships/hyperlink" Target="https://www.bakkerelkhuizen.com/en-gb/knowledge/the-10-most-important-benefits-of-time-management/" TargetMode="External" Id="R71328274759e493b" /><Relationship Type="http://schemas.openxmlformats.org/officeDocument/2006/relationships/hyperlink" Target="https://www.food.gov.uk/node/22261?print=1" TargetMode="External" Id="R98d08b2f095746e7" /><Relationship Type="http://schemas.openxmlformats.org/officeDocument/2006/relationships/hyperlink" Target="https://www.hometainment.com/uk/blog/how-to-set-a-table" TargetMode="External" Id="R5c2f9884be294127" /><Relationship Type="http://schemas.openxmlformats.org/officeDocument/2006/relationships/hyperlink" Target="https://hospitalityinsights.ehl.edu/culture-of-continuous-improvement-hospitality-industry" TargetMode="External" Id="Rdb97738297fe4757" /><Relationship Type="http://schemas.openxmlformats.org/officeDocument/2006/relationships/hyperlink" Target="https://www.seriouseats.com/the-food-lab-how-to-cook-shuck-lobster" TargetMode="External" Id="R8c78b7d276ea4420" /><Relationship Type="http://schemas.openxmlformats.org/officeDocument/2006/relationships/hyperlink" Target="https://www.cristaldarquesparis.com/blog/discover-the-codes-for-table-setting-and-the-order-of-the-glasses/" TargetMode="External" Id="R1555be9933924e74" /><Relationship Type="http://schemas.openxmlformats.org/officeDocument/2006/relationships/hyperlink" Target="https://humanfocus.co.uk/blog/how-to-set-a-table-basic-casual-formal-dinner-setting/" TargetMode="External" Id="R5699d66fe34b4934" /><Relationship Type="http://schemas.openxmlformats.org/officeDocument/2006/relationships/hyperlink" Target="https://www.recipetineats.com/seafood-platter/" TargetMode="External" Id="R4d90fde3a3bc423c" /><Relationship Type="http://schemas.openxmlformats.org/officeDocument/2006/relationships/hyperlink" Target="https://www.robertwelch.com/blogs/news/the-art-of-setting-the-table" TargetMode="External" Id="Rc435f9d6b8e04d6f" /><Relationship Type="http://schemas.openxmlformats.org/officeDocument/2006/relationships/hyperlink" Target="https://www.millesima-usa.com/blog/wine-and-lobster-pairing-the-ultimate-guide.html" TargetMode="External" Id="R50b4906fb4894b5f" /><Relationship Type="http://schemas.openxmlformats.org/officeDocument/2006/relationships/hyperlink" Target="https://www.highspeedtraining.co.uk/hub/how-to-set-a-table/" TargetMode="External" Id="R7eaffc52f1d64757" /><Relationship Type="http://schemas.openxmlformats.org/officeDocument/2006/relationships/hyperlink" Target="https://www.cooksmill.co.uk/blog/setting-the-perfect-table-a-guide-to-cutlery-placement" TargetMode="External" Id="R53b7414d83a04f51" /><Relationship Type="http://schemas.openxmlformats.org/officeDocument/2006/relationships/header" Target="/word/header.xml" Id="Rfcd67127e3a64d17" /><Relationship Type="http://schemas.openxmlformats.org/officeDocument/2006/relationships/footer" Target="/word/footer.xml" Id="Ra106df2680bb40f6" /><Relationship Type="http://schemas.microsoft.com/office/2020/10/relationships/intelligence" Target="/word/intelligence2.xml" Id="Rd8cc4beb570c45e5" /><Relationship Type="http://schemas.openxmlformats.org/officeDocument/2006/relationships/numbering" Target="/word/numbering.xml" Id="R83a033816d1c4a1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Morgan (2416694)</dc:creator>
  <keywords/>
  <dc:description/>
  <lastModifiedBy>Ellie Morgan (2416694)</lastModifiedBy>
  <revision>2</revision>
  <dcterms:created xsi:type="dcterms:W3CDTF">2025-05-19T11:06:26.1902504Z</dcterms:created>
  <dcterms:modified xsi:type="dcterms:W3CDTF">2025-05-19T17:22:56.8693280Z</dcterms:modified>
</coreProperties>
</file>