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132F205" w14:textId="1BD4BD6B" w:rsidR="00F06E68" w:rsidRPr="001A689A" w:rsidRDefault="00F06E68" w:rsidP="001A689A">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Default="00025650" w:rsidP="00340E9A">
      <w:pPr>
        <w:ind w:right="237"/>
        <w:jc w:val="both"/>
        <w:rPr>
          <w:b/>
          <w:sz w:val="24"/>
          <w:szCs w:val="24"/>
        </w:rPr>
      </w:pPr>
      <w:r w:rsidRPr="00025650">
        <w:rPr>
          <w:b/>
          <w:sz w:val="24"/>
          <w:szCs w:val="24"/>
        </w:rPr>
        <w:t>ANSWER:</w:t>
      </w:r>
    </w:p>
    <w:p w14:paraId="01EC6E48" w14:textId="77777777" w:rsidR="006072D4" w:rsidRDefault="006072D4" w:rsidP="00340E9A">
      <w:pPr>
        <w:ind w:right="237"/>
        <w:jc w:val="both"/>
        <w:rPr>
          <w:b/>
          <w:sz w:val="24"/>
          <w:szCs w:val="24"/>
        </w:rPr>
      </w:pPr>
    </w:p>
    <w:p w14:paraId="616003F9" w14:textId="15D66EF6" w:rsidR="00FF7784" w:rsidRDefault="00D60438" w:rsidP="00340E9A">
      <w:pPr>
        <w:ind w:right="237"/>
        <w:jc w:val="both"/>
        <w:rPr>
          <w:sz w:val="24"/>
          <w:szCs w:val="24"/>
        </w:rPr>
      </w:pPr>
      <w:r w:rsidRPr="0000292D">
        <w:rPr>
          <w:bCs/>
          <w:sz w:val="24"/>
          <w:szCs w:val="24"/>
        </w:rPr>
        <w:t>D</w:t>
      </w:r>
      <w:r w:rsidR="00351B0D" w:rsidRPr="0000292D">
        <w:rPr>
          <w:bCs/>
          <w:sz w:val="24"/>
          <w:szCs w:val="24"/>
        </w:rPr>
        <w:t>uring my final year of probation, I have attended numerous policing incidents in which I have played a significant role with a victim.</w:t>
      </w:r>
      <w:r w:rsidR="0000292D">
        <w:rPr>
          <w:sz w:val="24"/>
          <w:szCs w:val="24"/>
        </w:rPr>
        <w:t xml:space="preserve"> Upon reflection, an </w:t>
      </w:r>
      <w:r w:rsidR="00E67CBB">
        <w:rPr>
          <w:sz w:val="24"/>
          <w:szCs w:val="24"/>
        </w:rPr>
        <w:t>incident</w:t>
      </w:r>
      <w:r w:rsidR="0000292D">
        <w:rPr>
          <w:sz w:val="24"/>
          <w:szCs w:val="24"/>
        </w:rPr>
        <w:t xml:space="preserve"> that </w:t>
      </w:r>
      <w:r w:rsidR="00417492">
        <w:rPr>
          <w:sz w:val="24"/>
          <w:szCs w:val="24"/>
        </w:rPr>
        <w:t>stands out the most is whereby I attended a domestic abuse incident</w:t>
      </w:r>
      <w:r w:rsidR="00517285">
        <w:rPr>
          <w:sz w:val="24"/>
          <w:szCs w:val="24"/>
        </w:rPr>
        <w:t>.</w:t>
      </w:r>
      <w:r w:rsidR="005C7CDA">
        <w:rPr>
          <w:sz w:val="24"/>
          <w:szCs w:val="24"/>
        </w:rPr>
        <w:t xml:space="preserve"> </w:t>
      </w:r>
      <w:r w:rsidR="009967CA">
        <w:rPr>
          <w:sz w:val="24"/>
          <w:szCs w:val="24"/>
        </w:rPr>
        <w:t xml:space="preserve">I attended this incident with an officer </w:t>
      </w:r>
      <w:r w:rsidR="00E67CBB">
        <w:rPr>
          <w:sz w:val="24"/>
          <w:szCs w:val="24"/>
        </w:rPr>
        <w:t>who</w:t>
      </w:r>
      <w:r w:rsidR="009967CA">
        <w:rPr>
          <w:sz w:val="24"/>
          <w:szCs w:val="24"/>
        </w:rPr>
        <w:t xml:space="preserve"> was in tutorship. </w:t>
      </w:r>
      <w:r w:rsidR="00E67CBB">
        <w:rPr>
          <w:sz w:val="24"/>
          <w:szCs w:val="24"/>
        </w:rPr>
        <w:t xml:space="preserve">I played a significant role in this </w:t>
      </w:r>
      <w:r w:rsidR="001A49EF">
        <w:rPr>
          <w:sz w:val="24"/>
          <w:szCs w:val="24"/>
        </w:rPr>
        <w:t>incident</w:t>
      </w:r>
      <w:r w:rsidR="00D62B20">
        <w:rPr>
          <w:sz w:val="24"/>
          <w:szCs w:val="24"/>
        </w:rPr>
        <w:t xml:space="preserve">, as the first and most experienced on scene, I was responsible for the safeguarding of those present, securing evidence and completing the </w:t>
      </w:r>
      <w:r w:rsidR="00B62A15">
        <w:rPr>
          <w:sz w:val="24"/>
          <w:szCs w:val="24"/>
        </w:rPr>
        <w:t>initial investigation</w:t>
      </w:r>
      <w:r w:rsidR="00302C80">
        <w:rPr>
          <w:sz w:val="24"/>
          <w:szCs w:val="24"/>
        </w:rPr>
        <w:t xml:space="preserve"> process. </w:t>
      </w:r>
    </w:p>
    <w:p w14:paraId="2004A904" w14:textId="77777777" w:rsidR="00302C80" w:rsidRDefault="00302C80" w:rsidP="00340E9A">
      <w:pPr>
        <w:ind w:right="237"/>
        <w:jc w:val="both"/>
        <w:rPr>
          <w:sz w:val="24"/>
          <w:szCs w:val="24"/>
        </w:rPr>
      </w:pPr>
    </w:p>
    <w:p w14:paraId="143383B4" w14:textId="2E5EC1CC" w:rsidR="00302C80" w:rsidRDefault="00302C80" w:rsidP="00340E9A">
      <w:pPr>
        <w:ind w:right="237"/>
        <w:jc w:val="both"/>
        <w:rPr>
          <w:sz w:val="24"/>
          <w:szCs w:val="24"/>
        </w:rPr>
      </w:pPr>
      <w:r>
        <w:rPr>
          <w:sz w:val="24"/>
          <w:szCs w:val="24"/>
        </w:rPr>
        <w:t xml:space="preserve">Upon my arrival, the victim was in a state of distress and showed </w:t>
      </w:r>
      <w:r w:rsidR="00BA3E66">
        <w:rPr>
          <w:sz w:val="24"/>
          <w:szCs w:val="24"/>
        </w:rPr>
        <w:t>visible injuries.</w:t>
      </w:r>
      <w:r w:rsidR="00BE08AA">
        <w:rPr>
          <w:sz w:val="24"/>
          <w:szCs w:val="24"/>
        </w:rPr>
        <w:t xml:space="preserve"> The victim informed me that the suspect had fled the scene</w:t>
      </w:r>
      <w:r w:rsidR="00FC7FB8">
        <w:rPr>
          <w:sz w:val="24"/>
          <w:szCs w:val="24"/>
        </w:rPr>
        <w:t xml:space="preserve">. </w:t>
      </w:r>
      <w:r w:rsidR="00DF36A8">
        <w:rPr>
          <w:sz w:val="24"/>
          <w:szCs w:val="24"/>
        </w:rPr>
        <w:t xml:space="preserve"> The initial priority was to ensure the victim’s safety, this involved</w:t>
      </w:r>
      <w:r w:rsidR="00F80743">
        <w:rPr>
          <w:sz w:val="24"/>
          <w:szCs w:val="24"/>
        </w:rPr>
        <w:t xml:space="preserve"> conducting a dynamic risk assessment and </w:t>
      </w:r>
      <w:r w:rsidR="001D67A1">
        <w:rPr>
          <w:sz w:val="24"/>
          <w:szCs w:val="24"/>
        </w:rPr>
        <w:t>requesting further units to locate the suspect.</w:t>
      </w:r>
      <w:r w:rsidR="003F5E4F">
        <w:rPr>
          <w:sz w:val="24"/>
          <w:szCs w:val="24"/>
        </w:rPr>
        <w:t xml:space="preserve"> During my initial conversation with the victim, I </w:t>
      </w:r>
      <w:r w:rsidR="00B75F24">
        <w:rPr>
          <w:sz w:val="24"/>
          <w:szCs w:val="24"/>
        </w:rPr>
        <w:t>utilised the</w:t>
      </w:r>
      <w:r w:rsidR="003C21EC">
        <w:rPr>
          <w:sz w:val="24"/>
          <w:szCs w:val="24"/>
        </w:rPr>
        <w:t xml:space="preserve"> domestic abuse, stalking and honour</w:t>
      </w:r>
      <w:r w:rsidR="00B75F24">
        <w:rPr>
          <w:sz w:val="24"/>
          <w:szCs w:val="24"/>
        </w:rPr>
        <w:t>-</w:t>
      </w:r>
      <w:r w:rsidR="003C21EC">
        <w:rPr>
          <w:sz w:val="24"/>
          <w:szCs w:val="24"/>
        </w:rPr>
        <w:t>based violence (DASH)</w:t>
      </w:r>
      <w:r w:rsidR="00C44AEE">
        <w:rPr>
          <w:sz w:val="24"/>
          <w:szCs w:val="24"/>
        </w:rPr>
        <w:t xml:space="preserve"> risk assessment tool to evaluate the level</w:t>
      </w:r>
      <w:r w:rsidR="00491E4F">
        <w:rPr>
          <w:sz w:val="24"/>
          <w:szCs w:val="24"/>
        </w:rPr>
        <w:t xml:space="preserve"> of threat to the victim. </w:t>
      </w:r>
      <w:r w:rsidR="0032735E">
        <w:rPr>
          <w:sz w:val="24"/>
          <w:szCs w:val="24"/>
        </w:rPr>
        <w:t>After completing this risk assessment</w:t>
      </w:r>
      <w:r w:rsidR="00A80B5A">
        <w:rPr>
          <w:sz w:val="24"/>
          <w:szCs w:val="24"/>
        </w:rPr>
        <w:t xml:space="preserve">, it was deemed as high risk due to the repetitive escalating acts of </w:t>
      </w:r>
      <w:r w:rsidR="00915E76">
        <w:rPr>
          <w:sz w:val="24"/>
          <w:szCs w:val="24"/>
        </w:rPr>
        <w:t>violence</w:t>
      </w:r>
      <w:r w:rsidR="00A80B5A">
        <w:rPr>
          <w:sz w:val="24"/>
          <w:szCs w:val="24"/>
        </w:rPr>
        <w:t xml:space="preserve"> towards the victim</w:t>
      </w:r>
      <w:r w:rsidR="00272F5D">
        <w:rPr>
          <w:sz w:val="24"/>
          <w:szCs w:val="24"/>
        </w:rPr>
        <w:t xml:space="preserve"> (College of Policing, 2022)</w:t>
      </w:r>
      <w:r w:rsidR="00B75F24">
        <w:rPr>
          <w:sz w:val="24"/>
          <w:szCs w:val="24"/>
        </w:rPr>
        <w:t>.</w:t>
      </w:r>
    </w:p>
    <w:p w14:paraId="0E761F39" w14:textId="77777777" w:rsidR="00210170" w:rsidRDefault="00210170" w:rsidP="00340E9A">
      <w:pPr>
        <w:ind w:right="237"/>
        <w:jc w:val="both"/>
        <w:rPr>
          <w:sz w:val="24"/>
          <w:szCs w:val="24"/>
        </w:rPr>
      </w:pPr>
    </w:p>
    <w:p w14:paraId="485EC83B" w14:textId="07F4CF46" w:rsidR="00210170" w:rsidRPr="00270EEB" w:rsidRDefault="00D0276F" w:rsidP="00340E9A">
      <w:pPr>
        <w:ind w:right="237"/>
        <w:jc w:val="both"/>
        <w:rPr>
          <w:sz w:val="24"/>
          <w:szCs w:val="24"/>
        </w:rPr>
      </w:pPr>
      <w:r>
        <w:rPr>
          <w:sz w:val="24"/>
          <w:szCs w:val="24"/>
        </w:rPr>
        <w:t xml:space="preserve">Due to the level of injuries the victim had, </w:t>
      </w:r>
      <w:r w:rsidR="00EA6DDD">
        <w:rPr>
          <w:sz w:val="24"/>
          <w:szCs w:val="24"/>
        </w:rPr>
        <w:t xml:space="preserve">my second priority was her welfare. I arranged for medical assistance </w:t>
      </w:r>
      <w:r w:rsidR="000022F5">
        <w:rPr>
          <w:sz w:val="24"/>
          <w:szCs w:val="24"/>
        </w:rPr>
        <w:t xml:space="preserve">and ensured that the victim </w:t>
      </w:r>
      <w:r w:rsidR="007E6308">
        <w:rPr>
          <w:sz w:val="24"/>
          <w:szCs w:val="24"/>
        </w:rPr>
        <w:t>was referred t</w:t>
      </w:r>
      <w:r w:rsidR="00A2040F">
        <w:rPr>
          <w:sz w:val="24"/>
          <w:szCs w:val="24"/>
        </w:rPr>
        <w:t>o specialist support services. Whilst on scene, I secured photographic evidence</w:t>
      </w:r>
      <w:r w:rsidR="00DE19C9">
        <w:rPr>
          <w:sz w:val="24"/>
          <w:szCs w:val="24"/>
        </w:rPr>
        <w:t xml:space="preserve"> of the </w:t>
      </w:r>
      <w:r w:rsidR="00411E1C">
        <w:rPr>
          <w:sz w:val="24"/>
          <w:szCs w:val="24"/>
        </w:rPr>
        <w:t>victim’s</w:t>
      </w:r>
      <w:r w:rsidR="00DE19C9">
        <w:rPr>
          <w:sz w:val="24"/>
          <w:szCs w:val="24"/>
        </w:rPr>
        <w:t xml:space="preserve"> injur</w:t>
      </w:r>
      <w:r w:rsidR="00411E1C">
        <w:rPr>
          <w:sz w:val="24"/>
          <w:szCs w:val="24"/>
        </w:rPr>
        <w:t xml:space="preserve">ies </w:t>
      </w:r>
      <w:r w:rsidR="00DE19C9">
        <w:rPr>
          <w:sz w:val="24"/>
          <w:szCs w:val="24"/>
        </w:rPr>
        <w:t>and the scene. F</w:t>
      </w:r>
      <w:r w:rsidR="00C63114">
        <w:rPr>
          <w:sz w:val="24"/>
          <w:szCs w:val="24"/>
        </w:rPr>
        <w:t>ro</w:t>
      </w:r>
      <w:r w:rsidR="00DE19C9">
        <w:rPr>
          <w:sz w:val="24"/>
          <w:szCs w:val="24"/>
        </w:rPr>
        <w:t xml:space="preserve">m past experiences, I now recognise the importance of gaining this evidence whilst on </w:t>
      </w:r>
      <w:r w:rsidR="000B77EB">
        <w:rPr>
          <w:sz w:val="24"/>
          <w:szCs w:val="24"/>
        </w:rPr>
        <w:t>scene for</w:t>
      </w:r>
      <w:r w:rsidR="00EF157C">
        <w:rPr>
          <w:sz w:val="24"/>
          <w:szCs w:val="24"/>
        </w:rPr>
        <w:t xml:space="preserve"> the importance of evidence led prosecutions </w:t>
      </w:r>
      <w:r w:rsidR="00271A91">
        <w:rPr>
          <w:sz w:val="24"/>
          <w:szCs w:val="24"/>
        </w:rPr>
        <w:t>whereby the victim may decide to withdraw their criminal complaint</w:t>
      </w:r>
      <w:r w:rsidR="00403900">
        <w:rPr>
          <w:sz w:val="24"/>
          <w:szCs w:val="24"/>
        </w:rPr>
        <w:t xml:space="preserve"> (</w:t>
      </w:r>
      <w:r w:rsidR="00403900" w:rsidRPr="00403900">
        <w:rPr>
          <w:sz w:val="24"/>
          <w:szCs w:val="24"/>
        </w:rPr>
        <w:t>HMICFRS, 2020)</w:t>
      </w:r>
      <w:r w:rsidR="00403900">
        <w:rPr>
          <w:sz w:val="24"/>
          <w:szCs w:val="24"/>
        </w:rPr>
        <w:t>.</w:t>
      </w:r>
      <w:r w:rsidR="00B32078">
        <w:rPr>
          <w:sz w:val="24"/>
          <w:szCs w:val="24"/>
        </w:rPr>
        <w:t xml:space="preserve"> Subsequently, I circulated the suspect for arrest</w:t>
      </w:r>
      <w:r w:rsidR="000B77EB">
        <w:rPr>
          <w:sz w:val="24"/>
          <w:szCs w:val="24"/>
        </w:rPr>
        <w:t xml:space="preserve"> and worked with the investigative teams to build a case file for the Crown Prosecution Service.</w:t>
      </w:r>
    </w:p>
    <w:p w14:paraId="3B855813" w14:textId="77777777" w:rsidR="00FF7784" w:rsidRDefault="00FF7784" w:rsidP="00340E9A">
      <w:pPr>
        <w:ind w:right="237"/>
        <w:jc w:val="both"/>
        <w:rPr>
          <w:sz w:val="24"/>
          <w:szCs w:val="24"/>
        </w:rPr>
      </w:pPr>
    </w:p>
    <w:p w14:paraId="369AA3DF" w14:textId="652B09D6" w:rsidR="004C2DD5" w:rsidRDefault="004C2DD5" w:rsidP="00340E9A">
      <w:pPr>
        <w:ind w:right="237"/>
        <w:jc w:val="both"/>
        <w:rPr>
          <w:sz w:val="24"/>
          <w:szCs w:val="24"/>
        </w:rPr>
      </w:pPr>
      <w:r>
        <w:rPr>
          <w:sz w:val="24"/>
          <w:szCs w:val="24"/>
        </w:rPr>
        <w:t>Reflecting on this incident using Gibbs’ Reflective Cycle</w:t>
      </w:r>
      <w:r w:rsidR="0004568B">
        <w:rPr>
          <w:sz w:val="24"/>
          <w:szCs w:val="24"/>
        </w:rPr>
        <w:t xml:space="preserve"> (Gibbs,</w:t>
      </w:r>
      <w:r w:rsidR="008A2346">
        <w:rPr>
          <w:sz w:val="24"/>
          <w:szCs w:val="24"/>
        </w:rPr>
        <w:t xml:space="preserve">1988) identifies several areas of strengths and areas of </w:t>
      </w:r>
      <w:r w:rsidR="002A1392">
        <w:rPr>
          <w:sz w:val="24"/>
          <w:szCs w:val="24"/>
        </w:rPr>
        <w:t>development.</w:t>
      </w:r>
      <w:r w:rsidR="00A42753">
        <w:rPr>
          <w:sz w:val="24"/>
          <w:szCs w:val="24"/>
        </w:rPr>
        <w:t xml:space="preserve"> Positively, </w:t>
      </w:r>
      <w:r w:rsidR="006D7328">
        <w:rPr>
          <w:sz w:val="24"/>
          <w:szCs w:val="24"/>
        </w:rPr>
        <w:t xml:space="preserve">I </w:t>
      </w:r>
      <w:r w:rsidR="00C71067">
        <w:rPr>
          <w:sz w:val="24"/>
          <w:szCs w:val="24"/>
        </w:rPr>
        <w:t>demonstrated</w:t>
      </w:r>
      <w:r w:rsidR="006D7328">
        <w:rPr>
          <w:sz w:val="24"/>
          <w:szCs w:val="24"/>
        </w:rPr>
        <w:t xml:space="preserve"> strong decision making</w:t>
      </w:r>
      <w:r w:rsidR="00664B1D">
        <w:rPr>
          <w:sz w:val="24"/>
          <w:szCs w:val="24"/>
        </w:rPr>
        <w:t xml:space="preserve"> under pressure</w:t>
      </w:r>
      <w:r w:rsidR="00EE4FFE">
        <w:rPr>
          <w:sz w:val="24"/>
          <w:szCs w:val="24"/>
        </w:rPr>
        <w:t>, prioritising the needs of the vic</w:t>
      </w:r>
      <w:r w:rsidR="00745230">
        <w:rPr>
          <w:sz w:val="24"/>
          <w:szCs w:val="24"/>
        </w:rPr>
        <w:t>t</w:t>
      </w:r>
      <w:r w:rsidR="00EE4FFE">
        <w:rPr>
          <w:sz w:val="24"/>
          <w:szCs w:val="24"/>
        </w:rPr>
        <w:t>im and adhering to the current policing policies and procedures.</w:t>
      </w:r>
      <w:r w:rsidR="004A5F8A">
        <w:rPr>
          <w:sz w:val="24"/>
          <w:szCs w:val="24"/>
        </w:rPr>
        <w:t xml:space="preserve"> My use of </w:t>
      </w:r>
      <w:r w:rsidR="00231970">
        <w:rPr>
          <w:sz w:val="24"/>
          <w:szCs w:val="24"/>
        </w:rPr>
        <w:t>the structured risk assessment tools ensured that my response to the incident aligned with</w:t>
      </w:r>
      <w:r w:rsidR="00950237">
        <w:rPr>
          <w:sz w:val="24"/>
          <w:szCs w:val="24"/>
        </w:rPr>
        <w:t xml:space="preserve"> national </w:t>
      </w:r>
      <w:r w:rsidR="00950237">
        <w:rPr>
          <w:sz w:val="24"/>
          <w:szCs w:val="24"/>
        </w:rPr>
        <w:lastRenderedPageBreak/>
        <w:t>guidance</w:t>
      </w:r>
      <w:r w:rsidR="00DB664E">
        <w:rPr>
          <w:sz w:val="24"/>
          <w:szCs w:val="24"/>
        </w:rPr>
        <w:t xml:space="preserve">, reflecting upon an evidence-based approach to policing </w:t>
      </w:r>
      <w:r w:rsidR="00DB664E" w:rsidRPr="00DB664E">
        <w:rPr>
          <w:sz w:val="24"/>
          <w:szCs w:val="24"/>
        </w:rPr>
        <w:t>(Klose, 2024)</w:t>
      </w:r>
      <w:r w:rsidR="00F10C0F">
        <w:rPr>
          <w:sz w:val="24"/>
          <w:szCs w:val="24"/>
        </w:rPr>
        <w:t>.</w:t>
      </w:r>
      <w:r w:rsidR="00C730C0">
        <w:rPr>
          <w:sz w:val="24"/>
          <w:szCs w:val="24"/>
        </w:rPr>
        <w:t xml:space="preserve"> However, upon critical evaluation, </w:t>
      </w:r>
      <w:r w:rsidR="00A62915">
        <w:rPr>
          <w:sz w:val="24"/>
          <w:szCs w:val="24"/>
        </w:rPr>
        <w:t>I now recognise that</w:t>
      </w:r>
      <w:r w:rsidR="00E34C0D">
        <w:rPr>
          <w:sz w:val="24"/>
          <w:szCs w:val="24"/>
        </w:rPr>
        <w:t xml:space="preserve"> my communication with the victim could have being more trauma based. While I was empathi</w:t>
      </w:r>
      <w:r w:rsidR="00125161">
        <w:rPr>
          <w:sz w:val="24"/>
          <w:szCs w:val="24"/>
        </w:rPr>
        <w:t xml:space="preserve">c, research suggests that </w:t>
      </w:r>
      <w:r w:rsidR="00A16F03">
        <w:rPr>
          <w:sz w:val="24"/>
          <w:szCs w:val="24"/>
        </w:rPr>
        <w:t>victims</w:t>
      </w:r>
      <w:r w:rsidR="00A579B0">
        <w:rPr>
          <w:sz w:val="24"/>
          <w:szCs w:val="24"/>
        </w:rPr>
        <w:t xml:space="preserve"> of abuse often experience complex psychological responses</w:t>
      </w:r>
      <w:r w:rsidR="00E8585B">
        <w:rPr>
          <w:sz w:val="24"/>
          <w:szCs w:val="24"/>
        </w:rPr>
        <w:t xml:space="preserve">, </w:t>
      </w:r>
      <w:r w:rsidR="00394323">
        <w:rPr>
          <w:sz w:val="24"/>
          <w:szCs w:val="24"/>
        </w:rPr>
        <w:t>requiring a</w:t>
      </w:r>
      <w:r w:rsidR="001837F7">
        <w:rPr>
          <w:sz w:val="24"/>
          <w:szCs w:val="24"/>
        </w:rPr>
        <w:t xml:space="preserve"> nuanced and</w:t>
      </w:r>
      <w:r w:rsidR="00B12517">
        <w:rPr>
          <w:sz w:val="24"/>
          <w:szCs w:val="24"/>
        </w:rPr>
        <w:t xml:space="preserve"> victim centred approach</w:t>
      </w:r>
      <w:r w:rsidR="00A00590">
        <w:rPr>
          <w:sz w:val="24"/>
          <w:szCs w:val="24"/>
        </w:rPr>
        <w:t xml:space="preserve"> </w:t>
      </w:r>
      <w:r w:rsidR="00A00590" w:rsidRPr="00A00590">
        <w:rPr>
          <w:sz w:val="24"/>
          <w:szCs w:val="24"/>
        </w:rPr>
        <w:t>(World Health Organization, 2024)</w:t>
      </w:r>
      <w:r w:rsidR="00A00590">
        <w:rPr>
          <w:sz w:val="24"/>
          <w:szCs w:val="24"/>
        </w:rPr>
        <w:t>.</w:t>
      </w:r>
      <w:r w:rsidR="00F2336B">
        <w:rPr>
          <w:sz w:val="24"/>
          <w:szCs w:val="24"/>
        </w:rPr>
        <w:t xml:space="preserve"> While I followed procedural requirements, it</w:t>
      </w:r>
      <w:r w:rsidR="00224A2D">
        <w:rPr>
          <w:sz w:val="24"/>
          <w:szCs w:val="24"/>
        </w:rPr>
        <w:t xml:space="preserve"> is crucial</w:t>
      </w:r>
      <w:r w:rsidR="00F2336B">
        <w:rPr>
          <w:sz w:val="24"/>
          <w:szCs w:val="24"/>
        </w:rPr>
        <w:t xml:space="preserve"> to highlight</w:t>
      </w:r>
      <w:r w:rsidR="00224A2D">
        <w:rPr>
          <w:sz w:val="24"/>
          <w:szCs w:val="24"/>
        </w:rPr>
        <w:t xml:space="preserve"> the </w:t>
      </w:r>
      <w:r w:rsidR="00394323">
        <w:rPr>
          <w:sz w:val="24"/>
          <w:szCs w:val="24"/>
        </w:rPr>
        <w:t>i</w:t>
      </w:r>
      <w:r w:rsidR="00224A2D">
        <w:rPr>
          <w:sz w:val="24"/>
          <w:szCs w:val="24"/>
        </w:rPr>
        <w:t xml:space="preserve">mportance of understanding </w:t>
      </w:r>
      <w:r w:rsidR="00394323">
        <w:rPr>
          <w:sz w:val="24"/>
          <w:szCs w:val="24"/>
        </w:rPr>
        <w:t>the behaviours of victims responding to trauma (Denyer, 2023).</w:t>
      </w:r>
    </w:p>
    <w:p w14:paraId="663E36AF" w14:textId="77777777" w:rsidR="00967F2B" w:rsidRDefault="00967F2B" w:rsidP="00340E9A">
      <w:pPr>
        <w:ind w:right="237"/>
        <w:jc w:val="both"/>
        <w:rPr>
          <w:sz w:val="24"/>
          <w:szCs w:val="24"/>
        </w:rPr>
      </w:pPr>
    </w:p>
    <w:p w14:paraId="2F429E5E" w14:textId="061371E5" w:rsidR="0029718E" w:rsidRDefault="00AA2557" w:rsidP="00340E9A">
      <w:pPr>
        <w:ind w:right="237"/>
        <w:jc w:val="both"/>
        <w:rPr>
          <w:sz w:val="24"/>
          <w:szCs w:val="24"/>
        </w:rPr>
      </w:pPr>
      <w:r>
        <w:rPr>
          <w:sz w:val="24"/>
          <w:szCs w:val="24"/>
        </w:rPr>
        <w:t xml:space="preserve">This incident highlights the complexity of </w:t>
      </w:r>
      <w:r w:rsidR="001E70DD">
        <w:rPr>
          <w:sz w:val="24"/>
          <w:szCs w:val="24"/>
        </w:rPr>
        <w:t>modern-day</w:t>
      </w:r>
      <w:r>
        <w:rPr>
          <w:sz w:val="24"/>
          <w:szCs w:val="24"/>
        </w:rPr>
        <w:t xml:space="preserve"> policing</w:t>
      </w:r>
      <w:r w:rsidR="009B2A83">
        <w:rPr>
          <w:sz w:val="24"/>
          <w:szCs w:val="24"/>
        </w:rPr>
        <w:t>, particularly in safeguarding contexts</w:t>
      </w:r>
      <w:r w:rsidR="00FF5B83">
        <w:rPr>
          <w:sz w:val="24"/>
          <w:szCs w:val="24"/>
        </w:rPr>
        <w:t xml:space="preserve"> where it is crucial to balance the safety of the victim and gathering evidence.</w:t>
      </w:r>
      <w:r w:rsidR="00B46B33">
        <w:rPr>
          <w:sz w:val="24"/>
          <w:szCs w:val="24"/>
        </w:rPr>
        <w:t xml:space="preserve"> Overall, this experience contributed significantly to </w:t>
      </w:r>
      <w:r w:rsidR="00C62E25">
        <w:rPr>
          <w:sz w:val="24"/>
          <w:szCs w:val="24"/>
        </w:rPr>
        <w:t>my development as a reflecti</w:t>
      </w:r>
      <w:r w:rsidR="00A55022">
        <w:rPr>
          <w:sz w:val="24"/>
          <w:szCs w:val="24"/>
        </w:rPr>
        <w:t>ve practi</w:t>
      </w:r>
      <w:r w:rsidR="001E70DD">
        <w:rPr>
          <w:sz w:val="24"/>
          <w:szCs w:val="24"/>
        </w:rPr>
        <w:t>ti</w:t>
      </w:r>
      <w:r w:rsidR="00A55022">
        <w:rPr>
          <w:sz w:val="24"/>
          <w:szCs w:val="24"/>
        </w:rPr>
        <w:t xml:space="preserve">oner, it has reinforced the need for continuous learning and </w:t>
      </w:r>
      <w:r w:rsidR="001E70DD">
        <w:rPr>
          <w:sz w:val="24"/>
          <w:szCs w:val="24"/>
        </w:rPr>
        <w:t>adaptability</w:t>
      </w:r>
      <w:r w:rsidR="00A55022">
        <w:rPr>
          <w:sz w:val="24"/>
          <w:szCs w:val="24"/>
        </w:rPr>
        <w:t xml:space="preserve"> in policing.</w:t>
      </w:r>
    </w:p>
    <w:p w14:paraId="00D95CCC" w14:textId="77777777" w:rsidR="00CD134C" w:rsidRDefault="00CD134C" w:rsidP="00340E9A">
      <w:pPr>
        <w:ind w:right="237"/>
        <w:jc w:val="both"/>
        <w:rPr>
          <w:sz w:val="24"/>
          <w:szCs w:val="24"/>
        </w:rPr>
      </w:pPr>
    </w:p>
    <w:p w14:paraId="42CC3D18" w14:textId="5227D987" w:rsidR="00B96097" w:rsidRDefault="00CD134C" w:rsidP="00340E9A">
      <w:pPr>
        <w:ind w:right="237"/>
        <w:jc w:val="both"/>
        <w:rPr>
          <w:sz w:val="24"/>
          <w:szCs w:val="24"/>
        </w:rPr>
      </w:pPr>
      <w:r>
        <w:rPr>
          <w:sz w:val="24"/>
          <w:szCs w:val="24"/>
        </w:rPr>
        <w:t>The College of Policing</w:t>
      </w:r>
      <w:r w:rsidR="002D526C">
        <w:rPr>
          <w:sz w:val="24"/>
          <w:szCs w:val="24"/>
        </w:rPr>
        <w:t xml:space="preserve"> plays a central role in the professionalism </w:t>
      </w:r>
      <w:r w:rsidR="005572D0">
        <w:rPr>
          <w:sz w:val="24"/>
          <w:szCs w:val="24"/>
        </w:rPr>
        <w:t>of policing within the United Kingdo</w:t>
      </w:r>
      <w:r w:rsidR="008C7D2E">
        <w:rPr>
          <w:sz w:val="24"/>
          <w:szCs w:val="24"/>
        </w:rPr>
        <w:t>m, it is a professional body that outlines</w:t>
      </w:r>
      <w:r w:rsidR="00793AA3">
        <w:rPr>
          <w:sz w:val="24"/>
          <w:szCs w:val="24"/>
        </w:rPr>
        <w:t xml:space="preserve"> standards</w:t>
      </w:r>
      <w:r w:rsidR="003E0093">
        <w:rPr>
          <w:sz w:val="24"/>
          <w:szCs w:val="24"/>
        </w:rPr>
        <w:t xml:space="preserve"> and guidance </w:t>
      </w:r>
      <w:r w:rsidR="003E0093" w:rsidRPr="003E0093">
        <w:rPr>
          <w:sz w:val="24"/>
          <w:szCs w:val="24"/>
        </w:rPr>
        <w:t>(College of Policing, 2021)</w:t>
      </w:r>
      <w:r w:rsidR="002D5FB3">
        <w:rPr>
          <w:sz w:val="24"/>
          <w:szCs w:val="24"/>
        </w:rPr>
        <w:t>.</w:t>
      </w:r>
      <w:r w:rsidR="008878A8">
        <w:rPr>
          <w:sz w:val="24"/>
          <w:szCs w:val="24"/>
        </w:rPr>
        <w:t xml:space="preserve"> The College of Policing </w:t>
      </w:r>
      <w:r w:rsidR="00EF2D60">
        <w:rPr>
          <w:sz w:val="24"/>
          <w:szCs w:val="24"/>
        </w:rPr>
        <w:t>has a strong emphasis on evidence-based policing</w:t>
      </w:r>
      <w:r w:rsidR="00267383">
        <w:rPr>
          <w:sz w:val="24"/>
          <w:szCs w:val="24"/>
        </w:rPr>
        <w:t xml:space="preserve">, </w:t>
      </w:r>
      <w:r w:rsidR="00D3267B">
        <w:rPr>
          <w:sz w:val="24"/>
          <w:szCs w:val="24"/>
        </w:rPr>
        <w:t>it promotes the use of research and data to inform decision makin</w:t>
      </w:r>
      <w:r w:rsidR="00244FB0">
        <w:rPr>
          <w:sz w:val="24"/>
          <w:szCs w:val="24"/>
        </w:rPr>
        <w:t>g, linking policing with other professions like medicine. Lawrence Sherman (2013)</w:t>
      </w:r>
      <w:r w:rsidR="00940734">
        <w:rPr>
          <w:sz w:val="24"/>
          <w:szCs w:val="24"/>
        </w:rPr>
        <w:t xml:space="preserve"> has influ</w:t>
      </w:r>
      <w:r w:rsidR="0021641E">
        <w:rPr>
          <w:sz w:val="24"/>
          <w:szCs w:val="24"/>
        </w:rPr>
        <w:t xml:space="preserve">enced policing </w:t>
      </w:r>
      <w:r w:rsidR="00195F3E">
        <w:rPr>
          <w:sz w:val="24"/>
          <w:szCs w:val="24"/>
        </w:rPr>
        <w:t>worldwide with</w:t>
      </w:r>
      <w:r w:rsidR="00C1353D">
        <w:rPr>
          <w:sz w:val="24"/>
          <w:szCs w:val="24"/>
        </w:rPr>
        <w:t xml:space="preserve"> the evidence-based approach to policing </w:t>
      </w:r>
      <w:r w:rsidR="00531EE8">
        <w:rPr>
          <w:sz w:val="24"/>
          <w:szCs w:val="24"/>
        </w:rPr>
        <w:t xml:space="preserve">by encouraging </w:t>
      </w:r>
      <w:r w:rsidR="00406E4C">
        <w:rPr>
          <w:sz w:val="24"/>
          <w:szCs w:val="24"/>
        </w:rPr>
        <w:t>a scientific, data driven approach to improve effectiveness, accountability and public trust.</w:t>
      </w:r>
      <w:r w:rsidR="00F901E6">
        <w:rPr>
          <w:sz w:val="24"/>
          <w:szCs w:val="24"/>
        </w:rPr>
        <w:t xml:space="preserve"> The </w:t>
      </w:r>
      <w:r w:rsidR="00F24E8B">
        <w:rPr>
          <w:sz w:val="24"/>
          <w:szCs w:val="24"/>
        </w:rPr>
        <w:t>What Works Centre for Crime Reduction is an initiative that</w:t>
      </w:r>
      <w:r w:rsidR="00997757">
        <w:rPr>
          <w:sz w:val="24"/>
          <w:szCs w:val="24"/>
        </w:rPr>
        <w:t xml:space="preserve"> exemplifies this approach, providing </w:t>
      </w:r>
      <w:r w:rsidR="00667AFF">
        <w:rPr>
          <w:sz w:val="24"/>
          <w:szCs w:val="24"/>
        </w:rPr>
        <w:t>access to evidence informed strategies.</w:t>
      </w:r>
      <w:r w:rsidR="00E448A8">
        <w:rPr>
          <w:sz w:val="24"/>
          <w:szCs w:val="24"/>
        </w:rPr>
        <w:t xml:space="preserve"> This initiative also</w:t>
      </w:r>
      <w:r w:rsidR="00C61738">
        <w:rPr>
          <w:sz w:val="24"/>
          <w:szCs w:val="24"/>
        </w:rPr>
        <w:t xml:space="preserve"> identifies research gaps within </w:t>
      </w:r>
      <w:r w:rsidR="00195F3E">
        <w:rPr>
          <w:sz w:val="24"/>
          <w:szCs w:val="24"/>
        </w:rPr>
        <w:t>policing interventions</w:t>
      </w:r>
      <w:r w:rsidR="00C61738">
        <w:rPr>
          <w:sz w:val="24"/>
          <w:szCs w:val="24"/>
        </w:rPr>
        <w:t xml:space="preserve"> and </w:t>
      </w:r>
      <w:r w:rsidR="00195F3E">
        <w:rPr>
          <w:sz w:val="24"/>
          <w:szCs w:val="24"/>
        </w:rPr>
        <w:t>provides guidance</w:t>
      </w:r>
      <w:r w:rsidR="00B15ACA">
        <w:rPr>
          <w:sz w:val="24"/>
          <w:szCs w:val="24"/>
        </w:rPr>
        <w:t xml:space="preserve"> in identifying the best evidence available</w:t>
      </w:r>
      <w:r w:rsidR="00195F3E">
        <w:rPr>
          <w:sz w:val="24"/>
          <w:szCs w:val="24"/>
        </w:rPr>
        <w:t xml:space="preserve"> </w:t>
      </w:r>
      <w:r w:rsidR="00195F3E" w:rsidRPr="00195F3E">
        <w:rPr>
          <w:sz w:val="24"/>
          <w:szCs w:val="24"/>
        </w:rPr>
        <w:t>(College of Policing, 2022</w:t>
      </w:r>
      <w:r w:rsidR="00B7519F" w:rsidRPr="00195F3E">
        <w:rPr>
          <w:sz w:val="24"/>
          <w:szCs w:val="24"/>
        </w:rPr>
        <w:t>)</w:t>
      </w:r>
      <w:r w:rsidR="00B7519F">
        <w:rPr>
          <w:sz w:val="24"/>
          <w:szCs w:val="24"/>
        </w:rPr>
        <w:t>. Furthermore</w:t>
      </w:r>
      <w:r w:rsidR="003E59C2">
        <w:rPr>
          <w:sz w:val="24"/>
          <w:szCs w:val="24"/>
        </w:rPr>
        <w:t>, the College of Policing</w:t>
      </w:r>
      <w:r w:rsidR="00E40FAB">
        <w:rPr>
          <w:sz w:val="24"/>
          <w:szCs w:val="24"/>
        </w:rPr>
        <w:t xml:space="preserve"> founded the Policing Education Qualifications Framework (PEQF)</w:t>
      </w:r>
      <w:r w:rsidR="00EC16B0">
        <w:rPr>
          <w:sz w:val="24"/>
          <w:szCs w:val="24"/>
        </w:rPr>
        <w:t xml:space="preserve">. </w:t>
      </w:r>
      <w:r w:rsidR="00315BB2">
        <w:rPr>
          <w:sz w:val="24"/>
          <w:szCs w:val="24"/>
        </w:rPr>
        <w:t>This framework represents a significant shift towards formal professionalism within the police force</w:t>
      </w:r>
      <w:r w:rsidR="001A0537">
        <w:rPr>
          <w:sz w:val="24"/>
          <w:szCs w:val="24"/>
        </w:rPr>
        <w:t xml:space="preserve"> b</w:t>
      </w:r>
      <w:r w:rsidR="005A59B0">
        <w:rPr>
          <w:sz w:val="24"/>
          <w:szCs w:val="24"/>
        </w:rPr>
        <w:t>y providing police officers with the opportunity to obtain a higher level of education</w:t>
      </w:r>
      <w:r w:rsidR="001A0537">
        <w:rPr>
          <w:sz w:val="24"/>
          <w:szCs w:val="24"/>
        </w:rPr>
        <w:t>. I</w:t>
      </w:r>
      <w:r w:rsidR="00884A5A">
        <w:rPr>
          <w:sz w:val="24"/>
          <w:szCs w:val="24"/>
        </w:rPr>
        <w:t xml:space="preserve">t aims to enhance </w:t>
      </w:r>
      <w:r w:rsidR="009A461E">
        <w:rPr>
          <w:sz w:val="24"/>
          <w:szCs w:val="24"/>
        </w:rPr>
        <w:t>officers’</w:t>
      </w:r>
      <w:r w:rsidR="00EA3CA8">
        <w:rPr>
          <w:sz w:val="24"/>
          <w:szCs w:val="24"/>
        </w:rPr>
        <w:t xml:space="preserve"> analytical skills and awareness. </w:t>
      </w:r>
      <w:r w:rsidR="00FD0BD6">
        <w:rPr>
          <w:sz w:val="24"/>
          <w:szCs w:val="24"/>
        </w:rPr>
        <w:t xml:space="preserve"> Research has proven that </w:t>
      </w:r>
      <w:r w:rsidR="00CB4C70">
        <w:rPr>
          <w:sz w:val="24"/>
          <w:szCs w:val="24"/>
        </w:rPr>
        <w:t>critical thinking skills are a key aspect</w:t>
      </w:r>
      <w:r w:rsidR="00272E94">
        <w:rPr>
          <w:sz w:val="24"/>
          <w:szCs w:val="24"/>
        </w:rPr>
        <w:t xml:space="preserve"> of the skills learnt from education, these skills have been highlighted by off</w:t>
      </w:r>
      <w:r w:rsidR="00C36BB5">
        <w:rPr>
          <w:sz w:val="24"/>
          <w:szCs w:val="24"/>
        </w:rPr>
        <w:t xml:space="preserve">icers who have completed the PEQF in which they outline that it benefits their ability to </w:t>
      </w:r>
      <w:r w:rsidR="00A01C2B">
        <w:rPr>
          <w:sz w:val="24"/>
          <w:szCs w:val="24"/>
        </w:rPr>
        <w:t>be critical within their decision-making</w:t>
      </w:r>
      <w:r w:rsidR="00C25C1A">
        <w:rPr>
          <w:sz w:val="24"/>
          <w:szCs w:val="24"/>
        </w:rPr>
        <w:t xml:space="preserve"> (Williams et al</w:t>
      </w:r>
      <w:r w:rsidR="00B43BD8">
        <w:rPr>
          <w:sz w:val="24"/>
          <w:szCs w:val="24"/>
        </w:rPr>
        <w:t>., 2019)</w:t>
      </w:r>
      <w:r w:rsidR="00225C57">
        <w:rPr>
          <w:sz w:val="24"/>
          <w:szCs w:val="24"/>
        </w:rPr>
        <w:t xml:space="preserve">. </w:t>
      </w:r>
      <w:r w:rsidR="004F7644">
        <w:rPr>
          <w:sz w:val="24"/>
          <w:szCs w:val="24"/>
        </w:rPr>
        <w:t>This aligns with the broader public sector trends towards professionalism and accountability</w:t>
      </w:r>
      <w:r w:rsidR="009A461E">
        <w:rPr>
          <w:sz w:val="24"/>
          <w:szCs w:val="24"/>
        </w:rPr>
        <w:t>.</w:t>
      </w:r>
    </w:p>
    <w:p w14:paraId="1F0AD305" w14:textId="77777777" w:rsidR="00B96097" w:rsidRDefault="00B96097" w:rsidP="00340E9A">
      <w:pPr>
        <w:ind w:right="237"/>
        <w:jc w:val="both"/>
        <w:rPr>
          <w:sz w:val="24"/>
          <w:szCs w:val="24"/>
        </w:rPr>
      </w:pPr>
    </w:p>
    <w:p w14:paraId="62720CCC" w14:textId="43FA2A24" w:rsidR="00A6575F" w:rsidRDefault="00B96097" w:rsidP="00340E9A">
      <w:pPr>
        <w:ind w:right="237"/>
        <w:jc w:val="both"/>
        <w:rPr>
          <w:sz w:val="24"/>
          <w:szCs w:val="24"/>
        </w:rPr>
      </w:pPr>
      <w:r>
        <w:rPr>
          <w:sz w:val="24"/>
          <w:szCs w:val="24"/>
        </w:rPr>
        <w:t>However, the College of Policin</w:t>
      </w:r>
      <w:r w:rsidR="00831BA6">
        <w:rPr>
          <w:sz w:val="24"/>
          <w:szCs w:val="24"/>
        </w:rPr>
        <w:t xml:space="preserve">g’s role is not without criticism. One of the key limitations is the gap between </w:t>
      </w:r>
      <w:r w:rsidR="00A30A66">
        <w:rPr>
          <w:sz w:val="24"/>
          <w:szCs w:val="24"/>
        </w:rPr>
        <w:t>strategic policing and frontline practice.</w:t>
      </w:r>
      <w:r w:rsidR="00AF24CB">
        <w:rPr>
          <w:sz w:val="24"/>
          <w:szCs w:val="24"/>
        </w:rPr>
        <w:t xml:space="preserve"> As mentioned by </w:t>
      </w:r>
      <w:r w:rsidR="005A16E3" w:rsidRPr="005A16E3">
        <w:rPr>
          <w:sz w:val="24"/>
          <w:szCs w:val="24"/>
        </w:rPr>
        <w:t>His Majesty’s Inspectorate of Constabulary and Fire &amp; Rescue Services,</w:t>
      </w:r>
      <w:r w:rsidR="005A16E3">
        <w:rPr>
          <w:sz w:val="24"/>
          <w:szCs w:val="24"/>
        </w:rPr>
        <w:t xml:space="preserve"> (HMICFRS</w:t>
      </w:r>
      <w:r w:rsidR="005A16E3" w:rsidRPr="005A16E3">
        <w:rPr>
          <w:sz w:val="24"/>
          <w:szCs w:val="24"/>
        </w:rPr>
        <w:t xml:space="preserve"> 2025</w:t>
      </w:r>
      <w:r w:rsidR="002D4048" w:rsidRPr="005A16E3">
        <w:rPr>
          <w:sz w:val="24"/>
          <w:szCs w:val="24"/>
        </w:rPr>
        <w:t>)</w:t>
      </w:r>
      <w:r w:rsidR="002D4048">
        <w:rPr>
          <w:sz w:val="24"/>
          <w:szCs w:val="24"/>
        </w:rPr>
        <w:t>, resource</w:t>
      </w:r>
      <w:r w:rsidR="005429DC">
        <w:rPr>
          <w:sz w:val="24"/>
          <w:szCs w:val="24"/>
        </w:rPr>
        <w:t xml:space="preserve"> </w:t>
      </w:r>
      <w:r w:rsidR="00F10873">
        <w:rPr>
          <w:sz w:val="24"/>
          <w:szCs w:val="24"/>
        </w:rPr>
        <w:t xml:space="preserve">constraints and organisational culture can both hinder </w:t>
      </w:r>
      <w:r w:rsidR="001B6CC4">
        <w:rPr>
          <w:sz w:val="24"/>
          <w:szCs w:val="24"/>
        </w:rPr>
        <w:t>the effectiveness</w:t>
      </w:r>
      <w:r w:rsidR="00F10873">
        <w:rPr>
          <w:sz w:val="24"/>
          <w:szCs w:val="24"/>
        </w:rPr>
        <w:t xml:space="preserve"> of the implementation of national guidance set out by the College of Policing.</w:t>
      </w:r>
      <w:r w:rsidR="0075775C">
        <w:rPr>
          <w:sz w:val="24"/>
          <w:szCs w:val="24"/>
        </w:rPr>
        <w:t xml:space="preserve"> </w:t>
      </w:r>
      <w:r w:rsidR="00E462B4">
        <w:rPr>
          <w:sz w:val="24"/>
          <w:szCs w:val="24"/>
        </w:rPr>
        <w:t>Additionally</w:t>
      </w:r>
      <w:r w:rsidR="0075775C">
        <w:rPr>
          <w:sz w:val="24"/>
          <w:szCs w:val="24"/>
        </w:rPr>
        <w:t>,</w:t>
      </w:r>
      <w:r w:rsidR="00E462B4">
        <w:rPr>
          <w:sz w:val="24"/>
          <w:szCs w:val="24"/>
        </w:rPr>
        <w:t xml:space="preserve"> the emphasis on academic qualifications has often </w:t>
      </w:r>
      <w:r w:rsidR="001B6CC4">
        <w:rPr>
          <w:sz w:val="24"/>
          <w:szCs w:val="24"/>
        </w:rPr>
        <w:t>been</w:t>
      </w:r>
      <w:r w:rsidR="00E462B4">
        <w:rPr>
          <w:sz w:val="24"/>
          <w:szCs w:val="24"/>
        </w:rPr>
        <w:t xml:space="preserve"> criticised for potentially </w:t>
      </w:r>
      <w:r w:rsidR="002D4048">
        <w:rPr>
          <w:sz w:val="24"/>
          <w:szCs w:val="24"/>
        </w:rPr>
        <w:t>undervaluing officers</w:t>
      </w:r>
      <w:r w:rsidR="009C55DD">
        <w:rPr>
          <w:sz w:val="24"/>
          <w:szCs w:val="24"/>
        </w:rPr>
        <w:t xml:space="preserve">’ experiential </w:t>
      </w:r>
      <w:r w:rsidR="002D4048">
        <w:rPr>
          <w:sz w:val="24"/>
          <w:szCs w:val="24"/>
        </w:rPr>
        <w:t xml:space="preserve">knowledge.  In </w:t>
      </w:r>
      <w:r w:rsidR="00DF372B">
        <w:rPr>
          <w:sz w:val="24"/>
          <w:szCs w:val="24"/>
        </w:rPr>
        <w:t>2016, policing in the United Kingdom became a profession that required a degree</w:t>
      </w:r>
      <w:r w:rsidR="00167BB0">
        <w:rPr>
          <w:sz w:val="24"/>
          <w:szCs w:val="24"/>
        </w:rPr>
        <w:t>. A</w:t>
      </w:r>
      <w:r w:rsidR="00DF372B">
        <w:rPr>
          <w:sz w:val="24"/>
          <w:szCs w:val="24"/>
        </w:rPr>
        <w:t xml:space="preserve">longside the PEQF, those entering the police without </w:t>
      </w:r>
      <w:r w:rsidR="001B6CC4">
        <w:rPr>
          <w:sz w:val="24"/>
          <w:szCs w:val="24"/>
        </w:rPr>
        <w:t>a</w:t>
      </w:r>
      <w:r w:rsidR="00DF372B">
        <w:rPr>
          <w:sz w:val="24"/>
          <w:szCs w:val="24"/>
        </w:rPr>
        <w:t xml:space="preserve"> pre-existing degree </w:t>
      </w:r>
      <w:r w:rsidR="00167BB0">
        <w:rPr>
          <w:sz w:val="24"/>
          <w:szCs w:val="24"/>
        </w:rPr>
        <w:t>must complete the Police Constable Degree Apprenticeship (PCDA)</w:t>
      </w:r>
      <w:r w:rsidR="00D95EF3">
        <w:rPr>
          <w:sz w:val="24"/>
          <w:szCs w:val="24"/>
        </w:rPr>
        <w:t xml:space="preserve">, the requirement for officers to have a degree was </w:t>
      </w:r>
      <w:r w:rsidR="006939F7">
        <w:rPr>
          <w:sz w:val="24"/>
          <w:szCs w:val="24"/>
        </w:rPr>
        <w:t>e</w:t>
      </w:r>
      <w:r w:rsidR="00D95EF3">
        <w:rPr>
          <w:sz w:val="24"/>
          <w:szCs w:val="24"/>
        </w:rPr>
        <w:t>nacted by the Policing Vision 2025 report</w:t>
      </w:r>
      <w:r w:rsidR="006939F7">
        <w:rPr>
          <w:sz w:val="24"/>
          <w:szCs w:val="24"/>
        </w:rPr>
        <w:t xml:space="preserve"> </w:t>
      </w:r>
      <w:r w:rsidR="006939F7" w:rsidRPr="006939F7">
        <w:rPr>
          <w:sz w:val="24"/>
          <w:szCs w:val="24"/>
        </w:rPr>
        <w:t>(NPCC, 2016)</w:t>
      </w:r>
      <w:r w:rsidR="006939F7">
        <w:rPr>
          <w:sz w:val="24"/>
          <w:szCs w:val="24"/>
        </w:rPr>
        <w:t>.</w:t>
      </w:r>
      <w:r w:rsidR="00583798">
        <w:rPr>
          <w:sz w:val="24"/>
          <w:szCs w:val="24"/>
        </w:rPr>
        <w:t xml:space="preserve"> Whilst there are benefits to officers having a higher level of education, </w:t>
      </w:r>
      <w:r w:rsidR="00575BD8">
        <w:rPr>
          <w:sz w:val="24"/>
          <w:szCs w:val="24"/>
        </w:rPr>
        <w:t xml:space="preserve">students completing the PCDA route can often experience adverse pressure from </w:t>
      </w:r>
      <w:r w:rsidR="003162E0">
        <w:rPr>
          <w:sz w:val="24"/>
          <w:szCs w:val="24"/>
        </w:rPr>
        <w:t xml:space="preserve">work responsibilities partnered with </w:t>
      </w:r>
      <w:r w:rsidR="004B37B1">
        <w:rPr>
          <w:sz w:val="24"/>
          <w:szCs w:val="24"/>
        </w:rPr>
        <w:t xml:space="preserve">the negative policing culture to implement their </w:t>
      </w:r>
      <w:r w:rsidR="004B37B1">
        <w:rPr>
          <w:sz w:val="24"/>
          <w:szCs w:val="24"/>
        </w:rPr>
        <w:lastRenderedPageBreak/>
        <w:t>academic initiatives</w:t>
      </w:r>
      <w:r w:rsidR="00434796">
        <w:rPr>
          <w:sz w:val="24"/>
          <w:szCs w:val="24"/>
        </w:rPr>
        <w:t xml:space="preserve"> </w:t>
      </w:r>
      <w:r w:rsidR="00434796" w:rsidRPr="00434796">
        <w:rPr>
          <w:sz w:val="24"/>
          <w:szCs w:val="24"/>
        </w:rPr>
        <w:t>(Andrews, 2023)</w:t>
      </w:r>
      <w:r w:rsidR="00434796">
        <w:rPr>
          <w:sz w:val="24"/>
          <w:szCs w:val="24"/>
        </w:rPr>
        <w:t>.</w:t>
      </w:r>
      <w:r w:rsidR="00BC27E7">
        <w:rPr>
          <w:sz w:val="24"/>
          <w:szCs w:val="24"/>
        </w:rPr>
        <w:t xml:space="preserve"> Furthermore, ther</w:t>
      </w:r>
      <w:r w:rsidR="004926A4">
        <w:rPr>
          <w:sz w:val="24"/>
          <w:szCs w:val="24"/>
        </w:rPr>
        <w:t>e</w:t>
      </w:r>
      <w:r w:rsidR="00BC27E7">
        <w:rPr>
          <w:sz w:val="24"/>
          <w:szCs w:val="24"/>
        </w:rPr>
        <w:t xml:space="preserve"> are concerns that</w:t>
      </w:r>
      <w:r w:rsidR="004926A4">
        <w:rPr>
          <w:sz w:val="24"/>
          <w:szCs w:val="24"/>
        </w:rPr>
        <w:t xml:space="preserve"> this may create tensions between academic </w:t>
      </w:r>
      <w:r w:rsidR="001C5776">
        <w:rPr>
          <w:sz w:val="24"/>
          <w:szCs w:val="24"/>
        </w:rPr>
        <w:t xml:space="preserve">learning </w:t>
      </w:r>
      <w:r w:rsidR="004926A4">
        <w:rPr>
          <w:sz w:val="24"/>
          <w:szCs w:val="24"/>
        </w:rPr>
        <w:t>and operational competence</w:t>
      </w:r>
      <w:r w:rsidR="00BA4CEE">
        <w:rPr>
          <w:sz w:val="24"/>
          <w:szCs w:val="24"/>
        </w:rPr>
        <w:t xml:space="preserve"> </w:t>
      </w:r>
      <w:r w:rsidR="00BA4CEE" w:rsidRPr="00BA4CEE">
        <w:rPr>
          <w:sz w:val="24"/>
          <w:szCs w:val="24"/>
        </w:rPr>
        <w:t>(Brown et al., 2018)</w:t>
      </w:r>
      <w:r w:rsidR="00BA4CEE">
        <w:rPr>
          <w:sz w:val="24"/>
          <w:szCs w:val="24"/>
        </w:rPr>
        <w:t>.</w:t>
      </w:r>
      <w:r w:rsidR="009B29C0">
        <w:rPr>
          <w:sz w:val="24"/>
          <w:szCs w:val="24"/>
        </w:rPr>
        <w:t xml:space="preserve"> </w:t>
      </w:r>
      <w:r w:rsidR="00B2261A">
        <w:rPr>
          <w:sz w:val="24"/>
          <w:szCs w:val="24"/>
        </w:rPr>
        <w:t xml:space="preserve">The College of Policing’s </w:t>
      </w:r>
      <w:r w:rsidR="0033609C">
        <w:rPr>
          <w:sz w:val="24"/>
          <w:szCs w:val="24"/>
        </w:rPr>
        <w:t>5-year</w:t>
      </w:r>
      <w:r w:rsidR="00477647">
        <w:rPr>
          <w:sz w:val="24"/>
          <w:szCs w:val="24"/>
        </w:rPr>
        <w:t xml:space="preserve"> Strategy focusses upon leadership, workforce development and public trust.</w:t>
      </w:r>
      <w:r w:rsidR="00A13AFB">
        <w:rPr>
          <w:sz w:val="24"/>
          <w:szCs w:val="24"/>
        </w:rPr>
        <w:t xml:space="preserve"> While these objectives </w:t>
      </w:r>
      <w:r w:rsidR="00407124">
        <w:rPr>
          <w:sz w:val="24"/>
          <w:szCs w:val="24"/>
        </w:rPr>
        <w:t>are strategically sound, their effectiveness depends on organisational</w:t>
      </w:r>
      <w:r w:rsidR="004C034C">
        <w:rPr>
          <w:sz w:val="24"/>
          <w:szCs w:val="24"/>
        </w:rPr>
        <w:t xml:space="preserve"> adoption </w:t>
      </w:r>
      <w:r w:rsidR="00894D26">
        <w:rPr>
          <w:sz w:val="24"/>
          <w:szCs w:val="24"/>
        </w:rPr>
        <w:t>a</w:t>
      </w:r>
      <w:r w:rsidR="00B44C5B">
        <w:rPr>
          <w:sz w:val="24"/>
          <w:szCs w:val="24"/>
        </w:rPr>
        <w:t xml:space="preserve">nd </w:t>
      </w:r>
      <w:r w:rsidR="004C034C">
        <w:rPr>
          <w:sz w:val="24"/>
          <w:szCs w:val="24"/>
        </w:rPr>
        <w:t xml:space="preserve">cultural changes within police forces. Without these changes, </w:t>
      </w:r>
      <w:r w:rsidR="00856D59">
        <w:rPr>
          <w:sz w:val="24"/>
          <w:szCs w:val="24"/>
        </w:rPr>
        <w:t xml:space="preserve">there is a risk that professionalism becomes symbolic rather than substantive. </w:t>
      </w:r>
    </w:p>
    <w:p w14:paraId="01C6690F" w14:textId="77777777" w:rsidR="00A37D69" w:rsidRDefault="00A37D69" w:rsidP="00340E9A">
      <w:pPr>
        <w:ind w:right="237"/>
        <w:jc w:val="both"/>
        <w:rPr>
          <w:sz w:val="24"/>
          <w:szCs w:val="24"/>
        </w:rPr>
      </w:pPr>
    </w:p>
    <w:p w14:paraId="5EC0B1CE" w14:textId="20455494" w:rsidR="00A37D69" w:rsidRDefault="00A37D69" w:rsidP="00340E9A">
      <w:pPr>
        <w:ind w:right="237"/>
        <w:jc w:val="both"/>
        <w:rPr>
          <w:sz w:val="24"/>
          <w:szCs w:val="24"/>
        </w:rPr>
      </w:pPr>
      <w:r>
        <w:rPr>
          <w:sz w:val="24"/>
          <w:szCs w:val="24"/>
        </w:rPr>
        <w:t>In conclusion, the College of Policing plays a crucial</w:t>
      </w:r>
      <w:r w:rsidR="00417E3A">
        <w:rPr>
          <w:sz w:val="24"/>
          <w:szCs w:val="24"/>
        </w:rPr>
        <w:t xml:space="preserve"> strategic role in advancing professionalism. However, its success depends on bridging the gap between policy and practice, ensuring that the frameworks are both operationally relevant and effectively implemented</w:t>
      </w:r>
      <w:r w:rsidR="00F83482">
        <w:rPr>
          <w:sz w:val="24"/>
          <w:szCs w:val="24"/>
        </w:rPr>
        <w:t>.</w:t>
      </w:r>
    </w:p>
    <w:p w14:paraId="554A50D1" w14:textId="77777777" w:rsidR="00F83482" w:rsidRDefault="00F83482" w:rsidP="00340E9A">
      <w:pPr>
        <w:ind w:right="237"/>
        <w:jc w:val="both"/>
        <w:rPr>
          <w:sz w:val="24"/>
          <w:szCs w:val="24"/>
        </w:rPr>
      </w:pPr>
    </w:p>
    <w:p w14:paraId="0CFAE023" w14:textId="75EE5D7F" w:rsidR="00F83482" w:rsidRDefault="00F83482" w:rsidP="00340E9A">
      <w:pPr>
        <w:ind w:right="237"/>
        <w:jc w:val="both"/>
        <w:rPr>
          <w:sz w:val="24"/>
          <w:szCs w:val="24"/>
        </w:rPr>
      </w:pPr>
      <w:r>
        <w:rPr>
          <w:sz w:val="24"/>
          <w:szCs w:val="24"/>
        </w:rPr>
        <w:t>As I approach</w:t>
      </w:r>
      <w:r w:rsidR="00BC650B">
        <w:rPr>
          <w:sz w:val="24"/>
          <w:szCs w:val="24"/>
        </w:rPr>
        <w:t xml:space="preserve"> the completion of my probationary period, I have actively sought to embody the role of a modern professional police officer</w:t>
      </w:r>
      <w:r w:rsidR="00175450">
        <w:rPr>
          <w:sz w:val="24"/>
          <w:szCs w:val="24"/>
        </w:rPr>
        <w:t>, aligning my practice with national strategies.</w:t>
      </w:r>
      <w:r w:rsidR="00FA3B30">
        <w:rPr>
          <w:sz w:val="24"/>
          <w:szCs w:val="24"/>
        </w:rPr>
        <w:t xml:space="preserve"> The strategic policing </w:t>
      </w:r>
      <w:r w:rsidR="00131B2F">
        <w:rPr>
          <w:sz w:val="24"/>
          <w:szCs w:val="24"/>
        </w:rPr>
        <w:t>requirement sets out the Home Secretary’s views of what threats the United Kingdom is currently facing and outlines the national policing capabilities required to counter those threats.</w:t>
      </w:r>
      <w:r w:rsidR="002517CB">
        <w:rPr>
          <w:sz w:val="24"/>
          <w:szCs w:val="24"/>
        </w:rPr>
        <w:t xml:space="preserve"> </w:t>
      </w:r>
      <w:r w:rsidR="007D328B">
        <w:rPr>
          <w:sz w:val="24"/>
          <w:szCs w:val="24"/>
        </w:rPr>
        <w:t xml:space="preserve"> The key threats outline</w:t>
      </w:r>
      <w:r w:rsidR="00032D0C">
        <w:rPr>
          <w:sz w:val="24"/>
          <w:szCs w:val="24"/>
        </w:rPr>
        <w:t>d</w:t>
      </w:r>
      <w:r w:rsidR="007D328B">
        <w:rPr>
          <w:sz w:val="24"/>
          <w:szCs w:val="24"/>
        </w:rPr>
        <w:t xml:space="preserve"> are international terrorism including human traffic gangs and most recently violence against women and girls has </w:t>
      </w:r>
      <w:r w:rsidR="004C6AB0">
        <w:rPr>
          <w:sz w:val="24"/>
          <w:szCs w:val="24"/>
        </w:rPr>
        <w:t>been</w:t>
      </w:r>
      <w:r w:rsidR="007D328B">
        <w:rPr>
          <w:sz w:val="24"/>
          <w:szCs w:val="24"/>
        </w:rPr>
        <w:t xml:space="preserve"> added as an additional threat</w:t>
      </w:r>
      <w:r w:rsidR="004C6AB0">
        <w:rPr>
          <w:sz w:val="24"/>
          <w:szCs w:val="24"/>
        </w:rPr>
        <w:t xml:space="preserve"> (</w:t>
      </w:r>
      <w:r w:rsidR="004C6AB0" w:rsidRPr="004C6AB0">
        <w:rPr>
          <w:sz w:val="24"/>
          <w:szCs w:val="24"/>
        </w:rPr>
        <w:t>Home Office, 2023)</w:t>
      </w:r>
      <w:r w:rsidR="004C6AB0">
        <w:rPr>
          <w:sz w:val="24"/>
          <w:szCs w:val="24"/>
        </w:rPr>
        <w:t>. W</w:t>
      </w:r>
      <w:r w:rsidR="007A6E34">
        <w:rPr>
          <w:sz w:val="24"/>
          <w:szCs w:val="24"/>
        </w:rPr>
        <w:t xml:space="preserve">ithin my role as a frontline </w:t>
      </w:r>
      <w:r w:rsidR="002B22AD">
        <w:rPr>
          <w:sz w:val="24"/>
          <w:szCs w:val="24"/>
        </w:rPr>
        <w:t>officer,</w:t>
      </w:r>
      <w:r w:rsidR="008F1C8C">
        <w:rPr>
          <w:sz w:val="24"/>
          <w:szCs w:val="24"/>
        </w:rPr>
        <w:t xml:space="preserve"> I contribute through intelligence submission for any </w:t>
      </w:r>
      <w:r w:rsidR="00032D0C">
        <w:rPr>
          <w:sz w:val="24"/>
          <w:szCs w:val="24"/>
        </w:rPr>
        <w:t xml:space="preserve">terrorism threats. </w:t>
      </w:r>
      <w:r w:rsidR="002B22AD">
        <w:rPr>
          <w:sz w:val="24"/>
          <w:szCs w:val="24"/>
        </w:rPr>
        <w:t xml:space="preserve"> The threat of violence </w:t>
      </w:r>
      <w:r w:rsidR="00032D0C">
        <w:rPr>
          <w:sz w:val="24"/>
          <w:szCs w:val="24"/>
        </w:rPr>
        <w:t xml:space="preserve">against women and girls </w:t>
      </w:r>
      <w:r w:rsidR="002B22AD">
        <w:rPr>
          <w:sz w:val="24"/>
          <w:szCs w:val="24"/>
        </w:rPr>
        <w:t xml:space="preserve">is often seen in my role </w:t>
      </w:r>
      <w:r w:rsidR="00741719">
        <w:rPr>
          <w:sz w:val="24"/>
          <w:szCs w:val="24"/>
        </w:rPr>
        <w:t>daily, when</w:t>
      </w:r>
      <w:r w:rsidR="006F2C50">
        <w:rPr>
          <w:sz w:val="24"/>
          <w:szCs w:val="24"/>
        </w:rPr>
        <w:t xml:space="preserve"> responding to these incidents it is crucial I remember the policies and standards set out by the college of policing.</w:t>
      </w:r>
    </w:p>
    <w:p w14:paraId="7F074E5F" w14:textId="77777777" w:rsidR="00933CF9" w:rsidRDefault="00933CF9" w:rsidP="00340E9A">
      <w:pPr>
        <w:ind w:right="237"/>
        <w:jc w:val="both"/>
        <w:rPr>
          <w:sz w:val="24"/>
          <w:szCs w:val="24"/>
        </w:rPr>
      </w:pPr>
    </w:p>
    <w:p w14:paraId="4B0A4A39" w14:textId="0A076A3D" w:rsidR="00D07054" w:rsidRDefault="00933CF9" w:rsidP="00340E9A">
      <w:pPr>
        <w:ind w:right="237"/>
        <w:jc w:val="both"/>
        <w:rPr>
          <w:sz w:val="24"/>
          <w:szCs w:val="24"/>
        </w:rPr>
      </w:pPr>
      <w:r>
        <w:rPr>
          <w:sz w:val="24"/>
          <w:szCs w:val="24"/>
        </w:rPr>
        <w:t xml:space="preserve">The policing vision 2025 emphasises </w:t>
      </w:r>
      <w:r w:rsidR="00D1257F">
        <w:rPr>
          <w:sz w:val="24"/>
          <w:szCs w:val="24"/>
        </w:rPr>
        <w:t>digital capability and collaboration within policing.</w:t>
      </w:r>
      <w:r w:rsidR="00052615">
        <w:rPr>
          <w:sz w:val="24"/>
          <w:szCs w:val="24"/>
        </w:rPr>
        <w:t xml:space="preserve"> It aims to make digital policing easier for members of the public by improving</w:t>
      </w:r>
      <w:r w:rsidR="00946C9B">
        <w:rPr>
          <w:sz w:val="24"/>
          <w:szCs w:val="24"/>
        </w:rPr>
        <w:t xml:space="preserve"> the use of digital intelligence and evidence. It also aims to</w:t>
      </w:r>
      <w:r w:rsidR="00B81460">
        <w:rPr>
          <w:sz w:val="24"/>
          <w:szCs w:val="24"/>
        </w:rPr>
        <w:t xml:space="preserve"> </w:t>
      </w:r>
      <w:r w:rsidR="00535E76">
        <w:rPr>
          <w:sz w:val="24"/>
          <w:szCs w:val="24"/>
        </w:rPr>
        <w:t>digitalise all</w:t>
      </w:r>
      <w:r w:rsidR="00FA46FB">
        <w:rPr>
          <w:sz w:val="24"/>
          <w:szCs w:val="24"/>
        </w:rPr>
        <w:t xml:space="preserve"> </w:t>
      </w:r>
      <w:r w:rsidR="00B81460">
        <w:rPr>
          <w:sz w:val="24"/>
          <w:szCs w:val="24"/>
        </w:rPr>
        <w:t>material to</w:t>
      </w:r>
      <w:r w:rsidR="00FA46FB">
        <w:rPr>
          <w:sz w:val="24"/>
          <w:szCs w:val="24"/>
        </w:rPr>
        <w:t xml:space="preserve"> share with the criminal justice system</w:t>
      </w:r>
      <w:r w:rsidR="00894D26">
        <w:rPr>
          <w:sz w:val="24"/>
          <w:szCs w:val="24"/>
        </w:rPr>
        <w:t xml:space="preserve"> and support networks for victims of crime</w:t>
      </w:r>
      <w:r w:rsidR="00B44C5B">
        <w:rPr>
          <w:sz w:val="24"/>
          <w:szCs w:val="24"/>
        </w:rPr>
        <w:t xml:space="preserve"> (</w:t>
      </w:r>
      <w:r w:rsidR="00B44C5B" w:rsidRPr="006939F7">
        <w:rPr>
          <w:sz w:val="24"/>
          <w:szCs w:val="24"/>
        </w:rPr>
        <w:t>NPCC, 2016)</w:t>
      </w:r>
      <w:r w:rsidR="00B44C5B">
        <w:rPr>
          <w:sz w:val="24"/>
          <w:szCs w:val="24"/>
        </w:rPr>
        <w:t>.</w:t>
      </w:r>
      <w:r w:rsidR="00F76839">
        <w:rPr>
          <w:sz w:val="24"/>
          <w:szCs w:val="24"/>
        </w:rPr>
        <w:t xml:space="preserve"> Within my role, I have </w:t>
      </w:r>
      <w:r w:rsidR="00E1426A">
        <w:rPr>
          <w:sz w:val="24"/>
          <w:szCs w:val="24"/>
        </w:rPr>
        <w:t>developed high competence in digital systems</w:t>
      </w:r>
      <w:r w:rsidR="00E95D4D">
        <w:rPr>
          <w:sz w:val="24"/>
          <w:szCs w:val="24"/>
        </w:rPr>
        <w:t xml:space="preserve"> and often engage digitally with partner agencies</w:t>
      </w:r>
      <w:r w:rsidR="004A797C">
        <w:rPr>
          <w:sz w:val="24"/>
          <w:szCs w:val="24"/>
        </w:rPr>
        <w:t>, providing victims of crime the best support available.</w:t>
      </w:r>
      <w:r w:rsidR="000C253D">
        <w:rPr>
          <w:sz w:val="24"/>
          <w:szCs w:val="24"/>
        </w:rPr>
        <w:t xml:space="preserve"> </w:t>
      </w:r>
      <w:r w:rsidR="00911225">
        <w:rPr>
          <w:sz w:val="24"/>
          <w:szCs w:val="24"/>
        </w:rPr>
        <w:t>The Workplace Transformation 2018</w:t>
      </w:r>
      <w:r w:rsidR="00D207BE">
        <w:rPr>
          <w:sz w:val="24"/>
          <w:szCs w:val="24"/>
        </w:rPr>
        <w:t xml:space="preserve"> also</w:t>
      </w:r>
      <w:r w:rsidR="00366D82">
        <w:rPr>
          <w:sz w:val="24"/>
          <w:szCs w:val="24"/>
        </w:rPr>
        <w:t xml:space="preserve"> highlights the </w:t>
      </w:r>
      <w:r w:rsidR="009F7BDF">
        <w:rPr>
          <w:sz w:val="24"/>
          <w:szCs w:val="24"/>
        </w:rPr>
        <w:t>adaptability</w:t>
      </w:r>
      <w:r w:rsidR="00366D82">
        <w:rPr>
          <w:sz w:val="24"/>
          <w:szCs w:val="24"/>
        </w:rPr>
        <w:t xml:space="preserve"> and need for continuous learning within the police force</w:t>
      </w:r>
      <w:r w:rsidR="00076AF7">
        <w:rPr>
          <w:sz w:val="24"/>
          <w:szCs w:val="24"/>
        </w:rPr>
        <w:t>. It is a professional approach in which it develops and supports a workforce capability designed for the future</w:t>
      </w:r>
      <w:r w:rsidR="00D207BE">
        <w:rPr>
          <w:sz w:val="24"/>
          <w:szCs w:val="24"/>
        </w:rPr>
        <w:t>, focusing on the skills required for twenty-first century policing</w:t>
      </w:r>
      <w:r w:rsidR="00911225">
        <w:rPr>
          <w:sz w:val="24"/>
          <w:szCs w:val="24"/>
        </w:rPr>
        <w:t xml:space="preserve"> </w:t>
      </w:r>
      <w:r w:rsidR="00911225" w:rsidRPr="00911225">
        <w:rPr>
          <w:sz w:val="24"/>
          <w:szCs w:val="24"/>
        </w:rPr>
        <w:t>(Martin, 2021)</w:t>
      </w:r>
      <w:r w:rsidR="00911225">
        <w:rPr>
          <w:sz w:val="24"/>
          <w:szCs w:val="24"/>
        </w:rPr>
        <w:t xml:space="preserve">. </w:t>
      </w:r>
      <w:r w:rsidR="00EB3A48">
        <w:rPr>
          <w:sz w:val="24"/>
          <w:szCs w:val="24"/>
        </w:rPr>
        <w:t xml:space="preserve"> Throughout my probation, </w:t>
      </w:r>
      <w:r w:rsidR="00D9180F">
        <w:rPr>
          <w:sz w:val="24"/>
          <w:szCs w:val="24"/>
        </w:rPr>
        <w:t xml:space="preserve">I have undertaken training and actively sought </w:t>
      </w:r>
      <w:r w:rsidR="00464EAB">
        <w:rPr>
          <w:sz w:val="24"/>
          <w:szCs w:val="24"/>
        </w:rPr>
        <w:t>feedback from peers and supervisors reflecting upon my professional development.</w:t>
      </w:r>
      <w:r w:rsidR="0029163B">
        <w:rPr>
          <w:sz w:val="24"/>
          <w:szCs w:val="24"/>
        </w:rPr>
        <w:t xml:space="preserve"> </w:t>
      </w:r>
      <w:r w:rsidR="0011641D">
        <w:rPr>
          <w:sz w:val="24"/>
          <w:szCs w:val="24"/>
        </w:rPr>
        <w:t xml:space="preserve">Additionally, </w:t>
      </w:r>
      <w:r w:rsidR="00F62D2F">
        <w:rPr>
          <w:sz w:val="24"/>
          <w:szCs w:val="24"/>
        </w:rPr>
        <w:t>I have consistently adhered to the Code of Ethics</w:t>
      </w:r>
      <w:r w:rsidR="001C1A5C">
        <w:rPr>
          <w:sz w:val="24"/>
          <w:szCs w:val="24"/>
        </w:rPr>
        <w:t xml:space="preserve"> </w:t>
      </w:r>
      <w:r w:rsidR="001C1A5C" w:rsidRPr="001C1A5C">
        <w:rPr>
          <w:sz w:val="24"/>
          <w:szCs w:val="24"/>
        </w:rPr>
        <w:t>(College of Policing, 2024)</w:t>
      </w:r>
      <w:r w:rsidR="00F1789C">
        <w:rPr>
          <w:sz w:val="24"/>
          <w:szCs w:val="24"/>
        </w:rPr>
        <w:t>, ensuring that inte</w:t>
      </w:r>
      <w:r w:rsidR="00B86668">
        <w:rPr>
          <w:sz w:val="24"/>
          <w:szCs w:val="24"/>
        </w:rPr>
        <w:t xml:space="preserve">grity and accountable is </w:t>
      </w:r>
      <w:r w:rsidR="00471C58">
        <w:rPr>
          <w:sz w:val="24"/>
          <w:szCs w:val="24"/>
        </w:rPr>
        <w:t xml:space="preserve">fundamental in </w:t>
      </w:r>
      <w:r w:rsidR="00F1789C">
        <w:rPr>
          <w:sz w:val="24"/>
          <w:szCs w:val="24"/>
        </w:rPr>
        <w:t>every decision I make within my role</w:t>
      </w:r>
      <w:r w:rsidR="0088564E">
        <w:rPr>
          <w:sz w:val="24"/>
          <w:szCs w:val="24"/>
        </w:rPr>
        <w:t xml:space="preserve">. This has </w:t>
      </w:r>
      <w:r w:rsidR="0029163B">
        <w:rPr>
          <w:sz w:val="24"/>
          <w:szCs w:val="24"/>
        </w:rPr>
        <w:t>been</w:t>
      </w:r>
      <w:r w:rsidR="0088564E">
        <w:rPr>
          <w:sz w:val="24"/>
          <w:szCs w:val="24"/>
        </w:rPr>
        <w:t xml:space="preserve"> particularly important </w:t>
      </w:r>
      <w:r w:rsidR="0029163B">
        <w:rPr>
          <w:sz w:val="24"/>
          <w:szCs w:val="24"/>
        </w:rPr>
        <w:t xml:space="preserve">in my attendance to </w:t>
      </w:r>
      <w:r w:rsidR="00691201">
        <w:rPr>
          <w:sz w:val="24"/>
          <w:szCs w:val="24"/>
        </w:rPr>
        <w:t>high-risk</w:t>
      </w:r>
      <w:r w:rsidR="0029163B">
        <w:rPr>
          <w:sz w:val="24"/>
          <w:szCs w:val="24"/>
        </w:rPr>
        <w:t xml:space="preserve"> incidents where public trust is crucial. </w:t>
      </w:r>
      <w:r w:rsidR="00D07054">
        <w:rPr>
          <w:sz w:val="24"/>
          <w:szCs w:val="24"/>
        </w:rPr>
        <w:t xml:space="preserve">Overall, my </w:t>
      </w:r>
      <w:r w:rsidR="00631BBA">
        <w:rPr>
          <w:sz w:val="24"/>
          <w:szCs w:val="24"/>
        </w:rPr>
        <w:t>practice demonstrates alignment with the expectations of a modern police officer</w:t>
      </w:r>
      <w:r w:rsidR="00691201">
        <w:rPr>
          <w:sz w:val="24"/>
          <w:szCs w:val="24"/>
        </w:rPr>
        <w:t>, characterised by ethical conduct, critical thinking and evidence-based decision making</w:t>
      </w:r>
      <w:r w:rsidR="00535E76">
        <w:rPr>
          <w:sz w:val="24"/>
          <w:szCs w:val="24"/>
        </w:rPr>
        <w:t xml:space="preserve">. </w:t>
      </w:r>
    </w:p>
    <w:p w14:paraId="1CBF8EA9" w14:textId="77777777" w:rsidR="00535E76" w:rsidRDefault="00535E76" w:rsidP="00340E9A">
      <w:pPr>
        <w:ind w:right="237"/>
        <w:jc w:val="both"/>
        <w:rPr>
          <w:sz w:val="24"/>
          <w:szCs w:val="24"/>
        </w:rPr>
      </w:pPr>
    </w:p>
    <w:p w14:paraId="0E6979D0" w14:textId="274B8487" w:rsidR="00535E76" w:rsidRDefault="005946DC" w:rsidP="00340E9A">
      <w:pPr>
        <w:ind w:right="237"/>
        <w:jc w:val="both"/>
        <w:rPr>
          <w:sz w:val="24"/>
          <w:szCs w:val="24"/>
        </w:rPr>
      </w:pPr>
      <w:r>
        <w:rPr>
          <w:sz w:val="24"/>
          <w:szCs w:val="24"/>
        </w:rPr>
        <w:t>My final year of probation has marked a significant transition in my role</w:t>
      </w:r>
      <w:r w:rsidR="00AC6349">
        <w:rPr>
          <w:sz w:val="24"/>
          <w:szCs w:val="24"/>
        </w:rPr>
        <w:t xml:space="preserve">, </w:t>
      </w:r>
      <w:r w:rsidR="00932786">
        <w:rPr>
          <w:sz w:val="24"/>
          <w:szCs w:val="24"/>
        </w:rPr>
        <w:t xml:space="preserve">characterised by increased autonomy and professional confidence. </w:t>
      </w:r>
      <w:r w:rsidR="00BD03B4">
        <w:rPr>
          <w:sz w:val="24"/>
          <w:szCs w:val="24"/>
        </w:rPr>
        <w:t>In the first years of my car</w:t>
      </w:r>
      <w:r w:rsidR="00643437">
        <w:rPr>
          <w:sz w:val="24"/>
          <w:szCs w:val="24"/>
        </w:rPr>
        <w:t>e</w:t>
      </w:r>
      <w:r w:rsidR="00BD03B4">
        <w:rPr>
          <w:sz w:val="24"/>
          <w:szCs w:val="24"/>
        </w:rPr>
        <w:t xml:space="preserve">er, my practice was largely </w:t>
      </w:r>
      <w:r w:rsidR="00643437">
        <w:rPr>
          <w:sz w:val="24"/>
          <w:szCs w:val="24"/>
        </w:rPr>
        <w:t>procedural</w:t>
      </w:r>
      <w:r w:rsidR="002F0DB9">
        <w:rPr>
          <w:sz w:val="24"/>
          <w:szCs w:val="24"/>
        </w:rPr>
        <w:t xml:space="preserve"> whereby I lacked the confidence</w:t>
      </w:r>
      <w:r w:rsidR="000718B2">
        <w:rPr>
          <w:sz w:val="24"/>
          <w:szCs w:val="24"/>
        </w:rPr>
        <w:t xml:space="preserve"> in my own discretion and experience. </w:t>
      </w:r>
      <w:r w:rsidR="00A07073">
        <w:rPr>
          <w:sz w:val="24"/>
          <w:szCs w:val="24"/>
        </w:rPr>
        <w:t xml:space="preserve"> However, I have now developed </w:t>
      </w:r>
      <w:r w:rsidR="00785EED">
        <w:rPr>
          <w:sz w:val="24"/>
          <w:szCs w:val="24"/>
        </w:rPr>
        <w:t>the ability to apply discretion</w:t>
      </w:r>
      <w:r w:rsidR="006C2083">
        <w:rPr>
          <w:sz w:val="24"/>
          <w:szCs w:val="24"/>
        </w:rPr>
        <w:t xml:space="preserve"> and critical thinking to every incident I attend. </w:t>
      </w:r>
      <w:r w:rsidR="00803861">
        <w:rPr>
          <w:sz w:val="24"/>
          <w:szCs w:val="24"/>
        </w:rPr>
        <w:t xml:space="preserve"> I have </w:t>
      </w:r>
      <w:r w:rsidR="009B45CD">
        <w:rPr>
          <w:sz w:val="24"/>
          <w:szCs w:val="24"/>
        </w:rPr>
        <w:t>become</w:t>
      </w:r>
      <w:r w:rsidR="00E5081B">
        <w:rPr>
          <w:sz w:val="24"/>
          <w:szCs w:val="24"/>
        </w:rPr>
        <w:t xml:space="preserve"> more </w:t>
      </w:r>
      <w:r w:rsidR="00E5081B">
        <w:rPr>
          <w:sz w:val="24"/>
          <w:szCs w:val="24"/>
        </w:rPr>
        <w:lastRenderedPageBreak/>
        <w:t xml:space="preserve">aware of the </w:t>
      </w:r>
      <w:r w:rsidR="009C719C">
        <w:rPr>
          <w:sz w:val="24"/>
          <w:szCs w:val="24"/>
        </w:rPr>
        <w:t>importance of reflective practice</w:t>
      </w:r>
      <w:r w:rsidR="00004030">
        <w:rPr>
          <w:sz w:val="24"/>
          <w:szCs w:val="24"/>
        </w:rPr>
        <w:t xml:space="preserve"> and often find myself </w:t>
      </w:r>
      <w:r w:rsidR="00B5425A">
        <w:rPr>
          <w:sz w:val="24"/>
          <w:szCs w:val="24"/>
        </w:rPr>
        <w:t>following the Schon’</w:t>
      </w:r>
      <w:r w:rsidR="007860C8">
        <w:rPr>
          <w:sz w:val="24"/>
          <w:szCs w:val="24"/>
        </w:rPr>
        <w:t>s</w:t>
      </w:r>
      <w:r w:rsidR="00B5425A">
        <w:rPr>
          <w:sz w:val="24"/>
          <w:szCs w:val="24"/>
        </w:rPr>
        <w:t xml:space="preserve"> Reflective Theory whereby I am r</w:t>
      </w:r>
      <w:r w:rsidR="005337CF">
        <w:rPr>
          <w:sz w:val="24"/>
          <w:szCs w:val="24"/>
        </w:rPr>
        <w:t>eviewing my actions as they happen and later reviewing the outcome</w:t>
      </w:r>
      <w:r w:rsidR="007860C8">
        <w:rPr>
          <w:sz w:val="24"/>
          <w:szCs w:val="24"/>
        </w:rPr>
        <w:t xml:space="preserve"> (Schon,1991)</w:t>
      </w:r>
      <w:r w:rsidR="00F16A85">
        <w:rPr>
          <w:sz w:val="24"/>
          <w:szCs w:val="24"/>
        </w:rPr>
        <w:t>. This model is particularly useful in my role</w:t>
      </w:r>
      <w:r w:rsidR="00E50C64">
        <w:rPr>
          <w:sz w:val="24"/>
          <w:szCs w:val="24"/>
        </w:rPr>
        <w:t xml:space="preserve"> as it helps me plan an immediate response to situations and helps me learn from my experiences, it also promotes continuous professional development within my role.</w:t>
      </w:r>
      <w:r w:rsidR="00D86203">
        <w:rPr>
          <w:sz w:val="24"/>
          <w:szCs w:val="24"/>
        </w:rPr>
        <w:t xml:space="preserve"> This shift a</w:t>
      </w:r>
      <w:r w:rsidR="00847CB6">
        <w:rPr>
          <w:sz w:val="24"/>
          <w:szCs w:val="24"/>
        </w:rPr>
        <w:t>ligns with the professional agenda promoted by the College of Policing</w:t>
      </w:r>
      <w:r w:rsidR="00141258">
        <w:rPr>
          <w:sz w:val="24"/>
          <w:szCs w:val="24"/>
        </w:rPr>
        <w:t>.</w:t>
      </w:r>
    </w:p>
    <w:p w14:paraId="3C2FFC15" w14:textId="77777777" w:rsidR="004D120F" w:rsidRDefault="004D120F" w:rsidP="00340E9A">
      <w:pPr>
        <w:ind w:right="237"/>
        <w:jc w:val="both"/>
        <w:rPr>
          <w:sz w:val="24"/>
          <w:szCs w:val="24"/>
        </w:rPr>
      </w:pPr>
    </w:p>
    <w:p w14:paraId="5827FBAB" w14:textId="4369F721" w:rsidR="00DF4984" w:rsidRDefault="004D120F" w:rsidP="00340E9A">
      <w:pPr>
        <w:ind w:right="237"/>
        <w:jc w:val="both"/>
        <w:rPr>
          <w:sz w:val="24"/>
          <w:szCs w:val="24"/>
        </w:rPr>
      </w:pPr>
      <w:r>
        <w:rPr>
          <w:sz w:val="24"/>
          <w:szCs w:val="24"/>
        </w:rPr>
        <w:t xml:space="preserve">A key development </w:t>
      </w:r>
      <w:r w:rsidR="00DE7F4C">
        <w:rPr>
          <w:sz w:val="24"/>
          <w:szCs w:val="24"/>
        </w:rPr>
        <w:t>in my role has been my ability to manage complex incidents</w:t>
      </w:r>
      <w:r w:rsidR="009C72DA">
        <w:rPr>
          <w:sz w:val="24"/>
          <w:szCs w:val="24"/>
        </w:rPr>
        <w:t xml:space="preserve"> independently. For example, in the domestic abuse case </w:t>
      </w:r>
      <w:r w:rsidR="00CE0AE9">
        <w:rPr>
          <w:sz w:val="24"/>
          <w:szCs w:val="24"/>
        </w:rPr>
        <w:t>I described</w:t>
      </w:r>
      <w:r w:rsidR="002243C8">
        <w:rPr>
          <w:sz w:val="24"/>
          <w:szCs w:val="24"/>
        </w:rPr>
        <w:t>, I led the decision making, guided less experienced colleague</w:t>
      </w:r>
      <w:r w:rsidR="00EC3BEF">
        <w:rPr>
          <w:sz w:val="24"/>
          <w:szCs w:val="24"/>
        </w:rPr>
        <w:t>s</w:t>
      </w:r>
      <w:r w:rsidR="00E662D6">
        <w:rPr>
          <w:sz w:val="24"/>
          <w:szCs w:val="24"/>
        </w:rPr>
        <w:t xml:space="preserve"> and applied risk assessment tools effectively. This incident demonstrates</w:t>
      </w:r>
      <w:r w:rsidR="008350C9">
        <w:rPr>
          <w:sz w:val="24"/>
          <w:szCs w:val="24"/>
        </w:rPr>
        <w:t xml:space="preserve"> my progression towards operational competence. </w:t>
      </w:r>
      <w:r w:rsidR="00043282">
        <w:rPr>
          <w:sz w:val="24"/>
          <w:szCs w:val="24"/>
        </w:rPr>
        <w:t xml:space="preserve"> However, increased responsibility</w:t>
      </w:r>
      <w:r w:rsidR="004C2380">
        <w:rPr>
          <w:sz w:val="24"/>
          <w:szCs w:val="24"/>
        </w:rPr>
        <w:t xml:space="preserve"> also presents challenge</w:t>
      </w:r>
      <w:r w:rsidR="00DF4984">
        <w:rPr>
          <w:sz w:val="24"/>
          <w:szCs w:val="24"/>
        </w:rPr>
        <w:t xml:space="preserve">s. Making decisions in </w:t>
      </w:r>
      <w:r w:rsidR="00D416EF">
        <w:rPr>
          <w:sz w:val="24"/>
          <w:szCs w:val="24"/>
        </w:rPr>
        <w:t>high pressure</w:t>
      </w:r>
      <w:r w:rsidR="00DF4984">
        <w:rPr>
          <w:sz w:val="24"/>
          <w:szCs w:val="24"/>
        </w:rPr>
        <w:t xml:space="preserve"> situations</w:t>
      </w:r>
      <w:r w:rsidR="00D63400">
        <w:rPr>
          <w:sz w:val="24"/>
          <w:szCs w:val="24"/>
        </w:rPr>
        <w:t xml:space="preserve"> requires balancing legal frameworks, ethical considerations and organisational</w:t>
      </w:r>
      <w:r w:rsidR="00DD7857">
        <w:rPr>
          <w:sz w:val="24"/>
          <w:szCs w:val="24"/>
        </w:rPr>
        <w:t xml:space="preserve"> expectations. </w:t>
      </w:r>
      <w:r w:rsidR="000676EE">
        <w:rPr>
          <w:sz w:val="24"/>
          <w:szCs w:val="24"/>
        </w:rPr>
        <w:t xml:space="preserve"> This can create tension particularly when resources are limited</w:t>
      </w:r>
      <w:r w:rsidR="006F3AA4">
        <w:rPr>
          <w:sz w:val="24"/>
          <w:szCs w:val="24"/>
        </w:rPr>
        <w:t xml:space="preserve"> in a </w:t>
      </w:r>
      <w:r w:rsidR="00EC3BEF">
        <w:rPr>
          <w:sz w:val="24"/>
          <w:szCs w:val="24"/>
        </w:rPr>
        <w:t>high-pressure</w:t>
      </w:r>
      <w:r w:rsidR="006F3AA4">
        <w:rPr>
          <w:sz w:val="24"/>
          <w:szCs w:val="24"/>
        </w:rPr>
        <w:t xml:space="preserve"> </w:t>
      </w:r>
      <w:r w:rsidR="0021534E">
        <w:rPr>
          <w:sz w:val="24"/>
          <w:szCs w:val="24"/>
        </w:rPr>
        <w:t>environment,</w:t>
      </w:r>
      <w:r w:rsidR="00D92CAF">
        <w:rPr>
          <w:sz w:val="24"/>
          <w:szCs w:val="24"/>
        </w:rPr>
        <w:t xml:space="preserve"> </w:t>
      </w:r>
      <w:r w:rsidR="009A103D">
        <w:rPr>
          <w:sz w:val="24"/>
          <w:szCs w:val="24"/>
        </w:rPr>
        <w:t>whereby the trauma exposure is higher which can negatively impact decision making</w:t>
      </w:r>
      <w:r w:rsidR="00EC3BEF">
        <w:rPr>
          <w:sz w:val="24"/>
          <w:szCs w:val="24"/>
        </w:rPr>
        <w:t xml:space="preserve"> </w:t>
      </w:r>
      <w:r w:rsidR="00EC3BEF" w:rsidRPr="00EC3BEF">
        <w:rPr>
          <w:sz w:val="24"/>
          <w:szCs w:val="24"/>
        </w:rPr>
        <w:t>(Police Care UK, 2025)</w:t>
      </w:r>
      <w:r w:rsidR="00EC3BEF">
        <w:rPr>
          <w:sz w:val="24"/>
          <w:szCs w:val="24"/>
        </w:rPr>
        <w:t>.</w:t>
      </w:r>
      <w:r w:rsidR="0025461C">
        <w:rPr>
          <w:sz w:val="24"/>
          <w:szCs w:val="24"/>
        </w:rPr>
        <w:t xml:space="preserve"> With my level of experience, I am now one of the most experienced officers on my shift</w:t>
      </w:r>
      <w:r w:rsidR="00113C55">
        <w:rPr>
          <w:sz w:val="24"/>
          <w:szCs w:val="24"/>
        </w:rPr>
        <w:t xml:space="preserve">, this again comes with </w:t>
      </w:r>
      <w:r w:rsidR="00866A78">
        <w:rPr>
          <w:sz w:val="24"/>
          <w:szCs w:val="24"/>
        </w:rPr>
        <w:t>expectations and pressure</w:t>
      </w:r>
      <w:r w:rsidR="007226AB">
        <w:rPr>
          <w:sz w:val="24"/>
          <w:szCs w:val="24"/>
        </w:rPr>
        <w:t>.</w:t>
      </w:r>
    </w:p>
    <w:p w14:paraId="2BD7929E" w14:textId="77777777" w:rsidR="003F7BCD" w:rsidRDefault="003F7BCD" w:rsidP="00340E9A">
      <w:pPr>
        <w:ind w:right="237"/>
        <w:jc w:val="both"/>
        <w:rPr>
          <w:sz w:val="24"/>
          <w:szCs w:val="24"/>
        </w:rPr>
      </w:pPr>
    </w:p>
    <w:p w14:paraId="0EF04D8D" w14:textId="1ED2328D" w:rsidR="00447DF7" w:rsidRDefault="00AA59F7" w:rsidP="00340E9A">
      <w:pPr>
        <w:ind w:right="237"/>
        <w:jc w:val="both"/>
        <w:rPr>
          <w:sz w:val="24"/>
          <w:szCs w:val="24"/>
        </w:rPr>
      </w:pPr>
      <w:r>
        <w:rPr>
          <w:sz w:val="24"/>
          <w:szCs w:val="24"/>
        </w:rPr>
        <w:t>To conclude</w:t>
      </w:r>
      <w:r w:rsidR="00DB27FA">
        <w:rPr>
          <w:sz w:val="24"/>
          <w:szCs w:val="24"/>
        </w:rPr>
        <w:t xml:space="preserve">, </w:t>
      </w:r>
      <w:r w:rsidR="00104CDE">
        <w:rPr>
          <w:sz w:val="24"/>
          <w:szCs w:val="24"/>
        </w:rPr>
        <w:t xml:space="preserve">in my final year I have transitioned from </w:t>
      </w:r>
      <w:r w:rsidR="007A3639">
        <w:rPr>
          <w:sz w:val="24"/>
          <w:szCs w:val="24"/>
        </w:rPr>
        <w:t>an officer lacking confidence</w:t>
      </w:r>
      <w:r w:rsidR="00542609">
        <w:rPr>
          <w:sz w:val="24"/>
          <w:szCs w:val="24"/>
        </w:rPr>
        <w:t xml:space="preserve"> </w:t>
      </w:r>
      <w:r w:rsidR="00BE1141">
        <w:rPr>
          <w:sz w:val="24"/>
          <w:szCs w:val="24"/>
        </w:rPr>
        <w:t xml:space="preserve">within my </w:t>
      </w:r>
      <w:r w:rsidR="00542609">
        <w:rPr>
          <w:sz w:val="24"/>
          <w:szCs w:val="24"/>
        </w:rPr>
        <w:t>role</w:t>
      </w:r>
      <w:r w:rsidR="007A3639">
        <w:rPr>
          <w:sz w:val="24"/>
          <w:szCs w:val="24"/>
        </w:rPr>
        <w:t xml:space="preserve"> to now a developing professional.</w:t>
      </w:r>
      <w:r w:rsidR="00447DF7">
        <w:rPr>
          <w:sz w:val="24"/>
          <w:szCs w:val="24"/>
        </w:rPr>
        <w:t xml:space="preserve"> Over the course of this period, I have built upon my foundational knowledge and translated theory</w:t>
      </w:r>
      <w:r w:rsidR="00E400F7">
        <w:rPr>
          <w:sz w:val="24"/>
          <w:szCs w:val="24"/>
        </w:rPr>
        <w:t xml:space="preserve"> into practice and gained </w:t>
      </w:r>
      <w:r w:rsidR="003D4DCF">
        <w:rPr>
          <w:sz w:val="24"/>
          <w:szCs w:val="24"/>
        </w:rPr>
        <w:t>a deeper</w:t>
      </w:r>
      <w:r w:rsidR="00E400F7">
        <w:rPr>
          <w:sz w:val="24"/>
          <w:szCs w:val="24"/>
        </w:rPr>
        <w:t xml:space="preserve"> understanding of </w:t>
      </w:r>
      <w:r w:rsidR="00070850">
        <w:rPr>
          <w:sz w:val="24"/>
          <w:szCs w:val="24"/>
        </w:rPr>
        <w:t xml:space="preserve">the complexities and responsibilities associated with modern day policing. </w:t>
      </w:r>
      <w:r w:rsidR="008F5433">
        <w:rPr>
          <w:sz w:val="24"/>
          <w:szCs w:val="24"/>
        </w:rPr>
        <w:t xml:space="preserve">While I recognise that there are still areas for continued development, I have demonstrated clear progress in </w:t>
      </w:r>
      <w:r w:rsidR="003D4DCF">
        <w:rPr>
          <w:sz w:val="24"/>
          <w:szCs w:val="24"/>
        </w:rPr>
        <w:t>the</w:t>
      </w:r>
      <w:r w:rsidR="008F5433">
        <w:rPr>
          <w:sz w:val="24"/>
          <w:szCs w:val="24"/>
        </w:rPr>
        <w:t xml:space="preserve"> key competencies of my role</w:t>
      </w:r>
      <w:r w:rsidR="00D673D1">
        <w:rPr>
          <w:sz w:val="24"/>
          <w:szCs w:val="24"/>
        </w:rPr>
        <w:t xml:space="preserve"> such as critical thinking and ethical decision making.  Through increased exposure to real- life scenarios</w:t>
      </w:r>
      <w:r w:rsidR="00215E8B">
        <w:rPr>
          <w:sz w:val="24"/>
          <w:szCs w:val="24"/>
        </w:rPr>
        <w:t xml:space="preserve"> and reflective practice, I have become more confident in my ability </w:t>
      </w:r>
      <w:r w:rsidR="003D4DCF">
        <w:rPr>
          <w:sz w:val="24"/>
          <w:szCs w:val="24"/>
        </w:rPr>
        <w:t>to assess</w:t>
      </w:r>
      <w:r w:rsidR="00215E8B">
        <w:rPr>
          <w:sz w:val="24"/>
          <w:szCs w:val="24"/>
        </w:rPr>
        <w:t xml:space="preserve"> </w:t>
      </w:r>
      <w:r w:rsidR="000E210C">
        <w:rPr>
          <w:sz w:val="24"/>
          <w:szCs w:val="24"/>
        </w:rPr>
        <w:t xml:space="preserve">situations independently, make informed decisions and adapt to dynamic </w:t>
      </w:r>
      <w:r w:rsidR="00DF4109">
        <w:rPr>
          <w:sz w:val="24"/>
          <w:szCs w:val="24"/>
        </w:rPr>
        <w:t xml:space="preserve">and often unpredictable environments. </w:t>
      </w:r>
      <w:r w:rsidR="003D4DCF">
        <w:rPr>
          <w:sz w:val="24"/>
          <w:szCs w:val="24"/>
        </w:rPr>
        <w:t xml:space="preserve"> My growing capacity to for critical thinking has enabled me to</w:t>
      </w:r>
      <w:r w:rsidR="006C30A4">
        <w:rPr>
          <w:sz w:val="24"/>
          <w:szCs w:val="24"/>
        </w:rPr>
        <w:t xml:space="preserve"> evaluate information more effectively and consider a range of perspectives before </w:t>
      </w:r>
      <w:r w:rsidR="00047D7B">
        <w:rPr>
          <w:sz w:val="24"/>
          <w:szCs w:val="24"/>
        </w:rPr>
        <w:t>acting</w:t>
      </w:r>
      <w:r w:rsidR="006C30A4">
        <w:rPr>
          <w:sz w:val="24"/>
          <w:szCs w:val="24"/>
        </w:rPr>
        <w:t xml:space="preserve">. </w:t>
      </w:r>
      <w:r w:rsidR="0056180C">
        <w:rPr>
          <w:sz w:val="24"/>
          <w:szCs w:val="24"/>
        </w:rPr>
        <w:t xml:space="preserve"> Furthermore, I have also developed a stronger awareness of the importance of ethical practice, ensuring that</w:t>
      </w:r>
      <w:r w:rsidR="00047D7B">
        <w:rPr>
          <w:sz w:val="24"/>
          <w:szCs w:val="24"/>
        </w:rPr>
        <w:t xml:space="preserve"> my decisions align with professional standards, accountability and policing principles.</w:t>
      </w:r>
    </w:p>
    <w:p w14:paraId="088E2852" w14:textId="77777777" w:rsidR="00447DF7" w:rsidRDefault="00447DF7" w:rsidP="00340E9A">
      <w:pPr>
        <w:ind w:right="237"/>
        <w:jc w:val="both"/>
        <w:rPr>
          <w:sz w:val="24"/>
          <w:szCs w:val="24"/>
        </w:rPr>
      </w:pPr>
    </w:p>
    <w:p w14:paraId="0791A8F0" w14:textId="60F97E41" w:rsidR="007019FD" w:rsidRDefault="007019FD" w:rsidP="00340E9A">
      <w:pPr>
        <w:ind w:right="237"/>
        <w:jc w:val="both"/>
        <w:rPr>
          <w:sz w:val="24"/>
          <w:szCs w:val="24"/>
        </w:rPr>
      </w:pPr>
      <w:r>
        <w:rPr>
          <w:sz w:val="24"/>
          <w:szCs w:val="24"/>
        </w:rPr>
        <w:t xml:space="preserve">Overall, this progression reflects my alignment with the expectations of </w:t>
      </w:r>
      <w:r w:rsidR="004A468C">
        <w:rPr>
          <w:sz w:val="24"/>
          <w:szCs w:val="24"/>
        </w:rPr>
        <w:t>modern-day</w:t>
      </w:r>
      <w:r>
        <w:rPr>
          <w:sz w:val="24"/>
          <w:szCs w:val="24"/>
        </w:rPr>
        <w:t xml:space="preserve"> policing</w:t>
      </w:r>
      <w:r w:rsidR="00441A06">
        <w:rPr>
          <w:sz w:val="24"/>
          <w:szCs w:val="24"/>
        </w:rPr>
        <w:t>, which demands not only practical competence but also professionalism, resilience and a commitment to contin</w:t>
      </w:r>
      <w:r w:rsidR="00C50398">
        <w:rPr>
          <w:sz w:val="24"/>
          <w:szCs w:val="24"/>
        </w:rPr>
        <w:t>uous learning. As I move forward with my career, I remain motivated to further refine my skills and address my limitations</w:t>
      </w:r>
      <w:r w:rsidR="00EB52BA">
        <w:rPr>
          <w:sz w:val="24"/>
          <w:szCs w:val="24"/>
        </w:rPr>
        <w:t xml:space="preserve"> to positively contribute to the areas I serve.</w:t>
      </w:r>
    </w:p>
    <w:p w14:paraId="5FC1F8C2" w14:textId="7E8D58B2" w:rsidR="003F7BCD" w:rsidRDefault="003F7BCD" w:rsidP="00340E9A">
      <w:pPr>
        <w:ind w:right="237"/>
        <w:jc w:val="both"/>
        <w:rPr>
          <w:sz w:val="24"/>
          <w:szCs w:val="24"/>
        </w:rPr>
      </w:pPr>
    </w:p>
    <w:p w14:paraId="3F29E7F5" w14:textId="4E3311F1" w:rsidR="00A6575F" w:rsidRPr="001A689A" w:rsidRDefault="0060785C" w:rsidP="00340E9A">
      <w:pPr>
        <w:ind w:right="237"/>
        <w:jc w:val="both"/>
        <w:rPr>
          <w:b/>
          <w:bCs/>
          <w:sz w:val="24"/>
          <w:szCs w:val="24"/>
        </w:rPr>
      </w:pPr>
      <w:r w:rsidRPr="001A689A">
        <w:rPr>
          <w:b/>
          <w:bCs/>
          <w:sz w:val="24"/>
          <w:szCs w:val="24"/>
        </w:rPr>
        <w:t xml:space="preserve">1827 words </w:t>
      </w:r>
    </w:p>
    <w:p w14:paraId="0983966C" w14:textId="77777777" w:rsidR="0060785C" w:rsidRDefault="0060785C"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2368E0C4"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6F97E693" w14:textId="1BEBA9C5" w:rsidR="00F06E68" w:rsidRPr="001A689A" w:rsidRDefault="00F06E68" w:rsidP="001A689A">
      <w:pPr>
        <w:pStyle w:val="paragraph"/>
        <w:spacing w:before="0" w:beforeAutospacing="0" w:after="0" w:afterAutospacing="0"/>
        <w:ind w:right="105"/>
        <w:jc w:val="both"/>
        <w:textAlignment w:val="baseline"/>
        <w:rPr>
          <w:rStyle w:val="normaltextrun"/>
          <w:rFonts w:ascii="Segoe UI" w:hAnsi="Segoe UI" w:cs="Segoe UI"/>
          <w:color w:val="000000"/>
          <w:sz w:val="18"/>
          <w:szCs w:val="18"/>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lastRenderedPageBreak/>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3C8F6FB" w14:textId="1BA0472B" w:rsidR="00F06E68" w:rsidRPr="001A689A" w:rsidRDefault="00F06E68" w:rsidP="001A689A">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0DDD8680" w14:textId="6DD80DC9" w:rsidR="00D126AB" w:rsidRDefault="00D126AB" w:rsidP="00340E9A">
      <w:pPr>
        <w:ind w:right="237"/>
        <w:jc w:val="both"/>
        <w:rPr>
          <w:sz w:val="24"/>
          <w:szCs w:val="24"/>
        </w:rPr>
      </w:pPr>
      <w:r>
        <w:rPr>
          <w:sz w:val="24"/>
          <w:szCs w:val="24"/>
        </w:rPr>
        <w:t>The National Policing Curriculum</w:t>
      </w:r>
      <w:r w:rsidR="003D0FEE">
        <w:rPr>
          <w:sz w:val="24"/>
          <w:szCs w:val="24"/>
        </w:rPr>
        <w:t xml:space="preserve"> emphasises the importance of communication skills, community engagement</w:t>
      </w:r>
      <w:r w:rsidR="004F7236">
        <w:rPr>
          <w:sz w:val="24"/>
          <w:szCs w:val="24"/>
        </w:rPr>
        <w:t xml:space="preserve"> and the strategic use of digital platforms in modern policing</w:t>
      </w:r>
      <w:r w:rsidR="00E90173">
        <w:rPr>
          <w:sz w:val="24"/>
          <w:szCs w:val="24"/>
        </w:rPr>
        <w:t xml:space="preserve"> </w:t>
      </w:r>
      <w:r w:rsidR="00E90173" w:rsidRPr="00E90173">
        <w:rPr>
          <w:sz w:val="24"/>
          <w:szCs w:val="24"/>
        </w:rPr>
        <w:t>(College of Policing, 2021)</w:t>
      </w:r>
      <w:r w:rsidR="00E90173">
        <w:rPr>
          <w:sz w:val="24"/>
          <w:szCs w:val="24"/>
        </w:rPr>
        <w:t xml:space="preserve">. </w:t>
      </w:r>
      <w:r w:rsidR="001C0BDC">
        <w:rPr>
          <w:sz w:val="24"/>
          <w:szCs w:val="24"/>
        </w:rPr>
        <w:t>Social media has become a central mechanism</w:t>
      </w:r>
      <w:r w:rsidR="001814B7">
        <w:rPr>
          <w:sz w:val="24"/>
          <w:szCs w:val="24"/>
        </w:rPr>
        <w:t xml:space="preserve"> in </w:t>
      </w:r>
      <w:r w:rsidR="00742B8C">
        <w:rPr>
          <w:sz w:val="24"/>
          <w:szCs w:val="24"/>
        </w:rPr>
        <w:t>which police</w:t>
      </w:r>
      <w:r w:rsidR="001814B7">
        <w:rPr>
          <w:sz w:val="24"/>
          <w:szCs w:val="24"/>
        </w:rPr>
        <w:t xml:space="preserve"> forces worldwide</w:t>
      </w:r>
      <w:r w:rsidR="002D43B4">
        <w:rPr>
          <w:sz w:val="24"/>
          <w:szCs w:val="24"/>
        </w:rPr>
        <w:t xml:space="preserve"> communicate with members of the public </w:t>
      </w:r>
      <w:r w:rsidR="00742B8C">
        <w:rPr>
          <w:sz w:val="24"/>
          <w:szCs w:val="24"/>
        </w:rPr>
        <w:t>to inform</w:t>
      </w:r>
      <w:r w:rsidR="001814B7">
        <w:rPr>
          <w:sz w:val="24"/>
          <w:szCs w:val="24"/>
        </w:rPr>
        <w:t xml:space="preserve">, reassure </w:t>
      </w:r>
      <w:r w:rsidR="002D43B4">
        <w:rPr>
          <w:sz w:val="24"/>
          <w:szCs w:val="24"/>
        </w:rPr>
        <w:t>and interact.</w:t>
      </w:r>
      <w:r w:rsidR="00144B08">
        <w:rPr>
          <w:sz w:val="24"/>
          <w:szCs w:val="24"/>
        </w:rPr>
        <w:t xml:space="preserve"> This essay </w:t>
      </w:r>
      <w:r w:rsidR="004D3562">
        <w:rPr>
          <w:sz w:val="24"/>
          <w:szCs w:val="24"/>
        </w:rPr>
        <w:t>critically reflects on a policing incident in which I played a significant role</w:t>
      </w:r>
      <w:r w:rsidR="00D213FD">
        <w:rPr>
          <w:sz w:val="24"/>
          <w:szCs w:val="24"/>
        </w:rPr>
        <w:t xml:space="preserve">. I will also </w:t>
      </w:r>
      <w:r w:rsidR="00434666">
        <w:rPr>
          <w:sz w:val="24"/>
          <w:szCs w:val="24"/>
        </w:rPr>
        <w:t>evaluat</w:t>
      </w:r>
      <w:r w:rsidR="00D213FD">
        <w:rPr>
          <w:sz w:val="24"/>
          <w:szCs w:val="24"/>
        </w:rPr>
        <w:t>e</w:t>
      </w:r>
      <w:r w:rsidR="00434666">
        <w:rPr>
          <w:sz w:val="24"/>
          <w:szCs w:val="24"/>
        </w:rPr>
        <w:t xml:space="preserve"> how communication</w:t>
      </w:r>
      <w:r w:rsidR="00D213FD">
        <w:rPr>
          <w:sz w:val="24"/>
          <w:szCs w:val="24"/>
        </w:rPr>
        <w:t xml:space="preserve">, including the </w:t>
      </w:r>
      <w:r w:rsidR="00613801">
        <w:rPr>
          <w:sz w:val="24"/>
          <w:szCs w:val="24"/>
        </w:rPr>
        <w:t>use of social media, was utilised to engage with the community and support my policing o</w:t>
      </w:r>
      <w:r w:rsidR="00DB44F7">
        <w:rPr>
          <w:sz w:val="24"/>
          <w:szCs w:val="24"/>
        </w:rPr>
        <w:t>bjectives. I will further examine force policies in place regarding the professional use of social media</w:t>
      </w:r>
      <w:r w:rsidR="008E370B">
        <w:rPr>
          <w:sz w:val="24"/>
          <w:szCs w:val="24"/>
        </w:rPr>
        <w:t xml:space="preserve"> and identify the key platforms used within </w:t>
      </w:r>
      <w:r w:rsidR="00742B8C">
        <w:rPr>
          <w:sz w:val="24"/>
          <w:szCs w:val="24"/>
        </w:rPr>
        <w:t>policing</w:t>
      </w:r>
      <w:r w:rsidR="008E370B">
        <w:rPr>
          <w:sz w:val="24"/>
          <w:szCs w:val="24"/>
        </w:rPr>
        <w:t xml:space="preserve"> and identify the benefits and risks of </w:t>
      </w:r>
      <w:r w:rsidR="00742B8C">
        <w:rPr>
          <w:sz w:val="24"/>
          <w:szCs w:val="24"/>
        </w:rPr>
        <w:t>social media within policing.</w:t>
      </w:r>
    </w:p>
    <w:p w14:paraId="6A369507" w14:textId="77777777" w:rsidR="00742B8C" w:rsidRDefault="00742B8C" w:rsidP="00340E9A">
      <w:pPr>
        <w:ind w:right="237"/>
        <w:jc w:val="both"/>
        <w:rPr>
          <w:sz w:val="24"/>
          <w:szCs w:val="24"/>
        </w:rPr>
      </w:pPr>
    </w:p>
    <w:p w14:paraId="79B04372" w14:textId="338FCF2F" w:rsidR="00CD0541" w:rsidRDefault="00CD0541" w:rsidP="00340E9A">
      <w:pPr>
        <w:ind w:right="237"/>
        <w:jc w:val="both"/>
        <w:rPr>
          <w:sz w:val="24"/>
          <w:szCs w:val="24"/>
        </w:rPr>
      </w:pPr>
      <w:r>
        <w:rPr>
          <w:sz w:val="24"/>
          <w:szCs w:val="24"/>
        </w:rPr>
        <w:t>The increasing reliance on digital communication reflects wider societa</w:t>
      </w:r>
      <w:r w:rsidR="007171DA">
        <w:rPr>
          <w:sz w:val="24"/>
          <w:szCs w:val="24"/>
        </w:rPr>
        <w:t>l</w:t>
      </w:r>
      <w:r>
        <w:rPr>
          <w:sz w:val="24"/>
          <w:szCs w:val="24"/>
        </w:rPr>
        <w:t xml:space="preserve"> shifts</w:t>
      </w:r>
      <w:r w:rsidR="007171DA">
        <w:rPr>
          <w:sz w:val="24"/>
          <w:szCs w:val="24"/>
        </w:rPr>
        <w:t>, whereby traditional contact methods are being digi</w:t>
      </w:r>
      <w:r w:rsidR="00A465FC">
        <w:rPr>
          <w:sz w:val="24"/>
          <w:szCs w:val="24"/>
        </w:rPr>
        <w:t>talised</w:t>
      </w:r>
      <w:r w:rsidR="00F121F9">
        <w:rPr>
          <w:sz w:val="24"/>
          <w:szCs w:val="24"/>
        </w:rPr>
        <w:t xml:space="preserve">. Police forces </w:t>
      </w:r>
      <w:r w:rsidR="002E54E3">
        <w:rPr>
          <w:sz w:val="24"/>
          <w:szCs w:val="24"/>
        </w:rPr>
        <w:t>worldwide now have social media platforms such as Instagram, X and Facebook</w:t>
      </w:r>
      <w:r w:rsidR="00C86A41">
        <w:rPr>
          <w:sz w:val="24"/>
          <w:szCs w:val="24"/>
        </w:rPr>
        <w:t>. T</w:t>
      </w:r>
      <w:r w:rsidR="002E54E3">
        <w:rPr>
          <w:sz w:val="24"/>
          <w:szCs w:val="24"/>
        </w:rPr>
        <w:t xml:space="preserve">hese platforms </w:t>
      </w:r>
      <w:r w:rsidR="004355FB">
        <w:rPr>
          <w:sz w:val="24"/>
          <w:szCs w:val="24"/>
        </w:rPr>
        <w:t xml:space="preserve">have enabled </w:t>
      </w:r>
      <w:r w:rsidR="004440FE">
        <w:rPr>
          <w:sz w:val="24"/>
          <w:szCs w:val="24"/>
        </w:rPr>
        <w:t>forces to disseminate information rapidly and engage in real-time dialogue</w:t>
      </w:r>
      <w:r w:rsidR="00C86A41">
        <w:rPr>
          <w:sz w:val="24"/>
          <w:szCs w:val="24"/>
        </w:rPr>
        <w:t xml:space="preserve"> with the</w:t>
      </w:r>
      <w:r w:rsidR="002D0699">
        <w:rPr>
          <w:sz w:val="24"/>
          <w:szCs w:val="24"/>
        </w:rPr>
        <w:t xml:space="preserve">, particularly during critical incidents. However, the use of these platforms also </w:t>
      </w:r>
      <w:r w:rsidR="007E11B0">
        <w:rPr>
          <w:sz w:val="24"/>
          <w:szCs w:val="24"/>
        </w:rPr>
        <w:t>raises</w:t>
      </w:r>
      <w:r w:rsidR="00384AE3">
        <w:rPr>
          <w:sz w:val="24"/>
          <w:szCs w:val="24"/>
        </w:rPr>
        <w:t xml:space="preserve"> ethical, operational and reputational challenges </w:t>
      </w:r>
      <w:r w:rsidR="00384AE3" w:rsidRPr="00384AE3">
        <w:rPr>
          <w:sz w:val="24"/>
          <w:szCs w:val="24"/>
        </w:rPr>
        <w:t>(Bullock, 2017)</w:t>
      </w:r>
      <w:r w:rsidR="00384AE3">
        <w:rPr>
          <w:sz w:val="24"/>
          <w:szCs w:val="24"/>
        </w:rPr>
        <w:t>.</w:t>
      </w:r>
    </w:p>
    <w:p w14:paraId="4352B7DC" w14:textId="77777777" w:rsidR="00742B8C" w:rsidRPr="00270EEB" w:rsidRDefault="00742B8C" w:rsidP="00340E9A">
      <w:pPr>
        <w:ind w:right="237"/>
        <w:jc w:val="both"/>
        <w:rPr>
          <w:sz w:val="24"/>
          <w:szCs w:val="24"/>
        </w:rPr>
      </w:pPr>
    </w:p>
    <w:p w14:paraId="607A0D29" w14:textId="755415D1" w:rsidR="00AA666E" w:rsidRDefault="00602BDE" w:rsidP="00340E9A">
      <w:pPr>
        <w:ind w:right="237"/>
        <w:jc w:val="both"/>
        <w:rPr>
          <w:sz w:val="24"/>
          <w:szCs w:val="24"/>
        </w:rPr>
      </w:pPr>
      <w:r>
        <w:rPr>
          <w:sz w:val="24"/>
          <w:szCs w:val="24"/>
        </w:rPr>
        <w:t xml:space="preserve">The incident I will reflect upon involved </w:t>
      </w:r>
      <w:r w:rsidR="00E00EF1">
        <w:rPr>
          <w:sz w:val="24"/>
          <w:szCs w:val="24"/>
        </w:rPr>
        <w:t xml:space="preserve">responding to a missing vulnerable person </w:t>
      </w:r>
      <w:r w:rsidR="00AB1C9C">
        <w:rPr>
          <w:sz w:val="24"/>
          <w:szCs w:val="24"/>
        </w:rPr>
        <w:t xml:space="preserve">reported by the mother of the individual who expressed concerns around the young person. </w:t>
      </w:r>
      <w:r w:rsidR="008204D9">
        <w:rPr>
          <w:sz w:val="24"/>
          <w:szCs w:val="24"/>
        </w:rPr>
        <w:t>I was one of the initial officers who attended the report</w:t>
      </w:r>
      <w:r w:rsidR="006018CC">
        <w:rPr>
          <w:sz w:val="24"/>
          <w:szCs w:val="24"/>
        </w:rPr>
        <w:t xml:space="preserve"> and was tasked with coordinating communication between the </w:t>
      </w:r>
      <w:r w:rsidR="00C67D81">
        <w:rPr>
          <w:sz w:val="24"/>
          <w:szCs w:val="24"/>
        </w:rPr>
        <w:t>family, targeted</w:t>
      </w:r>
      <w:r w:rsidR="00B416D0">
        <w:rPr>
          <w:sz w:val="24"/>
          <w:szCs w:val="24"/>
        </w:rPr>
        <w:t xml:space="preserve"> </w:t>
      </w:r>
      <w:r w:rsidR="006018CC">
        <w:rPr>
          <w:sz w:val="24"/>
          <w:szCs w:val="24"/>
        </w:rPr>
        <w:t>local patrols and</w:t>
      </w:r>
      <w:r w:rsidR="00B416D0">
        <w:rPr>
          <w:sz w:val="24"/>
          <w:szCs w:val="24"/>
        </w:rPr>
        <w:t xml:space="preserve"> ensuring supervisory officers were aware of the risks to the young person.</w:t>
      </w:r>
      <w:r w:rsidR="00F47CF8">
        <w:rPr>
          <w:sz w:val="24"/>
          <w:szCs w:val="24"/>
        </w:rPr>
        <w:t xml:space="preserve"> Upon arrival to the address, I conducted the initial </w:t>
      </w:r>
      <w:r w:rsidR="00626273">
        <w:rPr>
          <w:sz w:val="24"/>
          <w:szCs w:val="24"/>
        </w:rPr>
        <w:t>enquiries</w:t>
      </w:r>
      <w:r w:rsidR="00F47CF8">
        <w:rPr>
          <w:sz w:val="24"/>
          <w:szCs w:val="24"/>
        </w:rPr>
        <w:t xml:space="preserve"> and gathered key information</w:t>
      </w:r>
      <w:r w:rsidR="00ED1851">
        <w:rPr>
          <w:sz w:val="24"/>
          <w:szCs w:val="24"/>
        </w:rPr>
        <w:t>. This key information included the recent activi</w:t>
      </w:r>
      <w:r w:rsidR="00AF59E6">
        <w:rPr>
          <w:sz w:val="24"/>
          <w:szCs w:val="24"/>
        </w:rPr>
        <w:t xml:space="preserve">ty, social media usage and </w:t>
      </w:r>
      <w:r w:rsidR="00C67D81">
        <w:rPr>
          <w:sz w:val="24"/>
          <w:szCs w:val="24"/>
        </w:rPr>
        <w:t xml:space="preserve">potential locations that the young person may go.  From speaking to the child’s parents, it became </w:t>
      </w:r>
      <w:r w:rsidR="00CD6B3B">
        <w:rPr>
          <w:sz w:val="24"/>
          <w:szCs w:val="24"/>
        </w:rPr>
        <w:t xml:space="preserve">evident that the missing person was highly active on social media platforms and had recently posted </w:t>
      </w:r>
      <w:r w:rsidR="000B2F16">
        <w:rPr>
          <w:sz w:val="24"/>
          <w:szCs w:val="24"/>
        </w:rPr>
        <w:t>a concerning message suggesting emotional distress.</w:t>
      </w:r>
      <w:r w:rsidR="00CD45D2">
        <w:rPr>
          <w:sz w:val="24"/>
          <w:szCs w:val="24"/>
        </w:rPr>
        <w:t xml:space="preserve"> </w:t>
      </w:r>
      <w:r w:rsidR="00092C11">
        <w:rPr>
          <w:sz w:val="24"/>
          <w:szCs w:val="24"/>
        </w:rPr>
        <w:t>This information was critical in guiding the search strategy.</w:t>
      </w:r>
    </w:p>
    <w:p w14:paraId="5DD9DA61" w14:textId="77777777" w:rsidR="002F13F0" w:rsidRDefault="002F13F0" w:rsidP="00340E9A">
      <w:pPr>
        <w:ind w:right="237"/>
        <w:jc w:val="both"/>
        <w:rPr>
          <w:sz w:val="24"/>
          <w:szCs w:val="24"/>
        </w:rPr>
      </w:pPr>
    </w:p>
    <w:p w14:paraId="331CF622" w14:textId="3192C30C" w:rsidR="002F13F0" w:rsidRPr="00270EEB" w:rsidRDefault="002F13F0" w:rsidP="00340E9A">
      <w:pPr>
        <w:ind w:right="237"/>
        <w:jc w:val="both"/>
        <w:rPr>
          <w:sz w:val="24"/>
          <w:szCs w:val="24"/>
        </w:rPr>
      </w:pPr>
      <w:r>
        <w:rPr>
          <w:sz w:val="24"/>
          <w:szCs w:val="24"/>
        </w:rPr>
        <w:t>During the investigation, the force utilised the official social medi</w:t>
      </w:r>
      <w:r w:rsidR="007D276A">
        <w:rPr>
          <w:sz w:val="24"/>
          <w:szCs w:val="24"/>
        </w:rPr>
        <w:t>a account to issue an appeal for information or sightings of the missing person.  This included a photo</w:t>
      </w:r>
      <w:r w:rsidR="00F85F40">
        <w:rPr>
          <w:sz w:val="24"/>
          <w:szCs w:val="24"/>
        </w:rPr>
        <w:t>graph and description of the missing person</w:t>
      </w:r>
      <w:r w:rsidR="00EF7BB4">
        <w:rPr>
          <w:sz w:val="24"/>
          <w:szCs w:val="24"/>
        </w:rPr>
        <w:t xml:space="preserve"> with a request for the public to report any sightings. This appeal generated significant engagement</w:t>
      </w:r>
      <w:r w:rsidR="00297D01">
        <w:rPr>
          <w:sz w:val="24"/>
          <w:szCs w:val="24"/>
        </w:rPr>
        <w:t>,</w:t>
      </w:r>
      <w:r w:rsidR="00EF7BB4">
        <w:rPr>
          <w:sz w:val="24"/>
          <w:szCs w:val="24"/>
        </w:rPr>
        <w:t xml:space="preserve"> with multiple members of the </w:t>
      </w:r>
      <w:r w:rsidR="00F929A1">
        <w:rPr>
          <w:sz w:val="24"/>
          <w:szCs w:val="24"/>
        </w:rPr>
        <w:t>public sharing</w:t>
      </w:r>
      <w:r w:rsidR="009F1403">
        <w:rPr>
          <w:sz w:val="24"/>
          <w:szCs w:val="24"/>
        </w:rPr>
        <w:t xml:space="preserve"> the post and providing potential leads in locating the missing person.</w:t>
      </w:r>
      <w:r w:rsidR="00B15D89">
        <w:rPr>
          <w:sz w:val="24"/>
          <w:szCs w:val="24"/>
        </w:rPr>
        <w:t xml:space="preserve"> Eventually, the missing person was </w:t>
      </w:r>
      <w:r w:rsidR="00BC1E85">
        <w:rPr>
          <w:sz w:val="24"/>
          <w:szCs w:val="24"/>
        </w:rPr>
        <w:t xml:space="preserve">safely located following a sighting </w:t>
      </w:r>
      <w:r w:rsidR="003B28E6">
        <w:rPr>
          <w:sz w:val="24"/>
          <w:szCs w:val="24"/>
        </w:rPr>
        <w:t xml:space="preserve">from a member of public who had seen the post online. </w:t>
      </w:r>
      <w:r w:rsidR="00CF7D90">
        <w:rPr>
          <w:sz w:val="24"/>
          <w:szCs w:val="24"/>
        </w:rPr>
        <w:t xml:space="preserve"> Reflecting upon my role in this incident, I was responsible for </w:t>
      </w:r>
      <w:r w:rsidR="0029189C">
        <w:rPr>
          <w:sz w:val="24"/>
          <w:szCs w:val="24"/>
        </w:rPr>
        <w:t>liaising with the family and updating them on the developments within the case</w:t>
      </w:r>
      <w:r w:rsidR="009E01C7">
        <w:rPr>
          <w:sz w:val="24"/>
          <w:szCs w:val="24"/>
        </w:rPr>
        <w:t xml:space="preserve">. I also </w:t>
      </w:r>
      <w:r w:rsidR="00A83FCB">
        <w:rPr>
          <w:sz w:val="24"/>
          <w:szCs w:val="24"/>
        </w:rPr>
        <w:t xml:space="preserve">contributed to the </w:t>
      </w:r>
      <w:r w:rsidR="002A512C">
        <w:rPr>
          <w:sz w:val="24"/>
          <w:szCs w:val="24"/>
        </w:rPr>
        <w:t>decision-making</w:t>
      </w:r>
      <w:r w:rsidR="00A83FCB">
        <w:rPr>
          <w:sz w:val="24"/>
          <w:szCs w:val="24"/>
        </w:rPr>
        <w:t xml:space="preserve"> process regarding the release of information to the public via social media. I ensure</w:t>
      </w:r>
      <w:r w:rsidR="003A25E5">
        <w:rPr>
          <w:sz w:val="24"/>
          <w:szCs w:val="24"/>
        </w:rPr>
        <w:t xml:space="preserve">d that my communication with the family was empathetic, clear and </w:t>
      </w:r>
      <w:r w:rsidR="00D94690">
        <w:rPr>
          <w:sz w:val="24"/>
          <w:szCs w:val="24"/>
        </w:rPr>
        <w:t>consistent</w:t>
      </w:r>
      <w:r w:rsidR="003A25E5">
        <w:rPr>
          <w:sz w:val="24"/>
          <w:szCs w:val="24"/>
        </w:rPr>
        <w:t xml:space="preserve"> aligning </w:t>
      </w:r>
      <w:r w:rsidR="003A25E5">
        <w:rPr>
          <w:sz w:val="24"/>
          <w:szCs w:val="24"/>
        </w:rPr>
        <w:lastRenderedPageBreak/>
        <w:t>with the princ</w:t>
      </w:r>
      <w:r w:rsidR="00692A56">
        <w:rPr>
          <w:sz w:val="24"/>
          <w:szCs w:val="24"/>
        </w:rPr>
        <w:t xml:space="preserve">iples of procedural justice which emphasise respect, </w:t>
      </w:r>
      <w:r w:rsidR="0010533A">
        <w:rPr>
          <w:sz w:val="24"/>
          <w:szCs w:val="24"/>
        </w:rPr>
        <w:t xml:space="preserve">neutrality, trust and </w:t>
      </w:r>
      <w:r w:rsidR="002A512C">
        <w:rPr>
          <w:sz w:val="24"/>
          <w:szCs w:val="24"/>
        </w:rPr>
        <w:t xml:space="preserve">voice </w:t>
      </w:r>
      <w:r w:rsidR="002A512C" w:rsidRPr="002A512C">
        <w:rPr>
          <w:sz w:val="24"/>
          <w:szCs w:val="24"/>
        </w:rPr>
        <w:t>(HM Inspectorate of Probation, 2018)</w:t>
      </w:r>
      <w:r w:rsidR="002A512C">
        <w:rPr>
          <w:sz w:val="24"/>
          <w:szCs w:val="24"/>
        </w:rPr>
        <w:t>.</w:t>
      </w:r>
    </w:p>
    <w:p w14:paraId="4557CCDD" w14:textId="77777777" w:rsidR="008B28E7" w:rsidRDefault="008B28E7" w:rsidP="00340E9A">
      <w:pPr>
        <w:ind w:right="237"/>
        <w:jc w:val="both"/>
        <w:rPr>
          <w:sz w:val="24"/>
          <w:szCs w:val="24"/>
        </w:rPr>
      </w:pPr>
    </w:p>
    <w:p w14:paraId="4DDBD28A" w14:textId="7BB8631E" w:rsidR="00E50BA6" w:rsidRDefault="00CE66C7" w:rsidP="00340E9A">
      <w:pPr>
        <w:ind w:right="237"/>
        <w:jc w:val="both"/>
        <w:rPr>
          <w:sz w:val="24"/>
          <w:szCs w:val="24"/>
        </w:rPr>
      </w:pPr>
      <w:r>
        <w:rPr>
          <w:sz w:val="24"/>
          <w:szCs w:val="24"/>
        </w:rPr>
        <w:t xml:space="preserve">However, there were challenges that came with the use of social media. </w:t>
      </w:r>
      <w:r w:rsidR="00260553">
        <w:rPr>
          <w:sz w:val="24"/>
          <w:szCs w:val="24"/>
        </w:rPr>
        <w:t>The rapid dissemination of information on social media led to speculation and commentary from the public</w:t>
      </w:r>
      <w:r w:rsidR="006322C3">
        <w:rPr>
          <w:sz w:val="24"/>
          <w:szCs w:val="24"/>
        </w:rPr>
        <w:t xml:space="preserve">, some of which was harmful or inaccurate. This required constant </w:t>
      </w:r>
      <w:r w:rsidR="00CC73B2">
        <w:rPr>
          <w:sz w:val="24"/>
          <w:szCs w:val="24"/>
        </w:rPr>
        <w:t xml:space="preserve">monitoring from the relevant teams within the force and at time intervention to correct the </w:t>
      </w:r>
      <w:r w:rsidR="00AC647F">
        <w:rPr>
          <w:sz w:val="24"/>
          <w:szCs w:val="24"/>
        </w:rPr>
        <w:t>mis</w:t>
      </w:r>
      <w:r w:rsidR="00CC73B2">
        <w:rPr>
          <w:sz w:val="24"/>
          <w:szCs w:val="24"/>
        </w:rPr>
        <w:t xml:space="preserve">information. </w:t>
      </w:r>
      <w:r w:rsidR="00E50BA6">
        <w:rPr>
          <w:sz w:val="24"/>
          <w:szCs w:val="24"/>
        </w:rPr>
        <w:t>Using Gibbs reflective cycle</w:t>
      </w:r>
      <w:r w:rsidR="00870326">
        <w:rPr>
          <w:sz w:val="24"/>
          <w:szCs w:val="24"/>
        </w:rPr>
        <w:t xml:space="preserve"> (Gibbs,1988)</w:t>
      </w:r>
      <w:r w:rsidR="00E50BA6">
        <w:rPr>
          <w:sz w:val="24"/>
          <w:szCs w:val="24"/>
        </w:rPr>
        <w:t>, I reco</w:t>
      </w:r>
      <w:r w:rsidR="00690890">
        <w:rPr>
          <w:sz w:val="24"/>
          <w:szCs w:val="24"/>
        </w:rPr>
        <w:t>gnise that</w:t>
      </w:r>
      <w:r w:rsidR="00EE3DE2">
        <w:rPr>
          <w:sz w:val="24"/>
          <w:szCs w:val="24"/>
        </w:rPr>
        <w:t xml:space="preserve"> while the outcome was positive, there were areas for improvement. For example, clearer guidelines on managing online </w:t>
      </w:r>
      <w:r w:rsidR="00DC5E3C">
        <w:rPr>
          <w:sz w:val="24"/>
          <w:szCs w:val="24"/>
        </w:rPr>
        <w:t>engagement and</w:t>
      </w:r>
      <w:r w:rsidR="009678CC">
        <w:rPr>
          <w:sz w:val="24"/>
          <w:szCs w:val="24"/>
        </w:rPr>
        <w:t xml:space="preserve"> responding to public comments could have enhanced the effectiveness of the communication strategy. </w:t>
      </w:r>
    </w:p>
    <w:p w14:paraId="6FA64DE4" w14:textId="77777777" w:rsidR="007E5A6A" w:rsidRDefault="007E5A6A" w:rsidP="00340E9A">
      <w:pPr>
        <w:ind w:right="237"/>
        <w:jc w:val="both"/>
        <w:rPr>
          <w:sz w:val="24"/>
          <w:szCs w:val="24"/>
        </w:rPr>
      </w:pPr>
    </w:p>
    <w:p w14:paraId="5FA4D127" w14:textId="3E20647B" w:rsidR="007E5A6A" w:rsidRDefault="007E5A6A" w:rsidP="00340E9A">
      <w:pPr>
        <w:ind w:right="237"/>
        <w:jc w:val="both"/>
        <w:rPr>
          <w:sz w:val="24"/>
          <w:szCs w:val="24"/>
        </w:rPr>
      </w:pPr>
      <w:r>
        <w:rPr>
          <w:sz w:val="24"/>
          <w:szCs w:val="24"/>
        </w:rPr>
        <w:t xml:space="preserve">Effective communication is a </w:t>
      </w:r>
      <w:r w:rsidR="00DC5E3C">
        <w:rPr>
          <w:sz w:val="24"/>
          <w:szCs w:val="24"/>
        </w:rPr>
        <w:t>key component</w:t>
      </w:r>
      <w:r>
        <w:rPr>
          <w:sz w:val="24"/>
          <w:szCs w:val="24"/>
        </w:rPr>
        <w:t xml:space="preserve"> to </w:t>
      </w:r>
      <w:r w:rsidR="00DC5E3C">
        <w:rPr>
          <w:sz w:val="24"/>
          <w:szCs w:val="24"/>
        </w:rPr>
        <w:t>policing</w:t>
      </w:r>
      <w:r>
        <w:rPr>
          <w:sz w:val="24"/>
          <w:szCs w:val="24"/>
        </w:rPr>
        <w:t>, particularly in building trust and legitimacy</w:t>
      </w:r>
      <w:r w:rsidR="00DC5E3C">
        <w:rPr>
          <w:sz w:val="24"/>
          <w:szCs w:val="24"/>
        </w:rPr>
        <w:t xml:space="preserve">. In modern day policing, social media plays a significant role </w:t>
      </w:r>
      <w:r w:rsidR="00AD0FCE">
        <w:rPr>
          <w:sz w:val="24"/>
          <w:szCs w:val="24"/>
        </w:rPr>
        <w:t xml:space="preserve">in communication strategies and enables forces to engage directly with communicates in ways that would not have </w:t>
      </w:r>
      <w:r w:rsidR="004C5E3C">
        <w:rPr>
          <w:sz w:val="24"/>
          <w:szCs w:val="24"/>
        </w:rPr>
        <w:t>been</w:t>
      </w:r>
      <w:r w:rsidR="00AD0FCE">
        <w:rPr>
          <w:sz w:val="24"/>
          <w:szCs w:val="24"/>
        </w:rPr>
        <w:t xml:space="preserve"> possible prior to the use of social media</w:t>
      </w:r>
      <w:r w:rsidR="00222AD3">
        <w:rPr>
          <w:sz w:val="24"/>
          <w:szCs w:val="24"/>
        </w:rPr>
        <w:t xml:space="preserve"> </w:t>
      </w:r>
      <w:r w:rsidR="00222AD3" w:rsidRPr="00222AD3">
        <w:rPr>
          <w:sz w:val="24"/>
          <w:szCs w:val="24"/>
        </w:rPr>
        <w:t>(College of Policing, 2013)</w:t>
      </w:r>
      <w:r w:rsidR="00222AD3">
        <w:rPr>
          <w:sz w:val="24"/>
          <w:szCs w:val="24"/>
        </w:rPr>
        <w:t>.</w:t>
      </w:r>
      <w:r w:rsidR="00821CE8">
        <w:rPr>
          <w:sz w:val="24"/>
          <w:szCs w:val="24"/>
        </w:rPr>
        <w:t xml:space="preserve"> In the incident I described, social media was used as part of a broader communication strategy</w:t>
      </w:r>
      <w:r w:rsidR="00170D33">
        <w:rPr>
          <w:sz w:val="24"/>
          <w:szCs w:val="24"/>
        </w:rPr>
        <w:t xml:space="preserve"> to achieve several objectives of locating the missing person, reassuring the public and demonstrating transparency</w:t>
      </w:r>
      <w:r w:rsidR="006B441B">
        <w:rPr>
          <w:sz w:val="24"/>
          <w:szCs w:val="24"/>
        </w:rPr>
        <w:t xml:space="preserve">. This aligns </w:t>
      </w:r>
      <w:r w:rsidR="004C5E3C">
        <w:rPr>
          <w:sz w:val="24"/>
          <w:szCs w:val="24"/>
        </w:rPr>
        <w:t>with research</w:t>
      </w:r>
      <w:r w:rsidR="006B441B">
        <w:rPr>
          <w:sz w:val="24"/>
          <w:szCs w:val="24"/>
        </w:rPr>
        <w:t xml:space="preserve"> indicating that social media enhances police visibility and supports </w:t>
      </w:r>
      <w:r w:rsidR="00131570">
        <w:rPr>
          <w:sz w:val="24"/>
          <w:szCs w:val="24"/>
        </w:rPr>
        <w:t xml:space="preserve">legitimacy through transparency and engagement </w:t>
      </w:r>
      <w:r w:rsidR="00514D17" w:rsidRPr="00514D17">
        <w:rPr>
          <w:sz w:val="24"/>
          <w:szCs w:val="24"/>
        </w:rPr>
        <w:t>(Jones et al., 2025)</w:t>
      </w:r>
      <w:r w:rsidR="00514D17">
        <w:rPr>
          <w:sz w:val="24"/>
          <w:szCs w:val="24"/>
        </w:rPr>
        <w:t>.</w:t>
      </w:r>
      <w:r w:rsidR="000D2F87">
        <w:rPr>
          <w:sz w:val="24"/>
          <w:szCs w:val="24"/>
        </w:rPr>
        <w:t xml:space="preserve"> Police forces are increasingly adopting a strategic approach to digital communication, using targeted messaging and analytic</w:t>
      </w:r>
      <w:r w:rsidR="004C5E3C">
        <w:rPr>
          <w:sz w:val="24"/>
          <w:szCs w:val="24"/>
        </w:rPr>
        <w:t>s to reach specific audiences. For example, initiatives such as digital engagement programmes aim to prevent crime and safeguard vulnerable individuals through online interaction</w:t>
      </w:r>
      <w:r w:rsidR="00371E0A">
        <w:rPr>
          <w:sz w:val="24"/>
          <w:szCs w:val="24"/>
        </w:rPr>
        <w:t xml:space="preserve"> (</w:t>
      </w:r>
      <w:r w:rsidR="00371E0A" w:rsidRPr="00371E0A">
        <w:rPr>
          <w:sz w:val="24"/>
          <w:szCs w:val="24"/>
        </w:rPr>
        <w:t>College of Policing, 2025)</w:t>
      </w:r>
      <w:r w:rsidR="007F15CA">
        <w:rPr>
          <w:sz w:val="24"/>
          <w:szCs w:val="24"/>
        </w:rPr>
        <w:t xml:space="preserve">. </w:t>
      </w:r>
    </w:p>
    <w:p w14:paraId="6450E3A4" w14:textId="77777777" w:rsidR="00255ADD" w:rsidRDefault="00255ADD" w:rsidP="00340E9A">
      <w:pPr>
        <w:ind w:right="237"/>
        <w:jc w:val="both"/>
        <w:rPr>
          <w:sz w:val="24"/>
          <w:szCs w:val="24"/>
        </w:rPr>
      </w:pPr>
    </w:p>
    <w:p w14:paraId="6044344A" w14:textId="30BE4BE6" w:rsidR="00255ADD" w:rsidRDefault="00255ADD" w:rsidP="00340E9A">
      <w:pPr>
        <w:ind w:right="237"/>
        <w:jc w:val="both"/>
        <w:rPr>
          <w:sz w:val="24"/>
          <w:szCs w:val="24"/>
        </w:rPr>
      </w:pPr>
      <w:r>
        <w:rPr>
          <w:sz w:val="24"/>
          <w:szCs w:val="24"/>
        </w:rPr>
        <w:t>However, communication strategies must be carefully managed to ensure consistency</w:t>
      </w:r>
      <w:r w:rsidR="00ED68F0">
        <w:rPr>
          <w:sz w:val="24"/>
          <w:szCs w:val="24"/>
        </w:rPr>
        <w:t>, accuracy and professionalism. Poorly managed communication can undermine</w:t>
      </w:r>
      <w:r w:rsidR="00BF6152">
        <w:rPr>
          <w:sz w:val="24"/>
          <w:szCs w:val="24"/>
        </w:rPr>
        <w:t xml:space="preserve"> trust and damage the reputation of police forces. The publics perception of police forces is heavily relied upon communication with transparency and fairness being the key determinants of trust</w:t>
      </w:r>
      <w:r w:rsidR="001829CA">
        <w:rPr>
          <w:sz w:val="24"/>
          <w:szCs w:val="24"/>
        </w:rPr>
        <w:t xml:space="preserve"> </w:t>
      </w:r>
      <w:r w:rsidR="001829CA" w:rsidRPr="001829CA">
        <w:rPr>
          <w:sz w:val="24"/>
          <w:szCs w:val="24"/>
        </w:rPr>
        <w:t>(Low and Owen-Evans, 2024)</w:t>
      </w:r>
      <w:r w:rsidR="001829CA">
        <w:rPr>
          <w:sz w:val="24"/>
          <w:szCs w:val="24"/>
        </w:rPr>
        <w:t xml:space="preserve">. </w:t>
      </w:r>
      <w:r w:rsidR="00C21855">
        <w:rPr>
          <w:sz w:val="24"/>
          <w:szCs w:val="24"/>
        </w:rPr>
        <w:t xml:space="preserve"> In the incident described, the use of social media was largely effective in achieving the operational objective. </w:t>
      </w:r>
      <w:r w:rsidR="00A970D7">
        <w:rPr>
          <w:sz w:val="24"/>
          <w:szCs w:val="24"/>
        </w:rPr>
        <w:t xml:space="preserve">On the other hand, the lack of a structured approach to managing the public’s response highlighted the need for clearer communication protocols. </w:t>
      </w:r>
      <w:r w:rsidR="003C2171">
        <w:rPr>
          <w:sz w:val="24"/>
          <w:szCs w:val="24"/>
        </w:rPr>
        <w:t xml:space="preserve"> This reflects the broader challenges identified in this essay whereby the interactive nature of social media can create both </w:t>
      </w:r>
      <w:r w:rsidR="00E4405B">
        <w:rPr>
          <w:sz w:val="24"/>
          <w:szCs w:val="24"/>
        </w:rPr>
        <w:t>opportunities and complexities in police forces and the public’s interactions.</w:t>
      </w:r>
    </w:p>
    <w:p w14:paraId="2887B333" w14:textId="77777777" w:rsidR="00EB7C73" w:rsidRDefault="00EB7C73" w:rsidP="00340E9A">
      <w:pPr>
        <w:ind w:right="237"/>
        <w:jc w:val="both"/>
        <w:rPr>
          <w:sz w:val="24"/>
          <w:szCs w:val="24"/>
        </w:rPr>
      </w:pPr>
    </w:p>
    <w:p w14:paraId="05BD74D5" w14:textId="5F35629B" w:rsidR="00EB7C73" w:rsidRDefault="00EB7C73" w:rsidP="00340E9A">
      <w:pPr>
        <w:ind w:right="237"/>
        <w:jc w:val="both"/>
        <w:rPr>
          <w:sz w:val="24"/>
          <w:szCs w:val="24"/>
        </w:rPr>
      </w:pPr>
      <w:r>
        <w:rPr>
          <w:sz w:val="24"/>
          <w:szCs w:val="24"/>
        </w:rPr>
        <w:t>Polices forces in the United Kingdom operate under strict</w:t>
      </w:r>
      <w:r w:rsidR="00511038">
        <w:rPr>
          <w:sz w:val="24"/>
          <w:szCs w:val="24"/>
        </w:rPr>
        <w:t xml:space="preserve"> policies governing the use of social media, in both professional and personal contexts</w:t>
      </w:r>
      <w:r w:rsidR="00165F24">
        <w:rPr>
          <w:sz w:val="24"/>
          <w:szCs w:val="24"/>
        </w:rPr>
        <w:t xml:space="preserve">. These policies are </w:t>
      </w:r>
      <w:r w:rsidR="00266474">
        <w:rPr>
          <w:sz w:val="24"/>
          <w:szCs w:val="24"/>
        </w:rPr>
        <w:t>designed to</w:t>
      </w:r>
      <w:r w:rsidR="00C20F6A">
        <w:rPr>
          <w:sz w:val="24"/>
          <w:szCs w:val="24"/>
        </w:rPr>
        <w:t xml:space="preserve"> ensure that police officers</w:t>
      </w:r>
      <w:r w:rsidR="0042321C">
        <w:rPr>
          <w:sz w:val="24"/>
          <w:szCs w:val="24"/>
        </w:rPr>
        <w:t xml:space="preserve"> maintain professionalism</w:t>
      </w:r>
      <w:r w:rsidR="00B25C99">
        <w:rPr>
          <w:sz w:val="24"/>
          <w:szCs w:val="24"/>
        </w:rPr>
        <w:t xml:space="preserve">, protect sensitive information and uphold public confidence. </w:t>
      </w:r>
      <w:r w:rsidR="00253FA2">
        <w:rPr>
          <w:sz w:val="24"/>
          <w:szCs w:val="24"/>
        </w:rPr>
        <w:t xml:space="preserve"> The guidance </w:t>
      </w:r>
      <w:r w:rsidR="00266474">
        <w:rPr>
          <w:sz w:val="24"/>
          <w:szCs w:val="24"/>
        </w:rPr>
        <w:t>emphasises that social media activity must not bring</w:t>
      </w:r>
      <w:r w:rsidR="005B4F65">
        <w:rPr>
          <w:sz w:val="24"/>
          <w:szCs w:val="24"/>
        </w:rPr>
        <w:t xml:space="preserve"> the organisation into disrepute and that officers are personally responsible for their online behaviour</w:t>
      </w:r>
      <w:r w:rsidR="008C3D33">
        <w:rPr>
          <w:sz w:val="24"/>
          <w:szCs w:val="24"/>
        </w:rPr>
        <w:t xml:space="preserve"> (</w:t>
      </w:r>
      <w:r w:rsidR="008C3D33" w:rsidRPr="008C3D33">
        <w:rPr>
          <w:sz w:val="24"/>
          <w:szCs w:val="24"/>
        </w:rPr>
        <w:t>Wong</w:t>
      </w:r>
      <w:r w:rsidR="008C3D33">
        <w:rPr>
          <w:sz w:val="24"/>
          <w:szCs w:val="24"/>
        </w:rPr>
        <w:t xml:space="preserve"> et al.</w:t>
      </w:r>
      <w:r w:rsidR="008C3D33" w:rsidRPr="008C3D33">
        <w:rPr>
          <w:sz w:val="24"/>
          <w:szCs w:val="24"/>
        </w:rPr>
        <w:t>,</w:t>
      </w:r>
      <w:r w:rsidR="008C3D33">
        <w:rPr>
          <w:sz w:val="24"/>
          <w:szCs w:val="24"/>
        </w:rPr>
        <w:t>2025)</w:t>
      </w:r>
      <w:r w:rsidR="00FD6855">
        <w:rPr>
          <w:sz w:val="24"/>
          <w:szCs w:val="24"/>
        </w:rPr>
        <w:t xml:space="preserve">. This includes avoiding inappropriate comments, maintaining confidentiality and ensuring that information shared is accurate and authorised. </w:t>
      </w:r>
      <w:r w:rsidR="00371803">
        <w:rPr>
          <w:sz w:val="24"/>
          <w:szCs w:val="24"/>
        </w:rPr>
        <w:t xml:space="preserve"> Policies also highlight the importance of ethical and legal considerations</w:t>
      </w:r>
      <w:r w:rsidR="00AF4CBA">
        <w:rPr>
          <w:sz w:val="24"/>
          <w:szCs w:val="24"/>
        </w:rPr>
        <w:t xml:space="preserve">, recognising that social media can be both a valuable took and a source of risk. For example, it can facilitate </w:t>
      </w:r>
      <w:r w:rsidR="007365AB">
        <w:rPr>
          <w:sz w:val="24"/>
          <w:szCs w:val="24"/>
        </w:rPr>
        <w:t xml:space="preserve">engagement </w:t>
      </w:r>
      <w:r w:rsidR="007365AB">
        <w:rPr>
          <w:sz w:val="24"/>
          <w:szCs w:val="24"/>
        </w:rPr>
        <w:lastRenderedPageBreak/>
        <w:t xml:space="preserve">and the sharing of </w:t>
      </w:r>
      <w:r w:rsidR="008A3F2B">
        <w:rPr>
          <w:sz w:val="24"/>
          <w:szCs w:val="24"/>
        </w:rPr>
        <w:t>information,</w:t>
      </w:r>
      <w:r w:rsidR="007365AB">
        <w:rPr>
          <w:sz w:val="24"/>
          <w:szCs w:val="24"/>
        </w:rPr>
        <w:t xml:space="preserve"> but it can also enable harmful or illegal activity such as harassment or exploitation</w:t>
      </w:r>
      <w:r w:rsidR="00C20C06">
        <w:rPr>
          <w:sz w:val="24"/>
          <w:szCs w:val="24"/>
        </w:rPr>
        <w:t xml:space="preserve"> (</w:t>
      </w:r>
      <w:r w:rsidR="00C20C06" w:rsidRPr="00C20C06">
        <w:rPr>
          <w:sz w:val="24"/>
          <w:szCs w:val="24"/>
        </w:rPr>
        <w:t>Parliament.uk, 2024)</w:t>
      </w:r>
      <w:r w:rsidR="00C20C06">
        <w:rPr>
          <w:sz w:val="24"/>
          <w:szCs w:val="24"/>
        </w:rPr>
        <w:t>.</w:t>
      </w:r>
    </w:p>
    <w:p w14:paraId="2FEB33B5" w14:textId="77777777" w:rsidR="002A61BF" w:rsidRDefault="002A61BF" w:rsidP="00340E9A">
      <w:pPr>
        <w:ind w:right="237"/>
        <w:jc w:val="both"/>
        <w:rPr>
          <w:sz w:val="24"/>
          <w:szCs w:val="24"/>
        </w:rPr>
      </w:pPr>
    </w:p>
    <w:p w14:paraId="35C67D5D" w14:textId="356F9EF7" w:rsidR="002A61BF" w:rsidRDefault="002A61BF" w:rsidP="00340E9A">
      <w:pPr>
        <w:ind w:right="237"/>
        <w:jc w:val="both"/>
        <w:rPr>
          <w:sz w:val="24"/>
          <w:szCs w:val="24"/>
        </w:rPr>
      </w:pPr>
      <w:r>
        <w:rPr>
          <w:sz w:val="24"/>
          <w:szCs w:val="24"/>
        </w:rPr>
        <w:t xml:space="preserve">In the context of this </w:t>
      </w:r>
      <w:r w:rsidR="008A3F2B">
        <w:rPr>
          <w:sz w:val="24"/>
          <w:szCs w:val="24"/>
        </w:rPr>
        <w:t>incident, the</w:t>
      </w:r>
      <w:r w:rsidR="00CA5813">
        <w:rPr>
          <w:sz w:val="24"/>
          <w:szCs w:val="24"/>
        </w:rPr>
        <w:t xml:space="preserve"> decision to release information via social media was made in accordance with policy. This ensured that</w:t>
      </w:r>
      <w:r w:rsidR="001046EF">
        <w:rPr>
          <w:sz w:val="24"/>
          <w:szCs w:val="24"/>
        </w:rPr>
        <w:t xml:space="preserve"> the information was necessary</w:t>
      </w:r>
      <w:r w:rsidR="002D1B4B">
        <w:rPr>
          <w:sz w:val="24"/>
          <w:szCs w:val="24"/>
        </w:rPr>
        <w:t>, proportionate and did not compromise the safety or privacy</w:t>
      </w:r>
      <w:r w:rsidR="00272472">
        <w:rPr>
          <w:sz w:val="24"/>
          <w:szCs w:val="24"/>
        </w:rPr>
        <w:t xml:space="preserve"> of the individual</w:t>
      </w:r>
      <w:r w:rsidR="00277099">
        <w:rPr>
          <w:sz w:val="24"/>
          <w:szCs w:val="24"/>
        </w:rPr>
        <w:t>. However as previously noted, this experience highlights the need for ongoing training and awareness regarding digital communication</w:t>
      </w:r>
      <w:r w:rsidR="002A0D21">
        <w:rPr>
          <w:sz w:val="24"/>
          <w:szCs w:val="24"/>
        </w:rPr>
        <w:t>, particularly in managing public interactions and mitigating risks.</w:t>
      </w:r>
      <w:r w:rsidR="009E1894">
        <w:rPr>
          <w:sz w:val="24"/>
          <w:szCs w:val="24"/>
        </w:rPr>
        <w:t xml:space="preserve"> Overall, the force policy </w:t>
      </w:r>
      <w:r w:rsidR="0018281B">
        <w:rPr>
          <w:sz w:val="24"/>
          <w:szCs w:val="24"/>
        </w:rPr>
        <w:t xml:space="preserve">provides a framework for the responsible use of social </w:t>
      </w:r>
      <w:r w:rsidR="00921461">
        <w:rPr>
          <w:sz w:val="24"/>
          <w:szCs w:val="24"/>
        </w:rPr>
        <w:t>media,</w:t>
      </w:r>
      <w:r w:rsidR="0018281B">
        <w:rPr>
          <w:sz w:val="24"/>
          <w:szCs w:val="24"/>
        </w:rPr>
        <w:t xml:space="preserve"> but its effectiveness dep</w:t>
      </w:r>
      <w:r w:rsidR="00864B35">
        <w:rPr>
          <w:sz w:val="24"/>
          <w:szCs w:val="24"/>
        </w:rPr>
        <w:t xml:space="preserve">ends on consistent application and understanding among police officers. </w:t>
      </w:r>
    </w:p>
    <w:p w14:paraId="71AE88A9" w14:textId="77777777" w:rsidR="007005E3" w:rsidRDefault="007005E3" w:rsidP="00340E9A">
      <w:pPr>
        <w:ind w:right="237"/>
        <w:jc w:val="both"/>
        <w:rPr>
          <w:sz w:val="24"/>
          <w:szCs w:val="24"/>
        </w:rPr>
      </w:pPr>
    </w:p>
    <w:p w14:paraId="3B124281" w14:textId="20FC7DC0" w:rsidR="007005E3" w:rsidRDefault="007005E3" w:rsidP="00340E9A">
      <w:pPr>
        <w:ind w:right="237"/>
        <w:jc w:val="both"/>
        <w:rPr>
          <w:sz w:val="24"/>
          <w:szCs w:val="24"/>
        </w:rPr>
      </w:pPr>
      <w:r>
        <w:rPr>
          <w:sz w:val="24"/>
          <w:szCs w:val="24"/>
        </w:rPr>
        <w:t>Police forces utilise a range of social media platforms</w:t>
      </w:r>
      <w:r w:rsidR="006C1B99">
        <w:rPr>
          <w:sz w:val="24"/>
          <w:szCs w:val="24"/>
        </w:rPr>
        <w:t xml:space="preserve"> to communi</w:t>
      </w:r>
      <w:r w:rsidR="005F7D13">
        <w:rPr>
          <w:sz w:val="24"/>
          <w:szCs w:val="24"/>
        </w:rPr>
        <w:t xml:space="preserve">cate with the public. The </w:t>
      </w:r>
      <w:r w:rsidR="00BA7B67">
        <w:rPr>
          <w:sz w:val="24"/>
          <w:szCs w:val="24"/>
        </w:rPr>
        <w:t xml:space="preserve">majority of police forces across the United Kingdom </w:t>
      </w:r>
      <w:r w:rsidR="003643D8">
        <w:rPr>
          <w:sz w:val="24"/>
          <w:szCs w:val="24"/>
        </w:rPr>
        <w:t xml:space="preserve">have official social media accounts on </w:t>
      </w:r>
      <w:r w:rsidR="005F7D13">
        <w:rPr>
          <w:sz w:val="24"/>
          <w:szCs w:val="24"/>
        </w:rPr>
        <w:t xml:space="preserve">platforms </w:t>
      </w:r>
      <w:r w:rsidR="003643D8">
        <w:rPr>
          <w:sz w:val="24"/>
          <w:szCs w:val="24"/>
        </w:rPr>
        <w:t>like</w:t>
      </w:r>
      <w:r w:rsidR="005F7D13">
        <w:rPr>
          <w:sz w:val="24"/>
          <w:szCs w:val="24"/>
        </w:rPr>
        <w:t xml:space="preserve"> </w:t>
      </w:r>
      <w:r w:rsidR="00921461">
        <w:rPr>
          <w:sz w:val="24"/>
          <w:szCs w:val="24"/>
        </w:rPr>
        <w:t>X,</w:t>
      </w:r>
      <w:r w:rsidR="005F7D13">
        <w:rPr>
          <w:sz w:val="24"/>
          <w:szCs w:val="24"/>
        </w:rPr>
        <w:t xml:space="preserve"> Facebo</w:t>
      </w:r>
      <w:r w:rsidR="00BA7B67">
        <w:rPr>
          <w:sz w:val="24"/>
          <w:szCs w:val="24"/>
        </w:rPr>
        <w:t>ok, Instagram</w:t>
      </w:r>
      <w:r w:rsidR="003643D8">
        <w:rPr>
          <w:sz w:val="24"/>
          <w:szCs w:val="24"/>
        </w:rPr>
        <w:t xml:space="preserve">, </w:t>
      </w:r>
      <w:r w:rsidR="003D4F7B">
        <w:rPr>
          <w:sz w:val="24"/>
          <w:szCs w:val="24"/>
        </w:rPr>
        <w:t>TikTok</w:t>
      </w:r>
      <w:r w:rsidR="003643D8">
        <w:rPr>
          <w:sz w:val="24"/>
          <w:szCs w:val="24"/>
        </w:rPr>
        <w:t xml:space="preserve"> and </w:t>
      </w:r>
      <w:r w:rsidR="00AA52A9">
        <w:rPr>
          <w:sz w:val="24"/>
          <w:szCs w:val="24"/>
        </w:rPr>
        <w:t>YouTube</w:t>
      </w:r>
      <w:r w:rsidR="003D4F7B">
        <w:rPr>
          <w:sz w:val="24"/>
          <w:szCs w:val="24"/>
        </w:rPr>
        <w:t xml:space="preserve">. X </w:t>
      </w:r>
      <w:r w:rsidR="004D7FE2">
        <w:rPr>
          <w:sz w:val="24"/>
          <w:szCs w:val="24"/>
        </w:rPr>
        <w:t xml:space="preserve">is </w:t>
      </w:r>
      <w:r w:rsidR="006D1664">
        <w:rPr>
          <w:sz w:val="24"/>
          <w:szCs w:val="24"/>
        </w:rPr>
        <w:t>commonly</w:t>
      </w:r>
      <w:r w:rsidR="004D7FE2">
        <w:rPr>
          <w:sz w:val="24"/>
          <w:szCs w:val="24"/>
        </w:rPr>
        <w:t xml:space="preserve"> used by police forces to provide real-time updates, appeals and engagement </w:t>
      </w:r>
      <w:r w:rsidR="006D1664">
        <w:rPr>
          <w:sz w:val="24"/>
          <w:szCs w:val="24"/>
        </w:rPr>
        <w:t>during incidents</w:t>
      </w:r>
      <w:r w:rsidR="00051442">
        <w:rPr>
          <w:sz w:val="24"/>
          <w:szCs w:val="24"/>
        </w:rPr>
        <w:t xml:space="preserve">.  Research shows that it is effective during public disorder whereby it enables rapid communication and </w:t>
      </w:r>
      <w:r w:rsidR="00E24D22">
        <w:rPr>
          <w:sz w:val="24"/>
          <w:szCs w:val="24"/>
        </w:rPr>
        <w:t>dialogue with</w:t>
      </w:r>
      <w:r w:rsidR="0010756B">
        <w:rPr>
          <w:sz w:val="24"/>
          <w:szCs w:val="24"/>
        </w:rPr>
        <w:t xml:space="preserve"> communities</w:t>
      </w:r>
      <w:r w:rsidR="00E24D22">
        <w:rPr>
          <w:sz w:val="24"/>
          <w:szCs w:val="24"/>
        </w:rPr>
        <w:t xml:space="preserve"> (</w:t>
      </w:r>
      <w:r w:rsidR="00E24D22" w:rsidRPr="00E24D22">
        <w:rPr>
          <w:sz w:val="24"/>
          <w:szCs w:val="24"/>
        </w:rPr>
        <w:t>Robinson, Ralph and Aitken, 2025)</w:t>
      </w:r>
      <w:r w:rsidR="007F5B62">
        <w:rPr>
          <w:sz w:val="24"/>
          <w:szCs w:val="24"/>
        </w:rPr>
        <w:t xml:space="preserve">. Facebook is another commonly used social media platform by police forces, </w:t>
      </w:r>
      <w:r w:rsidR="00C85259">
        <w:rPr>
          <w:sz w:val="24"/>
          <w:szCs w:val="24"/>
        </w:rPr>
        <w:t>this is often used for longer posts to provide communities with updates</w:t>
      </w:r>
      <w:r w:rsidR="00CF1C32">
        <w:rPr>
          <w:sz w:val="24"/>
          <w:szCs w:val="24"/>
        </w:rPr>
        <w:t xml:space="preserve"> </w:t>
      </w:r>
      <w:r w:rsidR="00543CCA">
        <w:rPr>
          <w:sz w:val="24"/>
          <w:szCs w:val="24"/>
        </w:rPr>
        <w:t>and engagement</w:t>
      </w:r>
      <w:r w:rsidR="00CF1C32">
        <w:rPr>
          <w:sz w:val="24"/>
          <w:szCs w:val="24"/>
        </w:rPr>
        <w:t xml:space="preserve"> with local audiences. </w:t>
      </w:r>
      <w:r w:rsidR="00A92149">
        <w:rPr>
          <w:sz w:val="24"/>
          <w:szCs w:val="24"/>
        </w:rPr>
        <w:t xml:space="preserve"> </w:t>
      </w:r>
      <w:r w:rsidR="008A22A7">
        <w:rPr>
          <w:sz w:val="24"/>
          <w:szCs w:val="24"/>
        </w:rPr>
        <w:t>Another social media platform that has a large police presence is Instagram</w:t>
      </w:r>
      <w:r w:rsidR="00AA52A9">
        <w:rPr>
          <w:sz w:val="24"/>
          <w:szCs w:val="24"/>
        </w:rPr>
        <w:t xml:space="preserve">, this is primarily used for visual communication and community outreach. </w:t>
      </w:r>
      <w:r w:rsidR="007A4102">
        <w:rPr>
          <w:sz w:val="24"/>
          <w:szCs w:val="24"/>
        </w:rPr>
        <w:t xml:space="preserve"> </w:t>
      </w:r>
      <w:r w:rsidR="002665CA">
        <w:rPr>
          <w:sz w:val="24"/>
          <w:szCs w:val="24"/>
        </w:rPr>
        <w:t>All</w:t>
      </w:r>
      <w:r w:rsidR="007A4102">
        <w:rPr>
          <w:sz w:val="24"/>
          <w:szCs w:val="24"/>
        </w:rPr>
        <w:t xml:space="preserve"> these platforms</w:t>
      </w:r>
      <w:r w:rsidR="00671810">
        <w:rPr>
          <w:sz w:val="24"/>
          <w:szCs w:val="24"/>
        </w:rPr>
        <w:t xml:space="preserve"> enable police forces to reach diverse audiences and tailor communication strategies accordingly. The </w:t>
      </w:r>
      <w:r w:rsidR="00543CCA">
        <w:rPr>
          <w:sz w:val="24"/>
          <w:szCs w:val="24"/>
        </w:rPr>
        <w:t>shift towards</w:t>
      </w:r>
      <w:r w:rsidR="007F73BC">
        <w:rPr>
          <w:sz w:val="24"/>
          <w:szCs w:val="24"/>
        </w:rPr>
        <w:t xml:space="preserve"> digital engagement </w:t>
      </w:r>
      <w:r w:rsidR="002665CA">
        <w:rPr>
          <w:sz w:val="24"/>
          <w:szCs w:val="24"/>
        </w:rPr>
        <w:t>reflects in</w:t>
      </w:r>
      <w:r w:rsidR="007F73BC">
        <w:rPr>
          <w:sz w:val="24"/>
          <w:szCs w:val="24"/>
        </w:rPr>
        <w:t xml:space="preserve"> how the public interacts with</w:t>
      </w:r>
      <w:r w:rsidR="002665CA">
        <w:rPr>
          <w:sz w:val="24"/>
          <w:szCs w:val="24"/>
        </w:rPr>
        <w:t xml:space="preserve"> services and online communication is becoming increasingly dominant.</w:t>
      </w:r>
    </w:p>
    <w:p w14:paraId="7A503AA7" w14:textId="77777777" w:rsidR="001829CA" w:rsidRDefault="001829CA" w:rsidP="00340E9A">
      <w:pPr>
        <w:ind w:right="237"/>
        <w:jc w:val="both"/>
        <w:rPr>
          <w:sz w:val="24"/>
          <w:szCs w:val="24"/>
        </w:rPr>
      </w:pPr>
    </w:p>
    <w:p w14:paraId="3013C4C8" w14:textId="1E662D0A" w:rsidR="00543CCA" w:rsidRDefault="00543CCA" w:rsidP="00340E9A">
      <w:pPr>
        <w:ind w:right="237"/>
        <w:jc w:val="both"/>
        <w:rPr>
          <w:sz w:val="24"/>
          <w:szCs w:val="24"/>
        </w:rPr>
      </w:pPr>
      <w:r>
        <w:rPr>
          <w:sz w:val="24"/>
          <w:szCs w:val="24"/>
        </w:rPr>
        <w:t>However, each social media platform presents its own unique challenges in terms of content managemen</w:t>
      </w:r>
      <w:r w:rsidR="002D63C3">
        <w:rPr>
          <w:sz w:val="24"/>
          <w:szCs w:val="24"/>
        </w:rPr>
        <w:t xml:space="preserve">t, audience expectations </w:t>
      </w:r>
      <w:r w:rsidR="00CC2B4D">
        <w:rPr>
          <w:sz w:val="24"/>
          <w:szCs w:val="24"/>
        </w:rPr>
        <w:t>and risk</w:t>
      </w:r>
      <w:r w:rsidR="002D63C3">
        <w:rPr>
          <w:sz w:val="24"/>
          <w:szCs w:val="24"/>
        </w:rPr>
        <w:t>.  For example, the immediacy of X</w:t>
      </w:r>
      <w:r w:rsidR="009E69FA">
        <w:rPr>
          <w:sz w:val="24"/>
          <w:szCs w:val="24"/>
        </w:rPr>
        <w:t xml:space="preserve"> can lead to the widespread of misinformation</w:t>
      </w:r>
      <w:r w:rsidR="0091748C">
        <w:rPr>
          <w:sz w:val="24"/>
          <w:szCs w:val="24"/>
        </w:rPr>
        <w:t xml:space="preserve"> (</w:t>
      </w:r>
      <w:r w:rsidR="0091748C" w:rsidRPr="006E081A">
        <w:rPr>
          <w:sz w:val="24"/>
          <w:szCs w:val="24"/>
        </w:rPr>
        <w:t>Digital Watch Observatory, 2024)</w:t>
      </w:r>
      <w:r w:rsidR="0091748C">
        <w:rPr>
          <w:sz w:val="24"/>
          <w:szCs w:val="24"/>
        </w:rPr>
        <w:t xml:space="preserve">. </w:t>
      </w:r>
      <w:r w:rsidR="00A13F0E">
        <w:rPr>
          <w:sz w:val="24"/>
          <w:szCs w:val="24"/>
        </w:rPr>
        <w:t>W</w:t>
      </w:r>
      <w:r w:rsidR="00C702ED">
        <w:rPr>
          <w:sz w:val="24"/>
          <w:szCs w:val="24"/>
        </w:rPr>
        <w:t xml:space="preserve">hile platforms like TikTok may require a more </w:t>
      </w:r>
      <w:r w:rsidR="00A13F0E">
        <w:rPr>
          <w:sz w:val="24"/>
          <w:szCs w:val="24"/>
        </w:rPr>
        <w:t>informal communication</w:t>
      </w:r>
      <w:r w:rsidR="00C702ED">
        <w:rPr>
          <w:sz w:val="24"/>
          <w:szCs w:val="24"/>
        </w:rPr>
        <w:t xml:space="preserve"> style to meet the target audience</w:t>
      </w:r>
      <w:r w:rsidR="00A13F0E">
        <w:rPr>
          <w:sz w:val="24"/>
          <w:szCs w:val="24"/>
        </w:rPr>
        <w:t xml:space="preserve"> which must be balanced against professional standards</w:t>
      </w:r>
      <w:r w:rsidR="0091748C">
        <w:rPr>
          <w:sz w:val="24"/>
          <w:szCs w:val="24"/>
        </w:rPr>
        <w:t>.</w:t>
      </w:r>
    </w:p>
    <w:p w14:paraId="08382E03" w14:textId="77777777" w:rsidR="00452C6B" w:rsidRDefault="00452C6B" w:rsidP="00340E9A">
      <w:pPr>
        <w:ind w:right="237"/>
        <w:jc w:val="both"/>
        <w:rPr>
          <w:sz w:val="24"/>
          <w:szCs w:val="24"/>
        </w:rPr>
      </w:pPr>
    </w:p>
    <w:p w14:paraId="218E64A3" w14:textId="1C6CEBDC" w:rsidR="00452C6B" w:rsidRDefault="00452C6B" w:rsidP="00340E9A">
      <w:pPr>
        <w:ind w:right="237"/>
        <w:jc w:val="both"/>
        <w:rPr>
          <w:sz w:val="24"/>
          <w:szCs w:val="24"/>
        </w:rPr>
      </w:pPr>
      <w:r>
        <w:rPr>
          <w:sz w:val="24"/>
          <w:szCs w:val="24"/>
        </w:rPr>
        <w:t xml:space="preserve">Social media offers numerous benefits for </w:t>
      </w:r>
      <w:r w:rsidR="00DC454B">
        <w:rPr>
          <w:sz w:val="24"/>
          <w:szCs w:val="24"/>
        </w:rPr>
        <w:t>policing. Firstly, it enhances communication and engagement with the public</w:t>
      </w:r>
      <w:r w:rsidR="00BF565A">
        <w:rPr>
          <w:sz w:val="24"/>
          <w:szCs w:val="24"/>
        </w:rPr>
        <w:t xml:space="preserve">, enabling real- time interaction and information sharing. This can be </w:t>
      </w:r>
      <w:r w:rsidR="00A70747">
        <w:rPr>
          <w:sz w:val="24"/>
          <w:szCs w:val="24"/>
        </w:rPr>
        <w:t xml:space="preserve">extremely valuable during emergencies, whereby information can be disseminated </w:t>
      </w:r>
      <w:r w:rsidR="00A473A4">
        <w:rPr>
          <w:sz w:val="24"/>
          <w:szCs w:val="24"/>
        </w:rPr>
        <w:t>rapidly to support public safety and operational effectiveness</w:t>
      </w:r>
      <w:r w:rsidR="00710664">
        <w:rPr>
          <w:sz w:val="24"/>
          <w:szCs w:val="24"/>
        </w:rPr>
        <w:t xml:space="preserve"> </w:t>
      </w:r>
      <w:r w:rsidR="00710664" w:rsidRPr="00710664">
        <w:rPr>
          <w:sz w:val="24"/>
          <w:szCs w:val="24"/>
        </w:rPr>
        <w:t>(Rogers, 2025)</w:t>
      </w:r>
      <w:r w:rsidR="00710664">
        <w:rPr>
          <w:sz w:val="24"/>
          <w:szCs w:val="24"/>
        </w:rPr>
        <w:t>. Secondly, social media</w:t>
      </w:r>
      <w:r w:rsidR="00E7624A">
        <w:rPr>
          <w:sz w:val="24"/>
          <w:szCs w:val="24"/>
        </w:rPr>
        <w:t xml:space="preserve"> can improve the publics perception of the police by</w:t>
      </w:r>
      <w:r w:rsidR="002E5994">
        <w:rPr>
          <w:sz w:val="24"/>
          <w:szCs w:val="24"/>
        </w:rPr>
        <w:t xml:space="preserve"> being transparent and accountable on social media platforms. </w:t>
      </w:r>
      <w:r w:rsidR="00921461">
        <w:rPr>
          <w:sz w:val="24"/>
          <w:szCs w:val="24"/>
        </w:rPr>
        <w:t xml:space="preserve"> By providing updates and responding to queries, police forces can demonstrate openness and responsiveness which are key components of procedural justice.</w:t>
      </w:r>
      <w:r w:rsidR="00BE1146">
        <w:rPr>
          <w:sz w:val="24"/>
          <w:szCs w:val="24"/>
        </w:rPr>
        <w:t xml:space="preserve"> Social media is also a useful tool to police forces </w:t>
      </w:r>
      <w:r w:rsidR="00411DC3">
        <w:rPr>
          <w:sz w:val="24"/>
          <w:szCs w:val="24"/>
        </w:rPr>
        <w:t>or support</w:t>
      </w:r>
      <w:r w:rsidR="00BE1146">
        <w:rPr>
          <w:sz w:val="24"/>
          <w:szCs w:val="24"/>
        </w:rPr>
        <w:t xml:space="preserve"> crime prevention and investigations</w:t>
      </w:r>
      <w:r w:rsidR="00AD2E97">
        <w:rPr>
          <w:sz w:val="24"/>
          <w:szCs w:val="24"/>
        </w:rPr>
        <w:t>. As</w:t>
      </w:r>
      <w:r w:rsidR="00411DC3">
        <w:rPr>
          <w:sz w:val="24"/>
          <w:szCs w:val="24"/>
        </w:rPr>
        <w:t xml:space="preserve"> demonstrated upon my</w:t>
      </w:r>
      <w:r w:rsidR="00AD2E97">
        <w:rPr>
          <w:sz w:val="24"/>
          <w:szCs w:val="24"/>
        </w:rPr>
        <w:t xml:space="preserve"> reflect</w:t>
      </w:r>
      <w:r w:rsidR="00411DC3">
        <w:rPr>
          <w:sz w:val="24"/>
          <w:szCs w:val="24"/>
        </w:rPr>
        <w:t xml:space="preserve">ive incident, </w:t>
      </w:r>
      <w:r w:rsidR="005E4B77">
        <w:rPr>
          <w:sz w:val="24"/>
          <w:szCs w:val="24"/>
        </w:rPr>
        <w:t xml:space="preserve">public appeals are extremely useful to forces. </w:t>
      </w:r>
      <w:r w:rsidR="0027078E">
        <w:rPr>
          <w:sz w:val="24"/>
          <w:szCs w:val="24"/>
        </w:rPr>
        <w:t xml:space="preserve">It can generate valuable information and assist in locating missing persons or even identifying suspects. </w:t>
      </w:r>
      <w:r w:rsidR="00A47B3E">
        <w:rPr>
          <w:sz w:val="24"/>
          <w:szCs w:val="24"/>
        </w:rPr>
        <w:t>Additionally, social media can foster</w:t>
      </w:r>
      <w:r w:rsidR="001B4658">
        <w:rPr>
          <w:sz w:val="24"/>
          <w:szCs w:val="24"/>
        </w:rPr>
        <w:t xml:space="preserve"> community cohesion and engag</w:t>
      </w:r>
      <w:r w:rsidR="0074294E">
        <w:rPr>
          <w:sz w:val="24"/>
          <w:szCs w:val="24"/>
        </w:rPr>
        <w:t>ement, creating opportunities for dialogue and collaboration between the police and public</w:t>
      </w:r>
      <w:r w:rsidR="00650CD9">
        <w:rPr>
          <w:sz w:val="24"/>
          <w:szCs w:val="24"/>
        </w:rPr>
        <w:t xml:space="preserve">.  Digital </w:t>
      </w:r>
      <w:r w:rsidR="007419D7">
        <w:rPr>
          <w:sz w:val="24"/>
          <w:szCs w:val="24"/>
        </w:rPr>
        <w:t>interactions</w:t>
      </w:r>
      <w:r w:rsidR="00650CD9">
        <w:rPr>
          <w:sz w:val="24"/>
          <w:szCs w:val="24"/>
        </w:rPr>
        <w:t xml:space="preserve"> between the po</w:t>
      </w:r>
      <w:r w:rsidR="007419D7">
        <w:rPr>
          <w:sz w:val="24"/>
          <w:szCs w:val="24"/>
        </w:rPr>
        <w:t>l</w:t>
      </w:r>
      <w:r w:rsidR="00650CD9">
        <w:rPr>
          <w:sz w:val="24"/>
          <w:szCs w:val="24"/>
        </w:rPr>
        <w:t>ice and members of the pub</w:t>
      </w:r>
      <w:r w:rsidR="007419D7">
        <w:rPr>
          <w:sz w:val="24"/>
          <w:szCs w:val="24"/>
        </w:rPr>
        <w:t>l</w:t>
      </w:r>
      <w:r w:rsidR="00650CD9">
        <w:rPr>
          <w:sz w:val="24"/>
          <w:szCs w:val="24"/>
        </w:rPr>
        <w:t xml:space="preserve">ic </w:t>
      </w:r>
      <w:r w:rsidR="007419D7">
        <w:rPr>
          <w:sz w:val="24"/>
          <w:szCs w:val="24"/>
        </w:rPr>
        <w:t>can reinforce legitimacy which supports effective policing outcomes</w:t>
      </w:r>
      <w:r w:rsidR="00E34C69">
        <w:rPr>
          <w:sz w:val="24"/>
          <w:szCs w:val="24"/>
        </w:rPr>
        <w:t xml:space="preserve"> </w:t>
      </w:r>
      <w:r w:rsidR="00E34C69" w:rsidRPr="00E34C69">
        <w:rPr>
          <w:sz w:val="24"/>
          <w:szCs w:val="24"/>
        </w:rPr>
        <w:t>(Henry, 2023)</w:t>
      </w:r>
      <w:r w:rsidR="00E34C69">
        <w:rPr>
          <w:sz w:val="24"/>
          <w:szCs w:val="24"/>
        </w:rPr>
        <w:t>.</w:t>
      </w:r>
    </w:p>
    <w:p w14:paraId="118E770C" w14:textId="77777777" w:rsidR="00DB13AA" w:rsidRDefault="00DB13AA" w:rsidP="00340E9A">
      <w:pPr>
        <w:ind w:right="237"/>
        <w:jc w:val="both"/>
        <w:rPr>
          <w:sz w:val="24"/>
          <w:szCs w:val="24"/>
        </w:rPr>
      </w:pPr>
    </w:p>
    <w:p w14:paraId="57F2BF0A" w14:textId="1BC0B2A1" w:rsidR="00DB13AA" w:rsidRPr="00270EEB" w:rsidRDefault="00DB13AA" w:rsidP="00340E9A">
      <w:pPr>
        <w:ind w:right="237"/>
        <w:jc w:val="both"/>
        <w:rPr>
          <w:sz w:val="24"/>
          <w:szCs w:val="24"/>
        </w:rPr>
      </w:pPr>
      <w:r>
        <w:rPr>
          <w:sz w:val="24"/>
          <w:szCs w:val="24"/>
        </w:rPr>
        <w:t xml:space="preserve">Despite these benefits, there are significant risks associated with social media use in policing. One major risk is the spread of </w:t>
      </w:r>
      <w:r w:rsidR="00767CD8">
        <w:rPr>
          <w:sz w:val="24"/>
          <w:szCs w:val="24"/>
        </w:rPr>
        <w:t>misinformation;</w:t>
      </w:r>
      <w:r>
        <w:rPr>
          <w:sz w:val="24"/>
          <w:szCs w:val="24"/>
        </w:rPr>
        <w:t xml:space="preserve"> </w:t>
      </w:r>
      <w:r w:rsidR="001D2947">
        <w:rPr>
          <w:sz w:val="24"/>
          <w:szCs w:val="24"/>
        </w:rPr>
        <w:t>this can undermine investigations and damage the public’s confidence in police forces.</w:t>
      </w:r>
      <w:r w:rsidR="00767CD8">
        <w:rPr>
          <w:sz w:val="24"/>
          <w:szCs w:val="24"/>
        </w:rPr>
        <w:t xml:space="preserve"> In the incident, I reflected upon, </w:t>
      </w:r>
      <w:r w:rsidR="00D62B2E">
        <w:rPr>
          <w:sz w:val="24"/>
          <w:szCs w:val="24"/>
        </w:rPr>
        <w:t>inaccurate and</w:t>
      </w:r>
      <w:r w:rsidR="0015090F">
        <w:rPr>
          <w:sz w:val="24"/>
          <w:szCs w:val="24"/>
        </w:rPr>
        <w:t xml:space="preserve"> harmful </w:t>
      </w:r>
      <w:r w:rsidR="00767CD8">
        <w:rPr>
          <w:sz w:val="24"/>
          <w:szCs w:val="24"/>
        </w:rPr>
        <w:t>comments required monitoring and management</w:t>
      </w:r>
      <w:r w:rsidR="0037698C">
        <w:rPr>
          <w:sz w:val="24"/>
          <w:szCs w:val="24"/>
        </w:rPr>
        <w:t xml:space="preserve">. </w:t>
      </w:r>
      <w:r w:rsidR="00D53B1B">
        <w:rPr>
          <w:sz w:val="24"/>
          <w:szCs w:val="24"/>
        </w:rPr>
        <w:t>Another risk</w:t>
      </w:r>
      <w:r w:rsidR="00A86429">
        <w:rPr>
          <w:sz w:val="24"/>
          <w:szCs w:val="24"/>
        </w:rPr>
        <w:t xml:space="preserve"> is </w:t>
      </w:r>
      <w:r w:rsidR="00AC720E">
        <w:rPr>
          <w:sz w:val="24"/>
          <w:szCs w:val="24"/>
        </w:rPr>
        <w:t>reputational damage</w:t>
      </w:r>
      <w:r w:rsidR="00A86429">
        <w:rPr>
          <w:sz w:val="24"/>
          <w:szCs w:val="24"/>
        </w:rPr>
        <w:t xml:space="preserve">, inappropriate use of social media by officers can harm the </w:t>
      </w:r>
      <w:r w:rsidR="00F41950">
        <w:rPr>
          <w:sz w:val="24"/>
          <w:szCs w:val="24"/>
        </w:rPr>
        <w:t>reputation</w:t>
      </w:r>
      <w:r w:rsidR="00A86429">
        <w:rPr>
          <w:sz w:val="24"/>
          <w:szCs w:val="24"/>
        </w:rPr>
        <w:t xml:space="preserve"> </w:t>
      </w:r>
      <w:r w:rsidR="00F41950">
        <w:rPr>
          <w:sz w:val="24"/>
          <w:szCs w:val="24"/>
        </w:rPr>
        <w:t xml:space="preserve">of the </w:t>
      </w:r>
      <w:r w:rsidR="0040765F">
        <w:rPr>
          <w:sz w:val="24"/>
          <w:szCs w:val="24"/>
        </w:rPr>
        <w:t>police and</w:t>
      </w:r>
      <w:r w:rsidR="00F41950">
        <w:rPr>
          <w:sz w:val="24"/>
          <w:szCs w:val="24"/>
        </w:rPr>
        <w:t xml:space="preserve"> erode the </w:t>
      </w:r>
      <w:r w:rsidR="0040765F">
        <w:rPr>
          <w:sz w:val="24"/>
          <w:szCs w:val="24"/>
        </w:rPr>
        <w:t>public’s</w:t>
      </w:r>
      <w:r w:rsidR="00F41950">
        <w:rPr>
          <w:sz w:val="24"/>
          <w:szCs w:val="24"/>
        </w:rPr>
        <w:t xml:space="preserve"> trust. Policies emphasise the importance of maintaining professionalism online to mitigate this risk</w:t>
      </w:r>
      <w:r w:rsidR="00AC720E">
        <w:rPr>
          <w:sz w:val="24"/>
          <w:szCs w:val="24"/>
        </w:rPr>
        <w:t xml:space="preserve"> (Wong et al., 2025)</w:t>
      </w:r>
      <w:r w:rsidR="0040765F">
        <w:rPr>
          <w:sz w:val="24"/>
          <w:szCs w:val="24"/>
        </w:rPr>
        <w:t>. The use of social media also exposes both officers and victims of crime to</w:t>
      </w:r>
      <w:r w:rsidR="000872BD">
        <w:rPr>
          <w:sz w:val="24"/>
          <w:szCs w:val="24"/>
        </w:rPr>
        <w:t xml:space="preserve"> harassment or abuse. Social media can facilitate these </w:t>
      </w:r>
      <w:r w:rsidR="00A02323">
        <w:rPr>
          <w:sz w:val="24"/>
          <w:szCs w:val="24"/>
        </w:rPr>
        <w:t>crimes,</w:t>
      </w:r>
      <w:r w:rsidR="00230144">
        <w:rPr>
          <w:sz w:val="24"/>
          <w:szCs w:val="24"/>
        </w:rPr>
        <w:t xml:space="preserve"> and it can be used to as a </w:t>
      </w:r>
      <w:r w:rsidR="00621066">
        <w:rPr>
          <w:sz w:val="24"/>
          <w:szCs w:val="24"/>
        </w:rPr>
        <w:t>tool for criminal purposes such as exploitation or radicalisation. This highlights the need for careful and regular m</w:t>
      </w:r>
      <w:r w:rsidR="00EA2C1E">
        <w:rPr>
          <w:sz w:val="24"/>
          <w:szCs w:val="24"/>
        </w:rPr>
        <w:t>onitoring</w:t>
      </w:r>
      <w:r w:rsidR="00A02323">
        <w:rPr>
          <w:sz w:val="24"/>
          <w:szCs w:val="24"/>
        </w:rPr>
        <w:t xml:space="preserve"> </w:t>
      </w:r>
      <w:r w:rsidR="00A02323" w:rsidRPr="00A02323">
        <w:rPr>
          <w:sz w:val="24"/>
          <w:szCs w:val="24"/>
        </w:rPr>
        <w:t>(Tierney, 2018)</w:t>
      </w:r>
      <w:r w:rsidR="00A02323">
        <w:rPr>
          <w:sz w:val="24"/>
          <w:szCs w:val="24"/>
        </w:rPr>
        <w:t>.</w:t>
      </w:r>
      <w:r w:rsidR="0045588D">
        <w:rPr>
          <w:sz w:val="24"/>
          <w:szCs w:val="24"/>
        </w:rPr>
        <w:t xml:space="preserve"> Finally, there are also ethical and legal </w:t>
      </w:r>
      <w:r w:rsidR="003866D6">
        <w:rPr>
          <w:sz w:val="24"/>
          <w:szCs w:val="24"/>
        </w:rPr>
        <w:t xml:space="preserve">challenges involved in the use of social media, these include </w:t>
      </w:r>
      <w:r w:rsidR="00166554">
        <w:rPr>
          <w:sz w:val="24"/>
          <w:szCs w:val="24"/>
        </w:rPr>
        <w:t xml:space="preserve">privacy concerns and the potential of over policing online behaviour. </w:t>
      </w:r>
      <w:r w:rsidR="004A22FB">
        <w:rPr>
          <w:sz w:val="24"/>
          <w:szCs w:val="24"/>
        </w:rPr>
        <w:t xml:space="preserve"> Public scrutiny of police actions on social media can amplify criti</w:t>
      </w:r>
      <w:r w:rsidR="009E236B">
        <w:rPr>
          <w:sz w:val="24"/>
          <w:szCs w:val="24"/>
        </w:rPr>
        <w:t>cism and impact legitimacy</w:t>
      </w:r>
      <w:r w:rsidR="00AB33BC">
        <w:rPr>
          <w:sz w:val="24"/>
          <w:szCs w:val="24"/>
        </w:rPr>
        <w:t xml:space="preserve"> </w:t>
      </w:r>
      <w:r w:rsidR="00AB33BC" w:rsidRPr="00AB33BC">
        <w:rPr>
          <w:sz w:val="24"/>
          <w:szCs w:val="24"/>
        </w:rPr>
        <w:t>(Bullock and Dodsworth, 2025)</w:t>
      </w:r>
      <w:r w:rsidR="00AB33BC">
        <w:rPr>
          <w:sz w:val="24"/>
          <w:szCs w:val="24"/>
        </w:rPr>
        <w:t xml:space="preserve">. </w:t>
      </w:r>
    </w:p>
    <w:p w14:paraId="545B147F" w14:textId="77777777" w:rsidR="008B28E7" w:rsidRDefault="008B28E7" w:rsidP="00340E9A">
      <w:pPr>
        <w:ind w:right="237"/>
        <w:jc w:val="both"/>
        <w:rPr>
          <w:sz w:val="24"/>
          <w:szCs w:val="24"/>
        </w:rPr>
      </w:pPr>
    </w:p>
    <w:p w14:paraId="20BFA37C" w14:textId="77777777" w:rsidR="00881E4D" w:rsidRDefault="00881E4D" w:rsidP="00340E9A">
      <w:pPr>
        <w:ind w:right="237"/>
        <w:jc w:val="both"/>
        <w:rPr>
          <w:sz w:val="24"/>
          <w:szCs w:val="24"/>
        </w:rPr>
      </w:pPr>
    </w:p>
    <w:p w14:paraId="452E40A6" w14:textId="51DFFDDA" w:rsidR="008B28E7" w:rsidRDefault="00881E4D" w:rsidP="00340E9A">
      <w:pPr>
        <w:ind w:right="237"/>
        <w:jc w:val="both"/>
        <w:rPr>
          <w:sz w:val="24"/>
          <w:szCs w:val="24"/>
        </w:rPr>
      </w:pPr>
      <w:r>
        <w:rPr>
          <w:sz w:val="24"/>
          <w:szCs w:val="24"/>
        </w:rPr>
        <w:t>This essay has critically reflected upon the use of social media in policing, using my own personal expe</w:t>
      </w:r>
      <w:r w:rsidR="006630F5">
        <w:rPr>
          <w:sz w:val="24"/>
          <w:szCs w:val="24"/>
        </w:rPr>
        <w:t>rience to evaluate its effectiveness in communication and community engagement</w:t>
      </w:r>
      <w:r w:rsidR="009A44A6">
        <w:rPr>
          <w:sz w:val="24"/>
          <w:szCs w:val="24"/>
        </w:rPr>
        <w:t xml:space="preserve"> and wider research. </w:t>
      </w:r>
      <w:r w:rsidR="00D76C39">
        <w:rPr>
          <w:sz w:val="24"/>
          <w:szCs w:val="24"/>
        </w:rPr>
        <w:t>The incident demonstrate</w:t>
      </w:r>
      <w:r w:rsidR="009A44A6">
        <w:rPr>
          <w:sz w:val="24"/>
          <w:szCs w:val="24"/>
        </w:rPr>
        <w:t xml:space="preserve">d </w:t>
      </w:r>
      <w:r w:rsidR="00D76C39">
        <w:rPr>
          <w:sz w:val="24"/>
          <w:szCs w:val="24"/>
        </w:rPr>
        <w:t>highlighted the benefits to police forces using social media</w:t>
      </w:r>
      <w:r w:rsidR="00CF0753">
        <w:rPr>
          <w:sz w:val="24"/>
          <w:szCs w:val="24"/>
        </w:rPr>
        <w:t xml:space="preserve"> and its value in supporting operational objectives, particularly being locating a missing person</w:t>
      </w:r>
      <w:r w:rsidR="009A44A6">
        <w:rPr>
          <w:sz w:val="24"/>
          <w:szCs w:val="24"/>
        </w:rPr>
        <w:t xml:space="preserve"> through co</w:t>
      </w:r>
      <w:r w:rsidR="00887743">
        <w:rPr>
          <w:sz w:val="24"/>
          <w:szCs w:val="24"/>
        </w:rPr>
        <w:t xml:space="preserve">mmunity engagement. However, it also highlighted the complexities and risks associated with digital communication, including </w:t>
      </w:r>
      <w:r w:rsidR="00554FA0">
        <w:rPr>
          <w:sz w:val="24"/>
          <w:szCs w:val="24"/>
        </w:rPr>
        <w:t xml:space="preserve">misinformation, reputational challenges and the need for </w:t>
      </w:r>
      <w:r w:rsidR="001F6841">
        <w:rPr>
          <w:sz w:val="24"/>
          <w:szCs w:val="24"/>
        </w:rPr>
        <w:t>clear policies and training.  While social media des enhance transparency and community engagement</w:t>
      </w:r>
      <w:r w:rsidR="007C30D5">
        <w:rPr>
          <w:sz w:val="24"/>
          <w:szCs w:val="24"/>
        </w:rPr>
        <w:t xml:space="preserve">, it requires careful management to ensure that it supports policing objectives rather than undermining them. </w:t>
      </w:r>
      <w:r w:rsidR="00103A32">
        <w:rPr>
          <w:sz w:val="24"/>
          <w:szCs w:val="24"/>
        </w:rPr>
        <w:t xml:space="preserve"> The National Policing Curriculum emphasises the importance of </w:t>
      </w:r>
      <w:r w:rsidR="002454C9">
        <w:rPr>
          <w:sz w:val="24"/>
          <w:szCs w:val="24"/>
        </w:rPr>
        <w:t>communication skills and strategic engagement</w:t>
      </w:r>
      <w:r w:rsidR="009005D7">
        <w:rPr>
          <w:sz w:val="24"/>
          <w:szCs w:val="24"/>
        </w:rPr>
        <w:t>, s</w:t>
      </w:r>
      <w:r w:rsidR="002454C9">
        <w:rPr>
          <w:sz w:val="24"/>
          <w:szCs w:val="24"/>
        </w:rPr>
        <w:t xml:space="preserve">ocial media is an increasingly </w:t>
      </w:r>
      <w:r w:rsidR="007E4EDD">
        <w:rPr>
          <w:sz w:val="24"/>
          <w:szCs w:val="24"/>
        </w:rPr>
        <w:t>vital part</w:t>
      </w:r>
      <w:r w:rsidR="009005D7">
        <w:rPr>
          <w:sz w:val="24"/>
          <w:szCs w:val="24"/>
        </w:rPr>
        <w:t xml:space="preserve"> of this. I believe that moving forward, police forces must continue </w:t>
      </w:r>
      <w:r w:rsidR="00DE130C">
        <w:rPr>
          <w:sz w:val="24"/>
          <w:szCs w:val="24"/>
        </w:rPr>
        <w:t xml:space="preserve">to develop their digital communication strategies, ensuring that they are ethical, effective and aligned with the </w:t>
      </w:r>
      <w:r w:rsidR="007E4EDD">
        <w:rPr>
          <w:sz w:val="24"/>
          <w:szCs w:val="24"/>
        </w:rPr>
        <w:t>public’s expectations.</w:t>
      </w:r>
    </w:p>
    <w:p w14:paraId="253174A1" w14:textId="77777777" w:rsidR="001A689A" w:rsidRDefault="001A689A" w:rsidP="00340E9A">
      <w:pPr>
        <w:ind w:right="237"/>
        <w:jc w:val="both"/>
        <w:rPr>
          <w:sz w:val="24"/>
          <w:szCs w:val="24"/>
        </w:rPr>
      </w:pPr>
    </w:p>
    <w:p w14:paraId="338197B4" w14:textId="380F9EA5" w:rsidR="001A689A" w:rsidRPr="001A689A" w:rsidRDefault="001A689A" w:rsidP="00340E9A">
      <w:pPr>
        <w:ind w:right="237"/>
        <w:jc w:val="both"/>
        <w:rPr>
          <w:b/>
          <w:bCs/>
          <w:sz w:val="24"/>
          <w:szCs w:val="24"/>
        </w:rPr>
      </w:pPr>
      <w:r w:rsidRPr="001A689A">
        <w:rPr>
          <w:b/>
          <w:bCs/>
          <w:sz w:val="24"/>
          <w:szCs w:val="24"/>
        </w:rPr>
        <w:t>1801 words</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DB1B126" w14:textId="21DC15CE"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w:t>
      </w:r>
      <w:r w:rsidR="00BD7EAA">
        <w:rPr>
          <w:rStyle w:val="normaltextrun"/>
          <w:rFonts w:ascii="Arial" w:hAnsi="Arial" w:cs="Arial"/>
          <w:b/>
          <w:bCs/>
          <w:color w:val="000000" w:themeColor="text1"/>
        </w:rPr>
        <w:t xml:space="preserve"> </w:t>
      </w:r>
      <w:r w:rsidR="00E90173" w:rsidRPr="35AC8E37">
        <w:rPr>
          <w:rStyle w:val="normaltextrun"/>
          <w:rFonts w:ascii="Arial" w:hAnsi="Arial" w:cs="Arial"/>
          <w:b/>
          <w:bCs/>
          <w:color w:val="000000" w:themeColor="text1"/>
        </w:rPr>
        <w:t>which police</w:t>
      </w:r>
      <w:r w:rsidR="00650CE9" w:rsidRPr="35AC8E37">
        <w:rPr>
          <w:rStyle w:val="eop"/>
          <w:rFonts w:ascii="Arial" w:hAnsi="Arial" w:cs="Arial"/>
          <w:color w:val="000000" w:themeColor="text1"/>
        </w:rPr>
        <w:t> </w:t>
      </w:r>
    </w:p>
    <w:p w14:paraId="61CB7666" w14:textId="49863D54"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w:t>
      </w:r>
      <w:r w:rsidR="000D7ED6">
        <w:rPr>
          <w:rStyle w:val="normaltextrun"/>
          <w:rFonts w:ascii="Arial" w:hAnsi="Arial" w:cs="Arial"/>
          <w:b/>
          <w:bCs/>
          <w:color w:val="000000" w:themeColor="text1"/>
        </w:rPr>
        <w:t>ed a significan</w:t>
      </w:r>
      <w:r w:rsidR="7C479BB9" w:rsidRPr="00F06E68">
        <w:rPr>
          <w:rStyle w:val="normaltextrun"/>
          <w:rFonts w:ascii="Arial" w:hAnsi="Arial" w:cs="Arial"/>
          <w:b/>
          <w:bCs/>
          <w:color w:val="000000" w:themeColor="text1"/>
        </w:rPr>
        <w:t>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000D3849" w14:textId="17AE4AA5"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286861DF" w14:textId="18855E7F" w:rsidR="00F06E68" w:rsidRPr="00C547BC" w:rsidRDefault="00F06E68" w:rsidP="00C547BC">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5694EEA4" w:rsidR="00025650" w:rsidRDefault="00523FB6" w:rsidP="00340E9A">
      <w:pPr>
        <w:ind w:right="237"/>
        <w:jc w:val="both"/>
        <w:rPr>
          <w:sz w:val="24"/>
          <w:szCs w:val="24"/>
        </w:rPr>
      </w:pPr>
      <w:r>
        <w:rPr>
          <w:sz w:val="24"/>
          <w:szCs w:val="24"/>
        </w:rPr>
        <w:t>Leadership within policing</w:t>
      </w:r>
      <w:r w:rsidR="0096057D">
        <w:rPr>
          <w:sz w:val="24"/>
          <w:szCs w:val="24"/>
        </w:rPr>
        <w:t xml:space="preserve"> is a fundamental</w:t>
      </w:r>
      <w:r w:rsidR="00526B1B">
        <w:rPr>
          <w:sz w:val="24"/>
          <w:szCs w:val="24"/>
        </w:rPr>
        <w:t xml:space="preserve"> competent </w:t>
      </w:r>
      <w:r w:rsidR="00CE71CA">
        <w:rPr>
          <w:sz w:val="24"/>
          <w:szCs w:val="24"/>
        </w:rPr>
        <w:t>of operational effectiveness</w:t>
      </w:r>
      <w:r w:rsidR="00251989">
        <w:rPr>
          <w:sz w:val="24"/>
          <w:szCs w:val="24"/>
        </w:rPr>
        <w:t>. The National Policing Curriculum highlights leadership</w:t>
      </w:r>
      <w:r w:rsidR="002121EA">
        <w:rPr>
          <w:sz w:val="24"/>
          <w:szCs w:val="24"/>
        </w:rPr>
        <w:t xml:space="preserve"> as a core competency, requiring officers</w:t>
      </w:r>
      <w:r w:rsidR="000F691E">
        <w:rPr>
          <w:sz w:val="24"/>
          <w:szCs w:val="24"/>
        </w:rPr>
        <w:t xml:space="preserve"> to demonstrate adaptability,</w:t>
      </w:r>
      <w:r w:rsidR="00BD6971">
        <w:rPr>
          <w:sz w:val="24"/>
          <w:szCs w:val="24"/>
        </w:rPr>
        <w:t xml:space="preserve"> communication and ethical decision-making skills</w:t>
      </w:r>
      <w:r w:rsidR="0021385B">
        <w:rPr>
          <w:sz w:val="24"/>
          <w:szCs w:val="24"/>
        </w:rPr>
        <w:t xml:space="preserve"> </w:t>
      </w:r>
      <w:r w:rsidR="0021385B" w:rsidRPr="0021385B">
        <w:rPr>
          <w:sz w:val="24"/>
          <w:szCs w:val="24"/>
        </w:rPr>
        <w:t>(College of Policing, 2023)</w:t>
      </w:r>
      <w:r w:rsidR="0021385B">
        <w:rPr>
          <w:sz w:val="24"/>
          <w:szCs w:val="24"/>
        </w:rPr>
        <w:t>.</w:t>
      </w:r>
      <w:r w:rsidR="00A94D16">
        <w:rPr>
          <w:sz w:val="24"/>
          <w:szCs w:val="24"/>
        </w:rPr>
        <w:t xml:space="preserve"> It emphasises leadership</w:t>
      </w:r>
      <w:r w:rsidR="00781F54">
        <w:rPr>
          <w:sz w:val="24"/>
          <w:szCs w:val="24"/>
        </w:rPr>
        <w:t xml:space="preserve"> at all levels of service and highligh</w:t>
      </w:r>
      <w:r w:rsidR="002B7A58">
        <w:rPr>
          <w:sz w:val="24"/>
          <w:szCs w:val="24"/>
        </w:rPr>
        <w:t>ts that even at constable level</w:t>
      </w:r>
      <w:r w:rsidR="00132122">
        <w:rPr>
          <w:sz w:val="24"/>
          <w:szCs w:val="24"/>
        </w:rPr>
        <w:t xml:space="preserve"> </w:t>
      </w:r>
      <w:r w:rsidR="00A82CF8">
        <w:rPr>
          <w:sz w:val="24"/>
          <w:szCs w:val="24"/>
        </w:rPr>
        <w:t>officers must</w:t>
      </w:r>
      <w:r w:rsidR="004A35ED">
        <w:rPr>
          <w:sz w:val="24"/>
          <w:szCs w:val="24"/>
        </w:rPr>
        <w:t xml:space="preserve"> </w:t>
      </w:r>
      <w:r w:rsidR="008F5D61">
        <w:rPr>
          <w:sz w:val="24"/>
          <w:szCs w:val="24"/>
        </w:rPr>
        <w:t>show leadership</w:t>
      </w:r>
      <w:r w:rsidR="0017199C">
        <w:rPr>
          <w:sz w:val="24"/>
          <w:szCs w:val="24"/>
        </w:rPr>
        <w:t xml:space="preserve"> characteristics. Modern policing increasingly recognises that leader</w:t>
      </w:r>
      <w:r w:rsidR="00993A7A">
        <w:rPr>
          <w:sz w:val="24"/>
          <w:szCs w:val="24"/>
        </w:rPr>
        <w:t xml:space="preserve">ship is not a fixed trait but a flexible </w:t>
      </w:r>
      <w:r w:rsidR="00E8664D">
        <w:rPr>
          <w:sz w:val="24"/>
          <w:szCs w:val="24"/>
        </w:rPr>
        <w:t>skillset that</w:t>
      </w:r>
      <w:r w:rsidR="00993A7A">
        <w:rPr>
          <w:sz w:val="24"/>
          <w:szCs w:val="24"/>
        </w:rPr>
        <w:t xml:space="preserve"> must respond to </w:t>
      </w:r>
      <w:r w:rsidR="00F07520">
        <w:rPr>
          <w:sz w:val="24"/>
          <w:szCs w:val="24"/>
        </w:rPr>
        <w:t>situational</w:t>
      </w:r>
      <w:r w:rsidR="00993A7A">
        <w:rPr>
          <w:sz w:val="24"/>
          <w:szCs w:val="24"/>
        </w:rPr>
        <w:t xml:space="preserve"> demands</w:t>
      </w:r>
      <w:r w:rsidR="00F07520">
        <w:rPr>
          <w:sz w:val="24"/>
          <w:szCs w:val="24"/>
        </w:rPr>
        <w:t xml:space="preserve">. In this </w:t>
      </w:r>
      <w:r w:rsidR="00E8664D">
        <w:rPr>
          <w:sz w:val="24"/>
          <w:szCs w:val="24"/>
        </w:rPr>
        <w:t>essay, I</w:t>
      </w:r>
      <w:r w:rsidR="00F07520">
        <w:rPr>
          <w:sz w:val="24"/>
          <w:szCs w:val="24"/>
        </w:rPr>
        <w:t xml:space="preserve"> will critically reflect</w:t>
      </w:r>
      <w:r w:rsidR="00E8664D">
        <w:rPr>
          <w:sz w:val="24"/>
          <w:szCs w:val="24"/>
        </w:rPr>
        <w:t xml:space="preserve"> upon a domestic incident I attended in which I </w:t>
      </w:r>
      <w:r w:rsidR="004D4C2F">
        <w:rPr>
          <w:sz w:val="24"/>
          <w:szCs w:val="24"/>
        </w:rPr>
        <w:t>played a</w:t>
      </w:r>
      <w:r w:rsidR="00E8664D">
        <w:rPr>
          <w:sz w:val="24"/>
          <w:szCs w:val="24"/>
        </w:rPr>
        <w:t xml:space="preserve"> significant role</w:t>
      </w:r>
      <w:r w:rsidR="00E438B0">
        <w:rPr>
          <w:sz w:val="24"/>
          <w:szCs w:val="24"/>
        </w:rPr>
        <w:t xml:space="preserve">, focussing on how my leadership style adapted throughout the situation.  Reflection is </w:t>
      </w:r>
      <w:r w:rsidR="002754AC">
        <w:rPr>
          <w:sz w:val="24"/>
          <w:szCs w:val="24"/>
        </w:rPr>
        <w:t>an essential aspect of professional development, allowing professionals to evaluate their actions and to improve upon their future performances (Gibbs,1988)</w:t>
      </w:r>
      <w:r w:rsidR="003E7E24">
        <w:rPr>
          <w:sz w:val="24"/>
          <w:szCs w:val="24"/>
        </w:rPr>
        <w:t xml:space="preserve">. The discussion will draw upon key leadership </w:t>
      </w:r>
      <w:r w:rsidR="001A2D8C">
        <w:rPr>
          <w:sz w:val="24"/>
          <w:szCs w:val="24"/>
        </w:rPr>
        <w:t xml:space="preserve">theories, including </w:t>
      </w:r>
      <w:r w:rsidR="0032630B">
        <w:rPr>
          <w:sz w:val="24"/>
          <w:szCs w:val="24"/>
        </w:rPr>
        <w:t>situational</w:t>
      </w:r>
      <w:r w:rsidR="001A2D8C">
        <w:rPr>
          <w:sz w:val="24"/>
          <w:szCs w:val="24"/>
        </w:rPr>
        <w:t xml:space="preserve"> leadership, transformational </w:t>
      </w:r>
      <w:r w:rsidR="00020B38">
        <w:rPr>
          <w:sz w:val="24"/>
          <w:szCs w:val="24"/>
        </w:rPr>
        <w:t>leadership and</w:t>
      </w:r>
      <w:r w:rsidR="00640710">
        <w:rPr>
          <w:sz w:val="24"/>
          <w:szCs w:val="24"/>
        </w:rPr>
        <w:t xml:space="preserve"> </w:t>
      </w:r>
      <w:r w:rsidR="0032630B">
        <w:rPr>
          <w:sz w:val="24"/>
          <w:szCs w:val="24"/>
        </w:rPr>
        <w:t>transactional</w:t>
      </w:r>
      <w:r w:rsidR="00640710">
        <w:rPr>
          <w:sz w:val="24"/>
          <w:szCs w:val="24"/>
        </w:rPr>
        <w:t xml:space="preserve"> leadership, all of which are widely applied within policing contexts at all levels</w:t>
      </w:r>
      <w:r w:rsidR="0032630B">
        <w:rPr>
          <w:sz w:val="24"/>
          <w:szCs w:val="24"/>
        </w:rPr>
        <w:t xml:space="preserve"> </w:t>
      </w:r>
      <w:r w:rsidR="0032630B" w:rsidRPr="0032630B">
        <w:rPr>
          <w:sz w:val="24"/>
          <w:szCs w:val="24"/>
        </w:rPr>
        <w:t>(Northouse, 2022)</w:t>
      </w:r>
      <w:r w:rsidR="00020B38">
        <w:rPr>
          <w:sz w:val="24"/>
          <w:szCs w:val="24"/>
        </w:rPr>
        <w:t>. These frameworks provide a foundation for analysing how leadership styles cab be adopted to meet operational challenges.</w:t>
      </w:r>
    </w:p>
    <w:p w14:paraId="243F3772" w14:textId="77777777" w:rsidR="00FA278C" w:rsidRDefault="00FA278C" w:rsidP="00340E9A">
      <w:pPr>
        <w:ind w:right="237"/>
        <w:jc w:val="both"/>
        <w:rPr>
          <w:sz w:val="24"/>
          <w:szCs w:val="24"/>
        </w:rPr>
      </w:pPr>
    </w:p>
    <w:p w14:paraId="0B0A9236" w14:textId="0A41FEE9" w:rsidR="00FA278C" w:rsidRDefault="00FA278C" w:rsidP="00340E9A">
      <w:pPr>
        <w:ind w:right="237"/>
        <w:jc w:val="both"/>
        <w:rPr>
          <w:sz w:val="24"/>
          <w:szCs w:val="24"/>
        </w:rPr>
      </w:pPr>
      <w:r>
        <w:rPr>
          <w:sz w:val="24"/>
          <w:szCs w:val="24"/>
        </w:rPr>
        <w:t>This essay will critically evaluate my leadership flexibility, analyse strategies used in practice and assess how effectively I ada</w:t>
      </w:r>
      <w:r w:rsidR="003647B4">
        <w:rPr>
          <w:sz w:val="24"/>
          <w:szCs w:val="24"/>
        </w:rPr>
        <w:t>pted my approach in response to unpredictable circumstances. In doing so, i</w:t>
      </w:r>
      <w:r w:rsidR="00276477">
        <w:rPr>
          <w:sz w:val="24"/>
          <w:szCs w:val="24"/>
        </w:rPr>
        <w:t>t demonstrates the importance of reflective and adaptive leadership in policing.</w:t>
      </w:r>
      <w:r w:rsidR="0062035C">
        <w:rPr>
          <w:sz w:val="24"/>
          <w:szCs w:val="24"/>
        </w:rPr>
        <w:t xml:space="preserve"> </w:t>
      </w:r>
    </w:p>
    <w:p w14:paraId="53B29BBF" w14:textId="77777777" w:rsidR="0062035C" w:rsidRDefault="0062035C" w:rsidP="00340E9A">
      <w:pPr>
        <w:ind w:right="237"/>
        <w:jc w:val="both"/>
        <w:rPr>
          <w:sz w:val="24"/>
          <w:szCs w:val="24"/>
        </w:rPr>
      </w:pPr>
    </w:p>
    <w:p w14:paraId="1797473C" w14:textId="51AF8E6B" w:rsidR="00722F06" w:rsidRDefault="0062035C" w:rsidP="00340E9A">
      <w:pPr>
        <w:ind w:right="237"/>
        <w:jc w:val="both"/>
        <w:rPr>
          <w:sz w:val="24"/>
          <w:szCs w:val="24"/>
        </w:rPr>
      </w:pPr>
      <w:r>
        <w:rPr>
          <w:sz w:val="24"/>
          <w:szCs w:val="24"/>
        </w:rPr>
        <w:t>The incident I have chosen to reflect upo</w:t>
      </w:r>
      <w:r w:rsidR="00411B57">
        <w:rPr>
          <w:sz w:val="24"/>
          <w:szCs w:val="24"/>
        </w:rPr>
        <w:t>n involved responding to a domestic abuse</w:t>
      </w:r>
      <w:r w:rsidR="000D17AF">
        <w:rPr>
          <w:sz w:val="24"/>
          <w:szCs w:val="24"/>
        </w:rPr>
        <w:t xml:space="preserve"> incident where a female victim reported her partner had damaged her property and verbally abused her.</w:t>
      </w:r>
      <w:r w:rsidR="0071111D">
        <w:rPr>
          <w:sz w:val="24"/>
          <w:szCs w:val="24"/>
        </w:rPr>
        <w:t xml:space="preserve"> Domestic abuse incidents are recognised as high-risk situations </w:t>
      </w:r>
      <w:r w:rsidR="00927D89">
        <w:rPr>
          <w:sz w:val="24"/>
          <w:szCs w:val="24"/>
        </w:rPr>
        <w:t xml:space="preserve">requiring careful leadership, communication and </w:t>
      </w:r>
      <w:r w:rsidR="005C1F87">
        <w:rPr>
          <w:sz w:val="24"/>
          <w:szCs w:val="24"/>
        </w:rPr>
        <w:t>safeguarding</w:t>
      </w:r>
      <w:r w:rsidR="00927D89">
        <w:rPr>
          <w:sz w:val="24"/>
          <w:szCs w:val="24"/>
        </w:rPr>
        <w:t xml:space="preserve"> considerations</w:t>
      </w:r>
      <w:r w:rsidR="00E72483">
        <w:rPr>
          <w:sz w:val="24"/>
          <w:szCs w:val="24"/>
        </w:rPr>
        <w:t xml:space="preserve"> </w:t>
      </w:r>
      <w:r w:rsidR="00E72483" w:rsidRPr="00E72483">
        <w:rPr>
          <w:sz w:val="24"/>
          <w:szCs w:val="24"/>
        </w:rPr>
        <w:t>(College of Policing, 2022)</w:t>
      </w:r>
      <w:r w:rsidR="00E72483">
        <w:rPr>
          <w:sz w:val="24"/>
          <w:szCs w:val="24"/>
        </w:rPr>
        <w:t>.</w:t>
      </w:r>
      <w:r w:rsidR="00097918">
        <w:rPr>
          <w:sz w:val="24"/>
          <w:szCs w:val="24"/>
        </w:rPr>
        <w:t xml:space="preserve"> </w:t>
      </w:r>
      <w:r w:rsidR="0052260D">
        <w:rPr>
          <w:sz w:val="24"/>
          <w:szCs w:val="24"/>
        </w:rPr>
        <w:t xml:space="preserve">Upon </w:t>
      </w:r>
      <w:r w:rsidR="00CF6807">
        <w:rPr>
          <w:sz w:val="24"/>
          <w:szCs w:val="24"/>
        </w:rPr>
        <w:t>arrival, the</w:t>
      </w:r>
      <w:r w:rsidR="00B00923">
        <w:rPr>
          <w:sz w:val="24"/>
          <w:szCs w:val="24"/>
        </w:rPr>
        <w:t xml:space="preserve"> situation was volatile and </w:t>
      </w:r>
      <w:r w:rsidR="0052260D">
        <w:rPr>
          <w:sz w:val="24"/>
          <w:szCs w:val="24"/>
        </w:rPr>
        <w:t>I</w:t>
      </w:r>
      <w:r w:rsidR="00612F69">
        <w:rPr>
          <w:sz w:val="24"/>
          <w:szCs w:val="24"/>
        </w:rPr>
        <w:t xml:space="preserve"> immediately </w:t>
      </w:r>
      <w:r w:rsidR="0052260D">
        <w:rPr>
          <w:sz w:val="24"/>
          <w:szCs w:val="24"/>
        </w:rPr>
        <w:t xml:space="preserve">took an informal leadership role due to my relative experience to my colleague. </w:t>
      </w:r>
      <w:r w:rsidR="00DB6325">
        <w:rPr>
          <w:sz w:val="24"/>
          <w:szCs w:val="24"/>
        </w:rPr>
        <w:t xml:space="preserve"> The victim was distressed and required </w:t>
      </w:r>
      <w:r w:rsidR="001F0461">
        <w:rPr>
          <w:sz w:val="24"/>
          <w:szCs w:val="24"/>
        </w:rPr>
        <w:t>reassurance while</w:t>
      </w:r>
      <w:r w:rsidR="00DB6325">
        <w:rPr>
          <w:sz w:val="24"/>
          <w:szCs w:val="24"/>
        </w:rPr>
        <w:t xml:space="preserve"> the sus</w:t>
      </w:r>
      <w:r w:rsidR="008B5A96">
        <w:rPr>
          <w:sz w:val="24"/>
          <w:szCs w:val="24"/>
        </w:rPr>
        <w:t>pect was also present and being unco</w:t>
      </w:r>
      <w:r w:rsidR="001F0461">
        <w:rPr>
          <w:sz w:val="24"/>
          <w:szCs w:val="24"/>
        </w:rPr>
        <w:t>operative</w:t>
      </w:r>
      <w:r w:rsidR="00D42998">
        <w:rPr>
          <w:sz w:val="24"/>
          <w:szCs w:val="24"/>
        </w:rPr>
        <w:t xml:space="preserve"> and refusing to engage</w:t>
      </w:r>
      <w:r w:rsidR="001F0461">
        <w:rPr>
          <w:sz w:val="24"/>
          <w:szCs w:val="24"/>
        </w:rPr>
        <w:t xml:space="preserve">. My immediate priority was to ensure safety of everyone </w:t>
      </w:r>
      <w:r w:rsidR="00DE265A">
        <w:rPr>
          <w:sz w:val="24"/>
          <w:szCs w:val="24"/>
        </w:rPr>
        <w:t>present;</w:t>
      </w:r>
      <w:r w:rsidR="009048DE">
        <w:rPr>
          <w:sz w:val="24"/>
          <w:szCs w:val="24"/>
        </w:rPr>
        <w:t xml:space="preserve"> this aligns with the National Decision Model whereby I have gathered the information </w:t>
      </w:r>
      <w:r w:rsidR="00300309">
        <w:rPr>
          <w:sz w:val="24"/>
          <w:szCs w:val="24"/>
        </w:rPr>
        <w:t>available</w:t>
      </w:r>
      <w:r w:rsidR="009048DE">
        <w:rPr>
          <w:sz w:val="24"/>
          <w:szCs w:val="24"/>
        </w:rPr>
        <w:t xml:space="preserve"> and then began assessing the </w:t>
      </w:r>
      <w:r w:rsidR="00300309">
        <w:rPr>
          <w:sz w:val="24"/>
          <w:szCs w:val="24"/>
        </w:rPr>
        <w:t>risk and threats present</w:t>
      </w:r>
      <w:r w:rsidR="00F93F9C">
        <w:rPr>
          <w:sz w:val="24"/>
          <w:szCs w:val="24"/>
        </w:rPr>
        <w:t xml:space="preserve"> </w:t>
      </w:r>
      <w:r w:rsidR="00F93F9C" w:rsidRPr="00F93F9C">
        <w:rPr>
          <w:sz w:val="24"/>
          <w:szCs w:val="24"/>
        </w:rPr>
        <w:t>(College Of Policing, 2013)</w:t>
      </w:r>
      <w:r w:rsidR="00F93F9C">
        <w:rPr>
          <w:sz w:val="24"/>
          <w:szCs w:val="24"/>
        </w:rPr>
        <w:t>.</w:t>
      </w:r>
      <w:r w:rsidR="00722F06">
        <w:rPr>
          <w:sz w:val="24"/>
          <w:szCs w:val="24"/>
        </w:rPr>
        <w:t xml:space="preserve">  At this </w:t>
      </w:r>
      <w:r w:rsidR="00722F06">
        <w:rPr>
          <w:sz w:val="24"/>
          <w:szCs w:val="24"/>
        </w:rPr>
        <w:lastRenderedPageBreak/>
        <w:t xml:space="preserve">stage, I have adopted a directive leadership style, giving clear instructions to my colleague and focusing on controlling </w:t>
      </w:r>
      <w:r w:rsidR="00E15002">
        <w:rPr>
          <w:sz w:val="24"/>
          <w:szCs w:val="24"/>
        </w:rPr>
        <w:t>the situation. Directive leadership is often necessary in high-pressure situations where immediate actions is required</w:t>
      </w:r>
      <w:r w:rsidR="001261A5">
        <w:rPr>
          <w:sz w:val="24"/>
          <w:szCs w:val="24"/>
        </w:rPr>
        <w:t xml:space="preserve"> (Northouse</w:t>
      </w:r>
      <w:r w:rsidR="00D47BE0">
        <w:rPr>
          <w:sz w:val="24"/>
          <w:szCs w:val="24"/>
        </w:rPr>
        <w:t>,2022). I requested my colleague to support the victim while I engage with the suspect</w:t>
      </w:r>
      <w:r w:rsidR="007C1397">
        <w:rPr>
          <w:sz w:val="24"/>
          <w:szCs w:val="24"/>
        </w:rPr>
        <w:t xml:space="preserve">. </w:t>
      </w:r>
      <w:r w:rsidR="00E35395">
        <w:rPr>
          <w:sz w:val="24"/>
          <w:szCs w:val="24"/>
        </w:rPr>
        <w:t xml:space="preserve"> This reflected the expectation </w:t>
      </w:r>
      <w:r w:rsidR="003166B2">
        <w:rPr>
          <w:sz w:val="24"/>
          <w:szCs w:val="24"/>
        </w:rPr>
        <w:t>within policing that front line officers must take ownership of leadership responsibilities in dynamic situations.</w:t>
      </w:r>
    </w:p>
    <w:p w14:paraId="78CBF878" w14:textId="77777777" w:rsidR="007C1397" w:rsidRDefault="007C1397" w:rsidP="00340E9A">
      <w:pPr>
        <w:ind w:right="237"/>
        <w:jc w:val="both"/>
        <w:rPr>
          <w:sz w:val="24"/>
          <w:szCs w:val="24"/>
        </w:rPr>
      </w:pPr>
    </w:p>
    <w:p w14:paraId="06875871" w14:textId="0387B3E2" w:rsidR="007C1397" w:rsidRDefault="007C1397" w:rsidP="00340E9A">
      <w:pPr>
        <w:ind w:right="237"/>
        <w:jc w:val="both"/>
        <w:rPr>
          <w:sz w:val="24"/>
          <w:szCs w:val="24"/>
        </w:rPr>
      </w:pPr>
      <w:r>
        <w:rPr>
          <w:sz w:val="24"/>
          <w:szCs w:val="24"/>
        </w:rPr>
        <w:t>As the situation developed, it became apparent that a purely directive approach was insufficient</w:t>
      </w:r>
      <w:r w:rsidR="0002713F">
        <w:rPr>
          <w:sz w:val="24"/>
          <w:szCs w:val="24"/>
        </w:rPr>
        <w:t xml:space="preserve">. The </w:t>
      </w:r>
      <w:r w:rsidR="00C22E85">
        <w:rPr>
          <w:sz w:val="24"/>
          <w:szCs w:val="24"/>
        </w:rPr>
        <w:t>suspect’s</w:t>
      </w:r>
      <w:r w:rsidR="0002713F">
        <w:rPr>
          <w:sz w:val="24"/>
          <w:szCs w:val="24"/>
        </w:rPr>
        <w:t xml:space="preserve"> behaviour was clearly emotionally driven rather than driven by aggression</w:t>
      </w:r>
      <w:r w:rsidR="00E309BE">
        <w:rPr>
          <w:sz w:val="24"/>
          <w:szCs w:val="24"/>
        </w:rPr>
        <w:t xml:space="preserve">, requiring </w:t>
      </w:r>
      <w:r w:rsidR="00DE265A">
        <w:rPr>
          <w:sz w:val="24"/>
          <w:szCs w:val="24"/>
        </w:rPr>
        <w:t>a more</w:t>
      </w:r>
      <w:r w:rsidR="00E309BE">
        <w:rPr>
          <w:sz w:val="24"/>
          <w:szCs w:val="24"/>
        </w:rPr>
        <w:t xml:space="preserve"> nuanced</w:t>
      </w:r>
      <w:r w:rsidR="008D3983">
        <w:rPr>
          <w:sz w:val="24"/>
          <w:szCs w:val="24"/>
        </w:rPr>
        <w:t xml:space="preserve"> response. Research highlights that effective policing requires</w:t>
      </w:r>
      <w:r w:rsidR="00DE265A">
        <w:rPr>
          <w:sz w:val="24"/>
          <w:szCs w:val="24"/>
        </w:rPr>
        <w:t xml:space="preserve"> emotional intelligence and adaptability</w:t>
      </w:r>
      <w:r w:rsidR="00396C6A">
        <w:rPr>
          <w:sz w:val="24"/>
          <w:szCs w:val="24"/>
        </w:rPr>
        <w:t>, particularly in domestic abuse incidents where emotions are high</w:t>
      </w:r>
      <w:r w:rsidR="00BB5BCD">
        <w:rPr>
          <w:sz w:val="24"/>
          <w:szCs w:val="24"/>
        </w:rPr>
        <w:t xml:space="preserve"> </w:t>
      </w:r>
      <w:r w:rsidR="00BB5BCD" w:rsidRPr="00BB5BCD">
        <w:rPr>
          <w:sz w:val="24"/>
          <w:szCs w:val="24"/>
        </w:rPr>
        <w:t>(Goleman, 1998)</w:t>
      </w:r>
      <w:r w:rsidR="00BB5BCD">
        <w:rPr>
          <w:sz w:val="24"/>
          <w:szCs w:val="24"/>
        </w:rPr>
        <w:t>.</w:t>
      </w:r>
      <w:r w:rsidR="00C22E85">
        <w:rPr>
          <w:sz w:val="24"/>
          <w:szCs w:val="24"/>
        </w:rPr>
        <w:t xml:space="preserve"> Due to the suspects behaviour, I adjusted my approach</w:t>
      </w:r>
      <w:r w:rsidR="00A57D34">
        <w:rPr>
          <w:sz w:val="24"/>
          <w:szCs w:val="24"/>
        </w:rPr>
        <w:t xml:space="preserve"> and engaged with him through calm communication and active listening. This de-escalation strategy is widely recognised as effective in reducing conflict and promoting cooperation</w:t>
      </w:r>
      <w:r w:rsidR="00F825E7">
        <w:rPr>
          <w:sz w:val="24"/>
          <w:szCs w:val="24"/>
        </w:rPr>
        <w:t xml:space="preserve"> (</w:t>
      </w:r>
      <w:r w:rsidR="00F825E7" w:rsidRPr="00F825E7">
        <w:rPr>
          <w:sz w:val="24"/>
          <w:szCs w:val="24"/>
        </w:rPr>
        <w:t>College of Policing, 2020)</w:t>
      </w:r>
      <w:r w:rsidR="00F825E7">
        <w:rPr>
          <w:sz w:val="24"/>
          <w:szCs w:val="24"/>
        </w:rPr>
        <w:t>.</w:t>
      </w:r>
    </w:p>
    <w:p w14:paraId="48F4E368" w14:textId="77777777" w:rsidR="00EB456A" w:rsidRDefault="00EB456A" w:rsidP="00340E9A">
      <w:pPr>
        <w:ind w:right="237"/>
        <w:jc w:val="both"/>
        <w:rPr>
          <w:sz w:val="24"/>
          <w:szCs w:val="24"/>
        </w:rPr>
      </w:pPr>
    </w:p>
    <w:p w14:paraId="20F7EF18" w14:textId="1C6E4BE8" w:rsidR="00EB456A" w:rsidRDefault="00EB456A" w:rsidP="00340E9A">
      <w:pPr>
        <w:ind w:right="237"/>
        <w:jc w:val="both"/>
        <w:rPr>
          <w:sz w:val="24"/>
          <w:szCs w:val="24"/>
        </w:rPr>
      </w:pPr>
      <w:r>
        <w:rPr>
          <w:sz w:val="24"/>
          <w:szCs w:val="24"/>
        </w:rPr>
        <w:t>This incident concluded with the safe arrest of the suspect and safeguarding measures were implemented for the victim</w:t>
      </w:r>
      <w:r w:rsidR="0067331A">
        <w:rPr>
          <w:sz w:val="24"/>
          <w:szCs w:val="24"/>
        </w:rPr>
        <w:t>. Reflecting on my role, I recognise that my leadership evolved in response to the situation in front of me</w:t>
      </w:r>
      <w:r w:rsidR="00CD4830">
        <w:rPr>
          <w:sz w:val="24"/>
          <w:szCs w:val="24"/>
        </w:rPr>
        <w:t>. I also acknowledge that my communication with my colleague could have being more consistent</w:t>
      </w:r>
      <w:r w:rsidR="007A1D36">
        <w:rPr>
          <w:sz w:val="24"/>
          <w:szCs w:val="24"/>
        </w:rPr>
        <w:t xml:space="preserve"> which may have improved team coordination. However, in this this situation a direct approach was needed to de-escalate the situation.</w:t>
      </w:r>
    </w:p>
    <w:p w14:paraId="041CA657" w14:textId="77777777" w:rsidR="00117DCF" w:rsidRDefault="00117DCF" w:rsidP="00340E9A">
      <w:pPr>
        <w:ind w:right="237"/>
        <w:jc w:val="both"/>
        <w:rPr>
          <w:sz w:val="24"/>
          <w:szCs w:val="24"/>
        </w:rPr>
      </w:pPr>
    </w:p>
    <w:p w14:paraId="42758912" w14:textId="0F84638E" w:rsidR="00493F55" w:rsidRDefault="00117DCF" w:rsidP="00340E9A">
      <w:pPr>
        <w:ind w:right="237"/>
        <w:jc w:val="both"/>
        <w:rPr>
          <w:sz w:val="24"/>
          <w:szCs w:val="24"/>
        </w:rPr>
      </w:pPr>
      <w:r>
        <w:rPr>
          <w:sz w:val="24"/>
          <w:szCs w:val="24"/>
        </w:rPr>
        <w:t>Leadership flexibility is widely regarded as a critical skill in policing</w:t>
      </w:r>
      <w:r w:rsidR="00CB1098">
        <w:rPr>
          <w:sz w:val="24"/>
          <w:szCs w:val="24"/>
        </w:rPr>
        <w:t>, particularly in unpredictable operational environments. Situational leadership theory suggest that effective leaders adapt their style based on the needs of the</w:t>
      </w:r>
      <w:r w:rsidR="00A556CC">
        <w:rPr>
          <w:sz w:val="24"/>
          <w:szCs w:val="24"/>
        </w:rPr>
        <w:t xml:space="preserve"> situation and the individuals involved</w:t>
      </w:r>
      <w:r w:rsidR="007325B4">
        <w:rPr>
          <w:sz w:val="24"/>
          <w:szCs w:val="24"/>
        </w:rPr>
        <w:t xml:space="preserve"> </w:t>
      </w:r>
      <w:r w:rsidR="007325B4" w:rsidRPr="007325B4">
        <w:rPr>
          <w:sz w:val="24"/>
          <w:szCs w:val="24"/>
        </w:rPr>
        <w:t>(Hersey and Blanchard, 1969)</w:t>
      </w:r>
      <w:r w:rsidR="00493F55">
        <w:rPr>
          <w:sz w:val="24"/>
          <w:szCs w:val="24"/>
        </w:rPr>
        <w:t xml:space="preserve">. In this incident, my initial directive </w:t>
      </w:r>
      <w:r w:rsidR="00905A8D">
        <w:rPr>
          <w:sz w:val="24"/>
          <w:szCs w:val="24"/>
        </w:rPr>
        <w:t>approach was appropriate given the potential</w:t>
      </w:r>
      <w:r w:rsidR="008237D3">
        <w:rPr>
          <w:sz w:val="24"/>
          <w:szCs w:val="24"/>
        </w:rPr>
        <w:t xml:space="preserve"> risks present. However, as the situation </w:t>
      </w:r>
      <w:r w:rsidR="00134C23">
        <w:rPr>
          <w:sz w:val="24"/>
          <w:szCs w:val="24"/>
        </w:rPr>
        <w:t>evolved,</w:t>
      </w:r>
      <w:r w:rsidR="008237D3">
        <w:rPr>
          <w:sz w:val="24"/>
          <w:szCs w:val="24"/>
        </w:rPr>
        <w:t xml:space="preserve"> I transitioned to a more supportive and </w:t>
      </w:r>
      <w:r w:rsidR="005A6CC6">
        <w:rPr>
          <w:sz w:val="24"/>
          <w:szCs w:val="24"/>
        </w:rPr>
        <w:t xml:space="preserve">communicative style. </w:t>
      </w:r>
      <w:r w:rsidR="00056959">
        <w:rPr>
          <w:sz w:val="24"/>
          <w:szCs w:val="24"/>
        </w:rPr>
        <w:t>this adaptability was important as policing environments are inherently unpredictable</w:t>
      </w:r>
      <w:r w:rsidR="0000748C">
        <w:rPr>
          <w:sz w:val="24"/>
          <w:szCs w:val="24"/>
        </w:rPr>
        <w:t>. Research suggests that effective police leadership requires</w:t>
      </w:r>
      <w:r w:rsidR="00680AE9">
        <w:rPr>
          <w:sz w:val="24"/>
          <w:szCs w:val="24"/>
        </w:rPr>
        <w:t xml:space="preserve"> the ability to respond to complex and evolving challeng</w:t>
      </w:r>
      <w:r w:rsidR="003D7DDE">
        <w:rPr>
          <w:sz w:val="24"/>
          <w:szCs w:val="24"/>
        </w:rPr>
        <w:t>e</w:t>
      </w:r>
      <w:r w:rsidR="00680AE9">
        <w:rPr>
          <w:sz w:val="24"/>
          <w:szCs w:val="24"/>
        </w:rPr>
        <w:t>s</w:t>
      </w:r>
      <w:r w:rsidR="003D7DDE">
        <w:rPr>
          <w:sz w:val="24"/>
          <w:szCs w:val="24"/>
        </w:rPr>
        <w:t xml:space="preserve"> rather than relying upon fixed approaches</w:t>
      </w:r>
      <w:r w:rsidR="007A02BB">
        <w:rPr>
          <w:sz w:val="24"/>
          <w:szCs w:val="24"/>
        </w:rPr>
        <w:t xml:space="preserve"> </w:t>
      </w:r>
      <w:r w:rsidR="007A02BB" w:rsidRPr="007A02BB">
        <w:rPr>
          <w:sz w:val="24"/>
          <w:szCs w:val="24"/>
        </w:rPr>
        <w:t>(de Moura et al., 2022)</w:t>
      </w:r>
      <w:r w:rsidR="007A02BB">
        <w:rPr>
          <w:sz w:val="24"/>
          <w:szCs w:val="24"/>
        </w:rPr>
        <w:t>.</w:t>
      </w:r>
      <w:r w:rsidR="004612D6">
        <w:rPr>
          <w:sz w:val="24"/>
          <w:szCs w:val="24"/>
        </w:rPr>
        <w:t xml:space="preserve"> In this case, maintaining a purely directive </w:t>
      </w:r>
      <w:r w:rsidR="00984790">
        <w:rPr>
          <w:sz w:val="24"/>
          <w:szCs w:val="24"/>
        </w:rPr>
        <w:t>style</w:t>
      </w:r>
      <w:r w:rsidR="004612D6">
        <w:rPr>
          <w:sz w:val="24"/>
          <w:szCs w:val="24"/>
        </w:rPr>
        <w:t xml:space="preserve"> may have escalated the situation,</w:t>
      </w:r>
      <w:r w:rsidR="00984790">
        <w:rPr>
          <w:sz w:val="24"/>
          <w:szCs w:val="24"/>
        </w:rPr>
        <w:t xml:space="preserve"> particularly given the emotional state of the suspect.</w:t>
      </w:r>
      <w:r w:rsidR="00313E45">
        <w:rPr>
          <w:sz w:val="24"/>
          <w:szCs w:val="24"/>
        </w:rPr>
        <w:t xml:space="preserve"> </w:t>
      </w:r>
    </w:p>
    <w:p w14:paraId="598FFEC5" w14:textId="77777777" w:rsidR="00025650" w:rsidRPr="00270EEB" w:rsidRDefault="00025650" w:rsidP="00340E9A">
      <w:pPr>
        <w:ind w:right="237"/>
        <w:jc w:val="both"/>
        <w:rPr>
          <w:sz w:val="24"/>
          <w:szCs w:val="24"/>
        </w:rPr>
      </w:pPr>
    </w:p>
    <w:p w14:paraId="65800057" w14:textId="7A0C9B91" w:rsidR="00025650" w:rsidRDefault="00984790" w:rsidP="00340E9A">
      <w:pPr>
        <w:ind w:right="237"/>
        <w:jc w:val="both"/>
        <w:rPr>
          <w:sz w:val="24"/>
          <w:szCs w:val="24"/>
        </w:rPr>
      </w:pPr>
      <w:r>
        <w:rPr>
          <w:sz w:val="24"/>
          <w:szCs w:val="24"/>
        </w:rPr>
        <w:t>However, my reflection suggests that this shift was largely reactive to t</w:t>
      </w:r>
      <w:r w:rsidR="00903EEA">
        <w:rPr>
          <w:sz w:val="24"/>
          <w:szCs w:val="24"/>
        </w:rPr>
        <w:t>han planned. The College of Policing emphasises that leadership development should enable officers to ant</w:t>
      </w:r>
      <w:r w:rsidR="00D37946">
        <w:rPr>
          <w:sz w:val="24"/>
          <w:szCs w:val="24"/>
        </w:rPr>
        <w:t>icipate and response proactively rather than relying upon in</w:t>
      </w:r>
      <w:r w:rsidR="008738E6">
        <w:rPr>
          <w:sz w:val="24"/>
          <w:szCs w:val="24"/>
        </w:rPr>
        <w:t>stinct</w:t>
      </w:r>
      <w:r w:rsidR="006A394D">
        <w:rPr>
          <w:sz w:val="24"/>
          <w:szCs w:val="24"/>
        </w:rPr>
        <w:t xml:space="preserve"> (College of Policing, 2023)</w:t>
      </w:r>
      <w:r w:rsidR="006030B4">
        <w:rPr>
          <w:sz w:val="24"/>
          <w:szCs w:val="24"/>
        </w:rPr>
        <w:t>. A more experienced leader may have recognised ea</w:t>
      </w:r>
      <w:r w:rsidR="00CD410C">
        <w:rPr>
          <w:sz w:val="24"/>
          <w:szCs w:val="24"/>
        </w:rPr>
        <w:t>rlier the need to adopt a more relational approach.</w:t>
      </w:r>
      <w:r w:rsidR="00283142">
        <w:rPr>
          <w:sz w:val="24"/>
          <w:szCs w:val="24"/>
        </w:rPr>
        <w:t xml:space="preserve"> Addi</w:t>
      </w:r>
      <w:r w:rsidR="00AE3052">
        <w:rPr>
          <w:sz w:val="24"/>
          <w:szCs w:val="24"/>
        </w:rPr>
        <w:t>tionally, flexibility must be balanced with consistency. While I did adapt my approach with the suspect</w:t>
      </w:r>
      <w:r w:rsidR="00DA2B2E">
        <w:rPr>
          <w:sz w:val="24"/>
          <w:szCs w:val="24"/>
        </w:rPr>
        <w:t>, I did not consistently maintain communication with my colleague. This highlights a limitation in my leadership</w:t>
      </w:r>
      <w:r w:rsidR="005D64FA">
        <w:rPr>
          <w:sz w:val="24"/>
          <w:szCs w:val="24"/>
        </w:rPr>
        <w:t xml:space="preserve"> as effective </w:t>
      </w:r>
      <w:r w:rsidR="00260993">
        <w:rPr>
          <w:sz w:val="24"/>
          <w:szCs w:val="24"/>
        </w:rPr>
        <w:t>teamwork</w:t>
      </w:r>
      <w:r w:rsidR="005D64FA">
        <w:rPr>
          <w:sz w:val="24"/>
          <w:szCs w:val="24"/>
        </w:rPr>
        <w:t xml:space="preserve"> relies on clear and concise communication. Overall, this incident demonstrates </w:t>
      </w:r>
      <w:r w:rsidR="00124226">
        <w:rPr>
          <w:sz w:val="24"/>
          <w:szCs w:val="24"/>
        </w:rPr>
        <w:t xml:space="preserve">that while I was able to apply flexible leadership, there is a need to develop greater awareness </w:t>
      </w:r>
      <w:r w:rsidR="00260993">
        <w:rPr>
          <w:sz w:val="24"/>
          <w:szCs w:val="24"/>
        </w:rPr>
        <w:t>in how leadership styles are applied.</w:t>
      </w:r>
    </w:p>
    <w:p w14:paraId="4BB82179" w14:textId="77777777" w:rsidR="00475BD0" w:rsidRDefault="00475BD0" w:rsidP="00340E9A">
      <w:pPr>
        <w:ind w:right="237"/>
        <w:jc w:val="both"/>
        <w:rPr>
          <w:sz w:val="24"/>
          <w:szCs w:val="24"/>
        </w:rPr>
      </w:pPr>
    </w:p>
    <w:p w14:paraId="109507AF" w14:textId="2299F8C9" w:rsidR="00475BD0" w:rsidRDefault="00475BD0" w:rsidP="00340E9A">
      <w:pPr>
        <w:ind w:right="237"/>
        <w:jc w:val="both"/>
        <w:rPr>
          <w:sz w:val="24"/>
          <w:szCs w:val="24"/>
        </w:rPr>
      </w:pPr>
      <w:r>
        <w:rPr>
          <w:sz w:val="24"/>
          <w:szCs w:val="24"/>
        </w:rPr>
        <w:lastRenderedPageBreak/>
        <w:t xml:space="preserve">A further consideration is the </w:t>
      </w:r>
      <w:r w:rsidR="00DA3CF0">
        <w:rPr>
          <w:sz w:val="24"/>
          <w:szCs w:val="24"/>
        </w:rPr>
        <w:t xml:space="preserve">role of emotional intelligence in policing </w:t>
      </w:r>
      <w:r w:rsidR="002A5B84">
        <w:rPr>
          <w:sz w:val="24"/>
          <w:szCs w:val="24"/>
        </w:rPr>
        <w:t>leadership;</w:t>
      </w:r>
      <w:r w:rsidR="00DA3CF0">
        <w:rPr>
          <w:sz w:val="24"/>
          <w:szCs w:val="24"/>
        </w:rPr>
        <w:t xml:space="preserve"> this has gained increasing </w:t>
      </w:r>
      <w:r w:rsidR="002A5B84">
        <w:rPr>
          <w:sz w:val="24"/>
          <w:szCs w:val="24"/>
        </w:rPr>
        <w:t xml:space="preserve">attention in recent research. Emotional intelligence refers to the ability to recognise, understand and manage both one’s own </w:t>
      </w:r>
      <w:r w:rsidR="00D4535E">
        <w:rPr>
          <w:sz w:val="24"/>
          <w:szCs w:val="24"/>
        </w:rPr>
        <w:t xml:space="preserve">emotions and those of others.  It is increasingly identified as a critical </w:t>
      </w:r>
      <w:r w:rsidR="00956A73">
        <w:rPr>
          <w:sz w:val="24"/>
          <w:szCs w:val="24"/>
        </w:rPr>
        <w:t>competency within</w:t>
      </w:r>
      <w:r w:rsidR="00813558">
        <w:rPr>
          <w:sz w:val="24"/>
          <w:szCs w:val="24"/>
        </w:rPr>
        <w:t xml:space="preserve"> policing environments (College of Policing, 2023).</w:t>
      </w:r>
      <w:r w:rsidR="00956A73">
        <w:rPr>
          <w:sz w:val="24"/>
          <w:szCs w:val="24"/>
        </w:rPr>
        <w:t xml:space="preserve"> Within frontline contexts, this is particularly </w:t>
      </w:r>
      <w:r w:rsidR="00C0274A">
        <w:rPr>
          <w:sz w:val="24"/>
          <w:szCs w:val="24"/>
        </w:rPr>
        <w:t>relevant when dealing with vulnerable individuals or emotionally charged situations, such as domestic abuse incidents.</w:t>
      </w:r>
      <w:r w:rsidR="007C6779">
        <w:rPr>
          <w:sz w:val="24"/>
          <w:szCs w:val="24"/>
        </w:rPr>
        <w:t xml:space="preserve"> During this incident, my ability  to recognise the emotional distress of both the victim and suspect</w:t>
      </w:r>
      <w:r w:rsidR="006813F5">
        <w:rPr>
          <w:sz w:val="24"/>
          <w:szCs w:val="24"/>
        </w:rPr>
        <w:t xml:space="preserve"> influenced my decision to adapt my leadership approach.</w:t>
      </w:r>
      <w:r w:rsidR="00226FBD">
        <w:rPr>
          <w:sz w:val="24"/>
          <w:szCs w:val="24"/>
        </w:rPr>
        <w:t xml:space="preserve"> Recent studies suggest that emotionally intelligent leadership is associated with improved communication</w:t>
      </w:r>
      <w:r w:rsidR="00ED77F9">
        <w:rPr>
          <w:sz w:val="24"/>
          <w:szCs w:val="24"/>
        </w:rPr>
        <w:t xml:space="preserve">, enhanced decision </w:t>
      </w:r>
      <w:r w:rsidR="00E608A2">
        <w:rPr>
          <w:sz w:val="24"/>
          <w:szCs w:val="24"/>
        </w:rPr>
        <w:t>making and</w:t>
      </w:r>
      <w:r w:rsidR="00ED77F9">
        <w:rPr>
          <w:sz w:val="24"/>
          <w:szCs w:val="24"/>
        </w:rPr>
        <w:t xml:space="preserve"> reduced conflict</w:t>
      </w:r>
      <w:r w:rsidR="0068057A">
        <w:rPr>
          <w:sz w:val="24"/>
          <w:szCs w:val="24"/>
        </w:rPr>
        <w:t xml:space="preserve"> (Grant et al., 2013</w:t>
      </w:r>
      <w:r w:rsidR="00E608A2">
        <w:rPr>
          <w:sz w:val="24"/>
          <w:szCs w:val="24"/>
        </w:rPr>
        <w:t>).</w:t>
      </w:r>
    </w:p>
    <w:p w14:paraId="5A4D3DFD" w14:textId="77777777" w:rsidR="00046509" w:rsidRDefault="00046509" w:rsidP="00340E9A">
      <w:pPr>
        <w:ind w:right="237"/>
        <w:jc w:val="both"/>
        <w:rPr>
          <w:sz w:val="24"/>
          <w:szCs w:val="24"/>
        </w:rPr>
      </w:pPr>
    </w:p>
    <w:p w14:paraId="778D58A6" w14:textId="1FF75667" w:rsidR="00046509" w:rsidRDefault="00046509" w:rsidP="00340E9A">
      <w:pPr>
        <w:ind w:right="237"/>
        <w:jc w:val="both"/>
        <w:rPr>
          <w:sz w:val="24"/>
          <w:szCs w:val="24"/>
        </w:rPr>
      </w:pPr>
      <w:r>
        <w:rPr>
          <w:sz w:val="24"/>
          <w:szCs w:val="24"/>
        </w:rPr>
        <w:t>Policing requires the use of multiple leadership strategies, often within the same incident</w:t>
      </w:r>
      <w:r w:rsidR="00E61B6B">
        <w:rPr>
          <w:sz w:val="24"/>
          <w:szCs w:val="24"/>
        </w:rPr>
        <w:t>. In this case, I applied a combination of command, communication and de-escalation strategies</w:t>
      </w:r>
      <w:r w:rsidR="00691A1A">
        <w:rPr>
          <w:sz w:val="24"/>
          <w:szCs w:val="24"/>
        </w:rPr>
        <w:t xml:space="preserve">. The initial use of direct command and control was </w:t>
      </w:r>
      <w:r w:rsidR="00D17DA5">
        <w:rPr>
          <w:sz w:val="24"/>
          <w:szCs w:val="24"/>
        </w:rPr>
        <w:t>appropriate given the uncertainty and potential risks.</w:t>
      </w:r>
      <w:r w:rsidR="006D0801">
        <w:rPr>
          <w:sz w:val="24"/>
          <w:szCs w:val="24"/>
        </w:rPr>
        <w:t xml:space="preserve"> Establishing clear roles and responsibilities ensured that immediate priorities like safeguarding th</w:t>
      </w:r>
      <w:r w:rsidR="00CD6C58">
        <w:rPr>
          <w:sz w:val="24"/>
          <w:szCs w:val="24"/>
        </w:rPr>
        <w:t>e victim were addressed. This reflects upon traditional policing methods which remain relevant in high-risk situations</w:t>
      </w:r>
      <w:r w:rsidR="004F3781">
        <w:rPr>
          <w:sz w:val="24"/>
          <w:szCs w:val="24"/>
        </w:rPr>
        <w:t xml:space="preserve"> </w:t>
      </w:r>
      <w:r w:rsidR="004F3781" w:rsidRPr="004F3781">
        <w:rPr>
          <w:sz w:val="24"/>
          <w:szCs w:val="24"/>
        </w:rPr>
        <w:t>(HMICFRS, 2019)</w:t>
      </w:r>
      <w:r w:rsidR="00735231">
        <w:rPr>
          <w:sz w:val="24"/>
          <w:szCs w:val="24"/>
        </w:rPr>
        <w:t>.</w:t>
      </w:r>
      <w:r w:rsidR="000C36E6">
        <w:rPr>
          <w:sz w:val="24"/>
          <w:szCs w:val="24"/>
        </w:rPr>
        <w:t xml:space="preserve"> However, as the situation evolved, communication became </w:t>
      </w:r>
      <w:r w:rsidR="00885A8F">
        <w:rPr>
          <w:sz w:val="24"/>
          <w:szCs w:val="24"/>
        </w:rPr>
        <w:t>the primary strategy. Effective communication is central to policing</w:t>
      </w:r>
      <w:r w:rsidR="007B337F">
        <w:rPr>
          <w:sz w:val="24"/>
          <w:szCs w:val="24"/>
        </w:rPr>
        <w:t>, enabling officers to gather information, build rapport and manage conflict</w:t>
      </w:r>
      <w:r w:rsidR="00971B47">
        <w:rPr>
          <w:sz w:val="24"/>
          <w:szCs w:val="24"/>
        </w:rPr>
        <w:t>. By calmly engaging with the suspect, I was able to reduce tension and encourage co</w:t>
      </w:r>
      <w:r w:rsidR="006F05ED">
        <w:rPr>
          <w:sz w:val="24"/>
          <w:szCs w:val="24"/>
        </w:rPr>
        <w:t>operation</w:t>
      </w:r>
      <w:r w:rsidR="00F5701E">
        <w:rPr>
          <w:sz w:val="24"/>
          <w:szCs w:val="24"/>
        </w:rPr>
        <w:t>. This aligns with the importance of communication and relational leadership in achieving positive policing outcomes</w:t>
      </w:r>
      <w:r w:rsidR="008B476C">
        <w:rPr>
          <w:sz w:val="24"/>
          <w:szCs w:val="24"/>
        </w:rPr>
        <w:t xml:space="preserve"> </w:t>
      </w:r>
      <w:r w:rsidR="008B476C" w:rsidRPr="008B476C">
        <w:rPr>
          <w:sz w:val="24"/>
          <w:szCs w:val="24"/>
        </w:rPr>
        <w:t>(Rowe, Davis and Ramshaw, 2024)</w:t>
      </w:r>
      <w:r w:rsidR="00B6228C">
        <w:rPr>
          <w:sz w:val="24"/>
          <w:szCs w:val="24"/>
        </w:rPr>
        <w:t xml:space="preserve">. </w:t>
      </w:r>
    </w:p>
    <w:p w14:paraId="01ECF9CC" w14:textId="77777777" w:rsidR="00B6228C" w:rsidRDefault="00B6228C" w:rsidP="00340E9A">
      <w:pPr>
        <w:ind w:right="237"/>
        <w:jc w:val="both"/>
        <w:rPr>
          <w:sz w:val="24"/>
          <w:szCs w:val="24"/>
        </w:rPr>
      </w:pPr>
    </w:p>
    <w:p w14:paraId="24A496AB" w14:textId="15CAC5E4" w:rsidR="00B6228C" w:rsidRDefault="00B6228C" w:rsidP="00340E9A">
      <w:pPr>
        <w:ind w:right="237"/>
        <w:jc w:val="both"/>
        <w:rPr>
          <w:sz w:val="24"/>
          <w:szCs w:val="24"/>
        </w:rPr>
      </w:pPr>
      <w:r>
        <w:rPr>
          <w:sz w:val="24"/>
          <w:szCs w:val="24"/>
        </w:rPr>
        <w:t>De-escalation was also a key strategy. The ability to reduce conflict without the use of force</w:t>
      </w:r>
      <w:r w:rsidR="00F84CAE">
        <w:rPr>
          <w:sz w:val="24"/>
          <w:szCs w:val="24"/>
        </w:rPr>
        <w:t xml:space="preserve"> is increasingly emphasised within policing, both for ethical reasons and to maintain public confidence</w:t>
      </w:r>
      <w:r w:rsidR="005A3131">
        <w:rPr>
          <w:sz w:val="24"/>
          <w:szCs w:val="24"/>
        </w:rPr>
        <w:t xml:space="preserve">. Compassionate leadership </w:t>
      </w:r>
      <w:r w:rsidR="00686BF6">
        <w:rPr>
          <w:sz w:val="24"/>
          <w:szCs w:val="24"/>
        </w:rPr>
        <w:t>approaches, which</w:t>
      </w:r>
      <w:r w:rsidR="005A3131">
        <w:rPr>
          <w:sz w:val="24"/>
          <w:szCs w:val="24"/>
        </w:rPr>
        <w:t xml:space="preserve"> focus on understanding and empathy, have been identified as particularly </w:t>
      </w:r>
      <w:r w:rsidR="00403E31">
        <w:rPr>
          <w:sz w:val="24"/>
          <w:szCs w:val="24"/>
        </w:rPr>
        <w:t>effective in such situations</w:t>
      </w:r>
      <w:r w:rsidR="00FA2D33">
        <w:rPr>
          <w:sz w:val="24"/>
          <w:szCs w:val="24"/>
        </w:rPr>
        <w:t xml:space="preserve"> </w:t>
      </w:r>
      <w:r w:rsidR="00FA2D33" w:rsidRPr="00FA2D33">
        <w:rPr>
          <w:sz w:val="24"/>
          <w:szCs w:val="24"/>
        </w:rPr>
        <w:t>(Gordon-Smith, 2023)</w:t>
      </w:r>
      <w:r w:rsidR="00FA2D33">
        <w:rPr>
          <w:sz w:val="24"/>
          <w:szCs w:val="24"/>
        </w:rPr>
        <w:t>.</w:t>
      </w:r>
      <w:r w:rsidR="003238ED">
        <w:rPr>
          <w:sz w:val="24"/>
          <w:szCs w:val="24"/>
        </w:rPr>
        <w:t xml:space="preserve"> Despite these strengths, the incident highlighted the need for more structured leadership strategies</w:t>
      </w:r>
      <w:r w:rsidR="00F140D2">
        <w:rPr>
          <w:sz w:val="24"/>
          <w:szCs w:val="24"/>
        </w:rPr>
        <w:t>. For example, a clearer briefing and ongoing up</w:t>
      </w:r>
      <w:r w:rsidR="00686BF6">
        <w:rPr>
          <w:sz w:val="24"/>
          <w:szCs w:val="24"/>
        </w:rPr>
        <w:t>d</w:t>
      </w:r>
      <w:r w:rsidR="00F140D2">
        <w:rPr>
          <w:sz w:val="24"/>
          <w:szCs w:val="24"/>
        </w:rPr>
        <w:t xml:space="preserve">ates could have improved coordination. </w:t>
      </w:r>
      <w:r w:rsidR="00686BF6">
        <w:rPr>
          <w:sz w:val="24"/>
          <w:szCs w:val="24"/>
        </w:rPr>
        <w:t>This reflects the broader need for leadership in policing to be both flexible and structured.</w:t>
      </w:r>
    </w:p>
    <w:p w14:paraId="12CAEEC1" w14:textId="77777777" w:rsidR="00F30D7B" w:rsidRDefault="00F30D7B" w:rsidP="00340E9A">
      <w:pPr>
        <w:ind w:right="237"/>
        <w:jc w:val="both"/>
        <w:rPr>
          <w:sz w:val="24"/>
          <w:szCs w:val="24"/>
        </w:rPr>
      </w:pPr>
    </w:p>
    <w:p w14:paraId="140C2FD2" w14:textId="1143C538" w:rsidR="00025650" w:rsidRDefault="00773E59" w:rsidP="00340E9A">
      <w:pPr>
        <w:ind w:right="237"/>
        <w:jc w:val="both"/>
        <w:rPr>
          <w:sz w:val="24"/>
          <w:szCs w:val="24"/>
        </w:rPr>
      </w:pPr>
      <w:r>
        <w:rPr>
          <w:sz w:val="24"/>
          <w:szCs w:val="24"/>
        </w:rPr>
        <w:t>There are several leadership models which are relevant to policing. The situational leadership model</w:t>
      </w:r>
      <w:r w:rsidR="00F205AC">
        <w:rPr>
          <w:sz w:val="24"/>
          <w:szCs w:val="24"/>
        </w:rPr>
        <w:t xml:space="preserve"> is highly applicable to policing as it </w:t>
      </w:r>
      <w:r w:rsidR="007F110D">
        <w:rPr>
          <w:sz w:val="24"/>
          <w:szCs w:val="24"/>
        </w:rPr>
        <w:t xml:space="preserve">outlines that leaders </w:t>
      </w:r>
      <w:r w:rsidR="00A2222E">
        <w:rPr>
          <w:sz w:val="24"/>
          <w:szCs w:val="24"/>
        </w:rPr>
        <w:t>tailor their approach to the teams or individual needs in response to changing circumstances</w:t>
      </w:r>
      <w:r w:rsidR="006E2FCB">
        <w:rPr>
          <w:sz w:val="24"/>
          <w:szCs w:val="24"/>
        </w:rPr>
        <w:t xml:space="preserve">. It emphasises </w:t>
      </w:r>
      <w:r w:rsidR="00C44DEC">
        <w:rPr>
          <w:sz w:val="24"/>
          <w:szCs w:val="24"/>
        </w:rPr>
        <w:t>the adaptable and responsiveness needed in leadership</w:t>
      </w:r>
      <w:r w:rsidR="00E645EE">
        <w:rPr>
          <w:sz w:val="24"/>
          <w:szCs w:val="24"/>
        </w:rPr>
        <w:t>, in this incident my shift from directive to supportive leadership reflects this mode</w:t>
      </w:r>
      <w:r w:rsidR="005E2798">
        <w:rPr>
          <w:sz w:val="24"/>
          <w:szCs w:val="24"/>
        </w:rPr>
        <w:t xml:space="preserve">l </w:t>
      </w:r>
      <w:r w:rsidR="005E2798" w:rsidRPr="007325B4">
        <w:rPr>
          <w:sz w:val="24"/>
          <w:szCs w:val="24"/>
        </w:rPr>
        <w:t>(Hersey and Blanchard, 1969)</w:t>
      </w:r>
      <w:r w:rsidR="005E2798">
        <w:rPr>
          <w:sz w:val="24"/>
          <w:szCs w:val="24"/>
        </w:rPr>
        <w:t>.</w:t>
      </w:r>
      <w:r w:rsidR="00097918">
        <w:rPr>
          <w:sz w:val="24"/>
          <w:szCs w:val="24"/>
        </w:rPr>
        <w:t xml:space="preserve"> </w:t>
      </w:r>
      <w:r w:rsidR="00C67742">
        <w:rPr>
          <w:sz w:val="24"/>
          <w:szCs w:val="24"/>
        </w:rPr>
        <w:t xml:space="preserve"> The transformational leadership model also applies to policing, </w:t>
      </w:r>
      <w:r w:rsidR="00EC0007">
        <w:rPr>
          <w:sz w:val="24"/>
          <w:szCs w:val="24"/>
        </w:rPr>
        <w:t xml:space="preserve">this model focusses upon </w:t>
      </w:r>
      <w:r w:rsidR="005A642E">
        <w:rPr>
          <w:sz w:val="24"/>
          <w:szCs w:val="24"/>
        </w:rPr>
        <w:t>inspiring and motivating individuals</w:t>
      </w:r>
      <w:r w:rsidR="004A79C9">
        <w:rPr>
          <w:sz w:val="24"/>
          <w:szCs w:val="24"/>
        </w:rPr>
        <w:t xml:space="preserve">, fostering trust and encouraging professional development. </w:t>
      </w:r>
      <w:r w:rsidR="00EC0007">
        <w:rPr>
          <w:sz w:val="24"/>
          <w:szCs w:val="24"/>
        </w:rPr>
        <w:t xml:space="preserve">While this model is often associated with senior roles, </w:t>
      </w:r>
      <w:r w:rsidR="006E3158">
        <w:rPr>
          <w:sz w:val="24"/>
          <w:szCs w:val="24"/>
        </w:rPr>
        <w:t xml:space="preserve">elements of </w:t>
      </w:r>
      <w:r w:rsidR="009E7BA7">
        <w:rPr>
          <w:sz w:val="24"/>
          <w:szCs w:val="24"/>
        </w:rPr>
        <w:t>it can</w:t>
      </w:r>
      <w:r w:rsidR="00422802">
        <w:rPr>
          <w:sz w:val="24"/>
          <w:szCs w:val="24"/>
        </w:rPr>
        <w:t xml:space="preserve"> be applied to all levels within policing</w:t>
      </w:r>
      <w:r w:rsidR="009E7BA7" w:rsidRPr="009E7BA7">
        <w:rPr>
          <w:sz w:val="24"/>
          <w:szCs w:val="24"/>
        </w:rPr>
        <w:t> (Denton, 2020)</w:t>
      </w:r>
      <w:r w:rsidR="009E7BA7">
        <w:rPr>
          <w:sz w:val="24"/>
          <w:szCs w:val="24"/>
        </w:rPr>
        <w:t>. In this incident I demonstrated aspects of this model by supporting my colleague and maintaining a calm and professional manner.</w:t>
      </w:r>
      <w:r w:rsidR="001B2509">
        <w:rPr>
          <w:sz w:val="24"/>
          <w:szCs w:val="24"/>
        </w:rPr>
        <w:t xml:space="preserve"> </w:t>
      </w:r>
      <w:r w:rsidR="00917CDD">
        <w:rPr>
          <w:sz w:val="24"/>
          <w:szCs w:val="24"/>
        </w:rPr>
        <w:t xml:space="preserve">In contrast, </w:t>
      </w:r>
      <w:r w:rsidR="00F55896">
        <w:rPr>
          <w:sz w:val="24"/>
          <w:szCs w:val="24"/>
        </w:rPr>
        <w:t>transactional</w:t>
      </w:r>
      <w:r w:rsidR="00917CDD">
        <w:rPr>
          <w:sz w:val="24"/>
          <w:szCs w:val="24"/>
        </w:rPr>
        <w:t xml:space="preserve"> leadershi</w:t>
      </w:r>
      <w:r w:rsidR="00F55896">
        <w:rPr>
          <w:sz w:val="24"/>
          <w:szCs w:val="24"/>
        </w:rPr>
        <w:t>p emphasises structure, rules and performance</w:t>
      </w:r>
      <w:r w:rsidR="004D0D03">
        <w:rPr>
          <w:sz w:val="24"/>
          <w:szCs w:val="24"/>
        </w:rPr>
        <w:t xml:space="preserve"> (Northouse,2022). </w:t>
      </w:r>
      <w:r w:rsidR="00821030">
        <w:rPr>
          <w:sz w:val="24"/>
          <w:szCs w:val="24"/>
        </w:rPr>
        <w:t xml:space="preserve">This was evident in my initial approach, where clear direction and control were necessary. However, </w:t>
      </w:r>
      <w:r w:rsidR="003202D3">
        <w:rPr>
          <w:sz w:val="24"/>
          <w:szCs w:val="24"/>
        </w:rPr>
        <w:t xml:space="preserve">reliance on this model alone can be limiting as it does not address the emotional and relational aspects of </w:t>
      </w:r>
      <w:r w:rsidR="001B2509">
        <w:rPr>
          <w:sz w:val="24"/>
          <w:szCs w:val="24"/>
        </w:rPr>
        <w:t>policing</w:t>
      </w:r>
      <w:r w:rsidR="003202D3">
        <w:rPr>
          <w:sz w:val="24"/>
          <w:szCs w:val="24"/>
        </w:rPr>
        <w:t>.</w:t>
      </w:r>
      <w:r w:rsidR="0005437E">
        <w:rPr>
          <w:sz w:val="24"/>
          <w:szCs w:val="24"/>
        </w:rPr>
        <w:t xml:space="preserve"> </w:t>
      </w:r>
      <w:r w:rsidR="00A54FE4">
        <w:rPr>
          <w:sz w:val="24"/>
          <w:szCs w:val="24"/>
        </w:rPr>
        <w:t>The National Decision Model is widely used by every police force in the United King</w:t>
      </w:r>
      <w:r w:rsidR="005A4A50">
        <w:rPr>
          <w:sz w:val="24"/>
          <w:szCs w:val="24"/>
        </w:rPr>
        <w:t xml:space="preserve">dom. It </w:t>
      </w:r>
      <w:r w:rsidR="005A4A50">
        <w:rPr>
          <w:sz w:val="24"/>
          <w:szCs w:val="24"/>
        </w:rPr>
        <w:lastRenderedPageBreak/>
        <w:t>provides a structured framework for leadership and decision</w:t>
      </w:r>
      <w:r w:rsidR="001576CC">
        <w:rPr>
          <w:sz w:val="24"/>
          <w:szCs w:val="24"/>
        </w:rPr>
        <w:t>-</w:t>
      </w:r>
      <w:r w:rsidR="005A4A50">
        <w:rPr>
          <w:sz w:val="24"/>
          <w:szCs w:val="24"/>
        </w:rPr>
        <w:t>making</w:t>
      </w:r>
      <w:r w:rsidR="001576CC">
        <w:rPr>
          <w:sz w:val="24"/>
          <w:szCs w:val="24"/>
        </w:rPr>
        <w:t xml:space="preserve"> and emphasises risk assessment and continuous review</w:t>
      </w:r>
      <w:r w:rsidR="00C239C0">
        <w:rPr>
          <w:sz w:val="24"/>
          <w:szCs w:val="24"/>
        </w:rPr>
        <w:t xml:space="preserve"> (College of Policing, 2013).</w:t>
      </w:r>
      <w:r w:rsidR="00DB475B">
        <w:rPr>
          <w:sz w:val="24"/>
          <w:szCs w:val="24"/>
        </w:rPr>
        <w:t xml:space="preserve"> My actions aligned with this approach, particularly in adapting my approach as new information became available.</w:t>
      </w:r>
    </w:p>
    <w:p w14:paraId="256101DB" w14:textId="77777777" w:rsidR="002F4865" w:rsidRDefault="002F4865" w:rsidP="00340E9A">
      <w:pPr>
        <w:ind w:right="237"/>
        <w:jc w:val="both"/>
        <w:rPr>
          <w:sz w:val="24"/>
          <w:szCs w:val="24"/>
        </w:rPr>
      </w:pPr>
    </w:p>
    <w:p w14:paraId="769792C3" w14:textId="76233A99" w:rsidR="002F4865" w:rsidRDefault="002F4865" w:rsidP="00340E9A">
      <w:pPr>
        <w:ind w:right="237"/>
        <w:jc w:val="both"/>
        <w:rPr>
          <w:sz w:val="24"/>
          <w:szCs w:val="24"/>
        </w:rPr>
      </w:pPr>
      <w:r>
        <w:rPr>
          <w:sz w:val="24"/>
          <w:szCs w:val="24"/>
        </w:rPr>
        <w:t>Critically, there is no single model that is sufficient</w:t>
      </w:r>
      <w:r w:rsidR="006D3E8B">
        <w:rPr>
          <w:sz w:val="24"/>
          <w:szCs w:val="24"/>
        </w:rPr>
        <w:t xml:space="preserve"> in isolation. Effective policing requires the ability to draw on multiple models and adapt them to the specific co</w:t>
      </w:r>
      <w:r w:rsidR="003A551E">
        <w:rPr>
          <w:sz w:val="24"/>
          <w:szCs w:val="24"/>
        </w:rPr>
        <w:t>ntext, reinforcing the importance of leadership flexibility.</w:t>
      </w:r>
    </w:p>
    <w:p w14:paraId="1EF4008A" w14:textId="77777777" w:rsidR="0003345F" w:rsidRDefault="0003345F" w:rsidP="00340E9A">
      <w:pPr>
        <w:ind w:right="237"/>
        <w:jc w:val="both"/>
        <w:rPr>
          <w:sz w:val="24"/>
          <w:szCs w:val="24"/>
        </w:rPr>
      </w:pPr>
    </w:p>
    <w:p w14:paraId="5CCE28E0" w14:textId="2C5810EA" w:rsidR="0003345F" w:rsidRDefault="0003345F" w:rsidP="00340E9A">
      <w:pPr>
        <w:ind w:right="237"/>
        <w:jc w:val="both"/>
        <w:rPr>
          <w:sz w:val="24"/>
          <w:szCs w:val="24"/>
        </w:rPr>
      </w:pPr>
      <w:r>
        <w:rPr>
          <w:sz w:val="24"/>
          <w:szCs w:val="24"/>
        </w:rPr>
        <w:t>A key aspect of this incident was the need to adapt my leadership style in response to changing circumstances.</w:t>
      </w:r>
      <w:r w:rsidR="002A5AA2">
        <w:rPr>
          <w:sz w:val="24"/>
          <w:szCs w:val="24"/>
        </w:rPr>
        <w:t xml:space="preserve"> Initially, my priority was safety, which required a directive approach</w:t>
      </w:r>
      <w:r w:rsidR="0029641E">
        <w:rPr>
          <w:sz w:val="24"/>
          <w:szCs w:val="24"/>
        </w:rPr>
        <w:t>. However, as the situation developed, it became clear that a more flexible approach was necessary.</w:t>
      </w:r>
      <w:r w:rsidR="0022367C">
        <w:rPr>
          <w:sz w:val="24"/>
          <w:szCs w:val="24"/>
        </w:rPr>
        <w:t xml:space="preserve"> </w:t>
      </w:r>
      <w:r w:rsidR="00BE6FC6">
        <w:rPr>
          <w:sz w:val="24"/>
          <w:szCs w:val="24"/>
        </w:rPr>
        <w:t>This shift</w:t>
      </w:r>
      <w:r w:rsidR="0022367C">
        <w:rPr>
          <w:sz w:val="24"/>
          <w:szCs w:val="24"/>
        </w:rPr>
        <w:t xml:space="preserve"> reflects on the dynamic nature of policing, where decisions must be continuously reassessed </w:t>
      </w:r>
      <w:r w:rsidR="0091679D">
        <w:rPr>
          <w:sz w:val="24"/>
          <w:szCs w:val="24"/>
        </w:rPr>
        <w:t xml:space="preserve">based on new information (College of Policing, 2013). </w:t>
      </w:r>
      <w:r w:rsidR="007F41A0">
        <w:rPr>
          <w:sz w:val="24"/>
          <w:szCs w:val="24"/>
        </w:rPr>
        <w:t xml:space="preserve"> My ability to adapt was influenced by the behaviour of the suspect, the em</w:t>
      </w:r>
      <w:r w:rsidR="000857CF">
        <w:rPr>
          <w:sz w:val="24"/>
          <w:szCs w:val="24"/>
        </w:rPr>
        <w:t>otional state of the victim and my evolving understanding of the situation.</w:t>
      </w:r>
      <w:r w:rsidR="00D740F7">
        <w:rPr>
          <w:sz w:val="24"/>
          <w:szCs w:val="24"/>
        </w:rPr>
        <w:t xml:space="preserve"> While my response was effective, it was largely reactive to those present rather than</w:t>
      </w:r>
      <w:r w:rsidR="00F83EB6">
        <w:rPr>
          <w:sz w:val="24"/>
          <w:szCs w:val="24"/>
        </w:rPr>
        <w:t xml:space="preserve"> guided by a leadership theory. Developing a more conscious awareness of leadership models could enhance my ability to adapt</w:t>
      </w:r>
      <w:r w:rsidR="00BE6FC6">
        <w:rPr>
          <w:sz w:val="24"/>
          <w:szCs w:val="24"/>
        </w:rPr>
        <w:t xml:space="preserve"> more effectively in future scenarios (Northouse, 2022).</w:t>
      </w:r>
    </w:p>
    <w:p w14:paraId="30FCACBD" w14:textId="1C436FC8" w:rsidR="002F4865" w:rsidRDefault="002F4865" w:rsidP="00340E9A">
      <w:pPr>
        <w:ind w:right="237"/>
        <w:rPr>
          <w:sz w:val="24"/>
          <w:szCs w:val="24"/>
        </w:rPr>
      </w:pPr>
    </w:p>
    <w:p w14:paraId="55A7FFF3" w14:textId="26BC453C" w:rsidR="002F4865" w:rsidRDefault="00BD2CAD" w:rsidP="00E824C4">
      <w:pPr>
        <w:ind w:right="237"/>
        <w:rPr>
          <w:sz w:val="24"/>
          <w:szCs w:val="24"/>
        </w:rPr>
      </w:pPr>
      <w:r>
        <w:rPr>
          <w:sz w:val="24"/>
          <w:szCs w:val="24"/>
        </w:rPr>
        <w:t xml:space="preserve">Additionally, </w:t>
      </w:r>
      <w:r w:rsidR="005E28B2">
        <w:rPr>
          <w:sz w:val="24"/>
          <w:szCs w:val="24"/>
        </w:rPr>
        <w:t>adapting leadership involves maintaining consistency in vales such as professionalism and safeguarding. Throughout this incident</w:t>
      </w:r>
      <w:r w:rsidR="00347123">
        <w:rPr>
          <w:sz w:val="24"/>
          <w:szCs w:val="24"/>
        </w:rPr>
        <w:t xml:space="preserve">, these principles guided my decision making, providing a </w:t>
      </w:r>
      <w:r w:rsidR="00FA1755">
        <w:rPr>
          <w:sz w:val="24"/>
          <w:szCs w:val="24"/>
        </w:rPr>
        <w:t>stable</w:t>
      </w:r>
      <w:r w:rsidR="00347123">
        <w:rPr>
          <w:sz w:val="24"/>
          <w:szCs w:val="24"/>
        </w:rPr>
        <w:t xml:space="preserve"> </w:t>
      </w:r>
      <w:r w:rsidR="00FA1755">
        <w:rPr>
          <w:sz w:val="24"/>
          <w:szCs w:val="24"/>
        </w:rPr>
        <w:t>foundation for my action</w:t>
      </w:r>
      <w:r w:rsidR="00C62E57">
        <w:rPr>
          <w:sz w:val="24"/>
          <w:szCs w:val="24"/>
        </w:rPr>
        <w:t xml:space="preserve">s. This </w:t>
      </w:r>
      <w:r w:rsidR="00341E4C">
        <w:rPr>
          <w:sz w:val="24"/>
          <w:szCs w:val="24"/>
        </w:rPr>
        <w:t>reflection highlights the importance of both flexibility and self-awareness</w:t>
      </w:r>
      <w:r w:rsidR="002D68C4">
        <w:rPr>
          <w:sz w:val="24"/>
          <w:szCs w:val="24"/>
        </w:rPr>
        <w:t xml:space="preserve"> in leadership. By developing these skills, officers like </w:t>
      </w:r>
      <w:r w:rsidR="00D461C7">
        <w:rPr>
          <w:sz w:val="24"/>
          <w:szCs w:val="24"/>
        </w:rPr>
        <w:t>me</w:t>
      </w:r>
      <w:r w:rsidR="002D68C4">
        <w:rPr>
          <w:sz w:val="24"/>
          <w:szCs w:val="24"/>
        </w:rPr>
        <w:t xml:space="preserve"> can respond m</w:t>
      </w:r>
      <w:r w:rsidR="00D461C7">
        <w:rPr>
          <w:sz w:val="24"/>
          <w:szCs w:val="24"/>
        </w:rPr>
        <w:t>ore</w:t>
      </w:r>
      <w:r w:rsidR="00E824C4">
        <w:rPr>
          <w:sz w:val="24"/>
          <w:szCs w:val="24"/>
        </w:rPr>
        <w:t xml:space="preserve"> </w:t>
      </w:r>
      <w:r w:rsidR="00D461C7">
        <w:rPr>
          <w:sz w:val="24"/>
          <w:szCs w:val="24"/>
        </w:rPr>
        <w:t>effectively to the complex demands of modern policing.</w:t>
      </w:r>
    </w:p>
    <w:p w14:paraId="11AADEF2" w14:textId="77777777" w:rsidR="00E824C4" w:rsidRDefault="00E824C4" w:rsidP="00E824C4">
      <w:pPr>
        <w:ind w:right="237"/>
        <w:rPr>
          <w:sz w:val="24"/>
          <w:szCs w:val="24"/>
        </w:rPr>
      </w:pPr>
    </w:p>
    <w:p w14:paraId="676FD911" w14:textId="32546AEA" w:rsidR="00E824C4" w:rsidRDefault="00E824C4" w:rsidP="00E824C4">
      <w:pPr>
        <w:ind w:right="237"/>
        <w:rPr>
          <w:sz w:val="24"/>
          <w:szCs w:val="24"/>
        </w:rPr>
      </w:pPr>
      <w:r>
        <w:rPr>
          <w:sz w:val="24"/>
          <w:szCs w:val="24"/>
        </w:rPr>
        <w:t>This reflection has demonstrated that leadership within policing is not a fixed set of behaviours</w:t>
      </w:r>
      <w:r w:rsidR="00140E10">
        <w:rPr>
          <w:sz w:val="24"/>
          <w:szCs w:val="24"/>
        </w:rPr>
        <w:t xml:space="preserve">, but a dynamic and context dependent process requiring continuous adaption. </w:t>
      </w:r>
      <w:r w:rsidR="00E44F32">
        <w:rPr>
          <w:sz w:val="24"/>
          <w:szCs w:val="24"/>
        </w:rPr>
        <w:t>The incident highlighted the importance of leadership flexibility, particularly in high-risk situations in</w:t>
      </w:r>
      <w:r w:rsidR="000A0445">
        <w:rPr>
          <w:sz w:val="24"/>
          <w:szCs w:val="24"/>
        </w:rPr>
        <w:t xml:space="preserve">volving vulnerability, risk and emotional complexity. While my initial reliance </w:t>
      </w:r>
      <w:r w:rsidR="00907864">
        <w:rPr>
          <w:sz w:val="24"/>
          <w:szCs w:val="24"/>
        </w:rPr>
        <w:t xml:space="preserve">was on a directive </w:t>
      </w:r>
      <w:r w:rsidR="001769A4">
        <w:rPr>
          <w:sz w:val="24"/>
          <w:szCs w:val="24"/>
        </w:rPr>
        <w:t>command-based</w:t>
      </w:r>
      <w:r w:rsidR="00907864">
        <w:rPr>
          <w:sz w:val="24"/>
          <w:szCs w:val="24"/>
        </w:rPr>
        <w:t xml:space="preserve"> approach</w:t>
      </w:r>
      <w:r w:rsidR="00264C38">
        <w:rPr>
          <w:sz w:val="24"/>
          <w:szCs w:val="24"/>
        </w:rPr>
        <w:t>, it became clear that this alone was insufficient</w:t>
      </w:r>
      <w:r w:rsidR="00747A35">
        <w:rPr>
          <w:sz w:val="24"/>
          <w:szCs w:val="24"/>
        </w:rPr>
        <w:t xml:space="preserve">. The subsequent shift towards a more communicative and supportive style was critical in achieving a safe and effective </w:t>
      </w:r>
      <w:r w:rsidR="001769A4">
        <w:rPr>
          <w:sz w:val="24"/>
          <w:szCs w:val="24"/>
        </w:rPr>
        <w:t xml:space="preserve">resolution.  This </w:t>
      </w:r>
      <w:r w:rsidR="00005FBF">
        <w:rPr>
          <w:sz w:val="24"/>
          <w:szCs w:val="24"/>
        </w:rPr>
        <w:t>experience</w:t>
      </w:r>
      <w:r w:rsidR="001769A4">
        <w:rPr>
          <w:sz w:val="24"/>
          <w:szCs w:val="24"/>
        </w:rPr>
        <w:t xml:space="preserve"> has </w:t>
      </w:r>
      <w:r w:rsidR="00325AD3">
        <w:rPr>
          <w:sz w:val="24"/>
          <w:szCs w:val="24"/>
        </w:rPr>
        <w:t>reinforced the</w:t>
      </w:r>
      <w:r w:rsidR="00005FBF">
        <w:rPr>
          <w:sz w:val="24"/>
          <w:szCs w:val="24"/>
        </w:rPr>
        <w:t xml:space="preserve"> relevance of situational leadership and the need to continuously adapt my leadership styles rather than relying upon instinct alone. </w:t>
      </w:r>
      <w:r w:rsidR="006E7761">
        <w:rPr>
          <w:sz w:val="24"/>
          <w:szCs w:val="24"/>
        </w:rPr>
        <w:t xml:space="preserve"> Although my actions aligned with </w:t>
      </w:r>
      <w:r w:rsidR="00AF33D7">
        <w:rPr>
          <w:sz w:val="24"/>
          <w:szCs w:val="24"/>
        </w:rPr>
        <w:t>aspects of transformational and transactional leadership</w:t>
      </w:r>
      <w:r w:rsidR="0031479B">
        <w:rPr>
          <w:sz w:val="24"/>
          <w:szCs w:val="24"/>
        </w:rPr>
        <w:t xml:space="preserve">, this shift was largely reactive to the circumstances in front of me. </w:t>
      </w:r>
      <w:r w:rsidR="0041672E">
        <w:rPr>
          <w:sz w:val="24"/>
          <w:szCs w:val="24"/>
        </w:rPr>
        <w:t xml:space="preserve">Developing a more deliberate and theoretically </w:t>
      </w:r>
      <w:r w:rsidR="00325AD3">
        <w:rPr>
          <w:sz w:val="24"/>
          <w:szCs w:val="24"/>
        </w:rPr>
        <w:t xml:space="preserve">informed approach will enhance my effectiveness in future incidents. </w:t>
      </w:r>
    </w:p>
    <w:p w14:paraId="1548D5BD" w14:textId="77777777" w:rsidR="0002296A" w:rsidRDefault="0002296A" w:rsidP="00E824C4">
      <w:pPr>
        <w:ind w:right="237"/>
        <w:rPr>
          <w:sz w:val="24"/>
          <w:szCs w:val="24"/>
        </w:rPr>
      </w:pPr>
    </w:p>
    <w:p w14:paraId="7710F297" w14:textId="284C4A8D" w:rsidR="0002296A" w:rsidRDefault="0002296A" w:rsidP="00E824C4">
      <w:pPr>
        <w:ind w:right="237"/>
      </w:pPr>
      <w:r>
        <w:rPr>
          <w:sz w:val="24"/>
          <w:szCs w:val="24"/>
        </w:rPr>
        <w:t xml:space="preserve">Furthermore, the reflection identified </w:t>
      </w:r>
      <w:r w:rsidR="00325EB6">
        <w:rPr>
          <w:sz w:val="24"/>
          <w:szCs w:val="24"/>
        </w:rPr>
        <w:t xml:space="preserve">limitations in my communication with my colleagues. This highlighted that </w:t>
      </w:r>
      <w:r w:rsidR="004F1703">
        <w:rPr>
          <w:sz w:val="24"/>
          <w:szCs w:val="24"/>
        </w:rPr>
        <w:t>leadership extends beyond managing incidents to supporting team cohesion and shared understanding</w:t>
      </w:r>
      <w:r w:rsidR="00536BE1">
        <w:rPr>
          <w:sz w:val="24"/>
          <w:szCs w:val="24"/>
        </w:rPr>
        <w:t xml:space="preserve">. This aligns with contemporary </w:t>
      </w:r>
      <w:r w:rsidR="00FA362F">
        <w:rPr>
          <w:sz w:val="24"/>
          <w:szCs w:val="24"/>
        </w:rPr>
        <w:t>policing expectations that leadership is demonstrated through both decision making and int</w:t>
      </w:r>
      <w:r w:rsidR="00285058">
        <w:rPr>
          <w:sz w:val="24"/>
          <w:szCs w:val="24"/>
        </w:rPr>
        <w:t>erpersonal effectiveness.</w:t>
      </w:r>
      <w:r w:rsidR="00C249CB">
        <w:rPr>
          <w:sz w:val="24"/>
          <w:szCs w:val="24"/>
        </w:rPr>
        <w:t xml:space="preserve"> Overall, this experience has contributed to my development as a reflective practitioner, emphasising that effective </w:t>
      </w:r>
      <w:r w:rsidR="00E608A2">
        <w:rPr>
          <w:sz w:val="24"/>
          <w:szCs w:val="24"/>
        </w:rPr>
        <w:t>policing leadership</w:t>
      </w:r>
      <w:r w:rsidR="00440583">
        <w:rPr>
          <w:sz w:val="24"/>
          <w:szCs w:val="24"/>
        </w:rPr>
        <w:t xml:space="preserve"> </w:t>
      </w:r>
      <w:r w:rsidR="00C249CB">
        <w:rPr>
          <w:sz w:val="24"/>
          <w:szCs w:val="24"/>
        </w:rPr>
        <w:t xml:space="preserve">requires </w:t>
      </w:r>
      <w:r w:rsidR="00440583">
        <w:rPr>
          <w:sz w:val="24"/>
          <w:szCs w:val="24"/>
        </w:rPr>
        <w:t>adaptability, self-awareness and continuous professional learning.</w:t>
      </w:r>
    </w:p>
    <w:p w14:paraId="45D6DF16" w14:textId="77777777" w:rsidR="002F4865" w:rsidRPr="000B1E96" w:rsidRDefault="002F4865" w:rsidP="00340E9A">
      <w:pPr>
        <w:ind w:right="237"/>
      </w:pPr>
    </w:p>
    <w:p w14:paraId="55885AA0" w14:textId="41B4C079" w:rsidR="008B28E7" w:rsidRPr="00E608A2" w:rsidRDefault="00E608A2" w:rsidP="00340E9A">
      <w:pPr>
        <w:ind w:right="237"/>
        <w:jc w:val="both"/>
        <w:rPr>
          <w:b/>
          <w:bCs/>
          <w:sz w:val="24"/>
          <w:szCs w:val="24"/>
        </w:rPr>
      </w:pPr>
      <w:r w:rsidRPr="00E608A2">
        <w:rPr>
          <w:b/>
          <w:bCs/>
          <w:sz w:val="24"/>
          <w:szCs w:val="24"/>
        </w:rPr>
        <w:t>1821 words</w:t>
      </w: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93DD6FD" w14:textId="46A3C060" w:rsidR="00F06E68" w:rsidRPr="00C547BC" w:rsidRDefault="00650CE9" w:rsidP="00F06E68">
      <w:pPr>
        <w:pStyle w:val="paragraph"/>
        <w:spacing w:before="0" w:beforeAutospacing="0" w:after="0" w:afterAutospacing="0"/>
        <w:ind w:right="105"/>
        <w:jc w:val="both"/>
        <w:textAlignment w:val="baseline"/>
        <w:rPr>
          <w:rStyle w:val="normaltextrun"/>
          <w:rFonts w:ascii="Segoe UI" w:hAnsi="Segoe UI" w:cs="Segoe UI"/>
          <w:color w:val="000000"/>
          <w:sz w:val="18"/>
          <w:szCs w:val="18"/>
        </w:rPr>
      </w:pPr>
      <w:r w:rsidRPr="35AC8E37">
        <w:rPr>
          <w:rStyle w:val="eop"/>
          <w:rFonts w:ascii="Arial" w:hAnsi="Arial" w:cs="Arial"/>
          <w:color w:val="000000" w:themeColor="text1"/>
        </w:rPr>
        <w:t> </w:t>
      </w:r>
      <w:r w:rsidR="00F06E68" w:rsidRPr="00F06E68">
        <w:rPr>
          <w:rStyle w:val="normaltextrun"/>
          <w:rFonts w:ascii="Arial" w:hAnsi="Arial" w:cs="Arial"/>
          <w:b/>
          <w:bCs/>
          <w:color w:val="000000" w:themeColor="text1"/>
        </w:rPr>
        <w:t>Critically reflect upon your three-year probation:</w:t>
      </w: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811AD3" w14:textId="668BA75F" w:rsidR="00025650" w:rsidRDefault="00596A3B" w:rsidP="00340E9A">
      <w:pPr>
        <w:ind w:right="237"/>
        <w:jc w:val="both"/>
        <w:rPr>
          <w:sz w:val="24"/>
          <w:szCs w:val="24"/>
        </w:rPr>
      </w:pPr>
      <w:r>
        <w:rPr>
          <w:sz w:val="24"/>
          <w:szCs w:val="24"/>
        </w:rPr>
        <w:t>Coaching and mentoring</w:t>
      </w:r>
      <w:r w:rsidR="00DC2CDF">
        <w:rPr>
          <w:sz w:val="24"/>
          <w:szCs w:val="24"/>
        </w:rPr>
        <w:t xml:space="preserve"> are central </w:t>
      </w:r>
      <w:r w:rsidR="00A37F65">
        <w:rPr>
          <w:sz w:val="24"/>
          <w:szCs w:val="24"/>
        </w:rPr>
        <w:t>to professional development within policing</w:t>
      </w:r>
      <w:r w:rsidR="00725A3D">
        <w:rPr>
          <w:sz w:val="24"/>
          <w:szCs w:val="24"/>
        </w:rPr>
        <w:t>, particularly during the probationary period</w:t>
      </w:r>
      <w:r w:rsidR="004224B7">
        <w:rPr>
          <w:sz w:val="24"/>
          <w:szCs w:val="24"/>
        </w:rPr>
        <w:t xml:space="preserve"> where </w:t>
      </w:r>
      <w:r w:rsidR="00725A3D">
        <w:rPr>
          <w:sz w:val="24"/>
          <w:szCs w:val="24"/>
        </w:rPr>
        <w:t xml:space="preserve">student officers transition from theoretical knowledge to operational competence. </w:t>
      </w:r>
      <w:r w:rsidR="00B11154">
        <w:rPr>
          <w:sz w:val="24"/>
          <w:szCs w:val="24"/>
        </w:rPr>
        <w:t xml:space="preserve">The National Policing Curriculum emphasises structured learning, </w:t>
      </w:r>
      <w:r w:rsidR="004224B7">
        <w:rPr>
          <w:sz w:val="24"/>
          <w:szCs w:val="24"/>
        </w:rPr>
        <w:t>reflective</w:t>
      </w:r>
      <w:r w:rsidR="00B11154">
        <w:rPr>
          <w:sz w:val="24"/>
          <w:szCs w:val="24"/>
        </w:rPr>
        <w:t xml:space="preserve"> pract</w:t>
      </w:r>
      <w:r w:rsidR="004224B7">
        <w:rPr>
          <w:sz w:val="24"/>
          <w:szCs w:val="24"/>
        </w:rPr>
        <w:t>ice and continuous assessment to ensure officers develop the skills required for independent practice.</w:t>
      </w:r>
      <w:r w:rsidR="000F1E0F">
        <w:rPr>
          <w:sz w:val="24"/>
          <w:szCs w:val="24"/>
        </w:rPr>
        <w:t xml:space="preserve"> Within this framework, coaching is typically defined as goa</w:t>
      </w:r>
      <w:r w:rsidR="00C96671">
        <w:rPr>
          <w:sz w:val="24"/>
          <w:szCs w:val="24"/>
        </w:rPr>
        <w:t>l-oriented process focussed upon improving performance</w:t>
      </w:r>
      <w:r w:rsidR="00977C6E">
        <w:rPr>
          <w:sz w:val="24"/>
          <w:szCs w:val="24"/>
        </w:rPr>
        <w:t xml:space="preserve">, </w:t>
      </w:r>
      <w:r w:rsidR="00C96671">
        <w:rPr>
          <w:sz w:val="24"/>
          <w:szCs w:val="24"/>
        </w:rPr>
        <w:t xml:space="preserve">whereas </w:t>
      </w:r>
      <w:r w:rsidR="00977C6E">
        <w:rPr>
          <w:sz w:val="24"/>
          <w:szCs w:val="24"/>
        </w:rPr>
        <w:t>mentoring is a longer-term developmental relationship that supports broader professional growth</w:t>
      </w:r>
      <w:r w:rsidR="00935114">
        <w:rPr>
          <w:sz w:val="24"/>
          <w:szCs w:val="24"/>
        </w:rPr>
        <w:t xml:space="preserve"> </w:t>
      </w:r>
      <w:r w:rsidR="00935114" w:rsidRPr="00935114">
        <w:rPr>
          <w:sz w:val="24"/>
          <w:szCs w:val="24"/>
        </w:rPr>
        <w:t>(College of Policing, 2022)</w:t>
      </w:r>
      <w:r w:rsidR="00935114">
        <w:rPr>
          <w:sz w:val="24"/>
          <w:szCs w:val="24"/>
        </w:rPr>
        <w:t>.</w:t>
      </w:r>
    </w:p>
    <w:p w14:paraId="0EF2BA92" w14:textId="232FA5E8" w:rsidR="00822D32" w:rsidRDefault="00822D32" w:rsidP="00340E9A">
      <w:pPr>
        <w:ind w:right="237"/>
        <w:jc w:val="both"/>
        <w:rPr>
          <w:sz w:val="24"/>
          <w:szCs w:val="24"/>
        </w:rPr>
      </w:pPr>
      <w:r>
        <w:rPr>
          <w:sz w:val="24"/>
          <w:szCs w:val="24"/>
        </w:rPr>
        <w:t xml:space="preserve">During my three-year probationary period, both coaching and mentoring have </w:t>
      </w:r>
      <w:r w:rsidR="00AB781D">
        <w:rPr>
          <w:sz w:val="24"/>
          <w:szCs w:val="24"/>
        </w:rPr>
        <w:t>played a</w:t>
      </w:r>
      <w:r>
        <w:rPr>
          <w:sz w:val="24"/>
          <w:szCs w:val="24"/>
        </w:rPr>
        <w:t xml:space="preserve"> signi</w:t>
      </w:r>
      <w:r w:rsidR="00935265">
        <w:rPr>
          <w:sz w:val="24"/>
          <w:szCs w:val="24"/>
        </w:rPr>
        <w:t>ficant role in shaping my development as a police officer. These processes</w:t>
      </w:r>
      <w:r w:rsidR="00AB781D">
        <w:rPr>
          <w:sz w:val="24"/>
          <w:szCs w:val="24"/>
        </w:rPr>
        <w:t xml:space="preserve"> have supported my ability to meet personal, professional</w:t>
      </w:r>
      <w:r w:rsidR="00EE010B">
        <w:rPr>
          <w:sz w:val="24"/>
          <w:szCs w:val="24"/>
        </w:rPr>
        <w:t xml:space="preserve"> and </w:t>
      </w:r>
      <w:r w:rsidR="004218EB">
        <w:rPr>
          <w:sz w:val="24"/>
          <w:szCs w:val="24"/>
        </w:rPr>
        <w:t>organisational</w:t>
      </w:r>
      <w:r w:rsidR="00EE010B">
        <w:rPr>
          <w:sz w:val="24"/>
          <w:szCs w:val="24"/>
        </w:rPr>
        <w:t xml:space="preserve"> goals while also developing my confidence, decision making</w:t>
      </w:r>
      <w:r w:rsidR="004218EB">
        <w:rPr>
          <w:sz w:val="24"/>
          <w:szCs w:val="24"/>
        </w:rPr>
        <w:t xml:space="preserve"> and resilience. </w:t>
      </w:r>
      <w:r w:rsidR="007F045D">
        <w:rPr>
          <w:sz w:val="24"/>
          <w:szCs w:val="24"/>
        </w:rPr>
        <w:t xml:space="preserve"> Research highlights</w:t>
      </w:r>
      <w:r w:rsidR="00492846">
        <w:rPr>
          <w:sz w:val="24"/>
          <w:szCs w:val="24"/>
        </w:rPr>
        <w:t xml:space="preserve"> that structured coaching and mentoring improves perform</w:t>
      </w:r>
      <w:r w:rsidR="00F2218E">
        <w:rPr>
          <w:sz w:val="24"/>
          <w:szCs w:val="24"/>
        </w:rPr>
        <w:t>ance, engagement and professional identity within policing environments</w:t>
      </w:r>
      <w:r w:rsidR="00326181">
        <w:rPr>
          <w:sz w:val="24"/>
          <w:szCs w:val="24"/>
        </w:rPr>
        <w:t xml:space="preserve"> </w:t>
      </w:r>
      <w:r w:rsidR="00326181" w:rsidRPr="00326181">
        <w:rPr>
          <w:sz w:val="24"/>
          <w:szCs w:val="24"/>
        </w:rPr>
        <w:t>(Hayden, 2024)</w:t>
      </w:r>
      <w:r w:rsidR="00326181">
        <w:rPr>
          <w:sz w:val="24"/>
          <w:szCs w:val="24"/>
        </w:rPr>
        <w:t>.</w:t>
      </w:r>
      <w:r w:rsidR="00710024">
        <w:rPr>
          <w:sz w:val="24"/>
          <w:szCs w:val="24"/>
        </w:rPr>
        <w:t xml:space="preserve"> </w:t>
      </w:r>
    </w:p>
    <w:p w14:paraId="1F397B49" w14:textId="77777777" w:rsidR="00710024" w:rsidRDefault="00710024" w:rsidP="00340E9A">
      <w:pPr>
        <w:ind w:right="237"/>
        <w:jc w:val="both"/>
        <w:rPr>
          <w:sz w:val="24"/>
          <w:szCs w:val="24"/>
        </w:rPr>
      </w:pPr>
    </w:p>
    <w:p w14:paraId="30B4B23D" w14:textId="76CEF4EA" w:rsidR="00710024" w:rsidRPr="00270EEB" w:rsidRDefault="00710024" w:rsidP="00340E9A">
      <w:pPr>
        <w:ind w:right="237"/>
        <w:jc w:val="both"/>
        <w:rPr>
          <w:sz w:val="24"/>
          <w:szCs w:val="24"/>
        </w:rPr>
      </w:pPr>
      <w:r>
        <w:rPr>
          <w:sz w:val="24"/>
          <w:szCs w:val="24"/>
        </w:rPr>
        <w:t>This essay critically reflects</w:t>
      </w:r>
      <w:r w:rsidR="008326DA">
        <w:rPr>
          <w:sz w:val="24"/>
          <w:szCs w:val="24"/>
        </w:rPr>
        <w:t xml:space="preserve"> on my probationary period, evaluating how</w:t>
      </w:r>
      <w:r w:rsidR="00F3671E">
        <w:rPr>
          <w:sz w:val="24"/>
          <w:szCs w:val="24"/>
        </w:rPr>
        <w:t xml:space="preserve"> coaching and mentoring have influenced my learning, development and </w:t>
      </w:r>
      <w:r w:rsidR="00F956C4">
        <w:rPr>
          <w:sz w:val="24"/>
          <w:szCs w:val="24"/>
        </w:rPr>
        <w:t xml:space="preserve">workplace performance. It also considers relevant </w:t>
      </w:r>
      <w:r w:rsidR="00707054">
        <w:rPr>
          <w:sz w:val="24"/>
          <w:szCs w:val="24"/>
        </w:rPr>
        <w:t xml:space="preserve">theoretical models and examines the role of feedback in supporting my progression as a reflective practitioner. </w:t>
      </w:r>
    </w:p>
    <w:p w14:paraId="0FEEFB0E" w14:textId="77777777" w:rsidR="00025650" w:rsidRDefault="00025650" w:rsidP="00340E9A">
      <w:pPr>
        <w:ind w:right="237"/>
        <w:jc w:val="both"/>
        <w:rPr>
          <w:sz w:val="24"/>
          <w:szCs w:val="24"/>
        </w:rPr>
      </w:pPr>
    </w:p>
    <w:p w14:paraId="68C902C7" w14:textId="44C3537E" w:rsidR="00BA4C2B" w:rsidRDefault="00E235F4" w:rsidP="00340E9A">
      <w:pPr>
        <w:ind w:right="237"/>
        <w:jc w:val="both"/>
        <w:rPr>
          <w:sz w:val="24"/>
          <w:szCs w:val="24"/>
        </w:rPr>
      </w:pPr>
      <w:r>
        <w:rPr>
          <w:sz w:val="24"/>
          <w:szCs w:val="24"/>
        </w:rPr>
        <w:t>Coaching and mentoring are distinct but complementary approaches to professional development</w:t>
      </w:r>
      <w:r w:rsidR="00B543A8">
        <w:rPr>
          <w:sz w:val="24"/>
          <w:szCs w:val="24"/>
        </w:rPr>
        <w:t xml:space="preserve">. Coaching is generally short-term and performance-focussed, involving structured </w:t>
      </w:r>
      <w:r w:rsidR="00F06909">
        <w:rPr>
          <w:sz w:val="24"/>
          <w:szCs w:val="24"/>
        </w:rPr>
        <w:t>conversations</w:t>
      </w:r>
      <w:r w:rsidR="00B543A8">
        <w:rPr>
          <w:sz w:val="24"/>
          <w:szCs w:val="24"/>
        </w:rPr>
        <w:t xml:space="preserve"> designed to improve specific skills or behaviours</w:t>
      </w:r>
      <w:r w:rsidR="00F06909">
        <w:rPr>
          <w:sz w:val="24"/>
          <w:szCs w:val="24"/>
        </w:rPr>
        <w:t>.</w:t>
      </w:r>
      <w:r w:rsidR="0074021B">
        <w:rPr>
          <w:sz w:val="24"/>
          <w:szCs w:val="24"/>
        </w:rPr>
        <w:t xml:space="preserve"> In contrast, mentoring is broader and more relational, focussing on long-term development</w:t>
      </w:r>
      <w:r w:rsidR="0050187F">
        <w:rPr>
          <w:sz w:val="24"/>
          <w:szCs w:val="24"/>
        </w:rPr>
        <w:t xml:space="preserve"> and career progression</w:t>
      </w:r>
      <w:r w:rsidR="0036498A">
        <w:rPr>
          <w:sz w:val="24"/>
          <w:szCs w:val="24"/>
        </w:rPr>
        <w:t xml:space="preserve"> </w:t>
      </w:r>
      <w:r w:rsidR="0036498A" w:rsidRPr="0036498A">
        <w:rPr>
          <w:sz w:val="24"/>
          <w:szCs w:val="24"/>
        </w:rPr>
        <w:t>(Verlinden, 2024)</w:t>
      </w:r>
      <w:r w:rsidR="0036498A">
        <w:rPr>
          <w:sz w:val="24"/>
          <w:szCs w:val="24"/>
        </w:rPr>
        <w:t>.</w:t>
      </w:r>
      <w:r w:rsidR="00BA4C2B">
        <w:rPr>
          <w:sz w:val="24"/>
          <w:szCs w:val="24"/>
        </w:rPr>
        <w:t xml:space="preserve"> Within policing, coaching is often delivered through tutor constables and supervisors who provide</w:t>
      </w:r>
      <w:r w:rsidR="004524B1">
        <w:rPr>
          <w:sz w:val="24"/>
          <w:szCs w:val="24"/>
        </w:rPr>
        <w:t xml:space="preserve"> real-time guidance and feedback during operational duties</w:t>
      </w:r>
      <w:r w:rsidR="003147BE">
        <w:rPr>
          <w:sz w:val="24"/>
          <w:szCs w:val="24"/>
        </w:rPr>
        <w:t>. Mentoring, however</w:t>
      </w:r>
      <w:r w:rsidR="00C0742D">
        <w:rPr>
          <w:sz w:val="24"/>
          <w:szCs w:val="24"/>
        </w:rPr>
        <w:t>, may occur more informally</w:t>
      </w:r>
      <w:r w:rsidR="000C5940">
        <w:rPr>
          <w:sz w:val="24"/>
          <w:szCs w:val="24"/>
        </w:rPr>
        <w:t>. This may often be with officers with more e</w:t>
      </w:r>
      <w:r w:rsidR="00994613">
        <w:rPr>
          <w:sz w:val="24"/>
          <w:szCs w:val="24"/>
        </w:rPr>
        <w:t>xperienc</w:t>
      </w:r>
      <w:r w:rsidR="00925C64">
        <w:rPr>
          <w:sz w:val="24"/>
          <w:szCs w:val="24"/>
        </w:rPr>
        <w:t xml:space="preserve">e offering advice, proving guidance, reassurance and </w:t>
      </w:r>
      <w:r w:rsidR="00AF1423">
        <w:rPr>
          <w:sz w:val="24"/>
          <w:szCs w:val="24"/>
        </w:rPr>
        <w:t>professional insight. The College of Policing highlights that both approaches are essential in developing</w:t>
      </w:r>
      <w:r w:rsidR="00152D10">
        <w:rPr>
          <w:sz w:val="24"/>
          <w:szCs w:val="24"/>
        </w:rPr>
        <w:t xml:space="preserve"> competent officers who can operate effectively in complex environments</w:t>
      </w:r>
      <w:r w:rsidR="002206EB">
        <w:rPr>
          <w:sz w:val="24"/>
          <w:szCs w:val="24"/>
        </w:rPr>
        <w:t xml:space="preserve"> (College of Policing, 2023).</w:t>
      </w:r>
    </w:p>
    <w:p w14:paraId="2A126F8A" w14:textId="77777777" w:rsidR="00501ACE" w:rsidRDefault="00501ACE" w:rsidP="00340E9A">
      <w:pPr>
        <w:ind w:right="237"/>
        <w:jc w:val="both"/>
        <w:rPr>
          <w:sz w:val="24"/>
          <w:szCs w:val="24"/>
        </w:rPr>
      </w:pPr>
    </w:p>
    <w:p w14:paraId="62BFE331" w14:textId="1EDB464F" w:rsidR="00501ACE" w:rsidRDefault="00501ACE" w:rsidP="00340E9A">
      <w:pPr>
        <w:ind w:right="237"/>
        <w:jc w:val="both"/>
        <w:rPr>
          <w:sz w:val="24"/>
          <w:szCs w:val="24"/>
        </w:rPr>
      </w:pPr>
      <w:r>
        <w:rPr>
          <w:sz w:val="24"/>
          <w:szCs w:val="24"/>
        </w:rPr>
        <w:t>The GROW model (Goal, Reality, Options</w:t>
      </w:r>
      <w:r w:rsidR="00C714C3">
        <w:rPr>
          <w:sz w:val="24"/>
          <w:szCs w:val="24"/>
        </w:rPr>
        <w:t>, W</w:t>
      </w:r>
      <w:r w:rsidR="00115906">
        <w:rPr>
          <w:sz w:val="24"/>
          <w:szCs w:val="24"/>
        </w:rPr>
        <w:t>ay Forward</w:t>
      </w:r>
      <w:r w:rsidR="00C714C3">
        <w:rPr>
          <w:sz w:val="24"/>
          <w:szCs w:val="24"/>
        </w:rPr>
        <w:t>) is one of the most widely used coaching frameworks. It encourages individuals to identify go</w:t>
      </w:r>
      <w:r w:rsidR="00AA6E49">
        <w:rPr>
          <w:sz w:val="24"/>
          <w:szCs w:val="24"/>
        </w:rPr>
        <w:t>als, reflect on their current situation, explore possible actions and commit to change. Research suggests that</w:t>
      </w:r>
      <w:r w:rsidR="00A76F93">
        <w:rPr>
          <w:sz w:val="24"/>
          <w:szCs w:val="24"/>
        </w:rPr>
        <w:t xml:space="preserve"> structured coaching models like GROW enhance learning outcomes and support</w:t>
      </w:r>
      <w:r w:rsidR="00CF4ACA">
        <w:rPr>
          <w:sz w:val="24"/>
          <w:szCs w:val="24"/>
        </w:rPr>
        <w:t xml:space="preserve"> performance improvement</w:t>
      </w:r>
      <w:r w:rsidR="006F2EFE">
        <w:rPr>
          <w:sz w:val="24"/>
          <w:szCs w:val="24"/>
        </w:rPr>
        <w:t xml:space="preserve"> (Griffiths, 2018)</w:t>
      </w:r>
      <w:r w:rsidR="006A04F0">
        <w:rPr>
          <w:sz w:val="24"/>
          <w:szCs w:val="24"/>
        </w:rPr>
        <w:t xml:space="preserve">. </w:t>
      </w:r>
      <w:r w:rsidR="00F07865">
        <w:rPr>
          <w:sz w:val="24"/>
          <w:szCs w:val="24"/>
        </w:rPr>
        <w:t>I have used this model throughout my probationary period and found it to be highly beneficial for completing personal and professional goals.</w:t>
      </w:r>
      <w:r w:rsidR="00F51706">
        <w:rPr>
          <w:sz w:val="24"/>
          <w:szCs w:val="24"/>
        </w:rPr>
        <w:t xml:space="preserve"> Kolb’s experiential learning theory is also highly relevant in policing contexts, emph</w:t>
      </w:r>
      <w:r w:rsidR="00E36EF4">
        <w:rPr>
          <w:sz w:val="24"/>
          <w:szCs w:val="24"/>
        </w:rPr>
        <w:t>asi</w:t>
      </w:r>
      <w:r w:rsidR="008D42FF">
        <w:rPr>
          <w:sz w:val="24"/>
          <w:szCs w:val="24"/>
        </w:rPr>
        <w:t>sin</w:t>
      </w:r>
      <w:r w:rsidR="00F51706">
        <w:rPr>
          <w:sz w:val="24"/>
          <w:szCs w:val="24"/>
        </w:rPr>
        <w:t>g</w:t>
      </w:r>
      <w:r w:rsidR="00780F6A">
        <w:rPr>
          <w:sz w:val="24"/>
          <w:szCs w:val="24"/>
        </w:rPr>
        <w:t xml:space="preserve"> learning through experience</w:t>
      </w:r>
      <w:r w:rsidR="00E36EF4">
        <w:rPr>
          <w:sz w:val="24"/>
          <w:szCs w:val="24"/>
        </w:rPr>
        <w:t>, reflection and application</w:t>
      </w:r>
      <w:r w:rsidR="002D2C93">
        <w:rPr>
          <w:sz w:val="24"/>
          <w:szCs w:val="24"/>
        </w:rPr>
        <w:t xml:space="preserve"> (</w:t>
      </w:r>
      <w:r w:rsidR="002D2C93" w:rsidRPr="002D2C93">
        <w:rPr>
          <w:sz w:val="24"/>
          <w:szCs w:val="24"/>
        </w:rPr>
        <w:t>Kurt, 2020)</w:t>
      </w:r>
      <w:r w:rsidR="002D2C93">
        <w:rPr>
          <w:sz w:val="24"/>
          <w:szCs w:val="24"/>
        </w:rPr>
        <w:t>. T</w:t>
      </w:r>
      <w:r w:rsidR="008D42FF">
        <w:rPr>
          <w:sz w:val="24"/>
          <w:szCs w:val="24"/>
        </w:rPr>
        <w:t>his model aligns with frontline policing</w:t>
      </w:r>
      <w:r w:rsidR="0051038A">
        <w:rPr>
          <w:sz w:val="24"/>
          <w:szCs w:val="24"/>
        </w:rPr>
        <w:t xml:space="preserve"> where officers develop through real-world incidents supported by reflective practice</w:t>
      </w:r>
      <w:r w:rsidR="00A5301C">
        <w:rPr>
          <w:sz w:val="24"/>
          <w:szCs w:val="24"/>
        </w:rPr>
        <w:t>. The College of Polic</w:t>
      </w:r>
      <w:r w:rsidR="00736145">
        <w:rPr>
          <w:sz w:val="24"/>
          <w:szCs w:val="24"/>
        </w:rPr>
        <w:t>ing identifies reflective practice as a key component of professional learning, re</w:t>
      </w:r>
      <w:r w:rsidR="008371C6">
        <w:rPr>
          <w:sz w:val="24"/>
          <w:szCs w:val="24"/>
        </w:rPr>
        <w:t xml:space="preserve">inforcing its importance in developing effective officers. </w:t>
      </w:r>
    </w:p>
    <w:p w14:paraId="60D87E03" w14:textId="77777777" w:rsidR="006B0C8B" w:rsidRDefault="006B0C8B" w:rsidP="00340E9A">
      <w:pPr>
        <w:ind w:right="237"/>
        <w:jc w:val="both"/>
        <w:rPr>
          <w:sz w:val="24"/>
          <w:szCs w:val="24"/>
        </w:rPr>
      </w:pPr>
    </w:p>
    <w:p w14:paraId="4B92AC02" w14:textId="63AA89CA" w:rsidR="006B0C8B" w:rsidRPr="00270EEB" w:rsidRDefault="006B0C8B" w:rsidP="00340E9A">
      <w:pPr>
        <w:ind w:right="237"/>
        <w:jc w:val="both"/>
        <w:rPr>
          <w:sz w:val="24"/>
          <w:szCs w:val="24"/>
        </w:rPr>
      </w:pPr>
      <w:r>
        <w:rPr>
          <w:sz w:val="24"/>
          <w:szCs w:val="24"/>
        </w:rPr>
        <w:t xml:space="preserve">During my probationary period, coaching and mentoring were fundamental in supporting my transition into an operational police officer. </w:t>
      </w:r>
      <w:r w:rsidR="00013B26">
        <w:rPr>
          <w:sz w:val="24"/>
          <w:szCs w:val="24"/>
        </w:rPr>
        <w:t xml:space="preserve"> In the early stages, I relied heavily upon</w:t>
      </w:r>
      <w:r w:rsidR="008C44BB">
        <w:rPr>
          <w:sz w:val="24"/>
          <w:szCs w:val="24"/>
        </w:rPr>
        <w:t xml:space="preserve"> my tutor constable who provided structured coaching though direct observation</w:t>
      </w:r>
      <w:r w:rsidR="00FF63E9">
        <w:rPr>
          <w:sz w:val="24"/>
          <w:szCs w:val="24"/>
        </w:rPr>
        <w:t xml:space="preserve"> and feedback. This included guidance on communication, decision making and procedural compliance. </w:t>
      </w:r>
      <w:r w:rsidR="00F54155">
        <w:rPr>
          <w:sz w:val="24"/>
          <w:szCs w:val="24"/>
        </w:rPr>
        <w:t xml:space="preserve"> One of the </w:t>
      </w:r>
      <w:r w:rsidR="001B102F">
        <w:rPr>
          <w:sz w:val="24"/>
          <w:szCs w:val="24"/>
        </w:rPr>
        <w:t>key benefits from this coaching was the immediacy of feedback following incidents.</w:t>
      </w:r>
      <w:r w:rsidR="000F73B3">
        <w:rPr>
          <w:sz w:val="24"/>
          <w:szCs w:val="24"/>
        </w:rPr>
        <w:t xml:space="preserve"> For example, after</w:t>
      </w:r>
      <w:r w:rsidR="0086380C">
        <w:rPr>
          <w:sz w:val="24"/>
          <w:szCs w:val="24"/>
        </w:rPr>
        <w:t xml:space="preserve"> attending a domestic abuse incident</w:t>
      </w:r>
      <w:r w:rsidR="00FA69E5">
        <w:rPr>
          <w:sz w:val="24"/>
          <w:szCs w:val="24"/>
        </w:rPr>
        <w:t>, my tutor highlighted although I gathered</w:t>
      </w:r>
      <w:r w:rsidR="00810B29">
        <w:rPr>
          <w:sz w:val="24"/>
          <w:szCs w:val="24"/>
        </w:rPr>
        <w:t xml:space="preserve"> relevant information, my communication could have demonstrated greater empathy</w:t>
      </w:r>
      <w:r w:rsidR="002A5CFC">
        <w:rPr>
          <w:sz w:val="24"/>
          <w:szCs w:val="24"/>
        </w:rPr>
        <w:t>. This type of feedback was valuable as it was specific and directly linked to my performance</w:t>
      </w:r>
      <w:r w:rsidR="00CC4697">
        <w:rPr>
          <w:sz w:val="24"/>
          <w:szCs w:val="24"/>
        </w:rPr>
        <w:t>, supporting immediate improvement. Research suggests that timely and constructive feedback</w:t>
      </w:r>
      <w:r w:rsidR="0064623E">
        <w:rPr>
          <w:sz w:val="24"/>
          <w:szCs w:val="24"/>
        </w:rPr>
        <w:t xml:space="preserve"> is essential for effective learning and skill development</w:t>
      </w:r>
      <w:r w:rsidR="00F337DE">
        <w:rPr>
          <w:sz w:val="24"/>
          <w:szCs w:val="24"/>
        </w:rPr>
        <w:t xml:space="preserve"> (</w:t>
      </w:r>
      <w:r w:rsidR="00F337DE" w:rsidRPr="00F337DE">
        <w:rPr>
          <w:sz w:val="24"/>
          <w:szCs w:val="24"/>
        </w:rPr>
        <w:t>Fyfe et al., 2021)</w:t>
      </w:r>
      <w:r w:rsidR="00F337DE">
        <w:rPr>
          <w:sz w:val="24"/>
          <w:szCs w:val="24"/>
        </w:rPr>
        <w:t>.</w:t>
      </w:r>
      <w:r w:rsidR="003F2883">
        <w:rPr>
          <w:sz w:val="24"/>
          <w:szCs w:val="24"/>
        </w:rPr>
        <w:t xml:space="preserve"> Mentoring also played a significant role in develo</w:t>
      </w:r>
      <w:r w:rsidR="004C3E99">
        <w:rPr>
          <w:sz w:val="24"/>
          <w:szCs w:val="24"/>
        </w:rPr>
        <w:t>ping my confidence and resilience</w:t>
      </w:r>
      <w:r w:rsidR="00EC7692">
        <w:rPr>
          <w:sz w:val="24"/>
          <w:szCs w:val="24"/>
        </w:rPr>
        <w:t>. During my tutorship, I benefitted from having informal conversations with</w:t>
      </w:r>
      <w:r w:rsidR="00CB4EA3">
        <w:rPr>
          <w:sz w:val="24"/>
          <w:szCs w:val="24"/>
        </w:rPr>
        <w:t xml:space="preserve"> experienced officers who </w:t>
      </w:r>
      <w:r w:rsidR="00C300D8">
        <w:rPr>
          <w:sz w:val="24"/>
          <w:szCs w:val="24"/>
        </w:rPr>
        <w:t xml:space="preserve">provided reassurance and practical advice on managing challenging situations. </w:t>
      </w:r>
      <w:r w:rsidR="00424A93">
        <w:rPr>
          <w:sz w:val="24"/>
          <w:szCs w:val="24"/>
        </w:rPr>
        <w:t xml:space="preserve">This aligns with research indicating that mentoring supports professional </w:t>
      </w:r>
      <w:r w:rsidR="008C4466">
        <w:rPr>
          <w:sz w:val="24"/>
          <w:szCs w:val="24"/>
        </w:rPr>
        <w:t>identity</w:t>
      </w:r>
      <w:r w:rsidR="00424A93">
        <w:rPr>
          <w:sz w:val="24"/>
          <w:szCs w:val="24"/>
        </w:rPr>
        <w:t xml:space="preserve"> and emotional</w:t>
      </w:r>
      <w:r w:rsidR="008C4466">
        <w:rPr>
          <w:sz w:val="24"/>
          <w:szCs w:val="24"/>
        </w:rPr>
        <w:t xml:space="preserve"> resilience within policing (College of Policing, 2023).</w:t>
      </w:r>
    </w:p>
    <w:p w14:paraId="5E21F8DD" w14:textId="77777777" w:rsidR="00025650" w:rsidRPr="00270EEB" w:rsidRDefault="00025650" w:rsidP="00340E9A">
      <w:pPr>
        <w:ind w:right="237"/>
        <w:jc w:val="both"/>
        <w:rPr>
          <w:sz w:val="24"/>
          <w:szCs w:val="24"/>
        </w:rPr>
      </w:pPr>
    </w:p>
    <w:p w14:paraId="585519A4" w14:textId="4A15F7AC" w:rsidR="00025650" w:rsidRDefault="00EC7AA2" w:rsidP="00340E9A">
      <w:pPr>
        <w:ind w:right="237"/>
        <w:jc w:val="both"/>
        <w:rPr>
          <w:sz w:val="24"/>
          <w:szCs w:val="24"/>
        </w:rPr>
      </w:pPr>
      <w:r>
        <w:rPr>
          <w:sz w:val="24"/>
          <w:szCs w:val="24"/>
        </w:rPr>
        <w:t>However, my experience also highlighted limitations. At times, feedback varied</w:t>
      </w:r>
      <w:r w:rsidR="00CF6848">
        <w:rPr>
          <w:sz w:val="24"/>
          <w:szCs w:val="24"/>
        </w:rPr>
        <w:t xml:space="preserve"> depending on the individual providing it</w:t>
      </w:r>
      <w:r w:rsidR="00870E2F">
        <w:rPr>
          <w:sz w:val="24"/>
          <w:szCs w:val="24"/>
        </w:rPr>
        <w:t>, leading to inconsistencies</w:t>
      </w:r>
      <w:r w:rsidR="0025347C">
        <w:rPr>
          <w:sz w:val="24"/>
          <w:szCs w:val="24"/>
        </w:rPr>
        <w:t xml:space="preserve"> in expectations. This reflects a wider issue identified in </w:t>
      </w:r>
      <w:r w:rsidR="00CE0D78">
        <w:rPr>
          <w:sz w:val="24"/>
          <w:szCs w:val="24"/>
        </w:rPr>
        <w:t>research, where the effectiveness of mentoring can depend on the skills and approach of the mentor</w:t>
      </w:r>
      <w:r w:rsidR="003D6086">
        <w:rPr>
          <w:sz w:val="24"/>
          <w:szCs w:val="24"/>
        </w:rPr>
        <w:t>. Overall, coaching and mentoring</w:t>
      </w:r>
      <w:r w:rsidR="000A734A">
        <w:rPr>
          <w:sz w:val="24"/>
          <w:szCs w:val="24"/>
        </w:rPr>
        <w:t xml:space="preserve"> provided </w:t>
      </w:r>
      <w:r w:rsidR="000F7A96">
        <w:rPr>
          <w:sz w:val="24"/>
          <w:szCs w:val="24"/>
        </w:rPr>
        <w:t>a strong</w:t>
      </w:r>
      <w:r w:rsidR="000A734A">
        <w:rPr>
          <w:sz w:val="24"/>
          <w:szCs w:val="24"/>
        </w:rPr>
        <w:t xml:space="preserve"> foundation for my development</w:t>
      </w:r>
      <w:r w:rsidR="002A00A7">
        <w:rPr>
          <w:sz w:val="24"/>
          <w:szCs w:val="24"/>
        </w:rPr>
        <w:t>, but their effectiveness depended on both the structure and consistency.</w:t>
      </w:r>
    </w:p>
    <w:p w14:paraId="1101A021" w14:textId="77777777" w:rsidR="00900636" w:rsidRDefault="00900636" w:rsidP="00340E9A">
      <w:pPr>
        <w:ind w:right="237"/>
        <w:jc w:val="both"/>
        <w:rPr>
          <w:sz w:val="24"/>
          <w:szCs w:val="24"/>
        </w:rPr>
      </w:pPr>
    </w:p>
    <w:p w14:paraId="3ADFB461" w14:textId="7DB1C1E6" w:rsidR="003B4374" w:rsidRDefault="003B4374" w:rsidP="00340E9A">
      <w:pPr>
        <w:ind w:right="237"/>
        <w:jc w:val="both"/>
        <w:rPr>
          <w:sz w:val="24"/>
          <w:szCs w:val="24"/>
        </w:rPr>
      </w:pPr>
      <w:r>
        <w:rPr>
          <w:sz w:val="24"/>
          <w:szCs w:val="24"/>
        </w:rPr>
        <w:t>Coaching and mentoring</w:t>
      </w:r>
      <w:r w:rsidR="00404B7E">
        <w:rPr>
          <w:sz w:val="24"/>
          <w:szCs w:val="24"/>
        </w:rPr>
        <w:t xml:space="preserve"> have contributed </w:t>
      </w:r>
      <w:r w:rsidR="00276C85">
        <w:rPr>
          <w:sz w:val="24"/>
          <w:szCs w:val="24"/>
        </w:rPr>
        <w:t>significantly to achieving personal, professional and organisational goals throughout my probation</w:t>
      </w:r>
      <w:r w:rsidR="00996790">
        <w:rPr>
          <w:sz w:val="24"/>
          <w:szCs w:val="24"/>
        </w:rPr>
        <w:t xml:space="preserve">. On a personal level, these processes supported the development </w:t>
      </w:r>
      <w:r w:rsidR="002E4BC7">
        <w:rPr>
          <w:sz w:val="24"/>
          <w:szCs w:val="24"/>
        </w:rPr>
        <w:t>of confidence and resilience, both of which are essential for effective policing</w:t>
      </w:r>
      <w:r w:rsidR="008A027C">
        <w:rPr>
          <w:sz w:val="24"/>
          <w:szCs w:val="24"/>
        </w:rPr>
        <w:t>. Through feedback and reflection, I became more aware of my strengths</w:t>
      </w:r>
      <w:r w:rsidR="000875FA">
        <w:rPr>
          <w:sz w:val="24"/>
          <w:szCs w:val="24"/>
        </w:rPr>
        <w:t xml:space="preserve"> and areas for improvement.</w:t>
      </w:r>
      <w:r w:rsidR="00B4705B">
        <w:rPr>
          <w:sz w:val="24"/>
          <w:szCs w:val="24"/>
        </w:rPr>
        <w:t xml:space="preserve"> Professionally, coaching enabled me to develop key competencies</w:t>
      </w:r>
      <w:r w:rsidR="00EE67C0">
        <w:rPr>
          <w:sz w:val="24"/>
          <w:szCs w:val="24"/>
        </w:rPr>
        <w:t xml:space="preserve"> such as communication, problem-solving and decision-making</w:t>
      </w:r>
      <w:r w:rsidR="009F468B">
        <w:rPr>
          <w:sz w:val="24"/>
          <w:szCs w:val="24"/>
        </w:rPr>
        <w:t>. Structured guidance</w:t>
      </w:r>
      <w:r w:rsidR="00D96828">
        <w:rPr>
          <w:sz w:val="24"/>
          <w:szCs w:val="24"/>
        </w:rPr>
        <w:t xml:space="preserve"> helped ensure that my performance aligned with</w:t>
      </w:r>
      <w:r w:rsidR="0094199B">
        <w:rPr>
          <w:sz w:val="24"/>
          <w:szCs w:val="24"/>
        </w:rPr>
        <w:t xml:space="preserve"> organisational expectations, supporting my progression through my probation.</w:t>
      </w:r>
      <w:r w:rsidR="006108B8">
        <w:rPr>
          <w:sz w:val="24"/>
          <w:szCs w:val="24"/>
        </w:rPr>
        <w:t xml:space="preserve"> This reflects upon the role of coaching in enhancing</w:t>
      </w:r>
      <w:r w:rsidR="00480033">
        <w:rPr>
          <w:sz w:val="24"/>
          <w:szCs w:val="24"/>
        </w:rPr>
        <w:t xml:space="preserve"> performance and accountability within organisations</w:t>
      </w:r>
      <w:r w:rsidR="00860BEE">
        <w:rPr>
          <w:sz w:val="24"/>
          <w:szCs w:val="24"/>
        </w:rPr>
        <w:t xml:space="preserve"> </w:t>
      </w:r>
      <w:r w:rsidR="00860BEE" w:rsidRPr="00860BEE">
        <w:rPr>
          <w:sz w:val="24"/>
          <w:szCs w:val="24"/>
        </w:rPr>
        <w:t>(Gill, Roulet and Kerridge, 2018)</w:t>
      </w:r>
      <w:r w:rsidR="00860BEE">
        <w:rPr>
          <w:sz w:val="24"/>
          <w:szCs w:val="24"/>
        </w:rPr>
        <w:t>.</w:t>
      </w:r>
      <w:r w:rsidR="005C18AF">
        <w:rPr>
          <w:sz w:val="24"/>
          <w:szCs w:val="24"/>
        </w:rPr>
        <w:t xml:space="preserve"> From an organisational perspective</w:t>
      </w:r>
      <w:r w:rsidR="00D15140">
        <w:rPr>
          <w:sz w:val="24"/>
          <w:szCs w:val="24"/>
        </w:rPr>
        <w:t>, coaching and mentoring contribute to the development</w:t>
      </w:r>
      <w:r w:rsidR="00C154DF">
        <w:rPr>
          <w:sz w:val="24"/>
          <w:szCs w:val="24"/>
        </w:rPr>
        <w:t xml:space="preserve"> </w:t>
      </w:r>
      <w:r w:rsidR="00C154DF">
        <w:rPr>
          <w:sz w:val="24"/>
          <w:szCs w:val="24"/>
        </w:rPr>
        <w:lastRenderedPageBreak/>
        <w:t xml:space="preserve">of competent officers who </w:t>
      </w:r>
      <w:r w:rsidR="00503C18">
        <w:rPr>
          <w:sz w:val="24"/>
          <w:szCs w:val="24"/>
        </w:rPr>
        <w:t>can deliver effective policing.</w:t>
      </w:r>
      <w:r w:rsidR="00D907D4">
        <w:rPr>
          <w:sz w:val="24"/>
          <w:szCs w:val="24"/>
        </w:rPr>
        <w:t xml:space="preserve"> The College of Policing </w:t>
      </w:r>
      <w:r w:rsidR="009B6636">
        <w:rPr>
          <w:sz w:val="24"/>
          <w:szCs w:val="24"/>
        </w:rPr>
        <w:t>emphasises that developing skill and reflective practitioners is essential for maintaining</w:t>
      </w:r>
      <w:r w:rsidR="004711D3">
        <w:rPr>
          <w:sz w:val="24"/>
          <w:szCs w:val="24"/>
        </w:rPr>
        <w:t xml:space="preserve"> public trust and achieve policing objectives (College of Policing, 2023).</w:t>
      </w:r>
      <w:r w:rsidR="00B4705B">
        <w:rPr>
          <w:sz w:val="24"/>
          <w:szCs w:val="24"/>
        </w:rPr>
        <w:t xml:space="preserve"> </w:t>
      </w:r>
      <w:r w:rsidR="00900636">
        <w:rPr>
          <w:sz w:val="24"/>
          <w:szCs w:val="24"/>
        </w:rPr>
        <w:t xml:space="preserve"> However, achieving these goals requires active engagement. Reflecting upon my expe</w:t>
      </w:r>
      <w:r w:rsidR="00F53A11">
        <w:rPr>
          <w:sz w:val="24"/>
          <w:szCs w:val="24"/>
        </w:rPr>
        <w:t xml:space="preserve">rience, there were occasions where I could have sought feedback more proactively. This highlights the importance of taking owner ship of one’s development. </w:t>
      </w:r>
    </w:p>
    <w:p w14:paraId="532FE5B4" w14:textId="77777777" w:rsidR="009D7973" w:rsidRDefault="009D7973" w:rsidP="00340E9A">
      <w:pPr>
        <w:ind w:right="237"/>
        <w:jc w:val="both"/>
        <w:rPr>
          <w:sz w:val="24"/>
          <w:szCs w:val="24"/>
        </w:rPr>
      </w:pPr>
    </w:p>
    <w:p w14:paraId="6A1AD6A3" w14:textId="25423444" w:rsidR="009D7973" w:rsidRDefault="00493285" w:rsidP="00340E9A">
      <w:pPr>
        <w:ind w:right="237"/>
        <w:jc w:val="both"/>
        <w:rPr>
          <w:sz w:val="24"/>
          <w:szCs w:val="24"/>
        </w:rPr>
      </w:pPr>
      <w:r>
        <w:rPr>
          <w:sz w:val="24"/>
          <w:szCs w:val="24"/>
        </w:rPr>
        <w:t xml:space="preserve">Coaching and mentoring have supported my development in the workplace not only through skill </w:t>
      </w:r>
      <w:r w:rsidR="0046374E">
        <w:rPr>
          <w:sz w:val="24"/>
          <w:szCs w:val="24"/>
        </w:rPr>
        <w:t xml:space="preserve">acquisition but also through increasing my ability to operate independently and make informed decisions under </w:t>
      </w:r>
      <w:r w:rsidR="005D452A">
        <w:rPr>
          <w:sz w:val="24"/>
          <w:szCs w:val="24"/>
        </w:rPr>
        <w:t>pressure. A key aspect of this developmen</w:t>
      </w:r>
      <w:r w:rsidR="00911BCC">
        <w:rPr>
          <w:sz w:val="24"/>
          <w:szCs w:val="24"/>
        </w:rPr>
        <w:t>t has been the gradual shift from reliance on structured</w:t>
      </w:r>
      <w:r w:rsidR="00306A94">
        <w:rPr>
          <w:sz w:val="24"/>
          <w:szCs w:val="24"/>
        </w:rPr>
        <w:t xml:space="preserve"> guidance to greater professional autonomy</w:t>
      </w:r>
      <w:r w:rsidR="00C41A81">
        <w:rPr>
          <w:sz w:val="24"/>
          <w:szCs w:val="24"/>
        </w:rPr>
        <w:t>. This reflects the expectation within policing that officers progress towards independent decision-making while remaining accountable for their actions.</w:t>
      </w:r>
      <w:r w:rsidR="009719E6">
        <w:rPr>
          <w:sz w:val="24"/>
          <w:szCs w:val="24"/>
        </w:rPr>
        <w:t xml:space="preserve"> One significant way coaching supported my per</w:t>
      </w:r>
      <w:r w:rsidR="008D462D">
        <w:rPr>
          <w:sz w:val="24"/>
          <w:szCs w:val="24"/>
        </w:rPr>
        <w:t>formance was through guided question rather than direct instruction</w:t>
      </w:r>
      <w:r w:rsidR="00E217B7">
        <w:rPr>
          <w:sz w:val="24"/>
          <w:szCs w:val="24"/>
        </w:rPr>
        <w:t xml:space="preserve">. </w:t>
      </w:r>
      <w:r w:rsidR="00A3342B">
        <w:rPr>
          <w:sz w:val="24"/>
          <w:szCs w:val="24"/>
        </w:rPr>
        <w:t xml:space="preserve"> Om several occasions, tutors encouraged me to explain my rationale for my decisions</w:t>
      </w:r>
      <w:r w:rsidR="007E43B5">
        <w:rPr>
          <w:sz w:val="24"/>
          <w:szCs w:val="24"/>
        </w:rPr>
        <w:t>, which required me to think critically rather than simply follow instructions.</w:t>
      </w:r>
      <w:r w:rsidR="00B7585A">
        <w:rPr>
          <w:sz w:val="24"/>
          <w:szCs w:val="24"/>
        </w:rPr>
        <w:t xml:space="preserve"> This approach aligns with coaching practices that promote</w:t>
      </w:r>
      <w:r w:rsidR="00642CC2">
        <w:rPr>
          <w:sz w:val="24"/>
          <w:szCs w:val="24"/>
        </w:rPr>
        <w:t xml:space="preserve"> cognitive development and problem solving, enabling individuals to internalise learning rather than depending on external direction</w:t>
      </w:r>
      <w:r w:rsidR="00234E70">
        <w:rPr>
          <w:sz w:val="24"/>
          <w:szCs w:val="24"/>
        </w:rPr>
        <w:t xml:space="preserve"> (Rhee,2023)</w:t>
      </w:r>
      <w:r w:rsidR="00057AE3">
        <w:rPr>
          <w:sz w:val="24"/>
          <w:szCs w:val="24"/>
        </w:rPr>
        <w:t>.</w:t>
      </w:r>
    </w:p>
    <w:p w14:paraId="159BBBFA" w14:textId="77777777" w:rsidR="00F104A7" w:rsidRDefault="00F104A7" w:rsidP="00340E9A">
      <w:pPr>
        <w:ind w:right="237"/>
        <w:jc w:val="both"/>
        <w:rPr>
          <w:sz w:val="24"/>
          <w:szCs w:val="24"/>
        </w:rPr>
      </w:pPr>
    </w:p>
    <w:p w14:paraId="659FD63C" w14:textId="148ED1E5" w:rsidR="00F104A7" w:rsidRDefault="00057AE3" w:rsidP="00340E9A">
      <w:pPr>
        <w:ind w:right="237"/>
        <w:jc w:val="both"/>
        <w:rPr>
          <w:sz w:val="24"/>
          <w:szCs w:val="24"/>
        </w:rPr>
      </w:pPr>
      <w:r>
        <w:rPr>
          <w:sz w:val="24"/>
          <w:szCs w:val="24"/>
        </w:rPr>
        <w:t xml:space="preserve">In contrast, </w:t>
      </w:r>
      <w:r w:rsidR="00893DA6">
        <w:rPr>
          <w:sz w:val="24"/>
          <w:szCs w:val="24"/>
        </w:rPr>
        <w:t xml:space="preserve">mentoring supported my ability to navigate the wider demands of policing, particularly in managing workload, stress and organisational pressures. </w:t>
      </w:r>
      <w:r w:rsidR="00E96B9B">
        <w:rPr>
          <w:sz w:val="24"/>
          <w:szCs w:val="24"/>
        </w:rPr>
        <w:t>I have had many conversations with experienced officers who provide an insight</w:t>
      </w:r>
      <w:r w:rsidR="00325B2C">
        <w:rPr>
          <w:sz w:val="24"/>
          <w:szCs w:val="24"/>
        </w:rPr>
        <w:t xml:space="preserve"> into prioritisation and coping strategies, which are not always addressed through formal training.</w:t>
      </w:r>
      <w:r w:rsidR="00957060">
        <w:rPr>
          <w:sz w:val="24"/>
          <w:szCs w:val="24"/>
        </w:rPr>
        <w:t xml:space="preserve"> Research suggests that</w:t>
      </w:r>
      <w:r w:rsidR="000259BC">
        <w:rPr>
          <w:sz w:val="24"/>
          <w:szCs w:val="24"/>
        </w:rPr>
        <w:t xml:space="preserve"> mentoring plays a key role in developing resilience and supporting well-being in high pressure professions such as policing</w:t>
      </w:r>
      <w:r w:rsidR="008C01CD">
        <w:rPr>
          <w:sz w:val="24"/>
          <w:szCs w:val="24"/>
        </w:rPr>
        <w:t xml:space="preserve"> </w:t>
      </w:r>
      <w:r w:rsidR="00E170D4" w:rsidRPr="00E170D4">
        <w:rPr>
          <w:sz w:val="24"/>
          <w:szCs w:val="24"/>
        </w:rPr>
        <w:t>(Mccraty and Atkinson, 2012)</w:t>
      </w:r>
      <w:r w:rsidR="00E170D4">
        <w:rPr>
          <w:sz w:val="24"/>
          <w:szCs w:val="24"/>
        </w:rPr>
        <w:t>.</w:t>
      </w:r>
      <w:r w:rsidR="008C01CD">
        <w:rPr>
          <w:sz w:val="24"/>
          <w:szCs w:val="24"/>
        </w:rPr>
        <w:t xml:space="preserve"> However, there were limitations in how my learning was supported. At times, coaching focused heavily</w:t>
      </w:r>
      <w:r w:rsidR="00667B30">
        <w:rPr>
          <w:sz w:val="24"/>
          <w:szCs w:val="24"/>
        </w:rPr>
        <w:t xml:space="preserve"> on procedural correctness rather than encouraging deeper reflection</w:t>
      </w:r>
      <w:r w:rsidR="00AE312A">
        <w:rPr>
          <w:sz w:val="24"/>
          <w:szCs w:val="24"/>
        </w:rPr>
        <w:t xml:space="preserve"> on decision-making. This occasionally led to a “tick-box” approach to my learning</w:t>
      </w:r>
      <w:r w:rsidR="00B3514B">
        <w:rPr>
          <w:sz w:val="24"/>
          <w:szCs w:val="24"/>
        </w:rPr>
        <w:t>, where emphasis was on meeting competency requiring rather than fully understanding the practice.</w:t>
      </w:r>
      <w:r w:rsidR="0038046C">
        <w:rPr>
          <w:sz w:val="24"/>
          <w:szCs w:val="24"/>
        </w:rPr>
        <w:t xml:space="preserve"> This is often criticised within police training</w:t>
      </w:r>
      <w:r w:rsidR="00032EC0">
        <w:rPr>
          <w:sz w:val="24"/>
          <w:szCs w:val="24"/>
        </w:rPr>
        <w:t>, where assessment frameworks can often prioritise performance outcomes over critical thinking</w:t>
      </w:r>
      <w:r w:rsidR="00723BF3">
        <w:rPr>
          <w:sz w:val="24"/>
          <w:szCs w:val="24"/>
        </w:rPr>
        <w:t xml:space="preserve"> </w:t>
      </w:r>
      <w:r w:rsidR="00723BF3" w:rsidRPr="00723BF3">
        <w:rPr>
          <w:sz w:val="24"/>
          <w:szCs w:val="24"/>
        </w:rPr>
        <w:t>(College of Policing, 2024)</w:t>
      </w:r>
      <w:r w:rsidR="00723BF3">
        <w:rPr>
          <w:sz w:val="24"/>
          <w:szCs w:val="24"/>
        </w:rPr>
        <w:t>.</w:t>
      </w:r>
    </w:p>
    <w:p w14:paraId="6B791540" w14:textId="77777777" w:rsidR="000F0A3B" w:rsidRDefault="000F0A3B" w:rsidP="00340E9A">
      <w:pPr>
        <w:ind w:right="237"/>
        <w:jc w:val="both"/>
        <w:rPr>
          <w:sz w:val="24"/>
          <w:szCs w:val="24"/>
        </w:rPr>
      </w:pPr>
    </w:p>
    <w:p w14:paraId="3BAC0A34" w14:textId="5669D550" w:rsidR="000F0A3B" w:rsidRDefault="000F0A3B" w:rsidP="00340E9A">
      <w:pPr>
        <w:ind w:right="237"/>
        <w:jc w:val="both"/>
        <w:rPr>
          <w:sz w:val="24"/>
          <w:szCs w:val="24"/>
        </w:rPr>
      </w:pPr>
      <w:r>
        <w:rPr>
          <w:sz w:val="24"/>
          <w:szCs w:val="24"/>
        </w:rPr>
        <w:t>Overall, coaching and mentoring contributed significantly to my professional development</w:t>
      </w:r>
      <w:r w:rsidR="00B77B20">
        <w:rPr>
          <w:sz w:val="24"/>
          <w:szCs w:val="24"/>
        </w:rPr>
        <w:t xml:space="preserve">. </w:t>
      </w:r>
      <w:r w:rsidR="004C6758">
        <w:rPr>
          <w:sz w:val="24"/>
          <w:szCs w:val="24"/>
        </w:rPr>
        <w:t>However,</w:t>
      </w:r>
      <w:r w:rsidR="00B77B20">
        <w:rPr>
          <w:sz w:val="24"/>
          <w:szCs w:val="24"/>
        </w:rPr>
        <w:t xml:space="preserve"> their effectiveness depends on the balance between guidance, reflection and opportunities for independent practice.</w:t>
      </w:r>
      <w:r w:rsidR="00E87399">
        <w:rPr>
          <w:sz w:val="24"/>
          <w:szCs w:val="24"/>
        </w:rPr>
        <w:t xml:space="preserve"> At times, feedback lacked depth which limited its </w:t>
      </w:r>
      <w:r w:rsidR="004C6758">
        <w:rPr>
          <w:sz w:val="24"/>
          <w:szCs w:val="24"/>
        </w:rPr>
        <w:t>effectiveness.</w:t>
      </w:r>
    </w:p>
    <w:p w14:paraId="37799B71" w14:textId="77777777" w:rsidR="00254B80" w:rsidRDefault="00254B80" w:rsidP="00340E9A">
      <w:pPr>
        <w:ind w:right="237"/>
        <w:jc w:val="both"/>
        <w:rPr>
          <w:sz w:val="24"/>
          <w:szCs w:val="24"/>
        </w:rPr>
      </w:pPr>
    </w:p>
    <w:p w14:paraId="5A21C871" w14:textId="48042609" w:rsidR="00254B80" w:rsidRDefault="00254B80" w:rsidP="00340E9A">
      <w:pPr>
        <w:ind w:right="237"/>
        <w:jc w:val="both"/>
        <w:rPr>
          <w:sz w:val="24"/>
          <w:szCs w:val="24"/>
        </w:rPr>
      </w:pPr>
      <w:r>
        <w:rPr>
          <w:sz w:val="24"/>
          <w:szCs w:val="24"/>
        </w:rPr>
        <w:t xml:space="preserve">Feedback has also </w:t>
      </w:r>
      <w:r w:rsidR="00915FE5">
        <w:rPr>
          <w:sz w:val="24"/>
          <w:szCs w:val="24"/>
        </w:rPr>
        <w:t>been</w:t>
      </w:r>
      <w:r>
        <w:rPr>
          <w:sz w:val="24"/>
          <w:szCs w:val="24"/>
        </w:rPr>
        <w:t xml:space="preserve"> a critical component of my development during my probationary period.</w:t>
      </w:r>
      <w:r w:rsidR="00915FE5">
        <w:rPr>
          <w:sz w:val="24"/>
          <w:szCs w:val="24"/>
        </w:rPr>
        <w:t xml:space="preserve"> Receiving feedback allowed me to identify </w:t>
      </w:r>
      <w:r w:rsidR="00F53207">
        <w:rPr>
          <w:sz w:val="24"/>
          <w:szCs w:val="24"/>
        </w:rPr>
        <w:t>areas for improvement and develop my skills. Initially, I found critical feedback</w:t>
      </w:r>
      <w:r w:rsidR="00E67DE2">
        <w:rPr>
          <w:sz w:val="24"/>
          <w:szCs w:val="24"/>
        </w:rPr>
        <w:t xml:space="preserve"> challenging, particularly when it highlighted my weaknesses. However, over time, I reco</w:t>
      </w:r>
      <w:r w:rsidR="002118DB">
        <w:rPr>
          <w:sz w:val="24"/>
          <w:szCs w:val="24"/>
        </w:rPr>
        <w:t>gnised the value in receiving feedback to support my development. Effective feedback should be</w:t>
      </w:r>
      <w:r w:rsidR="00983DEB">
        <w:rPr>
          <w:sz w:val="24"/>
          <w:szCs w:val="24"/>
        </w:rPr>
        <w:t xml:space="preserve"> specific, effective and timely. When </w:t>
      </w:r>
      <w:r w:rsidR="00486003">
        <w:rPr>
          <w:sz w:val="24"/>
          <w:szCs w:val="24"/>
        </w:rPr>
        <w:t>delivered appropriately</w:t>
      </w:r>
      <w:r w:rsidR="00983DEB">
        <w:rPr>
          <w:sz w:val="24"/>
          <w:szCs w:val="24"/>
        </w:rPr>
        <w:t xml:space="preserve">, it </w:t>
      </w:r>
      <w:r w:rsidR="0053033D">
        <w:rPr>
          <w:sz w:val="24"/>
          <w:szCs w:val="24"/>
        </w:rPr>
        <w:t xml:space="preserve">enhances self-awareness, improves performance and </w:t>
      </w:r>
      <w:r w:rsidR="00733646">
        <w:rPr>
          <w:sz w:val="24"/>
          <w:szCs w:val="24"/>
        </w:rPr>
        <w:t>improves team cohesion</w:t>
      </w:r>
      <w:r w:rsidR="00486003">
        <w:rPr>
          <w:sz w:val="24"/>
          <w:szCs w:val="24"/>
        </w:rPr>
        <w:t xml:space="preserve"> </w:t>
      </w:r>
      <w:r w:rsidR="00486003" w:rsidRPr="00486003">
        <w:rPr>
          <w:sz w:val="24"/>
          <w:szCs w:val="24"/>
        </w:rPr>
        <w:t>(University of Sussex, 2024)</w:t>
      </w:r>
      <w:r w:rsidR="00486003">
        <w:rPr>
          <w:sz w:val="24"/>
          <w:szCs w:val="24"/>
        </w:rPr>
        <w:t>.</w:t>
      </w:r>
      <w:r w:rsidR="00C666C4">
        <w:rPr>
          <w:sz w:val="24"/>
          <w:szCs w:val="24"/>
        </w:rPr>
        <w:t xml:space="preserve"> As I gained experience, I also began to provide feedback</w:t>
      </w:r>
      <w:r w:rsidR="008439D3">
        <w:rPr>
          <w:sz w:val="24"/>
          <w:szCs w:val="24"/>
        </w:rPr>
        <w:t xml:space="preserve"> to new colleagues within my team. This required me to reflect on my own learning and </w:t>
      </w:r>
      <w:r w:rsidR="008439D3">
        <w:rPr>
          <w:sz w:val="24"/>
          <w:szCs w:val="24"/>
        </w:rPr>
        <w:lastRenderedPageBreak/>
        <w:t>communicate effectively.</w:t>
      </w:r>
      <w:r w:rsidR="00F154F0">
        <w:rPr>
          <w:sz w:val="24"/>
          <w:szCs w:val="24"/>
        </w:rPr>
        <w:t xml:space="preserve"> Providing feedback is an important leadership skill and contributes to a culture of continuous learning. </w:t>
      </w:r>
    </w:p>
    <w:p w14:paraId="2A6419AC" w14:textId="77777777" w:rsidR="00E313FA" w:rsidRDefault="00E313FA" w:rsidP="00340E9A">
      <w:pPr>
        <w:ind w:right="237"/>
        <w:jc w:val="both"/>
        <w:rPr>
          <w:sz w:val="24"/>
          <w:szCs w:val="24"/>
        </w:rPr>
      </w:pPr>
    </w:p>
    <w:p w14:paraId="05593798" w14:textId="637A5EE2" w:rsidR="00E313FA" w:rsidRDefault="00E313FA" w:rsidP="00340E9A">
      <w:pPr>
        <w:ind w:right="237"/>
        <w:jc w:val="both"/>
        <w:rPr>
          <w:sz w:val="24"/>
          <w:szCs w:val="24"/>
        </w:rPr>
      </w:pPr>
      <w:r>
        <w:rPr>
          <w:sz w:val="24"/>
          <w:szCs w:val="24"/>
        </w:rPr>
        <w:t>While coaching and mentioning have s</w:t>
      </w:r>
      <w:r w:rsidR="00AE3057">
        <w:rPr>
          <w:sz w:val="24"/>
          <w:szCs w:val="24"/>
        </w:rPr>
        <w:t>upported my development in policing</w:t>
      </w:r>
      <w:r w:rsidR="00FA21A8">
        <w:rPr>
          <w:sz w:val="24"/>
          <w:szCs w:val="24"/>
        </w:rPr>
        <w:t>, i</w:t>
      </w:r>
      <w:r w:rsidR="00A24DB7">
        <w:rPr>
          <w:sz w:val="24"/>
          <w:szCs w:val="24"/>
        </w:rPr>
        <w:t>t is also important to evaluate their effectiveness within policing practices.</w:t>
      </w:r>
      <w:r w:rsidR="008E05EA">
        <w:rPr>
          <w:sz w:val="24"/>
          <w:szCs w:val="24"/>
        </w:rPr>
        <w:t xml:space="preserve"> Although, these approaches are widely</w:t>
      </w:r>
      <w:r w:rsidR="00573D84">
        <w:rPr>
          <w:sz w:val="24"/>
          <w:szCs w:val="24"/>
        </w:rPr>
        <w:t xml:space="preserve"> promoted as effective development tools, their impact can vary</w:t>
      </w:r>
      <w:r w:rsidR="00E91920">
        <w:rPr>
          <w:sz w:val="24"/>
          <w:szCs w:val="24"/>
        </w:rPr>
        <w:t xml:space="preserve"> depending on how they are implemented and the individuals involved</w:t>
      </w:r>
      <w:r w:rsidR="00750EC5">
        <w:rPr>
          <w:sz w:val="24"/>
          <w:szCs w:val="24"/>
        </w:rPr>
        <w:t>. One key limitation is the inconsistency in the delivery. During my probation, the quality of coaching and mentoring varied between tutors and supervisors</w:t>
      </w:r>
      <w:r w:rsidR="00EB4DA3">
        <w:rPr>
          <w:sz w:val="24"/>
          <w:szCs w:val="24"/>
        </w:rPr>
        <w:t>. Some individuals provided structured, reflective feedback</w:t>
      </w:r>
      <w:r w:rsidR="00DD1B83">
        <w:rPr>
          <w:sz w:val="24"/>
          <w:szCs w:val="24"/>
        </w:rPr>
        <w:t xml:space="preserve"> that supported learning. While others focussed primarily on task completion. This inconsistency</w:t>
      </w:r>
      <w:r w:rsidR="00B55AB4">
        <w:rPr>
          <w:sz w:val="24"/>
          <w:szCs w:val="24"/>
        </w:rPr>
        <w:t xml:space="preserve"> reflects on wider research that suggests coaching effectiveness</w:t>
      </w:r>
      <w:r w:rsidR="00997789">
        <w:rPr>
          <w:sz w:val="24"/>
          <w:szCs w:val="24"/>
        </w:rPr>
        <w:t xml:space="preserve"> is heavily dependent on the skills, experience and engagement of the </w:t>
      </w:r>
      <w:r w:rsidR="003808CA">
        <w:rPr>
          <w:sz w:val="24"/>
          <w:szCs w:val="24"/>
        </w:rPr>
        <w:t>coach</w:t>
      </w:r>
      <w:r w:rsidR="003808CA" w:rsidRPr="00011E57">
        <w:rPr>
          <w:sz w:val="24"/>
          <w:szCs w:val="24"/>
        </w:rPr>
        <w:t xml:space="preserve"> (</w:t>
      </w:r>
      <w:r w:rsidR="00011E57" w:rsidRPr="00011E57">
        <w:rPr>
          <w:sz w:val="24"/>
          <w:szCs w:val="24"/>
        </w:rPr>
        <w:t>UK Parliament, 2022)</w:t>
      </w:r>
      <w:r w:rsidR="00011E57">
        <w:rPr>
          <w:sz w:val="24"/>
          <w:szCs w:val="24"/>
        </w:rPr>
        <w:t>.</w:t>
      </w:r>
      <w:r w:rsidR="001A1EA7">
        <w:rPr>
          <w:sz w:val="24"/>
          <w:szCs w:val="24"/>
        </w:rPr>
        <w:t xml:space="preserve"> </w:t>
      </w:r>
      <w:r w:rsidR="006767BA">
        <w:rPr>
          <w:sz w:val="24"/>
          <w:szCs w:val="24"/>
        </w:rPr>
        <w:t>Additionally, there</w:t>
      </w:r>
      <w:r w:rsidR="00B907AD">
        <w:rPr>
          <w:sz w:val="24"/>
          <w:szCs w:val="24"/>
        </w:rPr>
        <w:t xml:space="preserve"> is a risk that coaching within policing</w:t>
      </w:r>
      <w:r w:rsidR="00A57424">
        <w:rPr>
          <w:sz w:val="24"/>
          <w:szCs w:val="24"/>
        </w:rPr>
        <w:t xml:space="preserve"> becomes overly focussed on assessment rather than development. During my probation,</w:t>
      </w:r>
      <w:r w:rsidR="00BE134E">
        <w:rPr>
          <w:sz w:val="24"/>
          <w:szCs w:val="24"/>
        </w:rPr>
        <w:t xml:space="preserve"> there was a strong emphasis on meeting competency check lists. </w:t>
      </w:r>
      <w:r w:rsidR="002152CD">
        <w:rPr>
          <w:sz w:val="24"/>
          <w:szCs w:val="24"/>
        </w:rPr>
        <w:t>While an assessment in competency is essential, it can limit the opportunities for deeper reflection and critical thinking. The College of Policing acknowledges the importance of bal</w:t>
      </w:r>
      <w:r w:rsidR="006767BA">
        <w:rPr>
          <w:sz w:val="24"/>
          <w:szCs w:val="24"/>
        </w:rPr>
        <w:t>ancing assessment with reflective practice to support meaningful learning (College of Policing, 2023).</w:t>
      </w:r>
    </w:p>
    <w:p w14:paraId="6F1D4AE1" w14:textId="77777777" w:rsidR="00F53A11" w:rsidRDefault="00F53A11" w:rsidP="00340E9A">
      <w:pPr>
        <w:ind w:right="237"/>
        <w:jc w:val="both"/>
        <w:rPr>
          <w:sz w:val="24"/>
          <w:szCs w:val="24"/>
        </w:rPr>
      </w:pPr>
    </w:p>
    <w:p w14:paraId="7B01A50B" w14:textId="52516DD4" w:rsidR="003808CA" w:rsidRDefault="003808CA" w:rsidP="00340E9A">
      <w:pPr>
        <w:ind w:right="237"/>
        <w:jc w:val="both"/>
        <w:rPr>
          <w:sz w:val="24"/>
          <w:szCs w:val="24"/>
        </w:rPr>
      </w:pPr>
      <w:r>
        <w:rPr>
          <w:sz w:val="24"/>
          <w:szCs w:val="24"/>
        </w:rPr>
        <w:t>Another limitation relates to time pressures within operational policing</w:t>
      </w:r>
      <w:r w:rsidR="001C6A59">
        <w:rPr>
          <w:sz w:val="24"/>
          <w:szCs w:val="24"/>
        </w:rPr>
        <w:t>. High workloads an</w:t>
      </w:r>
      <w:r w:rsidR="00F8386E">
        <w:rPr>
          <w:sz w:val="24"/>
          <w:szCs w:val="24"/>
        </w:rPr>
        <w:t>d</w:t>
      </w:r>
      <w:r w:rsidR="001C6A59">
        <w:rPr>
          <w:sz w:val="24"/>
          <w:szCs w:val="24"/>
        </w:rPr>
        <w:t xml:space="preserve"> demand can reduce the </w:t>
      </w:r>
      <w:r w:rsidR="00F8386E">
        <w:rPr>
          <w:sz w:val="24"/>
          <w:szCs w:val="24"/>
        </w:rPr>
        <w:t>number</w:t>
      </w:r>
      <w:r w:rsidR="001C6A59">
        <w:rPr>
          <w:sz w:val="24"/>
          <w:szCs w:val="24"/>
        </w:rPr>
        <w:t xml:space="preserve"> of opportunities for meaningful coach conversations</w:t>
      </w:r>
      <w:r w:rsidR="00F8386E">
        <w:rPr>
          <w:sz w:val="24"/>
          <w:szCs w:val="24"/>
        </w:rPr>
        <w:t>, leading to feedback that is brief. After my tutorship, I was moved to a busier area with little experience</w:t>
      </w:r>
      <w:r w:rsidR="00061BAF">
        <w:rPr>
          <w:sz w:val="24"/>
          <w:szCs w:val="24"/>
        </w:rPr>
        <w:t>, this was often challenging as I often felt as though I did not belong or have the experience to tackle the demand independently. However, this experience was one of my key learning points within my career and was the point that grew my confidence within my role the most.</w:t>
      </w:r>
      <w:r w:rsidR="00451B25">
        <w:rPr>
          <w:sz w:val="24"/>
          <w:szCs w:val="24"/>
        </w:rPr>
        <w:t xml:space="preserve"> When I reflect upon this, I recognise the importance of taking ownership of my own develop</w:t>
      </w:r>
      <w:r w:rsidR="005605A9">
        <w:rPr>
          <w:sz w:val="24"/>
          <w:szCs w:val="24"/>
        </w:rPr>
        <w:t>ment by seeking feedback and engaging in reflective practice, rather than solely relying upon formal structures.</w:t>
      </w:r>
    </w:p>
    <w:p w14:paraId="7DB82716" w14:textId="77777777" w:rsidR="00F53A11" w:rsidRPr="00270EEB" w:rsidRDefault="00F53A11" w:rsidP="00340E9A">
      <w:pPr>
        <w:ind w:right="237"/>
        <w:jc w:val="both"/>
        <w:rPr>
          <w:sz w:val="24"/>
          <w:szCs w:val="24"/>
        </w:rPr>
      </w:pPr>
    </w:p>
    <w:p w14:paraId="53C57CDF" w14:textId="67F42957" w:rsidR="00025650" w:rsidRPr="00270EEB" w:rsidRDefault="008F3C7E" w:rsidP="00340E9A">
      <w:pPr>
        <w:ind w:right="237"/>
        <w:jc w:val="both"/>
        <w:rPr>
          <w:sz w:val="24"/>
          <w:szCs w:val="24"/>
        </w:rPr>
      </w:pPr>
      <w:r>
        <w:rPr>
          <w:sz w:val="24"/>
          <w:szCs w:val="24"/>
        </w:rPr>
        <w:t>This reflection has demonstrated</w:t>
      </w:r>
      <w:r w:rsidR="00D30798">
        <w:rPr>
          <w:sz w:val="24"/>
          <w:szCs w:val="24"/>
        </w:rPr>
        <w:t xml:space="preserve"> that coaching and mentoring are essential components</w:t>
      </w:r>
      <w:r w:rsidR="00FE74DC">
        <w:rPr>
          <w:sz w:val="24"/>
          <w:szCs w:val="24"/>
        </w:rPr>
        <w:t xml:space="preserve"> of professional development within policing. Throughout my probationary period,</w:t>
      </w:r>
      <w:r w:rsidR="00FB6C62">
        <w:rPr>
          <w:sz w:val="24"/>
          <w:szCs w:val="24"/>
        </w:rPr>
        <w:t xml:space="preserve"> these coaching and mentoring supported my learning, development and performance</w:t>
      </w:r>
      <w:r w:rsidR="006B6F88">
        <w:rPr>
          <w:sz w:val="24"/>
          <w:szCs w:val="24"/>
        </w:rPr>
        <w:t>. With a mixture of coaching and mentoring, it has enabled me to</w:t>
      </w:r>
      <w:r w:rsidR="00A277BD">
        <w:rPr>
          <w:sz w:val="24"/>
          <w:szCs w:val="24"/>
        </w:rPr>
        <w:t xml:space="preserve"> achieve personal goals as well as professional and organisational objectives.</w:t>
      </w:r>
      <w:r w:rsidR="00262550">
        <w:rPr>
          <w:sz w:val="24"/>
          <w:szCs w:val="24"/>
        </w:rPr>
        <w:t xml:space="preserve"> Critically, the effectiveness of coaching and mentoring depends on both structure and individual engagement</w:t>
      </w:r>
      <w:r w:rsidR="00E247D6">
        <w:rPr>
          <w:sz w:val="24"/>
          <w:szCs w:val="24"/>
        </w:rPr>
        <w:t xml:space="preserve">. While formal processes provide a framework that must be completed, </w:t>
      </w:r>
      <w:r w:rsidR="00807222">
        <w:rPr>
          <w:sz w:val="24"/>
          <w:szCs w:val="24"/>
        </w:rPr>
        <w:t>actively engaging with feedback and reflection is essential for the development of all police officers.</w:t>
      </w:r>
      <w:r w:rsidR="00A61484">
        <w:rPr>
          <w:sz w:val="24"/>
          <w:szCs w:val="24"/>
        </w:rPr>
        <w:t xml:space="preserve"> </w:t>
      </w:r>
      <w:r w:rsidR="00E91EF5">
        <w:rPr>
          <w:sz w:val="24"/>
          <w:szCs w:val="24"/>
        </w:rPr>
        <w:t>My experience</w:t>
      </w:r>
      <w:r w:rsidR="00A61484">
        <w:rPr>
          <w:sz w:val="24"/>
          <w:szCs w:val="24"/>
        </w:rPr>
        <w:t xml:space="preserve"> highlights the importance of taking ownership of learning and continuously seeking opportunities for improvement. </w:t>
      </w:r>
      <w:r w:rsidR="00E91EF5">
        <w:rPr>
          <w:sz w:val="24"/>
          <w:szCs w:val="24"/>
        </w:rPr>
        <w:t xml:space="preserve"> The application of coaching and mentoring theories provide a useful framework for understanding</w:t>
      </w:r>
      <w:r w:rsidR="007000D1">
        <w:rPr>
          <w:sz w:val="24"/>
          <w:szCs w:val="24"/>
        </w:rPr>
        <w:t xml:space="preserve"> professional </w:t>
      </w:r>
      <w:r w:rsidR="00173FAC">
        <w:rPr>
          <w:sz w:val="24"/>
          <w:szCs w:val="24"/>
        </w:rPr>
        <w:t>development,</w:t>
      </w:r>
      <w:r w:rsidR="007000D1">
        <w:rPr>
          <w:sz w:val="24"/>
          <w:szCs w:val="24"/>
        </w:rPr>
        <w:t xml:space="preserve"> but their effectiveness depends on how they are applied in practice. </w:t>
      </w:r>
      <w:r w:rsidR="00025D26">
        <w:rPr>
          <w:sz w:val="24"/>
          <w:szCs w:val="24"/>
        </w:rPr>
        <w:t xml:space="preserve"> Overall, this experience has contributed to my development as a reflective </w:t>
      </w:r>
      <w:r w:rsidR="00173FAC">
        <w:rPr>
          <w:sz w:val="24"/>
          <w:szCs w:val="24"/>
        </w:rPr>
        <w:t>practitioner, emphasising the importance of continuous learning, adaptability and professional growth within policing.</w:t>
      </w:r>
    </w:p>
    <w:p w14:paraId="5A545E1D" w14:textId="77777777" w:rsidR="00025650" w:rsidRDefault="00025650" w:rsidP="00340E9A">
      <w:pPr>
        <w:ind w:right="237"/>
        <w:jc w:val="both"/>
        <w:rPr>
          <w:sz w:val="24"/>
          <w:szCs w:val="24"/>
        </w:rPr>
      </w:pPr>
    </w:p>
    <w:p w14:paraId="3CA192CA" w14:textId="0B3C1CEE" w:rsidR="00402C49" w:rsidRPr="00270EEB" w:rsidRDefault="00402C49" w:rsidP="00340E9A">
      <w:pPr>
        <w:ind w:right="237"/>
        <w:jc w:val="both"/>
        <w:rPr>
          <w:sz w:val="24"/>
          <w:szCs w:val="24"/>
        </w:rPr>
      </w:pPr>
      <w:r>
        <w:rPr>
          <w:sz w:val="24"/>
          <w:szCs w:val="24"/>
        </w:rPr>
        <w:t xml:space="preserve"> In addition, this reflection has highlighted</w:t>
      </w:r>
      <w:r w:rsidR="00405C0F">
        <w:rPr>
          <w:sz w:val="24"/>
          <w:szCs w:val="24"/>
        </w:rPr>
        <w:t xml:space="preserve"> the importance of developing a more proactive approach to coaching and mentoring, rather than relying solely</w:t>
      </w:r>
      <w:r w:rsidR="00EE7852">
        <w:rPr>
          <w:sz w:val="24"/>
          <w:szCs w:val="24"/>
        </w:rPr>
        <w:t xml:space="preserve"> on </w:t>
      </w:r>
      <w:r w:rsidR="00EE7852">
        <w:rPr>
          <w:sz w:val="24"/>
          <w:szCs w:val="24"/>
        </w:rPr>
        <w:lastRenderedPageBreak/>
        <w:t xml:space="preserve">structured opportunities during my probation. </w:t>
      </w:r>
      <w:r w:rsidR="0082770F">
        <w:rPr>
          <w:sz w:val="24"/>
          <w:szCs w:val="24"/>
        </w:rPr>
        <w:t>Actively seeking feedback, engaging in reflective practice and taking ownership of my professional</w:t>
      </w:r>
      <w:r w:rsidR="003666E1">
        <w:rPr>
          <w:sz w:val="24"/>
          <w:szCs w:val="24"/>
        </w:rPr>
        <w:t xml:space="preserve"> development will be essential as I progress in my career. This aligns with the expectation within modern policing that officers</w:t>
      </w:r>
      <w:r w:rsidR="00FC3901">
        <w:rPr>
          <w:sz w:val="24"/>
          <w:szCs w:val="24"/>
        </w:rPr>
        <w:t xml:space="preserve"> are responsible for continuous learning and self-improvement. Moving forward, I aim </w:t>
      </w:r>
      <w:r w:rsidR="00BF3961">
        <w:rPr>
          <w:sz w:val="24"/>
          <w:szCs w:val="24"/>
        </w:rPr>
        <w:t>to not only apply the skills developed during my probation</w:t>
      </w:r>
      <w:r w:rsidR="004246F0">
        <w:rPr>
          <w:sz w:val="24"/>
          <w:szCs w:val="24"/>
        </w:rPr>
        <w:t xml:space="preserve"> but also contribute to the development of others through effective feedback and informal mentoring. </w:t>
      </w:r>
    </w:p>
    <w:p w14:paraId="71AB55F9" w14:textId="77777777" w:rsidR="00025650" w:rsidRPr="00270EEB" w:rsidRDefault="00025650" w:rsidP="00340E9A">
      <w:pPr>
        <w:ind w:right="237"/>
        <w:jc w:val="both"/>
        <w:rPr>
          <w:sz w:val="24"/>
          <w:szCs w:val="24"/>
        </w:rPr>
      </w:pPr>
    </w:p>
    <w:p w14:paraId="550E30AF" w14:textId="54458DFB" w:rsidR="00025650" w:rsidRPr="00025650" w:rsidRDefault="00FA21A8" w:rsidP="00340E9A">
      <w:pPr>
        <w:ind w:right="237"/>
        <w:jc w:val="both"/>
        <w:rPr>
          <w:b/>
          <w:sz w:val="24"/>
          <w:szCs w:val="24"/>
        </w:rPr>
      </w:pPr>
      <w:r>
        <w:rPr>
          <w:b/>
          <w:sz w:val="24"/>
          <w:szCs w:val="24"/>
        </w:rPr>
        <w:t>1824 words</w:t>
      </w: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352CB851"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FC5E4F"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w:t>
      </w:r>
      <w:r w:rsidR="00147DE3" w:rsidRPr="00FC5E4F">
        <w:rPr>
          <w:sz w:val="24"/>
          <w:szCs w:val="24"/>
        </w:rPr>
        <w:t>original work.</w:t>
      </w:r>
    </w:p>
    <w:p w14:paraId="7A095454" w14:textId="77777777" w:rsidR="005B132B" w:rsidRPr="00FC5E4F" w:rsidRDefault="005B132B" w:rsidP="005B132B">
      <w:pPr>
        <w:rPr>
          <w:sz w:val="24"/>
          <w:szCs w:val="24"/>
        </w:rPr>
      </w:pPr>
      <w:r w:rsidRPr="00FC5E4F">
        <w:rPr>
          <w:sz w:val="24"/>
          <w:szCs w:val="24"/>
        </w:rPr>
        <w:t>Andrews, T. (2023). Perceptions of student officers of the police constable degree apprenticeship. </w:t>
      </w:r>
      <w:r w:rsidRPr="00FC5E4F">
        <w:rPr>
          <w:i/>
          <w:iCs/>
          <w:sz w:val="24"/>
          <w:szCs w:val="24"/>
        </w:rPr>
        <w:t>The Police Journal</w:t>
      </w:r>
      <w:r w:rsidRPr="00FC5E4F">
        <w:rPr>
          <w:sz w:val="24"/>
          <w:szCs w:val="24"/>
        </w:rPr>
        <w:t xml:space="preserve">, 97(4). </w:t>
      </w:r>
      <w:hyperlink r:id="rId15" w:history="1">
        <w:r w:rsidRPr="00FC5E4F">
          <w:rPr>
            <w:rStyle w:val="Hyperlink"/>
            <w:sz w:val="24"/>
            <w:szCs w:val="24"/>
          </w:rPr>
          <w:t>https://org/10.1177/0032258x231208904</w:t>
        </w:r>
      </w:hyperlink>
      <w:r w:rsidRPr="00FC5E4F">
        <w:rPr>
          <w:sz w:val="24"/>
          <w:szCs w:val="24"/>
        </w:rPr>
        <w:t>.</w:t>
      </w:r>
    </w:p>
    <w:p w14:paraId="060CC3CB" w14:textId="77777777" w:rsidR="005B132B" w:rsidRPr="00FC5E4F" w:rsidRDefault="005B132B" w:rsidP="005B132B">
      <w:pPr>
        <w:rPr>
          <w:sz w:val="24"/>
          <w:szCs w:val="24"/>
        </w:rPr>
      </w:pPr>
    </w:p>
    <w:p w14:paraId="52F50450" w14:textId="77777777" w:rsidR="005B132B" w:rsidRPr="00FC5E4F" w:rsidRDefault="005B132B" w:rsidP="005B132B">
      <w:pPr>
        <w:rPr>
          <w:sz w:val="24"/>
          <w:szCs w:val="24"/>
        </w:rPr>
      </w:pPr>
      <w:r w:rsidRPr="00FC5E4F">
        <w:rPr>
          <w:sz w:val="24"/>
          <w:szCs w:val="24"/>
        </w:rPr>
        <w:t>Brown, J., Belur, J., Tompson, L., McDowall, A., Hunter, G. and May, T. (2018). Extending the remit of evidence-based policing. </w:t>
      </w:r>
      <w:r w:rsidRPr="00FC5E4F">
        <w:rPr>
          <w:i/>
          <w:iCs/>
          <w:sz w:val="24"/>
          <w:szCs w:val="24"/>
        </w:rPr>
        <w:t>International Journal of Police Science &amp; Management</w:t>
      </w:r>
      <w:r w:rsidRPr="00FC5E4F">
        <w:rPr>
          <w:sz w:val="24"/>
          <w:szCs w:val="24"/>
        </w:rPr>
        <w:t xml:space="preserve">,20(1), pp.38–51. </w:t>
      </w:r>
      <w:hyperlink r:id="rId16" w:history="1">
        <w:r w:rsidRPr="00FC5E4F">
          <w:rPr>
            <w:rStyle w:val="Hyperlink"/>
            <w:sz w:val="24"/>
            <w:szCs w:val="24"/>
          </w:rPr>
          <w:t>https://org/10.1177/1461355717750173</w:t>
        </w:r>
      </w:hyperlink>
      <w:r w:rsidRPr="00FC5E4F">
        <w:rPr>
          <w:sz w:val="24"/>
          <w:szCs w:val="24"/>
        </w:rPr>
        <w:t>.</w:t>
      </w:r>
    </w:p>
    <w:p w14:paraId="0A586EBE" w14:textId="77777777" w:rsidR="005B132B" w:rsidRPr="00FC5E4F" w:rsidRDefault="005B132B" w:rsidP="005B132B">
      <w:pPr>
        <w:rPr>
          <w:sz w:val="24"/>
          <w:szCs w:val="24"/>
        </w:rPr>
      </w:pPr>
    </w:p>
    <w:p w14:paraId="1CB35D30" w14:textId="77777777" w:rsidR="005B132B" w:rsidRPr="00FC5E4F" w:rsidRDefault="005B132B" w:rsidP="005B132B">
      <w:pPr>
        <w:rPr>
          <w:sz w:val="24"/>
          <w:szCs w:val="24"/>
        </w:rPr>
      </w:pPr>
      <w:r w:rsidRPr="00FC5E4F">
        <w:rPr>
          <w:sz w:val="24"/>
          <w:szCs w:val="24"/>
        </w:rPr>
        <w:t>Bullock, J. and Dodsworth, F. (2025). Law, order, and social media: Perceptions of police effectiveness on X/Twitter. </w:t>
      </w:r>
      <w:r w:rsidRPr="00FC5E4F">
        <w:rPr>
          <w:i/>
          <w:iCs/>
          <w:sz w:val="24"/>
          <w:szCs w:val="24"/>
        </w:rPr>
        <w:t>Crime, Media, Culture: An International Journal</w:t>
      </w:r>
      <w:r w:rsidRPr="00FC5E4F">
        <w:rPr>
          <w:sz w:val="24"/>
          <w:szCs w:val="24"/>
        </w:rPr>
        <w:t xml:space="preserve">. </w:t>
      </w:r>
      <w:hyperlink r:id="rId17" w:history="1">
        <w:r w:rsidRPr="00FC5E4F">
          <w:rPr>
            <w:rStyle w:val="Hyperlink"/>
            <w:sz w:val="24"/>
            <w:szCs w:val="24"/>
          </w:rPr>
          <w:t>https://org/10.1177/17416590251394705</w:t>
        </w:r>
      </w:hyperlink>
      <w:r w:rsidRPr="00FC5E4F">
        <w:rPr>
          <w:sz w:val="24"/>
          <w:szCs w:val="24"/>
        </w:rPr>
        <w:t>.</w:t>
      </w:r>
    </w:p>
    <w:p w14:paraId="1218C4F7" w14:textId="77777777" w:rsidR="005B132B" w:rsidRPr="00FC5E4F" w:rsidRDefault="005B132B" w:rsidP="005B132B">
      <w:pPr>
        <w:rPr>
          <w:sz w:val="24"/>
          <w:szCs w:val="24"/>
        </w:rPr>
      </w:pPr>
    </w:p>
    <w:p w14:paraId="280AB209" w14:textId="77777777" w:rsidR="005B132B" w:rsidRPr="00FC5E4F" w:rsidRDefault="005B132B" w:rsidP="005B132B">
      <w:pPr>
        <w:rPr>
          <w:sz w:val="24"/>
          <w:szCs w:val="24"/>
        </w:rPr>
      </w:pPr>
      <w:r w:rsidRPr="00FC5E4F">
        <w:rPr>
          <w:sz w:val="24"/>
          <w:szCs w:val="24"/>
        </w:rPr>
        <w:t>Bullock, K. (2017). The Police Use of Social Media: Transformation or Normalisation? </w:t>
      </w:r>
      <w:r w:rsidRPr="00FC5E4F">
        <w:rPr>
          <w:i/>
          <w:iCs/>
          <w:sz w:val="24"/>
          <w:szCs w:val="24"/>
        </w:rPr>
        <w:t>Social Policy and Society</w:t>
      </w:r>
      <w:r w:rsidRPr="00FC5E4F">
        <w:rPr>
          <w:sz w:val="24"/>
          <w:szCs w:val="24"/>
        </w:rPr>
        <w:t xml:space="preserve">, 17(02), pp.245–258. Available at: </w:t>
      </w:r>
      <w:hyperlink r:id="rId18" w:history="1">
        <w:r w:rsidRPr="00FC5E4F">
          <w:rPr>
            <w:rStyle w:val="Hyperlink"/>
            <w:sz w:val="24"/>
            <w:szCs w:val="24"/>
          </w:rPr>
          <w:t>https://www.cambridge.org/core/journals/social-policy-and-society/article/police-use-of-social-media-transformation-or-normalisation/19E5C6727038F01129B51CE4287D0FFB</w:t>
        </w:r>
      </w:hyperlink>
      <w:r w:rsidRPr="00FC5E4F">
        <w:rPr>
          <w:sz w:val="24"/>
          <w:szCs w:val="24"/>
        </w:rPr>
        <w:t>.</w:t>
      </w:r>
    </w:p>
    <w:p w14:paraId="199C0919" w14:textId="77777777" w:rsidR="005B132B" w:rsidRPr="00FC5E4F" w:rsidRDefault="005B132B" w:rsidP="005B132B">
      <w:pPr>
        <w:rPr>
          <w:sz w:val="24"/>
          <w:szCs w:val="24"/>
        </w:rPr>
      </w:pPr>
    </w:p>
    <w:p w14:paraId="3D5CD491" w14:textId="77777777" w:rsidR="005B132B" w:rsidRPr="00FC5E4F" w:rsidRDefault="005B132B" w:rsidP="005B132B">
      <w:pPr>
        <w:rPr>
          <w:sz w:val="24"/>
          <w:szCs w:val="24"/>
        </w:rPr>
      </w:pPr>
      <w:r w:rsidRPr="00FC5E4F">
        <w:rPr>
          <w:sz w:val="24"/>
          <w:szCs w:val="24"/>
        </w:rPr>
        <w:t>College of Policing (2013). </w:t>
      </w:r>
      <w:r w:rsidRPr="00FC5E4F">
        <w:rPr>
          <w:i/>
          <w:iCs/>
          <w:sz w:val="24"/>
          <w:szCs w:val="24"/>
        </w:rPr>
        <w:t>Communications Strategy</w:t>
      </w:r>
      <w:r w:rsidRPr="00FC5E4F">
        <w:rPr>
          <w:sz w:val="24"/>
          <w:szCs w:val="24"/>
        </w:rPr>
        <w:t xml:space="preserve">. College of Policing. Available at: </w:t>
      </w:r>
      <w:hyperlink r:id="rId19" w:history="1">
        <w:r w:rsidRPr="00FC5E4F">
          <w:rPr>
            <w:rStyle w:val="Hyperlink"/>
            <w:sz w:val="24"/>
            <w:szCs w:val="24"/>
          </w:rPr>
          <w:t>https://www.college.police.uk/app/investigation/investigative-strategies/communications-strategy</w:t>
        </w:r>
      </w:hyperlink>
      <w:r w:rsidRPr="00FC5E4F">
        <w:rPr>
          <w:sz w:val="24"/>
          <w:szCs w:val="24"/>
        </w:rPr>
        <w:t>.</w:t>
      </w:r>
    </w:p>
    <w:p w14:paraId="68466290" w14:textId="77777777" w:rsidR="005B132B" w:rsidRPr="00FC5E4F" w:rsidRDefault="005B132B" w:rsidP="005B132B">
      <w:pPr>
        <w:rPr>
          <w:sz w:val="24"/>
          <w:szCs w:val="24"/>
        </w:rPr>
      </w:pPr>
    </w:p>
    <w:p w14:paraId="2D539B97" w14:textId="77777777" w:rsidR="005B132B" w:rsidRPr="00FC5E4F" w:rsidRDefault="005B132B" w:rsidP="005B132B">
      <w:pPr>
        <w:rPr>
          <w:sz w:val="24"/>
          <w:szCs w:val="24"/>
        </w:rPr>
      </w:pPr>
      <w:r w:rsidRPr="00FC5E4F">
        <w:rPr>
          <w:sz w:val="24"/>
          <w:szCs w:val="24"/>
        </w:rPr>
        <w:t>College Of Policing (2013). </w:t>
      </w:r>
      <w:r w:rsidRPr="00FC5E4F">
        <w:rPr>
          <w:i/>
          <w:iCs/>
          <w:sz w:val="24"/>
          <w:szCs w:val="24"/>
        </w:rPr>
        <w:t>National Decision Model</w:t>
      </w:r>
      <w:r w:rsidRPr="00FC5E4F">
        <w:rPr>
          <w:sz w:val="24"/>
          <w:szCs w:val="24"/>
        </w:rPr>
        <w:t xml:space="preserve">.  College of Policing . Available at: </w:t>
      </w:r>
      <w:hyperlink r:id="rId20" w:history="1">
        <w:r w:rsidRPr="00FC5E4F">
          <w:rPr>
            <w:rStyle w:val="Hyperlink"/>
            <w:sz w:val="24"/>
            <w:szCs w:val="24"/>
          </w:rPr>
          <w:t>https://www.college.police.uk/app/national-decision-model/national-decision-model</w:t>
        </w:r>
      </w:hyperlink>
      <w:r w:rsidRPr="00FC5E4F">
        <w:rPr>
          <w:sz w:val="24"/>
          <w:szCs w:val="24"/>
        </w:rPr>
        <w:t>.</w:t>
      </w:r>
    </w:p>
    <w:p w14:paraId="0C50CF1C" w14:textId="77777777" w:rsidR="005B132B" w:rsidRPr="00FC5E4F" w:rsidRDefault="005B132B" w:rsidP="005B132B">
      <w:pPr>
        <w:rPr>
          <w:sz w:val="24"/>
          <w:szCs w:val="24"/>
        </w:rPr>
      </w:pPr>
    </w:p>
    <w:p w14:paraId="7B84AC52" w14:textId="77777777" w:rsidR="005B132B" w:rsidRPr="00FC5E4F" w:rsidRDefault="005B132B" w:rsidP="005B132B">
      <w:pPr>
        <w:rPr>
          <w:sz w:val="24"/>
          <w:szCs w:val="24"/>
        </w:rPr>
      </w:pPr>
      <w:r w:rsidRPr="00FC5E4F">
        <w:rPr>
          <w:sz w:val="24"/>
          <w:szCs w:val="24"/>
        </w:rPr>
        <w:t>College of Policing (2020). </w:t>
      </w:r>
      <w:r w:rsidRPr="00FC5E4F">
        <w:rPr>
          <w:i/>
          <w:iCs/>
          <w:sz w:val="24"/>
          <w:szCs w:val="24"/>
        </w:rPr>
        <w:t>Conflict management skills</w:t>
      </w:r>
      <w:r w:rsidRPr="00FC5E4F">
        <w:rPr>
          <w:sz w:val="24"/>
          <w:szCs w:val="24"/>
        </w:rPr>
        <w:t xml:space="preserve">.  College of Policing. Available at: </w:t>
      </w:r>
      <w:hyperlink r:id="rId21" w:history="1">
        <w:r w:rsidRPr="00FC5E4F">
          <w:rPr>
            <w:rStyle w:val="Hyperlink"/>
            <w:sz w:val="24"/>
            <w:szCs w:val="24"/>
          </w:rPr>
          <w:t>https://www.college.police.uk/guidance/conflict-management/conflict-management-skills</w:t>
        </w:r>
      </w:hyperlink>
      <w:r w:rsidRPr="00FC5E4F">
        <w:rPr>
          <w:sz w:val="24"/>
          <w:szCs w:val="24"/>
        </w:rPr>
        <w:t>.</w:t>
      </w:r>
    </w:p>
    <w:p w14:paraId="3AC844BB" w14:textId="77777777" w:rsidR="005B132B" w:rsidRPr="00FC5E4F" w:rsidRDefault="005B132B" w:rsidP="005B132B">
      <w:pPr>
        <w:rPr>
          <w:sz w:val="24"/>
          <w:szCs w:val="24"/>
        </w:rPr>
      </w:pPr>
    </w:p>
    <w:p w14:paraId="2BD3B609" w14:textId="77777777" w:rsidR="005B132B" w:rsidRPr="00FC5E4F" w:rsidRDefault="005B132B" w:rsidP="005B132B">
      <w:pPr>
        <w:rPr>
          <w:sz w:val="24"/>
          <w:szCs w:val="24"/>
        </w:rPr>
      </w:pPr>
      <w:r w:rsidRPr="00FC5E4F">
        <w:rPr>
          <w:sz w:val="24"/>
          <w:szCs w:val="24"/>
        </w:rPr>
        <w:t>College of Policing (2021). </w:t>
      </w:r>
      <w:r w:rsidRPr="00FC5E4F">
        <w:rPr>
          <w:i/>
          <w:iCs/>
          <w:sz w:val="24"/>
          <w:szCs w:val="24"/>
        </w:rPr>
        <w:t>About us</w:t>
      </w:r>
      <w:r w:rsidRPr="00FC5E4F">
        <w:rPr>
          <w:sz w:val="24"/>
          <w:szCs w:val="24"/>
        </w:rPr>
        <w:t xml:space="preserve">. College of Policing. Available at: </w:t>
      </w:r>
      <w:hyperlink r:id="rId22" w:history="1">
        <w:r w:rsidRPr="00FC5E4F">
          <w:rPr>
            <w:rStyle w:val="Hyperlink"/>
            <w:sz w:val="24"/>
            <w:szCs w:val="24"/>
          </w:rPr>
          <w:t>https://www.college.police.uk/about</w:t>
        </w:r>
      </w:hyperlink>
      <w:r w:rsidRPr="00FC5E4F">
        <w:rPr>
          <w:sz w:val="24"/>
          <w:szCs w:val="24"/>
        </w:rPr>
        <w:t>.</w:t>
      </w:r>
    </w:p>
    <w:p w14:paraId="69717425" w14:textId="77777777" w:rsidR="00F34C15" w:rsidRPr="00FC5E4F" w:rsidRDefault="00F34C15" w:rsidP="005B132B">
      <w:pPr>
        <w:rPr>
          <w:sz w:val="24"/>
          <w:szCs w:val="24"/>
        </w:rPr>
      </w:pPr>
    </w:p>
    <w:p w14:paraId="73FB2EA4" w14:textId="77777777" w:rsidR="005B132B" w:rsidRPr="00FC5E4F" w:rsidRDefault="005B132B" w:rsidP="005B132B">
      <w:pPr>
        <w:rPr>
          <w:sz w:val="24"/>
          <w:szCs w:val="24"/>
        </w:rPr>
      </w:pPr>
      <w:r w:rsidRPr="00FC5E4F">
        <w:rPr>
          <w:sz w:val="24"/>
          <w:szCs w:val="24"/>
        </w:rPr>
        <w:t>College of Policing (2021). </w:t>
      </w:r>
      <w:r w:rsidRPr="00FC5E4F">
        <w:rPr>
          <w:i/>
          <w:iCs/>
          <w:sz w:val="24"/>
          <w:szCs w:val="24"/>
        </w:rPr>
        <w:t>Communication</w:t>
      </w:r>
      <w:r w:rsidRPr="00FC5E4F">
        <w:rPr>
          <w:sz w:val="24"/>
          <w:szCs w:val="24"/>
        </w:rPr>
        <w:t xml:space="preserve">.  College of Policing. Available at: </w:t>
      </w:r>
      <w:hyperlink r:id="rId23" w:history="1">
        <w:r w:rsidRPr="00FC5E4F">
          <w:rPr>
            <w:rStyle w:val="Hyperlink"/>
            <w:sz w:val="24"/>
            <w:szCs w:val="24"/>
          </w:rPr>
          <w:t>https://www.college.police.uk/guidance/vulnerability-related-risks/communication</w:t>
        </w:r>
      </w:hyperlink>
      <w:r w:rsidRPr="00FC5E4F">
        <w:rPr>
          <w:sz w:val="24"/>
          <w:szCs w:val="24"/>
        </w:rPr>
        <w:t>.</w:t>
      </w:r>
    </w:p>
    <w:p w14:paraId="497E6726" w14:textId="77777777" w:rsidR="00F34C15" w:rsidRPr="00FC5E4F" w:rsidRDefault="00F34C15" w:rsidP="005B132B">
      <w:pPr>
        <w:rPr>
          <w:sz w:val="24"/>
          <w:szCs w:val="24"/>
        </w:rPr>
      </w:pPr>
    </w:p>
    <w:p w14:paraId="06392C56" w14:textId="77777777" w:rsidR="005B132B" w:rsidRPr="00FC5E4F" w:rsidRDefault="005B132B" w:rsidP="005B132B">
      <w:pPr>
        <w:rPr>
          <w:sz w:val="24"/>
          <w:szCs w:val="24"/>
        </w:rPr>
      </w:pPr>
      <w:r w:rsidRPr="00FC5E4F">
        <w:rPr>
          <w:sz w:val="24"/>
          <w:szCs w:val="24"/>
        </w:rPr>
        <w:t>College of Policing (2022). </w:t>
      </w:r>
      <w:r w:rsidRPr="00FC5E4F">
        <w:rPr>
          <w:i/>
          <w:iCs/>
          <w:sz w:val="24"/>
          <w:szCs w:val="24"/>
        </w:rPr>
        <w:t>Understanding risk and vulnerability in the context of domestic abuse</w:t>
      </w:r>
      <w:r w:rsidRPr="00FC5E4F">
        <w:rPr>
          <w:sz w:val="24"/>
          <w:szCs w:val="24"/>
        </w:rPr>
        <w:t xml:space="preserve">. College of Policing. Available at: </w:t>
      </w:r>
      <w:hyperlink r:id="rId24" w:history="1">
        <w:r w:rsidRPr="00FC5E4F">
          <w:rPr>
            <w:rStyle w:val="Hyperlink"/>
            <w:sz w:val="24"/>
            <w:szCs w:val="24"/>
          </w:rPr>
          <w:t>https://www.college.police.uk/app/major-investigation-and-public-protection/domestic-abuse/understanding-risk-and-vulnerability-context-domestic-abuse</w:t>
        </w:r>
      </w:hyperlink>
      <w:r w:rsidRPr="00FC5E4F">
        <w:rPr>
          <w:sz w:val="24"/>
          <w:szCs w:val="24"/>
        </w:rPr>
        <w:t>.</w:t>
      </w:r>
    </w:p>
    <w:p w14:paraId="1140E472" w14:textId="77777777" w:rsidR="00F34C15" w:rsidRPr="00FC5E4F" w:rsidRDefault="00F34C15" w:rsidP="005B132B">
      <w:pPr>
        <w:rPr>
          <w:sz w:val="24"/>
          <w:szCs w:val="24"/>
        </w:rPr>
      </w:pPr>
    </w:p>
    <w:p w14:paraId="5A66A24D" w14:textId="77777777" w:rsidR="005B132B" w:rsidRPr="00FC5E4F" w:rsidRDefault="005B132B" w:rsidP="005B132B">
      <w:pPr>
        <w:rPr>
          <w:sz w:val="24"/>
          <w:szCs w:val="24"/>
        </w:rPr>
      </w:pPr>
      <w:r w:rsidRPr="00FC5E4F">
        <w:rPr>
          <w:sz w:val="24"/>
          <w:szCs w:val="24"/>
        </w:rPr>
        <w:t>College of Policing (2022). </w:t>
      </w:r>
      <w:r w:rsidRPr="00FC5E4F">
        <w:rPr>
          <w:i/>
          <w:iCs/>
          <w:sz w:val="24"/>
          <w:szCs w:val="24"/>
        </w:rPr>
        <w:t>What Works Centre for Crime Reduction</w:t>
      </w:r>
      <w:r w:rsidRPr="00FC5E4F">
        <w:rPr>
          <w:sz w:val="24"/>
          <w:szCs w:val="24"/>
        </w:rPr>
        <w:t xml:space="preserve">. College of Policing. Available at: </w:t>
      </w:r>
      <w:hyperlink r:id="rId25" w:history="1">
        <w:r w:rsidRPr="00FC5E4F">
          <w:rPr>
            <w:rStyle w:val="Hyperlink"/>
            <w:sz w:val="24"/>
            <w:szCs w:val="24"/>
          </w:rPr>
          <w:t>https://www.college.police.uk/research/what-works-centre-crime-reduction</w:t>
        </w:r>
      </w:hyperlink>
      <w:r w:rsidRPr="00FC5E4F">
        <w:rPr>
          <w:sz w:val="24"/>
          <w:szCs w:val="24"/>
        </w:rPr>
        <w:t>.</w:t>
      </w:r>
    </w:p>
    <w:p w14:paraId="6F317CEE" w14:textId="77777777" w:rsidR="00F34C15" w:rsidRPr="00FC5E4F" w:rsidRDefault="00F34C15" w:rsidP="005B132B">
      <w:pPr>
        <w:rPr>
          <w:sz w:val="24"/>
          <w:szCs w:val="24"/>
        </w:rPr>
      </w:pPr>
    </w:p>
    <w:p w14:paraId="2E6D539E" w14:textId="77777777" w:rsidR="005B132B" w:rsidRPr="00FC5E4F" w:rsidRDefault="005B132B" w:rsidP="005B132B">
      <w:pPr>
        <w:rPr>
          <w:sz w:val="24"/>
          <w:szCs w:val="24"/>
        </w:rPr>
      </w:pPr>
      <w:r w:rsidRPr="00FC5E4F">
        <w:rPr>
          <w:sz w:val="24"/>
          <w:szCs w:val="24"/>
        </w:rPr>
        <w:t>College of Policing (2023). </w:t>
      </w:r>
      <w:r w:rsidRPr="00FC5E4F">
        <w:rPr>
          <w:i/>
          <w:iCs/>
          <w:sz w:val="24"/>
          <w:szCs w:val="24"/>
        </w:rPr>
        <w:t>National Centre for Police Leadership</w:t>
      </w:r>
      <w:r w:rsidRPr="00FC5E4F">
        <w:rPr>
          <w:sz w:val="24"/>
          <w:szCs w:val="24"/>
        </w:rPr>
        <w:t xml:space="preserve">. College of Policing. Available at: </w:t>
      </w:r>
      <w:hyperlink r:id="rId26" w:history="1">
        <w:r w:rsidRPr="00FC5E4F">
          <w:rPr>
            <w:rStyle w:val="Hyperlink"/>
            <w:sz w:val="24"/>
            <w:szCs w:val="24"/>
          </w:rPr>
          <w:t>https://www.college.police.uk/career-learning/leadership</w:t>
        </w:r>
      </w:hyperlink>
      <w:r w:rsidRPr="00FC5E4F">
        <w:rPr>
          <w:sz w:val="24"/>
          <w:szCs w:val="24"/>
        </w:rPr>
        <w:t>.</w:t>
      </w:r>
    </w:p>
    <w:p w14:paraId="0F3CF7A2" w14:textId="77777777" w:rsidR="00F34C15" w:rsidRPr="00FC5E4F" w:rsidRDefault="00F34C15" w:rsidP="005B132B">
      <w:pPr>
        <w:rPr>
          <w:sz w:val="24"/>
          <w:szCs w:val="24"/>
        </w:rPr>
      </w:pPr>
    </w:p>
    <w:p w14:paraId="332DA09A" w14:textId="77777777" w:rsidR="005B132B" w:rsidRPr="00FC5E4F" w:rsidRDefault="005B132B" w:rsidP="005B132B">
      <w:pPr>
        <w:rPr>
          <w:b/>
          <w:bCs/>
          <w:sz w:val="24"/>
          <w:szCs w:val="24"/>
        </w:rPr>
      </w:pPr>
      <w:r w:rsidRPr="00FC5E4F">
        <w:rPr>
          <w:sz w:val="24"/>
          <w:szCs w:val="24"/>
        </w:rPr>
        <w:t>College of Policing (2024). </w:t>
      </w:r>
      <w:r w:rsidRPr="00FC5E4F">
        <w:rPr>
          <w:i/>
          <w:iCs/>
          <w:sz w:val="24"/>
          <w:szCs w:val="24"/>
        </w:rPr>
        <w:t>Code of Ethics</w:t>
      </w:r>
      <w:r w:rsidRPr="00FC5E4F">
        <w:rPr>
          <w:sz w:val="24"/>
          <w:szCs w:val="24"/>
        </w:rPr>
        <w:t xml:space="preserve">.  College of Policing. Available at: </w:t>
      </w:r>
      <w:hyperlink r:id="rId27" w:history="1">
        <w:r w:rsidRPr="00FC5E4F">
          <w:rPr>
            <w:rStyle w:val="Hyperlink"/>
            <w:sz w:val="24"/>
            <w:szCs w:val="24"/>
          </w:rPr>
          <w:t>https://www.college.police.uk/ethics/code-of-ethics</w:t>
        </w:r>
      </w:hyperlink>
    </w:p>
    <w:p w14:paraId="7877035E" w14:textId="77777777" w:rsidR="005B132B" w:rsidRPr="00FC5E4F" w:rsidRDefault="005B132B" w:rsidP="005B132B">
      <w:pPr>
        <w:rPr>
          <w:sz w:val="24"/>
          <w:szCs w:val="24"/>
        </w:rPr>
      </w:pPr>
      <w:r w:rsidRPr="00FC5E4F">
        <w:rPr>
          <w:sz w:val="24"/>
          <w:szCs w:val="24"/>
        </w:rPr>
        <w:t>College of Policing. (2022). </w:t>
      </w:r>
      <w:r w:rsidRPr="00FC5E4F">
        <w:rPr>
          <w:i/>
          <w:iCs/>
          <w:sz w:val="24"/>
          <w:szCs w:val="24"/>
        </w:rPr>
        <w:t>Career development guiding principles</w:t>
      </w:r>
      <w:r w:rsidRPr="00FC5E4F">
        <w:rPr>
          <w:sz w:val="24"/>
          <w:szCs w:val="24"/>
        </w:rPr>
        <w:t xml:space="preserve">.  Available at: </w:t>
      </w:r>
      <w:hyperlink r:id="rId28" w:history="1">
        <w:r w:rsidRPr="00FC5E4F">
          <w:rPr>
            <w:rStyle w:val="Hyperlink"/>
            <w:sz w:val="24"/>
            <w:szCs w:val="24"/>
          </w:rPr>
          <w:t>https://www.college.police.uk/support-forces/career-development-guiding-principles</w:t>
        </w:r>
      </w:hyperlink>
      <w:r w:rsidRPr="00FC5E4F">
        <w:rPr>
          <w:sz w:val="24"/>
          <w:szCs w:val="24"/>
        </w:rPr>
        <w:t>.</w:t>
      </w:r>
    </w:p>
    <w:p w14:paraId="388975EB" w14:textId="77777777" w:rsidR="00F34C15" w:rsidRPr="00FC5E4F" w:rsidRDefault="00F34C15" w:rsidP="005B132B">
      <w:pPr>
        <w:rPr>
          <w:sz w:val="24"/>
          <w:szCs w:val="24"/>
        </w:rPr>
      </w:pPr>
    </w:p>
    <w:p w14:paraId="08C91BAC" w14:textId="77777777" w:rsidR="005B132B" w:rsidRPr="00FC5E4F" w:rsidRDefault="005B132B" w:rsidP="005B132B">
      <w:pPr>
        <w:rPr>
          <w:sz w:val="24"/>
          <w:szCs w:val="24"/>
        </w:rPr>
      </w:pPr>
      <w:r w:rsidRPr="00FC5E4F">
        <w:rPr>
          <w:sz w:val="24"/>
          <w:szCs w:val="24"/>
        </w:rPr>
        <w:t>College of Policing. (2024). </w:t>
      </w:r>
      <w:r w:rsidRPr="00FC5E4F">
        <w:rPr>
          <w:i/>
          <w:iCs/>
          <w:sz w:val="24"/>
          <w:szCs w:val="24"/>
        </w:rPr>
        <w:t>Problem-solving approach to performance management | College of Policing</w:t>
      </w:r>
      <w:r w:rsidRPr="00FC5E4F">
        <w:rPr>
          <w:sz w:val="24"/>
          <w:szCs w:val="24"/>
        </w:rPr>
        <w:t xml:space="preserve">. Available at: </w:t>
      </w:r>
      <w:hyperlink r:id="rId29" w:history="1">
        <w:r w:rsidRPr="00FC5E4F">
          <w:rPr>
            <w:rStyle w:val="Hyperlink"/>
            <w:sz w:val="24"/>
            <w:szCs w:val="24"/>
          </w:rPr>
          <w:t>https://www.college.police.uk/support-forces/practices/problem-solving-approach-performance-management</w:t>
        </w:r>
      </w:hyperlink>
      <w:r w:rsidRPr="00FC5E4F">
        <w:rPr>
          <w:sz w:val="24"/>
          <w:szCs w:val="24"/>
        </w:rPr>
        <w:t>.</w:t>
      </w:r>
    </w:p>
    <w:p w14:paraId="48451474" w14:textId="77777777" w:rsidR="00F34C15" w:rsidRPr="00FC5E4F" w:rsidRDefault="00F34C15" w:rsidP="005B132B">
      <w:pPr>
        <w:rPr>
          <w:sz w:val="24"/>
          <w:szCs w:val="24"/>
        </w:rPr>
      </w:pPr>
    </w:p>
    <w:p w14:paraId="263745F7" w14:textId="77777777" w:rsidR="005B132B" w:rsidRPr="00FC5E4F" w:rsidRDefault="005B132B" w:rsidP="005B132B">
      <w:pPr>
        <w:rPr>
          <w:sz w:val="24"/>
          <w:szCs w:val="24"/>
        </w:rPr>
      </w:pPr>
      <w:r w:rsidRPr="00FC5E4F">
        <w:rPr>
          <w:sz w:val="24"/>
          <w:szCs w:val="24"/>
        </w:rPr>
        <w:t>College of Policing. (2025). </w:t>
      </w:r>
      <w:r w:rsidRPr="00FC5E4F">
        <w:rPr>
          <w:i/>
          <w:iCs/>
          <w:sz w:val="24"/>
          <w:szCs w:val="24"/>
        </w:rPr>
        <w:t>YourPolice.UK – a digital youth engagement programme | College of Policing</w:t>
      </w:r>
      <w:r w:rsidRPr="00FC5E4F">
        <w:rPr>
          <w:sz w:val="24"/>
          <w:szCs w:val="24"/>
        </w:rPr>
        <w:t xml:space="preserve">. Available at: </w:t>
      </w:r>
      <w:hyperlink r:id="rId30" w:history="1">
        <w:r w:rsidRPr="00FC5E4F">
          <w:rPr>
            <w:rStyle w:val="Hyperlink"/>
            <w:sz w:val="24"/>
            <w:szCs w:val="24"/>
          </w:rPr>
          <w:t>https://www.college.police.uk/support-forces/practices/yourpoliceuk-digital-youth-engagement-programme</w:t>
        </w:r>
      </w:hyperlink>
      <w:r w:rsidRPr="00FC5E4F">
        <w:rPr>
          <w:sz w:val="24"/>
          <w:szCs w:val="24"/>
        </w:rPr>
        <w:t>.</w:t>
      </w:r>
    </w:p>
    <w:p w14:paraId="1BAE74D5" w14:textId="77777777" w:rsidR="00F34C15" w:rsidRPr="00FC5E4F" w:rsidRDefault="00F34C15" w:rsidP="005B132B">
      <w:pPr>
        <w:rPr>
          <w:sz w:val="24"/>
          <w:szCs w:val="24"/>
        </w:rPr>
      </w:pPr>
    </w:p>
    <w:p w14:paraId="3183DC37" w14:textId="77777777" w:rsidR="005B132B" w:rsidRPr="00FC5E4F" w:rsidRDefault="005B132B" w:rsidP="005B132B">
      <w:pPr>
        <w:rPr>
          <w:sz w:val="24"/>
          <w:szCs w:val="24"/>
        </w:rPr>
      </w:pPr>
      <w:r w:rsidRPr="00FC5E4F">
        <w:rPr>
          <w:sz w:val="24"/>
          <w:szCs w:val="24"/>
        </w:rPr>
        <w:t>de Moura, R.C., Borges, A., Morgado, S. and Ramalho, N. (2022). Police Leadership 2.0.: A comprehensive systematic review of the literature. </w:t>
      </w:r>
      <w:r w:rsidRPr="00FC5E4F">
        <w:rPr>
          <w:i/>
          <w:iCs/>
          <w:sz w:val="24"/>
          <w:szCs w:val="24"/>
        </w:rPr>
        <w:t>Policing: A Journal of Policy and Practice</w:t>
      </w:r>
      <w:r w:rsidRPr="00FC5E4F">
        <w:rPr>
          <w:sz w:val="24"/>
          <w:szCs w:val="24"/>
        </w:rPr>
        <w:t xml:space="preserve">, 17. </w:t>
      </w:r>
      <w:hyperlink r:id="rId31" w:history="1">
        <w:r w:rsidRPr="00FC5E4F">
          <w:rPr>
            <w:rStyle w:val="Hyperlink"/>
            <w:sz w:val="24"/>
            <w:szCs w:val="24"/>
          </w:rPr>
          <w:t>https://org/10.1093/police/paac068</w:t>
        </w:r>
      </w:hyperlink>
      <w:r w:rsidRPr="00FC5E4F">
        <w:rPr>
          <w:sz w:val="24"/>
          <w:szCs w:val="24"/>
        </w:rPr>
        <w:t>.</w:t>
      </w:r>
    </w:p>
    <w:p w14:paraId="30179ED7" w14:textId="77777777" w:rsidR="00F34C15" w:rsidRPr="00FC5E4F" w:rsidRDefault="00F34C15" w:rsidP="005B132B">
      <w:pPr>
        <w:rPr>
          <w:sz w:val="24"/>
          <w:szCs w:val="24"/>
        </w:rPr>
      </w:pPr>
    </w:p>
    <w:p w14:paraId="2AA3E866" w14:textId="77777777" w:rsidR="005B132B" w:rsidRPr="00FC5E4F" w:rsidRDefault="005B132B" w:rsidP="005B132B">
      <w:pPr>
        <w:rPr>
          <w:sz w:val="24"/>
          <w:szCs w:val="24"/>
        </w:rPr>
      </w:pPr>
      <w:r w:rsidRPr="00FC5E4F">
        <w:rPr>
          <w:sz w:val="24"/>
          <w:szCs w:val="24"/>
        </w:rPr>
        <w:t>Denton, B. (2020). </w:t>
      </w:r>
      <w:r w:rsidRPr="00FC5E4F">
        <w:rPr>
          <w:i/>
          <w:iCs/>
          <w:sz w:val="24"/>
          <w:szCs w:val="24"/>
        </w:rPr>
        <w:t>What leadership style works best during a crisis?</w:t>
      </w:r>
      <w:r w:rsidRPr="00FC5E4F">
        <w:rPr>
          <w:sz w:val="24"/>
          <w:szCs w:val="24"/>
        </w:rPr>
        <w:t xml:space="preserve">  Police1. Available at: </w:t>
      </w:r>
      <w:hyperlink r:id="rId32" w:history="1">
        <w:r w:rsidRPr="00FC5E4F">
          <w:rPr>
            <w:rStyle w:val="Hyperlink"/>
            <w:sz w:val="24"/>
            <w:szCs w:val="24"/>
          </w:rPr>
          <w:t>https://www.police1.com/leadership/articles/what-leadership-style-works-best-during-a-crisis-OwPozvGzewG41fHy/</w:t>
        </w:r>
      </w:hyperlink>
      <w:r w:rsidRPr="00FC5E4F">
        <w:rPr>
          <w:sz w:val="24"/>
          <w:szCs w:val="24"/>
        </w:rPr>
        <w:t>.</w:t>
      </w:r>
    </w:p>
    <w:p w14:paraId="3DCEC187" w14:textId="77777777" w:rsidR="00F34C15" w:rsidRPr="00FC5E4F" w:rsidRDefault="00F34C15" w:rsidP="005B132B">
      <w:pPr>
        <w:rPr>
          <w:sz w:val="24"/>
          <w:szCs w:val="24"/>
        </w:rPr>
      </w:pPr>
    </w:p>
    <w:p w14:paraId="6D17504B" w14:textId="77777777" w:rsidR="005B132B" w:rsidRPr="00FC5E4F" w:rsidRDefault="005B132B" w:rsidP="005B132B">
      <w:pPr>
        <w:rPr>
          <w:sz w:val="24"/>
          <w:szCs w:val="24"/>
        </w:rPr>
      </w:pPr>
      <w:r w:rsidRPr="00FC5E4F">
        <w:rPr>
          <w:sz w:val="24"/>
          <w:szCs w:val="24"/>
        </w:rPr>
        <w:t xml:space="preserve">Denyer, K. (2023). Available at: </w:t>
      </w:r>
      <w:hyperlink r:id="rId33" w:history="1">
        <w:r w:rsidRPr="00FC5E4F">
          <w:rPr>
            <w:rStyle w:val="Hyperlink"/>
            <w:sz w:val="24"/>
            <w:szCs w:val="24"/>
          </w:rPr>
          <w:t>https://www.vkpp.org.uk/assets/Files/Victims-Voices-and-Experiences-in-Response-and-Investigation-V3.pdf</w:t>
        </w:r>
      </w:hyperlink>
      <w:r w:rsidRPr="00FC5E4F">
        <w:rPr>
          <w:sz w:val="24"/>
          <w:szCs w:val="24"/>
        </w:rPr>
        <w:t>.</w:t>
      </w:r>
    </w:p>
    <w:p w14:paraId="0A5698C5" w14:textId="77777777" w:rsidR="00F34C15" w:rsidRPr="00FC5E4F" w:rsidRDefault="00F34C15" w:rsidP="005B132B">
      <w:pPr>
        <w:rPr>
          <w:sz w:val="24"/>
          <w:szCs w:val="24"/>
        </w:rPr>
      </w:pPr>
    </w:p>
    <w:p w14:paraId="327032C6" w14:textId="4872C8CA" w:rsidR="005B132B" w:rsidRPr="00FC5E4F" w:rsidRDefault="005B132B" w:rsidP="005B132B">
      <w:pPr>
        <w:rPr>
          <w:sz w:val="24"/>
          <w:szCs w:val="24"/>
        </w:rPr>
      </w:pPr>
      <w:r w:rsidRPr="00FC5E4F">
        <w:rPr>
          <w:sz w:val="24"/>
          <w:szCs w:val="24"/>
        </w:rPr>
        <w:t>Digital Watch Observatory. (2024). </w:t>
      </w:r>
      <w:r w:rsidRPr="00FC5E4F">
        <w:rPr>
          <w:i/>
          <w:iCs/>
          <w:sz w:val="24"/>
          <w:szCs w:val="24"/>
        </w:rPr>
        <w:t>UK police scale back presence on X over misinformation worries | Digital Watch Observatory</w:t>
      </w:r>
      <w:r w:rsidRPr="00FC5E4F">
        <w:rPr>
          <w:sz w:val="24"/>
          <w:szCs w:val="24"/>
        </w:rPr>
        <w:t xml:space="preserve">.  Available at: </w:t>
      </w:r>
      <w:hyperlink r:id="rId34" w:history="1">
        <w:r w:rsidR="00F34C15" w:rsidRPr="00FC5E4F">
          <w:rPr>
            <w:rStyle w:val="Hyperlink"/>
            <w:sz w:val="24"/>
            <w:szCs w:val="24"/>
          </w:rPr>
          <w:t>https://dig.watch/updates/uk-police-scale-back-presence-on-x-over-misinformation-worries</w:t>
        </w:r>
      </w:hyperlink>
      <w:r w:rsidRPr="00FC5E4F">
        <w:rPr>
          <w:sz w:val="24"/>
          <w:szCs w:val="24"/>
        </w:rPr>
        <w:t xml:space="preserve"> </w:t>
      </w:r>
    </w:p>
    <w:p w14:paraId="30197B4D" w14:textId="77777777" w:rsidR="00F34C15" w:rsidRPr="00FC5E4F" w:rsidRDefault="00F34C15" w:rsidP="005B132B">
      <w:pPr>
        <w:rPr>
          <w:sz w:val="24"/>
          <w:szCs w:val="24"/>
        </w:rPr>
      </w:pPr>
    </w:p>
    <w:p w14:paraId="1558B491" w14:textId="77777777" w:rsidR="005B132B" w:rsidRPr="00FC5E4F" w:rsidRDefault="005B132B" w:rsidP="005B132B">
      <w:pPr>
        <w:rPr>
          <w:sz w:val="24"/>
          <w:szCs w:val="24"/>
        </w:rPr>
      </w:pPr>
      <w:r w:rsidRPr="00FC5E4F">
        <w:rPr>
          <w:sz w:val="24"/>
          <w:szCs w:val="24"/>
        </w:rPr>
        <w:t>Fyfe, E.R., de Leeuw, J.R., Carvalho, P.F., Goldstone, R.L., Sherman, J., Admiraal, D., Alford, L.K., Bonner, A., Brassil, C.E., Brooks, C.A., Carbonetto, T., Chang, S.H., Cruz, L., Czymoniewicz-Klippel, M., Daniel, F., Driessen, M., Habashy, N., Hanson-Bradley, C.L., Hirt, E.R. and Carbonell, V.H. (2021). ManyClasses 1: Assessing the Generalizable Effect of Immediate Feedback Versus Delayed Feedback Across Many College Classes. </w:t>
      </w:r>
      <w:r w:rsidRPr="00FC5E4F">
        <w:rPr>
          <w:i/>
          <w:iCs/>
          <w:sz w:val="24"/>
          <w:szCs w:val="24"/>
        </w:rPr>
        <w:t>Advances in Methods and Practices in Psychological Science</w:t>
      </w:r>
      <w:r w:rsidRPr="00FC5E4F">
        <w:rPr>
          <w:sz w:val="24"/>
          <w:szCs w:val="24"/>
        </w:rPr>
        <w:t xml:space="preserve">, 4(3), p.251524592110275. </w:t>
      </w:r>
      <w:hyperlink r:id="rId35" w:history="1">
        <w:r w:rsidRPr="00FC5E4F">
          <w:rPr>
            <w:rStyle w:val="Hyperlink"/>
            <w:sz w:val="24"/>
            <w:szCs w:val="24"/>
          </w:rPr>
          <w:t>https://org/10.1177/25152459211027575</w:t>
        </w:r>
      </w:hyperlink>
      <w:r w:rsidRPr="00FC5E4F">
        <w:rPr>
          <w:sz w:val="24"/>
          <w:szCs w:val="24"/>
        </w:rPr>
        <w:t>.</w:t>
      </w:r>
    </w:p>
    <w:p w14:paraId="05A3E2AE" w14:textId="77777777" w:rsidR="00677AF8" w:rsidRPr="00FC5E4F" w:rsidRDefault="00677AF8" w:rsidP="005B132B">
      <w:pPr>
        <w:rPr>
          <w:sz w:val="24"/>
          <w:szCs w:val="24"/>
        </w:rPr>
      </w:pPr>
    </w:p>
    <w:p w14:paraId="0713E1F7" w14:textId="77777777" w:rsidR="005B132B" w:rsidRPr="00FC5E4F" w:rsidRDefault="005B132B" w:rsidP="005B132B">
      <w:pPr>
        <w:rPr>
          <w:sz w:val="24"/>
          <w:szCs w:val="24"/>
        </w:rPr>
      </w:pPr>
      <w:r w:rsidRPr="00FC5E4F">
        <w:rPr>
          <w:sz w:val="24"/>
          <w:szCs w:val="24"/>
        </w:rPr>
        <w:t>Gill, M.J., Roulet, T.J. and Kerridge, S.P. (2018). Mentoring for mental health: A mixed-method study of the benefits of formal mentoring programmes in the English police force. </w:t>
      </w:r>
      <w:r w:rsidRPr="00FC5E4F">
        <w:rPr>
          <w:i/>
          <w:iCs/>
          <w:sz w:val="24"/>
          <w:szCs w:val="24"/>
        </w:rPr>
        <w:t>Journal of Vocational Behavior</w:t>
      </w:r>
      <w:r w:rsidRPr="00FC5E4F">
        <w:rPr>
          <w:sz w:val="24"/>
          <w:szCs w:val="24"/>
        </w:rPr>
        <w:t xml:space="preserve">, 108, pp.201–213. </w:t>
      </w:r>
      <w:hyperlink r:id="rId36" w:history="1">
        <w:r w:rsidRPr="00FC5E4F">
          <w:rPr>
            <w:rStyle w:val="Hyperlink"/>
            <w:sz w:val="24"/>
            <w:szCs w:val="24"/>
          </w:rPr>
          <w:t>https://org/10.1016/j.jvb.2018.08.005</w:t>
        </w:r>
      </w:hyperlink>
      <w:r w:rsidRPr="00FC5E4F">
        <w:rPr>
          <w:sz w:val="24"/>
          <w:szCs w:val="24"/>
        </w:rPr>
        <w:t>.</w:t>
      </w:r>
    </w:p>
    <w:p w14:paraId="42CE759E" w14:textId="77777777" w:rsidR="00677AF8" w:rsidRPr="00FC5E4F" w:rsidRDefault="00677AF8" w:rsidP="005B132B">
      <w:pPr>
        <w:rPr>
          <w:sz w:val="24"/>
          <w:szCs w:val="24"/>
        </w:rPr>
      </w:pPr>
    </w:p>
    <w:p w14:paraId="20D0788E" w14:textId="77777777" w:rsidR="005B132B" w:rsidRPr="00FC5E4F" w:rsidRDefault="005B132B" w:rsidP="005B132B">
      <w:pPr>
        <w:rPr>
          <w:sz w:val="24"/>
          <w:szCs w:val="24"/>
        </w:rPr>
      </w:pPr>
      <w:r w:rsidRPr="00FC5E4F">
        <w:rPr>
          <w:sz w:val="24"/>
          <w:szCs w:val="24"/>
        </w:rPr>
        <w:lastRenderedPageBreak/>
        <w:t>Goleman, D. (1998). The Emotional Intelligence of Leaders. </w:t>
      </w:r>
      <w:r w:rsidRPr="00FC5E4F">
        <w:rPr>
          <w:i/>
          <w:iCs/>
          <w:sz w:val="24"/>
          <w:szCs w:val="24"/>
        </w:rPr>
        <w:t>Leader to Leader</w:t>
      </w:r>
      <w:r w:rsidRPr="00FC5E4F">
        <w:rPr>
          <w:sz w:val="24"/>
          <w:szCs w:val="24"/>
        </w:rPr>
        <w:t xml:space="preserve">, 1998(10), pp.20–26. </w:t>
      </w:r>
      <w:hyperlink r:id="rId37" w:history="1">
        <w:r w:rsidRPr="00FC5E4F">
          <w:rPr>
            <w:rStyle w:val="Hyperlink"/>
            <w:sz w:val="24"/>
            <w:szCs w:val="24"/>
          </w:rPr>
          <w:t>https://org/10.1002/ltl.40619981008</w:t>
        </w:r>
      </w:hyperlink>
      <w:r w:rsidRPr="00FC5E4F">
        <w:rPr>
          <w:sz w:val="24"/>
          <w:szCs w:val="24"/>
        </w:rPr>
        <w:t>.</w:t>
      </w:r>
    </w:p>
    <w:p w14:paraId="10B748A0" w14:textId="77777777" w:rsidR="00677AF8" w:rsidRPr="00FC5E4F" w:rsidRDefault="00677AF8" w:rsidP="005B132B">
      <w:pPr>
        <w:rPr>
          <w:sz w:val="24"/>
          <w:szCs w:val="24"/>
        </w:rPr>
      </w:pPr>
    </w:p>
    <w:p w14:paraId="78AD9F6C" w14:textId="77777777" w:rsidR="005B132B" w:rsidRPr="00FC5E4F" w:rsidRDefault="005B132B" w:rsidP="005B132B">
      <w:pPr>
        <w:rPr>
          <w:sz w:val="24"/>
          <w:szCs w:val="24"/>
        </w:rPr>
      </w:pPr>
      <w:r w:rsidRPr="00FC5E4F">
        <w:rPr>
          <w:sz w:val="24"/>
          <w:szCs w:val="24"/>
        </w:rPr>
        <w:t>Gordon-Smith, H. (2023). </w:t>
      </w:r>
      <w:r w:rsidRPr="00FC5E4F">
        <w:rPr>
          <w:i/>
          <w:iCs/>
          <w:sz w:val="24"/>
          <w:szCs w:val="24"/>
        </w:rPr>
        <w:t>Policing, Leadership, and Compassion</w:t>
      </w:r>
      <w:r w:rsidRPr="00FC5E4F">
        <w:rPr>
          <w:sz w:val="24"/>
          <w:szCs w:val="24"/>
        </w:rPr>
        <w:t xml:space="preserve">. N8 Policing Research Partnership. Available at: </w:t>
      </w:r>
      <w:hyperlink r:id="rId38" w:history="1">
        <w:r w:rsidRPr="00FC5E4F">
          <w:rPr>
            <w:rStyle w:val="Hyperlink"/>
            <w:sz w:val="24"/>
            <w:szCs w:val="24"/>
          </w:rPr>
          <w:t>https://www.n8prp.org.uk/2023/06/30/policing-leadership-and-compassion/</w:t>
        </w:r>
      </w:hyperlink>
      <w:r w:rsidRPr="00FC5E4F">
        <w:rPr>
          <w:sz w:val="24"/>
          <w:szCs w:val="24"/>
        </w:rPr>
        <w:t>.</w:t>
      </w:r>
    </w:p>
    <w:p w14:paraId="13566E0C" w14:textId="77777777" w:rsidR="00677AF8" w:rsidRPr="00FC5E4F" w:rsidRDefault="00677AF8" w:rsidP="005B132B">
      <w:pPr>
        <w:rPr>
          <w:sz w:val="24"/>
          <w:szCs w:val="24"/>
        </w:rPr>
      </w:pPr>
    </w:p>
    <w:p w14:paraId="37C9E925" w14:textId="77777777" w:rsidR="005B132B" w:rsidRPr="00FC5E4F" w:rsidRDefault="005B132B" w:rsidP="005B132B">
      <w:pPr>
        <w:rPr>
          <w:sz w:val="24"/>
          <w:szCs w:val="24"/>
        </w:rPr>
      </w:pPr>
      <w:r w:rsidRPr="00FC5E4F">
        <w:rPr>
          <w:sz w:val="24"/>
          <w:szCs w:val="24"/>
        </w:rPr>
        <w:t>Grant, L., Kinman, G. and Alexander, K. (2014). What’s All this Talk About Emotion? Developing Emotional Intelligence in Social Work Students. </w:t>
      </w:r>
      <w:r w:rsidRPr="00FC5E4F">
        <w:rPr>
          <w:i/>
          <w:iCs/>
          <w:sz w:val="24"/>
          <w:szCs w:val="24"/>
        </w:rPr>
        <w:t>Social Work Education</w:t>
      </w:r>
      <w:r w:rsidRPr="00FC5E4F">
        <w:rPr>
          <w:sz w:val="24"/>
          <w:szCs w:val="24"/>
        </w:rPr>
        <w:t xml:space="preserve">, 33(7), pp.874–889. </w:t>
      </w:r>
      <w:hyperlink r:id="rId39" w:history="1">
        <w:r w:rsidRPr="00FC5E4F">
          <w:rPr>
            <w:rStyle w:val="Hyperlink"/>
            <w:sz w:val="24"/>
            <w:szCs w:val="24"/>
          </w:rPr>
          <w:t>https://org/10.1080/02615479.2014.891012</w:t>
        </w:r>
      </w:hyperlink>
      <w:r w:rsidRPr="00FC5E4F">
        <w:rPr>
          <w:sz w:val="24"/>
          <w:szCs w:val="24"/>
        </w:rPr>
        <w:t>.</w:t>
      </w:r>
    </w:p>
    <w:p w14:paraId="29B03E23" w14:textId="77777777" w:rsidR="00677AF8" w:rsidRPr="00FC5E4F" w:rsidRDefault="00677AF8" w:rsidP="005B132B">
      <w:pPr>
        <w:rPr>
          <w:sz w:val="24"/>
          <w:szCs w:val="24"/>
        </w:rPr>
      </w:pPr>
    </w:p>
    <w:p w14:paraId="58021478" w14:textId="77777777" w:rsidR="005B132B" w:rsidRPr="00FC5E4F" w:rsidRDefault="005B132B" w:rsidP="005B132B">
      <w:pPr>
        <w:rPr>
          <w:sz w:val="24"/>
          <w:szCs w:val="24"/>
        </w:rPr>
      </w:pPr>
      <w:r w:rsidRPr="00FC5E4F">
        <w:rPr>
          <w:sz w:val="24"/>
          <w:szCs w:val="24"/>
        </w:rPr>
        <w:t>Griffiths, P. (2018). </w:t>
      </w:r>
      <w:r w:rsidRPr="00FC5E4F">
        <w:rPr>
          <w:i/>
          <w:iCs/>
          <w:sz w:val="24"/>
          <w:szCs w:val="24"/>
        </w:rPr>
        <w:t>https://www.policesupers.com/blog/small-steps-big-change</w:t>
      </w:r>
      <w:r w:rsidRPr="00FC5E4F">
        <w:rPr>
          <w:sz w:val="24"/>
          <w:szCs w:val="24"/>
        </w:rPr>
        <w:t xml:space="preserve">. www.policesupers.com. Available at: </w:t>
      </w:r>
      <w:hyperlink r:id="rId40" w:history="1">
        <w:r w:rsidRPr="00FC5E4F">
          <w:rPr>
            <w:rStyle w:val="Hyperlink"/>
            <w:sz w:val="24"/>
            <w:szCs w:val="24"/>
          </w:rPr>
          <w:t>https://www.policesupers.com/blog/small-steps-big-change</w:t>
        </w:r>
      </w:hyperlink>
      <w:r w:rsidRPr="00FC5E4F">
        <w:rPr>
          <w:sz w:val="24"/>
          <w:szCs w:val="24"/>
        </w:rPr>
        <w:t>.</w:t>
      </w:r>
    </w:p>
    <w:p w14:paraId="36CB348A" w14:textId="77777777" w:rsidR="00677AF8" w:rsidRPr="00FC5E4F" w:rsidRDefault="00677AF8" w:rsidP="005B132B">
      <w:pPr>
        <w:rPr>
          <w:sz w:val="24"/>
          <w:szCs w:val="24"/>
        </w:rPr>
      </w:pPr>
    </w:p>
    <w:p w14:paraId="62D82C3D" w14:textId="77777777" w:rsidR="005B132B" w:rsidRPr="00FC5E4F" w:rsidRDefault="005B132B" w:rsidP="005B132B">
      <w:pPr>
        <w:rPr>
          <w:sz w:val="24"/>
          <w:szCs w:val="24"/>
        </w:rPr>
      </w:pPr>
      <w:r w:rsidRPr="00FC5E4F">
        <w:rPr>
          <w:sz w:val="24"/>
          <w:szCs w:val="24"/>
        </w:rPr>
        <w:t>Hayden, D. (2024). </w:t>
      </w:r>
      <w:r w:rsidRPr="00FC5E4F">
        <w:rPr>
          <w:i/>
          <w:iCs/>
          <w:sz w:val="24"/>
          <w:szCs w:val="24"/>
        </w:rPr>
        <w:t>Coaching and Mentoring</w:t>
      </w:r>
      <w:r w:rsidRPr="00FC5E4F">
        <w:rPr>
          <w:sz w:val="24"/>
          <w:szCs w:val="24"/>
        </w:rPr>
        <w:t xml:space="preserve">.  CIPD. Available at: </w:t>
      </w:r>
      <w:hyperlink r:id="rId41" w:history="1">
        <w:r w:rsidRPr="00FC5E4F">
          <w:rPr>
            <w:rStyle w:val="Hyperlink"/>
            <w:sz w:val="24"/>
            <w:szCs w:val="24"/>
          </w:rPr>
          <w:t>https://www.cipd.org/uk/knowledge/factsheets/coaching-mentoring-factsheet/</w:t>
        </w:r>
      </w:hyperlink>
      <w:r w:rsidRPr="00FC5E4F">
        <w:rPr>
          <w:sz w:val="24"/>
          <w:szCs w:val="24"/>
        </w:rPr>
        <w:t>.</w:t>
      </w:r>
    </w:p>
    <w:p w14:paraId="48C430D5" w14:textId="77777777" w:rsidR="00677AF8" w:rsidRPr="00FC5E4F" w:rsidRDefault="00677AF8" w:rsidP="005B132B">
      <w:pPr>
        <w:rPr>
          <w:sz w:val="24"/>
          <w:szCs w:val="24"/>
        </w:rPr>
      </w:pPr>
    </w:p>
    <w:p w14:paraId="1A26088A" w14:textId="77777777" w:rsidR="005B132B" w:rsidRPr="00FC5E4F" w:rsidRDefault="005B132B" w:rsidP="005B132B">
      <w:pPr>
        <w:rPr>
          <w:sz w:val="24"/>
          <w:szCs w:val="24"/>
        </w:rPr>
      </w:pPr>
      <w:r w:rsidRPr="00FC5E4F">
        <w:rPr>
          <w:sz w:val="24"/>
          <w:szCs w:val="24"/>
        </w:rPr>
        <w:t>Henry, A. (2023). Digital Ritual: Police–Public Social Media Encounters and ‘Authentic’ Interaction. </w:t>
      </w:r>
      <w:r w:rsidRPr="00FC5E4F">
        <w:rPr>
          <w:i/>
          <w:iCs/>
          <w:sz w:val="24"/>
          <w:szCs w:val="24"/>
        </w:rPr>
        <w:t>British Journal of Criminology</w:t>
      </w:r>
      <w:r w:rsidRPr="00FC5E4F">
        <w:rPr>
          <w:sz w:val="24"/>
          <w:szCs w:val="24"/>
        </w:rPr>
        <w:t xml:space="preserve">, 64(2). </w:t>
      </w:r>
      <w:hyperlink r:id="rId42" w:history="1">
        <w:r w:rsidRPr="00FC5E4F">
          <w:rPr>
            <w:rStyle w:val="Hyperlink"/>
            <w:sz w:val="24"/>
            <w:szCs w:val="24"/>
          </w:rPr>
          <w:t>https://org/10.1093/bjc/azad036</w:t>
        </w:r>
      </w:hyperlink>
      <w:r w:rsidRPr="00FC5E4F">
        <w:rPr>
          <w:sz w:val="24"/>
          <w:szCs w:val="24"/>
        </w:rPr>
        <w:t>.</w:t>
      </w:r>
    </w:p>
    <w:p w14:paraId="6BAB5902" w14:textId="77777777" w:rsidR="00677AF8" w:rsidRPr="00FC5E4F" w:rsidRDefault="00677AF8" w:rsidP="005B132B">
      <w:pPr>
        <w:rPr>
          <w:sz w:val="24"/>
          <w:szCs w:val="24"/>
        </w:rPr>
      </w:pPr>
    </w:p>
    <w:p w14:paraId="40224A95" w14:textId="77777777" w:rsidR="005B132B" w:rsidRPr="00FC5E4F" w:rsidRDefault="005B132B" w:rsidP="005B132B">
      <w:pPr>
        <w:rPr>
          <w:sz w:val="24"/>
          <w:szCs w:val="24"/>
        </w:rPr>
      </w:pPr>
      <w:r w:rsidRPr="00FC5E4F">
        <w:rPr>
          <w:sz w:val="24"/>
          <w:szCs w:val="24"/>
        </w:rPr>
        <w:t>Hersey, P. and Blanchard, K.H. (1969). Managing Research and Development Personnel: An Application of Leadership Theory. </w:t>
      </w:r>
      <w:r w:rsidRPr="00FC5E4F">
        <w:rPr>
          <w:i/>
          <w:iCs/>
          <w:sz w:val="24"/>
          <w:szCs w:val="24"/>
        </w:rPr>
        <w:t>Research Management</w:t>
      </w:r>
      <w:r w:rsidRPr="00FC5E4F">
        <w:rPr>
          <w:sz w:val="24"/>
          <w:szCs w:val="24"/>
        </w:rPr>
        <w:t xml:space="preserve">, 12(5), pp.331–338. </w:t>
      </w:r>
      <w:hyperlink r:id="rId43" w:history="1">
        <w:r w:rsidRPr="00FC5E4F">
          <w:rPr>
            <w:rStyle w:val="Hyperlink"/>
            <w:sz w:val="24"/>
            <w:szCs w:val="24"/>
          </w:rPr>
          <w:t>https://org/10.1080/00345334.1969.11755973</w:t>
        </w:r>
      </w:hyperlink>
      <w:r w:rsidRPr="00FC5E4F">
        <w:rPr>
          <w:sz w:val="24"/>
          <w:szCs w:val="24"/>
        </w:rPr>
        <w:t>.</w:t>
      </w:r>
    </w:p>
    <w:p w14:paraId="7E9415A9" w14:textId="77777777" w:rsidR="005B132B" w:rsidRPr="00FC5E4F" w:rsidRDefault="005B132B" w:rsidP="005B132B">
      <w:pPr>
        <w:rPr>
          <w:sz w:val="24"/>
          <w:szCs w:val="24"/>
        </w:rPr>
      </w:pPr>
      <w:r w:rsidRPr="00FC5E4F">
        <w:rPr>
          <w:sz w:val="24"/>
          <w:szCs w:val="24"/>
        </w:rPr>
        <w:t>His Majesty’s Inspectorate of Constabulary and Fire &amp; Rescue Services. (2025). </w:t>
      </w:r>
      <w:r w:rsidRPr="00FC5E4F">
        <w:rPr>
          <w:i/>
          <w:iCs/>
          <w:sz w:val="24"/>
          <w:szCs w:val="24"/>
        </w:rPr>
        <w:t>Policing inspection programme and framework 2025–29</w:t>
      </w:r>
      <w:r w:rsidRPr="00FC5E4F">
        <w:rPr>
          <w:sz w:val="24"/>
          <w:szCs w:val="24"/>
        </w:rPr>
        <w:t xml:space="preserve">.  Available at: </w:t>
      </w:r>
      <w:hyperlink r:id="rId44" w:history="1">
        <w:r w:rsidRPr="00FC5E4F">
          <w:rPr>
            <w:rStyle w:val="Hyperlink"/>
            <w:sz w:val="24"/>
            <w:szCs w:val="24"/>
          </w:rPr>
          <w:t>https://hmicfrs.justiceinspectorates.gov.uk/publication-html/policing-inspection-programme-and-framework-2025-29/</w:t>
        </w:r>
      </w:hyperlink>
      <w:r w:rsidRPr="00FC5E4F">
        <w:rPr>
          <w:sz w:val="24"/>
          <w:szCs w:val="24"/>
        </w:rPr>
        <w:t>.</w:t>
      </w:r>
    </w:p>
    <w:p w14:paraId="59ECB4CF" w14:textId="77777777" w:rsidR="00677AF8" w:rsidRPr="00FC5E4F" w:rsidRDefault="00677AF8" w:rsidP="005B132B">
      <w:pPr>
        <w:rPr>
          <w:sz w:val="24"/>
          <w:szCs w:val="24"/>
        </w:rPr>
      </w:pPr>
    </w:p>
    <w:p w14:paraId="120FE4F1" w14:textId="77777777" w:rsidR="005B132B" w:rsidRPr="00FC5E4F" w:rsidRDefault="005B132B" w:rsidP="005B132B">
      <w:pPr>
        <w:rPr>
          <w:sz w:val="24"/>
          <w:szCs w:val="24"/>
        </w:rPr>
      </w:pPr>
      <w:r w:rsidRPr="00FC5E4F">
        <w:rPr>
          <w:sz w:val="24"/>
          <w:szCs w:val="24"/>
        </w:rPr>
        <w:t>HM Inspectorate of Probation (2018). </w:t>
      </w:r>
      <w:r w:rsidRPr="00FC5E4F">
        <w:rPr>
          <w:i/>
          <w:iCs/>
          <w:sz w:val="24"/>
          <w:szCs w:val="24"/>
        </w:rPr>
        <w:t>Procedural justice – HM Inspectorate of Probation</w:t>
      </w:r>
      <w:r w:rsidRPr="00FC5E4F">
        <w:rPr>
          <w:sz w:val="24"/>
          <w:szCs w:val="24"/>
        </w:rPr>
        <w:t xml:space="preserve">. Justiceinspectorates.gov.uk. Available at: </w:t>
      </w:r>
      <w:hyperlink r:id="rId45" w:history="1">
        <w:r w:rsidRPr="00FC5E4F">
          <w:rPr>
            <w:rStyle w:val="Hyperlink"/>
            <w:sz w:val="24"/>
            <w:szCs w:val="24"/>
          </w:rPr>
          <w:t>https://hmiprobation.justiceinspectorates.gov.uk/our-research/evidence-base-probation-service/models-and-principles/procedural-justice/</w:t>
        </w:r>
      </w:hyperlink>
    </w:p>
    <w:p w14:paraId="27CF6609" w14:textId="77777777" w:rsidR="00677AF8" w:rsidRPr="00FC5E4F" w:rsidRDefault="00677AF8" w:rsidP="005B132B">
      <w:pPr>
        <w:rPr>
          <w:sz w:val="24"/>
          <w:szCs w:val="24"/>
        </w:rPr>
      </w:pPr>
    </w:p>
    <w:p w14:paraId="06CE9E70" w14:textId="77777777" w:rsidR="005B132B" w:rsidRPr="00FC5E4F" w:rsidRDefault="005B132B" w:rsidP="005B132B">
      <w:pPr>
        <w:rPr>
          <w:sz w:val="24"/>
          <w:szCs w:val="24"/>
        </w:rPr>
      </w:pPr>
      <w:r w:rsidRPr="00FC5E4F">
        <w:rPr>
          <w:sz w:val="24"/>
          <w:szCs w:val="24"/>
        </w:rPr>
        <w:t>HMICFRS (2019). </w:t>
      </w:r>
      <w:r w:rsidRPr="00FC5E4F">
        <w:rPr>
          <w:i/>
          <w:iCs/>
          <w:sz w:val="24"/>
          <w:szCs w:val="24"/>
        </w:rPr>
        <w:t>The Police Response to Domestic Abuse an Update Report</w:t>
      </w:r>
      <w:r w:rsidRPr="00FC5E4F">
        <w:rPr>
          <w:sz w:val="24"/>
          <w:szCs w:val="24"/>
        </w:rPr>
        <w:t xml:space="preserve">. Available at: </w:t>
      </w:r>
      <w:hyperlink r:id="rId46" w:history="1">
        <w:r w:rsidRPr="00FC5E4F">
          <w:rPr>
            <w:rStyle w:val="Hyperlink"/>
            <w:sz w:val="24"/>
            <w:szCs w:val="24"/>
          </w:rPr>
          <w:t>https://assets-hmicfrs.justiceinspectorates.gov.uk/uploads/the-police-response-to-domestic-abuse-an-update-report.pdf</w:t>
        </w:r>
      </w:hyperlink>
      <w:r w:rsidRPr="00FC5E4F">
        <w:rPr>
          <w:sz w:val="24"/>
          <w:szCs w:val="24"/>
        </w:rPr>
        <w:t>.</w:t>
      </w:r>
    </w:p>
    <w:p w14:paraId="02306088" w14:textId="77777777" w:rsidR="00677AF8" w:rsidRPr="00FC5E4F" w:rsidRDefault="00677AF8" w:rsidP="005B132B">
      <w:pPr>
        <w:rPr>
          <w:sz w:val="24"/>
          <w:szCs w:val="24"/>
        </w:rPr>
      </w:pPr>
    </w:p>
    <w:p w14:paraId="3FA0DA99" w14:textId="77777777" w:rsidR="005B132B" w:rsidRPr="00FC5E4F" w:rsidRDefault="005B132B" w:rsidP="005B132B">
      <w:pPr>
        <w:rPr>
          <w:sz w:val="24"/>
          <w:szCs w:val="24"/>
        </w:rPr>
      </w:pPr>
      <w:r w:rsidRPr="00FC5E4F">
        <w:rPr>
          <w:sz w:val="24"/>
          <w:szCs w:val="24"/>
        </w:rPr>
        <w:t>HMICFRS (2020). </w:t>
      </w:r>
      <w:r w:rsidRPr="00FC5E4F">
        <w:rPr>
          <w:i/>
          <w:iCs/>
          <w:sz w:val="24"/>
          <w:szCs w:val="24"/>
        </w:rPr>
        <w:t>Evidence led domestic abuse prosecutions</w:t>
      </w:r>
      <w:r w:rsidRPr="00FC5E4F">
        <w:rPr>
          <w:sz w:val="24"/>
          <w:szCs w:val="24"/>
        </w:rPr>
        <w:t>. His Majesty’s Inspectorate of Constabulary and Fire &amp; Rescue Services. Available at: https://hmicfrs.justiceinspectorates.gov.uk/publications/evidence-led-domestic-abuse-prosecutions/.</w:t>
      </w:r>
    </w:p>
    <w:p w14:paraId="18EEE3FF" w14:textId="77777777" w:rsidR="005B132B" w:rsidRPr="00FC5E4F" w:rsidRDefault="005B132B" w:rsidP="005B132B">
      <w:pPr>
        <w:rPr>
          <w:sz w:val="24"/>
          <w:szCs w:val="24"/>
        </w:rPr>
      </w:pPr>
      <w:r w:rsidRPr="00FC5E4F">
        <w:rPr>
          <w:sz w:val="24"/>
          <w:szCs w:val="24"/>
        </w:rPr>
        <w:t>Home Office (2023). </w:t>
      </w:r>
      <w:r w:rsidRPr="00FC5E4F">
        <w:rPr>
          <w:i/>
          <w:iCs/>
          <w:sz w:val="24"/>
          <w:szCs w:val="24"/>
        </w:rPr>
        <w:t>The Strategic Policing Requirement</w:t>
      </w:r>
      <w:r w:rsidRPr="00FC5E4F">
        <w:rPr>
          <w:sz w:val="24"/>
          <w:szCs w:val="24"/>
        </w:rPr>
        <w:t xml:space="preserve">. Available at: </w:t>
      </w:r>
      <w:hyperlink r:id="rId47" w:history="1">
        <w:r w:rsidRPr="00FC5E4F">
          <w:rPr>
            <w:rStyle w:val="Hyperlink"/>
            <w:sz w:val="24"/>
            <w:szCs w:val="24"/>
          </w:rPr>
          <w:t>https://assets.publishing.service.gov.uk/media/64955fb9de8682000cbc8cf0/Strategic_Policing_Requirement_V1.3.pdf</w:t>
        </w:r>
      </w:hyperlink>
      <w:r w:rsidRPr="00FC5E4F">
        <w:rPr>
          <w:sz w:val="24"/>
          <w:szCs w:val="24"/>
        </w:rPr>
        <w:t>.</w:t>
      </w:r>
    </w:p>
    <w:p w14:paraId="6FC99F78" w14:textId="77777777" w:rsidR="00677AF8" w:rsidRPr="00FC5E4F" w:rsidRDefault="00677AF8" w:rsidP="005B132B">
      <w:pPr>
        <w:rPr>
          <w:sz w:val="24"/>
          <w:szCs w:val="24"/>
        </w:rPr>
      </w:pPr>
    </w:p>
    <w:p w14:paraId="1FAD5AE5" w14:textId="77777777" w:rsidR="005B132B" w:rsidRPr="00FC5E4F" w:rsidRDefault="005B132B" w:rsidP="005B132B">
      <w:pPr>
        <w:rPr>
          <w:sz w:val="24"/>
          <w:szCs w:val="24"/>
        </w:rPr>
      </w:pPr>
      <w:r w:rsidRPr="00FC5E4F">
        <w:rPr>
          <w:sz w:val="24"/>
          <w:szCs w:val="24"/>
        </w:rPr>
        <w:t>Jones, M., Ralph, L., Millie, A. and Rowe, M. (2025). Policing and social media: Exploring police digital visibility. </w:t>
      </w:r>
      <w:r w:rsidRPr="00FC5E4F">
        <w:rPr>
          <w:i/>
          <w:iCs/>
          <w:sz w:val="24"/>
          <w:szCs w:val="24"/>
        </w:rPr>
        <w:t>Criminology &amp; Criminal Justice</w:t>
      </w:r>
      <w:r w:rsidRPr="00FC5E4F">
        <w:rPr>
          <w:sz w:val="24"/>
          <w:szCs w:val="24"/>
        </w:rPr>
        <w:t xml:space="preserve">. </w:t>
      </w:r>
      <w:hyperlink r:id="rId48" w:history="1">
        <w:r w:rsidRPr="00FC5E4F">
          <w:rPr>
            <w:rStyle w:val="Hyperlink"/>
            <w:sz w:val="24"/>
            <w:szCs w:val="24"/>
          </w:rPr>
          <w:t>https://org/10.1177/17488958251338572</w:t>
        </w:r>
      </w:hyperlink>
      <w:r w:rsidRPr="00FC5E4F">
        <w:rPr>
          <w:sz w:val="24"/>
          <w:szCs w:val="24"/>
        </w:rPr>
        <w:t>.</w:t>
      </w:r>
    </w:p>
    <w:p w14:paraId="5884D1F1" w14:textId="77777777" w:rsidR="005B132B" w:rsidRPr="00FC5E4F" w:rsidRDefault="005B132B" w:rsidP="005B132B">
      <w:pPr>
        <w:rPr>
          <w:sz w:val="24"/>
          <w:szCs w:val="24"/>
        </w:rPr>
      </w:pPr>
      <w:r w:rsidRPr="00FC5E4F">
        <w:rPr>
          <w:sz w:val="24"/>
          <w:szCs w:val="24"/>
        </w:rPr>
        <w:lastRenderedPageBreak/>
        <w:t>Klose, S. (2024). Re-defining evidence-based Policing. </w:t>
      </w:r>
      <w:r w:rsidRPr="00FC5E4F">
        <w:rPr>
          <w:i/>
          <w:iCs/>
          <w:sz w:val="24"/>
          <w:szCs w:val="24"/>
        </w:rPr>
        <w:t>Policing: A Journal of Policy and Practice</w:t>
      </w:r>
      <w:r w:rsidRPr="00FC5E4F">
        <w:rPr>
          <w:sz w:val="24"/>
          <w:szCs w:val="24"/>
        </w:rPr>
        <w:t xml:space="preserve">, 18(18). </w:t>
      </w:r>
      <w:hyperlink r:id="rId49" w:history="1">
        <w:r w:rsidRPr="00FC5E4F">
          <w:rPr>
            <w:rStyle w:val="Hyperlink"/>
            <w:sz w:val="24"/>
            <w:szCs w:val="24"/>
          </w:rPr>
          <w:t>https://.org/10.1093/police/paad095</w:t>
        </w:r>
      </w:hyperlink>
      <w:r w:rsidRPr="00FC5E4F">
        <w:rPr>
          <w:sz w:val="24"/>
          <w:szCs w:val="24"/>
        </w:rPr>
        <w:t>.</w:t>
      </w:r>
    </w:p>
    <w:p w14:paraId="4DC73C38" w14:textId="77777777" w:rsidR="00677AF8" w:rsidRPr="00FC5E4F" w:rsidRDefault="00677AF8" w:rsidP="005B132B">
      <w:pPr>
        <w:rPr>
          <w:sz w:val="24"/>
          <w:szCs w:val="24"/>
        </w:rPr>
      </w:pPr>
    </w:p>
    <w:p w14:paraId="7A76E0B7" w14:textId="77777777" w:rsidR="005B132B" w:rsidRPr="00FC5E4F" w:rsidRDefault="005B132B" w:rsidP="005B132B">
      <w:pPr>
        <w:rPr>
          <w:sz w:val="24"/>
          <w:szCs w:val="24"/>
        </w:rPr>
      </w:pPr>
      <w:r w:rsidRPr="00FC5E4F">
        <w:rPr>
          <w:sz w:val="24"/>
          <w:szCs w:val="24"/>
        </w:rPr>
        <w:t>Kurt, S. (2020). </w:t>
      </w:r>
      <w:r w:rsidRPr="00FC5E4F">
        <w:rPr>
          <w:i/>
          <w:iCs/>
          <w:sz w:val="24"/>
          <w:szCs w:val="24"/>
        </w:rPr>
        <w:t>Kolb’s Experiential Learning Theory &amp; Learning Styles</w:t>
      </w:r>
      <w:r w:rsidRPr="00FC5E4F">
        <w:rPr>
          <w:sz w:val="24"/>
          <w:szCs w:val="24"/>
        </w:rPr>
        <w:t xml:space="preserve">.  Educational Technology. Available at: </w:t>
      </w:r>
      <w:hyperlink r:id="rId50" w:history="1">
        <w:r w:rsidRPr="00FC5E4F">
          <w:rPr>
            <w:rStyle w:val="Hyperlink"/>
            <w:sz w:val="24"/>
            <w:szCs w:val="24"/>
          </w:rPr>
          <w:t>https://educationaltechnology.net/kolbs-experiential-learning-theory-learning-styles/</w:t>
        </w:r>
      </w:hyperlink>
      <w:r w:rsidRPr="00FC5E4F">
        <w:rPr>
          <w:sz w:val="24"/>
          <w:szCs w:val="24"/>
        </w:rPr>
        <w:t>.</w:t>
      </w:r>
    </w:p>
    <w:p w14:paraId="082942B0" w14:textId="77777777" w:rsidR="00677AF8" w:rsidRPr="00FC5E4F" w:rsidRDefault="00677AF8" w:rsidP="005B132B">
      <w:pPr>
        <w:rPr>
          <w:sz w:val="24"/>
          <w:szCs w:val="24"/>
        </w:rPr>
      </w:pPr>
    </w:p>
    <w:p w14:paraId="3D97C856" w14:textId="77777777" w:rsidR="005B132B" w:rsidRPr="00FC5E4F" w:rsidRDefault="005B132B" w:rsidP="005B132B">
      <w:pPr>
        <w:rPr>
          <w:sz w:val="24"/>
          <w:szCs w:val="24"/>
        </w:rPr>
      </w:pPr>
      <w:r w:rsidRPr="00FC5E4F">
        <w:rPr>
          <w:sz w:val="24"/>
          <w:szCs w:val="24"/>
        </w:rPr>
        <w:t>Low, N. and Owen-Evans, R. (2024). </w:t>
      </w:r>
      <w:r w:rsidRPr="00FC5E4F">
        <w:rPr>
          <w:i/>
          <w:iCs/>
          <w:sz w:val="24"/>
          <w:szCs w:val="24"/>
        </w:rPr>
        <w:t>Public Trust and Confidence in the Police</w:t>
      </w:r>
      <w:r w:rsidRPr="00FC5E4F">
        <w:rPr>
          <w:sz w:val="24"/>
          <w:szCs w:val="24"/>
        </w:rPr>
        <w:t xml:space="preserve">. UK Parliament . Available at: </w:t>
      </w:r>
      <w:hyperlink r:id="rId51" w:history="1">
        <w:r w:rsidRPr="00FC5E4F">
          <w:rPr>
            <w:rStyle w:val="Hyperlink"/>
            <w:sz w:val="24"/>
            <w:szCs w:val="24"/>
          </w:rPr>
          <w:t>https://post.parliament.uk/public-trust-and-confidence-in-the-police/</w:t>
        </w:r>
      </w:hyperlink>
      <w:r w:rsidRPr="00FC5E4F">
        <w:rPr>
          <w:sz w:val="24"/>
          <w:szCs w:val="24"/>
        </w:rPr>
        <w:t>.</w:t>
      </w:r>
    </w:p>
    <w:p w14:paraId="5F680263" w14:textId="77777777" w:rsidR="00677AF8" w:rsidRPr="00FC5E4F" w:rsidRDefault="00677AF8" w:rsidP="005B132B">
      <w:pPr>
        <w:rPr>
          <w:sz w:val="24"/>
          <w:szCs w:val="24"/>
        </w:rPr>
      </w:pPr>
    </w:p>
    <w:p w14:paraId="02ED6ED3" w14:textId="77777777" w:rsidR="005B132B" w:rsidRPr="00FC5E4F" w:rsidRDefault="005B132B" w:rsidP="005B132B">
      <w:pPr>
        <w:rPr>
          <w:sz w:val="24"/>
          <w:szCs w:val="24"/>
        </w:rPr>
      </w:pPr>
      <w:r w:rsidRPr="00FC5E4F">
        <w:rPr>
          <w:sz w:val="24"/>
          <w:szCs w:val="24"/>
        </w:rPr>
        <w:t>Martin, D. (2021). Understanding the reconstruction of police professionalism in the UK. </w:t>
      </w:r>
      <w:r w:rsidRPr="00FC5E4F">
        <w:rPr>
          <w:i/>
          <w:iCs/>
          <w:sz w:val="24"/>
          <w:szCs w:val="24"/>
        </w:rPr>
        <w:t>Policing and Society</w:t>
      </w:r>
      <w:r w:rsidRPr="00FC5E4F">
        <w:rPr>
          <w:sz w:val="24"/>
          <w:szCs w:val="24"/>
        </w:rPr>
        <w:t xml:space="preserve">, 32(7), pp.1–16. Available at: </w:t>
      </w:r>
      <w:hyperlink r:id="rId52" w:history="1">
        <w:r w:rsidRPr="00FC5E4F">
          <w:rPr>
            <w:rStyle w:val="Hyperlink"/>
            <w:sz w:val="24"/>
            <w:szCs w:val="24"/>
          </w:rPr>
          <w:t>https://www.tandfonline.com/full/10.1080/10439463.2021.1999447</w:t>
        </w:r>
      </w:hyperlink>
      <w:r w:rsidRPr="00FC5E4F">
        <w:rPr>
          <w:sz w:val="24"/>
          <w:szCs w:val="24"/>
        </w:rPr>
        <w:t>.</w:t>
      </w:r>
    </w:p>
    <w:p w14:paraId="43D2ED6B" w14:textId="77777777" w:rsidR="00677AF8" w:rsidRPr="00FC5E4F" w:rsidRDefault="00677AF8" w:rsidP="005B132B">
      <w:pPr>
        <w:rPr>
          <w:sz w:val="24"/>
          <w:szCs w:val="24"/>
        </w:rPr>
      </w:pPr>
    </w:p>
    <w:p w14:paraId="69C1577C" w14:textId="77777777" w:rsidR="005B132B" w:rsidRPr="00FC5E4F" w:rsidRDefault="005B132B" w:rsidP="005B132B">
      <w:pPr>
        <w:rPr>
          <w:sz w:val="24"/>
          <w:szCs w:val="24"/>
        </w:rPr>
      </w:pPr>
      <w:r w:rsidRPr="00FC5E4F">
        <w:rPr>
          <w:sz w:val="24"/>
          <w:szCs w:val="24"/>
        </w:rPr>
        <w:t>Mccraty, R. and Atkinson, M. (2012). Resilience Training Program Reduces Physiological and Psychological Stress in Police Officers. </w:t>
      </w:r>
      <w:r w:rsidRPr="00FC5E4F">
        <w:rPr>
          <w:i/>
          <w:iCs/>
          <w:sz w:val="24"/>
          <w:szCs w:val="24"/>
        </w:rPr>
        <w:t>Global Advances in Health and Medicine</w:t>
      </w:r>
      <w:r w:rsidRPr="00FC5E4F">
        <w:rPr>
          <w:sz w:val="24"/>
          <w:szCs w:val="24"/>
        </w:rPr>
        <w:t xml:space="preserve">, 1(5), pp.44–66. </w:t>
      </w:r>
      <w:hyperlink r:id="rId53" w:history="1">
        <w:r w:rsidRPr="00FC5E4F">
          <w:rPr>
            <w:rStyle w:val="Hyperlink"/>
            <w:sz w:val="24"/>
            <w:szCs w:val="24"/>
          </w:rPr>
          <w:t>https://.org/10.7453/gahmj.2012.1.5.013</w:t>
        </w:r>
      </w:hyperlink>
      <w:r w:rsidRPr="00FC5E4F">
        <w:rPr>
          <w:sz w:val="24"/>
          <w:szCs w:val="24"/>
        </w:rPr>
        <w:t>.</w:t>
      </w:r>
    </w:p>
    <w:p w14:paraId="08FB5B7C" w14:textId="77777777" w:rsidR="00677AF8" w:rsidRPr="00FC5E4F" w:rsidRDefault="00677AF8" w:rsidP="005B132B">
      <w:pPr>
        <w:rPr>
          <w:sz w:val="24"/>
          <w:szCs w:val="24"/>
        </w:rPr>
      </w:pPr>
    </w:p>
    <w:p w14:paraId="39463127" w14:textId="77777777" w:rsidR="005B132B" w:rsidRPr="00FC5E4F" w:rsidRDefault="005B132B" w:rsidP="005B132B">
      <w:pPr>
        <w:rPr>
          <w:sz w:val="24"/>
          <w:szCs w:val="24"/>
        </w:rPr>
      </w:pPr>
      <w:r w:rsidRPr="00FC5E4F">
        <w:rPr>
          <w:sz w:val="24"/>
          <w:szCs w:val="24"/>
        </w:rPr>
        <w:t>Northouse, P.G. (2022). </w:t>
      </w:r>
      <w:r w:rsidRPr="00FC5E4F">
        <w:rPr>
          <w:i/>
          <w:iCs/>
          <w:sz w:val="24"/>
          <w:szCs w:val="24"/>
        </w:rPr>
        <w:t>Leadership: Theory and Practice | Online Resources</w:t>
      </w:r>
      <w:r w:rsidRPr="00FC5E4F">
        <w:rPr>
          <w:sz w:val="24"/>
          <w:szCs w:val="24"/>
        </w:rPr>
        <w:t xml:space="preserve">. edge.sagepub.com. Available at: </w:t>
      </w:r>
      <w:hyperlink r:id="rId54" w:history="1">
        <w:r w:rsidRPr="00FC5E4F">
          <w:rPr>
            <w:rStyle w:val="Hyperlink"/>
            <w:sz w:val="24"/>
            <w:szCs w:val="24"/>
          </w:rPr>
          <w:t>https://edge.sagepub.com/northouse9e</w:t>
        </w:r>
      </w:hyperlink>
      <w:r w:rsidRPr="00FC5E4F">
        <w:rPr>
          <w:sz w:val="24"/>
          <w:szCs w:val="24"/>
        </w:rPr>
        <w:t>.</w:t>
      </w:r>
    </w:p>
    <w:p w14:paraId="1FBA35B7" w14:textId="77777777" w:rsidR="00677AF8" w:rsidRPr="00FC5E4F" w:rsidRDefault="00677AF8" w:rsidP="005B132B">
      <w:pPr>
        <w:rPr>
          <w:sz w:val="24"/>
          <w:szCs w:val="24"/>
        </w:rPr>
      </w:pPr>
    </w:p>
    <w:p w14:paraId="54D86E5F" w14:textId="77777777" w:rsidR="005B132B" w:rsidRPr="00FC5E4F" w:rsidRDefault="005B132B" w:rsidP="005B132B">
      <w:pPr>
        <w:rPr>
          <w:sz w:val="24"/>
          <w:szCs w:val="24"/>
        </w:rPr>
      </w:pPr>
      <w:r w:rsidRPr="00FC5E4F">
        <w:rPr>
          <w:sz w:val="24"/>
          <w:szCs w:val="24"/>
        </w:rPr>
        <w:t>NPCC (2016). </w:t>
      </w:r>
      <w:r w:rsidRPr="00FC5E4F">
        <w:rPr>
          <w:i/>
          <w:iCs/>
          <w:sz w:val="24"/>
          <w:szCs w:val="24"/>
        </w:rPr>
        <w:t>Police Chiefs and PCCs Set out a Vision for Policing in 2025</w:t>
      </w:r>
      <w:r w:rsidRPr="00FC5E4F">
        <w:rPr>
          <w:sz w:val="24"/>
          <w:szCs w:val="24"/>
        </w:rPr>
        <w:t xml:space="preserve">. Police.uk. Available at: </w:t>
      </w:r>
      <w:hyperlink r:id="rId55" w:history="1">
        <w:r w:rsidRPr="00FC5E4F">
          <w:rPr>
            <w:rStyle w:val="Hyperlink"/>
            <w:sz w:val="24"/>
            <w:szCs w:val="24"/>
          </w:rPr>
          <w:t>https://news.npcc.police.uk/releases/police-chiefs-and-pccs-set-out-a-vision-for-policing-in-2025</w:t>
        </w:r>
      </w:hyperlink>
      <w:r w:rsidRPr="00FC5E4F">
        <w:rPr>
          <w:sz w:val="24"/>
          <w:szCs w:val="24"/>
        </w:rPr>
        <w:t>.</w:t>
      </w:r>
    </w:p>
    <w:p w14:paraId="5C8AD377" w14:textId="77777777" w:rsidR="00677AF8" w:rsidRPr="00FC5E4F" w:rsidRDefault="00677AF8" w:rsidP="005B132B">
      <w:pPr>
        <w:rPr>
          <w:sz w:val="24"/>
          <w:szCs w:val="24"/>
        </w:rPr>
      </w:pPr>
    </w:p>
    <w:p w14:paraId="0E0F1E1D" w14:textId="77777777" w:rsidR="005B132B" w:rsidRPr="00FC5E4F" w:rsidRDefault="005B132B" w:rsidP="005B132B">
      <w:pPr>
        <w:rPr>
          <w:sz w:val="24"/>
          <w:szCs w:val="24"/>
        </w:rPr>
      </w:pPr>
      <w:r w:rsidRPr="00FC5E4F">
        <w:rPr>
          <w:sz w:val="24"/>
          <w:szCs w:val="24"/>
        </w:rPr>
        <w:t>Parliament.uk. (2024). </w:t>
      </w:r>
      <w:r w:rsidRPr="00FC5E4F">
        <w:rPr>
          <w:i/>
          <w:iCs/>
          <w:sz w:val="24"/>
          <w:szCs w:val="24"/>
        </w:rPr>
        <w:t>Social media, misinformation and harmful algorithms</w:t>
      </w:r>
      <w:r w:rsidRPr="00FC5E4F">
        <w:rPr>
          <w:sz w:val="24"/>
          <w:szCs w:val="24"/>
        </w:rPr>
        <w:t xml:space="preserve">.  Available at: </w:t>
      </w:r>
      <w:hyperlink r:id="rId56" w:history="1">
        <w:r w:rsidRPr="00FC5E4F">
          <w:rPr>
            <w:rStyle w:val="Hyperlink"/>
            <w:sz w:val="24"/>
            <w:szCs w:val="24"/>
          </w:rPr>
          <w:t>https://publications.parliament.uk/pa/cm5901/cmselect/cmsctech/441/report.html</w:t>
        </w:r>
      </w:hyperlink>
      <w:r w:rsidRPr="00FC5E4F">
        <w:rPr>
          <w:sz w:val="24"/>
          <w:szCs w:val="24"/>
        </w:rPr>
        <w:t>.</w:t>
      </w:r>
    </w:p>
    <w:p w14:paraId="1917E9A4" w14:textId="77777777" w:rsidR="00677AF8" w:rsidRPr="00FC5E4F" w:rsidRDefault="00677AF8" w:rsidP="005B132B">
      <w:pPr>
        <w:rPr>
          <w:sz w:val="24"/>
          <w:szCs w:val="24"/>
        </w:rPr>
      </w:pPr>
    </w:p>
    <w:p w14:paraId="7502EBB7" w14:textId="77777777" w:rsidR="005B132B" w:rsidRPr="00FC5E4F" w:rsidRDefault="005B132B" w:rsidP="005B132B">
      <w:pPr>
        <w:rPr>
          <w:sz w:val="24"/>
          <w:szCs w:val="24"/>
        </w:rPr>
      </w:pPr>
      <w:r w:rsidRPr="00FC5E4F">
        <w:rPr>
          <w:sz w:val="24"/>
          <w:szCs w:val="24"/>
        </w:rPr>
        <w:t>Police Care UK (2025). </w:t>
      </w:r>
      <w:r w:rsidRPr="00FC5E4F">
        <w:rPr>
          <w:i/>
          <w:iCs/>
          <w:sz w:val="24"/>
          <w:szCs w:val="24"/>
        </w:rPr>
        <w:t>Stress - Police Care UK</w:t>
      </w:r>
      <w:r w:rsidRPr="00FC5E4F">
        <w:rPr>
          <w:sz w:val="24"/>
          <w:szCs w:val="24"/>
        </w:rPr>
        <w:t xml:space="preserve">. Police Care UK. Available at: </w:t>
      </w:r>
      <w:hyperlink r:id="rId57" w:history="1">
        <w:r w:rsidRPr="00FC5E4F">
          <w:rPr>
            <w:rStyle w:val="Hyperlink"/>
            <w:sz w:val="24"/>
            <w:szCs w:val="24"/>
          </w:rPr>
          <w:t>https://www.policecare.org.uk/help/stress/</w:t>
        </w:r>
      </w:hyperlink>
      <w:r w:rsidRPr="00FC5E4F">
        <w:rPr>
          <w:sz w:val="24"/>
          <w:szCs w:val="24"/>
        </w:rPr>
        <w:t>.</w:t>
      </w:r>
    </w:p>
    <w:p w14:paraId="3541807A" w14:textId="77777777" w:rsidR="00677AF8" w:rsidRPr="00FC5E4F" w:rsidRDefault="00677AF8" w:rsidP="005B132B">
      <w:pPr>
        <w:rPr>
          <w:sz w:val="24"/>
          <w:szCs w:val="24"/>
        </w:rPr>
      </w:pPr>
    </w:p>
    <w:p w14:paraId="0C19B9A1" w14:textId="77777777" w:rsidR="005B132B" w:rsidRPr="00FC5E4F" w:rsidRDefault="005B132B" w:rsidP="005B132B">
      <w:pPr>
        <w:rPr>
          <w:sz w:val="24"/>
          <w:szCs w:val="24"/>
        </w:rPr>
      </w:pPr>
      <w:r w:rsidRPr="00FC5E4F">
        <w:rPr>
          <w:sz w:val="24"/>
          <w:szCs w:val="24"/>
        </w:rPr>
        <w:t>Rhee,S. (2023). </w:t>
      </w:r>
      <w:r w:rsidRPr="00FC5E4F">
        <w:rPr>
          <w:i/>
          <w:iCs/>
          <w:sz w:val="24"/>
          <w:szCs w:val="24"/>
        </w:rPr>
        <w:t>An Introduction to the Benefits and Practicalities of Internal Coaching - Animas Coaching</w:t>
      </w:r>
      <w:r w:rsidRPr="00FC5E4F">
        <w:rPr>
          <w:sz w:val="24"/>
          <w:szCs w:val="24"/>
        </w:rPr>
        <w:t xml:space="preserve">. Available at: </w:t>
      </w:r>
      <w:hyperlink r:id="rId58" w:history="1">
        <w:r w:rsidRPr="00FC5E4F">
          <w:rPr>
            <w:rStyle w:val="Hyperlink"/>
            <w:sz w:val="24"/>
            <w:szCs w:val="24"/>
          </w:rPr>
          <w:t>https://www.animascoaching.com/blog/introduction-to-internal-coaching/</w:t>
        </w:r>
      </w:hyperlink>
      <w:r w:rsidRPr="00FC5E4F">
        <w:rPr>
          <w:sz w:val="24"/>
          <w:szCs w:val="24"/>
        </w:rPr>
        <w:t>.</w:t>
      </w:r>
    </w:p>
    <w:p w14:paraId="417583E5" w14:textId="77777777" w:rsidR="00677AF8" w:rsidRPr="00FC5E4F" w:rsidRDefault="00677AF8" w:rsidP="005B132B">
      <w:pPr>
        <w:rPr>
          <w:sz w:val="24"/>
          <w:szCs w:val="24"/>
        </w:rPr>
      </w:pPr>
    </w:p>
    <w:p w14:paraId="51F30990" w14:textId="77777777" w:rsidR="005B132B" w:rsidRPr="00FC5E4F" w:rsidRDefault="005B132B" w:rsidP="005B132B">
      <w:pPr>
        <w:rPr>
          <w:sz w:val="24"/>
          <w:szCs w:val="24"/>
        </w:rPr>
      </w:pPr>
      <w:r w:rsidRPr="00FC5E4F">
        <w:rPr>
          <w:sz w:val="24"/>
          <w:szCs w:val="24"/>
        </w:rPr>
        <w:t>Robinson, J. (2022). </w:t>
      </w:r>
      <w:r w:rsidRPr="00FC5E4F">
        <w:rPr>
          <w:i/>
          <w:iCs/>
          <w:sz w:val="24"/>
          <w:szCs w:val="24"/>
        </w:rPr>
        <w:t>Master the Art of Reflection with Schön’s Reflective Model</w:t>
      </w:r>
      <w:r w:rsidRPr="00FC5E4F">
        <w:rPr>
          <w:sz w:val="24"/>
          <w:szCs w:val="24"/>
        </w:rPr>
        <w:t xml:space="preserve">. Crowjack. Available at: </w:t>
      </w:r>
      <w:hyperlink r:id="rId59" w:history="1">
        <w:r w:rsidRPr="00FC5E4F">
          <w:rPr>
            <w:rStyle w:val="Hyperlink"/>
            <w:sz w:val="24"/>
            <w:szCs w:val="24"/>
          </w:rPr>
          <w:t>https://crowjack.com/blog/strategy/reflection-models/schon-reflective-model</w:t>
        </w:r>
      </w:hyperlink>
      <w:r w:rsidRPr="00FC5E4F">
        <w:rPr>
          <w:sz w:val="24"/>
          <w:szCs w:val="24"/>
        </w:rPr>
        <w:t>.</w:t>
      </w:r>
    </w:p>
    <w:p w14:paraId="5C742245" w14:textId="77777777" w:rsidR="00677AF8" w:rsidRPr="00FC5E4F" w:rsidRDefault="00677AF8" w:rsidP="005B132B">
      <w:pPr>
        <w:rPr>
          <w:sz w:val="24"/>
          <w:szCs w:val="24"/>
        </w:rPr>
      </w:pPr>
    </w:p>
    <w:p w14:paraId="73C2BC5D" w14:textId="77777777" w:rsidR="005B132B" w:rsidRPr="00FC5E4F" w:rsidRDefault="005B132B" w:rsidP="005B132B">
      <w:pPr>
        <w:rPr>
          <w:sz w:val="24"/>
          <w:szCs w:val="24"/>
        </w:rPr>
      </w:pPr>
      <w:r w:rsidRPr="00FC5E4F">
        <w:rPr>
          <w:sz w:val="24"/>
          <w:szCs w:val="24"/>
        </w:rPr>
        <w:t>Robinson, P., Ralph, L. and Aitken, A. (2025). Police use of X (Twitter) during the 2024 UK riots. </w:t>
      </w:r>
      <w:r w:rsidRPr="00FC5E4F">
        <w:rPr>
          <w:i/>
          <w:iCs/>
          <w:sz w:val="24"/>
          <w:szCs w:val="24"/>
        </w:rPr>
        <w:t>Police Practice and Research</w:t>
      </w:r>
      <w:r w:rsidRPr="00FC5E4F">
        <w:rPr>
          <w:sz w:val="24"/>
          <w:szCs w:val="24"/>
        </w:rPr>
        <w:t xml:space="preserve">, pp.1–20. </w:t>
      </w:r>
      <w:hyperlink r:id="rId60" w:history="1">
        <w:r w:rsidRPr="00FC5E4F">
          <w:rPr>
            <w:rStyle w:val="Hyperlink"/>
            <w:sz w:val="24"/>
            <w:szCs w:val="24"/>
          </w:rPr>
          <w:t>https://org/10.1080/15614263.2025.2510376</w:t>
        </w:r>
      </w:hyperlink>
      <w:r w:rsidRPr="00FC5E4F">
        <w:rPr>
          <w:sz w:val="24"/>
          <w:szCs w:val="24"/>
        </w:rPr>
        <w:t>.</w:t>
      </w:r>
    </w:p>
    <w:p w14:paraId="10C140F0" w14:textId="77777777" w:rsidR="005B132B" w:rsidRPr="00FC5E4F" w:rsidRDefault="005B132B" w:rsidP="005B132B">
      <w:pPr>
        <w:rPr>
          <w:sz w:val="24"/>
          <w:szCs w:val="24"/>
        </w:rPr>
      </w:pPr>
      <w:r w:rsidRPr="00FC5E4F">
        <w:rPr>
          <w:sz w:val="24"/>
          <w:szCs w:val="24"/>
        </w:rPr>
        <w:t>Rogers, T. (2025). </w:t>
      </w:r>
      <w:r w:rsidRPr="00FC5E4F">
        <w:rPr>
          <w:i/>
          <w:iCs/>
          <w:sz w:val="24"/>
          <w:szCs w:val="24"/>
        </w:rPr>
        <w:t>How Police Can Use Social Media to Build Community Trust</w:t>
      </w:r>
      <w:r w:rsidRPr="00FC5E4F">
        <w:rPr>
          <w:sz w:val="24"/>
          <w:szCs w:val="24"/>
        </w:rPr>
        <w:t xml:space="preserve">. Officer.com. Available at: </w:t>
      </w:r>
      <w:hyperlink r:id="rId61" w:history="1">
        <w:r w:rsidRPr="00FC5E4F">
          <w:rPr>
            <w:rStyle w:val="Hyperlink"/>
            <w:sz w:val="24"/>
            <w:szCs w:val="24"/>
          </w:rPr>
          <w:t>https://www.officer.com/command-hq/technology/article/55262713/how-police-can-use-social-media-to-build-community-trust</w:t>
        </w:r>
      </w:hyperlink>
      <w:r w:rsidRPr="00FC5E4F">
        <w:rPr>
          <w:sz w:val="24"/>
          <w:szCs w:val="24"/>
        </w:rPr>
        <w:t>.</w:t>
      </w:r>
    </w:p>
    <w:p w14:paraId="19ADCDCC" w14:textId="77777777" w:rsidR="00677AF8" w:rsidRPr="00FC5E4F" w:rsidRDefault="00677AF8" w:rsidP="005B132B">
      <w:pPr>
        <w:rPr>
          <w:sz w:val="24"/>
          <w:szCs w:val="24"/>
        </w:rPr>
      </w:pPr>
    </w:p>
    <w:p w14:paraId="60E4E21F" w14:textId="77777777" w:rsidR="005B132B" w:rsidRPr="00FC5E4F" w:rsidRDefault="005B132B" w:rsidP="005B132B">
      <w:pPr>
        <w:rPr>
          <w:sz w:val="24"/>
          <w:szCs w:val="24"/>
        </w:rPr>
      </w:pPr>
      <w:r w:rsidRPr="00FC5E4F">
        <w:rPr>
          <w:sz w:val="24"/>
          <w:szCs w:val="24"/>
        </w:rPr>
        <w:lastRenderedPageBreak/>
        <w:t>Rowe, M., Davis, C. and Ramshaw, P. (2024). Managing impressions: performance and identity in police leadership in the pandemic. </w:t>
      </w:r>
      <w:r w:rsidRPr="00FC5E4F">
        <w:rPr>
          <w:i/>
          <w:iCs/>
          <w:sz w:val="24"/>
          <w:szCs w:val="24"/>
        </w:rPr>
        <w:t>Policing and Society</w:t>
      </w:r>
      <w:r w:rsidRPr="00FC5E4F">
        <w:rPr>
          <w:sz w:val="24"/>
          <w:szCs w:val="24"/>
        </w:rPr>
        <w:t xml:space="preserve">, </w:t>
      </w:r>
      <w:hyperlink r:id="rId62" w:history="1">
        <w:r w:rsidRPr="00FC5E4F">
          <w:rPr>
            <w:rStyle w:val="Hyperlink"/>
            <w:sz w:val="24"/>
            <w:szCs w:val="24"/>
          </w:rPr>
          <w:t>https://.org/10.1080/10439463.2024.2407397</w:t>
        </w:r>
      </w:hyperlink>
    </w:p>
    <w:p w14:paraId="52BA543C" w14:textId="77777777" w:rsidR="00677AF8" w:rsidRPr="00FC5E4F" w:rsidRDefault="00677AF8" w:rsidP="005B132B">
      <w:pPr>
        <w:rPr>
          <w:sz w:val="24"/>
          <w:szCs w:val="24"/>
        </w:rPr>
      </w:pPr>
    </w:p>
    <w:p w14:paraId="47C39C2C" w14:textId="77777777" w:rsidR="005B132B" w:rsidRPr="00FC5E4F" w:rsidRDefault="005B132B" w:rsidP="005B132B">
      <w:pPr>
        <w:rPr>
          <w:sz w:val="24"/>
          <w:szCs w:val="24"/>
        </w:rPr>
      </w:pPr>
      <w:r w:rsidRPr="00FC5E4F">
        <w:rPr>
          <w:sz w:val="24"/>
          <w:szCs w:val="24"/>
        </w:rPr>
        <w:t>Sherman, L. (2013). The Rise of Evidence-Based Policing: Targeting, Testing, and Tracking. </w:t>
      </w:r>
      <w:r w:rsidRPr="00FC5E4F">
        <w:rPr>
          <w:i/>
          <w:iCs/>
          <w:sz w:val="24"/>
          <w:szCs w:val="24"/>
        </w:rPr>
        <w:t>Crime and Justice</w:t>
      </w:r>
      <w:r w:rsidRPr="00FC5E4F">
        <w:rPr>
          <w:sz w:val="24"/>
          <w:szCs w:val="24"/>
        </w:rPr>
        <w:t xml:space="preserve">, 42(1), pp.377–451. </w:t>
      </w:r>
      <w:hyperlink r:id="rId63" w:history="1">
        <w:r w:rsidRPr="00FC5E4F">
          <w:rPr>
            <w:rStyle w:val="Hyperlink"/>
            <w:sz w:val="24"/>
            <w:szCs w:val="24"/>
          </w:rPr>
          <w:t>https://.org/10.1086/670819</w:t>
        </w:r>
      </w:hyperlink>
      <w:r w:rsidRPr="00FC5E4F">
        <w:rPr>
          <w:sz w:val="24"/>
          <w:szCs w:val="24"/>
        </w:rPr>
        <w:t>.</w:t>
      </w:r>
    </w:p>
    <w:p w14:paraId="5E9F2149" w14:textId="77777777" w:rsidR="00677AF8" w:rsidRPr="00FC5E4F" w:rsidRDefault="00677AF8" w:rsidP="005B132B">
      <w:pPr>
        <w:rPr>
          <w:sz w:val="24"/>
          <w:szCs w:val="24"/>
        </w:rPr>
      </w:pPr>
    </w:p>
    <w:p w14:paraId="364B26D1" w14:textId="77777777" w:rsidR="005B132B" w:rsidRPr="00FC5E4F" w:rsidRDefault="005B132B" w:rsidP="005B132B">
      <w:pPr>
        <w:rPr>
          <w:sz w:val="24"/>
          <w:szCs w:val="24"/>
        </w:rPr>
      </w:pPr>
      <w:r w:rsidRPr="00FC5E4F">
        <w:rPr>
          <w:sz w:val="24"/>
          <w:szCs w:val="24"/>
        </w:rPr>
        <w:t>The University of Edinburgh (2024). </w:t>
      </w:r>
      <w:r w:rsidRPr="00FC5E4F">
        <w:rPr>
          <w:i/>
          <w:iCs/>
          <w:sz w:val="24"/>
          <w:szCs w:val="24"/>
        </w:rPr>
        <w:t>Gibbs’ Reflective Cycle</w:t>
      </w:r>
      <w:r w:rsidRPr="00FC5E4F">
        <w:rPr>
          <w:sz w:val="24"/>
          <w:szCs w:val="24"/>
        </w:rPr>
        <w:t xml:space="preserve">. The University of Edinburgh. Available at: </w:t>
      </w:r>
      <w:hyperlink r:id="rId64" w:history="1">
        <w:r w:rsidRPr="00FC5E4F">
          <w:rPr>
            <w:rStyle w:val="Hyperlink"/>
            <w:sz w:val="24"/>
            <w:szCs w:val="24"/>
          </w:rPr>
          <w:t>https://reflection.ed.ac.uk/reflectors-toolkit/reflecting-on-experience/gibbs-reflective-cycle</w:t>
        </w:r>
      </w:hyperlink>
      <w:r w:rsidRPr="00FC5E4F">
        <w:rPr>
          <w:sz w:val="24"/>
          <w:szCs w:val="24"/>
        </w:rPr>
        <w:t>.</w:t>
      </w:r>
    </w:p>
    <w:p w14:paraId="609E5F5E" w14:textId="77777777" w:rsidR="00677AF8" w:rsidRPr="00FC5E4F" w:rsidRDefault="00677AF8" w:rsidP="005B132B">
      <w:pPr>
        <w:rPr>
          <w:sz w:val="24"/>
          <w:szCs w:val="24"/>
        </w:rPr>
      </w:pPr>
    </w:p>
    <w:p w14:paraId="7C1CE9CD" w14:textId="77777777" w:rsidR="005B132B" w:rsidRPr="00FC5E4F" w:rsidRDefault="005B132B" w:rsidP="005B132B">
      <w:pPr>
        <w:rPr>
          <w:sz w:val="24"/>
          <w:szCs w:val="24"/>
        </w:rPr>
      </w:pPr>
      <w:r w:rsidRPr="00FC5E4F">
        <w:rPr>
          <w:sz w:val="24"/>
          <w:szCs w:val="24"/>
        </w:rPr>
        <w:t>Tierney, A. (2018). </w:t>
      </w:r>
      <w:r w:rsidRPr="00FC5E4F">
        <w:rPr>
          <w:i/>
          <w:iCs/>
          <w:sz w:val="24"/>
          <w:szCs w:val="24"/>
        </w:rPr>
        <w:t>Social Media Has Changed Crime and the Justice System</w:t>
      </w:r>
      <w:r w:rsidRPr="00FC5E4F">
        <w:rPr>
          <w:sz w:val="24"/>
          <w:szCs w:val="24"/>
        </w:rPr>
        <w:t xml:space="preserve">. VICE. Available at: </w:t>
      </w:r>
      <w:hyperlink r:id="rId65" w:history="1">
        <w:r w:rsidRPr="00FC5E4F">
          <w:rPr>
            <w:rStyle w:val="Hyperlink"/>
            <w:sz w:val="24"/>
            <w:szCs w:val="24"/>
          </w:rPr>
          <w:t>https://www.vice.com/en/article/social-media-has-changed-crime-and-the-justice-system</w:t>
        </w:r>
      </w:hyperlink>
    </w:p>
    <w:p w14:paraId="1F414AF1" w14:textId="77777777" w:rsidR="00677AF8" w:rsidRPr="00FC5E4F" w:rsidRDefault="00677AF8" w:rsidP="005B132B">
      <w:pPr>
        <w:rPr>
          <w:sz w:val="24"/>
          <w:szCs w:val="24"/>
        </w:rPr>
      </w:pPr>
    </w:p>
    <w:p w14:paraId="7C42616B" w14:textId="77777777" w:rsidR="005B132B" w:rsidRPr="00FC5E4F" w:rsidRDefault="005B132B" w:rsidP="005B132B">
      <w:pPr>
        <w:rPr>
          <w:sz w:val="24"/>
          <w:szCs w:val="24"/>
        </w:rPr>
      </w:pPr>
      <w:r w:rsidRPr="00FC5E4F">
        <w:rPr>
          <w:sz w:val="24"/>
          <w:szCs w:val="24"/>
        </w:rPr>
        <w:t>UK Parliament (2022). </w:t>
      </w:r>
      <w:r w:rsidRPr="00FC5E4F">
        <w:rPr>
          <w:i/>
          <w:iCs/>
          <w:sz w:val="24"/>
          <w:szCs w:val="24"/>
        </w:rPr>
        <w:t>Hard-hitting measures to eradicate toxic police culture must come before wider change possible, Home Affairs Committee warns - Committees - UK Parliament</w:t>
      </w:r>
      <w:r w:rsidRPr="00FC5E4F">
        <w:rPr>
          <w:sz w:val="24"/>
          <w:szCs w:val="24"/>
        </w:rPr>
        <w:t xml:space="preserve">.  Parliament.uk. Available at: </w:t>
      </w:r>
      <w:hyperlink r:id="rId66" w:history="1">
        <w:r w:rsidRPr="00FC5E4F">
          <w:rPr>
            <w:rStyle w:val="Hyperlink"/>
            <w:sz w:val="24"/>
            <w:szCs w:val="24"/>
          </w:rPr>
          <w:t>https://committees.parliament.uk/work/6865/policing-priorities/news/198334/hardhitting-measures-to-eradicate-toxic-police-culture-must-come-before-wider-change-possible-home-affairs-committee-warns/</w:t>
        </w:r>
      </w:hyperlink>
      <w:r w:rsidRPr="00FC5E4F">
        <w:rPr>
          <w:sz w:val="24"/>
          <w:szCs w:val="24"/>
        </w:rPr>
        <w:t>.</w:t>
      </w:r>
    </w:p>
    <w:p w14:paraId="33A5AC50" w14:textId="77777777" w:rsidR="00677AF8" w:rsidRPr="00FC5E4F" w:rsidRDefault="00677AF8" w:rsidP="005B132B">
      <w:pPr>
        <w:rPr>
          <w:sz w:val="24"/>
          <w:szCs w:val="24"/>
        </w:rPr>
      </w:pPr>
    </w:p>
    <w:p w14:paraId="19A04121" w14:textId="77777777" w:rsidR="005B132B" w:rsidRPr="00FC5E4F" w:rsidRDefault="005B132B" w:rsidP="005B132B">
      <w:pPr>
        <w:rPr>
          <w:sz w:val="24"/>
          <w:szCs w:val="24"/>
        </w:rPr>
      </w:pPr>
      <w:r w:rsidRPr="00FC5E4F">
        <w:rPr>
          <w:sz w:val="24"/>
          <w:szCs w:val="24"/>
        </w:rPr>
        <w:t>University of Sussex (2024). </w:t>
      </w:r>
      <w:r w:rsidRPr="00FC5E4F">
        <w:rPr>
          <w:i/>
          <w:iCs/>
          <w:sz w:val="24"/>
          <w:szCs w:val="24"/>
        </w:rPr>
        <w:t>Giving and receiving feedback : Leadership and management : Organisational Development : Schools and services : University of Sussex</w:t>
      </w:r>
      <w:r w:rsidRPr="00FC5E4F">
        <w:rPr>
          <w:sz w:val="24"/>
          <w:szCs w:val="24"/>
        </w:rPr>
        <w:t xml:space="preserve">. [www.sussex.ac.uk. Available at: </w:t>
      </w:r>
      <w:hyperlink r:id="rId67" w:history="1">
        <w:r w:rsidRPr="00FC5E4F">
          <w:rPr>
            <w:rStyle w:val="Hyperlink"/>
            <w:sz w:val="24"/>
            <w:szCs w:val="24"/>
          </w:rPr>
          <w:t>https://www.sussex.ac.uk/organisational-development/leadership-management/giving-feedback</w:t>
        </w:r>
      </w:hyperlink>
      <w:r w:rsidRPr="00FC5E4F">
        <w:rPr>
          <w:sz w:val="24"/>
          <w:szCs w:val="24"/>
        </w:rPr>
        <w:t>.</w:t>
      </w:r>
    </w:p>
    <w:p w14:paraId="52710BF4" w14:textId="77777777" w:rsidR="00677AF8" w:rsidRPr="00FC5E4F" w:rsidRDefault="00677AF8" w:rsidP="005B132B">
      <w:pPr>
        <w:rPr>
          <w:sz w:val="24"/>
          <w:szCs w:val="24"/>
        </w:rPr>
      </w:pPr>
    </w:p>
    <w:p w14:paraId="33EF6130" w14:textId="77777777" w:rsidR="005B132B" w:rsidRPr="00FC5E4F" w:rsidRDefault="005B132B" w:rsidP="005B132B">
      <w:pPr>
        <w:rPr>
          <w:sz w:val="24"/>
          <w:szCs w:val="24"/>
        </w:rPr>
      </w:pPr>
      <w:r w:rsidRPr="00FC5E4F">
        <w:rPr>
          <w:sz w:val="24"/>
          <w:szCs w:val="24"/>
        </w:rPr>
        <w:t>Verlinden, N. (2024). </w:t>
      </w:r>
      <w:r w:rsidRPr="00FC5E4F">
        <w:rPr>
          <w:i/>
          <w:iCs/>
          <w:sz w:val="24"/>
          <w:szCs w:val="24"/>
        </w:rPr>
        <w:t>Coaching vs. Mentoring: 11 Key Differences &amp; Skills Needed</w:t>
      </w:r>
      <w:r w:rsidRPr="00FC5E4F">
        <w:rPr>
          <w:sz w:val="24"/>
          <w:szCs w:val="24"/>
        </w:rPr>
        <w:t xml:space="preserve">. AIHR. Available at: </w:t>
      </w:r>
      <w:hyperlink r:id="rId68" w:history="1">
        <w:r w:rsidRPr="00FC5E4F">
          <w:rPr>
            <w:rStyle w:val="Hyperlink"/>
            <w:sz w:val="24"/>
            <w:szCs w:val="24"/>
          </w:rPr>
          <w:t>https://www.aihr.com/blog/coaching-vs-mentoring/</w:t>
        </w:r>
      </w:hyperlink>
      <w:r w:rsidRPr="00FC5E4F">
        <w:rPr>
          <w:sz w:val="24"/>
          <w:szCs w:val="24"/>
        </w:rPr>
        <w:t>.</w:t>
      </w:r>
    </w:p>
    <w:p w14:paraId="3813D552" w14:textId="77777777" w:rsidR="00677AF8" w:rsidRPr="00FC5E4F" w:rsidRDefault="00677AF8" w:rsidP="005B132B">
      <w:pPr>
        <w:rPr>
          <w:sz w:val="24"/>
          <w:szCs w:val="24"/>
        </w:rPr>
      </w:pPr>
    </w:p>
    <w:p w14:paraId="01702BE2" w14:textId="77777777" w:rsidR="005B132B" w:rsidRPr="00FC5E4F" w:rsidRDefault="005B132B" w:rsidP="005B132B">
      <w:pPr>
        <w:rPr>
          <w:sz w:val="24"/>
          <w:szCs w:val="24"/>
        </w:rPr>
      </w:pPr>
      <w:r w:rsidRPr="00FC5E4F">
        <w:rPr>
          <w:sz w:val="24"/>
          <w:szCs w:val="24"/>
        </w:rPr>
        <w:t>Williams, E., Norman, J. and Rowe, M. (2019). The police education qualification framework: a professional agenda or building professionals? </w:t>
      </w:r>
      <w:r w:rsidRPr="00FC5E4F">
        <w:rPr>
          <w:i/>
          <w:iCs/>
          <w:sz w:val="24"/>
          <w:szCs w:val="24"/>
        </w:rPr>
        <w:t>Police Practice and Research</w:t>
      </w:r>
      <w:r w:rsidRPr="00FC5E4F">
        <w:rPr>
          <w:sz w:val="24"/>
          <w:szCs w:val="24"/>
        </w:rPr>
        <w:t xml:space="preserve">,  20(3), pp.259–272. </w:t>
      </w:r>
      <w:hyperlink r:id="rId69" w:history="1">
        <w:r w:rsidRPr="00FC5E4F">
          <w:rPr>
            <w:rStyle w:val="Hyperlink"/>
            <w:sz w:val="24"/>
            <w:szCs w:val="24"/>
          </w:rPr>
          <w:t>https://org/10.1080/15614263.2019.1598070</w:t>
        </w:r>
      </w:hyperlink>
      <w:r w:rsidRPr="00FC5E4F">
        <w:rPr>
          <w:sz w:val="24"/>
          <w:szCs w:val="24"/>
        </w:rPr>
        <w:t>.</w:t>
      </w:r>
    </w:p>
    <w:p w14:paraId="43633C25" w14:textId="77777777" w:rsidR="00677AF8" w:rsidRPr="00FC5E4F" w:rsidRDefault="00677AF8" w:rsidP="005B132B">
      <w:pPr>
        <w:rPr>
          <w:sz w:val="24"/>
          <w:szCs w:val="24"/>
        </w:rPr>
      </w:pPr>
    </w:p>
    <w:p w14:paraId="47502E7B" w14:textId="77777777" w:rsidR="005B132B" w:rsidRPr="00FC5E4F" w:rsidRDefault="005B132B" w:rsidP="005B132B">
      <w:pPr>
        <w:rPr>
          <w:sz w:val="24"/>
          <w:szCs w:val="24"/>
        </w:rPr>
      </w:pPr>
      <w:r w:rsidRPr="00FC5E4F">
        <w:rPr>
          <w:sz w:val="24"/>
          <w:szCs w:val="24"/>
        </w:rPr>
        <w:t>Wong, Y.N., Horgan, S. and Aston, E. (2025). Managerial approaches to mitigate police professionals’ online harms in the United Kingdom. </w:t>
      </w:r>
      <w:r w:rsidRPr="00FC5E4F">
        <w:rPr>
          <w:i/>
          <w:iCs/>
          <w:sz w:val="24"/>
          <w:szCs w:val="24"/>
        </w:rPr>
        <w:t>Police Practice and Research</w:t>
      </w:r>
      <w:r w:rsidRPr="00FC5E4F">
        <w:rPr>
          <w:sz w:val="24"/>
          <w:szCs w:val="24"/>
        </w:rPr>
        <w:t xml:space="preserve">, pp.1–24. </w:t>
      </w:r>
      <w:hyperlink r:id="rId70" w:history="1">
        <w:r w:rsidRPr="00FC5E4F">
          <w:rPr>
            <w:rStyle w:val="Hyperlink"/>
            <w:sz w:val="24"/>
            <w:szCs w:val="24"/>
          </w:rPr>
          <w:t>https://org/10.1080/15614263.2025.2522835</w:t>
        </w:r>
      </w:hyperlink>
      <w:r w:rsidRPr="00FC5E4F">
        <w:rPr>
          <w:sz w:val="24"/>
          <w:szCs w:val="24"/>
        </w:rPr>
        <w:t>.</w:t>
      </w:r>
    </w:p>
    <w:p w14:paraId="49BE12DD" w14:textId="77777777" w:rsidR="00FC5E4F" w:rsidRPr="00FC5E4F" w:rsidRDefault="00FC5E4F" w:rsidP="005B132B">
      <w:pPr>
        <w:rPr>
          <w:sz w:val="24"/>
          <w:szCs w:val="24"/>
        </w:rPr>
      </w:pPr>
    </w:p>
    <w:p w14:paraId="6A13F30F" w14:textId="77777777" w:rsidR="005B132B" w:rsidRPr="00FC5E4F" w:rsidRDefault="005B132B" w:rsidP="005B132B">
      <w:pPr>
        <w:rPr>
          <w:sz w:val="24"/>
          <w:szCs w:val="24"/>
        </w:rPr>
      </w:pPr>
      <w:r w:rsidRPr="00FC5E4F">
        <w:rPr>
          <w:sz w:val="24"/>
          <w:szCs w:val="24"/>
        </w:rPr>
        <w:t>World Health Organization (2024). </w:t>
      </w:r>
      <w:r w:rsidRPr="00FC5E4F">
        <w:rPr>
          <w:i/>
          <w:iCs/>
          <w:sz w:val="24"/>
          <w:szCs w:val="24"/>
        </w:rPr>
        <w:t>Violence against Women</w:t>
      </w:r>
      <w:r w:rsidRPr="00FC5E4F">
        <w:rPr>
          <w:sz w:val="24"/>
          <w:szCs w:val="24"/>
        </w:rPr>
        <w:t xml:space="preserve">.  World Health Organization. Available at: </w:t>
      </w:r>
      <w:hyperlink r:id="rId71" w:history="1">
        <w:r w:rsidRPr="00FC5E4F">
          <w:rPr>
            <w:rStyle w:val="Hyperlink"/>
            <w:sz w:val="24"/>
            <w:szCs w:val="24"/>
          </w:rPr>
          <w:t>https://www.who.int/news-room/fact-sheets/detail/violence-against-women</w:t>
        </w:r>
      </w:hyperlink>
    </w:p>
    <w:p w14:paraId="0251EB01" w14:textId="77777777" w:rsidR="005B132B" w:rsidRPr="00FC5E4F" w:rsidRDefault="005B132B" w:rsidP="00340E9A">
      <w:pPr>
        <w:keepNext/>
        <w:spacing w:before="240" w:after="60"/>
        <w:ind w:right="237"/>
        <w:jc w:val="both"/>
        <w:rPr>
          <w:b/>
          <w:sz w:val="24"/>
          <w:szCs w:val="24"/>
        </w:rPr>
      </w:pPr>
    </w:p>
    <w:p w14:paraId="6706116D" w14:textId="77777777" w:rsidR="00390074" w:rsidRPr="00FC5E4F"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4BCAE" w14:textId="77777777" w:rsidR="00411115" w:rsidRDefault="00411115">
      <w:r>
        <w:separator/>
      </w:r>
    </w:p>
  </w:endnote>
  <w:endnote w:type="continuationSeparator" w:id="0">
    <w:p w14:paraId="1F63EE5D" w14:textId="77777777" w:rsidR="00411115" w:rsidRDefault="0041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97842" w14:textId="77777777" w:rsidR="00411115" w:rsidRDefault="00411115">
      <w:r>
        <w:separator/>
      </w:r>
    </w:p>
  </w:footnote>
  <w:footnote w:type="continuationSeparator" w:id="0">
    <w:p w14:paraId="316D1A83" w14:textId="77777777" w:rsidR="00411115" w:rsidRDefault="004111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4D5150EE"/>
    <w:multiLevelType w:val="multilevel"/>
    <w:tmpl w:val="004E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1"/>
  </w:num>
  <w:num w:numId="3" w16cid:durableId="1589077822">
    <w:abstractNumId w:val="3"/>
  </w:num>
  <w:num w:numId="4" w16cid:durableId="1226835170">
    <w:abstractNumId w:val="0"/>
  </w:num>
  <w:num w:numId="5" w16cid:durableId="133545719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2F5"/>
    <w:rsid w:val="0000292D"/>
    <w:rsid w:val="00003990"/>
    <w:rsid w:val="00004030"/>
    <w:rsid w:val="000045B8"/>
    <w:rsid w:val="00004A12"/>
    <w:rsid w:val="00005FBF"/>
    <w:rsid w:val="0000748C"/>
    <w:rsid w:val="00011E57"/>
    <w:rsid w:val="00013B26"/>
    <w:rsid w:val="00020B38"/>
    <w:rsid w:val="00020EEC"/>
    <w:rsid w:val="0002296A"/>
    <w:rsid w:val="00025650"/>
    <w:rsid w:val="000259BC"/>
    <w:rsid w:val="00025D26"/>
    <w:rsid w:val="00026FAB"/>
    <w:rsid w:val="0002713F"/>
    <w:rsid w:val="00027B1F"/>
    <w:rsid w:val="0003088B"/>
    <w:rsid w:val="000325D9"/>
    <w:rsid w:val="00032D0C"/>
    <w:rsid w:val="00032EC0"/>
    <w:rsid w:val="0003345F"/>
    <w:rsid w:val="000372B2"/>
    <w:rsid w:val="0004079F"/>
    <w:rsid w:val="00043282"/>
    <w:rsid w:val="0004568B"/>
    <w:rsid w:val="00045B87"/>
    <w:rsid w:val="00045C07"/>
    <w:rsid w:val="00046509"/>
    <w:rsid w:val="00047D7B"/>
    <w:rsid w:val="00051442"/>
    <w:rsid w:val="00052615"/>
    <w:rsid w:val="0005437E"/>
    <w:rsid w:val="00055D43"/>
    <w:rsid w:val="00056959"/>
    <w:rsid w:val="00056FAC"/>
    <w:rsid w:val="00057751"/>
    <w:rsid w:val="00057AE3"/>
    <w:rsid w:val="00061BAF"/>
    <w:rsid w:val="00062E39"/>
    <w:rsid w:val="000676EE"/>
    <w:rsid w:val="00070850"/>
    <w:rsid w:val="000718B2"/>
    <w:rsid w:val="00072B15"/>
    <w:rsid w:val="00076AF7"/>
    <w:rsid w:val="00080E58"/>
    <w:rsid w:val="00083D99"/>
    <w:rsid w:val="00084EA6"/>
    <w:rsid w:val="00085699"/>
    <w:rsid w:val="0008569C"/>
    <w:rsid w:val="000857CF"/>
    <w:rsid w:val="000872BD"/>
    <w:rsid w:val="000875FA"/>
    <w:rsid w:val="00087891"/>
    <w:rsid w:val="00091F52"/>
    <w:rsid w:val="00092970"/>
    <w:rsid w:val="00092BC7"/>
    <w:rsid w:val="00092C11"/>
    <w:rsid w:val="00093720"/>
    <w:rsid w:val="000938E6"/>
    <w:rsid w:val="00093B3C"/>
    <w:rsid w:val="0009488C"/>
    <w:rsid w:val="00095C1B"/>
    <w:rsid w:val="00096DEA"/>
    <w:rsid w:val="00097918"/>
    <w:rsid w:val="000A0445"/>
    <w:rsid w:val="000A4240"/>
    <w:rsid w:val="000A469A"/>
    <w:rsid w:val="000A734A"/>
    <w:rsid w:val="000B1E96"/>
    <w:rsid w:val="000B2F16"/>
    <w:rsid w:val="000B4504"/>
    <w:rsid w:val="000B77EB"/>
    <w:rsid w:val="000C253D"/>
    <w:rsid w:val="000C36E6"/>
    <w:rsid w:val="000C378F"/>
    <w:rsid w:val="000C5940"/>
    <w:rsid w:val="000C6892"/>
    <w:rsid w:val="000C6FFE"/>
    <w:rsid w:val="000D0BB6"/>
    <w:rsid w:val="000D17AF"/>
    <w:rsid w:val="000D2F87"/>
    <w:rsid w:val="000D7ED6"/>
    <w:rsid w:val="000E210C"/>
    <w:rsid w:val="000E26B0"/>
    <w:rsid w:val="000F0A3B"/>
    <w:rsid w:val="000F1599"/>
    <w:rsid w:val="000F1769"/>
    <w:rsid w:val="000F1E0F"/>
    <w:rsid w:val="000F6196"/>
    <w:rsid w:val="000F691E"/>
    <w:rsid w:val="000F73B3"/>
    <w:rsid w:val="000F7A96"/>
    <w:rsid w:val="000F7ECD"/>
    <w:rsid w:val="00102E64"/>
    <w:rsid w:val="0010312C"/>
    <w:rsid w:val="00103A32"/>
    <w:rsid w:val="001046EF"/>
    <w:rsid w:val="00104CDE"/>
    <w:rsid w:val="0010533A"/>
    <w:rsid w:val="00106DC7"/>
    <w:rsid w:val="0010756B"/>
    <w:rsid w:val="00112391"/>
    <w:rsid w:val="00113C55"/>
    <w:rsid w:val="00114F52"/>
    <w:rsid w:val="00115906"/>
    <w:rsid w:val="0011641D"/>
    <w:rsid w:val="00117DCF"/>
    <w:rsid w:val="0012135C"/>
    <w:rsid w:val="00124226"/>
    <w:rsid w:val="00125161"/>
    <w:rsid w:val="001261A5"/>
    <w:rsid w:val="00131570"/>
    <w:rsid w:val="00131B2F"/>
    <w:rsid w:val="00132122"/>
    <w:rsid w:val="001347F8"/>
    <w:rsid w:val="00134C23"/>
    <w:rsid w:val="00137BB5"/>
    <w:rsid w:val="00137E05"/>
    <w:rsid w:val="00140E10"/>
    <w:rsid w:val="00141258"/>
    <w:rsid w:val="001447F6"/>
    <w:rsid w:val="00144B08"/>
    <w:rsid w:val="00147DE3"/>
    <w:rsid w:val="00150794"/>
    <w:rsid w:val="0015090F"/>
    <w:rsid w:val="00152D10"/>
    <w:rsid w:val="001576CC"/>
    <w:rsid w:val="001608C4"/>
    <w:rsid w:val="00165F24"/>
    <w:rsid w:val="00166554"/>
    <w:rsid w:val="00167BB0"/>
    <w:rsid w:val="00170D33"/>
    <w:rsid w:val="00171418"/>
    <w:rsid w:val="0017199C"/>
    <w:rsid w:val="00173FAC"/>
    <w:rsid w:val="00175450"/>
    <w:rsid w:val="001769A4"/>
    <w:rsid w:val="001814B7"/>
    <w:rsid w:val="0018281B"/>
    <w:rsid w:val="001829CA"/>
    <w:rsid w:val="001837F7"/>
    <w:rsid w:val="00190913"/>
    <w:rsid w:val="00195F3E"/>
    <w:rsid w:val="001961CF"/>
    <w:rsid w:val="001A0537"/>
    <w:rsid w:val="001A1EA7"/>
    <w:rsid w:val="001A2D8C"/>
    <w:rsid w:val="001A49EF"/>
    <w:rsid w:val="001A59BB"/>
    <w:rsid w:val="001A689A"/>
    <w:rsid w:val="001A6A51"/>
    <w:rsid w:val="001A79C4"/>
    <w:rsid w:val="001B102F"/>
    <w:rsid w:val="001B2509"/>
    <w:rsid w:val="001B331A"/>
    <w:rsid w:val="001B4658"/>
    <w:rsid w:val="001B6CC4"/>
    <w:rsid w:val="001C0BDC"/>
    <w:rsid w:val="001C0E74"/>
    <w:rsid w:val="001C1A5C"/>
    <w:rsid w:val="001C321F"/>
    <w:rsid w:val="001C5776"/>
    <w:rsid w:val="001C6A59"/>
    <w:rsid w:val="001C6CEC"/>
    <w:rsid w:val="001D229F"/>
    <w:rsid w:val="001D2947"/>
    <w:rsid w:val="001D2B65"/>
    <w:rsid w:val="001D4CDA"/>
    <w:rsid w:val="001D6162"/>
    <w:rsid w:val="001D6463"/>
    <w:rsid w:val="001D67A1"/>
    <w:rsid w:val="001E6EDE"/>
    <w:rsid w:val="001E70DD"/>
    <w:rsid w:val="001E7592"/>
    <w:rsid w:val="001F0461"/>
    <w:rsid w:val="001F3878"/>
    <w:rsid w:val="001F4552"/>
    <w:rsid w:val="001F6841"/>
    <w:rsid w:val="0020012C"/>
    <w:rsid w:val="002019EB"/>
    <w:rsid w:val="002030F2"/>
    <w:rsid w:val="00204A8B"/>
    <w:rsid w:val="00205051"/>
    <w:rsid w:val="00210170"/>
    <w:rsid w:val="002118DB"/>
    <w:rsid w:val="00211F65"/>
    <w:rsid w:val="002121EA"/>
    <w:rsid w:val="0021385B"/>
    <w:rsid w:val="002152CD"/>
    <w:rsid w:val="0021534E"/>
    <w:rsid w:val="00215E8B"/>
    <w:rsid w:val="0021641E"/>
    <w:rsid w:val="0022001B"/>
    <w:rsid w:val="002206EB"/>
    <w:rsid w:val="00220D06"/>
    <w:rsid w:val="002219BA"/>
    <w:rsid w:val="00222AD3"/>
    <w:rsid w:val="0022367C"/>
    <w:rsid w:val="002243C8"/>
    <w:rsid w:val="002246A0"/>
    <w:rsid w:val="00224A2D"/>
    <w:rsid w:val="00224AF9"/>
    <w:rsid w:val="00225C57"/>
    <w:rsid w:val="00226FBD"/>
    <w:rsid w:val="00230144"/>
    <w:rsid w:val="00230439"/>
    <w:rsid w:val="0023052E"/>
    <w:rsid w:val="00231970"/>
    <w:rsid w:val="00234E70"/>
    <w:rsid w:val="00235176"/>
    <w:rsid w:val="00236061"/>
    <w:rsid w:val="0024100E"/>
    <w:rsid w:val="00241C1B"/>
    <w:rsid w:val="0024288B"/>
    <w:rsid w:val="00244FB0"/>
    <w:rsid w:val="002454C9"/>
    <w:rsid w:val="002517CB"/>
    <w:rsid w:val="00251989"/>
    <w:rsid w:val="0025347C"/>
    <w:rsid w:val="00253FA2"/>
    <w:rsid w:val="0025461C"/>
    <w:rsid w:val="00254B80"/>
    <w:rsid w:val="00255ADD"/>
    <w:rsid w:val="00255D8E"/>
    <w:rsid w:val="00260553"/>
    <w:rsid w:val="00260993"/>
    <w:rsid w:val="00260CE8"/>
    <w:rsid w:val="00262550"/>
    <w:rsid w:val="00264C38"/>
    <w:rsid w:val="002657E9"/>
    <w:rsid w:val="00266474"/>
    <w:rsid w:val="002665CA"/>
    <w:rsid w:val="0026665E"/>
    <w:rsid w:val="00267383"/>
    <w:rsid w:val="002674C5"/>
    <w:rsid w:val="0027078E"/>
    <w:rsid w:val="00270EEB"/>
    <w:rsid w:val="0027147E"/>
    <w:rsid w:val="00271A91"/>
    <w:rsid w:val="00272472"/>
    <w:rsid w:val="00272E94"/>
    <w:rsid w:val="00272F5D"/>
    <w:rsid w:val="00274DE8"/>
    <w:rsid w:val="002754AC"/>
    <w:rsid w:val="002761F4"/>
    <w:rsid w:val="00276477"/>
    <w:rsid w:val="00276C85"/>
    <w:rsid w:val="00277099"/>
    <w:rsid w:val="002775E1"/>
    <w:rsid w:val="00277979"/>
    <w:rsid w:val="002808EB"/>
    <w:rsid w:val="0028095D"/>
    <w:rsid w:val="00281705"/>
    <w:rsid w:val="00283142"/>
    <w:rsid w:val="00285058"/>
    <w:rsid w:val="0029163B"/>
    <w:rsid w:val="0029189C"/>
    <w:rsid w:val="00291ADD"/>
    <w:rsid w:val="00294868"/>
    <w:rsid w:val="00295CA1"/>
    <w:rsid w:val="0029641E"/>
    <w:rsid w:val="0029718E"/>
    <w:rsid w:val="00297D01"/>
    <w:rsid w:val="002A00A7"/>
    <w:rsid w:val="002A0D21"/>
    <w:rsid w:val="002A0EBE"/>
    <w:rsid w:val="002A1392"/>
    <w:rsid w:val="002A291A"/>
    <w:rsid w:val="002A512C"/>
    <w:rsid w:val="002A5604"/>
    <w:rsid w:val="002A5AA2"/>
    <w:rsid w:val="002A5B84"/>
    <w:rsid w:val="002A5CFC"/>
    <w:rsid w:val="002A61BF"/>
    <w:rsid w:val="002B1701"/>
    <w:rsid w:val="002B1736"/>
    <w:rsid w:val="002B22AD"/>
    <w:rsid w:val="002B23C3"/>
    <w:rsid w:val="002B443A"/>
    <w:rsid w:val="002B5B35"/>
    <w:rsid w:val="002B7A58"/>
    <w:rsid w:val="002C256A"/>
    <w:rsid w:val="002C496D"/>
    <w:rsid w:val="002D05EB"/>
    <w:rsid w:val="002D0699"/>
    <w:rsid w:val="002D1B4B"/>
    <w:rsid w:val="002D2C93"/>
    <w:rsid w:val="002D2F29"/>
    <w:rsid w:val="002D2FD3"/>
    <w:rsid w:val="002D4048"/>
    <w:rsid w:val="002D43B4"/>
    <w:rsid w:val="002D526C"/>
    <w:rsid w:val="002D5FB3"/>
    <w:rsid w:val="002D63C3"/>
    <w:rsid w:val="002D68C4"/>
    <w:rsid w:val="002E4BC7"/>
    <w:rsid w:val="002E54E3"/>
    <w:rsid w:val="002E5994"/>
    <w:rsid w:val="002E7017"/>
    <w:rsid w:val="002F0DB9"/>
    <w:rsid w:val="002F13F0"/>
    <w:rsid w:val="002F4865"/>
    <w:rsid w:val="002F4F6E"/>
    <w:rsid w:val="00300309"/>
    <w:rsid w:val="003015C3"/>
    <w:rsid w:val="00302C80"/>
    <w:rsid w:val="0030698D"/>
    <w:rsid w:val="00306A94"/>
    <w:rsid w:val="0031350A"/>
    <w:rsid w:val="00313E45"/>
    <w:rsid w:val="0031479B"/>
    <w:rsid w:val="003147BE"/>
    <w:rsid w:val="0031569E"/>
    <w:rsid w:val="00315BB2"/>
    <w:rsid w:val="003162E0"/>
    <w:rsid w:val="003166B2"/>
    <w:rsid w:val="00316815"/>
    <w:rsid w:val="003168CA"/>
    <w:rsid w:val="003202D3"/>
    <w:rsid w:val="003208B5"/>
    <w:rsid w:val="00321255"/>
    <w:rsid w:val="0032230D"/>
    <w:rsid w:val="00322A0B"/>
    <w:rsid w:val="003238ED"/>
    <w:rsid w:val="00325AD3"/>
    <w:rsid w:val="00325B2C"/>
    <w:rsid w:val="00325EB6"/>
    <w:rsid w:val="00326181"/>
    <w:rsid w:val="0032630B"/>
    <w:rsid w:val="0032735E"/>
    <w:rsid w:val="00332379"/>
    <w:rsid w:val="00335FC5"/>
    <w:rsid w:val="0033609C"/>
    <w:rsid w:val="00340E9A"/>
    <w:rsid w:val="00341E4C"/>
    <w:rsid w:val="00347123"/>
    <w:rsid w:val="003516C0"/>
    <w:rsid w:val="00351B0D"/>
    <w:rsid w:val="00352E59"/>
    <w:rsid w:val="00354DBE"/>
    <w:rsid w:val="00355210"/>
    <w:rsid w:val="003643D8"/>
    <w:rsid w:val="003647B4"/>
    <w:rsid w:val="0036498A"/>
    <w:rsid w:val="00365DF9"/>
    <w:rsid w:val="0036668D"/>
    <w:rsid w:val="003666E1"/>
    <w:rsid w:val="00366D82"/>
    <w:rsid w:val="00371803"/>
    <w:rsid w:val="00371CA8"/>
    <w:rsid w:val="00371E0A"/>
    <w:rsid w:val="00372DB4"/>
    <w:rsid w:val="0037490C"/>
    <w:rsid w:val="00375AF5"/>
    <w:rsid w:val="003761BD"/>
    <w:rsid w:val="0037698C"/>
    <w:rsid w:val="003769F6"/>
    <w:rsid w:val="0038046C"/>
    <w:rsid w:val="003808CA"/>
    <w:rsid w:val="00384AE3"/>
    <w:rsid w:val="00385414"/>
    <w:rsid w:val="003866D6"/>
    <w:rsid w:val="00390074"/>
    <w:rsid w:val="00394323"/>
    <w:rsid w:val="00396C6A"/>
    <w:rsid w:val="0039762B"/>
    <w:rsid w:val="003A0C37"/>
    <w:rsid w:val="003A1B6B"/>
    <w:rsid w:val="003A25E5"/>
    <w:rsid w:val="003A2F82"/>
    <w:rsid w:val="003A46C0"/>
    <w:rsid w:val="003A551E"/>
    <w:rsid w:val="003A600E"/>
    <w:rsid w:val="003A6513"/>
    <w:rsid w:val="003B16C7"/>
    <w:rsid w:val="003B28E6"/>
    <w:rsid w:val="003B4374"/>
    <w:rsid w:val="003C19F1"/>
    <w:rsid w:val="003C2171"/>
    <w:rsid w:val="003C21EC"/>
    <w:rsid w:val="003C4186"/>
    <w:rsid w:val="003C458C"/>
    <w:rsid w:val="003C6185"/>
    <w:rsid w:val="003D0ABC"/>
    <w:rsid w:val="003D0D2D"/>
    <w:rsid w:val="003D0FEE"/>
    <w:rsid w:val="003D4710"/>
    <w:rsid w:val="003D4DCF"/>
    <w:rsid w:val="003D4F7B"/>
    <w:rsid w:val="003D6086"/>
    <w:rsid w:val="003D7DDE"/>
    <w:rsid w:val="003E0093"/>
    <w:rsid w:val="003E16D7"/>
    <w:rsid w:val="003E197E"/>
    <w:rsid w:val="003E59C2"/>
    <w:rsid w:val="003E7E24"/>
    <w:rsid w:val="003F2883"/>
    <w:rsid w:val="003F5E4F"/>
    <w:rsid w:val="003F7BCD"/>
    <w:rsid w:val="00402C49"/>
    <w:rsid w:val="00403900"/>
    <w:rsid w:val="00403E31"/>
    <w:rsid w:val="004046F0"/>
    <w:rsid w:val="00404B7E"/>
    <w:rsid w:val="00405C0F"/>
    <w:rsid w:val="0040668F"/>
    <w:rsid w:val="00406E4C"/>
    <w:rsid w:val="00407124"/>
    <w:rsid w:val="0040765F"/>
    <w:rsid w:val="00411115"/>
    <w:rsid w:val="00411B57"/>
    <w:rsid w:val="00411DC3"/>
    <w:rsid w:val="00411E1C"/>
    <w:rsid w:val="00412677"/>
    <w:rsid w:val="0041672E"/>
    <w:rsid w:val="00417492"/>
    <w:rsid w:val="00417925"/>
    <w:rsid w:val="00417E3A"/>
    <w:rsid w:val="004218EB"/>
    <w:rsid w:val="004224B7"/>
    <w:rsid w:val="00422802"/>
    <w:rsid w:val="0042321C"/>
    <w:rsid w:val="004246F0"/>
    <w:rsid w:val="00424A93"/>
    <w:rsid w:val="00434666"/>
    <w:rsid w:val="00434796"/>
    <w:rsid w:val="004348AE"/>
    <w:rsid w:val="004355FB"/>
    <w:rsid w:val="004376C0"/>
    <w:rsid w:val="00440583"/>
    <w:rsid w:val="0044115F"/>
    <w:rsid w:val="00441A06"/>
    <w:rsid w:val="0044223A"/>
    <w:rsid w:val="004440FE"/>
    <w:rsid w:val="00446792"/>
    <w:rsid w:val="00446F80"/>
    <w:rsid w:val="00447DF7"/>
    <w:rsid w:val="00450C83"/>
    <w:rsid w:val="00451851"/>
    <w:rsid w:val="00451B25"/>
    <w:rsid w:val="004524B1"/>
    <w:rsid w:val="00452C6B"/>
    <w:rsid w:val="00453343"/>
    <w:rsid w:val="00453429"/>
    <w:rsid w:val="0045588D"/>
    <w:rsid w:val="004608B9"/>
    <w:rsid w:val="00460ADB"/>
    <w:rsid w:val="004612D6"/>
    <w:rsid w:val="00462D78"/>
    <w:rsid w:val="0046374E"/>
    <w:rsid w:val="00464EAB"/>
    <w:rsid w:val="00465947"/>
    <w:rsid w:val="00470340"/>
    <w:rsid w:val="00470BB1"/>
    <w:rsid w:val="004711D3"/>
    <w:rsid w:val="004718F7"/>
    <w:rsid w:val="00471C58"/>
    <w:rsid w:val="00473153"/>
    <w:rsid w:val="004743AF"/>
    <w:rsid w:val="00475B4B"/>
    <w:rsid w:val="00475BD0"/>
    <w:rsid w:val="00477647"/>
    <w:rsid w:val="00480033"/>
    <w:rsid w:val="00482C17"/>
    <w:rsid w:val="00486003"/>
    <w:rsid w:val="004911B4"/>
    <w:rsid w:val="0049196A"/>
    <w:rsid w:val="00491E4F"/>
    <w:rsid w:val="004923DA"/>
    <w:rsid w:val="004926A4"/>
    <w:rsid w:val="00492846"/>
    <w:rsid w:val="00493285"/>
    <w:rsid w:val="00493434"/>
    <w:rsid w:val="00493F55"/>
    <w:rsid w:val="004962F9"/>
    <w:rsid w:val="004968E2"/>
    <w:rsid w:val="004A22FB"/>
    <w:rsid w:val="004A2A49"/>
    <w:rsid w:val="004A35ED"/>
    <w:rsid w:val="004A468C"/>
    <w:rsid w:val="004A5F8A"/>
    <w:rsid w:val="004A797C"/>
    <w:rsid w:val="004A79C9"/>
    <w:rsid w:val="004B37B1"/>
    <w:rsid w:val="004B38E7"/>
    <w:rsid w:val="004B600B"/>
    <w:rsid w:val="004B6822"/>
    <w:rsid w:val="004B69F6"/>
    <w:rsid w:val="004C034C"/>
    <w:rsid w:val="004C2380"/>
    <w:rsid w:val="004C2D3A"/>
    <w:rsid w:val="004C2DD5"/>
    <w:rsid w:val="004C3E99"/>
    <w:rsid w:val="004C5E3C"/>
    <w:rsid w:val="004C6758"/>
    <w:rsid w:val="004C6AB0"/>
    <w:rsid w:val="004D03C4"/>
    <w:rsid w:val="004D0BF1"/>
    <w:rsid w:val="004D0D03"/>
    <w:rsid w:val="004D120F"/>
    <w:rsid w:val="004D24D2"/>
    <w:rsid w:val="004D3562"/>
    <w:rsid w:val="004D35A4"/>
    <w:rsid w:val="004D445F"/>
    <w:rsid w:val="004D4C2F"/>
    <w:rsid w:val="004D7FE2"/>
    <w:rsid w:val="004E087B"/>
    <w:rsid w:val="004E44A4"/>
    <w:rsid w:val="004E7B8B"/>
    <w:rsid w:val="004E7BDD"/>
    <w:rsid w:val="004F1703"/>
    <w:rsid w:val="004F1E21"/>
    <w:rsid w:val="004F3781"/>
    <w:rsid w:val="004F7236"/>
    <w:rsid w:val="004F740D"/>
    <w:rsid w:val="004F7644"/>
    <w:rsid w:val="004F7B8F"/>
    <w:rsid w:val="00500748"/>
    <w:rsid w:val="005011D6"/>
    <w:rsid w:val="0050167A"/>
    <w:rsid w:val="0050187F"/>
    <w:rsid w:val="00501ACE"/>
    <w:rsid w:val="005034BC"/>
    <w:rsid w:val="00503C18"/>
    <w:rsid w:val="005042F1"/>
    <w:rsid w:val="0051038A"/>
    <w:rsid w:val="00511038"/>
    <w:rsid w:val="00513C7D"/>
    <w:rsid w:val="00514D17"/>
    <w:rsid w:val="005169D1"/>
    <w:rsid w:val="00517285"/>
    <w:rsid w:val="00521123"/>
    <w:rsid w:val="00521221"/>
    <w:rsid w:val="0052260D"/>
    <w:rsid w:val="00523FB6"/>
    <w:rsid w:val="00525A32"/>
    <w:rsid w:val="00526B1B"/>
    <w:rsid w:val="0053033D"/>
    <w:rsid w:val="00531EE8"/>
    <w:rsid w:val="005337CF"/>
    <w:rsid w:val="00535E76"/>
    <w:rsid w:val="00536BE1"/>
    <w:rsid w:val="00536FA9"/>
    <w:rsid w:val="005414F4"/>
    <w:rsid w:val="00542609"/>
    <w:rsid w:val="005429DC"/>
    <w:rsid w:val="00543CCA"/>
    <w:rsid w:val="005441D1"/>
    <w:rsid w:val="00546187"/>
    <w:rsid w:val="005463F1"/>
    <w:rsid w:val="005534F2"/>
    <w:rsid w:val="00554FA0"/>
    <w:rsid w:val="005572D0"/>
    <w:rsid w:val="00557D77"/>
    <w:rsid w:val="005605A9"/>
    <w:rsid w:val="0056180C"/>
    <w:rsid w:val="00562EAA"/>
    <w:rsid w:val="00563B58"/>
    <w:rsid w:val="00563D36"/>
    <w:rsid w:val="005640C4"/>
    <w:rsid w:val="00564C53"/>
    <w:rsid w:val="00566602"/>
    <w:rsid w:val="0056684C"/>
    <w:rsid w:val="00571403"/>
    <w:rsid w:val="00573D84"/>
    <w:rsid w:val="00574A0C"/>
    <w:rsid w:val="00575BD8"/>
    <w:rsid w:val="00576E4C"/>
    <w:rsid w:val="0057780F"/>
    <w:rsid w:val="00581E0A"/>
    <w:rsid w:val="00583798"/>
    <w:rsid w:val="00586D89"/>
    <w:rsid w:val="005916B8"/>
    <w:rsid w:val="005946DC"/>
    <w:rsid w:val="00596A3B"/>
    <w:rsid w:val="005A16E3"/>
    <w:rsid w:val="005A1B4C"/>
    <w:rsid w:val="005A1BA3"/>
    <w:rsid w:val="005A3131"/>
    <w:rsid w:val="005A4A50"/>
    <w:rsid w:val="005A545C"/>
    <w:rsid w:val="005A59B0"/>
    <w:rsid w:val="005A642E"/>
    <w:rsid w:val="005A6CC6"/>
    <w:rsid w:val="005A727F"/>
    <w:rsid w:val="005B132B"/>
    <w:rsid w:val="005B1CF8"/>
    <w:rsid w:val="005B4F65"/>
    <w:rsid w:val="005B6E78"/>
    <w:rsid w:val="005C1567"/>
    <w:rsid w:val="005C18AF"/>
    <w:rsid w:val="005C1F87"/>
    <w:rsid w:val="005C6289"/>
    <w:rsid w:val="005C6CE5"/>
    <w:rsid w:val="005C7CDA"/>
    <w:rsid w:val="005D2A9A"/>
    <w:rsid w:val="005D3F07"/>
    <w:rsid w:val="005D452A"/>
    <w:rsid w:val="005D583E"/>
    <w:rsid w:val="005D64FA"/>
    <w:rsid w:val="005E13EA"/>
    <w:rsid w:val="005E2798"/>
    <w:rsid w:val="005E28B2"/>
    <w:rsid w:val="005E4B77"/>
    <w:rsid w:val="005E53BD"/>
    <w:rsid w:val="005F7D13"/>
    <w:rsid w:val="006018CC"/>
    <w:rsid w:val="00602BDE"/>
    <w:rsid w:val="006030B4"/>
    <w:rsid w:val="00606E27"/>
    <w:rsid w:val="006072D4"/>
    <w:rsid w:val="0060785C"/>
    <w:rsid w:val="006108B8"/>
    <w:rsid w:val="006108C9"/>
    <w:rsid w:val="00612F69"/>
    <w:rsid w:val="00613801"/>
    <w:rsid w:val="00615C7E"/>
    <w:rsid w:val="0062035C"/>
    <w:rsid w:val="00620FE7"/>
    <w:rsid w:val="00621066"/>
    <w:rsid w:val="0062158D"/>
    <w:rsid w:val="00626273"/>
    <w:rsid w:val="00630F39"/>
    <w:rsid w:val="00631BBA"/>
    <w:rsid w:val="006322C3"/>
    <w:rsid w:val="006326D1"/>
    <w:rsid w:val="00632E0A"/>
    <w:rsid w:val="00633165"/>
    <w:rsid w:val="00636B6C"/>
    <w:rsid w:val="00640710"/>
    <w:rsid w:val="00642CC2"/>
    <w:rsid w:val="00643437"/>
    <w:rsid w:val="006447DE"/>
    <w:rsid w:val="0064623E"/>
    <w:rsid w:val="00650CD9"/>
    <w:rsid w:val="00650CE9"/>
    <w:rsid w:val="0065276E"/>
    <w:rsid w:val="00654329"/>
    <w:rsid w:val="00654CEC"/>
    <w:rsid w:val="00655507"/>
    <w:rsid w:val="00656D91"/>
    <w:rsid w:val="006630F5"/>
    <w:rsid w:val="00664B1D"/>
    <w:rsid w:val="00667AFF"/>
    <w:rsid w:val="00667B30"/>
    <w:rsid w:val="006712A7"/>
    <w:rsid w:val="00671810"/>
    <w:rsid w:val="0067331A"/>
    <w:rsid w:val="006733CC"/>
    <w:rsid w:val="00674FC2"/>
    <w:rsid w:val="006767BA"/>
    <w:rsid w:val="00677AF8"/>
    <w:rsid w:val="00677E42"/>
    <w:rsid w:val="0068057A"/>
    <w:rsid w:val="00680AE9"/>
    <w:rsid w:val="006813F5"/>
    <w:rsid w:val="00682334"/>
    <w:rsid w:val="00684B16"/>
    <w:rsid w:val="00684F41"/>
    <w:rsid w:val="00686BF6"/>
    <w:rsid w:val="00690890"/>
    <w:rsid w:val="00690C40"/>
    <w:rsid w:val="00691201"/>
    <w:rsid w:val="00691A1A"/>
    <w:rsid w:val="00692A56"/>
    <w:rsid w:val="006939F7"/>
    <w:rsid w:val="00693D6D"/>
    <w:rsid w:val="00694C00"/>
    <w:rsid w:val="00696F65"/>
    <w:rsid w:val="006A04F0"/>
    <w:rsid w:val="006A394D"/>
    <w:rsid w:val="006A7A6D"/>
    <w:rsid w:val="006B0C8B"/>
    <w:rsid w:val="006B441B"/>
    <w:rsid w:val="006B5E67"/>
    <w:rsid w:val="006B6F88"/>
    <w:rsid w:val="006BE8E5"/>
    <w:rsid w:val="006C1B99"/>
    <w:rsid w:val="006C2083"/>
    <w:rsid w:val="006C2EB5"/>
    <w:rsid w:val="006C30A4"/>
    <w:rsid w:val="006C3261"/>
    <w:rsid w:val="006C3F76"/>
    <w:rsid w:val="006D0801"/>
    <w:rsid w:val="006D1664"/>
    <w:rsid w:val="006D18A3"/>
    <w:rsid w:val="006D3E8B"/>
    <w:rsid w:val="006D5970"/>
    <w:rsid w:val="006D7328"/>
    <w:rsid w:val="006E081A"/>
    <w:rsid w:val="006E2FCB"/>
    <w:rsid w:val="006E3158"/>
    <w:rsid w:val="006E481E"/>
    <w:rsid w:val="006E7761"/>
    <w:rsid w:val="006E795F"/>
    <w:rsid w:val="006F05ED"/>
    <w:rsid w:val="006F2C50"/>
    <w:rsid w:val="006F2EFE"/>
    <w:rsid w:val="006F3AA4"/>
    <w:rsid w:val="007000D1"/>
    <w:rsid w:val="00700249"/>
    <w:rsid w:val="007005E3"/>
    <w:rsid w:val="007019FD"/>
    <w:rsid w:val="0070604C"/>
    <w:rsid w:val="007069CD"/>
    <w:rsid w:val="00707054"/>
    <w:rsid w:val="00710024"/>
    <w:rsid w:val="00710664"/>
    <w:rsid w:val="007110E6"/>
    <w:rsid w:val="0071111D"/>
    <w:rsid w:val="00711A70"/>
    <w:rsid w:val="00712E6F"/>
    <w:rsid w:val="00712E90"/>
    <w:rsid w:val="00713B7E"/>
    <w:rsid w:val="007171DA"/>
    <w:rsid w:val="007204AE"/>
    <w:rsid w:val="007226AB"/>
    <w:rsid w:val="00722F06"/>
    <w:rsid w:val="00723BF3"/>
    <w:rsid w:val="00725A3D"/>
    <w:rsid w:val="0072678F"/>
    <w:rsid w:val="00727C4C"/>
    <w:rsid w:val="007325B4"/>
    <w:rsid w:val="00733646"/>
    <w:rsid w:val="00734809"/>
    <w:rsid w:val="00735231"/>
    <w:rsid w:val="00736145"/>
    <w:rsid w:val="007365AB"/>
    <w:rsid w:val="0074021B"/>
    <w:rsid w:val="007406E1"/>
    <w:rsid w:val="00741719"/>
    <w:rsid w:val="007419D7"/>
    <w:rsid w:val="0074294E"/>
    <w:rsid w:val="00742B8C"/>
    <w:rsid w:val="00743E40"/>
    <w:rsid w:val="00744D0F"/>
    <w:rsid w:val="00745230"/>
    <w:rsid w:val="0074590E"/>
    <w:rsid w:val="00746064"/>
    <w:rsid w:val="00747A35"/>
    <w:rsid w:val="00750EC5"/>
    <w:rsid w:val="00751263"/>
    <w:rsid w:val="0075704F"/>
    <w:rsid w:val="0075775C"/>
    <w:rsid w:val="00763B2D"/>
    <w:rsid w:val="00767CD8"/>
    <w:rsid w:val="00772924"/>
    <w:rsid w:val="00773E59"/>
    <w:rsid w:val="00780F6A"/>
    <w:rsid w:val="00781F54"/>
    <w:rsid w:val="00784EC4"/>
    <w:rsid w:val="00785EED"/>
    <w:rsid w:val="007860C8"/>
    <w:rsid w:val="007872F2"/>
    <w:rsid w:val="007874BC"/>
    <w:rsid w:val="007908E0"/>
    <w:rsid w:val="00793AA3"/>
    <w:rsid w:val="00793EB3"/>
    <w:rsid w:val="00794205"/>
    <w:rsid w:val="00797012"/>
    <w:rsid w:val="007A02BB"/>
    <w:rsid w:val="007A1D36"/>
    <w:rsid w:val="007A1F6A"/>
    <w:rsid w:val="007A3639"/>
    <w:rsid w:val="007A4102"/>
    <w:rsid w:val="007A6E34"/>
    <w:rsid w:val="007A6FBB"/>
    <w:rsid w:val="007B0DE3"/>
    <w:rsid w:val="007B337F"/>
    <w:rsid w:val="007B491F"/>
    <w:rsid w:val="007B5CB2"/>
    <w:rsid w:val="007B7191"/>
    <w:rsid w:val="007C1397"/>
    <w:rsid w:val="007C1634"/>
    <w:rsid w:val="007C1D94"/>
    <w:rsid w:val="007C2879"/>
    <w:rsid w:val="007C30D5"/>
    <w:rsid w:val="007C6779"/>
    <w:rsid w:val="007C6A87"/>
    <w:rsid w:val="007C705D"/>
    <w:rsid w:val="007D0A07"/>
    <w:rsid w:val="007D0C96"/>
    <w:rsid w:val="007D133D"/>
    <w:rsid w:val="007D276A"/>
    <w:rsid w:val="007D328B"/>
    <w:rsid w:val="007D3EB4"/>
    <w:rsid w:val="007D3F16"/>
    <w:rsid w:val="007D78CC"/>
    <w:rsid w:val="007E11B0"/>
    <w:rsid w:val="007E2846"/>
    <w:rsid w:val="007E43B5"/>
    <w:rsid w:val="007E4EDD"/>
    <w:rsid w:val="007E4FC2"/>
    <w:rsid w:val="007E5A6A"/>
    <w:rsid w:val="007E6308"/>
    <w:rsid w:val="007F045D"/>
    <w:rsid w:val="007F110D"/>
    <w:rsid w:val="007F15CA"/>
    <w:rsid w:val="007F3F7E"/>
    <w:rsid w:val="007F41A0"/>
    <w:rsid w:val="007F5497"/>
    <w:rsid w:val="007F5B62"/>
    <w:rsid w:val="007F73BC"/>
    <w:rsid w:val="00803861"/>
    <w:rsid w:val="00807222"/>
    <w:rsid w:val="00810B29"/>
    <w:rsid w:val="00813558"/>
    <w:rsid w:val="00813CEC"/>
    <w:rsid w:val="0081534C"/>
    <w:rsid w:val="00815BE4"/>
    <w:rsid w:val="008171E4"/>
    <w:rsid w:val="008204D9"/>
    <w:rsid w:val="008208EA"/>
    <w:rsid w:val="00821030"/>
    <w:rsid w:val="00821CE8"/>
    <w:rsid w:val="00822D32"/>
    <w:rsid w:val="008237D3"/>
    <w:rsid w:val="00824E67"/>
    <w:rsid w:val="00825A64"/>
    <w:rsid w:val="00826F48"/>
    <w:rsid w:val="0082770F"/>
    <w:rsid w:val="008308AE"/>
    <w:rsid w:val="0083166E"/>
    <w:rsid w:val="00831BA6"/>
    <w:rsid w:val="00831DC3"/>
    <w:rsid w:val="008322C7"/>
    <w:rsid w:val="008326DA"/>
    <w:rsid w:val="00834F1D"/>
    <w:rsid w:val="008350C9"/>
    <w:rsid w:val="00836FEC"/>
    <w:rsid w:val="008371C6"/>
    <w:rsid w:val="008403FD"/>
    <w:rsid w:val="00841F9D"/>
    <w:rsid w:val="008420E1"/>
    <w:rsid w:val="008439D3"/>
    <w:rsid w:val="00843D58"/>
    <w:rsid w:val="00843EBA"/>
    <w:rsid w:val="00844D98"/>
    <w:rsid w:val="00846D84"/>
    <w:rsid w:val="00847CB6"/>
    <w:rsid w:val="0085230E"/>
    <w:rsid w:val="0085355E"/>
    <w:rsid w:val="008550A1"/>
    <w:rsid w:val="00856D59"/>
    <w:rsid w:val="00860BEE"/>
    <w:rsid w:val="00861035"/>
    <w:rsid w:val="00861038"/>
    <w:rsid w:val="0086380C"/>
    <w:rsid w:val="00864B35"/>
    <w:rsid w:val="00865008"/>
    <w:rsid w:val="008665C1"/>
    <w:rsid w:val="00866A78"/>
    <w:rsid w:val="00866B50"/>
    <w:rsid w:val="00870326"/>
    <w:rsid w:val="008708F1"/>
    <w:rsid w:val="00870E2F"/>
    <w:rsid w:val="008738E6"/>
    <w:rsid w:val="008775E2"/>
    <w:rsid w:val="00880539"/>
    <w:rsid w:val="00881E4D"/>
    <w:rsid w:val="00884A5A"/>
    <w:rsid w:val="0088564E"/>
    <w:rsid w:val="008859E8"/>
    <w:rsid w:val="00885A8F"/>
    <w:rsid w:val="0088737B"/>
    <w:rsid w:val="00887743"/>
    <w:rsid w:val="008878A8"/>
    <w:rsid w:val="00892716"/>
    <w:rsid w:val="00893067"/>
    <w:rsid w:val="008933DE"/>
    <w:rsid w:val="00893DA6"/>
    <w:rsid w:val="00894509"/>
    <w:rsid w:val="00894D26"/>
    <w:rsid w:val="00895FCE"/>
    <w:rsid w:val="00897F3E"/>
    <w:rsid w:val="008A027C"/>
    <w:rsid w:val="008A1BA8"/>
    <w:rsid w:val="008A21B4"/>
    <w:rsid w:val="008A22A7"/>
    <w:rsid w:val="008A2346"/>
    <w:rsid w:val="008A3F2B"/>
    <w:rsid w:val="008A4576"/>
    <w:rsid w:val="008B07DE"/>
    <w:rsid w:val="008B28E7"/>
    <w:rsid w:val="008B476C"/>
    <w:rsid w:val="008B5A96"/>
    <w:rsid w:val="008C01CD"/>
    <w:rsid w:val="008C14C7"/>
    <w:rsid w:val="008C2264"/>
    <w:rsid w:val="008C2FFB"/>
    <w:rsid w:val="008C3D33"/>
    <w:rsid w:val="008C4466"/>
    <w:rsid w:val="008C44BB"/>
    <w:rsid w:val="008C6EEA"/>
    <w:rsid w:val="008C7D2E"/>
    <w:rsid w:val="008D3983"/>
    <w:rsid w:val="008D42FF"/>
    <w:rsid w:val="008D462D"/>
    <w:rsid w:val="008D5813"/>
    <w:rsid w:val="008D634E"/>
    <w:rsid w:val="008D778A"/>
    <w:rsid w:val="008E05EA"/>
    <w:rsid w:val="008E370B"/>
    <w:rsid w:val="008E56E3"/>
    <w:rsid w:val="008F1C8C"/>
    <w:rsid w:val="008F22BD"/>
    <w:rsid w:val="008F3C7E"/>
    <w:rsid w:val="008F46CC"/>
    <w:rsid w:val="008F5433"/>
    <w:rsid w:val="008F5D61"/>
    <w:rsid w:val="009005D7"/>
    <w:rsid w:val="00900636"/>
    <w:rsid w:val="00903EEA"/>
    <w:rsid w:val="009048DE"/>
    <w:rsid w:val="00905A8D"/>
    <w:rsid w:val="00907864"/>
    <w:rsid w:val="009079BD"/>
    <w:rsid w:val="00911225"/>
    <w:rsid w:val="00911BCC"/>
    <w:rsid w:val="00912BD9"/>
    <w:rsid w:val="00915E76"/>
    <w:rsid w:val="00915FE5"/>
    <w:rsid w:val="0091679D"/>
    <w:rsid w:val="0091748C"/>
    <w:rsid w:val="00917CDD"/>
    <w:rsid w:val="00920E5B"/>
    <w:rsid w:val="00921461"/>
    <w:rsid w:val="00925C64"/>
    <w:rsid w:val="00926436"/>
    <w:rsid w:val="00927D89"/>
    <w:rsid w:val="0093018C"/>
    <w:rsid w:val="00932786"/>
    <w:rsid w:val="00932CCA"/>
    <w:rsid w:val="00933CF9"/>
    <w:rsid w:val="00935114"/>
    <w:rsid w:val="00935265"/>
    <w:rsid w:val="00937920"/>
    <w:rsid w:val="00940734"/>
    <w:rsid w:val="0094199B"/>
    <w:rsid w:val="00946C9B"/>
    <w:rsid w:val="00950237"/>
    <w:rsid w:val="00953E15"/>
    <w:rsid w:val="00954064"/>
    <w:rsid w:val="009544C0"/>
    <w:rsid w:val="00954FA4"/>
    <w:rsid w:val="00956A73"/>
    <w:rsid w:val="00956AE9"/>
    <w:rsid w:val="00957060"/>
    <w:rsid w:val="0096057D"/>
    <w:rsid w:val="00964CC6"/>
    <w:rsid w:val="009678CC"/>
    <w:rsid w:val="00967F2B"/>
    <w:rsid w:val="009719E6"/>
    <w:rsid w:val="00971B47"/>
    <w:rsid w:val="00977C6E"/>
    <w:rsid w:val="00983DEB"/>
    <w:rsid w:val="00984790"/>
    <w:rsid w:val="00991FDA"/>
    <w:rsid w:val="009927A1"/>
    <w:rsid w:val="00993A7A"/>
    <w:rsid w:val="00994613"/>
    <w:rsid w:val="00996790"/>
    <w:rsid w:val="009967CA"/>
    <w:rsid w:val="0099774D"/>
    <w:rsid w:val="00997757"/>
    <w:rsid w:val="00997789"/>
    <w:rsid w:val="009A103D"/>
    <w:rsid w:val="009A2EAF"/>
    <w:rsid w:val="009A44A6"/>
    <w:rsid w:val="009A461E"/>
    <w:rsid w:val="009A54C8"/>
    <w:rsid w:val="009A5F3B"/>
    <w:rsid w:val="009B0B61"/>
    <w:rsid w:val="009B28C0"/>
    <w:rsid w:val="009B29C0"/>
    <w:rsid w:val="009B2A83"/>
    <w:rsid w:val="009B45CD"/>
    <w:rsid w:val="009B6636"/>
    <w:rsid w:val="009B7136"/>
    <w:rsid w:val="009B7806"/>
    <w:rsid w:val="009C3AC2"/>
    <w:rsid w:val="009C55DD"/>
    <w:rsid w:val="009C719C"/>
    <w:rsid w:val="009C72DA"/>
    <w:rsid w:val="009D4365"/>
    <w:rsid w:val="009D4E3B"/>
    <w:rsid w:val="009D7973"/>
    <w:rsid w:val="009D7BC9"/>
    <w:rsid w:val="009E01C7"/>
    <w:rsid w:val="009E0C5A"/>
    <w:rsid w:val="009E1894"/>
    <w:rsid w:val="009E1982"/>
    <w:rsid w:val="009E236B"/>
    <w:rsid w:val="009E4D2C"/>
    <w:rsid w:val="009E69FA"/>
    <w:rsid w:val="009E7BA7"/>
    <w:rsid w:val="009F0978"/>
    <w:rsid w:val="009F1403"/>
    <w:rsid w:val="009F3AEC"/>
    <w:rsid w:val="009F468B"/>
    <w:rsid w:val="009F4F84"/>
    <w:rsid w:val="009F7BDF"/>
    <w:rsid w:val="00A00081"/>
    <w:rsid w:val="00A00590"/>
    <w:rsid w:val="00A015F7"/>
    <w:rsid w:val="00A01C2B"/>
    <w:rsid w:val="00A02323"/>
    <w:rsid w:val="00A07073"/>
    <w:rsid w:val="00A10D56"/>
    <w:rsid w:val="00A12AAE"/>
    <w:rsid w:val="00A13AFB"/>
    <w:rsid w:val="00A13BB2"/>
    <w:rsid w:val="00A13F0E"/>
    <w:rsid w:val="00A16DD1"/>
    <w:rsid w:val="00A16F03"/>
    <w:rsid w:val="00A2040F"/>
    <w:rsid w:val="00A2222E"/>
    <w:rsid w:val="00A22441"/>
    <w:rsid w:val="00A23F3B"/>
    <w:rsid w:val="00A24406"/>
    <w:rsid w:val="00A24DB7"/>
    <w:rsid w:val="00A25F64"/>
    <w:rsid w:val="00A277BD"/>
    <w:rsid w:val="00A27CC2"/>
    <w:rsid w:val="00A30A66"/>
    <w:rsid w:val="00A3221B"/>
    <w:rsid w:val="00A326F5"/>
    <w:rsid w:val="00A3273B"/>
    <w:rsid w:val="00A3342B"/>
    <w:rsid w:val="00A37D69"/>
    <w:rsid w:val="00A37F65"/>
    <w:rsid w:val="00A40ED6"/>
    <w:rsid w:val="00A42753"/>
    <w:rsid w:val="00A465FC"/>
    <w:rsid w:val="00A470EE"/>
    <w:rsid w:val="00A473A4"/>
    <w:rsid w:val="00A47621"/>
    <w:rsid w:val="00A479CD"/>
    <w:rsid w:val="00A47B3E"/>
    <w:rsid w:val="00A50CFC"/>
    <w:rsid w:val="00A5301C"/>
    <w:rsid w:val="00A54D67"/>
    <w:rsid w:val="00A54FE4"/>
    <w:rsid w:val="00A55022"/>
    <w:rsid w:val="00A556CC"/>
    <w:rsid w:val="00A55A3F"/>
    <w:rsid w:val="00A56BC4"/>
    <w:rsid w:val="00A57424"/>
    <w:rsid w:val="00A579B0"/>
    <w:rsid w:val="00A57D34"/>
    <w:rsid w:val="00A61484"/>
    <w:rsid w:val="00A61B53"/>
    <w:rsid w:val="00A62915"/>
    <w:rsid w:val="00A652F6"/>
    <w:rsid w:val="00A6575F"/>
    <w:rsid w:val="00A70747"/>
    <w:rsid w:val="00A732EA"/>
    <w:rsid w:val="00A7489E"/>
    <w:rsid w:val="00A76F93"/>
    <w:rsid w:val="00A8015F"/>
    <w:rsid w:val="00A80B5A"/>
    <w:rsid w:val="00A80BD2"/>
    <w:rsid w:val="00A82CF8"/>
    <w:rsid w:val="00A83FCB"/>
    <w:rsid w:val="00A85039"/>
    <w:rsid w:val="00A851F7"/>
    <w:rsid w:val="00A86429"/>
    <w:rsid w:val="00A906AA"/>
    <w:rsid w:val="00A92149"/>
    <w:rsid w:val="00A94C5E"/>
    <w:rsid w:val="00A94D16"/>
    <w:rsid w:val="00A970D7"/>
    <w:rsid w:val="00AA241A"/>
    <w:rsid w:val="00AA252C"/>
    <w:rsid w:val="00AA2557"/>
    <w:rsid w:val="00AA52A9"/>
    <w:rsid w:val="00AA59F7"/>
    <w:rsid w:val="00AA666E"/>
    <w:rsid w:val="00AA6E49"/>
    <w:rsid w:val="00AB1C9C"/>
    <w:rsid w:val="00AB33BC"/>
    <w:rsid w:val="00AB5518"/>
    <w:rsid w:val="00AB781D"/>
    <w:rsid w:val="00AC01D4"/>
    <w:rsid w:val="00AC0D9A"/>
    <w:rsid w:val="00AC4A04"/>
    <w:rsid w:val="00AC6349"/>
    <w:rsid w:val="00AC647F"/>
    <w:rsid w:val="00AC720E"/>
    <w:rsid w:val="00AD0FCE"/>
    <w:rsid w:val="00AD2E97"/>
    <w:rsid w:val="00AD336F"/>
    <w:rsid w:val="00AD3550"/>
    <w:rsid w:val="00AD4DB4"/>
    <w:rsid w:val="00AD7DCA"/>
    <w:rsid w:val="00AE2564"/>
    <w:rsid w:val="00AE301F"/>
    <w:rsid w:val="00AE3052"/>
    <w:rsid w:val="00AE3057"/>
    <w:rsid w:val="00AE312A"/>
    <w:rsid w:val="00AE3302"/>
    <w:rsid w:val="00AE7077"/>
    <w:rsid w:val="00AF1423"/>
    <w:rsid w:val="00AF24CB"/>
    <w:rsid w:val="00AF33D7"/>
    <w:rsid w:val="00AF4CBA"/>
    <w:rsid w:val="00AF59E6"/>
    <w:rsid w:val="00AF61C2"/>
    <w:rsid w:val="00AF6CC6"/>
    <w:rsid w:val="00B00923"/>
    <w:rsid w:val="00B011CD"/>
    <w:rsid w:val="00B0296A"/>
    <w:rsid w:val="00B11154"/>
    <w:rsid w:val="00B12295"/>
    <w:rsid w:val="00B12517"/>
    <w:rsid w:val="00B137BE"/>
    <w:rsid w:val="00B15ACA"/>
    <w:rsid w:val="00B15D89"/>
    <w:rsid w:val="00B17FA0"/>
    <w:rsid w:val="00B2261A"/>
    <w:rsid w:val="00B24344"/>
    <w:rsid w:val="00B25C99"/>
    <w:rsid w:val="00B26769"/>
    <w:rsid w:val="00B27C98"/>
    <w:rsid w:val="00B31C91"/>
    <w:rsid w:val="00B32078"/>
    <w:rsid w:val="00B3514B"/>
    <w:rsid w:val="00B3747F"/>
    <w:rsid w:val="00B416D0"/>
    <w:rsid w:val="00B43194"/>
    <w:rsid w:val="00B437CB"/>
    <w:rsid w:val="00B43BD8"/>
    <w:rsid w:val="00B44C5B"/>
    <w:rsid w:val="00B46B33"/>
    <w:rsid w:val="00B4705B"/>
    <w:rsid w:val="00B47734"/>
    <w:rsid w:val="00B50FBA"/>
    <w:rsid w:val="00B5425A"/>
    <w:rsid w:val="00B543A8"/>
    <w:rsid w:val="00B558EB"/>
    <w:rsid w:val="00B55AB4"/>
    <w:rsid w:val="00B577D3"/>
    <w:rsid w:val="00B60466"/>
    <w:rsid w:val="00B6228C"/>
    <w:rsid w:val="00B62A15"/>
    <w:rsid w:val="00B6548F"/>
    <w:rsid w:val="00B67114"/>
    <w:rsid w:val="00B7502A"/>
    <w:rsid w:val="00B7519F"/>
    <w:rsid w:val="00B7585A"/>
    <w:rsid w:val="00B75DC9"/>
    <w:rsid w:val="00B75F24"/>
    <w:rsid w:val="00B77305"/>
    <w:rsid w:val="00B77B20"/>
    <w:rsid w:val="00B81460"/>
    <w:rsid w:val="00B82CC2"/>
    <w:rsid w:val="00B84A89"/>
    <w:rsid w:val="00B86668"/>
    <w:rsid w:val="00B907AD"/>
    <w:rsid w:val="00B92BEF"/>
    <w:rsid w:val="00B96097"/>
    <w:rsid w:val="00B9689A"/>
    <w:rsid w:val="00BA1FFA"/>
    <w:rsid w:val="00BA358B"/>
    <w:rsid w:val="00BA3E66"/>
    <w:rsid w:val="00BA4BCA"/>
    <w:rsid w:val="00BA4C2B"/>
    <w:rsid w:val="00BA4CEE"/>
    <w:rsid w:val="00BA7B67"/>
    <w:rsid w:val="00BA7FF1"/>
    <w:rsid w:val="00BB06CB"/>
    <w:rsid w:val="00BB1C00"/>
    <w:rsid w:val="00BB261F"/>
    <w:rsid w:val="00BB2887"/>
    <w:rsid w:val="00BB5BCD"/>
    <w:rsid w:val="00BB5EAA"/>
    <w:rsid w:val="00BB5F11"/>
    <w:rsid w:val="00BC0401"/>
    <w:rsid w:val="00BC04FA"/>
    <w:rsid w:val="00BC1C22"/>
    <w:rsid w:val="00BC1E85"/>
    <w:rsid w:val="00BC27E7"/>
    <w:rsid w:val="00BC460B"/>
    <w:rsid w:val="00BC5725"/>
    <w:rsid w:val="00BC650B"/>
    <w:rsid w:val="00BD01A8"/>
    <w:rsid w:val="00BD03B4"/>
    <w:rsid w:val="00BD2CAD"/>
    <w:rsid w:val="00BD30B1"/>
    <w:rsid w:val="00BD6971"/>
    <w:rsid w:val="00BD7EAA"/>
    <w:rsid w:val="00BE08AA"/>
    <w:rsid w:val="00BE0F7B"/>
    <w:rsid w:val="00BE10C2"/>
    <w:rsid w:val="00BE1141"/>
    <w:rsid w:val="00BE1146"/>
    <w:rsid w:val="00BE134E"/>
    <w:rsid w:val="00BE6FC6"/>
    <w:rsid w:val="00BF3961"/>
    <w:rsid w:val="00BF565A"/>
    <w:rsid w:val="00BF6152"/>
    <w:rsid w:val="00C01D14"/>
    <w:rsid w:val="00C025B4"/>
    <w:rsid w:val="00C0274A"/>
    <w:rsid w:val="00C0742D"/>
    <w:rsid w:val="00C11F61"/>
    <w:rsid w:val="00C1353D"/>
    <w:rsid w:val="00C154DF"/>
    <w:rsid w:val="00C161FD"/>
    <w:rsid w:val="00C20C06"/>
    <w:rsid w:val="00C20F6A"/>
    <w:rsid w:val="00C21855"/>
    <w:rsid w:val="00C22E85"/>
    <w:rsid w:val="00C239C0"/>
    <w:rsid w:val="00C23F17"/>
    <w:rsid w:val="00C249CB"/>
    <w:rsid w:val="00C25C1A"/>
    <w:rsid w:val="00C26D0D"/>
    <w:rsid w:val="00C27C95"/>
    <w:rsid w:val="00C300D2"/>
    <w:rsid w:val="00C300D8"/>
    <w:rsid w:val="00C3270F"/>
    <w:rsid w:val="00C3278B"/>
    <w:rsid w:val="00C33375"/>
    <w:rsid w:val="00C34C23"/>
    <w:rsid w:val="00C35574"/>
    <w:rsid w:val="00C36BB5"/>
    <w:rsid w:val="00C41A81"/>
    <w:rsid w:val="00C42005"/>
    <w:rsid w:val="00C44446"/>
    <w:rsid w:val="00C44AEE"/>
    <w:rsid w:val="00C44DEC"/>
    <w:rsid w:val="00C4664D"/>
    <w:rsid w:val="00C472AA"/>
    <w:rsid w:val="00C50398"/>
    <w:rsid w:val="00C50A05"/>
    <w:rsid w:val="00C547BC"/>
    <w:rsid w:val="00C54AED"/>
    <w:rsid w:val="00C55B2F"/>
    <w:rsid w:val="00C61738"/>
    <w:rsid w:val="00C62E25"/>
    <w:rsid w:val="00C62E57"/>
    <w:rsid w:val="00C63114"/>
    <w:rsid w:val="00C63D00"/>
    <w:rsid w:val="00C6441B"/>
    <w:rsid w:val="00C666C4"/>
    <w:rsid w:val="00C67742"/>
    <w:rsid w:val="00C67D81"/>
    <w:rsid w:val="00C702ED"/>
    <w:rsid w:val="00C71067"/>
    <w:rsid w:val="00C7108B"/>
    <w:rsid w:val="00C714C3"/>
    <w:rsid w:val="00C730C0"/>
    <w:rsid w:val="00C8089F"/>
    <w:rsid w:val="00C836CC"/>
    <w:rsid w:val="00C85259"/>
    <w:rsid w:val="00C86A41"/>
    <w:rsid w:val="00C87A74"/>
    <w:rsid w:val="00C90A71"/>
    <w:rsid w:val="00C91574"/>
    <w:rsid w:val="00C91BC2"/>
    <w:rsid w:val="00C92C71"/>
    <w:rsid w:val="00C93F8F"/>
    <w:rsid w:val="00C96671"/>
    <w:rsid w:val="00CA2745"/>
    <w:rsid w:val="00CA3593"/>
    <w:rsid w:val="00CA5813"/>
    <w:rsid w:val="00CA7F4F"/>
    <w:rsid w:val="00CB1098"/>
    <w:rsid w:val="00CB258E"/>
    <w:rsid w:val="00CB3C8F"/>
    <w:rsid w:val="00CB4C70"/>
    <w:rsid w:val="00CB4EA3"/>
    <w:rsid w:val="00CB75CE"/>
    <w:rsid w:val="00CC0055"/>
    <w:rsid w:val="00CC02F1"/>
    <w:rsid w:val="00CC11A6"/>
    <w:rsid w:val="00CC135E"/>
    <w:rsid w:val="00CC2B4D"/>
    <w:rsid w:val="00CC2F8D"/>
    <w:rsid w:val="00CC4697"/>
    <w:rsid w:val="00CC73B2"/>
    <w:rsid w:val="00CD0541"/>
    <w:rsid w:val="00CD134C"/>
    <w:rsid w:val="00CD410C"/>
    <w:rsid w:val="00CD45D2"/>
    <w:rsid w:val="00CD4830"/>
    <w:rsid w:val="00CD5D3F"/>
    <w:rsid w:val="00CD6B3B"/>
    <w:rsid w:val="00CD6C58"/>
    <w:rsid w:val="00CE0AE9"/>
    <w:rsid w:val="00CE0D78"/>
    <w:rsid w:val="00CE66C7"/>
    <w:rsid w:val="00CE71CA"/>
    <w:rsid w:val="00CF0753"/>
    <w:rsid w:val="00CF1C32"/>
    <w:rsid w:val="00CF1E90"/>
    <w:rsid w:val="00CF3DB3"/>
    <w:rsid w:val="00CF4277"/>
    <w:rsid w:val="00CF4ACA"/>
    <w:rsid w:val="00CF6807"/>
    <w:rsid w:val="00CF6848"/>
    <w:rsid w:val="00CF7D90"/>
    <w:rsid w:val="00D0276F"/>
    <w:rsid w:val="00D052BC"/>
    <w:rsid w:val="00D07026"/>
    <w:rsid w:val="00D07054"/>
    <w:rsid w:val="00D10742"/>
    <w:rsid w:val="00D11C62"/>
    <w:rsid w:val="00D1257F"/>
    <w:rsid w:val="00D126AB"/>
    <w:rsid w:val="00D15140"/>
    <w:rsid w:val="00D17DA5"/>
    <w:rsid w:val="00D207BE"/>
    <w:rsid w:val="00D213FD"/>
    <w:rsid w:val="00D22C8F"/>
    <w:rsid w:val="00D30798"/>
    <w:rsid w:val="00D3267B"/>
    <w:rsid w:val="00D33491"/>
    <w:rsid w:val="00D37946"/>
    <w:rsid w:val="00D416EF"/>
    <w:rsid w:val="00D42998"/>
    <w:rsid w:val="00D44F8E"/>
    <w:rsid w:val="00D44FD0"/>
    <w:rsid w:val="00D4535E"/>
    <w:rsid w:val="00D461C7"/>
    <w:rsid w:val="00D47BE0"/>
    <w:rsid w:val="00D53B1B"/>
    <w:rsid w:val="00D557BF"/>
    <w:rsid w:val="00D5733C"/>
    <w:rsid w:val="00D60438"/>
    <w:rsid w:val="00D607EF"/>
    <w:rsid w:val="00D60F88"/>
    <w:rsid w:val="00D625E7"/>
    <w:rsid w:val="00D62B20"/>
    <w:rsid w:val="00D62B2E"/>
    <w:rsid w:val="00D63400"/>
    <w:rsid w:val="00D646BD"/>
    <w:rsid w:val="00D673D1"/>
    <w:rsid w:val="00D70239"/>
    <w:rsid w:val="00D71201"/>
    <w:rsid w:val="00D720C7"/>
    <w:rsid w:val="00D73A26"/>
    <w:rsid w:val="00D740F7"/>
    <w:rsid w:val="00D76C39"/>
    <w:rsid w:val="00D77A04"/>
    <w:rsid w:val="00D8112F"/>
    <w:rsid w:val="00D81D06"/>
    <w:rsid w:val="00D86203"/>
    <w:rsid w:val="00D8652C"/>
    <w:rsid w:val="00D876E6"/>
    <w:rsid w:val="00D907D4"/>
    <w:rsid w:val="00D9180F"/>
    <w:rsid w:val="00D92CAF"/>
    <w:rsid w:val="00D94690"/>
    <w:rsid w:val="00D95EF3"/>
    <w:rsid w:val="00D96828"/>
    <w:rsid w:val="00DA1025"/>
    <w:rsid w:val="00DA22EC"/>
    <w:rsid w:val="00DA2B2E"/>
    <w:rsid w:val="00DA30F7"/>
    <w:rsid w:val="00DA3CF0"/>
    <w:rsid w:val="00DA5860"/>
    <w:rsid w:val="00DB13AA"/>
    <w:rsid w:val="00DB2767"/>
    <w:rsid w:val="00DB27FA"/>
    <w:rsid w:val="00DB44F7"/>
    <w:rsid w:val="00DB475B"/>
    <w:rsid w:val="00DB6325"/>
    <w:rsid w:val="00DB664E"/>
    <w:rsid w:val="00DC2CDF"/>
    <w:rsid w:val="00DC454B"/>
    <w:rsid w:val="00DC4729"/>
    <w:rsid w:val="00DC5E3C"/>
    <w:rsid w:val="00DD1B83"/>
    <w:rsid w:val="00DD7857"/>
    <w:rsid w:val="00DE130C"/>
    <w:rsid w:val="00DE19C9"/>
    <w:rsid w:val="00DE265A"/>
    <w:rsid w:val="00DE556F"/>
    <w:rsid w:val="00DE7F4C"/>
    <w:rsid w:val="00DF36A8"/>
    <w:rsid w:val="00DF372B"/>
    <w:rsid w:val="00DF4109"/>
    <w:rsid w:val="00DF4984"/>
    <w:rsid w:val="00DF4CF5"/>
    <w:rsid w:val="00E00EF1"/>
    <w:rsid w:val="00E03B6D"/>
    <w:rsid w:val="00E1426A"/>
    <w:rsid w:val="00E15002"/>
    <w:rsid w:val="00E169C6"/>
    <w:rsid w:val="00E170D4"/>
    <w:rsid w:val="00E17160"/>
    <w:rsid w:val="00E217B7"/>
    <w:rsid w:val="00E235F4"/>
    <w:rsid w:val="00E247D6"/>
    <w:rsid w:val="00E24D22"/>
    <w:rsid w:val="00E27E98"/>
    <w:rsid w:val="00E309BE"/>
    <w:rsid w:val="00E313FA"/>
    <w:rsid w:val="00E34C0D"/>
    <w:rsid w:val="00E34C69"/>
    <w:rsid w:val="00E35395"/>
    <w:rsid w:val="00E35BEC"/>
    <w:rsid w:val="00E36EF4"/>
    <w:rsid w:val="00E400F7"/>
    <w:rsid w:val="00E40FAB"/>
    <w:rsid w:val="00E438B0"/>
    <w:rsid w:val="00E4405B"/>
    <w:rsid w:val="00E448A8"/>
    <w:rsid w:val="00E44F32"/>
    <w:rsid w:val="00E462B4"/>
    <w:rsid w:val="00E5081B"/>
    <w:rsid w:val="00E50821"/>
    <w:rsid w:val="00E50BA6"/>
    <w:rsid w:val="00E50C64"/>
    <w:rsid w:val="00E50EF8"/>
    <w:rsid w:val="00E51F91"/>
    <w:rsid w:val="00E57B0A"/>
    <w:rsid w:val="00E608A2"/>
    <w:rsid w:val="00E61B6B"/>
    <w:rsid w:val="00E645EE"/>
    <w:rsid w:val="00E662D6"/>
    <w:rsid w:val="00E67CBB"/>
    <w:rsid w:val="00E67DE2"/>
    <w:rsid w:val="00E7086E"/>
    <w:rsid w:val="00E72483"/>
    <w:rsid w:val="00E7374A"/>
    <w:rsid w:val="00E73C41"/>
    <w:rsid w:val="00E7598F"/>
    <w:rsid w:val="00E7624A"/>
    <w:rsid w:val="00E76F60"/>
    <w:rsid w:val="00E824C4"/>
    <w:rsid w:val="00E83D90"/>
    <w:rsid w:val="00E83F28"/>
    <w:rsid w:val="00E83F91"/>
    <w:rsid w:val="00E8585B"/>
    <w:rsid w:val="00E8664D"/>
    <w:rsid w:val="00E87399"/>
    <w:rsid w:val="00E90173"/>
    <w:rsid w:val="00E9107A"/>
    <w:rsid w:val="00E91920"/>
    <w:rsid w:val="00E91EF5"/>
    <w:rsid w:val="00E91F62"/>
    <w:rsid w:val="00E929FD"/>
    <w:rsid w:val="00E93240"/>
    <w:rsid w:val="00E9479B"/>
    <w:rsid w:val="00E95D4D"/>
    <w:rsid w:val="00E96B9B"/>
    <w:rsid w:val="00EA2C1E"/>
    <w:rsid w:val="00EA3CA8"/>
    <w:rsid w:val="00EA4D48"/>
    <w:rsid w:val="00EA6DDD"/>
    <w:rsid w:val="00EB2173"/>
    <w:rsid w:val="00EB28DC"/>
    <w:rsid w:val="00EB3A48"/>
    <w:rsid w:val="00EB3E2F"/>
    <w:rsid w:val="00EB456A"/>
    <w:rsid w:val="00EB4DA3"/>
    <w:rsid w:val="00EB52BA"/>
    <w:rsid w:val="00EB62E6"/>
    <w:rsid w:val="00EB7C73"/>
    <w:rsid w:val="00EC0007"/>
    <w:rsid w:val="00EC16B0"/>
    <w:rsid w:val="00EC3BEF"/>
    <w:rsid w:val="00EC7692"/>
    <w:rsid w:val="00EC7925"/>
    <w:rsid w:val="00EC7AA2"/>
    <w:rsid w:val="00ED1851"/>
    <w:rsid w:val="00ED1B30"/>
    <w:rsid w:val="00ED250E"/>
    <w:rsid w:val="00ED6535"/>
    <w:rsid w:val="00ED6735"/>
    <w:rsid w:val="00ED68F0"/>
    <w:rsid w:val="00ED77F9"/>
    <w:rsid w:val="00EE010B"/>
    <w:rsid w:val="00EE149A"/>
    <w:rsid w:val="00EE1AC1"/>
    <w:rsid w:val="00EE39D6"/>
    <w:rsid w:val="00EE3DE2"/>
    <w:rsid w:val="00EE413C"/>
    <w:rsid w:val="00EE4FFE"/>
    <w:rsid w:val="00EE52AD"/>
    <w:rsid w:val="00EE67C0"/>
    <w:rsid w:val="00EE7852"/>
    <w:rsid w:val="00EF157C"/>
    <w:rsid w:val="00EF214A"/>
    <w:rsid w:val="00EF2D60"/>
    <w:rsid w:val="00EF7BB4"/>
    <w:rsid w:val="00F01F92"/>
    <w:rsid w:val="00F06909"/>
    <w:rsid w:val="00F06E68"/>
    <w:rsid w:val="00F07520"/>
    <w:rsid w:val="00F07865"/>
    <w:rsid w:val="00F104A7"/>
    <w:rsid w:val="00F10873"/>
    <w:rsid w:val="00F10A08"/>
    <w:rsid w:val="00F10C0F"/>
    <w:rsid w:val="00F121F9"/>
    <w:rsid w:val="00F139CF"/>
    <w:rsid w:val="00F140D2"/>
    <w:rsid w:val="00F154F0"/>
    <w:rsid w:val="00F16A85"/>
    <w:rsid w:val="00F1789C"/>
    <w:rsid w:val="00F205AC"/>
    <w:rsid w:val="00F2218E"/>
    <w:rsid w:val="00F22AC5"/>
    <w:rsid w:val="00F2336B"/>
    <w:rsid w:val="00F24E8B"/>
    <w:rsid w:val="00F254D1"/>
    <w:rsid w:val="00F30D7B"/>
    <w:rsid w:val="00F32B82"/>
    <w:rsid w:val="00F337DE"/>
    <w:rsid w:val="00F34C15"/>
    <w:rsid w:val="00F3671E"/>
    <w:rsid w:val="00F4043E"/>
    <w:rsid w:val="00F40CB5"/>
    <w:rsid w:val="00F41950"/>
    <w:rsid w:val="00F41BBC"/>
    <w:rsid w:val="00F43B9D"/>
    <w:rsid w:val="00F444F0"/>
    <w:rsid w:val="00F47CF8"/>
    <w:rsid w:val="00F50590"/>
    <w:rsid w:val="00F50847"/>
    <w:rsid w:val="00F50DF6"/>
    <w:rsid w:val="00F51706"/>
    <w:rsid w:val="00F53207"/>
    <w:rsid w:val="00F53A11"/>
    <w:rsid w:val="00F53F27"/>
    <w:rsid w:val="00F54155"/>
    <w:rsid w:val="00F546D1"/>
    <w:rsid w:val="00F55896"/>
    <w:rsid w:val="00F5701E"/>
    <w:rsid w:val="00F62D2F"/>
    <w:rsid w:val="00F64186"/>
    <w:rsid w:val="00F6513F"/>
    <w:rsid w:val="00F66272"/>
    <w:rsid w:val="00F709C0"/>
    <w:rsid w:val="00F76839"/>
    <w:rsid w:val="00F80743"/>
    <w:rsid w:val="00F825E7"/>
    <w:rsid w:val="00F83482"/>
    <w:rsid w:val="00F8386E"/>
    <w:rsid w:val="00F83EB6"/>
    <w:rsid w:val="00F84CAE"/>
    <w:rsid w:val="00F853DA"/>
    <w:rsid w:val="00F85F40"/>
    <w:rsid w:val="00F901E6"/>
    <w:rsid w:val="00F927A1"/>
    <w:rsid w:val="00F929A1"/>
    <w:rsid w:val="00F92E4D"/>
    <w:rsid w:val="00F93444"/>
    <w:rsid w:val="00F93F9C"/>
    <w:rsid w:val="00F956C4"/>
    <w:rsid w:val="00FA1755"/>
    <w:rsid w:val="00FA21A8"/>
    <w:rsid w:val="00FA278C"/>
    <w:rsid w:val="00FA2D33"/>
    <w:rsid w:val="00FA362F"/>
    <w:rsid w:val="00FA3764"/>
    <w:rsid w:val="00FA3B30"/>
    <w:rsid w:val="00FA46FB"/>
    <w:rsid w:val="00FA56ED"/>
    <w:rsid w:val="00FA69E5"/>
    <w:rsid w:val="00FB5FA6"/>
    <w:rsid w:val="00FB6C62"/>
    <w:rsid w:val="00FC1310"/>
    <w:rsid w:val="00FC2FF3"/>
    <w:rsid w:val="00FC3263"/>
    <w:rsid w:val="00FC3901"/>
    <w:rsid w:val="00FC51F9"/>
    <w:rsid w:val="00FC5B40"/>
    <w:rsid w:val="00FC5E4F"/>
    <w:rsid w:val="00FC5FF8"/>
    <w:rsid w:val="00FC702B"/>
    <w:rsid w:val="00FC7FB8"/>
    <w:rsid w:val="00FD0BD6"/>
    <w:rsid w:val="00FD3D7C"/>
    <w:rsid w:val="00FD4F8F"/>
    <w:rsid w:val="00FD6855"/>
    <w:rsid w:val="00FE0C16"/>
    <w:rsid w:val="00FE14AD"/>
    <w:rsid w:val="00FE14B1"/>
    <w:rsid w:val="00FE1F6A"/>
    <w:rsid w:val="00FE5E8D"/>
    <w:rsid w:val="00FE74DC"/>
    <w:rsid w:val="00FF0070"/>
    <w:rsid w:val="00FF31EC"/>
    <w:rsid w:val="00FF5B83"/>
    <w:rsid w:val="00FF5F6A"/>
    <w:rsid w:val="00FF63E9"/>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F853DA"/>
    <w:rPr>
      <w:color w:val="605E5C"/>
      <w:shd w:val="clear" w:color="auto" w:fill="E1DFDD"/>
    </w:rPr>
  </w:style>
  <w:style w:type="character" w:styleId="FollowedHyperlink">
    <w:name w:val="FollowedHyperlink"/>
    <w:basedOn w:val="DefaultParagraphFont"/>
    <w:uiPriority w:val="99"/>
    <w:semiHidden/>
    <w:unhideWhenUsed/>
    <w:rsid w:val="00E169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career-learning/leadership" TargetMode="External"/><Relationship Id="rId21" Type="http://schemas.openxmlformats.org/officeDocument/2006/relationships/hyperlink" Target="https://www.college.police.uk/guidance/conflict-management/conflict-management-skills" TargetMode="External"/><Relationship Id="rId42" Type="http://schemas.openxmlformats.org/officeDocument/2006/relationships/hyperlink" Target="https://org/10.1093/bjc/azad036" TargetMode="External"/><Relationship Id="rId47" Type="http://schemas.openxmlformats.org/officeDocument/2006/relationships/hyperlink" Target="https://assets.publishing.service.gov.uk/media/64955fb9de8682000cbc8cf0/Strategic_Policing_Requirement_V1.3.pdf" TargetMode="External"/><Relationship Id="rId63" Type="http://schemas.openxmlformats.org/officeDocument/2006/relationships/hyperlink" Target="https://.org/10.1086/670819" TargetMode="External"/><Relationship Id="rId68" Type="http://schemas.openxmlformats.org/officeDocument/2006/relationships/hyperlink" Target="https://www.aihr.com/blog/coaching-vs-mentoring/" TargetMode="External"/><Relationship Id="rId2" Type="http://schemas.openxmlformats.org/officeDocument/2006/relationships/customXml" Target="../customXml/item2.xml"/><Relationship Id="rId16" Type="http://schemas.openxmlformats.org/officeDocument/2006/relationships/hyperlink" Target="https://org/10.1177/1461355717750173" TargetMode="External"/><Relationship Id="rId29" Type="http://schemas.openxmlformats.org/officeDocument/2006/relationships/hyperlink" Target="https://www.college.police.uk/support-forces/practices/problem-solving-approach-performance-management" TargetMode="Externa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understanding-risk-and-vulnerability-context-domestic-abuse" TargetMode="External"/><Relationship Id="rId32" Type="http://schemas.openxmlformats.org/officeDocument/2006/relationships/hyperlink" Target="https://www.police1.com/leadership/articles/what-leadership-style-works-best-during-a-crisis-OwPozvGzewG41fHy/" TargetMode="External"/><Relationship Id="rId37" Type="http://schemas.openxmlformats.org/officeDocument/2006/relationships/hyperlink" Target="https://org/10.1002/ltl.40619981008" TargetMode="External"/><Relationship Id="rId40" Type="http://schemas.openxmlformats.org/officeDocument/2006/relationships/hyperlink" Target="https://www.policesupers.com/blog/small-steps-big-change" TargetMode="External"/><Relationship Id="rId45" Type="http://schemas.openxmlformats.org/officeDocument/2006/relationships/hyperlink" Target="https://hmiprobation.justiceinspectorates.gov.uk/our-research/evidence-base-probation-service/models-and-principles/procedural-justice/" TargetMode="External"/><Relationship Id="rId53" Type="http://schemas.openxmlformats.org/officeDocument/2006/relationships/hyperlink" Target="https://.org/10.7453/gahmj.2012.1.5.013" TargetMode="External"/><Relationship Id="rId58" Type="http://schemas.openxmlformats.org/officeDocument/2006/relationships/hyperlink" Target="https://www.animascoaching.com/blog/introduction-to-internal-coaching/" TargetMode="External"/><Relationship Id="rId66" Type="http://schemas.openxmlformats.org/officeDocument/2006/relationships/hyperlink" Target="https://committees.parliament.uk/work/6865/policing-priorities/news/198334/hardhitting-measures-to-eradicate-toxic-police-culture-must-come-before-wider-change-possible-home-affairs-committee-warns/" TargetMode="External"/><Relationship Id="rId5" Type="http://schemas.openxmlformats.org/officeDocument/2006/relationships/numbering" Target="numbering.xml"/><Relationship Id="rId61" Type="http://schemas.openxmlformats.org/officeDocument/2006/relationships/hyperlink" Target="https://www.officer.com/command-hq/technology/article/55262713/how-police-can-use-social-media-to-build-community-trust" TargetMode="External"/><Relationship Id="rId19" Type="http://schemas.openxmlformats.org/officeDocument/2006/relationships/hyperlink" Target="https://www.college.police.uk/app/investigation/investigative-strategies/communications-strategy" TargetMode="External"/><Relationship Id="rId14" Type="http://schemas.openxmlformats.org/officeDocument/2006/relationships/footer" Target="footer1.xml"/><Relationship Id="rId22" Type="http://schemas.openxmlformats.org/officeDocument/2006/relationships/hyperlink" Target="https://www.college.police.uk/about"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college.police.uk/support-forces/practices/yourpoliceuk-digital-youth-engagement-programme" TargetMode="External"/><Relationship Id="rId35" Type="http://schemas.openxmlformats.org/officeDocument/2006/relationships/hyperlink" Target="https://org/10.1177/25152459211027575" TargetMode="External"/><Relationship Id="rId43" Type="http://schemas.openxmlformats.org/officeDocument/2006/relationships/hyperlink" Target="https://org/10.1080/00345334.1969.11755973" TargetMode="External"/><Relationship Id="rId48" Type="http://schemas.openxmlformats.org/officeDocument/2006/relationships/hyperlink" Target="https://org/10.1177/17488958251338572" TargetMode="External"/><Relationship Id="rId56" Type="http://schemas.openxmlformats.org/officeDocument/2006/relationships/hyperlink" Target="https://publications.parliament.uk/pa/cm5901/cmselect/cmsctech/441/report.html" TargetMode="External"/><Relationship Id="rId64" Type="http://schemas.openxmlformats.org/officeDocument/2006/relationships/hyperlink" Target="https://reflection.ed.ac.uk/reflectors-toolkit/reflecting-on-experience/gibbs-reflective-cycle" TargetMode="External"/><Relationship Id="rId69" Type="http://schemas.openxmlformats.org/officeDocument/2006/relationships/hyperlink" Target="https://org/10.1080/15614263.2019.1598070" TargetMode="External"/><Relationship Id="rId8" Type="http://schemas.openxmlformats.org/officeDocument/2006/relationships/webSettings" Target="webSettings.xml"/><Relationship Id="rId51" Type="http://schemas.openxmlformats.org/officeDocument/2006/relationships/hyperlink" Target="https://post.parliament.uk/public-trust-and-confidence-in-the-police/"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org/10.1177/17416590251394705" TargetMode="External"/><Relationship Id="rId25" Type="http://schemas.openxmlformats.org/officeDocument/2006/relationships/hyperlink" Target="https://www.college.police.uk/research/what-works-centre-crime-reduction" TargetMode="External"/><Relationship Id="rId33" Type="http://schemas.openxmlformats.org/officeDocument/2006/relationships/hyperlink" Target="https://www.vkpp.org.uk/assets/Files/Victims-Voices-and-Experiences-in-Response-and-Investigation-V3.pdf" TargetMode="External"/><Relationship Id="rId38" Type="http://schemas.openxmlformats.org/officeDocument/2006/relationships/hyperlink" Target="https://www.n8prp.org.uk/2023/06/30/policing-leadership-and-compassion/" TargetMode="External"/><Relationship Id="rId46" Type="http://schemas.openxmlformats.org/officeDocument/2006/relationships/hyperlink" Target="https://assets-hmicfrs.justiceinspectorates.gov.uk/uploads/the-police-response-to-domestic-abuse-an-update-report.pdf" TargetMode="External"/><Relationship Id="rId59" Type="http://schemas.openxmlformats.org/officeDocument/2006/relationships/hyperlink" Target="https://crowjack.com/blog/strategy/reflection-models/schon-reflective-model" TargetMode="External"/><Relationship Id="rId67" Type="http://schemas.openxmlformats.org/officeDocument/2006/relationships/hyperlink" Target="https://www.sussex.ac.uk/organisational-development/leadership-management/giving-feedback" TargetMode="External"/><Relationship Id="rId20" Type="http://schemas.openxmlformats.org/officeDocument/2006/relationships/hyperlink" Target="https://www.college.police.uk/app/national-decision-model/national-decision-model" TargetMode="External"/><Relationship Id="rId41" Type="http://schemas.openxmlformats.org/officeDocument/2006/relationships/hyperlink" Target="https://www.cipd.org/uk/knowledge/factsheets/coaching-mentoring-factsheet/" TargetMode="External"/><Relationship Id="rId54" Type="http://schemas.openxmlformats.org/officeDocument/2006/relationships/hyperlink" Target="https://edge.sagepub.com/northouse9e" TargetMode="External"/><Relationship Id="rId62" Type="http://schemas.openxmlformats.org/officeDocument/2006/relationships/hyperlink" Target="https://.org/10.1080/10439463.2024.2407397" TargetMode="External"/><Relationship Id="rId70" Type="http://schemas.openxmlformats.org/officeDocument/2006/relationships/hyperlink" Target="https://org/10.1080/15614263.2025.252283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org/10.1177/0032258x231208904" TargetMode="External"/><Relationship Id="rId23" Type="http://schemas.openxmlformats.org/officeDocument/2006/relationships/hyperlink" Target="https://www.college.police.uk/guidance/vulnerability-related-risks/communication" TargetMode="External"/><Relationship Id="rId28" Type="http://schemas.openxmlformats.org/officeDocument/2006/relationships/hyperlink" Target="https://www.college.police.uk/support-forces/career-development-guiding-principles" TargetMode="External"/><Relationship Id="rId36" Type="http://schemas.openxmlformats.org/officeDocument/2006/relationships/hyperlink" Target="https://org/10.1016/j.jvb.2018.08.005" TargetMode="External"/><Relationship Id="rId49" Type="http://schemas.openxmlformats.org/officeDocument/2006/relationships/hyperlink" Target="https://.org/10.1093/police/paad095" TargetMode="External"/><Relationship Id="rId57" Type="http://schemas.openxmlformats.org/officeDocument/2006/relationships/hyperlink" Target="https://www.policecare.org.uk/help/stress/" TargetMode="External"/><Relationship Id="rId10" Type="http://schemas.openxmlformats.org/officeDocument/2006/relationships/endnotes" Target="endnotes.xml"/><Relationship Id="rId31" Type="http://schemas.openxmlformats.org/officeDocument/2006/relationships/hyperlink" Target="https://org/10.1093/police/paac068" TargetMode="External"/><Relationship Id="rId44" Type="http://schemas.openxmlformats.org/officeDocument/2006/relationships/hyperlink" Target="https://hmicfrs.justiceinspectorates.gov.uk/publication-html/policing-inspection-programme-and-framework-2025-29/" TargetMode="External"/><Relationship Id="rId52" Type="http://schemas.openxmlformats.org/officeDocument/2006/relationships/hyperlink" Target="https://www.tandfonline.com/full/10.1080/10439463.2021.1999447" TargetMode="External"/><Relationship Id="rId60" Type="http://schemas.openxmlformats.org/officeDocument/2006/relationships/hyperlink" Target="https://org/10.1080/15614263.2025.2510376" TargetMode="External"/><Relationship Id="rId65" Type="http://schemas.openxmlformats.org/officeDocument/2006/relationships/hyperlink" Target="https://www.vice.com/en/article/social-media-has-changed-crime-and-the-justice-syste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ambridge.org/core/journals/social-policy-and-society/article/police-use-of-social-media-transformation-or-normalisation/19E5C6727038F01129B51CE4287D0FFB" TargetMode="External"/><Relationship Id="rId39" Type="http://schemas.openxmlformats.org/officeDocument/2006/relationships/hyperlink" Target="https://org/10.1080/02615479.2014.891012" TargetMode="External"/><Relationship Id="rId34" Type="http://schemas.openxmlformats.org/officeDocument/2006/relationships/hyperlink" Target="https://dig.watch/updates/uk-police-scale-back-presence-on-x-over-misinformation-worries" TargetMode="External"/><Relationship Id="rId50" Type="http://schemas.openxmlformats.org/officeDocument/2006/relationships/hyperlink" Target="https://educationaltechnology.net/kolbs-experiential-learning-theory-learning-styles/" TargetMode="External"/><Relationship Id="rId55" Type="http://schemas.openxmlformats.org/officeDocument/2006/relationships/hyperlink" Target="https://news.npcc.police.uk/releases/police-chiefs-and-pccs-set-out-a-vision-for-policing-in-2025" TargetMode="External"/><Relationship Id="rId7" Type="http://schemas.openxmlformats.org/officeDocument/2006/relationships/settings" Target="settings.xml"/><Relationship Id="rId71" Type="http://schemas.openxmlformats.org/officeDocument/2006/relationships/hyperlink" Target="https://www.who.int/news-room/fact-sheets/detail/violence-against-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29</Pages>
  <Words>9708</Words>
  <Characters>68314</Characters>
  <Application>Microsoft Office Word</Application>
  <DocSecurity>0</DocSecurity>
  <Lines>1265</Lines>
  <Paragraphs>438</Paragraphs>
  <ScaleCrop>false</ScaleCrop>
  <Company>Powys County Council</Company>
  <LinksUpToDate>false</LinksUpToDate>
  <CharactersWithSpaces>77584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Roberts,Rose swp8727</cp:lastModifiedBy>
  <cp:revision>965</cp:revision>
  <cp:lastPrinted>2014-08-26T08:55:00Z</cp:lastPrinted>
  <dcterms:created xsi:type="dcterms:W3CDTF">2026-03-27T13:12:00Z</dcterms:created>
  <dcterms:modified xsi:type="dcterms:W3CDTF">2026-03-30T18:10:00Z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2026-03-27T13:12:34Z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59cc046c-2946-4670-92ad-84568385fbb6</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