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42213" w14:textId="6772B812" w:rsidR="00237D02" w:rsidRDefault="00E41705" w:rsidP="00E41705">
      <w:pPr>
        <w:jc w:val="center"/>
        <w:rPr>
          <w:rFonts w:ascii="Abadi MT Condensed Light" w:hAnsi="Abadi MT Condensed Light" w:cs="Ayuthaya"/>
          <w:sz w:val="32"/>
          <w:szCs w:val="32"/>
          <w:u w:val="single"/>
        </w:rPr>
      </w:pPr>
      <w:r w:rsidRPr="00E41705">
        <w:rPr>
          <w:rFonts w:ascii="Abadi MT Condensed Light" w:hAnsi="Abadi MT Condensed Light" w:cs="Ayuthaya"/>
          <w:sz w:val="32"/>
          <w:szCs w:val="32"/>
          <w:u w:val="single"/>
        </w:rPr>
        <w:t>Start at my Feet.</w:t>
      </w:r>
    </w:p>
    <w:p w14:paraId="66971DF2" w14:textId="77777777" w:rsidR="00153468" w:rsidRDefault="00153468" w:rsidP="00E41705">
      <w:pPr>
        <w:rPr>
          <w:rFonts w:ascii="Amasis MT Pro" w:hAnsi="Amasis MT Pro" w:cs="Angsana New"/>
          <w:sz w:val="22"/>
          <w:szCs w:val="22"/>
        </w:rPr>
      </w:pPr>
    </w:p>
    <w:p w14:paraId="1D2C35C7" w14:textId="61DF0B3C" w:rsidR="00E70A9D" w:rsidRDefault="00E70A9D" w:rsidP="00E41705">
      <w:pPr>
        <w:rPr>
          <w:rFonts w:ascii="Amasis MT Pro" w:hAnsi="Amasis MT Pro" w:cs="Angsana New"/>
          <w:sz w:val="22"/>
          <w:szCs w:val="22"/>
        </w:rPr>
      </w:pPr>
      <w:r>
        <w:rPr>
          <w:rFonts w:ascii="Amasis MT Pro" w:hAnsi="Amasis MT Pro" w:cs="Angsana New"/>
          <w:sz w:val="22"/>
          <w:szCs w:val="22"/>
        </w:rPr>
        <w:t>Elle Evans</w:t>
      </w:r>
    </w:p>
    <w:p w14:paraId="20A8852F" w14:textId="60B27C4E" w:rsidR="00E70A9D" w:rsidRDefault="00E70A9D" w:rsidP="00E41705">
      <w:pPr>
        <w:rPr>
          <w:rFonts w:ascii="Amasis MT Pro" w:hAnsi="Amasis MT Pro" w:cs="Angsana New"/>
          <w:sz w:val="22"/>
          <w:szCs w:val="22"/>
        </w:rPr>
      </w:pPr>
      <w:r>
        <w:rPr>
          <w:rFonts w:ascii="Amasis MT Pro" w:hAnsi="Amasis MT Pro" w:cs="Angsana New"/>
          <w:sz w:val="22"/>
          <w:szCs w:val="22"/>
        </w:rPr>
        <w:t>200034</w:t>
      </w:r>
    </w:p>
    <w:p w14:paraId="0DEFEF3C" w14:textId="77777777" w:rsidR="00E70A9D" w:rsidRPr="007F17AE" w:rsidRDefault="00E70A9D" w:rsidP="00E70A9D">
      <w:pPr>
        <w:spacing w:before="100" w:beforeAutospacing="1" w:after="100" w:afterAutospacing="1"/>
        <w:jc w:val="both"/>
        <w:rPr>
          <w:rFonts w:ascii="Arial" w:hAnsi="Arial" w:cs="Arial"/>
          <w:color w:val="000000"/>
        </w:rPr>
      </w:pPr>
      <w:r w:rsidRPr="007F17AE">
        <w:rPr>
          <w:rFonts w:ascii="Arial" w:hAnsi="Arial" w:cs="Arial"/>
          <w:color w:val="000000"/>
        </w:rPr>
        <w:t>Explain how opportunities and challenges in a school’s community influence teaching, learning, and other aspects of the school, e.g., pupil well-being. Demonstrate your understanding by referring to the ideas, concepts and literature from lectures, reading and your Bridging experiences. You need to show your knowledge and understanding of the nature of schools and communities where you will be teaching. In doing so, you need to consider your professional development as a teacher and refer to some of the QTS standards.</w:t>
      </w:r>
    </w:p>
    <w:p w14:paraId="133AEA05" w14:textId="77777777" w:rsidR="00F01754" w:rsidRDefault="00F01754" w:rsidP="00E41705">
      <w:pPr>
        <w:rPr>
          <w:rFonts w:ascii="Amasis MT Pro" w:hAnsi="Amasis MT Pro" w:cs="Angsana New"/>
          <w:sz w:val="22"/>
          <w:szCs w:val="22"/>
        </w:rPr>
      </w:pPr>
    </w:p>
    <w:p w14:paraId="370C7D41" w14:textId="1FDFC50C" w:rsidR="00E41705" w:rsidRPr="00F022E5" w:rsidRDefault="00E41705" w:rsidP="00E41705">
      <w:pPr>
        <w:rPr>
          <w:rFonts w:ascii="Amasis MT Pro" w:hAnsi="Amasis MT Pro" w:cs="Angsana New"/>
          <w:sz w:val="22"/>
          <w:szCs w:val="22"/>
        </w:rPr>
      </w:pPr>
      <w:r w:rsidRPr="00F022E5">
        <w:rPr>
          <w:rFonts w:ascii="Amasis MT Pro" w:hAnsi="Amasis MT Pro" w:cs="Angsana New"/>
          <w:sz w:val="22"/>
          <w:szCs w:val="22"/>
        </w:rPr>
        <w:t xml:space="preserve">In school </w:t>
      </w:r>
      <w:r w:rsidR="005924A3" w:rsidRPr="00F022E5">
        <w:rPr>
          <w:rFonts w:ascii="Amasis MT Pro" w:hAnsi="Amasis MT Pro" w:cs="Angsana New"/>
          <w:sz w:val="22"/>
          <w:szCs w:val="22"/>
        </w:rPr>
        <w:t>x</w:t>
      </w:r>
      <w:r w:rsidRPr="00F022E5">
        <w:rPr>
          <w:rFonts w:ascii="Amasis MT Pro" w:hAnsi="Amasis MT Pro" w:cs="Angsana New"/>
          <w:sz w:val="22"/>
          <w:szCs w:val="22"/>
        </w:rPr>
        <w:t xml:space="preserve"> there are numerous opportunities that strongly influence teaching and learning.</w:t>
      </w:r>
    </w:p>
    <w:p w14:paraId="37AC5AB7" w14:textId="6493A16F" w:rsidR="00E41705" w:rsidRPr="00F022E5" w:rsidRDefault="00E41705" w:rsidP="00E41705">
      <w:pPr>
        <w:rPr>
          <w:rFonts w:ascii="Amasis MT Pro" w:hAnsi="Amasis MT Pro" w:cs="Angsana New"/>
          <w:sz w:val="22"/>
          <w:szCs w:val="22"/>
        </w:rPr>
      </w:pPr>
      <w:r w:rsidRPr="00F022E5">
        <w:rPr>
          <w:rFonts w:ascii="Amasis MT Pro" w:hAnsi="Amasis MT Pro" w:cs="Angsana New"/>
          <w:sz w:val="22"/>
          <w:szCs w:val="22"/>
        </w:rPr>
        <w:t>The opportunities that attracted my attention was:</w:t>
      </w:r>
    </w:p>
    <w:p w14:paraId="0EA519CC" w14:textId="282B40A4" w:rsidR="00E41705" w:rsidRPr="00F022E5" w:rsidRDefault="00E41705" w:rsidP="00E41705">
      <w:pPr>
        <w:pStyle w:val="ListParagraph"/>
        <w:numPr>
          <w:ilvl w:val="0"/>
          <w:numId w:val="1"/>
        </w:numPr>
        <w:rPr>
          <w:rFonts w:ascii="Amasis MT Pro" w:hAnsi="Amasis MT Pro" w:cs="Angsana New"/>
          <w:sz w:val="22"/>
          <w:szCs w:val="22"/>
        </w:rPr>
      </w:pPr>
      <w:r w:rsidRPr="00F022E5">
        <w:rPr>
          <w:rFonts w:ascii="Amasis MT Pro" w:hAnsi="Amasis MT Pro" w:cs="Angsana New"/>
          <w:sz w:val="22"/>
          <w:szCs w:val="22"/>
        </w:rPr>
        <w:t xml:space="preserve">Engaging with families in the curriculum. </w:t>
      </w:r>
    </w:p>
    <w:p w14:paraId="1E5BAD0B" w14:textId="5483AC2E" w:rsidR="00E41705" w:rsidRPr="00F022E5" w:rsidRDefault="00E41705" w:rsidP="00E41705">
      <w:pPr>
        <w:pStyle w:val="ListParagraph"/>
        <w:numPr>
          <w:ilvl w:val="0"/>
          <w:numId w:val="1"/>
        </w:numPr>
        <w:rPr>
          <w:rFonts w:ascii="Amasis MT Pro" w:hAnsi="Amasis MT Pro" w:cs="Angsana New"/>
          <w:sz w:val="22"/>
          <w:szCs w:val="22"/>
        </w:rPr>
      </w:pPr>
      <w:r w:rsidRPr="00F022E5">
        <w:rPr>
          <w:rFonts w:ascii="Amasis MT Pro" w:hAnsi="Amasis MT Pro" w:cs="Angsana New"/>
          <w:sz w:val="22"/>
          <w:szCs w:val="22"/>
        </w:rPr>
        <w:t>Flying start and nursey.</w:t>
      </w:r>
    </w:p>
    <w:p w14:paraId="5A715500" w14:textId="03FE89CC" w:rsidR="00E41705" w:rsidRPr="00F022E5" w:rsidRDefault="00E41705" w:rsidP="00E41705">
      <w:pPr>
        <w:pStyle w:val="ListParagraph"/>
        <w:numPr>
          <w:ilvl w:val="0"/>
          <w:numId w:val="1"/>
        </w:numPr>
        <w:rPr>
          <w:rFonts w:ascii="Amasis MT Pro" w:hAnsi="Amasis MT Pro" w:cs="Angsana New"/>
          <w:sz w:val="22"/>
          <w:szCs w:val="22"/>
        </w:rPr>
      </w:pPr>
      <w:r w:rsidRPr="00F022E5">
        <w:rPr>
          <w:rFonts w:ascii="Amasis MT Pro" w:hAnsi="Amasis MT Pro" w:cs="Angsana New"/>
          <w:sz w:val="22"/>
          <w:szCs w:val="22"/>
        </w:rPr>
        <w:t>Paths.</w:t>
      </w:r>
    </w:p>
    <w:p w14:paraId="56F8FF32" w14:textId="22968B7E" w:rsidR="00E41705" w:rsidRPr="00F022E5" w:rsidRDefault="00E41705" w:rsidP="00E41705">
      <w:pPr>
        <w:pStyle w:val="ListParagraph"/>
        <w:numPr>
          <w:ilvl w:val="0"/>
          <w:numId w:val="1"/>
        </w:numPr>
        <w:rPr>
          <w:rFonts w:ascii="Amasis MT Pro" w:hAnsi="Amasis MT Pro" w:cs="Angsana New"/>
          <w:sz w:val="22"/>
          <w:szCs w:val="22"/>
        </w:rPr>
      </w:pPr>
      <w:r w:rsidRPr="00F022E5">
        <w:rPr>
          <w:rFonts w:ascii="Amasis MT Pro" w:hAnsi="Amasis MT Pro" w:cs="Angsana New"/>
          <w:sz w:val="22"/>
          <w:szCs w:val="22"/>
        </w:rPr>
        <w:t>ELSA.</w:t>
      </w:r>
    </w:p>
    <w:p w14:paraId="047227A9" w14:textId="4D31EDAC" w:rsidR="00E41705" w:rsidRPr="00F022E5" w:rsidRDefault="00E41705" w:rsidP="00E41705">
      <w:pPr>
        <w:rPr>
          <w:rFonts w:ascii="Amasis MT Pro" w:hAnsi="Amasis MT Pro" w:cs="Angsana New"/>
          <w:sz w:val="22"/>
          <w:szCs w:val="22"/>
        </w:rPr>
      </w:pPr>
      <w:r w:rsidRPr="00F022E5">
        <w:rPr>
          <w:rFonts w:ascii="Amasis MT Pro" w:hAnsi="Amasis MT Pro" w:cs="Angsana New"/>
          <w:sz w:val="22"/>
          <w:szCs w:val="22"/>
        </w:rPr>
        <w:t xml:space="preserve">I feel that these opportunities are </w:t>
      </w:r>
      <w:r w:rsidR="00BF1B79" w:rsidRPr="00F022E5">
        <w:rPr>
          <w:rFonts w:ascii="Amasis MT Pro" w:hAnsi="Amasis MT Pro" w:cs="Angsana New"/>
          <w:sz w:val="22"/>
          <w:szCs w:val="22"/>
        </w:rPr>
        <w:t>effective</w:t>
      </w:r>
      <w:r w:rsidRPr="00F022E5">
        <w:rPr>
          <w:rFonts w:ascii="Amasis MT Pro" w:hAnsi="Amasis MT Pro" w:cs="Angsana New"/>
          <w:sz w:val="22"/>
          <w:szCs w:val="22"/>
        </w:rPr>
        <w:t xml:space="preserve"> and </w:t>
      </w:r>
      <w:r w:rsidR="0059684E" w:rsidRPr="00F022E5">
        <w:rPr>
          <w:rFonts w:ascii="Amasis MT Pro" w:hAnsi="Amasis MT Pro" w:cs="Angsana New"/>
          <w:sz w:val="22"/>
          <w:szCs w:val="22"/>
        </w:rPr>
        <w:t xml:space="preserve">practical which </w:t>
      </w:r>
      <w:r w:rsidRPr="00F022E5">
        <w:rPr>
          <w:rFonts w:ascii="Amasis MT Pro" w:hAnsi="Amasis MT Pro" w:cs="Angsana New"/>
          <w:sz w:val="22"/>
          <w:szCs w:val="22"/>
        </w:rPr>
        <w:t xml:space="preserve">will help each individual in school </w:t>
      </w:r>
      <w:r w:rsidR="006B3611" w:rsidRPr="00F022E5">
        <w:rPr>
          <w:rFonts w:ascii="Amasis MT Pro" w:hAnsi="Amasis MT Pro" w:cs="Angsana New"/>
          <w:sz w:val="22"/>
          <w:szCs w:val="22"/>
        </w:rPr>
        <w:t>x</w:t>
      </w:r>
      <w:r w:rsidRPr="00F022E5">
        <w:rPr>
          <w:rFonts w:ascii="Amasis MT Pro" w:hAnsi="Amasis MT Pro" w:cs="Angsana New"/>
          <w:sz w:val="22"/>
          <w:szCs w:val="22"/>
        </w:rPr>
        <w:t xml:space="preserve">. </w:t>
      </w:r>
    </w:p>
    <w:p w14:paraId="125FF070" w14:textId="09D714AA" w:rsidR="00E41705" w:rsidRPr="00F022E5" w:rsidRDefault="00E41705" w:rsidP="00E41705">
      <w:pPr>
        <w:rPr>
          <w:rFonts w:ascii="Amasis MT Pro" w:hAnsi="Amasis MT Pro" w:cs="Angsana New"/>
          <w:sz w:val="22"/>
          <w:szCs w:val="22"/>
        </w:rPr>
      </w:pPr>
      <w:r w:rsidRPr="00F022E5">
        <w:rPr>
          <w:rFonts w:ascii="Amasis MT Pro" w:hAnsi="Amasis MT Pro" w:cs="Angsana New"/>
          <w:sz w:val="22"/>
          <w:szCs w:val="22"/>
        </w:rPr>
        <w:t xml:space="preserve">I found evidence that having parent engagement </w:t>
      </w:r>
      <w:r w:rsidR="004A4399" w:rsidRPr="00F022E5">
        <w:rPr>
          <w:rFonts w:ascii="Amasis MT Pro" w:hAnsi="Amasis MT Pro" w:cs="Angsana New"/>
          <w:sz w:val="22"/>
          <w:szCs w:val="22"/>
        </w:rPr>
        <w:t>in school x</w:t>
      </w:r>
      <w:r w:rsidRPr="00F022E5">
        <w:rPr>
          <w:rFonts w:ascii="Amasis MT Pro" w:hAnsi="Amasis MT Pro" w:cs="Angsana New"/>
          <w:sz w:val="22"/>
          <w:szCs w:val="22"/>
        </w:rPr>
        <w:t xml:space="preserve"> has a positive impact on children’s learning. It encourages young children to have a positive behaviour as parents are in contact with the school.</w:t>
      </w:r>
    </w:p>
    <w:p w14:paraId="149566FB" w14:textId="3BC8B7C0" w:rsidR="00E41705" w:rsidRPr="00F022E5" w:rsidRDefault="00E41705" w:rsidP="00E41705">
      <w:pPr>
        <w:rPr>
          <w:rFonts w:ascii="Amasis MT Pro" w:hAnsi="Amasis MT Pro" w:cs="Angsana New"/>
          <w:sz w:val="22"/>
          <w:szCs w:val="22"/>
        </w:rPr>
      </w:pPr>
      <w:r w:rsidRPr="00F022E5">
        <w:rPr>
          <w:rFonts w:ascii="Amasis MT Pro" w:hAnsi="Amasis MT Pro" w:cs="Angsana New"/>
          <w:sz w:val="22"/>
          <w:szCs w:val="22"/>
        </w:rPr>
        <w:t>Engaging with parent</w:t>
      </w:r>
      <w:r w:rsidR="0097417D">
        <w:rPr>
          <w:rFonts w:ascii="Amasis MT Pro" w:hAnsi="Amasis MT Pro" w:cs="Angsana New"/>
          <w:sz w:val="22"/>
          <w:szCs w:val="22"/>
        </w:rPr>
        <w:t>/guardians</w:t>
      </w:r>
      <w:r w:rsidRPr="00F022E5">
        <w:rPr>
          <w:rFonts w:ascii="Amasis MT Pro" w:hAnsi="Amasis MT Pro" w:cs="Angsana New"/>
          <w:sz w:val="22"/>
          <w:szCs w:val="22"/>
        </w:rPr>
        <w:t xml:space="preserve"> leads to better educational outcomes as they are able to help their child at home and have more of a perception of what is being taught in school. (</w:t>
      </w:r>
      <w:r w:rsidRPr="00D51ED7">
        <w:rPr>
          <w:rFonts w:ascii="Amasis MT Pro" w:hAnsi="Amasis MT Pro" w:cs="Angsana New"/>
          <w:sz w:val="22"/>
          <w:szCs w:val="22"/>
        </w:rPr>
        <w:t>Review of best practice in parental engagement)</w:t>
      </w:r>
    </w:p>
    <w:p w14:paraId="7E3E5B8D" w14:textId="4DFDB8BD" w:rsidR="00E41705" w:rsidRPr="00F022E5" w:rsidRDefault="00E41705" w:rsidP="00E41705">
      <w:pPr>
        <w:rPr>
          <w:rFonts w:ascii="Amasis MT Pro" w:hAnsi="Amasis MT Pro" w:cs="Angsana New"/>
          <w:sz w:val="22"/>
          <w:szCs w:val="22"/>
        </w:rPr>
      </w:pPr>
      <w:r w:rsidRPr="00F022E5">
        <w:rPr>
          <w:rFonts w:ascii="Amasis MT Pro" w:hAnsi="Amasis MT Pro" w:cs="Angsana New"/>
          <w:sz w:val="22"/>
          <w:szCs w:val="22"/>
        </w:rPr>
        <w:t>School x has a flying start and full</w:t>
      </w:r>
      <w:r w:rsidR="0081111D" w:rsidRPr="00F022E5">
        <w:rPr>
          <w:rFonts w:ascii="Amasis MT Pro" w:hAnsi="Amasis MT Pro" w:cs="Angsana New"/>
          <w:sz w:val="22"/>
          <w:szCs w:val="22"/>
        </w:rPr>
        <w:t>-</w:t>
      </w:r>
      <w:r w:rsidRPr="00F022E5">
        <w:rPr>
          <w:rFonts w:ascii="Amasis MT Pro" w:hAnsi="Amasis MT Pro" w:cs="Angsana New"/>
          <w:sz w:val="22"/>
          <w:szCs w:val="22"/>
        </w:rPr>
        <w:t>time nursery, this helps parent</w:t>
      </w:r>
      <w:r w:rsidR="006D7349">
        <w:rPr>
          <w:rFonts w:ascii="Amasis MT Pro" w:hAnsi="Amasis MT Pro" w:cs="Angsana New"/>
          <w:sz w:val="22"/>
          <w:szCs w:val="22"/>
        </w:rPr>
        <w:t>/guardians</w:t>
      </w:r>
      <w:r w:rsidRPr="00F022E5">
        <w:rPr>
          <w:rFonts w:ascii="Amasis MT Pro" w:hAnsi="Amasis MT Pro" w:cs="Angsana New"/>
          <w:sz w:val="22"/>
          <w:szCs w:val="22"/>
        </w:rPr>
        <w:t xml:space="preserve"> with work commitments. Staff will ensure that children </w:t>
      </w:r>
      <w:r w:rsidR="00D7759C" w:rsidRPr="00F022E5">
        <w:rPr>
          <w:rFonts w:ascii="Amasis MT Pro" w:hAnsi="Amasis MT Pro" w:cs="Angsana New"/>
          <w:sz w:val="22"/>
          <w:szCs w:val="22"/>
        </w:rPr>
        <w:t>have all their needs met</w:t>
      </w:r>
      <w:r w:rsidRPr="00F022E5">
        <w:rPr>
          <w:rFonts w:ascii="Amasis MT Pro" w:hAnsi="Amasis MT Pro" w:cs="Angsana New"/>
          <w:sz w:val="22"/>
          <w:szCs w:val="22"/>
        </w:rPr>
        <w:t xml:space="preserve"> before they start full time school. The flying start has the highest quality of childcare as it has an outstanding environment and staff are exceptionally qualified giving the best experience to young children. In this stage children are one to two years of age and are at the early stages of development social development, emotional development, cognitive development, and physical development. (</w:t>
      </w:r>
      <w:r w:rsidRPr="00904F39">
        <w:rPr>
          <w:rFonts w:ascii="Amasis MT Pro" w:hAnsi="Amasis MT Pro" w:cs="Angsana New"/>
          <w:sz w:val="22"/>
          <w:szCs w:val="22"/>
        </w:rPr>
        <w:t>Annex flying start</w:t>
      </w:r>
      <w:r w:rsidRPr="00F022E5">
        <w:rPr>
          <w:rFonts w:ascii="Amasis MT Pro" w:hAnsi="Amasis MT Pro" w:cs="Angsana New"/>
          <w:sz w:val="22"/>
          <w:szCs w:val="22"/>
        </w:rPr>
        <w:t xml:space="preserve"> gov,wales). </w:t>
      </w:r>
    </w:p>
    <w:p w14:paraId="0461B60D" w14:textId="03C491AD" w:rsidR="00E41705" w:rsidRPr="00F022E5" w:rsidRDefault="00E41705" w:rsidP="00E41705">
      <w:pPr>
        <w:rPr>
          <w:rFonts w:ascii="Amasis MT Pro" w:hAnsi="Amasis MT Pro" w:cs="Angsana New"/>
          <w:sz w:val="22"/>
          <w:szCs w:val="22"/>
        </w:rPr>
      </w:pPr>
      <w:r w:rsidRPr="00F022E5">
        <w:rPr>
          <w:rFonts w:ascii="Amasis MT Pro" w:hAnsi="Amasis MT Pro" w:cs="Angsana New"/>
          <w:sz w:val="22"/>
          <w:szCs w:val="22"/>
        </w:rPr>
        <w:t xml:space="preserve">Education is changing in Wales as there is a new curriculum. It is changing the way young </w:t>
      </w:r>
      <w:r w:rsidR="00F17A6F">
        <w:rPr>
          <w:rFonts w:ascii="Amasis MT Pro" w:hAnsi="Amasis MT Pro" w:cs="Angsana New"/>
          <w:sz w:val="22"/>
          <w:szCs w:val="22"/>
        </w:rPr>
        <w:t xml:space="preserve"> </w:t>
      </w:r>
      <w:r w:rsidRPr="00F022E5">
        <w:rPr>
          <w:rFonts w:ascii="Amasis MT Pro" w:hAnsi="Amasis MT Pro" w:cs="Angsana New"/>
          <w:sz w:val="22"/>
          <w:szCs w:val="22"/>
        </w:rPr>
        <w:t xml:space="preserve">children learn in school. </w:t>
      </w:r>
    </w:p>
    <w:p w14:paraId="540670E9" w14:textId="2232FC8D" w:rsidR="00E41705" w:rsidRPr="00F022E5" w:rsidRDefault="00E41705" w:rsidP="00E41705">
      <w:pPr>
        <w:rPr>
          <w:rFonts w:ascii="Amasis MT Pro" w:hAnsi="Amasis MT Pro" w:cs="Angsana New"/>
          <w:sz w:val="22"/>
          <w:szCs w:val="22"/>
        </w:rPr>
      </w:pPr>
      <w:r w:rsidRPr="00F022E5">
        <w:rPr>
          <w:rFonts w:ascii="Amasis MT Pro" w:hAnsi="Amasis MT Pro" w:cs="Angsana New"/>
          <w:sz w:val="22"/>
          <w:szCs w:val="22"/>
        </w:rPr>
        <w:t xml:space="preserve">The </w:t>
      </w:r>
      <w:r>
        <w:rPr>
          <w:rFonts w:ascii="Amasis MT Pro" w:hAnsi="Amasis MT Pro" w:cs="Angsana New"/>
          <w:sz w:val="22"/>
          <w:szCs w:val="22"/>
        </w:rPr>
        <w:t xml:space="preserve">four </w:t>
      </w:r>
      <w:r w:rsidRPr="00F022E5">
        <w:rPr>
          <w:rFonts w:ascii="Amasis MT Pro" w:hAnsi="Amasis MT Pro" w:cs="Angsana New"/>
          <w:sz w:val="22"/>
          <w:szCs w:val="22"/>
        </w:rPr>
        <w:t>purposes the new curriculum are:</w:t>
      </w:r>
    </w:p>
    <w:p w14:paraId="094C87A3" w14:textId="65F8D8DD" w:rsidR="00E41705" w:rsidRDefault="0021492F" w:rsidP="00E41705">
      <w:pPr>
        <w:pStyle w:val="ListParagraph"/>
        <w:numPr>
          <w:ilvl w:val="0"/>
          <w:numId w:val="2"/>
        </w:numPr>
        <w:rPr>
          <w:rFonts w:ascii="Amasis MT Pro" w:hAnsi="Amasis MT Pro" w:cs="Angsana New"/>
          <w:sz w:val="22"/>
          <w:szCs w:val="22"/>
        </w:rPr>
      </w:pPr>
      <w:r>
        <w:rPr>
          <w:rFonts w:ascii="Amasis MT Pro" w:hAnsi="Amasis MT Pro" w:cs="Angsana New"/>
          <w:sz w:val="22"/>
          <w:szCs w:val="22"/>
        </w:rPr>
        <w:t>Ambitious, Capable Learners</w:t>
      </w:r>
      <w:r w:rsidR="00D1084D">
        <w:rPr>
          <w:rFonts w:ascii="Amasis MT Pro" w:hAnsi="Amasis MT Pro" w:cs="Angsana New"/>
          <w:sz w:val="22"/>
          <w:szCs w:val="22"/>
        </w:rPr>
        <w:t xml:space="preserve">. </w:t>
      </w:r>
    </w:p>
    <w:p w14:paraId="3B6CB94A" w14:textId="78431F55" w:rsidR="00D1084D" w:rsidRDefault="0021492F" w:rsidP="00E41705">
      <w:pPr>
        <w:pStyle w:val="ListParagraph"/>
        <w:numPr>
          <w:ilvl w:val="0"/>
          <w:numId w:val="2"/>
        </w:numPr>
        <w:rPr>
          <w:rFonts w:ascii="Amasis MT Pro" w:hAnsi="Amasis MT Pro" w:cs="Angsana New"/>
          <w:sz w:val="22"/>
          <w:szCs w:val="22"/>
        </w:rPr>
      </w:pPr>
      <w:r>
        <w:rPr>
          <w:rFonts w:ascii="Amasis MT Pro" w:hAnsi="Amasis MT Pro" w:cs="Angsana New"/>
          <w:sz w:val="22"/>
          <w:szCs w:val="22"/>
        </w:rPr>
        <w:t>Enterprising, creative contributors</w:t>
      </w:r>
      <w:r w:rsidR="0099041C">
        <w:rPr>
          <w:rFonts w:ascii="Amasis MT Pro" w:hAnsi="Amasis MT Pro" w:cs="Angsana New"/>
          <w:sz w:val="22"/>
          <w:szCs w:val="22"/>
        </w:rPr>
        <w:t>.</w:t>
      </w:r>
    </w:p>
    <w:p w14:paraId="24918E48" w14:textId="77777777" w:rsidR="009F6BE5" w:rsidRDefault="0021492F" w:rsidP="009F6BE5">
      <w:pPr>
        <w:pStyle w:val="ListParagraph"/>
        <w:numPr>
          <w:ilvl w:val="0"/>
          <w:numId w:val="2"/>
        </w:numPr>
        <w:rPr>
          <w:rFonts w:ascii="Amasis MT Pro" w:hAnsi="Amasis MT Pro" w:cs="Angsana New"/>
          <w:sz w:val="22"/>
          <w:szCs w:val="22"/>
        </w:rPr>
      </w:pPr>
      <w:r>
        <w:rPr>
          <w:rFonts w:ascii="Amasis MT Pro" w:hAnsi="Amasis MT Pro" w:cs="Angsana New"/>
          <w:sz w:val="22"/>
          <w:szCs w:val="22"/>
        </w:rPr>
        <w:t>Ethical</w:t>
      </w:r>
      <w:r w:rsidR="00B36EEE">
        <w:rPr>
          <w:rFonts w:ascii="Amasis MT Pro" w:hAnsi="Amasis MT Pro" w:cs="Angsana New"/>
          <w:sz w:val="22"/>
          <w:szCs w:val="22"/>
        </w:rPr>
        <w:t xml:space="preserve"> informed citizens of wales and the world</w:t>
      </w:r>
      <w:r w:rsidR="002550D0">
        <w:rPr>
          <w:rFonts w:ascii="Amasis MT Pro" w:hAnsi="Amasis MT Pro" w:cs="Angsana New"/>
          <w:sz w:val="22"/>
          <w:szCs w:val="22"/>
        </w:rPr>
        <w:t>.</w:t>
      </w:r>
    </w:p>
    <w:p w14:paraId="61278ACF" w14:textId="1885EB84" w:rsidR="002834FF" w:rsidRPr="00490D3D" w:rsidRDefault="00B36EEE" w:rsidP="009F6BE5">
      <w:pPr>
        <w:pStyle w:val="ListParagraph"/>
        <w:numPr>
          <w:ilvl w:val="0"/>
          <w:numId w:val="2"/>
        </w:numPr>
        <w:rPr>
          <w:rFonts w:ascii="Amasis MT Pro" w:hAnsi="Amasis MT Pro" w:cs="Angsana New"/>
          <w:sz w:val="22"/>
          <w:szCs w:val="22"/>
        </w:rPr>
      </w:pPr>
      <w:r w:rsidRPr="009F6BE5">
        <w:rPr>
          <w:rFonts w:ascii="Amasis MT Pro" w:hAnsi="Amasis MT Pro" w:cs="Aparajita"/>
          <w:sz w:val="22"/>
          <w:szCs w:val="22"/>
        </w:rPr>
        <w:t xml:space="preserve">Healthy, Confident </w:t>
      </w:r>
      <w:r w:rsidR="00641346" w:rsidRPr="009F6BE5">
        <w:rPr>
          <w:rFonts w:ascii="Amasis MT Pro" w:hAnsi="Amasis MT Pro" w:cs="Aparajita"/>
          <w:sz w:val="22"/>
          <w:szCs w:val="22"/>
        </w:rPr>
        <w:t>individuals</w:t>
      </w:r>
      <w:r w:rsidR="00641346" w:rsidRPr="009F6BE5">
        <w:rPr>
          <w:rFonts w:ascii="Amasis MT Pro" w:hAnsi="Amasis MT Pro" w:cs="Angsana New"/>
          <w:sz w:val="22"/>
          <w:szCs w:val="22"/>
        </w:rPr>
        <w:t xml:space="preserve">. </w:t>
      </w:r>
      <w:r w:rsidR="00BC0E10" w:rsidRPr="00490D3D">
        <w:rPr>
          <w:rFonts w:ascii="Amasis MT Pro" w:hAnsi="Amasis MT Pro" w:cs="Angsana New"/>
          <w:sz w:val="22"/>
          <w:szCs w:val="22"/>
        </w:rPr>
        <w:t>(</w:t>
      </w:r>
      <w:r w:rsidR="00BC0E10" w:rsidRPr="00581F01">
        <w:rPr>
          <w:rFonts w:ascii="Amasis MT Pro" w:eastAsia="Times New Roman" w:hAnsi="Amasis MT Pro" w:cs="Angsana New"/>
          <w:sz w:val="22"/>
          <w:szCs w:val="22"/>
          <w:lang w:eastAsia="en-GB"/>
        </w:rPr>
        <w:t>Independent Review of Curriculum and Assessment Arrangements in Wales</w:t>
      </w:r>
      <w:r w:rsidR="00490D3D">
        <w:rPr>
          <w:rFonts w:ascii="Amasis MT Pro" w:eastAsia="Times New Roman" w:hAnsi="Amasis MT Pro" w:cs="Angsana New"/>
          <w:sz w:val="22"/>
          <w:szCs w:val="22"/>
          <w:lang w:eastAsia="en-GB"/>
        </w:rPr>
        <w:t>.)</w:t>
      </w:r>
    </w:p>
    <w:p w14:paraId="7E15C81B" w14:textId="450512DF" w:rsidR="002550D0" w:rsidRPr="00490D3D" w:rsidRDefault="002550D0" w:rsidP="00B36EEE">
      <w:pPr>
        <w:ind w:left="360"/>
        <w:rPr>
          <w:rFonts w:ascii="Amasis MT Pro" w:hAnsi="Amasis MT Pro" w:cs="Angsana New"/>
          <w:highlight w:val="cyan"/>
        </w:rPr>
      </w:pPr>
    </w:p>
    <w:p w14:paraId="0FF5F807" w14:textId="2F0136A4" w:rsidR="00E41705" w:rsidRPr="00490D3D" w:rsidRDefault="00E41705" w:rsidP="0099041C">
      <w:pPr>
        <w:rPr>
          <w:rFonts w:ascii="Amasis MT Pro" w:hAnsi="Amasis MT Pro" w:cs="Angsana New"/>
        </w:rPr>
      </w:pPr>
    </w:p>
    <w:p w14:paraId="0F9AD955" w14:textId="414C7DD3" w:rsidR="00E41705" w:rsidRPr="00F022E5" w:rsidRDefault="003F4A38" w:rsidP="00E41705">
      <w:pPr>
        <w:rPr>
          <w:rFonts w:ascii="Amasis MT Pro" w:hAnsi="Amasis MT Pro" w:cs="Angsana New"/>
          <w:sz w:val="22"/>
          <w:szCs w:val="22"/>
        </w:rPr>
      </w:pPr>
      <w:r w:rsidRPr="00F022E5">
        <w:rPr>
          <w:rFonts w:ascii="Amasis MT Pro" w:hAnsi="Amasis MT Pro" w:cs="Angsana New"/>
          <w:sz w:val="22"/>
          <w:szCs w:val="22"/>
        </w:rPr>
        <w:t xml:space="preserve">The curriculum has changed in </w:t>
      </w:r>
      <w:r w:rsidR="00704073" w:rsidRPr="00F022E5">
        <w:rPr>
          <w:rFonts w:ascii="Amasis MT Pro" w:hAnsi="Amasis MT Pro" w:cs="Angsana New"/>
          <w:sz w:val="22"/>
          <w:szCs w:val="22"/>
        </w:rPr>
        <w:t>Wales so</w:t>
      </w:r>
      <w:r w:rsidRPr="00F022E5">
        <w:rPr>
          <w:rFonts w:ascii="Amasis MT Pro" w:hAnsi="Amasis MT Pro" w:cs="Angsana New"/>
          <w:sz w:val="22"/>
          <w:szCs w:val="22"/>
        </w:rPr>
        <w:t xml:space="preserve"> that schools can make their own</w:t>
      </w:r>
      <w:r w:rsidR="005B708B">
        <w:rPr>
          <w:rFonts w:ascii="Amasis MT Pro" w:hAnsi="Amasis MT Pro" w:cs="Angsana New"/>
          <w:sz w:val="22"/>
          <w:szCs w:val="22"/>
        </w:rPr>
        <w:t xml:space="preserve"> curriculum to help pupils</w:t>
      </w:r>
      <w:r w:rsidRPr="00F022E5">
        <w:rPr>
          <w:rFonts w:ascii="Amasis MT Pro" w:hAnsi="Amasis MT Pro" w:cs="Angsana New"/>
          <w:sz w:val="22"/>
          <w:szCs w:val="22"/>
        </w:rPr>
        <w:t xml:space="preserve">. </w:t>
      </w:r>
      <w:r w:rsidR="000012BF" w:rsidRPr="00F022E5">
        <w:rPr>
          <w:rFonts w:ascii="Amasis MT Pro" w:hAnsi="Amasis MT Pro" w:cs="Angsana New"/>
          <w:sz w:val="22"/>
          <w:szCs w:val="22"/>
        </w:rPr>
        <w:t xml:space="preserve">It has been changed as teachers know what level their class are </w:t>
      </w:r>
      <w:r w:rsidR="00704073" w:rsidRPr="00F022E5">
        <w:rPr>
          <w:rFonts w:ascii="Amasis MT Pro" w:hAnsi="Amasis MT Pro" w:cs="Angsana New"/>
          <w:sz w:val="22"/>
          <w:szCs w:val="22"/>
        </w:rPr>
        <w:t xml:space="preserve">at, to meet their needs </w:t>
      </w:r>
      <w:r w:rsidR="000012BF" w:rsidRPr="00F022E5">
        <w:rPr>
          <w:rFonts w:ascii="Amasis MT Pro" w:hAnsi="Amasis MT Pro" w:cs="Angsana New"/>
          <w:sz w:val="22"/>
          <w:szCs w:val="22"/>
        </w:rPr>
        <w:t xml:space="preserve">and teaching is </w:t>
      </w:r>
      <w:r w:rsidR="00704073" w:rsidRPr="00F022E5">
        <w:rPr>
          <w:rFonts w:ascii="Amasis MT Pro" w:hAnsi="Amasis MT Pro" w:cs="Angsana New"/>
          <w:sz w:val="22"/>
          <w:szCs w:val="22"/>
        </w:rPr>
        <w:t xml:space="preserve">fairer. </w:t>
      </w:r>
      <w:r w:rsidR="00E41705" w:rsidRPr="00F022E5">
        <w:rPr>
          <w:rFonts w:ascii="Amasis MT Pro" w:hAnsi="Amasis MT Pro" w:cs="Angsana New"/>
          <w:sz w:val="22"/>
          <w:szCs w:val="22"/>
        </w:rPr>
        <w:t xml:space="preserve">The curriculum covers expressive arts, this motivates young people to develop imaginative skills. </w:t>
      </w:r>
    </w:p>
    <w:p w14:paraId="40F82156" w14:textId="6FAB66A4" w:rsidR="00E41705" w:rsidRPr="00F022E5" w:rsidRDefault="00E41705" w:rsidP="00E41705">
      <w:pPr>
        <w:rPr>
          <w:rFonts w:ascii="Amasis MT Pro" w:hAnsi="Amasis MT Pro" w:cs="Angsana New"/>
          <w:sz w:val="22"/>
          <w:szCs w:val="22"/>
        </w:rPr>
      </w:pPr>
      <w:r w:rsidRPr="00F022E5">
        <w:rPr>
          <w:rFonts w:ascii="Amasis MT Pro" w:hAnsi="Amasis MT Pro" w:cs="Angsana New"/>
          <w:sz w:val="22"/>
          <w:szCs w:val="22"/>
        </w:rPr>
        <w:t>Health and well-being in school x encourage teaching paths lessons</w:t>
      </w:r>
      <w:r w:rsidR="00BF0E00" w:rsidRPr="00F022E5">
        <w:rPr>
          <w:rFonts w:ascii="Amasis MT Pro" w:hAnsi="Amasis MT Pro" w:cs="Angsana New"/>
          <w:sz w:val="22"/>
          <w:szCs w:val="22"/>
        </w:rPr>
        <w:t xml:space="preserve">, </w:t>
      </w:r>
      <w:r w:rsidR="00A32CFA" w:rsidRPr="00F022E5">
        <w:rPr>
          <w:rFonts w:ascii="Amasis MT Pro" w:hAnsi="Amasis MT Pro" w:cs="Angsana New"/>
          <w:sz w:val="22"/>
          <w:szCs w:val="22"/>
        </w:rPr>
        <w:t>these</w:t>
      </w:r>
      <w:r w:rsidRPr="00F022E5">
        <w:rPr>
          <w:rFonts w:ascii="Amasis MT Pro" w:hAnsi="Amasis MT Pro" w:cs="Angsana New"/>
          <w:sz w:val="22"/>
          <w:szCs w:val="22"/>
        </w:rPr>
        <w:t xml:space="preserve"> are lessons that are taught </w:t>
      </w:r>
      <w:r w:rsidR="00121696" w:rsidRPr="00F022E5">
        <w:rPr>
          <w:rFonts w:ascii="Amasis MT Pro" w:hAnsi="Amasis MT Pro" w:cs="Angsana New"/>
          <w:sz w:val="22"/>
          <w:szCs w:val="22"/>
        </w:rPr>
        <w:t>to</w:t>
      </w:r>
      <w:r w:rsidRPr="00F022E5">
        <w:rPr>
          <w:rFonts w:ascii="Amasis MT Pro" w:hAnsi="Amasis MT Pro" w:cs="Angsana New"/>
          <w:sz w:val="22"/>
          <w:szCs w:val="22"/>
        </w:rPr>
        <w:t xml:space="preserve"> children to recognise their own and others</w:t>
      </w:r>
      <w:r w:rsidR="00321306" w:rsidRPr="00F022E5">
        <w:rPr>
          <w:rFonts w:ascii="Amasis MT Pro" w:hAnsi="Amasis MT Pro" w:cs="Angsana New"/>
          <w:sz w:val="22"/>
          <w:szCs w:val="22"/>
        </w:rPr>
        <w:t xml:space="preserve"> peoples</w:t>
      </w:r>
      <w:r w:rsidRPr="00F022E5">
        <w:rPr>
          <w:rFonts w:ascii="Amasis MT Pro" w:hAnsi="Amasis MT Pro" w:cs="Angsana New"/>
          <w:sz w:val="22"/>
          <w:szCs w:val="22"/>
        </w:rPr>
        <w:t xml:space="preserve"> feelings. </w:t>
      </w:r>
    </w:p>
    <w:p w14:paraId="1E89BB7A" w14:textId="7AE57AD3" w:rsidR="00E41705" w:rsidRPr="00F022E5" w:rsidRDefault="00E41705" w:rsidP="00E41705">
      <w:pPr>
        <w:rPr>
          <w:rFonts w:ascii="Amasis MT Pro" w:hAnsi="Amasis MT Pro" w:cs="Angsana New"/>
          <w:sz w:val="22"/>
          <w:szCs w:val="22"/>
        </w:rPr>
      </w:pPr>
      <w:r w:rsidRPr="00F022E5">
        <w:rPr>
          <w:rFonts w:ascii="Amasis MT Pro" w:hAnsi="Amasis MT Pro" w:cs="Angsana New"/>
          <w:sz w:val="22"/>
          <w:szCs w:val="22"/>
        </w:rPr>
        <w:lastRenderedPageBreak/>
        <w:t xml:space="preserve">Humanities these lessons are religious </w:t>
      </w:r>
      <w:r w:rsidR="005A3C08">
        <w:rPr>
          <w:rFonts w:ascii="Amasis MT Pro" w:hAnsi="Amasis MT Pro" w:cs="Angsana New"/>
          <w:sz w:val="22"/>
          <w:szCs w:val="22"/>
        </w:rPr>
        <w:t xml:space="preserve">studies </w:t>
      </w:r>
      <w:r w:rsidRPr="00F022E5">
        <w:rPr>
          <w:rFonts w:ascii="Amasis MT Pro" w:hAnsi="Amasis MT Pro" w:cs="Angsana New"/>
          <w:sz w:val="22"/>
          <w:szCs w:val="22"/>
        </w:rPr>
        <w:t xml:space="preserve">and business studies. Religious studies is currently learning about the major world religions, Christianity, Islam, Judaism, Buddhism, Hinduism and Sikhism. </w:t>
      </w:r>
    </w:p>
    <w:p w14:paraId="091F706B" w14:textId="0B7EA11D" w:rsidR="00E41705" w:rsidRPr="00F022E5" w:rsidRDefault="00E41705" w:rsidP="00E41705">
      <w:pPr>
        <w:rPr>
          <w:rFonts w:ascii="Amasis MT Pro" w:hAnsi="Amasis MT Pro" w:cs="Angsana New"/>
          <w:sz w:val="22"/>
          <w:szCs w:val="22"/>
        </w:rPr>
      </w:pPr>
      <w:r w:rsidRPr="00F022E5">
        <w:rPr>
          <w:rFonts w:ascii="Amasis MT Pro" w:hAnsi="Amasis MT Pro" w:cs="Angsana New"/>
          <w:sz w:val="22"/>
          <w:szCs w:val="22"/>
        </w:rPr>
        <w:t>Languages, literacy and communication. School x promotes this by giving extra support or splitting classes in foundation phase</w:t>
      </w:r>
      <w:r w:rsidR="004C5249" w:rsidRPr="00F022E5">
        <w:rPr>
          <w:rFonts w:ascii="Amasis MT Pro" w:hAnsi="Amasis MT Pro" w:cs="Angsana New"/>
          <w:sz w:val="22"/>
          <w:szCs w:val="22"/>
        </w:rPr>
        <w:t xml:space="preserve"> as staff can give the best support to pupils</w:t>
      </w:r>
      <w:r w:rsidRPr="00F022E5">
        <w:rPr>
          <w:rFonts w:ascii="Amasis MT Pro" w:hAnsi="Amasis MT Pro" w:cs="Angsana New"/>
          <w:sz w:val="22"/>
          <w:szCs w:val="22"/>
        </w:rPr>
        <w:t xml:space="preserve">. This helps children learn new languages such as Welsh, French, Spanish and speak effectively. The other areas of learning are mathematics, numeracy, science and technology. </w:t>
      </w:r>
    </w:p>
    <w:p w14:paraId="418B25F9" w14:textId="0ECCF7E8" w:rsidR="00E41705" w:rsidRPr="00F022E5" w:rsidRDefault="00427C7B" w:rsidP="00E41705">
      <w:pPr>
        <w:rPr>
          <w:rFonts w:ascii="Amasis MT Pro" w:hAnsi="Amasis MT Pro" w:cs="Angsana New"/>
          <w:sz w:val="22"/>
          <w:szCs w:val="22"/>
        </w:rPr>
      </w:pPr>
      <w:r w:rsidRPr="00F022E5">
        <w:rPr>
          <w:rFonts w:ascii="Amasis MT Pro" w:hAnsi="Amasis MT Pro" w:cs="Angsana New"/>
          <w:sz w:val="22"/>
          <w:szCs w:val="22"/>
        </w:rPr>
        <w:t>S</w:t>
      </w:r>
      <w:r w:rsidR="00363F4F" w:rsidRPr="00F022E5">
        <w:rPr>
          <w:rFonts w:ascii="Amasis MT Pro" w:hAnsi="Amasis MT Pro" w:cs="Angsana New"/>
          <w:sz w:val="22"/>
          <w:szCs w:val="22"/>
        </w:rPr>
        <w:t xml:space="preserve">chool x </w:t>
      </w:r>
      <w:r w:rsidRPr="00F022E5">
        <w:rPr>
          <w:rFonts w:ascii="Amasis MT Pro" w:hAnsi="Amasis MT Pro" w:cs="Angsana New"/>
          <w:sz w:val="22"/>
          <w:szCs w:val="22"/>
        </w:rPr>
        <w:t>has</w:t>
      </w:r>
      <w:r w:rsidR="00956521" w:rsidRPr="00F022E5">
        <w:rPr>
          <w:rFonts w:ascii="Amasis MT Pro" w:hAnsi="Amasis MT Pro" w:cs="Angsana New"/>
          <w:sz w:val="22"/>
          <w:szCs w:val="22"/>
        </w:rPr>
        <w:t xml:space="preserve"> up to thirteen trained </w:t>
      </w:r>
      <w:r w:rsidRPr="00F022E5">
        <w:rPr>
          <w:rFonts w:ascii="Amasis MT Pro" w:hAnsi="Amasis MT Pro" w:cs="Angsana New"/>
          <w:sz w:val="22"/>
          <w:szCs w:val="22"/>
        </w:rPr>
        <w:t>Elsa’s</w:t>
      </w:r>
      <w:r w:rsidR="00956521" w:rsidRPr="00F022E5">
        <w:rPr>
          <w:rFonts w:ascii="Amasis MT Pro" w:hAnsi="Amasis MT Pro" w:cs="Angsana New"/>
          <w:sz w:val="22"/>
          <w:szCs w:val="22"/>
        </w:rPr>
        <w:t xml:space="preserve"> to help support individuals</w:t>
      </w:r>
      <w:r w:rsidR="00315F91" w:rsidRPr="00F022E5">
        <w:rPr>
          <w:rFonts w:ascii="Amasis MT Pro" w:hAnsi="Amasis MT Pro" w:cs="Angsana New"/>
          <w:sz w:val="22"/>
          <w:szCs w:val="22"/>
        </w:rPr>
        <w:t xml:space="preserve"> with emotional needs. </w:t>
      </w:r>
    </w:p>
    <w:p w14:paraId="3A5ECB70" w14:textId="01173A41" w:rsidR="00956521" w:rsidRPr="00F022E5" w:rsidRDefault="00956521" w:rsidP="00956521">
      <w:pPr>
        <w:rPr>
          <w:rFonts w:ascii="Amasis MT Pro" w:hAnsi="Amasis MT Pro" w:cs="Angsana New"/>
          <w:sz w:val="22"/>
          <w:szCs w:val="22"/>
        </w:rPr>
      </w:pPr>
      <w:r w:rsidRPr="00F022E5">
        <w:rPr>
          <w:rFonts w:ascii="Amasis MT Pro" w:hAnsi="Amasis MT Pro" w:cs="Angsana New"/>
          <w:sz w:val="22"/>
          <w:szCs w:val="22"/>
        </w:rPr>
        <w:t>Elsa stands for emotional, literacy, support and assistant</w:t>
      </w:r>
      <w:r w:rsidR="00315F91" w:rsidRPr="00F022E5">
        <w:rPr>
          <w:rFonts w:ascii="Amasis MT Pro" w:hAnsi="Amasis MT Pro" w:cs="Angsana New"/>
          <w:sz w:val="22"/>
          <w:szCs w:val="22"/>
        </w:rPr>
        <w:t xml:space="preserve">. </w:t>
      </w:r>
      <w:r w:rsidR="00F206BA" w:rsidRPr="00F022E5">
        <w:rPr>
          <w:rFonts w:ascii="Amasis MT Pro" w:hAnsi="Amasis MT Pro" w:cs="Angsana New"/>
          <w:sz w:val="22"/>
          <w:szCs w:val="22"/>
        </w:rPr>
        <w:t xml:space="preserve">This has had a powerful effect on </w:t>
      </w:r>
      <w:r w:rsidR="000A3A5A" w:rsidRPr="00F022E5">
        <w:rPr>
          <w:rFonts w:ascii="Amasis MT Pro" w:hAnsi="Amasis MT Pro" w:cs="Angsana New"/>
          <w:sz w:val="22"/>
          <w:szCs w:val="22"/>
        </w:rPr>
        <w:t xml:space="preserve">numerous </w:t>
      </w:r>
      <w:r w:rsidR="008A63A9" w:rsidRPr="00F022E5">
        <w:rPr>
          <w:rFonts w:ascii="Amasis MT Pro" w:hAnsi="Amasis MT Pro" w:cs="Angsana New"/>
          <w:sz w:val="22"/>
          <w:szCs w:val="22"/>
        </w:rPr>
        <w:t>individuals</w:t>
      </w:r>
      <w:r w:rsidR="000A3A5A" w:rsidRPr="00F022E5">
        <w:rPr>
          <w:rFonts w:ascii="Amasis MT Pro" w:hAnsi="Amasis MT Pro" w:cs="Angsana New"/>
          <w:sz w:val="22"/>
          <w:szCs w:val="22"/>
        </w:rPr>
        <w:t xml:space="preserve"> in school x</w:t>
      </w:r>
      <w:r w:rsidR="00566CFF" w:rsidRPr="00F022E5">
        <w:rPr>
          <w:rFonts w:ascii="Amasis MT Pro" w:hAnsi="Amasis MT Pro" w:cs="Angsana New"/>
          <w:sz w:val="22"/>
          <w:szCs w:val="22"/>
        </w:rPr>
        <w:t xml:space="preserve"> as it has helped </w:t>
      </w:r>
      <w:r w:rsidR="008A63A9" w:rsidRPr="00F022E5">
        <w:rPr>
          <w:rFonts w:ascii="Amasis MT Pro" w:hAnsi="Amasis MT Pro" w:cs="Angsana New"/>
          <w:sz w:val="22"/>
          <w:szCs w:val="22"/>
        </w:rPr>
        <w:t>them</w:t>
      </w:r>
      <w:r w:rsidR="00566CFF" w:rsidRPr="00F022E5">
        <w:rPr>
          <w:rFonts w:ascii="Amasis MT Pro" w:hAnsi="Amasis MT Pro" w:cs="Angsana New"/>
          <w:sz w:val="22"/>
          <w:szCs w:val="22"/>
        </w:rPr>
        <w:t xml:space="preserve"> with everyday life.</w:t>
      </w:r>
      <w:r w:rsidR="000A3A5A" w:rsidRPr="00F022E5">
        <w:rPr>
          <w:rFonts w:ascii="Amasis MT Pro" w:hAnsi="Amasis MT Pro" w:cs="Angsana New"/>
          <w:sz w:val="22"/>
          <w:szCs w:val="22"/>
        </w:rPr>
        <w:t xml:space="preserve"> </w:t>
      </w:r>
    </w:p>
    <w:p w14:paraId="406E592E" w14:textId="77777777" w:rsidR="00B965F7" w:rsidRPr="00F022E5" w:rsidRDefault="00B965F7" w:rsidP="00E41705">
      <w:pPr>
        <w:rPr>
          <w:rFonts w:ascii="Amasis MT Pro" w:hAnsi="Amasis MT Pro" w:cs="Angsana New"/>
          <w:sz w:val="22"/>
          <w:szCs w:val="22"/>
        </w:rPr>
      </w:pPr>
    </w:p>
    <w:p w14:paraId="548F0AA3" w14:textId="7AF4243E" w:rsidR="00153468" w:rsidRPr="00F801CE" w:rsidRDefault="00153468" w:rsidP="00E41705">
      <w:pPr>
        <w:rPr>
          <w:rFonts w:ascii="Amasis MT Pro" w:hAnsi="Amasis MT Pro" w:cs="Angsana New"/>
          <w:sz w:val="20"/>
          <w:szCs w:val="20"/>
        </w:rPr>
      </w:pPr>
      <w:r w:rsidRPr="00F801CE">
        <w:rPr>
          <w:rFonts w:ascii="Amasis MT Pro" w:hAnsi="Amasis MT Pro" w:cs="Angsana New"/>
          <w:sz w:val="20"/>
          <w:szCs w:val="20"/>
        </w:rPr>
        <w:t>4</w:t>
      </w:r>
      <w:r w:rsidR="00490D3D" w:rsidRPr="00F801CE">
        <w:rPr>
          <w:rFonts w:ascii="Amasis MT Pro" w:hAnsi="Amasis MT Pro" w:cs="Angsana New"/>
          <w:sz w:val="20"/>
          <w:szCs w:val="20"/>
        </w:rPr>
        <w:t>71</w:t>
      </w:r>
      <w:r w:rsidRPr="00F801CE">
        <w:rPr>
          <w:rFonts w:ascii="Amasis MT Pro" w:hAnsi="Amasis MT Pro" w:cs="Angsana New"/>
          <w:sz w:val="20"/>
          <w:szCs w:val="20"/>
        </w:rPr>
        <w:t xml:space="preserve"> words</w:t>
      </w:r>
    </w:p>
    <w:p w14:paraId="02671852" w14:textId="77777777" w:rsidR="00F801CE" w:rsidRDefault="00F801CE" w:rsidP="00E96D94">
      <w:pPr>
        <w:rPr>
          <w:rFonts w:ascii="Amasis MT Pro" w:hAnsi="Amasis MT Pro" w:cs="Angsana New"/>
          <w:sz w:val="22"/>
          <w:szCs w:val="22"/>
        </w:rPr>
      </w:pPr>
    </w:p>
    <w:p w14:paraId="6E6FEC37" w14:textId="4C981B96" w:rsidR="00E96D94" w:rsidRPr="00F022E5" w:rsidRDefault="00BA2F11" w:rsidP="00E96D94">
      <w:pPr>
        <w:rPr>
          <w:rFonts w:ascii="Amasis MT Pro" w:eastAsia="Times New Roman" w:hAnsi="Amasis MT Pro" w:cs="Angsana New"/>
          <w:sz w:val="22"/>
          <w:szCs w:val="22"/>
          <w:lang w:eastAsia="en-GB"/>
        </w:rPr>
      </w:pPr>
      <w:r w:rsidRPr="00F022E5">
        <w:rPr>
          <w:rFonts w:ascii="Amasis MT Pro" w:hAnsi="Amasis MT Pro" w:cs="Angsana New"/>
          <w:sz w:val="22"/>
          <w:szCs w:val="22"/>
        </w:rPr>
        <w:t xml:space="preserve">Education must ensure they have social justice in their teaching. </w:t>
      </w:r>
      <w:r w:rsidR="000E6995" w:rsidRPr="00F022E5">
        <w:rPr>
          <w:rFonts w:ascii="Amasis MT Pro" w:hAnsi="Amasis MT Pro" w:cs="Angsana New"/>
          <w:sz w:val="22"/>
          <w:szCs w:val="22"/>
        </w:rPr>
        <w:t xml:space="preserve"> </w:t>
      </w:r>
      <w:r w:rsidR="00E96D94" w:rsidRPr="00F022E5">
        <w:rPr>
          <w:rFonts w:ascii="Amasis MT Pro" w:hAnsi="Amasis MT Pro" w:cs="Angsana New"/>
          <w:sz w:val="22"/>
          <w:szCs w:val="22"/>
        </w:rPr>
        <w:t>As David Cameron quotes “</w:t>
      </w:r>
      <w:r w:rsidR="00E96D94" w:rsidRPr="00F022E5">
        <w:rPr>
          <w:rFonts w:ascii="Amasis MT Pro" w:eastAsia="Times New Roman" w:hAnsi="Amasis MT Pro" w:cs="Angsana New"/>
          <w:sz w:val="22"/>
          <w:szCs w:val="22"/>
          <w:shd w:val="clear" w:color="auto" w:fill="FFFFFF"/>
          <w:lang w:eastAsia="en-GB"/>
        </w:rPr>
        <w:t>Without good education there can be no social justice.”</w:t>
      </w:r>
      <w:r w:rsidR="00B22A80">
        <w:rPr>
          <w:rFonts w:ascii="Amasis MT Pro" w:eastAsia="Times New Roman" w:hAnsi="Amasis MT Pro" w:cs="Angsana New"/>
          <w:sz w:val="22"/>
          <w:szCs w:val="22"/>
          <w:shd w:val="clear" w:color="auto" w:fill="FFFFFF"/>
          <w:lang w:eastAsia="en-GB"/>
        </w:rPr>
        <w:t xml:space="preserve"> </w:t>
      </w:r>
      <w:r w:rsidR="00A6273B">
        <w:rPr>
          <w:rFonts w:ascii="Amasis MT Pro" w:eastAsia="Times New Roman" w:hAnsi="Amasis MT Pro" w:cs="Angsana New"/>
          <w:sz w:val="22"/>
          <w:szCs w:val="22"/>
          <w:shd w:val="clear" w:color="auto" w:fill="FFFFFF"/>
          <w:lang w:eastAsia="en-GB"/>
        </w:rPr>
        <w:t>(</w:t>
      </w:r>
      <w:r w:rsidR="00B22A80">
        <w:rPr>
          <w:rFonts w:ascii="Amasis MT Pro" w:eastAsia="Times New Roman" w:hAnsi="Amasis MT Pro" w:cs="Angsana New"/>
          <w:sz w:val="22"/>
          <w:szCs w:val="22"/>
          <w:shd w:val="clear" w:color="auto" w:fill="FFFFFF"/>
          <w:lang w:eastAsia="en-GB"/>
        </w:rPr>
        <w:t>2007.</w:t>
      </w:r>
      <w:r w:rsidR="00A6273B">
        <w:rPr>
          <w:rFonts w:ascii="Amasis MT Pro" w:eastAsia="Times New Roman" w:hAnsi="Amasis MT Pro" w:cs="Angsana New"/>
          <w:sz w:val="22"/>
          <w:szCs w:val="22"/>
          <w:shd w:val="clear" w:color="auto" w:fill="FFFFFF"/>
          <w:lang w:eastAsia="en-GB"/>
        </w:rPr>
        <w:t>)</w:t>
      </w:r>
    </w:p>
    <w:p w14:paraId="74FB4BCD" w14:textId="11B115E2" w:rsidR="00B965F7" w:rsidRPr="00F022E5" w:rsidRDefault="00EE313E" w:rsidP="00E41705">
      <w:pPr>
        <w:rPr>
          <w:rFonts w:ascii="Amasis MT Pro" w:hAnsi="Amasis MT Pro" w:cs="Angsana New"/>
          <w:sz w:val="22"/>
          <w:szCs w:val="22"/>
        </w:rPr>
      </w:pPr>
      <w:r w:rsidRPr="00F022E5">
        <w:rPr>
          <w:rFonts w:ascii="Amasis MT Pro" w:hAnsi="Amasis MT Pro" w:cs="Angsana New"/>
          <w:sz w:val="22"/>
          <w:szCs w:val="22"/>
        </w:rPr>
        <w:t xml:space="preserve">The goal for social justice education is </w:t>
      </w:r>
      <w:r w:rsidR="00E427A1" w:rsidRPr="00F022E5">
        <w:rPr>
          <w:rFonts w:ascii="Amasis MT Pro" w:hAnsi="Amasis MT Pro" w:cs="Angsana New"/>
          <w:sz w:val="22"/>
          <w:szCs w:val="22"/>
        </w:rPr>
        <w:t xml:space="preserve">for </w:t>
      </w:r>
      <w:r w:rsidRPr="00F022E5">
        <w:rPr>
          <w:rFonts w:ascii="Amasis MT Pro" w:hAnsi="Amasis MT Pro" w:cs="Angsana New"/>
          <w:sz w:val="22"/>
          <w:szCs w:val="22"/>
        </w:rPr>
        <w:t xml:space="preserve">full and </w:t>
      </w:r>
      <w:r w:rsidR="00250BE6" w:rsidRPr="00F022E5">
        <w:rPr>
          <w:rFonts w:ascii="Amasis MT Pro" w:hAnsi="Amasis MT Pro" w:cs="Angsana New"/>
          <w:sz w:val="22"/>
          <w:szCs w:val="22"/>
        </w:rPr>
        <w:t xml:space="preserve">equal participation of all groups in society that is </w:t>
      </w:r>
      <w:r w:rsidR="004762B7" w:rsidRPr="00F022E5">
        <w:rPr>
          <w:rFonts w:ascii="Amasis MT Pro" w:hAnsi="Amasis MT Pro" w:cs="Angsana New"/>
          <w:sz w:val="22"/>
          <w:szCs w:val="22"/>
        </w:rPr>
        <w:t xml:space="preserve">shaped to meet individuals needs </w:t>
      </w:r>
      <w:r w:rsidR="00F07E7F" w:rsidRPr="00F022E5">
        <w:rPr>
          <w:rFonts w:ascii="Amasis MT Pro" w:hAnsi="Amasis MT Pro" w:cs="Angsana New"/>
          <w:sz w:val="22"/>
          <w:szCs w:val="22"/>
        </w:rPr>
        <w:t xml:space="preserve">and to lower poverty and inequality. </w:t>
      </w:r>
      <w:r w:rsidR="00A41455">
        <w:rPr>
          <w:rFonts w:ascii="Amasis MT Pro" w:hAnsi="Amasis MT Pro" w:cs="Angsana New"/>
          <w:sz w:val="22"/>
          <w:szCs w:val="22"/>
        </w:rPr>
        <w:t>(Key issues in Education and Social Justice).</w:t>
      </w:r>
      <w:r w:rsidR="0065333A">
        <w:rPr>
          <w:rFonts w:ascii="Amasis MT Pro" w:hAnsi="Amasis MT Pro" w:cs="Angsana New"/>
          <w:sz w:val="22"/>
          <w:szCs w:val="22"/>
        </w:rPr>
        <w:t xml:space="preserve"> Div</w:t>
      </w:r>
      <w:r w:rsidR="00170119">
        <w:rPr>
          <w:rFonts w:ascii="Amasis MT Pro" w:hAnsi="Amasis MT Pro" w:cs="Angsana New"/>
          <w:sz w:val="22"/>
          <w:szCs w:val="22"/>
        </w:rPr>
        <w:t xml:space="preserve">ersity </w:t>
      </w:r>
      <w:r w:rsidR="0065333A">
        <w:rPr>
          <w:rFonts w:ascii="Amasis MT Pro" w:hAnsi="Amasis MT Pro" w:cs="Angsana New"/>
          <w:sz w:val="22"/>
          <w:szCs w:val="22"/>
        </w:rPr>
        <w:t xml:space="preserve">is constantly changing, </w:t>
      </w:r>
      <w:r w:rsidR="00D16EA2">
        <w:rPr>
          <w:rFonts w:ascii="Amasis MT Pro" w:hAnsi="Amasis MT Pro" w:cs="Angsana New"/>
          <w:sz w:val="22"/>
          <w:szCs w:val="22"/>
        </w:rPr>
        <w:t>although this can lead to stereotyping</w:t>
      </w:r>
      <w:r w:rsidR="00170119">
        <w:rPr>
          <w:rFonts w:ascii="Amasis MT Pro" w:hAnsi="Amasis MT Pro" w:cs="Angsana New"/>
          <w:sz w:val="22"/>
          <w:szCs w:val="22"/>
        </w:rPr>
        <w:t xml:space="preserve">. </w:t>
      </w:r>
      <w:r w:rsidR="000B7F4B" w:rsidRPr="00F022E5">
        <w:rPr>
          <w:rFonts w:ascii="Amasis MT Pro" w:hAnsi="Amasis MT Pro" w:cs="Angsana New"/>
          <w:sz w:val="22"/>
          <w:szCs w:val="22"/>
        </w:rPr>
        <w:t>A stereotype is a belief about a certain subject of person.</w:t>
      </w:r>
      <w:r w:rsidR="00170119">
        <w:rPr>
          <w:rFonts w:ascii="Amasis MT Pro" w:hAnsi="Amasis MT Pro" w:cs="Angsana New"/>
          <w:sz w:val="22"/>
          <w:szCs w:val="22"/>
        </w:rPr>
        <w:t xml:space="preserve"> </w:t>
      </w:r>
      <w:r w:rsidR="00170119" w:rsidRPr="00464F91">
        <w:rPr>
          <w:rFonts w:ascii="Amasis MT Pro" w:hAnsi="Amasis MT Pro" w:cs="Angsana New"/>
          <w:sz w:val="22"/>
          <w:szCs w:val="22"/>
        </w:rPr>
        <w:t>(Action for social justice in Education</w:t>
      </w:r>
      <w:r w:rsidR="00231D36" w:rsidRPr="00464F91">
        <w:rPr>
          <w:rFonts w:ascii="Amasis MT Pro" w:hAnsi="Amasis MT Pro" w:cs="Angsana New"/>
          <w:sz w:val="22"/>
          <w:szCs w:val="22"/>
        </w:rPr>
        <w:t xml:space="preserve"> P12 living with a difference 1973:302</w:t>
      </w:r>
      <w:r w:rsidR="00170119" w:rsidRPr="00464F91">
        <w:rPr>
          <w:rFonts w:ascii="Amasis MT Pro" w:hAnsi="Amasis MT Pro" w:cs="Angsana New"/>
          <w:sz w:val="22"/>
          <w:szCs w:val="22"/>
        </w:rPr>
        <w:t>).</w:t>
      </w:r>
    </w:p>
    <w:p w14:paraId="2A7C98B8" w14:textId="787E0EEF" w:rsidR="00FB5DA5" w:rsidRPr="00F022E5" w:rsidRDefault="00B965F7" w:rsidP="00E41705">
      <w:pPr>
        <w:rPr>
          <w:rFonts w:ascii="Amasis MT Pro" w:hAnsi="Amasis MT Pro" w:cs="Angsana New"/>
          <w:sz w:val="22"/>
          <w:szCs w:val="22"/>
        </w:rPr>
      </w:pPr>
      <w:r w:rsidRPr="00F022E5">
        <w:rPr>
          <w:rFonts w:ascii="Amasis MT Pro" w:hAnsi="Amasis MT Pro" w:cs="Angsana New"/>
          <w:sz w:val="22"/>
          <w:szCs w:val="22"/>
        </w:rPr>
        <w:t xml:space="preserve">School </w:t>
      </w:r>
      <w:r w:rsidR="00B76997" w:rsidRPr="00F022E5">
        <w:rPr>
          <w:rFonts w:ascii="Amasis MT Pro" w:hAnsi="Amasis MT Pro" w:cs="Angsana New"/>
          <w:sz w:val="22"/>
          <w:szCs w:val="22"/>
        </w:rPr>
        <w:t>x</w:t>
      </w:r>
      <w:r w:rsidR="000E6722" w:rsidRPr="00F022E5">
        <w:rPr>
          <w:rFonts w:ascii="Amasis MT Pro" w:hAnsi="Amasis MT Pro" w:cs="Angsana New"/>
          <w:sz w:val="22"/>
          <w:szCs w:val="22"/>
        </w:rPr>
        <w:t xml:space="preserve"> is in a deprived area, which leads to a challenge as the school has to offer more opportunities such as flying start</w:t>
      </w:r>
      <w:r w:rsidR="00451BF7" w:rsidRPr="00F022E5">
        <w:rPr>
          <w:rFonts w:ascii="Amasis MT Pro" w:hAnsi="Amasis MT Pro" w:cs="Angsana New"/>
          <w:sz w:val="22"/>
          <w:szCs w:val="22"/>
        </w:rPr>
        <w:t>, engagement with parent</w:t>
      </w:r>
      <w:r w:rsidR="007E532D">
        <w:rPr>
          <w:rFonts w:ascii="Amasis MT Pro" w:hAnsi="Amasis MT Pro" w:cs="Angsana New"/>
          <w:sz w:val="22"/>
          <w:szCs w:val="22"/>
        </w:rPr>
        <w:t>/guardian</w:t>
      </w:r>
      <w:r w:rsidR="00451BF7" w:rsidRPr="00F022E5">
        <w:rPr>
          <w:rFonts w:ascii="Amasis MT Pro" w:hAnsi="Amasis MT Pro" w:cs="Angsana New"/>
          <w:sz w:val="22"/>
          <w:szCs w:val="22"/>
        </w:rPr>
        <w:t xml:space="preserve">s, </w:t>
      </w:r>
      <w:r w:rsidR="00924A0C" w:rsidRPr="00F022E5">
        <w:rPr>
          <w:rFonts w:ascii="Amasis MT Pro" w:hAnsi="Amasis MT Pro" w:cs="Angsana New"/>
          <w:sz w:val="22"/>
          <w:szCs w:val="22"/>
        </w:rPr>
        <w:t xml:space="preserve">Elsa, </w:t>
      </w:r>
      <w:r w:rsidR="00FB5DA5" w:rsidRPr="00F022E5">
        <w:rPr>
          <w:rFonts w:ascii="Amasis MT Pro" w:hAnsi="Amasis MT Pro" w:cs="Angsana New"/>
          <w:sz w:val="22"/>
          <w:szCs w:val="22"/>
        </w:rPr>
        <w:t xml:space="preserve">an immersive room and transition room. </w:t>
      </w:r>
      <w:r w:rsidR="00CE56CD">
        <w:rPr>
          <w:rFonts w:ascii="Amasis MT Pro" w:hAnsi="Amasis MT Pro" w:cs="Angsana New"/>
          <w:sz w:val="22"/>
          <w:szCs w:val="22"/>
        </w:rPr>
        <w:t xml:space="preserve">Children that are from disadvantaged Families, find it more </w:t>
      </w:r>
      <w:r w:rsidR="0076336B">
        <w:rPr>
          <w:rFonts w:ascii="Amasis MT Pro" w:hAnsi="Amasis MT Pro" w:cs="Angsana New"/>
          <w:sz w:val="22"/>
          <w:szCs w:val="22"/>
        </w:rPr>
        <w:t>difficult in school as they are further behind in their cognitive development. (</w:t>
      </w:r>
      <w:r w:rsidR="0076336B" w:rsidRPr="00464F91">
        <w:rPr>
          <w:rFonts w:ascii="Amasis MT Pro" w:hAnsi="Amasis MT Pro" w:cs="Angsana New"/>
          <w:sz w:val="22"/>
          <w:szCs w:val="22"/>
        </w:rPr>
        <w:t>Stipek and Ryan 1997)</w:t>
      </w:r>
      <w:r w:rsidR="006837B3">
        <w:rPr>
          <w:rFonts w:ascii="Amasis MT Pro" w:hAnsi="Amasis MT Pro" w:cs="Angsana New"/>
          <w:sz w:val="22"/>
          <w:szCs w:val="22"/>
        </w:rPr>
        <w:t xml:space="preserve"> </w:t>
      </w:r>
    </w:p>
    <w:p w14:paraId="3FBF3CFB" w14:textId="641EF389" w:rsidR="0087564A" w:rsidRPr="00F022E5" w:rsidRDefault="00CD4E6E" w:rsidP="00E41705">
      <w:pPr>
        <w:rPr>
          <w:rFonts w:ascii="Amasis MT Pro" w:hAnsi="Amasis MT Pro" w:cs="Angsana New"/>
          <w:sz w:val="22"/>
          <w:szCs w:val="22"/>
        </w:rPr>
      </w:pPr>
      <w:r w:rsidRPr="00F022E5">
        <w:rPr>
          <w:rFonts w:ascii="Amasis MT Pro" w:hAnsi="Amasis MT Pro" w:cs="Angsana New"/>
          <w:sz w:val="22"/>
          <w:szCs w:val="22"/>
        </w:rPr>
        <w:t xml:space="preserve">School </w:t>
      </w:r>
      <w:r w:rsidR="00E73FD1" w:rsidRPr="00F022E5">
        <w:rPr>
          <w:rFonts w:ascii="Amasis MT Pro" w:hAnsi="Amasis MT Pro" w:cs="Angsana New"/>
          <w:sz w:val="22"/>
          <w:szCs w:val="22"/>
        </w:rPr>
        <w:t>x</w:t>
      </w:r>
      <w:r w:rsidRPr="00F022E5">
        <w:rPr>
          <w:rFonts w:ascii="Amasis MT Pro" w:hAnsi="Amasis MT Pro" w:cs="Angsana New"/>
          <w:sz w:val="22"/>
          <w:szCs w:val="22"/>
        </w:rPr>
        <w:t xml:space="preserve"> has a</w:t>
      </w:r>
      <w:r w:rsidR="005F4FBB" w:rsidRPr="00F022E5">
        <w:rPr>
          <w:rFonts w:ascii="Amasis MT Pro" w:hAnsi="Amasis MT Pro" w:cs="Angsana New"/>
          <w:sz w:val="22"/>
          <w:szCs w:val="22"/>
        </w:rPr>
        <w:t xml:space="preserve">n </w:t>
      </w:r>
      <w:r w:rsidR="004E0F5F" w:rsidRPr="00F022E5">
        <w:rPr>
          <w:rFonts w:ascii="Amasis MT Pro" w:hAnsi="Amasis MT Pro" w:cs="Angsana New"/>
          <w:sz w:val="22"/>
          <w:szCs w:val="22"/>
        </w:rPr>
        <w:t>immersive room</w:t>
      </w:r>
      <w:r w:rsidR="005F4FBB" w:rsidRPr="00F022E5">
        <w:rPr>
          <w:rFonts w:ascii="Amasis MT Pro" w:hAnsi="Amasis MT Pro" w:cs="Angsana New"/>
          <w:sz w:val="22"/>
          <w:szCs w:val="22"/>
        </w:rPr>
        <w:t xml:space="preserve"> which allows children to see the world around them. This </w:t>
      </w:r>
      <w:r w:rsidR="009E0060" w:rsidRPr="00F022E5">
        <w:rPr>
          <w:rFonts w:ascii="Amasis MT Pro" w:hAnsi="Amasis MT Pro" w:cs="Angsana New"/>
          <w:sz w:val="22"/>
          <w:szCs w:val="22"/>
        </w:rPr>
        <w:t xml:space="preserve">is beneficial as it has a large impact on </w:t>
      </w:r>
      <w:r w:rsidR="006D463E" w:rsidRPr="00F022E5">
        <w:rPr>
          <w:rFonts w:ascii="Amasis MT Pro" w:hAnsi="Amasis MT Pro" w:cs="Angsana New"/>
          <w:sz w:val="22"/>
          <w:szCs w:val="22"/>
        </w:rPr>
        <w:t>children’s</w:t>
      </w:r>
      <w:r w:rsidR="009E0060" w:rsidRPr="00F022E5">
        <w:rPr>
          <w:rFonts w:ascii="Amasis MT Pro" w:hAnsi="Amasis MT Pro" w:cs="Angsana New"/>
          <w:sz w:val="22"/>
          <w:szCs w:val="22"/>
        </w:rPr>
        <w:t xml:space="preserve"> behaviour and learning. </w:t>
      </w:r>
      <w:r w:rsidR="006616D3" w:rsidRPr="00F022E5">
        <w:rPr>
          <w:rFonts w:ascii="Amasis MT Pro" w:hAnsi="Amasis MT Pro" w:cs="Angsana New"/>
          <w:sz w:val="22"/>
          <w:szCs w:val="22"/>
        </w:rPr>
        <w:t xml:space="preserve">The </w:t>
      </w:r>
      <w:r w:rsidR="0084105C" w:rsidRPr="00F022E5">
        <w:rPr>
          <w:rFonts w:ascii="Amasis MT Pro" w:hAnsi="Amasis MT Pro" w:cs="Angsana New"/>
          <w:sz w:val="22"/>
          <w:szCs w:val="22"/>
        </w:rPr>
        <w:t>immersive</w:t>
      </w:r>
      <w:r w:rsidR="006616D3" w:rsidRPr="00F022E5">
        <w:rPr>
          <w:rFonts w:ascii="Amasis MT Pro" w:hAnsi="Amasis MT Pro" w:cs="Angsana New"/>
          <w:sz w:val="22"/>
          <w:szCs w:val="22"/>
        </w:rPr>
        <w:t xml:space="preserve"> room in school x is displayed over a </w:t>
      </w:r>
      <w:r w:rsidR="0084105C" w:rsidRPr="00F022E5">
        <w:rPr>
          <w:rFonts w:ascii="Amasis MT Pro" w:hAnsi="Amasis MT Pro" w:cs="Angsana New"/>
          <w:sz w:val="22"/>
          <w:szCs w:val="22"/>
        </w:rPr>
        <w:t>360-degree</w:t>
      </w:r>
      <w:r w:rsidR="006616D3" w:rsidRPr="00F022E5">
        <w:rPr>
          <w:rFonts w:ascii="Amasis MT Pro" w:hAnsi="Amasis MT Pro" w:cs="Angsana New"/>
          <w:sz w:val="22"/>
          <w:szCs w:val="22"/>
        </w:rPr>
        <w:t xml:space="preserve"> angle</w:t>
      </w:r>
      <w:r w:rsidR="0084105C" w:rsidRPr="00F022E5">
        <w:rPr>
          <w:rFonts w:ascii="Amasis MT Pro" w:hAnsi="Amasis MT Pro" w:cs="Angsana New"/>
          <w:sz w:val="22"/>
          <w:szCs w:val="22"/>
        </w:rPr>
        <w:t xml:space="preserve">, which is used to </w:t>
      </w:r>
      <w:r w:rsidR="00DD2E8A" w:rsidRPr="00F022E5">
        <w:rPr>
          <w:rFonts w:ascii="Amasis MT Pro" w:hAnsi="Amasis MT Pro" w:cs="Angsana New"/>
          <w:sz w:val="22"/>
          <w:szCs w:val="22"/>
        </w:rPr>
        <w:t xml:space="preserve">tell a story this </w:t>
      </w:r>
      <w:r w:rsidR="005D1012" w:rsidRPr="00F022E5">
        <w:rPr>
          <w:rFonts w:ascii="Amasis MT Pro" w:hAnsi="Amasis MT Pro" w:cs="Angsana New"/>
          <w:sz w:val="22"/>
          <w:szCs w:val="22"/>
        </w:rPr>
        <w:t>will</w:t>
      </w:r>
      <w:r w:rsidR="00DD2E8A" w:rsidRPr="00F022E5">
        <w:rPr>
          <w:rFonts w:ascii="Amasis MT Pro" w:hAnsi="Amasis MT Pro" w:cs="Angsana New"/>
          <w:sz w:val="22"/>
          <w:szCs w:val="22"/>
        </w:rPr>
        <w:t xml:space="preserve"> be based on the topic they are currently </w:t>
      </w:r>
      <w:r w:rsidR="005D1012" w:rsidRPr="00F022E5">
        <w:rPr>
          <w:rFonts w:ascii="Amasis MT Pro" w:hAnsi="Amasis MT Pro" w:cs="Angsana New"/>
          <w:sz w:val="22"/>
          <w:szCs w:val="22"/>
        </w:rPr>
        <w:t>studying</w:t>
      </w:r>
      <w:r w:rsidR="00DD2E8A" w:rsidRPr="00F022E5">
        <w:rPr>
          <w:rFonts w:ascii="Amasis MT Pro" w:hAnsi="Amasis MT Pro" w:cs="Angsana New"/>
          <w:sz w:val="22"/>
          <w:szCs w:val="22"/>
        </w:rPr>
        <w:t xml:space="preserve">. </w:t>
      </w:r>
      <w:r w:rsidR="00E04FCF" w:rsidRPr="00F022E5">
        <w:rPr>
          <w:rFonts w:ascii="Amasis MT Pro" w:hAnsi="Amasis MT Pro" w:cs="Angsana New"/>
          <w:sz w:val="22"/>
          <w:szCs w:val="22"/>
        </w:rPr>
        <w:t xml:space="preserve"> </w:t>
      </w:r>
    </w:p>
    <w:p w14:paraId="1F7FF463" w14:textId="1B90F34F" w:rsidR="00902785" w:rsidRPr="00F022E5" w:rsidRDefault="00115A1C" w:rsidP="00E41705">
      <w:pPr>
        <w:rPr>
          <w:rFonts w:ascii="Amasis MT Pro" w:hAnsi="Amasis MT Pro" w:cs="Angsana New"/>
          <w:sz w:val="22"/>
          <w:szCs w:val="22"/>
        </w:rPr>
      </w:pPr>
      <w:r w:rsidRPr="00F022E5">
        <w:rPr>
          <w:rFonts w:ascii="Amasis MT Pro" w:hAnsi="Amasis MT Pro" w:cs="Angsana New"/>
          <w:sz w:val="22"/>
          <w:szCs w:val="22"/>
        </w:rPr>
        <w:t xml:space="preserve">Within the school </w:t>
      </w:r>
      <w:r w:rsidR="00A27AC2" w:rsidRPr="00F022E5">
        <w:rPr>
          <w:rFonts w:ascii="Amasis MT Pro" w:hAnsi="Amasis MT Pro" w:cs="Angsana New"/>
          <w:sz w:val="22"/>
          <w:szCs w:val="22"/>
        </w:rPr>
        <w:t xml:space="preserve">I </w:t>
      </w:r>
      <w:r w:rsidR="00751F06" w:rsidRPr="00F022E5">
        <w:rPr>
          <w:rFonts w:ascii="Amasis MT Pro" w:hAnsi="Amasis MT Pro" w:cs="Angsana New"/>
          <w:sz w:val="22"/>
          <w:szCs w:val="22"/>
        </w:rPr>
        <w:t>observed</w:t>
      </w:r>
      <w:r w:rsidR="00A27AC2" w:rsidRPr="00F022E5">
        <w:rPr>
          <w:rFonts w:ascii="Amasis MT Pro" w:hAnsi="Amasis MT Pro" w:cs="Angsana New"/>
          <w:sz w:val="22"/>
          <w:szCs w:val="22"/>
        </w:rPr>
        <w:t xml:space="preserve"> that the</w:t>
      </w:r>
      <w:r w:rsidR="000B0414" w:rsidRPr="00F022E5">
        <w:rPr>
          <w:rFonts w:ascii="Amasis MT Pro" w:hAnsi="Amasis MT Pro" w:cs="Angsana New"/>
          <w:sz w:val="22"/>
          <w:szCs w:val="22"/>
        </w:rPr>
        <w:t>re was a</w:t>
      </w:r>
      <w:r w:rsidR="00A27AC2" w:rsidRPr="00F022E5">
        <w:rPr>
          <w:rFonts w:ascii="Amasis MT Pro" w:hAnsi="Amasis MT Pro" w:cs="Angsana New"/>
          <w:sz w:val="22"/>
          <w:szCs w:val="22"/>
        </w:rPr>
        <w:t xml:space="preserve"> transition room</w:t>
      </w:r>
      <w:r w:rsidR="00436B51" w:rsidRPr="00F022E5">
        <w:rPr>
          <w:rFonts w:ascii="Amasis MT Pro" w:hAnsi="Amasis MT Pro" w:cs="Angsana New"/>
          <w:sz w:val="22"/>
          <w:szCs w:val="22"/>
        </w:rPr>
        <w:t xml:space="preserve">, for children that are not quite ready for reception. Teachers help children focus </w:t>
      </w:r>
      <w:r w:rsidR="00751F06" w:rsidRPr="00F022E5">
        <w:rPr>
          <w:rFonts w:ascii="Amasis MT Pro" w:hAnsi="Amasis MT Pro" w:cs="Angsana New"/>
          <w:sz w:val="22"/>
          <w:szCs w:val="22"/>
        </w:rPr>
        <w:t>on their speech and development skills such as physical, emotional and intellectual</w:t>
      </w:r>
      <w:r w:rsidR="003C69B8" w:rsidRPr="00F022E5">
        <w:rPr>
          <w:rFonts w:ascii="Amasis MT Pro" w:hAnsi="Amasis MT Pro" w:cs="Angsana New"/>
          <w:sz w:val="22"/>
          <w:szCs w:val="22"/>
        </w:rPr>
        <w:t>,</w:t>
      </w:r>
      <w:r w:rsidR="00751F06" w:rsidRPr="00F022E5">
        <w:rPr>
          <w:rFonts w:ascii="Amasis MT Pro" w:hAnsi="Amasis MT Pro" w:cs="Angsana New"/>
          <w:sz w:val="22"/>
          <w:szCs w:val="22"/>
        </w:rPr>
        <w:t xml:space="preserve"> </w:t>
      </w:r>
      <w:r w:rsidR="003C69B8" w:rsidRPr="00F022E5">
        <w:rPr>
          <w:rFonts w:ascii="Amasis MT Pro" w:hAnsi="Amasis MT Pro" w:cs="Angsana New"/>
          <w:sz w:val="22"/>
          <w:szCs w:val="22"/>
        </w:rPr>
        <w:t>m</w:t>
      </w:r>
      <w:r w:rsidR="005F4F5C" w:rsidRPr="00F022E5">
        <w:rPr>
          <w:rFonts w:ascii="Amasis MT Pro" w:hAnsi="Amasis MT Pro" w:cs="Angsana New"/>
          <w:sz w:val="22"/>
          <w:szCs w:val="22"/>
        </w:rPr>
        <w:t xml:space="preserve">aking their transition more acceptable for full time school. </w:t>
      </w:r>
    </w:p>
    <w:p w14:paraId="6E0757FE" w14:textId="2B2D3452" w:rsidR="00D15C4C" w:rsidRPr="00F022E5" w:rsidRDefault="00FB5DA5" w:rsidP="00E41705">
      <w:pPr>
        <w:rPr>
          <w:rFonts w:ascii="Amasis MT Pro" w:hAnsi="Amasis MT Pro" w:cs="Angsana New"/>
          <w:sz w:val="22"/>
          <w:szCs w:val="22"/>
        </w:rPr>
      </w:pPr>
      <w:r w:rsidRPr="00F022E5">
        <w:rPr>
          <w:rFonts w:ascii="Amasis MT Pro" w:hAnsi="Amasis MT Pro" w:cs="Angsana New"/>
          <w:sz w:val="22"/>
          <w:szCs w:val="22"/>
        </w:rPr>
        <w:t xml:space="preserve"> </w:t>
      </w:r>
      <w:r w:rsidR="004E0F5F" w:rsidRPr="00F022E5">
        <w:rPr>
          <w:rFonts w:ascii="Amasis MT Pro" w:hAnsi="Amasis MT Pro" w:cs="Angsana New"/>
          <w:sz w:val="22"/>
          <w:szCs w:val="22"/>
        </w:rPr>
        <w:t>If parent</w:t>
      </w:r>
      <w:r w:rsidR="00980BD4">
        <w:rPr>
          <w:rFonts w:ascii="Amasis MT Pro" w:hAnsi="Amasis MT Pro" w:cs="Angsana New"/>
          <w:sz w:val="22"/>
          <w:szCs w:val="22"/>
        </w:rPr>
        <w:t>/guardians</w:t>
      </w:r>
      <w:r w:rsidR="004E0F5F" w:rsidRPr="00F022E5">
        <w:rPr>
          <w:rFonts w:ascii="Amasis MT Pro" w:hAnsi="Amasis MT Pro" w:cs="Angsana New"/>
          <w:sz w:val="22"/>
          <w:szCs w:val="22"/>
        </w:rPr>
        <w:t xml:space="preserve"> are struggling </w:t>
      </w:r>
      <w:r w:rsidR="00BC62DB" w:rsidRPr="00F022E5">
        <w:rPr>
          <w:rFonts w:ascii="Amasis MT Pro" w:hAnsi="Amasis MT Pro" w:cs="Angsana New"/>
          <w:sz w:val="22"/>
          <w:szCs w:val="22"/>
        </w:rPr>
        <w:t>with buying basic needs for their fami</w:t>
      </w:r>
      <w:r w:rsidR="00D35A3A" w:rsidRPr="00F022E5">
        <w:rPr>
          <w:rFonts w:ascii="Amasis MT Pro" w:hAnsi="Amasis MT Pro" w:cs="Angsana New"/>
          <w:sz w:val="22"/>
          <w:szCs w:val="22"/>
        </w:rPr>
        <w:t xml:space="preserve">ly the school will allow parents to loan </w:t>
      </w:r>
      <w:r w:rsidR="000B0414" w:rsidRPr="00F022E5">
        <w:rPr>
          <w:rFonts w:ascii="Amasis MT Pro" w:hAnsi="Amasis MT Pro" w:cs="Angsana New"/>
          <w:sz w:val="22"/>
          <w:szCs w:val="22"/>
        </w:rPr>
        <w:t xml:space="preserve">toys, toothbrushes, </w:t>
      </w:r>
      <w:r w:rsidR="00D15C4C" w:rsidRPr="00F022E5">
        <w:rPr>
          <w:rFonts w:ascii="Amasis MT Pro" w:hAnsi="Amasis MT Pro" w:cs="Angsana New"/>
          <w:sz w:val="22"/>
          <w:szCs w:val="22"/>
        </w:rPr>
        <w:t>coats</w:t>
      </w:r>
      <w:r w:rsidR="00A7301C">
        <w:rPr>
          <w:rFonts w:ascii="Amasis MT Pro" w:hAnsi="Amasis MT Pro" w:cs="Angsana New"/>
          <w:sz w:val="22"/>
          <w:szCs w:val="22"/>
        </w:rPr>
        <w:t xml:space="preserve"> and </w:t>
      </w:r>
      <w:r w:rsidR="00D15C4C" w:rsidRPr="00F022E5">
        <w:rPr>
          <w:rFonts w:ascii="Amasis MT Pro" w:hAnsi="Amasis MT Pro" w:cs="Angsana New"/>
          <w:sz w:val="22"/>
          <w:szCs w:val="22"/>
        </w:rPr>
        <w:t>shoes</w:t>
      </w:r>
      <w:r w:rsidR="00D8649F">
        <w:rPr>
          <w:rFonts w:ascii="Amasis MT Pro" w:hAnsi="Amasis MT Pro" w:cs="Angsana New"/>
          <w:sz w:val="22"/>
          <w:szCs w:val="22"/>
        </w:rPr>
        <w:t xml:space="preserve">. </w:t>
      </w:r>
    </w:p>
    <w:p w14:paraId="54B948FD" w14:textId="0251F48E" w:rsidR="00ED389D" w:rsidRPr="00F022E5" w:rsidRDefault="002F3C5F" w:rsidP="009132EF">
      <w:pPr>
        <w:rPr>
          <w:rFonts w:ascii="Amasis MT Pro" w:hAnsi="Amasis MT Pro" w:cs="Angsana New"/>
          <w:sz w:val="22"/>
          <w:szCs w:val="22"/>
        </w:rPr>
      </w:pPr>
      <w:r w:rsidRPr="00F022E5">
        <w:rPr>
          <w:rFonts w:ascii="Amasis MT Pro" w:hAnsi="Amasis MT Pro" w:cs="Angsana New"/>
          <w:sz w:val="22"/>
          <w:szCs w:val="22"/>
        </w:rPr>
        <w:t xml:space="preserve">Flying start is for children who are living in a deprived area and are under the age of three years old who have not been in a classroom environment. </w:t>
      </w:r>
      <w:r w:rsidR="007E4E76" w:rsidRPr="00F022E5">
        <w:rPr>
          <w:rFonts w:ascii="Amasis MT Pro" w:hAnsi="Amasis MT Pro" w:cs="Angsana New"/>
          <w:sz w:val="22"/>
          <w:szCs w:val="22"/>
        </w:rPr>
        <w:t xml:space="preserve"> </w:t>
      </w:r>
    </w:p>
    <w:p w14:paraId="2D1691B8" w14:textId="7D56F0D1" w:rsidR="00006837" w:rsidRPr="00F022E5" w:rsidRDefault="0092665E" w:rsidP="00E41705">
      <w:pPr>
        <w:rPr>
          <w:rFonts w:ascii="Amasis MT Pro" w:hAnsi="Amasis MT Pro" w:cs="Angsana New"/>
          <w:sz w:val="22"/>
          <w:szCs w:val="22"/>
        </w:rPr>
      </w:pPr>
      <w:r w:rsidRPr="00F022E5">
        <w:rPr>
          <w:rFonts w:ascii="Amasis MT Pro" w:hAnsi="Amasis MT Pro" w:cs="Angsana New"/>
          <w:sz w:val="22"/>
          <w:szCs w:val="22"/>
        </w:rPr>
        <w:t xml:space="preserve">Flying start must ensure </w:t>
      </w:r>
      <w:r w:rsidR="006252AB" w:rsidRPr="00F022E5">
        <w:rPr>
          <w:rFonts w:ascii="Amasis MT Pro" w:hAnsi="Amasis MT Pro" w:cs="Angsana New"/>
          <w:sz w:val="22"/>
          <w:szCs w:val="22"/>
        </w:rPr>
        <w:t xml:space="preserve">they have a </w:t>
      </w:r>
      <w:r w:rsidR="00E603FF" w:rsidRPr="00F022E5">
        <w:rPr>
          <w:rFonts w:ascii="Amasis MT Pro" w:hAnsi="Amasis MT Pro" w:cs="Angsana New"/>
          <w:sz w:val="22"/>
          <w:szCs w:val="22"/>
        </w:rPr>
        <w:t>high-quality</w:t>
      </w:r>
      <w:r w:rsidR="006252AB" w:rsidRPr="00F022E5">
        <w:rPr>
          <w:rFonts w:ascii="Amasis MT Pro" w:hAnsi="Amasis MT Pro" w:cs="Angsana New"/>
          <w:sz w:val="22"/>
          <w:szCs w:val="22"/>
        </w:rPr>
        <w:t xml:space="preserve"> </w:t>
      </w:r>
      <w:r w:rsidR="001F745B" w:rsidRPr="00F022E5">
        <w:rPr>
          <w:rFonts w:ascii="Amasis MT Pro" w:hAnsi="Amasis MT Pro" w:cs="Angsana New"/>
          <w:sz w:val="22"/>
          <w:szCs w:val="22"/>
        </w:rPr>
        <w:t>environment</w:t>
      </w:r>
      <w:r w:rsidR="006252AB" w:rsidRPr="00F022E5">
        <w:rPr>
          <w:rFonts w:ascii="Amasis MT Pro" w:hAnsi="Amasis MT Pro" w:cs="Angsana New"/>
          <w:sz w:val="22"/>
          <w:szCs w:val="22"/>
        </w:rPr>
        <w:t xml:space="preserve"> </w:t>
      </w:r>
      <w:r w:rsidR="001F745B" w:rsidRPr="00F022E5">
        <w:rPr>
          <w:rFonts w:ascii="Amasis MT Pro" w:hAnsi="Amasis MT Pro" w:cs="Angsana New"/>
          <w:sz w:val="22"/>
          <w:szCs w:val="22"/>
        </w:rPr>
        <w:t xml:space="preserve">including a safe outdoor playground, a healthy </w:t>
      </w:r>
      <w:r w:rsidR="00D22E89" w:rsidRPr="00F022E5">
        <w:rPr>
          <w:rFonts w:ascii="Amasis MT Pro" w:hAnsi="Amasis MT Pro" w:cs="Angsana New"/>
          <w:sz w:val="22"/>
          <w:szCs w:val="22"/>
        </w:rPr>
        <w:t xml:space="preserve">environment, role plays and craft activities. </w:t>
      </w:r>
      <w:r w:rsidR="00732E7F" w:rsidRPr="00F022E5">
        <w:rPr>
          <w:rFonts w:ascii="Amasis MT Pro" w:hAnsi="Amasis MT Pro" w:cs="Angsana New"/>
          <w:sz w:val="22"/>
          <w:szCs w:val="22"/>
        </w:rPr>
        <w:t xml:space="preserve">They must ensure that their staff </w:t>
      </w:r>
      <w:r w:rsidR="00A15B32" w:rsidRPr="00F022E5">
        <w:rPr>
          <w:rFonts w:ascii="Amasis MT Pro" w:hAnsi="Amasis MT Pro" w:cs="Angsana New"/>
          <w:sz w:val="22"/>
          <w:szCs w:val="22"/>
        </w:rPr>
        <w:t xml:space="preserve">are highly </w:t>
      </w:r>
      <w:r w:rsidR="00050ECA" w:rsidRPr="00F022E5">
        <w:rPr>
          <w:rFonts w:ascii="Amasis MT Pro" w:hAnsi="Amasis MT Pro" w:cs="Angsana New"/>
          <w:sz w:val="22"/>
          <w:szCs w:val="22"/>
        </w:rPr>
        <w:t xml:space="preserve">qualified </w:t>
      </w:r>
      <w:r w:rsidR="007E4E76" w:rsidRPr="00F022E5">
        <w:rPr>
          <w:rFonts w:ascii="Amasis MT Pro" w:hAnsi="Amasis MT Pro" w:cs="Angsana New"/>
          <w:sz w:val="22"/>
          <w:szCs w:val="22"/>
        </w:rPr>
        <w:t xml:space="preserve">and responsible staff. </w:t>
      </w:r>
      <w:r w:rsidR="00DC1735" w:rsidRPr="00B24B78">
        <w:rPr>
          <w:rFonts w:ascii="Amasis MT Pro" w:hAnsi="Amasis MT Pro" w:cs="Angsana New"/>
          <w:sz w:val="22"/>
          <w:szCs w:val="22"/>
        </w:rPr>
        <w:t>(Annex flying start</w:t>
      </w:r>
      <w:r w:rsidR="00DC1735" w:rsidRPr="00F022E5">
        <w:rPr>
          <w:rFonts w:ascii="Amasis MT Pro" w:hAnsi="Amasis MT Pro" w:cs="Angsana New"/>
          <w:sz w:val="22"/>
          <w:szCs w:val="22"/>
        </w:rPr>
        <w:t>)</w:t>
      </w:r>
    </w:p>
    <w:p w14:paraId="2AF4A9C7" w14:textId="51C9AED4" w:rsidR="007F209D" w:rsidRPr="00F022E5" w:rsidRDefault="007F209D" w:rsidP="00E41705">
      <w:pPr>
        <w:rPr>
          <w:rFonts w:ascii="Amasis MT Pro" w:hAnsi="Amasis MT Pro" w:cs="Angsana New"/>
          <w:sz w:val="22"/>
          <w:szCs w:val="22"/>
        </w:rPr>
      </w:pPr>
    </w:p>
    <w:p w14:paraId="3E391A55" w14:textId="77777777" w:rsidR="003A61B3" w:rsidRPr="00F022E5" w:rsidRDefault="003A61B3" w:rsidP="00E41705">
      <w:pPr>
        <w:rPr>
          <w:rFonts w:ascii="Amasis MT Pro" w:hAnsi="Amasis MT Pro" w:cs="Angsana New"/>
          <w:sz w:val="22"/>
          <w:szCs w:val="22"/>
        </w:rPr>
      </w:pPr>
    </w:p>
    <w:p w14:paraId="282133A1" w14:textId="111E62E6" w:rsidR="003A61B3" w:rsidRPr="00F022E5" w:rsidRDefault="003A61B3" w:rsidP="00E41705">
      <w:pPr>
        <w:rPr>
          <w:rFonts w:ascii="Amasis MT Pro" w:hAnsi="Amasis MT Pro" w:cs="Angsana New"/>
          <w:sz w:val="22"/>
          <w:szCs w:val="22"/>
        </w:rPr>
      </w:pPr>
      <w:r w:rsidRPr="00F022E5">
        <w:rPr>
          <w:rFonts w:ascii="Amasis MT Pro" w:hAnsi="Amasis MT Pro" w:cs="Angsana New"/>
          <w:sz w:val="22"/>
          <w:szCs w:val="22"/>
        </w:rPr>
        <w:t>To help support pupil</w:t>
      </w:r>
      <w:r w:rsidR="005D58CF" w:rsidRPr="00F022E5">
        <w:rPr>
          <w:rFonts w:ascii="Amasis MT Pro" w:hAnsi="Amasis MT Pro" w:cs="Angsana New"/>
          <w:sz w:val="22"/>
          <w:szCs w:val="22"/>
        </w:rPr>
        <w:t>’s</w:t>
      </w:r>
      <w:r w:rsidRPr="00F022E5">
        <w:rPr>
          <w:rFonts w:ascii="Amasis MT Pro" w:hAnsi="Amasis MT Pro" w:cs="Angsana New"/>
          <w:sz w:val="22"/>
          <w:szCs w:val="22"/>
        </w:rPr>
        <w:t xml:space="preserve"> wellbeing</w:t>
      </w:r>
      <w:r w:rsidR="003B2673" w:rsidRPr="00F022E5">
        <w:rPr>
          <w:rFonts w:ascii="Amasis MT Pro" w:hAnsi="Amasis MT Pro" w:cs="Angsana New"/>
          <w:sz w:val="22"/>
          <w:szCs w:val="22"/>
        </w:rPr>
        <w:t xml:space="preserve"> in </w:t>
      </w:r>
      <w:r w:rsidR="00173E7A" w:rsidRPr="00F022E5">
        <w:rPr>
          <w:rFonts w:ascii="Amasis MT Pro" w:hAnsi="Amasis MT Pro" w:cs="Angsana New"/>
          <w:sz w:val="22"/>
          <w:szCs w:val="22"/>
        </w:rPr>
        <w:t>school</w:t>
      </w:r>
      <w:r w:rsidR="005D58CF" w:rsidRPr="00F022E5">
        <w:rPr>
          <w:rFonts w:ascii="Amasis MT Pro" w:hAnsi="Amasis MT Pro" w:cs="Angsana New"/>
          <w:sz w:val="22"/>
          <w:szCs w:val="22"/>
        </w:rPr>
        <w:t>,</w:t>
      </w:r>
      <w:r w:rsidR="00173E7A" w:rsidRPr="00F022E5">
        <w:rPr>
          <w:rFonts w:ascii="Amasis MT Pro" w:hAnsi="Amasis MT Pro" w:cs="Angsana New"/>
          <w:sz w:val="22"/>
          <w:szCs w:val="22"/>
        </w:rPr>
        <w:t xml:space="preserve"> </w:t>
      </w:r>
      <w:r w:rsidR="00BE6D26" w:rsidRPr="00F022E5">
        <w:rPr>
          <w:rFonts w:ascii="Amasis MT Pro" w:hAnsi="Amasis MT Pro" w:cs="Angsana New"/>
          <w:sz w:val="22"/>
          <w:szCs w:val="22"/>
        </w:rPr>
        <w:t xml:space="preserve">an Estyn </w:t>
      </w:r>
      <w:r w:rsidR="00DF03F1" w:rsidRPr="00F022E5">
        <w:rPr>
          <w:rFonts w:ascii="Amasis MT Pro" w:hAnsi="Amasis MT Pro" w:cs="Angsana New"/>
          <w:sz w:val="22"/>
          <w:szCs w:val="22"/>
        </w:rPr>
        <w:t>Report</w:t>
      </w:r>
      <w:r w:rsidR="00A3262F" w:rsidRPr="00F022E5">
        <w:rPr>
          <w:rFonts w:ascii="Amasis MT Pro" w:hAnsi="Amasis MT Pro" w:cs="Angsana New"/>
          <w:sz w:val="22"/>
          <w:szCs w:val="22"/>
        </w:rPr>
        <w:t xml:space="preserve"> announced that</w:t>
      </w:r>
      <w:r w:rsidR="00CC38F3" w:rsidRPr="00F022E5">
        <w:rPr>
          <w:rFonts w:ascii="Amasis MT Pro" w:hAnsi="Amasis MT Pro" w:cs="Angsana New"/>
          <w:sz w:val="22"/>
          <w:szCs w:val="22"/>
        </w:rPr>
        <w:t xml:space="preserve"> school x</w:t>
      </w:r>
      <w:r w:rsidR="00DF03F1" w:rsidRPr="00F022E5">
        <w:rPr>
          <w:rFonts w:ascii="Amasis MT Pro" w:hAnsi="Amasis MT Pro" w:cs="Angsana New"/>
          <w:sz w:val="22"/>
          <w:szCs w:val="22"/>
        </w:rPr>
        <w:t xml:space="preserve"> </w:t>
      </w:r>
      <w:r w:rsidR="00A3262F" w:rsidRPr="00F022E5">
        <w:rPr>
          <w:rFonts w:ascii="Amasis MT Pro" w:hAnsi="Amasis MT Pro" w:cs="Angsana New"/>
          <w:sz w:val="22"/>
          <w:szCs w:val="22"/>
        </w:rPr>
        <w:t>split</w:t>
      </w:r>
      <w:r w:rsidR="003C3D8E" w:rsidRPr="00F022E5">
        <w:rPr>
          <w:rFonts w:ascii="Amasis MT Pro" w:hAnsi="Amasis MT Pro" w:cs="Angsana New"/>
          <w:sz w:val="22"/>
          <w:szCs w:val="22"/>
        </w:rPr>
        <w:t xml:space="preserve"> children into a </w:t>
      </w:r>
      <w:r w:rsidR="00173E7A" w:rsidRPr="00F022E5">
        <w:rPr>
          <w:rFonts w:ascii="Amasis MT Pro" w:hAnsi="Amasis MT Pro" w:cs="Angsana New"/>
          <w:sz w:val="22"/>
          <w:szCs w:val="22"/>
        </w:rPr>
        <w:t xml:space="preserve">learning base for pupils with challenging needs. </w:t>
      </w:r>
      <w:r w:rsidR="00BD3A33" w:rsidRPr="00F022E5">
        <w:rPr>
          <w:rFonts w:ascii="Amasis MT Pro" w:hAnsi="Amasis MT Pro" w:cs="Angsana New"/>
          <w:sz w:val="22"/>
          <w:szCs w:val="22"/>
        </w:rPr>
        <w:t xml:space="preserve">There are currently health </w:t>
      </w:r>
      <w:r w:rsidR="00324E01" w:rsidRPr="00F022E5">
        <w:rPr>
          <w:rFonts w:ascii="Amasis MT Pro" w:hAnsi="Amasis MT Pro" w:cs="Angsana New"/>
          <w:sz w:val="22"/>
          <w:szCs w:val="22"/>
        </w:rPr>
        <w:t>visitors</w:t>
      </w:r>
      <w:r w:rsidR="00BD3A33" w:rsidRPr="00F022E5">
        <w:rPr>
          <w:rFonts w:ascii="Amasis MT Pro" w:hAnsi="Amasis MT Pro" w:cs="Angsana New"/>
          <w:sz w:val="22"/>
          <w:szCs w:val="22"/>
        </w:rPr>
        <w:t xml:space="preserve"> based in the school </w:t>
      </w:r>
      <w:r w:rsidR="007669A0" w:rsidRPr="00F022E5">
        <w:rPr>
          <w:rFonts w:ascii="Amasis MT Pro" w:hAnsi="Amasis MT Pro" w:cs="Angsana New"/>
          <w:sz w:val="22"/>
          <w:szCs w:val="22"/>
        </w:rPr>
        <w:t xml:space="preserve">to help support children with their well-being. </w:t>
      </w:r>
    </w:p>
    <w:p w14:paraId="42DE6240" w14:textId="4A660368" w:rsidR="007669A0" w:rsidRPr="00F022E5" w:rsidRDefault="007669A0" w:rsidP="00E41705">
      <w:pPr>
        <w:rPr>
          <w:rFonts w:ascii="Amasis MT Pro" w:hAnsi="Amasis MT Pro" w:cs="Angsana New"/>
          <w:sz w:val="22"/>
          <w:szCs w:val="22"/>
        </w:rPr>
      </w:pPr>
      <w:r w:rsidRPr="00F022E5">
        <w:rPr>
          <w:rFonts w:ascii="Amasis MT Pro" w:hAnsi="Amasis MT Pro" w:cs="Angsana New"/>
          <w:sz w:val="22"/>
          <w:szCs w:val="22"/>
        </w:rPr>
        <w:t xml:space="preserve">As the school is in a deprived area the school </w:t>
      </w:r>
      <w:r w:rsidR="00A05247" w:rsidRPr="00F022E5">
        <w:rPr>
          <w:rFonts w:ascii="Amasis MT Pro" w:hAnsi="Amasis MT Pro" w:cs="Angsana New"/>
          <w:sz w:val="22"/>
          <w:szCs w:val="22"/>
        </w:rPr>
        <w:t xml:space="preserve">is aware of the possible well-being issues a few pupils may face. </w:t>
      </w:r>
      <w:r w:rsidR="00DE5015" w:rsidRPr="00F01754">
        <w:rPr>
          <w:rFonts w:ascii="Amasis MT Pro" w:hAnsi="Amasis MT Pro" w:cs="Angsana New"/>
          <w:sz w:val="22"/>
          <w:szCs w:val="22"/>
        </w:rPr>
        <w:t>(ESTYN.GOV)</w:t>
      </w:r>
    </w:p>
    <w:p w14:paraId="31376B02" w14:textId="236ED9ED" w:rsidR="009B153C" w:rsidRPr="00F022E5" w:rsidRDefault="00F41EAA" w:rsidP="00E41705">
      <w:pPr>
        <w:rPr>
          <w:rFonts w:ascii="Amasis MT Pro" w:hAnsi="Amasis MT Pro" w:cs="Angsana New"/>
          <w:sz w:val="22"/>
          <w:szCs w:val="22"/>
        </w:rPr>
      </w:pPr>
      <w:r w:rsidRPr="00F022E5">
        <w:rPr>
          <w:rFonts w:ascii="Amasis MT Pro" w:hAnsi="Amasis MT Pro" w:cs="Angsana New"/>
          <w:sz w:val="22"/>
          <w:szCs w:val="22"/>
        </w:rPr>
        <w:t xml:space="preserve">The school supplies </w:t>
      </w:r>
      <w:r w:rsidR="0027467E" w:rsidRPr="00F022E5">
        <w:rPr>
          <w:rFonts w:ascii="Amasis MT Pro" w:hAnsi="Amasis MT Pro" w:cs="Angsana New"/>
          <w:sz w:val="22"/>
          <w:szCs w:val="22"/>
        </w:rPr>
        <w:t>policies</w:t>
      </w:r>
      <w:r w:rsidRPr="00F022E5">
        <w:rPr>
          <w:rFonts w:ascii="Amasis MT Pro" w:hAnsi="Amasis MT Pro" w:cs="Angsana New"/>
          <w:sz w:val="22"/>
          <w:szCs w:val="22"/>
        </w:rPr>
        <w:t xml:space="preserve"> to help support </w:t>
      </w:r>
      <w:r w:rsidR="00C76500" w:rsidRPr="00F022E5">
        <w:rPr>
          <w:rFonts w:ascii="Amasis MT Pro" w:hAnsi="Amasis MT Pro" w:cs="Angsana New"/>
          <w:sz w:val="22"/>
          <w:szCs w:val="22"/>
        </w:rPr>
        <w:t>pupils’</w:t>
      </w:r>
      <w:r w:rsidRPr="00F022E5">
        <w:rPr>
          <w:rFonts w:ascii="Amasis MT Pro" w:hAnsi="Amasis MT Pro" w:cs="Angsana New"/>
          <w:sz w:val="22"/>
          <w:szCs w:val="22"/>
        </w:rPr>
        <w:t xml:space="preserve"> well-being from </w:t>
      </w:r>
      <w:r w:rsidR="00831AC6" w:rsidRPr="00F022E5">
        <w:rPr>
          <w:rFonts w:ascii="Amasis MT Pro" w:hAnsi="Amasis MT Pro" w:cs="Angsana New"/>
          <w:sz w:val="22"/>
          <w:szCs w:val="22"/>
        </w:rPr>
        <w:t xml:space="preserve">nursery to year six. </w:t>
      </w:r>
      <w:r w:rsidR="00A54E70" w:rsidRPr="00F022E5">
        <w:rPr>
          <w:rFonts w:ascii="Amasis MT Pro" w:hAnsi="Amasis MT Pro" w:cs="Angsana New"/>
          <w:sz w:val="22"/>
          <w:szCs w:val="22"/>
        </w:rPr>
        <w:t xml:space="preserve">This includes support to develop children’s </w:t>
      </w:r>
      <w:r w:rsidR="003B6E7D" w:rsidRPr="00F022E5">
        <w:rPr>
          <w:rFonts w:ascii="Amasis MT Pro" w:hAnsi="Amasis MT Pro" w:cs="Angsana New"/>
          <w:sz w:val="22"/>
          <w:szCs w:val="22"/>
        </w:rPr>
        <w:t>emotional</w:t>
      </w:r>
      <w:r w:rsidR="007D24DB" w:rsidRPr="00F022E5">
        <w:rPr>
          <w:rFonts w:ascii="Amasis MT Pro" w:hAnsi="Amasis MT Pro" w:cs="Angsana New"/>
          <w:sz w:val="22"/>
          <w:szCs w:val="22"/>
        </w:rPr>
        <w:t xml:space="preserve"> and physical</w:t>
      </w:r>
      <w:r w:rsidR="003B6E7D" w:rsidRPr="00F022E5">
        <w:rPr>
          <w:rFonts w:ascii="Amasis MT Pro" w:hAnsi="Amasis MT Pro" w:cs="Angsana New"/>
          <w:sz w:val="22"/>
          <w:szCs w:val="22"/>
        </w:rPr>
        <w:t xml:space="preserve"> well-being</w:t>
      </w:r>
      <w:r w:rsidR="009B153C" w:rsidRPr="00F022E5">
        <w:rPr>
          <w:rFonts w:ascii="Amasis MT Pro" w:hAnsi="Amasis MT Pro" w:cs="Angsana New"/>
          <w:sz w:val="22"/>
          <w:szCs w:val="22"/>
        </w:rPr>
        <w:t>.</w:t>
      </w:r>
      <w:r w:rsidR="00C07E9D" w:rsidRPr="00F022E5">
        <w:rPr>
          <w:rFonts w:ascii="Amasis MT Pro" w:hAnsi="Amasis MT Pro" w:cs="Angsana New"/>
          <w:sz w:val="22"/>
          <w:szCs w:val="22"/>
        </w:rPr>
        <w:t xml:space="preserve"> </w:t>
      </w:r>
      <w:r w:rsidR="009B153C" w:rsidRPr="00F022E5">
        <w:rPr>
          <w:rFonts w:ascii="Amasis MT Pro" w:hAnsi="Amasis MT Pro" w:cs="Angsana New"/>
          <w:sz w:val="22"/>
          <w:szCs w:val="22"/>
        </w:rPr>
        <w:t xml:space="preserve">The school saw a </w:t>
      </w:r>
      <w:r w:rsidR="00C318C3" w:rsidRPr="00F022E5">
        <w:rPr>
          <w:rFonts w:ascii="Amasis MT Pro" w:hAnsi="Amasis MT Pro" w:cs="Angsana New"/>
          <w:sz w:val="22"/>
          <w:szCs w:val="22"/>
        </w:rPr>
        <w:t>positive</w:t>
      </w:r>
      <w:r w:rsidR="009B153C" w:rsidRPr="00F022E5">
        <w:rPr>
          <w:rFonts w:ascii="Amasis MT Pro" w:hAnsi="Amasis MT Pro" w:cs="Angsana New"/>
          <w:sz w:val="22"/>
          <w:szCs w:val="22"/>
        </w:rPr>
        <w:t xml:space="preserve"> effect</w:t>
      </w:r>
      <w:r w:rsidR="00C318C3" w:rsidRPr="00F022E5">
        <w:rPr>
          <w:rFonts w:ascii="Amasis MT Pro" w:hAnsi="Amasis MT Pro" w:cs="Angsana New"/>
          <w:sz w:val="22"/>
          <w:szCs w:val="22"/>
        </w:rPr>
        <w:t xml:space="preserve"> </w:t>
      </w:r>
      <w:r w:rsidR="00C07E9D" w:rsidRPr="00F022E5">
        <w:rPr>
          <w:rFonts w:ascii="Amasis MT Pro" w:hAnsi="Amasis MT Pro" w:cs="Angsana New"/>
          <w:sz w:val="22"/>
          <w:szCs w:val="22"/>
        </w:rPr>
        <w:t xml:space="preserve">in this </w:t>
      </w:r>
      <w:r w:rsidR="009B153C" w:rsidRPr="00F022E5">
        <w:rPr>
          <w:rFonts w:ascii="Amasis MT Pro" w:hAnsi="Amasis MT Pro" w:cs="Angsana New"/>
          <w:sz w:val="22"/>
          <w:szCs w:val="22"/>
        </w:rPr>
        <w:t xml:space="preserve">as it is </w:t>
      </w:r>
      <w:r w:rsidR="00C318C3" w:rsidRPr="00F022E5">
        <w:rPr>
          <w:rFonts w:ascii="Amasis MT Pro" w:hAnsi="Amasis MT Pro" w:cs="Angsana New"/>
          <w:sz w:val="22"/>
          <w:szCs w:val="22"/>
        </w:rPr>
        <w:t xml:space="preserve">supporting children in difficult circumstances. </w:t>
      </w:r>
    </w:p>
    <w:p w14:paraId="7C276AEE" w14:textId="0F729534" w:rsidR="00492890" w:rsidRPr="00F022E5" w:rsidRDefault="00492890" w:rsidP="00E41705">
      <w:pPr>
        <w:rPr>
          <w:rFonts w:ascii="Amasis MT Pro" w:hAnsi="Amasis MT Pro" w:cs="Angsana New"/>
          <w:sz w:val="22"/>
          <w:szCs w:val="22"/>
        </w:rPr>
      </w:pPr>
      <w:r w:rsidRPr="00F022E5">
        <w:rPr>
          <w:rFonts w:ascii="Amasis MT Pro" w:hAnsi="Amasis MT Pro" w:cs="Angsana New"/>
          <w:sz w:val="22"/>
          <w:szCs w:val="22"/>
        </w:rPr>
        <w:t>In school x, they have Elsa support officers</w:t>
      </w:r>
      <w:r w:rsidR="00C07E9D" w:rsidRPr="00F022E5">
        <w:rPr>
          <w:rFonts w:ascii="Amasis MT Pro" w:hAnsi="Amasis MT Pro" w:cs="Angsana New"/>
          <w:sz w:val="22"/>
          <w:szCs w:val="22"/>
        </w:rPr>
        <w:t>.</w:t>
      </w:r>
      <w:r w:rsidR="009034A1" w:rsidRPr="00F022E5">
        <w:rPr>
          <w:rFonts w:ascii="Amasis MT Pro" w:hAnsi="Amasis MT Pro" w:cs="Angsana New"/>
          <w:sz w:val="22"/>
          <w:szCs w:val="22"/>
        </w:rPr>
        <w:t xml:space="preserve"> They are all trained to deliver </w:t>
      </w:r>
      <w:r w:rsidR="00435B85" w:rsidRPr="00F022E5">
        <w:rPr>
          <w:rFonts w:ascii="Amasis MT Pro" w:hAnsi="Amasis MT Pro" w:cs="Angsana New"/>
          <w:sz w:val="22"/>
          <w:szCs w:val="22"/>
        </w:rPr>
        <w:t xml:space="preserve">the best support to individuals who have additional emotional needs. </w:t>
      </w:r>
      <w:r w:rsidRPr="00F022E5">
        <w:rPr>
          <w:rFonts w:ascii="Amasis MT Pro" w:hAnsi="Amasis MT Pro" w:cs="Angsana New"/>
          <w:sz w:val="22"/>
          <w:szCs w:val="22"/>
        </w:rPr>
        <w:t xml:space="preserve"> </w:t>
      </w:r>
      <w:r w:rsidR="00435B85" w:rsidRPr="00F022E5">
        <w:rPr>
          <w:rFonts w:ascii="Amasis MT Pro" w:hAnsi="Amasis MT Pro" w:cs="Angsana New"/>
          <w:sz w:val="22"/>
          <w:szCs w:val="22"/>
        </w:rPr>
        <w:t>(</w:t>
      </w:r>
      <w:r w:rsidR="00435B85" w:rsidRPr="000A47B4">
        <w:rPr>
          <w:rFonts w:ascii="Amasis MT Pro" w:hAnsi="Amasis MT Pro" w:cs="Angsana New"/>
          <w:sz w:val="22"/>
          <w:szCs w:val="22"/>
        </w:rPr>
        <w:t>What is Elsa?)</w:t>
      </w:r>
    </w:p>
    <w:p w14:paraId="0E46CE5D" w14:textId="192C0D91" w:rsidR="009B666B" w:rsidRPr="00F022E5" w:rsidRDefault="009B666B" w:rsidP="009B666B">
      <w:pPr>
        <w:rPr>
          <w:rFonts w:ascii="Amasis MT Pro" w:hAnsi="Amasis MT Pro" w:cs="Angsana New"/>
          <w:sz w:val="22"/>
          <w:szCs w:val="22"/>
        </w:rPr>
      </w:pPr>
      <w:r w:rsidRPr="00F022E5">
        <w:rPr>
          <w:rFonts w:ascii="Amasis MT Pro" w:hAnsi="Amasis MT Pro" w:cs="Angsana New"/>
          <w:sz w:val="22"/>
          <w:szCs w:val="22"/>
        </w:rPr>
        <w:lastRenderedPageBreak/>
        <w:t xml:space="preserve">Elsa is effective in school x as it encourages children to reflect on their experiences. It makes children more confident, and they feel they can express their feelings more. In school x there is ELSA support for families </w:t>
      </w:r>
      <w:r w:rsidR="00B90242">
        <w:rPr>
          <w:rFonts w:ascii="Amasis MT Pro" w:hAnsi="Amasis MT Pro" w:cs="Angsana New"/>
          <w:sz w:val="22"/>
          <w:szCs w:val="22"/>
        </w:rPr>
        <w:t xml:space="preserve">this </w:t>
      </w:r>
      <w:r w:rsidRPr="00F022E5">
        <w:rPr>
          <w:rFonts w:ascii="Amasis MT Pro" w:hAnsi="Amasis MT Pro" w:cs="Angsana New"/>
          <w:sz w:val="22"/>
          <w:szCs w:val="22"/>
        </w:rPr>
        <w:t xml:space="preserve">was created </w:t>
      </w:r>
      <w:r w:rsidR="004969EC" w:rsidRPr="00F022E5">
        <w:rPr>
          <w:rFonts w:ascii="Amasis MT Pro" w:hAnsi="Amasis MT Pro" w:cs="Angsana New"/>
          <w:sz w:val="22"/>
          <w:szCs w:val="22"/>
        </w:rPr>
        <w:t xml:space="preserve">in 2004 </w:t>
      </w:r>
      <w:r w:rsidRPr="00F022E5">
        <w:rPr>
          <w:rFonts w:ascii="Amasis MT Pro" w:hAnsi="Amasis MT Pro" w:cs="Angsana New"/>
          <w:sz w:val="22"/>
          <w:szCs w:val="22"/>
        </w:rPr>
        <w:t xml:space="preserve">to help manage emotions, bereavement and is a big part of the school. </w:t>
      </w:r>
    </w:p>
    <w:p w14:paraId="61EDE1CF" w14:textId="0C1EC35B" w:rsidR="00576D0A" w:rsidRPr="00F022E5" w:rsidRDefault="00576D0A" w:rsidP="00E41705">
      <w:pPr>
        <w:rPr>
          <w:rFonts w:ascii="Amasis MT Pro" w:hAnsi="Amasis MT Pro" w:cs="Angsana New"/>
          <w:sz w:val="22"/>
          <w:szCs w:val="22"/>
        </w:rPr>
      </w:pPr>
      <w:r w:rsidRPr="00F022E5">
        <w:rPr>
          <w:rFonts w:ascii="Amasis MT Pro" w:hAnsi="Amasis MT Pro" w:cs="Angsana New"/>
          <w:sz w:val="22"/>
          <w:szCs w:val="22"/>
        </w:rPr>
        <w:t xml:space="preserve">Maslow’s </w:t>
      </w:r>
      <w:r w:rsidR="00AF54E9" w:rsidRPr="00F022E5">
        <w:rPr>
          <w:rFonts w:ascii="Amasis MT Pro" w:hAnsi="Amasis MT Pro" w:cs="Angsana New"/>
          <w:sz w:val="22"/>
          <w:szCs w:val="22"/>
        </w:rPr>
        <w:t>hierarchy of needs e</w:t>
      </w:r>
      <w:r w:rsidR="00245E00" w:rsidRPr="00F022E5">
        <w:rPr>
          <w:rFonts w:ascii="Amasis MT Pro" w:hAnsi="Amasis MT Pro" w:cs="Angsana New"/>
          <w:sz w:val="22"/>
          <w:szCs w:val="22"/>
        </w:rPr>
        <w:t>stablish</w:t>
      </w:r>
      <w:r w:rsidR="00AF54E9" w:rsidRPr="00F022E5">
        <w:rPr>
          <w:rFonts w:ascii="Amasis MT Pro" w:hAnsi="Amasis MT Pro" w:cs="Angsana New"/>
          <w:sz w:val="22"/>
          <w:szCs w:val="22"/>
        </w:rPr>
        <w:t xml:space="preserve"> </w:t>
      </w:r>
      <w:r w:rsidR="006B3C56" w:rsidRPr="00F022E5">
        <w:rPr>
          <w:rFonts w:ascii="Amasis MT Pro" w:hAnsi="Amasis MT Pro" w:cs="Angsana New"/>
          <w:sz w:val="22"/>
          <w:szCs w:val="22"/>
        </w:rPr>
        <w:t>that individuals</w:t>
      </w:r>
      <w:r w:rsidR="00F5769D" w:rsidRPr="00F022E5">
        <w:rPr>
          <w:rFonts w:ascii="Amasis MT Pro" w:hAnsi="Amasis MT Pro" w:cs="Angsana New"/>
          <w:sz w:val="22"/>
          <w:szCs w:val="22"/>
        </w:rPr>
        <w:t xml:space="preserve"> well-being should be comfortable, healthy or happy.</w:t>
      </w:r>
      <w:r w:rsidR="00CA1347" w:rsidRPr="00F022E5">
        <w:rPr>
          <w:rFonts w:ascii="Amasis MT Pro" w:hAnsi="Amasis MT Pro" w:cs="Angsana New"/>
          <w:sz w:val="22"/>
          <w:szCs w:val="22"/>
        </w:rPr>
        <w:t xml:space="preserve"> </w:t>
      </w:r>
      <w:r w:rsidR="001C61C4" w:rsidRPr="00F022E5">
        <w:rPr>
          <w:rFonts w:ascii="Amasis MT Pro" w:hAnsi="Amasis MT Pro" w:cs="Angsana New"/>
          <w:sz w:val="22"/>
          <w:szCs w:val="22"/>
        </w:rPr>
        <w:t xml:space="preserve">Maslow has five hierarchy of needs </w:t>
      </w:r>
      <w:r w:rsidR="006A74D3">
        <w:rPr>
          <w:rFonts w:ascii="Amasis MT Pro" w:hAnsi="Amasis MT Pro" w:cs="Angsana New"/>
          <w:sz w:val="22"/>
          <w:szCs w:val="22"/>
        </w:rPr>
        <w:t xml:space="preserve">these </w:t>
      </w:r>
      <w:r w:rsidR="00CE060B">
        <w:rPr>
          <w:rFonts w:ascii="Amasis MT Pro" w:hAnsi="Amasis MT Pro" w:cs="Angsana New"/>
          <w:sz w:val="22"/>
          <w:szCs w:val="22"/>
        </w:rPr>
        <w:t xml:space="preserve">will help children in school x </w:t>
      </w:r>
      <w:r w:rsidR="001C61C4" w:rsidRPr="00F022E5">
        <w:rPr>
          <w:rFonts w:ascii="Amasis MT Pro" w:hAnsi="Amasis MT Pro" w:cs="Angsana New"/>
          <w:sz w:val="22"/>
          <w:szCs w:val="22"/>
        </w:rPr>
        <w:t xml:space="preserve">which include </w:t>
      </w:r>
      <w:r w:rsidR="009C4C1A" w:rsidRPr="00F022E5">
        <w:rPr>
          <w:rFonts w:ascii="Amasis MT Pro" w:hAnsi="Amasis MT Pro" w:cs="Angsana New"/>
          <w:sz w:val="22"/>
          <w:szCs w:val="22"/>
        </w:rPr>
        <w:t>self-</w:t>
      </w:r>
      <w:r w:rsidR="00325A3E" w:rsidRPr="00F022E5">
        <w:rPr>
          <w:rFonts w:ascii="Amasis MT Pro" w:hAnsi="Amasis MT Pro" w:cs="Angsana New"/>
          <w:sz w:val="22"/>
          <w:szCs w:val="22"/>
        </w:rPr>
        <w:t>accusation</w:t>
      </w:r>
      <w:r w:rsidR="009C4C1A" w:rsidRPr="00F022E5">
        <w:rPr>
          <w:rFonts w:ascii="Amasis MT Pro" w:hAnsi="Amasis MT Pro" w:cs="Angsana New"/>
          <w:sz w:val="22"/>
          <w:szCs w:val="22"/>
        </w:rPr>
        <w:t>,</w:t>
      </w:r>
      <w:r w:rsidR="001B7940" w:rsidRPr="00F022E5">
        <w:rPr>
          <w:rFonts w:ascii="Amasis MT Pro" w:hAnsi="Amasis MT Pro" w:cs="Angsana New"/>
          <w:sz w:val="22"/>
          <w:szCs w:val="22"/>
        </w:rPr>
        <w:t xml:space="preserve"> </w:t>
      </w:r>
      <w:r w:rsidR="00113F5C" w:rsidRPr="00F022E5">
        <w:rPr>
          <w:rFonts w:ascii="Amasis MT Pro" w:hAnsi="Amasis MT Pro" w:cs="Angsana New"/>
          <w:sz w:val="22"/>
          <w:szCs w:val="22"/>
        </w:rPr>
        <w:t xml:space="preserve">esteem, </w:t>
      </w:r>
      <w:r w:rsidR="001B7940" w:rsidRPr="00F022E5">
        <w:rPr>
          <w:rFonts w:ascii="Amasis MT Pro" w:hAnsi="Amasis MT Pro" w:cs="Angsana New"/>
          <w:sz w:val="22"/>
          <w:szCs w:val="22"/>
        </w:rPr>
        <w:t xml:space="preserve">love and belonging, safety and physiological needs. </w:t>
      </w:r>
      <w:r w:rsidR="00DF3444" w:rsidRPr="00C24624">
        <w:rPr>
          <w:rFonts w:ascii="Amasis MT Pro" w:hAnsi="Amasis MT Pro" w:cs="Angsana New"/>
          <w:sz w:val="22"/>
          <w:szCs w:val="22"/>
        </w:rPr>
        <w:t>(Hierarchy of Needs).</w:t>
      </w:r>
      <w:r w:rsidR="00DF3444" w:rsidRPr="00F022E5">
        <w:rPr>
          <w:rFonts w:ascii="Amasis MT Pro" w:hAnsi="Amasis MT Pro" w:cs="Angsana New"/>
          <w:sz w:val="22"/>
          <w:szCs w:val="22"/>
        </w:rPr>
        <w:t xml:space="preserve"> </w:t>
      </w:r>
      <w:r w:rsidR="00F5769D" w:rsidRPr="00F022E5">
        <w:rPr>
          <w:rFonts w:ascii="Amasis MT Pro" w:hAnsi="Amasis MT Pro" w:cs="Angsana New"/>
          <w:sz w:val="22"/>
          <w:szCs w:val="22"/>
        </w:rPr>
        <w:t xml:space="preserve"> </w:t>
      </w:r>
      <w:r w:rsidR="00C42F9F" w:rsidRPr="00F022E5">
        <w:rPr>
          <w:rFonts w:ascii="Amasis MT Pro" w:hAnsi="Amasis MT Pro" w:cs="Angsana New"/>
          <w:sz w:val="22"/>
          <w:szCs w:val="22"/>
        </w:rPr>
        <w:t xml:space="preserve">In school x </w:t>
      </w:r>
      <w:r w:rsidR="005D379E" w:rsidRPr="00F022E5">
        <w:rPr>
          <w:rFonts w:ascii="Amasis MT Pro" w:hAnsi="Amasis MT Pro" w:cs="Angsana New"/>
          <w:sz w:val="22"/>
          <w:szCs w:val="22"/>
        </w:rPr>
        <w:t>individuals</w:t>
      </w:r>
      <w:r w:rsidR="00C42F9F" w:rsidRPr="00F022E5">
        <w:rPr>
          <w:rFonts w:ascii="Amasis MT Pro" w:hAnsi="Amasis MT Pro" w:cs="Angsana New"/>
          <w:sz w:val="22"/>
          <w:szCs w:val="22"/>
        </w:rPr>
        <w:t xml:space="preserve"> can apply for support through an online form. Although, most individuals </w:t>
      </w:r>
      <w:r w:rsidR="00A53150" w:rsidRPr="00F022E5">
        <w:rPr>
          <w:rFonts w:ascii="Amasis MT Pro" w:hAnsi="Amasis MT Pro" w:cs="Angsana New"/>
          <w:sz w:val="22"/>
          <w:szCs w:val="22"/>
        </w:rPr>
        <w:t xml:space="preserve">are identified by staff. </w:t>
      </w:r>
    </w:p>
    <w:p w14:paraId="093DB2CB" w14:textId="77777777" w:rsidR="00CC7E15" w:rsidRPr="00F022E5" w:rsidRDefault="00CC7E15" w:rsidP="00E41705">
      <w:pPr>
        <w:rPr>
          <w:rFonts w:ascii="Amasis MT Pro" w:hAnsi="Amasis MT Pro" w:cs="Angsana New"/>
          <w:sz w:val="22"/>
          <w:szCs w:val="22"/>
        </w:rPr>
      </w:pPr>
    </w:p>
    <w:p w14:paraId="626306CF" w14:textId="3B7C58C4" w:rsidR="00430A53" w:rsidRPr="00F022E5" w:rsidRDefault="00DC7580" w:rsidP="00E41705">
      <w:pPr>
        <w:rPr>
          <w:rFonts w:ascii="Amasis MT Pro" w:hAnsi="Amasis MT Pro" w:cs="Angsana New"/>
          <w:sz w:val="22"/>
          <w:szCs w:val="22"/>
        </w:rPr>
      </w:pPr>
      <w:r w:rsidRPr="00F022E5">
        <w:rPr>
          <w:rFonts w:ascii="Amasis MT Pro" w:hAnsi="Amasis MT Pro" w:cs="Angsana New"/>
          <w:sz w:val="22"/>
          <w:szCs w:val="22"/>
        </w:rPr>
        <w:t xml:space="preserve">In </w:t>
      </w:r>
      <w:r w:rsidR="00EF4DD8" w:rsidRPr="00F022E5">
        <w:rPr>
          <w:rFonts w:ascii="Amasis MT Pro" w:hAnsi="Amasis MT Pro" w:cs="Angsana New"/>
          <w:sz w:val="22"/>
          <w:szCs w:val="22"/>
        </w:rPr>
        <w:t xml:space="preserve">my </w:t>
      </w:r>
      <w:r w:rsidR="008D78B5" w:rsidRPr="00F022E5">
        <w:rPr>
          <w:rFonts w:ascii="Amasis MT Pro" w:hAnsi="Amasis MT Pro" w:cs="Angsana New"/>
          <w:sz w:val="22"/>
          <w:szCs w:val="22"/>
        </w:rPr>
        <w:t xml:space="preserve">research I </w:t>
      </w:r>
      <w:r w:rsidR="00920224" w:rsidRPr="00F022E5">
        <w:rPr>
          <w:rFonts w:ascii="Amasis MT Pro" w:hAnsi="Amasis MT Pro" w:cs="Angsana New"/>
          <w:sz w:val="22"/>
          <w:szCs w:val="22"/>
        </w:rPr>
        <w:t xml:space="preserve">discovered </w:t>
      </w:r>
      <w:r w:rsidR="00EF4DD8" w:rsidRPr="00F022E5">
        <w:rPr>
          <w:rFonts w:ascii="Amasis MT Pro" w:hAnsi="Amasis MT Pro" w:cs="Angsana New"/>
          <w:sz w:val="22"/>
          <w:szCs w:val="22"/>
        </w:rPr>
        <w:t>that</w:t>
      </w:r>
      <w:r w:rsidR="008D78B5" w:rsidRPr="00F022E5">
        <w:rPr>
          <w:rFonts w:ascii="Amasis MT Pro" w:hAnsi="Amasis MT Pro" w:cs="Angsana New"/>
          <w:sz w:val="22"/>
          <w:szCs w:val="22"/>
        </w:rPr>
        <w:t xml:space="preserve"> school </w:t>
      </w:r>
      <w:r w:rsidR="000F417A">
        <w:rPr>
          <w:rFonts w:ascii="Amasis MT Pro" w:hAnsi="Amasis MT Pro" w:cs="Angsana New"/>
          <w:sz w:val="22"/>
          <w:szCs w:val="22"/>
        </w:rPr>
        <w:t xml:space="preserve">x </w:t>
      </w:r>
      <w:r w:rsidR="008D78B5" w:rsidRPr="00F022E5">
        <w:rPr>
          <w:rFonts w:ascii="Amasis MT Pro" w:hAnsi="Amasis MT Pro" w:cs="Angsana New"/>
          <w:sz w:val="22"/>
          <w:szCs w:val="22"/>
        </w:rPr>
        <w:t xml:space="preserve">has </w:t>
      </w:r>
      <w:r w:rsidR="00FC1459" w:rsidRPr="00F022E5">
        <w:rPr>
          <w:rFonts w:ascii="Amasis MT Pro" w:hAnsi="Amasis MT Pro" w:cs="Angsana New"/>
          <w:sz w:val="22"/>
          <w:szCs w:val="22"/>
        </w:rPr>
        <w:t xml:space="preserve">a family </w:t>
      </w:r>
      <w:r w:rsidR="00673925" w:rsidRPr="00F022E5">
        <w:rPr>
          <w:rFonts w:ascii="Amasis MT Pro" w:hAnsi="Amasis MT Pro" w:cs="Angsana New"/>
          <w:sz w:val="22"/>
          <w:szCs w:val="22"/>
        </w:rPr>
        <w:t>engagement</w:t>
      </w:r>
      <w:r w:rsidR="00FC1459" w:rsidRPr="00F022E5">
        <w:rPr>
          <w:rFonts w:ascii="Amasis MT Pro" w:hAnsi="Amasis MT Pro" w:cs="Angsana New"/>
          <w:sz w:val="22"/>
          <w:szCs w:val="22"/>
        </w:rPr>
        <w:t xml:space="preserve"> officer. The officer</w:t>
      </w:r>
      <w:r w:rsidR="00FC1459">
        <w:rPr>
          <w:rFonts w:ascii="Amasis MT Pro" w:hAnsi="Amasis MT Pro" w:cs="Angsana New"/>
          <w:sz w:val="22"/>
          <w:szCs w:val="22"/>
        </w:rPr>
        <w:t xml:space="preserve"> </w:t>
      </w:r>
      <w:r w:rsidR="00673925" w:rsidRPr="00F022E5">
        <w:rPr>
          <w:rFonts w:ascii="Amasis MT Pro" w:hAnsi="Amasis MT Pro" w:cs="Angsana New"/>
          <w:sz w:val="22"/>
          <w:szCs w:val="22"/>
        </w:rPr>
        <w:t>run</w:t>
      </w:r>
      <w:r w:rsidR="00B97436">
        <w:rPr>
          <w:rFonts w:ascii="Amasis MT Pro" w:hAnsi="Amasis MT Pro" w:cs="Angsana New"/>
          <w:sz w:val="22"/>
          <w:szCs w:val="22"/>
        </w:rPr>
        <w:t>s</w:t>
      </w:r>
      <w:r w:rsidR="00673925">
        <w:rPr>
          <w:rFonts w:ascii="Amasis MT Pro" w:hAnsi="Amasis MT Pro" w:cs="Angsana New"/>
          <w:sz w:val="22"/>
          <w:szCs w:val="22"/>
        </w:rPr>
        <w:t xml:space="preserve"> </w:t>
      </w:r>
      <w:r w:rsidR="00673925" w:rsidRPr="00F022E5">
        <w:rPr>
          <w:rFonts w:ascii="Amasis MT Pro" w:hAnsi="Amasis MT Pro" w:cs="Angsana New"/>
          <w:sz w:val="22"/>
          <w:szCs w:val="22"/>
        </w:rPr>
        <w:t xml:space="preserve">a wide range of events, to help parents in the community. </w:t>
      </w:r>
      <w:r w:rsidRPr="00F022E5">
        <w:rPr>
          <w:rFonts w:ascii="Amasis MT Pro" w:hAnsi="Amasis MT Pro" w:cs="Angsana New"/>
          <w:sz w:val="22"/>
          <w:szCs w:val="22"/>
        </w:rPr>
        <w:t xml:space="preserve"> </w:t>
      </w:r>
      <w:r w:rsidR="00673925" w:rsidRPr="00F022E5">
        <w:rPr>
          <w:rFonts w:ascii="Amasis MT Pro" w:hAnsi="Amasis MT Pro" w:cs="Angsana New"/>
          <w:sz w:val="22"/>
          <w:szCs w:val="22"/>
        </w:rPr>
        <w:t xml:space="preserve">To involve parents in the curriculum </w:t>
      </w:r>
      <w:r w:rsidR="00E14788" w:rsidRPr="00F022E5">
        <w:rPr>
          <w:rFonts w:ascii="Amasis MT Pro" w:hAnsi="Amasis MT Pro" w:cs="Angsana New"/>
          <w:sz w:val="22"/>
          <w:szCs w:val="22"/>
        </w:rPr>
        <w:t>they open the school every Saturday</w:t>
      </w:r>
      <w:r w:rsidR="00C76500" w:rsidRPr="00F022E5">
        <w:rPr>
          <w:rFonts w:ascii="Amasis MT Pro" w:hAnsi="Amasis MT Pro" w:cs="Angsana New"/>
          <w:sz w:val="22"/>
          <w:szCs w:val="22"/>
        </w:rPr>
        <w:t xml:space="preserve"> to give parent</w:t>
      </w:r>
      <w:r w:rsidR="00336083">
        <w:rPr>
          <w:rFonts w:ascii="Amasis MT Pro" w:hAnsi="Amasis MT Pro" w:cs="Angsana New"/>
          <w:sz w:val="22"/>
          <w:szCs w:val="22"/>
        </w:rPr>
        <w:t>/guardian</w:t>
      </w:r>
      <w:r w:rsidR="00C76500" w:rsidRPr="00F022E5">
        <w:rPr>
          <w:rFonts w:ascii="Amasis MT Pro" w:hAnsi="Amasis MT Pro" w:cs="Angsana New"/>
          <w:sz w:val="22"/>
          <w:szCs w:val="22"/>
        </w:rPr>
        <w:t>s the opportunities to see outdoor learning activities to collaborate resilience. (</w:t>
      </w:r>
      <w:r w:rsidR="00C76500" w:rsidRPr="00F85B36">
        <w:rPr>
          <w:rFonts w:ascii="Amasis MT Pro" w:hAnsi="Amasis MT Pro" w:cs="Angsana New"/>
          <w:sz w:val="22"/>
          <w:szCs w:val="22"/>
        </w:rPr>
        <w:t>ESTYN REPORT</w:t>
      </w:r>
      <w:r w:rsidR="00C76500" w:rsidRPr="00F022E5">
        <w:rPr>
          <w:rFonts w:ascii="Amasis MT Pro" w:hAnsi="Amasis MT Pro" w:cs="Angsana New"/>
          <w:sz w:val="22"/>
          <w:szCs w:val="22"/>
        </w:rPr>
        <w:t>)</w:t>
      </w:r>
    </w:p>
    <w:p w14:paraId="7A4317C0" w14:textId="132C4BFC" w:rsidR="00CC7E15" w:rsidRPr="00F022E5" w:rsidRDefault="00430A53" w:rsidP="00E41705">
      <w:pPr>
        <w:rPr>
          <w:rFonts w:ascii="Amasis MT Pro" w:hAnsi="Amasis MT Pro" w:cs="Angsana New"/>
          <w:sz w:val="22"/>
          <w:szCs w:val="22"/>
        </w:rPr>
      </w:pPr>
      <w:r w:rsidRPr="00F022E5">
        <w:rPr>
          <w:rFonts w:ascii="Amasis MT Pro" w:hAnsi="Amasis MT Pro" w:cs="Angsana New"/>
          <w:sz w:val="22"/>
          <w:szCs w:val="22"/>
        </w:rPr>
        <w:t xml:space="preserve">In school x </w:t>
      </w:r>
      <w:r w:rsidR="0003716D" w:rsidRPr="00F022E5">
        <w:rPr>
          <w:rFonts w:ascii="Amasis MT Pro" w:hAnsi="Amasis MT Pro" w:cs="Angsana New"/>
          <w:sz w:val="22"/>
          <w:szCs w:val="22"/>
        </w:rPr>
        <w:t xml:space="preserve">there are many parent engagement activities including </w:t>
      </w:r>
      <w:r w:rsidR="00B97007" w:rsidRPr="00F022E5">
        <w:rPr>
          <w:rFonts w:ascii="Amasis MT Pro" w:hAnsi="Amasis MT Pro" w:cs="Angsana New"/>
          <w:sz w:val="22"/>
          <w:szCs w:val="22"/>
        </w:rPr>
        <w:t>projects during the summer holidays,</w:t>
      </w:r>
      <w:r w:rsidR="007858E2" w:rsidRPr="00F022E5">
        <w:rPr>
          <w:rFonts w:ascii="Amasis MT Pro" w:hAnsi="Amasis MT Pro" w:cs="Angsana New"/>
          <w:sz w:val="22"/>
          <w:szCs w:val="22"/>
        </w:rPr>
        <w:t xml:space="preserve"> each week there is a session held for parents who are struggling </w:t>
      </w:r>
      <w:r w:rsidR="00185337" w:rsidRPr="00F022E5">
        <w:rPr>
          <w:rFonts w:ascii="Amasis MT Pro" w:hAnsi="Amasis MT Pro" w:cs="Angsana New"/>
          <w:sz w:val="22"/>
          <w:szCs w:val="22"/>
        </w:rPr>
        <w:t xml:space="preserve">to toilet train their child, this will help children gain more confidence and independence. </w:t>
      </w:r>
      <w:r w:rsidR="007E5E8B" w:rsidRPr="00F022E5">
        <w:rPr>
          <w:rFonts w:ascii="Amasis MT Pro" w:hAnsi="Amasis MT Pro" w:cs="Angsana New"/>
          <w:sz w:val="22"/>
          <w:szCs w:val="22"/>
        </w:rPr>
        <w:t xml:space="preserve">Each term the school opens </w:t>
      </w:r>
      <w:r w:rsidR="00D27FE0" w:rsidRPr="00F022E5">
        <w:rPr>
          <w:rFonts w:ascii="Amasis MT Pro" w:hAnsi="Amasis MT Pro" w:cs="Angsana New"/>
          <w:sz w:val="22"/>
          <w:szCs w:val="22"/>
        </w:rPr>
        <w:t>for parent</w:t>
      </w:r>
      <w:r w:rsidR="004C7C98">
        <w:rPr>
          <w:rFonts w:ascii="Amasis MT Pro" w:hAnsi="Amasis MT Pro" w:cs="Angsana New"/>
          <w:sz w:val="22"/>
          <w:szCs w:val="22"/>
        </w:rPr>
        <w:t>/guardian</w:t>
      </w:r>
      <w:r w:rsidR="004C7C98" w:rsidRPr="00F022E5">
        <w:rPr>
          <w:rFonts w:ascii="Amasis MT Pro" w:hAnsi="Amasis MT Pro" w:cs="Angsana New"/>
          <w:sz w:val="22"/>
          <w:szCs w:val="22"/>
        </w:rPr>
        <w:t>s</w:t>
      </w:r>
      <w:r w:rsidR="00D27FE0" w:rsidRPr="00F022E5">
        <w:rPr>
          <w:rFonts w:ascii="Amasis MT Pro" w:hAnsi="Amasis MT Pro" w:cs="Angsana New"/>
          <w:sz w:val="22"/>
          <w:szCs w:val="22"/>
        </w:rPr>
        <w:t xml:space="preserve"> to have an insight of the school environment and meet staff. </w:t>
      </w:r>
      <w:r w:rsidR="00C76500" w:rsidRPr="00F022E5">
        <w:rPr>
          <w:rFonts w:ascii="Amasis MT Pro" w:hAnsi="Amasis MT Pro" w:cs="Angsana New"/>
          <w:sz w:val="22"/>
          <w:szCs w:val="22"/>
        </w:rPr>
        <w:t xml:space="preserve"> </w:t>
      </w:r>
      <w:r w:rsidR="00E14788" w:rsidRPr="00F022E5">
        <w:rPr>
          <w:rFonts w:ascii="Amasis MT Pro" w:hAnsi="Amasis MT Pro" w:cs="Angsana New"/>
          <w:sz w:val="22"/>
          <w:szCs w:val="22"/>
        </w:rPr>
        <w:t xml:space="preserve"> </w:t>
      </w:r>
    </w:p>
    <w:p w14:paraId="7BF71A75" w14:textId="7B080914" w:rsidR="00F85CC0" w:rsidRPr="00F022E5" w:rsidRDefault="006257C9" w:rsidP="00E41705">
      <w:pPr>
        <w:rPr>
          <w:rFonts w:ascii="Amasis MT Pro" w:hAnsi="Amasis MT Pro" w:cs="Angsana New"/>
          <w:sz w:val="22"/>
          <w:szCs w:val="22"/>
        </w:rPr>
      </w:pPr>
      <w:r w:rsidRPr="00F022E5">
        <w:rPr>
          <w:rFonts w:ascii="Amasis MT Pro" w:hAnsi="Amasis MT Pro" w:cs="Angsana New"/>
          <w:sz w:val="22"/>
          <w:szCs w:val="22"/>
        </w:rPr>
        <w:t>In school x before the child starts school</w:t>
      </w:r>
      <w:r w:rsidR="002103E3" w:rsidRPr="00F022E5">
        <w:rPr>
          <w:rFonts w:ascii="Amasis MT Pro" w:hAnsi="Amasis MT Pro" w:cs="Angsana New"/>
          <w:sz w:val="22"/>
          <w:szCs w:val="22"/>
        </w:rPr>
        <w:t>,</w:t>
      </w:r>
      <w:r w:rsidRPr="00F022E5">
        <w:rPr>
          <w:rFonts w:ascii="Amasis MT Pro" w:hAnsi="Amasis MT Pro" w:cs="Angsana New"/>
          <w:sz w:val="22"/>
          <w:szCs w:val="22"/>
        </w:rPr>
        <w:t xml:space="preserve"> class nurses </w:t>
      </w:r>
      <w:r>
        <w:rPr>
          <w:rFonts w:ascii="Amasis MT Pro" w:hAnsi="Amasis MT Pro" w:cs="Angsana New"/>
          <w:sz w:val="22"/>
          <w:szCs w:val="22"/>
        </w:rPr>
        <w:t xml:space="preserve">will </w:t>
      </w:r>
      <w:r w:rsidRPr="00F022E5">
        <w:rPr>
          <w:rFonts w:ascii="Amasis MT Pro" w:hAnsi="Amasis MT Pro" w:cs="Angsana New"/>
          <w:sz w:val="22"/>
          <w:szCs w:val="22"/>
        </w:rPr>
        <w:t xml:space="preserve">do a home visit and see what conditions </w:t>
      </w:r>
      <w:r w:rsidR="00766960" w:rsidRPr="00F022E5">
        <w:rPr>
          <w:rFonts w:ascii="Amasis MT Pro" w:hAnsi="Amasis MT Pro" w:cs="Angsana New"/>
          <w:sz w:val="22"/>
          <w:szCs w:val="22"/>
        </w:rPr>
        <w:t>the family are living in</w:t>
      </w:r>
      <w:r w:rsidR="00586CD5" w:rsidRPr="00F022E5">
        <w:rPr>
          <w:rFonts w:ascii="Amasis MT Pro" w:hAnsi="Amasis MT Pro" w:cs="Angsana New"/>
          <w:sz w:val="22"/>
          <w:szCs w:val="22"/>
        </w:rPr>
        <w:t>, break down barriers, meet the child</w:t>
      </w:r>
      <w:r w:rsidR="00766960" w:rsidRPr="00F022E5">
        <w:rPr>
          <w:rFonts w:ascii="Amasis MT Pro" w:hAnsi="Amasis MT Pro" w:cs="Angsana New"/>
          <w:sz w:val="22"/>
          <w:szCs w:val="22"/>
        </w:rPr>
        <w:t xml:space="preserve"> and have more of an understanding </w:t>
      </w:r>
      <w:r w:rsidR="00E162A2" w:rsidRPr="00F022E5">
        <w:rPr>
          <w:rFonts w:ascii="Amasis MT Pro" w:hAnsi="Amasis MT Pro" w:cs="Angsana New"/>
          <w:sz w:val="22"/>
          <w:szCs w:val="22"/>
        </w:rPr>
        <w:t>of the home</w:t>
      </w:r>
      <w:r w:rsidR="00F04926" w:rsidRPr="00F022E5">
        <w:rPr>
          <w:rFonts w:ascii="Amasis MT Pro" w:hAnsi="Amasis MT Pro" w:cs="Angsana New"/>
          <w:sz w:val="22"/>
          <w:szCs w:val="22"/>
        </w:rPr>
        <w:t xml:space="preserve"> life</w:t>
      </w:r>
      <w:r w:rsidR="00870A69" w:rsidRPr="00F022E5">
        <w:rPr>
          <w:rFonts w:ascii="Amasis MT Pro" w:hAnsi="Amasis MT Pro" w:cs="Angsana New"/>
          <w:sz w:val="22"/>
          <w:szCs w:val="22"/>
        </w:rPr>
        <w:t>,</w:t>
      </w:r>
      <w:r w:rsidR="00251C42" w:rsidRPr="00F022E5">
        <w:rPr>
          <w:rFonts w:ascii="Amasis MT Pro" w:hAnsi="Amasis MT Pro" w:cs="Angsana New"/>
          <w:sz w:val="22"/>
          <w:szCs w:val="22"/>
        </w:rPr>
        <w:t xml:space="preserve"> </w:t>
      </w:r>
      <w:r w:rsidR="008C403A" w:rsidRPr="00F022E5">
        <w:rPr>
          <w:rFonts w:ascii="Amasis MT Pro" w:hAnsi="Amasis MT Pro" w:cs="Angsana New"/>
          <w:sz w:val="22"/>
          <w:szCs w:val="22"/>
        </w:rPr>
        <w:t>however</w:t>
      </w:r>
      <w:r w:rsidR="00E162A2" w:rsidRPr="00F022E5">
        <w:rPr>
          <w:rFonts w:ascii="Amasis MT Pro" w:hAnsi="Amasis MT Pro" w:cs="Angsana New"/>
          <w:sz w:val="22"/>
          <w:szCs w:val="22"/>
        </w:rPr>
        <w:t xml:space="preserve"> if the family are living in </w:t>
      </w:r>
      <w:r w:rsidR="002C4B98" w:rsidRPr="00F022E5">
        <w:rPr>
          <w:rFonts w:ascii="Amasis MT Pro" w:hAnsi="Amasis MT Pro" w:cs="Angsana New"/>
          <w:sz w:val="22"/>
          <w:szCs w:val="22"/>
        </w:rPr>
        <w:t>poor</w:t>
      </w:r>
      <w:r w:rsidR="00E162A2" w:rsidRPr="00F022E5">
        <w:rPr>
          <w:rFonts w:ascii="Amasis MT Pro" w:hAnsi="Amasis MT Pro" w:cs="Angsana New"/>
          <w:sz w:val="22"/>
          <w:szCs w:val="22"/>
        </w:rPr>
        <w:t xml:space="preserve"> conditions </w:t>
      </w:r>
      <w:r w:rsidR="005A4F40" w:rsidRPr="00F022E5">
        <w:rPr>
          <w:rFonts w:ascii="Amasis MT Pro" w:hAnsi="Amasis MT Pro" w:cs="Angsana New"/>
          <w:sz w:val="22"/>
          <w:szCs w:val="22"/>
        </w:rPr>
        <w:t xml:space="preserve">school nurses will be in contact </w:t>
      </w:r>
      <w:r w:rsidR="00545C65" w:rsidRPr="00F022E5">
        <w:rPr>
          <w:rFonts w:ascii="Amasis MT Pro" w:hAnsi="Amasis MT Pro" w:cs="Angsana New"/>
          <w:sz w:val="22"/>
          <w:szCs w:val="22"/>
        </w:rPr>
        <w:t>with health visitors and specialists</w:t>
      </w:r>
      <w:r w:rsidR="00B8357D" w:rsidRPr="00F022E5">
        <w:rPr>
          <w:rFonts w:ascii="Amasis MT Pro" w:hAnsi="Amasis MT Pro" w:cs="Angsana New"/>
          <w:sz w:val="22"/>
          <w:szCs w:val="22"/>
        </w:rPr>
        <w:t xml:space="preserve">, </w:t>
      </w:r>
      <w:r w:rsidR="00D24CD5" w:rsidRPr="00F022E5">
        <w:rPr>
          <w:rFonts w:ascii="Amasis MT Pro" w:hAnsi="Amasis MT Pro" w:cs="Angsana New"/>
          <w:sz w:val="22"/>
          <w:szCs w:val="22"/>
        </w:rPr>
        <w:t>so</w:t>
      </w:r>
      <w:r w:rsidR="00545C65" w:rsidRPr="00F022E5">
        <w:rPr>
          <w:rFonts w:ascii="Amasis MT Pro" w:hAnsi="Amasis MT Pro" w:cs="Angsana New"/>
          <w:sz w:val="22"/>
          <w:szCs w:val="22"/>
        </w:rPr>
        <w:t xml:space="preserve"> that </w:t>
      </w:r>
      <w:r w:rsidR="00D24CD5" w:rsidRPr="00F022E5">
        <w:rPr>
          <w:rFonts w:ascii="Amasis MT Pro" w:hAnsi="Amasis MT Pro" w:cs="Angsana New"/>
          <w:sz w:val="22"/>
          <w:szCs w:val="22"/>
        </w:rPr>
        <w:t xml:space="preserve">they </w:t>
      </w:r>
      <w:r w:rsidR="00545C65" w:rsidRPr="00F022E5">
        <w:rPr>
          <w:rFonts w:ascii="Amasis MT Pro" w:hAnsi="Amasis MT Pro" w:cs="Angsana New"/>
          <w:sz w:val="22"/>
          <w:szCs w:val="22"/>
        </w:rPr>
        <w:t>can give family’s more support.</w:t>
      </w:r>
    </w:p>
    <w:p w14:paraId="590E324C" w14:textId="776459D5" w:rsidR="0070360B" w:rsidRPr="00F022E5" w:rsidRDefault="004474F3" w:rsidP="00E41705">
      <w:pPr>
        <w:rPr>
          <w:rFonts w:ascii="Amasis MT Pro" w:hAnsi="Amasis MT Pro" w:cs="Angsana New"/>
          <w:sz w:val="22"/>
          <w:szCs w:val="22"/>
        </w:rPr>
      </w:pPr>
      <w:r w:rsidRPr="00F022E5">
        <w:rPr>
          <w:rFonts w:ascii="Amasis MT Pro" w:hAnsi="Amasis MT Pro" w:cs="Angsana New"/>
          <w:sz w:val="22"/>
          <w:szCs w:val="22"/>
        </w:rPr>
        <w:t>The school provides information to all parents through social media</w:t>
      </w:r>
      <w:r w:rsidR="003738BB" w:rsidRPr="00F022E5">
        <w:rPr>
          <w:rFonts w:ascii="Amasis MT Pro" w:hAnsi="Amasis MT Pro" w:cs="Angsana New"/>
          <w:sz w:val="22"/>
          <w:szCs w:val="22"/>
        </w:rPr>
        <w:t>, or letters home. Engaging with parents help</w:t>
      </w:r>
      <w:r w:rsidR="00B21143" w:rsidRPr="00F022E5">
        <w:rPr>
          <w:rFonts w:ascii="Amasis MT Pro" w:hAnsi="Amasis MT Pro" w:cs="Angsana New"/>
          <w:sz w:val="22"/>
          <w:szCs w:val="22"/>
        </w:rPr>
        <w:t xml:space="preserve"> individuals get involved with their children’s learning, this makes learning more effective. </w:t>
      </w:r>
      <w:r w:rsidR="0051697A" w:rsidRPr="00650115">
        <w:rPr>
          <w:rFonts w:ascii="Amasis MT Pro" w:hAnsi="Amasis MT Pro" w:cs="Angsana New"/>
          <w:sz w:val="22"/>
          <w:szCs w:val="22"/>
        </w:rPr>
        <w:t xml:space="preserve">(Review of best practice in parental engagement </w:t>
      </w:r>
      <w:r w:rsidR="003D579A" w:rsidRPr="00650115">
        <w:rPr>
          <w:rFonts w:ascii="Amasis MT Pro" w:hAnsi="Amasis MT Pro" w:cs="Angsana New"/>
          <w:sz w:val="22"/>
          <w:szCs w:val="22"/>
        </w:rPr>
        <w:t>pract</w:t>
      </w:r>
      <w:r w:rsidR="00106906" w:rsidRPr="00650115">
        <w:rPr>
          <w:rFonts w:ascii="Amasis MT Pro" w:hAnsi="Amasis MT Pro" w:cs="Angsana New"/>
          <w:sz w:val="22"/>
          <w:szCs w:val="22"/>
        </w:rPr>
        <w:t>itioner</w:t>
      </w:r>
      <w:r w:rsidR="003D579A" w:rsidRPr="00650115">
        <w:rPr>
          <w:rFonts w:ascii="Amasis MT Pro" w:hAnsi="Amasis MT Pro" w:cs="Angsana New"/>
          <w:sz w:val="22"/>
          <w:szCs w:val="22"/>
        </w:rPr>
        <w:t xml:space="preserve"> summary</w:t>
      </w:r>
      <w:r w:rsidR="008A3E9B" w:rsidRPr="00650115">
        <w:rPr>
          <w:rFonts w:ascii="Amasis MT Pro" w:hAnsi="Amasis MT Pro" w:cs="Angsana New"/>
          <w:sz w:val="22"/>
          <w:szCs w:val="22"/>
        </w:rPr>
        <w:t xml:space="preserve"> page6</w:t>
      </w:r>
      <w:r w:rsidR="003D579A" w:rsidRPr="00650115">
        <w:rPr>
          <w:rFonts w:ascii="Amasis MT Pro" w:hAnsi="Amasis MT Pro" w:cs="Angsana New"/>
          <w:sz w:val="22"/>
          <w:szCs w:val="22"/>
        </w:rPr>
        <w:t>).</w:t>
      </w:r>
      <w:r w:rsidR="003D579A" w:rsidRPr="00F022E5">
        <w:rPr>
          <w:rFonts w:ascii="Amasis MT Pro" w:hAnsi="Amasis MT Pro" w:cs="Angsana New"/>
          <w:sz w:val="22"/>
          <w:szCs w:val="22"/>
        </w:rPr>
        <w:t xml:space="preserve"> </w:t>
      </w:r>
      <w:r w:rsidRPr="00F022E5">
        <w:rPr>
          <w:rFonts w:ascii="Amasis MT Pro" w:hAnsi="Amasis MT Pro" w:cs="Angsana New"/>
          <w:sz w:val="22"/>
          <w:szCs w:val="22"/>
        </w:rPr>
        <w:t xml:space="preserve"> </w:t>
      </w:r>
    </w:p>
    <w:p w14:paraId="460F5926" w14:textId="77777777" w:rsidR="006A08A8" w:rsidRPr="00F022E5" w:rsidRDefault="006A08A8" w:rsidP="00E41705">
      <w:pPr>
        <w:rPr>
          <w:rFonts w:ascii="Amasis MT Pro" w:hAnsi="Amasis MT Pro" w:cs="Angsana New"/>
          <w:sz w:val="22"/>
          <w:szCs w:val="22"/>
        </w:rPr>
      </w:pPr>
    </w:p>
    <w:p w14:paraId="6EE70FE1" w14:textId="01DA6DCA" w:rsidR="006A08A8" w:rsidRPr="00F022E5" w:rsidRDefault="006A08A8" w:rsidP="00E41705">
      <w:pPr>
        <w:rPr>
          <w:rFonts w:ascii="Amasis MT Pro" w:hAnsi="Amasis MT Pro" w:cs="Angsana New"/>
          <w:sz w:val="22"/>
          <w:szCs w:val="22"/>
        </w:rPr>
      </w:pPr>
      <w:r w:rsidRPr="00F022E5">
        <w:rPr>
          <w:rFonts w:ascii="Amasis MT Pro" w:hAnsi="Amasis MT Pro" w:cs="Angsana New"/>
          <w:sz w:val="22"/>
          <w:szCs w:val="22"/>
        </w:rPr>
        <w:t xml:space="preserve">The paths programme </w:t>
      </w:r>
      <w:r w:rsidR="00EE5320" w:rsidRPr="00F022E5">
        <w:rPr>
          <w:rFonts w:ascii="Amasis MT Pro" w:hAnsi="Amasis MT Pro" w:cs="Angsana New"/>
          <w:sz w:val="22"/>
          <w:szCs w:val="22"/>
        </w:rPr>
        <w:t xml:space="preserve">is </w:t>
      </w:r>
      <w:r w:rsidR="00401F0A" w:rsidRPr="00F022E5">
        <w:rPr>
          <w:rFonts w:ascii="Amasis MT Pro" w:hAnsi="Amasis MT Pro" w:cs="Angsana New"/>
          <w:sz w:val="22"/>
          <w:szCs w:val="22"/>
        </w:rPr>
        <w:t xml:space="preserve">originally from America, </w:t>
      </w:r>
      <w:r w:rsidR="00754304" w:rsidRPr="00F022E5">
        <w:rPr>
          <w:rFonts w:ascii="Amasis MT Pro" w:hAnsi="Amasis MT Pro" w:cs="Angsana New"/>
          <w:sz w:val="22"/>
          <w:szCs w:val="22"/>
        </w:rPr>
        <w:t xml:space="preserve">however </w:t>
      </w:r>
      <w:r w:rsidR="0021489B" w:rsidRPr="00F022E5">
        <w:rPr>
          <w:rFonts w:ascii="Amasis MT Pro" w:hAnsi="Amasis MT Pro" w:cs="Angsana New"/>
          <w:sz w:val="22"/>
          <w:szCs w:val="22"/>
        </w:rPr>
        <w:t>at present there is</w:t>
      </w:r>
      <w:r w:rsidR="00754304" w:rsidRPr="00F022E5">
        <w:rPr>
          <w:rFonts w:ascii="Amasis MT Pro" w:hAnsi="Amasis MT Pro" w:cs="Angsana New"/>
          <w:sz w:val="22"/>
          <w:szCs w:val="22"/>
        </w:rPr>
        <w:t xml:space="preserve"> a UK version. </w:t>
      </w:r>
      <w:r w:rsidR="00F77089" w:rsidRPr="00F022E5">
        <w:rPr>
          <w:rFonts w:ascii="Amasis MT Pro" w:hAnsi="Amasis MT Pro" w:cs="Angsana New"/>
          <w:sz w:val="22"/>
          <w:szCs w:val="22"/>
        </w:rPr>
        <w:t>(</w:t>
      </w:r>
      <w:r w:rsidR="00F77089" w:rsidRPr="00460C10">
        <w:rPr>
          <w:rFonts w:ascii="Amasis MT Pro" w:hAnsi="Amasis MT Pro" w:cs="Angsana New"/>
          <w:sz w:val="22"/>
          <w:szCs w:val="22"/>
        </w:rPr>
        <w:t>The paths curriculum for promoting social and emotional wellbeing)</w:t>
      </w:r>
      <w:r w:rsidR="00F77089" w:rsidRPr="00F022E5">
        <w:rPr>
          <w:rFonts w:ascii="Amasis MT Pro" w:hAnsi="Amasis MT Pro" w:cs="Angsana New"/>
          <w:sz w:val="22"/>
          <w:szCs w:val="22"/>
        </w:rPr>
        <w:t>.</w:t>
      </w:r>
      <w:r w:rsidR="00EE5320" w:rsidRPr="00F022E5">
        <w:rPr>
          <w:rFonts w:ascii="Amasis MT Pro" w:hAnsi="Amasis MT Pro" w:cs="Angsana New"/>
          <w:sz w:val="22"/>
          <w:szCs w:val="22"/>
        </w:rPr>
        <w:t xml:space="preserve"> </w:t>
      </w:r>
      <w:r w:rsidR="007B042B" w:rsidRPr="00F022E5">
        <w:rPr>
          <w:rFonts w:ascii="Amasis MT Pro" w:hAnsi="Amasis MT Pro" w:cs="Angsana New"/>
          <w:sz w:val="22"/>
          <w:szCs w:val="22"/>
        </w:rPr>
        <w:t>It is designed to help young children in school with their mental health</w:t>
      </w:r>
      <w:r w:rsidR="00845464" w:rsidRPr="00F022E5">
        <w:rPr>
          <w:rFonts w:ascii="Amasis MT Pro" w:hAnsi="Amasis MT Pro" w:cs="Angsana New"/>
          <w:sz w:val="22"/>
          <w:szCs w:val="22"/>
        </w:rPr>
        <w:t xml:space="preserve">. It is taught to help children </w:t>
      </w:r>
      <w:r w:rsidR="006213A7" w:rsidRPr="00F022E5">
        <w:rPr>
          <w:rFonts w:ascii="Amasis MT Pro" w:hAnsi="Amasis MT Pro" w:cs="Angsana New"/>
          <w:sz w:val="22"/>
          <w:szCs w:val="22"/>
        </w:rPr>
        <w:t>express their feelings</w:t>
      </w:r>
      <w:r w:rsidR="0001457E" w:rsidRPr="00F022E5">
        <w:rPr>
          <w:rFonts w:ascii="Amasis MT Pro" w:hAnsi="Amasis MT Pro" w:cs="Angsana New"/>
          <w:sz w:val="22"/>
          <w:szCs w:val="22"/>
        </w:rPr>
        <w:t xml:space="preserve">. In school </w:t>
      </w:r>
      <w:r w:rsidR="003A0C72" w:rsidRPr="00F022E5">
        <w:rPr>
          <w:rFonts w:ascii="Amasis MT Pro" w:hAnsi="Amasis MT Pro" w:cs="Angsana New"/>
          <w:sz w:val="22"/>
          <w:szCs w:val="22"/>
        </w:rPr>
        <w:t>x</w:t>
      </w:r>
      <w:r w:rsidR="0001457E" w:rsidRPr="00F022E5">
        <w:rPr>
          <w:rFonts w:ascii="Amasis MT Pro" w:hAnsi="Amasis MT Pro" w:cs="Angsana New"/>
          <w:sz w:val="22"/>
          <w:szCs w:val="22"/>
        </w:rPr>
        <w:t xml:space="preserve"> this is done daily by different activities.  (</w:t>
      </w:r>
      <w:r w:rsidR="0001457E" w:rsidRPr="00490D3D">
        <w:rPr>
          <w:rFonts w:ascii="Amasis MT Pro" w:hAnsi="Amasis MT Pro" w:cs="Angsana New"/>
          <w:sz w:val="22"/>
          <w:szCs w:val="22"/>
        </w:rPr>
        <w:t>Barnardo’s IN FOCUS</w:t>
      </w:r>
      <w:r w:rsidR="0001457E" w:rsidRPr="00F022E5">
        <w:rPr>
          <w:rFonts w:ascii="Amasis MT Pro" w:hAnsi="Amasis MT Pro" w:cs="Angsana New"/>
          <w:sz w:val="22"/>
          <w:szCs w:val="22"/>
        </w:rPr>
        <w:t xml:space="preserve">) </w:t>
      </w:r>
    </w:p>
    <w:p w14:paraId="582F0A82" w14:textId="36F2AAD7" w:rsidR="0001457E" w:rsidRPr="00F022E5" w:rsidRDefault="002E51C2" w:rsidP="00E41705">
      <w:pPr>
        <w:rPr>
          <w:rFonts w:ascii="Amasis MT Pro" w:hAnsi="Amasis MT Pro" w:cs="Angsana New"/>
          <w:sz w:val="22"/>
          <w:szCs w:val="22"/>
        </w:rPr>
      </w:pPr>
      <w:r w:rsidRPr="00F022E5">
        <w:rPr>
          <w:rFonts w:ascii="Amasis MT Pro" w:hAnsi="Amasis MT Pro" w:cs="Angsana New"/>
          <w:sz w:val="22"/>
          <w:szCs w:val="22"/>
        </w:rPr>
        <w:t xml:space="preserve">The programme contains four lessons, that are designed to set the context for paths learning. </w:t>
      </w:r>
      <w:r w:rsidR="00211DD3" w:rsidRPr="00F022E5">
        <w:rPr>
          <w:rFonts w:ascii="Amasis MT Pro" w:hAnsi="Amasis MT Pro" w:cs="Angsana New"/>
          <w:sz w:val="22"/>
          <w:szCs w:val="22"/>
        </w:rPr>
        <w:t xml:space="preserve">It is set to help children establish multiple core procedures that are used throughout the new curriculum. </w:t>
      </w:r>
      <w:r w:rsidR="00141DBB" w:rsidRPr="00F022E5">
        <w:rPr>
          <w:rFonts w:ascii="Amasis MT Pro" w:hAnsi="Amasis MT Pro" w:cs="Angsana New"/>
          <w:sz w:val="22"/>
          <w:szCs w:val="22"/>
        </w:rPr>
        <w:t xml:space="preserve">I found evidence that in 2018 there were twenty schools teaching paths education. </w:t>
      </w:r>
      <w:r w:rsidR="00141DBB" w:rsidRPr="004561FD">
        <w:rPr>
          <w:rFonts w:ascii="Amasis MT Pro" w:hAnsi="Amasis MT Pro" w:cs="Angsana New"/>
          <w:sz w:val="22"/>
          <w:szCs w:val="22"/>
        </w:rPr>
        <w:t>(Paths Education)</w:t>
      </w:r>
    </w:p>
    <w:p w14:paraId="73F086CD" w14:textId="77777777" w:rsidR="00F82DBD" w:rsidRDefault="00F82DBD" w:rsidP="00E41705">
      <w:pPr>
        <w:rPr>
          <w:rFonts w:ascii="Amasis MT Pro" w:hAnsi="Amasis MT Pro" w:cs="Angsana New"/>
          <w:sz w:val="22"/>
          <w:szCs w:val="22"/>
        </w:rPr>
      </w:pPr>
    </w:p>
    <w:p w14:paraId="3C57A4A4" w14:textId="7F52C43C" w:rsidR="00A23362" w:rsidRPr="00EA29B7" w:rsidRDefault="00A23362" w:rsidP="00E41705">
      <w:pPr>
        <w:rPr>
          <w:rFonts w:ascii="Amasis MT Pro" w:hAnsi="Amasis MT Pro" w:cs="Ayuthaya"/>
          <w:sz w:val="22"/>
          <w:szCs w:val="22"/>
        </w:rPr>
      </w:pPr>
      <w:r>
        <w:rPr>
          <w:rFonts w:ascii="Amasis MT Pro" w:hAnsi="Amasis MT Pro" w:cs="Angsana New"/>
          <w:sz w:val="22"/>
          <w:szCs w:val="22"/>
        </w:rPr>
        <w:t xml:space="preserve">According to student </w:t>
      </w:r>
      <w:r w:rsidR="00D00D52">
        <w:rPr>
          <w:rFonts w:ascii="Amasis MT Pro" w:hAnsi="Amasis MT Pro" w:cs="Angsana New"/>
          <w:sz w:val="22"/>
          <w:szCs w:val="22"/>
        </w:rPr>
        <w:t xml:space="preserve">Pisa tests Wales scored </w:t>
      </w:r>
      <w:r w:rsidR="00701C1E">
        <w:rPr>
          <w:rFonts w:ascii="Amasis MT Pro" w:hAnsi="Amasis MT Pro" w:cs="Angsana New"/>
          <w:sz w:val="22"/>
          <w:szCs w:val="22"/>
        </w:rPr>
        <w:t xml:space="preserve">the lowest </w:t>
      </w:r>
      <w:r w:rsidR="003538B8">
        <w:rPr>
          <w:rFonts w:ascii="Amasis MT Pro" w:hAnsi="Amasis MT Pro" w:cs="Angsana New"/>
          <w:sz w:val="22"/>
          <w:szCs w:val="22"/>
        </w:rPr>
        <w:t xml:space="preserve">compared to England, Scotland and Northern Ireland </w:t>
      </w:r>
      <w:r w:rsidR="00966EBD">
        <w:rPr>
          <w:rFonts w:ascii="Amasis MT Pro" w:hAnsi="Amasis MT Pro" w:cs="Angsana New"/>
          <w:sz w:val="22"/>
          <w:szCs w:val="22"/>
        </w:rPr>
        <w:t xml:space="preserve">in the </w:t>
      </w:r>
      <w:r w:rsidR="00B934E8">
        <w:rPr>
          <w:rFonts w:ascii="Amasis MT Pro" w:hAnsi="Amasis MT Pro" w:cs="Angsana New"/>
          <w:sz w:val="22"/>
          <w:szCs w:val="22"/>
        </w:rPr>
        <w:t>Mathematics</w:t>
      </w:r>
      <w:r w:rsidR="00966EBD">
        <w:rPr>
          <w:rFonts w:ascii="Amasis MT Pro" w:hAnsi="Amasis MT Pro" w:cs="Angsana New"/>
          <w:sz w:val="22"/>
          <w:szCs w:val="22"/>
        </w:rPr>
        <w:t xml:space="preserve">, English and </w:t>
      </w:r>
      <w:r w:rsidR="00B934E8">
        <w:rPr>
          <w:rFonts w:ascii="Amasis MT Pro" w:hAnsi="Amasis MT Pro" w:cs="Angsana New"/>
          <w:sz w:val="22"/>
          <w:szCs w:val="22"/>
        </w:rPr>
        <w:t>S</w:t>
      </w:r>
      <w:r w:rsidR="00966EBD">
        <w:rPr>
          <w:rFonts w:ascii="Amasis MT Pro" w:hAnsi="Amasis MT Pro" w:cs="Angsana New"/>
          <w:sz w:val="22"/>
          <w:szCs w:val="22"/>
        </w:rPr>
        <w:t xml:space="preserve">cience tests. </w:t>
      </w:r>
      <w:r w:rsidR="00C17C23" w:rsidRPr="00EA29B7">
        <w:rPr>
          <w:rFonts w:ascii="Amasis MT Pro" w:hAnsi="Amasis MT Pro" w:cs="Ayuthaya"/>
          <w:sz w:val="22"/>
          <w:szCs w:val="22"/>
        </w:rPr>
        <w:t>(Poverty and low educational achievement in Wales</w:t>
      </w:r>
      <w:r w:rsidR="009E312D" w:rsidRPr="00EA29B7">
        <w:rPr>
          <w:rFonts w:ascii="Amasis MT Pro" w:hAnsi="Amasis MT Pro" w:cs="Ayuthaya"/>
          <w:sz w:val="22"/>
          <w:szCs w:val="22"/>
        </w:rPr>
        <w:t>)</w:t>
      </w:r>
    </w:p>
    <w:p w14:paraId="0AD0C2B0" w14:textId="7958CE25" w:rsidR="0001457E" w:rsidRPr="00F022E5" w:rsidRDefault="00C852B1" w:rsidP="00E41705">
      <w:pPr>
        <w:rPr>
          <w:rFonts w:ascii="Amasis MT Pro" w:hAnsi="Amasis MT Pro" w:cs="Angsana New"/>
          <w:sz w:val="22"/>
          <w:szCs w:val="22"/>
        </w:rPr>
      </w:pPr>
      <w:r w:rsidRPr="00F022E5">
        <w:rPr>
          <w:rFonts w:ascii="Amasis MT Pro" w:hAnsi="Amasis MT Pro" w:cs="Angsana New"/>
          <w:sz w:val="22"/>
          <w:szCs w:val="22"/>
        </w:rPr>
        <w:t xml:space="preserve">The new Welsh curriculum covers inclusive </w:t>
      </w:r>
      <w:r w:rsidR="00C84B85" w:rsidRPr="00F022E5">
        <w:rPr>
          <w:rFonts w:ascii="Amasis MT Pro" w:hAnsi="Amasis MT Pro" w:cs="Angsana New"/>
          <w:sz w:val="22"/>
          <w:szCs w:val="22"/>
        </w:rPr>
        <w:t xml:space="preserve">Education. Wales needs inclusive learning as there are currently </w:t>
      </w:r>
      <w:r w:rsidR="00420B96" w:rsidRPr="00F022E5">
        <w:rPr>
          <w:rFonts w:ascii="Amasis MT Pro" w:hAnsi="Amasis MT Pro" w:cs="Angsana New"/>
          <w:sz w:val="22"/>
          <w:szCs w:val="22"/>
        </w:rPr>
        <w:t xml:space="preserve">two hundred thousand children living in poverty. </w:t>
      </w:r>
      <w:r w:rsidR="00EF3F36" w:rsidRPr="00F022E5">
        <w:rPr>
          <w:rFonts w:ascii="Amasis MT Pro" w:hAnsi="Amasis MT Pro" w:cs="Angsana New"/>
          <w:sz w:val="22"/>
          <w:szCs w:val="22"/>
        </w:rPr>
        <w:t xml:space="preserve">The government have added this to the new curriculum as Wales is a vibrant culture and </w:t>
      </w:r>
      <w:r w:rsidR="004C5D29" w:rsidRPr="00F022E5">
        <w:rPr>
          <w:rFonts w:ascii="Amasis MT Pro" w:hAnsi="Amasis MT Pro" w:cs="Angsana New"/>
          <w:sz w:val="22"/>
          <w:szCs w:val="22"/>
        </w:rPr>
        <w:t xml:space="preserve">a </w:t>
      </w:r>
      <w:r w:rsidR="00EF3F36" w:rsidRPr="00F022E5">
        <w:rPr>
          <w:rFonts w:ascii="Amasis MT Pro" w:hAnsi="Amasis MT Pro" w:cs="Angsana New"/>
          <w:sz w:val="22"/>
          <w:szCs w:val="22"/>
        </w:rPr>
        <w:t xml:space="preserve">thriving </w:t>
      </w:r>
      <w:r w:rsidR="00871CD6" w:rsidRPr="00F022E5">
        <w:rPr>
          <w:rFonts w:ascii="Amasis MT Pro" w:hAnsi="Amasis MT Pro" w:cs="Angsana New"/>
          <w:sz w:val="22"/>
          <w:szCs w:val="22"/>
        </w:rPr>
        <w:t>welsh language, it will make wales a healthier community,</w:t>
      </w:r>
      <w:r w:rsidR="004C5D29" w:rsidRPr="00F022E5">
        <w:rPr>
          <w:rFonts w:ascii="Amasis MT Pro" w:hAnsi="Amasis MT Pro" w:cs="Angsana New"/>
          <w:sz w:val="22"/>
          <w:szCs w:val="22"/>
        </w:rPr>
        <w:t xml:space="preserve"> and </w:t>
      </w:r>
      <w:r w:rsidR="00871CD6" w:rsidRPr="00F022E5">
        <w:rPr>
          <w:rFonts w:ascii="Amasis MT Pro" w:hAnsi="Amasis MT Pro" w:cs="Angsana New"/>
          <w:sz w:val="22"/>
          <w:szCs w:val="22"/>
        </w:rPr>
        <w:t>education will be more equal</w:t>
      </w:r>
      <w:r w:rsidR="006E67AD" w:rsidRPr="00F022E5">
        <w:rPr>
          <w:rFonts w:ascii="Amasis MT Pro" w:hAnsi="Amasis MT Pro" w:cs="Angsana New"/>
          <w:sz w:val="22"/>
          <w:szCs w:val="22"/>
        </w:rPr>
        <w:t xml:space="preserve">. However, there are barriers in inclusive education </w:t>
      </w:r>
      <w:r w:rsidR="00406149" w:rsidRPr="00F022E5">
        <w:rPr>
          <w:rFonts w:ascii="Amasis MT Pro" w:hAnsi="Amasis MT Pro" w:cs="Angsana New"/>
          <w:sz w:val="22"/>
          <w:szCs w:val="22"/>
        </w:rPr>
        <w:t xml:space="preserve">which </w:t>
      </w:r>
      <w:r w:rsidR="00820FC0" w:rsidRPr="00F022E5">
        <w:rPr>
          <w:rFonts w:ascii="Amasis MT Pro" w:hAnsi="Amasis MT Pro" w:cs="Angsana New"/>
          <w:sz w:val="22"/>
          <w:szCs w:val="22"/>
        </w:rPr>
        <w:t>include health and safety concerns, lack of e</w:t>
      </w:r>
      <w:r w:rsidR="00122713" w:rsidRPr="00F022E5">
        <w:rPr>
          <w:rFonts w:ascii="Amasis MT Pro" w:hAnsi="Amasis MT Pro" w:cs="Angsana New"/>
          <w:sz w:val="22"/>
          <w:szCs w:val="22"/>
        </w:rPr>
        <w:t xml:space="preserve">ngagement from other individuals, </w:t>
      </w:r>
      <w:r w:rsidR="00C35EAA" w:rsidRPr="00F022E5">
        <w:rPr>
          <w:rFonts w:ascii="Amasis MT Pro" w:hAnsi="Amasis MT Pro" w:cs="Angsana New"/>
          <w:sz w:val="22"/>
          <w:szCs w:val="22"/>
        </w:rPr>
        <w:t xml:space="preserve">lack of finance which may lead to poor living conditions. </w:t>
      </w:r>
      <w:r w:rsidR="00122713" w:rsidRPr="00F022E5">
        <w:rPr>
          <w:rFonts w:ascii="Amasis MT Pro" w:hAnsi="Amasis MT Pro" w:cs="Angsana New"/>
          <w:sz w:val="22"/>
          <w:szCs w:val="22"/>
        </w:rPr>
        <w:t xml:space="preserve"> </w:t>
      </w:r>
    </w:p>
    <w:p w14:paraId="7BA89901" w14:textId="74FD3C14" w:rsidR="00814569" w:rsidRPr="00F022E5" w:rsidRDefault="00814569" w:rsidP="00E41705">
      <w:pPr>
        <w:rPr>
          <w:rFonts w:ascii="Amasis MT Pro" w:hAnsi="Amasis MT Pro" w:cs="Angsana New"/>
          <w:sz w:val="22"/>
          <w:szCs w:val="22"/>
        </w:rPr>
      </w:pPr>
      <w:r w:rsidRPr="00F022E5">
        <w:rPr>
          <w:rFonts w:ascii="Amasis MT Pro" w:hAnsi="Amasis MT Pro" w:cs="Angsana New"/>
          <w:sz w:val="22"/>
          <w:szCs w:val="22"/>
        </w:rPr>
        <w:t xml:space="preserve">The belief that children from another culture cannot understand the </w:t>
      </w:r>
      <w:r w:rsidR="009A3BA0" w:rsidRPr="00F022E5">
        <w:rPr>
          <w:rFonts w:ascii="Amasis MT Pro" w:hAnsi="Amasis MT Pro" w:cs="Angsana New"/>
          <w:sz w:val="22"/>
          <w:szCs w:val="22"/>
        </w:rPr>
        <w:t xml:space="preserve">language of mainstream education, this could be </w:t>
      </w:r>
      <w:r w:rsidR="005C0EBA" w:rsidRPr="00F022E5">
        <w:rPr>
          <w:rFonts w:ascii="Amasis MT Pro" w:hAnsi="Amasis MT Pro" w:cs="Angsana New"/>
          <w:sz w:val="22"/>
          <w:szCs w:val="22"/>
        </w:rPr>
        <w:t xml:space="preserve">to do with lack </w:t>
      </w:r>
      <w:r w:rsidR="00584FAB" w:rsidRPr="00F022E5">
        <w:rPr>
          <w:rFonts w:ascii="Amasis MT Pro" w:hAnsi="Amasis MT Pro" w:cs="Angsana New"/>
          <w:sz w:val="22"/>
          <w:szCs w:val="22"/>
        </w:rPr>
        <w:t>of</w:t>
      </w:r>
      <w:r w:rsidR="005C0EBA" w:rsidRPr="00F022E5">
        <w:rPr>
          <w:rFonts w:ascii="Amasis MT Pro" w:hAnsi="Amasis MT Pro" w:cs="Angsana New"/>
          <w:sz w:val="22"/>
          <w:szCs w:val="22"/>
        </w:rPr>
        <w:t xml:space="preserve"> </w:t>
      </w:r>
      <w:r w:rsidR="00B73EE5" w:rsidRPr="00F022E5">
        <w:rPr>
          <w:rFonts w:ascii="Amasis MT Pro" w:hAnsi="Amasis MT Pro" w:cs="Angsana New"/>
          <w:sz w:val="22"/>
          <w:szCs w:val="22"/>
        </w:rPr>
        <w:t>communication in the home, parents speaking different languages</w:t>
      </w:r>
      <w:r w:rsidR="00584FAB" w:rsidRPr="00F022E5">
        <w:rPr>
          <w:rFonts w:ascii="Amasis MT Pro" w:hAnsi="Amasis MT Pro" w:cs="Angsana New"/>
          <w:sz w:val="22"/>
          <w:szCs w:val="22"/>
        </w:rPr>
        <w:t xml:space="preserve"> and not encouraging the language that is spoken in school. </w:t>
      </w:r>
      <w:r w:rsidR="00B73EE5">
        <w:rPr>
          <w:rFonts w:ascii="Amasis MT Pro" w:hAnsi="Amasis MT Pro" w:cs="Angsana New"/>
          <w:sz w:val="22"/>
          <w:szCs w:val="22"/>
        </w:rPr>
        <w:t xml:space="preserve"> </w:t>
      </w:r>
      <w:r w:rsidR="00327FB3">
        <w:rPr>
          <w:rFonts w:ascii="Amasis MT Pro" w:hAnsi="Amasis MT Pro" w:cs="Angsana New"/>
          <w:sz w:val="22"/>
          <w:szCs w:val="22"/>
        </w:rPr>
        <w:t>(</w:t>
      </w:r>
      <w:r w:rsidR="005068B5" w:rsidRPr="00F01754">
        <w:rPr>
          <w:rFonts w:ascii="Amasis MT Pro" w:hAnsi="Amasis MT Pro" w:cs="Angsana New"/>
          <w:sz w:val="22"/>
          <w:szCs w:val="22"/>
        </w:rPr>
        <w:t>Curriculum for Wales)</w:t>
      </w:r>
    </w:p>
    <w:p w14:paraId="4EE2E047" w14:textId="7CBC4D13" w:rsidR="002842C7" w:rsidRPr="00F022E5" w:rsidRDefault="002842C7" w:rsidP="00E41705">
      <w:pPr>
        <w:rPr>
          <w:rFonts w:ascii="Amasis MT Pro" w:hAnsi="Amasis MT Pro" w:cs="Angsana New"/>
          <w:sz w:val="22"/>
          <w:szCs w:val="22"/>
        </w:rPr>
      </w:pPr>
    </w:p>
    <w:p w14:paraId="49038E66" w14:textId="78AED72B" w:rsidR="0071648E" w:rsidRPr="00F022E5" w:rsidRDefault="00862219" w:rsidP="00E41705">
      <w:pPr>
        <w:rPr>
          <w:rFonts w:ascii="Amasis MT Pro" w:hAnsi="Amasis MT Pro" w:cs="Angsana New"/>
          <w:sz w:val="22"/>
          <w:szCs w:val="22"/>
        </w:rPr>
      </w:pPr>
      <w:r w:rsidRPr="00B30075">
        <w:rPr>
          <w:rFonts w:ascii="Amasis MT Pro" w:hAnsi="Amasis MT Pro" w:cs="Angsana New"/>
          <w:sz w:val="22"/>
          <w:szCs w:val="22"/>
        </w:rPr>
        <w:t>1</w:t>
      </w:r>
      <w:r w:rsidR="00B14633" w:rsidRPr="00B30075">
        <w:rPr>
          <w:rFonts w:ascii="Amasis MT Pro" w:hAnsi="Amasis MT Pro" w:cs="Angsana New"/>
          <w:sz w:val="22"/>
          <w:szCs w:val="22"/>
        </w:rPr>
        <w:t>0</w:t>
      </w:r>
      <w:r w:rsidR="00E16A51" w:rsidRPr="00B30075">
        <w:rPr>
          <w:rFonts w:ascii="Amasis MT Pro" w:hAnsi="Amasis MT Pro" w:cs="Angsana New"/>
          <w:sz w:val="22"/>
          <w:szCs w:val="22"/>
        </w:rPr>
        <w:t>7</w:t>
      </w:r>
      <w:r w:rsidR="00F01754" w:rsidRPr="00B30075">
        <w:rPr>
          <w:rFonts w:ascii="Amasis MT Pro" w:hAnsi="Amasis MT Pro" w:cs="Angsana New"/>
          <w:sz w:val="22"/>
          <w:szCs w:val="22"/>
        </w:rPr>
        <w:t>6</w:t>
      </w:r>
      <w:r w:rsidR="00E16A51" w:rsidRPr="00B30075">
        <w:rPr>
          <w:rFonts w:ascii="Amasis MT Pro" w:hAnsi="Amasis MT Pro" w:cs="Angsana New"/>
          <w:sz w:val="22"/>
          <w:szCs w:val="22"/>
        </w:rPr>
        <w:t xml:space="preserve"> </w:t>
      </w:r>
      <w:r w:rsidRPr="00B30075">
        <w:rPr>
          <w:rFonts w:ascii="Amasis MT Pro" w:hAnsi="Amasis MT Pro" w:cs="Angsana New"/>
          <w:sz w:val="22"/>
          <w:szCs w:val="22"/>
        </w:rPr>
        <w:t>words</w:t>
      </w:r>
    </w:p>
    <w:p w14:paraId="09DCDACB" w14:textId="77777777" w:rsidR="0071648E" w:rsidRPr="00F022E5" w:rsidRDefault="0071648E" w:rsidP="00E41705">
      <w:pPr>
        <w:rPr>
          <w:rFonts w:ascii="Amasis MT Pro" w:hAnsi="Amasis MT Pro" w:cs="Angsana New"/>
          <w:sz w:val="22"/>
          <w:szCs w:val="22"/>
        </w:rPr>
      </w:pPr>
    </w:p>
    <w:p w14:paraId="53B2725C" w14:textId="77777777" w:rsidR="0071648E" w:rsidRPr="00F022E5" w:rsidRDefault="0071648E" w:rsidP="00E41705">
      <w:pPr>
        <w:rPr>
          <w:rFonts w:ascii="Amasis MT Pro" w:hAnsi="Amasis MT Pro" w:cs="Angsana New"/>
          <w:sz w:val="22"/>
          <w:szCs w:val="22"/>
        </w:rPr>
      </w:pPr>
    </w:p>
    <w:p w14:paraId="500B9428" w14:textId="730B459D" w:rsidR="001724E6" w:rsidRPr="00F022E5" w:rsidRDefault="00096653" w:rsidP="00E41705">
      <w:pPr>
        <w:rPr>
          <w:rFonts w:ascii="Amasis MT Pro" w:hAnsi="Amasis MT Pro" w:cs="Angsana New"/>
          <w:sz w:val="22"/>
          <w:szCs w:val="22"/>
        </w:rPr>
      </w:pPr>
      <w:r w:rsidRPr="00F022E5">
        <w:rPr>
          <w:rFonts w:ascii="Amasis MT Pro" w:hAnsi="Amasis MT Pro" w:cs="Angsana New"/>
          <w:sz w:val="22"/>
          <w:szCs w:val="22"/>
        </w:rPr>
        <w:t xml:space="preserve">To conclude </w:t>
      </w:r>
      <w:r w:rsidR="005062F1" w:rsidRPr="00F022E5">
        <w:rPr>
          <w:rFonts w:ascii="Amasis MT Pro" w:hAnsi="Amasis MT Pro" w:cs="Angsana New"/>
          <w:sz w:val="22"/>
          <w:szCs w:val="22"/>
        </w:rPr>
        <w:t xml:space="preserve">if schools make it effective </w:t>
      </w:r>
      <w:r w:rsidR="00B33964" w:rsidRPr="00F022E5">
        <w:rPr>
          <w:rFonts w:ascii="Amasis MT Pro" w:hAnsi="Amasis MT Pro" w:cs="Angsana New"/>
          <w:sz w:val="22"/>
          <w:szCs w:val="22"/>
        </w:rPr>
        <w:t xml:space="preserve">with working with communities it will strengthen family engagement, learning will be more </w:t>
      </w:r>
      <w:r w:rsidR="00432F6F" w:rsidRPr="00F022E5">
        <w:rPr>
          <w:rFonts w:ascii="Amasis MT Pro" w:hAnsi="Amasis MT Pro" w:cs="Angsana New"/>
          <w:sz w:val="22"/>
          <w:szCs w:val="22"/>
        </w:rPr>
        <w:t>effective,</w:t>
      </w:r>
      <w:r w:rsidR="00B33964" w:rsidRPr="00F022E5">
        <w:rPr>
          <w:rFonts w:ascii="Amasis MT Pro" w:hAnsi="Amasis MT Pro" w:cs="Angsana New"/>
          <w:sz w:val="22"/>
          <w:szCs w:val="22"/>
        </w:rPr>
        <w:t xml:space="preserve"> and </w:t>
      </w:r>
      <w:r w:rsidR="00CD60B0" w:rsidRPr="00F022E5">
        <w:rPr>
          <w:rFonts w:ascii="Amasis MT Pro" w:hAnsi="Amasis MT Pro" w:cs="Angsana New"/>
          <w:sz w:val="22"/>
          <w:szCs w:val="22"/>
        </w:rPr>
        <w:t xml:space="preserve">it </w:t>
      </w:r>
      <w:r w:rsidR="00B33964" w:rsidRPr="00F022E5">
        <w:rPr>
          <w:rFonts w:ascii="Amasis MT Pro" w:hAnsi="Amasis MT Pro" w:cs="Angsana New"/>
          <w:sz w:val="22"/>
          <w:szCs w:val="22"/>
        </w:rPr>
        <w:t>wil</w:t>
      </w:r>
      <w:r w:rsidR="003A10AF" w:rsidRPr="00F022E5">
        <w:rPr>
          <w:rFonts w:ascii="Amasis MT Pro" w:hAnsi="Amasis MT Pro" w:cs="Angsana New"/>
          <w:sz w:val="22"/>
          <w:szCs w:val="22"/>
        </w:rPr>
        <w:t>l</w:t>
      </w:r>
      <w:r w:rsidR="00B33964" w:rsidRPr="00F022E5">
        <w:rPr>
          <w:rFonts w:ascii="Amasis MT Pro" w:hAnsi="Amasis MT Pro" w:cs="Angsana New"/>
          <w:sz w:val="22"/>
          <w:szCs w:val="22"/>
        </w:rPr>
        <w:t xml:space="preserve"> be </w:t>
      </w:r>
      <w:r w:rsidR="00D76721" w:rsidRPr="00F022E5">
        <w:rPr>
          <w:rFonts w:ascii="Amasis MT Pro" w:hAnsi="Amasis MT Pro" w:cs="Angsana New"/>
          <w:sz w:val="22"/>
          <w:szCs w:val="22"/>
        </w:rPr>
        <w:t>fairer</w:t>
      </w:r>
      <w:r w:rsidR="00CD60B0" w:rsidRPr="00F022E5">
        <w:rPr>
          <w:rFonts w:ascii="Amasis MT Pro" w:hAnsi="Amasis MT Pro" w:cs="Angsana New"/>
          <w:sz w:val="22"/>
          <w:szCs w:val="22"/>
        </w:rPr>
        <w:t xml:space="preserve">. </w:t>
      </w:r>
      <w:r w:rsidR="000814A0" w:rsidRPr="00F022E5">
        <w:rPr>
          <w:rFonts w:ascii="Amasis MT Pro" w:hAnsi="Amasis MT Pro" w:cs="Angsana New"/>
          <w:sz w:val="22"/>
          <w:szCs w:val="22"/>
        </w:rPr>
        <w:t>(</w:t>
      </w:r>
      <w:r w:rsidR="000814A0" w:rsidRPr="00244BF8">
        <w:rPr>
          <w:rFonts w:ascii="Amasis MT Pro" w:hAnsi="Amasis MT Pro" w:cs="Angsana New"/>
          <w:sz w:val="22"/>
          <w:szCs w:val="22"/>
        </w:rPr>
        <w:t xml:space="preserve">Is your school one that put families and communities </w:t>
      </w:r>
      <w:r w:rsidR="00432F6F" w:rsidRPr="00244BF8">
        <w:rPr>
          <w:rFonts w:ascii="Amasis MT Pro" w:hAnsi="Amasis MT Pro" w:cs="Angsana New"/>
          <w:sz w:val="22"/>
          <w:szCs w:val="22"/>
        </w:rPr>
        <w:t xml:space="preserve">at the heart of its works?) </w:t>
      </w:r>
      <w:r w:rsidR="00CB27AA" w:rsidRPr="00244BF8">
        <w:rPr>
          <w:rFonts w:ascii="Amasis MT Pro" w:hAnsi="Amasis MT Pro" w:cs="Angsana New"/>
          <w:sz w:val="22"/>
          <w:szCs w:val="22"/>
        </w:rPr>
        <w:t xml:space="preserve"> In school x paths has</w:t>
      </w:r>
      <w:r w:rsidR="00CB27AA" w:rsidRPr="00F022E5">
        <w:rPr>
          <w:rFonts w:ascii="Amasis MT Pro" w:hAnsi="Amasis MT Pro" w:cs="Angsana New"/>
          <w:sz w:val="22"/>
          <w:szCs w:val="22"/>
        </w:rPr>
        <w:t xml:space="preserve"> been a beneficial </w:t>
      </w:r>
      <w:r w:rsidR="00901F55" w:rsidRPr="00F022E5">
        <w:rPr>
          <w:rFonts w:ascii="Amasis MT Pro" w:hAnsi="Amasis MT Pro" w:cs="Angsana New"/>
          <w:sz w:val="22"/>
          <w:szCs w:val="22"/>
        </w:rPr>
        <w:t xml:space="preserve">effect </w:t>
      </w:r>
      <w:r w:rsidR="006A151A" w:rsidRPr="00F022E5">
        <w:rPr>
          <w:rFonts w:ascii="Amasis MT Pro" w:hAnsi="Amasis MT Pro" w:cs="Angsana New"/>
          <w:sz w:val="22"/>
          <w:szCs w:val="22"/>
        </w:rPr>
        <w:t xml:space="preserve">on </w:t>
      </w:r>
      <w:r w:rsidR="00BD65E6" w:rsidRPr="00F022E5">
        <w:rPr>
          <w:rFonts w:ascii="Amasis MT Pro" w:hAnsi="Amasis MT Pro" w:cs="Angsana New"/>
          <w:sz w:val="22"/>
          <w:szCs w:val="22"/>
        </w:rPr>
        <w:t>individuals</w:t>
      </w:r>
      <w:r w:rsidR="006A151A" w:rsidRPr="00F022E5">
        <w:rPr>
          <w:rFonts w:ascii="Amasis MT Pro" w:hAnsi="Amasis MT Pro" w:cs="Angsana New"/>
          <w:sz w:val="22"/>
          <w:szCs w:val="22"/>
        </w:rPr>
        <w:t xml:space="preserve"> as it has increased </w:t>
      </w:r>
      <w:r w:rsidR="006F1DE6" w:rsidRPr="00F022E5">
        <w:rPr>
          <w:rFonts w:ascii="Amasis MT Pro" w:hAnsi="Amasis MT Pro" w:cs="Angsana New"/>
          <w:sz w:val="22"/>
          <w:szCs w:val="22"/>
        </w:rPr>
        <w:t>pupils’</w:t>
      </w:r>
      <w:r w:rsidR="006A151A" w:rsidRPr="00F022E5">
        <w:rPr>
          <w:rFonts w:ascii="Amasis MT Pro" w:hAnsi="Amasis MT Pro" w:cs="Angsana New"/>
          <w:sz w:val="22"/>
          <w:szCs w:val="22"/>
        </w:rPr>
        <w:t xml:space="preserve"> </w:t>
      </w:r>
      <w:r w:rsidR="00AE44EE" w:rsidRPr="00F022E5">
        <w:rPr>
          <w:rFonts w:ascii="Amasis MT Pro" w:hAnsi="Amasis MT Pro" w:cs="Angsana New"/>
          <w:sz w:val="22"/>
          <w:szCs w:val="22"/>
        </w:rPr>
        <w:t>self-control</w:t>
      </w:r>
      <w:r w:rsidR="006A151A" w:rsidRPr="00F022E5">
        <w:rPr>
          <w:rFonts w:ascii="Amasis MT Pro" w:hAnsi="Amasis MT Pro" w:cs="Angsana New"/>
          <w:sz w:val="22"/>
          <w:szCs w:val="22"/>
        </w:rPr>
        <w:t xml:space="preserve"> and social </w:t>
      </w:r>
      <w:r w:rsidR="00AE44EE" w:rsidRPr="00F022E5">
        <w:rPr>
          <w:rFonts w:ascii="Amasis MT Pro" w:hAnsi="Amasis MT Pro" w:cs="Angsana New"/>
          <w:sz w:val="22"/>
          <w:szCs w:val="22"/>
        </w:rPr>
        <w:t xml:space="preserve">problem solving. Elsa has had a positive </w:t>
      </w:r>
      <w:r w:rsidR="006F1DE6" w:rsidRPr="00F022E5">
        <w:rPr>
          <w:rFonts w:ascii="Amasis MT Pro" w:hAnsi="Amasis MT Pro" w:cs="Angsana New"/>
          <w:sz w:val="22"/>
          <w:szCs w:val="22"/>
        </w:rPr>
        <w:t xml:space="preserve">influence in school x as there are many families facing challenges every day. </w:t>
      </w:r>
      <w:r w:rsidR="00BD65E6" w:rsidRPr="00F022E5">
        <w:rPr>
          <w:rFonts w:ascii="Amasis MT Pro" w:hAnsi="Amasis MT Pro" w:cs="Angsana New"/>
          <w:sz w:val="22"/>
          <w:szCs w:val="22"/>
        </w:rPr>
        <w:t xml:space="preserve">School x </w:t>
      </w:r>
      <w:r w:rsidR="00A233C4" w:rsidRPr="00F022E5">
        <w:rPr>
          <w:rFonts w:ascii="Amasis MT Pro" w:hAnsi="Amasis MT Pro" w:cs="Angsana New"/>
          <w:sz w:val="22"/>
          <w:szCs w:val="22"/>
        </w:rPr>
        <w:t>has</w:t>
      </w:r>
      <w:r w:rsidR="00BD65E6" w:rsidRPr="00F022E5">
        <w:rPr>
          <w:rFonts w:ascii="Amasis MT Pro" w:hAnsi="Amasis MT Pro" w:cs="Angsana New"/>
          <w:sz w:val="22"/>
          <w:szCs w:val="22"/>
        </w:rPr>
        <w:t xml:space="preserve"> observed that children are engaging in school learning and are happier. </w:t>
      </w:r>
      <w:r w:rsidR="00367374">
        <w:rPr>
          <w:rFonts w:ascii="Amasis MT Pro" w:hAnsi="Amasis MT Pro" w:cs="Angsana New"/>
          <w:sz w:val="22"/>
          <w:szCs w:val="22"/>
        </w:rPr>
        <w:t>(ESTYN</w:t>
      </w:r>
      <w:r w:rsidR="001724E6">
        <w:rPr>
          <w:rFonts w:ascii="Amasis MT Pro" w:hAnsi="Amasis MT Pro" w:cs="Angsana New"/>
          <w:sz w:val="22"/>
          <w:szCs w:val="22"/>
        </w:rPr>
        <w:t>)</w:t>
      </w:r>
    </w:p>
    <w:p w14:paraId="40F21738" w14:textId="1DAB765C" w:rsidR="00BD65E6" w:rsidRPr="00F022E5" w:rsidRDefault="00BD65E6" w:rsidP="00E41705">
      <w:pPr>
        <w:rPr>
          <w:rFonts w:ascii="Amasis MT Pro" w:hAnsi="Amasis MT Pro" w:cs="Angsana New"/>
          <w:sz w:val="22"/>
          <w:szCs w:val="22"/>
        </w:rPr>
      </w:pPr>
      <w:r w:rsidRPr="00F022E5">
        <w:rPr>
          <w:rFonts w:ascii="Amasis MT Pro" w:hAnsi="Amasis MT Pro" w:cs="Angsana New"/>
          <w:sz w:val="22"/>
          <w:szCs w:val="22"/>
        </w:rPr>
        <w:t xml:space="preserve">Flying start has been an additional benefit in school x as children can get experience to start nursery. </w:t>
      </w:r>
    </w:p>
    <w:p w14:paraId="199FCAB7" w14:textId="3892819F" w:rsidR="001F4221" w:rsidRPr="00F022E5" w:rsidRDefault="00432F6F" w:rsidP="00E41705">
      <w:pPr>
        <w:rPr>
          <w:rFonts w:ascii="Amasis MT Pro" w:hAnsi="Amasis MT Pro" w:cs="Angsana New"/>
          <w:sz w:val="22"/>
          <w:szCs w:val="22"/>
        </w:rPr>
      </w:pPr>
      <w:r w:rsidRPr="00F022E5">
        <w:rPr>
          <w:rFonts w:ascii="Amasis MT Pro" w:hAnsi="Amasis MT Pro" w:cs="Angsana New"/>
          <w:sz w:val="22"/>
          <w:szCs w:val="22"/>
        </w:rPr>
        <w:t xml:space="preserve">To promote </w:t>
      </w:r>
      <w:r w:rsidR="00955FC3" w:rsidRPr="00F022E5">
        <w:rPr>
          <w:rFonts w:ascii="Amasis MT Pro" w:hAnsi="Amasis MT Pro" w:cs="Angsana New"/>
          <w:sz w:val="22"/>
          <w:szCs w:val="22"/>
        </w:rPr>
        <w:t xml:space="preserve">inclusivity in my classroom, I must be aware of </w:t>
      </w:r>
      <w:r w:rsidR="00E40A39" w:rsidRPr="00F022E5">
        <w:rPr>
          <w:rFonts w:ascii="Amasis MT Pro" w:hAnsi="Amasis MT Pro" w:cs="Angsana New"/>
          <w:sz w:val="22"/>
          <w:szCs w:val="22"/>
        </w:rPr>
        <w:t>stereotypes</w:t>
      </w:r>
      <w:r w:rsidR="00955FC3" w:rsidRPr="00F022E5">
        <w:rPr>
          <w:rFonts w:ascii="Amasis MT Pro" w:hAnsi="Amasis MT Pro" w:cs="Angsana New"/>
          <w:sz w:val="22"/>
          <w:szCs w:val="22"/>
        </w:rPr>
        <w:t xml:space="preserve">. </w:t>
      </w:r>
      <w:r w:rsidR="00737FFD" w:rsidRPr="00F022E5">
        <w:rPr>
          <w:rFonts w:ascii="Amasis MT Pro" w:hAnsi="Amasis MT Pro" w:cs="Angsana New"/>
          <w:sz w:val="22"/>
          <w:szCs w:val="22"/>
        </w:rPr>
        <w:t xml:space="preserve">Other factors of inclusivity I will promote in my classroom is </w:t>
      </w:r>
      <w:r w:rsidR="00FA3064" w:rsidRPr="00F022E5">
        <w:rPr>
          <w:rFonts w:ascii="Amasis MT Pro" w:hAnsi="Amasis MT Pro" w:cs="Angsana New"/>
          <w:sz w:val="22"/>
          <w:szCs w:val="22"/>
        </w:rPr>
        <w:t>individuals’</w:t>
      </w:r>
      <w:r w:rsidR="00737FFD" w:rsidRPr="00F022E5">
        <w:rPr>
          <w:rFonts w:ascii="Amasis MT Pro" w:hAnsi="Amasis MT Pro" w:cs="Angsana New"/>
          <w:sz w:val="22"/>
          <w:szCs w:val="22"/>
        </w:rPr>
        <w:t xml:space="preserve"> gender, body shape, </w:t>
      </w:r>
      <w:r w:rsidR="00725BAF" w:rsidRPr="00F022E5">
        <w:rPr>
          <w:rFonts w:ascii="Amasis MT Pro" w:hAnsi="Amasis MT Pro" w:cs="Angsana New"/>
          <w:sz w:val="22"/>
          <w:szCs w:val="22"/>
        </w:rPr>
        <w:t>ethnicity, language, culture and beliefs</w:t>
      </w:r>
      <w:r w:rsidR="00BE4555" w:rsidRPr="00F022E5">
        <w:rPr>
          <w:rFonts w:ascii="Amasis MT Pro" w:hAnsi="Amasis MT Pro" w:cs="Angsana New"/>
          <w:sz w:val="22"/>
          <w:szCs w:val="22"/>
        </w:rPr>
        <w:t>.</w:t>
      </w:r>
    </w:p>
    <w:p w14:paraId="2E362632" w14:textId="260E4718" w:rsidR="006D2CCC" w:rsidRPr="00F022E5" w:rsidRDefault="00935805" w:rsidP="00E41705">
      <w:pPr>
        <w:rPr>
          <w:rFonts w:ascii="Amasis MT Pro" w:hAnsi="Amasis MT Pro" w:cs="Angsana New"/>
          <w:sz w:val="22"/>
          <w:szCs w:val="22"/>
        </w:rPr>
      </w:pPr>
      <w:r w:rsidRPr="00F022E5">
        <w:rPr>
          <w:rFonts w:ascii="Amasis MT Pro" w:hAnsi="Amasis MT Pro" w:cs="Angsana New"/>
          <w:sz w:val="22"/>
          <w:szCs w:val="22"/>
        </w:rPr>
        <w:t xml:space="preserve">There are four levels </w:t>
      </w:r>
      <w:r w:rsidR="00E456A5" w:rsidRPr="00F022E5">
        <w:rPr>
          <w:rFonts w:ascii="Amasis MT Pro" w:hAnsi="Amasis MT Pro" w:cs="Angsana New"/>
          <w:sz w:val="22"/>
          <w:szCs w:val="22"/>
        </w:rPr>
        <w:t xml:space="preserve">of integration in education the Contributions Approach, Additive Approach, Transformation Approach and </w:t>
      </w:r>
      <w:r w:rsidR="005D0AD6" w:rsidRPr="00F022E5">
        <w:rPr>
          <w:rFonts w:ascii="Amasis MT Pro" w:hAnsi="Amasis MT Pro" w:cs="Angsana New"/>
          <w:sz w:val="22"/>
          <w:szCs w:val="22"/>
        </w:rPr>
        <w:t xml:space="preserve">Social Action Approach. </w:t>
      </w:r>
      <w:r w:rsidR="006D2CCC" w:rsidRPr="00F022E5">
        <w:rPr>
          <w:rFonts w:ascii="Amasis MT Pro" w:hAnsi="Amasis MT Pro" w:cs="Angsana New"/>
          <w:sz w:val="22"/>
          <w:szCs w:val="22"/>
        </w:rPr>
        <w:t xml:space="preserve">According to Banks the Contributions Approach is an </w:t>
      </w:r>
      <w:r w:rsidR="0007382C" w:rsidRPr="00F022E5">
        <w:rPr>
          <w:rFonts w:ascii="Amasis MT Pro" w:hAnsi="Amasis MT Pro" w:cs="Angsana New"/>
          <w:sz w:val="22"/>
          <w:szCs w:val="22"/>
        </w:rPr>
        <w:t xml:space="preserve">approach that is used </w:t>
      </w:r>
      <w:r w:rsidR="00D9738E" w:rsidRPr="00F022E5">
        <w:rPr>
          <w:rFonts w:ascii="Amasis MT Pro" w:hAnsi="Amasis MT Pro" w:cs="Angsana New"/>
          <w:sz w:val="22"/>
          <w:szCs w:val="22"/>
        </w:rPr>
        <w:t xml:space="preserve">repeatedly. The contributions approach was created </w:t>
      </w:r>
      <w:r w:rsidR="0003336E" w:rsidRPr="00F022E5">
        <w:rPr>
          <w:rFonts w:ascii="Amasis MT Pro" w:hAnsi="Amasis MT Pro" w:cs="Angsana New"/>
          <w:sz w:val="22"/>
          <w:szCs w:val="22"/>
        </w:rPr>
        <w:t xml:space="preserve">as it is easier for teachers to follow. The contributions approach is </w:t>
      </w:r>
      <w:r w:rsidR="00CA57E8" w:rsidRPr="00F022E5">
        <w:rPr>
          <w:rFonts w:ascii="Amasis MT Pro" w:hAnsi="Amasis MT Pro" w:cs="Angsana New"/>
          <w:sz w:val="22"/>
          <w:szCs w:val="22"/>
        </w:rPr>
        <w:t xml:space="preserve">the teaching of </w:t>
      </w:r>
      <w:r w:rsidR="008B67DB" w:rsidRPr="00F022E5">
        <w:rPr>
          <w:rFonts w:ascii="Amasis MT Pro" w:hAnsi="Amasis MT Pro" w:cs="Angsana New"/>
          <w:sz w:val="22"/>
          <w:szCs w:val="22"/>
        </w:rPr>
        <w:t>hero’s</w:t>
      </w:r>
      <w:r w:rsidR="00CA57E8" w:rsidRPr="00F022E5">
        <w:rPr>
          <w:rFonts w:ascii="Amasis MT Pro" w:hAnsi="Amasis MT Pro" w:cs="Angsana New"/>
          <w:sz w:val="22"/>
          <w:szCs w:val="22"/>
        </w:rPr>
        <w:t xml:space="preserve">, holidays, </w:t>
      </w:r>
      <w:r w:rsidR="00FA3064" w:rsidRPr="00F022E5">
        <w:rPr>
          <w:rFonts w:ascii="Amasis MT Pro" w:hAnsi="Amasis MT Pro" w:cs="Angsana New"/>
          <w:sz w:val="22"/>
          <w:szCs w:val="22"/>
        </w:rPr>
        <w:t xml:space="preserve">and discrete cultural elements. The Additive approach </w:t>
      </w:r>
      <w:r w:rsidR="00D442C9" w:rsidRPr="00F022E5">
        <w:rPr>
          <w:rFonts w:ascii="Amasis MT Pro" w:hAnsi="Amasis MT Pro" w:cs="Angsana New"/>
          <w:sz w:val="22"/>
          <w:szCs w:val="22"/>
        </w:rPr>
        <w:t xml:space="preserve">is also </w:t>
      </w:r>
      <w:r w:rsidR="00536C7C" w:rsidRPr="00F022E5">
        <w:rPr>
          <w:rFonts w:ascii="Amasis MT Pro" w:hAnsi="Amasis MT Pro" w:cs="Angsana New"/>
          <w:sz w:val="22"/>
          <w:szCs w:val="22"/>
        </w:rPr>
        <w:t>very important in education</w:t>
      </w:r>
      <w:r w:rsidR="008D1012" w:rsidRPr="00F022E5">
        <w:rPr>
          <w:rFonts w:ascii="Amasis MT Pro" w:hAnsi="Amasis MT Pro" w:cs="Angsana New"/>
          <w:sz w:val="22"/>
          <w:szCs w:val="22"/>
        </w:rPr>
        <w:t xml:space="preserve">. It </w:t>
      </w:r>
      <w:r w:rsidR="00FB2A76" w:rsidRPr="00F022E5">
        <w:rPr>
          <w:rFonts w:ascii="Amasis MT Pro" w:hAnsi="Amasis MT Pro" w:cs="Angsana New"/>
          <w:sz w:val="22"/>
          <w:szCs w:val="22"/>
        </w:rPr>
        <w:t xml:space="preserve">is used in teaching for cultural content, </w:t>
      </w:r>
      <w:r w:rsidR="00505A0F" w:rsidRPr="00F022E5">
        <w:rPr>
          <w:rFonts w:ascii="Amasis MT Pro" w:hAnsi="Amasis MT Pro" w:cs="Angsana New"/>
          <w:sz w:val="22"/>
          <w:szCs w:val="22"/>
        </w:rPr>
        <w:t>concepts, and themes which are added into the curriculum.</w:t>
      </w:r>
    </w:p>
    <w:p w14:paraId="42B18AC3" w14:textId="2F817432" w:rsidR="00505A0F" w:rsidRPr="00F022E5" w:rsidRDefault="00505A0F" w:rsidP="00E41705">
      <w:pPr>
        <w:rPr>
          <w:rFonts w:ascii="Amasis MT Pro" w:hAnsi="Amasis MT Pro" w:cs="Angsana New"/>
          <w:sz w:val="22"/>
          <w:szCs w:val="22"/>
        </w:rPr>
      </w:pPr>
      <w:r w:rsidRPr="00F022E5">
        <w:rPr>
          <w:rFonts w:ascii="Amasis MT Pro" w:hAnsi="Amasis MT Pro" w:cs="Angsana New"/>
          <w:sz w:val="22"/>
          <w:szCs w:val="22"/>
        </w:rPr>
        <w:t xml:space="preserve">The </w:t>
      </w:r>
      <w:r w:rsidR="001365D2" w:rsidRPr="00F022E5">
        <w:rPr>
          <w:rFonts w:ascii="Amasis MT Pro" w:hAnsi="Amasis MT Pro" w:cs="Angsana New"/>
          <w:sz w:val="22"/>
          <w:szCs w:val="22"/>
        </w:rPr>
        <w:t>T</w:t>
      </w:r>
      <w:r w:rsidRPr="00F022E5">
        <w:rPr>
          <w:rFonts w:ascii="Amasis MT Pro" w:hAnsi="Amasis MT Pro" w:cs="Angsana New"/>
          <w:sz w:val="22"/>
          <w:szCs w:val="22"/>
        </w:rPr>
        <w:t>ransformative approach is different from the Contribution and Additive Approach</w:t>
      </w:r>
      <w:r w:rsidR="001365D2" w:rsidRPr="00F022E5">
        <w:rPr>
          <w:rFonts w:ascii="Amasis MT Pro" w:hAnsi="Amasis MT Pro" w:cs="Angsana New"/>
          <w:sz w:val="22"/>
          <w:szCs w:val="22"/>
        </w:rPr>
        <w:t xml:space="preserve">, as it </w:t>
      </w:r>
      <w:r w:rsidR="00136006" w:rsidRPr="00F022E5">
        <w:rPr>
          <w:rFonts w:ascii="Amasis MT Pro" w:hAnsi="Amasis MT Pro" w:cs="Angsana New"/>
          <w:sz w:val="22"/>
          <w:szCs w:val="22"/>
        </w:rPr>
        <w:t xml:space="preserve">restructures the curriculum. This is done so that the concepts </w:t>
      </w:r>
      <w:r w:rsidR="005559C1" w:rsidRPr="00F022E5">
        <w:rPr>
          <w:rFonts w:ascii="Amasis MT Pro" w:hAnsi="Amasis MT Pro" w:cs="Angsana New"/>
          <w:sz w:val="22"/>
          <w:szCs w:val="22"/>
        </w:rPr>
        <w:t xml:space="preserve">are viewed from different perspectives. </w:t>
      </w:r>
    </w:p>
    <w:p w14:paraId="5F1FC2AF" w14:textId="0B474F8D" w:rsidR="005559C1" w:rsidRPr="00F022E5" w:rsidRDefault="005559C1" w:rsidP="00E41705">
      <w:pPr>
        <w:rPr>
          <w:rFonts w:ascii="Amasis MT Pro" w:hAnsi="Amasis MT Pro" w:cs="Angsana New"/>
          <w:sz w:val="22"/>
          <w:szCs w:val="22"/>
        </w:rPr>
      </w:pPr>
      <w:r w:rsidRPr="00F022E5">
        <w:rPr>
          <w:rFonts w:ascii="Amasis MT Pro" w:hAnsi="Amasis MT Pro" w:cs="Angsana New"/>
          <w:sz w:val="22"/>
          <w:szCs w:val="22"/>
        </w:rPr>
        <w:t xml:space="preserve">The social action approach is similar to the transformative approach as it pushes students to make decisions and act on social issues </w:t>
      </w:r>
      <w:r w:rsidR="007D7610" w:rsidRPr="00F022E5">
        <w:rPr>
          <w:rFonts w:ascii="Amasis MT Pro" w:hAnsi="Amasis MT Pro" w:cs="Angsana New"/>
          <w:sz w:val="22"/>
          <w:szCs w:val="22"/>
        </w:rPr>
        <w:t xml:space="preserve">that are important to them. </w:t>
      </w:r>
      <w:r w:rsidR="007E4A3B" w:rsidRPr="00F022E5">
        <w:rPr>
          <w:rFonts w:ascii="Amasis MT Pro" w:hAnsi="Amasis MT Pro" w:cs="Angsana New"/>
          <w:sz w:val="22"/>
          <w:szCs w:val="22"/>
        </w:rPr>
        <w:t>Pupils</w:t>
      </w:r>
      <w:r w:rsidR="007D7610" w:rsidRPr="00F022E5">
        <w:rPr>
          <w:rFonts w:ascii="Amasis MT Pro" w:hAnsi="Amasis MT Pro" w:cs="Angsana New"/>
          <w:sz w:val="22"/>
          <w:szCs w:val="22"/>
        </w:rPr>
        <w:t xml:space="preserve"> create projects and </w:t>
      </w:r>
      <w:r w:rsidR="007E4A3B" w:rsidRPr="00F022E5">
        <w:rPr>
          <w:rFonts w:ascii="Amasis MT Pro" w:hAnsi="Amasis MT Pro" w:cs="Angsana New"/>
          <w:sz w:val="22"/>
          <w:szCs w:val="22"/>
        </w:rPr>
        <w:t>engage</w:t>
      </w:r>
      <w:r w:rsidR="007D7610" w:rsidRPr="00F022E5">
        <w:rPr>
          <w:rFonts w:ascii="Amasis MT Pro" w:hAnsi="Amasis MT Pro" w:cs="Angsana New"/>
          <w:sz w:val="22"/>
          <w:szCs w:val="22"/>
        </w:rPr>
        <w:t xml:space="preserve"> in activities that allow them to take social, personal </w:t>
      </w:r>
      <w:r w:rsidR="007E4A3B" w:rsidRPr="00F022E5">
        <w:rPr>
          <w:rFonts w:ascii="Amasis MT Pro" w:hAnsi="Amasis MT Pro" w:cs="Angsana New"/>
          <w:sz w:val="22"/>
          <w:szCs w:val="22"/>
        </w:rPr>
        <w:t xml:space="preserve">and actions based on what they have studied. </w:t>
      </w:r>
      <w:r w:rsidR="00A75639" w:rsidRPr="00220B71">
        <w:rPr>
          <w:rFonts w:ascii="Amasis MT Pro" w:hAnsi="Amasis MT Pro" w:cs="Angsana New"/>
          <w:sz w:val="22"/>
          <w:szCs w:val="22"/>
        </w:rPr>
        <w:t xml:space="preserve">(Approaches to Multicultural Curriculum reform. </w:t>
      </w:r>
      <w:r w:rsidR="00D00D9D" w:rsidRPr="00220B71">
        <w:rPr>
          <w:rFonts w:ascii="Amasis MT Pro" w:hAnsi="Amasis MT Pro" w:cs="Angsana New"/>
          <w:sz w:val="22"/>
          <w:szCs w:val="22"/>
        </w:rPr>
        <w:t xml:space="preserve"> Page 37 and 38.</w:t>
      </w:r>
      <w:r w:rsidR="00A75639" w:rsidRPr="00220B71">
        <w:rPr>
          <w:rFonts w:ascii="Amasis MT Pro" w:hAnsi="Amasis MT Pro" w:cs="Angsana New"/>
          <w:sz w:val="22"/>
          <w:szCs w:val="22"/>
        </w:rPr>
        <w:t>)</w:t>
      </w:r>
    </w:p>
    <w:p w14:paraId="64FCD572" w14:textId="7911AAE8" w:rsidR="00332511" w:rsidRPr="00F022E5" w:rsidRDefault="007A0278" w:rsidP="00E41705">
      <w:pPr>
        <w:rPr>
          <w:rFonts w:ascii="Amasis MT Pro" w:hAnsi="Amasis MT Pro" w:cs="Angsana New"/>
          <w:sz w:val="22"/>
          <w:szCs w:val="22"/>
        </w:rPr>
      </w:pPr>
      <w:r w:rsidRPr="00F022E5">
        <w:rPr>
          <w:rFonts w:ascii="Amasis MT Pro" w:hAnsi="Amasis MT Pro" w:cs="Angsana New"/>
          <w:sz w:val="22"/>
          <w:szCs w:val="22"/>
        </w:rPr>
        <w:t xml:space="preserve">This </w:t>
      </w:r>
      <w:r w:rsidR="000A1F6F" w:rsidRPr="00F022E5">
        <w:rPr>
          <w:rFonts w:ascii="Amasis MT Pro" w:hAnsi="Amasis MT Pro" w:cs="Angsana New"/>
          <w:sz w:val="22"/>
          <w:szCs w:val="22"/>
        </w:rPr>
        <w:t xml:space="preserve">will influence me when I am in school as I will be able to apply this to my teaching </w:t>
      </w:r>
      <w:r w:rsidR="00772F4D" w:rsidRPr="00F022E5">
        <w:rPr>
          <w:rFonts w:ascii="Amasis MT Pro" w:hAnsi="Amasis MT Pro" w:cs="Angsana New"/>
          <w:sz w:val="22"/>
          <w:szCs w:val="22"/>
        </w:rPr>
        <w:t xml:space="preserve">and </w:t>
      </w:r>
      <w:r w:rsidR="003F0DC0" w:rsidRPr="00F022E5">
        <w:rPr>
          <w:rFonts w:ascii="Amasis MT Pro" w:hAnsi="Amasis MT Pro" w:cs="Angsana New"/>
          <w:sz w:val="22"/>
          <w:szCs w:val="22"/>
        </w:rPr>
        <w:t xml:space="preserve">add the five professional standards for teaching and leadership which include pedagogy, Leadership, professional learning, Innovation and </w:t>
      </w:r>
      <w:r w:rsidR="00C9615B" w:rsidRPr="00F022E5">
        <w:rPr>
          <w:rFonts w:ascii="Amasis MT Pro" w:hAnsi="Amasis MT Pro" w:cs="Angsana New"/>
          <w:sz w:val="22"/>
          <w:szCs w:val="22"/>
        </w:rPr>
        <w:t>Collaboration</w:t>
      </w:r>
      <w:r w:rsidR="003F0DC0" w:rsidRPr="00F022E5">
        <w:rPr>
          <w:rFonts w:ascii="Amasis MT Pro" w:hAnsi="Amasis MT Pro" w:cs="Angsana New"/>
          <w:sz w:val="22"/>
          <w:szCs w:val="22"/>
        </w:rPr>
        <w:t>.</w:t>
      </w:r>
      <w:r w:rsidR="00627ED3" w:rsidRPr="00F022E5">
        <w:rPr>
          <w:rFonts w:ascii="Amasis MT Pro" w:hAnsi="Amasis MT Pro" w:cs="Angsana New"/>
          <w:sz w:val="22"/>
          <w:szCs w:val="22"/>
        </w:rPr>
        <w:t xml:space="preserve"> </w:t>
      </w:r>
      <w:r w:rsidR="006C1A92">
        <w:rPr>
          <w:rFonts w:ascii="Amasis MT Pro" w:hAnsi="Amasis MT Pro" w:cs="Angsana New"/>
          <w:sz w:val="22"/>
          <w:szCs w:val="22"/>
        </w:rPr>
        <w:t xml:space="preserve"> To ensure that the pe</w:t>
      </w:r>
      <w:r w:rsidR="007C52DF">
        <w:rPr>
          <w:rFonts w:ascii="Amasis MT Pro" w:hAnsi="Amasis MT Pro" w:cs="Angsana New"/>
          <w:sz w:val="22"/>
          <w:szCs w:val="22"/>
        </w:rPr>
        <w:t>dagogy is effective</w:t>
      </w:r>
      <w:r w:rsidR="00990841">
        <w:rPr>
          <w:rFonts w:ascii="Amasis MT Pro" w:hAnsi="Amasis MT Pro" w:cs="Angsana New"/>
          <w:sz w:val="22"/>
          <w:szCs w:val="22"/>
        </w:rPr>
        <w:t>,</w:t>
      </w:r>
      <w:r w:rsidR="007C52DF">
        <w:rPr>
          <w:rFonts w:ascii="Amasis MT Pro" w:hAnsi="Amasis MT Pro" w:cs="Angsana New"/>
          <w:sz w:val="22"/>
          <w:szCs w:val="22"/>
        </w:rPr>
        <w:t xml:space="preserve"> </w:t>
      </w:r>
      <w:r w:rsidR="004D52BE">
        <w:rPr>
          <w:rFonts w:ascii="Amasis MT Pro" w:hAnsi="Amasis MT Pro" w:cs="Angsana New"/>
          <w:sz w:val="22"/>
          <w:szCs w:val="22"/>
        </w:rPr>
        <w:t xml:space="preserve">teaching </w:t>
      </w:r>
      <w:r w:rsidR="00551EA0">
        <w:rPr>
          <w:rFonts w:ascii="Amasis MT Pro" w:hAnsi="Amasis MT Pro" w:cs="Angsana New"/>
          <w:sz w:val="22"/>
          <w:szCs w:val="22"/>
        </w:rPr>
        <w:t>must</w:t>
      </w:r>
      <w:r w:rsidR="004D52BE">
        <w:rPr>
          <w:rFonts w:ascii="Amasis MT Pro" w:hAnsi="Amasis MT Pro" w:cs="Angsana New"/>
          <w:sz w:val="22"/>
          <w:szCs w:val="22"/>
        </w:rPr>
        <w:t xml:space="preserve"> be extremely important for the best outcome. </w:t>
      </w:r>
      <w:r w:rsidR="00F446DB">
        <w:rPr>
          <w:rFonts w:ascii="Amasis MT Pro" w:hAnsi="Amasis MT Pro" w:cs="Angsana New"/>
          <w:sz w:val="22"/>
          <w:szCs w:val="22"/>
        </w:rPr>
        <w:t>Having good leader</w:t>
      </w:r>
      <w:r w:rsidR="00F1519B">
        <w:rPr>
          <w:rFonts w:ascii="Amasis MT Pro" w:hAnsi="Amasis MT Pro" w:cs="Angsana New"/>
          <w:sz w:val="22"/>
          <w:szCs w:val="22"/>
        </w:rPr>
        <w:t>ship makes a successful pedagogy</w:t>
      </w:r>
      <w:r w:rsidR="00551EA0">
        <w:rPr>
          <w:rFonts w:ascii="Amasis MT Pro" w:hAnsi="Amasis MT Pro" w:cs="Angsana New"/>
          <w:sz w:val="22"/>
          <w:szCs w:val="22"/>
        </w:rPr>
        <w:t xml:space="preserve">, this is when the teacher </w:t>
      </w:r>
      <w:r w:rsidR="006458D1">
        <w:rPr>
          <w:rFonts w:ascii="Amasis MT Pro" w:hAnsi="Amasis MT Pro" w:cs="Angsana New"/>
          <w:sz w:val="22"/>
          <w:szCs w:val="22"/>
        </w:rPr>
        <w:t xml:space="preserve">will work intelligently to </w:t>
      </w:r>
      <w:r w:rsidR="006876C6">
        <w:rPr>
          <w:rFonts w:ascii="Amasis MT Pro" w:hAnsi="Amasis MT Pro" w:cs="Angsana New"/>
          <w:sz w:val="22"/>
          <w:szCs w:val="22"/>
        </w:rPr>
        <w:t>encourage</w:t>
      </w:r>
      <w:r w:rsidR="0090514E">
        <w:rPr>
          <w:rFonts w:ascii="Amasis MT Pro" w:hAnsi="Amasis MT Pro" w:cs="Angsana New"/>
          <w:sz w:val="22"/>
          <w:szCs w:val="22"/>
        </w:rPr>
        <w:t xml:space="preserve"> coh</w:t>
      </w:r>
      <w:r w:rsidR="006876C6">
        <w:rPr>
          <w:rFonts w:ascii="Amasis MT Pro" w:hAnsi="Amasis MT Pro" w:cs="Angsana New"/>
          <w:sz w:val="22"/>
          <w:szCs w:val="22"/>
        </w:rPr>
        <w:t>erence</w:t>
      </w:r>
      <w:r w:rsidR="00F1519B">
        <w:rPr>
          <w:rFonts w:ascii="Amasis MT Pro" w:hAnsi="Amasis MT Pro" w:cs="Angsana New"/>
          <w:sz w:val="22"/>
          <w:szCs w:val="22"/>
        </w:rPr>
        <w:t xml:space="preserve">. Collaboration </w:t>
      </w:r>
      <w:r w:rsidR="00E47704">
        <w:rPr>
          <w:rFonts w:ascii="Amasis MT Pro" w:hAnsi="Amasis MT Pro" w:cs="Angsana New"/>
          <w:sz w:val="22"/>
          <w:szCs w:val="22"/>
        </w:rPr>
        <w:t xml:space="preserve">is important to make sure the pedagogy spreads. The teacher will ensure they </w:t>
      </w:r>
      <w:r w:rsidR="00EC2B90">
        <w:rPr>
          <w:rFonts w:ascii="Amasis MT Pro" w:hAnsi="Amasis MT Pro" w:cs="Angsana New"/>
          <w:sz w:val="22"/>
          <w:szCs w:val="22"/>
        </w:rPr>
        <w:t xml:space="preserve">take opportunities to make learning effective. </w:t>
      </w:r>
      <w:r w:rsidR="00850E1D">
        <w:rPr>
          <w:rFonts w:ascii="Amasis MT Pro" w:hAnsi="Amasis MT Pro" w:cs="Angsana New"/>
          <w:sz w:val="22"/>
          <w:szCs w:val="22"/>
        </w:rPr>
        <w:t xml:space="preserve">The quality for innovation </w:t>
      </w:r>
      <w:r w:rsidR="00C933EE">
        <w:rPr>
          <w:rFonts w:ascii="Amasis MT Pro" w:hAnsi="Amasis MT Pro" w:cs="Angsana New"/>
          <w:sz w:val="22"/>
          <w:szCs w:val="22"/>
        </w:rPr>
        <w:t xml:space="preserve">is to take the pedagogy forward </w:t>
      </w:r>
      <w:r w:rsidR="006756C2">
        <w:rPr>
          <w:rFonts w:ascii="Amasis MT Pro" w:hAnsi="Amasis MT Pro" w:cs="Angsana New"/>
          <w:sz w:val="22"/>
          <w:szCs w:val="22"/>
        </w:rPr>
        <w:t xml:space="preserve">by the teacher </w:t>
      </w:r>
      <w:r w:rsidR="00A258A9">
        <w:rPr>
          <w:rFonts w:ascii="Amasis MT Pro" w:hAnsi="Amasis MT Pro" w:cs="Angsana New"/>
          <w:sz w:val="22"/>
          <w:szCs w:val="22"/>
        </w:rPr>
        <w:t>employing an inno</w:t>
      </w:r>
      <w:r w:rsidR="00842F07">
        <w:rPr>
          <w:rFonts w:ascii="Amasis MT Pro" w:hAnsi="Amasis MT Pro" w:cs="Angsana New"/>
          <w:sz w:val="22"/>
          <w:szCs w:val="22"/>
        </w:rPr>
        <w:t>vation</w:t>
      </w:r>
      <w:r w:rsidR="00A258A9">
        <w:rPr>
          <w:rFonts w:ascii="Amasis MT Pro" w:hAnsi="Amasis MT Pro" w:cs="Angsana New"/>
          <w:sz w:val="22"/>
          <w:szCs w:val="22"/>
        </w:rPr>
        <w:t xml:space="preserve"> outlook that is controlled and measured </w:t>
      </w:r>
      <w:r w:rsidR="00842F07">
        <w:rPr>
          <w:rFonts w:ascii="Amasis MT Pro" w:hAnsi="Amasis MT Pro" w:cs="Angsana New"/>
          <w:sz w:val="22"/>
          <w:szCs w:val="22"/>
        </w:rPr>
        <w:t>to make effective pedagogic outcomes.</w:t>
      </w:r>
      <w:r w:rsidR="006D197A">
        <w:rPr>
          <w:rFonts w:ascii="Amasis MT Pro" w:hAnsi="Amasis MT Pro" w:cs="Angsana New"/>
          <w:sz w:val="22"/>
          <w:szCs w:val="22"/>
        </w:rPr>
        <w:t xml:space="preserve"> T</w:t>
      </w:r>
      <w:r w:rsidR="00C933EE">
        <w:rPr>
          <w:rFonts w:ascii="Amasis MT Pro" w:hAnsi="Amasis MT Pro" w:cs="Angsana New"/>
          <w:sz w:val="22"/>
          <w:szCs w:val="22"/>
        </w:rPr>
        <w:t>he Professional Learning role is to move the pedagogy deeper</w:t>
      </w:r>
      <w:r w:rsidR="007F6BAC">
        <w:rPr>
          <w:rFonts w:ascii="Amasis MT Pro" w:hAnsi="Amasis MT Pro" w:cs="Angsana New"/>
          <w:sz w:val="22"/>
          <w:szCs w:val="22"/>
        </w:rPr>
        <w:t xml:space="preserve">, this is when the learning will </w:t>
      </w:r>
      <w:r w:rsidR="00856B90">
        <w:rPr>
          <w:rFonts w:ascii="Amasis MT Pro" w:hAnsi="Amasis MT Pro" w:cs="Angsana New"/>
          <w:sz w:val="22"/>
          <w:szCs w:val="22"/>
        </w:rPr>
        <w:t>progressively develop</w:t>
      </w:r>
      <w:r w:rsidR="00C933EE">
        <w:rPr>
          <w:rFonts w:ascii="Amasis MT Pro" w:hAnsi="Amasis MT Pro" w:cs="Angsana New"/>
          <w:sz w:val="22"/>
          <w:szCs w:val="22"/>
        </w:rPr>
        <w:t xml:space="preserve">. </w:t>
      </w:r>
      <w:r w:rsidR="00E454F9" w:rsidRPr="000A47B4">
        <w:rPr>
          <w:rFonts w:ascii="Amasis MT Pro" w:hAnsi="Amasis MT Pro" w:cs="Angsana New"/>
          <w:sz w:val="22"/>
          <w:szCs w:val="22"/>
        </w:rPr>
        <w:t>(</w:t>
      </w:r>
      <w:r w:rsidR="0009570A" w:rsidRPr="000A47B4">
        <w:rPr>
          <w:rFonts w:ascii="Amasis MT Pro" w:hAnsi="Amasis MT Pro" w:cs="Angsana New"/>
          <w:sz w:val="22"/>
          <w:szCs w:val="22"/>
        </w:rPr>
        <w:t xml:space="preserve">Professional standards for teaching </w:t>
      </w:r>
      <w:r w:rsidR="00E454F9" w:rsidRPr="000A47B4">
        <w:rPr>
          <w:rFonts w:ascii="Amasis MT Pro" w:hAnsi="Amasis MT Pro" w:cs="Angsana New"/>
          <w:sz w:val="22"/>
          <w:szCs w:val="22"/>
        </w:rPr>
        <w:t>and leadership.</w:t>
      </w:r>
      <w:r w:rsidR="00E70999" w:rsidRPr="000A47B4">
        <w:rPr>
          <w:rFonts w:ascii="Amasis MT Pro" w:hAnsi="Amasis MT Pro" w:cs="Angsana New"/>
          <w:sz w:val="22"/>
          <w:szCs w:val="22"/>
        </w:rPr>
        <w:t xml:space="preserve"> P</w:t>
      </w:r>
      <w:r w:rsidR="00CB174C" w:rsidRPr="000A47B4">
        <w:rPr>
          <w:rFonts w:ascii="Amasis MT Pro" w:hAnsi="Amasis MT Pro" w:cs="Angsana New"/>
          <w:sz w:val="22"/>
          <w:szCs w:val="22"/>
        </w:rPr>
        <w:t>15</w:t>
      </w:r>
      <w:r w:rsidR="00E70999" w:rsidRPr="000A47B4">
        <w:rPr>
          <w:rFonts w:ascii="Amasis MT Pro" w:hAnsi="Amasis MT Pro" w:cs="Angsana New"/>
          <w:sz w:val="22"/>
          <w:szCs w:val="22"/>
        </w:rPr>
        <w:t xml:space="preserve"> and 16</w:t>
      </w:r>
      <w:r w:rsidR="00E454F9" w:rsidRPr="000A47B4">
        <w:rPr>
          <w:rFonts w:ascii="Amasis MT Pro" w:hAnsi="Amasis MT Pro" w:cs="Angsana New"/>
          <w:sz w:val="22"/>
          <w:szCs w:val="22"/>
        </w:rPr>
        <w:t>)</w:t>
      </w:r>
      <w:r w:rsidR="003F0DC0" w:rsidRPr="00F022E5">
        <w:rPr>
          <w:rFonts w:ascii="Amasis MT Pro" w:hAnsi="Amasis MT Pro" w:cs="Angsana New"/>
          <w:sz w:val="22"/>
          <w:szCs w:val="22"/>
        </w:rPr>
        <w:t xml:space="preserve"> </w:t>
      </w:r>
    </w:p>
    <w:p w14:paraId="57811FB1" w14:textId="13A75CB6" w:rsidR="00C76822" w:rsidRPr="00F022E5" w:rsidRDefault="00C76822" w:rsidP="00E41705">
      <w:pPr>
        <w:rPr>
          <w:rFonts w:ascii="Amasis MT Pro" w:hAnsi="Amasis MT Pro" w:cs="Angsana New"/>
          <w:sz w:val="22"/>
          <w:szCs w:val="22"/>
        </w:rPr>
      </w:pPr>
    </w:p>
    <w:p w14:paraId="57332018" w14:textId="017F19F9" w:rsidR="00B223D2" w:rsidRDefault="006D197A" w:rsidP="00E41705">
      <w:pPr>
        <w:rPr>
          <w:rFonts w:ascii="Amasis MT Pro" w:hAnsi="Amasis MT Pro" w:cs="Angsana New"/>
          <w:sz w:val="22"/>
          <w:szCs w:val="22"/>
        </w:rPr>
      </w:pPr>
      <w:r>
        <w:rPr>
          <w:rFonts w:ascii="Amasis MT Pro" w:hAnsi="Amasis MT Pro" w:cs="Angsana New"/>
          <w:sz w:val="22"/>
          <w:szCs w:val="22"/>
        </w:rPr>
        <w:t>46</w:t>
      </w:r>
      <w:r w:rsidR="00B5333E">
        <w:rPr>
          <w:rFonts w:ascii="Amasis MT Pro" w:hAnsi="Amasis MT Pro" w:cs="Angsana New"/>
          <w:sz w:val="22"/>
          <w:szCs w:val="22"/>
        </w:rPr>
        <w:t>2</w:t>
      </w:r>
      <w:r>
        <w:rPr>
          <w:rFonts w:ascii="Amasis MT Pro" w:hAnsi="Amasis MT Pro" w:cs="Angsana New"/>
          <w:sz w:val="22"/>
          <w:szCs w:val="22"/>
        </w:rPr>
        <w:t xml:space="preserve"> words. </w:t>
      </w:r>
    </w:p>
    <w:p w14:paraId="75F8C331" w14:textId="77777777" w:rsidR="009F5EBE" w:rsidRDefault="009F5EBE" w:rsidP="00E41705">
      <w:pPr>
        <w:rPr>
          <w:rFonts w:ascii="Amasis MT Pro" w:hAnsi="Amasis MT Pro" w:cs="Angsana New"/>
          <w:sz w:val="22"/>
          <w:szCs w:val="22"/>
        </w:rPr>
      </w:pPr>
    </w:p>
    <w:p w14:paraId="1969D2DF" w14:textId="77777777" w:rsidR="009F5EBE" w:rsidRDefault="009F5EBE" w:rsidP="00E41705">
      <w:pPr>
        <w:rPr>
          <w:rFonts w:ascii="Amasis MT Pro" w:hAnsi="Amasis MT Pro" w:cs="Angsana New"/>
          <w:sz w:val="22"/>
          <w:szCs w:val="22"/>
        </w:rPr>
      </w:pPr>
    </w:p>
    <w:p w14:paraId="19EF417C" w14:textId="77777777" w:rsidR="009F5EBE" w:rsidRDefault="009F5EBE" w:rsidP="00E41705">
      <w:pPr>
        <w:rPr>
          <w:rFonts w:ascii="Amasis MT Pro" w:hAnsi="Amasis MT Pro" w:cs="Angsana New"/>
          <w:sz w:val="22"/>
          <w:szCs w:val="22"/>
        </w:rPr>
      </w:pPr>
    </w:p>
    <w:p w14:paraId="19BFEEF3" w14:textId="77777777" w:rsidR="009F5EBE" w:rsidRDefault="009F5EBE" w:rsidP="00E41705">
      <w:pPr>
        <w:rPr>
          <w:rFonts w:ascii="Amasis MT Pro" w:hAnsi="Amasis MT Pro" w:cs="Angsana New"/>
          <w:sz w:val="22"/>
          <w:szCs w:val="22"/>
        </w:rPr>
      </w:pPr>
    </w:p>
    <w:p w14:paraId="42BFC466" w14:textId="77777777" w:rsidR="009F5EBE" w:rsidRDefault="009F5EBE" w:rsidP="00E41705">
      <w:pPr>
        <w:rPr>
          <w:rFonts w:ascii="Amasis MT Pro" w:hAnsi="Amasis MT Pro" w:cs="Angsana New"/>
          <w:sz w:val="22"/>
          <w:szCs w:val="22"/>
        </w:rPr>
      </w:pPr>
    </w:p>
    <w:p w14:paraId="57CFB6D9" w14:textId="77777777" w:rsidR="009F5EBE" w:rsidRDefault="009F5EBE" w:rsidP="00E41705">
      <w:pPr>
        <w:rPr>
          <w:rFonts w:ascii="Amasis MT Pro" w:hAnsi="Amasis MT Pro" w:cs="Angsana New"/>
          <w:sz w:val="22"/>
          <w:szCs w:val="22"/>
        </w:rPr>
      </w:pPr>
    </w:p>
    <w:p w14:paraId="6E06822A" w14:textId="77777777" w:rsidR="00DD7D3A" w:rsidRDefault="00DD7D3A" w:rsidP="00E41705">
      <w:pPr>
        <w:rPr>
          <w:rFonts w:ascii="Amasis MT Pro" w:hAnsi="Amasis MT Pro" w:cs="Angsana New"/>
          <w:sz w:val="22"/>
          <w:szCs w:val="22"/>
          <w:u w:val="single"/>
        </w:rPr>
      </w:pPr>
    </w:p>
    <w:p w14:paraId="7ADD8E44" w14:textId="77777777" w:rsidR="00DD7D3A" w:rsidRDefault="00DD7D3A" w:rsidP="00E41705">
      <w:pPr>
        <w:rPr>
          <w:rFonts w:ascii="Amasis MT Pro" w:hAnsi="Amasis MT Pro" w:cs="Angsana New"/>
          <w:sz w:val="22"/>
          <w:szCs w:val="22"/>
          <w:u w:val="single"/>
        </w:rPr>
      </w:pPr>
    </w:p>
    <w:p w14:paraId="767C70A3" w14:textId="77777777" w:rsidR="00DD7D3A" w:rsidRDefault="00DD7D3A" w:rsidP="00E41705">
      <w:pPr>
        <w:rPr>
          <w:rFonts w:ascii="Amasis MT Pro" w:hAnsi="Amasis MT Pro" w:cs="Angsana New"/>
          <w:sz w:val="22"/>
          <w:szCs w:val="22"/>
          <w:u w:val="single"/>
        </w:rPr>
      </w:pPr>
    </w:p>
    <w:p w14:paraId="0ABEABCC" w14:textId="77777777" w:rsidR="00F801CE" w:rsidRDefault="00F801CE" w:rsidP="00E41705">
      <w:pPr>
        <w:rPr>
          <w:rFonts w:ascii="Amasis MT Pro" w:hAnsi="Amasis MT Pro" w:cs="Angsana New"/>
          <w:sz w:val="22"/>
          <w:szCs w:val="22"/>
          <w:u w:val="single"/>
        </w:rPr>
      </w:pPr>
    </w:p>
    <w:p w14:paraId="78988E09" w14:textId="77777777" w:rsidR="00DD7D3A" w:rsidRDefault="00DD7D3A" w:rsidP="00E41705">
      <w:pPr>
        <w:rPr>
          <w:rFonts w:ascii="Amasis MT Pro" w:hAnsi="Amasis MT Pro" w:cs="Angsana New"/>
          <w:sz w:val="22"/>
          <w:szCs w:val="22"/>
          <w:u w:val="single"/>
        </w:rPr>
      </w:pPr>
    </w:p>
    <w:p w14:paraId="4FBC0E39" w14:textId="77777777" w:rsidR="00DD7D3A" w:rsidRDefault="00DD7D3A" w:rsidP="00E41705">
      <w:pPr>
        <w:rPr>
          <w:rFonts w:ascii="Amasis MT Pro" w:hAnsi="Amasis MT Pro" w:cs="Angsana New"/>
          <w:sz w:val="22"/>
          <w:szCs w:val="22"/>
          <w:u w:val="single"/>
        </w:rPr>
      </w:pPr>
    </w:p>
    <w:p w14:paraId="0265B6E8" w14:textId="77777777" w:rsidR="00DD7D3A" w:rsidRDefault="00DD7D3A" w:rsidP="00E41705">
      <w:pPr>
        <w:rPr>
          <w:rFonts w:ascii="Amasis MT Pro" w:hAnsi="Amasis MT Pro" w:cs="Angsana New"/>
          <w:sz w:val="22"/>
          <w:szCs w:val="22"/>
          <w:u w:val="single"/>
        </w:rPr>
      </w:pPr>
    </w:p>
    <w:p w14:paraId="4D79939A" w14:textId="7C7A7EF7" w:rsidR="009F5EBE" w:rsidRDefault="009F5EBE" w:rsidP="00E41705">
      <w:pPr>
        <w:rPr>
          <w:rFonts w:ascii="Amasis MT Pro" w:hAnsi="Amasis MT Pro" w:cs="Angsana New"/>
          <w:sz w:val="22"/>
          <w:szCs w:val="22"/>
          <w:u w:val="single"/>
        </w:rPr>
      </w:pPr>
      <w:r w:rsidRPr="009F5EBE">
        <w:rPr>
          <w:rFonts w:ascii="Amasis MT Pro" w:hAnsi="Amasis MT Pro" w:cs="Angsana New"/>
          <w:sz w:val="22"/>
          <w:szCs w:val="22"/>
          <w:u w:val="single"/>
        </w:rPr>
        <w:lastRenderedPageBreak/>
        <w:t xml:space="preserve">References </w:t>
      </w:r>
    </w:p>
    <w:p w14:paraId="5E469D65" w14:textId="77777777" w:rsidR="009F5EBE" w:rsidRDefault="009F5EBE" w:rsidP="00E41705">
      <w:pPr>
        <w:rPr>
          <w:rFonts w:ascii="Amasis MT Pro" w:hAnsi="Amasis MT Pro" w:cs="Angsana New"/>
          <w:sz w:val="22"/>
          <w:szCs w:val="22"/>
          <w:u w:val="single"/>
        </w:rPr>
      </w:pPr>
    </w:p>
    <w:p w14:paraId="05ED1623" w14:textId="7736B10C" w:rsidR="006438C1" w:rsidRPr="00D025F8" w:rsidRDefault="006438C1" w:rsidP="006438C1">
      <w:pPr>
        <w:pStyle w:val="Bibliography"/>
        <w:spacing w:after="0"/>
        <w:rPr>
          <w:rFonts w:ascii="Angsana New" w:hAnsi="Angsana New" w:cs="Angsana New"/>
          <w:sz w:val="28"/>
          <w:szCs w:val="28"/>
          <w:lang w:val="en-US"/>
        </w:rPr>
      </w:pPr>
      <w:r w:rsidRPr="00D025F8">
        <w:rPr>
          <w:rFonts w:ascii="Angsana New" w:hAnsi="Angsana New" w:cs="Angsana New" w:hint="cs"/>
          <w:sz w:val="28"/>
          <w:szCs w:val="28"/>
          <w:lang w:val="en-US"/>
        </w:rPr>
        <w:t xml:space="preserve">Barnados, n.d. </w:t>
      </w:r>
      <w:r w:rsidRPr="00D025F8">
        <w:rPr>
          <w:rFonts w:ascii="Angsana New" w:hAnsi="Angsana New" w:cs="Angsana New" w:hint="cs"/>
          <w:i/>
          <w:sz w:val="28"/>
          <w:szCs w:val="28"/>
          <w:lang w:val="en-US"/>
        </w:rPr>
        <w:t xml:space="preserve">In Focus. </w:t>
      </w:r>
      <w:r w:rsidRPr="00D025F8">
        <w:rPr>
          <w:rFonts w:ascii="Angsana New" w:hAnsi="Angsana New" w:cs="Angsana New" w:hint="cs"/>
          <w:noProof/>
          <w:sz w:val="28"/>
          <w:szCs w:val="28"/>
          <w:lang w:val="en-US"/>
        </w:rPr>
        <w:t xml:space="preserve"> </w:t>
      </w:r>
      <w:r w:rsidRPr="00D025F8">
        <w:rPr>
          <w:rFonts w:ascii="Angsana New" w:hAnsi="Angsana New" w:cs="Angsana New" w:hint="cs"/>
          <w:sz w:val="28"/>
          <w:szCs w:val="28"/>
          <w:lang w:val="en-US"/>
        </w:rPr>
        <w:t xml:space="preserve">Available at: </w:t>
      </w:r>
      <w:r w:rsidRPr="00D025F8">
        <w:rPr>
          <w:rFonts w:ascii="Angsana New" w:hAnsi="Angsana New" w:cs="Angsana New" w:hint="cs"/>
          <w:sz w:val="28"/>
          <w:szCs w:val="28"/>
          <w:u w:val="single"/>
          <w:lang w:val="en-US"/>
        </w:rPr>
        <w:t>www.barnados.org.uk</w:t>
      </w:r>
    </w:p>
    <w:p w14:paraId="376505C0" w14:textId="3D648495" w:rsidR="006B3F3E" w:rsidRPr="00D025F8" w:rsidRDefault="00843A2A" w:rsidP="00E41705">
      <w:pPr>
        <w:rPr>
          <w:rFonts w:ascii="Angsana New" w:hAnsi="Angsana New" w:cs="Angsana New"/>
          <w:color w:val="222222"/>
          <w:sz w:val="28"/>
          <w:szCs w:val="28"/>
          <w:shd w:val="clear" w:color="auto" w:fill="FFFFFF"/>
        </w:rPr>
      </w:pPr>
      <w:r w:rsidRPr="00D025F8">
        <w:rPr>
          <w:rFonts w:ascii="Angsana New" w:hAnsi="Angsana New" w:cs="Angsana New" w:hint="cs"/>
          <w:color w:val="222222"/>
          <w:sz w:val="28"/>
          <w:szCs w:val="28"/>
          <w:shd w:val="clear" w:color="auto" w:fill="FFFFFF"/>
        </w:rPr>
        <w:t>Banks, J.A., 1993. Approaches to multicultural curriculum reform. </w:t>
      </w:r>
      <w:r w:rsidRPr="00D025F8">
        <w:rPr>
          <w:rFonts w:ascii="Angsana New" w:hAnsi="Angsana New" w:cs="Angsana New" w:hint="cs"/>
          <w:i/>
          <w:color w:val="222222"/>
          <w:sz w:val="28"/>
          <w:szCs w:val="28"/>
          <w:shd w:val="clear" w:color="auto" w:fill="FFFFFF"/>
        </w:rPr>
        <w:t>Multicultural education: Issues and perspectives</w:t>
      </w:r>
      <w:r w:rsidRPr="00D025F8">
        <w:rPr>
          <w:rFonts w:ascii="Angsana New" w:hAnsi="Angsana New" w:cs="Angsana New" w:hint="cs"/>
          <w:color w:val="222222"/>
          <w:sz w:val="28"/>
          <w:szCs w:val="28"/>
          <w:shd w:val="clear" w:color="auto" w:fill="FFFFFF"/>
        </w:rPr>
        <w:t>,  pp.</w:t>
      </w:r>
      <w:r w:rsidR="00FE459E" w:rsidRPr="00D025F8">
        <w:rPr>
          <w:rFonts w:ascii="Angsana New" w:hAnsi="Angsana New" w:cs="Angsana New" w:hint="cs"/>
          <w:color w:val="222222"/>
          <w:sz w:val="28"/>
          <w:szCs w:val="28"/>
          <w:shd w:val="clear" w:color="auto" w:fill="FFFFFF"/>
        </w:rPr>
        <w:t>37-38</w:t>
      </w:r>
    </w:p>
    <w:p w14:paraId="1335D6B6" w14:textId="73B7932E" w:rsidR="00215250" w:rsidRPr="00D025F8" w:rsidRDefault="00215250" w:rsidP="00E41705">
      <w:pPr>
        <w:rPr>
          <w:rFonts w:ascii="Angsana New" w:eastAsia="Times New Roman" w:hAnsi="Angsana New" w:cs="Angsana New"/>
          <w:sz w:val="28"/>
          <w:szCs w:val="28"/>
          <w:lang w:eastAsia="en-GB"/>
        </w:rPr>
      </w:pPr>
      <w:r w:rsidRPr="00215250">
        <w:rPr>
          <w:rFonts w:ascii="Angsana New" w:eastAsia="Times New Roman" w:hAnsi="Angsana New" w:cs="Angsana New"/>
          <w:color w:val="222222"/>
          <w:sz w:val="28"/>
          <w:szCs w:val="28"/>
          <w:shd w:val="clear" w:color="auto" w:fill="FFFFFF"/>
          <w:lang w:eastAsia="en-GB"/>
        </w:rPr>
        <w:t>Cherry, K., 2014. Hierarchy of needs. </w:t>
      </w:r>
      <w:r w:rsidRPr="00215250">
        <w:rPr>
          <w:rFonts w:ascii="Angsana New" w:eastAsia="Times New Roman" w:hAnsi="Angsana New" w:cs="Angsana New"/>
          <w:i/>
          <w:color w:val="222222"/>
          <w:sz w:val="28"/>
          <w:szCs w:val="28"/>
          <w:lang w:eastAsia="en-GB"/>
        </w:rPr>
        <w:t>Retrieved Aug</w:t>
      </w:r>
      <w:r w:rsidRPr="00215250">
        <w:rPr>
          <w:rFonts w:ascii="Angsana New" w:eastAsia="Times New Roman" w:hAnsi="Angsana New" w:cs="Angsana New"/>
          <w:color w:val="222222"/>
          <w:sz w:val="28"/>
          <w:szCs w:val="28"/>
          <w:shd w:val="clear" w:color="auto" w:fill="FFFFFF"/>
          <w:lang w:eastAsia="en-GB"/>
        </w:rPr>
        <w:t>, </w:t>
      </w:r>
      <w:r w:rsidRPr="00215250">
        <w:rPr>
          <w:rFonts w:ascii="Angsana New" w:eastAsia="Times New Roman" w:hAnsi="Angsana New" w:cs="Angsana New"/>
          <w:i/>
          <w:color w:val="222222"/>
          <w:sz w:val="28"/>
          <w:szCs w:val="28"/>
          <w:lang w:eastAsia="en-GB"/>
        </w:rPr>
        <w:t>16</w:t>
      </w:r>
      <w:r w:rsidRPr="00215250">
        <w:rPr>
          <w:rFonts w:ascii="Angsana New" w:eastAsia="Times New Roman" w:hAnsi="Angsana New" w:cs="Angsana New"/>
          <w:color w:val="222222"/>
          <w:sz w:val="28"/>
          <w:szCs w:val="28"/>
          <w:shd w:val="clear" w:color="auto" w:fill="FFFFFF"/>
          <w:lang w:eastAsia="en-GB"/>
        </w:rPr>
        <w:t>, p.2014.</w:t>
      </w:r>
    </w:p>
    <w:p w14:paraId="41454E44" w14:textId="77777777" w:rsidR="00295A5E" w:rsidRPr="00295A5E" w:rsidRDefault="00295A5E" w:rsidP="00E41705">
      <w:pPr>
        <w:rPr>
          <w:rFonts w:ascii="Angsana New" w:hAnsi="Angsana New" w:cs="Angsana New"/>
          <w:color w:val="222222"/>
          <w:sz w:val="28"/>
          <w:szCs w:val="28"/>
          <w:shd w:val="clear" w:color="auto" w:fill="FFFFFF"/>
        </w:rPr>
      </w:pPr>
      <w:r w:rsidRPr="00D025F8">
        <w:rPr>
          <w:rFonts w:ascii="Angsana New" w:hAnsi="Angsana New" w:cs="Angsana New" w:hint="cs"/>
          <w:color w:val="222222"/>
          <w:sz w:val="28"/>
          <w:szCs w:val="28"/>
          <w:shd w:val="clear" w:color="auto" w:fill="FFFFFF"/>
        </w:rPr>
        <w:t>Dohn, N.B., 2007. Knowledge and skills for PISA—Assessing the assessment. </w:t>
      </w:r>
      <w:r w:rsidRPr="00D025F8">
        <w:rPr>
          <w:rFonts w:ascii="Angsana New" w:hAnsi="Angsana New" w:cs="Angsana New" w:hint="cs"/>
          <w:i/>
          <w:color w:val="222222"/>
          <w:sz w:val="28"/>
          <w:szCs w:val="28"/>
          <w:shd w:val="clear" w:color="auto" w:fill="FFFFFF"/>
        </w:rPr>
        <w:t>Journal of Philosophy of Education</w:t>
      </w:r>
      <w:r w:rsidRPr="00D025F8">
        <w:rPr>
          <w:rFonts w:ascii="Angsana New" w:hAnsi="Angsana New" w:cs="Angsana New" w:hint="cs"/>
          <w:color w:val="222222"/>
          <w:sz w:val="28"/>
          <w:szCs w:val="28"/>
          <w:shd w:val="clear" w:color="auto" w:fill="FFFFFF"/>
        </w:rPr>
        <w:t>, </w:t>
      </w:r>
      <w:r w:rsidRPr="00D025F8">
        <w:rPr>
          <w:rFonts w:ascii="Angsana New" w:hAnsi="Angsana New" w:cs="Angsana New" w:hint="cs"/>
          <w:i/>
          <w:color w:val="222222"/>
          <w:sz w:val="28"/>
          <w:szCs w:val="28"/>
          <w:shd w:val="clear" w:color="auto" w:fill="FFFFFF"/>
        </w:rPr>
        <w:t>41</w:t>
      </w:r>
      <w:r w:rsidRPr="00D025F8">
        <w:rPr>
          <w:rFonts w:ascii="Angsana New" w:hAnsi="Angsana New" w:cs="Angsana New" w:hint="cs"/>
          <w:color w:val="222222"/>
          <w:sz w:val="28"/>
          <w:szCs w:val="28"/>
          <w:shd w:val="clear" w:color="auto" w:fill="FFFFFF"/>
        </w:rPr>
        <w:t>(1), pp.1-16.</w:t>
      </w:r>
    </w:p>
    <w:p w14:paraId="50413BD1" w14:textId="5EEAD98F" w:rsidR="00581F01" w:rsidRPr="00DD7D3A" w:rsidRDefault="00581F01" w:rsidP="00E41705">
      <w:pPr>
        <w:rPr>
          <w:rFonts w:ascii="Angsana New" w:hAnsi="Angsana New" w:cs="Angsana New"/>
          <w:color w:val="222222"/>
          <w:sz w:val="44"/>
          <w:szCs w:val="44"/>
          <w:shd w:val="clear" w:color="auto" w:fill="FFFFFF"/>
        </w:rPr>
      </w:pPr>
      <w:r w:rsidRPr="00581F01">
        <w:rPr>
          <w:rFonts w:ascii="Angsana New" w:eastAsia="Times New Roman" w:hAnsi="Angsana New" w:cs="Angsana New" w:hint="cs"/>
          <w:sz w:val="28"/>
          <w:szCs w:val="28"/>
          <w:lang w:eastAsia="en-GB"/>
        </w:rPr>
        <w:t xml:space="preserve">Donaldson, G. (2015) Successful Futures; Independent Review of Curriculum and Assessment Arrangements in Wales. OGL: Crown Copyright 2015 </w:t>
      </w:r>
    </w:p>
    <w:p w14:paraId="6AB19BF7" w14:textId="77777777" w:rsidR="00DD7D3A" w:rsidRDefault="00D025F8" w:rsidP="00DD7D3A">
      <w:pPr>
        <w:pStyle w:val="Bibliography"/>
        <w:rPr>
          <w:rFonts w:ascii="Angsana New" w:hAnsi="Angsana New" w:cs="Angsana New"/>
          <w:noProof/>
          <w:sz w:val="28"/>
          <w:szCs w:val="28"/>
          <w:lang w:val="en-US"/>
        </w:rPr>
      </w:pPr>
      <w:r w:rsidRPr="00D025F8">
        <w:rPr>
          <w:rFonts w:ascii="Angsana New" w:hAnsi="Angsana New" w:cs="Angsana New" w:hint="cs"/>
          <w:noProof/>
          <w:sz w:val="28"/>
          <w:szCs w:val="28"/>
          <w:lang w:val="en-US"/>
        </w:rPr>
        <w:t xml:space="preserve">Edwards, J., n.d. </w:t>
      </w:r>
      <w:r w:rsidRPr="00D025F8">
        <w:rPr>
          <w:rFonts w:ascii="Angsana New" w:hAnsi="Angsana New" w:cs="Angsana New" w:hint="cs"/>
          <w:i/>
          <w:iCs/>
          <w:noProof/>
          <w:sz w:val="28"/>
          <w:szCs w:val="28"/>
          <w:lang w:val="en-US"/>
        </w:rPr>
        <w:t xml:space="preserve">Is your school one that put families and communities at the heart of its works?, </w:t>
      </w:r>
      <w:r w:rsidRPr="00D025F8">
        <w:rPr>
          <w:rFonts w:ascii="Angsana New" w:hAnsi="Angsana New" w:cs="Angsana New" w:hint="cs"/>
          <w:noProof/>
          <w:sz w:val="28"/>
          <w:szCs w:val="28"/>
          <w:lang w:val="en-US"/>
        </w:rPr>
        <w:t>s.l.: 30th September 2020.</w:t>
      </w:r>
    </w:p>
    <w:p w14:paraId="4A6E2EF4" w14:textId="3E2348EE" w:rsidR="003C6F1D" w:rsidRPr="00DD7D3A" w:rsidRDefault="003C6F1D" w:rsidP="00DD7D3A">
      <w:pPr>
        <w:pStyle w:val="Bibliography"/>
        <w:rPr>
          <w:rFonts w:ascii="Angsana New" w:hAnsi="Angsana New" w:cs="Angsana New"/>
          <w:noProof/>
          <w:sz w:val="28"/>
          <w:szCs w:val="28"/>
          <w:lang w:val="en-US"/>
        </w:rPr>
      </w:pPr>
      <w:r w:rsidRPr="00C17C23">
        <w:rPr>
          <w:rFonts w:ascii="Angsana New" w:hAnsi="Angsana New" w:cs="Angsana New" w:hint="cs"/>
          <w:sz w:val="28"/>
          <w:szCs w:val="28"/>
        </w:rPr>
        <w:t xml:space="preserve">Egan, D. (2013) </w:t>
      </w:r>
      <w:r w:rsidRPr="00C17C23">
        <w:rPr>
          <w:rFonts w:ascii="Angsana New" w:hAnsi="Angsana New" w:cs="Angsana New" w:hint="cs"/>
          <w:i/>
          <w:iCs/>
          <w:sz w:val="28"/>
          <w:szCs w:val="28"/>
        </w:rPr>
        <w:t>Poverty and low educational achievement in Wales: students, family and community interventions</w:t>
      </w:r>
      <w:r w:rsidRPr="00C17C23">
        <w:rPr>
          <w:rFonts w:ascii="Angsana New" w:hAnsi="Angsana New" w:cs="Angsana New" w:hint="cs"/>
          <w:sz w:val="28"/>
          <w:szCs w:val="28"/>
        </w:rPr>
        <w:t xml:space="preserve">. Joseph Rowntree Foundation: York </w:t>
      </w:r>
    </w:p>
    <w:p w14:paraId="2A5CB865" w14:textId="77F81805" w:rsidR="008D0D02" w:rsidRPr="000E5558" w:rsidRDefault="008D0D02" w:rsidP="008D0D02">
      <w:pPr>
        <w:pStyle w:val="Bibliography"/>
        <w:rPr>
          <w:rFonts w:ascii="Amasis MT Pro" w:hAnsi="Amasis MT Pro" w:cs="Angsana New"/>
          <w:sz w:val="28"/>
          <w:szCs w:val="28"/>
          <w:lang w:val="en-US"/>
        </w:rPr>
      </w:pPr>
      <w:r w:rsidRPr="00D025F8">
        <w:rPr>
          <w:rFonts w:ascii="Angsana New" w:hAnsi="Angsana New" w:cs="Angsana New" w:hint="cs"/>
          <w:noProof/>
          <w:sz w:val="28"/>
          <w:szCs w:val="28"/>
          <w:lang w:val="en-US"/>
        </w:rPr>
        <w:t>ESTYN, n.d</w:t>
      </w:r>
      <w:r w:rsidRPr="00D025F8">
        <w:rPr>
          <w:rFonts w:ascii="Angsana New" w:hAnsi="Angsana New" w:cs="Angsana New" w:hint="cs"/>
          <w:noProof/>
          <w:sz w:val="28"/>
          <w:szCs w:val="28"/>
          <w:highlight w:val="black"/>
          <w:lang w:val="en-US"/>
        </w:rPr>
        <w:t xml:space="preserve">. </w:t>
      </w:r>
      <w:r w:rsidRPr="000A47B4">
        <w:rPr>
          <w:rFonts w:ascii="Angsana New" w:hAnsi="Angsana New" w:cs="Angsana New" w:hint="cs"/>
          <w:i/>
          <w:iCs/>
          <w:noProof/>
          <w:color w:val="000000" w:themeColor="text1"/>
          <w:sz w:val="28"/>
          <w:szCs w:val="28"/>
          <w:highlight w:val="black"/>
          <w:lang w:val="en-US"/>
        </w:rPr>
        <w:t>Pembroke Dock CP School</w:t>
      </w:r>
      <w:r w:rsidRPr="000A47B4">
        <w:rPr>
          <w:rFonts w:ascii="Angsana New" w:hAnsi="Angsana New" w:cs="Angsana New" w:hint="cs"/>
          <w:i/>
          <w:iCs/>
          <w:noProof/>
          <w:color w:val="000000" w:themeColor="text1"/>
          <w:sz w:val="28"/>
          <w:szCs w:val="28"/>
          <w:lang w:val="en-US"/>
        </w:rPr>
        <w:t xml:space="preserve">. </w:t>
      </w:r>
      <w:r w:rsidRPr="00D025F8">
        <w:rPr>
          <w:rFonts w:ascii="Angsana New" w:hAnsi="Angsana New" w:cs="Angsana New" w:hint="cs"/>
          <w:noProof/>
          <w:sz w:val="28"/>
          <w:szCs w:val="28"/>
          <w:lang w:val="en-US"/>
        </w:rPr>
        <w:t xml:space="preserve">Available at: </w:t>
      </w:r>
      <w:hyperlink r:id="rId6" w:history="1">
        <w:r w:rsidR="00970846" w:rsidRPr="001F69B0">
          <w:rPr>
            <w:rStyle w:val="Hyperlink"/>
            <w:rFonts w:ascii="Angsana New" w:hAnsi="Angsana New" w:cs="Angsana New"/>
            <w:noProof/>
            <w:sz w:val="28"/>
            <w:szCs w:val="28"/>
            <w:lang w:val="en-US"/>
          </w:rPr>
          <w:t>https://www.estyn.gov.wales/provider/6682386</w:t>
        </w:r>
      </w:hyperlink>
      <w:r w:rsidR="00970846">
        <w:rPr>
          <w:rFonts w:ascii="Angsana New" w:hAnsi="Angsana New" w:cs="Angsana New"/>
          <w:noProof/>
          <w:sz w:val="28"/>
          <w:szCs w:val="28"/>
          <w:lang w:val="en-US"/>
        </w:rPr>
        <w:t xml:space="preserve"> </w:t>
      </w:r>
      <w:r w:rsidRPr="00D025F8">
        <w:rPr>
          <w:rFonts w:ascii="Angsana New" w:hAnsi="Angsana New" w:cs="Angsana New" w:hint="cs"/>
          <w:noProof/>
          <w:sz w:val="28"/>
          <w:szCs w:val="28"/>
          <w:lang w:val="en-US"/>
        </w:rPr>
        <w:t xml:space="preserve">[Accessed 12 </w:t>
      </w:r>
      <w:r w:rsidRPr="000E5558">
        <w:rPr>
          <w:rFonts w:ascii="Amasis MT Pro" w:hAnsi="Amasis MT Pro" w:cs="Angsana New" w:hint="cs"/>
          <w:sz w:val="28"/>
          <w:szCs w:val="28"/>
          <w:lang w:val="en-US"/>
        </w:rPr>
        <w:t>January 2023].</w:t>
      </w:r>
    </w:p>
    <w:sdt>
      <w:sdtPr>
        <w:rPr>
          <w:rFonts w:ascii="Amasis MT Pro" w:hAnsi="Amasis MT Pro" w:cs="Angsana New" w:hint="cs"/>
          <w:sz w:val="28"/>
          <w:szCs w:val="28"/>
        </w:rPr>
        <w:id w:val="-573587230"/>
        <w:bibliography/>
      </w:sdtPr>
      <w:sdtContent>
        <w:p w14:paraId="5D29F83B" w14:textId="5867985C" w:rsidR="0047443C" w:rsidRPr="000E5558" w:rsidRDefault="00E7139B" w:rsidP="00560ADA">
          <w:pPr>
            <w:pStyle w:val="Bibliography"/>
            <w:rPr>
              <w:rFonts w:ascii="Amasis MT Pro" w:hAnsi="Amasis MT Pro"/>
              <w:lang w:val="en-US"/>
            </w:rPr>
          </w:pPr>
          <w:r w:rsidRPr="000E5558">
            <w:rPr>
              <w:rFonts w:ascii="Amasis MT Pro" w:hAnsi="Amasis MT Pro" w:cs="Angsana New" w:hint="cs"/>
              <w:sz w:val="28"/>
              <w:szCs w:val="28"/>
            </w:rPr>
            <w:fldChar w:fldCharType="begin"/>
          </w:r>
          <w:r w:rsidRPr="000E5558">
            <w:rPr>
              <w:rFonts w:ascii="Amasis MT Pro" w:hAnsi="Amasis MT Pro" w:cs="Angsana New" w:hint="cs"/>
              <w:sz w:val="28"/>
              <w:szCs w:val="28"/>
            </w:rPr>
            <w:instrText xml:space="preserve"> BIBLIOGRAPHY </w:instrText>
          </w:r>
          <w:r w:rsidR="00000ED6">
            <w:rPr>
              <w:rFonts w:ascii="Amasis MT Pro" w:hAnsi="Amasis MT Pro" w:cs="Angsana New"/>
              <w:sz w:val="28"/>
              <w:szCs w:val="28"/>
            </w:rPr>
            <w:fldChar w:fldCharType="separate"/>
          </w:r>
          <w:r w:rsidRPr="000E5558">
            <w:rPr>
              <w:rFonts w:ascii="Amasis MT Pro" w:hAnsi="Amasis MT Pro" w:cs="Angsana New" w:hint="cs"/>
              <w:b/>
              <w:bCs/>
              <w:sz w:val="28"/>
              <w:szCs w:val="28"/>
            </w:rPr>
            <w:fldChar w:fldCharType="end"/>
          </w:r>
          <w:r w:rsidR="00976542" w:rsidRPr="000E5558">
            <w:rPr>
              <w:rFonts w:ascii="Amasis MT Pro" w:hAnsi="Amasis MT Pro"/>
              <w:lang w:val="en-US"/>
            </w:rPr>
            <w:t xml:space="preserve"> ESTYN, n.d. </w:t>
          </w:r>
          <w:r w:rsidR="00976542" w:rsidRPr="000E5558">
            <w:rPr>
              <w:rFonts w:ascii="Amasis MT Pro" w:hAnsi="Amasis MT Pro"/>
              <w:i/>
              <w:iCs/>
              <w:highlight w:val="black"/>
              <w:lang w:val="en-US"/>
            </w:rPr>
            <w:t>Pencoed Primary School</w:t>
          </w:r>
          <w:r w:rsidR="00976542" w:rsidRPr="000E5558">
            <w:rPr>
              <w:rFonts w:ascii="Amasis MT Pro" w:hAnsi="Amasis MT Pro"/>
              <w:i/>
              <w:iCs/>
              <w:lang w:val="en-US"/>
            </w:rPr>
            <w:t>.</w:t>
          </w:r>
          <w:r w:rsidR="00976542" w:rsidRPr="000E5558">
            <w:rPr>
              <w:rFonts w:ascii="Amasis MT Pro" w:hAnsi="Amasis MT Pro"/>
              <w:lang w:val="en-US"/>
            </w:rPr>
            <w:t xml:space="preserve">  Available at: </w:t>
          </w:r>
          <w:hyperlink r:id="rId7" w:history="1">
            <w:r w:rsidR="00976542" w:rsidRPr="000E5558">
              <w:rPr>
                <w:rStyle w:val="Hyperlink"/>
                <w:rFonts w:ascii="Amasis MT Pro" w:hAnsi="Amasis MT Pro"/>
                <w:lang w:val="en-US"/>
              </w:rPr>
              <w:t>https://www.estyn.gov.wales/provider/6722370</w:t>
            </w:r>
          </w:hyperlink>
          <w:r w:rsidR="00976542" w:rsidRPr="000E5558">
            <w:rPr>
              <w:rFonts w:ascii="Amasis MT Pro" w:hAnsi="Amasis MT Pro"/>
              <w:lang w:val="en-US"/>
            </w:rPr>
            <w:t xml:space="preserve"> [Accessed 12 January 2023].</w:t>
          </w:r>
        </w:p>
      </w:sdtContent>
    </w:sdt>
    <w:p w14:paraId="1D3DDEE5" w14:textId="1DC90D8E" w:rsidR="0047443C" w:rsidRDefault="0047443C" w:rsidP="00E7139B">
      <w:pPr>
        <w:spacing w:after="160" w:line="259" w:lineRule="auto"/>
        <w:rPr>
          <w:rFonts w:ascii="Angsana New" w:eastAsia="Times New Roman" w:hAnsi="Angsana New" w:cs="Angsana New"/>
          <w:color w:val="222222"/>
          <w:sz w:val="28"/>
          <w:szCs w:val="28"/>
          <w:shd w:val="clear" w:color="auto" w:fill="FFFFFF"/>
          <w:lang w:eastAsia="en-GB"/>
        </w:rPr>
      </w:pPr>
      <w:r w:rsidRPr="0047443C">
        <w:rPr>
          <w:rFonts w:ascii="Angsana New" w:eastAsia="Times New Roman" w:hAnsi="Angsana New" w:cs="Angsana New"/>
          <w:color w:val="222222"/>
          <w:sz w:val="28"/>
          <w:szCs w:val="28"/>
          <w:shd w:val="clear" w:color="auto" w:fill="FFFFFF"/>
          <w:lang w:eastAsia="en-GB"/>
        </w:rPr>
        <w:t>Goodall, J. and Vorhaus, J., 2011. Review of best practice in parental engagement.</w:t>
      </w:r>
    </w:p>
    <w:p w14:paraId="2F8C8998" w14:textId="0D2D62A1" w:rsidR="00560ADA" w:rsidRPr="00560ADA" w:rsidRDefault="00560ADA" w:rsidP="00560ADA">
      <w:pPr>
        <w:pStyle w:val="Bibliography"/>
        <w:rPr>
          <w:rFonts w:ascii="Angsana New" w:hAnsi="Angsana New" w:cs="Angsana New"/>
          <w:noProof/>
          <w:sz w:val="28"/>
          <w:szCs w:val="28"/>
          <w:lang w:val="en-US"/>
        </w:rPr>
      </w:pPr>
      <w:r w:rsidRPr="00560ADA">
        <w:rPr>
          <w:rFonts w:ascii="Angsana New" w:hAnsi="Angsana New" w:cs="Angsana New" w:hint="cs"/>
          <w:noProof/>
          <w:sz w:val="28"/>
          <w:szCs w:val="28"/>
          <w:lang w:val="en-US"/>
        </w:rPr>
        <w:t xml:space="preserve">Government, W., n.d. GOV.WALES. </w:t>
      </w:r>
      <w:r w:rsidRPr="00560ADA">
        <w:rPr>
          <w:rFonts w:ascii="Angsana New" w:hAnsi="Angsana New" w:cs="Angsana New" w:hint="cs"/>
          <w:i/>
          <w:iCs/>
          <w:noProof/>
          <w:sz w:val="28"/>
          <w:szCs w:val="28"/>
          <w:lang w:val="en-US"/>
        </w:rPr>
        <w:t>Curriculum for Wales</w:t>
      </w:r>
      <w:r w:rsidRPr="00560ADA">
        <w:rPr>
          <w:rFonts w:ascii="Angsana New" w:hAnsi="Angsana New" w:cs="Angsana New" w:hint="cs"/>
          <w:noProof/>
          <w:sz w:val="28"/>
          <w:szCs w:val="28"/>
          <w:lang w:val="en-US"/>
        </w:rPr>
        <w:t xml:space="preserve">. </w:t>
      </w:r>
    </w:p>
    <w:p w14:paraId="0F852EB9" w14:textId="77777777" w:rsidR="00C36352" w:rsidRPr="00C36352" w:rsidRDefault="00C36352" w:rsidP="00C36352">
      <w:pPr>
        <w:pStyle w:val="Bibliography"/>
        <w:rPr>
          <w:rFonts w:ascii="Angsana New" w:hAnsi="Angsana New" w:cs="Angsana New"/>
          <w:noProof/>
          <w:lang w:val="en-US"/>
        </w:rPr>
      </w:pPr>
      <w:r w:rsidRPr="00C36352">
        <w:rPr>
          <w:rFonts w:ascii="Angsana New" w:hAnsi="Angsana New" w:cs="Angsana New" w:hint="cs"/>
          <w:noProof/>
          <w:sz w:val="28"/>
          <w:szCs w:val="28"/>
          <w:lang w:val="en-US"/>
        </w:rPr>
        <w:t>Government, W., n.d. Professional standards for teaching and leadership. pp. 15-16.</w:t>
      </w:r>
    </w:p>
    <w:p w14:paraId="7DE27C72" w14:textId="4D993790" w:rsidR="00272351" w:rsidRPr="00D025F8" w:rsidRDefault="00272351" w:rsidP="00E7139B">
      <w:pPr>
        <w:spacing w:after="160" w:line="259" w:lineRule="auto"/>
        <w:rPr>
          <w:rFonts w:ascii="Angsana New" w:hAnsi="Angsana New" w:cs="Angsana New"/>
          <w:sz w:val="28"/>
          <w:szCs w:val="28"/>
        </w:rPr>
      </w:pPr>
      <w:r w:rsidRPr="00D025F8">
        <w:rPr>
          <w:rFonts w:ascii="Angsana New" w:hAnsi="Angsana New" w:cs="Angsana New" w:hint="cs"/>
          <w:color w:val="222222"/>
          <w:sz w:val="28"/>
          <w:szCs w:val="28"/>
          <w:shd w:val="clear" w:color="auto" w:fill="FFFFFF"/>
        </w:rPr>
        <w:t>Griffiths, M., 2003. </w:t>
      </w:r>
      <w:r w:rsidRPr="00D025F8">
        <w:rPr>
          <w:rFonts w:ascii="Angsana New" w:hAnsi="Angsana New" w:cs="Angsana New" w:hint="cs"/>
          <w:i/>
          <w:color w:val="222222"/>
          <w:sz w:val="28"/>
          <w:szCs w:val="28"/>
          <w:shd w:val="clear" w:color="auto" w:fill="FFFFFF"/>
        </w:rPr>
        <w:t>Action for social justice in education</w:t>
      </w:r>
      <w:r w:rsidRPr="00D025F8">
        <w:rPr>
          <w:rFonts w:ascii="Angsana New" w:hAnsi="Angsana New" w:cs="Angsana New" w:hint="cs"/>
          <w:color w:val="222222"/>
          <w:sz w:val="28"/>
          <w:szCs w:val="28"/>
          <w:shd w:val="clear" w:color="auto" w:fill="FFFFFF"/>
        </w:rPr>
        <w:t>. McGraw-Hill Education (UK).</w:t>
      </w:r>
    </w:p>
    <w:p w14:paraId="63C4455D" w14:textId="5C3AFD63" w:rsidR="002E73CB" w:rsidRPr="00D025F8" w:rsidRDefault="002E73CB" w:rsidP="00E41705">
      <w:pPr>
        <w:rPr>
          <w:rFonts w:ascii="Angsana New" w:eastAsia="Times New Roman" w:hAnsi="Angsana New" w:cs="Angsana New"/>
          <w:color w:val="222222"/>
          <w:sz w:val="28"/>
          <w:szCs w:val="28"/>
          <w:shd w:val="clear" w:color="auto" w:fill="FFFFFF"/>
          <w:lang w:eastAsia="en-GB"/>
        </w:rPr>
      </w:pPr>
      <w:r w:rsidRPr="002E73CB">
        <w:rPr>
          <w:rFonts w:ascii="Angsana New" w:eastAsia="Times New Roman" w:hAnsi="Angsana New" w:cs="Angsana New"/>
          <w:color w:val="222222"/>
          <w:sz w:val="28"/>
          <w:szCs w:val="28"/>
          <w:shd w:val="clear" w:color="auto" w:fill="FFFFFF"/>
          <w:lang w:eastAsia="en-GB"/>
        </w:rPr>
        <w:t>Guidance, Q.C., 2014. Flying Start–Annex.</w:t>
      </w:r>
    </w:p>
    <w:p w14:paraId="5153E720" w14:textId="77777777" w:rsidR="00664083" w:rsidRPr="00D025F8" w:rsidRDefault="004B709B" w:rsidP="00E41705">
      <w:pPr>
        <w:rPr>
          <w:rFonts w:ascii="Angsana New" w:hAnsi="Angsana New" w:cs="Angsana New"/>
          <w:color w:val="222222"/>
          <w:sz w:val="28"/>
          <w:szCs w:val="28"/>
          <w:shd w:val="clear" w:color="auto" w:fill="FFFFFF"/>
        </w:rPr>
      </w:pPr>
      <w:r w:rsidRPr="00D025F8">
        <w:rPr>
          <w:rFonts w:ascii="Angsana New" w:hAnsi="Angsana New" w:cs="Angsana New" w:hint="cs"/>
          <w:color w:val="222222"/>
          <w:sz w:val="28"/>
          <w:szCs w:val="28"/>
          <w:shd w:val="clear" w:color="auto" w:fill="FFFFFF"/>
        </w:rPr>
        <w:t xml:space="preserve">Humphrey, N., Hennessey, A., Lendrum, A., Wigelsworth, M., Turner, A., Panayiotou, M., Joyce, C., Pert, K., Stephens, E., Wo, L. and Squires, G., 2018. </w:t>
      </w:r>
    </w:p>
    <w:p w14:paraId="4407E116" w14:textId="3FF2BDF4" w:rsidR="006B3F3E" w:rsidRPr="00D025F8" w:rsidRDefault="006B3F3E" w:rsidP="00E41705">
      <w:pPr>
        <w:rPr>
          <w:rFonts w:ascii="Angsana New" w:hAnsi="Angsana New" w:cs="Angsana New"/>
          <w:color w:val="222222"/>
          <w:sz w:val="28"/>
          <w:szCs w:val="28"/>
          <w:shd w:val="clear" w:color="auto" w:fill="FFFFFF"/>
        </w:rPr>
      </w:pPr>
      <w:r w:rsidRPr="00D025F8">
        <w:rPr>
          <w:rFonts w:ascii="Angsana New" w:hAnsi="Angsana New" w:cs="Angsana New" w:hint="cs"/>
          <w:color w:val="222222"/>
          <w:sz w:val="28"/>
          <w:szCs w:val="28"/>
          <w:shd w:val="clear" w:color="auto" w:fill="FFFFFF"/>
        </w:rPr>
        <w:t>Odom, S.L. and Diamond, K.E., 1998. Inclusion of young children with special needs in early childhood education: The research base. </w:t>
      </w:r>
      <w:r w:rsidRPr="00D025F8">
        <w:rPr>
          <w:rFonts w:ascii="Angsana New" w:hAnsi="Angsana New" w:cs="Angsana New" w:hint="cs"/>
          <w:i/>
          <w:color w:val="222222"/>
          <w:sz w:val="28"/>
          <w:szCs w:val="28"/>
          <w:shd w:val="clear" w:color="auto" w:fill="FFFFFF"/>
        </w:rPr>
        <w:t>Early Childhood Research Quarterly</w:t>
      </w:r>
      <w:r w:rsidRPr="00D025F8">
        <w:rPr>
          <w:rFonts w:ascii="Angsana New" w:hAnsi="Angsana New" w:cs="Angsana New" w:hint="cs"/>
          <w:color w:val="222222"/>
          <w:sz w:val="28"/>
          <w:szCs w:val="28"/>
          <w:shd w:val="clear" w:color="auto" w:fill="FFFFFF"/>
        </w:rPr>
        <w:t>, </w:t>
      </w:r>
      <w:r w:rsidRPr="00D025F8">
        <w:rPr>
          <w:rFonts w:ascii="Angsana New" w:hAnsi="Angsana New" w:cs="Angsana New" w:hint="cs"/>
          <w:i/>
          <w:color w:val="222222"/>
          <w:sz w:val="28"/>
          <w:szCs w:val="28"/>
          <w:shd w:val="clear" w:color="auto" w:fill="FFFFFF"/>
        </w:rPr>
        <w:t>12</w:t>
      </w:r>
      <w:r w:rsidRPr="00D025F8">
        <w:rPr>
          <w:rFonts w:ascii="Angsana New" w:hAnsi="Angsana New" w:cs="Angsana New" w:hint="cs"/>
          <w:color w:val="222222"/>
          <w:sz w:val="28"/>
          <w:szCs w:val="28"/>
          <w:shd w:val="clear" w:color="auto" w:fill="FFFFFF"/>
        </w:rPr>
        <w:t>, pp.3-25</w:t>
      </w:r>
    </w:p>
    <w:p w14:paraId="2248C545" w14:textId="138D2087" w:rsidR="00F23FD5" w:rsidRPr="00D025F8" w:rsidRDefault="00F23FD5" w:rsidP="00F23FD5">
      <w:pPr>
        <w:pStyle w:val="Bibliography"/>
        <w:rPr>
          <w:rFonts w:ascii="Angsana New" w:hAnsi="Angsana New" w:cs="Angsana New"/>
          <w:noProof/>
          <w:sz w:val="28"/>
          <w:szCs w:val="28"/>
          <w:lang w:val="en-US"/>
        </w:rPr>
      </w:pPr>
      <w:r w:rsidRPr="00D025F8">
        <w:rPr>
          <w:rFonts w:ascii="Angsana New" w:hAnsi="Angsana New" w:cs="Angsana New" w:hint="cs"/>
          <w:noProof/>
          <w:sz w:val="28"/>
          <w:szCs w:val="28"/>
          <w:lang w:val="en-US"/>
        </w:rPr>
        <w:t xml:space="preserve">PATHS, n.d. </w:t>
      </w:r>
      <w:r w:rsidRPr="00D025F8">
        <w:rPr>
          <w:rFonts w:ascii="Angsana New" w:hAnsi="Angsana New" w:cs="Angsana New" w:hint="cs"/>
          <w:i/>
          <w:iCs/>
          <w:noProof/>
          <w:sz w:val="28"/>
          <w:szCs w:val="28"/>
          <w:lang w:val="en-US"/>
        </w:rPr>
        <w:t xml:space="preserve">What is the PATHS programme for schools (UK VERSION). </w:t>
      </w:r>
      <w:r w:rsidRPr="00D025F8">
        <w:rPr>
          <w:rFonts w:ascii="Angsana New" w:hAnsi="Angsana New" w:cs="Angsana New" w:hint="cs"/>
          <w:noProof/>
          <w:sz w:val="28"/>
          <w:szCs w:val="28"/>
          <w:lang w:val="en-US"/>
        </w:rPr>
        <w:t xml:space="preserve"> Available at: </w:t>
      </w:r>
      <w:r w:rsidRPr="00D025F8">
        <w:rPr>
          <w:rFonts w:ascii="Angsana New" w:hAnsi="Angsana New" w:cs="Angsana New" w:hint="cs"/>
          <w:noProof/>
          <w:sz w:val="28"/>
          <w:szCs w:val="28"/>
          <w:u w:val="single"/>
          <w:lang w:val="en-US"/>
        </w:rPr>
        <w:t>www.pathseducation.co.uk/what-is-paths/paths-across-the-uk</w:t>
      </w:r>
    </w:p>
    <w:p w14:paraId="7DD88C5B" w14:textId="372CBF60" w:rsidR="00EE6055" w:rsidRPr="00D025F8" w:rsidRDefault="00EE6055" w:rsidP="00E41705">
      <w:pPr>
        <w:rPr>
          <w:rFonts w:ascii="Angsana New" w:hAnsi="Angsana New" w:cs="Angsana New"/>
          <w:color w:val="222222"/>
          <w:sz w:val="28"/>
          <w:szCs w:val="28"/>
          <w:shd w:val="clear" w:color="auto" w:fill="FFFFFF"/>
        </w:rPr>
      </w:pPr>
      <w:r w:rsidRPr="00D025F8">
        <w:rPr>
          <w:rFonts w:ascii="Angsana New" w:hAnsi="Angsana New" w:cs="Angsana New" w:hint="cs"/>
          <w:color w:val="222222"/>
          <w:sz w:val="28"/>
          <w:szCs w:val="28"/>
          <w:shd w:val="clear" w:color="auto" w:fill="FFFFFF"/>
        </w:rPr>
        <w:t>Smith, E., 2018. </w:t>
      </w:r>
      <w:r w:rsidRPr="00D025F8">
        <w:rPr>
          <w:rFonts w:ascii="Angsana New" w:hAnsi="Angsana New" w:cs="Angsana New" w:hint="cs"/>
          <w:i/>
          <w:color w:val="222222"/>
          <w:sz w:val="28"/>
          <w:szCs w:val="28"/>
          <w:shd w:val="clear" w:color="auto" w:fill="FFFFFF"/>
        </w:rPr>
        <w:t>Key issues in education and social justice</w:t>
      </w:r>
      <w:r w:rsidRPr="00D025F8">
        <w:rPr>
          <w:rFonts w:ascii="Angsana New" w:hAnsi="Angsana New" w:cs="Angsana New" w:hint="cs"/>
          <w:color w:val="222222"/>
          <w:sz w:val="28"/>
          <w:szCs w:val="28"/>
          <w:shd w:val="clear" w:color="auto" w:fill="FFFFFF"/>
        </w:rPr>
        <w:t>. Sage.</w:t>
      </w:r>
    </w:p>
    <w:p w14:paraId="3C43D7CF" w14:textId="77777777" w:rsidR="00CF2EA7" w:rsidRPr="00D025F8" w:rsidRDefault="00CF2EA7" w:rsidP="00CF2EA7">
      <w:pPr>
        <w:rPr>
          <w:rFonts w:ascii="Angsana New" w:eastAsia="Times New Roman" w:hAnsi="Angsana New" w:cs="Angsana New"/>
          <w:sz w:val="28"/>
          <w:szCs w:val="28"/>
          <w:lang w:eastAsia="en-GB"/>
        </w:rPr>
      </w:pPr>
      <w:r w:rsidRPr="00D025F8">
        <w:rPr>
          <w:rFonts w:ascii="Angsana New" w:hAnsi="Angsana New" w:cs="Angsana New" w:hint="cs"/>
          <w:color w:val="222222"/>
          <w:sz w:val="28"/>
          <w:szCs w:val="28"/>
          <w:shd w:val="clear" w:color="auto" w:fill="FFFFFF"/>
        </w:rPr>
        <w:t>The PATHS curriculum for promoting social and emotional well-being among children aged 7–9 years: a cluster RCT.</w:t>
      </w:r>
    </w:p>
    <w:p w14:paraId="075EB5C0" w14:textId="1072F5BC" w:rsidR="00B24B13" w:rsidRPr="00B24B13" w:rsidRDefault="00B24B13" w:rsidP="00B24B13">
      <w:pPr>
        <w:pStyle w:val="Bibliography"/>
        <w:rPr>
          <w:rFonts w:ascii="Angsana New" w:hAnsi="Angsana New" w:cs="Angsana New"/>
          <w:noProof/>
          <w:sz w:val="28"/>
          <w:szCs w:val="28"/>
          <w:lang w:val="en-US"/>
        </w:rPr>
      </w:pPr>
      <w:r w:rsidRPr="00B24B13">
        <w:rPr>
          <w:rFonts w:ascii="Angsana New" w:hAnsi="Angsana New" w:cs="Angsana New" w:hint="cs"/>
          <w:noProof/>
          <w:sz w:val="28"/>
          <w:szCs w:val="28"/>
          <w:lang w:val="en-US"/>
        </w:rPr>
        <w:t xml:space="preserve">Twinkl, n.d. </w:t>
      </w:r>
      <w:r w:rsidRPr="00B24B13">
        <w:rPr>
          <w:rFonts w:ascii="Angsana New" w:hAnsi="Angsana New" w:cs="Angsana New" w:hint="cs"/>
          <w:i/>
          <w:iCs/>
          <w:noProof/>
          <w:sz w:val="28"/>
          <w:szCs w:val="28"/>
          <w:lang w:val="en-US"/>
        </w:rPr>
        <w:t xml:space="preserve">What is Elsa?. </w:t>
      </w:r>
      <w:r w:rsidRPr="00B24B13">
        <w:rPr>
          <w:rFonts w:ascii="Angsana New" w:hAnsi="Angsana New" w:cs="Angsana New" w:hint="cs"/>
          <w:noProof/>
          <w:sz w:val="28"/>
          <w:szCs w:val="28"/>
          <w:lang w:val="en-US"/>
        </w:rPr>
        <w:t xml:space="preserve"> Available at: </w:t>
      </w:r>
      <w:hyperlink r:id="rId8" w:history="1">
        <w:r w:rsidRPr="001F69B0">
          <w:rPr>
            <w:rStyle w:val="Hyperlink"/>
            <w:rFonts w:ascii="Angsana New" w:hAnsi="Angsana New" w:cs="Angsana New"/>
            <w:noProof/>
            <w:sz w:val="28"/>
            <w:szCs w:val="28"/>
            <w:lang w:val="en-US"/>
          </w:rPr>
          <w:t>https://www.twinkl.co.uk/teaching-wiki/elsa</w:t>
        </w:r>
      </w:hyperlink>
      <w:r>
        <w:rPr>
          <w:rFonts w:ascii="Angsana New" w:hAnsi="Angsana New" w:cs="Angsana New"/>
          <w:noProof/>
          <w:sz w:val="28"/>
          <w:szCs w:val="28"/>
          <w:lang w:val="en-US"/>
        </w:rPr>
        <w:t xml:space="preserve"> </w:t>
      </w:r>
      <w:r w:rsidRPr="00B24B13">
        <w:rPr>
          <w:rFonts w:ascii="Angsana New" w:hAnsi="Angsana New" w:cs="Angsana New" w:hint="cs"/>
          <w:noProof/>
          <w:sz w:val="28"/>
          <w:szCs w:val="28"/>
          <w:lang w:val="en-US"/>
        </w:rPr>
        <w:t>[Accessed 12 January 2023].</w:t>
      </w:r>
    </w:p>
    <w:p w14:paraId="609AAD40" w14:textId="77777777" w:rsidR="00CF2EA7" w:rsidRPr="00D025F8" w:rsidRDefault="00CF2EA7" w:rsidP="00E41705">
      <w:pPr>
        <w:rPr>
          <w:rFonts w:ascii="Angsana New" w:hAnsi="Angsana New" w:cs="Angsana New"/>
          <w:color w:val="222222"/>
          <w:sz w:val="28"/>
          <w:szCs w:val="28"/>
          <w:shd w:val="clear" w:color="auto" w:fill="FFFFFF"/>
        </w:rPr>
      </w:pPr>
    </w:p>
    <w:p w14:paraId="736522A0" w14:textId="77777777" w:rsidR="002842C7" w:rsidRPr="00D025F8" w:rsidRDefault="002842C7" w:rsidP="00E41705">
      <w:pPr>
        <w:rPr>
          <w:rFonts w:ascii="Angsana New" w:hAnsi="Angsana New" w:cs="Angsana New"/>
          <w:sz w:val="32"/>
          <w:szCs w:val="32"/>
          <w:u w:val="single"/>
        </w:rPr>
      </w:pPr>
    </w:p>
    <w:sectPr w:rsidR="002842C7" w:rsidRPr="00D025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badi MT Condensed Light">
    <w:altName w:val="Calibri"/>
    <w:panose1 w:val="020B0604020202020204"/>
    <w:charset w:val="4D"/>
    <w:family w:val="swiss"/>
    <w:pitch w:val="variable"/>
    <w:sig w:usb0="00000003" w:usb1="00000000" w:usb2="00000000" w:usb3="00000000" w:csb0="00000001" w:csb1="00000000"/>
  </w:font>
  <w:font w:name="Ayuthaya">
    <w:panose1 w:val="020B0604020202020204"/>
    <w:charset w:val="DE"/>
    <w:family w:val="auto"/>
    <w:pitch w:val="variable"/>
    <w:sig w:usb0="A10002FF" w:usb1="5000204A" w:usb2="00000020" w:usb3="00000000" w:csb0="00010197" w:csb1="00000000"/>
  </w:font>
  <w:font w:name="Amasis MT Pro">
    <w:panose1 w:val="02040504050005020304"/>
    <w:charset w:val="4D"/>
    <w:family w:val="roman"/>
    <w:pitch w:val="variable"/>
    <w:sig w:usb0="A00000AF" w:usb1="4000205B" w:usb2="00000000" w:usb3="00000000" w:csb0="00000093"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Aparajita">
    <w:panose1 w:val="02020603050405020304"/>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180C"/>
    <w:multiLevelType w:val="hybridMultilevel"/>
    <w:tmpl w:val="081EC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2D06C9"/>
    <w:multiLevelType w:val="hybridMultilevel"/>
    <w:tmpl w:val="D8886B08"/>
    <w:lvl w:ilvl="0" w:tplc="D6424F9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2081E"/>
    <w:multiLevelType w:val="multilevel"/>
    <w:tmpl w:val="1B1A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3310F44"/>
    <w:multiLevelType w:val="hybridMultilevel"/>
    <w:tmpl w:val="ACF6F60C"/>
    <w:lvl w:ilvl="0" w:tplc="D6424F9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4024444">
    <w:abstractNumId w:val="1"/>
  </w:num>
  <w:num w:numId="2" w16cid:durableId="41750925">
    <w:abstractNumId w:val="0"/>
  </w:num>
  <w:num w:numId="3" w16cid:durableId="1237471361">
    <w:abstractNumId w:val="3"/>
  </w:num>
  <w:num w:numId="4" w16cid:durableId="943881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705"/>
    <w:rsid w:val="00000ED6"/>
    <w:rsid w:val="000012BF"/>
    <w:rsid w:val="00006837"/>
    <w:rsid w:val="0001457E"/>
    <w:rsid w:val="00030C9C"/>
    <w:rsid w:val="0003336E"/>
    <w:rsid w:val="000333D7"/>
    <w:rsid w:val="00033623"/>
    <w:rsid w:val="0003716D"/>
    <w:rsid w:val="0004292E"/>
    <w:rsid w:val="00047C51"/>
    <w:rsid w:val="00050ECA"/>
    <w:rsid w:val="00061F04"/>
    <w:rsid w:val="000668D5"/>
    <w:rsid w:val="00070F30"/>
    <w:rsid w:val="00073672"/>
    <w:rsid w:val="0007382C"/>
    <w:rsid w:val="00075D75"/>
    <w:rsid w:val="00077E98"/>
    <w:rsid w:val="000814A0"/>
    <w:rsid w:val="00083070"/>
    <w:rsid w:val="00085B8F"/>
    <w:rsid w:val="0009570A"/>
    <w:rsid w:val="00096653"/>
    <w:rsid w:val="000A1F6F"/>
    <w:rsid w:val="000A3A5A"/>
    <w:rsid w:val="000A47B4"/>
    <w:rsid w:val="000A5A5D"/>
    <w:rsid w:val="000B0414"/>
    <w:rsid w:val="000B7F4B"/>
    <w:rsid w:val="000D6803"/>
    <w:rsid w:val="000D6E7A"/>
    <w:rsid w:val="000E5558"/>
    <w:rsid w:val="000E6722"/>
    <w:rsid w:val="000E6995"/>
    <w:rsid w:val="000E70C5"/>
    <w:rsid w:val="000F417A"/>
    <w:rsid w:val="0010349D"/>
    <w:rsid w:val="00106906"/>
    <w:rsid w:val="00111732"/>
    <w:rsid w:val="00113F5C"/>
    <w:rsid w:val="00115A1C"/>
    <w:rsid w:val="00121696"/>
    <w:rsid w:val="00122713"/>
    <w:rsid w:val="001277DD"/>
    <w:rsid w:val="00136006"/>
    <w:rsid w:val="001365D2"/>
    <w:rsid w:val="00141A8C"/>
    <w:rsid w:val="00141DBB"/>
    <w:rsid w:val="001475F1"/>
    <w:rsid w:val="00153468"/>
    <w:rsid w:val="00170119"/>
    <w:rsid w:val="001724E6"/>
    <w:rsid w:val="00173E7A"/>
    <w:rsid w:val="00183D53"/>
    <w:rsid w:val="00185337"/>
    <w:rsid w:val="001B2117"/>
    <w:rsid w:val="001B6D97"/>
    <w:rsid w:val="001B7940"/>
    <w:rsid w:val="001C61C4"/>
    <w:rsid w:val="001E44E4"/>
    <w:rsid w:val="001E7BAB"/>
    <w:rsid w:val="001F4221"/>
    <w:rsid w:val="001F745B"/>
    <w:rsid w:val="00210366"/>
    <w:rsid w:val="002103E3"/>
    <w:rsid w:val="00211DD3"/>
    <w:rsid w:val="0021489B"/>
    <w:rsid w:val="0021492F"/>
    <w:rsid w:val="00215250"/>
    <w:rsid w:val="00220B71"/>
    <w:rsid w:val="00231D36"/>
    <w:rsid w:val="002367BF"/>
    <w:rsid w:val="00237D02"/>
    <w:rsid w:val="00244BF8"/>
    <w:rsid w:val="00245E00"/>
    <w:rsid w:val="00250BE6"/>
    <w:rsid w:val="00251C42"/>
    <w:rsid w:val="002550D0"/>
    <w:rsid w:val="002604F7"/>
    <w:rsid w:val="002670BB"/>
    <w:rsid w:val="00272351"/>
    <w:rsid w:val="0027467E"/>
    <w:rsid w:val="00280530"/>
    <w:rsid w:val="002834FF"/>
    <w:rsid w:val="002842C7"/>
    <w:rsid w:val="0029491A"/>
    <w:rsid w:val="00295A5E"/>
    <w:rsid w:val="002B7C53"/>
    <w:rsid w:val="002C4B98"/>
    <w:rsid w:val="002E51C2"/>
    <w:rsid w:val="002E5BDF"/>
    <w:rsid w:val="002E73CB"/>
    <w:rsid w:val="002F3C5F"/>
    <w:rsid w:val="00315F91"/>
    <w:rsid w:val="00321306"/>
    <w:rsid w:val="00324E01"/>
    <w:rsid w:val="00325A3E"/>
    <w:rsid w:val="00327FB3"/>
    <w:rsid w:val="00332511"/>
    <w:rsid w:val="00336083"/>
    <w:rsid w:val="003538B8"/>
    <w:rsid w:val="00363F4F"/>
    <w:rsid w:val="00367374"/>
    <w:rsid w:val="003736EE"/>
    <w:rsid w:val="003738BB"/>
    <w:rsid w:val="00381FF9"/>
    <w:rsid w:val="003A0C72"/>
    <w:rsid w:val="003A10AF"/>
    <w:rsid w:val="003A61B3"/>
    <w:rsid w:val="003B2673"/>
    <w:rsid w:val="003B6E7D"/>
    <w:rsid w:val="003C3D8E"/>
    <w:rsid w:val="003C69B8"/>
    <w:rsid w:val="003C6F1D"/>
    <w:rsid w:val="003D02CA"/>
    <w:rsid w:val="003D579A"/>
    <w:rsid w:val="003E5C60"/>
    <w:rsid w:val="003F0DC0"/>
    <w:rsid w:val="003F4A38"/>
    <w:rsid w:val="00401F0A"/>
    <w:rsid w:val="00406149"/>
    <w:rsid w:val="004115C5"/>
    <w:rsid w:val="00417DD6"/>
    <w:rsid w:val="00420B96"/>
    <w:rsid w:val="00427C7B"/>
    <w:rsid w:val="00430A53"/>
    <w:rsid w:val="00431D73"/>
    <w:rsid w:val="00432F6F"/>
    <w:rsid w:val="00435B85"/>
    <w:rsid w:val="00436B51"/>
    <w:rsid w:val="00440888"/>
    <w:rsid w:val="00441133"/>
    <w:rsid w:val="004474F3"/>
    <w:rsid w:val="00451BF7"/>
    <w:rsid w:val="0045302F"/>
    <w:rsid w:val="00455CAC"/>
    <w:rsid w:val="004561FD"/>
    <w:rsid w:val="00460C10"/>
    <w:rsid w:val="00464F91"/>
    <w:rsid w:val="00465B5C"/>
    <w:rsid w:val="0047443C"/>
    <w:rsid w:val="004762B7"/>
    <w:rsid w:val="004766EF"/>
    <w:rsid w:val="00490D3D"/>
    <w:rsid w:val="00492890"/>
    <w:rsid w:val="004969EC"/>
    <w:rsid w:val="004A4399"/>
    <w:rsid w:val="004B4466"/>
    <w:rsid w:val="004B709B"/>
    <w:rsid w:val="004C0F1F"/>
    <w:rsid w:val="004C5249"/>
    <w:rsid w:val="004C5D29"/>
    <w:rsid w:val="004C6E52"/>
    <w:rsid w:val="004C7C98"/>
    <w:rsid w:val="004C7E99"/>
    <w:rsid w:val="004D0810"/>
    <w:rsid w:val="004D12DE"/>
    <w:rsid w:val="004D52BE"/>
    <w:rsid w:val="004E0F5F"/>
    <w:rsid w:val="004E5444"/>
    <w:rsid w:val="00505A0F"/>
    <w:rsid w:val="00505AE3"/>
    <w:rsid w:val="005062F1"/>
    <w:rsid w:val="005068B5"/>
    <w:rsid w:val="0051697A"/>
    <w:rsid w:val="005231D4"/>
    <w:rsid w:val="00536C7C"/>
    <w:rsid w:val="00544670"/>
    <w:rsid w:val="00545C65"/>
    <w:rsid w:val="00547233"/>
    <w:rsid w:val="00547D8C"/>
    <w:rsid w:val="00551EA0"/>
    <w:rsid w:val="005559C1"/>
    <w:rsid w:val="00560ADA"/>
    <w:rsid w:val="00566CFF"/>
    <w:rsid w:val="00576D0A"/>
    <w:rsid w:val="00581F01"/>
    <w:rsid w:val="00584FAB"/>
    <w:rsid w:val="00586CD5"/>
    <w:rsid w:val="005924A3"/>
    <w:rsid w:val="00594ADE"/>
    <w:rsid w:val="0059684E"/>
    <w:rsid w:val="005A3C08"/>
    <w:rsid w:val="005A4F40"/>
    <w:rsid w:val="005A7469"/>
    <w:rsid w:val="005B708B"/>
    <w:rsid w:val="005C0EBA"/>
    <w:rsid w:val="005C65AF"/>
    <w:rsid w:val="005D0AD6"/>
    <w:rsid w:val="005D1012"/>
    <w:rsid w:val="005D379E"/>
    <w:rsid w:val="005D58CF"/>
    <w:rsid w:val="005F4F5C"/>
    <w:rsid w:val="005F4FBB"/>
    <w:rsid w:val="005F520C"/>
    <w:rsid w:val="00602584"/>
    <w:rsid w:val="006213A7"/>
    <w:rsid w:val="00624B25"/>
    <w:rsid w:val="006252AB"/>
    <w:rsid w:val="006257C9"/>
    <w:rsid w:val="00627ED3"/>
    <w:rsid w:val="006310A0"/>
    <w:rsid w:val="006329CB"/>
    <w:rsid w:val="00636015"/>
    <w:rsid w:val="00641346"/>
    <w:rsid w:val="006438C1"/>
    <w:rsid w:val="006458D1"/>
    <w:rsid w:val="00650115"/>
    <w:rsid w:val="0065333A"/>
    <w:rsid w:val="006551E8"/>
    <w:rsid w:val="006616D3"/>
    <w:rsid w:val="00664083"/>
    <w:rsid w:val="00673925"/>
    <w:rsid w:val="006756C2"/>
    <w:rsid w:val="00680E6E"/>
    <w:rsid w:val="006837B3"/>
    <w:rsid w:val="006848FC"/>
    <w:rsid w:val="006876C6"/>
    <w:rsid w:val="006A08A8"/>
    <w:rsid w:val="006A151A"/>
    <w:rsid w:val="006A74D3"/>
    <w:rsid w:val="006B3611"/>
    <w:rsid w:val="006B3C56"/>
    <w:rsid w:val="006B3F3E"/>
    <w:rsid w:val="006B5BAB"/>
    <w:rsid w:val="006C1A92"/>
    <w:rsid w:val="006C34A6"/>
    <w:rsid w:val="006D197A"/>
    <w:rsid w:val="006D2CCC"/>
    <w:rsid w:val="006D463E"/>
    <w:rsid w:val="006D7349"/>
    <w:rsid w:val="006E67AD"/>
    <w:rsid w:val="006F1DE6"/>
    <w:rsid w:val="006F4027"/>
    <w:rsid w:val="006F4E30"/>
    <w:rsid w:val="00701C1E"/>
    <w:rsid w:val="0070360B"/>
    <w:rsid w:val="00704073"/>
    <w:rsid w:val="0071648E"/>
    <w:rsid w:val="00725BAF"/>
    <w:rsid w:val="00727ED5"/>
    <w:rsid w:val="00732E7F"/>
    <w:rsid w:val="00737FFD"/>
    <w:rsid w:val="00751F06"/>
    <w:rsid w:val="007534F3"/>
    <w:rsid w:val="00754304"/>
    <w:rsid w:val="0076336B"/>
    <w:rsid w:val="00766960"/>
    <w:rsid w:val="007669A0"/>
    <w:rsid w:val="00770B96"/>
    <w:rsid w:val="00772F4D"/>
    <w:rsid w:val="007753AA"/>
    <w:rsid w:val="00777998"/>
    <w:rsid w:val="007858E2"/>
    <w:rsid w:val="007A0278"/>
    <w:rsid w:val="007A6EC2"/>
    <w:rsid w:val="007B042B"/>
    <w:rsid w:val="007B2483"/>
    <w:rsid w:val="007C15AA"/>
    <w:rsid w:val="007C52DF"/>
    <w:rsid w:val="007D24DB"/>
    <w:rsid w:val="007D7610"/>
    <w:rsid w:val="007E23FF"/>
    <w:rsid w:val="007E2E53"/>
    <w:rsid w:val="007E4A3B"/>
    <w:rsid w:val="007E4E76"/>
    <w:rsid w:val="007E532D"/>
    <w:rsid w:val="007E5E8B"/>
    <w:rsid w:val="007E68D7"/>
    <w:rsid w:val="007F0547"/>
    <w:rsid w:val="007F209D"/>
    <w:rsid w:val="007F6BAC"/>
    <w:rsid w:val="008002F6"/>
    <w:rsid w:val="0081111D"/>
    <w:rsid w:val="00814569"/>
    <w:rsid w:val="00816E7B"/>
    <w:rsid w:val="00820FC0"/>
    <w:rsid w:val="00825458"/>
    <w:rsid w:val="00831AC6"/>
    <w:rsid w:val="0084105C"/>
    <w:rsid w:val="00842F07"/>
    <w:rsid w:val="00843A2A"/>
    <w:rsid w:val="00845464"/>
    <w:rsid w:val="00850E1D"/>
    <w:rsid w:val="00856B90"/>
    <w:rsid w:val="00862219"/>
    <w:rsid w:val="00870A69"/>
    <w:rsid w:val="00871CD6"/>
    <w:rsid w:val="0087564A"/>
    <w:rsid w:val="008777DD"/>
    <w:rsid w:val="00894719"/>
    <w:rsid w:val="008A3E9B"/>
    <w:rsid w:val="008A49EA"/>
    <w:rsid w:val="008A63A9"/>
    <w:rsid w:val="008B274F"/>
    <w:rsid w:val="008B3C6F"/>
    <w:rsid w:val="008B67DB"/>
    <w:rsid w:val="008C403A"/>
    <w:rsid w:val="008C5E6A"/>
    <w:rsid w:val="008D0D02"/>
    <w:rsid w:val="008D1012"/>
    <w:rsid w:val="008D78B5"/>
    <w:rsid w:val="008F4690"/>
    <w:rsid w:val="00901F55"/>
    <w:rsid w:val="00902785"/>
    <w:rsid w:val="009034A1"/>
    <w:rsid w:val="00904F39"/>
    <w:rsid w:val="0090514E"/>
    <w:rsid w:val="00905294"/>
    <w:rsid w:val="009132EF"/>
    <w:rsid w:val="00920224"/>
    <w:rsid w:val="00924A0C"/>
    <w:rsid w:val="0092665E"/>
    <w:rsid w:val="0093074B"/>
    <w:rsid w:val="00935805"/>
    <w:rsid w:val="00955FC3"/>
    <w:rsid w:val="00956521"/>
    <w:rsid w:val="00965003"/>
    <w:rsid w:val="00966EBD"/>
    <w:rsid w:val="00970846"/>
    <w:rsid w:val="0097417D"/>
    <w:rsid w:val="00976542"/>
    <w:rsid w:val="00980BD4"/>
    <w:rsid w:val="0099041C"/>
    <w:rsid w:val="00990841"/>
    <w:rsid w:val="009A3BA0"/>
    <w:rsid w:val="009B153C"/>
    <w:rsid w:val="009B666B"/>
    <w:rsid w:val="009B7069"/>
    <w:rsid w:val="009C4C1A"/>
    <w:rsid w:val="009D3958"/>
    <w:rsid w:val="009E0060"/>
    <w:rsid w:val="009E312D"/>
    <w:rsid w:val="009E79AE"/>
    <w:rsid w:val="009F55EA"/>
    <w:rsid w:val="009F5EBE"/>
    <w:rsid w:val="009F6BE5"/>
    <w:rsid w:val="00A05247"/>
    <w:rsid w:val="00A15B32"/>
    <w:rsid w:val="00A23362"/>
    <w:rsid w:val="00A233C4"/>
    <w:rsid w:val="00A258A9"/>
    <w:rsid w:val="00A27AC2"/>
    <w:rsid w:val="00A3262F"/>
    <w:rsid w:val="00A32CFA"/>
    <w:rsid w:val="00A35594"/>
    <w:rsid w:val="00A41455"/>
    <w:rsid w:val="00A42D63"/>
    <w:rsid w:val="00A51725"/>
    <w:rsid w:val="00A53150"/>
    <w:rsid w:val="00A54E70"/>
    <w:rsid w:val="00A55395"/>
    <w:rsid w:val="00A6273B"/>
    <w:rsid w:val="00A7083C"/>
    <w:rsid w:val="00A71FE2"/>
    <w:rsid w:val="00A7301C"/>
    <w:rsid w:val="00A75639"/>
    <w:rsid w:val="00AC011F"/>
    <w:rsid w:val="00AC0427"/>
    <w:rsid w:val="00AC31E9"/>
    <w:rsid w:val="00AE44EE"/>
    <w:rsid w:val="00AF3335"/>
    <w:rsid w:val="00AF54E9"/>
    <w:rsid w:val="00B13B63"/>
    <w:rsid w:val="00B14633"/>
    <w:rsid w:val="00B21143"/>
    <w:rsid w:val="00B223D2"/>
    <w:rsid w:val="00B22A80"/>
    <w:rsid w:val="00B24B13"/>
    <w:rsid w:val="00B24B78"/>
    <w:rsid w:val="00B30075"/>
    <w:rsid w:val="00B33964"/>
    <w:rsid w:val="00B36DAE"/>
    <w:rsid w:val="00B36EEE"/>
    <w:rsid w:val="00B41D4D"/>
    <w:rsid w:val="00B5333E"/>
    <w:rsid w:val="00B5639C"/>
    <w:rsid w:val="00B6665E"/>
    <w:rsid w:val="00B73EE5"/>
    <w:rsid w:val="00B76997"/>
    <w:rsid w:val="00B8357D"/>
    <w:rsid w:val="00B90242"/>
    <w:rsid w:val="00B934E8"/>
    <w:rsid w:val="00B95F63"/>
    <w:rsid w:val="00B965F7"/>
    <w:rsid w:val="00B97007"/>
    <w:rsid w:val="00B97436"/>
    <w:rsid w:val="00BA2F11"/>
    <w:rsid w:val="00BC0E10"/>
    <w:rsid w:val="00BC290C"/>
    <w:rsid w:val="00BC62DB"/>
    <w:rsid w:val="00BD3A33"/>
    <w:rsid w:val="00BD65E6"/>
    <w:rsid w:val="00BD7909"/>
    <w:rsid w:val="00BE4555"/>
    <w:rsid w:val="00BE6D26"/>
    <w:rsid w:val="00BF0E00"/>
    <w:rsid w:val="00BF1B79"/>
    <w:rsid w:val="00BF5166"/>
    <w:rsid w:val="00BF591A"/>
    <w:rsid w:val="00C07E9D"/>
    <w:rsid w:val="00C17C23"/>
    <w:rsid w:val="00C2423E"/>
    <w:rsid w:val="00C24624"/>
    <w:rsid w:val="00C318C3"/>
    <w:rsid w:val="00C32C88"/>
    <w:rsid w:val="00C35EAA"/>
    <w:rsid w:val="00C36352"/>
    <w:rsid w:val="00C37E1B"/>
    <w:rsid w:val="00C42F9F"/>
    <w:rsid w:val="00C76500"/>
    <w:rsid w:val="00C76822"/>
    <w:rsid w:val="00C84B85"/>
    <w:rsid w:val="00C852B1"/>
    <w:rsid w:val="00C933EE"/>
    <w:rsid w:val="00C95B9A"/>
    <w:rsid w:val="00C9615B"/>
    <w:rsid w:val="00CA1347"/>
    <w:rsid w:val="00CA57E8"/>
    <w:rsid w:val="00CB16C3"/>
    <w:rsid w:val="00CB174C"/>
    <w:rsid w:val="00CB27AA"/>
    <w:rsid w:val="00CC38F3"/>
    <w:rsid w:val="00CC7E15"/>
    <w:rsid w:val="00CD3679"/>
    <w:rsid w:val="00CD4E6E"/>
    <w:rsid w:val="00CD60B0"/>
    <w:rsid w:val="00CE060B"/>
    <w:rsid w:val="00CE56CD"/>
    <w:rsid w:val="00CE6BF3"/>
    <w:rsid w:val="00CF2EA7"/>
    <w:rsid w:val="00D00D52"/>
    <w:rsid w:val="00D00D9D"/>
    <w:rsid w:val="00D025F8"/>
    <w:rsid w:val="00D02EB4"/>
    <w:rsid w:val="00D1084D"/>
    <w:rsid w:val="00D11F2B"/>
    <w:rsid w:val="00D15C4C"/>
    <w:rsid w:val="00D16EA2"/>
    <w:rsid w:val="00D22E89"/>
    <w:rsid w:val="00D24CD5"/>
    <w:rsid w:val="00D27FE0"/>
    <w:rsid w:val="00D3089D"/>
    <w:rsid w:val="00D32503"/>
    <w:rsid w:val="00D35A3A"/>
    <w:rsid w:val="00D442C9"/>
    <w:rsid w:val="00D44721"/>
    <w:rsid w:val="00D45B4A"/>
    <w:rsid w:val="00D51ED7"/>
    <w:rsid w:val="00D603A2"/>
    <w:rsid w:val="00D67FCA"/>
    <w:rsid w:val="00D76721"/>
    <w:rsid w:val="00D77258"/>
    <w:rsid w:val="00D7759C"/>
    <w:rsid w:val="00D8649F"/>
    <w:rsid w:val="00D9738E"/>
    <w:rsid w:val="00DB1B91"/>
    <w:rsid w:val="00DB1C06"/>
    <w:rsid w:val="00DB7274"/>
    <w:rsid w:val="00DC1735"/>
    <w:rsid w:val="00DC7580"/>
    <w:rsid w:val="00DD2E8A"/>
    <w:rsid w:val="00DD7D3A"/>
    <w:rsid w:val="00DE1F80"/>
    <w:rsid w:val="00DE5015"/>
    <w:rsid w:val="00DF03F1"/>
    <w:rsid w:val="00DF3444"/>
    <w:rsid w:val="00E0049A"/>
    <w:rsid w:val="00E04A73"/>
    <w:rsid w:val="00E04FCF"/>
    <w:rsid w:val="00E14788"/>
    <w:rsid w:val="00E162A2"/>
    <w:rsid w:val="00E16A51"/>
    <w:rsid w:val="00E21E1C"/>
    <w:rsid w:val="00E32832"/>
    <w:rsid w:val="00E40A39"/>
    <w:rsid w:val="00E41705"/>
    <w:rsid w:val="00E427A1"/>
    <w:rsid w:val="00E454F9"/>
    <w:rsid w:val="00E456A5"/>
    <w:rsid w:val="00E47704"/>
    <w:rsid w:val="00E50EF5"/>
    <w:rsid w:val="00E603FF"/>
    <w:rsid w:val="00E70999"/>
    <w:rsid w:val="00E70A9D"/>
    <w:rsid w:val="00E7139B"/>
    <w:rsid w:val="00E73FD1"/>
    <w:rsid w:val="00E96D94"/>
    <w:rsid w:val="00EA29B7"/>
    <w:rsid w:val="00EA7BB1"/>
    <w:rsid w:val="00EC2B90"/>
    <w:rsid w:val="00EC386B"/>
    <w:rsid w:val="00EC38B9"/>
    <w:rsid w:val="00ED389D"/>
    <w:rsid w:val="00ED6D9D"/>
    <w:rsid w:val="00EE313E"/>
    <w:rsid w:val="00EE5320"/>
    <w:rsid w:val="00EE6055"/>
    <w:rsid w:val="00EF3F36"/>
    <w:rsid w:val="00EF4DD8"/>
    <w:rsid w:val="00F01754"/>
    <w:rsid w:val="00F022E5"/>
    <w:rsid w:val="00F04926"/>
    <w:rsid w:val="00F05262"/>
    <w:rsid w:val="00F07E7F"/>
    <w:rsid w:val="00F11025"/>
    <w:rsid w:val="00F1519B"/>
    <w:rsid w:val="00F17A6F"/>
    <w:rsid w:val="00F206BA"/>
    <w:rsid w:val="00F23FD5"/>
    <w:rsid w:val="00F34D04"/>
    <w:rsid w:val="00F41EAA"/>
    <w:rsid w:val="00F446DB"/>
    <w:rsid w:val="00F5769D"/>
    <w:rsid w:val="00F57DCD"/>
    <w:rsid w:val="00F616A3"/>
    <w:rsid w:val="00F77089"/>
    <w:rsid w:val="00F801CE"/>
    <w:rsid w:val="00F82DBD"/>
    <w:rsid w:val="00F85B36"/>
    <w:rsid w:val="00F85CC0"/>
    <w:rsid w:val="00F93E0A"/>
    <w:rsid w:val="00FA3064"/>
    <w:rsid w:val="00FB2A76"/>
    <w:rsid w:val="00FB5DA5"/>
    <w:rsid w:val="00FC1459"/>
    <w:rsid w:val="00FE4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B26363"/>
  <w15:chartTrackingRefBased/>
  <w15:docId w15:val="{BD235F21-422E-444F-B257-858C3BABA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A746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705"/>
    <w:pPr>
      <w:ind w:left="720"/>
      <w:contextualSpacing/>
    </w:pPr>
  </w:style>
  <w:style w:type="paragraph" w:styleId="Bibliography">
    <w:name w:val="Bibliography"/>
    <w:basedOn w:val="Normal"/>
    <w:next w:val="Normal"/>
    <w:uiPriority w:val="37"/>
    <w:unhideWhenUsed/>
    <w:rsid w:val="00111732"/>
    <w:pPr>
      <w:spacing w:after="160" w:line="259" w:lineRule="auto"/>
    </w:pPr>
    <w:rPr>
      <w:sz w:val="22"/>
      <w:szCs w:val="22"/>
    </w:rPr>
  </w:style>
  <w:style w:type="character" w:customStyle="1" w:styleId="Heading1Char">
    <w:name w:val="Heading 1 Char"/>
    <w:basedOn w:val="DefaultParagraphFont"/>
    <w:link w:val="Heading1"/>
    <w:uiPriority w:val="9"/>
    <w:rsid w:val="005A7469"/>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5A7469"/>
  </w:style>
  <w:style w:type="paragraph" w:styleId="NormalWeb">
    <w:name w:val="Normal (Web)"/>
    <w:basedOn w:val="Normal"/>
    <w:uiPriority w:val="99"/>
    <w:unhideWhenUsed/>
    <w:rsid w:val="005A746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A7469"/>
    <w:rPr>
      <w:color w:val="0563C1" w:themeColor="hyperlink"/>
      <w:u w:val="single"/>
    </w:rPr>
  </w:style>
  <w:style w:type="character" w:styleId="UnresolvedMention">
    <w:name w:val="Unresolved Mention"/>
    <w:basedOn w:val="DefaultParagraphFont"/>
    <w:uiPriority w:val="99"/>
    <w:semiHidden/>
    <w:unhideWhenUsed/>
    <w:rsid w:val="005A74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133474">
      <w:bodyDiv w:val="1"/>
      <w:marLeft w:val="0"/>
      <w:marRight w:val="0"/>
      <w:marTop w:val="0"/>
      <w:marBottom w:val="0"/>
      <w:divBdr>
        <w:top w:val="none" w:sz="0" w:space="0" w:color="auto"/>
        <w:left w:val="none" w:sz="0" w:space="0" w:color="auto"/>
        <w:bottom w:val="none" w:sz="0" w:space="0" w:color="auto"/>
        <w:right w:val="none" w:sz="0" w:space="0" w:color="auto"/>
      </w:divBdr>
    </w:div>
    <w:div w:id="1123770395">
      <w:bodyDiv w:val="1"/>
      <w:marLeft w:val="0"/>
      <w:marRight w:val="0"/>
      <w:marTop w:val="0"/>
      <w:marBottom w:val="0"/>
      <w:divBdr>
        <w:top w:val="none" w:sz="0" w:space="0" w:color="auto"/>
        <w:left w:val="none" w:sz="0" w:space="0" w:color="auto"/>
        <w:bottom w:val="none" w:sz="0" w:space="0" w:color="auto"/>
        <w:right w:val="none" w:sz="0" w:space="0" w:color="auto"/>
      </w:divBdr>
    </w:div>
    <w:div w:id="1178078635">
      <w:bodyDiv w:val="1"/>
      <w:marLeft w:val="0"/>
      <w:marRight w:val="0"/>
      <w:marTop w:val="0"/>
      <w:marBottom w:val="0"/>
      <w:divBdr>
        <w:top w:val="none" w:sz="0" w:space="0" w:color="auto"/>
        <w:left w:val="none" w:sz="0" w:space="0" w:color="auto"/>
        <w:bottom w:val="none" w:sz="0" w:space="0" w:color="auto"/>
        <w:right w:val="none" w:sz="0" w:space="0" w:color="auto"/>
      </w:divBdr>
    </w:div>
    <w:div w:id="1461462478">
      <w:bodyDiv w:val="1"/>
      <w:marLeft w:val="0"/>
      <w:marRight w:val="0"/>
      <w:marTop w:val="0"/>
      <w:marBottom w:val="0"/>
      <w:divBdr>
        <w:top w:val="none" w:sz="0" w:space="0" w:color="auto"/>
        <w:left w:val="none" w:sz="0" w:space="0" w:color="auto"/>
        <w:bottom w:val="none" w:sz="0" w:space="0" w:color="auto"/>
        <w:right w:val="none" w:sz="0" w:space="0" w:color="auto"/>
      </w:divBdr>
    </w:div>
    <w:div w:id="1667439459">
      <w:bodyDiv w:val="1"/>
      <w:marLeft w:val="0"/>
      <w:marRight w:val="0"/>
      <w:marTop w:val="0"/>
      <w:marBottom w:val="0"/>
      <w:divBdr>
        <w:top w:val="none" w:sz="0" w:space="0" w:color="auto"/>
        <w:left w:val="none" w:sz="0" w:space="0" w:color="auto"/>
        <w:bottom w:val="none" w:sz="0" w:space="0" w:color="auto"/>
        <w:right w:val="none" w:sz="0" w:space="0" w:color="auto"/>
      </w:divBdr>
    </w:div>
    <w:div w:id="1696955171">
      <w:bodyDiv w:val="1"/>
      <w:marLeft w:val="0"/>
      <w:marRight w:val="0"/>
      <w:marTop w:val="0"/>
      <w:marBottom w:val="0"/>
      <w:divBdr>
        <w:top w:val="none" w:sz="0" w:space="0" w:color="auto"/>
        <w:left w:val="none" w:sz="0" w:space="0" w:color="auto"/>
        <w:bottom w:val="none" w:sz="0" w:space="0" w:color="auto"/>
        <w:right w:val="none" w:sz="0" w:space="0" w:color="auto"/>
      </w:divBdr>
    </w:div>
    <w:div w:id="1877739351">
      <w:bodyDiv w:val="1"/>
      <w:marLeft w:val="0"/>
      <w:marRight w:val="0"/>
      <w:marTop w:val="0"/>
      <w:marBottom w:val="0"/>
      <w:divBdr>
        <w:top w:val="none" w:sz="0" w:space="0" w:color="auto"/>
        <w:left w:val="none" w:sz="0" w:space="0" w:color="auto"/>
        <w:bottom w:val="none" w:sz="0" w:space="0" w:color="auto"/>
        <w:right w:val="none" w:sz="0" w:space="0" w:color="auto"/>
      </w:divBdr>
      <w:divsChild>
        <w:div w:id="441925939">
          <w:marLeft w:val="0"/>
          <w:marRight w:val="0"/>
          <w:marTop w:val="0"/>
          <w:marBottom w:val="0"/>
          <w:divBdr>
            <w:top w:val="none" w:sz="0" w:space="0" w:color="auto"/>
            <w:left w:val="none" w:sz="0" w:space="0" w:color="auto"/>
            <w:bottom w:val="none" w:sz="0" w:space="0" w:color="auto"/>
            <w:right w:val="none" w:sz="0" w:space="0" w:color="auto"/>
          </w:divBdr>
          <w:divsChild>
            <w:div w:id="485754010">
              <w:marLeft w:val="0"/>
              <w:marRight w:val="0"/>
              <w:marTop w:val="0"/>
              <w:marBottom w:val="0"/>
              <w:divBdr>
                <w:top w:val="none" w:sz="0" w:space="0" w:color="auto"/>
                <w:left w:val="none" w:sz="0" w:space="0" w:color="auto"/>
                <w:bottom w:val="none" w:sz="0" w:space="0" w:color="auto"/>
                <w:right w:val="none" w:sz="0" w:space="0" w:color="auto"/>
              </w:divBdr>
              <w:divsChild>
                <w:div w:id="104301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480581">
      <w:bodyDiv w:val="1"/>
      <w:marLeft w:val="0"/>
      <w:marRight w:val="0"/>
      <w:marTop w:val="0"/>
      <w:marBottom w:val="0"/>
      <w:divBdr>
        <w:top w:val="none" w:sz="0" w:space="0" w:color="auto"/>
        <w:left w:val="none" w:sz="0" w:space="0" w:color="auto"/>
        <w:bottom w:val="none" w:sz="0" w:space="0" w:color="auto"/>
        <w:right w:val="none" w:sz="0" w:space="0" w:color="auto"/>
      </w:divBdr>
      <w:divsChild>
        <w:div w:id="185604504">
          <w:marLeft w:val="0"/>
          <w:marRight w:val="0"/>
          <w:marTop w:val="0"/>
          <w:marBottom w:val="0"/>
          <w:divBdr>
            <w:top w:val="none" w:sz="0" w:space="0" w:color="auto"/>
            <w:left w:val="none" w:sz="0" w:space="0" w:color="auto"/>
            <w:bottom w:val="none" w:sz="0" w:space="0" w:color="auto"/>
            <w:right w:val="none" w:sz="0" w:space="0" w:color="auto"/>
          </w:divBdr>
          <w:divsChild>
            <w:div w:id="454451694">
              <w:marLeft w:val="0"/>
              <w:marRight w:val="0"/>
              <w:marTop w:val="0"/>
              <w:marBottom w:val="0"/>
              <w:divBdr>
                <w:top w:val="none" w:sz="0" w:space="0" w:color="auto"/>
                <w:left w:val="none" w:sz="0" w:space="0" w:color="auto"/>
                <w:bottom w:val="none" w:sz="0" w:space="0" w:color="auto"/>
                <w:right w:val="none" w:sz="0" w:space="0" w:color="auto"/>
              </w:divBdr>
              <w:divsChild>
                <w:div w:id="68591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teaching-wiki/elsa" TargetMode="External"/><Relationship Id="rId3" Type="http://schemas.openxmlformats.org/officeDocument/2006/relationships/styles" Target="styles.xml"/><Relationship Id="rId7" Type="http://schemas.openxmlformats.org/officeDocument/2006/relationships/hyperlink" Target="https://www.estyn.gov.wales/provider/672237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styn.gov.wales/provider/6682386"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EST23</b:Tag>
    <b:SourceType>InternetSite</b:SourceType>
    <b:Guid>{CB161A31-771A-43A9-AD08-E91CDB40FE91}</b:Guid>
    <b:Title>Pencoed Primary School</b:Title>
    <b:Author>
      <b:Author>
        <b:NameList>
          <b:Person>
            <b:Last>ESTYN</b:Last>
          </b:Person>
        </b:NameList>
      </b:Author>
    </b:Author>
    <b:YearAccessed>2023</b:YearAccessed>
    <b:MonthAccessed>January</b:MonthAccessed>
    <b:DayAccessed>12</b:DayAccessed>
    <b:URL>https://www.estyn.gov.wales/provider/6722370</b:URL>
    <b:RefOrder>1</b:RefOrder>
  </b:Source>
</b:Sources>
</file>

<file path=customXml/itemProps1.xml><?xml version="1.0" encoding="utf-8"?>
<ds:datastoreItem xmlns:ds="http://schemas.openxmlformats.org/officeDocument/2006/customXml" ds:itemID="{53B8BEE1-EC88-4C47-93D1-9497DFFE6CA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2355</Words>
  <Characters>13429</Characters>
  <Application>Microsoft Office Word</Application>
  <DocSecurity>0</DocSecurity>
  <Lines>111</Lines>
  <Paragraphs>31</Paragraphs>
  <ScaleCrop>false</ScaleCrop>
  <Company/>
  <LinksUpToDate>false</LinksUpToDate>
  <CharactersWithSpaces>15753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EVA19851200 (Eleanor Evans)</dc:creator>
  <cp:keywords/>
  <dc:description/>
  <cp:lastModifiedBy>helen evans</cp:lastModifiedBy>
  <cp:revision>2</cp:revision>
  <dcterms:created xsi:type="dcterms:W3CDTF">2023-01-12T19:49:00Z</dcterms:created>
  <dcterms:modified xsi:type="dcterms:W3CDTF">2023-01-12T19:49:00Z</dcterms:modified>
</cp:coreProperties>
</file>