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8C1E25" w14:textId="57607990" w:rsidR="00A91EF1" w:rsidRPr="00A91EF1" w:rsidRDefault="00A91EF1" w:rsidP="00A91EF1">
      <w:pPr>
        <w:shd w:val="clear" w:color="auto" w:fill="FFFFFF"/>
        <w:spacing w:before="100" w:beforeAutospacing="1" w:after="100" w:afterAutospacing="1" w:line="240" w:lineRule="auto"/>
        <w:jc w:val="center"/>
        <w:outlineLvl w:val="2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>Interruptions to Contact</w:t>
      </w:r>
    </w:p>
    <w:p w14:paraId="0C55CA80" w14:textId="36FC957E" w:rsidR="00A91EF1" w:rsidRPr="00A91EF1" w:rsidRDefault="00A91EF1" w:rsidP="00A91EF1">
      <w:pPr>
        <w:shd w:val="clear" w:color="auto" w:fill="FFFFFF"/>
        <w:spacing w:before="100" w:beforeAutospacing="1" w:after="100" w:afterAutospacing="1" w:line="240" w:lineRule="auto"/>
        <w:outlineLvl w:val="2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 xml:space="preserve">Confluence </w:t>
      </w:r>
    </w:p>
    <w:p w14:paraId="14E8C1A7" w14:textId="49B161BF" w:rsidR="00A91EF1" w:rsidRPr="00A91EF1" w:rsidRDefault="00A91EF1" w:rsidP="00A91EF1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In confluence, the boundaries between the self and others become blurred. The individual fails to differentiate their feelings and thoughts from those of others, leading to a loss of personal autonomy in emotions and actions.</w:t>
      </w:r>
    </w:p>
    <w:p w14:paraId="52B64B91" w14:textId="6E38A41A" w:rsidR="00A91EF1" w:rsidRPr="00A91EF1" w:rsidRDefault="00A91EF1" w:rsidP="00A91EF1">
      <w:pPr>
        <w:pStyle w:val="ListParagraph"/>
        <w:numPr>
          <w:ilvl w:val="0"/>
          <w:numId w:val="1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Reflect on your own personal boundaries and your experiences of </w:t>
      </w:r>
      <w:proofErr w:type="gramStart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confluence, and</w:t>
      </w:r>
      <w:proofErr w:type="gramEnd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begin to notice this in clients. </w:t>
      </w:r>
    </w:p>
    <w:p w14:paraId="5C965090" w14:textId="6E7D5838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 xml:space="preserve">Deflection </w:t>
      </w:r>
    </w:p>
    <w:p w14:paraId="5CBD28BF" w14:textId="77777777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bdr w:val="single" w:sz="2" w:space="0" w:color="E3E3E3" w:frame="1"/>
          <w:lang w:eastAsia="en-GB"/>
          <w14:ligatures w14:val="none"/>
        </w:rPr>
      </w:pPr>
    </w:p>
    <w:p w14:paraId="367DE952" w14:textId="2901D505" w:rsidR="00A91EF1" w:rsidRPr="00A91EF1" w:rsidRDefault="00A91EF1" w:rsidP="00A91EF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Deflection involves diverting or diluting contact with the environment or others. This might be through humour, vagueness, or generalisation that avoids direct emotional contact or engagement.</w:t>
      </w:r>
    </w:p>
    <w:p w14:paraId="532137A9" w14:textId="7E5EAB4D" w:rsidR="00A91EF1" w:rsidRPr="00A91EF1" w:rsidRDefault="00A91EF1" w:rsidP="00A91EF1">
      <w:pPr>
        <w:pStyle w:val="ListParagraph"/>
        <w:numPr>
          <w:ilvl w:val="0"/>
          <w:numId w:val="3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Reflect on your own experiences of </w:t>
      </w:r>
      <w:proofErr w:type="gramStart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deflection, and</w:t>
      </w:r>
      <w:proofErr w:type="gramEnd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begin to notice this in clients. </w:t>
      </w:r>
    </w:p>
    <w:p w14:paraId="153BA42C" w14:textId="206BA5EF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>Introjection</w:t>
      </w:r>
    </w:p>
    <w:p w14:paraId="07BC90A2" w14:textId="77777777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</w:p>
    <w:p w14:paraId="796CA82E" w14:textId="646A2B42" w:rsidR="00A91EF1" w:rsidRPr="00A91EF1" w:rsidRDefault="00A91EF1" w:rsidP="00A91EF1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Introjection occurs when individuals uncritically accept the beliefs, standards, or values of others without assessing whether they align with their own beliefs or needs. Swallowed messages absorbed experiences. </w:t>
      </w:r>
    </w:p>
    <w:p w14:paraId="4B23C422" w14:textId="18C7BC32" w:rsidR="00A91EF1" w:rsidRPr="00A91EF1" w:rsidRDefault="00A91EF1" w:rsidP="00A91EF1">
      <w:pPr>
        <w:pStyle w:val="ListParagraph"/>
        <w:numPr>
          <w:ilvl w:val="0"/>
          <w:numId w:val="4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Reflect on your own experiences of introjection, beliefs you hold about yourself. Take time to think if these are true for you. </w:t>
      </w:r>
      <w:proofErr w:type="gramStart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Begin to notice</w:t>
      </w:r>
      <w:proofErr w:type="gramEnd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and catch these moments with your clients through gentle curiosity. </w:t>
      </w:r>
    </w:p>
    <w:p w14:paraId="39190EF8" w14:textId="7E0E158F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 xml:space="preserve">Projection </w:t>
      </w:r>
    </w:p>
    <w:p w14:paraId="4D094115" w14:textId="77777777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bdr w:val="single" w:sz="2" w:space="0" w:color="E3E3E3" w:frame="1"/>
          <w:lang w:eastAsia="en-GB"/>
          <w14:ligatures w14:val="none"/>
        </w:rPr>
      </w:pPr>
    </w:p>
    <w:p w14:paraId="36281CD3" w14:textId="40B2B365" w:rsidR="00A91EF1" w:rsidRPr="00A91EF1" w:rsidRDefault="00A91EF1" w:rsidP="00A91EF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Projection involves attributing one’s own unacceptable feelings, desires, or thoughts to someone else. This defence mechanism can disrupt genuine contact by distorting how one perceives others.</w:t>
      </w:r>
    </w:p>
    <w:p w14:paraId="64349E0D" w14:textId="77082C34" w:rsidR="00A91EF1" w:rsidRPr="00A91EF1" w:rsidRDefault="00A91EF1" w:rsidP="00A91EF1">
      <w:pPr>
        <w:pStyle w:val="ListParagraph"/>
        <w:numPr>
          <w:ilvl w:val="0"/>
          <w:numId w:val="5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Reflect on your own experiences and begin to notice this with </w:t>
      </w:r>
      <w:proofErr w:type="gramStart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clients</w:t>
      </w:r>
      <w:proofErr w:type="gramEnd"/>
    </w:p>
    <w:p w14:paraId="58E032BF" w14:textId="43C0B8AA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 xml:space="preserve">Retroflection </w:t>
      </w:r>
    </w:p>
    <w:p w14:paraId="596D380D" w14:textId="77777777" w:rsidR="00A91EF1" w:rsidRPr="00A91EF1" w:rsidRDefault="00A91EF1" w:rsidP="00A91EF1">
      <w:pPr>
        <w:pStyle w:val="ListParagraph"/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</w:p>
    <w:p w14:paraId="6CEC1935" w14:textId="6DFDF3DB" w:rsidR="00A91EF1" w:rsidRPr="00A91EF1" w:rsidRDefault="00A91EF1" w:rsidP="00A91EF1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Retroflection occurs when a person does something to themselves that they would like to do to someone else, or they inhibit themselves from doing something they desire. This can manifest as self-harm, self-sabotaging behaviours, or suppressing desires.</w:t>
      </w:r>
    </w:p>
    <w:p w14:paraId="3CC01DBA" w14:textId="3D2DD4A8" w:rsidR="00A91EF1" w:rsidRPr="00A91EF1" w:rsidRDefault="00A91EF1" w:rsidP="00A91EF1">
      <w:pPr>
        <w:pStyle w:val="ListParagraph"/>
        <w:numPr>
          <w:ilvl w:val="0"/>
          <w:numId w:val="6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Reflect on your own experiences of retroflection and </w:t>
      </w:r>
      <w:proofErr w:type="gramStart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begin to notice</w:t>
      </w:r>
      <w:proofErr w:type="gramEnd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 and catch these moments with clients.</w:t>
      </w:r>
    </w:p>
    <w:p w14:paraId="669DB8CD" w14:textId="77777777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</w:p>
    <w:p w14:paraId="07D77AE8" w14:textId="77777777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</w:p>
    <w:p w14:paraId="49EB6DCE" w14:textId="77777777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</w:p>
    <w:p w14:paraId="32AD3305" w14:textId="3DA496BD" w:rsidR="00A91EF1" w:rsidRPr="00A91EF1" w:rsidRDefault="00A91EF1" w:rsidP="00A91EF1">
      <w:pPr>
        <w:shd w:val="clear" w:color="auto" w:fill="FFFFFF"/>
        <w:spacing w:after="0" w:line="240" w:lineRule="auto"/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b/>
          <w:bCs/>
          <w:color w:val="0D0D0D"/>
          <w:kern w:val="0"/>
          <w:sz w:val="24"/>
          <w:szCs w:val="24"/>
          <w:lang w:eastAsia="en-GB"/>
          <w14:ligatures w14:val="none"/>
        </w:rPr>
        <w:t xml:space="preserve">Egotism </w:t>
      </w:r>
    </w:p>
    <w:p w14:paraId="15673CE4" w14:textId="77777777" w:rsidR="00A91EF1" w:rsidRPr="00A91EF1" w:rsidRDefault="00A91EF1" w:rsidP="00A91EF1">
      <w:pPr>
        <w:pStyle w:val="ListParagraph"/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</w:p>
    <w:p w14:paraId="5F1F7F77" w14:textId="73D8CCAE" w:rsidR="00A91EF1" w:rsidRPr="00A91EF1" w:rsidRDefault="00A91EF1" w:rsidP="00A91EF1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Egotism, in this context, refers to an excessive preoccupation with one’s own needs, feelings, or experiences at the expense of recognising or responding to the needs and feelings of others.</w:t>
      </w:r>
    </w:p>
    <w:p w14:paraId="5CACB5A3" w14:textId="15039783" w:rsidR="00A91EF1" w:rsidRPr="00A91EF1" w:rsidRDefault="00A91EF1" w:rsidP="00A91EF1">
      <w:pPr>
        <w:pStyle w:val="ListParagraph"/>
        <w:numPr>
          <w:ilvl w:val="0"/>
          <w:numId w:val="7"/>
        </w:numPr>
        <w:shd w:val="clear" w:color="auto" w:fill="FFFFFF"/>
        <w:spacing w:after="0" w:line="240" w:lineRule="auto"/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</w:pPr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 xml:space="preserve">Notice these moments for </w:t>
      </w:r>
      <w:proofErr w:type="gramStart"/>
      <w:r w:rsidRPr="00A91EF1">
        <w:rPr>
          <w:rFonts w:ascii="Calibri Light" w:eastAsia="Times New Roman" w:hAnsi="Calibri Light" w:cs="Calibri Light"/>
          <w:color w:val="0D0D0D"/>
          <w:kern w:val="0"/>
          <w:sz w:val="24"/>
          <w:szCs w:val="24"/>
          <w:lang w:eastAsia="en-GB"/>
          <w14:ligatures w14:val="none"/>
        </w:rPr>
        <w:t>yourself</w:t>
      </w:r>
      <w:proofErr w:type="gramEnd"/>
    </w:p>
    <w:p w14:paraId="3E1DB3DE" w14:textId="77777777" w:rsidR="00FE3ED4" w:rsidRPr="00A91EF1" w:rsidRDefault="00FE3ED4" w:rsidP="00A91EF1">
      <w:pPr>
        <w:rPr>
          <w:rFonts w:ascii="Calibri Light" w:hAnsi="Calibri Light" w:cs="Calibri Light"/>
          <w:sz w:val="24"/>
          <w:szCs w:val="24"/>
        </w:rPr>
      </w:pPr>
    </w:p>
    <w:sectPr w:rsidR="00FE3ED4" w:rsidRPr="00A91E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46E5652"/>
    <w:multiLevelType w:val="multilevel"/>
    <w:tmpl w:val="1B98E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17333A7"/>
    <w:multiLevelType w:val="multilevel"/>
    <w:tmpl w:val="1B98E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4CF26FE"/>
    <w:multiLevelType w:val="multilevel"/>
    <w:tmpl w:val="1B98E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39D0185C"/>
    <w:multiLevelType w:val="multilevel"/>
    <w:tmpl w:val="1B98E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59AF538A"/>
    <w:multiLevelType w:val="multilevel"/>
    <w:tmpl w:val="392EF1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1827E63"/>
    <w:multiLevelType w:val="multilevel"/>
    <w:tmpl w:val="1B98E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721D1CB8"/>
    <w:multiLevelType w:val="multilevel"/>
    <w:tmpl w:val="1B98E4A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54677145">
    <w:abstractNumId w:val="1"/>
  </w:num>
  <w:num w:numId="2" w16cid:durableId="1269581525">
    <w:abstractNumId w:val="4"/>
  </w:num>
  <w:num w:numId="3" w16cid:durableId="126095667">
    <w:abstractNumId w:val="6"/>
  </w:num>
  <w:num w:numId="4" w16cid:durableId="1621835024">
    <w:abstractNumId w:val="5"/>
  </w:num>
  <w:num w:numId="5" w16cid:durableId="1582175701">
    <w:abstractNumId w:val="3"/>
  </w:num>
  <w:num w:numId="6" w16cid:durableId="2078162145">
    <w:abstractNumId w:val="2"/>
  </w:num>
  <w:num w:numId="7" w16cid:durableId="1671419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EF1"/>
    <w:rsid w:val="00003A21"/>
    <w:rsid w:val="00051BB0"/>
    <w:rsid w:val="00A91EF1"/>
    <w:rsid w:val="00AC45FB"/>
    <w:rsid w:val="00F47537"/>
    <w:rsid w:val="00FE3E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8B6A36"/>
  <w15:chartTrackingRefBased/>
  <w15:docId w15:val="{62C32E0B-BD30-48AE-9B2F-17D474243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1E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91E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1E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1E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1E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1E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1E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1E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1E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1E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91E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1E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1E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1E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1E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1E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1E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1E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1E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1E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1E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1E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1E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1E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1E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1E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1E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1E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1E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4881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322</Words>
  <Characters>1678</Characters>
  <Application>Microsoft Office Word</Application>
  <DocSecurity>4</DocSecurity>
  <Lines>239</Lines>
  <Paragraphs>117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2</cp:revision>
  <cp:lastPrinted>2024-04-18T09:35:00Z</cp:lastPrinted>
  <dcterms:created xsi:type="dcterms:W3CDTF">2024-04-18T09:47:00Z</dcterms:created>
  <dcterms:modified xsi:type="dcterms:W3CDTF">2024-04-18T09:47:00Z</dcterms:modified>
</cp:coreProperties>
</file>