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55ED1" w14:textId="77777777" w:rsidR="003E7FB3" w:rsidRDefault="003E7FB3" w:rsidP="003E7FB3">
      <w:pPr>
        <w:pStyle w:val="Title"/>
      </w:pPr>
      <w:bookmarkStart w:id="0" w:name="_y09j141sewg" w:colFirst="0" w:colLast="0"/>
      <w:bookmarkEnd w:id="0"/>
    </w:p>
    <w:p w14:paraId="3C555ED2" w14:textId="77777777" w:rsidR="003E7FB3" w:rsidRDefault="003E7FB3" w:rsidP="003E7FB3">
      <w:pPr>
        <w:pStyle w:val="Title"/>
      </w:pPr>
    </w:p>
    <w:tbl>
      <w:tblPr>
        <w:tblStyle w:val="TableGrid"/>
        <w:tblW w:w="9728" w:type="dxa"/>
        <w:tblLook w:val="04A0" w:firstRow="1" w:lastRow="0" w:firstColumn="1" w:lastColumn="0" w:noHBand="0" w:noVBand="1"/>
      </w:tblPr>
      <w:tblGrid>
        <w:gridCol w:w="4864"/>
        <w:gridCol w:w="4864"/>
      </w:tblGrid>
      <w:tr w:rsidR="00A73F27" w14:paraId="395F2C52" w14:textId="77777777" w:rsidTr="00A73F27">
        <w:trPr>
          <w:trHeight w:val="1254"/>
        </w:trPr>
        <w:tc>
          <w:tcPr>
            <w:tcW w:w="4864" w:type="dxa"/>
          </w:tcPr>
          <w:p w14:paraId="19C782D9" w14:textId="03665EE9" w:rsidR="00A73F27" w:rsidRDefault="00A73F27" w:rsidP="008C3E96">
            <w:pPr>
              <w:pStyle w:val="Title"/>
              <w:jc w:val="left"/>
            </w:pPr>
            <w:r>
              <w:t xml:space="preserve">Student Name </w:t>
            </w:r>
          </w:p>
        </w:tc>
        <w:tc>
          <w:tcPr>
            <w:tcW w:w="4864" w:type="dxa"/>
          </w:tcPr>
          <w:p w14:paraId="15F37F16" w14:textId="1F54AEBF" w:rsidR="00A73F27" w:rsidRDefault="00A73F27" w:rsidP="008C3E96">
            <w:pPr>
              <w:pStyle w:val="Title"/>
              <w:jc w:val="left"/>
            </w:pPr>
            <w:r>
              <w:t>Daniela Florentina Costache</w:t>
            </w:r>
          </w:p>
        </w:tc>
      </w:tr>
      <w:tr w:rsidR="00A73F27" w14:paraId="42906AAC" w14:textId="77777777" w:rsidTr="00A73F27">
        <w:trPr>
          <w:trHeight w:val="1254"/>
        </w:trPr>
        <w:tc>
          <w:tcPr>
            <w:tcW w:w="4864" w:type="dxa"/>
          </w:tcPr>
          <w:p w14:paraId="13342643" w14:textId="4E4C0BE9" w:rsidR="00A73F27" w:rsidRDefault="00A73F27" w:rsidP="008C3E96">
            <w:pPr>
              <w:pStyle w:val="Title"/>
              <w:jc w:val="left"/>
            </w:pPr>
            <w:r>
              <w:t xml:space="preserve">Student Number </w:t>
            </w:r>
          </w:p>
        </w:tc>
        <w:tc>
          <w:tcPr>
            <w:tcW w:w="4864" w:type="dxa"/>
          </w:tcPr>
          <w:p w14:paraId="52AC99AD" w14:textId="522F3071" w:rsidR="00A73F27" w:rsidRDefault="00C90F7A" w:rsidP="008C3E96">
            <w:pPr>
              <w:pStyle w:val="Title"/>
              <w:jc w:val="left"/>
            </w:pPr>
            <w:r>
              <w:t>1919219</w:t>
            </w:r>
          </w:p>
        </w:tc>
      </w:tr>
      <w:tr w:rsidR="00A73F27" w14:paraId="504F2E97" w14:textId="77777777" w:rsidTr="00A73F27">
        <w:trPr>
          <w:trHeight w:val="1197"/>
        </w:trPr>
        <w:tc>
          <w:tcPr>
            <w:tcW w:w="4864" w:type="dxa"/>
          </w:tcPr>
          <w:p w14:paraId="395926BF" w14:textId="116C2E2A" w:rsidR="00A73F27" w:rsidRDefault="002936AF" w:rsidP="008C3E96">
            <w:pPr>
              <w:pStyle w:val="Title"/>
              <w:jc w:val="left"/>
            </w:pPr>
            <w:r>
              <w:t xml:space="preserve">Module Name </w:t>
            </w:r>
          </w:p>
        </w:tc>
        <w:tc>
          <w:tcPr>
            <w:tcW w:w="4864" w:type="dxa"/>
          </w:tcPr>
          <w:p w14:paraId="2C303432" w14:textId="29A4B7A0" w:rsidR="00A73F27" w:rsidRDefault="008600BD" w:rsidP="008C3E96">
            <w:pPr>
              <w:pStyle w:val="Title"/>
              <w:jc w:val="left"/>
            </w:pPr>
            <w:r>
              <w:t xml:space="preserve">Managing Project in the </w:t>
            </w:r>
            <w:r w:rsidR="00AF1A73">
              <w:t>Organization</w:t>
            </w:r>
          </w:p>
        </w:tc>
      </w:tr>
      <w:tr w:rsidR="00A73F27" w14:paraId="01111B54" w14:textId="77777777" w:rsidTr="00A73F27">
        <w:trPr>
          <w:trHeight w:val="1254"/>
        </w:trPr>
        <w:tc>
          <w:tcPr>
            <w:tcW w:w="4864" w:type="dxa"/>
          </w:tcPr>
          <w:p w14:paraId="08BB3B30" w14:textId="703B6C87" w:rsidR="00A73F27" w:rsidRDefault="00AF1A73" w:rsidP="008C3E96">
            <w:pPr>
              <w:pStyle w:val="Title"/>
              <w:jc w:val="left"/>
            </w:pPr>
            <w:r>
              <w:t>Module Number</w:t>
            </w:r>
          </w:p>
        </w:tc>
        <w:tc>
          <w:tcPr>
            <w:tcW w:w="4864" w:type="dxa"/>
          </w:tcPr>
          <w:p w14:paraId="11DA5C3C" w14:textId="0DA2C39F" w:rsidR="00A73F27" w:rsidRDefault="00AF1A73" w:rsidP="008C3E96">
            <w:pPr>
              <w:pStyle w:val="Title"/>
              <w:jc w:val="left"/>
            </w:pPr>
            <w:r>
              <w:t>BALM</w:t>
            </w:r>
            <w:r w:rsidR="007511AA">
              <w:t xml:space="preserve"> BMSW5104</w:t>
            </w:r>
          </w:p>
        </w:tc>
      </w:tr>
      <w:tr w:rsidR="00A73F27" w14:paraId="4D536432" w14:textId="77777777" w:rsidTr="00A73F27">
        <w:trPr>
          <w:trHeight w:val="1254"/>
        </w:trPr>
        <w:tc>
          <w:tcPr>
            <w:tcW w:w="4864" w:type="dxa"/>
          </w:tcPr>
          <w:p w14:paraId="08521B78" w14:textId="01EF4349" w:rsidR="00A73F27" w:rsidRDefault="00893ED5" w:rsidP="008C3E96">
            <w:pPr>
              <w:pStyle w:val="Title"/>
              <w:jc w:val="left"/>
            </w:pPr>
            <w:r>
              <w:t>Lecturer</w:t>
            </w:r>
          </w:p>
        </w:tc>
        <w:tc>
          <w:tcPr>
            <w:tcW w:w="4864" w:type="dxa"/>
          </w:tcPr>
          <w:p w14:paraId="50F475AE" w14:textId="00E87EEA" w:rsidR="00A73F27" w:rsidRDefault="004C7DDA" w:rsidP="008C3E96">
            <w:pPr>
              <w:pStyle w:val="Title"/>
              <w:jc w:val="left"/>
            </w:pPr>
            <w:proofErr w:type="spellStart"/>
            <w:r>
              <w:t>Rexon</w:t>
            </w:r>
            <w:proofErr w:type="spellEnd"/>
            <w:r>
              <w:t xml:space="preserve"> </w:t>
            </w:r>
            <w:proofErr w:type="spellStart"/>
            <w:r w:rsidR="008C3E96">
              <w:t>Nting</w:t>
            </w:r>
            <w:proofErr w:type="spellEnd"/>
          </w:p>
        </w:tc>
      </w:tr>
    </w:tbl>
    <w:p w14:paraId="3C555ED3" w14:textId="77777777" w:rsidR="003E7FB3" w:rsidRDefault="003E7FB3" w:rsidP="003E7FB3">
      <w:pPr>
        <w:pStyle w:val="Title"/>
      </w:pPr>
    </w:p>
    <w:p w14:paraId="3C555ED4" w14:textId="77777777" w:rsidR="003E7FB3" w:rsidRDefault="003E7FB3" w:rsidP="003E7FB3">
      <w:pPr>
        <w:pStyle w:val="Title"/>
      </w:pPr>
    </w:p>
    <w:p w14:paraId="3C555ED5" w14:textId="77777777" w:rsidR="003E7FB3" w:rsidRDefault="003E7FB3" w:rsidP="003E7FB3">
      <w:pPr>
        <w:pStyle w:val="Title"/>
      </w:pPr>
    </w:p>
    <w:p w14:paraId="3C555ED6" w14:textId="77777777" w:rsidR="003E7FB3" w:rsidRDefault="003E7FB3" w:rsidP="003E7FB3">
      <w:pPr>
        <w:pStyle w:val="Title"/>
      </w:pPr>
    </w:p>
    <w:p w14:paraId="3C555ED8" w14:textId="1C507306" w:rsidR="003E7FB3" w:rsidRDefault="003E7FB3" w:rsidP="003E7FB3">
      <w:pPr>
        <w:pStyle w:val="Title"/>
      </w:pPr>
      <w:r>
        <w:br w:type="page"/>
      </w:r>
    </w:p>
    <w:sdt>
      <w:sdtPr>
        <w:rPr>
          <w:rFonts w:ascii="Times New Roman" w:eastAsia="Times New Roman" w:hAnsi="Times New Roman" w:cs="Times New Roman"/>
          <w:b w:val="0"/>
          <w:bCs w:val="0"/>
          <w:color w:val="auto"/>
          <w:sz w:val="24"/>
          <w:szCs w:val="24"/>
          <w:lang w:val="en-GB"/>
        </w:rPr>
        <w:id w:val="69953924"/>
        <w:docPartObj>
          <w:docPartGallery w:val="Table of Contents"/>
          <w:docPartUnique/>
        </w:docPartObj>
      </w:sdtPr>
      <w:sdtEndPr/>
      <w:sdtContent>
        <w:p w14:paraId="3C555ED9" w14:textId="77777777" w:rsidR="003E7FB3" w:rsidRPr="003E7FB3" w:rsidRDefault="003E7FB3" w:rsidP="003E7FB3">
          <w:pPr>
            <w:pStyle w:val="TOCHeading"/>
            <w:jc w:val="center"/>
            <w:rPr>
              <w:rFonts w:ascii="Times New Roman" w:hAnsi="Times New Roman" w:cs="Times New Roman"/>
              <w:color w:val="auto"/>
              <w:sz w:val="24"/>
              <w:szCs w:val="24"/>
            </w:rPr>
          </w:pPr>
          <w:r w:rsidRPr="003E7FB3">
            <w:rPr>
              <w:rFonts w:ascii="Times New Roman" w:hAnsi="Times New Roman" w:cs="Times New Roman"/>
              <w:color w:val="auto"/>
              <w:sz w:val="24"/>
              <w:szCs w:val="24"/>
            </w:rPr>
            <w:t>Table of Contents</w:t>
          </w:r>
        </w:p>
        <w:p w14:paraId="3C555EDA" w14:textId="77777777" w:rsidR="003E7FB3" w:rsidRDefault="003E7FB3">
          <w:pPr>
            <w:pStyle w:val="TOC1"/>
            <w:tabs>
              <w:tab w:val="right" w:leader="dot" w:pos="9350"/>
            </w:tabs>
            <w:rPr>
              <w:noProof/>
            </w:rPr>
          </w:pPr>
          <w:r>
            <w:fldChar w:fldCharType="begin"/>
          </w:r>
          <w:r>
            <w:instrText xml:space="preserve"> TOC \o "1-3" \h \z \u </w:instrText>
          </w:r>
          <w:r>
            <w:fldChar w:fldCharType="separate"/>
          </w:r>
          <w:hyperlink w:anchor="_Toc87883525" w:history="1">
            <w:r w:rsidRPr="009F34A3">
              <w:rPr>
                <w:rStyle w:val="Hyperlink"/>
                <w:noProof/>
              </w:rPr>
              <w:t>Supplementary tasks</w:t>
            </w:r>
            <w:r>
              <w:rPr>
                <w:noProof/>
                <w:webHidden/>
              </w:rPr>
              <w:tab/>
            </w:r>
            <w:r>
              <w:rPr>
                <w:noProof/>
                <w:webHidden/>
              </w:rPr>
              <w:fldChar w:fldCharType="begin"/>
            </w:r>
            <w:r>
              <w:rPr>
                <w:noProof/>
                <w:webHidden/>
              </w:rPr>
              <w:instrText xml:space="preserve"> PAGEREF _Toc87883525 \h </w:instrText>
            </w:r>
            <w:r>
              <w:rPr>
                <w:noProof/>
                <w:webHidden/>
              </w:rPr>
            </w:r>
            <w:r>
              <w:rPr>
                <w:noProof/>
                <w:webHidden/>
              </w:rPr>
              <w:fldChar w:fldCharType="separate"/>
            </w:r>
            <w:r>
              <w:rPr>
                <w:noProof/>
                <w:webHidden/>
              </w:rPr>
              <w:t>3</w:t>
            </w:r>
            <w:r>
              <w:rPr>
                <w:noProof/>
                <w:webHidden/>
              </w:rPr>
              <w:fldChar w:fldCharType="end"/>
            </w:r>
          </w:hyperlink>
        </w:p>
        <w:p w14:paraId="3C555EDB" w14:textId="77777777" w:rsidR="003E7FB3" w:rsidRDefault="00A42971">
          <w:pPr>
            <w:pStyle w:val="TOC1"/>
            <w:tabs>
              <w:tab w:val="right" w:leader="dot" w:pos="9350"/>
            </w:tabs>
            <w:rPr>
              <w:noProof/>
            </w:rPr>
          </w:pPr>
          <w:hyperlink w:anchor="_Toc87883526" w:history="1">
            <w:r w:rsidR="003E7FB3" w:rsidRPr="009F34A3">
              <w:rPr>
                <w:rStyle w:val="Hyperlink"/>
                <w:noProof/>
              </w:rPr>
              <w:t>Introduction</w:t>
            </w:r>
            <w:r w:rsidR="003E7FB3">
              <w:rPr>
                <w:noProof/>
                <w:webHidden/>
              </w:rPr>
              <w:tab/>
            </w:r>
            <w:r w:rsidR="003E7FB3">
              <w:rPr>
                <w:noProof/>
                <w:webHidden/>
              </w:rPr>
              <w:fldChar w:fldCharType="begin"/>
            </w:r>
            <w:r w:rsidR="003E7FB3">
              <w:rPr>
                <w:noProof/>
                <w:webHidden/>
              </w:rPr>
              <w:instrText xml:space="preserve"> PAGEREF _Toc87883526 \h </w:instrText>
            </w:r>
            <w:r w:rsidR="003E7FB3">
              <w:rPr>
                <w:noProof/>
                <w:webHidden/>
              </w:rPr>
            </w:r>
            <w:r w:rsidR="003E7FB3">
              <w:rPr>
                <w:noProof/>
                <w:webHidden/>
              </w:rPr>
              <w:fldChar w:fldCharType="separate"/>
            </w:r>
            <w:r w:rsidR="003E7FB3">
              <w:rPr>
                <w:noProof/>
                <w:webHidden/>
              </w:rPr>
              <w:t>3</w:t>
            </w:r>
            <w:r w:rsidR="003E7FB3">
              <w:rPr>
                <w:noProof/>
                <w:webHidden/>
              </w:rPr>
              <w:fldChar w:fldCharType="end"/>
            </w:r>
          </w:hyperlink>
        </w:p>
        <w:p w14:paraId="3C555EDC" w14:textId="77777777" w:rsidR="003E7FB3" w:rsidRDefault="00A42971">
          <w:pPr>
            <w:pStyle w:val="TOC1"/>
            <w:tabs>
              <w:tab w:val="right" w:leader="dot" w:pos="9350"/>
            </w:tabs>
            <w:rPr>
              <w:noProof/>
            </w:rPr>
          </w:pPr>
          <w:hyperlink w:anchor="_Toc87883527" w:history="1">
            <w:r w:rsidR="003E7FB3" w:rsidRPr="009F34A3">
              <w:rPr>
                <w:rStyle w:val="Hyperlink"/>
                <w:noProof/>
              </w:rPr>
              <w:t>References</w:t>
            </w:r>
            <w:r w:rsidR="003E7FB3">
              <w:rPr>
                <w:noProof/>
                <w:webHidden/>
              </w:rPr>
              <w:tab/>
            </w:r>
            <w:r w:rsidR="003E7FB3">
              <w:rPr>
                <w:noProof/>
                <w:webHidden/>
              </w:rPr>
              <w:fldChar w:fldCharType="begin"/>
            </w:r>
            <w:r w:rsidR="003E7FB3">
              <w:rPr>
                <w:noProof/>
                <w:webHidden/>
              </w:rPr>
              <w:instrText xml:space="preserve"> PAGEREF _Toc87883527 \h </w:instrText>
            </w:r>
            <w:r w:rsidR="003E7FB3">
              <w:rPr>
                <w:noProof/>
                <w:webHidden/>
              </w:rPr>
            </w:r>
            <w:r w:rsidR="003E7FB3">
              <w:rPr>
                <w:noProof/>
                <w:webHidden/>
              </w:rPr>
              <w:fldChar w:fldCharType="separate"/>
            </w:r>
            <w:r w:rsidR="003E7FB3">
              <w:rPr>
                <w:noProof/>
                <w:webHidden/>
              </w:rPr>
              <w:t>5</w:t>
            </w:r>
            <w:r w:rsidR="003E7FB3">
              <w:rPr>
                <w:noProof/>
                <w:webHidden/>
              </w:rPr>
              <w:fldChar w:fldCharType="end"/>
            </w:r>
          </w:hyperlink>
        </w:p>
        <w:p w14:paraId="3C555EDD" w14:textId="77777777" w:rsidR="003E7FB3" w:rsidRDefault="003E7FB3">
          <w:r>
            <w:fldChar w:fldCharType="end"/>
          </w:r>
        </w:p>
      </w:sdtContent>
    </w:sdt>
    <w:p w14:paraId="3C555EDE" w14:textId="77777777" w:rsidR="003E7FB3" w:rsidRDefault="003E7FB3">
      <w:pPr>
        <w:rPr>
          <w:b/>
        </w:rPr>
      </w:pPr>
      <w:r>
        <w:br w:type="page"/>
      </w:r>
    </w:p>
    <w:p w14:paraId="3C555EDF" w14:textId="77777777" w:rsidR="00886CD7" w:rsidRDefault="00FD2801">
      <w:pPr>
        <w:pStyle w:val="Heading1"/>
      </w:pPr>
      <w:bookmarkStart w:id="1" w:name="_Toc87883525"/>
      <w:r>
        <w:lastRenderedPageBreak/>
        <w:t>Supplementary tasks</w:t>
      </w:r>
      <w:bookmarkEnd w:id="1"/>
      <w:r>
        <w:t xml:space="preserve"> </w:t>
      </w:r>
    </w:p>
    <w:p w14:paraId="3C555EE0" w14:textId="77777777" w:rsidR="00886CD7" w:rsidRDefault="00FD2801">
      <w:pPr>
        <w:pStyle w:val="Heading1"/>
      </w:pPr>
      <w:bookmarkStart w:id="2" w:name="_so4dey34qu19" w:colFirst="0" w:colLast="0"/>
      <w:bookmarkStart w:id="3" w:name="_Toc87883526"/>
      <w:bookmarkEnd w:id="2"/>
      <w:r>
        <w:t>Introduction</w:t>
      </w:r>
      <w:bookmarkEnd w:id="3"/>
      <w:r>
        <w:t xml:space="preserve"> </w:t>
      </w:r>
    </w:p>
    <w:p w14:paraId="3C555EE1" w14:textId="77777777" w:rsidR="00886CD7" w:rsidRDefault="00FD2801">
      <w:pPr>
        <w:pStyle w:val="Normal1"/>
      </w:pPr>
      <w:r>
        <w:t xml:space="preserve">Project management is considered as a process of leading work and a team for accomplishing the set project goals and objectives within the given constraints that may arise. In this report, the consideration of Sainsbury has been done to assess the effectiveness of project management tools as well as techniques with respect to Covid-19. Sainsbury is one of the leading retail organisations in the UK market. It offers a range of groceries products to its customers. The company was developed in 1869 by John James Sainsbury. Currently, it has around 1428 stores operating across the UK. The annual revenue of the company is reported to be around £28.993 billion with over 111,900 employees working for the company (Sainsbury’s, 2021). In the current light of Covid-19, it is important for companies like Sainsbury to implement effective tools and techniques of project management so that the undertaking of its operations and functions can be done in a smooth manner. The project is about the implementation of effective communication strategies within the company in order to deal with the covid-19 situations. </w:t>
      </w:r>
    </w:p>
    <w:p w14:paraId="3C555EE2" w14:textId="77777777" w:rsidR="00886CD7" w:rsidRDefault="00FD2801">
      <w:pPr>
        <w:pStyle w:val="Normal1"/>
      </w:pPr>
      <w:r>
        <w:t xml:space="preserve">In this report, several project management tools and techniques will be elaborated, for instance, classic technique, waterfall technique, Extreme Project </w:t>
      </w:r>
      <w:proofErr w:type="gramStart"/>
      <w:r>
        <w:t>Management(</w:t>
      </w:r>
      <w:proofErr w:type="gramEnd"/>
      <w:r>
        <w:t xml:space="preserve">XPM), communication tool, scheduling and time management tool for the effective implementation of the given project within the company. As per the views of </w:t>
      </w:r>
      <w:proofErr w:type="spellStart"/>
      <w:r>
        <w:rPr>
          <w:color w:val="222222"/>
          <w:highlight w:val="white"/>
        </w:rPr>
        <w:t>Heagney</w:t>
      </w:r>
      <w:proofErr w:type="spellEnd"/>
      <w:r>
        <w:rPr>
          <w:color w:val="222222"/>
          <w:highlight w:val="white"/>
        </w:rPr>
        <w:t xml:space="preserve"> (2016), </w:t>
      </w:r>
      <w:r>
        <w:t>the classic technique is an effective method that can be implemented by Sainsbury for the smooth management of its undertaken projects. It involves the development of a proper plan to cover the work activities that need to be performed by the company. On the other hand, the waterfall project management technique is also effective, which helps in mapping out the projects into distinct phases in a sequence. It is a traditional method that allows the company to better manage a project by working with team members linearly towards the accomplishment of the set objectives</w:t>
      </w:r>
      <w:proofErr w:type="gramStart"/>
      <w:r>
        <w:t xml:space="preserve">.  </w:t>
      </w:r>
      <w:proofErr w:type="gramEnd"/>
      <w:r>
        <w:t xml:space="preserve">As per the opinion of </w:t>
      </w:r>
      <w:proofErr w:type="spellStart"/>
      <w:r>
        <w:rPr>
          <w:color w:val="222222"/>
          <w:highlight w:val="white"/>
        </w:rPr>
        <w:t>Sensini</w:t>
      </w:r>
      <w:proofErr w:type="spellEnd"/>
      <w:r>
        <w:rPr>
          <w:color w:val="222222"/>
          <w:highlight w:val="white"/>
        </w:rPr>
        <w:t xml:space="preserve"> </w:t>
      </w:r>
      <w:r>
        <w:rPr>
          <w:i/>
          <w:color w:val="222222"/>
          <w:highlight w:val="white"/>
        </w:rPr>
        <w:t>et al.</w:t>
      </w:r>
      <w:r>
        <w:rPr>
          <w:color w:val="222222"/>
          <w:highlight w:val="white"/>
        </w:rPr>
        <w:t xml:space="preserve"> (2021), </w:t>
      </w:r>
      <w:r>
        <w:t xml:space="preserve">extreme project management is different from all the traditional techniques of project management which mainly focus on an open, elastic as well as deterministic approach to get things done to meet project objectives. The main motive of this method is on the human aspect that is managing scheduling rather than intricate scheduling techniques as well as heavy formalism. </w:t>
      </w:r>
    </w:p>
    <w:p w14:paraId="3C555EE3" w14:textId="77777777" w:rsidR="00886CD7" w:rsidRDefault="00FD2801">
      <w:pPr>
        <w:pStyle w:val="Normal1"/>
      </w:pPr>
      <w:r>
        <w:lastRenderedPageBreak/>
        <w:t xml:space="preserve">With respect to the Covid-19 situation, it becomes important for companies like Sainsbury to successfully implement an effective project management approach. This is why the consideration of effective communication, time management and scheduling </w:t>
      </w:r>
      <w:proofErr w:type="gramStart"/>
      <w:r>
        <w:t>allows</w:t>
      </w:r>
      <w:proofErr w:type="gramEnd"/>
      <w:r>
        <w:t xml:space="preserve"> the companies to manage all the aspects of a project during such a pandemic situation so that proper coordination and control can be ensured. The adoption of an implementation plan will also be done in this report that will enable the companies like Sainsbury to successfully meet the project objectives. It helps in tracking the overall progress of the project and allows the project managers to understand the activities and functions which needs to be undertaken. </w:t>
      </w:r>
      <w:r>
        <w:br w:type="page"/>
      </w:r>
    </w:p>
    <w:p w14:paraId="3C555EE4" w14:textId="77777777" w:rsidR="00886CD7" w:rsidRDefault="00FD2801">
      <w:pPr>
        <w:pStyle w:val="Heading1"/>
      </w:pPr>
      <w:bookmarkStart w:id="4" w:name="_kttgi9my2qew" w:colFirst="0" w:colLast="0"/>
      <w:bookmarkStart w:id="5" w:name="_Toc87883527"/>
      <w:bookmarkEnd w:id="4"/>
      <w:r>
        <w:lastRenderedPageBreak/>
        <w:t>References</w:t>
      </w:r>
      <w:bookmarkEnd w:id="5"/>
      <w:r>
        <w:t xml:space="preserve"> </w:t>
      </w:r>
    </w:p>
    <w:p w14:paraId="3C555EE5" w14:textId="77777777" w:rsidR="00037B07" w:rsidRDefault="00037B07">
      <w:pPr>
        <w:pStyle w:val="Normal1"/>
        <w:rPr>
          <w:color w:val="222222"/>
          <w:highlight w:val="white"/>
        </w:rPr>
      </w:pPr>
      <w:proofErr w:type="spellStart"/>
      <w:r>
        <w:rPr>
          <w:color w:val="222222"/>
          <w:highlight w:val="white"/>
        </w:rPr>
        <w:t>Heagney</w:t>
      </w:r>
      <w:proofErr w:type="spellEnd"/>
      <w:r>
        <w:rPr>
          <w:color w:val="222222"/>
          <w:highlight w:val="white"/>
        </w:rPr>
        <w:t xml:space="preserve">, J., 2016. </w:t>
      </w:r>
      <w:r>
        <w:rPr>
          <w:i/>
          <w:color w:val="222222"/>
          <w:highlight w:val="white"/>
        </w:rPr>
        <w:t>Fundamentals of project management</w:t>
      </w:r>
      <w:r>
        <w:rPr>
          <w:color w:val="222222"/>
          <w:highlight w:val="white"/>
        </w:rPr>
        <w:t xml:space="preserve">. </w:t>
      </w:r>
      <w:proofErr w:type="spellStart"/>
      <w:r>
        <w:rPr>
          <w:color w:val="222222"/>
          <w:highlight w:val="white"/>
        </w:rPr>
        <w:t>Amacom</w:t>
      </w:r>
      <w:proofErr w:type="spellEnd"/>
      <w:r>
        <w:rPr>
          <w:color w:val="222222"/>
          <w:highlight w:val="white"/>
        </w:rPr>
        <w:t>.</w:t>
      </w:r>
    </w:p>
    <w:p w14:paraId="3C555EE6" w14:textId="77777777" w:rsidR="00037B07" w:rsidRDefault="00037B07">
      <w:pPr>
        <w:pStyle w:val="Normal1"/>
      </w:pPr>
      <w:r>
        <w:t xml:space="preserve">Sainsbury’s 2021 </w:t>
      </w:r>
      <w:r>
        <w:rPr>
          <w:i/>
        </w:rPr>
        <w:t xml:space="preserve">Sainsburys </w:t>
      </w:r>
      <w:r>
        <w:t>[Online] Available at &lt;https://www.sainsburys.co.uk/&gt; [accessed on 15 November 2021]</w:t>
      </w:r>
    </w:p>
    <w:p w14:paraId="3C555EE7" w14:textId="77777777" w:rsidR="00037B07" w:rsidRDefault="00037B07">
      <w:pPr>
        <w:pStyle w:val="Normal1"/>
        <w:rPr>
          <w:color w:val="222222"/>
          <w:highlight w:val="white"/>
        </w:rPr>
      </w:pPr>
      <w:proofErr w:type="spellStart"/>
      <w:r>
        <w:rPr>
          <w:color w:val="222222"/>
          <w:highlight w:val="white"/>
        </w:rPr>
        <w:t>Sensini</w:t>
      </w:r>
      <w:proofErr w:type="spellEnd"/>
      <w:r>
        <w:rPr>
          <w:color w:val="222222"/>
          <w:highlight w:val="white"/>
        </w:rPr>
        <w:t xml:space="preserve">, L., Shan, A. and Vazquez, M., 2021. Project Management Tools and Techniques and SME Performance: Empirical Evidence in the Context of Developing Countries. </w:t>
      </w:r>
      <w:r>
        <w:rPr>
          <w:i/>
          <w:color w:val="222222"/>
          <w:highlight w:val="white"/>
        </w:rPr>
        <w:t>International Journal of Economics and Financial Issues</w:t>
      </w:r>
      <w:r>
        <w:rPr>
          <w:color w:val="222222"/>
          <w:highlight w:val="white"/>
        </w:rPr>
        <w:t xml:space="preserve">, </w:t>
      </w:r>
      <w:r>
        <w:rPr>
          <w:i/>
          <w:color w:val="222222"/>
          <w:highlight w:val="white"/>
        </w:rPr>
        <w:t>11</w:t>
      </w:r>
      <w:r>
        <w:rPr>
          <w:color w:val="222222"/>
          <w:highlight w:val="white"/>
        </w:rPr>
        <w:t>(5), pp.45-51.</w:t>
      </w:r>
    </w:p>
    <w:p w14:paraId="3C555EE8" w14:textId="77777777" w:rsidR="00886CD7" w:rsidRDefault="00886CD7">
      <w:pPr>
        <w:pStyle w:val="Normal1"/>
        <w:rPr>
          <w:color w:val="222222"/>
          <w:highlight w:val="white"/>
        </w:rPr>
      </w:pPr>
    </w:p>
    <w:sectPr w:rsidR="00886CD7" w:rsidSect="00FF65F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40363" w14:textId="77777777" w:rsidR="00A42971" w:rsidRDefault="00A42971" w:rsidP="003E7FB3">
      <w:pPr>
        <w:spacing w:line="240" w:lineRule="auto"/>
      </w:pPr>
      <w:r>
        <w:separator/>
      </w:r>
    </w:p>
  </w:endnote>
  <w:endnote w:type="continuationSeparator" w:id="0">
    <w:p w14:paraId="3B5F85BC" w14:textId="77777777" w:rsidR="00A42971" w:rsidRDefault="00A42971" w:rsidP="003E7F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53923"/>
      <w:docPartObj>
        <w:docPartGallery w:val="Page Numbers (Bottom of Page)"/>
        <w:docPartUnique/>
      </w:docPartObj>
    </w:sdtPr>
    <w:sdtEndPr/>
    <w:sdtContent>
      <w:p w14:paraId="3C555EED" w14:textId="77777777" w:rsidR="003E7FB3" w:rsidRDefault="00A42971">
        <w:pPr>
          <w:pStyle w:val="Footer"/>
          <w:jc w:val="right"/>
        </w:pPr>
        <w:r>
          <w:fldChar w:fldCharType="begin"/>
        </w:r>
        <w:r>
          <w:instrText xml:space="preserve"> PAGE   \* MERGEFORMAT </w:instrText>
        </w:r>
        <w:r>
          <w:fldChar w:fldCharType="separate"/>
        </w:r>
        <w:r w:rsidR="00037B07">
          <w:rPr>
            <w:noProof/>
          </w:rPr>
          <w:t>5</w:t>
        </w:r>
        <w:r>
          <w:rPr>
            <w:noProof/>
          </w:rPr>
          <w:fldChar w:fldCharType="end"/>
        </w:r>
      </w:p>
    </w:sdtContent>
  </w:sdt>
  <w:p w14:paraId="3C555EEE" w14:textId="77777777" w:rsidR="003E7FB3" w:rsidRDefault="003E7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950A4" w14:textId="77777777" w:rsidR="00A42971" w:rsidRDefault="00A42971" w:rsidP="003E7FB3">
      <w:pPr>
        <w:spacing w:line="240" w:lineRule="auto"/>
      </w:pPr>
      <w:r>
        <w:separator/>
      </w:r>
    </w:p>
  </w:footnote>
  <w:footnote w:type="continuationSeparator" w:id="0">
    <w:p w14:paraId="70DC0442" w14:textId="77777777" w:rsidR="00A42971" w:rsidRDefault="00A42971" w:rsidP="003E7F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86CD7"/>
    <w:rsid w:val="00037B07"/>
    <w:rsid w:val="002936AF"/>
    <w:rsid w:val="003E7FB3"/>
    <w:rsid w:val="004C7DDA"/>
    <w:rsid w:val="007511AA"/>
    <w:rsid w:val="008600BD"/>
    <w:rsid w:val="00886CD7"/>
    <w:rsid w:val="00893ED5"/>
    <w:rsid w:val="008C3E96"/>
    <w:rsid w:val="00A42971"/>
    <w:rsid w:val="00A73F27"/>
    <w:rsid w:val="00AF1A73"/>
    <w:rsid w:val="00C90F7A"/>
    <w:rsid w:val="00FD2801"/>
    <w:rsid w:val="00FF65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55ED1"/>
  <w15:docId w15:val="{FE384DDA-D384-4D16-B2AF-485E2E8B6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86CD7"/>
    <w:pPr>
      <w:keepNext/>
      <w:keepLines/>
      <w:spacing w:before="400" w:after="120"/>
      <w:outlineLvl w:val="0"/>
    </w:pPr>
    <w:rPr>
      <w:b/>
    </w:rPr>
  </w:style>
  <w:style w:type="paragraph" w:styleId="Heading2">
    <w:name w:val="heading 2"/>
    <w:basedOn w:val="Normal1"/>
    <w:next w:val="Normal1"/>
    <w:rsid w:val="00886CD7"/>
    <w:pPr>
      <w:keepNext/>
      <w:keepLines/>
      <w:spacing w:before="360" w:after="120"/>
      <w:outlineLvl w:val="1"/>
    </w:pPr>
    <w:rPr>
      <w:sz w:val="32"/>
      <w:szCs w:val="32"/>
    </w:rPr>
  </w:style>
  <w:style w:type="paragraph" w:styleId="Heading3">
    <w:name w:val="heading 3"/>
    <w:basedOn w:val="Normal1"/>
    <w:next w:val="Normal1"/>
    <w:rsid w:val="00886CD7"/>
    <w:pPr>
      <w:keepNext/>
      <w:keepLines/>
      <w:spacing w:before="320" w:after="80"/>
      <w:outlineLvl w:val="2"/>
    </w:pPr>
    <w:rPr>
      <w:color w:val="434343"/>
      <w:sz w:val="28"/>
      <w:szCs w:val="28"/>
    </w:rPr>
  </w:style>
  <w:style w:type="paragraph" w:styleId="Heading4">
    <w:name w:val="heading 4"/>
    <w:basedOn w:val="Normal1"/>
    <w:next w:val="Normal1"/>
    <w:rsid w:val="00886CD7"/>
    <w:pPr>
      <w:keepNext/>
      <w:keepLines/>
      <w:spacing w:before="280" w:after="80"/>
      <w:outlineLvl w:val="3"/>
    </w:pPr>
    <w:rPr>
      <w:color w:val="666666"/>
    </w:rPr>
  </w:style>
  <w:style w:type="paragraph" w:styleId="Heading5">
    <w:name w:val="heading 5"/>
    <w:basedOn w:val="Normal1"/>
    <w:next w:val="Normal1"/>
    <w:rsid w:val="00886CD7"/>
    <w:pPr>
      <w:keepNext/>
      <w:keepLines/>
      <w:spacing w:before="240" w:after="80"/>
      <w:outlineLvl w:val="4"/>
    </w:pPr>
    <w:rPr>
      <w:color w:val="666666"/>
      <w:sz w:val="22"/>
      <w:szCs w:val="22"/>
    </w:rPr>
  </w:style>
  <w:style w:type="paragraph" w:styleId="Heading6">
    <w:name w:val="heading 6"/>
    <w:basedOn w:val="Normal1"/>
    <w:next w:val="Normal1"/>
    <w:rsid w:val="00886CD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6CD7"/>
  </w:style>
  <w:style w:type="paragraph" w:styleId="Title">
    <w:name w:val="Title"/>
    <w:basedOn w:val="Normal1"/>
    <w:next w:val="Normal1"/>
    <w:rsid w:val="003E7FB3"/>
    <w:pPr>
      <w:keepNext/>
      <w:keepLines/>
      <w:spacing w:after="60"/>
      <w:jc w:val="center"/>
    </w:pPr>
    <w:rPr>
      <w:b/>
      <w:sz w:val="32"/>
      <w:szCs w:val="52"/>
    </w:rPr>
  </w:style>
  <w:style w:type="paragraph" w:styleId="Subtitle">
    <w:name w:val="Subtitle"/>
    <w:basedOn w:val="Normal1"/>
    <w:next w:val="Normal1"/>
    <w:rsid w:val="00886CD7"/>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3E7FB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E7FB3"/>
  </w:style>
  <w:style w:type="paragraph" w:styleId="Footer">
    <w:name w:val="footer"/>
    <w:basedOn w:val="Normal"/>
    <w:link w:val="FooterChar"/>
    <w:uiPriority w:val="99"/>
    <w:unhideWhenUsed/>
    <w:rsid w:val="003E7FB3"/>
    <w:pPr>
      <w:tabs>
        <w:tab w:val="center" w:pos="4680"/>
        <w:tab w:val="right" w:pos="9360"/>
      </w:tabs>
      <w:spacing w:line="240" w:lineRule="auto"/>
    </w:pPr>
  </w:style>
  <w:style w:type="character" w:customStyle="1" w:styleId="FooterChar">
    <w:name w:val="Footer Char"/>
    <w:basedOn w:val="DefaultParagraphFont"/>
    <w:link w:val="Footer"/>
    <w:uiPriority w:val="99"/>
    <w:rsid w:val="003E7FB3"/>
  </w:style>
  <w:style w:type="paragraph" w:styleId="TOCHeading">
    <w:name w:val="TOC Heading"/>
    <w:basedOn w:val="Heading1"/>
    <w:next w:val="Normal"/>
    <w:uiPriority w:val="39"/>
    <w:semiHidden/>
    <w:unhideWhenUsed/>
    <w:qFormat/>
    <w:rsid w:val="003E7FB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E7FB3"/>
    <w:pPr>
      <w:spacing w:after="100"/>
    </w:pPr>
  </w:style>
  <w:style w:type="character" w:styleId="Hyperlink">
    <w:name w:val="Hyperlink"/>
    <w:basedOn w:val="DefaultParagraphFont"/>
    <w:uiPriority w:val="99"/>
    <w:unhideWhenUsed/>
    <w:rsid w:val="003E7FB3"/>
    <w:rPr>
      <w:color w:val="0000FF" w:themeColor="hyperlink"/>
      <w:u w:val="single"/>
    </w:rPr>
  </w:style>
  <w:style w:type="paragraph" w:styleId="BalloonText">
    <w:name w:val="Balloon Text"/>
    <w:basedOn w:val="Normal"/>
    <w:link w:val="BalloonTextChar"/>
    <w:uiPriority w:val="99"/>
    <w:semiHidden/>
    <w:unhideWhenUsed/>
    <w:rsid w:val="003E7F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FB3"/>
    <w:rPr>
      <w:rFonts w:ascii="Tahoma" w:hAnsi="Tahoma" w:cs="Tahoma"/>
      <w:sz w:val="16"/>
      <w:szCs w:val="16"/>
    </w:rPr>
  </w:style>
  <w:style w:type="table" w:styleId="TableGrid">
    <w:name w:val="Table Grid"/>
    <w:basedOn w:val="TableNormal"/>
    <w:uiPriority w:val="59"/>
    <w:unhideWhenUsed/>
    <w:rsid w:val="00A73F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3FE228-A6CE-4D89-9D04-27ECC90D5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610</Words>
  <Characters>3481</Characters>
  <Application>Microsoft Office Word</Application>
  <DocSecurity>0</DocSecurity>
  <Lines>29</Lines>
  <Paragraphs>8</Paragraphs>
  <ScaleCrop>false</ScaleCrop>
  <Company/>
  <LinksUpToDate>false</LinksUpToDate>
  <CharactersWithSpaces>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Florentina Costache</cp:lastModifiedBy>
  <cp:revision>14</cp:revision>
  <dcterms:created xsi:type="dcterms:W3CDTF">2021-11-15T10:05:00Z</dcterms:created>
  <dcterms:modified xsi:type="dcterms:W3CDTF">2021-11-28T14:40:00Z</dcterms:modified>
</cp:coreProperties>
</file>