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Cs w:val="20"/>
          <w:lang w:val="en-IN" w:bidi="hi-IN"/>
        </w:rPr>
        <w:id w:val="-50771969"/>
        <w:docPartObj>
          <w:docPartGallery w:val="Cover Pages"/>
          <w:docPartUnique/>
        </w:docPartObj>
      </w:sdtPr>
      <w:sdtEndPr>
        <w:rPr>
          <w:color w:val="auto"/>
        </w:rPr>
      </w:sdtEndPr>
      <w:sdtContent>
        <w:p w14:paraId="5738A470" w14:textId="77777777" w:rsidR="00847609" w:rsidRDefault="00847609">
          <w:pPr>
            <w:pStyle w:val="NoSpacing"/>
            <w:spacing w:before="1540" w:after="240"/>
            <w:jc w:val="center"/>
            <w:rPr>
              <w:color w:val="4472C4" w:themeColor="accent1"/>
            </w:rPr>
          </w:pPr>
        </w:p>
        <w:p w14:paraId="6B417B6C" w14:textId="6ED407B5" w:rsidR="00847609" w:rsidRDefault="00847609">
          <w:pPr>
            <w:pStyle w:val="NoSpacing"/>
            <w:spacing w:before="1540" w:after="240"/>
            <w:jc w:val="center"/>
            <w:rPr>
              <w:color w:val="4472C4" w:themeColor="accent1"/>
            </w:rPr>
          </w:pPr>
          <w:r>
            <w:rPr>
              <w:noProof/>
              <w:color w:val="4472C4" w:themeColor="accent1"/>
            </w:rPr>
            <w:drawing>
              <wp:inline distT="0" distB="0" distL="0" distR="0" wp14:anchorId="22650F42" wp14:editId="1A071A6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A28DB5D" w14:textId="26C16175" w:rsidR="00847609" w:rsidRPr="00847609" w:rsidRDefault="0084760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847609">
            <w:rPr>
              <w:rFonts w:ascii="Times New Roman" w:eastAsiaTheme="majorEastAsia" w:hAnsi="Times New Roman" w:cs="Times New Roman"/>
              <w:b/>
              <w:bCs/>
              <w:caps/>
              <w:sz w:val="72"/>
              <w:szCs w:val="72"/>
            </w:rPr>
            <w:t>Current trends of business intelligence</w:t>
          </w:r>
        </w:p>
        <w:p w14:paraId="3872AD09" w14:textId="7C6E520F" w:rsidR="00847609" w:rsidRDefault="0084760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D8D1A45" wp14:editId="05EA40B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35870" w14:textId="2CB69911" w:rsidR="00847609" w:rsidRPr="00847609" w:rsidRDefault="00847609" w:rsidP="00847609">
                                <w:pPr>
                                  <w:pStyle w:val="NoSpacing"/>
                                  <w:spacing w:after="40"/>
                                  <w:jc w:val="center"/>
                                  <w:rPr>
                                    <w:rFonts w:ascii="Times New Roman" w:hAnsi="Times New Roman" w:cs="Times New Roman"/>
                                    <w:caps/>
                                    <w:sz w:val="28"/>
                                    <w:szCs w:val="28"/>
                                  </w:rPr>
                                </w:pPr>
                                <w:r w:rsidRPr="00847609">
                                  <w:rPr>
                                    <w:rFonts w:ascii="Times New Roman" w:hAnsi="Times New Roman" w:cs="Times New Roman"/>
                                    <w:caps/>
                                    <w:sz w:val="28"/>
                                    <w:szCs w:val="28"/>
                                  </w:rPr>
                                  <w:t>student name</w:t>
                                </w:r>
                                <w:r w:rsidR="00CC6E24">
                                  <w:rPr>
                                    <w:rFonts w:ascii="Times New Roman" w:hAnsi="Times New Roman" w:cs="Times New Roman"/>
                                    <w:caps/>
                                    <w:sz w:val="28"/>
                                    <w:szCs w:val="28"/>
                                  </w:rPr>
                                  <w:t>: Irinel-georgian Gheorghe</w:t>
                                </w:r>
                              </w:p>
                              <w:p w14:paraId="2EAF2EC9" w14:textId="0CF524B9" w:rsidR="00847609" w:rsidRPr="00CC6E24" w:rsidRDefault="00847609" w:rsidP="00847609">
                                <w:pPr>
                                  <w:pStyle w:val="NoSpacing"/>
                                  <w:spacing w:after="40"/>
                                  <w:jc w:val="center"/>
                                  <w:rPr>
                                    <w:rFonts w:ascii="Times New Roman" w:hAnsi="Times New Roman" w:cs="Times New Roman"/>
                                    <w:caps/>
                                    <w:sz w:val="28"/>
                                    <w:szCs w:val="28"/>
                                  </w:rPr>
                                </w:pPr>
                                <w:r w:rsidRPr="00CC6E24">
                                  <w:rPr>
                                    <w:rFonts w:ascii="Times New Roman" w:hAnsi="Times New Roman" w:cs="Times New Roman"/>
                                    <w:caps/>
                                    <w:sz w:val="28"/>
                                    <w:szCs w:val="28"/>
                                  </w:rPr>
                                  <w:t>student Id</w:t>
                                </w:r>
                                <w:r w:rsidR="00CC6E24" w:rsidRPr="00CC6E24">
                                  <w:rPr>
                                    <w:rFonts w:ascii="Times New Roman" w:hAnsi="Times New Roman" w:cs="Times New Roman"/>
                                    <w:caps/>
                                    <w:sz w:val="28"/>
                                    <w:szCs w:val="28"/>
                                  </w:rPr>
                                  <w:t xml:space="preserve">: </w:t>
                                </w:r>
                                <w:r w:rsidR="00CC6E24" w:rsidRPr="00CC6E24">
                                  <w:rPr>
                                    <w:rFonts w:ascii="Times New Roman" w:hAnsi="Times New Roman"/>
                                    <w:sz w:val="28"/>
                                    <w:szCs w:val="28"/>
                                  </w:rPr>
                                  <w:t>2030513</w:t>
                                </w:r>
                              </w:p>
                              <w:p w14:paraId="3E0DBB4C" w14:textId="63C48544" w:rsidR="00847609" w:rsidRDefault="00847609">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D8D1A4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B035870" w14:textId="2CB69911" w:rsidR="00847609" w:rsidRPr="00847609" w:rsidRDefault="00847609" w:rsidP="00847609">
                          <w:pPr>
                            <w:pStyle w:val="NoSpacing"/>
                            <w:spacing w:after="40"/>
                            <w:jc w:val="center"/>
                            <w:rPr>
                              <w:rFonts w:ascii="Times New Roman" w:hAnsi="Times New Roman" w:cs="Times New Roman"/>
                              <w:caps/>
                              <w:sz w:val="28"/>
                              <w:szCs w:val="28"/>
                            </w:rPr>
                          </w:pPr>
                          <w:r w:rsidRPr="00847609">
                            <w:rPr>
                              <w:rFonts w:ascii="Times New Roman" w:hAnsi="Times New Roman" w:cs="Times New Roman"/>
                              <w:caps/>
                              <w:sz w:val="28"/>
                              <w:szCs w:val="28"/>
                            </w:rPr>
                            <w:t>student name</w:t>
                          </w:r>
                          <w:r w:rsidR="00CC6E24">
                            <w:rPr>
                              <w:rFonts w:ascii="Times New Roman" w:hAnsi="Times New Roman" w:cs="Times New Roman"/>
                              <w:caps/>
                              <w:sz w:val="28"/>
                              <w:szCs w:val="28"/>
                            </w:rPr>
                            <w:t>: Irinel-georgian Gheorghe</w:t>
                          </w:r>
                        </w:p>
                        <w:p w14:paraId="2EAF2EC9" w14:textId="0CF524B9" w:rsidR="00847609" w:rsidRPr="00CC6E24" w:rsidRDefault="00847609" w:rsidP="00847609">
                          <w:pPr>
                            <w:pStyle w:val="NoSpacing"/>
                            <w:spacing w:after="40"/>
                            <w:jc w:val="center"/>
                            <w:rPr>
                              <w:rFonts w:ascii="Times New Roman" w:hAnsi="Times New Roman" w:cs="Times New Roman"/>
                              <w:caps/>
                              <w:sz w:val="28"/>
                              <w:szCs w:val="28"/>
                            </w:rPr>
                          </w:pPr>
                          <w:r w:rsidRPr="00CC6E24">
                            <w:rPr>
                              <w:rFonts w:ascii="Times New Roman" w:hAnsi="Times New Roman" w:cs="Times New Roman"/>
                              <w:caps/>
                              <w:sz w:val="28"/>
                              <w:szCs w:val="28"/>
                            </w:rPr>
                            <w:t>student Id</w:t>
                          </w:r>
                          <w:r w:rsidR="00CC6E24" w:rsidRPr="00CC6E24">
                            <w:rPr>
                              <w:rFonts w:ascii="Times New Roman" w:hAnsi="Times New Roman" w:cs="Times New Roman"/>
                              <w:caps/>
                              <w:sz w:val="28"/>
                              <w:szCs w:val="28"/>
                            </w:rPr>
                            <w:t xml:space="preserve">: </w:t>
                          </w:r>
                          <w:r w:rsidR="00CC6E24" w:rsidRPr="00CC6E24">
                            <w:rPr>
                              <w:rFonts w:ascii="Times New Roman" w:hAnsi="Times New Roman"/>
                              <w:sz w:val="28"/>
                              <w:szCs w:val="28"/>
                            </w:rPr>
                            <w:t>2030513</w:t>
                          </w:r>
                        </w:p>
                        <w:p w14:paraId="3E0DBB4C" w14:textId="63C48544" w:rsidR="00847609" w:rsidRDefault="00847609">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2495CB0F" wp14:editId="75B46A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E38537" w14:textId="05ED51F8" w:rsidR="00847609" w:rsidRDefault="00847609">
          <w:r>
            <w:br w:type="page"/>
          </w:r>
        </w:p>
      </w:sdtContent>
    </w:sdt>
    <w:p w14:paraId="73689CB6" w14:textId="3F931FCA" w:rsidR="006D283F" w:rsidRPr="00847609" w:rsidRDefault="00847609" w:rsidP="00847609">
      <w:pPr>
        <w:pStyle w:val="Heading1"/>
        <w:rPr>
          <w:rFonts w:ascii="Times New Roman" w:hAnsi="Times New Roman" w:cs="Times New Roman"/>
          <w:b/>
          <w:bCs/>
          <w:color w:val="auto"/>
        </w:rPr>
      </w:pPr>
      <w:bookmarkStart w:id="0" w:name="_Toc122616640"/>
      <w:r w:rsidRPr="00847609">
        <w:rPr>
          <w:rFonts w:ascii="Times New Roman" w:hAnsi="Times New Roman" w:cs="Times New Roman"/>
          <w:b/>
          <w:bCs/>
          <w:color w:val="auto"/>
        </w:rPr>
        <w:lastRenderedPageBreak/>
        <w:t>TABLE OF CONTENTS</w:t>
      </w:r>
      <w:bookmarkEnd w:id="0"/>
    </w:p>
    <w:sdt>
      <w:sdtPr>
        <w:rPr>
          <w:rFonts w:asciiTheme="minorHAnsi" w:eastAsiaTheme="minorHAnsi" w:hAnsiTheme="minorHAnsi" w:cstheme="minorBidi"/>
          <w:color w:val="auto"/>
          <w:sz w:val="22"/>
          <w:szCs w:val="20"/>
          <w:lang w:val="en-IN" w:bidi="hi-IN"/>
        </w:rPr>
        <w:id w:val="2143620381"/>
        <w:docPartObj>
          <w:docPartGallery w:val="Table of Contents"/>
          <w:docPartUnique/>
        </w:docPartObj>
      </w:sdtPr>
      <w:sdtEndPr>
        <w:rPr>
          <w:b/>
          <w:bCs/>
          <w:noProof/>
        </w:rPr>
      </w:sdtEndPr>
      <w:sdtContent>
        <w:p w14:paraId="386036C6" w14:textId="314CA250" w:rsidR="00847609" w:rsidRDefault="00847609">
          <w:pPr>
            <w:pStyle w:val="TOCHeading"/>
          </w:pPr>
        </w:p>
        <w:p w14:paraId="5B160A2C" w14:textId="7DD63820" w:rsidR="003052D2" w:rsidRDefault="00847609">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22616642" w:history="1">
            <w:r w:rsidR="003052D2" w:rsidRPr="002D36BE">
              <w:rPr>
                <w:rStyle w:val="Hyperlink"/>
                <w:rFonts w:ascii="Times New Roman" w:hAnsi="Times New Roman" w:cs="Times New Roman"/>
                <w:b/>
                <w:bCs/>
                <w:noProof/>
              </w:rPr>
              <w:t>INTRODUCTION</w:t>
            </w:r>
            <w:r w:rsidR="003052D2">
              <w:rPr>
                <w:noProof/>
                <w:webHidden/>
              </w:rPr>
              <w:tab/>
            </w:r>
            <w:r w:rsidR="003052D2">
              <w:rPr>
                <w:noProof/>
                <w:webHidden/>
              </w:rPr>
              <w:fldChar w:fldCharType="begin"/>
            </w:r>
            <w:r w:rsidR="003052D2">
              <w:rPr>
                <w:noProof/>
                <w:webHidden/>
              </w:rPr>
              <w:instrText xml:space="preserve"> PAGEREF _Toc122616642 \h </w:instrText>
            </w:r>
            <w:r w:rsidR="003052D2">
              <w:rPr>
                <w:noProof/>
                <w:webHidden/>
              </w:rPr>
            </w:r>
            <w:r w:rsidR="003052D2">
              <w:rPr>
                <w:noProof/>
                <w:webHidden/>
              </w:rPr>
              <w:fldChar w:fldCharType="separate"/>
            </w:r>
            <w:r w:rsidR="003052D2">
              <w:rPr>
                <w:noProof/>
                <w:webHidden/>
              </w:rPr>
              <w:t>3</w:t>
            </w:r>
            <w:r w:rsidR="003052D2">
              <w:rPr>
                <w:noProof/>
                <w:webHidden/>
              </w:rPr>
              <w:fldChar w:fldCharType="end"/>
            </w:r>
          </w:hyperlink>
        </w:p>
        <w:p w14:paraId="77912EB8" w14:textId="7079E817" w:rsidR="003052D2" w:rsidRDefault="00CC6E24">
          <w:pPr>
            <w:pStyle w:val="TOC1"/>
            <w:tabs>
              <w:tab w:val="right" w:leader="dot" w:pos="9016"/>
            </w:tabs>
            <w:rPr>
              <w:rFonts w:eastAsiaTheme="minorEastAsia"/>
              <w:noProof/>
              <w:lang w:eastAsia="en-IN"/>
            </w:rPr>
          </w:pPr>
          <w:hyperlink w:anchor="_Toc122616643" w:history="1">
            <w:r w:rsidR="003052D2" w:rsidRPr="002D36BE">
              <w:rPr>
                <w:rStyle w:val="Hyperlink"/>
                <w:rFonts w:ascii="Times New Roman" w:hAnsi="Times New Roman" w:cs="Times New Roman"/>
                <w:b/>
                <w:bCs/>
                <w:noProof/>
              </w:rPr>
              <w:t>CURRENT TRENDS OF BUSINESS INTELLIGENCE</w:t>
            </w:r>
            <w:r w:rsidR="003052D2">
              <w:rPr>
                <w:noProof/>
                <w:webHidden/>
              </w:rPr>
              <w:tab/>
            </w:r>
            <w:r w:rsidR="003052D2">
              <w:rPr>
                <w:noProof/>
                <w:webHidden/>
              </w:rPr>
              <w:fldChar w:fldCharType="begin"/>
            </w:r>
            <w:r w:rsidR="003052D2">
              <w:rPr>
                <w:noProof/>
                <w:webHidden/>
              </w:rPr>
              <w:instrText xml:space="preserve"> PAGEREF _Toc122616643 \h </w:instrText>
            </w:r>
            <w:r w:rsidR="003052D2">
              <w:rPr>
                <w:noProof/>
                <w:webHidden/>
              </w:rPr>
            </w:r>
            <w:r w:rsidR="003052D2">
              <w:rPr>
                <w:noProof/>
                <w:webHidden/>
              </w:rPr>
              <w:fldChar w:fldCharType="separate"/>
            </w:r>
            <w:r w:rsidR="003052D2">
              <w:rPr>
                <w:noProof/>
                <w:webHidden/>
              </w:rPr>
              <w:t>4</w:t>
            </w:r>
            <w:r w:rsidR="003052D2">
              <w:rPr>
                <w:noProof/>
                <w:webHidden/>
              </w:rPr>
              <w:fldChar w:fldCharType="end"/>
            </w:r>
          </w:hyperlink>
        </w:p>
        <w:p w14:paraId="17BA48E6" w14:textId="3D34D96E" w:rsidR="003052D2" w:rsidRDefault="00CC6E24">
          <w:pPr>
            <w:pStyle w:val="TOC2"/>
            <w:tabs>
              <w:tab w:val="right" w:leader="dot" w:pos="9016"/>
            </w:tabs>
            <w:rPr>
              <w:rFonts w:eastAsiaTheme="minorEastAsia"/>
              <w:noProof/>
              <w:lang w:eastAsia="en-IN"/>
            </w:rPr>
          </w:pPr>
          <w:hyperlink w:anchor="_Toc122616644" w:history="1">
            <w:r w:rsidR="003052D2" w:rsidRPr="002D36BE">
              <w:rPr>
                <w:rStyle w:val="Hyperlink"/>
                <w:rFonts w:ascii="Times New Roman" w:hAnsi="Times New Roman" w:cs="Times New Roman"/>
                <w:b/>
                <w:bCs/>
                <w:noProof/>
              </w:rPr>
              <w:t>Data Visualization</w:t>
            </w:r>
            <w:r w:rsidR="003052D2">
              <w:rPr>
                <w:noProof/>
                <w:webHidden/>
              </w:rPr>
              <w:tab/>
            </w:r>
            <w:r w:rsidR="003052D2">
              <w:rPr>
                <w:noProof/>
                <w:webHidden/>
              </w:rPr>
              <w:fldChar w:fldCharType="begin"/>
            </w:r>
            <w:r w:rsidR="003052D2">
              <w:rPr>
                <w:noProof/>
                <w:webHidden/>
              </w:rPr>
              <w:instrText xml:space="preserve"> PAGEREF _Toc122616644 \h </w:instrText>
            </w:r>
            <w:r w:rsidR="003052D2">
              <w:rPr>
                <w:noProof/>
                <w:webHidden/>
              </w:rPr>
            </w:r>
            <w:r w:rsidR="003052D2">
              <w:rPr>
                <w:noProof/>
                <w:webHidden/>
              </w:rPr>
              <w:fldChar w:fldCharType="separate"/>
            </w:r>
            <w:r w:rsidR="003052D2">
              <w:rPr>
                <w:noProof/>
                <w:webHidden/>
              </w:rPr>
              <w:t>4</w:t>
            </w:r>
            <w:r w:rsidR="003052D2">
              <w:rPr>
                <w:noProof/>
                <w:webHidden/>
              </w:rPr>
              <w:fldChar w:fldCharType="end"/>
            </w:r>
          </w:hyperlink>
        </w:p>
        <w:p w14:paraId="608B635D" w14:textId="23B880D5" w:rsidR="003052D2" w:rsidRDefault="00CC6E24">
          <w:pPr>
            <w:pStyle w:val="TOC2"/>
            <w:tabs>
              <w:tab w:val="right" w:leader="dot" w:pos="9016"/>
            </w:tabs>
            <w:rPr>
              <w:rFonts w:eastAsiaTheme="minorEastAsia"/>
              <w:noProof/>
              <w:lang w:eastAsia="en-IN"/>
            </w:rPr>
          </w:pPr>
          <w:hyperlink w:anchor="_Toc122616645" w:history="1">
            <w:r w:rsidR="003052D2" w:rsidRPr="002D36BE">
              <w:rPr>
                <w:rStyle w:val="Hyperlink"/>
                <w:rFonts w:ascii="Times New Roman" w:hAnsi="Times New Roman" w:cs="Times New Roman"/>
                <w:b/>
                <w:bCs/>
                <w:noProof/>
              </w:rPr>
              <w:t>Data Mining</w:t>
            </w:r>
            <w:r w:rsidR="003052D2">
              <w:rPr>
                <w:noProof/>
                <w:webHidden/>
              </w:rPr>
              <w:tab/>
            </w:r>
            <w:r w:rsidR="003052D2">
              <w:rPr>
                <w:noProof/>
                <w:webHidden/>
              </w:rPr>
              <w:fldChar w:fldCharType="begin"/>
            </w:r>
            <w:r w:rsidR="003052D2">
              <w:rPr>
                <w:noProof/>
                <w:webHidden/>
              </w:rPr>
              <w:instrText xml:space="preserve"> PAGEREF _Toc122616645 \h </w:instrText>
            </w:r>
            <w:r w:rsidR="003052D2">
              <w:rPr>
                <w:noProof/>
                <w:webHidden/>
              </w:rPr>
            </w:r>
            <w:r w:rsidR="003052D2">
              <w:rPr>
                <w:noProof/>
                <w:webHidden/>
              </w:rPr>
              <w:fldChar w:fldCharType="separate"/>
            </w:r>
            <w:r w:rsidR="003052D2">
              <w:rPr>
                <w:noProof/>
                <w:webHidden/>
              </w:rPr>
              <w:t>5</w:t>
            </w:r>
            <w:r w:rsidR="003052D2">
              <w:rPr>
                <w:noProof/>
                <w:webHidden/>
              </w:rPr>
              <w:fldChar w:fldCharType="end"/>
            </w:r>
          </w:hyperlink>
        </w:p>
        <w:p w14:paraId="5E6FCF62" w14:textId="085620DE" w:rsidR="003052D2" w:rsidRDefault="00CC6E24">
          <w:pPr>
            <w:pStyle w:val="TOC2"/>
            <w:tabs>
              <w:tab w:val="right" w:leader="dot" w:pos="9016"/>
            </w:tabs>
            <w:rPr>
              <w:rFonts w:eastAsiaTheme="minorEastAsia"/>
              <w:noProof/>
              <w:lang w:eastAsia="en-IN"/>
            </w:rPr>
          </w:pPr>
          <w:hyperlink w:anchor="_Toc122616646" w:history="1">
            <w:r w:rsidR="003052D2" w:rsidRPr="002D36BE">
              <w:rPr>
                <w:rStyle w:val="Hyperlink"/>
                <w:rFonts w:ascii="Times New Roman" w:hAnsi="Times New Roman" w:cs="Times New Roman"/>
                <w:b/>
                <w:bCs/>
                <w:noProof/>
              </w:rPr>
              <w:t>Data Manipulation</w:t>
            </w:r>
            <w:r w:rsidR="003052D2">
              <w:rPr>
                <w:noProof/>
                <w:webHidden/>
              </w:rPr>
              <w:tab/>
            </w:r>
            <w:r w:rsidR="003052D2">
              <w:rPr>
                <w:noProof/>
                <w:webHidden/>
              </w:rPr>
              <w:fldChar w:fldCharType="begin"/>
            </w:r>
            <w:r w:rsidR="003052D2">
              <w:rPr>
                <w:noProof/>
                <w:webHidden/>
              </w:rPr>
              <w:instrText xml:space="preserve"> PAGEREF _Toc122616646 \h </w:instrText>
            </w:r>
            <w:r w:rsidR="003052D2">
              <w:rPr>
                <w:noProof/>
                <w:webHidden/>
              </w:rPr>
            </w:r>
            <w:r w:rsidR="003052D2">
              <w:rPr>
                <w:noProof/>
                <w:webHidden/>
              </w:rPr>
              <w:fldChar w:fldCharType="separate"/>
            </w:r>
            <w:r w:rsidR="003052D2">
              <w:rPr>
                <w:noProof/>
                <w:webHidden/>
              </w:rPr>
              <w:t>6</w:t>
            </w:r>
            <w:r w:rsidR="003052D2">
              <w:rPr>
                <w:noProof/>
                <w:webHidden/>
              </w:rPr>
              <w:fldChar w:fldCharType="end"/>
            </w:r>
          </w:hyperlink>
        </w:p>
        <w:p w14:paraId="0273D253" w14:textId="3D19F7A1" w:rsidR="003052D2" w:rsidRDefault="00CC6E24">
          <w:pPr>
            <w:pStyle w:val="TOC2"/>
            <w:tabs>
              <w:tab w:val="right" w:leader="dot" w:pos="9016"/>
            </w:tabs>
            <w:rPr>
              <w:rFonts w:eastAsiaTheme="minorEastAsia"/>
              <w:noProof/>
              <w:lang w:eastAsia="en-IN"/>
            </w:rPr>
          </w:pPr>
          <w:hyperlink w:anchor="_Toc122616647" w:history="1">
            <w:r w:rsidR="003052D2" w:rsidRPr="002D36BE">
              <w:rPr>
                <w:rStyle w:val="Hyperlink"/>
                <w:rFonts w:ascii="Times New Roman" w:hAnsi="Times New Roman" w:cs="Times New Roman"/>
                <w:b/>
                <w:bCs/>
                <w:noProof/>
              </w:rPr>
              <w:t>Data Warehousing</w:t>
            </w:r>
            <w:r w:rsidR="003052D2">
              <w:rPr>
                <w:noProof/>
                <w:webHidden/>
              </w:rPr>
              <w:tab/>
            </w:r>
            <w:r w:rsidR="003052D2">
              <w:rPr>
                <w:noProof/>
                <w:webHidden/>
              </w:rPr>
              <w:fldChar w:fldCharType="begin"/>
            </w:r>
            <w:r w:rsidR="003052D2">
              <w:rPr>
                <w:noProof/>
                <w:webHidden/>
              </w:rPr>
              <w:instrText xml:space="preserve"> PAGEREF _Toc122616647 \h </w:instrText>
            </w:r>
            <w:r w:rsidR="003052D2">
              <w:rPr>
                <w:noProof/>
                <w:webHidden/>
              </w:rPr>
            </w:r>
            <w:r w:rsidR="003052D2">
              <w:rPr>
                <w:noProof/>
                <w:webHidden/>
              </w:rPr>
              <w:fldChar w:fldCharType="separate"/>
            </w:r>
            <w:r w:rsidR="003052D2">
              <w:rPr>
                <w:noProof/>
                <w:webHidden/>
              </w:rPr>
              <w:t>7</w:t>
            </w:r>
            <w:r w:rsidR="003052D2">
              <w:rPr>
                <w:noProof/>
                <w:webHidden/>
              </w:rPr>
              <w:fldChar w:fldCharType="end"/>
            </w:r>
          </w:hyperlink>
        </w:p>
        <w:p w14:paraId="305866F6" w14:textId="5F4A7A56" w:rsidR="003052D2" w:rsidRDefault="00CC6E24">
          <w:pPr>
            <w:pStyle w:val="TOC2"/>
            <w:tabs>
              <w:tab w:val="right" w:leader="dot" w:pos="9016"/>
            </w:tabs>
            <w:rPr>
              <w:rFonts w:eastAsiaTheme="minorEastAsia"/>
              <w:noProof/>
              <w:lang w:eastAsia="en-IN"/>
            </w:rPr>
          </w:pPr>
          <w:hyperlink w:anchor="_Toc122616648" w:history="1">
            <w:r w:rsidR="003052D2" w:rsidRPr="002D36BE">
              <w:rPr>
                <w:rStyle w:val="Hyperlink"/>
                <w:rFonts w:ascii="Times New Roman" w:hAnsi="Times New Roman" w:cs="Times New Roman"/>
                <w:b/>
                <w:bCs/>
                <w:noProof/>
              </w:rPr>
              <w:t>SaaS and Cloud Adoption</w:t>
            </w:r>
            <w:r w:rsidR="003052D2">
              <w:rPr>
                <w:noProof/>
                <w:webHidden/>
              </w:rPr>
              <w:tab/>
            </w:r>
            <w:r w:rsidR="003052D2">
              <w:rPr>
                <w:noProof/>
                <w:webHidden/>
              </w:rPr>
              <w:fldChar w:fldCharType="begin"/>
            </w:r>
            <w:r w:rsidR="003052D2">
              <w:rPr>
                <w:noProof/>
                <w:webHidden/>
              </w:rPr>
              <w:instrText xml:space="preserve"> PAGEREF _Toc122616648 \h </w:instrText>
            </w:r>
            <w:r w:rsidR="003052D2">
              <w:rPr>
                <w:noProof/>
                <w:webHidden/>
              </w:rPr>
            </w:r>
            <w:r w:rsidR="003052D2">
              <w:rPr>
                <w:noProof/>
                <w:webHidden/>
              </w:rPr>
              <w:fldChar w:fldCharType="separate"/>
            </w:r>
            <w:r w:rsidR="003052D2">
              <w:rPr>
                <w:noProof/>
                <w:webHidden/>
              </w:rPr>
              <w:t>8</w:t>
            </w:r>
            <w:r w:rsidR="003052D2">
              <w:rPr>
                <w:noProof/>
                <w:webHidden/>
              </w:rPr>
              <w:fldChar w:fldCharType="end"/>
            </w:r>
          </w:hyperlink>
        </w:p>
        <w:p w14:paraId="4A72B6AC" w14:textId="4E6D0CE6" w:rsidR="003052D2" w:rsidRDefault="00CC6E24">
          <w:pPr>
            <w:pStyle w:val="TOC1"/>
            <w:tabs>
              <w:tab w:val="right" w:leader="dot" w:pos="9016"/>
            </w:tabs>
            <w:rPr>
              <w:rFonts w:eastAsiaTheme="minorEastAsia"/>
              <w:noProof/>
              <w:lang w:eastAsia="en-IN"/>
            </w:rPr>
          </w:pPr>
          <w:hyperlink w:anchor="_Toc122616649" w:history="1">
            <w:r w:rsidR="003052D2" w:rsidRPr="002D36BE">
              <w:rPr>
                <w:rStyle w:val="Hyperlink"/>
                <w:rFonts w:ascii="Times New Roman" w:hAnsi="Times New Roman" w:cs="Times New Roman"/>
                <w:b/>
                <w:bCs/>
                <w:noProof/>
              </w:rPr>
              <w:t>CONCLUSION</w:t>
            </w:r>
            <w:r w:rsidR="003052D2">
              <w:rPr>
                <w:noProof/>
                <w:webHidden/>
              </w:rPr>
              <w:tab/>
            </w:r>
            <w:r w:rsidR="003052D2">
              <w:rPr>
                <w:noProof/>
                <w:webHidden/>
              </w:rPr>
              <w:fldChar w:fldCharType="begin"/>
            </w:r>
            <w:r w:rsidR="003052D2">
              <w:rPr>
                <w:noProof/>
                <w:webHidden/>
              </w:rPr>
              <w:instrText xml:space="preserve"> PAGEREF _Toc122616649 \h </w:instrText>
            </w:r>
            <w:r w:rsidR="003052D2">
              <w:rPr>
                <w:noProof/>
                <w:webHidden/>
              </w:rPr>
            </w:r>
            <w:r w:rsidR="003052D2">
              <w:rPr>
                <w:noProof/>
                <w:webHidden/>
              </w:rPr>
              <w:fldChar w:fldCharType="separate"/>
            </w:r>
            <w:r w:rsidR="003052D2">
              <w:rPr>
                <w:noProof/>
                <w:webHidden/>
              </w:rPr>
              <w:t>9</w:t>
            </w:r>
            <w:r w:rsidR="003052D2">
              <w:rPr>
                <w:noProof/>
                <w:webHidden/>
              </w:rPr>
              <w:fldChar w:fldCharType="end"/>
            </w:r>
          </w:hyperlink>
        </w:p>
        <w:p w14:paraId="2DD6C405" w14:textId="254122C8" w:rsidR="003052D2" w:rsidRDefault="00CC6E24">
          <w:pPr>
            <w:pStyle w:val="TOC1"/>
            <w:tabs>
              <w:tab w:val="right" w:leader="dot" w:pos="9016"/>
            </w:tabs>
            <w:rPr>
              <w:rFonts w:eastAsiaTheme="minorEastAsia"/>
              <w:noProof/>
              <w:lang w:eastAsia="en-IN"/>
            </w:rPr>
          </w:pPr>
          <w:hyperlink w:anchor="_Toc122616650" w:history="1">
            <w:r w:rsidR="003052D2" w:rsidRPr="002D36BE">
              <w:rPr>
                <w:rStyle w:val="Hyperlink"/>
                <w:rFonts w:ascii="Times New Roman" w:hAnsi="Times New Roman" w:cs="Times New Roman"/>
                <w:b/>
                <w:bCs/>
                <w:noProof/>
              </w:rPr>
              <w:t>REFERENCES</w:t>
            </w:r>
            <w:r w:rsidR="003052D2">
              <w:rPr>
                <w:noProof/>
                <w:webHidden/>
              </w:rPr>
              <w:tab/>
            </w:r>
            <w:r w:rsidR="003052D2">
              <w:rPr>
                <w:noProof/>
                <w:webHidden/>
              </w:rPr>
              <w:fldChar w:fldCharType="begin"/>
            </w:r>
            <w:r w:rsidR="003052D2">
              <w:rPr>
                <w:noProof/>
                <w:webHidden/>
              </w:rPr>
              <w:instrText xml:space="preserve"> PAGEREF _Toc122616650 \h </w:instrText>
            </w:r>
            <w:r w:rsidR="003052D2">
              <w:rPr>
                <w:noProof/>
                <w:webHidden/>
              </w:rPr>
            </w:r>
            <w:r w:rsidR="003052D2">
              <w:rPr>
                <w:noProof/>
                <w:webHidden/>
              </w:rPr>
              <w:fldChar w:fldCharType="separate"/>
            </w:r>
            <w:r w:rsidR="003052D2">
              <w:rPr>
                <w:noProof/>
                <w:webHidden/>
              </w:rPr>
              <w:t>10</w:t>
            </w:r>
            <w:r w:rsidR="003052D2">
              <w:rPr>
                <w:noProof/>
                <w:webHidden/>
              </w:rPr>
              <w:fldChar w:fldCharType="end"/>
            </w:r>
          </w:hyperlink>
        </w:p>
        <w:p w14:paraId="5E221E99" w14:textId="232ABDFF" w:rsidR="00847609" w:rsidRDefault="00847609">
          <w:r>
            <w:rPr>
              <w:b/>
              <w:bCs/>
              <w:noProof/>
            </w:rPr>
            <w:fldChar w:fldCharType="end"/>
          </w:r>
        </w:p>
      </w:sdtContent>
    </w:sdt>
    <w:p w14:paraId="2D4FF2CC" w14:textId="7A301D87" w:rsidR="00847609" w:rsidRDefault="00847609">
      <w:pPr>
        <w:rPr>
          <w:rFonts w:ascii="Times New Roman" w:hAnsi="Times New Roman" w:cs="Times New Roman"/>
          <w:b/>
          <w:bCs/>
        </w:rPr>
      </w:pPr>
      <w:r>
        <w:rPr>
          <w:rFonts w:ascii="Times New Roman" w:hAnsi="Times New Roman" w:cs="Times New Roman"/>
          <w:b/>
          <w:bCs/>
        </w:rPr>
        <w:br w:type="page"/>
      </w:r>
    </w:p>
    <w:p w14:paraId="22E9D03C" w14:textId="791E91A9" w:rsidR="003052D2" w:rsidRDefault="003052D2" w:rsidP="003052D2">
      <w:pPr>
        <w:pStyle w:val="Heading1"/>
        <w:jc w:val="both"/>
        <w:rPr>
          <w:rFonts w:ascii="Times New Roman" w:hAnsi="Times New Roman" w:cs="Times New Roman"/>
          <w:b/>
          <w:bCs/>
          <w:color w:val="auto"/>
        </w:rPr>
      </w:pPr>
      <w:bookmarkStart w:id="1" w:name="_Toc122616641"/>
      <w:r w:rsidRPr="003052D2">
        <w:rPr>
          <w:rFonts w:ascii="Times New Roman" w:hAnsi="Times New Roman" w:cs="Times New Roman"/>
          <w:b/>
          <w:bCs/>
          <w:color w:val="auto"/>
        </w:rPr>
        <w:lastRenderedPageBreak/>
        <w:t>TABLE OF FIGURES</w:t>
      </w:r>
      <w:bookmarkEnd w:id="1"/>
    </w:p>
    <w:p w14:paraId="24C6F463" w14:textId="7F9A3455" w:rsidR="003052D2" w:rsidRDefault="003052D2" w:rsidP="003052D2"/>
    <w:p w14:paraId="343440D3" w14:textId="512D0EE1" w:rsidR="003052D2" w:rsidRDefault="003052D2">
      <w:pPr>
        <w:pStyle w:val="TableofFigures"/>
        <w:tabs>
          <w:tab w:val="right" w:leader="dot" w:pos="9016"/>
        </w:tabs>
        <w:rPr>
          <w:noProof/>
        </w:rPr>
      </w:pPr>
      <w:r>
        <w:fldChar w:fldCharType="begin"/>
      </w:r>
      <w:r>
        <w:instrText xml:space="preserve"> TOC \h \z \c "Figure" </w:instrText>
      </w:r>
      <w:r>
        <w:fldChar w:fldCharType="separate"/>
      </w:r>
      <w:hyperlink w:anchor="_Toc122616624" w:history="1">
        <w:r w:rsidRPr="00A81493">
          <w:rPr>
            <w:rStyle w:val="Hyperlink"/>
            <w:noProof/>
          </w:rPr>
          <w:t>Figure 1 Business Intelligence: A Complete Overview [1]</w:t>
        </w:r>
        <w:r>
          <w:rPr>
            <w:noProof/>
            <w:webHidden/>
          </w:rPr>
          <w:tab/>
        </w:r>
        <w:r>
          <w:rPr>
            <w:noProof/>
            <w:webHidden/>
          </w:rPr>
          <w:fldChar w:fldCharType="begin"/>
        </w:r>
        <w:r>
          <w:rPr>
            <w:noProof/>
            <w:webHidden/>
          </w:rPr>
          <w:instrText xml:space="preserve"> PAGEREF _Toc122616624 \h </w:instrText>
        </w:r>
        <w:r>
          <w:rPr>
            <w:noProof/>
            <w:webHidden/>
          </w:rPr>
        </w:r>
        <w:r>
          <w:rPr>
            <w:noProof/>
            <w:webHidden/>
          </w:rPr>
          <w:fldChar w:fldCharType="separate"/>
        </w:r>
        <w:r>
          <w:rPr>
            <w:noProof/>
            <w:webHidden/>
          </w:rPr>
          <w:t>3</w:t>
        </w:r>
        <w:r>
          <w:rPr>
            <w:noProof/>
            <w:webHidden/>
          </w:rPr>
          <w:fldChar w:fldCharType="end"/>
        </w:r>
      </w:hyperlink>
    </w:p>
    <w:p w14:paraId="53A7A2B0" w14:textId="37B05048" w:rsidR="003052D2" w:rsidRDefault="00CC6E24">
      <w:pPr>
        <w:pStyle w:val="TableofFigures"/>
        <w:tabs>
          <w:tab w:val="right" w:leader="dot" w:pos="9016"/>
        </w:tabs>
        <w:rPr>
          <w:noProof/>
        </w:rPr>
      </w:pPr>
      <w:hyperlink w:anchor="_Toc122616625" w:history="1">
        <w:r w:rsidR="003052D2" w:rsidRPr="00A81493">
          <w:rPr>
            <w:rStyle w:val="Hyperlink"/>
            <w:noProof/>
          </w:rPr>
          <w:t>Figure 2 Data Visualization [2]</w:t>
        </w:r>
        <w:r w:rsidR="003052D2">
          <w:rPr>
            <w:noProof/>
            <w:webHidden/>
          </w:rPr>
          <w:tab/>
        </w:r>
        <w:r w:rsidR="003052D2">
          <w:rPr>
            <w:noProof/>
            <w:webHidden/>
          </w:rPr>
          <w:fldChar w:fldCharType="begin"/>
        </w:r>
        <w:r w:rsidR="003052D2">
          <w:rPr>
            <w:noProof/>
            <w:webHidden/>
          </w:rPr>
          <w:instrText xml:space="preserve"> PAGEREF _Toc122616625 \h </w:instrText>
        </w:r>
        <w:r w:rsidR="003052D2">
          <w:rPr>
            <w:noProof/>
            <w:webHidden/>
          </w:rPr>
        </w:r>
        <w:r w:rsidR="003052D2">
          <w:rPr>
            <w:noProof/>
            <w:webHidden/>
          </w:rPr>
          <w:fldChar w:fldCharType="separate"/>
        </w:r>
        <w:r w:rsidR="003052D2">
          <w:rPr>
            <w:noProof/>
            <w:webHidden/>
          </w:rPr>
          <w:t>5</w:t>
        </w:r>
        <w:r w:rsidR="003052D2">
          <w:rPr>
            <w:noProof/>
            <w:webHidden/>
          </w:rPr>
          <w:fldChar w:fldCharType="end"/>
        </w:r>
      </w:hyperlink>
    </w:p>
    <w:p w14:paraId="61191114" w14:textId="0CEBA311" w:rsidR="003052D2" w:rsidRDefault="00CC6E24">
      <w:pPr>
        <w:pStyle w:val="TableofFigures"/>
        <w:tabs>
          <w:tab w:val="right" w:leader="dot" w:pos="9016"/>
        </w:tabs>
        <w:rPr>
          <w:noProof/>
        </w:rPr>
      </w:pPr>
      <w:hyperlink w:anchor="_Toc122616626" w:history="1">
        <w:r w:rsidR="003052D2" w:rsidRPr="00A81493">
          <w:rPr>
            <w:rStyle w:val="Hyperlink"/>
            <w:noProof/>
          </w:rPr>
          <w:t>Figure 3 Data Mining Architecture [3]</w:t>
        </w:r>
        <w:r w:rsidR="003052D2">
          <w:rPr>
            <w:noProof/>
            <w:webHidden/>
          </w:rPr>
          <w:tab/>
        </w:r>
        <w:r w:rsidR="003052D2">
          <w:rPr>
            <w:noProof/>
            <w:webHidden/>
          </w:rPr>
          <w:fldChar w:fldCharType="begin"/>
        </w:r>
        <w:r w:rsidR="003052D2">
          <w:rPr>
            <w:noProof/>
            <w:webHidden/>
          </w:rPr>
          <w:instrText xml:space="preserve"> PAGEREF _Toc122616626 \h </w:instrText>
        </w:r>
        <w:r w:rsidR="003052D2">
          <w:rPr>
            <w:noProof/>
            <w:webHidden/>
          </w:rPr>
        </w:r>
        <w:r w:rsidR="003052D2">
          <w:rPr>
            <w:noProof/>
            <w:webHidden/>
          </w:rPr>
          <w:fldChar w:fldCharType="separate"/>
        </w:r>
        <w:r w:rsidR="003052D2">
          <w:rPr>
            <w:noProof/>
            <w:webHidden/>
          </w:rPr>
          <w:t>6</w:t>
        </w:r>
        <w:r w:rsidR="003052D2">
          <w:rPr>
            <w:noProof/>
            <w:webHidden/>
          </w:rPr>
          <w:fldChar w:fldCharType="end"/>
        </w:r>
      </w:hyperlink>
    </w:p>
    <w:p w14:paraId="19B10FA0" w14:textId="12D0CAFF" w:rsidR="003052D2" w:rsidRDefault="00CC6E24">
      <w:pPr>
        <w:pStyle w:val="TableofFigures"/>
        <w:tabs>
          <w:tab w:val="right" w:leader="dot" w:pos="9016"/>
        </w:tabs>
        <w:rPr>
          <w:noProof/>
        </w:rPr>
      </w:pPr>
      <w:hyperlink w:anchor="_Toc122616627" w:history="1">
        <w:r w:rsidR="003052D2" w:rsidRPr="00A81493">
          <w:rPr>
            <w:rStyle w:val="Hyperlink"/>
            <w:noProof/>
          </w:rPr>
          <w:t>Figure 4 Data Manipulation [4]</w:t>
        </w:r>
        <w:r w:rsidR="003052D2">
          <w:rPr>
            <w:noProof/>
            <w:webHidden/>
          </w:rPr>
          <w:tab/>
        </w:r>
        <w:r w:rsidR="003052D2">
          <w:rPr>
            <w:noProof/>
            <w:webHidden/>
          </w:rPr>
          <w:fldChar w:fldCharType="begin"/>
        </w:r>
        <w:r w:rsidR="003052D2">
          <w:rPr>
            <w:noProof/>
            <w:webHidden/>
          </w:rPr>
          <w:instrText xml:space="preserve"> PAGEREF _Toc122616627 \h </w:instrText>
        </w:r>
        <w:r w:rsidR="003052D2">
          <w:rPr>
            <w:noProof/>
            <w:webHidden/>
          </w:rPr>
        </w:r>
        <w:r w:rsidR="003052D2">
          <w:rPr>
            <w:noProof/>
            <w:webHidden/>
          </w:rPr>
          <w:fldChar w:fldCharType="separate"/>
        </w:r>
        <w:r w:rsidR="003052D2">
          <w:rPr>
            <w:noProof/>
            <w:webHidden/>
          </w:rPr>
          <w:t>7</w:t>
        </w:r>
        <w:r w:rsidR="003052D2">
          <w:rPr>
            <w:noProof/>
            <w:webHidden/>
          </w:rPr>
          <w:fldChar w:fldCharType="end"/>
        </w:r>
      </w:hyperlink>
    </w:p>
    <w:p w14:paraId="38B11B0F" w14:textId="6DFCAF6D" w:rsidR="003052D2" w:rsidRDefault="00CC6E24">
      <w:pPr>
        <w:pStyle w:val="TableofFigures"/>
        <w:tabs>
          <w:tab w:val="right" w:leader="dot" w:pos="9016"/>
        </w:tabs>
        <w:rPr>
          <w:noProof/>
        </w:rPr>
      </w:pPr>
      <w:hyperlink w:anchor="_Toc122616628" w:history="1">
        <w:r w:rsidR="003052D2" w:rsidRPr="00A81493">
          <w:rPr>
            <w:rStyle w:val="Hyperlink"/>
            <w:noProof/>
          </w:rPr>
          <w:t>Figure 5 Data Warehousing [5]</w:t>
        </w:r>
        <w:r w:rsidR="003052D2">
          <w:rPr>
            <w:noProof/>
            <w:webHidden/>
          </w:rPr>
          <w:tab/>
        </w:r>
        <w:r w:rsidR="003052D2">
          <w:rPr>
            <w:noProof/>
            <w:webHidden/>
          </w:rPr>
          <w:fldChar w:fldCharType="begin"/>
        </w:r>
        <w:r w:rsidR="003052D2">
          <w:rPr>
            <w:noProof/>
            <w:webHidden/>
          </w:rPr>
          <w:instrText xml:space="preserve"> PAGEREF _Toc122616628 \h </w:instrText>
        </w:r>
        <w:r w:rsidR="003052D2">
          <w:rPr>
            <w:noProof/>
            <w:webHidden/>
          </w:rPr>
        </w:r>
        <w:r w:rsidR="003052D2">
          <w:rPr>
            <w:noProof/>
            <w:webHidden/>
          </w:rPr>
          <w:fldChar w:fldCharType="separate"/>
        </w:r>
        <w:r w:rsidR="003052D2">
          <w:rPr>
            <w:noProof/>
            <w:webHidden/>
          </w:rPr>
          <w:t>8</w:t>
        </w:r>
        <w:r w:rsidR="003052D2">
          <w:rPr>
            <w:noProof/>
            <w:webHidden/>
          </w:rPr>
          <w:fldChar w:fldCharType="end"/>
        </w:r>
      </w:hyperlink>
    </w:p>
    <w:p w14:paraId="7D67CF2F" w14:textId="7BF0BA4A" w:rsidR="003052D2" w:rsidRDefault="00CC6E24">
      <w:pPr>
        <w:pStyle w:val="TableofFigures"/>
        <w:tabs>
          <w:tab w:val="right" w:leader="dot" w:pos="9016"/>
        </w:tabs>
        <w:rPr>
          <w:noProof/>
        </w:rPr>
      </w:pPr>
      <w:hyperlink w:anchor="_Toc122616629" w:history="1">
        <w:r w:rsidR="003052D2" w:rsidRPr="00A81493">
          <w:rPr>
            <w:rStyle w:val="Hyperlink"/>
            <w:noProof/>
          </w:rPr>
          <w:t>Figure 6 SaaS Cloud Adoption [6]</w:t>
        </w:r>
        <w:r w:rsidR="003052D2">
          <w:rPr>
            <w:noProof/>
            <w:webHidden/>
          </w:rPr>
          <w:tab/>
        </w:r>
        <w:r w:rsidR="003052D2">
          <w:rPr>
            <w:noProof/>
            <w:webHidden/>
          </w:rPr>
          <w:fldChar w:fldCharType="begin"/>
        </w:r>
        <w:r w:rsidR="003052D2">
          <w:rPr>
            <w:noProof/>
            <w:webHidden/>
          </w:rPr>
          <w:instrText xml:space="preserve"> PAGEREF _Toc122616629 \h </w:instrText>
        </w:r>
        <w:r w:rsidR="003052D2">
          <w:rPr>
            <w:noProof/>
            <w:webHidden/>
          </w:rPr>
        </w:r>
        <w:r w:rsidR="003052D2">
          <w:rPr>
            <w:noProof/>
            <w:webHidden/>
          </w:rPr>
          <w:fldChar w:fldCharType="separate"/>
        </w:r>
        <w:r w:rsidR="003052D2">
          <w:rPr>
            <w:noProof/>
            <w:webHidden/>
          </w:rPr>
          <w:t>9</w:t>
        </w:r>
        <w:r w:rsidR="003052D2">
          <w:rPr>
            <w:noProof/>
            <w:webHidden/>
          </w:rPr>
          <w:fldChar w:fldCharType="end"/>
        </w:r>
      </w:hyperlink>
    </w:p>
    <w:p w14:paraId="59D68DD3" w14:textId="12843BE2" w:rsidR="003052D2" w:rsidRPr="003052D2" w:rsidRDefault="003052D2" w:rsidP="003052D2">
      <w:r>
        <w:fldChar w:fldCharType="end"/>
      </w:r>
    </w:p>
    <w:p w14:paraId="665B8A1D" w14:textId="034F3A2B" w:rsidR="003052D2" w:rsidRDefault="003052D2">
      <w:pPr>
        <w:rPr>
          <w:rFonts w:ascii="Times New Roman" w:hAnsi="Times New Roman" w:cs="Times New Roman"/>
          <w:b/>
          <w:bCs/>
        </w:rPr>
      </w:pPr>
    </w:p>
    <w:p w14:paraId="11772A70" w14:textId="3C395D1E" w:rsidR="003052D2" w:rsidRDefault="003052D2">
      <w:pPr>
        <w:rPr>
          <w:rFonts w:ascii="Times New Roman" w:hAnsi="Times New Roman" w:cs="Times New Roman"/>
          <w:b/>
          <w:bCs/>
        </w:rPr>
      </w:pPr>
    </w:p>
    <w:p w14:paraId="7FB6282D" w14:textId="65817DBA" w:rsidR="003052D2" w:rsidRDefault="003052D2">
      <w:pPr>
        <w:rPr>
          <w:rFonts w:ascii="Times New Roman" w:hAnsi="Times New Roman" w:cs="Times New Roman"/>
          <w:b/>
          <w:bCs/>
        </w:rPr>
      </w:pPr>
    </w:p>
    <w:p w14:paraId="33C13EE2" w14:textId="69A6FCB3" w:rsidR="003052D2" w:rsidRDefault="003052D2">
      <w:pPr>
        <w:rPr>
          <w:rFonts w:ascii="Times New Roman" w:hAnsi="Times New Roman" w:cs="Times New Roman"/>
          <w:b/>
          <w:bCs/>
        </w:rPr>
      </w:pPr>
    </w:p>
    <w:p w14:paraId="463955A4" w14:textId="232B15CD" w:rsidR="003052D2" w:rsidRDefault="003052D2">
      <w:pPr>
        <w:rPr>
          <w:rFonts w:ascii="Times New Roman" w:hAnsi="Times New Roman" w:cs="Times New Roman"/>
          <w:b/>
          <w:bCs/>
        </w:rPr>
      </w:pPr>
    </w:p>
    <w:p w14:paraId="46F01BA2" w14:textId="59B1BC16" w:rsidR="003052D2" w:rsidRDefault="003052D2">
      <w:pPr>
        <w:rPr>
          <w:rFonts w:ascii="Times New Roman" w:hAnsi="Times New Roman" w:cs="Times New Roman"/>
          <w:b/>
          <w:bCs/>
        </w:rPr>
      </w:pPr>
    </w:p>
    <w:p w14:paraId="12898A69" w14:textId="1C209F45" w:rsidR="003052D2" w:rsidRDefault="003052D2">
      <w:pPr>
        <w:rPr>
          <w:rFonts w:ascii="Times New Roman" w:hAnsi="Times New Roman" w:cs="Times New Roman"/>
          <w:b/>
          <w:bCs/>
        </w:rPr>
      </w:pPr>
    </w:p>
    <w:p w14:paraId="2A8AE1A0" w14:textId="7CECCDA7" w:rsidR="003052D2" w:rsidRDefault="003052D2">
      <w:pPr>
        <w:rPr>
          <w:rFonts w:ascii="Times New Roman" w:hAnsi="Times New Roman" w:cs="Times New Roman"/>
          <w:b/>
          <w:bCs/>
        </w:rPr>
      </w:pPr>
    </w:p>
    <w:p w14:paraId="239A8112" w14:textId="37F0603E" w:rsidR="003052D2" w:rsidRDefault="003052D2">
      <w:pPr>
        <w:rPr>
          <w:rFonts w:ascii="Times New Roman" w:hAnsi="Times New Roman" w:cs="Times New Roman"/>
          <w:b/>
          <w:bCs/>
        </w:rPr>
      </w:pPr>
    </w:p>
    <w:p w14:paraId="1BA8F29C" w14:textId="3AF902A2" w:rsidR="003052D2" w:rsidRDefault="003052D2">
      <w:pPr>
        <w:rPr>
          <w:rFonts w:ascii="Times New Roman" w:hAnsi="Times New Roman" w:cs="Times New Roman"/>
          <w:b/>
          <w:bCs/>
        </w:rPr>
      </w:pPr>
    </w:p>
    <w:p w14:paraId="7DE6D631" w14:textId="6C8FBCA1" w:rsidR="003052D2" w:rsidRDefault="003052D2">
      <w:pPr>
        <w:rPr>
          <w:rFonts w:ascii="Times New Roman" w:hAnsi="Times New Roman" w:cs="Times New Roman"/>
          <w:b/>
          <w:bCs/>
        </w:rPr>
      </w:pPr>
    </w:p>
    <w:p w14:paraId="614469D7" w14:textId="0443253F" w:rsidR="003052D2" w:rsidRDefault="003052D2">
      <w:pPr>
        <w:rPr>
          <w:rFonts w:ascii="Times New Roman" w:hAnsi="Times New Roman" w:cs="Times New Roman"/>
          <w:b/>
          <w:bCs/>
        </w:rPr>
      </w:pPr>
    </w:p>
    <w:p w14:paraId="1EF89A63" w14:textId="7A58CC00" w:rsidR="003052D2" w:rsidRDefault="003052D2">
      <w:pPr>
        <w:rPr>
          <w:rFonts w:ascii="Times New Roman" w:hAnsi="Times New Roman" w:cs="Times New Roman"/>
          <w:b/>
          <w:bCs/>
        </w:rPr>
      </w:pPr>
    </w:p>
    <w:p w14:paraId="3B970859" w14:textId="2F9336AA" w:rsidR="003052D2" w:rsidRDefault="003052D2">
      <w:pPr>
        <w:rPr>
          <w:rFonts w:ascii="Times New Roman" w:hAnsi="Times New Roman" w:cs="Times New Roman"/>
          <w:b/>
          <w:bCs/>
        </w:rPr>
      </w:pPr>
    </w:p>
    <w:p w14:paraId="3DA4F0C6" w14:textId="0FF90983" w:rsidR="003052D2" w:rsidRDefault="003052D2">
      <w:pPr>
        <w:rPr>
          <w:rFonts w:ascii="Times New Roman" w:hAnsi="Times New Roman" w:cs="Times New Roman"/>
          <w:b/>
          <w:bCs/>
        </w:rPr>
      </w:pPr>
    </w:p>
    <w:p w14:paraId="5FEE9A4A" w14:textId="701B768A" w:rsidR="003052D2" w:rsidRDefault="003052D2">
      <w:pPr>
        <w:rPr>
          <w:rFonts w:ascii="Times New Roman" w:hAnsi="Times New Roman" w:cs="Times New Roman"/>
          <w:b/>
          <w:bCs/>
        </w:rPr>
      </w:pPr>
    </w:p>
    <w:p w14:paraId="689F73AE" w14:textId="5949EA5A" w:rsidR="003052D2" w:rsidRDefault="003052D2">
      <w:pPr>
        <w:rPr>
          <w:rFonts w:ascii="Times New Roman" w:hAnsi="Times New Roman" w:cs="Times New Roman"/>
          <w:b/>
          <w:bCs/>
        </w:rPr>
      </w:pPr>
    </w:p>
    <w:p w14:paraId="03B052FE" w14:textId="1EA5CF46" w:rsidR="003052D2" w:rsidRDefault="003052D2">
      <w:pPr>
        <w:rPr>
          <w:rFonts w:ascii="Times New Roman" w:hAnsi="Times New Roman" w:cs="Times New Roman"/>
          <w:b/>
          <w:bCs/>
        </w:rPr>
      </w:pPr>
    </w:p>
    <w:p w14:paraId="5A0D743D" w14:textId="15B1BB56" w:rsidR="003052D2" w:rsidRDefault="003052D2">
      <w:pPr>
        <w:rPr>
          <w:rFonts w:ascii="Times New Roman" w:hAnsi="Times New Roman" w:cs="Times New Roman"/>
          <w:b/>
          <w:bCs/>
        </w:rPr>
      </w:pPr>
    </w:p>
    <w:p w14:paraId="5E6C9D8B" w14:textId="663738AC" w:rsidR="003052D2" w:rsidRDefault="003052D2">
      <w:pPr>
        <w:rPr>
          <w:rFonts w:ascii="Times New Roman" w:hAnsi="Times New Roman" w:cs="Times New Roman"/>
          <w:b/>
          <w:bCs/>
        </w:rPr>
      </w:pPr>
    </w:p>
    <w:p w14:paraId="6F860968" w14:textId="2E321B32" w:rsidR="003052D2" w:rsidRDefault="003052D2">
      <w:pPr>
        <w:rPr>
          <w:rFonts w:ascii="Times New Roman" w:hAnsi="Times New Roman" w:cs="Times New Roman"/>
          <w:b/>
          <w:bCs/>
        </w:rPr>
      </w:pPr>
    </w:p>
    <w:p w14:paraId="534A135F" w14:textId="36D1B17F" w:rsidR="003052D2" w:rsidRDefault="003052D2">
      <w:pPr>
        <w:rPr>
          <w:rFonts w:ascii="Times New Roman" w:hAnsi="Times New Roman" w:cs="Times New Roman"/>
          <w:b/>
          <w:bCs/>
        </w:rPr>
      </w:pPr>
    </w:p>
    <w:p w14:paraId="259322D7" w14:textId="6883B5A2" w:rsidR="003052D2" w:rsidRDefault="003052D2">
      <w:pPr>
        <w:rPr>
          <w:rFonts w:ascii="Times New Roman" w:hAnsi="Times New Roman" w:cs="Times New Roman"/>
          <w:b/>
          <w:bCs/>
        </w:rPr>
      </w:pPr>
    </w:p>
    <w:p w14:paraId="1FDBF506" w14:textId="6196C05F" w:rsidR="003052D2" w:rsidRDefault="003052D2">
      <w:pPr>
        <w:rPr>
          <w:rFonts w:ascii="Times New Roman" w:hAnsi="Times New Roman" w:cs="Times New Roman"/>
          <w:b/>
          <w:bCs/>
        </w:rPr>
      </w:pPr>
    </w:p>
    <w:p w14:paraId="6F5ED466" w14:textId="28EB9616" w:rsidR="003052D2" w:rsidRDefault="003052D2">
      <w:pPr>
        <w:rPr>
          <w:rFonts w:ascii="Times New Roman" w:hAnsi="Times New Roman" w:cs="Times New Roman"/>
          <w:b/>
          <w:bCs/>
        </w:rPr>
      </w:pPr>
    </w:p>
    <w:p w14:paraId="28071E1C" w14:textId="35B9A086" w:rsidR="00847609" w:rsidRPr="00847609" w:rsidRDefault="00847609" w:rsidP="00847609">
      <w:pPr>
        <w:pStyle w:val="Heading1"/>
        <w:rPr>
          <w:rFonts w:ascii="Times New Roman" w:hAnsi="Times New Roman" w:cs="Times New Roman"/>
          <w:b/>
          <w:bCs/>
          <w:color w:val="auto"/>
        </w:rPr>
      </w:pPr>
      <w:bookmarkStart w:id="2" w:name="_Toc122616642"/>
      <w:r w:rsidRPr="00847609">
        <w:rPr>
          <w:rFonts w:ascii="Times New Roman" w:hAnsi="Times New Roman" w:cs="Times New Roman"/>
          <w:b/>
          <w:bCs/>
          <w:color w:val="auto"/>
        </w:rPr>
        <w:lastRenderedPageBreak/>
        <w:t>INTRODUCTION</w:t>
      </w:r>
      <w:bookmarkEnd w:id="2"/>
    </w:p>
    <w:p w14:paraId="4AD81A4A" w14:textId="325B8C7F" w:rsidR="00847609" w:rsidRDefault="00847609" w:rsidP="004365F0"/>
    <w:p w14:paraId="71E86DF9" w14:textId="06CE5457" w:rsidR="00D02C8A" w:rsidRPr="00D02C8A"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 xml:space="preserve">In the last 10 years, business intelligence (BI) has undergone a revolution </w:t>
      </w:r>
      <w:proofErr w:type="gramStart"/>
      <w:r w:rsidRPr="00D02C8A">
        <w:rPr>
          <w:rFonts w:ascii="Times New Roman" w:hAnsi="Times New Roman" w:cs="Times New Roman"/>
          <w:sz w:val="24"/>
          <w:szCs w:val="22"/>
        </w:rPr>
        <w:t>as a result of</w:t>
      </w:r>
      <w:proofErr w:type="gramEnd"/>
      <w:r w:rsidRPr="00D02C8A">
        <w:rPr>
          <w:rFonts w:ascii="Times New Roman" w:hAnsi="Times New Roman" w:cs="Times New Roman"/>
          <w:sz w:val="24"/>
          <w:szCs w:val="22"/>
        </w:rPr>
        <w:t xml:space="preserve"> the enormous growth and rise in data that has made the cloud accessible to everybody. Spreadsheets were finally surpassed by interactive corporate dashboards with insightful and actionable dat</w:t>
      </w:r>
      <w:r w:rsidR="00B84CA3">
        <w:rPr>
          <w:rFonts w:ascii="Times New Roman" w:hAnsi="Times New Roman" w:cs="Times New Roman"/>
          <w:sz w:val="24"/>
          <w:szCs w:val="22"/>
        </w:rPr>
        <w:t>a visualizations</w:t>
      </w:r>
      <w:r w:rsidRPr="00D02C8A">
        <w:rPr>
          <w:rFonts w:ascii="Times New Roman" w:hAnsi="Times New Roman" w:cs="Times New Roman"/>
          <w:sz w:val="24"/>
          <w:szCs w:val="22"/>
        </w:rPr>
        <w:t xml:space="preserve"> Self-service analytics have </w:t>
      </w:r>
      <w:r w:rsidR="00B84CA3">
        <w:rPr>
          <w:rFonts w:ascii="Times New Roman" w:hAnsi="Times New Roman" w:cs="Times New Roman"/>
          <w:sz w:val="24"/>
          <w:szCs w:val="22"/>
        </w:rPr>
        <w:t>liberalized</w:t>
      </w:r>
      <w:r w:rsidRPr="00D02C8A">
        <w:rPr>
          <w:rFonts w:ascii="Times New Roman" w:hAnsi="Times New Roman" w:cs="Times New Roman"/>
          <w:sz w:val="24"/>
          <w:szCs w:val="22"/>
        </w:rPr>
        <w:t xml:space="preserve"> the data supply chain by enabling all users, not just analysts, to access complicated analyses.</w:t>
      </w:r>
    </w:p>
    <w:p w14:paraId="564CB853" w14:textId="5A20AD14" w:rsidR="00BD4A76" w:rsidRPr="00BD4A76"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 xml:space="preserve">The business analytics industry had enormous growth in the decade 2021, but the game has been played today with </w:t>
      </w:r>
      <w:r w:rsidR="00B84CA3">
        <w:rPr>
          <w:rFonts w:ascii="Times New Roman" w:hAnsi="Times New Roman" w:cs="Times New Roman"/>
          <w:sz w:val="24"/>
          <w:szCs w:val="22"/>
        </w:rPr>
        <w:t xml:space="preserve">the </w:t>
      </w:r>
      <w:r w:rsidRPr="00D02C8A">
        <w:rPr>
          <w:rFonts w:ascii="Times New Roman" w:hAnsi="Times New Roman" w:cs="Times New Roman"/>
          <w:sz w:val="24"/>
          <w:szCs w:val="22"/>
        </w:rPr>
        <w:t xml:space="preserve">latest trends to monitor as the BI environment changes. In 2022, BI methods and tools will become increasingly </w:t>
      </w:r>
      <w:r w:rsidR="00B84CA3">
        <w:rPr>
          <w:rFonts w:ascii="Times New Roman" w:hAnsi="Times New Roman" w:cs="Times New Roman"/>
          <w:sz w:val="24"/>
          <w:szCs w:val="22"/>
        </w:rPr>
        <w:t>specialized</w:t>
      </w:r>
      <w:r w:rsidRPr="00D02C8A">
        <w:rPr>
          <w:rFonts w:ascii="Times New Roman" w:hAnsi="Times New Roman" w:cs="Times New Roman"/>
          <w:sz w:val="24"/>
          <w:szCs w:val="22"/>
        </w:rPr>
        <w:t xml:space="preserve"> (</w:t>
      </w:r>
      <w:proofErr w:type="spellStart"/>
      <w:r w:rsidRPr="00D02C8A">
        <w:rPr>
          <w:rFonts w:ascii="Times New Roman" w:hAnsi="Times New Roman" w:cs="Times New Roman"/>
          <w:sz w:val="24"/>
          <w:szCs w:val="22"/>
        </w:rPr>
        <w:t>Golfarelli</w:t>
      </w:r>
      <w:proofErr w:type="spellEnd"/>
      <w:r w:rsidRPr="00D02C8A">
        <w:rPr>
          <w:rFonts w:ascii="Times New Roman" w:hAnsi="Times New Roman" w:cs="Times New Roman"/>
          <w:sz w:val="24"/>
          <w:szCs w:val="22"/>
        </w:rPr>
        <w:t>, 2005).</w:t>
      </w:r>
      <w:r w:rsidR="004365F0" w:rsidRPr="00BD4A76">
        <w:rPr>
          <w:rFonts w:ascii="Times New Roman" w:hAnsi="Times New Roman" w:cs="Times New Roman"/>
          <w:sz w:val="24"/>
          <w:szCs w:val="22"/>
        </w:rPr>
        <w:t xml:space="preserve"> </w:t>
      </w:r>
    </w:p>
    <w:p w14:paraId="35703E3E" w14:textId="77777777" w:rsidR="000B1F52" w:rsidRDefault="000B1F52" w:rsidP="000B1F52">
      <w:pPr>
        <w:keepNext/>
        <w:jc w:val="center"/>
      </w:pPr>
      <w:r>
        <w:rPr>
          <w:noProof/>
        </w:rPr>
        <w:drawing>
          <wp:inline distT="0" distB="0" distL="0" distR="0" wp14:anchorId="4A06EF03" wp14:editId="37558B57">
            <wp:extent cx="4266081" cy="3293715"/>
            <wp:effectExtent l="0" t="0" r="1270" b="2540"/>
            <wp:docPr id="1" name="Picture 1" descr="Business intelligence: A complete overview | Tabl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intelligence: A complete overview | Tablea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4766" cy="3300420"/>
                    </a:xfrm>
                    <a:prstGeom prst="rect">
                      <a:avLst/>
                    </a:prstGeom>
                    <a:noFill/>
                    <a:ln>
                      <a:noFill/>
                    </a:ln>
                  </pic:spPr>
                </pic:pic>
              </a:graphicData>
            </a:graphic>
          </wp:inline>
        </w:drawing>
      </w:r>
    </w:p>
    <w:p w14:paraId="584828CF" w14:textId="0CA63226" w:rsidR="00BD4A76" w:rsidRDefault="000B1F52" w:rsidP="000B1F52">
      <w:pPr>
        <w:pStyle w:val="Caption"/>
        <w:jc w:val="center"/>
      </w:pPr>
      <w:bookmarkStart w:id="3" w:name="_Toc122616624"/>
      <w:r>
        <w:t xml:space="preserve">Figure </w:t>
      </w:r>
      <w:r w:rsidR="00CC6E24">
        <w:fldChar w:fldCharType="begin"/>
      </w:r>
      <w:r w:rsidR="00CC6E24">
        <w:instrText xml:space="preserve"> SEQ Figure \* ARABIC </w:instrText>
      </w:r>
      <w:r w:rsidR="00CC6E24">
        <w:fldChar w:fldCharType="separate"/>
      </w:r>
      <w:r w:rsidR="003C78E8">
        <w:rPr>
          <w:noProof/>
        </w:rPr>
        <w:t>1</w:t>
      </w:r>
      <w:r w:rsidR="00CC6E24">
        <w:rPr>
          <w:noProof/>
        </w:rPr>
        <w:fldChar w:fldCharType="end"/>
      </w:r>
      <w:r>
        <w:t xml:space="preserve"> Business Intelligence: A Complete Overview [1]</w:t>
      </w:r>
      <w:bookmarkEnd w:id="3"/>
    </w:p>
    <w:p w14:paraId="5EDEA1DC" w14:textId="77777777" w:rsidR="006E20FA" w:rsidRPr="006E20FA" w:rsidRDefault="006E20FA" w:rsidP="006E20FA"/>
    <w:p w14:paraId="33033FC8" w14:textId="02717EF8" w:rsidR="00847609" w:rsidRPr="00BD4A76" w:rsidRDefault="00D02C8A" w:rsidP="00BD4A76">
      <w:pPr>
        <w:jc w:val="both"/>
        <w:rPr>
          <w:rFonts w:ascii="Times New Roman" w:hAnsi="Times New Roman" w:cs="Times New Roman"/>
          <w:b/>
          <w:bCs/>
          <w:sz w:val="24"/>
          <w:szCs w:val="22"/>
        </w:rPr>
      </w:pPr>
      <w:r w:rsidRPr="00D02C8A">
        <w:rPr>
          <w:rFonts w:ascii="Times New Roman" w:hAnsi="Times New Roman" w:cs="Times New Roman"/>
          <w:sz w:val="24"/>
          <w:szCs w:val="22"/>
        </w:rPr>
        <w:t xml:space="preserve">Modern BI dashboard software allows firms to focus on communicating each data narrative effectively rather than discussing whether data visuals improve analysis. In 2022, the emphasis will be on information discovery and data security, which combines clear, safe data with understandable </w:t>
      </w:r>
      <w:r w:rsidR="00B84CA3">
        <w:rPr>
          <w:rFonts w:ascii="Times New Roman" w:hAnsi="Times New Roman" w:cs="Times New Roman"/>
          <w:sz w:val="24"/>
          <w:szCs w:val="22"/>
        </w:rPr>
        <w:t>visualization</w:t>
      </w:r>
      <w:r w:rsidRPr="00D02C8A">
        <w:rPr>
          <w:rFonts w:ascii="Times New Roman" w:hAnsi="Times New Roman" w:cs="Times New Roman"/>
          <w:sz w:val="24"/>
          <w:szCs w:val="22"/>
        </w:rPr>
        <w:t>. It will also be a decade of cooperative business intelligence and artificial intelligence. In this article, we'll talk about some contemporary business intelligence trends that might be beneficial for handling data in a variety of ways.</w:t>
      </w:r>
      <w:r w:rsidR="0049268A">
        <w:rPr>
          <w:rFonts w:ascii="Times New Roman" w:hAnsi="Times New Roman" w:cs="Times New Roman"/>
          <w:sz w:val="24"/>
          <w:szCs w:val="22"/>
        </w:rPr>
        <w:t xml:space="preserve"> </w:t>
      </w:r>
    </w:p>
    <w:p w14:paraId="7EEEDAF0" w14:textId="2C522B7D" w:rsidR="000B1F52" w:rsidRDefault="000B1F52" w:rsidP="000B1F52"/>
    <w:p w14:paraId="675B2F74" w14:textId="77777777" w:rsidR="000B1F52" w:rsidRPr="000B1F52" w:rsidRDefault="000B1F52" w:rsidP="000B1F52"/>
    <w:p w14:paraId="2FD1A34C" w14:textId="77777777" w:rsidR="00A60E8A" w:rsidRDefault="00A60E8A" w:rsidP="00847609">
      <w:pPr>
        <w:pStyle w:val="Heading1"/>
        <w:rPr>
          <w:rFonts w:ascii="Times New Roman" w:hAnsi="Times New Roman" w:cs="Times New Roman"/>
          <w:b/>
          <w:bCs/>
          <w:color w:val="auto"/>
        </w:rPr>
      </w:pPr>
    </w:p>
    <w:p w14:paraId="0A375749" w14:textId="643DBEE7" w:rsidR="00847609" w:rsidRPr="00847609" w:rsidRDefault="00847609" w:rsidP="00847609">
      <w:pPr>
        <w:pStyle w:val="Heading1"/>
        <w:rPr>
          <w:rFonts w:ascii="Times New Roman" w:hAnsi="Times New Roman" w:cs="Times New Roman"/>
          <w:b/>
          <w:bCs/>
          <w:color w:val="auto"/>
        </w:rPr>
      </w:pPr>
      <w:bookmarkStart w:id="4" w:name="_Toc122616643"/>
      <w:r w:rsidRPr="00847609">
        <w:rPr>
          <w:rFonts w:ascii="Times New Roman" w:hAnsi="Times New Roman" w:cs="Times New Roman"/>
          <w:b/>
          <w:bCs/>
          <w:color w:val="auto"/>
        </w:rPr>
        <w:t>CURRENT TRENDS OF BUSINESS INTELLIGENCE</w:t>
      </w:r>
      <w:bookmarkEnd w:id="4"/>
      <w:r w:rsidRPr="00847609">
        <w:rPr>
          <w:rFonts w:ascii="Times New Roman" w:hAnsi="Times New Roman" w:cs="Times New Roman"/>
          <w:b/>
          <w:bCs/>
          <w:color w:val="auto"/>
        </w:rPr>
        <w:t xml:space="preserve"> </w:t>
      </w:r>
    </w:p>
    <w:p w14:paraId="3399DF55" w14:textId="77777777" w:rsidR="000B1F52" w:rsidRDefault="000B1F52">
      <w:pPr>
        <w:rPr>
          <w:rFonts w:ascii="Times New Roman" w:hAnsi="Times New Roman" w:cs="Times New Roman"/>
          <w:b/>
          <w:bCs/>
        </w:rPr>
      </w:pPr>
    </w:p>
    <w:p w14:paraId="42C1DD43" w14:textId="787B920A" w:rsidR="000B1F52" w:rsidRDefault="000B1F52" w:rsidP="000B1F52">
      <w:pPr>
        <w:pStyle w:val="Heading2"/>
        <w:rPr>
          <w:rFonts w:ascii="Times New Roman" w:hAnsi="Times New Roman" w:cs="Times New Roman"/>
          <w:b/>
          <w:bCs/>
          <w:color w:val="auto"/>
        </w:rPr>
      </w:pPr>
      <w:bookmarkStart w:id="5" w:name="_Toc122616644"/>
      <w:r w:rsidRPr="000B1F52">
        <w:rPr>
          <w:rFonts w:ascii="Times New Roman" w:hAnsi="Times New Roman" w:cs="Times New Roman"/>
          <w:b/>
          <w:bCs/>
          <w:color w:val="auto"/>
        </w:rPr>
        <w:t>Data Visualization</w:t>
      </w:r>
      <w:bookmarkEnd w:id="5"/>
    </w:p>
    <w:p w14:paraId="379E7C20" w14:textId="77777777" w:rsidR="00D31DAA" w:rsidRPr="00D31DAA" w:rsidRDefault="00D31DAA" w:rsidP="00D31DAA"/>
    <w:p w14:paraId="59ACFC6C" w14:textId="77777777" w:rsidR="00F266F0" w:rsidRPr="00F266F0" w:rsidRDefault="00F266F0" w:rsidP="00F266F0">
      <w:pPr>
        <w:jc w:val="both"/>
        <w:rPr>
          <w:rFonts w:ascii="Times New Roman" w:hAnsi="Times New Roman" w:cs="Times New Roman"/>
          <w:sz w:val="24"/>
          <w:szCs w:val="22"/>
        </w:rPr>
      </w:pPr>
      <w:r w:rsidRPr="00F266F0">
        <w:rPr>
          <w:rFonts w:ascii="Times New Roman" w:hAnsi="Times New Roman" w:cs="Times New Roman"/>
          <w:sz w:val="24"/>
          <w:szCs w:val="22"/>
        </w:rPr>
        <w:t>Data visualisation may help enterprise customers make sense of their vast data collections. They benefit from their ability to identify odd patterns and data errors. The users can go forward by concentrating on areas that cause alarm by extrapolating any relevance from these trends. The strategy finally leads to the firm's advancement.</w:t>
      </w:r>
    </w:p>
    <w:p w14:paraId="2D91EBE5" w14:textId="5C5CB3B8" w:rsidR="0057189C" w:rsidRDefault="00F266F0" w:rsidP="00F266F0">
      <w:pPr>
        <w:jc w:val="both"/>
        <w:rPr>
          <w:rFonts w:ascii="Times New Roman" w:hAnsi="Times New Roman" w:cs="Times New Roman"/>
          <w:sz w:val="24"/>
          <w:szCs w:val="22"/>
        </w:rPr>
      </w:pPr>
      <w:r w:rsidRPr="00F266F0">
        <w:rPr>
          <w:rFonts w:ascii="Times New Roman" w:hAnsi="Times New Roman" w:cs="Times New Roman"/>
          <w:sz w:val="24"/>
          <w:szCs w:val="22"/>
        </w:rPr>
        <w:t xml:space="preserve">Data visualization aids comprehension by giving the data a visual perspective via mapping or charts. </w:t>
      </w:r>
      <w:proofErr w:type="spellStart"/>
      <w:r w:rsidRPr="00F266F0">
        <w:rPr>
          <w:rFonts w:ascii="Times New Roman" w:hAnsi="Times New Roman" w:cs="Times New Roman"/>
          <w:sz w:val="24"/>
          <w:szCs w:val="22"/>
        </w:rPr>
        <w:t>Mirchandani</w:t>
      </w:r>
      <w:proofErr w:type="spellEnd"/>
      <w:r w:rsidRPr="00F266F0">
        <w:rPr>
          <w:rFonts w:ascii="Times New Roman" w:hAnsi="Times New Roman" w:cs="Times New Roman"/>
          <w:sz w:val="24"/>
          <w:szCs w:val="22"/>
        </w:rPr>
        <w:t xml:space="preserve"> &amp; Gaur (2019) contend that since aware people can more easily understand the data, it is easier to identify trends, patterns, and anomalies in large data sets.</w:t>
      </w:r>
    </w:p>
    <w:p w14:paraId="6CF522C5" w14:textId="77777777" w:rsidR="00D02C8A" w:rsidRPr="00D02C8A"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It is the ability to show data visually. For instance, we make our young students learn everything using data visualization—pictures that are incorporated within books—when we train them.</w:t>
      </w:r>
    </w:p>
    <w:p w14:paraId="1343CE63" w14:textId="22E26ED6" w:rsidR="00D02C8A" w:rsidRPr="00D02C8A"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 xml:space="preserve">Data </w:t>
      </w:r>
      <w:r w:rsidR="00B84CA3">
        <w:rPr>
          <w:rFonts w:ascii="Times New Roman" w:hAnsi="Times New Roman" w:cs="Times New Roman"/>
          <w:sz w:val="24"/>
          <w:szCs w:val="22"/>
        </w:rPr>
        <w:t>visualization</w:t>
      </w:r>
      <w:r w:rsidRPr="00D02C8A">
        <w:rPr>
          <w:rFonts w:ascii="Times New Roman" w:hAnsi="Times New Roman" w:cs="Times New Roman"/>
          <w:sz w:val="24"/>
          <w:szCs w:val="22"/>
        </w:rPr>
        <w:t xml:space="preserve"> tools: </w:t>
      </w:r>
    </w:p>
    <w:p w14:paraId="2B517852" w14:textId="77777777" w:rsidR="00D02C8A" w:rsidRPr="00D02C8A"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1) Tableau</w:t>
      </w:r>
    </w:p>
    <w:p w14:paraId="6F8198C9" w14:textId="77777777" w:rsidR="00D02C8A" w:rsidRPr="00D02C8A"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2) Power BI </w:t>
      </w:r>
    </w:p>
    <w:p w14:paraId="0EAA2B92" w14:textId="59CF3D4C" w:rsidR="00ED1E84" w:rsidRPr="00D31DAA"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3) Microsoft Excel</w:t>
      </w:r>
    </w:p>
    <w:p w14:paraId="608E1BDD" w14:textId="46CFCA6C" w:rsidR="000B1F52" w:rsidRDefault="000B1F52" w:rsidP="000B1F52"/>
    <w:p w14:paraId="0351570E" w14:textId="77777777" w:rsidR="000B1F52" w:rsidRDefault="000B1F52" w:rsidP="000B1F52">
      <w:pPr>
        <w:keepNext/>
        <w:jc w:val="center"/>
      </w:pPr>
      <w:r>
        <w:rPr>
          <w:noProof/>
        </w:rPr>
        <w:drawing>
          <wp:inline distT="0" distB="0" distL="0" distR="0" wp14:anchorId="3E3B351D" wp14:editId="3DAAD65C">
            <wp:extent cx="5731510" cy="2990850"/>
            <wp:effectExtent l="0" t="0" r="2540" b="0"/>
            <wp:docPr id="2" name="Picture 2" descr="What is Data Visualization? Definition, Examples, Types, and Design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Data Visualization? Definition, Examples, Types, and Design Gui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90850"/>
                    </a:xfrm>
                    <a:prstGeom prst="rect">
                      <a:avLst/>
                    </a:prstGeom>
                    <a:noFill/>
                    <a:ln>
                      <a:noFill/>
                    </a:ln>
                  </pic:spPr>
                </pic:pic>
              </a:graphicData>
            </a:graphic>
          </wp:inline>
        </w:drawing>
      </w:r>
    </w:p>
    <w:p w14:paraId="2C95629C" w14:textId="6AAC064A" w:rsidR="000B1F52" w:rsidRPr="000B1F52" w:rsidRDefault="000B1F52" w:rsidP="000B1F52">
      <w:pPr>
        <w:pStyle w:val="Caption"/>
        <w:jc w:val="center"/>
      </w:pPr>
      <w:bookmarkStart w:id="6" w:name="_Toc122616625"/>
      <w:r>
        <w:t xml:space="preserve">Figure </w:t>
      </w:r>
      <w:r w:rsidR="00CC6E24">
        <w:fldChar w:fldCharType="begin"/>
      </w:r>
      <w:r w:rsidR="00CC6E24">
        <w:instrText xml:space="preserve"> SEQ Figure \* ARABIC </w:instrText>
      </w:r>
      <w:r w:rsidR="00CC6E24">
        <w:fldChar w:fldCharType="separate"/>
      </w:r>
      <w:r w:rsidR="003C78E8">
        <w:rPr>
          <w:noProof/>
        </w:rPr>
        <w:t>2</w:t>
      </w:r>
      <w:r w:rsidR="00CC6E24">
        <w:rPr>
          <w:noProof/>
        </w:rPr>
        <w:fldChar w:fldCharType="end"/>
      </w:r>
      <w:r>
        <w:t xml:space="preserve"> Data Visualization [2]</w:t>
      </w:r>
      <w:bookmarkEnd w:id="6"/>
    </w:p>
    <w:p w14:paraId="612B2F04" w14:textId="77777777" w:rsidR="000B1F52" w:rsidRDefault="000B1F52">
      <w:pPr>
        <w:rPr>
          <w:rFonts w:ascii="Times New Roman" w:hAnsi="Times New Roman" w:cs="Times New Roman"/>
          <w:b/>
          <w:bCs/>
        </w:rPr>
      </w:pPr>
    </w:p>
    <w:p w14:paraId="2F7910F3" w14:textId="77777777" w:rsidR="000B1F52" w:rsidRDefault="000B1F52">
      <w:pPr>
        <w:rPr>
          <w:rFonts w:ascii="Times New Roman" w:hAnsi="Times New Roman" w:cs="Times New Roman"/>
          <w:b/>
          <w:bCs/>
        </w:rPr>
      </w:pPr>
    </w:p>
    <w:p w14:paraId="34BD3272" w14:textId="0B001C58" w:rsidR="000B1F52" w:rsidRDefault="000B1F52" w:rsidP="000B1F52">
      <w:pPr>
        <w:pStyle w:val="Heading2"/>
        <w:rPr>
          <w:rFonts w:ascii="Times New Roman" w:hAnsi="Times New Roman" w:cs="Times New Roman"/>
          <w:b/>
          <w:bCs/>
          <w:color w:val="auto"/>
        </w:rPr>
      </w:pPr>
      <w:bookmarkStart w:id="7" w:name="_Toc122616645"/>
      <w:r w:rsidRPr="000B1F52">
        <w:rPr>
          <w:rFonts w:ascii="Times New Roman" w:hAnsi="Times New Roman" w:cs="Times New Roman"/>
          <w:b/>
          <w:bCs/>
          <w:color w:val="auto"/>
        </w:rPr>
        <w:t>Data Mining</w:t>
      </w:r>
      <w:bookmarkEnd w:id="7"/>
    </w:p>
    <w:p w14:paraId="1E4C0A0D" w14:textId="48DA80AB" w:rsidR="00342BC6" w:rsidRDefault="00342BC6" w:rsidP="00342BC6"/>
    <w:p w14:paraId="05D83082" w14:textId="2C8F55F8" w:rsidR="00D02C8A" w:rsidRPr="00D02C8A" w:rsidRDefault="00F266F0" w:rsidP="00D02C8A">
      <w:pPr>
        <w:jc w:val="both"/>
        <w:rPr>
          <w:rFonts w:ascii="Times New Roman" w:hAnsi="Times New Roman" w:cs="Times New Roman"/>
          <w:sz w:val="24"/>
          <w:szCs w:val="22"/>
        </w:rPr>
      </w:pPr>
      <w:r w:rsidRPr="00F266F0">
        <w:rPr>
          <w:rFonts w:ascii="Times New Roman" w:hAnsi="Times New Roman" w:cs="Times New Roman"/>
          <w:sz w:val="24"/>
          <w:szCs w:val="22"/>
        </w:rPr>
        <w:t xml:space="preserve">Data mining is a method used by companies and industries to turn flawed information into insightful findings. They utilise this programme to look for trends among a big quantity of data </w:t>
      </w:r>
      <w:proofErr w:type="gramStart"/>
      <w:r w:rsidRPr="00F266F0">
        <w:rPr>
          <w:rFonts w:ascii="Times New Roman" w:hAnsi="Times New Roman" w:cs="Times New Roman"/>
          <w:sz w:val="24"/>
          <w:szCs w:val="22"/>
        </w:rPr>
        <w:t>in order to</w:t>
      </w:r>
      <w:proofErr w:type="gramEnd"/>
      <w:r w:rsidRPr="00F266F0">
        <w:rPr>
          <w:rFonts w:ascii="Times New Roman" w:hAnsi="Times New Roman" w:cs="Times New Roman"/>
          <w:sz w:val="24"/>
          <w:szCs w:val="22"/>
        </w:rPr>
        <w:t xml:space="preserve"> understand further about their clientele.</w:t>
      </w:r>
    </w:p>
    <w:p w14:paraId="51C9AFB6" w14:textId="1F035162" w:rsidR="00D02C8A" w:rsidRPr="00D02C8A"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 xml:space="preserve">Data mining is critical to business as it is used to turn raw data into knowledge that can be applied to making decisions. Data engineers </w:t>
      </w:r>
      <w:r w:rsidR="00B84CA3">
        <w:rPr>
          <w:rFonts w:ascii="Times New Roman" w:hAnsi="Times New Roman" w:cs="Times New Roman"/>
          <w:sz w:val="24"/>
          <w:szCs w:val="22"/>
        </w:rPr>
        <w:t>utilize</w:t>
      </w:r>
      <w:r w:rsidRPr="00D02C8A">
        <w:rPr>
          <w:rFonts w:ascii="Times New Roman" w:hAnsi="Times New Roman" w:cs="Times New Roman"/>
          <w:sz w:val="24"/>
          <w:szCs w:val="22"/>
        </w:rPr>
        <w:t xml:space="preserve"> software to uncover patterns that aid in their analysis of customer </w:t>
      </w:r>
      <w:proofErr w:type="spellStart"/>
      <w:r w:rsidR="00B84CA3">
        <w:rPr>
          <w:rFonts w:ascii="Times New Roman" w:hAnsi="Times New Roman" w:cs="Times New Roman"/>
          <w:sz w:val="24"/>
          <w:szCs w:val="22"/>
        </w:rPr>
        <w:t>behavior</w:t>
      </w:r>
      <w:proofErr w:type="spellEnd"/>
      <w:r w:rsidRPr="00D02C8A">
        <w:rPr>
          <w:rFonts w:ascii="Times New Roman" w:hAnsi="Times New Roman" w:cs="Times New Roman"/>
          <w:sz w:val="24"/>
          <w:szCs w:val="22"/>
        </w:rPr>
        <w:t xml:space="preserve"> (Boland et.al, 2015).</w:t>
      </w:r>
    </w:p>
    <w:p w14:paraId="70F824C8" w14:textId="2E4FAE30" w:rsidR="00381AFE" w:rsidRPr="00342BC6" w:rsidRDefault="00F266F0" w:rsidP="00D02C8A">
      <w:pPr>
        <w:jc w:val="both"/>
        <w:rPr>
          <w:rFonts w:ascii="Times New Roman" w:hAnsi="Times New Roman" w:cs="Times New Roman"/>
          <w:sz w:val="24"/>
          <w:szCs w:val="22"/>
        </w:rPr>
      </w:pPr>
      <w:r w:rsidRPr="00F266F0">
        <w:rPr>
          <w:rFonts w:ascii="Times New Roman" w:hAnsi="Times New Roman" w:cs="Times New Roman"/>
          <w:sz w:val="24"/>
          <w:szCs w:val="22"/>
        </w:rPr>
        <w:t>It is the process of looking for patterns and connections in data to help businesses make more informed business decisions. Data mining could be used to accurately predict customer satisfaction, uncover sales trends, and develop more successful advertising campaigns.</w:t>
      </w:r>
    </w:p>
    <w:p w14:paraId="4AC705B5" w14:textId="77777777" w:rsidR="000B1F52" w:rsidRDefault="000B1F52" w:rsidP="000B1F52">
      <w:pPr>
        <w:pStyle w:val="Heading2"/>
        <w:rPr>
          <w:rFonts w:ascii="Times New Roman" w:hAnsi="Times New Roman" w:cs="Times New Roman"/>
          <w:b/>
          <w:bCs/>
          <w:color w:val="auto"/>
        </w:rPr>
      </w:pPr>
    </w:p>
    <w:p w14:paraId="349F747A" w14:textId="77777777" w:rsidR="00E40459" w:rsidRDefault="00E40459" w:rsidP="00381AFE">
      <w:pPr>
        <w:jc w:val="center"/>
      </w:pPr>
      <w:bookmarkStart w:id="8" w:name="_Toc119505701"/>
      <w:r>
        <w:rPr>
          <w:noProof/>
        </w:rPr>
        <w:drawing>
          <wp:inline distT="0" distB="0" distL="0" distR="0" wp14:anchorId="15A69DD2" wp14:editId="0A7B9630">
            <wp:extent cx="4699293" cy="3166661"/>
            <wp:effectExtent l="0" t="0" r="6350" b="0"/>
            <wp:docPr id="5" name="Picture 5" descr="Data Mining Architecture - Javat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ata Mining Architecture - Javatpoi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8619" cy="3179684"/>
                    </a:xfrm>
                    <a:prstGeom prst="rect">
                      <a:avLst/>
                    </a:prstGeom>
                    <a:noFill/>
                    <a:ln>
                      <a:noFill/>
                    </a:ln>
                  </pic:spPr>
                </pic:pic>
              </a:graphicData>
            </a:graphic>
          </wp:inline>
        </w:drawing>
      </w:r>
      <w:bookmarkEnd w:id="8"/>
    </w:p>
    <w:p w14:paraId="64443154" w14:textId="3408D04F" w:rsidR="00E40459" w:rsidRDefault="00E40459" w:rsidP="00E40459">
      <w:pPr>
        <w:pStyle w:val="Caption"/>
        <w:jc w:val="center"/>
      </w:pPr>
      <w:bookmarkStart w:id="9" w:name="_Toc122616626"/>
      <w:r>
        <w:t xml:space="preserve">Figure </w:t>
      </w:r>
      <w:r w:rsidR="00CC6E24">
        <w:fldChar w:fldCharType="begin"/>
      </w:r>
      <w:r w:rsidR="00CC6E24">
        <w:instrText xml:space="preserve"> SEQ Figure \* ARABIC </w:instrText>
      </w:r>
      <w:r w:rsidR="00CC6E24">
        <w:fldChar w:fldCharType="separate"/>
      </w:r>
      <w:r w:rsidR="003C78E8">
        <w:rPr>
          <w:noProof/>
        </w:rPr>
        <w:t>3</w:t>
      </w:r>
      <w:r w:rsidR="00CC6E24">
        <w:rPr>
          <w:noProof/>
        </w:rPr>
        <w:fldChar w:fldCharType="end"/>
      </w:r>
      <w:r>
        <w:t xml:space="preserve"> Data Mining Architecture [3]</w:t>
      </w:r>
      <w:bookmarkEnd w:id="9"/>
    </w:p>
    <w:p w14:paraId="09F1EFB9" w14:textId="77777777" w:rsidR="00ED1E84" w:rsidRDefault="00ED1E84" w:rsidP="00ED1E84">
      <w:pPr>
        <w:jc w:val="both"/>
        <w:rPr>
          <w:rFonts w:ascii="Times New Roman" w:hAnsi="Times New Roman" w:cs="Times New Roman"/>
          <w:sz w:val="24"/>
          <w:szCs w:val="22"/>
        </w:rPr>
      </w:pPr>
    </w:p>
    <w:p w14:paraId="00602AF7" w14:textId="0138552F" w:rsidR="00D02C8A" w:rsidRPr="00D02C8A" w:rsidRDefault="00D02C8A" w:rsidP="00D02C8A">
      <w:pPr>
        <w:jc w:val="both"/>
        <w:rPr>
          <w:rFonts w:ascii="Times New Roman" w:hAnsi="Times New Roman" w:cs="Times New Roman"/>
          <w:sz w:val="24"/>
          <w:szCs w:val="22"/>
        </w:rPr>
      </w:pPr>
      <w:r w:rsidRPr="00D02C8A">
        <w:rPr>
          <w:rFonts w:ascii="Times New Roman" w:hAnsi="Times New Roman" w:cs="Times New Roman"/>
          <w:sz w:val="24"/>
          <w:szCs w:val="22"/>
        </w:rPr>
        <w:t xml:space="preserve">Because of changing client demands and tastes in a more saturated market, there is </w:t>
      </w:r>
      <w:r w:rsidR="00B84CA3">
        <w:rPr>
          <w:rFonts w:ascii="Times New Roman" w:hAnsi="Times New Roman" w:cs="Times New Roman"/>
          <w:sz w:val="24"/>
          <w:szCs w:val="22"/>
        </w:rPr>
        <w:t xml:space="preserve">a </w:t>
      </w:r>
      <w:r w:rsidRPr="00D02C8A">
        <w:rPr>
          <w:rFonts w:ascii="Times New Roman" w:hAnsi="Times New Roman" w:cs="Times New Roman"/>
          <w:sz w:val="24"/>
          <w:szCs w:val="22"/>
        </w:rPr>
        <w:t>fiercer global rivalry.</w:t>
      </w:r>
    </w:p>
    <w:p w14:paraId="512C3EBD" w14:textId="0DED74AE" w:rsidR="00ED1E84" w:rsidRPr="00ED1E84" w:rsidRDefault="00B84CA3" w:rsidP="00D02C8A">
      <w:pPr>
        <w:jc w:val="both"/>
        <w:rPr>
          <w:rFonts w:ascii="Times New Roman" w:hAnsi="Times New Roman" w:cs="Times New Roman"/>
          <w:sz w:val="24"/>
          <w:szCs w:val="22"/>
        </w:rPr>
      </w:pPr>
      <w:r>
        <w:rPr>
          <w:rFonts w:ascii="Times New Roman" w:hAnsi="Times New Roman" w:cs="Times New Roman"/>
          <w:sz w:val="24"/>
          <w:szCs w:val="22"/>
        </w:rPr>
        <w:t>To</w:t>
      </w:r>
      <w:r w:rsidR="00D02C8A" w:rsidRPr="00D02C8A">
        <w:rPr>
          <w:rFonts w:ascii="Times New Roman" w:hAnsi="Times New Roman" w:cs="Times New Roman"/>
          <w:sz w:val="24"/>
          <w:szCs w:val="22"/>
        </w:rPr>
        <w:t xml:space="preserve"> supply the appropriate information structure, data mining is a sort of algorithm that makes use of strategic marketing. The prototype system may be made to operate using data mining techniques.</w:t>
      </w:r>
    </w:p>
    <w:p w14:paraId="0907D5EA" w14:textId="218645AE" w:rsidR="006E20FA" w:rsidRDefault="006E20FA" w:rsidP="00E40459">
      <w:pPr>
        <w:pStyle w:val="Heading2"/>
        <w:rPr>
          <w:rFonts w:ascii="Times New Roman" w:hAnsi="Times New Roman" w:cs="Times New Roman"/>
          <w:b/>
          <w:bCs/>
          <w:color w:val="auto"/>
        </w:rPr>
      </w:pPr>
    </w:p>
    <w:p w14:paraId="372BE3E7" w14:textId="29D2D788" w:rsidR="00ED1E84" w:rsidRDefault="00ED1E84" w:rsidP="00ED1E84"/>
    <w:p w14:paraId="55505688" w14:textId="77777777" w:rsidR="00ED1E84" w:rsidRPr="00ED1E84" w:rsidRDefault="00ED1E84" w:rsidP="00ED1E84"/>
    <w:p w14:paraId="0ED959FC" w14:textId="77777777" w:rsidR="00381AFE" w:rsidRDefault="00381AFE" w:rsidP="00E40459">
      <w:pPr>
        <w:pStyle w:val="Heading2"/>
        <w:rPr>
          <w:rFonts w:ascii="Times New Roman" w:hAnsi="Times New Roman" w:cs="Times New Roman"/>
          <w:b/>
          <w:bCs/>
          <w:color w:val="auto"/>
        </w:rPr>
      </w:pPr>
    </w:p>
    <w:p w14:paraId="169564D7" w14:textId="2A3D5B03" w:rsidR="00E40459" w:rsidRDefault="00E40459" w:rsidP="00E40459">
      <w:pPr>
        <w:pStyle w:val="Heading2"/>
        <w:rPr>
          <w:rFonts w:ascii="Times New Roman" w:hAnsi="Times New Roman" w:cs="Times New Roman"/>
          <w:b/>
          <w:bCs/>
          <w:color w:val="auto"/>
        </w:rPr>
      </w:pPr>
      <w:bookmarkStart w:id="10" w:name="_Toc122616646"/>
      <w:r>
        <w:rPr>
          <w:rFonts w:ascii="Times New Roman" w:hAnsi="Times New Roman" w:cs="Times New Roman"/>
          <w:b/>
          <w:bCs/>
          <w:color w:val="auto"/>
        </w:rPr>
        <w:t>Data Manipulation</w:t>
      </w:r>
      <w:bookmarkEnd w:id="10"/>
    </w:p>
    <w:p w14:paraId="32796A15" w14:textId="76E7806A" w:rsidR="00342BC6" w:rsidRDefault="00342BC6" w:rsidP="00342BC6"/>
    <w:p w14:paraId="354B25D9" w14:textId="7DC84514" w:rsidR="00DC4026" w:rsidRPr="00DC4026" w:rsidRDefault="00DC4026" w:rsidP="00DC4026">
      <w:pPr>
        <w:jc w:val="both"/>
        <w:rPr>
          <w:rFonts w:ascii="Times New Roman" w:hAnsi="Times New Roman" w:cs="Times New Roman"/>
          <w:sz w:val="24"/>
          <w:szCs w:val="22"/>
        </w:rPr>
      </w:pPr>
      <w:r w:rsidRPr="00DC4026">
        <w:rPr>
          <w:rFonts w:ascii="Times New Roman" w:hAnsi="Times New Roman" w:cs="Times New Roman"/>
          <w:sz w:val="24"/>
          <w:szCs w:val="22"/>
        </w:rPr>
        <w:t xml:space="preserve">Data manipulation is a crucial responsibility for the operation and optimization of enterprises. To successfully use the information and turn it into actionable insights, including by </w:t>
      </w:r>
      <w:r w:rsidR="00B84CA3">
        <w:rPr>
          <w:rFonts w:ascii="Times New Roman" w:hAnsi="Times New Roman" w:cs="Times New Roman"/>
          <w:sz w:val="24"/>
          <w:szCs w:val="22"/>
        </w:rPr>
        <w:t>analyzing</w:t>
      </w:r>
      <w:r w:rsidRPr="00DC4026">
        <w:rPr>
          <w:rFonts w:ascii="Times New Roman" w:hAnsi="Times New Roman" w:cs="Times New Roman"/>
          <w:sz w:val="24"/>
          <w:szCs w:val="22"/>
        </w:rPr>
        <w:t xml:space="preserve"> financial data, consumer </w:t>
      </w:r>
      <w:proofErr w:type="spellStart"/>
      <w:r w:rsidR="00B84CA3">
        <w:rPr>
          <w:rFonts w:ascii="Times New Roman" w:hAnsi="Times New Roman" w:cs="Times New Roman"/>
          <w:sz w:val="24"/>
          <w:szCs w:val="22"/>
        </w:rPr>
        <w:t>behavior</w:t>
      </w:r>
      <w:proofErr w:type="spellEnd"/>
      <w:r w:rsidRPr="00DC4026">
        <w:rPr>
          <w:rFonts w:ascii="Times New Roman" w:hAnsi="Times New Roman" w:cs="Times New Roman"/>
          <w:sz w:val="24"/>
          <w:szCs w:val="22"/>
        </w:rPr>
        <w:t>, and trend analysis, you must be able to engage with it in the way you need to.</w:t>
      </w:r>
    </w:p>
    <w:p w14:paraId="1EF7BAD8" w14:textId="77777777" w:rsidR="00DC4026" w:rsidRPr="00DC4026" w:rsidRDefault="00DC4026" w:rsidP="00DC4026">
      <w:pPr>
        <w:jc w:val="both"/>
        <w:rPr>
          <w:rFonts w:ascii="Times New Roman" w:hAnsi="Times New Roman" w:cs="Times New Roman"/>
          <w:sz w:val="24"/>
          <w:szCs w:val="22"/>
        </w:rPr>
      </w:pPr>
    </w:p>
    <w:p w14:paraId="3CF391AF" w14:textId="6DF4D46F" w:rsidR="00381AFE" w:rsidRPr="00342BC6" w:rsidRDefault="00DC4026" w:rsidP="00DC4026">
      <w:pPr>
        <w:jc w:val="both"/>
        <w:rPr>
          <w:rFonts w:ascii="Times New Roman" w:hAnsi="Times New Roman" w:cs="Times New Roman"/>
          <w:sz w:val="24"/>
          <w:szCs w:val="22"/>
        </w:rPr>
      </w:pPr>
      <w:r w:rsidRPr="00DC4026">
        <w:rPr>
          <w:rFonts w:ascii="Times New Roman" w:hAnsi="Times New Roman" w:cs="Times New Roman"/>
          <w:sz w:val="24"/>
          <w:szCs w:val="22"/>
        </w:rPr>
        <w:t xml:space="preserve">Information presented consistently makes it easier to </w:t>
      </w:r>
      <w:r w:rsidR="00B84CA3">
        <w:rPr>
          <w:rFonts w:ascii="Times New Roman" w:hAnsi="Times New Roman" w:cs="Times New Roman"/>
          <w:sz w:val="24"/>
          <w:szCs w:val="22"/>
        </w:rPr>
        <w:t>organize</w:t>
      </w:r>
      <w:r w:rsidRPr="00DC4026">
        <w:rPr>
          <w:rFonts w:ascii="Times New Roman" w:hAnsi="Times New Roman" w:cs="Times New Roman"/>
          <w:sz w:val="24"/>
          <w:szCs w:val="22"/>
        </w:rPr>
        <w:t>, understand, and comprehend the material (Harrison et.al, 2015). When combining data from many sources, you might not have a clear picture, but you can use processes and data manipulation to make sure the data is properly formatted and saved.</w:t>
      </w:r>
    </w:p>
    <w:p w14:paraId="65DF7DAE" w14:textId="49E558E6" w:rsidR="00E40459" w:rsidRDefault="00E40459" w:rsidP="00E40459"/>
    <w:p w14:paraId="374F693F" w14:textId="77777777" w:rsidR="00E40459" w:rsidRDefault="00E40459" w:rsidP="00E40459">
      <w:pPr>
        <w:keepNext/>
        <w:jc w:val="center"/>
      </w:pPr>
      <w:r>
        <w:rPr>
          <w:noProof/>
        </w:rPr>
        <w:drawing>
          <wp:inline distT="0" distB="0" distL="0" distR="0" wp14:anchorId="1AC080C4" wp14:editId="7809C7A7">
            <wp:extent cx="5987435" cy="2450123"/>
            <wp:effectExtent l="0" t="0" r="0" b="7620"/>
            <wp:docPr id="14" name="Picture 14" descr="Data manipulation - XMind - Mind Mapping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ata manipulation - XMind - Mind Mapping Softwa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096067" cy="2494576"/>
                    </a:xfrm>
                    <a:prstGeom prst="rect">
                      <a:avLst/>
                    </a:prstGeom>
                    <a:noFill/>
                    <a:ln>
                      <a:noFill/>
                    </a:ln>
                  </pic:spPr>
                </pic:pic>
              </a:graphicData>
            </a:graphic>
          </wp:inline>
        </w:drawing>
      </w:r>
    </w:p>
    <w:p w14:paraId="7E903D7A" w14:textId="0D2016B0" w:rsidR="00E40459" w:rsidRPr="00E40459" w:rsidRDefault="00E40459" w:rsidP="00E40459">
      <w:pPr>
        <w:pStyle w:val="Caption"/>
        <w:jc w:val="center"/>
      </w:pPr>
      <w:bookmarkStart w:id="11" w:name="_Toc122616627"/>
      <w:r>
        <w:t xml:space="preserve">Figure </w:t>
      </w:r>
      <w:r w:rsidR="00CC6E24">
        <w:fldChar w:fldCharType="begin"/>
      </w:r>
      <w:r w:rsidR="00CC6E24">
        <w:instrText xml:space="preserve"> SEQ Figure \* ARABIC </w:instrText>
      </w:r>
      <w:r w:rsidR="00CC6E24">
        <w:fldChar w:fldCharType="separate"/>
      </w:r>
      <w:r w:rsidR="003C78E8">
        <w:rPr>
          <w:noProof/>
        </w:rPr>
        <w:t>4</w:t>
      </w:r>
      <w:r w:rsidR="00CC6E24">
        <w:rPr>
          <w:noProof/>
        </w:rPr>
        <w:fldChar w:fldCharType="end"/>
      </w:r>
      <w:r>
        <w:t xml:space="preserve"> Data Manipulation [4]</w:t>
      </w:r>
      <w:bookmarkEnd w:id="11"/>
    </w:p>
    <w:p w14:paraId="5B00719C" w14:textId="77777777" w:rsidR="00ED1E84" w:rsidRDefault="00ED1E84" w:rsidP="00E40459">
      <w:pPr>
        <w:pStyle w:val="Heading2"/>
        <w:rPr>
          <w:rFonts w:ascii="Times New Roman" w:hAnsi="Times New Roman" w:cs="Times New Roman"/>
          <w:b/>
          <w:bCs/>
          <w:color w:val="auto"/>
        </w:rPr>
      </w:pPr>
    </w:p>
    <w:p w14:paraId="6DF03B28" w14:textId="34F5026C" w:rsidR="00ED1E84" w:rsidRPr="00ED1E84" w:rsidRDefault="00DC4026" w:rsidP="00ED1E84">
      <w:pPr>
        <w:jc w:val="both"/>
        <w:rPr>
          <w:rFonts w:ascii="Times New Roman" w:hAnsi="Times New Roman" w:cs="Times New Roman"/>
          <w:sz w:val="24"/>
          <w:szCs w:val="22"/>
        </w:rPr>
      </w:pPr>
      <w:proofErr w:type="spellStart"/>
      <w:r w:rsidRPr="00DC4026">
        <w:rPr>
          <w:rFonts w:ascii="Times New Roman" w:hAnsi="Times New Roman" w:cs="Times New Roman"/>
          <w:sz w:val="24"/>
          <w:szCs w:val="22"/>
        </w:rPr>
        <w:t>Modeling</w:t>
      </w:r>
      <w:proofErr w:type="spellEnd"/>
      <w:r w:rsidRPr="00DC4026">
        <w:rPr>
          <w:rFonts w:ascii="Times New Roman" w:hAnsi="Times New Roman" w:cs="Times New Roman"/>
          <w:sz w:val="24"/>
          <w:szCs w:val="22"/>
        </w:rPr>
        <w:t xml:space="preserve">, data manipulation, data cleaning, </w:t>
      </w:r>
      <w:proofErr w:type="spellStart"/>
      <w:r w:rsidR="00B84CA3">
        <w:rPr>
          <w:rFonts w:ascii="Times New Roman" w:hAnsi="Times New Roman" w:cs="Times New Roman"/>
          <w:sz w:val="24"/>
          <w:szCs w:val="22"/>
        </w:rPr>
        <w:t>modeling</w:t>
      </w:r>
      <w:proofErr w:type="spellEnd"/>
      <w:r w:rsidRPr="00DC4026">
        <w:rPr>
          <w:rFonts w:ascii="Times New Roman" w:hAnsi="Times New Roman" w:cs="Times New Roman"/>
          <w:sz w:val="24"/>
          <w:szCs w:val="22"/>
        </w:rPr>
        <w:t>, and controlling reporting are some of the processes used in business intelligence. The most current improvements in BI data manipulation do not support sticking with the older approaches.</w:t>
      </w:r>
    </w:p>
    <w:p w14:paraId="718C7E19" w14:textId="77777777" w:rsidR="00ED1E84" w:rsidRDefault="00ED1E84" w:rsidP="00E40459">
      <w:pPr>
        <w:pStyle w:val="Heading2"/>
        <w:rPr>
          <w:rFonts w:ascii="Times New Roman" w:hAnsi="Times New Roman" w:cs="Times New Roman"/>
          <w:b/>
          <w:bCs/>
          <w:color w:val="auto"/>
        </w:rPr>
      </w:pPr>
    </w:p>
    <w:p w14:paraId="4CA00CED" w14:textId="77777777" w:rsidR="00ED1E84" w:rsidRDefault="00ED1E84" w:rsidP="00E40459">
      <w:pPr>
        <w:pStyle w:val="Heading2"/>
        <w:rPr>
          <w:rFonts w:ascii="Times New Roman" w:hAnsi="Times New Roman" w:cs="Times New Roman"/>
          <w:b/>
          <w:bCs/>
          <w:color w:val="auto"/>
        </w:rPr>
      </w:pPr>
    </w:p>
    <w:p w14:paraId="722F85AC" w14:textId="77777777" w:rsidR="00ED1E84" w:rsidRDefault="00ED1E84" w:rsidP="00E40459">
      <w:pPr>
        <w:pStyle w:val="Heading2"/>
        <w:rPr>
          <w:rFonts w:ascii="Times New Roman" w:hAnsi="Times New Roman" w:cs="Times New Roman"/>
          <w:b/>
          <w:bCs/>
          <w:color w:val="auto"/>
        </w:rPr>
      </w:pPr>
    </w:p>
    <w:p w14:paraId="308EF335" w14:textId="77777777" w:rsidR="00ED1E84" w:rsidRDefault="00ED1E84" w:rsidP="00E40459">
      <w:pPr>
        <w:pStyle w:val="Heading2"/>
        <w:rPr>
          <w:rFonts w:ascii="Times New Roman" w:hAnsi="Times New Roman" w:cs="Times New Roman"/>
          <w:b/>
          <w:bCs/>
          <w:color w:val="auto"/>
        </w:rPr>
      </w:pPr>
    </w:p>
    <w:p w14:paraId="4C2F3E69" w14:textId="77777777" w:rsidR="00381AFE" w:rsidRDefault="00381AFE" w:rsidP="00E40459">
      <w:pPr>
        <w:pStyle w:val="Heading2"/>
        <w:rPr>
          <w:rFonts w:ascii="Times New Roman" w:hAnsi="Times New Roman" w:cs="Times New Roman"/>
          <w:b/>
          <w:bCs/>
          <w:color w:val="auto"/>
        </w:rPr>
      </w:pPr>
    </w:p>
    <w:p w14:paraId="26021A96" w14:textId="39C2A836" w:rsidR="00381AFE" w:rsidRDefault="00381AFE" w:rsidP="00E40459">
      <w:pPr>
        <w:pStyle w:val="Heading2"/>
        <w:rPr>
          <w:rFonts w:ascii="Times New Roman" w:hAnsi="Times New Roman" w:cs="Times New Roman"/>
          <w:b/>
          <w:bCs/>
          <w:color w:val="auto"/>
        </w:rPr>
      </w:pPr>
    </w:p>
    <w:p w14:paraId="7BBBF089" w14:textId="77777777" w:rsidR="00381AFE" w:rsidRPr="00381AFE" w:rsidRDefault="00381AFE" w:rsidP="00381AFE"/>
    <w:p w14:paraId="00CE3713" w14:textId="77777777" w:rsidR="00381AFE" w:rsidRDefault="00381AFE" w:rsidP="00E40459">
      <w:pPr>
        <w:pStyle w:val="Heading2"/>
        <w:rPr>
          <w:rFonts w:ascii="Times New Roman" w:hAnsi="Times New Roman" w:cs="Times New Roman"/>
          <w:b/>
          <w:bCs/>
          <w:color w:val="auto"/>
        </w:rPr>
      </w:pPr>
    </w:p>
    <w:p w14:paraId="2EFD602D" w14:textId="2AB51AB4" w:rsidR="00E40459" w:rsidRDefault="00E40459" w:rsidP="00E40459">
      <w:pPr>
        <w:pStyle w:val="Heading2"/>
        <w:rPr>
          <w:rFonts w:ascii="Times New Roman" w:hAnsi="Times New Roman" w:cs="Times New Roman"/>
          <w:b/>
          <w:bCs/>
          <w:color w:val="auto"/>
        </w:rPr>
      </w:pPr>
      <w:bookmarkStart w:id="12" w:name="_Toc122616647"/>
      <w:r>
        <w:rPr>
          <w:rFonts w:ascii="Times New Roman" w:hAnsi="Times New Roman" w:cs="Times New Roman"/>
          <w:b/>
          <w:bCs/>
          <w:color w:val="auto"/>
        </w:rPr>
        <w:t>Data Warehousing</w:t>
      </w:r>
      <w:bookmarkEnd w:id="12"/>
    </w:p>
    <w:p w14:paraId="4549C94A" w14:textId="399ACB36" w:rsidR="006E20FA" w:rsidRDefault="006E20FA" w:rsidP="006E20FA"/>
    <w:p w14:paraId="75B70D15" w14:textId="23F185B9" w:rsidR="00DC4026" w:rsidRPr="00DC4026" w:rsidRDefault="00DC4026" w:rsidP="00DC4026">
      <w:pPr>
        <w:jc w:val="both"/>
        <w:rPr>
          <w:rFonts w:ascii="Times New Roman" w:hAnsi="Times New Roman" w:cs="Times New Roman"/>
          <w:sz w:val="24"/>
          <w:szCs w:val="22"/>
        </w:rPr>
      </w:pPr>
      <w:r w:rsidRPr="00DC4026">
        <w:rPr>
          <w:rFonts w:ascii="Times New Roman" w:hAnsi="Times New Roman" w:cs="Times New Roman"/>
          <w:sz w:val="24"/>
          <w:szCs w:val="22"/>
        </w:rPr>
        <w:t xml:space="preserve">A data warehouse is a system that stores data from numerous sources. Business executives may more easily evaluate data over a given </w:t>
      </w:r>
      <w:r w:rsidR="00B84CA3">
        <w:rPr>
          <w:rFonts w:ascii="Times New Roman" w:hAnsi="Times New Roman" w:cs="Times New Roman"/>
          <w:sz w:val="24"/>
          <w:szCs w:val="22"/>
        </w:rPr>
        <w:t>period</w:t>
      </w:r>
      <w:r w:rsidRPr="00DC4026">
        <w:rPr>
          <w:rFonts w:ascii="Times New Roman" w:hAnsi="Times New Roman" w:cs="Times New Roman"/>
          <w:sz w:val="24"/>
          <w:szCs w:val="22"/>
        </w:rPr>
        <w:t xml:space="preserve"> with the use of data warehouse platforms, which differ from database systems in that they incorporate historical data.</w:t>
      </w:r>
    </w:p>
    <w:p w14:paraId="715F6870" w14:textId="7915E6DE" w:rsidR="00381AFE" w:rsidRDefault="00DC4026" w:rsidP="00DC4026">
      <w:pPr>
        <w:jc w:val="both"/>
        <w:rPr>
          <w:rFonts w:ascii="Times New Roman" w:hAnsi="Times New Roman" w:cs="Times New Roman"/>
          <w:sz w:val="24"/>
          <w:szCs w:val="22"/>
        </w:rPr>
      </w:pPr>
      <w:r w:rsidRPr="00DC4026">
        <w:rPr>
          <w:rFonts w:ascii="Times New Roman" w:hAnsi="Times New Roman" w:cs="Times New Roman"/>
          <w:sz w:val="24"/>
          <w:szCs w:val="22"/>
        </w:rPr>
        <w:t xml:space="preserve">The most important BI, analytics, and data trends for 2022, according to </w:t>
      </w:r>
      <w:proofErr w:type="spellStart"/>
      <w:r w:rsidRPr="00DC4026">
        <w:rPr>
          <w:rFonts w:ascii="Times New Roman" w:hAnsi="Times New Roman" w:cs="Times New Roman"/>
          <w:sz w:val="24"/>
          <w:szCs w:val="22"/>
        </w:rPr>
        <w:t>Kabakchieva</w:t>
      </w:r>
      <w:proofErr w:type="spellEnd"/>
      <w:r w:rsidRPr="00DC4026">
        <w:rPr>
          <w:rFonts w:ascii="Times New Roman" w:hAnsi="Times New Roman" w:cs="Times New Roman"/>
          <w:sz w:val="24"/>
          <w:szCs w:val="22"/>
        </w:rPr>
        <w:t xml:space="preserve"> (2013). Data quality and master information management have been identified as the most important trends for five years running. This is in line with prior BARC survey findings, which repeatedly show that firms suffer </w:t>
      </w:r>
      <w:r w:rsidR="00B84CA3">
        <w:rPr>
          <w:rFonts w:ascii="Times New Roman" w:hAnsi="Times New Roman" w:cs="Times New Roman"/>
          <w:sz w:val="24"/>
          <w:szCs w:val="22"/>
        </w:rPr>
        <w:t>from</w:t>
      </w:r>
      <w:r w:rsidRPr="00DC4026">
        <w:rPr>
          <w:rFonts w:ascii="Times New Roman" w:hAnsi="Times New Roman" w:cs="Times New Roman"/>
          <w:sz w:val="24"/>
          <w:szCs w:val="22"/>
        </w:rPr>
        <w:t xml:space="preserve"> poor data quality.</w:t>
      </w:r>
    </w:p>
    <w:p w14:paraId="7CDA9054" w14:textId="77777777" w:rsidR="00381AFE" w:rsidRPr="0049268A" w:rsidRDefault="00381AFE" w:rsidP="0049268A">
      <w:pPr>
        <w:jc w:val="both"/>
        <w:rPr>
          <w:rFonts w:ascii="Times New Roman" w:hAnsi="Times New Roman" w:cs="Times New Roman"/>
          <w:sz w:val="24"/>
          <w:szCs w:val="22"/>
        </w:rPr>
      </w:pPr>
    </w:p>
    <w:p w14:paraId="69B8D2FA" w14:textId="7E936DEC" w:rsidR="00E40459" w:rsidRDefault="00E40459" w:rsidP="00E40459">
      <w:pPr>
        <w:pStyle w:val="Heading2"/>
        <w:rPr>
          <w:rFonts w:ascii="Times New Roman" w:hAnsi="Times New Roman" w:cs="Times New Roman"/>
          <w:b/>
          <w:bCs/>
          <w:color w:val="auto"/>
        </w:rPr>
      </w:pPr>
    </w:p>
    <w:p w14:paraId="548D70C3" w14:textId="77777777" w:rsidR="003C78E8" w:rsidRDefault="003C78E8" w:rsidP="003C78E8">
      <w:pPr>
        <w:keepNext/>
        <w:jc w:val="center"/>
      </w:pPr>
      <w:r>
        <w:rPr>
          <w:noProof/>
        </w:rPr>
        <w:drawing>
          <wp:inline distT="0" distB="0" distL="0" distR="0" wp14:anchorId="069B62F7" wp14:editId="7793B1E3">
            <wp:extent cx="5672760" cy="3276980"/>
            <wp:effectExtent l="0" t="0" r="4445" b="0"/>
            <wp:docPr id="6" name="Picture 6" descr="Data Warehouse -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ata Warehouse - Over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9905" cy="3292661"/>
                    </a:xfrm>
                    <a:prstGeom prst="rect">
                      <a:avLst/>
                    </a:prstGeom>
                    <a:noFill/>
                    <a:ln>
                      <a:noFill/>
                    </a:ln>
                  </pic:spPr>
                </pic:pic>
              </a:graphicData>
            </a:graphic>
          </wp:inline>
        </w:drawing>
      </w:r>
    </w:p>
    <w:p w14:paraId="682691D2" w14:textId="77777777" w:rsidR="00381AFE" w:rsidRDefault="00381AFE" w:rsidP="003C78E8">
      <w:pPr>
        <w:pStyle w:val="Caption"/>
        <w:jc w:val="center"/>
      </w:pPr>
    </w:p>
    <w:p w14:paraId="78ECF9A2" w14:textId="7407BE90" w:rsidR="00E40459" w:rsidRDefault="003C78E8" w:rsidP="003C78E8">
      <w:pPr>
        <w:pStyle w:val="Caption"/>
        <w:jc w:val="center"/>
      </w:pPr>
      <w:bookmarkStart w:id="13" w:name="_Toc122616628"/>
      <w:r>
        <w:t xml:space="preserve">Figure </w:t>
      </w:r>
      <w:r w:rsidR="00CC6E24">
        <w:fldChar w:fldCharType="begin"/>
      </w:r>
      <w:r w:rsidR="00CC6E24">
        <w:instrText xml:space="preserve"> SEQ Figure \* ARABIC </w:instrText>
      </w:r>
      <w:r w:rsidR="00CC6E24">
        <w:fldChar w:fldCharType="separate"/>
      </w:r>
      <w:r>
        <w:rPr>
          <w:noProof/>
        </w:rPr>
        <w:t>5</w:t>
      </w:r>
      <w:r w:rsidR="00CC6E24">
        <w:rPr>
          <w:noProof/>
        </w:rPr>
        <w:fldChar w:fldCharType="end"/>
      </w:r>
      <w:r>
        <w:t xml:space="preserve"> Data Warehousing [5]</w:t>
      </w:r>
      <w:bookmarkEnd w:id="13"/>
    </w:p>
    <w:p w14:paraId="67557C03" w14:textId="77777777" w:rsidR="00E40459" w:rsidRPr="00E40459" w:rsidRDefault="00E40459" w:rsidP="00E40459"/>
    <w:p w14:paraId="306FB546" w14:textId="77777777" w:rsidR="00381AFE" w:rsidRDefault="00381AFE">
      <w:pPr>
        <w:rPr>
          <w:rFonts w:ascii="Times New Roman" w:eastAsiaTheme="majorEastAsia" w:hAnsi="Times New Roman" w:cs="Times New Roman"/>
          <w:b/>
          <w:bCs/>
          <w:sz w:val="26"/>
          <w:szCs w:val="23"/>
        </w:rPr>
      </w:pPr>
      <w:r>
        <w:rPr>
          <w:rFonts w:ascii="Times New Roman" w:hAnsi="Times New Roman" w:cs="Times New Roman"/>
          <w:b/>
          <w:bCs/>
        </w:rPr>
        <w:br w:type="page"/>
      </w:r>
    </w:p>
    <w:p w14:paraId="70286DDE" w14:textId="77777777" w:rsidR="00381AFE" w:rsidRDefault="00381AFE" w:rsidP="00E40459">
      <w:pPr>
        <w:pStyle w:val="Heading2"/>
        <w:rPr>
          <w:rFonts w:ascii="Times New Roman" w:hAnsi="Times New Roman" w:cs="Times New Roman"/>
          <w:b/>
          <w:bCs/>
          <w:color w:val="auto"/>
        </w:rPr>
      </w:pPr>
    </w:p>
    <w:p w14:paraId="1E570196" w14:textId="781C48F9" w:rsidR="003C78E8" w:rsidRDefault="00E40459" w:rsidP="00E40459">
      <w:pPr>
        <w:pStyle w:val="Heading2"/>
        <w:rPr>
          <w:rFonts w:ascii="Times New Roman" w:hAnsi="Times New Roman" w:cs="Times New Roman"/>
          <w:b/>
          <w:bCs/>
          <w:color w:val="auto"/>
        </w:rPr>
      </w:pPr>
      <w:bookmarkStart w:id="14" w:name="_Toc122616648"/>
      <w:r>
        <w:rPr>
          <w:rFonts w:ascii="Times New Roman" w:hAnsi="Times New Roman" w:cs="Times New Roman"/>
          <w:b/>
          <w:bCs/>
          <w:color w:val="auto"/>
        </w:rPr>
        <w:t>SaaS and Cloud Adoption</w:t>
      </w:r>
      <w:bookmarkEnd w:id="14"/>
    </w:p>
    <w:p w14:paraId="1CA6EA8B" w14:textId="4A809416" w:rsidR="0049268A" w:rsidRDefault="0049268A" w:rsidP="0049268A"/>
    <w:p w14:paraId="5F4D2E8C" w14:textId="77777777" w:rsidR="00DC4026" w:rsidRPr="00DC4026" w:rsidRDefault="00DC4026" w:rsidP="00DC4026">
      <w:pPr>
        <w:jc w:val="both"/>
        <w:rPr>
          <w:rFonts w:ascii="Times New Roman" w:hAnsi="Times New Roman" w:cs="Times New Roman"/>
          <w:sz w:val="24"/>
          <w:szCs w:val="22"/>
        </w:rPr>
      </w:pPr>
      <w:r w:rsidRPr="00DC4026">
        <w:rPr>
          <w:rFonts w:ascii="Times New Roman" w:hAnsi="Times New Roman" w:cs="Times New Roman"/>
          <w:sz w:val="24"/>
          <w:szCs w:val="22"/>
        </w:rPr>
        <w:t>Businesses are using cloud-based services like online file storage, repositories, and customer relationship management (CRM) software (Salesforce) more and more frequently (Dropbox, Box). Businesses will be helped by business intelligence and SaaS to handle issues related to cost-efficiency and the newest software, which strains resources and reduces competitiveness (</w:t>
      </w:r>
      <w:proofErr w:type="spellStart"/>
      <w:r w:rsidRPr="00DC4026">
        <w:rPr>
          <w:rFonts w:ascii="Times New Roman" w:hAnsi="Times New Roman" w:cs="Times New Roman"/>
          <w:sz w:val="24"/>
          <w:szCs w:val="22"/>
        </w:rPr>
        <w:t>Vanani</w:t>
      </w:r>
      <w:proofErr w:type="spellEnd"/>
      <w:r w:rsidRPr="00DC4026">
        <w:rPr>
          <w:rFonts w:ascii="Times New Roman" w:hAnsi="Times New Roman" w:cs="Times New Roman"/>
          <w:sz w:val="24"/>
          <w:szCs w:val="22"/>
        </w:rPr>
        <w:t xml:space="preserve"> &amp; </w:t>
      </w:r>
      <w:proofErr w:type="spellStart"/>
      <w:r w:rsidRPr="00DC4026">
        <w:rPr>
          <w:rFonts w:ascii="Times New Roman" w:hAnsi="Times New Roman" w:cs="Times New Roman"/>
          <w:sz w:val="24"/>
          <w:szCs w:val="22"/>
        </w:rPr>
        <w:t>Jalali</w:t>
      </w:r>
      <w:proofErr w:type="spellEnd"/>
      <w:r w:rsidRPr="00DC4026">
        <w:rPr>
          <w:rFonts w:ascii="Times New Roman" w:hAnsi="Times New Roman" w:cs="Times New Roman"/>
          <w:sz w:val="24"/>
          <w:szCs w:val="22"/>
        </w:rPr>
        <w:t>, 2017).</w:t>
      </w:r>
    </w:p>
    <w:p w14:paraId="2EFF8F7F" w14:textId="77777777" w:rsidR="00DC4026" w:rsidRPr="00DC4026" w:rsidRDefault="00DC4026" w:rsidP="00DC4026">
      <w:pPr>
        <w:jc w:val="both"/>
        <w:rPr>
          <w:rFonts w:ascii="Times New Roman" w:hAnsi="Times New Roman" w:cs="Times New Roman"/>
          <w:sz w:val="24"/>
          <w:szCs w:val="22"/>
        </w:rPr>
      </w:pPr>
    </w:p>
    <w:p w14:paraId="5BED91A2" w14:textId="45DE835E" w:rsidR="0049268A" w:rsidRDefault="00DC4026" w:rsidP="00DC4026">
      <w:pPr>
        <w:jc w:val="both"/>
        <w:rPr>
          <w:rFonts w:ascii="Times New Roman" w:hAnsi="Times New Roman" w:cs="Times New Roman"/>
          <w:sz w:val="24"/>
          <w:szCs w:val="22"/>
        </w:rPr>
      </w:pPr>
      <w:r w:rsidRPr="00DC4026">
        <w:rPr>
          <w:rFonts w:ascii="Times New Roman" w:hAnsi="Times New Roman" w:cs="Times New Roman"/>
          <w:sz w:val="24"/>
          <w:szCs w:val="22"/>
        </w:rPr>
        <w:t xml:space="preserve">Applications for cloud BI are easy to use, much </w:t>
      </w:r>
      <w:r w:rsidR="00B84CA3">
        <w:rPr>
          <w:rFonts w:ascii="Times New Roman" w:hAnsi="Times New Roman" w:cs="Times New Roman"/>
          <w:sz w:val="24"/>
          <w:szCs w:val="22"/>
        </w:rPr>
        <w:t>like</w:t>
      </w:r>
      <w:r w:rsidRPr="00DC4026">
        <w:rPr>
          <w:rFonts w:ascii="Times New Roman" w:hAnsi="Times New Roman" w:cs="Times New Roman"/>
          <w:sz w:val="24"/>
          <w:szCs w:val="22"/>
        </w:rPr>
        <w:t xml:space="preserve"> other cloud services. Their implementation was quick and simple because they didn't require any hardware or software </w:t>
      </w:r>
      <w:r w:rsidR="00B84CA3">
        <w:rPr>
          <w:rFonts w:ascii="Times New Roman" w:hAnsi="Times New Roman" w:cs="Times New Roman"/>
          <w:sz w:val="24"/>
          <w:szCs w:val="22"/>
        </w:rPr>
        <w:t>installs</w:t>
      </w:r>
      <w:r w:rsidRPr="00DC4026">
        <w:rPr>
          <w:rFonts w:ascii="Times New Roman" w:hAnsi="Times New Roman" w:cs="Times New Roman"/>
          <w:sz w:val="24"/>
          <w:szCs w:val="22"/>
        </w:rPr>
        <w:t>. The number of cloud applications is rapidly growing as corporate users increase.</w:t>
      </w:r>
    </w:p>
    <w:p w14:paraId="122E5E42" w14:textId="77777777" w:rsidR="00381AFE" w:rsidRPr="0049268A" w:rsidRDefault="00381AFE" w:rsidP="0049268A">
      <w:pPr>
        <w:jc w:val="both"/>
        <w:rPr>
          <w:rFonts w:ascii="Times New Roman" w:hAnsi="Times New Roman" w:cs="Times New Roman"/>
          <w:sz w:val="24"/>
          <w:szCs w:val="22"/>
        </w:rPr>
      </w:pPr>
    </w:p>
    <w:p w14:paraId="7F745E14" w14:textId="77777777" w:rsidR="003C78E8" w:rsidRDefault="003C78E8" w:rsidP="00E40459">
      <w:pPr>
        <w:pStyle w:val="Heading2"/>
        <w:rPr>
          <w:rFonts w:ascii="Times New Roman" w:hAnsi="Times New Roman" w:cs="Times New Roman"/>
          <w:b/>
          <w:bCs/>
          <w:color w:val="auto"/>
        </w:rPr>
      </w:pPr>
    </w:p>
    <w:p w14:paraId="2F429E2F" w14:textId="77777777" w:rsidR="003C78E8" w:rsidRDefault="003C78E8" w:rsidP="003C78E8">
      <w:pPr>
        <w:keepNext/>
        <w:jc w:val="center"/>
      </w:pPr>
      <w:r>
        <w:rPr>
          <w:noProof/>
        </w:rPr>
        <w:drawing>
          <wp:inline distT="0" distB="0" distL="0" distR="0" wp14:anchorId="74F39F7E" wp14:editId="32B42F9D">
            <wp:extent cx="5784907" cy="2151380"/>
            <wp:effectExtent l="0" t="0" r="6350" b="1270"/>
            <wp:docPr id="7" name="Picture 7" descr="Cloud Service Models Saas, IaaS, Paas - Choose the Right One for Your  Business - Fingent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oud Service Models Saas, IaaS, Paas - Choose the Right One for Your  Business - Fingent Technolog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6180" cy="2174167"/>
                    </a:xfrm>
                    <a:prstGeom prst="rect">
                      <a:avLst/>
                    </a:prstGeom>
                    <a:noFill/>
                    <a:ln>
                      <a:noFill/>
                    </a:ln>
                  </pic:spPr>
                </pic:pic>
              </a:graphicData>
            </a:graphic>
          </wp:inline>
        </w:drawing>
      </w:r>
    </w:p>
    <w:p w14:paraId="50B8D202" w14:textId="45935FCB" w:rsidR="00ED1E84" w:rsidRPr="00381AFE" w:rsidRDefault="003C78E8" w:rsidP="00381AFE">
      <w:pPr>
        <w:pStyle w:val="Caption"/>
        <w:jc w:val="center"/>
      </w:pPr>
      <w:bookmarkStart w:id="15" w:name="_Toc122616629"/>
      <w:r>
        <w:t xml:space="preserve">Figure </w:t>
      </w:r>
      <w:r w:rsidR="00CC6E24">
        <w:fldChar w:fldCharType="begin"/>
      </w:r>
      <w:r w:rsidR="00CC6E24">
        <w:instrText xml:space="preserve"> SEQ</w:instrText>
      </w:r>
      <w:r w:rsidR="00CC6E24">
        <w:instrText xml:space="preserve"> Figure \* ARABIC </w:instrText>
      </w:r>
      <w:r w:rsidR="00CC6E24">
        <w:fldChar w:fldCharType="separate"/>
      </w:r>
      <w:r>
        <w:rPr>
          <w:noProof/>
        </w:rPr>
        <w:t>6</w:t>
      </w:r>
      <w:r w:rsidR="00CC6E24">
        <w:rPr>
          <w:noProof/>
        </w:rPr>
        <w:fldChar w:fldCharType="end"/>
      </w:r>
      <w:r>
        <w:t xml:space="preserve"> SaaS Cloud Adoption [6]</w:t>
      </w:r>
      <w:bookmarkEnd w:id="15"/>
    </w:p>
    <w:p w14:paraId="24EE49DE" w14:textId="77777777" w:rsidR="00381AFE" w:rsidRDefault="00381AFE" w:rsidP="00ED1E84">
      <w:pPr>
        <w:jc w:val="both"/>
        <w:rPr>
          <w:rFonts w:ascii="Times New Roman" w:hAnsi="Times New Roman" w:cs="Times New Roman"/>
          <w:sz w:val="24"/>
          <w:szCs w:val="22"/>
        </w:rPr>
      </w:pPr>
    </w:p>
    <w:p w14:paraId="19850F9D" w14:textId="075DB939" w:rsidR="00ED1E84" w:rsidRPr="0049268A" w:rsidRDefault="00DC4026" w:rsidP="00ED1E84">
      <w:pPr>
        <w:jc w:val="both"/>
        <w:rPr>
          <w:rFonts w:ascii="Times New Roman" w:hAnsi="Times New Roman" w:cs="Times New Roman"/>
          <w:sz w:val="24"/>
          <w:szCs w:val="22"/>
        </w:rPr>
      </w:pPr>
      <w:r w:rsidRPr="00DC4026">
        <w:rPr>
          <w:rFonts w:ascii="Times New Roman" w:hAnsi="Times New Roman" w:cs="Times New Roman"/>
          <w:sz w:val="24"/>
          <w:szCs w:val="22"/>
        </w:rPr>
        <w:t>SaaS is a method for delivering software that gives companies a lot of flexibility and financial efficiency, making it a viable option for many business types and sectors (</w:t>
      </w:r>
      <w:proofErr w:type="spellStart"/>
      <w:r w:rsidRPr="00DC4026">
        <w:rPr>
          <w:rFonts w:ascii="Times New Roman" w:hAnsi="Times New Roman" w:cs="Times New Roman"/>
          <w:sz w:val="24"/>
          <w:szCs w:val="22"/>
        </w:rPr>
        <w:t>Obeidat</w:t>
      </w:r>
      <w:proofErr w:type="spellEnd"/>
      <w:r w:rsidRPr="00DC4026">
        <w:rPr>
          <w:rFonts w:ascii="Times New Roman" w:hAnsi="Times New Roman" w:cs="Times New Roman"/>
          <w:sz w:val="24"/>
          <w:szCs w:val="22"/>
        </w:rPr>
        <w:t xml:space="preserve"> et.al, 2015). It is also well-liked by businesses due to its simplicity of use, user availability, security, and wide connection</w:t>
      </w:r>
      <w:r w:rsidRPr="0049268A">
        <w:rPr>
          <w:rFonts w:ascii="Times New Roman" w:hAnsi="Times New Roman" w:cs="Times New Roman"/>
          <w:sz w:val="24"/>
          <w:szCs w:val="22"/>
        </w:rPr>
        <w:t>.</w:t>
      </w:r>
    </w:p>
    <w:p w14:paraId="2BA71BF0" w14:textId="4BB929CA" w:rsidR="000B1F52" w:rsidRPr="003C78E8" w:rsidRDefault="00847609" w:rsidP="00ED1E84">
      <w:pPr>
        <w:jc w:val="both"/>
      </w:pPr>
      <w:r w:rsidRPr="000B1F52">
        <w:br w:type="page"/>
      </w:r>
    </w:p>
    <w:p w14:paraId="498A41E8" w14:textId="140F96E4" w:rsidR="0049268A" w:rsidRDefault="00847609" w:rsidP="003C78E8">
      <w:pPr>
        <w:pStyle w:val="Heading1"/>
        <w:rPr>
          <w:rFonts w:ascii="Times New Roman" w:hAnsi="Times New Roman" w:cs="Times New Roman"/>
          <w:b/>
          <w:bCs/>
          <w:color w:val="auto"/>
        </w:rPr>
      </w:pPr>
      <w:bookmarkStart w:id="16" w:name="_Toc122616649"/>
      <w:r w:rsidRPr="00847609">
        <w:rPr>
          <w:rFonts w:ascii="Times New Roman" w:hAnsi="Times New Roman" w:cs="Times New Roman"/>
          <w:b/>
          <w:bCs/>
          <w:color w:val="auto"/>
        </w:rPr>
        <w:lastRenderedPageBreak/>
        <w:t>CONCLUSION</w:t>
      </w:r>
      <w:bookmarkEnd w:id="16"/>
    </w:p>
    <w:p w14:paraId="351C6D04" w14:textId="77777777" w:rsidR="0049268A" w:rsidRPr="0049268A" w:rsidRDefault="0049268A" w:rsidP="0049268A"/>
    <w:p w14:paraId="1C80C71C" w14:textId="77777777" w:rsidR="00DC4026" w:rsidRPr="00DC4026" w:rsidRDefault="00DC4026" w:rsidP="00DC4026">
      <w:pPr>
        <w:jc w:val="both"/>
        <w:rPr>
          <w:rFonts w:ascii="Times New Roman" w:hAnsi="Times New Roman" w:cs="Times New Roman"/>
          <w:sz w:val="24"/>
          <w:szCs w:val="22"/>
        </w:rPr>
      </w:pPr>
      <w:r w:rsidRPr="00DC4026">
        <w:rPr>
          <w:rFonts w:ascii="Times New Roman" w:hAnsi="Times New Roman" w:cs="Times New Roman"/>
          <w:sz w:val="24"/>
          <w:szCs w:val="22"/>
        </w:rPr>
        <w:t>In general, it may be argued that business intelligence is a kind of technology that helps make data easier to understand and more visually appealing.</w:t>
      </w:r>
    </w:p>
    <w:p w14:paraId="4B33459F" w14:textId="136334D9" w:rsidR="00847609" w:rsidRPr="003C78E8" w:rsidRDefault="00DC4026" w:rsidP="00DC4026">
      <w:pPr>
        <w:jc w:val="both"/>
        <w:rPr>
          <w:rFonts w:eastAsiaTheme="majorEastAsia"/>
          <w:sz w:val="32"/>
          <w:szCs w:val="29"/>
        </w:rPr>
      </w:pPr>
      <w:r w:rsidRPr="00DC4026">
        <w:rPr>
          <w:rFonts w:ascii="Times New Roman" w:hAnsi="Times New Roman" w:cs="Times New Roman"/>
          <w:sz w:val="24"/>
          <w:szCs w:val="22"/>
        </w:rPr>
        <w:t xml:space="preserve">This method evaluates and manages raw data in addition to making the business smarter. There are various benefits for the BI, including increased customer satisfaction and simplified decision-making. Furthermore, Microsoft Excel is preferred over the Power BI application. One of the business </w:t>
      </w:r>
      <w:proofErr w:type="gramStart"/>
      <w:r w:rsidRPr="00DC4026">
        <w:rPr>
          <w:rFonts w:ascii="Times New Roman" w:hAnsi="Times New Roman" w:cs="Times New Roman"/>
          <w:sz w:val="24"/>
          <w:szCs w:val="22"/>
        </w:rPr>
        <w:t>intelligence</w:t>
      </w:r>
      <w:proofErr w:type="gramEnd"/>
      <w:r w:rsidRPr="00DC4026">
        <w:rPr>
          <w:rFonts w:ascii="Times New Roman" w:hAnsi="Times New Roman" w:cs="Times New Roman"/>
          <w:sz w:val="24"/>
          <w:szCs w:val="22"/>
        </w:rPr>
        <w:t xml:space="preserve"> trends that is discussed in many places is the methods for managing data and a safe way to preserve it.</w:t>
      </w:r>
      <w:r w:rsidR="00847609">
        <w:br w:type="page"/>
      </w:r>
    </w:p>
    <w:p w14:paraId="5F31AB5E" w14:textId="3837A10E" w:rsidR="00847609" w:rsidRDefault="00847609" w:rsidP="00847609">
      <w:pPr>
        <w:pStyle w:val="Heading1"/>
        <w:rPr>
          <w:rFonts w:ascii="Times New Roman" w:hAnsi="Times New Roman" w:cs="Times New Roman"/>
          <w:b/>
          <w:bCs/>
          <w:color w:val="auto"/>
        </w:rPr>
      </w:pPr>
      <w:bookmarkStart w:id="17" w:name="_Toc122616650"/>
      <w:r w:rsidRPr="00847609">
        <w:rPr>
          <w:rFonts w:ascii="Times New Roman" w:hAnsi="Times New Roman" w:cs="Times New Roman"/>
          <w:b/>
          <w:bCs/>
          <w:color w:val="auto"/>
        </w:rPr>
        <w:lastRenderedPageBreak/>
        <w:t>REFERENCES</w:t>
      </w:r>
      <w:bookmarkEnd w:id="17"/>
    </w:p>
    <w:p w14:paraId="492A72EC" w14:textId="668FFEC7" w:rsidR="00BD4A76" w:rsidRDefault="00BD4A76" w:rsidP="00BD4A76"/>
    <w:p w14:paraId="3D2E0B62" w14:textId="369DCAF9" w:rsidR="00BD4A76" w:rsidRPr="00DC4026" w:rsidRDefault="00BD4A76" w:rsidP="00DC4026">
      <w:pPr>
        <w:pStyle w:val="ListParagraph"/>
        <w:numPr>
          <w:ilvl w:val="0"/>
          <w:numId w:val="1"/>
        </w:numPr>
        <w:jc w:val="both"/>
        <w:rPr>
          <w:rFonts w:ascii="Times New Roman" w:hAnsi="Times New Roman" w:cs="Times New Roman"/>
          <w:sz w:val="28"/>
          <w:szCs w:val="24"/>
        </w:rPr>
      </w:pPr>
      <w:r w:rsidRPr="00DC4026">
        <w:rPr>
          <w:rFonts w:ascii="Times New Roman" w:hAnsi="Times New Roman" w:cs="Times New Roman"/>
          <w:color w:val="222222"/>
          <w:sz w:val="24"/>
          <w:szCs w:val="24"/>
          <w:shd w:val="clear" w:color="auto" w:fill="FFFFFF"/>
        </w:rPr>
        <w:t xml:space="preserve">Boland, G.W., Thrall, J.H. and </w:t>
      </w:r>
      <w:proofErr w:type="spellStart"/>
      <w:r w:rsidRPr="00DC4026">
        <w:rPr>
          <w:rFonts w:ascii="Times New Roman" w:hAnsi="Times New Roman" w:cs="Times New Roman"/>
          <w:color w:val="222222"/>
          <w:sz w:val="24"/>
          <w:szCs w:val="24"/>
          <w:shd w:val="clear" w:color="auto" w:fill="FFFFFF"/>
        </w:rPr>
        <w:t>Duszak</w:t>
      </w:r>
      <w:proofErr w:type="spellEnd"/>
      <w:r w:rsidRPr="00DC4026">
        <w:rPr>
          <w:rFonts w:ascii="Times New Roman" w:hAnsi="Times New Roman" w:cs="Times New Roman"/>
          <w:color w:val="222222"/>
          <w:sz w:val="24"/>
          <w:szCs w:val="24"/>
          <w:shd w:val="clear" w:color="auto" w:fill="FFFFFF"/>
        </w:rPr>
        <w:t xml:space="preserve">, R., 2015. </w:t>
      </w:r>
      <w:r w:rsidRPr="00DC4026">
        <w:rPr>
          <w:rFonts w:ascii="Times New Roman" w:hAnsi="Times New Roman" w:cs="Times New Roman"/>
          <w:i/>
          <w:iCs/>
          <w:color w:val="222222"/>
          <w:sz w:val="24"/>
          <w:szCs w:val="24"/>
          <w:shd w:val="clear" w:color="auto" w:fill="FFFFFF"/>
        </w:rPr>
        <w:t>Business intelligence, data mining, and future trends.</w:t>
      </w:r>
      <w:r w:rsidRPr="00DC4026">
        <w:rPr>
          <w:rFonts w:ascii="Times New Roman" w:hAnsi="Times New Roman" w:cs="Times New Roman"/>
          <w:color w:val="222222"/>
          <w:sz w:val="24"/>
          <w:szCs w:val="24"/>
          <w:shd w:val="clear" w:color="auto" w:fill="FFFFFF"/>
        </w:rPr>
        <w:t> Journal of the American College of Radiology, 12(1), pp.9-11.</w:t>
      </w:r>
    </w:p>
    <w:p w14:paraId="5E8095F6" w14:textId="77777777" w:rsidR="00DC4026" w:rsidRPr="00DC4026" w:rsidRDefault="00DC4026" w:rsidP="00DC4026">
      <w:pPr>
        <w:pStyle w:val="ListParagraph"/>
        <w:jc w:val="both"/>
        <w:rPr>
          <w:rFonts w:ascii="Times New Roman" w:hAnsi="Times New Roman" w:cs="Times New Roman"/>
          <w:sz w:val="28"/>
          <w:szCs w:val="24"/>
        </w:rPr>
      </w:pPr>
    </w:p>
    <w:p w14:paraId="49B97326" w14:textId="384B2F55" w:rsidR="00BD4A76" w:rsidRPr="00DC4026" w:rsidRDefault="00BD4A76" w:rsidP="00DC4026">
      <w:pPr>
        <w:pStyle w:val="ListParagraph"/>
        <w:numPr>
          <w:ilvl w:val="0"/>
          <w:numId w:val="1"/>
        </w:numPr>
        <w:jc w:val="both"/>
        <w:rPr>
          <w:rFonts w:ascii="Times New Roman" w:hAnsi="Times New Roman" w:cs="Times New Roman"/>
          <w:sz w:val="28"/>
          <w:szCs w:val="24"/>
        </w:rPr>
      </w:pPr>
      <w:proofErr w:type="spellStart"/>
      <w:r w:rsidRPr="00DC4026">
        <w:rPr>
          <w:rFonts w:ascii="Times New Roman" w:hAnsi="Times New Roman" w:cs="Times New Roman"/>
          <w:color w:val="222222"/>
          <w:sz w:val="24"/>
          <w:szCs w:val="24"/>
          <w:shd w:val="clear" w:color="auto" w:fill="FFFFFF"/>
        </w:rPr>
        <w:t>Golfarelli</w:t>
      </w:r>
      <w:proofErr w:type="spellEnd"/>
      <w:r w:rsidRPr="00DC4026">
        <w:rPr>
          <w:rFonts w:ascii="Times New Roman" w:hAnsi="Times New Roman" w:cs="Times New Roman"/>
          <w:color w:val="222222"/>
          <w:sz w:val="24"/>
          <w:szCs w:val="24"/>
          <w:shd w:val="clear" w:color="auto" w:fill="FFFFFF"/>
        </w:rPr>
        <w:t xml:space="preserve">, M., 2005. </w:t>
      </w:r>
      <w:r w:rsidRPr="00DC4026">
        <w:rPr>
          <w:rFonts w:ascii="Times New Roman" w:hAnsi="Times New Roman" w:cs="Times New Roman"/>
          <w:i/>
          <w:iCs/>
          <w:color w:val="222222"/>
          <w:sz w:val="24"/>
          <w:szCs w:val="24"/>
          <w:shd w:val="clear" w:color="auto" w:fill="FFFFFF"/>
        </w:rPr>
        <w:t>New trends in Business Intelligence</w:t>
      </w:r>
      <w:r w:rsidRPr="00DC4026">
        <w:rPr>
          <w:rFonts w:ascii="Times New Roman" w:hAnsi="Times New Roman" w:cs="Times New Roman"/>
          <w:color w:val="222222"/>
          <w:sz w:val="24"/>
          <w:szCs w:val="24"/>
          <w:shd w:val="clear" w:color="auto" w:fill="FFFFFF"/>
        </w:rPr>
        <w:t>. In </w:t>
      </w:r>
      <w:proofErr w:type="spellStart"/>
      <w:r w:rsidRPr="00DC4026">
        <w:rPr>
          <w:rFonts w:ascii="Times New Roman" w:hAnsi="Times New Roman" w:cs="Times New Roman"/>
          <w:color w:val="222222"/>
          <w:sz w:val="24"/>
          <w:szCs w:val="24"/>
          <w:shd w:val="clear" w:color="auto" w:fill="FFFFFF"/>
        </w:rPr>
        <w:t>miproBIS</w:t>
      </w:r>
      <w:proofErr w:type="spellEnd"/>
      <w:r w:rsidRPr="00DC4026">
        <w:rPr>
          <w:rFonts w:ascii="Times New Roman" w:hAnsi="Times New Roman" w:cs="Times New Roman"/>
          <w:color w:val="222222"/>
          <w:sz w:val="24"/>
          <w:szCs w:val="24"/>
          <w:shd w:val="clear" w:color="auto" w:fill="FFFFFF"/>
        </w:rPr>
        <w:t> (pp. 15-20).</w:t>
      </w:r>
    </w:p>
    <w:p w14:paraId="2A862C71" w14:textId="77777777" w:rsidR="00DC4026" w:rsidRDefault="00DC4026" w:rsidP="00DC4026">
      <w:pPr>
        <w:pStyle w:val="ListParagraph"/>
        <w:jc w:val="both"/>
        <w:rPr>
          <w:rFonts w:ascii="Times New Roman" w:hAnsi="Times New Roman" w:cs="Times New Roman"/>
          <w:color w:val="222222"/>
          <w:sz w:val="24"/>
          <w:szCs w:val="24"/>
          <w:shd w:val="clear" w:color="auto" w:fill="FFFFFF"/>
        </w:rPr>
      </w:pPr>
    </w:p>
    <w:p w14:paraId="7A9BF294" w14:textId="0605E09A" w:rsidR="00BD4A76" w:rsidRPr="00DC4026" w:rsidRDefault="00BD4A76" w:rsidP="00DC4026">
      <w:pPr>
        <w:pStyle w:val="ListParagraph"/>
        <w:numPr>
          <w:ilvl w:val="0"/>
          <w:numId w:val="1"/>
        </w:numPr>
        <w:jc w:val="both"/>
        <w:rPr>
          <w:rFonts w:ascii="Times New Roman" w:hAnsi="Times New Roman" w:cs="Times New Roman"/>
          <w:color w:val="222222"/>
          <w:sz w:val="24"/>
          <w:szCs w:val="24"/>
          <w:shd w:val="clear" w:color="auto" w:fill="FFFFFF"/>
        </w:rPr>
      </w:pPr>
      <w:r w:rsidRPr="00DC4026">
        <w:rPr>
          <w:rFonts w:ascii="Times New Roman" w:hAnsi="Times New Roman" w:cs="Times New Roman"/>
          <w:color w:val="222222"/>
          <w:sz w:val="24"/>
          <w:szCs w:val="24"/>
          <w:shd w:val="clear" w:color="auto" w:fill="FFFFFF"/>
        </w:rPr>
        <w:t xml:space="preserve">Harrison, R., Parker, A., </w:t>
      </w:r>
      <w:proofErr w:type="spellStart"/>
      <w:r w:rsidRPr="00DC4026">
        <w:rPr>
          <w:rFonts w:ascii="Times New Roman" w:hAnsi="Times New Roman" w:cs="Times New Roman"/>
          <w:color w:val="222222"/>
          <w:sz w:val="24"/>
          <w:szCs w:val="24"/>
          <w:shd w:val="clear" w:color="auto" w:fill="FFFFFF"/>
        </w:rPr>
        <w:t>Brosas</w:t>
      </w:r>
      <w:proofErr w:type="spellEnd"/>
      <w:r w:rsidRPr="00DC4026">
        <w:rPr>
          <w:rFonts w:ascii="Times New Roman" w:hAnsi="Times New Roman" w:cs="Times New Roman"/>
          <w:color w:val="222222"/>
          <w:sz w:val="24"/>
          <w:szCs w:val="24"/>
          <w:shd w:val="clear" w:color="auto" w:fill="FFFFFF"/>
        </w:rPr>
        <w:t xml:space="preserve">, G., </w:t>
      </w:r>
      <w:proofErr w:type="spellStart"/>
      <w:r w:rsidRPr="00DC4026">
        <w:rPr>
          <w:rFonts w:ascii="Times New Roman" w:hAnsi="Times New Roman" w:cs="Times New Roman"/>
          <w:color w:val="222222"/>
          <w:sz w:val="24"/>
          <w:szCs w:val="24"/>
          <w:shd w:val="clear" w:color="auto" w:fill="FFFFFF"/>
        </w:rPr>
        <w:t>Chiong</w:t>
      </w:r>
      <w:proofErr w:type="spellEnd"/>
      <w:r w:rsidRPr="00DC4026">
        <w:rPr>
          <w:rFonts w:ascii="Times New Roman" w:hAnsi="Times New Roman" w:cs="Times New Roman"/>
          <w:color w:val="222222"/>
          <w:sz w:val="24"/>
          <w:szCs w:val="24"/>
          <w:shd w:val="clear" w:color="auto" w:fill="FFFFFF"/>
        </w:rPr>
        <w:t xml:space="preserve">, R. and Tian, X., 2015. </w:t>
      </w:r>
      <w:r w:rsidRPr="00DC4026">
        <w:rPr>
          <w:rFonts w:ascii="Times New Roman" w:hAnsi="Times New Roman" w:cs="Times New Roman"/>
          <w:i/>
          <w:iCs/>
          <w:color w:val="222222"/>
          <w:sz w:val="24"/>
          <w:szCs w:val="24"/>
          <w:shd w:val="clear" w:color="auto" w:fill="FFFFFF"/>
        </w:rPr>
        <w:t>The role of technology in the management and exploitation of internal business intelligence</w:t>
      </w:r>
      <w:r w:rsidRPr="00DC4026">
        <w:rPr>
          <w:rFonts w:ascii="Times New Roman" w:hAnsi="Times New Roman" w:cs="Times New Roman"/>
          <w:color w:val="222222"/>
          <w:sz w:val="24"/>
          <w:szCs w:val="24"/>
          <w:shd w:val="clear" w:color="auto" w:fill="FFFFFF"/>
        </w:rPr>
        <w:t>. Journal of Systems and Information Technology.</w:t>
      </w:r>
    </w:p>
    <w:p w14:paraId="2645F359" w14:textId="77777777" w:rsidR="00DC4026" w:rsidRDefault="00DC4026" w:rsidP="00DC4026">
      <w:pPr>
        <w:pStyle w:val="ListParagraph"/>
        <w:jc w:val="both"/>
        <w:rPr>
          <w:rFonts w:ascii="Times New Roman" w:hAnsi="Times New Roman" w:cs="Times New Roman"/>
          <w:color w:val="222222"/>
          <w:sz w:val="24"/>
          <w:szCs w:val="24"/>
          <w:shd w:val="clear" w:color="auto" w:fill="FFFFFF"/>
        </w:rPr>
      </w:pPr>
    </w:p>
    <w:p w14:paraId="08458430" w14:textId="7863C33D" w:rsidR="00BD4A76" w:rsidRPr="00DC4026" w:rsidRDefault="00BD4A76" w:rsidP="00DC4026">
      <w:pPr>
        <w:pStyle w:val="ListParagraph"/>
        <w:numPr>
          <w:ilvl w:val="0"/>
          <w:numId w:val="1"/>
        </w:numPr>
        <w:jc w:val="both"/>
        <w:rPr>
          <w:rFonts w:ascii="Times New Roman" w:hAnsi="Times New Roman" w:cs="Times New Roman"/>
          <w:color w:val="222222"/>
          <w:sz w:val="24"/>
          <w:szCs w:val="24"/>
          <w:shd w:val="clear" w:color="auto" w:fill="FFFFFF"/>
        </w:rPr>
      </w:pPr>
      <w:proofErr w:type="spellStart"/>
      <w:r w:rsidRPr="00DC4026">
        <w:rPr>
          <w:rFonts w:ascii="Times New Roman" w:hAnsi="Times New Roman" w:cs="Times New Roman"/>
          <w:color w:val="222222"/>
          <w:sz w:val="24"/>
          <w:szCs w:val="24"/>
          <w:shd w:val="clear" w:color="auto" w:fill="FFFFFF"/>
        </w:rPr>
        <w:t>Kabakchieva</w:t>
      </w:r>
      <w:proofErr w:type="spellEnd"/>
      <w:r w:rsidRPr="00DC4026">
        <w:rPr>
          <w:rFonts w:ascii="Times New Roman" w:hAnsi="Times New Roman" w:cs="Times New Roman"/>
          <w:color w:val="222222"/>
          <w:sz w:val="24"/>
          <w:szCs w:val="24"/>
          <w:shd w:val="clear" w:color="auto" w:fill="FFFFFF"/>
        </w:rPr>
        <w:t xml:space="preserve">, D., </w:t>
      </w:r>
      <w:proofErr w:type="spellStart"/>
      <w:r w:rsidRPr="00DC4026">
        <w:rPr>
          <w:rFonts w:ascii="Times New Roman" w:hAnsi="Times New Roman" w:cs="Times New Roman"/>
          <w:color w:val="222222"/>
          <w:sz w:val="24"/>
          <w:szCs w:val="24"/>
          <w:shd w:val="clear" w:color="auto" w:fill="FFFFFF"/>
        </w:rPr>
        <w:t>Stefanova</w:t>
      </w:r>
      <w:proofErr w:type="spellEnd"/>
      <w:r w:rsidRPr="00DC4026">
        <w:rPr>
          <w:rFonts w:ascii="Times New Roman" w:hAnsi="Times New Roman" w:cs="Times New Roman"/>
          <w:color w:val="222222"/>
          <w:sz w:val="24"/>
          <w:szCs w:val="24"/>
          <w:shd w:val="clear" w:color="auto" w:fill="FFFFFF"/>
        </w:rPr>
        <w:t xml:space="preserve">, K. and </w:t>
      </w:r>
      <w:proofErr w:type="spellStart"/>
      <w:r w:rsidRPr="00DC4026">
        <w:rPr>
          <w:rFonts w:ascii="Times New Roman" w:hAnsi="Times New Roman" w:cs="Times New Roman"/>
          <w:color w:val="222222"/>
          <w:sz w:val="24"/>
          <w:szCs w:val="24"/>
          <w:shd w:val="clear" w:color="auto" w:fill="FFFFFF"/>
        </w:rPr>
        <w:t>Yordanova</w:t>
      </w:r>
      <w:proofErr w:type="spellEnd"/>
      <w:r w:rsidRPr="00DC4026">
        <w:rPr>
          <w:rFonts w:ascii="Times New Roman" w:hAnsi="Times New Roman" w:cs="Times New Roman"/>
          <w:color w:val="222222"/>
          <w:sz w:val="24"/>
          <w:szCs w:val="24"/>
          <w:shd w:val="clear" w:color="auto" w:fill="FFFFFF"/>
        </w:rPr>
        <w:t xml:space="preserve">, S., 2013. </w:t>
      </w:r>
      <w:r w:rsidRPr="00DC4026">
        <w:rPr>
          <w:rFonts w:ascii="Times New Roman" w:hAnsi="Times New Roman" w:cs="Times New Roman"/>
          <w:i/>
          <w:iCs/>
          <w:color w:val="222222"/>
          <w:sz w:val="24"/>
          <w:szCs w:val="24"/>
          <w:shd w:val="clear" w:color="auto" w:fill="FFFFFF"/>
        </w:rPr>
        <w:t>Latest Trends in Business Intelligence System Development</w:t>
      </w:r>
      <w:r w:rsidRPr="00DC4026">
        <w:rPr>
          <w:rFonts w:ascii="Times New Roman" w:hAnsi="Times New Roman" w:cs="Times New Roman"/>
          <w:color w:val="222222"/>
          <w:sz w:val="24"/>
          <w:szCs w:val="24"/>
          <w:shd w:val="clear" w:color="auto" w:fill="FFFFFF"/>
        </w:rPr>
        <w:t>. In Proceedings of International Conference on Application of Information and Communication Technology and Statistics in Economy and Education (ICAICTSEE) (p. 212). International Conference on Application of Information and Communication Technology and Statistics and Economy and Education (ICAICTSEE).</w:t>
      </w:r>
    </w:p>
    <w:p w14:paraId="514F4F97" w14:textId="77777777" w:rsidR="00DC4026" w:rsidRDefault="00DC4026" w:rsidP="00DC4026">
      <w:pPr>
        <w:pStyle w:val="ListParagraph"/>
        <w:jc w:val="both"/>
        <w:rPr>
          <w:rFonts w:ascii="Times New Roman" w:hAnsi="Times New Roman" w:cs="Times New Roman"/>
          <w:color w:val="222222"/>
          <w:sz w:val="24"/>
          <w:szCs w:val="24"/>
          <w:shd w:val="clear" w:color="auto" w:fill="FFFFFF"/>
        </w:rPr>
      </w:pPr>
    </w:p>
    <w:p w14:paraId="7B14E26B" w14:textId="64955E4B" w:rsidR="00BD4A76" w:rsidRPr="00DC4026" w:rsidRDefault="00BD4A76" w:rsidP="00DC4026">
      <w:pPr>
        <w:pStyle w:val="ListParagraph"/>
        <w:numPr>
          <w:ilvl w:val="0"/>
          <w:numId w:val="1"/>
        </w:numPr>
        <w:jc w:val="both"/>
        <w:rPr>
          <w:rFonts w:ascii="Times New Roman" w:hAnsi="Times New Roman" w:cs="Times New Roman"/>
          <w:color w:val="222222"/>
          <w:sz w:val="24"/>
          <w:szCs w:val="24"/>
          <w:shd w:val="clear" w:color="auto" w:fill="FFFFFF"/>
        </w:rPr>
      </w:pPr>
      <w:proofErr w:type="spellStart"/>
      <w:r w:rsidRPr="00DC4026">
        <w:rPr>
          <w:rFonts w:ascii="Times New Roman" w:hAnsi="Times New Roman" w:cs="Times New Roman"/>
          <w:color w:val="222222"/>
          <w:sz w:val="24"/>
          <w:szCs w:val="24"/>
          <w:shd w:val="clear" w:color="auto" w:fill="FFFFFF"/>
        </w:rPr>
        <w:t>Mirchandani</w:t>
      </w:r>
      <w:proofErr w:type="spellEnd"/>
      <w:r w:rsidRPr="00DC4026">
        <w:rPr>
          <w:rFonts w:ascii="Times New Roman" w:hAnsi="Times New Roman" w:cs="Times New Roman"/>
          <w:color w:val="222222"/>
          <w:sz w:val="24"/>
          <w:szCs w:val="24"/>
          <w:shd w:val="clear" w:color="auto" w:fill="FFFFFF"/>
        </w:rPr>
        <w:t xml:space="preserve">, A. and Gaur, B., 2019. </w:t>
      </w:r>
      <w:r w:rsidRPr="00DC4026">
        <w:rPr>
          <w:rFonts w:ascii="Times New Roman" w:hAnsi="Times New Roman" w:cs="Times New Roman"/>
          <w:i/>
          <w:iCs/>
          <w:color w:val="222222"/>
          <w:sz w:val="24"/>
          <w:szCs w:val="24"/>
          <w:shd w:val="clear" w:color="auto" w:fill="FFFFFF"/>
        </w:rPr>
        <w:t xml:space="preserve">Current trends &amp; </w:t>
      </w:r>
      <w:proofErr w:type="gramStart"/>
      <w:r w:rsidRPr="00DC4026">
        <w:rPr>
          <w:rFonts w:ascii="Times New Roman" w:hAnsi="Times New Roman" w:cs="Times New Roman"/>
          <w:i/>
          <w:iCs/>
          <w:color w:val="222222"/>
          <w:sz w:val="24"/>
          <w:szCs w:val="24"/>
          <w:shd w:val="clear" w:color="auto" w:fill="FFFFFF"/>
        </w:rPr>
        <w:t>future prospects</w:t>
      </w:r>
      <w:proofErr w:type="gramEnd"/>
      <w:r w:rsidRPr="00DC4026">
        <w:rPr>
          <w:rFonts w:ascii="Times New Roman" w:hAnsi="Times New Roman" w:cs="Times New Roman"/>
          <w:i/>
          <w:iCs/>
          <w:color w:val="222222"/>
          <w:sz w:val="24"/>
          <w:szCs w:val="24"/>
          <w:shd w:val="clear" w:color="auto" w:fill="FFFFFF"/>
        </w:rPr>
        <w:t xml:space="preserve"> of social media analytics in business intelligence practices</w:t>
      </w:r>
      <w:r w:rsidRPr="00DC4026">
        <w:rPr>
          <w:rFonts w:ascii="Times New Roman" w:hAnsi="Times New Roman" w:cs="Times New Roman"/>
          <w:color w:val="222222"/>
          <w:sz w:val="24"/>
          <w:szCs w:val="24"/>
          <w:shd w:val="clear" w:color="auto" w:fill="FFFFFF"/>
        </w:rPr>
        <w:t>. Journal of Content, Community and Communication, 5(9), pp.123-130.</w:t>
      </w:r>
    </w:p>
    <w:p w14:paraId="147EEC25" w14:textId="77777777" w:rsidR="00DC4026" w:rsidRDefault="00DC4026" w:rsidP="00DC4026">
      <w:pPr>
        <w:pStyle w:val="ListParagraph"/>
        <w:jc w:val="both"/>
        <w:rPr>
          <w:rFonts w:ascii="Times New Roman" w:hAnsi="Times New Roman" w:cs="Times New Roman"/>
          <w:color w:val="222222"/>
          <w:sz w:val="24"/>
          <w:szCs w:val="24"/>
          <w:shd w:val="clear" w:color="auto" w:fill="FFFFFF"/>
        </w:rPr>
      </w:pPr>
    </w:p>
    <w:p w14:paraId="1E4B6DA3" w14:textId="6AAD46B8" w:rsidR="00BD4A76" w:rsidRPr="00DC4026" w:rsidRDefault="00BD4A76" w:rsidP="00DC4026">
      <w:pPr>
        <w:pStyle w:val="ListParagraph"/>
        <w:numPr>
          <w:ilvl w:val="0"/>
          <w:numId w:val="1"/>
        </w:numPr>
        <w:jc w:val="both"/>
        <w:rPr>
          <w:rFonts w:ascii="Times New Roman" w:hAnsi="Times New Roman" w:cs="Times New Roman"/>
          <w:color w:val="222222"/>
          <w:sz w:val="24"/>
          <w:szCs w:val="24"/>
          <w:shd w:val="clear" w:color="auto" w:fill="FFFFFF"/>
        </w:rPr>
      </w:pPr>
      <w:proofErr w:type="spellStart"/>
      <w:r w:rsidRPr="00DC4026">
        <w:rPr>
          <w:rFonts w:ascii="Times New Roman" w:hAnsi="Times New Roman" w:cs="Times New Roman"/>
          <w:color w:val="222222"/>
          <w:sz w:val="24"/>
          <w:szCs w:val="24"/>
          <w:shd w:val="clear" w:color="auto" w:fill="FFFFFF"/>
        </w:rPr>
        <w:t>Obeidat</w:t>
      </w:r>
      <w:proofErr w:type="spellEnd"/>
      <w:r w:rsidRPr="00DC4026">
        <w:rPr>
          <w:rFonts w:ascii="Times New Roman" w:hAnsi="Times New Roman" w:cs="Times New Roman"/>
          <w:color w:val="222222"/>
          <w:sz w:val="24"/>
          <w:szCs w:val="24"/>
          <w:shd w:val="clear" w:color="auto" w:fill="FFFFFF"/>
        </w:rPr>
        <w:t xml:space="preserve">, M., North, M., Richardson, R. and </w:t>
      </w:r>
      <w:proofErr w:type="spellStart"/>
      <w:r w:rsidRPr="00DC4026">
        <w:rPr>
          <w:rFonts w:ascii="Times New Roman" w:hAnsi="Times New Roman" w:cs="Times New Roman"/>
          <w:color w:val="222222"/>
          <w:sz w:val="24"/>
          <w:szCs w:val="24"/>
          <w:shd w:val="clear" w:color="auto" w:fill="FFFFFF"/>
        </w:rPr>
        <w:t>Rattanak</w:t>
      </w:r>
      <w:proofErr w:type="spellEnd"/>
      <w:r w:rsidRPr="00DC4026">
        <w:rPr>
          <w:rFonts w:ascii="Times New Roman" w:hAnsi="Times New Roman" w:cs="Times New Roman"/>
          <w:color w:val="222222"/>
          <w:sz w:val="24"/>
          <w:szCs w:val="24"/>
          <w:shd w:val="clear" w:color="auto" w:fill="FFFFFF"/>
        </w:rPr>
        <w:t xml:space="preserve">, V., 2015. </w:t>
      </w:r>
      <w:r w:rsidRPr="00DC4026">
        <w:rPr>
          <w:rFonts w:ascii="Times New Roman" w:hAnsi="Times New Roman" w:cs="Times New Roman"/>
          <w:i/>
          <w:iCs/>
          <w:color w:val="222222"/>
          <w:sz w:val="24"/>
          <w:szCs w:val="24"/>
          <w:shd w:val="clear" w:color="auto" w:fill="FFFFFF"/>
        </w:rPr>
        <w:t>Business intelligence technology, applications, and trends.</w:t>
      </w:r>
    </w:p>
    <w:p w14:paraId="0688D3CE" w14:textId="77777777" w:rsidR="00DC4026" w:rsidRDefault="00DC4026" w:rsidP="00DC4026">
      <w:pPr>
        <w:pStyle w:val="ListParagraph"/>
        <w:jc w:val="both"/>
        <w:rPr>
          <w:rFonts w:ascii="Times New Roman" w:hAnsi="Times New Roman" w:cs="Times New Roman"/>
          <w:color w:val="222222"/>
          <w:sz w:val="24"/>
          <w:szCs w:val="24"/>
          <w:shd w:val="clear" w:color="auto" w:fill="FFFFFF"/>
        </w:rPr>
      </w:pPr>
    </w:p>
    <w:p w14:paraId="7A99EC83" w14:textId="6435FF1C" w:rsidR="00BD4A76" w:rsidRPr="00DC4026" w:rsidRDefault="00BD4A76" w:rsidP="00DC4026">
      <w:pPr>
        <w:pStyle w:val="ListParagraph"/>
        <w:numPr>
          <w:ilvl w:val="0"/>
          <w:numId w:val="1"/>
        </w:numPr>
        <w:jc w:val="both"/>
        <w:rPr>
          <w:rFonts w:ascii="Times New Roman" w:hAnsi="Times New Roman" w:cs="Times New Roman"/>
          <w:color w:val="222222"/>
          <w:sz w:val="24"/>
          <w:szCs w:val="24"/>
          <w:shd w:val="clear" w:color="auto" w:fill="FFFFFF"/>
        </w:rPr>
      </w:pPr>
      <w:proofErr w:type="spellStart"/>
      <w:r w:rsidRPr="00DC4026">
        <w:rPr>
          <w:rFonts w:ascii="Times New Roman" w:hAnsi="Times New Roman" w:cs="Times New Roman"/>
          <w:color w:val="222222"/>
          <w:sz w:val="24"/>
          <w:szCs w:val="24"/>
          <w:shd w:val="clear" w:color="auto" w:fill="FFFFFF"/>
        </w:rPr>
        <w:t>Vanani</w:t>
      </w:r>
      <w:proofErr w:type="spellEnd"/>
      <w:r w:rsidRPr="00DC4026">
        <w:rPr>
          <w:rFonts w:ascii="Times New Roman" w:hAnsi="Times New Roman" w:cs="Times New Roman"/>
          <w:color w:val="222222"/>
          <w:sz w:val="24"/>
          <w:szCs w:val="24"/>
          <w:shd w:val="clear" w:color="auto" w:fill="FFFFFF"/>
        </w:rPr>
        <w:t xml:space="preserve">, I.R. and </w:t>
      </w:r>
      <w:proofErr w:type="spellStart"/>
      <w:r w:rsidRPr="00DC4026">
        <w:rPr>
          <w:rFonts w:ascii="Times New Roman" w:hAnsi="Times New Roman" w:cs="Times New Roman"/>
          <w:color w:val="222222"/>
          <w:sz w:val="24"/>
          <w:szCs w:val="24"/>
          <w:shd w:val="clear" w:color="auto" w:fill="FFFFFF"/>
        </w:rPr>
        <w:t>Jalali</w:t>
      </w:r>
      <w:proofErr w:type="spellEnd"/>
      <w:r w:rsidRPr="00DC4026">
        <w:rPr>
          <w:rFonts w:ascii="Times New Roman" w:hAnsi="Times New Roman" w:cs="Times New Roman"/>
          <w:color w:val="222222"/>
          <w:sz w:val="24"/>
          <w:szCs w:val="24"/>
          <w:shd w:val="clear" w:color="auto" w:fill="FFFFFF"/>
        </w:rPr>
        <w:t xml:space="preserve">, S.M.J., 2017. </w:t>
      </w:r>
      <w:r w:rsidRPr="00DC4026">
        <w:rPr>
          <w:rFonts w:ascii="Times New Roman" w:hAnsi="Times New Roman" w:cs="Times New Roman"/>
          <w:i/>
          <w:iCs/>
          <w:color w:val="222222"/>
          <w:sz w:val="24"/>
          <w:szCs w:val="24"/>
          <w:shd w:val="clear" w:color="auto" w:fill="FFFFFF"/>
        </w:rPr>
        <w:t>Analytical evaluation of emerging scientific trends in business intelligence through the utilisation of burst detection algorithm</w:t>
      </w:r>
      <w:r w:rsidRPr="00DC4026">
        <w:rPr>
          <w:rFonts w:ascii="Times New Roman" w:hAnsi="Times New Roman" w:cs="Times New Roman"/>
          <w:color w:val="222222"/>
          <w:sz w:val="24"/>
          <w:szCs w:val="24"/>
          <w:shd w:val="clear" w:color="auto" w:fill="FFFFFF"/>
        </w:rPr>
        <w:t>. International Journal of Bibliometrics in Business and Management, 1(1), pp.70-79.</w:t>
      </w:r>
    </w:p>
    <w:p w14:paraId="3FE7931F" w14:textId="3203F144" w:rsidR="003C78E8" w:rsidRDefault="003C78E8" w:rsidP="00BD4A76">
      <w:pPr>
        <w:jc w:val="both"/>
        <w:rPr>
          <w:rFonts w:ascii="Times New Roman" w:hAnsi="Times New Roman" w:cs="Times New Roman"/>
          <w:color w:val="222222"/>
          <w:sz w:val="24"/>
          <w:szCs w:val="24"/>
          <w:shd w:val="clear" w:color="auto" w:fill="FFFFFF"/>
        </w:rPr>
      </w:pPr>
    </w:p>
    <w:p w14:paraId="0A312236" w14:textId="5ACCA302"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[1] </w:t>
      </w:r>
      <w:hyperlink r:id="rId16" w:history="1">
        <w:r w:rsidRPr="003C78E8">
          <w:rPr>
            <w:rStyle w:val="Hyperlink"/>
            <w:rFonts w:ascii="Times New Roman" w:hAnsi="Times New Roman" w:cs="Times New Roman"/>
            <w:sz w:val="24"/>
            <w:szCs w:val="22"/>
          </w:rPr>
          <w:t>https://www.tableau.com/learn/articles/business-intelligence</w:t>
        </w:r>
      </w:hyperlink>
    </w:p>
    <w:p w14:paraId="19FA277E" w14:textId="422AE929"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[2] </w:t>
      </w:r>
      <w:hyperlink r:id="rId17" w:history="1">
        <w:r w:rsidRPr="003C78E8">
          <w:rPr>
            <w:rStyle w:val="Hyperlink"/>
            <w:rFonts w:ascii="Times New Roman" w:hAnsi="Times New Roman" w:cs="Times New Roman"/>
            <w:sz w:val="24"/>
            <w:szCs w:val="22"/>
          </w:rPr>
          <w:t>https://www.finereport.com/en/data-visualization/data-visualization-2.html</w:t>
        </w:r>
      </w:hyperlink>
    </w:p>
    <w:p w14:paraId="2CC9D741" w14:textId="03DFEEF4"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[3] </w:t>
      </w:r>
      <w:hyperlink r:id="rId18" w:history="1">
        <w:r w:rsidRPr="003C78E8">
          <w:rPr>
            <w:rStyle w:val="Hyperlink"/>
            <w:rFonts w:ascii="Times New Roman" w:hAnsi="Times New Roman" w:cs="Times New Roman"/>
            <w:sz w:val="24"/>
            <w:szCs w:val="22"/>
          </w:rPr>
          <w:t>https://www.javatpoint.com/data-mining-architecture</w:t>
        </w:r>
      </w:hyperlink>
    </w:p>
    <w:p w14:paraId="5653A138" w14:textId="5AD45CE8"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[4] </w:t>
      </w:r>
      <w:hyperlink r:id="rId19" w:history="1">
        <w:r w:rsidRPr="003C78E8">
          <w:rPr>
            <w:rStyle w:val="Hyperlink"/>
            <w:rFonts w:ascii="Times New Roman" w:hAnsi="Times New Roman" w:cs="Times New Roman"/>
            <w:sz w:val="24"/>
            <w:szCs w:val="22"/>
          </w:rPr>
          <w:t>https://xmind.app/m/d42D/</w:t>
        </w:r>
      </w:hyperlink>
    </w:p>
    <w:p w14:paraId="615CBB8E" w14:textId="0E66BEFF"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[5] </w:t>
      </w:r>
      <w:hyperlink r:id="rId20" w:history="1">
        <w:r w:rsidRPr="003C78E8">
          <w:rPr>
            <w:rStyle w:val="Hyperlink"/>
            <w:rFonts w:ascii="Times New Roman" w:hAnsi="Times New Roman" w:cs="Times New Roman"/>
            <w:sz w:val="24"/>
            <w:szCs w:val="22"/>
          </w:rPr>
          <w:t>https://www.tutorialspoint.com/cognos/data_warehouse_overview.htm</w:t>
        </w:r>
      </w:hyperlink>
    </w:p>
    <w:p w14:paraId="5C4B91D9" w14:textId="4671C0D9" w:rsidR="003C78E8" w:rsidRPr="003C78E8" w:rsidRDefault="003C78E8" w:rsidP="003C78E8">
      <w:pPr>
        <w:jc w:val="both"/>
        <w:rPr>
          <w:rFonts w:ascii="Times New Roman" w:hAnsi="Times New Roman" w:cs="Times New Roman"/>
          <w:sz w:val="24"/>
          <w:szCs w:val="22"/>
        </w:rPr>
      </w:pPr>
      <w:r w:rsidRPr="003C78E8">
        <w:rPr>
          <w:rFonts w:ascii="Times New Roman" w:hAnsi="Times New Roman" w:cs="Times New Roman"/>
          <w:sz w:val="24"/>
          <w:szCs w:val="22"/>
        </w:rPr>
        <w:t xml:space="preserve">[6] </w:t>
      </w:r>
      <w:hyperlink r:id="rId21" w:history="1">
        <w:r w:rsidRPr="003C78E8">
          <w:rPr>
            <w:rStyle w:val="Hyperlink"/>
            <w:rFonts w:ascii="Times New Roman" w:hAnsi="Times New Roman" w:cs="Times New Roman"/>
            <w:sz w:val="24"/>
            <w:szCs w:val="22"/>
          </w:rPr>
          <w:t>https://www.fingent.com/blog/cloud-service-models-saas-iaas-paas-choose-the-right-one-for-your-business/</w:t>
        </w:r>
      </w:hyperlink>
    </w:p>
    <w:p w14:paraId="0498ABCD" w14:textId="77777777" w:rsidR="003C78E8" w:rsidRPr="00BD4A76" w:rsidRDefault="003C78E8" w:rsidP="003C78E8">
      <w:pPr>
        <w:jc w:val="both"/>
      </w:pPr>
    </w:p>
    <w:sectPr w:rsidR="003C78E8" w:rsidRPr="00BD4A76" w:rsidSect="0084760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E9134" w14:textId="77777777" w:rsidR="00FC1029" w:rsidRDefault="00FC1029" w:rsidP="00847609">
      <w:pPr>
        <w:spacing w:after="0" w:line="240" w:lineRule="auto"/>
      </w:pPr>
      <w:r>
        <w:separator/>
      </w:r>
    </w:p>
  </w:endnote>
  <w:endnote w:type="continuationSeparator" w:id="0">
    <w:p w14:paraId="3E9B085F" w14:textId="77777777" w:rsidR="00FC1029" w:rsidRDefault="00FC1029" w:rsidP="00847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8D96F" w14:textId="77777777" w:rsidR="00FC1029" w:rsidRDefault="00FC1029" w:rsidP="00847609">
      <w:pPr>
        <w:spacing w:after="0" w:line="240" w:lineRule="auto"/>
      </w:pPr>
      <w:r>
        <w:separator/>
      </w:r>
    </w:p>
  </w:footnote>
  <w:footnote w:type="continuationSeparator" w:id="0">
    <w:p w14:paraId="1D729447" w14:textId="77777777" w:rsidR="00FC1029" w:rsidRDefault="00FC1029" w:rsidP="00847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3B"/>
      </v:shape>
    </w:pict>
  </w:numPicBullet>
  <w:abstractNum w:abstractNumId="0" w15:restartNumberingAfterBreak="0">
    <w:nsid w:val="2343083B"/>
    <w:multiLevelType w:val="hybridMultilevel"/>
    <w:tmpl w:val="BC6AC292"/>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0A7"/>
    <w:rsid w:val="000512C4"/>
    <w:rsid w:val="000700FD"/>
    <w:rsid w:val="000B1F52"/>
    <w:rsid w:val="001E38C6"/>
    <w:rsid w:val="003052D2"/>
    <w:rsid w:val="00342BC6"/>
    <w:rsid w:val="00381AFE"/>
    <w:rsid w:val="0039385F"/>
    <w:rsid w:val="003C78E8"/>
    <w:rsid w:val="004365F0"/>
    <w:rsid w:val="0049268A"/>
    <w:rsid w:val="0057189C"/>
    <w:rsid w:val="006D283F"/>
    <w:rsid w:val="006E20FA"/>
    <w:rsid w:val="007B20A7"/>
    <w:rsid w:val="00847609"/>
    <w:rsid w:val="009E6C49"/>
    <w:rsid w:val="00A60E8A"/>
    <w:rsid w:val="00B84CA3"/>
    <w:rsid w:val="00BD1AF9"/>
    <w:rsid w:val="00BD4A76"/>
    <w:rsid w:val="00C8045D"/>
    <w:rsid w:val="00CC6E24"/>
    <w:rsid w:val="00D02C8A"/>
    <w:rsid w:val="00D31DAA"/>
    <w:rsid w:val="00D33BEA"/>
    <w:rsid w:val="00DC4026"/>
    <w:rsid w:val="00E40459"/>
    <w:rsid w:val="00ED1E84"/>
    <w:rsid w:val="00F266F0"/>
    <w:rsid w:val="00FC102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93A1E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609"/>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paragraph" w:styleId="Heading2">
    <w:name w:val="heading 2"/>
    <w:basedOn w:val="Normal"/>
    <w:next w:val="Normal"/>
    <w:link w:val="Heading2Char"/>
    <w:uiPriority w:val="9"/>
    <w:unhideWhenUsed/>
    <w:qFormat/>
    <w:rsid w:val="000B1F52"/>
    <w:pPr>
      <w:keepNext/>
      <w:keepLines/>
      <w:spacing w:before="40" w:after="0"/>
      <w:outlineLvl w:val="1"/>
    </w:pPr>
    <w:rPr>
      <w:rFonts w:asciiTheme="majorHAnsi" w:eastAsiaTheme="majorEastAsia" w:hAnsiTheme="majorHAnsi" w:cstheme="majorBidi"/>
      <w:color w:val="2F5496"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7609"/>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847609"/>
    <w:rPr>
      <w:rFonts w:eastAsiaTheme="minorEastAsia"/>
      <w:szCs w:val="22"/>
      <w:lang w:val="en-US" w:bidi="ar-SA"/>
    </w:rPr>
  </w:style>
  <w:style w:type="paragraph" w:styleId="Header">
    <w:name w:val="header"/>
    <w:basedOn w:val="Normal"/>
    <w:link w:val="HeaderChar"/>
    <w:uiPriority w:val="99"/>
    <w:unhideWhenUsed/>
    <w:rsid w:val="00847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609"/>
  </w:style>
  <w:style w:type="paragraph" w:styleId="Footer">
    <w:name w:val="footer"/>
    <w:basedOn w:val="Normal"/>
    <w:link w:val="FooterChar"/>
    <w:uiPriority w:val="99"/>
    <w:unhideWhenUsed/>
    <w:rsid w:val="00847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609"/>
  </w:style>
  <w:style w:type="character" w:customStyle="1" w:styleId="Heading1Char">
    <w:name w:val="Heading 1 Char"/>
    <w:basedOn w:val="DefaultParagraphFont"/>
    <w:link w:val="Heading1"/>
    <w:uiPriority w:val="9"/>
    <w:rsid w:val="00847609"/>
    <w:rPr>
      <w:rFonts w:asciiTheme="majorHAnsi" w:eastAsiaTheme="majorEastAsia" w:hAnsiTheme="majorHAnsi" w:cstheme="majorBidi"/>
      <w:color w:val="2F5496" w:themeColor="accent1" w:themeShade="BF"/>
      <w:sz w:val="32"/>
      <w:szCs w:val="29"/>
    </w:rPr>
  </w:style>
  <w:style w:type="paragraph" w:styleId="TOCHeading">
    <w:name w:val="TOC Heading"/>
    <w:basedOn w:val="Heading1"/>
    <w:next w:val="Normal"/>
    <w:uiPriority w:val="39"/>
    <w:unhideWhenUsed/>
    <w:qFormat/>
    <w:rsid w:val="00847609"/>
    <w:pPr>
      <w:outlineLvl w:val="9"/>
    </w:pPr>
    <w:rPr>
      <w:szCs w:val="32"/>
      <w:lang w:val="en-US" w:bidi="ar-SA"/>
    </w:rPr>
  </w:style>
  <w:style w:type="paragraph" w:styleId="TOC1">
    <w:name w:val="toc 1"/>
    <w:basedOn w:val="Normal"/>
    <w:next w:val="Normal"/>
    <w:autoRedefine/>
    <w:uiPriority w:val="39"/>
    <w:unhideWhenUsed/>
    <w:rsid w:val="00847609"/>
    <w:pPr>
      <w:spacing w:after="100"/>
    </w:pPr>
  </w:style>
  <w:style w:type="character" w:styleId="Hyperlink">
    <w:name w:val="Hyperlink"/>
    <w:basedOn w:val="DefaultParagraphFont"/>
    <w:uiPriority w:val="99"/>
    <w:unhideWhenUsed/>
    <w:rsid w:val="00847609"/>
    <w:rPr>
      <w:color w:val="0563C1" w:themeColor="hyperlink"/>
      <w:u w:val="single"/>
    </w:rPr>
  </w:style>
  <w:style w:type="paragraph" w:styleId="Caption">
    <w:name w:val="caption"/>
    <w:basedOn w:val="Normal"/>
    <w:next w:val="Normal"/>
    <w:uiPriority w:val="35"/>
    <w:unhideWhenUsed/>
    <w:qFormat/>
    <w:rsid w:val="000B1F52"/>
    <w:pPr>
      <w:spacing w:after="200" w:line="240" w:lineRule="auto"/>
    </w:pPr>
    <w:rPr>
      <w:i/>
      <w:iCs/>
      <w:color w:val="44546A" w:themeColor="text2"/>
      <w:sz w:val="18"/>
      <w:szCs w:val="16"/>
    </w:rPr>
  </w:style>
  <w:style w:type="character" w:customStyle="1" w:styleId="Heading2Char">
    <w:name w:val="Heading 2 Char"/>
    <w:basedOn w:val="DefaultParagraphFont"/>
    <w:link w:val="Heading2"/>
    <w:uiPriority w:val="9"/>
    <w:rsid w:val="000B1F52"/>
    <w:rPr>
      <w:rFonts w:asciiTheme="majorHAnsi" w:eastAsiaTheme="majorEastAsia" w:hAnsiTheme="majorHAnsi" w:cstheme="majorBidi"/>
      <w:color w:val="2F5496" w:themeColor="accent1" w:themeShade="BF"/>
      <w:sz w:val="26"/>
      <w:szCs w:val="23"/>
    </w:rPr>
  </w:style>
  <w:style w:type="character" w:styleId="UnresolvedMention">
    <w:name w:val="Unresolved Mention"/>
    <w:basedOn w:val="DefaultParagraphFont"/>
    <w:uiPriority w:val="99"/>
    <w:semiHidden/>
    <w:unhideWhenUsed/>
    <w:rsid w:val="003C78E8"/>
    <w:rPr>
      <w:color w:val="605E5C"/>
      <w:shd w:val="clear" w:color="auto" w:fill="E1DFDD"/>
    </w:rPr>
  </w:style>
  <w:style w:type="paragraph" w:styleId="TOC2">
    <w:name w:val="toc 2"/>
    <w:basedOn w:val="Normal"/>
    <w:next w:val="Normal"/>
    <w:autoRedefine/>
    <w:uiPriority w:val="39"/>
    <w:unhideWhenUsed/>
    <w:rsid w:val="00381AFE"/>
    <w:pPr>
      <w:spacing w:after="100"/>
      <w:ind w:left="220"/>
    </w:pPr>
  </w:style>
  <w:style w:type="paragraph" w:styleId="ListParagraph">
    <w:name w:val="List Paragraph"/>
    <w:basedOn w:val="Normal"/>
    <w:uiPriority w:val="34"/>
    <w:qFormat/>
    <w:rsid w:val="00DC4026"/>
    <w:pPr>
      <w:ind w:left="720"/>
      <w:contextualSpacing/>
    </w:pPr>
  </w:style>
  <w:style w:type="paragraph" w:styleId="TableofFigures">
    <w:name w:val="table of figures"/>
    <w:basedOn w:val="Normal"/>
    <w:next w:val="Normal"/>
    <w:uiPriority w:val="99"/>
    <w:unhideWhenUsed/>
    <w:rsid w:val="003052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javatpoint.com/data-mining-architecture" TargetMode="External"/><Relationship Id="rId3" Type="http://schemas.openxmlformats.org/officeDocument/2006/relationships/styles" Target="styles.xml"/><Relationship Id="rId21" Type="http://schemas.openxmlformats.org/officeDocument/2006/relationships/hyperlink" Target="https://www.fingent.com/blog/cloud-service-models-saas-iaas-paas-choose-the-right-one-for-your-business/" TargetMode="Externa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yperlink" Target="https://www.finereport.com/en/data-visualization/data-visualization-2.html" TargetMode="External"/><Relationship Id="rId2" Type="http://schemas.openxmlformats.org/officeDocument/2006/relationships/numbering" Target="numbering.xml"/><Relationship Id="rId16" Type="http://schemas.openxmlformats.org/officeDocument/2006/relationships/hyperlink" Target="https://www.tableau.com/learn/articles/business-intelligence" TargetMode="External"/><Relationship Id="rId20" Type="http://schemas.openxmlformats.org/officeDocument/2006/relationships/hyperlink" Target="https://www.tutorialspoint.com/cognos/data_warehouse_overview.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xmind.app/m/d42D/"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00AC59-5FBF-4355-88DA-9BC8B59DF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1583</Words>
  <Characters>9024</Characters>
  <Application>Microsoft Office Word</Application>
  <DocSecurity>4</DocSecurity>
  <Lines>75</Lines>
  <Paragraphs>21</Paragraphs>
  <ScaleCrop>false</ScaleCrop>
  <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2023-01-06T08:53:00Z</dcterms:created>
  <dcterms:modified xsi:type="dcterms:W3CDTF">2023-01-06T08:53:00Z</dcterms:modified>
</cp:coreProperties>
</file>