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1410" w:rsidRDefault="00601410" w:rsidP="00535DAE">
      <w:pPr>
        <w:spacing w:line="360" w:lineRule="auto"/>
      </w:pPr>
      <w:r>
        <w:t>Ecad5001</w:t>
      </w:r>
      <w:r w:rsidR="00682DDD">
        <w:t xml:space="preserve"> </w:t>
      </w:r>
    </w:p>
    <w:p w:rsidR="00870F17" w:rsidRDefault="00682DDD" w:rsidP="00C6312B">
      <w:pPr>
        <w:pStyle w:val="NormalWeb"/>
        <w:spacing w:line="360" w:lineRule="auto"/>
      </w:pPr>
      <w:r>
        <w:rPr>
          <w:rFonts w:ascii="Arial" w:hAnsi="Arial" w:cs="Arial"/>
          <w:b/>
          <w:bCs/>
          <w:sz w:val="20"/>
          <w:szCs w:val="20"/>
        </w:rPr>
        <w:t xml:space="preserve">Discuss the importance and effectiveness of developing Assessment for Learning throughout the primary school, including critical analysis of personal implementation of ONE </w:t>
      </w:r>
      <w:proofErr w:type="spellStart"/>
      <w:r>
        <w:rPr>
          <w:rFonts w:ascii="Arial" w:hAnsi="Arial" w:cs="Arial"/>
          <w:b/>
          <w:bCs/>
          <w:sz w:val="20"/>
          <w:szCs w:val="20"/>
        </w:rPr>
        <w:t>AfL</w:t>
      </w:r>
      <w:proofErr w:type="spellEnd"/>
      <w:r>
        <w:rPr>
          <w:rFonts w:ascii="Arial" w:hAnsi="Arial" w:cs="Arial"/>
          <w:b/>
          <w:bCs/>
          <w:sz w:val="20"/>
          <w:szCs w:val="20"/>
        </w:rPr>
        <w:t xml:space="preserve"> strategy from Professional Teaching Experience. </w:t>
      </w:r>
    </w:p>
    <w:p w:rsidR="006B38C6" w:rsidRPr="009706D3" w:rsidRDefault="00DF4E20" w:rsidP="009706D3">
      <w:pPr>
        <w:pStyle w:val="NormalWeb"/>
        <w:spacing w:line="360" w:lineRule="auto"/>
        <w:rPr>
          <w:color w:val="000000" w:themeColor="text1"/>
        </w:rPr>
      </w:pPr>
      <w:r w:rsidRPr="009706D3">
        <w:t>Assessment for learning is a vital part of primary school teaching</w:t>
      </w:r>
      <w:r w:rsidR="00984042" w:rsidRPr="009706D3">
        <w:t>,</w:t>
      </w:r>
      <w:r w:rsidR="00B36D9A" w:rsidRPr="009706D3">
        <w:t xml:space="preserve"> this is shown in Donaldson</w:t>
      </w:r>
      <w:r w:rsidR="006B38C6" w:rsidRPr="009706D3">
        <w:t>’s</w:t>
      </w:r>
      <w:r w:rsidR="00B36D9A" w:rsidRPr="009706D3">
        <w:t xml:space="preserve"> </w:t>
      </w:r>
      <w:r w:rsidR="006B38C6" w:rsidRPr="009706D3">
        <w:t>“</w:t>
      </w:r>
      <w:r w:rsidR="00B36D9A" w:rsidRPr="009706D3">
        <w:t xml:space="preserve">Successful </w:t>
      </w:r>
      <w:r w:rsidR="006B38C6" w:rsidRPr="009706D3">
        <w:t>F</w:t>
      </w:r>
      <w:r w:rsidR="00B36D9A" w:rsidRPr="009706D3">
        <w:t>utures</w:t>
      </w:r>
      <w:r w:rsidR="006B38C6" w:rsidRPr="009706D3">
        <w:t>”</w:t>
      </w:r>
      <w:r w:rsidR="00B36D9A" w:rsidRPr="009706D3">
        <w:rPr>
          <w:color w:val="21211E"/>
        </w:rPr>
        <w:t xml:space="preserve"> </w:t>
      </w:r>
      <w:r w:rsidR="006B38C6" w:rsidRPr="009706D3">
        <w:rPr>
          <w:color w:val="21211E"/>
        </w:rPr>
        <w:t>(</w:t>
      </w:r>
      <w:r w:rsidR="00B36D9A" w:rsidRPr="009706D3">
        <w:rPr>
          <w:color w:val="21211E"/>
        </w:rPr>
        <w:t>2015</w:t>
      </w:r>
      <w:r w:rsidR="006B38C6" w:rsidRPr="009706D3">
        <w:rPr>
          <w:color w:val="21211E"/>
        </w:rPr>
        <w:t>,</w:t>
      </w:r>
      <w:r w:rsidR="00B36D9A" w:rsidRPr="009706D3">
        <w:rPr>
          <w:color w:val="21211E"/>
        </w:rPr>
        <w:t xml:space="preserve"> p</w:t>
      </w:r>
      <w:r w:rsidR="006B38C6" w:rsidRPr="009706D3">
        <w:rPr>
          <w:color w:val="21211E"/>
        </w:rPr>
        <w:t>.</w:t>
      </w:r>
      <w:r w:rsidR="00B36D9A" w:rsidRPr="009706D3">
        <w:rPr>
          <w:color w:val="21211E"/>
        </w:rPr>
        <w:t xml:space="preserve"> 76</w:t>
      </w:r>
      <w:r w:rsidR="006B38C6" w:rsidRPr="009706D3">
        <w:rPr>
          <w:color w:val="21211E"/>
        </w:rPr>
        <w:t>)</w:t>
      </w:r>
      <w:r w:rsidR="00B36D9A" w:rsidRPr="009706D3">
        <w:rPr>
          <w:color w:val="21211E"/>
        </w:rPr>
        <w:t xml:space="preserve"> </w:t>
      </w:r>
      <w:r w:rsidR="006B38C6" w:rsidRPr="009706D3">
        <w:t>a</w:t>
      </w:r>
      <w:r w:rsidR="00B36D9A" w:rsidRPr="009706D3">
        <w:t xml:space="preserve">s he </w:t>
      </w:r>
      <w:r w:rsidR="00112C1E" w:rsidRPr="009706D3">
        <w:t>says, “Formative</w:t>
      </w:r>
      <w:r w:rsidR="004C3935" w:rsidRPr="009706D3">
        <w:rPr>
          <w:color w:val="21211E"/>
        </w:rPr>
        <w:t xml:space="preserve"> assessment should be an essential and natural part of the teaching process”</w:t>
      </w:r>
      <w:r w:rsidRPr="009706D3">
        <w:t xml:space="preserve">. </w:t>
      </w:r>
      <w:r w:rsidR="00425EE3" w:rsidRPr="009706D3">
        <w:t>Assessment would become ‘formative</w:t>
      </w:r>
      <w:r w:rsidR="00761EAB" w:rsidRPr="009706D3">
        <w:t xml:space="preserve">’ </w:t>
      </w:r>
      <w:r w:rsidR="00DB35F5" w:rsidRPr="009706D3">
        <w:t xml:space="preserve">(Black &amp; William, 1998, </w:t>
      </w:r>
      <w:r w:rsidR="00DB54BE" w:rsidRPr="009706D3">
        <w:t>p.2) “</w:t>
      </w:r>
      <w:r w:rsidR="00761EAB" w:rsidRPr="009706D3">
        <w:t xml:space="preserve">when the evidence is actually used to adapt the teaching work to meet the needs” of the learner. </w:t>
      </w:r>
      <w:r w:rsidR="00FA2665" w:rsidRPr="009706D3">
        <w:t>Formative and summative assessment differ</w:t>
      </w:r>
      <w:r w:rsidR="00380DC0" w:rsidRPr="009706D3">
        <w:t xml:space="preserve"> in that</w:t>
      </w:r>
      <w:r w:rsidR="00FA2665" w:rsidRPr="009706D3">
        <w:t xml:space="preserve"> </w:t>
      </w:r>
      <w:r w:rsidR="00380DC0" w:rsidRPr="009706D3">
        <w:t>s</w:t>
      </w:r>
      <w:r w:rsidR="00647BF9" w:rsidRPr="009706D3">
        <w:t>ummative</w:t>
      </w:r>
      <w:r w:rsidR="00FA2665" w:rsidRPr="009706D3">
        <w:t xml:space="preserve"> assessment involve</w:t>
      </w:r>
      <w:r w:rsidR="00380DC0" w:rsidRPr="009706D3">
        <w:t>s</w:t>
      </w:r>
      <w:r w:rsidR="00FA2665" w:rsidRPr="009706D3">
        <w:t xml:space="preserve"> tests and formative assessment is based on assessing students on a daily basis to monitor their development in certain areas. </w:t>
      </w:r>
      <w:r w:rsidR="00054831" w:rsidRPr="009706D3">
        <w:t>There are also 4 different strands of assessment for learning (AFL). The</w:t>
      </w:r>
      <w:r w:rsidR="00380DC0" w:rsidRPr="009706D3">
        <w:t>y are</w:t>
      </w:r>
      <w:r w:rsidR="007E66F0" w:rsidRPr="009706D3">
        <w:t xml:space="preserve">: Feedback, self-assessment, questioning and </w:t>
      </w:r>
      <w:r w:rsidR="00546E44" w:rsidRPr="009706D3">
        <w:t xml:space="preserve">sharing criteria and learning goals. </w:t>
      </w:r>
      <w:r w:rsidR="00397BDA" w:rsidRPr="009706D3">
        <w:t xml:space="preserve">These </w:t>
      </w:r>
      <w:r w:rsidR="00380DC0" w:rsidRPr="009706D3">
        <w:t xml:space="preserve">aspects </w:t>
      </w:r>
      <w:r w:rsidR="00397BDA" w:rsidRPr="009706D3">
        <w:t xml:space="preserve">will influence different strategies </w:t>
      </w:r>
      <w:r w:rsidR="00380DC0" w:rsidRPr="009706D3">
        <w:t>for</w:t>
      </w:r>
      <w:r w:rsidR="00397BDA" w:rsidRPr="009706D3">
        <w:t xml:space="preserve"> assessment for learning, </w:t>
      </w:r>
      <w:r w:rsidR="00380DC0" w:rsidRPr="009706D3">
        <w:rPr>
          <w:color w:val="000000" w:themeColor="text1"/>
        </w:rPr>
        <w:t>in terms of</w:t>
      </w:r>
      <w:r w:rsidR="006B38C6" w:rsidRPr="009706D3">
        <w:rPr>
          <w:color w:val="000000" w:themeColor="text1"/>
        </w:rPr>
        <w:t xml:space="preserve"> monitoring and assessing pupils’ progress.</w:t>
      </w:r>
    </w:p>
    <w:p w:rsidR="00DC40F3" w:rsidRPr="009706D3" w:rsidRDefault="00DF4E20" w:rsidP="009706D3">
      <w:pPr>
        <w:spacing w:line="360" w:lineRule="auto"/>
      </w:pPr>
      <w:r w:rsidRPr="009706D3">
        <w:t xml:space="preserve">Assessment </w:t>
      </w:r>
      <w:r w:rsidR="00FA2665" w:rsidRPr="009706D3">
        <w:t>for learning</w:t>
      </w:r>
      <w:r w:rsidRPr="009706D3">
        <w:t xml:space="preserve"> allows teachers to assess pupils and gather information to help them in their lesson</w:t>
      </w:r>
      <w:r w:rsidR="00DB3148" w:rsidRPr="009706D3">
        <w:t xml:space="preserve"> </w:t>
      </w:r>
      <w:r w:rsidR="00380DC0" w:rsidRPr="009706D3">
        <w:t>and to facilitate</w:t>
      </w:r>
      <w:r w:rsidRPr="009706D3">
        <w:t xml:space="preserve"> the development of the children</w:t>
      </w:r>
      <w:r w:rsidR="00DB3148" w:rsidRPr="009706D3">
        <w:t>, “Assessment for Learning is all about informing learners of their progress to empower them to take the necessary action to improve their performance”</w:t>
      </w:r>
      <w:r w:rsidRPr="009706D3">
        <w:t xml:space="preserve">. </w:t>
      </w:r>
      <w:r w:rsidR="00B00759" w:rsidRPr="009706D3">
        <w:t xml:space="preserve">In the </w:t>
      </w:r>
      <w:r w:rsidR="00FA2665" w:rsidRPr="009706D3">
        <w:t xml:space="preserve">book </w:t>
      </w:r>
      <w:r w:rsidR="00FA2665" w:rsidRPr="009706D3">
        <w:rPr>
          <w:i/>
        </w:rPr>
        <w:t>Inside</w:t>
      </w:r>
      <w:r w:rsidR="006B38C6" w:rsidRPr="009706D3">
        <w:rPr>
          <w:i/>
        </w:rPr>
        <w:t xml:space="preserve"> the Black Box </w:t>
      </w:r>
      <w:r w:rsidR="00B00759" w:rsidRPr="009706D3">
        <w:t>(</w:t>
      </w:r>
      <w:r w:rsidR="006B38C6" w:rsidRPr="009706D3">
        <w:t>Black &amp; Wiliam, 1998</w:t>
      </w:r>
      <w:r w:rsidR="00B00759" w:rsidRPr="009706D3">
        <w:t>, p</w:t>
      </w:r>
      <w:r w:rsidR="006B38C6" w:rsidRPr="009706D3">
        <w:t>.</w:t>
      </w:r>
      <w:r w:rsidR="00B00759" w:rsidRPr="009706D3">
        <w:t xml:space="preserve"> 2) it talks about how teaching and learning needs to be interactive and that teachers need to know about their pupils</w:t>
      </w:r>
      <w:r w:rsidR="006B38C6" w:rsidRPr="009706D3">
        <w:t>’</w:t>
      </w:r>
      <w:r w:rsidR="00B00759" w:rsidRPr="009706D3">
        <w:t xml:space="preserve"> development and where they are currently struggling. This can be found out via observation, discussion in the classroom and written work </w:t>
      </w:r>
      <w:r w:rsidR="00380DC0" w:rsidRPr="009706D3">
        <w:t>(</w:t>
      </w:r>
      <w:r w:rsidR="005A7EC7" w:rsidRPr="009706D3">
        <w:t>Black &amp; Wiliam, 1998</w:t>
      </w:r>
      <w:r w:rsidR="00B00759" w:rsidRPr="009706D3">
        <w:t>)</w:t>
      </w:r>
      <w:r w:rsidR="00380DC0" w:rsidRPr="009706D3">
        <w:t>.  I</w:t>
      </w:r>
      <w:r w:rsidR="00B00759" w:rsidRPr="009706D3">
        <w:t>t also talks about how “studies show that innovations which include strengthening the practi</w:t>
      </w:r>
      <w:r w:rsidR="00380DC0" w:rsidRPr="009706D3">
        <w:t>c</w:t>
      </w:r>
      <w:r w:rsidR="00B00759" w:rsidRPr="009706D3">
        <w:t xml:space="preserve">e of formative assessment produce significant, and often substantial, learning gains” </w:t>
      </w:r>
      <w:r w:rsidR="00D2501F" w:rsidRPr="009706D3">
        <w:t>(</w:t>
      </w:r>
      <w:r w:rsidR="009A4152" w:rsidRPr="009706D3">
        <w:t xml:space="preserve">Black &amp; Wiliam, </w:t>
      </w:r>
      <w:r w:rsidR="00863877" w:rsidRPr="009706D3">
        <w:t>1998, p.</w:t>
      </w:r>
      <w:r w:rsidR="009A4152" w:rsidRPr="009706D3">
        <w:t xml:space="preserve"> </w:t>
      </w:r>
      <w:r w:rsidR="00D2501F" w:rsidRPr="009706D3">
        <w:t>4)</w:t>
      </w:r>
      <w:r w:rsidR="00380DC0" w:rsidRPr="009706D3">
        <w:t>.</w:t>
      </w:r>
      <w:r w:rsidR="00D2501F" w:rsidRPr="009706D3">
        <w:t xml:space="preserve"> </w:t>
      </w:r>
      <w:r w:rsidR="00B00759" w:rsidRPr="009706D3">
        <w:t>It also says that formative assessment has been proven to help lower attainers more than higher attainers</w:t>
      </w:r>
      <w:r w:rsidR="006B38C6" w:rsidRPr="009706D3">
        <w:t>.</w:t>
      </w:r>
      <w:r w:rsidR="00982714" w:rsidRPr="009706D3">
        <w:t xml:space="preserve"> </w:t>
      </w:r>
      <w:r w:rsidR="006B38C6" w:rsidRPr="009706D3">
        <w:t>T</w:t>
      </w:r>
      <w:r w:rsidR="00982714" w:rsidRPr="009706D3">
        <w:t>his is because it concentrates on specific aspects of their work which they can improve on</w:t>
      </w:r>
      <w:r w:rsidR="00B00759" w:rsidRPr="009706D3">
        <w:t xml:space="preserve">. This is helpful as it </w:t>
      </w:r>
      <w:r w:rsidR="00380DC0" w:rsidRPr="009706D3">
        <w:t>enables</w:t>
      </w:r>
      <w:r w:rsidR="00B00759" w:rsidRPr="009706D3">
        <w:t xml:space="preserve"> </w:t>
      </w:r>
      <w:r w:rsidR="006B38C6" w:rsidRPr="009706D3">
        <w:t>learners to achieve their potential as they are given pointers on how to improve</w:t>
      </w:r>
      <w:r w:rsidR="00B00759" w:rsidRPr="009706D3">
        <w:t>.</w:t>
      </w:r>
      <w:r w:rsidR="00D2501F" w:rsidRPr="009706D3">
        <w:t xml:space="preserve"> </w:t>
      </w:r>
    </w:p>
    <w:p w:rsidR="00870F17" w:rsidRPr="009706D3" w:rsidRDefault="0024275E" w:rsidP="009706D3">
      <w:pPr>
        <w:spacing w:line="360" w:lineRule="auto"/>
      </w:pPr>
      <w:r w:rsidRPr="009706D3">
        <w:t>On PTE the writer us</w:t>
      </w:r>
      <w:r w:rsidR="00380DC0" w:rsidRPr="009706D3">
        <w:t>ed</w:t>
      </w:r>
      <w:r w:rsidRPr="009706D3">
        <w:t xml:space="preserve"> different AFL strategies.</w:t>
      </w:r>
      <w:r w:rsidR="00982714" w:rsidRPr="009706D3">
        <w:t xml:space="preserve"> </w:t>
      </w:r>
      <w:r w:rsidRPr="009706D3">
        <w:t xml:space="preserve"> The children responded differently to each strategy that was </w:t>
      </w:r>
      <w:r w:rsidR="00380DC0" w:rsidRPr="009706D3">
        <w:t>used.</w:t>
      </w:r>
      <w:r w:rsidRPr="009706D3">
        <w:t xml:space="preserve"> The strategy that worked the best was </w:t>
      </w:r>
      <w:r w:rsidR="00380DC0" w:rsidRPr="009706D3">
        <w:t>one the teacher had</w:t>
      </w:r>
      <w:r w:rsidRPr="009706D3">
        <w:t xml:space="preserve"> already implemented</w:t>
      </w:r>
      <w:r w:rsidR="00443F56" w:rsidRPr="009706D3">
        <w:t>. T</w:t>
      </w:r>
      <w:r w:rsidRPr="009706D3">
        <w:t>his was due to the children understanding this strategy far better t</w:t>
      </w:r>
      <w:r w:rsidR="00836DCA" w:rsidRPr="009706D3">
        <w:t>han</w:t>
      </w:r>
      <w:r w:rsidRPr="009706D3">
        <w:t xml:space="preserve"> other </w:t>
      </w:r>
      <w:r w:rsidR="00443F56" w:rsidRPr="009706D3">
        <w:t>A</w:t>
      </w:r>
      <w:r w:rsidR="008E2AE1" w:rsidRPr="009706D3">
        <w:t>F</w:t>
      </w:r>
      <w:r w:rsidR="00443F56" w:rsidRPr="009706D3">
        <w:t xml:space="preserve">L </w:t>
      </w:r>
      <w:r w:rsidRPr="009706D3">
        <w:t>strategies that were implemented. This strategy was a self-assessment strategy</w:t>
      </w:r>
      <w:r w:rsidR="002742AF" w:rsidRPr="009706D3">
        <w:t>, which is “a very powerful teaching tool and crucial to the assessment for learning process”</w:t>
      </w:r>
      <w:r w:rsidR="00443F56" w:rsidRPr="009706D3">
        <w:t xml:space="preserve"> </w:t>
      </w:r>
      <w:r w:rsidR="00CF5CE8" w:rsidRPr="009706D3">
        <w:rPr>
          <w:color w:val="000000"/>
          <w:shd w:val="clear" w:color="auto" w:fill="FFFFFF"/>
        </w:rPr>
        <w:t xml:space="preserve">(Jones, </w:t>
      </w:r>
      <w:r w:rsidR="00CF5CE8" w:rsidRPr="009706D3">
        <w:rPr>
          <w:color w:val="000000"/>
          <w:shd w:val="clear" w:color="auto" w:fill="FFFFFF"/>
        </w:rPr>
        <w:lastRenderedPageBreak/>
        <w:t>2018)</w:t>
      </w:r>
      <w:r w:rsidR="00836DCA" w:rsidRPr="009706D3">
        <w:rPr>
          <w:color w:val="000000"/>
          <w:shd w:val="clear" w:color="auto" w:fill="FFFFFF"/>
        </w:rPr>
        <w:t>.</w:t>
      </w:r>
      <w:r w:rsidR="004C3935" w:rsidRPr="009706D3">
        <w:t xml:space="preserve"> Assessment for learning is most effective when children are involved in their learning </w:t>
      </w:r>
      <w:r w:rsidR="0022067D" w:rsidRPr="009706D3">
        <w:t>as they are able to find mistakes of their own and then learn from the</w:t>
      </w:r>
      <w:r w:rsidR="00836DCA" w:rsidRPr="009706D3">
        <w:t>m</w:t>
      </w:r>
      <w:r w:rsidR="00FE0956" w:rsidRPr="009706D3">
        <w:t>, “</w:t>
      </w:r>
      <w:r w:rsidR="0044772A" w:rsidRPr="009706D3">
        <w:t>we all know it is easy to find fault in other people’s work, but it is a far more challenging process to judge one’s own work. Once learners can assess their own learning; this will aid learning and promote progress”</w:t>
      </w:r>
      <w:r w:rsidR="000011D8" w:rsidRPr="009706D3">
        <w:t xml:space="preserve"> </w:t>
      </w:r>
      <w:r w:rsidR="001773A6" w:rsidRPr="009706D3">
        <w:rPr>
          <w:color w:val="000000"/>
          <w:shd w:val="clear" w:color="auto" w:fill="FFFFFF"/>
        </w:rPr>
        <w:t>(Jones, 2018)</w:t>
      </w:r>
      <w:r w:rsidR="00836DCA" w:rsidRPr="009706D3">
        <w:rPr>
          <w:color w:val="000000"/>
          <w:shd w:val="clear" w:color="auto" w:fill="FFFFFF"/>
        </w:rPr>
        <w:t>.</w:t>
      </w:r>
      <w:r w:rsidR="00443F56" w:rsidRPr="009706D3">
        <w:t xml:space="preserve"> </w:t>
      </w:r>
      <w:r w:rsidR="000011D8" w:rsidRPr="009706D3">
        <w:t xml:space="preserve">AFL is all about progress and it should show where a student is, where they are going and what they need to do to get there. </w:t>
      </w:r>
    </w:p>
    <w:p w:rsidR="0024275E" w:rsidRPr="009706D3" w:rsidRDefault="0024275E" w:rsidP="009706D3">
      <w:pPr>
        <w:spacing w:line="360" w:lineRule="auto"/>
      </w:pPr>
    </w:p>
    <w:p w:rsidR="00836DCA" w:rsidRPr="009706D3" w:rsidRDefault="0022067D" w:rsidP="009706D3">
      <w:pPr>
        <w:spacing w:line="360" w:lineRule="auto"/>
      </w:pPr>
      <w:r w:rsidRPr="009706D3">
        <w:t xml:space="preserve">The AFL strategy chosen was </w:t>
      </w:r>
      <w:r w:rsidR="00836DCA" w:rsidRPr="009706D3">
        <w:t>self-assessment.</w:t>
      </w:r>
      <w:r w:rsidR="00D2655A" w:rsidRPr="009706D3">
        <w:t xml:space="preserve"> </w:t>
      </w:r>
      <w:r w:rsidR="00836DCA" w:rsidRPr="009706D3">
        <w:t>T</w:t>
      </w:r>
      <w:r w:rsidRPr="009706D3">
        <w:t>he student</w:t>
      </w:r>
      <w:r w:rsidR="00D2655A" w:rsidRPr="009706D3">
        <w:t xml:space="preserve">s would use the </w:t>
      </w:r>
      <w:r w:rsidR="003248EB" w:rsidRPr="009706D3">
        <w:t xml:space="preserve">success </w:t>
      </w:r>
      <w:r w:rsidR="00D2655A" w:rsidRPr="009706D3">
        <w:t xml:space="preserve">criteria </w:t>
      </w:r>
      <w:r w:rsidR="003248EB" w:rsidRPr="009706D3">
        <w:t xml:space="preserve">on the whiteboard </w:t>
      </w:r>
      <w:r w:rsidR="00D2655A" w:rsidRPr="009706D3">
        <w:t xml:space="preserve">to assess their work showing their knowledge and understanding of that lesson and piece of work. The children would do this and once their work was marked by the teacher they would then expect feedback </w:t>
      </w:r>
      <w:r w:rsidR="003248EB" w:rsidRPr="009706D3">
        <w:t>rei</w:t>
      </w:r>
      <w:r w:rsidR="00D2655A" w:rsidRPr="009706D3">
        <w:t>nforcing their learning or developing their knowledge of the work</w:t>
      </w:r>
      <w:r w:rsidRPr="009706D3">
        <w:t>. The school</w:t>
      </w:r>
      <w:r w:rsidR="00836DCA" w:rsidRPr="009706D3">
        <w:t xml:space="preserve"> had</w:t>
      </w:r>
      <w:r w:rsidR="00125A89" w:rsidRPr="009706D3">
        <w:t xml:space="preserve"> </w:t>
      </w:r>
      <w:r w:rsidR="00BD3015" w:rsidRPr="009706D3">
        <w:t>implemented</w:t>
      </w:r>
      <w:r w:rsidRPr="009706D3">
        <w:t xml:space="preserve"> this </w:t>
      </w:r>
      <w:r w:rsidR="00836DCA" w:rsidRPr="009706D3">
        <w:t>approach</w:t>
      </w:r>
      <w:r w:rsidRPr="009706D3">
        <w:t xml:space="preserve"> in previous years which</w:t>
      </w:r>
      <w:r w:rsidR="00836DCA" w:rsidRPr="009706D3">
        <w:t xml:space="preserve"> enabled</w:t>
      </w:r>
      <w:r w:rsidRPr="009706D3">
        <w:t xml:space="preserve"> the children to have a greater knowledge of what</w:t>
      </w:r>
      <w:r w:rsidR="00836DCA" w:rsidRPr="009706D3">
        <w:t xml:space="preserve"> was expected of them</w:t>
      </w:r>
      <w:r w:rsidRPr="009706D3">
        <w:t xml:space="preserve">. </w:t>
      </w:r>
      <w:r w:rsidR="006073A6" w:rsidRPr="009706D3">
        <w:t xml:space="preserve">This is also a good AFL strategy as it links in with the 4 </w:t>
      </w:r>
      <w:r w:rsidR="00D2655A" w:rsidRPr="009706D3">
        <w:t>aspects of AFL.</w:t>
      </w:r>
      <w:r w:rsidR="00FE621D" w:rsidRPr="009706D3">
        <w:t xml:space="preserve"> It links into assessment as the children are looking through their work and checking for mistakes or a lack of understanding</w:t>
      </w:r>
      <w:r w:rsidR="00016773" w:rsidRPr="009706D3">
        <w:t>.</w:t>
      </w:r>
      <w:r w:rsidR="00FE621D" w:rsidRPr="009706D3">
        <w:t xml:space="preserve"> </w:t>
      </w:r>
    </w:p>
    <w:p w:rsidR="00836DCA" w:rsidRPr="009706D3" w:rsidRDefault="00836DCA" w:rsidP="009706D3">
      <w:pPr>
        <w:spacing w:line="360" w:lineRule="auto"/>
      </w:pPr>
    </w:p>
    <w:p w:rsidR="00147776" w:rsidRPr="009706D3" w:rsidRDefault="00BC7F59" w:rsidP="009706D3">
      <w:pPr>
        <w:spacing w:line="360" w:lineRule="auto"/>
      </w:pPr>
      <w:r w:rsidRPr="009706D3">
        <w:t>This AF</w:t>
      </w:r>
      <w:r w:rsidR="00BD3015" w:rsidRPr="009706D3">
        <w:t>L</w:t>
      </w:r>
      <w:r w:rsidRPr="009706D3">
        <w:t xml:space="preserve"> strategy is easy to implement throughout</w:t>
      </w:r>
      <w:r w:rsidR="00836DCA" w:rsidRPr="009706D3">
        <w:t xml:space="preserve"> as children had prior understanding of self-assessment</w:t>
      </w:r>
      <w:r w:rsidR="00F96765" w:rsidRPr="009706D3">
        <w:t xml:space="preserve">. </w:t>
      </w:r>
      <w:r w:rsidR="00836DCA" w:rsidRPr="009706D3">
        <w:t>One of the benefits in implementation is that it is cost effective as t</w:t>
      </w:r>
      <w:r w:rsidR="00F96765" w:rsidRPr="009706D3">
        <w:t>here is no finance.</w:t>
      </w:r>
      <w:r w:rsidR="00A94F01" w:rsidRPr="009706D3">
        <w:t xml:space="preserve"> Sadler</w:t>
      </w:r>
      <w:r w:rsidR="00836DCA" w:rsidRPr="009706D3">
        <w:t xml:space="preserve">, an advocate of </w:t>
      </w:r>
      <w:r w:rsidR="008645E4" w:rsidRPr="009706D3">
        <w:t>self-assessment</w:t>
      </w:r>
      <w:r w:rsidR="00A94F01" w:rsidRPr="009706D3">
        <w:t xml:space="preserve"> says “Judging one's own work accurately and dispassionately requires substantial personal detachment from it. Furthermore, in order to develop and become competent and confident in self-assessment, students need experience in doing it independently of their teachers and peers”</w:t>
      </w:r>
      <w:r w:rsidR="00B865DD" w:rsidRPr="009706D3">
        <w:t xml:space="preserve"> </w:t>
      </w:r>
      <w:r w:rsidR="00EF1F7D" w:rsidRPr="009706D3">
        <w:rPr>
          <w:color w:val="000000"/>
          <w:shd w:val="clear" w:color="auto" w:fill="FFFFFF"/>
        </w:rPr>
        <w:t>(Merry, 2013)</w:t>
      </w:r>
      <w:r w:rsidR="00B865DD" w:rsidRPr="009706D3">
        <w:t>.</w:t>
      </w:r>
      <w:r w:rsidR="0044340F" w:rsidRPr="009706D3">
        <w:t xml:space="preserve"> </w:t>
      </w:r>
      <w:r w:rsidR="00A408C2" w:rsidRPr="009706D3">
        <w:t xml:space="preserve"> Sadler supports </w:t>
      </w:r>
      <w:r w:rsidR="00836DCA" w:rsidRPr="009706D3">
        <w:t xml:space="preserve">the idea </w:t>
      </w:r>
      <w:r w:rsidR="00A408C2" w:rsidRPr="009706D3">
        <w:t xml:space="preserve">that </w:t>
      </w:r>
      <w:r w:rsidR="009B6357" w:rsidRPr="009706D3">
        <w:t>self-assessment</w:t>
      </w:r>
      <w:r w:rsidR="00A408C2" w:rsidRPr="009706D3">
        <w:t xml:space="preserve"> needs to be </w:t>
      </w:r>
      <w:r w:rsidR="009B6357" w:rsidRPr="009706D3">
        <w:t>experienced before</w:t>
      </w:r>
      <w:r w:rsidR="00836DCA" w:rsidRPr="009706D3">
        <w:t xml:space="preserve"> being</w:t>
      </w:r>
      <w:r w:rsidR="009B6357" w:rsidRPr="009706D3">
        <w:t xml:space="preserve"> used </w:t>
      </w:r>
      <w:r w:rsidR="00487FDD" w:rsidRPr="009706D3">
        <w:t xml:space="preserve">in </w:t>
      </w:r>
      <w:r w:rsidR="009B6357" w:rsidRPr="009706D3">
        <w:t xml:space="preserve">the classroom as the students need to be familiar with it. </w:t>
      </w:r>
      <w:r w:rsidR="00EA5234" w:rsidRPr="009706D3">
        <w:t>Dwe</w:t>
      </w:r>
      <w:r w:rsidR="009A6509" w:rsidRPr="009706D3">
        <w:t xml:space="preserve">ck’s theory of growth mindset also links in with self-assessment as she </w:t>
      </w:r>
      <w:r w:rsidR="00F42167" w:rsidRPr="009706D3">
        <w:t xml:space="preserve">says, </w:t>
      </w:r>
      <w:r w:rsidR="00C9649F" w:rsidRPr="009706D3">
        <w:rPr>
          <w:color w:val="000000"/>
          <w:shd w:val="clear" w:color="auto" w:fill="FFFFFF"/>
        </w:rPr>
        <w:t>(Dweck, 2018</w:t>
      </w:r>
      <w:r w:rsidR="00836DCA" w:rsidRPr="009706D3">
        <w:rPr>
          <w:color w:val="000000"/>
          <w:shd w:val="clear" w:color="auto" w:fill="FFFFFF"/>
        </w:rPr>
        <w:t>,</w:t>
      </w:r>
      <w:r w:rsidR="00C9649F" w:rsidRPr="009706D3">
        <w:rPr>
          <w:color w:val="000000"/>
          <w:shd w:val="clear" w:color="auto" w:fill="FFFFFF"/>
        </w:rPr>
        <w:t>)</w:t>
      </w:r>
      <w:r w:rsidR="00C9649F" w:rsidRPr="009706D3">
        <w:t xml:space="preserve"> </w:t>
      </w:r>
      <w:r w:rsidR="009A6509" w:rsidRPr="009706D3">
        <w:t xml:space="preserve">“a growth mindset is when an individual is not terrified of failure, because it only signals the need to pay attention, invest effort, apply time to practise, and master the new learning opportunity.” This shows that students are able to able to </w:t>
      </w:r>
      <w:r w:rsidR="003E058B" w:rsidRPr="009706D3">
        <w:t xml:space="preserve">make </w:t>
      </w:r>
      <w:r w:rsidR="0088025F" w:rsidRPr="009706D3">
        <w:t>mistakes</w:t>
      </w:r>
      <w:r w:rsidR="003E058B" w:rsidRPr="009706D3">
        <w:t xml:space="preserve"> and learn from them which is what a growth mindset is.</w:t>
      </w:r>
      <w:r w:rsidR="00F42167" w:rsidRPr="009706D3">
        <w:t xml:space="preserve"> </w:t>
      </w:r>
      <w:r w:rsidR="003C4F58" w:rsidRPr="009706D3">
        <w:t xml:space="preserve"> Didau</w:t>
      </w:r>
      <w:r w:rsidR="00836DCA" w:rsidRPr="009706D3">
        <w:t xml:space="preserve"> (2018,</w:t>
      </w:r>
      <w:r w:rsidR="00836DCA" w:rsidRPr="00A02D70">
        <w:t>)</w:t>
      </w:r>
      <w:r w:rsidR="003C4F58" w:rsidRPr="009706D3">
        <w:t xml:space="preserve"> </w:t>
      </w:r>
      <w:r w:rsidR="00CE1176" w:rsidRPr="009706D3">
        <w:t>disagrees with self-assessment as he says that it</w:t>
      </w:r>
      <w:r w:rsidR="00CB4235" w:rsidRPr="009706D3">
        <w:t xml:space="preserve"> </w:t>
      </w:r>
      <w:r w:rsidR="00CE1176" w:rsidRPr="009706D3">
        <w:t xml:space="preserve">“tragic that in many schools, </w:t>
      </w:r>
      <w:r w:rsidR="00FC02A1" w:rsidRPr="009706D3">
        <w:t>self-assessment</w:t>
      </w:r>
      <w:r w:rsidR="00CE1176" w:rsidRPr="009706D3">
        <w:t xml:space="preserve"> consists entirely of students making judgements on their own work confidence, and we have spent over 50 years of research that reports students cannot be trusted to do this.</w:t>
      </w:r>
      <w:r w:rsidR="00172D14" w:rsidRPr="009706D3">
        <w:t>”</w:t>
      </w:r>
      <w:r w:rsidR="00147776" w:rsidRPr="009706D3">
        <w:rPr>
          <w:color w:val="555555"/>
        </w:rPr>
        <w:t xml:space="preserve"> </w:t>
      </w:r>
      <w:r w:rsidR="00147776" w:rsidRPr="009706D3">
        <w:rPr>
          <w:color w:val="000000" w:themeColor="text1"/>
        </w:rPr>
        <w:t xml:space="preserve"> Didau also </w:t>
      </w:r>
      <w:r w:rsidR="00836DCA" w:rsidRPr="009706D3">
        <w:rPr>
          <w:color w:val="000000" w:themeColor="text1"/>
        </w:rPr>
        <w:t>stresses</w:t>
      </w:r>
      <w:r w:rsidR="00147776" w:rsidRPr="009706D3">
        <w:rPr>
          <w:color w:val="000000" w:themeColor="text1"/>
        </w:rPr>
        <w:t xml:space="preserve"> how important it is to make the “implicit explicit.</w:t>
      </w:r>
      <w:r w:rsidR="00CA2B15" w:rsidRPr="009706D3">
        <w:rPr>
          <w:color w:val="000000" w:themeColor="text1"/>
        </w:rPr>
        <w:t xml:space="preserve"> </w:t>
      </w:r>
      <w:r w:rsidR="0007671E" w:rsidRPr="009706D3">
        <w:rPr>
          <w:color w:val="000000" w:themeColor="text1"/>
        </w:rPr>
        <w:t>As the children</w:t>
      </w:r>
      <w:r w:rsidR="00CA2B15" w:rsidRPr="009706D3">
        <w:rPr>
          <w:color w:val="000000" w:themeColor="text1"/>
        </w:rPr>
        <w:t xml:space="preserve"> can</w:t>
      </w:r>
      <w:r w:rsidR="00836DCA" w:rsidRPr="009706D3">
        <w:rPr>
          <w:color w:val="000000" w:themeColor="text1"/>
        </w:rPr>
        <w:t>no</w:t>
      </w:r>
      <w:r w:rsidR="00CA2B15" w:rsidRPr="009706D3">
        <w:rPr>
          <w:color w:val="000000" w:themeColor="text1"/>
        </w:rPr>
        <w:t>t do things as they need to break down what the teacher wants them to do.</w:t>
      </w:r>
      <w:r w:rsidR="00147776" w:rsidRPr="009706D3">
        <w:rPr>
          <w:color w:val="000000" w:themeColor="text1"/>
        </w:rPr>
        <w:t xml:space="preserve">” </w:t>
      </w:r>
      <w:r w:rsidR="00836DCA" w:rsidRPr="009706D3">
        <w:rPr>
          <w:color w:val="000000" w:themeColor="text1"/>
        </w:rPr>
        <w:t>Didau</w:t>
      </w:r>
      <w:r w:rsidR="00CA2B15" w:rsidRPr="009706D3">
        <w:rPr>
          <w:color w:val="000000" w:themeColor="text1"/>
        </w:rPr>
        <w:t xml:space="preserve"> believes that teachers </w:t>
      </w:r>
      <w:r w:rsidR="00CA2B15" w:rsidRPr="009706D3">
        <w:rPr>
          <w:color w:val="000000" w:themeColor="text1"/>
        </w:rPr>
        <w:lastRenderedPageBreak/>
        <w:t>and students should</w:t>
      </w:r>
      <w:r w:rsidR="00EC20BF" w:rsidRPr="009706D3">
        <w:rPr>
          <w:color w:val="000000" w:themeColor="text1"/>
        </w:rPr>
        <w:t xml:space="preserve"> be able to use </w:t>
      </w:r>
      <w:r w:rsidR="001964CA" w:rsidRPr="009706D3">
        <w:rPr>
          <w:color w:val="000000" w:themeColor="text1"/>
        </w:rPr>
        <w:t>their</w:t>
      </w:r>
      <w:r w:rsidR="00EC20BF" w:rsidRPr="009706D3">
        <w:rPr>
          <w:color w:val="000000" w:themeColor="text1"/>
        </w:rPr>
        <w:t xml:space="preserve"> own ways of learning and development</w:t>
      </w:r>
      <w:r w:rsidR="00CA2B15" w:rsidRPr="009706D3">
        <w:rPr>
          <w:color w:val="000000" w:themeColor="text1"/>
        </w:rPr>
        <w:t xml:space="preserve"> </w:t>
      </w:r>
      <w:r w:rsidR="00147776" w:rsidRPr="009706D3">
        <w:rPr>
          <w:color w:val="000000" w:themeColor="text1"/>
          <w:shd w:val="clear" w:color="auto" w:fill="FFFFFF"/>
        </w:rPr>
        <w:t xml:space="preserve">(Crown </w:t>
      </w:r>
      <w:r w:rsidR="00147776" w:rsidRPr="009706D3">
        <w:rPr>
          <w:color w:val="000000"/>
          <w:shd w:val="clear" w:color="auto" w:fill="FFFFFF"/>
        </w:rPr>
        <w:t>House Publishing, 2013)</w:t>
      </w:r>
      <w:r w:rsidR="001964CA" w:rsidRPr="009706D3">
        <w:rPr>
          <w:color w:val="000000"/>
          <w:shd w:val="clear" w:color="auto" w:fill="FFFFFF"/>
        </w:rPr>
        <w:t>.</w:t>
      </w:r>
    </w:p>
    <w:p w:rsidR="00147776" w:rsidRPr="009706D3" w:rsidRDefault="00147776" w:rsidP="009706D3">
      <w:pPr>
        <w:spacing w:line="360" w:lineRule="auto"/>
        <w:rPr>
          <w:color w:val="555555"/>
        </w:rPr>
      </w:pPr>
    </w:p>
    <w:p w:rsidR="002D126A" w:rsidRPr="009706D3" w:rsidRDefault="002D126A" w:rsidP="009706D3">
      <w:pPr>
        <w:spacing w:line="360" w:lineRule="auto"/>
      </w:pPr>
    </w:p>
    <w:p w:rsidR="00CB5B9B" w:rsidRPr="009706D3" w:rsidRDefault="006233D2" w:rsidP="009706D3">
      <w:pPr>
        <w:spacing w:line="360" w:lineRule="auto"/>
      </w:pPr>
      <w:r w:rsidRPr="009706D3">
        <w:t>KS2</w:t>
      </w:r>
    </w:p>
    <w:p w:rsidR="00C55C05" w:rsidRPr="009706D3" w:rsidRDefault="0000124C" w:rsidP="009706D3">
      <w:pPr>
        <w:spacing w:line="360" w:lineRule="auto"/>
      </w:pPr>
      <w:r w:rsidRPr="009706D3">
        <w:t>On PTE the writer was in a year 3 class</w:t>
      </w:r>
      <w:r w:rsidR="00BE69FF" w:rsidRPr="009706D3">
        <w:t xml:space="preserve"> where</w:t>
      </w:r>
      <w:r w:rsidR="006E4118" w:rsidRPr="009706D3">
        <w:t xml:space="preserve"> self-assessment </w:t>
      </w:r>
      <w:r w:rsidR="00BE69FF" w:rsidRPr="009706D3">
        <w:t>was used</w:t>
      </w:r>
      <w:r w:rsidR="00466CC7" w:rsidRPr="009706D3">
        <w:t xml:space="preserve">. After the children completed their work they were able to mark the top of the page with how </w:t>
      </w:r>
      <w:r w:rsidR="00BE69FF" w:rsidRPr="009706D3">
        <w:t>well they had</w:t>
      </w:r>
      <w:r w:rsidR="00466CC7" w:rsidRPr="009706D3">
        <w:t xml:space="preserve"> completed the work. </w:t>
      </w:r>
      <w:r w:rsidR="006D0FC2" w:rsidRPr="009706D3">
        <w:t>They would mostly a</w:t>
      </w:r>
      <w:r w:rsidR="00BE69FF" w:rsidRPr="009706D3">
        <w:t>ss</w:t>
      </w:r>
      <w:r w:rsidR="006D0FC2" w:rsidRPr="009706D3">
        <w:t xml:space="preserve">ess against the skill that they were given. </w:t>
      </w:r>
      <w:r w:rsidR="003A5208" w:rsidRPr="009706D3">
        <w:t xml:space="preserve">They could assess their work by either using a smiley face, a triangle and a circle within a circle. When their work </w:t>
      </w:r>
      <w:r w:rsidR="00BE69FF" w:rsidRPr="009706D3">
        <w:t>was</w:t>
      </w:r>
      <w:r w:rsidR="003A5208" w:rsidRPr="009706D3">
        <w:t xml:space="preserve"> complete they </w:t>
      </w:r>
      <w:r w:rsidR="00BE69FF" w:rsidRPr="009706D3">
        <w:t>were</w:t>
      </w:r>
      <w:r w:rsidR="003A5208" w:rsidRPr="009706D3">
        <w:t xml:space="preserve"> </w:t>
      </w:r>
      <w:r w:rsidR="00BE69FF" w:rsidRPr="009706D3">
        <w:t xml:space="preserve">able to </w:t>
      </w:r>
      <w:r w:rsidR="003A5208" w:rsidRPr="009706D3">
        <w:t>identify where their work was weak and w</w:t>
      </w:r>
      <w:r w:rsidR="00BE69FF" w:rsidRPr="009706D3">
        <w:t>h</w:t>
      </w:r>
      <w:r w:rsidR="003A5208" w:rsidRPr="009706D3">
        <w:t xml:space="preserve">ere they think their work was strong. They would leave a comment </w:t>
      </w:r>
      <w:r w:rsidR="00BE69FF" w:rsidRPr="009706D3">
        <w:t>on</w:t>
      </w:r>
      <w:r w:rsidR="003A5208" w:rsidRPr="009706D3">
        <w:t xml:space="preserve"> their work saying </w:t>
      </w:r>
      <w:r w:rsidR="00BE69FF" w:rsidRPr="009706D3">
        <w:t>where they needed</w:t>
      </w:r>
      <w:r w:rsidR="003A5208" w:rsidRPr="009706D3">
        <w:t xml:space="preserve"> help with a certain aspect. This w</w:t>
      </w:r>
      <w:r w:rsidR="00BE69FF" w:rsidRPr="009706D3">
        <w:t>ould</w:t>
      </w:r>
      <w:r w:rsidR="003A5208" w:rsidRPr="009706D3">
        <w:t xml:space="preserve"> then </w:t>
      </w:r>
      <w:r w:rsidR="00BE69FF" w:rsidRPr="009706D3">
        <w:t xml:space="preserve">be used by </w:t>
      </w:r>
      <w:r w:rsidR="003A5208" w:rsidRPr="009706D3">
        <w:t xml:space="preserve">the teacher </w:t>
      </w:r>
      <w:r w:rsidR="00BE69FF" w:rsidRPr="009706D3">
        <w:t xml:space="preserve">to establish what needed to be addressed in the next </w:t>
      </w:r>
      <w:r w:rsidR="00FD18B5" w:rsidRPr="009706D3">
        <w:t xml:space="preserve">lesson </w:t>
      </w:r>
      <w:r w:rsidR="00BE69FF" w:rsidRPr="009706D3">
        <w:t>to</w:t>
      </w:r>
      <w:r w:rsidR="00FD18B5" w:rsidRPr="009706D3">
        <w:t xml:space="preserve"> help the children develop their understanding. </w:t>
      </w:r>
      <w:r w:rsidR="00AB5062" w:rsidRPr="009706D3">
        <w:t>Self-assessment also allows the students to read through and reflect on</w:t>
      </w:r>
      <w:r w:rsidR="00C55C05" w:rsidRPr="009706D3">
        <w:t xml:space="preserve"> the</w:t>
      </w:r>
      <w:r w:rsidR="00AB5062" w:rsidRPr="009706D3">
        <w:t xml:space="preserve"> work they have done. </w:t>
      </w:r>
      <w:r w:rsidR="00AE3B96" w:rsidRPr="009706D3">
        <w:t xml:space="preserve">This helps them to identify their strengths and find their </w:t>
      </w:r>
      <w:r w:rsidR="00875C90" w:rsidRPr="009706D3">
        <w:t>weaknesses,</w:t>
      </w:r>
      <w:r w:rsidR="00AE3B96" w:rsidRPr="009706D3">
        <w:t xml:space="preserve"> so they are able to rectify mistakes and make an overall higher quality piece of work.</w:t>
      </w:r>
      <w:r w:rsidR="007D7ECB" w:rsidRPr="009706D3">
        <w:t xml:space="preserve"> On PTE the writer also had experience of this as the children were able to point out the parts of the work that they did well and that they were proud of and pieces of the work that could be improved and developed. </w:t>
      </w:r>
      <w:r w:rsidR="00E51190" w:rsidRPr="009706D3">
        <w:t xml:space="preserve">They were able to this as the success criteria was </w:t>
      </w:r>
      <w:r w:rsidR="00C55C05" w:rsidRPr="009706D3">
        <w:t>clearly written in their books</w:t>
      </w:r>
      <w:r w:rsidR="00E51190" w:rsidRPr="009706D3">
        <w:t xml:space="preserve"> and they could then relate this towards their skill.</w:t>
      </w:r>
      <w:r w:rsidR="00AE3B96" w:rsidRPr="009706D3">
        <w:t xml:space="preserve"> </w:t>
      </w:r>
    </w:p>
    <w:p w:rsidR="006233D2" w:rsidRPr="009706D3" w:rsidRDefault="00C55C05" w:rsidP="009706D3">
      <w:pPr>
        <w:spacing w:line="360" w:lineRule="auto"/>
      </w:pPr>
      <w:r w:rsidRPr="009706D3">
        <w:t xml:space="preserve">Self-assessment </w:t>
      </w:r>
      <w:r w:rsidR="00875C90" w:rsidRPr="009706D3">
        <w:t xml:space="preserve">also allows children to see progression in </w:t>
      </w:r>
      <w:r w:rsidRPr="009706D3">
        <w:t xml:space="preserve">the </w:t>
      </w:r>
      <w:r w:rsidR="00875C90" w:rsidRPr="009706D3">
        <w:t xml:space="preserve">quality of work </w:t>
      </w:r>
      <w:r w:rsidRPr="009706D3">
        <w:t xml:space="preserve">which </w:t>
      </w:r>
      <w:r w:rsidR="000C78A5" w:rsidRPr="009706D3">
        <w:t>motivat</w:t>
      </w:r>
      <w:r w:rsidRPr="009706D3">
        <w:t>es</w:t>
      </w:r>
      <w:r w:rsidR="000C78A5" w:rsidRPr="009706D3">
        <w:t xml:space="preserve"> them to succeed with a </w:t>
      </w:r>
      <w:r w:rsidR="005029DE" w:rsidRPr="009706D3">
        <w:t>can-do</w:t>
      </w:r>
      <w:r w:rsidR="000C78A5" w:rsidRPr="009706D3">
        <w:t xml:space="preserve"> attitude. </w:t>
      </w:r>
      <w:r w:rsidR="000E0643" w:rsidRPr="009706D3">
        <w:t xml:space="preserve">On PTE 1 the writer saw this as children were able to take feedback on board and learn from their mistakes. </w:t>
      </w:r>
      <w:r w:rsidR="00B01511" w:rsidRPr="009706D3">
        <w:t xml:space="preserve">They were then able to relate to the feedback from the previous lessons and implement that in the lesson next lesson. </w:t>
      </w:r>
      <w:r w:rsidR="00331C72" w:rsidRPr="009706D3">
        <w:t xml:space="preserve">Self-assessment also allows the student to </w:t>
      </w:r>
      <w:r w:rsidR="000773F5" w:rsidRPr="009706D3">
        <w:t>develop the ability to realistically evaluate quality work</w:t>
      </w:r>
      <w:r w:rsidRPr="009706D3">
        <w:t>;</w:t>
      </w:r>
      <w:r w:rsidR="000773F5" w:rsidRPr="009706D3">
        <w:t xml:space="preserve"> the writer was able to show the class a good example of work. This help</w:t>
      </w:r>
      <w:r w:rsidRPr="009706D3">
        <w:t>ed</w:t>
      </w:r>
      <w:r w:rsidR="000773F5" w:rsidRPr="009706D3">
        <w:t xml:space="preserve"> the students as they are able to see a quality piece of work and transfer that into their work. This is a skill in </w:t>
      </w:r>
      <w:r w:rsidR="00D831DC" w:rsidRPr="009706D3">
        <w:t>itself,</w:t>
      </w:r>
      <w:r w:rsidR="000773F5" w:rsidRPr="009706D3">
        <w:t xml:space="preserve"> but </w:t>
      </w:r>
      <w:r w:rsidRPr="009706D3">
        <w:t>it</w:t>
      </w:r>
      <w:r w:rsidR="000773F5" w:rsidRPr="009706D3">
        <w:t xml:space="preserve"> gives the children the opportunity to look through their work asking themselves if they had everything that the quality piece of work had. </w:t>
      </w:r>
      <w:r w:rsidR="001713C1" w:rsidRPr="009706D3">
        <w:t>Self-assessment also promotes a sense of independence for the learner as they mar</w:t>
      </w:r>
      <w:r w:rsidRPr="009706D3">
        <w:t xml:space="preserve">k </w:t>
      </w:r>
      <w:r w:rsidR="001713C1" w:rsidRPr="009706D3">
        <w:t xml:space="preserve">their own work, </w:t>
      </w:r>
      <w:r w:rsidR="001228FC" w:rsidRPr="009706D3">
        <w:t xml:space="preserve">taking </w:t>
      </w:r>
      <w:r w:rsidR="001713C1" w:rsidRPr="009706D3">
        <w:t>responsib</w:t>
      </w:r>
      <w:r w:rsidR="001228FC" w:rsidRPr="009706D3">
        <w:t>i</w:t>
      </w:r>
      <w:r w:rsidR="001713C1" w:rsidRPr="009706D3">
        <w:t>l</w:t>
      </w:r>
      <w:r w:rsidR="001228FC" w:rsidRPr="009706D3">
        <w:t>ity</w:t>
      </w:r>
      <w:r w:rsidR="001713C1" w:rsidRPr="009706D3">
        <w:t xml:space="preserve"> for their own learning. On PTE the writer experienced this as one student in the class wanted the teacher to do everything for them as they needed constant reassurance that they were doing the work correctly. The writer tried to make </w:t>
      </w:r>
      <w:r w:rsidR="001C1CD9" w:rsidRPr="009706D3">
        <w:t xml:space="preserve">the student to complete the work </w:t>
      </w:r>
      <w:r w:rsidR="00D577AA" w:rsidRPr="009706D3">
        <w:t>individually,</w:t>
      </w:r>
      <w:r w:rsidR="001C1CD9" w:rsidRPr="009706D3">
        <w:t xml:space="preserve"> but this was very difficult</w:t>
      </w:r>
      <w:r w:rsidR="001228FC" w:rsidRPr="009706D3">
        <w:t>.</w:t>
      </w:r>
      <w:r w:rsidR="001C1CD9" w:rsidRPr="009706D3">
        <w:t xml:space="preserve"> </w:t>
      </w:r>
      <w:r w:rsidR="001228FC" w:rsidRPr="009706D3">
        <w:t>W</w:t>
      </w:r>
      <w:r w:rsidR="001C1CD9" w:rsidRPr="009706D3">
        <w:t xml:space="preserve">ith encouragement he was able to self-assess his </w:t>
      </w:r>
      <w:r w:rsidR="001C1CD9" w:rsidRPr="009706D3">
        <w:lastRenderedPageBreak/>
        <w:t xml:space="preserve">work and we identified strengths and weakness of his work. </w:t>
      </w:r>
      <w:r w:rsidR="007F755B" w:rsidRPr="009706D3">
        <w:t>It helps to get the students involvement in their own learning as the children rely less o</w:t>
      </w:r>
      <w:r w:rsidR="008C3523" w:rsidRPr="009706D3">
        <w:t>n</w:t>
      </w:r>
      <w:r w:rsidR="007F755B" w:rsidRPr="009706D3">
        <w:t xml:space="preserve"> the teacher</w:t>
      </w:r>
      <w:r w:rsidR="001228FC" w:rsidRPr="009706D3">
        <w:t xml:space="preserve"> and </w:t>
      </w:r>
      <w:r w:rsidR="007F755B" w:rsidRPr="009706D3">
        <w:t xml:space="preserve">work </w:t>
      </w:r>
      <w:r w:rsidR="001228FC" w:rsidRPr="009706D3">
        <w:t xml:space="preserve">more </w:t>
      </w:r>
      <w:r w:rsidR="007F755B" w:rsidRPr="009706D3">
        <w:t xml:space="preserve">independently as they are able to </w:t>
      </w:r>
      <w:r w:rsidR="00D577AA" w:rsidRPr="009706D3">
        <w:t xml:space="preserve">take ownership of their own work. </w:t>
      </w:r>
      <w:r w:rsidR="000329A4" w:rsidRPr="009706D3">
        <w:t>Self-assessment also deepens the students’ knowledge of</w:t>
      </w:r>
      <w:r w:rsidR="007F755B" w:rsidRPr="009706D3">
        <w:t xml:space="preserve"> </w:t>
      </w:r>
      <w:r w:rsidR="000329A4" w:rsidRPr="009706D3">
        <w:t xml:space="preserve">quality work in different subjects as they would </w:t>
      </w:r>
      <w:r w:rsidR="001228FC" w:rsidRPr="009706D3">
        <w:t>have access to</w:t>
      </w:r>
      <w:r w:rsidR="000329A4" w:rsidRPr="009706D3">
        <w:t xml:space="preserve"> the different </w:t>
      </w:r>
      <w:r w:rsidR="004F6E62" w:rsidRPr="009706D3">
        <w:t xml:space="preserve">criteria needed for the different subjects. The writer experienced this </w:t>
      </w:r>
      <w:r w:rsidR="0094661E" w:rsidRPr="009706D3">
        <w:t xml:space="preserve">when students used </w:t>
      </w:r>
      <w:r w:rsidR="001228FC" w:rsidRPr="009706D3">
        <w:t>had prior understanding of how to draw a graph from a science lesson and were able to use this knowledge to</w:t>
      </w:r>
      <w:r w:rsidR="0094661E" w:rsidRPr="009706D3">
        <w:t xml:space="preserve"> draw</w:t>
      </w:r>
      <w:r w:rsidR="001228FC" w:rsidRPr="009706D3">
        <w:t xml:space="preserve"> </w:t>
      </w:r>
      <w:r w:rsidR="0094661E" w:rsidRPr="009706D3">
        <w:t xml:space="preserve">a graph </w:t>
      </w:r>
      <w:r w:rsidR="001228FC" w:rsidRPr="009706D3">
        <w:t>in a different less</w:t>
      </w:r>
      <w:r w:rsidR="0094661E" w:rsidRPr="009706D3">
        <w:t>o</w:t>
      </w:r>
      <w:r w:rsidR="001228FC" w:rsidRPr="009706D3">
        <w:t xml:space="preserve">n; they </w:t>
      </w:r>
      <w:r w:rsidR="0094661E" w:rsidRPr="009706D3">
        <w:t xml:space="preserve">remembered to plot the graph and add in the names of the different axis. </w:t>
      </w:r>
    </w:p>
    <w:p w:rsidR="0096615C" w:rsidRDefault="00D831DC" w:rsidP="009706D3">
      <w:pPr>
        <w:spacing w:line="360" w:lineRule="auto"/>
      </w:pPr>
      <w:r w:rsidRPr="009706D3">
        <w:t xml:space="preserve">The disadvantages of self-assessment </w:t>
      </w:r>
      <w:r w:rsidR="00A926F6" w:rsidRPr="009706D3">
        <w:t>are that some students can find self-assessment difficult as they can be too harsh on themselves or alternatively to</w:t>
      </w:r>
      <w:r w:rsidR="00A5628B" w:rsidRPr="009706D3">
        <w:t>o</w:t>
      </w:r>
      <w:r w:rsidR="00A926F6" w:rsidRPr="009706D3">
        <w:t xml:space="preserve"> kind to themselves. </w:t>
      </w:r>
      <w:r w:rsidR="0059285D" w:rsidRPr="009706D3">
        <w:t xml:space="preserve">This can be difficult as some children will struggle to do this correctly and </w:t>
      </w:r>
      <w:r w:rsidR="001228FC" w:rsidRPr="009706D3">
        <w:t>this will make</w:t>
      </w:r>
      <w:r w:rsidR="0059285D" w:rsidRPr="009706D3">
        <w:t xml:space="preserve"> the results unreliable. </w:t>
      </w:r>
      <w:r w:rsidR="001228FC" w:rsidRPr="009706D3">
        <w:t>In addition, the teacher may not be able to assess progress accurately.</w:t>
      </w:r>
      <w:r w:rsidR="005D1BF1" w:rsidRPr="009706D3">
        <w:t xml:space="preserve"> </w:t>
      </w:r>
      <w:r w:rsidR="001228FC" w:rsidRPr="009706D3">
        <w:t>T</w:t>
      </w:r>
      <w:r w:rsidR="005D1BF1" w:rsidRPr="009706D3">
        <w:t xml:space="preserve">he student who says they understood the work when they didn’t could then fall behind the class and this would then </w:t>
      </w:r>
      <w:r w:rsidR="005F718C" w:rsidRPr="009706D3">
        <w:t>affect</w:t>
      </w:r>
      <w:r w:rsidR="005D1BF1" w:rsidRPr="009706D3">
        <w:t xml:space="preserve"> the quality of their work. </w:t>
      </w:r>
      <w:r w:rsidR="00AA5F6F" w:rsidRPr="009706D3">
        <w:t>This happen</w:t>
      </w:r>
      <w:r w:rsidR="001228FC" w:rsidRPr="009706D3">
        <w:t>ed</w:t>
      </w:r>
      <w:r w:rsidR="00AA5F6F" w:rsidRPr="009706D3">
        <w:t xml:space="preserve"> on PTE as some students in the class thought they understood the work when they didn’t, and this had to be rectified in their work. This was because of peer pressure as the students around them all understood the work and therefore the students </w:t>
      </w:r>
      <w:r w:rsidR="00F15C76" w:rsidRPr="009706D3">
        <w:t xml:space="preserve">suffered in the next lesson as they didn’t receive the help they needed from the teacher. </w:t>
      </w:r>
      <w:r w:rsidR="002D6F2E" w:rsidRPr="009706D3">
        <w:t xml:space="preserve">Another negative for self-assessment is the workload on the teacher. The teacher </w:t>
      </w:r>
      <w:r w:rsidR="001228FC" w:rsidRPr="009706D3">
        <w:t>has</w:t>
      </w:r>
      <w:r w:rsidR="002D6F2E" w:rsidRPr="009706D3">
        <w:t xml:space="preserve"> to mark the students</w:t>
      </w:r>
      <w:r w:rsidR="001228FC" w:rsidRPr="009706D3">
        <w:t>’</w:t>
      </w:r>
      <w:r w:rsidR="002D6F2E" w:rsidRPr="009706D3">
        <w:t xml:space="preserve"> books after every lesson ready for the next. The books have to be checked through and </w:t>
      </w:r>
      <w:r w:rsidR="001228FC" w:rsidRPr="009706D3">
        <w:t xml:space="preserve">feedback </w:t>
      </w:r>
      <w:r w:rsidR="002D6F2E" w:rsidRPr="009706D3">
        <w:t xml:space="preserve">given </w:t>
      </w:r>
      <w:r w:rsidR="001228FC" w:rsidRPr="009706D3">
        <w:t>to mak</w:t>
      </w:r>
      <w:r w:rsidR="002D6F2E" w:rsidRPr="009706D3">
        <w:t xml:space="preserve">e sure that it is acted on in the next lesson. </w:t>
      </w:r>
      <w:r w:rsidR="004B797F" w:rsidRPr="009706D3">
        <w:t xml:space="preserve">Another </w:t>
      </w:r>
      <w:r w:rsidR="006C744E" w:rsidRPr="009706D3">
        <w:t>difficulty with self-assessment is that some students may find it difficult to interpret the success criteria</w:t>
      </w:r>
      <w:r w:rsidR="00F260C5" w:rsidRPr="009706D3">
        <w:t xml:space="preserve">. If the student doesn’t understand what they need to </w:t>
      </w:r>
      <w:r w:rsidR="001228FC" w:rsidRPr="009706D3">
        <w:t>do</w:t>
      </w:r>
      <w:r w:rsidR="00F260C5" w:rsidRPr="009706D3">
        <w:t>, by simplifying and explaining this</w:t>
      </w:r>
      <w:r w:rsidR="001228FC" w:rsidRPr="009706D3">
        <w:t xml:space="preserve"> </w:t>
      </w:r>
      <w:r w:rsidR="00F260C5" w:rsidRPr="009706D3">
        <w:t xml:space="preserve">it will help the child </w:t>
      </w:r>
      <w:r w:rsidR="001228FC" w:rsidRPr="009706D3">
        <w:t xml:space="preserve">to </w:t>
      </w:r>
      <w:r w:rsidR="00F260C5" w:rsidRPr="009706D3">
        <w:t xml:space="preserve">achieve </w:t>
      </w:r>
      <w:r w:rsidR="001228FC" w:rsidRPr="009706D3">
        <w:t>a better learning outcome</w:t>
      </w:r>
      <w:r w:rsidR="00F260C5" w:rsidRPr="009706D3">
        <w:t>.</w:t>
      </w:r>
      <w:r w:rsidR="0096615C">
        <w:t xml:space="preserve"> These points about the self-assessment strategy have been based on (Appendix 1), this was used to demonstrate the advantages and disadvantages of self-assessment. </w:t>
      </w:r>
      <w:r w:rsidR="002D68EE">
        <w:t>This has helped to make sure this strategy can be used to the best of its ability.</w:t>
      </w:r>
    </w:p>
    <w:p w:rsidR="00542C6F" w:rsidRPr="009706D3" w:rsidRDefault="00542C6F" w:rsidP="009706D3">
      <w:pPr>
        <w:spacing w:line="360" w:lineRule="auto"/>
      </w:pPr>
    </w:p>
    <w:p w:rsidR="00542C6F" w:rsidRPr="009706D3" w:rsidRDefault="00542C6F" w:rsidP="009706D3">
      <w:pPr>
        <w:spacing w:line="360" w:lineRule="auto"/>
      </w:pPr>
      <w:r w:rsidRPr="009706D3">
        <w:t xml:space="preserve">In </w:t>
      </w:r>
      <w:r w:rsidR="00C27FB8">
        <w:t>F</w:t>
      </w:r>
      <w:r w:rsidRPr="009706D3">
        <w:t>oundation Phase</w:t>
      </w:r>
    </w:p>
    <w:p w:rsidR="00913993" w:rsidRPr="00C27FB8" w:rsidRDefault="00542C6F" w:rsidP="009706D3">
      <w:pPr>
        <w:spacing w:line="360" w:lineRule="auto"/>
      </w:pPr>
      <w:r w:rsidRPr="009706D3">
        <w:t xml:space="preserve">Self-assessment can be </w:t>
      </w:r>
      <w:r w:rsidR="00EA28D2" w:rsidRPr="009706D3">
        <w:t>implemented in the foundation phase obviously some changes</w:t>
      </w:r>
      <w:r w:rsidR="001228FC" w:rsidRPr="009706D3">
        <w:t xml:space="preserve"> would be necessary</w:t>
      </w:r>
      <w:r w:rsidR="00EA28D2" w:rsidRPr="009706D3">
        <w:t xml:space="preserve">. In KS2 the students use the different symbols to show their understanding </w:t>
      </w:r>
      <w:r w:rsidR="004552AA" w:rsidRPr="009706D3">
        <w:t>and knowledge</w:t>
      </w:r>
      <w:r w:rsidR="00EA28D2" w:rsidRPr="009706D3">
        <w:t xml:space="preserve"> of the work. In foundation phase the children would be able to use faces to show this in a much simpler way.</w:t>
      </w:r>
      <w:r w:rsidR="00F4209F" w:rsidRPr="009706D3">
        <w:t xml:space="preserve"> The children would use a range of faces that would have been explain</w:t>
      </w:r>
      <w:r w:rsidR="00944C44" w:rsidRPr="009706D3">
        <w:t>ed</w:t>
      </w:r>
      <w:r w:rsidR="00F4209F" w:rsidRPr="009706D3">
        <w:t xml:space="preserve"> to the</w:t>
      </w:r>
      <w:r w:rsidR="001228FC" w:rsidRPr="009706D3">
        <w:t>m.</w:t>
      </w:r>
      <w:r w:rsidR="00944C44" w:rsidRPr="009706D3">
        <w:t xml:space="preserve"> </w:t>
      </w:r>
      <w:r w:rsidR="001228FC" w:rsidRPr="009706D3">
        <w:t>T</w:t>
      </w:r>
      <w:r w:rsidR="00944C44" w:rsidRPr="009706D3">
        <w:t xml:space="preserve">hey could show the teacher how they found </w:t>
      </w:r>
      <w:r w:rsidR="001228FC" w:rsidRPr="009706D3">
        <w:t>the work</w:t>
      </w:r>
      <w:r w:rsidR="00944C44" w:rsidRPr="009706D3">
        <w:t xml:space="preserve"> by sticking in the face that they feel is most appropriate to them. This would be a good indicator to the teacher </w:t>
      </w:r>
      <w:r w:rsidR="00944C44" w:rsidRPr="009706D3">
        <w:lastRenderedPageBreak/>
        <w:t xml:space="preserve">to show how well the student has understood the task. </w:t>
      </w:r>
      <w:r w:rsidR="0079135A" w:rsidRPr="009706D3">
        <w:t>The children w</w:t>
      </w:r>
      <w:r w:rsidR="001228FC" w:rsidRPr="009706D3">
        <w:t>ould</w:t>
      </w:r>
      <w:r w:rsidR="0079135A" w:rsidRPr="009706D3">
        <w:t xml:space="preserve"> then be able to use this throughout the foundation phase and develop the skills to use the </w:t>
      </w:r>
      <w:r w:rsidR="006742CA" w:rsidRPr="009706D3">
        <w:t>self-assessment</w:t>
      </w:r>
      <w:r w:rsidR="0079135A" w:rsidRPr="009706D3">
        <w:t xml:space="preserve"> strategy in KS2. </w:t>
      </w:r>
    </w:p>
    <w:p w:rsidR="002D4C33" w:rsidRPr="009706D3" w:rsidRDefault="002D4C33" w:rsidP="009706D3">
      <w:pPr>
        <w:spacing w:line="360" w:lineRule="auto"/>
        <w:rPr>
          <w:color w:val="FF0000"/>
        </w:rPr>
      </w:pPr>
    </w:p>
    <w:p w:rsidR="002D4C33" w:rsidRPr="009706D3" w:rsidRDefault="002D4C33" w:rsidP="009706D3">
      <w:pPr>
        <w:spacing w:line="360" w:lineRule="auto"/>
        <w:rPr>
          <w:color w:val="000000" w:themeColor="text1"/>
        </w:rPr>
      </w:pPr>
      <w:r w:rsidRPr="009706D3">
        <w:rPr>
          <w:color w:val="000000" w:themeColor="text1"/>
        </w:rPr>
        <w:t>Conclusion</w:t>
      </w:r>
    </w:p>
    <w:p w:rsidR="005E4B7D" w:rsidRDefault="002D4C33" w:rsidP="009706D3">
      <w:pPr>
        <w:spacing w:line="360" w:lineRule="auto"/>
        <w:rPr>
          <w:color w:val="000000" w:themeColor="text1"/>
        </w:rPr>
      </w:pPr>
      <w:r w:rsidRPr="009706D3">
        <w:rPr>
          <w:color w:val="000000" w:themeColor="text1"/>
        </w:rPr>
        <w:t xml:space="preserve">In conclusion, I think </w:t>
      </w:r>
      <w:r w:rsidR="00C2274E" w:rsidRPr="009706D3">
        <w:rPr>
          <w:color w:val="000000" w:themeColor="text1"/>
        </w:rPr>
        <w:t>self-assessment is an important part of learning that need</w:t>
      </w:r>
      <w:r w:rsidR="000132FB" w:rsidRPr="009706D3">
        <w:rPr>
          <w:color w:val="000000" w:themeColor="text1"/>
        </w:rPr>
        <w:t xml:space="preserve">s </w:t>
      </w:r>
      <w:r w:rsidR="00C2274E" w:rsidRPr="009706D3">
        <w:rPr>
          <w:color w:val="000000" w:themeColor="text1"/>
        </w:rPr>
        <w:t xml:space="preserve">to be </w:t>
      </w:r>
      <w:r w:rsidR="000132FB" w:rsidRPr="009706D3">
        <w:rPr>
          <w:color w:val="000000" w:themeColor="text1"/>
        </w:rPr>
        <w:t>incorporated in the classroom</w:t>
      </w:r>
      <w:r w:rsidR="00C2274E" w:rsidRPr="009706D3">
        <w:rPr>
          <w:color w:val="000000" w:themeColor="text1"/>
        </w:rPr>
        <w:t>. It should be implemented as it can have a positive effect on the children’s learning which is what assessment for learning is all about. If this strategy is done well</w:t>
      </w:r>
      <w:r w:rsidR="000E4F4A" w:rsidRPr="009706D3">
        <w:rPr>
          <w:color w:val="000000" w:themeColor="text1"/>
        </w:rPr>
        <w:t>,</w:t>
      </w:r>
      <w:r w:rsidR="00C2274E" w:rsidRPr="009706D3">
        <w:rPr>
          <w:color w:val="000000" w:themeColor="text1"/>
        </w:rPr>
        <w:t xml:space="preserve"> the children’s development can be increased. </w:t>
      </w:r>
      <w:r w:rsidR="000E4F4A" w:rsidRPr="009706D3">
        <w:rPr>
          <w:color w:val="000000" w:themeColor="text1"/>
        </w:rPr>
        <w:t xml:space="preserve">This strategy should be introduced </w:t>
      </w:r>
      <w:r w:rsidR="0031619F" w:rsidRPr="009706D3">
        <w:rPr>
          <w:color w:val="000000" w:themeColor="text1"/>
        </w:rPr>
        <w:t xml:space="preserve">only if </w:t>
      </w:r>
      <w:r w:rsidR="007954BD" w:rsidRPr="009706D3">
        <w:rPr>
          <w:color w:val="000000" w:themeColor="text1"/>
        </w:rPr>
        <w:t>the children</w:t>
      </w:r>
      <w:r w:rsidR="000F42BB" w:rsidRPr="009706D3">
        <w:rPr>
          <w:color w:val="000000" w:themeColor="text1"/>
        </w:rPr>
        <w:t xml:space="preserve"> </w:t>
      </w:r>
      <w:r w:rsidR="000132FB" w:rsidRPr="009706D3">
        <w:rPr>
          <w:color w:val="000000" w:themeColor="text1"/>
        </w:rPr>
        <w:t xml:space="preserve">have </w:t>
      </w:r>
      <w:r w:rsidR="000F42BB" w:rsidRPr="009706D3">
        <w:rPr>
          <w:color w:val="000000" w:themeColor="text1"/>
        </w:rPr>
        <w:t xml:space="preserve">had </w:t>
      </w:r>
      <w:r w:rsidR="002A440B" w:rsidRPr="009706D3">
        <w:rPr>
          <w:color w:val="000000" w:themeColor="text1"/>
        </w:rPr>
        <w:t xml:space="preserve">experience of </w:t>
      </w:r>
      <w:r w:rsidR="000F42BB" w:rsidRPr="009706D3">
        <w:rPr>
          <w:color w:val="000000" w:themeColor="text1"/>
        </w:rPr>
        <w:t>self-assessment, so</w:t>
      </w:r>
      <w:r w:rsidR="002A440B" w:rsidRPr="009706D3">
        <w:rPr>
          <w:color w:val="000000" w:themeColor="text1"/>
        </w:rPr>
        <w:t xml:space="preserve"> they </w:t>
      </w:r>
      <w:r w:rsidR="000F42BB" w:rsidRPr="009706D3">
        <w:rPr>
          <w:color w:val="000000" w:themeColor="text1"/>
        </w:rPr>
        <w:t>understand</w:t>
      </w:r>
      <w:r w:rsidR="002A440B" w:rsidRPr="009706D3">
        <w:rPr>
          <w:color w:val="000000" w:themeColor="text1"/>
        </w:rPr>
        <w:t xml:space="preserve"> the strategy and are able to use it effectively in their work. </w:t>
      </w:r>
      <w:r w:rsidR="000F42BB" w:rsidRPr="009706D3">
        <w:rPr>
          <w:color w:val="000000" w:themeColor="text1"/>
        </w:rPr>
        <w:t xml:space="preserve">The children need to know how to assess their work and the process that happens so that they can </w:t>
      </w:r>
      <w:r w:rsidR="006A5DC9" w:rsidRPr="009706D3">
        <w:rPr>
          <w:color w:val="000000" w:themeColor="text1"/>
        </w:rPr>
        <w:t xml:space="preserve">grade their work reliably. </w:t>
      </w:r>
      <w:r w:rsidR="00B24DB6" w:rsidRPr="009706D3">
        <w:rPr>
          <w:color w:val="000000" w:themeColor="text1"/>
        </w:rPr>
        <w:t>Also,</w:t>
      </w:r>
      <w:r w:rsidR="00D41F1C" w:rsidRPr="009706D3">
        <w:rPr>
          <w:color w:val="000000" w:themeColor="text1"/>
        </w:rPr>
        <w:t xml:space="preserve"> if </w:t>
      </w:r>
      <w:r w:rsidR="00B24DB6" w:rsidRPr="009706D3">
        <w:rPr>
          <w:color w:val="000000" w:themeColor="text1"/>
        </w:rPr>
        <w:t xml:space="preserve">the teacher has had experience of using this strategy before and </w:t>
      </w:r>
      <w:r w:rsidR="000132FB" w:rsidRPr="009706D3">
        <w:rPr>
          <w:color w:val="000000" w:themeColor="text1"/>
        </w:rPr>
        <w:t>implements it effectively, it will</w:t>
      </w:r>
      <w:r w:rsidR="00B24DB6" w:rsidRPr="009706D3">
        <w:rPr>
          <w:color w:val="000000" w:themeColor="text1"/>
        </w:rPr>
        <w:t xml:space="preserve"> produce</w:t>
      </w:r>
      <w:r w:rsidR="000132FB" w:rsidRPr="009706D3">
        <w:rPr>
          <w:color w:val="000000" w:themeColor="text1"/>
        </w:rPr>
        <w:t xml:space="preserve"> </w:t>
      </w:r>
      <w:r w:rsidR="00B24DB6" w:rsidRPr="009706D3">
        <w:rPr>
          <w:color w:val="000000" w:themeColor="text1"/>
        </w:rPr>
        <w:t xml:space="preserve">results and help the children to develop. </w:t>
      </w:r>
      <w:r w:rsidR="000132FB" w:rsidRPr="009706D3">
        <w:rPr>
          <w:color w:val="000000" w:themeColor="text1"/>
        </w:rPr>
        <w:t xml:space="preserve"> There is a substantial amount of time needed on the teacher’s part to</w:t>
      </w:r>
      <w:r w:rsidR="00B24DB6" w:rsidRPr="009706D3">
        <w:rPr>
          <w:color w:val="000000" w:themeColor="text1"/>
        </w:rPr>
        <w:t xml:space="preserve"> complete the marking and give relevant feedback. </w:t>
      </w:r>
      <w:r w:rsidR="000132FB" w:rsidRPr="009706D3">
        <w:rPr>
          <w:color w:val="000000" w:themeColor="text1"/>
        </w:rPr>
        <w:t>Self-assessment</w:t>
      </w:r>
      <w:r w:rsidR="00CE3B50" w:rsidRPr="009706D3">
        <w:rPr>
          <w:color w:val="000000" w:themeColor="text1"/>
        </w:rPr>
        <w:t xml:space="preserve"> will only be effective if the students are able to </w:t>
      </w:r>
      <w:r w:rsidR="0003756C" w:rsidRPr="009706D3">
        <w:rPr>
          <w:color w:val="000000" w:themeColor="text1"/>
        </w:rPr>
        <w:t>understand</w:t>
      </w:r>
      <w:r w:rsidR="00CE3B50" w:rsidRPr="009706D3">
        <w:rPr>
          <w:color w:val="000000" w:themeColor="text1"/>
        </w:rPr>
        <w:t xml:space="preserve"> the criteria needed for the pieces of work as some would</w:t>
      </w:r>
      <w:r w:rsidR="000132FB" w:rsidRPr="009706D3">
        <w:rPr>
          <w:color w:val="000000" w:themeColor="text1"/>
        </w:rPr>
        <w:t xml:space="preserve"> </w:t>
      </w:r>
      <w:r w:rsidR="00CE3B50" w:rsidRPr="009706D3">
        <w:rPr>
          <w:color w:val="000000" w:themeColor="text1"/>
        </w:rPr>
        <w:t>n</w:t>
      </w:r>
      <w:r w:rsidR="000132FB" w:rsidRPr="009706D3">
        <w:rPr>
          <w:color w:val="000000" w:themeColor="text1"/>
        </w:rPr>
        <w:t>o</w:t>
      </w:r>
      <w:r w:rsidR="00CE3B50" w:rsidRPr="009706D3">
        <w:rPr>
          <w:color w:val="000000" w:themeColor="text1"/>
        </w:rPr>
        <w:t xml:space="preserve">t be able to </w:t>
      </w:r>
      <w:r w:rsidR="0003756C" w:rsidRPr="009706D3">
        <w:rPr>
          <w:color w:val="000000" w:themeColor="text1"/>
        </w:rPr>
        <w:t xml:space="preserve">assess </w:t>
      </w:r>
      <w:r w:rsidR="000132FB" w:rsidRPr="009706D3">
        <w:rPr>
          <w:color w:val="000000" w:themeColor="text1"/>
        </w:rPr>
        <w:t xml:space="preserve">accurately </w:t>
      </w:r>
      <w:r w:rsidR="0003756C" w:rsidRPr="009706D3">
        <w:rPr>
          <w:color w:val="000000" w:themeColor="text1"/>
        </w:rPr>
        <w:t>and</w:t>
      </w:r>
      <w:r w:rsidR="000132FB" w:rsidRPr="009706D3">
        <w:rPr>
          <w:color w:val="000000" w:themeColor="text1"/>
        </w:rPr>
        <w:t xml:space="preserve"> then</w:t>
      </w:r>
      <w:r w:rsidR="0003756C" w:rsidRPr="009706D3">
        <w:rPr>
          <w:color w:val="000000" w:themeColor="text1"/>
        </w:rPr>
        <w:t xml:space="preserve"> this strategy would fail. </w:t>
      </w:r>
      <w:r w:rsidR="00786D81" w:rsidRPr="009706D3">
        <w:rPr>
          <w:color w:val="000000" w:themeColor="text1"/>
        </w:rPr>
        <w:t xml:space="preserve">If these challenges can be </w:t>
      </w:r>
      <w:r w:rsidR="000132FB" w:rsidRPr="009706D3">
        <w:rPr>
          <w:color w:val="000000" w:themeColor="text1"/>
        </w:rPr>
        <w:t>overcome</w:t>
      </w:r>
      <w:r w:rsidR="00786D81" w:rsidRPr="009706D3">
        <w:rPr>
          <w:color w:val="000000" w:themeColor="text1"/>
        </w:rPr>
        <w:t xml:space="preserve"> and the strategy is </w:t>
      </w:r>
      <w:r w:rsidR="000132FB" w:rsidRPr="009706D3">
        <w:rPr>
          <w:color w:val="000000" w:themeColor="text1"/>
        </w:rPr>
        <w:t>embedded in children’s understanding, the will</w:t>
      </w:r>
      <w:r w:rsidR="00786D81" w:rsidRPr="009706D3">
        <w:rPr>
          <w:color w:val="000000" w:themeColor="text1"/>
        </w:rPr>
        <w:t xml:space="preserve"> improve their work and development. </w:t>
      </w:r>
      <w:r w:rsidR="006D4A58" w:rsidRPr="009706D3">
        <w:rPr>
          <w:color w:val="000000" w:themeColor="text1"/>
        </w:rPr>
        <w:t>So,</w:t>
      </w:r>
      <w:r w:rsidR="00786D81" w:rsidRPr="009706D3">
        <w:rPr>
          <w:color w:val="000000" w:themeColor="text1"/>
        </w:rPr>
        <w:t xml:space="preserve"> I think this strategy should be used </w:t>
      </w:r>
      <w:r w:rsidR="00242CC7" w:rsidRPr="009706D3">
        <w:rPr>
          <w:color w:val="000000" w:themeColor="text1"/>
        </w:rPr>
        <w:t>as long</w:t>
      </w:r>
      <w:r w:rsidR="00786D81" w:rsidRPr="009706D3">
        <w:rPr>
          <w:color w:val="000000" w:themeColor="text1"/>
        </w:rPr>
        <w:t xml:space="preserve"> as these </w:t>
      </w:r>
      <w:r w:rsidR="00242CC7" w:rsidRPr="009706D3">
        <w:rPr>
          <w:color w:val="000000" w:themeColor="text1"/>
        </w:rPr>
        <w:t>challenges</w:t>
      </w:r>
      <w:r w:rsidR="00786D81" w:rsidRPr="009706D3">
        <w:rPr>
          <w:color w:val="000000" w:themeColor="text1"/>
        </w:rPr>
        <w:t xml:space="preserve"> are </w:t>
      </w:r>
      <w:r w:rsidR="00C1725B" w:rsidRPr="009706D3">
        <w:rPr>
          <w:color w:val="000000" w:themeColor="text1"/>
        </w:rPr>
        <w:t>resolved,</w:t>
      </w:r>
      <w:r w:rsidR="00786D81" w:rsidRPr="009706D3">
        <w:rPr>
          <w:color w:val="000000" w:themeColor="text1"/>
        </w:rPr>
        <w:t xml:space="preserve"> and the children know exactly what they are </w:t>
      </w:r>
      <w:r w:rsidR="00D60F5D" w:rsidRPr="009706D3">
        <w:rPr>
          <w:color w:val="000000" w:themeColor="text1"/>
        </w:rPr>
        <w:t>doing,</w:t>
      </w:r>
      <w:r w:rsidR="00786D81" w:rsidRPr="009706D3">
        <w:rPr>
          <w:color w:val="000000" w:themeColor="text1"/>
        </w:rPr>
        <w:t xml:space="preserve"> and this will help them to achieve their </w:t>
      </w:r>
      <w:r w:rsidR="00242CC7" w:rsidRPr="009706D3">
        <w:rPr>
          <w:color w:val="000000" w:themeColor="text1"/>
        </w:rPr>
        <w:t>potential</w:t>
      </w:r>
      <w:r w:rsidR="00786D81" w:rsidRPr="009706D3">
        <w:rPr>
          <w:color w:val="000000" w:themeColor="text1"/>
        </w:rPr>
        <w:t>.</w:t>
      </w:r>
      <w:r w:rsidR="005E4B7D">
        <w:rPr>
          <w:color w:val="000000" w:themeColor="text1"/>
        </w:rPr>
        <w:t xml:space="preserve"> </w:t>
      </w:r>
      <w:r w:rsidR="00042E9A">
        <w:rPr>
          <w:color w:val="000000" w:themeColor="text1"/>
        </w:rPr>
        <w:t xml:space="preserve">On PTE I think that the school do a very good job of implementing this strategy into the classroom. </w:t>
      </w:r>
      <w:r w:rsidR="00A205AB">
        <w:rPr>
          <w:color w:val="000000" w:themeColor="text1"/>
        </w:rPr>
        <w:t xml:space="preserve">I think another thing that the school could do only in KS2 is that the children could set targets for themselves for next lesson or in future lessons. From the writer’s experience in the classroom some of the children’s problems were not due to the work and more to do with their concentration skills and to work to the best of their ability. </w:t>
      </w:r>
      <w:r w:rsidR="00B72DAF">
        <w:rPr>
          <w:color w:val="000000" w:themeColor="text1"/>
        </w:rPr>
        <w:t>Therefore,</w:t>
      </w:r>
      <w:r w:rsidR="00A205AB">
        <w:rPr>
          <w:color w:val="000000" w:themeColor="text1"/>
        </w:rPr>
        <w:t xml:space="preserve"> a target set by the child may encourage them to work harder and perform to a higher standard and reach their potential. </w:t>
      </w:r>
    </w:p>
    <w:p w:rsidR="002D4C33" w:rsidRPr="002A7671" w:rsidRDefault="002D4C33" w:rsidP="009706D3">
      <w:pPr>
        <w:spacing w:line="360" w:lineRule="auto"/>
        <w:rPr>
          <w:color w:val="FF0000"/>
        </w:rPr>
      </w:pPr>
    </w:p>
    <w:p w:rsidR="00C27FB8" w:rsidRDefault="00C27FB8" w:rsidP="009706D3">
      <w:pPr>
        <w:spacing w:line="360" w:lineRule="auto"/>
      </w:pPr>
    </w:p>
    <w:p w:rsidR="00C27FB8" w:rsidRDefault="00C27FB8" w:rsidP="009706D3">
      <w:pPr>
        <w:spacing w:line="360" w:lineRule="auto"/>
      </w:pPr>
    </w:p>
    <w:p w:rsidR="006734A3" w:rsidRDefault="006734A3" w:rsidP="009706D3">
      <w:pPr>
        <w:spacing w:line="360" w:lineRule="auto"/>
      </w:pPr>
    </w:p>
    <w:p w:rsidR="006734A3" w:rsidRDefault="006734A3" w:rsidP="009706D3">
      <w:pPr>
        <w:spacing w:line="360" w:lineRule="auto"/>
      </w:pPr>
    </w:p>
    <w:p w:rsidR="006734A3" w:rsidRDefault="006734A3" w:rsidP="009706D3">
      <w:pPr>
        <w:spacing w:line="360" w:lineRule="auto"/>
      </w:pPr>
    </w:p>
    <w:p w:rsidR="006734A3" w:rsidRDefault="006734A3" w:rsidP="009706D3">
      <w:pPr>
        <w:spacing w:line="360" w:lineRule="auto"/>
      </w:pPr>
    </w:p>
    <w:p w:rsidR="006734A3" w:rsidRDefault="006734A3" w:rsidP="009706D3">
      <w:pPr>
        <w:spacing w:line="360" w:lineRule="auto"/>
      </w:pPr>
    </w:p>
    <w:p w:rsidR="006734A3" w:rsidRDefault="006734A3" w:rsidP="009706D3">
      <w:pPr>
        <w:spacing w:line="360" w:lineRule="auto"/>
      </w:pPr>
    </w:p>
    <w:p w:rsidR="006734A3" w:rsidRDefault="006734A3" w:rsidP="009706D3">
      <w:pPr>
        <w:spacing w:line="360" w:lineRule="auto"/>
      </w:pPr>
    </w:p>
    <w:p w:rsidR="006734A3" w:rsidRDefault="006734A3" w:rsidP="009706D3">
      <w:pPr>
        <w:spacing w:line="360" w:lineRule="auto"/>
      </w:pPr>
    </w:p>
    <w:p w:rsidR="006734A3" w:rsidRDefault="006734A3" w:rsidP="009706D3">
      <w:pPr>
        <w:spacing w:line="360" w:lineRule="auto"/>
      </w:pPr>
    </w:p>
    <w:p w:rsidR="006734A3" w:rsidRDefault="006734A3" w:rsidP="009706D3">
      <w:pPr>
        <w:spacing w:line="360" w:lineRule="auto"/>
      </w:pPr>
    </w:p>
    <w:p w:rsidR="006734A3" w:rsidRDefault="006734A3" w:rsidP="009706D3">
      <w:pPr>
        <w:spacing w:line="360" w:lineRule="auto"/>
      </w:pPr>
    </w:p>
    <w:p w:rsidR="006734A3" w:rsidRDefault="006734A3" w:rsidP="009706D3">
      <w:pPr>
        <w:spacing w:line="360" w:lineRule="auto"/>
      </w:pPr>
    </w:p>
    <w:p w:rsidR="00C12681" w:rsidRPr="009706D3" w:rsidRDefault="00C12681" w:rsidP="009706D3">
      <w:pPr>
        <w:spacing w:line="360" w:lineRule="auto"/>
      </w:pPr>
      <w:r w:rsidRPr="009706D3">
        <w:t xml:space="preserve">Bibliography </w:t>
      </w:r>
    </w:p>
    <w:p w:rsidR="00C12681" w:rsidRPr="009706D3" w:rsidRDefault="00C12681" w:rsidP="009706D3">
      <w:pPr>
        <w:spacing w:line="360" w:lineRule="auto"/>
      </w:pPr>
      <w:r w:rsidRPr="009706D3">
        <w:rPr>
          <w:color w:val="000000"/>
          <w:shd w:val="clear" w:color="auto" w:fill="FFFFFF"/>
        </w:rPr>
        <w:t>https://www.youtube.com/channel/UCKSbxxxNxYZyevSccjOXTBA (2016).</w:t>
      </w:r>
      <w:r w:rsidRPr="009706D3">
        <w:rPr>
          <w:rStyle w:val="apple-converted-space"/>
          <w:color w:val="000000"/>
          <w:shd w:val="clear" w:color="auto" w:fill="FFFFFF"/>
        </w:rPr>
        <w:t> </w:t>
      </w:r>
      <w:r w:rsidRPr="009706D3">
        <w:rPr>
          <w:i/>
          <w:iCs/>
          <w:color w:val="000000"/>
        </w:rPr>
        <w:t>Self and Peer assessment- Dylan Williams</w:t>
      </w:r>
      <w:r w:rsidRPr="009706D3">
        <w:rPr>
          <w:color w:val="000000"/>
          <w:shd w:val="clear" w:color="auto" w:fill="FFFFFF"/>
        </w:rPr>
        <w:t>. [video] Available at: https://youtu.be/YtP4X5Vls9Y [Accessed 7 Dec. 2018].</w:t>
      </w:r>
    </w:p>
    <w:p w:rsidR="00C12681" w:rsidRPr="009706D3" w:rsidRDefault="00C12681" w:rsidP="009706D3">
      <w:pPr>
        <w:spacing w:line="360" w:lineRule="auto"/>
      </w:pPr>
      <w:r w:rsidRPr="009706D3">
        <w:rPr>
          <w:color w:val="000000"/>
          <w:shd w:val="clear" w:color="auto" w:fill="FFFFFF"/>
        </w:rPr>
        <w:t>Crown House Publishing (2013).</w:t>
      </w:r>
      <w:r w:rsidRPr="009706D3">
        <w:rPr>
          <w:rStyle w:val="apple-converted-space"/>
          <w:color w:val="000000"/>
          <w:shd w:val="clear" w:color="auto" w:fill="FFFFFF"/>
        </w:rPr>
        <w:t> </w:t>
      </w:r>
      <w:r w:rsidRPr="009706D3">
        <w:rPr>
          <w:i/>
          <w:iCs/>
          <w:color w:val="000000"/>
        </w:rPr>
        <w:t>David Didau</w:t>
      </w:r>
      <w:r w:rsidRPr="009706D3">
        <w:rPr>
          <w:color w:val="000000"/>
          <w:shd w:val="clear" w:color="auto" w:fill="FFFFFF"/>
        </w:rPr>
        <w:t>. [video] Available at: https://www.youtube.com/watch?time_continue=233&amp;v=CExH7HUxCfU [Accessed 6 Dec. 2018].</w:t>
      </w:r>
    </w:p>
    <w:p w:rsidR="00CB4235" w:rsidRPr="009706D3" w:rsidRDefault="00CB4235" w:rsidP="009706D3">
      <w:pPr>
        <w:spacing w:line="360" w:lineRule="auto"/>
        <w:rPr>
          <w:color w:val="000000"/>
          <w:shd w:val="clear" w:color="auto" w:fill="FFFFFF"/>
        </w:rPr>
      </w:pPr>
    </w:p>
    <w:p w:rsidR="00CB4235" w:rsidRPr="009706D3" w:rsidRDefault="00CB4235" w:rsidP="009706D3">
      <w:pPr>
        <w:spacing w:line="360" w:lineRule="auto"/>
        <w:rPr>
          <w:color w:val="000000"/>
          <w:shd w:val="clear" w:color="auto" w:fill="FFFFFF"/>
        </w:rPr>
      </w:pPr>
      <w:r w:rsidRPr="009706D3">
        <w:rPr>
          <w:color w:val="000000"/>
          <w:shd w:val="clear" w:color="auto" w:fill="FFFFFF"/>
        </w:rPr>
        <w:t>Didau, D. (2018).</w:t>
      </w:r>
      <w:r w:rsidRPr="009706D3">
        <w:rPr>
          <w:rStyle w:val="apple-converted-space"/>
          <w:color w:val="000000"/>
          <w:shd w:val="clear" w:color="auto" w:fill="FFFFFF"/>
        </w:rPr>
        <w:t> </w:t>
      </w:r>
      <w:r w:rsidRPr="009706D3">
        <w:rPr>
          <w:i/>
          <w:iCs/>
          <w:color w:val="000000"/>
        </w:rPr>
        <w:t xml:space="preserve">Dylan </w:t>
      </w:r>
      <w:proofErr w:type="spellStart"/>
      <w:r w:rsidRPr="009706D3">
        <w:rPr>
          <w:i/>
          <w:iCs/>
          <w:color w:val="000000"/>
        </w:rPr>
        <w:t>Wiliam's</w:t>
      </w:r>
      <w:proofErr w:type="spellEnd"/>
      <w:r w:rsidRPr="009706D3">
        <w:rPr>
          <w:i/>
          <w:iCs/>
          <w:color w:val="000000"/>
        </w:rPr>
        <w:t xml:space="preserve"> defence of formative assessment</w:t>
      </w:r>
      <w:r w:rsidRPr="009706D3">
        <w:rPr>
          <w:color w:val="000000"/>
          <w:shd w:val="clear" w:color="auto" w:fill="FFFFFF"/>
        </w:rPr>
        <w:t>. [online] David Didau. Available at: https://learningspy.co.uk/assessment/dylan-wiliams-defence-formative-assessment-2/ [Accessed 9 Dec. 2018].</w:t>
      </w:r>
    </w:p>
    <w:p w:rsidR="00CB4235" w:rsidRPr="009706D3" w:rsidRDefault="00CB4235" w:rsidP="009706D3">
      <w:pPr>
        <w:spacing w:line="360" w:lineRule="auto"/>
      </w:pPr>
    </w:p>
    <w:p w:rsidR="00C9649F" w:rsidRPr="009706D3" w:rsidRDefault="00C9649F" w:rsidP="009706D3">
      <w:pPr>
        <w:spacing w:line="360" w:lineRule="auto"/>
      </w:pPr>
      <w:r w:rsidRPr="009706D3">
        <w:rPr>
          <w:color w:val="000000"/>
          <w:shd w:val="clear" w:color="auto" w:fill="FFFFFF"/>
        </w:rPr>
        <w:t>Dweck, C. (2018).</w:t>
      </w:r>
      <w:r w:rsidRPr="009706D3">
        <w:rPr>
          <w:rStyle w:val="apple-converted-space"/>
          <w:color w:val="000000"/>
          <w:shd w:val="clear" w:color="auto" w:fill="FFFFFF"/>
        </w:rPr>
        <w:t> </w:t>
      </w:r>
      <w:r w:rsidRPr="009706D3">
        <w:rPr>
          <w:i/>
          <w:iCs/>
          <w:color w:val="000000"/>
        </w:rPr>
        <w:t>Mindset Theory - Fixed vs. Growth Mindset (Dweck) - Learning Theories</w:t>
      </w:r>
      <w:r w:rsidRPr="009706D3">
        <w:rPr>
          <w:color w:val="000000"/>
          <w:shd w:val="clear" w:color="auto" w:fill="FFFFFF"/>
        </w:rPr>
        <w:t>. [online] Learning Theories. Available at: https://www.learning-theories.com/mindset-theory-fixed-vs-growth-mindset-dweck.html [Accessed 9 Dec. 2018].</w:t>
      </w:r>
    </w:p>
    <w:p w:rsidR="00C12681" w:rsidRPr="009706D3" w:rsidRDefault="00C12681" w:rsidP="009706D3">
      <w:pPr>
        <w:spacing w:line="360" w:lineRule="auto"/>
      </w:pPr>
    </w:p>
    <w:p w:rsidR="00090FA5" w:rsidRPr="009706D3" w:rsidRDefault="00090FA5" w:rsidP="009706D3">
      <w:pPr>
        <w:spacing w:line="360" w:lineRule="auto"/>
      </w:pPr>
      <w:r w:rsidRPr="009706D3">
        <w:rPr>
          <w:color w:val="000000"/>
          <w:shd w:val="clear" w:color="auto" w:fill="FFFFFF"/>
        </w:rPr>
        <w:t>Merry, S. (2013).</w:t>
      </w:r>
      <w:r w:rsidRPr="009706D3">
        <w:rPr>
          <w:rStyle w:val="apple-converted-space"/>
          <w:color w:val="000000"/>
          <w:shd w:val="clear" w:color="auto" w:fill="FFFFFF"/>
        </w:rPr>
        <w:t> </w:t>
      </w:r>
      <w:r w:rsidRPr="009706D3">
        <w:rPr>
          <w:i/>
          <w:iCs/>
          <w:color w:val="000000"/>
        </w:rPr>
        <w:t>Reconceptualising feedback in higher education</w:t>
      </w:r>
      <w:r w:rsidRPr="009706D3">
        <w:rPr>
          <w:color w:val="000000"/>
          <w:shd w:val="clear" w:color="auto" w:fill="FFFFFF"/>
        </w:rPr>
        <w:t>. 1st ed. Simultaneously published in the USA and Canada: Routledge, p.pg 54.</w:t>
      </w:r>
    </w:p>
    <w:p w:rsidR="005A7EC7" w:rsidRPr="009706D3" w:rsidRDefault="005A7EC7" w:rsidP="009706D3">
      <w:pPr>
        <w:spacing w:line="360" w:lineRule="auto"/>
        <w:rPr>
          <w:color w:val="000000"/>
          <w:shd w:val="clear" w:color="auto" w:fill="FFFFFF"/>
        </w:rPr>
      </w:pPr>
    </w:p>
    <w:p w:rsidR="005A7EC7" w:rsidRPr="009706D3" w:rsidRDefault="005A7EC7" w:rsidP="009706D3">
      <w:pPr>
        <w:spacing w:line="360" w:lineRule="auto"/>
      </w:pPr>
      <w:r w:rsidRPr="009706D3">
        <w:rPr>
          <w:color w:val="000000"/>
          <w:shd w:val="clear" w:color="auto" w:fill="FFFFFF"/>
        </w:rPr>
        <w:t>Black, P. (n.d.).</w:t>
      </w:r>
      <w:r w:rsidRPr="009706D3">
        <w:rPr>
          <w:rStyle w:val="apple-converted-space"/>
          <w:color w:val="000000"/>
          <w:shd w:val="clear" w:color="auto" w:fill="FFFFFF"/>
        </w:rPr>
        <w:t> </w:t>
      </w:r>
      <w:r w:rsidRPr="009706D3">
        <w:rPr>
          <w:i/>
          <w:iCs/>
          <w:color w:val="000000"/>
        </w:rPr>
        <w:t>Inside the black box of assessment</w:t>
      </w:r>
      <w:r w:rsidRPr="009706D3">
        <w:rPr>
          <w:color w:val="000000"/>
          <w:shd w:val="clear" w:color="auto" w:fill="FFFFFF"/>
        </w:rPr>
        <w:t>. 1st ed. London: GL Assessment.</w:t>
      </w:r>
    </w:p>
    <w:p w:rsidR="00C9649F" w:rsidRPr="009706D3" w:rsidRDefault="00C9649F" w:rsidP="009706D3">
      <w:pPr>
        <w:spacing w:line="360" w:lineRule="auto"/>
      </w:pPr>
    </w:p>
    <w:p w:rsidR="00CF5CE8" w:rsidRPr="009706D3" w:rsidRDefault="00CF5CE8" w:rsidP="009706D3">
      <w:pPr>
        <w:spacing w:line="360" w:lineRule="auto"/>
      </w:pPr>
      <w:r w:rsidRPr="009706D3">
        <w:rPr>
          <w:color w:val="000000"/>
          <w:shd w:val="clear" w:color="auto" w:fill="FFFFFF"/>
        </w:rPr>
        <w:t>Jones, C. (2018).</w:t>
      </w:r>
      <w:r w:rsidRPr="009706D3">
        <w:rPr>
          <w:rStyle w:val="apple-converted-space"/>
          <w:color w:val="000000"/>
          <w:shd w:val="clear" w:color="auto" w:fill="FFFFFF"/>
        </w:rPr>
        <w:t> </w:t>
      </w:r>
      <w:r w:rsidRPr="009706D3">
        <w:rPr>
          <w:i/>
          <w:iCs/>
          <w:color w:val="000000"/>
        </w:rPr>
        <w:t>Assessment for Learning</w:t>
      </w:r>
      <w:r w:rsidRPr="009706D3">
        <w:rPr>
          <w:color w:val="000000"/>
          <w:shd w:val="clear" w:color="auto" w:fill="FFFFFF"/>
        </w:rPr>
        <w:t>. [online] Dera.ioe.ac.uk. Available at: https://dera.ioe.ac.uk/7800/1/AssessmentforLearning.pdf [Accessed 8 Dec. 2018].</w:t>
      </w:r>
    </w:p>
    <w:p w:rsidR="00CF5CE8" w:rsidRPr="009706D3" w:rsidRDefault="00CF5CE8" w:rsidP="009706D3">
      <w:pPr>
        <w:spacing w:line="360" w:lineRule="auto"/>
      </w:pPr>
    </w:p>
    <w:p w:rsidR="00E9126F" w:rsidRDefault="00E9126F" w:rsidP="009706D3">
      <w:pPr>
        <w:spacing w:line="360" w:lineRule="auto"/>
        <w:rPr>
          <w:color w:val="000000"/>
          <w:shd w:val="clear" w:color="auto" w:fill="FFFFFF"/>
        </w:rPr>
      </w:pPr>
      <w:proofErr w:type="spellStart"/>
      <w:r w:rsidRPr="009706D3">
        <w:rPr>
          <w:color w:val="000000"/>
          <w:shd w:val="clear" w:color="auto" w:fill="FFFFFF"/>
        </w:rPr>
        <w:t>Satterly</w:t>
      </w:r>
      <w:proofErr w:type="spellEnd"/>
      <w:r w:rsidRPr="009706D3">
        <w:rPr>
          <w:color w:val="000000"/>
          <w:shd w:val="clear" w:color="auto" w:fill="FFFFFF"/>
        </w:rPr>
        <w:t>, D. (1989).</w:t>
      </w:r>
      <w:r w:rsidRPr="009706D3">
        <w:rPr>
          <w:rStyle w:val="apple-converted-space"/>
          <w:color w:val="000000"/>
          <w:shd w:val="clear" w:color="auto" w:fill="FFFFFF"/>
        </w:rPr>
        <w:t> </w:t>
      </w:r>
      <w:r w:rsidRPr="009706D3">
        <w:rPr>
          <w:i/>
          <w:iCs/>
          <w:color w:val="000000"/>
        </w:rPr>
        <w:t>Assessment in schools</w:t>
      </w:r>
      <w:r w:rsidRPr="009706D3">
        <w:rPr>
          <w:color w:val="000000"/>
          <w:shd w:val="clear" w:color="auto" w:fill="FFFFFF"/>
        </w:rPr>
        <w:t>. 2nd ed. Oxford.</w:t>
      </w:r>
    </w:p>
    <w:p w:rsidR="00B86776" w:rsidRPr="00B86776" w:rsidRDefault="00B86776" w:rsidP="00B86776">
      <w:pPr>
        <w:rPr>
          <w:sz w:val="36"/>
        </w:rPr>
      </w:pPr>
      <w:r w:rsidRPr="00B86776">
        <w:rPr>
          <w:color w:val="000000"/>
          <w:szCs w:val="20"/>
          <w:shd w:val="clear" w:color="auto" w:fill="FFFFFF"/>
        </w:rPr>
        <w:lastRenderedPageBreak/>
        <w:t>Cei.ust.hk. (2018).</w:t>
      </w:r>
      <w:r w:rsidRPr="00B86776">
        <w:rPr>
          <w:rStyle w:val="apple-converted-space"/>
          <w:color w:val="000000"/>
          <w:szCs w:val="20"/>
          <w:shd w:val="clear" w:color="auto" w:fill="FFFFFF"/>
        </w:rPr>
        <w:t> </w:t>
      </w:r>
      <w:r w:rsidRPr="00B86776">
        <w:rPr>
          <w:i/>
          <w:iCs/>
          <w:color w:val="000000"/>
          <w:szCs w:val="20"/>
        </w:rPr>
        <w:t xml:space="preserve">Advantages and Disadvantages | CEI | </w:t>
      </w:r>
      <w:proofErr w:type="spellStart"/>
      <w:r w:rsidRPr="00B86776">
        <w:rPr>
          <w:i/>
          <w:iCs/>
          <w:color w:val="000000"/>
          <w:szCs w:val="20"/>
        </w:rPr>
        <w:t>Center</w:t>
      </w:r>
      <w:proofErr w:type="spellEnd"/>
      <w:r w:rsidRPr="00B86776">
        <w:rPr>
          <w:i/>
          <w:iCs/>
          <w:color w:val="000000"/>
          <w:szCs w:val="20"/>
        </w:rPr>
        <w:t xml:space="preserve"> for Education Innovation</w:t>
      </w:r>
      <w:r w:rsidRPr="00B86776">
        <w:rPr>
          <w:color w:val="000000"/>
          <w:szCs w:val="20"/>
          <w:shd w:val="clear" w:color="auto" w:fill="FFFFFF"/>
        </w:rPr>
        <w:t>. [online] Available at: http://cei.ust.hk/learner-centered-course-design/learning-assessment/self-and-peer-assessment/advantages-and [Accessed 11 Dec. 2018].</w:t>
      </w:r>
    </w:p>
    <w:p w:rsidR="00B86776" w:rsidRPr="009706D3" w:rsidRDefault="00B86776" w:rsidP="009706D3">
      <w:pPr>
        <w:spacing w:line="360" w:lineRule="auto"/>
      </w:pPr>
    </w:p>
    <w:p w:rsidR="00CF5CE8" w:rsidRPr="009706D3" w:rsidRDefault="00CF5CE8" w:rsidP="009706D3">
      <w:pPr>
        <w:spacing w:line="360" w:lineRule="auto"/>
      </w:pPr>
    </w:p>
    <w:p w:rsidR="00743B1E" w:rsidRDefault="00743B1E" w:rsidP="009706D3">
      <w:pPr>
        <w:spacing w:line="360" w:lineRule="auto"/>
      </w:pPr>
    </w:p>
    <w:p w:rsidR="00743B1E" w:rsidRDefault="00743B1E" w:rsidP="009706D3">
      <w:pPr>
        <w:spacing w:line="360" w:lineRule="auto"/>
      </w:pPr>
    </w:p>
    <w:p w:rsidR="00743B1E" w:rsidRDefault="00743B1E" w:rsidP="009706D3">
      <w:pPr>
        <w:spacing w:line="360" w:lineRule="auto"/>
      </w:pPr>
    </w:p>
    <w:p w:rsidR="00743B1E" w:rsidRDefault="00743B1E" w:rsidP="009706D3">
      <w:pPr>
        <w:spacing w:line="360" w:lineRule="auto"/>
      </w:pPr>
    </w:p>
    <w:p w:rsidR="00743B1E" w:rsidRDefault="00743B1E" w:rsidP="009706D3">
      <w:pPr>
        <w:spacing w:line="360" w:lineRule="auto"/>
      </w:pPr>
    </w:p>
    <w:p w:rsidR="00743B1E" w:rsidRDefault="00743B1E" w:rsidP="009706D3">
      <w:pPr>
        <w:spacing w:line="360" w:lineRule="auto"/>
      </w:pPr>
    </w:p>
    <w:p w:rsidR="00743B1E" w:rsidRDefault="00743B1E" w:rsidP="009706D3">
      <w:pPr>
        <w:spacing w:line="360" w:lineRule="auto"/>
      </w:pPr>
    </w:p>
    <w:p w:rsidR="00743B1E" w:rsidRDefault="00743B1E" w:rsidP="009706D3">
      <w:pPr>
        <w:spacing w:line="360" w:lineRule="auto"/>
      </w:pPr>
    </w:p>
    <w:p w:rsidR="00743B1E" w:rsidRDefault="00743B1E" w:rsidP="009706D3">
      <w:pPr>
        <w:spacing w:line="360" w:lineRule="auto"/>
      </w:pPr>
      <w:r>
        <w:t>Appendix</w:t>
      </w:r>
    </w:p>
    <w:p w:rsidR="00E9126F" w:rsidRDefault="00743B1E" w:rsidP="009706D3">
      <w:pPr>
        <w:spacing w:line="360" w:lineRule="auto"/>
      </w:pPr>
      <w:r w:rsidRPr="009706D3">
        <w:fldChar w:fldCharType="begin"/>
      </w:r>
      <w:r w:rsidRPr="009706D3">
        <w:instrText xml:space="preserve"> INCLUDEPICTURE "/var/folders/tk/0x97_8gs2hxgk5q8fvr776yh0000gn/T/com.microsoft.Word/WebArchiveCopyPasteTempFiles/self-peer-assessment.jpg" \* MERGEFORMATINET </w:instrText>
      </w:r>
      <w:r w:rsidRPr="009706D3">
        <w:fldChar w:fldCharType="separate"/>
      </w:r>
      <w:r w:rsidRPr="009706D3">
        <w:rPr>
          <w:noProof/>
        </w:rPr>
        <w:drawing>
          <wp:inline distT="0" distB="0" distL="0" distR="0" wp14:anchorId="18FE4757" wp14:editId="6E039EEF">
            <wp:extent cx="5727700" cy="3674533"/>
            <wp:effectExtent l="0" t="0" r="0" b="0"/>
            <wp:docPr id="1" name="Picture 1" descr="/var/folders/tk/0x97_8gs2hxgk5q8fvr776yh0000gn/T/com.microsoft.Word/WebArchiveCopyPasteTempFiles/self-peer-assess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tk/0x97_8gs2hxgk5q8fvr776yh0000gn/T/com.microsoft.Word/WebArchiveCopyPasteTempFiles/self-peer-assessment.jpg"/>
                    <pic:cNvPicPr>
                      <a:picLocks noChangeAspect="1" noChangeArrowheads="1"/>
                    </pic:cNvPicPr>
                  </pic:nvPicPr>
                  <pic:blipFill rotWithShape="1">
                    <a:blip r:embed="rId7">
                      <a:extLst>
                        <a:ext uri="{28A0092B-C50C-407E-A947-70E740481C1C}">
                          <a14:useLocalDpi xmlns:a14="http://schemas.microsoft.com/office/drawing/2010/main" val="0"/>
                        </a:ext>
                      </a:extLst>
                    </a:blip>
                    <a:srcRect b="50089"/>
                    <a:stretch/>
                  </pic:blipFill>
                  <pic:spPr bwMode="auto">
                    <a:xfrm>
                      <a:off x="0" y="0"/>
                      <a:ext cx="5727700" cy="3674533"/>
                    </a:xfrm>
                    <a:prstGeom prst="rect">
                      <a:avLst/>
                    </a:prstGeom>
                    <a:noFill/>
                    <a:ln>
                      <a:noFill/>
                    </a:ln>
                    <a:extLst>
                      <a:ext uri="{53640926-AAD7-44D8-BBD7-CCE9431645EC}">
                        <a14:shadowObscured xmlns:a14="http://schemas.microsoft.com/office/drawing/2010/main"/>
                      </a:ext>
                    </a:extLst>
                  </pic:spPr>
                </pic:pic>
              </a:graphicData>
            </a:graphic>
          </wp:inline>
        </w:drawing>
      </w:r>
      <w:r w:rsidRPr="009706D3">
        <w:fldChar w:fldCharType="end"/>
      </w:r>
    </w:p>
    <w:p w:rsidR="00463722" w:rsidRDefault="00463722" w:rsidP="00463722"/>
    <w:p w:rsidR="00463722" w:rsidRDefault="00463722" w:rsidP="00463722">
      <w:r>
        <w:rPr>
          <w:rFonts w:ascii="Arial" w:hAnsi="Arial" w:cs="Arial"/>
          <w:color w:val="000000"/>
          <w:sz w:val="20"/>
          <w:szCs w:val="20"/>
          <w:shd w:val="clear" w:color="auto" w:fill="FFFFFF"/>
        </w:rPr>
        <w:t>(Cei.ust.hk, 2018)</w:t>
      </w:r>
      <w:bookmarkStart w:id="0" w:name="_GoBack"/>
      <w:bookmarkEnd w:id="0"/>
    </w:p>
    <w:p w:rsidR="00463722" w:rsidRPr="00463722" w:rsidRDefault="00463722" w:rsidP="00463722">
      <w:pPr>
        <w:ind w:firstLine="720"/>
      </w:pPr>
    </w:p>
    <w:sectPr w:rsidR="00463722" w:rsidRPr="00463722" w:rsidSect="00485A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97E" w:rsidRDefault="0040797E" w:rsidP="00210D7B">
      <w:r>
        <w:separator/>
      </w:r>
    </w:p>
  </w:endnote>
  <w:endnote w:type="continuationSeparator" w:id="0">
    <w:p w:rsidR="0040797E" w:rsidRDefault="0040797E" w:rsidP="00210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97E" w:rsidRDefault="0040797E" w:rsidP="00210D7B">
      <w:r>
        <w:separator/>
      </w:r>
    </w:p>
  </w:footnote>
  <w:footnote w:type="continuationSeparator" w:id="0">
    <w:p w:rsidR="0040797E" w:rsidRDefault="0040797E" w:rsidP="00210D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8A3638"/>
    <w:multiLevelType w:val="multilevel"/>
    <w:tmpl w:val="955A1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410"/>
    <w:rsid w:val="000011D8"/>
    <w:rsid w:val="0000124C"/>
    <w:rsid w:val="00007337"/>
    <w:rsid w:val="00011F4C"/>
    <w:rsid w:val="00012746"/>
    <w:rsid w:val="000132FB"/>
    <w:rsid w:val="00016773"/>
    <w:rsid w:val="000301B5"/>
    <w:rsid w:val="000329A4"/>
    <w:rsid w:val="0003756C"/>
    <w:rsid w:val="00042E9A"/>
    <w:rsid w:val="00054831"/>
    <w:rsid w:val="000559D3"/>
    <w:rsid w:val="0007671E"/>
    <w:rsid w:val="000773F5"/>
    <w:rsid w:val="000904A5"/>
    <w:rsid w:val="00090FA5"/>
    <w:rsid w:val="0009189D"/>
    <w:rsid w:val="000942EA"/>
    <w:rsid w:val="000A0CE5"/>
    <w:rsid w:val="000C748C"/>
    <w:rsid w:val="000C78A5"/>
    <w:rsid w:val="000E0643"/>
    <w:rsid w:val="000E4F4A"/>
    <w:rsid w:val="000E630D"/>
    <w:rsid w:val="000F3F71"/>
    <w:rsid w:val="000F42BB"/>
    <w:rsid w:val="00103169"/>
    <w:rsid w:val="00112C1E"/>
    <w:rsid w:val="00116FF3"/>
    <w:rsid w:val="001228FC"/>
    <w:rsid w:val="00124B1E"/>
    <w:rsid w:val="00125A89"/>
    <w:rsid w:val="00131DFF"/>
    <w:rsid w:val="00132B33"/>
    <w:rsid w:val="00147776"/>
    <w:rsid w:val="00160B3A"/>
    <w:rsid w:val="001713C1"/>
    <w:rsid w:val="00172D14"/>
    <w:rsid w:val="001773A6"/>
    <w:rsid w:val="001964CA"/>
    <w:rsid w:val="001A2A7B"/>
    <w:rsid w:val="001C1CD9"/>
    <w:rsid w:val="001D2837"/>
    <w:rsid w:val="00210D7B"/>
    <w:rsid w:val="002148A6"/>
    <w:rsid w:val="0022067D"/>
    <w:rsid w:val="0023389B"/>
    <w:rsid w:val="0024275E"/>
    <w:rsid w:val="00242CC7"/>
    <w:rsid w:val="002742AF"/>
    <w:rsid w:val="00280A42"/>
    <w:rsid w:val="00282D53"/>
    <w:rsid w:val="00291723"/>
    <w:rsid w:val="002A3EE3"/>
    <w:rsid w:val="002A440B"/>
    <w:rsid w:val="002A7671"/>
    <w:rsid w:val="002B5C43"/>
    <w:rsid w:val="002D126A"/>
    <w:rsid w:val="002D4C33"/>
    <w:rsid w:val="002D68EE"/>
    <w:rsid w:val="002D6F2E"/>
    <w:rsid w:val="00300532"/>
    <w:rsid w:val="0031619F"/>
    <w:rsid w:val="00316572"/>
    <w:rsid w:val="003248EB"/>
    <w:rsid w:val="00326DD6"/>
    <w:rsid w:val="00331C72"/>
    <w:rsid w:val="00360771"/>
    <w:rsid w:val="003742AF"/>
    <w:rsid w:val="00380DC0"/>
    <w:rsid w:val="003824D6"/>
    <w:rsid w:val="00397BDA"/>
    <w:rsid w:val="003A5208"/>
    <w:rsid w:val="003C28D0"/>
    <w:rsid w:val="003C4F58"/>
    <w:rsid w:val="003E058B"/>
    <w:rsid w:val="003E0AFD"/>
    <w:rsid w:val="0040797E"/>
    <w:rsid w:val="00425EE3"/>
    <w:rsid w:val="00427747"/>
    <w:rsid w:val="00432C17"/>
    <w:rsid w:val="0044340F"/>
    <w:rsid w:val="00443F56"/>
    <w:rsid w:val="0044772A"/>
    <w:rsid w:val="004552AA"/>
    <w:rsid w:val="00457CC4"/>
    <w:rsid w:val="00463722"/>
    <w:rsid w:val="00466CC7"/>
    <w:rsid w:val="00485A11"/>
    <w:rsid w:val="00487FDD"/>
    <w:rsid w:val="00495FCD"/>
    <w:rsid w:val="004A7A5E"/>
    <w:rsid w:val="004B59B6"/>
    <w:rsid w:val="004B797F"/>
    <w:rsid w:val="004C3935"/>
    <w:rsid w:val="004F6E62"/>
    <w:rsid w:val="004F7957"/>
    <w:rsid w:val="005021DC"/>
    <w:rsid w:val="005029DE"/>
    <w:rsid w:val="00513E84"/>
    <w:rsid w:val="005167BB"/>
    <w:rsid w:val="005243CC"/>
    <w:rsid w:val="005315C4"/>
    <w:rsid w:val="00534BCF"/>
    <w:rsid w:val="00535DAE"/>
    <w:rsid w:val="005365EC"/>
    <w:rsid w:val="00536B72"/>
    <w:rsid w:val="00542C6F"/>
    <w:rsid w:val="00546E44"/>
    <w:rsid w:val="00554F97"/>
    <w:rsid w:val="00560093"/>
    <w:rsid w:val="005602D8"/>
    <w:rsid w:val="0059018C"/>
    <w:rsid w:val="0059285D"/>
    <w:rsid w:val="005A7EC7"/>
    <w:rsid w:val="005B2F1D"/>
    <w:rsid w:val="005C305A"/>
    <w:rsid w:val="005D1BF1"/>
    <w:rsid w:val="005D4682"/>
    <w:rsid w:val="005E4B7D"/>
    <w:rsid w:val="005F718C"/>
    <w:rsid w:val="00601410"/>
    <w:rsid w:val="00603C74"/>
    <w:rsid w:val="00604057"/>
    <w:rsid w:val="00604500"/>
    <w:rsid w:val="006073A6"/>
    <w:rsid w:val="006233D2"/>
    <w:rsid w:val="00647BF9"/>
    <w:rsid w:val="0066476D"/>
    <w:rsid w:val="006734A3"/>
    <w:rsid w:val="006742CA"/>
    <w:rsid w:val="00682DDD"/>
    <w:rsid w:val="0068703D"/>
    <w:rsid w:val="006A5DC9"/>
    <w:rsid w:val="006B38C6"/>
    <w:rsid w:val="006C744E"/>
    <w:rsid w:val="006D0B24"/>
    <w:rsid w:val="006D0FC2"/>
    <w:rsid w:val="006D4A58"/>
    <w:rsid w:val="006E1F97"/>
    <w:rsid w:val="006E4118"/>
    <w:rsid w:val="006F319E"/>
    <w:rsid w:val="007275C8"/>
    <w:rsid w:val="00743B1E"/>
    <w:rsid w:val="00754E5F"/>
    <w:rsid w:val="00761EAB"/>
    <w:rsid w:val="00766C5B"/>
    <w:rsid w:val="00775169"/>
    <w:rsid w:val="00786D81"/>
    <w:rsid w:val="007873A5"/>
    <w:rsid w:val="00787B74"/>
    <w:rsid w:val="0079135A"/>
    <w:rsid w:val="007954BD"/>
    <w:rsid w:val="007A4A4A"/>
    <w:rsid w:val="007C072D"/>
    <w:rsid w:val="007D7ECB"/>
    <w:rsid w:val="007E66F0"/>
    <w:rsid w:val="007F74DD"/>
    <w:rsid w:val="007F755B"/>
    <w:rsid w:val="008121C7"/>
    <w:rsid w:val="0082271B"/>
    <w:rsid w:val="0083537A"/>
    <w:rsid w:val="00836DCA"/>
    <w:rsid w:val="0083742C"/>
    <w:rsid w:val="00844B4E"/>
    <w:rsid w:val="00863877"/>
    <w:rsid w:val="008645E4"/>
    <w:rsid w:val="00870F17"/>
    <w:rsid w:val="00872EA6"/>
    <w:rsid w:val="00875C90"/>
    <w:rsid w:val="0088025F"/>
    <w:rsid w:val="008C153E"/>
    <w:rsid w:val="008C3523"/>
    <w:rsid w:val="008D0D32"/>
    <w:rsid w:val="008D794D"/>
    <w:rsid w:val="008E2AE1"/>
    <w:rsid w:val="008E6493"/>
    <w:rsid w:val="009039C0"/>
    <w:rsid w:val="00913993"/>
    <w:rsid w:val="0091507C"/>
    <w:rsid w:val="00920376"/>
    <w:rsid w:val="00920BCA"/>
    <w:rsid w:val="009231F0"/>
    <w:rsid w:val="00941C0D"/>
    <w:rsid w:val="00944C44"/>
    <w:rsid w:val="0094661E"/>
    <w:rsid w:val="00952FA7"/>
    <w:rsid w:val="00953960"/>
    <w:rsid w:val="0096615C"/>
    <w:rsid w:val="009706D3"/>
    <w:rsid w:val="009729EC"/>
    <w:rsid w:val="00982714"/>
    <w:rsid w:val="00984042"/>
    <w:rsid w:val="009945A7"/>
    <w:rsid w:val="009A4152"/>
    <w:rsid w:val="009A42FA"/>
    <w:rsid w:val="009A6509"/>
    <w:rsid w:val="009A66A5"/>
    <w:rsid w:val="009B6357"/>
    <w:rsid w:val="009C28A1"/>
    <w:rsid w:val="009C4398"/>
    <w:rsid w:val="009E658C"/>
    <w:rsid w:val="00A02D70"/>
    <w:rsid w:val="00A035A3"/>
    <w:rsid w:val="00A13C7A"/>
    <w:rsid w:val="00A205AB"/>
    <w:rsid w:val="00A37CF8"/>
    <w:rsid w:val="00A408C2"/>
    <w:rsid w:val="00A41AC7"/>
    <w:rsid w:val="00A5628B"/>
    <w:rsid w:val="00A90EDB"/>
    <w:rsid w:val="00A926F6"/>
    <w:rsid w:val="00A94F01"/>
    <w:rsid w:val="00AA44C4"/>
    <w:rsid w:val="00AA5805"/>
    <w:rsid w:val="00AA5CB3"/>
    <w:rsid w:val="00AA5F6F"/>
    <w:rsid w:val="00AB49F1"/>
    <w:rsid w:val="00AB5062"/>
    <w:rsid w:val="00AB559C"/>
    <w:rsid w:val="00AC4D4D"/>
    <w:rsid w:val="00AC70E2"/>
    <w:rsid w:val="00AE3B96"/>
    <w:rsid w:val="00AE7123"/>
    <w:rsid w:val="00AF281C"/>
    <w:rsid w:val="00B00487"/>
    <w:rsid w:val="00B00759"/>
    <w:rsid w:val="00B01511"/>
    <w:rsid w:val="00B04110"/>
    <w:rsid w:val="00B07B4B"/>
    <w:rsid w:val="00B11E42"/>
    <w:rsid w:val="00B24DB6"/>
    <w:rsid w:val="00B25B45"/>
    <w:rsid w:val="00B36D9A"/>
    <w:rsid w:val="00B50A1F"/>
    <w:rsid w:val="00B72DAF"/>
    <w:rsid w:val="00B865DD"/>
    <w:rsid w:val="00B86776"/>
    <w:rsid w:val="00BC7F59"/>
    <w:rsid w:val="00BD3015"/>
    <w:rsid w:val="00BD67E9"/>
    <w:rsid w:val="00BE69FF"/>
    <w:rsid w:val="00BF5E6A"/>
    <w:rsid w:val="00C12681"/>
    <w:rsid w:val="00C1725B"/>
    <w:rsid w:val="00C2274E"/>
    <w:rsid w:val="00C27FB8"/>
    <w:rsid w:val="00C31267"/>
    <w:rsid w:val="00C3545F"/>
    <w:rsid w:val="00C47087"/>
    <w:rsid w:val="00C55C05"/>
    <w:rsid w:val="00C6312B"/>
    <w:rsid w:val="00C74CA0"/>
    <w:rsid w:val="00C86F1F"/>
    <w:rsid w:val="00C911D0"/>
    <w:rsid w:val="00C9649F"/>
    <w:rsid w:val="00CA2B15"/>
    <w:rsid w:val="00CB2E7A"/>
    <w:rsid w:val="00CB4235"/>
    <w:rsid w:val="00CB5B9B"/>
    <w:rsid w:val="00CB7523"/>
    <w:rsid w:val="00CC3FC6"/>
    <w:rsid w:val="00CE1176"/>
    <w:rsid w:val="00CE3B50"/>
    <w:rsid w:val="00CE7278"/>
    <w:rsid w:val="00CF5CE8"/>
    <w:rsid w:val="00D02205"/>
    <w:rsid w:val="00D0644E"/>
    <w:rsid w:val="00D2501F"/>
    <w:rsid w:val="00D2655A"/>
    <w:rsid w:val="00D41F1C"/>
    <w:rsid w:val="00D577AA"/>
    <w:rsid w:val="00D60F5D"/>
    <w:rsid w:val="00D67C61"/>
    <w:rsid w:val="00D831DC"/>
    <w:rsid w:val="00DA0534"/>
    <w:rsid w:val="00DA5CD4"/>
    <w:rsid w:val="00DA7402"/>
    <w:rsid w:val="00DB3148"/>
    <w:rsid w:val="00DB35F5"/>
    <w:rsid w:val="00DB54BE"/>
    <w:rsid w:val="00DC40F3"/>
    <w:rsid w:val="00DF236C"/>
    <w:rsid w:val="00DF4E20"/>
    <w:rsid w:val="00DF5F4C"/>
    <w:rsid w:val="00DF6067"/>
    <w:rsid w:val="00E51190"/>
    <w:rsid w:val="00E651D1"/>
    <w:rsid w:val="00E651EA"/>
    <w:rsid w:val="00E8693D"/>
    <w:rsid w:val="00E9126F"/>
    <w:rsid w:val="00EA2132"/>
    <w:rsid w:val="00EA28D2"/>
    <w:rsid w:val="00EA5234"/>
    <w:rsid w:val="00EC20BF"/>
    <w:rsid w:val="00EF1F7D"/>
    <w:rsid w:val="00F1196D"/>
    <w:rsid w:val="00F15C76"/>
    <w:rsid w:val="00F260C5"/>
    <w:rsid w:val="00F347F5"/>
    <w:rsid w:val="00F4209F"/>
    <w:rsid w:val="00F42167"/>
    <w:rsid w:val="00F50C16"/>
    <w:rsid w:val="00F96765"/>
    <w:rsid w:val="00FA2665"/>
    <w:rsid w:val="00FC02A1"/>
    <w:rsid w:val="00FD18B5"/>
    <w:rsid w:val="00FE0956"/>
    <w:rsid w:val="00FE621D"/>
    <w:rsid w:val="00FE6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891DB"/>
  <w15:chartTrackingRefBased/>
  <w15:docId w15:val="{D57A987A-4AC3-CB48-B7AF-6D2AB4C64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73A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2DDD"/>
    <w:pPr>
      <w:spacing w:before="100" w:beforeAutospacing="1" w:after="100" w:afterAutospacing="1"/>
    </w:pPr>
  </w:style>
  <w:style w:type="character" w:styleId="Hyperlink">
    <w:name w:val="Hyperlink"/>
    <w:basedOn w:val="DefaultParagraphFont"/>
    <w:uiPriority w:val="99"/>
    <w:unhideWhenUsed/>
    <w:rsid w:val="0091507C"/>
    <w:rPr>
      <w:color w:val="0563C1" w:themeColor="hyperlink"/>
      <w:u w:val="single"/>
    </w:rPr>
  </w:style>
  <w:style w:type="character" w:styleId="UnresolvedMention">
    <w:name w:val="Unresolved Mention"/>
    <w:basedOn w:val="DefaultParagraphFont"/>
    <w:uiPriority w:val="99"/>
    <w:semiHidden/>
    <w:unhideWhenUsed/>
    <w:rsid w:val="0091507C"/>
    <w:rPr>
      <w:color w:val="605E5C"/>
      <w:shd w:val="clear" w:color="auto" w:fill="E1DFDD"/>
    </w:rPr>
  </w:style>
  <w:style w:type="paragraph" w:styleId="Header">
    <w:name w:val="header"/>
    <w:basedOn w:val="Normal"/>
    <w:link w:val="HeaderChar"/>
    <w:uiPriority w:val="99"/>
    <w:unhideWhenUsed/>
    <w:rsid w:val="00210D7B"/>
    <w:pPr>
      <w:tabs>
        <w:tab w:val="center" w:pos="4680"/>
        <w:tab w:val="right" w:pos="9360"/>
      </w:tabs>
    </w:pPr>
  </w:style>
  <w:style w:type="character" w:customStyle="1" w:styleId="HeaderChar">
    <w:name w:val="Header Char"/>
    <w:basedOn w:val="DefaultParagraphFont"/>
    <w:link w:val="Header"/>
    <w:uiPriority w:val="99"/>
    <w:rsid w:val="00210D7B"/>
  </w:style>
  <w:style w:type="paragraph" w:styleId="Footer">
    <w:name w:val="footer"/>
    <w:basedOn w:val="Normal"/>
    <w:link w:val="FooterChar"/>
    <w:uiPriority w:val="99"/>
    <w:unhideWhenUsed/>
    <w:rsid w:val="00210D7B"/>
    <w:pPr>
      <w:tabs>
        <w:tab w:val="center" w:pos="4680"/>
        <w:tab w:val="right" w:pos="9360"/>
      </w:tabs>
    </w:pPr>
  </w:style>
  <w:style w:type="character" w:customStyle="1" w:styleId="FooterChar">
    <w:name w:val="Footer Char"/>
    <w:basedOn w:val="DefaultParagraphFont"/>
    <w:link w:val="Footer"/>
    <w:uiPriority w:val="99"/>
    <w:rsid w:val="00210D7B"/>
  </w:style>
  <w:style w:type="character" w:styleId="FollowedHyperlink">
    <w:name w:val="FollowedHyperlink"/>
    <w:basedOn w:val="DefaultParagraphFont"/>
    <w:uiPriority w:val="99"/>
    <w:semiHidden/>
    <w:unhideWhenUsed/>
    <w:rsid w:val="004A7A5E"/>
    <w:rPr>
      <w:color w:val="954F72" w:themeColor="followedHyperlink"/>
      <w:u w:val="single"/>
    </w:rPr>
  </w:style>
  <w:style w:type="character" w:customStyle="1" w:styleId="skimlinks-unlinked">
    <w:name w:val="skimlinks-unlinked"/>
    <w:basedOn w:val="DefaultParagraphFont"/>
    <w:rsid w:val="00766C5B"/>
  </w:style>
  <w:style w:type="character" w:customStyle="1" w:styleId="apple-converted-space">
    <w:name w:val="apple-converted-space"/>
    <w:basedOn w:val="DefaultParagraphFont"/>
    <w:rsid w:val="0059018C"/>
  </w:style>
  <w:style w:type="character" w:styleId="Strong">
    <w:name w:val="Strong"/>
    <w:basedOn w:val="DefaultParagraphFont"/>
    <w:uiPriority w:val="22"/>
    <w:qFormat/>
    <w:rsid w:val="005021DC"/>
    <w:rPr>
      <w:b/>
      <w:bCs/>
    </w:rPr>
  </w:style>
  <w:style w:type="character" w:styleId="Emphasis">
    <w:name w:val="Emphasis"/>
    <w:basedOn w:val="DefaultParagraphFont"/>
    <w:uiPriority w:val="20"/>
    <w:qFormat/>
    <w:rsid w:val="00A035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66352">
      <w:bodyDiv w:val="1"/>
      <w:marLeft w:val="0"/>
      <w:marRight w:val="0"/>
      <w:marTop w:val="0"/>
      <w:marBottom w:val="0"/>
      <w:divBdr>
        <w:top w:val="none" w:sz="0" w:space="0" w:color="auto"/>
        <w:left w:val="none" w:sz="0" w:space="0" w:color="auto"/>
        <w:bottom w:val="none" w:sz="0" w:space="0" w:color="auto"/>
        <w:right w:val="none" w:sz="0" w:space="0" w:color="auto"/>
      </w:divBdr>
      <w:divsChild>
        <w:div w:id="2067222073">
          <w:marLeft w:val="0"/>
          <w:marRight w:val="0"/>
          <w:marTop w:val="0"/>
          <w:marBottom w:val="0"/>
          <w:divBdr>
            <w:top w:val="none" w:sz="0" w:space="0" w:color="auto"/>
            <w:left w:val="none" w:sz="0" w:space="0" w:color="auto"/>
            <w:bottom w:val="none" w:sz="0" w:space="0" w:color="auto"/>
            <w:right w:val="none" w:sz="0" w:space="0" w:color="auto"/>
          </w:divBdr>
          <w:divsChild>
            <w:div w:id="1246961970">
              <w:marLeft w:val="0"/>
              <w:marRight w:val="0"/>
              <w:marTop w:val="0"/>
              <w:marBottom w:val="0"/>
              <w:divBdr>
                <w:top w:val="none" w:sz="0" w:space="0" w:color="auto"/>
                <w:left w:val="none" w:sz="0" w:space="0" w:color="auto"/>
                <w:bottom w:val="none" w:sz="0" w:space="0" w:color="auto"/>
                <w:right w:val="none" w:sz="0" w:space="0" w:color="auto"/>
              </w:divBdr>
              <w:divsChild>
                <w:div w:id="98582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42458">
      <w:bodyDiv w:val="1"/>
      <w:marLeft w:val="0"/>
      <w:marRight w:val="0"/>
      <w:marTop w:val="0"/>
      <w:marBottom w:val="0"/>
      <w:divBdr>
        <w:top w:val="none" w:sz="0" w:space="0" w:color="auto"/>
        <w:left w:val="none" w:sz="0" w:space="0" w:color="auto"/>
        <w:bottom w:val="none" w:sz="0" w:space="0" w:color="auto"/>
        <w:right w:val="none" w:sz="0" w:space="0" w:color="auto"/>
      </w:divBdr>
    </w:div>
    <w:div w:id="84306582">
      <w:bodyDiv w:val="1"/>
      <w:marLeft w:val="0"/>
      <w:marRight w:val="0"/>
      <w:marTop w:val="0"/>
      <w:marBottom w:val="0"/>
      <w:divBdr>
        <w:top w:val="none" w:sz="0" w:space="0" w:color="auto"/>
        <w:left w:val="none" w:sz="0" w:space="0" w:color="auto"/>
        <w:bottom w:val="none" w:sz="0" w:space="0" w:color="auto"/>
        <w:right w:val="none" w:sz="0" w:space="0" w:color="auto"/>
      </w:divBdr>
      <w:divsChild>
        <w:div w:id="1312297368">
          <w:marLeft w:val="0"/>
          <w:marRight w:val="0"/>
          <w:marTop w:val="0"/>
          <w:marBottom w:val="0"/>
          <w:divBdr>
            <w:top w:val="none" w:sz="0" w:space="0" w:color="auto"/>
            <w:left w:val="none" w:sz="0" w:space="0" w:color="auto"/>
            <w:bottom w:val="none" w:sz="0" w:space="0" w:color="auto"/>
            <w:right w:val="none" w:sz="0" w:space="0" w:color="auto"/>
          </w:divBdr>
          <w:divsChild>
            <w:div w:id="2134325898">
              <w:marLeft w:val="0"/>
              <w:marRight w:val="0"/>
              <w:marTop w:val="0"/>
              <w:marBottom w:val="0"/>
              <w:divBdr>
                <w:top w:val="none" w:sz="0" w:space="0" w:color="auto"/>
                <w:left w:val="none" w:sz="0" w:space="0" w:color="auto"/>
                <w:bottom w:val="none" w:sz="0" w:space="0" w:color="auto"/>
                <w:right w:val="none" w:sz="0" w:space="0" w:color="auto"/>
              </w:divBdr>
              <w:divsChild>
                <w:div w:id="572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1098">
      <w:bodyDiv w:val="1"/>
      <w:marLeft w:val="0"/>
      <w:marRight w:val="0"/>
      <w:marTop w:val="0"/>
      <w:marBottom w:val="0"/>
      <w:divBdr>
        <w:top w:val="none" w:sz="0" w:space="0" w:color="auto"/>
        <w:left w:val="none" w:sz="0" w:space="0" w:color="auto"/>
        <w:bottom w:val="none" w:sz="0" w:space="0" w:color="auto"/>
        <w:right w:val="none" w:sz="0" w:space="0" w:color="auto"/>
      </w:divBdr>
      <w:divsChild>
        <w:div w:id="520626065">
          <w:marLeft w:val="0"/>
          <w:marRight w:val="0"/>
          <w:marTop w:val="0"/>
          <w:marBottom w:val="0"/>
          <w:divBdr>
            <w:top w:val="none" w:sz="0" w:space="0" w:color="auto"/>
            <w:left w:val="none" w:sz="0" w:space="0" w:color="auto"/>
            <w:bottom w:val="none" w:sz="0" w:space="0" w:color="auto"/>
            <w:right w:val="none" w:sz="0" w:space="0" w:color="auto"/>
          </w:divBdr>
          <w:divsChild>
            <w:div w:id="391585745">
              <w:marLeft w:val="0"/>
              <w:marRight w:val="0"/>
              <w:marTop w:val="0"/>
              <w:marBottom w:val="0"/>
              <w:divBdr>
                <w:top w:val="none" w:sz="0" w:space="0" w:color="auto"/>
                <w:left w:val="none" w:sz="0" w:space="0" w:color="auto"/>
                <w:bottom w:val="none" w:sz="0" w:space="0" w:color="auto"/>
                <w:right w:val="none" w:sz="0" w:space="0" w:color="auto"/>
              </w:divBdr>
              <w:divsChild>
                <w:div w:id="67889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45774">
      <w:bodyDiv w:val="1"/>
      <w:marLeft w:val="0"/>
      <w:marRight w:val="0"/>
      <w:marTop w:val="0"/>
      <w:marBottom w:val="0"/>
      <w:divBdr>
        <w:top w:val="none" w:sz="0" w:space="0" w:color="auto"/>
        <w:left w:val="none" w:sz="0" w:space="0" w:color="auto"/>
        <w:bottom w:val="none" w:sz="0" w:space="0" w:color="auto"/>
        <w:right w:val="none" w:sz="0" w:space="0" w:color="auto"/>
      </w:divBdr>
      <w:divsChild>
        <w:div w:id="670597019">
          <w:marLeft w:val="0"/>
          <w:marRight w:val="0"/>
          <w:marTop w:val="0"/>
          <w:marBottom w:val="0"/>
          <w:divBdr>
            <w:top w:val="none" w:sz="0" w:space="0" w:color="auto"/>
            <w:left w:val="none" w:sz="0" w:space="0" w:color="auto"/>
            <w:bottom w:val="none" w:sz="0" w:space="0" w:color="auto"/>
            <w:right w:val="none" w:sz="0" w:space="0" w:color="auto"/>
          </w:divBdr>
          <w:divsChild>
            <w:div w:id="707267225">
              <w:marLeft w:val="0"/>
              <w:marRight w:val="0"/>
              <w:marTop w:val="0"/>
              <w:marBottom w:val="0"/>
              <w:divBdr>
                <w:top w:val="none" w:sz="0" w:space="0" w:color="auto"/>
                <w:left w:val="none" w:sz="0" w:space="0" w:color="auto"/>
                <w:bottom w:val="none" w:sz="0" w:space="0" w:color="auto"/>
                <w:right w:val="none" w:sz="0" w:space="0" w:color="auto"/>
              </w:divBdr>
              <w:divsChild>
                <w:div w:id="5842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41781">
      <w:bodyDiv w:val="1"/>
      <w:marLeft w:val="0"/>
      <w:marRight w:val="0"/>
      <w:marTop w:val="0"/>
      <w:marBottom w:val="0"/>
      <w:divBdr>
        <w:top w:val="none" w:sz="0" w:space="0" w:color="auto"/>
        <w:left w:val="none" w:sz="0" w:space="0" w:color="auto"/>
        <w:bottom w:val="none" w:sz="0" w:space="0" w:color="auto"/>
        <w:right w:val="none" w:sz="0" w:space="0" w:color="auto"/>
      </w:divBdr>
    </w:div>
    <w:div w:id="290206256">
      <w:bodyDiv w:val="1"/>
      <w:marLeft w:val="0"/>
      <w:marRight w:val="0"/>
      <w:marTop w:val="0"/>
      <w:marBottom w:val="0"/>
      <w:divBdr>
        <w:top w:val="none" w:sz="0" w:space="0" w:color="auto"/>
        <w:left w:val="none" w:sz="0" w:space="0" w:color="auto"/>
        <w:bottom w:val="none" w:sz="0" w:space="0" w:color="auto"/>
        <w:right w:val="none" w:sz="0" w:space="0" w:color="auto"/>
      </w:divBdr>
    </w:div>
    <w:div w:id="313608540">
      <w:bodyDiv w:val="1"/>
      <w:marLeft w:val="0"/>
      <w:marRight w:val="0"/>
      <w:marTop w:val="0"/>
      <w:marBottom w:val="0"/>
      <w:divBdr>
        <w:top w:val="none" w:sz="0" w:space="0" w:color="auto"/>
        <w:left w:val="none" w:sz="0" w:space="0" w:color="auto"/>
        <w:bottom w:val="none" w:sz="0" w:space="0" w:color="auto"/>
        <w:right w:val="none" w:sz="0" w:space="0" w:color="auto"/>
      </w:divBdr>
    </w:div>
    <w:div w:id="329211894">
      <w:bodyDiv w:val="1"/>
      <w:marLeft w:val="0"/>
      <w:marRight w:val="0"/>
      <w:marTop w:val="0"/>
      <w:marBottom w:val="0"/>
      <w:divBdr>
        <w:top w:val="none" w:sz="0" w:space="0" w:color="auto"/>
        <w:left w:val="none" w:sz="0" w:space="0" w:color="auto"/>
        <w:bottom w:val="none" w:sz="0" w:space="0" w:color="auto"/>
        <w:right w:val="none" w:sz="0" w:space="0" w:color="auto"/>
      </w:divBdr>
    </w:div>
    <w:div w:id="355742178">
      <w:bodyDiv w:val="1"/>
      <w:marLeft w:val="0"/>
      <w:marRight w:val="0"/>
      <w:marTop w:val="0"/>
      <w:marBottom w:val="0"/>
      <w:divBdr>
        <w:top w:val="none" w:sz="0" w:space="0" w:color="auto"/>
        <w:left w:val="none" w:sz="0" w:space="0" w:color="auto"/>
        <w:bottom w:val="none" w:sz="0" w:space="0" w:color="auto"/>
        <w:right w:val="none" w:sz="0" w:space="0" w:color="auto"/>
      </w:divBdr>
    </w:div>
    <w:div w:id="363870910">
      <w:bodyDiv w:val="1"/>
      <w:marLeft w:val="0"/>
      <w:marRight w:val="0"/>
      <w:marTop w:val="0"/>
      <w:marBottom w:val="0"/>
      <w:divBdr>
        <w:top w:val="none" w:sz="0" w:space="0" w:color="auto"/>
        <w:left w:val="none" w:sz="0" w:space="0" w:color="auto"/>
        <w:bottom w:val="none" w:sz="0" w:space="0" w:color="auto"/>
        <w:right w:val="none" w:sz="0" w:space="0" w:color="auto"/>
      </w:divBdr>
    </w:div>
    <w:div w:id="405996982">
      <w:bodyDiv w:val="1"/>
      <w:marLeft w:val="0"/>
      <w:marRight w:val="0"/>
      <w:marTop w:val="0"/>
      <w:marBottom w:val="0"/>
      <w:divBdr>
        <w:top w:val="none" w:sz="0" w:space="0" w:color="auto"/>
        <w:left w:val="none" w:sz="0" w:space="0" w:color="auto"/>
        <w:bottom w:val="none" w:sz="0" w:space="0" w:color="auto"/>
        <w:right w:val="none" w:sz="0" w:space="0" w:color="auto"/>
      </w:divBdr>
    </w:div>
    <w:div w:id="448814048">
      <w:bodyDiv w:val="1"/>
      <w:marLeft w:val="0"/>
      <w:marRight w:val="0"/>
      <w:marTop w:val="0"/>
      <w:marBottom w:val="0"/>
      <w:divBdr>
        <w:top w:val="none" w:sz="0" w:space="0" w:color="auto"/>
        <w:left w:val="none" w:sz="0" w:space="0" w:color="auto"/>
        <w:bottom w:val="none" w:sz="0" w:space="0" w:color="auto"/>
        <w:right w:val="none" w:sz="0" w:space="0" w:color="auto"/>
      </w:divBdr>
    </w:div>
    <w:div w:id="528839809">
      <w:bodyDiv w:val="1"/>
      <w:marLeft w:val="0"/>
      <w:marRight w:val="0"/>
      <w:marTop w:val="0"/>
      <w:marBottom w:val="0"/>
      <w:divBdr>
        <w:top w:val="none" w:sz="0" w:space="0" w:color="auto"/>
        <w:left w:val="none" w:sz="0" w:space="0" w:color="auto"/>
        <w:bottom w:val="none" w:sz="0" w:space="0" w:color="auto"/>
        <w:right w:val="none" w:sz="0" w:space="0" w:color="auto"/>
      </w:divBdr>
    </w:div>
    <w:div w:id="547451069">
      <w:bodyDiv w:val="1"/>
      <w:marLeft w:val="0"/>
      <w:marRight w:val="0"/>
      <w:marTop w:val="0"/>
      <w:marBottom w:val="0"/>
      <w:divBdr>
        <w:top w:val="none" w:sz="0" w:space="0" w:color="auto"/>
        <w:left w:val="none" w:sz="0" w:space="0" w:color="auto"/>
        <w:bottom w:val="none" w:sz="0" w:space="0" w:color="auto"/>
        <w:right w:val="none" w:sz="0" w:space="0" w:color="auto"/>
      </w:divBdr>
    </w:div>
    <w:div w:id="566451212">
      <w:bodyDiv w:val="1"/>
      <w:marLeft w:val="0"/>
      <w:marRight w:val="0"/>
      <w:marTop w:val="0"/>
      <w:marBottom w:val="0"/>
      <w:divBdr>
        <w:top w:val="none" w:sz="0" w:space="0" w:color="auto"/>
        <w:left w:val="none" w:sz="0" w:space="0" w:color="auto"/>
        <w:bottom w:val="none" w:sz="0" w:space="0" w:color="auto"/>
        <w:right w:val="none" w:sz="0" w:space="0" w:color="auto"/>
      </w:divBdr>
      <w:divsChild>
        <w:div w:id="740326279">
          <w:marLeft w:val="0"/>
          <w:marRight w:val="0"/>
          <w:marTop w:val="0"/>
          <w:marBottom w:val="0"/>
          <w:divBdr>
            <w:top w:val="none" w:sz="0" w:space="0" w:color="auto"/>
            <w:left w:val="none" w:sz="0" w:space="0" w:color="auto"/>
            <w:bottom w:val="none" w:sz="0" w:space="0" w:color="auto"/>
            <w:right w:val="none" w:sz="0" w:space="0" w:color="auto"/>
          </w:divBdr>
          <w:divsChild>
            <w:div w:id="1090127306">
              <w:marLeft w:val="0"/>
              <w:marRight w:val="0"/>
              <w:marTop w:val="0"/>
              <w:marBottom w:val="0"/>
              <w:divBdr>
                <w:top w:val="none" w:sz="0" w:space="0" w:color="auto"/>
                <w:left w:val="none" w:sz="0" w:space="0" w:color="auto"/>
                <w:bottom w:val="none" w:sz="0" w:space="0" w:color="auto"/>
                <w:right w:val="none" w:sz="0" w:space="0" w:color="auto"/>
              </w:divBdr>
              <w:divsChild>
                <w:div w:id="1361737675">
                  <w:marLeft w:val="0"/>
                  <w:marRight w:val="0"/>
                  <w:marTop w:val="0"/>
                  <w:marBottom w:val="0"/>
                  <w:divBdr>
                    <w:top w:val="none" w:sz="0" w:space="0" w:color="auto"/>
                    <w:left w:val="none" w:sz="0" w:space="0" w:color="auto"/>
                    <w:bottom w:val="none" w:sz="0" w:space="0" w:color="auto"/>
                    <w:right w:val="none" w:sz="0" w:space="0" w:color="auto"/>
                  </w:divBdr>
                  <w:divsChild>
                    <w:div w:id="97906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974703">
      <w:bodyDiv w:val="1"/>
      <w:marLeft w:val="0"/>
      <w:marRight w:val="0"/>
      <w:marTop w:val="0"/>
      <w:marBottom w:val="0"/>
      <w:divBdr>
        <w:top w:val="none" w:sz="0" w:space="0" w:color="auto"/>
        <w:left w:val="none" w:sz="0" w:space="0" w:color="auto"/>
        <w:bottom w:val="none" w:sz="0" w:space="0" w:color="auto"/>
        <w:right w:val="none" w:sz="0" w:space="0" w:color="auto"/>
      </w:divBdr>
      <w:divsChild>
        <w:div w:id="555048867">
          <w:marLeft w:val="0"/>
          <w:marRight w:val="0"/>
          <w:marTop w:val="0"/>
          <w:marBottom w:val="0"/>
          <w:divBdr>
            <w:top w:val="none" w:sz="0" w:space="0" w:color="auto"/>
            <w:left w:val="none" w:sz="0" w:space="0" w:color="auto"/>
            <w:bottom w:val="none" w:sz="0" w:space="0" w:color="auto"/>
            <w:right w:val="none" w:sz="0" w:space="0" w:color="auto"/>
          </w:divBdr>
          <w:divsChild>
            <w:div w:id="1623535253">
              <w:marLeft w:val="0"/>
              <w:marRight w:val="0"/>
              <w:marTop w:val="0"/>
              <w:marBottom w:val="0"/>
              <w:divBdr>
                <w:top w:val="none" w:sz="0" w:space="0" w:color="auto"/>
                <w:left w:val="none" w:sz="0" w:space="0" w:color="auto"/>
                <w:bottom w:val="none" w:sz="0" w:space="0" w:color="auto"/>
                <w:right w:val="none" w:sz="0" w:space="0" w:color="auto"/>
              </w:divBdr>
              <w:divsChild>
                <w:div w:id="572736326">
                  <w:marLeft w:val="0"/>
                  <w:marRight w:val="0"/>
                  <w:marTop w:val="0"/>
                  <w:marBottom w:val="0"/>
                  <w:divBdr>
                    <w:top w:val="none" w:sz="0" w:space="0" w:color="auto"/>
                    <w:left w:val="none" w:sz="0" w:space="0" w:color="auto"/>
                    <w:bottom w:val="none" w:sz="0" w:space="0" w:color="auto"/>
                    <w:right w:val="none" w:sz="0" w:space="0" w:color="auto"/>
                  </w:divBdr>
                  <w:divsChild>
                    <w:div w:id="205823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305678">
      <w:bodyDiv w:val="1"/>
      <w:marLeft w:val="0"/>
      <w:marRight w:val="0"/>
      <w:marTop w:val="0"/>
      <w:marBottom w:val="0"/>
      <w:divBdr>
        <w:top w:val="none" w:sz="0" w:space="0" w:color="auto"/>
        <w:left w:val="none" w:sz="0" w:space="0" w:color="auto"/>
        <w:bottom w:val="none" w:sz="0" w:space="0" w:color="auto"/>
        <w:right w:val="none" w:sz="0" w:space="0" w:color="auto"/>
      </w:divBdr>
      <w:divsChild>
        <w:div w:id="780107259">
          <w:marLeft w:val="0"/>
          <w:marRight w:val="0"/>
          <w:marTop w:val="0"/>
          <w:marBottom w:val="0"/>
          <w:divBdr>
            <w:top w:val="none" w:sz="0" w:space="0" w:color="auto"/>
            <w:left w:val="none" w:sz="0" w:space="0" w:color="auto"/>
            <w:bottom w:val="none" w:sz="0" w:space="0" w:color="auto"/>
            <w:right w:val="none" w:sz="0" w:space="0" w:color="auto"/>
          </w:divBdr>
          <w:divsChild>
            <w:div w:id="720591839">
              <w:marLeft w:val="0"/>
              <w:marRight w:val="0"/>
              <w:marTop w:val="0"/>
              <w:marBottom w:val="0"/>
              <w:divBdr>
                <w:top w:val="none" w:sz="0" w:space="0" w:color="auto"/>
                <w:left w:val="none" w:sz="0" w:space="0" w:color="auto"/>
                <w:bottom w:val="none" w:sz="0" w:space="0" w:color="auto"/>
                <w:right w:val="none" w:sz="0" w:space="0" w:color="auto"/>
              </w:divBdr>
              <w:divsChild>
                <w:div w:id="172413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858496">
      <w:bodyDiv w:val="1"/>
      <w:marLeft w:val="0"/>
      <w:marRight w:val="0"/>
      <w:marTop w:val="0"/>
      <w:marBottom w:val="0"/>
      <w:divBdr>
        <w:top w:val="none" w:sz="0" w:space="0" w:color="auto"/>
        <w:left w:val="none" w:sz="0" w:space="0" w:color="auto"/>
        <w:bottom w:val="none" w:sz="0" w:space="0" w:color="auto"/>
        <w:right w:val="none" w:sz="0" w:space="0" w:color="auto"/>
      </w:divBdr>
    </w:div>
    <w:div w:id="649597404">
      <w:bodyDiv w:val="1"/>
      <w:marLeft w:val="0"/>
      <w:marRight w:val="0"/>
      <w:marTop w:val="0"/>
      <w:marBottom w:val="0"/>
      <w:divBdr>
        <w:top w:val="none" w:sz="0" w:space="0" w:color="auto"/>
        <w:left w:val="none" w:sz="0" w:space="0" w:color="auto"/>
        <w:bottom w:val="none" w:sz="0" w:space="0" w:color="auto"/>
        <w:right w:val="none" w:sz="0" w:space="0" w:color="auto"/>
      </w:divBdr>
    </w:div>
    <w:div w:id="654532668">
      <w:bodyDiv w:val="1"/>
      <w:marLeft w:val="0"/>
      <w:marRight w:val="0"/>
      <w:marTop w:val="0"/>
      <w:marBottom w:val="0"/>
      <w:divBdr>
        <w:top w:val="none" w:sz="0" w:space="0" w:color="auto"/>
        <w:left w:val="none" w:sz="0" w:space="0" w:color="auto"/>
        <w:bottom w:val="none" w:sz="0" w:space="0" w:color="auto"/>
        <w:right w:val="none" w:sz="0" w:space="0" w:color="auto"/>
      </w:divBdr>
    </w:div>
    <w:div w:id="698892619">
      <w:bodyDiv w:val="1"/>
      <w:marLeft w:val="0"/>
      <w:marRight w:val="0"/>
      <w:marTop w:val="0"/>
      <w:marBottom w:val="0"/>
      <w:divBdr>
        <w:top w:val="none" w:sz="0" w:space="0" w:color="auto"/>
        <w:left w:val="none" w:sz="0" w:space="0" w:color="auto"/>
        <w:bottom w:val="none" w:sz="0" w:space="0" w:color="auto"/>
        <w:right w:val="none" w:sz="0" w:space="0" w:color="auto"/>
      </w:divBdr>
    </w:div>
    <w:div w:id="732431908">
      <w:bodyDiv w:val="1"/>
      <w:marLeft w:val="0"/>
      <w:marRight w:val="0"/>
      <w:marTop w:val="0"/>
      <w:marBottom w:val="0"/>
      <w:divBdr>
        <w:top w:val="none" w:sz="0" w:space="0" w:color="auto"/>
        <w:left w:val="none" w:sz="0" w:space="0" w:color="auto"/>
        <w:bottom w:val="none" w:sz="0" w:space="0" w:color="auto"/>
        <w:right w:val="none" w:sz="0" w:space="0" w:color="auto"/>
      </w:divBdr>
    </w:div>
    <w:div w:id="745420121">
      <w:bodyDiv w:val="1"/>
      <w:marLeft w:val="0"/>
      <w:marRight w:val="0"/>
      <w:marTop w:val="0"/>
      <w:marBottom w:val="0"/>
      <w:divBdr>
        <w:top w:val="none" w:sz="0" w:space="0" w:color="auto"/>
        <w:left w:val="none" w:sz="0" w:space="0" w:color="auto"/>
        <w:bottom w:val="none" w:sz="0" w:space="0" w:color="auto"/>
        <w:right w:val="none" w:sz="0" w:space="0" w:color="auto"/>
      </w:divBdr>
      <w:divsChild>
        <w:div w:id="309944965">
          <w:marLeft w:val="0"/>
          <w:marRight w:val="0"/>
          <w:marTop w:val="0"/>
          <w:marBottom w:val="0"/>
          <w:divBdr>
            <w:top w:val="none" w:sz="0" w:space="0" w:color="auto"/>
            <w:left w:val="none" w:sz="0" w:space="0" w:color="auto"/>
            <w:bottom w:val="none" w:sz="0" w:space="0" w:color="auto"/>
            <w:right w:val="none" w:sz="0" w:space="0" w:color="auto"/>
          </w:divBdr>
          <w:divsChild>
            <w:div w:id="1355494157">
              <w:marLeft w:val="0"/>
              <w:marRight w:val="0"/>
              <w:marTop w:val="0"/>
              <w:marBottom w:val="0"/>
              <w:divBdr>
                <w:top w:val="none" w:sz="0" w:space="0" w:color="auto"/>
                <w:left w:val="none" w:sz="0" w:space="0" w:color="auto"/>
                <w:bottom w:val="none" w:sz="0" w:space="0" w:color="auto"/>
                <w:right w:val="none" w:sz="0" w:space="0" w:color="auto"/>
              </w:divBdr>
              <w:divsChild>
                <w:div w:id="199518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078282">
      <w:bodyDiv w:val="1"/>
      <w:marLeft w:val="0"/>
      <w:marRight w:val="0"/>
      <w:marTop w:val="0"/>
      <w:marBottom w:val="0"/>
      <w:divBdr>
        <w:top w:val="none" w:sz="0" w:space="0" w:color="auto"/>
        <w:left w:val="none" w:sz="0" w:space="0" w:color="auto"/>
        <w:bottom w:val="none" w:sz="0" w:space="0" w:color="auto"/>
        <w:right w:val="none" w:sz="0" w:space="0" w:color="auto"/>
      </w:divBdr>
      <w:divsChild>
        <w:div w:id="471563300">
          <w:marLeft w:val="0"/>
          <w:marRight w:val="0"/>
          <w:marTop w:val="0"/>
          <w:marBottom w:val="0"/>
          <w:divBdr>
            <w:top w:val="none" w:sz="0" w:space="0" w:color="auto"/>
            <w:left w:val="none" w:sz="0" w:space="0" w:color="auto"/>
            <w:bottom w:val="none" w:sz="0" w:space="0" w:color="auto"/>
            <w:right w:val="none" w:sz="0" w:space="0" w:color="auto"/>
          </w:divBdr>
          <w:divsChild>
            <w:div w:id="1712998082">
              <w:marLeft w:val="0"/>
              <w:marRight w:val="0"/>
              <w:marTop w:val="0"/>
              <w:marBottom w:val="0"/>
              <w:divBdr>
                <w:top w:val="none" w:sz="0" w:space="0" w:color="auto"/>
                <w:left w:val="none" w:sz="0" w:space="0" w:color="auto"/>
                <w:bottom w:val="none" w:sz="0" w:space="0" w:color="auto"/>
                <w:right w:val="none" w:sz="0" w:space="0" w:color="auto"/>
              </w:divBdr>
              <w:divsChild>
                <w:div w:id="160657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87552">
      <w:bodyDiv w:val="1"/>
      <w:marLeft w:val="0"/>
      <w:marRight w:val="0"/>
      <w:marTop w:val="0"/>
      <w:marBottom w:val="0"/>
      <w:divBdr>
        <w:top w:val="none" w:sz="0" w:space="0" w:color="auto"/>
        <w:left w:val="none" w:sz="0" w:space="0" w:color="auto"/>
        <w:bottom w:val="none" w:sz="0" w:space="0" w:color="auto"/>
        <w:right w:val="none" w:sz="0" w:space="0" w:color="auto"/>
      </w:divBdr>
      <w:divsChild>
        <w:div w:id="1903519526">
          <w:marLeft w:val="0"/>
          <w:marRight w:val="0"/>
          <w:marTop w:val="0"/>
          <w:marBottom w:val="0"/>
          <w:divBdr>
            <w:top w:val="none" w:sz="0" w:space="0" w:color="auto"/>
            <w:left w:val="none" w:sz="0" w:space="0" w:color="auto"/>
            <w:bottom w:val="none" w:sz="0" w:space="0" w:color="auto"/>
            <w:right w:val="none" w:sz="0" w:space="0" w:color="auto"/>
          </w:divBdr>
          <w:divsChild>
            <w:div w:id="63921528">
              <w:marLeft w:val="0"/>
              <w:marRight w:val="0"/>
              <w:marTop w:val="0"/>
              <w:marBottom w:val="0"/>
              <w:divBdr>
                <w:top w:val="none" w:sz="0" w:space="0" w:color="auto"/>
                <w:left w:val="none" w:sz="0" w:space="0" w:color="auto"/>
                <w:bottom w:val="none" w:sz="0" w:space="0" w:color="auto"/>
                <w:right w:val="none" w:sz="0" w:space="0" w:color="auto"/>
              </w:divBdr>
              <w:divsChild>
                <w:div w:id="92368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614335">
      <w:bodyDiv w:val="1"/>
      <w:marLeft w:val="0"/>
      <w:marRight w:val="0"/>
      <w:marTop w:val="0"/>
      <w:marBottom w:val="0"/>
      <w:divBdr>
        <w:top w:val="none" w:sz="0" w:space="0" w:color="auto"/>
        <w:left w:val="none" w:sz="0" w:space="0" w:color="auto"/>
        <w:bottom w:val="none" w:sz="0" w:space="0" w:color="auto"/>
        <w:right w:val="none" w:sz="0" w:space="0" w:color="auto"/>
      </w:divBdr>
      <w:divsChild>
        <w:div w:id="1392734611">
          <w:marLeft w:val="0"/>
          <w:marRight w:val="0"/>
          <w:marTop w:val="0"/>
          <w:marBottom w:val="0"/>
          <w:divBdr>
            <w:top w:val="none" w:sz="0" w:space="0" w:color="auto"/>
            <w:left w:val="none" w:sz="0" w:space="0" w:color="auto"/>
            <w:bottom w:val="none" w:sz="0" w:space="0" w:color="auto"/>
            <w:right w:val="none" w:sz="0" w:space="0" w:color="auto"/>
          </w:divBdr>
          <w:divsChild>
            <w:div w:id="1488284698">
              <w:marLeft w:val="0"/>
              <w:marRight w:val="0"/>
              <w:marTop w:val="0"/>
              <w:marBottom w:val="0"/>
              <w:divBdr>
                <w:top w:val="none" w:sz="0" w:space="0" w:color="auto"/>
                <w:left w:val="none" w:sz="0" w:space="0" w:color="auto"/>
                <w:bottom w:val="none" w:sz="0" w:space="0" w:color="auto"/>
                <w:right w:val="none" w:sz="0" w:space="0" w:color="auto"/>
              </w:divBdr>
              <w:divsChild>
                <w:div w:id="402601113">
                  <w:marLeft w:val="0"/>
                  <w:marRight w:val="0"/>
                  <w:marTop w:val="0"/>
                  <w:marBottom w:val="0"/>
                  <w:divBdr>
                    <w:top w:val="none" w:sz="0" w:space="0" w:color="auto"/>
                    <w:left w:val="none" w:sz="0" w:space="0" w:color="auto"/>
                    <w:bottom w:val="none" w:sz="0" w:space="0" w:color="auto"/>
                    <w:right w:val="none" w:sz="0" w:space="0" w:color="auto"/>
                  </w:divBdr>
                  <w:divsChild>
                    <w:div w:id="912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247696">
      <w:bodyDiv w:val="1"/>
      <w:marLeft w:val="0"/>
      <w:marRight w:val="0"/>
      <w:marTop w:val="0"/>
      <w:marBottom w:val="0"/>
      <w:divBdr>
        <w:top w:val="none" w:sz="0" w:space="0" w:color="auto"/>
        <w:left w:val="none" w:sz="0" w:space="0" w:color="auto"/>
        <w:bottom w:val="none" w:sz="0" w:space="0" w:color="auto"/>
        <w:right w:val="none" w:sz="0" w:space="0" w:color="auto"/>
      </w:divBdr>
    </w:div>
    <w:div w:id="982587163">
      <w:bodyDiv w:val="1"/>
      <w:marLeft w:val="0"/>
      <w:marRight w:val="0"/>
      <w:marTop w:val="0"/>
      <w:marBottom w:val="0"/>
      <w:divBdr>
        <w:top w:val="none" w:sz="0" w:space="0" w:color="auto"/>
        <w:left w:val="none" w:sz="0" w:space="0" w:color="auto"/>
        <w:bottom w:val="none" w:sz="0" w:space="0" w:color="auto"/>
        <w:right w:val="none" w:sz="0" w:space="0" w:color="auto"/>
      </w:divBdr>
    </w:div>
    <w:div w:id="996373632">
      <w:bodyDiv w:val="1"/>
      <w:marLeft w:val="0"/>
      <w:marRight w:val="0"/>
      <w:marTop w:val="0"/>
      <w:marBottom w:val="0"/>
      <w:divBdr>
        <w:top w:val="none" w:sz="0" w:space="0" w:color="auto"/>
        <w:left w:val="none" w:sz="0" w:space="0" w:color="auto"/>
        <w:bottom w:val="none" w:sz="0" w:space="0" w:color="auto"/>
        <w:right w:val="none" w:sz="0" w:space="0" w:color="auto"/>
      </w:divBdr>
      <w:divsChild>
        <w:div w:id="1771579580">
          <w:marLeft w:val="0"/>
          <w:marRight w:val="0"/>
          <w:marTop w:val="0"/>
          <w:marBottom w:val="0"/>
          <w:divBdr>
            <w:top w:val="none" w:sz="0" w:space="0" w:color="auto"/>
            <w:left w:val="none" w:sz="0" w:space="0" w:color="auto"/>
            <w:bottom w:val="none" w:sz="0" w:space="0" w:color="auto"/>
            <w:right w:val="none" w:sz="0" w:space="0" w:color="auto"/>
          </w:divBdr>
          <w:divsChild>
            <w:div w:id="2127118600">
              <w:marLeft w:val="0"/>
              <w:marRight w:val="0"/>
              <w:marTop w:val="0"/>
              <w:marBottom w:val="0"/>
              <w:divBdr>
                <w:top w:val="none" w:sz="0" w:space="0" w:color="auto"/>
                <w:left w:val="none" w:sz="0" w:space="0" w:color="auto"/>
                <w:bottom w:val="none" w:sz="0" w:space="0" w:color="auto"/>
                <w:right w:val="none" w:sz="0" w:space="0" w:color="auto"/>
              </w:divBdr>
              <w:divsChild>
                <w:div w:id="41347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031335">
      <w:bodyDiv w:val="1"/>
      <w:marLeft w:val="0"/>
      <w:marRight w:val="0"/>
      <w:marTop w:val="0"/>
      <w:marBottom w:val="0"/>
      <w:divBdr>
        <w:top w:val="none" w:sz="0" w:space="0" w:color="auto"/>
        <w:left w:val="none" w:sz="0" w:space="0" w:color="auto"/>
        <w:bottom w:val="none" w:sz="0" w:space="0" w:color="auto"/>
        <w:right w:val="none" w:sz="0" w:space="0" w:color="auto"/>
      </w:divBdr>
      <w:divsChild>
        <w:div w:id="289407041">
          <w:marLeft w:val="0"/>
          <w:marRight w:val="0"/>
          <w:marTop w:val="0"/>
          <w:marBottom w:val="0"/>
          <w:divBdr>
            <w:top w:val="none" w:sz="0" w:space="0" w:color="auto"/>
            <w:left w:val="none" w:sz="0" w:space="0" w:color="auto"/>
            <w:bottom w:val="none" w:sz="0" w:space="0" w:color="auto"/>
            <w:right w:val="none" w:sz="0" w:space="0" w:color="auto"/>
          </w:divBdr>
          <w:divsChild>
            <w:div w:id="2139181736">
              <w:marLeft w:val="0"/>
              <w:marRight w:val="0"/>
              <w:marTop w:val="0"/>
              <w:marBottom w:val="0"/>
              <w:divBdr>
                <w:top w:val="none" w:sz="0" w:space="0" w:color="auto"/>
                <w:left w:val="none" w:sz="0" w:space="0" w:color="auto"/>
                <w:bottom w:val="none" w:sz="0" w:space="0" w:color="auto"/>
                <w:right w:val="none" w:sz="0" w:space="0" w:color="auto"/>
              </w:divBdr>
              <w:divsChild>
                <w:div w:id="987631233">
                  <w:marLeft w:val="0"/>
                  <w:marRight w:val="0"/>
                  <w:marTop w:val="0"/>
                  <w:marBottom w:val="0"/>
                  <w:divBdr>
                    <w:top w:val="none" w:sz="0" w:space="0" w:color="auto"/>
                    <w:left w:val="none" w:sz="0" w:space="0" w:color="auto"/>
                    <w:bottom w:val="none" w:sz="0" w:space="0" w:color="auto"/>
                    <w:right w:val="none" w:sz="0" w:space="0" w:color="auto"/>
                  </w:divBdr>
                  <w:divsChild>
                    <w:div w:id="13487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096157">
      <w:bodyDiv w:val="1"/>
      <w:marLeft w:val="0"/>
      <w:marRight w:val="0"/>
      <w:marTop w:val="0"/>
      <w:marBottom w:val="0"/>
      <w:divBdr>
        <w:top w:val="none" w:sz="0" w:space="0" w:color="auto"/>
        <w:left w:val="none" w:sz="0" w:space="0" w:color="auto"/>
        <w:bottom w:val="none" w:sz="0" w:space="0" w:color="auto"/>
        <w:right w:val="none" w:sz="0" w:space="0" w:color="auto"/>
      </w:divBdr>
      <w:divsChild>
        <w:div w:id="1556234213">
          <w:marLeft w:val="0"/>
          <w:marRight w:val="0"/>
          <w:marTop w:val="0"/>
          <w:marBottom w:val="0"/>
          <w:divBdr>
            <w:top w:val="none" w:sz="0" w:space="0" w:color="auto"/>
            <w:left w:val="none" w:sz="0" w:space="0" w:color="auto"/>
            <w:bottom w:val="none" w:sz="0" w:space="0" w:color="auto"/>
            <w:right w:val="none" w:sz="0" w:space="0" w:color="auto"/>
          </w:divBdr>
          <w:divsChild>
            <w:div w:id="217202538">
              <w:marLeft w:val="0"/>
              <w:marRight w:val="0"/>
              <w:marTop w:val="0"/>
              <w:marBottom w:val="0"/>
              <w:divBdr>
                <w:top w:val="none" w:sz="0" w:space="0" w:color="auto"/>
                <w:left w:val="none" w:sz="0" w:space="0" w:color="auto"/>
                <w:bottom w:val="none" w:sz="0" w:space="0" w:color="auto"/>
                <w:right w:val="none" w:sz="0" w:space="0" w:color="auto"/>
              </w:divBdr>
              <w:divsChild>
                <w:div w:id="1996107019">
                  <w:marLeft w:val="0"/>
                  <w:marRight w:val="0"/>
                  <w:marTop w:val="0"/>
                  <w:marBottom w:val="0"/>
                  <w:divBdr>
                    <w:top w:val="none" w:sz="0" w:space="0" w:color="auto"/>
                    <w:left w:val="none" w:sz="0" w:space="0" w:color="auto"/>
                    <w:bottom w:val="none" w:sz="0" w:space="0" w:color="auto"/>
                    <w:right w:val="none" w:sz="0" w:space="0" w:color="auto"/>
                  </w:divBdr>
                  <w:divsChild>
                    <w:div w:id="30273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412430">
      <w:bodyDiv w:val="1"/>
      <w:marLeft w:val="0"/>
      <w:marRight w:val="0"/>
      <w:marTop w:val="0"/>
      <w:marBottom w:val="0"/>
      <w:divBdr>
        <w:top w:val="none" w:sz="0" w:space="0" w:color="auto"/>
        <w:left w:val="none" w:sz="0" w:space="0" w:color="auto"/>
        <w:bottom w:val="none" w:sz="0" w:space="0" w:color="auto"/>
        <w:right w:val="none" w:sz="0" w:space="0" w:color="auto"/>
      </w:divBdr>
    </w:div>
    <w:div w:id="1152285009">
      <w:bodyDiv w:val="1"/>
      <w:marLeft w:val="0"/>
      <w:marRight w:val="0"/>
      <w:marTop w:val="0"/>
      <w:marBottom w:val="0"/>
      <w:divBdr>
        <w:top w:val="none" w:sz="0" w:space="0" w:color="auto"/>
        <w:left w:val="none" w:sz="0" w:space="0" w:color="auto"/>
        <w:bottom w:val="none" w:sz="0" w:space="0" w:color="auto"/>
        <w:right w:val="none" w:sz="0" w:space="0" w:color="auto"/>
      </w:divBdr>
      <w:divsChild>
        <w:div w:id="1718968932">
          <w:marLeft w:val="0"/>
          <w:marRight w:val="0"/>
          <w:marTop w:val="0"/>
          <w:marBottom w:val="0"/>
          <w:divBdr>
            <w:top w:val="none" w:sz="0" w:space="0" w:color="auto"/>
            <w:left w:val="none" w:sz="0" w:space="0" w:color="auto"/>
            <w:bottom w:val="none" w:sz="0" w:space="0" w:color="auto"/>
            <w:right w:val="none" w:sz="0" w:space="0" w:color="auto"/>
          </w:divBdr>
          <w:divsChild>
            <w:div w:id="1506165180">
              <w:marLeft w:val="0"/>
              <w:marRight w:val="0"/>
              <w:marTop w:val="0"/>
              <w:marBottom w:val="0"/>
              <w:divBdr>
                <w:top w:val="none" w:sz="0" w:space="0" w:color="auto"/>
                <w:left w:val="none" w:sz="0" w:space="0" w:color="auto"/>
                <w:bottom w:val="none" w:sz="0" w:space="0" w:color="auto"/>
                <w:right w:val="none" w:sz="0" w:space="0" w:color="auto"/>
              </w:divBdr>
              <w:divsChild>
                <w:div w:id="1090197044">
                  <w:marLeft w:val="0"/>
                  <w:marRight w:val="0"/>
                  <w:marTop w:val="0"/>
                  <w:marBottom w:val="0"/>
                  <w:divBdr>
                    <w:top w:val="none" w:sz="0" w:space="0" w:color="auto"/>
                    <w:left w:val="none" w:sz="0" w:space="0" w:color="auto"/>
                    <w:bottom w:val="none" w:sz="0" w:space="0" w:color="auto"/>
                    <w:right w:val="none" w:sz="0" w:space="0" w:color="auto"/>
                  </w:divBdr>
                  <w:divsChild>
                    <w:div w:id="59921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186580">
      <w:bodyDiv w:val="1"/>
      <w:marLeft w:val="0"/>
      <w:marRight w:val="0"/>
      <w:marTop w:val="0"/>
      <w:marBottom w:val="0"/>
      <w:divBdr>
        <w:top w:val="none" w:sz="0" w:space="0" w:color="auto"/>
        <w:left w:val="none" w:sz="0" w:space="0" w:color="auto"/>
        <w:bottom w:val="none" w:sz="0" w:space="0" w:color="auto"/>
        <w:right w:val="none" w:sz="0" w:space="0" w:color="auto"/>
      </w:divBdr>
    </w:div>
    <w:div w:id="1197737523">
      <w:bodyDiv w:val="1"/>
      <w:marLeft w:val="0"/>
      <w:marRight w:val="0"/>
      <w:marTop w:val="0"/>
      <w:marBottom w:val="0"/>
      <w:divBdr>
        <w:top w:val="none" w:sz="0" w:space="0" w:color="auto"/>
        <w:left w:val="none" w:sz="0" w:space="0" w:color="auto"/>
        <w:bottom w:val="none" w:sz="0" w:space="0" w:color="auto"/>
        <w:right w:val="none" w:sz="0" w:space="0" w:color="auto"/>
      </w:divBdr>
      <w:divsChild>
        <w:div w:id="1779830096">
          <w:marLeft w:val="0"/>
          <w:marRight w:val="0"/>
          <w:marTop w:val="0"/>
          <w:marBottom w:val="0"/>
          <w:divBdr>
            <w:top w:val="none" w:sz="0" w:space="0" w:color="auto"/>
            <w:left w:val="none" w:sz="0" w:space="0" w:color="auto"/>
            <w:bottom w:val="none" w:sz="0" w:space="0" w:color="auto"/>
            <w:right w:val="none" w:sz="0" w:space="0" w:color="auto"/>
          </w:divBdr>
          <w:divsChild>
            <w:div w:id="2128505789">
              <w:marLeft w:val="0"/>
              <w:marRight w:val="0"/>
              <w:marTop w:val="0"/>
              <w:marBottom w:val="0"/>
              <w:divBdr>
                <w:top w:val="none" w:sz="0" w:space="0" w:color="auto"/>
                <w:left w:val="none" w:sz="0" w:space="0" w:color="auto"/>
                <w:bottom w:val="none" w:sz="0" w:space="0" w:color="auto"/>
                <w:right w:val="none" w:sz="0" w:space="0" w:color="auto"/>
              </w:divBdr>
              <w:divsChild>
                <w:div w:id="1551990002">
                  <w:marLeft w:val="0"/>
                  <w:marRight w:val="0"/>
                  <w:marTop w:val="0"/>
                  <w:marBottom w:val="0"/>
                  <w:divBdr>
                    <w:top w:val="none" w:sz="0" w:space="0" w:color="auto"/>
                    <w:left w:val="none" w:sz="0" w:space="0" w:color="auto"/>
                    <w:bottom w:val="none" w:sz="0" w:space="0" w:color="auto"/>
                    <w:right w:val="none" w:sz="0" w:space="0" w:color="auto"/>
                  </w:divBdr>
                  <w:divsChild>
                    <w:div w:id="181182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038663">
      <w:bodyDiv w:val="1"/>
      <w:marLeft w:val="0"/>
      <w:marRight w:val="0"/>
      <w:marTop w:val="0"/>
      <w:marBottom w:val="0"/>
      <w:divBdr>
        <w:top w:val="none" w:sz="0" w:space="0" w:color="auto"/>
        <w:left w:val="none" w:sz="0" w:space="0" w:color="auto"/>
        <w:bottom w:val="none" w:sz="0" w:space="0" w:color="auto"/>
        <w:right w:val="none" w:sz="0" w:space="0" w:color="auto"/>
      </w:divBdr>
    </w:div>
    <w:div w:id="1280913979">
      <w:bodyDiv w:val="1"/>
      <w:marLeft w:val="0"/>
      <w:marRight w:val="0"/>
      <w:marTop w:val="0"/>
      <w:marBottom w:val="0"/>
      <w:divBdr>
        <w:top w:val="none" w:sz="0" w:space="0" w:color="auto"/>
        <w:left w:val="none" w:sz="0" w:space="0" w:color="auto"/>
        <w:bottom w:val="none" w:sz="0" w:space="0" w:color="auto"/>
        <w:right w:val="none" w:sz="0" w:space="0" w:color="auto"/>
      </w:divBdr>
      <w:divsChild>
        <w:div w:id="276453771">
          <w:marLeft w:val="0"/>
          <w:marRight w:val="0"/>
          <w:marTop w:val="0"/>
          <w:marBottom w:val="0"/>
          <w:divBdr>
            <w:top w:val="none" w:sz="0" w:space="0" w:color="auto"/>
            <w:left w:val="none" w:sz="0" w:space="0" w:color="auto"/>
            <w:bottom w:val="none" w:sz="0" w:space="0" w:color="auto"/>
            <w:right w:val="none" w:sz="0" w:space="0" w:color="auto"/>
          </w:divBdr>
          <w:divsChild>
            <w:div w:id="1835795917">
              <w:marLeft w:val="0"/>
              <w:marRight w:val="0"/>
              <w:marTop w:val="0"/>
              <w:marBottom w:val="0"/>
              <w:divBdr>
                <w:top w:val="none" w:sz="0" w:space="0" w:color="auto"/>
                <w:left w:val="none" w:sz="0" w:space="0" w:color="auto"/>
                <w:bottom w:val="none" w:sz="0" w:space="0" w:color="auto"/>
                <w:right w:val="none" w:sz="0" w:space="0" w:color="auto"/>
              </w:divBdr>
              <w:divsChild>
                <w:div w:id="70359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235332">
      <w:bodyDiv w:val="1"/>
      <w:marLeft w:val="0"/>
      <w:marRight w:val="0"/>
      <w:marTop w:val="0"/>
      <w:marBottom w:val="0"/>
      <w:divBdr>
        <w:top w:val="none" w:sz="0" w:space="0" w:color="auto"/>
        <w:left w:val="none" w:sz="0" w:space="0" w:color="auto"/>
        <w:bottom w:val="none" w:sz="0" w:space="0" w:color="auto"/>
        <w:right w:val="none" w:sz="0" w:space="0" w:color="auto"/>
      </w:divBdr>
      <w:divsChild>
        <w:div w:id="1971276524">
          <w:marLeft w:val="0"/>
          <w:marRight w:val="0"/>
          <w:marTop w:val="0"/>
          <w:marBottom w:val="0"/>
          <w:divBdr>
            <w:top w:val="none" w:sz="0" w:space="0" w:color="auto"/>
            <w:left w:val="none" w:sz="0" w:space="0" w:color="auto"/>
            <w:bottom w:val="none" w:sz="0" w:space="0" w:color="auto"/>
            <w:right w:val="none" w:sz="0" w:space="0" w:color="auto"/>
          </w:divBdr>
          <w:divsChild>
            <w:div w:id="1132286711">
              <w:marLeft w:val="0"/>
              <w:marRight w:val="0"/>
              <w:marTop w:val="0"/>
              <w:marBottom w:val="0"/>
              <w:divBdr>
                <w:top w:val="none" w:sz="0" w:space="0" w:color="auto"/>
                <w:left w:val="none" w:sz="0" w:space="0" w:color="auto"/>
                <w:bottom w:val="none" w:sz="0" w:space="0" w:color="auto"/>
                <w:right w:val="none" w:sz="0" w:space="0" w:color="auto"/>
              </w:divBdr>
              <w:divsChild>
                <w:div w:id="585385480">
                  <w:marLeft w:val="0"/>
                  <w:marRight w:val="0"/>
                  <w:marTop w:val="0"/>
                  <w:marBottom w:val="0"/>
                  <w:divBdr>
                    <w:top w:val="none" w:sz="0" w:space="0" w:color="auto"/>
                    <w:left w:val="none" w:sz="0" w:space="0" w:color="auto"/>
                    <w:bottom w:val="none" w:sz="0" w:space="0" w:color="auto"/>
                    <w:right w:val="none" w:sz="0" w:space="0" w:color="auto"/>
                  </w:divBdr>
                  <w:divsChild>
                    <w:div w:id="2525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979092">
      <w:bodyDiv w:val="1"/>
      <w:marLeft w:val="0"/>
      <w:marRight w:val="0"/>
      <w:marTop w:val="0"/>
      <w:marBottom w:val="0"/>
      <w:divBdr>
        <w:top w:val="none" w:sz="0" w:space="0" w:color="auto"/>
        <w:left w:val="none" w:sz="0" w:space="0" w:color="auto"/>
        <w:bottom w:val="none" w:sz="0" w:space="0" w:color="auto"/>
        <w:right w:val="none" w:sz="0" w:space="0" w:color="auto"/>
      </w:divBdr>
    </w:div>
    <w:div w:id="1314214348">
      <w:bodyDiv w:val="1"/>
      <w:marLeft w:val="0"/>
      <w:marRight w:val="0"/>
      <w:marTop w:val="0"/>
      <w:marBottom w:val="0"/>
      <w:divBdr>
        <w:top w:val="none" w:sz="0" w:space="0" w:color="auto"/>
        <w:left w:val="none" w:sz="0" w:space="0" w:color="auto"/>
        <w:bottom w:val="none" w:sz="0" w:space="0" w:color="auto"/>
        <w:right w:val="none" w:sz="0" w:space="0" w:color="auto"/>
      </w:divBdr>
      <w:divsChild>
        <w:div w:id="740711659">
          <w:marLeft w:val="0"/>
          <w:marRight w:val="0"/>
          <w:marTop w:val="0"/>
          <w:marBottom w:val="0"/>
          <w:divBdr>
            <w:top w:val="none" w:sz="0" w:space="0" w:color="auto"/>
            <w:left w:val="none" w:sz="0" w:space="0" w:color="auto"/>
            <w:bottom w:val="none" w:sz="0" w:space="0" w:color="auto"/>
            <w:right w:val="none" w:sz="0" w:space="0" w:color="auto"/>
          </w:divBdr>
          <w:divsChild>
            <w:div w:id="596250950">
              <w:marLeft w:val="0"/>
              <w:marRight w:val="0"/>
              <w:marTop w:val="0"/>
              <w:marBottom w:val="0"/>
              <w:divBdr>
                <w:top w:val="none" w:sz="0" w:space="0" w:color="auto"/>
                <w:left w:val="none" w:sz="0" w:space="0" w:color="auto"/>
                <w:bottom w:val="none" w:sz="0" w:space="0" w:color="auto"/>
                <w:right w:val="none" w:sz="0" w:space="0" w:color="auto"/>
              </w:divBdr>
              <w:divsChild>
                <w:div w:id="665742858">
                  <w:marLeft w:val="0"/>
                  <w:marRight w:val="0"/>
                  <w:marTop w:val="0"/>
                  <w:marBottom w:val="0"/>
                  <w:divBdr>
                    <w:top w:val="none" w:sz="0" w:space="0" w:color="auto"/>
                    <w:left w:val="none" w:sz="0" w:space="0" w:color="auto"/>
                    <w:bottom w:val="none" w:sz="0" w:space="0" w:color="auto"/>
                    <w:right w:val="none" w:sz="0" w:space="0" w:color="auto"/>
                  </w:divBdr>
                  <w:divsChild>
                    <w:div w:id="197987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275406">
      <w:bodyDiv w:val="1"/>
      <w:marLeft w:val="0"/>
      <w:marRight w:val="0"/>
      <w:marTop w:val="0"/>
      <w:marBottom w:val="0"/>
      <w:divBdr>
        <w:top w:val="none" w:sz="0" w:space="0" w:color="auto"/>
        <w:left w:val="none" w:sz="0" w:space="0" w:color="auto"/>
        <w:bottom w:val="none" w:sz="0" w:space="0" w:color="auto"/>
        <w:right w:val="none" w:sz="0" w:space="0" w:color="auto"/>
      </w:divBdr>
    </w:div>
    <w:div w:id="1374571638">
      <w:bodyDiv w:val="1"/>
      <w:marLeft w:val="0"/>
      <w:marRight w:val="0"/>
      <w:marTop w:val="0"/>
      <w:marBottom w:val="0"/>
      <w:divBdr>
        <w:top w:val="none" w:sz="0" w:space="0" w:color="auto"/>
        <w:left w:val="none" w:sz="0" w:space="0" w:color="auto"/>
        <w:bottom w:val="none" w:sz="0" w:space="0" w:color="auto"/>
        <w:right w:val="none" w:sz="0" w:space="0" w:color="auto"/>
      </w:divBdr>
    </w:div>
    <w:div w:id="1408263273">
      <w:bodyDiv w:val="1"/>
      <w:marLeft w:val="0"/>
      <w:marRight w:val="0"/>
      <w:marTop w:val="0"/>
      <w:marBottom w:val="0"/>
      <w:divBdr>
        <w:top w:val="none" w:sz="0" w:space="0" w:color="auto"/>
        <w:left w:val="none" w:sz="0" w:space="0" w:color="auto"/>
        <w:bottom w:val="none" w:sz="0" w:space="0" w:color="auto"/>
        <w:right w:val="none" w:sz="0" w:space="0" w:color="auto"/>
      </w:divBdr>
      <w:divsChild>
        <w:div w:id="1148475934">
          <w:marLeft w:val="0"/>
          <w:marRight w:val="0"/>
          <w:marTop w:val="0"/>
          <w:marBottom w:val="0"/>
          <w:divBdr>
            <w:top w:val="none" w:sz="0" w:space="0" w:color="auto"/>
            <w:left w:val="none" w:sz="0" w:space="0" w:color="auto"/>
            <w:bottom w:val="none" w:sz="0" w:space="0" w:color="auto"/>
            <w:right w:val="none" w:sz="0" w:space="0" w:color="auto"/>
          </w:divBdr>
          <w:divsChild>
            <w:div w:id="1863665901">
              <w:marLeft w:val="0"/>
              <w:marRight w:val="0"/>
              <w:marTop w:val="0"/>
              <w:marBottom w:val="0"/>
              <w:divBdr>
                <w:top w:val="none" w:sz="0" w:space="0" w:color="auto"/>
                <w:left w:val="none" w:sz="0" w:space="0" w:color="auto"/>
                <w:bottom w:val="none" w:sz="0" w:space="0" w:color="auto"/>
                <w:right w:val="none" w:sz="0" w:space="0" w:color="auto"/>
              </w:divBdr>
              <w:divsChild>
                <w:div w:id="2031951180">
                  <w:marLeft w:val="0"/>
                  <w:marRight w:val="0"/>
                  <w:marTop w:val="0"/>
                  <w:marBottom w:val="0"/>
                  <w:divBdr>
                    <w:top w:val="none" w:sz="0" w:space="0" w:color="auto"/>
                    <w:left w:val="none" w:sz="0" w:space="0" w:color="auto"/>
                    <w:bottom w:val="none" w:sz="0" w:space="0" w:color="auto"/>
                    <w:right w:val="none" w:sz="0" w:space="0" w:color="auto"/>
                  </w:divBdr>
                  <w:divsChild>
                    <w:div w:id="2171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999373">
      <w:bodyDiv w:val="1"/>
      <w:marLeft w:val="0"/>
      <w:marRight w:val="0"/>
      <w:marTop w:val="0"/>
      <w:marBottom w:val="0"/>
      <w:divBdr>
        <w:top w:val="none" w:sz="0" w:space="0" w:color="auto"/>
        <w:left w:val="none" w:sz="0" w:space="0" w:color="auto"/>
        <w:bottom w:val="none" w:sz="0" w:space="0" w:color="auto"/>
        <w:right w:val="none" w:sz="0" w:space="0" w:color="auto"/>
      </w:divBdr>
    </w:div>
    <w:div w:id="1415709932">
      <w:bodyDiv w:val="1"/>
      <w:marLeft w:val="0"/>
      <w:marRight w:val="0"/>
      <w:marTop w:val="0"/>
      <w:marBottom w:val="0"/>
      <w:divBdr>
        <w:top w:val="none" w:sz="0" w:space="0" w:color="auto"/>
        <w:left w:val="none" w:sz="0" w:space="0" w:color="auto"/>
        <w:bottom w:val="none" w:sz="0" w:space="0" w:color="auto"/>
        <w:right w:val="none" w:sz="0" w:space="0" w:color="auto"/>
      </w:divBdr>
    </w:div>
    <w:div w:id="1446969407">
      <w:bodyDiv w:val="1"/>
      <w:marLeft w:val="0"/>
      <w:marRight w:val="0"/>
      <w:marTop w:val="0"/>
      <w:marBottom w:val="0"/>
      <w:divBdr>
        <w:top w:val="none" w:sz="0" w:space="0" w:color="auto"/>
        <w:left w:val="none" w:sz="0" w:space="0" w:color="auto"/>
        <w:bottom w:val="none" w:sz="0" w:space="0" w:color="auto"/>
        <w:right w:val="none" w:sz="0" w:space="0" w:color="auto"/>
      </w:divBdr>
      <w:divsChild>
        <w:div w:id="391004750">
          <w:marLeft w:val="0"/>
          <w:marRight w:val="0"/>
          <w:marTop w:val="0"/>
          <w:marBottom w:val="0"/>
          <w:divBdr>
            <w:top w:val="none" w:sz="0" w:space="0" w:color="auto"/>
            <w:left w:val="none" w:sz="0" w:space="0" w:color="auto"/>
            <w:bottom w:val="none" w:sz="0" w:space="0" w:color="auto"/>
            <w:right w:val="none" w:sz="0" w:space="0" w:color="auto"/>
          </w:divBdr>
          <w:divsChild>
            <w:div w:id="1039354559">
              <w:marLeft w:val="0"/>
              <w:marRight w:val="0"/>
              <w:marTop w:val="0"/>
              <w:marBottom w:val="0"/>
              <w:divBdr>
                <w:top w:val="none" w:sz="0" w:space="0" w:color="auto"/>
                <w:left w:val="none" w:sz="0" w:space="0" w:color="auto"/>
                <w:bottom w:val="none" w:sz="0" w:space="0" w:color="auto"/>
                <w:right w:val="none" w:sz="0" w:space="0" w:color="auto"/>
              </w:divBdr>
              <w:divsChild>
                <w:div w:id="9876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93920">
      <w:bodyDiv w:val="1"/>
      <w:marLeft w:val="0"/>
      <w:marRight w:val="0"/>
      <w:marTop w:val="0"/>
      <w:marBottom w:val="0"/>
      <w:divBdr>
        <w:top w:val="none" w:sz="0" w:space="0" w:color="auto"/>
        <w:left w:val="none" w:sz="0" w:space="0" w:color="auto"/>
        <w:bottom w:val="none" w:sz="0" w:space="0" w:color="auto"/>
        <w:right w:val="none" w:sz="0" w:space="0" w:color="auto"/>
      </w:divBdr>
      <w:divsChild>
        <w:div w:id="1029985932">
          <w:marLeft w:val="0"/>
          <w:marRight w:val="0"/>
          <w:marTop w:val="0"/>
          <w:marBottom w:val="0"/>
          <w:divBdr>
            <w:top w:val="none" w:sz="0" w:space="0" w:color="auto"/>
            <w:left w:val="none" w:sz="0" w:space="0" w:color="auto"/>
            <w:bottom w:val="none" w:sz="0" w:space="0" w:color="auto"/>
            <w:right w:val="none" w:sz="0" w:space="0" w:color="auto"/>
          </w:divBdr>
          <w:divsChild>
            <w:div w:id="194585681">
              <w:marLeft w:val="0"/>
              <w:marRight w:val="0"/>
              <w:marTop w:val="0"/>
              <w:marBottom w:val="0"/>
              <w:divBdr>
                <w:top w:val="none" w:sz="0" w:space="0" w:color="auto"/>
                <w:left w:val="none" w:sz="0" w:space="0" w:color="auto"/>
                <w:bottom w:val="none" w:sz="0" w:space="0" w:color="auto"/>
                <w:right w:val="none" w:sz="0" w:space="0" w:color="auto"/>
              </w:divBdr>
              <w:divsChild>
                <w:div w:id="60774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302330">
      <w:bodyDiv w:val="1"/>
      <w:marLeft w:val="0"/>
      <w:marRight w:val="0"/>
      <w:marTop w:val="0"/>
      <w:marBottom w:val="0"/>
      <w:divBdr>
        <w:top w:val="none" w:sz="0" w:space="0" w:color="auto"/>
        <w:left w:val="none" w:sz="0" w:space="0" w:color="auto"/>
        <w:bottom w:val="none" w:sz="0" w:space="0" w:color="auto"/>
        <w:right w:val="none" w:sz="0" w:space="0" w:color="auto"/>
      </w:divBdr>
      <w:divsChild>
        <w:div w:id="1985311554">
          <w:marLeft w:val="0"/>
          <w:marRight w:val="0"/>
          <w:marTop w:val="0"/>
          <w:marBottom w:val="0"/>
          <w:divBdr>
            <w:top w:val="none" w:sz="0" w:space="0" w:color="auto"/>
            <w:left w:val="none" w:sz="0" w:space="0" w:color="auto"/>
            <w:bottom w:val="none" w:sz="0" w:space="0" w:color="auto"/>
            <w:right w:val="none" w:sz="0" w:space="0" w:color="auto"/>
          </w:divBdr>
          <w:divsChild>
            <w:div w:id="822546012">
              <w:marLeft w:val="0"/>
              <w:marRight w:val="0"/>
              <w:marTop w:val="0"/>
              <w:marBottom w:val="0"/>
              <w:divBdr>
                <w:top w:val="none" w:sz="0" w:space="0" w:color="auto"/>
                <w:left w:val="none" w:sz="0" w:space="0" w:color="auto"/>
                <w:bottom w:val="none" w:sz="0" w:space="0" w:color="auto"/>
                <w:right w:val="none" w:sz="0" w:space="0" w:color="auto"/>
              </w:divBdr>
              <w:divsChild>
                <w:div w:id="1399521755">
                  <w:marLeft w:val="0"/>
                  <w:marRight w:val="0"/>
                  <w:marTop w:val="0"/>
                  <w:marBottom w:val="0"/>
                  <w:divBdr>
                    <w:top w:val="none" w:sz="0" w:space="0" w:color="auto"/>
                    <w:left w:val="none" w:sz="0" w:space="0" w:color="auto"/>
                    <w:bottom w:val="none" w:sz="0" w:space="0" w:color="auto"/>
                    <w:right w:val="none" w:sz="0" w:space="0" w:color="auto"/>
                  </w:divBdr>
                  <w:divsChild>
                    <w:div w:id="21240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383211">
      <w:bodyDiv w:val="1"/>
      <w:marLeft w:val="0"/>
      <w:marRight w:val="0"/>
      <w:marTop w:val="0"/>
      <w:marBottom w:val="0"/>
      <w:divBdr>
        <w:top w:val="none" w:sz="0" w:space="0" w:color="auto"/>
        <w:left w:val="none" w:sz="0" w:space="0" w:color="auto"/>
        <w:bottom w:val="none" w:sz="0" w:space="0" w:color="auto"/>
        <w:right w:val="none" w:sz="0" w:space="0" w:color="auto"/>
      </w:divBdr>
    </w:div>
    <w:div w:id="1560550653">
      <w:bodyDiv w:val="1"/>
      <w:marLeft w:val="0"/>
      <w:marRight w:val="0"/>
      <w:marTop w:val="0"/>
      <w:marBottom w:val="0"/>
      <w:divBdr>
        <w:top w:val="none" w:sz="0" w:space="0" w:color="auto"/>
        <w:left w:val="none" w:sz="0" w:space="0" w:color="auto"/>
        <w:bottom w:val="none" w:sz="0" w:space="0" w:color="auto"/>
        <w:right w:val="none" w:sz="0" w:space="0" w:color="auto"/>
      </w:divBdr>
      <w:divsChild>
        <w:div w:id="1394885853">
          <w:marLeft w:val="0"/>
          <w:marRight w:val="0"/>
          <w:marTop w:val="0"/>
          <w:marBottom w:val="0"/>
          <w:divBdr>
            <w:top w:val="none" w:sz="0" w:space="0" w:color="auto"/>
            <w:left w:val="none" w:sz="0" w:space="0" w:color="auto"/>
            <w:bottom w:val="none" w:sz="0" w:space="0" w:color="auto"/>
            <w:right w:val="none" w:sz="0" w:space="0" w:color="auto"/>
          </w:divBdr>
          <w:divsChild>
            <w:div w:id="162746469">
              <w:marLeft w:val="0"/>
              <w:marRight w:val="0"/>
              <w:marTop w:val="0"/>
              <w:marBottom w:val="0"/>
              <w:divBdr>
                <w:top w:val="none" w:sz="0" w:space="0" w:color="auto"/>
                <w:left w:val="none" w:sz="0" w:space="0" w:color="auto"/>
                <w:bottom w:val="none" w:sz="0" w:space="0" w:color="auto"/>
                <w:right w:val="none" w:sz="0" w:space="0" w:color="auto"/>
              </w:divBdr>
              <w:divsChild>
                <w:div w:id="1953853611">
                  <w:marLeft w:val="0"/>
                  <w:marRight w:val="0"/>
                  <w:marTop w:val="0"/>
                  <w:marBottom w:val="0"/>
                  <w:divBdr>
                    <w:top w:val="none" w:sz="0" w:space="0" w:color="auto"/>
                    <w:left w:val="none" w:sz="0" w:space="0" w:color="auto"/>
                    <w:bottom w:val="none" w:sz="0" w:space="0" w:color="auto"/>
                    <w:right w:val="none" w:sz="0" w:space="0" w:color="auto"/>
                  </w:divBdr>
                  <w:divsChild>
                    <w:div w:id="193902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655803">
      <w:bodyDiv w:val="1"/>
      <w:marLeft w:val="0"/>
      <w:marRight w:val="0"/>
      <w:marTop w:val="0"/>
      <w:marBottom w:val="0"/>
      <w:divBdr>
        <w:top w:val="none" w:sz="0" w:space="0" w:color="auto"/>
        <w:left w:val="none" w:sz="0" w:space="0" w:color="auto"/>
        <w:bottom w:val="none" w:sz="0" w:space="0" w:color="auto"/>
        <w:right w:val="none" w:sz="0" w:space="0" w:color="auto"/>
      </w:divBdr>
    </w:div>
    <w:div w:id="1617836068">
      <w:bodyDiv w:val="1"/>
      <w:marLeft w:val="0"/>
      <w:marRight w:val="0"/>
      <w:marTop w:val="0"/>
      <w:marBottom w:val="0"/>
      <w:divBdr>
        <w:top w:val="none" w:sz="0" w:space="0" w:color="auto"/>
        <w:left w:val="none" w:sz="0" w:space="0" w:color="auto"/>
        <w:bottom w:val="none" w:sz="0" w:space="0" w:color="auto"/>
        <w:right w:val="none" w:sz="0" w:space="0" w:color="auto"/>
      </w:divBdr>
      <w:divsChild>
        <w:div w:id="909577656">
          <w:marLeft w:val="0"/>
          <w:marRight w:val="0"/>
          <w:marTop w:val="0"/>
          <w:marBottom w:val="0"/>
          <w:divBdr>
            <w:top w:val="none" w:sz="0" w:space="0" w:color="auto"/>
            <w:left w:val="none" w:sz="0" w:space="0" w:color="auto"/>
            <w:bottom w:val="none" w:sz="0" w:space="0" w:color="auto"/>
            <w:right w:val="none" w:sz="0" w:space="0" w:color="auto"/>
          </w:divBdr>
          <w:divsChild>
            <w:div w:id="1068381049">
              <w:marLeft w:val="0"/>
              <w:marRight w:val="0"/>
              <w:marTop w:val="0"/>
              <w:marBottom w:val="0"/>
              <w:divBdr>
                <w:top w:val="none" w:sz="0" w:space="0" w:color="auto"/>
                <w:left w:val="none" w:sz="0" w:space="0" w:color="auto"/>
                <w:bottom w:val="none" w:sz="0" w:space="0" w:color="auto"/>
                <w:right w:val="none" w:sz="0" w:space="0" w:color="auto"/>
              </w:divBdr>
              <w:divsChild>
                <w:div w:id="193870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922319">
      <w:bodyDiv w:val="1"/>
      <w:marLeft w:val="0"/>
      <w:marRight w:val="0"/>
      <w:marTop w:val="0"/>
      <w:marBottom w:val="0"/>
      <w:divBdr>
        <w:top w:val="none" w:sz="0" w:space="0" w:color="auto"/>
        <w:left w:val="none" w:sz="0" w:space="0" w:color="auto"/>
        <w:bottom w:val="none" w:sz="0" w:space="0" w:color="auto"/>
        <w:right w:val="none" w:sz="0" w:space="0" w:color="auto"/>
      </w:divBdr>
      <w:divsChild>
        <w:div w:id="614018073">
          <w:marLeft w:val="0"/>
          <w:marRight w:val="0"/>
          <w:marTop w:val="0"/>
          <w:marBottom w:val="0"/>
          <w:divBdr>
            <w:top w:val="none" w:sz="0" w:space="0" w:color="auto"/>
            <w:left w:val="none" w:sz="0" w:space="0" w:color="auto"/>
            <w:bottom w:val="none" w:sz="0" w:space="0" w:color="auto"/>
            <w:right w:val="none" w:sz="0" w:space="0" w:color="auto"/>
          </w:divBdr>
          <w:divsChild>
            <w:div w:id="166865487">
              <w:marLeft w:val="0"/>
              <w:marRight w:val="0"/>
              <w:marTop w:val="0"/>
              <w:marBottom w:val="0"/>
              <w:divBdr>
                <w:top w:val="none" w:sz="0" w:space="0" w:color="auto"/>
                <w:left w:val="none" w:sz="0" w:space="0" w:color="auto"/>
                <w:bottom w:val="none" w:sz="0" w:space="0" w:color="auto"/>
                <w:right w:val="none" w:sz="0" w:space="0" w:color="auto"/>
              </w:divBdr>
              <w:divsChild>
                <w:div w:id="192698211">
                  <w:marLeft w:val="0"/>
                  <w:marRight w:val="0"/>
                  <w:marTop w:val="0"/>
                  <w:marBottom w:val="0"/>
                  <w:divBdr>
                    <w:top w:val="none" w:sz="0" w:space="0" w:color="auto"/>
                    <w:left w:val="none" w:sz="0" w:space="0" w:color="auto"/>
                    <w:bottom w:val="none" w:sz="0" w:space="0" w:color="auto"/>
                    <w:right w:val="none" w:sz="0" w:space="0" w:color="auto"/>
                  </w:divBdr>
                  <w:divsChild>
                    <w:div w:id="49218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279566">
      <w:bodyDiv w:val="1"/>
      <w:marLeft w:val="0"/>
      <w:marRight w:val="0"/>
      <w:marTop w:val="0"/>
      <w:marBottom w:val="0"/>
      <w:divBdr>
        <w:top w:val="none" w:sz="0" w:space="0" w:color="auto"/>
        <w:left w:val="none" w:sz="0" w:space="0" w:color="auto"/>
        <w:bottom w:val="none" w:sz="0" w:space="0" w:color="auto"/>
        <w:right w:val="none" w:sz="0" w:space="0" w:color="auto"/>
      </w:divBdr>
    </w:div>
    <w:div w:id="1716657409">
      <w:bodyDiv w:val="1"/>
      <w:marLeft w:val="0"/>
      <w:marRight w:val="0"/>
      <w:marTop w:val="0"/>
      <w:marBottom w:val="0"/>
      <w:divBdr>
        <w:top w:val="none" w:sz="0" w:space="0" w:color="auto"/>
        <w:left w:val="none" w:sz="0" w:space="0" w:color="auto"/>
        <w:bottom w:val="none" w:sz="0" w:space="0" w:color="auto"/>
        <w:right w:val="none" w:sz="0" w:space="0" w:color="auto"/>
      </w:divBdr>
    </w:div>
    <w:div w:id="1731465203">
      <w:bodyDiv w:val="1"/>
      <w:marLeft w:val="0"/>
      <w:marRight w:val="0"/>
      <w:marTop w:val="0"/>
      <w:marBottom w:val="0"/>
      <w:divBdr>
        <w:top w:val="none" w:sz="0" w:space="0" w:color="auto"/>
        <w:left w:val="none" w:sz="0" w:space="0" w:color="auto"/>
        <w:bottom w:val="none" w:sz="0" w:space="0" w:color="auto"/>
        <w:right w:val="none" w:sz="0" w:space="0" w:color="auto"/>
      </w:divBdr>
      <w:divsChild>
        <w:div w:id="544872102">
          <w:marLeft w:val="0"/>
          <w:marRight w:val="0"/>
          <w:marTop w:val="0"/>
          <w:marBottom w:val="0"/>
          <w:divBdr>
            <w:top w:val="none" w:sz="0" w:space="0" w:color="auto"/>
            <w:left w:val="none" w:sz="0" w:space="0" w:color="auto"/>
            <w:bottom w:val="none" w:sz="0" w:space="0" w:color="auto"/>
            <w:right w:val="none" w:sz="0" w:space="0" w:color="auto"/>
          </w:divBdr>
          <w:divsChild>
            <w:div w:id="1398439128">
              <w:marLeft w:val="0"/>
              <w:marRight w:val="0"/>
              <w:marTop w:val="0"/>
              <w:marBottom w:val="0"/>
              <w:divBdr>
                <w:top w:val="none" w:sz="0" w:space="0" w:color="auto"/>
                <w:left w:val="none" w:sz="0" w:space="0" w:color="auto"/>
                <w:bottom w:val="none" w:sz="0" w:space="0" w:color="auto"/>
                <w:right w:val="none" w:sz="0" w:space="0" w:color="auto"/>
              </w:divBdr>
              <w:divsChild>
                <w:div w:id="1041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4984">
      <w:bodyDiv w:val="1"/>
      <w:marLeft w:val="0"/>
      <w:marRight w:val="0"/>
      <w:marTop w:val="0"/>
      <w:marBottom w:val="0"/>
      <w:divBdr>
        <w:top w:val="none" w:sz="0" w:space="0" w:color="auto"/>
        <w:left w:val="none" w:sz="0" w:space="0" w:color="auto"/>
        <w:bottom w:val="none" w:sz="0" w:space="0" w:color="auto"/>
        <w:right w:val="none" w:sz="0" w:space="0" w:color="auto"/>
      </w:divBdr>
      <w:divsChild>
        <w:div w:id="168568807">
          <w:marLeft w:val="0"/>
          <w:marRight w:val="0"/>
          <w:marTop w:val="0"/>
          <w:marBottom w:val="0"/>
          <w:divBdr>
            <w:top w:val="none" w:sz="0" w:space="0" w:color="auto"/>
            <w:left w:val="none" w:sz="0" w:space="0" w:color="auto"/>
            <w:bottom w:val="none" w:sz="0" w:space="0" w:color="auto"/>
            <w:right w:val="none" w:sz="0" w:space="0" w:color="auto"/>
          </w:divBdr>
          <w:divsChild>
            <w:div w:id="140392235">
              <w:marLeft w:val="0"/>
              <w:marRight w:val="0"/>
              <w:marTop w:val="0"/>
              <w:marBottom w:val="0"/>
              <w:divBdr>
                <w:top w:val="none" w:sz="0" w:space="0" w:color="auto"/>
                <w:left w:val="none" w:sz="0" w:space="0" w:color="auto"/>
                <w:bottom w:val="none" w:sz="0" w:space="0" w:color="auto"/>
                <w:right w:val="none" w:sz="0" w:space="0" w:color="auto"/>
              </w:divBdr>
              <w:divsChild>
                <w:div w:id="1823933367">
                  <w:marLeft w:val="0"/>
                  <w:marRight w:val="0"/>
                  <w:marTop w:val="0"/>
                  <w:marBottom w:val="0"/>
                  <w:divBdr>
                    <w:top w:val="none" w:sz="0" w:space="0" w:color="auto"/>
                    <w:left w:val="none" w:sz="0" w:space="0" w:color="auto"/>
                    <w:bottom w:val="none" w:sz="0" w:space="0" w:color="auto"/>
                    <w:right w:val="none" w:sz="0" w:space="0" w:color="auto"/>
                  </w:divBdr>
                  <w:divsChild>
                    <w:div w:id="206625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651491">
      <w:bodyDiv w:val="1"/>
      <w:marLeft w:val="0"/>
      <w:marRight w:val="0"/>
      <w:marTop w:val="0"/>
      <w:marBottom w:val="0"/>
      <w:divBdr>
        <w:top w:val="none" w:sz="0" w:space="0" w:color="auto"/>
        <w:left w:val="none" w:sz="0" w:space="0" w:color="auto"/>
        <w:bottom w:val="none" w:sz="0" w:space="0" w:color="auto"/>
        <w:right w:val="none" w:sz="0" w:space="0" w:color="auto"/>
      </w:divBdr>
    </w:div>
    <w:div w:id="1778061637">
      <w:bodyDiv w:val="1"/>
      <w:marLeft w:val="0"/>
      <w:marRight w:val="0"/>
      <w:marTop w:val="0"/>
      <w:marBottom w:val="0"/>
      <w:divBdr>
        <w:top w:val="none" w:sz="0" w:space="0" w:color="auto"/>
        <w:left w:val="none" w:sz="0" w:space="0" w:color="auto"/>
        <w:bottom w:val="none" w:sz="0" w:space="0" w:color="auto"/>
        <w:right w:val="none" w:sz="0" w:space="0" w:color="auto"/>
      </w:divBdr>
    </w:div>
    <w:div w:id="1807357094">
      <w:bodyDiv w:val="1"/>
      <w:marLeft w:val="0"/>
      <w:marRight w:val="0"/>
      <w:marTop w:val="0"/>
      <w:marBottom w:val="0"/>
      <w:divBdr>
        <w:top w:val="none" w:sz="0" w:space="0" w:color="auto"/>
        <w:left w:val="none" w:sz="0" w:space="0" w:color="auto"/>
        <w:bottom w:val="none" w:sz="0" w:space="0" w:color="auto"/>
        <w:right w:val="none" w:sz="0" w:space="0" w:color="auto"/>
      </w:divBdr>
      <w:divsChild>
        <w:div w:id="625425575">
          <w:marLeft w:val="0"/>
          <w:marRight w:val="0"/>
          <w:marTop w:val="0"/>
          <w:marBottom w:val="0"/>
          <w:divBdr>
            <w:top w:val="none" w:sz="0" w:space="0" w:color="auto"/>
            <w:left w:val="none" w:sz="0" w:space="0" w:color="auto"/>
            <w:bottom w:val="none" w:sz="0" w:space="0" w:color="auto"/>
            <w:right w:val="none" w:sz="0" w:space="0" w:color="auto"/>
          </w:divBdr>
          <w:divsChild>
            <w:div w:id="1525558770">
              <w:marLeft w:val="0"/>
              <w:marRight w:val="0"/>
              <w:marTop w:val="0"/>
              <w:marBottom w:val="0"/>
              <w:divBdr>
                <w:top w:val="none" w:sz="0" w:space="0" w:color="auto"/>
                <w:left w:val="none" w:sz="0" w:space="0" w:color="auto"/>
                <w:bottom w:val="none" w:sz="0" w:space="0" w:color="auto"/>
                <w:right w:val="none" w:sz="0" w:space="0" w:color="auto"/>
              </w:divBdr>
              <w:divsChild>
                <w:div w:id="1240212928">
                  <w:marLeft w:val="0"/>
                  <w:marRight w:val="0"/>
                  <w:marTop w:val="0"/>
                  <w:marBottom w:val="0"/>
                  <w:divBdr>
                    <w:top w:val="none" w:sz="0" w:space="0" w:color="auto"/>
                    <w:left w:val="none" w:sz="0" w:space="0" w:color="auto"/>
                    <w:bottom w:val="none" w:sz="0" w:space="0" w:color="auto"/>
                    <w:right w:val="none" w:sz="0" w:space="0" w:color="auto"/>
                  </w:divBdr>
                  <w:divsChild>
                    <w:div w:id="106255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382147">
      <w:bodyDiv w:val="1"/>
      <w:marLeft w:val="0"/>
      <w:marRight w:val="0"/>
      <w:marTop w:val="0"/>
      <w:marBottom w:val="0"/>
      <w:divBdr>
        <w:top w:val="none" w:sz="0" w:space="0" w:color="auto"/>
        <w:left w:val="none" w:sz="0" w:space="0" w:color="auto"/>
        <w:bottom w:val="none" w:sz="0" w:space="0" w:color="auto"/>
        <w:right w:val="none" w:sz="0" w:space="0" w:color="auto"/>
      </w:divBdr>
      <w:divsChild>
        <w:div w:id="1997217987">
          <w:marLeft w:val="0"/>
          <w:marRight w:val="0"/>
          <w:marTop w:val="0"/>
          <w:marBottom w:val="0"/>
          <w:divBdr>
            <w:top w:val="none" w:sz="0" w:space="0" w:color="auto"/>
            <w:left w:val="none" w:sz="0" w:space="0" w:color="auto"/>
            <w:bottom w:val="none" w:sz="0" w:space="0" w:color="auto"/>
            <w:right w:val="none" w:sz="0" w:space="0" w:color="auto"/>
          </w:divBdr>
          <w:divsChild>
            <w:div w:id="469445311">
              <w:marLeft w:val="0"/>
              <w:marRight w:val="0"/>
              <w:marTop w:val="0"/>
              <w:marBottom w:val="0"/>
              <w:divBdr>
                <w:top w:val="none" w:sz="0" w:space="0" w:color="auto"/>
                <w:left w:val="none" w:sz="0" w:space="0" w:color="auto"/>
                <w:bottom w:val="none" w:sz="0" w:space="0" w:color="auto"/>
                <w:right w:val="none" w:sz="0" w:space="0" w:color="auto"/>
              </w:divBdr>
              <w:divsChild>
                <w:div w:id="15726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004518">
      <w:bodyDiv w:val="1"/>
      <w:marLeft w:val="0"/>
      <w:marRight w:val="0"/>
      <w:marTop w:val="0"/>
      <w:marBottom w:val="0"/>
      <w:divBdr>
        <w:top w:val="none" w:sz="0" w:space="0" w:color="auto"/>
        <w:left w:val="none" w:sz="0" w:space="0" w:color="auto"/>
        <w:bottom w:val="none" w:sz="0" w:space="0" w:color="auto"/>
        <w:right w:val="none" w:sz="0" w:space="0" w:color="auto"/>
      </w:divBdr>
      <w:divsChild>
        <w:div w:id="148982472">
          <w:marLeft w:val="0"/>
          <w:marRight w:val="0"/>
          <w:marTop w:val="0"/>
          <w:marBottom w:val="0"/>
          <w:divBdr>
            <w:top w:val="none" w:sz="0" w:space="0" w:color="auto"/>
            <w:left w:val="none" w:sz="0" w:space="0" w:color="auto"/>
            <w:bottom w:val="none" w:sz="0" w:space="0" w:color="auto"/>
            <w:right w:val="none" w:sz="0" w:space="0" w:color="auto"/>
          </w:divBdr>
          <w:divsChild>
            <w:div w:id="1310020284">
              <w:marLeft w:val="0"/>
              <w:marRight w:val="0"/>
              <w:marTop w:val="0"/>
              <w:marBottom w:val="0"/>
              <w:divBdr>
                <w:top w:val="none" w:sz="0" w:space="0" w:color="auto"/>
                <w:left w:val="none" w:sz="0" w:space="0" w:color="auto"/>
                <w:bottom w:val="none" w:sz="0" w:space="0" w:color="auto"/>
                <w:right w:val="none" w:sz="0" w:space="0" w:color="auto"/>
              </w:divBdr>
              <w:divsChild>
                <w:div w:id="6291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30158">
      <w:bodyDiv w:val="1"/>
      <w:marLeft w:val="0"/>
      <w:marRight w:val="0"/>
      <w:marTop w:val="0"/>
      <w:marBottom w:val="0"/>
      <w:divBdr>
        <w:top w:val="none" w:sz="0" w:space="0" w:color="auto"/>
        <w:left w:val="none" w:sz="0" w:space="0" w:color="auto"/>
        <w:bottom w:val="none" w:sz="0" w:space="0" w:color="auto"/>
        <w:right w:val="none" w:sz="0" w:space="0" w:color="auto"/>
      </w:divBdr>
      <w:divsChild>
        <w:div w:id="121731097">
          <w:marLeft w:val="0"/>
          <w:marRight w:val="0"/>
          <w:marTop w:val="0"/>
          <w:marBottom w:val="0"/>
          <w:divBdr>
            <w:top w:val="none" w:sz="0" w:space="0" w:color="auto"/>
            <w:left w:val="none" w:sz="0" w:space="0" w:color="auto"/>
            <w:bottom w:val="none" w:sz="0" w:space="0" w:color="auto"/>
            <w:right w:val="none" w:sz="0" w:space="0" w:color="auto"/>
          </w:divBdr>
          <w:divsChild>
            <w:div w:id="386732597">
              <w:marLeft w:val="0"/>
              <w:marRight w:val="0"/>
              <w:marTop w:val="0"/>
              <w:marBottom w:val="0"/>
              <w:divBdr>
                <w:top w:val="none" w:sz="0" w:space="0" w:color="auto"/>
                <w:left w:val="none" w:sz="0" w:space="0" w:color="auto"/>
                <w:bottom w:val="none" w:sz="0" w:space="0" w:color="auto"/>
                <w:right w:val="none" w:sz="0" w:space="0" w:color="auto"/>
              </w:divBdr>
              <w:divsChild>
                <w:div w:id="17419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205084">
      <w:bodyDiv w:val="1"/>
      <w:marLeft w:val="0"/>
      <w:marRight w:val="0"/>
      <w:marTop w:val="0"/>
      <w:marBottom w:val="0"/>
      <w:divBdr>
        <w:top w:val="none" w:sz="0" w:space="0" w:color="auto"/>
        <w:left w:val="none" w:sz="0" w:space="0" w:color="auto"/>
        <w:bottom w:val="none" w:sz="0" w:space="0" w:color="auto"/>
        <w:right w:val="none" w:sz="0" w:space="0" w:color="auto"/>
      </w:divBdr>
    </w:div>
    <w:div w:id="1938713078">
      <w:bodyDiv w:val="1"/>
      <w:marLeft w:val="0"/>
      <w:marRight w:val="0"/>
      <w:marTop w:val="0"/>
      <w:marBottom w:val="0"/>
      <w:divBdr>
        <w:top w:val="none" w:sz="0" w:space="0" w:color="auto"/>
        <w:left w:val="none" w:sz="0" w:space="0" w:color="auto"/>
        <w:bottom w:val="none" w:sz="0" w:space="0" w:color="auto"/>
        <w:right w:val="none" w:sz="0" w:space="0" w:color="auto"/>
      </w:divBdr>
    </w:div>
    <w:div w:id="1947037997">
      <w:bodyDiv w:val="1"/>
      <w:marLeft w:val="0"/>
      <w:marRight w:val="0"/>
      <w:marTop w:val="0"/>
      <w:marBottom w:val="0"/>
      <w:divBdr>
        <w:top w:val="none" w:sz="0" w:space="0" w:color="auto"/>
        <w:left w:val="none" w:sz="0" w:space="0" w:color="auto"/>
        <w:bottom w:val="none" w:sz="0" w:space="0" w:color="auto"/>
        <w:right w:val="none" w:sz="0" w:space="0" w:color="auto"/>
      </w:divBdr>
    </w:div>
    <w:div w:id="1957446799">
      <w:bodyDiv w:val="1"/>
      <w:marLeft w:val="0"/>
      <w:marRight w:val="0"/>
      <w:marTop w:val="0"/>
      <w:marBottom w:val="0"/>
      <w:divBdr>
        <w:top w:val="none" w:sz="0" w:space="0" w:color="auto"/>
        <w:left w:val="none" w:sz="0" w:space="0" w:color="auto"/>
        <w:bottom w:val="none" w:sz="0" w:space="0" w:color="auto"/>
        <w:right w:val="none" w:sz="0" w:space="0" w:color="auto"/>
      </w:divBdr>
      <w:divsChild>
        <w:div w:id="1762530862">
          <w:marLeft w:val="0"/>
          <w:marRight w:val="0"/>
          <w:marTop w:val="0"/>
          <w:marBottom w:val="0"/>
          <w:divBdr>
            <w:top w:val="none" w:sz="0" w:space="0" w:color="auto"/>
            <w:left w:val="none" w:sz="0" w:space="0" w:color="auto"/>
            <w:bottom w:val="none" w:sz="0" w:space="0" w:color="auto"/>
            <w:right w:val="none" w:sz="0" w:space="0" w:color="auto"/>
          </w:divBdr>
          <w:divsChild>
            <w:div w:id="187791928">
              <w:marLeft w:val="0"/>
              <w:marRight w:val="0"/>
              <w:marTop w:val="0"/>
              <w:marBottom w:val="0"/>
              <w:divBdr>
                <w:top w:val="none" w:sz="0" w:space="0" w:color="auto"/>
                <w:left w:val="none" w:sz="0" w:space="0" w:color="auto"/>
                <w:bottom w:val="none" w:sz="0" w:space="0" w:color="auto"/>
                <w:right w:val="none" w:sz="0" w:space="0" w:color="auto"/>
              </w:divBdr>
              <w:divsChild>
                <w:div w:id="55778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031908">
      <w:bodyDiv w:val="1"/>
      <w:marLeft w:val="0"/>
      <w:marRight w:val="0"/>
      <w:marTop w:val="0"/>
      <w:marBottom w:val="0"/>
      <w:divBdr>
        <w:top w:val="none" w:sz="0" w:space="0" w:color="auto"/>
        <w:left w:val="none" w:sz="0" w:space="0" w:color="auto"/>
        <w:bottom w:val="none" w:sz="0" w:space="0" w:color="auto"/>
        <w:right w:val="none" w:sz="0" w:space="0" w:color="auto"/>
      </w:divBdr>
      <w:divsChild>
        <w:div w:id="420028829">
          <w:marLeft w:val="0"/>
          <w:marRight w:val="0"/>
          <w:marTop w:val="0"/>
          <w:marBottom w:val="0"/>
          <w:divBdr>
            <w:top w:val="none" w:sz="0" w:space="0" w:color="auto"/>
            <w:left w:val="none" w:sz="0" w:space="0" w:color="auto"/>
            <w:bottom w:val="none" w:sz="0" w:space="0" w:color="auto"/>
            <w:right w:val="none" w:sz="0" w:space="0" w:color="auto"/>
          </w:divBdr>
          <w:divsChild>
            <w:div w:id="832138038">
              <w:marLeft w:val="0"/>
              <w:marRight w:val="0"/>
              <w:marTop w:val="0"/>
              <w:marBottom w:val="0"/>
              <w:divBdr>
                <w:top w:val="none" w:sz="0" w:space="0" w:color="auto"/>
                <w:left w:val="none" w:sz="0" w:space="0" w:color="auto"/>
                <w:bottom w:val="none" w:sz="0" w:space="0" w:color="auto"/>
                <w:right w:val="none" w:sz="0" w:space="0" w:color="auto"/>
              </w:divBdr>
              <w:divsChild>
                <w:div w:id="12521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71287">
          <w:marLeft w:val="0"/>
          <w:marRight w:val="0"/>
          <w:marTop w:val="0"/>
          <w:marBottom w:val="0"/>
          <w:divBdr>
            <w:top w:val="none" w:sz="0" w:space="0" w:color="auto"/>
            <w:left w:val="none" w:sz="0" w:space="0" w:color="auto"/>
            <w:bottom w:val="none" w:sz="0" w:space="0" w:color="auto"/>
            <w:right w:val="none" w:sz="0" w:space="0" w:color="auto"/>
          </w:divBdr>
          <w:divsChild>
            <w:div w:id="595678400">
              <w:marLeft w:val="0"/>
              <w:marRight w:val="0"/>
              <w:marTop w:val="0"/>
              <w:marBottom w:val="0"/>
              <w:divBdr>
                <w:top w:val="none" w:sz="0" w:space="0" w:color="auto"/>
                <w:left w:val="none" w:sz="0" w:space="0" w:color="auto"/>
                <w:bottom w:val="none" w:sz="0" w:space="0" w:color="auto"/>
                <w:right w:val="none" w:sz="0" w:space="0" w:color="auto"/>
              </w:divBdr>
              <w:divsChild>
                <w:div w:id="30771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776630">
      <w:bodyDiv w:val="1"/>
      <w:marLeft w:val="0"/>
      <w:marRight w:val="0"/>
      <w:marTop w:val="0"/>
      <w:marBottom w:val="0"/>
      <w:divBdr>
        <w:top w:val="none" w:sz="0" w:space="0" w:color="auto"/>
        <w:left w:val="none" w:sz="0" w:space="0" w:color="auto"/>
        <w:bottom w:val="none" w:sz="0" w:space="0" w:color="auto"/>
        <w:right w:val="none" w:sz="0" w:space="0" w:color="auto"/>
      </w:divBdr>
      <w:divsChild>
        <w:div w:id="1779371302">
          <w:marLeft w:val="0"/>
          <w:marRight w:val="0"/>
          <w:marTop w:val="0"/>
          <w:marBottom w:val="0"/>
          <w:divBdr>
            <w:top w:val="none" w:sz="0" w:space="0" w:color="auto"/>
            <w:left w:val="none" w:sz="0" w:space="0" w:color="auto"/>
            <w:bottom w:val="none" w:sz="0" w:space="0" w:color="auto"/>
            <w:right w:val="none" w:sz="0" w:space="0" w:color="auto"/>
          </w:divBdr>
          <w:divsChild>
            <w:div w:id="911547807">
              <w:marLeft w:val="0"/>
              <w:marRight w:val="0"/>
              <w:marTop w:val="0"/>
              <w:marBottom w:val="0"/>
              <w:divBdr>
                <w:top w:val="none" w:sz="0" w:space="0" w:color="auto"/>
                <w:left w:val="none" w:sz="0" w:space="0" w:color="auto"/>
                <w:bottom w:val="none" w:sz="0" w:space="0" w:color="auto"/>
                <w:right w:val="none" w:sz="0" w:space="0" w:color="auto"/>
              </w:divBdr>
              <w:divsChild>
                <w:div w:id="1673677277">
                  <w:marLeft w:val="0"/>
                  <w:marRight w:val="0"/>
                  <w:marTop w:val="0"/>
                  <w:marBottom w:val="0"/>
                  <w:divBdr>
                    <w:top w:val="none" w:sz="0" w:space="0" w:color="auto"/>
                    <w:left w:val="none" w:sz="0" w:space="0" w:color="auto"/>
                    <w:bottom w:val="none" w:sz="0" w:space="0" w:color="auto"/>
                    <w:right w:val="none" w:sz="0" w:space="0" w:color="auto"/>
                  </w:divBdr>
                  <w:divsChild>
                    <w:div w:id="158560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529557">
      <w:bodyDiv w:val="1"/>
      <w:marLeft w:val="0"/>
      <w:marRight w:val="0"/>
      <w:marTop w:val="0"/>
      <w:marBottom w:val="0"/>
      <w:divBdr>
        <w:top w:val="none" w:sz="0" w:space="0" w:color="auto"/>
        <w:left w:val="none" w:sz="0" w:space="0" w:color="auto"/>
        <w:bottom w:val="none" w:sz="0" w:space="0" w:color="auto"/>
        <w:right w:val="none" w:sz="0" w:space="0" w:color="auto"/>
      </w:divBdr>
    </w:div>
    <w:div w:id="207284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1263</TotalTime>
  <Pages>7</Pages>
  <Words>2265</Words>
  <Characters>12912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Collins (1702046)</dc:creator>
  <cp:keywords/>
  <dc:description/>
  <cp:lastModifiedBy>Sion Collins (1702046)</cp:lastModifiedBy>
  <cp:revision>199</cp:revision>
  <dcterms:created xsi:type="dcterms:W3CDTF">2018-12-04T17:16:00Z</dcterms:created>
  <dcterms:modified xsi:type="dcterms:W3CDTF">2018-12-14T15:48:00Z</dcterms:modified>
</cp:coreProperties>
</file>