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130F6D" w14:textId="1D68A5DB" w:rsidR="008D7F96" w:rsidRDefault="008D7F96" w:rsidP="00D1187A">
      <w:pPr>
        <w:rPr>
          <w:b/>
          <w:bCs/>
          <w:sz w:val="32"/>
          <w:szCs w:val="32"/>
        </w:rPr>
      </w:pPr>
      <w:r>
        <w:rPr>
          <w:noProof/>
        </w:rPr>
        <w:drawing>
          <wp:anchor distT="0" distB="0" distL="114300" distR="114300" simplePos="0" relativeHeight="251659264" behindDoc="1" locked="0" layoutInCell="1" allowOverlap="1" wp14:anchorId="0592F455" wp14:editId="39C06990">
            <wp:simplePos x="0" y="0"/>
            <wp:positionH relativeFrom="column">
              <wp:posOffset>-1307465</wp:posOffset>
            </wp:positionH>
            <wp:positionV relativeFrom="paragraph">
              <wp:posOffset>-1038372</wp:posOffset>
            </wp:positionV>
            <wp:extent cx="8146425" cy="3460652"/>
            <wp:effectExtent l="0" t="0" r="0" b="0"/>
            <wp:wrapNone/>
            <wp:docPr id="1685970681" name="Picture 2" descr="A building with a flag on t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970681" name="Picture 2" descr="A building with a flag on top&#10;&#10;Description automatically generated"/>
                    <pic:cNvPicPr/>
                  </pic:nvPicPr>
                  <pic:blipFill>
                    <a:blip r:embed="rId7">
                      <a:alphaModFix amt="50000"/>
                      <a:extLst>
                        <a:ext uri="{28A0092B-C50C-407E-A947-70E740481C1C}">
                          <a14:useLocalDpi xmlns:a14="http://schemas.microsoft.com/office/drawing/2010/main" val="0"/>
                        </a:ext>
                      </a:extLst>
                    </a:blip>
                    <a:stretch>
                      <a:fillRect/>
                    </a:stretch>
                  </pic:blipFill>
                  <pic:spPr>
                    <a:xfrm>
                      <a:off x="0" y="0"/>
                      <a:ext cx="8146425" cy="3460652"/>
                    </a:xfrm>
                    <a:prstGeom prst="rect">
                      <a:avLst/>
                    </a:prstGeom>
                  </pic:spPr>
                </pic:pic>
              </a:graphicData>
            </a:graphic>
            <wp14:sizeRelH relativeFrom="page">
              <wp14:pctWidth>0</wp14:pctWidth>
            </wp14:sizeRelH>
            <wp14:sizeRelV relativeFrom="page">
              <wp14:pctHeight>0</wp14:pctHeight>
            </wp14:sizeRelV>
          </wp:anchor>
        </w:drawing>
      </w:r>
    </w:p>
    <w:p w14:paraId="230277A7" w14:textId="5FC2F67D" w:rsidR="008D7F96" w:rsidRDefault="008D7F96" w:rsidP="00D1187A">
      <w:pPr>
        <w:rPr>
          <w:b/>
          <w:bCs/>
          <w:sz w:val="32"/>
          <w:szCs w:val="32"/>
        </w:rPr>
      </w:pPr>
    </w:p>
    <w:p w14:paraId="2D1890FB" w14:textId="619B8A8F" w:rsidR="008D7F96" w:rsidRDefault="008D7F96" w:rsidP="00D1187A">
      <w:pPr>
        <w:rPr>
          <w:b/>
          <w:bCs/>
          <w:sz w:val="32"/>
          <w:szCs w:val="32"/>
        </w:rPr>
      </w:pPr>
    </w:p>
    <w:p w14:paraId="71C34416" w14:textId="3C21D187" w:rsidR="008D7F96" w:rsidRDefault="008D7F96" w:rsidP="00D1187A">
      <w:pPr>
        <w:rPr>
          <w:b/>
          <w:bCs/>
          <w:sz w:val="32"/>
          <w:szCs w:val="32"/>
        </w:rPr>
      </w:pPr>
    </w:p>
    <w:p w14:paraId="10794A9C" w14:textId="0A7D1021" w:rsidR="008D7F96" w:rsidRDefault="008D7F96" w:rsidP="00D1187A">
      <w:pPr>
        <w:rPr>
          <w:b/>
          <w:bCs/>
          <w:sz w:val="32"/>
          <w:szCs w:val="32"/>
        </w:rPr>
      </w:pPr>
    </w:p>
    <w:p w14:paraId="0450527B" w14:textId="77777777" w:rsidR="008D7F96" w:rsidRDefault="008D7F96" w:rsidP="00D1187A">
      <w:pPr>
        <w:rPr>
          <w:b/>
          <w:bCs/>
          <w:sz w:val="32"/>
          <w:szCs w:val="32"/>
        </w:rPr>
      </w:pPr>
    </w:p>
    <w:p w14:paraId="6F5111DC" w14:textId="3A35BC67" w:rsidR="008D7F96" w:rsidRDefault="008D7F96" w:rsidP="00D1187A">
      <w:pPr>
        <w:rPr>
          <w:b/>
          <w:bCs/>
          <w:sz w:val="32"/>
          <w:szCs w:val="32"/>
        </w:rPr>
      </w:pPr>
    </w:p>
    <w:p w14:paraId="114E3693" w14:textId="62DBD12B" w:rsidR="00D1187A" w:rsidRPr="008D7F96" w:rsidRDefault="00D1187A" w:rsidP="008D7F96">
      <w:pPr>
        <w:jc w:val="center"/>
        <w:rPr>
          <w:b/>
          <w:bCs/>
          <w:sz w:val="32"/>
          <w:szCs w:val="32"/>
        </w:rPr>
      </w:pPr>
      <w:r w:rsidRPr="00775326">
        <w:rPr>
          <w:b/>
          <w:bCs/>
          <w:sz w:val="32"/>
          <w:szCs w:val="32"/>
        </w:rPr>
        <w:t>The importance of ‘hospitality provision and service experience’ in tourism and events</w:t>
      </w:r>
    </w:p>
    <w:p w14:paraId="3BFCE34A" w14:textId="77777777" w:rsidR="008D7F96" w:rsidRDefault="008D7F96" w:rsidP="002867C9"/>
    <w:p w14:paraId="5AB6CDD3" w14:textId="651EDADE" w:rsidR="00D1187A" w:rsidRPr="008D7F96" w:rsidRDefault="00D1187A" w:rsidP="008D7F96">
      <w:pPr>
        <w:spacing w:line="360" w:lineRule="auto"/>
        <w:jc w:val="center"/>
        <w:rPr>
          <w:rFonts w:ascii="Arial" w:hAnsi="Arial" w:cs="Arial"/>
          <w:sz w:val="24"/>
          <w:szCs w:val="24"/>
        </w:rPr>
      </w:pPr>
      <w:r w:rsidRPr="008D7F96">
        <w:rPr>
          <w:rFonts w:ascii="Arial" w:hAnsi="Arial" w:cs="Arial"/>
          <w:sz w:val="24"/>
          <w:szCs w:val="24"/>
        </w:rPr>
        <w:t>Nia Moores</w:t>
      </w:r>
    </w:p>
    <w:p w14:paraId="1F1FD684" w14:textId="5ECF76C9" w:rsidR="00D1187A" w:rsidRPr="008D7F96" w:rsidRDefault="00D1187A" w:rsidP="008D7F96">
      <w:pPr>
        <w:spacing w:line="360" w:lineRule="auto"/>
        <w:jc w:val="center"/>
        <w:rPr>
          <w:rFonts w:ascii="Arial" w:hAnsi="Arial" w:cs="Arial"/>
          <w:sz w:val="24"/>
          <w:szCs w:val="24"/>
        </w:rPr>
      </w:pPr>
      <w:r w:rsidRPr="008D7F96">
        <w:rPr>
          <w:rFonts w:ascii="Arial" w:hAnsi="Arial" w:cs="Arial"/>
          <w:sz w:val="24"/>
          <w:szCs w:val="24"/>
        </w:rPr>
        <w:t>2200282</w:t>
      </w:r>
    </w:p>
    <w:p w14:paraId="589D784A" w14:textId="6BBF65C4" w:rsidR="00D1187A" w:rsidRPr="008D7F96" w:rsidRDefault="00D1187A" w:rsidP="008D7F96">
      <w:pPr>
        <w:spacing w:line="360" w:lineRule="auto"/>
        <w:jc w:val="center"/>
        <w:rPr>
          <w:rFonts w:ascii="Arial" w:hAnsi="Arial" w:cs="Arial"/>
          <w:sz w:val="24"/>
          <w:szCs w:val="24"/>
        </w:rPr>
      </w:pPr>
      <w:r w:rsidRPr="008D7F96">
        <w:rPr>
          <w:rFonts w:ascii="Arial" w:hAnsi="Arial" w:cs="Arial"/>
          <w:sz w:val="24"/>
          <w:szCs w:val="24"/>
        </w:rPr>
        <w:t>Hospitality and guest services</w:t>
      </w:r>
    </w:p>
    <w:p w14:paraId="0BD3DAF4" w14:textId="1E0F96D3" w:rsidR="00D1187A" w:rsidRPr="008D7F96" w:rsidRDefault="002C4A32" w:rsidP="008D7F96">
      <w:pPr>
        <w:spacing w:line="360" w:lineRule="auto"/>
        <w:jc w:val="center"/>
        <w:rPr>
          <w:rFonts w:ascii="Arial" w:hAnsi="Arial" w:cs="Arial"/>
          <w:sz w:val="24"/>
          <w:szCs w:val="24"/>
        </w:rPr>
      </w:pPr>
      <w:r w:rsidRPr="008D7F96">
        <w:rPr>
          <w:rFonts w:ascii="Arial" w:hAnsi="Arial" w:cs="Arial"/>
          <w:sz w:val="24"/>
          <w:szCs w:val="24"/>
        </w:rPr>
        <w:t>Deborah</w:t>
      </w:r>
      <w:r w:rsidR="00D1187A" w:rsidRPr="008D7F96">
        <w:rPr>
          <w:rFonts w:ascii="Arial" w:hAnsi="Arial" w:cs="Arial"/>
          <w:sz w:val="24"/>
          <w:szCs w:val="24"/>
        </w:rPr>
        <w:t xml:space="preserve"> Jenkins</w:t>
      </w:r>
    </w:p>
    <w:p w14:paraId="52F35368" w14:textId="2190979E" w:rsidR="00D1187A" w:rsidRPr="008D7F96" w:rsidRDefault="00D1187A" w:rsidP="008D7F96">
      <w:pPr>
        <w:spacing w:line="360" w:lineRule="auto"/>
        <w:jc w:val="center"/>
        <w:rPr>
          <w:rFonts w:ascii="Arial" w:hAnsi="Arial" w:cs="Arial"/>
          <w:sz w:val="24"/>
          <w:szCs w:val="24"/>
        </w:rPr>
      </w:pPr>
      <w:r w:rsidRPr="008D7F96">
        <w:rPr>
          <w:rFonts w:ascii="Arial" w:hAnsi="Arial" w:cs="Arial"/>
          <w:sz w:val="24"/>
          <w:szCs w:val="24"/>
        </w:rPr>
        <w:t xml:space="preserve">Word count </w:t>
      </w:r>
      <w:r w:rsidR="00865B5F" w:rsidRPr="008D7F96">
        <w:rPr>
          <w:rFonts w:ascii="Arial" w:hAnsi="Arial" w:cs="Arial"/>
          <w:sz w:val="24"/>
          <w:szCs w:val="24"/>
        </w:rPr>
        <w:t>– 1487</w:t>
      </w:r>
    </w:p>
    <w:p w14:paraId="25179A66" w14:textId="43154F0E" w:rsidR="00D1187A" w:rsidRDefault="002867C9">
      <w:r>
        <w:rPr>
          <w:noProof/>
        </w:rPr>
        <w:drawing>
          <wp:anchor distT="0" distB="0" distL="114300" distR="114300" simplePos="0" relativeHeight="251658240" behindDoc="1" locked="0" layoutInCell="1" allowOverlap="1" wp14:anchorId="59004CDF" wp14:editId="2D5A20A2">
            <wp:simplePos x="0" y="0"/>
            <wp:positionH relativeFrom="column">
              <wp:posOffset>-1239520</wp:posOffset>
            </wp:positionH>
            <wp:positionV relativeFrom="paragraph">
              <wp:posOffset>333754</wp:posOffset>
            </wp:positionV>
            <wp:extent cx="8374554" cy="3840919"/>
            <wp:effectExtent l="0" t="0" r="0" b="0"/>
            <wp:wrapNone/>
            <wp:docPr id="1540906106" name="Picture 1" descr="A tall building next to 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906106" name="Picture 1" descr="A tall building next to a body of water&#10;&#10;Description automatically generated"/>
                    <pic:cNvPicPr/>
                  </pic:nvPicPr>
                  <pic:blipFill>
                    <a:blip r:embed="rId8">
                      <a:alphaModFix amt="50000"/>
                      <a:extLst>
                        <a:ext uri="{28A0092B-C50C-407E-A947-70E740481C1C}">
                          <a14:useLocalDpi xmlns:a14="http://schemas.microsoft.com/office/drawing/2010/main" val="0"/>
                        </a:ext>
                      </a:extLst>
                    </a:blip>
                    <a:stretch>
                      <a:fillRect/>
                    </a:stretch>
                  </pic:blipFill>
                  <pic:spPr>
                    <a:xfrm>
                      <a:off x="0" y="0"/>
                      <a:ext cx="8374554" cy="3840919"/>
                    </a:xfrm>
                    <a:prstGeom prst="rect">
                      <a:avLst/>
                    </a:prstGeom>
                  </pic:spPr>
                </pic:pic>
              </a:graphicData>
            </a:graphic>
            <wp14:sizeRelH relativeFrom="page">
              <wp14:pctWidth>0</wp14:pctWidth>
            </wp14:sizeRelH>
            <wp14:sizeRelV relativeFrom="page">
              <wp14:pctHeight>0</wp14:pctHeight>
            </wp14:sizeRelV>
          </wp:anchor>
        </w:drawing>
      </w:r>
    </w:p>
    <w:p w14:paraId="0F40D9D2" w14:textId="6E1F095F" w:rsidR="00D1187A" w:rsidRDefault="00D1187A"/>
    <w:p w14:paraId="4B831C2F" w14:textId="592ACDA8" w:rsidR="00D1187A" w:rsidRDefault="00D1187A"/>
    <w:p w14:paraId="5DB97FDF" w14:textId="30B12EF9" w:rsidR="00D1187A" w:rsidRDefault="00D1187A"/>
    <w:p w14:paraId="232B6B7E" w14:textId="7F1D38A0" w:rsidR="00D1187A" w:rsidRDefault="00D1187A"/>
    <w:p w14:paraId="25BDCD2F" w14:textId="17DBB1E3" w:rsidR="00D1187A" w:rsidRDefault="00D1187A"/>
    <w:p w14:paraId="160BE073" w14:textId="4BC48E60" w:rsidR="00D1187A" w:rsidRDefault="00D1187A"/>
    <w:p w14:paraId="191ACE30" w14:textId="411654C4" w:rsidR="00D1187A" w:rsidRDefault="00D1187A"/>
    <w:p w14:paraId="16A5BD38" w14:textId="5899D4B9" w:rsidR="00D1187A" w:rsidRDefault="00D1187A"/>
    <w:p w14:paraId="3C90F7C7" w14:textId="77777777" w:rsidR="00D1187A" w:rsidRDefault="00D1187A"/>
    <w:p w14:paraId="28BAFDE4" w14:textId="77777777" w:rsidR="00D1187A" w:rsidRDefault="00D1187A"/>
    <w:p w14:paraId="3DF313A1" w14:textId="77777777" w:rsidR="00D1187A" w:rsidRDefault="00D1187A"/>
    <w:sdt>
      <w:sdtPr>
        <w:rPr>
          <w:caps w:val="0"/>
          <w:color w:val="auto"/>
          <w:spacing w:val="0"/>
          <w:sz w:val="22"/>
          <w:szCs w:val="22"/>
        </w:rPr>
        <w:id w:val="1453283612"/>
        <w:docPartObj>
          <w:docPartGallery w:val="Table of Contents"/>
          <w:docPartUnique/>
        </w:docPartObj>
      </w:sdtPr>
      <w:sdtEndPr>
        <w:rPr>
          <w:b/>
          <w:bCs/>
          <w:noProof/>
          <w:sz w:val="40"/>
          <w:szCs w:val="40"/>
        </w:rPr>
      </w:sdtEndPr>
      <w:sdtContent>
        <w:p w14:paraId="73BD7F4A" w14:textId="42C56F68" w:rsidR="005A3FBB" w:rsidRPr="005A3FBB" w:rsidRDefault="005A3FBB">
          <w:pPr>
            <w:pStyle w:val="TOCHeading"/>
            <w:rPr>
              <w:sz w:val="56"/>
              <w:szCs w:val="56"/>
            </w:rPr>
          </w:pPr>
          <w:r w:rsidRPr="005A3FBB">
            <w:rPr>
              <w:sz w:val="56"/>
              <w:szCs w:val="56"/>
            </w:rPr>
            <w:t>Table of Contents</w:t>
          </w:r>
        </w:p>
        <w:p w14:paraId="7E5BFA1D" w14:textId="41E3D796" w:rsidR="005A3FBB" w:rsidRPr="005A3FBB" w:rsidRDefault="005A3FBB">
          <w:pPr>
            <w:pStyle w:val="TOC1"/>
            <w:tabs>
              <w:tab w:val="right" w:leader="dot" w:pos="9010"/>
            </w:tabs>
            <w:rPr>
              <w:rFonts w:asciiTheme="minorHAnsi" w:eastAsiaTheme="minorEastAsia" w:hAnsiTheme="minorHAnsi" w:cstheme="minorBidi"/>
              <w:b w:val="0"/>
              <w:bCs w:val="0"/>
              <w:caps w:val="0"/>
              <w:noProof/>
              <w:kern w:val="2"/>
              <w:sz w:val="44"/>
              <w:szCs w:val="44"/>
              <w:lang w:eastAsia="en-GB"/>
              <w14:ligatures w14:val="standardContextual"/>
            </w:rPr>
          </w:pPr>
          <w:r w:rsidRPr="005A3FBB">
            <w:rPr>
              <w:b w:val="0"/>
              <w:bCs w:val="0"/>
              <w:sz w:val="52"/>
              <w:szCs w:val="52"/>
            </w:rPr>
            <w:fldChar w:fldCharType="begin"/>
          </w:r>
          <w:r w:rsidRPr="005A3FBB">
            <w:rPr>
              <w:sz w:val="52"/>
              <w:szCs w:val="52"/>
            </w:rPr>
            <w:instrText xml:space="preserve"> TOC \o "1-3" \h \z \u </w:instrText>
          </w:r>
          <w:r w:rsidRPr="005A3FBB">
            <w:rPr>
              <w:b w:val="0"/>
              <w:bCs w:val="0"/>
              <w:sz w:val="52"/>
              <w:szCs w:val="52"/>
            </w:rPr>
            <w:fldChar w:fldCharType="separate"/>
          </w:r>
          <w:hyperlink w:anchor="_Toc161663892" w:history="1">
            <w:r w:rsidRPr="005A3FBB">
              <w:rPr>
                <w:rStyle w:val="Hyperlink"/>
                <w:noProof/>
                <w:sz w:val="32"/>
                <w:szCs w:val="32"/>
              </w:rPr>
              <w:t>Introduction</w:t>
            </w:r>
            <w:r w:rsidRPr="005A3FBB">
              <w:rPr>
                <w:noProof/>
                <w:webHidden/>
                <w:sz w:val="32"/>
                <w:szCs w:val="32"/>
              </w:rPr>
              <w:tab/>
            </w:r>
            <w:r w:rsidRPr="005A3FBB">
              <w:rPr>
                <w:noProof/>
                <w:webHidden/>
                <w:sz w:val="32"/>
                <w:szCs w:val="32"/>
              </w:rPr>
              <w:fldChar w:fldCharType="begin"/>
            </w:r>
            <w:r w:rsidRPr="005A3FBB">
              <w:rPr>
                <w:noProof/>
                <w:webHidden/>
                <w:sz w:val="32"/>
                <w:szCs w:val="32"/>
              </w:rPr>
              <w:instrText xml:space="preserve"> PAGEREF _Toc161663892 \h </w:instrText>
            </w:r>
            <w:r w:rsidRPr="005A3FBB">
              <w:rPr>
                <w:noProof/>
                <w:webHidden/>
                <w:sz w:val="32"/>
                <w:szCs w:val="32"/>
              </w:rPr>
            </w:r>
            <w:r w:rsidRPr="005A3FBB">
              <w:rPr>
                <w:noProof/>
                <w:webHidden/>
                <w:sz w:val="32"/>
                <w:szCs w:val="32"/>
              </w:rPr>
              <w:fldChar w:fldCharType="separate"/>
            </w:r>
            <w:r>
              <w:rPr>
                <w:noProof/>
                <w:webHidden/>
                <w:sz w:val="32"/>
                <w:szCs w:val="32"/>
              </w:rPr>
              <w:t>3</w:t>
            </w:r>
            <w:r w:rsidRPr="005A3FBB">
              <w:rPr>
                <w:noProof/>
                <w:webHidden/>
                <w:sz w:val="32"/>
                <w:szCs w:val="32"/>
              </w:rPr>
              <w:fldChar w:fldCharType="end"/>
            </w:r>
          </w:hyperlink>
        </w:p>
        <w:p w14:paraId="2997251F" w14:textId="11A6AECD" w:rsidR="005A3FBB" w:rsidRPr="005A3FBB" w:rsidRDefault="00000000">
          <w:pPr>
            <w:pStyle w:val="TOC1"/>
            <w:tabs>
              <w:tab w:val="right" w:leader="dot" w:pos="9010"/>
            </w:tabs>
            <w:rPr>
              <w:rFonts w:asciiTheme="minorHAnsi" w:eastAsiaTheme="minorEastAsia" w:hAnsiTheme="minorHAnsi" w:cstheme="minorBidi"/>
              <w:b w:val="0"/>
              <w:bCs w:val="0"/>
              <w:caps w:val="0"/>
              <w:noProof/>
              <w:kern w:val="2"/>
              <w:sz w:val="44"/>
              <w:szCs w:val="44"/>
              <w:lang w:eastAsia="en-GB"/>
              <w14:ligatures w14:val="standardContextual"/>
            </w:rPr>
          </w:pPr>
          <w:hyperlink w:anchor="_Toc161663893" w:history="1">
            <w:r w:rsidR="005A3FBB" w:rsidRPr="005A3FBB">
              <w:rPr>
                <w:rStyle w:val="Hyperlink"/>
                <w:noProof/>
                <w:sz w:val="32"/>
                <w:szCs w:val="32"/>
              </w:rPr>
              <w:t>Hotel Provision</w:t>
            </w:r>
            <w:r w:rsidR="005A3FBB" w:rsidRPr="005A3FBB">
              <w:rPr>
                <w:noProof/>
                <w:webHidden/>
                <w:sz w:val="32"/>
                <w:szCs w:val="32"/>
              </w:rPr>
              <w:tab/>
            </w:r>
            <w:r w:rsidR="005A3FBB" w:rsidRPr="005A3FBB">
              <w:rPr>
                <w:noProof/>
                <w:webHidden/>
                <w:sz w:val="32"/>
                <w:szCs w:val="32"/>
              </w:rPr>
              <w:fldChar w:fldCharType="begin"/>
            </w:r>
            <w:r w:rsidR="005A3FBB" w:rsidRPr="005A3FBB">
              <w:rPr>
                <w:noProof/>
                <w:webHidden/>
                <w:sz w:val="32"/>
                <w:szCs w:val="32"/>
              </w:rPr>
              <w:instrText xml:space="preserve"> PAGEREF _Toc161663893 \h </w:instrText>
            </w:r>
            <w:r w:rsidR="005A3FBB" w:rsidRPr="005A3FBB">
              <w:rPr>
                <w:noProof/>
                <w:webHidden/>
                <w:sz w:val="32"/>
                <w:szCs w:val="32"/>
              </w:rPr>
            </w:r>
            <w:r w:rsidR="005A3FBB" w:rsidRPr="005A3FBB">
              <w:rPr>
                <w:noProof/>
                <w:webHidden/>
                <w:sz w:val="32"/>
                <w:szCs w:val="32"/>
              </w:rPr>
              <w:fldChar w:fldCharType="separate"/>
            </w:r>
            <w:r w:rsidR="005A3FBB">
              <w:rPr>
                <w:noProof/>
                <w:webHidden/>
                <w:sz w:val="32"/>
                <w:szCs w:val="32"/>
              </w:rPr>
              <w:t>3</w:t>
            </w:r>
            <w:r w:rsidR="005A3FBB" w:rsidRPr="005A3FBB">
              <w:rPr>
                <w:noProof/>
                <w:webHidden/>
                <w:sz w:val="32"/>
                <w:szCs w:val="32"/>
              </w:rPr>
              <w:fldChar w:fldCharType="end"/>
            </w:r>
          </w:hyperlink>
        </w:p>
        <w:p w14:paraId="2677D009" w14:textId="2A8C3DAA" w:rsidR="005A3FBB" w:rsidRPr="005A3FBB" w:rsidRDefault="00000000">
          <w:pPr>
            <w:pStyle w:val="TOC2"/>
            <w:tabs>
              <w:tab w:val="right" w:leader="dot" w:pos="9010"/>
            </w:tabs>
            <w:rPr>
              <w:rFonts w:asciiTheme="minorHAnsi" w:eastAsiaTheme="minorEastAsia" w:hAnsiTheme="minorHAnsi" w:cstheme="minorBidi"/>
              <w:smallCaps w:val="0"/>
              <w:noProof/>
              <w:kern w:val="2"/>
              <w:sz w:val="44"/>
              <w:szCs w:val="44"/>
              <w:lang w:eastAsia="en-GB"/>
              <w14:ligatures w14:val="standardContextual"/>
            </w:rPr>
          </w:pPr>
          <w:hyperlink w:anchor="_Toc161663894" w:history="1">
            <w:r w:rsidR="005A3FBB" w:rsidRPr="005A3FBB">
              <w:rPr>
                <w:rStyle w:val="Hyperlink"/>
                <w:noProof/>
                <w:sz w:val="32"/>
                <w:szCs w:val="32"/>
              </w:rPr>
              <w:t>Morgans Hotel</w:t>
            </w:r>
            <w:r w:rsidR="005A3FBB" w:rsidRPr="005A3FBB">
              <w:rPr>
                <w:noProof/>
                <w:webHidden/>
                <w:sz w:val="32"/>
                <w:szCs w:val="32"/>
              </w:rPr>
              <w:tab/>
            </w:r>
            <w:r w:rsidR="005A3FBB" w:rsidRPr="005A3FBB">
              <w:rPr>
                <w:noProof/>
                <w:webHidden/>
                <w:sz w:val="32"/>
                <w:szCs w:val="32"/>
              </w:rPr>
              <w:fldChar w:fldCharType="begin"/>
            </w:r>
            <w:r w:rsidR="005A3FBB" w:rsidRPr="005A3FBB">
              <w:rPr>
                <w:noProof/>
                <w:webHidden/>
                <w:sz w:val="32"/>
                <w:szCs w:val="32"/>
              </w:rPr>
              <w:instrText xml:space="preserve"> PAGEREF _Toc161663894 \h </w:instrText>
            </w:r>
            <w:r w:rsidR="005A3FBB" w:rsidRPr="005A3FBB">
              <w:rPr>
                <w:noProof/>
                <w:webHidden/>
                <w:sz w:val="32"/>
                <w:szCs w:val="32"/>
              </w:rPr>
            </w:r>
            <w:r w:rsidR="005A3FBB" w:rsidRPr="005A3FBB">
              <w:rPr>
                <w:noProof/>
                <w:webHidden/>
                <w:sz w:val="32"/>
                <w:szCs w:val="32"/>
              </w:rPr>
              <w:fldChar w:fldCharType="separate"/>
            </w:r>
            <w:r w:rsidR="005A3FBB">
              <w:rPr>
                <w:noProof/>
                <w:webHidden/>
                <w:sz w:val="32"/>
                <w:szCs w:val="32"/>
              </w:rPr>
              <w:t>3</w:t>
            </w:r>
            <w:r w:rsidR="005A3FBB" w:rsidRPr="005A3FBB">
              <w:rPr>
                <w:noProof/>
                <w:webHidden/>
                <w:sz w:val="32"/>
                <w:szCs w:val="32"/>
              </w:rPr>
              <w:fldChar w:fldCharType="end"/>
            </w:r>
          </w:hyperlink>
        </w:p>
        <w:p w14:paraId="5D749E78" w14:textId="18A15822" w:rsidR="005A3FBB" w:rsidRPr="005A3FBB" w:rsidRDefault="00000000">
          <w:pPr>
            <w:pStyle w:val="TOC2"/>
            <w:tabs>
              <w:tab w:val="right" w:leader="dot" w:pos="9010"/>
            </w:tabs>
            <w:rPr>
              <w:rFonts w:asciiTheme="minorHAnsi" w:eastAsiaTheme="minorEastAsia" w:hAnsiTheme="minorHAnsi" w:cstheme="minorBidi"/>
              <w:smallCaps w:val="0"/>
              <w:noProof/>
              <w:kern w:val="2"/>
              <w:sz w:val="44"/>
              <w:szCs w:val="44"/>
              <w:lang w:eastAsia="en-GB"/>
              <w14:ligatures w14:val="standardContextual"/>
            </w:rPr>
          </w:pPr>
          <w:hyperlink w:anchor="_Toc161663895" w:history="1">
            <w:r w:rsidR="005A3FBB" w:rsidRPr="005A3FBB">
              <w:rPr>
                <w:rStyle w:val="Hyperlink"/>
                <w:noProof/>
                <w:sz w:val="32"/>
                <w:szCs w:val="32"/>
              </w:rPr>
              <w:t>Delta Marriot</w:t>
            </w:r>
            <w:r w:rsidR="005A3FBB" w:rsidRPr="005A3FBB">
              <w:rPr>
                <w:noProof/>
                <w:webHidden/>
                <w:sz w:val="32"/>
                <w:szCs w:val="32"/>
              </w:rPr>
              <w:tab/>
            </w:r>
            <w:r w:rsidR="005A3FBB" w:rsidRPr="005A3FBB">
              <w:rPr>
                <w:noProof/>
                <w:webHidden/>
                <w:sz w:val="32"/>
                <w:szCs w:val="32"/>
              </w:rPr>
              <w:fldChar w:fldCharType="begin"/>
            </w:r>
            <w:r w:rsidR="005A3FBB" w:rsidRPr="005A3FBB">
              <w:rPr>
                <w:noProof/>
                <w:webHidden/>
                <w:sz w:val="32"/>
                <w:szCs w:val="32"/>
              </w:rPr>
              <w:instrText xml:space="preserve"> PAGEREF _Toc161663895 \h </w:instrText>
            </w:r>
            <w:r w:rsidR="005A3FBB" w:rsidRPr="005A3FBB">
              <w:rPr>
                <w:noProof/>
                <w:webHidden/>
                <w:sz w:val="32"/>
                <w:szCs w:val="32"/>
              </w:rPr>
            </w:r>
            <w:r w:rsidR="005A3FBB" w:rsidRPr="005A3FBB">
              <w:rPr>
                <w:noProof/>
                <w:webHidden/>
                <w:sz w:val="32"/>
                <w:szCs w:val="32"/>
              </w:rPr>
              <w:fldChar w:fldCharType="separate"/>
            </w:r>
            <w:r w:rsidR="005A3FBB">
              <w:rPr>
                <w:noProof/>
                <w:webHidden/>
                <w:sz w:val="32"/>
                <w:szCs w:val="32"/>
              </w:rPr>
              <w:t>4</w:t>
            </w:r>
            <w:r w:rsidR="005A3FBB" w:rsidRPr="005A3FBB">
              <w:rPr>
                <w:noProof/>
                <w:webHidden/>
                <w:sz w:val="32"/>
                <w:szCs w:val="32"/>
              </w:rPr>
              <w:fldChar w:fldCharType="end"/>
            </w:r>
          </w:hyperlink>
        </w:p>
        <w:p w14:paraId="5DF03A15" w14:textId="32EF7C3B" w:rsidR="005A3FBB" w:rsidRPr="005A3FBB" w:rsidRDefault="00000000">
          <w:pPr>
            <w:pStyle w:val="TOC2"/>
            <w:tabs>
              <w:tab w:val="right" w:leader="dot" w:pos="9010"/>
            </w:tabs>
            <w:rPr>
              <w:rFonts w:asciiTheme="minorHAnsi" w:eastAsiaTheme="minorEastAsia" w:hAnsiTheme="minorHAnsi" w:cstheme="minorBidi"/>
              <w:smallCaps w:val="0"/>
              <w:noProof/>
              <w:kern w:val="2"/>
              <w:sz w:val="44"/>
              <w:szCs w:val="44"/>
              <w:lang w:eastAsia="en-GB"/>
              <w14:ligatures w14:val="standardContextual"/>
            </w:rPr>
          </w:pPr>
          <w:hyperlink w:anchor="_Toc161663896" w:history="1">
            <w:r w:rsidR="005A3FBB" w:rsidRPr="005A3FBB">
              <w:rPr>
                <w:rStyle w:val="Hyperlink"/>
                <w:noProof/>
                <w:sz w:val="32"/>
                <w:szCs w:val="32"/>
              </w:rPr>
              <w:t>Differences</w:t>
            </w:r>
            <w:r w:rsidR="005A3FBB" w:rsidRPr="005A3FBB">
              <w:rPr>
                <w:noProof/>
                <w:webHidden/>
                <w:sz w:val="32"/>
                <w:szCs w:val="32"/>
              </w:rPr>
              <w:tab/>
            </w:r>
            <w:r w:rsidR="005A3FBB" w:rsidRPr="005A3FBB">
              <w:rPr>
                <w:noProof/>
                <w:webHidden/>
                <w:sz w:val="32"/>
                <w:szCs w:val="32"/>
              </w:rPr>
              <w:fldChar w:fldCharType="begin"/>
            </w:r>
            <w:r w:rsidR="005A3FBB" w:rsidRPr="005A3FBB">
              <w:rPr>
                <w:noProof/>
                <w:webHidden/>
                <w:sz w:val="32"/>
                <w:szCs w:val="32"/>
              </w:rPr>
              <w:instrText xml:space="preserve"> PAGEREF _Toc161663896 \h </w:instrText>
            </w:r>
            <w:r w:rsidR="005A3FBB" w:rsidRPr="005A3FBB">
              <w:rPr>
                <w:noProof/>
                <w:webHidden/>
                <w:sz w:val="32"/>
                <w:szCs w:val="32"/>
              </w:rPr>
            </w:r>
            <w:r w:rsidR="005A3FBB" w:rsidRPr="005A3FBB">
              <w:rPr>
                <w:noProof/>
                <w:webHidden/>
                <w:sz w:val="32"/>
                <w:szCs w:val="32"/>
              </w:rPr>
              <w:fldChar w:fldCharType="separate"/>
            </w:r>
            <w:r w:rsidR="005A3FBB">
              <w:rPr>
                <w:noProof/>
                <w:webHidden/>
                <w:sz w:val="32"/>
                <w:szCs w:val="32"/>
              </w:rPr>
              <w:t>5</w:t>
            </w:r>
            <w:r w:rsidR="005A3FBB" w:rsidRPr="005A3FBB">
              <w:rPr>
                <w:noProof/>
                <w:webHidden/>
                <w:sz w:val="32"/>
                <w:szCs w:val="32"/>
              </w:rPr>
              <w:fldChar w:fldCharType="end"/>
            </w:r>
          </w:hyperlink>
        </w:p>
        <w:p w14:paraId="63F12552" w14:textId="77DF059D" w:rsidR="005A3FBB" w:rsidRPr="005A3FBB" w:rsidRDefault="00000000">
          <w:pPr>
            <w:pStyle w:val="TOC1"/>
            <w:tabs>
              <w:tab w:val="right" w:leader="dot" w:pos="9010"/>
            </w:tabs>
            <w:rPr>
              <w:rFonts w:asciiTheme="minorHAnsi" w:eastAsiaTheme="minorEastAsia" w:hAnsiTheme="minorHAnsi" w:cstheme="minorBidi"/>
              <w:b w:val="0"/>
              <w:bCs w:val="0"/>
              <w:caps w:val="0"/>
              <w:noProof/>
              <w:kern w:val="2"/>
              <w:sz w:val="44"/>
              <w:szCs w:val="44"/>
              <w:lang w:eastAsia="en-GB"/>
              <w14:ligatures w14:val="standardContextual"/>
            </w:rPr>
          </w:pPr>
          <w:hyperlink w:anchor="_Toc161663897" w:history="1">
            <w:r w:rsidR="005A3FBB" w:rsidRPr="005A3FBB">
              <w:rPr>
                <w:rStyle w:val="Hyperlink"/>
                <w:rFonts w:eastAsia="Times New Roman"/>
                <w:noProof/>
                <w:sz w:val="32"/>
                <w:szCs w:val="32"/>
              </w:rPr>
              <w:t>Industry Trends</w:t>
            </w:r>
            <w:r w:rsidR="005A3FBB" w:rsidRPr="005A3FBB">
              <w:rPr>
                <w:noProof/>
                <w:webHidden/>
                <w:sz w:val="32"/>
                <w:szCs w:val="32"/>
              </w:rPr>
              <w:tab/>
            </w:r>
            <w:r w:rsidR="005A3FBB" w:rsidRPr="005A3FBB">
              <w:rPr>
                <w:noProof/>
                <w:webHidden/>
                <w:sz w:val="32"/>
                <w:szCs w:val="32"/>
              </w:rPr>
              <w:fldChar w:fldCharType="begin"/>
            </w:r>
            <w:r w:rsidR="005A3FBB" w:rsidRPr="005A3FBB">
              <w:rPr>
                <w:noProof/>
                <w:webHidden/>
                <w:sz w:val="32"/>
                <w:szCs w:val="32"/>
              </w:rPr>
              <w:instrText xml:space="preserve"> PAGEREF _Toc161663897 \h </w:instrText>
            </w:r>
            <w:r w:rsidR="005A3FBB" w:rsidRPr="005A3FBB">
              <w:rPr>
                <w:noProof/>
                <w:webHidden/>
                <w:sz w:val="32"/>
                <w:szCs w:val="32"/>
              </w:rPr>
            </w:r>
            <w:r w:rsidR="005A3FBB" w:rsidRPr="005A3FBB">
              <w:rPr>
                <w:noProof/>
                <w:webHidden/>
                <w:sz w:val="32"/>
                <w:szCs w:val="32"/>
              </w:rPr>
              <w:fldChar w:fldCharType="separate"/>
            </w:r>
            <w:r w:rsidR="005A3FBB">
              <w:rPr>
                <w:noProof/>
                <w:webHidden/>
                <w:sz w:val="32"/>
                <w:szCs w:val="32"/>
              </w:rPr>
              <w:t>5</w:t>
            </w:r>
            <w:r w:rsidR="005A3FBB" w:rsidRPr="005A3FBB">
              <w:rPr>
                <w:noProof/>
                <w:webHidden/>
                <w:sz w:val="32"/>
                <w:szCs w:val="32"/>
              </w:rPr>
              <w:fldChar w:fldCharType="end"/>
            </w:r>
          </w:hyperlink>
        </w:p>
        <w:p w14:paraId="3531B7FF" w14:textId="6104B6E4" w:rsidR="005A3FBB" w:rsidRPr="005A3FBB" w:rsidRDefault="00000000">
          <w:pPr>
            <w:pStyle w:val="TOC2"/>
            <w:tabs>
              <w:tab w:val="right" w:leader="dot" w:pos="9010"/>
            </w:tabs>
            <w:rPr>
              <w:rFonts w:asciiTheme="minorHAnsi" w:eastAsiaTheme="minorEastAsia" w:hAnsiTheme="minorHAnsi" w:cstheme="minorBidi"/>
              <w:smallCaps w:val="0"/>
              <w:noProof/>
              <w:kern w:val="2"/>
              <w:sz w:val="44"/>
              <w:szCs w:val="44"/>
              <w:lang w:eastAsia="en-GB"/>
              <w14:ligatures w14:val="standardContextual"/>
            </w:rPr>
          </w:pPr>
          <w:hyperlink w:anchor="_Toc161663898" w:history="1">
            <w:r w:rsidR="005A3FBB" w:rsidRPr="005A3FBB">
              <w:rPr>
                <w:rStyle w:val="Hyperlink"/>
                <w:rFonts w:eastAsia="Times New Roman"/>
                <w:noProof/>
                <w:sz w:val="32"/>
                <w:szCs w:val="32"/>
              </w:rPr>
              <w:t>Mental Health</w:t>
            </w:r>
            <w:r w:rsidR="005A3FBB" w:rsidRPr="005A3FBB">
              <w:rPr>
                <w:noProof/>
                <w:webHidden/>
                <w:sz w:val="32"/>
                <w:szCs w:val="32"/>
              </w:rPr>
              <w:tab/>
            </w:r>
            <w:r w:rsidR="005A3FBB" w:rsidRPr="005A3FBB">
              <w:rPr>
                <w:noProof/>
                <w:webHidden/>
                <w:sz w:val="32"/>
                <w:szCs w:val="32"/>
              </w:rPr>
              <w:fldChar w:fldCharType="begin"/>
            </w:r>
            <w:r w:rsidR="005A3FBB" w:rsidRPr="005A3FBB">
              <w:rPr>
                <w:noProof/>
                <w:webHidden/>
                <w:sz w:val="32"/>
                <w:szCs w:val="32"/>
              </w:rPr>
              <w:instrText xml:space="preserve"> PAGEREF _Toc161663898 \h </w:instrText>
            </w:r>
            <w:r w:rsidR="005A3FBB" w:rsidRPr="005A3FBB">
              <w:rPr>
                <w:noProof/>
                <w:webHidden/>
                <w:sz w:val="32"/>
                <w:szCs w:val="32"/>
              </w:rPr>
            </w:r>
            <w:r w:rsidR="005A3FBB" w:rsidRPr="005A3FBB">
              <w:rPr>
                <w:noProof/>
                <w:webHidden/>
                <w:sz w:val="32"/>
                <w:szCs w:val="32"/>
              </w:rPr>
              <w:fldChar w:fldCharType="separate"/>
            </w:r>
            <w:r w:rsidR="005A3FBB">
              <w:rPr>
                <w:noProof/>
                <w:webHidden/>
                <w:sz w:val="32"/>
                <w:szCs w:val="32"/>
              </w:rPr>
              <w:t>5</w:t>
            </w:r>
            <w:r w:rsidR="005A3FBB" w:rsidRPr="005A3FBB">
              <w:rPr>
                <w:noProof/>
                <w:webHidden/>
                <w:sz w:val="32"/>
                <w:szCs w:val="32"/>
              </w:rPr>
              <w:fldChar w:fldCharType="end"/>
            </w:r>
          </w:hyperlink>
        </w:p>
        <w:p w14:paraId="4F6C791E" w14:textId="6BDD3280" w:rsidR="005A3FBB" w:rsidRPr="005A3FBB" w:rsidRDefault="00000000">
          <w:pPr>
            <w:pStyle w:val="TOC2"/>
            <w:tabs>
              <w:tab w:val="right" w:leader="dot" w:pos="9010"/>
            </w:tabs>
            <w:rPr>
              <w:rFonts w:asciiTheme="minorHAnsi" w:eastAsiaTheme="minorEastAsia" w:hAnsiTheme="minorHAnsi" w:cstheme="minorBidi"/>
              <w:smallCaps w:val="0"/>
              <w:noProof/>
              <w:kern w:val="2"/>
              <w:sz w:val="44"/>
              <w:szCs w:val="44"/>
              <w:lang w:eastAsia="en-GB"/>
              <w14:ligatures w14:val="standardContextual"/>
            </w:rPr>
          </w:pPr>
          <w:hyperlink w:anchor="_Toc161663899" w:history="1">
            <w:r w:rsidR="005A3FBB" w:rsidRPr="005A3FBB">
              <w:rPr>
                <w:rStyle w:val="Hyperlink"/>
                <w:rFonts w:eastAsia="Times New Roman"/>
                <w:noProof/>
                <w:sz w:val="32"/>
                <w:szCs w:val="32"/>
              </w:rPr>
              <w:t>Technology</w:t>
            </w:r>
            <w:r w:rsidR="005A3FBB" w:rsidRPr="005A3FBB">
              <w:rPr>
                <w:noProof/>
                <w:webHidden/>
                <w:sz w:val="32"/>
                <w:szCs w:val="32"/>
              </w:rPr>
              <w:tab/>
            </w:r>
            <w:r w:rsidR="005A3FBB" w:rsidRPr="005A3FBB">
              <w:rPr>
                <w:noProof/>
                <w:webHidden/>
                <w:sz w:val="32"/>
                <w:szCs w:val="32"/>
              </w:rPr>
              <w:fldChar w:fldCharType="begin"/>
            </w:r>
            <w:r w:rsidR="005A3FBB" w:rsidRPr="005A3FBB">
              <w:rPr>
                <w:noProof/>
                <w:webHidden/>
                <w:sz w:val="32"/>
                <w:szCs w:val="32"/>
              </w:rPr>
              <w:instrText xml:space="preserve"> PAGEREF _Toc161663899 \h </w:instrText>
            </w:r>
            <w:r w:rsidR="005A3FBB" w:rsidRPr="005A3FBB">
              <w:rPr>
                <w:noProof/>
                <w:webHidden/>
                <w:sz w:val="32"/>
                <w:szCs w:val="32"/>
              </w:rPr>
            </w:r>
            <w:r w:rsidR="005A3FBB" w:rsidRPr="005A3FBB">
              <w:rPr>
                <w:noProof/>
                <w:webHidden/>
                <w:sz w:val="32"/>
                <w:szCs w:val="32"/>
              </w:rPr>
              <w:fldChar w:fldCharType="separate"/>
            </w:r>
            <w:r w:rsidR="005A3FBB">
              <w:rPr>
                <w:noProof/>
                <w:webHidden/>
                <w:sz w:val="32"/>
                <w:szCs w:val="32"/>
              </w:rPr>
              <w:t>5</w:t>
            </w:r>
            <w:r w:rsidR="005A3FBB" w:rsidRPr="005A3FBB">
              <w:rPr>
                <w:noProof/>
                <w:webHidden/>
                <w:sz w:val="32"/>
                <w:szCs w:val="32"/>
              </w:rPr>
              <w:fldChar w:fldCharType="end"/>
            </w:r>
          </w:hyperlink>
        </w:p>
        <w:p w14:paraId="0F6F58AE" w14:textId="05D04AC5" w:rsidR="005A3FBB" w:rsidRPr="005A3FBB" w:rsidRDefault="00000000">
          <w:pPr>
            <w:pStyle w:val="TOC2"/>
            <w:tabs>
              <w:tab w:val="right" w:leader="dot" w:pos="9010"/>
            </w:tabs>
            <w:rPr>
              <w:rFonts w:asciiTheme="minorHAnsi" w:eastAsiaTheme="minorEastAsia" w:hAnsiTheme="minorHAnsi" w:cstheme="minorBidi"/>
              <w:smallCaps w:val="0"/>
              <w:noProof/>
              <w:kern w:val="2"/>
              <w:sz w:val="44"/>
              <w:szCs w:val="44"/>
              <w:lang w:eastAsia="en-GB"/>
              <w14:ligatures w14:val="standardContextual"/>
            </w:rPr>
          </w:pPr>
          <w:hyperlink w:anchor="_Toc161663900" w:history="1">
            <w:r w:rsidR="005A3FBB" w:rsidRPr="005A3FBB">
              <w:rPr>
                <w:rStyle w:val="Hyperlink"/>
                <w:noProof/>
                <w:sz w:val="32"/>
                <w:szCs w:val="32"/>
              </w:rPr>
              <w:t>Solo Travellers</w:t>
            </w:r>
            <w:r w:rsidR="005A3FBB" w:rsidRPr="005A3FBB">
              <w:rPr>
                <w:noProof/>
                <w:webHidden/>
                <w:sz w:val="32"/>
                <w:szCs w:val="32"/>
              </w:rPr>
              <w:tab/>
            </w:r>
            <w:r w:rsidR="005A3FBB" w:rsidRPr="005A3FBB">
              <w:rPr>
                <w:noProof/>
                <w:webHidden/>
                <w:sz w:val="32"/>
                <w:szCs w:val="32"/>
              </w:rPr>
              <w:fldChar w:fldCharType="begin"/>
            </w:r>
            <w:r w:rsidR="005A3FBB" w:rsidRPr="005A3FBB">
              <w:rPr>
                <w:noProof/>
                <w:webHidden/>
                <w:sz w:val="32"/>
                <w:szCs w:val="32"/>
              </w:rPr>
              <w:instrText xml:space="preserve"> PAGEREF _Toc161663900 \h </w:instrText>
            </w:r>
            <w:r w:rsidR="005A3FBB" w:rsidRPr="005A3FBB">
              <w:rPr>
                <w:noProof/>
                <w:webHidden/>
                <w:sz w:val="32"/>
                <w:szCs w:val="32"/>
              </w:rPr>
            </w:r>
            <w:r w:rsidR="005A3FBB" w:rsidRPr="005A3FBB">
              <w:rPr>
                <w:noProof/>
                <w:webHidden/>
                <w:sz w:val="32"/>
                <w:szCs w:val="32"/>
              </w:rPr>
              <w:fldChar w:fldCharType="separate"/>
            </w:r>
            <w:r w:rsidR="005A3FBB">
              <w:rPr>
                <w:noProof/>
                <w:webHidden/>
                <w:sz w:val="32"/>
                <w:szCs w:val="32"/>
              </w:rPr>
              <w:t>6</w:t>
            </w:r>
            <w:r w:rsidR="005A3FBB" w:rsidRPr="005A3FBB">
              <w:rPr>
                <w:noProof/>
                <w:webHidden/>
                <w:sz w:val="32"/>
                <w:szCs w:val="32"/>
              </w:rPr>
              <w:fldChar w:fldCharType="end"/>
            </w:r>
          </w:hyperlink>
        </w:p>
        <w:p w14:paraId="3DA9CA73" w14:textId="4AD668DE" w:rsidR="005A3FBB" w:rsidRPr="005A3FBB" w:rsidRDefault="00000000">
          <w:pPr>
            <w:pStyle w:val="TOC1"/>
            <w:tabs>
              <w:tab w:val="right" w:leader="dot" w:pos="9010"/>
            </w:tabs>
            <w:rPr>
              <w:rFonts w:asciiTheme="minorHAnsi" w:eastAsiaTheme="minorEastAsia" w:hAnsiTheme="minorHAnsi" w:cstheme="minorBidi"/>
              <w:b w:val="0"/>
              <w:bCs w:val="0"/>
              <w:caps w:val="0"/>
              <w:noProof/>
              <w:kern w:val="2"/>
              <w:sz w:val="44"/>
              <w:szCs w:val="44"/>
              <w:lang w:eastAsia="en-GB"/>
              <w14:ligatures w14:val="standardContextual"/>
            </w:rPr>
          </w:pPr>
          <w:hyperlink w:anchor="_Toc161663901" w:history="1">
            <w:r w:rsidR="005A3FBB" w:rsidRPr="005A3FBB">
              <w:rPr>
                <w:rStyle w:val="Hyperlink"/>
                <w:noProof/>
                <w:sz w:val="32"/>
                <w:szCs w:val="32"/>
              </w:rPr>
              <w:t>Conclusion</w:t>
            </w:r>
            <w:r w:rsidR="005A3FBB" w:rsidRPr="005A3FBB">
              <w:rPr>
                <w:noProof/>
                <w:webHidden/>
                <w:sz w:val="32"/>
                <w:szCs w:val="32"/>
              </w:rPr>
              <w:tab/>
            </w:r>
            <w:r w:rsidR="005A3FBB" w:rsidRPr="005A3FBB">
              <w:rPr>
                <w:noProof/>
                <w:webHidden/>
                <w:sz w:val="32"/>
                <w:szCs w:val="32"/>
              </w:rPr>
              <w:fldChar w:fldCharType="begin"/>
            </w:r>
            <w:r w:rsidR="005A3FBB" w:rsidRPr="005A3FBB">
              <w:rPr>
                <w:noProof/>
                <w:webHidden/>
                <w:sz w:val="32"/>
                <w:szCs w:val="32"/>
              </w:rPr>
              <w:instrText xml:space="preserve"> PAGEREF _Toc161663901 \h </w:instrText>
            </w:r>
            <w:r w:rsidR="005A3FBB" w:rsidRPr="005A3FBB">
              <w:rPr>
                <w:noProof/>
                <w:webHidden/>
                <w:sz w:val="32"/>
                <w:szCs w:val="32"/>
              </w:rPr>
            </w:r>
            <w:r w:rsidR="005A3FBB" w:rsidRPr="005A3FBB">
              <w:rPr>
                <w:noProof/>
                <w:webHidden/>
                <w:sz w:val="32"/>
                <w:szCs w:val="32"/>
              </w:rPr>
              <w:fldChar w:fldCharType="separate"/>
            </w:r>
            <w:r w:rsidR="005A3FBB">
              <w:rPr>
                <w:noProof/>
                <w:webHidden/>
                <w:sz w:val="32"/>
                <w:szCs w:val="32"/>
              </w:rPr>
              <w:t>6</w:t>
            </w:r>
            <w:r w:rsidR="005A3FBB" w:rsidRPr="005A3FBB">
              <w:rPr>
                <w:noProof/>
                <w:webHidden/>
                <w:sz w:val="32"/>
                <w:szCs w:val="32"/>
              </w:rPr>
              <w:fldChar w:fldCharType="end"/>
            </w:r>
          </w:hyperlink>
        </w:p>
        <w:p w14:paraId="35C8834E" w14:textId="7763075D" w:rsidR="005A3FBB" w:rsidRPr="005A3FBB" w:rsidRDefault="00000000">
          <w:pPr>
            <w:pStyle w:val="TOC1"/>
            <w:tabs>
              <w:tab w:val="right" w:leader="dot" w:pos="9010"/>
            </w:tabs>
            <w:rPr>
              <w:rFonts w:asciiTheme="minorHAnsi" w:eastAsiaTheme="minorEastAsia" w:hAnsiTheme="minorHAnsi" w:cstheme="minorBidi"/>
              <w:b w:val="0"/>
              <w:bCs w:val="0"/>
              <w:caps w:val="0"/>
              <w:noProof/>
              <w:kern w:val="2"/>
              <w:sz w:val="44"/>
              <w:szCs w:val="44"/>
              <w:lang w:eastAsia="en-GB"/>
              <w14:ligatures w14:val="standardContextual"/>
            </w:rPr>
          </w:pPr>
          <w:hyperlink w:anchor="_Toc161663902" w:history="1">
            <w:r w:rsidR="005A3FBB" w:rsidRPr="005A3FBB">
              <w:rPr>
                <w:rStyle w:val="Hyperlink"/>
                <w:noProof/>
                <w:sz w:val="32"/>
                <w:szCs w:val="32"/>
              </w:rPr>
              <w:t>Recommendations</w:t>
            </w:r>
            <w:r w:rsidR="005A3FBB" w:rsidRPr="005A3FBB">
              <w:rPr>
                <w:noProof/>
                <w:webHidden/>
                <w:sz w:val="32"/>
                <w:szCs w:val="32"/>
              </w:rPr>
              <w:tab/>
            </w:r>
            <w:r w:rsidR="005A3FBB" w:rsidRPr="005A3FBB">
              <w:rPr>
                <w:noProof/>
                <w:webHidden/>
                <w:sz w:val="32"/>
                <w:szCs w:val="32"/>
              </w:rPr>
              <w:fldChar w:fldCharType="begin"/>
            </w:r>
            <w:r w:rsidR="005A3FBB" w:rsidRPr="005A3FBB">
              <w:rPr>
                <w:noProof/>
                <w:webHidden/>
                <w:sz w:val="32"/>
                <w:szCs w:val="32"/>
              </w:rPr>
              <w:instrText xml:space="preserve"> PAGEREF _Toc161663902 \h </w:instrText>
            </w:r>
            <w:r w:rsidR="005A3FBB" w:rsidRPr="005A3FBB">
              <w:rPr>
                <w:noProof/>
                <w:webHidden/>
                <w:sz w:val="32"/>
                <w:szCs w:val="32"/>
              </w:rPr>
            </w:r>
            <w:r w:rsidR="005A3FBB" w:rsidRPr="005A3FBB">
              <w:rPr>
                <w:noProof/>
                <w:webHidden/>
                <w:sz w:val="32"/>
                <w:szCs w:val="32"/>
              </w:rPr>
              <w:fldChar w:fldCharType="separate"/>
            </w:r>
            <w:r w:rsidR="005A3FBB">
              <w:rPr>
                <w:noProof/>
                <w:webHidden/>
                <w:sz w:val="32"/>
                <w:szCs w:val="32"/>
              </w:rPr>
              <w:t>7</w:t>
            </w:r>
            <w:r w:rsidR="005A3FBB" w:rsidRPr="005A3FBB">
              <w:rPr>
                <w:noProof/>
                <w:webHidden/>
                <w:sz w:val="32"/>
                <w:szCs w:val="32"/>
              </w:rPr>
              <w:fldChar w:fldCharType="end"/>
            </w:r>
          </w:hyperlink>
        </w:p>
        <w:p w14:paraId="686225E5" w14:textId="067DA0EF" w:rsidR="005A3FBB" w:rsidRPr="005A3FBB" w:rsidRDefault="00000000">
          <w:pPr>
            <w:pStyle w:val="TOC1"/>
            <w:tabs>
              <w:tab w:val="right" w:leader="dot" w:pos="9010"/>
            </w:tabs>
            <w:rPr>
              <w:rFonts w:asciiTheme="minorHAnsi" w:eastAsiaTheme="minorEastAsia" w:hAnsiTheme="minorHAnsi" w:cstheme="minorBidi"/>
              <w:b w:val="0"/>
              <w:bCs w:val="0"/>
              <w:caps w:val="0"/>
              <w:noProof/>
              <w:kern w:val="2"/>
              <w:sz w:val="44"/>
              <w:szCs w:val="44"/>
              <w:lang w:eastAsia="en-GB"/>
              <w14:ligatures w14:val="standardContextual"/>
            </w:rPr>
          </w:pPr>
          <w:hyperlink w:anchor="_Toc161663903" w:history="1">
            <w:r w:rsidR="005A3FBB" w:rsidRPr="005A3FBB">
              <w:rPr>
                <w:rStyle w:val="Hyperlink"/>
                <w:noProof/>
                <w:sz w:val="32"/>
                <w:szCs w:val="32"/>
              </w:rPr>
              <w:t>Reference list</w:t>
            </w:r>
            <w:r w:rsidR="005A3FBB" w:rsidRPr="005A3FBB">
              <w:rPr>
                <w:noProof/>
                <w:webHidden/>
                <w:sz w:val="32"/>
                <w:szCs w:val="32"/>
              </w:rPr>
              <w:tab/>
            </w:r>
            <w:r w:rsidR="005A3FBB" w:rsidRPr="005A3FBB">
              <w:rPr>
                <w:noProof/>
                <w:webHidden/>
                <w:sz w:val="32"/>
                <w:szCs w:val="32"/>
              </w:rPr>
              <w:fldChar w:fldCharType="begin"/>
            </w:r>
            <w:r w:rsidR="005A3FBB" w:rsidRPr="005A3FBB">
              <w:rPr>
                <w:noProof/>
                <w:webHidden/>
                <w:sz w:val="32"/>
                <w:szCs w:val="32"/>
              </w:rPr>
              <w:instrText xml:space="preserve"> PAGEREF _Toc161663903 \h </w:instrText>
            </w:r>
            <w:r w:rsidR="005A3FBB" w:rsidRPr="005A3FBB">
              <w:rPr>
                <w:noProof/>
                <w:webHidden/>
                <w:sz w:val="32"/>
                <w:szCs w:val="32"/>
              </w:rPr>
            </w:r>
            <w:r w:rsidR="005A3FBB" w:rsidRPr="005A3FBB">
              <w:rPr>
                <w:noProof/>
                <w:webHidden/>
                <w:sz w:val="32"/>
                <w:szCs w:val="32"/>
              </w:rPr>
              <w:fldChar w:fldCharType="separate"/>
            </w:r>
            <w:r w:rsidR="005A3FBB">
              <w:rPr>
                <w:noProof/>
                <w:webHidden/>
                <w:sz w:val="32"/>
                <w:szCs w:val="32"/>
              </w:rPr>
              <w:t>8</w:t>
            </w:r>
            <w:r w:rsidR="005A3FBB" w:rsidRPr="005A3FBB">
              <w:rPr>
                <w:noProof/>
                <w:webHidden/>
                <w:sz w:val="32"/>
                <w:szCs w:val="32"/>
              </w:rPr>
              <w:fldChar w:fldCharType="end"/>
            </w:r>
          </w:hyperlink>
        </w:p>
        <w:p w14:paraId="434EE143" w14:textId="1854A4E0" w:rsidR="00D1187A" w:rsidRDefault="005A3FBB">
          <w:r w:rsidRPr="005A3FBB">
            <w:rPr>
              <w:b/>
              <w:bCs/>
              <w:noProof/>
              <w:sz w:val="96"/>
              <w:szCs w:val="96"/>
            </w:rPr>
            <w:fldChar w:fldCharType="end"/>
          </w:r>
        </w:p>
      </w:sdtContent>
    </w:sdt>
    <w:p w14:paraId="4C5692BC" w14:textId="77777777" w:rsidR="00D1187A" w:rsidRDefault="00D1187A"/>
    <w:p w14:paraId="5A37E283" w14:textId="77777777" w:rsidR="00D1187A" w:rsidRDefault="00D1187A"/>
    <w:p w14:paraId="7EE6431F" w14:textId="77777777" w:rsidR="00D1187A" w:rsidRDefault="00D1187A"/>
    <w:p w14:paraId="716C2096" w14:textId="77777777" w:rsidR="005A3FBB" w:rsidRDefault="005A3FBB"/>
    <w:p w14:paraId="2AFCF8F2" w14:textId="77777777" w:rsidR="00D1187A" w:rsidRDefault="00D1187A"/>
    <w:p w14:paraId="51062A4B" w14:textId="77777777" w:rsidR="00D1187A" w:rsidRDefault="00D1187A"/>
    <w:p w14:paraId="0A3B2E54" w14:textId="77777777" w:rsidR="00D1187A" w:rsidRDefault="00D1187A"/>
    <w:p w14:paraId="3E8611E1" w14:textId="77777777" w:rsidR="00D1187A" w:rsidRDefault="00D1187A"/>
    <w:p w14:paraId="5856BC74" w14:textId="77777777" w:rsidR="00D1187A" w:rsidRDefault="00D1187A"/>
    <w:p w14:paraId="2730FC17" w14:textId="77777777" w:rsidR="005A3FBB" w:rsidRDefault="005A3FBB"/>
    <w:p w14:paraId="0F582578" w14:textId="799DEEC7" w:rsidR="00D1187A" w:rsidRPr="005A3FBB" w:rsidRDefault="00D1187A" w:rsidP="005A3FBB">
      <w:pPr>
        <w:pStyle w:val="Heading1"/>
        <w:spacing w:line="360" w:lineRule="auto"/>
        <w:rPr>
          <w:rFonts w:ascii="Arial" w:hAnsi="Arial" w:cs="Arial"/>
          <w:sz w:val="24"/>
          <w:szCs w:val="24"/>
        </w:rPr>
      </w:pPr>
      <w:bookmarkStart w:id="0" w:name="_Toc161663892"/>
      <w:r w:rsidRPr="005A3FBB">
        <w:rPr>
          <w:rFonts w:ascii="Arial" w:hAnsi="Arial" w:cs="Arial"/>
          <w:sz w:val="24"/>
          <w:szCs w:val="24"/>
        </w:rPr>
        <w:t>Introduction</w:t>
      </w:r>
      <w:bookmarkEnd w:id="0"/>
    </w:p>
    <w:p w14:paraId="0EECE5E1" w14:textId="4E960A2A" w:rsidR="00D1187A" w:rsidRPr="005A3FBB" w:rsidRDefault="00F504A3" w:rsidP="005A3FBB">
      <w:pPr>
        <w:tabs>
          <w:tab w:val="left" w:pos="8286"/>
        </w:tabs>
        <w:spacing w:line="360" w:lineRule="auto"/>
        <w:rPr>
          <w:rFonts w:ascii="Arial" w:hAnsi="Arial" w:cs="Arial"/>
          <w:color w:val="000000" w:themeColor="text1"/>
          <w:sz w:val="24"/>
          <w:szCs w:val="24"/>
        </w:rPr>
      </w:pPr>
      <w:r w:rsidRPr="005A3FBB">
        <w:rPr>
          <w:rFonts w:ascii="Arial" w:hAnsi="Arial" w:cs="Arial"/>
          <w:color w:val="000000" w:themeColor="text1"/>
          <w:sz w:val="24"/>
          <w:szCs w:val="24"/>
        </w:rPr>
        <w:t>In this report I am researching the hotel provision of two different venues in Swansea. The Delta Marriott and Morgans Hotel. I will then look at what the hotels provide and also customers feedback from their stays at the different locations. To gather a better insight of what stood out to the consumers and what makes them want to return. I will look into trends that are currently throughout the industry and creating business in different regions, I will then research and see how Swansea is staying up to date and following the demand to bring guests into the Swansea area.</w:t>
      </w:r>
    </w:p>
    <w:p w14:paraId="2C0D9271" w14:textId="77777777" w:rsidR="005A3FBB" w:rsidRPr="005A3FBB" w:rsidRDefault="005A3FBB" w:rsidP="005A3FBB">
      <w:pPr>
        <w:tabs>
          <w:tab w:val="left" w:pos="8286"/>
        </w:tabs>
        <w:spacing w:line="360" w:lineRule="auto"/>
        <w:rPr>
          <w:rFonts w:ascii="Arial" w:hAnsi="Arial" w:cs="Arial"/>
          <w:color w:val="000000" w:themeColor="text1"/>
          <w:sz w:val="2"/>
          <w:szCs w:val="2"/>
        </w:rPr>
      </w:pPr>
    </w:p>
    <w:p w14:paraId="456E512E" w14:textId="3ADE517D" w:rsidR="00F504A3" w:rsidRPr="005A3FBB" w:rsidRDefault="00F504A3" w:rsidP="005A3FBB">
      <w:pPr>
        <w:pStyle w:val="Heading1"/>
        <w:spacing w:line="360" w:lineRule="auto"/>
        <w:rPr>
          <w:rFonts w:ascii="Arial" w:hAnsi="Arial" w:cs="Arial"/>
          <w:sz w:val="24"/>
          <w:szCs w:val="24"/>
        </w:rPr>
      </w:pPr>
      <w:bookmarkStart w:id="1" w:name="_Toc161663893"/>
      <w:r w:rsidRPr="005A3FBB">
        <w:rPr>
          <w:rFonts w:ascii="Arial" w:hAnsi="Arial" w:cs="Arial"/>
          <w:sz w:val="24"/>
          <w:szCs w:val="24"/>
        </w:rPr>
        <w:t>Hotel Provision</w:t>
      </w:r>
      <w:bookmarkEnd w:id="1"/>
      <w:r w:rsidRPr="005A3FBB">
        <w:rPr>
          <w:rFonts w:ascii="Arial" w:hAnsi="Arial" w:cs="Arial"/>
          <w:sz w:val="24"/>
          <w:szCs w:val="24"/>
        </w:rPr>
        <w:t xml:space="preserve"> </w:t>
      </w:r>
    </w:p>
    <w:p w14:paraId="2E7C19FF" w14:textId="5B1F0C96" w:rsidR="005A3FBB" w:rsidRPr="005A3FBB" w:rsidRDefault="00F504A3" w:rsidP="005A3FBB">
      <w:pPr>
        <w:pStyle w:val="Body"/>
        <w:spacing w:after="0" w:line="360" w:lineRule="auto"/>
        <w:jc w:val="both"/>
        <w:rPr>
          <w:rFonts w:ascii="Arial" w:hAnsi="Arial" w:cs="Arial"/>
          <w:sz w:val="24"/>
          <w:szCs w:val="24"/>
        </w:rPr>
      </w:pPr>
      <w:r w:rsidRPr="005A3FBB">
        <w:rPr>
          <w:rFonts w:ascii="Arial" w:eastAsia="Times New Roman" w:hAnsi="Arial" w:cs="Arial"/>
          <w:sz w:val="24"/>
          <w:szCs w:val="24"/>
        </w:rPr>
        <w:t xml:space="preserve">“A customer is the most important visitor on our premises. He is not dependent on us. We are dependent on him. He is not an interruption in our work. He is the purpose of it. </w:t>
      </w:r>
      <w:r w:rsidRPr="00A54C23">
        <w:rPr>
          <w:rFonts w:ascii="Arial" w:hAnsi="Arial" w:cs="Arial"/>
          <w:sz w:val="24"/>
          <w:szCs w:val="24"/>
        </w:rPr>
        <w:t>(Ghandi, n.d.)</w:t>
      </w:r>
      <w:r w:rsidRPr="005A3FBB">
        <w:rPr>
          <w:rFonts w:ascii="Arial" w:hAnsi="Arial" w:cs="Arial"/>
          <w:sz w:val="24"/>
          <w:szCs w:val="24"/>
        </w:rPr>
        <w:t xml:space="preserve"> This quote shows how important a customer is within the hospitality sector, the whole purpose of the industry is to serve consumers. This means guests must feel like they are appreciated and not an interruption to business. This can easily be done by workers, rather than just providing a service, they can make the experience an intangible, so it is more than a transaction between a customer and employee. (</w:t>
      </w:r>
      <w:r w:rsidRPr="00A54C23">
        <w:rPr>
          <w:rFonts w:ascii="Arial" w:hAnsi="Arial" w:cs="Arial"/>
          <w:sz w:val="24"/>
          <w:szCs w:val="24"/>
        </w:rPr>
        <w:t>Ford and Sturman, 2018)</w:t>
      </w:r>
      <w:r w:rsidRPr="005A3FBB">
        <w:rPr>
          <w:rFonts w:ascii="Arial" w:hAnsi="Arial" w:cs="Arial"/>
          <w:sz w:val="24"/>
          <w:szCs w:val="24"/>
        </w:rPr>
        <w:t xml:space="preserve"> Hospitality is a feeling and emotion rather than a physical item provided to the guest. To experience a service to its best ability the customer must believe that they are individual and are being given the service they deserve rather than them just being another customer who is paying for facilitates. </w:t>
      </w:r>
      <w:r w:rsidRPr="00A54C23">
        <w:rPr>
          <w:rFonts w:ascii="Arial" w:hAnsi="Arial" w:cs="Arial"/>
          <w:sz w:val="24"/>
          <w:szCs w:val="24"/>
        </w:rPr>
        <w:t>(Solomon, 2016)</w:t>
      </w:r>
    </w:p>
    <w:p w14:paraId="46731F58" w14:textId="77777777" w:rsidR="005A3FBB" w:rsidRPr="005A3FBB" w:rsidRDefault="005A3FBB" w:rsidP="005A3FBB">
      <w:pPr>
        <w:pStyle w:val="Heading2"/>
        <w:spacing w:line="360" w:lineRule="auto"/>
        <w:rPr>
          <w:rFonts w:ascii="Arial" w:hAnsi="Arial" w:cs="Arial"/>
          <w:sz w:val="2"/>
          <w:szCs w:val="2"/>
        </w:rPr>
      </w:pPr>
      <w:bookmarkStart w:id="2" w:name="_Toc161663894"/>
    </w:p>
    <w:p w14:paraId="4C98A5F8" w14:textId="60F58819" w:rsidR="00F504A3" w:rsidRPr="005A3FBB" w:rsidRDefault="00F504A3" w:rsidP="005A3FBB">
      <w:pPr>
        <w:pStyle w:val="Heading2"/>
        <w:spacing w:line="360" w:lineRule="auto"/>
        <w:rPr>
          <w:rFonts w:ascii="Arial" w:hAnsi="Arial" w:cs="Arial"/>
        </w:rPr>
      </w:pPr>
      <w:r w:rsidRPr="005A3FBB">
        <w:rPr>
          <w:rFonts w:ascii="Arial" w:hAnsi="Arial" w:cs="Arial"/>
        </w:rPr>
        <w:t>Morgans Hotel</w:t>
      </w:r>
      <w:bookmarkEnd w:id="2"/>
      <w:r w:rsidRPr="005A3FBB">
        <w:rPr>
          <w:rFonts w:ascii="Arial" w:hAnsi="Arial" w:cs="Arial"/>
        </w:rPr>
        <w:t xml:space="preserve"> </w:t>
      </w:r>
    </w:p>
    <w:p w14:paraId="0100FAB0" w14:textId="63171952" w:rsidR="00D1187A" w:rsidRPr="005A3FBB" w:rsidRDefault="00F504A3" w:rsidP="005A3FBB">
      <w:pPr>
        <w:pStyle w:val="Body"/>
        <w:spacing w:after="0" w:line="360" w:lineRule="auto"/>
        <w:jc w:val="both"/>
        <w:rPr>
          <w:rFonts w:ascii="Arial" w:hAnsi="Arial" w:cs="Arial"/>
          <w:sz w:val="24"/>
          <w:szCs w:val="24"/>
        </w:rPr>
      </w:pPr>
      <w:r w:rsidRPr="005A3FBB">
        <w:rPr>
          <w:rFonts w:ascii="Arial" w:eastAsia="Times New Roman" w:hAnsi="Arial" w:cs="Arial"/>
          <w:sz w:val="24"/>
          <w:szCs w:val="24"/>
        </w:rPr>
        <w:t xml:space="preserve">Morgan’s hotel is part of the morgans collection around South Wales, Majority are based in Swansea area and the main property is known for their luxury and comfort with their 4 stars and rated number 1 hotel in the city. </w:t>
      </w:r>
      <w:r w:rsidRPr="005A3FBB">
        <w:rPr>
          <w:rFonts w:ascii="Arial" w:hAnsi="Arial" w:cs="Arial"/>
          <w:sz w:val="24"/>
          <w:szCs w:val="24"/>
        </w:rPr>
        <w:t>(</w:t>
      </w:r>
      <w:r w:rsidRPr="00A54C23">
        <w:rPr>
          <w:rFonts w:ascii="Arial" w:hAnsi="Arial" w:cs="Arial"/>
          <w:sz w:val="24"/>
          <w:szCs w:val="24"/>
        </w:rPr>
        <w:t xml:space="preserve">Morgan’s Hotel, 2024) They </w:t>
      </w:r>
      <w:r w:rsidRPr="00A54C23">
        <w:rPr>
          <w:rFonts w:ascii="Arial" w:hAnsi="Arial" w:cs="Arial"/>
          <w:sz w:val="24"/>
          <w:szCs w:val="24"/>
        </w:rPr>
        <w:lastRenderedPageBreak/>
        <w:t>provide the basics within the room like tea/coffee facilities, WIFI, TV</w:t>
      </w:r>
      <w:r w:rsidRPr="005A3FBB">
        <w:rPr>
          <w:rFonts w:ascii="Arial" w:hAnsi="Arial" w:cs="Arial"/>
          <w:sz w:val="24"/>
          <w:szCs w:val="24"/>
        </w:rPr>
        <w:t xml:space="preserve"> and bath and showers. However, they go the extra step and provide Molton Brown toiletries and complimentary mini bar. (</w:t>
      </w:r>
      <w:r w:rsidRPr="00A54C23">
        <w:rPr>
          <w:rFonts w:ascii="Arial" w:hAnsi="Arial" w:cs="Arial"/>
          <w:sz w:val="24"/>
          <w:szCs w:val="24"/>
        </w:rPr>
        <w:t>Morgan’s Suites, 2024)</w:t>
      </w:r>
      <w:r w:rsidRPr="005A3FBB">
        <w:rPr>
          <w:rFonts w:ascii="Arial" w:hAnsi="Arial" w:cs="Arial"/>
          <w:sz w:val="24"/>
          <w:szCs w:val="24"/>
        </w:rPr>
        <w:t xml:space="preserve"> Going through different reviews provided 26 of them mentioned the Wow factor provided from the staff, this makes people want to recommend </w:t>
      </w:r>
      <w:r w:rsidR="002867C9">
        <w:rPr>
          <w:rFonts w:ascii="Arial" w:hAnsi="Arial" w:cs="Arial"/>
          <w:sz w:val="24"/>
          <w:szCs w:val="24"/>
        </w:rPr>
        <w:t xml:space="preserve">them to others </w:t>
      </w:r>
      <w:r w:rsidRPr="005A3FBB">
        <w:rPr>
          <w:rFonts w:ascii="Arial" w:hAnsi="Arial" w:cs="Arial"/>
          <w:sz w:val="24"/>
          <w:szCs w:val="24"/>
        </w:rPr>
        <w:t xml:space="preserve">and </w:t>
      </w:r>
      <w:r w:rsidR="002867C9">
        <w:rPr>
          <w:rFonts w:ascii="Arial" w:hAnsi="Arial" w:cs="Arial"/>
          <w:sz w:val="24"/>
          <w:szCs w:val="24"/>
        </w:rPr>
        <w:t xml:space="preserve">also </w:t>
      </w:r>
      <w:r w:rsidRPr="005A3FBB">
        <w:rPr>
          <w:rFonts w:ascii="Arial" w:hAnsi="Arial" w:cs="Arial"/>
          <w:sz w:val="24"/>
          <w:szCs w:val="24"/>
        </w:rPr>
        <w:t>provide reviews for others to see how special their stay was. (</w:t>
      </w:r>
      <w:r w:rsidRPr="00A54C23">
        <w:rPr>
          <w:rFonts w:ascii="Arial" w:hAnsi="Arial" w:cs="Arial"/>
          <w:sz w:val="24"/>
          <w:szCs w:val="24"/>
        </w:rPr>
        <w:t>Morgan’s Hotel, 2024)</w:t>
      </w:r>
      <w:r w:rsidRPr="005A3FBB">
        <w:rPr>
          <w:rFonts w:ascii="Arial" w:hAnsi="Arial" w:cs="Arial"/>
          <w:sz w:val="24"/>
          <w:szCs w:val="24"/>
        </w:rPr>
        <w:t xml:space="preserve"> The reviews show that the company stands out for their family atmosphere in reviews and also multiple mentioned complimentary drinks at the bar on arrival, this makes the customer feel welcome. </w:t>
      </w:r>
      <w:r w:rsidRPr="00A54C23">
        <w:rPr>
          <w:rFonts w:ascii="Arial" w:hAnsi="Arial" w:cs="Arial"/>
          <w:sz w:val="24"/>
          <w:szCs w:val="24"/>
        </w:rPr>
        <w:t>(Doctor, 2023)</w:t>
      </w:r>
      <w:r w:rsidRPr="005A3FBB">
        <w:rPr>
          <w:rFonts w:ascii="Arial" w:hAnsi="Arial" w:cs="Arial"/>
          <w:sz w:val="24"/>
          <w:szCs w:val="24"/>
        </w:rPr>
        <w:t xml:space="preserve"> Since the Welsh provision can be very limited, it is nice to see reviews mentioning the lovely Welsh welcome this allows the culture to break through to those who might not typically get to experience it. So, they can try the Welsh breakfast that is provided by morgans</w:t>
      </w:r>
      <w:r w:rsidRPr="00A54C23">
        <w:rPr>
          <w:rFonts w:ascii="Arial" w:hAnsi="Arial" w:cs="Arial"/>
          <w:sz w:val="24"/>
          <w:szCs w:val="24"/>
        </w:rPr>
        <w:t>.  (D, 2023)</w:t>
      </w:r>
    </w:p>
    <w:p w14:paraId="3D21A4AD" w14:textId="77777777" w:rsidR="005A3FBB" w:rsidRPr="005A3FBB" w:rsidRDefault="005A3FBB" w:rsidP="005A3FBB">
      <w:pPr>
        <w:pStyle w:val="Body"/>
        <w:spacing w:after="0" w:line="360" w:lineRule="auto"/>
        <w:jc w:val="both"/>
        <w:rPr>
          <w:rFonts w:ascii="Arial" w:hAnsi="Arial" w:cs="Arial"/>
          <w:sz w:val="2"/>
          <w:szCs w:val="2"/>
        </w:rPr>
      </w:pPr>
    </w:p>
    <w:p w14:paraId="618BE000" w14:textId="6CA6BE56" w:rsidR="00F504A3" w:rsidRPr="005A3FBB" w:rsidRDefault="00F504A3" w:rsidP="005A3FBB">
      <w:pPr>
        <w:pStyle w:val="Heading2"/>
        <w:spacing w:line="360" w:lineRule="auto"/>
        <w:rPr>
          <w:rFonts w:ascii="Arial" w:hAnsi="Arial" w:cs="Arial"/>
        </w:rPr>
      </w:pPr>
      <w:bookmarkStart w:id="3" w:name="_Toc161663895"/>
      <w:r w:rsidRPr="005A3FBB">
        <w:rPr>
          <w:rFonts w:ascii="Arial" w:hAnsi="Arial" w:cs="Arial"/>
        </w:rPr>
        <w:t>Delta Marriot</w:t>
      </w:r>
      <w:bookmarkEnd w:id="3"/>
      <w:r w:rsidRPr="005A3FBB">
        <w:rPr>
          <w:rFonts w:ascii="Arial" w:hAnsi="Arial" w:cs="Arial"/>
        </w:rPr>
        <w:t xml:space="preserve"> </w:t>
      </w:r>
    </w:p>
    <w:p w14:paraId="5745A4F8" w14:textId="579BA853" w:rsidR="00F504A3" w:rsidRPr="005A3FBB" w:rsidRDefault="00F504A3" w:rsidP="005A3FBB">
      <w:pPr>
        <w:pStyle w:val="Body"/>
        <w:spacing w:after="0" w:line="360" w:lineRule="auto"/>
        <w:jc w:val="both"/>
        <w:rPr>
          <w:rFonts w:ascii="Arial" w:hAnsi="Arial" w:cs="Arial"/>
          <w:sz w:val="24"/>
          <w:szCs w:val="24"/>
        </w:rPr>
      </w:pPr>
      <w:r w:rsidRPr="005A3FBB">
        <w:rPr>
          <w:rFonts w:ascii="Arial" w:hAnsi="Arial" w:cs="Arial"/>
          <w:color w:val="000000" w:themeColor="text1"/>
          <w:sz w:val="24"/>
          <w:szCs w:val="24"/>
        </w:rPr>
        <w:t xml:space="preserve">The Delta Marriot has recently been renovated and is a 4-star hotel looking onto Swansea marina. The Marriot is seen as a stylish haven within the city life. They have a range of amenities included on every stay, such as room service, wake up calls, free WIFI and dry-cleaning service. </w:t>
      </w:r>
      <w:r w:rsidRPr="005A3FBB">
        <w:rPr>
          <w:rFonts w:ascii="Arial" w:hAnsi="Arial" w:cs="Arial"/>
          <w:sz w:val="24"/>
          <w:szCs w:val="24"/>
        </w:rPr>
        <w:t>(</w:t>
      </w:r>
      <w:r w:rsidRPr="00A54C23">
        <w:rPr>
          <w:rFonts w:ascii="Arial" w:hAnsi="Arial" w:cs="Arial"/>
          <w:sz w:val="24"/>
          <w:szCs w:val="24"/>
        </w:rPr>
        <w:t>Marriot, n.d.)</w:t>
      </w:r>
      <w:r w:rsidRPr="005A3FBB">
        <w:rPr>
          <w:rFonts w:ascii="Arial" w:hAnsi="Arial" w:cs="Arial"/>
          <w:sz w:val="24"/>
          <w:szCs w:val="24"/>
        </w:rPr>
        <w:t xml:space="preserve"> A lot of the reviews mentioned the ideal location of the hotel with the different activities within walking distance from the venue. (</w:t>
      </w:r>
      <w:r w:rsidRPr="00A54C23">
        <w:rPr>
          <w:rFonts w:ascii="Arial" w:hAnsi="Arial" w:cs="Arial"/>
          <w:sz w:val="24"/>
          <w:szCs w:val="24"/>
        </w:rPr>
        <w:t>chippychat, 2024</w:t>
      </w:r>
      <w:r w:rsidR="00785AA4" w:rsidRPr="005A3FBB">
        <w:rPr>
          <w:rFonts w:ascii="Arial" w:hAnsi="Arial" w:cs="Arial"/>
          <w:sz w:val="24"/>
          <w:szCs w:val="24"/>
        </w:rPr>
        <w:t xml:space="preserve">) </w:t>
      </w:r>
      <w:r w:rsidR="00785AA4">
        <w:rPr>
          <w:rFonts w:ascii="Arial" w:hAnsi="Arial" w:cs="Arial"/>
          <w:sz w:val="24"/>
          <w:szCs w:val="24"/>
        </w:rPr>
        <w:t>The</w:t>
      </w:r>
      <w:r w:rsidRPr="005A3FBB">
        <w:rPr>
          <w:rFonts w:ascii="Arial" w:hAnsi="Arial" w:cs="Arial"/>
          <w:sz w:val="24"/>
          <w:szCs w:val="24"/>
        </w:rPr>
        <w:t xml:space="preserve"> staff were also mentioned countless times throughout the reviews, they are friendly and go out their way to support guests during their stay. They changed someone’s room within 10 minutes of being checked in, to an accessible room for them. This shows that the staff will do what they can to provide the best stay for their customers but also do it in a timely manner</w:t>
      </w:r>
      <w:r w:rsidRPr="00A54C23">
        <w:rPr>
          <w:rFonts w:ascii="Arial" w:hAnsi="Arial" w:cs="Arial"/>
          <w:sz w:val="24"/>
          <w:szCs w:val="24"/>
        </w:rPr>
        <w:t>. (L, 2023)</w:t>
      </w:r>
      <w:r w:rsidRPr="005A3FBB">
        <w:rPr>
          <w:rFonts w:ascii="Arial" w:hAnsi="Arial" w:cs="Arial"/>
          <w:sz w:val="24"/>
          <w:szCs w:val="24"/>
        </w:rPr>
        <w:t xml:space="preserve"> The Marriott has a reward scheme that allows you to gain points during stays and use them in the future, this will include things like room upgrade and complementary items. Reviews mentioned that this allowed the customer to feel like an individual as the upgrade was already given and he was welcomed to his stay with this news. The staff also remembered details of the customers and provided service to accommodate them the next </w:t>
      </w:r>
      <w:r w:rsidRPr="00A54C23">
        <w:rPr>
          <w:rFonts w:ascii="Arial" w:hAnsi="Arial" w:cs="Arial"/>
          <w:sz w:val="24"/>
          <w:szCs w:val="24"/>
        </w:rPr>
        <w:t>day.  (H, 2020)</w:t>
      </w:r>
      <w:r w:rsidRPr="005A3FBB">
        <w:rPr>
          <w:rFonts w:ascii="Arial" w:hAnsi="Arial" w:cs="Arial"/>
          <w:sz w:val="24"/>
          <w:szCs w:val="24"/>
        </w:rPr>
        <w:t xml:space="preserve">  </w:t>
      </w:r>
    </w:p>
    <w:p w14:paraId="25DD8689" w14:textId="77777777" w:rsidR="005A3FBB" w:rsidRPr="005A3FBB" w:rsidRDefault="005A3FBB" w:rsidP="005A3FBB">
      <w:pPr>
        <w:pStyle w:val="Body"/>
        <w:spacing w:after="0" w:line="360" w:lineRule="auto"/>
        <w:jc w:val="both"/>
        <w:rPr>
          <w:rFonts w:ascii="Arial" w:hAnsi="Arial" w:cs="Arial"/>
          <w:sz w:val="24"/>
          <w:szCs w:val="24"/>
        </w:rPr>
      </w:pPr>
    </w:p>
    <w:p w14:paraId="187317E3" w14:textId="53E0E074" w:rsidR="00F504A3" w:rsidRPr="005A3FBB" w:rsidRDefault="00F504A3" w:rsidP="005A3FBB">
      <w:pPr>
        <w:pStyle w:val="Heading2"/>
        <w:spacing w:line="360" w:lineRule="auto"/>
        <w:rPr>
          <w:rFonts w:ascii="Arial" w:hAnsi="Arial" w:cs="Arial"/>
        </w:rPr>
      </w:pPr>
      <w:bookmarkStart w:id="4" w:name="_Toc161663896"/>
      <w:r w:rsidRPr="005A3FBB">
        <w:rPr>
          <w:rFonts w:ascii="Arial" w:hAnsi="Arial" w:cs="Arial"/>
        </w:rPr>
        <w:lastRenderedPageBreak/>
        <w:t>Differences</w:t>
      </w:r>
      <w:bookmarkEnd w:id="4"/>
      <w:r w:rsidRPr="005A3FBB">
        <w:rPr>
          <w:rFonts w:ascii="Arial" w:hAnsi="Arial" w:cs="Arial"/>
        </w:rPr>
        <w:t xml:space="preserve"> </w:t>
      </w:r>
    </w:p>
    <w:p w14:paraId="51E2A942" w14:textId="3F323683" w:rsidR="005A3FBB" w:rsidRPr="005A3FBB" w:rsidRDefault="00F504A3" w:rsidP="005A3FBB">
      <w:pPr>
        <w:pStyle w:val="Body"/>
        <w:spacing w:after="0" w:line="360" w:lineRule="auto"/>
        <w:jc w:val="both"/>
        <w:rPr>
          <w:rFonts w:ascii="Arial" w:eastAsia="Times New Roman" w:hAnsi="Arial" w:cs="Arial"/>
          <w:sz w:val="24"/>
          <w:szCs w:val="24"/>
        </w:rPr>
      </w:pPr>
      <w:r w:rsidRPr="005A3FBB">
        <w:rPr>
          <w:rFonts w:ascii="Arial" w:eastAsia="Times New Roman" w:hAnsi="Arial" w:cs="Arial"/>
          <w:sz w:val="24"/>
          <w:szCs w:val="24"/>
        </w:rPr>
        <w:t xml:space="preserve">Even though the Delta Marriot and Morgans hotel are in the same area they both deliver their services differently. Morgans has the family feeling and the history behind the brand. While the Delta Marriot has a modern and friendly take on the Swansea area. What I have gathered from the reviews Marriot is a place to stay while spending time in the city doing different activities, while morgans is a location you would stay during majority of your visit and relax. </w:t>
      </w:r>
    </w:p>
    <w:p w14:paraId="41CFAA22" w14:textId="77777777" w:rsidR="005A3FBB" w:rsidRPr="005A3FBB" w:rsidRDefault="005A3FBB" w:rsidP="005A3FBB">
      <w:pPr>
        <w:pStyle w:val="Body"/>
        <w:spacing w:after="0" w:line="360" w:lineRule="auto"/>
        <w:jc w:val="both"/>
        <w:rPr>
          <w:rFonts w:ascii="Arial" w:eastAsia="Times New Roman" w:hAnsi="Arial" w:cs="Arial"/>
          <w:sz w:val="24"/>
          <w:szCs w:val="24"/>
        </w:rPr>
      </w:pPr>
    </w:p>
    <w:p w14:paraId="1231404B" w14:textId="77777777" w:rsidR="00F504A3" w:rsidRPr="005A3FBB" w:rsidRDefault="00F504A3" w:rsidP="005A3FBB">
      <w:pPr>
        <w:pStyle w:val="Heading1"/>
        <w:spacing w:line="360" w:lineRule="auto"/>
        <w:rPr>
          <w:rFonts w:ascii="Arial" w:eastAsia="Times New Roman" w:hAnsi="Arial" w:cs="Arial"/>
          <w:sz w:val="24"/>
          <w:szCs w:val="24"/>
        </w:rPr>
      </w:pPr>
      <w:bookmarkStart w:id="5" w:name="_Toc161663897"/>
      <w:r w:rsidRPr="005A3FBB">
        <w:rPr>
          <w:rFonts w:ascii="Arial" w:eastAsia="Times New Roman" w:hAnsi="Arial" w:cs="Arial"/>
          <w:sz w:val="24"/>
          <w:szCs w:val="24"/>
        </w:rPr>
        <w:t>Industry Trends</w:t>
      </w:r>
      <w:bookmarkEnd w:id="5"/>
    </w:p>
    <w:p w14:paraId="7CFD7DA8" w14:textId="23573CF5" w:rsidR="00F504A3" w:rsidRPr="005A3FBB" w:rsidRDefault="00F504A3" w:rsidP="005A3FBB">
      <w:pPr>
        <w:pStyle w:val="Heading2"/>
        <w:spacing w:line="360" w:lineRule="auto"/>
        <w:rPr>
          <w:rFonts w:ascii="Arial" w:eastAsia="Times New Roman" w:hAnsi="Arial" w:cs="Arial"/>
        </w:rPr>
      </w:pPr>
      <w:bookmarkStart w:id="6" w:name="_Toc161663898"/>
      <w:r w:rsidRPr="005A3FBB">
        <w:rPr>
          <w:rFonts w:ascii="Arial" w:eastAsia="Times New Roman" w:hAnsi="Arial" w:cs="Arial"/>
        </w:rPr>
        <w:t>Mental Health</w:t>
      </w:r>
      <w:bookmarkEnd w:id="6"/>
      <w:r w:rsidRPr="005A3FBB">
        <w:rPr>
          <w:rFonts w:ascii="Arial" w:eastAsia="Times New Roman" w:hAnsi="Arial" w:cs="Arial"/>
        </w:rPr>
        <w:t xml:space="preserve"> </w:t>
      </w:r>
    </w:p>
    <w:p w14:paraId="1AFDFD5C" w14:textId="6B84538B" w:rsidR="005A3FBB" w:rsidRDefault="00F504A3" w:rsidP="005A3FBB">
      <w:pPr>
        <w:pStyle w:val="Body"/>
        <w:spacing w:after="0" w:line="360" w:lineRule="auto"/>
        <w:jc w:val="both"/>
        <w:rPr>
          <w:rStyle w:val="apple-converted-space"/>
          <w:rFonts w:ascii="Arial" w:hAnsi="Arial" w:cs="Arial"/>
          <w:color w:val="222222"/>
          <w:sz w:val="24"/>
          <w:szCs w:val="24"/>
          <w:shd w:val="clear" w:color="auto" w:fill="FFFFFF"/>
        </w:rPr>
      </w:pPr>
      <w:r w:rsidRPr="005A3FBB">
        <w:rPr>
          <w:rFonts w:ascii="Arial" w:eastAsia="Times New Roman" w:hAnsi="Arial" w:cs="Arial"/>
          <w:sz w:val="24"/>
          <w:szCs w:val="24"/>
        </w:rPr>
        <w:t xml:space="preserve">Mental health has been at the forefront of people’s minds for a while and hotels have started considering meditation to make a stay more relaxed. World of Hyatt have teamed up with headspace who provide different forms of meditation for consumers. A complimentary guided meditations and sleep sounds are fully accessible for those staying with the hotel chain. This will let guest relax and get a better night sleep than they might have gotten before. </w:t>
      </w:r>
      <w:r w:rsidRPr="005A3FBB">
        <w:rPr>
          <w:rFonts w:ascii="Arial" w:hAnsi="Arial" w:cs="Arial"/>
          <w:sz w:val="24"/>
          <w:szCs w:val="24"/>
        </w:rPr>
        <w:t>(</w:t>
      </w:r>
      <w:r w:rsidRPr="00A54C23">
        <w:rPr>
          <w:rFonts w:ascii="Arial" w:hAnsi="Arial" w:cs="Arial"/>
          <w:sz w:val="24"/>
          <w:szCs w:val="24"/>
        </w:rPr>
        <w:t>World of Hyatt, 2023)</w:t>
      </w:r>
      <w:r w:rsidRPr="005A3FBB">
        <w:rPr>
          <w:rFonts w:ascii="Arial" w:hAnsi="Arial" w:cs="Arial"/>
          <w:sz w:val="24"/>
          <w:szCs w:val="24"/>
        </w:rPr>
        <w:t xml:space="preserve"> Within the Swansea provision mental health has been considered with the new architecture on the copr bay project, where the windows maximise hours of sunlight throughout the </w:t>
      </w:r>
      <w:r w:rsidRPr="00A54C23">
        <w:rPr>
          <w:rFonts w:ascii="Arial" w:hAnsi="Arial" w:cs="Arial"/>
          <w:sz w:val="24"/>
          <w:szCs w:val="24"/>
        </w:rPr>
        <w:t>rooms. (Cooper, 2021)</w:t>
      </w:r>
      <w:r w:rsidRPr="005A3FBB">
        <w:rPr>
          <w:rFonts w:ascii="Arial" w:hAnsi="Arial" w:cs="Arial"/>
          <w:sz w:val="24"/>
          <w:szCs w:val="24"/>
        </w:rPr>
        <w:t xml:space="preserve"> It has been found that lack of sunlight has been a leading course for seasonal depression, if the Swansea provision can change this throughout different venues this can help mental health throughout the </w:t>
      </w:r>
      <w:r w:rsidRPr="00A54C23">
        <w:rPr>
          <w:rFonts w:ascii="Arial" w:hAnsi="Arial" w:cs="Arial"/>
          <w:sz w:val="24"/>
          <w:szCs w:val="24"/>
        </w:rPr>
        <w:t>city.</w:t>
      </w:r>
      <w:r w:rsidRPr="00A54C23">
        <w:rPr>
          <w:rFonts w:ascii="Arial" w:hAnsi="Arial" w:cs="Arial"/>
          <w:color w:val="222222"/>
          <w:sz w:val="24"/>
          <w:szCs w:val="24"/>
          <w:shd w:val="clear" w:color="auto" w:fill="FFFFFF"/>
        </w:rPr>
        <w:t xml:space="preserve"> (Lewis ,2006</w:t>
      </w:r>
      <w:r w:rsidRPr="00A54C23">
        <w:rPr>
          <w:rStyle w:val="apple-converted-space"/>
          <w:rFonts w:ascii="Arial" w:hAnsi="Arial" w:cs="Arial"/>
          <w:color w:val="222222"/>
          <w:sz w:val="24"/>
          <w:szCs w:val="24"/>
          <w:shd w:val="clear" w:color="auto" w:fill="FFFFFF"/>
        </w:rPr>
        <w:t>)</w:t>
      </w:r>
    </w:p>
    <w:p w14:paraId="0D3CE4FE" w14:textId="77777777" w:rsidR="005A5FC2" w:rsidRDefault="005A5FC2" w:rsidP="005A3FBB">
      <w:pPr>
        <w:pStyle w:val="Body"/>
        <w:spacing w:after="0" w:line="360" w:lineRule="auto"/>
        <w:jc w:val="both"/>
        <w:rPr>
          <w:rStyle w:val="apple-converted-space"/>
          <w:rFonts w:ascii="Arial" w:hAnsi="Arial" w:cs="Arial"/>
          <w:color w:val="222222"/>
          <w:sz w:val="24"/>
          <w:szCs w:val="24"/>
          <w:shd w:val="clear" w:color="auto" w:fill="FFFFFF"/>
        </w:rPr>
      </w:pPr>
    </w:p>
    <w:p w14:paraId="7C3660D5" w14:textId="77777777" w:rsidR="005A5FC2" w:rsidRDefault="005A5FC2" w:rsidP="005A3FBB">
      <w:pPr>
        <w:pStyle w:val="Body"/>
        <w:spacing w:after="0" w:line="360" w:lineRule="auto"/>
        <w:jc w:val="both"/>
        <w:rPr>
          <w:rStyle w:val="apple-converted-space"/>
          <w:rFonts w:ascii="Arial" w:hAnsi="Arial" w:cs="Arial"/>
          <w:color w:val="222222"/>
          <w:sz w:val="24"/>
          <w:szCs w:val="24"/>
          <w:shd w:val="clear" w:color="auto" w:fill="FFFFFF"/>
        </w:rPr>
      </w:pPr>
    </w:p>
    <w:p w14:paraId="4301077A" w14:textId="77777777" w:rsidR="005A5FC2" w:rsidRDefault="005A5FC2" w:rsidP="005A3FBB">
      <w:pPr>
        <w:pStyle w:val="Body"/>
        <w:spacing w:after="0" w:line="360" w:lineRule="auto"/>
        <w:jc w:val="both"/>
        <w:rPr>
          <w:rStyle w:val="apple-converted-space"/>
          <w:rFonts w:ascii="Arial" w:hAnsi="Arial" w:cs="Arial"/>
          <w:color w:val="222222"/>
          <w:sz w:val="24"/>
          <w:szCs w:val="24"/>
          <w:shd w:val="clear" w:color="auto" w:fill="FFFFFF"/>
        </w:rPr>
      </w:pPr>
    </w:p>
    <w:p w14:paraId="68DF9A29" w14:textId="77777777" w:rsidR="005A3FBB" w:rsidRPr="005A3FBB" w:rsidRDefault="005A3FBB" w:rsidP="005A3FBB">
      <w:pPr>
        <w:pStyle w:val="Body"/>
        <w:spacing w:after="0" w:line="360" w:lineRule="auto"/>
        <w:jc w:val="both"/>
        <w:rPr>
          <w:rFonts w:ascii="Arial" w:eastAsia="Times New Roman" w:hAnsi="Arial" w:cs="Arial"/>
          <w:sz w:val="2"/>
          <w:szCs w:val="2"/>
        </w:rPr>
      </w:pPr>
    </w:p>
    <w:p w14:paraId="4D9B29FF" w14:textId="6937C142" w:rsidR="00F504A3" w:rsidRPr="005A3FBB" w:rsidRDefault="00F504A3" w:rsidP="005A3FBB">
      <w:pPr>
        <w:pStyle w:val="Heading2"/>
        <w:spacing w:line="360" w:lineRule="auto"/>
        <w:rPr>
          <w:rFonts w:ascii="Arial" w:eastAsia="Times New Roman" w:hAnsi="Arial" w:cs="Arial"/>
        </w:rPr>
      </w:pPr>
      <w:bookmarkStart w:id="7" w:name="_Toc161663899"/>
      <w:r w:rsidRPr="005A3FBB">
        <w:rPr>
          <w:rFonts w:ascii="Arial" w:eastAsia="Times New Roman" w:hAnsi="Arial" w:cs="Arial"/>
        </w:rPr>
        <w:t>Technology</w:t>
      </w:r>
      <w:bookmarkEnd w:id="7"/>
      <w:r w:rsidRPr="005A3FBB">
        <w:rPr>
          <w:rFonts w:ascii="Arial" w:eastAsia="Times New Roman" w:hAnsi="Arial" w:cs="Arial"/>
        </w:rPr>
        <w:t xml:space="preserve"> </w:t>
      </w:r>
    </w:p>
    <w:p w14:paraId="74353F3D" w14:textId="2ECC19BC" w:rsidR="00F504A3" w:rsidRPr="005A3FBB" w:rsidRDefault="00F504A3" w:rsidP="005A3FBB">
      <w:pPr>
        <w:pStyle w:val="Body"/>
        <w:spacing w:after="0" w:line="360" w:lineRule="auto"/>
        <w:jc w:val="both"/>
        <w:rPr>
          <w:rFonts w:ascii="Arial" w:hAnsi="Arial" w:cs="Arial"/>
          <w:sz w:val="24"/>
          <w:szCs w:val="24"/>
        </w:rPr>
      </w:pPr>
      <w:r w:rsidRPr="005A3FBB">
        <w:rPr>
          <w:rFonts w:ascii="Arial" w:eastAsia="Times New Roman" w:hAnsi="Arial" w:cs="Arial"/>
          <w:sz w:val="24"/>
          <w:szCs w:val="24"/>
        </w:rPr>
        <w:t xml:space="preserve">The Future is technology, so it only makes sense for hotel brands to be involved. The Marriot has introduced mobile key cards, this lets customers have a quick check in </w:t>
      </w:r>
      <w:r w:rsidRPr="005A3FBB">
        <w:rPr>
          <w:rFonts w:ascii="Arial" w:eastAsia="Times New Roman" w:hAnsi="Arial" w:cs="Arial"/>
          <w:sz w:val="24"/>
          <w:szCs w:val="24"/>
        </w:rPr>
        <w:lastRenderedPageBreak/>
        <w:t xml:space="preserve">and also not worry about having issues with physical cards. This makes the check in process a lot quicker, and it lets you know if your room is ready upon arrival. However, if people opt for the mobile key this will factor out the human contact of the check in process. When having contact with hotel staff this is normally when customers receive the wow factor. As staff can learn a lot about customers during this process. </w:t>
      </w:r>
      <w:r w:rsidRPr="005A3FBB">
        <w:rPr>
          <w:rFonts w:ascii="Arial" w:hAnsi="Arial" w:cs="Arial"/>
          <w:sz w:val="24"/>
          <w:szCs w:val="24"/>
        </w:rPr>
        <w:t>(</w:t>
      </w:r>
      <w:r w:rsidRPr="00A54C23">
        <w:rPr>
          <w:rFonts w:ascii="Arial" w:hAnsi="Arial" w:cs="Arial"/>
          <w:sz w:val="24"/>
          <w:szCs w:val="24"/>
        </w:rPr>
        <w:t>Marriott, 2020) However, this will help better provision in Swansea as the service is personal</w:t>
      </w:r>
      <w:r w:rsidRPr="005A3FBB">
        <w:rPr>
          <w:rFonts w:ascii="Arial" w:hAnsi="Arial" w:cs="Arial"/>
          <w:sz w:val="24"/>
          <w:szCs w:val="24"/>
        </w:rPr>
        <w:t xml:space="preserve"> and there will be less human error that could start the stay off wrong, such as misspelling of a last name for </w:t>
      </w:r>
      <w:r w:rsidRPr="00A54C23">
        <w:rPr>
          <w:rFonts w:ascii="Arial" w:hAnsi="Arial" w:cs="Arial"/>
          <w:sz w:val="24"/>
          <w:szCs w:val="24"/>
        </w:rPr>
        <w:t>example. (Solomon, 2016)</w:t>
      </w:r>
    </w:p>
    <w:p w14:paraId="79812E52" w14:textId="77777777" w:rsidR="00D1187A" w:rsidRPr="005A3FBB" w:rsidRDefault="00D1187A" w:rsidP="005A3FBB">
      <w:pPr>
        <w:spacing w:line="360" w:lineRule="auto"/>
        <w:rPr>
          <w:rFonts w:ascii="Arial" w:hAnsi="Arial" w:cs="Arial"/>
          <w:sz w:val="2"/>
          <w:szCs w:val="2"/>
        </w:rPr>
      </w:pPr>
    </w:p>
    <w:p w14:paraId="4BB3F82B" w14:textId="5B73D195" w:rsidR="00F504A3" w:rsidRPr="005A3FBB" w:rsidRDefault="005A3FBB" w:rsidP="005A3FBB">
      <w:pPr>
        <w:pStyle w:val="Heading2"/>
        <w:spacing w:line="360" w:lineRule="auto"/>
        <w:rPr>
          <w:rFonts w:ascii="Arial" w:hAnsi="Arial" w:cs="Arial"/>
        </w:rPr>
      </w:pPr>
      <w:bookmarkStart w:id="8" w:name="_Toc161663900"/>
      <w:r w:rsidRPr="005A3FBB">
        <w:rPr>
          <w:rFonts w:ascii="Arial" w:hAnsi="Arial" w:cs="Arial"/>
        </w:rPr>
        <w:t>Solo Travellers</w:t>
      </w:r>
      <w:bookmarkEnd w:id="8"/>
      <w:r w:rsidR="00F504A3" w:rsidRPr="005A3FBB">
        <w:rPr>
          <w:rFonts w:ascii="Arial" w:hAnsi="Arial" w:cs="Arial"/>
        </w:rPr>
        <w:t xml:space="preserve"> </w:t>
      </w:r>
    </w:p>
    <w:p w14:paraId="48206D1C" w14:textId="47E7E174" w:rsidR="00D1187A" w:rsidRDefault="00F504A3" w:rsidP="005A3FBB">
      <w:pPr>
        <w:pStyle w:val="Body"/>
        <w:spacing w:after="0" w:line="360" w:lineRule="auto"/>
        <w:jc w:val="both"/>
        <w:rPr>
          <w:rFonts w:ascii="Arial" w:hAnsi="Arial" w:cs="Arial"/>
          <w:sz w:val="24"/>
          <w:szCs w:val="24"/>
        </w:rPr>
      </w:pPr>
      <w:r w:rsidRPr="005A3FBB">
        <w:rPr>
          <w:rFonts w:ascii="Arial" w:hAnsi="Arial" w:cs="Arial"/>
          <w:sz w:val="24"/>
          <w:szCs w:val="24"/>
        </w:rPr>
        <w:t xml:space="preserve">A recent trend found in the industry is solo travelling since the pandemic there has been a 15% increase every </w:t>
      </w:r>
      <w:r w:rsidRPr="00A54C23">
        <w:rPr>
          <w:rFonts w:ascii="Arial" w:hAnsi="Arial" w:cs="Arial"/>
          <w:sz w:val="24"/>
          <w:szCs w:val="24"/>
        </w:rPr>
        <w:t>year. (Ltd, 2023) It</w:t>
      </w:r>
      <w:r w:rsidRPr="005A3FBB">
        <w:rPr>
          <w:rFonts w:ascii="Arial" w:hAnsi="Arial" w:cs="Arial"/>
          <w:sz w:val="24"/>
          <w:szCs w:val="24"/>
        </w:rPr>
        <w:t xml:space="preserve"> is found that those who are going solo are more likely to be repeat bookers and also show interest in the niche tours rather than the touristy options that groups guide towards</w:t>
      </w:r>
      <w:r w:rsidRPr="00A54C23">
        <w:rPr>
          <w:rFonts w:ascii="Arial" w:hAnsi="Arial" w:cs="Arial"/>
          <w:sz w:val="24"/>
          <w:szCs w:val="24"/>
        </w:rPr>
        <w:t>. (Ltd, 2023)</w:t>
      </w:r>
      <w:r w:rsidRPr="005A3FBB">
        <w:rPr>
          <w:rFonts w:ascii="Arial" w:hAnsi="Arial" w:cs="Arial"/>
          <w:sz w:val="24"/>
          <w:szCs w:val="24"/>
        </w:rPr>
        <w:t xml:space="preserve"> half of intrepid travel customers from the uk have been found to be solo, this is because clients want to fulfil their travel goals regardless of other thoughts. </w:t>
      </w:r>
      <w:r w:rsidRPr="00A54C23">
        <w:rPr>
          <w:rFonts w:ascii="Arial" w:hAnsi="Arial" w:cs="Arial"/>
          <w:sz w:val="24"/>
          <w:szCs w:val="24"/>
        </w:rPr>
        <w:t>(Ltd, 2023)</w:t>
      </w:r>
      <w:r w:rsidRPr="005A3FBB">
        <w:rPr>
          <w:rFonts w:ascii="Arial" w:hAnsi="Arial" w:cs="Arial"/>
          <w:sz w:val="24"/>
          <w:szCs w:val="24"/>
        </w:rPr>
        <w:t xml:space="preserve"> Currently throughout the city Swansea has ghost tours, walking tours, costal tours and more. (</w:t>
      </w:r>
      <w:r w:rsidRPr="00A54C23">
        <w:rPr>
          <w:rFonts w:ascii="Arial" w:hAnsi="Arial" w:cs="Arial"/>
          <w:sz w:val="24"/>
          <w:szCs w:val="24"/>
        </w:rPr>
        <w:t>TripAdvisor, 2024b) The Swansea area could benefit from this as there are a range of tours already</w:t>
      </w:r>
      <w:r w:rsidRPr="005A3FBB">
        <w:rPr>
          <w:rFonts w:ascii="Arial" w:hAnsi="Arial" w:cs="Arial"/>
          <w:sz w:val="24"/>
          <w:szCs w:val="24"/>
        </w:rPr>
        <w:t xml:space="preserve"> given round the Gower and different areas of the city, this could encourage solo travellers to experience Swansea culture.</w:t>
      </w:r>
    </w:p>
    <w:p w14:paraId="753F5C52" w14:textId="77777777" w:rsidR="005A3FBB" w:rsidRDefault="005A3FBB" w:rsidP="005A3FBB">
      <w:pPr>
        <w:pStyle w:val="Body"/>
        <w:spacing w:after="0" w:line="360" w:lineRule="auto"/>
        <w:jc w:val="both"/>
        <w:rPr>
          <w:rFonts w:ascii="Arial" w:hAnsi="Arial" w:cs="Arial"/>
          <w:sz w:val="24"/>
          <w:szCs w:val="24"/>
        </w:rPr>
      </w:pPr>
    </w:p>
    <w:p w14:paraId="3835FF65" w14:textId="77777777" w:rsidR="005A3FBB" w:rsidRPr="005A3FBB" w:rsidRDefault="005A3FBB" w:rsidP="005A3FBB">
      <w:pPr>
        <w:pStyle w:val="Body"/>
        <w:spacing w:after="0" w:line="360" w:lineRule="auto"/>
        <w:jc w:val="both"/>
        <w:rPr>
          <w:rFonts w:ascii="Arial" w:eastAsia="Times New Roman" w:hAnsi="Arial" w:cs="Arial"/>
          <w:sz w:val="24"/>
          <w:szCs w:val="24"/>
        </w:rPr>
      </w:pPr>
    </w:p>
    <w:p w14:paraId="46C53728" w14:textId="750F9BAD" w:rsidR="005A3FBB" w:rsidRPr="005A3FBB" w:rsidRDefault="00F504A3" w:rsidP="005A3FBB">
      <w:pPr>
        <w:pStyle w:val="Heading1"/>
        <w:spacing w:line="360" w:lineRule="auto"/>
        <w:rPr>
          <w:rFonts w:ascii="Arial" w:hAnsi="Arial" w:cs="Arial"/>
          <w:sz w:val="24"/>
          <w:szCs w:val="24"/>
        </w:rPr>
      </w:pPr>
      <w:bookmarkStart w:id="9" w:name="_Toc161663901"/>
      <w:r w:rsidRPr="005A3FBB">
        <w:rPr>
          <w:rFonts w:ascii="Arial" w:hAnsi="Arial" w:cs="Arial"/>
          <w:sz w:val="24"/>
          <w:szCs w:val="24"/>
        </w:rPr>
        <w:t>Conclusion</w:t>
      </w:r>
      <w:bookmarkEnd w:id="9"/>
      <w:r w:rsidRPr="005A3FBB">
        <w:rPr>
          <w:rFonts w:ascii="Arial" w:hAnsi="Arial" w:cs="Arial"/>
          <w:sz w:val="24"/>
          <w:szCs w:val="24"/>
        </w:rPr>
        <w:t xml:space="preserve"> </w:t>
      </w:r>
    </w:p>
    <w:p w14:paraId="7D602358" w14:textId="5D6D5791" w:rsidR="00F504A3" w:rsidRPr="005A3FBB" w:rsidRDefault="00F504A3" w:rsidP="005A3FBB">
      <w:pPr>
        <w:spacing w:line="360" w:lineRule="auto"/>
        <w:rPr>
          <w:rFonts w:ascii="Arial" w:hAnsi="Arial" w:cs="Arial"/>
          <w:sz w:val="24"/>
          <w:szCs w:val="24"/>
        </w:rPr>
      </w:pPr>
      <w:r w:rsidRPr="005A3FBB">
        <w:rPr>
          <w:rFonts w:ascii="Arial" w:hAnsi="Arial" w:cs="Arial"/>
          <w:sz w:val="24"/>
          <w:szCs w:val="24"/>
        </w:rPr>
        <w:t xml:space="preserve">In conclusion, the Swansea provision for the area is good. I believe this because the two venues I looked at both have different purposes in similar areas, so this means that customers have a variety of options to choose from depending on their purpose of the stay. However, something both venues have in common is customer service, they both go beyond the typical service that is provided and exceed customer expectations. They provide visitors with the feeling of hospitality and individuality rather than just being another customer in a business. </w:t>
      </w:r>
    </w:p>
    <w:p w14:paraId="6C38D449" w14:textId="77777777" w:rsidR="00F504A3" w:rsidRPr="005A3FBB" w:rsidRDefault="00F504A3" w:rsidP="005A3FBB">
      <w:pPr>
        <w:spacing w:line="360" w:lineRule="auto"/>
        <w:rPr>
          <w:rFonts w:ascii="Arial" w:hAnsi="Arial" w:cs="Arial"/>
          <w:sz w:val="13"/>
          <w:szCs w:val="13"/>
        </w:rPr>
      </w:pPr>
    </w:p>
    <w:p w14:paraId="752DDCFC" w14:textId="7B83A7F4" w:rsidR="005A3FBB" w:rsidRDefault="00F504A3" w:rsidP="005A3FBB">
      <w:pPr>
        <w:spacing w:line="360" w:lineRule="auto"/>
        <w:rPr>
          <w:rFonts w:ascii="Arial" w:hAnsi="Arial" w:cs="Arial"/>
          <w:sz w:val="24"/>
          <w:szCs w:val="24"/>
        </w:rPr>
      </w:pPr>
      <w:r w:rsidRPr="005A3FBB">
        <w:rPr>
          <w:rFonts w:ascii="Arial" w:hAnsi="Arial" w:cs="Arial"/>
          <w:sz w:val="24"/>
          <w:szCs w:val="24"/>
        </w:rPr>
        <w:t xml:space="preserve">Morgans hotel and also the delta Marriott have had a large impact on provision in Swansea. Morgans introduced the luxury stays to allow people to relax and enjoy the city. While the Marriott presents the modern aspects and easy access to city life. Having these two different venues has brought in different customers however they both showed the hospitality Swansea can give to visitors. </w:t>
      </w:r>
    </w:p>
    <w:p w14:paraId="1CA225F1" w14:textId="77777777" w:rsidR="005A3FBB" w:rsidRPr="005A3FBB" w:rsidRDefault="005A3FBB" w:rsidP="005A3FBB">
      <w:pPr>
        <w:spacing w:line="360" w:lineRule="auto"/>
        <w:rPr>
          <w:rFonts w:ascii="Arial" w:hAnsi="Arial" w:cs="Arial"/>
          <w:sz w:val="24"/>
          <w:szCs w:val="24"/>
        </w:rPr>
      </w:pPr>
    </w:p>
    <w:p w14:paraId="59EF3A33" w14:textId="72D43E5F" w:rsidR="00F504A3" w:rsidRPr="005A3FBB" w:rsidRDefault="00F504A3" w:rsidP="005A3FBB">
      <w:pPr>
        <w:pStyle w:val="Heading1"/>
        <w:spacing w:line="360" w:lineRule="auto"/>
        <w:rPr>
          <w:rFonts w:ascii="Arial" w:hAnsi="Arial" w:cs="Arial"/>
          <w:sz w:val="24"/>
          <w:szCs w:val="24"/>
        </w:rPr>
      </w:pPr>
      <w:bookmarkStart w:id="10" w:name="_Toc161663902"/>
      <w:r w:rsidRPr="005A3FBB">
        <w:rPr>
          <w:rFonts w:ascii="Arial" w:hAnsi="Arial" w:cs="Arial"/>
          <w:sz w:val="24"/>
          <w:szCs w:val="24"/>
        </w:rPr>
        <w:t>Recommendations</w:t>
      </w:r>
      <w:bookmarkEnd w:id="10"/>
      <w:r w:rsidRPr="005A3FBB">
        <w:rPr>
          <w:rFonts w:ascii="Arial" w:hAnsi="Arial" w:cs="Arial"/>
          <w:sz w:val="24"/>
          <w:szCs w:val="24"/>
        </w:rPr>
        <w:t xml:space="preserve"> </w:t>
      </w:r>
    </w:p>
    <w:p w14:paraId="73AC75E5" w14:textId="16E1DF70" w:rsidR="00D1187A" w:rsidRDefault="00F504A3" w:rsidP="005A3FBB">
      <w:pPr>
        <w:spacing w:line="360" w:lineRule="auto"/>
        <w:rPr>
          <w:rFonts w:ascii="Arial" w:hAnsi="Arial" w:cs="Arial"/>
          <w:color w:val="000000"/>
          <w:sz w:val="24"/>
          <w:szCs w:val="24"/>
        </w:rPr>
      </w:pPr>
      <w:r w:rsidRPr="005A3FBB">
        <w:rPr>
          <w:rFonts w:ascii="Arial" w:hAnsi="Arial" w:cs="Arial"/>
          <w:sz w:val="24"/>
          <w:szCs w:val="24"/>
        </w:rPr>
        <w:t xml:space="preserve">I would recommend Swansea provision introducing more attractions for guests, as this would lead to more people in and out of Swansea regardless of if there is an event on or not. There are currently many costal tours, however I feel like the city could market on the creative side as majority of the stalls found in the indoor market are small businesses that could benefit from attractions and even run them. </w:t>
      </w:r>
      <w:r w:rsidRPr="005A3FBB">
        <w:rPr>
          <w:rFonts w:ascii="Arial" w:hAnsi="Arial" w:cs="Arial"/>
          <w:color w:val="000000"/>
          <w:sz w:val="24"/>
          <w:szCs w:val="24"/>
        </w:rPr>
        <w:t>(www.swanseaindoormarket.co.uk, 2024)</w:t>
      </w:r>
    </w:p>
    <w:p w14:paraId="180CDE83" w14:textId="77777777" w:rsidR="005A3FBB" w:rsidRDefault="005A3FBB" w:rsidP="005A3FBB">
      <w:pPr>
        <w:spacing w:line="360" w:lineRule="auto"/>
        <w:rPr>
          <w:rFonts w:ascii="Arial" w:hAnsi="Arial" w:cs="Arial"/>
          <w:color w:val="000000"/>
          <w:sz w:val="24"/>
          <w:szCs w:val="24"/>
        </w:rPr>
      </w:pPr>
    </w:p>
    <w:p w14:paraId="0594355F" w14:textId="77777777" w:rsidR="005A3FBB" w:rsidRDefault="005A3FBB" w:rsidP="005A3FBB">
      <w:pPr>
        <w:spacing w:line="360" w:lineRule="auto"/>
        <w:rPr>
          <w:rFonts w:ascii="Arial" w:hAnsi="Arial" w:cs="Arial"/>
          <w:color w:val="000000"/>
          <w:sz w:val="24"/>
          <w:szCs w:val="24"/>
        </w:rPr>
      </w:pPr>
    </w:p>
    <w:p w14:paraId="0AC8462B" w14:textId="77777777" w:rsidR="005A3FBB" w:rsidRDefault="005A3FBB" w:rsidP="005A3FBB">
      <w:pPr>
        <w:spacing w:line="360" w:lineRule="auto"/>
        <w:rPr>
          <w:rFonts w:ascii="Arial" w:hAnsi="Arial" w:cs="Arial"/>
          <w:color w:val="000000"/>
          <w:sz w:val="24"/>
          <w:szCs w:val="24"/>
        </w:rPr>
      </w:pPr>
    </w:p>
    <w:p w14:paraId="1D26A6B5" w14:textId="77777777" w:rsidR="005A3FBB" w:rsidRDefault="005A3FBB" w:rsidP="005A3FBB">
      <w:pPr>
        <w:spacing w:line="360" w:lineRule="auto"/>
        <w:rPr>
          <w:rFonts w:ascii="Arial" w:hAnsi="Arial" w:cs="Arial"/>
          <w:color w:val="000000"/>
          <w:sz w:val="24"/>
          <w:szCs w:val="24"/>
        </w:rPr>
      </w:pPr>
    </w:p>
    <w:p w14:paraId="291E9697" w14:textId="77777777" w:rsidR="005A3FBB" w:rsidRDefault="005A3FBB" w:rsidP="005A3FBB">
      <w:pPr>
        <w:spacing w:line="360" w:lineRule="auto"/>
        <w:rPr>
          <w:rFonts w:ascii="Arial" w:hAnsi="Arial" w:cs="Arial"/>
          <w:color w:val="000000"/>
          <w:sz w:val="24"/>
          <w:szCs w:val="24"/>
        </w:rPr>
      </w:pPr>
    </w:p>
    <w:p w14:paraId="2B7ECE89" w14:textId="77777777" w:rsidR="005A5FC2" w:rsidRDefault="005A5FC2" w:rsidP="005A3FBB">
      <w:pPr>
        <w:spacing w:line="360" w:lineRule="auto"/>
        <w:rPr>
          <w:rFonts w:ascii="Arial" w:hAnsi="Arial" w:cs="Arial"/>
          <w:color w:val="000000"/>
          <w:sz w:val="24"/>
          <w:szCs w:val="24"/>
        </w:rPr>
      </w:pPr>
    </w:p>
    <w:p w14:paraId="593C8578" w14:textId="77777777" w:rsidR="005A5FC2" w:rsidRDefault="005A5FC2" w:rsidP="005A3FBB">
      <w:pPr>
        <w:spacing w:line="360" w:lineRule="auto"/>
        <w:rPr>
          <w:rFonts w:ascii="Arial" w:hAnsi="Arial" w:cs="Arial"/>
          <w:sz w:val="24"/>
          <w:szCs w:val="24"/>
        </w:rPr>
      </w:pPr>
    </w:p>
    <w:p w14:paraId="5BA61446" w14:textId="77777777" w:rsidR="005A5FC2" w:rsidRPr="005A3FBB" w:rsidRDefault="005A5FC2" w:rsidP="005A3FBB">
      <w:pPr>
        <w:spacing w:line="360" w:lineRule="auto"/>
        <w:rPr>
          <w:rFonts w:ascii="Arial" w:hAnsi="Arial" w:cs="Arial"/>
          <w:sz w:val="24"/>
          <w:szCs w:val="24"/>
        </w:rPr>
      </w:pPr>
    </w:p>
    <w:p w14:paraId="4CA06D3A" w14:textId="583F1757" w:rsidR="00D1187A" w:rsidRPr="005A3FBB" w:rsidRDefault="00D1187A" w:rsidP="005A3FBB">
      <w:pPr>
        <w:pStyle w:val="Heading1"/>
        <w:spacing w:line="360" w:lineRule="auto"/>
        <w:rPr>
          <w:rFonts w:ascii="Arial" w:hAnsi="Arial" w:cs="Arial"/>
          <w:sz w:val="24"/>
          <w:szCs w:val="24"/>
        </w:rPr>
      </w:pPr>
      <w:bookmarkStart w:id="11" w:name="_Toc161663903"/>
      <w:r w:rsidRPr="005A3FBB">
        <w:rPr>
          <w:rFonts w:ascii="Arial" w:hAnsi="Arial" w:cs="Arial"/>
          <w:sz w:val="24"/>
          <w:szCs w:val="24"/>
        </w:rPr>
        <w:t>Reference list</w:t>
      </w:r>
      <w:bookmarkEnd w:id="11"/>
      <w:r w:rsidRPr="005A3FBB">
        <w:rPr>
          <w:rFonts w:ascii="Arial" w:hAnsi="Arial" w:cs="Arial"/>
          <w:sz w:val="24"/>
          <w:szCs w:val="24"/>
        </w:rPr>
        <w:t xml:space="preserve"> </w:t>
      </w:r>
    </w:p>
    <w:p w14:paraId="136042A3" w14:textId="77777777" w:rsidR="00D1187A" w:rsidRPr="005A3FBB" w:rsidRDefault="00D1187A" w:rsidP="005A3FBB">
      <w:pPr>
        <w:spacing w:line="360" w:lineRule="auto"/>
        <w:rPr>
          <w:rFonts w:ascii="Arial" w:hAnsi="Arial" w:cs="Arial"/>
          <w:sz w:val="24"/>
          <w:szCs w:val="24"/>
        </w:rPr>
      </w:pPr>
    </w:p>
    <w:p w14:paraId="4B07354F" w14:textId="72E68F7E" w:rsidR="00945404" w:rsidRPr="00945404" w:rsidRDefault="00945404" w:rsidP="00945404">
      <w:pPr>
        <w:pStyle w:val="NormalWeb"/>
        <w:spacing w:before="0" w:beforeAutospacing="0" w:after="240" w:afterAutospacing="0" w:line="360" w:lineRule="auto"/>
        <w:ind w:firstLine="720"/>
        <w:rPr>
          <w:rFonts w:ascii="Arial" w:hAnsi="Arial" w:cs="Arial"/>
          <w:color w:val="000000"/>
        </w:rPr>
      </w:pPr>
      <w:r w:rsidRPr="00945404">
        <w:rPr>
          <w:rFonts w:ascii="Arial" w:hAnsi="Arial" w:cs="Arial"/>
          <w:color w:val="000000"/>
        </w:rPr>
        <w:lastRenderedPageBreak/>
        <w:t>chippychat (2024).</w:t>
      </w:r>
      <w:r w:rsidRPr="00945404">
        <w:rPr>
          <w:rStyle w:val="apple-converted-space"/>
          <w:rFonts w:ascii="Arial" w:hAnsi="Arial" w:cs="Arial"/>
          <w:color w:val="000000"/>
        </w:rPr>
        <w:t> </w:t>
      </w:r>
      <w:r w:rsidRPr="00945404">
        <w:rPr>
          <w:rFonts w:ascii="Arial" w:hAnsi="Arial" w:cs="Arial"/>
          <w:i/>
          <w:iCs/>
          <w:color w:val="000000"/>
        </w:rPr>
        <w:t>The Swan-SEA Hotel - Review of Delta Hotels by Marriott Swansea, Swansea - TripAdvisor</w:t>
      </w:r>
      <w:r w:rsidRPr="00945404">
        <w:rPr>
          <w:rFonts w:ascii="Arial" w:hAnsi="Arial" w:cs="Arial"/>
          <w:color w:val="000000"/>
        </w:rPr>
        <w:t>. [online] www.tripadvisor.co.uk. Available at: https://www.tripadvisor.co.uk/ShowUserReviews-g186466-d192327-r939112266-Delta_Hotels_By_Marriott_Swansea-Swansea_Swansea_County_South_Wales_Wales.html [Accessed 17 Mar. 2024].</w:t>
      </w:r>
    </w:p>
    <w:p w14:paraId="65F14B0C" w14:textId="121BB86E" w:rsidR="00945404" w:rsidRPr="00945404" w:rsidRDefault="00945404" w:rsidP="00945404">
      <w:pPr>
        <w:pStyle w:val="NormalWeb"/>
        <w:spacing w:before="0" w:beforeAutospacing="0" w:after="240" w:afterAutospacing="0" w:line="360" w:lineRule="auto"/>
        <w:ind w:firstLine="720"/>
        <w:rPr>
          <w:rFonts w:ascii="Arial" w:hAnsi="Arial" w:cs="Arial"/>
          <w:color w:val="000000"/>
        </w:rPr>
      </w:pPr>
      <w:r w:rsidRPr="00945404">
        <w:rPr>
          <w:rFonts w:ascii="Arial" w:hAnsi="Arial" w:cs="Arial"/>
          <w:color w:val="000000"/>
        </w:rPr>
        <w:t>Cooper, J. (2021).</w:t>
      </w:r>
      <w:r w:rsidRPr="00945404">
        <w:rPr>
          <w:rStyle w:val="apple-converted-space"/>
          <w:rFonts w:ascii="Arial" w:hAnsi="Arial" w:cs="Arial"/>
          <w:color w:val="000000"/>
        </w:rPr>
        <w:t> </w:t>
      </w:r>
      <w:r w:rsidRPr="00945404">
        <w:rPr>
          <w:rFonts w:ascii="Arial" w:hAnsi="Arial" w:cs="Arial"/>
          <w:i/>
          <w:iCs/>
          <w:color w:val="000000"/>
        </w:rPr>
        <w:t>People Strongly Disagree over Design of New Building Unveiled on City Road</w:t>
      </w:r>
      <w:r w:rsidRPr="00945404">
        <w:rPr>
          <w:rFonts w:ascii="Arial" w:hAnsi="Arial" w:cs="Arial"/>
          <w:color w:val="000000"/>
        </w:rPr>
        <w:t>. [online] Wales Online. Available at: https://www.walesonline.co.uk/news/wales-news/people-strongly-disagree-over-design-20608173 [Accessed 17 Mar. 2024].</w:t>
      </w:r>
    </w:p>
    <w:p w14:paraId="74D909C3" w14:textId="77777777" w:rsidR="00945404" w:rsidRPr="00945404" w:rsidRDefault="00945404" w:rsidP="00945404">
      <w:pPr>
        <w:pStyle w:val="NormalWeb"/>
        <w:spacing w:before="0" w:beforeAutospacing="0" w:after="240" w:afterAutospacing="0" w:line="360" w:lineRule="auto"/>
        <w:ind w:firstLine="720"/>
        <w:rPr>
          <w:rFonts w:ascii="Arial" w:hAnsi="Arial" w:cs="Arial"/>
          <w:color w:val="000000"/>
        </w:rPr>
      </w:pPr>
      <w:r w:rsidRPr="00945404">
        <w:rPr>
          <w:rFonts w:ascii="Arial" w:hAnsi="Arial" w:cs="Arial"/>
          <w:color w:val="000000"/>
        </w:rPr>
        <w:t>D, L. (2023).</w:t>
      </w:r>
      <w:r w:rsidRPr="00945404">
        <w:rPr>
          <w:rStyle w:val="apple-converted-space"/>
          <w:rFonts w:ascii="Arial" w:hAnsi="Arial" w:cs="Arial"/>
          <w:color w:val="000000"/>
        </w:rPr>
        <w:t> </w:t>
      </w:r>
      <w:r w:rsidRPr="00945404">
        <w:rPr>
          <w:rFonts w:ascii="Arial" w:hAnsi="Arial" w:cs="Arial"/>
          <w:i/>
          <w:iCs/>
          <w:color w:val="000000"/>
        </w:rPr>
        <w:t>REVIEW: Lovely Welsh Welcome - Morgans Hotel, Swansea - TripAdvisor</w:t>
      </w:r>
      <w:r w:rsidRPr="00945404">
        <w:rPr>
          <w:rFonts w:ascii="Arial" w:hAnsi="Arial" w:cs="Arial"/>
          <w:color w:val="000000"/>
        </w:rPr>
        <w:t>. [online] www.tripadvisor.co.uk. Available at: https://www.tripadvisor.co.uk/ShowUserReviews-g186466-d274316-r907980421-Morgans_Hotel-Swansea_Swansea_County_South_Wales_Wales.html [Accessed 14 Mar. 2024].</w:t>
      </w:r>
    </w:p>
    <w:p w14:paraId="45586817" w14:textId="77777777" w:rsidR="00945404" w:rsidRPr="00945404" w:rsidRDefault="00945404" w:rsidP="00945404">
      <w:pPr>
        <w:pStyle w:val="NormalWeb"/>
        <w:spacing w:before="0" w:beforeAutospacing="0" w:after="240" w:afterAutospacing="0" w:line="360" w:lineRule="auto"/>
        <w:ind w:firstLine="720"/>
        <w:rPr>
          <w:rFonts w:ascii="Arial" w:hAnsi="Arial" w:cs="Arial"/>
          <w:color w:val="000000"/>
        </w:rPr>
      </w:pPr>
      <w:r w:rsidRPr="00945404">
        <w:rPr>
          <w:rFonts w:ascii="Arial" w:hAnsi="Arial" w:cs="Arial"/>
          <w:color w:val="000000"/>
        </w:rPr>
        <w:t>Doctor, T. (2023).</w:t>
      </w:r>
      <w:r w:rsidRPr="00945404">
        <w:rPr>
          <w:rStyle w:val="apple-converted-space"/>
          <w:rFonts w:ascii="Arial" w:hAnsi="Arial" w:cs="Arial"/>
          <w:color w:val="000000"/>
        </w:rPr>
        <w:t> </w:t>
      </w:r>
      <w:r w:rsidRPr="00945404">
        <w:rPr>
          <w:rFonts w:ascii="Arial" w:hAnsi="Arial" w:cs="Arial"/>
          <w:i/>
          <w:iCs/>
          <w:color w:val="000000"/>
        </w:rPr>
        <w:t>REVIEW: a Wonderful Place to Stay - Morgans Hotel, Swansea - TripAdvisor</w:t>
      </w:r>
      <w:r w:rsidRPr="00945404">
        <w:rPr>
          <w:rFonts w:ascii="Arial" w:hAnsi="Arial" w:cs="Arial"/>
          <w:color w:val="000000"/>
        </w:rPr>
        <w:t xml:space="preserve">. [online] www.tripadvisor.co.uk. Available at: https://www.tripadvisor.co.uk/ShowUserReviews-g186466-d274316-r903418898-Morgans_Hotel-Swansea_Swansea_County_South_Wales_Wales.html [Accessed 14 Mar. 2024]. </w:t>
      </w:r>
    </w:p>
    <w:p w14:paraId="6B9E03B5" w14:textId="77777777" w:rsidR="00945404" w:rsidRPr="00945404" w:rsidRDefault="00945404" w:rsidP="00945404">
      <w:pPr>
        <w:pStyle w:val="NormalWeb"/>
        <w:spacing w:before="0" w:beforeAutospacing="0" w:after="240" w:afterAutospacing="0" w:line="360" w:lineRule="auto"/>
        <w:ind w:firstLine="720"/>
        <w:rPr>
          <w:rFonts w:ascii="Arial" w:hAnsi="Arial" w:cs="Arial"/>
          <w:color w:val="000000"/>
        </w:rPr>
      </w:pPr>
      <w:r w:rsidRPr="00945404">
        <w:rPr>
          <w:rFonts w:ascii="Arial" w:hAnsi="Arial" w:cs="Arial"/>
          <w:color w:val="000000"/>
        </w:rPr>
        <w:t>Ford, R.C. and Sturman, M.C. (2018).</w:t>
      </w:r>
      <w:r w:rsidRPr="00945404">
        <w:rPr>
          <w:rStyle w:val="apple-converted-space"/>
          <w:rFonts w:ascii="Arial" w:hAnsi="Arial" w:cs="Arial"/>
          <w:color w:val="000000"/>
        </w:rPr>
        <w:t> </w:t>
      </w:r>
      <w:r w:rsidRPr="00945404">
        <w:rPr>
          <w:rFonts w:ascii="Arial" w:hAnsi="Arial" w:cs="Arial"/>
          <w:i/>
          <w:iCs/>
          <w:color w:val="000000"/>
        </w:rPr>
        <w:t>Managing Hospitality Organizations</w:t>
      </w:r>
      <w:r w:rsidRPr="00945404">
        <w:rPr>
          <w:rFonts w:ascii="Arial" w:hAnsi="Arial" w:cs="Arial"/>
          <w:color w:val="000000"/>
        </w:rPr>
        <w:t>. SAGE Publications.</w:t>
      </w:r>
    </w:p>
    <w:p w14:paraId="2801304A" w14:textId="77777777" w:rsidR="00945404" w:rsidRPr="00945404" w:rsidRDefault="00945404" w:rsidP="00945404">
      <w:pPr>
        <w:pStyle w:val="NormalWeb"/>
        <w:spacing w:before="0" w:beforeAutospacing="0" w:after="240" w:afterAutospacing="0" w:line="360" w:lineRule="auto"/>
        <w:ind w:firstLine="720"/>
        <w:rPr>
          <w:rFonts w:ascii="Arial" w:hAnsi="Arial" w:cs="Arial"/>
          <w:color w:val="000000"/>
        </w:rPr>
      </w:pPr>
      <w:r w:rsidRPr="00945404">
        <w:rPr>
          <w:rFonts w:ascii="Arial" w:hAnsi="Arial" w:cs="Arial"/>
          <w:color w:val="000000"/>
        </w:rPr>
        <w:t>Ghandi, M. (n.d.).</w:t>
      </w:r>
      <w:r w:rsidRPr="00945404">
        <w:rPr>
          <w:rStyle w:val="apple-converted-space"/>
          <w:rFonts w:ascii="Arial" w:hAnsi="Arial" w:cs="Arial"/>
          <w:color w:val="000000"/>
        </w:rPr>
        <w:t> </w:t>
      </w:r>
      <w:r w:rsidRPr="00945404">
        <w:rPr>
          <w:rFonts w:ascii="Arial" w:hAnsi="Arial" w:cs="Arial"/>
          <w:i/>
          <w:iCs/>
          <w:color w:val="000000"/>
        </w:rPr>
        <w:t>A Customer Is the Most Important Visitor</w:t>
      </w:r>
      <w:r w:rsidRPr="00945404">
        <w:rPr>
          <w:rFonts w:ascii="Arial" w:hAnsi="Arial" w:cs="Arial"/>
          <w:color w:val="000000"/>
        </w:rPr>
        <w:t>. [online] Available at: https://www.linkedin.com/pulse/customer-most-important-visitor-our-premises-werner-h%C3%BCttenrauch/ [Accessed 14 Mar. 2024].</w:t>
      </w:r>
    </w:p>
    <w:p w14:paraId="50A65256" w14:textId="77777777" w:rsidR="00945404" w:rsidRDefault="00945404" w:rsidP="00945404">
      <w:pPr>
        <w:pStyle w:val="NormalWeb"/>
        <w:spacing w:before="0" w:beforeAutospacing="0" w:after="240" w:afterAutospacing="0" w:line="360" w:lineRule="auto"/>
        <w:ind w:firstLine="720"/>
        <w:rPr>
          <w:rFonts w:ascii="Arial" w:hAnsi="Arial" w:cs="Arial"/>
          <w:color w:val="000000"/>
        </w:rPr>
      </w:pPr>
      <w:r w:rsidRPr="00945404">
        <w:rPr>
          <w:rFonts w:ascii="Arial" w:hAnsi="Arial" w:cs="Arial"/>
          <w:color w:val="000000"/>
        </w:rPr>
        <w:t>H, P. (2020).</w:t>
      </w:r>
      <w:r w:rsidRPr="00945404">
        <w:rPr>
          <w:rStyle w:val="apple-converted-space"/>
          <w:rFonts w:ascii="Arial" w:hAnsi="Arial" w:cs="Arial"/>
          <w:color w:val="000000"/>
        </w:rPr>
        <w:t> </w:t>
      </w:r>
      <w:r w:rsidRPr="00945404">
        <w:rPr>
          <w:rFonts w:ascii="Arial" w:hAnsi="Arial" w:cs="Arial"/>
          <w:i/>
          <w:iCs/>
          <w:color w:val="000000"/>
        </w:rPr>
        <w:t>Come to the Swansea Marriott and Be Treated as an individual. - Review of Delta Hotels by Marriott Swansea, Swansea - TripAdvisor</w:t>
      </w:r>
      <w:r w:rsidRPr="00945404">
        <w:rPr>
          <w:rFonts w:ascii="Arial" w:hAnsi="Arial" w:cs="Arial"/>
          <w:color w:val="000000"/>
        </w:rPr>
        <w:t>. [online] www.tripadvisor.co.uk. Available at: https://www.tripadvisor.co.uk/ShowUserReviews-g186466-d192327-r745461509-</w:t>
      </w:r>
      <w:r w:rsidRPr="00945404">
        <w:rPr>
          <w:rFonts w:ascii="Arial" w:hAnsi="Arial" w:cs="Arial"/>
          <w:color w:val="000000"/>
        </w:rPr>
        <w:lastRenderedPageBreak/>
        <w:t>Delta_Hotels_By_Marriott_Swansea-Swansea_Swansea_County_South_Wales_Wales.html [Accessed 17 Mar. 2024].</w:t>
      </w:r>
    </w:p>
    <w:p w14:paraId="7544B49E" w14:textId="0F10022D" w:rsidR="00945404" w:rsidRPr="00945404" w:rsidRDefault="00945404" w:rsidP="00945404">
      <w:pPr>
        <w:pStyle w:val="NormalWeb"/>
        <w:spacing w:before="0" w:beforeAutospacing="0" w:after="240" w:afterAutospacing="0" w:line="360" w:lineRule="auto"/>
        <w:ind w:firstLine="720"/>
        <w:rPr>
          <w:rFonts w:ascii="Arial" w:hAnsi="Arial" w:cs="Arial"/>
          <w:color w:val="000000"/>
        </w:rPr>
      </w:pPr>
      <w:r w:rsidRPr="00945404">
        <w:rPr>
          <w:rFonts w:ascii="Arial" w:hAnsi="Arial" w:cs="Arial"/>
          <w:color w:val="222222"/>
          <w:shd w:val="clear" w:color="auto" w:fill="FFFFFF"/>
        </w:rPr>
        <w:t>Lewis, G., (2006).</w:t>
      </w:r>
      <w:r w:rsidRPr="00945404">
        <w:rPr>
          <w:rStyle w:val="apple-converted-space"/>
          <w:rFonts w:ascii="Arial" w:hAnsi="Arial" w:cs="Arial"/>
          <w:color w:val="222222"/>
          <w:shd w:val="clear" w:color="auto" w:fill="FFFFFF"/>
        </w:rPr>
        <w:t> </w:t>
      </w:r>
      <w:r w:rsidRPr="00945404">
        <w:rPr>
          <w:rFonts w:ascii="Arial" w:hAnsi="Arial" w:cs="Arial"/>
          <w:i/>
          <w:iCs/>
          <w:color w:val="222222"/>
        </w:rPr>
        <w:t>Sunbathing in the Rain: A Cheerful Book on Depression</w:t>
      </w:r>
      <w:r w:rsidRPr="00945404">
        <w:rPr>
          <w:rFonts w:ascii="Arial" w:hAnsi="Arial" w:cs="Arial"/>
          <w:color w:val="222222"/>
          <w:shd w:val="clear" w:color="auto" w:fill="FFFFFF"/>
        </w:rPr>
        <w:t>. Jessica Kingsley Publishers.</w:t>
      </w:r>
    </w:p>
    <w:p w14:paraId="17B183B6" w14:textId="77777777" w:rsidR="00945404" w:rsidRPr="00945404" w:rsidRDefault="00945404" w:rsidP="00945404">
      <w:pPr>
        <w:pStyle w:val="NormalWeb"/>
        <w:spacing w:before="0" w:beforeAutospacing="0" w:after="240" w:afterAutospacing="0" w:line="360" w:lineRule="auto"/>
        <w:ind w:firstLine="720"/>
        <w:rPr>
          <w:rFonts w:ascii="Arial" w:hAnsi="Arial" w:cs="Arial"/>
          <w:color w:val="000000"/>
        </w:rPr>
      </w:pPr>
      <w:r w:rsidRPr="00945404">
        <w:rPr>
          <w:rFonts w:ascii="Arial" w:hAnsi="Arial" w:cs="Arial"/>
          <w:color w:val="000000"/>
        </w:rPr>
        <w:t>L, S. (2023).</w:t>
      </w:r>
      <w:r w:rsidRPr="00945404">
        <w:rPr>
          <w:rStyle w:val="apple-converted-space"/>
          <w:rFonts w:ascii="Arial" w:hAnsi="Arial" w:cs="Arial"/>
          <w:color w:val="000000"/>
        </w:rPr>
        <w:t> </w:t>
      </w:r>
      <w:r w:rsidRPr="00945404">
        <w:rPr>
          <w:rFonts w:ascii="Arial" w:hAnsi="Arial" w:cs="Arial"/>
          <w:i/>
          <w:iCs/>
          <w:color w:val="000000"/>
        </w:rPr>
        <w:t>Outstanding Support from staff. - Review of Delta Hotels by Marriott Swansea, Swansea - TripAdvisor</w:t>
      </w:r>
      <w:r w:rsidRPr="00945404">
        <w:rPr>
          <w:rFonts w:ascii="Arial" w:hAnsi="Arial" w:cs="Arial"/>
          <w:color w:val="000000"/>
        </w:rPr>
        <w:t>. [online] www.tripadvisor.co.uk. Available at: https://www.tripadvisor.co.uk/ShowUserReviews-g186466-d192327-r926551659-Delta_Hotels_By_Marriott_Swansea-Swansea_Swansea_County_South_Wales_Wales.html [Accessed 17 Mar. 2024].</w:t>
      </w:r>
    </w:p>
    <w:p w14:paraId="503C8048" w14:textId="77777777" w:rsidR="00945404" w:rsidRPr="00945404" w:rsidRDefault="00945404" w:rsidP="00945404">
      <w:pPr>
        <w:pStyle w:val="NormalWeb"/>
        <w:spacing w:before="0" w:beforeAutospacing="0" w:after="240" w:afterAutospacing="0" w:line="360" w:lineRule="auto"/>
        <w:ind w:firstLine="720"/>
        <w:rPr>
          <w:rFonts w:ascii="Arial" w:hAnsi="Arial" w:cs="Arial"/>
          <w:color w:val="000000"/>
        </w:rPr>
      </w:pPr>
      <w:r w:rsidRPr="00945404">
        <w:rPr>
          <w:rFonts w:ascii="Arial" w:hAnsi="Arial" w:cs="Arial"/>
          <w:color w:val="000000"/>
        </w:rPr>
        <w:t>Ltd, J.M.G. (2023).</w:t>
      </w:r>
      <w:r w:rsidRPr="00945404">
        <w:rPr>
          <w:rStyle w:val="apple-converted-space"/>
          <w:rFonts w:ascii="Arial" w:hAnsi="Arial" w:cs="Arial"/>
          <w:color w:val="000000"/>
        </w:rPr>
        <w:t> </w:t>
      </w:r>
      <w:r w:rsidRPr="00945404">
        <w:rPr>
          <w:rFonts w:ascii="Arial" w:hAnsi="Arial" w:cs="Arial"/>
          <w:i/>
          <w:iCs/>
          <w:color w:val="000000"/>
        </w:rPr>
        <w:t>Why Solo Travel Is Booming Right Now</w:t>
      </w:r>
      <w:r w:rsidRPr="00945404">
        <w:rPr>
          <w:rFonts w:ascii="Arial" w:hAnsi="Arial" w:cs="Arial"/>
          <w:color w:val="000000"/>
        </w:rPr>
        <w:t>. [online] Travel Weekly. Available at: https://travelweekly.co.uk/destinations/solo-travellers-escorted-tours [Accessed 14 Mar. 2024].</w:t>
      </w:r>
    </w:p>
    <w:p w14:paraId="3C122DE3" w14:textId="77777777" w:rsidR="00945404" w:rsidRPr="00945404" w:rsidRDefault="00945404" w:rsidP="00945404">
      <w:pPr>
        <w:pStyle w:val="NormalWeb"/>
        <w:spacing w:before="0" w:beforeAutospacing="0" w:after="240" w:afterAutospacing="0" w:line="360" w:lineRule="auto"/>
        <w:ind w:firstLine="720"/>
        <w:rPr>
          <w:rFonts w:ascii="Arial" w:hAnsi="Arial" w:cs="Arial"/>
          <w:color w:val="000000"/>
        </w:rPr>
      </w:pPr>
      <w:r w:rsidRPr="00945404">
        <w:rPr>
          <w:rFonts w:ascii="Arial" w:hAnsi="Arial" w:cs="Arial"/>
          <w:color w:val="000000"/>
        </w:rPr>
        <w:t>Marriot, D. (n.d.).</w:t>
      </w:r>
      <w:r w:rsidRPr="00945404">
        <w:rPr>
          <w:rStyle w:val="apple-converted-space"/>
          <w:rFonts w:ascii="Arial" w:hAnsi="Arial" w:cs="Arial"/>
          <w:color w:val="000000"/>
        </w:rPr>
        <w:t> </w:t>
      </w:r>
      <w:r w:rsidRPr="00945404">
        <w:rPr>
          <w:rFonts w:ascii="Arial" w:hAnsi="Arial" w:cs="Arial"/>
          <w:i/>
          <w:iCs/>
          <w:color w:val="000000"/>
        </w:rPr>
        <w:t>Hotel near Swansea.com Stadium| Delta Hotels Swansea</w:t>
      </w:r>
      <w:r w:rsidRPr="00945404">
        <w:rPr>
          <w:rFonts w:ascii="Arial" w:hAnsi="Arial" w:cs="Arial"/>
          <w:color w:val="000000"/>
        </w:rPr>
        <w:t>. [online] www.marriott.com. Available at: https://www.marriott.com/en-gb/hotels/cwlsd-delta-hotels-swansea/overview/.</w:t>
      </w:r>
    </w:p>
    <w:p w14:paraId="20772E3D" w14:textId="77777777" w:rsidR="00945404" w:rsidRPr="00945404" w:rsidRDefault="00945404" w:rsidP="00945404">
      <w:pPr>
        <w:pStyle w:val="NormalWeb"/>
        <w:spacing w:before="0" w:beforeAutospacing="0" w:after="240" w:afterAutospacing="0" w:line="360" w:lineRule="auto"/>
        <w:ind w:firstLine="720"/>
        <w:rPr>
          <w:rFonts w:ascii="Arial" w:hAnsi="Arial" w:cs="Arial"/>
          <w:color w:val="000000"/>
        </w:rPr>
      </w:pPr>
      <w:r w:rsidRPr="00945404">
        <w:rPr>
          <w:rFonts w:ascii="Arial" w:hAnsi="Arial" w:cs="Arial"/>
          <w:color w:val="000000"/>
        </w:rPr>
        <w:t>Marriott (2020).</w:t>
      </w:r>
      <w:r w:rsidRPr="00945404">
        <w:rPr>
          <w:rStyle w:val="apple-converted-space"/>
          <w:rFonts w:ascii="Arial" w:hAnsi="Arial" w:cs="Arial"/>
          <w:color w:val="000000"/>
        </w:rPr>
        <w:t> </w:t>
      </w:r>
      <w:r w:rsidRPr="00945404">
        <w:rPr>
          <w:rFonts w:ascii="Arial" w:hAnsi="Arial" w:cs="Arial"/>
          <w:i/>
          <w:iCs/>
          <w:color w:val="000000"/>
        </w:rPr>
        <w:t>Marriott Bonvoy</w:t>
      </w:r>
      <w:r w:rsidRPr="00945404">
        <w:rPr>
          <w:rFonts w:ascii="Arial" w:hAnsi="Arial" w:cs="Arial"/>
          <w:color w:val="000000"/>
        </w:rPr>
        <w:t>. [online] Marriott.com. Available at: https://help.marriott.com/s/article/Article-22239 [Accessed 14 Mar. 2024].</w:t>
      </w:r>
    </w:p>
    <w:p w14:paraId="1735ACA9" w14:textId="77777777" w:rsidR="00945404" w:rsidRPr="00945404" w:rsidRDefault="00945404" w:rsidP="00945404">
      <w:pPr>
        <w:pStyle w:val="NormalWeb"/>
        <w:spacing w:before="0" w:beforeAutospacing="0" w:after="240" w:afterAutospacing="0" w:line="360" w:lineRule="auto"/>
        <w:ind w:firstLine="720"/>
        <w:rPr>
          <w:rFonts w:ascii="Arial" w:hAnsi="Arial" w:cs="Arial"/>
          <w:color w:val="000000"/>
        </w:rPr>
      </w:pPr>
      <w:r w:rsidRPr="00945404">
        <w:rPr>
          <w:rFonts w:ascii="Arial" w:hAnsi="Arial" w:cs="Arial"/>
          <w:color w:val="000000"/>
        </w:rPr>
        <w:t>Morgan’s Hotel. (2024).</w:t>
      </w:r>
      <w:r w:rsidRPr="00945404">
        <w:rPr>
          <w:rStyle w:val="apple-converted-space"/>
          <w:rFonts w:ascii="Arial" w:hAnsi="Arial" w:cs="Arial"/>
          <w:color w:val="000000"/>
        </w:rPr>
        <w:t> </w:t>
      </w:r>
      <w:r w:rsidRPr="00945404">
        <w:rPr>
          <w:rFonts w:ascii="Arial" w:hAnsi="Arial" w:cs="Arial"/>
          <w:i/>
          <w:iCs/>
          <w:color w:val="000000"/>
        </w:rPr>
        <w:t>Morgans Hotel – Morgans Hotel – Luxury Rooms in the Heart of Swansea</w:t>
      </w:r>
      <w:r w:rsidRPr="00945404">
        <w:rPr>
          <w:rFonts w:ascii="Arial" w:hAnsi="Arial" w:cs="Arial"/>
          <w:color w:val="000000"/>
        </w:rPr>
        <w:t>. [online] Available at: https://www.morganshotel.co.uk/?gad_source=1&amp;gclid=Cj0KCQjwncWvBhD_ARIsAEb2HW9l4E37T8dBLtSeXKDumLIVARFRAZAILUMQWbvdTxAOOVpufRtYTnIaAnJNEALw_wcB [Accessed 13 Mar. 2024].</w:t>
      </w:r>
    </w:p>
    <w:p w14:paraId="012D825A" w14:textId="77777777" w:rsidR="00945404" w:rsidRPr="00945404" w:rsidRDefault="00945404" w:rsidP="00945404">
      <w:pPr>
        <w:pStyle w:val="NormalWeb"/>
        <w:spacing w:before="0" w:beforeAutospacing="0" w:after="240" w:afterAutospacing="0" w:line="360" w:lineRule="auto"/>
        <w:ind w:firstLine="720"/>
        <w:rPr>
          <w:rFonts w:ascii="Arial" w:hAnsi="Arial" w:cs="Arial"/>
          <w:color w:val="000000"/>
        </w:rPr>
      </w:pPr>
      <w:r w:rsidRPr="00945404">
        <w:rPr>
          <w:rFonts w:ascii="Arial" w:hAnsi="Arial" w:cs="Arial"/>
          <w:color w:val="000000"/>
        </w:rPr>
        <w:t>Morgan’s Suites. (2024).</w:t>
      </w:r>
      <w:r w:rsidRPr="00945404">
        <w:rPr>
          <w:rStyle w:val="apple-converted-space"/>
          <w:rFonts w:ascii="Arial" w:hAnsi="Arial" w:cs="Arial"/>
          <w:color w:val="000000"/>
        </w:rPr>
        <w:t> </w:t>
      </w:r>
      <w:r w:rsidRPr="00945404">
        <w:rPr>
          <w:rFonts w:ascii="Arial" w:hAnsi="Arial" w:cs="Arial"/>
          <w:i/>
          <w:iCs/>
          <w:color w:val="000000"/>
        </w:rPr>
        <w:t>Henry Belle – Morgans Hotel</w:t>
      </w:r>
      <w:r w:rsidRPr="00945404">
        <w:rPr>
          <w:rFonts w:ascii="Arial" w:hAnsi="Arial" w:cs="Arial"/>
          <w:color w:val="000000"/>
        </w:rPr>
        <w:t>. [online] Available at: https://www.morganshotel.co.uk/suites/henrybelle/ [Accessed 13 Mar. 2024].</w:t>
      </w:r>
    </w:p>
    <w:p w14:paraId="49EE5797" w14:textId="77777777" w:rsidR="00945404" w:rsidRPr="00945404" w:rsidRDefault="00945404" w:rsidP="00945404">
      <w:pPr>
        <w:pStyle w:val="NormalWeb"/>
        <w:spacing w:before="0" w:beforeAutospacing="0" w:after="240" w:afterAutospacing="0" w:line="360" w:lineRule="auto"/>
        <w:ind w:firstLine="720"/>
        <w:rPr>
          <w:rFonts w:ascii="Arial" w:hAnsi="Arial" w:cs="Arial"/>
          <w:color w:val="000000"/>
        </w:rPr>
      </w:pPr>
      <w:r w:rsidRPr="00945404">
        <w:rPr>
          <w:rFonts w:ascii="Arial" w:hAnsi="Arial" w:cs="Arial"/>
          <w:color w:val="000000"/>
        </w:rPr>
        <w:t>Solomon, M. (2016).</w:t>
      </w:r>
      <w:r w:rsidRPr="00945404">
        <w:rPr>
          <w:rStyle w:val="apple-converted-space"/>
          <w:rFonts w:ascii="Arial" w:hAnsi="Arial" w:cs="Arial"/>
          <w:color w:val="000000"/>
        </w:rPr>
        <w:t> </w:t>
      </w:r>
      <w:r w:rsidRPr="00945404">
        <w:rPr>
          <w:rFonts w:ascii="Arial" w:hAnsi="Arial" w:cs="Arial"/>
          <w:i/>
          <w:iCs/>
          <w:color w:val="000000"/>
        </w:rPr>
        <w:t>The Heart of Hospitality: Great Hotel and Restaurant Leaders Share Their Secrets</w:t>
      </w:r>
      <w:r w:rsidRPr="00945404">
        <w:rPr>
          <w:rFonts w:ascii="Arial" w:hAnsi="Arial" w:cs="Arial"/>
          <w:color w:val="000000"/>
        </w:rPr>
        <w:t>. New York: Selectbooks, Inc</w:t>
      </w:r>
    </w:p>
    <w:p w14:paraId="57A30BBB" w14:textId="77777777" w:rsidR="00945404" w:rsidRPr="00945404" w:rsidRDefault="00945404" w:rsidP="00945404">
      <w:pPr>
        <w:pStyle w:val="NormalWeb"/>
        <w:spacing w:before="0" w:beforeAutospacing="0" w:after="240" w:afterAutospacing="0" w:line="360" w:lineRule="auto"/>
        <w:ind w:firstLine="720"/>
        <w:rPr>
          <w:rFonts w:ascii="Arial" w:hAnsi="Arial" w:cs="Arial"/>
          <w:color w:val="000000"/>
        </w:rPr>
      </w:pPr>
      <w:r w:rsidRPr="00945404">
        <w:rPr>
          <w:rFonts w:ascii="Arial" w:hAnsi="Arial" w:cs="Arial"/>
          <w:color w:val="000000"/>
        </w:rPr>
        <w:lastRenderedPageBreak/>
        <w:t>TripAdvisor. (2024a).</w:t>
      </w:r>
      <w:r w:rsidRPr="00945404">
        <w:rPr>
          <w:rStyle w:val="apple-converted-space"/>
          <w:rFonts w:ascii="Arial" w:hAnsi="Arial" w:cs="Arial"/>
          <w:color w:val="000000"/>
        </w:rPr>
        <w:t> </w:t>
      </w:r>
      <w:r w:rsidRPr="00945404">
        <w:rPr>
          <w:rFonts w:ascii="Arial" w:hAnsi="Arial" w:cs="Arial"/>
          <w:i/>
          <w:iCs/>
          <w:color w:val="000000"/>
        </w:rPr>
        <w:t>MORGANS HOTEL - Updated 2024 Reviews (Swansea)</w:t>
      </w:r>
      <w:r w:rsidRPr="00945404">
        <w:rPr>
          <w:rFonts w:ascii="Arial" w:hAnsi="Arial" w:cs="Arial"/>
          <w:color w:val="000000"/>
        </w:rPr>
        <w:t>. [online] Available at: https://www.tripadvisor.co.uk/Hotel_Review-g186466-d274316-Reviews-Morgans_Hotel-Swansea_Swansea_County_South_Wales_Wales.html [Accessed 3 Mar. 2024].</w:t>
      </w:r>
    </w:p>
    <w:p w14:paraId="2505DC01" w14:textId="77777777" w:rsidR="00945404" w:rsidRPr="00945404" w:rsidRDefault="00945404" w:rsidP="00945404">
      <w:pPr>
        <w:pStyle w:val="NormalWeb"/>
        <w:spacing w:before="0" w:beforeAutospacing="0" w:after="240" w:afterAutospacing="0" w:line="360" w:lineRule="auto"/>
        <w:ind w:firstLine="720"/>
        <w:rPr>
          <w:rFonts w:ascii="Arial" w:hAnsi="Arial" w:cs="Arial"/>
          <w:color w:val="000000"/>
        </w:rPr>
      </w:pPr>
      <w:r w:rsidRPr="00945404">
        <w:rPr>
          <w:rFonts w:ascii="Arial" w:hAnsi="Arial" w:cs="Arial"/>
          <w:color w:val="000000"/>
        </w:rPr>
        <w:t>TripAdvisor. (2024b).</w:t>
      </w:r>
      <w:r w:rsidRPr="00945404">
        <w:rPr>
          <w:rStyle w:val="apple-converted-space"/>
          <w:rFonts w:ascii="Arial" w:hAnsi="Arial" w:cs="Arial"/>
          <w:color w:val="000000"/>
        </w:rPr>
        <w:t> </w:t>
      </w:r>
      <w:r w:rsidRPr="00945404">
        <w:rPr>
          <w:rFonts w:ascii="Arial" w:hAnsi="Arial" w:cs="Arial"/>
          <w:i/>
          <w:iCs/>
          <w:color w:val="000000"/>
        </w:rPr>
        <w:t>Swansea: Tours and Tickets</w:t>
      </w:r>
      <w:r w:rsidRPr="00945404">
        <w:rPr>
          <w:rFonts w:ascii="Arial" w:hAnsi="Arial" w:cs="Arial"/>
          <w:color w:val="000000"/>
        </w:rPr>
        <w:t>. [online] Available at: https://www.tripadvisor.co.uk/Attraction_Products-g186466-Swansea_Swansea_County_South_Wales_Wales.html [Accessed 17 Mar. 2024].</w:t>
      </w:r>
    </w:p>
    <w:p w14:paraId="6CD5C862" w14:textId="77777777" w:rsidR="00945404" w:rsidRPr="00945404" w:rsidRDefault="00945404" w:rsidP="00945404">
      <w:pPr>
        <w:pStyle w:val="NormalWeb"/>
        <w:spacing w:before="0" w:beforeAutospacing="0" w:after="240" w:afterAutospacing="0" w:line="360" w:lineRule="auto"/>
        <w:ind w:firstLine="720"/>
        <w:rPr>
          <w:rFonts w:ascii="Arial" w:hAnsi="Arial" w:cs="Arial"/>
          <w:color w:val="000000"/>
        </w:rPr>
      </w:pPr>
      <w:r w:rsidRPr="00945404">
        <w:rPr>
          <w:rFonts w:ascii="Arial" w:hAnsi="Arial" w:cs="Arial"/>
          <w:color w:val="000000"/>
        </w:rPr>
        <w:t>World of Hyatt (2023).</w:t>
      </w:r>
      <w:r w:rsidRPr="00945404">
        <w:rPr>
          <w:rStyle w:val="apple-converted-space"/>
          <w:rFonts w:ascii="Arial" w:hAnsi="Arial" w:cs="Arial"/>
          <w:color w:val="000000"/>
        </w:rPr>
        <w:t> </w:t>
      </w:r>
      <w:r w:rsidRPr="00945404">
        <w:rPr>
          <w:rFonts w:ascii="Arial" w:hAnsi="Arial" w:cs="Arial"/>
          <w:i/>
          <w:iCs/>
          <w:color w:val="000000"/>
        </w:rPr>
        <w:t>Well-Travelled? Travel well too.</w:t>
      </w:r>
      <w:r w:rsidRPr="00945404">
        <w:rPr>
          <w:rStyle w:val="apple-converted-space"/>
          <w:rFonts w:ascii="Arial" w:hAnsi="Arial" w:cs="Arial"/>
          <w:color w:val="000000"/>
        </w:rPr>
        <w:t> </w:t>
      </w:r>
      <w:r w:rsidRPr="00945404">
        <w:rPr>
          <w:rFonts w:ascii="Arial" w:hAnsi="Arial" w:cs="Arial"/>
          <w:color w:val="000000"/>
        </w:rPr>
        <w:t>[online] Available at: https://world.hyatt.com/content/gp/en/landing/headspace.html [Accessed 14 Mar. 2024].</w:t>
      </w:r>
    </w:p>
    <w:p w14:paraId="60A9EB71" w14:textId="4876213B" w:rsidR="00D1187A" w:rsidRPr="00945404" w:rsidRDefault="00945404" w:rsidP="00945404">
      <w:pPr>
        <w:pStyle w:val="NormalWeb"/>
        <w:spacing w:before="0" w:beforeAutospacing="0" w:after="240" w:afterAutospacing="0" w:line="360" w:lineRule="auto"/>
        <w:ind w:firstLine="720"/>
        <w:rPr>
          <w:rFonts w:ascii="Arial" w:hAnsi="Arial" w:cs="Arial"/>
          <w:color w:val="000000"/>
        </w:rPr>
      </w:pPr>
      <w:r w:rsidRPr="00945404">
        <w:rPr>
          <w:rFonts w:ascii="Arial" w:hAnsi="Arial" w:cs="Arial"/>
          <w:color w:val="000000"/>
        </w:rPr>
        <w:t>www.swanseaindoormarket.co.uk. (2024).</w:t>
      </w:r>
      <w:r w:rsidRPr="00945404">
        <w:rPr>
          <w:rStyle w:val="apple-converted-space"/>
          <w:rFonts w:ascii="Arial" w:hAnsi="Arial" w:cs="Arial"/>
          <w:color w:val="000000"/>
        </w:rPr>
        <w:t> </w:t>
      </w:r>
      <w:r w:rsidRPr="00945404">
        <w:rPr>
          <w:rFonts w:ascii="Arial" w:hAnsi="Arial" w:cs="Arial"/>
          <w:i/>
          <w:iCs/>
          <w:color w:val="000000"/>
        </w:rPr>
        <w:t>Market Stalls — Swansea Indoor Market</w:t>
      </w:r>
      <w:r w:rsidRPr="00945404">
        <w:rPr>
          <w:rFonts w:ascii="Arial" w:hAnsi="Arial" w:cs="Arial"/>
          <w:color w:val="000000"/>
        </w:rPr>
        <w:t>. [online] Available at: http://www.swanseaindoormarket.co.uk/market-stalls/ [Accessed 18 Mar. 2024].</w:t>
      </w:r>
    </w:p>
    <w:p w14:paraId="12677027" w14:textId="77777777" w:rsidR="00D1187A" w:rsidRPr="005A3FBB" w:rsidRDefault="00D1187A" w:rsidP="005A3FBB">
      <w:pPr>
        <w:spacing w:line="360" w:lineRule="auto"/>
        <w:rPr>
          <w:rFonts w:ascii="Arial" w:hAnsi="Arial" w:cs="Arial"/>
          <w:sz w:val="24"/>
          <w:szCs w:val="24"/>
        </w:rPr>
      </w:pPr>
    </w:p>
    <w:p w14:paraId="1281F995" w14:textId="77777777" w:rsidR="00D1187A" w:rsidRPr="005A3FBB" w:rsidRDefault="00D1187A" w:rsidP="005A3FBB">
      <w:pPr>
        <w:spacing w:line="360" w:lineRule="auto"/>
        <w:rPr>
          <w:rFonts w:ascii="Arial" w:hAnsi="Arial" w:cs="Arial"/>
          <w:sz w:val="24"/>
          <w:szCs w:val="24"/>
        </w:rPr>
      </w:pPr>
    </w:p>
    <w:p w14:paraId="6E86CF71" w14:textId="77777777" w:rsidR="00D1187A" w:rsidRPr="005A3FBB" w:rsidRDefault="00D1187A" w:rsidP="005A3FBB">
      <w:pPr>
        <w:spacing w:line="360" w:lineRule="auto"/>
        <w:rPr>
          <w:rFonts w:ascii="Arial" w:hAnsi="Arial" w:cs="Arial"/>
          <w:sz w:val="24"/>
          <w:szCs w:val="24"/>
        </w:rPr>
      </w:pPr>
    </w:p>
    <w:p w14:paraId="25867016" w14:textId="77777777" w:rsidR="00D1187A" w:rsidRPr="005A3FBB" w:rsidRDefault="00D1187A" w:rsidP="005A3FBB">
      <w:pPr>
        <w:spacing w:line="360" w:lineRule="auto"/>
        <w:rPr>
          <w:rFonts w:ascii="Arial" w:hAnsi="Arial" w:cs="Arial"/>
          <w:sz w:val="24"/>
          <w:szCs w:val="24"/>
        </w:rPr>
      </w:pPr>
    </w:p>
    <w:p w14:paraId="1B5ECE38" w14:textId="77777777" w:rsidR="00D1187A" w:rsidRPr="005A3FBB" w:rsidRDefault="00D1187A" w:rsidP="005A3FBB">
      <w:pPr>
        <w:spacing w:line="360" w:lineRule="auto"/>
        <w:rPr>
          <w:rFonts w:ascii="Arial" w:hAnsi="Arial" w:cs="Arial"/>
          <w:sz w:val="24"/>
          <w:szCs w:val="24"/>
        </w:rPr>
      </w:pPr>
    </w:p>
    <w:p w14:paraId="4329A76A" w14:textId="77777777" w:rsidR="00D1187A" w:rsidRPr="005A3FBB" w:rsidRDefault="00D1187A" w:rsidP="005A3FBB">
      <w:pPr>
        <w:spacing w:line="360" w:lineRule="auto"/>
        <w:rPr>
          <w:rFonts w:ascii="Arial" w:hAnsi="Arial" w:cs="Arial"/>
          <w:sz w:val="24"/>
          <w:szCs w:val="24"/>
        </w:rPr>
      </w:pPr>
    </w:p>
    <w:p w14:paraId="4E0FABE4" w14:textId="77777777" w:rsidR="00D1187A" w:rsidRPr="005A3FBB" w:rsidRDefault="00D1187A" w:rsidP="005A3FBB">
      <w:pPr>
        <w:spacing w:line="360" w:lineRule="auto"/>
        <w:rPr>
          <w:rFonts w:ascii="Arial" w:hAnsi="Arial" w:cs="Arial"/>
          <w:sz w:val="24"/>
          <w:szCs w:val="24"/>
        </w:rPr>
      </w:pPr>
    </w:p>
    <w:p w14:paraId="66D5037D" w14:textId="77777777" w:rsidR="00D1187A" w:rsidRPr="005A3FBB" w:rsidRDefault="00D1187A" w:rsidP="005A3FBB">
      <w:pPr>
        <w:spacing w:line="360" w:lineRule="auto"/>
        <w:rPr>
          <w:rFonts w:ascii="Arial" w:hAnsi="Arial" w:cs="Arial"/>
          <w:sz w:val="24"/>
          <w:szCs w:val="24"/>
        </w:rPr>
      </w:pPr>
    </w:p>
    <w:p w14:paraId="667F5E40" w14:textId="77777777" w:rsidR="00D1187A" w:rsidRPr="005A3FBB" w:rsidRDefault="00D1187A" w:rsidP="005A3FBB">
      <w:pPr>
        <w:spacing w:line="360" w:lineRule="auto"/>
        <w:rPr>
          <w:rFonts w:ascii="Arial" w:hAnsi="Arial" w:cs="Arial"/>
          <w:sz w:val="24"/>
          <w:szCs w:val="24"/>
        </w:rPr>
      </w:pPr>
    </w:p>
    <w:p w14:paraId="73A517F5" w14:textId="77777777" w:rsidR="00D1187A" w:rsidRPr="005A3FBB" w:rsidRDefault="00D1187A" w:rsidP="005A3FBB">
      <w:pPr>
        <w:spacing w:line="360" w:lineRule="auto"/>
        <w:rPr>
          <w:rFonts w:ascii="Arial" w:hAnsi="Arial" w:cs="Arial"/>
          <w:sz w:val="24"/>
          <w:szCs w:val="24"/>
        </w:rPr>
      </w:pPr>
    </w:p>
    <w:sectPr w:rsidR="00D1187A" w:rsidRPr="005A3FBB" w:rsidSect="00244EF0">
      <w:footerReference w:type="even" r:id="rId9"/>
      <w:footerReference w:type="default" r:id="rId10"/>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0F346" w14:textId="77777777" w:rsidR="00244EF0" w:rsidRDefault="00244EF0" w:rsidP="00D1187A">
      <w:r>
        <w:separator/>
      </w:r>
    </w:p>
  </w:endnote>
  <w:endnote w:type="continuationSeparator" w:id="0">
    <w:p w14:paraId="5933B811" w14:textId="77777777" w:rsidR="00244EF0" w:rsidRDefault="00244EF0" w:rsidP="00D118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5636453"/>
      <w:docPartObj>
        <w:docPartGallery w:val="Page Numbers (Bottom of Page)"/>
        <w:docPartUnique/>
      </w:docPartObj>
    </w:sdtPr>
    <w:sdtContent>
      <w:p w14:paraId="22A6DCD1" w14:textId="0E3537D9" w:rsidR="005A3FBB" w:rsidRDefault="005A3FBB" w:rsidP="00EE6D4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D8439E" w14:textId="77777777" w:rsidR="005A3FBB" w:rsidRDefault="005A3F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912510"/>
      <w:docPartObj>
        <w:docPartGallery w:val="Page Numbers (Bottom of Page)"/>
        <w:docPartUnique/>
      </w:docPartObj>
    </w:sdtPr>
    <w:sdtContent>
      <w:p w14:paraId="73EED334" w14:textId="0B367AED" w:rsidR="005A3FBB" w:rsidRDefault="005A3FBB" w:rsidP="00EE6D4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FEA0E7B" w14:textId="77777777" w:rsidR="00D1187A" w:rsidRDefault="00D1187A">
    <w:pPr>
      <w:pStyle w:val="Footer"/>
    </w:pPr>
  </w:p>
  <w:p w14:paraId="1C66FEAF" w14:textId="77777777" w:rsidR="00D1187A" w:rsidRDefault="00D1187A">
    <w:pPr>
      <w:pStyle w:val="Footer"/>
    </w:pPr>
  </w:p>
  <w:p w14:paraId="1C30D871" w14:textId="77777777" w:rsidR="00D1187A" w:rsidRDefault="00D118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858990" w14:textId="77777777" w:rsidR="00244EF0" w:rsidRDefault="00244EF0" w:rsidP="00D1187A">
      <w:r>
        <w:separator/>
      </w:r>
    </w:p>
  </w:footnote>
  <w:footnote w:type="continuationSeparator" w:id="0">
    <w:p w14:paraId="1F76C3ED" w14:textId="77777777" w:rsidR="00244EF0" w:rsidRDefault="00244EF0" w:rsidP="00D1187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87A"/>
    <w:rsid w:val="00220984"/>
    <w:rsid w:val="00244EF0"/>
    <w:rsid w:val="002867C9"/>
    <w:rsid w:val="002C4A32"/>
    <w:rsid w:val="00415664"/>
    <w:rsid w:val="00483DB3"/>
    <w:rsid w:val="005A3FBB"/>
    <w:rsid w:val="005A5FC2"/>
    <w:rsid w:val="00605E13"/>
    <w:rsid w:val="00620507"/>
    <w:rsid w:val="00785AA4"/>
    <w:rsid w:val="00865B5F"/>
    <w:rsid w:val="008D7F96"/>
    <w:rsid w:val="00945404"/>
    <w:rsid w:val="009B78BD"/>
    <w:rsid w:val="00A54C23"/>
    <w:rsid w:val="00D1187A"/>
    <w:rsid w:val="00D408E3"/>
    <w:rsid w:val="00ED23E9"/>
    <w:rsid w:val="00EE69DA"/>
    <w:rsid w:val="00F50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B7BCF"/>
  <w15:chartTrackingRefBased/>
  <w15:docId w15:val="{C0FC31F9-8C6E-EE49-AB01-084B7960E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FBB"/>
  </w:style>
  <w:style w:type="paragraph" w:styleId="Heading1">
    <w:name w:val="heading 1"/>
    <w:basedOn w:val="Normal"/>
    <w:next w:val="Normal"/>
    <w:link w:val="Heading1Char"/>
    <w:uiPriority w:val="9"/>
    <w:qFormat/>
    <w:rsid w:val="005A3FBB"/>
    <w:pPr>
      <w:pBdr>
        <w:bottom w:val="thinThickSmallGap" w:sz="12" w:space="1" w:color="952498" w:themeColor="accent2" w:themeShade="BF"/>
      </w:pBdr>
      <w:spacing w:before="400"/>
      <w:jc w:val="center"/>
      <w:outlineLvl w:val="0"/>
    </w:pPr>
    <w:rPr>
      <w:caps/>
      <w:color w:val="641866" w:themeColor="accent2" w:themeShade="80"/>
      <w:spacing w:val="20"/>
      <w:sz w:val="28"/>
      <w:szCs w:val="28"/>
    </w:rPr>
  </w:style>
  <w:style w:type="paragraph" w:styleId="Heading2">
    <w:name w:val="heading 2"/>
    <w:basedOn w:val="Normal"/>
    <w:next w:val="Normal"/>
    <w:link w:val="Heading2Char"/>
    <w:uiPriority w:val="9"/>
    <w:unhideWhenUsed/>
    <w:qFormat/>
    <w:rsid w:val="005A3FBB"/>
    <w:pPr>
      <w:pBdr>
        <w:bottom w:val="single" w:sz="4" w:space="1" w:color="631865" w:themeColor="accent2" w:themeShade="7F"/>
      </w:pBdr>
      <w:spacing w:before="400"/>
      <w:jc w:val="center"/>
      <w:outlineLvl w:val="1"/>
    </w:pPr>
    <w:rPr>
      <w:caps/>
      <w:color w:val="641866" w:themeColor="accent2" w:themeShade="80"/>
      <w:spacing w:val="15"/>
      <w:sz w:val="24"/>
      <w:szCs w:val="24"/>
    </w:rPr>
  </w:style>
  <w:style w:type="paragraph" w:styleId="Heading3">
    <w:name w:val="heading 3"/>
    <w:basedOn w:val="Normal"/>
    <w:next w:val="Normal"/>
    <w:link w:val="Heading3Char"/>
    <w:uiPriority w:val="9"/>
    <w:semiHidden/>
    <w:unhideWhenUsed/>
    <w:qFormat/>
    <w:rsid w:val="005A3FBB"/>
    <w:pPr>
      <w:pBdr>
        <w:top w:val="dotted" w:sz="4" w:space="1" w:color="631865" w:themeColor="accent2" w:themeShade="7F"/>
        <w:bottom w:val="dotted" w:sz="4" w:space="1" w:color="631865" w:themeColor="accent2" w:themeShade="7F"/>
      </w:pBdr>
      <w:spacing w:before="300"/>
      <w:jc w:val="center"/>
      <w:outlineLvl w:val="2"/>
    </w:pPr>
    <w:rPr>
      <w:caps/>
      <w:color w:val="631865" w:themeColor="accent2" w:themeShade="7F"/>
      <w:sz w:val="24"/>
      <w:szCs w:val="24"/>
    </w:rPr>
  </w:style>
  <w:style w:type="paragraph" w:styleId="Heading4">
    <w:name w:val="heading 4"/>
    <w:basedOn w:val="Normal"/>
    <w:next w:val="Normal"/>
    <w:link w:val="Heading4Char"/>
    <w:uiPriority w:val="9"/>
    <w:semiHidden/>
    <w:unhideWhenUsed/>
    <w:qFormat/>
    <w:rsid w:val="005A3FBB"/>
    <w:pPr>
      <w:pBdr>
        <w:bottom w:val="dotted" w:sz="4" w:space="1" w:color="952498" w:themeColor="accent2" w:themeShade="BF"/>
      </w:pBdr>
      <w:spacing w:after="120"/>
      <w:jc w:val="center"/>
      <w:outlineLvl w:val="3"/>
    </w:pPr>
    <w:rPr>
      <w:caps/>
      <w:color w:val="631865" w:themeColor="accent2" w:themeShade="7F"/>
      <w:spacing w:val="10"/>
    </w:rPr>
  </w:style>
  <w:style w:type="paragraph" w:styleId="Heading5">
    <w:name w:val="heading 5"/>
    <w:basedOn w:val="Normal"/>
    <w:next w:val="Normal"/>
    <w:link w:val="Heading5Char"/>
    <w:uiPriority w:val="9"/>
    <w:semiHidden/>
    <w:unhideWhenUsed/>
    <w:qFormat/>
    <w:rsid w:val="005A3FBB"/>
    <w:pPr>
      <w:spacing w:before="320" w:after="120"/>
      <w:jc w:val="center"/>
      <w:outlineLvl w:val="4"/>
    </w:pPr>
    <w:rPr>
      <w:caps/>
      <w:color w:val="631865" w:themeColor="accent2" w:themeShade="7F"/>
      <w:spacing w:val="10"/>
    </w:rPr>
  </w:style>
  <w:style w:type="paragraph" w:styleId="Heading6">
    <w:name w:val="heading 6"/>
    <w:basedOn w:val="Normal"/>
    <w:next w:val="Normal"/>
    <w:link w:val="Heading6Char"/>
    <w:uiPriority w:val="9"/>
    <w:semiHidden/>
    <w:unhideWhenUsed/>
    <w:qFormat/>
    <w:rsid w:val="005A3FBB"/>
    <w:pPr>
      <w:spacing w:after="120"/>
      <w:jc w:val="center"/>
      <w:outlineLvl w:val="5"/>
    </w:pPr>
    <w:rPr>
      <w:caps/>
      <w:color w:val="952498" w:themeColor="accent2" w:themeShade="BF"/>
      <w:spacing w:val="10"/>
    </w:rPr>
  </w:style>
  <w:style w:type="paragraph" w:styleId="Heading7">
    <w:name w:val="heading 7"/>
    <w:basedOn w:val="Normal"/>
    <w:next w:val="Normal"/>
    <w:link w:val="Heading7Char"/>
    <w:uiPriority w:val="9"/>
    <w:semiHidden/>
    <w:unhideWhenUsed/>
    <w:qFormat/>
    <w:rsid w:val="005A3FBB"/>
    <w:pPr>
      <w:spacing w:after="120"/>
      <w:jc w:val="center"/>
      <w:outlineLvl w:val="6"/>
    </w:pPr>
    <w:rPr>
      <w:i/>
      <w:iCs/>
      <w:caps/>
      <w:color w:val="952498" w:themeColor="accent2" w:themeShade="BF"/>
      <w:spacing w:val="10"/>
    </w:rPr>
  </w:style>
  <w:style w:type="paragraph" w:styleId="Heading8">
    <w:name w:val="heading 8"/>
    <w:basedOn w:val="Normal"/>
    <w:next w:val="Normal"/>
    <w:link w:val="Heading8Char"/>
    <w:uiPriority w:val="9"/>
    <w:semiHidden/>
    <w:unhideWhenUsed/>
    <w:qFormat/>
    <w:rsid w:val="005A3FBB"/>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5A3FBB"/>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187A"/>
    <w:pPr>
      <w:tabs>
        <w:tab w:val="center" w:pos="4680"/>
        <w:tab w:val="right" w:pos="9360"/>
      </w:tabs>
    </w:pPr>
  </w:style>
  <w:style w:type="character" w:customStyle="1" w:styleId="HeaderChar">
    <w:name w:val="Header Char"/>
    <w:basedOn w:val="DefaultParagraphFont"/>
    <w:link w:val="Header"/>
    <w:uiPriority w:val="99"/>
    <w:rsid w:val="00D1187A"/>
  </w:style>
  <w:style w:type="paragraph" w:styleId="Footer">
    <w:name w:val="footer"/>
    <w:basedOn w:val="Normal"/>
    <w:link w:val="FooterChar"/>
    <w:uiPriority w:val="99"/>
    <w:unhideWhenUsed/>
    <w:rsid w:val="00D1187A"/>
    <w:pPr>
      <w:tabs>
        <w:tab w:val="center" w:pos="4680"/>
        <w:tab w:val="right" w:pos="9360"/>
      </w:tabs>
    </w:pPr>
  </w:style>
  <w:style w:type="character" w:customStyle="1" w:styleId="FooterChar">
    <w:name w:val="Footer Char"/>
    <w:basedOn w:val="DefaultParagraphFont"/>
    <w:link w:val="Footer"/>
    <w:uiPriority w:val="99"/>
    <w:rsid w:val="00D1187A"/>
  </w:style>
  <w:style w:type="paragraph" w:styleId="Revision">
    <w:name w:val="Revision"/>
    <w:hidden/>
    <w:uiPriority w:val="99"/>
    <w:semiHidden/>
    <w:rsid w:val="00D1187A"/>
  </w:style>
  <w:style w:type="paragraph" w:customStyle="1" w:styleId="Body">
    <w:name w:val="Body"/>
    <w:rsid w:val="00F504A3"/>
    <w:pPr>
      <w:pBdr>
        <w:top w:val="nil"/>
        <w:left w:val="nil"/>
        <w:bottom w:val="nil"/>
        <w:right w:val="nil"/>
        <w:between w:val="nil"/>
        <w:bar w:val="nil"/>
      </w:pBdr>
      <w:spacing w:line="276" w:lineRule="auto"/>
    </w:pPr>
    <w:rPr>
      <w:rFonts w:ascii="Calibri" w:eastAsia="Calibri" w:hAnsi="Calibri" w:cs="Calibri"/>
      <w:color w:val="000000"/>
      <w:u w:color="000000"/>
      <w:bdr w:val="nil"/>
      <w:lang w:eastAsia="en-GB"/>
    </w:rPr>
  </w:style>
  <w:style w:type="character" w:customStyle="1" w:styleId="apple-converted-space">
    <w:name w:val="apple-converted-space"/>
    <w:basedOn w:val="DefaultParagraphFont"/>
    <w:rsid w:val="00F504A3"/>
  </w:style>
  <w:style w:type="character" w:customStyle="1" w:styleId="Heading1Char">
    <w:name w:val="Heading 1 Char"/>
    <w:basedOn w:val="DefaultParagraphFont"/>
    <w:link w:val="Heading1"/>
    <w:uiPriority w:val="9"/>
    <w:rsid w:val="005A3FBB"/>
    <w:rPr>
      <w:caps/>
      <w:color w:val="641866" w:themeColor="accent2" w:themeShade="80"/>
      <w:spacing w:val="20"/>
      <w:sz w:val="28"/>
      <w:szCs w:val="28"/>
    </w:rPr>
  </w:style>
  <w:style w:type="character" w:customStyle="1" w:styleId="Heading2Char">
    <w:name w:val="Heading 2 Char"/>
    <w:basedOn w:val="DefaultParagraphFont"/>
    <w:link w:val="Heading2"/>
    <w:uiPriority w:val="9"/>
    <w:rsid w:val="005A3FBB"/>
    <w:rPr>
      <w:caps/>
      <w:color w:val="641866" w:themeColor="accent2" w:themeShade="80"/>
      <w:spacing w:val="15"/>
      <w:sz w:val="24"/>
      <w:szCs w:val="24"/>
    </w:rPr>
  </w:style>
  <w:style w:type="character" w:styleId="PageNumber">
    <w:name w:val="page number"/>
    <w:basedOn w:val="DefaultParagraphFont"/>
    <w:uiPriority w:val="99"/>
    <w:semiHidden/>
    <w:unhideWhenUsed/>
    <w:rsid w:val="005A3FBB"/>
  </w:style>
  <w:style w:type="paragraph" w:styleId="TOCHeading">
    <w:name w:val="TOC Heading"/>
    <w:basedOn w:val="Heading1"/>
    <w:next w:val="Normal"/>
    <w:uiPriority w:val="39"/>
    <w:unhideWhenUsed/>
    <w:qFormat/>
    <w:rsid w:val="005A3FBB"/>
    <w:pPr>
      <w:outlineLvl w:val="9"/>
    </w:pPr>
  </w:style>
  <w:style w:type="paragraph" w:styleId="TOC1">
    <w:name w:val="toc 1"/>
    <w:basedOn w:val="Normal"/>
    <w:next w:val="Normal"/>
    <w:autoRedefine/>
    <w:uiPriority w:val="39"/>
    <w:unhideWhenUsed/>
    <w:rsid w:val="005A3FBB"/>
    <w:pPr>
      <w:spacing w:before="120" w:after="120"/>
    </w:pPr>
    <w:rPr>
      <w:rFonts w:cstheme="minorHAnsi"/>
      <w:b/>
      <w:bCs/>
      <w:caps/>
      <w:sz w:val="20"/>
      <w:szCs w:val="20"/>
    </w:rPr>
  </w:style>
  <w:style w:type="paragraph" w:styleId="TOC2">
    <w:name w:val="toc 2"/>
    <w:basedOn w:val="Normal"/>
    <w:next w:val="Normal"/>
    <w:autoRedefine/>
    <w:uiPriority w:val="39"/>
    <w:unhideWhenUsed/>
    <w:rsid w:val="005A3FBB"/>
    <w:pPr>
      <w:ind w:left="240"/>
    </w:pPr>
    <w:rPr>
      <w:rFonts w:cstheme="minorHAnsi"/>
      <w:smallCaps/>
      <w:sz w:val="20"/>
      <w:szCs w:val="20"/>
    </w:rPr>
  </w:style>
  <w:style w:type="character" w:styleId="Hyperlink">
    <w:name w:val="Hyperlink"/>
    <w:basedOn w:val="DefaultParagraphFont"/>
    <w:uiPriority w:val="99"/>
    <w:unhideWhenUsed/>
    <w:rsid w:val="005A3FBB"/>
    <w:rPr>
      <w:color w:val="6B9F25" w:themeColor="hyperlink"/>
      <w:u w:val="single"/>
    </w:rPr>
  </w:style>
  <w:style w:type="paragraph" w:styleId="TOC3">
    <w:name w:val="toc 3"/>
    <w:basedOn w:val="Normal"/>
    <w:next w:val="Normal"/>
    <w:autoRedefine/>
    <w:uiPriority w:val="39"/>
    <w:semiHidden/>
    <w:unhideWhenUsed/>
    <w:rsid w:val="005A3FBB"/>
    <w:pPr>
      <w:ind w:left="480"/>
    </w:pPr>
    <w:rPr>
      <w:rFonts w:cstheme="minorHAnsi"/>
      <w:i/>
      <w:iCs/>
      <w:sz w:val="20"/>
      <w:szCs w:val="20"/>
    </w:rPr>
  </w:style>
  <w:style w:type="paragraph" w:styleId="TOC4">
    <w:name w:val="toc 4"/>
    <w:basedOn w:val="Normal"/>
    <w:next w:val="Normal"/>
    <w:autoRedefine/>
    <w:uiPriority w:val="39"/>
    <w:semiHidden/>
    <w:unhideWhenUsed/>
    <w:rsid w:val="005A3FBB"/>
    <w:pPr>
      <w:ind w:left="720"/>
    </w:pPr>
    <w:rPr>
      <w:rFonts w:cstheme="minorHAnsi"/>
      <w:sz w:val="18"/>
      <w:szCs w:val="18"/>
    </w:rPr>
  </w:style>
  <w:style w:type="paragraph" w:styleId="TOC5">
    <w:name w:val="toc 5"/>
    <w:basedOn w:val="Normal"/>
    <w:next w:val="Normal"/>
    <w:autoRedefine/>
    <w:uiPriority w:val="39"/>
    <w:semiHidden/>
    <w:unhideWhenUsed/>
    <w:rsid w:val="005A3FBB"/>
    <w:pPr>
      <w:ind w:left="960"/>
    </w:pPr>
    <w:rPr>
      <w:rFonts w:cstheme="minorHAnsi"/>
      <w:sz w:val="18"/>
      <w:szCs w:val="18"/>
    </w:rPr>
  </w:style>
  <w:style w:type="paragraph" w:styleId="TOC6">
    <w:name w:val="toc 6"/>
    <w:basedOn w:val="Normal"/>
    <w:next w:val="Normal"/>
    <w:autoRedefine/>
    <w:uiPriority w:val="39"/>
    <w:semiHidden/>
    <w:unhideWhenUsed/>
    <w:rsid w:val="005A3FBB"/>
    <w:pPr>
      <w:ind w:left="1200"/>
    </w:pPr>
    <w:rPr>
      <w:rFonts w:cstheme="minorHAnsi"/>
      <w:sz w:val="18"/>
      <w:szCs w:val="18"/>
    </w:rPr>
  </w:style>
  <w:style w:type="paragraph" w:styleId="TOC7">
    <w:name w:val="toc 7"/>
    <w:basedOn w:val="Normal"/>
    <w:next w:val="Normal"/>
    <w:autoRedefine/>
    <w:uiPriority w:val="39"/>
    <w:semiHidden/>
    <w:unhideWhenUsed/>
    <w:rsid w:val="005A3FBB"/>
    <w:pPr>
      <w:ind w:left="1440"/>
    </w:pPr>
    <w:rPr>
      <w:rFonts w:cstheme="minorHAnsi"/>
      <w:sz w:val="18"/>
      <w:szCs w:val="18"/>
    </w:rPr>
  </w:style>
  <w:style w:type="paragraph" w:styleId="TOC8">
    <w:name w:val="toc 8"/>
    <w:basedOn w:val="Normal"/>
    <w:next w:val="Normal"/>
    <w:autoRedefine/>
    <w:uiPriority w:val="39"/>
    <w:semiHidden/>
    <w:unhideWhenUsed/>
    <w:rsid w:val="005A3FBB"/>
    <w:pPr>
      <w:ind w:left="1680"/>
    </w:pPr>
    <w:rPr>
      <w:rFonts w:cstheme="minorHAnsi"/>
      <w:sz w:val="18"/>
      <w:szCs w:val="18"/>
    </w:rPr>
  </w:style>
  <w:style w:type="paragraph" w:styleId="TOC9">
    <w:name w:val="toc 9"/>
    <w:basedOn w:val="Normal"/>
    <w:next w:val="Normal"/>
    <w:autoRedefine/>
    <w:uiPriority w:val="39"/>
    <w:semiHidden/>
    <w:unhideWhenUsed/>
    <w:rsid w:val="005A3FBB"/>
    <w:pPr>
      <w:ind w:left="1920"/>
    </w:pPr>
    <w:rPr>
      <w:rFonts w:cstheme="minorHAnsi"/>
      <w:sz w:val="18"/>
      <w:szCs w:val="18"/>
    </w:rPr>
  </w:style>
  <w:style w:type="character" w:customStyle="1" w:styleId="Heading3Char">
    <w:name w:val="Heading 3 Char"/>
    <w:basedOn w:val="DefaultParagraphFont"/>
    <w:link w:val="Heading3"/>
    <w:uiPriority w:val="9"/>
    <w:semiHidden/>
    <w:rsid w:val="005A3FBB"/>
    <w:rPr>
      <w:caps/>
      <w:color w:val="631865" w:themeColor="accent2" w:themeShade="7F"/>
      <w:sz w:val="24"/>
      <w:szCs w:val="24"/>
    </w:rPr>
  </w:style>
  <w:style w:type="character" w:customStyle="1" w:styleId="Heading4Char">
    <w:name w:val="Heading 4 Char"/>
    <w:basedOn w:val="DefaultParagraphFont"/>
    <w:link w:val="Heading4"/>
    <w:uiPriority w:val="9"/>
    <w:semiHidden/>
    <w:rsid w:val="005A3FBB"/>
    <w:rPr>
      <w:caps/>
      <w:color w:val="631865" w:themeColor="accent2" w:themeShade="7F"/>
      <w:spacing w:val="10"/>
    </w:rPr>
  </w:style>
  <w:style w:type="character" w:customStyle="1" w:styleId="Heading5Char">
    <w:name w:val="Heading 5 Char"/>
    <w:basedOn w:val="DefaultParagraphFont"/>
    <w:link w:val="Heading5"/>
    <w:uiPriority w:val="9"/>
    <w:semiHidden/>
    <w:rsid w:val="005A3FBB"/>
    <w:rPr>
      <w:caps/>
      <w:color w:val="631865" w:themeColor="accent2" w:themeShade="7F"/>
      <w:spacing w:val="10"/>
    </w:rPr>
  </w:style>
  <w:style w:type="character" w:customStyle="1" w:styleId="Heading6Char">
    <w:name w:val="Heading 6 Char"/>
    <w:basedOn w:val="DefaultParagraphFont"/>
    <w:link w:val="Heading6"/>
    <w:uiPriority w:val="9"/>
    <w:semiHidden/>
    <w:rsid w:val="005A3FBB"/>
    <w:rPr>
      <w:caps/>
      <w:color w:val="952498" w:themeColor="accent2" w:themeShade="BF"/>
      <w:spacing w:val="10"/>
    </w:rPr>
  </w:style>
  <w:style w:type="character" w:customStyle="1" w:styleId="Heading7Char">
    <w:name w:val="Heading 7 Char"/>
    <w:basedOn w:val="DefaultParagraphFont"/>
    <w:link w:val="Heading7"/>
    <w:uiPriority w:val="9"/>
    <w:semiHidden/>
    <w:rsid w:val="005A3FBB"/>
    <w:rPr>
      <w:i/>
      <w:iCs/>
      <w:caps/>
      <w:color w:val="952498" w:themeColor="accent2" w:themeShade="BF"/>
      <w:spacing w:val="10"/>
    </w:rPr>
  </w:style>
  <w:style w:type="character" w:customStyle="1" w:styleId="Heading8Char">
    <w:name w:val="Heading 8 Char"/>
    <w:basedOn w:val="DefaultParagraphFont"/>
    <w:link w:val="Heading8"/>
    <w:uiPriority w:val="9"/>
    <w:semiHidden/>
    <w:rsid w:val="005A3FBB"/>
    <w:rPr>
      <w:caps/>
      <w:spacing w:val="10"/>
      <w:sz w:val="20"/>
      <w:szCs w:val="20"/>
    </w:rPr>
  </w:style>
  <w:style w:type="character" w:customStyle="1" w:styleId="Heading9Char">
    <w:name w:val="Heading 9 Char"/>
    <w:basedOn w:val="DefaultParagraphFont"/>
    <w:link w:val="Heading9"/>
    <w:uiPriority w:val="9"/>
    <w:semiHidden/>
    <w:rsid w:val="005A3FBB"/>
    <w:rPr>
      <w:i/>
      <w:iCs/>
      <w:caps/>
      <w:spacing w:val="10"/>
      <w:sz w:val="20"/>
      <w:szCs w:val="20"/>
    </w:rPr>
  </w:style>
  <w:style w:type="paragraph" w:styleId="Caption">
    <w:name w:val="caption"/>
    <w:basedOn w:val="Normal"/>
    <w:next w:val="Normal"/>
    <w:uiPriority w:val="35"/>
    <w:semiHidden/>
    <w:unhideWhenUsed/>
    <w:qFormat/>
    <w:rsid w:val="005A3FBB"/>
    <w:rPr>
      <w:caps/>
      <w:spacing w:val="10"/>
      <w:sz w:val="18"/>
      <w:szCs w:val="18"/>
    </w:rPr>
  </w:style>
  <w:style w:type="paragraph" w:styleId="Title">
    <w:name w:val="Title"/>
    <w:basedOn w:val="Normal"/>
    <w:next w:val="Normal"/>
    <w:link w:val="TitleChar"/>
    <w:uiPriority w:val="10"/>
    <w:qFormat/>
    <w:rsid w:val="005A3FBB"/>
    <w:pPr>
      <w:pBdr>
        <w:top w:val="dotted" w:sz="2" w:space="1" w:color="641866" w:themeColor="accent2" w:themeShade="80"/>
        <w:bottom w:val="dotted" w:sz="2" w:space="6" w:color="641866" w:themeColor="accent2" w:themeShade="80"/>
      </w:pBdr>
      <w:spacing w:before="500" w:after="300" w:line="240" w:lineRule="auto"/>
      <w:jc w:val="center"/>
    </w:pPr>
    <w:rPr>
      <w:caps/>
      <w:color w:val="641866" w:themeColor="accent2" w:themeShade="80"/>
      <w:spacing w:val="50"/>
      <w:sz w:val="44"/>
      <w:szCs w:val="44"/>
    </w:rPr>
  </w:style>
  <w:style w:type="character" w:customStyle="1" w:styleId="TitleChar">
    <w:name w:val="Title Char"/>
    <w:basedOn w:val="DefaultParagraphFont"/>
    <w:link w:val="Title"/>
    <w:uiPriority w:val="10"/>
    <w:rsid w:val="005A3FBB"/>
    <w:rPr>
      <w:caps/>
      <w:color w:val="641866" w:themeColor="accent2" w:themeShade="80"/>
      <w:spacing w:val="50"/>
      <w:sz w:val="44"/>
      <w:szCs w:val="44"/>
    </w:rPr>
  </w:style>
  <w:style w:type="paragraph" w:styleId="Subtitle">
    <w:name w:val="Subtitle"/>
    <w:basedOn w:val="Normal"/>
    <w:next w:val="Normal"/>
    <w:link w:val="SubtitleChar"/>
    <w:uiPriority w:val="11"/>
    <w:qFormat/>
    <w:rsid w:val="005A3FBB"/>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5A3FBB"/>
    <w:rPr>
      <w:caps/>
      <w:spacing w:val="20"/>
      <w:sz w:val="18"/>
      <w:szCs w:val="18"/>
    </w:rPr>
  </w:style>
  <w:style w:type="character" w:styleId="Strong">
    <w:name w:val="Strong"/>
    <w:uiPriority w:val="22"/>
    <w:qFormat/>
    <w:rsid w:val="005A3FBB"/>
    <w:rPr>
      <w:b/>
      <w:bCs/>
      <w:color w:val="952498" w:themeColor="accent2" w:themeShade="BF"/>
      <w:spacing w:val="5"/>
    </w:rPr>
  </w:style>
  <w:style w:type="character" w:styleId="Emphasis">
    <w:name w:val="Emphasis"/>
    <w:uiPriority w:val="20"/>
    <w:qFormat/>
    <w:rsid w:val="005A3FBB"/>
    <w:rPr>
      <w:caps/>
      <w:spacing w:val="5"/>
      <w:sz w:val="20"/>
      <w:szCs w:val="20"/>
    </w:rPr>
  </w:style>
  <w:style w:type="paragraph" w:styleId="NoSpacing">
    <w:name w:val="No Spacing"/>
    <w:basedOn w:val="Normal"/>
    <w:link w:val="NoSpacingChar"/>
    <w:uiPriority w:val="1"/>
    <w:qFormat/>
    <w:rsid w:val="005A3FBB"/>
    <w:pPr>
      <w:spacing w:after="0" w:line="240" w:lineRule="auto"/>
    </w:pPr>
  </w:style>
  <w:style w:type="character" w:customStyle="1" w:styleId="NoSpacingChar">
    <w:name w:val="No Spacing Char"/>
    <w:basedOn w:val="DefaultParagraphFont"/>
    <w:link w:val="NoSpacing"/>
    <w:uiPriority w:val="1"/>
    <w:rsid w:val="005A3FBB"/>
  </w:style>
  <w:style w:type="paragraph" w:styleId="ListParagraph">
    <w:name w:val="List Paragraph"/>
    <w:basedOn w:val="Normal"/>
    <w:uiPriority w:val="34"/>
    <w:qFormat/>
    <w:rsid w:val="005A3FBB"/>
    <w:pPr>
      <w:ind w:left="720"/>
      <w:contextualSpacing/>
    </w:pPr>
  </w:style>
  <w:style w:type="paragraph" w:styleId="Quote">
    <w:name w:val="Quote"/>
    <w:basedOn w:val="Normal"/>
    <w:next w:val="Normal"/>
    <w:link w:val="QuoteChar"/>
    <w:uiPriority w:val="29"/>
    <w:qFormat/>
    <w:rsid w:val="005A3FBB"/>
    <w:rPr>
      <w:i/>
      <w:iCs/>
    </w:rPr>
  </w:style>
  <w:style w:type="character" w:customStyle="1" w:styleId="QuoteChar">
    <w:name w:val="Quote Char"/>
    <w:basedOn w:val="DefaultParagraphFont"/>
    <w:link w:val="Quote"/>
    <w:uiPriority w:val="29"/>
    <w:rsid w:val="005A3FBB"/>
    <w:rPr>
      <w:i/>
      <w:iCs/>
    </w:rPr>
  </w:style>
  <w:style w:type="paragraph" w:styleId="IntenseQuote">
    <w:name w:val="Intense Quote"/>
    <w:basedOn w:val="Normal"/>
    <w:next w:val="Normal"/>
    <w:link w:val="IntenseQuoteChar"/>
    <w:uiPriority w:val="30"/>
    <w:qFormat/>
    <w:rsid w:val="005A3FBB"/>
    <w:pPr>
      <w:pBdr>
        <w:top w:val="dotted" w:sz="2" w:space="10" w:color="641866" w:themeColor="accent2" w:themeShade="80"/>
        <w:bottom w:val="dotted" w:sz="2" w:space="4" w:color="641866" w:themeColor="accent2" w:themeShade="80"/>
      </w:pBdr>
      <w:spacing w:before="160" w:line="300" w:lineRule="auto"/>
      <w:ind w:left="1440" w:right="1440"/>
    </w:pPr>
    <w:rPr>
      <w:caps/>
      <w:color w:val="631865" w:themeColor="accent2" w:themeShade="7F"/>
      <w:spacing w:val="5"/>
      <w:sz w:val="20"/>
      <w:szCs w:val="20"/>
    </w:rPr>
  </w:style>
  <w:style w:type="character" w:customStyle="1" w:styleId="IntenseQuoteChar">
    <w:name w:val="Intense Quote Char"/>
    <w:basedOn w:val="DefaultParagraphFont"/>
    <w:link w:val="IntenseQuote"/>
    <w:uiPriority w:val="30"/>
    <w:rsid w:val="005A3FBB"/>
    <w:rPr>
      <w:caps/>
      <w:color w:val="631865" w:themeColor="accent2" w:themeShade="7F"/>
      <w:spacing w:val="5"/>
      <w:sz w:val="20"/>
      <w:szCs w:val="20"/>
    </w:rPr>
  </w:style>
  <w:style w:type="character" w:styleId="SubtleEmphasis">
    <w:name w:val="Subtle Emphasis"/>
    <w:uiPriority w:val="19"/>
    <w:qFormat/>
    <w:rsid w:val="005A3FBB"/>
    <w:rPr>
      <w:i/>
      <w:iCs/>
    </w:rPr>
  </w:style>
  <w:style w:type="character" w:styleId="IntenseEmphasis">
    <w:name w:val="Intense Emphasis"/>
    <w:uiPriority w:val="21"/>
    <w:qFormat/>
    <w:rsid w:val="005A3FBB"/>
    <w:rPr>
      <w:i/>
      <w:iCs/>
      <w:caps/>
      <w:spacing w:val="10"/>
      <w:sz w:val="20"/>
      <w:szCs w:val="20"/>
    </w:rPr>
  </w:style>
  <w:style w:type="character" w:styleId="SubtleReference">
    <w:name w:val="Subtle Reference"/>
    <w:basedOn w:val="DefaultParagraphFont"/>
    <w:uiPriority w:val="31"/>
    <w:qFormat/>
    <w:rsid w:val="005A3FBB"/>
    <w:rPr>
      <w:rFonts w:asciiTheme="minorHAnsi" w:eastAsiaTheme="minorEastAsia" w:hAnsiTheme="minorHAnsi" w:cstheme="minorBidi"/>
      <w:i/>
      <w:iCs/>
      <w:color w:val="631865" w:themeColor="accent2" w:themeShade="7F"/>
    </w:rPr>
  </w:style>
  <w:style w:type="character" w:styleId="IntenseReference">
    <w:name w:val="Intense Reference"/>
    <w:uiPriority w:val="32"/>
    <w:qFormat/>
    <w:rsid w:val="005A3FBB"/>
    <w:rPr>
      <w:rFonts w:asciiTheme="minorHAnsi" w:eastAsiaTheme="minorEastAsia" w:hAnsiTheme="minorHAnsi" w:cstheme="minorBidi"/>
      <w:b/>
      <w:bCs/>
      <w:i/>
      <w:iCs/>
      <w:color w:val="631865" w:themeColor="accent2" w:themeShade="7F"/>
    </w:rPr>
  </w:style>
  <w:style w:type="character" w:styleId="BookTitle">
    <w:name w:val="Book Title"/>
    <w:uiPriority w:val="33"/>
    <w:qFormat/>
    <w:rsid w:val="005A3FBB"/>
    <w:rPr>
      <w:caps/>
      <w:color w:val="631865" w:themeColor="accent2" w:themeShade="7F"/>
      <w:spacing w:val="5"/>
      <w:u w:color="631865" w:themeColor="accent2" w:themeShade="7F"/>
    </w:rPr>
  </w:style>
  <w:style w:type="paragraph" w:styleId="NormalWeb">
    <w:name w:val="Normal (Web)"/>
    <w:basedOn w:val="Normal"/>
    <w:uiPriority w:val="99"/>
    <w:unhideWhenUsed/>
    <w:rsid w:val="0094540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CAEA6E-ECD1-1140-BABD-C060E70708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2082</Words>
  <Characters>11872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Moores (2200282)</dc:creator>
  <cp:keywords/>
  <dc:description/>
  <cp:lastModifiedBy>Nia Moores (2200282)</cp:lastModifiedBy>
  <cp:revision>2</cp:revision>
  <dcterms:created xsi:type="dcterms:W3CDTF">2024-03-21T08:58:00Z</dcterms:created>
  <dcterms:modified xsi:type="dcterms:W3CDTF">2024-03-21T08:58:00Z</dcterms:modified>
</cp:coreProperties>
</file>