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BC7B6" w14:textId="77777777" w:rsidR="00B31B82" w:rsidRDefault="00B31B82" w:rsidP="00B31B82">
      <w:pPr>
        <w:pStyle w:val="Title"/>
        <w:spacing w:line="360" w:lineRule="auto"/>
        <w:jc w:val="center"/>
        <w:rPr>
          <w:rStyle w:val="Strong"/>
          <w:rFonts w:ascii="Times New Roman" w:hAnsi="Times New Roman" w:cs="Times New Roman"/>
          <w:sz w:val="28"/>
          <w:szCs w:val="28"/>
          <w:u w:val="single"/>
        </w:rPr>
      </w:pPr>
      <w:r w:rsidRPr="00B31B82">
        <w:rPr>
          <w:rStyle w:val="Strong"/>
          <w:rFonts w:ascii="Times New Roman" w:hAnsi="Times New Roman" w:cs="Times New Roman"/>
          <w:sz w:val="28"/>
          <w:szCs w:val="28"/>
          <w:u w:val="single"/>
        </w:rPr>
        <w:t>Project Management Strategies for Sustainable Green Building: Challenges, Tools, and Stakeholder Engagement</w:t>
      </w:r>
    </w:p>
    <w:p w14:paraId="723E20AA" w14:textId="77777777" w:rsidR="00A36E11" w:rsidRDefault="00A36E11" w:rsidP="00A36E11"/>
    <w:p w14:paraId="1B1EEB6E" w14:textId="77777777" w:rsidR="00A36E11" w:rsidRDefault="00A36E11" w:rsidP="00A36E11"/>
    <w:p w14:paraId="423719A8" w14:textId="51D8607C" w:rsidR="00A36E11" w:rsidRDefault="00A36E11" w:rsidP="00A36E11">
      <w:r>
        <w:t>Student name: Sandra Gorolova</w:t>
      </w:r>
    </w:p>
    <w:p w14:paraId="4285E291" w14:textId="1C3B4077" w:rsidR="00A36E11" w:rsidRPr="00A36E11" w:rsidRDefault="00A36E11" w:rsidP="00A36E11">
      <w:r>
        <w:t>Date:10.07.2025</w:t>
      </w:r>
    </w:p>
    <w:p w14:paraId="3419512F" w14:textId="77777777" w:rsidR="00103F99" w:rsidRPr="00B31B82" w:rsidRDefault="00103F99" w:rsidP="00B31B82">
      <w:pPr>
        <w:pStyle w:val="Title"/>
        <w:spacing w:line="360" w:lineRule="auto"/>
        <w:jc w:val="center"/>
        <w:rPr>
          <w:rFonts w:ascii="Times New Roman" w:hAnsi="Times New Roman" w:cs="Times New Roman"/>
          <w:sz w:val="28"/>
          <w:szCs w:val="28"/>
        </w:rPr>
      </w:pPr>
    </w:p>
    <w:p w14:paraId="4A4C372A" w14:textId="77777777" w:rsidR="00DC2E09" w:rsidRPr="00B31B82" w:rsidRDefault="00DC2E09" w:rsidP="00B31B82">
      <w:pPr>
        <w:pStyle w:val="Title"/>
        <w:spacing w:line="360" w:lineRule="auto"/>
        <w:jc w:val="center"/>
        <w:rPr>
          <w:rFonts w:ascii="Times New Roman" w:hAnsi="Times New Roman" w:cs="Times New Roman"/>
          <w:sz w:val="28"/>
          <w:szCs w:val="28"/>
        </w:rPr>
      </w:pPr>
    </w:p>
    <w:p w14:paraId="68ED1DD9" w14:textId="77777777" w:rsidR="00DC2E09" w:rsidRDefault="00DC2E09"/>
    <w:p w14:paraId="6B9EF4A2" w14:textId="77777777" w:rsidR="00DC2E09" w:rsidRDefault="00DC2E09"/>
    <w:p w14:paraId="4C1BCCC8" w14:textId="77777777" w:rsidR="00DC2E09" w:rsidRDefault="00DC2E09"/>
    <w:p w14:paraId="618BFE14" w14:textId="77777777" w:rsidR="00DC2E09" w:rsidRDefault="00DC2E09"/>
    <w:p w14:paraId="529F34E8" w14:textId="77777777" w:rsidR="00DC2E09" w:rsidRDefault="00DC2E09"/>
    <w:p w14:paraId="40BD9AD9" w14:textId="77777777" w:rsidR="00DC2E09" w:rsidRDefault="00DC2E09"/>
    <w:p w14:paraId="44EA4642" w14:textId="77777777" w:rsidR="00DC2E09" w:rsidRDefault="00DC2E09"/>
    <w:p w14:paraId="6A961A21" w14:textId="77777777" w:rsidR="00DC2E09" w:rsidRDefault="00DC2E09"/>
    <w:p w14:paraId="1B75611F" w14:textId="77777777" w:rsidR="00DC2E09" w:rsidRDefault="00DC2E09"/>
    <w:p w14:paraId="011BA2C7" w14:textId="77777777" w:rsidR="00DC2E09" w:rsidRDefault="00DC2E09"/>
    <w:p w14:paraId="1C406ED5" w14:textId="77777777" w:rsidR="00DC2E09" w:rsidRDefault="00DC2E09"/>
    <w:p w14:paraId="6EE8A03E" w14:textId="77777777" w:rsidR="00DC2E09" w:rsidRDefault="00DC2E09"/>
    <w:p w14:paraId="6D585F12" w14:textId="77777777" w:rsidR="00DC2E09" w:rsidRDefault="00DC2E09"/>
    <w:p w14:paraId="72443763" w14:textId="77777777" w:rsidR="00DC2E09" w:rsidRDefault="00DC2E09"/>
    <w:p w14:paraId="3E0DC8ED" w14:textId="77777777" w:rsidR="00DC2E09" w:rsidRDefault="00DC2E09"/>
    <w:p w14:paraId="31E1FE98" w14:textId="77777777" w:rsidR="00DC2E09" w:rsidRDefault="00DC2E09"/>
    <w:p w14:paraId="45F0E689" w14:textId="77777777" w:rsidR="00DC2E09" w:rsidRDefault="00DC2E09"/>
    <w:p w14:paraId="45C8DD07" w14:textId="77777777" w:rsidR="00DC2E09" w:rsidRDefault="00DC2E09"/>
    <w:p w14:paraId="45D4256B" w14:textId="77777777" w:rsidR="00DC2E09" w:rsidRDefault="00DC2E09"/>
    <w:p w14:paraId="76AC4579" w14:textId="77777777" w:rsidR="00DC2E09" w:rsidRDefault="00DC2E09"/>
    <w:p w14:paraId="49F2175C" w14:textId="77777777" w:rsidR="00DC2E09" w:rsidRDefault="00DC2E09"/>
    <w:p w14:paraId="67770D8B" w14:textId="77777777" w:rsidR="00DC2E09" w:rsidRDefault="00DC2E09"/>
    <w:p w14:paraId="5D4F87A1" w14:textId="77777777" w:rsidR="00DC2E09" w:rsidRDefault="00DC2E09"/>
    <w:p w14:paraId="4F13082D" w14:textId="77777777" w:rsidR="00DC2E09" w:rsidRDefault="00DC2E09" w:rsidP="00DC2E09">
      <w:pPr>
        <w:pStyle w:val="Heading1"/>
        <w:spacing w:line="360" w:lineRule="auto"/>
        <w:jc w:val="both"/>
        <w:rPr>
          <w:rFonts w:ascii="Times New Roman" w:hAnsi="Times New Roman" w:cs="Times New Roman"/>
          <w:b/>
          <w:color w:val="auto"/>
          <w:sz w:val="28"/>
          <w:szCs w:val="28"/>
        </w:rPr>
      </w:pPr>
      <w:r w:rsidRPr="00DC2E09">
        <w:rPr>
          <w:rFonts w:ascii="Times New Roman" w:hAnsi="Times New Roman" w:cs="Times New Roman"/>
          <w:b/>
          <w:color w:val="auto"/>
          <w:sz w:val="28"/>
          <w:szCs w:val="28"/>
        </w:rPr>
        <w:t>TASK TWO – REPORT</w:t>
      </w:r>
    </w:p>
    <w:p w14:paraId="282D7446" w14:textId="77777777" w:rsidR="00DC2E09" w:rsidRPr="001759A7" w:rsidRDefault="00DC2E09" w:rsidP="00DC2E09">
      <w:pPr>
        <w:pStyle w:val="Heading1"/>
        <w:spacing w:line="360" w:lineRule="auto"/>
        <w:jc w:val="both"/>
        <w:rPr>
          <w:rFonts w:ascii="Times New Roman" w:hAnsi="Times New Roman" w:cs="Times New Roman"/>
          <w:b/>
          <w:color w:val="auto"/>
          <w:sz w:val="24"/>
          <w:szCs w:val="24"/>
        </w:rPr>
      </w:pPr>
      <w:r w:rsidRPr="00DC2E09">
        <w:rPr>
          <w:rFonts w:ascii="Times New Roman" w:hAnsi="Times New Roman" w:cs="Times New Roman"/>
          <w:b/>
          <w:color w:val="auto"/>
          <w:sz w:val="28"/>
          <w:szCs w:val="28"/>
        </w:rPr>
        <w:t>1. Introduction</w:t>
      </w:r>
    </w:p>
    <w:p w14:paraId="72D277AB" w14:textId="77777777" w:rsidR="00DC2E09" w:rsidRPr="00DC2E09" w:rsidRDefault="00DC2E09" w:rsidP="00DC2E09">
      <w:pPr>
        <w:spacing w:after="0" w:line="360" w:lineRule="auto"/>
        <w:jc w:val="both"/>
        <w:rPr>
          <w:rFonts w:ascii="Times New Roman" w:eastAsia="Times New Roman" w:hAnsi="Times New Roman" w:cs="Times New Roman"/>
          <w:sz w:val="24"/>
          <w:szCs w:val="24"/>
        </w:rPr>
      </w:pPr>
      <w:r w:rsidRPr="001759A7">
        <w:rPr>
          <w:rFonts w:ascii="Times New Roman" w:eastAsia="Times New Roman" w:hAnsi="Times New Roman" w:cs="Times New Roman"/>
          <w:sz w:val="24"/>
          <w:szCs w:val="24"/>
        </w:rPr>
        <w:t xml:space="preserve">The development of environmentally friendly and energy-efficient buildings is a challenging </w:t>
      </w:r>
      <w:proofErr w:type="spellStart"/>
      <w:r w:rsidRPr="001759A7">
        <w:rPr>
          <w:rFonts w:ascii="Times New Roman" w:eastAsia="Times New Roman" w:hAnsi="Times New Roman" w:cs="Times New Roman"/>
          <w:sz w:val="24"/>
          <w:szCs w:val="24"/>
        </w:rPr>
        <w:t>endeavour</w:t>
      </w:r>
      <w:proofErr w:type="spellEnd"/>
      <w:r w:rsidRPr="001759A7">
        <w:rPr>
          <w:rFonts w:ascii="Times New Roman" w:eastAsia="Times New Roman" w:hAnsi="Times New Roman" w:cs="Times New Roman"/>
          <w:sz w:val="24"/>
          <w:szCs w:val="24"/>
        </w:rPr>
        <w:t xml:space="preserve"> since it needs a commitment to green building practices</w:t>
      </w:r>
      <w:r w:rsidR="001759A7" w:rsidRPr="001759A7">
        <w:rPr>
          <w:rFonts w:ascii="Times New Roman" w:eastAsia="Times New Roman" w:hAnsi="Times New Roman" w:cs="Times New Roman"/>
          <w:sz w:val="24"/>
          <w:szCs w:val="24"/>
        </w:rPr>
        <w:t xml:space="preserve"> (</w:t>
      </w:r>
      <w:proofErr w:type="spellStart"/>
      <w:r w:rsidR="001759A7" w:rsidRPr="001759A7">
        <w:rPr>
          <w:rFonts w:ascii="Times New Roman" w:hAnsi="Times New Roman" w:cs="Times New Roman"/>
          <w:color w:val="222222"/>
          <w:sz w:val="24"/>
          <w:szCs w:val="24"/>
          <w:shd w:val="clear" w:color="auto" w:fill="FFFFFF"/>
        </w:rPr>
        <w:t>Bungau</w:t>
      </w:r>
      <w:proofErr w:type="spellEnd"/>
      <w:r w:rsidR="001759A7" w:rsidRPr="001759A7">
        <w:rPr>
          <w:rFonts w:ascii="Times New Roman" w:hAnsi="Times New Roman" w:cs="Times New Roman"/>
          <w:color w:val="222222"/>
          <w:sz w:val="24"/>
          <w:szCs w:val="24"/>
          <w:shd w:val="clear" w:color="auto" w:fill="FFFFFF"/>
        </w:rPr>
        <w:t xml:space="preserve"> et al., 2022)</w:t>
      </w:r>
      <w:r w:rsidRPr="001759A7">
        <w:rPr>
          <w:rFonts w:ascii="Times New Roman" w:eastAsia="Times New Roman" w:hAnsi="Times New Roman" w:cs="Times New Roman"/>
          <w:sz w:val="24"/>
          <w:szCs w:val="24"/>
        </w:rPr>
        <w:t>. In order to lessen the amount of resources that were used and to provide people with utility and comfort, the project developed and constructed a structure. Through the implementation of sustainabilit</w:t>
      </w:r>
      <w:r w:rsidRPr="00DC2E09">
        <w:rPr>
          <w:rFonts w:ascii="Times New Roman" w:eastAsia="Times New Roman" w:hAnsi="Times New Roman" w:cs="Times New Roman"/>
          <w:sz w:val="24"/>
          <w:szCs w:val="24"/>
        </w:rPr>
        <w:t xml:space="preserve">y standards such as energy efficiency, water conservation, and the use of environmentally friendly construction materials, this project aims to lessen its impact on the environment by reducing its carbon footprint. The objectives of the project were to finish the construction on time, to keep within the budget, to </w:t>
      </w:r>
      <w:r w:rsidRPr="002B781D">
        <w:rPr>
          <w:rFonts w:ascii="Times New Roman" w:eastAsia="Times New Roman" w:hAnsi="Times New Roman" w:cs="Times New Roman"/>
          <w:sz w:val="24"/>
          <w:szCs w:val="24"/>
        </w:rPr>
        <w:t>obtain LEED or BREEAM certification, and to meet or surpass the expectations of the stakeholders. It was very necessary to make use of sophisticated project management tools and processes in order to guarantee that this project would meet the sustainability objectives</w:t>
      </w:r>
      <w:r w:rsidR="002B781D" w:rsidRPr="002B781D">
        <w:rPr>
          <w:rFonts w:ascii="Times New Roman" w:eastAsia="Times New Roman" w:hAnsi="Times New Roman" w:cs="Times New Roman"/>
          <w:sz w:val="24"/>
          <w:szCs w:val="24"/>
        </w:rPr>
        <w:t xml:space="preserve"> (</w:t>
      </w:r>
      <w:r w:rsidR="002B781D" w:rsidRPr="002B781D">
        <w:rPr>
          <w:rFonts w:ascii="Times New Roman" w:hAnsi="Times New Roman" w:cs="Times New Roman"/>
          <w:color w:val="222222"/>
          <w:sz w:val="24"/>
          <w:szCs w:val="24"/>
          <w:shd w:val="clear" w:color="auto" w:fill="FFFFFF"/>
        </w:rPr>
        <w:t>Clegg et al., 2020)</w:t>
      </w:r>
      <w:r w:rsidRPr="002B781D">
        <w:rPr>
          <w:rFonts w:ascii="Times New Roman" w:eastAsia="Times New Roman" w:hAnsi="Times New Roman" w:cs="Times New Roman"/>
          <w:sz w:val="24"/>
          <w:szCs w:val="24"/>
        </w:rPr>
        <w:t>. In addition to ensuring that the sustainable aim was adhered to during the design and construction phases</w:t>
      </w:r>
      <w:r w:rsidRPr="00DC2E09">
        <w:rPr>
          <w:rFonts w:ascii="Times New Roman" w:eastAsia="Times New Roman" w:hAnsi="Times New Roman" w:cs="Times New Roman"/>
          <w:sz w:val="24"/>
          <w:szCs w:val="24"/>
        </w:rPr>
        <w:t xml:space="preserve"> of the project, these tools guided the project through its many phases. The project management methods and strategies that were </w:t>
      </w:r>
      <w:proofErr w:type="spellStart"/>
      <w:r w:rsidRPr="00DC2E09">
        <w:rPr>
          <w:rFonts w:ascii="Times New Roman" w:eastAsia="Times New Roman" w:hAnsi="Times New Roman" w:cs="Times New Roman"/>
          <w:sz w:val="24"/>
          <w:szCs w:val="24"/>
        </w:rPr>
        <w:t>utilised</w:t>
      </w:r>
      <w:proofErr w:type="spellEnd"/>
      <w:r w:rsidRPr="00DC2E09">
        <w:rPr>
          <w:rFonts w:ascii="Times New Roman" w:eastAsia="Times New Roman" w:hAnsi="Times New Roman" w:cs="Times New Roman"/>
          <w:sz w:val="24"/>
          <w:szCs w:val="24"/>
        </w:rPr>
        <w:t xml:space="preserve"> in the development of the green building are </w:t>
      </w:r>
      <w:proofErr w:type="spellStart"/>
      <w:r w:rsidRPr="00DC2E09">
        <w:rPr>
          <w:rFonts w:ascii="Times New Roman" w:eastAsia="Times New Roman" w:hAnsi="Times New Roman" w:cs="Times New Roman"/>
          <w:sz w:val="24"/>
          <w:szCs w:val="24"/>
        </w:rPr>
        <w:t>analysed</w:t>
      </w:r>
      <w:proofErr w:type="spellEnd"/>
      <w:r w:rsidRPr="00DC2E09">
        <w:rPr>
          <w:rFonts w:ascii="Times New Roman" w:eastAsia="Times New Roman" w:hAnsi="Times New Roman" w:cs="Times New Roman"/>
          <w:sz w:val="24"/>
          <w:szCs w:val="24"/>
        </w:rPr>
        <w:t xml:space="preserve"> </w:t>
      </w:r>
      <w:r w:rsidRPr="001759A7">
        <w:rPr>
          <w:rFonts w:ascii="Times New Roman" w:eastAsia="Times New Roman" w:hAnsi="Times New Roman" w:cs="Times New Roman"/>
          <w:sz w:val="24"/>
          <w:szCs w:val="24"/>
        </w:rPr>
        <w:t>in this study. The capability of these technologies to finish the project on schedule, as well as to manage resources and satisfy the requirements of stakeholders, will be evaluated using this technique</w:t>
      </w:r>
      <w:r w:rsidR="001759A7" w:rsidRPr="001759A7">
        <w:rPr>
          <w:rFonts w:ascii="Times New Roman" w:eastAsia="Times New Roman" w:hAnsi="Times New Roman" w:cs="Times New Roman"/>
          <w:sz w:val="24"/>
          <w:szCs w:val="24"/>
        </w:rPr>
        <w:t xml:space="preserve"> (</w:t>
      </w:r>
      <w:r w:rsidR="001759A7" w:rsidRPr="001759A7">
        <w:rPr>
          <w:rFonts w:ascii="Times New Roman" w:hAnsi="Times New Roman" w:cs="Times New Roman"/>
          <w:color w:val="222222"/>
          <w:sz w:val="24"/>
          <w:szCs w:val="24"/>
          <w:shd w:val="clear" w:color="auto" w:fill="FFFFFF"/>
        </w:rPr>
        <w:t>Pal et al., 2023)</w:t>
      </w:r>
      <w:r w:rsidRPr="001759A7">
        <w:rPr>
          <w:rFonts w:ascii="Times New Roman" w:eastAsia="Times New Roman" w:hAnsi="Times New Roman" w:cs="Times New Roman"/>
          <w:sz w:val="24"/>
          <w:szCs w:val="24"/>
        </w:rPr>
        <w:t>. Additionally</w:t>
      </w:r>
      <w:r w:rsidRPr="00DC2E09">
        <w:rPr>
          <w:rFonts w:ascii="Times New Roman" w:eastAsia="Times New Roman" w:hAnsi="Times New Roman" w:cs="Times New Roman"/>
          <w:sz w:val="24"/>
          <w:szCs w:val="24"/>
        </w:rPr>
        <w:t xml:space="preserve">, there will be a comprehensive analysis of the tactics for engaging stakeholders, as well as ideas for modifications to be made in the future. The report's primary objective is to </w:t>
      </w:r>
      <w:r>
        <w:rPr>
          <w:rFonts w:ascii="Times New Roman" w:eastAsia="Times New Roman" w:hAnsi="Times New Roman" w:cs="Times New Roman"/>
          <w:sz w:val="24"/>
          <w:szCs w:val="24"/>
        </w:rPr>
        <w:t>guide</w:t>
      </w:r>
      <w:r w:rsidRPr="00DC2E09">
        <w:rPr>
          <w:rFonts w:ascii="Times New Roman" w:eastAsia="Times New Roman" w:hAnsi="Times New Roman" w:cs="Times New Roman"/>
          <w:sz w:val="24"/>
          <w:szCs w:val="24"/>
        </w:rPr>
        <w:t xml:space="preserve"> the management of a complicated and environmentally responsible building project.</w:t>
      </w:r>
    </w:p>
    <w:p w14:paraId="0F45DDF3" w14:textId="77777777" w:rsidR="00DC2E09" w:rsidRDefault="00DC2E09" w:rsidP="00DC2E09">
      <w:pPr>
        <w:pStyle w:val="Heading1"/>
        <w:spacing w:line="360" w:lineRule="auto"/>
        <w:jc w:val="both"/>
        <w:rPr>
          <w:rStyle w:val="Strong"/>
          <w:rFonts w:ascii="Times New Roman" w:hAnsi="Times New Roman" w:cs="Times New Roman"/>
          <w:bCs w:val="0"/>
          <w:color w:val="auto"/>
          <w:sz w:val="28"/>
          <w:szCs w:val="28"/>
        </w:rPr>
      </w:pPr>
      <w:r w:rsidRPr="00DC2E09">
        <w:rPr>
          <w:rStyle w:val="Strong"/>
          <w:rFonts w:ascii="Times New Roman" w:hAnsi="Times New Roman" w:cs="Times New Roman"/>
          <w:bCs w:val="0"/>
          <w:color w:val="auto"/>
          <w:sz w:val="28"/>
          <w:szCs w:val="28"/>
        </w:rPr>
        <w:t>2. Critical Assessment of Project Management Tools and Techniques</w:t>
      </w:r>
    </w:p>
    <w:p w14:paraId="06606C4D" w14:textId="77777777" w:rsidR="00422AAD" w:rsidRPr="001759A7" w:rsidRDefault="00DC2E09" w:rsidP="00422AAD">
      <w:pPr>
        <w:spacing w:after="0" w:line="360" w:lineRule="auto"/>
        <w:jc w:val="both"/>
        <w:rPr>
          <w:rFonts w:ascii="Arial" w:hAnsi="Arial" w:cs="Arial"/>
          <w:color w:val="222222"/>
          <w:sz w:val="20"/>
          <w:szCs w:val="20"/>
          <w:shd w:val="clear" w:color="auto" w:fill="FFFFFF"/>
        </w:rPr>
      </w:pPr>
      <w:r w:rsidRPr="00DC2E09">
        <w:rPr>
          <w:rFonts w:ascii="Times New Roman" w:eastAsia="Times New Roman" w:hAnsi="Times New Roman" w:cs="Times New Roman"/>
          <w:sz w:val="24"/>
          <w:szCs w:val="24"/>
        </w:rPr>
        <w:t xml:space="preserve">Effective planning, execution, </w:t>
      </w:r>
      <w:r w:rsidRPr="001759A7">
        <w:rPr>
          <w:rFonts w:ascii="Times New Roman" w:eastAsia="Times New Roman" w:hAnsi="Times New Roman" w:cs="Times New Roman"/>
          <w:sz w:val="24"/>
          <w:szCs w:val="24"/>
        </w:rPr>
        <w:t>and delivery of the eco-friendly building required numerous project management tools and procedures</w:t>
      </w:r>
      <w:r w:rsidR="001759A7" w:rsidRPr="001759A7">
        <w:rPr>
          <w:rFonts w:ascii="Times New Roman" w:eastAsia="Times New Roman" w:hAnsi="Times New Roman" w:cs="Times New Roman"/>
          <w:sz w:val="24"/>
          <w:szCs w:val="24"/>
        </w:rPr>
        <w:t xml:space="preserve"> (</w:t>
      </w:r>
      <w:proofErr w:type="spellStart"/>
      <w:r w:rsidR="001759A7" w:rsidRPr="001759A7">
        <w:rPr>
          <w:rFonts w:ascii="Times New Roman" w:hAnsi="Times New Roman" w:cs="Times New Roman"/>
          <w:color w:val="222222"/>
          <w:sz w:val="24"/>
          <w:szCs w:val="24"/>
          <w:shd w:val="clear" w:color="auto" w:fill="FFFFFF"/>
        </w:rPr>
        <w:t>Elmasoudi</w:t>
      </w:r>
      <w:proofErr w:type="spellEnd"/>
      <w:r w:rsidR="001759A7" w:rsidRPr="001759A7">
        <w:rPr>
          <w:rFonts w:ascii="Times New Roman" w:hAnsi="Times New Roman" w:cs="Times New Roman"/>
          <w:color w:val="222222"/>
          <w:sz w:val="24"/>
          <w:szCs w:val="24"/>
          <w:shd w:val="clear" w:color="auto" w:fill="FFFFFF"/>
        </w:rPr>
        <w:t xml:space="preserve"> et al., 2024)</w:t>
      </w:r>
      <w:r w:rsidRPr="001759A7">
        <w:rPr>
          <w:rFonts w:ascii="Times New Roman" w:eastAsia="Times New Roman" w:hAnsi="Times New Roman" w:cs="Times New Roman"/>
          <w:sz w:val="24"/>
          <w:szCs w:val="24"/>
        </w:rPr>
        <w:t xml:space="preserve">. These technologies assist </w:t>
      </w:r>
      <w:proofErr w:type="spellStart"/>
      <w:r w:rsidRPr="001759A7">
        <w:rPr>
          <w:rFonts w:ascii="Times New Roman" w:eastAsia="Times New Roman" w:hAnsi="Times New Roman" w:cs="Times New Roman"/>
          <w:sz w:val="24"/>
          <w:szCs w:val="24"/>
        </w:rPr>
        <w:t>fulfil</w:t>
      </w:r>
      <w:proofErr w:type="spellEnd"/>
      <w:r w:rsidRPr="001759A7">
        <w:rPr>
          <w:rFonts w:ascii="Times New Roman" w:eastAsia="Times New Roman" w:hAnsi="Times New Roman" w:cs="Times New Roman"/>
          <w:sz w:val="24"/>
          <w:szCs w:val="24"/>
        </w:rPr>
        <w:t xml:space="preserve"> sustainable goals by managing resources, measuring progress, and communicating with stakeholders. The project's core tools and methods are examined in detail</w:t>
      </w:r>
      <w:r w:rsidRPr="00DC2E09">
        <w:rPr>
          <w:rFonts w:ascii="Times New Roman" w:eastAsia="Times New Roman" w:hAnsi="Times New Roman" w:cs="Times New Roman"/>
          <w:sz w:val="24"/>
          <w:szCs w:val="24"/>
        </w:rPr>
        <w:t xml:space="preserve">. </w:t>
      </w:r>
    </w:p>
    <w:p w14:paraId="3C278237" w14:textId="77777777" w:rsidR="00422AAD" w:rsidRPr="00663688" w:rsidRDefault="00422AAD" w:rsidP="00663688">
      <w:pPr>
        <w:pStyle w:val="Heading2"/>
        <w:numPr>
          <w:ilvl w:val="0"/>
          <w:numId w:val="1"/>
        </w:numPr>
        <w:spacing w:line="360" w:lineRule="auto"/>
        <w:jc w:val="both"/>
        <w:rPr>
          <w:rFonts w:ascii="Times New Roman" w:eastAsia="Times New Roman" w:hAnsi="Times New Roman" w:cs="Times New Roman"/>
          <w:b/>
          <w:color w:val="auto"/>
          <w:sz w:val="24"/>
          <w:szCs w:val="24"/>
        </w:rPr>
      </w:pPr>
      <w:r w:rsidRPr="00663688">
        <w:rPr>
          <w:rFonts w:ascii="Times New Roman" w:eastAsia="Times New Roman" w:hAnsi="Times New Roman" w:cs="Times New Roman"/>
          <w:b/>
          <w:color w:val="auto"/>
          <w:sz w:val="24"/>
          <w:szCs w:val="24"/>
        </w:rPr>
        <w:lastRenderedPageBreak/>
        <w:t>Gantt Chart</w:t>
      </w:r>
    </w:p>
    <w:p w14:paraId="52BB5351" w14:textId="77777777" w:rsidR="00422AAD" w:rsidRPr="00663688" w:rsidRDefault="00422AAD" w:rsidP="00422AAD">
      <w:pPr>
        <w:spacing w:after="0" w:line="360" w:lineRule="auto"/>
        <w:jc w:val="both"/>
        <w:rPr>
          <w:rFonts w:ascii="Times New Roman" w:eastAsia="Times New Roman" w:hAnsi="Times New Roman" w:cs="Times New Roman"/>
          <w:b/>
          <w:sz w:val="24"/>
          <w:szCs w:val="24"/>
        </w:rPr>
      </w:pPr>
      <w:r w:rsidRPr="00663688">
        <w:rPr>
          <w:rFonts w:ascii="Times New Roman" w:eastAsia="Times New Roman" w:hAnsi="Times New Roman" w:cs="Times New Roman"/>
          <w:b/>
          <w:sz w:val="24"/>
          <w:szCs w:val="24"/>
        </w:rPr>
        <w:t xml:space="preserve">Description: </w:t>
      </w:r>
      <w:r w:rsidR="00DC2E09" w:rsidRPr="00DC2E09">
        <w:rPr>
          <w:rFonts w:ascii="Times New Roman" w:eastAsia="Times New Roman" w:hAnsi="Times New Roman" w:cs="Times New Roman"/>
          <w:sz w:val="24"/>
          <w:szCs w:val="24"/>
        </w:rPr>
        <w:t xml:space="preserve">The construction project was scheduled and managed using Gantt charts. The project schedule was visually shown, including tasks, durations, and links. The project team tracked progress and stayed on time via the Gantt chart. </w:t>
      </w:r>
    </w:p>
    <w:p w14:paraId="7778345F" w14:textId="77777777" w:rsidR="00422AAD" w:rsidRPr="00422AAD" w:rsidRDefault="00422AAD" w:rsidP="00422AAD">
      <w:pPr>
        <w:spacing w:after="0" w:line="360" w:lineRule="auto"/>
        <w:jc w:val="both"/>
        <w:rPr>
          <w:rFonts w:ascii="Times New Roman" w:eastAsia="Times New Roman" w:hAnsi="Times New Roman" w:cs="Times New Roman"/>
          <w:sz w:val="24"/>
          <w:szCs w:val="24"/>
        </w:rPr>
      </w:pPr>
      <w:r w:rsidRPr="00422AAD">
        <w:rPr>
          <w:rStyle w:val="Strong"/>
          <w:rFonts w:ascii="Times New Roman" w:hAnsi="Times New Roman" w:cs="Times New Roman"/>
          <w:sz w:val="24"/>
          <w:szCs w:val="24"/>
        </w:rPr>
        <w:t>Evaluation</w:t>
      </w:r>
      <w:r w:rsidRPr="00422AAD">
        <w:rPr>
          <w:rFonts w:ascii="Times New Roman" w:hAnsi="Times New Roman" w:cs="Times New Roman"/>
          <w:sz w:val="24"/>
          <w:szCs w:val="24"/>
        </w:rPr>
        <w:t>:</w:t>
      </w:r>
    </w:p>
    <w:p w14:paraId="597E1A92" w14:textId="77777777" w:rsidR="00422AAD" w:rsidRDefault="00DC2E09" w:rsidP="00422AAD">
      <w:pPr>
        <w:spacing w:after="0" w:line="360" w:lineRule="auto"/>
        <w:jc w:val="both"/>
        <w:rPr>
          <w:rFonts w:ascii="Times New Roman" w:eastAsia="Times New Roman" w:hAnsi="Times New Roman" w:cs="Times New Roman"/>
          <w:sz w:val="24"/>
          <w:szCs w:val="24"/>
        </w:rPr>
      </w:pPr>
      <w:r w:rsidRPr="00DC2E09">
        <w:rPr>
          <w:rFonts w:ascii="Times New Roman" w:eastAsia="Times New Roman" w:hAnsi="Times New Roman" w:cs="Times New Roman"/>
          <w:sz w:val="24"/>
          <w:szCs w:val="24"/>
        </w:rPr>
        <w:t xml:space="preserve">Review revealed that the Gantt chart described project timeline well. The team could see what needed to be done and when, which helped plan the project. It </w:t>
      </w:r>
      <w:r w:rsidRPr="001759A7">
        <w:rPr>
          <w:rFonts w:ascii="Times New Roman" w:eastAsia="Times New Roman" w:hAnsi="Times New Roman" w:cs="Times New Roman"/>
          <w:sz w:val="24"/>
          <w:szCs w:val="24"/>
        </w:rPr>
        <w:t>also revealed work dependencies, helping the team plan ahead and meet deadlines. Due to project complexity and several teams, the Gantt chart proved difficult to maintain as construction progressed</w:t>
      </w:r>
      <w:r w:rsidR="001759A7" w:rsidRPr="001759A7">
        <w:rPr>
          <w:rFonts w:ascii="Times New Roman" w:eastAsia="Times New Roman" w:hAnsi="Times New Roman" w:cs="Times New Roman"/>
          <w:sz w:val="24"/>
          <w:szCs w:val="24"/>
        </w:rPr>
        <w:t xml:space="preserve"> (</w:t>
      </w:r>
      <w:proofErr w:type="spellStart"/>
      <w:r w:rsidR="001759A7" w:rsidRPr="001759A7">
        <w:rPr>
          <w:rFonts w:ascii="Times New Roman" w:hAnsi="Times New Roman" w:cs="Times New Roman"/>
          <w:sz w:val="24"/>
          <w:szCs w:val="24"/>
          <w:shd w:val="clear" w:color="auto" w:fill="FFFFFF"/>
        </w:rPr>
        <w:t>Metwally</w:t>
      </w:r>
      <w:proofErr w:type="spellEnd"/>
      <w:r w:rsidR="001759A7" w:rsidRPr="001759A7">
        <w:rPr>
          <w:rFonts w:ascii="Times New Roman" w:hAnsi="Times New Roman" w:cs="Times New Roman"/>
          <w:sz w:val="24"/>
          <w:szCs w:val="24"/>
          <w:shd w:val="clear" w:color="auto" w:fill="FFFFFF"/>
        </w:rPr>
        <w:t xml:space="preserve"> et al., 2025).</w:t>
      </w:r>
      <w:r w:rsidRPr="001759A7">
        <w:rPr>
          <w:rFonts w:ascii="Times New Roman" w:eastAsia="Times New Roman" w:hAnsi="Times New Roman" w:cs="Times New Roman"/>
          <w:sz w:val="24"/>
          <w:szCs w:val="24"/>
        </w:rPr>
        <w:t xml:space="preserve"> Gantt chart updates in real time were difficult due to task date changes, unforeseen delays, and project</w:t>
      </w:r>
      <w:r w:rsidRPr="00DC2E09">
        <w:rPr>
          <w:rFonts w:ascii="Times New Roman" w:eastAsia="Times New Roman" w:hAnsi="Times New Roman" w:cs="Times New Roman"/>
          <w:sz w:val="24"/>
          <w:szCs w:val="24"/>
        </w:rPr>
        <w:t xml:space="preserve"> demands. A more adaptable instrument would have enhanced responsiveness and decreased administrative work. </w:t>
      </w:r>
    </w:p>
    <w:p w14:paraId="55CE28D5" w14:textId="77777777" w:rsidR="00422AAD" w:rsidRPr="00663688" w:rsidRDefault="00422AAD" w:rsidP="00663688">
      <w:pPr>
        <w:pStyle w:val="Heading2"/>
        <w:numPr>
          <w:ilvl w:val="0"/>
          <w:numId w:val="1"/>
        </w:numPr>
        <w:spacing w:line="360" w:lineRule="auto"/>
        <w:jc w:val="both"/>
        <w:rPr>
          <w:rFonts w:ascii="Times New Roman" w:eastAsia="Times New Roman" w:hAnsi="Times New Roman" w:cs="Times New Roman"/>
          <w:b/>
          <w:color w:val="auto"/>
          <w:sz w:val="24"/>
          <w:szCs w:val="24"/>
        </w:rPr>
      </w:pPr>
      <w:r w:rsidRPr="00663688">
        <w:rPr>
          <w:rFonts w:ascii="Times New Roman" w:eastAsia="Times New Roman" w:hAnsi="Times New Roman" w:cs="Times New Roman"/>
          <w:b/>
          <w:color w:val="auto"/>
          <w:sz w:val="24"/>
          <w:szCs w:val="24"/>
        </w:rPr>
        <w:t>Work Breakdown Structure (WBS)</w:t>
      </w:r>
    </w:p>
    <w:p w14:paraId="61014C64" w14:textId="77777777" w:rsidR="00422AAD" w:rsidRDefault="00422AAD" w:rsidP="00422AAD">
      <w:pPr>
        <w:spacing w:after="0" w:line="360" w:lineRule="auto"/>
        <w:jc w:val="both"/>
        <w:rPr>
          <w:rFonts w:ascii="Times New Roman" w:eastAsia="Times New Roman" w:hAnsi="Times New Roman" w:cs="Times New Roman"/>
          <w:sz w:val="24"/>
          <w:szCs w:val="24"/>
        </w:rPr>
      </w:pPr>
      <w:r w:rsidRPr="00663688">
        <w:rPr>
          <w:rFonts w:ascii="Times New Roman" w:eastAsia="Times New Roman" w:hAnsi="Times New Roman" w:cs="Times New Roman"/>
          <w:b/>
          <w:sz w:val="24"/>
          <w:szCs w:val="24"/>
        </w:rPr>
        <w:t>Description:</w:t>
      </w:r>
      <w:r w:rsidR="00663688">
        <w:rPr>
          <w:rFonts w:ascii="Times New Roman" w:eastAsia="Times New Roman" w:hAnsi="Times New Roman" w:cs="Times New Roman"/>
          <w:sz w:val="24"/>
          <w:szCs w:val="24"/>
        </w:rPr>
        <w:t xml:space="preserve"> </w:t>
      </w:r>
      <w:r w:rsidR="00DC2E09" w:rsidRPr="00DC2E09">
        <w:rPr>
          <w:rFonts w:ascii="Times New Roman" w:eastAsia="Times New Roman" w:hAnsi="Times New Roman" w:cs="Times New Roman"/>
          <w:sz w:val="24"/>
          <w:szCs w:val="24"/>
        </w:rPr>
        <w:t xml:space="preserve">WBS description WBS divided the project. The project was hierarchically separated into site preparation, building design, and sustainable system installation. Tasks and subtasks were added to each deliverable to improve resource allocation and cost forecasts. </w:t>
      </w:r>
    </w:p>
    <w:p w14:paraId="09DC9071" w14:textId="77777777" w:rsidR="00422AAD" w:rsidRPr="001759A7" w:rsidRDefault="00422AAD" w:rsidP="00422AAD">
      <w:pPr>
        <w:spacing w:after="0" w:line="360" w:lineRule="auto"/>
        <w:jc w:val="both"/>
        <w:rPr>
          <w:rFonts w:ascii="Times New Roman" w:eastAsia="Times New Roman" w:hAnsi="Times New Roman" w:cs="Times New Roman"/>
          <w:sz w:val="24"/>
          <w:szCs w:val="24"/>
        </w:rPr>
      </w:pPr>
      <w:r w:rsidRPr="00422AAD">
        <w:rPr>
          <w:rStyle w:val="Strong"/>
          <w:rFonts w:ascii="Times New Roman" w:hAnsi="Times New Roman" w:cs="Times New Roman"/>
          <w:sz w:val="24"/>
          <w:szCs w:val="24"/>
        </w:rPr>
        <w:t>Evaluation</w:t>
      </w:r>
      <w:r w:rsidRPr="00422AAD">
        <w:rPr>
          <w:rFonts w:ascii="Times New Roman" w:hAnsi="Times New Roman" w:cs="Times New Roman"/>
          <w:sz w:val="24"/>
          <w:szCs w:val="24"/>
        </w:rPr>
        <w:t>:</w:t>
      </w:r>
      <w:r w:rsidR="00DC2E09" w:rsidRPr="00DC2E09">
        <w:rPr>
          <w:rFonts w:ascii="Times New Roman" w:eastAsia="Times New Roman" w:hAnsi="Times New Roman" w:cs="Times New Roman"/>
          <w:sz w:val="24"/>
          <w:szCs w:val="24"/>
        </w:rPr>
        <w:br/>
        <w:t xml:space="preserve">A close look indicates that the WBS helped finish the job. It clarified project goals and </w:t>
      </w:r>
      <w:proofErr w:type="spellStart"/>
      <w:r w:rsidR="00DC2E09" w:rsidRPr="00DC2E09">
        <w:rPr>
          <w:rFonts w:ascii="Times New Roman" w:eastAsia="Times New Roman" w:hAnsi="Times New Roman" w:cs="Times New Roman"/>
          <w:sz w:val="24"/>
          <w:szCs w:val="24"/>
        </w:rPr>
        <w:t>organised</w:t>
      </w:r>
      <w:proofErr w:type="spellEnd"/>
      <w:r w:rsidR="00DC2E09" w:rsidRPr="00DC2E09">
        <w:rPr>
          <w:rFonts w:ascii="Times New Roman" w:eastAsia="Times New Roman" w:hAnsi="Times New Roman" w:cs="Times New Roman"/>
          <w:sz w:val="24"/>
          <w:szCs w:val="24"/>
        </w:rPr>
        <w:t xml:space="preserve"> teamwork. Dividing difficult work helps the team track progress and manage resources. The WBS offered various obstacles. Complexity made component </w:t>
      </w:r>
      <w:r w:rsidR="00DC2E09" w:rsidRPr="001759A7">
        <w:rPr>
          <w:rFonts w:ascii="Times New Roman" w:eastAsia="Times New Roman" w:hAnsi="Times New Roman" w:cs="Times New Roman"/>
          <w:sz w:val="24"/>
          <w:szCs w:val="24"/>
        </w:rPr>
        <w:t>interdependencies difficult to track. Delays in one function may have unnoticed cascade consequences on related actions</w:t>
      </w:r>
      <w:r w:rsidR="001759A7" w:rsidRPr="001759A7">
        <w:rPr>
          <w:rFonts w:ascii="Times New Roman" w:eastAsia="Times New Roman" w:hAnsi="Times New Roman" w:cs="Times New Roman"/>
          <w:sz w:val="24"/>
          <w:szCs w:val="24"/>
        </w:rPr>
        <w:t xml:space="preserve"> (</w:t>
      </w:r>
      <w:r w:rsidR="001759A7" w:rsidRPr="001759A7">
        <w:rPr>
          <w:rFonts w:ascii="Times New Roman" w:hAnsi="Times New Roman" w:cs="Times New Roman"/>
          <w:sz w:val="24"/>
          <w:szCs w:val="24"/>
          <w:shd w:val="clear" w:color="auto" w:fill="FFFFFF"/>
        </w:rPr>
        <w:t xml:space="preserve">Dekker and </w:t>
      </w:r>
      <w:proofErr w:type="spellStart"/>
      <w:r w:rsidR="001759A7" w:rsidRPr="001759A7">
        <w:rPr>
          <w:rFonts w:ascii="Times New Roman" w:hAnsi="Times New Roman" w:cs="Times New Roman"/>
          <w:sz w:val="24"/>
          <w:szCs w:val="24"/>
          <w:shd w:val="clear" w:color="auto" w:fill="FFFFFF"/>
        </w:rPr>
        <w:t>Panja</w:t>
      </w:r>
      <w:proofErr w:type="spellEnd"/>
      <w:r w:rsidR="001759A7" w:rsidRPr="001759A7">
        <w:rPr>
          <w:rFonts w:ascii="Times New Roman" w:hAnsi="Times New Roman" w:cs="Times New Roman"/>
          <w:sz w:val="24"/>
          <w:szCs w:val="24"/>
          <w:shd w:val="clear" w:color="auto" w:fill="FFFFFF"/>
        </w:rPr>
        <w:t>, 2021)</w:t>
      </w:r>
      <w:r w:rsidR="00DC2E09" w:rsidRPr="001759A7">
        <w:rPr>
          <w:rFonts w:ascii="Times New Roman" w:eastAsia="Times New Roman" w:hAnsi="Times New Roman" w:cs="Times New Roman"/>
          <w:sz w:val="24"/>
          <w:szCs w:val="24"/>
        </w:rPr>
        <w:t xml:space="preserve">. The difficulty caused delays and required extra work to assess deadlines and resource distribution. </w:t>
      </w:r>
    </w:p>
    <w:p w14:paraId="6D9DF90B" w14:textId="77777777" w:rsidR="00422AAD" w:rsidRPr="00663688" w:rsidRDefault="00422AAD" w:rsidP="00663688">
      <w:pPr>
        <w:pStyle w:val="Heading2"/>
        <w:numPr>
          <w:ilvl w:val="0"/>
          <w:numId w:val="1"/>
        </w:numPr>
        <w:spacing w:line="360" w:lineRule="auto"/>
        <w:jc w:val="both"/>
        <w:rPr>
          <w:rFonts w:ascii="Times New Roman" w:eastAsia="Times New Roman" w:hAnsi="Times New Roman" w:cs="Times New Roman"/>
          <w:b/>
          <w:color w:val="auto"/>
          <w:sz w:val="24"/>
          <w:szCs w:val="24"/>
        </w:rPr>
      </w:pPr>
      <w:r w:rsidRPr="00663688">
        <w:rPr>
          <w:rFonts w:ascii="Times New Roman" w:eastAsia="Times New Roman" w:hAnsi="Times New Roman" w:cs="Times New Roman"/>
          <w:b/>
          <w:color w:val="auto"/>
          <w:sz w:val="24"/>
          <w:szCs w:val="24"/>
        </w:rPr>
        <w:t>Agile Project Management</w:t>
      </w:r>
    </w:p>
    <w:p w14:paraId="60680B76" w14:textId="77777777" w:rsidR="002B781D" w:rsidRPr="002B781D" w:rsidRDefault="00422AAD" w:rsidP="00422AAD">
      <w:pPr>
        <w:spacing w:after="0" w:line="360" w:lineRule="auto"/>
        <w:jc w:val="both"/>
        <w:rPr>
          <w:rFonts w:ascii="Times New Roman" w:hAnsi="Times New Roman" w:cs="Times New Roman"/>
          <w:color w:val="222222"/>
          <w:sz w:val="24"/>
          <w:szCs w:val="24"/>
          <w:shd w:val="clear" w:color="auto" w:fill="FFFFFF"/>
        </w:rPr>
      </w:pPr>
      <w:r w:rsidRPr="00663688">
        <w:rPr>
          <w:rFonts w:ascii="Times New Roman" w:eastAsia="Times New Roman" w:hAnsi="Times New Roman" w:cs="Times New Roman"/>
          <w:b/>
          <w:sz w:val="24"/>
          <w:szCs w:val="24"/>
        </w:rPr>
        <w:t>Description:</w:t>
      </w:r>
      <w:r w:rsidR="00663688">
        <w:rPr>
          <w:rFonts w:ascii="Times New Roman" w:eastAsia="Times New Roman" w:hAnsi="Times New Roman" w:cs="Times New Roman"/>
          <w:sz w:val="24"/>
          <w:szCs w:val="24"/>
        </w:rPr>
        <w:t xml:space="preserve"> </w:t>
      </w:r>
      <w:r w:rsidR="00DC2E09" w:rsidRPr="00DC2E09">
        <w:rPr>
          <w:rFonts w:ascii="Times New Roman" w:eastAsia="Times New Roman" w:hAnsi="Times New Roman" w:cs="Times New Roman"/>
          <w:sz w:val="24"/>
          <w:szCs w:val="24"/>
        </w:rPr>
        <w:t xml:space="preserve">Agile project management, usually used in software development, was adopted for building. Agile's adaptability </w:t>
      </w:r>
      <w:r w:rsidR="00663688" w:rsidRPr="002B781D">
        <w:rPr>
          <w:rFonts w:ascii="Times New Roman" w:eastAsia="Times New Roman" w:hAnsi="Times New Roman" w:cs="Times New Roman"/>
          <w:sz w:val="24"/>
          <w:szCs w:val="24"/>
        </w:rPr>
        <w:t>lets</w:t>
      </w:r>
      <w:r w:rsidR="00DC2E09" w:rsidRPr="002B781D">
        <w:rPr>
          <w:rFonts w:ascii="Times New Roman" w:eastAsia="Times New Roman" w:hAnsi="Times New Roman" w:cs="Times New Roman"/>
          <w:sz w:val="24"/>
          <w:szCs w:val="24"/>
        </w:rPr>
        <w:t xml:space="preserve"> the project team handle unanticipated challenges swiftly. Sprints broke down the project for </w:t>
      </w:r>
      <w:r w:rsidR="00663688" w:rsidRPr="002B781D">
        <w:rPr>
          <w:rFonts w:ascii="Times New Roman" w:eastAsia="Times New Roman" w:hAnsi="Times New Roman" w:cs="Times New Roman"/>
          <w:sz w:val="24"/>
          <w:szCs w:val="24"/>
        </w:rPr>
        <w:t>adaptation</w:t>
      </w:r>
      <w:r w:rsidR="00DC2E09" w:rsidRPr="002B781D">
        <w:rPr>
          <w:rFonts w:ascii="Times New Roman" w:eastAsia="Times New Roman" w:hAnsi="Times New Roman" w:cs="Times New Roman"/>
          <w:sz w:val="24"/>
          <w:szCs w:val="24"/>
        </w:rPr>
        <w:t>. Scrum meetings were regular for stakeholder input</w:t>
      </w:r>
      <w:r w:rsidR="002B781D" w:rsidRPr="002B781D">
        <w:rPr>
          <w:rFonts w:ascii="Times New Roman" w:eastAsia="Times New Roman" w:hAnsi="Times New Roman" w:cs="Times New Roman"/>
          <w:sz w:val="24"/>
          <w:szCs w:val="24"/>
        </w:rPr>
        <w:t xml:space="preserve"> (</w:t>
      </w:r>
      <w:proofErr w:type="spellStart"/>
      <w:r w:rsidR="002B781D" w:rsidRPr="002B781D">
        <w:rPr>
          <w:rFonts w:ascii="Times New Roman" w:hAnsi="Times New Roman" w:cs="Times New Roman"/>
          <w:color w:val="222222"/>
          <w:sz w:val="24"/>
          <w:szCs w:val="24"/>
          <w:shd w:val="clear" w:color="auto" w:fill="FFFFFF"/>
        </w:rPr>
        <w:t>Kidston</w:t>
      </w:r>
      <w:proofErr w:type="spellEnd"/>
      <w:r w:rsidR="002B781D" w:rsidRPr="002B781D">
        <w:rPr>
          <w:rFonts w:ascii="Times New Roman" w:hAnsi="Times New Roman" w:cs="Times New Roman"/>
          <w:color w:val="222222"/>
          <w:sz w:val="24"/>
          <w:szCs w:val="24"/>
          <w:shd w:val="clear" w:color="auto" w:fill="FFFFFF"/>
        </w:rPr>
        <w:t xml:space="preserve"> et al., 2015).</w:t>
      </w:r>
    </w:p>
    <w:p w14:paraId="128CA070" w14:textId="77777777" w:rsidR="00663688" w:rsidRDefault="00422AAD" w:rsidP="00422AAD">
      <w:pPr>
        <w:spacing w:after="0" w:line="360" w:lineRule="auto"/>
        <w:jc w:val="both"/>
        <w:rPr>
          <w:rFonts w:ascii="Times New Roman" w:eastAsia="Times New Roman" w:hAnsi="Times New Roman" w:cs="Times New Roman"/>
          <w:sz w:val="24"/>
          <w:szCs w:val="24"/>
        </w:rPr>
      </w:pPr>
      <w:r w:rsidRPr="00422AAD">
        <w:rPr>
          <w:rStyle w:val="Strong"/>
          <w:rFonts w:ascii="Times New Roman" w:hAnsi="Times New Roman" w:cs="Times New Roman"/>
          <w:sz w:val="24"/>
          <w:szCs w:val="24"/>
        </w:rPr>
        <w:t>Evaluation</w:t>
      </w:r>
      <w:r w:rsidRPr="00422AAD">
        <w:rPr>
          <w:rFonts w:ascii="Times New Roman" w:hAnsi="Times New Roman" w:cs="Times New Roman"/>
          <w:sz w:val="24"/>
          <w:szCs w:val="24"/>
        </w:rPr>
        <w:t>:</w:t>
      </w:r>
      <w:r w:rsidR="00DC2E09" w:rsidRPr="00DC2E09">
        <w:rPr>
          <w:rFonts w:ascii="Times New Roman" w:eastAsia="Times New Roman" w:hAnsi="Times New Roman" w:cs="Times New Roman"/>
          <w:sz w:val="24"/>
          <w:szCs w:val="24"/>
        </w:rPr>
        <w:br/>
        <w:t xml:space="preserve">Agile performed effectively for changeable project activities like picking green materials or redesigning the facility. The iterative method </w:t>
      </w:r>
      <w:r w:rsidR="00663688">
        <w:rPr>
          <w:rFonts w:ascii="Times New Roman" w:eastAsia="Times New Roman" w:hAnsi="Times New Roman" w:cs="Times New Roman"/>
          <w:sz w:val="24"/>
          <w:szCs w:val="24"/>
        </w:rPr>
        <w:t>lets</w:t>
      </w:r>
      <w:r w:rsidR="00DC2E09" w:rsidRPr="00DC2E09">
        <w:rPr>
          <w:rFonts w:ascii="Times New Roman" w:eastAsia="Times New Roman" w:hAnsi="Times New Roman" w:cs="Times New Roman"/>
          <w:sz w:val="24"/>
          <w:szCs w:val="24"/>
        </w:rPr>
        <w:t xml:space="preserve"> the team focus on deliverables, get feedback </w:t>
      </w:r>
      <w:r w:rsidR="00DC2E09" w:rsidRPr="00DC2E09">
        <w:rPr>
          <w:rFonts w:ascii="Times New Roman" w:eastAsia="Times New Roman" w:hAnsi="Times New Roman" w:cs="Times New Roman"/>
          <w:sz w:val="24"/>
          <w:szCs w:val="24"/>
        </w:rPr>
        <w:lastRenderedPageBreak/>
        <w:t xml:space="preserve">swiftly, and alter their strategy. The project met sustainability goals and adapted to changing demands. It was hard to integrate Agile into construction. Agile was hard to implement since building procedures are linear and need one step before </w:t>
      </w:r>
      <w:r w:rsidR="00DC2E09" w:rsidRPr="001759A7">
        <w:rPr>
          <w:rFonts w:ascii="Times New Roman" w:eastAsia="Times New Roman" w:hAnsi="Times New Roman" w:cs="Times New Roman"/>
          <w:sz w:val="24"/>
          <w:szCs w:val="24"/>
        </w:rPr>
        <w:t>moving on. Construction activities were challenging to change without hurting timetables</w:t>
      </w:r>
      <w:r w:rsidR="001759A7" w:rsidRPr="001759A7">
        <w:rPr>
          <w:rFonts w:ascii="Times New Roman" w:eastAsia="Times New Roman" w:hAnsi="Times New Roman" w:cs="Times New Roman"/>
          <w:sz w:val="24"/>
          <w:szCs w:val="24"/>
        </w:rPr>
        <w:t xml:space="preserve"> (</w:t>
      </w:r>
      <w:r w:rsidR="001759A7" w:rsidRPr="001759A7">
        <w:rPr>
          <w:rFonts w:ascii="Times New Roman" w:hAnsi="Times New Roman" w:cs="Times New Roman"/>
          <w:sz w:val="24"/>
          <w:szCs w:val="24"/>
          <w:shd w:val="clear" w:color="auto" w:fill="FFFFFF"/>
        </w:rPr>
        <w:t>Moreno et al., 2024).</w:t>
      </w:r>
      <w:r w:rsidR="00DC2E09" w:rsidRPr="001759A7">
        <w:rPr>
          <w:rFonts w:ascii="Times New Roman" w:eastAsia="Times New Roman" w:hAnsi="Times New Roman" w:cs="Times New Roman"/>
          <w:sz w:val="24"/>
          <w:szCs w:val="24"/>
        </w:rPr>
        <w:t xml:space="preserve"> Agile </w:t>
      </w:r>
      <w:r w:rsidR="00DC2E09" w:rsidRPr="00DC2E09">
        <w:rPr>
          <w:rFonts w:ascii="Times New Roman" w:eastAsia="Times New Roman" w:hAnsi="Times New Roman" w:cs="Times New Roman"/>
          <w:sz w:val="24"/>
          <w:szCs w:val="24"/>
        </w:rPr>
        <w:t>worked effectively for smaller project components</w:t>
      </w:r>
      <w:r w:rsidR="00663688">
        <w:rPr>
          <w:rFonts w:ascii="Times New Roman" w:eastAsia="Times New Roman" w:hAnsi="Times New Roman" w:cs="Times New Roman"/>
          <w:sz w:val="24"/>
          <w:szCs w:val="24"/>
        </w:rPr>
        <w:t>,</w:t>
      </w:r>
      <w:r w:rsidR="00DC2E09" w:rsidRPr="00DC2E09">
        <w:rPr>
          <w:rFonts w:ascii="Times New Roman" w:eastAsia="Times New Roman" w:hAnsi="Times New Roman" w:cs="Times New Roman"/>
          <w:sz w:val="24"/>
          <w:szCs w:val="24"/>
        </w:rPr>
        <w:t xml:space="preserve"> but not </w:t>
      </w:r>
      <w:r w:rsidR="00663688">
        <w:rPr>
          <w:rFonts w:ascii="Times New Roman" w:eastAsia="Times New Roman" w:hAnsi="Times New Roman" w:cs="Times New Roman"/>
          <w:sz w:val="24"/>
          <w:szCs w:val="24"/>
        </w:rPr>
        <w:t xml:space="preserve">for </w:t>
      </w:r>
      <w:r w:rsidR="00DC2E09" w:rsidRPr="00DC2E09">
        <w:rPr>
          <w:rFonts w:ascii="Times New Roman" w:eastAsia="Times New Roman" w:hAnsi="Times New Roman" w:cs="Times New Roman"/>
          <w:sz w:val="24"/>
          <w:szCs w:val="24"/>
        </w:rPr>
        <w:t xml:space="preserve">the construction cycle. Agile managed project parts. </w:t>
      </w:r>
    </w:p>
    <w:p w14:paraId="37F391C0" w14:textId="77777777" w:rsidR="00422AAD" w:rsidRPr="00663688" w:rsidRDefault="00422AAD" w:rsidP="00663688">
      <w:pPr>
        <w:pStyle w:val="Heading2"/>
        <w:numPr>
          <w:ilvl w:val="0"/>
          <w:numId w:val="1"/>
        </w:numPr>
        <w:spacing w:line="360" w:lineRule="auto"/>
        <w:jc w:val="both"/>
        <w:rPr>
          <w:rFonts w:ascii="Times New Roman" w:eastAsia="Times New Roman" w:hAnsi="Times New Roman" w:cs="Times New Roman"/>
          <w:b/>
          <w:color w:val="auto"/>
          <w:sz w:val="24"/>
          <w:szCs w:val="24"/>
        </w:rPr>
      </w:pPr>
      <w:r w:rsidRPr="00663688">
        <w:rPr>
          <w:rFonts w:ascii="Times New Roman" w:eastAsia="Times New Roman" w:hAnsi="Times New Roman" w:cs="Times New Roman"/>
          <w:b/>
          <w:color w:val="auto"/>
          <w:sz w:val="24"/>
          <w:szCs w:val="24"/>
        </w:rPr>
        <w:t xml:space="preserve">MS Project &amp; </w:t>
      </w:r>
      <w:proofErr w:type="spellStart"/>
      <w:r w:rsidRPr="00663688">
        <w:rPr>
          <w:rFonts w:ascii="Times New Roman" w:eastAsia="Times New Roman" w:hAnsi="Times New Roman" w:cs="Times New Roman"/>
          <w:b/>
          <w:color w:val="auto"/>
          <w:sz w:val="24"/>
          <w:szCs w:val="24"/>
        </w:rPr>
        <w:t>Jira</w:t>
      </w:r>
      <w:proofErr w:type="spellEnd"/>
    </w:p>
    <w:p w14:paraId="162B3AE9" w14:textId="77777777" w:rsidR="00422AAD" w:rsidRDefault="00422AAD" w:rsidP="00422AAD">
      <w:pPr>
        <w:spacing w:after="0" w:line="360" w:lineRule="auto"/>
        <w:jc w:val="both"/>
        <w:rPr>
          <w:rFonts w:ascii="Times New Roman" w:eastAsia="Times New Roman" w:hAnsi="Times New Roman" w:cs="Times New Roman"/>
          <w:sz w:val="24"/>
          <w:szCs w:val="24"/>
        </w:rPr>
      </w:pPr>
      <w:r w:rsidRPr="00663688">
        <w:rPr>
          <w:rFonts w:ascii="Times New Roman" w:eastAsia="Times New Roman" w:hAnsi="Times New Roman" w:cs="Times New Roman"/>
          <w:b/>
          <w:sz w:val="24"/>
          <w:szCs w:val="24"/>
        </w:rPr>
        <w:t>Description:</w:t>
      </w:r>
      <w:r w:rsidR="00663688">
        <w:rPr>
          <w:rFonts w:ascii="Times New Roman" w:eastAsia="Times New Roman" w:hAnsi="Times New Roman" w:cs="Times New Roman"/>
          <w:sz w:val="24"/>
          <w:szCs w:val="24"/>
        </w:rPr>
        <w:t xml:space="preserve"> </w:t>
      </w:r>
      <w:r w:rsidR="00DC2E09" w:rsidRPr="00DC2E09">
        <w:rPr>
          <w:rFonts w:ascii="Times New Roman" w:eastAsia="Times New Roman" w:hAnsi="Times New Roman" w:cs="Times New Roman"/>
          <w:sz w:val="24"/>
          <w:szCs w:val="24"/>
        </w:rPr>
        <w:t xml:space="preserve">During construction, Microsoft Project was </w:t>
      </w:r>
      <w:proofErr w:type="spellStart"/>
      <w:r w:rsidR="00DC2E09" w:rsidRPr="00DC2E09">
        <w:rPr>
          <w:rFonts w:ascii="Times New Roman" w:eastAsia="Times New Roman" w:hAnsi="Times New Roman" w:cs="Times New Roman"/>
          <w:sz w:val="24"/>
          <w:szCs w:val="24"/>
        </w:rPr>
        <w:t>utilised</w:t>
      </w:r>
      <w:proofErr w:type="spellEnd"/>
      <w:r w:rsidR="00DC2E09" w:rsidRPr="00DC2E09">
        <w:rPr>
          <w:rFonts w:ascii="Times New Roman" w:eastAsia="Times New Roman" w:hAnsi="Times New Roman" w:cs="Times New Roman"/>
          <w:sz w:val="24"/>
          <w:szCs w:val="24"/>
        </w:rPr>
        <w:t xml:space="preserve"> for planning, scheduling, and resource management. This helped the team monitor milestones, assign resources, and adjust timeframes. Software development tool </w:t>
      </w:r>
      <w:proofErr w:type="spellStart"/>
      <w:r w:rsidR="00DC2E09" w:rsidRPr="00DC2E09">
        <w:rPr>
          <w:rFonts w:ascii="Times New Roman" w:eastAsia="Times New Roman" w:hAnsi="Times New Roman" w:cs="Times New Roman"/>
          <w:sz w:val="24"/>
          <w:szCs w:val="24"/>
        </w:rPr>
        <w:t>Jira</w:t>
      </w:r>
      <w:proofErr w:type="spellEnd"/>
      <w:r w:rsidR="00DC2E09" w:rsidRPr="00DC2E09">
        <w:rPr>
          <w:rFonts w:ascii="Times New Roman" w:eastAsia="Times New Roman" w:hAnsi="Times New Roman" w:cs="Times New Roman"/>
          <w:sz w:val="24"/>
          <w:szCs w:val="24"/>
        </w:rPr>
        <w:t xml:space="preserve"> managed iterative building component development. Solar panels and energy-efficient HVAC were installed. </w:t>
      </w:r>
    </w:p>
    <w:p w14:paraId="137FAD0D" w14:textId="77777777" w:rsidR="00422AAD" w:rsidRDefault="00422AAD" w:rsidP="00422AAD">
      <w:pPr>
        <w:spacing w:after="0" w:line="360" w:lineRule="auto"/>
        <w:jc w:val="both"/>
        <w:rPr>
          <w:rFonts w:ascii="Times New Roman" w:eastAsia="Times New Roman" w:hAnsi="Times New Roman" w:cs="Times New Roman"/>
          <w:sz w:val="24"/>
          <w:szCs w:val="24"/>
        </w:rPr>
      </w:pPr>
      <w:r w:rsidRPr="00422AAD">
        <w:rPr>
          <w:rStyle w:val="Strong"/>
          <w:rFonts w:ascii="Times New Roman" w:hAnsi="Times New Roman" w:cs="Times New Roman"/>
          <w:sz w:val="24"/>
          <w:szCs w:val="24"/>
        </w:rPr>
        <w:t>Evaluation</w:t>
      </w:r>
      <w:r w:rsidRPr="00422AAD">
        <w:rPr>
          <w:rFonts w:ascii="Times New Roman" w:hAnsi="Times New Roman" w:cs="Times New Roman"/>
          <w:sz w:val="24"/>
          <w:szCs w:val="24"/>
        </w:rPr>
        <w:t>:</w:t>
      </w:r>
      <w:r w:rsidR="00DC2E09" w:rsidRPr="00DC2E09">
        <w:rPr>
          <w:rFonts w:ascii="Times New Roman" w:eastAsia="Times New Roman" w:hAnsi="Times New Roman" w:cs="Times New Roman"/>
          <w:sz w:val="24"/>
          <w:szCs w:val="24"/>
        </w:rPr>
        <w:br/>
        <w:t>The evaluation found Microsoft Project handled enormous resource distribution and project milestones successfully. This information gave the team a complete view of the project's status and helped them predict delays and change timetables</w:t>
      </w:r>
      <w:r w:rsidR="00DC2E09" w:rsidRPr="0062227D">
        <w:rPr>
          <w:rFonts w:ascii="Times New Roman" w:eastAsia="Times New Roman" w:hAnsi="Times New Roman" w:cs="Times New Roman"/>
          <w:sz w:val="24"/>
          <w:szCs w:val="24"/>
        </w:rPr>
        <w:t xml:space="preserve">. Construction project management benefited from its task monitoring, resource management, and reporting. </w:t>
      </w:r>
      <w:proofErr w:type="spellStart"/>
      <w:r w:rsidR="00DC2E09" w:rsidRPr="0062227D">
        <w:rPr>
          <w:rFonts w:ascii="Times New Roman" w:eastAsia="Times New Roman" w:hAnsi="Times New Roman" w:cs="Times New Roman"/>
          <w:sz w:val="24"/>
          <w:szCs w:val="24"/>
        </w:rPr>
        <w:t>Jira</w:t>
      </w:r>
      <w:proofErr w:type="spellEnd"/>
      <w:r w:rsidR="00DC2E09" w:rsidRPr="0062227D">
        <w:rPr>
          <w:rFonts w:ascii="Times New Roman" w:eastAsia="Times New Roman" w:hAnsi="Times New Roman" w:cs="Times New Roman"/>
          <w:sz w:val="24"/>
          <w:szCs w:val="24"/>
        </w:rPr>
        <w:t xml:space="preserve"> was created for software development</w:t>
      </w:r>
      <w:r w:rsidR="001759A7" w:rsidRPr="0062227D">
        <w:rPr>
          <w:rFonts w:ascii="Times New Roman" w:eastAsia="Times New Roman" w:hAnsi="Times New Roman" w:cs="Times New Roman"/>
          <w:sz w:val="24"/>
          <w:szCs w:val="24"/>
        </w:rPr>
        <w:t>;</w:t>
      </w:r>
      <w:r w:rsidR="00DC2E09" w:rsidRPr="0062227D">
        <w:rPr>
          <w:rFonts w:ascii="Times New Roman" w:eastAsia="Times New Roman" w:hAnsi="Times New Roman" w:cs="Times New Roman"/>
          <w:sz w:val="24"/>
          <w:szCs w:val="24"/>
        </w:rPr>
        <w:t xml:space="preserve"> therefore</w:t>
      </w:r>
      <w:r w:rsidR="001759A7" w:rsidRPr="0062227D">
        <w:rPr>
          <w:rFonts w:ascii="Times New Roman" w:eastAsia="Times New Roman" w:hAnsi="Times New Roman" w:cs="Times New Roman"/>
          <w:sz w:val="24"/>
          <w:szCs w:val="24"/>
        </w:rPr>
        <w:t>,</w:t>
      </w:r>
      <w:r w:rsidR="00DC2E09" w:rsidRPr="0062227D">
        <w:rPr>
          <w:rFonts w:ascii="Times New Roman" w:eastAsia="Times New Roman" w:hAnsi="Times New Roman" w:cs="Times New Roman"/>
          <w:sz w:val="24"/>
          <w:szCs w:val="24"/>
        </w:rPr>
        <w:t xml:space="preserve"> it suffered with building</w:t>
      </w:r>
      <w:r w:rsidR="0062227D" w:rsidRPr="0062227D">
        <w:rPr>
          <w:rFonts w:ascii="Times New Roman" w:eastAsia="Times New Roman" w:hAnsi="Times New Roman" w:cs="Times New Roman"/>
          <w:sz w:val="24"/>
          <w:szCs w:val="24"/>
        </w:rPr>
        <w:t xml:space="preserve"> (</w:t>
      </w:r>
      <w:r w:rsidR="0062227D" w:rsidRPr="0062227D">
        <w:rPr>
          <w:rFonts w:ascii="Times New Roman" w:hAnsi="Times New Roman" w:cs="Times New Roman"/>
          <w:color w:val="222222"/>
          <w:sz w:val="24"/>
          <w:szCs w:val="24"/>
          <w:shd w:val="clear" w:color="auto" w:fill="FFFFFF"/>
        </w:rPr>
        <w:t xml:space="preserve">El </w:t>
      </w:r>
      <w:proofErr w:type="spellStart"/>
      <w:r w:rsidR="0062227D" w:rsidRPr="0062227D">
        <w:rPr>
          <w:rFonts w:ascii="Times New Roman" w:hAnsi="Times New Roman" w:cs="Times New Roman"/>
          <w:color w:val="222222"/>
          <w:sz w:val="24"/>
          <w:szCs w:val="24"/>
          <w:shd w:val="clear" w:color="auto" w:fill="FFFFFF"/>
        </w:rPr>
        <w:t>Aouni</w:t>
      </w:r>
      <w:proofErr w:type="spellEnd"/>
      <w:r w:rsidR="0062227D" w:rsidRPr="0062227D">
        <w:rPr>
          <w:rFonts w:ascii="Times New Roman" w:hAnsi="Times New Roman" w:cs="Times New Roman"/>
          <w:color w:val="222222"/>
          <w:sz w:val="24"/>
          <w:szCs w:val="24"/>
          <w:shd w:val="clear" w:color="auto" w:fill="FFFFFF"/>
        </w:rPr>
        <w:t xml:space="preserve"> et al., 2024).</w:t>
      </w:r>
      <w:r w:rsidR="00DC2E09" w:rsidRPr="0062227D">
        <w:rPr>
          <w:rFonts w:ascii="Times New Roman" w:eastAsia="Times New Roman" w:hAnsi="Times New Roman" w:cs="Times New Roman"/>
          <w:sz w:val="24"/>
          <w:szCs w:val="24"/>
        </w:rPr>
        <w:t xml:space="preserve"> </w:t>
      </w:r>
      <w:proofErr w:type="spellStart"/>
      <w:r w:rsidR="00DC2E09" w:rsidRPr="0062227D">
        <w:rPr>
          <w:rFonts w:ascii="Times New Roman" w:eastAsia="Times New Roman" w:hAnsi="Times New Roman" w:cs="Times New Roman"/>
          <w:sz w:val="24"/>
          <w:szCs w:val="24"/>
        </w:rPr>
        <w:t>JIR</w:t>
      </w:r>
      <w:r w:rsidR="00DC2E09" w:rsidRPr="00DC2E09">
        <w:rPr>
          <w:rFonts w:ascii="Times New Roman" w:eastAsia="Times New Roman" w:hAnsi="Times New Roman" w:cs="Times New Roman"/>
          <w:sz w:val="24"/>
          <w:szCs w:val="24"/>
        </w:rPr>
        <w:t>A</w:t>
      </w:r>
      <w:proofErr w:type="spellEnd"/>
      <w:r w:rsidR="00DC2E09" w:rsidRPr="00DC2E09">
        <w:rPr>
          <w:rFonts w:ascii="Times New Roman" w:eastAsia="Times New Roman" w:hAnsi="Times New Roman" w:cs="Times New Roman"/>
          <w:sz w:val="24"/>
          <w:szCs w:val="24"/>
        </w:rPr>
        <w:t xml:space="preserve"> was beneficial for monitoring iterative processes like energy-efficient system installation, but it lacked construction process features. Construction projects' resource-intensive activities, physical dependencies, and scheduling challenges plagued </w:t>
      </w:r>
      <w:proofErr w:type="spellStart"/>
      <w:r w:rsidR="00DC2E09" w:rsidRPr="00DC2E09">
        <w:rPr>
          <w:rFonts w:ascii="Times New Roman" w:eastAsia="Times New Roman" w:hAnsi="Times New Roman" w:cs="Times New Roman"/>
          <w:sz w:val="24"/>
          <w:szCs w:val="24"/>
        </w:rPr>
        <w:t>Jira</w:t>
      </w:r>
      <w:proofErr w:type="spellEnd"/>
      <w:r w:rsidR="00DC2E09" w:rsidRPr="00DC2E09">
        <w:rPr>
          <w:rFonts w:ascii="Times New Roman" w:eastAsia="Times New Roman" w:hAnsi="Times New Roman" w:cs="Times New Roman"/>
          <w:sz w:val="24"/>
          <w:szCs w:val="24"/>
        </w:rPr>
        <w:t xml:space="preserve">. </w:t>
      </w:r>
    </w:p>
    <w:p w14:paraId="241E8C3D" w14:textId="77777777" w:rsidR="00422AAD" w:rsidRPr="00663688" w:rsidRDefault="00422AAD" w:rsidP="00663688">
      <w:pPr>
        <w:pStyle w:val="Heading2"/>
        <w:numPr>
          <w:ilvl w:val="0"/>
          <w:numId w:val="1"/>
        </w:numPr>
        <w:spacing w:line="360" w:lineRule="auto"/>
        <w:jc w:val="both"/>
        <w:rPr>
          <w:rFonts w:ascii="Times New Roman" w:eastAsia="Times New Roman" w:hAnsi="Times New Roman" w:cs="Times New Roman"/>
          <w:b/>
          <w:color w:val="auto"/>
          <w:sz w:val="24"/>
          <w:szCs w:val="24"/>
        </w:rPr>
      </w:pPr>
      <w:r w:rsidRPr="00663688">
        <w:rPr>
          <w:rFonts w:ascii="Times New Roman" w:eastAsia="Times New Roman" w:hAnsi="Times New Roman" w:cs="Times New Roman"/>
          <w:b/>
          <w:color w:val="auto"/>
          <w:sz w:val="24"/>
          <w:szCs w:val="24"/>
        </w:rPr>
        <w:t>Project Management Methodologies</w:t>
      </w:r>
    </w:p>
    <w:p w14:paraId="42F6C2B2" w14:textId="77777777" w:rsidR="00422AAD" w:rsidRPr="00663688" w:rsidRDefault="00422AAD" w:rsidP="00663688">
      <w:pPr>
        <w:pStyle w:val="Heading2"/>
        <w:numPr>
          <w:ilvl w:val="0"/>
          <w:numId w:val="1"/>
        </w:numPr>
        <w:spacing w:line="360" w:lineRule="auto"/>
        <w:jc w:val="both"/>
        <w:rPr>
          <w:rFonts w:ascii="Times New Roman" w:eastAsia="Times New Roman" w:hAnsi="Times New Roman" w:cs="Times New Roman"/>
          <w:b/>
          <w:color w:val="auto"/>
          <w:sz w:val="24"/>
          <w:szCs w:val="24"/>
        </w:rPr>
      </w:pPr>
      <w:r w:rsidRPr="00663688">
        <w:rPr>
          <w:rFonts w:ascii="Times New Roman" w:eastAsia="Times New Roman" w:hAnsi="Times New Roman" w:cs="Times New Roman"/>
          <w:b/>
          <w:color w:val="auto"/>
          <w:sz w:val="24"/>
          <w:szCs w:val="24"/>
        </w:rPr>
        <w:t>Waterfall Methodology</w:t>
      </w:r>
    </w:p>
    <w:p w14:paraId="0F980BE5" w14:textId="77777777" w:rsidR="00663688" w:rsidRDefault="00422AAD" w:rsidP="00422AAD">
      <w:pPr>
        <w:spacing w:after="0" w:line="360" w:lineRule="auto"/>
        <w:jc w:val="both"/>
        <w:rPr>
          <w:rFonts w:ascii="Times New Roman" w:eastAsia="Times New Roman" w:hAnsi="Times New Roman" w:cs="Times New Roman"/>
          <w:sz w:val="24"/>
          <w:szCs w:val="24"/>
        </w:rPr>
      </w:pPr>
      <w:r w:rsidRPr="00663688">
        <w:rPr>
          <w:rFonts w:ascii="Times New Roman" w:eastAsia="Times New Roman" w:hAnsi="Times New Roman" w:cs="Times New Roman"/>
          <w:b/>
          <w:sz w:val="24"/>
          <w:szCs w:val="24"/>
        </w:rPr>
        <w:t>Description:</w:t>
      </w:r>
      <w:r w:rsidR="00663688">
        <w:rPr>
          <w:rFonts w:ascii="Times New Roman" w:eastAsia="Times New Roman" w:hAnsi="Times New Roman" w:cs="Times New Roman"/>
          <w:sz w:val="24"/>
          <w:szCs w:val="24"/>
        </w:rPr>
        <w:t xml:space="preserve"> </w:t>
      </w:r>
      <w:r w:rsidR="00DC2E09" w:rsidRPr="00DC2E09">
        <w:rPr>
          <w:rFonts w:ascii="Times New Roman" w:eastAsia="Times New Roman" w:hAnsi="Times New Roman" w:cs="Times New Roman"/>
          <w:sz w:val="24"/>
          <w:szCs w:val="24"/>
        </w:rPr>
        <w:t xml:space="preserve">Early project planning and design used </w:t>
      </w:r>
      <w:r w:rsidR="00663688">
        <w:rPr>
          <w:rFonts w:ascii="Times New Roman" w:eastAsia="Times New Roman" w:hAnsi="Times New Roman" w:cs="Times New Roman"/>
          <w:sz w:val="24"/>
          <w:szCs w:val="24"/>
        </w:rPr>
        <w:t xml:space="preserve">the </w:t>
      </w:r>
      <w:r w:rsidR="00DC2E09" w:rsidRPr="00DC2E09">
        <w:rPr>
          <w:rFonts w:ascii="Times New Roman" w:eastAsia="Times New Roman" w:hAnsi="Times New Roman" w:cs="Times New Roman"/>
          <w:sz w:val="24"/>
          <w:szCs w:val="24"/>
        </w:rPr>
        <w:t xml:space="preserve">waterfall. This linear method demands finishing one project phase before moving on. Early in the </w:t>
      </w:r>
      <w:r w:rsidR="00663688">
        <w:rPr>
          <w:rFonts w:ascii="Times New Roman" w:eastAsia="Times New Roman" w:hAnsi="Times New Roman" w:cs="Times New Roman"/>
          <w:sz w:val="24"/>
          <w:szCs w:val="24"/>
        </w:rPr>
        <w:t>construction</w:t>
      </w:r>
      <w:r w:rsidR="00DC2E09" w:rsidRPr="00DC2E09">
        <w:rPr>
          <w:rFonts w:ascii="Times New Roman" w:eastAsia="Times New Roman" w:hAnsi="Times New Roman" w:cs="Times New Roman"/>
          <w:sz w:val="24"/>
          <w:szCs w:val="24"/>
        </w:rPr>
        <w:t xml:space="preserve"> phase, precise standards and permissions were crucial. </w:t>
      </w:r>
    </w:p>
    <w:p w14:paraId="570D12E0" w14:textId="77777777" w:rsidR="00422AAD" w:rsidRDefault="00422AAD" w:rsidP="00422AAD">
      <w:pPr>
        <w:spacing w:after="0" w:line="360" w:lineRule="auto"/>
        <w:jc w:val="both"/>
        <w:rPr>
          <w:rFonts w:ascii="Times New Roman" w:eastAsia="Times New Roman" w:hAnsi="Times New Roman" w:cs="Times New Roman"/>
          <w:sz w:val="24"/>
          <w:szCs w:val="24"/>
        </w:rPr>
      </w:pPr>
      <w:r w:rsidRPr="00422AAD">
        <w:rPr>
          <w:rStyle w:val="Strong"/>
          <w:rFonts w:ascii="Times New Roman" w:hAnsi="Times New Roman" w:cs="Times New Roman"/>
          <w:sz w:val="24"/>
          <w:szCs w:val="24"/>
        </w:rPr>
        <w:t>Evaluation</w:t>
      </w:r>
      <w:r w:rsidRPr="00422AAD">
        <w:rPr>
          <w:rFonts w:ascii="Times New Roman" w:hAnsi="Times New Roman" w:cs="Times New Roman"/>
          <w:sz w:val="24"/>
          <w:szCs w:val="24"/>
        </w:rPr>
        <w:t>:</w:t>
      </w:r>
      <w:r w:rsidR="00DC2E09" w:rsidRPr="00DC2E09">
        <w:rPr>
          <w:rFonts w:ascii="Times New Roman" w:eastAsia="Times New Roman" w:hAnsi="Times New Roman" w:cs="Times New Roman"/>
          <w:sz w:val="24"/>
          <w:szCs w:val="24"/>
        </w:rPr>
        <w:br/>
        <w:t xml:space="preserve">Waterfall provides a good </w:t>
      </w:r>
      <w:r w:rsidR="00DC2E09" w:rsidRPr="0062227D">
        <w:rPr>
          <w:rFonts w:ascii="Times New Roman" w:eastAsia="Times New Roman" w:hAnsi="Times New Roman" w:cs="Times New Roman"/>
          <w:sz w:val="24"/>
          <w:szCs w:val="24"/>
        </w:rPr>
        <w:t>evaluation planning</w:t>
      </w:r>
      <w:r w:rsidR="00663688" w:rsidRPr="0062227D">
        <w:rPr>
          <w:rFonts w:ascii="Times New Roman" w:eastAsia="Times New Roman" w:hAnsi="Times New Roman" w:cs="Times New Roman"/>
          <w:sz w:val="24"/>
          <w:szCs w:val="24"/>
        </w:rPr>
        <w:t>,</w:t>
      </w:r>
      <w:r w:rsidR="00DC2E09" w:rsidRPr="0062227D">
        <w:rPr>
          <w:rFonts w:ascii="Times New Roman" w:eastAsia="Times New Roman" w:hAnsi="Times New Roman" w:cs="Times New Roman"/>
          <w:sz w:val="24"/>
          <w:szCs w:val="24"/>
        </w:rPr>
        <w:t xml:space="preserve"> and design framework. To ensure a seamless build, waterfall completed all project components, including designs, legal restrictions, and sustainability standards, before construction</w:t>
      </w:r>
      <w:r w:rsidR="0062227D" w:rsidRPr="0062227D">
        <w:rPr>
          <w:rFonts w:ascii="Times New Roman" w:eastAsia="Times New Roman" w:hAnsi="Times New Roman" w:cs="Times New Roman"/>
          <w:sz w:val="24"/>
          <w:szCs w:val="24"/>
        </w:rPr>
        <w:t xml:space="preserve"> (</w:t>
      </w:r>
      <w:r w:rsidR="0062227D" w:rsidRPr="0062227D">
        <w:rPr>
          <w:rFonts w:ascii="Times New Roman" w:hAnsi="Times New Roman" w:cs="Times New Roman"/>
          <w:color w:val="222222"/>
          <w:sz w:val="24"/>
          <w:szCs w:val="24"/>
          <w:shd w:val="clear" w:color="auto" w:fill="FFFFFF"/>
        </w:rPr>
        <w:t>Ismail et al., 2023)</w:t>
      </w:r>
      <w:r w:rsidR="00DC2E09" w:rsidRPr="0062227D">
        <w:rPr>
          <w:rFonts w:ascii="Times New Roman" w:eastAsia="Times New Roman" w:hAnsi="Times New Roman" w:cs="Times New Roman"/>
          <w:sz w:val="24"/>
          <w:szCs w:val="24"/>
        </w:rPr>
        <w:t>. But construction demonstrated that this strategy was</w:t>
      </w:r>
      <w:r w:rsidR="0062227D" w:rsidRPr="0062227D">
        <w:rPr>
          <w:rFonts w:ascii="Times New Roman" w:eastAsia="Times New Roman" w:hAnsi="Times New Roman" w:cs="Times New Roman"/>
          <w:sz w:val="24"/>
          <w:szCs w:val="24"/>
        </w:rPr>
        <w:t xml:space="preserve"> no</w:t>
      </w:r>
      <w:r w:rsidR="00DC2E09" w:rsidRPr="0062227D">
        <w:rPr>
          <w:rFonts w:ascii="Times New Roman" w:eastAsia="Times New Roman" w:hAnsi="Times New Roman" w:cs="Times New Roman"/>
          <w:sz w:val="24"/>
          <w:szCs w:val="24"/>
        </w:rPr>
        <w:t>t as successful as expected. The Waterfall method w</w:t>
      </w:r>
      <w:r w:rsidR="00DC2E09" w:rsidRPr="00DC2E09">
        <w:rPr>
          <w:rFonts w:ascii="Times New Roman" w:eastAsia="Times New Roman" w:hAnsi="Times New Roman" w:cs="Times New Roman"/>
          <w:sz w:val="24"/>
          <w:szCs w:val="24"/>
        </w:rPr>
        <w:t xml:space="preserve">as too rigid to adapt to unanticipated challenges or needs. These changes may have been due to sustainability or material availability. </w:t>
      </w:r>
    </w:p>
    <w:p w14:paraId="2B9A0E8B" w14:textId="77777777" w:rsidR="00422AAD" w:rsidRPr="00663688" w:rsidRDefault="00422AAD" w:rsidP="00663688">
      <w:pPr>
        <w:pStyle w:val="Heading2"/>
        <w:numPr>
          <w:ilvl w:val="0"/>
          <w:numId w:val="2"/>
        </w:numPr>
        <w:spacing w:line="360" w:lineRule="auto"/>
        <w:jc w:val="both"/>
        <w:rPr>
          <w:rFonts w:ascii="Times New Roman" w:eastAsia="Times New Roman" w:hAnsi="Times New Roman" w:cs="Times New Roman"/>
          <w:b/>
          <w:color w:val="auto"/>
          <w:sz w:val="24"/>
          <w:szCs w:val="24"/>
        </w:rPr>
      </w:pPr>
      <w:r w:rsidRPr="00663688">
        <w:rPr>
          <w:rFonts w:ascii="Times New Roman" w:eastAsia="Times New Roman" w:hAnsi="Times New Roman" w:cs="Times New Roman"/>
          <w:b/>
          <w:color w:val="auto"/>
          <w:sz w:val="24"/>
          <w:szCs w:val="24"/>
        </w:rPr>
        <w:lastRenderedPageBreak/>
        <w:t>Lean Construction</w:t>
      </w:r>
    </w:p>
    <w:p w14:paraId="502CA4F1" w14:textId="77777777" w:rsidR="00422AAD" w:rsidRPr="00663688" w:rsidRDefault="00422AAD" w:rsidP="00422AAD">
      <w:pPr>
        <w:spacing w:after="0" w:line="360" w:lineRule="auto"/>
        <w:jc w:val="both"/>
        <w:rPr>
          <w:rFonts w:ascii="Times New Roman" w:eastAsia="Times New Roman" w:hAnsi="Times New Roman" w:cs="Times New Roman"/>
          <w:b/>
          <w:sz w:val="24"/>
          <w:szCs w:val="24"/>
        </w:rPr>
      </w:pPr>
      <w:r w:rsidRPr="00663688">
        <w:rPr>
          <w:rFonts w:ascii="Times New Roman" w:eastAsia="Times New Roman" w:hAnsi="Times New Roman" w:cs="Times New Roman"/>
          <w:b/>
          <w:sz w:val="24"/>
          <w:szCs w:val="24"/>
        </w:rPr>
        <w:t>Description:</w:t>
      </w:r>
      <w:r w:rsidR="0062227D">
        <w:rPr>
          <w:rFonts w:ascii="Times New Roman" w:eastAsia="Times New Roman" w:hAnsi="Times New Roman" w:cs="Times New Roman"/>
          <w:b/>
          <w:sz w:val="24"/>
          <w:szCs w:val="24"/>
        </w:rPr>
        <w:t xml:space="preserve"> </w:t>
      </w:r>
      <w:r w:rsidR="00DC2E09" w:rsidRPr="00DC2E09">
        <w:rPr>
          <w:rFonts w:ascii="Times New Roman" w:eastAsia="Times New Roman" w:hAnsi="Times New Roman" w:cs="Times New Roman"/>
          <w:sz w:val="24"/>
          <w:szCs w:val="24"/>
        </w:rPr>
        <w:t>Lean construction reduced waste and increased efficiency throughout the project. Just-in-Time (JIT) material supply and value stream mapping reduced waste, inventory, and delay costs</w:t>
      </w:r>
    </w:p>
    <w:p w14:paraId="5BC07F1A" w14:textId="77777777" w:rsidR="00422AAD" w:rsidRPr="002B781D" w:rsidRDefault="00422AAD" w:rsidP="00422AAD">
      <w:pPr>
        <w:spacing w:after="0" w:line="360" w:lineRule="auto"/>
        <w:jc w:val="both"/>
        <w:rPr>
          <w:rFonts w:ascii="Times New Roman" w:eastAsia="Times New Roman" w:hAnsi="Times New Roman" w:cs="Times New Roman"/>
          <w:sz w:val="24"/>
          <w:szCs w:val="24"/>
        </w:rPr>
      </w:pPr>
      <w:r w:rsidRPr="00422AAD">
        <w:rPr>
          <w:rStyle w:val="Strong"/>
          <w:rFonts w:ascii="Times New Roman" w:hAnsi="Times New Roman" w:cs="Times New Roman"/>
          <w:sz w:val="24"/>
          <w:szCs w:val="24"/>
        </w:rPr>
        <w:t>Evaluation</w:t>
      </w:r>
      <w:r w:rsidRPr="00422AAD">
        <w:rPr>
          <w:rFonts w:ascii="Times New Roman" w:hAnsi="Times New Roman" w:cs="Times New Roman"/>
          <w:sz w:val="24"/>
          <w:szCs w:val="24"/>
        </w:rPr>
        <w:t>:</w:t>
      </w:r>
      <w:r w:rsidR="00DC2E09" w:rsidRPr="00DC2E09">
        <w:rPr>
          <w:rFonts w:ascii="Times New Roman" w:eastAsia="Times New Roman" w:hAnsi="Times New Roman" w:cs="Times New Roman"/>
          <w:sz w:val="24"/>
          <w:szCs w:val="24"/>
        </w:rPr>
        <w:br/>
        <w:t xml:space="preserve">Waste was eliminated and material procurement simplified using lean construction. JIT delivery prevented overstocking and storage expenses by </w:t>
      </w:r>
      <w:r w:rsidR="00DC2E09" w:rsidRPr="0062227D">
        <w:rPr>
          <w:rFonts w:ascii="Times New Roman" w:eastAsia="Times New Roman" w:hAnsi="Times New Roman" w:cs="Times New Roman"/>
          <w:sz w:val="24"/>
          <w:szCs w:val="24"/>
        </w:rPr>
        <w:t>delivering items on time. Value stream mapping helped the team identify and eliminate waste</w:t>
      </w:r>
      <w:r w:rsidR="0062227D" w:rsidRPr="0062227D">
        <w:rPr>
          <w:rFonts w:ascii="Times New Roman" w:eastAsia="Times New Roman" w:hAnsi="Times New Roman" w:cs="Times New Roman"/>
          <w:sz w:val="24"/>
          <w:szCs w:val="24"/>
        </w:rPr>
        <w:t xml:space="preserve"> (</w:t>
      </w:r>
      <w:proofErr w:type="spellStart"/>
      <w:r w:rsidR="0062227D" w:rsidRPr="0062227D">
        <w:rPr>
          <w:rFonts w:ascii="Times New Roman" w:hAnsi="Times New Roman" w:cs="Times New Roman"/>
          <w:color w:val="222222"/>
          <w:sz w:val="24"/>
          <w:szCs w:val="24"/>
          <w:shd w:val="clear" w:color="auto" w:fill="FFFFFF"/>
        </w:rPr>
        <w:t>Gomaa</w:t>
      </w:r>
      <w:proofErr w:type="spellEnd"/>
      <w:r w:rsidR="0062227D" w:rsidRPr="0062227D">
        <w:rPr>
          <w:rFonts w:ascii="Times New Roman" w:hAnsi="Times New Roman" w:cs="Times New Roman"/>
          <w:color w:val="222222"/>
          <w:sz w:val="24"/>
          <w:szCs w:val="24"/>
          <w:shd w:val="clear" w:color="auto" w:fill="FFFFFF"/>
        </w:rPr>
        <w:t>, 2025).</w:t>
      </w:r>
      <w:r w:rsidR="00DC2E09" w:rsidRPr="0062227D">
        <w:rPr>
          <w:rFonts w:ascii="Times New Roman" w:eastAsia="Times New Roman" w:hAnsi="Times New Roman" w:cs="Times New Roman"/>
          <w:sz w:val="24"/>
          <w:szCs w:val="24"/>
        </w:rPr>
        <w:t xml:space="preserve"> The intricacy of linking suppliers and contractors limited lean construction's potential. The ideas cut waste, but </w:t>
      </w:r>
      <w:r w:rsidR="00DC2E09" w:rsidRPr="002B781D">
        <w:rPr>
          <w:rFonts w:ascii="Times New Roman" w:eastAsia="Times New Roman" w:hAnsi="Times New Roman" w:cs="Times New Roman"/>
          <w:sz w:val="24"/>
          <w:szCs w:val="24"/>
        </w:rPr>
        <w:t>their complex supply chain caused delays. This was especially true for supplier or logistical concerns. Lean project management helped the project meet efficiency and environmental goals</w:t>
      </w:r>
      <w:r w:rsidR="002B781D" w:rsidRPr="002B781D">
        <w:rPr>
          <w:rFonts w:ascii="Times New Roman" w:eastAsia="Times New Roman" w:hAnsi="Times New Roman" w:cs="Times New Roman"/>
          <w:sz w:val="24"/>
          <w:szCs w:val="24"/>
        </w:rPr>
        <w:t xml:space="preserve"> (</w:t>
      </w:r>
      <w:proofErr w:type="spellStart"/>
      <w:r w:rsidR="002B781D" w:rsidRPr="002B781D">
        <w:rPr>
          <w:rFonts w:ascii="Times New Roman" w:hAnsi="Times New Roman" w:cs="Times New Roman"/>
          <w:sz w:val="24"/>
          <w:szCs w:val="24"/>
          <w:shd w:val="clear" w:color="auto" w:fill="FFFFFF"/>
        </w:rPr>
        <w:t>Heagney</w:t>
      </w:r>
      <w:proofErr w:type="spellEnd"/>
      <w:r w:rsidR="002B781D" w:rsidRPr="002B781D">
        <w:rPr>
          <w:rFonts w:ascii="Times New Roman" w:hAnsi="Times New Roman" w:cs="Times New Roman"/>
          <w:sz w:val="24"/>
          <w:szCs w:val="24"/>
          <w:shd w:val="clear" w:color="auto" w:fill="FFFFFF"/>
        </w:rPr>
        <w:t>, 2016).</w:t>
      </w:r>
    </w:p>
    <w:p w14:paraId="02D8E237" w14:textId="77777777" w:rsidR="00663688" w:rsidRPr="00663688" w:rsidRDefault="00663688" w:rsidP="00422AAD">
      <w:pPr>
        <w:spacing w:after="0" w:line="360" w:lineRule="auto"/>
        <w:jc w:val="both"/>
        <w:rPr>
          <w:rFonts w:ascii="Times New Roman" w:eastAsia="Times New Roman" w:hAnsi="Times New Roman" w:cs="Times New Roman"/>
          <w:b/>
          <w:sz w:val="24"/>
          <w:szCs w:val="24"/>
        </w:rPr>
      </w:pPr>
      <w:r w:rsidRPr="00663688">
        <w:rPr>
          <w:rFonts w:ascii="Times New Roman" w:eastAsia="Times New Roman" w:hAnsi="Times New Roman" w:cs="Times New Roman"/>
          <w:b/>
          <w:sz w:val="24"/>
          <w:szCs w:val="24"/>
        </w:rPr>
        <w:t>Conclusion</w:t>
      </w:r>
    </w:p>
    <w:p w14:paraId="556AFC52" w14:textId="77777777" w:rsidR="00DC2E09" w:rsidRPr="00DC2E09" w:rsidRDefault="00DC2E09" w:rsidP="00422AAD">
      <w:pPr>
        <w:spacing w:after="0" w:line="360" w:lineRule="auto"/>
        <w:jc w:val="both"/>
        <w:rPr>
          <w:rFonts w:ascii="Times New Roman" w:eastAsia="Times New Roman" w:hAnsi="Times New Roman" w:cs="Times New Roman"/>
          <w:sz w:val="24"/>
          <w:szCs w:val="24"/>
        </w:rPr>
      </w:pPr>
      <w:r w:rsidRPr="00DC2E09">
        <w:rPr>
          <w:rFonts w:ascii="Times New Roman" w:eastAsia="Times New Roman" w:hAnsi="Times New Roman" w:cs="Times New Roman"/>
          <w:sz w:val="24"/>
          <w:szCs w:val="24"/>
        </w:rPr>
        <w:t>The eco-friendly building's development procedures managed resources, deadlines, and stakeholder participation well. Gantt charts, Agile methods, Microsoft Project, and Lean principles offered benefits during the project. The report recommended improving Agile building tools, dynamic scheduling, and stakeholder communication. Future building projects will need flexible project management and updated tools and procedures to meet sustainable standards.</w:t>
      </w:r>
    </w:p>
    <w:p w14:paraId="045EB34E" w14:textId="77777777" w:rsidR="00663688" w:rsidRPr="00663688" w:rsidRDefault="00663688" w:rsidP="00663688">
      <w:pPr>
        <w:pStyle w:val="Heading1"/>
        <w:spacing w:line="360" w:lineRule="auto"/>
        <w:jc w:val="both"/>
        <w:rPr>
          <w:rFonts w:ascii="Times New Roman" w:hAnsi="Times New Roman" w:cs="Times New Roman"/>
          <w:color w:val="auto"/>
          <w:sz w:val="28"/>
          <w:szCs w:val="28"/>
        </w:rPr>
      </w:pPr>
      <w:r w:rsidRPr="00663688">
        <w:rPr>
          <w:rStyle w:val="Strong"/>
          <w:rFonts w:ascii="Times New Roman" w:hAnsi="Times New Roman" w:cs="Times New Roman"/>
          <w:bCs w:val="0"/>
          <w:color w:val="auto"/>
          <w:sz w:val="28"/>
          <w:szCs w:val="28"/>
        </w:rPr>
        <w:t>Stakeholder Analysis</w:t>
      </w:r>
    </w:p>
    <w:p w14:paraId="401175D4" w14:textId="77777777" w:rsidR="00663688" w:rsidRPr="00663688" w:rsidRDefault="00663688" w:rsidP="00663688">
      <w:pPr>
        <w:pStyle w:val="Heading2"/>
        <w:spacing w:line="360" w:lineRule="auto"/>
        <w:jc w:val="both"/>
        <w:rPr>
          <w:rFonts w:ascii="Times New Roman" w:hAnsi="Times New Roman" w:cs="Times New Roman"/>
          <w:color w:val="auto"/>
          <w:sz w:val="24"/>
          <w:szCs w:val="24"/>
        </w:rPr>
      </w:pPr>
      <w:r w:rsidRPr="00663688">
        <w:rPr>
          <w:rStyle w:val="Strong"/>
          <w:rFonts w:ascii="Times New Roman" w:hAnsi="Times New Roman" w:cs="Times New Roman"/>
          <w:bCs w:val="0"/>
          <w:color w:val="auto"/>
          <w:sz w:val="24"/>
          <w:szCs w:val="24"/>
        </w:rPr>
        <w:t>Key Stakeholders</w:t>
      </w:r>
    </w:p>
    <w:p w14:paraId="78E20C38" w14:textId="77777777" w:rsidR="00F210E9" w:rsidRPr="00F210E9" w:rsidRDefault="00663688" w:rsidP="00F210E9">
      <w:pPr>
        <w:spacing w:after="0" w:line="360" w:lineRule="auto"/>
        <w:jc w:val="both"/>
        <w:rPr>
          <w:rStyle w:val="Heading2Char"/>
          <w:rFonts w:ascii="Times New Roman" w:hAnsi="Times New Roman" w:cs="Times New Roman"/>
          <w:b/>
          <w:color w:val="auto"/>
          <w:sz w:val="24"/>
          <w:szCs w:val="24"/>
        </w:rPr>
      </w:pPr>
      <w:r w:rsidRPr="00663688">
        <w:rPr>
          <w:rFonts w:ascii="Times New Roman" w:eastAsia="Times New Roman" w:hAnsi="Times New Roman" w:cs="Times New Roman"/>
          <w:sz w:val="24"/>
          <w:szCs w:val="24"/>
        </w:rPr>
        <w:t xml:space="preserve">Environmentally friendly and sustainable building construction </w:t>
      </w:r>
      <w:r w:rsidR="0062227D">
        <w:rPr>
          <w:rFonts w:ascii="Times New Roman" w:eastAsia="Times New Roman" w:hAnsi="Times New Roman" w:cs="Times New Roman"/>
          <w:sz w:val="24"/>
          <w:szCs w:val="24"/>
        </w:rPr>
        <w:t>involves</w:t>
      </w:r>
      <w:r w:rsidRPr="00663688">
        <w:rPr>
          <w:rFonts w:ascii="Times New Roman" w:eastAsia="Times New Roman" w:hAnsi="Times New Roman" w:cs="Times New Roman"/>
          <w:sz w:val="24"/>
          <w:szCs w:val="24"/>
        </w:rPr>
        <w:t xml:space="preserve"> many parties. Each stakeholder has unique interests and tasks that </w:t>
      </w:r>
      <w:r w:rsidR="0062227D">
        <w:rPr>
          <w:rFonts w:ascii="Times New Roman" w:eastAsia="Times New Roman" w:hAnsi="Times New Roman" w:cs="Times New Roman"/>
          <w:sz w:val="24"/>
          <w:szCs w:val="24"/>
        </w:rPr>
        <w:t>are</w:t>
      </w:r>
      <w:r w:rsidRPr="00663688">
        <w:rPr>
          <w:rFonts w:ascii="Times New Roman" w:eastAsia="Times New Roman" w:hAnsi="Times New Roman" w:cs="Times New Roman"/>
          <w:sz w:val="24"/>
          <w:szCs w:val="24"/>
        </w:rPr>
        <w:t xml:space="preserve"> crucial to project success. The main stakeholder, the Project Sponsor/Client, wanted the building completed on schedule and within budget, following sustainability standards, and being energy efficient. They oversaw team communication, scheduling, and stakeholder expectations as the Project Manager. Construction workers were in charge of construction, which affected project progress and quality from their perspective. The providers provided solar panels, energy-efficient windows, and insulation, which were crucial to meeting sustainability goals. The building's infrastructure and sustainability features were designed by architects </w:t>
      </w:r>
      <w:r w:rsidRPr="0062227D">
        <w:rPr>
          <w:rFonts w:ascii="Times New Roman" w:eastAsia="Times New Roman" w:hAnsi="Times New Roman" w:cs="Times New Roman"/>
          <w:sz w:val="24"/>
          <w:szCs w:val="24"/>
        </w:rPr>
        <w:t>and engineers. This ensured the project met green requirements. The local government regulated the project to ensure compliance with zoning, environmental, and building codes</w:t>
      </w:r>
      <w:r w:rsidR="0062227D" w:rsidRPr="0062227D">
        <w:rPr>
          <w:rFonts w:ascii="Times New Roman" w:eastAsia="Times New Roman" w:hAnsi="Times New Roman" w:cs="Times New Roman"/>
          <w:sz w:val="24"/>
          <w:szCs w:val="24"/>
        </w:rPr>
        <w:t xml:space="preserve"> (</w:t>
      </w:r>
      <w:proofErr w:type="spellStart"/>
      <w:r w:rsidR="0062227D" w:rsidRPr="0062227D">
        <w:rPr>
          <w:rFonts w:ascii="Times New Roman" w:hAnsi="Times New Roman" w:cs="Times New Roman"/>
          <w:sz w:val="24"/>
          <w:szCs w:val="24"/>
          <w:shd w:val="clear" w:color="auto" w:fill="FFFFFF"/>
        </w:rPr>
        <w:t>Adly</w:t>
      </w:r>
      <w:proofErr w:type="spellEnd"/>
      <w:r w:rsidR="0062227D" w:rsidRPr="0062227D">
        <w:rPr>
          <w:rFonts w:ascii="Times New Roman" w:hAnsi="Times New Roman" w:cs="Times New Roman"/>
          <w:sz w:val="24"/>
          <w:szCs w:val="24"/>
          <w:shd w:val="clear" w:color="auto" w:fill="FFFFFF"/>
        </w:rPr>
        <w:t xml:space="preserve"> and </w:t>
      </w:r>
      <w:proofErr w:type="spellStart"/>
      <w:r w:rsidR="0062227D" w:rsidRPr="0062227D">
        <w:rPr>
          <w:rFonts w:ascii="Times New Roman" w:hAnsi="Times New Roman" w:cs="Times New Roman"/>
          <w:sz w:val="24"/>
          <w:szCs w:val="24"/>
          <w:shd w:val="clear" w:color="auto" w:fill="FFFFFF"/>
        </w:rPr>
        <w:t>El-Khouly</w:t>
      </w:r>
      <w:proofErr w:type="spellEnd"/>
      <w:r w:rsidR="0062227D" w:rsidRPr="0062227D">
        <w:rPr>
          <w:rFonts w:ascii="Times New Roman" w:hAnsi="Times New Roman" w:cs="Times New Roman"/>
          <w:sz w:val="24"/>
          <w:szCs w:val="24"/>
          <w:shd w:val="clear" w:color="auto" w:fill="FFFFFF"/>
        </w:rPr>
        <w:t>, 2022)</w:t>
      </w:r>
      <w:r w:rsidRPr="0062227D">
        <w:rPr>
          <w:rFonts w:ascii="Times New Roman" w:eastAsia="Times New Roman" w:hAnsi="Times New Roman" w:cs="Times New Roman"/>
          <w:sz w:val="24"/>
          <w:szCs w:val="24"/>
        </w:rPr>
        <w:t>. Finally</w:t>
      </w:r>
      <w:r w:rsidRPr="00663688">
        <w:rPr>
          <w:rFonts w:ascii="Times New Roman" w:eastAsia="Times New Roman" w:hAnsi="Times New Roman" w:cs="Times New Roman"/>
          <w:sz w:val="24"/>
          <w:szCs w:val="24"/>
        </w:rPr>
        <w:t xml:space="preserve">, the </w:t>
      </w:r>
      <w:proofErr w:type="spellStart"/>
      <w:r w:rsidRPr="00663688">
        <w:rPr>
          <w:rFonts w:ascii="Times New Roman" w:eastAsia="Times New Roman" w:hAnsi="Times New Roman" w:cs="Times New Roman"/>
          <w:sz w:val="24"/>
          <w:szCs w:val="24"/>
        </w:rPr>
        <w:t>neighbourhood</w:t>
      </w:r>
      <w:proofErr w:type="spellEnd"/>
      <w:r w:rsidRPr="00663688">
        <w:rPr>
          <w:rFonts w:ascii="Times New Roman" w:eastAsia="Times New Roman" w:hAnsi="Times New Roman" w:cs="Times New Roman"/>
          <w:sz w:val="24"/>
          <w:szCs w:val="24"/>
        </w:rPr>
        <w:t xml:space="preserve"> worried about the development's </w:t>
      </w:r>
      <w:r w:rsidRPr="00663688">
        <w:rPr>
          <w:rFonts w:ascii="Times New Roman" w:eastAsia="Times New Roman" w:hAnsi="Times New Roman" w:cs="Times New Roman"/>
          <w:sz w:val="24"/>
          <w:szCs w:val="24"/>
        </w:rPr>
        <w:lastRenderedPageBreak/>
        <w:t xml:space="preserve">impact on local infrastructure, including traffic, noise, and the environment before and after construction. </w:t>
      </w:r>
      <w:r w:rsidRPr="00663688">
        <w:rPr>
          <w:rFonts w:ascii="Times New Roman" w:eastAsia="Times New Roman" w:hAnsi="Times New Roman" w:cs="Times New Roman"/>
          <w:sz w:val="24"/>
          <w:szCs w:val="24"/>
        </w:rPr>
        <w:br/>
      </w:r>
      <w:r w:rsidR="00F210E9" w:rsidRPr="00F210E9">
        <w:rPr>
          <w:rStyle w:val="Heading2Char"/>
          <w:rFonts w:ascii="Times New Roman" w:hAnsi="Times New Roman" w:cs="Times New Roman"/>
          <w:b/>
          <w:color w:val="auto"/>
          <w:sz w:val="24"/>
          <w:szCs w:val="24"/>
        </w:rPr>
        <w:t>Needs and Expectations</w:t>
      </w:r>
    </w:p>
    <w:p w14:paraId="12FBC81E" w14:textId="77777777" w:rsidR="00F210E9" w:rsidRDefault="00663688" w:rsidP="00F210E9">
      <w:pPr>
        <w:spacing w:after="0" w:line="360" w:lineRule="auto"/>
        <w:jc w:val="both"/>
        <w:rPr>
          <w:rFonts w:ascii="Times New Roman" w:eastAsia="Times New Roman" w:hAnsi="Times New Roman" w:cs="Times New Roman"/>
          <w:sz w:val="24"/>
          <w:szCs w:val="24"/>
        </w:rPr>
      </w:pPr>
      <w:r w:rsidRPr="00663688">
        <w:rPr>
          <w:rFonts w:ascii="Times New Roman" w:eastAsia="Times New Roman" w:hAnsi="Times New Roman" w:cs="Times New Roman"/>
          <w:sz w:val="24"/>
          <w:szCs w:val="24"/>
        </w:rPr>
        <w:t xml:space="preserve">Every </w:t>
      </w:r>
      <w:r w:rsidRPr="0062227D">
        <w:rPr>
          <w:rFonts w:ascii="Times New Roman" w:eastAsia="Times New Roman" w:hAnsi="Times New Roman" w:cs="Times New Roman"/>
          <w:sz w:val="24"/>
          <w:szCs w:val="24"/>
        </w:rPr>
        <w:t>stakeholder had different expectations, which affected the project. The Project Sponsor wanted the building built on schedule, within budget, and with high sustainability and energy efficiency</w:t>
      </w:r>
      <w:r w:rsidR="0062227D" w:rsidRPr="0062227D">
        <w:rPr>
          <w:rFonts w:ascii="Times New Roman" w:eastAsia="Times New Roman" w:hAnsi="Times New Roman" w:cs="Times New Roman"/>
          <w:sz w:val="24"/>
          <w:szCs w:val="24"/>
        </w:rPr>
        <w:t xml:space="preserve"> (</w:t>
      </w:r>
      <w:r w:rsidR="0062227D" w:rsidRPr="0062227D">
        <w:rPr>
          <w:rFonts w:ascii="Times New Roman" w:hAnsi="Times New Roman" w:cs="Times New Roman"/>
          <w:sz w:val="24"/>
          <w:szCs w:val="24"/>
          <w:shd w:val="clear" w:color="auto" w:fill="FFFFFF"/>
        </w:rPr>
        <w:t>Ferreira et al., 2024)</w:t>
      </w:r>
      <w:r w:rsidRPr="0062227D">
        <w:rPr>
          <w:rFonts w:ascii="Times New Roman" w:eastAsia="Times New Roman" w:hAnsi="Times New Roman" w:cs="Times New Roman"/>
          <w:sz w:val="24"/>
          <w:szCs w:val="24"/>
        </w:rPr>
        <w:t xml:space="preserve">. Construction Workers needed clear directions, safe working conditions, and timely material supply to </w:t>
      </w:r>
      <w:r w:rsidRPr="00663688">
        <w:rPr>
          <w:rFonts w:ascii="Times New Roman" w:eastAsia="Times New Roman" w:hAnsi="Times New Roman" w:cs="Times New Roman"/>
          <w:sz w:val="24"/>
          <w:szCs w:val="24"/>
        </w:rPr>
        <w:t>progress safely. To meet all green building standards, architects and engineers expected seamless collaboration to implement design concepts. Suppliers wanted timely payments and detailed material needs to avoid procurement delays. The project was brought into compliance with local government standards since the building had to follow environmental, zoning, and construction restrictions. In conclusion, the Community wanted to be guaranteed that the development would not harm local infrastructure</w:t>
      </w:r>
      <w:r w:rsidR="0062227D">
        <w:rPr>
          <w:rFonts w:ascii="Times New Roman" w:eastAsia="Times New Roman" w:hAnsi="Times New Roman" w:cs="Times New Roman"/>
          <w:sz w:val="24"/>
          <w:szCs w:val="24"/>
        </w:rPr>
        <w:t>,</w:t>
      </w:r>
      <w:r w:rsidRPr="00663688">
        <w:rPr>
          <w:rFonts w:ascii="Times New Roman" w:eastAsia="Times New Roman" w:hAnsi="Times New Roman" w:cs="Times New Roman"/>
          <w:sz w:val="24"/>
          <w:szCs w:val="24"/>
        </w:rPr>
        <w:t xml:space="preserve"> like traffic patterns or the environment. </w:t>
      </w:r>
    </w:p>
    <w:p w14:paraId="6038DF78" w14:textId="77777777" w:rsidR="00F210E9" w:rsidRPr="00F210E9" w:rsidRDefault="00663688" w:rsidP="00F210E9">
      <w:pPr>
        <w:pStyle w:val="Heading2"/>
        <w:spacing w:line="360" w:lineRule="auto"/>
        <w:jc w:val="both"/>
        <w:rPr>
          <w:rFonts w:ascii="Times New Roman" w:eastAsia="Times New Roman" w:hAnsi="Times New Roman" w:cs="Times New Roman"/>
          <w:b/>
          <w:color w:val="auto"/>
          <w:sz w:val="24"/>
          <w:szCs w:val="24"/>
        </w:rPr>
      </w:pPr>
      <w:r w:rsidRPr="00F210E9">
        <w:rPr>
          <w:rFonts w:ascii="Times New Roman" w:eastAsia="Times New Roman" w:hAnsi="Times New Roman" w:cs="Times New Roman"/>
          <w:b/>
          <w:color w:val="auto"/>
          <w:sz w:val="24"/>
          <w:szCs w:val="24"/>
        </w:rPr>
        <w:t>Stakeholder Engagement</w:t>
      </w:r>
    </w:p>
    <w:p w14:paraId="00E1DDC2" w14:textId="77777777" w:rsidR="00F210E9" w:rsidRDefault="00663688" w:rsidP="00F210E9">
      <w:pPr>
        <w:spacing w:after="0" w:line="360" w:lineRule="auto"/>
        <w:jc w:val="both"/>
        <w:rPr>
          <w:rFonts w:ascii="Times New Roman" w:eastAsia="Times New Roman" w:hAnsi="Times New Roman" w:cs="Times New Roman"/>
          <w:sz w:val="24"/>
          <w:szCs w:val="24"/>
        </w:rPr>
      </w:pPr>
      <w:r w:rsidRPr="00663688">
        <w:rPr>
          <w:rFonts w:ascii="Times New Roman" w:eastAsia="Times New Roman" w:hAnsi="Times New Roman" w:cs="Times New Roman"/>
          <w:sz w:val="24"/>
          <w:szCs w:val="24"/>
        </w:rPr>
        <w:t xml:space="preserve">Feedback loops, frequent meetings, and progress reports kept stakeholders informed throughout the project. A RACI matrix ensured accountability and transparency in job definition. </w:t>
      </w:r>
      <w:proofErr w:type="spellStart"/>
      <w:r w:rsidRPr="00663688">
        <w:rPr>
          <w:rFonts w:ascii="Times New Roman" w:eastAsia="Times New Roman" w:hAnsi="Times New Roman" w:cs="Times New Roman"/>
          <w:sz w:val="24"/>
          <w:szCs w:val="24"/>
        </w:rPr>
        <w:t>Prioritising</w:t>
      </w:r>
      <w:proofErr w:type="spellEnd"/>
      <w:r w:rsidRPr="00663688">
        <w:rPr>
          <w:rFonts w:ascii="Times New Roman" w:eastAsia="Times New Roman" w:hAnsi="Times New Roman" w:cs="Times New Roman"/>
          <w:sz w:val="24"/>
          <w:szCs w:val="24"/>
        </w:rPr>
        <w:t xml:space="preserve"> communication was done by stakeholder mapping. This ensured that the most critical stakeholders received project </w:t>
      </w:r>
      <w:r w:rsidR="0062227D">
        <w:rPr>
          <w:rFonts w:ascii="Times New Roman" w:eastAsia="Times New Roman" w:hAnsi="Times New Roman" w:cs="Times New Roman"/>
          <w:sz w:val="24"/>
          <w:szCs w:val="24"/>
        </w:rPr>
        <w:t>development</w:t>
      </w:r>
      <w:r w:rsidRPr="00663688">
        <w:rPr>
          <w:rFonts w:ascii="Times New Roman" w:eastAsia="Times New Roman" w:hAnsi="Times New Roman" w:cs="Times New Roman"/>
          <w:sz w:val="24"/>
          <w:szCs w:val="24"/>
        </w:rPr>
        <w:t xml:space="preserve"> updates and attention. </w:t>
      </w:r>
    </w:p>
    <w:p w14:paraId="740502D0" w14:textId="77777777" w:rsidR="00F210E9" w:rsidRPr="00F210E9" w:rsidRDefault="00F210E9" w:rsidP="00F210E9">
      <w:pPr>
        <w:pStyle w:val="Heading2"/>
        <w:spacing w:line="360" w:lineRule="auto"/>
        <w:jc w:val="both"/>
        <w:rPr>
          <w:rFonts w:ascii="Times New Roman" w:eastAsia="Times New Roman" w:hAnsi="Times New Roman" w:cs="Times New Roman"/>
          <w:b/>
          <w:color w:val="auto"/>
          <w:sz w:val="24"/>
          <w:szCs w:val="24"/>
        </w:rPr>
      </w:pPr>
      <w:r w:rsidRPr="00F210E9">
        <w:rPr>
          <w:rFonts w:ascii="Times New Roman" w:eastAsia="Times New Roman" w:hAnsi="Times New Roman" w:cs="Times New Roman"/>
          <w:b/>
          <w:color w:val="auto"/>
          <w:sz w:val="24"/>
          <w:szCs w:val="24"/>
        </w:rPr>
        <w:t>Evaluation of Stakeholder Management</w:t>
      </w:r>
    </w:p>
    <w:p w14:paraId="7F49CD43" w14:textId="77777777" w:rsidR="00663688" w:rsidRPr="002B781D" w:rsidRDefault="00663688" w:rsidP="00F210E9">
      <w:pPr>
        <w:spacing w:after="0" w:line="360" w:lineRule="auto"/>
        <w:jc w:val="both"/>
        <w:rPr>
          <w:rFonts w:ascii="Times New Roman" w:eastAsia="Times New Roman" w:hAnsi="Times New Roman" w:cs="Times New Roman"/>
          <w:sz w:val="24"/>
          <w:szCs w:val="24"/>
        </w:rPr>
      </w:pPr>
      <w:r w:rsidRPr="00663688">
        <w:rPr>
          <w:rFonts w:ascii="Times New Roman" w:eastAsia="Times New Roman" w:hAnsi="Times New Roman" w:cs="Times New Roman"/>
          <w:sz w:val="24"/>
          <w:szCs w:val="24"/>
        </w:rPr>
        <w:t xml:space="preserve">Overall, stakeholder engagement in the project was effective, although managing community and local government expectations was </w:t>
      </w:r>
      <w:r w:rsidRPr="0062227D">
        <w:rPr>
          <w:rFonts w:ascii="Times New Roman" w:eastAsia="Times New Roman" w:hAnsi="Times New Roman" w:cs="Times New Roman"/>
          <w:sz w:val="24"/>
          <w:szCs w:val="24"/>
        </w:rPr>
        <w:t>tough. Even though the Project Sponsor's sustainability goals, delivery schedule, and budget were met, construction workers and suppliers were frustrated by material delays and labour shortages</w:t>
      </w:r>
      <w:r w:rsidR="0062227D" w:rsidRPr="0062227D">
        <w:rPr>
          <w:rFonts w:ascii="Times New Roman" w:eastAsia="Times New Roman" w:hAnsi="Times New Roman" w:cs="Times New Roman"/>
          <w:sz w:val="24"/>
          <w:szCs w:val="24"/>
        </w:rPr>
        <w:t xml:space="preserve"> (</w:t>
      </w:r>
      <w:proofErr w:type="spellStart"/>
      <w:r w:rsidR="0062227D" w:rsidRPr="0062227D">
        <w:rPr>
          <w:rFonts w:ascii="Times New Roman" w:hAnsi="Times New Roman" w:cs="Times New Roman"/>
          <w:sz w:val="24"/>
          <w:szCs w:val="24"/>
          <w:shd w:val="clear" w:color="auto" w:fill="FFFFFF"/>
        </w:rPr>
        <w:t>Ekwuno</w:t>
      </w:r>
      <w:proofErr w:type="spellEnd"/>
      <w:r w:rsidR="0062227D" w:rsidRPr="0062227D">
        <w:rPr>
          <w:rFonts w:ascii="Times New Roman" w:hAnsi="Times New Roman" w:cs="Times New Roman"/>
          <w:sz w:val="24"/>
          <w:szCs w:val="24"/>
          <w:shd w:val="clear" w:color="auto" w:fill="FFFFFF"/>
        </w:rPr>
        <w:t>, 2022).</w:t>
      </w:r>
      <w:r w:rsidRPr="0062227D">
        <w:rPr>
          <w:rFonts w:ascii="Times New Roman" w:eastAsia="Times New Roman" w:hAnsi="Times New Roman" w:cs="Times New Roman"/>
          <w:sz w:val="24"/>
          <w:szCs w:val="24"/>
        </w:rPr>
        <w:t xml:space="preserve"> These delays hampered workflow and stressed personnel. Communication with the community also needed improvement. Due to misconceptions about the development's environmental impact, the </w:t>
      </w:r>
      <w:proofErr w:type="spellStart"/>
      <w:r w:rsidRPr="00663688">
        <w:rPr>
          <w:rFonts w:ascii="Times New Roman" w:eastAsia="Times New Roman" w:hAnsi="Times New Roman" w:cs="Times New Roman"/>
          <w:sz w:val="24"/>
          <w:szCs w:val="24"/>
        </w:rPr>
        <w:t>neighbouring</w:t>
      </w:r>
      <w:proofErr w:type="spellEnd"/>
      <w:r w:rsidRPr="00663688">
        <w:rPr>
          <w:rFonts w:ascii="Times New Roman" w:eastAsia="Times New Roman" w:hAnsi="Times New Roman" w:cs="Times New Roman"/>
          <w:sz w:val="24"/>
          <w:szCs w:val="24"/>
        </w:rPr>
        <w:t xml:space="preserve"> people </w:t>
      </w:r>
      <w:r w:rsidR="0062227D">
        <w:rPr>
          <w:rFonts w:ascii="Times New Roman" w:eastAsia="Times New Roman" w:hAnsi="Times New Roman" w:cs="Times New Roman"/>
          <w:sz w:val="24"/>
          <w:szCs w:val="24"/>
        </w:rPr>
        <w:t>were</w:t>
      </w:r>
      <w:r w:rsidRPr="00663688">
        <w:rPr>
          <w:rFonts w:ascii="Times New Roman" w:eastAsia="Times New Roman" w:hAnsi="Times New Roman" w:cs="Times New Roman"/>
          <w:sz w:val="24"/>
          <w:szCs w:val="24"/>
        </w:rPr>
        <w:t xml:space="preserve"> concerned. Improved communication, especially during design and execution, may have prevented some of these issues. Despite these challenges, the project </w:t>
      </w:r>
      <w:r w:rsidRPr="002B781D">
        <w:rPr>
          <w:rFonts w:ascii="Times New Roman" w:eastAsia="Times New Roman" w:hAnsi="Times New Roman" w:cs="Times New Roman"/>
          <w:sz w:val="24"/>
          <w:szCs w:val="24"/>
        </w:rPr>
        <w:t>met the Project Sponsor's expectations. The project's success shows that stakeholder management works and highlights opportunities for community and government engagement improvement</w:t>
      </w:r>
      <w:r w:rsidR="002B781D" w:rsidRPr="002B781D">
        <w:rPr>
          <w:rFonts w:ascii="Times New Roman" w:eastAsia="Times New Roman" w:hAnsi="Times New Roman" w:cs="Times New Roman"/>
          <w:sz w:val="24"/>
          <w:szCs w:val="24"/>
        </w:rPr>
        <w:t xml:space="preserve"> (</w:t>
      </w:r>
      <w:r w:rsidR="002B781D" w:rsidRPr="002B781D">
        <w:rPr>
          <w:rFonts w:ascii="Times New Roman" w:hAnsi="Times New Roman" w:cs="Times New Roman"/>
          <w:sz w:val="24"/>
          <w:szCs w:val="24"/>
          <w:shd w:val="clear" w:color="auto" w:fill="FFFFFF"/>
        </w:rPr>
        <w:t>Hollister, 2017).</w:t>
      </w:r>
    </w:p>
    <w:p w14:paraId="4D5477B4" w14:textId="77777777" w:rsidR="00F210E9" w:rsidRPr="00F210E9" w:rsidRDefault="00F210E9" w:rsidP="00F210E9">
      <w:pPr>
        <w:pStyle w:val="Heading1"/>
        <w:spacing w:line="360" w:lineRule="auto"/>
        <w:jc w:val="both"/>
        <w:rPr>
          <w:rFonts w:ascii="Times New Roman" w:hAnsi="Times New Roman" w:cs="Times New Roman"/>
          <w:color w:val="auto"/>
          <w:sz w:val="28"/>
          <w:szCs w:val="28"/>
        </w:rPr>
      </w:pPr>
      <w:r w:rsidRPr="00F210E9">
        <w:rPr>
          <w:rStyle w:val="Strong"/>
          <w:rFonts w:ascii="Times New Roman" w:hAnsi="Times New Roman" w:cs="Times New Roman"/>
          <w:bCs w:val="0"/>
          <w:color w:val="auto"/>
          <w:sz w:val="28"/>
          <w:szCs w:val="28"/>
        </w:rPr>
        <w:lastRenderedPageBreak/>
        <w:t>Recommendations for Future Improvements</w:t>
      </w:r>
    </w:p>
    <w:p w14:paraId="3C8111AD" w14:textId="77777777" w:rsidR="00F210E9" w:rsidRPr="00F210E9" w:rsidRDefault="00F210E9" w:rsidP="00F210E9">
      <w:pPr>
        <w:pStyle w:val="Heading2"/>
        <w:spacing w:line="360" w:lineRule="auto"/>
        <w:jc w:val="both"/>
        <w:rPr>
          <w:rFonts w:ascii="Times New Roman" w:hAnsi="Times New Roman" w:cs="Times New Roman"/>
          <w:color w:val="auto"/>
          <w:sz w:val="24"/>
          <w:szCs w:val="24"/>
        </w:rPr>
      </w:pPr>
      <w:r w:rsidRPr="00F210E9">
        <w:rPr>
          <w:rStyle w:val="Strong"/>
          <w:rFonts w:ascii="Times New Roman" w:hAnsi="Times New Roman" w:cs="Times New Roman"/>
          <w:bCs w:val="0"/>
          <w:color w:val="auto"/>
          <w:sz w:val="24"/>
          <w:szCs w:val="24"/>
        </w:rPr>
        <w:t>What Went Well</w:t>
      </w:r>
    </w:p>
    <w:p w14:paraId="3E8FF928" w14:textId="77777777" w:rsidR="002E0081" w:rsidRPr="0062227D" w:rsidRDefault="002E0081" w:rsidP="002E0081">
      <w:pPr>
        <w:spacing w:line="360" w:lineRule="auto"/>
        <w:jc w:val="both"/>
        <w:rPr>
          <w:rFonts w:ascii="Times New Roman" w:hAnsi="Times New Roman" w:cs="Times New Roman"/>
          <w:sz w:val="24"/>
          <w:szCs w:val="24"/>
        </w:rPr>
      </w:pPr>
      <w:r w:rsidRPr="002E0081">
        <w:rPr>
          <w:rFonts w:ascii="Times New Roman" w:hAnsi="Times New Roman" w:cs="Times New Roman"/>
          <w:sz w:val="24"/>
          <w:szCs w:val="24"/>
        </w:rPr>
        <w:t xml:space="preserve">Effective project features helped the green construction project achieve its goals. Success included WBS. A WBS </w:t>
      </w:r>
      <w:proofErr w:type="spellStart"/>
      <w:r w:rsidR="0062227D">
        <w:rPr>
          <w:rFonts w:ascii="Times New Roman" w:hAnsi="Times New Roman" w:cs="Times New Roman"/>
          <w:sz w:val="24"/>
          <w:szCs w:val="24"/>
        </w:rPr>
        <w:t>organises</w:t>
      </w:r>
      <w:proofErr w:type="spellEnd"/>
      <w:r w:rsidRPr="002E0081">
        <w:rPr>
          <w:rFonts w:ascii="Times New Roman" w:hAnsi="Times New Roman" w:cs="Times New Roman"/>
          <w:sz w:val="24"/>
          <w:szCs w:val="24"/>
        </w:rPr>
        <w:t xml:space="preserve"> tasks and </w:t>
      </w:r>
      <w:r w:rsidR="0062227D">
        <w:rPr>
          <w:rFonts w:ascii="Times New Roman" w:hAnsi="Times New Roman" w:cs="Times New Roman"/>
          <w:sz w:val="24"/>
          <w:szCs w:val="24"/>
        </w:rPr>
        <w:t>allocates</w:t>
      </w:r>
      <w:r w:rsidRPr="002E0081">
        <w:rPr>
          <w:rFonts w:ascii="Times New Roman" w:hAnsi="Times New Roman" w:cs="Times New Roman"/>
          <w:sz w:val="24"/>
          <w:szCs w:val="24"/>
        </w:rPr>
        <w:t xml:space="preserve"> resources. Breaking the project into smaller segments simplified team member duties. The crew completed tasks efficiently and focused </w:t>
      </w:r>
      <w:r w:rsidR="0062227D">
        <w:rPr>
          <w:rFonts w:ascii="Times New Roman" w:hAnsi="Times New Roman" w:cs="Times New Roman"/>
          <w:sz w:val="24"/>
          <w:szCs w:val="24"/>
        </w:rPr>
        <w:t>on</w:t>
      </w:r>
      <w:r w:rsidRPr="002E0081">
        <w:rPr>
          <w:rFonts w:ascii="Times New Roman" w:hAnsi="Times New Roman" w:cs="Times New Roman"/>
          <w:sz w:val="24"/>
          <w:szCs w:val="24"/>
        </w:rPr>
        <w:t xml:space="preserve"> clear deliverables and job divisions.</w:t>
      </w:r>
      <w:r>
        <w:rPr>
          <w:rFonts w:ascii="Times New Roman" w:hAnsi="Times New Roman" w:cs="Times New Roman"/>
          <w:sz w:val="24"/>
          <w:szCs w:val="24"/>
        </w:rPr>
        <w:t xml:space="preserve"> </w:t>
      </w:r>
      <w:r w:rsidRPr="002E0081">
        <w:rPr>
          <w:rFonts w:ascii="Times New Roman" w:hAnsi="Times New Roman" w:cs="Times New Roman"/>
          <w:sz w:val="24"/>
          <w:szCs w:val="24"/>
        </w:rPr>
        <w:t xml:space="preserve">Another success was Agile implementation. Despite its relationship with software development, agile was effectively adapted to various building project categories. Agile made </w:t>
      </w:r>
      <w:r w:rsidR="0062227D">
        <w:rPr>
          <w:rFonts w:ascii="Times New Roman" w:hAnsi="Times New Roman" w:cs="Times New Roman"/>
          <w:sz w:val="24"/>
          <w:szCs w:val="24"/>
        </w:rPr>
        <w:t xml:space="preserve">the </w:t>
      </w:r>
      <w:r w:rsidRPr="002E0081">
        <w:rPr>
          <w:rFonts w:ascii="Times New Roman" w:hAnsi="Times New Roman" w:cs="Times New Roman"/>
          <w:sz w:val="24"/>
          <w:szCs w:val="24"/>
        </w:rPr>
        <w:t xml:space="preserve">installation </w:t>
      </w:r>
      <w:r w:rsidR="0062227D">
        <w:rPr>
          <w:rFonts w:ascii="Times New Roman" w:hAnsi="Times New Roman" w:cs="Times New Roman"/>
          <w:sz w:val="24"/>
          <w:szCs w:val="24"/>
        </w:rPr>
        <w:t xml:space="preserve">of </w:t>
      </w:r>
      <w:r w:rsidRPr="002E0081">
        <w:rPr>
          <w:rFonts w:ascii="Times New Roman" w:hAnsi="Times New Roman" w:cs="Times New Roman"/>
          <w:sz w:val="24"/>
          <w:szCs w:val="24"/>
        </w:rPr>
        <w:t>solar panels and HVAC systems flexible. The project team could adapt quickly to meet sustainability goals despite unanticipated problems.</w:t>
      </w:r>
      <w:r>
        <w:rPr>
          <w:rFonts w:ascii="Times New Roman" w:hAnsi="Times New Roman" w:cs="Times New Roman"/>
          <w:sz w:val="24"/>
          <w:szCs w:val="24"/>
        </w:rPr>
        <w:t xml:space="preserve"> </w:t>
      </w:r>
      <w:r w:rsidRPr="002E0081">
        <w:rPr>
          <w:rFonts w:ascii="Times New Roman" w:hAnsi="Times New Roman" w:cs="Times New Roman"/>
          <w:sz w:val="24"/>
          <w:szCs w:val="24"/>
        </w:rPr>
        <w:t xml:space="preserve">Lean Construction improved efficiency by reducing waste and resource use. JIT material supply decreased overstocking and storage waste by supplying </w:t>
      </w:r>
      <w:r w:rsidRPr="0062227D">
        <w:rPr>
          <w:rFonts w:ascii="Times New Roman" w:hAnsi="Times New Roman" w:cs="Times New Roman"/>
          <w:sz w:val="24"/>
          <w:szCs w:val="24"/>
        </w:rPr>
        <w:t xml:space="preserve">things as needed. A green building project needed to </w:t>
      </w:r>
      <w:proofErr w:type="spellStart"/>
      <w:r w:rsidRPr="0062227D">
        <w:rPr>
          <w:rFonts w:ascii="Times New Roman" w:hAnsi="Times New Roman" w:cs="Times New Roman"/>
          <w:sz w:val="24"/>
          <w:szCs w:val="24"/>
        </w:rPr>
        <w:t>minimise</w:t>
      </w:r>
      <w:proofErr w:type="spellEnd"/>
      <w:r w:rsidRPr="0062227D">
        <w:rPr>
          <w:rFonts w:ascii="Times New Roman" w:hAnsi="Times New Roman" w:cs="Times New Roman"/>
          <w:sz w:val="24"/>
          <w:szCs w:val="24"/>
        </w:rPr>
        <w:t xml:space="preserve"> environmental impact. By streamlining procedures, lean construction sped project completion and exceeded sustainability targets</w:t>
      </w:r>
      <w:r w:rsidR="0062227D" w:rsidRPr="0062227D">
        <w:rPr>
          <w:rFonts w:ascii="Times New Roman" w:hAnsi="Times New Roman" w:cs="Times New Roman"/>
          <w:sz w:val="24"/>
          <w:szCs w:val="24"/>
        </w:rPr>
        <w:t xml:space="preserve"> (</w:t>
      </w:r>
      <w:proofErr w:type="spellStart"/>
      <w:r w:rsidR="0062227D" w:rsidRPr="0062227D">
        <w:rPr>
          <w:rFonts w:ascii="Times New Roman" w:hAnsi="Times New Roman" w:cs="Times New Roman"/>
          <w:sz w:val="24"/>
          <w:szCs w:val="24"/>
          <w:shd w:val="clear" w:color="auto" w:fill="FFFFFF"/>
        </w:rPr>
        <w:t>Orsi</w:t>
      </w:r>
      <w:proofErr w:type="spellEnd"/>
      <w:r w:rsidR="0062227D" w:rsidRPr="0062227D">
        <w:rPr>
          <w:rFonts w:ascii="Times New Roman" w:hAnsi="Times New Roman" w:cs="Times New Roman"/>
          <w:sz w:val="24"/>
          <w:szCs w:val="24"/>
          <w:shd w:val="clear" w:color="auto" w:fill="FFFFFF"/>
        </w:rPr>
        <w:t xml:space="preserve"> et al., 2021).</w:t>
      </w:r>
    </w:p>
    <w:p w14:paraId="34564F2B" w14:textId="77777777" w:rsidR="002E0081" w:rsidRPr="002E0081" w:rsidRDefault="002E0081" w:rsidP="002E0081">
      <w:pPr>
        <w:pStyle w:val="Heading2"/>
        <w:spacing w:line="360" w:lineRule="auto"/>
        <w:jc w:val="both"/>
        <w:rPr>
          <w:rFonts w:ascii="Times New Roman" w:hAnsi="Times New Roman" w:cs="Times New Roman"/>
          <w:b/>
          <w:color w:val="auto"/>
          <w:sz w:val="24"/>
          <w:szCs w:val="24"/>
        </w:rPr>
      </w:pPr>
      <w:r w:rsidRPr="002E0081">
        <w:rPr>
          <w:rFonts w:ascii="Times New Roman" w:hAnsi="Times New Roman" w:cs="Times New Roman"/>
          <w:b/>
          <w:color w:val="auto"/>
          <w:sz w:val="24"/>
          <w:szCs w:val="24"/>
        </w:rPr>
        <w:t>What Did</w:t>
      </w:r>
      <w:r w:rsidR="0062227D">
        <w:rPr>
          <w:rFonts w:ascii="Times New Roman" w:hAnsi="Times New Roman" w:cs="Times New Roman"/>
          <w:b/>
          <w:color w:val="auto"/>
          <w:sz w:val="24"/>
          <w:szCs w:val="24"/>
        </w:rPr>
        <w:t xml:space="preserve"> no</w:t>
      </w:r>
      <w:r w:rsidRPr="002E0081">
        <w:rPr>
          <w:rFonts w:ascii="Times New Roman" w:hAnsi="Times New Roman" w:cs="Times New Roman"/>
          <w:b/>
          <w:color w:val="auto"/>
          <w:sz w:val="24"/>
          <w:szCs w:val="24"/>
        </w:rPr>
        <w:t>t Go Well</w:t>
      </w:r>
    </w:p>
    <w:p w14:paraId="6E280414" w14:textId="77777777" w:rsidR="002E0081" w:rsidRPr="002E0081" w:rsidRDefault="002E0081" w:rsidP="002E0081">
      <w:pPr>
        <w:spacing w:line="360" w:lineRule="auto"/>
        <w:jc w:val="both"/>
        <w:rPr>
          <w:rFonts w:ascii="Times New Roman" w:hAnsi="Times New Roman" w:cs="Times New Roman"/>
          <w:sz w:val="24"/>
          <w:szCs w:val="24"/>
        </w:rPr>
      </w:pPr>
      <w:r w:rsidRPr="002E0081">
        <w:rPr>
          <w:rFonts w:ascii="Times New Roman" w:hAnsi="Times New Roman" w:cs="Times New Roman"/>
          <w:sz w:val="24"/>
          <w:szCs w:val="24"/>
        </w:rPr>
        <w:t>The project had successes, but it might have been better handled. The Waterfall method proved tricky. Waterfall worked well for planning and design</w:t>
      </w:r>
      <w:r w:rsidR="0062227D">
        <w:rPr>
          <w:rFonts w:ascii="Times New Roman" w:hAnsi="Times New Roman" w:cs="Times New Roman"/>
          <w:sz w:val="24"/>
          <w:szCs w:val="24"/>
        </w:rPr>
        <w:t>,</w:t>
      </w:r>
      <w:r w:rsidRPr="002E0081">
        <w:rPr>
          <w:rFonts w:ascii="Times New Roman" w:hAnsi="Times New Roman" w:cs="Times New Roman"/>
          <w:sz w:val="24"/>
          <w:szCs w:val="24"/>
        </w:rPr>
        <w:t xml:space="preserve"> but not </w:t>
      </w:r>
      <w:r w:rsidR="0062227D">
        <w:rPr>
          <w:rFonts w:ascii="Times New Roman" w:hAnsi="Times New Roman" w:cs="Times New Roman"/>
          <w:sz w:val="24"/>
          <w:szCs w:val="24"/>
        </w:rPr>
        <w:t xml:space="preserve">for </w:t>
      </w:r>
      <w:r w:rsidRPr="002E0081">
        <w:rPr>
          <w:rFonts w:ascii="Times New Roman" w:hAnsi="Times New Roman" w:cs="Times New Roman"/>
          <w:sz w:val="24"/>
          <w:szCs w:val="24"/>
        </w:rPr>
        <w:t xml:space="preserve">building. Waterfall's sequential approach hampered </w:t>
      </w:r>
      <w:r w:rsidR="0062227D">
        <w:rPr>
          <w:rFonts w:ascii="Times New Roman" w:hAnsi="Times New Roman" w:cs="Times New Roman"/>
          <w:sz w:val="24"/>
          <w:szCs w:val="24"/>
        </w:rPr>
        <w:t>project's</w:t>
      </w:r>
      <w:r w:rsidRPr="002E0081">
        <w:rPr>
          <w:rFonts w:ascii="Times New Roman" w:hAnsi="Times New Roman" w:cs="Times New Roman"/>
          <w:sz w:val="24"/>
          <w:szCs w:val="24"/>
        </w:rPr>
        <w:t xml:space="preserve"> response to unanticipated events. Weather delays, supplier constraints, and regulatory changes need flexible construction execution. Waterfall's inability to change timetables or procedures caused delays.</w:t>
      </w:r>
      <w:r>
        <w:rPr>
          <w:rFonts w:ascii="Times New Roman" w:hAnsi="Times New Roman" w:cs="Times New Roman"/>
          <w:sz w:val="24"/>
          <w:szCs w:val="24"/>
        </w:rPr>
        <w:t xml:space="preserve"> </w:t>
      </w:r>
      <w:r w:rsidRPr="002E0081">
        <w:rPr>
          <w:rFonts w:ascii="Times New Roman" w:hAnsi="Times New Roman" w:cs="Times New Roman"/>
          <w:sz w:val="24"/>
          <w:szCs w:val="24"/>
        </w:rPr>
        <w:t xml:space="preserve">Also needed improvement was stakeholder communication. Local community and supplier communication should have been more proactive. Clearer information and community engagement may have lessened local concerns about the construction's environmental impact and inconvenience. Material procurement delays and staffing constraints irritated suppliers and construction workers. Better communication about these issues may have lowered </w:t>
      </w:r>
      <w:r w:rsidRPr="0062227D">
        <w:rPr>
          <w:rFonts w:ascii="Times New Roman" w:hAnsi="Times New Roman" w:cs="Times New Roman"/>
          <w:sz w:val="24"/>
          <w:szCs w:val="24"/>
        </w:rPr>
        <w:t xml:space="preserve">tensions and aligned stakeholders with the program. </w:t>
      </w:r>
      <w:proofErr w:type="spellStart"/>
      <w:r w:rsidRPr="0062227D">
        <w:rPr>
          <w:rFonts w:ascii="Times New Roman" w:hAnsi="Times New Roman" w:cs="Times New Roman"/>
          <w:sz w:val="24"/>
          <w:szCs w:val="24"/>
        </w:rPr>
        <w:t>Jira</w:t>
      </w:r>
      <w:proofErr w:type="spellEnd"/>
      <w:r w:rsidRPr="0062227D">
        <w:rPr>
          <w:rFonts w:ascii="Times New Roman" w:hAnsi="Times New Roman" w:cs="Times New Roman"/>
          <w:sz w:val="24"/>
          <w:szCs w:val="24"/>
        </w:rPr>
        <w:t xml:space="preserve"> was unsuitable for construction work management. </w:t>
      </w:r>
      <w:proofErr w:type="spellStart"/>
      <w:r w:rsidRPr="0062227D">
        <w:rPr>
          <w:rFonts w:ascii="Times New Roman" w:hAnsi="Times New Roman" w:cs="Times New Roman"/>
          <w:sz w:val="24"/>
          <w:szCs w:val="24"/>
        </w:rPr>
        <w:t>Jira</w:t>
      </w:r>
      <w:proofErr w:type="spellEnd"/>
      <w:r w:rsidRPr="0062227D">
        <w:rPr>
          <w:rFonts w:ascii="Times New Roman" w:hAnsi="Times New Roman" w:cs="Times New Roman"/>
          <w:sz w:val="24"/>
          <w:szCs w:val="24"/>
        </w:rPr>
        <w:t xml:space="preserve"> thrives in software development</w:t>
      </w:r>
      <w:r w:rsidR="0062227D" w:rsidRPr="0062227D">
        <w:rPr>
          <w:rFonts w:ascii="Times New Roman" w:hAnsi="Times New Roman" w:cs="Times New Roman"/>
          <w:sz w:val="24"/>
          <w:szCs w:val="24"/>
        </w:rPr>
        <w:t>,</w:t>
      </w:r>
      <w:r w:rsidRPr="0062227D">
        <w:rPr>
          <w:rFonts w:ascii="Times New Roman" w:hAnsi="Times New Roman" w:cs="Times New Roman"/>
          <w:sz w:val="24"/>
          <w:szCs w:val="24"/>
        </w:rPr>
        <w:t xml:space="preserve"> but problems with construction. </w:t>
      </w:r>
      <w:proofErr w:type="spellStart"/>
      <w:r w:rsidRPr="0062227D">
        <w:rPr>
          <w:rFonts w:ascii="Times New Roman" w:hAnsi="Times New Roman" w:cs="Times New Roman"/>
          <w:sz w:val="24"/>
          <w:szCs w:val="24"/>
        </w:rPr>
        <w:t>Jira</w:t>
      </w:r>
      <w:proofErr w:type="spellEnd"/>
      <w:r w:rsidRPr="0062227D">
        <w:rPr>
          <w:rFonts w:ascii="Times New Roman" w:hAnsi="Times New Roman" w:cs="Times New Roman"/>
          <w:sz w:val="24"/>
          <w:szCs w:val="24"/>
        </w:rPr>
        <w:t xml:space="preserve"> struggled with resource management, scheduling, and physical labour monitoring in construction</w:t>
      </w:r>
      <w:r w:rsidR="0062227D" w:rsidRPr="0062227D">
        <w:rPr>
          <w:rFonts w:ascii="Times New Roman" w:hAnsi="Times New Roman" w:cs="Times New Roman"/>
          <w:sz w:val="24"/>
          <w:szCs w:val="24"/>
        </w:rPr>
        <w:t xml:space="preserve"> (</w:t>
      </w:r>
      <w:proofErr w:type="spellStart"/>
      <w:r w:rsidR="0062227D" w:rsidRPr="0062227D">
        <w:rPr>
          <w:rFonts w:ascii="Times New Roman" w:hAnsi="Times New Roman" w:cs="Times New Roman"/>
          <w:sz w:val="24"/>
          <w:szCs w:val="24"/>
          <w:shd w:val="clear" w:color="auto" w:fill="FFFFFF"/>
        </w:rPr>
        <w:t>Avramovska</w:t>
      </w:r>
      <w:proofErr w:type="spellEnd"/>
      <w:r w:rsidR="0062227D" w:rsidRPr="0062227D">
        <w:rPr>
          <w:rFonts w:ascii="Times New Roman" w:hAnsi="Times New Roman" w:cs="Times New Roman"/>
          <w:sz w:val="24"/>
          <w:szCs w:val="24"/>
          <w:shd w:val="clear" w:color="auto" w:fill="FFFFFF"/>
        </w:rPr>
        <w:t xml:space="preserve"> et al., 2024).</w:t>
      </w:r>
      <w:r w:rsidRPr="0062227D">
        <w:rPr>
          <w:rFonts w:ascii="Times New Roman" w:hAnsi="Times New Roman" w:cs="Times New Roman"/>
          <w:sz w:val="24"/>
          <w:szCs w:val="24"/>
        </w:rPr>
        <w:t xml:space="preserve"> Primavera </w:t>
      </w:r>
      <w:r w:rsidRPr="002E0081">
        <w:rPr>
          <w:rFonts w:ascii="Times New Roman" w:hAnsi="Times New Roman" w:cs="Times New Roman"/>
          <w:sz w:val="24"/>
          <w:szCs w:val="24"/>
        </w:rPr>
        <w:t xml:space="preserve">P6 or </w:t>
      </w:r>
      <w:proofErr w:type="spellStart"/>
      <w:r w:rsidRPr="002E0081">
        <w:rPr>
          <w:rFonts w:ascii="Times New Roman" w:hAnsi="Times New Roman" w:cs="Times New Roman"/>
          <w:sz w:val="24"/>
          <w:szCs w:val="24"/>
        </w:rPr>
        <w:t>Buildertrend</w:t>
      </w:r>
      <w:proofErr w:type="spellEnd"/>
      <w:r w:rsidRPr="002E0081">
        <w:rPr>
          <w:rFonts w:ascii="Times New Roman" w:hAnsi="Times New Roman" w:cs="Times New Roman"/>
          <w:sz w:val="24"/>
          <w:szCs w:val="24"/>
        </w:rPr>
        <w:t xml:space="preserve"> </w:t>
      </w:r>
      <w:r>
        <w:rPr>
          <w:rFonts w:ascii="Times New Roman" w:hAnsi="Times New Roman" w:cs="Times New Roman"/>
          <w:sz w:val="24"/>
          <w:szCs w:val="24"/>
        </w:rPr>
        <w:t>are</w:t>
      </w:r>
      <w:r w:rsidRPr="002E0081">
        <w:rPr>
          <w:rFonts w:ascii="Times New Roman" w:hAnsi="Times New Roman" w:cs="Times New Roman"/>
          <w:sz w:val="24"/>
          <w:szCs w:val="24"/>
        </w:rPr>
        <w:t xml:space="preserve"> better construction tools.</w:t>
      </w:r>
    </w:p>
    <w:p w14:paraId="10315CD8" w14:textId="77777777" w:rsidR="002E0081" w:rsidRPr="002E0081" w:rsidRDefault="002E0081" w:rsidP="002E0081">
      <w:pPr>
        <w:pStyle w:val="Heading2"/>
        <w:spacing w:line="360" w:lineRule="auto"/>
        <w:jc w:val="both"/>
        <w:rPr>
          <w:rFonts w:ascii="Times New Roman" w:hAnsi="Times New Roman" w:cs="Times New Roman"/>
          <w:b/>
          <w:color w:val="auto"/>
          <w:sz w:val="24"/>
          <w:szCs w:val="24"/>
        </w:rPr>
      </w:pPr>
      <w:r w:rsidRPr="002E0081">
        <w:rPr>
          <w:rFonts w:ascii="Times New Roman" w:hAnsi="Times New Roman" w:cs="Times New Roman"/>
          <w:b/>
          <w:color w:val="auto"/>
          <w:sz w:val="24"/>
          <w:szCs w:val="24"/>
        </w:rPr>
        <w:lastRenderedPageBreak/>
        <w:t>Lessons Learned</w:t>
      </w:r>
    </w:p>
    <w:p w14:paraId="50C37B65" w14:textId="77777777" w:rsidR="002E0081" w:rsidRPr="002B781D" w:rsidRDefault="002E0081" w:rsidP="002E0081">
      <w:pPr>
        <w:spacing w:line="360" w:lineRule="auto"/>
        <w:jc w:val="both"/>
        <w:rPr>
          <w:rFonts w:ascii="Times New Roman" w:hAnsi="Times New Roman" w:cs="Times New Roman"/>
          <w:sz w:val="24"/>
          <w:szCs w:val="24"/>
        </w:rPr>
      </w:pPr>
      <w:r w:rsidRPr="002E0081">
        <w:rPr>
          <w:rFonts w:ascii="Times New Roman" w:hAnsi="Times New Roman" w:cs="Times New Roman"/>
          <w:sz w:val="24"/>
          <w:szCs w:val="24"/>
        </w:rPr>
        <w:t>The project taught many useful things. Construction projects need flexibility, especially during execution. Waterfall is helpful for planning, Agile for developing</w:t>
      </w:r>
      <w:r w:rsidR="002B781D">
        <w:rPr>
          <w:rFonts w:ascii="Times New Roman" w:hAnsi="Times New Roman" w:cs="Times New Roman"/>
          <w:sz w:val="24"/>
          <w:szCs w:val="24"/>
        </w:rPr>
        <w:t>,</w:t>
      </w:r>
      <w:r w:rsidRPr="002E0081">
        <w:rPr>
          <w:rFonts w:ascii="Times New Roman" w:hAnsi="Times New Roman" w:cs="Times New Roman"/>
          <w:sz w:val="24"/>
          <w:szCs w:val="24"/>
        </w:rPr>
        <w:t xml:space="preserve"> </w:t>
      </w:r>
      <w:r w:rsidR="0062227D">
        <w:rPr>
          <w:rFonts w:ascii="Times New Roman" w:hAnsi="Times New Roman" w:cs="Times New Roman"/>
          <w:sz w:val="24"/>
          <w:szCs w:val="24"/>
        </w:rPr>
        <w:t>executing</w:t>
      </w:r>
      <w:r w:rsidRPr="002E0081">
        <w:rPr>
          <w:rFonts w:ascii="Times New Roman" w:hAnsi="Times New Roman" w:cs="Times New Roman"/>
          <w:sz w:val="24"/>
          <w:szCs w:val="24"/>
        </w:rPr>
        <w:t xml:space="preserve">. This agility lets teams address </w:t>
      </w:r>
      <w:r w:rsidRPr="002B781D">
        <w:rPr>
          <w:rFonts w:ascii="Times New Roman" w:hAnsi="Times New Roman" w:cs="Times New Roman"/>
          <w:sz w:val="24"/>
          <w:szCs w:val="24"/>
        </w:rPr>
        <w:t>unanticipated obstacles and adjustments quickly. Early and forthright communication with all stakeholders, especially the local community and suppliers, helps manage expectations and reduce problems. Continuous stakeholder involvement and communication build trust and accelerate project progress</w:t>
      </w:r>
      <w:r w:rsidR="002B781D" w:rsidRPr="002B781D">
        <w:rPr>
          <w:rFonts w:ascii="Times New Roman" w:hAnsi="Times New Roman" w:cs="Times New Roman"/>
          <w:sz w:val="24"/>
          <w:szCs w:val="24"/>
        </w:rPr>
        <w:t xml:space="preserve"> (</w:t>
      </w:r>
      <w:proofErr w:type="spellStart"/>
      <w:r w:rsidR="002B781D" w:rsidRPr="002B781D">
        <w:rPr>
          <w:rFonts w:ascii="Times New Roman" w:hAnsi="Times New Roman" w:cs="Times New Roman"/>
          <w:sz w:val="24"/>
          <w:szCs w:val="24"/>
          <w:shd w:val="clear" w:color="auto" w:fill="FFFFFF"/>
        </w:rPr>
        <w:t>Wysocki</w:t>
      </w:r>
      <w:proofErr w:type="spellEnd"/>
      <w:r w:rsidR="002B781D" w:rsidRPr="002B781D">
        <w:rPr>
          <w:rFonts w:ascii="Times New Roman" w:hAnsi="Times New Roman" w:cs="Times New Roman"/>
          <w:sz w:val="24"/>
          <w:szCs w:val="24"/>
          <w:shd w:val="clear" w:color="auto" w:fill="FFFFFF"/>
        </w:rPr>
        <w:t xml:space="preserve"> et al., 2014).</w:t>
      </w:r>
    </w:p>
    <w:p w14:paraId="7661C2FB" w14:textId="77777777" w:rsidR="002E0081" w:rsidRPr="002E0081" w:rsidRDefault="002E0081" w:rsidP="002E0081">
      <w:pPr>
        <w:pStyle w:val="Heading2"/>
        <w:spacing w:line="360" w:lineRule="auto"/>
        <w:jc w:val="both"/>
        <w:rPr>
          <w:rFonts w:ascii="Times New Roman" w:hAnsi="Times New Roman" w:cs="Times New Roman"/>
          <w:b/>
          <w:color w:val="auto"/>
          <w:sz w:val="24"/>
          <w:szCs w:val="24"/>
        </w:rPr>
      </w:pPr>
      <w:r w:rsidRPr="002E0081">
        <w:rPr>
          <w:rFonts w:ascii="Times New Roman" w:hAnsi="Times New Roman" w:cs="Times New Roman"/>
          <w:b/>
          <w:color w:val="auto"/>
          <w:sz w:val="24"/>
          <w:szCs w:val="24"/>
        </w:rPr>
        <w:t>Recommendations for Future Projects</w:t>
      </w:r>
    </w:p>
    <w:p w14:paraId="1F82099A" w14:textId="77777777" w:rsidR="002E0081" w:rsidRPr="002E0081" w:rsidRDefault="002E0081" w:rsidP="002E0081">
      <w:pPr>
        <w:pStyle w:val="ListParagraph"/>
        <w:numPr>
          <w:ilvl w:val="0"/>
          <w:numId w:val="2"/>
        </w:numPr>
        <w:spacing w:line="360" w:lineRule="auto"/>
        <w:jc w:val="both"/>
        <w:rPr>
          <w:rFonts w:ascii="Times New Roman" w:hAnsi="Times New Roman" w:cs="Times New Roman"/>
          <w:sz w:val="24"/>
          <w:szCs w:val="24"/>
        </w:rPr>
      </w:pPr>
      <w:r w:rsidRPr="002E0081">
        <w:rPr>
          <w:rFonts w:ascii="Times New Roman" w:hAnsi="Times New Roman" w:cs="Times New Roman"/>
          <w:sz w:val="24"/>
          <w:szCs w:val="24"/>
        </w:rPr>
        <w:t>Lessons learnt suggested numerous projects. An Agile-Waterfall hybrid may work first. Flexible implementation and meticulous early preparation comprise this hybrid method. It helps the project stay on pace and adjust to needs.</w:t>
      </w:r>
    </w:p>
    <w:p w14:paraId="5AB71A82" w14:textId="77777777" w:rsidR="002E0081" w:rsidRPr="002E0081" w:rsidRDefault="002E0081" w:rsidP="002E0081">
      <w:pPr>
        <w:pStyle w:val="ListParagraph"/>
        <w:numPr>
          <w:ilvl w:val="0"/>
          <w:numId w:val="2"/>
        </w:numPr>
        <w:spacing w:line="360" w:lineRule="auto"/>
        <w:jc w:val="both"/>
        <w:rPr>
          <w:rFonts w:ascii="Times New Roman" w:hAnsi="Times New Roman" w:cs="Times New Roman"/>
          <w:sz w:val="24"/>
          <w:szCs w:val="24"/>
        </w:rPr>
      </w:pPr>
      <w:r w:rsidRPr="002E0081">
        <w:rPr>
          <w:rFonts w:ascii="Times New Roman" w:hAnsi="Times New Roman" w:cs="Times New Roman"/>
          <w:sz w:val="24"/>
          <w:szCs w:val="24"/>
        </w:rPr>
        <w:t>Future projects should increase stakeholder communication. Open communication and community gatherings reduce misunderstandings and conflicts. Good community and supplier interaction may help the project team satisfy stakeholders and reduce disruptions.</w:t>
      </w:r>
    </w:p>
    <w:p w14:paraId="3D80C498" w14:textId="77777777" w:rsidR="002E0081" w:rsidRPr="002E0081" w:rsidRDefault="002E0081" w:rsidP="002E0081">
      <w:pPr>
        <w:pStyle w:val="ListParagraph"/>
        <w:numPr>
          <w:ilvl w:val="0"/>
          <w:numId w:val="2"/>
        </w:numPr>
        <w:spacing w:line="360" w:lineRule="auto"/>
        <w:jc w:val="both"/>
        <w:rPr>
          <w:rFonts w:ascii="Times New Roman" w:hAnsi="Times New Roman" w:cs="Times New Roman"/>
          <w:sz w:val="24"/>
          <w:szCs w:val="24"/>
        </w:rPr>
      </w:pPr>
      <w:r w:rsidRPr="002E0081">
        <w:rPr>
          <w:rFonts w:ascii="Times New Roman" w:hAnsi="Times New Roman" w:cs="Times New Roman"/>
          <w:sz w:val="24"/>
          <w:szCs w:val="24"/>
        </w:rPr>
        <w:t xml:space="preserve">Building projects should use Primavera P6 or </w:t>
      </w:r>
      <w:proofErr w:type="spellStart"/>
      <w:r w:rsidRPr="002E0081">
        <w:rPr>
          <w:rFonts w:ascii="Times New Roman" w:hAnsi="Times New Roman" w:cs="Times New Roman"/>
          <w:sz w:val="24"/>
          <w:szCs w:val="24"/>
        </w:rPr>
        <w:t>Buildertrend</w:t>
      </w:r>
      <w:proofErr w:type="spellEnd"/>
      <w:r w:rsidRPr="002E0081">
        <w:rPr>
          <w:rFonts w:ascii="Times New Roman" w:hAnsi="Times New Roman" w:cs="Times New Roman"/>
          <w:sz w:val="24"/>
          <w:szCs w:val="24"/>
        </w:rPr>
        <w:t xml:space="preserve"> instead of </w:t>
      </w:r>
      <w:proofErr w:type="spellStart"/>
      <w:r w:rsidRPr="002E0081">
        <w:rPr>
          <w:rFonts w:ascii="Times New Roman" w:hAnsi="Times New Roman" w:cs="Times New Roman"/>
          <w:sz w:val="24"/>
          <w:szCs w:val="24"/>
        </w:rPr>
        <w:t>Jira</w:t>
      </w:r>
      <w:proofErr w:type="spellEnd"/>
      <w:r w:rsidRPr="002E0081">
        <w:rPr>
          <w:rFonts w:ascii="Times New Roman" w:hAnsi="Times New Roman" w:cs="Times New Roman"/>
          <w:sz w:val="24"/>
          <w:szCs w:val="24"/>
        </w:rPr>
        <w:t>. Construction-specific monitoring, scheduling, and resource management help these systems manage complex, resource-intensive projects.</w:t>
      </w:r>
    </w:p>
    <w:p w14:paraId="1002CD1E" w14:textId="77777777" w:rsidR="00DC2E09" w:rsidRPr="002E0081" w:rsidRDefault="002E0081" w:rsidP="002E0081">
      <w:pPr>
        <w:pStyle w:val="ListParagraph"/>
        <w:numPr>
          <w:ilvl w:val="0"/>
          <w:numId w:val="2"/>
        </w:numPr>
        <w:spacing w:line="360" w:lineRule="auto"/>
        <w:jc w:val="both"/>
        <w:rPr>
          <w:rFonts w:ascii="Times New Roman" w:hAnsi="Times New Roman" w:cs="Times New Roman"/>
          <w:sz w:val="24"/>
          <w:szCs w:val="24"/>
        </w:rPr>
      </w:pPr>
      <w:r w:rsidRPr="002E0081">
        <w:rPr>
          <w:rFonts w:ascii="Times New Roman" w:hAnsi="Times New Roman" w:cs="Times New Roman"/>
          <w:sz w:val="24"/>
          <w:szCs w:val="24"/>
        </w:rPr>
        <w:t xml:space="preserve">Last, project teams require continuing Lean Construction training. The crew will receive ongoing Lean training to reduce waste and </w:t>
      </w:r>
      <w:proofErr w:type="spellStart"/>
      <w:r w:rsidRPr="002E0081">
        <w:rPr>
          <w:rFonts w:ascii="Times New Roman" w:hAnsi="Times New Roman" w:cs="Times New Roman"/>
          <w:sz w:val="24"/>
          <w:szCs w:val="24"/>
        </w:rPr>
        <w:t>optimise</w:t>
      </w:r>
      <w:proofErr w:type="spellEnd"/>
      <w:r w:rsidRPr="002E0081">
        <w:rPr>
          <w:rFonts w:ascii="Times New Roman" w:hAnsi="Times New Roman" w:cs="Times New Roman"/>
          <w:sz w:val="24"/>
          <w:szCs w:val="24"/>
        </w:rPr>
        <w:t xml:space="preserve"> processes in future projects. With these principles, future projects may improve flexibility, stakeholder management, and efficiency.</w:t>
      </w:r>
    </w:p>
    <w:p w14:paraId="5683BFD4" w14:textId="77777777" w:rsidR="00DC2E09" w:rsidRDefault="002E0081" w:rsidP="002E0081">
      <w:pPr>
        <w:pStyle w:val="Heading1"/>
        <w:spacing w:line="360" w:lineRule="auto"/>
        <w:jc w:val="both"/>
        <w:rPr>
          <w:rFonts w:ascii="Times New Roman" w:hAnsi="Times New Roman" w:cs="Times New Roman"/>
          <w:b/>
          <w:color w:val="auto"/>
          <w:sz w:val="28"/>
          <w:szCs w:val="28"/>
        </w:rPr>
      </w:pPr>
      <w:r w:rsidRPr="002E0081">
        <w:rPr>
          <w:rFonts w:ascii="Times New Roman" w:hAnsi="Times New Roman" w:cs="Times New Roman"/>
          <w:b/>
          <w:color w:val="auto"/>
          <w:sz w:val="28"/>
          <w:szCs w:val="28"/>
        </w:rPr>
        <w:t>Conclusion</w:t>
      </w:r>
    </w:p>
    <w:p w14:paraId="1763103E" w14:textId="77777777" w:rsidR="002E0081" w:rsidRPr="002E0081" w:rsidRDefault="002E0081" w:rsidP="002E0081">
      <w:pPr>
        <w:spacing w:after="0" w:line="360" w:lineRule="auto"/>
        <w:jc w:val="both"/>
        <w:rPr>
          <w:rFonts w:ascii="Times New Roman" w:eastAsia="Times New Roman" w:hAnsi="Times New Roman" w:cs="Times New Roman"/>
          <w:sz w:val="24"/>
          <w:szCs w:val="24"/>
        </w:rPr>
      </w:pPr>
      <w:r w:rsidRPr="002E0081">
        <w:rPr>
          <w:rFonts w:ascii="Times New Roman" w:eastAsia="Times New Roman" w:hAnsi="Times New Roman" w:cs="Times New Roman"/>
          <w:sz w:val="24"/>
          <w:szCs w:val="24"/>
        </w:rPr>
        <w:t xml:space="preserve">This research looked at how a sustainable green building was developed using various project management methodologies and processes. In order to create an environmentally friendly, high-performance structure, Gantt charts, Work Breakdown Structures (WBS), Agile methodologies, and Lean principles were </w:t>
      </w:r>
      <w:proofErr w:type="spellStart"/>
      <w:r w:rsidRPr="002E0081">
        <w:rPr>
          <w:rFonts w:ascii="Times New Roman" w:eastAsia="Times New Roman" w:hAnsi="Times New Roman" w:cs="Times New Roman"/>
          <w:sz w:val="24"/>
          <w:szCs w:val="24"/>
        </w:rPr>
        <w:t>utilised</w:t>
      </w:r>
      <w:proofErr w:type="spellEnd"/>
      <w:r w:rsidRPr="002E0081">
        <w:rPr>
          <w:rFonts w:ascii="Times New Roman" w:eastAsia="Times New Roman" w:hAnsi="Times New Roman" w:cs="Times New Roman"/>
          <w:sz w:val="24"/>
          <w:szCs w:val="24"/>
        </w:rPr>
        <w:t xml:space="preserve">. It was discovered that there were problems with stakeholder communication and that construction-related software like </w:t>
      </w:r>
      <w:proofErr w:type="spellStart"/>
      <w:r w:rsidRPr="002E0081">
        <w:rPr>
          <w:rFonts w:ascii="Times New Roman" w:eastAsia="Times New Roman" w:hAnsi="Times New Roman" w:cs="Times New Roman"/>
          <w:sz w:val="24"/>
          <w:szCs w:val="24"/>
        </w:rPr>
        <w:t>Jira</w:t>
      </w:r>
      <w:proofErr w:type="spellEnd"/>
      <w:r w:rsidRPr="002E0081">
        <w:rPr>
          <w:rFonts w:ascii="Times New Roman" w:eastAsia="Times New Roman" w:hAnsi="Times New Roman" w:cs="Times New Roman"/>
          <w:sz w:val="24"/>
          <w:szCs w:val="24"/>
        </w:rPr>
        <w:t xml:space="preserve"> was not suited. </w:t>
      </w:r>
      <w:r>
        <w:rPr>
          <w:rFonts w:ascii="Times New Roman" w:eastAsia="Times New Roman" w:hAnsi="Times New Roman" w:cs="Times New Roman"/>
          <w:sz w:val="24"/>
          <w:szCs w:val="24"/>
        </w:rPr>
        <w:t xml:space="preserve"> </w:t>
      </w:r>
      <w:r w:rsidRPr="002E0081">
        <w:rPr>
          <w:rFonts w:ascii="Times New Roman" w:eastAsia="Times New Roman" w:hAnsi="Times New Roman" w:cs="Times New Roman"/>
          <w:sz w:val="24"/>
          <w:szCs w:val="24"/>
        </w:rPr>
        <w:t xml:space="preserve">The selection of tools, the engagement of stakeholders, and the use of hybrid approaches are three areas where future </w:t>
      </w:r>
      <w:proofErr w:type="spellStart"/>
      <w:r w:rsidRPr="002E0081">
        <w:rPr>
          <w:rFonts w:ascii="Times New Roman" w:eastAsia="Times New Roman" w:hAnsi="Times New Roman" w:cs="Times New Roman"/>
          <w:sz w:val="24"/>
          <w:szCs w:val="24"/>
        </w:rPr>
        <w:t>endeavours</w:t>
      </w:r>
      <w:proofErr w:type="spellEnd"/>
      <w:r w:rsidRPr="002E0081">
        <w:rPr>
          <w:rFonts w:ascii="Times New Roman" w:eastAsia="Times New Roman" w:hAnsi="Times New Roman" w:cs="Times New Roman"/>
          <w:sz w:val="24"/>
          <w:szCs w:val="24"/>
        </w:rPr>
        <w:t xml:space="preserve"> should place a premium on continual progress. Flexibility in execution without sacrificing thorough preparation is possible with the help of Agile and Waterfall methodologies. </w:t>
      </w:r>
      <w:r w:rsidRPr="002E0081">
        <w:rPr>
          <w:rFonts w:ascii="Times New Roman" w:eastAsia="Times New Roman" w:hAnsi="Times New Roman" w:cs="Times New Roman"/>
          <w:sz w:val="24"/>
          <w:szCs w:val="24"/>
        </w:rPr>
        <w:lastRenderedPageBreak/>
        <w:t>Conflicts may be avoided and expectations can be managed by better communication with stakeholders, particularly with the community and suppliers. Successful and environmentally friendly construction projects in the future will be possible thanks to these upgrades, which will boost efficiency, decrease waste, and enhance cooperation.</w:t>
      </w:r>
    </w:p>
    <w:p w14:paraId="4E72E766" w14:textId="77777777" w:rsidR="00DC2E09" w:rsidRDefault="002B781D" w:rsidP="002B781D">
      <w:pPr>
        <w:pStyle w:val="Heading1"/>
        <w:spacing w:line="360" w:lineRule="auto"/>
        <w:jc w:val="both"/>
        <w:rPr>
          <w:rFonts w:ascii="Times New Roman" w:hAnsi="Times New Roman" w:cs="Times New Roman"/>
          <w:b/>
          <w:color w:val="auto"/>
          <w:sz w:val="28"/>
          <w:szCs w:val="28"/>
        </w:rPr>
      </w:pPr>
      <w:r w:rsidRPr="002B781D">
        <w:rPr>
          <w:rFonts w:ascii="Times New Roman" w:hAnsi="Times New Roman" w:cs="Times New Roman"/>
          <w:b/>
          <w:color w:val="auto"/>
          <w:sz w:val="28"/>
          <w:szCs w:val="28"/>
        </w:rPr>
        <w:t>References</w:t>
      </w:r>
    </w:p>
    <w:p w14:paraId="29241BD5"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0" w:name="_Hlk202366937"/>
      <w:proofErr w:type="spellStart"/>
      <w:r w:rsidRPr="002B781D">
        <w:rPr>
          <w:rFonts w:ascii="Times New Roman" w:hAnsi="Times New Roman" w:cs="Times New Roman"/>
          <w:color w:val="222222"/>
          <w:sz w:val="24"/>
          <w:szCs w:val="24"/>
          <w:shd w:val="clear" w:color="auto" w:fill="FFFFFF"/>
        </w:rPr>
        <w:t>Adly</w:t>
      </w:r>
      <w:proofErr w:type="spellEnd"/>
      <w:r w:rsidRPr="002B781D">
        <w:rPr>
          <w:rFonts w:ascii="Times New Roman" w:hAnsi="Times New Roman" w:cs="Times New Roman"/>
          <w:color w:val="222222"/>
          <w:sz w:val="24"/>
          <w:szCs w:val="24"/>
          <w:shd w:val="clear" w:color="auto" w:fill="FFFFFF"/>
        </w:rPr>
        <w:t xml:space="preserve">, B. and </w:t>
      </w:r>
      <w:proofErr w:type="spellStart"/>
      <w:r w:rsidRPr="002B781D">
        <w:rPr>
          <w:rFonts w:ascii="Times New Roman" w:hAnsi="Times New Roman" w:cs="Times New Roman"/>
          <w:color w:val="222222"/>
          <w:sz w:val="24"/>
          <w:szCs w:val="24"/>
          <w:shd w:val="clear" w:color="auto" w:fill="FFFFFF"/>
        </w:rPr>
        <w:t>El-Khouly</w:t>
      </w:r>
      <w:proofErr w:type="spellEnd"/>
      <w:r w:rsidRPr="002B781D">
        <w:rPr>
          <w:rFonts w:ascii="Times New Roman" w:hAnsi="Times New Roman" w:cs="Times New Roman"/>
          <w:color w:val="222222"/>
          <w:sz w:val="24"/>
          <w:szCs w:val="24"/>
          <w:shd w:val="clear" w:color="auto" w:fill="FFFFFF"/>
        </w:rPr>
        <w:t>, T. (2022</w:t>
      </w:r>
      <w:bookmarkEnd w:id="0"/>
      <w:r w:rsidRPr="002B781D">
        <w:rPr>
          <w:rFonts w:ascii="Times New Roman" w:hAnsi="Times New Roman" w:cs="Times New Roman"/>
          <w:color w:val="222222"/>
          <w:sz w:val="24"/>
          <w:szCs w:val="24"/>
          <w:shd w:val="clear" w:color="auto" w:fill="FFFFFF"/>
        </w:rPr>
        <w:t>). Combining retrofitting techniques, renewable energy resources and regulations for residential buildings to achieve energy efficiency in gated communities. </w:t>
      </w:r>
      <w:r w:rsidRPr="002B781D">
        <w:rPr>
          <w:rFonts w:ascii="Times New Roman" w:hAnsi="Times New Roman" w:cs="Times New Roman"/>
          <w:i/>
          <w:iCs/>
          <w:color w:val="222222"/>
          <w:sz w:val="24"/>
          <w:szCs w:val="24"/>
          <w:shd w:val="clear" w:color="auto" w:fill="FFFFFF"/>
        </w:rPr>
        <w:t>Ain Shams Engineering Journal</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13</w:t>
      </w:r>
      <w:r w:rsidRPr="002B781D">
        <w:rPr>
          <w:rFonts w:ascii="Times New Roman" w:hAnsi="Times New Roman" w:cs="Times New Roman"/>
          <w:color w:val="222222"/>
          <w:sz w:val="24"/>
          <w:szCs w:val="24"/>
          <w:shd w:val="clear" w:color="auto" w:fill="FFFFFF"/>
        </w:rPr>
        <w:t xml:space="preserve">(6), p.101772. </w:t>
      </w:r>
      <w:hyperlink r:id="rId7" w:history="1">
        <w:r w:rsidRPr="002B781D">
          <w:rPr>
            <w:rStyle w:val="Hyperlink"/>
            <w:rFonts w:ascii="Times New Roman" w:hAnsi="Times New Roman" w:cs="Times New Roman"/>
            <w:sz w:val="24"/>
            <w:szCs w:val="24"/>
            <w:shd w:val="clear" w:color="auto" w:fill="FFFFFF"/>
          </w:rPr>
          <w:t>https://doi.org/10.1016/j.asej.2022.101772</w:t>
        </w:r>
      </w:hyperlink>
    </w:p>
    <w:p w14:paraId="694C83CE"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 w:name="_Hlk202367309"/>
      <w:proofErr w:type="spellStart"/>
      <w:r w:rsidRPr="002B781D">
        <w:rPr>
          <w:rFonts w:ascii="Times New Roman" w:hAnsi="Times New Roman" w:cs="Times New Roman"/>
          <w:color w:val="222222"/>
          <w:sz w:val="24"/>
          <w:szCs w:val="24"/>
          <w:shd w:val="clear" w:color="auto" w:fill="FFFFFF"/>
        </w:rPr>
        <w:t>Avramovska</w:t>
      </w:r>
      <w:bookmarkEnd w:id="1"/>
      <w:proofErr w:type="spellEnd"/>
      <w:r w:rsidRPr="002B781D">
        <w:rPr>
          <w:rFonts w:ascii="Times New Roman" w:hAnsi="Times New Roman" w:cs="Times New Roman"/>
          <w:color w:val="222222"/>
          <w:sz w:val="24"/>
          <w:szCs w:val="24"/>
          <w:shd w:val="clear" w:color="auto" w:fill="FFFFFF"/>
        </w:rPr>
        <w:t xml:space="preserve">, M., </w:t>
      </w:r>
      <w:proofErr w:type="spellStart"/>
      <w:r w:rsidRPr="002B781D">
        <w:rPr>
          <w:rFonts w:ascii="Times New Roman" w:hAnsi="Times New Roman" w:cs="Times New Roman"/>
          <w:color w:val="222222"/>
          <w:sz w:val="24"/>
          <w:szCs w:val="24"/>
          <w:shd w:val="clear" w:color="auto" w:fill="FFFFFF"/>
        </w:rPr>
        <w:t>Hristovska</w:t>
      </w:r>
      <w:proofErr w:type="spellEnd"/>
      <w:r w:rsidRPr="002B781D">
        <w:rPr>
          <w:rFonts w:ascii="Times New Roman" w:hAnsi="Times New Roman" w:cs="Times New Roman"/>
          <w:color w:val="222222"/>
          <w:sz w:val="24"/>
          <w:szCs w:val="24"/>
          <w:shd w:val="clear" w:color="auto" w:fill="FFFFFF"/>
        </w:rPr>
        <w:t xml:space="preserve">, E. and </w:t>
      </w:r>
      <w:proofErr w:type="spellStart"/>
      <w:r w:rsidRPr="002B781D">
        <w:rPr>
          <w:rFonts w:ascii="Times New Roman" w:hAnsi="Times New Roman" w:cs="Times New Roman"/>
          <w:color w:val="222222"/>
          <w:sz w:val="24"/>
          <w:szCs w:val="24"/>
          <w:shd w:val="clear" w:color="auto" w:fill="FFFFFF"/>
        </w:rPr>
        <w:t>Calamani</w:t>
      </w:r>
      <w:proofErr w:type="spellEnd"/>
      <w:r w:rsidRPr="002B781D">
        <w:rPr>
          <w:rFonts w:ascii="Times New Roman" w:hAnsi="Times New Roman" w:cs="Times New Roman"/>
          <w:color w:val="222222"/>
          <w:sz w:val="24"/>
          <w:szCs w:val="24"/>
          <w:shd w:val="clear" w:color="auto" w:fill="FFFFFF"/>
        </w:rPr>
        <w:t xml:space="preserve">, S. (2024). Applying </w:t>
      </w:r>
      <w:proofErr w:type="spellStart"/>
      <w:r w:rsidRPr="002B781D">
        <w:rPr>
          <w:rFonts w:ascii="Times New Roman" w:hAnsi="Times New Roman" w:cs="Times New Roman"/>
          <w:color w:val="222222"/>
          <w:sz w:val="24"/>
          <w:szCs w:val="24"/>
          <w:shd w:val="clear" w:color="auto" w:fill="FFFFFF"/>
        </w:rPr>
        <w:t>Jira-A</w:t>
      </w:r>
      <w:proofErr w:type="spellEnd"/>
      <w:r w:rsidRPr="002B781D">
        <w:rPr>
          <w:rFonts w:ascii="Times New Roman" w:hAnsi="Times New Roman" w:cs="Times New Roman"/>
          <w:color w:val="222222"/>
          <w:sz w:val="24"/>
          <w:szCs w:val="24"/>
          <w:shd w:val="clear" w:color="auto" w:fill="FFFFFF"/>
        </w:rPr>
        <w:t xml:space="preserve"> Tool for the Organization and Optimization of Work Processes in the Machine Industry Based on the Experience of the IT Industry. </w:t>
      </w:r>
      <w:r w:rsidRPr="002B781D">
        <w:rPr>
          <w:rFonts w:ascii="Times New Roman" w:hAnsi="Times New Roman" w:cs="Times New Roman"/>
          <w:i/>
          <w:iCs/>
          <w:color w:val="222222"/>
          <w:sz w:val="24"/>
          <w:szCs w:val="24"/>
          <w:shd w:val="clear" w:color="auto" w:fill="FFFFFF"/>
        </w:rPr>
        <w:t>SAR Journal</w:t>
      </w:r>
      <w:r w:rsidRPr="002B781D">
        <w:rPr>
          <w:rFonts w:ascii="Times New Roman" w:hAnsi="Times New Roman" w:cs="Times New Roman"/>
          <w:color w:val="222222"/>
          <w:sz w:val="24"/>
          <w:szCs w:val="24"/>
          <w:shd w:val="clear" w:color="auto" w:fill="FFFFFF"/>
        </w:rPr>
        <w:t>.</w:t>
      </w:r>
    </w:p>
    <w:p w14:paraId="37697657"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2" w:name="_Hlk202366296"/>
      <w:proofErr w:type="spellStart"/>
      <w:r w:rsidRPr="002B781D">
        <w:rPr>
          <w:rFonts w:ascii="Times New Roman" w:hAnsi="Times New Roman" w:cs="Times New Roman"/>
          <w:color w:val="222222"/>
          <w:sz w:val="24"/>
          <w:szCs w:val="24"/>
          <w:shd w:val="clear" w:color="auto" w:fill="FFFFFF"/>
        </w:rPr>
        <w:t>Bungau</w:t>
      </w:r>
      <w:proofErr w:type="spellEnd"/>
      <w:r w:rsidRPr="002B781D">
        <w:rPr>
          <w:rFonts w:ascii="Times New Roman" w:hAnsi="Times New Roman" w:cs="Times New Roman"/>
          <w:color w:val="222222"/>
          <w:sz w:val="24"/>
          <w:szCs w:val="24"/>
          <w:shd w:val="clear" w:color="auto" w:fill="FFFFFF"/>
        </w:rPr>
        <w:t xml:space="preserve">, </w:t>
      </w:r>
      <w:bookmarkEnd w:id="2"/>
      <w:r w:rsidRPr="002B781D">
        <w:rPr>
          <w:rFonts w:ascii="Times New Roman" w:hAnsi="Times New Roman" w:cs="Times New Roman"/>
          <w:color w:val="222222"/>
          <w:sz w:val="24"/>
          <w:szCs w:val="24"/>
          <w:shd w:val="clear" w:color="auto" w:fill="FFFFFF"/>
        </w:rPr>
        <w:t xml:space="preserve">C.C., </w:t>
      </w:r>
      <w:proofErr w:type="spellStart"/>
      <w:r w:rsidRPr="002B781D">
        <w:rPr>
          <w:rFonts w:ascii="Times New Roman" w:hAnsi="Times New Roman" w:cs="Times New Roman"/>
          <w:color w:val="222222"/>
          <w:sz w:val="24"/>
          <w:szCs w:val="24"/>
          <w:shd w:val="clear" w:color="auto" w:fill="FFFFFF"/>
        </w:rPr>
        <w:t>Bungau</w:t>
      </w:r>
      <w:proofErr w:type="spellEnd"/>
      <w:r w:rsidRPr="002B781D">
        <w:rPr>
          <w:rFonts w:ascii="Times New Roman" w:hAnsi="Times New Roman" w:cs="Times New Roman"/>
          <w:color w:val="222222"/>
          <w:sz w:val="24"/>
          <w:szCs w:val="24"/>
          <w:shd w:val="clear" w:color="auto" w:fill="FFFFFF"/>
        </w:rPr>
        <w:t>, T., Prada, I.F. and Prada, M.F. (2022). Green buildings as a necessity for sustainable environment development: dilemmas and challenges. </w:t>
      </w:r>
      <w:r w:rsidRPr="002B781D">
        <w:rPr>
          <w:rFonts w:ascii="Times New Roman" w:hAnsi="Times New Roman" w:cs="Times New Roman"/>
          <w:i/>
          <w:iCs/>
          <w:color w:val="222222"/>
          <w:sz w:val="24"/>
          <w:szCs w:val="24"/>
          <w:shd w:val="clear" w:color="auto" w:fill="FFFFFF"/>
        </w:rPr>
        <w:t>Sustainability</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14</w:t>
      </w:r>
      <w:r w:rsidRPr="002B781D">
        <w:rPr>
          <w:rFonts w:ascii="Times New Roman" w:hAnsi="Times New Roman" w:cs="Times New Roman"/>
          <w:color w:val="222222"/>
          <w:sz w:val="24"/>
          <w:szCs w:val="24"/>
          <w:shd w:val="clear" w:color="auto" w:fill="FFFFFF"/>
        </w:rPr>
        <w:t xml:space="preserve">(20), p.13121. </w:t>
      </w:r>
      <w:hyperlink r:id="rId8" w:history="1">
        <w:r w:rsidRPr="002B781D">
          <w:rPr>
            <w:rStyle w:val="Hyperlink"/>
            <w:rFonts w:ascii="Times New Roman" w:hAnsi="Times New Roman" w:cs="Times New Roman"/>
            <w:sz w:val="24"/>
            <w:szCs w:val="24"/>
            <w:shd w:val="clear" w:color="auto" w:fill="FFFFFF"/>
          </w:rPr>
          <w:t>https://doi.org/10.3390/su142013121</w:t>
        </w:r>
      </w:hyperlink>
    </w:p>
    <w:p w14:paraId="63EDAEC9"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3" w:name="_Hlk202367612"/>
      <w:r w:rsidRPr="002B781D">
        <w:rPr>
          <w:rFonts w:ascii="Times New Roman" w:hAnsi="Times New Roman" w:cs="Times New Roman"/>
          <w:color w:val="222222"/>
          <w:sz w:val="24"/>
          <w:szCs w:val="24"/>
          <w:shd w:val="clear" w:color="auto" w:fill="FFFFFF"/>
        </w:rPr>
        <w:t xml:space="preserve">Clegg, </w:t>
      </w:r>
      <w:bookmarkEnd w:id="3"/>
      <w:r w:rsidRPr="002B781D">
        <w:rPr>
          <w:rFonts w:ascii="Times New Roman" w:hAnsi="Times New Roman" w:cs="Times New Roman"/>
          <w:color w:val="222222"/>
          <w:sz w:val="24"/>
          <w:szCs w:val="24"/>
          <w:shd w:val="clear" w:color="auto" w:fill="FFFFFF"/>
        </w:rPr>
        <w:t xml:space="preserve">S. R., </w:t>
      </w:r>
      <w:proofErr w:type="spellStart"/>
      <w:r w:rsidRPr="002B781D">
        <w:rPr>
          <w:rFonts w:ascii="Times New Roman" w:hAnsi="Times New Roman" w:cs="Times New Roman"/>
          <w:color w:val="222222"/>
          <w:sz w:val="24"/>
          <w:szCs w:val="24"/>
          <w:shd w:val="clear" w:color="auto" w:fill="FFFFFF"/>
        </w:rPr>
        <w:t>Skyttermoen</w:t>
      </w:r>
      <w:proofErr w:type="spellEnd"/>
      <w:r w:rsidRPr="002B781D">
        <w:rPr>
          <w:rFonts w:ascii="Times New Roman" w:hAnsi="Times New Roman" w:cs="Times New Roman"/>
          <w:color w:val="222222"/>
          <w:sz w:val="24"/>
          <w:szCs w:val="24"/>
          <w:shd w:val="clear" w:color="auto" w:fill="FFFFFF"/>
        </w:rPr>
        <w:t xml:space="preserve">, T., and </w:t>
      </w:r>
      <w:proofErr w:type="spellStart"/>
      <w:r w:rsidRPr="002B781D">
        <w:rPr>
          <w:rFonts w:ascii="Times New Roman" w:hAnsi="Times New Roman" w:cs="Times New Roman"/>
          <w:color w:val="222222"/>
          <w:sz w:val="24"/>
          <w:szCs w:val="24"/>
          <w:shd w:val="clear" w:color="auto" w:fill="FFFFFF"/>
        </w:rPr>
        <w:t>Vaagaasar</w:t>
      </w:r>
      <w:proofErr w:type="spellEnd"/>
      <w:r w:rsidRPr="002B781D">
        <w:rPr>
          <w:rFonts w:ascii="Times New Roman" w:hAnsi="Times New Roman" w:cs="Times New Roman"/>
          <w:color w:val="222222"/>
          <w:sz w:val="24"/>
          <w:szCs w:val="24"/>
          <w:shd w:val="clear" w:color="auto" w:fill="FFFFFF"/>
        </w:rPr>
        <w:t>, A.L. (2020) Project Management: A Value Creation Approach, London: Sage</w:t>
      </w:r>
    </w:p>
    <w:p w14:paraId="3057444A"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4" w:name="_Hlk202366561"/>
      <w:r w:rsidRPr="002B781D">
        <w:rPr>
          <w:rFonts w:ascii="Times New Roman" w:hAnsi="Times New Roman" w:cs="Times New Roman"/>
          <w:color w:val="222222"/>
          <w:sz w:val="24"/>
          <w:szCs w:val="24"/>
          <w:shd w:val="clear" w:color="auto" w:fill="FFFFFF"/>
        </w:rPr>
        <w:t xml:space="preserve">Dekker, M.M. and </w:t>
      </w:r>
      <w:proofErr w:type="spellStart"/>
      <w:r w:rsidRPr="002B781D">
        <w:rPr>
          <w:rFonts w:ascii="Times New Roman" w:hAnsi="Times New Roman" w:cs="Times New Roman"/>
          <w:color w:val="222222"/>
          <w:sz w:val="24"/>
          <w:szCs w:val="24"/>
          <w:shd w:val="clear" w:color="auto" w:fill="FFFFFF"/>
        </w:rPr>
        <w:t>Panja</w:t>
      </w:r>
      <w:proofErr w:type="spellEnd"/>
      <w:r w:rsidRPr="002B781D">
        <w:rPr>
          <w:rFonts w:ascii="Times New Roman" w:hAnsi="Times New Roman" w:cs="Times New Roman"/>
          <w:color w:val="222222"/>
          <w:sz w:val="24"/>
          <w:szCs w:val="24"/>
          <w:shd w:val="clear" w:color="auto" w:fill="FFFFFF"/>
        </w:rPr>
        <w:t>, D. (2021</w:t>
      </w:r>
      <w:bookmarkEnd w:id="4"/>
      <w:r w:rsidRPr="002B781D">
        <w:rPr>
          <w:rFonts w:ascii="Times New Roman" w:hAnsi="Times New Roman" w:cs="Times New Roman"/>
          <w:color w:val="222222"/>
          <w:sz w:val="24"/>
          <w:szCs w:val="24"/>
          <w:shd w:val="clear" w:color="auto" w:fill="FFFFFF"/>
        </w:rPr>
        <w:t>). Cascading dominates large-scale disruptions in transport over complex networks. </w:t>
      </w:r>
      <w:r w:rsidRPr="002B781D">
        <w:rPr>
          <w:rFonts w:ascii="Times New Roman" w:hAnsi="Times New Roman" w:cs="Times New Roman"/>
          <w:i/>
          <w:iCs/>
          <w:color w:val="222222"/>
          <w:sz w:val="24"/>
          <w:szCs w:val="24"/>
          <w:shd w:val="clear" w:color="auto" w:fill="FFFFFF"/>
        </w:rPr>
        <w:t>PLoS One</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16</w:t>
      </w:r>
      <w:r w:rsidRPr="002B781D">
        <w:rPr>
          <w:rFonts w:ascii="Times New Roman" w:hAnsi="Times New Roman" w:cs="Times New Roman"/>
          <w:color w:val="222222"/>
          <w:sz w:val="24"/>
          <w:szCs w:val="24"/>
          <w:shd w:val="clear" w:color="auto" w:fill="FFFFFF"/>
        </w:rPr>
        <w:t xml:space="preserve">(1), p.e0246077. </w:t>
      </w:r>
      <w:hyperlink r:id="rId9" w:history="1">
        <w:r w:rsidRPr="002B781D">
          <w:rPr>
            <w:rStyle w:val="Hyperlink"/>
            <w:rFonts w:ascii="Times New Roman" w:hAnsi="Times New Roman" w:cs="Times New Roman"/>
            <w:sz w:val="24"/>
            <w:szCs w:val="24"/>
            <w:shd w:val="clear" w:color="auto" w:fill="FFFFFF"/>
          </w:rPr>
          <w:t>https://doi.org/10.1371/journal.pone.0246077</w:t>
        </w:r>
      </w:hyperlink>
    </w:p>
    <w:p w14:paraId="1EE39A9C"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5" w:name="_Hlk202367143"/>
      <w:proofErr w:type="spellStart"/>
      <w:r w:rsidRPr="002B781D">
        <w:rPr>
          <w:rFonts w:ascii="Times New Roman" w:hAnsi="Times New Roman" w:cs="Times New Roman"/>
          <w:color w:val="222222"/>
          <w:sz w:val="24"/>
          <w:szCs w:val="24"/>
          <w:shd w:val="clear" w:color="auto" w:fill="FFFFFF"/>
        </w:rPr>
        <w:t>Ekwuno</w:t>
      </w:r>
      <w:proofErr w:type="spellEnd"/>
      <w:r w:rsidRPr="002B781D">
        <w:rPr>
          <w:rFonts w:ascii="Times New Roman" w:hAnsi="Times New Roman" w:cs="Times New Roman"/>
          <w:color w:val="222222"/>
          <w:sz w:val="24"/>
          <w:szCs w:val="24"/>
          <w:shd w:val="clear" w:color="auto" w:fill="FFFFFF"/>
        </w:rPr>
        <w:t xml:space="preserve">, A.O. (2022). </w:t>
      </w:r>
      <w:bookmarkEnd w:id="5"/>
      <w:r w:rsidRPr="002B781D">
        <w:rPr>
          <w:rFonts w:ascii="Times New Roman" w:hAnsi="Times New Roman" w:cs="Times New Roman"/>
          <w:color w:val="222222"/>
          <w:sz w:val="24"/>
          <w:szCs w:val="24"/>
          <w:shd w:val="clear" w:color="auto" w:fill="FFFFFF"/>
        </w:rPr>
        <w:t>Research To Study The Damage Caused To The Construction Projects Due To The Lack Of Workers On Site. </w:t>
      </w:r>
      <w:r w:rsidRPr="002B781D">
        <w:rPr>
          <w:rFonts w:ascii="Times New Roman" w:hAnsi="Times New Roman" w:cs="Times New Roman"/>
          <w:i/>
          <w:iCs/>
          <w:color w:val="222222"/>
          <w:sz w:val="24"/>
          <w:szCs w:val="24"/>
          <w:shd w:val="clear" w:color="auto" w:fill="FFFFFF"/>
        </w:rPr>
        <w:t>International Journal of Scientific and Research Publications</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12</w:t>
      </w:r>
      <w:r w:rsidRPr="002B781D">
        <w:rPr>
          <w:rFonts w:ascii="Times New Roman" w:hAnsi="Times New Roman" w:cs="Times New Roman"/>
          <w:color w:val="222222"/>
          <w:sz w:val="24"/>
          <w:szCs w:val="24"/>
          <w:shd w:val="clear" w:color="auto" w:fill="FFFFFF"/>
        </w:rPr>
        <w:t xml:space="preserve">(12), pp.361-382. </w:t>
      </w:r>
      <w:hyperlink r:id="rId10" w:history="1">
        <w:r w:rsidRPr="002B781D">
          <w:rPr>
            <w:rStyle w:val="Hyperlink"/>
            <w:rFonts w:ascii="Times New Roman" w:hAnsi="Times New Roman" w:cs="Times New Roman"/>
            <w:sz w:val="24"/>
            <w:szCs w:val="24"/>
            <w:shd w:val="clear" w:color="auto" w:fill="FFFFFF"/>
          </w:rPr>
          <w:t>http://dx.doi.org/10.29322/IJSRP.12.12.2022.p13241</w:t>
        </w:r>
      </w:hyperlink>
    </w:p>
    <w:p w14:paraId="1CAF1057"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6" w:name="_Hlk202366713"/>
      <w:r w:rsidRPr="002B781D">
        <w:rPr>
          <w:rFonts w:ascii="Times New Roman" w:hAnsi="Times New Roman" w:cs="Times New Roman"/>
          <w:color w:val="222222"/>
          <w:sz w:val="24"/>
          <w:szCs w:val="24"/>
          <w:shd w:val="clear" w:color="auto" w:fill="FFFFFF"/>
        </w:rPr>
        <w:t xml:space="preserve">El </w:t>
      </w:r>
      <w:proofErr w:type="spellStart"/>
      <w:r w:rsidRPr="002B781D">
        <w:rPr>
          <w:rFonts w:ascii="Times New Roman" w:hAnsi="Times New Roman" w:cs="Times New Roman"/>
          <w:color w:val="222222"/>
          <w:sz w:val="24"/>
          <w:szCs w:val="24"/>
          <w:shd w:val="clear" w:color="auto" w:fill="FFFFFF"/>
        </w:rPr>
        <w:t>Aouni</w:t>
      </w:r>
      <w:proofErr w:type="spellEnd"/>
      <w:r w:rsidRPr="002B781D">
        <w:rPr>
          <w:rFonts w:ascii="Times New Roman" w:hAnsi="Times New Roman" w:cs="Times New Roman"/>
          <w:color w:val="222222"/>
          <w:sz w:val="24"/>
          <w:szCs w:val="24"/>
          <w:shd w:val="clear" w:color="auto" w:fill="FFFFFF"/>
        </w:rPr>
        <w:t xml:space="preserve">, </w:t>
      </w:r>
      <w:bookmarkEnd w:id="6"/>
      <w:r w:rsidRPr="002B781D">
        <w:rPr>
          <w:rFonts w:ascii="Times New Roman" w:hAnsi="Times New Roman" w:cs="Times New Roman"/>
          <w:color w:val="222222"/>
          <w:sz w:val="24"/>
          <w:szCs w:val="24"/>
          <w:shd w:val="clear" w:color="auto" w:fill="FFFFFF"/>
        </w:rPr>
        <w:t xml:space="preserve">F., </w:t>
      </w:r>
      <w:proofErr w:type="spellStart"/>
      <w:r w:rsidRPr="002B781D">
        <w:rPr>
          <w:rFonts w:ascii="Times New Roman" w:hAnsi="Times New Roman" w:cs="Times New Roman"/>
          <w:color w:val="222222"/>
          <w:sz w:val="24"/>
          <w:szCs w:val="24"/>
          <w:shd w:val="clear" w:color="auto" w:fill="FFFFFF"/>
        </w:rPr>
        <w:t>Moumane</w:t>
      </w:r>
      <w:proofErr w:type="spellEnd"/>
      <w:r w:rsidRPr="002B781D">
        <w:rPr>
          <w:rFonts w:ascii="Times New Roman" w:hAnsi="Times New Roman" w:cs="Times New Roman"/>
          <w:color w:val="222222"/>
          <w:sz w:val="24"/>
          <w:szCs w:val="24"/>
          <w:shd w:val="clear" w:color="auto" w:fill="FFFFFF"/>
        </w:rPr>
        <w:t xml:space="preserve">, K., </w:t>
      </w:r>
      <w:proofErr w:type="spellStart"/>
      <w:r w:rsidRPr="002B781D">
        <w:rPr>
          <w:rFonts w:ascii="Times New Roman" w:hAnsi="Times New Roman" w:cs="Times New Roman"/>
          <w:color w:val="222222"/>
          <w:sz w:val="24"/>
          <w:szCs w:val="24"/>
          <w:shd w:val="clear" w:color="auto" w:fill="FFFFFF"/>
        </w:rPr>
        <w:t>Bendaouya</w:t>
      </w:r>
      <w:proofErr w:type="spellEnd"/>
      <w:r w:rsidRPr="002B781D">
        <w:rPr>
          <w:rFonts w:ascii="Times New Roman" w:hAnsi="Times New Roman" w:cs="Times New Roman"/>
          <w:color w:val="222222"/>
          <w:sz w:val="24"/>
          <w:szCs w:val="24"/>
          <w:shd w:val="clear" w:color="auto" w:fill="FFFFFF"/>
        </w:rPr>
        <w:t xml:space="preserve">, S., </w:t>
      </w:r>
      <w:proofErr w:type="spellStart"/>
      <w:r w:rsidRPr="002B781D">
        <w:rPr>
          <w:rFonts w:ascii="Times New Roman" w:hAnsi="Times New Roman" w:cs="Times New Roman"/>
          <w:color w:val="222222"/>
          <w:sz w:val="24"/>
          <w:szCs w:val="24"/>
          <w:shd w:val="clear" w:color="auto" w:fill="FFFFFF"/>
        </w:rPr>
        <w:t>Ait</w:t>
      </w:r>
      <w:proofErr w:type="spellEnd"/>
      <w:r w:rsidRPr="002B781D">
        <w:rPr>
          <w:rFonts w:ascii="Times New Roman" w:hAnsi="Times New Roman" w:cs="Times New Roman"/>
          <w:color w:val="222222"/>
          <w:sz w:val="24"/>
          <w:szCs w:val="24"/>
          <w:shd w:val="clear" w:color="auto" w:fill="FFFFFF"/>
        </w:rPr>
        <w:t xml:space="preserve"> </w:t>
      </w:r>
      <w:proofErr w:type="spellStart"/>
      <w:r w:rsidRPr="002B781D">
        <w:rPr>
          <w:rFonts w:ascii="Times New Roman" w:hAnsi="Times New Roman" w:cs="Times New Roman"/>
          <w:color w:val="222222"/>
          <w:sz w:val="24"/>
          <w:szCs w:val="24"/>
          <w:shd w:val="clear" w:color="auto" w:fill="FFFFFF"/>
        </w:rPr>
        <w:t>Laasri</w:t>
      </w:r>
      <w:proofErr w:type="spellEnd"/>
      <w:r w:rsidRPr="002B781D">
        <w:rPr>
          <w:rFonts w:ascii="Times New Roman" w:hAnsi="Times New Roman" w:cs="Times New Roman"/>
          <w:color w:val="222222"/>
          <w:sz w:val="24"/>
          <w:szCs w:val="24"/>
          <w:shd w:val="clear" w:color="auto" w:fill="FFFFFF"/>
        </w:rPr>
        <w:t xml:space="preserve">, A. and </w:t>
      </w:r>
      <w:proofErr w:type="spellStart"/>
      <w:r w:rsidRPr="002B781D">
        <w:rPr>
          <w:rFonts w:ascii="Times New Roman" w:hAnsi="Times New Roman" w:cs="Times New Roman"/>
          <w:color w:val="222222"/>
          <w:sz w:val="24"/>
          <w:szCs w:val="24"/>
          <w:shd w:val="clear" w:color="auto" w:fill="FFFFFF"/>
        </w:rPr>
        <w:t>Wahi</w:t>
      </w:r>
      <w:proofErr w:type="spellEnd"/>
      <w:r w:rsidRPr="002B781D">
        <w:rPr>
          <w:rFonts w:ascii="Times New Roman" w:hAnsi="Times New Roman" w:cs="Times New Roman"/>
          <w:color w:val="222222"/>
          <w:sz w:val="24"/>
          <w:szCs w:val="24"/>
          <w:shd w:val="clear" w:color="auto" w:fill="FFFFFF"/>
        </w:rPr>
        <w:t xml:space="preserve">, Y. (2024), November. Development of a </w:t>
      </w:r>
      <w:proofErr w:type="spellStart"/>
      <w:r w:rsidRPr="002B781D">
        <w:rPr>
          <w:rFonts w:ascii="Times New Roman" w:hAnsi="Times New Roman" w:cs="Times New Roman"/>
          <w:color w:val="222222"/>
          <w:sz w:val="24"/>
          <w:szCs w:val="24"/>
          <w:shd w:val="clear" w:color="auto" w:fill="FFFFFF"/>
        </w:rPr>
        <w:t>JIRA</w:t>
      </w:r>
      <w:proofErr w:type="spellEnd"/>
      <w:r w:rsidRPr="002B781D">
        <w:rPr>
          <w:rFonts w:ascii="Times New Roman" w:hAnsi="Times New Roman" w:cs="Times New Roman"/>
          <w:color w:val="222222"/>
          <w:sz w:val="24"/>
          <w:szCs w:val="24"/>
          <w:shd w:val="clear" w:color="auto" w:fill="FFFFFF"/>
        </w:rPr>
        <w:t xml:space="preserve"> plugin for tracking and managing time allocations for tasks and projects. In </w:t>
      </w:r>
      <w:r w:rsidRPr="002B781D">
        <w:rPr>
          <w:rFonts w:ascii="Times New Roman" w:hAnsi="Times New Roman" w:cs="Times New Roman"/>
          <w:i/>
          <w:iCs/>
          <w:color w:val="222222"/>
          <w:sz w:val="24"/>
          <w:szCs w:val="24"/>
          <w:shd w:val="clear" w:color="auto" w:fill="FFFFFF"/>
        </w:rPr>
        <w:t>2024 World Conference on Complex Systems (WCCS)</w:t>
      </w:r>
      <w:r w:rsidRPr="002B781D">
        <w:rPr>
          <w:rFonts w:ascii="Times New Roman" w:hAnsi="Times New Roman" w:cs="Times New Roman"/>
          <w:color w:val="222222"/>
          <w:sz w:val="24"/>
          <w:szCs w:val="24"/>
          <w:shd w:val="clear" w:color="auto" w:fill="FFFFFF"/>
        </w:rPr>
        <w:t xml:space="preserve"> (pp. 1-7). IEEE. </w:t>
      </w:r>
      <w:hyperlink r:id="rId11" w:history="1">
        <w:r w:rsidRPr="002B781D">
          <w:rPr>
            <w:rStyle w:val="Hyperlink"/>
            <w:rFonts w:ascii="Times New Roman" w:hAnsi="Times New Roman" w:cs="Times New Roman"/>
            <w:sz w:val="24"/>
            <w:szCs w:val="24"/>
            <w:shd w:val="clear" w:color="auto" w:fill="FFFFFF"/>
          </w:rPr>
          <w:t>https://doi.org/10.1109/WCCS62745.2024.10765541</w:t>
        </w:r>
      </w:hyperlink>
    </w:p>
    <w:p w14:paraId="03129FE4"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7" w:name="_Hlk202366408"/>
      <w:proofErr w:type="spellStart"/>
      <w:r w:rsidRPr="002B781D">
        <w:rPr>
          <w:rFonts w:ascii="Times New Roman" w:hAnsi="Times New Roman" w:cs="Times New Roman"/>
          <w:color w:val="222222"/>
          <w:sz w:val="24"/>
          <w:szCs w:val="24"/>
          <w:shd w:val="clear" w:color="auto" w:fill="FFFFFF"/>
        </w:rPr>
        <w:lastRenderedPageBreak/>
        <w:t>Elmasoudi</w:t>
      </w:r>
      <w:proofErr w:type="spellEnd"/>
      <w:r w:rsidRPr="002B781D">
        <w:rPr>
          <w:rFonts w:ascii="Times New Roman" w:hAnsi="Times New Roman" w:cs="Times New Roman"/>
          <w:color w:val="222222"/>
          <w:sz w:val="24"/>
          <w:szCs w:val="24"/>
          <w:shd w:val="clear" w:color="auto" w:fill="FFFFFF"/>
        </w:rPr>
        <w:t xml:space="preserve">, </w:t>
      </w:r>
      <w:bookmarkEnd w:id="7"/>
      <w:r w:rsidRPr="002B781D">
        <w:rPr>
          <w:rFonts w:ascii="Times New Roman" w:hAnsi="Times New Roman" w:cs="Times New Roman"/>
          <w:color w:val="222222"/>
          <w:sz w:val="24"/>
          <w:szCs w:val="24"/>
          <w:shd w:val="clear" w:color="auto" w:fill="FFFFFF"/>
        </w:rPr>
        <w:t xml:space="preserve">I., </w:t>
      </w:r>
      <w:proofErr w:type="spellStart"/>
      <w:r w:rsidRPr="002B781D">
        <w:rPr>
          <w:rFonts w:ascii="Times New Roman" w:hAnsi="Times New Roman" w:cs="Times New Roman"/>
          <w:color w:val="222222"/>
          <w:sz w:val="24"/>
          <w:szCs w:val="24"/>
          <w:shd w:val="clear" w:color="auto" w:fill="FFFFFF"/>
        </w:rPr>
        <w:t>Elbeltagi</w:t>
      </w:r>
      <w:proofErr w:type="spellEnd"/>
      <w:r w:rsidRPr="002B781D">
        <w:rPr>
          <w:rFonts w:ascii="Times New Roman" w:hAnsi="Times New Roman" w:cs="Times New Roman"/>
          <w:color w:val="222222"/>
          <w:sz w:val="24"/>
          <w:szCs w:val="24"/>
          <w:shd w:val="clear" w:color="auto" w:fill="FFFFFF"/>
        </w:rPr>
        <w:t xml:space="preserve">, E., </w:t>
      </w:r>
      <w:proofErr w:type="spellStart"/>
      <w:r w:rsidRPr="002B781D">
        <w:rPr>
          <w:rFonts w:ascii="Times New Roman" w:hAnsi="Times New Roman" w:cs="Times New Roman"/>
          <w:color w:val="222222"/>
          <w:sz w:val="24"/>
          <w:szCs w:val="24"/>
          <w:shd w:val="clear" w:color="auto" w:fill="FFFFFF"/>
        </w:rPr>
        <w:t>Alattyih</w:t>
      </w:r>
      <w:proofErr w:type="spellEnd"/>
      <w:r w:rsidRPr="002B781D">
        <w:rPr>
          <w:rFonts w:ascii="Times New Roman" w:hAnsi="Times New Roman" w:cs="Times New Roman"/>
          <w:color w:val="222222"/>
          <w:sz w:val="24"/>
          <w:szCs w:val="24"/>
          <w:shd w:val="clear" w:color="auto" w:fill="FFFFFF"/>
        </w:rPr>
        <w:t xml:space="preserve">, W. and </w:t>
      </w:r>
      <w:proofErr w:type="spellStart"/>
      <w:r w:rsidRPr="002B781D">
        <w:rPr>
          <w:rFonts w:ascii="Times New Roman" w:hAnsi="Times New Roman" w:cs="Times New Roman"/>
          <w:color w:val="222222"/>
          <w:sz w:val="24"/>
          <w:szCs w:val="24"/>
          <w:shd w:val="clear" w:color="auto" w:fill="FFFFFF"/>
        </w:rPr>
        <w:t>Wefki</w:t>
      </w:r>
      <w:proofErr w:type="spellEnd"/>
      <w:r w:rsidRPr="002B781D">
        <w:rPr>
          <w:rFonts w:ascii="Times New Roman" w:hAnsi="Times New Roman" w:cs="Times New Roman"/>
          <w:color w:val="222222"/>
          <w:sz w:val="24"/>
          <w:szCs w:val="24"/>
          <w:shd w:val="clear" w:color="auto" w:fill="FFFFFF"/>
        </w:rPr>
        <w:t>, H. (2024). Eco-Friendly Scheduling Model for Construction Projects Utilizing Genetic Algorithms. </w:t>
      </w:r>
      <w:r w:rsidRPr="002B781D">
        <w:rPr>
          <w:rFonts w:ascii="Times New Roman" w:hAnsi="Times New Roman" w:cs="Times New Roman"/>
          <w:i/>
          <w:iCs/>
          <w:color w:val="222222"/>
          <w:sz w:val="24"/>
          <w:szCs w:val="24"/>
          <w:shd w:val="clear" w:color="auto" w:fill="FFFFFF"/>
        </w:rPr>
        <w:t>Sustainability</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16</w:t>
      </w:r>
      <w:r w:rsidRPr="002B781D">
        <w:rPr>
          <w:rFonts w:ascii="Times New Roman" w:hAnsi="Times New Roman" w:cs="Times New Roman"/>
          <w:color w:val="222222"/>
          <w:sz w:val="24"/>
          <w:szCs w:val="24"/>
          <w:shd w:val="clear" w:color="auto" w:fill="FFFFFF"/>
        </w:rPr>
        <w:t xml:space="preserve">(24), p.11164. </w:t>
      </w:r>
      <w:hyperlink r:id="rId12" w:history="1">
        <w:r w:rsidRPr="002B781D">
          <w:rPr>
            <w:rStyle w:val="Hyperlink"/>
            <w:rFonts w:ascii="Times New Roman" w:hAnsi="Times New Roman" w:cs="Times New Roman"/>
            <w:sz w:val="24"/>
            <w:szCs w:val="24"/>
            <w:shd w:val="clear" w:color="auto" w:fill="FFFFFF"/>
          </w:rPr>
          <w:t>https://doi.org/10.3390/su162411164</w:t>
        </w:r>
      </w:hyperlink>
    </w:p>
    <w:p w14:paraId="7C8CAFD6"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8" w:name="_Hlk202367036"/>
      <w:r w:rsidRPr="002B781D">
        <w:rPr>
          <w:rFonts w:ascii="Times New Roman" w:hAnsi="Times New Roman" w:cs="Times New Roman"/>
          <w:color w:val="222222"/>
          <w:sz w:val="24"/>
          <w:szCs w:val="24"/>
          <w:shd w:val="clear" w:color="auto" w:fill="FFFFFF"/>
        </w:rPr>
        <w:t>Ferreira,</w:t>
      </w:r>
      <w:bookmarkEnd w:id="8"/>
      <w:r w:rsidRPr="002B781D">
        <w:rPr>
          <w:rFonts w:ascii="Times New Roman" w:hAnsi="Times New Roman" w:cs="Times New Roman"/>
          <w:color w:val="222222"/>
          <w:sz w:val="24"/>
          <w:szCs w:val="24"/>
          <w:shd w:val="clear" w:color="auto" w:fill="FFFFFF"/>
        </w:rPr>
        <w:t xml:space="preserve"> M.D.A.V., </w:t>
      </w:r>
      <w:proofErr w:type="spellStart"/>
      <w:r w:rsidRPr="002B781D">
        <w:rPr>
          <w:rFonts w:ascii="Times New Roman" w:hAnsi="Times New Roman" w:cs="Times New Roman"/>
          <w:color w:val="222222"/>
          <w:sz w:val="24"/>
          <w:szCs w:val="24"/>
          <w:shd w:val="clear" w:color="auto" w:fill="FFFFFF"/>
        </w:rPr>
        <w:t>Morgado</w:t>
      </w:r>
      <w:proofErr w:type="spellEnd"/>
      <w:r w:rsidRPr="002B781D">
        <w:rPr>
          <w:rFonts w:ascii="Times New Roman" w:hAnsi="Times New Roman" w:cs="Times New Roman"/>
          <w:color w:val="222222"/>
          <w:sz w:val="24"/>
          <w:szCs w:val="24"/>
          <w:shd w:val="clear" w:color="auto" w:fill="FFFFFF"/>
        </w:rPr>
        <w:t>, C.D.R.V. and Lins, M.P.E. (2024). Organizations and stakeholders’ roles and influence on implementing sustainability requirements in construction projects. </w:t>
      </w:r>
      <w:proofErr w:type="spellStart"/>
      <w:r w:rsidRPr="002B781D">
        <w:rPr>
          <w:rFonts w:ascii="Times New Roman" w:hAnsi="Times New Roman" w:cs="Times New Roman"/>
          <w:i/>
          <w:iCs/>
          <w:color w:val="222222"/>
          <w:sz w:val="24"/>
          <w:szCs w:val="24"/>
          <w:shd w:val="clear" w:color="auto" w:fill="FFFFFF"/>
        </w:rPr>
        <w:t>Heliyon</w:t>
      </w:r>
      <w:proofErr w:type="spellEnd"/>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10</w:t>
      </w:r>
      <w:r w:rsidRPr="002B781D">
        <w:rPr>
          <w:rFonts w:ascii="Times New Roman" w:hAnsi="Times New Roman" w:cs="Times New Roman"/>
          <w:color w:val="222222"/>
          <w:sz w:val="24"/>
          <w:szCs w:val="24"/>
          <w:shd w:val="clear" w:color="auto" w:fill="FFFFFF"/>
        </w:rPr>
        <w:t>(1).</w:t>
      </w:r>
    </w:p>
    <w:p w14:paraId="3C42A5EC"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9" w:name="_Hlk202366846"/>
      <w:proofErr w:type="spellStart"/>
      <w:r w:rsidRPr="002B781D">
        <w:rPr>
          <w:rFonts w:ascii="Times New Roman" w:hAnsi="Times New Roman" w:cs="Times New Roman"/>
          <w:color w:val="222222"/>
          <w:sz w:val="24"/>
          <w:szCs w:val="24"/>
          <w:shd w:val="clear" w:color="auto" w:fill="FFFFFF"/>
        </w:rPr>
        <w:t>Gomaa</w:t>
      </w:r>
      <w:proofErr w:type="spellEnd"/>
      <w:r w:rsidRPr="002B781D">
        <w:rPr>
          <w:rFonts w:ascii="Times New Roman" w:hAnsi="Times New Roman" w:cs="Times New Roman"/>
          <w:color w:val="222222"/>
          <w:sz w:val="24"/>
          <w:szCs w:val="24"/>
          <w:shd w:val="clear" w:color="auto" w:fill="FFFFFF"/>
        </w:rPr>
        <w:t>, A.H. (2025</w:t>
      </w:r>
      <w:bookmarkEnd w:id="9"/>
      <w:r w:rsidRPr="002B781D">
        <w:rPr>
          <w:rFonts w:ascii="Times New Roman" w:hAnsi="Times New Roman" w:cs="Times New Roman"/>
          <w:color w:val="222222"/>
          <w:sz w:val="24"/>
          <w:szCs w:val="24"/>
          <w:shd w:val="clear" w:color="auto" w:fill="FFFFFF"/>
        </w:rPr>
        <w:t>). Enhancing Efficiency and Effectiveness in MRO Inventory Management Using Lean Six Sigma. </w:t>
      </w:r>
      <w:r w:rsidRPr="002B781D">
        <w:rPr>
          <w:rFonts w:ascii="Times New Roman" w:hAnsi="Times New Roman" w:cs="Times New Roman"/>
          <w:i/>
          <w:iCs/>
          <w:color w:val="222222"/>
          <w:sz w:val="24"/>
          <w:szCs w:val="24"/>
          <w:shd w:val="clear" w:color="auto" w:fill="FFFFFF"/>
        </w:rPr>
        <w:t>IUP Journal of Operations Management</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24</w:t>
      </w:r>
      <w:r w:rsidRPr="002B781D">
        <w:rPr>
          <w:rFonts w:ascii="Times New Roman" w:hAnsi="Times New Roman" w:cs="Times New Roman"/>
          <w:color w:val="222222"/>
          <w:sz w:val="24"/>
          <w:szCs w:val="24"/>
          <w:shd w:val="clear" w:color="auto" w:fill="FFFFFF"/>
        </w:rPr>
        <w:t>(1), pp.19-55.</w:t>
      </w:r>
    </w:p>
    <w:p w14:paraId="63E41ED5"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0" w:name="_Hlk202367580"/>
      <w:proofErr w:type="spellStart"/>
      <w:r w:rsidRPr="002B781D">
        <w:rPr>
          <w:rFonts w:ascii="Times New Roman" w:hAnsi="Times New Roman" w:cs="Times New Roman"/>
          <w:color w:val="222222"/>
          <w:sz w:val="24"/>
          <w:szCs w:val="24"/>
          <w:shd w:val="clear" w:color="auto" w:fill="FFFFFF"/>
        </w:rPr>
        <w:t>Heagney</w:t>
      </w:r>
      <w:proofErr w:type="spellEnd"/>
      <w:r w:rsidRPr="002B781D">
        <w:rPr>
          <w:rFonts w:ascii="Times New Roman" w:hAnsi="Times New Roman" w:cs="Times New Roman"/>
          <w:color w:val="222222"/>
          <w:sz w:val="24"/>
          <w:szCs w:val="24"/>
          <w:shd w:val="clear" w:color="auto" w:fill="FFFFFF"/>
        </w:rPr>
        <w:t xml:space="preserve">, J., (2016). </w:t>
      </w:r>
      <w:bookmarkEnd w:id="10"/>
      <w:r w:rsidRPr="002B781D">
        <w:rPr>
          <w:rFonts w:ascii="Times New Roman" w:hAnsi="Times New Roman" w:cs="Times New Roman"/>
          <w:color w:val="222222"/>
          <w:sz w:val="24"/>
          <w:szCs w:val="24"/>
          <w:shd w:val="clear" w:color="auto" w:fill="FFFFFF"/>
        </w:rPr>
        <w:t>Fundamentals of project management (5th Edition) New York : AMACOM American Management Association</w:t>
      </w:r>
    </w:p>
    <w:p w14:paraId="417FB1E3"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1" w:name="_Hlk202367532"/>
      <w:r w:rsidRPr="002B781D">
        <w:rPr>
          <w:rFonts w:ascii="Times New Roman" w:hAnsi="Times New Roman" w:cs="Times New Roman"/>
          <w:color w:val="222222"/>
          <w:sz w:val="24"/>
          <w:szCs w:val="24"/>
          <w:shd w:val="clear" w:color="auto" w:fill="FFFFFF"/>
        </w:rPr>
        <w:t xml:space="preserve">Hollister, S. (2017) </w:t>
      </w:r>
      <w:bookmarkEnd w:id="11"/>
      <w:r w:rsidRPr="002B781D">
        <w:rPr>
          <w:rFonts w:ascii="Times New Roman" w:hAnsi="Times New Roman" w:cs="Times New Roman"/>
          <w:color w:val="222222"/>
          <w:sz w:val="24"/>
          <w:szCs w:val="24"/>
          <w:shd w:val="clear" w:color="auto" w:fill="FFFFFF"/>
        </w:rPr>
        <w:t xml:space="preserve">Project Management: A Quick Start Beginners Guide For Easily Managing Projects The Right Way: </w:t>
      </w:r>
      <w:proofErr w:type="spellStart"/>
      <w:r w:rsidRPr="002B781D">
        <w:rPr>
          <w:rFonts w:ascii="Times New Roman" w:hAnsi="Times New Roman" w:cs="Times New Roman"/>
          <w:color w:val="222222"/>
          <w:sz w:val="24"/>
          <w:szCs w:val="24"/>
          <w:shd w:val="clear" w:color="auto" w:fill="FFFFFF"/>
        </w:rPr>
        <w:t>Createspace</w:t>
      </w:r>
      <w:proofErr w:type="spellEnd"/>
      <w:r w:rsidRPr="002B781D">
        <w:rPr>
          <w:rFonts w:ascii="Times New Roman" w:hAnsi="Times New Roman" w:cs="Times New Roman"/>
          <w:color w:val="222222"/>
          <w:sz w:val="24"/>
          <w:szCs w:val="24"/>
          <w:shd w:val="clear" w:color="auto" w:fill="FFFFFF"/>
        </w:rPr>
        <w:t xml:space="preserve"> Independent Publishing Platform</w:t>
      </w:r>
    </w:p>
    <w:p w14:paraId="5AD82981"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2" w:name="_Hlk202366803"/>
      <w:r w:rsidRPr="002B781D">
        <w:rPr>
          <w:rFonts w:ascii="Times New Roman" w:hAnsi="Times New Roman" w:cs="Times New Roman"/>
          <w:color w:val="222222"/>
          <w:sz w:val="24"/>
          <w:szCs w:val="24"/>
          <w:shd w:val="clear" w:color="auto" w:fill="FFFFFF"/>
        </w:rPr>
        <w:t>Ismail</w:t>
      </w:r>
      <w:bookmarkEnd w:id="12"/>
      <w:r w:rsidRPr="002B781D">
        <w:rPr>
          <w:rFonts w:ascii="Times New Roman" w:hAnsi="Times New Roman" w:cs="Times New Roman"/>
          <w:color w:val="222222"/>
          <w:sz w:val="24"/>
          <w:szCs w:val="24"/>
          <w:shd w:val="clear" w:color="auto" w:fill="FFFFFF"/>
        </w:rPr>
        <w:t xml:space="preserve">, R., </w:t>
      </w:r>
      <w:proofErr w:type="spellStart"/>
      <w:r w:rsidRPr="002B781D">
        <w:rPr>
          <w:rFonts w:ascii="Times New Roman" w:hAnsi="Times New Roman" w:cs="Times New Roman"/>
          <w:color w:val="222222"/>
          <w:sz w:val="24"/>
          <w:szCs w:val="24"/>
          <w:shd w:val="clear" w:color="auto" w:fill="FFFFFF"/>
        </w:rPr>
        <w:t>Othmani</w:t>
      </w:r>
      <w:proofErr w:type="spellEnd"/>
      <w:r w:rsidRPr="002B781D">
        <w:rPr>
          <w:rFonts w:ascii="Times New Roman" w:hAnsi="Times New Roman" w:cs="Times New Roman"/>
          <w:color w:val="222222"/>
          <w:sz w:val="24"/>
          <w:szCs w:val="24"/>
          <w:shd w:val="clear" w:color="auto" w:fill="FFFFFF"/>
        </w:rPr>
        <w:t xml:space="preserve">, M.I., Said, I. and Dan, W. (2023). The Effective Project Management Approach Towards </w:t>
      </w:r>
      <w:proofErr w:type="spellStart"/>
      <w:r w:rsidRPr="002B781D">
        <w:rPr>
          <w:rFonts w:ascii="Times New Roman" w:hAnsi="Times New Roman" w:cs="Times New Roman"/>
          <w:color w:val="222222"/>
          <w:sz w:val="24"/>
          <w:szCs w:val="24"/>
          <w:shd w:val="clear" w:color="auto" w:fill="FFFFFF"/>
        </w:rPr>
        <w:t>Minimising</w:t>
      </w:r>
      <w:proofErr w:type="spellEnd"/>
      <w:r w:rsidRPr="002B781D">
        <w:rPr>
          <w:rFonts w:ascii="Times New Roman" w:hAnsi="Times New Roman" w:cs="Times New Roman"/>
          <w:color w:val="222222"/>
          <w:sz w:val="24"/>
          <w:szCs w:val="24"/>
          <w:shd w:val="clear" w:color="auto" w:fill="FFFFFF"/>
        </w:rPr>
        <w:t xml:space="preserve"> Environmental Impacts in The Construction Industry. </w:t>
      </w:r>
      <w:r w:rsidRPr="002B781D">
        <w:rPr>
          <w:rFonts w:ascii="Times New Roman" w:hAnsi="Times New Roman" w:cs="Times New Roman"/>
          <w:i/>
          <w:iCs/>
          <w:color w:val="222222"/>
          <w:sz w:val="24"/>
          <w:szCs w:val="24"/>
          <w:shd w:val="clear" w:color="auto" w:fill="FFFFFF"/>
        </w:rPr>
        <w:t>Journal of Technology and Operations Management</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18</w:t>
      </w:r>
      <w:r w:rsidRPr="002B781D">
        <w:rPr>
          <w:rFonts w:ascii="Times New Roman" w:hAnsi="Times New Roman" w:cs="Times New Roman"/>
          <w:color w:val="222222"/>
          <w:sz w:val="24"/>
          <w:szCs w:val="24"/>
          <w:shd w:val="clear" w:color="auto" w:fill="FFFFFF"/>
        </w:rPr>
        <w:t xml:space="preserve">(2), pp.60-72. </w:t>
      </w:r>
      <w:hyperlink r:id="rId13" w:history="1">
        <w:r w:rsidRPr="002B781D">
          <w:rPr>
            <w:rStyle w:val="Hyperlink"/>
            <w:rFonts w:ascii="Times New Roman" w:hAnsi="Times New Roman" w:cs="Times New Roman"/>
            <w:sz w:val="24"/>
            <w:szCs w:val="24"/>
            <w:shd w:val="clear" w:color="auto" w:fill="FFFFFF"/>
          </w:rPr>
          <w:t>https://doi.org/10.32890/jtom2023.18.2.5</w:t>
        </w:r>
      </w:hyperlink>
    </w:p>
    <w:p w14:paraId="31BD241D"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3" w:name="_Hlk202367462"/>
      <w:proofErr w:type="spellStart"/>
      <w:r w:rsidRPr="002B781D">
        <w:rPr>
          <w:rFonts w:ascii="Times New Roman" w:hAnsi="Times New Roman" w:cs="Times New Roman"/>
          <w:color w:val="222222"/>
          <w:sz w:val="24"/>
          <w:szCs w:val="24"/>
          <w:shd w:val="clear" w:color="auto" w:fill="FFFFFF"/>
        </w:rPr>
        <w:t>Kidston</w:t>
      </w:r>
      <w:proofErr w:type="spellEnd"/>
      <w:r w:rsidRPr="002B781D">
        <w:rPr>
          <w:rFonts w:ascii="Times New Roman" w:hAnsi="Times New Roman" w:cs="Times New Roman"/>
          <w:color w:val="222222"/>
          <w:sz w:val="24"/>
          <w:szCs w:val="24"/>
          <w:shd w:val="clear" w:color="auto" w:fill="FFFFFF"/>
        </w:rPr>
        <w:t>,</w:t>
      </w:r>
      <w:bookmarkEnd w:id="13"/>
      <w:r w:rsidRPr="002B781D">
        <w:rPr>
          <w:rFonts w:ascii="Times New Roman" w:hAnsi="Times New Roman" w:cs="Times New Roman"/>
          <w:color w:val="222222"/>
          <w:sz w:val="24"/>
          <w:szCs w:val="24"/>
          <w:shd w:val="clear" w:color="auto" w:fill="FFFFFF"/>
        </w:rPr>
        <w:t xml:space="preserve"> P., </w:t>
      </w:r>
      <w:proofErr w:type="spellStart"/>
      <w:r w:rsidRPr="002B781D">
        <w:rPr>
          <w:rFonts w:ascii="Times New Roman" w:hAnsi="Times New Roman" w:cs="Times New Roman"/>
          <w:color w:val="222222"/>
          <w:sz w:val="24"/>
          <w:szCs w:val="24"/>
          <w:shd w:val="clear" w:color="auto" w:fill="FFFFFF"/>
        </w:rPr>
        <w:t>Haward</w:t>
      </w:r>
      <w:proofErr w:type="spellEnd"/>
      <w:r w:rsidRPr="002B781D">
        <w:rPr>
          <w:rFonts w:ascii="Times New Roman" w:hAnsi="Times New Roman" w:cs="Times New Roman"/>
          <w:color w:val="222222"/>
          <w:sz w:val="24"/>
          <w:szCs w:val="24"/>
          <w:shd w:val="clear" w:color="auto" w:fill="FFFFFF"/>
        </w:rPr>
        <w:t>, K. &amp; Association for Project Management, (2015). Planning, scheduling, monitoring and control : the practical project management of time, cost and risk, Buckinghamshire: Association For Project Management.</w:t>
      </w:r>
    </w:p>
    <w:p w14:paraId="401F35BE"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4" w:name="_Hlk202366507"/>
      <w:proofErr w:type="spellStart"/>
      <w:r w:rsidRPr="002B781D">
        <w:rPr>
          <w:rFonts w:ascii="Times New Roman" w:hAnsi="Times New Roman" w:cs="Times New Roman"/>
          <w:color w:val="222222"/>
          <w:sz w:val="24"/>
          <w:szCs w:val="24"/>
          <w:shd w:val="clear" w:color="auto" w:fill="FFFFFF"/>
        </w:rPr>
        <w:t>Metwally</w:t>
      </w:r>
      <w:bookmarkEnd w:id="14"/>
      <w:proofErr w:type="spellEnd"/>
      <w:r w:rsidRPr="002B781D">
        <w:rPr>
          <w:rFonts w:ascii="Times New Roman" w:hAnsi="Times New Roman" w:cs="Times New Roman"/>
          <w:color w:val="222222"/>
          <w:sz w:val="24"/>
          <w:szCs w:val="24"/>
          <w:shd w:val="clear" w:color="auto" w:fill="FFFFFF"/>
        </w:rPr>
        <w:t xml:space="preserve">, Y.B., </w:t>
      </w:r>
      <w:proofErr w:type="spellStart"/>
      <w:r w:rsidRPr="002B781D">
        <w:rPr>
          <w:rFonts w:ascii="Times New Roman" w:hAnsi="Times New Roman" w:cs="Times New Roman"/>
          <w:color w:val="222222"/>
          <w:sz w:val="24"/>
          <w:szCs w:val="24"/>
          <w:shd w:val="clear" w:color="auto" w:fill="FFFFFF"/>
        </w:rPr>
        <w:t>Elsaid</w:t>
      </w:r>
      <w:proofErr w:type="spellEnd"/>
      <w:r w:rsidRPr="002B781D">
        <w:rPr>
          <w:rFonts w:ascii="Times New Roman" w:hAnsi="Times New Roman" w:cs="Times New Roman"/>
          <w:color w:val="222222"/>
          <w:sz w:val="24"/>
          <w:szCs w:val="24"/>
          <w:shd w:val="clear" w:color="auto" w:fill="FFFFFF"/>
        </w:rPr>
        <w:t xml:space="preserve">, A.M., </w:t>
      </w:r>
      <w:proofErr w:type="spellStart"/>
      <w:r w:rsidRPr="002B781D">
        <w:rPr>
          <w:rFonts w:ascii="Times New Roman" w:hAnsi="Times New Roman" w:cs="Times New Roman"/>
          <w:color w:val="222222"/>
          <w:sz w:val="24"/>
          <w:szCs w:val="24"/>
          <w:shd w:val="clear" w:color="auto" w:fill="FFFFFF"/>
        </w:rPr>
        <w:t>Elhamaida</w:t>
      </w:r>
      <w:proofErr w:type="spellEnd"/>
      <w:r w:rsidRPr="002B781D">
        <w:rPr>
          <w:rFonts w:ascii="Times New Roman" w:hAnsi="Times New Roman" w:cs="Times New Roman"/>
          <w:color w:val="222222"/>
          <w:sz w:val="24"/>
          <w:szCs w:val="24"/>
          <w:shd w:val="clear" w:color="auto" w:fill="FFFFFF"/>
        </w:rPr>
        <w:t xml:space="preserve">, S.M. and </w:t>
      </w:r>
      <w:proofErr w:type="spellStart"/>
      <w:r w:rsidRPr="002B781D">
        <w:rPr>
          <w:rFonts w:ascii="Times New Roman" w:hAnsi="Times New Roman" w:cs="Times New Roman"/>
          <w:color w:val="222222"/>
          <w:sz w:val="24"/>
          <w:szCs w:val="24"/>
          <w:shd w:val="clear" w:color="auto" w:fill="FFFFFF"/>
        </w:rPr>
        <w:t>Abd</w:t>
      </w:r>
      <w:proofErr w:type="spellEnd"/>
      <w:r w:rsidRPr="002B781D">
        <w:rPr>
          <w:rFonts w:ascii="Times New Roman" w:hAnsi="Times New Roman" w:cs="Times New Roman"/>
          <w:color w:val="222222"/>
          <w:sz w:val="24"/>
          <w:szCs w:val="24"/>
          <w:shd w:val="clear" w:color="auto" w:fill="FFFFFF"/>
        </w:rPr>
        <w:t xml:space="preserve"> </w:t>
      </w:r>
      <w:proofErr w:type="spellStart"/>
      <w:r w:rsidRPr="002B781D">
        <w:rPr>
          <w:rFonts w:ascii="Times New Roman" w:hAnsi="Times New Roman" w:cs="Times New Roman"/>
          <w:color w:val="222222"/>
          <w:sz w:val="24"/>
          <w:szCs w:val="24"/>
          <w:shd w:val="clear" w:color="auto" w:fill="FFFFFF"/>
        </w:rPr>
        <w:t>Elsamad</w:t>
      </w:r>
      <w:proofErr w:type="spellEnd"/>
      <w:r w:rsidRPr="002B781D">
        <w:rPr>
          <w:rFonts w:ascii="Times New Roman" w:hAnsi="Times New Roman" w:cs="Times New Roman"/>
          <w:color w:val="222222"/>
          <w:sz w:val="24"/>
          <w:szCs w:val="24"/>
          <w:shd w:val="clear" w:color="auto" w:fill="FFFFFF"/>
        </w:rPr>
        <w:t>, M.A.E. (2025). Project Navigating: A Guide to Successful Construction Project Management. </w:t>
      </w:r>
      <w:r w:rsidRPr="002B781D">
        <w:rPr>
          <w:rFonts w:ascii="Times New Roman" w:hAnsi="Times New Roman" w:cs="Times New Roman"/>
          <w:i/>
          <w:iCs/>
          <w:color w:val="222222"/>
          <w:sz w:val="24"/>
          <w:szCs w:val="24"/>
          <w:shd w:val="clear" w:color="auto" w:fill="FFFFFF"/>
        </w:rPr>
        <w:t>Advanced Sciences and Technology Journal</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2</w:t>
      </w:r>
      <w:r w:rsidRPr="002B781D">
        <w:rPr>
          <w:rFonts w:ascii="Times New Roman" w:hAnsi="Times New Roman" w:cs="Times New Roman"/>
          <w:color w:val="222222"/>
          <w:sz w:val="24"/>
          <w:szCs w:val="24"/>
          <w:shd w:val="clear" w:color="auto" w:fill="FFFFFF"/>
        </w:rPr>
        <w:t xml:space="preserve">(1), pp.1-27. </w:t>
      </w:r>
      <w:hyperlink r:id="rId14" w:history="1">
        <w:r w:rsidRPr="002B781D">
          <w:rPr>
            <w:rStyle w:val="Hyperlink"/>
            <w:rFonts w:ascii="Times New Roman" w:hAnsi="Times New Roman" w:cs="Times New Roman"/>
            <w:sz w:val="24"/>
            <w:szCs w:val="24"/>
            <w:shd w:val="clear" w:color="auto" w:fill="FFFFFF"/>
          </w:rPr>
          <w:t>https://doi.org/10.21608/astj.2025.345552.1030</w:t>
        </w:r>
      </w:hyperlink>
    </w:p>
    <w:p w14:paraId="085D7F43"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5" w:name="_Hlk202366634"/>
      <w:r w:rsidRPr="002B781D">
        <w:rPr>
          <w:rFonts w:ascii="Times New Roman" w:hAnsi="Times New Roman" w:cs="Times New Roman"/>
          <w:color w:val="222222"/>
          <w:sz w:val="24"/>
          <w:szCs w:val="24"/>
          <w:shd w:val="clear" w:color="auto" w:fill="FFFFFF"/>
        </w:rPr>
        <w:t>Moreno</w:t>
      </w:r>
      <w:bookmarkEnd w:id="15"/>
      <w:r w:rsidRPr="002B781D">
        <w:rPr>
          <w:rFonts w:ascii="Times New Roman" w:hAnsi="Times New Roman" w:cs="Times New Roman"/>
          <w:color w:val="222222"/>
          <w:sz w:val="24"/>
          <w:szCs w:val="24"/>
          <w:shd w:val="clear" w:color="auto" w:fill="FFFFFF"/>
        </w:rPr>
        <w:t xml:space="preserve">, F., </w:t>
      </w:r>
      <w:proofErr w:type="spellStart"/>
      <w:r w:rsidRPr="002B781D">
        <w:rPr>
          <w:rFonts w:ascii="Times New Roman" w:hAnsi="Times New Roman" w:cs="Times New Roman"/>
          <w:color w:val="222222"/>
          <w:sz w:val="24"/>
          <w:szCs w:val="24"/>
          <w:shd w:val="clear" w:color="auto" w:fill="FFFFFF"/>
        </w:rPr>
        <w:t>Forcael</w:t>
      </w:r>
      <w:proofErr w:type="spellEnd"/>
      <w:r w:rsidRPr="002B781D">
        <w:rPr>
          <w:rFonts w:ascii="Times New Roman" w:hAnsi="Times New Roman" w:cs="Times New Roman"/>
          <w:color w:val="222222"/>
          <w:sz w:val="24"/>
          <w:szCs w:val="24"/>
          <w:shd w:val="clear" w:color="auto" w:fill="FFFFFF"/>
        </w:rPr>
        <w:t xml:space="preserve">, E., Romo, R., Orozco, F., Moroni, G. and </w:t>
      </w:r>
      <w:proofErr w:type="spellStart"/>
      <w:r w:rsidRPr="002B781D">
        <w:rPr>
          <w:rFonts w:ascii="Times New Roman" w:hAnsi="Times New Roman" w:cs="Times New Roman"/>
          <w:color w:val="222222"/>
          <w:sz w:val="24"/>
          <w:szCs w:val="24"/>
          <w:shd w:val="clear" w:color="auto" w:fill="FFFFFF"/>
        </w:rPr>
        <w:t>Baesler</w:t>
      </w:r>
      <w:proofErr w:type="spellEnd"/>
      <w:r w:rsidRPr="002B781D">
        <w:rPr>
          <w:rFonts w:ascii="Times New Roman" w:hAnsi="Times New Roman" w:cs="Times New Roman"/>
          <w:color w:val="222222"/>
          <w:sz w:val="24"/>
          <w:szCs w:val="24"/>
          <w:shd w:val="clear" w:color="auto" w:fill="FFFFFF"/>
        </w:rPr>
        <w:t xml:space="preserve">, F. (2024). Agile Project Management in the Pre-Construction Stage: Facing the Challenges of </w:t>
      </w:r>
      <w:proofErr w:type="spellStart"/>
      <w:r w:rsidRPr="002B781D">
        <w:rPr>
          <w:rFonts w:ascii="Times New Roman" w:hAnsi="Times New Roman" w:cs="Times New Roman"/>
          <w:color w:val="222222"/>
          <w:sz w:val="24"/>
          <w:szCs w:val="24"/>
          <w:shd w:val="clear" w:color="auto" w:fill="FFFFFF"/>
        </w:rPr>
        <w:t>Projectification</w:t>
      </w:r>
      <w:proofErr w:type="spellEnd"/>
      <w:r w:rsidRPr="002B781D">
        <w:rPr>
          <w:rFonts w:ascii="Times New Roman" w:hAnsi="Times New Roman" w:cs="Times New Roman"/>
          <w:color w:val="222222"/>
          <w:sz w:val="24"/>
          <w:szCs w:val="24"/>
          <w:shd w:val="clear" w:color="auto" w:fill="FFFFFF"/>
        </w:rPr>
        <w:t xml:space="preserve"> in the Construction Industry. </w:t>
      </w:r>
      <w:r w:rsidRPr="002B781D">
        <w:rPr>
          <w:rFonts w:ascii="Times New Roman" w:hAnsi="Times New Roman" w:cs="Times New Roman"/>
          <w:i/>
          <w:iCs/>
          <w:color w:val="222222"/>
          <w:sz w:val="24"/>
          <w:szCs w:val="24"/>
          <w:shd w:val="clear" w:color="auto" w:fill="FFFFFF"/>
        </w:rPr>
        <w:t>Buildings</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14</w:t>
      </w:r>
      <w:r w:rsidRPr="002B781D">
        <w:rPr>
          <w:rFonts w:ascii="Times New Roman" w:hAnsi="Times New Roman" w:cs="Times New Roman"/>
          <w:color w:val="222222"/>
          <w:sz w:val="24"/>
          <w:szCs w:val="24"/>
          <w:shd w:val="clear" w:color="auto" w:fill="FFFFFF"/>
        </w:rPr>
        <w:t xml:space="preserve">(11), p.3551. </w:t>
      </w:r>
      <w:hyperlink r:id="rId15" w:history="1">
        <w:r w:rsidRPr="002B781D">
          <w:rPr>
            <w:rStyle w:val="Hyperlink"/>
            <w:rFonts w:ascii="Times New Roman" w:hAnsi="Times New Roman" w:cs="Times New Roman"/>
            <w:sz w:val="24"/>
            <w:szCs w:val="24"/>
            <w:shd w:val="clear" w:color="auto" w:fill="FFFFFF"/>
          </w:rPr>
          <w:t>https://doi.org/10.3390/buildings14113551</w:t>
        </w:r>
      </w:hyperlink>
    </w:p>
    <w:p w14:paraId="05E7DA87"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6" w:name="_Hlk202367225"/>
      <w:proofErr w:type="spellStart"/>
      <w:r w:rsidRPr="002B781D">
        <w:rPr>
          <w:rFonts w:ascii="Times New Roman" w:hAnsi="Times New Roman" w:cs="Times New Roman"/>
          <w:color w:val="222222"/>
          <w:sz w:val="24"/>
          <w:szCs w:val="24"/>
          <w:shd w:val="clear" w:color="auto" w:fill="FFFFFF"/>
        </w:rPr>
        <w:lastRenderedPageBreak/>
        <w:t>Orsi</w:t>
      </w:r>
      <w:proofErr w:type="spellEnd"/>
      <w:r w:rsidRPr="002B781D">
        <w:rPr>
          <w:rFonts w:ascii="Times New Roman" w:hAnsi="Times New Roman" w:cs="Times New Roman"/>
          <w:color w:val="222222"/>
          <w:sz w:val="24"/>
          <w:szCs w:val="24"/>
          <w:shd w:val="clear" w:color="auto" w:fill="FFFFFF"/>
        </w:rPr>
        <w:t>,</w:t>
      </w:r>
      <w:bookmarkEnd w:id="16"/>
      <w:r w:rsidRPr="002B781D">
        <w:rPr>
          <w:rFonts w:ascii="Times New Roman" w:hAnsi="Times New Roman" w:cs="Times New Roman"/>
          <w:color w:val="222222"/>
          <w:sz w:val="24"/>
          <w:szCs w:val="24"/>
          <w:shd w:val="clear" w:color="auto" w:fill="FFFFFF"/>
        </w:rPr>
        <w:t xml:space="preserve"> A., </w:t>
      </w:r>
      <w:proofErr w:type="spellStart"/>
      <w:r w:rsidRPr="002B781D">
        <w:rPr>
          <w:rFonts w:ascii="Times New Roman" w:hAnsi="Times New Roman" w:cs="Times New Roman"/>
          <w:color w:val="222222"/>
          <w:sz w:val="24"/>
          <w:szCs w:val="24"/>
          <w:shd w:val="clear" w:color="auto" w:fill="FFFFFF"/>
        </w:rPr>
        <w:t>Abdelhamid</w:t>
      </w:r>
      <w:proofErr w:type="spellEnd"/>
      <w:r w:rsidRPr="002B781D">
        <w:rPr>
          <w:rFonts w:ascii="Times New Roman" w:hAnsi="Times New Roman" w:cs="Times New Roman"/>
          <w:color w:val="222222"/>
          <w:sz w:val="24"/>
          <w:szCs w:val="24"/>
          <w:shd w:val="clear" w:color="auto" w:fill="FFFFFF"/>
        </w:rPr>
        <w:t xml:space="preserve">, T.S., </w:t>
      </w:r>
      <w:proofErr w:type="spellStart"/>
      <w:r w:rsidRPr="002B781D">
        <w:rPr>
          <w:rFonts w:ascii="Times New Roman" w:hAnsi="Times New Roman" w:cs="Times New Roman"/>
          <w:color w:val="222222"/>
          <w:sz w:val="24"/>
          <w:szCs w:val="24"/>
          <w:shd w:val="clear" w:color="auto" w:fill="FFFFFF"/>
        </w:rPr>
        <w:t>Pellicer</w:t>
      </w:r>
      <w:proofErr w:type="spellEnd"/>
      <w:r w:rsidRPr="002B781D">
        <w:rPr>
          <w:rFonts w:ascii="Times New Roman" w:hAnsi="Times New Roman" w:cs="Times New Roman"/>
          <w:color w:val="222222"/>
          <w:sz w:val="24"/>
          <w:szCs w:val="24"/>
          <w:shd w:val="clear" w:color="auto" w:fill="FFFFFF"/>
        </w:rPr>
        <w:t xml:space="preserve">, E. and </w:t>
      </w:r>
      <w:proofErr w:type="spellStart"/>
      <w:r w:rsidRPr="002B781D">
        <w:rPr>
          <w:rFonts w:ascii="Times New Roman" w:hAnsi="Times New Roman" w:cs="Times New Roman"/>
          <w:color w:val="222222"/>
          <w:sz w:val="24"/>
          <w:szCs w:val="24"/>
          <w:shd w:val="clear" w:color="auto" w:fill="FFFFFF"/>
        </w:rPr>
        <w:t>Guillén</w:t>
      </w:r>
      <w:proofErr w:type="spellEnd"/>
      <w:r w:rsidRPr="002B781D">
        <w:rPr>
          <w:rFonts w:ascii="Times New Roman" w:hAnsi="Times New Roman" w:cs="Times New Roman"/>
          <w:color w:val="222222"/>
          <w:sz w:val="24"/>
          <w:szCs w:val="24"/>
          <w:shd w:val="clear" w:color="auto" w:fill="FFFFFF"/>
        </w:rPr>
        <w:t xml:space="preserve"> </w:t>
      </w:r>
      <w:proofErr w:type="spellStart"/>
      <w:r w:rsidRPr="002B781D">
        <w:rPr>
          <w:rFonts w:ascii="Times New Roman" w:hAnsi="Times New Roman" w:cs="Times New Roman"/>
          <w:color w:val="222222"/>
          <w:sz w:val="24"/>
          <w:szCs w:val="24"/>
          <w:shd w:val="clear" w:color="auto" w:fill="FFFFFF"/>
        </w:rPr>
        <w:t>Guillamón</w:t>
      </w:r>
      <w:proofErr w:type="spellEnd"/>
      <w:r w:rsidRPr="002B781D">
        <w:rPr>
          <w:rFonts w:ascii="Times New Roman" w:hAnsi="Times New Roman" w:cs="Times New Roman"/>
          <w:color w:val="222222"/>
          <w:sz w:val="24"/>
          <w:szCs w:val="24"/>
          <w:shd w:val="clear" w:color="auto" w:fill="FFFFFF"/>
        </w:rPr>
        <w:t>, I.E. (2021). Improving Green Building Project Management Processes through the Lean Approach. </w:t>
      </w:r>
      <w:r w:rsidRPr="002B781D">
        <w:rPr>
          <w:rFonts w:ascii="Times New Roman" w:hAnsi="Times New Roman" w:cs="Times New Roman"/>
          <w:i/>
          <w:iCs/>
          <w:color w:val="222222"/>
          <w:sz w:val="24"/>
          <w:szCs w:val="24"/>
          <w:shd w:val="clear" w:color="auto" w:fill="FFFFFF"/>
        </w:rPr>
        <w:t>Lean Construction Journal</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2021</w:t>
      </w:r>
      <w:r w:rsidRPr="002B781D">
        <w:rPr>
          <w:rFonts w:ascii="Times New Roman" w:hAnsi="Times New Roman" w:cs="Times New Roman"/>
          <w:color w:val="222222"/>
          <w:sz w:val="24"/>
          <w:szCs w:val="24"/>
          <w:shd w:val="clear" w:color="auto" w:fill="FFFFFF"/>
        </w:rPr>
        <w:t xml:space="preserve">, pp.156-179. </w:t>
      </w:r>
    </w:p>
    <w:p w14:paraId="2AB70E76" w14:textId="77777777" w:rsidR="002B781D" w:rsidRPr="002B781D" w:rsidRDefault="002B781D" w:rsidP="002B781D">
      <w:pPr>
        <w:spacing w:line="360" w:lineRule="auto"/>
        <w:ind w:left="720" w:hanging="720"/>
        <w:jc w:val="both"/>
        <w:rPr>
          <w:rFonts w:ascii="Times New Roman" w:hAnsi="Times New Roman" w:cs="Times New Roman"/>
          <w:b/>
          <w:color w:val="538135" w:themeColor="accent6" w:themeShade="BF"/>
          <w:sz w:val="24"/>
          <w:szCs w:val="24"/>
        </w:rPr>
      </w:pPr>
      <w:bookmarkStart w:id="17" w:name="_Hlk202366355"/>
      <w:r w:rsidRPr="002B781D">
        <w:rPr>
          <w:rFonts w:ascii="Times New Roman" w:hAnsi="Times New Roman" w:cs="Times New Roman"/>
          <w:color w:val="222222"/>
          <w:sz w:val="24"/>
          <w:szCs w:val="24"/>
          <w:shd w:val="clear" w:color="auto" w:fill="FFFFFF"/>
        </w:rPr>
        <w:t>Pal,</w:t>
      </w:r>
      <w:bookmarkEnd w:id="17"/>
      <w:r w:rsidRPr="002B781D">
        <w:rPr>
          <w:rFonts w:ascii="Times New Roman" w:hAnsi="Times New Roman" w:cs="Times New Roman"/>
          <w:color w:val="222222"/>
          <w:sz w:val="24"/>
          <w:szCs w:val="24"/>
          <w:shd w:val="clear" w:color="auto" w:fill="FFFFFF"/>
        </w:rPr>
        <w:t xml:space="preserve"> D.K.D., </w:t>
      </w:r>
      <w:proofErr w:type="spellStart"/>
      <w:r w:rsidRPr="002B781D">
        <w:rPr>
          <w:rFonts w:ascii="Times New Roman" w:hAnsi="Times New Roman" w:cs="Times New Roman"/>
          <w:color w:val="222222"/>
          <w:sz w:val="24"/>
          <w:szCs w:val="24"/>
          <w:shd w:val="clear" w:color="auto" w:fill="FFFFFF"/>
        </w:rPr>
        <w:t>Chitta</w:t>
      </w:r>
      <w:proofErr w:type="spellEnd"/>
      <w:r w:rsidRPr="002B781D">
        <w:rPr>
          <w:rFonts w:ascii="Times New Roman" w:hAnsi="Times New Roman" w:cs="Times New Roman"/>
          <w:color w:val="222222"/>
          <w:sz w:val="24"/>
          <w:szCs w:val="24"/>
          <w:shd w:val="clear" w:color="auto" w:fill="FFFFFF"/>
        </w:rPr>
        <w:t xml:space="preserve">, S., </w:t>
      </w:r>
      <w:proofErr w:type="spellStart"/>
      <w:r w:rsidRPr="002B781D">
        <w:rPr>
          <w:rFonts w:ascii="Times New Roman" w:hAnsi="Times New Roman" w:cs="Times New Roman"/>
          <w:color w:val="222222"/>
          <w:sz w:val="24"/>
          <w:szCs w:val="24"/>
          <w:shd w:val="clear" w:color="auto" w:fill="FFFFFF"/>
        </w:rPr>
        <w:t>Bonam</w:t>
      </w:r>
      <w:proofErr w:type="spellEnd"/>
      <w:r w:rsidRPr="002B781D">
        <w:rPr>
          <w:rFonts w:ascii="Times New Roman" w:hAnsi="Times New Roman" w:cs="Times New Roman"/>
          <w:color w:val="222222"/>
          <w:sz w:val="24"/>
          <w:szCs w:val="24"/>
          <w:shd w:val="clear" w:color="auto" w:fill="FFFFFF"/>
        </w:rPr>
        <w:t xml:space="preserve">, V.S.M., </w:t>
      </w:r>
      <w:proofErr w:type="spellStart"/>
      <w:r w:rsidRPr="002B781D">
        <w:rPr>
          <w:rFonts w:ascii="Times New Roman" w:hAnsi="Times New Roman" w:cs="Times New Roman"/>
          <w:color w:val="222222"/>
          <w:sz w:val="24"/>
          <w:szCs w:val="24"/>
          <w:shd w:val="clear" w:color="auto" w:fill="FFFFFF"/>
        </w:rPr>
        <w:t>Katari</w:t>
      </w:r>
      <w:proofErr w:type="spellEnd"/>
      <w:r w:rsidRPr="002B781D">
        <w:rPr>
          <w:rFonts w:ascii="Times New Roman" w:hAnsi="Times New Roman" w:cs="Times New Roman"/>
          <w:color w:val="222222"/>
          <w:sz w:val="24"/>
          <w:szCs w:val="24"/>
          <w:shd w:val="clear" w:color="auto" w:fill="FFFFFF"/>
        </w:rPr>
        <w:t xml:space="preserve">, P. and </w:t>
      </w:r>
      <w:proofErr w:type="spellStart"/>
      <w:r w:rsidRPr="002B781D">
        <w:rPr>
          <w:rFonts w:ascii="Times New Roman" w:hAnsi="Times New Roman" w:cs="Times New Roman"/>
          <w:color w:val="222222"/>
          <w:sz w:val="24"/>
          <w:szCs w:val="24"/>
          <w:shd w:val="clear" w:color="auto" w:fill="FFFFFF"/>
        </w:rPr>
        <w:t>Thota</w:t>
      </w:r>
      <w:proofErr w:type="spellEnd"/>
      <w:r w:rsidRPr="002B781D">
        <w:rPr>
          <w:rFonts w:ascii="Times New Roman" w:hAnsi="Times New Roman" w:cs="Times New Roman"/>
          <w:color w:val="222222"/>
          <w:sz w:val="24"/>
          <w:szCs w:val="24"/>
          <w:shd w:val="clear" w:color="auto" w:fill="FFFFFF"/>
        </w:rPr>
        <w:t>, S. (2023). AI-Assisted Project Management: Enhancing Decision-Making and Forecasting. </w:t>
      </w:r>
      <w:r w:rsidRPr="002B781D">
        <w:rPr>
          <w:rFonts w:ascii="Times New Roman" w:hAnsi="Times New Roman" w:cs="Times New Roman"/>
          <w:i/>
          <w:iCs/>
          <w:color w:val="222222"/>
          <w:sz w:val="24"/>
          <w:szCs w:val="24"/>
          <w:shd w:val="clear" w:color="auto" w:fill="FFFFFF"/>
        </w:rPr>
        <w:t xml:space="preserve">J. </w:t>
      </w:r>
      <w:proofErr w:type="spellStart"/>
      <w:r w:rsidRPr="002B781D">
        <w:rPr>
          <w:rFonts w:ascii="Times New Roman" w:hAnsi="Times New Roman" w:cs="Times New Roman"/>
          <w:i/>
          <w:iCs/>
          <w:color w:val="222222"/>
          <w:sz w:val="24"/>
          <w:szCs w:val="24"/>
          <w:shd w:val="clear" w:color="auto" w:fill="FFFFFF"/>
        </w:rPr>
        <w:t>Artif</w:t>
      </w:r>
      <w:proofErr w:type="spellEnd"/>
      <w:r w:rsidRPr="002B781D">
        <w:rPr>
          <w:rFonts w:ascii="Times New Roman" w:hAnsi="Times New Roman" w:cs="Times New Roman"/>
          <w:i/>
          <w:iCs/>
          <w:color w:val="222222"/>
          <w:sz w:val="24"/>
          <w:szCs w:val="24"/>
          <w:shd w:val="clear" w:color="auto" w:fill="FFFFFF"/>
        </w:rPr>
        <w:t xml:space="preserve">. </w:t>
      </w:r>
      <w:proofErr w:type="spellStart"/>
      <w:r w:rsidRPr="002B781D">
        <w:rPr>
          <w:rFonts w:ascii="Times New Roman" w:hAnsi="Times New Roman" w:cs="Times New Roman"/>
          <w:i/>
          <w:iCs/>
          <w:color w:val="222222"/>
          <w:sz w:val="24"/>
          <w:szCs w:val="24"/>
          <w:shd w:val="clear" w:color="auto" w:fill="FFFFFF"/>
        </w:rPr>
        <w:t>Intell</w:t>
      </w:r>
      <w:proofErr w:type="spellEnd"/>
      <w:r w:rsidRPr="002B781D">
        <w:rPr>
          <w:rFonts w:ascii="Times New Roman" w:hAnsi="Times New Roman" w:cs="Times New Roman"/>
          <w:i/>
          <w:iCs/>
          <w:color w:val="222222"/>
          <w:sz w:val="24"/>
          <w:szCs w:val="24"/>
          <w:shd w:val="clear" w:color="auto" w:fill="FFFFFF"/>
        </w:rPr>
        <w:t>. Res</w:t>
      </w:r>
      <w:r w:rsidRPr="002B781D">
        <w:rPr>
          <w:rFonts w:ascii="Times New Roman" w:hAnsi="Times New Roman" w:cs="Times New Roman"/>
          <w:color w:val="222222"/>
          <w:sz w:val="24"/>
          <w:szCs w:val="24"/>
          <w:shd w:val="clear" w:color="auto" w:fill="FFFFFF"/>
        </w:rPr>
        <w:t>, </w:t>
      </w:r>
      <w:r w:rsidRPr="002B781D">
        <w:rPr>
          <w:rFonts w:ascii="Times New Roman" w:hAnsi="Times New Roman" w:cs="Times New Roman"/>
          <w:i/>
          <w:iCs/>
          <w:color w:val="222222"/>
          <w:sz w:val="24"/>
          <w:szCs w:val="24"/>
          <w:shd w:val="clear" w:color="auto" w:fill="FFFFFF"/>
        </w:rPr>
        <w:t>3</w:t>
      </w:r>
      <w:r w:rsidRPr="002B781D">
        <w:rPr>
          <w:rFonts w:ascii="Times New Roman" w:hAnsi="Times New Roman" w:cs="Times New Roman"/>
          <w:color w:val="222222"/>
          <w:sz w:val="24"/>
          <w:szCs w:val="24"/>
          <w:shd w:val="clear" w:color="auto" w:fill="FFFFFF"/>
        </w:rPr>
        <w:t>, pp.146-171.</w:t>
      </w:r>
    </w:p>
    <w:p w14:paraId="4BB29F28" w14:textId="77777777" w:rsidR="002B781D" w:rsidRPr="002B781D" w:rsidRDefault="002B781D" w:rsidP="002B781D">
      <w:pPr>
        <w:spacing w:line="360" w:lineRule="auto"/>
        <w:ind w:left="720" w:hanging="720"/>
        <w:jc w:val="both"/>
        <w:rPr>
          <w:rFonts w:ascii="Times New Roman" w:hAnsi="Times New Roman" w:cs="Times New Roman"/>
          <w:color w:val="222222"/>
          <w:sz w:val="24"/>
          <w:szCs w:val="24"/>
          <w:shd w:val="clear" w:color="auto" w:fill="FFFFFF"/>
        </w:rPr>
      </w:pPr>
      <w:bookmarkStart w:id="18" w:name="_Hlk202367420"/>
      <w:proofErr w:type="spellStart"/>
      <w:r w:rsidRPr="002B781D">
        <w:rPr>
          <w:rFonts w:ascii="Times New Roman" w:hAnsi="Times New Roman" w:cs="Times New Roman"/>
          <w:color w:val="222222"/>
          <w:sz w:val="24"/>
          <w:szCs w:val="24"/>
          <w:shd w:val="clear" w:color="auto" w:fill="FFFFFF"/>
        </w:rPr>
        <w:t>Wysocki</w:t>
      </w:r>
      <w:proofErr w:type="spellEnd"/>
      <w:r w:rsidRPr="002B781D">
        <w:rPr>
          <w:rFonts w:ascii="Times New Roman" w:hAnsi="Times New Roman" w:cs="Times New Roman"/>
          <w:color w:val="222222"/>
          <w:sz w:val="24"/>
          <w:szCs w:val="24"/>
          <w:shd w:val="clear" w:color="auto" w:fill="FFFFFF"/>
        </w:rPr>
        <w:t>, R</w:t>
      </w:r>
      <w:bookmarkEnd w:id="18"/>
      <w:r w:rsidRPr="002B781D">
        <w:rPr>
          <w:rFonts w:ascii="Times New Roman" w:hAnsi="Times New Roman" w:cs="Times New Roman"/>
          <w:color w:val="222222"/>
          <w:sz w:val="24"/>
          <w:szCs w:val="24"/>
          <w:shd w:val="clear" w:color="auto" w:fill="FFFFFF"/>
        </w:rPr>
        <w:t xml:space="preserve">.K., </w:t>
      </w:r>
      <w:proofErr w:type="spellStart"/>
      <w:r w:rsidRPr="002B781D">
        <w:rPr>
          <w:rFonts w:ascii="Times New Roman" w:hAnsi="Times New Roman" w:cs="Times New Roman"/>
          <w:color w:val="222222"/>
          <w:sz w:val="24"/>
          <w:szCs w:val="24"/>
          <w:shd w:val="clear" w:color="auto" w:fill="FFFFFF"/>
        </w:rPr>
        <w:t>Kaikini</w:t>
      </w:r>
      <w:proofErr w:type="spellEnd"/>
      <w:r w:rsidRPr="002B781D">
        <w:rPr>
          <w:rFonts w:ascii="Times New Roman" w:hAnsi="Times New Roman" w:cs="Times New Roman"/>
          <w:color w:val="222222"/>
          <w:sz w:val="24"/>
          <w:szCs w:val="24"/>
          <w:shd w:val="clear" w:color="auto" w:fill="FFFFFF"/>
        </w:rPr>
        <w:t>, S. &amp; Sneed, R., (2014). Effective project management : traditional, agile, extreme (7th Edition), Indianapolis: Wiley</w:t>
      </w:r>
    </w:p>
    <w:p w14:paraId="1E9096A7" w14:textId="77777777" w:rsidR="002B781D" w:rsidRPr="002B781D" w:rsidRDefault="002B781D" w:rsidP="002B781D"/>
    <w:sectPr w:rsidR="002B781D" w:rsidRPr="002B78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E6BAE" w14:textId="77777777" w:rsidR="00F22AD7" w:rsidRDefault="00F22AD7" w:rsidP="006F6081">
      <w:pPr>
        <w:spacing w:after="0" w:line="240" w:lineRule="auto"/>
      </w:pPr>
      <w:r>
        <w:separator/>
      </w:r>
    </w:p>
  </w:endnote>
  <w:endnote w:type="continuationSeparator" w:id="0">
    <w:p w14:paraId="53B2C899" w14:textId="77777777" w:rsidR="00F22AD7" w:rsidRDefault="00F22AD7" w:rsidP="006F6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6DB0F" w14:textId="77777777" w:rsidR="00F22AD7" w:rsidRDefault="00F22AD7" w:rsidP="006F6081">
      <w:pPr>
        <w:spacing w:after="0" w:line="240" w:lineRule="auto"/>
      </w:pPr>
      <w:r>
        <w:separator/>
      </w:r>
    </w:p>
  </w:footnote>
  <w:footnote w:type="continuationSeparator" w:id="0">
    <w:p w14:paraId="47708AF0" w14:textId="77777777" w:rsidR="00F22AD7" w:rsidRDefault="00F22AD7" w:rsidP="006F6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657E97"/>
    <w:multiLevelType w:val="hybridMultilevel"/>
    <w:tmpl w:val="5A92E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2E223E7"/>
    <w:multiLevelType w:val="hybridMultilevel"/>
    <w:tmpl w:val="BEB6D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85091591">
    <w:abstractNumId w:val="1"/>
  </w:num>
  <w:num w:numId="2" w16cid:durableId="1248226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2"/>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2E09"/>
    <w:rsid w:val="00103F99"/>
    <w:rsid w:val="001759A7"/>
    <w:rsid w:val="002B781D"/>
    <w:rsid w:val="002E0081"/>
    <w:rsid w:val="00422AAD"/>
    <w:rsid w:val="005B1142"/>
    <w:rsid w:val="0062227D"/>
    <w:rsid w:val="00663688"/>
    <w:rsid w:val="00664D09"/>
    <w:rsid w:val="006F6081"/>
    <w:rsid w:val="00A36E11"/>
    <w:rsid w:val="00B31B82"/>
    <w:rsid w:val="00DC2E09"/>
    <w:rsid w:val="00F210E9"/>
    <w:rsid w:val="00F22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9E9478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2E0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36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C2E0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22AA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2E0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C2E09"/>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DC2E09"/>
    <w:rPr>
      <w:b/>
      <w:bCs/>
    </w:rPr>
  </w:style>
  <w:style w:type="character" w:customStyle="1" w:styleId="Heading4Char">
    <w:name w:val="Heading 4 Char"/>
    <w:basedOn w:val="DefaultParagraphFont"/>
    <w:link w:val="Heading4"/>
    <w:uiPriority w:val="9"/>
    <w:semiHidden/>
    <w:rsid w:val="00422AAD"/>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66368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2E0081"/>
    <w:pPr>
      <w:ind w:left="720"/>
      <w:contextualSpacing/>
    </w:pPr>
  </w:style>
  <w:style w:type="paragraph" w:styleId="NormalWeb">
    <w:name w:val="Normal (Web)"/>
    <w:basedOn w:val="Normal"/>
    <w:uiPriority w:val="99"/>
    <w:semiHidden/>
    <w:unhideWhenUsed/>
    <w:rsid w:val="00B31B82"/>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next w:val="Normal"/>
    <w:link w:val="TitleChar"/>
    <w:uiPriority w:val="10"/>
    <w:qFormat/>
    <w:rsid w:val="00B31B8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82"/>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2B781D"/>
    <w:rPr>
      <w:color w:val="0563C1" w:themeColor="hyperlink"/>
      <w:u w:val="single"/>
    </w:rPr>
  </w:style>
  <w:style w:type="paragraph" w:styleId="Header">
    <w:name w:val="header"/>
    <w:basedOn w:val="Normal"/>
    <w:link w:val="HeaderChar"/>
    <w:uiPriority w:val="99"/>
    <w:unhideWhenUsed/>
    <w:rsid w:val="006F60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6081"/>
  </w:style>
  <w:style w:type="paragraph" w:styleId="Footer">
    <w:name w:val="footer"/>
    <w:basedOn w:val="Normal"/>
    <w:link w:val="FooterChar"/>
    <w:uiPriority w:val="99"/>
    <w:unhideWhenUsed/>
    <w:rsid w:val="006F60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60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844013">
      <w:bodyDiv w:val="1"/>
      <w:marLeft w:val="0"/>
      <w:marRight w:val="0"/>
      <w:marTop w:val="0"/>
      <w:marBottom w:val="0"/>
      <w:divBdr>
        <w:top w:val="none" w:sz="0" w:space="0" w:color="auto"/>
        <w:left w:val="none" w:sz="0" w:space="0" w:color="auto"/>
        <w:bottom w:val="none" w:sz="0" w:space="0" w:color="auto"/>
        <w:right w:val="none" w:sz="0" w:space="0" w:color="auto"/>
      </w:divBdr>
    </w:div>
    <w:div w:id="244606675">
      <w:bodyDiv w:val="1"/>
      <w:marLeft w:val="0"/>
      <w:marRight w:val="0"/>
      <w:marTop w:val="0"/>
      <w:marBottom w:val="0"/>
      <w:divBdr>
        <w:top w:val="none" w:sz="0" w:space="0" w:color="auto"/>
        <w:left w:val="none" w:sz="0" w:space="0" w:color="auto"/>
        <w:bottom w:val="none" w:sz="0" w:space="0" w:color="auto"/>
        <w:right w:val="none" w:sz="0" w:space="0" w:color="auto"/>
      </w:divBdr>
    </w:div>
    <w:div w:id="260576612">
      <w:bodyDiv w:val="1"/>
      <w:marLeft w:val="0"/>
      <w:marRight w:val="0"/>
      <w:marTop w:val="0"/>
      <w:marBottom w:val="0"/>
      <w:divBdr>
        <w:top w:val="none" w:sz="0" w:space="0" w:color="auto"/>
        <w:left w:val="none" w:sz="0" w:space="0" w:color="auto"/>
        <w:bottom w:val="none" w:sz="0" w:space="0" w:color="auto"/>
        <w:right w:val="none" w:sz="0" w:space="0" w:color="auto"/>
      </w:divBdr>
    </w:div>
    <w:div w:id="426967453">
      <w:bodyDiv w:val="1"/>
      <w:marLeft w:val="0"/>
      <w:marRight w:val="0"/>
      <w:marTop w:val="0"/>
      <w:marBottom w:val="0"/>
      <w:divBdr>
        <w:top w:val="none" w:sz="0" w:space="0" w:color="auto"/>
        <w:left w:val="none" w:sz="0" w:space="0" w:color="auto"/>
        <w:bottom w:val="none" w:sz="0" w:space="0" w:color="auto"/>
        <w:right w:val="none" w:sz="0" w:space="0" w:color="auto"/>
      </w:divBdr>
    </w:div>
    <w:div w:id="442462373">
      <w:bodyDiv w:val="1"/>
      <w:marLeft w:val="0"/>
      <w:marRight w:val="0"/>
      <w:marTop w:val="0"/>
      <w:marBottom w:val="0"/>
      <w:divBdr>
        <w:top w:val="none" w:sz="0" w:space="0" w:color="auto"/>
        <w:left w:val="none" w:sz="0" w:space="0" w:color="auto"/>
        <w:bottom w:val="none" w:sz="0" w:space="0" w:color="auto"/>
        <w:right w:val="none" w:sz="0" w:space="0" w:color="auto"/>
      </w:divBdr>
    </w:div>
    <w:div w:id="507644222">
      <w:bodyDiv w:val="1"/>
      <w:marLeft w:val="0"/>
      <w:marRight w:val="0"/>
      <w:marTop w:val="0"/>
      <w:marBottom w:val="0"/>
      <w:divBdr>
        <w:top w:val="none" w:sz="0" w:space="0" w:color="auto"/>
        <w:left w:val="none" w:sz="0" w:space="0" w:color="auto"/>
        <w:bottom w:val="none" w:sz="0" w:space="0" w:color="auto"/>
        <w:right w:val="none" w:sz="0" w:space="0" w:color="auto"/>
      </w:divBdr>
    </w:div>
    <w:div w:id="560677017">
      <w:bodyDiv w:val="1"/>
      <w:marLeft w:val="0"/>
      <w:marRight w:val="0"/>
      <w:marTop w:val="0"/>
      <w:marBottom w:val="0"/>
      <w:divBdr>
        <w:top w:val="none" w:sz="0" w:space="0" w:color="auto"/>
        <w:left w:val="none" w:sz="0" w:space="0" w:color="auto"/>
        <w:bottom w:val="none" w:sz="0" w:space="0" w:color="auto"/>
        <w:right w:val="none" w:sz="0" w:space="0" w:color="auto"/>
      </w:divBdr>
    </w:div>
    <w:div w:id="644120002">
      <w:bodyDiv w:val="1"/>
      <w:marLeft w:val="0"/>
      <w:marRight w:val="0"/>
      <w:marTop w:val="0"/>
      <w:marBottom w:val="0"/>
      <w:divBdr>
        <w:top w:val="none" w:sz="0" w:space="0" w:color="auto"/>
        <w:left w:val="none" w:sz="0" w:space="0" w:color="auto"/>
        <w:bottom w:val="none" w:sz="0" w:space="0" w:color="auto"/>
        <w:right w:val="none" w:sz="0" w:space="0" w:color="auto"/>
      </w:divBdr>
    </w:div>
    <w:div w:id="1059135096">
      <w:bodyDiv w:val="1"/>
      <w:marLeft w:val="0"/>
      <w:marRight w:val="0"/>
      <w:marTop w:val="0"/>
      <w:marBottom w:val="0"/>
      <w:divBdr>
        <w:top w:val="none" w:sz="0" w:space="0" w:color="auto"/>
        <w:left w:val="none" w:sz="0" w:space="0" w:color="auto"/>
        <w:bottom w:val="none" w:sz="0" w:space="0" w:color="auto"/>
        <w:right w:val="none" w:sz="0" w:space="0" w:color="auto"/>
      </w:divBdr>
    </w:div>
    <w:div w:id="189565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390/su142013121" TargetMode="External"/><Relationship Id="rId13" Type="http://schemas.openxmlformats.org/officeDocument/2006/relationships/hyperlink" Target="https://doi.org/10.32890/jtom2023.18.2.5" TargetMode="External"/><Relationship Id="rId3" Type="http://schemas.openxmlformats.org/officeDocument/2006/relationships/settings" Target="settings.xml"/><Relationship Id="rId7" Type="http://schemas.openxmlformats.org/officeDocument/2006/relationships/hyperlink" Target="https://doi.org/10.1016/j.asej.2022.101772" TargetMode="External"/><Relationship Id="rId12" Type="http://schemas.openxmlformats.org/officeDocument/2006/relationships/hyperlink" Target="https://doi.org/10.3390/su162411164"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9/WCCS62745.2024.10765541" TargetMode="External"/><Relationship Id="rId5" Type="http://schemas.openxmlformats.org/officeDocument/2006/relationships/footnotes" Target="footnotes.xml"/><Relationship Id="rId15" Type="http://schemas.openxmlformats.org/officeDocument/2006/relationships/hyperlink" Target="https://doi.org/10.3390/buildings14113551" TargetMode="External"/><Relationship Id="rId10" Type="http://schemas.openxmlformats.org/officeDocument/2006/relationships/hyperlink" Target="http://dx.doi.org/10.29322/IJSRP.12.12.2022.p13241" TargetMode="External"/><Relationship Id="rId4" Type="http://schemas.openxmlformats.org/officeDocument/2006/relationships/webSettings" Target="webSettings.xml"/><Relationship Id="rId9" Type="http://schemas.openxmlformats.org/officeDocument/2006/relationships/hyperlink" Target="https://doi.org/10.1371/journal.pone.0246077" TargetMode="External"/><Relationship Id="rId14" Type="http://schemas.openxmlformats.org/officeDocument/2006/relationships/hyperlink" Target="https://doi.org/10.21608/astj.2025.345552.10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3152</Words>
  <Characters>17972</Characters>
  <Application>Microsoft Office Word</Application>
  <DocSecurity>0</DocSecurity>
  <Lines>149</Lines>
  <Paragraphs>42</Paragraphs>
  <ScaleCrop>false</ScaleCrop>
  <Company/>
  <LinksUpToDate>false</LinksUpToDate>
  <CharactersWithSpaces>21082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2025-07-02T12:07:00Z</dcterms:created>
  <dcterms:modified xsi:type="dcterms:W3CDTF">2025-07-11T23:24:00Z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e7c86ab8-8d52-4b51-a79e-40b064f82904</vt:lpwstr>
  </property>
</Properties>
</file>