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5067" w:rsidRDefault="00BE5067" w:rsidP="00BE5067">
      <w:pPr>
        <w:pStyle w:val="TableofFigures"/>
        <w:tabs>
          <w:tab w:val="right" w:leader="dot" w:pos="9350"/>
        </w:tabs>
        <w:spacing w:line="360" w:lineRule="auto"/>
        <w:jc w:val="both"/>
        <w:rPr>
          <w:rFonts w:ascii="Times New Roman" w:eastAsia="Times New Roman" w:hAnsi="Times New Roman" w:cs="Times New Roman"/>
          <w:sz w:val="24"/>
          <w:szCs w:val="24"/>
        </w:rPr>
      </w:pPr>
    </w:p>
    <w:p w:rsidR="00BE5067" w:rsidRPr="00BE5067" w:rsidRDefault="00BE5067" w:rsidP="00BE5067">
      <w:pPr>
        <w:rPr>
          <w:rFonts w:ascii="Times New Roman" w:hAnsi="Times New Roman" w:cs="Times New Roman"/>
          <w:b/>
          <w:sz w:val="44"/>
          <w:szCs w:val="44"/>
        </w:rPr>
      </w:pPr>
      <w:r>
        <w:rPr>
          <w:rFonts w:ascii="Times New Roman" w:hAnsi="Times New Roman" w:cs="Times New Roman"/>
          <w:b/>
          <w:sz w:val="44"/>
          <w:szCs w:val="44"/>
        </w:rPr>
        <w:t xml:space="preserve">             </w:t>
      </w:r>
      <w:r w:rsidRPr="00BE5067">
        <w:rPr>
          <w:rFonts w:ascii="Times New Roman" w:hAnsi="Times New Roman" w:cs="Times New Roman"/>
          <w:b/>
          <w:sz w:val="44"/>
          <w:szCs w:val="44"/>
        </w:rPr>
        <w:t>Academic and Employability Skills</w:t>
      </w:r>
      <w:r w:rsidRPr="00BE5067">
        <w:rPr>
          <w:rFonts w:ascii="Times New Roman" w:hAnsi="Times New Roman" w:cs="Times New Roman"/>
          <w:b/>
          <w:sz w:val="44"/>
          <w:szCs w:val="44"/>
        </w:rPr>
        <w:br w:type="page"/>
      </w:r>
    </w:p>
    <w:p w:rsidR="00BE5067" w:rsidRPr="00BE5067" w:rsidRDefault="00BE5067" w:rsidP="00BE5067">
      <w:pPr>
        <w:pStyle w:val="TableofFigures"/>
        <w:tabs>
          <w:tab w:val="right" w:leader="dot" w:pos="9350"/>
        </w:tabs>
        <w:spacing w:line="360" w:lineRule="auto"/>
        <w:jc w:val="both"/>
        <w:rPr>
          <w:rFonts w:ascii="Times New Roman" w:eastAsia="Times New Roman" w:hAnsi="Times New Roman" w:cs="Times New Roman"/>
          <w:b/>
          <w:sz w:val="24"/>
          <w:szCs w:val="24"/>
        </w:rPr>
      </w:pPr>
      <w:r w:rsidRPr="00BE5067">
        <w:rPr>
          <w:rFonts w:ascii="Times New Roman" w:eastAsia="Times New Roman" w:hAnsi="Times New Roman" w:cs="Times New Roman"/>
          <w:b/>
          <w:sz w:val="24"/>
          <w:szCs w:val="24"/>
        </w:rPr>
        <w:lastRenderedPageBreak/>
        <w:t xml:space="preserve">                                                          Table of Contents</w:t>
      </w:r>
    </w:p>
    <w:p w:rsidR="00BE5067" w:rsidRPr="00BE5067" w:rsidRDefault="00BE5067" w:rsidP="00BE5067">
      <w:pPr>
        <w:pStyle w:val="TableofFigures"/>
        <w:tabs>
          <w:tab w:val="right" w:leader="dot" w:pos="9350"/>
        </w:tabs>
        <w:spacing w:line="360" w:lineRule="auto"/>
        <w:jc w:val="both"/>
        <w:rPr>
          <w:rFonts w:ascii="Times New Roman" w:hAnsi="Times New Roman" w:cs="Times New Roman"/>
          <w:noProof/>
          <w:sz w:val="24"/>
          <w:szCs w:val="24"/>
        </w:rPr>
      </w:pPr>
      <w:r w:rsidRPr="00BE5067">
        <w:rPr>
          <w:rFonts w:ascii="Times New Roman" w:eastAsia="Times New Roman" w:hAnsi="Times New Roman" w:cs="Times New Roman"/>
          <w:sz w:val="24"/>
          <w:szCs w:val="24"/>
        </w:rPr>
        <w:fldChar w:fldCharType="begin"/>
      </w:r>
      <w:r w:rsidRPr="00BE5067">
        <w:rPr>
          <w:rFonts w:ascii="Times New Roman" w:eastAsia="Times New Roman" w:hAnsi="Times New Roman" w:cs="Times New Roman"/>
          <w:sz w:val="24"/>
          <w:szCs w:val="24"/>
        </w:rPr>
        <w:instrText xml:space="preserve"> TOC \h \z \t "Heading 1" \c </w:instrText>
      </w:r>
      <w:r w:rsidRPr="00BE5067">
        <w:rPr>
          <w:rFonts w:ascii="Times New Roman" w:eastAsia="Times New Roman" w:hAnsi="Times New Roman" w:cs="Times New Roman"/>
          <w:sz w:val="24"/>
          <w:szCs w:val="24"/>
        </w:rPr>
        <w:fldChar w:fldCharType="separate"/>
      </w:r>
      <w:hyperlink w:anchor="_Toc78547767" w:history="1">
        <w:r w:rsidRPr="00BE5067">
          <w:rPr>
            <w:rStyle w:val="Hyperlink"/>
            <w:rFonts w:ascii="Times New Roman" w:eastAsia="Times New Roman" w:hAnsi="Times New Roman" w:cs="Times New Roman"/>
            <w:noProof/>
            <w:sz w:val="24"/>
            <w:szCs w:val="24"/>
          </w:rPr>
          <w:t>Introduction</w:t>
        </w:r>
        <w:r w:rsidRPr="00BE5067">
          <w:rPr>
            <w:rFonts w:ascii="Times New Roman" w:hAnsi="Times New Roman" w:cs="Times New Roman"/>
            <w:noProof/>
            <w:webHidden/>
            <w:sz w:val="24"/>
            <w:szCs w:val="24"/>
          </w:rPr>
          <w:tab/>
        </w:r>
        <w:r w:rsidRPr="00BE5067">
          <w:rPr>
            <w:rFonts w:ascii="Times New Roman" w:hAnsi="Times New Roman" w:cs="Times New Roman"/>
            <w:noProof/>
            <w:webHidden/>
            <w:sz w:val="24"/>
            <w:szCs w:val="24"/>
          </w:rPr>
          <w:fldChar w:fldCharType="begin"/>
        </w:r>
        <w:r w:rsidRPr="00BE5067">
          <w:rPr>
            <w:rFonts w:ascii="Times New Roman" w:hAnsi="Times New Roman" w:cs="Times New Roman"/>
            <w:noProof/>
            <w:webHidden/>
            <w:sz w:val="24"/>
            <w:szCs w:val="24"/>
          </w:rPr>
          <w:instrText xml:space="preserve"> PAGEREF _Toc78547767 \h </w:instrText>
        </w:r>
        <w:r w:rsidRPr="00BE5067">
          <w:rPr>
            <w:rFonts w:ascii="Times New Roman" w:hAnsi="Times New Roman" w:cs="Times New Roman"/>
            <w:noProof/>
            <w:webHidden/>
            <w:sz w:val="24"/>
            <w:szCs w:val="24"/>
          </w:rPr>
        </w:r>
        <w:r w:rsidRPr="00BE5067">
          <w:rPr>
            <w:rFonts w:ascii="Times New Roman" w:hAnsi="Times New Roman" w:cs="Times New Roman"/>
            <w:noProof/>
            <w:webHidden/>
            <w:sz w:val="24"/>
            <w:szCs w:val="24"/>
          </w:rPr>
          <w:fldChar w:fldCharType="separate"/>
        </w:r>
        <w:r w:rsidR="00AA5CE6">
          <w:rPr>
            <w:rFonts w:ascii="Times New Roman" w:hAnsi="Times New Roman" w:cs="Times New Roman"/>
            <w:noProof/>
            <w:webHidden/>
            <w:sz w:val="24"/>
            <w:szCs w:val="24"/>
          </w:rPr>
          <w:t>3</w:t>
        </w:r>
        <w:r w:rsidRPr="00BE5067">
          <w:rPr>
            <w:rFonts w:ascii="Times New Roman" w:hAnsi="Times New Roman" w:cs="Times New Roman"/>
            <w:noProof/>
            <w:webHidden/>
            <w:sz w:val="24"/>
            <w:szCs w:val="24"/>
          </w:rPr>
          <w:fldChar w:fldCharType="end"/>
        </w:r>
      </w:hyperlink>
    </w:p>
    <w:p w:rsidR="00BE5067" w:rsidRPr="00BE5067" w:rsidRDefault="00BE5067" w:rsidP="00BE5067">
      <w:pPr>
        <w:pStyle w:val="TableofFigures"/>
        <w:tabs>
          <w:tab w:val="right" w:leader="dot" w:pos="9350"/>
        </w:tabs>
        <w:spacing w:line="360" w:lineRule="auto"/>
        <w:jc w:val="both"/>
        <w:rPr>
          <w:rFonts w:ascii="Times New Roman" w:hAnsi="Times New Roman" w:cs="Times New Roman"/>
          <w:noProof/>
          <w:sz w:val="24"/>
          <w:szCs w:val="24"/>
        </w:rPr>
      </w:pPr>
      <w:hyperlink w:anchor="_Toc78547768" w:history="1">
        <w:r w:rsidRPr="00BE5067">
          <w:rPr>
            <w:rStyle w:val="Hyperlink"/>
            <w:rFonts w:ascii="Times New Roman" w:eastAsia="Times New Roman" w:hAnsi="Times New Roman" w:cs="Times New Roman"/>
            <w:noProof/>
            <w:sz w:val="24"/>
            <w:szCs w:val="24"/>
          </w:rPr>
          <w:t>Job opportunities of a product manager</w:t>
        </w:r>
        <w:r w:rsidRPr="00BE5067">
          <w:rPr>
            <w:rFonts w:ascii="Times New Roman" w:hAnsi="Times New Roman" w:cs="Times New Roman"/>
            <w:noProof/>
            <w:webHidden/>
            <w:sz w:val="24"/>
            <w:szCs w:val="24"/>
          </w:rPr>
          <w:tab/>
        </w:r>
        <w:r w:rsidRPr="00BE5067">
          <w:rPr>
            <w:rFonts w:ascii="Times New Roman" w:hAnsi="Times New Roman" w:cs="Times New Roman"/>
            <w:noProof/>
            <w:webHidden/>
            <w:sz w:val="24"/>
            <w:szCs w:val="24"/>
          </w:rPr>
          <w:fldChar w:fldCharType="begin"/>
        </w:r>
        <w:r w:rsidRPr="00BE5067">
          <w:rPr>
            <w:rFonts w:ascii="Times New Roman" w:hAnsi="Times New Roman" w:cs="Times New Roman"/>
            <w:noProof/>
            <w:webHidden/>
            <w:sz w:val="24"/>
            <w:szCs w:val="24"/>
          </w:rPr>
          <w:instrText xml:space="preserve"> PAGEREF _Toc78547768 \h </w:instrText>
        </w:r>
        <w:r w:rsidRPr="00BE5067">
          <w:rPr>
            <w:rFonts w:ascii="Times New Roman" w:hAnsi="Times New Roman" w:cs="Times New Roman"/>
            <w:noProof/>
            <w:webHidden/>
            <w:sz w:val="24"/>
            <w:szCs w:val="24"/>
          </w:rPr>
        </w:r>
        <w:r w:rsidRPr="00BE5067">
          <w:rPr>
            <w:rFonts w:ascii="Times New Roman" w:hAnsi="Times New Roman" w:cs="Times New Roman"/>
            <w:noProof/>
            <w:webHidden/>
            <w:sz w:val="24"/>
            <w:szCs w:val="24"/>
          </w:rPr>
          <w:fldChar w:fldCharType="separate"/>
        </w:r>
        <w:r w:rsidR="00AA5CE6">
          <w:rPr>
            <w:rFonts w:ascii="Times New Roman" w:hAnsi="Times New Roman" w:cs="Times New Roman"/>
            <w:noProof/>
            <w:webHidden/>
            <w:sz w:val="24"/>
            <w:szCs w:val="24"/>
          </w:rPr>
          <w:t>3</w:t>
        </w:r>
        <w:r w:rsidRPr="00BE5067">
          <w:rPr>
            <w:rFonts w:ascii="Times New Roman" w:hAnsi="Times New Roman" w:cs="Times New Roman"/>
            <w:noProof/>
            <w:webHidden/>
            <w:sz w:val="24"/>
            <w:szCs w:val="24"/>
          </w:rPr>
          <w:fldChar w:fldCharType="end"/>
        </w:r>
      </w:hyperlink>
    </w:p>
    <w:p w:rsidR="00BE5067" w:rsidRPr="00BE5067" w:rsidRDefault="00BE5067" w:rsidP="00BE5067">
      <w:pPr>
        <w:pStyle w:val="TableofFigures"/>
        <w:tabs>
          <w:tab w:val="right" w:leader="dot" w:pos="9350"/>
        </w:tabs>
        <w:spacing w:line="360" w:lineRule="auto"/>
        <w:jc w:val="both"/>
        <w:rPr>
          <w:rFonts w:ascii="Times New Roman" w:hAnsi="Times New Roman" w:cs="Times New Roman"/>
          <w:noProof/>
          <w:sz w:val="24"/>
          <w:szCs w:val="24"/>
        </w:rPr>
      </w:pPr>
      <w:hyperlink w:anchor="_Toc78547769" w:history="1">
        <w:r w:rsidRPr="00BE5067">
          <w:rPr>
            <w:rStyle w:val="Hyperlink"/>
            <w:rFonts w:ascii="Times New Roman" w:eastAsia="Times New Roman" w:hAnsi="Times New Roman" w:cs="Times New Roman"/>
            <w:noProof/>
            <w:sz w:val="24"/>
            <w:szCs w:val="24"/>
          </w:rPr>
          <w:t>Personal SWOT analysis</w:t>
        </w:r>
        <w:r w:rsidRPr="00BE5067">
          <w:rPr>
            <w:rFonts w:ascii="Times New Roman" w:hAnsi="Times New Roman" w:cs="Times New Roman"/>
            <w:noProof/>
            <w:webHidden/>
            <w:sz w:val="24"/>
            <w:szCs w:val="24"/>
          </w:rPr>
          <w:tab/>
        </w:r>
        <w:r w:rsidRPr="00BE5067">
          <w:rPr>
            <w:rFonts w:ascii="Times New Roman" w:hAnsi="Times New Roman" w:cs="Times New Roman"/>
            <w:noProof/>
            <w:webHidden/>
            <w:sz w:val="24"/>
            <w:szCs w:val="24"/>
          </w:rPr>
          <w:fldChar w:fldCharType="begin"/>
        </w:r>
        <w:r w:rsidRPr="00BE5067">
          <w:rPr>
            <w:rFonts w:ascii="Times New Roman" w:hAnsi="Times New Roman" w:cs="Times New Roman"/>
            <w:noProof/>
            <w:webHidden/>
            <w:sz w:val="24"/>
            <w:szCs w:val="24"/>
          </w:rPr>
          <w:instrText xml:space="preserve"> PAGEREF _Toc78547769 \h </w:instrText>
        </w:r>
        <w:r w:rsidRPr="00BE5067">
          <w:rPr>
            <w:rFonts w:ascii="Times New Roman" w:hAnsi="Times New Roman" w:cs="Times New Roman"/>
            <w:noProof/>
            <w:webHidden/>
            <w:sz w:val="24"/>
            <w:szCs w:val="24"/>
          </w:rPr>
        </w:r>
        <w:r w:rsidRPr="00BE5067">
          <w:rPr>
            <w:rFonts w:ascii="Times New Roman" w:hAnsi="Times New Roman" w:cs="Times New Roman"/>
            <w:noProof/>
            <w:webHidden/>
            <w:sz w:val="24"/>
            <w:szCs w:val="24"/>
          </w:rPr>
          <w:fldChar w:fldCharType="separate"/>
        </w:r>
        <w:r w:rsidR="00AA5CE6">
          <w:rPr>
            <w:rFonts w:ascii="Times New Roman" w:hAnsi="Times New Roman" w:cs="Times New Roman"/>
            <w:noProof/>
            <w:webHidden/>
            <w:sz w:val="24"/>
            <w:szCs w:val="24"/>
          </w:rPr>
          <w:t>4</w:t>
        </w:r>
        <w:r w:rsidRPr="00BE5067">
          <w:rPr>
            <w:rFonts w:ascii="Times New Roman" w:hAnsi="Times New Roman" w:cs="Times New Roman"/>
            <w:noProof/>
            <w:webHidden/>
            <w:sz w:val="24"/>
            <w:szCs w:val="24"/>
          </w:rPr>
          <w:fldChar w:fldCharType="end"/>
        </w:r>
      </w:hyperlink>
    </w:p>
    <w:p w:rsidR="00BE5067" w:rsidRPr="00BE5067" w:rsidRDefault="00BE5067" w:rsidP="00BE5067">
      <w:pPr>
        <w:pStyle w:val="TableofFigures"/>
        <w:tabs>
          <w:tab w:val="right" w:leader="dot" w:pos="9350"/>
        </w:tabs>
        <w:spacing w:line="360" w:lineRule="auto"/>
        <w:jc w:val="both"/>
        <w:rPr>
          <w:rFonts w:ascii="Times New Roman" w:hAnsi="Times New Roman" w:cs="Times New Roman"/>
          <w:noProof/>
          <w:sz w:val="24"/>
          <w:szCs w:val="24"/>
        </w:rPr>
      </w:pPr>
      <w:hyperlink w:anchor="_Toc78547770" w:history="1">
        <w:r w:rsidRPr="00BE5067">
          <w:rPr>
            <w:rStyle w:val="Hyperlink"/>
            <w:rFonts w:ascii="Times New Roman" w:eastAsia="Times New Roman" w:hAnsi="Times New Roman" w:cs="Times New Roman"/>
            <w:noProof/>
            <w:sz w:val="24"/>
            <w:szCs w:val="24"/>
          </w:rPr>
          <w:t>Personal Development Plan</w:t>
        </w:r>
        <w:r w:rsidRPr="00BE5067">
          <w:rPr>
            <w:rFonts w:ascii="Times New Roman" w:hAnsi="Times New Roman" w:cs="Times New Roman"/>
            <w:noProof/>
            <w:webHidden/>
            <w:sz w:val="24"/>
            <w:szCs w:val="24"/>
          </w:rPr>
          <w:tab/>
        </w:r>
        <w:r w:rsidRPr="00BE5067">
          <w:rPr>
            <w:rFonts w:ascii="Times New Roman" w:hAnsi="Times New Roman" w:cs="Times New Roman"/>
            <w:noProof/>
            <w:webHidden/>
            <w:sz w:val="24"/>
            <w:szCs w:val="24"/>
          </w:rPr>
          <w:fldChar w:fldCharType="begin"/>
        </w:r>
        <w:r w:rsidRPr="00BE5067">
          <w:rPr>
            <w:rFonts w:ascii="Times New Roman" w:hAnsi="Times New Roman" w:cs="Times New Roman"/>
            <w:noProof/>
            <w:webHidden/>
            <w:sz w:val="24"/>
            <w:szCs w:val="24"/>
          </w:rPr>
          <w:instrText xml:space="preserve"> PAGEREF _Toc78547770 \h </w:instrText>
        </w:r>
        <w:r w:rsidRPr="00BE5067">
          <w:rPr>
            <w:rFonts w:ascii="Times New Roman" w:hAnsi="Times New Roman" w:cs="Times New Roman"/>
            <w:noProof/>
            <w:webHidden/>
            <w:sz w:val="24"/>
            <w:szCs w:val="24"/>
          </w:rPr>
        </w:r>
        <w:r w:rsidRPr="00BE5067">
          <w:rPr>
            <w:rFonts w:ascii="Times New Roman" w:hAnsi="Times New Roman" w:cs="Times New Roman"/>
            <w:noProof/>
            <w:webHidden/>
            <w:sz w:val="24"/>
            <w:szCs w:val="24"/>
          </w:rPr>
          <w:fldChar w:fldCharType="separate"/>
        </w:r>
        <w:r w:rsidR="00AA5CE6">
          <w:rPr>
            <w:rFonts w:ascii="Times New Roman" w:hAnsi="Times New Roman" w:cs="Times New Roman"/>
            <w:noProof/>
            <w:webHidden/>
            <w:sz w:val="24"/>
            <w:szCs w:val="24"/>
          </w:rPr>
          <w:t>5</w:t>
        </w:r>
        <w:r w:rsidRPr="00BE5067">
          <w:rPr>
            <w:rFonts w:ascii="Times New Roman" w:hAnsi="Times New Roman" w:cs="Times New Roman"/>
            <w:noProof/>
            <w:webHidden/>
            <w:sz w:val="24"/>
            <w:szCs w:val="24"/>
          </w:rPr>
          <w:fldChar w:fldCharType="end"/>
        </w:r>
      </w:hyperlink>
    </w:p>
    <w:p w:rsidR="00BE5067" w:rsidRPr="00BE5067" w:rsidRDefault="00BE5067" w:rsidP="00BE5067">
      <w:pPr>
        <w:pStyle w:val="TableofFigures"/>
        <w:tabs>
          <w:tab w:val="right" w:leader="dot" w:pos="9350"/>
        </w:tabs>
        <w:spacing w:line="360" w:lineRule="auto"/>
        <w:jc w:val="both"/>
        <w:rPr>
          <w:rFonts w:ascii="Times New Roman" w:hAnsi="Times New Roman" w:cs="Times New Roman"/>
          <w:noProof/>
          <w:sz w:val="24"/>
          <w:szCs w:val="24"/>
        </w:rPr>
      </w:pPr>
      <w:hyperlink w:anchor="_Toc78547771" w:history="1">
        <w:r w:rsidRPr="00BE5067">
          <w:rPr>
            <w:rStyle w:val="Hyperlink"/>
            <w:rFonts w:ascii="Times New Roman" w:eastAsia="Times New Roman" w:hAnsi="Times New Roman" w:cs="Times New Roman"/>
            <w:noProof/>
            <w:sz w:val="24"/>
            <w:szCs w:val="24"/>
          </w:rPr>
          <w:t>Conclusion</w:t>
        </w:r>
        <w:r w:rsidRPr="00BE5067">
          <w:rPr>
            <w:rFonts w:ascii="Times New Roman" w:hAnsi="Times New Roman" w:cs="Times New Roman"/>
            <w:noProof/>
            <w:webHidden/>
            <w:sz w:val="24"/>
            <w:szCs w:val="24"/>
          </w:rPr>
          <w:tab/>
        </w:r>
        <w:r w:rsidRPr="00BE5067">
          <w:rPr>
            <w:rFonts w:ascii="Times New Roman" w:hAnsi="Times New Roman" w:cs="Times New Roman"/>
            <w:noProof/>
            <w:webHidden/>
            <w:sz w:val="24"/>
            <w:szCs w:val="24"/>
          </w:rPr>
          <w:fldChar w:fldCharType="begin"/>
        </w:r>
        <w:r w:rsidRPr="00BE5067">
          <w:rPr>
            <w:rFonts w:ascii="Times New Roman" w:hAnsi="Times New Roman" w:cs="Times New Roman"/>
            <w:noProof/>
            <w:webHidden/>
            <w:sz w:val="24"/>
            <w:szCs w:val="24"/>
          </w:rPr>
          <w:instrText xml:space="preserve"> PAGEREF _Toc78547771 \h </w:instrText>
        </w:r>
        <w:r w:rsidRPr="00BE5067">
          <w:rPr>
            <w:rFonts w:ascii="Times New Roman" w:hAnsi="Times New Roman" w:cs="Times New Roman"/>
            <w:noProof/>
            <w:webHidden/>
            <w:sz w:val="24"/>
            <w:szCs w:val="24"/>
          </w:rPr>
        </w:r>
        <w:r w:rsidRPr="00BE5067">
          <w:rPr>
            <w:rFonts w:ascii="Times New Roman" w:hAnsi="Times New Roman" w:cs="Times New Roman"/>
            <w:noProof/>
            <w:webHidden/>
            <w:sz w:val="24"/>
            <w:szCs w:val="24"/>
          </w:rPr>
          <w:fldChar w:fldCharType="separate"/>
        </w:r>
        <w:r w:rsidR="00AA5CE6">
          <w:rPr>
            <w:rFonts w:ascii="Times New Roman" w:hAnsi="Times New Roman" w:cs="Times New Roman"/>
            <w:noProof/>
            <w:webHidden/>
            <w:sz w:val="24"/>
            <w:szCs w:val="24"/>
          </w:rPr>
          <w:t>6</w:t>
        </w:r>
        <w:r w:rsidRPr="00BE5067">
          <w:rPr>
            <w:rFonts w:ascii="Times New Roman" w:hAnsi="Times New Roman" w:cs="Times New Roman"/>
            <w:noProof/>
            <w:webHidden/>
            <w:sz w:val="24"/>
            <w:szCs w:val="24"/>
          </w:rPr>
          <w:fldChar w:fldCharType="end"/>
        </w:r>
      </w:hyperlink>
    </w:p>
    <w:p w:rsidR="00BE5067" w:rsidRPr="00BE5067" w:rsidRDefault="00BE5067" w:rsidP="00BE5067">
      <w:pPr>
        <w:pStyle w:val="TableofFigures"/>
        <w:tabs>
          <w:tab w:val="right" w:leader="dot" w:pos="9350"/>
        </w:tabs>
        <w:spacing w:line="360" w:lineRule="auto"/>
        <w:jc w:val="both"/>
        <w:rPr>
          <w:rFonts w:ascii="Times New Roman" w:hAnsi="Times New Roman" w:cs="Times New Roman"/>
          <w:noProof/>
          <w:sz w:val="24"/>
          <w:szCs w:val="24"/>
        </w:rPr>
      </w:pPr>
      <w:hyperlink w:anchor="_Toc78547772" w:history="1">
        <w:r w:rsidRPr="00BE5067">
          <w:rPr>
            <w:rStyle w:val="Hyperlink"/>
            <w:rFonts w:ascii="Times New Roman" w:hAnsi="Times New Roman" w:cs="Times New Roman"/>
            <w:noProof/>
            <w:sz w:val="24"/>
            <w:szCs w:val="24"/>
            <w:shd w:val="clear" w:color="auto" w:fill="FFFFFF"/>
          </w:rPr>
          <w:t>References</w:t>
        </w:r>
        <w:r w:rsidRPr="00BE5067">
          <w:rPr>
            <w:rFonts w:ascii="Times New Roman" w:hAnsi="Times New Roman" w:cs="Times New Roman"/>
            <w:noProof/>
            <w:webHidden/>
            <w:sz w:val="24"/>
            <w:szCs w:val="24"/>
          </w:rPr>
          <w:tab/>
        </w:r>
        <w:r w:rsidRPr="00BE5067">
          <w:rPr>
            <w:rFonts w:ascii="Times New Roman" w:hAnsi="Times New Roman" w:cs="Times New Roman"/>
            <w:noProof/>
            <w:webHidden/>
            <w:sz w:val="24"/>
            <w:szCs w:val="24"/>
          </w:rPr>
          <w:fldChar w:fldCharType="begin"/>
        </w:r>
        <w:r w:rsidRPr="00BE5067">
          <w:rPr>
            <w:rFonts w:ascii="Times New Roman" w:hAnsi="Times New Roman" w:cs="Times New Roman"/>
            <w:noProof/>
            <w:webHidden/>
            <w:sz w:val="24"/>
            <w:szCs w:val="24"/>
          </w:rPr>
          <w:instrText xml:space="preserve"> PAGEREF _Toc78547772 \h </w:instrText>
        </w:r>
        <w:r w:rsidRPr="00BE5067">
          <w:rPr>
            <w:rFonts w:ascii="Times New Roman" w:hAnsi="Times New Roman" w:cs="Times New Roman"/>
            <w:noProof/>
            <w:webHidden/>
            <w:sz w:val="24"/>
            <w:szCs w:val="24"/>
          </w:rPr>
        </w:r>
        <w:r w:rsidRPr="00BE5067">
          <w:rPr>
            <w:rFonts w:ascii="Times New Roman" w:hAnsi="Times New Roman" w:cs="Times New Roman"/>
            <w:noProof/>
            <w:webHidden/>
            <w:sz w:val="24"/>
            <w:szCs w:val="24"/>
          </w:rPr>
          <w:fldChar w:fldCharType="separate"/>
        </w:r>
        <w:r w:rsidR="00AA5CE6">
          <w:rPr>
            <w:rFonts w:ascii="Times New Roman" w:hAnsi="Times New Roman" w:cs="Times New Roman"/>
            <w:noProof/>
            <w:webHidden/>
            <w:sz w:val="24"/>
            <w:szCs w:val="24"/>
          </w:rPr>
          <w:t>7</w:t>
        </w:r>
        <w:r w:rsidRPr="00BE5067">
          <w:rPr>
            <w:rFonts w:ascii="Times New Roman" w:hAnsi="Times New Roman" w:cs="Times New Roman"/>
            <w:noProof/>
            <w:webHidden/>
            <w:sz w:val="24"/>
            <w:szCs w:val="24"/>
          </w:rPr>
          <w:fldChar w:fldCharType="end"/>
        </w:r>
      </w:hyperlink>
    </w:p>
    <w:p w:rsidR="00BE5067" w:rsidRPr="00BE5067" w:rsidRDefault="00BE5067" w:rsidP="00BE5067">
      <w:pPr>
        <w:pStyle w:val="Heading1"/>
        <w:rPr>
          <w:rFonts w:eastAsia="Times New Roman" w:cs="Times New Roman"/>
          <w:szCs w:val="24"/>
        </w:rPr>
      </w:pPr>
      <w:r w:rsidRPr="00BE5067">
        <w:rPr>
          <w:rFonts w:eastAsia="Times New Roman" w:cs="Times New Roman"/>
          <w:szCs w:val="24"/>
        </w:rPr>
        <w:fldChar w:fldCharType="end"/>
      </w:r>
    </w:p>
    <w:p w:rsidR="00BE5067" w:rsidRDefault="00BE5067" w:rsidP="00BE5067">
      <w:pPr>
        <w:rPr>
          <w:rFonts w:ascii="Times New Roman" w:hAnsi="Times New Roman" w:cstheme="majorBidi"/>
          <w:color w:val="000000" w:themeColor="text1"/>
          <w:sz w:val="24"/>
          <w:szCs w:val="28"/>
        </w:rPr>
      </w:pPr>
      <w:r>
        <w:br w:type="page"/>
      </w:r>
    </w:p>
    <w:p w:rsidR="00D15ED1" w:rsidRPr="00D15ED1" w:rsidRDefault="00D15ED1" w:rsidP="00BE5067">
      <w:pPr>
        <w:pStyle w:val="Heading1"/>
        <w:rPr>
          <w:rFonts w:eastAsia="Times New Roman"/>
        </w:rPr>
      </w:pPr>
      <w:bookmarkStart w:id="0" w:name="_Toc78547767"/>
      <w:r w:rsidRPr="00D15ED1">
        <w:rPr>
          <w:rFonts w:eastAsia="Times New Roman"/>
        </w:rPr>
        <w:lastRenderedPageBreak/>
        <w:t>Introduction</w:t>
      </w:r>
      <w:bookmarkEnd w:id="0"/>
    </w:p>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The aim of the study of Academic and Employability Skills is to identify the employability skills which the company needed. Through these skills, the students can improve their communication skills by which they can work collaboratively. These skills help the students to gain employment and be successful in their chosen organizations in the future and it gives them benefits in the workforce, community, and in their economy. Academic and Employability Skills helps the students by developing their behaviors and attitudes which is necessary for every job in the future and allows them to grow in their career and also encourages them to connect with co-workers. Additionally, it also helps them in solving the problems. </w:t>
      </w:r>
    </w:p>
    <w:p w:rsidR="00D15ED1" w:rsidRPr="00D15ED1" w:rsidRDefault="00D15ED1" w:rsidP="00BE5067">
      <w:pPr>
        <w:pStyle w:val="Heading1"/>
        <w:rPr>
          <w:rFonts w:eastAsia="Times New Roman"/>
        </w:rPr>
      </w:pPr>
      <w:bookmarkStart w:id="1" w:name="_Toc78547768"/>
      <w:r w:rsidRPr="00D15ED1">
        <w:rPr>
          <w:rFonts w:eastAsia="Times New Roman"/>
        </w:rPr>
        <w:t>Job opportunities of a product manager</w:t>
      </w:r>
      <w:bookmarkEnd w:id="1"/>
    </w:p>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 xml:space="preserve">As stated by Kelly (2019), a product manager is a person who recognizes the needs and demands of the customer and the objectives of the larger business that a product or characteristics will fulfill, utters what accomplishment looks like for the goods, and reassemble the team to convert the point of view into reality. The role of the product manager is to control the complexity of the lines of a product in the business and also has the responsibility to make sure that profit will gain from those products. According to Mohammad </w:t>
      </w:r>
      <w:r w:rsidRPr="00D15ED1">
        <w:rPr>
          <w:rFonts w:ascii="Times New Roman" w:eastAsia="Times New Roman" w:hAnsi="Times New Roman" w:cs="Times New Roman"/>
          <w:i/>
          <w:iCs/>
          <w:color w:val="000000"/>
          <w:sz w:val="24"/>
          <w:szCs w:val="24"/>
        </w:rPr>
        <w:t xml:space="preserve">et al. </w:t>
      </w:r>
      <w:r w:rsidRPr="00D15ED1">
        <w:rPr>
          <w:rFonts w:ascii="Times New Roman" w:eastAsia="Times New Roman" w:hAnsi="Times New Roman" w:cs="Times New Roman"/>
          <w:color w:val="000000"/>
          <w:sz w:val="24"/>
          <w:szCs w:val="24"/>
        </w:rPr>
        <w:t>(2017), Product manager comes from various backgrounds because their primary skills engage to work well with the consumers and they have the ability to understand the problems that the product face and they try to find the solution of that problem. He can perform all activities that are related to resource management and schedule. He is responsible for the products development of the company. Behind the products, he owns the strategy of the business, determines its requirement in the function, and also controls the launch of features. </w:t>
      </w:r>
    </w:p>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 xml:space="preserve">As commented by Sandy (2020), there are various job opportunities in the career path of a product manager. As it is one of the challenging fields in the industry. He has to identify the problems and offering solutions to the customers and drive up the products for sales and profits. The role of the product manager depends on the objectives of the business, company size, and the budget of the company. He can start their careers as a specialist in various functions or engineers and finally convert to product management. Since large technology companies are hiring the young graduates as an employee and training them through various programs. After starting the work as a product manager, as an individual grows in senior-level he owns the title </w:t>
      </w:r>
      <w:r w:rsidRPr="00D15ED1">
        <w:rPr>
          <w:rFonts w:ascii="Times New Roman" w:eastAsia="Times New Roman" w:hAnsi="Times New Roman" w:cs="Times New Roman"/>
          <w:color w:val="000000"/>
          <w:sz w:val="24"/>
          <w:szCs w:val="24"/>
        </w:rPr>
        <w:lastRenderedPageBreak/>
        <w:t>like “ Director, Product Management”, “Product Director” or “Group Product Manager”. According to Springer and Miler (2018), additionally, the product manager can start their career as a delivery manager, project manager. Moreover, career opportunities-in product management there is a list of the roles in production management like Associate Product Manager, Director of Product, Product Manager, Senior Product Manager, Chief Product Officer, VP of Product. In fact, the job of the product manager varies. Occupants of the position of the product manager are called information centers, little marketing managers, entrepreneurs, little general managers influence agents, integrators, product planning and development analysts, marketing brain centers, and boundary spanners. </w:t>
      </w:r>
    </w:p>
    <w:p w:rsidR="00D15ED1" w:rsidRPr="00D15ED1" w:rsidRDefault="00D15ED1" w:rsidP="00BE5067">
      <w:pPr>
        <w:pStyle w:val="Heading1"/>
        <w:rPr>
          <w:rFonts w:eastAsia="Times New Roman"/>
        </w:rPr>
      </w:pPr>
      <w:bookmarkStart w:id="2" w:name="_Toc78547769"/>
      <w:r w:rsidRPr="00D15ED1">
        <w:rPr>
          <w:rFonts w:eastAsia="Times New Roman"/>
        </w:rPr>
        <w:t>Personal SWOT analysis</w:t>
      </w:r>
      <w:bookmarkEnd w:id="2"/>
      <w:r w:rsidRPr="00D15ED1">
        <w:rPr>
          <w:rFonts w:eastAsia="Times New Roman"/>
        </w:rPr>
        <w:t> </w:t>
      </w:r>
    </w:p>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b/>
          <w:bCs/>
          <w:color w:val="000000"/>
          <w:sz w:val="24"/>
          <w:szCs w:val="24"/>
        </w:rPr>
        <w:t>Strengths</w:t>
      </w:r>
    </w:p>
    <w:p w:rsidR="00D15ED1" w:rsidRPr="00D15ED1" w:rsidRDefault="00D15ED1" w:rsidP="00D15ED1">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I have the ability to define the point of view of a product.</w:t>
      </w:r>
    </w:p>
    <w:p w:rsidR="00D15ED1" w:rsidRPr="00D15ED1" w:rsidRDefault="00D15ED1" w:rsidP="00D15ED1">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I have the capability to monitor the expectations of products in the market and develop competitive analyses. </w:t>
      </w:r>
    </w:p>
    <w:p w:rsidR="00D15ED1" w:rsidRPr="00D15ED1" w:rsidRDefault="00D15ED1" w:rsidP="00D15ED1">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I have the ability to prioritize the features and capabilities of a product. </w:t>
      </w:r>
    </w:p>
    <w:p w:rsidR="00D15ED1" w:rsidRPr="00D15ED1" w:rsidRDefault="00D15ED1" w:rsidP="00D15ED1">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As a product manager, I have good communication skills through which I can communicate with the stakeholders and customers properly. </w:t>
      </w:r>
    </w:p>
    <w:p w:rsidR="00D15ED1" w:rsidRPr="00D15ED1" w:rsidRDefault="00D15ED1" w:rsidP="00D15ED1">
      <w:pPr>
        <w:numPr>
          <w:ilvl w:val="0"/>
          <w:numId w:val="1"/>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I have the ability to work with others as a team.</w:t>
      </w:r>
    </w:p>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b/>
          <w:bCs/>
          <w:color w:val="000000"/>
          <w:sz w:val="24"/>
          <w:szCs w:val="24"/>
        </w:rPr>
        <w:t>Weakness</w:t>
      </w:r>
    </w:p>
    <w:p w:rsidR="00D15ED1" w:rsidRPr="00D15ED1" w:rsidRDefault="00D15ED1" w:rsidP="00D15ED1">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I don’t have the ability to organize the team properly and also can’t able to manage the time. </w:t>
      </w:r>
    </w:p>
    <w:p w:rsidR="00D15ED1" w:rsidRPr="00D15ED1" w:rsidRDefault="00D15ED1" w:rsidP="00D15ED1">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I don’t have strong leadership skills.</w:t>
      </w:r>
    </w:p>
    <w:p w:rsidR="00D15ED1" w:rsidRPr="00D15ED1" w:rsidRDefault="00D15ED1" w:rsidP="00D15ED1">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I don’t have the ability to authorize effectively.</w:t>
      </w:r>
    </w:p>
    <w:p w:rsidR="00D15ED1" w:rsidRPr="00D15ED1" w:rsidRDefault="00D15ED1" w:rsidP="00D15ED1">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I don’t have patience. Suddenly I am getting nervous when I see that things are not going according to the plan and can’t able to make the decisions. </w:t>
      </w:r>
    </w:p>
    <w:p w:rsidR="00D15ED1" w:rsidRPr="00D15ED1" w:rsidRDefault="00D15ED1" w:rsidP="00D15ED1">
      <w:pPr>
        <w:numPr>
          <w:ilvl w:val="0"/>
          <w:numId w:val="2"/>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I don’t know the tactics and processes through which I can manage the launch of a product. </w:t>
      </w:r>
    </w:p>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b/>
          <w:bCs/>
          <w:color w:val="000000"/>
          <w:sz w:val="24"/>
          <w:szCs w:val="24"/>
        </w:rPr>
        <w:t>Opportunities</w:t>
      </w:r>
    </w:p>
    <w:p w:rsidR="00D15ED1" w:rsidRPr="00D15ED1" w:rsidRDefault="00D15ED1" w:rsidP="00D15ED1">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lastRenderedPageBreak/>
        <w:t>Through the excellent organization skills of a team, I can know about each team member who is working at what time and also can verify that they have everything required to complete their task. </w:t>
      </w:r>
    </w:p>
    <w:p w:rsidR="00D15ED1" w:rsidRPr="00D15ED1" w:rsidRDefault="00D15ED1" w:rsidP="00D15ED1">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By developing leadership skills I can control the members of the team. I can able to lead multiple groups of people through the whole life cycle of a product. Through good communication skills, I can also encourage and motivate the members of the team to work effectively.</w:t>
      </w:r>
    </w:p>
    <w:p w:rsidR="00D15ED1" w:rsidRPr="00D15ED1" w:rsidRDefault="00D15ED1" w:rsidP="00D15ED1">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I must be able to assign responsibilities to others and also have to keep trust in them. As a result, my work will be easy and I can get habituated to working with my team members. </w:t>
      </w:r>
    </w:p>
    <w:p w:rsidR="00D15ED1" w:rsidRPr="00D15ED1" w:rsidRDefault="00D15ED1" w:rsidP="00D15ED1">
      <w:pPr>
        <w:numPr>
          <w:ilvl w:val="0"/>
          <w:numId w:val="3"/>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I have to be patient in every work and have to know about various tactics like how to schedule the dates for delivery, how to report about the progress in a week, how to set the target for the customers. </w:t>
      </w:r>
    </w:p>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b/>
          <w:bCs/>
          <w:color w:val="000000"/>
          <w:sz w:val="24"/>
          <w:szCs w:val="24"/>
        </w:rPr>
        <w:t>Threats</w:t>
      </w:r>
    </w:p>
    <w:p w:rsidR="00D15ED1" w:rsidRPr="00D15ED1" w:rsidRDefault="00D15ED1" w:rsidP="00D15ED1">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If I am setting unrealistic goals and it brings failure in my work as a product manager. </w:t>
      </w:r>
    </w:p>
    <w:p w:rsidR="00D15ED1" w:rsidRPr="00D15ED1" w:rsidRDefault="00D15ED1" w:rsidP="00D15ED1">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If I accept all responsibilities. Sometimes I have to face the problem after accepting responsibilities, even when I do not make any faults. </w:t>
      </w:r>
    </w:p>
    <w:p w:rsidR="00D15ED1" w:rsidRPr="00D15ED1" w:rsidRDefault="00D15ED1" w:rsidP="00D15ED1">
      <w:pPr>
        <w:numPr>
          <w:ilvl w:val="0"/>
          <w:numId w:val="4"/>
        </w:numPr>
        <w:spacing w:after="0" w:line="360" w:lineRule="auto"/>
        <w:jc w:val="both"/>
        <w:textAlignment w:val="baseline"/>
        <w:rPr>
          <w:rFonts w:ascii="Times New Roman" w:eastAsia="Times New Roman" w:hAnsi="Times New Roman" w:cs="Times New Roman"/>
          <w:color w:val="000000"/>
          <w:sz w:val="24"/>
          <w:szCs w:val="24"/>
        </w:rPr>
      </w:pPr>
      <w:r w:rsidRPr="00D15ED1">
        <w:rPr>
          <w:rFonts w:ascii="Times New Roman" w:eastAsia="Times New Roman" w:hAnsi="Times New Roman" w:cs="Times New Roman"/>
          <w:color w:val="000000"/>
          <w:sz w:val="24"/>
          <w:szCs w:val="24"/>
        </w:rPr>
        <w:t>Due to technical issues, I have to face communication problems with stakeholders. </w:t>
      </w:r>
    </w:p>
    <w:p w:rsidR="00D15ED1" w:rsidRPr="00D15ED1" w:rsidRDefault="00D15ED1" w:rsidP="00BE5067">
      <w:pPr>
        <w:pStyle w:val="Heading1"/>
        <w:rPr>
          <w:rFonts w:eastAsia="Times New Roman"/>
        </w:rPr>
      </w:pPr>
      <w:bookmarkStart w:id="3" w:name="_Toc78547770"/>
      <w:r w:rsidRPr="00D15ED1">
        <w:rPr>
          <w:rFonts w:eastAsia="Times New Roman"/>
        </w:rPr>
        <w:t>Personal Development Plan</w:t>
      </w:r>
      <w:bookmarkEnd w:id="3"/>
    </w:p>
    <w:p w:rsidR="00D15ED1" w:rsidRPr="00D15ED1" w:rsidRDefault="00D15ED1" w:rsidP="00D15ED1">
      <w:pPr>
        <w:spacing w:after="0" w:line="360" w:lineRule="auto"/>
        <w:jc w:val="both"/>
        <w:rPr>
          <w:rFonts w:ascii="Times New Roman" w:eastAsia="Times New Roman" w:hAnsi="Times New Roman" w:cs="Times New Roman"/>
          <w:sz w:val="24"/>
          <w:szCs w:val="24"/>
        </w:rPr>
      </w:pPr>
    </w:p>
    <w:tbl>
      <w:tblPr>
        <w:tblW w:w="9360" w:type="dxa"/>
        <w:tblCellMar>
          <w:top w:w="15" w:type="dxa"/>
          <w:left w:w="15" w:type="dxa"/>
          <w:bottom w:w="15" w:type="dxa"/>
          <w:right w:w="15" w:type="dxa"/>
        </w:tblCellMar>
        <w:tblLook w:val="04A0"/>
      </w:tblPr>
      <w:tblGrid>
        <w:gridCol w:w="1606"/>
        <w:gridCol w:w="2569"/>
        <w:gridCol w:w="3998"/>
        <w:gridCol w:w="1187"/>
      </w:tblGrid>
      <w:tr w:rsidR="00D15ED1" w:rsidRPr="00D15ED1" w:rsidTr="00D15E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Improvement Areas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Action for development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Timescale</w:t>
            </w:r>
          </w:p>
        </w:tc>
      </w:tr>
      <w:tr w:rsidR="00D15ED1" w:rsidRPr="00D15ED1" w:rsidTr="00D15E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Leadership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Lack of managing multiple groups of people.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By taking initiatives in various work, by constantly studying about the other leaders and their qualities, mannerisms and by knowing how to delegate responsibilities.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3 months</w:t>
            </w:r>
          </w:p>
        </w:tc>
      </w:tr>
      <w:tr w:rsidR="00D15ED1" w:rsidRPr="00D15ED1" w:rsidTr="00D15E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Decision-making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Lack in taking decisions quickly.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 xml:space="preserve">By making a plan before making the decision, by setting time limits to make sure a quick and productive decision, </w:t>
            </w:r>
            <w:r w:rsidRPr="00D15ED1">
              <w:rPr>
                <w:rFonts w:ascii="Times New Roman" w:eastAsia="Times New Roman" w:hAnsi="Times New Roman" w:cs="Times New Roman"/>
                <w:color w:val="000000"/>
                <w:sz w:val="24"/>
                <w:szCs w:val="24"/>
              </w:rPr>
              <w:lastRenderedPageBreak/>
              <w:t>by consulting with an expert before making decisions.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lastRenderedPageBreak/>
              <w:t>4 months</w:t>
            </w:r>
          </w:p>
        </w:tc>
      </w:tr>
      <w:tr w:rsidR="00D15ED1" w:rsidRPr="00D15ED1" w:rsidTr="00D15E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lastRenderedPageBreak/>
              <w:t>Time-management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Lack in setting the time frame with work and not completing the work in proper time.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By setting deadlines for specific work, by using the time management tools.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6 months</w:t>
            </w:r>
          </w:p>
        </w:tc>
      </w:tr>
      <w:tr w:rsidR="00D15ED1" w:rsidRPr="00D15ED1" w:rsidTr="00D15ED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Organizing skills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Lack of organizing the work in a proper way between the team members.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By identifying the goals to meet, by input tasks into a proper schedule, by giving priority to every task.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000000"/>
                <w:sz w:val="24"/>
                <w:szCs w:val="24"/>
              </w:rPr>
              <w:t>5 months</w:t>
            </w:r>
          </w:p>
        </w:tc>
      </w:tr>
    </w:tbl>
    <w:p w:rsidR="00D15ED1" w:rsidRPr="00D15ED1" w:rsidRDefault="00D15ED1" w:rsidP="00D15ED1">
      <w:pPr>
        <w:spacing w:after="0" w:line="360" w:lineRule="auto"/>
        <w:jc w:val="both"/>
        <w:rPr>
          <w:rFonts w:ascii="Times New Roman" w:eastAsia="Times New Roman" w:hAnsi="Times New Roman" w:cs="Times New Roman"/>
          <w:sz w:val="24"/>
          <w:szCs w:val="24"/>
        </w:rPr>
      </w:pPr>
    </w:p>
    <w:p w:rsidR="00D15ED1" w:rsidRPr="00D15ED1" w:rsidRDefault="00D15ED1" w:rsidP="00BE5067">
      <w:pPr>
        <w:pStyle w:val="Heading1"/>
        <w:rPr>
          <w:rFonts w:eastAsia="Times New Roman"/>
        </w:rPr>
      </w:pPr>
      <w:bookmarkStart w:id="4" w:name="_Toc78547771"/>
      <w:r w:rsidRPr="00D15ED1">
        <w:rPr>
          <w:rFonts w:eastAsia="Times New Roman"/>
        </w:rPr>
        <w:t>Conclusion</w:t>
      </w:r>
      <w:bookmarkEnd w:id="4"/>
    </w:p>
    <w:p w:rsidR="00D15ED1" w:rsidRPr="00D15ED1" w:rsidRDefault="00D15ED1" w:rsidP="00D15ED1">
      <w:pPr>
        <w:spacing w:after="0" w:line="360" w:lineRule="auto"/>
        <w:jc w:val="both"/>
        <w:rPr>
          <w:rFonts w:ascii="Times New Roman" w:eastAsia="Times New Roman" w:hAnsi="Times New Roman" w:cs="Times New Roman"/>
          <w:sz w:val="24"/>
          <w:szCs w:val="24"/>
        </w:rPr>
      </w:pPr>
      <w:r w:rsidRPr="00D15ED1">
        <w:rPr>
          <w:rFonts w:ascii="Times New Roman" w:eastAsia="Times New Roman" w:hAnsi="Times New Roman" w:cs="Times New Roman"/>
          <w:color w:val="222222"/>
          <w:sz w:val="24"/>
          <w:szCs w:val="24"/>
          <w:shd w:val="clear" w:color="auto" w:fill="FFFFFF"/>
        </w:rPr>
        <w:t>In conclusion, people can understand the concept and role of product managers. They can able to know about various job opportunities of a product manager in the world of work. Moreover, people can get to know about the personal SWOT analysis of a product manager. From there they can understand the strengths and weaknesses of a product manager. Additionally, they get to know about how to improve the weakness to become a great product manager. Furthermore, they get to know about the Personal Development Plan of a product manager.</w:t>
      </w:r>
    </w:p>
    <w:p w:rsidR="00D15ED1" w:rsidRDefault="00D15ED1" w:rsidP="00D15ED1">
      <w:pPr>
        <w:spacing w:line="360" w:lineRule="auto"/>
        <w:jc w:val="both"/>
        <w:rPr>
          <w:rFonts w:ascii="Times New Roman" w:hAnsi="Times New Roman" w:cs="Times New Roman"/>
          <w:color w:val="222222"/>
          <w:sz w:val="24"/>
          <w:szCs w:val="24"/>
          <w:shd w:val="clear" w:color="auto" w:fill="FFFFFF"/>
        </w:rPr>
      </w:pPr>
    </w:p>
    <w:p w:rsidR="00D15ED1" w:rsidRDefault="00D15ED1" w:rsidP="00D15ED1">
      <w:pPr>
        <w:spacing w:line="360" w:lineRule="auto"/>
        <w:jc w:val="both"/>
        <w:rPr>
          <w:rFonts w:ascii="Times New Roman" w:hAnsi="Times New Roman" w:cs="Times New Roman"/>
          <w:color w:val="222222"/>
          <w:sz w:val="24"/>
          <w:szCs w:val="24"/>
          <w:shd w:val="clear" w:color="auto" w:fill="FFFFFF"/>
        </w:rPr>
      </w:pPr>
    </w:p>
    <w:p w:rsidR="00D15ED1" w:rsidRDefault="00D15ED1" w:rsidP="00D15ED1">
      <w:pPr>
        <w:spacing w:line="360" w:lineRule="auto"/>
        <w:jc w:val="both"/>
        <w:rPr>
          <w:rFonts w:ascii="Times New Roman" w:hAnsi="Times New Roman" w:cs="Times New Roman"/>
          <w:color w:val="222222"/>
          <w:sz w:val="24"/>
          <w:szCs w:val="24"/>
          <w:shd w:val="clear" w:color="auto" w:fill="FFFFFF"/>
        </w:rPr>
      </w:pPr>
    </w:p>
    <w:p w:rsidR="00D15ED1" w:rsidRDefault="00D15ED1" w:rsidP="00D15ED1">
      <w:pPr>
        <w:spacing w:line="360" w:lineRule="auto"/>
        <w:jc w:val="both"/>
        <w:rPr>
          <w:rFonts w:ascii="Times New Roman" w:hAnsi="Times New Roman" w:cs="Times New Roman"/>
          <w:color w:val="222222"/>
          <w:sz w:val="24"/>
          <w:szCs w:val="24"/>
          <w:shd w:val="clear" w:color="auto" w:fill="FFFFFF"/>
        </w:rPr>
      </w:pPr>
    </w:p>
    <w:p w:rsidR="00D15ED1" w:rsidRDefault="00D15ED1" w:rsidP="00D15ED1">
      <w:pPr>
        <w:spacing w:line="360" w:lineRule="auto"/>
        <w:jc w:val="both"/>
        <w:rPr>
          <w:rFonts w:ascii="Times New Roman" w:hAnsi="Times New Roman" w:cs="Times New Roman"/>
          <w:color w:val="222222"/>
          <w:sz w:val="24"/>
          <w:szCs w:val="24"/>
          <w:shd w:val="clear" w:color="auto" w:fill="FFFFFF"/>
        </w:rPr>
      </w:pPr>
    </w:p>
    <w:p w:rsidR="00D15ED1" w:rsidRDefault="00D15ED1" w:rsidP="00D15ED1">
      <w:pPr>
        <w:spacing w:line="360" w:lineRule="auto"/>
        <w:jc w:val="both"/>
        <w:rPr>
          <w:rFonts w:ascii="Times New Roman" w:hAnsi="Times New Roman" w:cs="Times New Roman"/>
          <w:color w:val="222222"/>
          <w:sz w:val="24"/>
          <w:szCs w:val="24"/>
          <w:shd w:val="clear" w:color="auto" w:fill="FFFFFF"/>
        </w:rPr>
      </w:pPr>
    </w:p>
    <w:p w:rsidR="00D15ED1" w:rsidRDefault="00D15ED1" w:rsidP="00BE5067">
      <w:pPr>
        <w:pStyle w:val="Heading1"/>
        <w:rPr>
          <w:shd w:val="clear" w:color="auto" w:fill="FFFFFF"/>
        </w:rPr>
      </w:pPr>
      <w:bookmarkStart w:id="5" w:name="_Toc78547772"/>
      <w:r>
        <w:rPr>
          <w:shd w:val="clear" w:color="auto" w:fill="FFFFFF"/>
        </w:rPr>
        <w:lastRenderedPageBreak/>
        <w:t>References</w:t>
      </w:r>
      <w:bookmarkEnd w:id="5"/>
    </w:p>
    <w:p w:rsidR="00D15ED1" w:rsidRPr="00D15ED1" w:rsidRDefault="00D15ED1" w:rsidP="00D15ED1">
      <w:pPr>
        <w:spacing w:line="360" w:lineRule="auto"/>
        <w:jc w:val="both"/>
        <w:rPr>
          <w:rFonts w:ascii="Times New Roman" w:hAnsi="Times New Roman" w:cs="Times New Roman"/>
          <w:color w:val="222222"/>
          <w:sz w:val="24"/>
          <w:szCs w:val="24"/>
          <w:shd w:val="clear" w:color="auto" w:fill="FFFFFF"/>
        </w:rPr>
      </w:pPr>
      <w:r w:rsidRPr="00D15ED1">
        <w:rPr>
          <w:rFonts w:ascii="Times New Roman" w:hAnsi="Times New Roman" w:cs="Times New Roman"/>
          <w:color w:val="222222"/>
          <w:sz w:val="24"/>
          <w:szCs w:val="24"/>
          <w:shd w:val="clear" w:color="auto" w:fill="FFFFFF"/>
        </w:rPr>
        <w:t>Kelly, A., 2019. The Product Manager Role. In </w:t>
      </w:r>
      <w:r w:rsidRPr="00D15ED1">
        <w:rPr>
          <w:rFonts w:ascii="Times New Roman" w:hAnsi="Times New Roman" w:cs="Times New Roman"/>
          <w:i/>
          <w:iCs/>
          <w:color w:val="222222"/>
          <w:sz w:val="24"/>
          <w:szCs w:val="24"/>
          <w:shd w:val="clear" w:color="auto" w:fill="FFFFFF"/>
        </w:rPr>
        <w:t>The Art of Agile Product Ownership</w:t>
      </w:r>
      <w:r w:rsidRPr="00D15ED1">
        <w:rPr>
          <w:rFonts w:ascii="Times New Roman" w:hAnsi="Times New Roman" w:cs="Times New Roman"/>
          <w:color w:val="222222"/>
          <w:sz w:val="24"/>
          <w:szCs w:val="24"/>
          <w:shd w:val="clear" w:color="auto" w:fill="FFFFFF"/>
        </w:rPr>
        <w:t> (pp. 97-101). Apress, Berkeley, CA.</w:t>
      </w:r>
    </w:p>
    <w:p w:rsidR="00D15ED1" w:rsidRPr="00D15ED1" w:rsidRDefault="00D15ED1" w:rsidP="00D15ED1">
      <w:pPr>
        <w:spacing w:line="360" w:lineRule="auto"/>
        <w:jc w:val="both"/>
        <w:rPr>
          <w:rFonts w:ascii="Times New Roman" w:hAnsi="Times New Roman" w:cs="Times New Roman"/>
          <w:color w:val="222222"/>
          <w:sz w:val="24"/>
          <w:szCs w:val="24"/>
          <w:shd w:val="clear" w:color="auto" w:fill="FFFFFF"/>
        </w:rPr>
      </w:pPr>
      <w:r w:rsidRPr="00D15ED1">
        <w:rPr>
          <w:rFonts w:ascii="Times New Roman" w:hAnsi="Times New Roman" w:cs="Times New Roman"/>
          <w:color w:val="222222"/>
          <w:sz w:val="24"/>
          <w:szCs w:val="24"/>
          <w:shd w:val="clear" w:color="auto" w:fill="FFFFFF"/>
        </w:rPr>
        <w:t>Mohammad, A.S., Rasheed, N., Hafeez, H. and Uddin, M.N., 2017. What makes a product manager successful?. </w:t>
      </w:r>
      <w:r w:rsidRPr="00D15ED1">
        <w:rPr>
          <w:rFonts w:ascii="Times New Roman" w:hAnsi="Times New Roman" w:cs="Times New Roman"/>
          <w:i/>
          <w:iCs/>
          <w:color w:val="222222"/>
          <w:sz w:val="24"/>
          <w:szCs w:val="24"/>
          <w:shd w:val="clear" w:color="auto" w:fill="FFFFFF"/>
        </w:rPr>
        <w:t>Asian Journal of Pharmaceutical Research</w:t>
      </w:r>
      <w:r w:rsidRPr="00D15ED1">
        <w:rPr>
          <w:rFonts w:ascii="Times New Roman" w:hAnsi="Times New Roman" w:cs="Times New Roman"/>
          <w:color w:val="222222"/>
          <w:sz w:val="24"/>
          <w:szCs w:val="24"/>
          <w:shd w:val="clear" w:color="auto" w:fill="FFFFFF"/>
        </w:rPr>
        <w:t>, </w:t>
      </w:r>
      <w:r w:rsidRPr="00D15ED1">
        <w:rPr>
          <w:rFonts w:ascii="Times New Roman" w:hAnsi="Times New Roman" w:cs="Times New Roman"/>
          <w:i/>
          <w:iCs/>
          <w:color w:val="222222"/>
          <w:sz w:val="24"/>
          <w:szCs w:val="24"/>
          <w:shd w:val="clear" w:color="auto" w:fill="FFFFFF"/>
        </w:rPr>
        <w:t>7</w:t>
      </w:r>
      <w:r w:rsidRPr="00D15ED1">
        <w:rPr>
          <w:rFonts w:ascii="Times New Roman" w:hAnsi="Times New Roman" w:cs="Times New Roman"/>
          <w:color w:val="222222"/>
          <w:sz w:val="24"/>
          <w:szCs w:val="24"/>
          <w:shd w:val="clear" w:color="auto" w:fill="FFFFFF"/>
        </w:rPr>
        <w:t>(3), pp.198-202.</w:t>
      </w:r>
    </w:p>
    <w:p w:rsidR="00D15ED1" w:rsidRPr="00D15ED1" w:rsidRDefault="00D15ED1" w:rsidP="00D15ED1">
      <w:pPr>
        <w:spacing w:line="360" w:lineRule="auto"/>
        <w:jc w:val="both"/>
        <w:rPr>
          <w:rFonts w:ascii="Times New Roman" w:hAnsi="Times New Roman" w:cs="Times New Roman"/>
          <w:color w:val="222222"/>
          <w:sz w:val="24"/>
          <w:szCs w:val="24"/>
          <w:shd w:val="clear" w:color="auto" w:fill="FFFFFF"/>
        </w:rPr>
      </w:pPr>
      <w:r w:rsidRPr="00D15ED1">
        <w:rPr>
          <w:rFonts w:ascii="Times New Roman" w:hAnsi="Times New Roman" w:cs="Times New Roman"/>
          <w:color w:val="222222"/>
          <w:sz w:val="24"/>
          <w:szCs w:val="24"/>
          <w:shd w:val="clear" w:color="auto" w:fill="FFFFFF"/>
        </w:rPr>
        <w:t>Sandy, K., 2020. </w:t>
      </w:r>
      <w:r w:rsidRPr="00D15ED1">
        <w:rPr>
          <w:rFonts w:ascii="Times New Roman" w:hAnsi="Times New Roman" w:cs="Times New Roman"/>
          <w:i/>
          <w:iCs/>
          <w:color w:val="222222"/>
          <w:sz w:val="24"/>
          <w:szCs w:val="24"/>
          <w:shd w:val="clear" w:color="auto" w:fill="FFFFFF"/>
        </w:rPr>
        <w:t>The Influential Product Manager: How to Lead and Launch Successful Technology Products</w:t>
      </w:r>
      <w:r w:rsidRPr="00D15ED1">
        <w:rPr>
          <w:rFonts w:ascii="Times New Roman" w:hAnsi="Times New Roman" w:cs="Times New Roman"/>
          <w:color w:val="222222"/>
          <w:sz w:val="24"/>
          <w:szCs w:val="24"/>
          <w:shd w:val="clear" w:color="auto" w:fill="FFFFFF"/>
        </w:rPr>
        <w:t>. Berrett-Koehler Publishers.</w:t>
      </w:r>
    </w:p>
    <w:p w:rsidR="00D15ED1" w:rsidRPr="00D15ED1" w:rsidRDefault="00D15ED1" w:rsidP="00D15ED1">
      <w:pPr>
        <w:spacing w:line="360" w:lineRule="auto"/>
        <w:jc w:val="both"/>
        <w:rPr>
          <w:rFonts w:ascii="Times New Roman" w:hAnsi="Times New Roman" w:cs="Times New Roman"/>
          <w:color w:val="222222"/>
          <w:sz w:val="24"/>
          <w:szCs w:val="24"/>
          <w:shd w:val="clear" w:color="auto" w:fill="FFFFFF"/>
        </w:rPr>
      </w:pPr>
      <w:r w:rsidRPr="00D15ED1">
        <w:rPr>
          <w:rFonts w:ascii="Times New Roman" w:hAnsi="Times New Roman" w:cs="Times New Roman"/>
          <w:color w:val="222222"/>
          <w:sz w:val="24"/>
          <w:szCs w:val="24"/>
          <w:shd w:val="clear" w:color="auto" w:fill="FFFFFF"/>
        </w:rPr>
        <w:t>Springer, O. and Miler, J., 2018, September. The role of a software product manager in various business environments. In </w:t>
      </w:r>
      <w:r w:rsidRPr="00D15ED1">
        <w:rPr>
          <w:rFonts w:ascii="Times New Roman" w:hAnsi="Times New Roman" w:cs="Times New Roman"/>
          <w:i/>
          <w:iCs/>
          <w:color w:val="222222"/>
          <w:sz w:val="24"/>
          <w:szCs w:val="24"/>
          <w:shd w:val="clear" w:color="auto" w:fill="FFFFFF"/>
        </w:rPr>
        <w:t>2018 Federated Conference on Computer Science and Information Systems (FedCSIS)</w:t>
      </w:r>
      <w:r w:rsidRPr="00D15ED1">
        <w:rPr>
          <w:rFonts w:ascii="Times New Roman" w:hAnsi="Times New Roman" w:cs="Times New Roman"/>
          <w:color w:val="222222"/>
          <w:sz w:val="24"/>
          <w:szCs w:val="24"/>
          <w:shd w:val="clear" w:color="auto" w:fill="FFFFFF"/>
        </w:rPr>
        <w:t> (pp. 985-994). IEEE.</w:t>
      </w:r>
    </w:p>
    <w:sectPr w:rsidR="00D15ED1" w:rsidRPr="00D15ED1" w:rsidSect="002368E7">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4F4A" w:rsidRDefault="00FF4F4A" w:rsidP="00BE5067">
      <w:pPr>
        <w:spacing w:after="0" w:line="240" w:lineRule="auto"/>
      </w:pPr>
      <w:r>
        <w:separator/>
      </w:r>
    </w:p>
  </w:endnote>
  <w:endnote w:type="continuationSeparator" w:id="1">
    <w:p w:rsidR="00FF4F4A" w:rsidRDefault="00FF4F4A" w:rsidP="00BE506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2413767"/>
      <w:docPartObj>
        <w:docPartGallery w:val="Page Numbers (Bottom of Page)"/>
        <w:docPartUnique/>
      </w:docPartObj>
    </w:sdtPr>
    <w:sdtContent>
      <w:p w:rsidR="00BE5067" w:rsidRDefault="00BE5067">
        <w:pPr>
          <w:pStyle w:val="Footer"/>
          <w:jc w:val="right"/>
        </w:pPr>
        <w:fldSimple w:instr=" PAGE   \* MERGEFORMAT ">
          <w:r w:rsidR="00AA5CE6">
            <w:rPr>
              <w:noProof/>
            </w:rPr>
            <w:t>2</w:t>
          </w:r>
        </w:fldSimple>
      </w:p>
    </w:sdtContent>
  </w:sdt>
  <w:p w:rsidR="00BE5067" w:rsidRDefault="00BE506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4F4A" w:rsidRDefault="00FF4F4A" w:rsidP="00BE5067">
      <w:pPr>
        <w:spacing w:after="0" w:line="240" w:lineRule="auto"/>
      </w:pPr>
      <w:r>
        <w:separator/>
      </w:r>
    </w:p>
  </w:footnote>
  <w:footnote w:type="continuationSeparator" w:id="1">
    <w:p w:rsidR="00FF4F4A" w:rsidRDefault="00FF4F4A" w:rsidP="00BE506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4C795C"/>
    <w:multiLevelType w:val="multilevel"/>
    <w:tmpl w:val="14208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E57543"/>
    <w:multiLevelType w:val="multilevel"/>
    <w:tmpl w:val="AD1C9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E4B7B9F"/>
    <w:multiLevelType w:val="multilevel"/>
    <w:tmpl w:val="CA026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BE300D1"/>
    <w:multiLevelType w:val="multilevel"/>
    <w:tmpl w:val="09F68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55051"/>
    <w:rsid w:val="00155051"/>
    <w:rsid w:val="002368E7"/>
    <w:rsid w:val="00884EAD"/>
    <w:rsid w:val="008E1D73"/>
    <w:rsid w:val="00AA5CE6"/>
    <w:rsid w:val="00BE5067"/>
    <w:rsid w:val="00D15ED1"/>
    <w:rsid w:val="00FF4F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68E7"/>
  </w:style>
  <w:style w:type="paragraph" w:styleId="Heading1">
    <w:name w:val="heading 1"/>
    <w:basedOn w:val="Normal"/>
    <w:next w:val="Normal"/>
    <w:link w:val="Heading1Char"/>
    <w:uiPriority w:val="9"/>
    <w:qFormat/>
    <w:rsid w:val="00BE5067"/>
    <w:pPr>
      <w:keepNext/>
      <w:keepLines/>
      <w:spacing w:before="480" w:after="0" w:line="360" w:lineRule="auto"/>
      <w:jc w:val="both"/>
      <w:outlineLvl w:val="0"/>
    </w:pPr>
    <w:rPr>
      <w:rFonts w:ascii="Times New Roman" w:eastAsiaTheme="majorEastAsia" w:hAnsi="Times New Roman" w:cstheme="majorBidi"/>
      <w:b/>
      <w:bCs/>
      <w:color w:val="000000" w:themeColor="text1"/>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15ED1"/>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BE50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E5067"/>
  </w:style>
  <w:style w:type="paragraph" w:styleId="Footer">
    <w:name w:val="footer"/>
    <w:basedOn w:val="Normal"/>
    <w:link w:val="FooterChar"/>
    <w:uiPriority w:val="99"/>
    <w:unhideWhenUsed/>
    <w:rsid w:val="00BE5067"/>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5067"/>
  </w:style>
  <w:style w:type="character" w:customStyle="1" w:styleId="Heading1Char">
    <w:name w:val="Heading 1 Char"/>
    <w:basedOn w:val="DefaultParagraphFont"/>
    <w:link w:val="Heading1"/>
    <w:uiPriority w:val="9"/>
    <w:rsid w:val="00BE5067"/>
    <w:rPr>
      <w:rFonts w:ascii="Times New Roman" w:eastAsiaTheme="majorEastAsia" w:hAnsi="Times New Roman" w:cstheme="majorBidi"/>
      <w:b/>
      <w:bCs/>
      <w:color w:val="000000" w:themeColor="text1"/>
      <w:sz w:val="24"/>
      <w:szCs w:val="28"/>
    </w:rPr>
  </w:style>
  <w:style w:type="paragraph" w:styleId="TableofFigures">
    <w:name w:val="table of figures"/>
    <w:basedOn w:val="Normal"/>
    <w:next w:val="Normal"/>
    <w:uiPriority w:val="99"/>
    <w:unhideWhenUsed/>
    <w:rsid w:val="00BE5067"/>
    <w:pPr>
      <w:spacing w:after="0"/>
    </w:pPr>
  </w:style>
  <w:style w:type="character" w:styleId="Hyperlink">
    <w:name w:val="Hyperlink"/>
    <w:basedOn w:val="DefaultParagraphFont"/>
    <w:uiPriority w:val="99"/>
    <w:unhideWhenUsed/>
    <w:rsid w:val="00BE5067"/>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49232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77056-9503-493F-8947-2B76C28EB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7</Pages>
  <Words>1240</Words>
  <Characters>7073</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Susanta Ghosh</dc:creator>
  <cp:lastModifiedBy>Susanta Ghosh</cp:lastModifiedBy>
  <cp:revision>2</cp:revision>
  <dcterms:created xsi:type="dcterms:W3CDTF">2021-07-30T05:54:00Z</dcterms:created>
  <dcterms:modified xsi:type="dcterms:W3CDTF">2021-07-30T09:01:00Z</dcterms:modified>
</cp:coreProperties>
</file>