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2EBD38" w14:textId="77777777" w:rsidR="000F5DB5" w:rsidRDefault="000F5DB5" w:rsidP="000F5DB5">
      <w:pPr>
        <w:ind w:firstLine="0"/>
        <w:rPr>
          <w:rFonts w:cs="Times New Roman"/>
          <w:b/>
          <w:bCs/>
          <w:sz w:val="36"/>
          <w:szCs w:val="36"/>
          <w:lang w:val="en-GB"/>
        </w:rPr>
      </w:pPr>
      <w:r>
        <w:rPr>
          <w:rFonts w:cs="Times New Roman"/>
          <w:b/>
          <w:bCs/>
          <w:sz w:val="36"/>
          <w:szCs w:val="36"/>
          <w:lang w:val="en-GB"/>
        </w:rPr>
        <w:t xml:space="preserve">              </w:t>
      </w:r>
    </w:p>
    <w:p w14:paraId="05281B86" w14:textId="6A25EA49" w:rsidR="00156C0C" w:rsidRDefault="00596A6B" w:rsidP="00F5199A">
      <w:pPr>
        <w:ind w:firstLine="0"/>
        <w:jc w:val="center"/>
        <w:rPr>
          <w:rFonts w:cs="Times New Roman"/>
          <w:b/>
          <w:bCs/>
          <w:sz w:val="36"/>
          <w:szCs w:val="36"/>
          <w:lang w:val="en-GB"/>
        </w:rPr>
      </w:pPr>
      <w:r w:rsidRPr="00156C0C">
        <w:rPr>
          <w:rFonts w:cs="Times New Roman"/>
          <w:b/>
          <w:bCs/>
          <w:sz w:val="36"/>
          <w:szCs w:val="36"/>
          <w:lang w:val="en-GB"/>
        </w:rPr>
        <w:t xml:space="preserve">Student Learning </w:t>
      </w:r>
      <w:r w:rsidR="009729EB" w:rsidRPr="00156C0C">
        <w:rPr>
          <w:rFonts w:cs="Times New Roman"/>
          <w:b/>
          <w:bCs/>
          <w:sz w:val="36"/>
          <w:szCs w:val="36"/>
          <w:lang w:val="en-GB"/>
        </w:rPr>
        <w:t>Log-On Managing</w:t>
      </w:r>
      <w:r w:rsidR="007707C6" w:rsidRPr="00156C0C">
        <w:rPr>
          <w:rFonts w:cs="Times New Roman"/>
          <w:b/>
          <w:bCs/>
          <w:sz w:val="36"/>
          <w:szCs w:val="36"/>
          <w:lang w:val="en-GB"/>
        </w:rPr>
        <w:t xml:space="preserve"> Guest Service</w:t>
      </w:r>
    </w:p>
    <w:p w14:paraId="04E7CE0C" w14:textId="7648E746" w:rsidR="00E16092" w:rsidRPr="00156C0C" w:rsidRDefault="007707C6" w:rsidP="00F5199A">
      <w:pPr>
        <w:ind w:firstLine="0"/>
        <w:jc w:val="center"/>
        <w:rPr>
          <w:rFonts w:cs="Times New Roman"/>
          <w:b/>
          <w:bCs/>
          <w:sz w:val="36"/>
          <w:szCs w:val="36"/>
          <w:lang w:val="en-GB"/>
        </w:rPr>
      </w:pPr>
      <w:r w:rsidRPr="00156C0C">
        <w:rPr>
          <w:rFonts w:cs="Times New Roman"/>
          <w:b/>
          <w:bCs/>
          <w:sz w:val="36"/>
          <w:szCs w:val="36"/>
          <w:lang w:val="en-GB"/>
        </w:rPr>
        <w:t>Operations</w:t>
      </w:r>
    </w:p>
    <w:p w14:paraId="109DC458" w14:textId="5075CDDA" w:rsidR="003F3527" w:rsidRPr="00156C0C" w:rsidRDefault="003F3527" w:rsidP="00F5199A">
      <w:pPr>
        <w:ind w:firstLine="0"/>
        <w:jc w:val="center"/>
        <w:rPr>
          <w:rFonts w:cs="Times New Roman"/>
          <w:b/>
          <w:bCs/>
          <w:sz w:val="36"/>
          <w:szCs w:val="36"/>
          <w:lang w:val="en-GB"/>
        </w:rPr>
      </w:pPr>
      <w:r w:rsidRPr="00156C0C">
        <w:rPr>
          <w:rFonts w:cs="Times New Roman"/>
          <w:b/>
          <w:bCs/>
          <w:sz w:val="36"/>
          <w:szCs w:val="36"/>
          <w:lang w:val="en-GB"/>
        </w:rPr>
        <w:t>On House K</w:t>
      </w:r>
      <w:r w:rsidR="00806490" w:rsidRPr="00156C0C">
        <w:rPr>
          <w:rFonts w:cs="Times New Roman"/>
          <w:b/>
          <w:bCs/>
          <w:sz w:val="36"/>
          <w:szCs w:val="36"/>
          <w:lang w:val="en-GB"/>
        </w:rPr>
        <w:t xml:space="preserve">eeping </w:t>
      </w:r>
      <w:r w:rsidR="009729EB" w:rsidRPr="00156C0C">
        <w:rPr>
          <w:rFonts w:cs="Times New Roman"/>
          <w:b/>
          <w:bCs/>
          <w:sz w:val="36"/>
          <w:szCs w:val="36"/>
          <w:lang w:val="en-GB"/>
        </w:rPr>
        <w:t>at</w:t>
      </w:r>
      <w:r w:rsidR="00806490" w:rsidRPr="00156C0C">
        <w:rPr>
          <w:rFonts w:cs="Times New Roman"/>
          <w:b/>
          <w:bCs/>
          <w:sz w:val="36"/>
          <w:szCs w:val="36"/>
          <w:lang w:val="en-GB"/>
        </w:rPr>
        <w:t xml:space="preserve"> Leonardo Hotel</w:t>
      </w:r>
      <w:r w:rsidR="00B528A0" w:rsidRPr="00156C0C">
        <w:rPr>
          <w:rFonts w:cs="Times New Roman"/>
          <w:b/>
          <w:bCs/>
          <w:sz w:val="36"/>
          <w:szCs w:val="36"/>
          <w:lang w:val="en-GB"/>
        </w:rPr>
        <w:t xml:space="preserve"> Cardiff</w:t>
      </w:r>
    </w:p>
    <w:p w14:paraId="5B9A1BD2" w14:textId="77777777" w:rsidR="009729EB" w:rsidRDefault="009729EB" w:rsidP="009729EB">
      <w:pPr>
        <w:ind w:firstLine="0"/>
        <w:jc w:val="center"/>
        <w:rPr>
          <w:rFonts w:cs="Times New Roman"/>
          <w:szCs w:val="24"/>
          <w:lang w:val="en-GB"/>
        </w:rPr>
      </w:pPr>
    </w:p>
    <w:p w14:paraId="5135F913" w14:textId="77777777" w:rsidR="00BA0794" w:rsidRDefault="00BA0794" w:rsidP="009729EB">
      <w:pPr>
        <w:ind w:firstLine="0"/>
        <w:jc w:val="center"/>
        <w:rPr>
          <w:rFonts w:cs="Times New Roman"/>
          <w:szCs w:val="24"/>
          <w:lang w:val="en-GB"/>
        </w:rPr>
      </w:pPr>
    </w:p>
    <w:p w14:paraId="27FCF002" w14:textId="77777777" w:rsidR="00BA0794" w:rsidRDefault="00BA0794" w:rsidP="009729EB">
      <w:pPr>
        <w:ind w:firstLine="0"/>
        <w:jc w:val="center"/>
        <w:rPr>
          <w:rFonts w:cs="Times New Roman"/>
          <w:szCs w:val="24"/>
          <w:lang w:val="en-GB"/>
        </w:rPr>
      </w:pPr>
    </w:p>
    <w:p w14:paraId="4DD8B15E" w14:textId="77777777" w:rsidR="00BA0794" w:rsidRDefault="00BA0794" w:rsidP="009729EB">
      <w:pPr>
        <w:ind w:firstLine="0"/>
        <w:jc w:val="center"/>
        <w:rPr>
          <w:rFonts w:cs="Times New Roman"/>
          <w:szCs w:val="24"/>
          <w:lang w:val="en-GB"/>
        </w:rPr>
      </w:pPr>
    </w:p>
    <w:p w14:paraId="552FB615" w14:textId="77777777" w:rsidR="00BA0794" w:rsidRDefault="00BA0794" w:rsidP="009729EB">
      <w:pPr>
        <w:ind w:firstLine="0"/>
        <w:jc w:val="center"/>
        <w:rPr>
          <w:rFonts w:cs="Times New Roman"/>
          <w:szCs w:val="24"/>
          <w:lang w:val="en-GB"/>
        </w:rPr>
      </w:pPr>
    </w:p>
    <w:p w14:paraId="2972E1FF" w14:textId="77777777" w:rsidR="00156C0C" w:rsidRDefault="00156C0C" w:rsidP="006829FD">
      <w:pPr>
        <w:ind w:firstLine="0"/>
        <w:jc w:val="center"/>
        <w:rPr>
          <w:rFonts w:cs="Times New Roman"/>
          <w:b/>
          <w:bCs/>
          <w:sz w:val="36"/>
          <w:szCs w:val="36"/>
          <w:lang w:val="en-GB"/>
        </w:rPr>
      </w:pPr>
    </w:p>
    <w:p w14:paraId="49E8C3AD" w14:textId="77777777" w:rsidR="00156C0C" w:rsidRDefault="00156C0C" w:rsidP="006829FD">
      <w:pPr>
        <w:ind w:firstLine="0"/>
        <w:jc w:val="center"/>
        <w:rPr>
          <w:rFonts w:cs="Times New Roman"/>
          <w:b/>
          <w:bCs/>
          <w:sz w:val="36"/>
          <w:szCs w:val="36"/>
          <w:lang w:val="en-GB"/>
        </w:rPr>
      </w:pPr>
    </w:p>
    <w:p w14:paraId="3751429C" w14:textId="01A797C5" w:rsidR="00BA0794" w:rsidRPr="006829FD" w:rsidRDefault="00BA0794" w:rsidP="006829FD">
      <w:pPr>
        <w:ind w:firstLine="0"/>
        <w:jc w:val="center"/>
        <w:rPr>
          <w:rFonts w:cs="Times New Roman"/>
          <w:b/>
          <w:bCs/>
          <w:sz w:val="36"/>
          <w:szCs w:val="36"/>
          <w:lang w:val="en-GB"/>
        </w:rPr>
      </w:pPr>
      <w:r w:rsidRPr="006829FD">
        <w:rPr>
          <w:rFonts w:cs="Times New Roman"/>
          <w:b/>
          <w:bCs/>
          <w:sz w:val="36"/>
          <w:szCs w:val="36"/>
          <w:lang w:val="en-GB"/>
        </w:rPr>
        <w:t>Ferdous Rahman</w:t>
      </w:r>
    </w:p>
    <w:p w14:paraId="587FF45B" w14:textId="4E432ECA" w:rsidR="00BA0794" w:rsidRPr="006829FD" w:rsidRDefault="00BA0794" w:rsidP="006829FD">
      <w:pPr>
        <w:ind w:firstLine="0"/>
        <w:jc w:val="center"/>
        <w:rPr>
          <w:rFonts w:cs="Times New Roman"/>
          <w:b/>
          <w:bCs/>
          <w:sz w:val="36"/>
          <w:szCs w:val="36"/>
          <w:lang w:val="en-GB"/>
        </w:rPr>
      </w:pPr>
      <w:r w:rsidRPr="006829FD">
        <w:rPr>
          <w:rFonts w:cs="Times New Roman"/>
          <w:b/>
          <w:bCs/>
          <w:sz w:val="36"/>
          <w:szCs w:val="36"/>
          <w:lang w:val="en-GB"/>
        </w:rPr>
        <w:t>Student Id</w:t>
      </w:r>
      <w:r w:rsidR="00F60FC2" w:rsidRPr="006829FD">
        <w:rPr>
          <w:rFonts w:cs="Times New Roman"/>
          <w:b/>
          <w:bCs/>
          <w:sz w:val="36"/>
          <w:szCs w:val="36"/>
          <w:lang w:val="en-GB"/>
        </w:rPr>
        <w:t>:2120267</w:t>
      </w:r>
    </w:p>
    <w:p w14:paraId="5CA108B8" w14:textId="1C464148" w:rsidR="002D6323" w:rsidRPr="006829FD" w:rsidRDefault="002D6323" w:rsidP="006829FD">
      <w:pPr>
        <w:ind w:firstLine="0"/>
        <w:jc w:val="center"/>
        <w:rPr>
          <w:rFonts w:cs="Times New Roman"/>
          <w:b/>
          <w:bCs/>
          <w:sz w:val="36"/>
          <w:szCs w:val="36"/>
          <w:lang w:val="en-GB"/>
        </w:rPr>
      </w:pPr>
      <w:r w:rsidRPr="006829FD">
        <w:rPr>
          <w:rFonts w:cs="Times New Roman"/>
          <w:b/>
          <w:bCs/>
          <w:sz w:val="36"/>
          <w:szCs w:val="36"/>
          <w:lang w:val="en-GB"/>
        </w:rPr>
        <w:t xml:space="preserve">The Module </w:t>
      </w:r>
      <w:r w:rsidR="006829FD" w:rsidRPr="006829FD">
        <w:rPr>
          <w:rFonts w:cs="Times New Roman"/>
          <w:b/>
          <w:bCs/>
          <w:sz w:val="36"/>
          <w:szCs w:val="36"/>
          <w:lang w:val="en-GB"/>
        </w:rPr>
        <w:t>Title:</w:t>
      </w:r>
      <w:r w:rsidR="006829FD">
        <w:rPr>
          <w:rFonts w:cs="Times New Roman"/>
          <w:b/>
          <w:bCs/>
          <w:sz w:val="36"/>
          <w:szCs w:val="36"/>
          <w:lang w:val="en-GB"/>
        </w:rPr>
        <w:t xml:space="preserve"> </w:t>
      </w:r>
      <w:r w:rsidR="00FE3D58" w:rsidRPr="006829FD">
        <w:rPr>
          <w:rFonts w:cs="Times New Roman"/>
          <w:b/>
          <w:bCs/>
          <w:sz w:val="36"/>
          <w:szCs w:val="36"/>
          <w:lang w:val="en-GB"/>
        </w:rPr>
        <w:t>Managing Guest Service Operations</w:t>
      </w:r>
    </w:p>
    <w:p w14:paraId="4B4068FD" w14:textId="68BADFFD" w:rsidR="00FE3D58" w:rsidRPr="006829FD" w:rsidRDefault="00FE3D58" w:rsidP="006829FD">
      <w:pPr>
        <w:ind w:firstLine="0"/>
        <w:jc w:val="center"/>
        <w:rPr>
          <w:rFonts w:cs="Times New Roman"/>
          <w:b/>
          <w:bCs/>
          <w:sz w:val="36"/>
          <w:szCs w:val="36"/>
          <w:lang w:val="en-GB"/>
        </w:rPr>
      </w:pPr>
      <w:r w:rsidRPr="006829FD">
        <w:rPr>
          <w:rFonts w:cs="Times New Roman"/>
          <w:b/>
          <w:bCs/>
          <w:sz w:val="36"/>
          <w:szCs w:val="36"/>
          <w:lang w:val="en-GB"/>
        </w:rPr>
        <w:t xml:space="preserve">Module </w:t>
      </w:r>
      <w:r w:rsidR="006829FD" w:rsidRPr="006829FD">
        <w:rPr>
          <w:rFonts w:cs="Times New Roman"/>
          <w:b/>
          <w:bCs/>
          <w:sz w:val="36"/>
          <w:szCs w:val="36"/>
          <w:lang w:val="en-GB"/>
        </w:rPr>
        <w:t xml:space="preserve">code: </w:t>
      </w:r>
      <w:r w:rsidR="00020C73">
        <w:rPr>
          <w:rFonts w:cs="Times New Roman"/>
          <w:b/>
          <w:bCs/>
          <w:sz w:val="36"/>
          <w:szCs w:val="36"/>
          <w:lang w:val="en-GB"/>
        </w:rPr>
        <w:t>(</w:t>
      </w:r>
      <w:r w:rsidR="006829FD" w:rsidRPr="006829FD">
        <w:rPr>
          <w:rFonts w:cs="Times New Roman"/>
          <w:b/>
          <w:bCs/>
          <w:sz w:val="36"/>
          <w:szCs w:val="36"/>
          <w:lang w:val="en-GB"/>
        </w:rPr>
        <w:t>BMIH6003</w:t>
      </w:r>
      <w:r w:rsidR="00020C73">
        <w:rPr>
          <w:rFonts w:cs="Times New Roman"/>
          <w:b/>
          <w:bCs/>
          <w:sz w:val="36"/>
          <w:szCs w:val="36"/>
          <w:lang w:val="en-GB"/>
        </w:rPr>
        <w:t>)</w:t>
      </w:r>
    </w:p>
    <w:p w14:paraId="05729264" w14:textId="20EC8695" w:rsidR="006829FD" w:rsidRPr="006829FD" w:rsidRDefault="006829FD" w:rsidP="006829FD">
      <w:pPr>
        <w:ind w:firstLine="0"/>
        <w:jc w:val="center"/>
        <w:rPr>
          <w:rFonts w:cs="Times New Roman"/>
          <w:b/>
          <w:bCs/>
          <w:sz w:val="36"/>
          <w:szCs w:val="36"/>
          <w:lang w:val="en-GB"/>
        </w:rPr>
      </w:pPr>
      <w:r w:rsidRPr="006829FD">
        <w:rPr>
          <w:rFonts w:cs="Times New Roman"/>
          <w:b/>
          <w:bCs/>
          <w:sz w:val="36"/>
          <w:szCs w:val="36"/>
          <w:lang w:val="en-GB"/>
        </w:rPr>
        <w:t>Placement Tutor: Jessica Newport</w:t>
      </w:r>
    </w:p>
    <w:p w14:paraId="37042BF7" w14:textId="3BF65706" w:rsidR="00F60FC2" w:rsidRDefault="00F60FC2" w:rsidP="00BA0794">
      <w:pPr>
        <w:ind w:firstLine="0"/>
        <w:rPr>
          <w:rFonts w:cs="Times New Roman"/>
          <w:szCs w:val="24"/>
          <w:lang w:val="en-GB"/>
        </w:rPr>
      </w:pPr>
    </w:p>
    <w:p w14:paraId="63630EFC" w14:textId="77777777" w:rsidR="00D02730" w:rsidRPr="00395DC8" w:rsidRDefault="00D02730" w:rsidP="006A777E">
      <w:pPr>
        <w:ind w:firstLine="0"/>
        <w:rPr>
          <w:rFonts w:cs="Times New Roman"/>
          <w:szCs w:val="24"/>
          <w:lang w:val="en-GB"/>
        </w:rPr>
      </w:pPr>
    </w:p>
    <w:p w14:paraId="4C5A010F" w14:textId="33E78294" w:rsidR="006A777E" w:rsidRPr="00395DC8" w:rsidRDefault="006A777E" w:rsidP="006A777E">
      <w:pPr>
        <w:ind w:firstLine="0"/>
        <w:rPr>
          <w:rFonts w:cs="Times New Roman"/>
          <w:szCs w:val="24"/>
          <w:lang w:val="en-GB"/>
        </w:rPr>
      </w:pPr>
    </w:p>
    <w:p w14:paraId="53893158" w14:textId="5136E50B" w:rsidR="006A777E" w:rsidRPr="00395DC8" w:rsidRDefault="006A777E" w:rsidP="006A777E">
      <w:pPr>
        <w:ind w:firstLine="0"/>
        <w:rPr>
          <w:rFonts w:cs="Times New Roman"/>
          <w:szCs w:val="24"/>
          <w:lang w:val="en-GB"/>
        </w:rPr>
      </w:pPr>
    </w:p>
    <w:p w14:paraId="41FDBC4D" w14:textId="3E2D9FA1" w:rsidR="006A777E" w:rsidRPr="00395DC8" w:rsidRDefault="006A777E" w:rsidP="006A777E">
      <w:pPr>
        <w:ind w:firstLine="0"/>
        <w:rPr>
          <w:rFonts w:cs="Times New Roman"/>
          <w:szCs w:val="24"/>
          <w:lang w:val="en-GB"/>
        </w:rPr>
      </w:pPr>
    </w:p>
    <w:p w14:paraId="661276DB" w14:textId="3D3F7FE1" w:rsidR="00663B82" w:rsidRPr="00395DC8" w:rsidRDefault="00663B82" w:rsidP="006A777E">
      <w:pPr>
        <w:ind w:firstLine="0"/>
        <w:jc w:val="center"/>
        <w:rPr>
          <w:rFonts w:cs="Times New Roman"/>
          <w:szCs w:val="24"/>
          <w:lang w:val="en-GB"/>
        </w:rPr>
      </w:pPr>
    </w:p>
    <w:p w14:paraId="160D147B" w14:textId="0ED778F8" w:rsidR="00663B82" w:rsidRPr="00395DC8" w:rsidRDefault="00663B82">
      <w:pPr>
        <w:spacing w:after="160" w:line="259" w:lineRule="auto"/>
        <w:ind w:firstLine="0"/>
        <w:jc w:val="left"/>
        <w:rPr>
          <w:rFonts w:cs="Times New Roman"/>
          <w:szCs w:val="24"/>
          <w:lang w:val="en-GB"/>
        </w:rPr>
      </w:pPr>
      <w:r w:rsidRPr="00395DC8">
        <w:rPr>
          <w:rFonts w:cs="Times New Roman"/>
          <w:szCs w:val="24"/>
          <w:lang w:val="en-GB"/>
        </w:rPr>
        <w:br w:type="page"/>
      </w:r>
    </w:p>
    <w:sdt>
      <w:sdtPr>
        <w:rPr>
          <w:rFonts w:ascii="Times New Roman" w:eastAsiaTheme="minorHAnsi" w:hAnsi="Times New Roman" w:cs="Times New Roman"/>
          <w:color w:val="000000" w:themeColor="text1"/>
          <w:sz w:val="24"/>
          <w:szCs w:val="24"/>
        </w:rPr>
        <w:id w:val="-1396038186"/>
        <w:docPartObj>
          <w:docPartGallery w:val="Table of Contents"/>
          <w:docPartUnique/>
        </w:docPartObj>
      </w:sdtPr>
      <w:sdtEndPr>
        <w:rPr>
          <w:b/>
          <w:bCs/>
          <w:noProof/>
        </w:rPr>
      </w:sdtEndPr>
      <w:sdtContent>
        <w:p w14:paraId="40975B58" w14:textId="71E76DA0" w:rsidR="00663B82" w:rsidRPr="00395DC8" w:rsidRDefault="00663B82" w:rsidP="00663B82">
          <w:pPr>
            <w:pStyle w:val="TOCHeading"/>
            <w:jc w:val="center"/>
            <w:rPr>
              <w:rFonts w:ascii="Times New Roman" w:hAnsi="Times New Roman" w:cs="Times New Roman"/>
              <w:b/>
              <w:bCs/>
              <w:color w:val="000000" w:themeColor="text1"/>
              <w:sz w:val="24"/>
              <w:szCs w:val="24"/>
            </w:rPr>
          </w:pPr>
          <w:r w:rsidRPr="00395DC8">
            <w:rPr>
              <w:rFonts w:ascii="Times New Roman" w:hAnsi="Times New Roman" w:cs="Times New Roman"/>
              <w:b/>
              <w:bCs/>
              <w:color w:val="000000" w:themeColor="text1"/>
              <w:sz w:val="24"/>
              <w:szCs w:val="24"/>
            </w:rPr>
            <w:t>Table of Contents</w:t>
          </w:r>
        </w:p>
        <w:p w14:paraId="4968F5B5" w14:textId="0AC633FC" w:rsidR="00663B82" w:rsidRPr="00395DC8" w:rsidRDefault="00663B82">
          <w:pPr>
            <w:pStyle w:val="TOC1"/>
            <w:tabs>
              <w:tab w:val="right" w:leader="dot" w:pos="9350"/>
            </w:tabs>
            <w:rPr>
              <w:rFonts w:cs="Times New Roman"/>
              <w:noProof/>
              <w:szCs w:val="24"/>
            </w:rPr>
          </w:pPr>
          <w:r w:rsidRPr="00395DC8">
            <w:rPr>
              <w:rStyle w:val="Hyperlink"/>
              <w:rFonts w:cs="Times New Roman"/>
              <w:noProof/>
              <w:color w:val="000000" w:themeColor="text1"/>
              <w:szCs w:val="24"/>
              <w:lang w:val="en-GB"/>
            </w:rPr>
            <w:t>Introduction</w:t>
          </w:r>
          <w:r w:rsidRPr="00395DC8">
            <w:rPr>
              <w:rFonts w:cs="Times New Roman"/>
              <w:noProof/>
              <w:webHidden/>
              <w:szCs w:val="24"/>
            </w:rPr>
            <w:tab/>
          </w:r>
          <w:r w:rsidR="008D4909">
            <w:rPr>
              <w:rFonts w:cs="Times New Roman"/>
              <w:noProof/>
              <w:webHidden/>
              <w:szCs w:val="24"/>
            </w:rPr>
            <w:t>3</w:t>
          </w:r>
          <w:r w:rsidR="008D4909">
            <w:rPr>
              <w:rFonts w:cs="Times New Roman"/>
              <w:noProof/>
              <w:webHidden/>
              <w:szCs w:val="24"/>
            </w:rPr>
            <w:tab/>
          </w:r>
        </w:p>
        <w:p w14:paraId="5AA6F6EC" w14:textId="5B9E6347" w:rsidR="00663B82" w:rsidRPr="00395DC8" w:rsidRDefault="00663B82">
          <w:pPr>
            <w:pStyle w:val="TOC1"/>
            <w:tabs>
              <w:tab w:val="right" w:leader="dot" w:pos="9350"/>
            </w:tabs>
            <w:rPr>
              <w:rFonts w:cs="Times New Roman"/>
              <w:noProof/>
              <w:szCs w:val="24"/>
            </w:rPr>
          </w:pPr>
          <w:r w:rsidRPr="00395DC8">
            <w:rPr>
              <w:rStyle w:val="Hyperlink"/>
              <w:rFonts w:cs="Times New Roman"/>
              <w:noProof/>
              <w:color w:val="000000" w:themeColor="text1"/>
              <w:szCs w:val="24"/>
              <w:lang w:val="en-GB"/>
            </w:rPr>
            <w:t>Section 01: Reflection on Experience and Personal Development</w:t>
          </w:r>
          <w:r w:rsidRPr="00395DC8">
            <w:rPr>
              <w:rFonts w:cs="Times New Roman"/>
              <w:noProof/>
              <w:webHidden/>
              <w:szCs w:val="24"/>
            </w:rPr>
            <w:tab/>
            <w:t>3</w:t>
          </w:r>
        </w:p>
        <w:p w14:paraId="525B913A" w14:textId="19F3ACB7" w:rsidR="00663B82" w:rsidRPr="00395DC8" w:rsidRDefault="00663B82">
          <w:pPr>
            <w:pStyle w:val="TOC2"/>
            <w:tabs>
              <w:tab w:val="right" w:leader="dot" w:pos="9350"/>
            </w:tabs>
            <w:rPr>
              <w:rFonts w:cs="Times New Roman"/>
              <w:noProof/>
              <w:szCs w:val="24"/>
            </w:rPr>
          </w:pPr>
          <w:r w:rsidRPr="00395DC8">
            <w:rPr>
              <w:rStyle w:val="Hyperlink"/>
              <w:rFonts w:cs="Times New Roman"/>
              <w:noProof/>
              <w:color w:val="000000" w:themeColor="text1"/>
              <w:szCs w:val="24"/>
              <w:lang w:val="en-GB"/>
            </w:rPr>
            <w:t>Description</w:t>
          </w:r>
          <w:r w:rsidRPr="00395DC8">
            <w:rPr>
              <w:rFonts w:cs="Times New Roman"/>
              <w:noProof/>
              <w:webHidden/>
              <w:szCs w:val="24"/>
            </w:rPr>
            <w:tab/>
          </w:r>
          <w:r w:rsidR="008D4909">
            <w:rPr>
              <w:rFonts w:cs="Times New Roman"/>
              <w:noProof/>
              <w:webHidden/>
              <w:szCs w:val="24"/>
            </w:rPr>
            <w:t>4</w:t>
          </w:r>
        </w:p>
        <w:p w14:paraId="1DDF4194" w14:textId="65060231" w:rsidR="00663B82" w:rsidRPr="00395DC8" w:rsidRDefault="00663B82">
          <w:pPr>
            <w:pStyle w:val="TOC2"/>
            <w:tabs>
              <w:tab w:val="right" w:leader="dot" w:pos="9350"/>
            </w:tabs>
            <w:rPr>
              <w:rFonts w:cs="Times New Roman"/>
              <w:noProof/>
              <w:szCs w:val="24"/>
            </w:rPr>
          </w:pPr>
          <w:r w:rsidRPr="00395DC8">
            <w:rPr>
              <w:rStyle w:val="Hyperlink"/>
              <w:rFonts w:cs="Times New Roman"/>
              <w:noProof/>
              <w:color w:val="000000" w:themeColor="text1"/>
              <w:szCs w:val="24"/>
              <w:lang w:val="en-GB"/>
            </w:rPr>
            <w:t>Feelings</w:t>
          </w:r>
          <w:r w:rsidRPr="00395DC8">
            <w:rPr>
              <w:rFonts w:cs="Times New Roman"/>
              <w:noProof/>
              <w:webHidden/>
              <w:szCs w:val="24"/>
            </w:rPr>
            <w:tab/>
            <w:t>4</w:t>
          </w:r>
        </w:p>
        <w:p w14:paraId="18E386A3" w14:textId="448F688F" w:rsidR="00663B82" w:rsidRPr="00395DC8" w:rsidRDefault="00663B82">
          <w:pPr>
            <w:pStyle w:val="TOC1"/>
            <w:tabs>
              <w:tab w:val="right" w:leader="dot" w:pos="9350"/>
            </w:tabs>
            <w:rPr>
              <w:rFonts w:cs="Times New Roman"/>
              <w:noProof/>
              <w:szCs w:val="24"/>
            </w:rPr>
          </w:pPr>
          <w:r w:rsidRPr="00395DC8">
            <w:rPr>
              <w:rStyle w:val="Hyperlink"/>
              <w:rFonts w:cs="Times New Roman"/>
              <w:noProof/>
              <w:color w:val="000000" w:themeColor="text1"/>
              <w:szCs w:val="24"/>
              <w:lang w:val="en-GB"/>
            </w:rPr>
            <w:t>Section 2: Critical Analysis of Work-Based Skills and Technical Knowledge</w:t>
          </w:r>
          <w:r w:rsidRPr="00395DC8">
            <w:rPr>
              <w:rFonts w:cs="Times New Roman"/>
              <w:noProof/>
              <w:webHidden/>
              <w:szCs w:val="24"/>
            </w:rPr>
            <w:tab/>
            <w:t>4</w:t>
          </w:r>
        </w:p>
        <w:p w14:paraId="6BB0D3B5" w14:textId="5D0B77E3" w:rsidR="00663B82" w:rsidRPr="00395DC8" w:rsidRDefault="00663B82">
          <w:pPr>
            <w:pStyle w:val="TOC2"/>
            <w:tabs>
              <w:tab w:val="right" w:leader="dot" w:pos="9350"/>
            </w:tabs>
            <w:rPr>
              <w:rFonts w:cs="Times New Roman"/>
              <w:noProof/>
              <w:szCs w:val="24"/>
            </w:rPr>
          </w:pPr>
          <w:r w:rsidRPr="00395DC8">
            <w:rPr>
              <w:rStyle w:val="Hyperlink"/>
              <w:rFonts w:cs="Times New Roman"/>
              <w:noProof/>
              <w:color w:val="000000" w:themeColor="text1"/>
              <w:szCs w:val="24"/>
              <w:lang w:val="en-GB"/>
            </w:rPr>
            <w:t>Evaluation</w:t>
          </w:r>
          <w:r w:rsidRPr="00395DC8">
            <w:rPr>
              <w:rFonts w:cs="Times New Roman"/>
              <w:noProof/>
              <w:webHidden/>
              <w:szCs w:val="24"/>
            </w:rPr>
            <w:tab/>
            <w:t>4</w:t>
          </w:r>
        </w:p>
        <w:p w14:paraId="79B6C54E" w14:textId="3678C0D7" w:rsidR="00663B82" w:rsidRPr="00395DC8" w:rsidRDefault="00663B82">
          <w:pPr>
            <w:pStyle w:val="TOC1"/>
            <w:tabs>
              <w:tab w:val="right" w:leader="dot" w:pos="9350"/>
            </w:tabs>
            <w:rPr>
              <w:rFonts w:cs="Times New Roman"/>
              <w:noProof/>
              <w:szCs w:val="24"/>
            </w:rPr>
          </w:pPr>
          <w:r w:rsidRPr="00395DC8">
            <w:rPr>
              <w:rStyle w:val="Hyperlink"/>
              <w:rFonts w:cs="Times New Roman"/>
              <w:noProof/>
              <w:color w:val="000000" w:themeColor="text1"/>
              <w:szCs w:val="24"/>
              <w:lang w:val="en-GB"/>
            </w:rPr>
            <w:t>Section 3: Reflection on Organisational Issues</w:t>
          </w:r>
          <w:r w:rsidRPr="00395DC8">
            <w:rPr>
              <w:rFonts w:cs="Times New Roman"/>
              <w:noProof/>
              <w:webHidden/>
              <w:szCs w:val="24"/>
            </w:rPr>
            <w:tab/>
            <w:t>5</w:t>
          </w:r>
        </w:p>
        <w:p w14:paraId="73BC3998" w14:textId="75F3974F" w:rsidR="00663B82" w:rsidRPr="00395DC8" w:rsidRDefault="00663B82">
          <w:pPr>
            <w:pStyle w:val="TOC2"/>
            <w:tabs>
              <w:tab w:val="right" w:leader="dot" w:pos="9350"/>
            </w:tabs>
            <w:rPr>
              <w:rFonts w:cs="Times New Roman"/>
              <w:noProof/>
              <w:szCs w:val="24"/>
            </w:rPr>
          </w:pPr>
          <w:r w:rsidRPr="00395DC8">
            <w:rPr>
              <w:rStyle w:val="Hyperlink"/>
              <w:rFonts w:cs="Times New Roman"/>
              <w:noProof/>
              <w:color w:val="000000" w:themeColor="text1"/>
              <w:szCs w:val="24"/>
              <w:lang w:val="en-GB"/>
            </w:rPr>
            <w:t>Analysis</w:t>
          </w:r>
          <w:r w:rsidRPr="00395DC8">
            <w:rPr>
              <w:rFonts w:cs="Times New Roman"/>
              <w:noProof/>
              <w:webHidden/>
              <w:szCs w:val="24"/>
            </w:rPr>
            <w:tab/>
            <w:t>5</w:t>
          </w:r>
        </w:p>
        <w:p w14:paraId="16FA6A97" w14:textId="38451BEC" w:rsidR="00663B82" w:rsidRPr="00395DC8" w:rsidRDefault="00663B82">
          <w:pPr>
            <w:pStyle w:val="TOC2"/>
            <w:tabs>
              <w:tab w:val="right" w:leader="dot" w:pos="9350"/>
            </w:tabs>
            <w:rPr>
              <w:rFonts w:cs="Times New Roman"/>
              <w:noProof/>
              <w:szCs w:val="24"/>
            </w:rPr>
          </w:pPr>
          <w:r w:rsidRPr="00395DC8">
            <w:rPr>
              <w:rStyle w:val="Hyperlink"/>
              <w:rFonts w:cs="Times New Roman"/>
              <w:noProof/>
              <w:color w:val="000000" w:themeColor="text1"/>
              <w:szCs w:val="24"/>
              <w:lang w:val="en-GB"/>
            </w:rPr>
            <w:t>Conclusion</w:t>
          </w:r>
          <w:r w:rsidRPr="00395DC8">
            <w:rPr>
              <w:rFonts w:cs="Times New Roman"/>
              <w:noProof/>
              <w:webHidden/>
              <w:szCs w:val="24"/>
            </w:rPr>
            <w:tab/>
            <w:t>5</w:t>
          </w:r>
        </w:p>
        <w:p w14:paraId="1FD7EBC3" w14:textId="4FF60EDB" w:rsidR="00663B82" w:rsidRPr="00395DC8" w:rsidRDefault="00663B82">
          <w:pPr>
            <w:pStyle w:val="TOC1"/>
            <w:tabs>
              <w:tab w:val="right" w:leader="dot" w:pos="9350"/>
            </w:tabs>
            <w:rPr>
              <w:rFonts w:cs="Times New Roman"/>
              <w:noProof/>
              <w:szCs w:val="24"/>
            </w:rPr>
          </w:pPr>
          <w:r w:rsidRPr="00395DC8">
            <w:rPr>
              <w:rStyle w:val="Hyperlink"/>
              <w:rFonts w:cs="Times New Roman"/>
              <w:noProof/>
              <w:color w:val="000000" w:themeColor="text1"/>
              <w:szCs w:val="24"/>
              <w:lang w:val="en-GB"/>
            </w:rPr>
            <w:t>Section 4: Future Action Plan</w:t>
          </w:r>
          <w:r w:rsidRPr="00395DC8">
            <w:rPr>
              <w:rFonts w:cs="Times New Roman"/>
              <w:noProof/>
              <w:webHidden/>
              <w:szCs w:val="24"/>
            </w:rPr>
            <w:tab/>
            <w:t>6</w:t>
          </w:r>
        </w:p>
        <w:p w14:paraId="397C6790" w14:textId="1C2F6ECA" w:rsidR="00663B82" w:rsidRPr="00395DC8" w:rsidRDefault="00663B82">
          <w:pPr>
            <w:pStyle w:val="TOC2"/>
            <w:tabs>
              <w:tab w:val="right" w:leader="dot" w:pos="9350"/>
            </w:tabs>
            <w:rPr>
              <w:rFonts w:cs="Times New Roman"/>
              <w:noProof/>
              <w:szCs w:val="24"/>
            </w:rPr>
          </w:pPr>
          <w:r w:rsidRPr="00395DC8">
            <w:rPr>
              <w:rStyle w:val="Hyperlink"/>
              <w:rFonts w:cs="Times New Roman"/>
              <w:noProof/>
              <w:color w:val="000000" w:themeColor="text1"/>
              <w:szCs w:val="24"/>
              <w:lang w:val="en-GB"/>
            </w:rPr>
            <w:t>Action Plan</w:t>
          </w:r>
          <w:r w:rsidRPr="00395DC8">
            <w:rPr>
              <w:rFonts w:cs="Times New Roman"/>
              <w:noProof/>
              <w:webHidden/>
              <w:szCs w:val="24"/>
            </w:rPr>
            <w:tab/>
            <w:t>6</w:t>
          </w:r>
        </w:p>
        <w:p w14:paraId="749DE357" w14:textId="069E1C15" w:rsidR="00663B82" w:rsidRPr="00395DC8" w:rsidRDefault="00663B82">
          <w:pPr>
            <w:pStyle w:val="TOC1"/>
            <w:tabs>
              <w:tab w:val="right" w:leader="dot" w:pos="9350"/>
            </w:tabs>
            <w:rPr>
              <w:rFonts w:cs="Times New Roman"/>
              <w:noProof/>
              <w:szCs w:val="24"/>
            </w:rPr>
          </w:pPr>
          <w:r w:rsidRPr="00395DC8">
            <w:rPr>
              <w:rStyle w:val="Hyperlink"/>
              <w:rFonts w:cs="Times New Roman"/>
              <w:noProof/>
              <w:color w:val="000000" w:themeColor="text1"/>
              <w:szCs w:val="24"/>
              <w:lang w:val="en-GB"/>
            </w:rPr>
            <w:t>Conclusion</w:t>
          </w:r>
          <w:r w:rsidRPr="00395DC8">
            <w:rPr>
              <w:rFonts w:cs="Times New Roman"/>
              <w:noProof/>
              <w:webHidden/>
              <w:szCs w:val="24"/>
            </w:rPr>
            <w:tab/>
            <w:t>7</w:t>
          </w:r>
        </w:p>
        <w:p w14:paraId="0998210E" w14:textId="44E6C2A6" w:rsidR="00663B82" w:rsidRPr="00395DC8" w:rsidRDefault="00020C73">
          <w:pPr>
            <w:rPr>
              <w:rFonts w:cs="Times New Roman"/>
              <w:szCs w:val="24"/>
            </w:rPr>
          </w:pPr>
        </w:p>
      </w:sdtContent>
    </w:sdt>
    <w:p w14:paraId="7B48841A" w14:textId="77777777" w:rsidR="00663B82" w:rsidRPr="00395DC8" w:rsidRDefault="00663B82" w:rsidP="00663B82">
      <w:pPr>
        <w:ind w:firstLine="0"/>
        <w:rPr>
          <w:rFonts w:cs="Times New Roman"/>
          <w:szCs w:val="24"/>
          <w:lang w:val="en-GB"/>
        </w:rPr>
      </w:pPr>
    </w:p>
    <w:p w14:paraId="51EEA9BF" w14:textId="4BF2D84E" w:rsidR="006A777E" w:rsidRPr="00395DC8" w:rsidRDefault="006A777E">
      <w:pPr>
        <w:spacing w:after="160" w:line="259" w:lineRule="auto"/>
        <w:ind w:firstLine="0"/>
        <w:jc w:val="left"/>
        <w:rPr>
          <w:rFonts w:cs="Times New Roman"/>
          <w:szCs w:val="24"/>
          <w:lang w:val="en-GB"/>
        </w:rPr>
      </w:pPr>
      <w:r w:rsidRPr="00395DC8">
        <w:rPr>
          <w:rFonts w:cs="Times New Roman"/>
          <w:szCs w:val="24"/>
          <w:lang w:val="en-GB"/>
        </w:rPr>
        <w:br w:type="page"/>
      </w:r>
    </w:p>
    <w:p w14:paraId="3E6112F6" w14:textId="5A7E6A45" w:rsidR="006A777E" w:rsidRPr="00395DC8" w:rsidRDefault="006A777E" w:rsidP="006A777E">
      <w:pPr>
        <w:pStyle w:val="Heading1"/>
        <w:rPr>
          <w:rFonts w:cs="Times New Roman"/>
          <w:sz w:val="24"/>
          <w:szCs w:val="24"/>
          <w:lang w:val="en-GB"/>
        </w:rPr>
      </w:pPr>
      <w:bookmarkStart w:id="0" w:name="_Toc167628857"/>
      <w:r w:rsidRPr="00395DC8">
        <w:rPr>
          <w:rFonts w:cs="Times New Roman"/>
          <w:sz w:val="24"/>
          <w:szCs w:val="24"/>
          <w:lang w:val="en-GB"/>
        </w:rPr>
        <w:lastRenderedPageBreak/>
        <w:t>Introduction</w:t>
      </w:r>
      <w:bookmarkEnd w:id="0"/>
    </w:p>
    <w:p w14:paraId="3EBFD0F4" w14:textId="76D4B763" w:rsidR="00154C92" w:rsidRPr="00395DC8" w:rsidRDefault="00154C92" w:rsidP="00154C92">
      <w:pPr>
        <w:rPr>
          <w:rFonts w:cs="Times New Roman"/>
          <w:szCs w:val="24"/>
          <w:lang w:val="en-GB"/>
        </w:rPr>
      </w:pPr>
      <w:r w:rsidRPr="00395DC8">
        <w:rPr>
          <w:rFonts w:cs="Times New Roman"/>
          <w:szCs w:val="24"/>
          <w:lang w:val="en-GB"/>
        </w:rPr>
        <w:t xml:space="preserve">As the newly appointed Supervisor of the Housekeeping Department at Leonardo Hotel Cardiff, I assumed the pivotal responsibility of overseeing a team of </w:t>
      </w:r>
      <w:r w:rsidR="00E74C4F" w:rsidRPr="00395DC8">
        <w:rPr>
          <w:rFonts w:cs="Times New Roman"/>
          <w:szCs w:val="24"/>
          <w:lang w:val="en-GB"/>
        </w:rPr>
        <w:t>30</w:t>
      </w:r>
      <w:r w:rsidRPr="00395DC8">
        <w:rPr>
          <w:rFonts w:cs="Times New Roman"/>
          <w:szCs w:val="24"/>
          <w:lang w:val="en-GB"/>
        </w:rPr>
        <w:t xml:space="preserve"> housekeepers. My role </w:t>
      </w:r>
      <w:r w:rsidR="00364884" w:rsidRPr="00395DC8">
        <w:rPr>
          <w:rFonts w:cs="Times New Roman"/>
          <w:szCs w:val="24"/>
          <w:lang w:val="en-GB"/>
        </w:rPr>
        <w:t>consisted of</w:t>
      </w:r>
      <w:r w:rsidRPr="00395DC8">
        <w:rPr>
          <w:rFonts w:cs="Times New Roman"/>
          <w:szCs w:val="24"/>
          <w:lang w:val="en-GB"/>
        </w:rPr>
        <w:t xml:space="preserve"> managing daily operations, staff scheduling, conducting training sessions, and </w:t>
      </w:r>
      <w:r w:rsidR="00083D8B" w:rsidRPr="00395DC8">
        <w:rPr>
          <w:rFonts w:cs="Times New Roman"/>
          <w:szCs w:val="24"/>
          <w:lang w:val="en-GB"/>
        </w:rPr>
        <w:t>guaranteeing</w:t>
      </w:r>
      <w:r w:rsidRPr="00395DC8">
        <w:rPr>
          <w:rFonts w:cs="Times New Roman"/>
          <w:szCs w:val="24"/>
          <w:lang w:val="en-GB"/>
        </w:rPr>
        <w:t xml:space="preserve"> stringent adherence to the hotel's high standards of cleanliness across all guest rooms, public areas, and back-of-house facilities. The </w:t>
      </w:r>
      <w:r w:rsidR="00163048" w:rsidRPr="00395DC8">
        <w:rPr>
          <w:rFonts w:cs="Times New Roman"/>
          <w:szCs w:val="24"/>
          <w:lang w:val="en-GB"/>
        </w:rPr>
        <w:t>significance</w:t>
      </w:r>
      <w:r w:rsidRPr="00395DC8">
        <w:rPr>
          <w:rFonts w:cs="Times New Roman"/>
          <w:szCs w:val="24"/>
          <w:lang w:val="en-GB"/>
        </w:rPr>
        <w:t xml:space="preserve"> of this role cannot be overstated, as the impeccable presentation of our facilities is a cornerstone of the exceptional guest experience we strive to </w:t>
      </w:r>
      <w:r w:rsidR="00F37846" w:rsidRPr="00395DC8">
        <w:rPr>
          <w:rFonts w:cs="Times New Roman"/>
          <w:szCs w:val="24"/>
          <w:lang w:val="en-GB"/>
        </w:rPr>
        <w:t>offer</w:t>
      </w:r>
      <w:r w:rsidRPr="00395DC8">
        <w:rPr>
          <w:rFonts w:cs="Times New Roman"/>
          <w:szCs w:val="24"/>
          <w:lang w:val="en-GB"/>
        </w:rPr>
        <w:t xml:space="preserve">. In reflecting on my experience and growth as a supervisor, I have employed Gibbs' Reflective Cycle, a structured approach that </w:t>
      </w:r>
      <w:r w:rsidR="00D5676D" w:rsidRPr="00395DC8">
        <w:rPr>
          <w:rFonts w:cs="Times New Roman"/>
          <w:szCs w:val="24"/>
          <w:lang w:val="en-GB"/>
        </w:rPr>
        <w:t>develops</w:t>
      </w:r>
      <w:r w:rsidRPr="00395DC8">
        <w:rPr>
          <w:rFonts w:cs="Times New Roman"/>
          <w:szCs w:val="24"/>
          <w:lang w:val="en-GB"/>
        </w:rPr>
        <w:t xml:space="preserve"> critical self-examination and continuous improvement</w:t>
      </w:r>
      <w:r w:rsidR="003060B0" w:rsidRPr="00395DC8">
        <w:rPr>
          <w:rFonts w:cs="Times New Roman"/>
          <w:szCs w:val="24"/>
          <w:lang w:val="en-GB"/>
        </w:rPr>
        <w:t xml:space="preserve"> (Gibbs, 1998)</w:t>
      </w:r>
      <w:r w:rsidRPr="00395DC8">
        <w:rPr>
          <w:rFonts w:cs="Times New Roman"/>
          <w:szCs w:val="24"/>
          <w:lang w:val="en-GB"/>
        </w:rPr>
        <w:t xml:space="preserve">. </w:t>
      </w:r>
    </w:p>
    <w:p w14:paraId="328A4315" w14:textId="335E1B72" w:rsidR="006A777E" w:rsidRPr="00395DC8" w:rsidRDefault="002E7083" w:rsidP="006A777E">
      <w:pPr>
        <w:pStyle w:val="Heading1"/>
        <w:rPr>
          <w:rFonts w:cs="Times New Roman"/>
          <w:sz w:val="24"/>
          <w:szCs w:val="24"/>
          <w:lang w:val="en-GB"/>
        </w:rPr>
      </w:pPr>
      <w:bookmarkStart w:id="1" w:name="_Toc167628858"/>
      <w:r w:rsidRPr="00395DC8">
        <w:rPr>
          <w:rFonts w:cs="Times New Roman"/>
          <w:sz w:val="24"/>
          <w:szCs w:val="24"/>
          <w:lang w:val="en-GB"/>
        </w:rPr>
        <w:t>Section 01: Reflection on Experience and Personal Development</w:t>
      </w:r>
      <w:bookmarkEnd w:id="1"/>
    </w:p>
    <w:p w14:paraId="5787DE96" w14:textId="550176FC" w:rsidR="006A777E" w:rsidRPr="00395DC8" w:rsidRDefault="006A777E" w:rsidP="004560BD">
      <w:pPr>
        <w:pStyle w:val="Heading2"/>
        <w:rPr>
          <w:rFonts w:cs="Times New Roman"/>
          <w:szCs w:val="24"/>
          <w:lang w:val="en-GB"/>
        </w:rPr>
      </w:pPr>
      <w:bookmarkStart w:id="2" w:name="_Toc167628859"/>
      <w:r w:rsidRPr="00395DC8">
        <w:rPr>
          <w:rFonts w:cs="Times New Roman"/>
          <w:szCs w:val="24"/>
          <w:lang w:val="en-GB"/>
        </w:rPr>
        <w:t>Description</w:t>
      </w:r>
      <w:bookmarkEnd w:id="2"/>
    </w:p>
    <w:p w14:paraId="343E73E5" w14:textId="19AD936C" w:rsidR="00477BC0" w:rsidRPr="00395DC8" w:rsidRDefault="003C406A" w:rsidP="00477BC0">
      <w:pPr>
        <w:rPr>
          <w:rFonts w:cs="Times New Roman"/>
          <w:szCs w:val="24"/>
          <w:lang w:val="en-GB"/>
        </w:rPr>
      </w:pPr>
      <w:r w:rsidRPr="00395DC8">
        <w:rPr>
          <w:rFonts w:cs="Times New Roman"/>
          <w:szCs w:val="24"/>
          <w:lang w:val="en-GB"/>
        </w:rPr>
        <w:t>As</w:t>
      </w:r>
      <w:r w:rsidR="00477BC0" w:rsidRPr="00395DC8">
        <w:rPr>
          <w:rFonts w:cs="Times New Roman"/>
          <w:szCs w:val="24"/>
          <w:lang w:val="en-GB"/>
        </w:rPr>
        <w:t xml:space="preserve"> a </w:t>
      </w:r>
      <w:r w:rsidR="00087A23" w:rsidRPr="00395DC8">
        <w:rPr>
          <w:rFonts w:cs="Times New Roman"/>
          <w:szCs w:val="24"/>
          <w:lang w:val="en-GB"/>
        </w:rPr>
        <w:t>leader</w:t>
      </w:r>
      <w:r w:rsidR="00477BC0" w:rsidRPr="00395DC8">
        <w:rPr>
          <w:rFonts w:cs="Times New Roman"/>
          <w:szCs w:val="24"/>
          <w:lang w:val="en-GB"/>
        </w:rPr>
        <w:t xml:space="preserve">, I was fortunate to assume the post of Supervisor of </w:t>
      </w:r>
      <w:r w:rsidRPr="00395DC8">
        <w:rPr>
          <w:rFonts w:cs="Times New Roman"/>
          <w:szCs w:val="24"/>
          <w:lang w:val="en-GB"/>
        </w:rPr>
        <w:t xml:space="preserve">the </w:t>
      </w:r>
      <w:r w:rsidR="00477BC0" w:rsidRPr="00395DC8">
        <w:rPr>
          <w:rFonts w:cs="Times New Roman"/>
          <w:szCs w:val="24"/>
          <w:lang w:val="en-GB"/>
        </w:rPr>
        <w:t xml:space="preserve">Housekeeping Department </w:t>
      </w:r>
      <w:r w:rsidRPr="00395DC8">
        <w:rPr>
          <w:rFonts w:cs="Times New Roman"/>
          <w:szCs w:val="24"/>
          <w:lang w:val="en-GB"/>
        </w:rPr>
        <w:t>at</w:t>
      </w:r>
      <w:r w:rsidR="00477BC0" w:rsidRPr="00395DC8">
        <w:rPr>
          <w:rFonts w:cs="Times New Roman"/>
          <w:szCs w:val="24"/>
          <w:lang w:val="en-GB"/>
        </w:rPr>
        <w:t xml:space="preserve"> Leonardo Hotel Cardiff</w:t>
      </w:r>
      <w:r w:rsidRPr="00395DC8">
        <w:rPr>
          <w:rFonts w:cs="Times New Roman"/>
          <w:szCs w:val="24"/>
          <w:lang w:val="en-GB"/>
        </w:rPr>
        <w:t>. This hotel</w:t>
      </w:r>
      <w:r w:rsidR="00477BC0" w:rsidRPr="00395DC8">
        <w:rPr>
          <w:rFonts w:cs="Times New Roman"/>
          <w:szCs w:val="24"/>
          <w:lang w:val="en-GB"/>
        </w:rPr>
        <w:t xml:space="preserve"> demanded a high standard of cleanliness </w:t>
      </w:r>
      <w:r w:rsidR="003B13A5">
        <w:rPr>
          <w:rFonts w:cs="Times New Roman"/>
          <w:szCs w:val="24"/>
          <w:lang w:val="en-GB"/>
        </w:rPr>
        <w:t>to</w:t>
      </w:r>
      <w:r w:rsidR="00477BC0" w:rsidRPr="00395DC8">
        <w:rPr>
          <w:rFonts w:cs="Times New Roman"/>
          <w:szCs w:val="24"/>
          <w:lang w:val="en-GB"/>
        </w:rPr>
        <w:t xml:space="preserve"> meet the expected satisfaction of its guests</w:t>
      </w:r>
      <w:r w:rsidR="00951040" w:rsidRPr="00395DC8">
        <w:rPr>
          <w:rFonts w:cs="Times New Roman"/>
          <w:szCs w:val="24"/>
          <w:lang w:val="en-GB"/>
        </w:rPr>
        <w:t>, which can also be echoed from</w:t>
      </w:r>
      <w:r w:rsidR="00951040" w:rsidRPr="00395DC8">
        <w:rPr>
          <w:rFonts w:cs="Times New Roman"/>
          <w:szCs w:val="24"/>
        </w:rPr>
        <w:t xml:space="preserve"> </w:t>
      </w:r>
      <w:r w:rsidR="00951040" w:rsidRPr="00395DC8">
        <w:rPr>
          <w:rFonts w:cs="Times New Roman"/>
          <w:szCs w:val="24"/>
          <w:lang w:val="en-GB"/>
        </w:rPr>
        <w:t>TripAdvisor, (2024)</w:t>
      </w:r>
      <w:r w:rsidR="00477BC0" w:rsidRPr="00395DC8">
        <w:rPr>
          <w:rFonts w:cs="Times New Roman"/>
          <w:szCs w:val="24"/>
          <w:lang w:val="en-GB"/>
        </w:rPr>
        <w:t xml:space="preserve">. As a supervisor of </w:t>
      </w:r>
      <w:r w:rsidR="00087A23" w:rsidRPr="00395DC8">
        <w:rPr>
          <w:rFonts w:cs="Times New Roman"/>
          <w:szCs w:val="24"/>
          <w:lang w:val="en-GB"/>
        </w:rPr>
        <w:t>30</w:t>
      </w:r>
      <w:r w:rsidR="00477BC0" w:rsidRPr="00395DC8">
        <w:rPr>
          <w:rFonts w:cs="Times New Roman"/>
          <w:szCs w:val="24"/>
          <w:lang w:val="en-GB"/>
        </w:rPr>
        <w:t xml:space="preserve"> housekeepers, my work included control over the day-to-day operations and staff functions, staff organi</w:t>
      </w:r>
      <w:r w:rsidRPr="00395DC8">
        <w:rPr>
          <w:rFonts w:cs="Times New Roman"/>
          <w:szCs w:val="24"/>
          <w:lang w:val="en-GB"/>
        </w:rPr>
        <w:t>s</w:t>
      </w:r>
      <w:r w:rsidR="00477BC0" w:rsidRPr="00395DC8">
        <w:rPr>
          <w:rFonts w:cs="Times New Roman"/>
          <w:szCs w:val="24"/>
          <w:lang w:val="en-GB"/>
        </w:rPr>
        <w:t>ing, as well as the tasks of staff training</w:t>
      </w:r>
      <w:r w:rsidR="002A5C6D">
        <w:rPr>
          <w:rFonts w:cs="Times New Roman"/>
          <w:szCs w:val="24"/>
          <w:lang w:val="en-GB"/>
        </w:rPr>
        <w:t>,</w:t>
      </w:r>
      <w:r w:rsidR="00477BC0" w:rsidRPr="00395DC8">
        <w:rPr>
          <w:rFonts w:cs="Times New Roman"/>
          <w:szCs w:val="24"/>
          <w:lang w:val="en-GB"/>
        </w:rPr>
        <w:t xml:space="preserve"> and dealing with the high standards related to the guests’ rooms, public areas, as well as back of the house</w:t>
      </w:r>
      <w:r w:rsidR="00A9160F" w:rsidRPr="00395DC8">
        <w:rPr>
          <w:rFonts w:cs="Times New Roman"/>
          <w:szCs w:val="24"/>
          <w:lang w:val="en-GB"/>
        </w:rPr>
        <w:t xml:space="preserve"> (Rawal et al. 2020)</w:t>
      </w:r>
      <w:r w:rsidR="00477BC0" w:rsidRPr="00395DC8">
        <w:rPr>
          <w:rFonts w:cs="Times New Roman"/>
          <w:szCs w:val="24"/>
          <w:lang w:val="en-GB"/>
        </w:rPr>
        <w:t>. Yet, the most significant challenge to my potential for leadership and my problem-solving skills arose when</w:t>
      </w:r>
      <w:r w:rsidRPr="00395DC8">
        <w:rPr>
          <w:rFonts w:cs="Times New Roman"/>
          <w:szCs w:val="24"/>
          <w:lang w:val="en-GB"/>
        </w:rPr>
        <w:t>,</w:t>
      </w:r>
      <w:r w:rsidR="00477BC0" w:rsidRPr="00395DC8">
        <w:rPr>
          <w:rFonts w:cs="Times New Roman"/>
          <w:szCs w:val="24"/>
          <w:lang w:val="en-GB"/>
        </w:rPr>
        <w:t xml:space="preserve"> one day, a VIP was going to be staying in the hotel. In as much as I maintained strict </w:t>
      </w:r>
      <w:r w:rsidR="00087A23" w:rsidRPr="00395DC8">
        <w:rPr>
          <w:rFonts w:cs="Times New Roman"/>
          <w:szCs w:val="24"/>
          <w:lang w:val="en-GB"/>
        </w:rPr>
        <w:t>control</w:t>
      </w:r>
      <w:r w:rsidR="00477BC0" w:rsidRPr="00395DC8">
        <w:rPr>
          <w:rFonts w:cs="Times New Roman"/>
          <w:szCs w:val="24"/>
          <w:lang w:val="en-GB"/>
        </w:rPr>
        <w:t xml:space="preserve"> in my cleaning sequence and brief</w:t>
      </w:r>
      <w:r w:rsidRPr="00395DC8">
        <w:rPr>
          <w:rFonts w:cs="Times New Roman"/>
          <w:szCs w:val="24"/>
          <w:lang w:val="en-GB"/>
        </w:rPr>
        <w:t>ed</w:t>
      </w:r>
      <w:r w:rsidR="00477BC0" w:rsidRPr="00395DC8">
        <w:rPr>
          <w:rFonts w:cs="Times New Roman"/>
          <w:szCs w:val="24"/>
          <w:lang w:val="en-GB"/>
        </w:rPr>
        <w:t xml:space="preserve"> my subordinates </w:t>
      </w:r>
      <w:r w:rsidRPr="00395DC8">
        <w:rPr>
          <w:rFonts w:cs="Times New Roman"/>
          <w:szCs w:val="24"/>
          <w:lang w:val="en-GB"/>
        </w:rPr>
        <w:t xml:space="preserve">that </w:t>
      </w:r>
      <w:r w:rsidR="00477BC0" w:rsidRPr="00395DC8">
        <w:rPr>
          <w:rFonts w:cs="Times New Roman"/>
          <w:szCs w:val="24"/>
          <w:lang w:val="en-GB"/>
        </w:rPr>
        <w:t>should have followed suit, a guest was unhappy with the state of their suite. The points raised</w:t>
      </w:r>
      <w:r w:rsidRPr="00395DC8">
        <w:rPr>
          <w:rFonts w:cs="Times New Roman"/>
          <w:szCs w:val="24"/>
          <w:lang w:val="en-GB"/>
        </w:rPr>
        <w:t>,</w:t>
      </w:r>
      <w:r w:rsidR="00477BC0" w:rsidRPr="00395DC8">
        <w:rPr>
          <w:rFonts w:cs="Times New Roman"/>
          <w:szCs w:val="24"/>
          <w:lang w:val="en-GB"/>
        </w:rPr>
        <w:t xml:space="preserve"> including dirty </w:t>
      </w:r>
      <w:r w:rsidR="004230AD" w:rsidRPr="00395DC8">
        <w:rPr>
          <w:rFonts w:cs="Times New Roman"/>
          <w:szCs w:val="24"/>
          <w:lang w:val="en-GB"/>
        </w:rPr>
        <w:t>laundries</w:t>
      </w:r>
      <w:r w:rsidR="00477BC0" w:rsidRPr="00395DC8">
        <w:rPr>
          <w:rFonts w:cs="Times New Roman"/>
          <w:szCs w:val="24"/>
          <w:lang w:val="en-GB"/>
        </w:rPr>
        <w:t>, dusty objects exposed, and general negligence by personnel</w:t>
      </w:r>
      <w:r w:rsidRPr="00395DC8">
        <w:rPr>
          <w:rFonts w:cs="Times New Roman"/>
          <w:szCs w:val="24"/>
          <w:lang w:val="en-GB"/>
        </w:rPr>
        <w:t>,</w:t>
      </w:r>
      <w:r w:rsidR="00477BC0" w:rsidRPr="00395DC8">
        <w:rPr>
          <w:rFonts w:cs="Times New Roman"/>
          <w:szCs w:val="24"/>
          <w:lang w:val="en-GB"/>
        </w:rPr>
        <w:t xml:space="preserve"> were quite unforgivable for a hotel of our standing</w:t>
      </w:r>
      <w:r w:rsidR="0018756A" w:rsidRPr="00395DC8">
        <w:rPr>
          <w:rFonts w:cs="Times New Roman"/>
          <w:szCs w:val="24"/>
          <w:lang w:val="en-GB"/>
        </w:rPr>
        <w:t>, also mentioned in (Sharma et al. 2021)</w:t>
      </w:r>
      <w:r w:rsidR="00477BC0" w:rsidRPr="00395DC8">
        <w:rPr>
          <w:rFonts w:cs="Times New Roman"/>
          <w:szCs w:val="24"/>
          <w:lang w:val="en-GB"/>
        </w:rPr>
        <w:t xml:space="preserve">. </w:t>
      </w:r>
      <w:r w:rsidRPr="00395DC8">
        <w:rPr>
          <w:rFonts w:cs="Times New Roman"/>
          <w:szCs w:val="24"/>
          <w:lang w:val="en-GB"/>
        </w:rPr>
        <w:t>A</w:t>
      </w:r>
      <w:r w:rsidR="00477BC0" w:rsidRPr="00395DC8">
        <w:rPr>
          <w:rFonts w:cs="Times New Roman"/>
          <w:szCs w:val="24"/>
          <w:lang w:val="en-GB"/>
        </w:rPr>
        <w:t>ll the efforts that had been put in place to make the hotel popular and over a countless number of instances, challenged my capability as a supervisor and an essential part of the management team that is supposed to oversee the smooth running of the housekeeping department</w:t>
      </w:r>
      <w:r w:rsidR="00BF2D9A" w:rsidRPr="00395DC8">
        <w:rPr>
          <w:rFonts w:cs="Times New Roman"/>
          <w:szCs w:val="24"/>
          <w:lang w:val="en-GB"/>
        </w:rPr>
        <w:t xml:space="preserve"> (Sharma et al. 2021)</w:t>
      </w:r>
      <w:r w:rsidR="00477BC0" w:rsidRPr="00395DC8">
        <w:rPr>
          <w:rFonts w:cs="Times New Roman"/>
          <w:szCs w:val="24"/>
          <w:lang w:val="en-GB"/>
        </w:rPr>
        <w:t>.</w:t>
      </w:r>
    </w:p>
    <w:p w14:paraId="13DC91D0" w14:textId="77777777" w:rsidR="00154C92" w:rsidRPr="00395DC8" w:rsidRDefault="00154C92">
      <w:pPr>
        <w:spacing w:after="160" w:line="259" w:lineRule="auto"/>
        <w:ind w:firstLine="0"/>
        <w:jc w:val="left"/>
        <w:rPr>
          <w:rFonts w:eastAsiaTheme="majorEastAsia" w:cs="Times New Roman"/>
          <w:i/>
          <w:szCs w:val="24"/>
          <w:lang w:val="en-GB"/>
        </w:rPr>
      </w:pPr>
      <w:r w:rsidRPr="00395DC8">
        <w:rPr>
          <w:rFonts w:cs="Times New Roman"/>
          <w:szCs w:val="24"/>
          <w:lang w:val="en-GB"/>
        </w:rPr>
        <w:br w:type="page"/>
      </w:r>
    </w:p>
    <w:p w14:paraId="30936B9C" w14:textId="56AF0841" w:rsidR="006A777E" w:rsidRPr="00395DC8" w:rsidRDefault="006A777E" w:rsidP="004560BD">
      <w:pPr>
        <w:pStyle w:val="Heading2"/>
        <w:rPr>
          <w:rFonts w:cs="Times New Roman"/>
          <w:szCs w:val="24"/>
          <w:lang w:val="en-GB"/>
        </w:rPr>
      </w:pPr>
      <w:bookmarkStart w:id="3" w:name="_Toc167628860"/>
      <w:r w:rsidRPr="00395DC8">
        <w:rPr>
          <w:rFonts w:cs="Times New Roman"/>
          <w:szCs w:val="24"/>
          <w:lang w:val="en-GB"/>
        </w:rPr>
        <w:lastRenderedPageBreak/>
        <w:t>Feelings</w:t>
      </w:r>
      <w:bookmarkEnd w:id="3"/>
    </w:p>
    <w:p w14:paraId="3D25F54A" w14:textId="3E150DD8" w:rsidR="00316638" w:rsidRPr="00395DC8" w:rsidRDefault="00477BC0" w:rsidP="008E26B8">
      <w:pPr>
        <w:rPr>
          <w:rFonts w:cs="Times New Roman"/>
          <w:szCs w:val="24"/>
          <w:lang w:val="en-GB"/>
        </w:rPr>
      </w:pPr>
      <w:r w:rsidRPr="00395DC8">
        <w:rPr>
          <w:rFonts w:cs="Times New Roman"/>
          <w:szCs w:val="24"/>
          <w:lang w:val="en-GB"/>
        </w:rPr>
        <w:t xml:space="preserve">When the guest complained to me, I was </w:t>
      </w:r>
      <w:r w:rsidR="001633EF" w:rsidRPr="00395DC8">
        <w:rPr>
          <w:rFonts w:cs="Times New Roman"/>
          <w:szCs w:val="24"/>
          <w:lang w:val="en-GB"/>
        </w:rPr>
        <w:t>initially</w:t>
      </w:r>
      <w:r w:rsidRPr="00395DC8">
        <w:rPr>
          <w:rFonts w:cs="Times New Roman"/>
          <w:szCs w:val="24"/>
          <w:lang w:val="en-GB"/>
        </w:rPr>
        <w:t xml:space="preserve"> filled with this pressure and concern as these with a clear indication </w:t>
      </w:r>
      <w:r w:rsidR="002A5C6D">
        <w:rPr>
          <w:rFonts w:cs="Times New Roman"/>
          <w:szCs w:val="24"/>
          <w:lang w:val="en-GB"/>
        </w:rPr>
        <w:t>of</w:t>
      </w:r>
      <w:r w:rsidRPr="00395DC8">
        <w:rPr>
          <w:rFonts w:cs="Times New Roman"/>
          <w:szCs w:val="24"/>
          <w:lang w:val="en-GB"/>
        </w:rPr>
        <w:t xml:space="preserve"> professionalism. </w:t>
      </w:r>
      <w:r w:rsidR="003C406A" w:rsidRPr="00395DC8">
        <w:rPr>
          <w:rFonts w:cs="Times New Roman"/>
          <w:szCs w:val="24"/>
          <w:lang w:val="en-GB"/>
        </w:rPr>
        <w:t>N</w:t>
      </w:r>
      <w:r w:rsidRPr="00395DC8">
        <w:rPr>
          <w:rFonts w:cs="Times New Roman"/>
          <w:szCs w:val="24"/>
          <w:lang w:val="en-GB"/>
        </w:rPr>
        <w:t>ot be</w:t>
      </w:r>
      <w:r w:rsidR="003C406A" w:rsidRPr="00395DC8">
        <w:rPr>
          <w:rFonts w:cs="Times New Roman"/>
          <w:szCs w:val="24"/>
          <w:lang w:val="en-GB"/>
        </w:rPr>
        <w:t>ing</w:t>
      </w:r>
      <w:r w:rsidRPr="00395DC8">
        <w:rPr>
          <w:rFonts w:cs="Times New Roman"/>
          <w:szCs w:val="24"/>
          <w:lang w:val="en-GB"/>
        </w:rPr>
        <w:t xml:space="preserve"> able to meet the VIP guest</w:t>
      </w:r>
      <w:r w:rsidR="003C406A" w:rsidRPr="00395DC8">
        <w:rPr>
          <w:rFonts w:cs="Times New Roman"/>
          <w:szCs w:val="24"/>
          <w:lang w:val="en-GB"/>
        </w:rPr>
        <w:t>'s</w:t>
      </w:r>
      <w:r w:rsidRPr="00395DC8">
        <w:rPr>
          <w:rFonts w:cs="Times New Roman"/>
          <w:szCs w:val="24"/>
          <w:lang w:val="en-GB"/>
        </w:rPr>
        <w:t xml:space="preserve"> expectations left me with so much concern because it would not only be a compromise to the hotel</w:t>
      </w:r>
      <w:r w:rsidR="003C406A" w:rsidRPr="00395DC8">
        <w:rPr>
          <w:rFonts w:cs="Times New Roman"/>
          <w:szCs w:val="24"/>
          <w:lang w:val="en-GB"/>
        </w:rPr>
        <w:t>'s</w:t>
      </w:r>
      <w:r w:rsidRPr="00395DC8">
        <w:rPr>
          <w:rFonts w:cs="Times New Roman"/>
          <w:szCs w:val="24"/>
          <w:lang w:val="en-GB"/>
        </w:rPr>
        <w:t xml:space="preserve"> reputation but also a sign that my authority could be at risk</w:t>
      </w:r>
      <w:r w:rsidR="00271214" w:rsidRPr="00395DC8">
        <w:rPr>
          <w:rFonts w:cs="Times New Roman"/>
          <w:szCs w:val="24"/>
          <w:lang w:val="en-GB"/>
        </w:rPr>
        <w:t>, also dignified in</w:t>
      </w:r>
      <w:r w:rsidR="005F50F6" w:rsidRPr="00395DC8">
        <w:rPr>
          <w:rFonts w:cs="Times New Roman"/>
          <w:szCs w:val="24"/>
          <w:lang w:val="en-GB"/>
        </w:rPr>
        <w:t xml:space="preserve"> (Alcalde-González et al. 2021)</w:t>
      </w:r>
      <w:r w:rsidRPr="00395DC8">
        <w:rPr>
          <w:rFonts w:cs="Times New Roman"/>
          <w:szCs w:val="24"/>
          <w:lang w:val="en-GB"/>
        </w:rPr>
        <w:t xml:space="preserve">. While I had a powerful drive to quickly solve the problem </w:t>
      </w:r>
      <w:r w:rsidR="003C406A" w:rsidRPr="00395DC8">
        <w:rPr>
          <w:rFonts w:cs="Times New Roman"/>
          <w:szCs w:val="24"/>
          <w:lang w:val="en-GB"/>
        </w:rPr>
        <w:t>correctly and efficiently</w:t>
      </w:r>
      <w:r w:rsidRPr="00395DC8">
        <w:rPr>
          <w:rFonts w:cs="Times New Roman"/>
          <w:szCs w:val="24"/>
          <w:lang w:val="en-GB"/>
        </w:rPr>
        <w:t>, I could not assist</w:t>
      </w:r>
      <w:r w:rsidR="003C406A" w:rsidRPr="00395DC8">
        <w:rPr>
          <w:rFonts w:cs="Times New Roman"/>
          <w:szCs w:val="24"/>
          <w:lang w:val="en-GB"/>
        </w:rPr>
        <w:t>. However, I</w:t>
      </w:r>
      <w:r w:rsidRPr="00395DC8">
        <w:rPr>
          <w:rFonts w:cs="Times New Roman"/>
          <w:szCs w:val="24"/>
          <w:lang w:val="en-GB"/>
        </w:rPr>
        <w:t xml:space="preserve"> </w:t>
      </w:r>
      <w:r w:rsidR="003C406A" w:rsidRPr="00395DC8">
        <w:rPr>
          <w:rFonts w:cs="Times New Roman"/>
          <w:szCs w:val="24"/>
          <w:lang w:val="en-GB"/>
        </w:rPr>
        <w:t>had</w:t>
      </w:r>
      <w:r w:rsidRPr="00395DC8">
        <w:rPr>
          <w:rFonts w:cs="Times New Roman"/>
          <w:szCs w:val="24"/>
          <w:lang w:val="en-GB"/>
        </w:rPr>
        <w:t xml:space="preserve"> some concern</w:t>
      </w:r>
      <w:r w:rsidR="003C406A" w:rsidRPr="00395DC8">
        <w:rPr>
          <w:rFonts w:cs="Times New Roman"/>
          <w:szCs w:val="24"/>
          <w:lang w:val="en-GB"/>
        </w:rPr>
        <w:t>s</w:t>
      </w:r>
      <w:r w:rsidRPr="00395DC8">
        <w:rPr>
          <w:rFonts w:cs="Times New Roman"/>
          <w:szCs w:val="24"/>
          <w:lang w:val="en-GB"/>
        </w:rPr>
        <w:t xml:space="preserve"> regarding the implications if the scenario was not effectively managed and controlled properly. Nevertheless, I was not overwhelmed by the intensity of the situation and was fully committed to finding a solution to the problem with </w:t>
      </w:r>
      <w:r w:rsidR="003C406A" w:rsidRPr="00395DC8">
        <w:rPr>
          <w:rFonts w:cs="Times New Roman"/>
          <w:szCs w:val="24"/>
          <w:lang w:val="en-GB"/>
        </w:rPr>
        <w:t xml:space="preserve">the </w:t>
      </w:r>
      <w:r w:rsidRPr="00395DC8">
        <w:rPr>
          <w:rFonts w:cs="Times New Roman"/>
          <w:szCs w:val="24"/>
          <w:lang w:val="en-GB"/>
        </w:rPr>
        <w:t>customer’</w:t>
      </w:r>
      <w:r w:rsidR="003C406A" w:rsidRPr="00395DC8">
        <w:rPr>
          <w:rFonts w:cs="Times New Roman"/>
          <w:szCs w:val="24"/>
          <w:lang w:val="en-GB"/>
        </w:rPr>
        <w:t>s</w:t>
      </w:r>
      <w:r w:rsidRPr="00395DC8">
        <w:rPr>
          <w:rFonts w:cs="Times New Roman"/>
          <w:szCs w:val="24"/>
          <w:lang w:val="en-GB"/>
        </w:rPr>
        <w:t xml:space="preserve"> compassion and diligence. </w:t>
      </w:r>
      <w:r w:rsidR="008E26B8" w:rsidRPr="00395DC8">
        <w:rPr>
          <w:rFonts w:cs="Times New Roman"/>
          <w:szCs w:val="24"/>
          <w:lang w:val="en-GB"/>
        </w:rPr>
        <w:t>I recogni</w:t>
      </w:r>
      <w:r w:rsidR="003C406A" w:rsidRPr="00395DC8">
        <w:rPr>
          <w:rFonts w:cs="Times New Roman"/>
          <w:szCs w:val="24"/>
          <w:lang w:val="en-GB"/>
        </w:rPr>
        <w:t>s</w:t>
      </w:r>
      <w:r w:rsidR="008E26B8" w:rsidRPr="00395DC8">
        <w:rPr>
          <w:rFonts w:cs="Times New Roman"/>
          <w:szCs w:val="24"/>
          <w:lang w:val="en-GB"/>
        </w:rPr>
        <w:t xml:space="preserve">ed that maintaining a calm and composed </w:t>
      </w:r>
      <w:r w:rsidR="00E72678" w:rsidRPr="00395DC8">
        <w:rPr>
          <w:rFonts w:cs="Times New Roman"/>
          <w:szCs w:val="24"/>
          <w:lang w:val="en-GB"/>
        </w:rPr>
        <w:t>demeanour</w:t>
      </w:r>
      <w:r w:rsidR="008E26B8" w:rsidRPr="00395DC8">
        <w:rPr>
          <w:rFonts w:cs="Times New Roman"/>
          <w:szCs w:val="24"/>
          <w:lang w:val="en-GB"/>
        </w:rPr>
        <w:t xml:space="preserve"> would be crucial in diffusing any potential escalation and demonstrating our commitment to exceptional service</w:t>
      </w:r>
      <w:r w:rsidR="001D44DE" w:rsidRPr="00395DC8">
        <w:rPr>
          <w:rFonts w:cs="Times New Roman"/>
          <w:szCs w:val="24"/>
          <w:lang w:val="en-GB"/>
        </w:rPr>
        <w:t>, also mentioned in (Kyalo, 2023)</w:t>
      </w:r>
      <w:r w:rsidR="008E26B8" w:rsidRPr="00395DC8">
        <w:rPr>
          <w:rFonts w:cs="Times New Roman"/>
          <w:szCs w:val="24"/>
          <w:lang w:val="en-GB"/>
        </w:rPr>
        <w:t xml:space="preserve">. However, I also had to confront the harsh reality that my team had fallen short of our standards and that I, as the </w:t>
      </w:r>
      <w:r w:rsidR="004230AD" w:rsidRPr="00395DC8">
        <w:rPr>
          <w:rFonts w:cs="Times New Roman"/>
          <w:szCs w:val="24"/>
          <w:lang w:val="en-GB"/>
        </w:rPr>
        <w:t>s</w:t>
      </w:r>
      <w:r w:rsidR="008E26B8" w:rsidRPr="00395DC8">
        <w:rPr>
          <w:rFonts w:cs="Times New Roman"/>
          <w:szCs w:val="24"/>
          <w:lang w:val="en-GB"/>
        </w:rPr>
        <w:t>upervisor, was ultimately responsible for this lapse.</w:t>
      </w:r>
    </w:p>
    <w:p w14:paraId="5B39CA29" w14:textId="40C4F09A" w:rsidR="002E7083" w:rsidRPr="00395DC8" w:rsidRDefault="002E7083" w:rsidP="002E7083">
      <w:pPr>
        <w:pStyle w:val="Heading1"/>
        <w:rPr>
          <w:rFonts w:eastAsiaTheme="minorHAnsi" w:cs="Times New Roman"/>
          <w:sz w:val="24"/>
          <w:szCs w:val="24"/>
          <w:lang w:val="en-GB"/>
        </w:rPr>
      </w:pPr>
      <w:bookmarkStart w:id="4" w:name="_Toc167628861"/>
      <w:r w:rsidRPr="00395DC8">
        <w:rPr>
          <w:rFonts w:cs="Times New Roman"/>
          <w:sz w:val="24"/>
          <w:szCs w:val="24"/>
          <w:lang w:val="en-GB"/>
        </w:rPr>
        <w:t>Section 2: Critical Analysis of Work-Based Skills and Technical Knowledge</w:t>
      </w:r>
      <w:bookmarkEnd w:id="4"/>
    </w:p>
    <w:p w14:paraId="5E63D895" w14:textId="45FDE7CC" w:rsidR="006A777E" w:rsidRPr="00395DC8" w:rsidRDefault="006A777E" w:rsidP="004560BD">
      <w:pPr>
        <w:pStyle w:val="Heading2"/>
        <w:rPr>
          <w:rFonts w:cs="Times New Roman"/>
          <w:szCs w:val="24"/>
          <w:lang w:val="en-GB"/>
        </w:rPr>
      </w:pPr>
      <w:bookmarkStart w:id="5" w:name="_Toc167628862"/>
      <w:r w:rsidRPr="00395DC8">
        <w:rPr>
          <w:rFonts w:cs="Times New Roman"/>
          <w:szCs w:val="24"/>
          <w:lang w:val="en-GB"/>
        </w:rPr>
        <w:t>Evaluation</w:t>
      </w:r>
      <w:bookmarkEnd w:id="5"/>
    </w:p>
    <w:p w14:paraId="1CFC9A2B" w14:textId="4063E2E6" w:rsidR="00154C92" w:rsidRPr="00395DC8" w:rsidRDefault="001308AD" w:rsidP="001308AD">
      <w:pPr>
        <w:rPr>
          <w:rFonts w:eastAsiaTheme="majorEastAsia" w:cs="Times New Roman"/>
          <w:i/>
          <w:szCs w:val="24"/>
          <w:lang w:val="en-GB"/>
        </w:rPr>
      </w:pPr>
      <w:r w:rsidRPr="00395DC8">
        <w:rPr>
          <w:rFonts w:cs="Times New Roman"/>
          <w:szCs w:val="24"/>
          <w:lang w:val="en-GB"/>
        </w:rPr>
        <w:t xml:space="preserve">Looking back, however, there must have been </w:t>
      </w:r>
      <w:r w:rsidR="003C406A" w:rsidRPr="00395DC8">
        <w:rPr>
          <w:rFonts w:cs="Times New Roman"/>
          <w:szCs w:val="24"/>
          <w:lang w:val="en-GB"/>
        </w:rPr>
        <w:t>a</w:t>
      </w:r>
      <w:r w:rsidRPr="00395DC8">
        <w:rPr>
          <w:rFonts w:cs="Times New Roman"/>
          <w:szCs w:val="24"/>
          <w:lang w:val="en-GB"/>
        </w:rPr>
        <w:t xml:space="preserve"> few things to be said in favour of it. To begin with, my housekeeping team ensured that they worked hard and immediately to correct the mistake, thus showing their professionalism by ensuring that the hotel ke</w:t>
      </w:r>
      <w:r w:rsidR="003C406A" w:rsidRPr="00395DC8">
        <w:rPr>
          <w:rFonts w:cs="Times New Roman"/>
          <w:szCs w:val="24"/>
          <w:lang w:val="en-GB"/>
        </w:rPr>
        <w:t>pt</w:t>
      </w:r>
      <w:r w:rsidRPr="00395DC8">
        <w:rPr>
          <w:rFonts w:cs="Times New Roman"/>
          <w:szCs w:val="24"/>
          <w:lang w:val="en-GB"/>
        </w:rPr>
        <w:t xml:space="preserve"> </w:t>
      </w:r>
      <w:r w:rsidR="003C406A" w:rsidRPr="00395DC8">
        <w:rPr>
          <w:rFonts w:cs="Times New Roman"/>
          <w:szCs w:val="24"/>
          <w:lang w:val="en-GB"/>
        </w:rPr>
        <w:t>to</w:t>
      </w:r>
      <w:r w:rsidRPr="00395DC8">
        <w:rPr>
          <w:rFonts w:cs="Times New Roman"/>
          <w:szCs w:val="24"/>
          <w:lang w:val="en-GB"/>
        </w:rPr>
        <w:t xml:space="preserve"> its best standards despite such mishaps. Further, my patience and gentle attitude towards the guest allowed lessening their anger and let them know that we </w:t>
      </w:r>
      <w:r w:rsidR="003C406A" w:rsidRPr="00395DC8">
        <w:rPr>
          <w:rFonts w:cs="Times New Roman"/>
          <w:szCs w:val="24"/>
          <w:lang w:val="en-GB"/>
        </w:rPr>
        <w:t>we</w:t>
      </w:r>
      <w:r w:rsidRPr="00395DC8">
        <w:rPr>
          <w:rFonts w:cs="Times New Roman"/>
          <w:szCs w:val="24"/>
          <w:lang w:val="en-GB"/>
        </w:rPr>
        <w:t>re ready to respond to their complaint immediately. Nevertheless, it was through the implementation of this strategy that some apparent shortcomings became hard to ignore</w:t>
      </w:r>
      <w:r w:rsidR="005F50F6" w:rsidRPr="00395DC8">
        <w:rPr>
          <w:rFonts w:cs="Times New Roman"/>
          <w:szCs w:val="24"/>
          <w:lang w:val="en-GB"/>
        </w:rPr>
        <w:t xml:space="preserve"> (</w:t>
      </w:r>
      <w:proofErr w:type="spellStart"/>
      <w:r w:rsidR="005F50F6" w:rsidRPr="00395DC8">
        <w:rPr>
          <w:rFonts w:cs="Times New Roman"/>
          <w:szCs w:val="24"/>
          <w:lang w:val="en-GB"/>
        </w:rPr>
        <w:t>Neog</w:t>
      </w:r>
      <w:proofErr w:type="spellEnd"/>
      <w:r w:rsidR="005F50F6" w:rsidRPr="00395DC8">
        <w:rPr>
          <w:rFonts w:cs="Times New Roman"/>
          <w:szCs w:val="24"/>
          <w:lang w:val="en-GB"/>
        </w:rPr>
        <w:t>, 2021)</w:t>
      </w:r>
      <w:r w:rsidRPr="00395DC8">
        <w:rPr>
          <w:rFonts w:cs="Times New Roman"/>
          <w:szCs w:val="24"/>
          <w:lang w:val="en-GB"/>
        </w:rPr>
        <w:t>. What transpired was that the need for more detailed inspection of the rooms</w:t>
      </w:r>
      <w:r w:rsidR="003C406A" w:rsidRPr="00395DC8">
        <w:rPr>
          <w:rFonts w:cs="Times New Roman"/>
          <w:szCs w:val="24"/>
          <w:lang w:val="en-GB"/>
        </w:rPr>
        <w:t>,</w:t>
      </w:r>
      <w:r w:rsidRPr="00395DC8">
        <w:rPr>
          <w:rFonts w:cs="Times New Roman"/>
          <w:szCs w:val="24"/>
          <w:lang w:val="en-GB"/>
        </w:rPr>
        <w:t xml:space="preserve"> especially for the VIP clients was important as all features of the room had to meet our stringent standards. It was appalling to have such oversights happen </w:t>
      </w:r>
      <w:r w:rsidR="003C406A" w:rsidRPr="00395DC8">
        <w:rPr>
          <w:rFonts w:cs="Times New Roman"/>
          <w:szCs w:val="24"/>
          <w:lang w:val="en-GB"/>
        </w:rPr>
        <w:t>o</w:t>
      </w:r>
      <w:r w:rsidRPr="00395DC8">
        <w:rPr>
          <w:rFonts w:cs="Times New Roman"/>
          <w:szCs w:val="24"/>
          <w:lang w:val="en-GB"/>
        </w:rPr>
        <w:t>n a guest’s floor, especially when the guest was a well-known personality; this brought into question the effectiveness of the quality assurance check. Moreover, the occurrence underscored issues in the communication system, preventing proper coordination of the housekeeping division with other divisions in the hotel</w:t>
      </w:r>
      <w:r w:rsidR="003C406A" w:rsidRPr="00395DC8">
        <w:rPr>
          <w:rFonts w:cs="Times New Roman"/>
          <w:szCs w:val="24"/>
          <w:lang w:val="en-GB"/>
        </w:rPr>
        <w:t>,</w:t>
      </w:r>
      <w:r w:rsidRPr="00395DC8">
        <w:rPr>
          <w:rFonts w:cs="Times New Roman"/>
          <w:szCs w:val="24"/>
          <w:lang w:val="en-GB"/>
        </w:rPr>
        <w:t xml:space="preserve"> like </w:t>
      </w:r>
      <w:r w:rsidR="003C406A" w:rsidRPr="00395DC8">
        <w:rPr>
          <w:rFonts w:cs="Times New Roman"/>
          <w:szCs w:val="24"/>
          <w:lang w:val="en-GB"/>
        </w:rPr>
        <w:t xml:space="preserve">the </w:t>
      </w:r>
      <w:r w:rsidRPr="00395DC8">
        <w:rPr>
          <w:rFonts w:cs="Times New Roman"/>
          <w:szCs w:val="24"/>
          <w:lang w:val="en-GB"/>
        </w:rPr>
        <w:t>front desk and guest relations</w:t>
      </w:r>
      <w:r w:rsidR="00065D9E" w:rsidRPr="00395DC8">
        <w:rPr>
          <w:rFonts w:cs="Times New Roman"/>
          <w:szCs w:val="24"/>
          <w:lang w:val="en-GB"/>
        </w:rPr>
        <w:t xml:space="preserve"> (Choy et al. 2021)</w:t>
      </w:r>
      <w:r w:rsidRPr="00395DC8">
        <w:rPr>
          <w:rFonts w:cs="Times New Roman"/>
          <w:szCs w:val="24"/>
          <w:lang w:val="en-GB"/>
        </w:rPr>
        <w:t>.</w:t>
      </w:r>
      <w:r w:rsidR="00154C92" w:rsidRPr="00395DC8">
        <w:rPr>
          <w:rFonts w:cs="Times New Roman"/>
          <w:szCs w:val="24"/>
          <w:lang w:val="en-GB"/>
        </w:rPr>
        <w:br w:type="page"/>
      </w:r>
    </w:p>
    <w:p w14:paraId="1D530CE4" w14:textId="72E4AAE0" w:rsidR="002E7083" w:rsidRPr="00395DC8" w:rsidRDefault="002E7083" w:rsidP="002E7083">
      <w:pPr>
        <w:pStyle w:val="Heading1"/>
        <w:rPr>
          <w:rFonts w:cs="Times New Roman"/>
          <w:sz w:val="24"/>
          <w:szCs w:val="24"/>
          <w:lang w:val="en-GB"/>
        </w:rPr>
      </w:pPr>
      <w:bookmarkStart w:id="6" w:name="_Toc167628863"/>
      <w:r w:rsidRPr="00395DC8">
        <w:rPr>
          <w:rFonts w:cs="Times New Roman"/>
          <w:sz w:val="24"/>
          <w:szCs w:val="24"/>
          <w:lang w:val="en-GB"/>
        </w:rPr>
        <w:lastRenderedPageBreak/>
        <w:t>Section 3: Reflection on Organisational Issues</w:t>
      </w:r>
      <w:bookmarkEnd w:id="6"/>
    </w:p>
    <w:p w14:paraId="7F1B618A" w14:textId="7AB80F88" w:rsidR="006A777E" w:rsidRPr="00395DC8" w:rsidRDefault="006A777E" w:rsidP="004560BD">
      <w:pPr>
        <w:pStyle w:val="Heading2"/>
        <w:rPr>
          <w:rFonts w:cs="Times New Roman"/>
          <w:szCs w:val="24"/>
          <w:lang w:val="en-GB"/>
        </w:rPr>
      </w:pPr>
      <w:bookmarkStart w:id="7" w:name="_Toc167628864"/>
      <w:r w:rsidRPr="00395DC8">
        <w:rPr>
          <w:rFonts w:cs="Times New Roman"/>
          <w:szCs w:val="24"/>
          <w:lang w:val="en-GB"/>
        </w:rPr>
        <w:t>Analysis</w:t>
      </w:r>
      <w:bookmarkEnd w:id="7"/>
    </w:p>
    <w:p w14:paraId="0238D0CB" w14:textId="77C7CEC6" w:rsidR="001308AD" w:rsidRPr="00395DC8" w:rsidRDefault="001308AD" w:rsidP="001308AD">
      <w:pPr>
        <w:rPr>
          <w:rFonts w:cs="Times New Roman"/>
          <w:szCs w:val="24"/>
          <w:lang w:val="en-GB"/>
        </w:rPr>
      </w:pPr>
      <w:r w:rsidRPr="00395DC8">
        <w:rPr>
          <w:rFonts w:cs="Times New Roman"/>
          <w:szCs w:val="24"/>
          <w:lang w:val="en-GB"/>
        </w:rPr>
        <w:t xml:space="preserve">As one delves deeper, it is possible to identify </w:t>
      </w:r>
      <w:r w:rsidR="001A1B13" w:rsidRPr="00395DC8">
        <w:rPr>
          <w:rFonts w:cs="Times New Roman"/>
          <w:szCs w:val="24"/>
          <w:lang w:val="en-GB"/>
        </w:rPr>
        <w:t>organisational issues</w:t>
      </w:r>
      <w:r w:rsidRPr="00395DC8">
        <w:rPr>
          <w:rFonts w:cs="Times New Roman"/>
          <w:szCs w:val="24"/>
          <w:lang w:val="en-GB"/>
        </w:rPr>
        <w:t xml:space="preserve"> which have caused this, such as employees’ workload, lack of proper training, and the fact that attention to detail is the key principle in the sphere of hospitality. Although </w:t>
      </w:r>
      <w:r w:rsidR="003C406A" w:rsidRPr="00395DC8">
        <w:rPr>
          <w:rFonts w:cs="Times New Roman"/>
          <w:szCs w:val="24"/>
          <w:lang w:val="en-GB"/>
        </w:rPr>
        <w:t>no reason or pretex</w:t>
      </w:r>
      <w:r w:rsidRPr="00395DC8">
        <w:rPr>
          <w:rFonts w:cs="Times New Roman"/>
          <w:szCs w:val="24"/>
          <w:lang w:val="en-GB"/>
        </w:rPr>
        <w:t>t could explain the deplorable state of the VIP suite, it was evident that the high turnover during the busy times of the year had caused a strain on the available resources, which resulted in negligence or oversight in the quality of service rendered</w:t>
      </w:r>
      <w:r w:rsidR="008C2A5F" w:rsidRPr="00395DC8">
        <w:rPr>
          <w:rFonts w:cs="Times New Roman"/>
          <w:szCs w:val="24"/>
          <w:lang w:val="en-GB"/>
        </w:rPr>
        <w:t xml:space="preserve"> (</w:t>
      </w:r>
      <w:proofErr w:type="spellStart"/>
      <w:r w:rsidR="008C2A5F" w:rsidRPr="00395DC8">
        <w:rPr>
          <w:rFonts w:cs="Times New Roman"/>
          <w:szCs w:val="24"/>
          <w:lang w:val="en-GB"/>
        </w:rPr>
        <w:t>Ambardar</w:t>
      </w:r>
      <w:proofErr w:type="spellEnd"/>
      <w:r w:rsidR="008C2A5F" w:rsidRPr="00395DC8">
        <w:rPr>
          <w:rFonts w:cs="Times New Roman"/>
          <w:szCs w:val="24"/>
          <w:lang w:val="en-GB"/>
        </w:rPr>
        <w:t xml:space="preserve"> et al. 2023)</w:t>
      </w:r>
      <w:r w:rsidRPr="00395DC8">
        <w:rPr>
          <w:rFonts w:cs="Times New Roman"/>
          <w:szCs w:val="24"/>
          <w:lang w:val="en-GB"/>
        </w:rPr>
        <w:t xml:space="preserve">. Nevertheless, although our training initiatives were rigorous in design, the event underscored the importance of periodic training and booster sessions to keep all the employees at optimum performance levels </w:t>
      </w:r>
      <w:r w:rsidR="0086498B">
        <w:rPr>
          <w:rFonts w:cs="Times New Roman"/>
          <w:szCs w:val="24"/>
          <w:lang w:val="en-GB"/>
        </w:rPr>
        <w:t>in</w:t>
      </w:r>
      <w:r w:rsidRPr="00395DC8">
        <w:rPr>
          <w:rFonts w:cs="Times New Roman"/>
          <w:szCs w:val="24"/>
          <w:lang w:val="en-GB"/>
        </w:rPr>
        <w:t xml:space="preserve"> customer service</w:t>
      </w:r>
      <w:r w:rsidR="00A417E0" w:rsidRPr="00395DC8">
        <w:rPr>
          <w:rFonts w:cs="Times New Roman"/>
          <w:szCs w:val="24"/>
          <w:lang w:val="en-GB"/>
        </w:rPr>
        <w:t xml:space="preserve"> (Durairaj, 2021)</w:t>
      </w:r>
      <w:r w:rsidRPr="00395DC8">
        <w:rPr>
          <w:rFonts w:cs="Times New Roman"/>
          <w:szCs w:val="24"/>
          <w:lang w:val="en-GB"/>
        </w:rPr>
        <w:t xml:space="preserve">. Even when workloads go up, complacency and shortcuts should not be allowed because these would undermine the standards that </w:t>
      </w:r>
      <w:r w:rsidR="00A64595" w:rsidRPr="00395DC8">
        <w:rPr>
          <w:rFonts w:cs="Times New Roman"/>
          <w:szCs w:val="24"/>
          <w:lang w:val="en-GB"/>
        </w:rPr>
        <w:t>w</w:t>
      </w:r>
      <w:r w:rsidRPr="00395DC8">
        <w:rPr>
          <w:rFonts w:cs="Times New Roman"/>
          <w:szCs w:val="24"/>
          <w:lang w:val="en-GB"/>
        </w:rPr>
        <w:t xml:space="preserve">ishing </w:t>
      </w:r>
      <w:r w:rsidR="00A64595" w:rsidRPr="00395DC8">
        <w:rPr>
          <w:rFonts w:cs="Times New Roman"/>
          <w:szCs w:val="24"/>
          <w:lang w:val="en-GB"/>
        </w:rPr>
        <w:t>w</w:t>
      </w:r>
      <w:r w:rsidRPr="00395DC8">
        <w:rPr>
          <w:rFonts w:cs="Times New Roman"/>
          <w:szCs w:val="24"/>
          <w:lang w:val="en-GB"/>
        </w:rPr>
        <w:t xml:space="preserve">ell has </w:t>
      </w:r>
      <w:r w:rsidR="003C406A" w:rsidRPr="00395DC8">
        <w:rPr>
          <w:rFonts w:cs="Times New Roman"/>
          <w:szCs w:val="24"/>
          <w:lang w:val="en-GB"/>
        </w:rPr>
        <w:t>to work</w:t>
      </w:r>
      <w:r w:rsidRPr="00395DC8">
        <w:rPr>
          <w:rFonts w:cs="Times New Roman"/>
          <w:szCs w:val="24"/>
          <w:lang w:val="en-GB"/>
        </w:rPr>
        <w:t xml:space="preserve"> for. When reviewing this experience, I incorporated concepts from guest service management and communication processes</w:t>
      </w:r>
      <w:r w:rsidR="00E36092" w:rsidRPr="00395DC8">
        <w:rPr>
          <w:rFonts w:cs="Times New Roman"/>
          <w:szCs w:val="24"/>
          <w:lang w:val="en-GB"/>
        </w:rPr>
        <w:t xml:space="preserve"> (Rajan, 2022)</w:t>
      </w:r>
      <w:r w:rsidRPr="00395DC8">
        <w:rPr>
          <w:rFonts w:cs="Times New Roman"/>
          <w:szCs w:val="24"/>
          <w:lang w:val="en-GB"/>
        </w:rPr>
        <w:t xml:space="preserve">. The principle of service recovery stresses the need to admit the guests’ complaints and inform them about the appropriate measures taken to rectify the situation and prevent similar occurrences in the future. </w:t>
      </w:r>
    </w:p>
    <w:p w14:paraId="1EDBC7C9" w14:textId="79A9DED9" w:rsidR="006A777E" w:rsidRPr="00395DC8" w:rsidRDefault="006A777E" w:rsidP="004560BD">
      <w:pPr>
        <w:pStyle w:val="Heading2"/>
        <w:rPr>
          <w:rFonts w:cs="Times New Roman"/>
          <w:szCs w:val="24"/>
          <w:lang w:val="en-GB"/>
        </w:rPr>
      </w:pPr>
      <w:bookmarkStart w:id="8" w:name="_Toc167628865"/>
      <w:r w:rsidRPr="00395DC8">
        <w:rPr>
          <w:rFonts w:cs="Times New Roman"/>
          <w:szCs w:val="24"/>
          <w:lang w:val="en-GB"/>
        </w:rPr>
        <w:t>Conclusion</w:t>
      </w:r>
      <w:bookmarkEnd w:id="8"/>
    </w:p>
    <w:p w14:paraId="6F0E25CD" w14:textId="5C089A95" w:rsidR="00154C92" w:rsidRPr="00395DC8" w:rsidRDefault="001308AD" w:rsidP="001308AD">
      <w:pPr>
        <w:rPr>
          <w:rFonts w:eastAsiaTheme="majorEastAsia" w:cs="Times New Roman"/>
          <w:i/>
          <w:szCs w:val="24"/>
          <w:lang w:val="en-GB"/>
        </w:rPr>
      </w:pPr>
      <w:r w:rsidRPr="00395DC8">
        <w:rPr>
          <w:rFonts w:cs="Times New Roman"/>
          <w:szCs w:val="24"/>
          <w:lang w:val="en-GB"/>
        </w:rPr>
        <w:t xml:space="preserve">In retrospect, it would have been possible to design other measures to reduce the likelihood of the occurrence of such events in the future. For example, having an extra housekeeper inspect the VIP rooms before the rooms were considered clean and ready for check-in by guests would have been a good preventive measure that could prevent mistakes. </w:t>
      </w:r>
    </w:p>
    <w:p w14:paraId="4020D7CA" w14:textId="037F77C1" w:rsidR="002E7083" w:rsidRPr="00395DC8" w:rsidRDefault="002E7083" w:rsidP="002E7083">
      <w:pPr>
        <w:pStyle w:val="Heading1"/>
        <w:rPr>
          <w:rFonts w:cs="Times New Roman"/>
          <w:sz w:val="24"/>
          <w:szCs w:val="24"/>
          <w:lang w:val="en-GB"/>
        </w:rPr>
      </w:pPr>
      <w:bookmarkStart w:id="9" w:name="_Toc167628866"/>
      <w:r w:rsidRPr="00395DC8">
        <w:rPr>
          <w:rFonts w:cs="Times New Roman"/>
          <w:sz w:val="24"/>
          <w:szCs w:val="24"/>
          <w:lang w:val="en-GB"/>
        </w:rPr>
        <w:t>Section 4: Future Action Plan</w:t>
      </w:r>
      <w:bookmarkEnd w:id="9"/>
    </w:p>
    <w:p w14:paraId="4BEF9B96" w14:textId="003A0EFF" w:rsidR="006A777E" w:rsidRPr="00395DC8" w:rsidRDefault="006A777E" w:rsidP="004560BD">
      <w:pPr>
        <w:pStyle w:val="Heading2"/>
        <w:rPr>
          <w:rFonts w:cs="Times New Roman"/>
          <w:szCs w:val="24"/>
          <w:lang w:val="en-GB"/>
        </w:rPr>
      </w:pPr>
      <w:bookmarkStart w:id="10" w:name="_Toc167628867"/>
      <w:r w:rsidRPr="00395DC8">
        <w:rPr>
          <w:rFonts w:cs="Times New Roman"/>
          <w:szCs w:val="24"/>
          <w:lang w:val="en-GB"/>
        </w:rPr>
        <w:t>Action Plan</w:t>
      </w:r>
      <w:bookmarkEnd w:id="10"/>
    </w:p>
    <w:p w14:paraId="3609A07E" w14:textId="43D8C368" w:rsidR="00154C92" w:rsidRPr="00395DC8" w:rsidRDefault="00A627E2" w:rsidP="003060B0">
      <w:pPr>
        <w:rPr>
          <w:rFonts w:eastAsiaTheme="majorEastAsia" w:cs="Times New Roman"/>
          <w:b/>
          <w:i/>
          <w:szCs w:val="24"/>
          <w:lang w:val="en-GB"/>
        </w:rPr>
      </w:pPr>
      <w:r w:rsidRPr="00395DC8">
        <w:rPr>
          <w:rFonts w:cs="Times New Roman"/>
          <w:szCs w:val="24"/>
          <w:lang w:val="en-GB"/>
        </w:rPr>
        <w:t>In the following phases of my learning journey, I have made a clear strategic policy to respond to the weakened areas pointed out in this exercise. Firstly, for the entire housekeeping staff, I will institute a program of refresher seminars at least once a month on guest service, neatness, and complaint</w:t>
      </w:r>
      <w:r w:rsidR="003C406A" w:rsidRPr="00395DC8">
        <w:rPr>
          <w:rFonts w:cs="Times New Roman"/>
          <w:szCs w:val="24"/>
          <w:lang w:val="en-GB"/>
        </w:rPr>
        <w:t>-</w:t>
      </w:r>
      <w:r w:rsidRPr="00395DC8">
        <w:rPr>
          <w:rFonts w:cs="Times New Roman"/>
          <w:szCs w:val="24"/>
          <w:lang w:val="en-GB"/>
        </w:rPr>
        <w:t xml:space="preserve">handling procedures. These sessions will consequently focus on stressing the ethical standards we set for ourselves and how </w:t>
      </w:r>
      <w:r w:rsidR="003C406A" w:rsidRPr="00395DC8">
        <w:rPr>
          <w:rFonts w:cs="Times New Roman"/>
          <w:szCs w:val="24"/>
          <w:lang w:val="en-GB"/>
        </w:rPr>
        <w:t>we can</w:t>
      </w:r>
      <w:r w:rsidRPr="00395DC8">
        <w:rPr>
          <w:rFonts w:cs="Times New Roman"/>
          <w:szCs w:val="24"/>
          <w:lang w:val="en-GB"/>
        </w:rPr>
        <w:t xml:space="preserve"> uphold them even when tensions are high due to the high inflow of guests</w:t>
      </w:r>
      <w:r w:rsidR="003C406A" w:rsidRPr="00395DC8">
        <w:rPr>
          <w:rFonts w:cs="Times New Roman"/>
          <w:szCs w:val="24"/>
          <w:lang w:val="en-GB"/>
        </w:rPr>
        <w:t>.</w:t>
      </w:r>
      <w:r w:rsidRPr="00395DC8">
        <w:rPr>
          <w:rFonts w:cs="Times New Roman"/>
          <w:szCs w:val="24"/>
          <w:lang w:val="en-GB"/>
        </w:rPr>
        <w:t xml:space="preserve"> Engaging the guests and dealing with their complaints will also be addressed in detail with professional solutions outlined</w:t>
      </w:r>
      <w:r w:rsidR="00B86174" w:rsidRPr="00395DC8">
        <w:rPr>
          <w:rFonts w:cs="Times New Roman"/>
          <w:szCs w:val="24"/>
          <w:lang w:val="en-GB"/>
        </w:rPr>
        <w:t xml:space="preserve"> (Chela-Alvarez et al. 2022)</w:t>
      </w:r>
      <w:r w:rsidRPr="00395DC8">
        <w:rPr>
          <w:rFonts w:cs="Times New Roman"/>
          <w:szCs w:val="24"/>
          <w:lang w:val="en-GB"/>
        </w:rPr>
        <w:t xml:space="preserve">. Moreover, I will also introduce a system of random room checks by the supervisors and then report </w:t>
      </w:r>
      <w:r w:rsidRPr="00395DC8">
        <w:rPr>
          <w:rFonts w:cs="Times New Roman"/>
          <w:szCs w:val="24"/>
          <w:lang w:val="en-GB"/>
        </w:rPr>
        <w:lastRenderedPageBreak/>
        <w:t xml:space="preserve">to the housekeepers who are assigned the duty of cleaning that </w:t>
      </w:r>
      <w:proofErr w:type="gramStart"/>
      <w:r w:rsidRPr="00395DC8">
        <w:rPr>
          <w:rFonts w:cs="Times New Roman"/>
          <w:szCs w:val="24"/>
          <w:lang w:val="en-GB"/>
        </w:rPr>
        <w:t>particular section</w:t>
      </w:r>
      <w:proofErr w:type="gramEnd"/>
      <w:r w:rsidRPr="00395DC8">
        <w:rPr>
          <w:rFonts w:cs="Times New Roman"/>
          <w:szCs w:val="24"/>
          <w:lang w:val="en-GB"/>
        </w:rPr>
        <w:t>. This pro</w:t>
      </w:r>
      <w:r w:rsidR="00203C3F" w:rsidRPr="00395DC8">
        <w:rPr>
          <w:rFonts w:cs="Times New Roman"/>
          <w:szCs w:val="24"/>
          <w:lang w:val="en-GB"/>
        </w:rPr>
        <w:t>-</w:t>
      </w:r>
      <w:r w:rsidRPr="00395DC8">
        <w:rPr>
          <w:rFonts w:cs="Times New Roman"/>
          <w:szCs w:val="24"/>
          <w:lang w:val="en-GB"/>
        </w:rPr>
        <w:t xml:space="preserve">step will not only show further commitment and drive towards producing excellent work but also be the approach to have constant appraisal and improvements </w:t>
      </w:r>
      <w:r w:rsidR="0086498B">
        <w:rPr>
          <w:rFonts w:cs="Times New Roman"/>
          <w:szCs w:val="24"/>
          <w:lang w:val="en-GB"/>
        </w:rPr>
        <w:t>to</w:t>
      </w:r>
      <w:r w:rsidRPr="00395DC8">
        <w:rPr>
          <w:rFonts w:cs="Times New Roman"/>
          <w:szCs w:val="24"/>
          <w:lang w:val="en-GB"/>
        </w:rPr>
        <w:t xml:space="preserve"> detect any slips that </w:t>
      </w:r>
      <w:r w:rsidR="006B49C8" w:rsidRPr="00395DC8">
        <w:rPr>
          <w:rFonts w:cs="Times New Roman"/>
          <w:szCs w:val="24"/>
          <w:lang w:val="en-GB"/>
        </w:rPr>
        <w:t>will</w:t>
      </w:r>
      <w:r w:rsidRPr="00395DC8">
        <w:rPr>
          <w:rFonts w:cs="Times New Roman"/>
          <w:szCs w:val="24"/>
          <w:lang w:val="en-GB"/>
        </w:rPr>
        <w:t xml:space="preserve"> be observed in performance</w:t>
      </w:r>
      <w:r w:rsidR="00AD7C63" w:rsidRPr="00395DC8">
        <w:rPr>
          <w:rFonts w:cs="Times New Roman"/>
          <w:szCs w:val="24"/>
          <w:lang w:val="en-GB"/>
        </w:rPr>
        <w:t xml:space="preserve"> (Chela-Alvarez et al. 2022)</w:t>
      </w:r>
      <w:r w:rsidRPr="00395DC8">
        <w:rPr>
          <w:rFonts w:cs="Times New Roman"/>
          <w:szCs w:val="24"/>
          <w:lang w:val="en-GB"/>
        </w:rPr>
        <w:t xml:space="preserve">. </w:t>
      </w:r>
      <w:r w:rsidR="006B49C8" w:rsidRPr="00395DC8">
        <w:rPr>
          <w:rFonts w:cs="Times New Roman"/>
          <w:szCs w:val="24"/>
          <w:lang w:val="en-GB"/>
        </w:rPr>
        <w:t>Likewise</w:t>
      </w:r>
      <w:r w:rsidRPr="00395DC8">
        <w:rPr>
          <w:rFonts w:cs="Times New Roman"/>
          <w:szCs w:val="24"/>
          <w:lang w:val="en-GB"/>
        </w:rPr>
        <w:t xml:space="preserve">, I will pay attention to </w:t>
      </w:r>
      <w:r w:rsidR="003C406A" w:rsidRPr="00395DC8">
        <w:rPr>
          <w:rFonts w:cs="Times New Roman"/>
          <w:szCs w:val="24"/>
          <w:lang w:val="en-GB"/>
        </w:rPr>
        <w:t xml:space="preserve">the </w:t>
      </w:r>
      <w:r w:rsidR="0086498B">
        <w:rPr>
          <w:rFonts w:cs="Times New Roman"/>
          <w:szCs w:val="24"/>
          <w:lang w:val="en-GB"/>
        </w:rPr>
        <w:t>organization</w:t>
      </w:r>
      <w:r w:rsidRPr="00395DC8">
        <w:rPr>
          <w:rFonts w:cs="Times New Roman"/>
          <w:szCs w:val="24"/>
          <w:lang w:val="en-GB"/>
        </w:rPr>
        <w:t xml:space="preserve"> of the front desk and </w:t>
      </w:r>
      <w:r w:rsidR="00203C3F" w:rsidRPr="00395DC8">
        <w:rPr>
          <w:rFonts w:cs="Times New Roman"/>
          <w:szCs w:val="24"/>
          <w:lang w:val="en-GB"/>
        </w:rPr>
        <w:t>guests’</w:t>
      </w:r>
      <w:r w:rsidRPr="00395DC8">
        <w:rPr>
          <w:rFonts w:cs="Times New Roman"/>
          <w:szCs w:val="24"/>
          <w:lang w:val="en-GB"/>
        </w:rPr>
        <w:t xml:space="preserve"> relations in their work since efficient communication protocols will be developed</w:t>
      </w:r>
      <w:r w:rsidR="003C406A" w:rsidRPr="00395DC8">
        <w:rPr>
          <w:rFonts w:cs="Times New Roman"/>
          <w:szCs w:val="24"/>
          <w:lang w:val="en-GB"/>
        </w:rPr>
        <w:t>,</w:t>
      </w:r>
      <w:r w:rsidRPr="00395DC8">
        <w:rPr>
          <w:rFonts w:cs="Times New Roman"/>
          <w:szCs w:val="24"/>
          <w:lang w:val="en-GB"/>
        </w:rPr>
        <w:t xml:space="preserve"> which </w:t>
      </w:r>
      <w:r w:rsidR="003C406A" w:rsidRPr="00395DC8">
        <w:rPr>
          <w:rFonts w:cs="Times New Roman"/>
          <w:szCs w:val="24"/>
          <w:lang w:val="en-GB"/>
        </w:rPr>
        <w:t xml:space="preserve">will </w:t>
      </w:r>
      <w:r w:rsidRPr="00395DC8">
        <w:rPr>
          <w:rFonts w:cs="Times New Roman"/>
          <w:szCs w:val="24"/>
          <w:lang w:val="en-GB"/>
        </w:rPr>
        <w:t xml:space="preserve">enable </w:t>
      </w:r>
      <w:r w:rsidR="003C406A" w:rsidRPr="00395DC8">
        <w:rPr>
          <w:rFonts w:cs="Times New Roman"/>
          <w:szCs w:val="24"/>
          <w:lang w:val="en-GB"/>
        </w:rPr>
        <w:t xml:space="preserve">a </w:t>
      </w:r>
      <w:r w:rsidRPr="00395DC8">
        <w:rPr>
          <w:rFonts w:cs="Times New Roman"/>
          <w:szCs w:val="24"/>
          <w:lang w:val="en-GB"/>
        </w:rPr>
        <w:t>better flow of information between agents and departments</w:t>
      </w:r>
      <w:r w:rsidR="000D76A2" w:rsidRPr="00395DC8">
        <w:rPr>
          <w:rFonts w:cs="Times New Roman"/>
          <w:szCs w:val="24"/>
          <w:lang w:val="en-GB"/>
        </w:rPr>
        <w:t xml:space="preserve"> (Mammen, 2022)</w:t>
      </w:r>
      <w:r w:rsidRPr="00395DC8">
        <w:rPr>
          <w:rFonts w:cs="Times New Roman"/>
          <w:szCs w:val="24"/>
          <w:lang w:val="en-GB"/>
        </w:rPr>
        <w:t xml:space="preserve">. Thus, if those measures are fulfilled, I </w:t>
      </w:r>
      <w:r w:rsidR="003C406A" w:rsidRPr="00395DC8">
        <w:rPr>
          <w:rFonts w:cs="Times New Roman"/>
          <w:szCs w:val="24"/>
          <w:lang w:val="en-GB"/>
        </w:rPr>
        <w:t>do not</w:t>
      </w:r>
      <w:r w:rsidRPr="00395DC8">
        <w:rPr>
          <w:rFonts w:cs="Times New Roman"/>
          <w:szCs w:val="24"/>
          <w:lang w:val="en-GB"/>
        </w:rPr>
        <w:t xml:space="preserve"> doubt that not only </w:t>
      </w:r>
      <w:r w:rsidR="003C406A" w:rsidRPr="00395DC8">
        <w:rPr>
          <w:rFonts w:cs="Times New Roman"/>
          <w:szCs w:val="24"/>
          <w:lang w:val="en-GB"/>
        </w:rPr>
        <w:t>are w</w:t>
      </w:r>
      <w:r w:rsidRPr="00395DC8">
        <w:rPr>
          <w:rFonts w:cs="Times New Roman"/>
          <w:szCs w:val="24"/>
          <w:lang w:val="en-GB"/>
        </w:rPr>
        <w:t>e going to continue offering an adequate satisfaction level among our guests</w:t>
      </w:r>
      <w:r w:rsidR="003C406A" w:rsidRPr="00395DC8">
        <w:rPr>
          <w:rFonts w:cs="Times New Roman"/>
          <w:szCs w:val="24"/>
          <w:lang w:val="en-GB"/>
        </w:rPr>
        <w:t>,</w:t>
      </w:r>
      <w:r w:rsidRPr="00395DC8">
        <w:rPr>
          <w:rFonts w:cs="Times New Roman"/>
          <w:szCs w:val="24"/>
          <w:lang w:val="en-GB"/>
        </w:rPr>
        <w:t xml:space="preserve"> but also Leonardo Hotel Cardiff will continue</w:t>
      </w:r>
      <w:r w:rsidR="003C406A" w:rsidRPr="00395DC8">
        <w:rPr>
          <w:rFonts w:cs="Times New Roman"/>
          <w:szCs w:val="24"/>
          <w:lang w:val="en-GB"/>
        </w:rPr>
        <w:t xml:space="preserve"> to</w:t>
      </w:r>
      <w:r w:rsidRPr="00395DC8">
        <w:rPr>
          <w:rFonts w:cs="Times New Roman"/>
          <w:szCs w:val="24"/>
          <w:lang w:val="en-GB"/>
        </w:rPr>
        <w:t xml:space="preserve"> establish itself as one of the main benchmarks of </w:t>
      </w:r>
      <w:r w:rsidR="003C406A" w:rsidRPr="00395DC8">
        <w:rPr>
          <w:rFonts w:cs="Times New Roman"/>
          <w:szCs w:val="24"/>
          <w:lang w:val="en-GB"/>
        </w:rPr>
        <w:t xml:space="preserve">a </w:t>
      </w:r>
      <w:r w:rsidRPr="00395DC8">
        <w:rPr>
          <w:rFonts w:cs="Times New Roman"/>
          <w:szCs w:val="24"/>
          <w:lang w:val="en-GB"/>
        </w:rPr>
        <w:t xml:space="preserve">high sense of hospitality within the market segment. </w:t>
      </w:r>
    </w:p>
    <w:p w14:paraId="719371C0" w14:textId="0CCD2B7A" w:rsidR="006A777E" w:rsidRPr="00395DC8" w:rsidRDefault="006A777E" w:rsidP="004560BD">
      <w:pPr>
        <w:pStyle w:val="Heading1"/>
        <w:rPr>
          <w:rFonts w:cs="Times New Roman"/>
          <w:sz w:val="24"/>
          <w:szCs w:val="24"/>
          <w:lang w:val="en-GB"/>
        </w:rPr>
      </w:pPr>
      <w:bookmarkStart w:id="11" w:name="_Toc167628868"/>
      <w:r w:rsidRPr="00395DC8">
        <w:rPr>
          <w:rFonts w:cs="Times New Roman"/>
          <w:sz w:val="24"/>
          <w:szCs w:val="24"/>
          <w:lang w:val="en-GB"/>
        </w:rPr>
        <w:t>Conclusion</w:t>
      </w:r>
      <w:bookmarkEnd w:id="11"/>
    </w:p>
    <w:p w14:paraId="243B19C4" w14:textId="33C96B5E" w:rsidR="003060B0" w:rsidRPr="00395DC8" w:rsidRDefault="0059539C" w:rsidP="003060B0">
      <w:pPr>
        <w:rPr>
          <w:rFonts w:cs="Times New Roman"/>
          <w:b/>
          <w:bCs/>
          <w:szCs w:val="24"/>
          <w:lang w:val="en-GB"/>
        </w:rPr>
      </w:pPr>
      <w:r w:rsidRPr="00395DC8">
        <w:rPr>
          <w:rFonts w:cs="Times New Roman"/>
          <w:szCs w:val="24"/>
          <w:lang w:val="en-GB"/>
        </w:rPr>
        <w:t>This reflective experience has reinforced the paramount importance of proactive leadership, clear communication, and continuous staff development in maintaining the highest levels of guest satisfaction. As a supervisor, I have learned that complacency can quickly erode even the most well-established standards of excellence and that ongoing vigilance and a commitment to continuous improvement are essential.</w:t>
      </w:r>
      <w:r w:rsidR="009F5484" w:rsidRPr="00395DC8">
        <w:rPr>
          <w:rFonts w:cs="Times New Roman"/>
          <w:szCs w:val="24"/>
          <w:lang w:val="en-GB"/>
        </w:rPr>
        <w:t xml:space="preserve"> </w:t>
      </w:r>
    </w:p>
    <w:p w14:paraId="24E199DC" w14:textId="77777777" w:rsidR="003060B0" w:rsidRPr="00395DC8" w:rsidRDefault="003060B0">
      <w:pPr>
        <w:spacing w:after="160" w:line="259" w:lineRule="auto"/>
        <w:ind w:firstLine="0"/>
        <w:jc w:val="left"/>
        <w:rPr>
          <w:rFonts w:cs="Times New Roman"/>
          <w:b/>
          <w:bCs/>
          <w:szCs w:val="24"/>
          <w:lang w:val="en-GB"/>
        </w:rPr>
      </w:pPr>
      <w:r w:rsidRPr="00395DC8">
        <w:rPr>
          <w:rFonts w:cs="Times New Roman"/>
          <w:b/>
          <w:bCs/>
          <w:szCs w:val="24"/>
          <w:lang w:val="en-GB"/>
        </w:rPr>
        <w:br w:type="page"/>
      </w:r>
    </w:p>
    <w:p w14:paraId="440E5A35" w14:textId="5128CA31" w:rsidR="004560BD" w:rsidRPr="00395DC8" w:rsidRDefault="005F0912" w:rsidP="005F0912">
      <w:pPr>
        <w:jc w:val="center"/>
        <w:rPr>
          <w:rFonts w:cs="Times New Roman"/>
          <w:b/>
          <w:bCs/>
          <w:szCs w:val="24"/>
          <w:lang w:val="en-GB"/>
        </w:rPr>
      </w:pPr>
      <w:r w:rsidRPr="00395DC8">
        <w:rPr>
          <w:rFonts w:cs="Times New Roman"/>
          <w:b/>
          <w:bCs/>
          <w:szCs w:val="24"/>
          <w:lang w:val="en-GB"/>
        </w:rPr>
        <w:lastRenderedPageBreak/>
        <w:t>References</w:t>
      </w:r>
    </w:p>
    <w:p w14:paraId="0DF1962E" w14:textId="7777777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Alcalde-González, V., Mozo, A. G., &amp; Bustos, A. V. (2021). No clean rooms, no hotel business: Subversion tactics in Las Kellys’ struggle for dignity in hotel housekeeping. </w:t>
      </w:r>
      <w:r w:rsidRPr="00395DC8">
        <w:rPr>
          <w:rFonts w:cs="Times New Roman"/>
          <w:i/>
          <w:iCs/>
          <w:szCs w:val="24"/>
          <w:shd w:val="clear" w:color="auto" w:fill="FFFFFF"/>
        </w:rPr>
        <w:t>Annals of Tourism Research</w:t>
      </w:r>
      <w:r w:rsidRPr="00395DC8">
        <w:rPr>
          <w:rFonts w:cs="Times New Roman"/>
          <w:szCs w:val="24"/>
          <w:shd w:val="clear" w:color="auto" w:fill="FFFFFF"/>
        </w:rPr>
        <w:t>, </w:t>
      </w:r>
      <w:r w:rsidRPr="00395DC8">
        <w:rPr>
          <w:rFonts w:cs="Times New Roman"/>
          <w:i/>
          <w:iCs/>
          <w:szCs w:val="24"/>
          <w:shd w:val="clear" w:color="auto" w:fill="FFFFFF"/>
        </w:rPr>
        <w:t>91</w:t>
      </w:r>
      <w:r w:rsidRPr="00395DC8">
        <w:rPr>
          <w:rFonts w:cs="Times New Roman"/>
          <w:szCs w:val="24"/>
          <w:shd w:val="clear" w:color="auto" w:fill="FFFFFF"/>
        </w:rPr>
        <w:t>, 103315.</w:t>
      </w:r>
    </w:p>
    <w:p w14:paraId="081B09E7" w14:textId="74D66D8E" w:rsidR="00C14B23" w:rsidRPr="00395DC8" w:rsidRDefault="00C14B23" w:rsidP="00C14B23">
      <w:pPr>
        <w:ind w:left="720" w:hanging="720"/>
        <w:rPr>
          <w:rFonts w:cs="Times New Roman"/>
          <w:szCs w:val="24"/>
          <w:shd w:val="clear" w:color="auto" w:fill="FFFFFF"/>
        </w:rPr>
      </w:pPr>
      <w:proofErr w:type="spellStart"/>
      <w:r w:rsidRPr="00395DC8">
        <w:rPr>
          <w:rFonts w:cs="Times New Roman"/>
          <w:szCs w:val="24"/>
          <w:shd w:val="clear" w:color="auto" w:fill="FFFFFF"/>
        </w:rPr>
        <w:t>Ambardar</w:t>
      </w:r>
      <w:proofErr w:type="spellEnd"/>
      <w:r w:rsidRPr="00395DC8">
        <w:rPr>
          <w:rFonts w:cs="Times New Roman"/>
          <w:szCs w:val="24"/>
          <w:shd w:val="clear" w:color="auto" w:fill="FFFFFF"/>
        </w:rPr>
        <w:t xml:space="preserve">, A., Singh, A., &amp; Singh, V. (2023). Barriers </w:t>
      </w:r>
      <w:r w:rsidR="0086498B">
        <w:rPr>
          <w:rFonts w:cs="Times New Roman"/>
          <w:szCs w:val="24"/>
          <w:shd w:val="clear" w:color="auto" w:fill="FFFFFF"/>
        </w:rPr>
        <w:t>to</w:t>
      </w:r>
      <w:r w:rsidRPr="00395DC8">
        <w:rPr>
          <w:rFonts w:cs="Times New Roman"/>
          <w:szCs w:val="24"/>
          <w:shd w:val="clear" w:color="auto" w:fill="FFFFFF"/>
        </w:rPr>
        <w:t xml:space="preserve"> implementing ergonomic practices in hotel housekeeping. </w:t>
      </w:r>
      <w:r w:rsidRPr="00395DC8">
        <w:rPr>
          <w:rFonts w:cs="Times New Roman"/>
          <w:i/>
          <w:iCs/>
          <w:szCs w:val="24"/>
          <w:shd w:val="clear" w:color="auto" w:fill="FFFFFF"/>
        </w:rPr>
        <w:t>International Journal of Hospitality &amp; Tourism Systems</w:t>
      </w:r>
      <w:r w:rsidRPr="00395DC8">
        <w:rPr>
          <w:rFonts w:cs="Times New Roman"/>
          <w:szCs w:val="24"/>
          <w:shd w:val="clear" w:color="auto" w:fill="FFFFFF"/>
        </w:rPr>
        <w:t>, </w:t>
      </w:r>
      <w:r w:rsidRPr="00395DC8">
        <w:rPr>
          <w:rFonts w:cs="Times New Roman"/>
          <w:i/>
          <w:iCs/>
          <w:szCs w:val="24"/>
          <w:shd w:val="clear" w:color="auto" w:fill="FFFFFF"/>
        </w:rPr>
        <w:t>16</w:t>
      </w:r>
      <w:r w:rsidRPr="00395DC8">
        <w:rPr>
          <w:rFonts w:cs="Times New Roman"/>
          <w:szCs w:val="24"/>
          <w:shd w:val="clear" w:color="auto" w:fill="FFFFFF"/>
        </w:rPr>
        <w:t>(2).</w:t>
      </w:r>
    </w:p>
    <w:p w14:paraId="10579652" w14:textId="7777777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 xml:space="preserve">Chela-Alvarez, X., </w:t>
      </w:r>
      <w:proofErr w:type="spellStart"/>
      <w:r w:rsidRPr="00395DC8">
        <w:rPr>
          <w:rFonts w:cs="Times New Roman"/>
          <w:szCs w:val="24"/>
          <w:shd w:val="clear" w:color="auto" w:fill="FFFFFF"/>
        </w:rPr>
        <w:t>Bulilete</w:t>
      </w:r>
      <w:proofErr w:type="spellEnd"/>
      <w:r w:rsidRPr="00395DC8">
        <w:rPr>
          <w:rFonts w:cs="Times New Roman"/>
          <w:szCs w:val="24"/>
          <w:shd w:val="clear" w:color="auto" w:fill="FFFFFF"/>
        </w:rPr>
        <w:t>, O., Garcia-Illan, E., Vidal-</w:t>
      </w:r>
      <w:proofErr w:type="spellStart"/>
      <w:r w:rsidRPr="00395DC8">
        <w:rPr>
          <w:rFonts w:cs="Times New Roman"/>
          <w:szCs w:val="24"/>
          <w:shd w:val="clear" w:color="auto" w:fill="FFFFFF"/>
        </w:rPr>
        <w:t>Thomàs</w:t>
      </w:r>
      <w:proofErr w:type="spellEnd"/>
      <w:r w:rsidRPr="00395DC8">
        <w:rPr>
          <w:rFonts w:cs="Times New Roman"/>
          <w:szCs w:val="24"/>
          <w:shd w:val="clear" w:color="auto" w:fill="FFFFFF"/>
        </w:rPr>
        <w:t xml:space="preserve">, M., &amp; </w:t>
      </w:r>
      <w:proofErr w:type="spellStart"/>
      <w:r w:rsidRPr="00395DC8">
        <w:rPr>
          <w:rFonts w:cs="Times New Roman"/>
          <w:szCs w:val="24"/>
          <w:shd w:val="clear" w:color="auto" w:fill="FFFFFF"/>
        </w:rPr>
        <w:t>Llobera</w:t>
      </w:r>
      <w:proofErr w:type="spellEnd"/>
      <w:r w:rsidRPr="00395DC8">
        <w:rPr>
          <w:rFonts w:cs="Times New Roman"/>
          <w:szCs w:val="24"/>
          <w:shd w:val="clear" w:color="auto" w:fill="FFFFFF"/>
        </w:rPr>
        <w:t>, J. (2022). Hotel housekeepers and occupational health: experiences and perceived risks. </w:t>
      </w:r>
      <w:r w:rsidRPr="00395DC8">
        <w:rPr>
          <w:rFonts w:cs="Times New Roman"/>
          <w:i/>
          <w:iCs/>
          <w:szCs w:val="24"/>
          <w:shd w:val="clear" w:color="auto" w:fill="FFFFFF"/>
        </w:rPr>
        <w:t>Annals of occupational and environmental medicine</w:t>
      </w:r>
      <w:r w:rsidRPr="00395DC8">
        <w:rPr>
          <w:rFonts w:cs="Times New Roman"/>
          <w:szCs w:val="24"/>
          <w:shd w:val="clear" w:color="auto" w:fill="FFFFFF"/>
        </w:rPr>
        <w:t>, </w:t>
      </w:r>
      <w:r w:rsidRPr="00395DC8">
        <w:rPr>
          <w:rFonts w:cs="Times New Roman"/>
          <w:i/>
          <w:iCs/>
          <w:szCs w:val="24"/>
          <w:shd w:val="clear" w:color="auto" w:fill="FFFFFF"/>
        </w:rPr>
        <w:t>34</w:t>
      </w:r>
      <w:r w:rsidRPr="00395DC8">
        <w:rPr>
          <w:rFonts w:cs="Times New Roman"/>
          <w:szCs w:val="24"/>
          <w:shd w:val="clear" w:color="auto" w:fill="FFFFFF"/>
        </w:rPr>
        <w:t>.</w:t>
      </w:r>
    </w:p>
    <w:p w14:paraId="0B2E927F" w14:textId="7777777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Choy, M., Cheng, J., &amp; Yu, K. (2021). Evaluating the environmental sustainability strategies of the housekeeping department: the case of an international hotel chain in Hong Kong, China. </w:t>
      </w:r>
      <w:r w:rsidRPr="00395DC8">
        <w:rPr>
          <w:rFonts w:cs="Times New Roman"/>
          <w:i/>
          <w:iCs/>
          <w:szCs w:val="24"/>
          <w:shd w:val="clear" w:color="auto" w:fill="FFFFFF"/>
        </w:rPr>
        <w:t>Tourism Critiques: Practice and Theory</w:t>
      </w:r>
      <w:r w:rsidRPr="00395DC8">
        <w:rPr>
          <w:rFonts w:cs="Times New Roman"/>
          <w:szCs w:val="24"/>
          <w:shd w:val="clear" w:color="auto" w:fill="FFFFFF"/>
        </w:rPr>
        <w:t>, </w:t>
      </w:r>
      <w:r w:rsidRPr="00395DC8">
        <w:rPr>
          <w:rFonts w:cs="Times New Roman"/>
          <w:i/>
          <w:iCs/>
          <w:szCs w:val="24"/>
          <w:shd w:val="clear" w:color="auto" w:fill="FFFFFF"/>
        </w:rPr>
        <w:t>2</w:t>
      </w:r>
      <w:r w:rsidRPr="00395DC8">
        <w:rPr>
          <w:rFonts w:cs="Times New Roman"/>
          <w:szCs w:val="24"/>
          <w:shd w:val="clear" w:color="auto" w:fill="FFFFFF"/>
        </w:rPr>
        <w:t>(1), 115-132.</w:t>
      </w:r>
    </w:p>
    <w:p w14:paraId="14B6C949" w14:textId="7777777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Durairaj, R. (2021). Role and Compensation Related Factors Causing Heavy Workload: An Empirical Study among Sanitary Workers. </w:t>
      </w:r>
      <w:r w:rsidRPr="00395DC8">
        <w:rPr>
          <w:rFonts w:cs="Times New Roman"/>
          <w:i/>
          <w:iCs/>
          <w:szCs w:val="24"/>
          <w:shd w:val="clear" w:color="auto" w:fill="FFFFFF"/>
        </w:rPr>
        <w:t>Eurasian journal of higher education</w:t>
      </w:r>
      <w:r w:rsidRPr="00395DC8">
        <w:rPr>
          <w:rFonts w:cs="Times New Roman"/>
          <w:szCs w:val="24"/>
          <w:shd w:val="clear" w:color="auto" w:fill="FFFFFF"/>
        </w:rPr>
        <w:t>, (2), 16-38.</w:t>
      </w:r>
    </w:p>
    <w:p w14:paraId="4354C35F" w14:textId="7777777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Gibbs, G. (1998) Learning by Doing: A Guide to Teaching and Learning Methods. Oxford Brooks University, Oxford.</w:t>
      </w:r>
    </w:p>
    <w:p w14:paraId="25D7E2CA" w14:textId="7777777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 xml:space="preserve">Kyalo, J. (2023). Effect of Short Course Training on Service Delivery in the Hospitality Industry in Housekeeping and Laundry Department of Kenya </w:t>
      </w:r>
      <w:proofErr w:type="spellStart"/>
      <w:r w:rsidRPr="00395DC8">
        <w:rPr>
          <w:rFonts w:cs="Times New Roman"/>
          <w:szCs w:val="24"/>
          <w:shd w:val="clear" w:color="auto" w:fill="FFFFFF"/>
        </w:rPr>
        <w:t>Utalii</w:t>
      </w:r>
      <w:proofErr w:type="spellEnd"/>
      <w:r w:rsidRPr="00395DC8">
        <w:rPr>
          <w:rFonts w:cs="Times New Roman"/>
          <w:szCs w:val="24"/>
          <w:shd w:val="clear" w:color="auto" w:fill="FFFFFF"/>
        </w:rPr>
        <w:t xml:space="preserve"> College. </w:t>
      </w:r>
      <w:r w:rsidRPr="00395DC8">
        <w:rPr>
          <w:rFonts w:cs="Times New Roman"/>
          <w:i/>
          <w:iCs/>
          <w:szCs w:val="24"/>
          <w:shd w:val="clear" w:color="auto" w:fill="FFFFFF"/>
        </w:rPr>
        <w:t>Journal of Hospitality and Tourism</w:t>
      </w:r>
      <w:r w:rsidRPr="00395DC8">
        <w:rPr>
          <w:rFonts w:cs="Times New Roman"/>
          <w:szCs w:val="24"/>
          <w:shd w:val="clear" w:color="auto" w:fill="FFFFFF"/>
        </w:rPr>
        <w:t>, </w:t>
      </w:r>
      <w:r w:rsidRPr="00395DC8">
        <w:rPr>
          <w:rFonts w:cs="Times New Roman"/>
          <w:i/>
          <w:iCs/>
          <w:szCs w:val="24"/>
          <w:shd w:val="clear" w:color="auto" w:fill="FFFFFF"/>
        </w:rPr>
        <w:t>3</w:t>
      </w:r>
      <w:r w:rsidRPr="00395DC8">
        <w:rPr>
          <w:rFonts w:cs="Times New Roman"/>
          <w:szCs w:val="24"/>
          <w:shd w:val="clear" w:color="auto" w:fill="FFFFFF"/>
        </w:rPr>
        <w:t>(1), 14-30.</w:t>
      </w:r>
    </w:p>
    <w:p w14:paraId="6624199A" w14:textId="69318BD2" w:rsidR="00C14B23" w:rsidRPr="00395DC8" w:rsidRDefault="00C14B23" w:rsidP="00C14B23">
      <w:pPr>
        <w:ind w:left="720" w:hanging="720"/>
        <w:rPr>
          <w:rFonts w:cs="Times New Roman"/>
          <w:szCs w:val="24"/>
          <w:shd w:val="clear" w:color="auto" w:fill="FFFFFF"/>
        </w:rPr>
      </w:pPr>
      <w:proofErr w:type="spellStart"/>
      <w:r w:rsidRPr="00395DC8">
        <w:rPr>
          <w:rFonts w:cs="Times New Roman"/>
          <w:szCs w:val="24"/>
          <w:shd w:val="clear" w:color="auto" w:fill="FFFFFF"/>
        </w:rPr>
        <w:t>Neog</w:t>
      </w:r>
      <w:proofErr w:type="spellEnd"/>
      <w:r w:rsidRPr="00395DC8">
        <w:rPr>
          <w:rFonts w:cs="Times New Roman"/>
          <w:szCs w:val="24"/>
          <w:shd w:val="clear" w:color="auto" w:fill="FFFFFF"/>
        </w:rPr>
        <w:t xml:space="preserve">, R. (2021). New Hotel Cleaning Procedures After </w:t>
      </w:r>
      <w:r w:rsidR="0086498B">
        <w:rPr>
          <w:rFonts w:cs="Times New Roman"/>
          <w:szCs w:val="24"/>
          <w:shd w:val="clear" w:color="auto" w:fill="FFFFFF"/>
        </w:rPr>
        <w:t>COVID-19</w:t>
      </w:r>
      <w:r w:rsidRPr="00395DC8">
        <w:rPr>
          <w:rFonts w:cs="Times New Roman"/>
          <w:szCs w:val="24"/>
          <w:shd w:val="clear" w:color="auto" w:fill="FFFFFF"/>
        </w:rPr>
        <w:t xml:space="preserve"> Study of New Housekeeping Practices in Hotels. </w:t>
      </w:r>
      <w:r w:rsidRPr="00395DC8">
        <w:rPr>
          <w:rFonts w:cs="Times New Roman"/>
          <w:i/>
          <w:iCs/>
          <w:szCs w:val="24"/>
          <w:shd w:val="clear" w:color="auto" w:fill="FFFFFF"/>
        </w:rPr>
        <w:t>Atithya: A Journal of Hospitality</w:t>
      </w:r>
      <w:r w:rsidRPr="00395DC8">
        <w:rPr>
          <w:rFonts w:cs="Times New Roman"/>
          <w:szCs w:val="24"/>
          <w:shd w:val="clear" w:color="auto" w:fill="FFFFFF"/>
        </w:rPr>
        <w:t>, </w:t>
      </w:r>
      <w:r w:rsidRPr="00395DC8">
        <w:rPr>
          <w:rFonts w:cs="Times New Roman"/>
          <w:i/>
          <w:iCs/>
          <w:szCs w:val="24"/>
          <w:shd w:val="clear" w:color="auto" w:fill="FFFFFF"/>
        </w:rPr>
        <w:t>7</w:t>
      </w:r>
      <w:r w:rsidRPr="00395DC8">
        <w:rPr>
          <w:rFonts w:cs="Times New Roman"/>
          <w:szCs w:val="24"/>
          <w:shd w:val="clear" w:color="auto" w:fill="FFFFFF"/>
        </w:rPr>
        <w:t>(2), 1-7.</w:t>
      </w:r>
    </w:p>
    <w:p w14:paraId="11F707F5" w14:textId="7777777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Rajan, D. (2022). Physical working environment and welfare facilities related factors causing heavy workload: an empirical study among sanitary workers. </w:t>
      </w:r>
      <w:r w:rsidRPr="00395DC8">
        <w:rPr>
          <w:rFonts w:cs="Times New Roman"/>
          <w:i/>
          <w:iCs/>
          <w:szCs w:val="24"/>
          <w:shd w:val="clear" w:color="auto" w:fill="FFFFFF"/>
        </w:rPr>
        <w:t>London Journal of Social Sciences</w:t>
      </w:r>
      <w:r w:rsidRPr="00395DC8">
        <w:rPr>
          <w:rFonts w:cs="Times New Roman"/>
          <w:szCs w:val="24"/>
          <w:shd w:val="clear" w:color="auto" w:fill="FFFFFF"/>
        </w:rPr>
        <w:t>, (3), 19-52.</w:t>
      </w:r>
    </w:p>
    <w:p w14:paraId="4CF901C4" w14:textId="7777777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Rawal, Y. S., Pal, S., Bagchi, P., &amp; Dani, R. (2020). Hygiene and safety: a review of the hotel industry in the era of COVID-19 pandemic. </w:t>
      </w:r>
      <w:r w:rsidRPr="00395DC8">
        <w:rPr>
          <w:rFonts w:cs="Times New Roman"/>
          <w:i/>
          <w:iCs/>
          <w:szCs w:val="24"/>
          <w:shd w:val="clear" w:color="auto" w:fill="FFFFFF"/>
        </w:rPr>
        <w:t>Bioscience Biotechnology Research Communications</w:t>
      </w:r>
      <w:r w:rsidRPr="00395DC8">
        <w:rPr>
          <w:rFonts w:cs="Times New Roman"/>
          <w:szCs w:val="24"/>
          <w:shd w:val="clear" w:color="auto" w:fill="FFFFFF"/>
        </w:rPr>
        <w:t>, </w:t>
      </w:r>
      <w:r w:rsidRPr="00395DC8">
        <w:rPr>
          <w:rFonts w:cs="Times New Roman"/>
          <w:i/>
          <w:iCs/>
          <w:szCs w:val="24"/>
          <w:shd w:val="clear" w:color="auto" w:fill="FFFFFF"/>
        </w:rPr>
        <w:t>13</w:t>
      </w:r>
      <w:r w:rsidRPr="00395DC8">
        <w:rPr>
          <w:rFonts w:cs="Times New Roman"/>
          <w:szCs w:val="24"/>
          <w:shd w:val="clear" w:color="auto" w:fill="FFFFFF"/>
        </w:rPr>
        <w:t>(10), 79-83.</w:t>
      </w:r>
    </w:p>
    <w:p w14:paraId="07C5AC26" w14:textId="2CCDDED7"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t xml:space="preserve">Sharma, S., &amp; Kaushik, T. (2021). Aesthetically clean to clinically clean–A study on new housekeeping practices in Delhi hotels beyond </w:t>
      </w:r>
      <w:r w:rsidR="0086498B">
        <w:rPr>
          <w:rFonts w:cs="Times New Roman"/>
          <w:szCs w:val="24"/>
          <w:shd w:val="clear" w:color="auto" w:fill="FFFFFF"/>
        </w:rPr>
        <w:t xml:space="preserve">the </w:t>
      </w:r>
      <w:r w:rsidRPr="00395DC8">
        <w:rPr>
          <w:rFonts w:cs="Times New Roman"/>
          <w:szCs w:val="24"/>
          <w:shd w:val="clear" w:color="auto" w:fill="FFFFFF"/>
        </w:rPr>
        <w:t>COVID-19 pandemic. </w:t>
      </w:r>
      <w:r w:rsidRPr="00395DC8">
        <w:rPr>
          <w:rFonts w:cs="Times New Roman"/>
          <w:i/>
          <w:iCs/>
          <w:szCs w:val="24"/>
          <w:shd w:val="clear" w:color="auto" w:fill="FFFFFF"/>
        </w:rPr>
        <w:t>Worldwide Hospitality and Tourism Themes</w:t>
      </w:r>
      <w:r w:rsidRPr="00395DC8">
        <w:rPr>
          <w:rFonts w:cs="Times New Roman"/>
          <w:szCs w:val="24"/>
          <w:shd w:val="clear" w:color="auto" w:fill="FFFFFF"/>
        </w:rPr>
        <w:t>, </w:t>
      </w:r>
      <w:r w:rsidRPr="00395DC8">
        <w:rPr>
          <w:rFonts w:cs="Times New Roman"/>
          <w:i/>
          <w:iCs/>
          <w:szCs w:val="24"/>
          <w:shd w:val="clear" w:color="auto" w:fill="FFFFFF"/>
        </w:rPr>
        <w:t>13</w:t>
      </w:r>
      <w:r w:rsidRPr="00395DC8">
        <w:rPr>
          <w:rFonts w:cs="Times New Roman"/>
          <w:szCs w:val="24"/>
          <w:shd w:val="clear" w:color="auto" w:fill="FFFFFF"/>
        </w:rPr>
        <w:t>(5), 646-659.</w:t>
      </w:r>
    </w:p>
    <w:p w14:paraId="4569EF84" w14:textId="0EF04512" w:rsidR="00C14B23" w:rsidRPr="00395DC8" w:rsidRDefault="00C14B23" w:rsidP="00C14B23">
      <w:pPr>
        <w:ind w:left="720" w:hanging="720"/>
        <w:rPr>
          <w:rFonts w:cs="Times New Roman"/>
          <w:szCs w:val="24"/>
          <w:shd w:val="clear" w:color="auto" w:fill="FFFFFF"/>
        </w:rPr>
      </w:pPr>
      <w:r w:rsidRPr="00395DC8">
        <w:rPr>
          <w:rFonts w:cs="Times New Roman"/>
          <w:szCs w:val="24"/>
          <w:shd w:val="clear" w:color="auto" w:fill="FFFFFF"/>
        </w:rPr>
        <w:lastRenderedPageBreak/>
        <w:t>TripAdvisor, (2024). Retrieved from https://www.tripadvisor.com/ShowUserReviews-g186460-d295223-r743913508-Leonardo_Hotel_Cardiff-Cardiff_South_Wales_Wales.html</w:t>
      </w:r>
    </w:p>
    <w:p w14:paraId="1C855556" w14:textId="77777777" w:rsidR="005F0912" w:rsidRPr="00395DC8" w:rsidRDefault="005F0912" w:rsidP="005F0912">
      <w:pPr>
        <w:ind w:firstLine="0"/>
        <w:rPr>
          <w:rFonts w:cs="Times New Roman"/>
          <w:b/>
          <w:bCs/>
          <w:szCs w:val="24"/>
          <w:lang w:val="en-GB"/>
        </w:rPr>
      </w:pPr>
    </w:p>
    <w:sectPr w:rsidR="005F0912" w:rsidRPr="00395DC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060DEB" w14:textId="77777777" w:rsidR="004A486D" w:rsidRDefault="004A486D" w:rsidP="004A486D">
      <w:pPr>
        <w:spacing w:line="240" w:lineRule="auto"/>
      </w:pPr>
      <w:r>
        <w:separator/>
      </w:r>
    </w:p>
  </w:endnote>
  <w:endnote w:type="continuationSeparator" w:id="0">
    <w:p w14:paraId="7A0F480D" w14:textId="77777777" w:rsidR="004A486D" w:rsidRDefault="004A486D" w:rsidP="004A48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48E853" w14:textId="77777777" w:rsidR="004A486D" w:rsidRDefault="004A486D" w:rsidP="004A486D">
      <w:pPr>
        <w:spacing w:line="240" w:lineRule="auto"/>
      </w:pPr>
      <w:r>
        <w:separator/>
      </w:r>
    </w:p>
  </w:footnote>
  <w:footnote w:type="continuationSeparator" w:id="0">
    <w:p w14:paraId="469FCCEF" w14:textId="77777777" w:rsidR="004A486D" w:rsidRDefault="004A486D" w:rsidP="004A48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7082679"/>
      <w:docPartObj>
        <w:docPartGallery w:val="Page Numbers (Top of Page)"/>
        <w:docPartUnique/>
      </w:docPartObj>
    </w:sdtPr>
    <w:sdtEndPr>
      <w:rPr>
        <w:noProof/>
      </w:rPr>
    </w:sdtEndPr>
    <w:sdtContent>
      <w:p w14:paraId="61E3F33B" w14:textId="1F31D500" w:rsidR="00E91EBE" w:rsidRDefault="00E91EB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09623B" w14:textId="77777777" w:rsidR="00E91EBE" w:rsidRDefault="00E91E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S0NDI3NLMwMDcyMDZU0lEKTi0uzszPAykwrAUAwktpkSwAAAA="/>
  </w:docVars>
  <w:rsids>
    <w:rsidRoot w:val="0023651C"/>
    <w:rsid w:val="00020C73"/>
    <w:rsid w:val="00065D9E"/>
    <w:rsid w:val="00082B75"/>
    <w:rsid w:val="00083D8B"/>
    <w:rsid w:val="00087A23"/>
    <w:rsid w:val="000D76A2"/>
    <w:rsid w:val="000F5DB5"/>
    <w:rsid w:val="001308AD"/>
    <w:rsid w:val="00154C92"/>
    <w:rsid w:val="00156C0C"/>
    <w:rsid w:val="00163048"/>
    <w:rsid w:val="001633EF"/>
    <w:rsid w:val="0018756A"/>
    <w:rsid w:val="001A1B13"/>
    <w:rsid w:val="001C6A57"/>
    <w:rsid w:val="001D44DE"/>
    <w:rsid w:val="00203C3F"/>
    <w:rsid w:val="00231D7D"/>
    <w:rsid w:val="0023651C"/>
    <w:rsid w:val="00271214"/>
    <w:rsid w:val="00274878"/>
    <w:rsid w:val="002A5C6D"/>
    <w:rsid w:val="002B236F"/>
    <w:rsid w:val="002D6323"/>
    <w:rsid w:val="002E7083"/>
    <w:rsid w:val="003060B0"/>
    <w:rsid w:val="00316638"/>
    <w:rsid w:val="003375BC"/>
    <w:rsid w:val="00364884"/>
    <w:rsid w:val="00395DC8"/>
    <w:rsid w:val="003B13A5"/>
    <w:rsid w:val="003B6BEF"/>
    <w:rsid w:val="003C406A"/>
    <w:rsid w:val="003F3527"/>
    <w:rsid w:val="004230AD"/>
    <w:rsid w:val="004560BD"/>
    <w:rsid w:val="00477BC0"/>
    <w:rsid w:val="004A486D"/>
    <w:rsid w:val="004C0042"/>
    <w:rsid w:val="004E352E"/>
    <w:rsid w:val="00593C90"/>
    <w:rsid w:val="0059539C"/>
    <w:rsid w:val="00596A6B"/>
    <w:rsid w:val="005F0912"/>
    <w:rsid w:val="005F50F6"/>
    <w:rsid w:val="00663B82"/>
    <w:rsid w:val="006829FD"/>
    <w:rsid w:val="006A777E"/>
    <w:rsid w:val="006B49C8"/>
    <w:rsid w:val="006C3F5E"/>
    <w:rsid w:val="006F1B20"/>
    <w:rsid w:val="006F339A"/>
    <w:rsid w:val="007707C6"/>
    <w:rsid w:val="007E10E6"/>
    <w:rsid w:val="00806490"/>
    <w:rsid w:val="0086498B"/>
    <w:rsid w:val="00887A32"/>
    <w:rsid w:val="008C2A5F"/>
    <w:rsid w:val="008D4909"/>
    <w:rsid w:val="008E26B8"/>
    <w:rsid w:val="00904077"/>
    <w:rsid w:val="00951040"/>
    <w:rsid w:val="009729EB"/>
    <w:rsid w:val="009E1232"/>
    <w:rsid w:val="009E610B"/>
    <w:rsid w:val="009F5484"/>
    <w:rsid w:val="00A417E0"/>
    <w:rsid w:val="00A627E2"/>
    <w:rsid w:val="00A64595"/>
    <w:rsid w:val="00A647DF"/>
    <w:rsid w:val="00A9160F"/>
    <w:rsid w:val="00AD7C63"/>
    <w:rsid w:val="00B528A0"/>
    <w:rsid w:val="00B86174"/>
    <w:rsid w:val="00B9435E"/>
    <w:rsid w:val="00BA0794"/>
    <w:rsid w:val="00BB2351"/>
    <w:rsid w:val="00BC12D8"/>
    <w:rsid w:val="00BF2D9A"/>
    <w:rsid w:val="00C14B23"/>
    <w:rsid w:val="00D02730"/>
    <w:rsid w:val="00D32A74"/>
    <w:rsid w:val="00D5676D"/>
    <w:rsid w:val="00E16092"/>
    <w:rsid w:val="00E36092"/>
    <w:rsid w:val="00E72678"/>
    <w:rsid w:val="00E74C4F"/>
    <w:rsid w:val="00E91EBE"/>
    <w:rsid w:val="00EF5D92"/>
    <w:rsid w:val="00F37846"/>
    <w:rsid w:val="00F5199A"/>
    <w:rsid w:val="00F60FC2"/>
    <w:rsid w:val="00FE3D5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02BD2C"/>
  <w15:chartTrackingRefBased/>
  <w15:docId w15:val="{1081DB4D-23A7-47EC-BAE1-1BD3FA88D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BEF"/>
    <w:pPr>
      <w:spacing w:after="0"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3B6BEF"/>
    <w:pPr>
      <w:keepNext/>
      <w:keepLines/>
      <w:ind w:firstLine="0"/>
      <w:outlineLvl w:val="0"/>
    </w:pPr>
    <w:rPr>
      <w:rFonts w:eastAsiaTheme="majorEastAsia" w:cstheme="majorBidi"/>
      <w:b/>
      <w:i/>
      <w:sz w:val="28"/>
      <w:szCs w:val="32"/>
    </w:rPr>
  </w:style>
  <w:style w:type="paragraph" w:styleId="Heading2">
    <w:name w:val="heading 2"/>
    <w:basedOn w:val="Normal"/>
    <w:next w:val="Normal"/>
    <w:link w:val="Heading2Char"/>
    <w:autoRedefine/>
    <w:uiPriority w:val="9"/>
    <w:unhideWhenUsed/>
    <w:qFormat/>
    <w:rsid w:val="003B6BEF"/>
    <w:pPr>
      <w:keepNext/>
      <w:keepLines/>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semiHidden/>
    <w:unhideWhenUsed/>
    <w:qFormat/>
    <w:rsid w:val="003B6BEF"/>
    <w:pPr>
      <w:keepNext/>
      <w:keepLines/>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BEF"/>
    <w:rPr>
      <w:rFonts w:ascii="Times New Roman" w:eastAsiaTheme="majorEastAsia" w:hAnsi="Times New Roman" w:cstheme="majorBidi"/>
      <w:b/>
      <w:i/>
      <w:color w:val="000000" w:themeColor="text1"/>
      <w:sz w:val="28"/>
      <w:szCs w:val="32"/>
    </w:rPr>
  </w:style>
  <w:style w:type="character" w:customStyle="1" w:styleId="Heading2Char">
    <w:name w:val="Heading 2 Char"/>
    <w:basedOn w:val="DefaultParagraphFont"/>
    <w:link w:val="Heading2"/>
    <w:uiPriority w:val="9"/>
    <w:rsid w:val="003B6BEF"/>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semiHidden/>
    <w:rsid w:val="003B6BEF"/>
    <w:rPr>
      <w:rFonts w:ascii="Times New Roman" w:eastAsiaTheme="majorEastAsia" w:hAnsi="Times New Roman" w:cstheme="majorBidi"/>
      <w:color w:val="000000" w:themeColor="text1"/>
      <w:sz w:val="24"/>
      <w:szCs w:val="24"/>
    </w:rPr>
  </w:style>
  <w:style w:type="paragraph" w:styleId="TOCHeading">
    <w:name w:val="TOC Heading"/>
    <w:basedOn w:val="Heading1"/>
    <w:next w:val="Normal"/>
    <w:uiPriority w:val="39"/>
    <w:unhideWhenUsed/>
    <w:qFormat/>
    <w:rsid w:val="00663B82"/>
    <w:pPr>
      <w:spacing w:before="24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663B82"/>
    <w:pPr>
      <w:spacing w:after="100"/>
    </w:pPr>
  </w:style>
  <w:style w:type="paragraph" w:styleId="TOC2">
    <w:name w:val="toc 2"/>
    <w:basedOn w:val="Normal"/>
    <w:next w:val="Normal"/>
    <w:autoRedefine/>
    <w:uiPriority w:val="39"/>
    <w:unhideWhenUsed/>
    <w:rsid w:val="00663B82"/>
    <w:pPr>
      <w:spacing w:after="100"/>
      <w:ind w:left="240"/>
    </w:pPr>
  </w:style>
  <w:style w:type="character" w:styleId="Hyperlink">
    <w:name w:val="Hyperlink"/>
    <w:basedOn w:val="DefaultParagraphFont"/>
    <w:uiPriority w:val="99"/>
    <w:unhideWhenUsed/>
    <w:rsid w:val="00663B82"/>
    <w:rPr>
      <w:color w:val="0563C1" w:themeColor="hyperlink"/>
      <w:u w:val="single"/>
    </w:rPr>
  </w:style>
  <w:style w:type="paragraph" w:styleId="Header">
    <w:name w:val="header"/>
    <w:basedOn w:val="Normal"/>
    <w:link w:val="HeaderChar"/>
    <w:uiPriority w:val="99"/>
    <w:unhideWhenUsed/>
    <w:rsid w:val="004A486D"/>
    <w:pPr>
      <w:tabs>
        <w:tab w:val="center" w:pos="4513"/>
        <w:tab w:val="right" w:pos="9026"/>
      </w:tabs>
      <w:spacing w:line="240" w:lineRule="auto"/>
    </w:pPr>
  </w:style>
  <w:style w:type="character" w:customStyle="1" w:styleId="HeaderChar">
    <w:name w:val="Header Char"/>
    <w:basedOn w:val="DefaultParagraphFont"/>
    <w:link w:val="Header"/>
    <w:uiPriority w:val="99"/>
    <w:rsid w:val="004A486D"/>
    <w:rPr>
      <w:rFonts w:ascii="Times New Roman" w:hAnsi="Times New Roman"/>
      <w:color w:val="000000" w:themeColor="text1"/>
      <w:sz w:val="24"/>
    </w:rPr>
  </w:style>
  <w:style w:type="paragraph" w:styleId="Footer">
    <w:name w:val="footer"/>
    <w:basedOn w:val="Normal"/>
    <w:link w:val="FooterChar"/>
    <w:uiPriority w:val="99"/>
    <w:unhideWhenUsed/>
    <w:rsid w:val="004A486D"/>
    <w:pPr>
      <w:tabs>
        <w:tab w:val="center" w:pos="4513"/>
        <w:tab w:val="right" w:pos="9026"/>
      </w:tabs>
      <w:spacing w:line="240" w:lineRule="auto"/>
    </w:pPr>
  </w:style>
  <w:style w:type="character" w:customStyle="1" w:styleId="FooterChar">
    <w:name w:val="Footer Char"/>
    <w:basedOn w:val="DefaultParagraphFont"/>
    <w:link w:val="Footer"/>
    <w:uiPriority w:val="99"/>
    <w:rsid w:val="004A486D"/>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5608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8900A-16B1-42B3-A5AA-E973C5644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1741</Words>
  <Characters>9735</Characters>
  <Application>Microsoft Office Word</Application>
  <DocSecurity>0</DocSecurity>
  <Lines>177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7</dc:creator>
  <cp:keywords/>
  <dc:description/>
  <cp:lastModifiedBy>ferdous rahman</cp:lastModifiedBy>
  <cp:revision>27</cp:revision>
  <dcterms:created xsi:type="dcterms:W3CDTF">2024-06-03T16:41:00Z</dcterms:created>
  <dcterms:modified xsi:type="dcterms:W3CDTF">2024-06-03T18:51:00Z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79e00ceb644ba5b72c8881b79b5c700802d5e1d4a53c709a18daa47ec0c88087</vt:lpwstr>
  </property>
</Properties>
</file>