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E15AE5" w14:textId="77777777" w:rsidR="0031401C" w:rsidRPr="006B0DC8" w:rsidRDefault="0031401C" w:rsidP="0003539D">
      <w:pPr>
        <w:spacing w:line="360" w:lineRule="auto"/>
        <w:rPr>
          <w:rFonts w:ascii="Arial" w:hAnsi="Arial" w:cs="Arial"/>
          <w:sz w:val="24"/>
          <w:szCs w:val="24"/>
        </w:rPr>
      </w:pPr>
      <w:r w:rsidRPr="006B0DC8">
        <w:rPr>
          <w:rFonts w:ascii="Arial" w:hAnsi="Arial" w:cs="Arial"/>
          <w:sz w:val="24"/>
          <w:szCs w:val="24"/>
        </w:rPr>
        <w:t xml:space="preserve">Numbers Count </w:t>
      </w:r>
    </w:p>
    <w:p w14:paraId="4368E0DA" w14:textId="77777777" w:rsidR="0031401C" w:rsidRPr="006B0DC8" w:rsidRDefault="0031401C">
      <w:pPr>
        <w:rPr>
          <w:rFonts w:ascii="Arial" w:hAnsi="Arial" w:cs="Arial"/>
          <w:sz w:val="24"/>
          <w:szCs w:val="24"/>
        </w:rPr>
      </w:pPr>
    </w:p>
    <w:p w14:paraId="7167B321" w14:textId="6DE3F3C0" w:rsidR="0054220B" w:rsidRDefault="007F42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Mathematics verses Numeracy</w:t>
      </w:r>
      <w:r w:rsidR="00756260">
        <w:rPr>
          <w:rFonts w:ascii="Arial" w:hAnsi="Arial" w:cs="Arial"/>
          <w:sz w:val="24"/>
          <w:szCs w:val="24"/>
        </w:rPr>
        <w:t xml:space="preserve">: A study. This article will explore </w:t>
      </w:r>
      <w:r w:rsidR="00622B49">
        <w:rPr>
          <w:rFonts w:ascii="Arial" w:hAnsi="Arial" w:cs="Arial"/>
          <w:sz w:val="24"/>
          <w:szCs w:val="24"/>
        </w:rPr>
        <w:t xml:space="preserve">initiatives used to support learners with their mathematic journey through school. It will </w:t>
      </w:r>
      <w:r w:rsidR="00260DF4">
        <w:rPr>
          <w:rFonts w:ascii="Arial" w:hAnsi="Arial" w:cs="Arial"/>
          <w:sz w:val="24"/>
          <w:szCs w:val="24"/>
        </w:rPr>
        <w:t>use findings of how the</w:t>
      </w:r>
      <w:r w:rsidR="00F63CEF">
        <w:rPr>
          <w:rFonts w:ascii="Arial" w:hAnsi="Arial" w:cs="Arial"/>
          <w:sz w:val="24"/>
          <w:szCs w:val="24"/>
        </w:rPr>
        <w:t xml:space="preserve"> pupils of additional needs from an age range of </w:t>
      </w:r>
      <w:r w:rsidR="0054220B">
        <w:rPr>
          <w:rFonts w:ascii="Arial" w:hAnsi="Arial" w:cs="Arial"/>
          <w:sz w:val="24"/>
          <w:szCs w:val="24"/>
        </w:rPr>
        <w:t>3</w:t>
      </w:r>
      <w:r w:rsidR="00F63CEF">
        <w:rPr>
          <w:rFonts w:ascii="Arial" w:hAnsi="Arial" w:cs="Arial"/>
          <w:sz w:val="24"/>
          <w:szCs w:val="24"/>
        </w:rPr>
        <w:t xml:space="preserve">-7 </w:t>
      </w:r>
      <w:r w:rsidR="00643BEB">
        <w:rPr>
          <w:rFonts w:ascii="Arial" w:hAnsi="Arial" w:cs="Arial"/>
          <w:sz w:val="24"/>
          <w:szCs w:val="24"/>
        </w:rPr>
        <w:t xml:space="preserve">years </w:t>
      </w:r>
      <w:r w:rsidR="00F63CEF">
        <w:rPr>
          <w:rFonts w:ascii="Arial" w:hAnsi="Arial" w:cs="Arial"/>
          <w:sz w:val="24"/>
          <w:szCs w:val="24"/>
        </w:rPr>
        <w:t xml:space="preserve">would </w:t>
      </w:r>
      <w:r w:rsidR="00A35103">
        <w:rPr>
          <w:rFonts w:ascii="Arial" w:hAnsi="Arial" w:cs="Arial"/>
          <w:sz w:val="24"/>
          <w:szCs w:val="24"/>
        </w:rPr>
        <w:t xml:space="preserve">comply with the Welsh curriculum in local school settings. </w:t>
      </w:r>
      <w:r w:rsidR="0054220B">
        <w:rPr>
          <w:rFonts w:ascii="Arial" w:hAnsi="Arial" w:cs="Arial"/>
          <w:sz w:val="24"/>
          <w:szCs w:val="24"/>
        </w:rPr>
        <w:t xml:space="preserve">It will </w:t>
      </w:r>
      <w:proofErr w:type="spellStart"/>
      <w:r w:rsidR="0054220B">
        <w:rPr>
          <w:rFonts w:ascii="Arial" w:hAnsi="Arial" w:cs="Arial"/>
          <w:sz w:val="24"/>
          <w:szCs w:val="24"/>
        </w:rPr>
        <w:t>analyse</w:t>
      </w:r>
      <w:proofErr w:type="spellEnd"/>
      <w:r w:rsidR="0054220B">
        <w:rPr>
          <w:rFonts w:ascii="Arial" w:hAnsi="Arial" w:cs="Arial"/>
          <w:sz w:val="24"/>
          <w:szCs w:val="24"/>
        </w:rPr>
        <w:t xml:space="preserve"> the difference between </w:t>
      </w:r>
      <w:r w:rsidR="00F415DF">
        <w:rPr>
          <w:rFonts w:ascii="Arial" w:hAnsi="Arial" w:cs="Arial"/>
          <w:sz w:val="24"/>
          <w:szCs w:val="24"/>
        </w:rPr>
        <w:t xml:space="preserve">teaching and </w:t>
      </w:r>
      <w:r w:rsidR="0054220B">
        <w:rPr>
          <w:rFonts w:ascii="Arial" w:hAnsi="Arial" w:cs="Arial"/>
          <w:sz w:val="24"/>
          <w:szCs w:val="24"/>
        </w:rPr>
        <w:t xml:space="preserve">understanding </w:t>
      </w:r>
      <w:proofErr w:type="spellStart"/>
      <w:r w:rsidR="0054220B">
        <w:rPr>
          <w:rFonts w:ascii="Arial" w:hAnsi="Arial" w:cs="Arial"/>
          <w:sz w:val="24"/>
          <w:szCs w:val="24"/>
        </w:rPr>
        <w:t>maths</w:t>
      </w:r>
      <w:proofErr w:type="spellEnd"/>
      <w:r w:rsidR="0054220B">
        <w:rPr>
          <w:rFonts w:ascii="Arial" w:hAnsi="Arial" w:cs="Arial"/>
          <w:sz w:val="24"/>
          <w:szCs w:val="24"/>
        </w:rPr>
        <w:t xml:space="preserve"> and numeracy </w:t>
      </w:r>
      <w:r w:rsidR="00705E79">
        <w:rPr>
          <w:rFonts w:ascii="Arial" w:hAnsi="Arial" w:cs="Arial"/>
          <w:sz w:val="24"/>
          <w:szCs w:val="24"/>
        </w:rPr>
        <w:t xml:space="preserve">in a mainstream setting and an additional needs setting, and </w:t>
      </w:r>
      <w:proofErr w:type="spellStart"/>
      <w:r w:rsidR="00705E79">
        <w:rPr>
          <w:rFonts w:ascii="Arial" w:hAnsi="Arial" w:cs="Arial"/>
          <w:sz w:val="24"/>
          <w:szCs w:val="24"/>
        </w:rPr>
        <w:t>summerise</w:t>
      </w:r>
      <w:proofErr w:type="spellEnd"/>
      <w:r w:rsidR="00FD35A4">
        <w:rPr>
          <w:rFonts w:ascii="Arial" w:hAnsi="Arial" w:cs="Arial"/>
          <w:sz w:val="24"/>
          <w:szCs w:val="24"/>
        </w:rPr>
        <w:t xml:space="preserve"> with how this is connected to</w:t>
      </w:r>
      <w:r w:rsidR="00F415DF">
        <w:rPr>
          <w:rFonts w:ascii="Arial" w:hAnsi="Arial" w:cs="Arial"/>
          <w:sz w:val="24"/>
          <w:szCs w:val="24"/>
        </w:rPr>
        <w:t xml:space="preserve"> the Welsh Curriculum</w:t>
      </w:r>
      <w:r w:rsidR="007D5A49">
        <w:rPr>
          <w:rFonts w:ascii="Arial" w:hAnsi="Arial" w:cs="Arial"/>
          <w:sz w:val="24"/>
          <w:szCs w:val="24"/>
        </w:rPr>
        <w:t>s 4 purposes applied in schools</w:t>
      </w:r>
    </w:p>
    <w:p w14:paraId="2986E6FC" w14:textId="496852CD" w:rsidR="0031401C" w:rsidRPr="006B0DC8" w:rsidRDefault="0031401C">
      <w:pPr>
        <w:rPr>
          <w:rFonts w:ascii="Arial" w:hAnsi="Arial" w:cs="Arial"/>
          <w:sz w:val="24"/>
          <w:szCs w:val="24"/>
        </w:rPr>
      </w:pPr>
      <w:r w:rsidRPr="006B0DC8">
        <w:rPr>
          <w:rFonts w:ascii="Arial" w:hAnsi="Arial" w:cs="Arial"/>
          <w:sz w:val="24"/>
          <w:szCs w:val="24"/>
        </w:rPr>
        <w:t xml:space="preserve">Numeracy is likely to be </w:t>
      </w:r>
      <w:r w:rsidR="00091606" w:rsidRPr="006B0DC8">
        <w:rPr>
          <w:rFonts w:ascii="Arial" w:hAnsi="Arial" w:cs="Arial"/>
          <w:sz w:val="24"/>
          <w:szCs w:val="24"/>
        </w:rPr>
        <w:t>one of the most important skills a person can learn in early years that can serve them throughout their life</w:t>
      </w:r>
      <w:r w:rsidR="00B12073" w:rsidRPr="006B0DC8">
        <w:rPr>
          <w:rFonts w:ascii="Arial" w:hAnsi="Arial" w:cs="Arial"/>
          <w:sz w:val="24"/>
          <w:szCs w:val="24"/>
        </w:rPr>
        <w:t xml:space="preserve">. There are many basic </w:t>
      </w:r>
      <w:proofErr w:type="gramStart"/>
      <w:r w:rsidR="00B12073" w:rsidRPr="006B0DC8">
        <w:rPr>
          <w:rFonts w:ascii="Arial" w:hAnsi="Arial" w:cs="Arial"/>
          <w:sz w:val="24"/>
          <w:szCs w:val="24"/>
        </w:rPr>
        <w:t>day</w:t>
      </w:r>
      <w:proofErr w:type="gramEnd"/>
      <w:r w:rsidR="00B12073" w:rsidRPr="006B0DC8">
        <w:rPr>
          <w:rFonts w:ascii="Arial" w:hAnsi="Arial" w:cs="Arial"/>
          <w:sz w:val="24"/>
          <w:szCs w:val="24"/>
        </w:rPr>
        <w:t xml:space="preserve"> to day activities and requirements that involve using numeracy </w:t>
      </w:r>
      <w:r w:rsidR="00FE6A54" w:rsidRPr="006B0DC8">
        <w:rPr>
          <w:rFonts w:ascii="Arial" w:hAnsi="Arial" w:cs="Arial"/>
          <w:sz w:val="24"/>
          <w:szCs w:val="24"/>
        </w:rPr>
        <w:t xml:space="preserve">that we are sometimes unaware of. Telling the time requires basic numeracy skills, reading </w:t>
      </w:r>
      <w:r w:rsidR="00FC1FF0" w:rsidRPr="006B0DC8">
        <w:rPr>
          <w:rFonts w:ascii="Arial" w:hAnsi="Arial" w:cs="Arial"/>
          <w:sz w:val="24"/>
          <w:szCs w:val="24"/>
        </w:rPr>
        <w:t xml:space="preserve">bank statements, bus/train timetables, shop receipts and even cooking and baking. We need numeracy </w:t>
      </w:r>
      <w:r w:rsidR="001241B0" w:rsidRPr="006B0DC8">
        <w:rPr>
          <w:rFonts w:ascii="Arial" w:hAnsi="Arial" w:cs="Arial"/>
          <w:sz w:val="24"/>
          <w:szCs w:val="24"/>
        </w:rPr>
        <w:t>to solve these problems and make sense of their</w:t>
      </w:r>
      <w:r w:rsidR="0083721E">
        <w:rPr>
          <w:rFonts w:ascii="Arial" w:hAnsi="Arial" w:cs="Arial"/>
          <w:sz w:val="24"/>
          <w:szCs w:val="24"/>
        </w:rPr>
        <w:t xml:space="preserve"> otherwise </w:t>
      </w:r>
      <w:r w:rsidR="00665FB6">
        <w:rPr>
          <w:rFonts w:ascii="Arial" w:hAnsi="Arial" w:cs="Arial"/>
          <w:sz w:val="24"/>
          <w:szCs w:val="24"/>
        </w:rPr>
        <w:t>nonsensic</w:t>
      </w:r>
      <w:r w:rsidR="00A41F58">
        <w:rPr>
          <w:rFonts w:ascii="Arial" w:hAnsi="Arial" w:cs="Arial"/>
          <w:sz w:val="24"/>
          <w:szCs w:val="24"/>
        </w:rPr>
        <w:t>al</w:t>
      </w:r>
      <w:r w:rsidR="001241B0" w:rsidRPr="006B0DC8">
        <w:rPr>
          <w:rFonts w:ascii="Arial" w:hAnsi="Arial" w:cs="Arial"/>
          <w:sz w:val="24"/>
          <w:szCs w:val="24"/>
        </w:rPr>
        <w:t xml:space="preserve"> numbers. Numeracy skills allow us to communicate, interpret and </w:t>
      </w:r>
      <w:r w:rsidR="009227D5" w:rsidRPr="006B0DC8">
        <w:rPr>
          <w:rFonts w:ascii="Arial" w:hAnsi="Arial" w:cs="Arial"/>
          <w:sz w:val="24"/>
          <w:szCs w:val="24"/>
        </w:rPr>
        <w:t xml:space="preserve">use mathematical information and solve problems we face </w:t>
      </w:r>
      <w:r w:rsidR="00EC65A0" w:rsidRPr="006B0DC8">
        <w:rPr>
          <w:rFonts w:ascii="Arial" w:hAnsi="Arial" w:cs="Arial"/>
          <w:sz w:val="24"/>
          <w:szCs w:val="24"/>
        </w:rPr>
        <w:t>in the real world. Basic mathematics such as addition</w:t>
      </w:r>
      <w:r w:rsidR="005524AF" w:rsidRPr="006B0DC8">
        <w:rPr>
          <w:rFonts w:ascii="Arial" w:hAnsi="Arial" w:cs="Arial"/>
          <w:sz w:val="24"/>
          <w:szCs w:val="24"/>
        </w:rPr>
        <w:t xml:space="preserve">, subtraction, division and multiplication rely on numeracy so </w:t>
      </w:r>
      <w:r w:rsidR="00B002EA">
        <w:rPr>
          <w:rFonts w:ascii="Arial" w:hAnsi="Arial" w:cs="Arial"/>
          <w:sz w:val="24"/>
          <w:szCs w:val="24"/>
        </w:rPr>
        <w:t xml:space="preserve">that </w:t>
      </w:r>
      <w:r w:rsidR="005524AF" w:rsidRPr="006B0DC8">
        <w:rPr>
          <w:rFonts w:ascii="Arial" w:hAnsi="Arial" w:cs="Arial"/>
          <w:sz w:val="24"/>
          <w:szCs w:val="24"/>
        </w:rPr>
        <w:t xml:space="preserve">we can successfully </w:t>
      </w:r>
      <w:r w:rsidR="00C040C8" w:rsidRPr="006B0DC8">
        <w:rPr>
          <w:rFonts w:ascii="Arial" w:hAnsi="Arial" w:cs="Arial"/>
          <w:sz w:val="24"/>
          <w:szCs w:val="24"/>
        </w:rPr>
        <w:t>problem solve in our everyday lives.</w:t>
      </w:r>
      <w:r w:rsidR="00673C56">
        <w:rPr>
          <w:rFonts w:ascii="Arial" w:hAnsi="Arial" w:cs="Arial"/>
          <w:sz w:val="24"/>
          <w:szCs w:val="24"/>
        </w:rPr>
        <w:t xml:space="preserve"> So how </w:t>
      </w:r>
      <w:r w:rsidR="00571F10">
        <w:rPr>
          <w:rFonts w:ascii="Arial" w:hAnsi="Arial" w:cs="Arial"/>
          <w:sz w:val="24"/>
          <w:szCs w:val="24"/>
        </w:rPr>
        <w:t>exactly are these skills taught to students with additional needs</w:t>
      </w:r>
      <w:r w:rsidR="00945FD5">
        <w:rPr>
          <w:rFonts w:ascii="Arial" w:hAnsi="Arial" w:cs="Arial"/>
          <w:sz w:val="24"/>
          <w:szCs w:val="24"/>
        </w:rPr>
        <w:t xml:space="preserve">? </w:t>
      </w:r>
    </w:p>
    <w:p w14:paraId="0EB7E5B8" w14:textId="317A5DF3" w:rsidR="0097244C" w:rsidRPr="006B0DC8" w:rsidRDefault="00C040C8">
      <w:pPr>
        <w:rPr>
          <w:rFonts w:ascii="Arial" w:hAnsi="Arial" w:cs="Arial"/>
          <w:sz w:val="24"/>
          <w:szCs w:val="24"/>
        </w:rPr>
      </w:pPr>
      <w:r w:rsidRPr="006B0DC8">
        <w:rPr>
          <w:rFonts w:ascii="Arial" w:hAnsi="Arial" w:cs="Arial"/>
          <w:sz w:val="24"/>
          <w:szCs w:val="24"/>
        </w:rPr>
        <w:t xml:space="preserve"> There are many forms of learning numeracy</w:t>
      </w:r>
      <w:r w:rsidR="006B7B34" w:rsidRPr="006B0DC8">
        <w:rPr>
          <w:rFonts w:ascii="Arial" w:hAnsi="Arial" w:cs="Arial"/>
          <w:sz w:val="24"/>
          <w:szCs w:val="24"/>
        </w:rPr>
        <w:t xml:space="preserve"> and this begins with early years intervention. From playschool</w:t>
      </w:r>
      <w:r w:rsidR="00661039">
        <w:rPr>
          <w:rFonts w:ascii="Arial" w:hAnsi="Arial" w:cs="Arial"/>
          <w:sz w:val="24"/>
          <w:szCs w:val="24"/>
        </w:rPr>
        <w:t xml:space="preserve">, </w:t>
      </w:r>
      <w:r w:rsidR="006B7B34" w:rsidRPr="006B0DC8">
        <w:rPr>
          <w:rFonts w:ascii="Arial" w:hAnsi="Arial" w:cs="Arial"/>
          <w:sz w:val="24"/>
          <w:szCs w:val="24"/>
        </w:rPr>
        <w:t xml:space="preserve">resources such as shape sorting, stacking cups </w:t>
      </w:r>
      <w:r w:rsidR="00C9442C" w:rsidRPr="006B0DC8">
        <w:rPr>
          <w:rFonts w:ascii="Arial" w:hAnsi="Arial" w:cs="Arial"/>
          <w:sz w:val="24"/>
          <w:szCs w:val="24"/>
        </w:rPr>
        <w:t xml:space="preserve">and number recognition </w:t>
      </w:r>
      <w:r w:rsidR="00661039">
        <w:rPr>
          <w:rFonts w:ascii="Arial" w:hAnsi="Arial" w:cs="Arial"/>
          <w:sz w:val="24"/>
          <w:szCs w:val="24"/>
        </w:rPr>
        <w:t>are</w:t>
      </w:r>
      <w:r w:rsidR="00C9442C" w:rsidRPr="006B0DC8">
        <w:rPr>
          <w:rFonts w:ascii="Arial" w:hAnsi="Arial" w:cs="Arial"/>
          <w:sz w:val="24"/>
          <w:szCs w:val="24"/>
        </w:rPr>
        <w:t xml:space="preserve"> introduced. Gradually new methods </w:t>
      </w:r>
      <w:r w:rsidR="00EB74AD" w:rsidRPr="006B0DC8">
        <w:rPr>
          <w:rFonts w:ascii="Arial" w:hAnsi="Arial" w:cs="Arial"/>
          <w:sz w:val="24"/>
          <w:szCs w:val="24"/>
        </w:rPr>
        <w:t>of learning are introduced with new resources to help understanding</w:t>
      </w:r>
      <w:r w:rsidR="00661039">
        <w:rPr>
          <w:rFonts w:ascii="Arial" w:hAnsi="Arial" w:cs="Arial"/>
          <w:sz w:val="24"/>
          <w:szCs w:val="24"/>
        </w:rPr>
        <w:t xml:space="preserve"> and mathematical strategy</w:t>
      </w:r>
      <w:r w:rsidR="00EB74AD" w:rsidRPr="006B0DC8">
        <w:rPr>
          <w:rFonts w:ascii="Arial" w:hAnsi="Arial" w:cs="Arial"/>
          <w:sz w:val="24"/>
          <w:szCs w:val="24"/>
        </w:rPr>
        <w:t xml:space="preserve"> </w:t>
      </w:r>
      <w:r w:rsidR="0097244C" w:rsidRPr="006B0DC8">
        <w:rPr>
          <w:rFonts w:ascii="Arial" w:hAnsi="Arial" w:cs="Arial"/>
          <w:sz w:val="24"/>
          <w:szCs w:val="24"/>
        </w:rPr>
        <w:t xml:space="preserve">along the way. With each academic year there are targets in place </w:t>
      </w:r>
      <w:r w:rsidR="00C30956" w:rsidRPr="006B0DC8">
        <w:rPr>
          <w:rFonts w:ascii="Arial" w:hAnsi="Arial" w:cs="Arial"/>
          <w:sz w:val="24"/>
          <w:szCs w:val="24"/>
        </w:rPr>
        <w:t>to allow teaching staff to monitor and record process of each individual</w:t>
      </w:r>
      <w:r w:rsidR="00AF5A22">
        <w:rPr>
          <w:rFonts w:ascii="Arial" w:hAnsi="Arial" w:cs="Arial"/>
          <w:sz w:val="24"/>
          <w:szCs w:val="24"/>
        </w:rPr>
        <w:t>, which also allows intervention to be used should it be required</w:t>
      </w:r>
      <w:r w:rsidR="00C30956" w:rsidRPr="006B0DC8">
        <w:rPr>
          <w:rFonts w:ascii="Arial" w:hAnsi="Arial" w:cs="Arial"/>
          <w:sz w:val="24"/>
          <w:szCs w:val="24"/>
        </w:rPr>
        <w:t xml:space="preserve">. With that said, each pupil is </w:t>
      </w:r>
      <w:r w:rsidR="00895CBF" w:rsidRPr="006B0DC8">
        <w:rPr>
          <w:rFonts w:ascii="Arial" w:hAnsi="Arial" w:cs="Arial"/>
          <w:sz w:val="24"/>
          <w:szCs w:val="24"/>
        </w:rPr>
        <w:t>individual and the curriculum and targets m</w:t>
      </w:r>
      <w:r w:rsidR="00622159">
        <w:rPr>
          <w:rFonts w:ascii="Arial" w:hAnsi="Arial" w:cs="Arial"/>
          <w:sz w:val="24"/>
          <w:szCs w:val="24"/>
        </w:rPr>
        <w:t>ay</w:t>
      </w:r>
      <w:r w:rsidR="00895CBF" w:rsidRPr="006B0DC8">
        <w:rPr>
          <w:rFonts w:ascii="Arial" w:hAnsi="Arial" w:cs="Arial"/>
          <w:sz w:val="24"/>
          <w:szCs w:val="24"/>
        </w:rPr>
        <w:t xml:space="preserve"> not always comply with individual needs or development</w:t>
      </w:r>
      <w:r w:rsidR="00611DB8">
        <w:rPr>
          <w:rFonts w:ascii="Arial" w:hAnsi="Arial" w:cs="Arial"/>
          <w:sz w:val="24"/>
          <w:szCs w:val="24"/>
        </w:rPr>
        <w:t xml:space="preserve">. In this instance, a ‘bridge’ would be formed to allow the student to </w:t>
      </w:r>
      <w:r w:rsidR="008C464A">
        <w:rPr>
          <w:rFonts w:ascii="Arial" w:hAnsi="Arial" w:cs="Arial"/>
          <w:sz w:val="24"/>
          <w:szCs w:val="24"/>
        </w:rPr>
        <w:t xml:space="preserve">follow the curriculum in a </w:t>
      </w:r>
      <w:r w:rsidR="00AE6004">
        <w:rPr>
          <w:rFonts w:ascii="Arial" w:hAnsi="Arial" w:cs="Arial"/>
          <w:sz w:val="24"/>
          <w:szCs w:val="24"/>
        </w:rPr>
        <w:t xml:space="preserve">style that they are able to interpret, grasp and then </w:t>
      </w:r>
      <w:r w:rsidR="008D1747">
        <w:rPr>
          <w:rFonts w:ascii="Arial" w:hAnsi="Arial" w:cs="Arial"/>
          <w:sz w:val="24"/>
          <w:szCs w:val="24"/>
        </w:rPr>
        <w:t>put into practi</w:t>
      </w:r>
      <w:r w:rsidR="00786378">
        <w:rPr>
          <w:rFonts w:ascii="Arial" w:hAnsi="Arial" w:cs="Arial"/>
          <w:sz w:val="24"/>
          <w:szCs w:val="24"/>
        </w:rPr>
        <w:t>c</w:t>
      </w:r>
      <w:r w:rsidR="008D1747">
        <w:rPr>
          <w:rFonts w:ascii="Arial" w:hAnsi="Arial" w:cs="Arial"/>
          <w:sz w:val="24"/>
          <w:szCs w:val="24"/>
        </w:rPr>
        <w:t>e.</w:t>
      </w:r>
    </w:p>
    <w:p w14:paraId="2605096A" w14:textId="6E438FFF" w:rsidR="00303401" w:rsidRDefault="00DA17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109B8">
        <w:rPr>
          <w:rFonts w:ascii="Arial" w:hAnsi="Arial" w:cs="Arial"/>
          <w:sz w:val="24"/>
          <w:szCs w:val="24"/>
        </w:rPr>
        <w:t>Mathematics as a whole is designed by the curriculum to be as engaging and stimulating</w:t>
      </w:r>
      <w:r w:rsidR="00860974">
        <w:rPr>
          <w:rFonts w:ascii="Arial" w:hAnsi="Arial" w:cs="Arial"/>
          <w:sz w:val="24"/>
          <w:szCs w:val="24"/>
        </w:rPr>
        <w:t xml:space="preserve"> for learners to enjoy</w:t>
      </w:r>
      <w:r w:rsidR="002B2B70">
        <w:rPr>
          <w:rFonts w:ascii="Arial" w:hAnsi="Arial" w:cs="Arial"/>
          <w:sz w:val="24"/>
          <w:szCs w:val="24"/>
        </w:rPr>
        <w:t xml:space="preserve"> as possible</w:t>
      </w:r>
      <w:r w:rsidR="00860974">
        <w:rPr>
          <w:rFonts w:ascii="Arial" w:hAnsi="Arial" w:cs="Arial"/>
          <w:sz w:val="24"/>
          <w:szCs w:val="24"/>
        </w:rPr>
        <w:t>. It is imper</w:t>
      </w:r>
      <w:r w:rsidR="00373C57">
        <w:rPr>
          <w:rFonts w:ascii="Arial" w:hAnsi="Arial" w:cs="Arial"/>
          <w:sz w:val="24"/>
          <w:szCs w:val="24"/>
        </w:rPr>
        <w:t>a</w:t>
      </w:r>
      <w:r w:rsidR="00860974">
        <w:rPr>
          <w:rFonts w:ascii="Arial" w:hAnsi="Arial" w:cs="Arial"/>
          <w:sz w:val="24"/>
          <w:szCs w:val="24"/>
        </w:rPr>
        <w:t xml:space="preserve">tive that </w:t>
      </w:r>
      <w:proofErr w:type="spellStart"/>
      <w:r w:rsidR="00373C57">
        <w:rPr>
          <w:rFonts w:ascii="Arial" w:hAnsi="Arial" w:cs="Arial"/>
          <w:sz w:val="24"/>
          <w:szCs w:val="24"/>
        </w:rPr>
        <w:t>maths</w:t>
      </w:r>
      <w:proofErr w:type="spellEnd"/>
      <w:r w:rsidR="00373C57">
        <w:rPr>
          <w:rFonts w:ascii="Arial" w:hAnsi="Arial" w:cs="Arial"/>
          <w:sz w:val="24"/>
          <w:szCs w:val="24"/>
        </w:rPr>
        <w:t xml:space="preserve"> and numeracy </w:t>
      </w:r>
      <w:proofErr w:type="gramStart"/>
      <w:r w:rsidR="00373C57">
        <w:rPr>
          <w:rFonts w:ascii="Arial" w:hAnsi="Arial" w:cs="Arial"/>
          <w:sz w:val="24"/>
          <w:szCs w:val="24"/>
        </w:rPr>
        <w:t>maintain  flu</w:t>
      </w:r>
      <w:r w:rsidR="00786378">
        <w:rPr>
          <w:rFonts w:ascii="Arial" w:hAnsi="Arial" w:cs="Arial"/>
          <w:sz w:val="24"/>
          <w:szCs w:val="24"/>
        </w:rPr>
        <w:t>i</w:t>
      </w:r>
      <w:r w:rsidR="001023A0">
        <w:rPr>
          <w:rFonts w:ascii="Arial" w:hAnsi="Arial" w:cs="Arial"/>
          <w:sz w:val="24"/>
          <w:szCs w:val="24"/>
        </w:rPr>
        <w:t>dity</w:t>
      </w:r>
      <w:proofErr w:type="gramEnd"/>
      <w:r w:rsidR="00373C57">
        <w:rPr>
          <w:rFonts w:ascii="Arial" w:hAnsi="Arial" w:cs="Arial"/>
          <w:sz w:val="24"/>
          <w:szCs w:val="24"/>
        </w:rPr>
        <w:t xml:space="preserve">, </w:t>
      </w:r>
      <w:r w:rsidR="00693EB1">
        <w:rPr>
          <w:rFonts w:ascii="Arial" w:hAnsi="Arial" w:cs="Arial"/>
          <w:sz w:val="24"/>
          <w:szCs w:val="24"/>
        </w:rPr>
        <w:t>engag</w:t>
      </w:r>
      <w:r w:rsidR="00786378">
        <w:rPr>
          <w:rFonts w:ascii="Arial" w:hAnsi="Arial" w:cs="Arial"/>
          <w:sz w:val="24"/>
          <w:szCs w:val="24"/>
        </w:rPr>
        <w:t>e</w:t>
      </w:r>
      <w:r w:rsidR="001023A0">
        <w:rPr>
          <w:rFonts w:ascii="Arial" w:hAnsi="Arial" w:cs="Arial"/>
          <w:sz w:val="24"/>
          <w:szCs w:val="24"/>
        </w:rPr>
        <w:t>ment</w:t>
      </w:r>
      <w:r w:rsidR="00693EB1">
        <w:rPr>
          <w:rFonts w:ascii="Arial" w:hAnsi="Arial" w:cs="Arial"/>
          <w:sz w:val="24"/>
          <w:szCs w:val="24"/>
        </w:rPr>
        <w:t xml:space="preserve"> and acces</w:t>
      </w:r>
      <w:r w:rsidR="000708E3">
        <w:rPr>
          <w:rFonts w:ascii="Arial" w:hAnsi="Arial" w:cs="Arial"/>
          <w:sz w:val="24"/>
          <w:szCs w:val="24"/>
        </w:rPr>
        <w:t>si</w:t>
      </w:r>
      <w:r w:rsidR="00693EB1">
        <w:rPr>
          <w:rFonts w:ascii="Arial" w:hAnsi="Arial" w:cs="Arial"/>
          <w:sz w:val="24"/>
          <w:szCs w:val="24"/>
        </w:rPr>
        <w:t>b</w:t>
      </w:r>
      <w:r w:rsidR="001023A0">
        <w:rPr>
          <w:rFonts w:ascii="Arial" w:hAnsi="Arial" w:cs="Arial"/>
          <w:sz w:val="24"/>
          <w:szCs w:val="24"/>
        </w:rPr>
        <w:t>il</w:t>
      </w:r>
      <w:r w:rsidR="000708E3">
        <w:rPr>
          <w:rFonts w:ascii="Arial" w:hAnsi="Arial" w:cs="Arial"/>
          <w:sz w:val="24"/>
          <w:szCs w:val="24"/>
        </w:rPr>
        <w:t>i</w:t>
      </w:r>
      <w:r w:rsidR="001023A0">
        <w:rPr>
          <w:rFonts w:ascii="Arial" w:hAnsi="Arial" w:cs="Arial"/>
          <w:sz w:val="24"/>
          <w:szCs w:val="24"/>
        </w:rPr>
        <w:t>ty</w:t>
      </w:r>
      <w:r w:rsidR="00693EB1">
        <w:rPr>
          <w:rFonts w:ascii="Arial" w:hAnsi="Arial" w:cs="Arial"/>
          <w:sz w:val="24"/>
          <w:szCs w:val="24"/>
        </w:rPr>
        <w:t xml:space="preserve"> </w:t>
      </w:r>
      <w:r w:rsidR="006A6868">
        <w:rPr>
          <w:rFonts w:ascii="Arial" w:hAnsi="Arial" w:cs="Arial"/>
          <w:sz w:val="24"/>
          <w:szCs w:val="24"/>
        </w:rPr>
        <w:t>to ens</w:t>
      </w:r>
      <w:r w:rsidR="000708E3">
        <w:rPr>
          <w:rFonts w:ascii="Arial" w:hAnsi="Arial" w:cs="Arial"/>
          <w:sz w:val="24"/>
          <w:szCs w:val="24"/>
        </w:rPr>
        <w:t>u</w:t>
      </w:r>
      <w:r w:rsidR="006A6868">
        <w:rPr>
          <w:rFonts w:ascii="Arial" w:hAnsi="Arial" w:cs="Arial"/>
          <w:sz w:val="24"/>
          <w:szCs w:val="24"/>
        </w:rPr>
        <w:t>re mathematical resilience</w:t>
      </w:r>
      <w:r w:rsidR="00977FDF">
        <w:rPr>
          <w:rFonts w:ascii="Arial" w:hAnsi="Arial" w:cs="Arial"/>
          <w:sz w:val="24"/>
          <w:szCs w:val="24"/>
        </w:rPr>
        <w:t xml:space="preserve"> to </w:t>
      </w:r>
      <w:proofErr w:type="spellStart"/>
      <w:r w:rsidR="00977FDF">
        <w:rPr>
          <w:rFonts w:ascii="Arial" w:hAnsi="Arial" w:cs="Arial"/>
          <w:sz w:val="24"/>
          <w:szCs w:val="24"/>
        </w:rPr>
        <w:t>m</w:t>
      </w:r>
      <w:r w:rsidR="00403501">
        <w:rPr>
          <w:rFonts w:ascii="Arial" w:hAnsi="Arial" w:cs="Arial"/>
          <w:sz w:val="24"/>
          <w:szCs w:val="24"/>
        </w:rPr>
        <w:t>ould</w:t>
      </w:r>
      <w:proofErr w:type="spellEnd"/>
      <w:r w:rsidR="00403501">
        <w:rPr>
          <w:rFonts w:ascii="Arial" w:hAnsi="Arial" w:cs="Arial"/>
          <w:sz w:val="24"/>
          <w:szCs w:val="24"/>
        </w:rPr>
        <w:t xml:space="preserve"> </w:t>
      </w:r>
      <w:r w:rsidR="0076047C">
        <w:rPr>
          <w:rFonts w:ascii="Arial" w:hAnsi="Arial" w:cs="Arial"/>
          <w:sz w:val="24"/>
          <w:szCs w:val="24"/>
        </w:rPr>
        <w:t>students into refined</w:t>
      </w:r>
      <w:r w:rsidR="00AF6549">
        <w:rPr>
          <w:rFonts w:ascii="Arial" w:hAnsi="Arial" w:cs="Arial"/>
          <w:sz w:val="24"/>
          <w:szCs w:val="24"/>
        </w:rPr>
        <w:t xml:space="preserve">, </w:t>
      </w:r>
      <w:r w:rsidR="002F43EC">
        <w:rPr>
          <w:rFonts w:ascii="Arial" w:hAnsi="Arial" w:cs="Arial"/>
          <w:sz w:val="24"/>
          <w:szCs w:val="24"/>
        </w:rPr>
        <w:t xml:space="preserve">prepared </w:t>
      </w:r>
      <w:r w:rsidR="00AF6549">
        <w:rPr>
          <w:rFonts w:ascii="Arial" w:hAnsi="Arial" w:cs="Arial"/>
          <w:sz w:val="24"/>
          <w:szCs w:val="24"/>
        </w:rPr>
        <w:t>and ambitious entr</w:t>
      </w:r>
      <w:r w:rsidR="00E441E3">
        <w:rPr>
          <w:rFonts w:ascii="Arial" w:hAnsi="Arial" w:cs="Arial"/>
          <w:sz w:val="24"/>
          <w:szCs w:val="24"/>
        </w:rPr>
        <w:t>epre</w:t>
      </w:r>
      <w:r w:rsidR="006866B6">
        <w:rPr>
          <w:rFonts w:ascii="Arial" w:hAnsi="Arial" w:cs="Arial"/>
          <w:sz w:val="24"/>
          <w:szCs w:val="24"/>
        </w:rPr>
        <w:t xml:space="preserve">neurial thinkers. </w:t>
      </w:r>
    </w:p>
    <w:p w14:paraId="2583E18E" w14:textId="422FF3A2" w:rsidR="00641B7E" w:rsidRPr="00A55774" w:rsidRDefault="00277AE4" w:rsidP="00A55774">
      <w:pPr>
        <w:rPr>
          <w:rFonts w:ascii="Arial" w:hAnsi="Arial" w:cs="Arial"/>
          <w:sz w:val="24"/>
          <w:szCs w:val="24"/>
        </w:rPr>
      </w:pPr>
      <w:r w:rsidRPr="00A55774">
        <w:rPr>
          <w:rFonts w:ascii="Arial" w:hAnsi="Arial" w:cs="Arial"/>
          <w:sz w:val="24"/>
          <w:szCs w:val="24"/>
        </w:rPr>
        <w:t xml:space="preserve">Within the Welsh curriculum there are a number of </w:t>
      </w:r>
      <w:r w:rsidR="006A5188" w:rsidRPr="00A55774">
        <w:rPr>
          <w:rFonts w:ascii="Arial" w:hAnsi="Arial" w:cs="Arial"/>
          <w:sz w:val="24"/>
          <w:szCs w:val="24"/>
        </w:rPr>
        <w:t>levels that need to be investigated by learners</w:t>
      </w:r>
      <w:r w:rsidR="00C50F47">
        <w:rPr>
          <w:rFonts w:ascii="Arial" w:hAnsi="Arial" w:cs="Arial"/>
          <w:sz w:val="24"/>
          <w:szCs w:val="24"/>
        </w:rPr>
        <w:t>, each progressing to higher levels of learning through KS1 and KS2.</w:t>
      </w:r>
      <w:r w:rsidR="006A5188" w:rsidRPr="00A55774">
        <w:rPr>
          <w:rFonts w:ascii="Arial" w:hAnsi="Arial" w:cs="Arial"/>
          <w:sz w:val="24"/>
          <w:szCs w:val="24"/>
        </w:rPr>
        <w:t xml:space="preserve"> These inc</w:t>
      </w:r>
      <w:r w:rsidR="00A55774">
        <w:rPr>
          <w:rFonts w:ascii="Arial" w:hAnsi="Arial" w:cs="Arial"/>
          <w:sz w:val="24"/>
          <w:szCs w:val="24"/>
        </w:rPr>
        <w:t>l</w:t>
      </w:r>
      <w:r w:rsidR="006A5188" w:rsidRPr="00A55774">
        <w:rPr>
          <w:rFonts w:ascii="Arial" w:hAnsi="Arial" w:cs="Arial"/>
          <w:sz w:val="24"/>
          <w:szCs w:val="24"/>
        </w:rPr>
        <w:t>ude</w:t>
      </w:r>
      <w:r w:rsidR="00A55774">
        <w:rPr>
          <w:rFonts w:ascii="Arial" w:hAnsi="Arial" w:cs="Arial"/>
          <w:sz w:val="24"/>
          <w:szCs w:val="24"/>
        </w:rPr>
        <w:t xml:space="preserve"> -</w:t>
      </w:r>
      <w:r w:rsidR="006A5188" w:rsidRPr="00A55774">
        <w:rPr>
          <w:rFonts w:ascii="Arial" w:hAnsi="Arial" w:cs="Arial"/>
          <w:sz w:val="24"/>
          <w:szCs w:val="24"/>
        </w:rPr>
        <w:t xml:space="preserve"> </w:t>
      </w:r>
    </w:p>
    <w:p w14:paraId="00A85408" w14:textId="1B763A8C" w:rsidR="00A55774" w:rsidRDefault="00A55774" w:rsidP="00A5577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Numbers</w:t>
      </w:r>
      <w:r w:rsidR="007D7BCB">
        <w:rPr>
          <w:rFonts w:ascii="Arial" w:hAnsi="Arial" w:cs="Arial"/>
          <w:sz w:val="24"/>
          <w:szCs w:val="24"/>
        </w:rPr>
        <w:t xml:space="preserve">. With the intended purpose of </w:t>
      </w:r>
      <w:r w:rsidR="00D612C9">
        <w:rPr>
          <w:rFonts w:ascii="Arial" w:hAnsi="Arial" w:cs="Arial"/>
          <w:sz w:val="24"/>
          <w:szCs w:val="24"/>
        </w:rPr>
        <w:t>logical reasoning</w:t>
      </w:r>
      <w:r w:rsidR="00A945F1">
        <w:rPr>
          <w:rFonts w:ascii="Arial" w:hAnsi="Arial" w:cs="Arial"/>
          <w:sz w:val="24"/>
          <w:szCs w:val="24"/>
        </w:rPr>
        <w:t xml:space="preserve"> and problem solving. </w:t>
      </w:r>
    </w:p>
    <w:p w14:paraId="21B0D791" w14:textId="7CDA51EA" w:rsidR="00A945F1" w:rsidRDefault="00A945F1" w:rsidP="00A5577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Al</w:t>
      </w:r>
      <w:r w:rsidR="005E1622">
        <w:rPr>
          <w:rFonts w:ascii="Arial" w:hAnsi="Arial" w:cs="Arial"/>
          <w:sz w:val="24"/>
          <w:szCs w:val="24"/>
        </w:rPr>
        <w:t xml:space="preserve">gebra. Used to move away from structured thinking, and requires a more critical approach </w:t>
      </w:r>
      <w:r w:rsidR="008F6909">
        <w:rPr>
          <w:rFonts w:ascii="Arial" w:hAnsi="Arial" w:cs="Arial"/>
          <w:sz w:val="24"/>
          <w:szCs w:val="24"/>
        </w:rPr>
        <w:t xml:space="preserve">to manipulate symbols, rather than numbers. </w:t>
      </w:r>
      <w:proofErr w:type="spellStart"/>
      <w:r w:rsidR="002F392F">
        <w:rPr>
          <w:rFonts w:ascii="Arial" w:hAnsi="Arial" w:cs="Arial"/>
          <w:sz w:val="24"/>
          <w:szCs w:val="24"/>
        </w:rPr>
        <w:t>Imperitive</w:t>
      </w:r>
      <w:proofErr w:type="spellEnd"/>
      <w:r w:rsidR="002F392F">
        <w:rPr>
          <w:rFonts w:ascii="Arial" w:hAnsi="Arial" w:cs="Arial"/>
          <w:sz w:val="24"/>
          <w:szCs w:val="24"/>
        </w:rPr>
        <w:t xml:space="preserve"> for </w:t>
      </w:r>
      <w:r w:rsidR="00D71B6C">
        <w:rPr>
          <w:rFonts w:ascii="Arial" w:hAnsi="Arial" w:cs="Arial"/>
          <w:sz w:val="24"/>
          <w:szCs w:val="24"/>
        </w:rPr>
        <w:t xml:space="preserve">abstract reasoning, </w:t>
      </w:r>
      <w:r w:rsidR="00E63A34">
        <w:rPr>
          <w:rFonts w:ascii="Arial" w:hAnsi="Arial" w:cs="Arial"/>
          <w:sz w:val="24"/>
          <w:szCs w:val="24"/>
        </w:rPr>
        <w:t>problem solving and a broader concept for arithm</w:t>
      </w:r>
      <w:r w:rsidR="00693A5C">
        <w:rPr>
          <w:rFonts w:ascii="Arial" w:hAnsi="Arial" w:cs="Arial"/>
          <w:sz w:val="24"/>
          <w:szCs w:val="24"/>
        </w:rPr>
        <w:t>e</w:t>
      </w:r>
      <w:r w:rsidR="00E63A34">
        <w:rPr>
          <w:rFonts w:ascii="Arial" w:hAnsi="Arial" w:cs="Arial"/>
          <w:sz w:val="24"/>
          <w:szCs w:val="24"/>
        </w:rPr>
        <w:t xml:space="preserve">tic. </w:t>
      </w:r>
    </w:p>
    <w:p w14:paraId="02EB7D01" w14:textId="70B073C5" w:rsidR="00E63A34" w:rsidRDefault="00E63A34" w:rsidP="00A5577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Geom</w:t>
      </w:r>
      <w:r w:rsidR="00B472EE">
        <w:rPr>
          <w:rFonts w:ascii="Arial" w:hAnsi="Arial" w:cs="Arial"/>
          <w:sz w:val="24"/>
          <w:szCs w:val="24"/>
        </w:rPr>
        <w:t xml:space="preserve">etry. </w:t>
      </w:r>
      <w:r w:rsidR="00D10C37">
        <w:rPr>
          <w:rFonts w:ascii="Arial" w:hAnsi="Arial" w:cs="Arial"/>
          <w:sz w:val="24"/>
          <w:szCs w:val="24"/>
        </w:rPr>
        <w:t>Along with measurement</w:t>
      </w:r>
      <w:r w:rsidR="00D932F1">
        <w:rPr>
          <w:rFonts w:ascii="Arial" w:hAnsi="Arial" w:cs="Arial"/>
          <w:sz w:val="24"/>
          <w:szCs w:val="24"/>
        </w:rPr>
        <w:t xml:space="preserve">, allows the learner to play with, name, manipulate </w:t>
      </w:r>
      <w:r w:rsidR="0074432C">
        <w:rPr>
          <w:rFonts w:ascii="Arial" w:hAnsi="Arial" w:cs="Arial"/>
          <w:sz w:val="24"/>
          <w:szCs w:val="24"/>
        </w:rPr>
        <w:t xml:space="preserve">and build structures with shapes and sizes. </w:t>
      </w:r>
    </w:p>
    <w:p w14:paraId="3C564846" w14:textId="0F3BC4C2" w:rsidR="0074432C" w:rsidRDefault="0074432C" w:rsidP="00A5577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Statistics. </w:t>
      </w:r>
      <w:r w:rsidR="00804508">
        <w:rPr>
          <w:rFonts w:ascii="Arial" w:hAnsi="Arial" w:cs="Arial"/>
          <w:sz w:val="24"/>
          <w:szCs w:val="24"/>
        </w:rPr>
        <w:t xml:space="preserve">Aims to have an </w:t>
      </w:r>
      <w:proofErr w:type="spellStart"/>
      <w:r w:rsidR="00804508">
        <w:rPr>
          <w:rFonts w:ascii="Arial" w:hAnsi="Arial" w:cs="Arial"/>
          <w:sz w:val="24"/>
          <w:szCs w:val="24"/>
        </w:rPr>
        <w:t>analystic</w:t>
      </w:r>
      <w:proofErr w:type="spellEnd"/>
      <w:r w:rsidR="00804508">
        <w:rPr>
          <w:rFonts w:ascii="Arial" w:hAnsi="Arial" w:cs="Arial"/>
          <w:sz w:val="24"/>
          <w:szCs w:val="24"/>
        </w:rPr>
        <w:t xml:space="preserve"> approach to </w:t>
      </w:r>
      <w:r w:rsidR="00A859AA">
        <w:rPr>
          <w:rFonts w:ascii="Arial" w:hAnsi="Arial" w:cs="Arial"/>
          <w:sz w:val="24"/>
          <w:szCs w:val="24"/>
        </w:rPr>
        <w:t xml:space="preserve">the collection of data and </w:t>
      </w:r>
      <w:r w:rsidR="00301593">
        <w:rPr>
          <w:rFonts w:ascii="Arial" w:hAnsi="Arial" w:cs="Arial"/>
          <w:sz w:val="24"/>
          <w:szCs w:val="24"/>
        </w:rPr>
        <w:t xml:space="preserve">provides the ability to </w:t>
      </w:r>
      <w:r w:rsidR="00A647E3">
        <w:rPr>
          <w:rFonts w:ascii="Arial" w:hAnsi="Arial" w:cs="Arial"/>
          <w:sz w:val="24"/>
          <w:szCs w:val="24"/>
        </w:rPr>
        <w:t>construct probability and hypoth</w:t>
      </w:r>
      <w:r w:rsidR="00A30E18">
        <w:rPr>
          <w:rFonts w:ascii="Arial" w:hAnsi="Arial" w:cs="Arial"/>
          <w:sz w:val="24"/>
          <w:szCs w:val="24"/>
        </w:rPr>
        <w:t>e</w:t>
      </w:r>
      <w:r w:rsidR="00A647E3">
        <w:rPr>
          <w:rFonts w:ascii="Arial" w:hAnsi="Arial" w:cs="Arial"/>
          <w:sz w:val="24"/>
          <w:szCs w:val="24"/>
        </w:rPr>
        <w:t>sis</w:t>
      </w:r>
      <w:r w:rsidR="00225C67">
        <w:rPr>
          <w:rFonts w:ascii="Arial" w:hAnsi="Arial" w:cs="Arial"/>
          <w:sz w:val="24"/>
          <w:szCs w:val="24"/>
        </w:rPr>
        <w:t xml:space="preserve">. </w:t>
      </w:r>
    </w:p>
    <w:p w14:paraId="7B042D8C" w14:textId="49367282" w:rsidR="00225C67" w:rsidRDefault="00225C67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of these s</w:t>
      </w:r>
      <w:r w:rsidR="003A4BC9">
        <w:rPr>
          <w:rFonts w:ascii="Arial" w:hAnsi="Arial" w:cs="Arial"/>
          <w:sz w:val="24"/>
          <w:szCs w:val="24"/>
        </w:rPr>
        <w:t xml:space="preserve">tages </w:t>
      </w:r>
      <w:r w:rsidR="00BD7B6A">
        <w:rPr>
          <w:rFonts w:ascii="Arial" w:hAnsi="Arial" w:cs="Arial"/>
          <w:sz w:val="24"/>
          <w:szCs w:val="24"/>
        </w:rPr>
        <w:t>ultimately allow pupils to further their thinking in various areas of arithm</w:t>
      </w:r>
      <w:r w:rsidR="00693A5C">
        <w:rPr>
          <w:rFonts w:ascii="Arial" w:hAnsi="Arial" w:cs="Arial"/>
          <w:sz w:val="24"/>
          <w:szCs w:val="24"/>
        </w:rPr>
        <w:t>e</w:t>
      </w:r>
      <w:r w:rsidR="00BD7B6A">
        <w:rPr>
          <w:rFonts w:ascii="Arial" w:hAnsi="Arial" w:cs="Arial"/>
          <w:sz w:val="24"/>
          <w:szCs w:val="24"/>
        </w:rPr>
        <w:t>tic</w:t>
      </w:r>
      <w:r w:rsidR="0038354B">
        <w:rPr>
          <w:rFonts w:ascii="Arial" w:hAnsi="Arial" w:cs="Arial"/>
          <w:sz w:val="24"/>
          <w:szCs w:val="24"/>
        </w:rPr>
        <w:t xml:space="preserve">, and enhance their strategic </w:t>
      </w:r>
      <w:r w:rsidR="00C27CA1">
        <w:rPr>
          <w:rFonts w:ascii="Arial" w:hAnsi="Arial" w:cs="Arial"/>
          <w:sz w:val="24"/>
          <w:szCs w:val="24"/>
        </w:rPr>
        <w:t>competence as</w:t>
      </w:r>
      <w:r w:rsidR="00FF5B4C">
        <w:rPr>
          <w:rFonts w:ascii="Arial" w:hAnsi="Arial" w:cs="Arial"/>
          <w:sz w:val="24"/>
          <w:szCs w:val="24"/>
        </w:rPr>
        <w:t xml:space="preserve"> they progress into adolescents. </w:t>
      </w:r>
    </w:p>
    <w:p w14:paraId="35C3F668" w14:textId="19B80C66" w:rsidR="00362117" w:rsidRPr="00150F18" w:rsidRDefault="00362117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line with the Welsh curriculum, it is expected that </w:t>
      </w:r>
      <w:r w:rsidR="00A773B1">
        <w:rPr>
          <w:rFonts w:ascii="Arial" w:hAnsi="Arial" w:cs="Arial"/>
          <w:sz w:val="24"/>
          <w:szCs w:val="24"/>
        </w:rPr>
        <w:t>pupils will “</w:t>
      </w:r>
      <w:r w:rsidR="003E6EF1" w:rsidRPr="00150F18">
        <w:rPr>
          <w:rFonts w:ascii="Arial" w:eastAsia="Times New Roman" w:hAnsi="Arial" w:cs="Arial"/>
          <w:sz w:val="24"/>
          <w:szCs w:val="24"/>
        </w:rPr>
        <w:t>develop their use and understanding of mathematical language in context, through communicating/talking about their work. They ask and respond to questions, and explore alternative ideas.”</w:t>
      </w:r>
      <w:r w:rsidR="00150F18">
        <w:rPr>
          <w:rFonts w:ascii="Arial" w:eastAsia="Times New Roman" w:hAnsi="Arial" w:cs="Arial"/>
          <w:sz w:val="24"/>
          <w:szCs w:val="24"/>
        </w:rPr>
        <w:t xml:space="preserve"> (</w:t>
      </w:r>
      <w:proofErr w:type="spellStart"/>
      <w:r w:rsidR="00937B24">
        <w:rPr>
          <w:rFonts w:ascii="Arial" w:eastAsia="Times New Roman" w:hAnsi="Arial" w:cs="Arial"/>
          <w:sz w:val="24"/>
          <w:szCs w:val="24"/>
        </w:rPr>
        <w:t>Gov</w:t>
      </w:r>
      <w:proofErr w:type="spellEnd"/>
      <w:r w:rsidR="00937B24">
        <w:rPr>
          <w:rFonts w:ascii="Arial" w:eastAsia="Times New Roman" w:hAnsi="Arial" w:cs="Arial"/>
          <w:sz w:val="24"/>
          <w:szCs w:val="24"/>
        </w:rPr>
        <w:t xml:space="preserve"> 2015)</w:t>
      </w:r>
    </w:p>
    <w:p w14:paraId="19DCE9FB" w14:textId="4D87CE1F" w:rsidR="00C27CA1" w:rsidRDefault="00C27CA1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Welsh curriculum has buil</w:t>
      </w:r>
      <w:r w:rsidR="00A13A6E">
        <w:rPr>
          <w:rFonts w:ascii="Arial" w:hAnsi="Arial" w:cs="Arial"/>
          <w:sz w:val="24"/>
          <w:szCs w:val="24"/>
        </w:rPr>
        <w:t xml:space="preserve">t </w:t>
      </w:r>
      <w:r>
        <w:rPr>
          <w:rFonts w:ascii="Arial" w:hAnsi="Arial" w:cs="Arial"/>
          <w:sz w:val="24"/>
          <w:szCs w:val="24"/>
        </w:rPr>
        <w:t xml:space="preserve">this structure of mathematical </w:t>
      </w:r>
      <w:r w:rsidR="009F13A3">
        <w:rPr>
          <w:rFonts w:ascii="Arial" w:hAnsi="Arial" w:cs="Arial"/>
          <w:sz w:val="24"/>
          <w:szCs w:val="24"/>
        </w:rPr>
        <w:t xml:space="preserve">development over a number of years, and despite the fact it </w:t>
      </w:r>
      <w:proofErr w:type="spellStart"/>
      <w:r w:rsidR="009F13A3">
        <w:rPr>
          <w:rFonts w:ascii="Arial" w:hAnsi="Arial" w:cs="Arial"/>
          <w:sz w:val="24"/>
          <w:szCs w:val="24"/>
        </w:rPr>
        <w:t>regulary</w:t>
      </w:r>
      <w:proofErr w:type="spellEnd"/>
      <w:r w:rsidR="009F13A3">
        <w:rPr>
          <w:rFonts w:ascii="Arial" w:hAnsi="Arial" w:cs="Arial"/>
          <w:sz w:val="24"/>
          <w:szCs w:val="24"/>
        </w:rPr>
        <w:t xml:space="preserve"> updates and changes, the main outcomes of levels remain the same. </w:t>
      </w:r>
    </w:p>
    <w:p w14:paraId="1A7BDAF6" w14:textId="36762965" w:rsidR="00A13A6E" w:rsidRDefault="00A13A6E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During the foundation phase</w:t>
      </w:r>
      <w:r w:rsidR="00295050">
        <w:rPr>
          <w:rFonts w:ascii="Arial" w:hAnsi="Arial" w:cs="Arial"/>
          <w:sz w:val="24"/>
          <w:szCs w:val="24"/>
        </w:rPr>
        <w:t xml:space="preserve">, </w:t>
      </w:r>
      <w:r w:rsidR="00C93CD3">
        <w:rPr>
          <w:rFonts w:ascii="Arial" w:hAnsi="Arial" w:cs="Arial"/>
          <w:sz w:val="24"/>
          <w:szCs w:val="24"/>
        </w:rPr>
        <w:t>mathematics will</w:t>
      </w:r>
      <w:r w:rsidR="0050424A">
        <w:rPr>
          <w:rFonts w:ascii="Arial" w:hAnsi="Arial" w:cs="Arial"/>
          <w:sz w:val="24"/>
          <w:szCs w:val="24"/>
        </w:rPr>
        <w:t xml:space="preserve"> most likely</w:t>
      </w:r>
      <w:r w:rsidR="00C93CD3">
        <w:rPr>
          <w:rFonts w:ascii="Arial" w:hAnsi="Arial" w:cs="Arial"/>
          <w:sz w:val="24"/>
          <w:szCs w:val="24"/>
        </w:rPr>
        <w:t xml:space="preserve"> be </w:t>
      </w:r>
      <w:proofErr w:type="gramStart"/>
      <w:r w:rsidR="00C93CD3">
        <w:rPr>
          <w:rFonts w:ascii="Arial" w:hAnsi="Arial" w:cs="Arial"/>
          <w:sz w:val="24"/>
          <w:szCs w:val="24"/>
        </w:rPr>
        <w:t>preformed</w:t>
      </w:r>
      <w:proofErr w:type="gramEnd"/>
      <w:r w:rsidR="00C93CD3">
        <w:rPr>
          <w:rFonts w:ascii="Arial" w:hAnsi="Arial" w:cs="Arial"/>
          <w:sz w:val="24"/>
          <w:szCs w:val="24"/>
        </w:rPr>
        <w:t xml:space="preserve"> orally, through play and practical</w:t>
      </w:r>
      <w:r w:rsidR="00A30E18">
        <w:rPr>
          <w:rFonts w:ascii="Arial" w:hAnsi="Arial" w:cs="Arial"/>
          <w:sz w:val="24"/>
          <w:szCs w:val="24"/>
        </w:rPr>
        <w:t>it</w:t>
      </w:r>
      <w:r w:rsidR="00C93CD3">
        <w:rPr>
          <w:rFonts w:ascii="Arial" w:hAnsi="Arial" w:cs="Arial"/>
          <w:sz w:val="24"/>
          <w:szCs w:val="24"/>
        </w:rPr>
        <w:t xml:space="preserve">y. </w:t>
      </w:r>
      <w:r w:rsidR="0050424A">
        <w:rPr>
          <w:rFonts w:ascii="Arial" w:hAnsi="Arial" w:cs="Arial"/>
          <w:sz w:val="24"/>
          <w:szCs w:val="24"/>
        </w:rPr>
        <w:t>Pupils begin their mathematic journey by using estimations and critically redesigning their answers</w:t>
      </w:r>
      <w:r w:rsidR="001B2B5C">
        <w:rPr>
          <w:rFonts w:ascii="Arial" w:hAnsi="Arial" w:cs="Arial"/>
          <w:sz w:val="24"/>
          <w:szCs w:val="24"/>
        </w:rPr>
        <w:t xml:space="preserve">, should that be to make a certain shape piece fit, or counting to ten in a number of ways, visually </w:t>
      </w:r>
      <w:r w:rsidR="00FB2093">
        <w:rPr>
          <w:rFonts w:ascii="Arial" w:hAnsi="Arial" w:cs="Arial"/>
          <w:sz w:val="24"/>
          <w:szCs w:val="24"/>
        </w:rPr>
        <w:t xml:space="preserve">using objects or by means of rote and eventually moving on to </w:t>
      </w:r>
      <w:r w:rsidR="005B70A9">
        <w:rPr>
          <w:rFonts w:ascii="Arial" w:hAnsi="Arial" w:cs="Arial"/>
          <w:sz w:val="24"/>
          <w:szCs w:val="24"/>
        </w:rPr>
        <w:t>use more formal means of methods</w:t>
      </w:r>
      <w:r w:rsidR="0020235F">
        <w:rPr>
          <w:rFonts w:ascii="Arial" w:hAnsi="Arial" w:cs="Arial"/>
          <w:sz w:val="24"/>
          <w:szCs w:val="24"/>
        </w:rPr>
        <w:t>. Foundation Phase curriculum is based on both indoor and outdoor learning</w:t>
      </w:r>
      <w:r w:rsidR="002C1E75">
        <w:rPr>
          <w:rFonts w:ascii="Arial" w:hAnsi="Arial" w:cs="Arial"/>
          <w:sz w:val="24"/>
          <w:szCs w:val="24"/>
        </w:rPr>
        <w:t xml:space="preserve">. This is because young minds are </w:t>
      </w:r>
      <w:r w:rsidR="005B22C5">
        <w:rPr>
          <w:rFonts w:ascii="Arial" w:hAnsi="Arial" w:cs="Arial"/>
          <w:sz w:val="24"/>
          <w:szCs w:val="24"/>
        </w:rPr>
        <w:t>curious and ready to learn and explore the world around them</w:t>
      </w:r>
      <w:r w:rsidR="008F17D8">
        <w:rPr>
          <w:rFonts w:ascii="Arial" w:hAnsi="Arial" w:cs="Arial"/>
          <w:sz w:val="24"/>
          <w:szCs w:val="24"/>
        </w:rPr>
        <w:t xml:space="preserve"> and </w:t>
      </w:r>
      <w:r w:rsidR="004B4397">
        <w:rPr>
          <w:rFonts w:ascii="Arial" w:hAnsi="Arial" w:cs="Arial"/>
          <w:sz w:val="24"/>
          <w:szCs w:val="24"/>
        </w:rPr>
        <w:t xml:space="preserve">then </w:t>
      </w:r>
      <w:r w:rsidR="008F17D8">
        <w:rPr>
          <w:rFonts w:ascii="Arial" w:hAnsi="Arial" w:cs="Arial"/>
          <w:sz w:val="24"/>
          <w:szCs w:val="24"/>
        </w:rPr>
        <w:t xml:space="preserve">have an unlimited range of ways to present and produce their individual estimations, findings and work. </w:t>
      </w:r>
      <w:r w:rsidR="00363B74">
        <w:rPr>
          <w:rFonts w:ascii="Arial" w:hAnsi="Arial" w:cs="Arial"/>
          <w:sz w:val="24"/>
          <w:szCs w:val="24"/>
        </w:rPr>
        <w:t>Th</w:t>
      </w:r>
      <w:r w:rsidR="00106258">
        <w:rPr>
          <w:rFonts w:ascii="Arial" w:hAnsi="Arial" w:cs="Arial"/>
          <w:sz w:val="24"/>
          <w:szCs w:val="24"/>
        </w:rPr>
        <w:t xml:space="preserve">ese are </w:t>
      </w:r>
      <w:r w:rsidR="00363B74">
        <w:rPr>
          <w:rFonts w:ascii="Arial" w:hAnsi="Arial" w:cs="Arial"/>
          <w:sz w:val="24"/>
          <w:szCs w:val="24"/>
        </w:rPr>
        <w:t xml:space="preserve">the foundation stones of </w:t>
      </w:r>
      <w:r w:rsidR="002C69D1">
        <w:rPr>
          <w:rFonts w:ascii="Arial" w:hAnsi="Arial" w:cs="Arial"/>
          <w:sz w:val="24"/>
          <w:szCs w:val="24"/>
        </w:rPr>
        <w:t xml:space="preserve">Mathematics for children with additional needs. As many children will </w:t>
      </w:r>
      <w:r w:rsidR="00106258">
        <w:rPr>
          <w:rFonts w:ascii="Arial" w:hAnsi="Arial" w:cs="Arial"/>
          <w:sz w:val="24"/>
          <w:szCs w:val="24"/>
        </w:rPr>
        <w:t>be expected to progress onto higher levels of critical analytical learning, children wi</w:t>
      </w:r>
      <w:r w:rsidR="00370FD9">
        <w:rPr>
          <w:rFonts w:ascii="Arial" w:hAnsi="Arial" w:cs="Arial"/>
          <w:sz w:val="24"/>
          <w:szCs w:val="24"/>
        </w:rPr>
        <w:t>th ALN are taught repet</w:t>
      </w:r>
      <w:r w:rsidR="003323CB">
        <w:rPr>
          <w:rFonts w:ascii="Arial" w:hAnsi="Arial" w:cs="Arial"/>
          <w:sz w:val="24"/>
          <w:szCs w:val="24"/>
        </w:rPr>
        <w:t>i</w:t>
      </w:r>
      <w:r w:rsidR="00370FD9">
        <w:rPr>
          <w:rFonts w:ascii="Arial" w:hAnsi="Arial" w:cs="Arial"/>
          <w:sz w:val="24"/>
          <w:szCs w:val="24"/>
        </w:rPr>
        <w:t xml:space="preserve">tive motions of learning, to solidify </w:t>
      </w:r>
      <w:r w:rsidR="001A37D2">
        <w:rPr>
          <w:rFonts w:ascii="Arial" w:hAnsi="Arial" w:cs="Arial"/>
          <w:sz w:val="24"/>
          <w:szCs w:val="24"/>
        </w:rPr>
        <w:t xml:space="preserve">their cognitive </w:t>
      </w:r>
      <w:r w:rsidR="009C36AD">
        <w:rPr>
          <w:rFonts w:ascii="Arial" w:hAnsi="Arial" w:cs="Arial"/>
          <w:sz w:val="24"/>
          <w:szCs w:val="24"/>
        </w:rPr>
        <w:t xml:space="preserve">ability. </w:t>
      </w:r>
    </w:p>
    <w:p w14:paraId="04CB549F" w14:textId="7089AFA2" w:rsidR="005B1F16" w:rsidRDefault="00875954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Development within an LRC </w:t>
      </w:r>
      <w:r w:rsidR="00860D75">
        <w:rPr>
          <w:rFonts w:ascii="Arial" w:hAnsi="Arial" w:cs="Arial"/>
          <w:sz w:val="24"/>
          <w:szCs w:val="24"/>
        </w:rPr>
        <w:t xml:space="preserve">consists of a broader range </w:t>
      </w:r>
      <w:r w:rsidR="00C64769">
        <w:rPr>
          <w:rFonts w:ascii="Arial" w:hAnsi="Arial" w:cs="Arial"/>
          <w:sz w:val="24"/>
          <w:szCs w:val="24"/>
        </w:rPr>
        <w:t xml:space="preserve">of learning and this is down to the various ranges of ability and individual understanding. </w:t>
      </w:r>
      <w:r w:rsidR="005628C1">
        <w:rPr>
          <w:rFonts w:ascii="Arial" w:hAnsi="Arial" w:cs="Arial"/>
          <w:sz w:val="24"/>
          <w:szCs w:val="24"/>
        </w:rPr>
        <w:t xml:space="preserve">Many mathematic teachings within an LRC consist of jumping to and from multiple levels of </w:t>
      </w:r>
      <w:r w:rsidR="00036226">
        <w:rPr>
          <w:rFonts w:ascii="Arial" w:hAnsi="Arial" w:cs="Arial"/>
          <w:sz w:val="24"/>
          <w:szCs w:val="24"/>
        </w:rPr>
        <w:t xml:space="preserve">work to suit the individual learner. Beginning to teach math </w:t>
      </w:r>
      <w:r w:rsidR="001918D1">
        <w:rPr>
          <w:rFonts w:ascii="Arial" w:hAnsi="Arial" w:cs="Arial"/>
          <w:sz w:val="24"/>
          <w:szCs w:val="24"/>
        </w:rPr>
        <w:t xml:space="preserve">requires starting from the beginning, and gradually building up to </w:t>
      </w:r>
      <w:r w:rsidR="00871519">
        <w:rPr>
          <w:rFonts w:ascii="Arial" w:hAnsi="Arial" w:cs="Arial"/>
          <w:sz w:val="24"/>
          <w:szCs w:val="24"/>
        </w:rPr>
        <w:t>higher levels of understanding as a pupil</w:t>
      </w:r>
      <w:r w:rsidR="00D120F8">
        <w:rPr>
          <w:rFonts w:ascii="Arial" w:hAnsi="Arial" w:cs="Arial"/>
          <w:sz w:val="24"/>
          <w:szCs w:val="24"/>
        </w:rPr>
        <w:t>’</w:t>
      </w:r>
      <w:r w:rsidR="00871519">
        <w:rPr>
          <w:rFonts w:ascii="Arial" w:hAnsi="Arial" w:cs="Arial"/>
          <w:sz w:val="24"/>
          <w:szCs w:val="24"/>
        </w:rPr>
        <w:t>s ability</w:t>
      </w:r>
      <w:r w:rsidR="007D2F8C">
        <w:rPr>
          <w:rFonts w:ascii="Arial" w:hAnsi="Arial" w:cs="Arial"/>
          <w:sz w:val="24"/>
          <w:szCs w:val="24"/>
        </w:rPr>
        <w:t xml:space="preserve"> and</w:t>
      </w:r>
      <w:r w:rsidR="00871519">
        <w:rPr>
          <w:rFonts w:ascii="Arial" w:hAnsi="Arial" w:cs="Arial"/>
          <w:sz w:val="24"/>
          <w:szCs w:val="24"/>
        </w:rPr>
        <w:t xml:space="preserve"> attention span </w:t>
      </w:r>
      <w:r w:rsidR="007D2F8C">
        <w:rPr>
          <w:rFonts w:ascii="Arial" w:hAnsi="Arial" w:cs="Arial"/>
          <w:sz w:val="24"/>
          <w:szCs w:val="24"/>
        </w:rPr>
        <w:t xml:space="preserve">increase. This is, of course, not always the case for children with complex learning needs however work is specifically set for </w:t>
      </w:r>
      <w:r w:rsidR="00102512">
        <w:rPr>
          <w:rFonts w:ascii="Arial" w:hAnsi="Arial" w:cs="Arial"/>
          <w:sz w:val="24"/>
          <w:szCs w:val="24"/>
        </w:rPr>
        <w:t xml:space="preserve">their ability throughout their school years to suit the Welsh curriculum and education inclusion. Many </w:t>
      </w:r>
      <w:r w:rsidR="00661E78">
        <w:rPr>
          <w:rFonts w:ascii="Arial" w:hAnsi="Arial" w:cs="Arial"/>
          <w:sz w:val="24"/>
          <w:szCs w:val="24"/>
        </w:rPr>
        <w:t xml:space="preserve">children that attend an LRC might have needs that require a visual approach, a verbal approach or a sensory approach. </w:t>
      </w:r>
      <w:r w:rsidR="00B31700">
        <w:rPr>
          <w:rFonts w:ascii="Arial" w:hAnsi="Arial" w:cs="Arial"/>
          <w:sz w:val="24"/>
          <w:szCs w:val="24"/>
        </w:rPr>
        <w:t xml:space="preserve">Methods that are used are designed to target an individual with a particular need, or sometimes, </w:t>
      </w:r>
      <w:r w:rsidR="000A53EA">
        <w:rPr>
          <w:rFonts w:ascii="Arial" w:hAnsi="Arial" w:cs="Arial"/>
          <w:sz w:val="24"/>
          <w:szCs w:val="24"/>
        </w:rPr>
        <w:t>will target all three areas.</w:t>
      </w:r>
    </w:p>
    <w:p w14:paraId="145AA849" w14:textId="77777777" w:rsidR="005B1F16" w:rsidRPr="006B0DC8" w:rsidRDefault="005B1F16" w:rsidP="0026078D">
      <w:pPr>
        <w:rPr>
          <w:rFonts w:ascii="Arial" w:hAnsi="Arial" w:cs="Arial"/>
          <w:sz w:val="24"/>
          <w:szCs w:val="24"/>
        </w:rPr>
      </w:pPr>
      <w:r w:rsidRPr="006B0DC8">
        <w:rPr>
          <w:rFonts w:ascii="Arial" w:hAnsi="Arial" w:cs="Arial"/>
          <w:sz w:val="24"/>
          <w:szCs w:val="24"/>
        </w:rPr>
        <w:t xml:space="preserve">Numicon shapes are </w:t>
      </w:r>
      <w:proofErr w:type="spellStart"/>
      <w:r w:rsidRPr="006B0DC8">
        <w:rPr>
          <w:rFonts w:ascii="Arial" w:hAnsi="Arial" w:cs="Arial"/>
          <w:sz w:val="24"/>
          <w:szCs w:val="24"/>
        </w:rPr>
        <w:t>particulary</w:t>
      </w:r>
      <w:proofErr w:type="spellEnd"/>
      <w:r w:rsidRPr="006B0DC8">
        <w:rPr>
          <w:rFonts w:ascii="Arial" w:hAnsi="Arial" w:cs="Arial"/>
          <w:sz w:val="24"/>
          <w:szCs w:val="24"/>
        </w:rPr>
        <w:t xml:space="preserve"> useful for children to use whilst learning numeracy as they develop a strong understanding for what numbers should look like. With continued </w:t>
      </w:r>
      <w:proofErr w:type="gramStart"/>
      <w:r w:rsidRPr="006B0DC8">
        <w:rPr>
          <w:rFonts w:ascii="Arial" w:hAnsi="Arial" w:cs="Arial"/>
          <w:sz w:val="24"/>
          <w:szCs w:val="24"/>
        </w:rPr>
        <w:t>long term</w:t>
      </w:r>
      <w:proofErr w:type="gramEnd"/>
      <w:r w:rsidRPr="006B0DC8">
        <w:rPr>
          <w:rFonts w:ascii="Arial" w:hAnsi="Arial" w:cs="Arial"/>
          <w:sz w:val="24"/>
          <w:szCs w:val="24"/>
        </w:rPr>
        <w:t xml:space="preserve"> use, they can detect the relationship between the amount of holes and how numbers fit together. As well as counting, </w:t>
      </w:r>
      <w:proofErr w:type="spellStart"/>
      <w:r w:rsidRPr="006B0DC8">
        <w:rPr>
          <w:rFonts w:ascii="Arial" w:hAnsi="Arial" w:cs="Arial"/>
          <w:sz w:val="24"/>
          <w:szCs w:val="24"/>
        </w:rPr>
        <w:t>numicon</w:t>
      </w:r>
      <w:proofErr w:type="spellEnd"/>
      <w:r w:rsidRPr="006B0DC8">
        <w:rPr>
          <w:rFonts w:ascii="Arial" w:hAnsi="Arial" w:cs="Arial"/>
          <w:sz w:val="24"/>
          <w:szCs w:val="24"/>
        </w:rPr>
        <w:t xml:space="preserve"> allows children to form patterns – both symmetric and asymmetric, find place value, </w:t>
      </w:r>
      <w:proofErr w:type="spellStart"/>
      <w:r w:rsidRPr="006B0DC8">
        <w:rPr>
          <w:rFonts w:ascii="Arial" w:hAnsi="Arial" w:cs="Arial"/>
          <w:sz w:val="24"/>
          <w:szCs w:val="24"/>
        </w:rPr>
        <w:t>recognise</w:t>
      </w:r>
      <w:proofErr w:type="spellEnd"/>
      <w:r w:rsidRPr="006B0DC8">
        <w:rPr>
          <w:rFonts w:ascii="Arial" w:hAnsi="Arial" w:cs="Arial"/>
          <w:sz w:val="24"/>
          <w:szCs w:val="24"/>
        </w:rPr>
        <w:t xml:space="preserve"> odd and even numbers, create number bonds and help curve shape recognition. A recent study </w:t>
      </w:r>
      <w:proofErr w:type="gramStart"/>
      <w:r w:rsidRPr="006B0DC8">
        <w:rPr>
          <w:rFonts w:ascii="Arial" w:hAnsi="Arial" w:cs="Arial"/>
          <w:sz w:val="24"/>
          <w:szCs w:val="24"/>
        </w:rPr>
        <w:t>preformed</w:t>
      </w:r>
      <w:proofErr w:type="gramEnd"/>
      <w:r w:rsidRPr="006B0DC8">
        <w:rPr>
          <w:rFonts w:ascii="Arial" w:hAnsi="Arial" w:cs="Arial"/>
          <w:sz w:val="24"/>
          <w:szCs w:val="24"/>
        </w:rPr>
        <w:t xml:space="preserve"> by the Oxford Primary suggested “The study found that almost all (93%) primary </w:t>
      </w:r>
      <w:proofErr w:type="spellStart"/>
      <w:r w:rsidRPr="006B0DC8">
        <w:rPr>
          <w:rFonts w:ascii="Arial" w:hAnsi="Arial" w:cs="Arial"/>
          <w:sz w:val="24"/>
          <w:szCs w:val="24"/>
        </w:rPr>
        <w:t>maths</w:t>
      </w:r>
      <w:proofErr w:type="spellEnd"/>
      <w:r w:rsidRPr="006B0DC8">
        <w:rPr>
          <w:rFonts w:ascii="Arial" w:hAnsi="Arial" w:cs="Arial"/>
          <w:sz w:val="24"/>
          <w:szCs w:val="24"/>
        </w:rPr>
        <w:t xml:space="preserve"> teachers surveyed use </w:t>
      </w:r>
      <w:proofErr w:type="spellStart"/>
      <w:r w:rsidRPr="006B0DC8">
        <w:rPr>
          <w:rFonts w:ascii="Arial" w:hAnsi="Arial" w:cs="Arial"/>
          <w:sz w:val="24"/>
          <w:szCs w:val="24"/>
        </w:rPr>
        <w:t>numicon</w:t>
      </w:r>
      <w:proofErr w:type="spellEnd"/>
      <w:r w:rsidRPr="006B0DC8">
        <w:rPr>
          <w:rFonts w:ascii="Arial" w:hAnsi="Arial" w:cs="Arial"/>
          <w:sz w:val="24"/>
          <w:szCs w:val="24"/>
        </w:rPr>
        <w:t xml:space="preserve"> with key stage 1 year groups, with 81% of teachers using </w:t>
      </w:r>
      <w:proofErr w:type="spellStart"/>
      <w:r w:rsidRPr="006B0DC8">
        <w:rPr>
          <w:rFonts w:ascii="Arial" w:hAnsi="Arial" w:cs="Arial"/>
          <w:sz w:val="24"/>
          <w:szCs w:val="24"/>
        </w:rPr>
        <w:t>numicon</w:t>
      </w:r>
      <w:proofErr w:type="spellEnd"/>
      <w:r w:rsidRPr="006B0DC8">
        <w:rPr>
          <w:rFonts w:ascii="Arial" w:hAnsi="Arial" w:cs="Arial"/>
          <w:sz w:val="24"/>
          <w:szCs w:val="24"/>
        </w:rPr>
        <w:t xml:space="preserve"> with early years/foundation stage year groups.” (Oxford university press, 2020). </w:t>
      </w:r>
    </w:p>
    <w:p w14:paraId="74F6B7AE" w14:textId="77777777" w:rsidR="005B1F16" w:rsidRDefault="005B1F16" w:rsidP="0026078D">
      <w:pPr>
        <w:rPr>
          <w:rFonts w:ascii="Arial" w:hAnsi="Arial" w:cs="Arial"/>
          <w:sz w:val="24"/>
          <w:szCs w:val="24"/>
        </w:rPr>
      </w:pPr>
      <w:r w:rsidRPr="006B0DC8">
        <w:rPr>
          <w:rFonts w:ascii="Arial" w:hAnsi="Arial" w:cs="Arial"/>
          <w:sz w:val="24"/>
          <w:szCs w:val="24"/>
        </w:rPr>
        <w:t xml:space="preserve"> With </w:t>
      </w:r>
      <w:proofErr w:type="spellStart"/>
      <w:r w:rsidRPr="006B0DC8">
        <w:rPr>
          <w:rFonts w:ascii="Arial" w:hAnsi="Arial" w:cs="Arial"/>
          <w:sz w:val="24"/>
          <w:szCs w:val="24"/>
        </w:rPr>
        <w:t>numicon</w:t>
      </w:r>
      <w:proofErr w:type="spellEnd"/>
      <w:r w:rsidRPr="006B0DC8">
        <w:rPr>
          <w:rFonts w:ascii="Arial" w:hAnsi="Arial" w:cs="Arial"/>
          <w:sz w:val="24"/>
          <w:szCs w:val="24"/>
        </w:rPr>
        <w:t xml:space="preserve"> being top of the preference list for teaching staff, the survey also found that “95% of primary </w:t>
      </w:r>
      <w:proofErr w:type="spellStart"/>
      <w:r w:rsidRPr="006B0DC8">
        <w:rPr>
          <w:rFonts w:ascii="Arial" w:hAnsi="Arial" w:cs="Arial"/>
          <w:sz w:val="24"/>
          <w:szCs w:val="24"/>
        </w:rPr>
        <w:t>maths</w:t>
      </w:r>
      <w:proofErr w:type="spellEnd"/>
      <w:r w:rsidRPr="006B0DC8">
        <w:rPr>
          <w:rFonts w:ascii="Arial" w:hAnsi="Arial" w:cs="Arial"/>
          <w:sz w:val="24"/>
          <w:szCs w:val="24"/>
        </w:rPr>
        <w:t xml:space="preserve"> teachers perceive </w:t>
      </w:r>
      <w:proofErr w:type="spellStart"/>
      <w:r w:rsidRPr="006B0DC8">
        <w:rPr>
          <w:rFonts w:ascii="Arial" w:hAnsi="Arial" w:cs="Arial"/>
          <w:sz w:val="24"/>
          <w:szCs w:val="24"/>
        </w:rPr>
        <w:t>numicon</w:t>
      </w:r>
      <w:proofErr w:type="spellEnd"/>
      <w:r w:rsidRPr="006B0DC8">
        <w:rPr>
          <w:rFonts w:ascii="Arial" w:hAnsi="Arial" w:cs="Arial"/>
          <w:sz w:val="24"/>
          <w:szCs w:val="24"/>
        </w:rPr>
        <w:t xml:space="preserve"> to have a positive impact on pupil enjoyment with 42% of these perceiving a very significant positive impact. Similar figures were found for the positive impact on pupil confidence.” (Oxford university press, 2020).</w:t>
      </w:r>
    </w:p>
    <w:p w14:paraId="7715A4A8" w14:textId="798AF8A6" w:rsidR="005B1F16" w:rsidRDefault="005B1F16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Numicon is introduced at a very early age within the school setting, along with other renowned resources such as shape sorters and </w:t>
      </w:r>
      <w:proofErr w:type="spellStart"/>
      <w:r>
        <w:rPr>
          <w:rFonts w:ascii="Arial" w:hAnsi="Arial" w:cs="Arial"/>
          <w:sz w:val="24"/>
          <w:szCs w:val="24"/>
        </w:rPr>
        <w:t>numberlines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Numberlines</w:t>
      </w:r>
      <w:proofErr w:type="spellEnd"/>
      <w:r>
        <w:rPr>
          <w:rFonts w:ascii="Arial" w:hAnsi="Arial" w:cs="Arial"/>
          <w:sz w:val="24"/>
          <w:szCs w:val="24"/>
        </w:rPr>
        <w:t xml:space="preserve"> are </w:t>
      </w:r>
      <w:proofErr w:type="spellStart"/>
      <w:r>
        <w:rPr>
          <w:rFonts w:ascii="Arial" w:hAnsi="Arial" w:cs="Arial"/>
          <w:sz w:val="24"/>
          <w:szCs w:val="24"/>
        </w:rPr>
        <w:t>particulary</w:t>
      </w:r>
      <w:proofErr w:type="spellEnd"/>
      <w:r>
        <w:rPr>
          <w:rFonts w:ascii="Arial" w:hAnsi="Arial" w:cs="Arial"/>
          <w:sz w:val="24"/>
          <w:szCs w:val="24"/>
        </w:rPr>
        <w:t xml:space="preserve"> useful for addi</w:t>
      </w:r>
      <w:r w:rsidR="00022533">
        <w:rPr>
          <w:rFonts w:ascii="Arial" w:hAnsi="Arial" w:cs="Arial"/>
          <w:sz w:val="24"/>
          <w:szCs w:val="24"/>
        </w:rPr>
        <w:t>tion</w:t>
      </w:r>
      <w:r>
        <w:rPr>
          <w:rFonts w:ascii="Arial" w:hAnsi="Arial" w:cs="Arial"/>
          <w:sz w:val="24"/>
          <w:szCs w:val="24"/>
        </w:rPr>
        <w:t xml:space="preserve">, subtraction and forming number bonds to ten. These are used </w:t>
      </w:r>
      <w:proofErr w:type="spellStart"/>
      <w:r>
        <w:rPr>
          <w:rFonts w:ascii="Arial" w:hAnsi="Arial" w:cs="Arial"/>
          <w:sz w:val="24"/>
          <w:szCs w:val="24"/>
        </w:rPr>
        <w:t>consistantly</w:t>
      </w:r>
      <w:proofErr w:type="spellEnd"/>
      <w:r>
        <w:rPr>
          <w:rFonts w:ascii="Arial" w:hAnsi="Arial" w:cs="Arial"/>
          <w:sz w:val="24"/>
          <w:szCs w:val="24"/>
        </w:rPr>
        <w:t xml:space="preserve"> to allow pupils to firstly rote count before ultimately moving on to higher phases of development. One form of </w:t>
      </w:r>
      <w:proofErr w:type="spellStart"/>
      <w:r>
        <w:rPr>
          <w:rFonts w:ascii="Arial" w:hAnsi="Arial" w:cs="Arial"/>
          <w:sz w:val="24"/>
          <w:szCs w:val="24"/>
        </w:rPr>
        <w:t>numicon</w:t>
      </w:r>
      <w:proofErr w:type="spellEnd"/>
      <w:r>
        <w:rPr>
          <w:rFonts w:ascii="Arial" w:hAnsi="Arial" w:cs="Arial"/>
          <w:sz w:val="24"/>
          <w:szCs w:val="24"/>
        </w:rPr>
        <w:t xml:space="preserve"> that is crucial into the development of any child is to successfully appreciate monetary value. This is not only used in mathematical lesson </w:t>
      </w:r>
      <w:proofErr w:type="gramStart"/>
      <w:r>
        <w:rPr>
          <w:rFonts w:ascii="Arial" w:hAnsi="Arial" w:cs="Arial"/>
          <w:sz w:val="24"/>
          <w:szCs w:val="24"/>
        </w:rPr>
        <w:t>plans,</w:t>
      </w:r>
      <w:proofErr w:type="gramEnd"/>
      <w:r>
        <w:rPr>
          <w:rFonts w:ascii="Arial" w:hAnsi="Arial" w:cs="Arial"/>
          <w:sz w:val="24"/>
          <w:szCs w:val="24"/>
        </w:rPr>
        <w:t xml:space="preserve"> it is also encouraged through play up until KS2. Almost every school has </w:t>
      </w:r>
      <w:proofErr w:type="gramStart"/>
      <w:r>
        <w:rPr>
          <w:rFonts w:ascii="Arial" w:hAnsi="Arial" w:cs="Arial"/>
          <w:sz w:val="24"/>
          <w:szCs w:val="24"/>
        </w:rPr>
        <w:t>pretend</w:t>
      </w:r>
      <w:proofErr w:type="gramEnd"/>
      <w:r>
        <w:rPr>
          <w:rFonts w:ascii="Arial" w:hAnsi="Arial" w:cs="Arial"/>
          <w:sz w:val="24"/>
          <w:szCs w:val="24"/>
        </w:rPr>
        <w:t xml:space="preserve"> shop equipment and false money, and pupils are encouraged to pretend to purchase goods and receive the correct change. As it is a game, grasping the concept becomes natural through hands on play. </w:t>
      </w:r>
    </w:p>
    <w:p w14:paraId="60A1BE85" w14:textId="1039B7B3" w:rsidR="00331301" w:rsidRDefault="000A53EA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Numicon, as mentioned previously, is a resource that is used to </w:t>
      </w:r>
      <w:r w:rsidR="00B802FB">
        <w:rPr>
          <w:rFonts w:ascii="Arial" w:hAnsi="Arial" w:cs="Arial"/>
          <w:sz w:val="24"/>
          <w:szCs w:val="24"/>
        </w:rPr>
        <w:t>target visual, sensory and verbal. It hones in on motor skills, critical thinking</w:t>
      </w:r>
      <w:r w:rsidR="0035787C">
        <w:rPr>
          <w:rFonts w:ascii="Arial" w:hAnsi="Arial" w:cs="Arial"/>
          <w:sz w:val="24"/>
          <w:szCs w:val="24"/>
        </w:rPr>
        <w:t xml:space="preserve">, addition and subtraction, and </w:t>
      </w:r>
      <w:r w:rsidR="00331301">
        <w:rPr>
          <w:rFonts w:ascii="Arial" w:hAnsi="Arial" w:cs="Arial"/>
          <w:sz w:val="24"/>
          <w:szCs w:val="24"/>
        </w:rPr>
        <w:t xml:space="preserve">logical reasoning. </w:t>
      </w:r>
      <w:r w:rsidR="00B02984">
        <w:rPr>
          <w:rFonts w:ascii="Arial" w:hAnsi="Arial" w:cs="Arial"/>
          <w:sz w:val="24"/>
          <w:szCs w:val="24"/>
        </w:rPr>
        <w:t xml:space="preserve">It is also used to create pictures using picture backboards on </w:t>
      </w:r>
      <w:proofErr w:type="spellStart"/>
      <w:r w:rsidR="00B02984">
        <w:rPr>
          <w:rFonts w:ascii="Arial" w:hAnsi="Arial" w:cs="Arial"/>
          <w:sz w:val="24"/>
          <w:szCs w:val="24"/>
        </w:rPr>
        <w:t>numicon</w:t>
      </w:r>
      <w:proofErr w:type="spellEnd"/>
      <w:r w:rsidR="00B02984">
        <w:rPr>
          <w:rFonts w:ascii="Arial" w:hAnsi="Arial" w:cs="Arial"/>
          <w:sz w:val="24"/>
          <w:szCs w:val="24"/>
        </w:rPr>
        <w:t xml:space="preserve"> plates, which also opens the door </w:t>
      </w:r>
      <w:r w:rsidR="00CD6081">
        <w:rPr>
          <w:rFonts w:ascii="Arial" w:hAnsi="Arial" w:cs="Arial"/>
          <w:sz w:val="24"/>
          <w:szCs w:val="24"/>
        </w:rPr>
        <w:t xml:space="preserve">for the requirement </w:t>
      </w:r>
      <w:r w:rsidR="00C423D0">
        <w:rPr>
          <w:rFonts w:ascii="Arial" w:hAnsi="Arial" w:cs="Arial"/>
          <w:sz w:val="24"/>
          <w:szCs w:val="24"/>
        </w:rPr>
        <w:t>to learn to manipulate</w:t>
      </w:r>
      <w:r w:rsidR="00B02984">
        <w:rPr>
          <w:rFonts w:ascii="Arial" w:hAnsi="Arial" w:cs="Arial"/>
          <w:sz w:val="24"/>
          <w:szCs w:val="24"/>
        </w:rPr>
        <w:t xml:space="preserve"> shapes and geometry</w:t>
      </w:r>
      <w:r w:rsidR="00C423D0">
        <w:rPr>
          <w:rFonts w:ascii="Arial" w:hAnsi="Arial" w:cs="Arial"/>
          <w:sz w:val="24"/>
          <w:szCs w:val="24"/>
        </w:rPr>
        <w:t xml:space="preserve">. </w:t>
      </w:r>
    </w:p>
    <w:p w14:paraId="676253AB" w14:textId="55363F48" w:rsidR="00910590" w:rsidRDefault="00B92DD9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Shape sorting </w:t>
      </w:r>
      <w:r w:rsidR="00C80AED">
        <w:rPr>
          <w:rFonts w:ascii="Arial" w:hAnsi="Arial" w:cs="Arial"/>
          <w:sz w:val="24"/>
          <w:szCs w:val="24"/>
        </w:rPr>
        <w:t>builds on hand eye coordination, fine motor skills and vocabulary. Allowing</w:t>
      </w:r>
      <w:r w:rsidR="006925FC">
        <w:rPr>
          <w:rFonts w:ascii="Arial" w:hAnsi="Arial" w:cs="Arial"/>
          <w:sz w:val="24"/>
          <w:szCs w:val="24"/>
        </w:rPr>
        <w:t xml:space="preserve"> </w:t>
      </w:r>
      <w:r w:rsidR="00910590">
        <w:rPr>
          <w:rFonts w:ascii="Arial" w:hAnsi="Arial" w:cs="Arial"/>
          <w:sz w:val="24"/>
          <w:szCs w:val="24"/>
        </w:rPr>
        <w:t xml:space="preserve">speech to naturally develop with names, sides, faces, sizes, and </w:t>
      </w:r>
      <w:proofErr w:type="spellStart"/>
      <w:r w:rsidR="00910590">
        <w:rPr>
          <w:rFonts w:ascii="Arial" w:hAnsi="Arial" w:cs="Arial"/>
          <w:sz w:val="24"/>
          <w:szCs w:val="24"/>
        </w:rPr>
        <w:t>colours</w:t>
      </w:r>
      <w:proofErr w:type="spellEnd"/>
      <w:r w:rsidR="00910590">
        <w:rPr>
          <w:rFonts w:ascii="Arial" w:hAnsi="Arial" w:cs="Arial"/>
          <w:sz w:val="24"/>
          <w:szCs w:val="24"/>
        </w:rPr>
        <w:t xml:space="preserve">. This is also the same outcome for resources such as stacking cups and letterbox play. </w:t>
      </w:r>
    </w:p>
    <w:p w14:paraId="1D26814E" w14:textId="5E9AB6A1" w:rsidR="00D33065" w:rsidRDefault="00D33065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the pupil develops their understanding of basic </w:t>
      </w:r>
      <w:r w:rsidR="00456EDA">
        <w:rPr>
          <w:rFonts w:ascii="Arial" w:hAnsi="Arial" w:cs="Arial"/>
          <w:sz w:val="24"/>
          <w:szCs w:val="24"/>
        </w:rPr>
        <w:t xml:space="preserve">mathematic </w:t>
      </w:r>
      <w:proofErr w:type="gramStart"/>
      <w:r w:rsidR="00456EDA">
        <w:rPr>
          <w:rFonts w:ascii="Arial" w:hAnsi="Arial" w:cs="Arial"/>
          <w:sz w:val="24"/>
          <w:szCs w:val="24"/>
        </w:rPr>
        <w:t>manipulation</w:t>
      </w:r>
      <w:proofErr w:type="gramEnd"/>
      <w:r w:rsidR="00456EDA">
        <w:rPr>
          <w:rFonts w:ascii="Arial" w:hAnsi="Arial" w:cs="Arial"/>
          <w:sz w:val="24"/>
          <w:szCs w:val="24"/>
        </w:rPr>
        <w:t xml:space="preserve"> they will then be required to begin to rote count to ten. This is a </w:t>
      </w:r>
      <w:r w:rsidR="00CF741D">
        <w:rPr>
          <w:rFonts w:ascii="Arial" w:hAnsi="Arial" w:cs="Arial"/>
          <w:sz w:val="24"/>
          <w:szCs w:val="24"/>
        </w:rPr>
        <w:t>rep</w:t>
      </w:r>
      <w:r w:rsidR="003212A3">
        <w:rPr>
          <w:rFonts w:ascii="Arial" w:hAnsi="Arial" w:cs="Arial"/>
          <w:sz w:val="24"/>
          <w:szCs w:val="24"/>
        </w:rPr>
        <w:t xml:space="preserve">etitive motion that </w:t>
      </w:r>
      <w:r w:rsidR="00482B35">
        <w:rPr>
          <w:rFonts w:ascii="Arial" w:hAnsi="Arial" w:cs="Arial"/>
          <w:sz w:val="24"/>
          <w:szCs w:val="24"/>
        </w:rPr>
        <w:t xml:space="preserve">must be </w:t>
      </w:r>
      <w:proofErr w:type="gramStart"/>
      <w:r w:rsidR="00482B35">
        <w:rPr>
          <w:rFonts w:ascii="Arial" w:hAnsi="Arial" w:cs="Arial"/>
          <w:sz w:val="24"/>
          <w:szCs w:val="24"/>
        </w:rPr>
        <w:t>preformed</w:t>
      </w:r>
      <w:proofErr w:type="gramEnd"/>
      <w:r w:rsidR="00482B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501C">
        <w:rPr>
          <w:rFonts w:ascii="Arial" w:hAnsi="Arial" w:cs="Arial"/>
          <w:sz w:val="24"/>
          <w:szCs w:val="24"/>
        </w:rPr>
        <w:t>regulary</w:t>
      </w:r>
      <w:proofErr w:type="spellEnd"/>
      <w:r w:rsidR="00F359B1">
        <w:rPr>
          <w:rFonts w:ascii="Arial" w:hAnsi="Arial" w:cs="Arial"/>
          <w:sz w:val="24"/>
          <w:szCs w:val="24"/>
        </w:rPr>
        <w:t xml:space="preserve"> to allow the pupil to </w:t>
      </w:r>
      <w:proofErr w:type="spellStart"/>
      <w:r w:rsidR="00F359B1">
        <w:rPr>
          <w:rFonts w:ascii="Arial" w:hAnsi="Arial" w:cs="Arial"/>
          <w:sz w:val="24"/>
          <w:szCs w:val="24"/>
        </w:rPr>
        <w:t>memorise</w:t>
      </w:r>
      <w:proofErr w:type="spellEnd"/>
      <w:r w:rsidR="00F359B1">
        <w:rPr>
          <w:rFonts w:ascii="Arial" w:hAnsi="Arial" w:cs="Arial"/>
          <w:sz w:val="24"/>
          <w:szCs w:val="24"/>
        </w:rPr>
        <w:t xml:space="preserve"> number position</w:t>
      </w:r>
      <w:r w:rsidR="00B86BA9">
        <w:rPr>
          <w:rFonts w:ascii="Arial" w:hAnsi="Arial" w:cs="Arial"/>
          <w:sz w:val="24"/>
          <w:szCs w:val="24"/>
        </w:rPr>
        <w:t xml:space="preserve">. </w:t>
      </w:r>
      <w:r w:rsidR="00BF7F08">
        <w:rPr>
          <w:rFonts w:ascii="Arial" w:hAnsi="Arial" w:cs="Arial"/>
          <w:sz w:val="24"/>
          <w:szCs w:val="24"/>
        </w:rPr>
        <w:t>Once this has been achieved the pupil will then be prompted to learn how to successfully hold a pencil to allow the</w:t>
      </w:r>
      <w:r w:rsidR="00E22B99">
        <w:rPr>
          <w:rFonts w:ascii="Arial" w:hAnsi="Arial" w:cs="Arial"/>
          <w:sz w:val="24"/>
          <w:szCs w:val="24"/>
        </w:rPr>
        <w:t xml:space="preserve">m to begin form numbers using over writing. </w:t>
      </w:r>
      <w:r w:rsidR="006C6BA1">
        <w:rPr>
          <w:rFonts w:ascii="Arial" w:hAnsi="Arial" w:cs="Arial"/>
          <w:sz w:val="24"/>
          <w:szCs w:val="24"/>
        </w:rPr>
        <w:t xml:space="preserve">There are many other </w:t>
      </w:r>
      <w:proofErr w:type="gramStart"/>
      <w:r w:rsidR="006C6BA1">
        <w:rPr>
          <w:rFonts w:ascii="Arial" w:hAnsi="Arial" w:cs="Arial"/>
          <w:sz w:val="24"/>
          <w:szCs w:val="24"/>
        </w:rPr>
        <w:t>hands on</w:t>
      </w:r>
      <w:proofErr w:type="gramEnd"/>
      <w:r w:rsidR="006C6BA1">
        <w:rPr>
          <w:rFonts w:ascii="Arial" w:hAnsi="Arial" w:cs="Arial"/>
          <w:sz w:val="24"/>
          <w:szCs w:val="24"/>
        </w:rPr>
        <w:t xml:space="preserve"> approaches </w:t>
      </w:r>
      <w:r w:rsidR="00C95271">
        <w:rPr>
          <w:rFonts w:ascii="Arial" w:hAnsi="Arial" w:cs="Arial"/>
          <w:sz w:val="24"/>
          <w:szCs w:val="24"/>
        </w:rPr>
        <w:t xml:space="preserve">that an LRC will attempt </w:t>
      </w:r>
      <w:r w:rsidR="00EC6A14">
        <w:rPr>
          <w:rFonts w:ascii="Arial" w:hAnsi="Arial" w:cs="Arial"/>
          <w:sz w:val="24"/>
          <w:szCs w:val="24"/>
        </w:rPr>
        <w:t xml:space="preserve">before they start to hold a pencil. Such things are </w:t>
      </w:r>
      <w:r w:rsidR="00E609E4">
        <w:rPr>
          <w:rFonts w:ascii="Arial" w:hAnsi="Arial" w:cs="Arial"/>
          <w:sz w:val="24"/>
          <w:szCs w:val="24"/>
        </w:rPr>
        <w:t>known as sand/flour</w:t>
      </w:r>
      <w:r w:rsidR="005F1E9D">
        <w:rPr>
          <w:rFonts w:ascii="Arial" w:hAnsi="Arial" w:cs="Arial"/>
          <w:sz w:val="24"/>
          <w:szCs w:val="24"/>
        </w:rPr>
        <w:t xml:space="preserve"> writing</w:t>
      </w:r>
      <w:r w:rsidR="00E609E4">
        <w:rPr>
          <w:rFonts w:ascii="Arial" w:hAnsi="Arial" w:cs="Arial"/>
          <w:sz w:val="24"/>
          <w:szCs w:val="24"/>
        </w:rPr>
        <w:t xml:space="preserve">, chalk, paint, electronic tracing and </w:t>
      </w:r>
      <w:r w:rsidR="007D5607">
        <w:rPr>
          <w:rFonts w:ascii="Arial" w:hAnsi="Arial" w:cs="Arial"/>
          <w:sz w:val="24"/>
          <w:szCs w:val="24"/>
        </w:rPr>
        <w:t xml:space="preserve">placement of objects, to name a few. </w:t>
      </w:r>
      <w:r w:rsidR="00BF089E">
        <w:rPr>
          <w:rFonts w:ascii="Arial" w:hAnsi="Arial" w:cs="Arial"/>
          <w:sz w:val="24"/>
          <w:szCs w:val="24"/>
        </w:rPr>
        <w:t>All of these activities are in place to allow all areas of learning to be reached</w:t>
      </w:r>
      <w:r w:rsidR="004E7176">
        <w:rPr>
          <w:rFonts w:ascii="Arial" w:hAnsi="Arial" w:cs="Arial"/>
          <w:sz w:val="24"/>
          <w:szCs w:val="24"/>
        </w:rPr>
        <w:t xml:space="preserve"> and are derived from John </w:t>
      </w:r>
      <w:proofErr w:type="spellStart"/>
      <w:r w:rsidR="004E7176">
        <w:rPr>
          <w:rFonts w:ascii="Arial" w:hAnsi="Arial" w:cs="Arial"/>
          <w:sz w:val="24"/>
          <w:szCs w:val="24"/>
        </w:rPr>
        <w:t>Deweys</w:t>
      </w:r>
      <w:proofErr w:type="spellEnd"/>
      <w:r w:rsidR="004E7176">
        <w:rPr>
          <w:rFonts w:ascii="Arial" w:hAnsi="Arial" w:cs="Arial"/>
          <w:sz w:val="24"/>
          <w:szCs w:val="24"/>
        </w:rPr>
        <w:t xml:space="preserve"> theory </w:t>
      </w:r>
      <w:r w:rsidR="00C13FB9">
        <w:rPr>
          <w:rFonts w:ascii="Arial" w:hAnsi="Arial" w:cs="Arial"/>
          <w:sz w:val="24"/>
          <w:szCs w:val="24"/>
        </w:rPr>
        <w:t xml:space="preserve">of </w:t>
      </w:r>
      <w:r w:rsidR="002F6868">
        <w:rPr>
          <w:rFonts w:ascii="Arial" w:hAnsi="Arial" w:cs="Arial"/>
          <w:sz w:val="24"/>
          <w:szCs w:val="24"/>
        </w:rPr>
        <w:t xml:space="preserve">progressive education, or better known as </w:t>
      </w:r>
      <w:r w:rsidR="00C13FB9">
        <w:rPr>
          <w:rFonts w:ascii="Arial" w:hAnsi="Arial" w:cs="Arial"/>
          <w:sz w:val="24"/>
          <w:szCs w:val="24"/>
        </w:rPr>
        <w:t xml:space="preserve">the </w:t>
      </w:r>
      <w:proofErr w:type="gramStart"/>
      <w:r w:rsidR="00C13FB9">
        <w:rPr>
          <w:rFonts w:ascii="Arial" w:hAnsi="Arial" w:cs="Arial"/>
          <w:sz w:val="24"/>
          <w:szCs w:val="24"/>
        </w:rPr>
        <w:t>hands on</w:t>
      </w:r>
      <w:proofErr w:type="gramEnd"/>
      <w:r w:rsidR="00C13FB9">
        <w:rPr>
          <w:rFonts w:ascii="Arial" w:hAnsi="Arial" w:cs="Arial"/>
          <w:sz w:val="24"/>
          <w:szCs w:val="24"/>
        </w:rPr>
        <w:t xml:space="preserve"> approach.</w:t>
      </w:r>
      <w:r w:rsidR="000B7668">
        <w:rPr>
          <w:rFonts w:ascii="Arial" w:hAnsi="Arial" w:cs="Arial"/>
          <w:sz w:val="24"/>
          <w:szCs w:val="24"/>
        </w:rPr>
        <w:t xml:space="preserve"> Dewey believed that </w:t>
      </w:r>
      <w:r w:rsidR="00EC22B7">
        <w:rPr>
          <w:rFonts w:ascii="Arial" w:hAnsi="Arial" w:cs="Arial"/>
          <w:sz w:val="24"/>
          <w:szCs w:val="24"/>
        </w:rPr>
        <w:t xml:space="preserve">reality must be experienced, this means that students </w:t>
      </w:r>
      <w:r w:rsidR="00103336">
        <w:rPr>
          <w:rFonts w:ascii="Arial" w:hAnsi="Arial" w:cs="Arial"/>
          <w:sz w:val="24"/>
          <w:szCs w:val="24"/>
        </w:rPr>
        <w:t xml:space="preserve">must interact with their environment in order to adapt and learn. </w:t>
      </w:r>
      <w:r w:rsidR="00535B0D">
        <w:rPr>
          <w:rFonts w:ascii="Arial" w:hAnsi="Arial" w:cs="Arial"/>
          <w:sz w:val="24"/>
          <w:szCs w:val="24"/>
        </w:rPr>
        <w:t xml:space="preserve">He believed that students must believe something to be real </w:t>
      </w:r>
      <w:r w:rsidR="00FC62D3">
        <w:rPr>
          <w:rFonts w:ascii="Arial" w:hAnsi="Arial" w:cs="Arial"/>
          <w:sz w:val="24"/>
          <w:szCs w:val="24"/>
        </w:rPr>
        <w:t>and experienced to be able to apply that in practice. He goes on to express this as “</w:t>
      </w:r>
      <w:r w:rsidR="006B6C33">
        <w:rPr>
          <w:rFonts w:ascii="Arial" w:hAnsi="Arial" w:cs="Arial"/>
          <w:sz w:val="24"/>
          <w:szCs w:val="24"/>
        </w:rPr>
        <w:t xml:space="preserve">A symbol which is induced </w:t>
      </w:r>
      <w:r w:rsidR="002D0593">
        <w:rPr>
          <w:rFonts w:ascii="Arial" w:hAnsi="Arial" w:cs="Arial"/>
          <w:sz w:val="24"/>
          <w:szCs w:val="24"/>
        </w:rPr>
        <w:t xml:space="preserve">from without, which has not led up to </w:t>
      </w:r>
      <w:r w:rsidR="00A006BB">
        <w:rPr>
          <w:rFonts w:ascii="Arial" w:hAnsi="Arial" w:cs="Arial"/>
          <w:sz w:val="24"/>
          <w:szCs w:val="24"/>
        </w:rPr>
        <w:t>in preliminary activities</w:t>
      </w:r>
      <w:r w:rsidR="00AC1395">
        <w:rPr>
          <w:rFonts w:ascii="Arial" w:hAnsi="Arial" w:cs="Arial"/>
          <w:sz w:val="24"/>
          <w:szCs w:val="24"/>
        </w:rPr>
        <w:t xml:space="preserve">, is, as we say, </w:t>
      </w:r>
      <w:r w:rsidR="00C54538">
        <w:rPr>
          <w:rFonts w:ascii="Arial" w:hAnsi="Arial" w:cs="Arial"/>
          <w:sz w:val="24"/>
          <w:szCs w:val="24"/>
        </w:rPr>
        <w:t xml:space="preserve">a </w:t>
      </w:r>
      <w:r w:rsidR="00AC1395">
        <w:rPr>
          <w:rFonts w:ascii="Arial" w:hAnsi="Arial" w:cs="Arial"/>
          <w:sz w:val="24"/>
          <w:szCs w:val="24"/>
        </w:rPr>
        <w:t>bare or mere</w:t>
      </w:r>
      <w:r w:rsidR="00C54538">
        <w:rPr>
          <w:rFonts w:ascii="Arial" w:hAnsi="Arial" w:cs="Arial"/>
          <w:sz w:val="24"/>
          <w:szCs w:val="24"/>
        </w:rPr>
        <w:t xml:space="preserve"> symbol; </w:t>
      </w:r>
      <w:r w:rsidR="00524885">
        <w:rPr>
          <w:rFonts w:ascii="Arial" w:hAnsi="Arial" w:cs="Arial"/>
          <w:sz w:val="24"/>
          <w:szCs w:val="24"/>
        </w:rPr>
        <w:t xml:space="preserve">it is dead or barren. Now, </w:t>
      </w:r>
      <w:r w:rsidR="00874F8F">
        <w:rPr>
          <w:rFonts w:ascii="Arial" w:hAnsi="Arial" w:cs="Arial"/>
          <w:sz w:val="24"/>
          <w:szCs w:val="24"/>
        </w:rPr>
        <w:t xml:space="preserve">any fact, whether </w:t>
      </w:r>
      <w:proofErr w:type="spellStart"/>
      <w:r w:rsidR="00874F8F">
        <w:rPr>
          <w:rFonts w:ascii="Arial" w:hAnsi="Arial" w:cs="Arial"/>
          <w:sz w:val="24"/>
          <w:szCs w:val="24"/>
        </w:rPr>
        <w:t>arithmatic</w:t>
      </w:r>
      <w:proofErr w:type="spellEnd"/>
      <w:r w:rsidR="00874F8F">
        <w:rPr>
          <w:rFonts w:ascii="Arial" w:hAnsi="Arial" w:cs="Arial"/>
          <w:sz w:val="24"/>
          <w:szCs w:val="24"/>
        </w:rPr>
        <w:t xml:space="preserve">, </w:t>
      </w:r>
      <w:r w:rsidR="007D1BFB">
        <w:rPr>
          <w:rFonts w:ascii="Arial" w:hAnsi="Arial" w:cs="Arial"/>
          <w:sz w:val="24"/>
          <w:szCs w:val="24"/>
        </w:rPr>
        <w:t>or geography or grammar</w:t>
      </w:r>
      <w:r w:rsidR="00AC15CD">
        <w:rPr>
          <w:rFonts w:ascii="Arial" w:hAnsi="Arial" w:cs="Arial"/>
          <w:sz w:val="24"/>
          <w:szCs w:val="24"/>
        </w:rPr>
        <w:t xml:space="preserve">, which is not led up to, or in to </w:t>
      </w:r>
      <w:r w:rsidR="00D07311">
        <w:rPr>
          <w:rFonts w:ascii="Arial" w:hAnsi="Arial" w:cs="Arial"/>
          <w:sz w:val="24"/>
          <w:szCs w:val="24"/>
        </w:rPr>
        <w:t>out of something which has</w:t>
      </w:r>
      <w:r w:rsidR="00802682">
        <w:rPr>
          <w:rFonts w:ascii="Arial" w:hAnsi="Arial" w:cs="Arial"/>
          <w:sz w:val="24"/>
          <w:szCs w:val="24"/>
        </w:rPr>
        <w:t xml:space="preserve"> previously occupied a significant </w:t>
      </w:r>
      <w:r w:rsidR="00934167">
        <w:rPr>
          <w:rFonts w:ascii="Arial" w:hAnsi="Arial" w:cs="Arial"/>
          <w:sz w:val="24"/>
          <w:szCs w:val="24"/>
        </w:rPr>
        <w:t xml:space="preserve">position in a </w:t>
      </w:r>
      <w:proofErr w:type="spellStart"/>
      <w:r w:rsidR="00934167">
        <w:rPr>
          <w:rFonts w:ascii="Arial" w:hAnsi="Arial" w:cs="Arial"/>
          <w:sz w:val="24"/>
          <w:szCs w:val="24"/>
        </w:rPr>
        <w:t>childs</w:t>
      </w:r>
      <w:proofErr w:type="spellEnd"/>
      <w:r w:rsidR="00934167">
        <w:rPr>
          <w:rFonts w:ascii="Arial" w:hAnsi="Arial" w:cs="Arial"/>
          <w:sz w:val="24"/>
          <w:szCs w:val="24"/>
        </w:rPr>
        <w:t xml:space="preserve"> life for </w:t>
      </w:r>
      <w:r w:rsidR="00D27B11">
        <w:rPr>
          <w:rFonts w:ascii="Arial" w:hAnsi="Arial" w:cs="Arial"/>
          <w:sz w:val="24"/>
          <w:szCs w:val="24"/>
        </w:rPr>
        <w:t>its own sake, is forced into this position.”</w:t>
      </w:r>
      <w:r w:rsidR="00A36929">
        <w:rPr>
          <w:rFonts w:ascii="Arial" w:hAnsi="Arial" w:cs="Arial"/>
          <w:sz w:val="24"/>
          <w:szCs w:val="24"/>
        </w:rPr>
        <w:t xml:space="preserve"> (Dewey </w:t>
      </w:r>
      <w:r w:rsidR="00173DE7">
        <w:rPr>
          <w:rFonts w:ascii="Arial" w:hAnsi="Arial" w:cs="Arial"/>
          <w:sz w:val="24"/>
          <w:szCs w:val="24"/>
        </w:rPr>
        <w:t>2008</w:t>
      </w:r>
      <w:r w:rsidR="009F67CE">
        <w:rPr>
          <w:rFonts w:ascii="Arial" w:hAnsi="Arial" w:cs="Arial"/>
          <w:sz w:val="24"/>
          <w:szCs w:val="24"/>
        </w:rPr>
        <w:t xml:space="preserve"> p</w:t>
      </w:r>
      <w:r w:rsidR="00A56DD5">
        <w:rPr>
          <w:rFonts w:ascii="Arial" w:hAnsi="Arial" w:cs="Arial"/>
          <w:sz w:val="24"/>
          <w:szCs w:val="24"/>
        </w:rPr>
        <w:t>. 25</w:t>
      </w:r>
      <w:r w:rsidR="00173DE7">
        <w:rPr>
          <w:rFonts w:ascii="Arial" w:hAnsi="Arial" w:cs="Arial"/>
          <w:sz w:val="24"/>
          <w:szCs w:val="24"/>
        </w:rPr>
        <w:t>).</w:t>
      </w:r>
      <w:r w:rsidR="00D27B11">
        <w:rPr>
          <w:rFonts w:ascii="Arial" w:hAnsi="Arial" w:cs="Arial"/>
          <w:sz w:val="24"/>
          <w:szCs w:val="24"/>
        </w:rPr>
        <w:t xml:space="preserve"> </w:t>
      </w:r>
      <w:r w:rsidR="00103336">
        <w:rPr>
          <w:rFonts w:ascii="Arial" w:hAnsi="Arial" w:cs="Arial"/>
          <w:sz w:val="24"/>
          <w:szCs w:val="24"/>
        </w:rPr>
        <w:t xml:space="preserve">This method </w:t>
      </w:r>
      <w:r w:rsidR="00733B08">
        <w:rPr>
          <w:rFonts w:ascii="Arial" w:hAnsi="Arial" w:cs="Arial"/>
          <w:sz w:val="24"/>
          <w:szCs w:val="24"/>
        </w:rPr>
        <w:t xml:space="preserve">of pragmatism is a method that is still used in schools today. </w:t>
      </w:r>
      <w:proofErr w:type="spellStart"/>
      <w:r w:rsidR="001E2303">
        <w:rPr>
          <w:rFonts w:ascii="Arial" w:hAnsi="Arial" w:cs="Arial"/>
          <w:sz w:val="24"/>
          <w:szCs w:val="24"/>
        </w:rPr>
        <w:t>Altern</w:t>
      </w:r>
      <w:r w:rsidR="00755513">
        <w:rPr>
          <w:rFonts w:ascii="Arial" w:hAnsi="Arial" w:cs="Arial"/>
          <w:sz w:val="24"/>
          <w:szCs w:val="24"/>
        </w:rPr>
        <w:t>ate</w:t>
      </w:r>
      <w:r w:rsidR="00B35A74">
        <w:rPr>
          <w:rFonts w:ascii="Arial" w:hAnsi="Arial" w:cs="Arial"/>
          <w:sz w:val="24"/>
          <w:szCs w:val="24"/>
        </w:rPr>
        <w:t>vly</w:t>
      </w:r>
      <w:proofErr w:type="spellEnd"/>
      <w:r w:rsidR="00B35A74">
        <w:rPr>
          <w:rFonts w:ascii="Arial" w:hAnsi="Arial" w:cs="Arial"/>
          <w:sz w:val="24"/>
          <w:szCs w:val="24"/>
        </w:rPr>
        <w:t xml:space="preserve">, </w:t>
      </w:r>
      <w:r w:rsidR="00346CEE">
        <w:rPr>
          <w:rFonts w:ascii="Arial" w:hAnsi="Arial" w:cs="Arial"/>
          <w:sz w:val="24"/>
          <w:szCs w:val="24"/>
        </w:rPr>
        <w:t xml:space="preserve">other theories have been proven as an effective method of teaching a child with ALN </w:t>
      </w:r>
      <w:r w:rsidR="00B05BFE">
        <w:rPr>
          <w:rFonts w:ascii="Arial" w:hAnsi="Arial" w:cs="Arial"/>
          <w:sz w:val="24"/>
          <w:szCs w:val="24"/>
        </w:rPr>
        <w:t xml:space="preserve">depending on their individual needs. </w:t>
      </w:r>
      <w:r w:rsidR="00A208D5">
        <w:rPr>
          <w:rFonts w:ascii="Arial" w:hAnsi="Arial" w:cs="Arial"/>
          <w:sz w:val="24"/>
          <w:szCs w:val="24"/>
        </w:rPr>
        <w:t xml:space="preserve">Jean </w:t>
      </w:r>
      <w:proofErr w:type="spellStart"/>
      <w:r w:rsidR="00B05BFE">
        <w:rPr>
          <w:rFonts w:ascii="Arial" w:hAnsi="Arial" w:cs="Arial"/>
          <w:sz w:val="24"/>
          <w:szCs w:val="24"/>
        </w:rPr>
        <w:t>Piaget</w:t>
      </w:r>
      <w:r w:rsidR="00A208D5">
        <w:rPr>
          <w:rFonts w:ascii="Arial" w:hAnsi="Arial" w:cs="Arial"/>
          <w:sz w:val="24"/>
          <w:szCs w:val="24"/>
        </w:rPr>
        <w:t>s</w:t>
      </w:r>
      <w:proofErr w:type="spellEnd"/>
      <w:r w:rsidR="00A208D5">
        <w:rPr>
          <w:rFonts w:ascii="Arial" w:hAnsi="Arial" w:cs="Arial"/>
          <w:sz w:val="24"/>
          <w:szCs w:val="24"/>
        </w:rPr>
        <w:t xml:space="preserve"> theory of cognitive development during the </w:t>
      </w:r>
      <w:r w:rsidR="00B969FB">
        <w:rPr>
          <w:rFonts w:ascii="Arial" w:hAnsi="Arial" w:cs="Arial"/>
          <w:sz w:val="24"/>
          <w:szCs w:val="24"/>
        </w:rPr>
        <w:t xml:space="preserve">Preoperational stage hones in on allowing the student to model their own understanding on their surroundings through their own experiences. </w:t>
      </w:r>
      <w:r w:rsidR="003D7A36">
        <w:rPr>
          <w:rFonts w:ascii="Arial" w:hAnsi="Arial" w:cs="Arial"/>
          <w:sz w:val="24"/>
          <w:szCs w:val="24"/>
        </w:rPr>
        <w:t>Where this may be helpful for certain children of A</w:t>
      </w:r>
      <w:r w:rsidR="001C6A08">
        <w:rPr>
          <w:rFonts w:ascii="Arial" w:hAnsi="Arial" w:cs="Arial"/>
          <w:sz w:val="24"/>
          <w:szCs w:val="24"/>
        </w:rPr>
        <w:t>L</w:t>
      </w:r>
      <w:r w:rsidR="003D7A36">
        <w:rPr>
          <w:rFonts w:ascii="Arial" w:hAnsi="Arial" w:cs="Arial"/>
          <w:sz w:val="24"/>
          <w:szCs w:val="24"/>
        </w:rPr>
        <w:t xml:space="preserve">N, it may not be beneficial to </w:t>
      </w:r>
      <w:r w:rsidR="001C6A08">
        <w:rPr>
          <w:rFonts w:ascii="Arial" w:hAnsi="Arial" w:cs="Arial"/>
          <w:sz w:val="24"/>
          <w:szCs w:val="24"/>
        </w:rPr>
        <w:t>expect all children of ALN to</w:t>
      </w:r>
      <w:r w:rsidR="003536AE">
        <w:rPr>
          <w:rFonts w:ascii="Arial" w:hAnsi="Arial" w:cs="Arial"/>
          <w:sz w:val="24"/>
          <w:szCs w:val="24"/>
        </w:rPr>
        <w:t xml:space="preserve"> use these practices as they may not have the cognitive capacity to do so. </w:t>
      </w:r>
      <w:r w:rsidR="00BA7403">
        <w:rPr>
          <w:rFonts w:ascii="Arial" w:hAnsi="Arial" w:cs="Arial"/>
          <w:sz w:val="24"/>
          <w:szCs w:val="24"/>
        </w:rPr>
        <w:t xml:space="preserve">Pavlov, on the other hand, </w:t>
      </w:r>
      <w:r w:rsidR="00C42AE0">
        <w:rPr>
          <w:rFonts w:ascii="Arial" w:hAnsi="Arial" w:cs="Arial"/>
          <w:sz w:val="24"/>
          <w:szCs w:val="24"/>
        </w:rPr>
        <w:t>discovered that certain objects could prompt a response</w:t>
      </w:r>
      <w:r w:rsidR="00613679">
        <w:rPr>
          <w:rFonts w:ascii="Arial" w:hAnsi="Arial" w:cs="Arial"/>
          <w:sz w:val="24"/>
          <w:szCs w:val="24"/>
        </w:rPr>
        <w:t>, leading him to develop h</w:t>
      </w:r>
      <w:r w:rsidR="005A4241">
        <w:rPr>
          <w:rFonts w:ascii="Arial" w:hAnsi="Arial" w:cs="Arial"/>
          <w:sz w:val="24"/>
          <w:szCs w:val="24"/>
        </w:rPr>
        <w:t>is</w:t>
      </w:r>
      <w:r w:rsidR="00613679">
        <w:rPr>
          <w:rFonts w:ascii="Arial" w:hAnsi="Arial" w:cs="Arial"/>
          <w:sz w:val="24"/>
          <w:szCs w:val="24"/>
        </w:rPr>
        <w:t xml:space="preserve"> classical conditioning theory. Although </w:t>
      </w:r>
      <w:proofErr w:type="gramStart"/>
      <w:r w:rsidR="00613679">
        <w:rPr>
          <w:rFonts w:ascii="Arial" w:hAnsi="Arial" w:cs="Arial"/>
          <w:sz w:val="24"/>
          <w:szCs w:val="24"/>
        </w:rPr>
        <w:t>its</w:t>
      </w:r>
      <w:proofErr w:type="gramEnd"/>
      <w:r w:rsidR="00613679">
        <w:rPr>
          <w:rFonts w:ascii="Arial" w:hAnsi="Arial" w:cs="Arial"/>
          <w:sz w:val="24"/>
          <w:szCs w:val="24"/>
        </w:rPr>
        <w:t xml:space="preserve"> not used </w:t>
      </w:r>
      <w:r w:rsidR="00ED530A">
        <w:rPr>
          <w:rFonts w:ascii="Arial" w:hAnsi="Arial" w:cs="Arial"/>
          <w:sz w:val="24"/>
          <w:szCs w:val="24"/>
        </w:rPr>
        <w:t xml:space="preserve">identically to its intended purpose, things like flashcards can prompt a child with additional needs </w:t>
      </w:r>
      <w:r w:rsidR="00B20F45">
        <w:rPr>
          <w:rFonts w:ascii="Arial" w:hAnsi="Arial" w:cs="Arial"/>
          <w:sz w:val="24"/>
          <w:szCs w:val="24"/>
        </w:rPr>
        <w:t xml:space="preserve">to respond to the activity required more successfully as they have had a visual warning </w:t>
      </w:r>
      <w:r w:rsidR="00295B17">
        <w:rPr>
          <w:rFonts w:ascii="Arial" w:hAnsi="Arial" w:cs="Arial"/>
          <w:sz w:val="24"/>
          <w:szCs w:val="24"/>
        </w:rPr>
        <w:t xml:space="preserve">of what is expected. </w:t>
      </w:r>
      <w:r w:rsidR="00C8343F">
        <w:rPr>
          <w:rFonts w:ascii="Arial" w:hAnsi="Arial" w:cs="Arial"/>
          <w:sz w:val="24"/>
          <w:szCs w:val="24"/>
        </w:rPr>
        <w:t xml:space="preserve">As with any theory, practice of the </w:t>
      </w:r>
      <w:r w:rsidR="00164426">
        <w:rPr>
          <w:rFonts w:ascii="Arial" w:hAnsi="Arial" w:cs="Arial"/>
          <w:sz w:val="24"/>
          <w:szCs w:val="24"/>
        </w:rPr>
        <w:t xml:space="preserve">study is what determines its </w:t>
      </w:r>
      <w:proofErr w:type="spellStart"/>
      <w:r w:rsidR="00164426">
        <w:rPr>
          <w:rFonts w:ascii="Arial" w:hAnsi="Arial" w:cs="Arial"/>
          <w:sz w:val="24"/>
          <w:szCs w:val="24"/>
        </w:rPr>
        <w:t>effecti</w:t>
      </w:r>
      <w:r w:rsidR="006222C8">
        <w:rPr>
          <w:rFonts w:ascii="Arial" w:hAnsi="Arial" w:cs="Arial"/>
          <w:sz w:val="24"/>
          <w:szCs w:val="24"/>
        </w:rPr>
        <w:t>vness</w:t>
      </w:r>
      <w:proofErr w:type="spellEnd"/>
      <w:r w:rsidR="006222C8">
        <w:rPr>
          <w:rFonts w:ascii="Arial" w:hAnsi="Arial" w:cs="Arial"/>
          <w:sz w:val="24"/>
          <w:szCs w:val="24"/>
        </w:rPr>
        <w:t xml:space="preserve"> </w:t>
      </w:r>
      <w:r w:rsidR="0019072C">
        <w:rPr>
          <w:rFonts w:ascii="Arial" w:hAnsi="Arial" w:cs="Arial"/>
          <w:sz w:val="24"/>
          <w:szCs w:val="24"/>
        </w:rPr>
        <w:t xml:space="preserve">and with any theory, there is always </w:t>
      </w:r>
      <w:r w:rsidR="007D7DF9">
        <w:rPr>
          <w:rFonts w:ascii="Arial" w:hAnsi="Arial" w:cs="Arial"/>
          <w:sz w:val="24"/>
          <w:szCs w:val="24"/>
        </w:rPr>
        <w:t xml:space="preserve">an opposing view. This is how, in mainstream school, </w:t>
      </w:r>
      <w:r w:rsidR="00CB2836">
        <w:rPr>
          <w:rFonts w:ascii="Arial" w:hAnsi="Arial" w:cs="Arial"/>
          <w:sz w:val="24"/>
          <w:szCs w:val="24"/>
        </w:rPr>
        <w:t xml:space="preserve">BF </w:t>
      </w:r>
      <w:r w:rsidR="007D7DF9">
        <w:rPr>
          <w:rFonts w:ascii="Arial" w:hAnsi="Arial" w:cs="Arial"/>
          <w:sz w:val="24"/>
          <w:szCs w:val="24"/>
        </w:rPr>
        <w:t>Skinner</w:t>
      </w:r>
      <w:r w:rsidR="00CB2836">
        <w:rPr>
          <w:rFonts w:ascii="Arial" w:hAnsi="Arial" w:cs="Arial"/>
          <w:sz w:val="24"/>
          <w:szCs w:val="24"/>
        </w:rPr>
        <w:t xml:space="preserve">s theory of operant conditioning can have great effect with the use </w:t>
      </w:r>
      <w:r w:rsidR="001C2D91">
        <w:rPr>
          <w:rFonts w:ascii="Arial" w:hAnsi="Arial" w:cs="Arial"/>
          <w:sz w:val="24"/>
          <w:szCs w:val="24"/>
        </w:rPr>
        <w:t xml:space="preserve">of reward charts and class tokens when </w:t>
      </w:r>
      <w:r w:rsidR="00EF1DA7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EF1DA7">
        <w:rPr>
          <w:rFonts w:ascii="Arial" w:hAnsi="Arial" w:cs="Arial"/>
          <w:sz w:val="24"/>
          <w:szCs w:val="24"/>
        </w:rPr>
        <w:t>behaviour</w:t>
      </w:r>
      <w:proofErr w:type="spellEnd"/>
      <w:r w:rsidR="00EF1DA7">
        <w:rPr>
          <w:rFonts w:ascii="Arial" w:hAnsi="Arial" w:cs="Arial"/>
          <w:sz w:val="24"/>
          <w:szCs w:val="24"/>
        </w:rPr>
        <w:t xml:space="preserve"> expected has been delivered. During mathematical teaching</w:t>
      </w:r>
      <w:r w:rsidR="00291725">
        <w:rPr>
          <w:rFonts w:ascii="Arial" w:hAnsi="Arial" w:cs="Arial"/>
          <w:sz w:val="24"/>
          <w:szCs w:val="24"/>
        </w:rPr>
        <w:t xml:space="preserve"> in an LRC</w:t>
      </w:r>
      <w:r w:rsidR="00EF1DA7">
        <w:rPr>
          <w:rFonts w:ascii="Arial" w:hAnsi="Arial" w:cs="Arial"/>
          <w:sz w:val="24"/>
          <w:szCs w:val="24"/>
        </w:rPr>
        <w:t xml:space="preserve">, all of these theories can be used as useful methods </w:t>
      </w:r>
      <w:r w:rsidR="00291725">
        <w:rPr>
          <w:rFonts w:ascii="Arial" w:hAnsi="Arial" w:cs="Arial"/>
          <w:sz w:val="24"/>
          <w:szCs w:val="24"/>
        </w:rPr>
        <w:t xml:space="preserve">to fit individual </w:t>
      </w:r>
      <w:proofErr w:type="spellStart"/>
      <w:r w:rsidR="00291725">
        <w:rPr>
          <w:rFonts w:ascii="Arial" w:hAnsi="Arial" w:cs="Arial"/>
          <w:sz w:val="24"/>
          <w:szCs w:val="24"/>
        </w:rPr>
        <w:t>criterias</w:t>
      </w:r>
      <w:proofErr w:type="spellEnd"/>
      <w:r w:rsidR="00291725">
        <w:rPr>
          <w:rFonts w:ascii="Arial" w:hAnsi="Arial" w:cs="Arial"/>
          <w:sz w:val="24"/>
          <w:szCs w:val="24"/>
        </w:rPr>
        <w:t xml:space="preserve"> of needs. Star stickers for accomplishing work that </w:t>
      </w:r>
      <w:r w:rsidR="00F63110">
        <w:rPr>
          <w:rFonts w:ascii="Arial" w:hAnsi="Arial" w:cs="Arial"/>
          <w:sz w:val="24"/>
          <w:szCs w:val="24"/>
        </w:rPr>
        <w:t xml:space="preserve">may not have seemed possible to the learner </w:t>
      </w:r>
      <w:r w:rsidR="00D40379">
        <w:rPr>
          <w:rFonts w:ascii="Arial" w:hAnsi="Arial" w:cs="Arial"/>
          <w:sz w:val="24"/>
          <w:szCs w:val="24"/>
        </w:rPr>
        <w:t xml:space="preserve">massively builds </w:t>
      </w:r>
      <w:proofErr w:type="gramStart"/>
      <w:r w:rsidR="00D40379">
        <w:rPr>
          <w:rFonts w:ascii="Arial" w:hAnsi="Arial" w:cs="Arial"/>
          <w:sz w:val="24"/>
          <w:szCs w:val="24"/>
        </w:rPr>
        <w:t>self esteem</w:t>
      </w:r>
      <w:proofErr w:type="gramEnd"/>
      <w:r w:rsidR="00BB410A">
        <w:rPr>
          <w:rFonts w:ascii="Arial" w:hAnsi="Arial" w:cs="Arial"/>
          <w:sz w:val="24"/>
          <w:szCs w:val="24"/>
        </w:rPr>
        <w:t>, promote healthy reliable relationships with their teachers</w:t>
      </w:r>
      <w:r w:rsidR="00D40379">
        <w:rPr>
          <w:rFonts w:ascii="Arial" w:hAnsi="Arial" w:cs="Arial"/>
          <w:sz w:val="24"/>
          <w:szCs w:val="24"/>
        </w:rPr>
        <w:t xml:space="preserve"> and </w:t>
      </w:r>
      <w:r w:rsidR="00A13DC9">
        <w:rPr>
          <w:rFonts w:ascii="Arial" w:hAnsi="Arial" w:cs="Arial"/>
          <w:sz w:val="24"/>
          <w:szCs w:val="24"/>
        </w:rPr>
        <w:t xml:space="preserve">the </w:t>
      </w:r>
      <w:r w:rsidR="00D40379">
        <w:rPr>
          <w:rFonts w:ascii="Arial" w:hAnsi="Arial" w:cs="Arial"/>
          <w:sz w:val="24"/>
          <w:szCs w:val="24"/>
        </w:rPr>
        <w:t xml:space="preserve">independence to continue work in the future on </w:t>
      </w:r>
      <w:r w:rsidR="00663E89">
        <w:rPr>
          <w:rFonts w:ascii="Arial" w:hAnsi="Arial" w:cs="Arial"/>
          <w:sz w:val="24"/>
          <w:szCs w:val="24"/>
        </w:rPr>
        <w:t xml:space="preserve">increased </w:t>
      </w:r>
      <w:r w:rsidR="00D40379">
        <w:rPr>
          <w:rFonts w:ascii="Arial" w:hAnsi="Arial" w:cs="Arial"/>
          <w:sz w:val="24"/>
          <w:szCs w:val="24"/>
        </w:rPr>
        <w:t>levels of numeracy</w:t>
      </w:r>
      <w:r w:rsidR="00663E89">
        <w:rPr>
          <w:rFonts w:ascii="Arial" w:hAnsi="Arial" w:cs="Arial"/>
          <w:sz w:val="24"/>
          <w:szCs w:val="24"/>
        </w:rPr>
        <w:t xml:space="preserve">. </w:t>
      </w:r>
      <w:r w:rsidR="00A87DBD">
        <w:rPr>
          <w:rFonts w:ascii="Arial" w:hAnsi="Arial" w:cs="Arial"/>
          <w:sz w:val="24"/>
          <w:szCs w:val="24"/>
        </w:rPr>
        <w:t xml:space="preserve">Independent learning similar to </w:t>
      </w:r>
      <w:proofErr w:type="spellStart"/>
      <w:r w:rsidR="00A87DBD">
        <w:rPr>
          <w:rFonts w:ascii="Arial" w:hAnsi="Arial" w:cs="Arial"/>
          <w:sz w:val="24"/>
          <w:szCs w:val="24"/>
        </w:rPr>
        <w:t>Piagets</w:t>
      </w:r>
      <w:proofErr w:type="spellEnd"/>
      <w:r w:rsidR="00A87DBD">
        <w:rPr>
          <w:rFonts w:ascii="Arial" w:hAnsi="Arial" w:cs="Arial"/>
          <w:sz w:val="24"/>
          <w:szCs w:val="24"/>
        </w:rPr>
        <w:t xml:space="preserve"> theory can also work effectively with the use of </w:t>
      </w:r>
      <w:proofErr w:type="gramStart"/>
      <w:r w:rsidR="00A87DBD">
        <w:rPr>
          <w:rFonts w:ascii="Arial" w:hAnsi="Arial" w:cs="Arial"/>
          <w:sz w:val="24"/>
          <w:szCs w:val="24"/>
        </w:rPr>
        <w:t>hands on</w:t>
      </w:r>
      <w:proofErr w:type="gramEnd"/>
      <w:r w:rsidR="00A87DBD">
        <w:rPr>
          <w:rFonts w:ascii="Arial" w:hAnsi="Arial" w:cs="Arial"/>
          <w:sz w:val="24"/>
          <w:szCs w:val="24"/>
        </w:rPr>
        <w:t xml:space="preserve"> </w:t>
      </w:r>
      <w:r w:rsidR="0068193E">
        <w:rPr>
          <w:rFonts w:ascii="Arial" w:hAnsi="Arial" w:cs="Arial"/>
          <w:sz w:val="24"/>
          <w:szCs w:val="24"/>
        </w:rPr>
        <w:t xml:space="preserve">resources such as sand, </w:t>
      </w:r>
      <w:r w:rsidR="008A18D9">
        <w:rPr>
          <w:rFonts w:ascii="Arial" w:hAnsi="Arial" w:cs="Arial"/>
          <w:sz w:val="24"/>
          <w:szCs w:val="24"/>
        </w:rPr>
        <w:t xml:space="preserve">water </w:t>
      </w:r>
      <w:r w:rsidR="0068193E">
        <w:rPr>
          <w:rFonts w:ascii="Arial" w:hAnsi="Arial" w:cs="Arial"/>
          <w:sz w:val="24"/>
          <w:szCs w:val="24"/>
        </w:rPr>
        <w:t xml:space="preserve">or beads – mimicking </w:t>
      </w:r>
      <w:proofErr w:type="spellStart"/>
      <w:r w:rsidR="0068193E">
        <w:rPr>
          <w:rFonts w:ascii="Arial" w:hAnsi="Arial" w:cs="Arial"/>
          <w:sz w:val="24"/>
          <w:szCs w:val="24"/>
        </w:rPr>
        <w:t>Deweys</w:t>
      </w:r>
      <w:proofErr w:type="spellEnd"/>
      <w:r w:rsidR="0068193E">
        <w:rPr>
          <w:rFonts w:ascii="Arial" w:hAnsi="Arial" w:cs="Arial"/>
          <w:sz w:val="24"/>
          <w:szCs w:val="24"/>
        </w:rPr>
        <w:t xml:space="preserve"> theory </w:t>
      </w:r>
      <w:r w:rsidR="008A18D9">
        <w:rPr>
          <w:rFonts w:ascii="Arial" w:hAnsi="Arial" w:cs="Arial"/>
          <w:sz w:val="24"/>
          <w:szCs w:val="24"/>
        </w:rPr>
        <w:t>–</w:t>
      </w:r>
      <w:r w:rsidR="0068193E">
        <w:rPr>
          <w:rFonts w:ascii="Arial" w:hAnsi="Arial" w:cs="Arial"/>
          <w:sz w:val="24"/>
          <w:szCs w:val="24"/>
        </w:rPr>
        <w:t xml:space="preserve"> </w:t>
      </w:r>
      <w:r w:rsidR="008A18D9">
        <w:rPr>
          <w:rFonts w:ascii="Arial" w:hAnsi="Arial" w:cs="Arial"/>
          <w:sz w:val="24"/>
          <w:szCs w:val="24"/>
        </w:rPr>
        <w:t>can allow the pupil to gain an interest to learn</w:t>
      </w:r>
      <w:r w:rsidR="008868C9">
        <w:rPr>
          <w:rFonts w:ascii="Arial" w:hAnsi="Arial" w:cs="Arial"/>
          <w:sz w:val="24"/>
          <w:szCs w:val="24"/>
        </w:rPr>
        <w:t xml:space="preserve">, become ambitious and a capable individual. </w:t>
      </w:r>
    </w:p>
    <w:p w14:paraId="7577A757" w14:textId="127D93D1" w:rsidR="00261382" w:rsidRDefault="00261382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Using classical</w:t>
      </w:r>
      <w:r w:rsidR="005A4241">
        <w:rPr>
          <w:rFonts w:ascii="Arial" w:hAnsi="Arial" w:cs="Arial"/>
          <w:sz w:val="24"/>
          <w:szCs w:val="24"/>
        </w:rPr>
        <w:t xml:space="preserve"> conditioning </w:t>
      </w:r>
      <w:r w:rsidR="00EC7C9F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EC7C9F">
        <w:rPr>
          <w:rFonts w:ascii="Arial" w:hAnsi="Arial" w:cs="Arial"/>
          <w:sz w:val="24"/>
          <w:szCs w:val="24"/>
        </w:rPr>
        <w:t>maths</w:t>
      </w:r>
      <w:proofErr w:type="spellEnd"/>
      <w:r w:rsidR="00EC7C9F">
        <w:rPr>
          <w:rFonts w:ascii="Arial" w:hAnsi="Arial" w:cs="Arial"/>
          <w:sz w:val="24"/>
          <w:szCs w:val="24"/>
        </w:rPr>
        <w:t xml:space="preserve"> is almost always used when in an LRC. Flashcards with number sequencing allows the student to develop the ability to rote count and can</w:t>
      </w:r>
      <w:r>
        <w:rPr>
          <w:rFonts w:ascii="Arial" w:hAnsi="Arial" w:cs="Arial"/>
          <w:sz w:val="24"/>
          <w:szCs w:val="24"/>
        </w:rPr>
        <w:t xml:space="preserve"> </w:t>
      </w:r>
      <w:r w:rsidR="009F46CB">
        <w:rPr>
          <w:rFonts w:ascii="Arial" w:hAnsi="Arial" w:cs="Arial"/>
          <w:sz w:val="24"/>
          <w:szCs w:val="24"/>
        </w:rPr>
        <w:t xml:space="preserve">increase vocabulary using mimicked language to begin with, and later on learnt language. </w:t>
      </w:r>
      <w:r w:rsidR="00BA36F9">
        <w:rPr>
          <w:rFonts w:ascii="Arial" w:hAnsi="Arial" w:cs="Arial"/>
          <w:sz w:val="24"/>
          <w:szCs w:val="24"/>
        </w:rPr>
        <w:t xml:space="preserve">All of these </w:t>
      </w:r>
      <w:r w:rsidR="007814AF">
        <w:rPr>
          <w:rFonts w:ascii="Arial" w:hAnsi="Arial" w:cs="Arial"/>
          <w:sz w:val="24"/>
          <w:szCs w:val="24"/>
        </w:rPr>
        <w:t>theories</w:t>
      </w:r>
      <w:r w:rsidR="00BA36F9">
        <w:rPr>
          <w:rFonts w:ascii="Arial" w:hAnsi="Arial" w:cs="Arial"/>
          <w:sz w:val="24"/>
          <w:szCs w:val="24"/>
        </w:rPr>
        <w:t xml:space="preserve"> </w:t>
      </w:r>
      <w:r w:rsidR="007814AF">
        <w:rPr>
          <w:rFonts w:ascii="Arial" w:hAnsi="Arial" w:cs="Arial"/>
          <w:sz w:val="24"/>
          <w:szCs w:val="24"/>
        </w:rPr>
        <w:t>allow us to support children to have a realistic prospect of mee</w:t>
      </w:r>
      <w:r w:rsidR="00064761">
        <w:rPr>
          <w:rFonts w:ascii="Arial" w:hAnsi="Arial" w:cs="Arial"/>
          <w:sz w:val="24"/>
          <w:szCs w:val="24"/>
        </w:rPr>
        <w:t>t</w:t>
      </w:r>
      <w:r w:rsidR="007814AF">
        <w:rPr>
          <w:rFonts w:ascii="Arial" w:hAnsi="Arial" w:cs="Arial"/>
          <w:sz w:val="24"/>
          <w:szCs w:val="24"/>
        </w:rPr>
        <w:t xml:space="preserve">ing the goals of the Welsh Curriculum and without them, </w:t>
      </w:r>
      <w:r w:rsidR="00064761">
        <w:rPr>
          <w:rFonts w:ascii="Arial" w:hAnsi="Arial" w:cs="Arial"/>
          <w:sz w:val="24"/>
          <w:szCs w:val="24"/>
        </w:rPr>
        <w:t>there is a distinct possibility that meeting these targets with these pupils would not be possible.</w:t>
      </w:r>
      <w:r w:rsidR="009710D2">
        <w:rPr>
          <w:rFonts w:ascii="Arial" w:hAnsi="Arial" w:cs="Arial"/>
          <w:sz w:val="24"/>
          <w:szCs w:val="24"/>
        </w:rPr>
        <w:t xml:space="preserve"> </w:t>
      </w:r>
      <w:r w:rsidR="00FF7DE4">
        <w:rPr>
          <w:rFonts w:ascii="Arial" w:hAnsi="Arial" w:cs="Arial"/>
          <w:sz w:val="24"/>
          <w:szCs w:val="24"/>
        </w:rPr>
        <w:t xml:space="preserve">Numicon cards are </w:t>
      </w:r>
      <w:r w:rsidR="00BD721B">
        <w:rPr>
          <w:rFonts w:ascii="Arial" w:hAnsi="Arial" w:cs="Arial"/>
          <w:sz w:val="24"/>
          <w:szCs w:val="24"/>
        </w:rPr>
        <w:t>predominantly</w:t>
      </w:r>
      <w:r w:rsidR="00FF7DE4">
        <w:rPr>
          <w:rFonts w:ascii="Arial" w:hAnsi="Arial" w:cs="Arial"/>
          <w:sz w:val="24"/>
          <w:szCs w:val="24"/>
        </w:rPr>
        <w:t xml:space="preserve"> displayed </w:t>
      </w:r>
      <w:r w:rsidR="009143F7">
        <w:rPr>
          <w:rFonts w:ascii="Arial" w:hAnsi="Arial" w:cs="Arial"/>
          <w:sz w:val="24"/>
          <w:szCs w:val="24"/>
        </w:rPr>
        <w:t xml:space="preserve">on the wall of the classroom, and children are issued their own </w:t>
      </w:r>
      <w:proofErr w:type="gramStart"/>
      <w:r w:rsidR="009143F7">
        <w:rPr>
          <w:rFonts w:ascii="Arial" w:hAnsi="Arial" w:cs="Arial"/>
          <w:sz w:val="24"/>
          <w:szCs w:val="24"/>
        </w:rPr>
        <w:t>hand held</w:t>
      </w:r>
      <w:proofErr w:type="gramEnd"/>
      <w:r w:rsidR="009143F7">
        <w:rPr>
          <w:rFonts w:ascii="Arial" w:hAnsi="Arial" w:cs="Arial"/>
          <w:sz w:val="24"/>
          <w:szCs w:val="24"/>
        </w:rPr>
        <w:t xml:space="preserve"> flashcards of each of the shapes for them to refer back to when they are attemp</w:t>
      </w:r>
      <w:r w:rsidR="00C275FE">
        <w:rPr>
          <w:rFonts w:ascii="Arial" w:hAnsi="Arial" w:cs="Arial"/>
          <w:sz w:val="24"/>
          <w:szCs w:val="24"/>
        </w:rPr>
        <w:t>t</w:t>
      </w:r>
      <w:r w:rsidR="009143F7">
        <w:rPr>
          <w:rFonts w:ascii="Arial" w:hAnsi="Arial" w:cs="Arial"/>
          <w:sz w:val="24"/>
          <w:szCs w:val="24"/>
        </w:rPr>
        <w:t xml:space="preserve">ing to </w:t>
      </w:r>
      <w:r w:rsidR="00F620E2">
        <w:rPr>
          <w:rFonts w:ascii="Arial" w:hAnsi="Arial" w:cs="Arial"/>
          <w:sz w:val="24"/>
          <w:szCs w:val="24"/>
        </w:rPr>
        <w:t xml:space="preserve">problem solve. </w:t>
      </w:r>
      <w:r w:rsidR="00C275FE">
        <w:rPr>
          <w:rFonts w:ascii="Arial" w:hAnsi="Arial" w:cs="Arial"/>
          <w:sz w:val="24"/>
          <w:szCs w:val="24"/>
        </w:rPr>
        <w:t>This is also extremely effective when attempting to number jump, as the individual shapes remind them how many numbers are increasing at any one time. This serves as a blessing for sensory barriers as not only is the pupil able to see the increase of numbers, they can also feel them with the holes</w:t>
      </w:r>
      <w:r w:rsidR="006547AC">
        <w:rPr>
          <w:rFonts w:ascii="Arial" w:hAnsi="Arial" w:cs="Arial"/>
          <w:sz w:val="24"/>
          <w:szCs w:val="24"/>
        </w:rPr>
        <w:t xml:space="preserve"> that are on them to indicate their individual value. </w:t>
      </w:r>
      <w:r w:rsidR="000A4CB1">
        <w:rPr>
          <w:rFonts w:ascii="Arial" w:hAnsi="Arial" w:cs="Arial"/>
          <w:sz w:val="24"/>
          <w:szCs w:val="24"/>
        </w:rPr>
        <w:t>Numicon maintains the top place for math resources as generally it covers all areas of learning and development required in the preoperat</w:t>
      </w:r>
      <w:r w:rsidR="00343039">
        <w:rPr>
          <w:rFonts w:ascii="Arial" w:hAnsi="Arial" w:cs="Arial"/>
          <w:sz w:val="24"/>
          <w:szCs w:val="24"/>
        </w:rPr>
        <w:t>ional stage</w:t>
      </w:r>
      <w:r w:rsidR="00BA212A">
        <w:rPr>
          <w:rFonts w:ascii="Arial" w:hAnsi="Arial" w:cs="Arial"/>
          <w:sz w:val="24"/>
          <w:szCs w:val="24"/>
        </w:rPr>
        <w:t>;</w:t>
      </w:r>
      <w:r w:rsidR="00343039">
        <w:rPr>
          <w:rFonts w:ascii="Arial" w:hAnsi="Arial" w:cs="Arial"/>
          <w:sz w:val="24"/>
          <w:szCs w:val="24"/>
        </w:rPr>
        <w:t xml:space="preserve"> such as cognitive, fine motor,</w:t>
      </w:r>
      <w:r w:rsidR="0061531D">
        <w:rPr>
          <w:rFonts w:ascii="Arial" w:hAnsi="Arial" w:cs="Arial"/>
          <w:sz w:val="24"/>
          <w:szCs w:val="24"/>
        </w:rPr>
        <w:t xml:space="preserve"> social</w:t>
      </w:r>
      <w:r w:rsidR="000E1191">
        <w:rPr>
          <w:rFonts w:ascii="Arial" w:hAnsi="Arial" w:cs="Arial"/>
          <w:sz w:val="24"/>
          <w:szCs w:val="24"/>
        </w:rPr>
        <w:t xml:space="preserve">, </w:t>
      </w:r>
      <w:r w:rsidR="007F3945">
        <w:rPr>
          <w:rFonts w:ascii="Arial" w:hAnsi="Arial" w:cs="Arial"/>
          <w:sz w:val="24"/>
          <w:szCs w:val="24"/>
        </w:rPr>
        <w:t>language and communication</w:t>
      </w:r>
      <w:r w:rsidR="00694628">
        <w:rPr>
          <w:rFonts w:ascii="Arial" w:hAnsi="Arial" w:cs="Arial"/>
          <w:sz w:val="24"/>
          <w:szCs w:val="24"/>
        </w:rPr>
        <w:t xml:space="preserve"> </w:t>
      </w:r>
      <w:r w:rsidR="00055EB3">
        <w:rPr>
          <w:rFonts w:ascii="Arial" w:hAnsi="Arial" w:cs="Arial"/>
          <w:sz w:val="24"/>
          <w:szCs w:val="24"/>
        </w:rPr>
        <w:t xml:space="preserve">skills </w:t>
      </w:r>
      <w:r w:rsidR="00694628">
        <w:rPr>
          <w:rFonts w:ascii="Arial" w:hAnsi="Arial" w:cs="Arial"/>
          <w:sz w:val="24"/>
          <w:szCs w:val="24"/>
        </w:rPr>
        <w:t>which benefit children who</w:t>
      </w:r>
      <w:r w:rsidR="00F97BF7">
        <w:rPr>
          <w:rFonts w:ascii="Arial" w:hAnsi="Arial" w:cs="Arial"/>
          <w:sz w:val="24"/>
          <w:szCs w:val="24"/>
        </w:rPr>
        <w:t xml:space="preserve"> </w:t>
      </w:r>
      <w:r w:rsidR="00694628">
        <w:rPr>
          <w:rFonts w:ascii="Arial" w:hAnsi="Arial" w:cs="Arial"/>
          <w:sz w:val="24"/>
          <w:szCs w:val="24"/>
        </w:rPr>
        <w:t xml:space="preserve">might be delayed in one area of development </w:t>
      </w:r>
      <w:r w:rsidR="00EF427F">
        <w:rPr>
          <w:rFonts w:ascii="Arial" w:hAnsi="Arial" w:cs="Arial"/>
          <w:sz w:val="24"/>
          <w:szCs w:val="24"/>
        </w:rPr>
        <w:t xml:space="preserve">enabling them </w:t>
      </w:r>
      <w:r w:rsidR="00694628">
        <w:rPr>
          <w:rFonts w:ascii="Arial" w:hAnsi="Arial" w:cs="Arial"/>
          <w:sz w:val="24"/>
          <w:szCs w:val="24"/>
        </w:rPr>
        <w:t xml:space="preserve">to be on par </w:t>
      </w:r>
      <w:r w:rsidR="00B60D9E">
        <w:rPr>
          <w:rFonts w:ascii="Arial" w:hAnsi="Arial" w:cs="Arial"/>
          <w:sz w:val="24"/>
          <w:szCs w:val="24"/>
        </w:rPr>
        <w:t xml:space="preserve">with their peers from </w:t>
      </w:r>
      <w:r w:rsidR="00694628">
        <w:rPr>
          <w:rFonts w:ascii="Arial" w:hAnsi="Arial" w:cs="Arial"/>
          <w:sz w:val="24"/>
          <w:szCs w:val="24"/>
        </w:rPr>
        <w:t xml:space="preserve">an educational </w:t>
      </w:r>
      <w:r w:rsidR="00B60D9E">
        <w:rPr>
          <w:rFonts w:ascii="Arial" w:hAnsi="Arial" w:cs="Arial"/>
          <w:sz w:val="24"/>
          <w:szCs w:val="24"/>
        </w:rPr>
        <w:t>p</w:t>
      </w:r>
      <w:r w:rsidR="00015BEF">
        <w:rPr>
          <w:rFonts w:ascii="Arial" w:hAnsi="Arial" w:cs="Arial"/>
          <w:sz w:val="24"/>
          <w:szCs w:val="24"/>
        </w:rPr>
        <w:t>erspective</w:t>
      </w:r>
      <w:r w:rsidR="00B60D9E">
        <w:rPr>
          <w:rFonts w:ascii="Arial" w:hAnsi="Arial" w:cs="Arial"/>
          <w:sz w:val="24"/>
          <w:szCs w:val="24"/>
        </w:rPr>
        <w:t xml:space="preserve">. </w:t>
      </w:r>
      <w:r w:rsidR="00AF76BF">
        <w:rPr>
          <w:rFonts w:ascii="Arial" w:hAnsi="Arial" w:cs="Arial"/>
          <w:sz w:val="24"/>
          <w:szCs w:val="24"/>
        </w:rPr>
        <w:t>It is an inclusive tool that allows group activity,</w:t>
      </w:r>
      <w:r w:rsidR="00015BEF">
        <w:rPr>
          <w:rFonts w:ascii="Arial" w:hAnsi="Arial" w:cs="Arial"/>
          <w:sz w:val="24"/>
          <w:szCs w:val="24"/>
        </w:rPr>
        <w:t xml:space="preserve"> promotes</w:t>
      </w:r>
      <w:r w:rsidR="00AF76BF">
        <w:rPr>
          <w:rFonts w:ascii="Arial" w:hAnsi="Arial" w:cs="Arial"/>
          <w:sz w:val="24"/>
          <w:szCs w:val="24"/>
        </w:rPr>
        <w:t xml:space="preserve"> individual learning, </w:t>
      </w:r>
      <w:r w:rsidR="00015BEF">
        <w:rPr>
          <w:rFonts w:ascii="Arial" w:hAnsi="Arial" w:cs="Arial"/>
          <w:sz w:val="24"/>
          <w:szCs w:val="24"/>
        </w:rPr>
        <w:t xml:space="preserve">encourages children to have the </w:t>
      </w:r>
      <w:r w:rsidR="004F2774">
        <w:rPr>
          <w:rFonts w:ascii="Arial" w:hAnsi="Arial" w:cs="Arial"/>
          <w:sz w:val="24"/>
          <w:szCs w:val="24"/>
        </w:rPr>
        <w:t xml:space="preserve">ability </w:t>
      </w:r>
      <w:r w:rsidR="00015BEF">
        <w:rPr>
          <w:rFonts w:ascii="Arial" w:hAnsi="Arial" w:cs="Arial"/>
          <w:sz w:val="24"/>
          <w:szCs w:val="24"/>
        </w:rPr>
        <w:t xml:space="preserve">to develop </w:t>
      </w:r>
      <w:r w:rsidR="004F2774">
        <w:rPr>
          <w:rFonts w:ascii="Arial" w:hAnsi="Arial" w:cs="Arial"/>
          <w:sz w:val="24"/>
          <w:szCs w:val="24"/>
        </w:rPr>
        <w:t xml:space="preserve">the social skills required to work together in pairs and </w:t>
      </w:r>
      <w:proofErr w:type="spellStart"/>
      <w:r w:rsidR="004F2774">
        <w:rPr>
          <w:rFonts w:ascii="Arial" w:hAnsi="Arial" w:cs="Arial"/>
          <w:sz w:val="24"/>
          <w:szCs w:val="24"/>
        </w:rPr>
        <w:t>effectivley</w:t>
      </w:r>
      <w:proofErr w:type="spellEnd"/>
      <w:r w:rsidR="004F2774">
        <w:rPr>
          <w:rFonts w:ascii="Arial" w:hAnsi="Arial" w:cs="Arial"/>
          <w:sz w:val="24"/>
          <w:szCs w:val="24"/>
        </w:rPr>
        <w:t xml:space="preserve"> </w:t>
      </w:r>
      <w:r w:rsidR="00382DD4">
        <w:rPr>
          <w:rFonts w:ascii="Arial" w:hAnsi="Arial" w:cs="Arial"/>
          <w:sz w:val="24"/>
          <w:szCs w:val="24"/>
        </w:rPr>
        <w:t>problem solve to</w:t>
      </w:r>
      <w:r w:rsidR="004218B5">
        <w:rPr>
          <w:rFonts w:ascii="Arial" w:hAnsi="Arial" w:cs="Arial"/>
          <w:sz w:val="24"/>
          <w:szCs w:val="24"/>
        </w:rPr>
        <w:t xml:space="preserve"> formulate the </w:t>
      </w:r>
      <w:r w:rsidR="007F2E08">
        <w:rPr>
          <w:rFonts w:ascii="Arial" w:hAnsi="Arial" w:cs="Arial"/>
          <w:sz w:val="24"/>
          <w:szCs w:val="24"/>
        </w:rPr>
        <w:t xml:space="preserve">correct conclusion. </w:t>
      </w:r>
    </w:p>
    <w:p w14:paraId="600A519B" w14:textId="5B606C7E" w:rsidR="005D0719" w:rsidRPr="00A77A09" w:rsidRDefault="005D0719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With an LRC, following the curriculum at the pace of a mainstream classroom is not always </w:t>
      </w:r>
      <w:r w:rsidR="009158B2">
        <w:rPr>
          <w:rFonts w:ascii="Arial" w:hAnsi="Arial" w:cs="Arial"/>
          <w:sz w:val="24"/>
          <w:szCs w:val="24"/>
        </w:rPr>
        <w:t xml:space="preserve">feasible. With many forms of additional needs there are barriers </w:t>
      </w:r>
      <w:r w:rsidR="00B51679">
        <w:rPr>
          <w:rFonts w:ascii="Arial" w:hAnsi="Arial" w:cs="Arial"/>
          <w:sz w:val="24"/>
          <w:szCs w:val="24"/>
        </w:rPr>
        <w:t>regarding</w:t>
      </w:r>
      <w:r w:rsidR="009158B2">
        <w:rPr>
          <w:rFonts w:ascii="Arial" w:hAnsi="Arial" w:cs="Arial"/>
          <w:sz w:val="24"/>
          <w:szCs w:val="24"/>
        </w:rPr>
        <w:t xml:space="preserve"> development</w:t>
      </w:r>
      <w:r w:rsidR="00254F50">
        <w:rPr>
          <w:rFonts w:ascii="Arial" w:hAnsi="Arial" w:cs="Arial"/>
          <w:sz w:val="24"/>
          <w:szCs w:val="24"/>
        </w:rPr>
        <w:t xml:space="preserve">, </w:t>
      </w:r>
      <w:r w:rsidR="009158B2">
        <w:rPr>
          <w:rFonts w:ascii="Arial" w:hAnsi="Arial" w:cs="Arial"/>
          <w:sz w:val="24"/>
          <w:szCs w:val="24"/>
        </w:rPr>
        <w:t xml:space="preserve">understanding, </w:t>
      </w:r>
      <w:r w:rsidR="000F7880">
        <w:rPr>
          <w:rFonts w:ascii="Arial" w:hAnsi="Arial" w:cs="Arial"/>
          <w:sz w:val="24"/>
          <w:szCs w:val="24"/>
        </w:rPr>
        <w:t xml:space="preserve">communication and ability. LRCs typically tend to bridge the gap of curriculum that are sometimes impossible to follow </w:t>
      </w:r>
      <w:r w:rsidR="00803128">
        <w:rPr>
          <w:rFonts w:ascii="Arial" w:hAnsi="Arial" w:cs="Arial"/>
          <w:sz w:val="24"/>
          <w:szCs w:val="24"/>
        </w:rPr>
        <w:t xml:space="preserve">by using the </w:t>
      </w:r>
      <w:proofErr w:type="gramStart"/>
      <w:r w:rsidR="00803128">
        <w:rPr>
          <w:rFonts w:ascii="Arial" w:hAnsi="Arial" w:cs="Arial"/>
          <w:sz w:val="24"/>
          <w:szCs w:val="24"/>
        </w:rPr>
        <w:t>hands on</w:t>
      </w:r>
      <w:proofErr w:type="gramEnd"/>
      <w:r w:rsidR="00803128">
        <w:rPr>
          <w:rFonts w:ascii="Arial" w:hAnsi="Arial" w:cs="Arial"/>
          <w:sz w:val="24"/>
          <w:szCs w:val="24"/>
        </w:rPr>
        <w:t xml:space="preserve"> approach or outdoor learning. Altern</w:t>
      </w:r>
      <w:r w:rsidR="00984656">
        <w:rPr>
          <w:rFonts w:ascii="Arial" w:hAnsi="Arial" w:cs="Arial"/>
          <w:sz w:val="24"/>
          <w:szCs w:val="24"/>
        </w:rPr>
        <w:t>at</w:t>
      </w:r>
      <w:r w:rsidR="00803128">
        <w:rPr>
          <w:rFonts w:ascii="Arial" w:hAnsi="Arial" w:cs="Arial"/>
          <w:sz w:val="24"/>
          <w:szCs w:val="24"/>
        </w:rPr>
        <w:t xml:space="preserve">ively, using a sensory approach also proves successful. </w:t>
      </w:r>
      <w:r w:rsidR="00397AF0">
        <w:rPr>
          <w:rFonts w:ascii="Arial" w:hAnsi="Arial" w:cs="Arial"/>
          <w:sz w:val="24"/>
          <w:szCs w:val="24"/>
        </w:rPr>
        <w:t xml:space="preserve">John Dewey goes on to state this </w:t>
      </w:r>
      <w:r w:rsidR="00FC4A30">
        <w:rPr>
          <w:rFonts w:ascii="Arial" w:hAnsi="Arial" w:cs="Arial"/>
          <w:sz w:val="24"/>
          <w:szCs w:val="24"/>
        </w:rPr>
        <w:t xml:space="preserve">in this </w:t>
      </w:r>
      <w:r w:rsidR="008058DA">
        <w:rPr>
          <w:rFonts w:ascii="Arial" w:hAnsi="Arial" w:cs="Arial"/>
          <w:i/>
          <w:iCs/>
          <w:sz w:val="24"/>
          <w:szCs w:val="24"/>
        </w:rPr>
        <w:t xml:space="preserve">The Child and the Curriculum </w:t>
      </w:r>
      <w:r w:rsidR="00A77A09">
        <w:rPr>
          <w:rFonts w:ascii="Arial" w:hAnsi="Arial" w:cs="Arial"/>
          <w:sz w:val="24"/>
          <w:szCs w:val="24"/>
        </w:rPr>
        <w:t>as</w:t>
      </w:r>
      <w:r w:rsidR="00944907">
        <w:rPr>
          <w:rFonts w:ascii="Arial" w:hAnsi="Arial" w:cs="Arial"/>
          <w:sz w:val="24"/>
          <w:szCs w:val="24"/>
        </w:rPr>
        <w:t xml:space="preserve"> “The ideals </w:t>
      </w:r>
      <w:r w:rsidR="00F46DB1">
        <w:rPr>
          <w:rFonts w:ascii="Arial" w:hAnsi="Arial" w:cs="Arial"/>
          <w:sz w:val="24"/>
          <w:szCs w:val="24"/>
        </w:rPr>
        <w:t>of this period are still largely in control</w:t>
      </w:r>
      <w:r w:rsidR="00CF4900">
        <w:rPr>
          <w:rFonts w:ascii="Arial" w:hAnsi="Arial" w:cs="Arial"/>
          <w:sz w:val="24"/>
          <w:szCs w:val="24"/>
        </w:rPr>
        <w:t xml:space="preserve">, even where the outward methods and studies have been changed.” (Dewey, J </w:t>
      </w:r>
      <w:r w:rsidR="00123A44">
        <w:rPr>
          <w:rFonts w:ascii="Arial" w:hAnsi="Arial" w:cs="Arial"/>
          <w:sz w:val="24"/>
          <w:szCs w:val="24"/>
        </w:rPr>
        <w:t xml:space="preserve">2008). </w:t>
      </w:r>
    </w:p>
    <w:p w14:paraId="28CA23D4" w14:textId="77777777" w:rsidR="0079604B" w:rsidRDefault="00816151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with any subject, supporting the pupil </w:t>
      </w:r>
      <w:r w:rsidR="00453F1C">
        <w:rPr>
          <w:rFonts w:ascii="Arial" w:hAnsi="Arial" w:cs="Arial"/>
          <w:sz w:val="24"/>
          <w:szCs w:val="24"/>
        </w:rPr>
        <w:t>i</w:t>
      </w:r>
      <w:r w:rsidR="00AC59E6">
        <w:rPr>
          <w:rFonts w:ascii="Arial" w:hAnsi="Arial" w:cs="Arial"/>
          <w:sz w:val="24"/>
          <w:szCs w:val="24"/>
        </w:rPr>
        <w:t>n</w:t>
      </w:r>
      <w:r w:rsidR="00453F1C">
        <w:rPr>
          <w:rFonts w:ascii="Arial" w:hAnsi="Arial" w:cs="Arial"/>
          <w:sz w:val="24"/>
          <w:szCs w:val="24"/>
        </w:rPr>
        <w:t xml:space="preserve"> their studies is also paramount for any school setting. Learning requires time</w:t>
      </w:r>
      <w:r w:rsidR="000F7804">
        <w:rPr>
          <w:rFonts w:ascii="Arial" w:hAnsi="Arial" w:cs="Arial"/>
          <w:sz w:val="24"/>
          <w:szCs w:val="24"/>
        </w:rPr>
        <w:t xml:space="preserve"> and </w:t>
      </w:r>
      <w:r w:rsidR="00453F1C">
        <w:rPr>
          <w:rFonts w:ascii="Arial" w:hAnsi="Arial" w:cs="Arial"/>
          <w:sz w:val="24"/>
          <w:szCs w:val="24"/>
        </w:rPr>
        <w:t>knowledge</w:t>
      </w:r>
      <w:r w:rsidR="000F7804">
        <w:rPr>
          <w:rFonts w:ascii="Arial" w:hAnsi="Arial" w:cs="Arial"/>
          <w:sz w:val="24"/>
          <w:szCs w:val="24"/>
        </w:rPr>
        <w:t xml:space="preserve">, and almost all subjects </w:t>
      </w:r>
      <w:r w:rsidR="007B15D5">
        <w:rPr>
          <w:rFonts w:ascii="Arial" w:hAnsi="Arial" w:cs="Arial"/>
          <w:sz w:val="24"/>
          <w:szCs w:val="24"/>
        </w:rPr>
        <w:t xml:space="preserve">take a while before they have been successfully put into practice. </w:t>
      </w:r>
      <w:r w:rsidR="00FC64D7">
        <w:rPr>
          <w:rFonts w:ascii="Arial" w:hAnsi="Arial" w:cs="Arial"/>
          <w:sz w:val="24"/>
          <w:szCs w:val="24"/>
        </w:rPr>
        <w:t xml:space="preserve">Many lesson plans consist of prompting learners within an LRC to comply and engage </w:t>
      </w:r>
      <w:r w:rsidR="007620AA">
        <w:rPr>
          <w:rFonts w:ascii="Arial" w:hAnsi="Arial" w:cs="Arial"/>
          <w:sz w:val="24"/>
          <w:szCs w:val="24"/>
        </w:rPr>
        <w:t>with the assistance of sensory tools</w:t>
      </w:r>
      <w:r w:rsidR="00974EDD">
        <w:rPr>
          <w:rFonts w:ascii="Arial" w:hAnsi="Arial" w:cs="Arial"/>
          <w:sz w:val="24"/>
          <w:szCs w:val="24"/>
        </w:rPr>
        <w:t>.</w:t>
      </w:r>
      <w:r w:rsidR="007620AA">
        <w:rPr>
          <w:rFonts w:ascii="Arial" w:hAnsi="Arial" w:cs="Arial"/>
          <w:sz w:val="24"/>
          <w:szCs w:val="24"/>
        </w:rPr>
        <w:t xml:space="preserve"> </w:t>
      </w:r>
      <w:r w:rsidR="00F30B1E">
        <w:rPr>
          <w:rFonts w:ascii="Arial" w:hAnsi="Arial" w:cs="Arial"/>
          <w:sz w:val="24"/>
          <w:szCs w:val="24"/>
        </w:rPr>
        <w:t>R</w:t>
      </w:r>
      <w:r w:rsidR="007620AA">
        <w:rPr>
          <w:rFonts w:ascii="Arial" w:hAnsi="Arial" w:cs="Arial"/>
          <w:sz w:val="24"/>
          <w:szCs w:val="24"/>
        </w:rPr>
        <w:t xml:space="preserve">otational individual learning </w:t>
      </w:r>
      <w:r w:rsidR="00F30B1E">
        <w:rPr>
          <w:rFonts w:ascii="Arial" w:hAnsi="Arial" w:cs="Arial"/>
          <w:sz w:val="24"/>
          <w:szCs w:val="24"/>
        </w:rPr>
        <w:t>can be imp</w:t>
      </w:r>
      <w:r w:rsidR="00B75F80">
        <w:rPr>
          <w:rFonts w:ascii="Arial" w:hAnsi="Arial" w:cs="Arial"/>
          <w:sz w:val="24"/>
          <w:szCs w:val="24"/>
        </w:rPr>
        <w:t xml:space="preserve">lemented </w:t>
      </w:r>
      <w:r w:rsidR="000103ED">
        <w:rPr>
          <w:rFonts w:ascii="Arial" w:hAnsi="Arial" w:cs="Arial"/>
          <w:sz w:val="24"/>
          <w:szCs w:val="24"/>
        </w:rPr>
        <w:t xml:space="preserve">so </w:t>
      </w:r>
      <w:r w:rsidR="007620AA">
        <w:rPr>
          <w:rFonts w:ascii="Arial" w:hAnsi="Arial" w:cs="Arial"/>
          <w:sz w:val="24"/>
          <w:szCs w:val="24"/>
        </w:rPr>
        <w:t xml:space="preserve">as not </w:t>
      </w:r>
      <w:r w:rsidR="000103ED">
        <w:rPr>
          <w:rFonts w:ascii="Arial" w:hAnsi="Arial" w:cs="Arial"/>
          <w:sz w:val="24"/>
          <w:szCs w:val="24"/>
        </w:rPr>
        <w:t xml:space="preserve">to </w:t>
      </w:r>
      <w:r w:rsidR="007620AA">
        <w:rPr>
          <w:rFonts w:ascii="Arial" w:hAnsi="Arial" w:cs="Arial"/>
          <w:sz w:val="24"/>
          <w:szCs w:val="24"/>
        </w:rPr>
        <w:t>trigger an overwhelming period</w:t>
      </w:r>
      <w:r w:rsidR="00D17405">
        <w:rPr>
          <w:rFonts w:ascii="Arial" w:hAnsi="Arial" w:cs="Arial"/>
          <w:sz w:val="24"/>
          <w:szCs w:val="24"/>
        </w:rPr>
        <w:t xml:space="preserve"> that can </w:t>
      </w:r>
      <w:r w:rsidR="00C00431">
        <w:rPr>
          <w:rFonts w:ascii="Arial" w:hAnsi="Arial" w:cs="Arial"/>
          <w:sz w:val="24"/>
          <w:szCs w:val="24"/>
        </w:rPr>
        <w:t xml:space="preserve">ultimately </w:t>
      </w:r>
      <w:r w:rsidR="00D17405">
        <w:rPr>
          <w:rFonts w:ascii="Arial" w:hAnsi="Arial" w:cs="Arial"/>
          <w:sz w:val="24"/>
          <w:szCs w:val="24"/>
        </w:rPr>
        <w:t>cease</w:t>
      </w:r>
      <w:r w:rsidR="00C00431">
        <w:rPr>
          <w:rFonts w:ascii="Arial" w:hAnsi="Arial" w:cs="Arial"/>
          <w:sz w:val="24"/>
          <w:szCs w:val="24"/>
        </w:rPr>
        <w:t xml:space="preserve"> the pupil</w:t>
      </w:r>
      <w:r w:rsidR="008C2F8F">
        <w:rPr>
          <w:rFonts w:ascii="Arial" w:hAnsi="Arial" w:cs="Arial"/>
          <w:sz w:val="24"/>
          <w:szCs w:val="24"/>
        </w:rPr>
        <w:t>’</w:t>
      </w:r>
      <w:r w:rsidR="00C00431">
        <w:rPr>
          <w:rFonts w:ascii="Arial" w:hAnsi="Arial" w:cs="Arial"/>
          <w:sz w:val="24"/>
          <w:szCs w:val="24"/>
        </w:rPr>
        <w:t>s enthusiasm to continue</w:t>
      </w:r>
      <w:r w:rsidR="00782329">
        <w:rPr>
          <w:rFonts w:ascii="Arial" w:hAnsi="Arial" w:cs="Arial"/>
          <w:sz w:val="24"/>
          <w:szCs w:val="24"/>
        </w:rPr>
        <w:t>. This could present</w:t>
      </w:r>
      <w:r w:rsidR="00422350">
        <w:rPr>
          <w:rFonts w:ascii="Arial" w:hAnsi="Arial" w:cs="Arial"/>
          <w:sz w:val="24"/>
          <w:szCs w:val="24"/>
        </w:rPr>
        <w:t xml:space="preserve"> at the time</w:t>
      </w:r>
      <w:r w:rsidR="00C30376">
        <w:rPr>
          <w:rFonts w:ascii="Arial" w:hAnsi="Arial" w:cs="Arial"/>
          <w:sz w:val="24"/>
          <w:szCs w:val="24"/>
        </w:rPr>
        <w:t xml:space="preserve">, </w:t>
      </w:r>
      <w:r w:rsidR="00422350">
        <w:rPr>
          <w:rFonts w:ascii="Arial" w:hAnsi="Arial" w:cs="Arial"/>
          <w:sz w:val="24"/>
          <w:szCs w:val="24"/>
        </w:rPr>
        <w:t xml:space="preserve">or </w:t>
      </w:r>
      <w:r w:rsidR="001B70A4">
        <w:rPr>
          <w:rFonts w:ascii="Arial" w:hAnsi="Arial" w:cs="Arial"/>
          <w:sz w:val="24"/>
          <w:szCs w:val="24"/>
        </w:rPr>
        <w:t>as a cognitive block</w:t>
      </w:r>
      <w:r w:rsidR="00202D0B">
        <w:rPr>
          <w:rFonts w:ascii="Arial" w:hAnsi="Arial" w:cs="Arial"/>
          <w:sz w:val="24"/>
          <w:szCs w:val="24"/>
        </w:rPr>
        <w:t xml:space="preserve"> </w:t>
      </w:r>
      <w:r w:rsidR="006F1638">
        <w:rPr>
          <w:rFonts w:ascii="Arial" w:hAnsi="Arial" w:cs="Arial"/>
          <w:sz w:val="24"/>
          <w:szCs w:val="24"/>
        </w:rPr>
        <w:t>hindering future attempts</w:t>
      </w:r>
      <w:r w:rsidR="008D4BC2">
        <w:rPr>
          <w:rFonts w:ascii="Arial" w:hAnsi="Arial" w:cs="Arial"/>
          <w:sz w:val="24"/>
          <w:szCs w:val="24"/>
        </w:rPr>
        <w:t xml:space="preserve"> to develop understanding</w:t>
      </w:r>
      <w:r w:rsidR="006B1914">
        <w:rPr>
          <w:rFonts w:ascii="Arial" w:hAnsi="Arial" w:cs="Arial"/>
          <w:sz w:val="24"/>
          <w:szCs w:val="24"/>
        </w:rPr>
        <w:t xml:space="preserve"> of the task or subject</w:t>
      </w:r>
      <w:r w:rsidR="00422350">
        <w:rPr>
          <w:rFonts w:ascii="Arial" w:hAnsi="Arial" w:cs="Arial"/>
          <w:sz w:val="24"/>
          <w:szCs w:val="24"/>
        </w:rPr>
        <w:t xml:space="preserve">. </w:t>
      </w:r>
    </w:p>
    <w:p w14:paraId="5FDE7FD4" w14:textId="4394D880" w:rsidR="00910590" w:rsidRDefault="00AA55AF" w:rsidP="00225C67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Unfortun</w:t>
      </w:r>
      <w:r w:rsidR="008D4BC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tel</w:t>
      </w:r>
      <w:r w:rsidR="000365A4">
        <w:rPr>
          <w:rFonts w:ascii="Arial" w:hAnsi="Arial" w:cs="Arial"/>
          <w:sz w:val="24"/>
          <w:szCs w:val="24"/>
        </w:rPr>
        <w:t>y</w:t>
      </w:r>
      <w:proofErr w:type="gramEnd"/>
      <w:r w:rsidR="000365A4">
        <w:rPr>
          <w:rFonts w:ascii="Arial" w:hAnsi="Arial" w:cs="Arial"/>
          <w:sz w:val="24"/>
          <w:szCs w:val="24"/>
        </w:rPr>
        <w:t xml:space="preserve"> any learning or lesson plan </w:t>
      </w:r>
      <w:r w:rsidR="00CD748F">
        <w:rPr>
          <w:rFonts w:ascii="Arial" w:hAnsi="Arial" w:cs="Arial"/>
          <w:sz w:val="24"/>
          <w:szCs w:val="24"/>
        </w:rPr>
        <w:t xml:space="preserve">has the potential to </w:t>
      </w:r>
      <w:r>
        <w:rPr>
          <w:rFonts w:ascii="Arial" w:hAnsi="Arial" w:cs="Arial"/>
          <w:sz w:val="24"/>
          <w:szCs w:val="24"/>
        </w:rPr>
        <w:t>create a</w:t>
      </w:r>
      <w:r w:rsidR="00115E39">
        <w:rPr>
          <w:rFonts w:ascii="Arial" w:hAnsi="Arial" w:cs="Arial"/>
          <w:sz w:val="24"/>
          <w:szCs w:val="24"/>
        </w:rPr>
        <w:t xml:space="preserve"> bad experience for the learner</w:t>
      </w:r>
      <w:r w:rsidR="00CD748F">
        <w:rPr>
          <w:rFonts w:ascii="Arial" w:hAnsi="Arial" w:cs="Arial"/>
          <w:sz w:val="24"/>
          <w:szCs w:val="24"/>
        </w:rPr>
        <w:t xml:space="preserve"> if they are unable to grasp the concept of </w:t>
      </w:r>
      <w:r w:rsidR="004C748D">
        <w:rPr>
          <w:rFonts w:ascii="Arial" w:hAnsi="Arial" w:cs="Arial"/>
          <w:sz w:val="24"/>
          <w:szCs w:val="24"/>
        </w:rPr>
        <w:t>said plan</w:t>
      </w:r>
      <w:r w:rsidR="0079604B">
        <w:rPr>
          <w:rFonts w:ascii="Arial" w:hAnsi="Arial" w:cs="Arial"/>
          <w:sz w:val="24"/>
          <w:szCs w:val="24"/>
        </w:rPr>
        <w:t>,</w:t>
      </w:r>
      <w:r w:rsidR="00B346B0">
        <w:rPr>
          <w:rFonts w:ascii="Arial" w:hAnsi="Arial" w:cs="Arial"/>
          <w:sz w:val="24"/>
          <w:szCs w:val="24"/>
        </w:rPr>
        <w:t xml:space="preserve"> or should the transition from previous learning </w:t>
      </w:r>
      <w:r w:rsidR="005465F1">
        <w:rPr>
          <w:rFonts w:ascii="Arial" w:hAnsi="Arial" w:cs="Arial"/>
          <w:sz w:val="24"/>
          <w:szCs w:val="24"/>
        </w:rPr>
        <w:t>strategies prove to</w:t>
      </w:r>
      <w:r w:rsidR="00AA699D">
        <w:rPr>
          <w:rFonts w:ascii="Arial" w:hAnsi="Arial" w:cs="Arial"/>
          <w:sz w:val="24"/>
          <w:szCs w:val="24"/>
        </w:rPr>
        <w:t>o</w:t>
      </w:r>
      <w:r w:rsidR="005465F1">
        <w:rPr>
          <w:rFonts w:ascii="Arial" w:hAnsi="Arial" w:cs="Arial"/>
          <w:sz w:val="24"/>
          <w:szCs w:val="24"/>
        </w:rPr>
        <w:t xml:space="preserve"> great.</w:t>
      </w:r>
      <w:r w:rsidR="00115E39">
        <w:rPr>
          <w:rFonts w:ascii="Arial" w:hAnsi="Arial" w:cs="Arial"/>
          <w:sz w:val="24"/>
          <w:szCs w:val="24"/>
        </w:rPr>
        <w:t xml:space="preserve"> </w:t>
      </w:r>
      <w:r w:rsidR="005465F1">
        <w:rPr>
          <w:rFonts w:ascii="Arial" w:hAnsi="Arial" w:cs="Arial"/>
          <w:sz w:val="24"/>
          <w:szCs w:val="24"/>
        </w:rPr>
        <w:t xml:space="preserve">This then has the potential to </w:t>
      </w:r>
      <w:r w:rsidR="00115E39">
        <w:rPr>
          <w:rFonts w:ascii="Arial" w:hAnsi="Arial" w:cs="Arial"/>
          <w:sz w:val="24"/>
          <w:szCs w:val="24"/>
        </w:rPr>
        <w:t>cause learning that parti</w:t>
      </w:r>
      <w:r w:rsidR="001F562C">
        <w:rPr>
          <w:rFonts w:ascii="Arial" w:hAnsi="Arial" w:cs="Arial"/>
          <w:sz w:val="24"/>
          <w:szCs w:val="24"/>
        </w:rPr>
        <w:t>cul</w:t>
      </w:r>
      <w:r w:rsidR="00115E39">
        <w:rPr>
          <w:rFonts w:ascii="Arial" w:hAnsi="Arial" w:cs="Arial"/>
          <w:sz w:val="24"/>
          <w:szCs w:val="24"/>
        </w:rPr>
        <w:t xml:space="preserve">ar method </w:t>
      </w:r>
      <w:r w:rsidR="009C59B0">
        <w:rPr>
          <w:rFonts w:ascii="Arial" w:hAnsi="Arial" w:cs="Arial"/>
          <w:sz w:val="24"/>
          <w:szCs w:val="24"/>
        </w:rPr>
        <w:t>to be a rather unpleasant experience</w:t>
      </w:r>
      <w:r w:rsidR="00AA699D">
        <w:rPr>
          <w:rFonts w:ascii="Arial" w:hAnsi="Arial" w:cs="Arial"/>
          <w:sz w:val="24"/>
          <w:szCs w:val="24"/>
        </w:rPr>
        <w:t xml:space="preserve"> for the individual</w:t>
      </w:r>
      <w:r w:rsidR="00F451D6">
        <w:rPr>
          <w:rFonts w:ascii="Arial" w:hAnsi="Arial" w:cs="Arial"/>
          <w:sz w:val="24"/>
          <w:szCs w:val="24"/>
        </w:rPr>
        <w:t xml:space="preserve"> or individuals</w:t>
      </w:r>
      <w:r w:rsidR="00AA699D">
        <w:rPr>
          <w:rFonts w:ascii="Arial" w:hAnsi="Arial" w:cs="Arial"/>
          <w:sz w:val="24"/>
          <w:szCs w:val="24"/>
        </w:rPr>
        <w:t xml:space="preserve"> concerned</w:t>
      </w:r>
      <w:r w:rsidR="009C59B0">
        <w:rPr>
          <w:rFonts w:ascii="Arial" w:hAnsi="Arial" w:cs="Arial"/>
          <w:sz w:val="24"/>
          <w:szCs w:val="24"/>
        </w:rPr>
        <w:t xml:space="preserve">. </w:t>
      </w:r>
    </w:p>
    <w:p w14:paraId="1100563A" w14:textId="14F1F4F6" w:rsidR="009C59B0" w:rsidRDefault="008E13E5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Schools </w:t>
      </w:r>
      <w:r w:rsidR="00C81BF6">
        <w:rPr>
          <w:rFonts w:ascii="Arial" w:hAnsi="Arial" w:cs="Arial"/>
          <w:sz w:val="24"/>
          <w:szCs w:val="24"/>
        </w:rPr>
        <w:t xml:space="preserve">have evolved to enjoy not only verbal and practical mathematics, but now also electronic learning. These programs can be accessed anywhere, with the added benefit of </w:t>
      </w:r>
      <w:r w:rsidR="0089433B">
        <w:rPr>
          <w:rFonts w:ascii="Arial" w:hAnsi="Arial" w:cs="Arial"/>
          <w:sz w:val="24"/>
          <w:szCs w:val="24"/>
        </w:rPr>
        <w:t xml:space="preserve">accessing them from home using the learners individual school log in credentials. This makes homework easier, </w:t>
      </w:r>
      <w:r w:rsidR="004B2805">
        <w:rPr>
          <w:rFonts w:ascii="Arial" w:hAnsi="Arial" w:cs="Arial"/>
          <w:sz w:val="24"/>
          <w:szCs w:val="24"/>
        </w:rPr>
        <w:t xml:space="preserve">more engaging and more enjoyable. With the added bonus of the teacher being able to guide and mark online, </w:t>
      </w:r>
      <w:r w:rsidR="005B7C9A">
        <w:rPr>
          <w:rFonts w:ascii="Arial" w:hAnsi="Arial" w:cs="Arial"/>
          <w:sz w:val="24"/>
          <w:szCs w:val="24"/>
        </w:rPr>
        <w:t xml:space="preserve">schools take advantage of starting a program with a student whilst in school, with the hope that they can continue at home as an individual </w:t>
      </w:r>
      <w:r w:rsidR="00BC7B76">
        <w:rPr>
          <w:rFonts w:ascii="Arial" w:hAnsi="Arial" w:cs="Arial"/>
          <w:sz w:val="24"/>
          <w:szCs w:val="24"/>
        </w:rPr>
        <w:t>and present their work for remote marking. This is now something that the Welsh curriculum urges, with one of their</w:t>
      </w:r>
      <w:r w:rsidR="00EC4802">
        <w:rPr>
          <w:rFonts w:ascii="Arial" w:hAnsi="Arial" w:cs="Arial"/>
          <w:sz w:val="24"/>
          <w:szCs w:val="24"/>
        </w:rPr>
        <w:t xml:space="preserve"> 4</w:t>
      </w:r>
      <w:r w:rsidR="00BC7B76">
        <w:rPr>
          <w:rFonts w:ascii="Arial" w:hAnsi="Arial" w:cs="Arial"/>
          <w:sz w:val="24"/>
          <w:szCs w:val="24"/>
        </w:rPr>
        <w:t xml:space="preserve"> key </w:t>
      </w:r>
      <w:r w:rsidR="00EC4802">
        <w:rPr>
          <w:rFonts w:ascii="Arial" w:hAnsi="Arial" w:cs="Arial"/>
          <w:sz w:val="24"/>
          <w:szCs w:val="24"/>
        </w:rPr>
        <w:t xml:space="preserve">purposes – </w:t>
      </w:r>
      <w:r w:rsidR="00E70CBA">
        <w:rPr>
          <w:rFonts w:ascii="Arial" w:hAnsi="Arial" w:cs="Arial"/>
          <w:sz w:val="24"/>
          <w:szCs w:val="24"/>
        </w:rPr>
        <w:t>“</w:t>
      </w:r>
      <w:r w:rsidR="00776927">
        <w:rPr>
          <w:rFonts w:ascii="Arial" w:hAnsi="Arial" w:cs="Arial"/>
          <w:sz w:val="24"/>
          <w:szCs w:val="24"/>
        </w:rPr>
        <w:t xml:space="preserve">Ambitious, capable </w:t>
      </w:r>
      <w:r w:rsidR="00F97CD1">
        <w:rPr>
          <w:rFonts w:ascii="Arial" w:hAnsi="Arial" w:cs="Arial"/>
          <w:sz w:val="24"/>
          <w:szCs w:val="24"/>
        </w:rPr>
        <w:t xml:space="preserve">learners, ready to learn </w:t>
      </w:r>
      <w:r w:rsidR="00EC161D">
        <w:rPr>
          <w:rFonts w:ascii="Arial" w:hAnsi="Arial" w:cs="Arial"/>
          <w:sz w:val="24"/>
          <w:szCs w:val="24"/>
        </w:rPr>
        <w:t>throughout their lives</w:t>
      </w:r>
      <w:r w:rsidR="00067847">
        <w:rPr>
          <w:rFonts w:ascii="Arial" w:hAnsi="Arial" w:cs="Arial"/>
          <w:sz w:val="24"/>
          <w:szCs w:val="24"/>
        </w:rPr>
        <w:t>.” (</w:t>
      </w:r>
      <w:proofErr w:type="spellStart"/>
      <w:r w:rsidR="00AD218E">
        <w:rPr>
          <w:rFonts w:ascii="Arial" w:hAnsi="Arial" w:cs="Arial"/>
          <w:sz w:val="24"/>
          <w:szCs w:val="24"/>
        </w:rPr>
        <w:t>Hwb</w:t>
      </w:r>
      <w:proofErr w:type="spellEnd"/>
      <w:r w:rsidR="00AD218E">
        <w:rPr>
          <w:rFonts w:ascii="Arial" w:hAnsi="Arial" w:cs="Arial"/>
          <w:sz w:val="24"/>
          <w:szCs w:val="24"/>
        </w:rPr>
        <w:t xml:space="preserve">, 2020). </w:t>
      </w:r>
    </w:p>
    <w:p w14:paraId="214F33DF" w14:textId="750A4124" w:rsidR="00332FC3" w:rsidRDefault="00292116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well as online learning and </w:t>
      </w:r>
      <w:proofErr w:type="gramStart"/>
      <w:r>
        <w:rPr>
          <w:rFonts w:ascii="Arial" w:hAnsi="Arial" w:cs="Arial"/>
          <w:sz w:val="24"/>
          <w:szCs w:val="24"/>
        </w:rPr>
        <w:t>hands on</w:t>
      </w:r>
      <w:proofErr w:type="gramEnd"/>
      <w:r>
        <w:rPr>
          <w:rFonts w:ascii="Arial" w:hAnsi="Arial" w:cs="Arial"/>
          <w:sz w:val="24"/>
          <w:szCs w:val="24"/>
        </w:rPr>
        <w:t xml:space="preserve"> learning, schools are left with </w:t>
      </w:r>
      <w:r w:rsidR="00F13D6F">
        <w:rPr>
          <w:rFonts w:ascii="Arial" w:hAnsi="Arial" w:cs="Arial"/>
          <w:sz w:val="24"/>
          <w:szCs w:val="24"/>
        </w:rPr>
        <w:t xml:space="preserve">many other areas of </w:t>
      </w:r>
      <w:r w:rsidR="0031380D">
        <w:rPr>
          <w:rFonts w:ascii="Arial" w:hAnsi="Arial" w:cs="Arial"/>
          <w:sz w:val="24"/>
          <w:szCs w:val="24"/>
        </w:rPr>
        <w:t>development</w:t>
      </w:r>
      <w:r w:rsidR="00F13D6F">
        <w:rPr>
          <w:rFonts w:ascii="Arial" w:hAnsi="Arial" w:cs="Arial"/>
          <w:sz w:val="24"/>
          <w:szCs w:val="24"/>
        </w:rPr>
        <w:t xml:space="preserve">, all of which ultimately end up returning to mathematics and numeracy, one way or another. </w:t>
      </w:r>
      <w:r w:rsidR="006A1CBC">
        <w:rPr>
          <w:rFonts w:ascii="Arial" w:hAnsi="Arial" w:cs="Arial"/>
          <w:sz w:val="24"/>
          <w:szCs w:val="24"/>
        </w:rPr>
        <w:t xml:space="preserve">Math is such a crucial part of development, and these practices, as mentioned previously, are what guide students through their later lives. </w:t>
      </w:r>
      <w:r w:rsidR="005360A3">
        <w:rPr>
          <w:rFonts w:ascii="Arial" w:hAnsi="Arial" w:cs="Arial"/>
          <w:sz w:val="24"/>
          <w:szCs w:val="24"/>
        </w:rPr>
        <w:t>It</w:t>
      </w:r>
      <w:r w:rsidR="001370C9">
        <w:rPr>
          <w:rFonts w:ascii="Arial" w:hAnsi="Arial" w:cs="Arial"/>
          <w:sz w:val="24"/>
          <w:szCs w:val="24"/>
        </w:rPr>
        <w:t xml:space="preserve"> i</w:t>
      </w:r>
      <w:r w:rsidR="005360A3">
        <w:rPr>
          <w:rFonts w:ascii="Arial" w:hAnsi="Arial" w:cs="Arial"/>
          <w:sz w:val="24"/>
          <w:szCs w:val="24"/>
        </w:rPr>
        <w:t xml:space="preserve">s so important, that it is </w:t>
      </w:r>
      <w:proofErr w:type="spellStart"/>
      <w:r w:rsidR="005360A3">
        <w:rPr>
          <w:rFonts w:ascii="Arial" w:hAnsi="Arial" w:cs="Arial"/>
          <w:sz w:val="24"/>
          <w:szCs w:val="24"/>
        </w:rPr>
        <w:t>categorised</w:t>
      </w:r>
      <w:proofErr w:type="spellEnd"/>
      <w:r w:rsidR="005360A3">
        <w:rPr>
          <w:rFonts w:ascii="Arial" w:hAnsi="Arial" w:cs="Arial"/>
          <w:sz w:val="24"/>
          <w:szCs w:val="24"/>
        </w:rPr>
        <w:t xml:space="preserve"> as an area of learning and listed within ‘The </w:t>
      </w:r>
      <w:r w:rsidR="00BA065A">
        <w:rPr>
          <w:rFonts w:ascii="Arial" w:hAnsi="Arial" w:cs="Arial"/>
          <w:sz w:val="24"/>
          <w:szCs w:val="24"/>
        </w:rPr>
        <w:t xml:space="preserve">Foundation Phase </w:t>
      </w:r>
      <w:r w:rsidR="005360A3">
        <w:rPr>
          <w:rFonts w:ascii="Arial" w:hAnsi="Arial" w:cs="Arial"/>
          <w:sz w:val="24"/>
          <w:szCs w:val="24"/>
        </w:rPr>
        <w:t>Profile’</w:t>
      </w:r>
      <w:r w:rsidR="00285072">
        <w:rPr>
          <w:rFonts w:ascii="Arial" w:hAnsi="Arial" w:cs="Arial"/>
          <w:sz w:val="24"/>
          <w:szCs w:val="24"/>
        </w:rPr>
        <w:t xml:space="preserve">, which is produced by the Welsh Governments </w:t>
      </w:r>
      <w:r w:rsidR="00EF6566">
        <w:rPr>
          <w:rFonts w:ascii="Arial" w:hAnsi="Arial" w:cs="Arial"/>
          <w:sz w:val="24"/>
          <w:szCs w:val="24"/>
        </w:rPr>
        <w:t xml:space="preserve">Early Years </w:t>
      </w:r>
      <w:r w:rsidR="005D5EC3">
        <w:rPr>
          <w:rFonts w:ascii="Arial" w:hAnsi="Arial" w:cs="Arial"/>
          <w:sz w:val="24"/>
          <w:szCs w:val="24"/>
        </w:rPr>
        <w:t xml:space="preserve">Developmental </w:t>
      </w:r>
      <w:r w:rsidR="0031380D">
        <w:rPr>
          <w:rFonts w:ascii="Arial" w:hAnsi="Arial" w:cs="Arial"/>
          <w:sz w:val="24"/>
          <w:szCs w:val="24"/>
        </w:rPr>
        <w:t xml:space="preserve">Assessment Framework (EYDAF). </w:t>
      </w:r>
      <w:r w:rsidR="002E008D">
        <w:rPr>
          <w:rFonts w:ascii="Arial" w:hAnsi="Arial" w:cs="Arial"/>
          <w:sz w:val="24"/>
          <w:szCs w:val="24"/>
        </w:rPr>
        <w:t xml:space="preserve">To effectively tell the time, make basic numeric estimations </w:t>
      </w:r>
      <w:r w:rsidR="00792596">
        <w:rPr>
          <w:rFonts w:ascii="Arial" w:hAnsi="Arial" w:cs="Arial"/>
          <w:sz w:val="24"/>
          <w:szCs w:val="24"/>
        </w:rPr>
        <w:t>with costs, receipts, recipe reading, a</w:t>
      </w:r>
      <w:r w:rsidR="00A2071E">
        <w:rPr>
          <w:rFonts w:ascii="Arial" w:hAnsi="Arial" w:cs="Arial"/>
          <w:sz w:val="24"/>
          <w:szCs w:val="24"/>
        </w:rPr>
        <w:t>nd even driving, all require our knowledge of numbers and ability to manipulate them</w:t>
      </w:r>
      <w:r w:rsidR="00FF146F">
        <w:rPr>
          <w:rFonts w:ascii="Arial" w:hAnsi="Arial" w:cs="Arial"/>
          <w:sz w:val="24"/>
          <w:szCs w:val="24"/>
        </w:rPr>
        <w:t xml:space="preserve">, so </w:t>
      </w:r>
      <w:r w:rsidR="00DC4B64">
        <w:rPr>
          <w:rFonts w:ascii="Arial" w:hAnsi="Arial" w:cs="Arial"/>
          <w:sz w:val="24"/>
          <w:szCs w:val="24"/>
        </w:rPr>
        <w:t xml:space="preserve">that </w:t>
      </w:r>
      <w:r w:rsidR="00FF146F">
        <w:rPr>
          <w:rFonts w:ascii="Arial" w:hAnsi="Arial" w:cs="Arial"/>
          <w:sz w:val="24"/>
          <w:szCs w:val="24"/>
        </w:rPr>
        <w:t xml:space="preserve">we are able </w:t>
      </w:r>
      <w:r w:rsidR="00A2071E">
        <w:rPr>
          <w:rFonts w:ascii="Arial" w:hAnsi="Arial" w:cs="Arial"/>
          <w:sz w:val="24"/>
          <w:szCs w:val="24"/>
        </w:rPr>
        <w:t xml:space="preserve">to successfully </w:t>
      </w:r>
      <w:r w:rsidR="0018339C">
        <w:rPr>
          <w:rFonts w:ascii="Arial" w:hAnsi="Arial" w:cs="Arial"/>
          <w:sz w:val="24"/>
          <w:szCs w:val="24"/>
        </w:rPr>
        <w:t xml:space="preserve">understand </w:t>
      </w:r>
      <w:r w:rsidR="00C3690E">
        <w:rPr>
          <w:rFonts w:ascii="Arial" w:hAnsi="Arial" w:cs="Arial"/>
          <w:sz w:val="24"/>
          <w:szCs w:val="24"/>
        </w:rPr>
        <w:t xml:space="preserve">it </w:t>
      </w:r>
      <w:r w:rsidR="0018339C">
        <w:rPr>
          <w:rFonts w:ascii="Arial" w:hAnsi="Arial" w:cs="Arial"/>
          <w:sz w:val="24"/>
          <w:szCs w:val="24"/>
        </w:rPr>
        <w:t xml:space="preserve">and </w:t>
      </w:r>
      <w:r w:rsidR="00B42508">
        <w:rPr>
          <w:rFonts w:ascii="Arial" w:hAnsi="Arial" w:cs="Arial"/>
          <w:sz w:val="24"/>
          <w:szCs w:val="24"/>
        </w:rPr>
        <w:t xml:space="preserve">apply it </w:t>
      </w:r>
      <w:r w:rsidR="00FF146F">
        <w:rPr>
          <w:rFonts w:ascii="Arial" w:hAnsi="Arial" w:cs="Arial"/>
          <w:sz w:val="24"/>
          <w:szCs w:val="24"/>
        </w:rPr>
        <w:t xml:space="preserve">in </w:t>
      </w:r>
      <w:r w:rsidR="00B42508">
        <w:rPr>
          <w:rFonts w:ascii="Arial" w:hAnsi="Arial" w:cs="Arial"/>
          <w:sz w:val="24"/>
          <w:szCs w:val="24"/>
        </w:rPr>
        <w:t xml:space="preserve">practice to </w:t>
      </w:r>
      <w:r w:rsidR="00FF146F">
        <w:rPr>
          <w:rFonts w:ascii="Arial" w:hAnsi="Arial" w:cs="Arial"/>
          <w:sz w:val="24"/>
          <w:szCs w:val="24"/>
        </w:rPr>
        <w:t xml:space="preserve">serve </w:t>
      </w:r>
      <w:r w:rsidR="00884881">
        <w:rPr>
          <w:rFonts w:ascii="Arial" w:hAnsi="Arial" w:cs="Arial"/>
          <w:sz w:val="24"/>
          <w:szCs w:val="24"/>
        </w:rPr>
        <w:t xml:space="preserve">many </w:t>
      </w:r>
      <w:r w:rsidR="00FF146F">
        <w:rPr>
          <w:rFonts w:ascii="Arial" w:hAnsi="Arial" w:cs="Arial"/>
          <w:sz w:val="24"/>
          <w:szCs w:val="24"/>
        </w:rPr>
        <w:t xml:space="preserve">purposes in </w:t>
      </w:r>
      <w:r w:rsidR="00B42508">
        <w:rPr>
          <w:rFonts w:ascii="Arial" w:hAnsi="Arial" w:cs="Arial"/>
          <w:sz w:val="24"/>
          <w:szCs w:val="24"/>
        </w:rPr>
        <w:t>our lives</w:t>
      </w:r>
      <w:r w:rsidR="00BE6290">
        <w:rPr>
          <w:rFonts w:ascii="Arial" w:hAnsi="Arial" w:cs="Arial"/>
          <w:sz w:val="24"/>
          <w:szCs w:val="24"/>
        </w:rPr>
        <w:t xml:space="preserve">. </w:t>
      </w:r>
    </w:p>
    <w:p w14:paraId="726829D6" w14:textId="05D4805A" w:rsidR="00120E61" w:rsidRDefault="00DE6B34" w:rsidP="00225C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summ</w:t>
      </w:r>
      <w:r w:rsidR="00884881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ry, the approaches </w:t>
      </w:r>
      <w:r w:rsidR="00FB0B59">
        <w:rPr>
          <w:rFonts w:ascii="Arial" w:hAnsi="Arial" w:cs="Arial"/>
          <w:sz w:val="24"/>
          <w:szCs w:val="24"/>
        </w:rPr>
        <w:t xml:space="preserve">and theories </w:t>
      </w:r>
      <w:r>
        <w:rPr>
          <w:rFonts w:ascii="Arial" w:hAnsi="Arial" w:cs="Arial"/>
          <w:sz w:val="24"/>
          <w:szCs w:val="24"/>
        </w:rPr>
        <w:t>mentioned</w:t>
      </w:r>
      <w:r w:rsidR="007B274C">
        <w:rPr>
          <w:rFonts w:ascii="Arial" w:hAnsi="Arial" w:cs="Arial"/>
          <w:sz w:val="24"/>
          <w:szCs w:val="24"/>
        </w:rPr>
        <w:t xml:space="preserve"> within this article</w:t>
      </w:r>
      <w:r>
        <w:rPr>
          <w:rFonts w:ascii="Arial" w:hAnsi="Arial" w:cs="Arial"/>
          <w:sz w:val="24"/>
          <w:szCs w:val="24"/>
        </w:rPr>
        <w:t xml:space="preserve"> provide us</w:t>
      </w:r>
      <w:r w:rsidR="0088033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as teaching staff</w:t>
      </w:r>
      <w:r w:rsidR="0088033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with </w:t>
      </w:r>
      <w:r w:rsidR="00880337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tools and the ability</w:t>
      </w:r>
      <w:r w:rsidR="009045BE">
        <w:rPr>
          <w:rFonts w:ascii="Arial" w:hAnsi="Arial" w:cs="Arial"/>
          <w:sz w:val="24"/>
          <w:szCs w:val="24"/>
        </w:rPr>
        <w:t xml:space="preserve"> to ensure </w:t>
      </w:r>
      <w:r w:rsidR="000C4DF5">
        <w:rPr>
          <w:rFonts w:ascii="Arial" w:hAnsi="Arial" w:cs="Arial"/>
          <w:sz w:val="24"/>
          <w:szCs w:val="24"/>
        </w:rPr>
        <w:t xml:space="preserve">that </w:t>
      </w:r>
      <w:r w:rsidR="009045BE">
        <w:rPr>
          <w:rFonts w:ascii="Arial" w:hAnsi="Arial" w:cs="Arial"/>
          <w:sz w:val="24"/>
          <w:szCs w:val="24"/>
        </w:rPr>
        <w:t>all pupils</w:t>
      </w:r>
      <w:r w:rsidR="001E69D6">
        <w:rPr>
          <w:rFonts w:ascii="Arial" w:hAnsi="Arial" w:cs="Arial"/>
          <w:sz w:val="24"/>
          <w:szCs w:val="24"/>
        </w:rPr>
        <w:t xml:space="preserve"> - </w:t>
      </w:r>
      <w:r w:rsidR="009045BE">
        <w:rPr>
          <w:rFonts w:ascii="Arial" w:hAnsi="Arial" w:cs="Arial"/>
          <w:sz w:val="24"/>
          <w:szCs w:val="24"/>
        </w:rPr>
        <w:t>regardless of any additional needs</w:t>
      </w:r>
      <w:r w:rsidR="001E69D6">
        <w:rPr>
          <w:rFonts w:ascii="Arial" w:hAnsi="Arial" w:cs="Arial"/>
          <w:sz w:val="24"/>
          <w:szCs w:val="24"/>
        </w:rPr>
        <w:t xml:space="preserve"> -</w:t>
      </w:r>
      <w:r w:rsidR="009045BE">
        <w:rPr>
          <w:rFonts w:ascii="Arial" w:hAnsi="Arial" w:cs="Arial"/>
          <w:sz w:val="24"/>
          <w:szCs w:val="24"/>
        </w:rPr>
        <w:t xml:space="preserve"> are given the best chance to </w:t>
      </w:r>
      <w:r w:rsidR="00FB0B59">
        <w:rPr>
          <w:rFonts w:ascii="Arial" w:hAnsi="Arial" w:cs="Arial"/>
          <w:sz w:val="24"/>
          <w:szCs w:val="24"/>
        </w:rPr>
        <w:t>fu</w:t>
      </w:r>
      <w:r w:rsidR="001E69D6">
        <w:rPr>
          <w:rFonts w:ascii="Arial" w:hAnsi="Arial" w:cs="Arial"/>
          <w:sz w:val="24"/>
          <w:szCs w:val="24"/>
        </w:rPr>
        <w:t>l</w:t>
      </w:r>
      <w:r w:rsidR="00FB0B59">
        <w:rPr>
          <w:rFonts w:ascii="Arial" w:hAnsi="Arial" w:cs="Arial"/>
          <w:sz w:val="24"/>
          <w:szCs w:val="24"/>
        </w:rPr>
        <w:t>fil</w:t>
      </w:r>
      <w:r w:rsidR="001E69D6">
        <w:rPr>
          <w:rFonts w:ascii="Arial" w:hAnsi="Arial" w:cs="Arial"/>
          <w:sz w:val="24"/>
          <w:szCs w:val="24"/>
        </w:rPr>
        <w:t>l</w:t>
      </w:r>
      <w:r w:rsidR="00C413E7">
        <w:rPr>
          <w:rFonts w:ascii="Arial" w:hAnsi="Arial" w:cs="Arial"/>
          <w:sz w:val="24"/>
          <w:szCs w:val="24"/>
        </w:rPr>
        <w:t xml:space="preserve">, harness </w:t>
      </w:r>
      <w:r w:rsidR="00FB0B59">
        <w:rPr>
          <w:rFonts w:ascii="Arial" w:hAnsi="Arial" w:cs="Arial"/>
          <w:sz w:val="24"/>
          <w:szCs w:val="24"/>
        </w:rPr>
        <w:t>and develop their potential</w:t>
      </w:r>
      <w:r w:rsidR="0067227D">
        <w:rPr>
          <w:rFonts w:ascii="Arial" w:hAnsi="Arial" w:cs="Arial"/>
          <w:sz w:val="24"/>
          <w:szCs w:val="24"/>
        </w:rPr>
        <w:t xml:space="preserve"> and provide </w:t>
      </w:r>
      <w:r w:rsidR="00F73D41">
        <w:rPr>
          <w:rFonts w:ascii="Arial" w:hAnsi="Arial" w:cs="Arial"/>
          <w:sz w:val="24"/>
          <w:szCs w:val="24"/>
        </w:rPr>
        <w:t>achievable</w:t>
      </w:r>
      <w:r w:rsidR="00FB6846">
        <w:rPr>
          <w:rFonts w:ascii="Arial" w:hAnsi="Arial" w:cs="Arial"/>
          <w:sz w:val="24"/>
          <w:szCs w:val="24"/>
        </w:rPr>
        <w:t xml:space="preserve">, realistic and attainable </w:t>
      </w:r>
      <w:r w:rsidR="003E219D">
        <w:rPr>
          <w:rFonts w:ascii="Arial" w:hAnsi="Arial" w:cs="Arial"/>
          <w:sz w:val="24"/>
          <w:szCs w:val="24"/>
        </w:rPr>
        <w:t xml:space="preserve">milestones throughout their educational lives. </w:t>
      </w:r>
    </w:p>
    <w:p w14:paraId="444C9F63" w14:textId="4A8B76A0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6352B3E9" w14:textId="76CCDF09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2C9563F7" w14:textId="7A28D2C5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0B2AB9D1" w14:textId="01275049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5C3FAD53" w14:textId="11E93AD3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3B825E49" w14:textId="1367E1C0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134C4451" w14:textId="6FE5886D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53AFB5DB" w14:textId="16E080EE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3DBEF34B" w14:textId="61884D00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44FEE126" w14:textId="01105B15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6B82D3CC" w14:textId="15042888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5B93AC51" w14:textId="4B468122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6AD4C9CB" w14:textId="004E65CA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5AA39F5E" w14:textId="5225C0B3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0D5E7C4E" w14:textId="7CD377AD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57A322A7" w14:textId="287555C8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3868AFD3" w14:textId="232E0726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37D4F9F2" w14:textId="00859B26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209DB94E" w14:textId="5DDA972A" w:rsidR="00E13E3A" w:rsidRDefault="00E13E3A" w:rsidP="00225C67">
      <w:pPr>
        <w:rPr>
          <w:rFonts w:ascii="Arial" w:hAnsi="Arial" w:cs="Arial"/>
          <w:sz w:val="24"/>
          <w:szCs w:val="24"/>
        </w:rPr>
      </w:pPr>
    </w:p>
    <w:p w14:paraId="7CECE17B" w14:textId="55C7C6CF" w:rsidR="00E13E3A" w:rsidRPr="0094473C" w:rsidRDefault="00E13E3A" w:rsidP="0094473C">
      <w:pPr>
        <w:jc w:val="center"/>
        <w:rPr>
          <w:rFonts w:ascii="Arial" w:hAnsi="Arial" w:cs="Arial"/>
          <w:sz w:val="24"/>
          <w:szCs w:val="24"/>
          <w:u w:val="single"/>
        </w:rPr>
      </w:pPr>
      <w:r w:rsidRPr="0094473C">
        <w:rPr>
          <w:rFonts w:ascii="Arial" w:hAnsi="Arial" w:cs="Arial"/>
          <w:sz w:val="24"/>
          <w:szCs w:val="24"/>
          <w:u w:val="single"/>
        </w:rPr>
        <w:t>Reference list.</w:t>
      </w:r>
    </w:p>
    <w:p w14:paraId="5E1EE902" w14:textId="0AB6F398" w:rsidR="00D427F2" w:rsidRDefault="00D54F53" w:rsidP="00070C9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Curriculum for Wales (2020) </w:t>
      </w:r>
      <w:r>
        <w:rPr>
          <w:rFonts w:ascii="Arial" w:hAnsi="Arial" w:cs="Arial"/>
          <w:i/>
          <w:iCs/>
          <w:sz w:val="24"/>
          <w:szCs w:val="24"/>
        </w:rPr>
        <w:t>Developing a Vision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122786">
          <w:rPr>
            <w:rStyle w:val="Hyperlink"/>
            <w:rFonts w:ascii="Arial" w:hAnsi="Arial" w:cs="Arial"/>
            <w:sz w:val="24"/>
            <w:szCs w:val="24"/>
          </w:rPr>
          <w:t>www.hwb.gov.wales</w:t>
        </w:r>
      </w:hyperlink>
      <w:r>
        <w:rPr>
          <w:rFonts w:ascii="Arial" w:hAnsi="Arial" w:cs="Arial"/>
          <w:sz w:val="24"/>
          <w:szCs w:val="24"/>
        </w:rPr>
        <w:t xml:space="preserve"> Assessed on: January 2</w:t>
      </w:r>
      <w:r w:rsidRPr="00AC4AEB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2021.</w:t>
      </w:r>
    </w:p>
    <w:p w14:paraId="27ABD328" w14:textId="77777777" w:rsidR="00070C90" w:rsidRPr="00070C90" w:rsidRDefault="00070C90" w:rsidP="00070C90">
      <w:pPr>
        <w:rPr>
          <w:rFonts w:ascii="Arial" w:hAnsi="Arial" w:cs="Arial"/>
          <w:sz w:val="24"/>
          <w:szCs w:val="24"/>
        </w:rPr>
      </w:pPr>
    </w:p>
    <w:p w14:paraId="0D6370C1" w14:textId="32477FA6" w:rsidR="00D427F2" w:rsidRDefault="00D427F2" w:rsidP="00D427F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Curriculum for Wales, Welsh Government (2015) </w:t>
      </w:r>
      <w:r>
        <w:rPr>
          <w:rFonts w:ascii="Arial" w:hAnsi="Arial" w:cs="Arial"/>
          <w:i/>
          <w:iCs/>
          <w:sz w:val="24"/>
          <w:szCs w:val="24"/>
        </w:rPr>
        <w:t>Foundation Phase Framework.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122786">
          <w:rPr>
            <w:rStyle w:val="Hyperlink"/>
            <w:rFonts w:ascii="Arial" w:hAnsi="Arial" w:cs="Arial"/>
            <w:sz w:val="24"/>
            <w:szCs w:val="24"/>
          </w:rPr>
          <w:t>www.hwb.gov.wales</w:t>
        </w:r>
      </w:hyperlink>
      <w:r>
        <w:rPr>
          <w:rFonts w:ascii="Arial" w:hAnsi="Arial" w:cs="Arial"/>
          <w:sz w:val="24"/>
          <w:szCs w:val="24"/>
        </w:rPr>
        <w:t xml:space="preserve"> Assessed on: January 1</w:t>
      </w:r>
      <w:r w:rsidRPr="00627B77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2021.</w:t>
      </w:r>
    </w:p>
    <w:p w14:paraId="13FE14FD" w14:textId="77777777" w:rsidR="00070C90" w:rsidRPr="00070C90" w:rsidRDefault="00070C90" w:rsidP="00070C90">
      <w:pPr>
        <w:pStyle w:val="ListParagraph"/>
        <w:rPr>
          <w:rFonts w:ascii="Arial" w:hAnsi="Arial" w:cs="Arial"/>
          <w:sz w:val="24"/>
          <w:szCs w:val="24"/>
        </w:rPr>
      </w:pPr>
    </w:p>
    <w:p w14:paraId="7BF8D486" w14:textId="3F587103" w:rsidR="00070C90" w:rsidRPr="00070C90" w:rsidRDefault="00070C90" w:rsidP="00070C9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Dewey, J. (2008) </w:t>
      </w:r>
      <w:r>
        <w:rPr>
          <w:rFonts w:ascii="Arial" w:hAnsi="Arial" w:cs="Arial"/>
          <w:i/>
          <w:iCs/>
          <w:sz w:val="24"/>
          <w:szCs w:val="24"/>
        </w:rPr>
        <w:t xml:space="preserve">The Child and the Curriculum Including the School and Society. </w:t>
      </w:r>
      <w:r>
        <w:rPr>
          <w:rFonts w:ascii="Arial" w:hAnsi="Arial" w:cs="Arial"/>
          <w:sz w:val="24"/>
          <w:szCs w:val="24"/>
        </w:rPr>
        <w:t xml:space="preserve">New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York:Cosimo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Inc. Assessed on: 2</w:t>
      </w:r>
      <w:r w:rsidRPr="00F93409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January 2021</w:t>
      </w:r>
    </w:p>
    <w:p w14:paraId="56ADDA78" w14:textId="77777777" w:rsidR="00D54F53" w:rsidRPr="00D54F53" w:rsidRDefault="00D54F53" w:rsidP="00D54F53">
      <w:pPr>
        <w:rPr>
          <w:rFonts w:ascii="Arial" w:hAnsi="Arial" w:cs="Arial"/>
          <w:sz w:val="24"/>
          <w:szCs w:val="24"/>
        </w:rPr>
      </w:pPr>
    </w:p>
    <w:p w14:paraId="4547DE04" w14:textId="43233F19" w:rsidR="00816EBA" w:rsidRPr="00070C90" w:rsidRDefault="00E81B44" w:rsidP="00070C9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Oxford Primary (2020) </w:t>
      </w:r>
      <w:r>
        <w:rPr>
          <w:rFonts w:ascii="Arial" w:hAnsi="Arial" w:cs="Arial"/>
          <w:i/>
          <w:iCs/>
          <w:sz w:val="24"/>
          <w:szCs w:val="24"/>
        </w:rPr>
        <w:t xml:space="preserve">Numicon Impact Study. </w:t>
      </w:r>
      <w:r w:rsidR="00A1346C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A1346C" w:rsidRPr="00122786">
          <w:rPr>
            <w:rStyle w:val="Hyperlink"/>
            <w:rFonts w:ascii="Arial" w:hAnsi="Arial" w:cs="Arial"/>
            <w:sz w:val="24"/>
            <w:szCs w:val="24"/>
          </w:rPr>
          <w:t>www.global.oup.com</w:t>
        </w:r>
      </w:hyperlink>
      <w:r w:rsidR="00A1346C">
        <w:rPr>
          <w:rFonts w:ascii="Arial" w:hAnsi="Arial" w:cs="Arial"/>
          <w:sz w:val="24"/>
          <w:szCs w:val="24"/>
        </w:rPr>
        <w:t xml:space="preserve">. Assessed </w:t>
      </w:r>
      <w:r w:rsidR="005B3283">
        <w:rPr>
          <w:rFonts w:ascii="Arial" w:hAnsi="Arial" w:cs="Arial"/>
          <w:sz w:val="24"/>
          <w:szCs w:val="24"/>
        </w:rPr>
        <w:t>on</w:t>
      </w:r>
      <w:r w:rsidR="00B160AE">
        <w:rPr>
          <w:rFonts w:ascii="Arial" w:hAnsi="Arial" w:cs="Arial"/>
          <w:sz w:val="24"/>
          <w:szCs w:val="24"/>
        </w:rPr>
        <w:t>: 30</w:t>
      </w:r>
      <w:r w:rsidR="00B160AE" w:rsidRPr="00B160AE">
        <w:rPr>
          <w:rFonts w:ascii="Arial" w:hAnsi="Arial" w:cs="Arial"/>
          <w:sz w:val="24"/>
          <w:szCs w:val="24"/>
          <w:vertAlign w:val="superscript"/>
        </w:rPr>
        <w:t>th</w:t>
      </w:r>
      <w:r w:rsidR="00B160AE">
        <w:rPr>
          <w:rFonts w:ascii="Arial" w:hAnsi="Arial" w:cs="Arial"/>
          <w:sz w:val="24"/>
          <w:szCs w:val="24"/>
        </w:rPr>
        <w:t xml:space="preserve"> December 2020.</w:t>
      </w:r>
    </w:p>
    <w:p w14:paraId="0EBCEDD1" w14:textId="1A9EF99A" w:rsidR="000B0156" w:rsidRPr="00816EBA" w:rsidRDefault="000B0156" w:rsidP="00D54F53">
      <w:pPr>
        <w:pStyle w:val="ListParagraph"/>
        <w:rPr>
          <w:rFonts w:ascii="Arial" w:hAnsi="Arial" w:cs="Arial"/>
          <w:sz w:val="24"/>
          <w:szCs w:val="24"/>
        </w:rPr>
      </w:pPr>
    </w:p>
    <w:sectPr w:rsidR="000B0156" w:rsidRPr="00816EBA" w:rsidSect="0032011D"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EABCE8" w14:textId="77777777" w:rsidR="00D4402E" w:rsidRDefault="00D4402E" w:rsidP="00D4402E">
      <w:pPr>
        <w:spacing w:after="0" w:line="240" w:lineRule="auto"/>
      </w:pPr>
      <w:r>
        <w:separator/>
      </w:r>
    </w:p>
  </w:endnote>
  <w:endnote w:type="continuationSeparator" w:id="0">
    <w:p w14:paraId="06B12232" w14:textId="77777777" w:rsidR="00D4402E" w:rsidRDefault="00D4402E" w:rsidP="00D44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1730921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1F4FBCA" w14:textId="263F14BA" w:rsidR="00EA59C1" w:rsidRDefault="00EA59C1" w:rsidP="0012278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190836863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317DBA6" w14:textId="7589EB9C" w:rsidR="00EA59C1" w:rsidRDefault="00EA59C1" w:rsidP="0012278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37474187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4643A97" w14:textId="2314B58E" w:rsidR="00D4402E" w:rsidRDefault="00D4402E" w:rsidP="0012278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p w14:paraId="392D8F1E" w14:textId="77777777" w:rsidR="00D4402E" w:rsidRDefault="00D4402E" w:rsidP="00D4402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27012752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D8985F1" w14:textId="78421F10" w:rsidR="00EA59C1" w:rsidRDefault="00EA59C1" w:rsidP="0012278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- 1 -</w:t>
        </w:r>
        <w:r>
          <w:rPr>
            <w:rStyle w:val="PageNumber"/>
          </w:rPr>
          <w:fldChar w:fldCharType="end"/>
        </w:r>
      </w:p>
    </w:sdtContent>
  </w:sdt>
  <w:p w14:paraId="3D4E52C7" w14:textId="77777777" w:rsidR="00D4402E" w:rsidRDefault="00D4402E" w:rsidP="00D4402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3244C4" w14:textId="77777777" w:rsidR="00D4402E" w:rsidRDefault="00D4402E" w:rsidP="00D4402E">
      <w:pPr>
        <w:spacing w:after="0" w:line="240" w:lineRule="auto"/>
      </w:pPr>
      <w:r>
        <w:separator/>
      </w:r>
    </w:p>
  </w:footnote>
  <w:footnote w:type="continuationSeparator" w:id="0">
    <w:p w14:paraId="4182E176" w14:textId="77777777" w:rsidR="00D4402E" w:rsidRDefault="00D4402E" w:rsidP="00D440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694C3F"/>
    <w:multiLevelType w:val="hybridMultilevel"/>
    <w:tmpl w:val="9ADC52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10647"/>
    <w:multiLevelType w:val="hybridMultilevel"/>
    <w:tmpl w:val="0AC2F9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01C"/>
    <w:rsid w:val="000103ED"/>
    <w:rsid w:val="00015BEF"/>
    <w:rsid w:val="00022533"/>
    <w:rsid w:val="00030226"/>
    <w:rsid w:val="0003539D"/>
    <w:rsid w:val="00036226"/>
    <w:rsid w:val="000365A4"/>
    <w:rsid w:val="0005321D"/>
    <w:rsid w:val="00055EB3"/>
    <w:rsid w:val="000604B4"/>
    <w:rsid w:val="00064761"/>
    <w:rsid w:val="00067847"/>
    <w:rsid w:val="000708E3"/>
    <w:rsid w:val="00070C90"/>
    <w:rsid w:val="00091606"/>
    <w:rsid w:val="000A4CB1"/>
    <w:rsid w:val="000A53EA"/>
    <w:rsid w:val="000B0156"/>
    <w:rsid w:val="000B7668"/>
    <w:rsid w:val="000C4DF5"/>
    <w:rsid w:val="000E1191"/>
    <w:rsid w:val="000F16DF"/>
    <w:rsid w:val="000F22AC"/>
    <w:rsid w:val="000F7804"/>
    <w:rsid w:val="000F7880"/>
    <w:rsid w:val="001023A0"/>
    <w:rsid w:val="00102512"/>
    <w:rsid w:val="00103336"/>
    <w:rsid w:val="00106258"/>
    <w:rsid w:val="00115E39"/>
    <w:rsid w:val="00120E61"/>
    <w:rsid w:val="00123A44"/>
    <w:rsid w:val="001241B0"/>
    <w:rsid w:val="001370C9"/>
    <w:rsid w:val="00150F18"/>
    <w:rsid w:val="00164426"/>
    <w:rsid w:val="00173DE7"/>
    <w:rsid w:val="0018339C"/>
    <w:rsid w:val="0019072C"/>
    <w:rsid w:val="001914E5"/>
    <w:rsid w:val="001918D1"/>
    <w:rsid w:val="00197C9E"/>
    <w:rsid w:val="001A37D2"/>
    <w:rsid w:val="001B2B5C"/>
    <w:rsid w:val="001B70A4"/>
    <w:rsid w:val="001C2D91"/>
    <w:rsid w:val="001C6A08"/>
    <w:rsid w:val="001E2303"/>
    <w:rsid w:val="001E69D6"/>
    <w:rsid w:val="001F02B5"/>
    <w:rsid w:val="001F562C"/>
    <w:rsid w:val="0020235F"/>
    <w:rsid w:val="00202D0B"/>
    <w:rsid w:val="00225C67"/>
    <w:rsid w:val="00236D76"/>
    <w:rsid w:val="00254F50"/>
    <w:rsid w:val="00260DF4"/>
    <w:rsid w:val="00261382"/>
    <w:rsid w:val="00272ADE"/>
    <w:rsid w:val="00277AE4"/>
    <w:rsid w:val="00285072"/>
    <w:rsid w:val="002857C9"/>
    <w:rsid w:val="00291725"/>
    <w:rsid w:val="00292116"/>
    <w:rsid w:val="00295050"/>
    <w:rsid w:val="00295B17"/>
    <w:rsid w:val="002B2B70"/>
    <w:rsid w:val="002B6245"/>
    <w:rsid w:val="002C1614"/>
    <w:rsid w:val="002C1E75"/>
    <w:rsid w:val="002C69D1"/>
    <w:rsid w:val="002D0593"/>
    <w:rsid w:val="002E008D"/>
    <w:rsid w:val="002F392F"/>
    <w:rsid w:val="002F43EC"/>
    <w:rsid w:val="002F6868"/>
    <w:rsid w:val="00301593"/>
    <w:rsid w:val="0030274C"/>
    <w:rsid w:val="00303401"/>
    <w:rsid w:val="0031380D"/>
    <w:rsid w:val="0031401C"/>
    <w:rsid w:val="0032011D"/>
    <w:rsid w:val="00320985"/>
    <w:rsid w:val="003212A3"/>
    <w:rsid w:val="00331301"/>
    <w:rsid w:val="003323CB"/>
    <w:rsid w:val="0033257C"/>
    <w:rsid w:val="00332FC3"/>
    <w:rsid w:val="00343039"/>
    <w:rsid w:val="00346CEE"/>
    <w:rsid w:val="003536AE"/>
    <w:rsid w:val="0035787C"/>
    <w:rsid w:val="00362117"/>
    <w:rsid w:val="00363B74"/>
    <w:rsid w:val="00370FD9"/>
    <w:rsid w:val="00373C57"/>
    <w:rsid w:val="00382DD4"/>
    <w:rsid w:val="0038354B"/>
    <w:rsid w:val="00397AF0"/>
    <w:rsid w:val="003A4BC9"/>
    <w:rsid w:val="003C3D47"/>
    <w:rsid w:val="003D7A36"/>
    <w:rsid w:val="003E219D"/>
    <w:rsid w:val="003E6EF1"/>
    <w:rsid w:val="003F5696"/>
    <w:rsid w:val="00403501"/>
    <w:rsid w:val="004218B5"/>
    <w:rsid w:val="00422350"/>
    <w:rsid w:val="00447B0F"/>
    <w:rsid w:val="00453F1C"/>
    <w:rsid w:val="00456EDA"/>
    <w:rsid w:val="00482B35"/>
    <w:rsid w:val="004871E3"/>
    <w:rsid w:val="004B2805"/>
    <w:rsid w:val="004B3088"/>
    <w:rsid w:val="004B4397"/>
    <w:rsid w:val="004C748D"/>
    <w:rsid w:val="004E7176"/>
    <w:rsid w:val="004F2774"/>
    <w:rsid w:val="00504221"/>
    <w:rsid w:val="0050424A"/>
    <w:rsid w:val="00524885"/>
    <w:rsid w:val="00535B0D"/>
    <w:rsid w:val="005360A3"/>
    <w:rsid w:val="00540E41"/>
    <w:rsid w:val="0054220B"/>
    <w:rsid w:val="005465F1"/>
    <w:rsid w:val="005524AF"/>
    <w:rsid w:val="005628C1"/>
    <w:rsid w:val="00571F10"/>
    <w:rsid w:val="00572B78"/>
    <w:rsid w:val="0058645D"/>
    <w:rsid w:val="005A4241"/>
    <w:rsid w:val="005B1F16"/>
    <w:rsid w:val="005B22C5"/>
    <w:rsid w:val="005B3283"/>
    <w:rsid w:val="005B70A9"/>
    <w:rsid w:val="005B7C9A"/>
    <w:rsid w:val="005D0719"/>
    <w:rsid w:val="005D5EC3"/>
    <w:rsid w:val="005E1622"/>
    <w:rsid w:val="005E7864"/>
    <w:rsid w:val="005F1E9D"/>
    <w:rsid w:val="00602610"/>
    <w:rsid w:val="00607F4C"/>
    <w:rsid w:val="00611DB8"/>
    <w:rsid w:val="00613679"/>
    <w:rsid w:val="00614675"/>
    <w:rsid w:val="0061531D"/>
    <w:rsid w:val="00615C9F"/>
    <w:rsid w:val="00620990"/>
    <w:rsid w:val="00622159"/>
    <w:rsid w:val="006222C8"/>
    <w:rsid w:val="00622B49"/>
    <w:rsid w:val="00627B77"/>
    <w:rsid w:val="00641B7E"/>
    <w:rsid w:val="00643BEB"/>
    <w:rsid w:val="006547AC"/>
    <w:rsid w:val="00661039"/>
    <w:rsid w:val="00661E78"/>
    <w:rsid w:val="00663E89"/>
    <w:rsid w:val="00665FB6"/>
    <w:rsid w:val="0067227D"/>
    <w:rsid w:val="00673C56"/>
    <w:rsid w:val="0068193E"/>
    <w:rsid w:val="006866B6"/>
    <w:rsid w:val="006925FC"/>
    <w:rsid w:val="00693A5C"/>
    <w:rsid w:val="00693EB1"/>
    <w:rsid w:val="00694628"/>
    <w:rsid w:val="006A1CBC"/>
    <w:rsid w:val="006A5188"/>
    <w:rsid w:val="006A6868"/>
    <w:rsid w:val="006B0DC8"/>
    <w:rsid w:val="006B1914"/>
    <w:rsid w:val="006B6319"/>
    <w:rsid w:val="006B6C33"/>
    <w:rsid w:val="006B7B34"/>
    <w:rsid w:val="006C6BA1"/>
    <w:rsid w:val="006F1638"/>
    <w:rsid w:val="006F3487"/>
    <w:rsid w:val="00705E79"/>
    <w:rsid w:val="007109B8"/>
    <w:rsid w:val="00733B08"/>
    <w:rsid w:val="0074432C"/>
    <w:rsid w:val="00752958"/>
    <w:rsid w:val="00755513"/>
    <w:rsid w:val="00756260"/>
    <w:rsid w:val="0076047C"/>
    <w:rsid w:val="007620AA"/>
    <w:rsid w:val="00776927"/>
    <w:rsid w:val="00777AC9"/>
    <w:rsid w:val="007814AF"/>
    <w:rsid w:val="00782329"/>
    <w:rsid w:val="00786378"/>
    <w:rsid w:val="00792596"/>
    <w:rsid w:val="0079604B"/>
    <w:rsid w:val="007B15D5"/>
    <w:rsid w:val="007B274C"/>
    <w:rsid w:val="007D02E4"/>
    <w:rsid w:val="007D1BFB"/>
    <w:rsid w:val="007D2F8C"/>
    <w:rsid w:val="007D5607"/>
    <w:rsid w:val="007D5A49"/>
    <w:rsid w:val="007D7BCB"/>
    <w:rsid w:val="007D7DF9"/>
    <w:rsid w:val="007F2E08"/>
    <w:rsid w:val="007F3945"/>
    <w:rsid w:val="007F4293"/>
    <w:rsid w:val="00802682"/>
    <w:rsid w:val="00803128"/>
    <w:rsid w:val="00804508"/>
    <w:rsid w:val="008058DA"/>
    <w:rsid w:val="00807508"/>
    <w:rsid w:val="00816151"/>
    <w:rsid w:val="00816EBA"/>
    <w:rsid w:val="00817B7A"/>
    <w:rsid w:val="00827F86"/>
    <w:rsid w:val="0083721E"/>
    <w:rsid w:val="00841FFA"/>
    <w:rsid w:val="008545E7"/>
    <w:rsid w:val="00860974"/>
    <w:rsid w:val="00860D75"/>
    <w:rsid w:val="00861DC3"/>
    <w:rsid w:val="00871519"/>
    <w:rsid w:val="00874F8F"/>
    <w:rsid w:val="00875954"/>
    <w:rsid w:val="00880337"/>
    <w:rsid w:val="00884881"/>
    <w:rsid w:val="00886404"/>
    <w:rsid w:val="008868C9"/>
    <w:rsid w:val="0089433B"/>
    <w:rsid w:val="00895CBF"/>
    <w:rsid w:val="008A18D9"/>
    <w:rsid w:val="008C2F8F"/>
    <w:rsid w:val="008C464A"/>
    <w:rsid w:val="008D1747"/>
    <w:rsid w:val="008D4BC2"/>
    <w:rsid w:val="008D4C55"/>
    <w:rsid w:val="008E0F1F"/>
    <w:rsid w:val="008E13E5"/>
    <w:rsid w:val="008F17D8"/>
    <w:rsid w:val="008F6909"/>
    <w:rsid w:val="009045BE"/>
    <w:rsid w:val="00910590"/>
    <w:rsid w:val="009143F7"/>
    <w:rsid w:val="009158B2"/>
    <w:rsid w:val="009227D5"/>
    <w:rsid w:val="00934167"/>
    <w:rsid w:val="00937B24"/>
    <w:rsid w:val="00941221"/>
    <w:rsid w:val="0094473C"/>
    <w:rsid w:val="00944907"/>
    <w:rsid w:val="00945FD5"/>
    <w:rsid w:val="009710D2"/>
    <w:rsid w:val="0097244C"/>
    <w:rsid w:val="00972D6F"/>
    <w:rsid w:val="00974EDD"/>
    <w:rsid w:val="00977FDF"/>
    <w:rsid w:val="00984656"/>
    <w:rsid w:val="00996886"/>
    <w:rsid w:val="009A32CE"/>
    <w:rsid w:val="009A7385"/>
    <w:rsid w:val="009C36AD"/>
    <w:rsid w:val="009C59B0"/>
    <w:rsid w:val="009D60EF"/>
    <w:rsid w:val="009F13A3"/>
    <w:rsid w:val="009F46CB"/>
    <w:rsid w:val="009F67CE"/>
    <w:rsid w:val="00A006BB"/>
    <w:rsid w:val="00A1346C"/>
    <w:rsid w:val="00A13A6E"/>
    <w:rsid w:val="00A13DC9"/>
    <w:rsid w:val="00A2071E"/>
    <w:rsid w:val="00A208D5"/>
    <w:rsid w:val="00A30E18"/>
    <w:rsid w:val="00A35103"/>
    <w:rsid w:val="00A36929"/>
    <w:rsid w:val="00A41F58"/>
    <w:rsid w:val="00A42730"/>
    <w:rsid w:val="00A55774"/>
    <w:rsid w:val="00A56DD5"/>
    <w:rsid w:val="00A647E3"/>
    <w:rsid w:val="00A738C3"/>
    <w:rsid w:val="00A773B1"/>
    <w:rsid w:val="00A77A09"/>
    <w:rsid w:val="00A859AA"/>
    <w:rsid w:val="00A87DBD"/>
    <w:rsid w:val="00A945F1"/>
    <w:rsid w:val="00AA32CA"/>
    <w:rsid w:val="00AA55AF"/>
    <w:rsid w:val="00AA699D"/>
    <w:rsid w:val="00AC1395"/>
    <w:rsid w:val="00AC15CD"/>
    <w:rsid w:val="00AC4AEB"/>
    <w:rsid w:val="00AC59E6"/>
    <w:rsid w:val="00AD218E"/>
    <w:rsid w:val="00AE6004"/>
    <w:rsid w:val="00AF5A22"/>
    <w:rsid w:val="00AF6549"/>
    <w:rsid w:val="00AF76BF"/>
    <w:rsid w:val="00B002EA"/>
    <w:rsid w:val="00B02984"/>
    <w:rsid w:val="00B05BFE"/>
    <w:rsid w:val="00B10248"/>
    <w:rsid w:val="00B12073"/>
    <w:rsid w:val="00B160AE"/>
    <w:rsid w:val="00B16E56"/>
    <w:rsid w:val="00B20F45"/>
    <w:rsid w:val="00B31700"/>
    <w:rsid w:val="00B346B0"/>
    <w:rsid w:val="00B35A74"/>
    <w:rsid w:val="00B40663"/>
    <w:rsid w:val="00B42508"/>
    <w:rsid w:val="00B472EE"/>
    <w:rsid w:val="00B51679"/>
    <w:rsid w:val="00B60D9E"/>
    <w:rsid w:val="00B75F80"/>
    <w:rsid w:val="00B802FB"/>
    <w:rsid w:val="00B86BA9"/>
    <w:rsid w:val="00B92DD9"/>
    <w:rsid w:val="00B969FB"/>
    <w:rsid w:val="00B97EEC"/>
    <w:rsid w:val="00BA065A"/>
    <w:rsid w:val="00BA1750"/>
    <w:rsid w:val="00BA212A"/>
    <w:rsid w:val="00BA36F9"/>
    <w:rsid w:val="00BA7403"/>
    <w:rsid w:val="00BB410A"/>
    <w:rsid w:val="00BC5018"/>
    <w:rsid w:val="00BC7B76"/>
    <w:rsid w:val="00BD721B"/>
    <w:rsid w:val="00BD7B6A"/>
    <w:rsid w:val="00BE6290"/>
    <w:rsid w:val="00BF089E"/>
    <w:rsid w:val="00BF7F08"/>
    <w:rsid w:val="00C00431"/>
    <w:rsid w:val="00C040C8"/>
    <w:rsid w:val="00C13FB9"/>
    <w:rsid w:val="00C275FE"/>
    <w:rsid w:val="00C27CA1"/>
    <w:rsid w:val="00C30376"/>
    <w:rsid w:val="00C30956"/>
    <w:rsid w:val="00C3690E"/>
    <w:rsid w:val="00C413E7"/>
    <w:rsid w:val="00C423D0"/>
    <w:rsid w:val="00C42AE0"/>
    <w:rsid w:val="00C50F47"/>
    <w:rsid w:val="00C54538"/>
    <w:rsid w:val="00C611CE"/>
    <w:rsid w:val="00C62FED"/>
    <w:rsid w:val="00C64769"/>
    <w:rsid w:val="00C7224D"/>
    <w:rsid w:val="00C80AED"/>
    <w:rsid w:val="00C81BF6"/>
    <w:rsid w:val="00C8343F"/>
    <w:rsid w:val="00C84969"/>
    <w:rsid w:val="00C9362F"/>
    <w:rsid w:val="00C93CD3"/>
    <w:rsid w:val="00C9442C"/>
    <w:rsid w:val="00C95271"/>
    <w:rsid w:val="00C96D8C"/>
    <w:rsid w:val="00CB2836"/>
    <w:rsid w:val="00CD0C49"/>
    <w:rsid w:val="00CD6081"/>
    <w:rsid w:val="00CD748F"/>
    <w:rsid w:val="00CE1582"/>
    <w:rsid w:val="00CF4900"/>
    <w:rsid w:val="00CF741D"/>
    <w:rsid w:val="00D07311"/>
    <w:rsid w:val="00D10C37"/>
    <w:rsid w:val="00D120F8"/>
    <w:rsid w:val="00D17405"/>
    <w:rsid w:val="00D27B11"/>
    <w:rsid w:val="00D33065"/>
    <w:rsid w:val="00D378A0"/>
    <w:rsid w:val="00D40379"/>
    <w:rsid w:val="00D427F2"/>
    <w:rsid w:val="00D4402E"/>
    <w:rsid w:val="00D54F53"/>
    <w:rsid w:val="00D5501C"/>
    <w:rsid w:val="00D612C9"/>
    <w:rsid w:val="00D71B6C"/>
    <w:rsid w:val="00D932F1"/>
    <w:rsid w:val="00DA1743"/>
    <w:rsid w:val="00DC4B64"/>
    <w:rsid w:val="00DC6DE9"/>
    <w:rsid w:val="00DE1D3C"/>
    <w:rsid w:val="00DE6B34"/>
    <w:rsid w:val="00DF726C"/>
    <w:rsid w:val="00E1271A"/>
    <w:rsid w:val="00E13E3A"/>
    <w:rsid w:val="00E22B99"/>
    <w:rsid w:val="00E441E3"/>
    <w:rsid w:val="00E609E4"/>
    <w:rsid w:val="00E63A34"/>
    <w:rsid w:val="00E70CBA"/>
    <w:rsid w:val="00E73455"/>
    <w:rsid w:val="00E81B44"/>
    <w:rsid w:val="00E955B6"/>
    <w:rsid w:val="00EA59C1"/>
    <w:rsid w:val="00EB74AD"/>
    <w:rsid w:val="00EC161D"/>
    <w:rsid w:val="00EC22B7"/>
    <w:rsid w:val="00EC4802"/>
    <w:rsid w:val="00EC65A0"/>
    <w:rsid w:val="00EC6A14"/>
    <w:rsid w:val="00EC7C9F"/>
    <w:rsid w:val="00ED530A"/>
    <w:rsid w:val="00EF1DA7"/>
    <w:rsid w:val="00EF427F"/>
    <w:rsid w:val="00EF54F5"/>
    <w:rsid w:val="00EF6566"/>
    <w:rsid w:val="00F13D6F"/>
    <w:rsid w:val="00F30B1E"/>
    <w:rsid w:val="00F359B1"/>
    <w:rsid w:val="00F415DF"/>
    <w:rsid w:val="00F451D6"/>
    <w:rsid w:val="00F46DB1"/>
    <w:rsid w:val="00F620E2"/>
    <w:rsid w:val="00F63110"/>
    <w:rsid w:val="00F63CEF"/>
    <w:rsid w:val="00F677AE"/>
    <w:rsid w:val="00F73D41"/>
    <w:rsid w:val="00F93409"/>
    <w:rsid w:val="00F97BF7"/>
    <w:rsid w:val="00F97CD1"/>
    <w:rsid w:val="00FB0B59"/>
    <w:rsid w:val="00FB2093"/>
    <w:rsid w:val="00FB6846"/>
    <w:rsid w:val="00FC1FF0"/>
    <w:rsid w:val="00FC2346"/>
    <w:rsid w:val="00FC4A30"/>
    <w:rsid w:val="00FC62D3"/>
    <w:rsid w:val="00FC64D7"/>
    <w:rsid w:val="00FD35A4"/>
    <w:rsid w:val="00FD381C"/>
    <w:rsid w:val="00FD3B54"/>
    <w:rsid w:val="00FD6E9C"/>
    <w:rsid w:val="00FD7B30"/>
    <w:rsid w:val="00FE6A54"/>
    <w:rsid w:val="00FF146F"/>
    <w:rsid w:val="00FF5B4C"/>
    <w:rsid w:val="00FF7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E9E20D"/>
  <w15:chartTrackingRefBased/>
  <w15:docId w15:val="{7A05DB97-3DCB-B94E-A061-47B3154A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57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40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02E"/>
  </w:style>
  <w:style w:type="paragraph" w:styleId="Footer">
    <w:name w:val="footer"/>
    <w:basedOn w:val="Normal"/>
    <w:link w:val="FooterChar"/>
    <w:uiPriority w:val="99"/>
    <w:unhideWhenUsed/>
    <w:rsid w:val="00D440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02E"/>
  </w:style>
  <w:style w:type="character" w:styleId="PageNumber">
    <w:name w:val="page number"/>
    <w:basedOn w:val="DefaultParagraphFont"/>
    <w:uiPriority w:val="99"/>
    <w:semiHidden/>
    <w:unhideWhenUsed/>
    <w:rsid w:val="00D4402E"/>
  </w:style>
  <w:style w:type="character" w:styleId="Hyperlink">
    <w:name w:val="Hyperlink"/>
    <w:basedOn w:val="DefaultParagraphFont"/>
    <w:uiPriority w:val="99"/>
    <w:unhideWhenUsed/>
    <w:rsid w:val="00A134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34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wb.gov.wales" TargetMode="External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hyperlink" Target="http://www.hwb.gov.wales" TargetMode="External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yperlink" Target="http://www.global.oup.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2867</Words>
  <Characters>14942</Characters>
  <Application>Microsoft Office Word</Application>
  <DocSecurity>0</DocSecurity>
  <Lines>226</Lines>
  <Paragraphs>34</Paragraphs>
  <ScaleCrop>false</ScaleCrop>
  <Company/>
  <LinksUpToDate>false</LinksUpToDate>
  <CharactersWithSpaces>17775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Roxanne Paige Walton (1909922)</dc:creator>
  <cp:keywords/>
  <dc:description/>
  <cp:lastModifiedBy>Roxanne Paige Walton (1909922)</cp:lastModifiedBy>
  <cp:revision>2</cp:revision>
  <dcterms:created xsi:type="dcterms:W3CDTF">2021-01-03T05:07:00Z</dcterms:created>
  <dcterms:modified xsi:type="dcterms:W3CDTF">2021-01-03T05:07:00Z</dcterms:modified>
</cp:coreProperties>
</file>