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w:t>
      </w:r>
      <w:proofErr w:type="spellStart"/>
      <w:r>
        <w:t>Tera</w:t>
      </w:r>
      <w:proofErr w:type="spellEnd"/>
      <w:r>
        <w:t xml:space="preserve">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w:t>
      </w:r>
      <w:proofErr w:type="gramStart"/>
      <w:r w:rsidR="003A78B6">
        <w:t>from</w:t>
      </w:r>
      <w:proofErr w:type="gramEnd"/>
      <w:r w:rsidR="003A78B6">
        <w:t xml:space="preserve">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 xml:space="preserve">Using </w:t>
      </w:r>
      <w:proofErr w:type="spellStart"/>
      <w:r>
        <w:t>Tera</w:t>
      </w:r>
      <w:proofErr w:type="spellEnd"/>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w:t>
      </w:r>
      <w:proofErr w:type="spellStart"/>
      <w:r w:rsidRPr="00F00B23">
        <w:t>config</w:t>
      </w:r>
      <w:proofErr w:type="spellEnd"/>
      <w:r w:rsidRPr="00F00B23">
        <w:t>)#</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Switch(</w:t>
      </w:r>
      <w:proofErr w:type="spellStart"/>
      <w:r>
        <w:t>config</w:t>
      </w:r>
      <w:proofErr w:type="spellEnd"/>
      <w:r>
        <w:t xml:space="preserve">)# </w:t>
      </w:r>
      <w:r>
        <w:rPr>
          <w:b/>
        </w:rPr>
        <w:t>hostname S1</w:t>
      </w:r>
    </w:p>
    <w:p w:rsidR="009125CD" w:rsidRPr="009125CD" w:rsidRDefault="009125CD" w:rsidP="009125CD">
      <w:pPr>
        <w:pStyle w:val="CMD"/>
        <w:rPr>
          <w:b/>
        </w:rPr>
      </w:pPr>
      <w:r w:rsidRPr="009125CD">
        <w:t>S1(</w:t>
      </w:r>
      <w:proofErr w:type="spellStart"/>
      <w:r w:rsidRPr="009125CD">
        <w:t>confi</w:t>
      </w:r>
      <w:r w:rsidRPr="00CB57D5">
        <w:t>g</w:t>
      </w:r>
      <w:proofErr w:type="spellEnd"/>
      <w:r w:rsidRPr="00CB57D5">
        <w:t>)#</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1(</w:t>
      </w:r>
      <w:proofErr w:type="spellStart"/>
      <w:r w:rsidR="005E5078">
        <w:t>config</w:t>
      </w:r>
      <w:proofErr w:type="spellEnd"/>
      <w:r w:rsidR="005E5078">
        <w:t xml:space="preserve">)#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w:t>
      </w:r>
      <w:proofErr w:type="spellStart"/>
      <w:r w:rsidRPr="009125CD">
        <w:t>config</w:t>
      </w:r>
      <w:proofErr w:type="spellEnd"/>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S1(</w:t>
      </w:r>
      <w:proofErr w:type="spellStart"/>
      <w:r>
        <w:t>config</w:t>
      </w:r>
      <w:proofErr w:type="spellEnd"/>
      <w:r>
        <w:t xml:space="preserve">)# </w:t>
      </w:r>
      <w:r w:rsidR="001279E5" w:rsidRPr="001279E5">
        <w:rPr>
          <w:b/>
        </w:rPr>
        <w:t>enable secret class</w:t>
      </w:r>
    </w:p>
    <w:p w:rsidR="007E4AD9" w:rsidRPr="001279E5" w:rsidRDefault="007E4AD9" w:rsidP="009125CD">
      <w:pPr>
        <w:pStyle w:val="CMD"/>
        <w:rPr>
          <w:b/>
        </w:rPr>
      </w:pPr>
      <w:r>
        <w:t>S1(</w:t>
      </w:r>
      <w:proofErr w:type="spellStart"/>
      <w:r>
        <w:t>config</w:t>
      </w:r>
      <w:proofErr w:type="spellEnd"/>
      <w:r w:rsidR="001279E5">
        <w:t>)#</w:t>
      </w:r>
      <w:r>
        <w:t xml:space="preserve"> </w:t>
      </w:r>
      <w:r w:rsidR="001279E5" w:rsidRPr="001279E5">
        <w:rPr>
          <w:b/>
        </w:rPr>
        <w:t>line con 0</w:t>
      </w:r>
    </w:p>
    <w:p w:rsidR="007E4AD9" w:rsidRPr="00032A8D" w:rsidRDefault="007E4AD9" w:rsidP="009125CD">
      <w:pPr>
        <w:pStyle w:val="CMD"/>
        <w:rPr>
          <w:b/>
        </w:rPr>
      </w:pPr>
      <w:r>
        <w:t>S1(</w:t>
      </w:r>
      <w:proofErr w:type="spellStart"/>
      <w:r>
        <w:t>config</w:t>
      </w:r>
      <w:proofErr w:type="spellEnd"/>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w:t>
      </w:r>
      <w:proofErr w:type="spellStart"/>
      <w:r>
        <w:t>config</w:t>
      </w:r>
      <w:proofErr w:type="spellEnd"/>
      <w:r>
        <w:t>-</w:t>
      </w:r>
      <w:proofErr w:type="gramStart"/>
      <w:r>
        <w:t>line)#</w:t>
      </w:r>
      <w:proofErr w:type="gramEnd"/>
      <w:r>
        <w:t xml:space="preserve"> </w:t>
      </w:r>
      <w:r w:rsidRPr="00032A8D">
        <w:rPr>
          <w:b/>
        </w:rPr>
        <w:t>login</w:t>
      </w:r>
    </w:p>
    <w:p w:rsidR="00CB57D5" w:rsidRDefault="00032A8D" w:rsidP="007E4AD9">
      <w:pPr>
        <w:pStyle w:val="CMD"/>
      </w:pPr>
      <w:r>
        <w:t>S1</w:t>
      </w:r>
      <w:r w:rsidR="00CB57D5">
        <w:t>(</w:t>
      </w:r>
      <w:proofErr w:type="spellStart"/>
      <w:r w:rsidR="00CB57D5">
        <w:t>config</w:t>
      </w:r>
      <w:proofErr w:type="spellEnd"/>
      <w:r w:rsidR="00CB57D5">
        <w:t>-</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w:t>
      </w:r>
      <w:proofErr w:type="spellStart"/>
      <w:r w:rsidR="00032A8D">
        <w:t>config</w:t>
      </w:r>
      <w:proofErr w:type="spellEnd"/>
      <w:r w:rsidR="00032A8D">
        <w:t>)</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S1(</w:t>
      </w:r>
      <w:proofErr w:type="spellStart"/>
      <w:r>
        <w:t>config</w:t>
      </w:r>
      <w:proofErr w:type="spellEnd"/>
      <w:r>
        <w:t xml:space="preserve">)#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S1(</w:t>
      </w:r>
      <w:proofErr w:type="spellStart"/>
      <w:r>
        <w:t>config</w:t>
      </w:r>
      <w:proofErr w:type="spellEnd"/>
      <w:r>
        <w:t xml:space="preserve">)#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w:t>
      </w:r>
      <w:proofErr w:type="spellStart"/>
      <w:r w:rsidRPr="00E20A69">
        <w:rPr>
          <w:b/>
        </w:rPr>
        <w:t>config</w:t>
      </w:r>
      <w:proofErr w:type="spellEnd"/>
      <w:r w:rsidRPr="00E20A69">
        <w:rPr>
          <w:b/>
        </w:rPr>
        <w:t xml:space="preserve"> startup-</w:t>
      </w:r>
      <w:proofErr w:type="spellStart"/>
      <w:r w:rsidRPr="00E20A69">
        <w:rPr>
          <w:b/>
        </w:rPr>
        <w:t>config</w:t>
      </w:r>
      <w:proofErr w:type="spellEnd"/>
    </w:p>
    <w:p w:rsidR="00E20A69" w:rsidRDefault="00E20A69" w:rsidP="00E20A69">
      <w:pPr>
        <w:pStyle w:val="CMD"/>
      </w:pPr>
      <w:r>
        <w:t>Destination filename [startup-</w:t>
      </w:r>
      <w:proofErr w:type="spellStart"/>
      <w:r>
        <w:t>config</w:t>
      </w:r>
      <w:proofErr w:type="spellEnd"/>
      <w:r>
        <w:t xml:space="preserve">]?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w:t>
      </w:r>
      <w:proofErr w:type="spellStart"/>
      <w:r w:rsidR="00864A94">
        <w:rPr>
          <w:b/>
        </w:rPr>
        <w:t>config</w:t>
      </w:r>
      <w:proofErr w:type="spellEnd"/>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w:t>
      </w:r>
      <w:proofErr w:type="spellStart"/>
      <w:r w:rsidR="00864A94">
        <w:rPr>
          <w:b/>
        </w:rPr>
        <w:t>config</w:t>
      </w:r>
      <w:proofErr w:type="spell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w:t>
      </w:r>
      <w:proofErr w:type="spellStart"/>
      <w:r w:rsidRPr="00924632">
        <w:t>ethernet</w:t>
      </w:r>
      <w:proofErr w:type="spellEnd"/>
      <w:r w:rsidRPr="00924632">
        <w:t xml:space="preserve">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0B1C46" w:rsidP="00321541">
            <w:pPr>
              <w:pStyle w:val="TableText"/>
              <w:rPr>
                <w:rStyle w:val="AnswerGray"/>
              </w:rPr>
            </w:pPr>
            <w:r>
              <w:rPr>
                <w:rStyle w:val="AnswerGray"/>
              </w:rPr>
              <w:t>Up</w:t>
            </w:r>
          </w:p>
        </w:tc>
        <w:tc>
          <w:tcPr>
            <w:tcW w:w="1978" w:type="dxa"/>
            <w:vAlign w:val="bottom"/>
          </w:tcPr>
          <w:p w:rsidR="00A3456B" w:rsidRPr="00D15466" w:rsidRDefault="000B1C46" w:rsidP="00321541">
            <w:pPr>
              <w:pStyle w:val="TableText"/>
              <w:rPr>
                <w:rStyle w:val="AnswerGray"/>
              </w:rPr>
            </w:pPr>
            <w:r>
              <w:rPr>
                <w:rStyle w:val="AnswerGray"/>
              </w:rPr>
              <w:t>Up</w:t>
            </w:r>
          </w:p>
        </w:tc>
        <w:tc>
          <w:tcPr>
            <w:tcW w:w="1989" w:type="dxa"/>
            <w:vAlign w:val="bottom"/>
          </w:tcPr>
          <w:p w:rsidR="00A3456B" w:rsidRPr="00D15466" w:rsidRDefault="000B1C46" w:rsidP="00321541">
            <w:pPr>
              <w:pStyle w:val="TableText"/>
              <w:rPr>
                <w:rStyle w:val="AnswerGray"/>
              </w:rPr>
            </w:pPr>
            <w:r>
              <w:rPr>
                <w:rStyle w:val="AnswerGray"/>
              </w:rPr>
              <w:t>Up</w:t>
            </w:r>
          </w:p>
        </w:tc>
        <w:tc>
          <w:tcPr>
            <w:tcW w:w="1979" w:type="dxa"/>
            <w:vAlign w:val="bottom"/>
          </w:tcPr>
          <w:p w:rsidR="00A3456B" w:rsidRPr="00D15466" w:rsidRDefault="000B1C46"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0B1C46" w:rsidP="00A3456B">
            <w:pPr>
              <w:pStyle w:val="TableText"/>
              <w:rPr>
                <w:rStyle w:val="AnswerGray"/>
              </w:rPr>
            </w:pPr>
            <w:r>
              <w:rPr>
                <w:rStyle w:val="AnswerGray"/>
              </w:rPr>
              <w:t>Up</w:t>
            </w:r>
          </w:p>
        </w:tc>
        <w:tc>
          <w:tcPr>
            <w:tcW w:w="1978" w:type="dxa"/>
            <w:vAlign w:val="bottom"/>
          </w:tcPr>
          <w:p w:rsidR="00A3456B" w:rsidRPr="00D15466" w:rsidRDefault="000B1C46" w:rsidP="00A3456B">
            <w:pPr>
              <w:pStyle w:val="TableText"/>
              <w:rPr>
                <w:rStyle w:val="AnswerGray"/>
              </w:rPr>
            </w:pPr>
            <w:r>
              <w:rPr>
                <w:rStyle w:val="AnswerGray"/>
              </w:rPr>
              <w:t>Up</w:t>
            </w:r>
          </w:p>
        </w:tc>
        <w:tc>
          <w:tcPr>
            <w:tcW w:w="1989" w:type="dxa"/>
            <w:vAlign w:val="bottom"/>
          </w:tcPr>
          <w:p w:rsidR="00A3456B" w:rsidRPr="00D15466" w:rsidRDefault="000B1C46" w:rsidP="00A3456B">
            <w:pPr>
              <w:pStyle w:val="TableText"/>
              <w:rPr>
                <w:rStyle w:val="AnswerGray"/>
              </w:rPr>
            </w:pPr>
            <w:r>
              <w:rPr>
                <w:rStyle w:val="AnswerGray"/>
              </w:rPr>
              <w:t>Down</w:t>
            </w:r>
          </w:p>
        </w:tc>
        <w:tc>
          <w:tcPr>
            <w:tcW w:w="1979" w:type="dxa"/>
            <w:vAlign w:val="bottom"/>
          </w:tcPr>
          <w:p w:rsidR="00A3456B" w:rsidRPr="00D15466" w:rsidRDefault="000B1C46"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0B1C46" w:rsidP="00A3456B">
            <w:pPr>
              <w:pStyle w:val="TableText"/>
              <w:rPr>
                <w:rStyle w:val="AnswerGray"/>
              </w:rPr>
            </w:pPr>
            <w:r>
              <w:rPr>
                <w:rStyle w:val="AnswerGray"/>
              </w:rPr>
              <w:t>Down</w:t>
            </w:r>
          </w:p>
        </w:tc>
        <w:tc>
          <w:tcPr>
            <w:tcW w:w="1978" w:type="dxa"/>
            <w:vAlign w:val="bottom"/>
          </w:tcPr>
          <w:p w:rsidR="00A3456B" w:rsidRPr="00D15466" w:rsidRDefault="000B1C46" w:rsidP="00A3456B">
            <w:pPr>
              <w:pStyle w:val="TableText"/>
              <w:rPr>
                <w:rStyle w:val="AnswerGray"/>
              </w:rPr>
            </w:pPr>
            <w:r>
              <w:rPr>
                <w:rStyle w:val="AnswerGray"/>
              </w:rPr>
              <w:t>Down</w:t>
            </w:r>
          </w:p>
        </w:tc>
        <w:tc>
          <w:tcPr>
            <w:tcW w:w="1989" w:type="dxa"/>
            <w:vAlign w:val="bottom"/>
          </w:tcPr>
          <w:p w:rsidR="00A3456B" w:rsidRPr="00D15466" w:rsidRDefault="000B1C46" w:rsidP="00A3456B">
            <w:pPr>
              <w:pStyle w:val="TableText"/>
              <w:rPr>
                <w:rStyle w:val="AnswerGray"/>
              </w:rPr>
            </w:pPr>
            <w:r>
              <w:rPr>
                <w:rStyle w:val="AnswerGray"/>
              </w:rPr>
              <w:t>Up</w:t>
            </w:r>
          </w:p>
        </w:tc>
        <w:tc>
          <w:tcPr>
            <w:tcW w:w="1979" w:type="dxa"/>
            <w:vAlign w:val="bottom"/>
          </w:tcPr>
          <w:p w:rsidR="00A3456B" w:rsidRPr="00D15466" w:rsidRDefault="000B1C46"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0B1C46" w:rsidRPr="00D15466" w:rsidRDefault="000B1C46" w:rsidP="00A3456B">
            <w:pPr>
              <w:pStyle w:val="TableText"/>
              <w:rPr>
                <w:rStyle w:val="AnswerGray"/>
              </w:rPr>
            </w:pPr>
            <w:r>
              <w:rPr>
                <w:rStyle w:val="AnswerGray"/>
              </w:rPr>
              <w:t>Administratively down</w:t>
            </w:r>
          </w:p>
        </w:tc>
        <w:tc>
          <w:tcPr>
            <w:tcW w:w="1978" w:type="dxa"/>
            <w:vAlign w:val="bottom"/>
          </w:tcPr>
          <w:p w:rsidR="00A3456B" w:rsidRPr="00D15466" w:rsidRDefault="000B1C46" w:rsidP="00A3456B">
            <w:pPr>
              <w:pStyle w:val="TableText"/>
              <w:rPr>
                <w:rStyle w:val="AnswerGray"/>
              </w:rPr>
            </w:pPr>
            <w:r>
              <w:rPr>
                <w:rStyle w:val="AnswerGray"/>
              </w:rPr>
              <w:t>Down</w:t>
            </w:r>
          </w:p>
        </w:tc>
        <w:tc>
          <w:tcPr>
            <w:tcW w:w="1989" w:type="dxa"/>
            <w:vAlign w:val="bottom"/>
          </w:tcPr>
          <w:p w:rsidR="000B1C46" w:rsidRPr="00D15466" w:rsidRDefault="000B1C46" w:rsidP="00A3456B">
            <w:pPr>
              <w:pStyle w:val="TableText"/>
              <w:rPr>
                <w:rStyle w:val="AnswerGray"/>
              </w:rPr>
            </w:pPr>
            <w:r>
              <w:rPr>
                <w:rStyle w:val="AnswerGray"/>
              </w:rPr>
              <w:t>Administratively down</w:t>
            </w:r>
          </w:p>
        </w:tc>
        <w:tc>
          <w:tcPr>
            <w:tcW w:w="1979" w:type="dxa"/>
            <w:vAlign w:val="bottom"/>
          </w:tcPr>
          <w:p w:rsidR="00A3456B" w:rsidRPr="00D15466" w:rsidRDefault="000B1C46" w:rsidP="00A3456B">
            <w:pPr>
              <w:pStyle w:val="TableText"/>
              <w:rPr>
                <w:rStyle w:val="AnswerGray"/>
              </w:rPr>
            </w:pPr>
            <w:r>
              <w:rPr>
                <w:rStyle w:val="AnswerGray"/>
              </w:rPr>
              <w:t>Down</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D56426" w:rsidRPr="0007199F" w:rsidRDefault="0007199F" w:rsidP="00A6354E">
      <w:pPr>
        <w:pStyle w:val="BodyTextL25"/>
        <w:rPr>
          <w:b/>
        </w:rPr>
      </w:pPr>
      <w:r w:rsidRPr="0007199F">
        <w:rPr>
          <w:b/>
        </w:rPr>
        <w:t>Port F0/6 is down on S2 because the port is already being used by S</w:t>
      </w:r>
      <w:r>
        <w:rPr>
          <w:b/>
        </w:rPr>
        <w:t>1.</w:t>
      </w:r>
      <w:r w:rsidRPr="0007199F">
        <w:rPr>
          <w:b/>
        </w:rPr>
        <w:t xml:space="preserve"> </w:t>
      </w:r>
      <w:r>
        <w:rPr>
          <w:b/>
        </w:rPr>
        <w:t xml:space="preserve">It </w:t>
      </w:r>
      <w:r w:rsidRPr="0007199F">
        <w:rPr>
          <w:b/>
        </w:rPr>
        <w:t>is</w:t>
      </w:r>
      <w:r>
        <w:rPr>
          <w:b/>
        </w:rPr>
        <w:t xml:space="preserve"> also</w:t>
      </w:r>
      <w:r w:rsidRPr="0007199F">
        <w:rPr>
          <w:b/>
        </w:rPr>
        <w:t xml:space="preserve"> the same for port F0/18, this port is being used by S2, so displays as ‘down’ on S1.</w:t>
      </w:r>
    </w:p>
    <w:p w:rsidR="00704486" w:rsidRDefault="00A6354E" w:rsidP="00A6354E">
      <w:pPr>
        <w:pStyle w:val="BodyTextL25"/>
      </w:pPr>
      <w:r>
        <w:t xml:space="preserve">What could prevent a ping from being sent between the </w:t>
      </w:r>
      <w:r w:rsidR="00334C43">
        <w:t>PCs?</w:t>
      </w:r>
    </w:p>
    <w:p w:rsidR="00FD2C4A" w:rsidRPr="00FD2C4A" w:rsidRDefault="00FD2C4A" w:rsidP="00A6354E">
      <w:pPr>
        <w:pStyle w:val="BodyTextL25"/>
        <w:rPr>
          <w:b/>
        </w:rPr>
      </w:pPr>
      <w:r w:rsidRPr="00FD2C4A">
        <w:rPr>
          <w:b/>
        </w:rPr>
        <w:t>The PC’s firewall could be turned on. Additionally, if two PC’s were directly connecting with a straight through cable, this would prevent a ping from being sent.</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w:t>
      </w:r>
      <w:proofErr w:type="spellStart"/>
      <w:r w:rsidRPr="00C73540">
        <w:rPr>
          <w:b/>
        </w:rPr>
        <w:t>config</w:t>
      </w:r>
      <w:proofErr w:type="spellEnd"/>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w:t>
      </w:r>
      <w:proofErr w:type="spellStart"/>
      <w:r w:rsidRPr="004A6153">
        <w:rPr>
          <w:b/>
        </w:rPr>
        <w:t>config</w:t>
      </w:r>
      <w:proofErr w:type="spellEnd"/>
    </w:p>
    <w:p w:rsidR="009305F2" w:rsidRDefault="009305F2" w:rsidP="009305F2">
      <w:pPr>
        <w:pStyle w:val="CMDOutput"/>
      </w:pPr>
      <w:r>
        <w:t xml:space="preserve">Erasing the </w:t>
      </w:r>
      <w:proofErr w:type="spellStart"/>
      <w:r>
        <w:t>nvram</w:t>
      </w:r>
      <w:proofErr w:type="spellEnd"/>
      <w:r>
        <w:t xml:space="preserve"> </w:t>
      </w:r>
      <w:proofErr w:type="spellStart"/>
      <w:r>
        <w:t>filesystem</w:t>
      </w:r>
      <w:proofErr w:type="spellEnd"/>
      <w:r>
        <w:t xml:space="preserve">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w:t>
      </w:r>
      <w:proofErr w:type="spellStart"/>
      <w:r w:rsidR="00C06D80" w:rsidRPr="007932E6">
        <w:rPr>
          <w:rFonts w:ascii="Arial" w:hAnsi="Arial" w:cs="Arial"/>
          <w:color w:val="FF0000"/>
          <w:sz w:val="22"/>
        </w:rPr>
        <w:t>configs</w:t>
      </w:r>
      <w:proofErr w:type="spellEnd"/>
      <w:r w:rsidR="00C06D80" w:rsidRPr="007932E6">
        <w:rPr>
          <w:rFonts w:ascii="Arial" w:hAnsi="Arial" w:cs="Arial"/>
          <w:color w:val="FF0000"/>
          <w:sz w:val="22"/>
        </w:rPr>
        <w:t xml:space="preserve"> and testing network connectivity. </w:t>
      </w:r>
    </w:p>
    <w:p w:rsidR="00511162" w:rsidRDefault="00511162" w:rsidP="00D56426">
      <w:pPr>
        <w:pStyle w:val="CMDOutput"/>
        <w:ind w:left="0"/>
        <w:rPr>
          <w:rFonts w:ascii="Arial" w:hAnsi="Arial" w:cs="Arial"/>
          <w:color w:val="FF0000"/>
          <w:sz w:val="22"/>
        </w:rPr>
      </w:pPr>
    </w:p>
    <w:p w:rsidR="00511162" w:rsidRPr="00511162" w:rsidRDefault="00511162" w:rsidP="00D56426">
      <w:pPr>
        <w:pStyle w:val="CMDOutput"/>
        <w:ind w:left="0"/>
        <w:rPr>
          <w:rFonts w:ascii="Arial" w:hAnsi="Arial" w:cs="Arial"/>
          <w:sz w:val="22"/>
        </w:rPr>
      </w:pPr>
      <w:r w:rsidRPr="00511162">
        <w:rPr>
          <w:rFonts w:ascii="Arial" w:hAnsi="Arial" w:cs="Arial"/>
          <w:sz w:val="22"/>
        </w:rPr>
        <w:t>This activity showed me how to set up and configure a basic network with two switches and two PC’s</w:t>
      </w:r>
      <w:r>
        <w:rPr>
          <w:rFonts w:ascii="Arial" w:hAnsi="Arial" w:cs="Arial"/>
          <w:sz w:val="22"/>
        </w:rPr>
        <w:t>. The instructions provided allowed me to learn the basic funda</w:t>
      </w:r>
      <w:r w:rsidR="005E123E">
        <w:rPr>
          <w:rFonts w:ascii="Arial" w:hAnsi="Arial" w:cs="Arial"/>
          <w:sz w:val="22"/>
        </w:rPr>
        <w:t xml:space="preserve">mentals of configuring a switch by providing some important configuration commands, that resulted in the successful setup of both switch 1 and switch 2. </w:t>
      </w:r>
      <w:r w:rsidR="001C6B29">
        <w:rPr>
          <w:rFonts w:ascii="Arial" w:hAnsi="Arial" w:cs="Arial"/>
          <w:sz w:val="22"/>
        </w:rPr>
        <w:t>During the set up I pinged both PC’s via their CMD prompt’s to ensure that both of them were connected to the network. After doing this, I continued to configure the switches</w:t>
      </w:r>
      <w:r w:rsidR="001C6B29">
        <w:rPr>
          <w:rFonts w:ascii="Arial" w:hAnsi="Arial" w:cs="Arial"/>
          <w:sz w:val="22"/>
        </w:rPr>
        <w:t xml:space="preserve"> and while doing so </w:t>
      </w:r>
      <w:r w:rsidR="005E123E">
        <w:rPr>
          <w:rFonts w:ascii="Arial" w:hAnsi="Arial" w:cs="Arial"/>
          <w:sz w:val="22"/>
        </w:rPr>
        <w:t>learned how to connect both PC’s to the switches via a straight-through cable, and one switch to the other via a cross over cable. While setting up the CLI of the switches, I learned how to secure the network with</w:t>
      </w:r>
      <w:r w:rsidR="00160216">
        <w:rPr>
          <w:rFonts w:ascii="Arial" w:hAnsi="Arial" w:cs="Arial"/>
          <w:sz w:val="22"/>
        </w:rPr>
        <w:t xml:space="preserve"> two</w:t>
      </w:r>
      <w:r w:rsidR="005E123E">
        <w:rPr>
          <w:rFonts w:ascii="Arial" w:hAnsi="Arial" w:cs="Arial"/>
          <w:sz w:val="22"/>
        </w:rPr>
        <w:t xml:space="preserve"> </w:t>
      </w:r>
      <w:r w:rsidR="00201375">
        <w:rPr>
          <w:rFonts w:ascii="Arial" w:hAnsi="Arial" w:cs="Arial"/>
          <w:sz w:val="22"/>
        </w:rPr>
        <w:t>password</w:t>
      </w:r>
      <w:r w:rsidR="00160216">
        <w:rPr>
          <w:rFonts w:ascii="Arial" w:hAnsi="Arial" w:cs="Arial"/>
          <w:sz w:val="22"/>
        </w:rPr>
        <w:t>s</w:t>
      </w:r>
      <w:r w:rsidR="00201375">
        <w:rPr>
          <w:rFonts w:ascii="Arial" w:hAnsi="Arial" w:cs="Arial"/>
          <w:sz w:val="22"/>
        </w:rPr>
        <w:t xml:space="preserve"> and level 5 encryption, as well as enabling a warning message (MOTD) and </w:t>
      </w:r>
      <w:r w:rsidR="00160216">
        <w:rPr>
          <w:rFonts w:ascii="Arial" w:hAnsi="Arial" w:cs="Arial"/>
          <w:sz w:val="22"/>
        </w:rPr>
        <w:t>hiding the passwords.</w:t>
      </w:r>
      <w:bookmarkStart w:id="9" w:name="_GoBack"/>
      <w:bookmarkEnd w:id="9"/>
    </w:p>
    <w:sectPr w:rsidR="00511162" w:rsidRPr="00511162"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3572" w:rsidRDefault="00F23572" w:rsidP="0090659A">
      <w:pPr>
        <w:spacing w:after="0" w:line="240" w:lineRule="auto"/>
      </w:pPr>
      <w:r>
        <w:separator/>
      </w:r>
    </w:p>
    <w:p w:rsidR="00F23572" w:rsidRDefault="00F23572"/>
    <w:p w:rsidR="00F23572" w:rsidRDefault="00F23572"/>
    <w:p w:rsidR="00F23572" w:rsidRDefault="00F23572"/>
    <w:p w:rsidR="00F23572" w:rsidRDefault="00F23572"/>
  </w:endnote>
  <w:endnote w:type="continuationSeparator" w:id="0">
    <w:p w:rsidR="00F23572" w:rsidRDefault="00F23572" w:rsidP="0090659A">
      <w:pPr>
        <w:spacing w:after="0" w:line="240" w:lineRule="auto"/>
      </w:pPr>
      <w:r>
        <w:continuationSeparator/>
      </w:r>
    </w:p>
    <w:p w:rsidR="00F23572" w:rsidRDefault="00F23572"/>
    <w:p w:rsidR="00F23572" w:rsidRDefault="00F23572"/>
    <w:p w:rsidR="00F23572" w:rsidRDefault="00F23572"/>
    <w:p w:rsidR="00F23572" w:rsidRDefault="00F235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1C6B29">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1C6B29">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1C6B29">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1C6B2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1C6B29">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3572" w:rsidRDefault="00F23572" w:rsidP="0090659A">
      <w:pPr>
        <w:spacing w:after="0" w:line="240" w:lineRule="auto"/>
      </w:pPr>
      <w:r>
        <w:separator/>
      </w:r>
    </w:p>
    <w:p w:rsidR="00F23572" w:rsidRDefault="00F23572"/>
    <w:p w:rsidR="00F23572" w:rsidRDefault="00F23572"/>
    <w:p w:rsidR="00F23572" w:rsidRDefault="00F23572"/>
    <w:p w:rsidR="00F23572" w:rsidRDefault="00F23572"/>
  </w:footnote>
  <w:footnote w:type="continuationSeparator" w:id="0">
    <w:p w:rsidR="00F23572" w:rsidRDefault="00F23572" w:rsidP="0090659A">
      <w:pPr>
        <w:spacing w:after="0" w:line="240" w:lineRule="auto"/>
      </w:pPr>
      <w:r>
        <w:continuationSeparator/>
      </w:r>
    </w:p>
    <w:p w:rsidR="00F23572" w:rsidRDefault="00F23572"/>
    <w:p w:rsidR="00F23572" w:rsidRDefault="00F23572"/>
    <w:p w:rsidR="00F23572" w:rsidRDefault="00F23572"/>
    <w:p w:rsidR="00F23572" w:rsidRDefault="00F23572"/>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CA" w:vendorID="64" w:dllVersion="131078"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199F"/>
    <w:rsid w:val="000735FC"/>
    <w:rsid w:val="000769CF"/>
    <w:rsid w:val="000815D8"/>
    <w:rsid w:val="00085CC6"/>
    <w:rsid w:val="00091E8D"/>
    <w:rsid w:val="0009378D"/>
    <w:rsid w:val="00095C98"/>
    <w:rsid w:val="00097163"/>
    <w:rsid w:val="000A1231"/>
    <w:rsid w:val="000A22C8"/>
    <w:rsid w:val="000A37B7"/>
    <w:rsid w:val="000B0956"/>
    <w:rsid w:val="000B0FD2"/>
    <w:rsid w:val="000B1C46"/>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0216"/>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6B2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375"/>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1162"/>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123E"/>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07E5"/>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4F5B"/>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4F60"/>
    <w:rsid w:val="00F16F35"/>
    <w:rsid w:val="00F211FA"/>
    <w:rsid w:val="00F23572"/>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2C4A"/>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E73972"/>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F7123A8-36DD-4A1C-852D-F6A3B82E9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Ross</dc:creator>
  <cp:lastModifiedBy>Joseph Ross</cp:lastModifiedBy>
  <cp:revision>8</cp:revision>
  <cp:lastPrinted>2015-06-11T18:56:00Z</cp:lastPrinted>
  <dcterms:created xsi:type="dcterms:W3CDTF">2019-10-09T11:55:00Z</dcterms:created>
  <dcterms:modified xsi:type="dcterms:W3CDTF">2019-10-23T11:16:00Z</dcterms:modified>
</cp:coreProperties>
</file>