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2A142C" w14:textId="77777777" w:rsidR="002C4464" w:rsidRPr="005256E9" w:rsidRDefault="002C4464">
      <w:pPr>
        <w:jc w:val="center"/>
        <w:rPr>
          <w:b/>
          <w:color w:val="000000" w:themeColor="text1"/>
          <w:sz w:val="32"/>
          <w:szCs w:val="32"/>
          <w:highlight w:val="white"/>
        </w:rPr>
      </w:pPr>
    </w:p>
    <w:p w14:paraId="3054C76F" w14:textId="77777777" w:rsidR="002C4464" w:rsidRPr="005256E9" w:rsidRDefault="002C4464">
      <w:pPr>
        <w:jc w:val="center"/>
        <w:rPr>
          <w:b/>
          <w:color w:val="000000" w:themeColor="text1"/>
          <w:sz w:val="32"/>
          <w:szCs w:val="32"/>
          <w:highlight w:val="white"/>
        </w:rPr>
      </w:pPr>
    </w:p>
    <w:p w14:paraId="3F73B315" w14:textId="77777777" w:rsidR="002C4464" w:rsidRPr="005256E9" w:rsidRDefault="002C4464">
      <w:pPr>
        <w:jc w:val="center"/>
        <w:rPr>
          <w:b/>
          <w:color w:val="000000" w:themeColor="text1"/>
          <w:sz w:val="32"/>
          <w:szCs w:val="32"/>
          <w:highlight w:val="white"/>
        </w:rPr>
      </w:pPr>
    </w:p>
    <w:p w14:paraId="708E1A85" w14:textId="77777777" w:rsidR="000A62C3" w:rsidRPr="005256E9" w:rsidRDefault="000A62C3">
      <w:pPr>
        <w:jc w:val="center"/>
        <w:rPr>
          <w:b/>
          <w:color w:val="000000" w:themeColor="text1"/>
          <w:sz w:val="32"/>
          <w:szCs w:val="32"/>
          <w:highlight w:val="white"/>
        </w:rPr>
      </w:pPr>
    </w:p>
    <w:p w14:paraId="05FF1936" w14:textId="77777777" w:rsidR="000A62C3" w:rsidRPr="005256E9" w:rsidRDefault="000A62C3">
      <w:pPr>
        <w:jc w:val="center"/>
        <w:rPr>
          <w:b/>
          <w:color w:val="000000" w:themeColor="text1"/>
          <w:sz w:val="32"/>
          <w:szCs w:val="32"/>
          <w:highlight w:val="white"/>
        </w:rPr>
      </w:pPr>
    </w:p>
    <w:p w14:paraId="3920EEA9" w14:textId="77777777" w:rsidR="000A62C3" w:rsidRPr="005256E9" w:rsidRDefault="000A62C3">
      <w:pPr>
        <w:jc w:val="center"/>
        <w:rPr>
          <w:b/>
          <w:color w:val="000000" w:themeColor="text1"/>
          <w:sz w:val="32"/>
          <w:szCs w:val="32"/>
          <w:highlight w:val="white"/>
        </w:rPr>
      </w:pPr>
    </w:p>
    <w:p w14:paraId="5C840560" w14:textId="77777777" w:rsidR="000A62C3" w:rsidRPr="005256E9" w:rsidRDefault="000A62C3">
      <w:pPr>
        <w:jc w:val="center"/>
        <w:rPr>
          <w:b/>
          <w:color w:val="000000" w:themeColor="text1"/>
          <w:sz w:val="32"/>
          <w:szCs w:val="32"/>
          <w:highlight w:val="white"/>
        </w:rPr>
      </w:pPr>
    </w:p>
    <w:p w14:paraId="54AA0A97" w14:textId="38FF4D76" w:rsidR="002C4464" w:rsidRPr="005256E9" w:rsidRDefault="0041239A">
      <w:pPr>
        <w:jc w:val="center"/>
        <w:rPr>
          <w:color w:val="000000" w:themeColor="text1"/>
        </w:rPr>
      </w:pPr>
      <w:r w:rsidRPr="005256E9">
        <w:rPr>
          <w:b/>
          <w:color w:val="000000" w:themeColor="text1"/>
          <w:sz w:val="32"/>
          <w:szCs w:val="32"/>
          <w:highlight w:val="white"/>
        </w:rPr>
        <w:t>DIGITAL MARKETING FOR UK</w:t>
      </w:r>
      <w:r w:rsidR="003A6150">
        <w:rPr>
          <w:b/>
          <w:color w:val="000000" w:themeColor="text1"/>
          <w:sz w:val="32"/>
          <w:szCs w:val="32"/>
          <w:highlight w:val="white"/>
        </w:rPr>
        <w:t xml:space="preserve">-FASHION </w:t>
      </w:r>
      <w:r w:rsidRPr="005256E9">
        <w:rPr>
          <w:b/>
          <w:color w:val="000000" w:themeColor="text1"/>
          <w:sz w:val="32"/>
          <w:szCs w:val="32"/>
          <w:highlight w:val="white"/>
        </w:rPr>
        <w:t>FIRMS IN FOREIGN MARKETS: SUCCESSES AND CHALLENGES</w:t>
      </w:r>
      <w:r w:rsidRPr="005256E9">
        <w:rPr>
          <w:color w:val="000000" w:themeColor="text1"/>
        </w:rPr>
        <w:br w:type="page"/>
      </w:r>
    </w:p>
    <w:p w14:paraId="1A651428" w14:textId="77777777" w:rsidR="002C4464" w:rsidRPr="005256E9" w:rsidRDefault="0041239A">
      <w:pPr>
        <w:keepNext/>
        <w:keepLines/>
        <w:pBdr>
          <w:top w:val="nil"/>
          <w:left w:val="nil"/>
          <w:bottom w:val="nil"/>
          <w:right w:val="nil"/>
          <w:between w:val="nil"/>
        </w:pBdr>
        <w:spacing w:before="240" w:line="259" w:lineRule="auto"/>
        <w:jc w:val="center"/>
        <w:rPr>
          <w:b/>
          <w:color w:val="000000" w:themeColor="text1"/>
        </w:rPr>
      </w:pPr>
      <w:r w:rsidRPr="005256E9">
        <w:rPr>
          <w:b/>
          <w:color w:val="000000" w:themeColor="text1"/>
        </w:rPr>
        <w:lastRenderedPageBreak/>
        <w:t>Table of Contents</w:t>
      </w:r>
    </w:p>
    <w:sdt>
      <w:sdtPr>
        <w:rPr>
          <w:color w:val="000000" w:themeColor="text1"/>
        </w:rPr>
        <w:id w:val="-2028246805"/>
        <w:docPartObj>
          <w:docPartGallery w:val="Table of Contents"/>
          <w:docPartUnique/>
        </w:docPartObj>
      </w:sdtPr>
      <w:sdtEndPr/>
      <w:sdtContent>
        <w:p w14:paraId="51F13158" w14:textId="309717EC" w:rsidR="00DE4FE1" w:rsidRDefault="0041239A">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rsidRPr="005256E9">
            <w:rPr>
              <w:color w:val="000000" w:themeColor="text1"/>
            </w:rPr>
            <w:fldChar w:fldCharType="begin"/>
          </w:r>
          <w:r w:rsidRPr="005256E9">
            <w:rPr>
              <w:color w:val="000000" w:themeColor="text1"/>
            </w:rPr>
            <w:instrText xml:space="preserve"> TOC \h \u \z \t "Heading 1,1,Heading 2,2,Heading 3,3,"</w:instrText>
          </w:r>
          <w:r w:rsidRPr="005256E9">
            <w:rPr>
              <w:color w:val="000000" w:themeColor="text1"/>
            </w:rPr>
            <w:fldChar w:fldCharType="separate"/>
          </w:r>
          <w:hyperlink w:anchor="_Toc183772957" w:history="1">
            <w:r w:rsidR="00DE4FE1" w:rsidRPr="002E1DE7">
              <w:rPr>
                <w:rStyle w:val="Hyperlink"/>
                <w:noProof/>
              </w:rPr>
              <w:t>Chapter 1: Introduction</w:t>
            </w:r>
            <w:r w:rsidR="00DE4FE1">
              <w:rPr>
                <w:noProof/>
                <w:webHidden/>
              </w:rPr>
              <w:tab/>
            </w:r>
            <w:r w:rsidR="00DE4FE1">
              <w:rPr>
                <w:noProof/>
                <w:webHidden/>
              </w:rPr>
              <w:fldChar w:fldCharType="begin"/>
            </w:r>
            <w:r w:rsidR="00DE4FE1">
              <w:rPr>
                <w:noProof/>
                <w:webHidden/>
              </w:rPr>
              <w:instrText xml:space="preserve"> PAGEREF _Toc183772957 \h </w:instrText>
            </w:r>
            <w:r w:rsidR="00DE4FE1">
              <w:rPr>
                <w:noProof/>
                <w:webHidden/>
              </w:rPr>
            </w:r>
            <w:r w:rsidR="00DE4FE1">
              <w:rPr>
                <w:noProof/>
                <w:webHidden/>
              </w:rPr>
              <w:fldChar w:fldCharType="separate"/>
            </w:r>
            <w:r w:rsidR="00DE4FE1">
              <w:rPr>
                <w:noProof/>
                <w:webHidden/>
              </w:rPr>
              <w:t>3</w:t>
            </w:r>
            <w:r w:rsidR="00DE4FE1">
              <w:rPr>
                <w:noProof/>
                <w:webHidden/>
              </w:rPr>
              <w:fldChar w:fldCharType="end"/>
            </w:r>
          </w:hyperlink>
        </w:p>
        <w:p w14:paraId="2CFEEAD1" w14:textId="60B1DEE7"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58" w:history="1">
            <w:r w:rsidRPr="002E1DE7">
              <w:rPr>
                <w:rStyle w:val="Hyperlink"/>
                <w:noProof/>
              </w:rPr>
              <w:t>1.1 Introduction</w:t>
            </w:r>
            <w:r>
              <w:rPr>
                <w:noProof/>
                <w:webHidden/>
              </w:rPr>
              <w:tab/>
            </w:r>
            <w:r>
              <w:rPr>
                <w:noProof/>
                <w:webHidden/>
              </w:rPr>
              <w:fldChar w:fldCharType="begin"/>
            </w:r>
            <w:r>
              <w:rPr>
                <w:noProof/>
                <w:webHidden/>
              </w:rPr>
              <w:instrText xml:space="preserve"> PAGEREF _Toc183772958 \h </w:instrText>
            </w:r>
            <w:r>
              <w:rPr>
                <w:noProof/>
                <w:webHidden/>
              </w:rPr>
            </w:r>
            <w:r>
              <w:rPr>
                <w:noProof/>
                <w:webHidden/>
              </w:rPr>
              <w:fldChar w:fldCharType="separate"/>
            </w:r>
            <w:r>
              <w:rPr>
                <w:noProof/>
                <w:webHidden/>
              </w:rPr>
              <w:t>3</w:t>
            </w:r>
            <w:r>
              <w:rPr>
                <w:noProof/>
                <w:webHidden/>
              </w:rPr>
              <w:fldChar w:fldCharType="end"/>
            </w:r>
          </w:hyperlink>
        </w:p>
        <w:p w14:paraId="4A831257" w14:textId="24071D2C"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59" w:history="1">
            <w:r w:rsidRPr="002E1DE7">
              <w:rPr>
                <w:rStyle w:val="Hyperlink"/>
                <w:noProof/>
              </w:rPr>
              <w:t>1.2 Aim, Objectives, and Questions</w:t>
            </w:r>
            <w:r>
              <w:rPr>
                <w:noProof/>
                <w:webHidden/>
              </w:rPr>
              <w:tab/>
            </w:r>
            <w:r>
              <w:rPr>
                <w:noProof/>
                <w:webHidden/>
              </w:rPr>
              <w:fldChar w:fldCharType="begin"/>
            </w:r>
            <w:r>
              <w:rPr>
                <w:noProof/>
                <w:webHidden/>
              </w:rPr>
              <w:instrText xml:space="preserve"> PAGEREF _Toc183772959 \h </w:instrText>
            </w:r>
            <w:r>
              <w:rPr>
                <w:noProof/>
                <w:webHidden/>
              </w:rPr>
            </w:r>
            <w:r>
              <w:rPr>
                <w:noProof/>
                <w:webHidden/>
              </w:rPr>
              <w:fldChar w:fldCharType="separate"/>
            </w:r>
            <w:r>
              <w:rPr>
                <w:noProof/>
                <w:webHidden/>
              </w:rPr>
              <w:t>4</w:t>
            </w:r>
            <w:r>
              <w:rPr>
                <w:noProof/>
                <w:webHidden/>
              </w:rPr>
              <w:fldChar w:fldCharType="end"/>
            </w:r>
          </w:hyperlink>
        </w:p>
        <w:p w14:paraId="21637936" w14:textId="0D5C7355"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0" w:history="1">
            <w:r w:rsidRPr="002E1DE7">
              <w:rPr>
                <w:rStyle w:val="Hyperlink"/>
                <w:noProof/>
                <w:lang w:val="en-IN"/>
              </w:rPr>
              <w:t>1.3 Problem Statement</w:t>
            </w:r>
            <w:r>
              <w:rPr>
                <w:noProof/>
                <w:webHidden/>
              </w:rPr>
              <w:tab/>
            </w:r>
            <w:r>
              <w:rPr>
                <w:noProof/>
                <w:webHidden/>
              </w:rPr>
              <w:fldChar w:fldCharType="begin"/>
            </w:r>
            <w:r>
              <w:rPr>
                <w:noProof/>
                <w:webHidden/>
              </w:rPr>
              <w:instrText xml:space="preserve"> PAGEREF _Toc183772960 \h </w:instrText>
            </w:r>
            <w:r>
              <w:rPr>
                <w:noProof/>
                <w:webHidden/>
              </w:rPr>
            </w:r>
            <w:r>
              <w:rPr>
                <w:noProof/>
                <w:webHidden/>
              </w:rPr>
              <w:fldChar w:fldCharType="separate"/>
            </w:r>
            <w:r>
              <w:rPr>
                <w:noProof/>
                <w:webHidden/>
              </w:rPr>
              <w:t>5</w:t>
            </w:r>
            <w:r>
              <w:rPr>
                <w:noProof/>
                <w:webHidden/>
              </w:rPr>
              <w:fldChar w:fldCharType="end"/>
            </w:r>
          </w:hyperlink>
        </w:p>
        <w:p w14:paraId="002DCBC9" w14:textId="20305C42"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1" w:history="1">
            <w:r w:rsidRPr="002E1DE7">
              <w:rPr>
                <w:rStyle w:val="Hyperlink"/>
                <w:noProof/>
                <w:lang w:val="en-IN"/>
              </w:rPr>
              <w:t>1.4 Summary</w:t>
            </w:r>
            <w:r>
              <w:rPr>
                <w:noProof/>
                <w:webHidden/>
              </w:rPr>
              <w:tab/>
            </w:r>
            <w:r>
              <w:rPr>
                <w:noProof/>
                <w:webHidden/>
              </w:rPr>
              <w:fldChar w:fldCharType="begin"/>
            </w:r>
            <w:r>
              <w:rPr>
                <w:noProof/>
                <w:webHidden/>
              </w:rPr>
              <w:instrText xml:space="preserve"> PAGEREF _Toc183772961 \h </w:instrText>
            </w:r>
            <w:r>
              <w:rPr>
                <w:noProof/>
                <w:webHidden/>
              </w:rPr>
            </w:r>
            <w:r>
              <w:rPr>
                <w:noProof/>
                <w:webHidden/>
              </w:rPr>
              <w:fldChar w:fldCharType="separate"/>
            </w:r>
            <w:r>
              <w:rPr>
                <w:noProof/>
                <w:webHidden/>
              </w:rPr>
              <w:t>5</w:t>
            </w:r>
            <w:r>
              <w:rPr>
                <w:noProof/>
                <w:webHidden/>
              </w:rPr>
              <w:fldChar w:fldCharType="end"/>
            </w:r>
          </w:hyperlink>
        </w:p>
        <w:p w14:paraId="77EF9636" w14:textId="643A2BAB" w:rsidR="00DE4FE1" w:rsidRDefault="00DE4FE1">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2" w:history="1">
            <w:r w:rsidRPr="002E1DE7">
              <w:rPr>
                <w:rStyle w:val="Hyperlink"/>
                <w:noProof/>
              </w:rPr>
              <w:t>Chapter 2: Literature Review</w:t>
            </w:r>
            <w:r>
              <w:rPr>
                <w:noProof/>
                <w:webHidden/>
              </w:rPr>
              <w:tab/>
            </w:r>
            <w:r>
              <w:rPr>
                <w:noProof/>
                <w:webHidden/>
              </w:rPr>
              <w:fldChar w:fldCharType="begin"/>
            </w:r>
            <w:r>
              <w:rPr>
                <w:noProof/>
                <w:webHidden/>
              </w:rPr>
              <w:instrText xml:space="preserve"> PAGEREF _Toc183772962 \h </w:instrText>
            </w:r>
            <w:r>
              <w:rPr>
                <w:noProof/>
                <w:webHidden/>
              </w:rPr>
            </w:r>
            <w:r>
              <w:rPr>
                <w:noProof/>
                <w:webHidden/>
              </w:rPr>
              <w:fldChar w:fldCharType="separate"/>
            </w:r>
            <w:r>
              <w:rPr>
                <w:noProof/>
                <w:webHidden/>
              </w:rPr>
              <w:t>6</w:t>
            </w:r>
            <w:r>
              <w:rPr>
                <w:noProof/>
                <w:webHidden/>
              </w:rPr>
              <w:fldChar w:fldCharType="end"/>
            </w:r>
          </w:hyperlink>
        </w:p>
        <w:p w14:paraId="3D629EAA" w14:textId="75F5DFE7"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3" w:history="1">
            <w:r w:rsidRPr="002E1DE7">
              <w:rPr>
                <w:rStyle w:val="Hyperlink"/>
                <w:noProof/>
              </w:rPr>
              <w:t>2.1 The Role of the Digital Marketing approach to enhancing UK firm market reach and brand visibility in Foreign Markets</w:t>
            </w:r>
            <w:r>
              <w:rPr>
                <w:noProof/>
                <w:webHidden/>
              </w:rPr>
              <w:tab/>
            </w:r>
            <w:r>
              <w:rPr>
                <w:noProof/>
                <w:webHidden/>
              </w:rPr>
              <w:fldChar w:fldCharType="begin"/>
            </w:r>
            <w:r>
              <w:rPr>
                <w:noProof/>
                <w:webHidden/>
              </w:rPr>
              <w:instrText xml:space="preserve"> PAGEREF _Toc183772963 \h </w:instrText>
            </w:r>
            <w:r>
              <w:rPr>
                <w:noProof/>
                <w:webHidden/>
              </w:rPr>
            </w:r>
            <w:r>
              <w:rPr>
                <w:noProof/>
                <w:webHidden/>
              </w:rPr>
              <w:fldChar w:fldCharType="separate"/>
            </w:r>
            <w:r>
              <w:rPr>
                <w:noProof/>
                <w:webHidden/>
              </w:rPr>
              <w:t>6</w:t>
            </w:r>
            <w:r>
              <w:rPr>
                <w:noProof/>
                <w:webHidden/>
              </w:rPr>
              <w:fldChar w:fldCharType="end"/>
            </w:r>
          </w:hyperlink>
        </w:p>
        <w:p w14:paraId="0B6DAA2A" w14:textId="09DDCF9C"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4" w:history="1">
            <w:r w:rsidRPr="002E1DE7">
              <w:rPr>
                <w:rStyle w:val="Hyperlink"/>
                <w:noProof/>
              </w:rPr>
              <w:t>2.2 Different key challenges faced by UK films while utilising digital marketing campaigns</w:t>
            </w:r>
            <w:r>
              <w:rPr>
                <w:noProof/>
                <w:webHidden/>
              </w:rPr>
              <w:tab/>
            </w:r>
            <w:r>
              <w:rPr>
                <w:noProof/>
                <w:webHidden/>
              </w:rPr>
              <w:fldChar w:fldCharType="begin"/>
            </w:r>
            <w:r>
              <w:rPr>
                <w:noProof/>
                <w:webHidden/>
              </w:rPr>
              <w:instrText xml:space="preserve"> PAGEREF _Toc183772964 \h </w:instrText>
            </w:r>
            <w:r>
              <w:rPr>
                <w:noProof/>
                <w:webHidden/>
              </w:rPr>
            </w:r>
            <w:r>
              <w:rPr>
                <w:noProof/>
                <w:webHidden/>
              </w:rPr>
              <w:fldChar w:fldCharType="separate"/>
            </w:r>
            <w:r>
              <w:rPr>
                <w:noProof/>
                <w:webHidden/>
              </w:rPr>
              <w:t>7</w:t>
            </w:r>
            <w:r>
              <w:rPr>
                <w:noProof/>
                <w:webHidden/>
              </w:rPr>
              <w:fldChar w:fldCharType="end"/>
            </w:r>
          </w:hyperlink>
        </w:p>
        <w:p w14:paraId="0925CEE6" w14:textId="41AB8224"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5" w:history="1">
            <w:r w:rsidRPr="002E1DE7">
              <w:rPr>
                <w:rStyle w:val="Hyperlink"/>
                <w:noProof/>
              </w:rPr>
              <w:t>2.3 The effectiveness of digital marketing tools and platforms in driving involvement and sales in foreign markets</w:t>
            </w:r>
            <w:r>
              <w:rPr>
                <w:noProof/>
                <w:webHidden/>
              </w:rPr>
              <w:tab/>
            </w:r>
            <w:r>
              <w:rPr>
                <w:noProof/>
                <w:webHidden/>
              </w:rPr>
              <w:fldChar w:fldCharType="begin"/>
            </w:r>
            <w:r>
              <w:rPr>
                <w:noProof/>
                <w:webHidden/>
              </w:rPr>
              <w:instrText xml:space="preserve"> PAGEREF _Toc183772965 \h </w:instrText>
            </w:r>
            <w:r>
              <w:rPr>
                <w:noProof/>
                <w:webHidden/>
              </w:rPr>
            </w:r>
            <w:r>
              <w:rPr>
                <w:noProof/>
                <w:webHidden/>
              </w:rPr>
              <w:fldChar w:fldCharType="separate"/>
            </w:r>
            <w:r>
              <w:rPr>
                <w:noProof/>
                <w:webHidden/>
              </w:rPr>
              <w:t>7</w:t>
            </w:r>
            <w:r>
              <w:rPr>
                <w:noProof/>
                <w:webHidden/>
              </w:rPr>
              <w:fldChar w:fldCharType="end"/>
            </w:r>
          </w:hyperlink>
        </w:p>
        <w:p w14:paraId="0A7F0588" w14:textId="2DBC8397"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6" w:history="1">
            <w:r w:rsidRPr="002E1DE7">
              <w:rPr>
                <w:rStyle w:val="Hyperlink"/>
                <w:noProof/>
              </w:rPr>
              <w:t>2.4 Recommendation for UK firms to manage their digital marketing efforts, enhancing sustainable growth and competitive landscape in the global market</w:t>
            </w:r>
            <w:r>
              <w:rPr>
                <w:noProof/>
                <w:webHidden/>
              </w:rPr>
              <w:tab/>
            </w:r>
            <w:r>
              <w:rPr>
                <w:noProof/>
                <w:webHidden/>
              </w:rPr>
              <w:fldChar w:fldCharType="begin"/>
            </w:r>
            <w:r>
              <w:rPr>
                <w:noProof/>
                <w:webHidden/>
              </w:rPr>
              <w:instrText xml:space="preserve"> PAGEREF _Toc183772966 \h </w:instrText>
            </w:r>
            <w:r>
              <w:rPr>
                <w:noProof/>
                <w:webHidden/>
              </w:rPr>
            </w:r>
            <w:r>
              <w:rPr>
                <w:noProof/>
                <w:webHidden/>
              </w:rPr>
              <w:fldChar w:fldCharType="separate"/>
            </w:r>
            <w:r>
              <w:rPr>
                <w:noProof/>
                <w:webHidden/>
              </w:rPr>
              <w:t>8</w:t>
            </w:r>
            <w:r>
              <w:rPr>
                <w:noProof/>
                <w:webHidden/>
              </w:rPr>
              <w:fldChar w:fldCharType="end"/>
            </w:r>
          </w:hyperlink>
        </w:p>
        <w:p w14:paraId="4603D9D2" w14:textId="44B4E18A"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7" w:history="1">
            <w:r w:rsidRPr="002E1DE7">
              <w:rPr>
                <w:rStyle w:val="Hyperlink"/>
                <w:noProof/>
              </w:rPr>
              <w:t>2.5 Summary</w:t>
            </w:r>
            <w:r>
              <w:rPr>
                <w:noProof/>
                <w:webHidden/>
              </w:rPr>
              <w:tab/>
            </w:r>
            <w:r>
              <w:rPr>
                <w:noProof/>
                <w:webHidden/>
              </w:rPr>
              <w:fldChar w:fldCharType="begin"/>
            </w:r>
            <w:r>
              <w:rPr>
                <w:noProof/>
                <w:webHidden/>
              </w:rPr>
              <w:instrText xml:space="preserve"> PAGEREF _Toc183772967 \h </w:instrText>
            </w:r>
            <w:r>
              <w:rPr>
                <w:noProof/>
                <w:webHidden/>
              </w:rPr>
            </w:r>
            <w:r>
              <w:rPr>
                <w:noProof/>
                <w:webHidden/>
              </w:rPr>
              <w:fldChar w:fldCharType="separate"/>
            </w:r>
            <w:r>
              <w:rPr>
                <w:noProof/>
                <w:webHidden/>
              </w:rPr>
              <w:t>9</w:t>
            </w:r>
            <w:r>
              <w:rPr>
                <w:noProof/>
                <w:webHidden/>
              </w:rPr>
              <w:fldChar w:fldCharType="end"/>
            </w:r>
          </w:hyperlink>
        </w:p>
        <w:p w14:paraId="1CC81599" w14:textId="1956A9F2" w:rsidR="00DE4FE1" w:rsidRDefault="00DE4FE1">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8" w:history="1">
            <w:r w:rsidRPr="002E1DE7">
              <w:rPr>
                <w:rStyle w:val="Hyperlink"/>
                <w:noProof/>
              </w:rPr>
              <w:t>Chapter 3: Methodology</w:t>
            </w:r>
            <w:r>
              <w:rPr>
                <w:noProof/>
                <w:webHidden/>
              </w:rPr>
              <w:tab/>
            </w:r>
            <w:r>
              <w:rPr>
                <w:noProof/>
                <w:webHidden/>
              </w:rPr>
              <w:fldChar w:fldCharType="begin"/>
            </w:r>
            <w:r>
              <w:rPr>
                <w:noProof/>
                <w:webHidden/>
              </w:rPr>
              <w:instrText xml:space="preserve"> PAGEREF _Toc183772968 \h </w:instrText>
            </w:r>
            <w:r>
              <w:rPr>
                <w:noProof/>
                <w:webHidden/>
              </w:rPr>
            </w:r>
            <w:r>
              <w:rPr>
                <w:noProof/>
                <w:webHidden/>
              </w:rPr>
              <w:fldChar w:fldCharType="separate"/>
            </w:r>
            <w:r>
              <w:rPr>
                <w:noProof/>
                <w:webHidden/>
              </w:rPr>
              <w:t>9</w:t>
            </w:r>
            <w:r>
              <w:rPr>
                <w:noProof/>
                <w:webHidden/>
              </w:rPr>
              <w:fldChar w:fldCharType="end"/>
            </w:r>
          </w:hyperlink>
        </w:p>
        <w:p w14:paraId="42F14CEC" w14:textId="0C23712A"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69" w:history="1">
            <w:r w:rsidRPr="002E1DE7">
              <w:rPr>
                <w:rStyle w:val="Hyperlink"/>
                <w:noProof/>
              </w:rPr>
              <w:t>3.1 Research Method</w:t>
            </w:r>
            <w:r>
              <w:rPr>
                <w:noProof/>
                <w:webHidden/>
              </w:rPr>
              <w:tab/>
            </w:r>
            <w:r>
              <w:rPr>
                <w:noProof/>
                <w:webHidden/>
              </w:rPr>
              <w:fldChar w:fldCharType="begin"/>
            </w:r>
            <w:r>
              <w:rPr>
                <w:noProof/>
                <w:webHidden/>
              </w:rPr>
              <w:instrText xml:space="preserve"> PAGEREF _Toc183772969 \h </w:instrText>
            </w:r>
            <w:r>
              <w:rPr>
                <w:noProof/>
                <w:webHidden/>
              </w:rPr>
            </w:r>
            <w:r>
              <w:rPr>
                <w:noProof/>
                <w:webHidden/>
              </w:rPr>
              <w:fldChar w:fldCharType="separate"/>
            </w:r>
            <w:r>
              <w:rPr>
                <w:noProof/>
                <w:webHidden/>
              </w:rPr>
              <w:t>9</w:t>
            </w:r>
            <w:r>
              <w:rPr>
                <w:noProof/>
                <w:webHidden/>
              </w:rPr>
              <w:fldChar w:fldCharType="end"/>
            </w:r>
          </w:hyperlink>
        </w:p>
        <w:p w14:paraId="3E20D85F" w14:textId="0B034747"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70" w:history="1">
            <w:r w:rsidRPr="002E1DE7">
              <w:rPr>
                <w:rStyle w:val="Hyperlink"/>
                <w:noProof/>
              </w:rPr>
              <w:t>3.2 Data collection and analysis method</w:t>
            </w:r>
            <w:r>
              <w:rPr>
                <w:noProof/>
                <w:webHidden/>
              </w:rPr>
              <w:tab/>
            </w:r>
            <w:r>
              <w:rPr>
                <w:noProof/>
                <w:webHidden/>
              </w:rPr>
              <w:fldChar w:fldCharType="begin"/>
            </w:r>
            <w:r>
              <w:rPr>
                <w:noProof/>
                <w:webHidden/>
              </w:rPr>
              <w:instrText xml:space="preserve"> PAGEREF _Toc183772970 \h </w:instrText>
            </w:r>
            <w:r>
              <w:rPr>
                <w:noProof/>
                <w:webHidden/>
              </w:rPr>
            </w:r>
            <w:r>
              <w:rPr>
                <w:noProof/>
                <w:webHidden/>
              </w:rPr>
              <w:fldChar w:fldCharType="separate"/>
            </w:r>
            <w:r>
              <w:rPr>
                <w:noProof/>
                <w:webHidden/>
              </w:rPr>
              <w:t>10</w:t>
            </w:r>
            <w:r>
              <w:rPr>
                <w:noProof/>
                <w:webHidden/>
              </w:rPr>
              <w:fldChar w:fldCharType="end"/>
            </w:r>
          </w:hyperlink>
        </w:p>
        <w:p w14:paraId="0D1977CD" w14:textId="68214FE9"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71" w:history="1">
            <w:r w:rsidRPr="002E1DE7">
              <w:rPr>
                <w:rStyle w:val="Hyperlink"/>
                <w:noProof/>
              </w:rPr>
              <w:t>3.3 Research Ethics</w:t>
            </w:r>
            <w:r>
              <w:rPr>
                <w:noProof/>
                <w:webHidden/>
              </w:rPr>
              <w:tab/>
            </w:r>
            <w:r>
              <w:rPr>
                <w:noProof/>
                <w:webHidden/>
              </w:rPr>
              <w:fldChar w:fldCharType="begin"/>
            </w:r>
            <w:r>
              <w:rPr>
                <w:noProof/>
                <w:webHidden/>
              </w:rPr>
              <w:instrText xml:space="preserve"> PAGEREF _Toc183772971 \h </w:instrText>
            </w:r>
            <w:r>
              <w:rPr>
                <w:noProof/>
                <w:webHidden/>
              </w:rPr>
            </w:r>
            <w:r>
              <w:rPr>
                <w:noProof/>
                <w:webHidden/>
              </w:rPr>
              <w:fldChar w:fldCharType="separate"/>
            </w:r>
            <w:r>
              <w:rPr>
                <w:noProof/>
                <w:webHidden/>
              </w:rPr>
              <w:t>10</w:t>
            </w:r>
            <w:r>
              <w:rPr>
                <w:noProof/>
                <w:webHidden/>
              </w:rPr>
              <w:fldChar w:fldCharType="end"/>
            </w:r>
          </w:hyperlink>
        </w:p>
        <w:p w14:paraId="2515AB4C" w14:textId="704D5D7F"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72" w:history="1">
            <w:r w:rsidRPr="002E1DE7">
              <w:rPr>
                <w:rStyle w:val="Hyperlink"/>
                <w:noProof/>
              </w:rPr>
              <w:t>3.4 Summary</w:t>
            </w:r>
            <w:r>
              <w:rPr>
                <w:noProof/>
                <w:webHidden/>
              </w:rPr>
              <w:tab/>
            </w:r>
            <w:r>
              <w:rPr>
                <w:noProof/>
                <w:webHidden/>
              </w:rPr>
              <w:fldChar w:fldCharType="begin"/>
            </w:r>
            <w:r>
              <w:rPr>
                <w:noProof/>
                <w:webHidden/>
              </w:rPr>
              <w:instrText xml:space="preserve"> PAGEREF _Toc183772972 \h </w:instrText>
            </w:r>
            <w:r>
              <w:rPr>
                <w:noProof/>
                <w:webHidden/>
              </w:rPr>
            </w:r>
            <w:r>
              <w:rPr>
                <w:noProof/>
                <w:webHidden/>
              </w:rPr>
              <w:fldChar w:fldCharType="separate"/>
            </w:r>
            <w:r>
              <w:rPr>
                <w:noProof/>
                <w:webHidden/>
              </w:rPr>
              <w:t>11</w:t>
            </w:r>
            <w:r>
              <w:rPr>
                <w:noProof/>
                <w:webHidden/>
              </w:rPr>
              <w:fldChar w:fldCharType="end"/>
            </w:r>
          </w:hyperlink>
        </w:p>
        <w:p w14:paraId="4B594273" w14:textId="0B612D62" w:rsidR="00DE4FE1" w:rsidRDefault="00DE4FE1">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73" w:history="1">
            <w:r w:rsidRPr="002E1DE7">
              <w:rPr>
                <w:rStyle w:val="Hyperlink"/>
                <w:noProof/>
              </w:rPr>
              <w:t>Chapter 4: Resources and Planning</w:t>
            </w:r>
            <w:r>
              <w:rPr>
                <w:noProof/>
                <w:webHidden/>
              </w:rPr>
              <w:tab/>
            </w:r>
            <w:r>
              <w:rPr>
                <w:noProof/>
                <w:webHidden/>
              </w:rPr>
              <w:fldChar w:fldCharType="begin"/>
            </w:r>
            <w:r>
              <w:rPr>
                <w:noProof/>
                <w:webHidden/>
              </w:rPr>
              <w:instrText xml:space="preserve"> PAGEREF _Toc183772973 \h </w:instrText>
            </w:r>
            <w:r>
              <w:rPr>
                <w:noProof/>
                <w:webHidden/>
              </w:rPr>
            </w:r>
            <w:r>
              <w:rPr>
                <w:noProof/>
                <w:webHidden/>
              </w:rPr>
              <w:fldChar w:fldCharType="separate"/>
            </w:r>
            <w:r>
              <w:rPr>
                <w:noProof/>
                <w:webHidden/>
              </w:rPr>
              <w:t>11</w:t>
            </w:r>
            <w:r>
              <w:rPr>
                <w:noProof/>
                <w:webHidden/>
              </w:rPr>
              <w:fldChar w:fldCharType="end"/>
            </w:r>
          </w:hyperlink>
        </w:p>
        <w:p w14:paraId="3A570653" w14:textId="7D4C9889"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74" w:history="1">
            <w:r w:rsidRPr="002E1DE7">
              <w:rPr>
                <w:rStyle w:val="Hyperlink"/>
                <w:noProof/>
              </w:rPr>
              <w:t>4.1 Timeline</w:t>
            </w:r>
            <w:r>
              <w:rPr>
                <w:noProof/>
                <w:webHidden/>
              </w:rPr>
              <w:tab/>
            </w:r>
            <w:r>
              <w:rPr>
                <w:noProof/>
                <w:webHidden/>
              </w:rPr>
              <w:fldChar w:fldCharType="begin"/>
            </w:r>
            <w:r>
              <w:rPr>
                <w:noProof/>
                <w:webHidden/>
              </w:rPr>
              <w:instrText xml:space="preserve"> PAGEREF _Toc183772974 \h </w:instrText>
            </w:r>
            <w:r>
              <w:rPr>
                <w:noProof/>
                <w:webHidden/>
              </w:rPr>
            </w:r>
            <w:r>
              <w:rPr>
                <w:noProof/>
                <w:webHidden/>
              </w:rPr>
              <w:fldChar w:fldCharType="separate"/>
            </w:r>
            <w:r>
              <w:rPr>
                <w:noProof/>
                <w:webHidden/>
              </w:rPr>
              <w:t>11</w:t>
            </w:r>
            <w:r>
              <w:rPr>
                <w:noProof/>
                <w:webHidden/>
              </w:rPr>
              <w:fldChar w:fldCharType="end"/>
            </w:r>
          </w:hyperlink>
        </w:p>
        <w:p w14:paraId="379A821C" w14:textId="25D25B00" w:rsidR="00DE4FE1" w:rsidRDefault="00DE4FE1">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75" w:history="1">
            <w:r w:rsidRPr="002E1DE7">
              <w:rPr>
                <w:rStyle w:val="Hyperlink"/>
                <w:noProof/>
              </w:rPr>
              <w:t>4.2 Determine the budget</w:t>
            </w:r>
            <w:r>
              <w:rPr>
                <w:noProof/>
                <w:webHidden/>
              </w:rPr>
              <w:tab/>
            </w:r>
            <w:r>
              <w:rPr>
                <w:noProof/>
                <w:webHidden/>
              </w:rPr>
              <w:fldChar w:fldCharType="begin"/>
            </w:r>
            <w:r>
              <w:rPr>
                <w:noProof/>
                <w:webHidden/>
              </w:rPr>
              <w:instrText xml:space="preserve"> PAGEREF _Toc183772975 \h </w:instrText>
            </w:r>
            <w:r>
              <w:rPr>
                <w:noProof/>
                <w:webHidden/>
              </w:rPr>
            </w:r>
            <w:r>
              <w:rPr>
                <w:noProof/>
                <w:webHidden/>
              </w:rPr>
              <w:fldChar w:fldCharType="separate"/>
            </w:r>
            <w:r>
              <w:rPr>
                <w:noProof/>
                <w:webHidden/>
              </w:rPr>
              <w:t>12</w:t>
            </w:r>
            <w:r>
              <w:rPr>
                <w:noProof/>
                <w:webHidden/>
              </w:rPr>
              <w:fldChar w:fldCharType="end"/>
            </w:r>
          </w:hyperlink>
        </w:p>
        <w:p w14:paraId="3D7E2B7D" w14:textId="0F8EDD77" w:rsidR="00DE4FE1" w:rsidRDefault="00DE4FE1">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772976" w:history="1">
            <w:r w:rsidRPr="002E1DE7">
              <w:rPr>
                <w:rStyle w:val="Hyperlink"/>
                <w:noProof/>
              </w:rPr>
              <w:t>References</w:t>
            </w:r>
            <w:r>
              <w:rPr>
                <w:noProof/>
                <w:webHidden/>
              </w:rPr>
              <w:tab/>
            </w:r>
            <w:r>
              <w:rPr>
                <w:noProof/>
                <w:webHidden/>
              </w:rPr>
              <w:fldChar w:fldCharType="begin"/>
            </w:r>
            <w:r>
              <w:rPr>
                <w:noProof/>
                <w:webHidden/>
              </w:rPr>
              <w:instrText xml:space="preserve"> PAGEREF _Toc183772976 \h </w:instrText>
            </w:r>
            <w:r>
              <w:rPr>
                <w:noProof/>
                <w:webHidden/>
              </w:rPr>
            </w:r>
            <w:r>
              <w:rPr>
                <w:noProof/>
                <w:webHidden/>
              </w:rPr>
              <w:fldChar w:fldCharType="separate"/>
            </w:r>
            <w:r>
              <w:rPr>
                <w:noProof/>
                <w:webHidden/>
              </w:rPr>
              <w:t>13</w:t>
            </w:r>
            <w:r>
              <w:rPr>
                <w:noProof/>
                <w:webHidden/>
              </w:rPr>
              <w:fldChar w:fldCharType="end"/>
            </w:r>
          </w:hyperlink>
        </w:p>
        <w:p w14:paraId="139D5A28" w14:textId="2C57208B" w:rsidR="002C4464" w:rsidRPr="005256E9" w:rsidRDefault="0041239A">
          <w:pPr>
            <w:rPr>
              <w:color w:val="000000" w:themeColor="text1"/>
            </w:rPr>
          </w:pPr>
          <w:r w:rsidRPr="005256E9">
            <w:rPr>
              <w:color w:val="000000" w:themeColor="text1"/>
            </w:rPr>
            <w:fldChar w:fldCharType="end"/>
          </w:r>
        </w:p>
      </w:sdtContent>
    </w:sdt>
    <w:p w14:paraId="16987F35" w14:textId="77777777" w:rsidR="002C4464" w:rsidRPr="005256E9" w:rsidRDefault="0041239A">
      <w:pPr>
        <w:rPr>
          <w:b/>
          <w:color w:val="000000" w:themeColor="text1"/>
        </w:rPr>
      </w:pPr>
      <w:r w:rsidRPr="005256E9">
        <w:rPr>
          <w:color w:val="000000" w:themeColor="text1"/>
        </w:rPr>
        <w:br w:type="page"/>
      </w:r>
    </w:p>
    <w:p w14:paraId="7354E373" w14:textId="77777777" w:rsidR="002C4464" w:rsidRPr="005256E9" w:rsidRDefault="0041239A">
      <w:pPr>
        <w:pStyle w:val="Heading1"/>
        <w:spacing w:before="400" w:after="120" w:line="276" w:lineRule="auto"/>
        <w:jc w:val="left"/>
        <w:rPr>
          <w:color w:val="000000" w:themeColor="text1"/>
        </w:rPr>
      </w:pPr>
      <w:bookmarkStart w:id="0" w:name="_heading=h.r0ifx359mncg" w:colFirst="0" w:colLast="0"/>
      <w:bookmarkStart w:id="1" w:name="_Toc183772957"/>
      <w:bookmarkEnd w:id="0"/>
      <w:r w:rsidRPr="005256E9">
        <w:rPr>
          <w:color w:val="000000" w:themeColor="text1"/>
        </w:rPr>
        <w:lastRenderedPageBreak/>
        <w:t>Chapter 1: Introduction</w:t>
      </w:r>
      <w:bookmarkEnd w:id="1"/>
    </w:p>
    <w:p w14:paraId="1AA6B2C2" w14:textId="77777777" w:rsidR="002C4464" w:rsidRPr="005256E9" w:rsidRDefault="0041239A">
      <w:pPr>
        <w:pStyle w:val="Heading2"/>
        <w:rPr>
          <w:color w:val="000000" w:themeColor="text1"/>
        </w:rPr>
      </w:pPr>
      <w:bookmarkStart w:id="2" w:name="_heading=h.fi2f4cx3rf3w" w:colFirst="0" w:colLast="0"/>
      <w:bookmarkStart w:id="3" w:name="_Toc183772958"/>
      <w:bookmarkEnd w:id="2"/>
      <w:r w:rsidRPr="005256E9">
        <w:rPr>
          <w:color w:val="000000" w:themeColor="text1"/>
        </w:rPr>
        <w:t>1.1 Introduction</w:t>
      </w:r>
      <w:bookmarkEnd w:id="3"/>
    </w:p>
    <w:p w14:paraId="0824793F" w14:textId="48FFC295" w:rsidR="002C4464" w:rsidRPr="005256E9" w:rsidRDefault="0041239A">
      <w:pPr>
        <w:rPr>
          <w:color w:val="000000" w:themeColor="text1"/>
        </w:rPr>
      </w:pPr>
      <w:r w:rsidRPr="005256E9">
        <w:rPr>
          <w:color w:val="000000" w:themeColor="text1"/>
        </w:rPr>
        <w:t xml:space="preserve">Digital marketing is one of the important key tools that help UK businesses enhance their work activities because it allows companies to increase creative innovation and customer satisfaction levels. According to </w:t>
      </w:r>
      <w:proofErr w:type="spellStart"/>
      <w:r w:rsidRPr="005256E9">
        <w:rPr>
          <w:color w:val="000000" w:themeColor="text1"/>
          <w:highlight w:val="white"/>
        </w:rPr>
        <w:t>Nembe</w:t>
      </w:r>
      <w:proofErr w:type="spellEnd"/>
      <w:r w:rsidRPr="005256E9">
        <w:rPr>
          <w:i/>
          <w:color w:val="000000" w:themeColor="text1"/>
          <w:highlight w:val="white"/>
        </w:rPr>
        <w:t xml:space="preserve"> </w:t>
      </w:r>
      <w:r w:rsidR="006175EB" w:rsidRPr="006175EB">
        <w:rPr>
          <w:i/>
          <w:iCs/>
          <w:color w:val="000000" w:themeColor="text1"/>
          <w:highlight w:val="white"/>
        </w:rPr>
        <w:t xml:space="preserve">et al., </w:t>
      </w:r>
      <w:r w:rsidRPr="005256E9">
        <w:rPr>
          <w:color w:val="000000" w:themeColor="text1"/>
          <w:highlight w:val="white"/>
        </w:rPr>
        <w:t>(2024), d</w:t>
      </w:r>
      <w:r w:rsidRPr="005256E9">
        <w:rPr>
          <w:color w:val="000000" w:themeColor="text1"/>
        </w:rPr>
        <w:t>ifferent UK firms such as ASO</w:t>
      </w:r>
      <w:r w:rsidR="00A536BC">
        <w:rPr>
          <w:color w:val="000000" w:themeColor="text1"/>
        </w:rPr>
        <w:t>S</w:t>
      </w:r>
      <w:r w:rsidRPr="005256E9">
        <w:rPr>
          <w:color w:val="000000" w:themeColor="text1"/>
        </w:rPr>
        <w:t xml:space="preserve">, and </w:t>
      </w:r>
      <w:r w:rsidR="00A536BC">
        <w:rPr>
          <w:color w:val="000000" w:themeColor="text1"/>
        </w:rPr>
        <w:t>Burberry</w:t>
      </w:r>
      <w:r w:rsidRPr="005256E9">
        <w:rPr>
          <w:color w:val="000000" w:themeColor="text1"/>
        </w:rPr>
        <w:t xml:space="preserve"> utilised digital marketing to enhance their business reach and visibility in the competitive landscape. Digital marketing includes different key elements such as content marketing, target digital marketing, and localised websites to enter new markets including Europe, Asia, and the Middle East (</w:t>
      </w:r>
      <w:r w:rsidRPr="005256E9">
        <w:rPr>
          <w:color w:val="000000" w:themeColor="text1"/>
          <w:highlight w:val="white"/>
        </w:rPr>
        <w:t xml:space="preserve">Agu </w:t>
      </w:r>
      <w:r w:rsidR="006175EB" w:rsidRPr="006175EB">
        <w:rPr>
          <w:i/>
          <w:iCs/>
          <w:color w:val="000000" w:themeColor="text1"/>
          <w:highlight w:val="white"/>
        </w:rPr>
        <w:t xml:space="preserve">et al., </w:t>
      </w:r>
      <w:r w:rsidRPr="005256E9">
        <w:rPr>
          <w:color w:val="000000" w:themeColor="text1"/>
          <w:highlight w:val="white"/>
        </w:rPr>
        <w:t>2024)</w:t>
      </w:r>
      <w:r w:rsidRPr="005256E9">
        <w:rPr>
          <w:color w:val="000000" w:themeColor="text1"/>
        </w:rPr>
        <w:t>. With the help of digital marketing, UK firms can emphasise providing different information regarding offers and, the company's si</w:t>
      </w:r>
      <w:r w:rsidRPr="005256E9">
        <w:rPr>
          <w:color w:val="000000" w:themeColor="text1"/>
        </w:rPr>
        <w:t>gnificant data, and demonstrate their product usage to build an effective loyal-based customer. Figure 1 helps to understand the usage of digital marketing for business growth.</w:t>
      </w:r>
    </w:p>
    <w:p w14:paraId="7A4C2546" w14:textId="77777777" w:rsidR="002C4464" w:rsidRPr="005256E9" w:rsidRDefault="0041239A">
      <w:pPr>
        <w:jc w:val="center"/>
        <w:rPr>
          <w:color w:val="000000" w:themeColor="text1"/>
        </w:rPr>
      </w:pPr>
      <w:r w:rsidRPr="005256E9">
        <w:rPr>
          <w:noProof/>
          <w:color w:val="000000" w:themeColor="text1"/>
        </w:rPr>
        <w:drawing>
          <wp:inline distT="114300" distB="114300" distL="114300" distR="114300" wp14:anchorId="51C72769" wp14:editId="603FBB70">
            <wp:extent cx="4719638" cy="192218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19638" cy="1922180"/>
                    </a:xfrm>
                    <a:prstGeom prst="rect">
                      <a:avLst/>
                    </a:prstGeom>
                    <a:ln w="12700">
                      <a:solidFill>
                        <a:srgbClr val="000000"/>
                      </a:solidFill>
                      <a:prstDash val="solid"/>
                    </a:ln>
                  </pic:spPr>
                </pic:pic>
              </a:graphicData>
            </a:graphic>
          </wp:inline>
        </w:drawing>
      </w:r>
    </w:p>
    <w:p w14:paraId="563EE1E5" w14:textId="77777777" w:rsidR="002C4464" w:rsidRPr="005256E9" w:rsidRDefault="0041239A">
      <w:pPr>
        <w:jc w:val="center"/>
        <w:rPr>
          <w:b/>
          <w:color w:val="000000" w:themeColor="text1"/>
        </w:rPr>
      </w:pPr>
      <w:r w:rsidRPr="005256E9">
        <w:rPr>
          <w:b/>
          <w:color w:val="000000" w:themeColor="text1"/>
        </w:rPr>
        <w:t xml:space="preserve">Figure 1: Usage of digital marketing in business growth </w:t>
      </w:r>
    </w:p>
    <w:p w14:paraId="456CE495" w14:textId="3D9BABF3" w:rsidR="002C4464" w:rsidRPr="005256E9" w:rsidRDefault="0041239A">
      <w:pPr>
        <w:jc w:val="center"/>
        <w:rPr>
          <w:b/>
          <w:color w:val="000000" w:themeColor="text1"/>
        </w:rPr>
      </w:pPr>
      <w:r w:rsidRPr="005256E9">
        <w:rPr>
          <w:color w:val="000000" w:themeColor="text1"/>
        </w:rPr>
        <w:t xml:space="preserve">(Source: Jung </w:t>
      </w:r>
      <w:r w:rsidR="006175EB" w:rsidRPr="006175EB">
        <w:rPr>
          <w:i/>
          <w:iCs/>
          <w:color w:val="000000" w:themeColor="text1"/>
        </w:rPr>
        <w:t xml:space="preserve">et al., </w:t>
      </w:r>
      <w:r w:rsidRPr="005256E9">
        <w:rPr>
          <w:color w:val="000000" w:themeColor="text1"/>
        </w:rPr>
        <w:t>2023)</w:t>
      </w:r>
    </w:p>
    <w:p w14:paraId="7D8A1286" w14:textId="32A7B58E" w:rsidR="002C4464" w:rsidRDefault="0041239A">
      <w:pPr>
        <w:rPr>
          <w:color w:val="000000" w:themeColor="text1"/>
        </w:rPr>
      </w:pPr>
      <w:r w:rsidRPr="005256E9">
        <w:rPr>
          <w:color w:val="000000" w:themeColor="text1"/>
        </w:rPr>
        <w:t>In the global market, UK</w:t>
      </w:r>
      <w:r w:rsidR="00EE427D">
        <w:rPr>
          <w:color w:val="000000" w:themeColor="text1"/>
        </w:rPr>
        <w:t xml:space="preserve">-fashion </w:t>
      </w:r>
      <w:r w:rsidRPr="005256E9">
        <w:rPr>
          <w:color w:val="000000" w:themeColor="text1"/>
        </w:rPr>
        <w:t xml:space="preserve">organisations face multiple key challenges that influence their business operations in the competitive landscape. As mentioned by </w:t>
      </w:r>
      <w:proofErr w:type="spellStart"/>
      <w:r w:rsidRPr="005256E9">
        <w:rPr>
          <w:color w:val="000000" w:themeColor="text1"/>
          <w:highlight w:val="white"/>
        </w:rPr>
        <w:t>Sanbella</w:t>
      </w:r>
      <w:proofErr w:type="spellEnd"/>
      <w:r w:rsidRPr="005256E9">
        <w:rPr>
          <w:color w:val="000000" w:themeColor="text1"/>
          <w:highlight w:val="white"/>
        </w:rPr>
        <w:t xml:space="preserve"> </w:t>
      </w:r>
      <w:r w:rsidR="006175EB" w:rsidRPr="006175EB">
        <w:rPr>
          <w:i/>
          <w:iCs/>
          <w:color w:val="000000" w:themeColor="text1"/>
          <w:highlight w:val="white"/>
        </w:rPr>
        <w:t xml:space="preserve">et al., </w:t>
      </w:r>
      <w:r w:rsidRPr="005256E9">
        <w:rPr>
          <w:color w:val="000000" w:themeColor="text1"/>
          <w:highlight w:val="white"/>
        </w:rPr>
        <w:t>(2024), d</w:t>
      </w:r>
      <w:r w:rsidRPr="005256E9">
        <w:rPr>
          <w:color w:val="000000" w:themeColor="text1"/>
        </w:rPr>
        <w:t xml:space="preserve">ifferent key challenges such as cultural differences, huge competition, market trends, </w:t>
      </w:r>
      <w:r w:rsidRPr="005256E9">
        <w:rPr>
          <w:color w:val="000000" w:themeColor="text1"/>
        </w:rPr>
        <w:t>technological issues, regulatory compliance, and others. To operate their business in the UK's competitive landscape, UK firms collaborate with government agencies and get access to different policies or regulations including “GDPR", “Data Protection laws” and others (</w:t>
      </w:r>
      <w:proofErr w:type="spellStart"/>
      <w:r w:rsidRPr="005256E9">
        <w:rPr>
          <w:color w:val="000000" w:themeColor="text1"/>
          <w:highlight w:val="white"/>
        </w:rPr>
        <w:t>Ijomah</w:t>
      </w:r>
      <w:proofErr w:type="spellEnd"/>
      <w:r w:rsidRPr="005256E9">
        <w:rPr>
          <w:color w:val="000000" w:themeColor="text1"/>
          <w:highlight w:val="white"/>
        </w:rPr>
        <w:t xml:space="preserve"> </w:t>
      </w:r>
      <w:r w:rsidR="006175EB" w:rsidRPr="006175EB">
        <w:rPr>
          <w:i/>
          <w:iCs/>
          <w:color w:val="000000" w:themeColor="text1"/>
          <w:highlight w:val="white"/>
        </w:rPr>
        <w:t xml:space="preserve">et al., </w:t>
      </w:r>
      <w:r w:rsidRPr="005256E9">
        <w:rPr>
          <w:color w:val="000000" w:themeColor="text1"/>
          <w:highlight w:val="white"/>
        </w:rPr>
        <w:t>2024)</w:t>
      </w:r>
      <w:r w:rsidRPr="005256E9">
        <w:rPr>
          <w:color w:val="000000" w:themeColor="text1"/>
        </w:rPr>
        <w:t>. In the current developing market, technological issues reduce customer involvement which directly impacts their business growth. In the end, it can be said that digital marketing plays an important role in the UK's compet</w:t>
      </w:r>
      <w:r w:rsidRPr="005256E9">
        <w:rPr>
          <w:color w:val="000000" w:themeColor="text1"/>
        </w:rPr>
        <w:t>itive market for increasing their business operations.</w:t>
      </w:r>
    </w:p>
    <w:p w14:paraId="0064E188" w14:textId="41BEC071" w:rsidR="000D468C" w:rsidRPr="000D468C" w:rsidRDefault="000D468C" w:rsidP="000D468C">
      <w:pPr>
        <w:rPr>
          <w:color w:val="000000" w:themeColor="text1"/>
          <w:lang w:val="en-IN"/>
        </w:rPr>
      </w:pPr>
      <w:r w:rsidRPr="000D468C">
        <w:rPr>
          <w:color w:val="000000" w:themeColor="text1"/>
          <w:lang w:val="en-IN"/>
        </w:rPr>
        <w:t>UK companies expanding into overseas markets benefit from digital marketing's focused outreach, brand awareness, and worldwide consumer involvement</w:t>
      </w:r>
      <w:r w:rsidR="003842AA">
        <w:rPr>
          <w:color w:val="000000" w:themeColor="text1"/>
          <w:lang w:val="en-IN"/>
        </w:rPr>
        <w:t xml:space="preserve"> (</w:t>
      </w:r>
      <w:r w:rsidR="003842AA" w:rsidRPr="003842AA">
        <w:rPr>
          <w:color w:val="000000" w:themeColor="text1"/>
        </w:rPr>
        <w:t>Chaffey</w:t>
      </w:r>
      <w:r w:rsidR="003842AA">
        <w:rPr>
          <w:color w:val="000000" w:themeColor="text1"/>
        </w:rPr>
        <w:t xml:space="preserve"> </w:t>
      </w:r>
      <w:r w:rsidR="003842AA" w:rsidRPr="003842AA">
        <w:rPr>
          <w:color w:val="000000" w:themeColor="text1"/>
        </w:rPr>
        <w:t>and Smith, 2022</w:t>
      </w:r>
      <w:r w:rsidR="003842AA">
        <w:rPr>
          <w:color w:val="000000" w:themeColor="text1"/>
          <w:lang w:val="en-IN"/>
        </w:rPr>
        <w:t>)</w:t>
      </w:r>
      <w:r w:rsidRPr="000D468C">
        <w:rPr>
          <w:color w:val="000000" w:themeColor="text1"/>
          <w:lang w:val="en-IN"/>
        </w:rPr>
        <w:t xml:space="preserve">. Localised content, influencer relationships, and focused social media campaigns have helped UK online apparel retailer ASOS enter countries including the US, Australia, and Germany. ASOS has gained worldwide customers by adapting promotions to regional trends and tastes. </w:t>
      </w:r>
      <w:r w:rsidR="00A574B7">
        <w:rPr>
          <w:color w:val="000000" w:themeColor="text1"/>
          <w:lang w:val="en-IN"/>
        </w:rPr>
        <w:t xml:space="preserve">Digital marketing helps in expanding the business or brand to another country with the help of targeting potential customers using social media platforms and digital </w:t>
      </w:r>
      <w:r w:rsidR="00400F2A">
        <w:rPr>
          <w:color w:val="000000" w:themeColor="text1"/>
          <w:lang w:val="en-IN"/>
        </w:rPr>
        <w:t>media</w:t>
      </w:r>
      <w:r w:rsidR="001E2EA5">
        <w:rPr>
          <w:color w:val="000000" w:themeColor="text1"/>
          <w:lang w:val="en-IN"/>
        </w:rPr>
        <w:t xml:space="preserve"> (</w:t>
      </w:r>
      <w:proofErr w:type="spellStart"/>
      <w:r w:rsidR="001E2EA5" w:rsidRPr="001E2EA5">
        <w:rPr>
          <w:color w:val="000000" w:themeColor="text1"/>
        </w:rPr>
        <w:t>Malesev</w:t>
      </w:r>
      <w:proofErr w:type="spellEnd"/>
      <w:r w:rsidR="001E2EA5">
        <w:rPr>
          <w:color w:val="000000" w:themeColor="text1"/>
        </w:rPr>
        <w:t xml:space="preserve"> </w:t>
      </w:r>
      <w:r w:rsidR="001E2EA5" w:rsidRPr="001E2EA5">
        <w:rPr>
          <w:color w:val="000000" w:themeColor="text1"/>
        </w:rPr>
        <w:t>and Cherry, 2021</w:t>
      </w:r>
      <w:r w:rsidR="001E2EA5">
        <w:rPr>
          <w:color w:val="000000" w:themeColor="text1"/>
          <w:lang w:val="en-IN"/>
        </w:rPr>
        <w:t>)</w:t>
      </w:r>
      <w:r w:rsidR="00A574B7">
        <w:rPr>
          <w:color w:val="000000" w:themeColor="text1"/>
          <w:lang w:val="en-IN"/>
        </w:rPr>
        <w:t>.</w:t>
      </w:r>
      <w:r w:rsidR="002C66BF">
        <w:rPr>
          <w:color w:val="000000" w:themeColor="text1"/>
          <w:lang w:val="en-IN"/>
        </w:rPr>
        <w:t xml:space="preserve"> </w:t>
      </w:r>
      <w:r w:rsidRPr="000D468C">
        <w:rPr>
          <w:color w:val="000000" w:themeColor="text1"/>
          <w:lang w:val="en-IN"/>
        </w:rPr>
        <w:t>Burberry, a British luxury brand, has used social media and live-streamed runway shows to attract Asian customers, notably in China, where e-commerce is flourishing. Data-driven digital tactics help the organisation satisfy local client needs. These examples show how UK companies utilise digital marketing to enter overseas markets and build meaningful relationships with varied customer bases to maintain growth and brand loyalty.</w:t>
      </w:r>
    </w:p>
    <w:p w14:paraId="34F59C30" w14:textId="45A003D0" w:rsidR="002C4464" w:rsidRDefault="0041239A">
      <w:pPr>
        <w:pStyle w:val="Heading2"/>
        <w:spacing w:line="276" w:lineRule="auto"/>
        <w:jc w:val="left"/>
        <w:rPr>
          <w:color w:val="000000" w:themeColor="text1"/>
          <w:highlight w:val="none"/>
        </w:rPr>
      </w:pPr>
      <w:bookmarkStart w:id="4" w:name="_heading=h.2g3yerl985i" w:colFirst="0" w:colLast="0"/>
      <w:bookmarkStart w:id="5" w:name="_Toc183772959"/>
      <w:bookmarkEnd w:id="4"/>
      <w:r w:rsidRPr="005256E9">
        <w:rPr>
          <w:color w:val="000000" w:themeColor="text1"/>
        </w:rPr>
        <w:t>1.2 Aim, Objectives, and Questions</w:t>
      </w:r>
      <w:bookmarkEnd w:id="5"/>
    </w:p>
    <w:p w14:paraId="3741113D" w14:textId="77777777" w:rsidR="0098791F" w:rsidRPr="0098791F" w:rsidRDefault="0098791F" w:rsidP="0098791F">
      <w:pPr>
        <w:rPr>
          <w:lang w:val="en-IN"/>
        </w:rPr>
      </w:pPr>
      <w:r w:rsidRPr="0098791F">
        <w:rPr>
          <w:b/>
          <w:bCs/>
          <w:lang w:val="en-IN"/>
        </w:rPr>
        <w:t>Research Aim</w:t>
      </w:r>
    </w:p>
    <w:p w14:paraId="563F211C" w14:textId="085672CC" w:rsidR="0098791F" w:rsidRPr="0098791F" w:rsidRDefault="0098791F" w:rsidP="0098791F">
      <w:pPr>
        <w:rPr>
          <w:lang w:val="en-IN"/>
        </w:rPr>
      </w:pPr>
      <w:r w:rsidRPr="0098791F">
        <w:rPr>
          <w:lang w:val="en-IN"/>
        </w:rPr>
        <w:t>The aim of the study is to analyse the successes and challenges of implementing Digital Marketing for UK</w:t>
      </w:r>
      <w:r w:rsidR="0021550B">
        <w:rPr>
          <w:lang w:val="en-IN"/>
        </w:rPr>
        <w:t xml:space="preserve">-Fashion </w:t>
      </w:r>
      <w:r w:rsidRPr="0098791F">
        <w:rPr>
          <w:lang w:val="en-IN"/>
        </w:rPr>
        <w:t>Firms in Foreign Markets.</w:t>
      </w:r>
    </w:p>
    <w:p w14:paraId="4EE601BE" w14:textId="77777777" w:rsidR="0098791F" w:rsidRPr="0098791F" w:rsidRDefault="0098791F" w:rsidP="0098791F">
      <w:pPr>
        <w:rPr>
          <w:lang w:val="en-IN"/>
        </w:rPr>
      </w:pPr>
      <w:r w:rsidRPr="0098791F">
        <w:rPr>
          <w:b/>
          <w:bCs/>
          <w:lang w:val="en-IN"/>
        </w:rPr>
        <w:t>Research Objectives</w:t>
      </w:r>
    </w:p>
    <w:p w14:paraId="68DDB64E" w14:textId="64D82B70" w:rsidR="0098791F" w:rsidRPr="0041239A" w:rsidRDefault="0098791F" w:rsidP="0098791F">
      <w:pPr>
        <w:pStyle w:val="ListParagraph"/>
        <w:numPr>
          <w:ilvl w:val="0"/>
          <w:numId w:val="3"/>
        </w:numPr>
        <w:rPr>
          <w:lang w:val="en-IN"/>
        </w:rPr>
      </w:pPr>
      <w:r w:rsidRPr="0041239A">
        <w:rPr>
          <w:lang w:val="en-IN"/>
        </w:rPr>
        <w:t>To analyze the role of digital marketing strategies in enhancing UK</w:t>
      </w:r>
      <w:r w:rsidR="002E465F" w:rsidRPr="0041239A">
        <w:rPr>
          <w:lang w:val="en-IN"/>
        </w:rPr>
        <w:t xml:space="preserve">-fashion </w:t>
      </w:r>
      <w:r w:rsidRPr="0041239A">
        <w:rPr>
          <w:lang w:val="en-IN"/>
        </w:rPr>
        <w:t>firms' market reach and brand visibility in foreign markets.</w:t>
      </w:r>
    </w:p>
    <w:p w14:paraId="1CA7B7D6" w14:textId="6C4CB0BA" w:rsidR="0098791F" w:rsidRPr="0041239A" w:rsidRDefault="0098791F" w:rsidP="0098791F">
      <w:pPr>
        <w:pStyle w:val="ListParagraph"/>
        <w:numPr>
          <w:ilvl w:val="0"/>
          <w:numId w:val="3"/>
        </w:numPr>
        <w:rPr>
          <w:lang w:val="en-IN"/>
        </w:rPr>
      </w:pPr>
      <w:r w:rsidRPr="0041239A">
        <w:rPr>
          <w:lang w:val="en-IN"/>
        </w:rPr>
        <w:t>To identify the key challenges faced by UK</w:t>
      </w:r>
      <w:r w:rsidR="002E465F" w:rsidRPr="0041239A">
        <w:rPr>
          <w:lang w:val="en-IN"/>
        </w:rPr>
        <w:t xml:space="preserve">-fashion </w:t>
      </w:r>
      <w:r w:rsidRPr="0041239A">
        <w:rPr>
          <w:lang w:val="en-IN"/>
        </w:rPr>
        <w:t xml:space="preserve">firms when implementing digital marketing campaigns in </w:t>
      </w:r>
      <w:r w:rsidR="002C66BF" w:rsidRPr="0041239A">
        <w:rPr>
          <w:lang w:val="en-IN"/>
        </w:rPr>
        <w:t>different</w:t>
      </w:r>
      <w:r w:rsidRPr="0041239A">
        <w:rPr>
          <w:lang w:val="en-IN"/>
        </w:rPr>
        <w:t xml:space="preserve"> international markets.</w:t>
      </w:r>
    </w:p>
    <w:p w14:paraId="69445CFD" w14:textId="0CD5FAC3" w:rsidR="0098791F" w:rsidRPr="0041239A" w:rsidRDefault="0098791F" w:rsidP="0098791F">
      <w:pPr>
        <w:pStyle w:val="ListParagraph"/>
        <w:numPr>
          <w:ilvl w:val="0"/>
          <w:numId w:val="3"/>
        </w:numPr>
        <w:rPr>
          <w:lang w:val="en-IN"/>
        </w:rPr>
      </w:pPr>
      <w:r w:rsidRPr="0041239A">
        <w:rPr>
          <w:lang w:val="en-IN"/>
        </w:rPr>
        <w:t>To evaluate the effectiveness of specific digital marketing tools and platforms</w:t>
      </w:r>
      <w:r w:rsidR="002C66BF" w:rsidRPr="0041239A">
        <w:rPr>
          <w:lang w:val="en-IN"/>
        </w:rPr>
        <w:t xml:space="preserve"> </w:t>
      </w:r>
      <w:r w:rsidRPr="0041239A">
        <w:rPr>
          <w:lang w:val="en-IN"/>
        </w:rPr>
        <w:t>in driving engagement and sales in foreign markets.</w:t>
      </w:r>
    </w:p>
    <w:p w14:paraId="7EB0445A" w14:textId="2A9D1B1A" w:rsidR="0098791F" w:rsidRPr="0041239A" w:rsidRDefault="0098791F" w:rsidP="0098791F">
      <w:pPr>
        <w:pStyle w:val="ListParagraph"/>
        <w:numPr>
          <w:ilvl w:val="0"/>
          <w:numId w:val="3"/>
        </w:numPr>
        <w:rPr>
          <w:lang w:val="en-IN"/>
        </w:rPr>
      </w:pPr>
      <w:r w:rsidRPr="0041239A">
        <w:rPr>
          <w:lang w:val="en-IN"/>
        </w:rPr>
        <w:t>To provide strategic recommendations for UK</w:t>
      </w:r>
      <w:r w:rsidR="002E465F" w:rsidRPr="0041239A">
        <w:rPr>
          <w:lang w:val="en-IN"/>
        </w:rPr>
        <w:t xml:space="preserve">-fashion </w:t>
      </w:r>
      <w:r w:rsidRPr="0041239A">
        <w:rPr>
          <w:lang w:val="en-IN"/>
        </w:rPr>
        <w:t>firms to optimize their digital marketing efforts, ensuring sustainable growth and competitive advantage in global markets.</w:t>
      </w:r>
    </w:p>
    <w:p w14:paraId="4B3B26DB" w14:textId="77777777" w:rsidR="0098791F" w:rsidRPr="0098791F" w:rsidRDefault="0098791F" w:rsidP="0098791F">
      <w:pPr>
        <w:rPr>
          <w:lang w:val="en-IN"/>
        </w:rPr>
      </w:pPr>
      <w:r w:rsidRPr="0098791F">
        <w:rPr>
          <w:b/>
          <w:bCs/>
          <w:lang w:val="en-IN"/>
        </w:rPr>
        <w:t>Research Questions</w:t>
      </w:r>
    </w:p>
    <w:p w14:paraId="374E8AA2" w14:textId="6F6346AC" w:rsidR="0098791F" w:rsidRPr="0041239A" w:rsidRDefault="0098791F" w:rsidP="0098791F">
      <w:pPr>
        <w:rPr>
          <w:lang w:val="en-IN"/>
        </w:rPr>
      </w:pPr>
      <w:r w:rsidRPr="0041239A">
        <w:rPr>
          <w:lang w:val="en-IN"/>
        </w:rPr>
        <w:t>1. What is the role of digital marketing strategies in enhancing UK</w:t>
      </w:r>
      <w:r w:rsidR="0021550B" w:rsidRPr="0041239A">
        <w:rPr>
          <w:lang w:val="en-IN"/>
        </w:rPr>
        <w:t xml:space="preserve">-Fashion </w:t>
      </w:r>
      <w:r w:rsidRPr="0041239A">
        <w:rPr>
          <w:lang w:val="en-IN"/>
        </w:rPr>
        <w:t>firms' market reach and brand visibility in foreign markets?</w:t>
      </w:r>
    </w:p>
    <w:p w14:paraId="5B2931FB" w14:textId="11DE3D8B" w:rsidR="0098791F" w:rsidRPr="0041239A" w:rsidRDefault="0098791F" w:rsidP="0098791F">
      <w:pPr>
        <w:rPr>
          <w:lang w:val="en-IN"/>
        </w:rPr>
      </w:pPr>
      <w:r w:rsidRPr="0041239A">
        <w:rPr>
          <w:lang w:val="en-IN"/>
        </w:rPr>
        <w:t>2. What are the key challenges faced by UK</w:t>
      </w:r>
      <w:r w:rsidR="0021550B" w:rsidRPr="0041239A">
        <w:rPr>
          <w:lang w:val="en-IN"/>
        </w:rPr>
        <w:t>-Fashion</w:t>
      </w:r>
      <w:r w:rsidRPr="0041239A">
        <w:rPr>
          <w:lang w:val="en-IN"/>
        </w:rPr>
        <w:t xml:space="preserve"> firms when implementing digital marketing campaigns in diverse international markets, including cultural, regulatory, and technological barriers?</w:t>
      </w:r>
    </w:p>
    <w:p w14:paraId="566F4ED0" w14:textId="0B6D4D84" w:rsidR="0098791F" w:rsidRPr="0041239A" w:rsidRDefault="0098791F" w:rsidP="0098791F">
      <w:pPr>
        <w:rPr>
          <w:lang w:val="en-IN"/>
        </w:rPr>
      </w:pPr>
      <w:r w:rsidRPr="0041239A">
        <w:rPr>
          <w:lang w:val="en-IN"/>
        </w:rPr>
        <w:t>3. What is the effectiveness of specific digital marketing tools and platforms, such as social media, SEO, and email marketing, in driving engagement and sales in foreign markets?</w:t>
      </w:r>
    </w:p>
    <w:p w14:paraId="072F593B" w14:textId="1F7AA828" w:rsidR="0098791F" w:rsidRPr="0041239A" w:rsidRDefault="0098791F" w:rsidP="0098791F">
      <w:pPr>
        <w:rPr>
          <w:lang w:val="en-IN"/>
        </w:rPr>
      </w:pPr>
      <w:r w:rsidRPr="0041239A">
        <w:rPr>
          <w:lang w:val="en-IN"/>
        </w:rPr>
        <w:t>4.</w:t>
      </w:r>
      <w:r w:rsidR="00433082" w:rsidRPr="0041239A">
        <w:rPr>
          <w:lang w:val="en-IN"/>
        </w:rPr>
        <w:t xml:space="preserve"> </w:t>
      </w:r>
      <w:r w:rsidRPr="0041239A">
        <w:rPr>
          <w:lang w:val="en-IN"/>
        </w:rPr>
        <w:t>What are the strategic recommendations for UK</w:t>
      </w:r>
      <w:r w:rsidR="0021550B" w:rsidRPr="0041239A">
        <w:rPr>
          <w:lang w:val="en-IN"/>
        </w:rPr>
        <w:t>-Fashion</w:t>
      </w:r>
      <w:r w:rsidRPr="0041239A">
        <w:rPr>
          <w:lang w:val="en-IN"/>
        </w:rPr>
        <w:t xml:space="preserve"> firms to </w:t>
      </w:r>
      <w:r w:rsidR="006A0D57" w:rsidRPr="0041239A">
        <w:rPr>
          <w:lang w:val="en-IN"/>
        </w:rPr>
        <w:t>optimise</w:t>
      </w:r>
      <w:r w:rsidRPr="0041239A">
        <w:rPr>
          <w:lang w:val="en-IN"/>
        </w:rPr>
        <w:t xml:space="preserve"> their digital marketing efforts, ensuring sustainable growth and competitive advantage in global markets?</w:t>
      </w:r>
    </w:p>
    <w:p w14:paraId="1934D7C6" w14:textId="0D29A097" w:rsidR="00F5385B" w:rsidRPr="0041239A" w:rsidRDefault="00F5385B" w:rsidP="00F5385B">
      <w:pPr>
        <w:rPr>
          <w:b/>
          <w:bCs/>
          <w:lang w:val="en-IN"/>
        </w:rPr>
      </w:pPr>
      <w:r w:rsidRPr="0041239A">
        <w:rPr>
          <w:b/>
          <w:bCs/>
          <w:lang w:val="en-IN"/>
        </w:rPr>
        <w:t>Research Hypothesis</w:t>
      </w:r>
    </w:p>
    <w:p w14:paraId="46974B9E" w14:textId="77777777" w:rsidR="00F5385B" w:rsidRPr="0041239A" w:rsidRDefault="00F5385B" w:rsidP="00F5385B">
      <w:pPr>
        <w:rPr>
          <w:b/>
          <w:bCs/>
          <w:lang w:val="en-IN"/>
        </w:rPr>
      </w:pPr>
      <w:r w:rsidRPr="0041239A">
        <w:rPr>
          <w:b/>
          <w:bCs/>
          <w:lang w:val="en-IN"/>
        </w:rPr>
        <w:t>Null Hypothesis (H₀):</w:t>
      </w:r>
    </w:p>
    <w:p w14:paraId="353CD4ED" w14:textId="5E400C2F" w:rsidR="00F5385B" w:rsidRPr="0041239A" w:rsidRDefault="00F5385B" w:rsidP="00F5385B">
      <w:pPr>
        <w:rPr>
          <w:lang w:val="en-IN"/>
        </w:rPr>
      </w:pPr>
      <w:r w:rsidRPr="0041239A">
        <w:rPr>
          <w:lang w:val="en-IN"/>
        </w:rPr>
        <w:t>Digital marketing does not significantly impact the success of UK</w:t>
      </w:r>
      <w:r w:rsidR="00FF21AB" w:rsidRPr="0041239A">
        <w:rPr>
          <w:lang w:val="en-IN"/>
        </w:rPr>
        <w:t xml:space="preserve">-Fashion </w:t>
      </w:r>
      <w:r w:rsidRPr="0041239A">
        <w:rPr>
          <w:lang w:val="en-IN"/>
        </w:rPr>
        <w:t>firms in foreign markets, nor does it help overcome challenges like regulatory, cultural, and technological barriers.</w:t>
      </w:r>
    </w:p>
    <w:p w14:paraId="79C14A7B" w14:textId="77777777" w:rsidR="00F5385B" w:rsidRPr="0041239A" w:rsidRDefault="00F5385B" w:rsidP="00F5385B">
      <w:pPr>
        <w:rPr>
          <w:b/>
          <w:bCs/>
          <w:lang w:val="en-IN"/>
        </w:rPr>
      </w:pPr>
      <w:r w:rsidRPr="0041239A">
        <w:rPr>
          <w:b/>
          <w:bCs/>
          <w:lang w:val="en-IN"/>
        </w:rPr>
        <w:t>Alternative Hypothesis (H₁):</w:t>
      </w:r>
    </w:p>
    <w:p w14:paraId="008B2B4E" w14:textId="36543EBD" w:rsidR="00F5385B" w:rsidRPr="0041239A" w:rsidRDefault="00F5385B" w:rsidP="00F5385B">
      <w:pPr>
        <w:rPr>
          <w:lang w:val="en-IN"/>
        </w:rPr>
      </w:pPr>
      <w:r w:rsidRPr="0041239A">
        <w:rPr>
          <w:lang w:val="en-IN"/>
        </w:rPr>
        <w:t>Digital marketing significantly impacts the success of UK</w:t>
      </w:r>
      <w:r w:rsidR="00FF21AB" w:rsidRPr="0041239A">
        <w:rPr>
          <w:lang w:val="en-IN"/>
        </w:rPr>
        <w:t xml:space="preserve">-Fashion </w:t>
      </w:r>
      <w:r w:rsidRPr="0041239A">
        <w:rPr>
          <w:lang w:val="en-IN"/>
        </w:rPr>
        <w:t>firms in foreign markets, nor does it help overcome challenges like regulatory, cultural, and technological barriers.</w:t>
      </w:r>
    </w:p>
    <w:p w14:paraId="5D68E4B6" w14:textId="25D6C4C0" w:rsidR="006A0D57" w:rsidRPr="0041239A" w:rsidRDefault="006A0D57" w:rsidP="006A0D57">
      <w:pPr>
        <w:pStyle w:val="Heading2"/>
        <w:rPr>
          <w:lang w:val="en-IN"/>
        </w:rPr>
      </w:pPr>
      <w:bookmarkStart w:id="6" w:name="_Toc183772960"/>
      <w:r w:rsidRPr="0041239A">
        <w:rPr>
          <w:lang w:val="en-IN"/>
        </w:rPr>
        <w:t>1.3 Problem Statement</w:t>
      </w:r>
      <w:bookmarkEnd w:id="6"/>
    </w:p>
    <w:p w14:paraId="4C901FE1" w14:textId="1E757FC2" w:rsidR="00E55DB2" w:rsidRPr="0041239A" w:rsidRDefault="00E55DB2" w:rsidP="00E55DB2">
      <w:pPr>
        <w:rPr>
          <w:lang w:val="en-IN"/>
        </w:rPr>
      </w:pPr>
      <w:r w:rsidRPr="0041239A">
        <w:rPr>
          <w:lang w:val="en-IN"/>
        </w:rPr>
        <w:t>Digital marketing is essential for UK</w:t>
      </w:r>
      <w:r w:rsidR="00FF21AB" w:rsidRPr="0041239A">
        <w:rPr>
          <w:lang w:val="en-IN"/>
        </w:rPr>
        <w:t xml:space="preserve">- fashion </w:t>
      </w:r>
      <w:r w:rsidRPr="0041239A">
        <w:rPr>
          <w:lang w:val="en-IN"/>
        </w:rPr>
        <w:t xml:space="preserve">companies expanding abroad, but it has mixed results. Digital marketing lets companies contact varied international audiences, use tailored advertising, and boost brand awareness cost-effectively, but entering overseas markets is difficult. Cultural variations, language limitations, and customer preferences affect advertising techniques. Compliance with GDPR and regional privacy legislation is another challenge for online advertising and data protection organisations. In addition, poor local market awareness might cause mismatched tactics and lower participation. </w:t>
      </w:r>
      <w:r w:rsidR="00E97333" w:rsidRPr="0041239A">
        <w:rPr>
          <w:lang w:val="en-IN"/>
        </w:rPr>
        <w:t>This research will also portray</w:t>
      </w:r>
      <w:r w:rsidRPr="0041239A">
        <w:rPr>
          <w:lang w:val="en-IN"/>
        </w:rPr>
        <w:t xml:space="preserve"> </w:t>
      </w:r>
      <w:r w:rsidR="00E97333" w:rsidRPr="0041239A">
        <w:rPr>
          <w:lang w:val="en-IN"/>
        </w:rPr>
        <w:t xml:space="preserve">that </w:t>
      </w:r>
      <w:r w:rsidRPr="0041239A">
        <w:rPr>
          <w:lang w:val="en-IN"/>
        </w:rPr>
        <w:t xml:space="preserve">UK </w:t>
      </w:r>
      <w:r w:rsidR="00FF21AB" w:rsidRPr="0041239A">
        <w:rPr>
          <w:lang w:val="en-IN"/>
        </w:rPr>
        <w:t xml:space="preserve">fashion </w:t>
      </w:r>
      <w:r w:rsidRPr="0041239A">
        <w:rPr>
          <w:lang w:val="en-IN"/>
        </w:rPr>
        <w:t>enterprises should alter their digital marketing strategies to maximise performance while navigating international market characteristics is the issue.</w:t>
      </w:r>
    </w:p>
    <w:p w14:paraId="1FABB04B" w14:textId="5AA3E83D" w:rsidR="00FC5F66" w:rsidRDefault="00FC5F66" w:rsidP="00FC5F66">
      <w:pPr>
        <w:pStyle w:val="Heading2"/>
        <w:rPr>
          <w:lang w:val="en-IN"/>
        </w:rPr>
      </w:pPr>
      <w:bookmarkStart w:id="7" w:name="_Toc183772961"/>
      <w:r>
        <w:rPr>
          <w:lang w:val="en-IN"/>
        </w:rPr>
        <w:t>1.4 Summary</w:t>
      </w:r>
      <w:bookmarkEnd w:id="7"/>
      <w:r>
        <w:rPr>
          <w:lang w:val="en-IN"/>
        </w:rPr>
        <w:t xml:space="preserve"> </w:t>
      </w:r>
    </w:p>
    <w:p w14:paraId="71DE4C5B" w14:textId="53521B78" w:rsidR="00FC5F66" w:rsidRPr="0041239A" w:rsidRDefault="00FC5F66" w:rsidP="00B4403E">
      <w:pPr>
        <w:rPr>
          <w:lang w:val="en-IN"/>
        </w:rPr>
      </w:pPr>
      <w:r w:rsidRPr="0041239A">
        <w:rPr>
          <w:lang w:val="en-IN"/>
        </w:rPr>
        <w:t>Digital marketing helps UK</w:t>
      </w:r>
      <w:r w:rsidR="00A536BC" w:rsidRPr="0041239A">
        <w:rPr>
          <w:lang w:val="en-IN"/>
        </w:rPr>
        <w:t xml:space="preserve">-fashion </w:t>
      </w:r>
      <w:r w:rsidRPr="0041239A">
        <w:rPr>
          <w:lang w:val="en-IN"/>
        </w:rPr>
        <w:t xml:space="preserve">companies grow into global markets by increasing market reach, brand awareness, and consumer interaction. Localised content, social media marketing, and influencer collaborations have helped ASOS, </w:t>
      </w:r>
      <w:r w:rsidR="00B4403E" w:rsidRPr="0041239A">
        <w:rPr>
          <w:lang w:val="en-IN"/>
        </w:rPr>
        <w:t xml:space="preserve">and </w:t>
      </w:r>
      <w:r w:rsidRPr="0041239A">
        <w:rPr>
          <w:lang w:val="en-IN"/>
        </w:rPr>
        <w:t>Burberry, succeed in global markets. Digital efforts are typically hampered by cultural differences, GDPR compliance, and a lack of local market knowledge. This paper examines these triumphs and difficulties and recommends ways to optimise digital marketing for sustained development and worldwide competitive advantage.</w:t>
      </w:r>
    </w:p>
    <w:p w14:paraId="6B1A42E7" w14:textId="77777777" w:rsidR="002C4464" w:rsidRPr="005256E9" w:rsidRDefault="0041239A">
      <w:pPr>
        <w:pStyle w:val="Heading1"/>
        <w:spacing w:before="400" w:after="120" w:line="276" w:lineRule="auto"/>
        <w:jc w:val="left"/>
        <w:rPr>
          <w:color w:val="000000" w:themeColor="text1"/>
        </w:rPr>
      </w:pPr>
      <w:bookmarkStart w:id="8" w:name="_heading=h.vb4huqccyo5p" w:colFirst="0" w:colLast="0"/>
      <w:bookmarkStart w:id="9" w:name="_Toc183772962"/>
      <w:bookmarkEnd w:id="8"/>
      <w:r w:rsidRPr="005256E9">
        <w:rPr>
          <w:color w:val="000000" w:themeColor="text1"/>
        </w:rPr>
        <w:t>Chapter 2: Literature Review</w:t>
      </w:r>
      <w:bookmarkEnd w:id="9"/>
    </w:p>
    <w:p w14:paraId="6985969F" w14:textId="4A506040" w:rsidR="002C4464" w:rsidRPr="003953F8" w:rsidRDefault="0041239A">
      <w:pPr>
        <w:pStyle w:val="Heading2"/>
        <w:rPr>
          <w:color w:val="FF0000"/>
        </w:rPr>
      </w:pPr>
      <w:bookmarkStart w:id="10" w:name="_heading=h.o8vnwwd7gju9" w:colFirst="0" w:colLast="0"/>
      <w:bookmarkStart w:id="11" w:name="_Toc183772963"/>
      <w:bookmarkEnd w:id="10"/>
      <w:r w:rsidRPr="005256E9">
        <w:rPr>
          <w:color w:val="000000" w:themeColor="text1"/>
        </w:rPr>
        <w:t>2.</w:t>
      </w:r>
      <w:r w:rsidRPr="0041239A">
        <w:t xml:space="preserve">1 </w:t>
      </w:r>
      <w:r w:rsidRPr="0041239A">
        <w:t>The Role of the Digital Marketing approach to enhancing UK</w:t>
      </w:r>
      <w:r w:rsidR="003953F8" w:rsidRPr="0041239A">
        <w:t xml:space="preserve"> Fashion</w:t>
      </w:r>
      <w:r w:rsidRPr="0041239A">
        <w:t xml:space="preserve"> fi</w:t>
      </w:r>
      <w:r w:rsidR="000C13AF" w:rsidRPr="0041239A">
        <w:t>r</w:t>
      </w:r>
      <w:r w:rsidRPr="0041239A">
        <w:t>m</w:t>
      </w:r>
      <w:r w:rsidR="003953F8" w:rsidRPr="0041239A">
        <w:t>s</w:t>
      </w:r>
      <w:r w:rsidRPr="0041239A">
        <w:t xml:space="preserve"> market reach and brand visibility in Foreign Markets</w:t>
      </w:r>
      <w:bookmarkEnd w:id="11"/>
    </w:p>
    <w:p w14:paraId="44F03198" w14:textId="22446E2F" w:rsidR="002C4464" w:rsidRDefault="0041239A">
      <w:pPr>
        <w:rPr>
          <w:color w:val="000000" w:themeColor="text1"/>
        </w:rPr>
      </w:pPr>
      <w:r w:rsidRPr="005256E9">
        <w:rPr>
          <w:color w:val="000000" w:themeColor="text1"/>
        </w:rPr>
        <w:t>Digital marketing helps UK</w:t>
      </w:r>
      <w:r w:rsidR="003953F8">
        <w:rPr>
          <w:color w:val="000000" w:themeColor="text1"/>
        </w:rPr>
        <w:t xml:space="preserve">-fashion </w:t>
      </w:r>
      <w:r w:rsidRPr="005256E9">
        <w:rPr>
          <w:color w:val="000000" w:themeColor="text1"/>
        </w:rPr>
        <w:t xml:space="preserve">firms to increase their brand value in the competitive market by enhancing their reach and visibility. As highlighted by </w:t>
      </w:r>
      <w:r w:rsidRPr="005256E9">
        <w:rPr>
          <w:color w:val="000000" w:themeColor="text1"/>
          <w:highlight w:val="white"/>
        </w:rPr>
        <w:t>Laila</w:t>
      </w:r>
      <w:r w:rsidRPr="005256E9">
        <w:rPr>
          <w:i/>
          <w:color w:val="000000" w:themeColor="text1"/>
          <w:highlight w:val="white"/>
        </w:rPr>
        <w:t xml:space="preserve"> </w:t>
      </w:r>
      <w:r w:rsidR="006175EB" w:rsidRPr="006175EB">
        <w:rPr>
          <w:i/>
          <w:iCs/>
          <w:color w:val="000000" w:themeColor="text1"/>
          <w:highlight w:val="white"/>
        </w:rPr>
        <w:t xml:space="preserve">et al., </w:t>
      </w:r>
      <w:r w:rsidRPr="005256E9">
        <w:rPr>
          <w:color w:val="000000" w:themeColor="text1"/>
          <w:highlight w:val="white"/>
        </w:rPr>
        <w:t>(2024), w</w:t>
      </w:r>
      <w:r w:rsidRPr="005256E9">
        <w:rPr>
          <w:color w:val="000000" w:themeColor="text1"/>
        </w:rPr>
        <w:t>ith the help of digital marketing, UK</w:t>
      </w:r>
      <w:r w:rsidR="003953F8">
        <w:rPr>
          <w:color w:val="000000" w:themeColor="text1"/>
        </w:rPr>
        <w:t xml:space="preserve">-fashion </w:t>
      </w:r>
      <w:r w:rsidRPr="005256E9">
        <w:rPr>
          <w:color w:val="000000" w:themeColor="text1"/>
        </w:rPr>
        <w:t xml:space="preserve">firms can identify their target customer segment and provide different attractive offers! n facilities to their customer to enhance customer involvement. Likewise, </w:t>
      </w:r>
      <w:r w:rsidRPr="005256E9">
        <w:rPr>
          <w:color w:val="000000" w:themeColor="text1"/>
          <w:highlight w:val="white"/>
        </w:rPr>
        <w:t xml:space="preserve">Salhab </w:t>
      </w:r>
      <w:r w:rsidR="006175EB" w:rsidRPr="006175EB">
        <w:rPr>
          <w:i/>
          <w:iCs/>
          <w:color w:val="000000" w:themeColor="text1"/>
          <w:highlight w:val="white"/>
        </w:rPr>
        <w:t xml:space="preserve">et al., </w:t>
      </w:r>
      <w:r w:rsidRPr="005256E9">
        <w:rPr>
          <w:color w:val="000000" w:themeColor="text1"/>
          <w:highlight w:val="white"/>
        </w:rPr>
        <w:t>(2024) stated that d</w:t>
      </w:r>
      <w:r w:rsidRPr="005256E9">
        <w:rPr>
          <w:color w:val="000000" w:themeColor="text1"/>
        </w:rPr>
        <w:t>igital marketing also includes multiple online platforms that help to demonstrate their products that help to main</w:t>
      </w:r>
      <w:r w:rsidRPr="005256E9">
        <w:rPr>
          <w:color w:val="000000" w:themeColor="text1"/>
        </w:rPr>
        <w:t>tain transparency. Digital marketing also helps the organisation to develop their product based on their requirements which builds a loyal-based customer and directly impacts on business growth.</w:t>
      </w:r>
    </w:p>
    <w:p w14:paraId="361B9F81" w14:textId="2D6F603D" w:rsidR="000C13AF" w:rsidRDefault="000C13AF" w:rsidP="000C13AF">
      <w:pPr>
        <w:rPr>
          <w:color w:val="000000" w:themeColor="text1"/>
          <w:lang w:val="en-IN"/>
        </w:rPr>
      </w:pPr>
      <w:r w:rsidRPr="000C13AF">
        <w:rPr>
          <w:color w:val="000000" w:themeColor="text1"/>
          <w:lang w:val="en-IN"/>
        </w:rPr>
        <w:t>Digital marketing transforms UK</w:t>
      </w:r>
      <w:r w:rsidR="003953F8">
        <w:rPr>
          <w:color w:val="000000" w:themeColor="text1"/>
          <w:lang w:val="en-IN"/>
        </w:rPr>
        <w:t xml:space="preserve"> fashion</w:t>
      </w:r>
      <w:r w:rsidRPr="000C13AF">
        <w:rPr>
          <w:color w:val="000000" w:themeColor="text1"/>
          <w:lang w:val="en-IN"/>
        </w:rPr>
        <w:t xml:space="preserve"> businesses' market reach and brand exposure abroad. It connects worldwide audiences and overcomes geographical and cultural boundaries at </w:t>
      </w:r>
      <w:r w:rsidR="00EE2169">
        <w:rPr>
          <w:color w:val="000000" w:themeColor="text1"/>
          <w:lang w:val="en-IN"/>
        </w:rPr>
        <w:t xml:space="preserve">a </w:t>
      </w:r>
      <w:r w:rsidRPr="000C13AF">
        <w:rPr>
          <w:color w:val="000000" w:themeColor="text1"/>
          <w:lang w:val="en-IN"/>
        </w:rPr>
        <w:t>low cost and scale. By using digital platforms, UK</w:t>
      </w:r>
      <w:r w:rsidR="003953F8">
        <w:rPr>
          <w:color w:val="000000" w:themeColor="text1"/>
          <w:lang w:val="en-IN"/>
        </w:rPr>
        <w:t xml:space="preserve">- fashion </w:t>
      </w:r>
      <w:r w:rsidRPr="000C13AF">
        <w:rPr>
          <w:color w:val="000000" w:themeColor="text1"/>
          <w:lang w:val="en-IN"/>
        </w:rPr>
        <w:t>companies may tailor their marketing to various customer tastes and reach global markets. Search engine optimisation and paid advertising are crucial. These technologies help companies appear in regional search results so prospective consumers may find them</w:t>
      </w:r>
      <w:r w:rsidR="00EE2169">
        <w:rPr>
          <w:color w:val="000000" w:themeColor="text1"/>
          <w:lang w:val="en-IN"/>
        </w:rPr>
        <w:t xml:space="preserve"> (</w:t>
      </w:r>
      <w:r w:rsidR="00EE2169" w:rsidRPr="00EE2169">
        <w:rPr>
          <w:color w:val="000000" w:themeColor="text1"/>
        </w:rPr>
        <w:t>Daoud</w:t>
      </w:r>
      <w:r w:rsidR="00EE2169">
        <w:rPr>
          <w:color w:val="000000" w:themeColor="text1"/>
        </w:rPr>
        <w:t xml:space="preserve"> </w:t>
      </w:r>
      <w:r w:rsidR="006175EB" w:rsidRPr="006175EB">
        <w:rPr>
          <w:i/>
          <w:iCs/>
          <w:color w:val="000000" w:themeColor="text1"/>
        </w:rPr>
        <w:t xml:space="preserve">et al., </w:t>
      </w:r>
      <w:r w:rsidR="00EE2169">
        <w:rPr>
          <w:color w:val="000000" w:themeColor="text1"/>
        </w:rPr>
        <w:t>2023)</w:t>
      </w:r>
      <w:r w:rsidRPr="000C13AF">
        <w:rPr>
          <w:color w:val="000000" w:themeColor="text1"/>
          <w:lang w:val="en-IN"/>
        </w:rPr>
        <w:t xml:space="preserve">. In India and China, where demand for new home appliances is great, </w:t>
      </w:r>
      <w:r w:rsidR="00B4403E">
        <w:rPr>
          <w:color w:val="000000" w:themeColor="text1"/>
          <w:lang w:val="en-IN"/>
        </w:rPr>
        <w:t>Burberry</w:t>
      </w:r>
      <w:r w:rsidRPr="000C13AF">
        <w:rPr>
          <w:color w:val="000000" w:themeColor="text1"/>
          <w:lang w:val="en-IN"/>
        </w:rPr>
        <w:t xml:space="preserve"> uses tailored advertising and localised SEO to promote its brand visibility. ASOS has also employed Google and Instagram advertisements with local language content to enter European and American markets.</w:t>
      </w:r>
      <w:r>
        <w:rPr>
          <w:color w:val="000000" w:themeColor="text1"/>
          <w:lang w:val="en-IN"/>
        </w:rPr>
        <w:t xml:space="preserve"> </w:t>
      </w:r>
      <w:r w:rsidRPr="000C13AF">
        <w:rPr>
          <w:color w:val="000000" w:themeColor="text1"/>
          <w:lang w:val="en-IN"/>
        </w:rPr>
        <w:t>Another important channel is social media</w:t>
      </w:r>
      <w:r>
        <w:rPr>
          <w:color w:val="000000" w:themeColor="text1"/>
          <w:lang w:val="en-IN"/>
        </w:rPr>
        <w:t xml:space="preserve"> and </w:t>
      </w:r>
      <w:r w:rsidRPr="000C13AF">
        <w:rPr>
          <w:color w:val="000000" w:themeColor="text1"/>
          <w:lang w:val="en-IN"/>
        </w:rPr>
        <w:t>Facebook, Instagram, and TikTok let UK</w:t>
      </w:r>
      <w:r w:rsidR="003953F8">
        <w:rPr>
          <w:color w:val="000000" w:themeColor="text1"/>
          <w:lang w:val="en-IN"/>
        </w:rPr>
        <w:t xml:space="preserve">- fashion </w:t>
      </w:r>
      <w:r w:rsidRPr="000C13AF">
        <w:rPr>
          <w:color w:val="000000" w:themeColor="text1"/>
          <w:lang w:val="en-IN"/>
        </w:rPr>
        <w:t xml:space="preserve">companies communicate directly with global consumers, building brand loyalty and recognition. </w:t>
      </w:r>
    </w:p>
    <w:p w14:paraId="1C76FEAA" w14:textId="385EB5A8" w:rsidR="000C13AF" w:rsidRPr="000C13AF" w:rsidRDefault="000C13AF" w:rsidP="000C13AF">
      <w:pPr>
        <w:rPr>
          <w:color w:val="000000" w:themeColor="text1"/>
          <w:lang w:val="en-IN"/>
        </w:rPr>
      </w:pPr>
      <w:r w:rsidRPr="000C13AF">
        <w:rPr>
          <w:color w:val="000000" w:themeColor="text1"/>
          <w:lang w:val="en-IN"/>
        </w:rPr>
        <w:t xml:space="preserve">In China, Burberry has used WeChat and </w:t>
      </w:r>
      <w:proofErr w:type="spellStart"/>
      <w:r w:rsidRPr="000C13AF">
        <w:rPr>
          <w:color w:val="000000" w:themeColor="text1"/>
          <w:lang w:val="en-IN"/>
        </w:rPr>
        <w:t>Xiaohongshu</w:t>
      </w:r>
      <w:proofErr w:type="spellEnd"/>
      <w:r w:rsidRPr="000C13AF">
        <w:rPr>
          <w:color w:val="000000" w:themeColor="text1"/>
          <w:lang w:val="en-IN"/>
        </w:rPr>
        <w:t xml:space="preserve"> to provide engaging, culturally appropriate material, which has improved its brand image in the Asian luxury market. Social media influencers and collaborations promote companies to specialised and large audiences, boosting their efforts</w:t>
      </w:r>
      <w:r w:rsidR="00915D3C">
        <w:rPr>
          <w:color w:val="000000" w:themeColor="text1"/>
          <w:lang w:val="en-IN"/>
        </w:rPr>
        <w:t xml:space="preserve"> (</w:t>
      </w:r>
      <w:r w:rsidR="00915D3C" w:rsidRPr="00915D3C">
        <w:rPr>
          <w:color w:val="000000" w:themeColor="text1"/>
        </w:rPr>
        <w:t>Syed</w:t>
      </w:r>
      <w:r w:rsidR="00915D3C">
        <w:rPr>
          <w:color w:val="000000" w:themeColor="text1"/>
        </w:rPr>
        <w:t xml:space="preserve"> </w:t>
      </w:r>
      <w:r w:rsidR="006175EB" w:rsidRPr="006175EB">
        <w:rPr>
          <w:i/>
          <w:iCs/>
          <w:color w:val="000000" w:themeColor="text1"/>
        </w:rPr>
        <w:t xml:space="preserve">et al., </w:t>
      </w:r>
      <w:r w:rsidR="00915D3C" w:rsidRPr="00915D3C">
        <w:rPr>
          <w:color w:val="000000" w:themeColor="text1"/>
        </w:rPr>
        <w:t>2023</w:t>
      </w:r>
      <w:r w:rsidR="00915D3C">
        <w:rPr>
          <w:color w:val="000000" w:themeColor="text1"/>
          <w:lang w:val="en-IN"/>
        </w:rPr>
        <w:t>)</w:t>
      </w:r>
      <w:r w:rsidRPr="000C13AF">
        <w:rPr>
          <w:color w:val="000000" w:themeColor="text1"/>
          <w:lang w:val="en-IN"/>
        </w:rPr>
        <w:t xml:space="preserve">. </w:t>
      </w:r>
      <w:r w:rsidR="00A87B79">
        <w:rPr>
          <w:color w:val="000000" w:themeColor="text1"/>
          <w:lang w:val="en-IN"/>
        </w:rPr>
        <w:t xml:space="preserve">The use of digital marketing helps the company to promote their products through online platforms and that also builds a community before expansion. </w:t>
      </w:r>
      <w:r w:rsidRPr="000C13AF">
        <w:rPr>
          <w:color w:val="000000" w:themeColor="text1"/>
          <w:lang w:val="en-IN"/>
        </w:rPr>
        <w:t xml:space="preserve">Digital marketing material must be localised for international success. Relevance is achieved by adapting </w:t>
      </w:r>
      <w:r w:rsidR="00A87B79">
        <w:rPr>
          <w:color w:val="000000" w:themeColor="text1"/>
          <w:lang w:val="en-IN"/>
        </w:rPr>
        <w:t>messages</w:t>
      </w:r>
      <w:r w:rsidRPr="000C13AF">
        <w:rPr>
          <w:color w:val="000000" w:themeColor="text1"/>
          <w:lang w:val="en-IN"/>
        </w:rPr>
        <w:t>, graphics, and offers to target areas' culture, language, and buying habits. Data-driven targeting and personalisation ensure that marketing initiatives connect with targeted consumers</w:t>
      </w:r>
      <w:r w:rsidR="008B62D9">
        <w:rPr>
          <w:color w:val="000000" w:themeColor="text1"/>
          <w:lang w:val="en-IN"/>
        </w:rPr>
        <w:t xml:space="preserve"> (</w:t>
      </w:r>
      <w:r w:rsidR="008B62D9" w:rsidRPr="008B62D9">
        <w:rPr>
          <w:color w:val="000000" w:themeColor="text1"/>
        </w:rPr>
        <w:t>Okorie</w:t>
      </w:r>
      <w:r w:rsidR="008B62D9">
        <w:rPr>
          <w:color w:val="000000" w:themeColor="text1"/>
          <w:lang w:val="en-IN"/>
        </w:rPr>
        <w:t xml:space="preserve"> </w:t>
      </w:r>
      <w:r w:rsidR="006175EB" w:rsidRPr="006175EB">
        <w:rPr>
          <w:i/>
          <w:iCs/>
          <w:color w:val="000000" w:themeColor="text1"/>
          <w:lang w:val="en-IN"/>
        </w:rPr>
        <w:t xml:space="preserve">et al., </w:t>
      </w:r>
      <w:r w:rsidR="008B62D9">
        <w:rPr>
          <w:color w:val="000000" w:themeColor="text1"/>
          <w:lang w:val="en-IN"/>
        </w:rPr>
        <w:t>2024)</w:t>
      </w:r>
      <w:r w:rsidRPr="000C13AF">
        <w:rPr>
          <w:color w:val="000000" w:themeColor="text1"/>
          <w:lang w:val="en-IN"/>
        </w:rPr>
        <w:t>. Thus, UK</w:t>
      </w:r>
      <w:r w:rsidR="003953F8">
        <w:rPr>
          <w:color w:val="000000" w:themeColor="text1"/>
          <w:lang w:val="en-IN"/>
        </w:rPr>
        <w:t>-fashion</w:t>
      </w:r>
      <w:r w:rsidRPr="000C13AF">
        <w:rPr>
          <w:color w:val="000000" w:themeColor="text1"/>
          <w:lang w:val="en-IN"/>
        </w:rPr>
        <w:t xml:space="preserve"> enterprises may better deploy resources and maximise global marketing ROI. Digital marketing enhances UK</w:t>
      </w:r>
      <w:r w:rsidR="003953F8">
        <w:rPr>
          <w:color w:val="000000" w:themeColor="text1"/>
          <w:lang w:val="en-IN"/>
        </w:rPr>
        <w:t xml:space="preserve">- fashion </w:t>
      </w:r>
      <w:r w:rsidRPr="000C13AF">
        <w:rPr>
          <w:color w:val="000000" w:themeColor="text1"/>
          <w:lang w:val="en-IN"/>
        </w:rPr>
        <w:t>companies' market reach and brand recognition abroad by creating relevant relationships. UK</w:t>
      </w:r>
      <w:r w:rsidR="003953F8">
        <w:rPr>
          <w:color w:val="000000" w:themeColor="text1"/>
          <w:lang w:val="en-IN"/>
        </w:rPr>
        <w:t xml:space="preserve">- fashion </w:t>
      </w:r>
      <w:r w:rsidRPr="000C13AF">
        <w:rPr>
          <w:color w:val="000000" w:themeColor="text1"/>
          <w:lang w:val="en-IN"/>
        </w:rPr>
        <w:t xml:space="preserve">companies may boost sales, increase customer loyalty, and establish </w:t>
      </w:r>
      <w:r w:rsidR="00D92539">
        <w:rPr>
          <w:color w:val="000000" w:themeColor="text1"/>
          <w:lang w:val="en-IN"/>
        </w:rPr>
        <w:t xml:space="preserve">a </w:t>
      </w:r>
      <w:r w:rsidRPr="000C13AF">
        <w:rPr>
          <w:color w:val="000000" w:themeColor="text1"/>
          <w:lang w:val="en-IN"/>
        </w:rPr>
        <w:t xml:space="preserve">worldwide </w:t>
      </w:r>
      <w:r w:rsidR="00A87B79">
        <w:rPr>
          <w:color w:val="000000" w:themeColor="text1"/>
          <w:lang w:val="en-IN"/>
        </w:rPr>
        <w:t>presence</w:t>
      </w:r>
      <w:r w:rsidRPr="000C13AF">
        <w:rPr>
          <w:color w:val="000000" w:themeColor="text1"/>
          <w:lang w:val="en-IN"/>
        </w:rPr>
        <w:t xml:space="preserve"> by using platforms, tools, and tactics to </w:t>
      </w:r>
      <w:r w:rsidR="00D92539">
        <w:rPr>
          <w:color w:val="000000" w:themeColor="text1"/>
          <w:lang w:val="en-IN"/>
        </w:rPr>
        <w:t>cross-cultural</w:t>
      </w:r>
      <w:r w:rsidRPr="000C13AF">
        <w:rPr>
          <w:color w:val="000000" w:themeColor="text1"/>
          <w:lang w:val="en-IN"/>
        </w:rPr>
        <w:t xml:space="preserve"> and geographical boundaries.</w:t>
      </w:r>
    </w:p>
    <w:p w14:paraId="4DAB7A45" w14:textId="3C7CDF1D" w:rsidR="002C4464" w:rsidRPr="005256E9" w:rsidRDefault="0041239A">
      <w:pPr>
        <w:pStyle w:val="Heading2"/>
        <w:rPr>
          <w:color w:val="000000" w:themeColor="text1"/>
        </w:rPr>
      </w:pPr>
      <w:bookmarkStart w:id="12" w:name="_heading=h.cxw5d7y609pw" w:colFirst="0" w:colLast="0"/>
      <w:bookmarkStart w:id="13" w:name="_Toc183772964"/>
      <w:bookmarkEnd w:id="12"/>
      <w:r w:rsidRPr="005256E9">
        <w:rPr>
          <w:color w:val="000000" w:themeColor="text1"/>
        </w:rPr>
        <w:t>2.2 Different key challenges faced by UK</w:t>
      </w:r>
      <w:r w:rsidR="003953F8">
        <w:rPr>
          <w:color w:val="000000" w:themeColor="text1"/>
        </w:rPr>
        <w:t>-fashion</w:t>
      </w:r>
      <w:r w:rsidRPr="005256E9">
        <w:rPr>
          <w:color w:val="000000" w:themeColor="text1"/>
        </w:rPr>
        <w:t xml:space="preserve"> films while utilising digital marketing campaigns</w:t>
      </w:r>
      <w:bookmarkEnd w:id="13"/>
    </w:p>
    <w:p w14:paraId="467E920A" w14:textId="13ACD307" w:rsidR="002C4464" w:rsidRPr="005256E9" w:rsidRDefault="0041239A">
      <w:pPr>
        <w:rPr>
          <w:color w:val="000000" w:themeColor="text1"/>
        </w:rPr>
      </w:pPr>
      <w:r w:rsidRPr="005256E9">
        <w:rPr>
          <w:color w:val="000000" w:themeColor="text1"/>
        </w:rPr>
        <w:t>UK</w:t>
      </w:r>
      <w:r w:rsidR="003953F8">
        <w:rPr>
          <w:color w:val="000000" w:themeColor="text1"/>
        </w:rPr>
        <w:t xml:space="preserve">-fashion </w:t>
      </w:r>
      <w:r w:rsidRPr="005256E9">
        <w:rPr>
          <w:color w:val="000000" w:themeColor="text1"/>
        </w:rPr>
        <w:t xml:space="preserve">firms face multiple key challenges due to the implementation of digital marketing in their business operations. There are multiple key challenges such as cultural differences, huge competition, technological advancement, and lastly regulatory compliance. As mentioned by </w:t>
      </w:r>
      <w:proofErr w:type="spellStart"/>
      <w:r w:rsidRPr="005256E9">
        <w:rPr>
          <w:color w:val="000000" w:themeColor="text1"/>
          <w:highlight w:val="white"/>
        </w:rPr>
        <w:t>Sanbella</w:t>
      </w:r>
      <w:proofErr w:type="spellEnd"/>
      <w:r w:rsidRPr="005256E9">
        <w:rPr>
          <w:color w:val="000000" w:themeColor="text1"/>
          <w:highlight w:val="white"/>
        </w:rPr>
        <w:t xml:space="preserve"> </w:t>
      </w:r>
      <w:r w:rsidR="006175EB" w:rsidRPr="006175EB">
        <w:rPr>
          <w:i/>
          <w:iCs/>
          <w:color w:val="000000" w:themeColor="text1"/>
          <w:highlight w:val="white"/>
        </w:rPr>
        <w:t xml:space="preserve">et al., </w:t>
      </w:r>
      <w:r w:rsidRPr="005256E9">
        <w:rPr>
          <w:color w:val="000000" w:themeColor="text1"/>
          <w:highlight w:val="white"/>
        </w:rPr>
        <w:t>(2024),</w:t>
      </w:r>
      <w:r w:rsidRPr="005256E9">
        <w:rPr>
          <w:color w:val="000000" w:themeColor="text1"/>
        </w:rPr>
        <w:t xml:space="preserve"> the UK has different cultural peoples, it is sometimes quite tough to </w:t>
      </w:r>
      <w:r w:rsidR="00546221">
        <w:rPr>
          <w:color w:val="000000" w:themeColor="text1"/>
        </w:rPr>
        <w:t>fulfil</w:t>
      </w:r>
      <w:r w:rsidRPr="005256E9">
        <w:rPr>
          <w:color w:val="000000" w:themeColor="text1"/>
        </w:rPr>
        <w:t xml:space="preserve"> every cultural people's </w:t>
      </w:r>
      <w:r w:rsidR="00040A51">
        <w:rPr>
          <w:color w:val="000000" w:themeColor="text1"/>
        </w:rPr>
        <w:t>requirement</w:t>
      </w:r>
      <w:r w:rsidRPr="005256E9">
        <w:rPr>
          <w:color w:val="000000" w:themeColor="text1"/>
        </w:rPr>
        <w:t>. In the current modern era, many companies have less access to modern technologies that impact their bu</w:t>
      </w:r>
      <w:r w:rsidRPr="005256E9">
        <w:rPr>
          <w:color w:val="000000" w:themeColor="text1"/>
        </w:rPr>
        <w:t>siness growth in the UK competitive market. To maintain business efficiency, UK</w:t>
      </w:r>
      <w:r w:rsidR="003953F8">
        <w:rPr>
          <w:color w:val="000000" w:themeColor="text1"/>
        </w:rPr>
        <w:t>-fashion</w:t>
      </w:r>
      <w:r w:rsidRPr="005256E9">
        <w:rPr>
          <w:color w:val="000000" w:themeColor="text1"/>
        </w:rPr>
        <w:t xml:space="preserve"> firms follow different regulations such as GDPR and others (</w:t>
      </w:r>
      <w:proofErr w:type="spellStart"/>
      <w:r w:rsidRPr="005256E9">
        <w:rPr>
          <w:color w:val="000000" w:themeColor="text1"/>
          <w:highlight w:val="white"/>
        </w:rPr>
        <w:t>Nwabekee</w:t>
      </w:r>
      <w:proofErr w:type="spellEnd"/>
      <w:r w:rsidRPr="005256E9">
        <w:rPr>
          <w:color w:val="000000" w:themeColor="text1"/>
          <w:highlight w:val="white"/>
        </w:rPr>
        <w:t xml:space="preserve"> </w:t>
      </w:r>
      <w:r w:rsidR="006175EB" w:rsidRPr="006175EB">
        <w:rPr>
          <w:i/>
          <w:iCs/>
          <w:color w:val="000000" w:themeColor="text1"/>
          <w:highlight w:val="white"/>
        </w:rPr>
        <w:t xml:space="preserve">et al., </w:t>
      </w:r>
      <w:r w:rsidRPr="005256E9">
        <w:rPr>
          <w:color w:val="000000" w:themeColor="text1"/>
          <w:highlight w:val="white"/>
        </w:rPr>
        <w:t>2024)</w:t>
      </w:r>
      <w:r w:rsidRPr="005256E9">
        <w:rPr>
          <w:color w:val="000000" w:themeColor="text1"/>
        </w:rPr>
        <w:t>. However, due to regular changes in policies and regulations, UK</w:t>
      </w:r>
      <w:r w:rsidR="00040A51">
        <w:rPr>
          <w:color w:val="000000" w:themeColor="text1"/>
        </w:rPr>
        <w:t>-fashion</w:t>
      </w:r>
      <w:r w:rsidRPr="005256E9">
        <w:rPr>
          <w:color w:val="000000" w:themeColor="text1"/>
        </w:rPr>
        <w:t xml:space="preserve"> firms </w:t>
      </w:r>
      <w:r w:rsidR="00C61474" w:rsidRPr="005256E9">
        <w:rPr>
          <w:color w:val="000000" w:themeColor="text1"/>
        </w:rPr>
        <w:t>cannot</w:t>
      </w:r>
      <w:r w:rsidRPr="005256E9">
        <w:rPr>
          <w:color w:val="000000" w:themeColor="text1"/>
        </w:rPr>
        <w:t xml:space="preserve"> maintain their business operations. </w:t>
      </w:r>
    </w:p>
    <w:p w14:paraId="00B575D5" w14:textId="77777777" w:rsidR="002C4464" w:rsidRPr="005256E9" w:rsidRDefault="0041239A">
      <w:pPr>
        <w:pStyle w:val="Heading2"/>
        <w:rPr>
          <w:color w:val="000000" w:themeColor="text1"/>
        </w:rPr>
      </w:pPr>
      <w:bookmarkStart w:id="14" w:name="_Toc183772965"/>
      <w:r w:rsidRPr="005256E9">
        <w:rPr>
          <w:color w:val="000000" w:themeColor="text1"/>
        </w:rPr>
        <w:t>2.3 The effectiveness of digital marketing tools and platforms in driving involvement and sales in foreign markets</w:t>
      </w:r>
      <w:bookmarkEnd w:id="14"/>
    </w:p>
    <w:p w14:paraId="4C762AF2" w14:textId="23254184" w:rsidR="002C4464" w:rsidRDefault="0041239A">
      <w:pPr>
        <w:rPr>
          <w:color w:val="000000" w:themeColor="text1"/>
        </w:rPr>
      </w:pPr>
      <w:r w:rsidRPr="005256E9">
        <w:rPr>
          <w:color w:val="000000" w:themeColor="text1"/>
        </w:rPr>
        <w:t xml:space="preserve">Digital marketing tools such as email marketing, social media as well as search engine optimisation are largely effective in enhancing engagement in foreign markets. As per the opinion of Parveen </w:t>
      </w:r>
      <w:r w:rsidR="006175EB" w:rsidRPr="006175EB">
        <w:rPr>
          <w:i/>
          <w:iCs/>
          <w:color w:val="000000" w:themeColor="text1"/>
        </w:rPr>
        <w:t xml:space="preserve">et al., </w:t>
      </w:r>
      <w:r w:rsidRPr="005256E9">
        <w:rPr>
          <w:color w:val="000000" w:themeColor="text1"/>
        </w:rPr>
        <w:t xml:space="preserve">(2024), platforms like TikTok and Instagram mostly enable brands to interconnect with global customers through visually appealing content and targeted ads. Furthermore, Okojie, (2023), mentioned that “advanced analytics tools” mostly allow organisations to understand customer behaviour, cultural nuances and preferences, enabling personalised campaigns which resonate with local customers. Subsequently, Habil </w:t>
      </w:r>
      <w:r w:rsidR="006175EB" w:rsidRPr="006175EB">
        <w:rPr>
          <w:i/>
          <w:iCs/>
          <w:color w:val="000000" w:themeColor="text1"/>
        </w:rPr>
        <w:t xml:space="preserve">et al., </w:t>
      </w:r>
      <w:r w:rsidRPr="005256E9">
        <w:rPr>
          <w:color w:val="000000" w:themeColor="text1"/>
        </w:rPr>
        <w:t>(2023), stated that e-commerce platforms, supported by digital tools like retargeting</w:t>
      </w:r>
      <w:r w:rsidRPr="005256E9">
        <w:rPr>
          <w:color w:val="000000" w:themeColor="text1"/>
        </w:rPr>
        <w:t xml:space="preserve">, AI-driven product recommendations and Google Ads play an important role in driving sales across borders. Furthermore, it can be mentioned that social commerce on platforms like WeChat and Facebook Marketplace mostly extends purchase convenience directly within the app. By combining cultural sensitivity, user-friendly interfaces and precise targeting “digital marketing tools” and platforms efficiently bridge gaps between consumers and brands. </w:t>
      </w:r>
    </w:p>
    <w:p w14:paraId="2A3338F8" w14:textId="49F0EF86" w:rsidR="00DC717D" w:rsidRPr="00654A57" w:rsidRDefault="00DC717D">
      <w:pPr>
        <w:rPr>
          <w:color w:val="000000" w:themeColor="text1"/>
          <w:lang w:val="en-IN"/>
        </w:rPr>
      </w:pPr>
      <w:r w:rsidRPr="00DC717D">
        <w:rPr>
          <w:color w:val="000000" w:themeColor="text1"/>
          <w:lang w:val="en-IN"/>
        </w:rPr>
        <w:t>By connecting companies with worldwide audiences in a personalised and scalable way, digital marketing tools and platforms have increased consumer engagement and sales in international markets. Google Ads and Facebook Ads enable organisations to target demographics, interests, and regions to ensure marketing messages connect</w:t>
      </w:r>
      <w:r w:rsidR="00800100">
        <w:rPr>
          <w:color w:val="000000" w:themeColor="text1"/>
          <w:lang w:val="en-IN"/>
        </w:rPr>
        <w:t xml:space="preserve"> (</w:t>
      </w:r>
      <w:r w:rsidR="00800100" w:rsidRPr="00800100">
        <w:rPr>
          <w:color w:val="000000" w:themeColor="text1"/>
        </w:rPr>
        <w:t>Cotter</w:t>
      </w:r>
      <w:r w:rsidR="00800100">
        <w:rPr>
          <w:color w:val="000000" w:themeColor="text1"/>
        </w:rPr>
        <w:t xml:space="preserve"> </w:t>
      </w:r>
      <w:r w:rsidR="006175EB" w:rsidRPr="006175EB">
        <w:rPr>
          <w:i/>
          <w:iCs/>
          <w:color w:val="000000" w:themeColor="text1"/>
        </w:rPr>
        <w:t xml:space="preserve">et al., </w:t>
      </w:r>
      <w:r w:rsidR="00800100" w:rsidRPr="00800100">
        <w:rPr>
          <w:color w:val="000000" w:themeColor="text1"/>
        </w:rPr>
        <w:t>2021</w:t>
      </w:r>
      <w:r w:rsidR="00800100">
        <w:rPr>
          <w:color w:val="000000" w:themeColor="text1"/>
          <w:lang w:val="en-IN"/>
        </w:rPr>
        <w:t>)</w:t>
      </w:r>
      <w:r w:rsidRPr="00DC717D">
        <w:rPr>
          <w:color w:val="000000" w:themeColor="text1"/>
          <w:lang w:val="en-IN"/>
        </w:rPr>
        <w:t>. Instagram, TikTok, and YouTube are important for influencer marketing, where local influencers advocate brands to create customer trust and authenticity. Mailchimp lets companies distribute localised offers, updates, and newsletters to overseas clients, building loyalty</w:t>
      </w:r>
      <w:r w:rsidRPr="0041239A">
        <w:rPr>
          <w:lang w:val="en-IN"/>
        </w:rPr>
        <w:t xml:space="preserve">. </w:t>
      </w:r>
      <w:r w:rsidR="00B4403E" w:rsidRPr="0041239A">
        <w:rPr>
          <w:lang w:val="en-IN"/>
        </w:rPr>
        <w:t xml:space="preserve">Boohoo being a prominent UK-fashion company has capitalised on digital marketing while expanding the e-commerce operations in the international market. </w:t>
      </w:r>
      <w:r w:rsidRPr="00DC717D">
        <w:rPr>
          <w:color w:val="000000" w:themeColor="text1"/>
          <w:lang w:val="en-IN"/>
        </w:rPr>
        <w:t xml:space="preserve">Advanced analytics solutions like Google Analytics enable firms to watch user behaviour and assess campaign performance in </w:t>
      </w:r>
      <w:r w:rsidR="00F5385B">
        <w:rPr>
          <w:color w:val="000000" w:themeColor="text1"/>
          <w:lang w:val="en-IN"/>
        </w:rPr>
        <w:t>real-time</w:t>
      </w:r>
      <w:r w:rsidRPr="00DC717D">
        <w:rPr>
          <w:color w:val="000000" w:themeColor="text1"/>
          <w:lang w:val="en-IN"/>
        </w:rPr>
        <w:t xml:space="preserve"> for improved outcomes</w:t>
      </w:r>
      <w:r w:rsidR="001F0D54">
        <w:rPr>
          <w:color w:val="000000" w:themeColor="text1"/>
          <w:lang w:val="en-IN"/>
        </w:rPr>
        <w:t xml:space="preserve"> (</w:t>
      </w:r>
      <w:r w:rsidR="001F0D54" w:rsidRPr="001F0D54">
        <w:rPr>
          <w:color w:val="000000" w:themeColor="text1"/>
        </w:rPr>
        <w:t>Arora</w:t>
      </w:r>
      <w:r w:rsidR="001F0D54">
        <w:rPr>
          <w:color w:val="000000" w:themeColor="text1"/>
        </w:rPr>
        <w:t xml:space="preserve"> </w:t>
      </w:r>
      <w:r w:rsidR="001F0D54" w:rsidRPr="001F0D54">
        <w:rPr>
          <w:color w:val="000000" w:themeColor="text1"/>
        </w:rPr>
        <w:t>and Thota, 2024</w:t>
      </w:r>
      <w:r w:rsidR="001F0D54">
        <w:rPr>
          <w:color w:val="000000" w:themeColor="text1"/>
          <w:lang w:val="en-IN"/>
        </w:rPr>
        <w:t>)</w:t>
      </w:r>
      <w:r w:rsidRPr="00DC717D">
        <w:rPr>
          <w:color w:val="000000" w:themeColor="text1"/>
          <w:lang w:val="en-IN"/>
        </w:rPr>
        <w:t>. SEO and content marketing can boost exposure in overseas markets by matching local search preferences and cultural differences. Companies that use these techniques boost brand exposure, consumer engagement, and conversion rates. Thus, digital marketing tools and platforms help organisations traverse overseas markets for sustained development and better sales.</w:t>
      </w:r>
    </w:p>
    <w:p w14:paraId="6C5A5317" w14:textId="269971F4" w:rsidR="002C4464" w:rsidRPr="005256E9" w:rsidRDefault="0041239A">
      <w:pPr>
        <w:pStyle w:val="Heading2"/>
        <w:rPr>
          <w:color w:val="000000" w:themeColor="text1"/>
        </w:rPr>
      </w:pPr>
      <w:bookmarkStart w:id="15" w:name="_Toc183772966"/>
      <w:r w:rsidRPr="005256E9">
        <w:rPr>
          <w:color w:val="000000" w:themeColor="text1"/>
        </w:rPr>
        <w:t>2.4 Recommendation for UK</w:t>
      </w:r>
      <w:r w:rsidR="00040A51">
        <w:rPr>
          <w:color w:val="000000" w:themeColor="text1"/>
        </w:rPr>
        <w:t>-fashion</w:t>
      </w:r>
      <w:r w:rsidRPr="005256E9">
        <w:rPr>
          <w:color w:val="000000" w:themeColor="text1"/>
        </w:rPr>
        <w:t xml:space="preserve"> firms to manage their digital marketing efforts, enhancing sustainable growth and competitive landscape in the global market</w:t>
      </w:r>
      <w:bookmarkEnd w:id="15"/>
      <w:r w:rsidRPr="005256E9">
        <w:rPr>
          <w:color w:val="000000" w:themeColor="text1"/>
        </w:rPr>
        <w:t xml:space="preserve"> </w:t>
      </w:r>
    </w:p>
    <w:p w14:paraId="6032821B" w14:textId="23A55DB8" w:rsidR="002C4464" w:rsidRDefault="0041239A">
      <w:pPr>
        <w:rPr>
          <w:color w:val="000000" w:themeColor="text1"/>
        </w:rPr>
      </w:pPr>
      <w:r w:rsidRPr="005256E9">
        <w:rPr>
          <w:color w:val="000000" w:themeColor="text1"/>
        </w:rPr>
        <w:t>UK</w:t>
      </w:r>
      <w:r w:rsidR="00040A51">
        <w:rPr>
          <w:color w:val="000000" w:themeColor="text1"/>
        </w:rPr>
        <w:t xml:space="preserve">-fashion </w:t>
      </w:r>
      <w:r w:rsidRPr="005256E9">
        <w:rPr>
          <w:color w:val="000000" w:themeColor="text1"/>
        </w:rPr>
        <w:t>firms must invest in advanced analytics to relatively understand the preferences and behaviour of global customers. As per the opinion of Kumar</w:t>
      </w:r>
      <w:r w:rsidRPr="005256E9">
        <w:rPr>
          <w:i/>
          <w:color w:val="000000" w:themeColor="text1"/>
        </w:rPr>
        <w:t xml:space="preserve"> </w:t>
      </w:r>
      <w:r w:rsidR="006175EB" w:rsidRPr="006175EB">
        <w:rPr>
          <w:i/>
          <w:iCs/>
          <w:color w:val="000000" w:themeColor="text1"/>
        </w:rPr>
        <w:t xml:space="preserve">et al., </w:t>
      </w:r>
      <w:r w:rsidRPr="005256E9">
        <w:rPr>
          <w:color w:val="000000" w:themeColor="text1"/>
        </w:rPr>
        <w:t xml:space="preserve">(2024), </w:t>
      </w:r>
      <w:r w:rsidRPr="005256E9">
        <w:rPr>
          <w:color w:val="000000" w:themeColor="text1"/>
        </w:rPr>
        <w:t>utilising tools like AI-powered insights, CRM platforms and Google Analytics helps to identify market trends and enables the creation of largely targeted digital marketing campaigns. Moreover, to thrive in diverse global markets, UK</w:t>
      </w:r>
      <w:r w:rsidR="00040A51">
        <w:rPr>
          <w:color w:val="000000" w:themeColor="text1"/>
        </w:rPr>
        <w:t xml:space="preserve">-fashion </w:t>
      </w:r>
      <w:r w:rsidRPr="005256E9">
        <w:rPr>
          <w:color w:val="000000" w:themeColor="text1"/>
        </w:rPr>
        <w:t xml:space="preserve">firms must relatively tailor their overall “digital marketing content” to align with languages, cultures and preferences. Subsequently, Okonkwo </w:t>
      </w:r>
      <w:r w:rsidR="006175EB" w:rsidRPr="006175EB">
        <w:rPr>
          <w:i/>
          <w:iCs/>
          <w:color w:val="000000" w:themeColor="text1"/>
        </w:rPr>
        <w:t xml:space="preserve">et al., </w:t>
      </w:r>
      <w:r w:rsidRPr="005256E9">
        <w:rPr>
          <w:color w:val="000000" w:themeColor="text1"/>
        </w:rPr>
        <w:t>(2023), mentioned that region-specific social media strategies, localised websites as well as culturally relevant messa</w:t>
      </w:r>
      <w:r w:rsidRPr="005256E9">
        <w:rPr>
          <w:color w:val="000000" w:themeColor="text1"/>
        </w:rPr>
        <w:t>ging foster resonance with global customers. Sustainability is vital in the worldwide market. Further</w:t>
      </w:r>
      <w:r w:rsidR="00462949" w:rsidRPr="005256E9">
        <w:rPr>
          <w:color w:val="000000" w:themeColor="text1"/>
        </w:rPr>
        <w:t>more</w:t>
      </w:r>
      <w:r w:rsidRPr="005256E9">
        <w:rPr>
          <w:color w:val="000000" w:themeColor="text1"/>
        </w:rPr>
        <w:t xml:space="preserve">, it </w:t>
      </w:r>
      <w:r w:rsidR="00593D13">
        <w:rPr>
          <w:color w:val="000000" w:themeColor="text1"/>
        </w:rPr>
        <w:t>states</w:t>
      </w:r>
      <w:r w:rsidRPr="005256E9">
        <w:rPr>
          <w:color w:val="000000" w:themeColor="text1"/>
        </w:rPr>
        <w:t xml:space="preserve"> that </w:t>
      </w:r>
      <w:r w:rsidR="00462949" w:rsidRPr="005256E9">
        <w:rPr>
          <w:color w:val="000000" w:themeColor="text1"/>
        </w:rPr>
        <w:t>in order to invest</w:t>
      </w:r>
      <w:r w:rsidRPr="005256E9">
        <w:rPr>
          <w:color w:val="000000" w:themeColor="text1"/>
        </w:rPr>
        <w:t xml:space="preserve"> in emerging digital platforms can manage </w:t>
      </w:r>
      <w:r w:rsidR="00462949" w:rsidRPr="005256E9">
        <w:rPr>
          <w:color w:val="000000" w:themeColor="text1"/>
        </w:rPr>
        <w:t>“</w:t>
      </w:r>
      <w:r w:rsidRPr="005256E9">
        <w:rPr>
          <w:color w:val="000000" w:themeColor="text1"/>
        </w:rPr>
        <w:t>digital marketing efforts</w:t>
      </w:r>
      <w:r w:rsidR="00462949" w:rsidRPr="005256E9">
        <w:rPr>
          <w:color w:val="000000" w:themeColor="text1"/>
        </w:rPr>
        <w:t>”</w:t>
      </w:r>
      <w:r w:rsidRPr="005256E9">
        <w:rPr>
          <w:color w:val="000000" w:themeColor="text1"/>
        </w:rPr>
        <w:t xml:space="preserve">, fostering sustainable growth and a competitive landscape in the global market. </w:t>
      </w:r>
      <w:r w:rsidR="00462949" w:rsidRPr="005256E9">
        <w:rPr>
          <w:color w:val="000000" w:themeColor="text1"/>
        </w:rPr>
        <w:t>As pointed out by</w:t>
      </w:r>
      <w:r w:rsidRPr="005256E9">
        <w:rPr>
          <w:color w:val="000000" w:themeColor="text1"/>
        </w:rPr>
        <w:t xml:space="preserve"> Allam </w:t>
      </w:r>
      <w:r w:rsidR="006175EB" w:rsidRPr="006175EB">
        <w:rPr>
          <w:i/>
          <w:iCs/>
          <w:color w:val="000000" w:themeColor="text1"/>
        </w:rPr>
        <w:t xml:space="preserve">et al., </w:t>
      </w:r>
      <w:r w:rsidRPr="005256E9">
        <w:rPr>
          <w:color w:val="000000" w:themeColor="text1"/>
        </w:rPr>
        <w:t xml:space="preserve">(2022), </w:t>
      </w:r>
      <w:r w:rsidR="002F2426">
        <w:rPr>
          <w:color w:val="000000" w:themeColor="text1"/>
        </w:rPr>
        <w:t xml:space="preserve">fashion </w:t>
      </w:r>
      <w:r w:rsidRPr="005256E9">
        <w:rPr>
          <w:color w:val="000000" w:themeColor="text1"/>
        </w:rPr>
        <w:t xml:space="preserve">firms in </w:t>
      </w:r>
      <w:r w:rsidR="00593D13">
        <w:rPr>
          <w:color w:val="000000" w:themeColor="text1"/>
        </w:rPr>
        <w:t xml:space="preserve">the </w:t>
      </w:r>
      <w:r w:rsidRPr="005256E9">
        <w:rPr>
          <w:color w:val="000000" w:themeColor="text1"/>
        </w:rPr>
        <w:t xml:space="preserve">UK must </w:t>
      </w:r>
      <w:r w:rsidR="00462949" w:rsidRPr="005256E9">
        <w:rPr>
          <w:color w:val="000000" w:themeColor="text1"/>
        </w:rPr>
        <w:t xml:space="preserve">enhance </w:t>
      </w:r>
      <w:r w:rsidRPr="005256E9">
        <w:rPr>
          <w:color w:val="000000" w:themeColor="text1"/>
        </w:rPr>
        <w:t xml:space="preserve">emerging platforms like social commerce, metaverse </w:t>
      </w:r>
      <w:r w:rsidR="00462949" w:rsidRPr="005256E9">
        <w:rPr>
          <w:color w:val="000000" w:themeColor="text1"/>
        </w:rPr>
        <w:t xml:space="preserve">as well </w:t>
      </w:r>
      <w:r w:rsidR="00593D13">
        <w:rPr>
          <w:color w:val="000000" w:themeColor="text1"/>
        </w:rPr>
        <w:t>and</w:t>
      </w:r>
      <w:r w:rsidRPr="005256E9">
        <w:rPr>
          <w:color w:val="000000" w:themeColor="text1"/>
        </w:rPr>
        <w:t xml:space="preserve"> voice search optimisation to </w:t>
      </w:r>
      <w:r w:rsidR="00462949" w:rsidRPr="005256E9">
        <w:rPr>
          <w:color w:val="000000" w:themeColor="text1"/>
        </w:rPr>
        <w:t xml:space="preserve">relatively </w:t>
      </w:r>
      <w:r w:rsidRPr="005256E9">
        <w:rPr>
          <w:color w:val="000000" w:themeColor="text1"/>
        </w:rPr>
        <w:t xml:space="preserve">stay ahead in </w:t>
      </w:r>
      <w:r w:rsidR="00593D13">
        <w:rPr>
          <w:color w:val="000000" w:themeColor="text1"/>
        </w:rPr>
        <w:t xml:space="preserve">the </w:t>
      </w:r>
      <w:r w:rsidRPr="005256E9">
        <w:rPr>
          <w:color w:val="000000" w:themeColor="text1"/>
        </w:rPr>
        <w:t xml:space="preserve">competitive landscape. </w:t>
      </w:r>
      <w:r w:rsidR="00593D13">
        <w:rPr>
          <w:color w:val="000000" w:themeColor="text1"/>
        </w:rPr>
        <w:t>By</w:t>
      </w:r>
      <w:r w:rsidRPr="005256E9">
        <w:rPr>
          <w:color w:val="000000" w:themeColor="text1"/>
        </w:rPr>
        <w:t xml:space="preserve"> combining these techniques, UK</w:t>
      </w:r>
      <w:r w:rsidR="00040A51">
        <w:rPr>
          <w:color w:val="000000" w:themeColor="text1"/>
        </w:rPr>
        <w:t xml:space="preserve">-fashion </w:t>
      </w:r>
      <w:r w:rsidRPr="005256E9">
        <w:rPr>
          <w:color w:val="000000" w:themeColor="text1"/>
        </w:rPr>
        <w:t xml:space="preserve">firms can </w:t>
      </w:r>
      <w:r w:rsidR="00462949" w:rsidRPr="005256E9">
        <w:rPr>
          <w:color w:val="000000" w:themeColor="text1"/>
        </w:rPr>
        <w:t>enhance</w:t>
      </w:r>
      <w:r w:rsidRPr="005256E9">
        <w:rPr>
          <w:color w:val="000000" w:themeColor="text1"/>
        </w:rPr>
        <w:t xml:space="preserve"> their driving sustainable growth, manage competitiveness and </w:t>
      </w:r>
      <w:r w:rsidR="00462949" w:rsidRPr="005256E9">
        <w:rPr>
          <w:color w:val="000000" w:themeColor="text1"/>
        </w:rPr>
        <w:t>foster</w:t>
      </w:r>
      <w:r w:rsidRPr="005256E9">
        <w:rPr>
          <w:color w:val="000000" w:themeColor="text1"/>
        </w:rPr>
        <w:t xml:space="preserve"> digital marketing efforts in the global marketplace.  </w:t>
      </w:r>
    </w:p>
    <w:p w14:paraId="50321F00" w14:textId="6679A91B" w:rsidR="00FC5F66" w:rsidRPr="00FC5F66" w:rsidRDefault="00FC5F66" w:rsidP="00FC5F66">
      <w:pPr>
        <w:pStyle w:val="Heading2"/>
      </w:pPr>
      <w:bookmarkStart w:id="16" w:name="_Toc183772967"/>
      <w:r w:rsidRPr="00FC5F66">
        <w:t>2.5 Summary</w:t>
      </w:r>
      <w:bookmarkEnd w:id="16"/>
      <w:r w:rsidRPr="00FC5F66">
        <w:t xml:space="preserve"> </w:t>
      </w:r>
    </w:p>
    <w:p w14:paraId="543D89B0" w14:textId="4392DDE1" w:rsidR="00FC5F66" w:rsidRPr="003C737A" w:rsidRDefault="00FC5F66">
      <w:pPr>
        <w:rPr>
          <w:color w:val="000000" w:themeColor="text1"/>
          <w:lang w:val="en-IN"/>
        </w:rPr>
      </w:pPr>
      <w:r w:rsidRPr="00FC5F66">
        <w:rPr>
          <w:color w:val="000000" w:themeColor="text1"/>
          <w:lang w:val="en-IN"/>
        </w:rPr>
        <w:t>Digital marketing has significantly enhanced UK</w:t>
      </w:r>
      <w:r w:rsidR="00040A51">
        <w:rPr>
          <w:color w:val="000000" w:themeColor="text1"/>
          <w:lang w:val="en-IN"/>
        </w:rPr>
        <w:t xml:space="preserve">-fashion </w:t>
      </w:r>
      <w:r w:rsidRPr="00FC5F66">
        <w:rPr>
          <w:color w:val="000000" w:themeColor="text1"/>
          <w:lang w:val="en-IN"/>
        </w:rPr>
        <w:t>firms' ability to expand their market reach and brand visibility in foreign markets by leveraging platforms like social media, SEO, and e-commerce tools. These strategies enable companies to tailor campaigns to diverse global audiences, fostering customer engagement and sales. Success stories like Burberry's use of WeChat in China highlight its effectiveness. However, UK</w:t>
      </w:r>
      <w:r w:rsidR="00A536BC">
        <w:rPr>
          <w:color w:val="000000" w:themeColor="text1"/>
          <w:lang w:val="en-IN"/>
        </w:rPr>
        <w:t xml:space="preserve">- fashion </w:t>
      </w:r>
      <w:r w:rsidRPr="00FC5F66">
        <w:rPr>
          <w:color w:val="000000" w:themeColor="text1"/>
          <w:lang w:val="en-IN"/>
        </w:rPr>
        <w:t>firms face challenges such as cultural differences, intense competition, and regulatory compliance. Recommendations include investing in advanced analytics, localising content for diverse audiences, and adopting emerging digital platforms to ensure sustainable growth and competitiveness in the global marketplace.</w:t>
      </w:r>
    </w:p>
    <w:p w14:paraId="17A1A5DA" w14:textId="77777777" w:rsidR="00FC5F66" w:rsidRPr="005256E9" w:rsidRDefault="00FC5F66">
      <w:pPr>
        <w:rPr>
          <w:color w:val="000000" w:themeColor="text1"/>
        </w:rPr>
      </w:pPr>
    </w:p>
    <w:p w14:paraId="0CB61D41" w14:textId="77777777" w:rsidR="002C4464" w:rsidRPr="005256E9" w:rsidRDefault="0041239A">
      <w:pPr>
        <w:pStyle w:val="Heading1"/>
        <w:rPr>
          <w:color w:val="000000" w:themeColor="text1"/>
        </w:rPr>
      </w:pPr>
      <w:bookmarkStart w:id="17" w:name="_Toc183772968"/>
      <w:r w:rsidRPr="005256E9">
        <w:rPr>
          <w:color w:val="000000" w:themeColor="text1"/>
        </w:rPr>
        <w:t>Chapter 3: Methodology</w:t>
      </w:r>
      <w:bookmarkEnd w:id="17"/>
    </w:p>
    <w:p w14:paraId="418CF91D" w14:textId="77777777" w:rsidR="002C4464" w:rsidRPr="005256E9" w:rsidRDefault="0041239A">
      <w:pPr>
        <w:pStyle w:val="Heading2"/>
        <w:rPr>
          <w:color w:val="000000" w:themeColor="text1"/>
        </w:rPr>
      </w:pPr>
      <w:bookmarkStart w:id="18" w:name="_Toc183772969"/>
      <w:r w:rsidRPr="005256E9">
        <w:rPr>
          <w:color w:val="000000" w:themeColor="text1"/>
        </w:rPr>
        <w:t>3.1 Research Method</w:t>
      </w:r>
      <w:bookmarkEnd w:id="18"/>
    </w:p>
    <w:p w14:paraId="583DB7B5" w14:textId="7B637866" w:rsidR="002C4464" w:rsidRPr="00593D13" w:rsidRDefault="0041239A">
      <w:pPr>
        <w:rPr>
          <w:color w:val="000000" w:themeColor="text1"/>
          <w:lang w:val="en-IN"/>
        </w:rPr>
      </w:pPr>
      <w:r w:rsidRPr="005256E9">
        <w:rPr>
          <w:color w:val="000000" w:themeColor="text1"/>
        </w:rPr>
        <w:t>“</w:t>
      </w:r>
      <w:bookmarkStart w:id="19" w:name="_Hlk183768709"/>
      <w:r w:rsidR="0039619D">
        <w:rPr>
          <w:b/>
          <w:i/>
          <w:color w:val="000000" w:themeColor="text1"/>
        </w:rPr>
        <w:t>Positivism</w:t>
      </w:r>
      <w:r w:rsidRPr="005256E9">
        <w:rPr>
          <w:b/>
          <w:i/>
          <w:color w:val="000000" w:themeColor="text1"/>
        </w:rPr>
        <w:t xml:space="preserve"> </w:t>
      </w:r>
      <w:bookmarkEnd w:id="19"/>
      <w:r w:rsidRPr="005256E9">
        <w:rPr>
          <w:b/>
          <w:i/>
          <w:color w:val="000000" w:themeColor="text1"/>
        </w:rPr>
        <w:t xml:space="preserve">research </w:t>
      </w:r>
      <w:r w:rsidRPr="005256E9">
        <w:rPr>
          <w:b/>
          <w:i/>
          <w:color w:val="000000" w:themeColor="text1"/>
        </w:rPr>
        <w:t>philosophy</w:t>
      </w:r>
      <w:r w:rsidRPr="005256E9">
        <w:rPr>
          <w:color w:val="000000" w:themeColor="text1"/>
        </w:rPr>
        <w:t xml:space="preserve">” will be chosen for this study. </w:t>
      </w:r>
      <w:r w:rsidR="00462949" w:rsidRPr="005256E9">
        <w:rPr>
          <w:color w:val="000000" w:themeColor="text1"/>
        </w:rPr>
        <w:t>According to</w:t>
      </w:r>
      <w:r w:rsidRPr="005256E9">
        <w:rPr>
          <w:color w:val="000000" w:themeColor="text1"/>
        </w:rPr>
        <w:t xml:space="preserve"> Chao, (2023), “</w:t>
      </w:r>
      <w:r w:rsidR="0039619D" w:rsidRPr="0039619D">
        <w:rPr>
          <w:color w:val="000000" w:themeColor="text1"/>
        </w:rPr>
        <w:t xml:space="preserve">Positivism </w:t>
      </w:r>
      <w:r w:rsidRPr="005256E9">
        <w:rPr>
          <w:color w:val="000000" w:themeColor="text1"/>
        </w:rPr>
        <w:t xml:space="preserve">research philosophy” is </w:t>
      </w:r>
      <w:r w:rsidR="00462949" w:rsidRPr="005256E9">
        <w:rPr>
          <w:color w:val="000000" w:themeColor="text1"/>
        </w:rPr>
        <w:t>important</w:t>
      </w:r>
      <w:r w:rsidRPr="005256E9">
        <w:rPr>
          <w:color w:val="000000" w:themeColor="text1"/>
        </w:rPr>
        <w:t xml:space="preserve"> in evaluating cultural contexts and subjective meanings, making it largely suitable for studies in organisational behaviour and sociology.</w:t>
      </w:r>
      <w:r w:rsidR="00593D13">
        <w:rPr>
          <w:color w:val="000000" w:themeColor="text1"/>
        </w:rPr>
        <w:t xml:space="preserve"> </w:t>
      </w:r>
      <w:r w:rsidRPr="005256E9">
        <w:rPr>
          <w:color w:val="000000" w:themeColor="text1"/>
        </w:rPr>
        <w:t xml:space="preserve">Justification for choosing </w:t>
      </w:r>
      <w:r w:rsidR="0039619D" w:rsidRPr="0039619D">
        <w:rPr>
          <w:color w:val="000000" w:themeColor="text1"/>
        </w:rPr>
        <w:t xml:space="preserve">Positivism </w:t>
      </w:r>
      <w:r w:rsidRPr="005256E9">
        <w:rPr>
          <w:color w:val="000000" w:themeColor="text1"/>
        </w:rPr>
        <w:t xml:space="preserve">mostly allows researchers </w:t>
      </w:r>
      <w:r w:rsidR="0039619D">
        <w:rPr>
          <w:color w:val="000000" w:themeColor="text1"/>
        </w:rPr>
        <w:t>to focus on facts and realistic approaches</w:t>
      </w:r>
      <w:r w:rsidR="00E83769">
        <w:rPr>
          <w:color w:val="000000" w:themeColor="text1"/>
        </w:rPr>
        <w:t xml:space="preserve">. </w:t>
      </w:r>
      <w:r w:rsidRPr="005256E9">
        <w:rPr>
          <w:color w:val="000000" w:themeColor="text1"/>
        </w:rPr>
        <w:t>“</w:t>
      </w:r>
      <w:r w:rsidR="0039619D" w:rsidRPr="0039619D">
        <w:rPr>
          <w:color w:val="000000" w:themeColor="text1"/>
        </w:rPr>
        <w:t xml:space="preserve">Positivism </w:t>
      </w:r>
      <w:r w:rsidRPr="005256E9">
        <w:rPr>
          <w:color w:val="000000" w:themeColor="text1"/>
        </w:rPr>
        <w:t xml:space="preserve">research philosophy” will help researchers </w:t>
      </w:r>
      <w:r w:rsidR="00462949" w:rsidRPr="005256E9">
        <w:rPr>
          <w:color w:val="000000" w:themeColor="text1"/>
        </w:rPr>
        <w:t>evaluate</w:t>
      </w:r>
      <w:r w:rsidRPr="005256E9">
        <w:rPr>
          <w:color w:val="000000" w:themeColor="text1"/>
        </w:rPr>
        <w:t xml:space="preserve"> the role of digital marketing </w:t>
      </w:r>
      <w:r w:rsidR="00462949" w:rsidRPr="005256E9">
        <w:rPr>
          <w:color w:val="000000" w:themeColor="text1"/>
        </w:rPr>
        <w:t>techniques</w:t>
      </w:r>
      <w:r w:rsidRPr="005256E9">
        <w:rPr>
          <w:color w:val="000000" w:themeColor="text1"/>
        </w:rPr>
        <w:t xml:space="preserve"> in </w:t>
      </w:r>
      <w:r w:rsidR="00462949" w:rsidRPr="005256E9">
        <w:rPr>
          <w:color w:val="000000" w:themeColor="text1"/>
        </w:rPr>
        <w:t>fostering</w:t>
      </w:r>
      <w:r w:rsidRPr="005256E9">
        <w:rPr>
          <w:color w:val="000000" w:themeColor="text1"/>
        </w:rPr>
        <w:t xml:space="preserve"> UK</w:t>
      </w:r>
      <w:r w:rsidR="00040A51">
        <w:rPr>
          <w:color w:val="000000" w:themeColor="text1"/>
        </w:rPr>
        <w:t xml:space="preserve">-fashion </w:t>
      </w:r>
      <w:r w:rsidRPr="005256E9">
        <w:rPr>
          <w:color w:val="000000" w:themeColor="text1"/>
        </w:rPr>
        <w:t xml:space="preserve">firms' market reach </w:t>
      </w:r>
      <w:r w:rsidR="00462949" w:rsidRPr="005256E9">
        <w:rPr>
          <w:color w:val="000000" w:themeColor="text1"/>
        </w:rPr>
        <w:t>as well as</w:t>
      </w:r>
      <w:r w:rsidRPr="005256E9">
        <w:rPr>
          <w:color w:val="000000" w:themeColor="text1"/>
        </w:rPr>
        <w:t xml:space="preserve"> brand visibility in foreign markets. This “research philosophy” fosters understanding and empathy, that are important for addressing issues in dynamics fields</w:t>
      </w:r>
      <w:r w:rsidR="00462949" w:rsidRPr="005256E9">
        <w:rPr>
          <w:color w:val="000000" w:themeColor="text1"/>
        </w:rPr>
        <w:t xml:space="preserve"> and human-centred</w:t>
      </w:r>
      <w:r w:rsidRPr="005256E9">
        <w:rPr>
          <w:color w:val="000000" w:themeColor="text1"/>
        </w:rPr>
        <w:t xml:space="preserve">. </w:t>
      </w:r>
    </w:p>
    <w:p w14:paraId="52BD835A" w14:textId="0BBF03BC" w:rsidR="002C4464" w:rsidRPr="005256E9" w:rsidRDefault="0041239A">
      <w:pPr>
        <w:rPr>
          <w:color w:val="000000" w:themeColor="text1"/>
        </w:rPr>
      </w:pPr>
      <w:r w:rsidRPr="005256E9">
        <w:rPr>
          <w:color w:val="000000" w:themeColor="text1"/>
        </w:rPr>
        <w:t>The “</w:t>
      </w:r>
      <w:bookmarkStart w:id="20" w:name="_Hlk183772463"/>
      <w:r w:rsidR="00E52451">
        <w:rPr>
          <w:b/>
          <w:i/>
          <w:color w:val="000000" w:themeColor="text1"/>
        </w:rPr>
        <w:t>De</w:t>
      </w:r>
      <w:r w:rsidRPr="005256E9">
        <w:rPr>
          <w:b/>
          <w:i/>
          <w:color w:val="000000" w:themeColor="text1"/>
        </w:rPr>
        <w:t xml:space="preserve">ductive </w:t>
      </w:r>
      <w:bookmarkEnd w:id="20"/>
      <w:r w:rsidRPr="005256E9">
        <w:rPr>
          <w:b/>
          <w:i/>
          <w:color w:val="000000" w:themeColor="text1"/>
        </w:rPr>
        <w:t>research approach</w:t>
      </w:r>
      <w:r w:rsidRPr="005256E9">
        <w:rPr>
          <w:color w:val="000000" w:themeColor="text1"/>
        </w:rPr>
        <w:t xml:space="preserve">” will be </w:t>
      </w:r>
      <w:r w:rsidR="00462949" w:rsidRPr="005256E9">
        <w:rPr>
          <w:color w:val="000000" w:themeColor="text1"/>
        </w:rPr>
        <w:t>selected</w:t>
      </w:r>
      <w:r w:rsidRPr="005256E9">
        <w:rPr>
          <w:color w:val="000000" w:themeColor="text1"/>
        </w:rPr>
        <w:t xml:space="preserve"> for this research. The “</w:t>
      </w:r>
      <w:r w:rsidR="00E52451" w:rsidRPr="00E52451">
        <w:rPr>
          <w:color w:val="000000" w:themeColor="text1"/>
        </w:rPr>
        <w:t xml:space="preserve">Deductive </w:t>
      </w:r>
      <w:r w:rsidRPr="005256E9">
        <w:rPr>
          <w:color w:val="000000" w:themeColor="text1"/>
        </w:rPr>
        <w:t xml:space="preserve">research approach” </w:t>
      </w:r>
      <w:r w:rsidR="00462949" w:rsidRPr="005256E9">
        <w:rPr>
          <w:color w:val="000000" w:themeColor="text1"/>
        </w:rPr>
        <w:t xml:space="preserve">directly </w:t>
      </w:r>
      <w:r w:rsidRPr="005256E9">
        <w:rPr>
          <w:color w:val="000000" w:themeColor="text1"/>
        </w:rPr>
        <w:t xml:space="preserve">focuses on testing the existing hypotheses. </w:t>
      </w:r>
      <w:r w:rsidR="00462949" w:rsidRPr="005256E9">
        <w:rPr>
          <w:color w:val="000000" w:themeColor="text1"/>
        </w:rPr>
        <w:t>As pointed out by</w:t>
      </w:r>
      <w:r w:rsidRPr="005256E9">
        <w:rPr>
          <w:color w:val="000000" w:themeColor="text1"/>
        </w:rPr>
        <w:t xml:space="preserve"> Hossain and Sarkar, (2021), </w:t>
      </w:r>
      <w:r w:rsidR="00B820F4">
        <w:rPr>
          <w:color w:val="000000" w:themeColor="text1"/>
        </w:rPr>
        <w:t xml:space="preserve">the </w:t>
      </w:r>
      <w:r w:rsidRPr="005256E9">
        <w:rPr>
          <w:color w:val="000000" w:themeColor="text1"/>
        </w:rPr>
        <w:t>“</w:t>
      </w:r>
      <w:r w:rsidR="00E52451" w:rsidRPr="00E52451">
        <w:rPr>
          <w:color w:val="000000" w:themeColor="text1"/>
        </w:rPr>
        <w:t xml:space="preserve">Deductive </w:t>
      </w:r>
      <w:r w:rsidRPr="005256E9">
        <w:rPr>
          <w:color w:val="000000" w:themeColor="text1"/>
        </w:rPr>
        <w:t xml:space="preserve">research approach” is </w:t>
      </w:r>
      <w:r w:rsidR="00462949" w:rsidRPr="005256E9">
        <w:rPr>
          <w:color w:val="000000" w:themeColor="text1"/>
        </w:rPr>
        <w:t>significant</w:t>
      </w:r>
      <w:r w:rsidRPr="005256E9">
        <w:rPr>
          <w:color w:val="000000" w:themeColor="text1"/>
        </w:rPr>
        <w:t xml:space="preserve"> for evaluating under-researched or new areas where existing theories may not completely apply. </w:t>
      </w:r>
      <w:r w:rsidR="007C1E50">
        <w:rPr>
          <w:color w:val="000000" w:themeColor="text1"/>
        </w:rPr>
        <w:t xml:space="preserve">The </w:t>
      </w:r>
      <w:r w:rsidR="00E52451" w:rsidRPr="00E52451">
        <w:rPr>
          <w:color w:val="000000" w:themeColor="text1"/>
        </w:rPr>
        <w:t xml:space="preserve">Deductive </w:t>
      </w:r>
      <w:r w:rsidRPr="005256E9">
        <w:rPr>
          <w:color w:val="000000" w:themeColor="text1"/>
        </w:rPr>
        <w:t xml:space="preserve">research approach” will help researchers to identify the </w:t>
      </w:r>
      <w:r w:rsidR="00462949" w:rsidRPr="005256E9">
        <w:rPr>
          <w:color w:val="000000" w:themeColor="text1"/>
        </w:rPr>
        <w:t>issues</w:t>
      </w:r>
      <w:r w:rsidRPr="005256E9">
        <w:rPr>
          <w:color w:val="000000" w:themeColor="text1"/>
        </w:rPr>
        <w:t xml:space="preserve"> faced by U</w:t>
      </w:r>
      <w:r w:rsidR="00040A51">
        <w:rPr>
          <w:color w:val="000000" w:themeColor="text1"/>
        </w:rPr>
        <w:t>K-fashion</w:t>
      </w:r>
      <w:r w:rsidRPr="005256E9">
        <w:rPr>
          <w:color w:val="000000" w:themeColor="text1"/>
        </w:rPr>
        <w:t xml:space="preserve"> firms when implementing digital marketing campaigns in diverse international markets, including regulatory, </w:t>
      </w:r>
      <w:r w:rsidR="00462949" w:rsidRPr="005256E9">
        <w:rPr>
          <w:color w:val="000000" w:themeColor="text1"/>
        </w:rPr>
        <w:t xml:space="preserve">cultural </w:t>
      </w:r>
      <w:r w:rsidRPr="005256E9">
        <w:rPr>
          <w:color w:val="000000" w:themeColor="text1"/>
        </w:rPr>
        <w:t xml:space="preserve">and technological barriers through </w:t>
      </w:r>
      <w:r w:rsidR="00462949" w:rsidRPr="005256E9">
        <w:rPr>
          <w:color w:val="000000" w:themeColor="text1"/>
        </w:rPr>
        <w:t>establishing the</w:t>
      </w:r>
      <w:r w:rsidRPr="005256E9">
        <w:rPr>
          <w:color w:val="000000" w:themeColor="text1"/>
        </w:rPr>
        <w:t xml:space="preserve"> theories. </w:t>
      </w:r>
    </w:p>
    <w:p w14:paraId="4B65036A" w14:textId="61FCF833" w:rsidR="002C4464" w:rsidRPr="005256E9" w:rsidRDefault="0041239A">
      <w:pPr>
        <w:rPr>
          <w:color w:val="000000" w:themeColor="text1"/>
        </w:rPr>
      </w:pPr>
      <w:r w:rsidRPr="005256E9">
        <w:rPr>
          <w:color w:val="000000" w:themeColor="text1"/>
        </w:rPr>
        <w:t>“</w:t>
      </w:r>
      <w:bookmarkStart w:id="21" w:name="_Hlk183772304"/>
      <w:r w:rsidRPr="005256E9">
        <w:rPr>
          <w:b/>
          <w:i/>
          <w:color w:val="000000" w:themeColor="text1"/>
        </w:rPr>
        <w:t>Expl</w:t>
      </w:r>
      <w:r w:rsidR="00E52451">
        <w:rPr>
          <w:b/>
          <w:i/>
          <w:color w:val="000000" w:themeColor="text1"/>
        </w:rPr>
        <w:t>ana</w:t>
      </w:r>
      <w:r w:rsidRPr="005256E9">
        <w:rPr>
          <w:b/>
          <w:i/>
          <w:color w:val="000000" w:themeColor="text1"/>
        </w:rPr>
        <w:t xml:space="preserve">tory </w:t>
      </w:r>
      <w:bookmarkEnd w:id="21"/>
      <w:r w:rsidRPr="005256E9">
        <w:rPr>
          <w:b/>
          <w:i/>
          <w:color w:val="000000" w:themeColor="text1"/>
        </w:rPr>
        <w:t>research design</w:t>
      </w:r>
      <w:r w:rsidRPr="005256E9">
        <w:rPr>
          <w:color w:val="000000" w:themeColor="text1"/>
        </w:rPr>
        <w:t>” will be chosen for this research. “</w:t>
      </w:r>
      <w:r w:rsidR="00E52451" w:rsidRPr="00E52451">
        <w:rPr>
          <w:color w:val="000000" w:themeColor="text1"/>
        </w:rPr>
        <w:t xml:space="preserve">Explanatory </w:t>
      </w:r>
      <w:r w:rsidRPr="005256E9">
        <w:rPr>
          <w:color w:val="000000" w:themeColor="text1"/>
        </w:rPr>
        <w:t xml:space="preserve">research design” is </w:t>
      </w:r>
      <w:r w:rsidR="00462949" w:rsidRPr="005256E9">
        <w:rPr>
          <w:color w:val="000000" w:themeColor="text1"/>
        </w:rPr>
        <w:t xml:space="preserve">significant </w:t>
      </w:r>
      <w:r w:rsidRPr="005256E9">
        <w:rPr>
          <w:color w:val="000000" w:themeColor="text1"/>
        </w:rPr>
        <w:t xml:space="preserve">for investing problems which are not </w:t>
      </w:r>
      <w:r w:rsidR="00462949" w:rsidRPr="005256E9">
        <w:rPr>
          <w:color w:val="000000" w:themeColor="text1"/>
        </w:rPr>
        <w:t xml:space="preserve">being </w:t>
      </w:r>
      <w:r w:rsidRPr="005256E9">
        <w:rPr>
          <w:color w:val="000000" w:themeColor="text1"/>
        </w:rPr>
        <w:t xml:space="preserve">defined </w:t>
      </w:r>
      <w:r w:rsidR="007C1E50">
        <w:rPr>
          <w:color w:val="000000" w:themeColor="text1"/>
        </w:rPr>
        <w:t>and</w:t>
      </w:r>
      <w:r w:rsidRPr="005256E9">
        <w:rPr>
          <w:color w:val="000000" w:themeColor="text1"/>
        </w:rPr>
        <w:t xml:space="preserve"> are unfamiliar. “Exploratory research design” mostly serves as a foundational stage in the overall research process, helps to clarify the research concepts, identify variables and refine questions for further study (Mbaka and </w:t>
      </w:r>
      <w:proofErr w:type="spellStart"/>
      <w:r w:rsidRPr="005256E9">
        <w:rPr>
          <w:color w:val="000000" w:themeColor="text1"/>
        </w:rPr>
        <w:t>Isiramen</w:t>
      </w:r>
      <w:proofErr w:type="spellEnd"/>
      <w:r w:rsidRPr="005256E9">
        <w:rPr>
          <w:color w:val="000000" w:themeColor="text1"/>
        </w:rPr>
        <w:t xml:space="preserve">, 2021). </w:t>
      </w:r>
      <w:r w:rsidR="00E52451" w:rsidRPr="00E52451">
        <w:rPr>
          <w:color w:val="000000" w:themeColor="text1"/>
        </w:rPr>
        <w:t xml:space="preserve">Explanatory </w:t>
      </w:r>
      <w:r w:rsidRPr="005256E9">
        <w:rPr>
          <w:color w:val="000000" w:themeColor="text1"/>
        </w:rPr>
        <w:t xml:space="preserve">research mostly often relies on qualitative methods such as </w:t>
      </w:r>
      <w:r w:rsidR="005273EE">
        <w:rPr>
          <w:color w:val="000000" w:themeColor="text1"/>
        </w:rPr>
        <w:t xml:space="preserve">the </w:t>
      </w:r>
      <w:r w:rsidRPr="005256E9">
        <w:rPr>
          <w:color w:val="000000" w:themeColor="text1"/>
        </w:rPr>
        <w:t>“secondary method” and case st</w:t>
      </w:r>
      <w:r w:rsidRPr="005256E9">
        <w:rPr>
          <w:color w:val="000000" w:themeColor="text1"/>
        </w:rPr>
        <w:t xml:space="preserve">udies, which enables researchers to collect </w:t>
      </w:r>
      <w:r w:rsidR="00F51068">
        <w:rPr>
          <w:color w:val="000000" w:themeColor="text1"/>
        </w:rPr>
        <w:t>details</w:t>
      </w:r>
      <w:r w:rsidRPr="005256E9">
        <w:rPr>
          <w:color w:val="000000" w:themeColor="text1"/>
        </w:rPr>
        <w:t>. “</w:t>
      </w:r>
      <w:r w:rsidR="00E52451" w:rsidRPr="00E52451">
        <w:rPr>
          <w:color w:val="000000" w:themeColor="text1"/>
        </w:rPr>
        <w:t xml:space="preserve">Explanatory </w:t>
      </w:r>
      <w:r w:rsidRPr="005256E9">
        <w:rPr>
          <w:color w:val="000000" w:themeColor="text1"/>
        </w:rPr>
        <w:t>research design” will help researchers provide strategic recommendations for UK</w:t>
      </w:r>
      <w:r w:rsidR="00A536BC">
        <w:rPr>
          <w:color w:val="000000" w:themeColor="text1"/>
        </w:rPr>
        <w:t>-fashion</w:t>
      </w:r>
      <w:r w:rsidRPr="005256E9">
        <w:rPr>
          <w:color w:val="000000" w:themeColor="text1"/>
        </w:rPr>
        <w:t xml:space="preserve"> firms to </w:t>
      </w:r>
      <w:r w:rsidR="00E83769">
        <w:rPr>
          <w:color w:val="000000" w:themeColor="text1"/>
        </w:rPr>
        <w:t>optimise</w:t>
      </w:r>
      <w:r w:rsidRPr="005256E9">
        <w:rPr>
          <w:color w:val="000000" w:themeColor="text1"/>
        </w:rPr>
        <w:t xml:space="preserve"> their digital marketing efforts, ensuring sustainable growth and competitive advantage in global markets.</w:t>
      </w:r>
    </w:p>
    <w:p w14:paraId="7D40CCAD" w14:textId="77777777" w:rsidR="002C4464" w:rsidRPr="005256E9" w:rsidRDefault="0041239A">
      <w:pPr>
        <w:pStyle w:val="Heading2"/>
        <w:spacing w:line="276" w:lineRule="auto"/>
        <w:jc w:val="left"/>
        <w:rPr>
          <w:color w:val="000000" w:themeColor="text1"/>
        </w:rPr>
      </w:pPr>
      <w:bookmarkStart w:id="22" w:name="_heading=h.mdxl4pw4yoi0" w:colFirst="0" w:colLast="0"/>
      <w:bookmarkStart w:id="23" w:name="_Toc183772970"/>
      <w:bookmarkEnd w:id="22"/>
      <w:r w:rsidRPr="005256E9">
        <w:rPr>
          <w:color w:val="000000" w:themeColor="text1"/>
        </w:rPr>
        <w:t>3.2 Data collection and analysis method</w:t>
      </w:r>
      <w:bookmarkEnd w:id="23"/>
    </w:p>
    <w:p w14:paraId="39F8FA84" w14:textId="5E2254A1" w:rsidR="002C4464" w:rsidRPr="005256E9" w:rsidRDefault="0041239A">
      <w:pPr>
        <w:rPr>
          <w:rFonts w:ascii="Arial" w:eastAsia="Arial" w:hAnsi="Arial" w:cs="Arial"/>
          <w:color w:val="000000" w:themeColor="text1"/>
          <w:sz w:val="22"/>
          <w:szCs w:val="22"/>
        </w:rPr>
      </w:pPr>
      <w:r w:rsidRPr="005256E9">
        <w:rPr>
          <w:color w:val="000000" w:themeColor="text1"/>
        </w:rPr>
        <w:t xml:space="preserve">The study will utilise </w:t>
      </w:r>
      <w:r w:rsidR="00E83769" w:rsidRPr="00CF10D2">
        <w:rPr>
          <w:b/>
          <w:bCs/>
          <w:i/>
          <w:iCs/>
          <w:color w:val="000000" w:themeColor="text1"/>
        </w:rPr>
        <w:t xml:space="preserve">primary quantitative </w:t>
      </w:r>
      <w:r w:rsidRPr="005256E9">
        <w:rPr>
          <w:color w:val="000000" w:themeColor="text1"/>
        </w:rPr>
        <w:t xml:space="preserve">to complete the overall </w:t>
      </w:r>
      <w:r w:rsidRPr="005256E9">
        <w:rPr>
          <w:color w:val="000000" w:themeColor="text1"/>
        </w:rPr>
        <w:t>investigation to understand the role of digital marketing for UK</w:t>
      </w:r>
      <w:r w:rsidR="002502B9">
        <w:rPr>
          <w:color w:val="000000" w:themeColor="text1"/>
        </w:rPr>
        <w:t xml:space="preserve">-fashion </w:t>
      </w:r>
      <w:r w:rsidRPr="005256E9">
        <w:rPr>
          <w:color w:val="000000" w:themeColor="text1"/>
        </w:rPr>
        <w:t>firms in the foreign market</w:t>
      </w:r>
      <w:r w:rsidR="00E25B39">
        <w:rPr>
          <w:color w:val="000000" w:themeColor="text1"/>
        </w:rPr>
        <w:t xml:space="preserve"> among the users of 100 digital marketing</w:t>
      </w:r>
      <w:r w:rsidRPr="005256E9">
        <w:rPr>
          <w:color w:val="000000" w:themeColor="text1"/>
        </w:rPr>
        <w:t xml:space="preserve">. </w:t>
      </w:r>
      <w:r w:rsidR="00E83769">
        <w:rPr>
          <w:color w:val="000000" w:themeColor="text1"/>
        </w:rPr>
        <w:t xml:space="preserve">The primary quantitative data collection will be done via Gmail after getting connected to them on LinkedIn. After collecting the data through Google form. The data will be </w:t>
      </w:r>
      <w:proofErr w:type="spellStart"/>
      <w:r w:rsidR="00E83769">
        <w:rPr>
          <w:color w:val="000000" w:themeColor="text1"/>
        </w:rPr>
        <w:t>analyzed</w:t>
      </w:r>
      <w:proofErr w:type="spellEnd"/>
      <w:r w:rsidR="00E83769">
        <w:rPr>
          <w:color w:val="000000" w:themeColor="text1"/>
        </w:rPr>
        <w:t xml:space="preserve"> </w:t>
      </w:r>
      <w:r w:rsidR="00CA4378">
        <w:rPr>
          <w:color w:val="000000" w:themeColor="text1"/>
        </w:rPr>
        <w:t xml:space="preserve">with the help of descriptive and inferential analysis using SPSS software. </w:t>
      </w:r>
      <w:r w:rsidR="00F87B0B">
        <w:rPr>
          <w:color w:val="000000" w:themeColor="text1"/>
        </w:rPr>
        <w:t>On the other hand, f</w:t>
      </w:r>
      <w:r w:rsidRPr="005256E9">
        <w:rPr>
          <w:color w:val="000000" w:themeColor="text1"/>
        </w:rPr>
        <w:t xml:space="preserve">or collecting </w:t>
      </w:r>
      <w:r w:rsidR="00F87B0B">
        <w:rPr>
          <w:color w:val="000000" w:themeColor="text1"/>
        </w:rPr>
        <w:t xml:space="preserve">secondary </w:t>
      </w:r>
      <w:r w:rsidRPr="005256E9">
        <w:rPr>
          <w:color w:val="000000" w:themeColor="text1"/>
        </w:rPr>
        <w:t xml:space="preserve">data, the researcher will utilise various online sources such as </w:t>
      </w:r>
      <w:r w:rsidR="00BC29BF">
        <w:rPr>
          <w:color w:val="000000" w:themeColor="text1"/>
        </w:rPr>
        <w:t>Science Direct</w:t>
      </w:r>
      <w:r w:rsidRPr="005256E9">
        <w:rPr>
          <w:color w:val="000000" w:themeColor="text1"/>
        </w:rPr>
        <w:t xml:space="preserve">, MDPI, Google Scholar, </w:t>
      </w:r>
      <w:r w:rsidR="00C61474" w:rsidRPr="005256E9">
        <w:rPr>
          <w:color w:val="000000" w:themeColor="text1"/>
        </w:rPr>
        <w:t>ResearchGate</w:t>
      </w:r>
      <w:r w:rsidRPr="005256E9">
        <w:rPr>
          <w:color w:val="000000" w:themeColor="text1"/>
        </w:rPr>
        <w:t xml:space="preserve">, and others. To maintain the data accuracy, the researcher only selects those data published after 2020. </w:t>
      </w:r>
    </w:p>
    <w:p w14:paraId="1FAF6290" w14:textId="77777777" w:rsidR="002C4464" w:rsidRPr="005256E9" w:rsidRDefault="0041239A">
      <w:pPr>
        <w:pStyle w:val="Heading2"/>
        <w:spacing w:line="276" w:lineRule="auto"/>
        <w:jc w:val="left"/>
        <w:rPr>
          <w:color w:val="000000" w:themeColor="text1"/>
        </w:rPr>
      </w:pPr>
      <w:bookmarkStart w:id="24" w:name="_heading=h.pf2mpiu5hin6" w:colFirst="0" w:colLast="0"/>
      <w:bookmarkStart w:id="25" w:name="_Toc183772971"/>
      <w:bookmarkEnd w:id="24"/>
      <w:r w:rsidRPr="005256E9">
        <w:rPr>
          <w:color w:val="000000" w:themeColor="text1"/>
        </w:rPr>
        <w:t>3.3 Research Ethics</w:t>
      </w:r>
      <w:bookmarkEnd w:id="25"/>
    </w:p>
    <w:p w14:paraId="2664E22A" w14:textId="1BFA0DB8" w:rsidR="002C4464" w:rsidRDefault="0041239A">
      <w:pPr>
        <w:rPr>
          <w:color w:val="000000" w:themeColor="text1"/>
        </w:rPr>
      </w:pPr>
      <w:r w:rsidRPr="005256E9">
        <w:rPr>
          <w:color w:val="000000" w:themeColor="text1"/>
        </w:rPr>
        <w:t>To improve the research effectiveness, the researcher will focus on different ethical considerations that help to maintain the data quality and also help to cover different areas of the topic. To maintain data privacy, this study will follow “GDPR”, “data protection laws” and others (</w:t>
      </w:r>
      <w:r w:rsidRPr="005256E9">
        <w:rPr>
          <w:color w:val="000000" w:themeColor="text1"/>
          <w:highlight w:val="white"/>
        </w:rPr>
        <w:t>Hua</w:t>
      </w:r>
      <w:r w:rsidRPr="005256E9">
        <w:rPr>
          <w:i/>
          <w:color w:val="000000" w:themeColor="text1"/>
          <w:highlight w:val="white"/>
        </w:rPr>
        <w:t xml:space="preserve"> </w:t>
      </w:r>
      <w:r w:rsidR="006175EB" w:rsidRPr="006175EB">
        <w:rPr>
          <w:i/>
          <w:iCs/>
          <w:color w:val="000000" w:themeColor="text1"/>
          <w:highlight w:val="white"/>
        </w:rPr>
        <w:t xml:space="preserve">et al., </w:t>
      </w:r>
      <w:r w:rsidRPr="005256E9">
        <w:rPr>
          <w:color w:val="000000" w:themeColor="text1"/>
          <w:highlight w:val="white"/>
        </w:rPr>
        <w:t>2024).</w:t>
      </w:r>
      <w:r w:rsidRPr="005256E9">
        <w:rPr>
          <w:color w:val="000000" w:themeColor="text1"/>
        </w:rPr>
        <w:t xml:space="preserve"> To maintain the data quality, the researcher will provide proper information on the data such as publication date, author information, proper citations, and others. To avoid plagiarism, the research will provide credit to their original authors.</w:t>
      </w:r>
    </w:p>
    <w:p w14:paraId="2E1366FD" w14:textId="65E49871" w:rsidR="00C720F2" w:rsidRPr="0041239A" w:rsidRDefault="00C720F2" w:rsidP="00DE4FE1">
      <w:pPr>
        <w:pStyle w:val="Heading2"/>
        <w:rPr>
          <w:b w:val="0"/>
          <w:bCs/>
        </w:rPr>
      </w:pPr>
      <w:bookmarkStart w:id="26" w:name="_Toc183772972"/>
      <w:r w:rsidRPr="0041239A">
        <w:rPr>
          <w:b w:val="0"/>
          <w:bCs/>
        </w:rPr>
        <w:t>3.4 Summary</w:t>
      </w:r>
      <w:bookmarkEnd w:id="26"/>
      <w:r w:rsidRPr="0041239A">
        <w:rPr>
          <w:b w:val="0"/>
          <w:bCs/>
        </w:rPr>
        <w:t xml:space="preserve"> </w:t>
      </w:r>
    </w:p>
    <w:p w14:paraId="48A04DE3" w14:textId="01A13DEB" w:rsidR="00C720F2" w:rsidRPr="0041239A" w:rsidRDefault="00C720F2">
      <w:pPr>
        <w:rPr>
          <w:bCs/>
          <w:lang w:val="en-IN"/>
        </w:rPr>
      </w:pPr>
      <w:r w:rsidRPr="0041239A">
        <w:rPr>
          <w:bCs/>
          <w:lang w:val="en-IN"/>
        </w:rPr>
        <w:t>This chapter describes the technique for studying digital marketing's impact on UK enterprises' worldwide market success. Positivism research emphasises truthful and realistic judgement. A deductive technique tests hypotheses concerning legislative, cultural, and technical limitations, whereas an explanatory research design explains ideas and factors. material gathering includes Google Forms quantitative surveys and post-2020 qualitative material from trusted sources. SPSS is used for statistical analysis and theme analysis for qualitative results. GDPR compliance, data accuracy, and plagiarism prevention via citations and author credits are ethical issues.</w:t>
      </w:r>
    </w:p>
    <w:p w14:paraId="10244649" w14:textId="69238AEF" w:rsidR="00EA78EC" w:rsidRPr="005256E9" w:rsidRDefault="00EA78EC" w:rsidP="00EA78EC">
      <w:pPr>
        <w:pStyle w:val="Heading1"/>
        <w:rPr>
          <w:color w:val="000000" w:themeColor="text1"/>
        </w:rPr>
      </w:pPr>
      <w:bookmarkStart w:id="27" w:name="_Toc183772973"/>
      <w:r w:rsidRPr="005256E9">
        <w:rPr>
          <w:color w:val="000000" w:themeColor="text1"/>
        </w:rPr>
        <w:t xml:space="preserve">Chapter </w:t>
      </w:r>
      <w:r>
        <w:rPr>
          <w:color w:val="000000" w:themeColor="text1"/>
        </w:rPr>
        <w:t>4</w:t>
      </w:r>
      <w:r w:rsidRPr="005256E9">
        <w:rPr>
          <w:color w:val="000000" w:themeColor="text1"/>
        </w:rPr>
        <w:t xml:space="preserve">: </w:t>
      </w:r>
      <w:r w:rsidRPr="00EA78EC">
        <w:rPr>
          <w:color w:val="000000" w:themeColor="text1"/>
        </w:rPr>
        <w:t>Resources and Planning</w:t>
      </w:r>
      <w:bookmarkEnd w:id="27"/>
    </w:p>
    <w:p w14:paraId="07453369" w14:textId="37F6C76A" w:rsidR="002C4464" w:rsidRPr="005256E9" w:rsidRDefault="00EA78EC">
      <w:pPr>
        <w:pStyle w:val="Heading2"/>
        <w:spacing w:line="276" w:lineRule="auto"/>
        <w:jc w:val="left"/>
        <w:rPr>
          <w:color w:val="000000" w:themeColor="text1"/>
        </w:rPr>
      </w:pPr>
      <w:bookmarkStart w:id="28" w:name="_Toc183772974"/>
      <w:r>
        <w:rPr>
          <w:color w:val="000000" w:themeColor="text1"/>
        </w:rPr>
        <w:t>4.1</w:t>
      </w:r>
      <w:r w:rsidRPr="005256E9">
        <w:rPr>
          <w:color w:val="000000" w:themeColor="text1"/>
        </w:rPr>
        <w:t xml:space="preserve"> Timeline</w:t>
      </w:r>
      <w:bookmarkEnd w:id="28"/>
    </w:p>
    <w:tbl>
      <w:tblPr>
        <w:tblStyle w:val="TableGrid"/>
        <w:tblW w:w="9776" w:type="dxa"/>
        <w:tblLook w:val="04A0" w:firstRow="1" w:lastRow="0" w:firstColumn="1" w:lastColumn="0" w:noHBand="0" w:noVBand="1"/>
      </w:tblPr>
      <w:tblGrid>
        <w:gridCol w:w="1983"/>
        <w:gridCol w:w="1007"/>
        <w:gridCol w:w="961"/>
        <w:gridCol w:w="844"/>
        <w:gridCol w:w="843"/>
        <w:gridCol w:w="844"/>
        <w:gridCol w:w="843"/>
        <w:gridCol w:w="803"/>
        <w:gridCol w:w="803"/>
        <w:gridCol w:w="845"/>
      </w:tblGrid>
      <w:tr w:rsidR="00080841" w:rsidRPr="00850B0E" w14:paraId="40BB6800" w14:textId="69A70948" w:rsidTr="00080841">
        <w:trPr>
          <w:trHeight w:val="595"/>
        </w:trPr>
        <w:tc>
          <w:tcPr>
            <w:tcW w:w="1923" w:type="dxa"/>
          </w:tcPr>
          <w:p w14:paraId="76F70716" w14:textId="02E5F10E" w:rsidR="00080841" w:rsidRPr="00850B0E" w:rsidRDefault="00080841" w:rsidP="00E81BC7">
            <w:pPr>
              <w:spacing w:line="360" w:lineRule="auto"/>
              <w:jc w:val="center"/>
              <w:rPr>
                <w:b/>
                <w:bCs/>
                <w:color w:val="000000" w:themeColor="text1"/>
              </w:rPr>
            </w:pPr>
            <w:r w:rsidRPr="00850B0E">
              <w:rPr>
                <w:b/>
                <w:bCs/>
              </w:rPr>
              <w:t>Tasks</w:t>
            </w:r>
          </w:p>
        </w:tc>
        <w:tc>
          <w:tcPr>
            <w:tcW w:w="1030" w:type="dxa"/>
          </w:tcPr>
          <w:p w14:paraId="7DD7D6F7" w14:textId="1D8BE042" w:rsidR="00080841" w:rsidRPr="00850B0E" w:rsidRDefault="00080841" w:rsidP="00E81BC7">
            <w:pPr>
              <w:spacing w:line="360" w:lineRule="auto"/>
              <w:jc w:val="center"/>
              <w:rPr>
                <w:b/>
                <w:bCs/>
                <w:color w:val="000000" w:themeColor="text1"/>
              </w:rPr>
            </w:pPr>
            <w:r w:rsidRPr="00850B0E">
              <w:rPr>
                <w:b/>
                <w:bCs/>
              </w:rPr>
              <w:t xml:space="preserve">1st </w:t>
            </w:r>
            <w:r>
              <w:rPr>
                <w:b/>
                <w:bCs/>
              </w:rPr>
              <w:t xml:space="preserve">- </w:t>
            </w:r>
            <w:r w:rsidRPr="00850B0E">
              <w:rPr>
                <w:b/>
                <w:bCs/>
              </w:rPr>
              <w:t>2nd Week</w:t>
            </w:r>
          </w:p>
        </w:tc>
        <w:tc>
          <w:tcPr>
            <w:tcW w:w="978" w:type="dxa"/>
          </w:tcPr>
          <w:p w14:paraId="5C5ECB39" w14:textId="298F96C9" w:rsidR="00080841" w:rsidRPr="00850B0E" w:rsidRDefault="00080841" w:rsidP="00E81BC7">
            <w:pPr>
              <w:spacing w:line="360" w:lineRule="auto"/>
              <w:jc w:val="center"/>
              <w:rPr>
                <w:b/>
                <w:bCs/>
                <w:color w:val="000000" w:themeColor="text1"/>
              </w:rPr>
            </w:pPr>
            <w:r w:rsidRPr="00850B0E">
              <w:rPr>
                <w:b/>
                <w:bCs/>
              </w:rPr>
              <w:t>3rd Week</w:t>
            </w:r>
          </w:p>
        </w:tc>
        <w:tc>
          <w:tcPr>
            <w:tcW w:w="848" w:type="dxa"/>
          </w:tcPr>
          <w:p w14:paraId="3BA72F89" w14:textId="5BBC9774" w:rsidR="00080841" w:rsidRPr="00850B0E" w:rsidRDefault="00080841" w:rsidP="00E81BC7">
            <w:pPr>
              <w:spacing w:line="360" w:lineRule="auto"/>
              <w:jc w:val="center"/>
              <w:rPr>
                <w:b/>
                <w:bCs/>
                <w:color w:val="000000" w:themeColor="text1"/>
              </w:rPr>
            </w:pPr>
            <w:r w:rsidRPr="00850B0E">
              <w:rPr>
                <w:b/>
                <w:bCs/>
              </w:rPr>
              <w:t xml:space="preserve">3rd </w:t>
            </w:r>
            <w:r>
              <w:rPr>
                <w:b/>
                <w:bCs/>
              </w:rPr>
              <w:t xml:space="preserve">- </w:t>
            </w:r>
            <w:r w:rsidRPr="00850B0E">
              <w:rPr>
                <w:b/>
                <w:bCs/>
              </w:rPr>
              <w:t>4th Week</w:t>
            </w:r>
          </w:p>
        </w:tc>
        <w:tc>
          <w:tcPr>
            <w:tcW w:w="847" w:type="dxa"/>
          </w:tcPr>
          <w:p w14:paraId="17D76ED8" w14:textId="42204595" w:rsidR="00080841" w:rsidRPr="00850B0E" w:rsidRDefault="00080841" w:rsidP="00E81BC7">
            <w:pPr>
              <w:spacing w:line="360" w:lineRule="auto"/>
              <w:jc w:val="center"/>
              <w:rPr>
                <w:b/>
                <w:bCs/>
                <w:color w:val="000000" w:themeColor="text1"/>
              </w:rPr>
            </w:pPr>
            <w:r w:rsidRPr="00850B0E">
              <w:rPr>
                <w:b/>
                <w:bCs/>
              </w:rPr>
              <w:t xml:space="preserve">5th </w:t>
            </w:r>
            <w:r>
              <w:rPr>
                <w:b/>
                <w:bCs/>
              </w:rPr>
              <w:t xml:space="preserve">- </w:t>
            </w:r>
            <w:r w:rsidRPr="00850B0E">
              <w:rPr>
                <w:b/>
                <w:bCs/>
              </w:rPr>
              <w:t>6th Week</w:t>
            </w:r>
          </w:p>
        </w:tc>
        <w:tc>
          <w:tcPr>
            <w:tcW w:w="848" w:type="dxa"/>
          </w:tcPr>
          <w:p w14:paraId="3EC4004D" w14:textId="67A69F30" w:rsidR="00080841" w:rsidRPr="00850B0E" w:rsidRDefault="00080841" w:rsidP="00E81BC7">
            <w:pPr>
              <w:spacing w:line="360" w:lineRule="auto"/>
              <w:jc w:val="center"/>
              <w:rPr>
                <w:b/>
                <w:bCs/>
                <w:color w:val="000000" w:themeColor="text1"/>
              </w:rPr>
            </w:pPr>
            <w:r w:rsidRPr="00850B0E">
              <w:rPr>
                <w:b/>
                <w:bCs/>
              </w:rPr>
              <w:t xml:space="preserve">7th </w:t>
            </w:r>
            <w:r>
              <w:rPr>
                <w:b/>
                <w:bCs/>
              </w:rPr>
              <w:t xml:space="preserve">- </w:t>
            </w:r>
            <w:r w:rsidRPr="00850B0E">
              <w:rPr>
                <w:b/>
                <w:bCs/>
              </w:rPr>
              <w:t>8th Week</w:t>
            </w:r>
          </w:p>
        </w:tc>
        <w:tc>
          <w:tcPr>
            <w:tcW w:w="847" w:type="dxa"/>
          </w:tcPr>
          <w:p w14:paraId="004C6DC8" w14:textId="53207BDC" w:rsidR="00080841" w:rsidRPr="00850B0E" w:rsidRDefault="00080841" w:rsidP="00E81BC7">
            <w:pPr>
              <w:spacing w:line="360" w:lineRule="auto"/>
              <w:jc w:val="center"/>
              <w:rPr>
                <w:b/>
                <w:bCs/>
                <w:color w:val="000000" w:themeColor="text1"/>
              </w:rPr>
            </w:pPr>
            <w:r>
              <w:rPr>
                <w:b/>
                <w:bCs/>
              </w:rPr>
              <w:t>9th</w:t>
            </w:r>
            <w:r w:rsidRPr="00850B0E">
              <w:rPr>
                <w:b/>
                <w:bCs/>
              </w:rPr>
              <w:t xml:space="preserve"> </w:t>
            </w:r>
            <w:r>
              <w:rPr>
                <w:b/>
                <w:bCs/>
              </w:rPr>
              <w:t>- 10</w:t>
            </w:r>
            <w:r w:rsidRPr="00850B0E">
              <w:rPr>
                <w:b/>
                <w:bCs/>
              </w:rPr>
              <w:t>th Week</w:t>
            </w:r>
          </w:p>
        </w:tc>
        <w:tc>
          <w:tcPr>
            <w:tcW w:w="803" w:type="dxa"/>
          </w:tcPr>
          <w:p w14:paraId="0F1C430A" w14:textId="50443A30" w:rsidR="00080841" w:rsidRPr="00850B0E" w:rsidRDefault="00080841" w:rsidP="00E81BC7">
            <w:pPr>
              <w:spacing w:line="360" w:lineRule="auto"/>
              <w:jc w:val="center"/>
              <w:rPr>
                <w:b/>
                <w:bCs/>
                <w:color w:val="000000" w:themeColor="text1"/>
              </w:rPr>
            </w:pPr>
            <w:r>
              <w:rPr>
                <w:b/>
                <w:bCs/>
              </w:rPr>
              <w:t>11th</w:t>
            </w:r>
            <w:r w:rsidRPr="00850B0E">
              <w:rPr>
                <w:b/>
                <w:bCs/>
              </w:rPr>
              <w:t xml:space="preserve"> </w:t>
            </w:r>
            <w:r>
              <w:rPr>
                <w:b/>
                <w:bCs/>
              </w:rPr>
              <w:t>- 12</w:t>
            </w:r>
            <w:r w:rsidRPr="00850B0E">
              <w:rPr>
                <w:b/>
                <w:bCs/>
              </w:rPr>
              <w:t>th Week</w:t>
            </w:r>
          </w:p>
        </w:tc>
        <w:tc>
          <w:tcPr>
            <w:tcW w:w="802" w:type="dxa"/>
          </w:tcPr>
          <w:p w14:paraId="4A447EA5" w14:textId="58DD960D" w:rsidR="00080841" w:rsidRPr="00850B0E" w:rsidRDefault="00080841" w:rsidP="00E81BC7">
            <w:pPr>
              <w:spacing w:line="360" w:lineRule="auto"/>
              <w:jc w:val="center"/>
              <w:rPr>
                <w:b/>
                <w:bCs/>
                <w:color w:val="000000" w:themeColor="text1"/>
              </w:rPr>
            </w:pPr>
            <w:r>
              <w:rPr>
                <w:b/>
                <w:bCs/>
              </w:rPr>
              <w:t>13th</w:t>
            </w:r>
            <w:r w:rsidRPr="00850B0E">
              <w:rPr>
                <w:b/>
                <w:bCs/>
              </w:rPr>
              <w:t xml:space="preserve"> </w:t>
            </w:r>
            <w:r>
              <w:rPr>
                <w:b/>
                <w:bCs/>
              </w:rPr>
              <w:t>- 14</w:t>
            </w:r>
            <w:r w:rsidRPr="00850B0E">
              <w:rPr>
                <w:b/>
                <w:bCs/>
              </w:rPr>
              <w:t>th Week</w:t>
            </w:r>
          </w:p>
        </w:tc>
        <w:tc>
          <w:tcPr>
            <w:tcW w:w="850" w:type="dxa"/>
          </w:tcPr>
          <w:p w14:paraId="4EB2CBD0" w14:textId="40580944" w:rsidR="00080841" w:rsidRDefault="00080841" w:rsidP="00E81BC7">
            <w:pPr>
              <w:jc w:val="center"/>
              <w:rPr>
                <w:b/>
                <w:bCs/>
              </w:rPr>
            </w:pPr>
            <w:r>
              <w:rPr>
                <w:b/>
                <w:bCs/>
              </w:rPr>
              <w:t>15</w:t>
            </w:r>
            <w:r w:rsidRPr="00080841">
              <w:rPr>
                <w:b/>
                <w:bCs/>
                <w:vertAlign w:val="superscript"/>
              </w:rPr>
              <w:t>th</w:t>
            </w:r>
            <w:r>
              <w:rPr>
                <w:b/>
                <w:bCs/>
              </w:rPr>
              <w:t xml:space="preserve"> – </w:t>
            </w:r>
          </w:p>
          <w:p w14:paraId="0BE3B2EE" w14:textId="77777777" w:rsidR="00080841" w:rsidRDefault="00080841" w:rsidP="00E81BC7">
            <w:pPr>
              <w:jc w:val="center"/>
              <w:rPr>
                <w:b/>
                <w:bCs/>
              </w:rPr>
            </w:pPr>
            <w:r>
              <w:rPr>
                <w:b/>
                <w:bCs/>
              </w:rPr>
              <w:t>16</w:t>
            </w:r>
            <w:r w:rsidRPr="00080841">
              <w:rPr>
                <w:b/>
                <w:bCs/>
                <w:vertAlign w:val="superscript"/>
              </w:rPr>
              <w:t>th</w:t>
            </w:r>
          </w:p>
          <w:p w14:paraId="481BFFEC" w14:textId="06B3E85B" w:rsidR="00080841" w:rsidRDefault="00080841" w:rsidP="00E81BC7">
            <w:pPr>
              <w:jc w:val="center"/>
              <w:rPr>
                <w:b/>
                <w:bCs/>
              </w:rPr>
            </w:pPr>
            <w:r>
              <w:rPr>
                <w:b/>
                <w:bCs/>
              </w:rPr>
              <w:t>Week</w:t>
            </w:r>
          </w:p>
        </w:tc>
      </w:tr>
      <w:tr w:rsidR="00080841" w14:paraId="323E5027" w14:textId="7535E8BB" w:rsidTr="00080841">
        <w:trPr>
          <w:trHeight w:val="595"/>
        </w:trPr>
        <w:tc>
          <w:tcPr>
            <w:tcW w:w="1923" w:type="dxa"/>
          </w:tcPr>
          <w:p w14:paraId="70918ECE" w14:textId="2F8040C6" w:rsidR="00080841" w:rsidRPr="00850B0E" w:rsidRDefault="00080841" w:rsidP="00E81BC7">
            <w:pPr>
              <w:spacing w:line="360" w:lineRule="auto"/>
              <w:rPr>
                <w:color w:val="000000" w:themeColor="text1"/>
              </w:rPr>
            </w:pPr>
            <w:r w:rsidRPr="00850B0E">
              <w:t>Development of research topic</w:t>
            </w:r>
          </w:p>
        </w:tc>
        <w:tc>
          <w:tcPr>
            <w:tcW w:w="1030" w:type="dxa"/>
            <w:shd w:val="clear" w:color="auto" w:fill="C4BC96" w:themeFill="background2" w:themeFillShade="BF"/>
          </w:tcPr>
          <w:p w14:paraId="1B2067A1" w14:textId="0101E6BE" w:rsidR="00080841" w:rsidRDefault="00080841" w:rsidP="00E81BC7">
            <w:pPr>
              <w:spacing w:line="360" w:lineRule="auto"/>
              <w:jc w:val="center"/>
              <w:rPr>
                <w:color w:val="000000" w:themeColor="text1"/>
              </w:rPr>
            </w:pPr>
          </w:p>
        </w:tc>
        <w:tc>
          <w:tcPr>
            <w:tcW w:w="978" w:type="dxa"/>
          </w:tcPr>
          <w:p w14:paraId="45344974" w14:textId="77777777" w:rsidR="00080841" w:rsidRDefault="00080841" w:rsidP="00E81BC7">
            <w:pPr>
              <w:spacing w:line="360" w:lineRule="auto"/>
              <w:jc w:val="center"/>
              <w:rPr>
                <w:color w:val="000000" w:themeColor="text1"/>
              </w:rPr>
            </w:pPr>
          </w:p>
        </w:tc>
        <w:tc>
          <w:tcPr>
            <w:tcW w:w="848" w:type="dxa"/>
          </w:tcPr>
          <w:p w14:paraId="01F2C94D" w14:textId="77777777" w:rsidR="00080841" w:rsidRDefault="00080841" w:rsidP="00E81BC7">
            <w:pPr>
              <w:spacing w:line="360" w:lineRule="auto"/>
              <w:jc w:val="center"/>
              <w:rPr>
                <w:color w:val="000000" w:themeColor="text1"/>
              </w:rPr>
            </w:pPr>
          </w:p>
        </w:tc>
        <w:tc>
          <w:tcPr>
            <w:tcW w:w="847" w:type="dxa"/>
          </w:tcPr>
          <w:p w14:paraId="5A214080" w14:textId="77777777" w:rsidR="00080841" w:rsidRDefault="00080841" w:rsidP="00E81BC7">
            <w:pPr>
              <w:spacing w:line="360" w:lineRule="auto"/>
              <w:jc w:val="center"/>
              <w:rPr>
                <w:color w:val="000000" w:themeColor="text1"/>
              </w:rPr>
            </w:pPr>
          </w:p>
        </w:tc>
        <w:tc>
          <w:tcPr>
            <w:tcW w:w="848" w:type="dxa"/>
          </w:tcPr>
          <w:p w14:paraId="48B44AD0" w14:textId="77777777" w:rsidR="00080841" w:rsidRDefault="00080841" w:rsidP="00E81BC7">
            <w:pPr>
              <w:spacing w:line="360" w:lineRule="auto"/>
              <w:jc w:val="center"/>
              <w:rPr>
                <w:color w:val="000000" w:themeColor="text1"/>
              </w:rPr>
            </w:pPr>
          </w:p>
        </w:tc>
        <w:tc>
          <w:tcPr>
            <w:tcW w:w="847" w:type="dxa"/>
          </w:tcPr>
          <w:p w14:paraId="47A6F603" w14:textId="77777777" w:rsidR="00080841" w:rsidRDefault="00080841" w:rsidP="00E81BC7">
            <w:pPr>
              <w:spacing w:line="360" w:lineRule="auto"/>
              <w:jc w:val="center"/>
              <w:rPr>
                <w:color w:val="000000" w:themeColor="text1"/>
              </w:rPr>
            </w:pPr>
          </w:p>
        </w:tc>
        <w:tc>
          <w:tcPr>
            <w:tcW w:w="803" w:type="dxa"/>
          </w:tcPr>
          <w:p w14:paraId="6B38B2DE" w14:textId="77777777" w:rsidR="00080841" w:rsidRDefault="00080841" w:rsidP="00E81BC7">
            <w:pPr>
              <w:spacing w:line="360" w:lineRule="auto"/>
              <w:jc w:val="center"/>
              <w:rPr>
                <w:color w:val="000000" w:themeColor="text1"/>
              </w:rPr>
            </w:pPr>
          </w:p>
        </w:tc>
        <w:tc>
          <w:tcPr>
            <w:tcW w:w="802" w:type="dxa"/>
          </w:tcPr>
          <w:p w14:paraId="7932F06C" w14:textId="77777777" w:rsidR="00080841" w:rsidRDefault="00080841" w:rsidP="00E81BC7">
            <w:pPr>
              <w:spacing w:line="360" w:lineRule="auto"/>
              <w:jc w:val="center"/>
              <w:rPr>
                <w:color w:val="000000" w:themeColor="text1"/>
              </w:rPr>
            </w:pPr>
          </w:p>
        </w:tc>
        <w:tc>
          <w:tcPr>
            <w:tcW w:w="850" w:type="dxa"/>
          </w:tcPr>
          <w:p w14:paraId="302E52A2" w14:textId="77777777" w:rsidR="00080841" w:rsidRDefault="00080841" w:rsidP="00E81BC7">
            <w:pPr>
              <w:jc w:val="center"/>
              <w:rPr>
                <w:color w:val="000000" w:themeColor="text1"/>
              </w:rPr>
            </w:pPr>
          </w:p>
        </w:tc>
      </w:tr>
      <w:tr w:rsidR="00080841" w14:paraId="4E409EFF" w14:textId="7C24DEB3" w:rsidTr="00080841">
        <w:trPr>
          <w:trHeight w:val="595"/>
        </w:trPr>
        <w:tc>
          <w:tcPr>
            <w:tcW w:w="1923" w:type="dxa"/>
          </w:tcPr>
          <w:p w14:paraId="1B95B7D2" w14:textId="002DF7B4" w:rsidR="00080841" w:rsidRPr="00850B0E" w:rsidRDefault="00080841" w:rsidP="00E81BC7">
            <w:pPr>
              <w:spacing w:line="360" w:lineRule="auto"/>
              <w:rPr>
                <w:color w:val="000000" w:themeColor="text1"/>
              </w:rPr>
            </w:pPr>
            <w:r w:rsidRPr="00850B0E">
              <w:t>Setting aims and objectives</w:t>
            </w:r>
          </w:p>
        </w:tc>
        <w:tc>
          <w:tcPr>
            <w:tcW w:w="1030" w:type="dxa"/>
            <w:shd w:val="clear" w:color="auto" w:fill="76923C" w:themeFill="accent3" w:themeFillShade="BF"/>
          </w:tcPr>
          <w:p w14:paraId="59B9A9FC" w14:textId="77777777" w:rsidR="00080841" w:rsidRDefault="00080841" w:rsidP="00E81BC7">
            <w:pPr>
              <w:spacing w:line="360" w:lineRule="auto"/>
              <w:jc w:val="center"/>
              <w:rPr>
                <w:color w:val="000000" w:themeColor="text1"/>
              </w:rPr>
            </w:pPr>
          </w:p>
        </w:tc>
        <w:tc>
          <w:tcPr>
            <w:tcW w:w="978" w:type="dxa"/>
            <w:shd w:val="clear" w:color="auto" w:fill="76923C" w:themeFill="accent3" w:themeFillShade="BF"/>
          </w:tcPr>
          <w:p w14:paraId="42BB1950" w14:textId="40FDB4DF" w:rsidR="00080841" w:rsidRDefault="00080841" w:rsidP="00E81BC7">
            <w:pPr>
              <w:spacing w:line="360" w:lineRule="auto"/>
              <w:jc w:val="center"/>
              <w:rPr>
                <w:color w:val="000000" w:themeColor="text1"/>
              </w:rPr>
            </w:pPr>
          </w:p>
        </w:tc>
        <w:tc>
          <w:tcPr>
            <w:tcW w:w="848" w:type="dxa"/>
          </w:tcPr>
          <w:p w14:paraId="1EC6FA11" w14:textId="77777777" w:rsidR="00080841" w:rsidRDefault="00080841" w:rsidP="00E81BC7">
            <w:pPr>
              <w:spacing w:line="360" w:lineRule="auto"/>
              <w:jc w:val="center"/>
              <w:rPr>
                <w:color w:val="000000" w:themeColor="text1"/>
              </w:rPr>
            </w:pPr>
          </w:p>
        </w:tc>
        <w:tc>
          <w:tcPr>
            <w:tcW w:w="847" w:type="dxa"/>
          </w:tcPr>
          <w:p w14:paraId="52741625" w14:textId="77777777" w:rsidR="00080841" w:rsidRDefault="00080841" w:rsidP="00E81BC7">
            <w:pPr>
              <w:spacing w:line="360" w:lineRule="auto"/>
              <w:jc w:val="center"/>
              <w:rPr>
                <w:color w:val="000000" w:themeColor="text1"/>
              </w:rPr>
            </w:pPr>
          </w:p>
        </w:tc>
        <w:tc>
          <w:tcPr>
            <w:tcW w:w="848" w:type="dxa"/>
          </w:tcPr>
          <w:p w14:paraId="4A827D94" w14:textId="77777777" w:rsidR="00080841" w:rsidRDefault="00080841" w:rsidP="00E81BC7">
            <w:pPr>
              <w:spacing w:line="360" w:lineRule="auto"/>
              <w:jc w:val="center"/>
              <w:rPr>
                <w:color w:val="000000" w:themeColor="text1"/>
              </w:rPr>
            </w:pPr>
          </w:p>
        </w:tc>
        <w:tc>
          <w:tcPr>
            <w:tcW w:w="847" w:type="dxa"/>
          </w:tcPr>
          <w:p w14:paraId="0B188570" w14:textId="77777777" w:rsidR="00080841" w:rsidRDefault="00080841" w:rsidP="00E81BC7">
            <w:pPr>
              <w:spacing w:line="360" w:lineRule="auto"/>
              <w:jc w:val="center"/>
              <w:rPr>
                <w:color w:val="000000" w:themeColor="text1"/>
              </w:rPr>
            </w:pPr>
          </w:p>
        </w:tc>
        <w:tc>
          <w:tcPr>
            <w:tcW w:w="803" w:type="dxa"/>
          </w:tcPr>
          <w:p w14:paraId="46C3D807" w14:textId="77777777" w:rsidR="00080841" w:rsidRDefault="00080841" w:rsidP="00E81BC7">
            <w:pPr>
              <w:spacing w:line="360" w:lineRule="auto"/>
              <w:jc w:val="center"/>
              <w:rPr>
                <w:color w:val="000000" w:themeColor="text1"/>
              </w:rPr>
            </w:pPr>
          </w:p>
        </w:tc>
        <w:tc>
          <w:tcPr>
            <w:tcW w:w="802" w:type="dxa"/>
          </w:tcPr>
          <w:p w14:paraId="6243632D" w14:textId="77777777" w:rsidR="00080841" w:rsidRDefault="00080841" w:rsidP="00E81BC7">
            <w:pPr>
              <w:spacing w:line="360" w:lineRule="auto"/>
              <w:jc w:val="center"/>
              <w:rPr>
                <w:color w:val="000000" w:themeColor="text1"/>
              </w:rPr>
            </w:pPr>
          </w:p>
        </w:tc>
        <w:tc>
          <w:tcPr>
            <w:tcW w:w="850" w:type="dxa"/>
          </w:tcPr>
          <w:p w14:paraId="2D806EAB" w14:textId="77777777" w:rsidR="00080841" w:rsidRDefault="00080841" w:rsidP="00E81BC7">
            <w:pPr>
              <w:jc w:val="center"/>
              <w:rPr>
                <w:color w:val="000000" w:themeColor="text1"/>
              </w:rPr>
            </w:pPr>
          </w:p>
        </w:tc>
      </w:tr>
      <w:tr w:rsidR="00080841" w14:paraId="677BC930" w14:textId="3322507E" w:rsidTr="00080841">
        <w:trPr>
          <w:trHeight w:val="595"/>
        </w:trPr>
        <w:tc>
          <w:tcPr>
            <w:tcW w:w="1923" w:type="dxa"/>
          </w:tcPr>
          <w:p w14:paraId="20207AD3" w14:textId="3AF00609" w:rsidR="00080841" w:rsidRPr="00850B0E" w:rsidRDefault="00080841" w:rsidP="00E81BC7">
            <w:pPr>
              <w:spacing w:line="360" w:lineRule="auto"/>
              <w:rPr>
                <w:color w:val="000000" w:themeColor="text1"/>
              </w:rPr>
            </w:pPr>
            <w:r w:rsidRPr="00850B0E">
              <w:t>Reviewing literature</w:t>
            </w:r>
          </w:p>
        </w:tc>
        <w:tc>
          <w:tcPr>
            <w:tcW w:w="1030" w:type="dxa"/>
            <w:shd w:val="clear" w:color="auto" w:fill="E36C0A" w:themeFill="accent6" w:themeFillShade="BF"/>
          </w:tcPr>
          <w:p w14:paraId="1914B07E" w14:textId="77777777" w:rsidR="00080841" w:rsidRDefault="00080841" w:rsidP="00E81BC7">
            <w:pPr>
              <w:spacing w:line="360" w:lineRule="auto"/>
              <w:jc w:val="center"/>
              <w:rPr>
                <w:color w:val="000000" w:themeColor="text1"/>
              </w:rPr>
            </w:pPr>
          </w:p>
        </w:tc>
        <w:tc>
          <w:tcPr>
            <w:tcW w:w="978" w:type="dxa"/>
            <w:shd w:val="clear" w:color="auto" w:fill="E36C0A" w:themeFill="accent6" w:themeFillShade="BF"/>
          </w:tcPr>
          <w:p w14:paraId="49C3A252" w14:textId="77777777" w:rsidR="00080841" w:rsidRDefault="00080841" w:rsidP="00E81BC7">
            <w:pPr>
              <w:spacing w:line="360" w:lineRule="auto"/>
              <w:jc w:val="center"/>
              <w:rPr>
                <w:color w:val="000000" w:themeColor="text1"/>
              </w:rPr>
            </w:pPr>
          </w:p>
        </w:tc>
        <w:tc>
          <w:tcPr>
            <w:tcW w:w="848" w:type="dxa"/>
            <w:shd w:val="clear" w:color="auto" w:fill="E36C0A" w:themeFill="accent6" w:themeFillShade="BF"/>
          </w:tcPr>
          <w:p w14:paraId="713707BE" w14:textId="78D2B3CF" w:rsidR="00080841" w:rsidRDefault="00080841" w:rsidP="00E81BC7">
            <w:pPr>
              <w:spacing w:line="360" w:lineRule="auto"/>
              <w:jc w:val="center"/>
              <w:rPr>
                <w:color w:val="000000" w:themeColor="text1"/>
              </w:rPr>
            </w:pPr>
          </w:p>
        </w:tc>
        <w:tc>
          <w:tcPr>
            <w:tcW w:w="847" w:type="dxa"/>
            <w:shd w:val="clear" w:color="auto" w:fill="E36C0A" w:themeFill="accent6" w:themeFillShade="BF"/>
          </w:tcPr>
          <w:p w14:paraId="6730E9B3" w14:textId="60109FE3" w:rsidR="00080841" w:rsidRDefault="00080841" w:rsidP="00E81BC7">
            <w:pPr>
              <w:spacing w:line="360" w:lineRule="auto"/>
              <w:jc w:val="center"/>
              <w:rPr>
                <w:color w:val="000000" w:themeColor="text1"/>
              </w:rPr>
            </w:pPr>
          </w:p>
        </w:tc>
        <w:tc>
          <w:tcPr>
            <w:tcW w:w="848" w:type="dxa"/>
          </w:tcPr>
          <w:p w14:paraId="5A826499" w14:textId="77777777" w:rsidR="00080841" w:rsidRDefault="00080841" w:rsidP="00E81BC7">
            <w:pPr>
              <w:spacing w:line="360" w:lineRule="auto"/>
              <w:jc w:val="center"/>
              <w:rPr>
                <w:color w:val="000000" w:themeColor="text1"/>
              </w:rPr>
            </w:pPr>
          </w:p>
        </w:tc>
        <w:tc>
          <w:tcPr>
            <w:tcW w:w="847" w:type="dxa"/>
          </w:tcPr>
          <w:p w14:paraId="575A22FD" w14:textId="77777777" w:rsidR="00080841" w:rsidRDefault="00080841" w:rsidP="00E81BC7">
            <w:pPr>
              <w:spacing w:line="360" w:lineRule="auto"/>
              <w:jc w:val="center"/>
              <w:rPr>
                <w:color w:val="000000" w:themeColor="text1"/>
              </w:rPr>
            </w:pPr>
          </w:p>
        </w:tc>
        <w:tc>
          <w:tcPr>
            <w:tcW w:w="803" w:type="dxa"/>
          </w:tcPr>
          <w:p w14:paraId="37FD22D8" w14:textId="77777777" w:rsidR="00080841" w:rsidRDefault="00080841" w:rsidP="00E81BC7">
            <w:pPr>
              <w:spacing w:line="360" w:lineRule="auto"/>
              <w:jc w:val="center"/>
              <w:rPr>
                <w:color w:val="000000" w:themeColor="text1"/>
              </w:rPr>
            </w:pPr>
          </w:p>
        </w:tc>
        <w:tc>
          <w:tcPr>
            <w:tcW w:w="802" w:type="dxa"/>
          </w:tcPr>
          <w:p w14:paraId="052E97A2" w14:textId="77777777" w:rsidR="00080841" w:rsidRDefault="00080841" w:rsidP="00E81BC7">
            <w:pPr>
              <w:spacing w:line="360" w:lineRule="auto"/>
              <w:jc w:val="center"/>
              <w:rPr>
                <w:color w:val="000000" w:themeColor="text1"/>
              </w:rPr>
            </w:pPr>
          </w:p>
        </w:tc>
        <w:tc>
          <w:tcPr>
            <w:tcW w:w="850" w:type="dxa"/>
          </w:tcPr>
          <w:p w14:paraId="4676B85B" w14:textId="77777777" w:rsidR="00080841" w:rsidRDefault="00080841" w:rsidP="00E81BC7">
            <w:pPr>
              <w:jc w:val="center"/>
              <w:rPr>
                <w:color w:val="000000" w:themeColor="text1"/>
              </w:rPr>
            </w:pPr>
          </w:p>
        </w:tc>
      </w:tr>
      <w:tr w:rsidR="00080841" w14:paraId="414E334C" w14:textId="538B58F1" w:rsidTr="00080841">
        <w:trPr>
          <w:trHeight w:val="595"/>
        </w:trPr>
        <w:tc>
          <w:tcPr>
            <w:tcW w:w="1923" w:type="dxa"/>
          </w:tcPr>
          <w:p w14:paraId="12E21E24" w14:textId="049EC4B3" w:rsidR="00080841" w:rsidRPr="00850B0E" w:rsidRDefault="00080841" w:rsidP="00E81BC7">
            <w:pPr>
              <w:spacing w:line="360" w:lineRule="auto"/>
              <w:rPr>
                <w:color w:val="000000" w:themeColor="text1"/>
              </w:rPr>
            </w:pPr>
            <w:r w:rsidRPr="00850B0E">
              <w:t>Research Methodology</w:t>
            </w:r>
          </w:p>
        </w:tc>
        <w:tc>
          <w:tcPr>
            <w:tcW w:w="1030" w:type="dxa"/>
            <w:shd w:val="clear" w:color="auto" w:fill="D99594" w:themeFill="accent2" w:themeFillTint="99"/>
          </w:tcPr>
          <w:p w14:paraId="07AB0D8B" w14:textId="77777777" w:rsidR="00080841" w:rsidRDefault="00080841" w:rsidP="00E81BC7">
            <w:pPr>
              <w:spacing w:line="360" w:lineRule="auto"/>
              <w:jc w:val="center"/>
              <w:rPr>
                <w:color w:val="000000" w:themeColor="text1"/>
              </w:rPr>
            </w:pPr>
          </w:p>
        </w:tc>
        <w:tc>
          <w:tcPr>
            <w:tcW w:w="978" w:type="dxa"/>
            <w:shd w:val="clear" w:color="auto" w:fill="D99594" w:themeFill="accent2" w:themeFillTint="99"/>
          </w:tcPr>
          <w:p w14:paraId="48334564" w14:textId="77777777" w:rsidR="00080841" w:rsidRDefault="00080841" w:rsidP="00E81BC7">
            <w:pPr>
              <w:spacing w:line="360" w:lineRule="auto"/>
              <w:jc w:val="center"/>
              <w:rPr>
                <w:color w:val="000000" w:themeColor="text1"/>
              </w:rPr>
            </w:pPr>
          </w:p>
        </w:tc>
        <w:tc>
          <w:tcPr>
            <w:tcW w:w="848" w:type="dxa"/>
            <w:shd w:val="clear" w:color="auto" w:fill="D99594" w:themeFill="accent2" w:themeFillTint="99"/>
          </w:tcPr>
          <w:p w14:paraId="71F9FA7F" w14:textId="77777777" w:rsidR="00080841" w:rsidRDefault="00080841" w:rsidP="00E81BC7">
            <w:pPr>
              <w:spacing w:line="360" w:lineRule="auto"/>
              <w:jc w:val="center"/>
              <w:rPr>
                <w:color w:val="000000" w:themeColor="text1"/>
              </w:rPr>
            </w:pPr>
          </w:p>
        </w:tc>
        <w:tc>
          <w:tcPr>
            <w:tcW w:w="847" w:type="dxa"/>
            <w:shd w:val="clear" w:color="auto" w:fill="D99594" w:themeFill="accent2" w:themeFillTint="99"/>
          </w:tcPr>
          <w:p w14:paraId="1E0BCCEE" w14:textId="4648FF10" w:rsidR="00080841" w:rsidRDefault="00080841" w:rsidP="00E81BC7">
            <w:pPr>
              <w:spacing w:line="360" w:lineRule="auto"/>
              <w:jc w:val="center"/>
              <w:rPr>
                <w:color w:val="000000" w:themeColor="text1"/>
              </w:rPr>
            </w:pPr>
          </w:p>
        </w:tc>
        <w:tc>
          <w:tcPr>
            <w:tcW w:w="848" w:type="dxa"/>
            <w:shd w:val="clear" w:color="auto" w:fill="D99594" w:themeFill="accent2" w:themeFillTint="99"/>
          </w:tcPr>
          <w:p w14:paraId="45C1846D" w14:textId="77777777" w:rsidR="00080841" w:rsidRDefault="00080841" w:rsidP="00E81BC7">
            <w:pPr>
              <w:spacing w:line="360" w:lineRule="auto"/>
              <w:jc w:val="center"/>
              <w:rPr>
                <w:color w:val="000000" w:themeColor="text1"/>
              </w:rPr>
            </w:pPr>
          </w:p>
        </w:tc>
        <w:tc>
          <w:tcPr>
            <w:tcW w:w="847" w:type="dxa"/>
          </w:tcPr>
          <w:p w14:paraId="2C022BC1" w14:textId="77777777" w:rsidR="00080841" w:rsidRDefault="00080841" w:rsidP="00E81BC7">
            <w:pPr>
              <w:spacing w:line="360" w:lineRule="auto"/>
              <w:jc w:val="center"/>
              <w:rPr>
                <w:color w:val="000000" w:themeColor="text1"/>
              </w:rPr>
            </w:pPr>
          </w:p>
        </w:tc>
        <w:tc>
          <w:tcPr>
            <w:tcW w:w="803" w:type="dxa"/>
          </w:tcPr>
          <w:p w14:paraId="6A556300" w14:textId="77777777" w:rsidR="00080841" w:rsidRDefault="00080841" w:rsidP="00E81BC7">
            <w:pPr>
              <w:spacing w:line="360" w:lineRule="auto"/>
              <w:jc w:val="center"/>
              <w:rPr>
                <w:color w:val="000000" w:themeColor="text1"/>
              </w:rPr>
            </w:pPr>
          </w:p>
        </w:tc>
        <w:tc>
          <w:tcPr>
            <w:tcW w:w="802" w:type="dxa"/>
          </w:tcPr>
          <w:p w14:paraId="68C3F9AC" w14:textId="77777777" w:rsidR="00080841" w:rsidRDefault="00080841" w:rsidP="00E81BC7">
            <w:pPr>
              <w:spacing w:line="360" w:lineRule="auto"/>
              <w:jc w:val="center"/>
              <w:rPr>
                <w:color w:val="000000" w:themeColor="text1"/>
              </w:rPr>
            </w:pPr>
          </w:p>
        </w:tc>
        <w:tc>
          <w:tcPr>
            <w:tcW w:w="850" w:type="dxa"/>
          </w:tcPr>
          <w:p w14:paraId="23E0063F" w14:textId="77777777" w:rsidR="00080841" w:rsidRDefault="00080841" w:rsidP="00E81BC7">
            <w:pPr>
              <w:jc w:val="center"/>
              <w:rPr>
                <w:color w:val="000000" w:themeColor="text1"/>
              </w:rPr>
            </w:pPr>
          </w:p>
        </w:tc>
      </w:tr>
      <w:tr w:rsidR="00080841" w14:paraId="4D7A9242" w14:textId="645C598E" w:rsidTr="00080841">
        <w:trPr>
          <w:trHeight w:val="595"/>
        </w:trPr>
        <w:tc>
          <w:tcPr>
            <w:tcW w:w="1923" w:type="dxa"/>
          </w:tcPr>
          <w:p w14:paraId="7012AF17" w14:textId="6ADB2B9A" w:rsidR="00080841" w:rsidRPr="00850B0E" w:rsidRDefault="00080841" w:rsidP="00E81BC7">
            <w:pPr>
              <w:spacing w:line="360" w:lineRule="auto"/>
              <w:rPr>
                <w:color w:val="000000" w:themeColor="text1"/>
              </w:rPr>
            </w:pPr>
            <w:r w:rsidRPr="00850B0E">
              <w:t>Secondary Data Collection</w:t>
            </w:r>
          </w:p>
        </w:tc>
        <w:tc>
          <w:tcPr>
            <w:tcW w:w="1030" w:type="dxa"/>
            <w:shd w:val="clear" w:color="auto" w:fill="548DD4" w:themeFill="text2" w:themeFillTint="99"/>
          </w:tcPr>
          <w:p w14:paraId="17D4064F" w14:textId="77777777" w:rsidR="00080841" w:rsidRDefault="00080841" w:rsidP="00E81BC7">
            <w:pPr>
              <w:spacing w:line="360" w:lineRule="auto"/>
              <w:jc w:val="center"/>
              <w:rPr>
                <w:color w:val="000000" w:themeColor="text1"/>
              </w:rPr>
            </w:pPr>
          </w:p>
        </w:tc>
        <w:tc>
          <w:tcPr>
            <w:tcW w:w="978" w:type="dxa"/>
            <w:shd w:val="clear" w:color="auto" w:fill="548DD4" w:themeFill="text2" w:themeFillTint="99"/>
          </w:tcPr>
          <w:p w14:paraId="3C02CF67" w14:textId="77777777" w:rsidR="00080841" w:rsidRDefault="00080841" w:rsidP="00E81BC7">
            <w:pPr>
              <w:spacing w:line="360" w:lineRule="auto"/>
              <w:jc w:val="center"/>
              <w:rPr>
                <w:color w:val="000000" w:themeColor="text1"/>
              </w:rPr>
            </w:pPr>
          </w:p>
        </w:tc>
        <w:tc>
          <w:tcPr>
            <w:tcW w:w="848" w:type="dxa"/>
            <w:shd w:val="clear" w:color="auto" w:fill="548DD4" w:themeFill="text2" w:themeFillTint="99"/>
          </w:tcPr>
          <w:p w14:paraId="52DB7FED" w14:textId="77777777" w:rsidR="00080841" w:rsidRDefault="00080841" w:rsidP="00E81BC7">
            <w:pPr>
              <w:spacing w:line="360" w:lineRule="auto"/>
              <w:jc w:val="center"/>
              <w:rPr>
                <w:color w:val="000000" w:themeColor="text1"/>
              </w:rPr>
            </w:pPr>
          </w:p>
        </w:tc>
        <w:tc>
          <w:tcPr>
            <w:tcW w:w="847" w:type="dxa"/>
            <w:shd w:val="clear" w:color="auto" w:fill="548DD4" w:themeFill="text2" w:themeFillTint="99"/>
          </w:tcPr>
          <w:p w14:paraId="49C79B50" w14:textId="77777777" w:rsidR="00080841" w:rsidRDefault="00080841" w:rsidP="00E81BC7">
            <w:pPr>
              <w:spacing w:line="360" w:lineRule="auto"/>
              <w:jc w:val="center"/>
              <w:rPr>
                <w:color w:val="000000" w:themeColor="text1"/>
              </w:rPr>
            </w:pPr>
          </w:p>
        </w:tc>
        <w:tc>
          <w:tcPr>
            <w:tcW w:w="848" w:type="dxa"/>
            <w:shd w:val="clear" w:color="auto" w:fill="548DD4" w:themeFill="text2" w:themeFillTint="99"/>
          </w:tcPr>
          <w:p w14:paraId="099E1B57" w14:textId="0A3D9415" w:rsidR="00080841" w:rsidRDefault="00080841" w:rsidP="00E81BC7">
            <w:pPr>
              <w:spacing w:line="360" w:lineRule="auto"/>
              <w:jc w:val="center"/>
              <w:rPr>
                <w:color w:val="000000" w:themeColor="text1"/>
              </w:rPr>
            </w:pPr>
          </w:p>
        </w:tc>
        <w:tc>
          <w:tcPr>
            <w:tcW w:w="847" w:type="dxa"/>
            <w:shd w:val="clear" w:color="auto" w:fill="548DD4" w:themeFill="text2" w:themeFillTint="99"/>
          </w:tcPr>
          <w:p w14:paraId="118B92D4" w14:textId="796DF42E" w:rsidR="00080841" w:rsidRDefault="00080841" w:rsidP="00E81BC7">
            <w:pPr>
              <w:spacing w:line="360" w:lineRule="auto"/>
              <w:jc w:val="center"/>
              <w:rPr>
                <w:color w:val="000000" w:themeColor="text1"/>
              </w:rPr>
            </w:pPr>
          </w:p>
        </w:tc>
        <w:tc>
          <w:tcPr>
            <w:tcW w:w="803" w:type="dxa"/>
          </w:tcPr>
          <w:p w14:paraId="328C87AA" w14:textId="77777777" w:rsidR="00080841" w:rsidRDefault="00080841" w:rsidP="00E81BC7">
            <w:pPr>
              <w:spacing w:line="360" w:lineRule="auto"/>
              <w:jc w:val="center"/>
              <w:rPr>
                <w:color w:val="000000" w:themeColor="text1"/>
              </w:rPr>
            </w:pPr>
          </w:p>
        </w:tc>
        <w:tc>
          <w:tcPr>
            <w:tcW w:w="802" w:type="dxa"/>
          </w:tcPr>
          <w:p w14:paraId="543D4485" w14:textId="77777777" w:rsidR="00080841" w:rsidRDefault="00080841" w:rsidP="00E81BC7">
            <w:pPr>
              <w:spacing w:line="360" w:lineRule="auto"/>
              <w:jc w:val="center"/>
              <w:rPr>
                <w:color w:val="000000" w:themeColor="text1"/>
              </w:rPr>
            </w:pPr>
          </w:p>
        </w:tc>
        <w:tc>
          <w:tcPr>
            <w:tcW w:w="850" w:type="dxa"/>
          </w:tcPr>
          <w:p w14:paraId="45E47F0B" w14:textId="77777777" w:rsidR="00080841" w:rsidRDefault="00080841" w:rsidP="00E81BC7">
            <w:pPr>
              <w:jc w:val="center"/>
              <w:rPr>
                <w:color w:val="000000" w:themeColor="text1"/>
              </w:rPr>
            </w:pPr>
          </w:p>
        </w:tc>
      </w:tr>
      <w:tr w:rsidR="00080841" w14:paraId="51EF09D1" w14:textId="69EA9665" w:rsidTr="00080841">
        <w:trPr>
          <w:trHeight w:val="595"/>
        </w:trPr>
        <w:tc>
          <w:tcPr>
            <w:tcW w:w="1923" w:type="dxa"/>
          </w:tcPr>
          <w:p w14:paraId="7249D60D" w14:textId="091979DD" w:rsidR="00080841" w:rsidRPr="00850B0E" w:rsidRDefault="00080841" w:rsidP="00E81BC7">
            <w:pPr>
              <w:spacing w:line="360" w:lineRule="auto"/>
              <w:rPr>
                <w:color w:val="000000" w:themeColor="text1"/>
              </w:rPr>
            </w:pPr>
            <w:r w:rsidRPr="00850B0E">
              <w:t>Data Analysis</w:t>
            </w:r>
          </w:p>
        </w:tc>
        <w:tc>
          <w:tcPr>
            <w:tcW w:w="1030" w:type="dxa"/>
            <w:shd w:val="clear" w:color="auto" w:fill="5F497A" w:themeFill="accent4" w:themeFillShade="BF"/>
          </w:tcPr>
          <w:p w14:paraId="15A59607" w14:textId="77777777" w:rsidR="00080841" w:rsidRDefault="00080841" w:rsidP="00E81BC7">
            <w:pPr>
              <w:spacing w:line="360" w:lineRule="auto"/>
              <w:jc w:val="center"/>
              <w:rPr>
                <w:color w:val="000000" w:themeColor="text1"/>
              </w:rPr>
            </w:pPr>
          </w:p>
        </w:tc>
        <w:tc>
          <w:tcPr>
            <w:tcW w:w="978" w:type="dxa"/>
            <w:shd w:val="clear" w:color="auto" w:fill="5F497A" w:themeFill="accent4" w:themeFillShade="BF"/>
          </w:tcPr>
          <w:p w14:paraId="0C795433" w14:textId="77777777" w:rsidR="00080841" w:rsidRDefault="00080841" w:rsidP="00E81BC7">
            <w:pPr>
              <w:spacing w:line="360" w:lineRule="auto"/>
              <w:jc w:val="center"/>
              <w:rPr>
                <w:color w:val="000000" w:themeColor="text1"/>
              </w:rPr>
            </w:pPr>
          </w:p>
        </w:tc>
        <w:tc>
          <w:tcPr>
            <w:tcW w:w="848" w:type="dxa"/>
            <w:shd w:val="clear" w:color="auto" w:fill="5F497A" w:themeFill="accent4" w:themeFillShade="BF"/>
          </w:tcPr>
          <w:p w14:paraId="259FF136" w14:textId="77777777" w:rsidR="00080841" w:rsidRDefault="00080841" w:rsidP="00E81BC7">
            <w:pPr>
              <w:spacing w:line="360" w:lineRule="auto"/>
              <w:jc w:val="center"/>
              <w:rPr>
                <w:color w:val="000000" w:themeColor="text1"/>
              </w:rPr>
            </w:pPr>
          </w:p>
        </w:tc>
        <w:tc>
          <w:tcPr>
            <w:tcW w:w="847" w:type="dxa"/>
            <w:shd w:val="clear" w:color="auto" w:fill="5F497A" w:themeFill="accent4" w:themeFillShade="BF"/>
          </w:tcPr>
          <w:p w14:paraId="03F55F71" w14:textId="77777777" w:rsidR="00080841" w:rsidRDefault="00080841" w:rsidP="00E81BC7">
            <w:pPr>
              <w:spacing w:line="360" w:lineRule="auto"/>
              <w:jc w:val="center"/>
              <w:rPr>
                <w:color w:val="000000" w:themeColor="text1"/>
              </w:rPr>
            </w:pPr>
          </w:p>
        </w:tc>
        <w:tc>
          <w:tcPr>
            <w:tcW w:w="848" w:type="dxa"/>
            <w:shd w:val="clear" w:color="auto" w:fill="5F497A" w:themeFill="accent4" w:themeFillShade="BF"/>
          </w:tcPr>
          <w:p w14:paraId="775B15B7" w14:textId="77777777" w:rsidR="00080841" w:rsidRDefault="00080841" w:rsidP="00E81BC7">
            <w:pPr>
              <w:spacing w:line="360" w:lineRule="auto"/>
              <w:jc w:val="center"/>
              <w:rPr>
                <w:color w:val="000000" w:themeColor="text1"/>
              </w:rPr>
            </w:pPr>
          </w:p>
        </w:tc>
        <w:tc>
          <w:tcPr>
            <w:tcW w:w="847" w:type="dxa"/>
            <w:shd w:val="clear" w:color="auto" w:fill="5F497A" w:themeFill="accent4" w:themeFillShade="BF"/>
          </w:tcPr>
          <w:p w14:paraId="7C5CF900" w14:textId="35CB704F" w:rsidR="00080841" w:rsidRDefault="00080841" w:rsidP="00E81BC7">
            <w:pPr>
              <w:spacing w:line="360" w:lineRule="auto"/>
              <w:jc w:val="center"/>
              <w:rPr>
                <w:color w:val="000000" w:themeColor="text1"/>
              </w:rPr>
            </w:pPr>
          </w:p>
        </w:tc>
        <w:tc>
          <w:tcPr>
            <w:tcW w:w="803" w:type="dxa"/>
            <w:shd w:val="clear" w:color="auto" w:fill="5F497A" w:themeFill="accent4" w:themeFillShade="BF"/>
          </w:tcPr>
          <w:p w14:paraId="15C96805" w14:textId="77669768" w:rsidR="00080841" w:rsidRDefault="00080841" w:rsidP="00E81BC7">
            <w:pPr>
              <w:spacing w:line="360" w:lineRule="auto"/>
              <w:jc w:val="center"/>
              <w:rPr>
                <w:color w:val="000000" w:themeColor="text1"/>
              </w:rPr>
            </w:pPr>
          </w:p>
        </w:tc>
        <w:tc>
          <w:tcPr>
            <w:tcW w:w="802" w:type="dxa"/>
            <w:shd w:val="clear" w:color="auto" w:fill="5F497A" w:themeFill="accent4" w:themeFillShade="BF"/>
          </w:tcPr>
          <w:p w14:paraId="6AA83465" w14:textId="77777777" w:rsidR="00080841" w:rsidRDefault="00080841" w:rsidP="00E81BC7">
            <w:pPr>
              <w:spacing w:line="360" w:lineRule="auto"/>
              <w:jc w:val="center"/>
              <w:rPr>
                <w:color w:val="000000" w:themeColor="text1"/>
              </w:rPr>
            </w:pPr>
          </w:p>
        </w:tc>
        <w:tc>
          <w:tcPr>
            <w:tcW w:w="850" w:type="dxa"/>
          </w:tcPr>
          <w:p w14:paraId="679892E1" w14:textId="77777777" w:rsidR="00080841" w:rsidRDefault="00080841" w:rsidP="00E81BC7">
            <w:pPr>
              <w:jc w:val="center"/>
              <w:rPr>
                <w:color w:val="000000" w:themeColor="text1"/>
              </w:rPr>
            </w:pPr>
          </w:p>
        </w:tc>
      </w:tr>
      <w:tr w:rsidR="00080841" w14:paraId="25A3E45F" w14:textId="6347BB0C" w:rsidTr="00080841">
        <w:trPr>
          <w:trHeight w:val="595"/>
        </w:trPr>
        <w:tc>
          <w:tcPr>
            <w:tcW w:w="1923" w:type="dxa"/>
          </w:tcPr>
          <w:p w14:paraId="5A586BD1" w14:textId="7D3D7342" w:rsidR="00080841" w:rsidRPr="00850B0E" w:rsidRDefault="00080841" w:rsidP="00E81BC7">
            <w:pPr>
              <w:spacing w:line="360" w:lineRule="auto"/>
              <w:rPr>
                <w:color w:val="000000" w:themeColor="text1"/>
              </w:rPr>
            </w:pPr>
            <w:r w:rsidRPr="00850B0E">
              <w:t>Set up overall summary and recommendations</w:t>
            </w:r>
            <w:r>
              <w:t>, final submission</w:t>
            </w:r>
          </w:p>
        </w:tc>
        <w:tc>
          <w:tcPr>
            <w:tcW w:w="1030" w:type="dxa"/>
            <w:shd w:val="clear" w:color="auto" w:fill="92D050"/>
          </w:tcPr>
          <w:p w14:paraId="0D2D296A" w14:textId="77777777" w:rsidR="00080841" w:rsidRDefault="00080841" w:rsidP="00E81BC7">
            <w:pPr>
              <w:spacing w:line="360" w:lineRule="auto"/>
              <w:jc w:val="center"/>
              <w:rPr>
                <w:color w:val="000000" w:themeColor="text1"/>
              </w:rPr>
            </w:pPr>
          </w:p>
        </w:tc>
        <w:tc>
          <w:tcPr>
            <w:tcW w:w="978" w:type="dxa"/>
            <w:shd w:val="clear" w:color="auto" w:fill="92D050"/>
          </w:tcPr>
          <w:p w14:paraId="189A7DFC" w14:textId="77777777" w:rsidR="00080841" w:rsidRDefault="00080841" w:rsidP="00E81BC7">
            <w:pPr>
              <w:spacing w:line="360" w:lineRule="auto"/>
              <w:jc w:val="center"/>
              <w:rPr>
                <w:color w:val="000000" w:themeColor="text1"/>
              </w:rPr>
            </w:pPr>
          </w:p>
        </w:tc>
        <w:tc>
          <w:tcPr>
            <w:tcW w:w="848" w:type="dxa"/>
            <w:shd w:val="clear" w:color="auto" w:fill="92D050"/>
          </w:tcPr>
          <w:p w14:paraId="79DFE20B" w14:textId="77777777" w:rsidR="00080841" w:rsidRDefault="00080841" w:rsidP="00E81BC7">
            <w:pPr>
              <w:spacing w:line="360" w:lineRule="auto"/>
              <w:jc w:val="center"/>
              <w:rPr>
                <w:color w:val="000000" w:themeColor="text1"/>
              </w:rPr>
            </w:pPr>
          </w:p>
        </w:tc>
        <w:tc>
          <w:tcPr>
            <w:tcW w:w="847" w:type="dxa"/>
            <w:shd w:val="clear" w:color="auto" w:fill="92D050"/>
          </w:tcPr>
          <w:p w14:paraId="1CEFB45D" w14:textId="77777777" w:rsidR="00080841" w:rsidRDefault="00080841" w:rsidP="00E81BC7">
            <w:pPr>
              <w:spacing w:line="360" w:lineRule="auto"/>
              <w:jc w:val="center"/>
              <w:rPr>
                <w:color w:val="000000" w:themeColor="text1"/>
              </w:rPr>
            </w:pPr>
          </w:p>
        </w:tc>
        <w:tc>
          <w:tcPr>
            <w:tcW w:w="848" w:type="dxa"/>
            <w:shd w:val="clear" w:color="auto" w:fill="92D050"/>
          </w:tcPr>
          <w:p w14:paraId="32E70AB5" w14:textId="77777777" w:rsidR="00080841" w:rsidRDefault="00080841" w:rsidP="00E81BC7">
            <w:pPr>
              <w:spacing w:line="360" w:lineRule="auto"/>
              <w:jc w:val="center"/>
              <w:rPr>
                <w:color w:val="000000" w:themeColor="text1"/>
              </w:rPr>
            </w:pPr>
          </w:p>
        </w:tc>
        <w:tc>
          <w:tcPr>
            <w:tcW w:w="847" w:type="dxa"/>
            <w:shd w:val="clear" w:color="auto" w:fill="92D050"/>
          </w:tcPr>
          <w:p w14:paraId="6492A110" w14:textId="77777777" w:rsidR="00080841" w:rsidRDefault="00080841" w:rsidP="00E81BC7">
            <w:pPr>
              <w:spacing w:line="360" w:lineRule="auto"/>
              <w:jc w:val="center"/>
              <w:rPr>
                <w:color w:val="000000" w:themeColor="text1"/>
              </w:rPr>
            </w:pPr>
          </w:p>
        </w:tc>
        <w:tc>
          <w:tcPr>
            <w:tcW w:w="803" w:type="dxa"/>
            <w:shd w:val="clear" w:color="auto" w:fill="92D050"/>
          </w:tcPr>
          <w:p w14:paraId="6839BE73" w14:textId="1C8A5576" w:rsidR="00080841" w:rsidRDefault="00080841" w:rsidP="00E81BC7">
            <w:pPr>
              <w:spacing w:line="360" w:lineRule="auto"/>
              <w:jc w:val="center"/>
              <w:rPr>
                <w:color w:val="000000" w:themeColor="text1"/>
              </w:rPr>
            </w:pPr>
          </w:p>
        </w:tc>
        <w:tc>
          <w:tcPr>
            <w:tcW w:w="802" w:type="dxa"/>
            <w:shd w:val="clear" w:color="auto" w:fill="92D050"/>
          </w:tcPr>
          <w:p w14:paraId="0A4C213D" w14:textId="58A06688" w:rsidR="00080841" w:rsidRDefault="00080841" w:rsidP="00E81BC7">
            <w:pPr>
              <w:spacing w:line="360" w:lineRule="auto"/>
              <w:jc w:val="center"/>
              <w:rPr>
                <w:color w:val="000000" w:themeColor="text1"/>
              </w:rPr>
            </w:pPr>
          </w:p>
        </w:tc>
        <w:tc>
          <w:tcPr>
            <w:tcW w:w="850" w:type="dxa"/>
            <w:shd w:val="clear" w:color="auto" w:fill="92D050"/>
          </w:tcPr>
          <w:p w14:paraId="51DF981F" w14:textId="77777777" w:rsidR="00080841" w:rsidRDefault="00080841" w:rsidP="00E81BC7">
            <w:pPr>
              <w:jc w:val="center"/>
              <w:rPr>
                <w:color w:val="000000" w:themeColor="text1"/>
              </w:rPr>
            </w:pPr>
          </w:p>
        </w:tc>
      </w:tr>
    </w:tbl>
    <w:p w14:paraId="08870590" w14:textId="7357E589" w:rsidR="002C4464" w:rsidRPr="005256E9" w:rsidRDefault="0041239A">
      <w:pPr>
        <w:jc w:val="center"/>
        <w:rPr>
          <w:b/>
          <w:color w:val="000000" w:themeColor="text1"/>
        </w:rPr>
      </w:pPr>
      <w:r w:rsidRPr="005256E9">
        <w:rPr>
          <w:b/>
          <w:color w:val="000000" w:themeColor="text1"/>
        </w:rPr>
        <w:t xml:space="preserve">Figure </w:t>
      </w:r>
      <w:r w:rsidR="00C61474" w:rsidRPr="005256E9">
        <w:rPr>
          <w:b/>
          <w:color w:val="000000" w:themeColor="text1"/>
        </w:rPr>
        <w:t>2</w:t>
      </w:r>
      <w:r w:rsidRPr="005256E9">
        <w:rPr>
          <w:b/>
          <w:color w:val="000000" w:themeColor="text1"/>
        </w:rPr>
        <w:t>: Timeline</w:t>
      </w:r>
    </w:p>
    <w:p w14:paraId="3EED1F75" w14:textId="77777777" w:rsidR="002C4464" w:rsidRPr="005256E9" w:rsidRDefault="0041239A">
      <w:pPr>
        <w:jc w:val="center"/>
        <w:rPr>
          <w:color w:val="000000" w:themeColor="text1"/>
        </w:rPr>
      </w:pPr>
      <w:r w:rsidRPr="005256E9">
        <w:rPr>
          <w:color w:val="000000" w:themeColor="text1"/>
        </w:rPr>
        <w:t>(Source: Authors’ Creation)</w:t>
      </w:r>
    </w:p>
    <w:p w14:paraId="52CF36A0" w14:textId="74B4BC1D" w:rsidR="00EA78EC" w:rsidRPr="003B2435" w:rsidRDefault="00EA78EC" w:rsidP="00DB0586">
      <w:pPr>
        <w:pStyle w:val="Heading2"/>
      </w:pPr>
      <w:bookmarkStart w:id="29" w:name="_Toc183772975"/>
      <w:r w:rsidRPr="003B2435">
        <w:t xml:space="preserve">4.2 </w:t>
      </w:r>
      <w:r w:rsidR="003B2435" w:rsidRPr="003B2435">
        <w:t>Determine the budget</w:t>
      </w:r>
      <w:bookmarkEnd w:id="29"/>
    </w:p>
    <w:tbl>
      <w:tblPr>
        <w:tblStyle w:val="TableGrid"/>
        <w:tblW w:w="0" w:type="auto"/>
        <w:tblLook w:val="04A0" w:firstRow="1" w:lastRow="0" w:firstColumn="1" w:lastColumn="0" w:noHBand="0" w:noVBand="1"/>
      </w:tblPr>
      <w:tblGrid>
        <w:gridCol w:w="1980"/>
        <w:gridCol w:w="6095"/>
        <w:gridCol w:w="1275"/>
      </w:tblGrid>
      <w:tr w:rsidR="004D4B06" w:rsidRPr="00C04103" w14:paraId="6348178B" w14:textId="77777777" w:rsidTr="004D4B06">
        <w:trPr>
          <w:trHeight w:val="528"/>
        </w:trPr>
        <w:tc>
          <w:tcPr>
            <w:tcW w:w="1980" w:type="dxa"/>
          </w:tcPr>
          <w:p w14:paraId="094F1641" w14:textId="39D4EB1B" w:rsidR="004D4B06" w:rsidRPr="00C04103" w:rsidRDefault="004D4B06" w:rsidP="00C04103">
            <w:pPr>
              <w:spacing w:line="360" w:lineRule="auto"/>
              <w:jc w:val="center"/>
              <w:rPr>
                <w:b/>
                <w:bCs/>
                <w:color w:val="000000" w:themeColor="text1"/>
              </w:rPr>
            </w:pPr>
            <w:r w:rsidRPr="00C04103">
              <w:rPr>
                <w:b/>
                <w:bCs/>
                <w:color w:val="000000" w:themeColor="text1"/>
              </w:rPr>
              <w:t>Budget</w:t>
            </w:r>
          </w:p>
        </w:tc>
        <w:tc>
          <w:tcPr>
            <w:tcW w:w="6095" w:type="dxa"/>
          </w:tcPr>
          <w:p w14:paraId="2F81BF0D" w14:textId="035D7242" w:rsidR="004D4B06" w:rsidRPr="00C04103" w:rsidRDefault="004D4B06" w:rsidP="00C04103">
            <w:pPr>
              <w:spacing w:line="360" w:lineRule="auto"/>
              <w:jc w:val="center"/>
              <w:rPr>
                <w:b/>
                <w:bCs/>
                <w:color w:val="000000" w:themeColor="text1"/>
              </w:rPr>
            </w:pPr>
            <w:r w:rsidRPr="00C04103">
              <w:rPr>
                <w:b/>
                <w:bCs/>
                <w:color w:val="000000" w:themeColor="text1"/>
              </w:rPr>
              <w:t>Description</w:t>
            </w:r>
          </w:p>
        </w:tc>
        <w:tc>
          <w:tcPr>
            <w:tcW w:w="1275" w:type="dxa"/>
          </w:tcPr>
          <w:p w14:paraId="3A156ECA" w14:textId="1FC6FA6C" w:rsidR="004D4B06" w:rsidRPr="00C04103" w:rsidRDefault="004D4B06" w:rsidP="00C04103">
            <w:pPr>
              <w:spacing w:line="360" w:lineRule="auto"/>
              <w:jc w:val="center"/>
              <w:rPr>
                <w:b/>
                <w:bCs/>
                <w:color w:val="000000" w:themeColor="text1"/>
              </w:rPr>
            </w:pPr>
            <w:r w:rsidRPr="00C04103">
              <w:rPr>
                <w:b/>
                <w:bCs/>
                <w:color w:val="000000" w:themeColor="text1"/>
              </w:rPr>
              <w:t>Amount</w:t>
            </w:r>
          </w:p>
        </w:tc>
      </w:tr>
      <w:tr w:rsidR="004D4B06" w:rsidRPr="00C04103" w14:paraId="2762E400" w14:textId="77777777" w:rsidTr="004D4B06">
        <w:trPr>
          <w:trHeight w:val="528"/>
        </w:trPr>
        <w:tc>
          <w:tcPr>
            <w:tcW w:w="1980" w:type="dxa"/>
          </w:tcPr>
          <w:p w14:paraId="5FBC195E" w14:textId="7CB7F1AA" w:rsidR="004D4B06" w:rsidRPr="00C04103" w:rsidRDefault="004D4B06" w:rsidP="00C04103">
            <w:pPr>
              <w:spacing w:line="360" w:lineRule="auto"/>
              <w:rPr>
                <w:color w:val="000000" w:themeColor="text1"/>
              </w:rPr>
            </w:pPr>
            <w:r w:rsidRPr="00C04103">
              <w:rPr>
                <w:color w:val="000000" w:themeColor="text1"/>
              </w:rPr>
              <w:t xml:space="preserve">Accessing the Articles </w:t>
            </w:r>
          </w:p>
        </w:tc>
        <w:tc>
          <w:tcPr>
            <w:tcW w:w="6095" w:type="dxa"/>
          </w:tcPr>
          <w:p w14:paraId="38D4E2AF" w14:textId="4EBF6E9A" w:rsidR="004D4B06" w:rsidRPr="00C04103" w:rsidRDefault="004D4B06" w:rsidP="00C04103">
            <w:pPr>
              <w:spacing w:line="360" w:lineRule="auto"/>
              <w:rPr>
                <w:color w:val="000000" w:themeColor="text1"/>
              </w:rPr>
            </w:pPr>
            <w:r w:rsidRPr="00C04103">
              <w:rPr>
                <w:color w:val="000000" w:themeColor="text1"/>
              </w:rPr>
              <w:t>Subscription fees for journals, reports, or databases like ProQuest, or Statista.</w:t>
            </w:r>
          </w:p>
        </w:tc>
        <w:tc>
          <w:tcPr>
            <w:tcW w:w="1275" w:type="dxa"/>
          </w:tcPr>
          <w:p w14:paraId="4E261E3D" w14:textId="2262B90B" w:rsidR="004D4B06" w:rsidRPr="00C04103" w:rsidRDefault="003A05EB" w:rsidP="00C04103">
            <w:pPr>
              <w:spacing w:line="360" w:lineRule="auto"/>
              <w:rPr>
                <w:color w:val="000000" w:themeColor="text1"/>
              </w:rPr>
            </w:pPr>
            <w:r>
              <w:rPr>
                <w:color w:val="000000" w:themeColor="text1"/>
              </w:rPr>
              <w:t>0</w:t>
            </w:r>
            <w:r w:rsidR="004D4B06" w:rsidRPr="00C04103">
              <w:rPr>
                <w:color w:val="000000" w:themeColor="text1"/>
              </w:rPr>
              <w:t>$</w:t>
            </w:r>
          </w:p>
        </w:tc>
      </w:tr>
      <w:tr w:rsidR="004D4B06" w:rsidRPr="00C04103" w14:paraId="493BAF9A" w14:textId="77777777" w:rsidTr="004D4B06">
        <w:trPr>
          <w:trHeight w:val="528"/>
        </w:trPr>
        <w:tc>
          <w:tcPr>
            <w:tcW w:w="1980" w:type="dxa"/>
          </w:tcPr>
          <w:p w14:paraId="17D1A5AD" w14:textId="6299C25B" w:rsidR="004D4B06" w:rsidRPr="00C04103" w:rsidRDefault="00C94886" w:rsidP="00C04103">
            <w:pPr>
              <w:spacing w:line="360" w:lineRule="auto"/>
              <w:rPr>
                <w:color w:val="000000" w:themeColor="text1"/>
              </w:rPr>
            </w:pPr>
            <w:r w:rsidRPr="00C04103">
              <w:rPr>
                <w:color w:val="000000" w:themeColor="text1"/>
              </w:rPr>
              <w:t>Miscellaneous Costs</w:t>
            </w:r>
          </w:p>
        </w:tc>
        <w:tc>
          <w:tcPr>
            <w:tcW w:w="6095" w:type="dxa"/>
          </w:tcPr>
          <w:p w14:paraId="2D622A35" w14:textId="415BA7D2" w:rsidR="004D4B06" w:rsidRPr="00C04103" w:rsidRDefault="00C94886" w:rsidP="00C04103">
            <w:pPr>
              <w:spacing w:line="360" w:lineRule="auto"/>
              <w:rPr>
                <w:color w:val="000000" w:themeColor="text1"/>
              </w:rPr>
            </w:pPr>
            <w:r w:rsidRPr="00C04103">
              <w:rPr>
                <w:color w:val="000000" w:themeColor="text1"/>
              </w:rPr>
              <w:t>Printing, photocopying, or purchasing additional materials like books or case studies.</w:t>
            </w:r>
          </w:p>
        </w:tc>
        <w:tc>
          <w:tcPr>
            <w:tcW w:w="1275" w:type="dxa"/>
          </w:tcPr>
          <w:p w14:paraId="60CD90DF" w14:textId="695D44AE" w:rsidR="004D4B06" w:rsidRPr="00C04103" w:rsidRDefault="003A05EB" w:rsidP="00C04103">
            <w:pPr>
              <w:spacing w:line="360" w:lineRule="auto"/>
              <w:rPr>
                <w:color w:val="000000" w:themeColor="text1"/>
              </w:rPr>
            </w:pPr>
            <w:r>
              <w:rPr>
                <w:color w:val="000000" w:themeColor="text1"/>
              </w:rPr>
              <w:t>1</w:t>
            </w:r>
            <w:r w:rsidR="00C94886" w:rsidRPr="00C04103">
              <w:rPr>
                <w:color w:val="000000" w:themeColor="text1"/>
              </w:rPr>
              <w:t>00$</w:t>
            </w:r>
          </w:p>
        </w:tc>
      </w:tr>
      <w:tr w:rsidR="004D4B06" w:rsidRPr="00C04103" w14:paraId="51BB4C3F" w14:textId="77777777" w:rsidTr="004D4B06">
        <w:trPr>
          <w:trHeight w:val="528"/>
        </w:trPr>
        <w:tc>
          <w:tcPr>
            <w:tcW w:w="1980" w:type="dxa"/>
          </w:tcPr>
          <w:p w14:paraId="11CC72B3" w14:textId="24F6271C" w:rsidR="004D4B06" w:rsidRPr="00C04103" w:rsidRDefault="00C94886" w:rsidP="00C04103">
            <w:pPr>
              <w:spacing w:line="360" w:lineRule="auto"/>
              <w:rPr>
                <w:color w:val="000000" w:themeColor="text1"/>
              </w:rPr>
            </w:pPr>
            <w:r w:rsidRPr="00C04103">
              <w:rPr>
                <w:color w:val="000000" w:themeColor="text1"/>
              </w:rPr>
              <w:t>Contingency</w:t>
            </w:r>
            <w:r w:rsidR="006522BF">
              <w:rPr>
                <w:color w:val="000000" w:themeColor="text1"/>
              </w:rPr>
              <w:t xml:space="preserve"> costs </w:t>
            </w:r>
          </w:p>
        </w:tc>
        <w:tc>
          <w:tcPr>
            <w:tcW w:w="6095" w:type="dxa"/>
          </w:tcPr>
          <w:p w14:paraId="760F2355" w14:textId="55818C78" w:rsidR="004D4B06" w:rsidRPr="00C04103" w:rsidRDefault="00C94886" w:rsidP="00C04103">
            <w:pPr>
              <w:spacing w:line="360" w:lineRule="auto"/>
              <w:rPr>
                <w:color w:val="000000" w:themeColor="text1"/>
              </w:rPr>
            </w:pPr>
            <w:r w:rsidRPr="00C04103">
              <w:rPr>
                <w:color w:val="000000" w:themeColor="text1"/>
              </w:rPr>
              <w:t>Buffer for unexpected expenses, such as additional data access or revisions.</w:t>
            </w:r>
          </w:p>
        </w:tc>
        <w:tc>
          <w:tcPr>
            <w:tcW w:w="1275" w:type="dxa"/>
          </w:tcPr>
          <w:p w14:paraId="6B590901" w14:textId="4061A793" w:rsidR="004D4B06" w:rsidRPr="00C04103" w:rsidRDefault="00C94886" w:rsidP="00C04103">
            <w:pPr>
              <w:spacing w:line="360" w:lineRule="auto"/>
              <w:rPr>
                <w:color w:val="000000" w:themeColor="text1"/>
              </w:rPr>
            </w:pPr>
            <w:r w:rsidRPr="00C04103">
              <w:rPr>
                <w:color w:val="000000" w:themeColor="text1"/>
              </w:rPr>
              <w:t>0$</w:t>
            </w:r>
          </w:p>
        </w:tc>
      </w:tr>
    </w:tbl>
    <w:p w14:paraId="55E6B31A" w14:textId="702CE9A9" w:rsidR="003B2435" w:rsidRDefault="00C04103" w:rsidP="00C04103">
      <w:pPr>
        <w:jc w:val="center"/>
        <w:rPr>
          <w:b/>
          <w:bCs/>
          <w:color w:val="000000" w:themeColor="text1"/>
        </w:rPr>
      </w:pPr>
      <w:r w:rsidRPr="00C04103">
        <w:rPr>
          <w:b/>
          <w:bCs/>
          <w:color w:val="000000" w:themeColor="text1"/>
        </w:rPr>
        <w:t>Table 1: Budget</w:t>
      </w:r>
    </w:p>
    <w:p w14:paraId="41653969" w14:textId="63585133" w:rsidR="000B34CA" w:rsidRPr="00C04103" w:rsidRDefault="000B34CA" w:rsidP="00C04103">
      <w:pPr>
        <w:jc w:val="center"/>
        <w:rPr>
          <w:b/>
          <w:bCs/>
          <w:color w:val="000000" w:themeColor="text1"/>
        </w:rPr>
      </w:pPr>
      <w:r w:rsidRPr="005256E9">
        <w:rPr>
          <w:color w:val="000000" w:themeColor="text1"/>
        </w:rPr>
        <w:t>(Source: Authors’ Creation)</w:t>
      </w:r>
    </w:p>
    <w:p w14:paraId="386E22A9" w14:textId="5DC46B56" w:rsidR="00EA78EC" w:rsidRDefault="00C94886" w:rsidP="00EA78EC">
      <w:pPr>
        <w:rPr>
          <w:color w:val="000000" w:themeColor="text1"/>
        </w:rPr>
      </w:pPr>
      <w:r>
        <w:rPr>
          <w:color w:val="000000" w:themeColor="text1"/>
        </w:rPr>
        <w:t xml:space="preserve">The expected budget </w:t>
      </w:r>
      <w:r w:rsidR="00800366">
        <w:rPr>
          <w:color w:val="000000" w:themeColor="text1"/>
        </w:rPr>
        <w:t>for</w:t>
      </w:r>
      <w:r>
        <w:rPr>
          <w:color w:val="000000" w:themeColor="text1"/>
        </w:rPr>
        <w:t xml:space="preserve"> this</w:t>
      </w:r>
      <w:r w:rsidR="00800366">
        <w:rPr>
          <w:color w:val="000000" w:themeColor="text1"/>
        </w:rPr>
        <w:t xml:space="preserve"> research is </w:t>
      </w:r>
      <w:r w:rsidR="003A05EB">
        <w:rPr>
          <w:color w:val="000000" w:themeColor="text1"/>
        </w:rPr>
        <w:t>1</w:t>
      </w:r>
      <w:r w:rsidR="00800366">
        <w:rPr>
          <w:color w:val="000000" w:themeColor="text1"/>
        </w:rPr>
        <w:t xml:space="preserve">00$. </w:t>
      </w:r>
      <w:r w:rsidR="006522BF">
        <w:rPr>
          <w:color w:val="000000" w:themeColor="text1"/>
        </w:rPr>
        <w:t>Miscellaneous costs are not properly planned during the research</w:t>
      </w:r>
      <w:r w:rsidR="003A05EB">
        <w:rPr>
          <w:color w:val="000000" w:themeColor="text1"/>
        </w:rPr>
        <w:t xml:space="preserve">. </w:t>
      </w:r>
      <w:r w:rsidR="006522BF">
        <w:rPr>
          <w:color w:val="000000" w:themeColor="text1"/>
        </w:rPr>
        <w:t xml:space="preserve"> </w:t>
      </w:r>
    </w:p>
    <w:p w14:paraId="1F5FCD05" w14:textId="77777777" w:rsidR="00EA78EC" w:rsidRDefault="00EA78EC" w:rsidP="00EA78EC">
      <w:pPr>
        <w:rPr>
          <w:color w:val="000000" w:themeColor="text1"/>
        </w:rPr>
      </w:pPr>
    </w:p>
    <w:p w14:paraId="4255149A" w14:textId="77777777" w:rsidR="00EA78EC" w:rsidRDefault="00EA78EC" w:rsidP="00EA78EC">
      <w:pPr>
        <w:rPr>
          <w:color w:val="000000" w:themeColor="text1"/>
        </w:rPr>
      </w:pPr>
    </w:p>
    <w:p w14:paraId="1C39063B" w14:textId="77777777" w:rsidR="00EA78EC" w:rsidRDefault="00EA78EC" w:rsidP="00EA78EC">
      <w:pPr>
        <w:rPr>
          <w:color w:val="000000" w:themeColor="text1"/>
        </w:rPr>
      </w:pPr>
    </w:p>
    <w:p w14:paraId="61258F24" w14:textId="77777777" w:rsidR="00EA78EC" w:rsidRDefault="00EA78EC" w:rsidP="00EA78EC">
      <w:pPr>
        <w:rPr>
          <w:color w:val="000000" w:themeColor="text1"/>
        </w:rPr>
      </w:pPr>
    </w:p>
    <w:p w14:paraId="29DCA38C" w14:textId="52B0BBE8" w:rsidR="002C4464" w:rsidRPr="005256E9" w:rsidRDefault="0041239A">
      <w:pPr>
        <w:jc w:val="center"/>
        <w:rPr>
          <w:color w:val="000000" w:themeColor="text1"/>
        </w:rPr>
      </w:pPr>
      <w:r w:rsidRPr="005256E9">
        <w:rPr>
          <w:color w:val="000000" w:themeColor="text1"/>
        </w:rPr>
        <w:br w:type="page"/>
      </w:r>
    </w:p>
    <w:p w14:paraId="107AF5BF" w14:textId="77777777" w:rsidR="002C4464" w:rsidRPr="005256E9" w:rsidRDefault="0041239A">
      <w:pPr>
        <w:pStyle w:val="Heading1"/>
        <w:rPr>
          <w:color w:val="000000" w:themeColor="text1"/>
        </w:rPr>
      </w:pPr>
      <w:bookmarkStart w:id="30" w:name="_Toc183772976"/>
      <w:r w:rsidRPr="005256E9">
        <w:rPr>
          <w:color w:val="000000" w:themeColor="text1"/>
        </w:rPr>
        <w:t>References</w:t>
      </w:r>
      <w:bookmarkEnd w:id="30"/>
      <w:r w:rsidRPr="005256E9">
        <w:rPr>
          <w:color w:val="000000" w:themeColor="text1"/>
        </w:rPr>
        <w:t xml:space="preserve"> </w:t>
      </w:r>
    </w:p>
    <w:p w14:paraId="314DC540" w14:textId="77777777" w:rsidR="00241F2A" w:rsidRPr="005256E9" w:rsidRDefault="00241F2A">
      <w:pPr>
        <w:rPr>
          <w:color w:val="000000" w:themeColor="text1"/>
        </w:rPr>
      </w:pPr>
    </w:p>
    <w:p w14:paraId="0F950099" w14:textId="77777777" w:rsidR="00241F2A" w:rsidRPr="005256E9" w:rsidRDefault="00241F2A">
      <w:pPr>
        <w:rPr>
          <w:color w:val="000000" w:themeColor="text1"/>
          <w:highlight w:val="white"/>
        </w:rPr>
      </w:pPr>
      <w:r w:rsidRPr="005256E9">
        <w:rPr>
          <w:color w:val="000000" w:themeColor="text1"/>
          <w:highlight w:val="white"/>
        </w:rPr>
        <w:t xml:space="preserve">Agu, E.E., </w:t>
      </w:r>
      <w:proofErr w:type="spellStart"/>
      <w:r w:rsidRPr="005256E9">
        <w:rPr>
          <w:color w:val="000000" w:themeColor="text1"/>
          <w:highlight w:val="white"/>
        </w:rPr>
        <w:t>Nwabekee</w:t>
      </w:r>
      <w:proofErr w:type="spellEnd"/>
      <w:r w:rsidRPr="005256E9">
        <w:rPr>
          <w:color w:val="000000" w:themeColor="text1"/>
          <w:highlight w:val="white"/>
        </w:rPr>
        <w:t xml:space="preserve">, U.S., </w:t>
      </w:r>
      <w:proofErr w:type="spellStart"/>
      <w:r w:rsidRPr="005256E9">
        <w:rPr>
          <w:color w:val="000000" w:themeColor="text1"/>
          <w:highlight w:val="white"/>
        </w:rPr>
        <w:t>Ijomah</w:t>
      </w:r>
      <w:proofErr w:type="spellEnd"/>
      <w:r w:rsidRPr="005256E9">
        <w:rPr>
          <w:color w:val="000000" w:themeColor="text1"/>
          <w:highlight w:val="white"/>
        </w:rPr>
        <w:t xml:space="preserve">, T.I. and Abdul-Azeez, O.Y., (2024). The role of strategic business leadership in driving product marketing success: Insights from emerging markets. </w:t>
      </w:r>
      <w:r w:rsidRPr="005256E9">
        <w:rPr>
          <w:i/>
          <w:color w:val="000000" w:themeColor="text1"/>
          <w:highlight w:val="white"/>
        </w:rPr>
        <w:t>International Journal of Frontline Research in Science and Technology</w:t>
      </w:r>
      <w:r w:rsidRPr="005256E9">
        <w:rPr>
          <w:color w:val="000000" w:themeColor="text1"/>
          <w:highlight w:val="white"/>
        </w:rPr>
        <w:t xml:space="preserve">, </w:t>
      </w:r>
      <w:r w:rsidRPr="005256E9">
        <w:rPr>
          <w:i/>
          <w:color w:val="000000" w:themeColor="text1"/>
          <w:highlight w:val="white"/>
        </w:rPr>
        <w:t>3</w:t>
      </w:r>
      <w:r w:rsidRPr="005256E9">
        <w:rPr>
          <w:color w:val="000000" w:themeColor="text1"/>
          <w:highlight w:val="white"/>
        </w:rPr>
        <w:t>(02), pp.001-018.</w:t>
      </w:r>
      <w:hyperlink r:id="rId10">
        <w:r w:rsidRPr="005256E9">
          <w:rPr>
            <w:color w:val="000000" w:themeColor="text1"/>
            <w:highlight w:val="white"/>
            <w:u w:val="single"/>
          </w:rPr>
          <w:t>https://www.researchgate.net/profile/Tochukwu-Ijomah-2/publication/383848125_4_Independent_Researcher_USA/links/66dc4ce2f84dd1716cd4b2b3/4-Independent-Researcher-USA.pdf</w:t>
        </w:r>
      </w:hyperlink>
      <w:r w:rsidRPr="005256E9">
        <w:rPr>
          <w:color w:val="000000" w:themeColor="text1"/>
          <w:highlight w:val="white"/>
        </w:rPr>
        <w:t xml:space="preserve"> </w:t>
      </w:r>
    </w:p>
    <w:p w14:paraId="6244979D" w14:textId="77777777" w:rsidR="00241F2A" w:rsidRPr="005256E9" w:rsidRDefault="00241F2A">
      <w:pPr>
        <w:spacing w:before="240" w:after="240"/>
        <w:rPr>
          <w:color w:val="000000" w:themeColor="text1"/>
        </w:rPr>
      </w:pPr>
      <w:r w:rsidRPr="005256E9">
        <w:rPr>
          <w:color w:val="000000" w:themeColor="text1"/>
        </w:rPr>
        <w:t xml:space="preserve">Allam, Z., Sharifi, A., </w:t>
      </w:r>
      <w:proofErr w:type="spellStart"/>
      <w:r w:rsidRPr="005256E9">
        <w:rPr>
          <w:color w:val="000000" w:themeColor="text1"/>
        </w:rPr>
        <w:t>Bibri</w:t>
      </w:r>
      <w:proofErr w:type="spellEnd"/>
      <w:r w:rsidRPr="005256E9">
        <w:rPr>
          <w:color w:val="000000" w:themeColor="text1"/>
        </w:rPr>
        <w:t xml:space="preserve">, S.E., Jones, D.S. and </w:t>
      </w:r>
      <w:proofErr w:type="spellStart"/>
      <w:r w:rsidRPr="005256E9">
        <w:rPr>
          <w:color w:val="000000" w:themeColor="text1"/>
        </w:rPr>
        <w:t>Krogstie</w:t>
      </w:r>
      <w:proofErr w:type="spellEnd"/>
      <w:r w:rsidRPr="005256E9">
        <w:rPr>
          <w:color w:val="000000" w:themeColor="text1"/>
        </w:rPr>
        <w:t xml:space="preserve">, J., 2022. The metaverse as a virtual form of smart cities: Opportunities and challenges for environmental, economic, and social sustainability in urban futures. </w:t>
      </w:r>
      <w:r w:rsidRPr="005256E9">
        <w:rPr>
          <w:i/>
          <w:color w:val="000000" w:themeColor="text1"/>
        </w:rPr>
        <w:t>Smart Cities</w:t>
      </w:r>
      <w:r w:rsidRPr="005256E9">
        <w:rPr>
          <w:color w:val="000000" w:themeColor="text1"/>
        </w:rPr>
        <w:t xml:space="preserve">, </w:t>
      </w:r>
      <w:r w:rsidRPr="005256E9">
        <w:rPr>
          <w:i/>
          <w:color w:val="000000" w:themeColor="text1"/>
        </w:rPr>
        <w:t>5</w:t>
      </w:r>
      <w:r w:rsidRPr="005256E9">
        <w:rPr>
          <w:color w:val="000000" w:themeColor="text1"/>
        </w:rPr>
        <w:t>(3), pp.771-801.</w:t>
      </w:r>
    </w:p>
    <w:p w14:paraId="7C795E6A" w14:textId="77777777" w:rsidR="00241F2A" w:rsidRPr="005256E9" w:rsidRDefault="00241F2A">
      <w:pPr>
        <w:spacing w:before="240" w:after="240"/>
        <w:rPr>
          <w:color w:val="000000" w:themeColor="text1"/>
        </w:rPr>
      </w:pPr>
      <w:r w:rsidRPr="005256E9">
        <w:rPr>
          <w:color w:val="000000" w:themeColor="text1"/>
        </w:rPr>
        <w:t xml:space="preserve">Chao, W., 2023. Relationship between Cultural Philosophy and Work Values in Chinese Employees. </w:t>
      </w:r>
      <w:r w:rsidRPr="005256E9">
        <w:rPr>
          <w:i/>
          <w:color w:val="000000" w:themeColor="text1"/>
        </w:rPr>
        <w:t>Cultura: International Journal of Philosophy of Culture and Axiology</w:t>
      </w:r>
      <w:r w:rsidRPr="005256E9">
        <w:rPr>
          <w:color w:val="000000" w:themeColor="text1"/>
        </w:rPr>
        <w:t xml:space="preserve">, </w:t>
      </w:r>
      <w:r w:rsidRPr="005256E9">
        <w:rPr>
          <w:i/>
          <w:color w:val="000000" w:themeColor="text1"/>
        </w:rPr>
        <w:t>20</w:t>
      </w:r>
      <w:r w:rsidRPr="005256E9">
        <w:rPr>
          <w:color w:val="000000" w:themeColor="text1"/>
        </w:rPr>
        <w:t>(2).</w:t>
      </w:r>
    </w:p>
    <w:p w14:paraId="5727F66D" w14:textId="77777777" w:rsidR="00241F2A" w:rsidRPr="005256E9" w:rsidRDefault="00241F2A">
      <w:pPr>
        <w:spacing w:before="240" w:after="240"/>
        <w:rPr>
          <w:color w:val="000000" w:themeColor="text1"/>
        </w:rPr>
      </w:pPr>
      <w:r w:rsidRPr="005256E9">
        <w:rPr>
          <w:color w:val="000000" w:themeColor="text1"/>
        </w:rPr>
        <w:t>Habil, S., El-Deeb, S. and El-</w:t>
      </w:r>
      <w:proofErr w:type="spellStart"/>
      <w:r w:rsidRPr="005256E9">
        <w:rPr>
          <w:color w:val="000000" w:themeColor="text1"/>
        </w:rPr>
        <w:t>Bassiouny</w:t>
      </w:r>
      <w:proofErr w:type="spellEnd"/>
      <w:r w:rsidRPr="005256E9">
        <w:rPr>
          <w:color w:val="000000" w:themeColor="text1"/>
        </w:rPr>
        <w:t xml:space="preserve">, N., 2023. AI-based recommendation systems: the ultimate solution for market prediction and targeting. In </w:t>
      </w:r>
      <w:r w:rsidRPr="005256E9">
        <w:rPr>
          <w:i/>
          <w:color w:val="000000" w:themeColor="text1"/>
        </w:rPr>
        <w:t>The Palgrave handbook of interactive marketing</w:t>
      </w:r>
      <w:r w:rsidRPr="005256E9">
        <w:rPr>
          <w:color w:val="000000" w:themeColor="text1"/>
        </w:rPr>
        <w:t xml:space="preserve"> (pp. 683-704). Cham: Springer International Publishing.</w:t>
      </w:r>
    </w:p>
    <w:p w14:paraId="33259F6C" w14:textId="77777777" w:rsidR="00241F2A" w:rsidRPr="005256E9" w:rsidRDefault="00241F2A">
      <w:pPr>
        <w:spacing w:before="240" w:after="240"/>
        <w:rPr>
          <w:color w:val="000000" w:themeColor="text1"/>
        </w:rPr>
      </w:pPr>
      <w:r w:rsidRPr="005256E9">
        <w:rPr>
          <w:color w:val="000000" w:themeColor="text1"/>
        </w:rPr>
        <w:t xml:space="preserve">Hossain, M. and Sarkar, S., 2021. Frugal entrepreneurship: profiting with inclusive growth. </w:t>
      </w:r>
      <w:r w:rsidRPr="005256E9">
        <w:rPr>
          <w:i/>
          <w:color w:val="000000" w:themeColor="text1"/>
        </w:rPr>
        <w:t>IEEE Transactions on Engineering Management</w:t>
      </w:r>
      <w:r w:rsidRPr="005256E9">
        <w:rPr>
          <w:color w:val="000000" w:themeColor="text1"/>
        </w:rPr>
        <w:t xml:space="preserve">, </w:t>
      </w:r>
      <w:r w:rsidRPr="005256E9">
        <w:rPr>
          <w:i/>
          <w:color w:val="000000" w:themeColor="text1"/>
        </w:rPr>
        <w:t>70</w:t>
      </w:r>
      <w:r w:rsidRPr="005256E9">
        <w:rPr>
          <w:color w:val="000000" w:themeColor="text1"/>
        </w:rPr>
        <w:t>(11), pp.3812-3825.</w:t>
      </w:r>
    </w:p>
    <w:p w14:paraId="4561B452" w14:textId="77777777" w:rsidR="00241F2A" w:rsidRPr="005256E9" w:rsidRDefault="00241F2A">
      <w:pPr>
        <w:rPr>
          <w:color w:val="000000" w:themeColor="text1"/>
          <w:highlight w:val="white"/>
        </w:rPr>
      </w:pPr>
      <w:r w:rsidRPr="005256E9">
        <w:rPr>
          <w:color w:val="000000" w:themeColor="text1"/>
          <w:highlight w:val="white"/>
        </w:rPr>
        <w:t xml:space="preserve">Hua, S., Jin, S. and Jiang, S., (2024). The limitations and ethical considerations of </w:t>
      </w:r>
      <w:proofErr w:type="spellStart"/>
      <w:r w:rsidRPr="005256E9">
        <w:rPr>
          <w:color w:val="000000" w:themeColor="text1"/>
          <w:highlight w:val="white"/>
        </w:rPr>
        <w:t>chatgpt</w:t>
      </w:r>
      <w:proofErr w:type="spellEnd"/>
      <w:r w:rsidRPr="005256E9">
        <w:rPr>
          <w:color w:val="000000" w:themeColor="text1"/>
          <w:highlight w:val="white"/>
        </w:rPr>
        <w:t xml:space="preserve">. </w:t>
      </w:r>
      <w:r w:rsidRPr="005256E9">
        <w:rPr>
          <w:i/>
          <w:color w:val="000000" w:themeColor="text1"/>
          <w:highlight w:val="white"/>
        </w:rPr>
        <w:t>Data intelligence</w:t>
      </w:r>
      <w:r w:rsidRPr="005256E9">
        <w:rPr>
          <w:color w:val="000000" w:themeColor="text1"/>
          <w:highlight w:val="white"/>
        </w:rPr>
        <w:t xml:space="preserve">, </w:t>
      </w:r>
      <w:r w:rsidRPr="005256E9">
        <w:rPr>
          <w:i/>
          <w:color w:val="000000" w:themeColor="text1"/>
          <w:highlight w:val="white"/>
        </w:rPr>
        <w:t>6</w:t>
      </w:r>
      <w:r w:rsidRPr="005256E9">
        <w:rPr>
          <w:color w:val="000000" w:themeColor="text1"/>
          <w:highlight w:val="white"/>
        </w:rPr>
        <w:t>(1), pp.201-239.</w:t>
      </w:r>
      <w:hyperlink r:id="rId11">
        <w:r w:rsidRPr="005256E9">
          <w:rPr>
            <w:color w:val="000000" w:themeColor="text1"/>
            <w:highlight w:val="white"/>
            <w:u w:val="single"/>
          </w:rPr>
          <w:t>https://direct.mit.edu/dint/article/doi/10.1162/dint_a_00243/118839</w:t>
        </w:r>
      </w:hyperlink>
      <w:r w:rsidRPr="005256E9">
        <w:rPr>
          <w:color w:val="000000" w:themeColor="text1"/>
          <w:highlight w:val="white"/>
        </w:rPr>
        <w:t xml:space="preserve"> </w:t>
      </w:r>
    </w:p>
    <w:p w14:paraId="504F8F92" w14:textId="77777777" w:rsidR="00241F2A" w:rsidRPr="005256E9" w:rsidRDefault="00241F2A">
      <w:pPr>
        <w:rPr>
          <w:color w:val="000000" w:themeColor="text1"/>
          <w:highlight w:val="white"/>
        </w:rPr>
      </w:pPr>
      <w:proofErr w:type="spellStart"/>
      <w:r w:rsidRPr="005256E9">
        <w:rPr>
          <w:color w:val="000000" w:themeColor="text1"/>
          <w:highlight w:val="white"/>
        </w:rPr>
        <w:t>Ijomah</w:t>
      </w:r>
      <w:proofErr w:type="spellEnd"/>
      <w:r w:rsidRPr="005256E9">
        <w:rPr>
          <w:color w:val="000000" w:themeColor="text1"/>
          <w:highlight w:val="white"/>
        </w:rPr>
        <w:t xml:space="preserve">, T.I., Idemudia, C., Eyo-Udo, N.L. and Anjorin, K.F., (2024). Innovative digital marketing strategies for SMEs: Driving competitive advantage and sustainable growth. </w:t>
      </w:r>
      <w:r w:rsidRPr="005256E9">
        <w:rPr>
          <w:i/>
          <w:color w:val="000000" w:themeColor="text1"/>
          <w:highlight w:val="white"/>
        </w:rPr>
        <w:t>International Journal of Management &amp; Entrepreneurship Research</w:t>
      </w:r>
      <w:r w:rsidRPr="005256E9">
        <w:rPr>
          <w:color w:val="000000" w:themeColor="text1"/>
          <w:highlight w:val="white"/>
        </w:rPr>
        <w:t xml:space="preserve">, </w:t>
      </w:r>
      <w:r w:rsidRPr="005256E9">
        <w:rPr>
          <w:i/>
          <w:color w:val="000000" w:themeColor="text1"/>
          <w:highlight w:val="white"/>
        </w:rPr>
        <w:t>6</w:t>
      </w:r>
      <w:r w:rsidRPr="005256E9">
        <w:rPr>
          <w:color w:val="000000" w:themeColor="text1"/>
          <w:highlight w:val="white"/>
        </w:rPr>
        <w:t>(7), pp.2173-2188.</w:t>
      </w:r>
      <w:hyperlink r:id="rId12">
        <w:r w:rsidRPr="005256E9">
          <w:rPr>
            <w:color w:val="000000" w:themeColor="text1"/>
            <w:highlight w:val="white"/>
            <w:u w:val="single"/>
          </w:rPr>
          <w: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w:t>
        </w:r>
      </w:hyperlink>
      <w:r w:rsidRPr="005256E9">
        <w:rPr>
          <w:color w:val="000000" w:themeColor="text1"/>
          <w:highlight w:val="white"/>
        </w:rPr>
        <w:t xml:space="preserve"> </w:t>
      </w:r>
    </w:p>
    <w:p w14:paraId="1743AF74" w14:textId="77777777" w:rsidR="00241F2A" w:rsidRPr="005256E9" w:rsidRDefault="00241F2A">
      <w:pPr>
        <w:rPr>
          <w:color w:val="000000" w:themeColor="text1"/>
          <w:highlight w:val="white"/>
        </w:rPr>
      </w:pPr>
      <w:r w:rsidRPr="005256E9">
        <w:rPr>
          <w:color w:val="000000" w:themeColor="text1"/>
          <w:highlight w:val="white"/>
        </w:rPr>
        <w:t xml:space="preserve">Jung, S.-U. and </w:t>
      </w:r>
      <w:proofErr w:type="spellStart"/>
      <w:r w:rsidRPr="005256E9">
        <w:rPr>
          <w:color w:val="000000" w:themeColor="text1"/>
          <w:highlight w:val="white"/>
        </w:rPr>
        <w:t>Shegai</w:t>
      </w:r>
      <w:proofErr w:type="spellEnd"/>
      <w:r w:rsidRPr="005256E9">
        <w:rPr>
          <w:color w:val="000000" w:themeColor="text1"/>
          <w:highlight w:val="white"/>
        </w:rPr>
        <w:t xml:space="preserve">, V. (2023). The Impact of Digital Marketing Innovation on Firm Performance: Mediation by Marketing Capability and Moderation by Firm Size. </w:t>
      </w:r>
      <w:r w:rsidRPr="005256E9">
        <w:rPr>
          <w:i/>
          <w:color w:val="000000" w:themeColor="text1"/>
          <w:highlight w:val="white"/>
        </w:rPr>
        <w:t>Sustainability</w:t>
      </w:r>
      <w:r w:rsidRPr="005256E9">
        <w:rPr>
          <w:color w:val="000000" w:themeColor="text1"/>
          <w:highlight w:val="white"/>
        </w:rPr>
        <w:t xml:space="preserve">, [online] 15(7), p.5711. </w:t>
      </w:r>
      <w:proofErr w:type="spellStart"/>
      <w:r w:rsidRPr="005256E9">
        <w:rPr>
          <w:color w:val="000000" w:themeColor="text1"/>
          <w:highlight w:val="white"/>
        </w:rPr>
        <w:t>doi:</w:t>
      </w:r>
      <w:hyperlink r:id="rId13">
        <w:r w:rsidRPr="005256E9">
          <w:rPr>
            <w:color w:val="000000" w:themeColor="text1"/>
            <w:highlight w:val="white"/>
            <w:u w:val="single"/>
          </w:rPr>
          <w:t>https</w:t>
        </w:r>
        <w:proofErr w:type="spellEnd"/>
        <w:r w:rsidRPr="005256E9">
          <w:rPr>
            <w:color w:val="000000" w:themeColor="text1"/>
            <w:highlight w:val="white"/>
            <w:u w:val="single"/>
          </w:rPr>
          <w:t>://doi.org/10.3390/su15075711</w:t>
        </w:r>
      </w:hyperlink>
      <w:r w:rsidRPr="005256E9">
        <w:rPr>
          <w:color w:val="000000" w:themeColor="text1"/>
          <w:highlight w:val="white"/>
        </w:rPr>
        <w:t xml:space="preserve">. </w:t>
      </w:r>
    </w:p>
    <w:p w14:paraId="1AAEBFB2" w14:textId="77777777" w:rsidR="00241F2A" w:rsidRPr="005256E9" w:rsidRDefault="00241F2A">
      <w:pPr>
        <w:spacing w:before="240" w:after="240"/>
        <w:rPr>
          <w:color w:val="000000" w:themeColor="text1"/>
        </w:rPr>
      </w:pPr>
      <w:r w:rsidRPr="005256E9">
        <w:rPr>
          <w:color w:val="000000" w:themeColor="text1"/>
        </w:rPr>
        <w:t xml:space="preserve">Kumar, V., Ashraf, A.R. and Nadeem, W., 2024. AI-powered marketing: What, where, and </w:t>
      </w:r>
      <w:proofErr w:type="gramStart"/>
      <w:r w:rsidRPr="005256E9">
        <w:rPr>
          <w:color w:val="000000" w:themeColor="text1"/>
        </w:rPr>
        <w:t>how?.</w:t>
      </w:r>
      <w:proofErr w:type="gramEnd"/>
      <w:r w:rsidRPr="005256E9">
        <w:rPr>
          <w:color w:val="000000" w:themeColor="text1"/>
        </w:rPr>
        <w:t xml:space="preserve"> </w:t>
      </w:r>
      <w:r w:rsidRPr="005256E9">
        <w:rPr>
          <w:i/>
          <w:color w:val="000000" w:themeColor="text1"/>
        </w:rPr>
        <w:t>International Journal of Information Management</w:t>
      </w:r>
      <w:r w:rsidRPr="005256E9">
        <w:rPr>
          <w:color w:val="000000" w:themeColor="text1"/>
        </w:rPr>
        <w:t xml:space="preserve">, </w:t>
      </w:r>
      <w:r w:rsidRPr="005256E9">
        <w:rPr>
          <w:i/>
          <w:color w:val="000000" w:themeColor="text1"/>
        </w:rPr>
        <w:t>77</w:t>
      </w:r>
      <w:r w:rsidRPr="005256E9">
        <w:rPr>
          <w:color w:val="000000" w:themeColor="text1"/>
        </w:rPr>
        <w:t>, p.102783.</w:t>
      </w:r>
    </w:p>
    <w:p w14:paraId="3CFCDF3D" w14:textId="77777777" w:rsidR="00241F2A" w:rsidRPr="005256E9" w:rsidRDefault="00241F2A">
      <w:pPr>
        <w:rPr>
          <w:color w:val="000000" w:themeColor="text1"/>
          <w:highlight w:val="white"/>
        </w:rPr>
      </w:pPr>
      <w:r w:rsidRPr="005256E9">
        <w:rPr>
          <w:color w:val="000000" w:themeColor="text1"/>
          <w:highlight w:val="white"/>
        </w:rPr>
        <w:t xml:space="preserve">Laila, N., </w:t>
      </w:r>
      <w:proofErr w:type="spellStart"/>
      <w:r w:rsidRPr="005256E9">
        <w:rPr>
          <w:color w:val="000000" w:themeColor="text1"/>
          <w:highlight w:val="white"/>
        </w:rPr>
        <w:t>Sucia</w:t>
      </w:r>
      <w:proofErr w:type="spellEnd"/>
      <w:r w:rsidRPr="005256E9">
        <w:rPr>
          <w:color w:val="000000" w:themeColor="text1"/>
          <w:highlight w:val="white"/>
        </w:rPr>
        <w:t xml:space="preserve"> </w:t>
      </w:r>
      <w:proofErr w:type="spellStart"/>
      <w:r w:rsidRPr="005256E9">
        <w:rPr>
          <w:color w:val="000000" w:themeColor="text1"/>
          <w:highlight w:val="white"/>
        </w:rPr>
        <w:t>Sukmaningrum</w:t>
      </w:r>
      <w:proofErr w:type="spellEnd"/>
      <w:r w:rsidRPr="005256E9">
        <w:rPr>
          <w:color w:val="000000" w:themeColor="text1"/>
          <w:highlight w:val="white"/>
        </w:rPr>
        <w:t xml:space="preserve">, P., Saini Wan Ngah, W.A., Nur </w:t>
      </w:r>
      <w:proofErr w:type="spellStart"/>
      <w:r w:rsidRPr="005256E9">
        <w:rPr>
          <w:color w:val="000000" w:themeColor="text1"/>
          <w:highlight w:val="white"/>
        </w:rPr>
        <w:t>Rosyidi</w:t>
      </w:r>
      <w:proofErr w:type="spellEnd"/>
      <w:r w:rsidRPr="005256E9">
        <w:rPr>
          <w:color w:val="000000" w:themeColor="text1"/>
          <w:highlight w:val="white"/>
        </w:rPr>
        <w:t xml:space="preserve">, L. and Rahmawati, I., (2024). An in-depth analysis of digital marketing trends and prospects in small and medium-sized enterprises: utilizing bibliometric mapping. </w:t>
      </w:r>
      <w:r w:rsidRPr="005256E9">
        <w:rPr>
          <w:i/>
          <w:color w:val="000000" w:themeColor="text1"/>
          <w:highlight w:val="white"/>
        </w:rPr>
        <w:t>Cogent Business &amp; Management</w:t>
      </w:r>
      <w:r w:rsidRPr="005256E9">
        <w:rPr>
          <w:color w:val="000000" w:themeColor="text1"/>
          <w:highlight w:val="white"/>
        </w:rPr>
        <w:t xml:space="preserve">, </w:t>
      </w:r>
      <w:r w:rsidRPr="005256E9">
        <w:rPr>
          <w:i/>
          <w:color w:val="000000" w:themeColor="text1"/>
          <w:highlight w:val="white"/>
        </w:rPr>
        <w:t>11</w:t>
      </w:r>
      <w:r w:rsidRPr="005256E9">
        <w:rPr>
          <w:color w:val="000000" w:themeColor="text1"/>
          <w:highlight w:val="white"/>
        </w:rPr>
        <w:t>(1), p.2336565.</w:t>
      </w:r>
      <w:hyperlink r:id="rId14">
        <w:r w:rsidRPr="005256E9">
          <w:rPr>
            <w:color w:val="000000" w:themeColor="text1"/>
            <w:highlight w:val="white"/>
            <w:u w:val="single"/>
          </w:rPr>
          <w:t>https://www.tandfonline.com/doi/abs/10.1080/23311975.2024.2336565</w:t>
        </w:r>
      </w:hyperlink>
      <w:r w:rsidRPr="005256E9">
        <w:rPr>
          <w:color w:val="000000" w:themeColor="text1"/>
          <w:highlight w:val="white"/>
        </w:rPr>
        <w:t xml:space="preserve"> </w:t>
      </w:r>
    </w:p>
    <w:p w14:paraId="4C0CFD41" w14:textId="77777777" w:rsidR="00241F2A" w:rsidRPr="005256E9" w:rsidRDefault="00241F2A">
      <w:pPr>
        <w:spacing w:before="240" w:after="240"/>
        <w:rPr>
          <w:color w:val="000000" w:themeColor="text1"/>
        </w:rPr>
      </w:pPr>
      <w:r w:rsidRPr="005256E9">
        <w:rPr>
          <w:color w:val="000000" w:themeColor="text1"/>
        </w:rPr>
        <w:t xml:space="preserve">Mbaka, N. and </w:t>
      </w:r>
      <w:proofErr w:type="spellStart"/>
      <w:r w:rsidRPr="005256E9">
        <w:rPr>
          <w:color w:val="000000" w:themeColor="text1"/>
        </w:rPr>
        <w:t>Isiramen</w:t>
      </w:r>
      <w:proofErr w:type="spellEnd"/>
      <w:r w:rsidRPr="005256E9">
        <w:rPr>
          <w:color w:val="000000" w:themeColor="text1"/>
        </w:rPr>
        <w:t xml:space="preserve">, O.M., 2021. The changing role of an exploratory research in modern organisation. </w:t>
      </w:r>
      <w:r w:rsidRPr="005256E9">
        <w:rPr>
          <w:i/>
          <w:color w:val="000000" w:themeColor="text1"/>
        </w:rPr>
        <w:t>GPH-International Journal of Business Management</w:t>
      </w:r>
      <w:r w:rsidRPr="005256E9">
        <w:rPr>
          <w:color w:val="000000" w:themeColor="text1"/>
        </w:rPr>
        <w:t xml:space="preserve">, </w:t>
      </w:r>
      <w:r w:rsidRPr="005256E9">
        <w:rPr>
          <w:i/>
          <w:color w:val="000000" w:themeColor="text1"/>
        </w:rPr>
        <w:t>4</w:t>
      </w:r>
      <w:r w:rsidRPr="005256E9">
        <w:rPr>
          <w:color w:val="000000" w:themeColor="text1"/>
        </w:rPr>
        <w:t>(12), pp.27-36.</w:t>
      </w:r>
    </w:p>
    <w:p w14:paraId="295C7524" w14:textId="77777777" w:rsidR="00241F2A" w:rsidRPr="005256E9" w:rsidRDefault="00241F2A">
      <w:pPr>
        <w:rPr>
          <w:color w:val="000000" w:themeColor="text1"/>
          <w:highlight w:val="white"/>
        </w:rPr>
      </w:pPr>
      <w:proofErr w:type="spellStart"/>
      <w:r w:rsidRPr="005256E9">
        <w:rPr>
          <w:color w:val="000000" w:themeColor="text1"/>
          <w:highlight w:val="white"/>
        </w:rPr>
        <w:t>Nembe</w:t>
      </w:r>
      <w:proofErr w:type="spellEnd"/>
      <w:r w:rsidRPr="005256E9">
        <w:rPr>
          <w:color w:val="000000" w:themeColor="text1"/>
          <w:highlight w:val="white"/>
        </w:rPr>
        <w:t xml:space="preserve">, J.K. and Idemudia, C., (2024). Designing effective policies to address the challenges of global digital tax reforms. </w:t>
      </w:r>
      <w:r w:rsidRPr="005256E9">
        <w:rPr>
          <w:i/>
          <w:color w:val="000000" w:themeColor="text1"/>
          <w:highlight w:val="white"/>
        </w:rPr>
        <w:t>World Journal of Advanced Research and Reviews</w:t>
      </w:r>
      <w:r w:rsidRPr="005256E9">
        <w:rPr>
          <w:color w:val="000000" w:themeColor="text1"/>
          <w:highlight w:val="white"/>
        </w:rPr>
        <w:t xml:space="preserve">, </w:t>
      </w:r>
      <w:r w:rsidRPr="005256E9">
        <w:rPr>
          <w:i/>
          <w:color w:val="000000" w:themeColor="text1"/>
          <w:highlight w:val="white"/>
        </w:rPr>
        <w:t>22</w:t>
      </w:r>
      <w:r w:rsidRPr="005256E9">
        <w:rPr>
          <w:color w:val="000000" w:themeColor="text1"/>
          <w:highlight w:val="white"/>
        </w:rPr>
        <w:t>(3), pp.1171-1183.</w:t>
      </w:r>
      <w:hyperlink r:id="rId15">
        <w:r w:rsidRPr="005256E9">
          <w:rPr>
            <w:color w:val="000000" w:themeColor="text1"/>
            <w:highlight w:val="white"/>
            <w:u w:val="single"/>
          </w:rPr>
          <w:t>https://www.researchgate.net/profile/Joseph-Nembe/publication/381845479_Designing_effective_policies_to_address_the_challenges_of_global_digital_tax_reforms/links/668f46aeaf9e615a15ddf5b7/Designing-effective-policies-to-address-the-challenges-of-global-digital-tax-reforms.pdf</w:t>
        </w:r>
      </w:hyperlink>
      <w:r w:rsidRPr="005256E9">
        <w:rPr>
          <w:color w:val="000000" w:themeColor="text1"/>
          <w:highlight w:val="white"/>
        </w:rPr>
        <w:t xml:space="preserve"> </w:t>
      </w:r>
    </w:p>
    <w:p w14:paraId="5B06A757" w14:textId="77777777" w:rsidR="00241F2A" w:rsidRPr="005256E9" w:rsidRDefault="00241F2A">
      <w:pPr>
        <w:rPr>
          <w:color w:val="000000" w:themeColor="text1"/>
        </w:rPr>
      </w:pPr>
      <w:proofErr w:type="spellStart"/>
      <w:r w:rsidRPr="005256E9">
        <w:rPr>
          <w:color w:val="000000" w:themeColor="text1"/>
          <w:highlight w:val="white"/>
        </w:rPr>
        <w:t>Nwabekee</w:t>
      </w:r>
      <w:proofErr w:type="spellEnd"/>
      <w:r w:rsidRPr="005256E9">
        <w:rPr>
          <w:color w:val="000000" w:themeColor="text1"/>
          <w:highlight w:val="white"/>
        </w:rPr>
        <w:t xml:space="preserve">, U.S., Abdul-Azeez, O.Y., Agu, E.E. and Ignatius, T., (2024). Digital transformation in marketing strategies: The role of data analytics and CRM tools. </w:t>
      </w:r>
      <w:r w:rsidRPr="005256E9">
        <w:rPr>
          <w:i/>
          <w:color w:val="000000" w:themeColor="text1"/>
          <w:highlight w:val="white"/>
        </w:rPr>
        <w:t>International Journal of Frontline Research in Science and Technology</w:t>
      </w:r>
      <w:r w:rsidRPr="005256E9">
        <w:rPr>
          <w:color w:val="000000" w:themeColor="text1"/>
          <w:highlight w:val="white"/>
        </w:rPr>
        <w:t xml:space="preserve">, </w:t>
      </w:r>
      <w:r w:rsidRPr="005256E9">
        <w:rPr>
          <w:i/>
          <w:color w:val="000000" w:themeColor="text1"/>
          <w:highlight w:val="white"/>
        </w:rPr>
        <w:t>3</w:t>
      </w:r>
      <w:r w:rsidRPr="005256E9">
        <w:rPr>
          <w:color w:val="000000" w:themeColor="text1"/>
          <w:highlight w:val="white"/>
        </w:rPr>
        <w:t>(2), pp.055-072.</w:t>
      </w:r>
      <w:hyperlink r:id="rId16">
        <w:r w:rsidRPr="005256E9">
          <w:rPr>
            <w:color w:val="000000" w:themeColor="text1"/>
            <w:highlight w:val="white"/>
            <w:u w:val="single"/>
          </w:rPr>
          <w:t>https://www.researchgate.net/profile/Tochukwu-Ijomah-2/publication/383847607_Digital_transformation_in_marketing_strategies_The_role_of_data_analytics_and_CRM_tools/links/66dc42e464f7bf7b199c79c5/Digital-transformation-in-marketing-strategies-The-role-of-data-analytics-and-CRM-tools.pdf</w:t>
        </w:r>
      </w:hyperlink>
      <w:r w:rsidRPr="005256E9">
        <w:rPr>
          <w:color w:val="000000" w:themeColor="text1"/>
          <w:highlight w:val="white"/>
        </w:rPr>
        <w:t xml:space="preserve"> </w:t>
      </w:r>
    </w:p>
    <w:p w14:paraId="294E9677" w14:textId="77777777" w:rsidR="00241F2A" w:rsidRPr="005256E9" w:rsidRDefault="00241F2A">
      <w:pPr>
        <w:spacing w:before="240" w:after="240"/>
        <w:rPr>
          <w:color w:val="000000" w:themeColor="text1"/>
        </w:rPr>
      </w:pPr>
      <w:r w:rsidRPr="005256E9">
        <w:rPr>
          <w:color w:val="000000" w:themeColor="text1"/>
        </w:rPr>
        <w:t xml:space="preserve">Okojie, A., 2023. The Role of Big Data Analytics in Shaping Strategic Marketing Strategies in the Digital Age. </w:t>
      </w:r>
      <w:r w:rsidRPr="005256E9">
        <w:rPr>
          <w:i/>
          <w:color w:val="000000" w:themeColor="text1"/>
        </w:rPr>
        <w:t>Journal of Strategic Marketing Practice</w:t>
      </w:r>
      <w:r w:rsidRPr="005256E9">
        <w:rPr>
          <w:color w:val="000000" w:themeColor="text1"/>
        </w:rPr>
        <w:t xml:space="preserve">, </w:t>
      </w:r>
      <w:r w:rsidRPr="005256E9">
        <w:rPr>
          <w:i/>
          <w:color w:val="000000" w:themeColor="text1"/>
        </w:rPr>
        <w:t>1</w:t>
      </w:r>
      <w:r w:rsidRPr="005256E9">
        <w:rPr>
          <w:color w:val="000000" w:themeColor="text1"/>
        </w:rPr>
        <w:t>(1), pp.1-10.</w:t>
      </w:r>
    </w:p>
    <w:p w14:paraId="46EF0F3F" w14:textId="77777777" w:rsidR="00241F2A" w:rsidRPr="005256E9" w:rsidRDefault="00241F2A">
      <w:pPr>
        <w:spacing w:before="240" w:after="240"/>
        <w:rPr>
          <w:color w:val="000000" w:themeColor="text1"/>
        </w:rPr>
      </w:pPr>
      <w:r w:rsidRPr="005256E9">
        <w:rPr>
          <w:color w:val="000000" w:themeColor="text1"/>
        </w:rPr>
        <w:t xml:space="preserve">Okonkwo, I., Mujinga, J., </w:t>
      </w:r>
      <w:proofErr w:type="spellStart"/>
      <w:r w:rsidRPr="005256E9">
        <w:rPr>
          <w:color w:val="000000" w:themeColor="text1"/>
        </w:rPr>
        <w:t>Namkoisse</w:t>
      </w:r>
      <w:proofErr w:type="spellEnd"/>
      <w:r w:rsidRPr="005256E9">
        <w:rPr>
          <w:color w:val="000000" w:themeColor="text1"/>
        </w:rPr>
        <w:t xml:space="preserve">, E. and Francisco, A., 2023. Localization and Global Marketing: Adapting Digital Strategies for Diverse Audiences. </w:t>
      </w:r>
      <w:r w:rsidRPr="005256E9">
        <w:rPr>
          <w:i/>
          <w:color w:val="000000" w:themeColor="text1"/>
        </w:rPr>
        <w:t>Journal of Digital Marketing and Communication</w:t>
      </w:r>
      <w:r w:rsidRPr="005256E9">
        <w:rPr>
          <w:color w:val="000000" w:themeColor="text1"/>
        </w:rPr>
        <w:t xml:space="preserve">, </w:t>
      </w:r>
      <w:r w:rsidRPr="005256E9">
        <w:rPr>
          <w:i/>
          <w:color w:val="000000" w:themeColor="text1"/>
        </w:rPr>
        <w:t>3</w:t>
      </w:r>
      <w:r w:rsidRPr="005256E9">
        <w:rPr>
          <w:color w:val="000000" w:themeColor="text1"/>
        </w:rPr>
        <w:t>(2), pp.66-80.</w:t>
      </w:r>
    </w:p>
    <w:p w14:paraId="5C28D0AE" w14:textId="77777777" w:rsidR="00241F2A" w:rsidRPr="005256E9" w:rsidRDefault="00241F2A">
      <w:pPr>
        <w:spacing w:before="240" w:after="240"/>
        <w:rPr>
          <w:color w:val="000000" w:themeColor="text1"/>
        </w:rPr>
      </w:pPr>
      <w:r w:rsidRPr="005256E9">
        <w:rPr>
          <w:color w:val="000000" w:themeColor="text1"/>
        </w:rPr>
        <w:t>Parveen, N., Othman, R.O.M., Abbadi, D.M.A., Al-</w:t>
      </w:r>
      <w:proofErr w:type="spellStart"/>
      <w:r w:rsidRPr="005256E9">
        <w:rPr>
          <w:color w:val="000000" w:themeColor="text1"/>
        </w:rPr>
        <w:t>Lobani</w:t>
      </w:r>
      <w:proofErr w:type="spellEnd"/>
      <w:r w:rsidRPr="005256E9">
        <w:rPr>
          <w:color w:val="000000" w:themeColor="text1"/>
        </w:rPr>
        <w:t xml:space="preserve">, E.M., </w:t>
      </w:r>
      <w:proofErr w:type="spellStart"/>
      <w:r w:rsidRPr="005256E9">
        <w:rPr>
          <w:color w:val="000000" w:themeColor="text1"/>
        </w:rPr>
        <w:t>Skhawat</w:t>
      </w:r>
      <w:proofErr w:type="spellEnd"/>
      <w:r w:rsidRPr="005256E9">
        <w:rPr>
          <w:color w:val="000000" w:themeColor="text1"/>
        </w:rPr>
        <w:t xml:space="preserve">, H., Ali, M.S. and </w:t>
      </w:r>
      <w:proofErr w:type="spellStart"/>
      <w:r w:rsidRPr="005256E9">
        <w:rPr>
          <w:color w:val="000000" w:themeColor="text1"/>
        </w:rPr>
        <w:t>Mejdi</w:t>
      </w:r>
      <w:proofErr w:type="spellEnd"/>
      <w:r w:rsidRPr="005256E9">
        <w:rPr>
          <w:color w:val="000000" w:themeColor="text1"/>
        </w:rPr>
        <w:t xml:space="preserve">, K., 2024. Digital Marketing Strategies </w:t>
      </w:r>
      <w:proofErr w:type="gramStart"/>
      <w:r w:rsidRPr="005256E9">
        <w:rPr>
          <w:color w:val="000000" w:themeColor="text1"/>
        </w:rPr>
        <w:t>In</w:t>
      </w:r>
      <w:proofErr w:type="gramEnd"/>
      <w:r w:rsidRPr="005256E9">
        <w:rPr>
          <w:color w:val="000000" w:themeColor="text1"/>
        </w:rPr>
        <w:t xml:space="preserve"> The Age Of Social Media: A Comparative Study Of Global Brands. </w:t>
      </w:r>
      <w:r w:rsidRPr="005256E9">
        <w:rPr>
          <w:i/>
          <w:color w:val="000000" w:themeColor="text1"/>
        </w:rPr>
        <w:t>Nanotechnology Perceptions</w:t>
      </w:r>
      <w:r w:rsidRPr="005256E9">
        <w:rPr>
          <w:color w:val="000000" w:themeColor="text1"/>
        </w:rPr>
        <w:t>, pp.212-242.</w:t>
      </w:r>
    </w:p>
    <w:p w14:paraId="24DA9986" w14:textId="77777777" w:rsidR="00241F2A" w:rsidRPr="005256E9" w:rsidRDefault="00241F2A">
      <w:pPr>
        <w:rPr>
          <w:color w:val="000000" w:themeColor="text1"/>
          <w:highlight w:val="white"/>
        </w:rPr>
      </w:pPr>
      <w:r w:rsidRPr="005256E9">
        <w:rPr>
          <w:color w:val="000000" w:themeColor="text1"/>
          <w:highlight w:val="white"/>
        </w:rPr>
        <w:t xml:space="preserve">Salhab, H.A., (2024). Analytical Study on the Impact of Digital Marketing Strategies and Performance of Small and Medium-sized Companies. </w:t>
      </w:r>
      <w:r w:rsidRPr="005256E9">
        <w:rPr>
          <w:i/>
          <w:color w:val="000000" w:themeColor="text1"/>
          <w:highlight w:val="white"/>
        </w:rPr>
        <w:t>International Journal of Religion</w:t>
      </w:r>
      <w:r w:rsidRPr="005256E9">
        <w:rPr>
          <w:color w:val="000000" w:themeColor="text1"/>
          <w:highlight w:val="white"/>
        </w:rPr>
        <w:t xml:space="preserve">, </w:t>
      </w:r>
      <w:r w:rsidRPr="005256E9">
        <w:rPr>
          <w:i/>
          <w:color w:val="000000" w:themeColor="text1"/>
          <w:highlight w:val="white"/>
        </w:rPr>
        <w:t>5</w:t>
      </w:r>
      <w:r w:rsidRPr="005256E9">
        <w:rPr>
          <w:color w:val="000000" w:themeColor="text1"/>
          <w:highlight w:val="white"/>
        </w:rPr>
        <w:t>(7), pp.248-255.</w:t>
      </w:r>
      <w:hyperlink r:id="rId17">
        <w:r w:rsidRPr="005256E9">
          <w:rPr>
            <w:color w:val="000000" w:themeColor="text1"/>
            <w:highlight w:val="white"/>
            <w:u w:val="single"/>
          </w:rPr>
          <w:t>http://ijor.co.uk/</w:t>
        </w:r>
        <w:proofErr w:type="spellStart"/>
        <w:r w:rsidRPr="005256E9">
          <w:rPr>
            <w:color w:val="000000" w:themeColor="text1"/>
            <w:highlight w:val="white"/>
            <w:u w:val="single"/>
          </w:rPr>
          <w:t>ijor</w:t>
        </w:r>
        <w:proofErr w:type="spellEnd"/>
        <w:r w:rsidRPr="005256E9">
          <w:rPr>
            <w:color w:val="000000" w:themeColor="text1"/>
            <w:highlight w:val="white"/>
            <w:u w:val="single"/>
          </w:rPr>
          <w:t>/article/view/4254</w:t>
        </w:r>
      </w:hyperlink>
      <w:r w:rsidRPr="005256E9">
        <w:rPr>
          <w:color w:val="000000" w:themeColor="text1"/>
          <w:highlight w:val="white"/>
        </w:rPr>
        <w:t xml:space="preserve"> </w:t>
      </w:r>
    </w:p>
    <w:p w14:paraId="71407C3F" w14:textId="77777777" w:rsidR="00241F2A" w:rsidRPr="005256E9" w:rsidRDefault="00241F2A">
      <w:pPr>
        <w:rPr>
          <w:color w:val="000000" w:themeColor="text1"/>
          <w:highlight w:val="white"/>
        </w:rPr>
      </w:pPr>
      <w:proofErr w:type="spellStart"/>
      <w:r w:rsidRPr="005256E9">
        <w:rPr>
          <w:color w:val="000000" w:themeColor="text1"/>
          <w:highlight w:val="white"/>
        </w:rPr>
        <w:t>Sanbella</w:t>
      </w:r>
      <w:proofErr w:type="spellEnd"/>
      <w:r w:rsidRPr="005256E9">
        <w:rPr>
          <w:color w:val="000000" w:themeColor="text1"/>
          <w:highlight w:val="white"/>
        </w:rPr>
        <w:t xml:space="preserve">, L., Van Versie, I. and </w:t>
      </w:r>
      <w:proofErr w:type="spellStart"/>
      <w:r w:rsidRPr="005256E9">
        <w:rPr>
          <w:color w:val="000000" w:themeColor="text1"/>
          <w:highlight w:val="white"/>
        </w:rPr>
        <w:t>Audiah</w:t>
      </w:r>
      <w:proofErr w:type="spellEnd"/>
      <w:r w:rsidRPr="005256E9">
        <w:rPr>
          <w:color w:val="000000" w:themeColor="text1"/>
          <w:highlight w:val="white"/>
        </w:rPr>
        <w:t xml:space="preserve">, S., (2024). Online Marketing Strategy Optimization to Increase Sales and E-Commerce Development: An Integrated Approach in the Digital Age. </w:t>
      </w:r>
      <w:proofErr w:type="spellStart"/>
      <w:r w:rsidRPr="005256E9">
        <w:rPr>
          <w:i/>
          <w:color w:val="000000" w:themeColor="text1"/>
          <w:highlight w:val="white"/>
        </w:rPr>
        <w:t>Startupreneur</w:t>
      </w:r>
      <w:proofErr w:type="spellEnd"/>
      <w:r w:rsidRPr="005256E9">
        <w:rPr>
          <w:i/>
          <w:color w:val="000000" w:themeColor="text1"/>
          <w:highlight w:val="white"/>
        </w:rPr>
        <w:t xml:space="preserve"> Business Digital (SABDA Journal)</w:t>
      </w:r>
      <w:r w:rsidRPr="005256E9">
        <w:rPr>
          <w:color w:val="000000" w:themeColor="text1"/>
          <w:highlight w:val="white"/>
        </w:rPr>
        <w:t xml:space="preserve">, </w:t>
      </w:r>
      <w:r w:rsidRPr="005256E9">
        <w:rPr>
          <w:i/>
          <w:color w:val="000000" w:themeColor="text1"/>
          <w:highlight w:val="white"/>
        </w:rPr>
        <w:t>3</w:t>
      </w:r>
      <w:r w:rsidRPr="005256E9">
        <w:rPr>
          <w:color w:val="000000" w:themeColor="text1"/>
          <w:highlight w:val="white"/>
        </w:rPr>
        <w:t>(1), pp.54-66.</w:t>
      </w:r>
      <w:hyperlink r:id="rId18">
        <w:r w:rsidRPr="005256E9">
          <w:rPr>
            <w:color w:val="000000" w:themeColor="text1"/>
            <w:highlight w:val="white"/>
            <w:u w:val="single"/>
          </w:rPr>
          <w:t>https://journal.pandawan.id/</w:t>
        </w:r>
        <w:proofErr w:type="spellStart"/>
        <w:r w:rsidRPr="005256E9">
          <w:rPr>
            <w:color w:val="000000" w:themeColor="text1"/>
            <w:highlight w:val="white"/>
            <w:u w:val="single"/>
          </w:rPr>
          <w:t>sabda</w:t>
        </w:r>
        <w:proofErr w:type="spellEnd"/>
        <w:r w:rsidRPr="005256E9">
          <w:rPr>
            <w:color w:val="000000" w:themeColor="text1"/>
            <w:highlight w:val="white"/>
            <w:u w:val="single"/>
          </w:rPr>
          <w:t>/article/view/492</w:t>
        </w:r>
      </w:hyperlink>
      <w:r w:rsidRPr="005256E9">
        <w:rPr>
          <w:color w:val="000000" w:themeColor="text1"/>
          <w:highlight w:val="white"/>
        </w:rPr>
        <w:t xml:space="preserve"> </w:t>
      </w:r>
    </w:p>
    <w:p w14:paraId="248B192A" w14:textId="77777777" w:rsidR="002C4464" w:rsidRPr="005256E9" w:rsidRDefault="002C4464">
      <w:pPr>
        <w:rPr>
          <w:color w:val="000000" w:themeColor="text1"/>
        </w:rPr>
      </w:pPr>
    </w:p>
    <w:p w14:paraId="07513767" w14:textId="77777777" w:rsidR="002C4464" w:rsidRPr="005256E9" w:rsidRDefault="002C4464">
      <w:pPr>
        <w:rPr>
          <w:b/>
          <w:color w:val="000000" w:themeColor="text1"/>
        </w:rPr>
      </w:pPr>
    </w:p>
    <w:sectPr w:rsidR="002C4464" w:rsidRPr="005256E9" w:rsidSect="003A6150">
      <w:footerReference w:type="default" r:id="rId19"/>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B302FC" w14:textId="77777777" w:rsidR="0028702C" w:rsidRDefault="0028702C">
      <w:pPr>
        <w:spacing w:line="240" w:lineRule="auto"/>
      </w:pPr>
      <w:r>
        <w:separator/>
      </w:r>
    </w:p>
  </w:endnote>
  <w:endnote w:type="continuationSeparator" w:id="0">
    <w:p w14:paraId="6DA23953" w14:textId="77777777" w:rsidR="0028702C" w:rsidRDefault="002870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B1023C" w14:textId="77777777" w:rsidR="002C4464" w:rsidRDefault="0041239A">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0A62C3">
      <w:rPr>
        <w:noProof/>
        <w:color w:val="000000"/>
        <w:sz w:val="20"/>
        <w:szCs w:val="20"/>
      </w:rPr>
      <w:t>1</w:t>
    </w:r>
    <w:r>
      <w:rPr>
        <w:color w:val="000000"/>
        <w:sz w:val="20"/>
        <w:szCs w:val="20"/>
      </w:rPr>
      <w:fldChar w:fldCharType="end"/>
    </w:r>
  </w:p>
  <w:p w14:paraId="5DAF9D19" w14:textId="77777777" w:rsidR="002C4464" w:rsidRDefault="002C446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08C53B" w14:textId="77777777" w:rsidR="0028702C" w:rsidRDefault="0028702C">
      <w:pPr>
        <w:spacing w:line="240" w:lineRule="auto"/>
      </w:pPr>
      <w:r>
        <w:separator/>
      </w:r>
    </w:p>
  </w:footnote>
  <w:footnote w:type="continuationSeparator" w:id="0">
    <w:p w14:paraId="55261313" w14:textId="77777777" w:rsidR="0028702C" w:rsidRDefault="002870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930A00"/>
    <w:multiLevelType w:val="multilevel"/>
    <w:tmpl w:val="B7CCB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8D7C58"/>
    <w:multiLevelType w:val="multilevel"/>
    <w:tmpl w:val="355211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2652E63"/>
    <w:multiLevelType w:val="hybridMultilevel"/>
    <w:tmpl w:val="82F6B8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41901895">
    <w:abstractNumId w:val="1"/>
  </w:num>
  <w:num w:numId="2" w16cid:durableId="30616231">
    <w:abstractNumId w:val="0"/>
  </w:num>
  <w:num w:numId="3" w16cid:durableId="2146607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4464"/>
    <w:rsid w:val="00000C50"/>
    <w:rsid w:val="00040A51"/>
    <w:rsid w:val="00056E3D"/>
    <w:rsid w:val="000768AD"/>
    <w:rsid w:val="00080841"/>
    <w:rsid w:val="000A62C3"/>
    <w:rsid w:val="000B34CA"/>
    <w:rsid w:val="000C13AF"/>
    <w:rsid w:val="000D468C"/>
    <w:rsid w:val="000D647D"/>
    <w:rsid w:val="000E4B7A"/>
    <w:rsid w:val="000E7831"/>
    <w:rsid w:val="000F560F"/>
    <w:rsid w:val="000F7B47"/>
    <w:rsid w:val="00130F36"/>
    <w:rsid w:val="00156338"/>
    <w:rsid w:val="0019066B"/>
    <w:rsid w:val="001E2EA5"/>
    <w:rsid w:val="001F0D54"/>
    <w:rsid w:val="0021550B"/>
    <w:rsid w:val="00241F2A"/>
    <w:rsid w:val="002502B9"/>
    <w:rsid w:val="00252549"/>
    <w:rsid w:val="0028702C"/>
    <w:rsid w:val="00292896"/>
    <w:rsid w:val="002C3A43"/>
    <w:rsid w:val="002C4464"/>
    <w:rsid w:val="002C66BF"/>
    <w:rsid w:val="002E465F"/>
    <w:rsid w:val="002F2426"/>
    <w:rsid w:val="003066B7"/>
    <w:rsid w:val="00322BB4"/>
    <w:rsid w:val="003249E0"/>
    <w:rsid w:val="0033442A"/>
    <w:rsid w:val="003842AA"/>
    <w:rsid w:val="003953F8"/>
    <w:rsid w:val="0039619D"/>
    <w:rsid w:val="003A05EB"/>
    <w:rsid w:val="003A6150"/>
    <w:rsid w:val="003A77B2"/>
    <w:rsid w:val="003B2435"/>
    <w:rsid w:val="003B6235"/>
    <w:rsid w:val="003C737A"/>
    <w:rsid w:val="00400F2A"/>
    <w:rsid w:val="0041239A"/>
    <w:rsid w:val="00420ECC"/>
    <w:rsid w:val="00433082"/>
    <w:rsid w:val="00435880"/>
    <w:rsid w:val="00462949"/>
    <w:rsid w:val="0049380A"/>
    <w:rsid w:val="004D4B06"/>
    <w:rsid w:val="004D5CFC"/>
    <w:rsid w:val="004E639B"/>
    <w:rsid w:val="005256E9"/>
    <w:rsid w:val="005259EE"/>
    <w:rsid w:val="005273EE"/>
    <w:rsid w:val="00546221"/>
    <w:rsid w:val="00573F30"/>
    <w:rsid w:val="00583388"/>
    <w:rsid w:val="005935C4"/>
    <w:rsid w:val="00593D13"/>
    <w:rsid w:val="005A754D"/>
    <w:rsid w:val="005C761C"/>
    <w:rsid w:val="005D4CF7"/>
    <w:rsid w:val="005F1CFB"/>
    <w:rsid w:val="005F7E3E"/>
    <w:rsid w:val="006175EB"/>
    <w:rsid w:val="0062533D"/>
    <w:rsid w:val="00635E38"/>
    <w:rsid w:val="006522BF"/>
    <w:rsid w:val="00654A57"/>
    <w:rsid w:val="0067154A"/>
    <w:rsid w:val="006A0D57"/>
    <w:rsid w:val="006E24EF"/>
    <w:rsid w:val="006E3ADB"/>
    <w:rsid w:val="007C1E50"/>
    <w:rsid w:val="007D6A9E"/>
    <w:rsid w:val="00800100"/>
    <w:rsid w:val="00800366"/>
    <w:rsid w:val="0081787A"/>
    <w:rsid w:val="00850B0E"/>
    <w:rsid w:val="00861549"/>
    <w:rsid w:val="008845C7"/>
    <w:rsid w:val="008A7050"/>
    <w:rsid w:val="008B62D9"/>
    <w:rsid w:val="00915D3C"/>
    <w:rsid w:val="0098791F"/>
    <w:rsid w:val="00A255D1"/>
    <w:rsid w:val="00A440D1"/>
    <w:rsid w:val="00A536BC"/>
    <w:rsid w:val="00A574B7"/>
    <w:rsid w:val="00A87B79"/>
    <w:rsid w:val="00AA3B35"/>
    <w:rsid w:val="00B32E24"/>
    <w:rsid w:val="00B4403E"/>
    <w:rsid w:val="00B5107C"/>
    <w:rsid w:val="00B820F4"/>
    <w:rsid w:val="00BC29BF"/>
    <w:rsid w:val="00C040ED"/>
    <w:rsid w:val="00C04103"/>
    <w:rsid w:val="00C0463D"/>
    <w:rsid w:val="00C13B5A"/>
    <w:rsid w:val="00C61474"/>
    <w:rsid w:val="00C720F2"/>
    <w:rsid w:val="00C94886"/>
    <w:rsid w:val="00CA4378"/>
    <w:rsid w:val="00CA4FAC"/>
    <w:rsid w:val="00CB467E"/>
    <w:rsid w:val="00CF10D2"/>
    <w:rsid w:val="00CF33C0"/>
    <w:rsid w:val="00D10188"/>
    <w:rsid w:val="00D21048"/>
    <w:rsid w:val="00D35837"/>
    <w:rsid w:val="00D60DBC"/>
    <w:rsid w:val="00D62FC7"/>
    <w:rsid w:val="00D92539"/>
    <w:rsid w:val="00DB0586"/>
    <w:rsid w:val="00DB78BF"/>
    <w:rsid w:val="00DC717D"/>
    <w:rsid w:val="00DE4FE1"/>
    <w:rsid w:val="00DF53C3"/>
    <w:rsid w:val="00E21A53"/>
    <w:rsid w:val="00E25B39"/>
    <w:rsid w:val="00E52451"/>
    <w:rsid w:val="00E55DB2"/>
    <w:rsid w:val="00E756E0"/>
    <w:rsid w:val="00E81BC7"/>
    <w:rsid w:val="00E83769"/>
    <w:rsid w:val="00E97333"/>
    <w:rsid w:val="00EA3FE0"/>
    <w:rsid w:val="00EA78EC"/>
    <w:rsid w:val="00EE2169"/>
    <w:rsid w:val="00EE427D"/>
    <w:rsid w:val="00F11A49"/>
    <w:rsid w:val="00F333B1"/>
    <w:rsid w:val="00F40657"/>
    <w:rsid w:val="00F51068"/>
    <w:rsid w:val="00F5385B"/>
    <w:rsid w:val="00F726B3"/>
    <w:rsid w:val="00F742CC"/>
    <w:rsid w:val="00F836ED"/>
    <w:rsid w:val="00F87B0B"/>
    <w:rsid w:val="00FA68CE"/>
    <w:rsid w:val="00FB7640"/>
    <w:rsid w:val="00FC5F66"/>
    <w:rsid w:val="00FF21AB"/>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43813B"/>
  <w15:docId w15:val="{71790322-DDA2-47A0-9A2F-B64E3D7B0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spacing w:before="360" w:after="120"/>
      <w:outlineLvl w:val="1"/>
    </w:pPr>
    <w:rPr>
      <w:b/>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C4CD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C4CD9"/>
    <w:pPr>
      <w:spacing w:after="100"/>
    </w:pPr>
  </w:style>
  <w:style w:type="paragraph" w:styleId="TOC2">
    <w:name w:val="toc 2"/>
    <w:basedOn w:val="Normal"/>
    <w:next w:val="Normal"/>
    <w:autoRedefine/>
    <w:uiPriority w:val="39"/>
    <w:unhideWhenUsed/>
    <w:rsid w:val="00FC4CD9"/>
    <w:pPr>
      <w:spacing w:after="100"/>
      <w:ind w:left="240"/>
    </w:pPr>
  </w:style>
  <w:style w:type="character" w:styleId="Hyperlink">
    <w:name w:val="Hyperlink"/>
    <w:basedOn w:val="DefaultParagraphFont"/>
    <w:uiPriority w:val="99"/>
    <w:unhideWhenUsed/>
    <w:rsid w:val="00FC4CD9"/>
    <w:rPr>
      <w:color w:val="0000FF" w:themeColor="hyperlink"/>
      <w:u w:val="single"/>
    </w:rPr>
  </w:style>
  <w:style w:type="paragraph" w:styleId="Header">
    <w:name w:val="header"/>
    <w:basedOn w:val="Normal"/>
    <w:link w:val="HeaderChar"/>
    <w:uiPriority w:val="99"/>
    <w:unhideWhenUsed/>
    <w:rsid w:val="00D337E0"/>
    <w:pPr>
      <w:tabs>
        <w:tab w:val="center" w:pos="4513"/>
        <w:tab w:val="right" w:pos="9026"/>
      </w:tabs>
      <w:spacing w:line="240" w:lineRule="auto"/>
    </w:pPr>
  </w:style>
  <w:style w:type="character" w:customStyle="1" w:styleId="HeaderChar">
    <w:name w:val="Header Char"/>
    <w:basedOn w:val="DefaultParagraphFont"/>
    <w:link w:val="Header"/>
    <w:uiPriority w:val="99"/>
    <w:rsid w:val="00D337E0"/>
  </w:style>
  <w:style w:type="paragraph" w:styleId="Footer">
    <w:name w:val="footer"/>
    <w:basedOn w:val="Normal"/>
    <w:link w:val="FooterChar"/>
    <w:uiPriority w:val="99"/>
    <w:unhideWhenUsed/>
    <w:rsid w:val="00D337E0"/>
    <w:pPr>
      <w:tabs>
        <w:tab w:val="center" w:pos="4513"/>
        <w:tab w:val="right" w:pos="9026"/>
      </w:tabs>
      <w:spacing w:line="240" w:lineRule="auto"/>
    </w:pPr>
  </w:style>
  <w:style w:type="character" w:customStyle="1" w:styleId="FooterChar">
    <w:name w:val="Footer Char"/>
    <w:basedOn w:val="DefaultParagraphFont"/>
    <w:link w:val="Footer"/>
    <w:uiPriority w:val="99"/>
    <w:rsid w:val="00D337E0"/>
  </w:style>
  <w:style w:type="paragraph" w:styleId="ListParagraph">
    <w:name w:val="List Paragraph"/>
    <w:basedOn w:val="Normal"/>
    <w:uiPriority w:val="34"/>
    <w:qFormat/>
    <w:rsid w:val="0098791F"/>
    <w:pPr>
      <w:ind w:left="720"/>
      <w:contextualSpacing/>
    </w:pPr>
  </w:style>
  <w:style w:type="table" w:styleId="TableGrid">
    <w:name w:val="Table Grid"/>
    <w:basedOn w:val="TableNormal"/>
    <w:uiPriority w:val="39"/>
    <w:rsid w:val="003B24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230307">
      <w:bodyDiv w:val="1"/>
      <w:marLeft w:val="0"/>
      <w:marRight w:val="0"/>
      <w:marTop w:val="0"/>
      <w:marBottom w:val="0"/>
      <w:divBdr>
        <w:top w:val="none" w:sz="0" w:space="0" w:color="auto"/>
        <w:left w:val="none" w:sz="0" w:space="0" w:color="auto"/>
        <w:bottom w:val="none" w:sz="0" w:space="0" w:color="auto"/>
        <w:right w:val="none" w:sz="0" w:space="0" w:color="auto"/>
      </w:divBdr>
    </w:div>
    <w:div w:id="107509118">
      <w:bodyDiv w:val="1"/>
      <w:marLeft w:val="0"/>
      <w:marRight w:val="0"/>
      <w:marTop w:val="0"/>
      <w:marBottom w:val="0"/>
      <w:divBdr>
        <w:top w:val="none" w:sz="0" w:space="0" w:color="auto"/>
        <w:left w:val="none" w:sz="0" w:space="0" w:color="auto"/>
        <w:bottom w:val="none" w:sz="0" w:space="0" w:color="auto"/>
        <w:right w:val="none" w:sz="0" w:space="0" w:color="auto"/>
      </w:divBdr>
    </w:div>
    <w:div w:id="166941967">
      <w:bodyDiv w:val="1"/>
      <w:marLeft w:val="0"/>
      <w:marRight w:val="0"/>
      <w:marTop w:val="0"/>
      <w:marBottom w:val="0"/>
      <w:divBdr>
        <w:top w:val="none" w:sz="0" w:space="0" w:color="auto"/>
        <w:left w:val="none" w:sz="0" w:space="0" w:color="auto"/>
        <w:bottom w:val="none" w:sz="0" w:space="0" w:color="auto"/>
        <w:right w:val="none" w:sz="0" w:space="0" w:color="auto"/>
      </w:divBdr>
    </w:div>
    <w:div w:id="174151831">
      <w:bodyDiv w:val="1"/>
      <w:marLeft w:val="0"/>
      <w:marRight w:val="0"/>
      <w:marTop w:val="0"/>
      <w:marBottom w:val="0"/>
      <w:divBdr>
        <w:top w:val="none" w:sz="0" w:space="0" w:color="auto"/>
        <w:left w:val="none" w:sz="0" w:space="0" w:color="auto"/>
        <w:bottom w:val="none" w:sz="0" w:space="0" w:color="auto"/>
        <w:right w:val="none" w:sz="0" w:space="0" w:color="auto"/>
      </w:divBdr>
    </w:div>
    <w:div w:id="180976338">
      <w:bodyDiv w:val="1"/>
      <w:marLeft w:val="0"/>
      <w:marRight w:val="0"/>
      <w:marTop w:val="0"/>
      <w:marBottom w:val="0"/>
      <w:divBdr>
        <w:top w:val="none" w:sz="0" w:space="0" w:color="auto"/>
        <w:left w:val="none" w:sz="0" w:space="0" w:color="auto"/>
        <w:bottom w:val="none" w:sz="0" w:space="0" w:color="auto"/>
        <w:right w:val="none" w:sz="0" w:space="0" w:color="auto"/>
      </w:divBdr>
    </w:div>
    <w:div w:id="243607837">
      <w:bodyDiv w:val="1"/>
      <w:marLeft w:val="0"/>
      <w:marRight w:val="0"/>
      <w:marTop w:val="0"/>
      <w:marBottom w:val="0"/>
      <w:divBdr>
        <w:top w:val="none" w:sz="0" w:space="0" w:color="auto"/>
        <w:left w:val="none" w:sz="0" w:space="0" w:color="auto"/>
        <w:bottom w:val="none" w:sz="0" w:space="0" w:color="auto"/>
        <w:right w:val="none" w:sz="0" w:space="0" w:color="auto"/>
      </w:divBdr>
    </w:div>
    <w:div w:id="355081873">
      <w:bodyDiv w:val="1"/>
      <w:marLeft w:val="0"/>
      <w:marRight w:val="0"/>
      <w:marTop w:val="0"/>
      <w:marBottom w:val="0"/>
      <w:divBdr>
        <w:top w:val="none" w:sz="0" w:space="0" w:color="auto"/>
        <w:left w:val="none" w:sz="0" w:space="0" w:color="auto"/>
        <w:bottom w:val="none" w:sz="0" w:space="0" w:color="auto"/>
        <w:right w:val="none" w:sz="0" w:space="0" w:color="auto"/>
      </w:divBdr>
    </w:div>
    <w:div w:id="394204347">
      <w:bodyDiv w:val="1"/>
      <w:marLeft w:val="0"/>
      <w:marRight w:val="0"/>
      <w:marTop w:val="0"/>
      <w:marBottom w:val="0"/>
      <w:divBdr>
        <w:top w:val="none" w:sz="0" w:space="0" w:color="auto"/>
        <w:left w:val="none" w:sz="0" w:space="0" w:color="auto"/>
        <w:bottom w:val="none" w:sz="0" w:space="0" w:color="auto"/>
        <w:right w:val="none" w:sz="0" w:space="0" w:color="auto"/>
      </w:divBdr>
    </w:div>
    <w:div w:id="429282925">
      <w:bodyDiv w:val="1"/>
      <w:marLeft w:val="0"/>
      <w:marRight w:val="0"/>
      <w:marTop w:val="0"/>
      <w:marBottom w:val="0"/>
      <w:divBdr>
        <w:top w:val="none" w:sz="0" w:space="0" w:color="auto"/>
        <w:left w:val="none" w:sz="0" w:space="0" w:color="auto"/>
        <w:bottom w:val="none" w:sz="0" w:space="0" w:color="auto"/>
        <w:right w:val="none" w:sz="0" w:space="0" w:color="auto"/>
      </w:divBdr>
    </w:div>
    <w:div w:id="489903038">
      <w:bodyDiv w:val="1"/>
      <w:marLeft w:val="0"/>
      <w:marRight w:val="0"/>
      <w:marTop w:val="0"/>
      <w:marBottom w:val="0"/>
      <w:divBdr>
        <w:top w:val="none" w:sz="0" w:space="0" w:color="auto"/>
        <w:left w:val="none" w:sz="0" w:space="0" w:color="auto"/>
        <w:bottom w:val="none" w:sz="0" w:space="0" w:color="auto"/>
        <w:right w:val="none" w:sz="0" w:space="0" w:color="auto"/>
      </w:divBdr>
    </w:div>
    <w:div w:id="503016485">
      <w:bodyDiv w:val="1"/>
      <w:marLeft w:val="0"/>
      <w:marRight w:val="0"/>
      <w:marTop w:val="0"/>
      <w:marBottom w:val="0"/>
      <w:divBdr>
        <w:top w:val="none" w:sz="0" w:space="0" w:color="auto"/>
        <w:left w:val="none" w:sz="0" w:space="0" w:color="auto"/>
        <w:bottom w:val="none" w:sz="0" w:space="0" w:color="auto"/>
        <w:right w:val="none" w:sz="0" w:space="0" w:color="auto"/>
      </w:divBdr>
    </w:div>
    <w:div w:id="530998774">
      <w:bodyDiv w:val="1"/>
      <w:marLeft w:val="0"/>
      <w:marRight w:val="0"/>
      <w:marTop w:val="0"/>
      <w:marBottom w:val="0"/>
      <w:divBdr>
        <w:top w:val="none" w:sz="0" w:space="0" w:color="auto"/>
        <w:left w:val="none" w:sz="0" w:space="0" w:color="auto"/>
        <w:bottom w:val="none" w:sz="0" w:space="0" w:color="auto"/>
        <w:right w:val="none" w:sz="0" w:space="0" w:color="auto"/>
      </w:divBdr>
    </w:div>
    <w:div w:id="537864336">
      <w:bodyDiv w:val="1"/>
      <w:marLeft w:val="0"/>
      <w:marRight w:val="0"/>
      <w:marTop w:val="0"/>
      <w:marBottom w:val="0"/>
      <w:divBdr>
        <w:top w:val="none" w:sz="0" w:space="0" w:color="auto"/>
        <w:left w:val="none" w:sz="0" w:space="0" w:color="auto"/>
        <w:bottom w:val="none" w:sz="0" w:space="0" w:color="auto"/>
        <w:right w:val="none" w:sz="0" w:space="0" w:color="auto"/>
      </w:divBdr>
    </w:div>
    <w:div w:id="539707547">
      <w:bodyDiv w:val="1"/>
      <w:marLeft w:val="0"/>
      <w:marRight w:val="0"/>
      <w:marTop w:val="0"/>
      <w:marBottom w:val="0"/>
      <w:divBdr>
        <w:top w:val="none" w:sz="0" w:space="0" w:color="auto"/>
        <w:left w:val="none" w:sz="0" w:space="0" w:color="auto"/>
        <w:bottom w:val="none" w:sz="0" w:space="0" w:color="auto"/>
        <w:right w:val="none" w:sz="0" w:space="0" w:color="auto"/>
      </w:divBdr>
    </w:div>
    <w:div w:id="703408355">
      <w:bodyDiv w:val="1"/>
      <w:marLeft w:val="0"/>
      <w:marRight w:val="0"/>
      <w:marTop w:val="0"/>
      <w:marBottom w:val="0"/>
      <w:divBdr>
        <w:top w:val="none" w:sz="0" w:space="0" w:color="auto"/>
        <w:left w:val="none" w:sz="0" w:space="0" w:color="auto"/>
        <w:bottom w:val="none" w:sz="0" w:space="0" w:color="auto"/>
        <w:right w:val="none" w:sz="0" w:space="0" w:color="auto"/>
      </w:divBdr>
    </w:div>
    <w:div w:id="722489619">
      <w:bodyDiv w:val="1"/>
      <w:marLeft w:val="0"/>
      <w:marRight w:val="0"/>
      <w:marTop w:val="0"/>
      <w:marBottom w:val="0"/>
      <w:divBdr>
        <w:top w:val="none" w:sz="0" w:space="0" w:color="auto"/>
        <w:left w:val="none" w:sz="0" w:space="0" w:color="auto"/>
        <w:bottom w:val="none" w:sz="0" w:space="0" w:color="auto"/>
        <w:right w:val="none" w:sz="0" w:space="0" w:color="auto"/>
      </w:divBdr>
      <w:divsChild>
        <w:div w:id="1611813608">
          <w:marLeft w:val="0"/>
          <w:marRight w:val="0"/>
          <w:marTop w:val="0"/>
          <w:marBottom w:val="0"/>
          <w:divBdr>
            <w:top w:val="none" w:sz="0" w:space="0" w:color="auto"/>
            <w:left w:val="none" w:sz="0" w:space="0" w:color="auto"/>
            <w:bottom w:val="none" w:sz="0" w:space="0" w:color="auto"/>
            <w:right w:val="none" w:sz="0" w:space="0" w:color="auto"/>
          </w:divBdr>
        </w:div>
      </w:divsChild>
    </w:div>
    <w:div w:id="748617913">
      <w:bodyDiv w:val="1"/>
      <w:marLeft w:val="0"/>
      <w:marRight w:val="0"/>
      <w:marTop w:val="0"/>
      <w:marBottom w:val="0"/>
      <w:divBdr>
        <w:top w:val="none" w:sz="0" w:space="0" w:color="auto"/>
        <w:left w:val="none" w:sz="0" w:space="0" w:color="auto"/>
        <w:bottom w:val="none" w:sz="0" w:space="0" w:color="auto"/>
        <w:right w:val="none" w:sz="0" w:space="0" w:color="auto"/>
      </w:divBdr>
    </w:div>
    <w:div w:id="835655261">
      <w:bodyDiv w:val="1"/>
      <w:marLeft w:val="0"/>
      <w:marRight w:val="0"/>
      <w:marTop w:val="0"/>
      <w:marBottom w:val="0"/>
      <w:divBdr>
        <w:top w:val="none" w:sz="0" w:space="0" w:color="auto"/>
        <w:left w:val="none" w:sz="0" w:space="0" w:color="auto"/>
        <w:bottom w:val="none" w:sz="0" w:space="0" w:color="auto"/>
        <w:right w:val="none" w:sz="0" w:space="0" w:color="auto"/>
      </w:divBdr>
      <w:divsChild>
        <w:div w:id="6177845">
          <w:marLeft w:val="0"/>
          <w:marRight w:val="0"/>
          <w:marTop w:val="0"/>
          <w:marBottom w:val="0"/>
          <w:divBdr>
            <w:top w:val="none" w:sz="0" w:space="0" w:color="auto"/>
            <w:left w:val="none" w:sz="0" w:space="0" w:color="auto"/>
            <w:bottom w:val="none" w:sz="0" w:space="0" w:color="auto"/>
            <w:right w:val="none" w:sz="0" w:space="0" w:color="auto"/>
          </w:divBdr>
        </w:div>
      </w:divsChild>
    </w:div>
    <w:div w:id="970210519">
      <w:bodyDiv w:val="1"/>
      <w:marLeft w:val="0"/>
      <w:marRight w:val="0"/>
      <w:marTop w:val="0"/>
      <w:marBottom w:val="0"/>
      <w:divBdr>
        <w:top w:val="none" w:sz="0" w:space="0" w:color="auto"/>
        <w:left w:val="none" w:sz="0" w:space="0" w:color="auto"/>
        <w:bottom w:val="none" w:sz="0" w:space="0" w:color="auto"/>
        <w:right w:val="none" w:sz="0" w:space="0" w:color="auto"/>
      </w:divBdr>
    </w:div>
    <w:div w:id="1072041455">
      <w:bodyDiv w:val="1"/>
      <w:marLeft w:val="0"/>
      <w:marRight w:val="0"/>
      <w:marTop w:val="0"/>
      <w:marBottom w:val="0"/>
      <w:divBdr>
        <w:top w:val="none" w:sz="0" w:space="0" w:color="auto"/>
        <w:left w:val="none" w:sz="0" w:space="0" w:color="auto"/>
        <w:bottom w:val="none" w:sz="0" w:space="0" w:color="auto"/>
        <w:right w:val="none" w:sz="0" w:space="0" w:color="auto"/>
      </w:divBdr>
    </w:div>
    <w:div w:id="1110710115">
      <w:bodyDiv w:val="1"/>
      <w:marLeft w:val="0"/>
      <w:marRight w:val="0"/>
      <w:marTop w:val="0"/>
      <w:marBottom w:val="0"/>
      <w:divBdr>
        <w:top w:val="none" w:sz="0" w:space="0" w:color="auto"/>
        <w:left w:val="none" w:sz="0" w:space="0" w:color="auto"/>
        <w:bottom w:val="none" w:sz="0" w:space="0" w:color="auto"/>
        <w:right w:val="none" w:sz="0" w:space="0" w:color="auto"/>
      </w:divBdr>
    </w:div>
    <w:div w:id="1274707935">
      <w:bodyDiv w:val="1"/>
      <w:marLeft w:val="0"/>
      <w:marRight w:val="0"/>
      <w:marTop w:val="0"/>
      <w:marBottom w:val="0"/>
      <w:divBdr>
        <w:top w:val="none" w:sz="0" w:space="0" w:color="auto"/>
        <w:left w:val="none" w:sz="0" w:space="0" w:color="auto"/>
        <w:bottom w:val="none" w:sz="0" w:space="0" w:color="auto"/>
        <w:right w:val="none" w:sz="0" w:space="0" w:color="auto"/>
      </w:divBdr>
    </w:div>
    <w:div w:id="1400908568">
      <w:bodyDiv w:val="1"/>
      <w:marLeft w:val="0"/>
      <w:marRight w:val="0"/>
      <w:marTop w:val="0"/>
      <w:marBottom w:val="0"/>
      <w:divBdr>
        <w:top w:val="none" w:sz="0" w:space="0" w:color="auto"/>
        <w:left w:val="none" w:sz="0" w:space="0" w:color="auto"/>
        <w:bottom w:val="none" w:sz="0" w:space="0" w:color="auto"/>
        <w:right w:val="none" w:sz="0" w:space="0" w:color="auto"/>
      </w:divBdr>
    </w:div>
    <w:div w:id="1418357281">
      <w:bodyDiv w:val="1"/>
      <w:marLeft w:val="0"/>
      <w:marRight w:val="0"/>
      <w:marTop w:val="0"/>
      <w:marBottom w:val="0"/>
      <w:divBdr>
        <w:top w:val="none" w:sz="0" w:space="0" w:color="auto"/>
        <w:left w:val="none" w:sz="0" w:space="0" w:color="auto"/>
        <w:bottom w:val="none" w:sz="0" w:space="0" w:color="auto"/>
        <w:right w:val="none" w:sz="0" w:space="0" w:color="auto"/>
      </w:divBdr>
      <w:divsChild>
        <w:div w:id="1977252721">
          <w:marLeft w:val="0"/>
          <w:marRight w:val="0"/>
          <w:marTop w:val="0"/>
          <w:marBottom w:val="0"/>
          <w:divBdr>
            <w:top w:val="none" w:sz="0" w:space="0" w:color="auto"/>
            <w:left w:val="none" w:sz="0" w:space="0" w:color="auto"/>
            <w:bottom w:val="none" w:sz="0" w:space="0" w:color="auto"/>
            <w:right w:val="none" w:sz="0" w:space="0" w:color="auto"/>
          </w:divBdr>
          <w:divsChild>
            <w:div w:id="322902421">
              <w:marLeft w:val="0"/>
              <w:marRight w:val="0"/>
              <w:marTop w:val="0"/>
              <w:marBottom w:val="0"/>
              <w:divBdr>
                <w:top w:val="none" w:sz="0" w:space="0" w:color="auto"/>
                <w:left w:val="none" w:sz="0" w:space="0" w:color="auto"/>
                <w:bottom w:val="none" w:sz="0" w:space="0" w:color="auto"/>
                <w:right w:val="none" w:sz="0" w:space="0" w:color="auto"/>
              </w:divBdr>
              <w:divsChild>
                <w:div w:id="661542475">
                  <w:marLeft w:val="0"/>
                  <w:marRight w:val="0"/>
                  <w:marTop w:val="0"/>
                  <w:marBottom w:val="0"/>
                  <w:divBdr>
                    <w:top w:val="none" w:sz="0" w:space="0" w:color="auto"/>
                    <w:left w:val="none" w:sz="0" w:space="0" w:color="auto"/>
                    <w:bottom w:val="none" w:sz="0" w:space="0" w:color="auto"/>
                    <w:right w:val="none" w:sz="0" w:space="0" w:color="auto"/>
                  </w:divBdr>
                  <w:divsChild>
                    <w:div w:id="183402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330920">
      <w:bodyDiv w:val="1"/>
      <w:marLeft w:val="0"/>
      <w:marRight w:val="0"/>
      <w:marTop w:val="0"/>
      <w:marBottom w:val="0"/>
      <w:divBdr>
        <w:top w:val="none" w:sz="0" w:space="0" w:color="auto"/>
        <w:left w:val="none" w:sz="0" w:space="0" w:color="auto"/>
        <w:bottom w:val="none" w:sz="0" w:space="0" w:color="auto"/>
        <w:right w:val="none" w:sz="0" w:space="0" w:color="auto"/>
      </w:divBdr>
    </w:div>
    <w:div w:id="1642268598">
      <w:bodyDiv w:val="1"/>
      <w:marLeft w:val="0"/>
      <w:marRight w:val="0"/>
      <w:marTop w:val="0"/>
      <w:marBottom w:val="0"/>
      <w:divBdr>
        <w:top w:val="none" w:sz="0" w:space="0" w:color="auto"/>
        <w:left w:val="none" w:sz="0" w:space="0" w:color="auto"/>
        <w:bottom w:val="none" w:sz="0" w:space="0" w:color="auto"/>
        <w:right w:val="none" w:sz="0" w:space="0" w:color="auto"/>
      </w:divBdr>
    </w:div>
    <w:div w:id="1700818754">
      <w:bodyDiv w:val="1"/>
      <w:marLeft w:val="0"/>
      <w:marRight w:val="0"/>
      <w:marTop w:val="0"/>
      <w:marBottom w:val="0"/>
      <w:divBdr>
        <w:top w:val="none" w:sz="0" w:space="0" w:color="auto"/>
        <w:left w:val="none" w:sz="0" w:space="0" w:color="auto"/>
        <w:bottom w:val="none" w:sz="0" w:space="0" w:color="auto"/>
        <w:right w:val="none" w:sz="0" w:space="0" w:color="auto"/>
      </w:divBdr>
    </w:div>
    <w:div w:id="1750735254">
      <w:bodyDiv w:val="1"/>
      <w:marLeft w:val="0"/>
      <w:marRight w:val="0"/>
      <w:marTop w:val="0"/>
      <w:marBottom w:val="0"/>
      <w:divBdr>
        <w:top w:val="none" w:sz="0" w:space="0" w:color="auto"/>
        <w:left w:val="none" w:sz="0" w:space="0" w:color="auto"/>
        <w:bottom w:val="none" w:sz="0" w:space="0" w:color="auto"/>
        <w:right w:val="none" w:sz="0" w:space="0" w:color="auto"/>
      </w:divBdr>
    </w:div>
    <w:div w:id="1761219696">
      <w:bodyDiv w:val="1"/>
      <w:marLeft w:val="0"/>
      <w:marRight w:val="0"/>
      <w:marTop w:val="0"/>
      <w:marBottom w:val="0"/>
      <w:divBdr>
        <w:top w:val="none" w:sz="0" w:space="0" w:color="auto"/>
        <w:left w:val="none" w:sz="0" w:space="0" w:color="auto"/>
        <w:bottom w:val="none" w:sz="0" w:space="0" w:color="auto"/>
        <w:right w:val="none" w:sz="0" w:space="0" w:color="auto"/>
      </w:divBdr>
    </w:div>
    <w:div w:id="1810515522">
      <w:bodyDiv w:val="1"/>
      <w:marLeft w:val="0"/>
      <w:marRight w:val="0"/>
      <w:marTop w:val="0"/>
      <w:marBottom w:val="0"/>
      <w:divBdr>
        <w:top w:val="none" w:sz="0" w:space="0" w:color="auto"/>
        <w:left w:val="none" w:sz="0" w:space="0" w:color="auto"/>
        <w:bottom w:val="none" w:sz="0" w:space="0" w:color="auto"/>
        <w:right w:val="none" w:sz="0" w:space="0" w:color="auto"/>
      </w:divBdr>
      <w:divsChild>
        <w:div w:id="475991294">
          <w:marLeft w:val="0"/>
          <w:marRight w:val="0"/>
          <w:marTop w:val="0"/>
          <w:marBottom w:val="0"/>
          <w:divBdr>
            <w:top w:val="none" w:sz="0" w:space="0" w:color="auto"/>
            <w:left w:val="none" w:sz="0" w:space="0" w:color="auto"/>
            <w:bottom w:val="none" w:sz="0" w:space="0" w:color="auto"/>
            <w:right w:val="none" w:sz="0" w:space="0" w:color="auto"/>
          </w:divBdr>
          <w:divsChild>
            <w:div w:id="1014721708">
              <w:marLeft w:val="0"/>
              <w:marRight w:val="0"/>
              <w:marTop w:val="0"/>
              <w:marBottom w:val="0"/>
              <w:divBdr>
                <w:top w:val="none" w:sz="0" w:space="0" w:color="auto"/>
                <w:left w:val="none" w:sz="0" w:space="0" w:color="auto"/>
                <w:bottom w:val="none" w:sz="0" w:space="0" w:color="auto"/>
                <w:right w:val="none" w:sz="0" w:space="0" w:color="auto"/>
              </w:divBdr>
              <w:divsChild>
                <w:div w:id="370040280">
                  <w:marLeft w:val="0"/>
                  <w:marRight w:val="0"/>
                  <w:marTop w:val="0"/>
                  <w:marBottom w:val="0"/>
                  <w:divBdr>
                    <w:top w:val="none" w:sz="0" w:space="0" w:color="auto"/>
                    <w:left w:val="none" w:sz="0" w:space="0" w:color="auto"/>
                    <w:bottom w:val="none" w:sz="0" w:space="0" w:color="auto"/>
                    <w:right w:val="none" w:sz="0" w:space="0" w:color="auto"/>
                  </w:divBdr>
                  <w:divsChild>
                    <w:div w:id="50575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203743">
      <w:bodyDiv w:val="1"/>
      <w:marLeft w:val="0"/>
      <w:marRight w:val="0"/>
      <w:marTop w:val="0"/>
      <w:marBottom w:val="0"/>
      <w:divBdr>
        <w:top w:val="none" w:sz="0" w:space="0" w:color="auto"/>
        <w:left w:val="none" w:sz="0" w:space="0" w:color="auto"/>
        <w:bottom w:val="none" w:sz="0" w:space="0" w:color="auto"/>
        <w:right w:val="none" w:sz="0" w:space="0" w:color="auto"/>
      </w:divBdr>
    </w:div>
    <w:div w:id="2040543574">
      <w:bodyDiv w:val="1"/>
      <w:marLeft w:val="0"/>
      <w:marRight w:val="0"/>
      <w:marTop w:val="0"/>
      <w:marBottom w:val="0"/>
      <w:divBdr>
        <w:top w:val="none" w:sz="0" w:space="0" w:color="auto"/>
        <w:left w:val="none" w:sz="0" w:space="0" w:color="auto"/>
        <w:bottom w:val="none" w:sz="0" w:space="0" w:color="auto"/>
        <w:right w:val="none" w:sz="0" w:space="0" w:color="auto"/>
      </w:divBdr>
    </w:div>
    <w:div w:id="2074573923">
      <w:bodyDiv w:val="1"/>
      <w:marLeft w:val="0"/>
      <w:marRight w:val="0"/>
      <w:marTop w:val="0"/>
      <w:marBottom w:val="0"/>
      <w:divBdr>
        <w:top w:val="none" w:sz="0" w:space="0" w:color="auto"/>
        <w:left w:val="none" w:sz="0" w:space="0" w:color="auto"/>
        <w:bottom w:val="none" w:sz="0" w:space="0" w:color="auto"/>
        <w:right w:val="none" w:sz="0" w:space="0" w:color="auto"/>
      </w:divBdr>
    </w:div>
    <w:div w:id="21077319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3390/su15075711" TargetMode="External"/><Relationship Id="rId18" Type="http://schemas.openxmlformats.org/officeDocument/2006/relationships/hyperlink" Target="https://journal.pandawan.id/sabda/article/view/492"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 TargetMode="External"/><Relationship Id="rId17" Type="http://schemas.openxmlformats.org/officeDocument/2006/relationships/hyperlink" Target="http://ijor.co.uk/ijor/article/view/4254" TargetMode="External"/><Relationship Id="rId2" Type="http://schemas.openxmlformats.org/officeDocument/2006/relationships/customXml" Target="../customXml/item2.xml"/><Relationship Id="rId16" Type="http://schemas.openxmlformats.org/officeDocument/2006/relationships/hyperlink" Target="https://www.researchgate.net/profile/Tochukwu-Ijomah-2/publication/383847607_Digital_transformation_in_marketing_strategies_The_role_of_data_analytics_and_CRM_tools/links/66dc42e464f7bf7b199c79c5/Digital-transformation-in-marketing-strategies-The-role-of-data-analytics-and-CRM-tool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rect.mit.edu/dint/article/doi/10.1162/dint_a_00243/118839" TargetMode="External"/><Relationship Id="rId5" Type="http://schemas.openxmlformats.org/officeDocument/2006/relationships/settings" Target="settings.xml"/><Relationship Id="rId15" Type="http://schemas.openxmlformats.org/officeDocument/2006/relationships/hyperlink" Target="https://www.researchgate.net/profile/Joseph-Nembe/publication/381845479_Designing_effective_policies_to_address_the_challenges_of_global_digital_tax_reforms/links/668f46aeaf9e615a15ddf5b7/Designing-effective-policies-to-address-the-challenges-of-global-digital-tax-reforms.pdf" TargetMode="External"/><Relationship Id="rId10" Type="http://schemas.openxmlformats.org/officeDocument/2006/relationships/hyperlink" Target="https://www.researchgate.net/profile/Tochukwu-Ijomah-2/publication/383848125_4_Independent_Researcher_USA/links/66dc4ce2f84dd1716cd4b2b3/4-Independent-Researcher-USA.pdf"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andfonline.com/doi/abs/10.1080/23311975.2024.23365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71qzhQdcKFzUGiXj6DAyztrOVg==">CgMxLjAyCGguZ2pkZ3hzMg5oLnIwaWZ4MzU5bW5jZzIOaC5maTJmNGN4M3JmM3cyDWguMmczeWVybDk4NWkyDmgudmI0aHVxY2N5bzVwMg5oLm84dm53d2Q3Z2p1OTIOaC5jeHc1ZDd5NjA5cHcyCWguMWZvYjl0ZTIJaC4zem55c2g3MgloLjJldDkycDAyCGgudHlqY3d0Mg5oLm1keGw0cHc0eW9pMDIOaC5wZjJtcGl1NWhpbjYyCWguM2R5NnZrbTIJaC4xdDNoNXNmOAByITEydGxqSTRsdUc1X3pKLUJhOWdHSHlibXRnUnFWajFlbw==</go:docsCustomData>
</go:gDocsCustomXmlDataStorage>
</file>

<file path=customXml/itemProps1.xml><?xml version="1.0" encoding="utf-8"?>
<ds:datastoreItem xmlns:ds="http://schemas.openxmlformats.org/officeDocument/2006/customXml" ds:itemID="{D7AD62BE-46B3-4411-AA93-CBBD8A9FD49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3482</Words>
  <Characters>25870</Characters>
  <Application>Microsoft Office Word</Application>
  <DocSecurity>4</DocSecurity>
  <Lines>215</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Sameer Hashmi</dc:creator>
  <cp:lastModifiedBy>sameer hashmi</cp:lastModifiedBy>
  <cp:revision>2</cp:revision>
  <dcterms:created xsi:type="dcterms:W3CDTF">2024-12-16T00:39:00Z</dcterms:created>
  <dcterms:modified xsi:type="dcterms:W3CDTF">2024-12-16T00:39:00Z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5e813b32b9cd40fbae7de8c0027887003b56b7cc8360d73f6c61f0ee8ab31e35</vt:lpwstr>
  </property>
</Properties>
</file>