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6925A" w14:textId="2087BD92" w:rsidR="00912ACB" w:rsidRPr="00D662E3" w:rsidRDefault="00CD2804">
      <w:pPr>
        <w:rPr>
          <w:rFonts w:ascii="Arial" w:hAnsi="Arial" w:cs="Arial"/>
          <w:b/>
          <w:bCs/>
          <w:u w:val="single"/>
        </w:rPr>
      </w:pPr>
      <w:r w:rsidRPr="00D662E3">
        <w:rPr>
          <w:rFonts w:ascii="Arial" w:hAnsi="Arial" w:cs="Arial"/>
          <w:b/>
          <w:bCs/>
          <w:u w:val="single"/>
        </w:rPr>
        <w:t>AC1.1 – Evaluate the advantages and disadvantages of both a divisional structure and a matrix structure. Within the evaluation you should include the reasons underpinning each structure.</w:t>
      </w:r>
    </w:p>
    <w:p w14:paraId="71FA87FE" w14:textId="583A4260" w:rsidR="00E17E2B" w:rsidRPr="00D662E3" w:rsidRDefault="00CD2804">
      <w:pPr>
        <w:rPr>
          <w:rFonts w:ascii="Arial" w:hAnsi="Arial" w:cs="Arial"/>
        </w:rPr>
      </w:pPr>
      <w:r w:rsidRPr="00D662E3">
        <w:rPr>
          <w:rFonts w:ascii="Arial" w:hAnsi="Arial" w:cs="Arial"/>
        </w:rPr>
        <w:t xml:space="preserve">A </w:t>
      </w:r>
      <w:r w:rsidR="0003114A">
        <w:rPr>
          <w:rFonts w:ascii="Arial" w:hAnsi="Arial" w:cs="Arial"/>
        </w:rPr>
        <w:t>m</w:t>
      </w:r>
      <w:r w:rsidRPr="00D662E3">
        <w:rPr>
          <w:rFonts w:ascii="Arial" w:hAnsi="Arial" w:cs="Arial"/>
        </w:rPr>
        <w:t xml:space="preserve">atrix structure is where the </w:t>
      </w:r>
      <w:r w:rsidR="00DE29B2" w:rsidRPr="00D662E3">
        <w:rPr>
          <w:rFonts w:ascii="Arial" w:hAnsi="Arial" w:cs="Arial"/>
        </w:rPr>
        <w:t xml:space="preserve">employee feeds into multiple reporting managers. One manager would normally be responsible for the overall function, whereas another would be responsible for more specific tasks. Some advantages of this structure would be, enhanced collaboration making it easier for quick resolutions and innovation, it can also encourage better career progression for able members of the team as they can switch easily to different areas to develop a more rounded skill set. A </w:t>
      </w:r>
      <w:r w:rsidR="0003114A">
        <w:rPr>
          <w:rFonts w:ascii="Arial" w:hAnsi="Arial" w:cs="Arial"/>
        </w:rPr>
        <w:t>m</w:t>
      </w:r>
      <w:r w:rsidR="00DE29B2" w:rsidRPr="00D662E3">
        <w:rPr>
          <w:rFonts w:ascii="Arial" w:hAnsi="Arial" w:cs="Arial"/>
        </w:rPr>
        <w:t>atrix structure can also ensure there is more effective communication as it had clear reporting lines and allows the employee to understand who they report to, allowing the overall manager to not get overloaded with queries and misunderstandings. However, a matrix structure comes at a higher cost to the organisation as</w:t>
      </w:r>
      <w:r w:rsidR="00710A04" w:rsidRPr="00D662E3">
        <w:rPr>
          <w:rFonts w:ascii="Arial" w:hAnsi="Arial" w:cs="Arial"/>
        </w:rPr>
        <w:t xml:space="preserve"> multiple managers need to be renumerated, it can also lead to managerial conflict when there is confusion about hierarchy potentially leading to the reporting lines not being followed by the employee (</w:t>
      </w:r>
      <w:r w:rsidR="00E57C3D">
        <w:rPr>
          <w:rFonts w:ascii="Arial" w:hAnsi="Arial" w:cs="Arial"/>
        </w:rPr>
        <w:t>Indeed, 2024).</w:t>
      </w:r>
      <w:r w:rsidR="003B5B65">
        <w:rPr>
          <w:rFonts w:ascii="Arial" w:hAnsi="Arial" w:cs="Arial"/>
        </w:rPr>
        <w:t xml:space="preserve"> One example of a global company that uses this structure is Starbucks.</w:t>
      </w:r>
      <w:r w:rsidR="00710A04" w:rsidRPr="00D662E3">
        <w:rPr>
          <w:rFonts w:ascii="Arial" w:hAnsi="Arial" w:cs="Arial"/>
        </w:rPr>
        <w:br/>
        <w:t>A divisional structure</w:t>
      </w:r>
      <w:r w:rsidR="008D7EEA" w:rsidRPr="00D662E3">
        <w:rPr>
          <w:rFonts w:ascii="Arial" w:hAnsi="Arial" w:cs="Arial"/>
        </w:rPr>
        <w:t xml:space="preserve"> is where an organisation segments its employees based on products or markets instead of job roles. Advantages of this structure are greater accountability for the employee as divisions have their own management groups, it increases market responsiveness as each division can operate semi independently, giving them the autonomy to make quick decisions in response to the market. </w:t>
      </w:r>
      <w:r w:rsidR="007E4600" w:rsidRPr="00D662E3">
        <w:rPr>
          <w:rFonts w:ascii="Arial" w:hAnsi="Arial" w:cs="Arial"/>
        </w:rPr>
        <w:t>However,</w:t>
      </w:r>
      <w:r w:rsidR="008D7EEA" w:rsidRPr="00D662E3">
        <w:rPr>
          <w:rFonts w:ascii="Arial" w:hAnsi="Arial" w:cs="Arial"/>
        </w:rPr>
        <w:t xml:space="preserve"> it can lead to duplication of resources for example </w:t>
      </w:r>
      <w:r w:rsidR="007E4600" w:rsidRPr="00D662E3">
        <w:rPr>
          <w:rFonts w:ascii="Arial" w:hAnsi="Arial" w:cs="Arial"/>
        </w:rPr>
        <w:t>each division having their own HR team which increases the costs to the company overall. It also has the potential to create a ‘silo mentality’ where the division focuses more on its own goals than the companies overall, potentially decreasing collaboration. It also has the potential to limit career growth for the employee’s as they might not get the exposure to other sections of the business</w:t>
      </w:r>
      <w:r w:rsidR="00E57C3D">
        <w:rPr>
          <w:rFonts w:ascii="Arial" w:hAnsi="Arial" w:cs="Arial"/>
        </w:rPr>
        <w:t xml:space="preserve"> (</w:t>
      </w:r>
      <w:r w:rsidR="00E57C3D" w:rsidRPr="00E57C3D">
        <w:rPr>
          <w:rFonts w:ascii="Arial" w:hAnsi="Arial" w:cs="Arial"/>
        </w:rPr>
        <w:t>Indeed Editorial Team</w:t>
      </w:r>
      <w:r w:rsidR="00E57C3D">
        <w:rPr>
          <w:rFonts w:ascii="Arial" w:hAnsi="Arial" w:cs="Arial"/>
        </w:rPr>
        <w:t xml:space="preserve">, </w:t>
      </w:r>
      <w:r w:rsidR="00E57C3D" w:rsidRPr="00E57C3D">
        <w:rPr>
          <w:rFonts w:ascii="Arial" w:hAnsi="Arial" w:cs="Arial"/>
        </w:rPr>
        <w:t>2024)</w:t>
      </w:r>
      <w:r w:rsidR="00E57C3D">
        <w:rPr>
          <w:rFonts w:ascii="Arial" w:hAnsi="Arial" w:cs="Arial"/>
        </w:rPr>
        <w:t>.</w:t>
      </w:r>
      <w:r w:rsidR="003B5B65">
        <w:rPr>
          <w:rFonts w:ascii="Arial" w:hAnsi="Arial" w:cs="Arial"/>
        </w:rPr>
        <w:t>An example of a global company that uses this kind of structure would be McDonalds.</w:t>
      </w:r>
      <w:r w:rsidR="00C5468B" w:rsidRPr="00D662E3">
        <w:rPr>
          <w:rFonts w:ascii="Arial" w:hAnsi="Arial" w:cs="Arial"/>
        </w:rPr>
        <w:br/>
      </w:r>
      <w:r w:rsidR="00C5468B" w:rsidRPr="00D662E3">
        <w:rPr>
          <w:rFonts w:ascii="Arial" w:hAnsi="Arial" w:cs="Arial"/>
        </w:rPr>
        <w:br/>
      </w:r>
      <w:r w:rsidR="00C5468B" w:rsidRPr="00F8380D">
        <w:rPr>
          <w:rFonts w:ascii="Arial" w:hAnsi="Arial" w:cs="Arial"/>
          <w:b/>
          <w:bCs/>
          <w:u w:val="single"/>
        </w:rPr>
        <w:t xml:space="preserve">AC 1.2 </w:t>
      </w:r>
      <w:r w:rsidR="00F8380D" w:rsidRPr="00F8380D">
        <w:rPr>
          <w:rFonts w:ascii="Arial" w:eastAsia="Arial" w:hAnsi="Arial" w:cs="Arial"/>
          <w:b/>
          <w:bCs/>
          <w:u w:val="single"/>
        </w:rPr>
        <w:t>Analyse the extent to which the organisational strategy in your organisation (or an organisation with which you are familiar) helps to ensure products or services meet customers’ needs.</w:t>
      </w:r>
      <w:r w:rsidR="00C5468B" w:rsidRPr="00D662E3">
        <w:rPr>
          <w:rFonts w:ascii="Arial" w:hAnsi="Arial" w:cs="Arial"/>
        </w:rPr>
        <w:br/>
      </w:r>
      <w:r w:rsidR="00E57C3D">
        <w:rPr>
          <w:rFonts w:ascii="Arial" w:hAnsi="Arial" w:cs="Arial"/>
        </w:rPr>
        <w:t xml:space="preserve">According to </w:t>
      </w:r>
      <w:r w:rsidR="00E57C3D" w:rsidRPr="00E57C3D">
        <w:rPr>
          <w:rFonts w:ascii="Arial" w:hAnsi="Arial" w:cs="Arial"/>
        </w:rPr>
        <w:t xml:space="preserve">MasterClass (2022) </w:t>
      </w:r>
      <w:r w:rsidR="00E57C3D">
        <w:rPr>
          <w:rFonts w:ascii="Arial" w:hAnsi="Arial" w:cs="Arial"/>
        </w:rPr>
        <w:t>a</w:t>
      </w:r>
      <w:r w:rsidR="00C5468B" w:rsidRPr="00D662E3">
        <w:rPr>
          <w:rFonts w:ascii="Arial" w:hAnsi="Arial" w:cs="Arial"/>
        </w:rPr>
        <w:t xml:space="preserve">n organisational strategy </w:t>
      </w:r>
      <w:r w:rsidR="000E2664" w:rsidRPr="00D662E3">
        <w:rPr>
          <w:rFonts w:ascii="Arial" w:hAnsi="Arial" w:cs="Arial"/>
        </w:rPr>
        <w:t xml:space="preserve">is an action plan that </w:t>
      </w:r>
      <w:r w:rsidR="00C5468B" w:rsidRPr="00D662E3">
        <w:rPr>
          <w:rFonts w:ascii="Arial" w:hAnsi="Arial" w:cs="Arial"/>
        </w:rPr>
        <w:t xml:space="preserve">details where your company is and a plan of where you want to go and how </w:t>
      </w:r>
      <w:r w:rsidR="000E2664" w:rsidRPr="00D662E3">
        <w:rPr>
          <w:rFonts w:ascii="Arial" w:hAnsi="Arial" w:cs="Arial"/>
        </w:rPr>
        <w:t>the organisation is</w:t>
      </w:r>
      <w:r w:rsidR="00C5468B" w:rsidRPr="00D662E3">
        <w:rPr>
          <w:rFonts w:ascii="Arial" w:hAnsi="Arial" w:cs="Arial"/>
        </w:rPr>
        <w:t xml:space="preserve"> going to get there.</w:t>
      </w:r>
      <w:r w:rsidR="000E2664" w:rsidRPr="00D662E3">
        <w:rPr>
          <w:rFonts w:ascii="Arial" w:hAnsi="Arial" w:cs="Arial"/>
        </w:rPr>
        <w:t xml:space="preserve"> It should evolve throughout time blending a planned strategy of long-term goals and an emergent strategy which can be adapted in response to current events. </w:t>
      </w:r>
      <w:r w:rsidR="00E17E2B" w:rsidRPr="00D662E3">
        <w:rPr>
          <w:rFonts w:ascii="Arial" w:hAnsi="Arial" w:cs="Arial"/>
        </w:rPr>
        <w:t xml:space="preserve">Marriott International creates it’s strategy by first, </w:t>
      </w:r>
      <w:r w:rsidR="001E4154">
        <w:rPr>
          <w:rFonts w:ascii="Arial" w:hAnsi="Arial" w:cs="Arial"/>
        </w:rPr>
        <w:t>undertaking</w:t>
      </w:r>
      <w:r w:rsidR="00E17E2B" w:rsidRPr="00D662E3">
        <w:rPr>
          <w:rFonts w:ascii="Arial" w:hAnsi="Arial" w:cs="Arial"/>
        </w:rPr>
        <w:t xml:space="preserve"> a PESTLE analysis. As a global company it needs to gain understanding around current market conditions and </w:t>
      </w:r>
      <w:r w:rsidR="00E17E2B" w:rsidRPr="00391260">
        <w:rPr>
          <w:rFonts w:ascii="Arial" w:hAnsi="Arial" w:cs="Arial"/>
        </w:rPr>
        <w:t>the external environment in numerous locations around the world, then because of this analysis</w:t>
      </w:r>
      <w:r w:rsidR="001E4154" w:rsidRPr="00391260">
        <w:rPr>
          <w:rFonts w:ascii="Arial" w:hAnsi="Arial" w:cs="Arial"/>
        </w:rPr>
        <w:t>,</w:t>
      </w:r>
      <w:r w:rsidR="00E17E2B" w:rsidRPr="00391260">
        <w:rPr>
          <w:rFonts w:ascii="Arial" w:hAnsi="Arial" w:cs="Arial"/>
        </w:rPr>
        <w:t xml:space="preserve"> </w:t>
      </w:r>
      <w:r w:rsidR="001339C2" w:rsidRPr="00391260">
        <w:rPr>
          <w:rFonts w:ascii="Arial" w:hAnsi="Arial" w:cs="Arial"/>
        </w:rPr>
        <w:t>(</w:t>
      </w:r>
      <w:r w:rsidR="004611FA" w:rsidRPr="00391260">
        <w:rPr>
          <w:rFonts w:ascii="Arial" w:hAnsi="Arial" w:cs="Arial"/>
        </w:rPr>
        <w:t>Marriott International</w:t>
      </w:r>
      <w:r w:rsidR="001339C2" w:rsidRPr="00391260">
        <w:rPr>
          <w:rFonts w:ascii="Arial" w:hAnsi="Arial" w:cs="Arial"/>
        </w:rPr>
        <w:t xml:space="preserve">, </w:t>
      </w:r>
      <w:r w:rsidR="004611FA" w:rsidRPr="00391260">
        <w:rPr>
          <w:rFonts w:ascii="Arial" w:hAnsi="Arial" w:cs="Arial"/>
        </w:rPr>
        <w:t>2024)</w:t>
      </w:r>
      <w:r w:rsidR="00E17E2B" w:rsidRPr="00D662E3">
        <w:rPr>
          <w:rFonts w:ascii="Arial" w:hAnsi="Arial" w:cs="Arial"/>
        </w:rPr>
        <w:t xml:space="preserve"> develop a strategy map determining how they’ll compete in every one of their markets. Before finally implementing the strategy map through harmonised actions in every continent, namely through change management and monitoring performance. The strategy includes consistently conducting market </w:t>
      </w:r>
      <w:r w:rsidR="005459F6" w:rsidRPr="00D662E3">
        <w:rPr>
          <w:rFonts w:ascii="Arial" w:hAnsi="Arial" w:cs="Arial"/>
        </w:rPr>
        <w:t>research,</w:t>
      </w:r>
      <w:r w:rsidR="00E17E2B" w:rsidRPr="00D662E3">
        <w:rPr>
          <w:rFonts w:ascii="Arial" w:hAnsi="Arial" w:cs="Arial"/>
        </w:rPr>
        <w:t xml:space="preserve"> so we always stay </w:t>
      </w:r>
      <w:r w:rsidR="00E17E2B" w:rsidRPr="00391260">
        <w:rPr>
          <w:rFonts w:ascii="Arial" w:hAnsi="Arial" w:cs="Arial"/>
        </w:rPr>
        <w:t>ahead of understanding</w:t>
      </w:r>
      <w:r w:rsidR="005459F6" w:rsidRPr="00391260">
        <w:rPr>
          <w:rFonts w:ascii="Arial" w:hAnsi="Arial" w:cs="Arial"/>
        </w:rPr>
        <w:t xml:space="preserve"> the needs of guests and altering the product to reflect this. For example, </w:t>
      </w:r>
      <w:r w:rsidR="001339C2" w:rsidRPr="00391260">
        <w:rPr>
          <w:rFonts w:ascii="Arial" w:hAnsi="Arial" w:cs="Arial"/>
        </w:rPr>
        <w:t>(</w:t>
      </w:r>
      <w:r w:rsidR="005459F6" w:rsidRPr="00391260">
        <w:rPr>
          <w:rFonts w:ascii="Arial" w:hAnsi="Arial" w:cs="Arial"/>
        </w:rPr>
        <w:t xml:space="preserve">Marriott </w:t>
      </w:r>
      <w:r w:rsidR="004611FA" w:rsidRPr="00391260">
        <w:rPr>
          <w:rFonts w:ascii="Arial" w:hAnsi="Arial" w:cs="Arial"/>
        </w:rPr>
        <w:t>International</w:t>
      </w:r>
      <w:r w:rsidR="001339C2" w:rsidRPr="00391260">
        <w:rPr>
          <w:rFonts w:ascii="Arial" w:hAnsi="Arial" w:cs="Arial"/>
        </w:rPr>
        <w:t xml:space="preserve">, </w:t>
      </w:r>
      <w:r w:rsidR="004611FA" w:rsidRPr="00391260">
        <w:rPr>
          <w:rFonts w:ascii="Arial" w:hAnsi="Arial" w:cs="Arial"/>
        </w:rPr>
        <w:t>2024</w:t>
      </w:r>
      <w:r w:rsidR="001339C2" w:rsidRPr="00391260">
        <w:rPr>
          <w:rFonts w:ascii="Arial" w:hAnsi="Arial" w:cs="Arial"/>
        </w:rPr>
        <w:t>a</w:t>
      </w:r>
      <w:r w:rsidR="004611FA" w:rsidRPr="00391260">
        <w:rPr>
          <w:rFonts w:ascii="Arial" w:hAnsi="Arial" w:cs="Arial"/>
        </w:rPr>
        <w:t>)</w:t>
      </w:r>
      <w:r w:rsidR="00E15FCF" w:rsidRPr="00391260">
        <w:rPr>
          <w:rFonts w:ascii="Arial" w:hAnsi="Arial" w:cs="Arial"/>
        </w:rPr>
        <w:t xml:space="preserve"> </w:t>
      </w:r>
      <w:r w:rsidR="005459F6" w:rsidRPr="00391260">
        <w:rPr>
          <w:rFonts w:ascii="Arial" w:hAnsi="Arial" w:cs="Arial"/>
        </w:rPr>
        <w:t>now</w:t>
      </w:r>
      <w:r w:rsidR="005459F6" w:rsidRPr="00D662E3">
        <w:rPr>
          <w:rFonts w:ascii="Arial" w:hAnsi="Arial" w:cs="Arial"/>
        </w:rPr>
        <w:t xml:space="preserve"> own over 31 brands</w:t>
      </w:r>
      <w:r w:rsidR="004611FA">
        <w:rPr>
          <w:rFonts w:ascii="Arial" w:hAnsi="Arial" w:cs="Arial"/>
        </w:rPr>
        <w:t xml:space="preserve"> shown in its brand </w:t>
      </w:r>
      <w:r w:rsidR="005459F6" w:rsidRPr="00D662E3">
        <w:rPr>
          <w:rFonts w:ascii="Arial" w:hAnsi="Arial" w:cs="Arial"/>
        </w:rPr>
        <w:t>portfolio all targeting a different type of guest. Delta Hotels strategy map’s choices are derived from business travellers which is called ‘the bare maximum’ whereas the Ritz brand is evolved from ‘the gold standard’ of travellers</w:t>
      </w:r>
      <w:r w:rsidR="004611FA">
        <w:rPr>
          <w:rFonts w:ascii="Arial" w:hAnsi="Arial" w:cs="Arial"/>
        </w:rPr>
        <w:t>.</w:t>
      </w:r>
    </w:p>
    <w:p w14:paraId="1633BC81" w14:textId="43DCFE45" w:rsidR="004D6A84" w:rsidRPr="00D662E3" w:rsidRDefault="00E17E2B" w:rsidP="004D6A84">
      <w:pPr>
        <w:jc w:val="both"/>
        <w:rPr>
          <w:rFonts w:ascii="Arial" w:hAnsi="Arial" w:cs="Arial"/>
        </w:rPr>
      </w:pPr>
      <w:r w:rsidRPr="00D662E3">
        <w:rPr>
          <w:rFonts w:ascii="Arial" w:hAnsi="Arial" w:cs="Arial"/>
        </w:rPr>
        <w:lastRenderedPageBreak/>
        <w:t>Marriotts</w:t>
      </w:r>
      <w:r w:rsidR="001E4154">
        <w:rPr>
          <w:rFonts w:ascii="Arial" w:hAnsi="Arial" w:cs="Arial"/>
        </w:rPr>
        <w:t>’</w:t>
      </w:r>
      <w:r w:rsidRPr="00D662E3">
        <w:rPr>
          <w:rFonts w:ascii="Arial" w:hAnsi="Arial" w:cs="Arial"/>
        </w:rPr>
        <w:t xml:space="preserve"> strategy map always has one main overall goal, which is to be the worlds leading travel company, it is then split into 3 </w:t>
      </w:r>
      <w:r w:rsidR="005459F6" w:rsidRPr="00D662E3">
        <w:rPr>
          <w:rFonts w:ascii="Arial" w:hAnsi="Arial" w:cs="Arial"/>
        </w:rPr>
        <w:t xml:space="preserve">main paths of how we will achieve this, then underneath the KPI’s of how it will be tracked. It then goes onto how we intend to do this, for example deepen loyalty via credit cards and complementary partners and products. There </w:t>
      </w:r>
      <w:r w:rsidR="001E4154">
        <w:rPr>
          <w:rFonts w:ascii="Arial" w:hAnsi="Arial" w:cs="Arial"/>
        </w:rPr>
        <w:t>are</w:t>
      </w:r>
      <w:r w:rsidR="005459F6" w:rsidRPr="00D662E3">
        <w:rPr>
          <w:rFonts w:ascii="Arial" w:hAnsi="Arial" w:cs="Arial"/>
        </w:rPr>
        <w:t xml:space="preserve"> then enablers, such as sustainability and innovation</w:t>
      </w:r>
      <w:r w:rsidR="004D6A84" w:rsidRPr="00D662E3">
        <w:rPr>
          <w:rFonts w:ascii="Arial" w:hAnsi="Arial" w:cs="Arial"/>
        </w:rPr>
        <w:t xml:space="preserve"> then</w:t>
      </w:r>
      <w:r w:rsidR="001E4154">
        <w:rPr>
          <w:rFonts w:ascii="Arial" w:hAnsi="Arial" w:cs="Arial"/>
        </w:rPr>
        <w:t>,</w:t>
      </w:r>
      <w:r w:rsidR="004D6A84" w:rsidRPr="00D662E3">
        <w:rPr>
          <w:rFonts w:ascii="Arial" w:hAnsi="Arial" w:cs="Arial"/>
        </w:rPr>
        <w:t xml:space="preserve"> finally</w:t>
      </w:r>
      <w:r w:rsidR="001E4154">
        <w:rPr>
          <w:rFonts w:ascii="Arial" w:hAnsi="Arial" w:cs="Arial"/>
        </w:rPr>
        <w:t>,</w:t>
      </w:r>
      <w:r w:rsidR="004D6A84" w:rsidRPr="00D662E3">
        <w:rPr>
          <w:rFonts w:ascii="Arial" w:hAnsi="Arial" w:cs="Arial"/>
        </w:rPr>
        <w:t xml:space="preserve"> as the building blocks of the strategy</w:t>
      </w:r>
      <w:r w:rsidR="001E4154">
        <w:rPr>
          <w:rFonts w:ascii="Arial" w:hAnsi="Arial" w:cs="Arial"/>
        </w:rPr>
        <w:t>,</w:t>
      </w:r>
      <w:r w:rsidR="004D6A84" w:rsidRPr="00D662E3">
        <w:rPr>
          <w:rFonts w:ascii="Arial" w:hAnsi="Arial" w:cs="Arial"/>
        </w:rPr>
        <w:t xml:space="preserve"> people and culture through the commitment to the company’s core values. As a result of this strategy map</w:t>
      </w:r>
      <w:r w:rsidR="001E4154">
        <w:rPr>
          <w:rFonts w:ascii="Arial" w:hAnsi="Arial" w:cs="Arial"/>
        </w:rPr>
        <w:t>,</w:t>
      </w:r>
      <w:r w:rsidR="004D6A84" w:rsidRPr="00D662E3">
        <w:rPr>
          <w:rFonts w:ascii="Arial" w:hAnsi="Arial" w:cs="Arial"/>
        </w:rPr>
        <w:t xml:space="preserve"> each property is cascaded a ‘balance scorecard’ with individual goals to help achieve the overall strategy</w:t>
      </w:r>
      <w:r w:rsidR="00E15FCF">
        <w:rPr>
          <w:rFonts w:ascii="Arial" w:hAnsi="Arial" w:cs="Arial"/>
        </w:rPr>
        <w:t xml:space="preserve">, </w:t>
      </w:r>
      <w:r w:rsidR="00391260">
        <w:rPr>
          <w:rFonts w:ascii="Arial" w:hAnsi="Arial" w:cs="Arial"/>
        </w:rPr>
        <w:t>(</w:t>
      </w:r>
      <w:r w:rsidR="00E15FCF" w:rsidRPr="00391260">
        <w:rPr>
          <w:rFonts w:ascii="Arial" w:hAnsi="Arial" w:cs="Arial"/>
        </w:rPr>
        <w:t>Marriott International</w:t>
      </w:r>
      <w:r w:rsidR="00391260" w:rsidRPr="00391260">
        <w:rPr>
          <w:rFonts w:ascii="Arial" w:hAnsi="Arial" w:cs="Arial"/>
        </w:rPr>
        <w:t xml:space="preserve">, </w:t>
      </w:r>
      <w:r w:rsidR="00E15FCF" w:rsidRPr="00391260">
        <w:rPr>
          <w:rFonts w:ascii="Arial" w:hAnsi="Arial" w:cs="Arial"/>
        </w:rPr>
        <w:t>2024</w:t>
      </w:r>
      <w:r w:rsidR="00391260" w:rsidRPr="00391260">
        <w:rPr>
          <w:rFonts w:ascii="Arial" w:hAnsi="Arial" w:cs="Arial"/>
        </w:rPr>
        <w:t>b</w:t>
      </w:r>
      <w:r w:rsidR="00E15FCF" w:rsidRPr="00391260">
        <w:rPr>
          <w:rFonts w:ascii="Arial" w:hAnsi="Arial" w:cs="Arial"/>
        </w:rPr>
        <w:t>)</w:t>
      </w:r>
    </w:p>
    <w:p w14:paraId="0FD33B92" w14:textId="484DCB26" w:rsidR="004D6A84" w:rsidRPr="00D662E3" w:rsidRDefault="004D6A84" w:rsidP="004D6A84">
      <w:pPr>
        <w:jc w:val="both"/>
        <w:rPr>
          <w:rFonts w:ascii="Arial" w:hAnsi="Arial" w:cs="Arial"/>
        </w:rPr>
      </w:pPr>
      <w:r w:rsidRPr="00391260">
        <w:rPr>
          <w:rFonts w:ascii="Arial" w:hAnsi="Arial" w:cs="Arial"/>
        </w:rPr>
        <w:t xml:space="preserve">By understanding the market year on year and implementing an effective strategy, </w:t>
      </w:r>
      <w:r w:rsidR="00E15FCF" w:rsidRPr="00391260">
        <w:rPr>
          <w:rFonts w:ascii="Arial" w:hAnsi="Arial" w:cs="Arial"/>
        </w:rPr>
        <w:t xml:space="preserve">shown by </w:t>
      </w:r>
      <w:r w:rsidR="00391260" w:rsidRPr="00391260">
        <w:rPr>
          <w:rFonts w:ascii="Arial" w:hAnsi="Arial" w:cs="Arial"/>
        </w:rPr>
        <w:t>(</w:t>
      </w:r>
      <w:r w:rsidRPr="00391260">
        <w:rPr>
          <w:rFonts w:ascii="Arial" w:hAnsi="Arial" w:cs="Arial"/>
        </w:rPr>
        <w:t>Marriott International</w:t>
      </w:r>
      <w:r w:rsidR="00391260" w:rsidRPr="00391260">
        <w:rPr>
          <w:rFonts w:ascii="Arial" w:hAnsi="Arial" w:cs="Arial"/>
        </w:rPr>
        <w:t xml:space="preserve">, </w:t>
      </w:r>
      <w:r w:rsidR="00E15FCF" w:rsidRPr="00391260">
        <w:rPr>
          <w:rFonts w:ascii="Arial" w:hAnsi="Arial" w:cs="Arial"/>
        </w:rPr>
        <w:t>2023) in their P&amp;L it</w:t>
      </w:r>
      <w:r w:rsidRPr="00391260">
        <w:rPr>
          <w:rFonts w:ascii="Arial" w:hAnsi="Arial" w:cs="Arial"/>
        </w:rPr>
        <w:t xml:space="preserve"> has been able to increase its</w:t>
      </w:r>
      <w:r w:rsidR="001E4154" w:rsidRPr="00391260">
        <w:rPr>
          <w:rFonts w:ascii="Arial" w:hAnsi="Arial" w:cs="Arial"/>
        </w:rPr>
        <w:t>’</w:t>
      </w:r>
      <w:r w:rsidRPr="00391260">
        <w:rPr>
          <w:rFonts w:ascii="Arial" w:hAnsi="Arial" w:cs="Arial"/>
        </w:rPr>
        <w:t xml:space="preserve"> market share and maintains a competitive advantage in a highly saturated market across multiple continents, making it the biggest travel company</w:t>
      </w:r>
      <w:r w:rsidRPr="00D662E3">
        <w:rPr>
          <w:rFonts w:ascii="Arial" w:hAnsi="Arial" w:cs="Arial"/>
        </w:rPr>
        <w:t xml:space="preserve"> globally, with a portfolio of over 8600 properties.  </w:t>
      </w:r>
    </w:p>
    <w:p w14:paraId="0DD1B408" w14:textId="77777777" w:rsidR="004D6A84" w:rsidRPr="00D662E3" w:rsidRDefault="004D6A84" w:rsidP="004D6A84">
      <w:pPr>
        <w:jc w:val="both"/>
        <w:rPr>
          <w:rFonts w:ascii="Arial" w:hAnsi="Arial" w:cs="Arial"/>
        </w:rPr>
      </w:pPr>
    </w:p>
    <w:p w14:paraId="7809F56F" w14:textId="0F9D58FD" w:rsidR="004D6A84" w:rsidRPr="00D662E3" w:rsidRDefault="004D6A84" w:rsidP="004D6A84">
      <w:pPr>
        <w:jc w:val="both"/>
        <w:rPr>
          <w:rFonts w:ascii="Arial" w:eastAsia="Arial" w:hAnsi="Arial" w:cs="Arial"/>
          <w:b/>
          <w:bCs/>
          <w:u w:val="single"/>
        </w:rPr>
      </w:pPr>
      <w:r w:rsidRPr="00F95F6C">
        <w:rPr>
          <w:rFonts w:ascii="Arial" w:hAnsi="Arial" w:cs="Arial"/>
          <w:b/>
          <w:bCs/>
          <w:u w:val="single"/>
        </w:rPr>
        <w:t>AC 1.3</w:t>
      </w:r>
      <w:r w:rsidR="00F74CA7" w:rsidRPr="00F95F6C">
        <w:rPr>
          <w:rFonts w:ascii="Arial" w:hAnsi="Arial" w:cs="Arial"/>
          <w:b/>
          <w:bCs/>
          <w:u w:val="single"/>
        </w:rPr>
        <w:t xml:space="preserve"> </w:t>
      </w:r>
      <w:r w:rsidR="00F74CA7" w:rsidRPr="00F95F6C">
        <w:rPr>
          <w:rFonts w:ascii="Arial" w:eastAsia="Arial" w:hAnsi="Arial" w:cs="Arial"/>
          <w:b/>
          <w:bCs/>
          <w:u w:val="single"/>
        </w:rPr>
        <w:t>Analyse the current impact of interest rates, inflation and one other external factor on your organisation (or one with which you are familiar). Identify organisational priorities arising from your analysis.</w:t>
      </w:r>
    </w:p>
    <w:p w14:paraId="6FFDD989" w14:textId="73DCAD1A" w:rsidR="00D067B3" w:rsidRPr="00391260" w:rsidRDefault="00E57C3D" w:rsidP="00D067B3">
      <w:pPr>
        <w:jc w:val="both"/>
        <w:rPr>
          <w:rFonts w:ascii="Arial" w:hAnsi="Arial" w:cs="Arial"/>
          <w:color w:val="2D2D2D"/>
          <w:shd w:val="clear" w:color="auto" w:fill="FFFFFF"/>
        </w:rPr>
      </w:pPr>
      <w:r>
        <w:rPr>
          <w:rStyle w:val="Strong"/>
          <w:rFonts w:ascii="Arial" w:hAnsi="Arial" w:cs="Arial"/>
          <w:b w:val="0"/>
          <w:bCs w:val="0"/>
          <w:color w:val="2D2D2D"/>
          <w:bdr w:val="none" w:sz="0" w:space="0" w:color="auto" w:frame="1"/>
          <w:shd w:val="clear" w:color="auto" w:fill="FFFFFF"/>
        </w:rPr>
        <w:t>According to</w:t>
      </w:r>
      <w:r w:rsidRPr="00E57C3D">
        <w:t xml:space="preserve"> </w:t>
      </w:r>
      <w:r w:rsidRPr="00E57C3D">
        <w:rPr>
          <w:rStyle w:val="Strong"/>
          <w:rFonts w:ascii="Arial" w:hAnsi="Arial" w:cs="Arial"/>
          <w:b w:val="0"/>
          <w:bCs w:val="0"/>
          <w:color w:val="2D2D2D"/>
          <w:bdr w:val="none" w:sz="0" w:space="0" w:color="auto" w:frame="1"/>
          <w:shd w:val="clear" w:color="auto" w:fill="FFFFFF"/>
        </w:rPr>
        <w:t>Andrews</w:t>
      </w:r>
      <w:r>
        <w:rPr>
          <w:rStyle w:val="Strong"/>
          <w:rFonts w:ascii="Arial" w:hAnsi="Arial" w:cs="Arial"/>
          <w:b w:val="0"/>
          <w:bCs w:val="0"/>
          <w:color w:val="2D2D2D"/>
          <w:bdr w:val="none" w:sz="0" w:space="0" w:color="auto" w:frame="1"/>
          <w:shd w:val="clear" w:color="auto" w:fill="FFFFFF"/>
        </w:rPr>
        <w:t xml:space="preserve"> </w:t>
      </w:r>
      <w:r w:rsidRPr="00E57C3D">
        <w:rPr>
          <w:rStyle w:val="Strong"/>
          <w:rFonts w:ascii="Arial" w:hAnsi="Arial" w:cs="Arial"/>
          <w:b w:val="0"/>
          <w:bCs w:val="0"/>
          <w:color w:val="2D2D2D"/>
          <w:bdr w:val="none" w:sz="0" w:space="0" w:color="auto" w:frame="1"/>
          <w:shd w:val="clear" w:color="auto" w:fill="FFFFFF"/>
        </w:rPr>
        <w:t xml:space="preserve">(2024) </w:t>
      </w:r>
      <w:r w:rsidR="00C9670B">
        <w:rPr>
          <w:rStyle w:val="Strong"/>
          <w:rFonts w:ascii="Arial" w:hAnsi="Arial" w:cs="Arial"/>
          <w:b w:val="0"/>
          <w:bCs w:val="0"/>
          <w:color w:val="2D2D2D"/>
          <w:bdr w:val="none" w:sz="0" w:space="0" w:color="auto" w:frame="1"/>
          <w:shd w:val="clear" w:color="auto" w:fill="FFFFFF"/>
        </w:rPr>
        <w:t>t</w:t>
      </w:r>
      <w:r w:rsidR="00F74CA7" w:rsidRPr="00D662E3">
        <w:rPr>
          <w:rStyle w:val="Strong"/>
          <w:rFonts w:ascii="Arial" w:hAnsi="Arial" w:cs="Arial"/>
          <w:b w:val="0"/>
          <w:bCs w:val="0"/>
          <w:color w:val="2D2D2D"/>
          <w:bdr w:val="none" w:sz="0" w:space="0" w:color="auto" w:frame="1"/>
          <w:shd w:val="clear" w:color="auto" w:fill="FFFFFF"/>
        </w:rPr>
        <w:t>he Bank of England governor has said interest rates are “now gradually on the way down” after holding borrowing costs at 5% in September 2024 after</w:t>
      </w:r>
      <w:r w:rsidR="00F74CA7" w:rsidRPr="00D662E3">
        <w:rPr>
          <w:rStyle w:val="Strong"/>
          <w:rFonts w:ascii="Arial" w:hAnsi="Arial" w:cs="Arial"/>
          <w:color w:val="2D2D2D"/>
          <w:bdr w:val="none" w:sz="0" w:space="0" w:color="auto" w:frame="1"/>
          <w:shd w:val="clear" w:color="auto" w:fill="FFFFFF"/>
        </w:rPr>
        <w:t xml:space="preserve"> </w:t>
      </w:r>
      <w:r w:rsidR="00F74CA7" w:rsidRPr="00D662E3">
        <w:rPr>
          <w:rFonts w:ascii="Arial" w:hAnsi="Arial" w:cs="Arial"/>
          <w:color w:val="2D2D2D"/>
          <w:shd w:val="clear" w:color="auto" w:fill="FFFFFF"/>
        </w:rPr>
        <w:t xml:space="preserve">Interest rates shooting up in the UK between December 2021 and August 2023 as the Bank of England </w:t>
      </w:r>
      <w:r w:rsidR="00F74CA7" w:rsidRPr="00391260">
        <w:rPr>
          <w:rFonts w:ascii="Arial" w:hAnsi="Arial" w:cs="Arial"/>
          <w:color w:val="2D2D2D"/>
          <w:shd w:val="clear" w:color="auto" w:fill="FFFFFF"/>
        </w:rPr>
        <w:t>responded to runaway inflation and the Covid-19 pandemic.</w:t>
      </w:r>
    </w:p>
    <w:p w14:paraId="6667B7AF" w14:textId="462E2EAF" w:rsidR="00F74CA7" w:rsidRPr="00D662E3" w:rsidRDefault="0035125D" w:rsidP="00391260">
      <w:pPr>
        <w:rPr>
          <w:rFonts w:ascii="Arial" w:hAnsi="Arial" w:cs="Arial"/>
        </w:rPr>
      </w:pPr>
      <w:r w:rsidRPr="00391260">
        <w:rPr>
          <w:rFonts w:ascii="Arial" w:hAnsi="Arial" w:cs="Arial"/>
          <w:shd w:val="clear" w:color="auto" w:fill="FFFFFF"/>
        </w:rPr>
        <w:t>(Waters and Wernham,</w:t>
      </w:r>
      <w:r w:rsidR="00391260" w:rsidRPr="00391260">
        <w:rPr>
          <w:rFonts w:ascii="Arial" w:hAnsi="Arial" w:cs="Arial"/>
          <w:shd w:val="clear" w:color="auto" w:fill="FFFFFF"/>
        </w:rPr>
        <w:t xml:space="preserve"> </w:t>
      </w:r>
      <w:r w:rsidRPr="00391260">
        <w:rPr>
          <w:rFonts w:ascii="Arial" w:hAnsi="Arial" w:cs="Arial"/>
          <w:shd w:val="clear" w:color="auto" w:fill="FFFFFF"/>
        </w:rPr>
        <w:t xml:space="preserve">2023) </w:t>
      </w:r>
      <w:r w:rsidR="00E15FCF" w:rsidRPr="00391260">
        <w:rPr>
          <w:rFonts w:ascii="Arial" w:hAnsi="Arial" w:cs="Arial"/>
        </w:rPr>
        <w:t>stated that h</w:t>
      </w:r>
      <w:r w:rsidR="00F74CA7" w:rsidRPr="00391260">
        <w:rPr>
          <w:rFonts w:ascii="Arial" w:hAnsi="Arial" w:cs="Arial"/>
        </w:rPr>
        <w:t>igh</w:t>
      </w:r>
      <w:r w:rsidR="00E15FCF" w:rsidRPr="00391260">
        <w:rPr>
          <w:rFonts w:ascii="Arial" w:hAnsi="Arial" w:cs="Arial"/>
        </w:rPr>
        <w:t>er</w:t>
      </w:r>
      <w:r w:rsidR="00F74CA7" w:rsidRPr="00391260">
        <w:rPr>
          <w:rFonts w:ascii="Arial" w:hAnsi="Arial" w:cs="Arial"/>
        </w:rPr>
        <w:t xml:space="preserve"> interest rates have</w:t>
      </w:r>
      <w:r w:rsidR="00E15FCF" w:rsidRPr="00391260">
        <w:rPr>
          <w:rFonts w:ascii="Arial" w:hAnsi="Arial" w:cs="Arial"/>
        </w:rPr>
        <w:t xml:space="preserve"> reduced </w:t>
      </w:r>
      <w:r w:rsidR="00D067B3" w:rsidRPr="00391260">
        <w:rPr>
          <w:rFonts w:ascii="Arial" w:hAnsi="Arial" w:cs="Arial"/>
        </w:rPr>
        <w:t>households’ disposable income</w:t>
      </w:r>
      <w:r w:rsidR="00E15FCF" w:rsidRPr="00391260">
        <w:rPr>
          <w:rFonts w:ascii="Arial" w:hAnsi="Arial" w:cs="Arial"/>
        </w:rPr>
        <w:t xml:space="preserve"> by 20% </w:t>
      </w:r>
      <w:r w:rsidR="00F92F0E" w:rsidRPr="00391260">
        <w:rPr>
          <w:rFonts w:ascii="Arial" w:hAnsi="Arial" w:cs="Arial"/>
        </w:rPr>
        <w:t>overall</w:t>
      </w:r>
      <w:r w:rsidR="00E15FCF" w:rsidRPr="00391260">
        <w:rPr>
          <w:rFonts w:ascii="Arial" w:hAnsi="Arial" w:cs="Arial"/>
        </w:rPr>
        <w:t>,</w:t>
      </w:r>
      <w:r w:rsidR="00D067B3" w:rsidRPr="00391260">
        <w:rPr>
          <w:rFonts w:ascii="Arial" w:hAnsi="Arial" w:cs="Arial"/>
        </w:rPr>
        <w:t xml:space="preserve"> with them having to spend more on things like mortgages and personal loans</w:t>
      </w:r>
      <w:r w:rsidR="00F92F0E" w:rsidRPr="00391260">
        <w:rPr>
          <w:rFonts w:ascii="Arial" w:hAnsi="Arial" w:cs="Arial"/>
        </w:rPr>
        <w:t xml:space="preserve">. This then reduces spending </w:t>
      </w:r>
      <w:r w:rsidR="00F74CA7" w:rsidRPr="00391260">
        <w:rPr>
          <w:rFonts w:ascii="Arial" w:hAnsi="Arial" w:cs="Arial"/>
        </w:rPr>
        <w:t xml:space="preserve">especially around non-essential products which is where travel falls. </w:t>
      </w:r>
      <w:r w:rsidRPr="00391260">
        <w:rPr>
          <w:rFonts w:ascii="Arial" w:hAnsi="Arial" w:cs="Arial"/>
        </w:rPr>
        <w:t xml:space="preserve">In then </w:t>
      </w:r>
      <w:r w:rsidRPr="00391260">
        <w:rPr>
          <w:rFonts w:ascii="Arial" w:hAnsi="Arial" w:cs="Arial"/>
          <w:color w:val="2C3E50"/>
          <w:shd w:val="clear" w:color="auto" w:fill="FFFFFF"/>
        </w:rPr>
        <w:t>(</w:t>
      </w:r>
      <w:r w:rsidR="00391260" w:rsidRPr="00391260">
        <w:rPr>
          <w:rFonts w:ascii="Arial" w:hAnsi="Arial" w:cs="Arial"/>
          <w:i/>
          <w:iCs/>
          <w:color w:val="2C3E50"/>
          <w:shd w:val="clear" w:color="auto" w:fill="FFFFFF"/>
        </w:rPr>
        <w:t xml:space="preserve">Statista, </w:t>
      </w:r>
      <w:r w:rsidRPr="00391260">
        <w:rPr>
          <w:rFonts w:ascii="Arial" w:hAnsi="Arial" w:cs="Arial"/>
          <w:i/>
          <w:iCs/>
          <w:color w:val="2C3E50"/>
          <w:shd w:val="clear" w:color="auto" w:fill="FFFFFF"/>
        </w:rPr>
        <w:t>2022</w:t>
      </w:r>
      <w:r w:rsidRPr="00391260">
        <w:rPr>
          <w:rFonts w:ascii="Arial" w:hAnsi="Arial" w:cs="Arial"/>
          <w:color w:val="2C3E50"/>
          <w:shd w:val="clear" w:color="auto" w:fill="FFFFFF"/>
        </w:rPr>
        <w:t xml:space="preserve">) </w:t>
      </w:r>
      <w:r w:rsidRPr="00391260">
        <w:rPr>
          <w:rFonts w:ascii="Roboto" w:hAnsi="Roboto"/>
          <w:color w:val="2C3E50"/>
          <w:sz w:val="23"/>
          <w:szCs w:val="23"/>
          <w:shd w:val="clear" w:color="auto" w:fill="FFFFFF"/>
        </w:rPr>
        <w:t>it</w:t>
      </w:r>
      <w:r w:rsidR="00F92F0E" w:rsidRPr="00391260">
        <w:rPr>
          <w:rFonts w:ascii="Arial" w:hAnsi="Arial" w:cs="Arial"/>
        </w:rPr>
        <w:t xml:space="preserve"> shows that c</w:t>
      </w:r>
      <w:r w:rsidR="00D067B3" w:rsidRPr="00391260">
        <w:rPr>
          <w:rFonts w:ascii="Arial" w:hAnsi="Arial" w:cs="Arial"/>
        </w:rPr>
        <w:t>onsumers may choose a more budget accommodation for their stays</w:t>
      </w:r>
      <w:r w:rsidR="00F92F0E" w:rsidRPr="00391260">
        <w:rPr>
          <w:rFonts w:ascii="Arial" w:hAnsi="Arial" w:cs="Arial"/>
        </w:rPr>
        <w:t xml:space="preserve"> with 49% of people surveyed choosing that option. C</w:t>
      </w:r>
      <w:r w:rsidR="00D067B3" w:rsidRPr="00391260">
        <w:rPr>
          <w:rFonts w:ascii="Arial" w:hAnsi="Arial" w:cs="Arial"/>
        </w:rPr>
        <w:t>ompanies</w:t>
      </w:r>
      <w:r w:rsidR="00F92F0E" w:rsidRPr="00391260">
        <w:rPr>
          <w:rFonts w:ascii="Arial" w:hAnsi="Arial" w:cs="Arial"/>
        </w:rPr>
        <w:t xml:space="preserve"> that are</w:t>
      </w:r>
      <w:r w:rsidR="00D067B3" w:rsidRPr="00391260">
        <w:rPr>
          <w:rFonts w:ascii="Arial" w:hAnsi="Arial" w:cs="Arial"/>
        </w:rPr>
        <w:t xml:space="preserve"> facing higher borrowing costs may</w:t>
      </w:r>
      <w:r w:rsidR="00D067B3" w:rsidRPr="00D662E3">
        <w:rPr>
          <w:rFonts w:ascii="Arial" w:hAnsi="Arial" w:cs="Arial"/>
        </w:rPr>
        <w:t xml:space="preserve"> have to reduce traveling budgets for their corporate stays</w:t>
      </w:r>
      <w:r w:rsidR="00F92F0E">
        <w:rPr>
          <w:rFonts w:ascii="Arial" w:hAnsi="Arial" w:cs="Arial"/>
        </w:rPr>
        <w:t xml:space="preserve"> with 52% of people selecting they would book cheaper flights and accommodation overall</w:t>
      </w:r>
      <w:r w:rsidR="00D067B3" w:rsidRPr="00D662E3">
        <w:rPr>
          <w:rFonts w:ascii="Arial" w:hAnsi="Arial" w:cs="Arial"/>
        </w:rPr>
        <w:t xml:space="preserve">. </w:t>
      </w:r>
      <w:r w:rsidR="00F92F0E">
        <w:rPr>
          <w:rFonts w:ascii="Arial" w:hAnsi="Arial" w:cs="Arial"/>
        </w:rPr>
        <w:t>Locally this could result</w:t>
      </w:r>
      <w:r w:rsidR="00816BCB" w:rsidRPr="00D662E3">
        <w:rPr>
          <w:rFonts w:ascii="Arial" w:hAnsi="Arial" w:cs="Arial"/>
        </w:rPr>
        <w:t xml:space="preserve"> in</w:t>
      </w:r>
      <w:r w:rsidR="00F74CA7" w:rsidRPr="00D662E3">
        <w:rPr>
          <w:rFonts w:ascii="Arial" w:hAnsi="Arial" w:cs="Arial"/>
        </w:rPr>
        <w:t xml:space="preserve"> lesser occupancy rates for Marriott</w:t>
      </w:r>
      <w:r w:rsidR="00D067B3" w:rsidRPr="00D662E3">
        <w:rPr>
          <w:rFonts w:ascii="Arial" w:hAnsi="Arial" w:cs="Arial"/>
        </w:rPr>
        <w:t xml:space="preserve"> and possibly less conferences</w:t>
      </w:r>
      <w:r w:rsidR="00F74CA7" w:rsidRPr="00D662E3">
        <w:rPr>
          <w:rFonts w:ascii="Arial" w:hAnsi="Arial" w:cs="Arial"/>
        </w:rPr>
        <w:t>, affecting their overall sales</w:t>
      </w:r>
      <w:r w:rsidR="00D067B3" w:rsidRPr="00D662E3">
        <w:rPr>
          <w:rFonts w:ascii="Arial" w:hAnsi="Arial" w:cs="Arial"/>
        </w:rPr>
        <w:t xml:space="preserve"> and therefore profit</w:t>
      </w:r>
      <w:r w:rsidR="00F74CA7" w:rsidRPr="00D662E3">
        <w:rPr>
          <w:rFonts w:ascii="Arial" w:hAnsi="Arial" w:cs="Arial"/>
        </w:rPr>
        <w:t xml:space="preserve">. </w:t>
      </w:r>
      <w:r w:rsidR="00D067B3" w:rsidRPr="00D662E3">
        <w:rPr>
          <w:rFonts w:ascii="Arial" w:hAnsi="Arial" w:cs="Arial"/>
        </w:rPr>
        <w:t>However, a</w:t>
      </w:r>
      <w:r w:rsidR="00F74CA7" w:rsidRPr="00D662E3">
        <w:rPr>
          <w:rFonts w:ascii="Arial" w:hAnsi="Arial" w:cs="Arial"/>
        </w:rPr>
        <w:t>s Marriot</w:t>
      </w:r>
      <w:r w:rsidR="00D067B3" w:rsidRPr="00D662E3">
        <w:rPr>
          <w:rFonts w:ascii="Arial" w:hAnsi="Arial" w:cs="Arial"/>
        </w:rPr>
        <w:t>t is an international organisation</w:t>
      </w:r>
      <w:r w:rsidR="00F74CA7" w:rsidRPr="00D662E3">
        <w:rPr>
          <w:rFonts w:ascii="Arial" w:hAnsi="Arial" w:cs="Arial"/>
        </w:rPr>
        <w:t xml:space="preserve">, this is having a less significant impact on the </w:t>
      </w:r>
      <w:r w:rsidR="00D067B3" w:rsidRPr="00D662E3">
        <w:rPr>
          <w:rFonts w:ascii="Arial" w:hAnsi="Arial" w:cs="Arial"/>
        </w:rPr>
        <w:t>organisation</w:t>
      </w:r>
      <w:r w:rsidR="00816BCB" w:rsidRPr="00D662E3">
        <w:rPr>
          <w:rFonts w:ascii="Arial" w:hAnsi="Arial" w:cs="Arial"/>
        </w:rPr>
        <w:t xml:space="preserve"> as a whole</w:t>
      </w:r>
      <w:r w:rsidR="00D067B3" w:rsidRPr="00D662E3">
        <w:rPr>
          <w:rFonts w:ascii="Arial" w:hAnsi="Arial" w:cs="Arial"/>
        </w:rPr>
        <w:t xml:space="preserve">. However, locally on property in the UK, </w:t>
      </w:r>
      <w:r w:rsidR="00F74CA7" w:rsidRPr="00D662E3">
        <w:rPr>
          <w:rFonts w:ascii="Arial" w:hAnsi="Arial" w:cs="Arial"/>
        </w:rPr>
        <w:t xml:space="preserve">priorities have shifted to </w:t>
      </w:r>
      <w:r w:rsidR="00D067B3" w:rsidRPr="00D662E3">
        <w:rPr>
          <w:rFonts w:ascii="Arial" w:hAnsi="Arial" w:cs="Arial"/>
        </w:rPr>
        <w:t>a</w:t>
      </w:r>
      <w:r w:rsidR="00F74CA7" w:rsidRPr="00D662E3">
        <w:rPr>
          <w:rFonts w:ascii="Arial" w:hAnsi="Arial" w:cs="Arial"/>
        </w:rPr>
        <w:t xml:space="preserve"> focus on cost control</w:t>
      </w:r>
      <w:r w:rsidR="00F92F0E">
        <w:rPr>
          <w:rFonts w:ascii="Arial" w:hAnsi="Arial" w:cs="Arial"/>
        </w:rPr>
        <w:t xml:space="preserve"> and promoting ‘stay-cations’</w:t>
      </w:r>
      <w:r w:rsidR="00F74CA7" w:rsidRPr="00D662E3">
        <w:rPr>
          <w:rFonts w:ascii="Arial" w:hAnsi="Arial" w:cs="Arial"/>
        </w:rPr>
        <w:t>. Prioritising pricing strategies</w:t>
      </w:r>
      <w:r w:rsidR="00D067B3" w:rsidRPr="00D662E3">
        <w:rPr>
          <w:rFonts w:ascii="Arial" w:hAnsi="Arial" w:cs="Arial"/>
        </w:rPr>
        <w:t>, and controllables such as food, labour and training costs</w:t>
      </w:r>
      <w:r w:rsidR="00094219">
        <w:rPr>
          <w:rFonts w:ascii="Arial" w:hAnsi="Arial" w:cs="Arial"/>
        </w:rPr>
        <w:t xml:space="preserve"> as shown in their costing reports (2024, Item 5)</w:t>
      </w:r>
      <w:r w:rsidR="00F74CA7" w:rsidRPr="00D662E3">
        <w:rPr>
          <w:rFonts w:ascii="Arial" w:hAnsi="Arial" w:cs="Arial"/>
        </w:rPr>
        <w:t xml:space="preserve">, ensuring </w:t>
      </w:r>
      <w:r w:rsidR="00D067B3" w:rsidRPr="00D662E3">
        <w:rPr>
          <w:rFonts w:ascii="Arial" w:hAnsi="Arial" w:cs="Arial"/>
        </w:rPr>
        <w:t>we remain competitive in the market but also highlighting the importance of cost efficiency throughout</w:t>
      </w:r>
      <w:r w:rsidR="00F74CA7" w:rsidRPr="00D662E3">
        <w:rPr>
          <w:rFonts w:ascii="Arial" w:hAnsi="Arial" w:cs="Arial"/>
        </w:rPr>
        <w:t>.</w:t>
      </w:r>
    </w:p>
    <w:p w14:paraId="64852E84" w14:textId="49335FBE" w:rsidR="00CA7E51" w:rsidRPr="00391260" w:rsidRDefault="00816BCB" w:rsidP="00D067B3">
      <w:pPr>
        <w:jc w:val="both"/>
        <w:rPr>
          <w:rFonts w:ascii="Arial" w:hAnsi="Arial" w:cs="Arial"/>
          <w:color w:val="2D2D2D"/>
          <w:shd w:val="clear" w:color="auto" w:fill="FFFFFF"/>
        </w:rPr>
      </w:pPr>
      <w:r w:rsidRPr="00D662E3">
        <w:rPr>
          <w:rFonts w:ascii="Arial" w:hAnsi="Arial" w:cs="Arial"/>
          <w:color w:val="2D2D2D"/>
          <w:shd w:val="clear" w:color="auto" w:fill="FFFFFF"/>
        </w:rPr>
        <w:t xml:space="preserve">Inflation can have an affect on numerous aspects of </w:t>
      </w:r>
      <w:r w:rsidR="00CA7E51">
        <w:rPr>
          <w:rFonts w:ascii="Arial" w:hAnsi="Arial" w:cs="Arial"/>
          <w:color w:val="2D2D2D"/>
          <w:shd w:val="clear" w:color="auto" w:fill="FFFFFF"/>
        </w:rPr>
        <w:t>Marriott</w:t>
      </w:r>
      <w:r w:rsidRPr="00D662E3">
        <w:rPr>
          <w:rFonts w:ascii="Arial" w:hAnsi="Arial" w:cs="Arial"/>
          <w:color w:val="2D2D2D"/>
          <w:shd w:val="clear" w:color="auto" w:fill="FFFFFF"/>
        </w:rPr>
        <w:t xml:space="preserve"> such as costs</w:t>
      </w:r>
      <w:r w:rsidR="00CA7E51">
        <w:rPr>
          <w:rFonts w:ascii="Arial" w:hAnsi="Arial" w:cs="Arial"/>
          <w:color w:val="2D2D2D"/>
          <w:shd w:val="clear" w:color="auto" w:fill="FFFFFF"/>
        </w:rPr>
        <w:t xml:space="preserve"> of materials like food and bedding</w:t>
      </w:r>
      <w:r w:rsidRPr="00D662E3">
        <w:rPr>
          <w:rFonts w:ascii="Arial" w:hAnsi="Arial" w:cs="Arial"/>
          <w:color w:val="2D2D2D"/>
          <w:shd w:val="clear" w:color="auto" w:fill="FFFFFF"/>
        </w:rPr>
        <w:t>,</w:t>
      </w:r>
      <w:r w:rsidR="00CA7E51">
        <w:rPr>
          <w:rFonts w:ascii="Arial" w:hAnsi="Arial" w:cs="Arial"/>
          <w:color w:val="2D2D2D"/>
          <w:shd w:val="clear" w:color="auto" w:fill="FFFFFF"/>
        </w:rPr>
        <w:t xml:space="preserve"> employee’s demanding higher wages as a direct result of an increase</w:t>
      </w:r>
      <w:r w:rsidR="00C82245">
        <w:rPr>
          <w:rFonts w:ascii="Arial" w:hAnsi="Arial" w:cs="Arial"/>
          <w:color w:val="2D2D2D"/>
          <w:shd w:val="clear" w:color="auto" w:fill="FFFFFF"/>
        </w:rPr>
        <w:t xml:space="preserve"> of the cost of living and utilities rising such as electric and gas on property. </w:t>
      </w:r>
      <w:r w:rsidR="00CA7E51">
        <w:rPr>
          <w:rFonts w:ascii="Arial" w:hAnsi="Arial" w:cs="Arial"/>
          <w:color w:val="2D2D2D"/>
          <w:shd w:val="clear" w:color="auto" w:fill="FFFFFF"/>
        </w:rPr>
        <w:t xml:space="preserve">To combat this </w:t>
      </w:r>
      <w:r w:rsidR="00C82245">
        <w:rPr>
          <w:rFonts w:ascii="Arial" w:hAnsi="Arial" w:cs="Arial"/>
          <w:color w:val="2D2D2D"/>
          <w:shd w:val="clear" w:color="auto" w:fill="FFFFFF"/>
        </w:rPr>
        <w:t xml:space="preserve">Marriot focused on its </w:t>
      </w:r>
      <w:r w:rsidR="00C82245" w:rsidRPr="00391260">
        <w:rPr>
          <w:rFonts w:ascii="Arial" w:hAnsi="Arial" w:cs="Arial"/>
          <w:color w:val="2D2D2D"/>
          <w:shd w:val="clear" w:color="auto" w:fill="FFFFFF"/>
        </w:rPr>
        <w:t xml:space="preserve">pricing strategies to stay ahead of the competitive market adjusting their prices to maintain profit margins, especially when key events were in the city centre. As people professionals in </w:t>
      </w:r>
      <w:r w:rsidR="00094219" w:rsidRPr="00391260">
        <w:rPr>
          <w:rFonts w:ascii="Arial" w:hAnsi="Arial" w:cs="Arial"/>
          <w:color w:val="2D2D2D"/>
          <w:shd w:val="clear" w:color="auto" w:fill="FFFFFF"/>
        </w:rPr>
        <w:t>Marriott,</w:t>
      </w:r>
      <w:r w:rsidR="00C82245" w:rsidRPr="00391260">
        <w:rPr>
          <w:rFonts w:ascii="Arial" w:hAnsi="Arial" w:cs="Arial"/>
          <w:color w:val="2D2D2D"/>
          <w:shd w:val="clear" w:color="auto" w:fill="FFFFFF"/>
        </w:rPr>
        <w:t xml:space="preserve"> we focused on providing financial wellness training for all staff, in the way of sign posting impartial information and guidance on key topics like debt and mortgages.</w:t>
      </w:r>
    </w:p>
    <w:p w14:paraId="47665E60" w14:textId="6484D547" w:rsidR="00C82245" w:rsidRPr="00D662E3" w:rsidRDefault="0035125D" w:rsidP="00D067B3">
      <w:pPr>
        <w:jc w:val="both"/>
        <w:rPr>
          <w:rFonts w:ascii="Arial" w:hAnsi="Arial" w:cs="Arial"/>
          <w:color w:val="2D2D2D"/>
          <w:shd w:val="clear" w:color="auto" w:fill="FFFFFF"/>
        </w:rPr>
      </w:pPr>
      <w:r w:rsidRPr="00391260">
        <w:rPr>
          <w:rFonts w:ascii="Arial" w:hAnsi="Arial" w:cs="Arial"/>
          <w:color w:val="2D2D2D"/>
          <w:shd w:val="clear" w:color="auto" w:fill="FFFFFF"/>
        </w:rPr>
        <w:t>(</w:t>
      </w:r>
      <w:r w:rsidR="00016866" w:rsidRPr="00391260">
        <w:rPr>
          <w:rFonts w:ascii="Arial" w:hAnsi="Arial" w:cs="Arial"/>
          <w:color w:val="2D2D2D"/>
          <w:shd w:val="clear" w:color="auto" w:fill="FFFFFF"/>
        </w:rPr>
        <w:t>Richter and Waugh</w:t>
      </w:r>
      <w:r w:rsidRPr="00391260">
        <w:rPr>
          <w:rFonts w:ascii="Arial" w:hAnsi="Arial" w:cs="Arial"/>
          <w:color w:val="2D2D2D"/>
          <w:shd w:val="clear" w:color="auto" w:fill="FFFFFF"/>
        </w:rPr>
        <w:t xml:space="preserve">, </w:t>
      </w:r>
      <w:r w:rsidR="00016866" w:rsidRPr="00391260">
        <w:rPr>
          <w:rFonts w:ascii="Arial" w:hAnsi="Arial" w:cs="Arial"/>
          <w:color w:val="2D2D2D"/>
          <w:shd w:val="clear" w:color="auto" w:fill="FFFFFF"/>
        </w:rPr>
        <w:t xml:space="preserve">1986) state that </w:t>
      </w:r>
      <w:r w:rsidR="00016866" w:rsidRPr="00391260">
        <w:rPr>
          <w:rFonts w:ascii="Arial" w:hAnsi="Arial" w:cs="Arial"/>
          <w:color w:val="333333"/>
        </w:rPr>
        <w:t>unstable political environment endangers the safety of tourists, it inevitably affects tourists’ choices</w:t>
      </w:r>
      <w:r w:rsidR="00016866" w:rsidRPr="00016866">
        <w:rPr>
          <w:rFonts w:ascii="Arial" w:hAnsi="Arial" w:cs="Arial"/>
          <w:color w:val="333333"/>
        </w:rPr>
        <w:t xml:space="preserve"> of destinations.</w:t>
      </w:r>
      <w:r w:rsidR="00016866">
        <w:rPr>
          <w:rFonts w:ascii="Open Sans" w:hAnsi="Open Sans" w:cs="Open Sans"/>
          <w:color w:val="333333"/>
          <w:sz w:val="26"/>
          <w:szCs w:val="26"/>
        </w:rPr>
        <w:t xml:space="preserve"> </w:t>
      </w:r>
      <w:r w:rsidR="00F95F6C" w:rsidRPr="00F95F6C">
        <w:rPr>
          <w:rFonts w:ascii="Arial" w:hAnsi="Arial" w:cs="Arial"/>
          <w:color w:val="2D2D2D"/>
          <w:shd w:val="clear" w:color="auto" w:fill="FFFFFF"/>
        </w:rPr>
        <w:t xml:space="preserve">mostly for safety reasons, this results </w:t>
      </w:r>
      <w:r w:rsidR="00F95F6C" w:rsidRPr="00F95F6C">
        <w:rPr>
          <w:rFonts w:ascii="Arial" w:hAnsi="Arial" w:cs="Arial"/>
          <w:color w:val="2D2D2D"/>
          <w:shd w:val="clear" w:color="auto" w:fill="FFFFFF"/>
        </w:rPr>
        <w:lastRenderedPageBreak/>
        <w:t xml:space="preserve">in a sharp decline in hotel occupancy rates. In response to this </w:t>
      </w:r>
      <w:r w:rsidR="00F95F6C" w:rsidRPr="00F95F6C">
        <w:rPr>
          <w:rFonts w:ascii="Arial" w:hAnsi="Arial" w:cs="Arial"/>
        </w:rPr>
        <w:t>Marriott have prioritised guests who are travelling for business and heavily increasing marketing for ‘stay-cation’ breaks. Marriott also adapted their cancelation policy to become more flexible, which has encouraged nervous travellers to book.</w:t>
      </w:r>
    </w:p>
    <w:p w14:paraId="11CCC56D" w14:textId="05BDC6A8" w:rsidR="003325DC" w:rsidRPr="00D662E3" w:rsidRDefault="003325DC" w:rsidP="00D067B3">
      <w:pPr>
        <w:jc w:val="both"/>
        <w:rPr>
          <w:rFonts w:ascii="Arial" w:hAnsi="Arial" w:cs="Arial"/>
          <w:color w:val="2D2D2D"/>
          <w:shd w:val="clear" w:color="auto" w:fill="FFFFFF"/>
        </w:rPr>
      </w:pPr>
    </w:p>
    <w:p w14:paraId="78EC915A" w14:textId="62C8A52C" w:rsidR="003325DC" w:rsidRPr="00D662E3" w:rsidRDefault="003325DC" w:rsidP="00D067B3">
      <w:pPr>
        <w:jc w:val="both"/>
        <w:rPr>
          <w:rFonts w:ascii="Arial" w:hAnsi="Arial" w:cs="Arial"/>
          <w:b/>
          <w:bCs/>
          <w:color w:val="2D2D2D"/>
          <w:u w:val="single"/>
          <w:shd w:val="clear" w:color="auto" w:fill="FFFFFF"/>
        </w:rPr>
      </w:pPr>
      <w:r w:rsidRPr="00D662E3">
        <w:rPr>
          <w:rFonts w:ascii="Arial" w:eastAsia="Arial" w:hAnsi="Arial" w:cs="Arial"/>
          <w:b/>
          <w:bCs/>
          <w:u w:val="single"/>
        </w:rPr>
        <w:t>AC1.4 In February 2024,</w:t>
      </w:r>
      <w:r w:rsidRPr="00D662E3">
        <w:rPr>
          <w:rFonts w:ascii="Arial" w:hAnsi="Arial" w:cs="Arial"/>
          <w:b/>
          <w:bCs/>
          <w:u w:val="single"/>
        </w:rPr>
        <w:t xml:space="preserve"> </w:t>
      </w:r>
      <w:r w:rsidRPr="00D662E3">
        <w:rPr>
          <w:rFonts w:ascii="Arial" w:eastAsia="Arial" w:hAnsi="Arial" w:cs="Arial"/>
          <w:b/>
          <w:bCs/>
          <w:u w:val="single"/>
        </w:rPr>
        <w:t>Peter Cheese, current CEO of CIPD stated, “</w:t>
      </w:r>
      <w:r w:rsidRPr="00D662E3">
        <w:rPr>
          <w:rFonts w:ascii="Arial" w:eastAsia="Arial" w:hAnsi="Arial" w:cs="Arial"/>
          <w:b/>
          <w:bCs/>
          <w:i/>
          <w:iCs/>
          <w:u w:val="single"/>
        </w:rPr>
        <w:t>AI is transforming jobs, careers, and workplaces. People professionals have a key role to play in encouraging safe experimentation and rapid learning, so that we can reap the benefits and mitigate the risks</w:t>
      </w:r>
      <w:r w:rsidRPr="00D662E3">
        <w:rPr>
          <w:rFonts w:ascii="Arial" w:eastAsia="Arial" w:hAnsi="Arial" w:cs="Arial"/>
          <w:b/>
          <w:bCs/>
          <w:u w:val="single"/>
        </w:rPr>
        <w:t>.” Assess the extent that AI is, or could be, used in your organisation (or an organisation with which you are familiar) and assess how AI impacts work.</w:t>
      </w:r>
    </w:p>
    <w:p w14:paraId="2324C7B1" w14:textId="77777777" w:rsidR="00F74CA7" w:rsidRPr="00D662E3" w:rsidRDefault="00F74CA7" w:rsidP="004D6A84">
      <w:pPr>
        <w:jc w:val="both"/>
        <w:rPr>
          <w:rFonts w:ascii="Arial" w:eastAsia="Arial" w:hAnsi="Arial" w:cs="Arial"/>
        </w:rPr>
      </w:pPr>
    </w:p>
    <w:p w14:paraId="7F69B0EF" w14:textId="6592763D" w:rsidR="003325DC" w:rsidRPr="00D662E3" w:rsidRDefault="003325DC" w:rsidP="003325DC">
      <w:pPr>
        <w:jc w:val="both"/>
        <w:rPr>
          <w:rFonts w:ascii="Arial" w:hAnsi="Arial" w:cs="Arial"/>
          <w:color w:val="0D0D0D"/>
          <w:shd w:val="clear" w:color="auto" w:fill="FFFFFF"/>
        </w:rPr>
      </w:pPr>
      <w:r w:rsidRPr="00D662E3">
        <w:rPr>
          <w:rFonts w:ascii="Arial" w:hAnsi="Arial" w:cs="Arial"/>
          <w:color w:val="333333"/>
        </w:rPr>
        <w:t>AI is transforming businesses and will contribute to economic growth via contributions to productivity</w:t>
      </w:r>
      <w:r w:rsidR="00C9670B">
        <w:rPr>
          <w:rFonts w:ascii="Arial" w:hAnsi="Arial" w:cs="Arial"/>
          <w:color w:val="333333"/>
        </w:rPr>
        <w:t>, (</w:t>
      </w:r>
      <w:r w:rsidR="00C9670B" w:rsidRPr="00C9670B">
        <w:rPr>
          <w:rFonts w:ascii="Arial" w:hAnsi="Arial" w:cs="Arial"/>
          <w:color w:val="333333"/>
        </w:rPr>
        <w:t>Manyika</w:t>
      </w:r>
      <w:r w:rsidR="00C9670B">
        <w:rPr>
          <w:rFonts w:ascii="Arial" w:hAnsi="Arial" w:cs="Arial"/>
          <w:color w:val="333333"/>
        </w:rPr>
        <w:t xml:space="preserve"> and </w:t>
      </w:r>
      <w:r w:rsidR="00C9670B" w:rsidRPr="00C9670B">
        <w:rPr>
          <w:rFonts w:ascii="Arial" w:hAnsi="Arial" w:cs="Arial"/>
          <w:color w:val="333333"/>
        </w:rPr>
        <w:t>Sneader</w:t>
      </w:r>
      <w:r w:rsidR="00C9670B">
        <w:rPr>
          <w:rFonts w:ascii="Arial" w:hAnsi="Arial" w:cs="Arial"/>
          <w:color w:val="333333"/>
        </w:rPr>
        <w:t xml:space="preserve">, </w:t>
      </w:r>
      <w:r w:rsidR="00C9670B" w:rsidRPr="00C9670B">
        <w:rPr>
          <w:rFonts w:ascii="Arial" w:hAnsi="Arial" w:cs="Arial"/>
          <w:color w:val="333333"/>
        </w:rPr>
        <w:t xml:space="preserve">2018) </w:t>
      </w:r>
      <w:r w:rsidRPr="00D662E3">
        <w:rPr>
          <w:rFonts w:ascii="Arial" w:hAnsi="Arial" w:cs="Arial"/>
          <w:color w:val="0D0D0D"/>
          <w:shd w:val="clear" w:color="auto" w:fill="FFFFFF"/>
        </w:rPr>
        <w:t xml:space="preserve">Marriott use AI processes in </w:t>
      </w:r>
      <w:r w:rsidR="001E4154">
        <w:rPr>
          <w:rFonts w:ascii="Arial" w:hAnsi="Arial" w:cs="Arial"/>
          <w:color w:val="0D0D0D"/>
          <w:shd w:val="clear" w:color="auto" w:fill="FFFFFF"/>
        </w:rPr>
        <w:t xml:space="preserve">several </w:t>
      </w:r>
      <w:r w:rsidRPr="00D662E3">
        <w:rPr>
          <w:rFonts w:ascii="Arial" w:hAnsi="Arial" w:cs="Arial"/>
          <w:color w:val="0D0D0D"/>
          <w:shd w:val="clear" w:color="auto" w:fill="FFFFFF"/>
        </w:rPr>
        <w:t>parts of their organisation. Initially the</w:t>
      </w:r>
      <w:r w:rsidR="00187A33" w:rsidRPr="00D662E3">
        <w:rPr>
          <w:rFonts w:ascii="Arial" w:hAnsi="Arial" w:cs="Arial"/>
          <w:color w:val="0D0D0D"/>
          <w:shd w:val="clear" w:color="auto" w:fill="FFFFFF"/>
        </w:rPr>
        <w:t>re was the</w:t>
      </w:r>
      <w:r w:rsidRPr="00D662E3">
        <w:rPr>
          <w:rFonts w:ascii="Arial" w:hAnsi="Arial" w:cs="Arial"/>
          <w:color w:val="0D0D0D"/>
          <w:shd w:val="clear" w:color="auto" w:fill="FFFFFF"/>
        </w:rPr>
        <w:t xml:space="preserve"> creation of </w:t>
      </w:r>
      <w:r w:rsidR="00187A33" w:rsidRPr="00D662E3">
        <w:rPr>
          <w:rFonts w:ascii="Arial" w:hAnsi="Arial" w:cs="Arial"/>
          <w:color w:val="0D0D0D"/>
          <w:shd w:val="clear" w:color="auto" w:fill="FFFFFF"/>
        </w:rPr>
        <w:t xml:space="preserve">a </w:t>
      </w:r>
      <w:r w:rsidRPr="00D662E3">
        <w:rPr>
          <w:rFonts w:ascii="Arial" w:hAnsi="Arial" w:cs="Arial"/>
          <w:color w:val="0D0D0D"/>
          <w:shd w:val="clear" w:color="auto" w:fill="FFFFFF"/>
        </w:rPr>
        <w:t>virtual check-in assistant and chatbot for our guests eliminating the need for waiting</w:t>
      </w:r>
      <w:r w:rsidR="00187A33" w:rsidRPr="00D662E3">
        <w:rPr>
          <w:rFonts w:ascii="Arial" w:hAnsi="Arial" w:cs="Arial"/>
          <w:color w:val="0D0D0D"/>
          <w:shd w:val="clear" w:color="auto" w:fill="FFFFFF"/>
        </w:rPr>
        <w:t xml:space="preserve"> for answers to common questions. It also allows the guest to be able to check in before arriving at the property using their phone as a room key and provides them with customer service 24/7 in the palm of their hand</w:t>
      </w:r>
      <w:r w:rsidRPr="00D662E3">
        <w:rPr>
          <w:rFonts w:ascii="Arial" w:hAnsi="Arial" w:cs="Arial"/>
          <w:color w:val="0D0D0D"/>
          <w:shd w:val="clear" w:color="auto" w:fill="FFFFFF"/>
        </w:rPr>
        <w:t xml:space="preserve"> on our global app</w:t>
      </w:r>
      <w:r w:rsidR="00187A33" w:rsidRPr="00D662E3">
        <w:rPr>
          <w:rFonts w:ascii="Arial" w:hAnsi="Arial" w:cs="Arial"/>
          <w:color w:val="0D0D0D"/>
          <w:shd w:val="clear" w:color="auto" w:fill="FFFFFF"/>
        </w:rPr>
        <w:t xml:space="preserve"> enhancing our guest experience package</w:t>
      </w:r>
      <w:r w:rsidRPr="00D662E3">
        <w:rPr>
          <w:rFonts w:ascii="Arial" w:hAnsi="Arial" w:cs="Arial"/>
          <w:color w:val="0D0D0D"/>
          <w:shd w:val="clear" w:color="auto" w:fill="FFFFFF"/>
        </w:rPr>
        <w:t xml:space="preserve">. </w:t>
      </w:r>
      <w:r w:rsidR="00187A33" w:rsidRPr="00D662E3">
        <w:rPr>
          <w:rFonts w:ascii="Arial" w:hAnsi="Arial" w:cs="Arial"/>
          <w:color w:val="0D0D0D"/>
          <w:shd w:val="clear" w:color="auto" w:fill="FFFFFF"/>
        </w:rPr>
        <w:t xml:space="preserve">In doing this it has </w:t>
      </w:r>
      <w:r w:rsidRPr="00D662E3">
        <w:rPr>
          <w:rFonts w:ascii="Arial" w:hAnsi="Arial" w:cs="Arial"/>
          <w:color w:val="0D0D0D"/>
          <w:shd w:val="clear" w:color="auto" w:fill="FFFFFF"/>
        </w:rPr>
        <w:t>enable</w:t>
      </w:r>
      <w:r w:rsidR="00187A33" w:rsidRPr="00D662E3">
        <w:rPr>
          <w:rFonts w:ascii="Arial" w:hAnsi="Arial" w:cs="Arial"/>
          <w:color w:val="0D0D0D"/>
          <w:shd w:val="clear" w:color="auto" w:fill="FFFFFF"/>
        </w:rPr>
        <w:t>d the front office</w:t>
      </w:r>
      <w:r w:rsidRPr="00D662E3">
        <w:rPr>
          <w:rFonts w:ascii="Arial" w:hAnsi="Arial" w:cs="Arial"/>
          <w:color w:val="0D0D0D"/>
          <w:shd w:val="clear" w:color="auto" w:fill="FFFFFF"/>
        </w:rPr>
        <w:t xml:space="preserve"> tea</w:t>
      </w:r>
      <w:r w:rsidR="00187A33" w:rsidRPr="00D662E3">
        <w:rPr>
          <w:rFonts w:ascii="Arial" w:hAnsi="Arial" w:cs="Arial"/>
          <w:color w:val="0D0D0D"/>
          <w:shd w:val="clear" w:color="auto" w:fill="FFFFFF"/>
        </w:rPr>
        <w:t>m</w:t>
      </w:r>
      <w:r w:rsidRPr="00D662E3">
        <w:rPr>
          <w:rFonts w:ascii="Arial" w:hAnsi="Arial" w:cs="Arial"/>
          <w:color w:val="0D0D0D"/>
          <w:shd w:val="clear" w:color="auto" w:fill="FFFFFF"/>
        </w:rPr>
        <w:t xml:space="preserve"> to </w:t>
      </w:r>
      <w:r w:rsidR="00187A33" w:rsidRPr="00D662E3">
        <w:rPr>
          <w:rFonts w:ascii="Arial" w:hAnsi="Arial" w:cs="Arial"/>
          <w:color w:val="0D0D0D"/>
          <w:shd w:val="clear" w:color="auto" w:fill="FFFFFF"/>
        </w:rPr>
        <w:t xml:space="preserve">give face to face guests more attention </w:t>
      </w:r>
      <w:r w:rsidR="00E230BB">
        <w:rPr>
          <w:rFonts w:ascii="Arial" w:hAnsi="Arial" w:cs="Arial"/>
          <w:color w:val="0D0D0D"/>
          <w:shd w:val="clear" w:color="auto" w:fill="FFFFFF"/>
        </w:rPr>
        <w:t xml:space="preserve">if they prefer not to use the app, therefore facilitating </w:t>
      </w:r>
      <w:r w:rsidR="00187A33" w:rsidRPr="00D662E3">
        <w:rPr>
          <w:rFonts w:ascii="Arial" w:hAnsi="Arial" w:cs="Arial"/>
          <w:color w:val="0D0D0D"/>
          <w:shd w:val="clear" w:color="auto" w:fill="FFFFFF"/>
        </w:rPr>
        <w:t>ways for all guests to have more meaningful stays</w:t>
      </w:r>
      <w:r w:rsidRPr="00D662E3">
        <w:rPr>
          <w:rFonts w:ascii="Arial" w:hAnsi="Arial" w:cs="Arial"/>
          <w:color w:val="0D0D0D"/>
          <w:shd w:val="clear" w:color="auto" w:fill="FFFFFF"/>
        </w:rPr>
        <w:t xml:space="preserve">. In addition, Marriott also </w:t>
      </w:r>
      <w:r w:rsidR="00E230BB">
        <w:rPr>
          <w:rFonts w:ascii="Arial" w:hAnsi="Arial" w:cs="Arial"/>
          <w:color w:val="0D0D0D"/>
          <w:shd w:val="clear" w:color="auto" w:fill="FFFFFF"/>
        </w:rPr>
        <w:t>support staff via</w:t>
      </w:r>
      <w:r w:rsidRPr="00D662E3">
        <w:rPr>
          <w:rFonts w:ascii="Arial" w:hAnsi="Arial" w:cs="Arial"/>
          <w:color w:val="0D0D0D"/>
          <w:shd w:val="clear" w:color="auto" w:fill="FFFFFF"/>
        </w:rPr>
        <w:t xml:space="preserve"> AI within their </w:t>
      </w:r>
      <w:r w:rsidR="00187A33" w:rsidRPr="00D662E3">
        <w:rPr>
          <w:rFonts w:ascii="Arial" w:hAnsi="Arial" w:cs="Arial"/>
          <w:color w:val="0D0D0D"/>
          <w:shd w:val="clear" w:color="auto" w:fill="FFFFFF"/>
        </w:rPr>
        <w:t xml:space="preserve">IT/system support, </w:t>
      </w:r>
      <w:r w:rsidR="00E230BB">
        <w:rPr>
          <w:rFonts w:ascii="Arial" w:hAnsi="Arial" w:cs="Arial"/>
          <w:color w:val="0D0D0D"/>
          <w:shd w:val="clear" w:color="auto" w:fill="FFFFFF"/>
        </w:rPr>
        <w:t xml:space="preserve">whereby staff can access an AI chatbot - </w:t>
      </w:r>
      <w:r w:rsidR="00187A33" w:rsidRPr="00D662E3">
        <w:rPr>
          <w:rFonts w:ascii="Arial" w:hAnsi="Arial" w:cs="Arial"/>
          <w:color w:val="0D0D0D"/>
          <w:shd w:val="clear" w:color="auto" w:fill="FFFFFF"/>
        </w:rPr>
        <w:t xml:space="preserve">‘Olivia’ who provides quick answers based on issues with </w:t>
      </w:r>
      <w:r w:rsidR="00E230BB">
        <w:rPr>
          <w:rFonts w:ascii="Arial" w:hAnsi="Arial" w:cs="Arial"/>
          <w:color w:val="0D0D0D"/>
          <w:shd w:val="clear" w:color="auto" w:fill="FFFFFF"/>
        </w:rPr>
        <w:t xml:space="preserve">internal </w:t>
      </w:r>
      <w:r w:rsidR="00187A33" w:rsidRPr="00D662E3">
        <w:rPr>
          <w:rFonts w:ascii="Arial" w:hAnsi="Arial" w:cs="Arial"/>
          <w:color w:val="0D0D0D"/>
          <w:shd w:val="clear" w:color="auto" w:fill="FFFFFF"/>
        </w:rPr>
        <w:t>systems, again allowing their associates to have information at their fingertips, taking away the need for monotonous emails and means time can be reinvested elsewhere.</w:t>
      </w:r>
    </w:p>
    <w:p w14:paraId="6A0E7134" w14:textId="51727355" w:rsidR="004329D3" w:rsidRPr="00391260" w:rsidRDefault="00187A33" w:rsidP="00187A33">
      <w:pPr>
        <w:jc w:val="both"/>
        <w:rPr>
          <w:rFonts w:ascii="Arial" w:hAnsi="Arial" w:cs="Arial"/>
          <w:color w:val="333333"/>
          <w:shd w:val="clear" w:color="auto" w:fill="FFFFFF"/>
        </w:rPr>
      </w:pPr>
      <w:r w:rsidRPr="00D662E3">
        <w:rPr>
          <w:rFonts w:ascii="Arial" w:hAnsi="Arial" w:cs="Arial"/>
          <w:color w:val="0D0D0D"/>
          <w:shd w:val="clear" w:color="auto" w:fill="FFFFFF"/>
        </w:rPr>
        <w:t xml:space="preserve">However, </w:t>
      </w:r>
      <w:r w:rsidR="00C9670B" w:rsidRPr="00C9670B">
        <w:rPr>
          <w:rFonts w:ascii="Arial" w:hAnsi="Arial" w:cs="Arial"/>
          <w:color w:val="0D0D0D"/>
          <w:shd w:val="clear" w:color="auto" w:fill="FFFFFF"/>
        </w:rPr>
        <w:t>Marr</w:t>
      </w:r>
      <w:r w:rsidR="00C9670B">
        <w:rPr>
          <w:rFonts w:ascii="Arial" w:hAnsi="Arial" w:cs="Arial"/>
          <w:color w:val="0D0D0D"/>
          <w:shd w:val="clear" w:color="auto" w:fill="FFFFFF"/>
        </w:rPr>
        <w:t xml:space="preserve"> </w:t>
      </w:r>
      <w:r w:rsidR="00C9670B" w:rsidRPr="00C9670B">
        <w:rPr>
          <w:rFonts w:ascii="Arial" w:hAnsi="Arial" w:cs="Arial"/>
          <w:color w:val="0D0D0D"/>
          <w:shd w:val="clear" w:color="auto" w:fill="FFFFFF"/>
        </w:rPr>
        <w:t>(2023)</w:t>
      </w:r>
      <w:r w:rsidR="00C9670B">
        <w:rPr>
          <w:rFonts w:ascii="Arial" w:hAnsi="Arial" w:cs="Arial"/>
          <w:color w:val="0D0D0D"/>
          <w:shd w:val="clear" w:color="auto" w:fill="FFFFFF"/>
        </w:rPr>
        <w:t>,</w:t>
      </w:r>
      <w:r w:rsidR="00C9670B" w:rsidRPr="00C9670B">
        <w:rPr>
          <w:rFonts w:ascii="Arial" w:hAnsi="Arial" w:cs="Arial"/>
          <w:color w:val="0D0D0D"/>
          <w:shd w:val="clear" w:color="auto" w:fill="FFFFFF"/>
        </w:rPr>
        <w:t xml:space="preserve"> </w:t>
      </w:r>
      <w:r w:rsidR="00C9670B">
        <w:rPr>
          <w:rFonts w:ascii="Arial" w:hAnsi="Arial" w:cs="Arial"/>
          <w:color w:val="0D0D0D"/>
          <w:shd w:val="clear" w:color="auto" w:fill="FFFFFF"/>
        </w:rPr>
        <w:t xml:space="preserve">suggests that </w:t>
      </w:r>
      <w:r w:rsidRPr="00D662E3">
        <w:rPr>
          <w:rFonts w:ascii="Arial" w:hAnsi="Arial" w:cs="Arial"/>
          <w:color w:val="0D0D0D"/>
          <w:shd w:val="clear" w:color="auto" w:fill="FFFFFF"/>
        </w:rPr>
        <w:t>increasing AI into an organisation could risk</w:t>
      </w:r>
      <w:r w:rsidR="004329D3" w:rsidRPr="00D662E3">
        <w:rPr>
          <w:rFonts w:ascii="Arial" w:hAnsi="Arial" w:cs="Arial"/>
          <w:color w:val="0D0D0D"/>
          <w:shd w:val="clear" w:color="auto" w:fill="FFFFFF"/>
        </w:rPr>
        <w:t xml:space="preserve"> higher job displacement, </w:t>
      </w:r>
      <w:r w:rsidR="004329D3" w:rsidRPr="00D662E3">
        <w:rPr>
          <w:rFonts w:ascii="Arial" w:hAnsi="Arial" w:cs="Arial"/>
          <w:color w:val="333333"/>
          <w:shd w:val="clear" w:color="auto" w:fill="FFFFFF"/>
        </w:rPr>
        <w:t xml:space="preserve">as AI technologies continue to develop and become more efficient, the workforce must adapt and acquire new skills to remain relevant in the changing landscape, this is especially </w:t>
      </w:r>
      <w:r w:rsidR="004329D3" w:rsidRPr="00391260">
        <w:rPr>
          <w:rFonts w:ascii="Arial" w:hAnsi="Arial" w:cs="Arial"/>
          <w:color w:val="333333"/>
          <w:shd w:val="clear" w:color="auto" w:fill="FFFFFF"/>
        </w:rPr>
        <w:t xml:space="preserve">true for some lower skilled </w:t>
      </w:r>
      <w:r w:rsidR="002327FE" w:rsidRPr="00391260">
        <w:rPr>
          <w:rFonts w:ascii="Arial" w:hAnsi="Arial" w:cs="Arial"/>
          <w:color w:val="333333"/>
          <w:shd w:val="clear" w:color="auto" w:fill="FFFFFF"/>
        </w:rPr>
        <w:t>admin roles</w:t>
      </w:r>
      <w:r w:rsidR="004329D3" w:rsidRPr="00391260">
        <w:rPr>
          <w:rFonts w:ascii="Arial" w:hAnsi="Arial" w:cs="Arial"/>
          <w:color w:val="333333"/>
          <w:shd w:val="clear" w:color="auto" w:fill="FFFFFF"/>
        </w:rPr>
        <w:t>.</w:t>
      </w:r>
    </w:p>
    <w:p w14:paraId="1C644377" w14:textId="4477E0F1" w:rsidR="004329D3" w:rsidRPr="00D662E3" w:rsidRDefault="004329D3" w:rsidP="00187A33">
      <w:pPr>
        <w:jc w:val="both"/>
        <w:rPr>
          <w:rFonts w:ascii="Arial" w:hAnsi="Arial" w:cs="Arial"/>
          <w:color w:val="0D0D0D"/>
          <w:shd w:val="clear" w:color="auto" w:fill="FFFFFF"/>
        </w:rPr>
      </w:pPr>
      <w:r w:rsidRPr="00391260">
        <w:rPr>
          <w:rFonts w:ascii="Arial" w:hAnsi="Arial" w:cs="Arial"/>
          <w:color w:val="333333"/>
          <w:shd w:val="clear" w:color="auto" w:fill="FFFFFF"/>
        </w:rPr>
        <w:t xml:space="preserve">Moreover, as AI technologies become increasingly sophisticated, the security risks associated with their use and the potential for misuse also increase when using them in an organisational setting. </w:t>
      </w:r>
      <w:r w:rsidR="002E0A18" w:rsidRPr="00391260">
        <w:rPr>
          <w:rFonts w:ascii="Arial" w:hAnsi="Arial" w:cs="Arial"/>
          <w:color w:val="333333"/>
          <w:shd w:val="clear" w:color="auto" w:fill="FFFFFF"/>
        </w:rPr>
        <w:t xml:space="preserve">(Gulen, 2023) </w:t>
      </w:r>
      <w:r w:rsidR="00BC1EC4" w:rsidRPr="00391260">
        <w:rPr>
          <w:rFonts w:ascii="Arial" w:hAnsi="Arial" w:cs="Arial"/>
          <w:color w:val="333333"/>
          <w:shd w:val="clear" w:color="auto" w:fill="FFFFFF"/>
        </w:rPr>
        <w:t>explains that h</w:t>
      </w:r>
      <w:r w:rsidRPr="00391260">
        <w:rPr>
          <w:rFonts w:ascii="Arial" w:hAnsi="Arial" w:cs="Arial"/>
          <w:color w:val="333333"/>
          <w:shd w:val="clear" w:color="auto" w:fill="FFFFFF"/>
        </w:rPr>
        <w:t>ackers and malicious actors can harness the power of AI to develop more advanced cyber</w:t>
      </w:r>
      <w:r w:rsidR="002327FE" w:rsidRPr="00391260">
        <w:rPr>
          <w:rFonts w:ascii="Arial" w:hAnsi="Arial" w:cs="Arial"/>
          <w:color w:val="333333"/>
          <w:shd w:val="clear" w:color="auto" w:fill="FFFFFF"/>
        </w:rPr>
        <w:t>-</w:t>
      </w:r>
      <w:r w:rsidRPr="00391260">
        <w:rPr>
          <w:rFonts w:ascii="Arial" w:hAnsi="Arial" w:cs="Arial"/>
          <w:color w:val="333333"/>
          <w:shd w:val="clear" w:color="auto" w:fill="FFFFFF"/>
        </w:rPr>
        <w:t>attacks, bypass security measures, and exploit vulnerabilities in systems. So</w:t>
      </w:r>
      <w:r w:rsidR="002327FE" w:rsidRPr="00391260">
        <w:rPr>
          <w:rFonts w:ascii="Arial" w:hAnsi="Arial" w:cs="Arial"/>
          <w:color w:val="333333"/>
          <w:shd w:val="clear" w:color="auto" w:fill="FFFFFF"/>
        </w:rPr>
        <w:t>,</w:t>
      </w:r>
      <w:r w:rsidRPr="00391260">
        <w:rPr>
          <w:rFonts w:ascii="Arial" w:hAnsi="Arial" w:cs="Arial"/>
          <w:color w:val="333333"/>
          <w:shd w:val="clear" w:color="auto" w:fill="FFFFFF"/>
        </w:rPr>
        <w:t xml:space="preserve"> it is important as an organisation to have clear policies in place for your employees to follow.</w:t>
      </w:r>
    </w:p>
    <w:p w14:paraId="76A72AA2" w14:textId="592FC7CA" w:rsidR="00187A33" w:rsidRPr="00391260" w:rsidRDefault="00187A33" w:rsidP="00187A33">
      <w:pPr>
        <w:jc w:val="both"/>
        <w:rPr>
          <w:rFonts w:ascii="Arial" w:hAnsi="Arial" w:cs="Arial"/>
          <w:color w:val="0D0D0D"/>
          <w:shd w:val="clear" w:color="auto" w:fill="FFFFFF"/>
        </w:rPr>
      </w:pPr>
      <w:r w:rsidRPr="00D662E3">
        <w:rPr>
          <w:rFonts w:ascii="Arial" w:hAnsi="Arial" w:cs="Arial"/>
          <w:color w:val="0D0D0D"/>
          <w:shd w:val="clear" w:color="auto" w:fill="FFFFFF"/>
        </w:rPr>
        <w:t>A</w:t>
      </w:r>
      <w:r w:rsidR="004329D3" w:rsidRPr="00D662E3">
        <w:rPr>
          <w:rFonts w:ascii="Arial" w:hAnsi="Arial" w:cs="Arial"/>
          <w:color w:val="0D0D0D"/>
          <w:shd w:val="clear" w:color="auto" w:fill="FFFFFF"/>
        </w:rPr>
        <w:t xml:space="preserve"> </w:t>
      </w:r>
      <w:r w:rsidR="004329D3" w:rsidRPr="00391260">
        <w:rPr>
          <w:rFonts w:ascii="Arial" w:hAnsi="Arial" w:cs="Arial"/>
          <w:color w:val="0D0D0D"/>
          <w:shd w:val="clear" w:color="auto" w:fill="FFFFFF"/>
        </w:rPr>
        <w:t>way</w:t>
      </w:r>
      <w:r w:rsidRPr="00391260">
        <w:rPr>
          <w:rFonts w:ascii="Arial" w:hAnsi="Arial" w:cs="Arial"/>
          <w:color w:val="0D0D0D"/>
          <w:shd w:val="clear" w:color="auto" w:fill="FFFFFF"/>
        </w:rPr>
        <w:t xml:space="preserve"> in which Marriott could implement </w:t>
      </w:r>
      <w:r w:rsidR="004329D3" w:rsidRPr="00391260">
        <w:rPr>
          <w:rFonts w:ascii="Arial" w:hAnsi="Arial" w:cs="Arial"/>
          <w:color w:val="0D0D0D"/>
          <w:shd w:val="clear" w:color="auto" w:fill="FFFFFF"/>
        </w:rPr>
        <w:t xml:space="preserve">a new </w:t>
      </w:r>
      <w:r w:rsidRPr="00391260">
        <w:rPr>
          <w:rFonts w:ascii="Arial" w:hAnsi="Arial" w:cs="Arial"/>
          <w:color w:val="0D0D0D"/>
          <w:shd w:val="clear" w:color="auto" w:fill="FFFFFF"/>
        </w:rPr>
        <w:t>AI system</w:t>
      </w:r>
      <w:r w:rsidR="004329D3" w:rsidRPr="00391260">
        <w:rPr>
          <w:rFonts w:ascii="Arial" w:hAnsi="Arial" w:cs="Arial"/>
          <w:color w:val="0D0D0D"/>
          <w:shd w:val="clear" w:color="auto" w:fill="FFFFFF"/>
        </w:rPr>
        <w:t xml:space="preserve"> </w:t>
      </w:r>
      <w:r w:rsidRPr="00391260">
        <w:rPr>
          <w:rFonts w:ascii="Arial" w:hAnsi="Arial" w:cs="Arial"/>
          <w:color w:val="0D0D0D"/>
          <w:shd w:val="clear" w:color="auto" w:fill="FFFFFF"/>
        </w:rPr>
        <w:t>would be the use of facial recognition to speed check-in</w:t>
      </w:r>
      <w:r w:rsidR="004329D3" w:rsidRPr="00391260">
        <w:rPr>
          <w:rFonts w:ascii="Arial" w:hAnsi="Arial" w:cs="Arial"/>
          <w:color w:val="0D0D0D"/>
          <w:shd w:val="clear" w:color="auto" w:fill="FFFFFF"/>
        </w:rPr>
        <w:t>’s decreasing the time spent signing documents and scanning ID’s</w:t>
      </w:r>
      <w:r w:rsidRPr="00391260">
        <w:rPr>
          <w:rFonts w:ascii="Arial" w:hAnsi="Arial" w:cs="Arial"/>
          <w:color w:val="0D0D0D"/>
          <w:shd w:val="clear" w:color="auto" w:fill="FFFFFF"/>
        </w:rPr>
        <w:t>. Nevertheless, guests may grow concerned about the collection and use of their personal data,</w:t>
      </w:r>
      <w:r w:rsidR="004329D3" w:rsidRPr="00391260">
        <w:rPr>
          <w:rFonts w:ascii="Arial" w:hAnsi="Arial" w:cs="Arial"/>
          <w:color w:val="0D0D0D"/>
          <w:shd w:val="clear" w:color="auto" w:fill="FFFFFF"/>
        </w:rPr>
        <w:t xml:space="preserve"> </w:t>
      </w:r>
      <w:r w:rsidR="002E0A18" w:rsidRPr="00391260">
        <w:rPr>
          <w:rFonts w:ascii="Arial" w:hAnsi="Arial" w:cs="Arial"/>
          <w:color w:val="0D0D0D"/>
          <w:shd w:val="clear" w:color="auto" w:fill="FFFFFF"/>
        </w:rPr>
        <w:t xml:space="preserve">(Gulen, 2023) </w:t>
      </w:r>
      <w:r w:rsidR="00BC1EC4" w:rsidRPr="00391260">
        <w:rPr>
          <w:rFonts w:ascii="Arial" w:hAnsi="Arial" w:cs="Arial"/>
          <w:color w:val="0D0D0D"/>
          <w:shd w:val="clear" w:color="auto" w:fill="FFFFFF"/>
        </w:rPr>
        <w:t>suggest</w:t>
      </w:r>
      <w:r w:rsidR="004E5308" w:rsidRPr="00391260">
        <w:rPr>
          <w:rFonts w:ascii="Arial" w:hAnsi="Arial" w:cs="Arial"/>
          <w:color w:val="0D0D0D"/>
          <w:shd w:val="clear" w:color="auto" w:fill="FFFFFF"/>
        </w:rPr>
        <w:t xml:space="preserve">s </w:t>
      </w:r>
      <w:r w:rsidR="00BC1EC4" w:rsidRPr="00391260">
        <w:rPr>
          <w:rFonts w:ascii="Arial" w:hAnsi="Arial" w:cs="Arial"/>
          <w:shd w:val="clear" w:color="auto" w:fill="FFFFFF"/>
        </w:rPr>
        <w:t>that AI systems that used for security purposes can collect and process large amounts of data, which can raise privacy concerns, which can lead</w:t>
      </w:r>
      <w:r w:rsidRPr="00391260">
        <w:rPr>
          <w:rFonts w:ascii="Arial" w:hAnsi="Arial" w:cs="Arial"/>
          <w:shd w:val="clear" w:color="auto" w:fill="FFFFFF"/>
        </w:rPr>
        <w:t xml:space="preserve"> to </w:t>
      </w:r>
      <w:r w:rsidR="004329D3" w:rsidRPr="00391260">
        <w:rPr>
          <w:rFonts w:ascii="Arial" w:hAnsi="Arial" w:cs="Arial"/>
          <w:shd w:val="clear" w:color="auto" w:fill="FFFFFF"/>
        </w:rPr>
        <w:t>a higher data security risk</w:t>
      </w:r>
      <w:r w:rsidRPr="00391260">
        <w:rPr>
          <w:rFonts w:ascii="Arial" w:hAnsi="Arial" w:cs="Arial"/>
          <w:shd w:val="clear" w:color="auto" w:fill="FFFFFF"/>
        </w:rPr>
        <w:t xml:space="preserve"> and ethical </w:t>
      </w:r>
      <w:commentRangeStart w:id="0"/>
      <w:r w:rsidRPr="00391260">
        <w:rPr>
          <w:rFonts w:ascii="Arial" w:hAnsi="Arial" w:cs="Arial"/>
          <w:shd w:val="clear" w:color="auto" w:fill="FFFFFF"/>
        </w:rPr>
        <w:t>considerations</w:t>
      </w:r>
      <w:commentRangeEnd w:id="0"/>
      <w:r w:rsidR="001634A6" w:rsidRPr="00391260">
        <w:rPr>
          <w:rStyle w:val="CommentReference"/>
          <w:rFonts w:ascii="Arial" w:hAnsi="Arial" w:cs="Arial"/>
          <w:sz w:val="22"/>
          <w:szCs w:val="22"/>
        </w:rPr>
        <w:commentReference w:id="0"/>
      </w:r>
      <w:r w:rsidRPr="00391260">
        <w:rPr>
          <w:rFonts w:ascii="Arial" w:hAnsi="Arial" w:cs="Arial"/>
          <w:shd w:val="clear" w:color="auto" w:fill="FFFFFF"/>
        </w:rPr>
        <w:t xml:space="preserve">.  </w:t>
      </w:r>
    </w:p>
    <w:p w14:paraId="28373737" w14:textId="4AB48988" w:rsidR="004329D3" w:rsidRPr="00D662E3" w:rsidRDefault="00BC1EC4" w:rsidP="00187A33">
      <w:pPr>
        <w:jc w:val="both"/>
        <w:rPr>
          <w:rFonts w:ascii="Arial" w:hAnsi="Arial" w:cs="Arial"/>
          <w:color w:val="0D0D0D"/>
          <w:shd w:val="clear" w:color="auto" w:fill="FFFFFF"/>
        </w:rPr>
      </w:pPr>
      <w:r w:rsidRPr="00391260">
        <w:rPr>
          <w:rFonts w:ascii="Arial" w:hAnsi="Arial" w:cs="Arial"/>
          <w:color w:val="0D0D0D"/>
          <w:shd w:val="clear" w:color="auto" w:fill="FFFFFF"/>
        </w:rPr>
        <w:t xml:space="preserve">The </w:t>
      </w:r>
      <w:r w:rsidR="002E0A18" w:rsidRPr="00391260">
        <w:rPr>
          <w:rFonts w:ascii="Arial" w:hAnsi="Arial" w:cs="Arial"/>
          <w:shd w:val="clear" w:color="auto" w:fill="FFFFFF"/>
        </w:rPr>
        <w:t>(Krithivasan, 2024)</w:t>
      </w:r>
      <w:r w:rsidR="002E0A18" w:rsidRPr="00391260">
        <w:rPr>
          <w:rFonts w:ascii="Roboto" w:hAnsi="Roboto"/>
          <w:sz w:val="23"/>
          <w:szCs w:val="23"/>
          <w:shd w:val="clear" w:color="auto" w:fill="FFFFFF"/>
        </w:rPr>
        <w:t xml:space="preserve"> </w:t>
      </w:r>
      <w:r w:rsidRPr="00391260">
        <w:rPr>
          <w:rFonts w:ascii="Arial" w:hAnsi="Arial" w:cs="Arial"/>
          <w:color w:val="0D0D0D"/>
          <w:shd w:val="clear" w:color="auto" w:fill="FFFFFF"/>
        </w:rPr>
        <w:t xml:space="preserve">states that </w:t>
      </w:r>
      <w:r w:rsidRPr="00391260">
        <w:rPr>
          <w:rFonts w:ascii="Arial" w:hAnsi="Arial" w:cs="Arial"/>
          <w:color w:val="000000"/>
        </w:rPr>
        <w:t>if we harness generative AI correctly and focus on how it can augment our decision-making and creativity, we can unlock a powerful knowledge superstructure, enhance decision speed and effectiveness</w:t>
      </w:r>
      <w:r w:rsidRPr="00BC1EC4">
        <w:rPr>
          <w:rFonts w:ascii="Arial" w:hAnsi="Arial" w:cs="Arial"/>
          <w:color w:val="000000"/>
        </w:rPr>
        <w:t>, and supercharge customer experiences</w:t>
      </w:r>
      <w:r>
        <w:rPr>
          <w:rFonts w:ascii="Arial" w:hAnsi="Arial" w:cs="Arial"/>
          <w:color w:val="000000"/>
        </w:rPr>
        <w:t>.</w:t>
      </w:r>
    </w:p>
    <w:p w14:paraId="1A8CA8F3" w14:textId="26C25924" w:rsidR="004329D3" w:rsidRPr="00D662E3" w:rsidRDefault="004329D3" w:rsidP="00187A33">
      <w:pPr>
        <w:jc w:val="both"/>
        <w:rPr>
          <w:rFonts w:ascii="Arial" w:hAnsi="Arial" w:cs="Arial"/>
          <w:b/>
          <w:bCs/>
          <w:color w:val="0D0D0D"/>
          <w:u w:val="single"/>
          <w:shd w:val="clear" w:color="auto" w:fill="FFFFFF"/>
        </w:rPr>
      </w:pPr>
      <w:r w:rsidRPr="00D662E3">
        <w:rPr>
          <w:rFonts w:ascii="Arial" w:hAnsi="Arial" w:cs="Arial"/>
          <w:b/>
          <w:bCs/>
          <w:color w:val="0D0D0D"/>
          <w:u w:val="single"/>
          <w:shd w:val="clear" w:color="auto" w:fill="FFFFFF"/>
        </w:rPr>
        <w:lastRenderedPageBreak/>
        <w:t xml:space="preserve">AC 2.1 </w:t>
      </w:r>
      <w:r w:rsidRPr="00D662E3">
        <w:rPr>
          <w:rFonts w:ascii="Arial" w:eastAsia="Arial" w:hAnsi="Arial" w:cs="Arial"/>
          <w:b/>
          <w:bCs/>
          <w:u w:val="single"/>
        </w:rPr>
        <w:t>Explain Charles Handy’s model of organisational culture and explain David Rock’s SCARF theory.</w:t>
      </w:r>
    </w:p>
    <w:p w14:paraId="779A3AC1" w14:textId="3956C0B4" w:rsidR="004329D3" w:rsidRPr="00D662E3" w:rsidRDefault="00C9670B" w:rsidP="004329D3">
      <w:pPr>
        <w:jc w:val="both"/>
        <w:rPr>
          <w:rFonts w:ascii="Arial" w:hAnsi="Arial" w:cs="Arial"/>
        </w:rPr>
      </w:pPr>
      <w:r w:rsidRPr="00C9670B">
        <w:rPr>
          <w:rFonts w:ascii="Arial" w:hAnsi="Arial" w:cs="Arial"/>
        </w:rPr>
        <w:t>Handy, (1976)</w:t>
      </w:r>
      <w:r>
        <w:rPr>
          <w:rFonts w:ascii="Arial" w:hAnsi="Arial" w:cs="Arial"/>
        </w:rPr>
        <w:t>,</w:t>
      </w:r>
      <w:r w:rsidRPr="00C9670B">
        <w:rPr>
          <w:rFonts w:ascii="Arial" w:hAnsi="Arial" w:cs="Arial"/>
        </w:rPr>
        <w:t xml:space="preserve"> </w:t>
      </w:r>
      <w:r w:rsidR="0064056E" w:rsidRPr="00D662E3">
        <w:rPr>
          <w:rFonts w:ascii="Arial" w:hAnsi="Arial" w:cs="Arial"/>
        </w:rPr>
        <w:t xml:space="preserve">states in his </w:t>
      </w:r>
      <w:r w:rsidR="004329D3" w:rsidRPr="00D662E3">
        <w:rPr>
          <w:rFonts w:ascii="Arial" w:hAnsi="Arial" w:cs="Arial"/>
        </w:rPr>
        <w:t xml:space="preserve">model of organisational culture </w:t>
      </w:r>
      <w:r w:rsidR="0064056E" w:rsidRPr="00D662E3">
        <w:rPr>
          <w:rFonts w:ascii="Arial" w:hAnsi="Arial" w:cs="Arial"/>
        </w:rPr>
        <w:t>there are</w:t>
      </w:r>
      <w:r w:rsidR="004329D3" w:rsidRPr="00D662E3">
        <w:rPr>
          <w:rFonts w:ascii="Arial" w:hAnsi="Arial" w:cs="Arial"/>
        </w:rPr>
        <w:t xml:space="preserve"> 4 different types of company culture: Power; Task; Role and Person. </w:t>
      </w:r>
    </w:p>
    <w:p w14:paraId="72CCEDFA" w14:textId="6361BA85" w:rsidR="004329D3" w:rsidRPr="00D662E3" w:rsidRDefault="004329D3" w:rsidP="004329D3">
      <w:pPr>
        <w:jc w:val="both"/>
        <w:rPr>
          <w:rFonts w:ascii="Arial" w:hAnsi="Arial" w:cs="Arial"/>
        </w:rPr>
      </w:pPr>
      <w:r w:rsidRPr="00D662E3">
        <w:rPr>
          <w:rFonts w:ascii="Arial" w:hAnsi="Arial" w:cs="Arial"/>
        </w:rPr>
        <w:t xml:space="preserve">He </w:t>
      </w:r>
      <w:r w:rsidR="0064056E" w:rsidRPr="00D662E3">
        <w:rPr>
          <w:rFonts w:ascii="Arial" w:hAnsi="Arial" w:cs="Arial"/>
        </w:rPr>
        <w:t>explains</w:t>
      </w:r>
      <w:r w:rsidRPr="00D662E3">
        <w:rPr>
          <w:rFonts w:ascii="Arial" w:hAnsi="Arial" w:cs="Arial"/>
        </w:rPr>
        <w:t xml:space="preserve"> that organisations with a power culture hav</w:t>
      </w:r>
      <w:r w:rsidR="0064056E" w:rsidRPr="00D662E3">
        <w:rPr>
          <w:rFonts w:ascii="Arial" w:hAnsi="Arial" w:cs="Arial"/>
        </w:rPr>
        <w:t>e</w:t>
      </w:r>
      <w:r w:rsidRPr="00D662E3">
        <w:rPr>
          <w:rFonts w:ascii="Arial" w:hAnsi="Arial" w:cs="Arial"/>
        </w:rPr>
        <w:t xml:space="preserve"> a single individual who </w:t>
      </w:r>
      <w:r w:rsidR="0064056E" w:rsidRPr="00D662E3">
        <w:rPr>
          <w:rFonts w:ascii="Arial" w:hAnsi="Arial" w:cs="Arial"/>
        </w:rPr>
        <w:t xml:space="preserve">has autonomy over all </w:t>
      </w:r>
      <w:r w:rsidRPr="00D662E3">
        <w:rPr>
          <w:rFonts w:ascii="Arial" w:hAnsi="Arial" w:cs="Arial"/>
        </w:rPr>
        <w:t>the decisions</w:t>
      </w:r>
      <w:r w:rsidR="0064056E" w:rsidRPr="00D662E3">
        <w:rPr>
          <w:rFonts w:ascii="Arial" w:hAnsi="Arial" w:cs="Arial"/>
        </w:rPr>
        <w:t>, meaning they hold</w:t>
      </w:r>
      <w:r w:rsidRPr="00D662E3">
        <w:rPr>
          <w:rFonts w:ascii="Arial" w:hAnsi="Arial" w:cs="Arial"/>
        </w:rPr>
        <w:t xml:space="preserve"> </w:t>
      </w:r>
      <w:r w:rsidR="0064056E" w:rsidRPr="00D662E3">
        <w:rPr>
          <w:rFonts w:ascii="Arial" w:hAnsi="Arial" w:cs="Arial"/>
        </w:rPr>
        <w:t>the majority</w:t>
      </w:r>
      <w:r w:rsidRPr="00D662E3">
        <w:rPr>
          <w:rFonts w:ascii="Arial" w:hAnsi="Arial" w:cs="Arial"/>
        </w:rPr>
        <w:t xml:space="preserve"> of control over the</w:t>
      </w:r>
      <w:r w:rsidR="009A2A8E" w:rsidRPr="00D662E3">
        <w:rPr>
          <w:rFonts w:ascii="Arial" w:hAnsi="Arial" w:cs="Arial"/>
        </w:rPr>
        <w:t xml:space="preserve"> organisation’s</w:t>
      </w:r>
      <w:r w:rsidRPr="00D662E3">
        <w:rPr>
          <w:rFonts w:ascii="Arial" w:hAnsi="Arial" w:cs="Arial"/>
        </w:rPr>
        <w:t xml:space="preserve"> </w:t>
      </w:r>
      <w:r w:rsidR="0064056E" w:rsidRPr="00D662E3">
        <w:rPr>
          <w:rFonts w:ascii="Arial" w:hAnsi="Arial" w:cs="Arial"/>
        </w:rPr>
        <w:t>behaviour in the market</w:t>
      </w:r>
      <w:r w:rsidRPr="00D662E3">
        <w:rPr>
          <w:rFonts w:ascii="Arial" w:hAnsi="Arial" w:cs="Arial"/>
        </w:rPr>
        <w:t xml:space="preserve"> and </w:t>
      </w:r>
      <w:r w:rsidR="0064056E" w:rsidRPr="00D662E3">
        <w:rPr>
          <w:rFonts w:ascii="Arial" w:hAnsi="Arial" w:cs="Arial"/>
        </w:rPr>
        <w:t xml:space="preserve">will </w:t>
      </w:r>
      <w:r w:rsidRPr="00D662E3">
        <w:rPr>
          <w:rFonts w:ascii="Arial" w:hAnsi="Arial" w:cs="Arial"/>
        </w:rPr>
        <w:t xml:space="preserve">delegate </w:t>
      </w:r>
      <w:r w:rsidR="009A2A8E" w:rsidRPr="00D662E3">
        <w:rPr>
          <w:rFonts w:ascii="Arial" w:hAnsi="Arial" w:cs="Arial"/>
        </w:rPr>
        <w:t xml:space="preserve">a great deal of </w:t>
      </w:r>
      <w:r w:rsidRPr="00D662E3">
        <w:rPr>
          <w:rFonts w:ascii="Arial" w:hAnsi="Arial" w:cs="Arial"/>
        </w:rPr>
        <w:t xml:space="preserve">responsibilities to other employees. </w:t>
      </w:r>
      <w:r w:rsidR="009A2A8E" w:rsidRPr="00D662E3">
        <w:rPr>
          <w:rFonts w:ascii="Arial" w:hAnsi="Arial" w:cs="Arial"/>
        </w:rPr>
        <w:t>Overall, c</w:t>
      </w:r>
      <w:r w:rsidRPr="00D662E3">
        <w:rPr>
          <w:rFonts w:ascii="Arial" w:hAnsi="Arial" w:cs="Arial"/>
        </w:rPr>
        <w:t xml:space="preserve">ompanies with a power culture are </w:t>
      </w:r>
      <w:r w:rsidR="009A2A8E" w:rsidRPr="00D662E3">
        <w:rPr>
          <w:rFonts w:ascii="Arial" w:hAnsi="Arial" w:cs="Arial"/>
        </w:rPr>
        <w:t>typically</w:t>
      </w:r>
      <w:r w:rsidRPr="00D662E3">
        <w:rPr>
          <w:rFonts w:ascii="Arial" w:hAnsi="Arial" w:cs="Arial"/>
        </w:rPr>
        <w:t xml:space="preserve"> smaller businesses</w:t>
      </w:r>
      <w:r w:rsidR="009A2A8E" w:rsidRPr="00D662E3">
        <w:rPr>
          <w:rFonts w:ascii="Arial" w:hAnsi="Arial" w:cs="Arial"/>
        </w:rPr>
        <w:t xml:space="preserve"> as opposed to larger corporations</w:t>
      </w:r>
      <w:r w:rsidRPr="00D662E3">
        <w:rPr>
          <w:rFonts w:ascii="Arial" w:hAnsi="Arial" w:cs="Arial"/>
        </w:rPr>
        <w:t>.</w:t>
      </w:r>
    </w:p>
    <w:p w14:paraId="5C06A627" w14:textId="0FE7E56F" w:rsidR="00D51BE5" w:rsidRPr="00D662E3" w:rsidRDefault="009A2A8E" w:rsidP="004329D3">
      <w:pPr>
        <w:jc w:val="both"/>
        <w:rPr>
          <w:rFonts w:ascii="Arial" w:hAnsi="Arial" w:cs="Arial"/>
        </w:rPr>
      </w:pPr>
      <w:r w:rsidRPr="00D662E3">
        <w:rPr>
          <w:rFonts w:ascii="Arial" w:hAnsi="Arial" w:cs="Arial"/>
        </w:rPr>
        <w:t>A</w:t>
      </w:r>
      <w:r w:rsidR="004329D3" w:rsidRPr="00D662E3">
        <w:rPr>
          <w:rFonts w:ascii="Arial" w:hAnsi="Arial" w:cs="Arial"/>
        </w:rPr>
        <w:t xml:space="preserve"> task culture</w:t>
      </w:r>
      <w:r w:rsidRPr="00D662E3">
        <w:rPr>
          <w:rFonts w:ascii="Arial" w:hAnsi="Arial" w:cs="Arial"/>
        </w:rPr>
        <w:t xml:space="preserve"> within a company</w:t>
      </w:r>
      <w:r w:rsidR="004329D3" w:rsidRPr="00D662E3">
        <w:rPr>
          <w:rFonts w:ascii="Arial" w:hAnsi="Arial" w:cs="Arial"/>
        </w:rPr>
        <w:t xml:space="preserve"> </w:t>
      </w:r>
      <w:r w:rsidR="00D51BE5" w:rsidRPr="00D662E3">
        <w:rPr>
          <w:rFonts w:ascii="Arial" w:hAnsi="Arial" w:cs="Arial"/>
        </w:rPr>
        <w:t>focuses on having</w:t>
      </w:r>
      <w:r w:rsidR="004329D3" w:rsidRPr="00D662E3">
        <w:rPr>
          <w:rFonts w:ascii="Arial" w:hAnsi="Arial" w:cs="Arial"/>
        </w:rPr>
        <w:t xml:space="preserve"> </w:t>
      </w:r>
      <w:r w:rsidR="00D51BE5" w:rsidRPr="00D662E3">
        <w:rPr>
          <w:rFonts w:ascii="Arial" w:hAnsi="Arial" w:cs="Arial"/>
        </w:rPr>
        <w:t>teams built</w:t>
      </w:r>
      <w:r w:rsidR="004329D3" w:rsidRPr="00D662E3">
        <w:rPr>
          <w:rFonts w:ascii="Arial" w:hAnsi="Arial" w:cs="Arial"/>
        </w:rPr>
        <w:t xml:space="preserve"> </w:t>
      </w:r>
      <w:r w:rsidR="00D51BE5" w:rsidRPr="00D662E3">
        <w:rPr>
          <w:rFonts w:ascii="Arial" w:hAnsi="Arial" w:cs="Arial"/>
        </w:rPr>
        <w:t xml:space="preserve">with </w:t>
      </w:r>
      <w:r w:rsidR="004329D3" w:rsidRPr="00D662E3">
        <w:rPr>
          <w:rFonts w:ascii="Arial" w:hAnsi="Arial" w:cs="Arial"/>
        </w:rPr>
        <w:t>appropriate skills</w:t>
      </w:r>
      <w:r w:rsidR="00D51BE5" w:rsidRPr="00D662E3">
        <w:rPr>
          <w:rFonts w:ascii="Arial" w:hAnsi="Arial" w:cs="Arial"/>
        </w:rPr>
        <w:t xml:space="preserve"> that are focused on completing specific tasks/projects it leans more into employee’s expertise that their position</w:t>
      </w:r>
      <w:r w:rsidR="004329D3" w:rsidRPr="00D662E3">
        <w:rPr>
          <w:rFonts w:ascii="Arial" w:hAnsi="Arial" w:cs="Arial"/>
        </w:rPr>
        <w:t xml:space="preserve">. </w:t>
      </w:r>
      <w:r w:rsidR="00D51BE5" w:rsidRPr="00D662E3">
        <w:rPr>
          <w:rFonts w:ascii="Arial" w:hAnsi="Arial" w:cs="Arial"/>
        </w:rPr>
        <w:t>It emphasises a collaborative effort where the overall result of the team holds more influence than individual objectives.</w:t>
      </w:r>
      <w:r w:rsidR="004329D3" w:rsidRPr="00D662E3">
        <w:rPr>
          <w:rFonts w:ascii="Arial" w:hAnsi="Arial" w:cs="Arial"/>
        </w:rPr>
        <w:t xml:space="preserve"> Managers</w:t>
      </w:r>
      <w:r w:rsidR="00D51BE5" w:rsidRPr="00D662E3">
        <w:rPr>
          <w:rFonts w:ascii="Arial" w:hAnsi="Arial" w:cs="Arial"/>
        </w:rPr>
        <w:t xml:space="preserve"> often have a small amount of control over day-to-day tasks, this is often seen in project </w:t>
      </w:r>
      <w:r w:rsidR="00D662E3" w:rsidRPr="00D662E3">
        <w:rPr>
          <w:rFonts w:ascii="Arial" w:hAnsi="Arial" w:cs="Arial"/>
        </w:rPr>
        <w:t>work-based</w:t>
      </w:r>
      <w:r w:rsidR="00D51BE5" w:rsidRPr="00D662E3">
        <w:rPr>
          <w:rFonts w:ascii="Arial" w:hAnsi="Arial" w:cs="Arial"/>
        </w:rPr>
        <w:t xml:space="preserve"> organisations such as tech or design. </w:t>
      </w:r>
    </w:p>
    <w:p w14:paraId="3C05BB41" w14:textId="76E8B892" w:rsidR="004329D3" w:rsidRPr="00D662E3" w:rsidRDefault="00D51BE5" w:rsidP="004329D3">
      <w:pPr>
        <w:jc w:val="both"/>
        <w:rPr>
          <w:rFonts w:ascii="Arial" w:hAnsi="Arial" w:cs="Arial"/>
        </w:rPr>
      </w:pPr>
      <w:r w:rsidRPr="00D662E3">
        <w:rPr>
          <w:rFonts w:ascii="Arial" w:hAnsi="Arial" w:cs="Arial"/>
        </w:rPr>
        <w:t xml:space="preserve">A </w:t>
      </w:r>
      <w:r w:rsidR="004329D3" w:rsidRPr="00D662E3">
        <w:rPr>
          <w:rFonts w:ascii="Arial" w:hAnsi="Arial" w:cs="Arial"/>
        </w:rPr>
        <w:t>Person culture h</w:t>
      </w:r>
      <w:r w:rsidRPr="00D662E3">
        <w:rPr>
          <w:rFonts w:ascii="Arial" w:hAnsi="Arial" w:cs="Arial"/>
        </w:rPr>
        <w:t>as minimal</w:t>
      </w:r>
      <w:r w:rsidR="004329D3" w:rsidRPr="00D662E3">
        <w:rPr>
          <w:rFonts w:ascii="Arial" w:hAnsi="Arial" w:cs="Arial"/>
        </w:rPr>
        <w:t xml:space="preserve"> structure </w:t>
      </w:r>
      <w:r w:rsidRPr="00D662E3">
        <w:rPr>
          <w:rFonts w:ascii="Arial" w:hAnsi="Arial" w:cs="Arial"/>
        </w:rPr>
        <w:t>or</w:t>
      </w:r>
      <w:r w:rsidR="004329D3" w:rsidRPr="00D662E3">
        <w:rPr>
          <w:rFonts w:ascii="Arial" w:hAnsi="Arial" w:cs="Arial"/>
        </w:rPr>
        <w:t xml:space="preserve"> management</w:t>
      </w:r>
      <w:r w:rsidRPr="00D662E3">
        <w:rPr>
          <w:rFonts w:ascii="Arial" w:hAnsi="Arial" w:cs="Arial"/>
        </w:rPr>
        <w:t xml:space="preserve">, individuals work extremely independently and focus on their own career goals than the needs of the wider company </w:t>
      </w:r>
      <w:r w:rsidR="004329D3" w:rsidRPr="00D662E3">
        <w:rPr>
          <w:rFonts w:ascii="Arial" w:hAnsi="Arial" w:cs="Arial"/>
        </w:rPr>
        <w:t>(Kane-Urrabazol, 2006).</w:t>
      </w:r>
      <w:r w:rsidRPr="00D662E3">
        <w:rPr>
          <w:rFonts w:ascii="Arial" w:hAnsi="Arial" w:cs="Arial"/>
        </w:rPr>
        <w:t xml:space="preserve"> </w:t>
      </w:r>
      <w:r w:rsidR="004E5675" w:rsidRPr="00D662E3">
        <w:rPr>
          <w:rFonts w:ascii="Arial" w:hAnsi="Arial" w:cs="Arial"/>
        </w:rPr>
        <w:t>Typically,</w:t>
      </w:r>
      <w:r w:rsidRPr="00D662E3">
        <w:rPr>
          <w:rFonts w:ascii="Arial" w:hAnsi="Arial" w:cs="Arial"/>
        </w:rPr>
        <w:t xml:space="preserve"> the organisation only exists to support them in the way of the building or the systems they use allowing the individuals to further their development. </w:t>
      </w:r>
      <w:r w:rsidR="004E5675" w:rsidRPr="00D662E3">
        <w:rPr>
          <w:rFonts w:ascii="Arial" w:hAnsi="Arial" w:cs="Arial"/>
        </w:rPr>
        <w:t xml:space="preserve">They are typically found in organisations </w:t>
      </w:r>
      <w:r w:rsidR="004329D3" w:rsidRPr="00D662E3">
        <w:rPr>
          <w:rFonts w:ascii="Arial" w:hAnsi="Arial" w:cs="Arial"/>
        </w:rPr>
        <w:t xml:space="preserve">such as universities </w:t>
      </w:r>
      <w:r w:rsidR="004E5675" w:rsidRPr="00D662E3">
        <w:rPr>
          <w:rFonts w:ascii="Arial" w:hAnsi="Arial" w:cs="Arial"/>
        </w:rPr>
        <w:t>or</w:t>
      </w:r>
      <w:r w:rsidR="004329D3" w:rsidRPr="00D662E3">
        <w:rPr>
          <w:rFonts w:ascii="Arial" w:hAnsi="Arial" w:cs="Arial"/>
        </w:rPr>
        <w:t xml:space="preserve"> law firms</w:t>
      </w:r>
      <w:r w:rsidR="004E5675" w:rsidRPr="00D662E3">
        <w:rPr>
          <w:rFonts w:ascii="Arial" w:hAnsi="Arial" w:cs="Arial"/>
        </w:rPr>
        <w:t>.</w:t>
      </w:r>
    </w:p>
    <w:p w14:paraId="6E295322" w14:textId="2F5F8753" w:rsidR="004E5675" w:rsidRPr="00D662E3" w:rsidRDefault="004E5675" w:rsidP="004329D3">
      <w:pPr>
        <w:jc w:val="both"/>
        <w:rPr>
          <w:rFonts w:ascii="Arial" w:hAnsi="Arial" w:cs="Arial"/>
        </w:rPr>
      </w:pPr>
      <w:r w:rsidRPr="00D662E3">
        <w:rPr>
          <w:rFonts w:ascii="Arial" w:hAnsi="Arial" w:cs="Arial"/>
        </w:rPr>
        <w:t>R</w:t>
      </w:r>
      <w:r w:rsidR="004329D3" w:rsidRPr="00D662E3">
        <w:rPr>
          <w:rFonts w:ascii="Arial" w:hAnsi="Arial" w:cs="Arial"/>
        </w:rPr>
        <w:t>ole culture focuses on</w:t>
      </w:r>
      <w:r w:rsidRPr="00D662E3">
        <w:rPr>
          <w:rFonts w:ascii="Arial" w:hAnsi="Arial" w:cs="Arial"/>
        </w:rPr>
        <w:t xml:space="preserve"> having a clear</w:t>
      </w:r>
      <w:r w:rsidR="004329D3" w:rsidRPr="00D662E3">
        <w:rPr>
          <w:rFonts w:ascii="Arial" w:hAnsi="Arial" w:cs="Arial"/>
        </w:rPr>
        <w:t xml:space="preserve"> hierarc</w:t>
      </w:r>
      <w:r w:rsidRPr="00D662E3">
        <w:rPr>
          <w:rFonts w:ascii="Arial" w:hAnsi="Arial" w:cs="Arial"/>
        </w:rPr>
        <w:t xml:space="preserve">hy, </w:t>
      </w:r>
      <w:r w:rsidR="00D662E3" w:rsidRPr="00D662E3">
        <w:rPr>
          <w:rFonts w:ascii="Arial" w:hAnsi="Arial" w:cs="Arial"/>
        </w:rPr>
        <w:t>policies,</w:t>
      </w:r>
      <w:r w:rsidR="004329D3" w:rsidRPr="00D662E3">
        <w:rPr>
          <w:rFonts w:ascii="Arial" w:hAnsi="Arial" w:cs="Arial"/>
        </w:rPr>
        <w:t xml:space="preserve"> and structure; </w:t>
      </w:r>
      <w:r w:rsidRPr="00D662E3">
        <w:rPr>
          <w:rFonts w:ascii="Arial" w:hAnsi="Arial" w:cs="Arial"/>
        </w:rPr>
        <w:t>Employees are assigned responsibilities based on their skills and qualifications and to gain more power in these organisations you have to climb the ladder gaining more responsibility. There is usually a very clear pathway for progression (Kane-Urrabazol, 2006). Y</w:t>
      </w:r>
      <w:r w:rsidR="004329D3" w:rsidRPr="00D662E3">
        <w:rPr>
          <w:rFonts w:ascii="Arial" w:hAnsi="Arial" w:cs="Arial"/>
        </w:rPr>
        <w:t xml:space="preserve">ou will often find this in </w:t>
      </w:r>
      <w:r w:rsidRPr="00D662E3">
        <w:rPr>
          <w:rFonts w:ascii="Arial" w:hAnsi="Arial" w:cs="Arial"/>
        </w:rPr>
        <w:t xml:space="preserve">large and </w:t>
      </w:r>
      <w:r w:rsidR="004329D3" w:rsidRPr="00D662E3">
        <w:rPr>
          <w:rFonts w:ascii="Arial" w:hAnsi="Arial" w:cs="Arial"/>
        </w:rPr>
        <w:t xml:space="preserve">highly formalised </w:t>
      </w:r>
      <w:r w:rsidRPr="00D662E3">
        <w:rPr>
          <w:rFonts w:ascii="Arial" w:hAnsi="Arial" w:cs="Arial"/>
        </w:rPr>
        <w:t>organisations where the market is often predictable.</w:t>
      </w:r>
    </w:p>
    <w:p w14:paraId="7ECD0FF5" w14:textId="7ED74F4B" w:rsidR="004329D3" w:rsidRPr="00D662E3" w:rsidRDefault="004329D3" w:rsidP="004329D3">
      <w:pPr>
        <w:jc w:val="both"/>
        <w:rPr>
          <w:rFonts w:ascii="Arial" w:hAnsi="Arial" w:cs="Arial"/>
        </w:rPr>
      </w:pPr>
      <w:r w:rsidRPr="00D662E3">
        <w:rPr>
          <w:rFonts w:ascii="Arial" w:hAnsi="Arial" w:cs="Arial"/>
        </w:rPr>
        <w:t>SCARF theory</w:t>
      </w:r>
      <w:r w:rsidR="00C9670B">
        <w:rPr>
          <w:rFonts w:ascii="Arial" w:hAnsi="Arial" w:cs="Arial"/>
        </w:rPr>
        <w:t xml:space="preserve"> </w:t>
      </w:r>
      <w:r w:rsidRPr="00D662E3">
        <w:rPr>
          <w:rFonts w:ascii="Arial" w:hAnsi="Arial" w:cs="Arial"/>
        </w:rPr>
        <w:t>(</w:t>
      </w:r>
      <w:r w:rsidR="00C9670B">
        <w:rPr>
          <w:rFonts w:ascii="Arial" w:hAnsi="Arial" w:cs="Arial"/>
        </w:rPr>
        <w:t xml:space="preserve">Rock, </w:t>
      </w:r>
      <w:r w:rsidRPr="00D662E3">
        <w:rPr>
          <w:rFonts w:ascii="Arial" w:hAnsi="Arial" w:cs="Arial"/>
        </w:rPr>
        <w:t xml:space="preserve">2008) </w:t>
      </w:r>
      <w:r w:rsidR="004E5675" w:rsidRPr="00D662E3">
        <w:rPr>
          <w:rFonts w:ascii="Arial" w:hAnsi="Arial" w:cs="Arial"/>
        </w:rPr>
        <w:t xml:space="preserve">at its core </w:t>
      </w:r>
      <w:r w:rsidRPr="00D662E3">
        <w:rPr>
          <w:rFonts w:ascii="Arial" w:hAnsi="Arial" w:cs="Arial"/>
        </w:rPr>
        <w:t xml:space="preserve">is an acronym that stands for: Status; Certainty; Autonomy; Relatedness and Fairness. They represent the </w:t>
      </w:r>
      <w:r w:rsidR="00EB63C6" w:rsidRPr="00D662E3">
        <w:rPr>
          <w:rFonts w:ascii="Arial" w:hAnsi="Arial" w:cs="Arial"/>
        </w:rPr>
        <w:t xml:space="preserve">5 </w:t>
      </w:r>
      <w:r w:rsidRPr="00D662E3">
        <w:rPr>
          <w:rFonts w:ascii="Arial" w:hAnsi="Arial" w:cs="Arial"/>
        </w:rPr>
        <w:t xml:space="preserve">needs </w:t>
      </w:r>
      <w:r w:rsidR="00EB63C6" w:rsidRPr="00D662E3">
        <w:rPr>
          <w:rFonts w:ascii="Arial" w:hAnsi="Arial" w:cs="Arial"/>
        </w:rPr>
        <w:t xml:space="preserve">that are </w:t>
      </w:r>
      <w:r w:rsidRPr="00D662E3">
        <w:rPr>
          <w:rFonts w:ascii="Arial" w:hAnsi="Arial" w:cs="Arial"/>
        </w:rPr>
        <w:t>consider</w:t>
      </w:r>
      <w:r w:rsidR="00EB63C6" w:rsidRPr="00D662E3">
        <w:rPr>
          <w:rFonts w:ascii="Arial" w:hAnsi="Arial" w:cs="Arial"/>
        </w:rPr>
        <w:t>ed</w:t>
      </w:r>
      <w:r w:rsidRPr="00D662E3">
        <w:rPr>
          <w:rFonts w:ascii="Arial" w:hAnsi="Arial" w:cs="Arial"/>
        </w:rPr>
        <w:t xml:space="preserve"> v</w:t>
      </w:r>
      <w:r w:rsidR="00EB63C6" w:rsidRPr="00D662E3">
        <w:rPr>
          <w:rFonts w:ascii="Arial" w:hAnsi="Arial" w:cs="Arial"/>
        </w:rPr>
        <w:t>ita</w:t>
      </w:r>
      <w:r w:rsidRPr="00D662E3">
        <w:rPr>
          <w:rFonts w:ascii="Arial" w:hAnsi="Arial" w:cs="Arial"/>
        </w:rPr>
        <w:t>l</w:t>
      </w:r>
      <w:r w:rsidR="00EB63C6" w:rsidRPr="00D662E3">
        <w:rPr>
          <w:rFonts w:ascii="Arial" w:hAnsi="Arial" w:cs="Arial"/>
        </w:rPr>
        <w:t xml:space="preserve"> for our psychological safety</w:t>
      </w:r>
      <w:r w:rsidRPr="00D662E3">
        <w:rPr>
          <w:rFonts w:ascii="Arial" w:hAnsi="Arial" w:cs="Arial"/>
        </w:rPr>
        <w:t>. It explains that when these areas aren’t met, we can feel threatened</w:t>
      </w:r>
      <w:r w:rsidR="00EB63C6" w:rsidRPr="00D662E3">
        <w:rPr>
          <w:rFonts w:ascii="Arial" w:hAnsi="Arial" w:cs="Arial"/>
        </w:rPr>
        <w:t xml:space="preserve"> and withdrawer or take action to counteract the threat</w:t>
      </w:r>
      <w:r w:rsidRPr="00D662E3">
        <w:rPr>
          <w:rFonts w:ascii="Arial" w:hAnsi="Arial" w:cs="Arial"/>
        </w:rPr>
        <w:t>.</w:t>
      </w:r>
      <w:r w:rsidR="00EB63C6" w:rsidRPr="00D662E3">
        <w:rPr>
          <w:rFonts w:ascii="Arial" w:hAnsi="Arial" w:cs="Arial"/>
        </w:rPr>
        <w:t xml:space="preserve"> However</w:t>
      </w:r>
      <w:r w:rsidRPr="00D662E3">
        <w:rPr>
          <w:rFonts w:ascii="Arial" w:hAnsi="Arial" w:cs="Arial"/>
        </w:rPr>
        <w:t>, when the</w:t>
      </w:r>
      <w:r w:rsidR="00EB63C6" w:rsidRPr="00D662E3">
        <w:rPr>
          <w:rFonts w:ascii="Arial" w:hAnsi="Arial" w:cs="Arial"/>
        </w:rPr>
        <w:t>se 5 needs are increased upon</w:t>
      </w:r>
      <w:r w:rsidRPr="00D662E3">
        <w:rPr>
          <w:rFonts w:ascii="Arial" w:hAnsi="Arial" w:cs="Arial"/>
        </w:rPr>
        <w:t xml:space="preserve">, our brain experiences a reward response (Smith, 2021). Looking at the 5 areas in more depth: </w:t>
      </w:r>
    </w:p>
    <w:p w14:paraId="1BEA26C3" w14:textId="64FBC4A2" w:rsidR="004329D3" w:rsidRPr="00D662E3" w:rsidRDefault="004329D3" w:rsidP="004329D3">
      <w:pPr>
        <w:jc w:val="both"/>
        <w:rPr>
          <w:rFonts w:ascii="Arial" w:hAnsi="Arial" w:cs="Arial"/>
        </w:rPr>
      </w:pPr>
      <w:r w:rsidRPr="00D662E3">
        <w:rPr>
          <w:rFonts w:ascii="Arial" w:hAnsi="Arial" w:cs="Arial"/>
          <w:b/>
          <w:bCs/>
        </w:rPr>
        <w:t>Status:</w:t>
      </w:r>
      <w:r w:rsidRPr="00D662E3">
        <w:rPr>
          <w:rFonts w:ascii="Arial" w:hAnsi="Arial" w:cs="Arial"/>
        </w:rPr>
        <w:t xml:space="preserve"> </w:t>
      </w:r>
      <w:r w:rsidR="00EB63C6" w:rsidRPr="00D662E3">
        <w:rPr>
          <w:rFonts w:ascii="Arial" w:hAnsi="Arial" w:cs="Arial"/>
        </w:rPr>
        <w:t xml:space="preserve">is </w:t>
      </w:r>
      <w:r w:rsidRPr="00D662E3">
        <w:rPr>
          <w:rFonts w:ascii="Arial" w:hAnsi="Arial" w:cs="Arial"/>
        </w:rPr>
        <w:t xml:space="preserve">the idea that everyone wants to be respected and recognised. </w:t>
      </w:r>
      <w:r w:rsidR="00EB63C6" w:rsidRPr="00D662E3">
        <w:rPr>
          <w:rFonts w:ascii="Arial" w:hAnsi="Arial" w:cs="Arial"/>
        </w:rPr>
        <w:t xml:space="preserve">Placing importance on </w:t>
      </w:r>
      <w:r w:rsidRPr="00D662E3">
        <w:rPr>
          <w:rFonts w:ascii="Arial" w:hAnsi="Arial" w:cs="Arial"/>
        </w:rPr>
        <w:t xml:space="preserve">when managers are giving </w:t>
      </w:r>
      <w:r w:rsidR="00EB63C6" w:rsidRPr="00D662E3">
        <w:rPr>
          <w:rFonts w:ascii="Arial" w:hAnsi="Arial" w:cs="Arial"/>
        </w:rPr>
        <w:t>feedback,</w:t>
      </w:r>
      <w:r w:rsidRPr="00D662E3">
        <w:rPr>
          <w:rFonts w:ascii="Arial" w:hAnsi="Arial" w:cs="Arial"/>
        </w:rPr>
        <w:t xml:space="preserve"> they must ensure that it is</w:t>
      </w:r>
      <w:r w:rsidR="00EB63C6" w:rsidRPr="00D662E3">
        <w:rPr>
          <w:rFonts w:ascii="Arial" w:hAnsi="Arial" w:cs="Arial"/>
        </w:rPr>
        <w:t xml:space="preserve"> thoughtful and focuses on the job not on the person to embarrass them</w:t>
      </w:r>
      <w:r w:rsidRPr="00D662E3">
        <w:rPr>
          <w:rFonts w:ascii="Arial" w:hAnsi="Arial" w:cs="Arial"/>
        </w:rPr>
        <w:t>.</w:t>
      </w:r>
    </w:p>
    <w:p w14:paraId="00DDCAF4" w14:textId="11339CBD" w:rsidR="004329D3" w:rsidRPr="00D662E3" w:rsidRDefault="004329D3" w:rsidP="004329D3">
      <w:pPr>
        <w:jc w:val="both"/>
        <w:rPr>
          <w:rFonts w:ascii="Arial" w:hAnsi="Arial" w:cs="Arial"/>
        </w:rPr>
      </w:pPr>
      <w:r w:rsidRPr="00D662E3">
        <w:rPr>
          <w:rFonts w:ascii="Arial" w:hAnsi="Arial" w:cs="Arial"/>
          <w:b/>
          <w:bCs/>
        </w:rPr>
        <w:t xml:space="preserve">Certainty: </w:t>
      </w:r>
      <w:r w:rsidRPr="00D662E3">
        <w:rPr>
          <w:rFonts w:ascii="Arial" w:hAnsi="Arial" w:cs="Arial"/>
        </w:rPr>
        <w:t xml:space="preserve">is </w:t>
      </w:r>
      <w:r w:rsidR="00EB63C6" w:rsidRPr="00D662E3">
        <w:rPr>
          <w:rFonts w:ascii="Arial" w:hAnsi="Arial" w:cs="Arial"/>
        </w:rPr>
        <w:t>surrounding</w:t>
      </w:r>
      <w:r w:rsidRPr="00D662E3">
        <w:rPr>
          <w:rFonts w:ascii="Arial" w:hAnsi="Arial" w:cs="Arial"/>
        </w:rPr>
        <w:t xml:space="preserve"> an individual’s confidence in their future and the predictability of their role</w:t>
      </w:r>
      <w:r w:rsidR="00EB63C6" w:rsidRPr="00D662E3">
        <w:rPr>
          <w:rFonts w:ascii="Arial" w:hAnsi="Arial" w:cs="Arial"/>
        </w:rPr>
        <w:t xml:space="preserve"> where trust in systems can be broken and place the employee at ill-ease, it is important to share as much information as possible and emphasise areas of continuity.</w:t>
      </w:r>
    </w:p>
    <w:p w14:paraId="57BFAA63" w14:textId="04BB27D8" w:rsidR="004329D3" w:rsidRPr="00776FF2" w:rsidRDefault="004329D3" w:rsidP="004329D3">
      <w:pPr>
        <w:jc w:val="both"/>
        <w:rPr>
          <w:rFonts w:ascii="Arial" w:hAnsi="Arial" w:cs="Arial"/>
        </w:rPr>
      </w:pPr>
      <w:r w:rsidRPr="00D662E3">
        <w:rPr>
          <w:rFonts w:ascii="Arial" w:hAnsi="Arial" w:cs="Arial"/>
          <w:b/>
          <w:bCs/>
        </w:rPr>
        <w:t xml:space="preserve">Autonomy: </w:t>
      </w:r>
      <w:r w:rsidR="00EB63C6" w:rsidRPr="00D662E3">
        <w:rPr>
          <w:rFonts w:ascii="Arial" w:hAnsi="Arial" w:cs="Arial"/>
        </w:rPr>
        <w:t xml:space="preserve">explains </w:t>
      </w:r>
      <w:r w:rsidRPr="00D662E3">
        <w:rPr>
          <w:rFonts w:ascii="Arial" w:hAnsi="Arial" w:cs="Arial"/>
        </w:rPr>
        <w:t xml:space="preserve">the need for individuals to feel </w:t>
      </w:r>
      <w:r w:rsidR="00387DE7" w:rsidRPr="00D662E3">
        <w:rPr>
          <w:rFonts w:ascii="Arial" w:hAnsi="Arial" w:cs="Arial"/>
        </w:rPr>
        <w:t>empowered to</w:t>
      </w:r>
      <w:r w:rsidRPr="00D662E3">
        <w:rPr>
          <w:rFonts w:ascii="Arial" w:hAnsi="Arial" w:cs="Arial"/>
        </w:rPr>
        <w:t xml:space="preserve"> have control over their own </w:t>
      </w:r>
      <w:r w:rsidRPr="00776FF2">
        <w:rPr>
          <w:rFonts w:ascii="Arial" w:hAnsi="Arial" w:cs="Arial"/>
        </w:rPr>
        <w:t>workload</w:t>
      </w:r>
      <w:r w:rsidR="00387DE7" w:rsidRPr="00776FF2">
        <w:rPr>
          <w:rFonts w:ascii="Arial" w:hAnsi="Arial" w:cs="Arial"/>
        </w:rPr>
        <w:t xml:space="preserve"> and decisions</w:t>
      </w:r>
      <w:r w:rsidRPr="00776FF2">
        <w:rPr>
          <w:rFonts w:ascii="Arial" w:hAnsi="Arial" w:cs="Arial"/>
        </w:rPr>
        <w:t xml:space="preserve">. Managers should avoid micro-management </w:t>
      </w:r>
      <w:r w:rsidR="00387DE7" w:rsidRPr="00776FF2">
        <w:rPr>
          <w:rFonts w:ascii="Arial" w:hAnsi="Arial" w:cs="Arial"/>
        </w:rPr>
        <w:t>and ask for genuine feedback to avoid feelings of resentment.</w:t>
      </w:r>
    </w:p>
    <w:p w14:paraId="6EF87733" w14:textId="6C21FA75" w:rsidR="004329D3" w:rsidRPr="00776FF2" w:rsidRDefault="004329D3" w:rsidP="004329D3">
      <w:pPr>
        <w:jc w:val="both"/>
        <w:rPr>
          <w:rFonts w:ascii="Arial" w:hAnsi="Arial" w:cs="Arial"/>
        </w:rPr>
      </w:pPr>
      <w:r w:rsidRPr="00776FF2">
        <w:rPr>
          <w:rFonts w:ascii="Arial" w:hAnsi="Arial" w:cs="Arial"/>
          <w:b/>
          <w:bCs/>
        </w:rPr>
        <w:t xml:space="preserve">Relatedness: </w:t>
      </w:r>
      <w:r w:rsidR="00387DE7" w:rsidRPr="00776FF2">
        <w:rPr>
          <w:rFonts w:ascii="Arial" w:hAnsi="Arial" w:cs="Arial"/>
        </w:rPr>
        <w:t>refers to a</w:t>
      </w:r>
      <w:r w:rsidR="00387DE7" w:rsidRPr="00776FF2">
        <w:rPr>
          <w:rFonts w:ascii="Arial" w:hAnsi="Arial" w:cs="Arial"/>
          <w:b/>
          <w:bCs/>
        </w:rPr>
        <w:t xml:space="preserve"> </w:t>
      </w:r>
      <w:r w:rsidRPr="00776FF2">
        <w:rPr>
          <w:rFonts w:ascii="Arial" w:hAnsi="Arial" w:cs="Arial"/>
        </w:rPr>
        <w:t xml:space="preserve">humans </w:t>
      </w:r>
      <w:r w:rsidR="00387DE7" w:rsidRPr="00776FF2">
        <w:rPr>
          <w:rFonts w:ascii="Arial" w:hAnsi="Arial" w:cs="Arial"/>
        </w:rPr>
        <w:t xml:space="preserve">need for </w:t>
      </w:r>
      <w:r w:rsidRPr="00776FF2">
        <w:rPr>
          <w:rFonts w:ascii="Arial" w:hAnsi="Arial" w:cs="Arial"/>
        </w:rPr>
        <w:t xml:space="preserve">social </w:t>
      </w:r>
      <w:r w:rsidR="00387DE7" w:rsidRPr="00776FF2">
        <w:rPr>
          <w:rFonts w:ascii="Arial" w:hAnsi="Arial" w:cs="Arial"/>
        </w:rPr>
        <w:t>interaction</w:t>
      </w:r>
      <w:r w:rsidRPr="00776FF2">
        <w:rPr>
          <w:rFonts w:ascii="Arial" w:hAnsi="Arial" w:cs="Arial"/>
        </w:rPr>
        <w:t xml:space="preserve"> and </w:t>
      </w:r>
      <w:r w:rsidR="00387DE7" w:rsidRPr="00776FF2">
        <w:rPr>
          <w:rFonts w:ascii="Arial" w:hAnsi="Arial" w:cs="Arial"/>
        </w:rPr>
        <w:t>to feel a sense of belonging and connection to a team</w:t>
      </w:r>
      <w:r w:rsidRPr="00776FF2">
        <w:rPr>
          <w:rFonts w:ascii="Arial" w:hAnsi="Arial" w:cs="Arial"/>
        </w:rPr>
        <w:t xml:space="preserve">. Feeling </w:t>
      </w:r>
      <w:r w:rsidR="00387DE7" w:rsidRPr="00776FF2">
        <w:rPr>
          <w:rFonts w:ascii="Arial" w:hAnsi="Arial" w:cs="Arial"/>
        </w:rPr>
        <w:t>isolated</w:t>
      </w:r>
      <w:r w:rsidRPr="00776FF2">
        <w:rPr>
          <w:rFonts w:ascii="Arial" w:hAnsi="Arial" w:cs="Arial"/>
        </w:rPr>
        <w:t xml:space="preserve"> from others can be demotivating, so leaders </w:t>
      </w:r>
      <w:r w:rsidR="00387DE7" w:rsidRPr="00776FF2">
        <w:rPr>
          <w:rFonts w:ascii="Arial" w:hAnsi="Arial" w:cs="Arial"/>
        </w:rPr>
        <w:t xml:space="preserve">must boost </w:t>
      </w:r>
      <w:r w:rsidR="00387DE7" w:rsidRPr="00776FF2">
        <w:rPr>
          <w:rFonts w:ascii="Arial" w:hAnsi="Arial" w:cs="Arial"/>
        </w:rPr>
        <w:lastRenderedPageBreak/>
        <w:t xml:space="preserve">engagement to combat this. </w:t>
      </w:r>
      <w:r w:rsidR="00D662E3" w:rsidRPr="00776FF2">
        <w:rPr>
          <w:rFonts w:ascii="Arial" w:hAnsi="Arial" w:cs="Arial"/>
        </w:rPr>
        <w:t>However,</w:t>
      </w:r>
      <w:r w:rsidR="00387DE7" w:rsidRPr="00776FF2">
        <w:rPr>
          <w:rFonts w:ascii="Arial" w:hAnsi="Arial" w:cs="Arial"/>
        </w:rPr>
        <w:t xml:space="preserve"> it is worth noting </w:t>
      </w:r>
      <w:r w:rsidR="00D662E3" w:rsidRPr="00776FF2">
        <w:rPr>
          <w:rFonts w:ascii="Arial" w:hAnsi="Arial" w:cs="Arial"/>
        </w:rPr>
        <w:t xml:space="preserve">that </w:t>
      </w:r>
      <w:r w:rsidR="00387DE7" w:rsidRPr="00776FF2">
        <w:rPr>
          <w:rFonts w:ascii="Arial" w:hAnsi="Arial" w:cs="Arial"/>
        </w:rPr>
        <w:t xml:space="preserve">not all individuals have the same needs </w:t>
      </w:r>
      <w:r w:rsidR="00D662E3" w:rsidRPr="00776FF2">
        <w:rPr>
          <w:rFonts w:ascii="Arial" w:hAnsi="Arial" w:cs="Arial"/>
        </w:rPr>
        <w:t>in regard to</w:t>
      </w:r>
      <w:r w:rsidR="00387DE7" w:rsidRPr="00776FF2">
        <w:rPr>
          <w:rFonts w:ascii="Arial" w:hAnsi="Arial" w:cs="Arial"/>
        </w:rPr>
        <w:t xml:space="preserve"> social interaction so this must be considered.</w:t>
      </w:r>
    </w:p>
    <w:p w14:paraId="4D01BFA9" w14:textId="20EF5E62" w:rsidR="004329D3" w:rsidRPr="00776FF2" w:rsidRDefault="004329D3" w:rsidP="004329D3">
      <w:pPr>
        <w:jc w:val="both"/>
        <w:rPr>
          <w:rFonts w:ascii="Arial" w:hAnsi="Arial" w:cs="Arial"/>
        </w:rPr>
      </w:pPr>
      <w:r w:rsidRPr="00776FF2">
        <w:rPr>
          <w:rFonts w:ascii="Arial" w:hAnsi="Arial" w:cs="Arial"/>
          <w:b/>
          <w:bCs/>
        </w:rPr>
        <w:t xml:space="preserve">Fairness: </w:t>
      </w:r>
      <w:r w:rsidR="00387DE7" w:rsidRPr="00776FF2">
        <w:rPr>
          <w:rFonts w:ascii="Arial" w:hAnsi="Arial" w:cs="Arial"/>
        </w:rPr>
        <w:t>refers to the need for consistent rules and treatment for everyone, explaining that</w:t>
      </w:r>
      <w:r w:rsidR="00387DE7" w:rsidRPr="00776FF2">
        <w:rPr>
          <w:rFonts w:ascii="Arial" w:hAnsi="Arial" w:cs="Arial"/>
          <w:b/>
          <w:bCs/>
        </w:rPr>
        <w:t xml:space="preserve"> </w:t>
      </w:r>
      <w:r w:rsidRPr="00776FF2">
        <w:rPr>
          <w:rFonts w:ascii="Arial" w:hAnsi="Arial" w:cs="Arial"/>
        </w:rPr>
        <w:t>workers can</w:t>
      </w:r>
      <w:r w:rsidR="00387DE7" w:rsidRPr="00776FF2">
        <w:rPr>
          <w:rFonts w:ascii="Arial" w:hAnsi="Arial" w:cs="Arial"/>
        </w:rPr>
        <w:t xml:space="preserve"> often</w:t>
      </w:r>
      <w:r w:rsidRPr="00776FF2">
        <w:rPr>
          <w:rFonts w:ascii="Arial" w:hAnsi="Arial" w:cs="Arial"/>
        </w:rPr>
        <w:t xml:space="preserve"> accept difficult decisions if they feel as though they are fair</w:t>
      </w:r>
      <w:r w:rsidR="00387DE7" w:rsidRPr="00776FF2">
        <w:rPr>
          <w:rFonts w:ascii="Arial" w:hAnsi="Arial" w:cs="Arial"/>
        </w:rPr>
        <w:t xml:space="preserve"> across the board</w:t>
      </w:r>
      <w:r w:rsidRPr="00776FF2">
        <w:rPr>
          <w:rFonts w:ascii="Arial" w:hAnsi="Arial" w:cs="Arial"/>
        </w:rPr>
        <w:t xml:space="preserve">. In order to maintain </w:t>
      </w:r>
      <w:r w:rsidR="00D662E3" w:rsidRPr="00776FF2">
        <w:rPr>
          <w:rFonts w:ascii="Arial" w:hAnsi="Arial" w:cs="Arial"/>
        </w:rPr>
        <w:t xml:space="preserve">the </w:t>
      </w:r>
      <w:r w:rsidRPr="00776FF2">
        <w:rPr>
          <w:rFonts w:ascii="Arial" w:hAnsi="Arial" w:cs="Arial"/>
        </w:rPr>
        <w:t>feeling</w:t>
      </w:r>
      <w:r w:rsidR="00D662E3" w:rsidRPr="00776FF2">
        <w:rPr>
          <w:rFonts w:ascii="Arial" w:hAnsi="Arial" w:cs="Arial"/>
        </w:rPr>
        <w:t xml:space="preserve"> that</w:t>
      </w:r>
      <w:r w:rsidRPr="00776FF2">
        <w:rPr>
          <w:rFonts w:ascii="Arial" w:hAnsi="Arial" w:cs="Arial"/>
        </w:rPr>
        <w:t xml:space="preserve"> teams</w:t>
      </w:r>
      <w:r w:rsidR="00D662E3" w:rsidRPr="00776FF2">
        <w:rPr>
          <w:rFonts w:ascii="Arial" w:hAnsi="Arial" w:cs="Arial"/>
        </w:rPr>
        <w:t xml:space="preserve"> </w:t>
      </w:r>
      <w:r w:rsidRPr="00776FF2">
        <w:rPr>
          <w:rFonts w:ascii="Arial" w:hAnsi="Arial" w:cs="Arial"/>
        </w:rPr>
        <w:t>believe they work within a just and fair environment</w:t>
      </w:r>
      <w:r w:rsidR="00D662E3" w:rsidRPr="00776FF2">
        <w:rPr>
          <w:rFonts w:ascii="Arial" w:hAnsi="Arial" w:cs="Arial"/>
        </w:rPr>
        <w:t xml:space="preserve"> the organisation needs to interrogate their own systems and ensure they are always fair and consistent.</w:t>
      </w:r>
    </w:p>
    <w:p w14:paraId="57229208" w14:textId="5200C4C1" w:rsidR="004329D3" w:rsidRPr="00776FF2" w:rsidRDefault="00D662E3" w:rsidP="004329D3">
      <w:pPr>
        <w:jc w:val="both"/>
        <w:rPr>
          <w:rFonts w:ascii="Arial" w:hAnsi="Arial" w:cs="Arial"/>
        </w:rPr>
      </w:pPr>
      <w:r w:rsidRPr="00776FF2">
        <w:rPr>
          <w:rFonts w:ascii="Arial" w:hAnsi="Arial" w:cs="Arial"/>
        </w:rPr>
        <w:t>T</w:t>
      </w:r>
      <w:r w:rsidR="004329D3" w:rsidRPr="00776FF2">
        <w:rPr>
          <w:rFonts w:ascii="Arial" w:hAnsi="Arial" w:cs="Arial"/>
        </w:rPr>
        <w:t>his model</w:t>
      </w:r>
      <w:r w:rsidRPr="00776FF2">
        <w:rPr>
          <w:rFonts w:ascii="Arial" w:hAnsi="Arial" w:cs="Arial"/>
        </w:rPr>
        <w:t xml:space="preserve"> explains how </w:t>
      </w:r>
      <w:r w:rsidR="004329D3" w:rsidRPr="00776FF2">
        <w:rPr>
          <w:rFonts w:ascii="Arial" w:hAnsi="Arial" w:cs="Arial"/>
        </w:rPr>
        <w:t xml:space="preserve">we can anticipate how </w:t>
      </w:r>
      <w:r w:rsidRPr="00776FF2">
        <w:rPr>
          <w:rFonts w:ascii="Arial" w:hAnsi="Arial" w:cs="Arial"/>
        </w:rPr>
        <w:t xml:space="preserve">all </w:t>
      </w:r>
      <w:r w:rsidR="004329D3" w:rsidRPr="00776FF2">
        <w:rPr>
          <w:rFonts w:ascii="Arial" w:hAnsi="Arial" w:cs="Arial"/>
        </w:rPr>
        <w:t>actions can affect others and provok</w:t>
      </w:r>
      <w:r w:rsidRPr="00776FF2">
        <w:rPr>
          <w:rFonts w:ascii="Arial" w:hAnsi="Arial" w:cs="Arial"/>
        </w:rPr>
        <w:t xml:space="preserve">e a negative or positive </w:t>
      </w:r>
      <w:r w:rsidR="004329D3" w:rsidRPr="00776FF2">
        <w:rPr>
          <w:rFonts w:ascii="Arial" w:hAnsi="Arial" w:cs="Arial"/>
        </w:rPr>
        <w:t xml:space="preserve">responses </w:t>
      </w:r>
      <w:r w:rsidRPr="00776FF2">
        <w:rPr>
          <w:rFonts w:ascii="Arial" w:hAnsi="Arial" w:cs="Arial"/>
        </w:rPr>
        <w:t xml:space="preserve">and how focusing on them can </w:t>
      </w:r>
      <w:r w:rsidR="004329D3" w:rsidRPr="00776FF2">
        <w:rPr>
          <w:rFonts w:ascii="Arial" w:hAnsi="Arial" w:cs="Arial"/>
        </w:rPr>
        <w:t>result in more effective leader</w:t>
      </w:r>
      <w:r w:rsidR="004E5308">
        <w:rPr>
          <w:rFonts w:ascii="Arial" w:hAnsi="Arial" w:cs="Arial"/>
        </w:rPr>
        <w:t>ship.</w:t>
      </w:r>
    </w:p>
    <w:p w14:paraId="3C031F84" w14:textId="77777777" w:rsidR="00187A33" w:rsidRPr="00776FF2" w:rsidRDefault="00187A33" w:rsidP="003325DC">
      <w:pPr>
        <w:jc w:val="both"/>
        <w:rPr>
          <w:rFonts w:ascii="Arial" w:hAnsi="Arial" w:cs="Arial"/>
          <w:color w:val="0D0D0D"/>
          <w:shd w:val="clear" w:color="auto" w:fill="FFFFFF"/>
        </w:rPr>
      </w:pPr>
    </w:p>
    <w:p w14:paraId="1717A891" w14:textId="0D38FA49" w:rsidR="00F74CA7" w:rsidRPr="00776FF2" w:rsidRDefault="00D662E3" w:rsidP="004D6A84">
      <w:pPr>
        <w:jc w:val="both"/>
        <w:rPr>
          <w:rFonts w:ascii="Arial" w:eastAsia="Arial" w:hAnsi="Arial" w:cs="Arial"/>
          <w:b/>
          <w:bCs/>
          <w:u w:val="single"/>
        </w:rPr>
      </w:pPr>
      <w:r w:rsidRPr="00776FF2">
        <w:rPr>
          <w:rFonts w:ascii="Arial" w:hAnsi="Arial" w:cs="Arial"/>
          <w:b/>
          <w:bCs/>
          <w:u w:val="single"/>
        </w:rPr>
        <w:t xml:space="preserve">AC 2.2 </w:t>
      </w:r>
      <w:r w:rsidRPr="00776FF2">
        <w:rPr>
          <w:rFonts w:ascii="Arial" w:eastAsia="Arial" w:hAnsi="Arial" w:cs="Arial"/>
          <w:b/>
          <w:bCs/>
          <w:u w:val="single"/>
        </w:rPr>
        <w:t>Assess how employee selection or employee development impacts organisational culture and behaviour in your organisation (or one with which you are familiar).</w:t>
      </w:r>
    </w:p>
    <w:p w14:paraId="6BF6752D" w14:textId="7E5DDBF3" w:rsidR="002C3CD9" w:rsidRPr="00ED2C16" w:rsidRDefault="002C3CD9" w:rsidP="002C3CD9">
      <w:pPr>
        <w:pStyle w:val="Heading2"/>
        <w:shd w:val="clear" w:color="auto" w:fill="FFFFFF"/>
        <w:spacing w:before="0"/>
        <w:jc w:val="both"/>
        <w:rPr>
          <w:rFonts w:ascii="Arial" w:hAnsi="Arial" w:cs="Arial"/>
          <w:b w:val="0"/>
          <w:bCs w:val="0"/>
          <w:sz w:val="22"/>
          <w:szCs w:val="22"/>
        </w:rPr>
      </w:pPr>
      <w:r w:rsidRPr="00776FF2">
        <w:rPr>
          <w:rFonts w:ascii="Arial" w:hAnsi="Arial" w:cs="Arial"/>
          <w:b w:val="0"/>
          <w:bCs w:val="0"/>
          <w:sz w:val="22"/>
          <w:szCs w:val="22"/>
        </w:rPr>
        <w:t>When leaders invest in employee’s development it shows that the organisation values its teams growth and well-being, allowing for employees to feel valued</w:t>
      </w:r>
      <w:r w:rsidR="00C9670B">
        <w:rPr>
          <w:rFonts w:ascii="Arial" w:hAnsi="Arial" w:cs="Arial"/>
          <w:b w:val="0"/>
          <w:bCs w:val="0"/>
          <w:sz w:val="22"/>
          <w:szCs w:val="22"/>
        </w:rPr>
        <w:t xml:space="preserve"> </w:t>
      </w:r>
      <w:r w:rsidRPr="00776FF2">
        <w:rPr>
          <w:rFonts w:ascii="Arial" w:hAnsi="Arial" w:cs="Arial"/>
          <w:b w:val="0"/>
          <w:bCs w:val="0"/>
          <w:sz w:val="22"/>
          <w:szCs w:val="22"/>
        </w:rPr>
        <w:t>(</w:t>
      </w:r>
      <w:r w:rsidRPr="00C9670B">
        <w:rPr>
          <w:rFonts w:ascii="Arial" w:hAnsi="Arial" w:cs="Arial"/>
          <w:b w:val="0"/>
          <w:bCs w:val="0"/>
          <w:sz w:val="22"/>
          <w:szCs w:val="22"/>
          <w:bdr w:val="none" w:sz="0" w:space="0" w:color="auto" w:frame="1"/>
          <w:shd w:val="clear" w:color="auto" w:fill="FFFFFF"/>
        </w:rPr>
        <w:t>Gtzmann</w:t>
      </w:r>
      <w:r w:rsidRPr="00776FF2">
        <w:rPr>
          <w:rFonts w:ascii="Arial" w:hAnsi="Arial" w:cs="Arial"/>
          <w:b w:val="0"/>
          <w:bCs w:val="0"/>
          <w:sz w:val="22"/>
          <w:szCs w:val="22"/>
        </w:rPr>
        <w:t>,</w:t>
      </w:r>
      <w:r w:rsidR="00C9670B">
        <w:rPr>
          <w:rFonts w:ascii="Arial" w:hAnsi="Arial" w:cs="Arial"/>
          <w:b w:val="0"/>
          <w:bCs w:val="0"/>
          <w:sz w:val="22"/>
          <w:szCs w:val="22"/>
        </w:rPr>
        <w:t xml:space="preserve"> </w:t>
      </w:r>
      <w:r w:rsidRPr="00776FF2">
        <w:rPr>
          <w:rFonts w:ascii="Arial" w:hAnsi="Arial" w:cs="Arial"/>
          <w:b w:val="0"/>
          <w:bCs w:val="0"/>
          <w:sz w:val="22"/>
          <w:szCs w:val="22"/>
        </w:rPr>
        <w:t>2017). Marriott international at its core promot</w:t>
      </w:r>
      <w:r w:rsidR="005F6EF6" w:rsidRPr="00776FF2">
        <w:rPr>
          <w:rFonts w:ascii="Arial" w:hAnsi="Arial" w:cs="Arial"/>
          <w:b w:val="0"/>
          <w:bCs w:val="0"/>
          <w:sz w:val="22"/>
          <w:szCs w:val="22"/>
        </w:rPr>
        <w:t xml:space="preserve">es </w:t>
      </w:r>
      <w:r w:rsidRPr="00776FF2">
        <w:rPr>
          <w:rFonts w:ascii="Arial" w:hAnsi="Arial" w:cs="Arial"/>
          <w:b w:val="0"/>
          <w:bCs w:val="0"/>
          <w:sz w:val="22"/>
          <w:szCs w:val="22"/>
        </w:rPr>
        <w:t>a people culture</w:t>
      </w:r>
      <w:r w:rsidR="005F6EF6" w:rsidRPr="00776FF2">
        <w:rPr>
          <w:rFonts w:ascii="Arial" w:hAnsi="Arial" w:cs="Arial"/>
          <w:b w:val="0"/>
          <w:bCs w:val="0"/>
          <w:sz w:val="22"/>
          <w:szCs w:val="22"/>
        </w:rPr>
        <w:t xml:space="preserve"> with the emphasis put on employee </w:t>
      </w:r>
      <w:r w:rsidR="005F6EF6" w:rsidRPr="00ED2C16">
        <w:rPr>
          <w:rFonts w:ascii="Arial" w:hAnsi="Arial" w:cs="Arial"/>
          <w:b w:val="0"/>
          <w:bCs w:val="0"/>
          <w:sz w:val="22"/>
          <w:szCs w:val="22"/>
        </w:rPr>
        <w:t>development and the ‘journey they can go on’. This begins from the ‘Be’ branding – Begin, Belong, Become on the career site. Highlighting to the applicants that you can begin, then belong and develop to become anything you want to be within the industry.</w:t>
      </w:r>
    </w:p>
    <w:p w14:paraId="421F63F2" w14:textId="31410610" w:rsidR="002C3CD9" w:rsidRPr="00ED2C16" w:rsidRDefault="003A79DF" w:rsidP="003A79DF">
      <w:pPr>
        <w:autoSpaceDE w:val="0"/>
        <w:autoSpaceDN w:val="0"/>
        <w:adjustRightInd w:val="0"/>
        <w:spacing w:after="0" w:line="240" w:lineRule="auto"/>
        <w:rPr>
          <w:rFonts w:ascii="Arial" w:hAnsi="Arial" w:cs="Arial"/>
          <w:kern w:val="0"/>
        </w:rPr>
      </w:pPr>
      <w:r w:rsidRPr="00ED2C16">
        <w:rPr>
          <w:rFonts w:ascii="Arial" w:hAnsi="Arial" w:cs="Arial"/>
        </w:rPr>
        <w:t xml:space="preserve">When leaders invest in employee’s development it shows that the organisation values its </w:t>
      </w:r>
      <w:r w:rsidR="00C9670B" w:rsidRPr="00ED2C16">
        <w:rPr>
          <w:rFonts w:ascii="Arial" w:hAnsi="Arial" w:cs="Arial"/>
        </w:rPr>
        <w:t>team’s</w:t>
      </w:r>
      <w:r w:rsidRPr="00ED2C16">
        <w:rPr>
          <w:rFonts w:ascii="Arial" w:hAnsi="Arial" w:cs="Arial"/>
        </w:rPr>
        <w:t xml:space="preserve"> growth and well-being, allowing for employees to feel valued (</w:t>
      </w:r>
      <w:r w:rsidRPr="00C9670B">
        <w:rPr>
          <w:rFonts w:ascii="Arial" w:hAnsi="Arial" w:cs="Arial"/>
          <w:bdr w:val="none" w:sz="0" w:space="0" w:color="auto" w:frame="1"/>
          <w:shd w:val="clear" w:color="auto" w:fill="FFFFFF"/>
        </w:rPr>
        <w:t>Gtzmann</w:t>
      </w:r>
      <w:r w:rsidRPr="00ED2C16">
        <w:rPr>
          <w:rFonts w:ascii="Arial" w:hAnsi="Arial" w:cs="Arial"/>
        </w:rPr>
        <w:t xml:space="preserve">, 2017). </w:t>
      </w:r>
      <w:r w:rsidR="005F6EF6" w:rsidRPr="00ED2C16">
        <w:rPr>
          <w:rFonts w:ascii="Arial" w:hAnsi="Arial" w:cs="Arial"/>
        </w:rPr>
        <w:t>Marriott</w:t>
      </w:r>
      <w:r w:rsidR="002C3CD9" w:rsidRPr="00ED2C16">
        <w:rPr>
          <w:rFonts w:ascii="Arial" w:hAnsi="Arial" w:cs="Arial"/>
        </w:rPr>
        <w:t xml:space="preserve"> </w:t>
      </w:r>
      <w:r w:rsidR="00C9670B" w:rsidRPr="00ED2C16">
        <w:rPr>
          <w:rFonts w:ascii="Arial" w:hAnsi="Arial" w:cs="Arial"/>
        </w:rPr>
        <w:t>have learning</w:t>
      </w:r>
      <w:r w:rsidR="002C3CD9" w:rsidRPr="00ED2C16">
        <w:rPr>
          <w:rFonts w:ascii="Arial" w:hAnsi="Arial" w:cs="Arial"/>
        </w:rPr>
        <w:t xml:space="preserve"> and development team</w:t>
      </w:r>
      <w:r w:rsidR="005F6EF6" w:rsidRPr="00ED2C16">
        <w:rPr>
          <w:rFonts w:ascii="Arial" w:hAnsi="Arial" w:cs="Arial"/>
        </w:rPr>
        <w:t xml:space="preserve">s across the different continents </w:t>
      </w:r>
      <w:r w:rsidR="002C3CD9" w:rsidRPr="00ED2C16">
        <w:rPr>
          <w:rFonts w:ascii="Arial" w:hAnsi="Arial" w:cs="Arial"/>
        </w:rPr>
        <w:t>dedicated to creating</w:t>
      </w:r>
      <w:r w:rsidR="005F6EF6" w:rsidRPr="00ED2C16">
        <w:rPr>
          <w:rFonts w:ascii="Arial" w:hAnsi="Arial" w:cs="Arial"/>
        </w:rPr>
        <w:t xml:space="preserve"> and implementing</w:t>
      </w:r>
      <w:r w:rsidR="002C3CD9" w:rsidRPr="00ED2C16">
        <w:rPr>
          <w:rFonts w:ascii="Arial" w:hAnsi="Arial" w:cs="Arial"/>
        </w:rPr>
        <w:t xml:space="preserve"> training</w:t>
      </w:r>
      <w:r w:rsidR="005F6EF6" w:rsidRPr="00ED2C16">
        <w:rPr>
          <w:rFonts w:ascii="Arial" w:hAnsi="Arial" w:cs="Arial"/>
        </w:rPr>
        <w:t xml:space="preserve"> </w:t>
      </w:r>
      <w:r w:rsidR="002C3CD9" w:rsidRPr="00ED2C16">
        <w:rPr>
          <w:rFonts w:ascii="Arial" w:hAnsi="Arial" w:cs="Arial"/>
        </w:rPr>
        <w:t>content</w:t>
      </w:r>
      <w:r w:rsidR="005F6EF6" w:rsidRPr="00ED2C16">
        <w:rPr>
          <w:rFonts w:ascii="Arial" w:hAnsi="Arial" w:cs="Arial"/>
        </w:rPr>
        <w:t xml:space="preserve"> in all areas, from leadership courses at every level to security and finance</w:t>
      </w:r>
      <w:r w:rsidR="002C3CD9" w:rsidRPr="00ED2C16">
        <w:rPr>
          <w:rFonts w:ascii="Arial" w:hAnsi="Arial" w:cs="Arial"/>
        </w:rPr>
        <w:t>. This</w:t>
      </w:r>
      <w:r w:rsidR="005F6EF6" w:rsidRPr="00ED2C16">
        <w:rPr>
          <w:rFonts w:ascii="Arial" w:hAnsi="Arial" w:cs="Arial"/>
        </w:rPr>
        <w:t xml:space="preserve"> is constantly improving the </w:t>
      </w:r>
      <w:r w:rsidR="002C3CD9" w:rsidRPr="00ED2C16">
        <w:rPr>
          <w:rFonts w:ascii="Arial" w:hAnsi="Arial" w:cs="Arial"/>
        </w:rPr>
        <w:t>quality and productivity of the workforce</w:t>
      </w:r>
      <w:r w:rsidR="005F6EF6" w:rsidRPr="00ED2C16">
        <w:rPr>
          <w:rFonts w:ascii="Arial" w:hAnsi="Arial" w:cs="Arial"/>
        </w:rPr>
        <w:t xml:space="preserve"> ensuring that it is staying </w:t>
      </w:r>
      <w:r w:rsidR="00C80256">
        <w:rPr>
          <w:rFonts w:ascii="Arial" w:hAnsi="Arial" w:cs="Arial"/>
        </w:rPr>
        <w:t>‘</w:t>
      </w:r>
      <w:r w:rsidR="005F6EF6" w:rsidRPr="00ED2C16">
        <w:rPr>
          <w:rFonts w:ascii="Arial" w:hAnsi="Arial" w:cs="Arial"/>
        </w:rPr>
        <w:t>ahead of the curve</w:t>
      </w:r>
      <w:r w:rsidR="00C80256">
        <w:rPr>
          <w:rFonts w:ascii="Arial" w:hAnsi="Arial" w:cs="Arial"/>
        </w:rPr>
        <w:t>’</w:t>
      </w:r>
      <w:r w:rsidR="002C3CD9" w:rsidRPr="00ED2C16">
        <w:rPr>
          <w:rFonts w:ascii="Arial" w:hAnsi="Arial" w:cs="Arial"/>
        </w:rPr>
        <w:t>,</w:t>
      </w:r>
      <w:r w:rsidR="005F6EF6" w:rsidRPr="00ED2C16">
        <w:rPr>
          <w:rFonts w:ascii="Arial" w:hAnsi="Arial" w:cs="Arial"/>
        </w:rPr>
        <w:t xml:space="preserve"> and ensuring all employees are confident in the belief that they can go </w:t>
      </w:r>
      <w:r w:rsidR="00C80256">
        <w:rPr>
          <w:rFonts w:ascii="Arial" w:hAnsi="Arial" w:cs="Arial"/>
        </w:rPr>
        <w:t>‘</w:t>
      </w:r>
      <w:r w:rsidR="005F6EF6" w:rsidRPr="00ED2C16">
        <w:rPr>
          <w:rFonts w:ascii="Arial" w:hAnsi="Arial" w:cs="Arial"/>
        </w:rPr>
        <w:t>anywhere</w:t>
      </w:r>
      <w:r w:rsidR="00C80256">
        <w:rPr>
          <w:rFonts w:ascii="Arial" w:hAnsi="Arial" w:cs="Arial"/>
        </w:rPr>
        <w:t>’</w:t>
      </w:r>
      <w:r w:rsidR="005F6EF6" w:rsidRPr="00ED2C16">
        <w:rPr>
          <w:rFonts w:ascii="Arial" w:hAnsi="Arial" w:cs="Arial"/>
        </w:rPr>
        <w:t xml:space="preserve"> with Marriott</w:t>
      </w:r>
      <w:r w:rsidR="00C80256">
        <w:rPr>
          <w:rFonts w:ascii="Arial" w:hAnsi="Arial" w:cs="Arial"/>
        </w:rPr>
        <w:t>,</w:t>
      </w:r>
      <w:r w:rsidR="005F6EF6" w:rsidRPr="00ED2C16">
        <w:rPr>
          <w:rFonts w:ascii="Arial" w:hAnsi="Arial" w:cs="Arial"/>
        </w:rPr>
        <w:t xml:space="preserve"> which in turn</w:t>
      </w:r>
      <w:r w:rsidR="002C3CD9" w:rsidRPr="00ED2C16">
        <w:rPr>
          <w:rFonts w:ascii="Arial" w:hAnsi="Arial" w:cs="Arial"/>
        </w:rPr>
        <w:t xml:space="preserve"> contribut</w:t>
      </w:r>
      <w:r w:rsidR="005F6EF6" w:rsidRPr="00ED2C16">
        <w:rPr>
          <w:rFonts w:ascii="Arial" w:hAnsi="Arial" w:cs="Arial"/>
        </w:rPr>
        <w:t>es</w:t>
      </w:r>
      <w:r w:rsidR="002C3CD9" w:rsidRPr="00ED2C16">
        <w:rPr>
          <w:rFonts w:ascii="Arial" w:hAnsi="Arial" w:cs="Arial"/>
        </w:rPr>
        <w:t xml:space="preserve"> to the company’s growth and towards its goals</w:t>
      </w:r>
      <w:r w:rsidR="005F6EF6" w:rsidRPr="00ED2C16">
        <w:rPr>
          <w:rFonts w:ascii="Arial" w:hAnsi="Arial" w:cs="Arial"/>
        </w:rPr>
        <w:t xml:space="preserve"> ensuring we </w:t>
      </w:r>
      <w:r w:rsidR="00C80256">
        <w:rPr>
          <w:rFonts w:ascii="Arial" w:hAnsi="Arial" w:cs="Arial"/>
        </w:rPr>
        <w:t xml:space="preserve">maintain </w:t>
      </w:r>
      <w:r w:rsidR="005F6EF6" w:rsidRPr="00ED2C16">
        <w:rPr>
          <w:rFonts w:ascii="Arial" w:hAnsi="Arial" w:cs="Arial"/>
        </w:rPr>
        <w:t>the best workforce within the company.</w:t>
      </w:r>
      <w:r w:rsidR="00C80256">
        <w:rPr>
          <w:rFonts w:ascii="Arial" w:hAnsi="Arial" w:cs="Arial"/>
        </w:rPr>
        <w:t xml:space="preserve"> </w:t>
      </w:r>
      <w:r w:rsidRPr="00ED2C16">
        <w:rPr>
          <w:rFonts w:ascii="Arial" w:hAnsi="Arial" w:cs="Arial"/>
        </w:rPr>
        <w:t xml:space="preserve">The impact of this was </w:t>
      </w:r>
      <w:r w:rsidR="00C80256">
        <w:rPr>
          <w:rFonts w:ascii="Arial" w:hAnsi="Arial" w:cs="Arial"/>
        </w:rPr>
        <w:t>evidenced</w:t>
      </w:r>
      <w:r w:rsidRPr="00ED2C16">
        <w:rPr>
          <w:rFonts w:ascii="Arial" w:hAnsi="Arial" w:cs="Arial"/>
        </w:rPr>
        <w:t xml:space="preserve"> this year when</w:t>
      </w:r>
      <w:r w:rsidR="002C3CD9" w:rsidRPr="00ED2C16">
        <w:rPr>
          <w:rFonts w:ascii="Arial" w:hAnsi="Arial" w:cs="Arial"/>
        </w:rPr>
        <w:t xml:space="preserve"> </w:t>
      </w:r>
      <w:r w:rsidR="00C80256">
        <w:rPr>
          <w:rFonts w:ascii="Arial" w:hAnsi="Arial" w:cs="Arial"/>
        </w:rPr>
        <w:t>e</w:t>
      </w:r>
      <w:r w:rsidR="00C80256" w:rsidRPr="00ED2C16">
        <w:rPr>
          <w:rFonts w:ascii="Arial" w:hAnsi="Arial" w:cs="Arial"/>
        </w:rPr>
        <w:t>mployees across Cardiff Marriott and Swansea Delta graded the question ‘</w:t>
      </w:r>
      <w:r w:rsidR="00C80256" w:rsidRPr="00ED2C16">
        <w:rPr>
          <w:rFonts w:ascii="Arial" w:hAnsi="Arial" w:cs="Arial"/>
          <w:i/>
          <w:iCs/>
          <w:kern w:val="0"/>
        </w:rPr>
        <w:t xml:space="preserve">the learning resources here support my growth and development’ </w:t>
      </w:r>
      <w:r w:rsidR="00C80256" w:rsidRPr="00ED2C16">
        <w:rPr>
          <w:rFonts w:ascii="Arial" w:hAnsi="Arial" w:cs="Arial"/>
          <w:kern w:val="0"/>
        </w:rPr>
        <w:t>at 100%</w:t>
      </w:r>
      <w:r w:rsidR="00C80256">
        <w:rPr>
          <w:rFonts w:ascii="Arial" w:hAnsi="Arial" w:cs="Arial"/>
          <w:kern w:val="0"/>
        </w:rPr>
        <w:t xml:space="preserve">, within Marriot </w:t>
      </w:r>
      <w:r w:rsidR="00C80256">
        <w:rPr>
          <w:rFonts w:ascii="Arial" w:hAnsi="Arial" w:cs="Arial"/>
        </w:rPr>
        <w:t>annual</w:t>
      </w:r>
      <w:r w:rsidR="002C3CD9" w:rsidRPr="00ED2C16">
        <w:rPr>
          <w:rFonts w:ascii="Arial" w:hAnsi="Arial" w:cs="Arial"/>
        </w:rPr>
        <w:t xml:space="preserve"> Associate</w:t>
      </w:r>
      <w:r w:rsidRPr="00ED2C16">
        <w:rPr>
          <w:rFonts w:ascii="Arial" w:hAnsi="Arial" w:cs="Arial"/>
        </w:rPr>
        <w:t xml:space="preserve"> </w:t>
      </w:r>
      <w:r w:rsidR="002C3CD9" w:rsidRPr="00ED2C16">
        <w:rPr>
          <w:rFonts w:ascii="Arial" w:hAnsi="Arial" w:cs="Arial"/>
        </w:rPr>
        <w:t>Engagement Survey</w:t>
      </w:r>
      <w:r w:rsidR="00672765">
        <w:rPr>
          <w:rFonts w:ascii="Arial" w:hAnsi="Arial" w:cs="Arial"/>
        </w:rPr>
        <w:t xml:space="preserve"> (Marriot 2024)</w:t>
      </w:r>
      <w:r w:rsidR="002C3CD9" w:rsidRPr="00ED2C16">
        <w:rPr>
          <w:rFonts w:ascii="Arial" w:hAnsi="Arial" w:cs="Arial"/>
        </w:rPr>
        <w:t xml:space="preserve"> results, further showing that this creates a sense of value and belonging</w:t>
      </w:r>
      <w:r w:rsidRPr="00ED2C16">
        <w:rPr>
          <w:rFonts w:ascii="Arial" w:hAnsi="Arial" w:cs="Arial"/>
        </w:rPr>
        <w:t xml:space="preserve">. </w:t>
      </w:r>
    </w:p>
    <w:p w14:paraId="0907F78A" w14:textId="77777777" w:rsidR="003A79DF" w:rsidRPr="00ED2C16" w:rsidRDefault="003A79DF" w:rsidP="003A79DF">
      <w:pPr>
        <w:autoSpaceDE w:val="0"/>
        <w:autoSpaceDN w:val="0"/>
        <w:adjustRightInd w:val="0"/>
        <w:spacing w:after="0" w:line="240" w:lineRule="auto"/>
        <w:rPr>
          <w:rFonts w:ascii="Arial" w:hAnsi="Arial" w:cs="Arial"/>
          <w:kern w:val="0"/>
        </w:rPr>
      </w:pPr>
    </w:p>
    <w:p w14:paraId="19E3CFDD" w14:textId="7E69012E" w:rsidR="005E7B77" w:rsidRPr="00ED2C16" w:rsidRDefault="00C80256" w:rsidP="005E7B77">
      <w:pPr>
        <w:spacing w:line="240" w:lineRule="auto"/>
        <w:jc w:val="both"/>
        <w:rPr>
          <w:rFonts w:ascii="Arial" w:hAnsi="Arial" w:cs="Arial"/>
        </w:rPr>
      </w:pPr>
      <w:r>
        <w:rPr>
          <w:rFonts w:ascii="Arial" w:hAnsi="Arial" w:cs="Arial"/>
        </w:rPr>
        <w:t>The above survey also supports the company belief that e</w:t>
      </w:r>
      <w:r w:rsidR="005E7B77" w:rsidRPr="00ED2C16">
        <w:rPr>
          <w:rFonts w:ascii="Arial" w:hAnsi="Arial" w:cs="Arial"/>
        </w:rPr>
        <w:t xml:space="preserve">mployee development impacts behaviour, as </w:t>
      </w:r>
      <w:r>
        <w:rPr>
          <w:rFonts w:ascii="Arial" w:hAnsi="Arial" w:cs="Arial"/>
        </w:rPr>
        <w:t xml:space="preserve">the responses from </w:t>
      </w:r>
      <w:r w:rsidR="005E7B77" w:rsidRPr="00ED2C16">
        <w:rPr>
          <w:rFonts w:ascii="Arial" w:hAnsi="Arial" w:cs="Arial"/>
        </w:rPr>
        <w:t xml:space="preserve">employees </w:t>
      </w:r>
      <w:r>
        <w:rPr>
          <w:rFonts w:ascii="Arial" w:hAnsi="Arial" w:cs="Arial"/>
        </w:rPr>
        <w:t xml:space="preserve">suggested that </w:t>
      </w:r>
      <w:r w:rsidR="005E7B77" w:rsidRPr="00ED2C16">
        <w:rPr>
          <w:rFonts w:ascii="Arial" w:hAnsi="Arial" w:cs="Arial"/>
        </w:rPr>
        <w:t xml:space="preserve">their personal growth is being taken as seriously as their company’s </w:t>
      </w:r>
      <w:r w:rsidR="00C9670B" w:rsidRPr="00ED2C16">
        <w:rPr>
          <w:rFonts w:ascii="Arial" w:hAnsi="Arial" w:cs="Arial"/>
        </w:rPr>
        <w:t xml:space="preserve">growth </w:t>
      </w:r>
      <w:r w:rsidR="00C9670B">
        <w:rPr>
          <w:rFonts w:ascii="Arial" w:hAnsi="Arial" w:cs="Arial"/>
        </w:rPr>
        <w:t>and</w:t>
      </w:r>
      <w:r>
        <w:rPr>
          <w:rFonts w:ascii="Arial" w:hAnsi="Arial" w:cs="Arial"/>
        </w:rPr>
        <w:t xml:space="preserve"> </w:t>
      </w:r>
      <w:r w:rsidR="005E7B77" w:rsidRPr="00ED2C16">
        <w:rPr>
          <w:rFonts w:ascii="Arial" w:hAnsi="Arial" w:cs="Arial"/>
        </w:rPr>
        <w:t>feel like part of the team and valued</w:t>
      </w:r>
      <w:r>
        <w:rPr>
          <w:rFonts w:ascii="Arial" w:hAnsi="Arial" w:cs="Arial"/>
        </w:rPr>
        <w:t>,</w:t>
      </w:r>
      <w:r w:rsidR="005E7B77" w:rsidRPr="00ED2C16">
        <w:rPr>
          <w:rFonts w:ascii="Arial" w:hAnsi="Arial" w:cs="Arial"/>
        </w:rPr>
        <w:t xml:space="preserve"> meaning they are more likely to stay within the organisation. Cardiff Marriott highlighted this</w:t>
      </w:r>
      <w:r>
        <w:rPr>
          <w:rFonts w:ascii="Arial" w:hAnsi="Arial" w:cs="Arial"/>
        </w:rPr>
        <w:t xml:space="preserve"> during a recent</w:t>
      </w:r>
      <w:r w:rsidR="005E7B77" w:rsidRPr="00ED2C16">
        <w:rPr>
          <w:rFonts w:ascii="Arial" w:hAnsi="Arial" w:cs="Arial"/>
        </w:rPr>
        <w:t xml:space="preserve"> focus on development and learning advertising and I believe it has impacted the overall </w:t>
      </w:r>
      <w:r>
        <w:rPr>
          <w:rFonts w:ascii="Arial" w:hAnsi="Arial" w:cs="Arial"/>
        </w:rPr>
        <w:t xml:space="preserve">workforce </w:t>
      </w:r>
      <w:r w:rsidR="005E7B77" w:rsidRPr="00ED2C16">
        <w:rPr>
          <w:rFonts w:ascii="Arial" w:hAnsi="Arial" w:cs="Arial"/>
        </w:rPr>
        <w:t xml:space="preserve">turnover, reducing from 52% in 2023, to 19% in </w:t>
      </w:r>
      <w:r w:rsidR="00672765">
        <w:rPr>
          <w:rFonts w:ascii="Arial" w:hAnsi="Arial" w:cs="Arial"/>
        </w:rPr>
        <w:t xml:space="preserve">(Marriot </w:t>
      </w:r>
      <w:r w:rsidR="005E7B77" w:rsidRPr="00ED2C16">
        <w:rPr>
          <w:rFonts w:ascii="Arial" w:hAnsi="Arial" w:cs="Arial"/>
        </w:rPr>
        <w:t>202</w:t>
      </w:r>
      <w:r w:rsidR="00672765">
        <w:rPr>
          <w:rFonts w:ascii="Arial" w:hAnsi="Arial" w:cs="Arial"/>
        </w:rPr>
        <w:t>4).</w:t>
      </w:r>
      <w:r w:rsidR="005E7B77" w:rsidRPr="00ED2C16">
        <w:rPr>
          <w:rFonts w:ascii="Arial" w:hAnsi="Arial" w:cs="Arial"/>
        </w:rPr>
        <w:t xml:space="preserve"> </w:t>
      </w:r>
    </w:p>
    <w:p w14:paraId="39502A31" w14:textId="2CEE233C" w:rsidR="002C3CD9" w:rsidRPr="00ED2C16" w:rsidRDefault="002C3CD9" w:rsidP="002C3CD9">
      <w:pPr>
        <w:spacing w:line="240" w:lineRule="auto"/>
        <w:jc w:val="both"/>
        <w:rPr>
          <w:rFonts w:ascii="Arial" w:hAnsi="Arial" w:cs="Arial"/>
        </w:rPr>
      </w:pPr>
      <w:r w:rsidRPr="00ED2C16">
        <w:rPr>
          <w:rFonts w:ascii="Arial" w:hAnsi="Arial" w:cs="Arial"/>
        </w:rPr>
        <w:t xml:space="preserve">Whilst employee development generally has positive impacts on organisational culture and employee behaviour, </w:t>
      </w:r>
      <w:r w:rsidR="005E7B77" w:rsidRPr="00ED2C16">
        <w:rPr>
          <w:rFonts w:ascii="Arial" w:hAnsi="Arial" w:cs="Arial"/>
        </w:rPr>
        <w:t>Taylor and Woodhams</w:t>
      </w:r>
      <w:r w:rsidR="00A35936">
        <w:rPr>
          <w:rFonts w:ascii="Arial" w:hAnsi="Arial" w:cs="Arial"/>
        </w:rPr>
        <w:t xml:space="preserve"> (2022 p.97)), </w:t>
      </w:r>
      <w:r w:rsidR="005E7B77" w:rsidRPr="00ED2C16">
        <w:rPr>
          <w:rFonts w:ascii="Arial" w:hAnsi="Arial" w:cs="Arial"/>
        </w:rPr>
        <w:t>emphasise the need for fair access to opportunity. It is essential that organisations give all employees fair access to the opportunities available. if a development opportunity is managed poorly or with bias it can pave the way for a perception of favouritism within the team and in extreme cases even discrimination. This would be detrimental to the business leading to a disengaged workforce and a potentially a rise in labour turnover as stagnant employees look to other companies for growth opportunities.</w:t>
      </w:r>
    </w:p>
    <w:p w14:paraId="536F7284" w14:textId="5462BA07" w:rsidR="002C3CD9" w:rsidRPr="00391260" w:rsidRDefault="005E7B77" w:rsidP="002C3CD9">
      <w:pPr>
        <w:spacing w:line="240" w:lineRule="auto"/>
        <w:jc w:val="both"/>
        <w:rPr>
          <w:rFonts w:ascii="Arial" w:hAnsi="Arial" w:cs="Arial"/>
        </w:rPr>
      </w:pPr>
      <w:r w:rsidRPr="00ED2C16">
        <w:rPr>
          <w:rFonts w:ascii="Arial" w:hAnsi="Arial" w:cs="Arial"/>
        </w:rPr>
        <w:lastRenderedPageBreak/>
        <w:t>Within</w:t>
      </w:r>
      <w:r w:rsidR="002C3CD9" w:rsidRPr="00ED2C16">
        <w:rPr>
          <w:rFonts w:ascii="Arial" w:hAnsi="Arial" w:cs="Arial"/>
        </w:rPr>
        <w:t xml:space="preserve"> </w:t>
      </w:r>
      <w:r w:rsidR="002C3CD9" w:rsidRPr="00391260">
        <w:rPr>
          <w:rFonts w:ascii="Arial" w:hAnsi="Arial" w:cs="Arial"/>
        </w:rPr>
        <w:t>Marriott</w:t>
      </w:r>
      <w:r w:rsidR="006C3221" w:rsidRPr="00391260">
        <w:rPr>
          <w:rFonts w:ascii="Arial" w:hAnsi="Arial" w:cs="Arial"/>
        </w:rPr>
        <w:t>’s</w:t>
      </w:r>
      <w:r w:rsidR="002E0A18" w:rsidRPr="00391260">
        <w:rPr>
          <w:rFonts w:ascii="Arial" w:hAnsi="Arial" w:cs="Arial"/>
        </w:rPr>
        <w:t xml:space="preserve"> </w:t>
      </w:r>
      <w:r w:rsidR="000950BC" w:rsidRPr="00391260">
        <w:rPr>
          <w:rFonts w:ascii="Arial" w:hAnsi="Arial" w:cs="Arial"/>
        </w:rPr>
        <w:t>‘</w:t>
      </w:r>
      <w:r w:rsidR="000950BC" w:rsidRPr="00391260">
        <w:rPr>
          <w:rFonts w:ascii="Arial" w:hAnsi="Arial" w:cs="Arial"/>
          <w:i/>
          <w:iCs/>
        </w:rPr>
        <w:t>Guarantee of fair treatment’</w:t>
      </w:r>
      <w:r w:rsidR="000950BC" w:rsidRPr="00391260">
        <w:rPr>
          <w:rFonts w:ascii="Arial" w:hAnsi="Arial" w:cs="Arial"/>
        </w:rPr>
        <w:t xml:space="preserve"> policy</w:t>
      </w:r>
      <w:r w:rsidR="006C3221" w:rsidRPr="00391260">
        <w:rPr>
          <w:rFonts w:ascii="Arial" w:hAnsi="Arial" w:cs="Arial"/>
        </w:rPr>
        <w:t xml:space="preserve"> </w:t>
      </w:r>
      <w:r w:rsidR="00391260" w:rsidRPr="00391260">
        <w:rPr>
          <w:rFonts w:ascii="Arial" w:hAnsi="Arial" w:cs="Arial"/>
        </w:rPr>
        <w:t xml:space="preserve">(Marriott International, </w:t>
      </w:r>
      <w:r w:rsidR="006C3221" w:rsidRPr="00391260">
        <w:rPr>
          <w:rFonts w:ascii="Arial" w:hAnsi="Arial" w:cs="Arial"/>
        </w:rPr>
        <w:t>2024</w:t>
      </w:r>
      <w:r w:rsidR="00391260" w:rsidRPr="00391260">
        <w:rPr>
          <w:rFonts w:ascii="Arial" w:hAnsi="Arial" w:cs="Arial"/>
        </w:rPr>
        <w:t>c</w:t>
      </w:r>
      <w:r w:rsidR="006C3221" w:rsidRPr="00391260">
        <w:rPr>
          <w:rFonts w:ascii="Arial" w:hAnsi="Arial" w:cs="Arial"/>
        </w:rPr>
        <w:t>)</w:t>
      </w:r>
      <w:r w:rsidR="002C3CD9" w:rsidRPr="00391260">
        <w:rPr>
          <w:rFonts w:ascii="Arial" w:hAnsi="Arial" w:cs="Arial"/>
        </w:rPr>
        <w:t>, HR professionals must advertise all promotions</w:t>
      </w:r>
      <w:r w:rsidRPr="00391260">
        <w:rPr>
          <w:rFonts w:ascii="Arial" w:hAnsi="Arial" w:cs="Arial"/>
        </w:rPr>
        <w:t xml:space="preserve"> and opportunities</w:t>
      </w:r>
      <w:r w:rsidR="002C3CD9" w:rsidRPr="00391260">
        <w:rPr>
          <w:rFonts w:ascii="Arial" w:hAnsi="Arial" w:cs="Arial"/>
        </w:rPr>
        <w:t xml:space="preserve"> through multiple </w:t>
      </w:r>
      <w:r w:rsidRPr="00391260">
        <w:rPr>
          <w:rFonts w:ascii="Arial" w:hAnsi="Arial" w:cs="Arial"/>
        </w:rPr>
        <w:t xml:space="preserve">channels for a </w:t>
      </w:r>
      <w:r w:rsidR="002C3CD9" w:rsidRPr="00391260">
        <w:rPr>
          <w:rFonts w:ascii="Arial" w:hAnsi="Arial" w:cs="Arial"/>
        </w:rPr>
        <w:t>minimum</w:t>
      </w:r>
      <w:r w:rsidRPr="00391260">
        <w:rPr>
          <w:rFonts w:ascii="Arial" w:hAnsi="Arial" w:cs="Arial"/>
        </w:rPr>
        <w:t xml:space="preserve"> </w:t>
      </w:r>
      <w:r w:rsidR="002C3CD9" w:rsidRPr="00391260">
        <w:rPr>
          <w:rFonts w:ascii="Arial" w:hAnsi="Arial" w:cs="Arial"/>
        </w:rPr>
        <w:t xml:space="preserve">time of </w:t>
      </w:r>
      <w:r w:rsidRPr="00391260">
        <w:rPr>
          <w:rFonts w:ascii="Arial" w:hAnsi="Arial" w:cs="Arial"/>
        </w:rPr>
        <w:t>7</w:t>
      </w:r>
      <w:r w:rsidR="002C3CD9" w:rsidRPr="00391260">
        <w:rPr>
          <w:rFonts w:ascii="Arial" w:hAnsi="Arial" w:cs="Arial"/>
        </w:rPr>
        <w:t xml:space="preserve"> days.</w:t>
      </w:r>
      <w:r w:rsidRPr="00391260">
        <w:rPr>
          <w:rFonts w:ascii="Arial" w:hAnsi="Arial" w:cs="Arial"/>
        </w:rPr>
        <w:t xml:space="preserve"> This includes noticeboards locally, </w:t>
      </w:r>
      <w:r w:rsidR="00776FF2" w:rsidRPr="00391260">
        <w:rPr>
          <w:rFonts w:ascii="Arial" w:hAnsi="Arial" w:cs="Arial"/>
        </w:rPr>
        <w:t>internal,</w:t>
      </w:r>
      <w:r w:rsidRPr="00391260">
        <w:rPr>
          <w:rFonts w:ascii="Arial" w:hAnsi="Arial" w:cs="Arial"/>
        </w:rPr>
        <w:t xml:space="preserve"> and external job sites and at hotel wide ‘town hall’ meetings where the general manager gives out information to the whole property.</w:t>
      </w:r>
      <w:r w:rsidR="002C3CD9" w:rsidRPr="00391260">
        <w:rPr>
          <w:rFonts w:ascii="Arial" w:hAnsi="Arial" w:cs="Arial"/>
        </w:rPr>
        <w:t xml:space="preserve"> </w:t>
      </w:r>
      <w:r w:rsidRPr="00391260">
        <w:rPr>
          <w:rFonts w:ascii="Arial" w:hAnsi="Arial" w:cs="Arial"/>
        </w:rPr>
        <w:t xml:space="preserve">This eradicates all risk </w:t>
      </w:r>
      <w:r w:rsidR="00776FF2" w:rsidRPr="00391260">
        <w:rPr>
          <w:rFonts w:ascii="Arial" w:hAnsi="Arial" w:cs="Arial"/>
        </w:rPr>
        <w:t>of negative feelings about growth where possible, however it important to note it is also the employee’s role to take autonomy of their growth themselves.</w:t>
      </w:r>
    </w:p>
    <w:p w14:paraId="2F49A5C0" w14:textId="3181DE74" w:rsidR="004D6A84" w:rsidRPr="00391260" w:rsidRDefault="002C3CD9" w:rsidP="002C3CD9">
      <w:pPr>
        <w:jc w:val="both"/>
        <w:rPr>
          <w:rFonts w:ascii="Arial" w:hAnsi="Arial" w:cs="Arial"/>
        </w:rPr>
      </w:pPr>
      <w:r w:rsidRPr="00391260">
        <w:rPr>
          <w:rFonts w:ascii="Arial" w:hAnsi="Arial" w:cs="Arial"/>
        </w:rPr>
        <w:t>To conclude,</w:t>
      </w:r>
      <w:r w:rsidR="00776FF2" w:rsidRPr="00391260">
        <w:rPr>
          <w:rFonts w:ascii="Arial" w:hAnsi="Arial" w:cs="Arial"/>
        </w:rPr>
        <w:t xml:space="preserve"> when managed without bias</w:t>
      </w:r>
      <w:r w:rsidR="00672765" w:rsidRPr="00391260">
        <w:rPr>
          <w:rFonts w:ascii="Arial" w:hAnsi="Arial" w:cs="Arial"/>
        </w:rPr>
        <w:t>,</w:t>
      </w:r>
      <w:r w:rsidR="00776FF2" w:rsidRPr="00391260">
        <w:rPr>
          <w:rFonts w:ascii="Arial" w:hAnsi="Arial" w:cs="Arial"/>
        </w:rPr>
        <w:t xml:space="preserve"> employee development is integral to an efficient and positive organisational culture and behaviou</w:t>
      </w:r>
      <w:r w:rsidR="004E5308" w:rsidRPr="00391260">
        <w:rPr>
          <w:rFonts w:ascii="Arial" w:hAnsi="Arial" w:cs="Arial"/>
        </w:rPr>
        <w:t>r</w:t>
      </w:r>
      <w:r w:rsidR="006C3221" w:rsidRPr="00391260">
        <w:rPr>
          <w:rFonts w:ascii="Arial" w:hAnsi="Arial" w:cs="Arial"/>
        </w:rPr>
        <w:t xml:space="preserve"> supported by the </w:t>
      </w:r>
      <w:r w:rsidR="0035125D" w:rsidRPr="00391260">
        <w:rPr>
          <w:rFonts w:ascii="Arial" w:hAnsi="Arial" w:cs="Arial"/>
        </w:rPr>
        <w:t xml:space="preserve">(Corporate English Solutions, </w:t>
      </w:r>
      <w:r w:rsidR="006C3221" w:rsidRPr="00391260">
        <w:rPr>
          <w:rFonts w:ascii="Arial" w:hAnsi="Arial" w:cs="Arial"/>
        </w:rPr>
        <w:t>2023) stating It's widely recognised that offering opportunities for professional development and career growth </w:t>
      </w:r>
      <w:hyperlink r:id="rId10" w:tgtFrame="_blank" w:tooltip="Opens in a new tab or window." w:history="1">
        <w:r w:rsidR="006C3221" w:rsidRPr="00391260">
          <w:rPr>
            <w:rStyle w:val="Strong"/>
            <w:rFonts w:ascii="Arial" w:hAnsi="Arial" w:cs="Arial"/>
            <w:b w:val="0"/>
            <w:bCs w:val="0"/>
          </w:rPr>
          <w:t>enhances employee engagement and motivation.</w:t>
        </w:r>
        <w:r w:rsidR="006C3221" w:rsidRPr="00391260">
          <w:rPr>
            <w:rStyle w:val="Hyperlink"/>
            <w:rFonts w:ascii="Arial" w:hAnsi="Arial" w:cs="Arial"/>
            <w:b/>
            <w:bCs/>
            <w:color w:val="auto"/>
            <w:u w:val="none"/>
          </w:rPr>
          <w:t> </w:t>
        </w:r>
      </w:hyperlink>
    </w:p>
    <w:p w14:paraId="44006883" w14:textId="77777777" w:rsidR="00776FF2" w:rsidRPr="00391260" w:rsidRDefault="00776FF2" w:rsidP="002C3CD9">
      <w:pPr>
        <w:jc w:val="both"/>
        <w:rPr>
          <w:rFonts w:ascii="Arial" w:hAnsi="Arial" w:cs="Arial"/>
        </w:rPr>
      </w:pPr>
    </w:p>
    <w:p w14:paraId="0F6E39D8" w14:textId="04826A62" w:rsidR="00776FF2" w:rsidRPr="00ED2C16" w:rsidRDefault="00776FF2" w:rsidP="002C3CD9">
      <w:pPr>
        <w:jc w:val="both"/>
        <w:rPr>
          <w:rFonts w:ascii="Arial" w:eastAsia="Arial" w:hAnsi="Arial" w:cs="Arial"/>
          <w:b/>
          <w:bCs/>
          <w:u w:val="single"/>
        </w:rPr>
      </w:pPr>
      <w:r w:rsidRPr="00391260">
        <w:rPr>
          <w:rFonts w:ascii="Arial" w:hAnsi="Arial" w:cs="Arial"/>
          <w:b/>
          <w:bCs/>
          <w:u w:val="single"/>
        </w:rPr>
        <w:t xml:space="preserve">AC 2.3 </w:t>
      </w:r>
      <w:r w:rsidRPr="00391260">
        <w:rPr>
          <w:rFonts w:ascii="Arial" w:eastAsia="Arial" w:hAnsi="Arial" w:cs="Arial"/>
          <w:b/>
          <w:bCs/>
          <w:u w:val="single"/>
        </w:rPr>
        <w:t>An organisation is planning a change relating to hybrid working</w:t>
      </w:r>
      <w:r w:rsidRPr="00ED2C16">
        <w:rPr>
          <w:rFonts w:ascii="Arial" w:eastAsia="Arial" w:hAnsi="Arial" w:cs="Arial"/>
          <w:b/>
          <w:bCs/>
          <w:u w:val="single"/>
        </w:rPr>
        <w:t>. Many employees moved to home working during the Covid-19 pandemic. Whilst this approach worked well at the time, the organisation now wants all employees to work at least two days a week on site.  Explain how Kotter’s approach to managing change could be used to successfully implement this change.</w:t>
      </w:r>
    </w:p>
    <w:p w14:paraId="34B7137D" w14:textId="1AB59D06" w:rsidR="00776FF2" w:rsidRPr="00ED2C16" w:rsidRDefault="00A35936" w:rsidP="002C3CD9">
      <w:pPr>
        <w:jc w:val="both"/>
        <w:rPr>
          <w:rFonts w:ascii="Arial" w:hAnsi="Arial" w:cs="Arial"/>
          <w:shd w:val="clear" w:color="auto" w:fill="FFFFFF"/>
        </w:rPr>
      </w:pPr>
      <w:r>
        <w:rPr>
          <w:rFonts w:ascii="Arial" w:hAnsi="Arial" w:cs="Arial"/>
        </w:rPr>
        <w:t xml:space="preserve">According to Bitesize learning (N.D) </w:t>
      </w:r>
      <w:r w:rsidR="00247AE5" w:rsidRPr="00ED2C16">
        <w:rPr>
          <w:rFonts w:ascii="Arial" w:hAnsi="Arial" w:cs="Arial"/>
        </w:rPr>
        <w:t>Kotter</w:t>
      </w:r>
      <w:r w:rsidR="00247AE5" w:rsidRPr="00ED2C16">
        <w:rPr>
          <w:rFonts w:ascii="Arial" w:hAnsi="Arial" w:cs="Arial"/>
          <w:shd w:val="clear" w:color="auto" w:fill="FFFFFF"/>
        </w:rPr>
        <w:t xml:space="preserve"> identified and extracted the common success factors and documented them as the 8 Steps for leading change.</w:t>
      </w:r>
    </w:p>
    <w:p w14:paraId="784647D3" w14:textId="30E2129E" w:rsidR="00247AE5" w:rsidRPr="00ED2C16" w:rsidRDefault="00247AE5" w:rsidP="002C3CD9">
      <w:pPr>
        <w:jc w:val="both"/>
        <w:rPr>
          <w:rFonts w:ascii="Arial" w:hAnsi="Arial" w:cs="Arial"/>
          <w:b/>
          <w:bCs/>
          <w:shd w:val="clear" w:color="auto" w:fill="FFFFFF"/>
        </w:rPr>
      </w:pPr>
      <w:r w:rsidRPr="00ED2C16">
        <w:rPr>
          <w:rFonts w:ascii="Arial" w:hAnsi="Arial" w:cs="Arial"/>
          <w:b/>
          <w:bCs/>
          <w:shd w:val="clear" w:color="auto" w:fill="FFFFFF"/>
        </w:rPr>
        <w:t xml:space="preserve">One: Create urgency </w:t>
      </w:r>
    </w:p>
    <w:p w14:paraId="3953692A" w14:textId="7FCC78AA" w:rsidR="00247AE5" w:rsidRPr="00ED2C16" w:rsidRDefault="00247AE5" w:rsidP="00247AE5">
      <w:pPr>
        <w:jc w:val="both"/>
        <w:rPr>
          <w:rFonts w:ascii="Arial" w:hAnsi="Arial" w:cs="Arial"/>
          <w:color w:val="21282D"/>
          <w:shd w:val="clear" w:color="auto" w:fill="FFFFFF"/>
        </w:rPr>
      </w:pPr>
      <w:r w:rsidRPr="00ED2C16">
        <w:rPr>
          <w:rFonts w:ascii="Arial" w:hAnsi="Arial" w:cs="Arial"/>
          <w:color w:val="21282D"/>
          <w:shd w:val="clear" w:color="auto" w:fill="FFFFFF"/>
        </w:rPr>
        <w:t xml:space="preserve">Which is where leaders should describe and opportunity that will appeal to the hearts and heads of the individuals. Here It would be important for the managers to communicate the reasons behind the proposed change to coming back to the office 2 days a week and why they are needed now, such as enhancing collaboration for upcoming goals and maintaining a positive company culture. </w:t>
      </w:r>
    </w:p>
    <w:p w14:paraId="4FF63AD0" w14:textId="77777777" w:rsidR="00247AE5" w:rsidRPr="00ED2C16" w:rsidRDefault="00247AE5" w:rsidP="00247AE5">
      <w:pPr>
        <w:jc w:val="both"/>
        <w:rPr>
          <w:rFonts w:ascii="Arial" w:hAnsi="Arial" w:cs="Arial"/>
          <w:b/>
          <w:bCs/>
        </w:rPr>
      </w:pPr>
      <w:r w:rsidRPr="00ED2C16">
        <w:rPr>
          <w:rFonts w:ascii="Arial" w:hAnsi="Arial" w:cs="Arial"/>
          <w:b/>
          <w:bCs/>
        </w:rPr>
        <w:t>Two:</w:t>
      </w:r>
      <w:r w:rsidRPr="00ED2C16">
        <w:rPr>
          <w:rFonts w:ascii="Arial" w:hAnsi="Arial" w:cs="Arial"/>
        </w:rPr>
        <w:t xml:space="preserve"> </w:t>
      </w:r>
      <w:r w:rsidRPr="00ED2C16">
        <w:rPr>
          <w:rFonts w:ascii="Arial" w:hAnsi="Arial" w:cs="Arial"/>
          <w:b/>
          <w:bCs/>
          <w:color w:val="21282D"/>
          <w:shd w:val="clear" w:color="auto" w:fill="FFFFFF"/>
        </w:rPr>
        <w:t>Build coalition</w:t>
      </w:r>
    </w:p>
    <w:p w14:paraId="343B0D23" w14:textId="1A8D4669" w:rsidR="00247AE5" w:rsidRPr="00ED2C16" w:rsidRDefault="00247AE5" w:rsidP="00247AE5">
      <w:pPr>
        <w:jc w:val="both"/>
        <w:rPr>
          <w:rFonts w:ascii="Arial" w:hAnsi="Arial" w:cs="Arial"/>
          <w:color w:val="404243"/>
          <w:shd w:val="clear" w:color="auto" w:fill="FFFFFF"/>
        </w:rPr>
      </w:pPr>
      <w:r w:rsidRPr="00ED2C16">
        <w:rPr>
          <w:rFonts w:ascii="Arial" w:hAnsi="Arial" w:cs="Arial"/>
          <w:color w:val="404243"/>
          <w:shd w:val="clear" w:color="auto" w:fill="FFFFFF"/>
        </w:rPr>
        <w:t xml:space="preserve">Which is the step being where </w:t>
      </w:r>
      <w:r w:rsidR="00F37ED6" w:rsidRPr="00ED2C16">
        <w:rPr>
          <w:rFonts w:ascii="Arial" w:hAnsi="Arial" w:cs="Arial"/>
          <w:color w:val="404243"/>
          <w:shd w:val="clear" w:color="auto" w:fill="FFFFFF"/>
        </w:rPr>
        <w:t xml:space="preserve">committed </w:t>
      </w:r>
      <w:r w:rsidRPr="00ED2C16">
        <w:rPr>
          <w:rFonts w:ascii="Arial" w:hAnsi="Arial" w:cs="Arial"/>
          <w:color w:val="404243"/>
          <w:shd w:val="clear" w:color="auto" w:fill="FFFFFF"/>
        </w:rPr>
        <w:t xml:space="preserve">members from all layers of the hierarchy receive the information about the organisation and help integrate it into the workforce to help the change. </w:t>
      </w:r>
      <w:r w:rsidR="00F37ED6" w:rsidRPr="00ED2C16">
        <w:rPr>
          <w:rFonts w:ascii="Arial" w:hAnsi="Arial" w:cs="Arial"/>
          <w:color w:val="404243"/>
          <w:shd w:val="clear" w:color="auto" w:fill="FFFFFF"/>
        </w:rPr>
        <w:t>For this step the company should identify</w:t>
      </w:r>
      <w:r w:rsidRPr="00ED2C16">
        <w:rPr>
          <w:rFonts w:ascii="Arial" w:hAnsi="Arial" w:cs="Arial"/>
          <w:color w:val="404243"/>
          <w:shd w:val="clear" w:color="auto" w:fill="FFFFFF"/>
        </w:rPr>
        <w:t xml:space="preserve"> a team of </w:t>
      </w:r>
      <w:r w:rsidR="00F37ED6" w:rsidRPr="00ED2C16">
        <w:rPr>
          <w:rFonts w:ascii="Arial" w:hAnsi="Arial" w:cs="Arial"/>
          <w:color w:val="404243"/>
          <w:shd w:val="clear" w:color="auto" w:fill="FFFFFF"/>
        </w:rPr>
        <w:t>influential</w:t>
      </w:r>
      <w:r w:rsidRPr="00ED2C16">
        <w:rPr>
          <w:rFonts w:ascii="Arial" w:hAnsi="Arial" w:cs="Arial"/>
          <w:color w:val="404243"/>
          <w:shd w:val="clear" w:color="auto" w:fill="FFFFFF"/>
        </w:rPr>
        <w:t xml:space="preserve"> employees, who can </w:t>
      </w:r>
      <w:r w:rsidR="00F37ED6" w:rsidRPr="00ED2C16">
        <w:rPr>
          <w:rFonts w:ascii="Arial" w:hAnsi="Arial" w:cs="Arial"/>
          <w:color w:val="404243"/>
          <w:shd w:val="clear" w:color="auto" w:fill="FFFFFF"/>
        </w:rPr>
        <w:t>foster support for</w:t>
      </w:r>
      <w:r w:rsidRPr="00ED2C16">
        <w:rPr>
          <w:rFonts w:ascii="Arial" w:hAnsi="Arial" w:cs="Arial"/>
          <w:color w:val="404243"/>
          <w:shd w:val="clear" w:color="auto" w:fill="FFFFFF"/>
        </w:rPr>
        <w:t xml:space="preserve"> the new hybrid plan</w:t>
      </w:r>
      <w:r w:rsidR="00F37ED6" w:rsidRPr="00ED2C16">
        <w:rPr>
          <w:rFonts w:ascii="Arial" w:hAnsi="Arial" w:cs="Arial"/>
          <w:color w:val="404243"/>
          <w:shd w:val="clear" w:color="auto" w:fill="FFFFFF"/>
        </w:rPr>
        <w:t xml:space="preserve"> peer to peer.</w:t>
      </w:r>
    </w:p>
    <w:p w14:paraId="5873CDCE" w14:textId="120B7BD5" w:rsidR="00247AE5" w:rsidRPr="00ED2C16" w:rsidRDefault="00247AE5" w:rsidP="00F37ED6">
      <w:pPr>
        <w:tabs>
          <w:tab w:val="left" w:pos="3060"/>
        </w:tabs>
        <w:jc w:val="both"/>
        <w:rPr>
          <w:rFonts w:ascii="Arial" w:hAnsi="Arial" w:cs="Arial"/>
          <w:b/>
          <w:bCs/>
          <w:color w:val="21282D"/>
          <w:shd w:val="clear" w:color="auto" w:fill="FFFFFF"/>
        </w:rPr>
      </w:pPr>
      <w:r w:rsidRPr="00ED2C16">
        <w:rPr>
          <w:rFonts w:ascii="Arial" w:hAnsi="Arial" w:cs="Arial"/>
          <w:b/>
          <w:bCs/>
          <w:color w:val="21282D"/>
          <w:shd w:val="clear" w:color="auto" w:fill="FFFFFF"/>
        </w:rPr>
        <w:t xml:space="preserve">Three: </w:t>
      </w:r>
      <w:r w:rsidR="00F37ED6" w:rsidRPr="00ED2C16">
        <w:rPr>
          <w:rFonts w:ascii="Arial" w:hAnsi="Arial" w:cs="Arial"/>
          <w:b/>
          <w:bCs/>
          <w:color w:val="21282D"/>
          <w:shd w:val="clear" w:color="auto" w:fill="FFFFFF"/>
        </w:rPr>
        <w:t>Form a strategic vision</w:t>
      </w:r>
    </w:p>
    <w:p w14:paraId="6DAB4CB9" w14:textId="253C39F2" w:rsidR="00247AE5" w:rsidRPr="00ED2C16" w:rsidRDefault="00F37ED6" w:rsidP="00247AE5">
      <w:pPr>
        <w:jc w:val="both"/>
        <w:rPr>
          <w:rFonts w:ascii="Arial" w:hAnsi="Arial" w:cs="Arial"/>
          <w:color w:val="21282D"/>
          <w:shd w:val="clear" w:color="auto" w:fill="FFFFFF"/>
        </w:rPr>
      </w:pPr>
      <w:r w:rsidRPr="00ED2C16">
        <w:rPr>
          <w:rFonts w:ascii="Arial" w:hAnsi="Arial" w:cs="Arial"/>
          <w:color w:val="404243"/>
          <w:shd w:val="clear" w:color="auto" w:fill="FFFFFF"/>
        </w:rPr>
        <w:t>Whereby a strategy is developed t</w:t>
      </w:r>
      <w:r w:rsidR="00247AE5" w:rsidRPr="00ED2C16">
        <w:rPr>
          <w:rFonts w:ascii="Arial" w:hAnsi="Arial" w:cs="Arial"/>
          <w:color w:val="404243"/>
          <w:shd w:val="clear" w:color="auto" w:fill="FFFFFF"/>
        </w:rPr>
        <w:t>o help achieve the change.</w:t>
      </w:r>
      <w:r w:rsidR="00247AE5" w:rsidRPr="00ED2C16">
        <w:rPr>
          <w:rFonts w:ascii="Arial" w:hAnsi="Arial" w:cs="Arial"/>
          <w:b/>
          <w:bCs/>
          <w:color w:val="21282D"/>
          <w:shd w:val="clear" w:color="auto" w:fill="FFFFFF"/>
        </w:rPr>
        <w:t xml:space="preserve"> </w:t>
      </w:r>
      <w:r w:rsidR="00247AE5" w:rsidRPr="00ED2C16">
        <w:rPr>
          <w:rFonts w:ascii="Arial" w:hAnsi="Arial" w:cs="Arial"/>
          <w:color w:val="21282D"/>
          <w:shd w:val="clear" w:color="auto" w:fill="FFFFFF"/>
        </w:rPr>
        <w:t>Managers should a</w:t>
      </w:r>
      <w:r w:rsidRPr="00ED2C16">
        <w:rPr>
          <w:rFonts w:ascii="Arial" w:hAnsi="Arial" w:cs="Arial"/>
          <w:color w:val="21282D"/>
          <w:shd w:val="clear" w:color="auto" w:fill="FFFFFF"/>
        </w:rPr>
        <w:t>ll be aligned and promote positively</w:t>
      </w:r>
      <w:r w:rsidR="00247AE5" w:rsidRPr="00ED2C16">
        <w:rPr>
          <w:rFonts w:ascii="Arial" w:hAnsi="Arial" w:cs="Arial"/>
          <w:color w:val="21282D"/>
          <w:shd w:val="clear" w:color="auto" w:fill="FFFFFF"/>
        </w:rPr>
        <w:t xml:space="preserve"> what their new working pattern will look like</w:t>
      </w:r>
      <w:r w:rsidRPr="00ED2C16">
        <w:rPr>
          <w:rFonts w:ascii="Arial" w:hAnsi="Arial" w:cs="Arial"/>
          <w:color w:val="21282D"/>
          <w:shd w:val="clear" w:color="auto" w:fill="FFFFFF"/>
        </w:rPr>
        <w:t xml:space="preserve"> across the board, remembering to always</w:t>
      </w:r>
      <w:r w:rsidR="00247AE5" w:rsidRPr="00ED2C16">
        <w:rPr>
          <w:rFonts w:ascii="Arial" w:hAnsi="Arial" w:cs="Arial"/>
          <w:color w:val="21282D"/>
          <w:shd w:val="clear" w:color="auto" w:fill="FFFFFF"/>
        </w:rPr>
        <w:t xml:space="preserve"> link back to</w:t>
      </w:r>
      <w:r w:rsidRPr="00ED2C16">
        <w:rPr>
          <w:rFonts w:ascii="Arial" w:hAnsi="Arial" w:cs="Arial"/>
          <w:color w:val="21282D"/>
          <w:shd w:val="clear" w:color="auto" w:fill="FFFFFF"/>
        </w:rPr>
        <w:t xml:space="preserve"> the big picture and the positive personal </w:t>
      </w:r>
      <w:r w:rsidR="00247AE5" w:rsidRPr="00ED2C16">
        <w:rPr>
          <w:rFonts w:ascii="Arial" w:hAnsi="Arial" w:cs="Arial"/>
          <w:color w:val="21282D"/>
          <w:shd w:val="clear" w:color="auto" w:fill="FFFFFF"/>
        </w:rPr>
        <w:t>affect</w:t>
      </w:r>
      <w:r w:rsidRPr="00ED2C16">
        <w:rPr>
          <w:rFonts w:ascii="Arial" w:hAnsi="Arial" w:cs="Arial"/>
          <w:color w:val="21282D"/>
          <w:shd w:val="clear" w:color="auto" w:fill="FFFFFF"/>
        </w:rPr>
        <w:t>s</w:t>
      </w:r>
      <w:r w:rsidR="00247AE5" w:rsidRPr="00ED2C16">
        <w:rPr>
          <w:rFonts w:ascii="Arial" w:hAnsi="Arial" w:cs="Arial"/>
          <w:color w:val="21282D"/>
          <w:shd w:val="clear" w:color="auto" w:fill="FFFFFF"/>
        </w:rPr>
        <w:t xml:space="preserve"> </w:t>
      </w:r>
      <w:r w:rsidRPr="00ED2C16">
        <w:rPr>
          <w:rFonts w:ascii="Arial" w:hAnsi="Arial" w:cs="Arial"/>
          <w:color w:val="21282D"/>
          <w:shd w:val="clear" w:color="auto" w:fill="FFFFFF"/>
        </w:rPr>
        <w:t>in their future as a result,</w:t>
      </w:r>
      <w:r w:rsidR="00247AE5" w:rsidRPr="00ED2C16">
        <w:rPr>
          <w:rFonts w:ascii="Arial" w:hAnsi="Arial" w:cs="Arial"/>
          <w:color w:val="21282D"/>
          <w:shd w:val="clear" w:color="auto" w:fill="FFFFFF"/>
        </w:rPr>
        <w:t xml:space="preserve"> through improved work-life balance</w:t>
      </w:r>
      <w:r w:rsidRPr="00ED2C16">
        <w:rPr>
          <w:rFonts w:ascii="Arial" w:hAnsi="Arial" w:cs="Arial"/>
          <w:color w:val="21282D"/>
          <w:shd w:val="clear" w:color="auto" w:fill="FFFFFF"/>
        </w:rPr>
        <w:t xml:space="preserve"> for example.</w:t>
      </w:r>
    </w:p>
    <w:p w14:paraId="5FAB3CD5" w14:textId="7F3FCCB2" w:rsidR="00247AE5" w:rsidRPr="00ED2C16" w:rsidRDefault="00247AE5" w:rsidP="00247AE5">
      <w:pPr>
        <w:jc w:val="both"/>
        <w:rPr>
          <w:rFonts w:ascii="Arial" w:hAnsi="Arial" w:cs="Arial"/>
          <w:b/>
          <w:bCs/>
          <w:color w:val="21282D"/>
          <w:shd w:val="clear" w:color="auto" w:fill="FFFFFF"/>
        </w:rPr>
      </w:pPr>
      <w:r w:rsidRPr="00ED2C16">
        <w:rPr>
          <w:rFonts w:ascii="Arial" w:hAnsi="Arial" w:cs="Arial"/>
          <w:b/>
          <w:bCs/>
          <w:color w:val="21282D"/>
          <w:shd w:val="clear" w:color="auto" w:fill="FFFFFF"/>
        </w:rPr>
        <w:t xml:space="preserve">Four: </w:t>
      </w:r>
      <w:r w:rsidR="00F37ED6" w:rsidRPr="00ED2C16">
        <w:rPr>
          <w:rFonts w:ascii="Arial" w:hAnsi="Arial" w:cs="Arial"/>
          <w:b/>
          <w:bCs/>
          <w:color w:val="21282D"/>
          <w:shd w:val="clear" w:color="auto" w:fill="FFFFFF"/>
        </w:rPr>
        <w:t>Enlist a volunteer army</w:t>
      </w:r>
    </w:p>
    <w:p w14:paraId="4749994F" w14:textId="43B517EA" w:rsidR="00247AE5" w:rsidRPr="00ED2C16" w:rsidRDefault="00F37ED6" w:rsidP="00247AE5">
      <w:pPr>
        <w:pStyle w:val="NormalWeb"/>
        <w:shd w:val="clear" w:color="auto" w:fill="FFFFFF"/>
        <w:spacing w:before="0" w:beforeAutospacing="0" w:after="300" w:afterAutospacing="0"/>
        <w:jc w:val="both"/>
        <w:rPr>
          <w:rFonts w:ascii="Arial" w:hAnsi="Arial" w:cs="Arial"/>
          <w:color w:val="404243"/>
          <w:sz w:val="22"/>
          <w:szCs w:val="22"/>
        </w:rPr>
      </w:pPr>
      <w:r w:rsidRPr="00ED2C16">
        <w:rPr>
          <w:rFonts w:ascii="Arial" w:hAnsi="Arial" w:cs="Arial"/>
          <w:color w:val="404243"/>
          <w:sz w:val="22"/>
          <w:szCs w:val="22"/>
        </w:rPr>
        <w:t xml:space="preserve">The step is all about clear and </w:t>
      </w:r>
      <w:r w:rsidR="00247AE5" w:rsidRPr="00ED2C16">
        <w:rPr>
          <w:rFonts w:ascii="Arial" w:hAnsi="Arial" w:cs="Arial"/>
          <w:color w:val="404243"/>
          <w:sz w:val="22"/>
          <w:szCs w:val="22"/>
        </w:rPr>
        <w:t>effective communication</w:t>
      </w:r>
      <w:r w:rsidRPr="00ED2C16">
        <w:rPr>
          <w:rFonts w:ascii="Arial" w:hAnsi="Arial" w:cs="Arial"/>
          <w:color w:val="404243"/>
          <w:sz w:val="22"/>
          <w:szCs w:val="22"/>
        </w:rPr>
        <w:t>, the vision should be communicated often and widely</w:t>
      </w:r>
      <w:r w:rsidR="00FD7DB9" w:rsidRPr="00ED2C16">
        <w:rPr>
          <w:rFonts w:ascii="Arial" w:hAnsi="Arial" w:cs="Arial"/>
          <w:color w:val="404243"/>
          <w:sz w:val="22"/>
          <w:szCs w:val="22"/>
        </w:rPr>
        <w:t>, placing an emphasis on receiving feedback</w:t>
      </w:r>
      <w:r w:rsidR="00247AE5" w:rsidRPr="00ED2C16">
        <w:rPr>
          <w:rFonts w:ascii="Arial" w:hAnsi="Arial" w:cs="Arial"/>
          <w:color w:val="404243"/>
          <w:sz w:val="22"/>
          <w:szCs w:val="22"/>
        </w:rPr>
        <w:t xml:space="preserve">. Managers </w:t>
      </w:r>
      <w:r w:rsidR="00FD7DB9" w:rsidRPr="00ED2C16">
        <w:rPr>
          <w:rFonts w:ascii="Arial" w:hAnsi="Arial" w:cs="Arial"/>
          <w:color w:val="404243"/>
          <w:sz w:val="22"/>
          <w:szCs w:val="22"/>
        </w:rPr>
        <w:t xml:space="preserve">should use multiple sources to do this, keeping in mind some employees like to give feedback in different ways, implementing 1-2-1’s or team meetings to be able to have an open conversation and let the employees be heard about any concerns and </w:t>
      </w:r>
      <w:r w:rsidR="002B5A50">
        <w:rPr>
          <w:rFonts w:ascii="Arial" w:hAnsi="Arial" w:cs="Arial"/>
          <w:color w:val="404243"/>
          <w:sz w:val="22"/>
          <w:szCs w:val="22"/>
        </w:rPr>
        <w:t>that these are resolved</w:t>
      </w:r>
      <w:r w:rsidR="00FD7DB9" w:rsidRPr="00ED2C16">
        <w:rPr>
          <w:rFonts w:ascii="Arial" w:hAnsi="Arial" w:cs="Arial"/>
          <w:color w:val="404243"/>
          <w:sz w:val="22"/>
          <w:szCs w:val="22"/>
        </w:rPr>
        <w:t>.</w:t>
      </w:r>
    </w:p>
    <w:p w14:paraId="6D8B550C" w14:textId="64D61ADB" w:rsidR="00247AE5" w:rsidRPr="00ED2C16" w:rsidRDefault="00247AE5" w:rsidP="00247AE5">
      <w:pPr>
        <w:jc w:val="both"/>
        <w:rPr>
          <w:rFonts w:ascii="Arial" w:hAnsi="Arial" w:cs="Arial"/>
          <w:b/>
          <w:bCs/>
          <w:color w:val="21282D"/>
          <w:shd w:val="clear" w:color="auto" w:fill="FFFFFF"/>
        </w:rPr>
      </w:pPr>
      <w:r w:rsidRPr="00ED2C16">
        <w:rPr>
          <w:rFonts w:ascii="Arial" w:hAnsi="Arial" w:cs="Arial"/>
          <w:b/>
          <w:bCs/>
          <w:color w:val="21282D"/>
          <w:shd w:val="clear" w:color="auto" w:fill="FFFFFF"/>
        </w:rPr>
        <w:lastRenderedPageBreak/>
        <w:t>Five: E</w:t>
      </w:r>
      <w:r w:rsidR="00FD7DB9" w:rsidRPr="00ED2C16">
        <w:rPr>
          <w:rFonts w:ascii="Arial" w:hAnsi="Arial" w:cs="Arial"/>
          <w:b/>
          <w:bCs/>
          <w:color w:val="21282D"/>
          <w:shd w:val="clear" w:color="auto" w:fill="FFFFFF"/>
        </w:rPr>
        <w:t>nable action by removing barriers</w:t>
      </w:r>
    </w:p>
    <w:p w14:paraId="154A960A" w14:textId="0EB1BDFD" w:rsidR="00247AE5" w:rsidRPr="00ED2C16" w:rsidRDefault="00FD7DB9" w:rsidP="00247AE5">
      <w:pPr>
        <w:pStyle w:val="NormalWeb"/>
        <w:shd w:val="clear" w:color="auto" w:fill="FFFFFF"/>
        <w:spacing w:before="0" w:beforeAutospacing="0" w:after="384" w:afterAutospacing="0"/>
        <w:jc w:val="both"/>
        <w:textAlignment w:val="baseline"/>
        <w:rPr>
          <w:rFonts w:ascii="Arial" w:hAnsi="Arial" w:cs="Arial"/>
          <w:color w:val="21282D"/>
          <w:sz w:val="22"/>
          <w:szCs w:val="22"/>
        </w:rPr>
      </w:pPr>
      <w:r w:rsidRPr="00ED2C16">
        <w:rPr>
          <w:rFonts w:ascii="Arial" w:hAnsi="Arial" w:cs="Arial"/>
          <w:color w:val="21282D"/>
          <w:sz w:val="22"/>
          <w:szCs w:val="22"/>
        </w:rPr>
        <w:t>This highlights the need to identify potential obstacles that could hinder the change. L</w:t>
      </w:r>
      <w:r w:rsidR="00247AE5" w:rsidRPr="00ED2C16">
        <w:rPr>
          <w:rFonts w:ascii="Arial" w:hAnsi="Arial" w:cs="Arial"/>
          <w:color w:val="21282D"/>
          <w:sz w:val="22"/>
          <w:szCs w:val="22"/>
        </w:rPr>
        <w:t xml:space="preserve">eaders </w:t>
      </w:r>
      <w:r w:rsidRPr="00ED2C16">
        <w:rPr>
          <w:rFonts w:ascii="Arial" w:hAnsi="Arial" w:cs="Arial"/>
          <w:color w:val="21282D"/>
          <w:sz w:val="22"/>
          <w:szCs w:val="22"/>
        </w:rPr>
        <w:t>should collate feedback and identify the biggest obstacles such as childcare and address them for example, maybe implementing a range of start/finish times to</w:t>
      </w:r>
      <w:r w:rsidR="002B5A50">
        <w:rPr>
          <w:rFonts w:ascii="Arial" w:hAnsi="Arial" w:cs="Arial"/>
          <w:color w:val="21282D"/>
          <w:sz w:val="22"/>
          <w:szCs w:val="22"/>
        </w:rPr>
        <w:t>, for example,</w:t>
      </w:r>
      <w:r w:rsidRPr="00ED2C16">
        <w:rPr>
          <w:rFonts w:ascii="Arial" w:hAnsi="Arial" w:cs="Arial"/>
          <w:color w:val="21282D"/>
          <w:sz w:val="22"/>
          <w:szCs w:val="22"/>
        </w:rPr>
        <w:t xml:space="preserve"> enable school drops off’s.</w:t>
      </w:r>
    </w:p>
    <w:p w14:paraId="696AA7AA" w14:textId="611481AD" w:rsidR="00247AE5" w:rsidRPr="00ED2C16" w:rsidRDefault="00247AE5" w:rsidP="00247AE5">
      <w:pPr>
        <w:jc w:val="both"/>
        <w:rPr>
          <w:rFonts w:ascii="Arial" w:hAnsi="Arial" w:cs="Arial"/>
          <w:b/>
          <w:bCs/>
          <w:color w:val="21282D"/>
          <w:shd w:val="clear" w:color="auto" w:fill="FFFFFF"/>
        </w:rPr>
      </w:pPr>
      <w:r w:rsidRPr="00ED2C16">
        <w:rPr>
          <w:rFonts w:ascii="Arial" w:hAnsi="Arial" w:cs="Arial"/>
          <w:b/>
          <w:bCs/>
          <w:color w:val="21282D"/>
          <w:shd w:val="clear" w:color="auto" w:fill="FFFFFF"/>
        </w:rPr>
        <w:t>Six:</w:t>
      </w:r>
      <w:r w:rsidR="00FD7DB9" w:rsidRPr="00ED2C16">
        <w:rPr>
          <w:rFonts w:ascii="Arial" w:hAnsi="Arial" w:cs="Arial"/>
          <w:b/>
          <w:bCs/>
          <w:color w:val="21282D"/>
          <w:shd w:val="clear" w:color="auto" w:fill="FFFFFF"/>
        </w:rPr>
        <w:t xml:space="preserve"> Celebrate s</w:t>
      </w:r>
      <w:r w:rsidRPr="00ED2C16">
        <w:rPr>
          <w:rFonts w:ascii="Arial" w:hAnsi="Arial" w:cs="Arial"/>
          <w:b/>
          <w:bCs/>
          <w:color w:val="21282D"/>
          <w:shd w:val="clear" w:color="auto" w:fill="FFFFFF"/>
        </w:rPr>
        <w:t>hort term wins</w:t>
      </w:r>
    </w:p>
    <w:p w14:paraId="3BAF2124" w14:textId="1394408B" w:rsidR="00247AE5" w:rsidRPr="00ED2C16" w:rsidRDefault="00FD7DB9" w:rsidP="00247AE5">
      <w:pPr>
        <w:jc w:val="both"/>
        <w:rPr>
          <w:rFonts w:ascii="Arial" w:hAnsi="Arial" w:cs="Arial"/>
          <w:color w:val="21282D"/>
          <w:shd w:val="clear" w:color="auto" w:fill="FFFFFF"/>
        </w:rPr>
      </w:pPr>
      <w:r w:rsidRPr="00ED2C16">
        <w:rPr>
          <w:rFonts w:ascii="Arial" w:hAnsi="Arial" w:cs="Arial"/>
          <w:color w:val="21282D"/>
          <w:shd w:val="clear" w:color="auto" w:fill="FFFFFF"/>
        </w:rPr>
        <w:t xml:space="preserve">This step explains the importance of </w:t>
      </w:r>
      <w:r w:rsidR="00247AE5" w:rsidRPr="00ED2C16">
        <w:rPr>
          <w:rFonts w:ascii="Arial" w:hAnsi="Arial" w:cs="Arial"/>
          <w:color w:val="21282D"/>
          <w:shd w:val="clear" w:color="auto" w:fill="FFFFFF"/>
        </w:rPr>
        <w:t>celebrat</w:t>
      </w:r>
      <w:r w:rsidRPr="00ED2C16">
        <w:rPr>
          <w:rFonts w:ascii="Arial" w:hAnsi="Arial" w:cs="Arial"/>
          <w:color w:val="21282D"/>
          <w:shd w:val="clear" w:color="auto" w:fill="FFFFFF"/>
        </w:rPr>
        <w:t>ing</w:t>
      </w:r>
      <w:r w:rsidR="00247AE5" w:rsidRPr="00ED2C16">
        <w:rPr>
          <w:rFonts w:ascii="Arial" w:hAnsi="Arial" w:cs="Arial"/>
          <w:color w:val="21282D"/>
          <w:shd w:val="clear" w:color="auto" w:fill="FFFFFF"/>
        </w:rPr>
        <w:t xml:space="preserve"> small successes</w:t>
      </w:r>
      <w:r w:rsidRPr="00ED2C16">
        <w:rPr>
          <w:rFonts w:ascii="Arial" w:hAnsi="Arial" w:cs="Arial"/>
          <w:color w:val="21282D"/>
          <w:shd w:val="clear" w:color="auto" w:fill="FFFFFF"/>
        </w:rPr>
        <w:t xml:space="preserve"> at this stage and communicating this to the team often. For example</w:t>
      </w:r>
      <w:r w:rsidR="002B5A50">
        <w:rPr>
          <w:rFonts w:ascii="Arial" w:hAnsi="Arial" w:cs="Arial"/>
          <w:color w:val="21282D"/>
          <w:shd w:val="clear" w:color="auto" w:fill="FFFFFF"/>
        </w:rPr>
        <w:t>,</w:t>
      </w:r>
      <w:r w:rsidRPr="00ED2C16">
        <w:rPr>
          <w:rFonts w:ascii="Arial" w:hAnsi="Arial" w:cs="Arial"/>
          <w:color w:val="21282D"/>
          <w:shd w:val="clear" w:color="auto" w:fill="FFFFFF"/>
        </w:rPr>
        <w:t xml:space="preserve"> after the initial implementation</w:t>
      </w:r>
      <w:r w:rsidR="00C87153" w:rsidRPr="00ED2C16">
        <w:rPr>
          <w:rFonts w:ascii="Arial" w:hAnsi="Arial" w:cs="Arial"/>
          <w:color w:val="21282D"/>
          <w:shd w:val="clear" w:color="auto" w:fill="FFFFFF"/>
        </w:rPr>
        <w:t xml:space="preserve"> of the hybrid model</w:t>
      </w:r>
      <w:r w:rsidRPr="00ED2C16">
        <w:rPr>
          <w:rFonts w:ascii="Arial" w:hAnsi="Arial" w:cs="Arial"/>
          <w:color w:val="21282D"/>
          <w:shd w:val="clear" w:color="auto" w:fill="FFFFFF"/>
        </w:rPr>
        <w:t xml:space="preserve">, highlighting improved KPI’S or </w:t>
      </w:r>
      <w:r w:rsidR="00C87153" w:rsidRPr="00ED2C16">
        <w:rPr>
          <w:rFonts w:ascii="Arial" w:hAnsi="Arial" w:cs="Arial"/>
          <w:color w:val="21282D"/>
          <w:shd w:val="clear" w:color="auto" w:fill="FFFFFF"/>
        </w:rPr>
        <w:t>project outcomes to the team building a positive feeling and enhancing collaboration.</w:t>
      </w:r>
    </w:p>
    <w:p w14:paraId="489729A2" w14:textId="13E91B1D" w:rsidR="00247AE5" w:rsidRPr="00ED2C16" w:rsidRDefault="00247AE5" w:rsidP="00247AE5">
      <w:pPr>
        <w:jc w:val="both"/>
        <w:rPr>
          <w:rFonts w:ascii="Arial" w:hAnsi="Arial" w:cs="Arial"/>
          <w:b/>
          <w:bCs/>
          <w:color w:val="21282D"/>
          <w:shd w:val="clear" w:color="auto" w:fill="FFFFFF"/>
        </w:rPr>
      </w:pPr>
      <w:r w:rsidRPr="00ED2C16">
        <w:rPr>
          <w:rFonts w:ascii="Arial" w:hAnsi="Arial" w:cs="Arial"/>
          <w:b/>
          <w:bCs/>
          <w:color w:val="21282D"/>
          <w:shd w:val="clear" w:color="auto" w:fill="FFFFFF"/>
        </w:rPr>
        <w:t xml:space="preserve">Seven: </w:t>
      </w:r>
      <w:r w:rsidR="00C87153" w:rsidRPr="00ED2C16">
        <w:rPr>
          <w:rFonts w:ascii="Arial" w:hAnsi="Arial" w:cs="Arial"/>
          <w:b/>
          <w:bCs/>
          <w:color w:val="21282D"/>
          <w:shd w:val="clear" w:color="auto" w:fill="FFFFFF"/>
        </w:rPr>
        <w:t>Increase the pace</w:t>
      </w:r>
    </w:p>
    <w:p w14:paraId="6A251799" w14:textId="06ED40A5" w:rsidR="00247AE5" w:rsidRPr="00ED2C16" w:rsidRDefault="00C87153" w:rsidP="00247AE5">
      <w:pPr>
        <w:jc w:val="both"/>
        <w:rPr>
          <w:rFonts w:ascii="Arial" w:hAnsi="Arial" w:cs="Arial"/>
          <w:color w:val="404243"/>
          <w:shd w:val="clear" w:color="auto" w:fill="FFFFFF"/>
        </w:rPr>
      </w:pPr>
      <w:r w:rsidRPr="00ED2C16">
        <w:rPr>
          <w:rFonts w:ascii="Arial" w:hAnsi="Arial" w:cs="Arial"/>
          <w:color w:val="404243"/>
          <w:shd w:val="clear" w:color="auto" w:fill="FFFFFF"/>
        </w:rPr>
        <w:t xml:space="preserve">This is where it </w:t>
      </w:r>
      <w:r w:rsidR="002B5A50">
        <w:rPr>
          <w:rFonts w:ascii="Arial" w:hAnsi="Arial" w:cs="Arial"/>
          <w:color w:val="404243"/>
          <w:shd w:val="clear" w:color="auto" w:fill="FFFFFF"/>
        </w:rPr>
        <w:t>is</w:t>
      </w:r>
      <w:r w:rsidRPr="00ED2C16">
        <w:rPr>
          <w:rFonts w:ascii="Arial" w:hAnsi="Arial" w:cs="Arial"/>
          <w:color w:val="404243"/>
          <w:shd w:val="clear" w:color="auto" w:fill="FFFFFF"/>
        </w:rPr>
        <w:t xml:space="preserve"> important to not let the change go stagnant and keeping building upon its success. It is important here for the managers to track the long</w:t>
      </w:r>
      <w:r w:rsidR="002B5A50">
        <w:rPr>
          <w:rFonts w:ascii="Arial" w:hAnsi="Arial" w:cs="Arial"/>
          <w:color w:val="404243"/>
          <w:shd w:val="clear" w:color="auto" w:fill="FFFFFF"/>
        </w:rPr>
        <w:t>-</w:t>
      </w:r>
      <w:r w:rsidRPr="00ED2C16">
        <w:rPr>
          <w:rFonts w:ascii="Arial" w:hAnsi="Arial" w:cs="Arial"/>
          <w:color w:val="404243"/>
          <w:shd w:val="clear" w:color="auto" w:fill="FFFFFF"/>
        </w:rPr>
        <w:t>term goals of the hybrid model, and start to make further improvements such as increased training opportunities and improving collaborative spaces.</w:t>
      </w:r>
    </w:p>
    <w:p w14:paraId="2C072A11" w14:textId="77777777" w:rsidR="00247AE5" w:rsidRPr="00ED2C16" w:rsidRDefault="00247AE5" w:rsidP="00247AE5">
      <w:pPr>
        <w:jc w:val="both"/>
        <w:rPr>
          <w:rFonts w:ascii="Arial" w:hAnsi="Arial" w:cs="Arial"/>
          <w:b/>
          <w:bCs/>
        </w:rPr>
      </w:pPr>
      <w:r w:rsidRPr="00ED2C16">
        <w:rPr>
          <w:rFonts w:ascii="Arial" w:hAnsi="Arial" w:cs="Arial"/>
          <w:b/>
          <w:bCs/>
          <w:color w:val="404243"/>
          <w:shd w:val="clear" w:color="auto" w:fill="FFFFFF"/>
        </w:rPr>
        <w:t>Eight:</w:t>
      </w:r>
      <w:r w:rsidRPr="00ED2C16">
        <w:rPr>
          <w:rFonts w:ascii="Arial" w:hAnsi="Arial" w:cs="Arial"/>
          <w:color w:val="404243"/>
          <w:shd w:val="clear" w:color="auto" w:fill="FFFFFF"/>
        </w:rPr>
        <w:t xml:space="preserve"> </w:t>
      </w:r>
      <w:r w:rsidRPr="00ED2C16">
        <w:rPr>
          <w:rFonts w:ascii="Arial" w:hAnsi="Arial" w:cs="Arial"/>
          <w:b/>
          <w:bCs/>
          <w:color w:val="21282D"/>
          <w:shd w:val="clear" w:color="auto" w:fill="FFFFFF"/>
        </w:rPr>
        <w:t>Anchor change.</w:t>
      </w:r>
    </w:p>
    <w:p w14:paraId="69BCAC47" w14:textId="1E06F5C2" w:rsidR="00247AE5" w:rsidRPr="00ED2C16" w:rsidRDefault="00C87153" w:rsidP="00ED2C16">
      <w:pPr>
        <w:pStyle w:val="NormalWeb"/>
        <w:shd w:val="clear" w:color="auto" w:fill="FFFFFF"/>
        <w:spacing w:before="0" w:beforeAutospacing="0" w:after="384" w:afterAutospacing="0"/>
        <w:jc w:val="both"/>
        <w:textAlignment w:val="baseline"/>
        <w:rPr>
          <w:rFonts w:ascii="Arial" w:hAnsi="Arial" w:cs="Arial"/>
          <w:color w:val="21282D"/>
          <w:sz w:val="22"/>
          <w:szCs w:val="22"/>
        </w:rPr>
      </w:pPr>
      <w:r w:rsidRPr="00ED2C16">
        <w:rPr>
          <w:rFonts w:ascii="Arial" w:hAnsi="Arial" w:cs="Arial"/>
          <w:color w:val="21282D"/>
          <w:sz w:val="22"/>
          <w:szCs w:val="22"/>
        </w:rPr>
        <w:t>T</w:t>
      </w:r>
      <w:r w:rsidR="00247AE5" w:rsidRPr="00ED2C16">
        <w:rPr>
          <w:rFonts w:ascii="Arial" w:hAnsi="Arial" w:cs="Arial"/>
          <w:color w:val="21282D"/>
          <w:sz w:val="22"/>
          <w:szCs w:val="22"/>
        </w:rPr>
        <w:t>he</w:t>
      </w:r>
      <w:r w:rsidRPr="00ED2C16">
        <w:rPr>
          <w:rFonts w:ascii="Arial" w:hAnsi="Arial" w:cs="Arial"/>
          <w:color w:val="21282D"/>
          <w:sz w:val="22"/>
          <w:szCs w:val="22"/>
        </w:rPr>
        <w:t xml:space="preserve"> changes now need to be anchored </w:t>
      </w:r>
      <w:r w:rsidR="00247AE5" w:rsidRPr="00ED2C16">
        <w:rPr>
          <w:rFonts w:ascii="Arial" w:hAnsi="Arial" w:cs="Arial"/>
          <w:color w:val="21282D"/>
          <w:sz w:val="22"/>
          <w:szCs w:val="22"/>
        </w:rPr>
        <w:t xml:space="preserve">into the organisation’s </w:t>
      </w:r>
      <w:r w:rsidRPr="00ED2C16">
        <w:rPr>
          <w:rFonts w:ascii="Arial" w:hAnsi="Arial" w:cs="Arial"/>
          <w:color w:val="21282D"/>
          <w:sz w:val="22"/>
          <w:szCs w:val="22"/>
        </w:rPr>
        <w:t>future</w:t>
      </w:r>
      <w:r w:rsidR="00247AE5" w:rsidRPr="00ED2C16">
        <w:rPr>
          <w:rFonts w:ascii="Arial" w:hAnsi="Arial" w:cs="Arial"/>
          <w:color w:val="21282D"/>
          <w:sz w:val="22"/>
          <w:szCs w:val="22"/>
        </w:rPr>
        <w:t xml:space="preserve">. </w:t>
      </w:r>
      <w:r w:rsidRPr="00ED2C16">
        <w:rPr>
          <w:rFonts w:ascii="Arial" w:hAnsi="Arial" w:cs="Arial"/>
          <w:color w:val="21282D"/>
          <w:sz w:val="22"/>
          <w:szCs w:val="22"/>
        </w:rPr>
        <w:t xml:space="preserve">Managers should start to </w:t>
      </w:r>
      <w:r w:rsidR="00247AE5" w:rsidRPr="00ED2C16">
        <w:rPr>
          <w:rFonts w:ascii="Arial" w:hAnsi="Arial" w:cs="Arial"/>
          <w:color w:val="21282D"/>
          <w:sz w:val="22"/>
          <w:szCs w:val="22"/>
        </w:rPr>
        <w:t xml:space="preserve">recognise employees who </w:t>
      </w:r>
      <w:r w:rsidRPr="00ED2C16">
        <w:rPr>
          <w:rFonts w:ascii="Arial" w:hAnsi="Arial" w:cs="Arial"/>
          <w:color w:val="21282D"/>
          <w:sz w:val="22"/>
          <w:szCs w:val="22"/>
        </w:rPr>
        <w:t xml:space="preserve">demonstrate </w:t>
      </w:r>
      <w:r w:rsidR="00ED2C16" w:rsidRPr="00ED2C16">
        <w:rPr>
          <w:rFonts w:ascii="Arial" w:hAnsi="Arial" w:cs="Arial"/>
          <w:color w:val="21282D"/>
          <w:sz w:val="22"/>
          <w:szCs w:val="22"/>
        </w:rPr>
        <w:t xml:space="preserve">good </w:t>
      </w:r>
      <w:r w:rsidRPr="00ED2C16">
        <w:rPr>
          <w:rFonts w:ascii="Arial" w:hAnsi="Arial" w:cs="Arial"/>
          <w:color w:val="21282D"/>
          <w:sz w:val="22"/>
          <w:szCs w:val="22"/>
        </w:rPr>
        <w:t>collaboration on site, and also embed the hybrid working principle into LPA’s</w:t>
      </w:r>
      <w:r w:rsidR="00ED2C16" w:rsidRPr="00ED2C16">
        <w:rPr>
          <w:rFonts w:ascii="Arial" w:hAnsi="Arial" w:cs="Arial"/>
          <w:color w:val="21282D"/>
          <w:sz w:val="22"/>
          <w:szCs w:val="22"/>
        </w:rPr>
        <w:t xml:space="preserve"> and</w:t>
      </w:r>
      <w:r w:rsidRPr="00ED2C16">
        <w:rPr>
          <w:rFonts w:ascii="Arial" w:hAnsi="Arial" w:cs="Arial"/>
          <w:color w:val="21282D"/>
          <w:sz w:val="22"/>
          <w:szCs w:val="22"/>
        </w:rPr>
        <w:t xml:space="preserve"> to ensure it is always at the forefront</w:t>
      </w:r>
      <w:r w:rsidR="00ED2C16" w:rsidRPr="00ED2C16">
        <w:rPr>
          <w:rFonts w:ascii="Arial" w:hAnsi="Arial" w:cs="Arial"/>
          <w:color w:val="21282D"/>
          <w:sz w:val="22"/>
          <w:szCs w:val="22"/>
        </w:rPr>
        <w:t xml:space="preserve"> of conversations</w:t>
      </w:r>
      <w:r w:rsidRPr="00ED2C16">
        <w:rPr>
          <w:rFonts w:ascii="Arial" w:hAnsi="Arial" w:cs="Arial"/>
          <w:color w:val="21282D"/>
          <w:sz w:val="22"/>
          <w:szCs w:val="22"/>
        </w:rPr>
        <w:t xml:space="preserve">. </w:t>
      </w:r>
    </w:p>
    <w:p w14:paraId="7AAB67FE" w14:textId="53F2E6E5" w:rsidR="00ED2C16" w:rsidRPr="00391260" w:rsidRDefault="00ED2C16" w:rsidP="00ED2C16">
      <w:pPr>
        <w:pStyle w:val="NormalWeb"/>
        <w:shd w:val="clear" w:color="auto" w:fill="FFFFFF"/>
        <w:spacing w:before="0" w:beforeAutospacing="0" w:after="384" w:afterAutospacing="0"/>
        <w:jc w:val="both"/>
        <w:textAlignment w:val="baseline"/>
        <w:rPr>
          <w:rFonts w:ascii="Arial" w:eastAsia="Arial" w:hAnsi="Arial" w:cs="Arial"/>
          <w:b/>
          <w:bCs/>
          <w:sz w:val="22"/>
          <w:szCs w:val="22"/>
          <w:u w:val="single"/>
        </w:rPr>
      </w:pPr>
      <w:r w:rsidRPr="00ED2C16">
        <w:rPr>
          <w:rFonts w:ascii="Arial" w:hAnsi="Arial" w:cs="Arial"/>
          <w:b/>
          <w:bCs/>
          <w:color w:val="21282D"/>
          <w:sz w:val="22"/>
          <w:szCs w:val="22"/>
          <w:u w:val="single"/>
        </w:rPr>
        <w:t>AC 2.</w:t>
      </w:r>
      <w:r w:rsidRPr="00391260">
        <w:rPr>
          <w:rFonts w:ascii="Arial" w:hAnsi="Arial" w:cs="Arial"/>
          <w:b/>
          <w:bCs/>
          <w:color w:val="21282D"/>
          <w:sz w:val="22"/>
          <w:szCs w:val="22"/>
          <w:u w:val="single"/>
        </w:rPr>
        <w:t xml:space="preserve">4 </w:t>
      </w:r>
      <w:r w:rsidRPr="00391260">
        <w:rPr>
          <w:rFonts w:ascii="Arial" w:eastAsia="Arial" w:hAnsi="Arial" w:cs="Arial"/>
          <w:b/>
          <w:bCs/>
          <w:sz w:val="22"/>
          <w:szCs w:val="22"/>
          <w:u w:val="single"/>
        </w:rPr>
        <w:t>Using the Kubler-Ross change curve, discuss how change is experienced.</w:t>
      </w:r>
    </w:p>
    <w:p w14:paraId="4BF505C6" w14:textId="2F6FBD4A" w:rsidR="009B4C14" w:rsidRPr="00391260" w:rsidRDefault="00ED2C16" w:rsidP="00ED2C16">
      <w:pPr>
        <w:pStyle w:val="NormalWeb"/>
        <w:shd w:val="clear" w:color="auto" w:fill="FFFFFF"/>
        <w:spacing w:before="0" w:beforeAutospacing="0" w:after="384" w:afterAutospacing="0"/>
        <w:jc w:val="both"/>
        <w:textAlignment w:val="baseline"/>
        <w:rPr>
          <w:rFonts w:ascii="Arial" w:hAnsi="Arial" w:cs="Arial"/>
          <w:color w:val="FF0000"/>
          <w:sz w:val="22"/>
          <w:szCs w:val="22"/>
        </w:rPr>
      </w:pPr>
      <w:r w:rsidRPr="00391260">
        <w:rPr>
          <w:rFonts w:ascii="Arial" w:hAnsi="Arial" w:cs="Arial"/>
          <w:sz w:val="22"/>
          <w:szCs w:val="22"/>
        </w:rPr>
        <w:t xml:space="preserve">The </w:t>
      </w:r>
      <w:r w:rsidR="00215A77" w:rsidRPr="00391260">
        <w:rPr>
          <w:rFonts w:ascii="Arial" w:hAnsi="Arial" w:cs="Arial"/>
          <w:sz w:val="22"/>
          <w:szCs w:val="22"/>
        </w:rPr>
        <w:t>University of Exeter</w:t>
      </w:r>
      <w:r w:rsidR="0035125D" w:rsidRPr="00391260">
        <w:rPr>
          <w:rFonts w:ascii="Arial" w:hAnsi="Arial" w:cs="Arial"/>
          <w:sz w:val="22"/>
          <w:szCs w:val="22"/>
        </w:rPr>
        <w:t xml:space="preserve"> </w:t>
      </w:r>
      <w:r w:rsidR="00391260" w:rsidRPr="00391260">
        <w:rPr>
          <w:rFonts w:ascii="Arial" w:hAnsi="Arial" w:cs="Arial"/>
          <w:sz w:val="22"/>
          <w:szCs w:val="22"/>
        </w:rPr>
        <w:t>(</w:t>
      </w:r>
      <w:r w:rsidR="0035125D" w:rsidRPr="00391260">
        <w:rPr>
          <w:rFonts w:ascii="Arial" w:hAnsi="Arial" w:cs="Arial"/>
          <w:sz w:val="22"/>
          <w:szCs w:val="22"/>
        </w:rPr>
        <w:t>2023)</w:t>
      </w:r>
      <w:r w:rsidR="00215A77" w:rsidRPr="00391260">
        <w:rPr>
          <w:rFonts w:ascii="Arial" w:hAnsi="Arial" w:cs="Arial"/>
          <w:sz w:val="22"/>
          <w:szCs w:val="22"/>
        </w:rPr>
        <w:t xml:space="preserve"> explains that the </w:t>
      </w:r>
      <w:r w:rsidRPr="00391260">
        <w:rPr>
          <w:rFonts w:ascii="Arial" w:hAnsi="Arial" w:cs="Arial"/>
          <w:sz w:val="22"/>
          <w:szCs w:val="22"/>
        </w:rPr>
        <w:t xml:space="preserve">change curve was initially created by Elisabeth Kubler-Ross’s work on </w:t>
      </w:r>
      <w:r w:rsidR="009B4C14" w:rsidRPr="00391260">
        <w:rPr>
          <w:rFonts w:ascii="Arial" w:hAnsi="Arial" w:cs="Arial"/>
          <w:sz w:val="22"/>
          <w:szCs w:val="22"/>
        </w:rPr>
        <w:t>grief;</w:t>
      </w:r>
      <w:r w:rsidRPr="00391260">
        <w:rPr>
          <w:rFonts w:ascii="Arial" w:hAnsi="Arial" w:cs="Arial"/>
          <w:sz w:val="22"/>
          <w:szCs w:val="22"/>
        </w:rPr>
        <w:t xml:space="preserve"> </w:t>
      </w:r>
      <w:r w:rsidR="00960686" w:rsidRPr="00391260">
        <w:rPr>
          <w:rFonts w:ascii="Arial" w:hAnsi="Arial" w:cs="Arial"/>
          <w:sz w:val="22"/>
          <w:szCs w:val="22"/>
        </w:rPr>
        <w:t>however,</w:t>
      </w:r>
      <w:r w:rsidRPr="00391260">
        <w:rPr>
          <w:rFonts w:ascii="Arial" w:hAnsi="Arial" w:cs="Arial"/>
          <w:sz w:val="22"/>
          <w:szCs w:val="22"/>
        </w:rPr>
        <w:t xml:space="preserve"> it has been recognised and adapted in many other contexts including how employees emotionally handle change within their organisatio</w:t>
      </w:r>
      <w:r w:rsidR="00215A77" w:rsidRPr="00391260">
        <w:rPr>
          <w:rFonts w:ascii="Arial" w:hAnsi="Arial" w:cs="Arial"/>
          <w:sz w:val="22"/>
          <w:szCs w:val="22"/>
        </w:rPr>
        <w:t>n.</w:t>
      </w:r>
    </w:p>
    <w:p w14:paraId="57118305" w14:textId="66CAAC7E" w:rsidR="002B5A50" w:rsidRDefault="009B4C14" w:rsidP="00ED2C16">
      <w:pPr>
        <w:pStyle w:val="NormalWeb"/>
        <w:shd w:val="clear" w:color="auto" w:fill="FFFFFF"/>
        <w:spacing w:before="0" w:beforeAutospacing="0" w:after="384" w:afterAutospacing="0"/>
        <w:jc w:val="both"/>
        <w:textAlignment w:val="baseline"/>
        <w:rPr>
          <w:rFonts w:ascii="Arial" w:hAnsi="Arial" w:cs="Arial"/>
          <w:color w:val="21282D"/>
          <w:sz w:val="22"/>
          <w:szCs w:val="22"/>
        </w:rPr>
      </w:pPr>
      <w:r w:rsidRPr="00391260">
        <w:rPr>
          <w:rFonts w:ascii="Arial" w:hAnsi="Arial" w:cs="Arial"/>
          <w:color w:val="21282D"/>
          <w:sz w:val="22"/>
          <w:szCs w:val="22"/>
        </w:rPr>
        <w:t xml:space="preserve">The model suggests </w:t>
      </w:r>
      <w:r w:rsidR="00215A77" w:rsidRPr="00391260">
        <w:rPr>
          <w:rFonts w:ascii="Arial" w:hAnsi="Arial" w:cs="Arial"/>
          <w:color w:val="21282D"/>
          <w:sz w:val="22"/>
          <w:szCs w:val="22"/>
        </w:rPr>
        <w:t>all humans</w:t>
      </w:r>
      <w:r w:rsidR="00765491" w:rsidRPr="00391260">
        <w:rPr>
          <w:rFonts w:ascii="Arial" w:hAnsi="Arial" w:cs="Arial"/>
          <w:color w:val="21282D"/>
          <w:sz w:val="22"/>
          <w:szCs w:val="22"/>
        </w:rPr>
        <w:t xml:space="preserve"> go</w:t>
      </w:r>
      <w:r w:rsidRPr="00391260">
        <w:rPr>
          <w:rFonts w:ascii="Arial" w:hAnsi="Arial" w:cs="Arial"/>
          <w:color w:val="21282D"/>
          <w:sz w:val="22"/>
          <w:szCs w:val="22"/>
        </w:rPr>
        <w:t xml:space="preserve"> through stages in two different phases when faced with change. Starting with shock and denial, then anger, fear, bargaining and depression all in the resistance phase. Then moving into the acceptance pha</w:t>
      </w:r>
      <w:r w:rsidRPr="009B4C14">
        <w:rPr>
          <w:rFonts w:ascii="Arial" w:hAnsi="Arial" w:cs="Arial"/>
          <w:color w:val="21282D"/>
          <w:sz w:val="22"/>
          <w:szCs w:val="22"/>
        </w:rPr>
        <w:t>se the next stage is exploration</w:t>
      </w:r>
      <w:r w:rsidR="00EB77C8">
        <w:rPr>
          <w:rFonts w:ascii="Arial" w:hAnsi="Arial" w:cs="Arial"/>
          <w:color w:val="21282D"/>
          <w:sz w:val="22"/>
          <w:szCs w:val="22"/>
        </w:rPr>
        <w:t xml:space="preserve">, </w:t>
      </w:r>
      <w:r w:rsidRPr="009B4C14">
        <w:rPr>
          <w:rFonts w:ascii="Arial" w:hAnsi="Arial" w:cs="Arial"/>
          <w:color w:val="21282D"/>
          <w:sz w:val="22"/>
          <w:szCs w:val="22"/>
        </w:rPr>
        <w:t xml:space="preserve">decision </w:t>
      </w:r>
      <w:r w:rsidR="00EB77C8">
        <w:rPr>
          <w:rFonts w:ascii="Arial" w:hAnsi="Arial" w:cs="Arial"/>
          <w:color w:val="21282D"/>
          <w:sz w:val="22"/>
          <w:szCs w:val="22"/>
        </w:rPr>
        <w:t>and finally</w:t>
      </w:r>
      <w:r w:rsidRPr="009B4C14">
        <w:rPr>
          <w:rFonts w:ascii="Arial" w:hAnsi="Arial" w:cs="Arial"/>
          <w:color w:val="21282D"/>
          <w:sz w:val="22"/>
          <w:szCs w:val="22"/>
        </w:rPr>
        <w:t xml:space="preserve"> integration.</w:t>
      </w:r>
      <w:r>
        <w:rPr>
          <w:rFonts w:ascii="Arial" w:hAnsi="Arial" w:cs="Arial"/>
          <w:color w:val="21282D"/>
          <w:sz w:val="22"/>
          <w:szCs w:val="22"/>
        </w:rPr>
        <w:t xml:space="preserve"> </w:t>
      </w:r>
    </w:p>
    <w:p w14:paraId="2D7A5C6F" w14:textId="2DDEAEE4" w:rsidR="00ED2C16" w:rsidRPr="00765491" w:rsidRDefault="009B4C14" w:rsidP="00ED2C16">
      <w:pPr>
        <w:pStyle w:val="NormalWeb"/>
        <w:shd w:val="clear" w:color="auto" w:fill="FFFFFF"/>
        <w:spacing w:before="0" w:beforeAutospacing="0" w:after="384" w:afterAutospacing="0"/>
        <w:jc w:val="both"/>
        <w:textAlignment w:val="baseline"/>
        <w:rPr>
          <w:rFonts w:ascii="Arial" w:hAnsi="Arial" w:cs="Arial"/>
          <w:color w:val="FF0000"/>
          <w:sz w:val="22"/>
          <w:szCs w:val="22"/>
        </w:rPr>
      </w:pPr>
      <w:r>
        <w:rPr>
          <w:rFonts w:ascii="Arial" w:hAnsi="Arial" w:cs="Arial"/>
          <w:color w:val="21282D"/>
          <w:sz w:val="22"/>
          <w:szCs w:val="22"/>
        </w:rPr>
        <w:t>The resistance phase can result in a lack of focus in the shock and denial phase where employees are feeling uncertain about what is to come</w:t>
      </w:r>
      <w:r w:rsidR="000950BC">
        <w:rPr>
          <w:rFonts w:ascii="Arial" w:hAnsi="Arial" w:cs="Arial"/>
          <w:color w:val="21282D"/>
          <w:sz w:val="22"/>
          <w:szCs w:val="22"/>
        </w:rPr>
        <w:t>,</w:t>
      </w:r>
      <w:r>
        <w:rPr>
          <w:rFonts w:ascii="Arial" w:hAnsi="Arial" w:cs="Arial"/>
          <w:color w:val="21282D"/>
          <w:sz w:val="22"/>
          <w:szCs w:val="22"/>
        </w:rPr>
        <w:t xml:space="preserve"> however overall productivity shouldn’t decrease </w:t>
      </w:r>
      <w:r w:rsidR="00E1657F">
        <w:rPr>
          <w:rFonts w:ascii="Arial" w:hAnsi="Arial" w:cs="Arial"/>
          <w:color w:val="21282D"/>
          <w:sz w:val="22"/>
          <w:szCs w:val="22"/>
        </w:rPr>
        <w:t>overall</w:t>
      </w:r>
      <w:r>
        <w:rPr>
          <w:rFonts w:ascii="Arial" w:hAnsi="Arial" w:cs="Arial"/>
          <w:color w:val="21282D"/>
          <w:sz w:val="22"/>
          <w:szCs w:val="22"/>
        </w:rPr>
        <w:t xml:space="preserve"> as often employees don’t believe it will affect them</w:t>
      </w:r>
      <w:r w:rsidR="000950BC">
        <w:rPr>
          <w:rFonts w:ascii="Arial" w:hAnsi="Arial" w:cs="Arial"/>
          <w:color w:val="21282D"/>
          <w:sz w:val="22"/>
          <w:szCs w:val="22"/>
        </w:rPr>
        <w:t xml:space="preserve"> at this stage</w:t>
      </w:r>
      <w:r>
        <w:rPr>
          <w:rFonts w:ascii="Arial" w:hAnsi="Arial" w:cs="Arial"/>
          <w:color w:val="21282D"/>
          <w:sz w:val="22"/>
          <w:szCs w:val="22"/>
        </w:rPr>
        <w:t>. Next</w:t>
      </w:r>
      <w:r w:rsidR="002B5A50">
        <w:rPr>
          <w:rFonts w:ascii="Arial" w:hAnsi="Arial" w:cs="Arial"/>
          <w:color w:val="21282D"/>
          <w:sz w:val="22"/>
          <w:szCs w:val="22"/>
        </w:rPr>
        <w:t>,</w:t>
      </w:r>
      <w:r>
        <w:rPr>
          <w:rFonts w:ascii="Arial" w:hAnsi="Arial" w:cs="Arial"/>
          <w:color w:val="21282D"/>
          <w:sz w:val="22"/>
          <w:szCs w:val="22"/>
        </w:rPr>
        <w:t xml:space="preserve"> </w:t>
      </w:r>
      <w:r w:rsidR="002B5A50">
        <w:rPr>
          <w:rFonts w:ascii="Arial" w:hAnsi="Arial" w:cs="Arial"/>
          <w:color w:val="21282D"/>
          <w:sz w:val="22"/>
          <w:szCs w:val="22"/>
        </w:rPr>
        <w:t>i</w:t>
      </w:r>
      <w:r w:rsidR="000950BC">
        <w:rPr>
          <w:rFonts w:ascii="Arial" w:hAnsi="Arial" w:cs="Arial"/>
          <w:color w:val="21282D"/>
          <w:sz w:val="22"/>
          <w:szCs w:val="22"/>
        </w:rPr>
        <w:t>s</w:t>
      </w:r>
      <w:r>
        <w:rPr>
          <w:rFonts w:ascii="Arial" w:hAnsi="Arial" w:cs="Arial"/>
          <w:color w:val="21282D"/>
          <w:sz w:val="22"/>
          <w:szCs w:val="22"/>
        </w:rPr>
        <w:t xml:space="preserve"> the anger, fear, and bargaining stage</w:t>
      </w:r>
      <w:r w:rsidR="000950BC">
        <w:rPr>
          <w:rFonts w:ascii="Arial" w:hAnsi="Arial" w:cs="Arial"/>
          <w:color w:val="21282D"/>
          <w:sz w:val="22"/>
          <w:szCs w:val="22"/>
        </w:rPr>
        <w:t xml:space="preserve"> where </w:t>
      </w:r>
      <w:r>
        <w:rPr>
          <w:rFonts w:ascii="Arial" w:hAnsi="Arial" w:cs="Arial"/>
          <w:color w:val="21282D"/>
          <w:sz w:val="22"/>
          <w:szCs w:val="22"/>
        </w:rPr>
        <w:t xml:space="preserve">negative reactions </w:t>
      </w:r>
      <w:r w:rsidR="002B5A50">
        <w:rPr>
          <w:rFonts w:ascii="Arial" w:hAnsi="Arial" w:cs="Arial"/>
          <w:color w:val="21282D"/>
          <w:sz w:val="22"/>
          <w:szCs w:val="22"/>
        </w:rPr>
        <w:t xml:space="preserve">are often seen </w:t>
      </w:r>
      <w:r>
        <w:rPr>
          <w:rFonts w:ascii="Arial" w:hAnsi="Arial" w:cs="Arial"/>
          <w:color w:val="21282D"/>
          <w:sz w:val="22"/>
          <w:szCs w:val="22"/>
        </w:rPr>
        <w:t xml:space="preserve">and can include blame shifting </w:t>
      </w:r>
      <w:r w:rsidR="000950BC">
        <w:rPr>
          <w:rFonts w:ascii="Arial" w:hAnsi="Arial" w:cs="Arial"/>
          <w:color w:val="21282D"/>
          <w:sz w:val="22"/>
          <w:szCs w:val="22"/>
        </w:rPr>
        <w:t>with</w:t>
      </w:r>
      <w:r>
        <w:rPr>
          <w:rFonts w:ascii="Arial" w:hAnsi="Arial" w:cs="Arial"/>
          <w:color w:val="21282D"/>
          <w:sz w:val="22"/>
          <w:szCs w:val="22"/>
        </w:rPr>
        <w:t xml:space="preserve"> frustrations</w:t>
      </w:r>
      <w:r w:rsidR="00EB77C8">
        <w:rPr>
          <w:rFonts w:ascii="Arial" w:hAnsi="Arial" w:cs="Arial"/>
          <w:color w:val="21282D"/>
          <w:sz w:val="22"/>
          <w:szCs w:val="22"/>
        </w:rPr>
        <w:t xml:space="preserve"> often turning into employees bargaining with their manager</w:t>
      </w:r>
      <w:r>
        <w:rPr>
          <w:rFonts w:ascii="Arial" w:hAnsi="Arial" w:cs="Arial"/>
          <w:color w:val="21282D"/>
          <w:sz w:val="22"/>
          <w:szCs w:val="22"/>
        </w:rPr>
        <w:t>. However</w:t>
      </w:r>
      <w:r w:rsidR="00EB77C8">
        <w:rPr>
          <w:rFonts w:ascii="Arial" w:hAnsi="Arial" w:cs="Arial"/>
          <w:color w:val="21282D"/>
          <w:sz w:val="22"/>
          <w:szCs w:val="22"/>
        </w:rPr>
        <w:t>,</w:t>
      </w:r>
      <w:r>
        <w:rPr>
          <w:rFonts w:ascii="Arial" w:hAnsi="Arial" w:cs="Arial"/>
          <w:color w:val="21282D"/>
          <w:sz w:val="22"/>
          <w:szCs w:val="22"/>
        </w:rPr>
        <w:t xml:space="preserve"> managed correctly these can burnt out </w:t>
      </w:r>
      <w:r w:rsidR="00EB77C8">
        <w:rPr>
          <w:rFonts w:ascii="Arial" w:hAnsi="Arial" w:cs="Arial"/>
          <w:color w:val="21282D"/>
          <w:sz w:val="22"/>
          <w:szCs w:val="22"/>
        </w:rPr>
        <w:t xml:space="preserve">into the depression stage </w:t>
      </w:r>
      <w:r w:rsidR="000950BC">
        <w:rPr>
          <w:rFonts w:ascii="Arial" w:hAnsi="Arial" w:cs="Arial"/>
          <w:color w:val="21282D"/>
          <w:sz w:val="22"/>
          <w:szCs w:val="22"/>
        </w:rPr>
        <w:t xml:space="preserve">and begin </w:t>
      </w:r>
      <w:r w:rsidR="00EB77C8">
        <w:rPr>
          <w:rFonts w:ascii="Arial" w:hAnsi="Arial" w:cs="Arial"/>
          <w:color w:val="21282D"/>
          <w:sz w:val="22"/>
          <w:szCs w:val="22"/>
        </w:rPr>
        <w:t xml:space="preserve">moving towards the acceptance </w:t>
      </w:r>
      <w:r w:rsidR="00EB77C8" w:rsidRPr="00A35936">
        <w:rPr>
          <w:rFonts w:ascii="Arial" w:hAnsi="Arial" w:cs="Arial"/>
          <w:sz w:val="22"/>
          <w:szCs w:val="22"/>
        </w:rPr>
        <w:t>phase.</w:t>
      </w:r>
    </w:p>
    <w:p w14:paraId="368B0922" w14:textId="2BAFBB08" w:rsidR="00EB77C8" w:rsidRPr="00765491" w:rsidRDefault="00EB77C8" w:rsidP="00ED2C16">
      <w:pPr>
        <w:pStyle w:val="NormalWeb"/>
        <w:shd w:val="clear" w:color="auto" w:fill="FFFFFF"/>
        <w:spacing w:before="0" w:beforeAutospacing="0" w:after="384" w:afterAutospacing="0"/>
        <w:jc w:val="both"/>
        <w:textAlignment w:val="baseline"/>
        <w:rPr>
          <w:rFonts w:ascii="Arial" w:hAnsi="Arial" w:cs="Arial"/>
          <w:color w:val="FF0000"/>
          <w:sz w:val="22"/>
          <w:szCs w:val="22"/>
        </w:rPr>
      </w:pPr>
      <w:r w:rsidRPr="00A35936">
        <w:rPr>
          <w:rFonts w:ascii="Arial" w:hAnsi="Arial" w:cs="Arial"/>
          <w:sz w:val="22"/>
          <w:szCs w:val="22"/>
        </w:rPr>
        <w:t xml:space="preserve">Just before the acceptance phase of the curve, many employees will experience the depression stage where they realise the change is inevitable and they have feelings of hopelessness and despair which can result in a lack of motivation, but this can gently be moved into the exploration </w:t>
      </w:r>
      <w:r w:rsidRPr="00A35936">
        <w:rPr>
          <w:rFonts w:ascii="Arial" w:hAnsi="Arial" w:cs="Arial"/>
          <w:sz w:val="22"/>
          <w:szCs w:val="22"/>
        </w:rPr>
        <w:lastRenderedPageBreak/>
        <w:t xml:space="preserve">phase with the employee beginning to accept the change and </w:t>
      </w:r>
      <w:r w:rsidR="002B5A50" w:rsidRPr="00A35936">
        <w:rPr>
          <w:rFonts w:ascii="Arial" w:hAnsi="Arial" w:cs="Arial"/>
          <w:sz w:val="22"/>
          <w:szCs w:val="22"/>
        </w:rPr>
        <w:t>‘</w:t>
      </w:r>
      <w:r w:rsidRPr="00A35936">
        <w:rPr>
          <w:rFonts w:ascii="Arial" w:hAnsi="Arial" w:cs="Arial"/>
          <w:sz w:val="22"/>
          <w:szCs w:val="22"/>
        </w:rPr>
        <w:t>give it a go</w:t>
      </w:r>
      <w:r w:rsidR="002B5A50" w:rsidRPr="00A35936">
        <w:rPr>
          <w:rFonts w:ascii="Arial" w:hAnsi="Arial" w:cs="Arial"/>
          <w:sz w:val="22"/>
          <w:szCs w:val="22"/>
        </w:rPr>
        <w:t>’</w:t>
      </w:r>
      <w:r w:rsidRPr="00A35936">
        <w:rPr>
          <w:rFonts w:ascii="Arial" w:hAnsi="Arial" w:cs="Arial"/>
          <w:sz w:val="22"/>
          <w:szCs w:val="22"/>
        </w:rPr>
        <w:t xml:space="preserve"> beginning to build confidence. Once the confidence has began to be built the employee moves into the decision phase where they decide to embrace t</w:t>
      </w:r>
      <w:r w:rsidR="000950BC">
        <w:rPr>
          <w:rFonts w:ascii="Arial" w:hAnsi="Arial" w:cs="Arial"/>
          <w:sz w:val="22"/>
          <w:szCs w:val="22"/>
        </w:rPr>
        <w:t>he</w:t>
      </w:r>
      <w:r w:rsidRPr="00A35936">
        <w:rPr>
          <w:rFonts w:ascii="Arial" w:hAnsi="Arial" w:cs="Arial"/>
          <w:sz w:val="22"/>
          <w:szCs w:val="22"/>
        </w:rPr>
        <w:t xml:space="preserve"> change as best they can. Finally, the employee moves to the integration phase fully adopting the mindset and change into their work</w:t>
      </w:r>
      <w:r w:rsidR="005F6116">
        <w:rPr>
          <w:rFonts w:ascii="Arial" w:hAnsi="Arial" w:cs="Arial"/>
          <w:sz w:val="22"/>
          <w:szCs w:val="22"/>
        </w:rPr>
        <w:t>.</w:t>
      </w:r>
      <w:r w:rsidR="00765491">
        <w:rPr>
          <w:rFonts w:ascii="Arial" w:hAnsi="Arial" w:cs="Arial"/>
          <w:color w:val="FF0000"/>
          <w:sz w:val="22"/>
          <w:szCs w:val="22"/>
        </w:rPr>
        <w:t xml:space="preserve"> </w:t>
      </w:r>
    </w:p>
    <w:p w14:paraId="06280B07" w14:textId="7C359B0B" w:rsidR="008B2037" w:rsidRPr="004E5308" w:rsidRDefault="00A35936" w:rsidP="004E5308">
      <w:pPr>
        <w:pStyle w:val="NormalWeb"/>
        <w:shd w:val="clear" w:color="auto" w:fill="FFFFFF"/>
        <w:spacing w:before="0" w:beforeAutospacing="0" w:after="384" w:afterAutospacing="0"/>
        <w:jc w:val="both"/>
        <w:textAlignment w:val="baseline"/>
        <w:rPr>
          <w:rFonts w:ascii="Arial" w:hAnsi="Arial" w:cs="Arial"/>
          <w:sz w:val="22"/>
          <w:szCs w:val="22"/>
          <w:shd w:val="clear" w:color="auto" w:fill="FFFFFF"/>
        </w:rPr>
      </w:pPr>
      <w:r>
        <w:rPr>
          <w:rFonts w:ascii="Arial" w:hAnsi="Arial" w:cs="Arial"/>
          <w:sz w:val="22"/>
          <w:szCs w:val="22"/>
        </w:rPr>
        <w:t>Roberts (2023),</w:t>
      </w:r>
      <w:r w:rsidR="00EB77C8" w:rsidRPr="00A35936">
        <w:rPr>
          <w:rFonts w:ascii="Arial" w:hAnsi="Arial" w:cs="Arial"/>
          <w:sz w:val="22"/>
          <w:szCs w:val="22"/>
        </w:rPr>
        <w:t xml:space="preserve"> states that a</w:t>
      </w:r>
      <w:r w:rsidR="00EB77C8" w:rsidRPr="00A35936">
        <w:rPr>
          <w:rFonts w:ascii="Arial" w:hAnsi="Arial" w:cs="Arial"/>
          <w:sz w:val="22"/>
          <w:szCs w:val="22"/>
          <w:shd w:val="clear" w:color="auto" w:fill="FFFFFF"/>
        </w:rPr>
        <w:t>lthough research demonstrates that employees going through organisational change experience these stages, it is clear that the model is too linear. In reality, employees do not necessarily follow the change curve in such a straightforward sequence and may return to earlier stages even after later stages have been reached. </w:t>
      </w:r>
    </w:p>
    <w:p w14:paraId="169A17C8" w14:textId="77777777" w:rsidR="008B2037" w:rsidRDefault="008B2037" w:rsidP="008B2037">
      <w:pPr>
        <w:jc w:val="both"/>
        <w:rPr>
          <w:rFonts w:ascii="Arial" w:hAnsi="Arial" w:cs="Arial"/>
          <w:b/>
          <w:bCs/>
          <w:color w:val="202020"/>
          <w:u w:val="single"/>
          <w:shd w:val="clear" w:color="auto" w:fill="FFFFFF"/>
        </w:rPr>
      </w:pPr>
    </w:p>
    <w:p w14:paraId="08856B9A" w14:textId="77777777" w:rsidR="008B2037" w:rsidRPr="00EB77C8" w:rsidRDefault="00EB77C8" w:rsidP="008B2037">
      <w:pPr>
        <w:pStyle w:val="NormalWeb"/>
        <w:shd w:val="clear" w:color="auto" w:fill="FFFFFF"/>
        <w:spacing w:before="0" w:beforeAutospacing="0" w:after="384" w:afterAutospacing="0"/>
        <w:jc w:val="both"/>
        <w:textAlignment w:val="baseline"/>
        <w:rPr>
          <w:rFonts w:ascii="Arial" w:hAnsi="Arial" w:cs="Arial"/>
          <w:sz w:val="22"/>
          <w:szCs w:val="22"/>
        </w:rPr>
      </w:pPr>
      <w:r w:rsidRPr="00EB77C8">
        <w:rPr>
          <w:rFonts w:ascii="Arial" w:hAnsi="Arial" w:cs="Arial"/>
          <w:b/>
          <w:bCs/>
          <w:color w:val="202020"/>
          <w:sz w:val="22"/>
          <w:szCs w:val="22"/>
          <w:u w:val="single"/>
          <w:shd w:val="clear" w:color="auto" w:fill="FFFFFF"/>
        </w:rPr>
        <w:t>AC 2.5</w:t>
      </w:r>
      <w:r w:rsidRPr="00EB77C8">
        <w:rPr>
          <w:rFonts w:ascii="Arial" w:hAnsi="Arial" w:cs="Arial"/>
          <w:color w:val="202020"/>
          <w:sz w:val="22"/>
          <w:szCs w:val="22"/>
          <w:u w:val="single"/>
          <w:shd w:val="clear" w:color="auto" w:fill="FFFFFF"/>
        </w:rPr>
        <w:t xml:space="preserve"> </w:t>
      </w:r>
      <w:r w:rsidRPr="00EB77C8">
        <w:rPr>
          <w:rFonts w:ascii="Arial" w:eastAsia="Arial" w:hAnsi="Arial" w:cs="Arial"/>
          <w:b/>
          <w:bCs/>
          <w:sz w:val="22"/>
          <w:szCs w:val="22"/>
          <w:u w:val="single"/>
        </w:rPr>
        <w:t xml:space="preserve">The CIPD’s Health and wellbeing at work survey 2023 found the percentage of organisations that have a standalone wellbeing strategy has risen from 40% in 2018 to 53% in 2023. Although the percentage has increased, this means that 47% of organisations do not have a standalone wellbeing strategy.  Assess the importance of wellbeing at work and </w:t>
      </w:r>
      <w:r w:rsidR="008B2037" w:rsidRPr="00EB77C8">
        <w:rPr>
          <w:rFonts w:ascii="Arial" w:eastAsia="Arial" w:hAnsi="Arial" w:cs="Arial"/>
          <w:b/>
          <w:bCs/>
          <w:sz w:val="22"/>
          <w:szCs w:val="22"/>
          <w:u w:val="single"/>
        </w:rPr>
        <w:t>assess how good work could impact wellbeing.</w:t>
      </w:r>
    </w:p>
    <w:p w14:paraId="1719C719" w14:textId="0DEDF5DF" w:rsidR="008B2037" w:rsidRDefault="008B2037" w:rsidP="008B2037">
      <w:pPr>
        <w:jc w:val="both"/>
        <w:rPr>
          <w:rFonts w:ascii="Arial" w:hAnsi="Arial" w:cs="Arial"/>
        </w:rPr>
      </w:pPr>
      <w:r>
        <w:rPr>
          <w:rFonts w:ascii="Arial" w:hAnsi="Arial" w:cs="Arial"/>
        </w:rPr>
        <w:t>The CIPD (20</w:t>
      </w:r>
      <w:r w:rsidR="00A35936">
        <w:rPr>
          <w:rFonts w:ascii="Arial" w:hAnsi="Arial" w:cs="Arial"/>
        </w:rPr>
        <w:t>24</w:t>
      </w:r>
      <w:r>
        <w:rPr>
          <w:rFonts w:ascii="Arial" w:hAnsi="Arial" w:cs="Arial"/>
        </w:rPr>
        <w:t>)</w:t>
      </w:r>
      <w:r w:rsidR="00A35936">
        <w:rPr>
          <w:rFonts w:ascii="Arial" w:hAnsi="Arial" w:cs="Arial"/>
        </w:rPr>
        <w:t>.</w:t>
      </w:r>
      <w:r>
        <w:rPr>
          <w:rFonts w:ascii="Arial" w:hAnsi="Arial" w:cs="Arial"/>
        </w:rPr>
        <w:t xml:space="preserve"> definition of ‘good work’ covers multiple metrics including, work that is fairly rewarded, provides opportunities to develop skills and a sense of fulfilment and allows for a work-life balance. They believe that ’good work’ is essential to an employee’s wellbeing.</w:t>
      </w:r>
    </w:p>
    <w:p w14:paraId="52F7D6E2" w14:textId="0AA5444C" w:rsidR="008B2037" w:rsidRDefault="008D7FC8" w:rsidP="008B2037">
      <w:pPr>
        <w:jc w:val="both"/>
        <w:rPr>
          <w:rFonts w:ascii="Arial" w:hAnsi="Arial" w:cs="Arial"/>
          <w:color w:val="0B0C0C"/>
          <w:shd w:val="clear" w:color="auto" w:fill="FFFFFF"/>
        </w:rPr>
      </w:pPr>
      <w:r>
        <w:rPr>
          <w:rFonts w:ascii="Arial" w:hAnsi="Arial" w:cs="Arial"/>
        </w:rPr>
        <w:t xml:space="preserve">Public Health England (2019) </w:t>
      </w:r>
      <w:r w:rsidR="008B2037">
        <w:rPr>
          <w:rFonts w:ascii="Arial" w:hAnsi="Arial" w:cs="Arial"/>
        </w:rPr>
        <w:t>agrees with this stating ‘</w:t>
      </w:r>
      <w:r w:rsidR="008B2037" w:rsidRPr="00D26335">
        <w:rPr>
          <w:rFonts w:ascii="Arial" w:hAnsi="Arial" w:cs="Arial"/>
          <w:i/>
          <w:iCs/>
          <w:color w:val="0B0C0C"/>
          <w:shd w:val="clear" w:color="auto" w:fill="FFFFFF"/>
        </w:rPr>
        <w:t>there is clear evidence that good work improves health and wellbeing across people’s lives and protects against social exclusion. Conversely, unemployment is bad for health and wellbeing, as it is associated with an increased risk of mortality and morbidity’</w:t>
      </w:r>
      <w:r w:rsidR="008B2037" w:rsidRPr="00D26335">
        <w:rPr>
          <w:rFonts w:ascii="Arial" w:hAnsi="Arial" w:cs="Arial"/>
          <w:color w:val="0B0C0C"/>
          <w:shd w:val="clear" w:color="auto" w:fill="FFFFFF"/>
        </w:rPr>
        <w:t>.</w:t>
      </w:r>
      <w:r w:rsidR="008B2037">
        <w:rPr>
          <w:rFonts w:ascii="Arial" w:hAnsi="Arial" w:cs="Arial"/>
          <w:color w:val="0B0C0C"/>
          <w:shd w:val="clear" w:color="auto" w:fill="FFFFFF"/>
        </w:rPr>
        <w:t xml:space="preserve"> They back the importance of good work up by stating ‘</w:t>
      </w:r>
      <w:r w:rsidR="008B2037" w:rsidRPr="00D26335">
        <w:rPr>
          <w:rFonts w:ascii="Arial" w:hAnsi="Arial" w:cs="Arial"/>
          <w:i/>
          <w:iCs/>
          <w:color w:val="0B0C0C"/>
          <w:shd w:val="clear" w:color="auto" w:fill="FFFFFF"/>
        </w:rPr>
        <w:t>As adults in employment spend a large proportion of their time in work, our jobs and our workplaces can have a big impact on our health and wellbeing.</w:t>
      </w:r>
      <w:r w:rsidR="008B2037" w:rsidRPr="00D26335">
        <w:rPr>
          <w:rFonts w:ascii="Arial" w:hAnsi="Arial" w:cs="Arial"/>
          <w:color w:val="0B0C0C"/>
          <w:shd w:val="clear" w:color="auto" w:fill="FFFFFF"/>
        </w:rPr>
        <w:t>’</w:t>
      </w:r>
      <w:r w:rsidR="008B2037">
        <w:rPr>
          <w:rFonts w:ascii="Arial" w:hAnsi="Arial" w:cs="Arial"/>
          <w:color w:val="0B0C0C"/>
          <w:shd w:val="clear" w:color="auto" w:fill="FFFFFF"/>
        </w:rPr>
        <w:t xml:space="preserve"> </w:t>
      </w:r>
    </w:p>
    <w:p w14:paraId="08FB7CEA" w14:textId="4598713B" w:rsidR="008B2037" w:rsidRDefault="008B2037" w:rsidP="008B2037">
      <w:pPr>
        <w:jc w:val="both"/>
        <w:rPr>
          <w:rFonts w:ascii="Arial" w:hAnsi="Arial" w:cs="Arial"/>
          <w:color w:val="0B0C0C"/>
          <w:shd w:val="clear" w:color="auto" w:fill="FFFFFF"/>
        </w:rPr>
      </w:pPr>
      <w:r>
        <w:rPr>
          <w:rFonts w:ascii="Arial" w:hAnsi="Arial" w:cs="Arial"/>
          <w:color w:val="0B0C0C"/>
          <w:shd w:val="clear" w:color="auto" w:fill="FFFFFF"/>
        </w:rPr>
        <w:t xml:space="preserve">It is easy to see how good work and wellbeing are closely linked. When engaging in ‘good work’ employees have high job satisfaction, an increased work life balance, higher motivation and financial security, all key factors in reducing stress and improving overall wellbeing. </w:t>
      </w:r>
    </w:p>
    <w:p w14:paraId="5C664587" w14:textId="3C49D032" w:rsidR="00247AE5" w:rsidRDefault="008D7FC8" w:rsidP="002C3CD9">
      <w:pPr>
        <w:jc w:val="both"/>
        <w:rPr>
          <w:rFonts w:ascii="Arial" w:hAnsi="Arial" w:cs="Arial"/>
          <w:color w:val="202020"/>
          <w:shd w:val="clear" w:color="auto" w:fill="FFFFFF"/>
        </w:rPr>
      </w:pPr>
      <w:r>
        <w:rPr>
          <w:rFonts w:ascii="Arial" w:hAnsi="Arial" w:cs="Arial"/>
        </w:rPr>
        <w:t xml:space="preserve">Suff (2024), </w:t>
      </w:r>
      <w:r w:rsidR="00200F07">
        <w:rPr>
          <w:rFonts w:ascii="Arial" w:hAnsi="Arial" w:cs="Arial"/>
        </w:rPr>
        <w:t xml:space="preserve">states </w:t>
      </w:r>
      <w:r w:rsidR="00200F07" w:rsidRPr="00200F07">
        <w:rPr>
          <w:rFonts w:ascii="Arial" w:hAnsi="Arial" w:cs="Arial"/>
          <w:color w:val="202020"/>
          <w:shd w:val="clear" w:color="auto" w:fill="FFFFFF"/>
        </w:rPr>
        <w:t>that fostering employee wellbeing is good for people and the organisation. Promoting wellbeing can help prevent stress and create positive working environments where individuals and organisations can thrive. Good health and wellbeing can be a core enabler of employee engagement and organisational performance.</w:t>
      </w:r>
      <w:r w:rsidR="00200F07">
        <w:rPr>
          <w:rFonts w:ascii="Arial" w:hAnsi="Arial" w:cs="Arial"/>
          <w:color w:val="202020"/>
          <w:sz w:val="27"/>
          <w:szCs w:val="27"/>
          <w:shd w:val="clear" w:color="auto" w:fill="FFFFFF"/>
        </w:rPr>
        <w:t> </w:t>
      </w:r>
    </w:p>
    <w:p w14:paraId="70C9EFB0" w14:textId="3CB6982B" w:rsidR="00200F07" w:rsidRDefault="00200F07" w:rsidP="00200F07">
      <w:pPr>
        <w:jc w:val="both"/>
        <w:rPr>
          <w:rFonts w:ascii="Arial" w:hAnsi="Arial" w:cs="Arial"/>
        </w:rPr>
      </w:pPr>
      <w:r w:rsidRPr="008B2037">
        <w:rPr>
          <w:rFonts w:ascii="Arial" w:hAnsi="Arial" w:cs="Arial"/>
          <w:color w:val="202020"/>
          <w:shd w:val="clear" w:color="auto" w:fill="FFFFFF"/>
        </w:rPr>
        <w:t>McIntyre (</w:t>
      </w:r>
      <w:r w:rsidR="008D7FC8">
        <w:rPr>
          <w:rFonts w:ascii="Arial" w:hAnsi="Arial" w:cs="Arial"/>
          <w:color w:val="202020"/>
          <w:shd w:val="clear" w:color="auto" w:fill="FFFFFF"/>
        </w:rPr>
        <w:t>2021</w:t>
      </w:r>
      <w:r w:rsidRPr="008B2037">
        <w:rPr>
          <w:rFonts w:ascii="Arial" w:hAnsi="Arial" w:cs="Arial"/>
          <w:color w:val="202020"/>
          <w:shd w:val="clear" w:color="auto" w:fill="FFFFFF"/>
        </w:rPr>
        <w:t>)</w:t>
      </w:r>
      <w:r w:rsidR="008D7FC8">
        <w:rPr>
          <w:rFonts w:ascii="Arial" w:hAnsi="Arial" w:cs="Arial"/>
          <w:color w:val="202020"/>
          <w:shd w:val="clear" w:color="auto" w:fill="FFFFFF"/>
        </w:rPr>
        <w:t>,</w:t>
      </w:r>
      <w:r w:rsidRPr="008B2037">
        <w:rPr>
          <w:rFonts w:ascii="Arial" w:hAnsi="Arial" w:cs="Arial"/>
          <w:color w:val="202020"/>
          <w:shd w:val="clear" w:color="auto" w:fill="FFFFFF"/>
        </w:rPr>
        <w:t xml:space="preserve"> states that </w:t>
      </w:r>
      <w:r w:rsidRPr="008B2037">
        <w:rPr>
          <w:rFonts w:ascii="Arial" w:hAnsi="Arial" w:cs="Arial"/>
          <w:color w:val="000000"/>
          <w:shd w:val="clear" w:color="auto" w:fill="FFFFFF"/>
        </w:rPr>
        <w:t xml:space="preserve">for businesses looking to attract and retain the best talent in a more competitive recruitment market, company culture is crucial. This begins with championing mental health and putting worker wellbeing not only at the centre of a strategy for recovery but also </w:t>
      </w:r>
      <w:r w:rsidR="002B5A50" w:rsidRPr="008B2037">
        <w:rPr>
          <w:rFonts w:ascii="Arial" w:hAnsi="Arial" w:cs="Arial"/>
          <w:color w:val="000000"/>
          <w:shd w:val="clear" w:color="auto" w:fill="FFFFFF"/>
        </w:rPr>
        <w:t xml:space="preserve">within </w:t>
      </w:r>
      <w:r w:rsidRPr="008B2037">
        <w:rPr>
          <w:rFonts w:ascii="Arial" w:hAnsi="Arial" w:cs="Arial"/>
          <w:color w:val="000000"/>
          <w:shd w:val="clear" w:color="auto" w:fill="FFFFFF"/>
        </w:rPr>
        <w:t xml:space="preserve">plans for long-term </w:t>
      </w:r>
      <w:r w:rsidR="002B5A50" w:rsidRPr="008B2037">
        <w:rPr>
          <w:rFonts w:ascii="Arial" w:hAnsi="Arial" w:cs="Arial"/>
          <w:color w:val="000000"/>
          <w:shd w:val="clear" w:color="auto" w:fill="FFFFFF"/>
        </w:rPr>
        <w:t xml:space="preserve">company </w:t>
      </w:r>
      <w:r w:rsidRPr="008B2037">
        <w:rPr>
          <w:rFonts w:ascii="Arial" w:hAnsi="Arial" w:cs="Arial"/>
          <w:color w:val="000000"/>
          <w:shd w:val="clear" w:color="auto" w:fill="FFFFFF"/>
        </w:rPr>
        <w:t xml:space="preserve">growth. Emphasising how important </w:t>
      </w:r>
      <w:r w:rsidRPr="008B2037">
        <w:rPr>
          <w:rFonts w:ascii="Arial" w:hAnsi="Arial" w:cs="Arial"/>
        </w:rPr>
        <w:t>wellbeing is as it directly impacts employee productivity and retention within the organisation, explaining when employees feel valued and supported in all aspects of their lives and not just their work responsibilities, they are more likely to form a feeling of belonging resulting in them remaining engaged and in turn contributing positively to workplace culture.</w:t>
      </w:r>
    </w:p>
    <w:p w14:paraId="01AD473C" w14:textId="0FC67E0F" w:rsidR="00D26335" w:rsidRDefault="008D7FC8" w:rsidP="00200F07">
      <w:pPr>
        <w:jc w:val="both"/>
        <w:rPr>
          <w:rFonts w:ascii="Arial" w:hAnsi="Arial" w:cs="Arial"/>
        </w:rPr>
      </w:pPr>
      <w:r>
        <w:rPr>
          <w:rFonts w:ascii="Arial" w:hAnsi="Arial" w:cs="Arial"/>
        </w:rPr>
        <w:t xml:space="preserve">Conversely, McIntyre (2021), </w:t>
      </w:r>
      <w:r w:rsidR="008B2037">
        <w:rPr>
          <w:rFonts w:ascii="Arial" w:hAnsi="Arial" w:cs="Arial"/>
        </w:rPr>
        <w:t>also emphasise</w:t>
      </w:r>
      <w:r>
        <w:rPr>
          <w:rFonts w:ascii="Arial" w:hAnsi="Arial" w:cs="Arial"/>
        </w:rPr>
        <w:t>s</w:t>
      </w:r>
      <w:r w:rsidR="00D26335">
        <w:rPr>
          <w:rFonts w:ascii="Arial" w:hAnsi="Arial" w:cs="Arial"/>
        </w:rPr>
        <w:t xml:space="preserve"> that e</w:t>
      </w:r>
      <w:r w:rsidR="00D26335">
        <w:rPr>
          <w:rFonts w:ascii="Arial" w:hAnsi="Arial" w:cs="Arial"/>
          <w:color w:val="202020"/>
          <w:shd w:val="clear" w:color="auto" w:fill="FFFFFF"/>
        </w:rPr>
        <w:t>mployees also have a responsibility for looking after their own health and wellbeing and have to have autonomy in taking part in initiative</w:t>
      </w:r>
      <w:r w:rsidR="008B2037">
        <w:rPr>
          <w:rFonts w:ascii="Arial" w:hAnsi="Arial" w:cs="Arial"/>
          <w:color w:val="202020"/>
          <w:shd w:val="clear" w:color="auto" w:fill="FFFFFF"/>
        </w:rPr>
        <w:t>s</w:t>
      </w:r>
      <w:r w:rsidR="00D26335">
        <w:rPr>
          <w:rFonts w:ascii="Arial" w:hAnsi="Arial" w:cs="Arial"/>
          <w:color w:val="202020"/>
          <w:shd w:val="clear" w:color="auto" w:fill="FFFFFF"/>
        </w:rPr>
        <w:t xml:space="preserve"> </w:t>
      </w:r>
      <w:r w:rsidR="00D26335">
        <w:rPr>
          <w:rFonts w:ascii="Arial" w:hAnsi="Arial" w:cs="Arial"/>
          <w:color w:val="202020"/>
          <w:shd w:val="clear" w:color="auto" w:fill="FFFFFF"/>
        </w:rPr>
        <w:lastRenderedPageBreak/>
        <w:t xml:space="preserve">and making decisions to suit them and </w:t>
      </w:r>
      <w:r w:rsidR="008B2037">
        <w:rPr>
          <w:rFonts w:ascii="Arial" w:hAnsi="Arial" w:cs="Arial"/>
          <w:color w:val="202020"/>
          <w:shd w:val="clear" w:color="auto" w:fill="FFFFFF"/>
        </w:rPr>
        <w:t xml:space="preserve">personal </w:t>
      </w:r>
      <w:r w:rsidR="00D26335">
        <w:rPr>
          <w:rFonts w:ascii="Arial" w:hAnsi="Arial" w:cs="Arial"/>
          <w:color w:val="202020"/>
          <w:shd w:val="clear" w:color="auto" w:fill="FFFFFF"/>
        </w:rPr>
        <w:t>needs, employers can encourage employees’ involvement however they cannot force people</w:t>
      </w:r>
      <w:r w:rsidR="008B2037">
        <w:rPr>
          <w:rFonts w:ascii="Arial" w:hAnsi="Arial" w:cs="Arial"/>
          <w:color w:val="202020"/>
          <w:shd w:val="clear" w:color="auto" w:fill="FFFFFF"/>
        </w:rPr>
        <w:t xml:space="preserve"> to participate</w:t>
      </w:r>
      <w:r w:rsidR="00D26335">
        <w:rPr>
          <w:rFonts w:ascii="Arial" w:hAnsi="Arial" w:cs="Arial"/>
          <w:color w:val="202020"/>
          <w:shd w:val="clear" w:color="auto" w:fill="FFFFFF"/>
        </w:rPr>
        <w:t>.</w:t>
      </w:r>
      <w:r w:rsidR="008B2037">
        <w:rPr>
          <w:rFonts w:ascii="Arial" w:hAnsi="Arial" w:cs="Arial"/>
          <w:color w:val="202020"/>
          <w:shd w:val="clear" w:color="auto" w:fill="FFFFFF"/>
        </w:rPr>
        <w:t xml:space="preserve"> </w:t>
      </w:r>
    </w:p>
    <w:p w14:paraId="3DF97CAC" w14:textId="77777777" w:rsidR="00583150" w:rsidRDefault="00583150" w:rsidP="00200F07">
      <w:pPr>
        <w:jc w:val="both"/>
        <w:rPr>
          <w:rFonts w:ascii="Arial" w:hAnsi="Arial" w:cs="Arial"/>
          <w:color w:val="0B0C0C"/>
          <w:shd w:val="clear" w:color="auto" w:fill="FFFFFF"/>
        </w:rPr>
      </w:pPr>
    </w:p>
    <w:p w14:paraId="136665C6" w14:textId="20F6C48E" w:rsidR="00583150" w:rsidRDefault="00583150" w:rsidP="00200F07">
      <w:pPr>
        <w:jc w:val="both"/>
        <w:rPr>
          <w:rFonts w:ascii="Arial" w:eastAsia="Arial" w:hAnsi="Arial" w:cs="Arial"/>
          <w:b/>
          <w:bCs/>
          <w:u w:val="single"/>
        </w:rPr>
      </w:pPr>
      <w:r w:rsidRPr="00583150">
        <w:rPr>
          <w:rFonts w:ascii="Arial" w:hAnsi="Arial" w:cs="Arial"/>
          <w:b/>
          <w:bCs/>
          <w:color w:val="0B0C0C"/>
          <w:u w:val="single"/>
          <w:shd w:val="clear" w:color="auto" w:fill="FFFFFF"/>
        </w:rPr>
        <w:t xml:space="preserve">AC 3.1 </w:t>
      </w:r>
      <w:r w:rsidRPr="00583150">
        <w:rPr>
          <w:rFonts w:ascii="Arial" w:eastAsia="Arial" w:hAnsi="Arial" w:cs="Arial"/>
          <w:b/>
          <w:bCs/>
          <w:u w:val="single"/>
        </w:rPr>
        <w:t>Provide a brief overview of the employee lifecycle</w:t>
      </w:r>
      <w:r w:rsidRPr="00583150">
        <w:rPr>
          <w:rFonts w:ascii="Arial" w:eastAsia="Arial" w:hAnsi="Arial" w:cs="Arial"/>
          <w:b/>
          <w:bCs/>
          <w:i/>
          <w:iCs/>
          <w:u w:val="single"/>
        </w:rPr>
        <w:t xml:space="preserve"> </w:t>
      </w:r>
      <w:r w:rsidRPr="00583150">
        <w:rPr>
          <w:rFonts w:ascii="Arial" w:eastAsia="Arial" w:hAnsi="Arial" w:cs="Arial"/>
          <w:b/>
          <w:bCs/>
          <w:u w:val="single"/>
        </w:rPr>
        <w:t>and discuss people practice roles at the recruitment, development, and separation stages of the lifecycle.</w:t>
      </w:r>
    </w:p>
    <w:p w14:paraId="4ED54235" w14:textId="70D58C39" w:rsidR="00583150" w:rsidRPr="00E8478E" w:rsidRDefault="00E8478E" w:rsidP="00200F07">
      <w:pPr>
        <w:jc w:val="both"/>
        <w:rPr>
          <w:rFonts w:ascii="Arial" w:hAnsi="Arial" w:cs="Arial"/>
          <w:spacing w:val="4"/>
          <w:shd w:val="clear" w:color="auto" w:fill="FFFFFF"/>
        </w:rPr>
      </w:pPr>
      <w:r w:rsidRPr="00E8478E">
        <w:rPr>
          <w:rFonts w:ascii="Arial" w:hAnsi="Arial" w:cs="Arial"/>
          <w:spacing w:val="4"/>
          <w:shd w:val="clear" w:color="auto" w:fill="FFFFFF"/>
        </w:rPr>
        <w:t>The employee life cycle is a model of key stages that an employee progresses through when engaging with an organisation as an employee. The main stages are,</w:t>
      </w:r>
    </w:p>
    <w:p w14:paraId="6EE28B82" w14:textId="548422D8" w:rsidR="00E8478E" w:rsidRPr="00E8478E" w:rsidRDefault="00E8478E" w:rsidP="00E8478E">
      <w:pPr>
        <w:pStyle w:val="ListParagraph"/>
        <w:numPr>
          <w:ilvl w:val="0"/>
          <w:numId w:val="1"/>
        </w:numPr>
        <w:jc w:val="both"/>
        <w:rPr>
          <w:rFonts w:ascii="Arial" w:hAnsi="Arial" w:cs="Arial"/>
        </w:rPr>
      </w:pPr>
      <w:r w:rsidRPr="00E8478E">
        <w:rPr>
          <w:rFonts w:ascii="Arial" w:hAnsi="Arial" w:cs="Arial"/>
        </w:rPr>
        <w:t>Attraction</w:t>
      </w:r>
    </w:p>
    <w:p w14:paraId="79BCBAB4" w14:textId="2C87A794" w:rsidR="00E8478E" w:rsidRPr="00E8478E" w:rsidRDefault="00E8478E" w:rsidP="00E8478E">
      <w:pPr>
        <w:pStyle w:val="ListParagraph"/>
        <w:numPr>
          <w:ilvl w:val="0"/>
          <w:numId w:val="1"/>
        </w:numPr>
        <w:jc w:val="both"/>
        <w:rPr>
          <w:rFonts w:ascii="Arial" w:hAnsi="Arial" w:cs="Arial"/>
        </w:rPr>
      </w:pPr>
      <w:r w:rsidRPr="00E8478E">
        <w:rPr>
          <w:rFonts w:ascii="Arial" w:hAnsi="Arial" w:cs="Arial"/>
        </w:rPr>
        <w:t>Recruitment</w:t>
      </w:r>
    </w:p>
    <w:p w14:paraId="60418FA4" w14:textId="7EDBE924" w:rsidR="00E8478E" w:rsidRPr="00E8478E" w:rsidRDefault="00E8478E" w:rsidP="00E8478E">
      <w:pPr>
        <w:pStyle w:val="ListParagraph"/>
        <w:numPr>
          <w:ilvl w:val="0"/>
          <w:numId w:val="1"/>
        </w:numPr>
        <w:jc w:val="both"/>
        <w:rPr>
          <w:rFonts w:ascii="Arial" w:hAnsi="Arial" w:cs="Arial"/>
        </w:rPr>
      </w:pPr>
      <w:r w:rsidRPr="00E8478E">
        <w:rPr>
          <w:rFonts w:ascii="Arial" w:hAnsi="Arial" w:cs="Arial"/>
        </w:rPr>
        <w:t>Onboarding</w:t>
      </w:r>
    </w:p>
    <w:p w14:paraId="770BEE24" w14:textId="44EC2C63" w:rsidR="00E8478E" w:rsidRPr="00E8478E" w:rsidRDefault="00E8478E" w:rsidP="00E8478E">
      <w:pPr>
        <w:pStyle w:val="ListParagraph"/>
        <w:numPr>
          <w:ilvl w:val="0"/>
          <w:numId w:val="1"/>
        </w:numPr>
        <w:jc w:val="both"/>
        <w:rPr>
          <w:rFonts w:ascii="Arial" w:hAnsi="Arial" w:cs="Arial"/>
        </w:rPr>
      </w:pPr>
      <w:r w:rsidRPr="00E8478E">
        <w:rPr>
          <w:rFonts w:ascii="Arial" w:hAnsi="Arial" w:cs="Arial"/>
        </w:rPr>
        <w:t>Development</w:t>
      </w:r>
    </w:p>
    <w:p w14:paraId="5CF3DCF5" w14:textId="0F4711E4" w:rsidR="00E8478E" w:rsidRPr="00E8478E" w:rsidRDefault="00E8478E" w:rsidP="00E8478E">
      <w:pPr>
        <w:pStyle w:val="ListParagraph"/>
        <w:numPr>
          <w:ilvl w:val="0"/>
          <w:numId w:val="1"/>
        </w:numPr>
        <w:jc w:val="both"/>
        <w:rPr>
          <w:rFonts w:ascii="Arial" w:hAnsi="Arial" w:cs="Arial"/>
        </w:rPr>
      </w:pPr>
      <w:r w:rsidRPr="00E8478E">
        <w:rPr>
          <w:rFonts w:ascii="Arial" w:hAnsi="Arial" w:cs="Arial"/>
        </w:rPr>
        <w:t>Retention</w:t>
      </w:r>
    </w:p>
    <w:p w14:paraId="139AD5F6" w14:textId="35A892EE" w:rsidR="00E8478E" w:rsidRDefault="00E8478E" w:rsidP="00E8478E">
      <w:pPr>
        <w:pStyle w:val="ListParagraph"/>
        <w:numPr>
          <w:ilvl w:val="0"/>
          <w:numId w:val="1"/>
        </w:numPr>
        <w:jc w:val="both"/>
        <w:rPr>
          <w:rFonts w:ascii="Arial" w:hAnsi="Arial" w:cs="Arial"/>
        </w:rPr>
      </w:pPr>
      <w:r w:rsidRPr="00E8478E">
        <w:rPr>
          <w:rFonts w:ascii="Arial" w:hAnsi="Arial" w:cs="Arial"/>
        </w:rPr>
        <w:t xml:space="preserve">Separation </w:t>
      </w:r>
    </w:p>
    <w:p w14:paraId="358057AA" w14:textId="55180CDF" w:rsidR="00E8478E" w:rsidRPr="00602997" w:rsidRDefault="00E8478E" w:rsidP="00E8478E">
      <w:pPr>
        <w:ind w:left="360"/>
        <w:jc w:val="both"/>
        <w:rPr>
          <w:rFonts w:ascii="Arial" w:hAnsi="Arial" w:cs="Arial"/>
          <w:spacing w:val="4"/>
          <w:shd w:val="clear" w:color="auto" w:fill="FFFFFF"/>
        </w:rPr>
      </w:pPr>
      <w:r w:rsidRPr="00602997">
        <w:rPr>
          <w:rFonts w:ascii="Arial" w:hAnsi="Arial" w:cs="Arial"/>
        </w:rPr>
        <w:t>Focusing on the people practice role of recruitment</w:t>
      </w:r>
      <w:r w:rsidR="00105799" w:rsidRPr="00602997">
        <w:rPr>
          <w:rFonts w:ascii="Arial" w:hAnsi="Arial" w:cs="Arial"/>
        </w:rPr>
        <w:t xml:space="preserve">, </w:t>
      </w:r>
      <w:r w:rsidR="00105799" w:rsidRPr="00602997">
        <w:rPr>
          <w:rFonts w:ascii="Arial" w:hAnsi="Arial" w:cs="Arial"/>
          <w:spacing w:val="4"/>
          <w:shd w:val="clear" w:color="auto" w:fill="FFFFFF"/>
        </w:rPr>
        <w:t>the recruitment process for a HR professional can vary depending on the size of the organisation and the number or type of the role you are trying to fill. However, the core roles generally remain the same, beginning with a job analysis to determine the skills and experiences needed for a role usually created in conjunction with the line manager of the vacancy, a job description will then need to be made based on your analysis which summarises tasks, responsibilities, and performance criteria’s. Moving then onto job advertising, selection and interview process</w:t>
      </w:r>
      <w:r w:rsidR="002007A7">
        <w:rPr>
          <w:rFonts w:ascii="Arial" w:hAnsi="Arial" w:cs="Arial"/>
          <w:spacing w:val="4"/>
          <w:shd w:val="clear" w:color="auto" w:fill="FFFFFF"/>
        </w:rPr>
        <w:t>es,</w:t>
      </w:r>
      <w:r w:rsidR="005169FA" w:rsidRPr="00602997">
        <w:rPr>
          <w:rFonts w:ascii="Arial" w:hAnsi="Arial" w:cs="Arial"/>
          <w:spacing w:val="4"/>
          <w:shd w:val="clear" w:color="auto" w:fill="FFFFFF"/>
        </w:rPr>
        <w:t xml:space="preserve"> </w:t>
      </w:r>
      <w:r w:rsidR="002007A7">
        <w:rPr>
          <w:rFonts w:ascii="Arial" w:hAnsi="Arial" w:cs="Arial"/>
          <w:spacing w:val="4"/>
          <w:shd w:val="clear" w:color="auto" w:fill="FFFFFF"/>
        </w:rPr>
        <w:t>i</w:t>
      </w:r>
      <w:r w:rsidR="005169FA" w:rsidRPr="00602997">
        <w:rPr>
          <w:rFonts w:ascii="Arial" w:hAnsi="Arial" w:cs="Arial"/>
          <w:spacing w:val="4"/>
          <w:shd w:val="clear" w:color="auto" w:fill="FFFFFF"/>
        </w:rPr>
        <w:t xml:space="preserve">t is important to note </w:t>
      </w:r>
      <w:r w:rsidR="002007A7">
        <w:rPr>
          <w:rFonts w:ascii="Arial" w:hAnsi="Arial" w:cs="Arial"/>
          <w:spacing w:val="4"/>
          <w:shd w:val="clear" w:color="auto" w:fill="FFFFFF"/>
        </w:rPr>
        <w:t>that</w:t>
      </w:r>
      <w:r w:rsidR="005169FA" w:rsidRPr="00602997">
        <w:rPr>
          <w:rFonts w:ascii="Arial" w:hAnsi="Arial" w:cs="Arial"/>
          <w:spacing w:val="4"/>
          <w:shd w:val="clear" w:color="auto" w:fill="FFFFFF"/>
        </w:rPr>
        <w:t xml:space="preserve"> HR professional</w:t>
      </w:r>
      <w:r w:rsidR="002007A7">
        <w:rPr>
          <w:rFonts w:ascii="Arial" w:hAnsi="Arial" w:cs="Arial"/>
          <w:spacing w:val="4"/>
          <w:shd w:val="clear" w:color="auto" w:fill="FFFFFF"/>
        </w:rPr>
        <w:t>s,</w:t>
      </w:r>
      <w:r w:rsidR="005169FA" w:rsidRPr="00602997">
        <w:rPr>
          <w:rFonts w:ascii="Arial" w:hAnsi="Arial" w:cs="Arial"/>
          <w:spacing w:val="4"/>
          <w:shd w:val="clear" w:color="auto" w:fill="FFFFFF"/>
        </w:rPr>
        <w:t xml:space="preserve"> under the </w:t>
      </w:r>
      <w:r w:rsidR="002007A7">
        <w:rPr>
          <w:rFonts w:ascii="Arial" w:hAnsi="Arial" w:cs="Arial"/>
          <w:spacing w:val="4"/>
          <w:shd w:val="clear" w:color="auto" w:fill="FFFFFF"/>
        </w:rPr>
        <w:t>E</w:t>
      </w:r>
      <w:r w:rsidR="005169FA" w:rsidRPr="00602997">
        <w:rPr>
          <w:rFonts w:ascii="Arial" w:hAnsi="Arial" w:cs="Arial"/>
          <w:spacing w:val="4"/>
          <w:shd w:val="clear" w:color="auto" w:fill="FFFFFF"/>
        </w:rPr>
        <w:t xml:space="preserve">quality </w:t>
      </w:r>
      <w:r w:rsidR="002007A7">
        <w:rPr>
          <w:rFonts w:ascii="Arial" w:hAnsi="Arial" w:cs="Arial"/>
          <w:spacing w:val="4"/>
          <w:shd w:val="clear" w:color="auto" w:fill="FFFFFF"/>
        </w:rPr>
        <w:t>A</w:t>
      </w:r>
      <w:r w:rsidR="005169FA" w:rsidRPr="00602997">
        <w:rPr>
          <w:rFonts w:ascii="Arial" w:hAnsi="Arial" w:cs="Arial"/>
          <w:spacing w:val="4"/>
          <w:shd w:val="clear" w:color="auto" w:fill="FFFFFF"/>
        </w:rPr>
        <w:t>ct 2010</w:t>
      </w:r>
      <w:r w:rsidR="002007A7">
        <w:rPr>
          <w:rFonts w:ascii="Arial" w:hAnsi="Arial" w:cs="Arial"/>
          <w:spacing w:val="4"/>
          <w:shd w:val="clear" w:color="auto" w:fill="FFFFFF"/>
        </w:rPr>
        <w:t>,</w:t>
      </w:r>
      <w:r w:rsidR="005169FA" w:rsidRPr="00602997">
        <w:rPr>
          <w:rFonts w:ascii="Arial" w:hAnsi="Arial" w:cs="Arial"/>
          <w:spacing w:val="4"/>
          <w:shd w:val="clear" w:color="auto" w:fill="FFFFFF"/>
        </w:rPr>
        <w:t xml:space="preserve"> have a legal responsibility to ensure no unlawful discrimination occurs </w:t>
      </w:r>
      <w:r w:rsidR="002007A7">
        <w:rPr>
          <w:rFonts w:ascii="Arial" w:hAnsi="Arial" w:cs="Arial"/>
          <w:spacing w:val="4"/>
          <w:shd w:val="clear" w:color="auto" w:fill="FFFFFF"/>
        </w:rPr>
        <w:t>during</w:t>
      </w:r>
      <w:r w:rsidR="005169FA" w:rsidRPr="00602997">
        <w:rPr>
          <w:rFonts w:ascii="Arial" w:hAnsi="Arial" w:cs="Arial"/>
          <w:spacing w:val="4"/>
          <w:shd w:val="clear" w:color="auto" w:fill="FFFFFF"/>
        </w:rPr>
        <w:t xml:space="preserve"> the process. </w:t>
      </w:r>
    </w:p>
    <w:p w14:paraId="5945D523" w14:textId="079A9280" w:rsidR="005169FA" w:rsidRPr="00602997" w:rsidRDefault="005169FA" w:rsidP="00E8478E">
      <w:pPr>
        <w:ind w:left="360"/>
        <w:jc w:val="both"/>
        <w:rPr>
          <w:rFonts w:ascii="Arial" w:hAnsi="Arial" w:cs="Arial"/>
          <w:spacing w:val="4"/>
          <w:shd w:val="clear" w:color="auto" w:fill="FFFFFF"/>
        </w:rPr>
      </w:pPr>
      <w:r w:rsidRPr="00602997">
        <w:rPr>
          <w:rFonts w:ascii="Arial" w:hAnsi="Arial" w:cs="Arial"/>
          <w:spacing w:val="4"/>
          <w:shd w:val="clear" w:color="auto" w:fill="FFFFFF"/>
        </w:rPr>
        <w:t>Moving onto the development stage,</w:t>
      </w:r>
      <w:r w:rsidR="002A6B96" w:rsidRPr="00602997">
        <w:rPr>
          <w:rFonts w:ascii="Arial" w:hAnsi="Arial" w:cs="Arial"/>
          <w:spacing w:val="4"/>
          <w:shd w:val="clear" w:color="auto" w:fill="FFFFFF"/>
        </w:rPr>
        <w:t xml:space="preserve"> </w:t>
      </w:r>
      <w:r w:rsidR="008D7FC8">
        <w:rPr>
          <w:rFonts w:ascii="Arial" w:hAnsi="Arial" w:cs="Arial"/>
          <w:spacing w:val="4"/>
          <w:shd w:val="clear" w:color="auto" w:fill="FFFFFF"/>
        </w:rPr>
        <w:t xml:space="preserve">Taylor and Woodhams (2022), </w:t>
      </w:r>
      <w:r w:rsidR="002A6B96" w:rsidRPr="00602997">
        <w:rPr>
          <w:rFonts w:ascii="Arial" w:hAnsi="Arial" w:cs="Arial"/>
          <w:spacing w:val="4"/>
          <w:shd w:val="clear" w:color="auto" w:fill="FFFFFF"/>
        </w:rPr>
        <w:t>state there should be a strong bond between HR professionals and those involved in employee and organisation development. HR professionals at this stage</w:t>
      </w:r>
      <w:r w:rsidR="008B2037">
        <w:rPr>
          <w:rFonts w:ascii="Arial" w:hAnsi="Arial" w:cs="Arial"/>
          <w:spacing w:val="4"/>
          <w:shd w:val="clear" w:color="auto" w:fill="FFFFFF"/>
        </w:rPr>
        <w:t>,</w:t>
      </w:r>
      <w:r w:rsidR="002A6B96" w:rsidRPr="00602997">
        <w:rPr>
          <w:rFonts w:ascii="Arial" w:hAnsi="Arial" w:cs="Arial"/>
          <w:spacing w:val="4"/>
          <w:shd w:val="clear" w:color="auto" w:fill="FFFFFF"/>
        </w:rPr>
        <w:t xml:space="preserve"> could be initiating a buddy system for the employee for support or something more structured</w:t>
      </w:r>
      <w:r w:rsidR="008B2037">
        <w:rPr>
          <w:rFonts w:ascii="Arial" w:hAnsi="Arial" w:cs="Arial"/>
          <w:spacing w:val="4"/>
          <w:shd w:val="clear" w:color="auto" w:fill="FFFFFF"/>
        </w:rPr>
        <w:t>, such as</w:t>
      </w:r>
      <w:r w:rsidR="002A6B96" w:rsidRPr="00602997">
        <w:rPr>
          <w:rFonts w:ascii="Arial" w:hAnsi="Arial" w:cs="Arial"/>
          <w:spacing w:val="4"/>
          <w:shd w:val="clear" w:color="auto" w:fill="FFFFFF"/>
        </w:rPr>
        <w:t xml:space="preserve"> skill specific training course</w:t>
      </w:r>
      <w:r w:rsidR="002007A7">
        <w:rPr>
          <w:rFonts w:ascii="Arial" w:hAnsi="Arial" w:cs="Arial"/>
          <w:spacing w:val="4"/>
          <w:shd w:val="clear" w:color="auto" w:fill="FFFFFF"/>
        </w:rPr>
        <w:t>s</w:t>
      </w:r>
      <w:r w:rsidR="002A6B96" w:rsidRPr="00602997">
        <w:rPr>
          <w:rFonts w:ascii="Arial" w:hAnsi="Arial" w:cs="Arial"/>
          <w:spacing w:val="4"/>
          <w:shd w:val="clear" w:color="auto" w:fill="FFFFFF"/>
        </w:rPr>
        <w:t xml:space="preserve"> such as conflict management. Making use of 30/60/90 reviews can be crucial in this stage to identify skill gaps and providing space for an employee to be able to address any development needs they may feel they need.</w:t>
      </w:r>
    </w:p>
    <w:p w14:paraId="5E6ED088" w14:textId="64A3D4D0" w:rsidR="002A6B96" w:rsidRDefault="002A6B96" w:rsidP="00E8478E">
      <w:pPr>
        <w:ind w:left="360"/>
        <w:jc w:val="both"/>
        <w:rPr>
          <w:rFonts w:ascii="Arial" w:hAnsi="Arial" w:cs="Arial"/>
          <w:color w:val="2E2E2E"/>
          <w:spacing w:val="4"/>
          <w:shd w:val="clear" w:color="auto" w:fill="FFFFFF"/>
        </w:rPr>
      </w:pPr>
      <w:r w:rsidRPr="00602997">
        <w:rPr>
          <w:rFonts w:ascii="Arial" w:hAnsi="Arial" w:cs="Arial"/>
          <w:spacing w:val="4"/>
          <w:shd w:val="clear" w:color="auto" w:fill="FFFFFF"/>
        </w:rPr>
        <w:t>Finally, the separation phase. Fields</w:t>
      </w:r>
      <w:r w:rsidR="008D7FC8">
        <w:rPr>
          <w:rFonts w:ascii="Arial" w:hAnsi="Arial" w:cs="Arial"/>
          <w:spacing w:val="4"/>
          <w:shd w:val="clear" w:color="auto" w:fill="FFFFFF"/>
        </w:rPr>
        <w:t xml:space="preserve"> (2023),</w:t>
      </w:r>
      <w:r w:rsidRPr="00602997">
        <w:rPr>
          <w:rFonts w:ascii="Arial" w:hAnsi="Arial" w:cs="Arial"/>
          <w:spacing w:val="4"/>
          <w:shd w:val="clear" w:color="auto" w:fill="FFFFFF"/>
        </w:rPr>
        <w:t xml:space="preserve"> states that ‘</w:t>
      </w:r>
      <w:r w:rsidRPr="00602997">
        <w:rPr>
          <w:rFonts w:ascii="Arial" w:hAnsi="Arial" w:cs="Arial"/>
          <w:color w:val="2E2E2E"/>
          <w:spacing w:val="4"/>
          <w:shd w:val="clear" w:color="auto" w:fill="FFFFFF"/>
        </w:rPr>
        <w:t>Just because an employee is leaving, doesn’t mean that their relationship with the company is completely over’. It is important for a HR professional to recognise the value of parting on good terms with an employee</w:t>
      </w:r>
      <w:r w:rsidR="002007A7">
        <w:rPr>
          <w:rFonts w:ascii="Arial" w:hAnsi="Arial" w:cs="Arial"/>
          <w:color w:val="2E2E2E"/>
          <w:spacing w:val="4"/>
          <w:shd w:val="clear" w:color="auto" w:fill="FFFFFF"/>
        </w:rPr>
        <w:t>.</w:t>
      </w:r>
      <w:r w:rsidRPr="00602997">
        <w:rPr>
          <w:rFonts w:ascii="Arial" w:hAnsi="Arial" w:cs="Arial"/>
          <w:color w:val="2E2E2E"/>
          <w:spacing w:val="4"/>
          <w:shd w:val="clear" w:color="auto" w:fill="FFFFFF"/>
        </w:rPr>
        <w:t xml:space="preserve"> </w:t>
      </w:r>
      <w:r w:rsidR="002007A7">
        <w:rPr>
          <w:rFonts w:ascii="Arial" w:hAnsi="Arial" w:cs="Arial"/>
          <w:color w:val="2E2E2E"/>
          <w:spacing w:val="4"/>
          <w:shd w:val="clear" w:color="auto" w:fill="FFFFFF"/>
        </w:rPr>
        <w:t>H</w:t>
      </w:r>
      <w:r w:rsidRPr="00602997">
        <w:rPr>
          <w:rFonts w:ascii="Arial" w:hAnsi="Arial" w:cs="Arial"/>
          <w:color w:val="2E2E2E"/>
          <w:spacing w:val="4"/>
          <w:shd w:val="clear" w:color="auto" w:fill="FFFFFF"/>
        </w:rPr>
        <w:t>aving</w:t>
      </w:r>
      <w:r w:rsidR="002007A7">
        <w:rPr>
          <w:rFonts w:ascii="Arial" w:hAnsi="Arial" w:cs="Arial"/>
          <w:color w:val="2E2E2E"/>
          <w:spacing w:val="4"/>
          <w:shd w:val="clear" w:color="auto" w:fill="FFFFFF"/>
        </w:rPr>
        <w:t xml:space="preserve"> </w:t>
      </w:r>
      <w:r w:rsidRPr="00602997">
        <w:rPr>
          <w:rFonts w:ascii="Arial" w:hAnsi="Arial" w:cs="Arial"/>
          <w:color w:val="2E2E2E"/>
          <w:spacing w:val="4"/>
          <w:shd w:val="clear" w:color="auto" w:fill="FFFFFF"/>
        </w:rPr>
        <w:t xml:space="preserve">positive separation </w:t>
      </w:r>
      <w:r w:rsidR="002007A7">
        <w:rPr>
          <w:rFonts w:ascii="Arial" w:hAnsi="Arial" w:cs="Arial"/>
          <w:color w:val="2E2E2E"/>
          <w:spacing w:val="4"/>
          <w:shd w:val="clear" w:color="auto" w:fill="FFFFFF"/>
        </w:rPr>
        <w:t xml:space="preserve">experiences </w:t>
      </w:r>
      <w:r w:rsidRPr="00602997">
        <w:rPr>
          <w:rFonts w:ascii="Arial" w:hAnsi="Arial" w:cs="Arial"/>
          <w:color w:val="2E2E2E"/>
          <w:spacing w:val="4"/>
          <w:shd w:val="clear" w:color="auto" w:fill="FFFFFF"/>
        </w:rPr>
        <w:t xml:space="preserve">with </w:t>
      </w:r>
      <w:r w:rsidR="00602997" w:rsidRPr="00602997">
        <w:rPr>
          <w:rFonts w:ascii="Arial" w:hAnsi="Arial" w:cs="Arial"/>
          <w:color w:val="2E2E2E"/>
          <w:spacing w:val="4"/>
          <w:shd w:val="clear" w:color="auto" w:fill="FFFFFF"/>
        </w:rPr>
        <w:t>a</w:t>
      </w:r>
      <w:r w:rsidRPr="00602997">
        <w:rPr>
          <w:rFonts w:ascii="Arial" w:hAnsi="Arial" w:cs="Arial"/>
          <w:color w:val="2E2E2E"/>
          <w:spacing w:val="4"/>
          <w:shd w:val="clear" w:color="auto" w:fill="FFFFFF"/>
        </w:rPr>
        <w:t xml:space="preserve"> company can ensure the employee acts </w:t>
      </w:r>
      <w:r w:rsidR="002007A7">
        <w:rPr>
          <w:rFonts w:ascii="Arial" w:hAnsi="Arial" w:cs="Arial"/>
          <w:color w:val="2E2E2E"/>
          <w:spacing w:val="4"/>
          <w:shd w:val="clear" w:color="auto" w:fill="FFFFFF"/>
        </w:rPr>
        <w:t>as</w:t>
      </w:r>
      <w:r w:rsidRPr="00602997">
        <w:rPr>
          <w:rFonts w:ascii="Arial" w:hAnsi="Arial" w:cs="Arial"/>
          <w:color w:val="2E2E2E"/>
          <w:spacing w:val="4"/>
          <w:shd w:val="clear" w:color="auto" w:fill="FFFFFF"/>
        </w:rPr>
        <w:t xml:space="preserve"> an advocate for the company, </w:t>
      </w:r>
      <w:r w:rsidR="00602997" w:rsidRPr="00602997">
        <w:rPr>
          <w:rFonts w:ascii="Arial" w:hAnsi="Arial" w:cs="Arial"/>
          <w:color w:val="2E2E2E"/>
          <w:spacing w:val="4"/>
          <w:shd w:val="clear" w:color="auto" w:fill="FFFFFF"/>
        </w:rPr>
        <w:t xml:space="preserve">sharing good experiences with a wider group potentially resulting in more applicants in future. It also ensures the door remains open for the employee to return for future roles. HR professional </w:t>
      </w:r>
      <w:r w:rsidR="00602997">
        <w:rPr>
          <w:rFonts w:ascii="Arial" w:hAnsi="Arial" w:cs="Arial"/>
          <w:color w:val="2E2E2E"/>
          <w:spacing w:val="4"/>
          <w:shd w:val="clear" w:color="auto" w:fill="FFFFFF"/>
        </w:rPr>
        <w:t>roles include</w:t>
      </w:r>
      <w:r w:rsidR="00602997" w:rsidRPr="00602997">
        <w:rPr>
          <w:rFonts w:ascii="Arial" w:hAnsi="Arial" w:cs="Arial"/>
          <w:color w:val="2E2E2E"/>
          <w:spacing w:val="4"/>
          <w:shd w:val="clear" w:color="auto" w:fill="FFFFFF"/>
        </w:rPr>
        <w:t xml:space="preserve"> conduct</w:t>
      </w:r>
      <w:r w:rsidR="00602997">
        <w:rPr>
          <w:rFonts w:ascii="Arial" w:hAnsi="Arial" w:cs="Arial"/>
          <w:color w:val="2E2E2E"/>
          <w:spacing w:val="4"/>
          <w:shd w:val="clear" w:color="auto" w:fill="FFFFFF"/>
        </w:rPr>
        <w:t>ing</w:t>
      </w:r>
      <w:r w:rsidR="00602997" w:rsidRPr="00602997">
        <w:rPr>
          <w:rFonts w:ascii="Arial" w:hAnsi="Arial" w:cs="Arial"/>
          <w:color w:val="2E2E2E"/>
          <w:spacing w:val="4"/>
          <w:shd w:val="clear" w:color="auto" w:fill="FFFFFF"/>
        </w:rPr>
        <w:t xml:space="preserve"> exit interviews to gain valuable insights into shortfalls within the organisation and learn from the mistakes</w:t>
      </w:r>
      <w:r w:rsidR="00602997">
        <w:rPr>
          <w:rFonts w:ascii="Arial" w:hAnsi="Arial" w:cs="Arial"/>
          <w:color w:val="2E2E2E"/>
          <w:spacing w:val="4"/>
          <w:shd w:val="clear" w:color="auto" w:fill="FFFFFF"/>
        </w:rPr>
        <w:t xml:space="preserve">, re assigning roles, removing system access and </w:t>
      </w:r>
      <w:r w:rsidR="00F8380D">
        <w:rPr>
          <w:rFonts w:ascii="Arial" w:hAnsi="Arial" w:cs="Arial"/>
          <w:color w:val="2E2E2E"/>
          <w:spacing w:val="4"/>
          <w:shd w:val="clear" w:color="auto" w:fill="FFFFFF"/>
        </w:rPr>
        <w:t xml:space="preserve">ensuring a smooth transition within the teams. </w:t>
      </w:r>
    </w:p>
    <w:p w14:paraId="5620E919" w14:textId="298F3950" w:rsidR="000358B2" w:rsidRDefault="000358B2" w:rsidP="00E8478E">
      <w:pPr>
        <w:ind w:left="360"/>
        <w:jc w:val="both"/>
        <w:rPr>
          <w:rFonts w:ascii="Arial" w:hAnsi="Arial" w:cs="Arial"/>
          <w:color w:val="2E2E2E"/>
          <w:spacing w:val="4"/>
          <w:shd w:val="clear" w:color="auto" w:fill="FFFFFF"/>
        </w:rPr>
      </w:pPr>
    </w:p>
    <w:p w14:paraId="07039FCB" w14:textId="1C43CDC3" w:rsidR="000358B2" w:rsidRDefault="000358B2" w:rsidP="00E8478E">
      <w:pPr>
        <w:ind w:left="360"/>
        <w:jc w:val="both"/>
        <w:rPr>
          <w:rFonts w:ascii="Arial" w:eastAsia="Arial" w:hAnsi="Arial" w:cs="Arial"/>
          <w:b/>
          <w:bCs/>
          <w:u w:val="single"/>
        </w:rPr>
      </w:pPr>
      <w:r w:rsidRPr="000358B2">
        <w:rPr>
          <w:rFonts w:ascii="Arial" w:hAnsi="Arial" w:cs="Arial"/>
          <w:b/>
          <w:bCs/>
          <w:color w:val="2E2E2E"/>
          <w:spacing w:val="4"/>
          <w:u w:val="single"/>
          <w:shd w:val="clear" w:color="auto" w:fill="FFFFFF"/>
        </w:rPr>
        <w:lastRenderedPageBreak/>
        <w:t xml:space="preserve">AC 3.2 </w:t>
      </w:r>
      <w:r w:rsidRPr="000358B2">
        <w:rPr>
          <w:rFonts w:ascii="Arial" w:eastAsia="Arial" w:hAnsi="Arial" w:cs="Arial"/>
          <w:b/>
          <w:bCs/>
          <w:u w:val="single"/>
        </w:rPr>
        <w:t>Analyse how people practice supports organisational strategy through vertical integration and how people practice supports wider people strategies through horizontal integration.</w:t>
      </w:r>
    </w:p>
    <w:p w14:paraId="14F53F01" w14:textId="5A88D9CE" w:rsidR="000358B2" w:rsidRDefault="001E280C" w:rsidP="00E8478E">
      <w:pPr>
        <w:ind w:left="360"/>
        <w:jc w:val="both"/>
        <w:rPr>
          <w:rFonts w:ascii="Arial" w:hAnsi="Arial" w:cs="Arial"/>
        </w:rPr>
      </w:pPr>
      <w:r w:rsidRPr="001E280C">
        <w:rPr>
          <w:rStyle w:val="Strong"/>
          <w:rFonts w:ascii="Arial" w:hAnsi="Arial" w:cs="Arial"/>
          <w:b w:val="0"/>
          <w:bCs w:val="0"/>
        </w:rPr>
        <w:t>Vertical integration</w:t>
      </w:r>
      <w:r w:rsidRPr="001E280C">
        <w:rPr>
          <w:rFonts w:ascii="Arial" w:hAnsi="Arial" w:cs="Arial"/>
        </w:rPr>
        <w:t xml:space="preserve"> in people practice is aligning people practices with the complete organisational strategy, ensuring that all employees' skills and behaviours directly impact the organisations objectives</w:t>
      </w:r>
      <w:r>
        <w:rPr>
          <w:rFonts w:ascii="Arial" w:hAnsi="Arial" w:cs="Arial"/>
        </w:rPr>
        <w:t xml:space="preserve"> whereas horizontal integration refers t</w:t>
      </w:r>
      <w:r w:rsidR="00883235">
        <w:rPr>
          <w:rFonts w:ascii="Arial" w:hAnsi="Arial" w:cs="Arial"/>
        </w:rPr>
        <w:t xml:space="preserve">o ensuring that multiple HR roles such as training and performance management are aligned to create a cohesive approach to managing people across all functions, enhancing the organisations culture. </w:t>
      </w:r>
    </w:p>
    <w:p w14:paraId="7DF9E0C1" w14:textId="0E4F7282" w:rsidR="00883235" w:rsidRDefault="00883235" w:rsidP="00E8478E">
      <w:pPr>
        <w:ind w:left="360"/>
        <w:jc w:val="both"/>
        <w:rPr>
          <w:rFonts w:ascii="Arial" w:hAnsi="Arial" w:cs="Arial"/>
        </w:rPr>
      </w:pPr>
      <w:r w:rsidRPr="00883235">
        <w:rPr>
          <w:rFonts w:ascii="Arial" w:hAnsi="Arial" w:cs="Arial"/>
        </w:rPr>
        <w:t xml:space="preserve">Becker and Huselid </w:t>
      </w:r>
      <w:r>
        <w:rPr>
          <w:rFonts w:ascii="Arial" w:hAnsi="Arial" w:cs="Arial"/>
        </w:rPr>
        <w:t>(2</w:t>
      </w:r>
      <w:r w:rsidR="008D7FC8">
        <w:rPr>
          <w:rFonts w:ascii="Arial" w:hAnsi="Arial" w:cs="Arial"/>
        </w:rPr>
        <w:t>006</w:t>
      </w:r>
      <w:r>
        <w:rPr>
          <w:rFonts w:ascii="Arial" w:hAnsi="Arial" w:cs="Arial"/>
        </w:rPr>
        <w:t>)</w:t>
      </w:r>
      <w:r w:rsidR="008D7FC8">
        <w:rPr>
          <w:rFonts w:ascii="Arial" w:hAnsi="Arial" w:cs="Arial"/>
        </w:rPr>
        <w:t>,</w:t>
      </w:r>
      <w:r>
        <w:rPr>
          <w:rFonts w:ascii="Arial" w:hAnsi="Arial" w:cs="Arial"/>
        </w:rPr>
        <w:t xml:space="preserve"> </w:t>
      </w:r>
      <w:r w:rsidRPr="00883235">
        <w:rPr>
          <w:rFonts w:ascii="Arial" w:hAnsi="Arial" w:cs="Arial"/>
        </w:rPr>
        <w:t>argue that HR practices must align with the organi</w:t>
      </w:r>
      <w:r>
        <w:rPr>
          <w:rFonts w:ascii="Arial" w:hAnsi="Arial" w:cs="Arial"/>
        </w:rPr>
        <w:t>s</w:t>
      </w:r>
      <w:r w:rsidRPr="00883235">
        <w:rPr>
          <w:rFonts w:ascii="Arial" w:hAnsi="Arial" w:cs="Arial"/>
        </w:rPr>
        <w:t>ation's strategic goals for maximum impact</w:t>
      </w:r>
      <w:r>
        <w:rPr>
          <w:rFonts w:ascii="Arial" w:hAnsi="Arial" w:cs="Arial"/>
        </w:rPr>
        <w:t>,</w:t>
      </w:r>
      <w:r w:rsidRPr="00883235">
        <w:rPr>
          <w:rFonts w:ascii="Arial" w:hAnsi="Arial" w:cs="Arial"/>
        </w:rPr>
        <w:t xml:space="preserve"> highlight</w:t>
      </w:r>
      <w:r>
        <w:rPr>
          <w:rFonts w:ascii="Arial" w:hAnsi="Arial" w:cs="Arial"/>
        </w:rPr>
        <w:t>ing</w:t>
      </w:r>
      <w:r w:rsidRPr="00883235">
        <w:rPr>
          <w:rFonts w:ascii="Arial" w:hAnsi="Arial" w:cs="Arial"/>
        </w:rPr>
        <w:t xml:space="preserve"> that </w:t>
      </w:r>
      <w:r>
        <w:rPr>
          <w:rFonts w:ascii="Arial" w:hAnsi="Arial" w:cs="Arial"/>
        </w:rPr>
        <w:t xml:space="preserve">by using </w:t>
      </w:r>
      <w:r w:rsidRPr="00883235">
        <w:rPr>
          <w:rFonts w:ascii="Arial" w:hAnsi="Arial" w:cs="Arial"/>
        </w:rPr>
        <w:t xml:space="preserve">vertical integration </w:t>
      </w:r>
      <w:r>
        <w:rPr>
          <w:rFonts w:ascii="Arial" w:hAnsi="Arial" w:cs="Arial"/>
        </w:rPr>
        <w:t>HR can</w:t>
      </w:r>
      <w:r w:rsidRPr="00883235">
        <w:rPr>
          <w:rFonts w:ascii="Arial" w:hAnsi="Arial" w:cs="Arial"/>
        </w:rPr>
        <w:t xml:space="preserve"> add value</w:t>
      </w:r>
      <w:r>
        <w:rPr>
          <w:rFonts w:ascii="Arial" w:hAnsi="Arial" w:cs="Arial"/>
        </w:rPr>
        <w:t xml:space="preserve"> to </w:t>
      </w:r>
      <w:r w:rsidR="009874FA">
        <w:rPr>
          <w:rFonts w:ascii="Arial" w:hAnsi="Arial" w:cs="Arial"/>
        </w:rPr>
        <w:t>a</w:t>
      </w:r>
      <w:r>
        <w:rPr>
          <w:rFonts w:ascii="Arial" w:hAnsi="Arial" w:cs="Arial"/>
        </w:rPr>
        <w:t xml:space="preserve"> company </w:t>
      </w:r>
      <w:r w:rsidRPr="00883235">
        <w:rPr>
          <w:rFonts w:ascii="Arial" w:hAnsi="Arial" w:cs="Arial"/>
        </w:rPr>
        <w:t>by focusing on strategic objectives such as customer service</w:t>
      </w:r>
      <w:r>
        <w:rPr>
          <w:rFonts w:ascii="Arial" w:hAnsi="Arial" w:cs="Arial"/>
        </w:rPr>
        <w:t xml:space="preserve"> and creating clear and specific goals for employees</w:t>
      </w:r>
      <w:r w:rsidR="009874FA">
        <w:rPr>
          <w:rFonts w:ascii="Arial" w:hAnsi="Arial" w:cs="Arial"/>
        </w:rPr>
        <w:t xml:space="preserve"> in the form of KPI’</w:t>
      </w:r>
      <w:r w:rsidR="002007A7">
        <w:rPr>
          <w:rFonts w:ascii="Arial" w:hAnsi="Arial" w:cs="Arial"/>
        </w:rPr>
        <w:t>s</w:t>
      </w:r>
      <w:r w:rsidR="009874FA">
        <w:rPr>
          <w:rFonts w:ascii="Arial" w:hAnsi="Arial" w:cs="Arial"/>
        </w:rPr>
        <w:t xml:space="preserve"> or performance appraisals</w:t>
      </w:r>
      <w:r>
        <w:rPr>
          <w:rFonts w:ascii="Arial" w:hAnsi="Arial" w:cs="Arial"/>
        </w:rPr>
        <w:t>.</w:t>
      </w:r>
    </w:p>
    <w:p w14:paraId="01E9CE01" w14:textId="7CDACC17" w:rsidR="00883235" w:rsidRDefault="00883235" w:rsidP="00E8478E">
      <w:pPr>
        <w:ind w:left="360"/>
        <w:jc w:val="both"/>
        <w:rPr>
          <w:rFonts w:ascii="Arial" w:hAnsi="Arial" w:cs="Arial"/>
        </w:rPr>
      </w:pPr>
      <w:r>
        <w:rPr>
          <w:rFonts w:ascii="Arial" w:hAnsi="Arial" w:cs="Arial"/>
        </w:rPr>
        <w:t xml:space="preserve">People practice can support the organisational strategy by </w:t>
      </w:r>
      <w:r w:rsidR="009874FA">
        <w:rPr>
          <w:rFonts w:ascii="Arial" w:hAnsi="Arial" w:cs="Arial"/>
        </w:rPr>
        <w:t>emphasising</w:t>
      </w:r>
      <w:r>
        <w:rPr>
          <w:rFonts w:ascii="Arial" w:hAnsi="Arial" w:cs="Arial"/>
        </w:rPr>
        <w:t xml:space="preserve"> the strategy during the recruitment and </w:t>
      </w:r>
      <w:r w:rsidR="009874FA">
        <w:rPr>
          <w:rFonts w:ascii="Arial" w:hAnsi="Arial" w:cs="Arial"/>
        </w:rPr>
        <w:t>selection process, ensuring anyone who is hired aligns fully with the company’s vision. They can also create specific training to enhance understanding of the organisational strategy for example if the company’s vision is built upon sustainability, creating an offering of sustainability training to all employees.</w:t>
      </w:r>
    </w:p>
    <w:p w14:paraId="24CFBCBC" w14:textId="05EC5A13" w:rsidR="009874FA" w:rsidRDefault="009874FA" w:rsidP="00E8478E">
      <w:pPr>
        <w:ind w:left="360"/>
        <w:jc w:val="both"/>
        <w:rPr>
          <w:rFonts w:ascii="Arial" w:hAnsi="Arial" w:cs="Arial"/>
        </w:rPr>
      </w:pPr>
      <w:r>
        <w:rPr>
          <w:rFonts w:ascii="Arial" w:hAnsi="Arial" w:cs="Arial"/>
        </w:rPr>
        <w:t>People practice supports wider people strategies through Horizontal integration by creating a cohesive culture this can be done by</w:t>
      </w:r>
      <w:r w:rsidR="002007A7">
        <w:rPr>
          <w:rFonts w:ascii="Arial" w:hAnsi="Arial" w:cs="Arial"/>
        </w:rPr>
        <w:t xml:space="preserve"> maintaining a </w:t>
      </w:r>
      <w:r>
        <w:rPr>
          <w:rFonts w:ascii="Arial" w:hAnsi="Arial" w:cs="Arial"/>
        </w:rPr>
        <w:t>consistent culture and brand values for example</w:t>
      </w:r>
      <w:r w:rsidR="002007A7">
        <w:rPr>
          <w:rFonts w:ascii="Arial" w:hAnsi="Arial" w:cs="Arial"/>
        </w:rPr>
        <w:t>,</w:t>
      </w:r>
      <w:r>
        <w:rPr>
          <w:rFonts w:ascii="Arial" w:hAnsi="Arial" w:cs="Arial"/>
        </w:rPr>
        <w:t xml:space="preserve"> if an organisation has a commitment to inclusion and diversity </w:t>
      </w:r>
      <w:r w:rsidR="00F008D1">
        <w:rPr>
          <w:rFonts w:ascii="Arial" w:hAnsi="Arial" w:cs="Arial"/>
        </w:rPr>
        <w:t>in</w:t>
      </w:r>
      <w:r w:rsidR="002007A7">
        <w:rPr>
          <w:rFonts w:ascii="Arial" w:hAnsi="Arial" w:cs="Arial"/>
        </w:rPr>
        <w:t xml:space="preserve"> their </w:t>
      </w:r>
      <w:r w:rsidR="00F008D1">
        <w:rPr>
          <w:rFonts w:ascii="Arial" w:hAnsi="Arial" w:cs="Arial"/>
        </w:rPr>
        <w:t xml:space="preserve">recruitment </w:t>
      </w:r>
      <w:r w:rsidR="00EE3B93">
        <w:rPr>
          <w:rFonts w:ascii="Arial" w:hAnsi="Arial" w:cs="Arial"/>
        </w:rPr>
        <w:t>process,</w:t>
      </w:r>
      <w:r w:rsidR="00F008D1">
        <w:rPr>
          <w:rFonts w:ascii="Arial" w:hAnsi="Arial" w:cs="Arial"/>
        </w:rPr>
        <w:t xml:space="preserve"> they should also have this embedded in their onboarding, training and policies to make it effective.</w:t>
      </w:r>
    </w:p>
    <w:p w14:paraId="03F6552F" w14:textId="2B879C16" w:rsidR="00F008D1" w:rsidRDefault="00F008D1" w:rsidP="00E8478E">
      <w:pPr>
        <w:ind w:left="360"/>
        <w:jc w:val="both"/>
        <w:rPr>
          <w:rFonts w:ascii="Arial" w:hAnsi="Arial" w:cs="Arial"/>
        </w:rPr>
      </w:pPr>
      <w:r>
        <w:rPr>
          <w:rFonts w:ascii="Arial" w:hAnsi="Arial" w:cs="Arial"/>
        </w:rPr>
        <w:t>Armstrong</w:t>
      </w:r>
      <w:r w:rsidR="00CA7E51">
        <w:rPr>
          <w:rFonts w:ascii="Arial" w:hAnsi="Arial" w:cs="Arial"/>
        </w:rPr>
        <w:t xml:space="preserve"> </w:t>
      </w:r>
      <w:r w:rsidR="008D7FC8">
        <w:rPr>
          <w:rFonts w:ascii="Arial" w:hAnsi="Arial" w:cs="Arial"/>
        </w:rPr>
        <w:t xml:space="preserve">(2020), </w:t>
      </w:r>
      <w:r>
        <w:rPr>
          <w:rFonts w:ascii="Arial" w:hAnsi="Arial" w:cs="Arial"/>
        </w:rPr>
        <w:t>supports this by explaining that h</w:t>
      </w:r>
      <w:r w:rsidRPr="00F008D1">
        <w:rPr>
          <w:rFonts w:ascii="Arial" w:hAnsi="Arial" w:cs="Arial"/>
        </w:rPr>
        <w:t>orizontal integration strengthens organisational culture by ensuring consistency across all HR functions.</w:t>
      </w:r>
      <w:r>
        <w:rPr>
          <w:rFonts w:ascii="Arial" w:hAnsi="Arial" w:cs="Arial"/>
        </w:rPr>
        <w:t xml:space="preserve"> Another example of how people practice can achieve this is by ensuring there is an aligned overarching rewards and recognition scheme, if innovation is at the forefront of a company’s vision rewarding that should be reflected in their recognition scheme. </w:t>
      </w:r>
    </w:p>
    <w:p w14:paraId="4F35FFFE" w14:textId="61252EAE" w:rsidR="00F008D1" w:rsidRDefault="00F008D1" w:rsidP="00E8478E">
      <w:pPr>
        <w:ind w:left="360"/>
        <w:jc w:val="both"/>
      </w:pPr>
      <w:r w:rsidRPr="00F008D1">
        <w:rPr>
          <w:rFonts w:ascii="Arial" w:hAnsi="Arial" w:cs="Arial"/>
        </w:rPr>
        <w:t>When used together, people practice is able to fully support the organisation’s strategy effectively by fostering a</w:t>
      </w:r>
      <w:r w:rsidR="002007A7">
        <w:rPr>
          <w:rFonts w:ascii="Arial" w:hAnsi="Arial" w:cs="Arial"/>
        </w:rPr>
        <w:t>n</w:t>
      </w:r>
      <w:r w:rsidRPr="00F008D1">
        <w:rPr>
          <w:rFonts w:ascii="Arial" w:hAnsi="Arial" w:cs="Arial"/>
        </w:rPr>
        <w:t xml:space="preserve"> </w:t>
      </w:r>
      <w:r>
        <w:rPr>
          <w:rFonts w:ascii="Arial" w:hAnsi="Arial" w:cs="Arial"/>
        </w:rPr>
        <w:t>effective</w:t>
      </w:r>
      <w:r w:rsidRPr="00F008D1">
        <w:rPr>
          <w:rFonts w:ascii="Arial" w:hAnsi="Arial" w:cs="Arial"/>
        </w:rPr>
        <w:t xml:space="preserve"> culture and uni</w:t>
      </w:r>
      <w:r>
        <w:rPr>
          <w:rFonts w:ascii="Arial" w:hAnsi="Arial" w:cs="Arial"/>
        </w:rPr>
        <w:t>versal</w:t>
      </w:r>
      <w:r w:rsidRPr="00F008D1">
        <w:rPr>
          <w:rFonts w:ascii="Arial" w:hAnsi="Arial" w:cs="Arial"/>
        </w:rPr>
        <w:t xml:space="preserve"> employee experience</w:t>
      </w:r>
      <w:r>
        <w:t>.</w:t>
      </w:r>
    </w:p>
    <w:p w14:paraId="70EF1C68" w14:textId="77777777" w:rsidR="00F008D1" w:rsidRPr="00F008D1" w:rsidRDefault="00F008D1" w:rsidP="00E8478E">
      <w:pPr>
        <w:ind w:left="360"/>
        <w:jc w:val="both"/>
        <w:rPr>
          <w:rFonts w:ascii="Arial" w:hAnsi="Arial" w:cs="Arial"/>
          <w:b/>
          <w:bCs/>
          <w:u w:val="single"/>
        </w:rPr>
      </w:pPr>
    </w:p>
    <w:p w14:paraId="0F8E8F1F" w14:textId="6435D08F" w:rsidR="00A225D5" w:rsidRPr="00A225D5" w:rsidRDefault="00F008D1" w:rsidP="00A225D5">
      <w:pPr>
        <w:ind w:left="360"/>
        <w:jc w:val="both"/>
        <w:rPr>
          <w:rFonts w:ascii="Arial" w:eastAsia="Arial" w:hAnsi="Arial" w:cs="Arial"/>
          <w:b/>
          <w:bCs/>
          <w:u w:val="single"/>
        </w:rPr>
      </w:pPr>
      <w:r w:rsidRPr="00F008D1">
        <w:rPr>
          <w:rFonts w:ascii="Arial" w:hAnsi="Arial" w:cs="Arial"/>
          <w:b/>
          <w:bCs/>
          <w:u w:val="single"/>
        </w:rPr>
        <w:t xml:space="preserve">AC 3.3 </w:t>
      </w:r>
      <w:r w:rsidRPr="00F008D1">
        <w:rPr>
          <w:rFonts w:ascii="Arial" w:eastAsia="Arial" w:hAnsi="Arial" w:cs="Arial"/>
          <w:b/>
          <w:bCs/>
          <w:u w:val="single"/>
        </w:rPr>
        <w:t>An organisation is planning to introduce a four-day working week. Discuss the processes the people function could use to consult and engage with managers and employees to understand their needs when moving from a five-day to four-day working week.</w:t>
      </w:r>
    </w:p>
    <w:p w14:paraId="21A6FE22" w14:textId="31D7CF5D" w:rsidR="00A225D5" w:rsidRPr="00A225D5" w:rsidRDefault="00A225D5" w:rsidP="000D6660">
      <w:pPr>
        <w:jc w:val="both"/>
        <w:rPr>
          <w:rFonts w:ascii="Arial" w:hAnsi="Arial" w:cs="Arial"/>
        </w:rPr>
      </w:pPr>
      <w:r w:rsidRPr="00A225D5">
        <w:rPr>
          <w:rFonts w:ascii="Arial" w:hAnsi="Arial" w:cs="Arial"/>
        </w:rPr>
        <w:t>ACAS (2021)</w:t>
      </w:r>
      <w:r w:rsidR="008D7FC8">
        <w:rPr>
          <w:rFonts w:ascii="Arial" w:hAnsi="Arial" w:cs="Arial"/>
        </w:rPr>
        <w:t>,</w:t>
      </w:r>
      <w:r w:rsidRPr="00A225D5">
        <w:rPr>
          <w:rFonts w:ascii="Arial" w:hAnsi="Arial" w:cs="Arial"/>
        </w:rPr>
        <w:t xml:space="preserve"> explains there are many benefits of consulting employees and managers when implementing change in an organisation. Employees are more likely to support the changes if they understand the reasons behind the change and believe their employer have considered their views and concerns. In the initial stages that can gather information about how much initial support there is for this change and in the later stages can be integral for use in employee tribunal cases, for example unfair dismissals. </w:t>
      </w:r>
    </w:p>
    <w:p w14:paraId="639E7597" w14:textId="3EBE3293" w:rsidR="000D6660" w:rsidRPr="00A225D5" w:rsidRDefault="000D6660" w:rsidP="000D6660">
      <w:pPr>
        <w:jc w:val="both"/>
        <w:rPr>
          <w:rFonts w:ascii="Arial" w:hAnsi="Arial" w:cs="Arial"/>
        </w:rPr>
      </w:pPr>
      <w:r w:rsidRPr="00A225D5">
        <w:rPr>
          <w:rFonts w:ascii="Arial" w:hAnsi="Arial" w:cs="Arial"/>
        </w:rPr>
        <w:lastRenderedPageBreak/>
        <w:t>One of the processes HR could use are surveys. Surveys can collect data from a vast amount of people in a short amount of time and can often be anonymous, meaning employees can feel empowered to give honest and open feedback without fear of repercussions</w:t>
      </w:r>
      <w:r w:rsidR="002A5EAD" w:rsidRPr="00A225D5">
        <w:rPr>
          <w:rFonts w:ascii="Arial" w:hAnsi="Arial" w:cs="Arial"/>
        </w:rPr>
        <w:t>. Additionally, they can</w:t>
      </w:r>
      <w:r w:rsidRPr="00A225D5">
        <w:rPr>
          <w:rFonts w:ascii="Arial" w:hAnsi="Arial" w:cs="Arial"/>
        </w:rPr>
        <w:t xml:space="preserve"> provide</w:t>
      </w:r>
      <w:r w:rsidR="002A5EAD" w:rsidRPr="00A225D5">
        <w:rPr>
          <w:rFonts w:ascii="Arial" w:hAnsi="Arial" w:cs="Arial"/>
        </w:rPr>
        <w:t xml:space="preserve"> </w:t>
      </w:r>
      <w:r w:rsidRPr="00A225D5">
        <w:rPr>
          <w:rFonts w:ascii="Arial" w:hAnsi="Arial" w:cs="Arial"/>
        </w:rPr>
        <w:t>both quantitative and qualitative data, creating better understanding of employee concerns.</w:t>
      </w:r>
      <w:r w:rsidR="002A5EAD" w:rsidRPr="00A225D5">
        <w:rPr>
          <w:rFonts w:ascii="Arial" w:hAnsi="Arial" w:cs="Arial"/>
        </w:rPr>
        <w:t xml:space="preserve"> Surveys allow HR to see clear trends and opinions, however, they do carry the risk that respondents might not answer certain questions or have low respondent rates overall. </w:t>
      </w:r>
      <w:r w:rsidRPr="00A225D5">
        <w:rPr>
          <w:rFonts w:ascii="Arial" w:hAnsi="Arial" w:cs="Arial"/>
        </w:rPr>
        <w:t xml:space="preserve">  </w:t>
      </w:r>
    </w:p>
    <w:p w14:paraId="51121A7D" w14:textId="4DA9F750" w:rsidR="000D6660" w:rsidRPr="00A225D5" w:rsidRDefault="000D6660" w:rsidP="000D6660">
      <w:pPr>
        <w:jc w:val="both"/>
        <w:rPr>
          <w:rFonts w:ascii="Arial" w:hAnsi="Arial" w:cs="Arial"/>
        </w:rPr>
      </w:pPr>
      <w:r w:rsidRPr="00A225D5">
        <w:rPr>
          <w:rFonts w:ascii="Arial" w:hAnsi="Arial" w:cs="Arial"/>
        </w:rPr>
        <w:t xml:space="preserve">Another </w:t>
      </w:r>
      <w:r w:rsidR="002A5EAD" w:rsidRPr="00A225D5">
        <w:rPr>
          <w:rFonts w:ascii="Arial" w:hAnsi="Arial" w:cs="Arial"/>
        </w:rPr>
        <w:t xml:space="preserve">HR </w:t>
      </w:r>
      <w:r w:rsidRPr="00A225D5">
        <w:rPr>
          <w:rFonts w:ascii="Arial" w:hAnsi="Arial" w:cs="Arial"/>
        </w:rPr>
        <w:t>process</w:t>
      </w:r>
      <w:r w:rsidR="002A5EAD" w:rsidRPr="00A225D5">
        <w:rPr>
          <w:rFonts w:ascii="Arial" w:hAnsi="Arial" w:cs="Arial"/>
        </w:rPr>
        <w:t xml:space="preserve"> would be utilising</w:t>
      </w:r>
      <w:r w:rsidRPr="00A225D5">
        <w:rPr>
          <w:rFonts w:ascii="Arial" w:hAnsi="Arial" w:cs="Arial"/>
        </w:rPr>
        <w:t xml:space="preserve"> 1-2-1 meetings. These meetings enable </w:t>
      </w:r>
      <w:r w:rsidR="002A5EAD" w:rsidRPr="00A225D5">
        <w:rPr>
          <w:rFonts w:ascii="Arial" w:hAnsi="Arial" w:cs="Arial"/>
        </w:rPr>
        <w:t>complex questions and answers, they also allow for</w:t>
      </w:r>
      <w:r w:rsidRPr="00A225D5">
        <w:rPr>
          <w:rFonts w:ascii="Arial" w:hAnsi="Arial" w:cs="Arial"/>
        </w:rPr>
        <w:t xml:space="preserve"> concerns</w:t>
      </w:r>
      <w:r w:rsidR="002A5EAD" w:rsidRPr="00A225D5">
        <w:rPr>
          <w:rFonts w:ascii="Arial" w:hAnsi="Arial" w:cs="Arial"/>
        </w:rPr>
        <w:t xml:space="preserve"> to be brought to light that the employee may not feel comfortable to ask in a group setting. </w:t>
      </w:r>
      <w:r w:rsidRPr="00A225D5">
        <w:rPr>
          <w:rFonts w:ascii="Arial" w:hAnsi="Arial" w:cs="Arial"/>
        </w:rPr>
        <w:t xml:space="preserve"> </w:t>
      </w:r>
      <w:r w:rsidR="002A5EAD" w:rsidRPr="00A225D5">
        <w:rPr>
          <w:rFonts w:ascii="Arial" w:hAnsi="Arial" w:cs="Arial"/>
        </w:rPr>
        <w:t xml:space="preserve">They can also build more meaningful relationships between the employee and line manager allowing the employee to feel heard in turn </w:t>
      </w:r>
      <w:r w:rsidRPr="00A225D5">
        <w:rPr>
          <w:rFonts w:ascii="Arial" w:hAnsi="Arial" w:cs="Arial"/>
        </w:rPr>
        <w:t>build</w:t>
      </w:r>
      <w:r w:rsidR="002A5EAD" w:rsidRPr="00A225D5">
        <w:rPr>
          <w:rFonts w:ascii="Arial" w:hAnsi="Arial" w:cs="Arial"/>
        </w:rPr>
        <w:t>ing</w:t>
      </w:r>
      <w:r w:rsidRPr="00A225D5">
        <w:rPr>
          <w:rFonts w:ascii="Arial" w:hAnsi="Arial" w:cs="Arial"/>
        </w:rPr>
        <w:t xml:space="preserve"> trust and encourag</w:t>
      </w:r>
      <w:r w:rsidR="002A5EAD" w:rsidRPr="00A225D5">
        <w:rPr>
          <w:rFonts w:ascii="Arial" w:hAnsi="Arial" w:cs="Arial"/>
        </w:rPr>
        <w:t>ing</w:t>
      </w:r>
      <w:r w:rsidRPr="00A225D5">
        <w:rPr>
          <w:rFonts w:ascii="Arial" w:hAnsi="Arial" w:cs="Arial"/>
        </w:rPr>
        <w:t xml:space="preserve"> buy-in</w:t>
      </w:r>
      <w:r w:rsidR="002A5EAD" w:rsidRPr="00A225D5">
        <w:rPr>
          <w:rFonts w:ascii="Arial" w:hAnsi="Arial" w:cs="Arial"/>
        </w:rPr>
        <w:t xml:space="preserve"> to the new working week.</w:t>
      </w:r>
    </w:p>
    <w:p w14:paraId="675717B5" w14:textId="7E968FF8" w:rsidR="00826921" w:rsidRPr="00A225D5" w:rsidRDefault="000D6660" w:rsidP="000D6660">
      <w:pPr>
        <w:jc w:val="both"/>
        <w:rPr>
          <w:rFonts w:ascii="Arial" w:hAnsi="Arial" w:cs="Arial"/>
          <w:color w:val="000000"/>
          <w:shd w:val="clear" w:color="auto" w:fill="FFFFFF"/>
        </w:rPr>
      </w:pPr>
      <w:r w:rsidRPr="00A225D5">
        <w:rPr>
          <w:rFonts w:ascii="Arial" w:hAnsi="Arial" w:cs="Arial"/>
        </w:rPr>
        <w:t xml:space="preserve">Lastly, the people function could use focus groups. </w:t>
      </w:r>
      <w:r w:rsidR="002A5EAD" w:rsidRPr="00A225D5">
        <w:rPr>
          <w:rFonts w:ascii="Arial" w:hAnsi="Arial" w:cs="Arial"/>
        </w:rPr>
        <w:t>Anderson</w:t>
      </w:r>
      <w:r w:rsidR="002007A7">
        <w:rPr>
          <w:rFonts w:ascii="Arial" w:hAnsi="Arial" w:cs="Arial"/>
        </w:rPr>
        <w:t xml:space="preserve"> </w:t>
      </w:r>
      <w:r w:rsidR="002A5EAD" w:rsidRPr="00A225D5">
        <w:rPr>
          <w:rFonts w:ascii="Arial" w:hAnsi="Arial" w:cs="Arial"/>
        </w:rPr>
        <w:t>et al</w:t>
      </w:r>
      <w:r w:rsidR="002007A7">
        <w:rPr>
          <w:rFonts w:ascii="Arial" w:hAnsi="Arial" w:cs="Arial"/>
        </w:rPr>
        <w:t>.,</w:t>
      </w:r>
      <w:r w:rsidR="002A5EAD" w:rsidRPr="00A225D5">
        <w:rPr>
          <w:rFonts w:ascii="Arial" w:hAnsi="Arial" w:cs="Arial"/>
        </w:rPr>
        <w:t xml:space="preserve"> </w:t>
      </w:r>
      <w:r w:rsidR="00826921" w:rsidRPr="00A225D5">
        <w:rPr>
          <w:rFonts w:ascii="Arial" w:hAnsi="Arial" w:cs="Arial"/>
        </w:rPr>
        <w:t>(2</w:t>
      </w:r>
      <w:r w:rsidR="008D7FC8">
        <w:rPr>
          <w:rFonts w:ascii="Arial" w:hAnsi="Arial" w:cs="Arial"/>
        </w:rPr>
        <w:t>019</w:t>
      </w:r>
      <w:r w:rsidR="00826921" w:rsidRPr="00A225D5">
        <w:rPr>
          <w:rFonts w:ascii="Arial" w:hAnsi="Arial" w:cs="Arial"/>
        </w:rPr>
        <w:t>)</w:t>
      </w:r>
      <w:r w:rsidR="008D7FC8">
        <w:rPr>
          <w:rFonts w:ascii="Arial" w:hAnsi="Arial" w:cs="Arial"/>
        </w:rPr>
        <w:t>,</w:t>
      </w:r>
      <w:r w:rsidR="00826921" w:rsidRPr="00A225D5">
        <w:rPr>
          <w:rFonts w:ascii="Arial" w:hAnsi="Arial" w:cs="Arial"/>
        </w:rPr>
        <w:t xml:space="preserve"> </w:t>
      </w:r>
      <w:r w:rsidR="008D7FC8">
        <w:rPr>
          <w:rFonts w:ascii="Arial" w:hAnsi="Arial" w:cs="Arial"/>
        </w:rPr>
        <w:t xml:space="preserve">claim </w:t>
      </w:r>
      <w:r w:rsidR="002A5EAD" w:rsidRPr="00A225D5">
        <w:rPr>
          <w:rFonts w:ascii="Arial" w:hAnsi="Arial" w:cs="Arial"/>
        </w:rPr>
        <w:t xml:space="preserve">that </w:t>
      </w:r>
      <w:r w:rsidR="002007A7">
        <w:rPr>
          <w:rFonts w:ascii="Arial" w:hAnsi="Arial" w:cs="Arial"/>
        </w:rPr>
        <w:t>f</w:t>
      </w:r>
      <w:r w:rsidRPr="00A225D5">
        <w:rPr>
          <w:rFonts w:ascii="Arial" w:hAnsi="Arial" w:cs="Arial"/>
        </w:rPr>
        <w:t>ocus groups</w:t>
      </w:r>
      <w:r w:rsidR="002A5EAD" w:rsidRPr="00A225D5">
        <w:rPr>
          <w:rFonts w:ascii="Arial" w:hAnsi="Arial" w:cs="Arial"/>
        </w:rPr>
        <w:t xml:space="preserve"> should be used when trying to see how </w:t>
      </w:r>
      <w:r w:rsidR="002007A7">
        <w:rPr>
          <w:rFonts w:ascii="Arial" w:hAnsi="Arial" w:cs="Arial"/>
        </w:rPr>
        <w:t xml:space="preserve">small </w:t>
      </w:r>
      <w:r w:rsidR="002A5EAD" w:rsidRPr="00A225D5">
        <w:rPr>
          <w:rFonts w:ascii="Arial" w:hAnsi="Arial" w:cs="Arial"/>
        </w:rPr>
        <w:t xml:space="preserve">groups of individuals </w:t>
      </w:r>
      <w:r w:rsidR="00826921" w:rsidRPr="00A225D5">
        <w:rPr>
          <w:rFonts w:ascii="Arial" w:hAnsi="Arial" w:cs="Arial"/>
        </w:rPr>
        <w:t>make sense of a specific idea or goa</w:t>
      </w:r>
      <w:r w:rsidR="002007A7">
        <w:rPr>
          <w:rFonts w:ascii="Arial" w:hAnsi="Arial" w:cs="Arial"/>
        </w:rPr>
        <w:t>l</w:t>
      </w:r>
      <w:r w:rsidR="00826921" w:rsidRPr="00A225D5">
        <w:rPr>
          <w:rFonts w:ascii="Arial" w:hAnsi="Arial" w:cs="Arial"/>
        </w:rPr>
        <w:t xml:space="preserve">. </w:t>
      </w:r>
      <w:r w:rsidR="00826921" w:rsidRPr="00A225D5">
        <w:rPr>
          <w:rFonts w:ascii="Arial" w:hAnsi="Arial" w:cs="Arial"/>
          <w:color w:val="000000"/>
          <w:shd w:val="clear" w:color="auto" w:fill="FFFFFF"/>
        </w:rPr>
        <w:t xml:space="preserve">Focus groups </w:t>
      </w:r>
      <w:r w:rsidRPr="00A225D5">
        <w:rPr>
          <w:rFonts w:ascii="Arial" w:hAnsi="Arial" w:cs="Arial"/>
          <w:color w:val="000000"/>
          <w:shd w:val="clear" w:color="auto" w:fill="FFFFFF"/>
        </w:rPr>
        <w:t xml:space="preserve">can be empowering for participants and increase overall engagement around the proposed transition Goss &amp; Leinbach </w:t>
      </w:r>
      <w:r w:rsidR="00CA7E51">
        <w:rPr>
          <w:rFonts w:ascii="Arial" w:hAnsi="Arial" w:cs="Arial"/>
          <w:color w:val="000000"/>
          <w:shd w:val="clear" w:color="auto" w:fill="FFFFFF"/>
        </w:rPr>
        <w:t>(</w:t>
      </w:r>
      <w:r w:rsidRPr="00A225D5">
        <w:rPr>
          <w:rFonts w:ascii="Arial" w:hAnsi="Arial" w:cs="Arial"/>
          <w:color w:val="000000"/>
          <w:shd w:val="clear" w:color="auto" w:fill="FFFFFF"/>
        </w:rPr>
        <w:t>1996).</w:t>
      </w:r>
      <w:r w:rsidR="00CA7E51">
        <w:rPr>
          <w:rFonts w:ascii="Arial" w:hAnsi="Arial" w:cs="Arial"/>
          <w:color w:val="000000"/>
          <w:shd w:val="clear" w:color="auto" w:fill="FFFFFF"/>
        </w:rPr>
        <w:t xml:space="preserve"> </w:t>
      </w:r>
      <w:r w:rsidR="00826921" w:rsidRPr="00A225D5">
        <w:rPr>
          <w:rFonts w:ascii="Arial" w:hAnsi="Arial" w:cs="Arial"/>
          <w:color w:val="000000"/>
          <w:shd w:val="clear" w:color="auto" w:fill="FFFFFF"/>
        </w:rPr>
        <w:t xml:space="preserve">However, </w:t>
      </w:r>
      <w:r w:rsidR="00A225D5" w:rsidRPr="00CA7E51">
        <w:rPr>
          <w:rFonts w:ascii="Arial" w:hAnsi="Arial" w:cs="Arial"/>
          <w:color w:val="000000"/>
          <w:shd w:val="clear" w:color="auto" w:fill="FFFFFF"/>
        </w:rPr>
        <w:t>T</w:t>
      </w:r>
      <w:r w:rsidR="00826921" w:rsidRPr="00CA7E51">
        <w:rPr>
          <w:rFonts w:ascii="Arial" w:hAnsi="Arial" w:cs="Arial"/>
          <w:color w:val="000000"/>
          <w:shd w:val="clear" w:color="auto" w:fill="FFFFFF"/>
        </w:rPr>
        <w:t xml:space="preserve">aylor and </w:t>
      </w:r>
      <w:r w:rsidR="00A225D5" w:rsidRPr="00CA7E51">
        <w:rPr>
          <w:rFonts w:ascii="Arial" w:hAnsi="Arial" w:cs="Arial"/>
          <w:color w:val="000000"/>
          <w:shd w:val="clear" w:color="auto" w:fill="FFFFFF"/>
        </w:rPr>
        <w:t>W</w:t>
      </w:r>
      <w:r w:rsidR="00826921" w:rsidRPr="00CA7E51">
        <w:rPr>
          <w:rFonts w:ascii="Arial" w:hAnsi="Arial" w:cs="Arial"/>
          <w:color w:val="000000"/>
          <w:shd w:val="clear" w:color="auto" w:fill="FFFFFF"/>
        </w:rPr>
        <w:t>oodhams</w:t>
      </w:r>
      <w:r w:rsidR="00CA7E51">
        <w:rPr>
          <w:rFonts w:ascii="Arial" w:hAnsi="Arial" w:cs="Arial"/>
          <w:color w:val="000000"/>
          <w:shd w:val="clear" w:color="auto" w:fill="FFFFFF"/>
        </w:rPr>
        <w:t xml:space="preserve"> (2022, p.129),</w:t>
      </w:r>
      <w:r w:rsidR="00826921" w:rsidRPr="00A225D5">
        <w:rPr>
          <w:rFonts w:ascii="Arial" w:hAnsi="Arial" w:cs="Arial"/>
          <w:color w:val="000000"/>
          <w:shd w:val="clear" w:color="auto" w:fill="FFFFFF"/>
        </w:rPr>
        <w:t xml:space="preserve"> explain there are often drawbacks to focus groups such as, the risk of one or two participants dominating the discussion, and other participants in turn not feeling heard or confident enough to express contrasting opinions.</w:t>
      </w:r>
    </w:p>
    <w:p w14:paraId="1599CCA6" w14:textId="77777777" w:rsidR="0078673D" w:rsidRDefault="0078673D" w:rsidP="00E8478E">
      <w:pPr>
        <w:jc w:val="both"/>
        <w:rPr>
          <w:rFonts w:ascii="Arial" w:hAnsi="Arial" w:cs="Arial"/>
        </w:rPr>
      </w:pPr>
    </w:p>
    <w:p w14:paraId="62DF4AE2" w14:textId="6DFFD799" w:rsidR="00200F07" w:rsidRPr="00055408" w:rsidRDefault="0078673D" w:rsidP="002C3CD9">
      <w:pPr>
        <w:jc w:val="both"/>
        <w:rPr>
          <w:rFonts w:ascii="Arial" w:hAnsi="Arial" w:cs="Arial"/>
          <w:b/>
          <w:bCs/>
          <w:u w:val="single"/>
        </w:rPr>
      </w:pPr>
      <w:bookmarkStart w:id="1" w:name="_Hlk182143643"/>
      <w:r w:rsidRPr="00055408">
        <w:rPr>
          <w:rFonts w:ascii="Arial" w:hAnsi="Arial" w:cs="Arial"/>
          <w:b/>
          <w:bCs/>
          <w:u w:val="single"/>
        </w:rPr>
        <w:t xml:space="preserve">Reference list </w:t>
      </w:r>
    </w:p>
    <w:p w14:paraId="5F0D2659" w14:textId="77777777" w:rsidR="0078673D" w:rsidRPr="0078673D" w:rsidRDefault="00E17E2B" w:rsidP="0078673D">
      <w:pPr>
        <w:ind w:left="360"/>
        <w:rPr>
          <w:rFonts w:ascii="Arial" w:hAnsi="Arial" w:cs="Arial"/>
        </w:rPr>
      </w:pPr>
      <w:r>
        <w:rPr>
          <w:rFonts w:ascii="Arial" w:hAnsi="Arial" w:cs="Arial"/>
        </w:rPr>
        <w:br/>
      </w:r>
      <w:r w:rsidR="0078673D" w:rsidRPr="0078673D">
        <w:rPr>
          <w:rFonts w:ascii="Arial" w:hAnsi="Arial" w:cs="Arial"/>
        </w:rPr>
        <w:t>ACAS (2021) Consulting employees and representatives, What consultation is. Available at: https://www.acas.org.uk (Accessed: September 2024).</w:t>
      </w:r>
    </w:p>
    <w:p w14:paraId="3C8F16CB" w14:textId="77777777" w:rsidR="00055408" w:rsidRDefault="00055408" w:rsidP="00055408">
      <w:pPr>
        <w:ind w:left="360"/>
        <w:rPr>
          <w:rFonts w:ascii="Arial" w:hAnsi="Arial" w:cs="Arial"/>
        </w:rPr>
      </w:pPr>
      <w:r>
        <w:rPr>
          <w:rFonts w:ascii="Arial" w:hAnsi="Arial" w:cs="Arial"/>
        </w:rPr>
        <w:t xml:space="preserve">Anderson, V, Foninha, R and Robson, F (2019) </w:t>
      </w:r>
      <w:r w:rsidRPr="00055408">
        <w:rPr>
          <w:rFonts w:ascii="Arial" w:hAnsi="Arial" w:cs="Arial"/>
          <w:i/>
          <w:iCs/>
        </w:rPr>
        <w:t xml:space="preserve">Research Methods </w:t>
      </w:r>
      <w:r>
        <w:rPr>
          <w:rFonts w:ascii="Arial" w:hAnsi="Arial" w:cs="Arial"/>
          <w:i/>
          <w:iCs/>
        </w:rPr>
        <w:t>i</w:t>
      </w:r>
      <w:r w:rsidRPr="00055408">
        <w:rPr>
          <w:rFonts w:ascii="Arial" w:hAnsi="Arial" w:cs="Arial"/>
          <w:i/>
          <w:iCs/>
        </w:rPr>
        <w:t xml:space="preserve">n Human Resource Management: Investigating </w:t>
      </w:r>
      <w:r>
        <w:rPr>
          <w:rFonts w:ascii="Arial" w:hAnsi="Arial" w:cs="Arial"/>
          <w:i/>
          <w:iCs/>
        </w:rPr>
        <w:t xml:space="preserve">a </w:t>
      </w:r>
      <w:r w:rsidRPr="00055408">
        <w:rPr>
          <w:rFonts w:ascii="Arial" w:hAnsi="Arial" w:cs="Arial"/>
          <w:i/>
          <w:iCs/>
        </w:rPr>
        <w:t>business Issue</w:t>
      </w:r>
      <w:r>
        <w:rPr>
          <w:rFonts w:ascii="Arial" w:hAnsi="Arial" w:cs="Arial"/>
        </w:rPr>
        <w:t xml:space="preserve">, </w:t>
      </w:r>
      <w:r w:rsidRPr="00055408">
        <w:rPr>
          <w:rFonts w:ascii="Arial" w:hAnsi="Arial" w:cs="Arial"/>
          <w:i/>
          <w:iCs/>
        </w:rPr>
        <w:t>4th ed</w:t>
      </w:r>
      <w:r>
        <w:rPr>
          <w:rFonts w:ascii="Arial" w:hAnsi="Arial" w:cs="Arial"/>
        </w:rPr>
        <w:t>, London: Kogan Page.</w:t>
      </w:r>
    </w:p>
    <w:p w14:paraId="2462DE22" w14:textId="39577912" w:rsidR="00832CFF" w:rsidRDefault="00832CFF" w:rsidP="00055408">
      <w:pPr>
        <w:ind w:left="360"/>
        <w:rPr>
          <w:rFonts w:ascii="Arial" w:hAnsi="Arial" w:cs="Arial"/>
        </w:rPr>
      </w:pPr>
      <w:r w:rsidRPr="00832CFF">
        <w:rPr>
          <w:rFonts w:ascii="Arial" w:hAnsi="Arial" w:cs="Arial"/>
        </w:rPr>
        <w:t>Andrews, J. (2024) ‘When will interest rates go down again?’, The Times. Available at: https://www.thetimes.com/money-mentor/mortgage-property/when-will-interest-rates-go-down-uk (Accessed: 10 November 2024).</w:t>
      </w:r>
    </w:p>
    <w:p w14:paraId="16852031" w14:textId="77777777" w:rsidR="0078673D" w:rsidRPr="0078673D" w:rsidRDefault="0078673D" w:rsidP="0078673D">
      <w:pPr>
        <w:ind w:left="360"/>
        <w:rPr>
          <w:rFonts w:ascii="Arial" w:hAnsi="Arial" w:cs="Arial"/>
        </w:rPr>
      </w:pPr>
      <w:r w:rsidRPr="0078673D">
        <w:rPr>
          <w:rFonts w:ascii="Arial" w:hAnsi="Arial" w:cs="Arial"/>
        </w:rPr>
        <w:t>Armstrong, M. (2020) Armstrong’s Handbook of Human Resource Management Practice. London: Kogan Page.</w:t>
      </w:r>
    </w:p>
    <w:p w14:paraId="0C30B4F2" w14:textId="77777777" w:rsidR="0078673D" w:rsidRPr="0078673D" w:rsidRDefault="0078673D" w:rsidP="0078673D">
      <w:pPr>
        <w:ind w:left="360"/>
        <w:rPr>
          <w:rFonts w:ascii="Arial" w:hAnsi="Arial" w:cs="Arial"/>
        </w:rPr>
      </w:pPr>
      <w:r w:rsidRPr="0078673D">
        <w:rPr>
          <w:rFonts w:ascii="Arial" w:hAnsi="Arial" w:cs="Arial"/>
        </w:rPr>
        <w:t>Becker, B. E., &amp; Huselid, M. A. (2006) ‘Strategic human resources management: Where do we go from here?’, Journal of Management, 32(6), pp. 898–925.</w:t>
      </w:r>
    </w:p>
    <w:p w14:paraId="70B7F812" w14:textId="77777777" w:rsidR="00814B1A" w:rsidRDefault="00814B1A" w:rsidP="0078673D">
      <w:pPr>
        <w:ind w:left="360"/>
        <w:rPr>
          <w:rFonts w:ascii="Arial" w:hAnsi="Arial" w:cs="Arial"/>
        </w:rPr>
      </w:pPr>
      <w:r w:rsidRPr="00814B1A">
        <w:rPr>
          <w:rFonts w:ascii="Arial" w:hAnsi="Arial" w:cs="Arial"/>
        </w:rPr>
        <w:t>BiteSize Learning (n.d.) ‘The change curve, explained’. Available at: https://www.bitesizelearning.co.uk/resources/change-curve-management-model (Accessed: 10 November 2024).</w:t>
      </w:r>
    </w:p>
    <w:p w14:paraId="166AEE67" w14:textId="77777777" w:rsidR="00814B1A" w:rsidRDefault="00814B1A" w:rsidP="0078673D">
      <w:pPr>
        <w:ind w:left="360"/>
        <w:rPr>
          <w:rFonts w:ascii="Arial" w:hAnsi="Arial" w:cs="Arial"/>
        </w:rPr>
      </w:pPr>
      <w:r w:rsidRPr="00814B1A">
        <w:rPr>
          <w:rFonts w:ascii="Arial" w:hAnsi="Arial" w:cs="Arial"/>
        </w:rPr>
        <w:t>BiteSize Learning (n.d.) ‘Kotter’s 8-Step change model, explained’. Available at: https://www.bitesizelearning.co.uk/resources/kotters-8-step-change-model (Accessed: 10 November 2024).</w:t>
      </w:r>
    </w:p>
    <w:p w14:paraId="41E97625" w14:textId="77777777" w:rsidR="0078673D" w:rsidRPr="0078673D" w:rsidRDefault="0078673D" w:rsidP="0078673D">
      <w:pPr>
        <w:ind w:left="360"/>
        <w:rPr>
          <w:rFonts w:ascii="Arial" w:hAnsi="Arial" w:cs="Arial"/>
        </w:rPr>
      </w:pPr>
      <w:r w:rsidRPr="0078673D">
        <w:rPr>
          <w:rFonts w:ascii="Arial" w:hAnsi="Arial" w:cs="Arial"/>
        </w:rPr>
        <w:lastRenderedPageBreak/>
        <w:t>BiteSize Learning (n.d.) The SCARF Model by David Rock, explained | A framework for leading others + change management. Available at: https://www.bitesizelearning.com (Accessed: 10 November 2024).</w:t>
      </w:r>
    </w:p>
    <w:p w14:paraId="4FA8E33A" w14:textId="77777777" w:rsidR="004E3BBB" w:rsidRDefault="004E3BBB" w:rsidP="0078673D">
      <w:pPr>
        <w:ind w:left="360"/>
        <w:rPr>
          <w:rFonts w:ascii="Arial" w:hAnsi="Arial" w:cs="Arial"/>
        </w:rPr>
      </w:pPr>
      <w:r w:rsidRPr="004E3BBB">
        <w:rPr>
          <w:rFonts w:ascii="Arial" w:hAnsi="Arial" w:cs="Arial"/>
        </w:rPr>
        <w:t>CIPD (2024) ‘CIPD Good Work Index’. Available at: https://www.cipd.org/uk/knowledge/reports/goodwork/ (Accessed: 10 November 2024).</w:t>
      </w:r>
    </w:p>
    <w:p w14:paraId="00ED34B6" w14:textId="7AD4202D" w:rsidR="001339C2" w:rsidRDefault="001339C2" w:rsidP="001339C2">
      <w:pPr>
        <w:ind w:left="360"/>
        <w:rPr>
          <w:rFonts w:ascii="Arial" w:hAnsi="Arial" w:cs="Arial"/>
        </w:rPr>
      </w:pPr>
      <w:r w:rsidRPr="001339C2">
        <w:rPr>
          <w:rFonts w:ascii="Arial" w:hAnsi="Arial" w:cs="Arial"/>
        </w:rPr>
        <w:t>Corporate English Solutions (2023) </w:t>
      </w:r>
      <w:r w:rsidRPr="001339C2">
        <w:rPr>
          <w:rFonts w:ascii="Arial" w:hAnsi="Arial" w:cs="Arial"/>
          <w:i/>
          <w:iCs/>
        </w:rPr>
        <w:t>Growing together: The impact of employee engagement on professional development and organisational growth | British Council</w:t>
      </w:r>
      <w:r w:rsidRPr="001339C2">
        <w:rPr>
          <w:rFonts w:ascii="Arial" w:hAnsi="Arial" w:cs="Arial"/>
        </w:rPr>
        <w:t>, </w:t>
      </w:r>
      <w:r w:rsidRPr="001339C2">
        <w:rPr>
          <w:rFonts w:ascii="Arial" w:hAnsi="Arial" w:cs="Arial"/>
          <w:i/>
          <w:iCs/>
        </w:rPr>
        <w:t>Britishcouncil.org</w:t>
      </w:r>
      <w:r w:rsidRPr="001339C2">
        <w:rPr>
          <w:rFonts w:ascii="Arial" w:hAnsi="Arial" w:cs="Arial"/>
        </w:rPr>
        <w:t>. Available at: https://corporate.britishcouncil.org/insights/growing-together-impact-employee-engagement-professional-development-and-organisational-growth.</w:t>
      </w:r>
      <w:r>
        <w:rPr>
          <w:rFonts w:ascii="Arial" w:hAnsi="Arial" w:cs="Arial"/>
        </w:rPr>
        <w:t xml:space="preserve"> (Accessed 23 November 2024)</w:t>
      </w:r>
    </w:p>
    <w:p w14:paraId="28A0F2A2" w14:textId="068A4106" w:rsidR="00832CFF" w:rsidRPr="0078673D" w:rsidRDefault="00832CFF" w:rsidP="001339C2">
      <w:pPr>
        <w:ind w:left="360"/>
        <w:rPr>
          <w:rFonts w:ascii="Arial" w:hAnsi="Arial" w:cs="Arial"/>
        </w:rPr>
      </w:pPr>
      <w:r w:rsidRPr="00832CFF">
        <w:rPr>
          <w:rFonts w:ascii="Arial" w:hAnsi="Arial" w:cs="Arial"/>
        </w:rPr>
        <w:t>Fields, J. (2023) ‘What is the employee life cycle: optimising the 7 stages’, People HR. Available at: https://www.peoplehr.com/en-gb/resources/blog/what-is-the-employee-lifecycle/ (Accessed: 10 November 2024).</w:t>
      </w:r>
    </w:p>
    <w:p w14:paraId="342F4650" w14:textId="77777777" w:rsidR="0078673D" w:rsidRDefault="0078673D" w:rsidP="0078673D">
      <w:pPr>
        <w:ind w:left="360"/>
        <w:rPr>
          <w:rFonts w:ascii="Arial" w:hAnsi="Arial" w:cs="Arial"/>
        </w:rPr>
      </w:pPr>
      <w:r w:rsidRPr="0078673D">
        <w:rPr>
          <w:rFonts w:ascii="Arial" w:hAnsi="Arial" w:cs="Arial"/>
        </w:rPr>
        <w:t>Goss, J.D. &amp; Leinbach, T.R. (1996) ‘Focus groups as alternative research practice’, Area, 28(2), pp. 115-123.</w:t>
      </w:r>
    </w:p>
    <w:p w14:paraId="26BBE3B5" w14:textId="27386808" w:rsidR="00C9670B" w:rsidRPr="0078673D" w:rsidRDefault="00C9670B" w:rsidP="0078673D">
      <w:pPr>
        <w:ind w:left="360"/>
        <w:rPr>
          <w:rFonts w:ascii="Arial" w:hAnsi="Arial" w:cs="Arial"/>
        </w:rPr>
      </w:pPr>
      <w:r w:rsidRPr="00C9670B">
        <w:rPr>
          <w:rFonts w:ascii="Arial" w:hAnsi="Arial" w:cs="Arial"/>
        </w:rPr>
        <w:t>Gtzmann, M. (2017) ‘How neglecting employee development affects your ROI’, Achievers. Available at: https://www.achievers.com/blog/neglecting-employee-development-affects-roi/ (Accessed: 10 November 2024).</w:t>
      </w:r>
    </w:p>
    <w:p w14:paraId="13B1BA32" w14:textId="5126F8EE" w:rsidR="00E72ABF" w:rsidRPr="00E72ABF" w:rsidRDefault="00E72ABF" w:rsidP="00E72ABF">
      <w:pPr>
        <w:ind w:left="360"/>
        <w:rPr>
          <w:rFonts w:ascii="Arial" w:hAnsi="Arial" w:cs="Arial"/>
        </w:rPr>
      </w:pPr>
      <w:r w:rsidRPr="00E72ABF">
        <w:rPr>
          <w:rFonts w:ascii="Arial" w:hAnsi="Arial" w:cs="Arial"/>
        </w:rPr>
        <w:t>Gülen, K. (2023) </w:t>
      </w:r>
      <w:r w:rsidRPr="00E72ABF">
        <w:rPr>
          <w:rFonts w:ascii="Arial" w:hAnsi="Arial" w:cs="Arial"/>
          <w:i/>
          <w:iCs/>
        </w:rPr>
        <w:t>Artificial Intelligence Security Issues: AI Risks And Challenges - Dataconomy</w:t>
      </w:r>
      <w:r w:rsidRPr="00E72ABF">
        <w:rPr>
          <w:rFonts w:ascii="Arial" w:hAnsi="Arial" w:cs="Arial"/>
        </w:rPr>
        <w:t>, </w:t>
      </w:r>
      <w:r w:rsidRPr="00E72ABF">
        <w:rPr>
          <w:rFonts w:ascii="Arial" w:hAnsi="Arial" w:cs="Arial"/>
          <w:i/>
          <w:iCs/>
        </w:rPr>
        <w:t>dataconomy</w:t>
      </w:r>
      <w:r w:rsidRPr="00E72ABF">
        <w:rPr>
          <w:rFonts w:ascii="Arial" w:hAnsi="Arial" w:cs="Arial"/>
        </w:rPr>
        <w:t>. Available at: https://dataconomy.com/2023/01/16/artificial-intelligence-security-issues/</w:t>
      </w:r>
      <w:r>
        <w:rPr>
          <w:rFonts w:ascii="Arial" w:hAnsi="Arial" w:cs="Arial"/>
        </w:rPr>
        <w:t xml:space="preserve">  (Accessed 23 November 2024).</w:t>
      </w:r>
    </w:p>
    <w:p w14:paraId="14A93013" w14:textId="77777777" w:rsidR="0078673D" w:rsidRDefault="0078673D" w:rsidP="0078673D">
      <w:pPr>
        <w:ind w:left="360"/>
        <w:rPr>
          <w:rFonts w:ascii="Arial" w:hAnsi="Arial" w:cs="Arial"/>
        </w:rPr>
      </w:pPr>
      <w:r w:rsidRPr="0078673D">
        <w:rPr>
          <w:rFonts w:ascii="Arial" w:hAnsi="Arial" w:cs="Arial"/>
        </w:rPr>
        <w:t>Handy, C. (1976) Understanding organisations. New York: Penguin.</w:t>
      </w:r>
    </w:p>
    <w:p w14:paraId="3F8A3878" w14:textId="07657784" w:rsidR="004E3BBB" w:rsidRDefault="004E3BBB" w:rsidP="0078673D">
      <w:pPr>
        <w:ind w:left="360"/>
        <w:rPr>
          <w:rFonts w:ascii="Arial" w:hAnsi="Arial" w:cs="Arial"/>
        </w:rPr>
      </w:pPr>
      <w:r w:rsidRPr="004E3BBB">
        <w:rPr>
          <w:rFonts w:ascii="Arial" w:hAnsi="Arial" w:cs="Arial"/>
        </w:rPr>
        <w:t>Indeed Editorial Team (2024) ‘Pros and Cons of Implementing a Divisional Structure’. Available at: https://www.indeed.com/career-advice/career-development/divisional-structure (Accessed: 10 November 2024).</w:t>
      </w:r>
    </w:p>
    <w:p w14:paraId="4BBC6896" w14:textId="3CD9C09E" w:rsidR="004E3BBB" w:rsidRPr="0078673D" w:rsidRDefault="004E3BBB" w:rsidP="0078673D">
      <w:pPr>
        <w:ind w:left="360"/>
        <w:rPr>
          <w:rFonts w:ascii="Arial" w:hAnsi="Arial" w:cs="Arial"/>
        </w:rPr>
      </w:pPr>
      <w:r w:rsidRPr="004E3BBB">
        <w:rPr>
          <w:rFonts w:ascii="Arial" w:hAnsi="Arial" w:cs="Arial"/>
        </w:rPr>
        <w:t>Indeed (2024) ‘Matrix Organisational Structure: Advantages and Disadvantages’. Available at: https://uk.indeed.com/career-advice/career-development/matrix-organisational-structure (Accessed: 10 November 2024)</w:t>
      </w:r>
      <w:r>
        <w:rPr>
          <w:rFonts w:ascii="Arial" w:hAnsi="Arial" w:cs="Arial"/>
        </w:rPr>
        <w:t>.</w:t>
      </w:r>
    </w:p>
    <w:p w14:paraId="04D5F3BF" w14:textId="77777777" w:rsidR="0078673D" w:rsidRPr="0078673D" w:rsidRDefault="0078673D" w:rsidP="0078673D">
      <w:pPr>
        <w:ind w:left="360"/>
        <w:rPr>
          <w:rFonts w:ascii="Arial" w:hAnsi="Arial" w:cs="Arial"/>
        </w:rPr>
      </w:pPr>
      <w:r w:rsidRPr="0078673D">
        <w:rPr>
          <w:rFonts w:ascii="Arial" w:hAnsi="Arial" w:cs="Arial"/>
        </w:rPr>
        <w:t>Kane-Urrabazol, C. (2006) ‘Management’s role in shaping organizational culture’, Journal of Nursing Management, 14, pp. 188–194.</w:t>
      </w:r>
    </w:p>
    <w:p w14:paraId="4B002298" w14:textId="77777777" w:rsidR="004E3BBB" w:rsidRDefault="004E3BBB" w:rsidP="0078673D">
      <w:pPr>
        <w:ind w:left="360"/>
        <w:rPr>
          <w:rFonts w:ascii="Arial" w:hAnsi="Arial" w:cs="Arial"/>
        </w:rPr>
      </w:pPr>
      <w:r w:rsidRPr="004E3BBB">
        <w:rPr>
          <w:rFonts w:ascii="Arial" w:hAnsi="Arial" w:cs="Arial"/>
        </w:rPr>
        <w:t>Kotterinc.com (n.d.) ‘8 steps to ACCELERATE CHANGE IN YOUR ORGANIZATION’. Available at: https://www.kotterinc.com/wp-content/uploads/2024/06/8-Steps-eBook_2024-Update2.pdf?utm_campaign=Marketing_8%20Steps%20eBook%20Download&amp;utm_source=email&amp;utm_content=Thank%20You (Accessed: 10 November 2024).</w:t>
      </w:r>
    </w:p>
    <w:p w14:paraId="55B27F6D" w14:textId="77777777" w:rsidR="00E72ABF" w:rsidRDefault="00814B1A" w:rsidP="00E72ABF">
      <w:pPr>
        <w:ind w:left="360"/>
        <w:rPr>
          <w:rFonts w:ascii="Arial" w:hAnsi="Arial" w:cs="Arial"/>
        </w:rPr>
      </w:pPr>
      <w:r w:rsidRPr="00814B1A">
        <w:rPr>
          <w:rFonts w:ascii="Arial" w:hAnsi="Arial" w:cs="Arial"/>
        </w:rPr>
        <w:t>Kotterinc.com (2024) ‘The 8 Steps for Leading Change’. Available at: https://www.kotterinc.com/methodology/8-steps/ (Accessed: 10 November 2024).</w:t>
      </w:r>
    </w:p>
    <w:p w14:paraId="48F19817" w14:textId="77777777" w:rsidR="001339C2" w:rsidRDefault="00E72ABF" w:rsidP="001339C2">
      <w:pPr>
        <w:ind w:left="360"/>
        <w:rPr>
          <w:rFonts w:ascii="Arial" w:hAnsi="Arial" w:cs="Arial"/>
        </w:rPr>
      </w:pPr>
      <w:r w:rsidRPr="00132DE9">
        <w:rPr>
          <w:rFonts w:ascii="Arial" w:hAnsi="Arial" w:cs="Arial"/>
        </w:rPr>
        <w:t>Krithivasan</w:t>
      </w:r>
      <w:r>
        <w:rPr>
          <w:rFonts w:ascii="Arial" w:hAnsi="Arial" w:cs="Arial"/>
        </w:rPr>
        <w:t>. K,</w:t>
      </w:r>
      <w:r w:rsidRPr="00132DE9">
        <w:rPr>
          <w:rFonts w:ascii="Arial" w:hAnsi="Arial" w:cs="Arial"/>
        </w:rPr>
        <w:t xml:space="preserve"> (2024) </w:t>
      </w:r>
      <w:r w:rsidRPr="00132DE9">
        <w:rPr>
          <w:rFonts w:ascii="Arial" w:hAnsi="Arial" w:cs="Arial"/>
          <w:i/>
          <w:iCs/>
        </w:rPr>
        <w:t>The real benefit of AI is transforming good work into great</w:t>
      </w:r>
      <w:r w:rsidRPr="00132DE9">
        <w:rPr>
          <w:rFonts w:ascii="Arial" w:hAnsi="Arial" w:cs="Arial"/>
        </w:rPr>
        <w:t>, </w:t>
      </w:r>
      <w:r w:rsidRPr="00132DE9">
        <w:rPr>
          <w:rFonts w:ascii="Arial" w:hAnsi="Arial" w:cs="Arial"/>
          <w:i/>
          <w:iCs/>
        </w:rPr>
        <w:t>World Economic Forum</w:t>
      </w:r>
      <w:r w:rsidRPr="00132DE9">
        <w:rPr>
          <w:rFonts w:ascii="Arial" w:hAnsi="Arial" w:cs="Arial"/>
        </w:rPr>
        <w:t>. Available at: https://www.weforum.org/stories/2024/01/ai-productivity-knowledge/</w:t>
      </w:r>
      <w:r>
        <w:rPr>
          <w:rFonts w:ascii="Arial" w:hAnsi="Arial" w:cs="Arial"/>
        </w:rPr>
        <w:t xml:space="preserve"> (Accessed 23 November 2</w:t>
      </w:r>
      <w:r w:rsidR="001339C2">
        <w:rPr>
          <w:rFonts w:ascii="Arial" w:hAnsi="Arial" w:cs="Arial"/>
        </w:rPr>
        <w:t>02</w:t>
      </w:r>
      <w:r>
        <w:rPr>
          <w:rFonts w:ascii="Arial" w:hAnsi="Arial" w:cs="Arial"/>
        </w:rPr>
        <w:t>4)</w:t>
      </w:r>
    </w:p>
    <w:p w14:paraId="724C2AFC" w14:textId="76557EE2" w:rsidR="00814B1A" w:rsidRDefault="00814B1A" w:rsidP="001339C2">
      <w:pPr>
        <w:ind w:left="360"/>
        <w:rPr>
          <w:rFonts w:ascii="Arial" w:hAnsi="Arial" w:cs="Arial"/>
        </w:rPr>
      </w:pPr>
      <w:r w:rsidRPr="00814B1A">
        <w:rPr>
          <w:rFonts w:ascii="Arial" w:hAnsi="Arial" w:cs="Arial"/>
        </w:rPr>
        <w:lastRenderedPageBreak/>
        <w:t>Manyika, J. and Sneader, K. (2018) ‘AI, automation, and the future of work: executive briefing Ten things to solve for’, McKinsey. Available at: https://www.mckinsey.com/featured-insights/future-of-work/ai-automation-and-the-future-of-work-ten-things-to-solve-for (Accessed: 10 November 2024).</w:t>
      </w:r>
    </w:p>
    <w:p w14:paraId="6FD0C7DD" w14:textId="6738B7F0" w:rsidR="0078673D" w:rsidRDefault="00055408" w:rsidP="001339C2">
      <w:pPr>
        <w:ind w:left="360"/>
        <w:rPr>
          <w:rFonts w:ascii="Arial" w:hAnsi="Arial" w:cs="Arial"/>
        </w:rPr>
      </w:pPr>
      <w:r w:rsidRPr="00055408">
        <w:rPr>
          <w:rFonts w:ascii="Arial" w:hAnsi="Arial" w:cs="Arial"/>
        </w:rPr>
        <w:t>Marr, B. (2023) ‘The 15 Biggest Risks Of Artificial Intelligence’, Forbes. Available at: https://www.forbes.com/sites/bernardmarr/2023/06/02/the-15-biggest-risks-of-artificial-intelligence/ (Accessed: 10 November 2024).</w:t>
      </w:r>
    </w:p>
    <w:p w14:paraId="30E2C40E" w14:textId="77777777" w:rsidR="00E72ABF" w:rsidRPr="00E72ABF" w:rsidRDefault="00E72ABF" w:rsidP="00E72ABF">
      <w:pPr>
        <w:ind w:left="360"/>
        <w:rPr>
          <w:rFonts w:ascii="Arial" w:hAnsi="Arial" w:cs="Arial"/>
        </w:rPr>
      </w:pPr>
      <w:r w:rsidRPr="00E72ABF">
        <w:rPr>
          <w:rFonts w:ascii="Arial" w:hAnsi="Arial" w:cs="Arial"/>
        </w:rPr>
        <w:t>Marriott International. (2023) ‘</w:t>
      </w:r>
      <w:r w:rsidRPr="00E72ABF">
        <w:rPr>
          <w:rFonts w:ascii="Arial" w:hAnsi="Arial" w:cs="Arial"/>
          <w:i/>
          <w:iCs/>
        </w:rPr>
        <w:t>P&amp;L Review – Total Rollup’</w:t>
      </w:r>
      <w:r w:rsidRPr="00E72ABF">
        <w:rPr>
          <w:rFonts w:ascii="Arial" w:hAnsi="Arial" w:cs="Arial"/>
        </w:rPr>
        <w:t>. Marriott International. Unpublished.</w:t>
      </w:r>
    </w:p>
    <w:p w14:paraId="0688152C" w14:textId="77777777" w:rsidR="00E72ABF" w:rsidRPr="00E72ABF" w:rsidRDefault="00E72ABF" w:rsidP="00E72ABF">
      <w:pPr>
        <w:ind w:left="360"/>
        <w:rPr>
          <w:rFonts w:ascii="Arial" w:hAnsi="Arial" w:cs="Arial"/>
        </w:rPr>
      </w:pPr>
      <w:r w:rsidRPr="00E72ABF">
        <w:rPr>
          <w:rFonts w:ascii="Arial" w:hAnsi="Arial" w:cs="Arial"/>
        </w:rPr>
        <w:t>Marriott International. (2023a) ‘</w:t>
      </w:r>
      <w:r w:rsidRPr="00E72ABF">
        <w:rPr>
          <w:rFonts w:ascii="Arial" w:hAnsi="Arial" w:cs="Arial"/>
          <w:i/>
          <w:iCs/>
        </w:rPr>
        <w:t>Full Costing Report 39208- 23/24 ’</w:t>
      </w:r>
      <w:r w:rsidRPr="00E72ABF">
        <w:rPr>
          <w:rFonts w:ascii="Arial" w:hAnsi="Arial" w:cs="Arial"/>
        </w:rPr>
        <w:t>. Marriott International. Unpublished.</w:t>
      </w:r>
    </w:p>
    <w:p w14:paraId="2DA0E26C" w14:textId="77777777" w:rsidR="00E72ABF" w:rsidRPr="00E72ABF" w:rsidRDefault="00E72ABF" w:rsidP="00E72ABF">
      <w:pPr>
        <w:ind w:left="360"/>
        <w:rPr>
          <w:rFonts w:ascii="Arial" w:hAnsi="Arial" w:cs="Arial"/>
        </w:rPr>
      </w:pPr>
      <w:r w:rsidRPr="00E72ABF">
        <w:rPr>
          <w:rFonts w:ascii="Arial" w:hAnsi="Arial" w:cs="Arial"/>
        </w:rPr>
        <w:t>Marriott International. (2024) ‘</w:t>
      </w:r>
      <w:r w:rsidRPr="00E72ABF">
        <w:rPr>
          <w:rFonts w:ascii="Arial" w:hAnsi="Arial" w:cs="Arial"/>
          <w:i/>
          <w:iCs/>
        </w:rPr>
        <w:t>EMEA Strategy Map 24/25’</w:t>
      </w:r>
      <w:r w:rsidRPr="00E72ABF">
        <w:rPr>
          <w:rFonts w:ascii="Arial" w:hAnsi="Arial" w:cs="Arial"/>
        </w:rPr>
        <w:t>. Marriott International. Unpublished.</w:t>
      </w:r>
      <w:r w:rsidRPr="00E72ABF">
        <w:rPr>
          <w:rFonts w:ascii="Arial" w:hAnsi="Arial" w:cs="Arial"/>
        </w:rPr>
        <w:br/>
      </w:r>
      <w:r w:rsidRPr="00E72ABF">
        <w:rPr>
          <w:rFonts w:ascii="Arial" w:hAnsi="Arial" w:cs="Arial"/>
        </w:rPr>
        <w:br/>
        <w:t>Marriott International. (2024a) ‘</w:t>
      </w:r>
      <w:r w:rsidRPr="00E72ABF">
        <w:rPr>
          <w:rFonts w:ascii="Arial" w:hAnsi="Arial" w:cs="Arial"/>
          <w:i/>
          <w:iCs/>
        </w:rPr>
        <w:t>Brands At A Glance- Portfolio’</w:t>
      </w:r>
      <w:r w:rsidRPr="00E72ABF">
        <w:rPr>
          <w:rFonts w:ascii="Arial" w:hAnsi="Arial" w:cs="Arial"/>
        </w:rPr>
        <w:t>. Marriott International. Unpublished.</w:t>
      </w:r>
    </w:p>
    <w:p w14:paraId="101B0DDF" w14:textId="77777777" w:rsidR="00E72ABF" w:rsidRPr="00E72ABF" w:rsidRDefault="00E72ABF" w:rsidP="00E72ABF">
      <w:pPr>
        <w:ind w:left="360"/>
        <w:rPr>
          <w:rFonts w:ascii="Arial" w:hAnsi="Arial" w:cs="Arial"/>
        </w:rPr>
      </w:pPr>
      <w:r w:rsidRPr="00E72ABF">
        <w:rPr>
          <w:rFonts w:ascii="Arial" w:hAnsi="Arial" w:cs="Arial"/>
        </w:rPr>
        <w:t>Marriott International. (2024b) ‘</w:t>
      </w:r>
      <w:r w:rsidRPr="00E72ABF">
        <w:rPr>
          <w:rFonts w:ascii="Arial" w:hAnsi="Arial" w:cs="Arial"/>
          <w:i/>
          <w:iCs/>
        </w:rPr>
        <w:t>BSC- SW&amp;W 24/25’</w:t>
      </w:r>
      <w:r w:rsidRPr="00E72ABF">
        <w:rPr>
          <w:rFonts w:ascii="Arial" w:hAnsi="Arial" w:cs="Arial"/>
        </w:rPr>
        <w:t>. Marriott International. Unpublished.</w:t>
      </w:r>
    </w:p>
    <w:p w14:paraId="506B2FCC" w14:textId="417C9629" w:rsidR="00E72ABF" w:rsidRPr="0078673D" w:rsidRDefault="00E72ABF" w:rsidP="00E72ABF">
      <w:pPr>
        <w:ind w:left="360"/>
        <w:rPr>
          <w:rFonts w:ascii="Arial" w:hAnsi="Arial" w:cs="Arial"/>
        </w:rPr>
      </w:pPr>
      <w:r w:rsidRPr="00E72ABF">
        <w:rPr>
          <w:rFonts w:ascii="Arial" w:hAnsi="Arial" w:cs="Arial"/>
        </w:rPr>
        <w:t>Marriott International. (2024c) ‘Guarantee of Fair Treatment (GFT) / Open Door Policy (WR-01) (HR-085)’ Marriott International. Unpublished</w:t>
      </w:r>
    </w:p>
    <w:p w14:paraId="195E16B5" w14:textId="77777777" w:rsidR="00814B1A" w:rsidRDefault="00814B1A" w:rsidP="0078673D">
      <w:pPr>
        <w:ind w:left="360"/>
        <w:rPr>
          <w:rFonts w:ascii="Arial" w:hAnsi="Arial" w:cs="Arial"/>
        </w:rPr>
      </w:pPr>
      <w:r w:rsidRPr="00814B1A">
        <w:rPr>
          <w:rFonts w:ascii="Arial" w:hAnsi="Arial" w:cs="Arial"/>
        </w:rPr>
        <w:t>MasterClass (2022) ‘Organizational Strategy: What Is Organizational Strategy?’. Available at: https://www.masterclass.com/articles/organizational-strategy (Accessed: 10 November 2024).</w:t>
      </w:r>
    </w:p>
    <w:p w14:paraId="09400A99" w14:textId="0DE19E9B" w:rsidR="00832CFF" w:rsidRDefault="00832CFF" w:rsidP="0078673D">
      <w:pPr>
        <w:ind w:left="360"/>
        <w:rPr>
          <w:rFonts w:ascii="Arial" w:hAnsi="Arial" w:cs="Arial"/>
        </w:rPr>
      </w:pPr>
      <w:r w:rsidRPr="00832CFF">
        <w:rPr>
          <w:rFonts w:ascii="Arial" w:hAnsi="Arial" w:cs="Arial"/>
        </w:rPr>
        <w:t>McIntyre, K. (2021) ‘Why wellbeing in the workplace is so important’, People Management. Available at: https://www.peoplemanagement.co.uk/article/1744109/why-wellbeing-workplace-important (Accessed: 10 November 2024).</w:t>
      </w:r>
    </w:p>
    <w:p w14:paraId="2E8ABA2A" w14:textId="0963728F" w:rsidR="008D7FC8" w:rsidRPr="0078673D" w:rsidRDefault="008D7FC8" w:rsidP="0078673D">
      <w:pPr>
        <w:ind w:left="360"/>
        <w:rPr>
          <w:rFonts w:ascii="Arial" w:hAnsi="Arial" w:cs="Arial"/>
        </w:rPr>
      </w:pPr>
      <w:r w:rsidRPr="008D7FC8">
        <w:rPr>
          <w:rFonts w:ascii="Arial" w:hAnsi="Arial" w:cs="Arial"/>
        </w:rPr>
        <w:t>Public Health England (2019) ‘Health matters: health and work’. Available at: https://www.gov.uk/government/publications/health-matters-health-and-work/health-matters-health-and-work (Accessed: 10 November 2024).</w:t>
      </w:r>
    </w:p>
    <w:p w14:paraId="1883F736" w14:textId="77777777" w:rsidR="00E72ABF" w:rsidRPr="00E72ABF" w:rsidRDefault="00E72ABF" w:rsidP="00E72ABF">
      <w:pPr>
        <w:ind w:left="360"/>
        <w:rPr>
          <w:rFonts w:ascii="Arial" w:hAnsi="Arial" w:cs="Arial"/>
        </w:rPr>
      </w:pPr>
      <w:r w:rsidRPr="00E72ABF">
        <w:rPr>
          <w:rFonts w:ascii="Arial" w:hAnsi="Arial" w:cs="Arial"/>
        </w:rPr>
        <w:t>Richter, L. K., &amp; Waugh, J. (1986). Terrorism and tourism as logical companions. </w:t>
      </w:r>
      <w:r w:rsidRPr="00E72ABF">
        <w:rPr>
          <w:rFonts w:ascii="Arial" w:hAnsi="Arial" w:cs="Arial"/>
          <w:i/>
          <w:iCs/>
        </w:rPr>
        <w:t>Tourism Management</w:t>
      </w:r>
      <w:r w:rsidRPr="00E72ABF">
        <w:rPr>
          <w:rFonts w:ascii="Arial" w:hAnsi="Arial" w:cs="Arial"/>
        </w:rPr>
        <w:t>, pp230–238.</w:t>
      </w:r>
    </w:p>
    <w:p w14:paraId="1D309312" w14:textId="1BCD8380" w:rsidR="00832CFF" w:rsidRDefault="00832CFF" w:rsidP="0078673D">
      <w:pPr>
        <w:ind w:left="360"/>
        <w:rPr>
          <w:rFonts w:ascii="Arial" w:hAnsi="Arial" w:cs="Arial"/>
        </w:rPr>
      </w:pPr>
      <w:r w:rsidRPr="00832CFF">
        <w:rPr>
          <w:rFonts w:ascii="Arial" w:hAnsi="Arial" w:cs="Arial"/>
        </w:rPr>
        <w:t>Roberts, A. (2023) ‘Change management: A guide for people professionals’, CIPD. Available at: https://www.cipd.org/uk/knowledge/guides/change-management/ (Accessed: 10 November 2024).</w:t>
      </w:r>
    </w:p>
    <w:p w14:paraId="6730D50B" w14:textId="77777777" w:rsidR="0078673D" w:rsidRPr="0078673D" w:rsidRDefault="0078673D" w:rsidP="0078673D">
      <w:pPr>
        <w:ind w:left="360"/>
        <w:rPr>
          <w:rFonts w:ascii="Arial" w:hAnsi="Arial" w:cs="Arial"/>
        </w:rPr>
      </w:pPr>
      <w:r w:rsidRPr="0078673D">
        <w:rPr>
          <w:rFonts w:ascii="Arial" w:hAnsi="Arial" w:cs="Arial"/>
        </w:rPr>
        <w:t>Rock, D. (2008) ‘SCARF: A Brain-Based Model for Collaborating With and Influencing Others’, Neuroleadership Journal, 1, pp. 1-9.</w:t>
      </w:r>
    </w:p>
    <w:p w14:paraId="5769FEA8" w14:textId="77777777" w:rsidR="0078673D" w:rsidRDefault="0078673D" w:rsidP="0078673D">
      <w:pPr>
        <w:ind w:left="360"/>
        <w:rPr>
          <w:rFonts w:ascii="Arial" w:hAnsi="Arial" w:cs="Arial"/>
        </w:rPr>
      </w:pPr>
      <w:r w:rsidRPr="0078673D">
        <w:rPr>
          <w:rFonts w:ascii="Arial" w:hAnsi="Arial" w:cs="Arial"/>
        </w:rPr>
        <w:t>Smith, M. (2021) The SCARF Model for psychological safety in groups. Available at: https://commonslibrary.org (Accessed: 9 November 2024).</w:t>
      </w:r>
    </w:p>
    <w:p w14:paraId="3A839312" w14:textId="6A148DAC" w:rsidR="001339C2" w:rsidRPr="0078673D" w:rsidRDefault="001339C2" w:rsidP="001339C2">
      <w:pPr>
        <w:ind w:left="360"/>
        <w:rPr>
          <w:rFonts w:ascii="Arial" w:hAnsi="Arial" w:cs="Arial"/>
        </w:rPr>
      </w:pPr>
      <w:r>
        <w:rPr>
          <w:rFonts w:ascii="Arial" w:hAnsi="Arial" w:cs="Arial"/>
        </w:rPr>
        <w:lastRenderedPageBreak/>
        <w:t xml:space="preserve">Statista. (2022), </w:t>
      </w:r>
      <w:r w:rsidRPr="001339C2">
        <w:rPr>
          <w:rFonts w:ascii="Arial" w:hAnsi="Arial" w:cs="Arial"/>
          <w:i/>
          <w:iCs/>
        </w:rPr>
        <w:t>Impact of cost of living on holiday plans 2022</w:t>
      </w:r>
      <w:r w:rsidRPr="001339C2">
        <w:rPr>
          <w:rFonts w:ascii="Arial" w:hAnsi="Arial" w:cs="Arial"/>
        </w:rPr>
        <w:t>. Available at: https://www.statista.com/statistics/1359535/impact-cost-of-living-holiday-plans-united-kingdom/.</w:t>
      </w:r>
      <w:r>
        <w:rPr>
          <w:rFonts w:ascii="Arial" w:hAnsi="Arial" w:cs="Arial"/>
        </w:rPr>
        <w:t xml:space="preserve"> (Accessed 23 November 2024)</w:t>
      </w:r>
    </w:p>
    <w:p w14:paraId="767BEE9C" w14:textId="77777777" w:rsidR="001339C2" w:rsidRDefault="004E3BBB" w:rsidP="001339C2">
      <w:pPr>
        <w:ind w:left="360"/>
        <w:rPr>
          <w:rFonts w:ascii="Arial" w:eastAsia="Times New Roman" w:hAnsi="Arial" w:cs="Arial"/>
          <w:color w:val="000000"/>
          <w:kern w:val="0"/>
          <w:lang w:eastAsia="en-GB"/>
          <w14:ligatures w14:val="none"/>
        </w:rPr>
      </w:pPr>
      <w:r w:rsidRPr="004E3BBB">
        <w:rPr>
          <w:rFonts w:ascii="Arial" w:hAnsi="Arial" w:cs="Arial"/>
        </w:rPr>
        <w:t>Suff, R. (2024) ‘Wellbeing at work’, CIPD. Available at: https://www.cipd.org/uk/knowledge/factsheets/well-being-factsheet/ (Accessed: 10 November 2024).</w:t>
      </w:r>
      <w:r w:rsidR="001339C2" w:rsidRPr="001339C2">
        <w:rPr>
          <w:rFonts w:ascii="Arial" w:eastAsia="Times New Roman" w:hAnsi="Arial" w:cs="Arial"/>
          <w:color w:val="000000"/>
          <w:kern w:val="0"/>
          <w:lang w:eastAsia="en-GB"/>
          <w14:ligatures w14:val="none"/>
        </w:rPr>
        <w:t xml:space="preserve"> </w:t>
      </w:r>
    </w:p>
    <w:p w14:paraId="7E38947A" w14:textId="09B29F15" w:rsidR="008D7EEA" w:rsidRDefault="001339C2" w:rsidP="001339C2">
      <w:pPr>
        <w:ind w:left="360"/>
        <w:rPr>
          <w:rFonts w:ascii="Arial" w:hAnsi="Arial" w:cs="Arial"/>
        </w:rPr>
      </w:pPr>
      <w:r w:rsidRPr="001339C2">
        <w:rPr>
          <w:rFonts w:ascii="Arial" w:hAnsi="Arial" w:cs="Arial"/>
        </w:rPr>
        <w:t>University of Exeter (2023) </w:t>
      </w:r>
      <w:r w:rsidRPr="001339C2">
        <w:rPr>
          <w:rFonts w:ascii="Arial" w:hAnsi="Arial" w:cs="Arial"/>
          <w:i/>
          <w:iCs/>
        </w:rPr>
        <w:t>The Change Curve</w:t>
      </w:r>
      <w:r w:rsidRPr="001339C2">
        <w:rPr>
          <w:rFonts w:ascii="Arial" w:hAnsi="Arial" w:cs="Arial"/>
        </w:rPr>
        <w:t>. University of Exeter. Available at: https://www.exeter.ac.uk/media/universityofexeter/humanresources/documents/learningdevelopment/the_change_curve.pdf.</w:t>
      </w:r>
      <w:r>
        <w:rPr>
          <w:rFonts w:ascii="Arial" w:hAnsi="Arial" w:cs="Arial"/>
        </w:rPr>
        <w:t xml:space="preserve"> (Accessed 23 November 2024).</w:t>
      </w:r>
      <w:bookmarkEnd w:id="1"/>
    </w:p>
    <w:p w14:paraId="48B2191A" w14:textId="41E8FF77" w:rsidR="001339C2" w:rsidRPr="001339C2" w:rsidRDefault="001339C2" w:rsidP="001339C2">
      <w:pPr>
        <w:ind w:left="360"/>
        <w:rPr>
          <w:rFonts w:ascii="Arial" w:hAnsi="Arial" w:cs="Arial"/>
        </w:rPr>
      </w:pPr>
      <w:r w:rsidRPr="001339C2">
        <w:rPr>
          <w:rFonts w:ascii="Arial" w:hAnsi="Arial" w:cs="Arial"/>
        </w:rPr>
        <w:t>Waters, T. and Wernham, T. (2023) </w:t>
      </w:r>
      <w:r w:rsidRPr="001339C2">
        <w:rPr>
          <w:rFonts w:ascii="Arial" w:hAnsi="Arial" w:cs="Arial"/>
          <w:i/>
          <w:iCs/>
        </w:rPr>
        <w:t>Interest rate hikes could see 1.4 million people lose 20% of their disposable income</w:t>
      </w:r>
      <w:r w:rsidRPr="001339C2">
        <w:rPr>
          <w:rFonts w:ascii="Arial" w:hAnsi="Arial" w:cs="Arial"/>
        </w:rPr>
        <w:t>, </w:t>
      </w:r>
      <w:r w:rsidRPr="001339C2">
        <w:rPr>
          <w:rFonts w:ascii="Arial" w:hAnsi="Arial" w:cs="Arial"/>
          <w:i/>
          <w:iCs/>
        </w:rPr>
        <w:t>Institute for Fiscal Studies</w:t>
      </w:r>
      <w:r w:rsidRPr="001339C2">
        <w:rPr>
          <w:rFonts w:ascii="Arial" w:hAnsi="Arial" w:cs="Arial"/>
        </w:rPr>
        <w:t>. Available at: https://ifs.org.uk/articles/interest-rate-hikes-could-see-14-million-people-lose-20-their-disposable-income.</w:t>
      </w:r>
      <w:r>
        <w:rPr>
          <w:rFonts w:ascii="Arial" w:hAnsi="Arial" w:cs="Arial"/>
        </w:rPr>
        <w:t xml:space="preserve"> (Accessed 23 November 2024)</w:t>
      </w:r>
    </w:p>
    <w:p w14:paraId="5F30A543" w14:textId="77777777" w:rsidR="001339C2" w:rsidRDefault="001339C2" w:rsidP="001339C2">
      <w:pPr>
        <w:ind w:left="360"/>
        <w:rPr>
          <w:rFonts w:ascii="Arial" w:hAnsi="Arial" w:cs="Arial"/>
        </w:rPr>
      </w:pPr>
    </w:p>
    <w:p w14:paraId="268640B6" w14:textId="612298C5" w:rsidR="00476CC4" w:rsidRPr="00E17E2B" w:rsidRDefault="00A83042" w:rsidP="00476CC4">
      <w:pPr>
        <w:ind w:left="360"/>
        <w:rPr>
          <w:rFonts w:ascii="Arial" w:hAnsi="Arial" w:cs="Arial"/>
        </w:rPr>
      </w:pPr>
      <w:r>
        <w:rPr>
          <w:rFonts w:ascii="Arial" w:hAnsi="Arial" w:cs="Arial"/>
        </w:rPr>
        <w:t xml:space="preserve">Word Count </w:t>
      </w:r>
      <w:r w:rsidR="00476CC4">
        <w:rPr>
          <w:rFonts w:ascii="Arial" w:hAnsi="Arial" w:cs="Arial"/>
        </w:rPr>
        <w:t>–</w:t>
      </w:r>
      <w:r>
        <w:rPr>
          <w:rFonts w:ascii="Arial" w:hAnsi="Arial" w:cs="Arial"/>
        </w:rPr>
        <w:t xml:space="preserve"> 4989</w:t>
      </w:r>
      <w:r w:rsidR="00476CC4">
        <w:rPr>
          <w:rFonts w:ascii="Arial" w:hAnsi="Arial" w:cs="Arial"/>
        </w:rPr>
        <w:br/>
        <w:t>Learner Name- Alexandra Brown</w:t>
      </w:r>
      <w:r w:rsidR="00476CC4">
        <w:rPr>
          <w:rFonts w:ascii="Arial" w:hAnsi="Arial" w:cs="Arial"/>
        </w:rPr>
        <w:br/>
        <w:t>Learner Number- 89201018</w:t>
      </w:r>
    </w:p>
    <w:sectPr w:rsidR="00476CC4" w:rsidRPr="00E17E2B" w:rsidSect="00930BE6">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atasha Davies (IMH)" w:date="2024-11-15T13:25:00Z" w:initials="ND">
    <w:p w14:paraId="40B91C64" w14:textId="77777777" w:rsidR="001634A6" w:rsidRDefault="001634A6" w:rsidP="001634A6">
      <w:pPr>
        <w:pStyle w:val="CommentText"/>
      </w:pPr>
      <w:r>
        <w:rPr>
          <w:rStyle w:val="CommentReference"/>
        </w:rPr>
        <w:annotationRef/>
      </w:r>
      <w:r>
        <w:t>Good points but where are the references for the last 2 paragraphs?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0B91C64"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545253B9" w16cex:dateUtc="2024-11-15T13:2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0B91C64" w16cid:durableId="545253B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B7217F"/>
    <w:multiLevelType w:val="multilevel"/>
    <w:tmpl w:val="853A8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BFA0715"/>
    <w:multiLevelType w:val="multilevel"/>
    <w:tmpl w:val="B086A300"/>
    <w:lvl w:ilvl="0">
      <w:start w:val="1"/>
      <w:numFmt w:val="decimal"/>
      <w:lvlText w:val="%1."/>
      <w:lvlJc w:val="left"/>
      <w:pPr>
        <w:tabs>
          <w:tab w:val="num" w:pos="720"/>
        </w:tabs>
        <w:ind w:left="720" w:hanging="360"/>
      </w:pPr>
      <w:rPr>
        <w:rFonts w:ascii="Trebuchet MS" w:hAnsi="Trebuchet MS" w:hint="default"/>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4E7B7C30"/>
    <w:multiLevelType w:val="hybridMultilevel"/>
    <w:tmpl w:val="C5781706"/>
    <w:lvl w:ilvl="0" w:tplc="F8E02B20">
      <w:start w:val="1"/>
      <w:numFmt w:val="decimal"/>
      <w:lvlText w:val="%1."/>
      <w:lvlJc w:val="left"/>
      <w:pPr>
        <w:ind w:left="720" w:hanging="360"/>
      </w:pPr>
      <w:rPr>
        <w:rFonts w:ascii="Open Sans" w:hAnsi="Open Sans" w:cs="Open Sans" w:hint="default"/>
        <w:color w:val="2E2E2E"/>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07121834">
    <w:abstractNumId w:val="2"/>
  </w:num>
  <w:num w:numId="2" w16cid:durableId="2082941481">
    <w:abstractNumId w:val="0"/>
  </w:num>
  <w:num w:numId="3" w16cid:durableId="886453514">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Natasha Davies (IMH)">
    <w15:presenceInfo w15:providerId="AD" w15:userId="S::n.l.davies@uwtsd.ac.uk::f8d816cd-2c21-46a2-8815-9450f2bd6f7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2804"/>
    <w:rsid w:val="00016866"/>
    <w:rsid w:val="0003114A"/>
    <w:rsid w:val="000358B2"/>
    <w:rsid w:val="00055408"/>
    <w:rsid w:val="00094219"/>
    <w:rsid w:val="000950BC"/>
    <w:rsid w:val="000D6660"/>
    <w:rsid w:val="000E2664"/>
    <w:rsid w:val="00105799"/>
    <w:rsid w:val="001339C2"/>
    <w:rsid w:val="001634A6"/>
    <w:rsid w:val="00187A33"/>
    <w:rsid w:val="001E280C"/>
    <w:rsid w:val="001E4154"/>
    <w:rsid w:val="002007A7"/>
    <w:rsid w:val="00200F07"/>
    <w:rsid w:val="00215A77"/>
    <w:rsid w:val="002327FE"/>
    <w:rsid w:val="00247AE5"/>
    <w:rsid w:val="002A5EAD"/>
    <w:rsid w:val="002A6B96"/>
    <w:rsid w:val="002B5A50"/>
    <w:rsid w:val="002C3CD9"/>
    <w:rsid w:val="002E0A18"/>
    <w:rsid w:val="003325DC"/>
    <w:rsid w:val="0035125D"/>
    <w:rsid w:val="003709B3"/>
    <w:rsid w:val="00387DE7"/>
    <w:rsid w:val="00391260"/>
    <w:rsid w:val="003A79DF"/>
    <w:rsid w:val="003B5B65"/>
    <w:rsid w:val="004329D3"/>
    <w:rsid w:val="004611FA"/>
    <w:rsid w:val="00476CC4"/>
    <w:rsid w:val="004D6A84"/>
    <w:rsid w:val="004E3BBB"/>
    <w:rsid w:val="004E5308"/>
    <w:rsid w:val="004E5675"/>
    <w:rsid w:val="005169FA"/>
    <w:rsid w:val="00522DFC"/>
    <w:rsid w:val="005459F6"/>
    <w:rsid w:val="00583150"/>
    <w:rsid w:val="005E7B77"/>
    <w:rsid w:val="005F6116"/>
    <w:rsid w:val="005F6EF6"/>
    <w:rsid w:val="00602997"/>
    <w:rsid w:val="0064056E"/>
    <w:rsid w:val="00672765"/>
    <w:rsid w:val="006C3221"/>
    <w:rsid w:val="006F7342"/>
    <w:rsid w:val="00710A04"/>
    <w:rsid w:val="00765491"/>
    <w:rsid w:val="00776FF2"/>
    <w:rsid w:val="0078673D"/>
    <w:rsid w:val="007E4600"/>
    <w:rsid w:val="00814B1A"/>
    <w:rsid w:val="00816BCB"/>
    <w:rsid w:val="00826921"/>
    <w:rsid w:val="00832CFF"/>
    <w:rsid w:val="00883235"/>
    <w:rsid w:val="008B2037"/>
    <w:rsid w:val="008D7EEA"/>
    <w:rsid w:val="008D7FC8"/>
    <w:rsid w:val="00912ACB"/>
    <w:rsid w:val="00930BE6"/>
    <w:rsid w:val="00960686"/>
    <w:rsid w:val="009874FA"/>
    <w:rsid w:val="009A2A8E"/>
    <w:rsid w:val="009B4C14"/>
    <w:rsid w:val="00A169E1"/>
    <w:rsid w:val="00A225D5"/>
    <w:rsid w:val="00A35936"/>
    <w:rsid w:val="00A83042"/>
    <w:rsid w:val="00AC331D"/>
    <w:rsid w:val="00BC1EC4"/>
    <w:rsid w:val="00C5468B"/>
    <w:rsid w:val="00C80256"/>
    <w:rsid w:val="00C82245"/>
    <w:rsid w:val="00C87153"/>
    <w:rsid w:val="00C9670B"/>
    <w:rsid w:val="00CA7E51"/>
    <w:rsid w:val="00CD09C4"/>
    <w:rsid w:val="00CD2804"/>
    <w:rsid w:val="00D04660"/>
    <w:rsid w:val="00D067B3"/>
    <w:rsid w:val="00D26335"/>
    <w:rsid w:val="00D51BE5"/>
    <w:rsid w:val="00D662E3"/>
    <w:rsid w:val="00D80156"/>
    <w:rsid w:val="00DE29B2"/>
    <w:rsid w:val="00E15FCF"/>
    <w:rsid w:val="00E1657F"/>
    <w:rsid w:val="00E17E2B"/>
    <w:rsid w:val="00E230BB"/>
    <w:rsid w:val="00E57C3D"/>
    <w:rsid w:val="00E72ABF"/>
    <w:rsid w:val="00E8478E"/>
    <w:rsid w:val="00EB63C6"/>
    <w:rsid w:val="00EB77C8"/>
    <w:rsid w:val="00ED2C16"/>
    <w:rsid w:val="00EE3B93"/>
    <w:rsid w:val="00F008D1"/>
    <w:rsid w:val="00F37ED6"/>
    <w:rsid w:val="00F74CA7"/>
    <w:rsid w:val="00F8380D"/>
    <w:rsid w:val="00F92F0E"/>
    <w:rsid w:val="00F95F6C"/>
    <w:rsid w:val="00FD7DB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7E2BF0"/>
  <w15:chartTrackingRefBased/>
  <w15:docId w15:val="{7CAE47E1-F1FE-475A-B0A0-799F32DBB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2C3CD9"/>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A8304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74CA7"/>
    <w:rPr>
      <w:b/>
      <w:bCs/>
    </w:rPr>
  </w:style>
  <w:style w:type="character" w:customStyle="1" w:styleId="Heading2Char">
    <w:name w:val="Heading 2 Char"/>
    <w:basedOn w:val="DefaultParagraphFont"/>
    <w:link w:val="Heading2"/>
    <w:uiPriority w:val="9"/>
    <w:rsid w:val="002C3CD9"/>
    <w:rPr>
      <w:rFonts w:ascii="Times New Roman" w:eastAsia="Times New Roman" w:hAnsi="Times New Roman" w:cs="Times New Roman"/>
      <w:b/>
      <w:bCs/>
      <w:kern w:val="0"/>
      <w:sz w:val="36"/>
      <w:szCs w:val="36"/>
      <w:lang w:eastAsia="en-GB"/>
      <w14:ligatures w14:val="none"/>
    </w:rPr>
  </w:style>
  <w:style w:type="character" w:styleId="Hyperlink">
    <w:name w:val="Hyperlink"/>
    <w:basedOn w:val="DefaultParagraphFont"/>
    <w:unhideWhenUsed/>
    <w:rsid w:val="002C3CD9"/>
    <w:rPr>
      <w:color w:val="0000FF"/>
      <w:u w:val="single"/>
    </w:rPr>
  </w:style>
  <w:style w:type="paragraph" w:styleId="NormalWeb">
    <w:name w:val="Normal (Web)"/>
    <w:basedOn w:val="Normal"/>
    <w:uiPriority w:val="99"/>
    <w:unhideWhenUsed/>
    <w:rsid w:val="00247AE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link w:val="ListParagraphChar"/>
    <w:uiPriority w:val="34"/>
    <w:qFormat/>
    <w:rsid w:val="00E8478E"/>
    <w:pPr>
      <w:ind w:left="720"/>
      <w:contextualSpacing/>
    </w:pPr>
  </w:style>
  <w:style w:type="character" w:styleId="FollowedHyperlink">
    <w:name w:val="FollowedHyperlink"/>
    <w:basedOn w:val="DefaultParagraphFont"/>
    <w:uiPriority w:val="99"/>
    <w:semiHidden/>
    <w:unhideWhenUsed/>
    <w:rsid w:val="00C9670B"/>
    <w:rPr>
      <w:color w:val="954F72" w:themeColor="followedHyperlink"/>
      <w:u w:val="single"/>
    </w:rPr>
  </w:style>
  <w:style w:type="character" w:styleId="CommentReference">
    <w:name w:val="annotation reference"/>
    <w:basedOn w:val="DefaultParagraphFont"/>
    <w:uiPriority w:val="99"/>
    <w:semiHidden/>
    <w:unhideWhenUsed/>
    <w:rsid w:val="00522DFC"/>
    <w:rPr>
      <w:sz w:val="16"/>
      <w:szCs w:val="16"/>
    </w:rPr>
  </w:style>
  <w:style w:type="paragraph" w:styleId="CommentText">
    <w:name w:val="annotation text"/>
    <w:basedOn w:val="Normal"/>
    <w:link w:val="CommentTextChar"/>
    <w:uiPriority w:val="99"/>
    <w:unhideWhenUsed/>
    <w:rsid w:val="00522DFC"/>
    <w:pPr>
      <w:spacing w:line="240" w:lineRule="auto"/>
    </w:pPr>
    <w:rPr>
      <w:sz w:val="20"/>
      <w:szCs w:val="20"/>
    </w:rPr>
  </w:style>
  <w:style w:type="character" w:customStyle="1" w:styleId="CommentTextChar">
    <w:name w:val="Comment Text Char"/>
    <w:basedOn w:val="DefaultParagraphFont"/>
    <w:link w:val="CommentText"/>
    <w:uiPriority w:val="99"/>
    <w:rsid w:val="00522DFC"/>
    <w:rPr>
      <w:sz w:val="20"/>
      <w:szCs w:val="20"/>
    </w:rPr>
  </w:style>
  <w:style w:type="paragraph" w:styleId="CommentSubject">
    <w:name w:val="annotation subject"/>
    <w:basedOn w:val="CommentText"/>
    <w:next w:val="CommentText"/>
    <w:link w:val="CommentSubjectChar"/>
    <w:uiPriority w:val="99"/>
    <w:semiHidden/>
    <w:unhideWhenUsed/>
    <w:rsid w:val="00522DFC"/>
    <w:rPr>
      <w:b/>
      <w:bCs/>
    </w:rPr>
  </w:style>
  <w:style w:type="character" w:customStyle="1" w:styleId="CommentSubjectChar">
    <w:name w:val="Comment Subject Char"/>
    <w:basedOn w:val="CommentTextChar"/>
    <w:link w:val="CommentSubject"/>
    <w:uiPriority w:val="99"/>
    <w:semiHidden/>
    <w:rsid w:val="00522DFC"/>
    <w:rPr>
      <w:b/>
      <w:bCs/>
      <w:sz w:val="20"/>
      <w:szCs w:val="20"/>
    </w:rPr>
  </w:style>
  <w:style w:type="character" w:styleId="UnresolvedMention">
    <w:name w:val="Unresolved Mention"/>
    <w:basedOn w:val="DefaultParagraphFont"/>
    <w:uiPriority w:val="99"/>
    <w:semiHidden/>
    <w:unhideWhenUsed/>
    <w:rsid w:val="00E72ABF"/>
    <w:rPr>
      <w:color w:val="605E5C"/>
      <w:shd w:val="clear" w:color="auto" w:fill="E1DFDD"/>
    </w:rPr>
  </w:style>
  <w:style w:type="table" w:customStyle="1" w:styleId="TableGrid">
    <w:name w:val="TableGrid"/>
    <w:rsid w:val="00A83042"/>
    <w:pPr>
      <w:spacing w:after="0" w:line="240" w:lineRule="auto"/>
    </w:pPr>
    <w:rPr>
      <w:rFonts w:eastAsiaTheme="minorEastAsia"/>
      <w:kern w:val="0"/>
      <w:sz w:val="24"/>
      <w:szCs w:val="24"/>
      <w:lang w:eastAsia="en-GB"/>
      <w14:ligatures w14:val="none"/>
    </w:r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semiHidden/>
    <w:rsid w:val="00A83042"/>
    <w:rPr>
      <w:rFonts w:asciiTheme="majorHAnsi" w:eastAsiaTheme="majorEastAsia" w:hAnsiTheme="majorHAnsi" w:cstheme="majorBidi"/>
      <w:color w:val="1F3763" w:themeColor="accent1" w:themeShade="7F"/>
      <w:sz w:val="24"/>
      <w:szCs w:val="24"/>
    </w:rPr>
  </w:style>
  <w:style w:type="paragraph" w:customStyle="1" w:styleId="Nornal">
    <w:name w:val="Nornal"/>
    <w:basedOn w:val="Normal"/>
    <w:link w:val="NornalChar"/>
    <w:qFormat/>
    <w:rsid w:val="00A83042"/>
    <w:pPr>
      <w:autoSpaceDE w:val="0"/>
      <w:autoSpaceDN w:val="0"/>
      <w:adjustRightInd w:val="0"/>
      <w:jc w:val="both"/>
    </w:pPr>
    <w:rPr>
      <w:rFonts w:cstheme="minorHAnsi"/>
      <w:color w:val="000000" w:themeColor="text1"/>
      <w:kern w:val="0"/>
      <w:szCs w:val="24"/>
      <w14:ligatures w14:val="none"/>
    </w:rPr>
  </w:style>
  <w:style w:type="character" w:customStyle="1" w:styleId="NornalChar">
    <w:name w:val="Nornal Char"/>
    <w:basedOn w:val="DefaultParagraphFont"/>
    <w:link w:val="Nornal"/>
    <w:rsid w:val="00A83042"/>
    <w:rPr>
      <w:rFonts w:cstheme="minorHAnsi"/>
      <w:color w:val="000000" w:themeColor="text1"/>
      <w:kern w:val="0"/>
      <w:szCs w:val="24"/>
      <w14:ligatures w14:val="none"/>
    </w:rPr>
  </w:style>
  <w:style w:type="character" w:customStyle="1" w:styleId="ListParagraphChar">
    <w:name w:val="List Paragraph Char"/>
    <w:basedOn w:val="DefaultParagraphFont"/>
    <w:link w:val="ListParagraph"/>
    <w:uiPriority w:val="34"/>
    <w:rsid w:val="00A83042"/>
  </w:style>
  <w:style w:type="paragraph" w:customStyle="1" w:styleId="elementtoproof">
    <w:name w:val="elementtoproof"/>
    <w:basedOn w:val="Normal"/>
    <w:uiPriority w:val="99"/>
    <w:semiHidden/>
    <w:rsid w:val="00A83042"/>
    <w:pPr>
      <w:spacing w:after="0" w:line="240" w:lineRule="auto"/>
    </w:pPr>
    <w:rPr>
      <w:rFonts w:ascii="Aptos" w:hAnsi="Aptos" w:cs="Aptos"/>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578571">
      <w:bodyDiv w:val="1"/>
      <w:marLeft w:val="0"/>
      <w:marRight w:val="0"/>
      <w:marTop w:val="0"/>
      <w:marBottom w:val="0"/>
      <w:divBdr>
        <w:top w:val="none" w:sz="0" w:space="0" w:color="auto"/>
        <w:left w:val="none" w:sz="0" w:space="0" w:color="auto"/>
        <w:bottom w:val="none" w:sz="0" w:space="0" w:color="auto"/>
        <w:right w:val="none" w:sz="0" w:space="0" w:color="auto"/>
      </w:divBdr>
    </w:div>
    <w:div w:id="504441192">
      <w:bodyDiv w:val="1"/>
      <w:marLeft w:val="0"/>
      <w:marRight w:val="0"/>
      <w:marTop w:val="0"/>
      <w:marBottom w:val="0"/>
      <w:divBdr>
        <w:top w:val="none" w:sz="0" w:space="0" w:color="auto"/>
        <w:left w:val="none" w:sz="0" w:space="0" w:color="auto"/>
        <w:bottom w:val="none" w:sz="0" w:space="0" w:color="auto"/>
        <w:right w:val="none" w:sz="0" w:space="0" w:color="auto"/>
      </w:divBdr>
    </w:div>
    <w:div w:id="1860730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13" Type="http://schemas.openxmlformats.org/officeDocument/2006/relationships/theme" Target="theme/theme1.xml"/><Relationship Id="rId3" Type="http://schemas.openxmlformats.org/officeDocument/2006/relationships/styles" Target="styles.xml"/><Relationship Id="rId7" Type="http://schemas.microsoft.com/office/2011/relationships/commentsExtended" Target="commentsExtended.xml"/><Relationship Id="rId12" Type="http://schemas.microsoft.com/office/2011/relationships/people" Target="peop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gallup.com/workplace/236927/employee-engagement-drives-growth.aspx" TargetMode="External"/><Relationship Id="rId4" Type="http://schemas.openxmlformats.org/officeDocument/2006/relationships/settings" Target="settings.xml"/><Relationship Id="rId9" Type="http://schemas.microsoft.com/office/2018/08/relationships/commentsExtensible" Target="commentsExtensi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E45C0E-80C1-4DB1-B258-86B4F2D6BC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6295</Words>
  <Characters>35886</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Brown, Alexandra</dc:creator>
  <cp:keywords/>
  <dc:description/>
  <cp:lastModifiedBy>Brown, Alexandra</cp:lastModifiedBy>
  <cp:revision>7</cp:revision>
  <dcterms:created xsi:type="dcterms:W3CDTF">2024-11-23T15:14:00Z</dcterms:created>
  <dcterms:modified xsi:type="dcterms:W3CDTF">2024-11-23T15:45:00Z</dcterms:modified>
</cp:coreProperties>
</file>