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9FA6D2" w14:textId="77777777" w:rsidR="005F5AE3" w:rsidRDefault="005F5AE3" w:rsidP="005F5AE3">
      <w:pPr>
        <w:spacing w:line="360" w:lineRule="auto"/>
        <w:jc w:val="center"/>
        <w:rPr>
          <w:sz w:val="72"/>
          <w:szCs w:val="72"/>
        </w:rPr>
      </w:pPr>
    </w:p>
    <w:p w14:paraId="41697365" w14:textId="77777777" w:rsidR="007B3681" w:rsidRDefault="007B3681" w:rsidP="0008071A">
      <w:pPr>
        <w:spacing w:line="360" w:lineRule="auto"/>
        <w:jc w:val="center"/>
        <w:rPr>
          <w:b/>
          <w:bCs/>
          <w:sz w:val="52"/>
          <w:szCs w:val="52"/>
          <w:u w:val="single"/>
        </w:rPr>
      </w:pPr>
    </w:p>
    <w:p w14:paraId="37532E44" w14:textId="069FF43D" w:rsidR="005F5AE3" w:rsidRPr="0008071A" w:rsidRDefault="005F5AE3" w:rsidP="0008071A">
      <w:pPr>
        <w:spacing w:line="360" w:lineRule="auto"/>
        <w:jc w:val="center"/>
        <w:rPr>
          <w:b/>
          <w:bCs/>
          <w:sz w:val="52"/>
          <w:szCs w:val="52"/>
          <w:u w:val="single"/>
        </w:rPr>
      </w:pPr>
      <w:r w:rsidRPr="0008071A">
        <w:rPr>
          <w:b/>
          <w:bCs/>
          <w:sz w:val="52"/>
          <w:szCs w:val="52"/>
          <w:u w:val="single"/>
        </w:rPr>
        <w:t>LCBB5014</w:t>
      </w:r>
    </w:p>
    <w:p w14:paraId="0D22B8C1" w14:textId="77777777" w:rsidR="005F5AE3" w:rsidRPr="0008071A" w:rsidRDefault="005F5AE3" w:rsidP="005F5AE3">
      <w:pPr>
        <w:spacing w:line="360" w:lineRule="auto"/>
        <w:jc w:val="center"/>
        <w:rPr>
          <w:b/>
          <w:bCs/>
          <w:sz w:val="52"/>
          <w:szCs w:val="52"/>
          <w:u w:val="single"/>
        </w:rPr>
      </w:pPr>
      <w:r w:rsidRPr="0008071A">
        <w:rPr>
          <w:b/>
          <w:bCs/>
          <w:sz w:val="52"/>
          <w:szCs w:val="52"/>
          <w:u w:val="single"/>
        </w:rPr>
        <w:t>Data Handling &amp; Business Intelligence</w:t>
      </w:r>
    </w:p>
    <w:p w14:paraId="62162098" w14:textId="77777777" w:rsidR="005F5AE3" w:rsidRDefault="005F5AE3" w:rsidP="005F5AE3">
      <w:pPr>
        <w:spacing w:line="360" w:lineRule="auto"/>
        <w:jc w:val="center"/>
        <w:rPr>
          <w:sz w:val="52"/>
          <w:szCs w:val="52"/>
        </w:rPr>
      </w:pPr>
    </w:p>
    <w:p w14:paraId="2FA56DC8" w14:textId="77777777" w:rsidR="004B1458" w:rsidRDefault="004B1458" w:rsidP="005F5AE3">
      <w:pPr>
        <w:spacing w:line="360" w:lineRule="auto"/>
        <w:jc w:val="center"/>
        <w:rPr>
          <w:sz w:val="52"/>
          <w:szCs w:val="52"/>
        </w:rPr>
      </w:pPr>
    </w:p>
    <w:p w14:paraId="30C0099F" w14:textId="77777777" w:rsidR="004B1458" w:rsidRDefault="004B1458" w:rsidP="005F5AE3">
      <w:pPr>
        <w:spacing w:line="360" w:lineRule="auto"/>
        <w:jc w:val="center"/>
        <w:rPr>
          <w:sz w:val="52"/>
          <w:szCs w:val="52"/>
        </w:rPr>
      </w:pPr>
    </w:p>
    <w:p w14:paraId="2D4BD2B9" w14:textId="77777777" w:rsidR="004B1458" w:rsidRDefault="004B1458" w:rsidP="005F5AE3">
      <w:pPr>
        <w:spacing w:line="360" w:lineRule="auto"/>
        <w:jc w:val="center"/>
        <w:rPr>
          <w:sz w:val="52"/>
          <w:szCs w:val="52"/>
        </w:rPr>
      </w:pPr>
    </w:p>
    <w:p w14:paraId="34B1C3BE" w14:textId="77777777" w:rsidR="004B1458" w:rsidRDefault="004B1458" w:rsidP="005F5AE3">
      <w:pPr>
        <w:spacing w:line="360" w:lineRule="auto"/>
        <w:jc w:val="center"/>
        <w:rPr>
          <w:sz w:val="52"/>
          <w:szCs w:val="52"/>
        </w:rPr>
      </w:pPr>
    </w:p>
    <w:p w14:paraId="33F45FD2" w14:textId="77777777" w:rsidR="004B1458" w:rsidRDefault="004B1458" w:rsidP="005F5AE3">
      <w:pPr>
        <w:spacing w:line="360" w:lineRule="auto"/>
        <w:jc w:val="center"/>
        <w:rPr>
          <w:sz w:val="52"/>
          <w:szCs w:val="52"/>
        </w:rPr>
      </w:pPr>
    </w:p>
    <w:p w14:paraId="246A63E3" w14:textId="77777777" w:rsidR="004B1458" w:rsidRDefault="004B1458" w:rsidP="005F5AE3">
      <w:pPr>
        <w:spacing w:line="360" w:lineRule="auto"/>
        <w:jc w:val="center"/>
        <w:rPr>
          <w:sz w:val="52"/>
          <w:szCs w:val="52"/>
        </w:rPr>
      </w:pPr>
    </w:p>
    <w:p w14:paraId="05ED4A81" w14:textId="77777777" w:rsidR="005F5AE3" w:rsidRDefault="005F5AE3" w:rsidP="005F5AE3">
      <w:pPr>
        <w:spacing w:line="360" w:lineRule="auto"/>
        <w:jc w:val="center"/>
        <w:rPr>
          <w:sz w:val="52"/>
          <w:szCs w:val="52"/>
        </w:rPr>
      </w:pPr>
    </w:p>
    <w:p w14:paraId="7B4FDDD3" w14:textId="050D7AA1" w:rsidR="005F5AE3" w:rsidRPr="0008071A" w:rsidRDefault="005F5AE3" w:rsidP="005F5AE3">
      <w:pPr>
        <w:spacing w:line="360" w:lineRule="auto"/>
        <w:jc w:val="center"/>
        <w:rPr>
          <w:b/>
          <w:bCs/>
          <w:sz w:val="36"/>
          <w:szCs w:val="36"/>
          <w:u w:val="single"/>
        </w:rPr>
      </w:pPr>
      <w:r w:rsidRPr="0008071A">
        <w:rPr>
          <w:b/>
          <w:bCs/>
          <w:sz w:val="36"/>
          <w:szCs w:val="36"/>
          <w:u w:val="single"/>
        </w:rPr>
        <w:t>Student ID</w:t>
      </w:r>
      <w:r w:rsidR="0008071A" w:rsidRPr="0008071A">
        <w:rPr>
          <w:b/>
          <w:bCs/>
          <w:sz w:val="36"/>
          <w:szCs w:val="36"/>
          <w:u w:val="single"/>
        </w:rPr>
        <w:t xml:space="preserve"> –</w:t>
      </w:r>
      <w:r w:rsidR="00674E42">
        <w:rPr>
          <w:b/>
          <w:bCs/>
          <w:sz w:val="36"/>
          <w:szCs w:val="36"/>
          <w:u w:val="single"/>
        </w:rPr>
        <w:t>2314051</w:t>
      </w:r>
    </w:p>
    <w:p w14:paraId="5C83FCD1" w14:textId="2625ACFF" w:rsidR="0008071A" w:rsidRPr="0008071A" w:rsidRDefault="005F5AE3" w:rsidP="005F5AE3">
      <w:pPr>
        <w:spacing w:line="360" w:lineRule="auto"/>
        <w:jc w:val="center"/>
        <w:rPr>
          <w:b/>
          <w:bCs/>
          <w:sz w:val="36"/>
          <w:szCs w:val="36"/>
          <w:u w:val="single"/>
        </w:rPr>
      </w:pPr>
      <w:r w:rsidRPr="0008071A">
        <w:rPr>
          <w:b/>
          <w:bCs/>
          <w:sz w:val="36"/>
          <w:szCs w:val="36"/>
          <w:u w:val="single"/>
        </w:rPr>
        <w:t>Student Name</w:t>
      </w:r>
      <w:r w:rsidR="0008071A" w:rsidRPr="0008071A">
        <w:rPr>
          <w:b/>
          <w:bCs/>
          <w:sz w:val="36"/>
          <w:szCs w:val="36"/>
          <w:u w:val="single"/>
        </w:rPr>
        <w:t xml:space="preserve"> –</w:t>
      </w:r>
      <w:r w:rsidR="006A1791">
        <w:rPr>
          <w:b/>
          <w:bCs/>
          <w:sz w:val="36"/>
          <w:szCs w:val="36"/>
          <w:u w:val="single"/>
        </w:rPr>
        <w:t xml:space="preserve"> </w:t>
      </w:r>
      <w:r w:rsidR="00674E42">
        <w:rPr>
          <w:b/>
          <w:bCs/>
          <w:sz w:val="36"/>
          <w:szCs w:val="36"/>
          <w:u w:val="single"/>
        </w:rPr>
        <w:t>Iulian Marius Zegheru</w:t>
      </w:r>
    </w:p>
    <w:p w14:paraId="2F14D68B" w14:textId="79B1EED7" w:rsidR="0044301B" w:rsidRDefault="005D724B" w:rsidP="0044301B">
      <w:pPr>
        <w:pStyle w:val="Heading1"/>
      </w:pPr>
      <w:r w:rsidRPr="005F5AE3">
        <w:br w:type="page"/>
      </w:r>
      <w:r w:rsidR="0044301B">
        <w:lastRenderedPageBreak/>
        <w:t>Executive Summary</w:t>
      </w:r>
    </w:p>
    <w:p w14:paraId="41FDD2E0" w14:textId="1B3AB0B0" w:rsidR="0044301B" w:rsidRDefault="0044301B" w:rsidP="0044301B">
      <w:pPr>
        <w:spacing w:line="360" w:lineRule="auto"/>
        <w:jc w:val="both"/>
      </w:pPr>
      <w:r>
        <w:t xml:space="preserve">The report examines the applications of Business Intelligence (BI), Data Warehousing (DW) and Data Mining (DM) in improving strategic decision making and performance of Holland and Barrett, a major health and wellness retail chain. It emphasises modern trends, including real-time analytics, cloud data warehouse, and AI-driven insights, which can make decisions at a faster pace based on the data. The suggested data warehouse will bring together the sales, supply chain and customer channel information, making it more accurate and reachable. Association rule mining and classification are some of the data mining methods that could be used to detect the buying patterns </w:t>
      </w:r>
      <w:proofErr w:type="gramStart"/>
      <w:r>
        <w:t>and also</w:t>
      </w:r>
      <w:proofErr w:type="gramEnd"/>
      <w:r>
        <w:t xml:space="preserve"> anticipate customer behaviour that would facilitate targeted marketing. The predictive tools, including Power BI, SPSS, and RapidMiner, provide an excellent analytical and forecasting tool. The report also touches upon the GDPR adherence, data security, and ethical aspects, which guarantee peaceful analytics utilisation. Lastly, BI dashboards are encouraged in real-time KPI monitoring to allow strategic agility and long-term competitive advantage.</w:t>
      </w:r>
      <w:r>
        <w:br w:type="page"/>
      </w:r>
    </w:p>
    <w:sdt>
      <w:sdtPr>
        <w:rPr>
          <w:rFonts w:ascii="Times New Roman" w:eastAsiaTheme="minorHAnsi" w:hAnsi="Times New Roman" w:cstheme="minorBidi"/>
          <w:b w:val="0"/>
          <w:bCs w:val="0"/>
          <w:color w:val="000000" w:themeColor="text1"/>
          <w:kern w:val="2"/>
          <w:sz w:val="24"/>
          <w:szCs w:val="24"/>
          <w:lang w:val="en-GB"/>
          <w14:ligatures w14:val="standardContextual"/>
        </w:rPr>
        <w:id w:val="980430059"/>
        <w:docPartObj>
          <w:docPartGallery w:val="Table of Contents"/>
          <w:docPartUnique/>
        </w:docPartObj>
      </w:sdtPr>
      <w:sdtEndPr>
        <w:rPr>
          <w:noProof/>
        </w:rPr>
      </w:sdtEndPr>
      <w:sdtContent>
        <w:p w14:paraId="418FB284" w14:textId="77777777" w:rsidR="00BB73AB" w:rsidRDefault="00BB73AB" w:rsidP="00875987">
          <w:pPr>
            <w:pStyle w:val="TOCHeading"/>
          </w:pPr>
          <w:r>
            <w:t>Table of Contents</w:t>
          </w:r>
        </w:p>
        <w:p w14:paraId="40C0554F" w14:textId="77777777" w:rsidR="00BB73AB" w:rsidRDefault="00BB73AB">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213327583" w:history="1">
            <w:r w:rsidRPr="00E24E7B">
              <w:rPr>
                <w:rStyle w:val="Hyperlink"/>
                <w:noProof/>
              </w:rPr>
              <w:t>Introduction</w:t>
            </w:r>
            <w:r>
              <w:rPr>
                <w:noProof/>
                <w:webHidden/>
              </w:rPr>
              <w:tab/>
            </w:r>
            <w:r>
              <w:rPr>
                <w:noProof/>
                <w:webHidden/>
              </w:rPr>
              <w:fldChar w:fldCharType="begin"/>
            </w:r>
            <w:r>
              <w:rPr>
                <w:noProof/>
                <w:webHidden/>
              </w:rPr>
              <w:instrText xml:space="preserve"> PAGEREF _Toc213327583 \h </w:instrText>
            </w:r>
            <w:r>
              <w:rPr>
                <w:noProof/>
                <w:webHidden/>
              </w:rPr>
            </w:r>
            <w:r>
              <w:rPr>
                <w:noProof/>
                <w:webHidden/>
              </w:rPr>
              <w:fldChar w:fldCharType="separate"/>
            </w:r>
            <w:r>
              <w:rPr>
                <w:noProof/>
                <w:webHidden/>
              </w:rPr>
              <w:t>3</w:t>
            </w:r>
            <w:r>
              <w:rPr>
                <w:noProof/>
                <w:webHidden/>
              </w:rPr>
              <w:fldChar w:fldCharType="end"/>
            </w:r>
          </w:hyperlink>
        </w:p>
        <w:p w14:paraId="2D958BFF" w14:textId="77777777" w:rsidR="00BB73AB" w:rsidRDefault="00BB73AB">
          <w:pPr>
            <w:pStyle w:val="TOC2"/>
            <w:tabs>
              <w:tab w:val="right" w:leader="dot" w:pos="9016"/>
            </w:tabs>
            <w:rPr>
              <w:noProof/>
            </w:rPr>
          </w:pPr>
          <w:hyperlink w:anchor="_Toc213327584" w:history="1">
            <w:r w:rsidRPr="00E24E7B">
              <w:rPr>
                <w:rStyle w:val="Hyperlink"/>
                <w:noProof/>
              </w:rPr>
              <w:t>Organisation and Sector</w:t>
            </w:r>
            <w:r>
              <w:rPr>
                <w:noProof/>
                <w:webHidden/>
              </w:rPr>
              <w:tab/>
            </w:r>
            <w:r>
              <w:rPr>
                <w:noProof/>
                <w:webHidden/>
              </w:rPr>
              <w:fldChar w:fldCharType="begin"/>
            </w:r>
            <w:r>
              <w:rPr>
                <w:noProof/>
                <w:webHidden/>
              </w:rPr>
              <w:instrText xml:space="preserve"> PAGEREF _Toc213327584 \h </w:instrText>
            </w:r>
            <w:r>
              <w:rPr>
                <w:noProof/>
                <w:webHidden/>
              </w:rPr>
            </w:r>
            <w:r>
              <w:rPr>
                <w:noProof/>
                <w:webHidden/>
              </w:rPr>
              <w:fldChar w:fldCharType="separate"/>
            </w:r>
            <w:r>
              <w:rPr>
                <w:noProof/>
                <w:webHidden/>
              </w:rPr>
              <w:t>3</w:t>
            </w:r>
            <w:r>
              <w:rPr>
                <w:noProof/>
                <w:webHidden/>
              </w:rPr>
              <w:fldChar w:fldCharType="end"/>
            </w:r>
          </w:hyperlink>
        </w:p>
        <w:p w14:paraId="5D287660" w14:textId="77777777" w:rsidR="00BB73AB" w:rsidRDefault="00BB73AB">
          <w:pPr>
            <w:pStyle w:val="TOC2"/>
            <w:tabs>
              <w:tab w:val="right" w:leader="dot" w:pos="9016"/>
            </w:tabs>
            <w:rPr>
              <w:noProof/>
            </w:rPr>
          </w:pPr>
          <w:hyperlink w:anchor="_Toc213327585" w:history="1">
            <w:r w:rsidRPr="00E24E7B">
              <w:rPr>
                <w:rStyle w:val="Hyperlink"/>
                <w:noProof/>
              </w:rPr>
              <w:t>Purpose of the Report</w:t>
            </w:r>
            <w:r>
              <w:rPr>
                <w:noProof/>
                <w:webHidden/>
              </w:rPr>
              <w:tab/>
            </w:r>
            <w:r>
              <w:rPr>
                <w:noProof/>
                <w:webHidden/>
              </w:rPr>
              <w:fldChar w:fldCharType="begin"/>
            </w:r>
            <w:r>
              <w:rPr>
                <w:noProof/>
                <w:webHidden/>
              </w:rPr>
              <w:instrText xml:space="preserve"> PAGEREF _Toc213327585 \h </w:instrText>
            </w:r>
            <w:r>
              <w:rPr>
                <w:noProof/>
                <w:webHidden/>
              </w:rPr>
            </w:r>
            <w:r>
              <w:rPr>
                <w:noProof/>
                <w:webHidden/>
              </w:rPr>
              <w:fldChar w:fldCharType="separate"/>
            </w:r>
            <w:r>
              <w:rPr>
                <w:noProof/>
                <w:webHidden/>
              </w:rPr>
              <w:t>3</w:t>
            </w:r>
            <w:r>
              <w:rPr>
                <w:noProof/>
                <w:webHidden/>
              </w:rPr>
              <w:fldChar w:fldCharType="end"/>
            </w:r>
          </w:hyperlink>
        </w:p>
        <w:p w14:paraId="74521850" w14:textId="77777777" w:rsidR="00BB73AB" w:rsidRDefault="00BB73AB">
          <w:pPr>
            <w:pStyle w:val="TOC2"/>
            <w:tabs>
              <w:tab w:val="right" w:leader="dot" w:pos="9016"/>
            </w:tabs>
            <w:rPr>
              <w:noProof/>
            </w:rPr>
          </w:pPr>
          <w:hyperlink w:anchor="_Toc213327586" w:history="1">
            <w:r w:rsidRPr="00E24E7B">
              <w:rPr>
                <w:rStyle w:val="Hyperlink"/>
                <w:noProof/>
              </w:rPr>
              <w:t>Outline of Sections</w:t>
            </w:r>
            <w:r>
              <w:rPr>
                <w:noProof/>
                <w:webHidden/>
              </w:rPr>
              <w:tab/>
            </w:r>
            <w:r>
              <w:rPr>
                <w:noProof/>
                <w:webHidden/>
              </w:rPr>
              <w:fldChar w:fldCharType="begin"/>
            </w:r>
            <w:r>
              <w:rPr>
                <w:noProof/>
                <w:webHidden/>
              </w:rPr>
              <w:instrText xml:space="preserve"> PAGEREF _Toc213327586 \h </w:instrText>
            </w:r>
            <w:r>
              <w:rPr>
                <w:noProof/>
                <w:webHidden/>
              </w:rPr>
            </w:r>
            <w:r>
              <w:rPr>
                <w:noProof/>
                <w:webHidden/>
              </w:rPr>
              <w:fldChar w:fldCharType="separate"/>
            </w:r>
            <w:r>
              <w:rPr>
                <w:noProof/>
                <w:webHidden/>
              </w:rPr>
              <w:t>3</w:t>
            </w:r>
            <w:r>
              <w:rPr>
                <w:noProof/>
                <w:webHidden/>
              </w:rPr>
              <w:fldChar w:fldCharType="end"/>
            </w:r>
          </w:hyperlink>
        </w:p>
        <w:p w14:paraId="0C7BB44B" w14:textId="77777777" w:rsidR="00BB73AB" w:rsidRDefault="00BB73AB">
          <w:pPr>
            <w:pStyle w:val="TOC1"/>
            <w:tabs>
              <w:tab w:val="right" w:leader="dot" w:pos="9016"/>
            </w:tabs>
            <w:rPr>
              <w:noProof/>
            </w:rPr>
          </w:pPr>
          <w:hyperlink w:anchor="_Toc213327587" w:history="1">
            <w:r w:rsidRPr="00E24E7B">
              <w:rPr>
                <w:rStyle w:val="Hyperlink"/>
                <w:noProof/>
              </w:rPr>
              <w:t>Trends in Business Intelligence (BI), Data Warehousing (DW), and Data Mining (DM).</w:t>
            </w:r>
            <w:r>
              <w:rPr>
                <w:noProof/>
                <w:webHidden/>
              </w:rPr>
              <w:tab/>
            </w:r>
            <w:r>
              <w:rPr>
                <w:noProof/>
                <w:webHidden/>
              </w:rPr>
              <w:fldChar w:fldCharType="begin"/>
            </w:r>
            <w:r>
              <w:rPr>
                <w:noProof/>
                <w:webHidden/>
              </w:rPr>
              <w:instrText xml:space="preserve"> PAGEREF _Toc213327587 \h </w:instrText>
            </w:r>
            <w:r>
              <w:rPr>
                <w:noProof/>
                <w:webHidden/>
              </w:rPr>
            </w:r>
            <w:r>
              <w:rPr>
                <w:noProof/>
                <w:webHidden/>
              </w:rPr>
              <w:fldChar w:fldCharType="separate"/>
            </w:r>
            <w:r>
              <w:rPr>
                <w:noProof/>
                <w:webHidden/>
              </w:rPr>
              <w:t>4</w:t>
            </w:r>
            <w:r>
              <w:rPr>
                <w:noProof/>
                <w:webHidden/>
              </w:rPr>
              <w:fldChar w:fldCharType="end"/>
            </w:r>
          </w:hyperlink>
        </w:p>
        <w:p w14:paraId="00C06536" w14:textId="77777777" w:rsidR="00BB73AB" w:rsidRDefault="00BB73AB">
          <w:pPr>
            <w:pStyle w:val="TOC2"/>
            <w:tabs>
              <w:tab w:val="right" w:leader="dot" w:pos="9016"/>
            </w:tabs>
            <w:rPr>
              <w:noProof/>
            </w:rPr>
          </w:pPr>
          <w:hyperlink w:anchor="_Toc213327588" w:history="1">
            <w:r w:rsidRPr="00E24E7B">
              <w:rPr>
                <w:rStyle w:val="Hyperlink"/>
                <w:noProof/>
              </w:rPr>
              <w:t>Definition of BI, DW, and DM</w:t>
            </w:r>
            <w:r>
              <w:rPr>
                <w:noProof/>
                <w:webHidden/>
              </w:rPr>
              <w:tab/>
            </w:r>
            <w:r>
              <w:rPr>
                <w:noProof/>
                <w:webHidden/>
              </w:rPr>
              <w:fldChar w:fldCharType="begin"/>
            </w:r>
            <w:r>
              <w:rPr>
                <w:noProof/>
                <w:webHidden/>
              </w:rPr>
              <w:instrText xml:space="preserve"> PAGEREF _Toc213327588 \h </w:instrText>
            </w:r>
            <w:r>
              <w:rPr>
                <w:noProof/>
                <w:webHidden/>
              </w:rPr>
            </w:r>
            <w:r>
              <w:rPr>
                <w:noProof/>
                <w:webHidden/>
              </w:rPr>
              <w:fldChar w:fldCharType="separate"/>
            </w:r>
            <w:r>
              <w:rPr>
                <w:noProof/>
                <w:webHidden/>
              </w:rPr>
              <w:t>4</w:t>
            </w:r>
            <w:r>
              <w:rPr>
                <w:noProof/>
                <w:webHidden/>
              </w:rPr>
              <w:fldChar w:fldCharType="end"/>
            </w:r>
          </w:hyperlink>
        </w:p>
        <w:p w14:paraId="6FF7726D" w14:textId="77777777" w:rsidR="00BB73AB" w:rsidRDefault="00BB73AB">
          <w:pPr>
            <w:pStyle w:val="TOC2"/>
            <w:tabs>
              <w:tab w:val="right" w:leader="dot" w:pos="9016"/>
            </w:tabs>
            <w:rPr>
              <w:noProof/>
            </w:rPr>
          </w:pPr>
          <w:hyperlink w:anchor="_Toc213327589" w:history="1">
            <w:r w:rsidRPr="00E24E7B">
              <w:rPr>
                <w:rStyle w:val="Hyperlink"/>
                <w:noProof/>
              </w:rPr>
              <w:t>Current Trends in BI, DW, and DM</w:t>
            </w:r>
            <w:r>
              <w:rPr>
                <w:noProof/>
                <w:webHidden/>
              </w:rPr>
              <w:tab/>
            </w:r>
            <w:r>
              <w:rPr>
                <w:noProof/>
                <w:webHidden/>
              </w:rPr>
              <w:fldChar w:fldCharType="begin"/>
            </w:r>
            <w:r>
              <w:rPr>
                <w:noProof/>
                <w:webHidden/>
              </w:rPr>
              <w:instrText xml:space="preserve"> PAGEREF _Toc213327589 \h </w:instrText>
            </w:r>
            <w:r>
              <w:rPr>
                <w:noProof/>
                <w:webHidden/>
              </w:rPr>
            </w:r>
            <w:r>
              <w:rPr>
                <w:noProof/>
                <w:webHidden/>
              </w:rPr>
              <w:fldChar w:fldCharType="separate"/>
            </w:r>
            <w:r>
              <w:rPr>
                <w:noProof/>
                <w:webHidden/>
              </w:rPr>
              <w:t>4</w:t>
            </w:r>
            <w:r>
              <w:rPr>
                <w:noProof/>
                <w:webHidden/>
              </w:rPr>
              <w:fldChar w:fldCharType="end"/>
            </w:r>
          </w:hyperlink>
        </w:p>
        <w:p w14:paraId="02EDA714" w14:textId="77777777" w:rsidR="00BB73AB" w:rsidRDefault="00BB73AB">
          <w:pPr>
            <w:pStyle w:val="TOC2"/>
            <w:tabs>
              <w:tab w:val="right" w:leader="dot" w:pos="9016"/>
            </w:tabs>
            <w:rPr>
              <w:noProof/>
            </w:rPr>
          </w:pPr>
          <w:hyperlink w:anchor="_Toc213327590" w:history="1">
            <w:r w:rsidRPr="00E24E7B">
              <w:rPr>
                <w:rStyle w:val="Hyperlink"/>
                <w:noProof/>
              </w:rPr>
              <w:t>Functions of Data Warehouse in Data Consolidation and Decision-Making.</w:t>
            </w:r>
            <w:r>
              <w:rPr>
                <w:noProof/>
                <w:webHidden/>
              </w:rPr>
              <w:tab/>
            </w:r>
            <w:r>
              <w:rPr>
                <w:noProof/>
                <w:webHidden/>
              </w:rPr>
              <w:fldChar w:fldCharType="begin"/>
            </w:r>
            <w:r>
              <w:rPr>
                <w:noProof/>
                <w:webHidden/>
              </w:rPr>
              <w:instrText xml:space="preserve"> PAGEREF _Toc213327590 \h </w:instrText>
            </w:r>
            <w:r>
              <w:rPr>
                <w:noProof/>
                <w:webHidden/>
              </w:rPr>
            </w:r>
            <w:r>
              <w:rPr>
                <w:noProof/>
                <w:webHidden/>
              </w:rPr>
              <w:fldChar w:fldCharType="separate"/>
            </w:r>
            <w:r>
              <w:rPr>
                <w:noProof/>
                <w:webHidden/>
              </w:rPr>
              <w:t>4</w:t>
            </w:r>
            <w:r>
              <w:rPr>
                <w:noProof/>
                <w:webHidden/>
              </w:rPr>
              <w:fldChar w:fldCharType="end"/>
            </w:r>
          </w:hyperlink>
        </w:p>
        <w:p w14:paraId="722F636F" w14:textId="77777777" w:rsidR="00BB73AB" w:rsidRDefault="00BB73AB">
          <w:pPr>
            <w:pStyle w:val="TOC2"/>
            <w:tabs>
              <w:tab w:val="right" w:leader="dot" w:pos="9016"/>
            </w:tabs>
            <w:rPr>
              <w:noProof/>
            </w:rPr>
          </w:pPr>
          <w:hyperlink w:anchor="_Toc213327591" w:history="1">
            <w:r w:rsidRPr="00E24E7B">
              <w:rPr>
                <w:rStyle w:val="Hyperlink"/>
                <w:noProof/>
              </w:rPr>
              <w:t>Implementation of Academic Frameworks and Models.</w:t>
            </w:r>
            <w:r>
              <w:rPr>
                <w:noProof/>
                <w:webHidden/>
              </w:rPr>
              <w:tab/>
            </w:r>
            <w:r>
              <w:rPr>
                <w:noProof/>
                <w:webHidden/>
              </w:rPr>
              <w:fldChar w:fldCharType="begin"/>
            </w:r>
            <w:r>
              <w:rPr>
                <w:noProof/>
                <w:webHidden/>
              </w:rPr>
              <w:instrText xml:space="preserve"> PAGEREF _Toc213327591 \h </w:instrText>
            </w:r>
            <w:r>
              <w:rPr>
                <w:noProof/>
                <w:webHidden/>
              </w:rPr>
            </w:r>
            <w:r>
              <w:rPr>
                <w:noProof/>
                <w:webHidden/>
              </w:rPr>
              <w:fldChar w:fldCharType="separate"/>
            </w:r>
            <w:r>
              <w:rPr>
                <w:noProof/>
                <w:webHidden/>
              </w:rPr>
              <w:t>4</w:t>
            </w:r>
            <w:r>
              <w:rPr>
                <w:noProof/>
                <w:webHidden/>
              </w:rPr>
              <w:fldChar w:fldCharType="end"/>
            </w:r>
          </w:hyperlink>
        </w:p>
        <w:p w14:paraId="1F0689DF" w14:textId="77777777" w:rsidR="00BB73AB" w:rsidRDefault="00BB73AB">
          <w:pPr>
            <w:pStyle w:val="TOC1"/>
            <w:tabs>
              <w:tab w:val="right" w:leader="dot" w:pos="9016"/>
            </w:tabs>
            <w:rPr>
              <w:noProof/>
            </w:rPr>
          </w:pPr>
          <w:hyperlink w:anchor="_Toc213327592" w:history="1">
            <w:r w:rsidRPr="00E24E7B">
              <w:rPr>
                <w:rStyle w:val="Hyperlink"/>
                <w:noProof/>
              </w:rPr>
              <w:t>Data Warehousing at the Organisation Applications.</w:t>
            </w:r>
            <w:r>
              <w:rPr>
                <w:noProof/>
                <w:webHidden/>
              </w:rPr>
              <w:tab/>
            </w:r>
            <w:r>
              <w:rPr>
                <w:noProof/>
                <w:webHidden/>
              </w:rPr>
              <w:fldChar w:fldCharType="begin"/>
            </w:r>
            <w:r>
              <w:rPr>
                <w:noProof/>
                <w:webHidden/>
              </w:rPr>
              <w:instrText xml:space="preserve"> PAGEREF _Toc213327592 \h </w:instrText>
            </w:r>
            <w:r>
              <w:rPr>
                <w:noProof/>
                <w:webHidden/>
              </w:rPr>
            </w:r>
            <w:r>
              <w:rPr>
                <w:noProof/>
                <w:webHidden/>
              </w:rPr>
              <w:fldChar w:fldCharType="separate"/>
            </w:r>
            <w:r>
              <w:rPr>
                <w:noProof/>
                <w:webHidden/>
              </w:rPr>
              <w:t>5</w:t>
            </w:r>
            <w:r>
              <w:rPr>
                <w:noProof/>
                <w:webHidden/>
              </w:rPr>
              <w:fldChar w:fldCharType="end"/>
            </w:r>
          </w:hyperlink>
        </w:p>
        <w:p w14:paraId="58E3F3D2" w14:textId="77777777" w:rsidR="00BB73AB" w:rsidRDefault="00BB73AB">
          <w:pPr>
            <w:pStyle w:val="TOC2"/>
            <w:tabs>
              <w:tab w:val="right" w:leader="dot" w:pos="9016"/>
            </w:tabs>
            <w:rPr>
              <w:noProof/>
            </w:rPr>
          </w:pPr>
          <w:hyperlink w:anchor="_Toc213327593" w:history="1">
            <w:r w:rsidRPr="00E24E7B">
              <w:rPr>
                <w:rStyle w:val="Hyperlink"/>
                <w:noProof/>
              </w:rPr>
              <w:t>Data Warehousing Definition.</w:t>
            </w:r>
            <w:r>
              <w:rPr>
                <w:noProof/>
                <w:webHidden/>
              </w:rPr>
              <w:tab/>
            </w:r>
            <w:r>
              <w:rPr>
                <w:noProof/>
                <w:webHidden/>
              </w:rPr>
              <w:fldChar w:fldCharType="begin"/>
            </w:r>
            <w:r>
              <w:rPr>
                <w:noProof/>
                <w:webHidden/>
              </w:rPr>
              <w:instrText xml:space="preserve"> PAGEREF _Toc213327593 \h </w:instrText>
            </w:r>
            <w:r>
              <w:rPr>
                <w:noProof/>
                <w:webHidden/>
              </w:rPr>
            </w:r>
            <w:r>
              <w:rPr>
                <w:noProof/>
                <w:webHidden/>
              </w:rPr>
              <w:fldChar w:fldCharType="separate"/>
            </w:r>
            <w:r>
              <w:rPr>
                <w:noProof/>
                <w:webHidden/>
              </w:rPr>
              <w:t>5</w:t>
            </w:r>
            <w:r>
              <w:rPr>
                <w:noProof/>
                <w:webHidden/>
              </w:rPr>
              <w:fldChar w:fldCharType="end"/>
            </w:r>
          </w:hyperlink>
        </w:p>
        <w:p w14:paraId="3C0DA7E4" w14:textId="77777777" w:rsidR="00BB73AB" w:rsidRDefault="00BB73AB">
          <w:pPr>
            <w:pStyle w:val="TOC2"/>
            <w:tabs>
              <w:tab w:val="right" w:leader="dot" w:pos="9016"/>
            </w:tabs>
            <w:rPr>
              <w:noProof/>
            </w:rPr>
          </w:pPr>
          <w:hyperlink w:anchor="_Toc213327594" w:history="1">
            <w:r w:rsidRPr="00E24E7B">
              <w:rPr>
                <w:rStyle w:val="Hyperlink"/>
                <w:noProof/>
              </w:rPr>
              <w:t>Enhancing access to and efficiency of Data.</w:t>
            </w:r>
            <w:r>
              <w:rPr>
                <w:noProof/>
                <w:webHidden/>
              </w:rPr>
              <w:tab/>
            </w:r>
            <w:r>
              <w:rPr>
                <w:noProof/>
                <w:webHidden/>
              </w:rPr>
              <w:fldChar w:fldCharType="begin"/>
            </w:r>
            <w:r>
              <w:rPr>
                <w:noProof/>
                <w:webHidden/>
              </w:rPr>
              <w:instrText xml:space="preserve"> PAGEREF _Toc213327594 \h </w:instrText>
            </w:r>
            <w:r>
              <w:rPr>
                <w:noProof/>
                <w:webHidden/>
              </w:rPr>
            </w:r>
            <w:r>
              <w:rPr>
                <w:noProof/>
                <w:webHidden/>
              </w:rPr>
              <w:fldChar w:fldCharType="separate"/>
            </w:r>
            <w:r>
              <w:rPr>
                <w:noProof/>
                <w:webHidden/>
              </w:rPr>
              <w:t>5</w:t>
            </w:r>
            <w:r>
              <w:rPr>
                <w:noProof/>
                <w:webHidden/>
              </w:rPr>
              <w:fldChar w:fldCharType="end"/>
            </w:r>
          </w:hyperlink>
        </w:p>
        <w:p w14:paraId="72EE9F2E" w14:textId="77777777" w:rsidR="00BB73AB" w:rsidRDefault="00BB73AB">
          <w:pPr>
            <w:pStyle w:val="TOC2"/>
            <w:tabs>
              <w:tab w:val="right" w:leader="dot" w:pos="9016"/>
            </w:tabs>
            <w:rPr>
              <w:noProof/>
            </w:rPr>
          </w:pPr>
          <w:hyperlink w:anchor="_Toc213327595" w:history="1">
            <w:r w:rsidRPr="00E24E7B">
              <w:rPr>
                <w:rStyle w:val="Hyperlink"/>
                <w:noProof/>
              </w:rPr>
              <w:t>Facilitating the Strategic Decision-Making.</w:t>
            </w:r>
            <w:r>
              <w:rPr>
                <w:noProof/>
                <w:webHidden/>
              </w:rPr>
              <w:tab/>
            </w:r>
            <w:r>
              <w:rPr>
                <w:noProof/>
                <w:webHidden/>
              </w:rPr>
              <w:fldChar w:fldCharType="begin"/>
            </w:r>
            <w:r>
              <w:rPr>
                <w:noProof/>
                <w:webHidden/>
              </w:rPr>
              <w:instrText xml:space="preserve"> PAGEREF _Toc213327595 \h </w:instrText>
            </w:r>
            <w:r>
              <w:rPr>
                <w:noProof/>
                <w:webHidden/>
              </w:rPr>
            </w:r>
            <w:r>
              <w:rPr>
                <w:noProof/>
                <w:webHidden/>
              </w:rPr>
              <w:fldChar w:fldCharType="separate"/>
            </w:r>
            <w:r>
              <w:rPr>
                <w:noProof/>
                <w:webHidden/>
              </w:rPr>
              <w:t>5</w:t>
            </w:r>
            <w:r>
              <w:rPr>
                <w:noProof/>
                <w:webHidden/>
              </w:rPr>
              <w:fldChar w:fldCharType="end"/>
            </w:r>
          </w:hyperlink>
        </w:p>
        <w:p w14:paraId="475DA13F" w14:textId="77777777" w:rsidR="00BB73AB" w:rsidRDefault="00BB73AB">
          <w:pPr>
            <w:pStyle w:val="TOC2"/>
            <w:tabs>
              <w:tab w:val="right" w:leader="dot" w:pos="9016"/>
            </w:tabs>
            <w:rPr>
              <w:noProof/>
            </w:rPr>
          </w:pPr>
          <w:hyperlink w:anchor="_Toc213327596" w:history="1">
            <w:r w:rsidRPr="00E24E7B">
              <w:rPr>
                <w:rStyle w:val="Hyperlink"/>
                <w:noProof/>
              </w:rPr>
              <w:t>Organisation-Specific Applications</w:t>
            </w:r>
            <w:r>
              <w:rPr>
                <w:noProof/>
                <w:webHidden/>
              </w:rPr>
              <w:tab/>
            </w:r>
            <w:r>
              <w:rPr>
                <w:noProof/>
                <w:webHidden/>
              </w:rPr>
              <w:fldChar w:fldCharType="begin"/>
            </w:r>
            <w:r>
              <w:rPr>
                <w:noProof/>
                <w:webHidden/>
              </w:rPr>
              <w:instrText xml:space="preserve"> PAGEREF _Toc213327596 \h </w:instrText>
            </w:r>
            <w:r>
              <w:rPr>
                <w:noProof/>
                <w:webHidden/>
              </w:rPr>
            </w:r>
            <w:r>
              <w:rPr>
                <w:noProof/>
                <w:webHidden/>
              </w:rPr>
              <w:fldChar w:fldCharType="separate"/>
            </w:r>
            <w:r>
              <w:rPr>
                <w:noProof/>
                <w:webHidden/>
              </w:rPr>
              <w:t>6</w:t>
            </w:r>
            <w:r>
              <w:rPr>
                <w:noProof/>
                <w:webHidden/>
              </w:rPr>
              <w:fldChar w:fldCharType="end"/>
            </w:r>
          </w:hyperlink>
        </w:p>
        <w:p w14:paraId="6DFFB956" w14:textId="77777777" w:rsidR="00BB73AB" w:rsidRDefault="00BB73AB">
          <w:pPr>
            <w:pStyle w:val="TOC1"/>
            <w:tabs>
              <w:tab w:val="right" w:leader="dot" w:pos="9016"/>
            </w:tabs>
            <w:rPr>
              <w:noProof/>
            </w:rPr>
          </w:pPr>
          <w:hyperlink w:anchor="_Toc213327597" w:history="1">
            <w:r w:rsidRPr="00E24E7B">
              <w:rPr>
                <w:rStyle w:val="Hyperlink"/>
                <w:noProof/>
              </w:rPr>
              <w:t>Data Mining Techniques</w:t>
            </w:r>
            <w:r>
              <w:rPr>
                <w:noProof/>
                <w:webHidden/>
              </w:rPr>
              <w:tab/>
            </w:r>
            <w:r>
              <w:rPr>
                <w:noProof/>
                <w:webHidden/>
              </w:rPr>
              <w:fldChar w:fldCharType="begin"/>
            </w:r>
            <w:r>
              <w:rPr>
                <w:noProof/>
                <w:webHidden/>
              </w:rPr>
              <w:instrText xml:space="preserve"> PAGEREF _Toc213327597 \h </w:instrText>
            </w:r>
            <w:r>
              <w:rPr>
                <w:noProof/>
                <w:webHidden/>
              </w:rPr>
            </w:r>
            <w:r>
              <w:rPr>
                <w:noProof/>
                <w:webHidden/>
              </w:rPr>
              <w:fldChar w:fldCharType="separate"/>
            </w:r>
            <w:r>
              <w:rPr>
                <w:noProof/>
                <w:webHidden/>
              </w:rPr>
              <w:t>6</w:t>
            </w:r>
            <w:r>
              <w:rPr>
                <w:noProof/>
                <w:webHidden/>
              </w:rPr>
              <w:fldChar w:fldCharType="end"/>
            </w:r>
          </w:hyperlink>
        </w:p>
        <w:p w14:paraId="06761514" w14:textId="77777777" w:rsidR="00BB73AB" w:rsidRDefault="00BB73AB">
          <w:pPr>
            <w:pStyle w:val="TOC2"/>
            <w:tabs>
              <w:tab w:val="right" w:leader="dot" w:pos="9016"/>
            </w:tabs>
            <w:rPr>
              <w:noProof/>
            </w:rPr>
          </w:pPr>
          <w:hyperlink w:anchor="_Toc213327598" w:history="1">
            <w:r w:rsidRPr="00E24E7B">
              <w:rPr>
                <w:rStyle w:val="Hyperlink"/>
                <w:noProof/>
              </w:rPr>
              <w:t>Detection and Description of Two Techniques.</w:t>
            </w:r>
            <w:r>
              <w:rPr>
                <w:noProof/>
                <w:webHidden/>
              </w:rPr>
              <w:tab/>
            </w:r>
            <w:r>
              <w:rPr>
                <w:noProof/>
                <w:webHidden/>
              </w:rPr>
              <w:fldChar w:fldCharType="begin"/>
            </w:r>
            <w:r>
              <w:rPr>
                <w:noProof/>
                <w:webHidden/>
              </w:rPr>
              <w:instrText xml:space="preserve"> PAGEREF _Toc213327598 \h </w:instrText>
            </w:r>
            <w:r>
              <w:rPr>
                <w:noProof/>
                <w:webHidden/>
              </w:rPr>
            </w:r>
            <w:r>
              <w:rPr>
                <w:noProof/>
                <w:webHidden/>
              </w:rPr>
              <w:fldChar w:fldCharType="separate"/>
            </w:r>
            <w:r>
              <w:rPr>
                <w:noProof/>
                <w:webHidden/>
              </w:rPr>
              <w:t>6</w:t>
            </w:r>
            <w:r>
              <w:rPr>
                <w:noProof/>
                <w:webHidden/>
              </w:rPr>
              <w:fldChar w:fldCharType="end"/>
            </w:r>
          </w:hyperlink>
        </w:p>
        <w:p w14:paraId="7B13450D" w14:textId="77777777" w:rsidR="00BB73AB" w:rsidRDefault="00BB73AB">
          <w:pPr>
            <w:pStyle w:val="TOC3"/>
            <w:tabs>
              <w:tab w:val="right" w:leader="dot" w:pos="9016"/>
            </w:tabs>
            <w:rPr>
              <w:noProof/>
            </w:rPr>
          </w:pPr>
          <w:hyperlink w:anchor="_Toc213327599" w:history="1">
            <w:r w:rsidRPr="00E24E7B">
              <w:rPr>
                <w:rStyle w:val="Hyperlink"/>
                <w:noProof/>
              </w:rPr>
              <w:t>Association Rule Mining</w:t>
            </w:r>
            <w:r>
              <w:rPr>
                <w:noProof/>
                <w:webHidden/>
              </w:rPr>
              <w:tab/>
            </w:r>
            <w:r>
              <w:rPr>
                <w:noProof/>
                <w:webHidden/>
              </w:rPr>
              <w:fldChar w:fldCharType="begin"/>
            </w:r>
            <w:r>
              <w:rPr>
                <w:noProof/>
                <w:webHidden/>
              </w:rPr>
              <w:instrText xml:space="preserve"> PAGEREF _Toc213327599 \h </w:instrText>
            </w:r>
            <w:r>
              <w:rPr>
                <w:noProof/>
                <w:webHidden/>
              </w:rPr>
            </w:r>
            <w:r>
              <w:rPr>
                <w:noProof/>
                <w:webHidden/>
              </w:rPr>
              <w:fldChar w:fldCharType="separate"/>
            </w:r>
            <w:r>
              <w:rPr>
                <w:noProof/>
                <w:webHidden/>
              </w:rPr>
              <w:t>6</w:t>
            </w:r>
            <w:r>
              <w:rPr>
                <w:noProof/>
                <w:webHidden/>
              </w:rPr>
              <w:fldChar w:fldCharType="end"/>
            </w:r>
          </w:hyperlink>
        </w:p>
        <w:p w14:paraId="2D4D0B0B" w14:textId="77777777" w:rsidR="00BB73AB" w:rsidRDefault="00BB73AB">
          <w:pPr>
            <w:pStyle w:val="TOC3"/>
            <w:tabs>
              <w:tab w:val="right" w:leader="dot" w:pos="9016"/>
            </w:tabs>
            <w:rPr>
              <w:noProof/>
            </w:rPr>
          </w:pPr>
          <w:hyperlink w:anchor="_Toc213327600" w:history="1">
            <w:r w:rsidRPr="00E24E7B">
              <w:rPr>
                <w:rStyle w:val="Hyperlink"/>
                <w:noProof/>
              </w:rPr>
              <w:t>Classification</w:t>
            </w:r>
            <w:r>
              <w:rPr>
                <w:noProof/>
                <w:webHidden/>
              </w:rPr>
              <w:tab/>
            </w:r>
            <w:r>
              <w:rPr>
                <w:noProof/>
                <w:webHidden/>
              </w:rPr>
              <w:fldChar w:fldCharType="begin"/>
            </w:r>
            <w:r>
              <w:rPr>
                <w:noProof/>
                <w:webHidden/>
              </w:rPr>
              <w:instrText xml:space="preserve"> PAGEREF _Toc213327600 \h </w:instrText>
            </w:r>
            <w:r>
              <w:rPr>
                <w:noProof/>
                <w:webHidden/>
              </w:rPr>
            </w:r>
            <w:r>
              <w:rPr>
                <w:noProof/>
                <w:webHidden/>
              </w:rPr>
              <w:fldChar w:fldCharType="separate"/>
            </w:r>
            <w:r>
              <w:rPr>
                <w:noProof/>
                <w:webHidden/>
              </w:rPr>
              <w:t>7</w:t>
            </w:r>
            <w:r>
              <w:rPr>
                <w:noProof/>
                <w:webHidden/>
              </w:rPr>
              <w:fldChar w:fldCharType="end"/>
            </w:r>
          </w:hyperlink>
        </w:p>
        <w:p w14:paraId="7FAD80A1" w14:textId="77777777" w:rsidR="00BB73AB" w:rsidRDefault="00BB73AB">
          <w:pPr>
            <w:pStyle w:val="TOC2"/>
            <w:tabs>
              <w:tab w:val="right" w:leader="dot" w:pos="9016"/>
            </w:tabs>
            <w:rPr>
              <w:noProof/>
            </w:rPr>
          </w:pPr>
          <w:hyperlink w:anchor="_Toc213327601" w:history="1">
            <w:r w:rsidRPr="00E24E7B">
              <w:rPr>
                <w:rStyle w:val="Hyperlink"/>
                <w:noProof/>
              </w:rPr>
              <w:t>Applicability to the Data and Goals of the Organisation.</w:t>
            </w:r>
            <w:r>
              <w:rPr>
                <w:noProof/>
                <w:webHidden/>
              </w:rPr>
              <w:tab/>
            </w:r>
            <w:r>
              <w:rPr>
                <w:noProof/>
                <w:webHidden/>
              </w:rPr>
              <w:fldChar w:fldCharType="begin"/>
            </w:r>
            <w:r>
              <w:rPr>
                <w:noProof/>
                <w:webHidden/>
              </w:rPr>
              <w:instrText xml:space="preserve"> PAGEREF _Toc213327601 \h </w:instrText>
            </w:r>
            <w:r>
              <w:rPr>
                <w:noProof/>
                <w:webHidden/>
              </w:rPr>
            </w:r>
            <w:r>
              <w:rPr>
                <w:noProof/>
                <w:webHidden/>
              </w:rPr>
              <w:fldChar w:fldCharType="separate"/>
            </w:r>
            <w:r>
              <w:rPr>
                <w:noProof/>
                <w:webHidden/>
              </w:rPr>
              <w:t>7</w:t>
            </w:r>
            <w:r>
              <w:rPr>
                <w:noProof/>
                <w:webHidden/>
              </w:rPr>
              <w:fldChar w:fldCharType="end"/>
            </w:r>
          </w:hyperlink>
        </w:p>
        <w:p w14:paraId="3E2CA650" w14:textId="77777777" w:rsidR="00BB73AB" w:rsidRDefault="00BB73AB">
          <w:pPr>
            <w:pStyle w:val="TOC2"/>
            <w:tabs>
              <w:tab w:val="right" w:leader="dot" w:pos="9016"/>
            </w:tabs>
            <w:rPr>
              <w:noProof/>
            </w:rPr>
          </w:pPr>
          <w:hyperlink w:anchor="_Toc213327602" w:history="1">
            <w:r w:rsidRPr="00E24E7B">
              <w:rPr>
                <w:rStyle w:val="Hyperlink"/>
                <w:noProof/>
              </w:rPr>
              <w:t>The Effectors and Infrastructure of these Techniques.</w:t>
            </w:r>
            <w:r>
              <w:rPr>
                <w:noProof/>
                <w:webHidden/>
              </w:rPr>
              <w:tab/>
            </w:r>
            <w:r>
              <w:rPr>
                <w:noProof/>
                <w:webHidden/>
              </w:rPr>
              <w:fldChar w:fldCharType="begin"/>
            </w:r>
            <w:r>
              <w:rPr>
                <w:noProof/>
                <w:webHidden/>
              </w:rPr>
              <w:instrText xml:space="preserve"> PAGEREF _Toc213327602 \h </w:instrText>
            </w:r>
            <w:r>
              <w:rPr>
                <w:noProof/>
                <w:webHidden/>
              </w:rPr>
            </w:r>
            <w:r>
              <w:rPr>
                <w:noProof/>
                <w:webHidden/>
              </w:rPr>
              <w:fldChar w:fldCharType="separate"/>
            </w:r>
            <w:r>
              <w:rPr>
                <w:noProof/>
                <w:webHidden/>
              </w:rPr>
              <w:t>7</w:t>
            </w:r>
            <w:r>
              <w:rPr>
                <w:noProof/>
                <w:webHidden/>
              </w:rPr>
              <w:fldChar w:fldCharType="end"/>
            </w:r>
          </w:hyperlink>
        </w:p>
        <w:p w14:paraId="51F50E6C" w14:textId="77777777" w:rsidR="00BB73AB" w:rsidRDefault="00BB73AB">
          <w:pPr>
            <w:pStyle w:val="TOC1"/>
            <w:tabs>
              <w:tab w:val="right" w:leader="dot" w:pos="9016"/>
            </w:tabs>
            <w:rPr>
              <w:noProof/>
            </w:rPr>
          </w:pPr>
          <w:hyperlink w:anchor="_Toc213327603" w:history="1">
            <w:r w:rsidRPr="00E24E7B">
              <w:rPr>
                <w:rStyle w:val="Hyperlink"/>
                <w:noProof/>
              </w:rPr>
              <w:t>Predictive Analysis</w:t>
            </w:r>
            <w:r>
              <w:rPr>
                <w:noProof/>
                <w:webHidden/>
              </w:rPr>
              <w:tab/>
            </w:r>
            <w:r>
              <w:rPr>
                <w:noProof/>
                <w:webHidden/>
              </w:rPr>
              <w:fldChar w:fldCharType="begin"/>
            </w:r>
            <w:r>
              <w:rPr>
                <w:noProof/>
                <w:webHidden/>
              </w:rPr>
              <w:instrText xml:space="preserve"> PAGEREF _Toc213327603 \h </w:instrText>
            </w:r>
            <w:r>
              <w:rPr>
                <w:noProof/>
                <w:webHidden/>
              </w:rPr>
            </w:r>
            <w:r>
              <w:rPr>
                <w:noProof/>
                <w:webHidden/>
              </w:rPr>
              <w:fldChar w:fldCharType="separate"/>
            </w:r>
            <w:r>
              <w:rPr>
                <w:noProof/>
                <w:webHidden/>
              </w:rPr>
              <w:t>7</w:t>
            </w:r>
            <w:r>
              <w:rPr>
                <w:noProof/>
                <w:webHidden/>
              </w:rPr>
              <w:fldChar w:fldCharType="end"/>
            </w:r>
          </w:hyperlink>
        </w:p>
        <w:p w14:paraId="41372A63" w14:textId="77777777" w:rsidR="00BB73AB" w:rsidRDefault="00BB73AB">
          <w:pPr>
            <w:pStyle w:val="TOC3"/>
            <w:tabs>
              <w:tab w:val="right" w:leader="dot" w:pos="9016"/>
            </w:tabs>
            <w:rPr>
              <w:noProof/>
            </w:rPr>
          </w:pPr>
          <w:hyperlink w:anchor="_Toc213327604" w:history="1">
            <w:r w:rsidRPr="00E24E7B">
              <w:rPr>
                <w:rStyle w:val="Hyperlink"/>
                <w:noProof/>
              </w:rPr>
              <w:t>Best Predictive Analysis Tools It recommends.</w:t>
            </w:r>
            <w:r>
              <w:rPr>
                <w:noProof/>
                <w:webHidden/>
              </w:rPr>
              <w:tab/>
            </w:r>
            <w:r>
              <w:rPr>
                <w:noProof/>
                <w:webHidden/>
              </w:rPr>
              <w:fldChar w:fldCharType="begin"/>
            </w:r>
            <w:r>
              <w:rPr>
                <w:noProof/>
                <w:webHidden/>
              </w:rPr>
              <w:instrText xml:space="preserve"> PAGEREF _Toc213327604 \h </w:instrText>
            </w:r>
            <w:r>
              <w:rPr>
                <w:noProof/>
                <w:webHidden/>
              </w:rPr>
            </w:r>
            <w:r>
              <w:rPr>
                <w:noProof/>
                <w:webHidden/>
              </w:rPr>
              <w:fldChar w:fldCharType="separate"/>
            </w:r>
            <w:r>
              <w:rPr>
                <w:noProof/>
                <w:webHidden/>
              </w:rPr>
              <w:t>7</w:t>
            </w:r>
            <w:r>
              <w:rPr>
                <w:noProof/>
                <w:webHidden/>
              </w:rPr>
              <w:fldChar w:fldCharType="end"/>
            </w:r>
          </w:hyperlink>
        </w:p>
        <w:p w14:paraId="7C61FA0B" w14:textId="77777777" w:rsidR="00BB73AB" w:rsidRDefault="00BB73AB">
          <w:pPr>
            <w:pStyle w:val="TOC2"/>
            <w:tabs>
              <w:tab w:val="right" w:leader="dot" w:pos="9016"/>
            </w:tabs>
            <w:rPr>
              <w:noProof/>
            </w:rPr>
          </w:pPr>
          <w:hyperlink w:anchor="_Toc213327605" w:history="1">
            <w:r w:rsidRPr="00E24E7B">
              <w:rPr>
                <w:rStyle w:val="Hyperlink"/>
                <w:noProof/>
              </w:rPr>
              <w:t>Features, Usability, and Integration Comparison.</w:t>
            </w:r>
            <w:r>
              <w:rPr>
                <w:noProof/>
                <w:webHidden/>
              </w:rPr>
              <w:tab/>
            </w:r>
            <w:r>
              <w:rPr>
                <w:noProof/>
                <w:webHidden/>
              </w:rPr>
              <w:fldChar w:fldCharType="begin"/>
            </w:r>
            <w:r>
              <w:rPr>
                <w:noProof/>
                <w:webHidden/>
              </w:rPr>
              <w:instrText xml:space="preserve"> PAGEREF _Toc213327605 \h </w:instrText>
            </w:r>
            <w:r>
              <w:rPr>
                <w:noProof/>
                <w:webHidden/>
              </w:rPr>
            </w:r>
            <w:r>
              <w:rPr>
                <w:noProof/>
                <w:webHidden/>
              </w:rPr>
              <w:fldChar w:fldCharType="separate"/>
            </w:r>
            <w:r>
              <w:rPr>
                <w:noProof/>
                <w:webHidden/>
              </w:rPr>
              <w:t>8</w:t>
            </w:r>
            <w:r>
              <w:rPr>
                <w:noProof/>
                <w:webHidden/>
              </w:rPr>
              <w:fldChar w:fldCharType="end"/>
            </w:r>
          </w:hyperlink>
        </w:p>
        <w:p w14:paraId="55C26F48" w14:textId="77777777" w:rsidR="00BB73AB" w:rsidRDefault="00BB73AB">
          <w:pPr>
            <w:pStyle w:val="TOC2"/>
            <w:tabs>
              <w:tab w:val="right" w:leader="dot" w:pos="9016"/>
            </w:tabs>
            <w:rPr>
              <w:noProof/>
            </w:rPr>
          </w:pPr>
          <w:hyperlink w:anchor="_Toc213327606" w:history="1">
            <w:r w:rsidRPr="00E24E7B">
              <w:rPr>
                <w:rStyle w:val="Hyperlink"/>
                <w:noProof/>
              </w:rPr>
              <w:t>Automation and Forecasting of Reports.</w:t>
            </w:r>
            <w:r>
              <w:rPr>
                <w:noProof/>
                <w:webHidden/>
              </w:rPr>
              <w:tab/>
            </w:r>
            <w:r>
              <w:rPr>
                <w:noProof/>
                <w:webHidden/>
              </w:rPr>
              <w:fldChar w:fldCharType="begin"/>
            </w:r>
            <w:r>
              <w:rPr>
                <w:noProof/>
                <w:webHidden/>
              </w:rPr>
              <w:instrText xml:space="preserve"> PAGEREF _Toc213327606 \h </w:instrText>
            </w:r>
            <w:r>
              <w:rPr>
                <w:noProof/>
                <w:webHidden/>
              </w:rPr>
            </w:r>
            <w:r>
              <w:rPr>
                <w:noProof/>
                <w:webHidden/>
              </w:rPr>
              <w:fldChar w:fldCharType="separate"/>
            </w:r>
            <w:r>
              <w:rPr>
                <w:noProof/>
                <w:webHidden/>
              </w:rPr>
              <w:t>8</w:t>
            </w:r>
            <w:r>
              <w:rPr>
                <w:noProof/>
                <w:webHidden/>
              </w:rPr>
              <w:fldChar w:fldCharType="end"/>
            </w:r>
          </w:hyperlink>
        </w:p>
        <w:p w14:paraId="1F33FD97" w14:textId="77777777" w:rsidR="00BB73AB" w:rsidRDefault="00BB73AB">
          <w:pPr>
            <w:pStyle w:val="TOC1"/>
            <w:tabs>
              <w:tab w:val="right" w:leader="dot" w:pos="9016"/>
            </w:tabs>
            <w:rPr>
              <w:noProof/>
            </w:rPr>
          </w:pPr>
          <w:hyperlink w:anchor="_Toc213327607" w:history="1">
            <w:r w:rsidRPr="00E24E7B">
              <w:rPr>
                <w:rStyle w:val="Hyperlink"/>
                <w:noProof/>
              </w:rPr>
              <w:t>Ethical and Data Security.</w:t>
            </w:r>
            <w:r>
              <w:rPr>
                <w:noProof/>
                <w:webHidden/>
              </w:rPr>
              <w:tab/>
            </w:r>
            <w:r>
              <w:rPr>
                <w:noProof/>
                <w:webHidden/>
              </w:rPr>
              <w:fldChar w:fldCharType="begin"/>
            </w:r>
            <w:r>
              <w:rPr>
                <w:noProof/>
                <w:webHidden/>
              </w:rPr>
              <w:instrText xml:space="preserve"> PAGEREF _Toc213327607 \h </w:instrText>
            </w:r>
            <w:r>
              <w:rPr>
                <w:noProof/>
                <w:webHidden/>
              </w:rPr>
            </w:r>
            <w:r>
              <w:rPr>
                <w:noProof/>
                <w:webHidden/>
              </w:rPr>
              <w:fldChar w:fldCharType="separate"/>
            </w:r>
            <w:r>
              <w:rPr>
                <w:noProof/>
                <w:webHidden/>
              </w:rPr>
              <w:t>8</w:t>
            </w:r>
            <w:r>
              <w:rPr>
                <w:noProof/>
                <w:webHidden/>
              </w:rPr>
              <w:fldChar w:fldCharType="end"/>
            </w:r>
          </w:hyperlink>
        </w:p>
        <w:p w14:paraId="28945AEE" w14:textId="77777777" w:rsidR="00BB73AB" w:rsidRDefault="00BB73AB">
          <w:pPr>
            <w:pStyle w:val="TOC2"/>
            <w:tabs>
              <w:tab w:val="right" w:leader="dot" w:pos="9016"/>
            </w:tabs>
            <w:rPr>
              <w:noProof/>
            </w:rPr>
          </w:pPr>
          <w:hyperlink w:anchor="_Toc213327608" w:history="1">
            <w:r w:rsidRPr="00E24E7B">
              <w:rPr>
                <w:rStyle w:val="Hyperlink"/>
                <w:noProof/>
              </w:rPr>
              <w:t>GDPR and Legal Compliance</w:t>
            </w:r>
            <w:r>
              <w:rPr>
                <w:noProof/>
                <w:webHidden/>
              </w:rPr>
              <w:tab/>
            </w:r>
            <w:r>
              <w:rPr>
                <w:noProof/>
                <w:webHidden/>
              </w:rPr>
              <w:fldChar w:fldCharType="begin"/>
            </w:r>
            <w:r>
              <w:rPr>
                <w:noProof/>
                <w:webHidden/>
              </w:rPr>
              <w:instrText xml:space="preserve"> PAGEREF _Toc213327608 \h </w:instrText>
            </w:r>
            <w:r>
              <w:rPr>
                <w:noProof/>
                <w:webHidden/>
              </w:rPr>
            </w:r>
            <w:r>
              <w:rPr>
                <w:noProof/>
                <w:webHidden/>
              </w:rPr>
              <w:fldChar w:fldCharType="separate"/>
            </w:r>
            <w:r>
              <w:rPr>
                <w:noProof/>
                <w:webHidden/>
              </w:rPr>
              <w:t>8</w:t>
            </w:r>
            <w:r>
              <w:rPr>
                <w:noProof/>
                <w:webHidden/>
              </w:rPr>
              <w:fldChar w:fldCharType="end"/>
            </w:r>
          </w:hyperlink>
        </w:p>
        <w:p w14:paraId="5E712477" w14:textId="77777777" w:rsidR="00BB73AB" w:rsidRDefault="00BB73AB">
          <w:pPr>
            <w:pStyle w:val="TOC2"/>
            <w:tabs>
              <w:tab w:val="right" w:leader="dot" w:pos="9016"/>
            </w:tabs>
            <w:rPr>
              <w:noProof/>
            </w:rPr>
          </w:pPr>
          <w:hyperlink w:anchor="_Toc213327609" w:history="1">
            <w:r w:rsidRPr="00E24E7B">
              <w:rPr>
                <w:rStyle w:val="Hyperlink"/>
                <w:noProof/>
              </w:rPr>
              <w:t>Ownership, Consent and Transparency of Data.</w:t>
            </w:r>
            <w:r>
              <w:rPr>
                <w:noProof/>
                <w:webHidden/>
              </w:rPr>
              <w:tab/>
            </w:r>
            <w:r>
              <w:rPr>
                <w:noProof/>
                <w:webHidden/>
              </w:rPr>
              <w:fldChar w:fldCharType="begin"/>
            </w:r>
            <w:r>
              <w:rPr>
                <w:noProof/>
                <w:webHidden/>
              </w:rPr>
              <w:instrText xml:space="preserve"> PAGEREF _Toc213327609 \h </w:instrText>
            </w:r>
            <w:r>
              <w:rPr>
                <w:noProof/>
                <w:webHidden/>
              </w:rPr>
            </w:r>
            <w:r>
              <w:rPr>
                <w:noProof/>
                <w:webHidden/>
              </w:rPr>
              <w:fldChar w:fldCharType="separate"/>
            </w:r>
            <w:r>
              <w:rPr>
                <w:noProof/>
                <w:webHidden/>
              </w:rPr>
              <w:t>9</w:t>
            </w:r>
            <w:r>
              <w:rPr>
                <w:noProof/>
                <w:webHidden/>
              </w:rPr>
              <w:fldChar w:fldCharType="end"/>
            </w:r>
          </w:hyperlink>
        </w:p>
        <w:p w14:paraId="3590D86D" w14:textId="77777777" w:rsidR="00BB73AB" w:rsidRDefault="00BB73AB">
          <w:pPr>
            <w:pStyle w:val="TOC2"/>
            <w:tabs>
              <w:tab w:val="right" w:leader="dot" w:pos="9016"/>
            </w:tabs>
            <w:rPr>
              <w:noProof/>
            </w:rPr>
          </w:pPr>
          <w:hyperlink w:anchor="_Toc213327610" w:history="1">
            <w:r w:rsidRPr="00E24E7B">
              <w:rPr>
                <w:rStyle w:val="Hyperlink"/>
                <w:noProof/>
              </w:rPr>
              <w:t>Access Controls, Encryption and Safeguards.</w:t>
            </w:r>
            <w:r>
              <w:rPr>
                <w:noProof/>
                <w:webHidden/>
              </w:rPr>
              <w:tab/>
            </w:r>
            <w:r>
              <w:rPr>
                <w:noProof/>
                <w:webHidden/>
              </w:rPr>
              <w:fldChar w:fldCharType="begin"/>
            </w:r>
            <w:r>
              <w:rPr>
                <w:noProof/>
                <w:webHidden/>
              </w:rPr>
              <w:instrText xml:space="preserve"> PAGEREF _Toc213327610 \h </w:instrText>
            </w:r>
            <w:r>
              <w:rPr>
                <w:noProof/>
                <w:webHidden/>
              </w:rPr>
            </w:r>
            <w:r>
              <w:rPr>
                <w:noProof/>
                <w:webHidden/>
              </w:rPr>
              <w:fldChar w:fldCharType="separate"/>
            </w:r>
            <w:r>
              <w:rPr>
                <w:noProof/>
                <w:webHidden/>
              </w:rPr>
              <w:t>9</w:t>
            </w:r>
            <w:r>
              <w:rPr>
                <w:noProof/>
                <w:webHidden/>
              </w:rPr>
              <w:fldChar w:fldCharType="end"/>
            </w:r>
          </w:hyperlink>
        </w:p>
        <w:p w14:paraId="10CB965B" w14:textId="77777777" w:rsidR="00BB73AB" w:rsidRDefault="00BB73AB">
          <w:pPr>
            <w:pStyle w:val="TOC2"/>
            <w:tabs>
              <w:tab w:val="right" w:leader="dot" w:pos="9016"/>
            </w:tabs>
            <w:rPr>
              <w:noProof/>
            </w:rPr>
          </w:pPr>
          <w:hyperlink w:anchor="_Toc213327611" w:history="1">
            <w:r w:rsidRPr="00E24E7B">
              <w:rPr>
                <w:rStyle w:val="Hyperlink"/>
                <w:noProof/>
              </w:rPr>
              <w:t>Threats of the Internal and External type.</w:t>
            </w:r>
            <w:r>
              <w:rPr>
                <w:noProof/>
                <w:webHidden/>
              </w:rPr>
              <w:tab/>
            </w:r>
            <w:r>
              <w:rPr>
                <w:noProof/>
                <w:webHidden/>
              </w:rPr>
              <w:fldChar w:fldCharType="begin"/>
            </w:r>
            <w:r>
              <w:rPr>
                <w:noProof/>
                <w:webHidden/>
              </w:rPr>
              <w:instrText xml:space="preserve"> PAGEREF _Toc213327611 \h </w:instrText>
            </w:r>
            <w:r>
              <w:rPr>
                <w:noProof/>
                <w:webHidden/>
              </w:rPr>
            </w:r>
            <w:r>
              <w:rPr>
                <w:noProof/>
                <w:webHidden/>
              </w:rPr>
              <w:fldChar w:fldCharType="separate"/>
            </w:r>
            <w:r>
              <w:rPr>
                <w:noProof/>
                <w:webHidden/>
              </w:rPr>
              <w:t>9</w:t>
            </w:r>
            <w:r>
              <w:rPr>
                <w:noProof/>
                <w:webHidden/>
              </w:rPr>
              <w:fldChar w:fldCharType="end"/>
            </w:r>
          </w:hyperlink>
        </w:p>
        <w:p w14:paraId="6D53E2D8" w14:textId="77777777" w:rsidR="00BB73AB" w:rsidRDefault="00BB73AB">
          <w:pPr>
            <w:pStyle w:val="TOC1"/>
            <w:tabs>
              <w:tab w:val="right" w:leader="dot" w:pos="9016"/>
            </w:tabs>
            <w:rPr>
              <w:noProof/>
            </w:rPr>
          </w:pPr>
          <w:hyperlink w:anchor="_Toc213327612" w:history="1">
            <w:r w:rsidRPr="00E24E7B">
              <w:rPr>
                <w:rStyle w:val="Hyperlink"/>
                <w:noProof/>
              </w:rPr>
              <w:t>Dashboard Solutions and Reporting.</w:t>
            </w:r>
            <w:r>
              <w:rPr>
                <w:noProof/>
                <w:webHidden/>
              </w:rPr>
              <w:tab/>
            </w:r>
            <w:r>
              <w:rPr>
                <w:noProof/>
                <w:webHidden/>
              </w:rPr>
              <w:fldChar w:fldCharType="begin"/>
            </w:r>
            <w:r>
              <w:rPr>
                <w:noProof/>
                <w:webHidden/>
              </w:rPr>
              <w:instrText xml:space="preserve"> PAGEREF _Toc213327612 \h </w:instrText>
            </w:r>
            <w:r>
              <w:rPr>
                <w:noProof/>
                <w:webHidden/>
              </w:rPr>
            </w:r>
            <w:r>
              <w:rPr>
                <w:noProof/>
                <w:webHidden/>
              </w:rPr>
              <w:fldChar w:fldCharType="separate"/>
            </w:r>
            <w:r>
              <w:rPr>
                <w:noProof/>
                <w:webHidden/>
              </w:rPr>
              <w:t>9</w:t>
            </w:r>
            <w:r>
              <w:rPr>
                <w:noProof/>
                <w:webHidden/>
              </w:rPr>
              <w:fldChar w:fldCharType="end"/>
            </w:r>
          </w:hyperlink>
        </w:p>
        <w:p w14:paraId="463264BD" w14:textId="77777777" w:rsidR="00BB73AB" w:rsidRDefault="00BB73AB">
          <w:pPr>
            <w:pStyle w:val="TOC2"/>
            <w:tabs>
              <w:tab w:val="right" w:leader="dot" w:pos="9016"/>
            </w:tabs>
            <w:rPr>
              <w:noProof/>
            </w:rPr>
          </w:pPr>
          <w:hyperlink w:anchor="_Toc213327613" w:history="1">
            <w:r w:rsidRPr="00E24E7B">
              <w:rPr>
                <w:rStyle w:val="Hyperlink"/>
                <w:noProof/>
              </w:rPr>
              <w:t>Suggested BI Dashboards</w:t>
            </w:r>
            <w:r>
              <w:rPr>
                <w:noProof/>
                <w:webHidden/>
              </w:rPr>
              <w:tab/>
            </w:r>
            <w:r>
              <w:rPr>
                <w:noProof/>
                <w:webHidden/>
              </w:rPr>
              <w:fldChar w:fldCharType="begin"/>
            </w:r>
            <w:r>
              <w:rPr>
                <w:noProof/>
                <w:webHidden/>
              </w:rPr>
              <w:instrText xml:space="preserve"> PAGEREF _Toc213327613 \h </w:instrText>
            </w:r>
            <w:r>
              <w:rPr>
                <w:noProof/>
                <w:webHidden/>
              </w:rPr>
            </w:r>
            <w:r>
              <w:rPr>
                <w:noProof/>
                <w:webHidden/>
              </w:rPr>
              <w:fldChar w:fldCharType="separate"/>
            </w:r>
            <w:r>
              <w:rPr>
                <w:noProof/>
                <w:webHidden/>
              </w:rPr>
              <w:t>9</w:t>
            </w:r>
            <w:r>
              <w:rPr>
                <w:noProof/>
                <w:webHidden/>
              </w:rPr>
              <w:fldChar w:fldCharType="end"/>
            </w:r>
          </w:hyperlink>
        </w:p>
        <w:p w14:paraId="164F92A2" w14:textId="77777777" w:rsidR="00BB73AB" w:rsidRDefault="00BB73AB">
          <w:pPr>
            <w:pStyle w:val="TOC2"/>
            <w:tabs>
              <w:tab w:val="right" w:leader="dot" w:pos="9016"/>
            </w:tabs>
            <w:rPr>
              <w:noProof/>
            </w:rPr>
          </w:pPr>
          <w:hyperlink w:anchor="_Toc213327614" w:history="1">
            <w:r w:rsidRPr="00E24E7B">
              <w:rPr>
                <w:rStyle w:val="Hyperlink"/>
                <w:noProof/>
              </w:rPr>
              <w:t>Value of Real-Time Monitoring and Decision-Making.</w:t>
            </w:r>
            <w:r>
              <w:rPr>
                <w:noProof/>
                <w:webHidden/>
              </w:rPr>
              <w:tab/>
            </w:r>
            <w:r>
              <w:rPr>
                <w:noProof/>
                <w:webHidden/>
              </w:rPr>
              <w:fldChar w:fldCharType="begin"/>
            </w:r>
            <w:r>
              <w:rPr>
                <w:noProof/>
                <w:webHidden/>
              </w:rPr>
              <w:instrText xml:space="preserve"> PAGEREF _Toc213327614 \h </w:instrText>
            </w:r>
            <w:r>
              <w:rPr>
                <w:noProof/>
                <w:webHidden/>
              </w:rPr>
            </w:r>
            <w:r>
              <w:rPr>
                <w:noProof/>
                <w:webHidden/>
              </w:rPr>
              <w:fldChar w:fldCharType="separate"/>
            </w:r>
            <w:r>
              <w:rPr>
                <w:noProof/>
                <w:webHidden/>
              </w:rPr>
              <w:t>9</w:t>
            </w:r>
            <w:r>
              <w:rPr>
                <w:noProof/>
                <w:webHidden/>
              </w:rPr>
              <w:fldChar w:fldCharType="end"/>
            </w:r>
          </w:hyperlink>
        </w:p>
        <w:p w14:paraId="05B920E1" w14:textId="77777777" w:rsidR="00BB73AB" w:rsidRDefault="00BB73AB">
          <w:pPr>
            <w:pStyle w:val="TOC2"/>
            <w:tabs>
              <w:tab w:val="right" w:leader="dot" w:pos="9016"/>
            </w:tabs>
            <w:rPr>
              <w:noProof/>
            </w:rPr>
          </w:pPr>
          <w:hyperlink w:anchor="_Toc213327615" w:history="1">
            <w:r w:rsidRPr="00E24E7B">
              <w:rPr>
                <w:rStyle w:val="Hyperlink"/>
                <w:noProof/>
              </w:rPr>
              <w:t>Measures and KPIs Applicable to Holland &amp; Barrett.</w:t>
            </w:r>
            <w:r>
              <w:rPr>
                <w:noProof/>
                <w:webHidden/>
              </w:rPr>
              <w:tab/>
            </w:r>
            <w:r>
              <w:rPr>
                <w:noProof/>
                <w:webHidden/>
              </w:rPr>
              <w:fldChar w:fldCharType="begin"/>
            </w:r>
            <w:r>
              <w:rPr>
                <w:noProof/>
                <w:webHidden/>
              </w:rPr>
              <w:instrText xml:space="preserve"> PAGEREF _Toc213327615 \h </w:instrText>
            </w:r>
            <w:r>
              <w:rPr>
                <w:noProof/>
                <w:webHidden/>
              </w:rPr>
            </w:r>
            <w:r>
              <w:rPr>
                <w:noProof/>
                <w:webHidden/>
              </w:rPr>
              <w:fldChar w:fldCharType="separate"/>
            </w:r>
            <w:r>
              <w:rPr>
                <w:noProof/>
                <w:webHidden/>
              </w:rPr>
              <w:t>10</w:t>
            </w:r>
            <w:r>
              <w:rPr>
                <w:noProof/>
                <w:webHidden/>
              </w:rPr>
              <w:fldChar w:fldCharType="end"/>
            </w:r>
          </w:hyperlink>
        </w:p>
        <w:p w14:paraId="2A2F0AEA" w14:textId="77777777" w:rsidR="00BB73AB" w:rsidRDefault="00BB73AB">
          <w:pPr>
            <w:pStyle w:val="TOC3"/>
            <w:tabs>
              <w:tab w:val="right" w:leader="dot" w:pos="9016"/>
            </w:tabs>
            <w:rPr>
              <w:noProof/>
            </w:rPr>
          </w:pPr>
          <w:hyperlink w:anchor="_Toc213327616" w:history="1">
            <w:r w:rsidRPr="00E24E7B">
              <w:rPr>
                <w:rStyle w:val="Hyperlink"/>
                <w:noProof/>
              </w:rPr>
              <w:t>Key metrics may include:</w:t>
            </w:r>
            <w:r>
              <w:rPr>
                <w:noProof/>
                <w:webHidden/>
              </w:rPr>
              <w:tab/>
            </w:r>
            <w:r>
              <w:rPr>
                <w:noProof/>
                <w:webHidden/>
              </w:rPr>
              <w:fldChar w:fldCharType="begin"/>
            </w:r>
            <w:r>
              <w:rPr>
                <w:noProof/>
                <w:webHidden/>
              </w:rPr>
              <w:instrText xml:space="preserve"> PAGEREF _Toc213327616 \h </w:instrText>
            </w:r>
            <w:r>
              <w:rPr>
                <w:noProof/>
                <w:webHidden/>
              </w:rPr>
            </w:r>
            <w:r>
              <w:rPr>
                <w:noProof/>
                <w:webHidden/>
              </w:rPr>
              <w:fldChar w:fldCharType="separate"/>
            </w:r>
            <w:r>
              <w:rPr>
                <w:noProof/>
                <w:webHidden/>
              </w:rPr>
              <w:t>10</w:t>
            </w:r>
            <w:r>
              <w:rPr>
                <w:noProof/>
                <w:webHidden/>
              </w:rPr>
              <w:fldChar w:fldCharType="end"/>
            </w:r>
          </w:hyperlink>
        </w:p>
        <w:p w14:paraId="69C28F2B" w14:textId="77777777" w:rsidR="00BB73AB" w:rsidRDefault="00BB73AB">
          <w:pPr>
            <w:pStyle w:val="TOC1"/>
            <w:tabs>
              <w:tab w:val="right" w:leader="dot" w:pos="9016"/>
            </w:tabs>
            <w:rPr>
              <w:noProof/>
            </w:rPr>
          </w:pPr>
          <w:hyperlink w:anchor="_Toc213327617" w:history="1">
            <w:r w:rsidRPr="00E24E7B">
              <w:rPr>
                <w:rStyle w:val="Hyperlink"/>
                <w:noProof/>
              </w:rPr>
              <w:t>Conclusion</w:t>
            </w:r>
            <w:r>
              <w:rPr>
                <w:noProof/>
                <w:webHidden/>
              </w:rPr>
              <w:tab/>
            </w:r>
            <w:r>
              <w:rPr>
                <w:noProof/>
                <w:webHidden/>
              </w:rPr>
              <w:fldChar w:fldCharType="begin"/>
            </w:r>
            <w:r>
              <w:rPr>
                <w:noProof/>
                <w:webHidden/>
              </w:rPr>
              <w:instrText xml:space="preserve"> PAGEREF _Toc213327617 \h </w:instrText>
            </w:r>
            <w:r>
              <w:rPr>
                <w:noProof/>
                <w:webHidden/>
              </w:rPr>
            </w:r>
            <w:r>
              <w:rPr>
                <w:noProof/>
                <w:webHidden/>
              </w:rPr>
              <w:fldChar w:fldCharType="separate"/>
            </w:r>
            <w:r>
              <w:rPr>
                <w:noProof/>
                <w:webHidden/>
              </w:rPr>
              <w:t>11</w:t>
            </w:r>
            <w:r>
              <w:rPr>
                <w:noProof/>
                <w:webHidden/>
              </w:rPr>
              <w:fldChar w:fldCharType="end"/>
            </w:r>
          </w:hyperlink>
        </w:p>
        <w:p w14:paraId="67FB4E7E" w14:textId="77777777" w:rsidR="00BB73AB" w:rsidRDefault="00BB73AB">
          <w:pPr>
            <w:pStyle w:val="TOC2"/>
            <w:tabs>
              <w:tab w:val="right" w:leader="dot" w:pos="9016"/>
            </w:tabs>
            <w:rPr>
              <w:noProof/>
            </w:rPr>
          </w:pPr>
          <w:hyperlink w:anchor="_Toc213327618" w:history="1">
            <w:r w:rsidRPr="00E24E7B">
              <w:rPr>
                <w:rStyle w:val="Hyperlink"/>
                <w:noProof/>
              </w:rPr>
              <w:t>Summary of Key Findings</w:t>
            </w:r>
            <w:r>
              <w:rPr>
                <w:noProof/>
                <w:webHidden/>
              </w:rPr>
              <w:tab/>
            </w:r>
            <w:r>
              <w:rPr>
                <w:noProof/>
                <w:webHidden/>
              </w:rPr>
              <w:fldChar w:fldCharType="begin"/>
            </w:r>
            <w:r>
              <w:rPr>
                <w:noProof/>
                <w:webHidden/>
              </w:rPr>
              <w:instrText xml:space="preserve"> PAGEREF _Toc213327618 \h </w:instrText>
            </w:r>
            <w:r>
              <w:rPr>
                <w:noProof/>
                <w:webHidden/>
              </w:rPr>
            </w:r>
            <w:r>
              <w:rPr>
                <w:noProof/>
                <w:webHidden/>
              </w:rPr>
              <w:fldChar w:fldCharType="separate"/>
            </w:r>
            <w:r>
              <w:rPr>
                <w:noProof/>
                <w:webHidden/>
              </w:rPr>
              <w:t>11</w:t>
            </w:r>
            <w:r>
              <w:rPr>
                <w:noProof/>
                <w:webHidden/>
              </w:rPr>
              <w:fldChar w:fldCharType="end"/>
            </w:r>
          </w:hyperlink>
        </w:p>
        <w:p w14:paraId="2EFF2ADD" w14:textId="77777777" w:rsidR="00BB73AB" w:rsidRDefault="00BB73AB">
          <w:pPr>
            <w:pStyle w:val="TOC2"/>
            <w:tabs>
              <w:tab w:val="right" w:leader="dot" w:pos="9016"/>
            </w:tabs>
            <w:rPr>
              <w:noProof/>
            </w:rPr>
          </w:pPr>
          <w:hyperlink w:anchor="_Toc213327619" w:history="1">
            <w:r w:rsidRPr="00E24E7B">
              <w:rPr>
                <w:rStyle w:val="Hyperlink"/>
                <w:noProof/>
              </w:rPr>
              <w:t>Strategic Importance of BI</w:t>
            </w:r>
            <w:r>
              <w:rPr>
                <w:noProof/>
                <w:webHidden/>
              </w:rPr>
              <w:tab/>
            </w:r>
            <w:r>
              <w:rPr>
                <w:noProof/>
                <w:webHidden/>
              </w:rPr>
              <w:fldChar w:fldCharType="begin"/>
            </w:r>
            <w:r>
              <w:rPr>
                <w:noProof/>
                <w:webHidden/>
              </w:rPr>
              <w:instrText xml:space="preserve"> PAGEREF _Toc213327619 \h </w:instrText>
            </w:r>
            <w:r>
              <w:rPr>
                <w:noProof/>
                <w:webHidden/>
              </w:rPr>
            </w:r>
            <w:r>
              <w:rPr>
                <w:noProof/>
                <w:webHidden/>
              </w:rPr>
              <w:fldChar w:fldCharType="separate"/>
            </w:r>
            <w:r>
              <w:rPr>
                <w:noProof/>
                <w:webHidden/>
              </w:rPr>
              <w:t>11</w:t>
            </w:r>
            <w:r>
              <w:rPr>
                <w:noProof/>
                <w:webHidden/>
              </w:rPr>
              <w:fldChar w:fldCharType="end"/>
            </w:r>
          </w:hyperlink>
        </w:p>
        <w:p w14:paraId="0E1C3A21" w14:textId="77777777" w:rsidR="00BB73AB" w:rsidRDefault="00BB73AB">
          <w:pPr>
            <w:pStyle w:val="TOC2"/>
            <w:tabs>
              <w:tab w:val="right" w:leader="dot" w:pos="9016"/>
            </w:tabs>
            <w:rPr>
              <w:noProof/>
            </w:rPr>
          </w:pPr>
          <w:hyperlink w:anchor="_Toc213327620" w:history="1">
            <w:r w:rsidRPr="00E24E7B">
              <w:rPr>
                <w:rStyle w:val="Hyperlink"/>
                <w:noProof/>
              </w:rPr>
              <w:t>Recommendations</w:t>
            </w:r>
            <w:r>
              <w:rPr>
                <w:noProof/>
                <w:webHidden/>
              </w:rPr>
              <w:tab/>
            </w:r>
            <w:r>
              <w:rPr>
                <w:noProof/>
                <w:webHidden/>
              </w:rPr>
              <w:fldChar w:fldCharType="begin"/>
            </w:r>
            <w:r>
              <w:rPr>
                <w:noProof/>
                <w:webHidden/>
              </w:rPr>
              <w:instrText xml:space="preserve"> PAGEREF _Toc213327620 \h </w:instrText>
            </w:r>
            <w:r>
              <w:rPr>
                <w:noProof/>
                <w:webHidden/>
              </w:rPr>
            </w:r>
            <w:r>
              <w:rPr>
                <w:noProof/>
                <w:webHidden/>
              </w:rPr>
              <w:fldChar w:fldCharType="separate"/>
            </w:r>
            <w:r>
              <w:rPr>
                <w:noProof/>
                <w:webHidden/>
              </w:rPr>
              <w:t>11</w:t>
            </w:r>
            <w:r>
              <w:rPr>
                <w:noProof/>
                <w:webHidden/>
              </w:rPr>
              <w:fldChar w:fldCharType="end"/>
            </w:r>
          </w:hyperlink>
        </w:p>
        <w:p w14:paraId="6BEEAF4B" w14:textId="77777777" w:rsidR="00BB73AB" w:rsidRDefault="00BB73AB">
          <w:pPr>
            <w:pStyle w:val="TOC1"/>
            <w:tabs>
              <w:tab w:val="right" w:leader="dot" w:pos="9016"/>
            </w:tabs>
            <w:rPr>
              <w:noProof/>
            </w:rPr>
          </w:pPr>
          <w:hyperlink w:anchor="_Toc213327621" w:history="1">
            <w:r w:rsidRPr="00E24E7B">
              <w:rPr>
                <w:rStyle w:val="Hyperlink"/>
                <w:noProof/>
              </w:rPr>
              <w:t>Reference</w:t>
            </w:r>
            <w:r>
              <w:rPr>
                <w:noProof/>
                <w:webHidden/>
              </w:rPr>
              <w:tab/>
            </w:r>
            <w:r>
              <w:rPr>
                <w:noProof/>
                <w:webHidden/>
              </w:rPr>
              <w:fldChar w:fldCharType="begin"/>
            </w:r>
            <w:r>
              <w:rPr>
                <w:noProof/>
                <w:webHidden/>
              </w:rPr>
              <w:instrText xml:space="preserve"> PAGEREF _Toc213327621 \h </w:instrText>
            </w:r>
            <w:r>
              <w:rPr>
                <w:noProof/>
                <w:webHidden/>
              </w:rPr>
            </w:r>
            <w:r>
              <w:rPr>
                <w:noProof/>
                <w:webHidden/>
              </w:rPr>
              <w:fldChar w:fldCharType="separate"/>
            </w:r>
            <w:r>
              <w:rPr>
                <w:noProof/>
                <w:webHidden/>
              </w:rPr>
              <w:t>12</w:t>
            </w:r>
            <w:r>
              <w:rPr>
                <w:noProof/>
                <w:webHidden/>
              </w:rPr>
              <w:fldChar w:fldCharType="end"/>
            </w:r>
          </w:hyperlink>
        </w:p>
        <w:p w14:paraId="3EC7D000" w14:textId="77777777" w:rsidR="00BB73AB" w:rsidRDefault="00BB73AB">
          <w:r>
            <w:rPr>
              <w:b/>
              <w:bCs/>
              <w:noProof/>
            </w:rPr>
            <w:fldChar w:fldCharType="end"/>
          </w:r>
        </w:p>
      </w:sdtContent>
    </w:sdt>
    <w:p w14:paraId="12835E4E" w14:textId="77777777" w:rsidR="005D724B" w:rsidRDefault="005D724B" w:rsidP="00BB73AB">
      <w:pPr>
        <w:spacing w:line="360" w:lineRule="auto"/>
        <w:jc w:val="both"/>
      </w:pPr>
      <w:r>
        <w:br w:type="page"/>
      </w:r>
    </w:p>
    <w:p w14:paraId="54C582B1" w14:textId="77777777" w:rsidR="005D724B" w:rsidRPr="00875987" w:rsidRDefault="005D724B" w:rsidP="00875987">
      <w:pPr>
        <w:pStyle w:val="Heading1"/>
      </w:pPr>
      <w:bookmarkStart w:id="0" w:name="_Toc213327583"/>
      <w:r w:rsidRPr="00875987">
        <w:lastRenderedPageBreak/>
        <w:t>Introduction</w:t>
      </w:r>
      <w:bookmarkEnd w:id="0"/>
    </w:p>
    <w:p w14:paraId="3833AE85" w14:textId="77777777" w:rsidR="005D724B" w:rsidRPr="00875987" w:rsidRDefault="005D724B" w:rsidP="00875987">
      <w:pPr>
        <w:pStyle w:val="Heading2"/>
      </w:pPr>
      <w:bookmarkStart w:id="1" w:name="_Toc213327584"/>
      <w:r w:rsidRPr="00875987">
        <w:t>Organisation and Sector</w:t>
      </w:r>
      <w:bookmarkEnd w:id="1"/>
    </w:p>
    <w:p w14:paraId="31BB0593" w14:textId="77777777" w:rsidR="005D724B" w:rsidRDefault="005D724B" w:rsidP="00BB73AB">
      <w:pPr>
        <w:spacing w:line="360" w:lineRule="auto"/>
        <w:jc w:val="both"/>
      </w:pPr>
      <w:r>
        <w:t xml:space="preserve">Holland and Barrett </w:t>
      </w:r>
      <w:proofErr w:type="gramStart"/>
      <w:r>
        <w:t>is</w:t>
      </w:r>
      <w:proofErr w:type="gramEnd"/>
      <w:r>
        <w:t xml:space="preserve"> a chain store of health and wellness that </w:t>
      </w:r>
      <w:proofErr w:type="gramStart"/>
      <w:r>
        <w:t>is located in</w:t>
      </w:r>
      <w:proofErr w:type="gramEnd"/>
      <w:r>
        <w:t xml:space="preserve"> Nuneaton at the United Kingdom. The company employs more than 1,000 people in its stores located in more than 100 countries across the world and deals in vitamins, supplements, natural beauty and healthy food products. Being a retail and healthcare organisation, the organisation is dedicated to the promotion of sustainable and ethical health solutions to its consumers as it adjusts to the increasing competition and consumer trends</w:t>
      </w:r>
      <w:r w:rsidR="005F5AE3">
        <w:t xml:space="preserve"> (</w:t>
      </w:r>
      <w:r w:rsidR="005F5AE3" w:rsidRPr="005F5AE3">
        <w:t>Jepson</w:t>
      </w:r>
      <w:r w:rsidR="005F5AE3">
        <w:t xml:space="preserve"> et al.</w:t>
      </w:r>
      <w:r w:rsidR="005F5AE3" w:rsidRPr="005F5AE3">
        <w:t xml:space="preserve"> 2024</w:t>
      </w:r>
      <w:r w:rsidR="005F5AE3">
        <w:t>)</w:t>
      </w:r>
      <w:r>
        <w:t>.</w:t>
      </w:r>
    </w:p>
    <w:p w14:paraId="6ED1A966" w14:textId="77777777" w:rsidR="005D724B" w:rsidRDefault="005D724B" w:rsidP="00875987">
      <w:pPr>
        <w:pStyle w:val="Heading2"/>
      </w:pPr>
      <w:bookmarkStart w:id="2" w:name="_Toc213327585"/>
      <w:r>
        <w:t>Purpose of the Report</w:t>
      </w:r>
      <w:bookmarkEnd w:id="2"/>
    </w:p>
    <w:p w14:paraId="7C5C9574" w14:textId="77777777" w:rsidR="005D724B" w:rsidRDefault="005D724B" w:rsidP="00BB73AB">
      <w:pPr>
        <w:spacing w:line="360" w:lineRule="auto"/>
        <w:jc w:val="both"/>
      </w:pPr>
      <w:r>
        <w:t xml:space="preserve">This report aims at analysing the way in which Business Intelligence (BI), Data Warehousing (DW), and Data Mining (DM) may be implemented strategically in Holland and Barrett </w:t>
      </w:r>
      <w:proofErr w:type="gramStart"/>
      <w:r>
        <w:t>in order to</w:t>
      </w:r>
      <w:proofErr w:type="gramEnd"/>
      <w:r>
        <w:t xml:space="preserve"> improve decision-making data-driven, increase the efficiency of operation and competitive advantage.</w:t>
      </w:r>
    </w:p>
    <w:p w14:paraId="06DE7676" w14:textId="77777777" w:rsidR="005D724B" w:rsidRDefault="005D724B" w:rsidP="00875987">
      <w:pPr>
        <w:pStyle w:val="Heading2"/>
      </w:pPr>
      <w:bookmarkStart w:id="3" w:name="_Toc213327586"/>
      <w:r>
        <w:t>Outline of Sections</w:t>
      </w:r>
      <w:bookmarkEnd w:id="3"/>
    </w:p>
    <w:p w14:paraId="1F732EF6" w14:textId="77777777" w:rsidR="005D724B" w:rsidRDefault="005D724B" w:rsidP="00BB73AB">
      <w:pPr>
        <w:spacing w:line="360" w:lineRule="auto"/>
        <w:jc w:val="both"/>
      </w:pPr>
      <w:r>
        <w:t>The report will examine the latest trends in BI, DW, and DM; suggest applications of the warehouse, suitable data mining techniques, predictive analytics tools, ethical and security concerns, and a proposal for dashboard solutions to enable good business insights.</w:t>
      </w:r>
    </w:p>
    <w:p w14:paraId="20DD5FA5" w14:textId="77777777" w:rsidR="005D724B" w:rsidRDefault="005D724B" w:rsidP="00BB73AB">
      <w:pPr>
        <w:spacing w:line="360" w:lineRule="auto"/>
        <w:jc w:val="both"/>
      </w:pPr>
      <w:r>
        <w:br w:type="page"/>
      </w:r>
    </w:p>
    <w:p w14:paraId="67AB1355" w14:textId="77777777" w:rsidR="005D724B" w:rsidRDefault="005D724B" w:rsidP="00875987">
      <w:pPr>
        <w:pStyle w:val="Heading1"/>
      </w:pPr>
      <w:bookmarkStart w:id="4" w:name="_Toc213327587"/>
      <w:r>
        <w:lastRenderedPageBreak/>
        <w:t>Trends in Business Intelligence (BI), Data Warehousing (DW), and Data Mining (DM).</w:t>
      </w:r>
      <w:bookmarkEnd w:id="4"/>
    </w:p>
    <w:p w14:paraId="29118E47" w14:textId="77777777" w:rsidR="005D724B" w:rsidRDefault="005D724B" w:rsidP="00875987">
      <w:pPr>
        <w:pStyle w:val="Heading2"/>
      </w:pPr>
      <w:bookmarkStart w:id="5" w:name="_Toc213327588"/>
      <w:r>
        <w:t>Definition of BI, DW, and DM</w:t>
      </w:r>
      <w:bookmarkEnd w:id="5"/>
    </w:p>
    <w:p w14:paraId="218C10F0" w14:textId="77777777" w:rsidR="005D724B" w:rsidRDefault="005D724B" w:rsidP="00BB73AB">
      <w:pPr>
        <w:spacing w:line="360" w:lineRule="auto"/>
        <w:jc w:val="both"/>
      </w:pPr>
      <w:r>
        <w:t xml:space="preserve">Business Intelligence (BI) is the term that characterises the technologies and processes that convert raw data into actionable information </w:t>
      </w:r>
      <w:proofErr w:type="gramStart"/>
      <w:r>
        <w:t>in order to</w:t>
      </w:r>
      <w:proofErr w:type="gramEnd"/>
      <w:r>
        <w:t xml:space="preserve"> justify strategic and operational decisions. Data Warehousing (DW) is the act of gathering, storing, and managing data from various sources in a central pool where they are analysed and used when reporting. Data mining (DM) refers to the analysis method used to identify sub-patterns, trends and relationships in a huge amount of data to be able to predict future behaviours or results by an organisation.</w:t>
      </w:r>
    </w:p>
    <w:p w14:paraId="1572842F" w14:textId="77777777" w:rsidR="005D724B" w:rsidRDefault="005D724B" w:rsidP="00875987">
      <w:pPr>
        <w:pStyle w:val="Heading2"/>
      </w:pPr>
      <w:bookmarkStart w:id="6" w:name="_Toc213327589"/>
      <w:r>
        <w:t>Current Trends in BI, DW, and DM</w:t>
      </w:r>
      <w:bookmarkEnd w:id="6"/>
    </w:p>
    <w:p w14:paraId="6545AD01" w14:textId="77777777" w:rsidR="005D724B" w:rsidRDefault="005D724B" w:rsidP="00BB73AB">
      <w:pPr>
        <w:spacing w:line="360" w:lineRule="auto"/>
        <w:jc w:val="both"/>
      </w:pPr>
      <w:r>
        <w:t>According to modern BI tendencies, there are real-time analytics, which enable businesses such as Holland and Barrett to track sales and customer behaviour in real-time. The trend is towards cloud-based data warehousing because it is more affordable and flexible, in addition to being scalable and simplifying the combination of e-commerce, stores and supply chain data. Also, with AI and machine learning integration of BI systems, it is possible to have predictive and prescriptive analytics, which enhances customer targeting and product recommendations. Self-service BI tools are also given the power to enable non-technical users to build reports and dashboards using self-service tools, promoting a culture of being data-based.</w:t>
      </w:r>
    </w:p>
    <w:p w14:paraId="3D0AE677" w14:textId="77777777" w:rsidR="005D724B" w:rsidRDefault="005D724B" w:rsidP="00875987">
      <w:pPr>
        <w:pStyle w:val="Heading2"/>
      </w:pPr>
      <w:bookmarkStart w:id="7" w:name="_Toc213327590"/>
      <w:r>
        <w:t>Functions of Data Warehouse in Data Consolidation and Decision-Making.</w:t>
      </w:r>
      <w:bookmarkEnd w:id="7"/>
    </w:p>
    <w:p w14:paraId="66383AAB" w14:textId="31FA9FEB" w:rsidR="005D724B" w:rsidRDefault="005D724B" w:rsidP="00BB73AB">
      <w:pPr>
        <w:spacing w:line="360" w:lineRule="auto"/>
        <w:jc w:val="both"/>
      </w:pPr>
      <w:r>
        <w:t>A data warehouse brings together the data of various sources, in in-store transactions, online sales and customer loyalty programmes, into an integrated, unified structure. With this integration, there is proper trend analysis, demand forecasting, and inventory management, leading to quick and more informed decision-making</w:t>
      </w:r>
      <w:r w:rsidR="00E43F2D">
        <w:t xml:space="preserve"> (</w:t>
      </w:r>
      <w:proofErr w:type="spellStart"/>
      <w:r w:rsidR="00E43F2D" w:rsidRPr="00E43F2D">
        <w:t>Kopczewski</w:t>
      </w:r>
      <w:proofErr w:type="spellEnd"/>
      <w:r w:rsidR="00E43F2D">
        <w:t xml:space="preserve"> et al.</w:t>
      </w:r>
      <w:r w:rsidR="00E43F2D" w:rsidRPr="00E43F2D">
        <w:t xml:space="preserve"> 2025</w:t>
      </w:r>
      <w:r w:rsidR="00E43F2D">
        <w:t>)</w:t>
      </w:r>
      <w:r>
        <w:t>.</w:t>
      </w:r>
    </w:p>
    <w:p w14:paraId="162FB15A" w14:textId="77777777" w:rsidR="005D724B" w:rsidRDefault="005D724B" w:rsidP="00875987">
      <w:pPr>
        <w:pStyle w:val="Heading2"/>
      </w:pPr>
      <w:bookmarkStart w:id="8" w:name="_Toc213327591"/>
      <w:r>
        <w:t>Implementation of Academic Frameworks and Models.</w:t>
      </w:r>
      <w:bookmarkEnd w:id="8"/>
    </w:p>
    <w:p w14:paraId="3EB38D81" w14:textId="77777777" w:rsidR="005D724B" w:rsidRDefault="005D724B" w:rsidP="00BB73AB">
      <w:pPr>
        <w:spacing w:line="360" w:lineRule="auto"/>
        <w:jc w:val="both"/>
      </w:pPr>
      <w:r>
        <w:t>The Data Warehouse Architecture Kimball developed assists Holland and Barrett in integrating data using a dimensional architecture, which makes it easy to report and analyse data. CRISP-DM (Cross-Industry Standard Processes for Data Mining) map helps in data mining through business knowledge to implementation, so that it provides an organised and consistent generation of insights. These models make the BI and analytics strategies aligned with organisational goals and enhance the accuracy of decision-making.</w:t>
      </w:r>
    </w:p>
    <w:p w14:paraId="09487678" w14:textId="77777777" w:rsidR="00693D70" w:rsidRDefault="00693D70" w:rsidP="00875987">
      <w:pPr>
        <w:pStyle w:val="Heading1"/>
      </w:pPr>
      <w:bookmarkStart w:id="9" w:name="_Toc213327592"/>
      <w:r>
        <w:lastRenderedPageBreak/>
        <w:t>Data Warehousing at the Organisation Applications.</w:t>
      </w:r>
      <w:bookmarkEnd w:id="9"/>
    </w:p>
    <w:p w14:paraId="3BF57C96" w14:textId="77777777" w:rsidR="00693D70" w:rsidRDefault="00693D70" w:rsidP="00875987">
      <w:pPr>
        <w:pStyle w:val="Heading2"/>
      </w:pPr>
      <w:bookmarkStart w:id="10" w:name="_Toc213327593"/>
      <w:r>
        <w:t>Data Warehousing Definition.</w:t>
      </w:r>
      <w:bookmarkEnd w:id="10"/>
    </w:p>
    <w:p w14:paraId="53B959A9" w14:textId="15363F1C" w:rsidR="00693D70" w:rsidRDefault="00693D70" w:rsidP="00BB73AB">
      <w:pPr>
        <w:spacing w:line="360" w:lineRule="auto"/>
        <w:jc w:val="both"/>
      </w:pPr>
      <w:r>
        <w:t xml:space="preserve">A Data Warehouse (DW) refers to a centralised system that is aimed at gathering, storing and controlling data from different sources of operations </w:t>
      </w:r>
      <w:proofErr w:type="gramStart"/>
      <w:r>
        <w:t>in order to</w:t>
      </w:r>
      <w:proofErr w:type="gramEnd"/>
      <w:r>
        <w:t xml:space="preserve"> be analysed and reported upon. It converts the information on several databases, like sales, inventory, customer catalogues of customers, supply chain systems, etc., into a single and coherent format. A DW is designed with query, trend analysis, and strategic decision making in mind, unlike the transactional database that is used on a </w:t>
      </w:r>
      <w:r w:rsidR="002E2187">
        <w:t>day-to-day operation</w:t>
      </w:r>
      <w:r w:rsidR="00E43F2D">
        <w:t xml:space="preserve"> (</w:t>
      </w:r>
      <w:r w:rsidR="00E43F2D" w:rsidRPr="00E43F2D">
        <w:t>Al-</w:t>
      </w:r>
      <w:proofErr w:type="spellStart"/>
      <w:r w:rsidR="00E43F2D" w:rsidRPr="00E43F2D">
        <w:t>Okaily</w:t>
      </w:r>
      <w:proofErr w:type="spellEnd"/>
      <w:r w:rsidR="00E43F2D">
        <w:t xml:space="preserve"> et al. </w:t>
      </w:r>
      <w:r w:rsidR="00E43F2D" w:rsidRPr="00E43F2D">
        <w:t>2023</w:t>
      </w:r>
      <w:r w:rsidR="00E43F2D">
        <w:t>)</w:t>
      </w:r>
      <w:r>
        <w:t>.</w:t>
      </w:r>
    </w:p>
    <w:p w14:paraId="08B19A10" w14:textId="77777777" w:rsidR="00693D70" w:rsidRDefault="00693D70" w:rsidP="00875987">
      <w:pPr>
        <w:pStyle w:val="Heading2"/>
      </w:pPr>
      <w:bookmarkStart w:id="11" w:name="_Toc213327594"/>
      <w:r>
        <w:t>Enhancing access to and efficiency of Data.</w:t>
      </w:r>
      <w:bookmarkEnd w:id="11"/>
    </w:p>
    <w:p w14:paraId="20702058" w14:textId="77777777" w:rsidR="00693D70" w:rsidRDefault="00693D70" w:rsidP="00BB73AB">
      <w:pPr>
        <w:spacing w:line="360" w:lineRule="auto"/>
        <w:jc w:val="both"/>
      </w:pPr>
      <w:r>
        <w:t>Adoption of a data warehouse would help Holland and Barrett to enhance the level of data accessibility and operational effectiveness within the company across departments. Presently, information can be available in disconnected systems, such as retail outlets, e-commerce sites, supplier databases, and customer relationship management systems, where the analysis process is lengthy and prone to errors. Using a centralised DW, the employees will be able to retrieve real-time, combined information without necessarily using manual data collection and reconciliation.</w:t>
      </w:r>
    </w:p>
    <w:p w14:paraId="0895A338" w14:textId="77777777" w:rsidR="005D724B" w:rsidRDefault="00E43F2D" w:rsidP="00BB73AB">
      <w:pPr>
        <w:spacing w:line="360" w:lineRule="auto"/>
        <w:jc w:val="both"/>
      </w:pPr>
      <w:r>
        <w:t>E.g.,</w:t>
      </w:r>
      <w:r w:rsidR="00693D70">
        <w:t xml:space="preserve"> the marketing team can access customer purchase history immediately to market the loyalty campaigns, and the supply chain team can examine the stock at all its outlets to ensure the stock is distributed in the most efficient way possible. The DW is also able to enable automated data updates, which helps to make decisions based on the latest and correct data. This minimises delays in reporting and boosts information sharing among departments like finance, sales as well and operations.</w:t>
      </w:r>
    </w:p>
    <w:p w14:paraId="6FA34740" w14:textId="77777777" w:rsidR="005D724B" w:rsidRDefault="005D724B" w:rsidP="00BB73AB">
      <w:pPr>
        <w:spacing w:line="360" w:lineRule="auto"/>
        <w:jc w:val="both"/>
      </w:pPr>
    </w:p>
    <w:p w14:paraId="65F14D05" w14:textId="77777777" w:rsidR="00693D70" w:rsidRDefault="00693D70" w:rsidP="00875987">
      <w:pPr>
        <w:pStyle w:val="Heading2"/>
      </w:pPr>
      <w:bookmarkStart w:id="12" w:name="_Toc213327595"/>
      <w:r>
        <w:t>Facilitating the Strategic Decision-Making.</w:t>
      </w:r>
      <w:bookmarkEnd w:id="12"/>
    </w:p>
    <w:p w14:paraId="7524B2DF" w14:textId="77777777" w:rsidR="00693D70" w:rsidRDefault="00693D70" w:rsidP="00BB73AB">
      <w:pPr>
        <w:spacing w:line="360" w:lineRule="auto"/>
        <w:jc w:val="both"/>
      </w:pPr>
      <w:r>
        <w:t xml:space="preserve">An organised data warehouse is a very crucial component in strategic planning and long-term decision-making. In the case of Holland and Barrett, BI tools that are linked to the DW </w:t>
      </w:r>
      <w:proofErr w:type="gramStart"/>
      <w:r>
        <w:t>are able to</w:t>
      </w:r>
      <w:proofErr w:type="gramEnd"/>
      <w:r>
        <w:t xml:space="preserve"> produce detailed sales performance statements, customer trending dashboards, and profitability statements. These insights enable the management to find out the high-performing categories, upcoming customer preferences and poorly performing regions in products.</w:t>
      </w:r>
    </w:p>
    <w:p w14:paraId="1BEF1118" w14:textId="77777777" w:rsidR="00693D70" w:rsidRDefault="00693D70" w:rsidP="00BB73AB">
      <w:pPr>
        <w:spacing w:line="360" w:lineRule="auto"/>
        <w:jc w:val="both"/>
      </w:pPr>
      <w:r>
        <w:t xml:space="preserve">An example is that using the sales trends that are stored in the DW, the company </w:t>
      </w:r>
      <w:proofErr w:type="gramStart"/>
      <w:r>
        <w:t>is able to</w:t>
      </w:r>
      <w:proofErr w:type="gramEnd"/>
      <w:r>
        <w:t xml:space="preserve"> predict the seasonal demand for supplements or health foods and can make changes in procurement. In the same line, incorporating supply chain information is useful in the </w:t>
      </w:r>
      <w:r>
        <w:lastRenderedPageBreak/>
        <w:t>promotion of the organisation to foresee shortages, negotiate superior deals with suppliers, and ensure optimum stock regulation. This will result in efficiency and cost reduction, customer satisfaction and competitive advantage.</w:t>
      </w:r>
    </w:p>
    <w:p w14:paraId="3D6F97C4" w14:textId="77777777" w:rsidR="00693D70" w:rsidRDefault="00693D70" w:rsidP="00875987">
      <w:pPr>
        <w:pStyle w:val="Heading2"/>
      </w:pPr>
      <w:bookmarkStart w:id="13" w:name="_Toc213327596"/>
      <w:r>
        <w:t>Organisation-Specific Applications</w:t>
      </w:r>
      <w:bookmarkEnd w:id="13"/>
    </w:p>
    <w:p w14:paraId="7D1E1011" w14:textId="77777777" w:rsidR="00693D70" w:rsidRDefault="00693D70" w:rsidP="00BB73AB">
      <w:pPr>
        <w:pStyle w:val="ListParagraph"/>
        <w:numPr>
          <w:ilvl w:val="0"/>
          <w:numId w:val="1"/>
        </w:numPr>
        <w:spacing w:line="360" w:lineRule="auto"/>
        <w:jc w:val="both"/>
      </w:pPr>
      <w:r>
        <w:t>Sales Reporting: DW also facilitates multi-channel sales reporting, which is aided by in-store and online data. A summary of sales on a daily, weekly or monthly basis in regions or product lines can be seen by the management.</w:t>
      </w:r>
    </w:p>
    <w:p w14:paraId="055B6287" w14:textId="77777777" w:rsidR="00693D70" w:rsidRDefault="00693D70" w:rsidP="00BB73AB">
      <w:pPr>
        <w:pStyle w:val="ListParagraph"/>
        <w:numPr>
          <w:ilvl w:val="0"/>
          <w:numId w:val="1"/>
        </w:numPr>
        <w:spacing w:line="360" w:lineRule="auto"/>
        <w:jc w:val="both"/>
      </w:pPr>
      <w:r>
        <w:t>Customer Analytics: With loyalty card and purchase data, Holland and Barret will be able to distinguish frequent customers, purchase behaviour and market segments where they can market to through individual offers.</w:t>
      </w:r>
    </w:p>
    <w:p w14:paraId="1DDF7C62" w14:textId="77777777" w:rsidR="00693D70" w:rsidRDefault="00693D70" w:rsidP="00BB73AB">
      <w:pPr>
        <w:pStyle w:val="ListParagraph"/>
        <w:numPr>
          <w:ilvl w:val="0"/>
          <w:numId w:val="1"/>
        </w:numPr>
        <w:spacing w:line="360" w:lineRule="auto"/>
        <w:jc w:val="both"/>
      </w:pPr>
      <w:r>
        <w:t>Supply Chain Data Consolidation: This is the combination of supplier data and the warehouse inventory. This makes restocking effective and eliminates chances of overstocking or shortages of products.</w:t>
      </w:r>
    </w:p>
    <w:p w14:paraId="21B37CF1" w14:textId="77777777" w:rsidR="00693D70" w:rsidRDefault="00693D70" w:rsidP="00BB73AB">
      <w:pPr>
        <w:pStyle w:val="ListParagraph"/>
        <w:numPr>
          <w:ilvl w:val="0"/>
          <w:numId w:val="1"/>
        </w:numPr>
        <w:spacing w:line="360" w:lineRule="auto"/>
        <w:jc w:val="both"/>
      </w:pPr>
      <w:r>
        <w:t>Performance Dashboards: BI dashboards that are attached to the DW can help decision-makers to track such key performance indicators (KPIs) like sales growth, stock turnover and customer satisfaction in real-time.</w:t>
      </w:r>
    </w:p>
    <w:p w14:paraId="7DCCEC02" w14:textId="77777777" w:rsidR="00693D70" w:rsidRDefault="00693D70" w:rsidP="00BB73AB">
      <w:pPr>
        <w:spacing w:line="360" w:lineRule="auto"/>
        <w:jc w:val="both"/>
      </w:pPr>
      <w:r>
        <w:t>With these applications, Holland and Barrett will be able to convert the large amount of data into meaningful information that influences strategic decisions based on evidence that is agile and sustainable in a competitive retailing setup.</w:t>
      </w:r>
    </w:p>
    <w:p w14:paraId="39870D5A" w14:textId="77777777" w:rsidR="00693D70" w:rsidRDefault="00693D70" w:rsidP="00875987">
      <w:pPr>
        <w:pStyle w:val="Heading1"/>
      </w:pPr>
      <w:bookmarkStart w:id="14" w:name="_Toc213327597"/>
      <w:r>
        <w:t>Data Mining Techniques</w:t>
      </w:r>
      <w:bookmarkEnd w:id="14"/>
    </w:p>
    <w:p w14:paraId="0D17FCA8" w14:textId="77777777" w:rsidR="00693D70" w:rsidRDefault="00693D70" w:rsidP="00875987">
      <w:pPr>
        <w:pStyle w:val="Heading2"/>
      </w:pPr>
      <w:bookmarkStart w:id="15" w:name="_Toc213327598"/>
      <w:r>
        <w:t>Detection and Description of Two Techniques.</w:t>
      </w:r>
      <w:bookmarkEnd w:id="15"/>
    </w:p>
    <w:p w14:paraId="6C446D07" w14:textId="77777777" w:rsidR="00693D70" w:rsidRPr="00081C98" w:rsidRDefault="00693D70" w:rsidP="00081C98">
      <w:pPr>
        <w:pStyle w:val="Heading3"/>
      </w:pPr>
      <w:bookmarkStart w:id="16" w:name="_Toc213327599"/>
      <w:r w:rsidRPr="00081C98">
        <w:t>Association Rule Mining</w:t>
      </w:r>
      <w:bookmarkEnd w:id="16"/>
    </w:p>
    <w:p w14:paraId="1817A7FF" w14:textId="77777777" w:rsidR="00693D70" w:rsidRDefault="00693D70" w:rsidP="00BB73AB">
      <w:pPr>
        <w:spacing w:line="360" w:lineRule="auto"/>
        <w:jc w:val="both"/>
      </w:pPr>
      <w:r>
        <w:t>Association rule mining is a data mining method applied to find substantive relationships or patterns among variables in large datasets. It determines the way products or services are often jointly purchased, which is often expressed as an if-then rule. An example is that it can indicate that when customers purchase protein powder, they also buy vitamin supplements.</w:t>
      </w:r>
    </w:p>
    <w:p w14:paraId="5E949E41" w14:textId="77777777" w:rsidR="00693D70" w:rsidRDefault="00693D70" w:rsidP="00081C98">
      <w:pPr>
        <w:pStyle w:val="Heading3"/>
      </w:pPr>
      <w:bookmarkStart w:id="17" w:name="_Toc213327600"/>
      <w:r>
        <w:t>Classification</w:t>
      </w:r>
      <w:bookmarkEnd w:id="17"/>
    </w:p>
    <w:p w14:paraId="0687FB6F" w14:textId="77777777" w:rsidR="00693D70" w:rsidRDefault="00693D70" w:rsidP="00BB73AB">
      <w:pPr>
        <w:spacing w:line="360" w:lineRule="auto"/>
        <w:jc w:val="both"/>
      </w:pPr>
      <w:r>
        <w:t>The classification is a prediction data mining technique that divides the data into pre-defined groups through algorithms that include decision trees, logistic regression or random forests. It is commonly applied to forecast customer behaviour, to segment users, or to estimate risk. The model utilises historical records and uses the patterns to categorise new records appropriately.</w:t>
      </w:r>
    </w:p>
    <w:p w14:paraId="29C5804E" w14:textId="77777777" w:rsidR="00693D70" w:rsidRDefault="00693D70" w:rsidP="00875987">
      <w:pPr>
        <w:pStyle w:val="Heading2"/>
      </w:pPr>
      <w:bookmarkStart w:id="18" w:name="_Toc213327601"/>
      <w:r>
        <w:lastRenderedPageBreak/>
        <w:t>Applicability to the Data and Goals of the Organisation.</w:t>
      </w:r>
      <w:bookmarkEnd w:id="18"/>
    </w:p>
    <w:p w14:paraId="18D805E8" w14:textId="77777777" w:rsidR="00693D70" w:rsidRDefault="00693D70" w:rsidP="00BB73AB">
      <w:pPr>
        <w:spacing w:line="360" w:lineRule="auto"/>
        <w:jc w:val="both"/>
      </w:pPr>
      <w:r>
        <w:t>In the case of Holland and Barrett, the two techniques are relevant to its business goals of improving customer interaction, augmenting sales and having a better inventory management approach.</w:t>
      </w:r>
    </w:p>
    <w:p w14:paraId="32675964" w14:textId="77777777" w:rsidR="00693D70" w:rsidRDefault="00693D70" w:rsidP="00BB73AB">
      <w:pPr>
        <w:pStyle w:val="ListParagraph"/>
        <w:numPr>
          <w:ilvl w:val="0"/>
          <w:numId w:val="2"/>
        </w:numPr>
        <w:spacing w:line="360" w:lineRule="auto"/>
        <w:jc w:val="both"/>
      </w:pPr>
      <w:r>
        <w:t>Association rule mining can also be used to define product combinations that are often bought jointly, so it may be used to cross-sell and bundle promotions. Considering some examples, when it is indicated that customers who purchase probiotics will likely repurchase herbal teas, the company can design combo offers or display settings to encourage more sales</w:t>
      </w:r>
      <w:r w:rsidR="00E43F2D">
        <w:t xml:space="preserve"> (</w:t>
      </w:r>
      <w:r w:rsidR="00E43F2D" w:rsidRPr="00E43F2D">
        <w:t>Dogan</w:t>
      </w:r>
      <w:r w:rsidR="00E43F2D">
        <w:t xml:space="preserve"> et al.</w:t>
      </w:r>
      <w:r w:rsidR="00E43F2D" w:rsidRPr="00E43F2D">
        <w:t xml:space="preserve"> 2022</w:t>
      </w:r>
      <w:r w:rsidR="00E43F2D">
        <w:t>)</w:t>
      </w:r>
      <w:r>
        <w:t>.</w:t>
      </w:r>
    </w:p>
    <w:p w14:paraId="41DD2F70" w14:textId="77777777" w:rsidR="00693D70" w:rsidRDefault="00693D70" w:rsidP="00BB73AB">
      <w:pPr>
        <w:pStyle w:val="ListParagraph"/>
        <w:numPr>
          <w:ilvl w:val="0"/>
          <w:numId w:val="2"/>
        </w:numPr>
        <w:spacing w:line="360" w:lineRule="auto"/>
        <w:jc w:val="both"/>
      </w:pPr>
      <w:r>
        <w:t>The classification can predict customer churning, find a prospect of loyalty programmes or segment into customer interests in the health-related sector in terms of fitness, weight loss or skin care. This will facilitate customised marketing campaigns and recommendations to enhance the retention and satisfaction of the customers.</w:t>
      </w:r>
    </w:p>
    <w:p w14:paraId="5D71BAEB" w14:textId="77777777" w:rsidR="00693D70" w:rsidRDefault="00693D70" w:rsidP="00875987">
      <w:pPr>
        <w:pStyle w:val="Heading2"/>
      </w:pPr>
      <w:bookmarkStart w:id="19" w:name="_Toc213327602"/>
      <w:r>
        <w:t>The Effectors and Infrastructure of these Techniques.</w:t>
      </w:r>
      <w:bookmarkEnd w:id="19"/>
    </w:p>
    <w:p w14:paraId="6F1CC467" w14:textId="32E6325E" w:rsidR="00693D70" w:rsidRDefault="00693D70" w:rsidP="00BB73AB">
      <w:pPr>
        <w:spacing w:line="360" w:lineRule="auto"/>
        <w:jc w:val="both"/>
      </w:pPr>
      <w:r>
        <w:t xml:space="preserve">The advanced analytics tools that Holland and Barrett can utilise to implement these methods include RapidMiner, SPSS Modeller, or Python, together with data modelling based on the scikit-learn Python package. Besides, the results can be visualised using interactive dashboards in Power BI, and the underlying data processing can be effectively conducted with SQL Server Analysis Services (SSAS). </w:t>
      </w:r>
    </w:p>
    <w:p w14:paraId="3DA78700" w14:textId="77777777" w:rsidR="00693D70" w:rsidRDefault="00693D70" w:rsidP="00875987">
      <w:pPr>
        <w:pStyle w:val="Heading1"/>
      </w:pPr>
      <w:bookmarkStart w:id="20" w:name="_Toc213327603"/>
      <w:r>
        <w:t>Predictive Analysis</w:t>
      </w:r>
      <w:bookmarkEnd w:id="20"/>
    </w:p>
    <w:p w14:paraId="5EF2CDE9" w14:textId="77777777" w:rsidR="00693D70" w:rsidRDefault="00693D70" w:rsidP="00081C98">
      <w:pPr>
        <w:pStyle w:val="Heading3"/>
      </w:pPr>
      <w:bookmarkStart w:id="21" w:name="_Toc213327604"/>
      <w:r>
        <w:t>Best Predictive Analysis Tools It recommends.</w:t>
      </w:r>
      <w:bookmarkEnd w:id="21"/>
    </w:p>
    <w:p w14:paraId="23D2455A" w14:textId="4CE2F323" w:rsidR="00693D70" w:rsidRDefault="00693D70" w:rsidP="00BB73AB">
      <w:pPr>
        <w:spacing w:line="360" w:lineRule="auto"/>
        <w:jc w:val="both"/>
      </w:pPr>
      <w:r>
        <w:t>In the case of Holland and Barrett, the appropriate predictive analysis software is Power BI, SPSS and RapidMiner. The tools are very useful in working with the big datasets of retailers and customers to predict their trends, optimise sales, and increase customer interactions</w:t>
      </w:r>
      <w:r w:rsidR="005F5AE3">
        <w:t xml:space="preserve"> (</w:t>
      </w:r>
      <w:proofErr w:type="spellStart"/>
      <w:r w:rsidR="005F5AE3" w:rsidRPr="005F5AE3">
        <w:t>Aljohani</w:t>
      </w:r>
      <w:proofErr w:type="spellEnd"/>
      <w:r w:rsidR="0051417A">
        <w:t>,</w:t>
      </w:r>
      <w:r w:rsidR="005F5AE3">
        <w:t xml:space="preserve"> </w:t>
      </w:r>
      <w:r w:rsidR="005F5AE3" w:rsidRPr="005F5AE3">
        <w:t>2023</w:t>
      </w:r>
      <w:r w:rsidR="005F5AE3">
        <w:t>)</w:t>
      </w:r>
      <w:r>
        <w:t>.</w:t>
      </w:r>
    </w:p>
    <w:p w14:paraId="54BB6223" w14:textId="77777777" w:rsidR="00693D70" w:rsidRDefault="00693D70" w:rsidP="00875987">
      <w:pPr>
        <w:pStyle w:val="Heading2"/>
      </w:pPr>
      <w:bookmarkStart w:id="22" w:name="_Toc213327605"/>
      <w:r>
        <w:t>Features, Usability, and Integration Comparison.</w:t>
      </w:r>
      <w:bookmarkEnd w:id="22"/>
    </w:p>
    <w:p w14:paraId="33B0CDC1" w14:textId="77777777" w:rsidR="00693D70" w:rsidRDefault="00693D70" w:rsidP="00BB73AB">
      <w:pPr>
        <w:pStyle w:val="ListParagraph"/>
        <w:numPr>
          <w:ilvl w:val="0"/>
          <w:numId w:val="3"/>
        </w:numPr>
        <w:spacing w:line="360" w:lineRule="auto"/>
        <w:jc w:val="both"/>
      </w:pPr>
      <w:r>
        <w:t>Power BI can be easily integrated with other Microsoft systems like Excel, Azure, and SQL Server, and this factor makes it suitable for the centralised data warehouse of Holland and Barrett. It also enables sophisticated forecasting models as well as natural language queries and interactive visualisations, to enable non-technical users to easily interpret the findings.</w:t>
      </w:r>
    </w:p>
    <w:p w14:paraId="20D23451" w14:textId="77777777" w:rsidR="00693D70" w:rsidRDefault="00693D70" w:rsidP="00BB73AB">
      <w:pPr>
        <w:pStyle w:val="ListParagraph"/>
        <w:numPr>
          <w:ilvl w:val="0"/>
          <w:numId w:val="3"/>
        </w:numPr>
        <w:spacing w:line="360" w:lineRule="auto"/>
        <w:jc w:val="both"/>
      </w:pPr>
      <w:r>
        <w:lastRenderedPageBreak/>
        <w:t>The SPSS (Statistics Package for Social Sciences) offers the best statistical modelling and regression analysis, which can be used to predict customer demand, seasonal sales and loyalty behaviour. It, however, uses moderate technical expertise.</w:t>
      </w:r>
    </w:p>
    <w:p w14:paraId="3B2DBAAD" w14:textId="77777777" w:rsidR="00693D70" w:rsidRDefault="00693D70" w:rsidP="00BB73AB">
      <w:pPr>
        <w:pStyle w:val="ListParagraph"/>
        <w:numPr>
          <w:ilvl w:val="0"/>
          <w:numId w:val="3"/>
        </w:numPr>
        <w:spacing w:line="360" w:lineRule="auto"/>
        <w:jc w:val="both"/>
      </w:pPr>
      <w:r>
        <w:t>RapidMiner is an open-source, artificial intelligence (AI) based platform that is used in ambitious data mining and predictive modelling. It is compatible with a variety of data sources, and it has automated machine learning processes, which are applicable to elaborate retail analytics</w:t>
      </w:r>
      <w:r w:rsidR="004D3E3A">
        <w:t xml:space="preserve"> (</w:t>
      </w:r>
      <w:r w:rsidR="004D3E3A" w:rsidRPr="004D3E3A">
        <w:t>Al-Shamiri, 2021</w:t>
      </w:r>
      <w:r w:rsidR="004D3E3A">
        <w:t>)</w:t>
      </w:r>
      <w:r>
        <w:t>.</w:t>
      </w:r>
    </w:p>
    <w:p w14:paraId="3A3E9993" w14:textId="77777777" w:rsidR="00BB73AB" w:rsidRDefault="00BB73AB" w:rsidP="00875987">
      <w:pPr>
        <w:pStyle w:val="Heading2"/>
      </w:pPr>
      <w:bookmarkStart w:id="23" w:name="_Toc213327606"/>
      <w:r>
        <w:t>Automation and Forecasting of Reports.</w:t>
      </w:r>
      <w:bookmarkEnd w:id="23"/>
    </w:p>
    <w:p w14:paraId="0E966982" w14:textId="77777777" w:rsidR="00BB73AB" w:rsidRDefault="00BB73AB" w:rsidP="00BB73AB">
      <w:pPr>
        <w:spacing w:line="360" w:lineRule="auto"/>
        <w:jc w:val="both"/>
      </w:pPr>
      <w:r>
        <w:t>Predictive analytics with Power BI will allow sales and customer trends to be automated, reporting and real-time prediction. Connection to the data warehouse enables automatic data updates and the forecasting models, which are built in, to forecast future performance. This assists Holland and Barrett in discovering new market needs, strategize stock and supporting better strategic choices with limited human input.</w:t>
      </w:r>
    </w:p>
    <w:p w14:paraId="3B5A502E" w14:textId="77777777" w:rsidR="00BB73AB" w:rsidRDefault="00BB73AB" w:rsidP="00875987">
      <w:pPr>
        <w:pStyle w:val="Heading1"/>
      </w:pPr>
      <w:bookmarkStart w:id="24" w:name="_Toc213327607"/>
      <w:r>
        <w:t>Ethical and Data Security.</w:t>
      </w:r>
      <w:bookmarkEnd w:id="24"/>
    </w:p>
    <w:p w14:paraId="12C2D825" w14:textId="77777777" w:rsidR="00BB73AB" w:rsidRDefault="00BB73AB" w:rsidP="00875987">
      <w:pPr>
        <w:pStyle w:val="Heading2"/>
      </w:pPr>
      <w:bookmarkStart w:id="25" w:name="_Toc213327608"/>
      <w:r>
        <w:t>GDPR and Legal Compliance</w:t>
      </w:r>
      <w:bookmarkEnd w:id="25"/>
    </w:p>
    <w:p w14:paraId="57EAB857" w14:textId="77777777" w:rsidR="00BB73AB" w:rsidRDefault="00BB73AB" w:rsidP="00BB73AB">
      <w:pPr>
        <w:spacing w:line="360" w:lineRule="auto"/>
        <w:jc w:val="both"/>
      </w:pPr>
      <w:r>
        <w:t xml:space="preserve">Being a UK-based retailer, Holland &amp; Barrett </w:t>
      </w:r>
      <w:proofErr w:type="gramStart"/>
      <w:r>
        <w:t>has to</w:t>
      </w:r>
      <w:proofErr w:type="gramEnd"/>
      <w:r>
        <w:t xml:space="preserve"> follow the General Data Protection Regulation (GDPR) and the Data Protection Act of 2018. These laws compel firms to obtain, retain and process customer information in accordance with the law, thus being transparent and accountable. The collection of the data should be specified by the company; it </w:t>
      </w:r>
      <w:proofErr w:type="gramStart"/>
      <w:r>
        <w:t>has to</w:t>
      </w:r>
      <w:proofErr w:type="gramEnd"/>
      <w:r>
        <w:t xml:space="preserve"> be strictly purpose-based and it should also be confined to the legitimate business purposes, where personal data must be kept</w:t>
      </w:r>
      <w:r w:rsidR="005F5AE3">
        <w:t xml:space="preserve"> (</w:t>
      </w:r>
      <w:proofErr w:type="spellStart"/>
      <w:r w:rsidR="005F5AE3" w:rsidRPr="005F5AE3">
        <w:t>Vlahou</w:t>
      </w:r>
      <w:proofErr w:type="spellEnd"/>
      <w:r w:rsidR="005F5AE3">
        <w:t xml:space="preserve"> et al.</w:t>
      </w:r>
      <w:r w:rsidR="005F5AE3" w:rsidRPr="005F5AE3">
        <w:t xml:space="preserve"> 2021</w:t>
      </w:r>
      <w:r w:rsidR="005F5AE3">
        <w:t>)</w:t>
      </w:r>
      <w:r>
        <w:t>.</w:t>
      </w:r>
    </w:p>
    <w:p w14:paraId="62AEC495" w14:textId="77777777" w:rsidR="00BB73AB" w:rsidRDefault="00BB73AB" w:rsidP="00875987">
      <w:pPr>
        <w:pStyle w:val="Heading2"/>
      </w:pPr>
      <w:bookmarkStart w:id="26" w:name="_Toc213327609"/>
      <w:r>
        <w:t>Ownership, Consent and Transparency of Data.</w:t>
      </w:r>
      <w:bookmarkEnd w:id="26"/>
    </w:p>
    <w:p w14:paraId="65B8864E" w14:textId="77777777" w:rsidR="00BB73AB" w:rsidRDefault="00BB73AB" w:rsidP="00BB73AB">
      <w:pPr>
        <w:spacing w:line="360" w:lineRule="auto"/>
        <w:jc w:val="both"/>
      </w:pPr>
      <w:r>
        <w:t>The users need to know how their personal information, including their purchase records and health choices, is utilised. Holland and Barrett ought to request permission to process the data and inform the users to withdraw the same whenever they wish. Being transparent in data management is a trust-building exercise and enhances the ethical image of the brand.</w:t>
      </w:r>
    </w:p>
    <w:p w14:paraId="73055A0A" w14:textId="77777777" w:rsidR="00BB73AB" w:rsidRDefault="00BB73AB" w:rsidP="00875987">
      <w:pPr>
        <w:pStyle w:val="Heading2"/>
      </w:pPr>
      <w:bookmarkStart w:id="27" w:name="_Toc213327610"/>
      <w:r>
        <w:t>Access Controls, Encryption and Safeguards.</w:t>
      </w:r>
      <w:bookmarkEnd w:id="27"/>
    </w:p>
    <w:p w14:paraId="2F5C2D91" w14:textId="77777777" w:rsidR="00BB73AB" w:rsidRDefault="00BB73AB" w:rsidP="00BB73AB">
      <w:pPr>
        <w:spacing w:line="360" w:lineRule="auto"/>
        <w:jc w:val="both"/>
      </w:pPr>
      <w:r>
        <w:t>Data on sensitive topics should be restricted to the authorised staff by strong controls. Data encryption, multi-factor authentication, and periodic security checks aid in the prevention of data breaches, as well as data integrity.</w:t>
      </w:r>
    </w:p>
    <w:p w14:paraId="7E4CD7EF" w14:textId="77777777" w:rsidR="00BB73AB" w:rsidRDefault="00BB73AB" w:rsidP="00875987">
      <w:pPr>
        <w:pStyle w:val="Heading2"/>
      </w:pPr>
      <w:bookmarkStart w:id="28" w:name="_Toc213327611"/>
      <w:r>
        <w:lastRenderedPageBreak/>
        <w:t>Threats of the Internal and External type.</w:t>
      </w:r>
      <w:bookmarkEnd w:id="28"/>
    </w:p>
    <w:p w14:paraId="6504D7DE" w14:textId="77777777" w:rsidR="00BB73AB" w:rsidRDefault="00BB73AB" w:rsidP="00BB73AB">
      <w:pPr>
        <w:spacing w:line="360" w:lineRule="auto"/>
        <w:jc w:val="both"/>
      </w:pPr>
      <w:r>
        <w:t xml:space="preserve">Such misuse or unauthorised access to data within the organisation by employees can be dangerous. On the external part, the danger of </w:t>
      </w:r>
      <w:proofErr w:type="gramStart"/>
      <w:r>
        <w:t>cyberattack</w:t>
      </w:r>
      <w:proofErr w:type="gramEnd"/>
      <w:r>
        <w:t xml:space="preserve">, phishing, and ransomware will have to be addressed with the help of firewalls, intrusion detection systems, and continuous monitoring of cybersecurity issues. There should be ethical conduct and data integrity </w:t>
      </w:r>
      <w:proofErr w:type="gramStart"/>
      <w:r>
        <w:t>in order to</w:t>
      </w:r>
      <w:proofErr w:type="gramEnd"/>
      <w:r>
        <w:t xml:space="preserve"> maintain responsible BI implementation in the organisation.</w:t>
      </w:r>
    </w:p>
    <w:p w14:paraId="05DA5D28" w14:textId="77777777" w:rsidR="00BB73AB" w:rsidRDefault="00BB73AB" w:rsidP="00875987">
      <w:pPr>
        <w:pStyle w:val="Heading1"/>
      </w:pPr>
      <w:bookmarkStart w:id="29" w:name="_Toc213327612"/>
      <w:r>
        <w:t>Dashboard Solutions and Reporting.</w:t>
      </w:r>
      <w:bookmarkEnd w:id="29"/>
    </w:p>
    <w:p w14:paraId="25348486" w14:textId="77777777" w:rsidR="00BB73AB" w:rsidRDefault="00BB73AB" w:rsidP="00875987">
      <w:pPr>
        <w:pStyle w:val="Heading2"/>
      </w:pPr>
      <w:bookmarkStart w:id="30" w:name="_Toc213327613"/>
      <w:r>
        <w:t>Suggested BI Dashboards</w:t>
      </w:r>
      <w:bookmarkEnd w:id="30"/>
    </w:p>
    <w:p w14:paraId="6ACCDCF9" w14:textId="77777777" w:rsidR="00BB73AB" w:rsidRDefault="00BB73AB" w:rsidP="00BB73AB">
      <w:pPr>
        <w:spacing w:line="360" w:lineRule="auto"/>
        <w:jc w:val="both"/>
      </w:pPr>
      <w:r>
        <w:t xml:space="preserve">In the case of Holland and Barrett, the introduction of Power BI and Tableau dashboards would allow the company to visualise data and monitor its performance. Power BI can be easily combined with the data warehouse and Microsoft ecosystem of the company, whereas Tableau allows a high level of visual controls and the possibility of drag and drop. Both </w:t>
      </w:r>
      <w:proofErr w:type="gramStart"/>
      <w:r>
        <w:t>are capable of promoting</w:t>
      </w:r>
      <w:proofErr w:type="gramEnd"/>
      <w:r>
        <w:t xml:space="preserve"> real-time reporting and interactivity, as well as enabling the management to navigate the data in real time</w:t>
      </w:r>
      <w:r w:rsidR="005F5AE3">
        <w:t xml:space="preserve"> (</w:t>
      </w:r>
      <w:r w:rsidR="005F5AE3" w:rsidRPr="005F5AE3">
        <w:t>Gonçalves</w:t>
      </w:r>
      <w:r w:rsidR="005F5AE3">
        <w:t xml:space="preserve"> et al. </w:t>
      </w:r>
      <w:r w:rsidR="005F5AE3" w:rsidRPr="005F5AE3">
        <w:t>2023</w:t>
      </w:r>
      <w:r w:rsidR="005F5AE3">
        <w:t>)</w:t>
      </w:r>
      <w:r>
        <w:t>.</w:t>
      </w:r>
      <w:r w:rsidR="005F5AE3">
        <w:t xml:space="preserve"> </w:t>
      </w:r>
    </w:p>
    <w:p w14:paraId="5046238F" w14:textId="77777777" w:rsidR="00BB73AB" w:rsidRDefault="00BB73AB" w:rsidP="00875987">
      <w:pPr>
        <w:pStyle w:val="Heading2"/>
      </w:pPr>
      <w:bookmarkStart w:id="31" w:name="_Toc213327614"/>
      <w:r>
        <w:t>Value of Real-Time Monitoring and Decision-Making.</w:t>
      </w:r>
      <w:bookmarkEnd w:id="31"/>
    </w:p>
    <w:p w14:paraId="2DCEFC64" w14:textId="77777777" w:rsidR="00BB73AB" w:rsidRDefault="00BB73AB" w:rsidP="00BB73AB">
      <w:pPr>
        <w:spacing w:line="360" w:lineRule="auto"/>
        <w:jc w:val="both"/>
      </w:pPr>
      <w:r>
        <w:t xml:space="preserve">Dashboards offer real-time reference in every key performance indicator (KPI) relating to sales, inventory, and customer engagement. They turn raw data into actionable information, enhancing the responsiveness to the dynamism in the market conditions. The managers </w:t>
      </w:r>
      <w:proofErr w:type="gramStart"/>
      <w:r>
        <w:t>are able to</w:t>
      </w:r>
      <w:proofErr w:type="gramEnd"/>
      <w:r>
        <w:t xml:space="preserve"> detect stores performing poorly at a single glance, monitor the performance of the campaign or identify the efficiency of the supply chain. It has automated alerts and visual summaries, which improve strategic decision-making and minimise the time of manual reporting</w:t>
      </w:r>
    </w:p>
    <w:p w14:paraId="78B56131" w14:textId="77777777" w:rsidR="00BB73AB" w:rsidRDefault="00BB73AB" w:rsidP="00875987">
      <w:pPr>
        <w:pStyle w:val="Heading2"/>
      </w:pPr>
      <w:bookmarkStart w:id="32" w:name="_Toc213327615"/>
      <w:r>
        <w:t>Measures and KPIs Applicable to Holland &amp; Barrett.</w:t>
      </w:r>
      <w:bookmarkEnd w:id="32"/>
    </w:p>
    <w:p w14:paraId="615E7EF9" w14:textId="77777777" w:rsidR="00BB73AB" w:rsidRDefault="00BB73AB" w:rsidP="00081C98">
      <w:pPr>
        <w:pStyle w:val="Heading3"/>
      </w:pPr>
      <w:bookmarkStart w:id="33" w:name="_Toc213327616"/>
      <w:r>
        <w:t>Key metrics may include:</w:t>
      </w:r>
      <w:bookmarkEnd w:id="33"/>
    </w:p>
    <w:p w14:paraId="0139FF23" w14:textId="77777777" w:rsidR="00BB73AB" w:rsidRDefault="00BB73AB" w:rsidP="00BB73AB">
      <w:pPr>
        <w:pStyle w:val="ListParagraph"/>
        <w:numPr>
          <w:ilvl w:val="0"/>
          <w:numId w:val="5"/>
        </w:numPr>
        <w:spacing w:line="360" w:lineRule="auto"/>
        <w:jc w:val="both"/>
      </w:pPr>
      <w:r>
        <w:t>Total Sales and Profit Margin (region/ product category)</w:t>
      </w:r>
    </w:p>
    <w:p w14:paraId="28FD8BAD" w14:textId="77777777" w:rsidR="00BB73AB" w:rsidRDefault="00BB73AB" w:rsidP="00BB73AB">
      <w:pPr>
        <w:pStyle w:val="ListParagraph"/>
        <w:numPr>
          <w:ilvl w:val="0"/>
          <w:numId w:val="5"/>
        </w:numPr>
        <w:spacing w:line="360" w:lineRule="auto"/>
        <w:jc w:val="both"/>
      </w:pPr>
      <w:r>
        <w:t>Stock Availability and Inventory Turnover Rate.</w:t>
      </w:r>
    </w:p>
    <w:p w14:paraId="21E43AE6" w14:textId="77777777" w:rsidR="00BB73AB" w:rsidRDefault="00BB73AB" w:rsidP="00BB73AB">
      <w:pPr>
        <w:pStyle w:val="ListParagraph"/>
        <w:numPr>
          <w:ilvl w:val="0"/>
          <w:numId w:val="5"/>
        </w:numPr>
        <w:spacing w:line="360" w:lineRule="auto"/>
        <w:jc w:val="both"/>
      </w:pPr>
      <w:r>
        <w:t>Loyalty Programme Participation and Customer Retention.</w:t>
      </w:r>
    </w:p>
    <w:p w14:paraId="4BB460BC" w14:textId="77777777" w:rsidR="00BB73AB" w:rsidRDefault="00BB73AB" w:rsidP="00BB73AB">
      <w:pPr>
        <w:pStyle w:val="ListParagraph"/>
        <w:numPr>
          <w:ilvl w:val="0"/>
          <w:numId w:val="5"/>
        </w:numPr>
        <w:spacing w:line="360" w:lineRule="auto"/>
        <w:jc w:val="both"/>
      </w:pPr>
      <w:r>
        <w:t>Online retail vs Retail Trends.</w:t>
      </w:r>
    </w:p>
    <w:p w14:paraId="61EFDFF4" w14:textId="77777777" w:rsidR="00BB73AB" w:rsidRDefault="00BB73AB" w:rsidP="00BB73AB">
      <w:pPr>
        <w:pStyle w:val="ListParagraph"/>
        <w:numPr>
          <w:ilvl w:val="0"/>
          <w:numId w:val="5"/>
        </w:numPr>
        <w:spacing w:line="360" w:lineRule="auto"/>
        <w:jc w:val="both"/>
      </w:pPr>
      <w:r>
        <w:t>Supplier Delivery Accuracy and Supplier Lead Times.</w:t>
      </w:r>
    </w:p>
    <w:p w14:paraId="4A6F7918" w14:textId="77777777" w:rsidR="00BB73AB" w:rsidRDefault="00BB73AB" w:rsidP="00BB73AB">
      <w:pPr>
        <w:spacing w:line="360" w:lineRule="auto"/>
        <w:jc w:val="both"/>
      </w:pPr>
      <w:r>
        <w:t>Such dashboards enable leaders to make data-driven decisions, which are informed, which would lead to agility and long-term growth in a competitive retailing market.</w:t>
      </w:r>
    </w:p>
    <w:p w14:paraId="31856550" w14:textId="77777777" w:rsidR="00BB73AB" w:rsidRDefault="00BB73AB" w:rsidP="00BB73AB">
      <w:pPr>
        <w:spacing w:line="360" w:lineRule="auto"/>
        <w:jc w:val="both"/>
        <w:rPr>
          <w:rFonts w:eastAsiaTheme="majorEastAsia" w:cstheme="majorBidi"/>
          <w:b/>
          <w:sz w:val="36"/>
          <w:szCs w:val="32"/>
        </w:rPr>
      </w:pPr>
      <w:r>
        <w:br w:type="page"/>
      </w:r>
    </w:p>
    <w:p w14:paraId="658C6E80" w14:textId="77777777" w:rsidR="00BB73AB" w:rsidRDefault="00BB73AB" w:rsidP="00875987">
      <w:pPr>
        <w:pStyle w:val="Heading1"/>
      </w:pPr>
      <w:bookmarkStart w:id="34" w:name="_Toc213327617"/>
      <w:r>
        <w:lastRenderedPageBreak/>
        <w:t>Conclusion</w:t>
      </w:r>
      <w:bookmarkEnd w:id="34"/>
    </w:p>
    <w:p w14:paraId="5778066E" w14:textId="0947FF76" w:rsidR="00814CCB" w:rsidRDefault="00F9206B" w:rsidP="00F9206B">
      <w:pPr>
        <w:spacing w:line="360" w:lineRule="auto"/>
        <w:jc w:val="both"/>
      </w:pPr>
      <w:bookmarkStart w:id="35" w:name="_Toc213327619"/>
      <w:r>
        <w:t>The</w:t>
      </w:r>
      <w:r w:rsidR="00814CCB">
        <w:t xml:space="preserve"> report investigated Business Intelligence (BI), Data Warehousing (DW) and Data Mining (DM) usage in the extraction of data that would be used in actionable insights at Holland and Barrett. The cloud-based BI tools and predictive analytics tools, such as Power BI, SPSS, and RapidMiner, could be utilised by the company to streamline the data access process, enhance efficiency, and standardise the strategic decisions.</w:t>
      </w:r>
    </w:p>
    <w:p w14:paraId="329B9350" w14:textId="77777777" w:rsidR="00BB73AB" w:rsidRDefault="00BB73AB" w:rsidP="00875987">
      <w:pPr>
        <w:pStyle w:val="Heading2"/>
      </w:pPr>
      <w:r>
        <w:t>Strategic Importance of BI</w:t>
      </w:r>
      <w:bookmarkEnd w:id="35"/>
    </w:p>
    <w:p w14:paraId="156F2661" w14:textId="77777777" w:rsidR="00BB73AB" w:rsidRDefault="00BB73AB" w:rsidP="00814CCB">
      <w:pPr>
        <w:spacing w:line="360" w:lineRule="auto"/>
        <w:jc w:val="both"/>
      </w:pPr>
      <w:r>
        <w:t>BI is crucial to the enhancement of business performance by real-time monitoring, demand concentration, and customer analytics. An effective data warehouse would assist in proper reporting, whereas forecasting models would allow proactive reactions on the market and streamline inventory.</w:t>
      </w:r>
    </w:p>
    <w:p w14:paraId="64200132" w14:textId="77777777" w:rsidR="00BB73AB" w:rsidRDefault="00BB73AB" w:rsidP="00875987">
      <w:pPr>
        <w:pStyle w:val="Heading2"/>
      </w:pPr>
      <w:bookmarkStart w:id="36" w:name="_Toc213327620"/>
      <w:r>
        <w:t>Recommendations</w:t>
      </w:r>
      <w:bookmarkEnd w:id="36"/>
    </w:p>
    <w:p w14:paraId="3ADAD094" w14:textId="77777777" w:rsidR="00BB73AB" w:rsidRDefault="00BB73AB" w:rsidP="00BB73AB">
      <w:pPr>
        <w:spacing w:line="360" w:lineRule="auto"/>
        <w:jc w:val="both"/>
      </w:pPr>
      <w:r>
        <w:t>Holland and Barrett need to focus on complete BI system integration, invest in the training of the staff to enhance the data-savvy level, and constantly assess data governance and security models to make sure that it is ethically compliant. It is going to aid in maintaining future growth, flexibility and competitive capability in the changing health and wellness retail industry.</w:t>
      </w:r>
    </w:p>
    <w:p w14:paraId="77808971" w14:textId="77777777" w:rsidR="00BB73AB" w:rsidRDefault="00BB73AB" w:rsidP="00BB73AB">
      <w:pPr>
        <w:spacing w:line="360" w:lineRule="auto"/>
        <w:jc w:val="both"/>
      </w:pPr>
      <w:r>
        <w:br w:type="page"/>
      </w:r>
    </w:p>
    <w:p w14:paraId="43DBF7EA" w14:textId="776ADCCD" w:rsidR="004332E8" w:rsidRDefault="00BB73AB" w:rsidP="004332E8">
      <w:pPr>
        <w:pStyle w:val="Heading1"/>
      </w:pPr>
      <w:bookmarkStart w:id="37" w:name="_Toc213327621"/>
      <w:r>
        <w:lastRenderedPageBreak/>
        <w:t>Reference</w:t>
      </w:r>
      <w:bookmarkEnd w:id="37"/>
    </w:p>
    <w:p w14:paraId="68C296A2" w14:textId="77777777" w:rsidR="004332E8" w:rsidRDefault="004332E8" w:rsidP="004332E8">
      <w:pPr>
        <w:spacing w:line="480" w:lineRule="auto"/>
      </w:pPr>
      <w:proofErr w:type="spellStart"/>
      <w:r w:rsidRPr="005F5AE3">
        <w:t>Aljohani</w:t>
      </w:r>
      <w:proofErr w:type="spellEnd"/>
      <w:r w:rsidRPr="005F5AE3">
        <w:t xml:space="preserve">, A., </w:t>
      </w:r>
      <w:r>
        <w:t>(</w:t>
      </w:r>
      <w:r w:rsidRPr="005F5AE3">
        <w:t>2023</w:t>
      </w:r>
      <w:r>
        <w:t>)</w:t>
      </w:r>
      <w:r w:rsidRPr="005F5AE3">
        <w:t xml:space="preserve">. </w:t>
      </w:r>
      <w:r>
        <w:t>‘</w:t>
      </w:r>
      <w:r w:rsidRPr="005F5AE3">
        <w:t>Predictive analytics and machine learning for real-time supply chain risk mitigation and agility</w:t>
      </w:r>
      <w:r>
        <w:t>’</w:t>
      </w:r>
      <w:r w:rsidRPr="005F5AE3">
        <w:t>. Sustainability, 15(20), p.15088.</w:t>
      </w:r>
      <w:r>
        <w:t xml:space="preserve"> Available at: </w:t>
      </w:r>
      <w:hyperlink r:id="rId8" w:history="1">
        <w:r w:rsidRPr="00EE0AA4">
          <w:rPr>
            <w:rStyle w:val="Hyperlink"/>
          </w:rPr>
          <w:t>https://www.mdpi.com/2071-1050/15/20/15088</w:t>
        </w:r>
      </w:hyperlink>
      <w:r>
        <w:t xml:space="preserve"> (Accessed on: 6 Nov 2025)</w:t>
      </w:r>
    </w:p>
    <w:p w14:paraId="0C19C1C3" w14:textId="77777777" w:rsidR="004332E8" w:rsidRDefault="004332E8" w:rsidP="004332E8">
      <w:pPr>
        <w:spacing w:line="480" w:lineRule="auto"/>
      </w:pPr>
      <w:r w:rsidRPr="00E43F2D">
        <w:t>Al-</w:t>
      </w:r>
      <w:proofErr w:type="spellStart"/>
      <w:r w:rsidRPr="00E43F2D">
        <w:t>Okaily</w:t>
      </w:r>
      <w:proofErr w:type="spellEnd"/>
      <w:r w:rsidRPr="00E43F2D">
        <w:t xml:space="preserve">, A., </w:t>
      </w:r>
      <w:r>
        <w:t>et al.</w:t>
      </w:r>
      <w:r w:rsidRPr="00E43F2D">
        <w:t xml:space="preserve"> </w:t>
      </w:r>
      <w:r>
        <w:t>(</w:t>
      </w:r>
      <w:r w:rsidRPr="00E43F2D">
        <w:t>2023</w:t>
      </w:r>
      <w:r>
        <w:t>)</w:t>
      </w:r>
      <w:r w:rsidRPr="00E43F2D">
        <w:t xml:space="preserve">. </w:t>
      </w:r>
      <w:r>
        <w:t>‘</w:t>
      </w:r>
      <w:r w:rsidRPr="00E43F2D">
        <w:t>An empirical study on data warehouse systems effectiveness: the case of Jordanian banks in the business intelligence era</w:t>
      </w:r>
      <w:r>
        <w:t>’</w:t>
      </w:r>
      <w:r w:rsidRPr="00E43F2D">
        <w:t xml:space="preserve">. </w:t>
      </w:r>
      <w:proofErr w:type="spellStart"/>
      <w:r w:rsidRPr="00E43F2D">
        <w:t>EuroMed</w:t>
      </w:r>
      <w:proofErr w:type="spellEnd"/>
      <w:r w:rsidRPr="00E43F2D">
        <w:t xml:space="preserve"> Journal of Business, 18(4), pp.489-510.</w:t>
      </w:r>
      <w:r>
        <w:t xml:space="preserve"> Available at: </w:t>
      </w:r>
      <w:hyperlink r:id="rId9" w:history="1">
        <w:r w:rsidRPr="00EE0AA4">
          <w:rPr>
            <w:rStyle w:val="Hyperlink"/>
          </w:rPr>
          <w:t>https://www.researchgate.net/profile/Aws-Al-Okaily/publication/360522990_An_empirical_study_on_data_warehouse_systems_effectiveness_the_case_of_Jordanian_banks_in_the_business_intelligence_era/links/627bb8da3a23744a72770ba0/An-empirical-study-on-data-warehouse-systems-effectiveness-the-case-of-Jordanian-banks-in-the-business-intelligence-era.pdf</w:t>
        </w:r>
      </w:hyperlink>
      <w:r>
        <w:t xml:space="preserve"> (Accessed on: 6 Nov 2025)</w:t>
      </w:r>
    </w:p>
    <w:p w14:paraId="532B0173" w14:textId="77777777" w:rsidR="004332E8" w:rsidRDefault="004332E8" w:rsidP="004332E8">
      <w:pPr>
        <w:spacing w:line="480" w:lineRule="auto"/>
      </w:pPr>
      <w:r w:rsidRPr="004D3E3A">
        <w:t xml:space="preserve">Al-Shamiri, A.Y.R., </w:t>
      </w:r>
      <w:r>
        <w:t>(</w:t>
      </w:r>
      <w:r w:rsidRPr="004D3E3A">
        <w:t>2021</w:t>
      </w:r>
      <w:r>
        <w:t>)</w:t>
      </w:r>
      <w:r w:rsidRPr="004D3E3A">
        <w:t xml:space="preserve">. </w:t>
      </w:r>
      <w:r>
        <w:t>‘</w:t>
      </w:r>
      <w:r w:rsidRPr="004D3E3A">
        <w:t xml:space="preserve">Artificial intelligence and pattern recognition using data mining </w:t>
      </w:r>
      <w:proofErr w:type="gramStart"/>
      <w:r w:rsidRPr="004D3E3A">
        <w:t>algorithms</w:t>
      </w:r>
      <w:r>
        <w:t>’</w:t>
      </w:r>
      <w:proofErr w:type="gramEnd"/>
      <w:r w:rsidRPr="004D3E3A">
        <w:t>. International Journal of Computer Science &amp; Network Security, 21(7), pp.221-232.</w:t>
      </w:r>
      <w:r>
        <w:t xml:space="preserve"> Available at: </w:t>
      </w:r>
      <w:hyperlink r:id="rId10" w:history="1">
        <w:r w:rsidRPr="00EE0AA4">
          <w:rPr>
            <w:rStyle w:val="Hyperlink"/>
          </w:rPr>
          <w:t>https://d1wqtxts1xzle7.cloudfront.net/84266431/20210726-libre.pdf?1650120678=&amp;response-content-disposition=inline%3B+filename%3DArtificial_Intelligence_and_Pattern_Reco.pdf&amp;Expires=1762420274&amp;Signature=CehHEo4J09hZEIzwtlPMCJuW5Z94dAcBsvsHJiIU3A8Wy9mnS-Mn3COLk7DKrGH~7FwrmOwZY~cAm104TQrYNSOnWu6WUbz2ZMgXNlo4sclsQuaj5YpOWqnGCo-8rxxsmYBTf-vgEllpH6EfSOjFQkh-MRETcy-NH-Yh7MMRgrPOxrdZh0bQOP7~eMmt7sfB2gUB5q5lwR4Q~F-h6kQNGVP2vouVbOXS1NSUsanrDlzIHUkM7jUnG5jVKWx85HNiZon0S~RpFyBHtQ6erD2PLAToQTBdIzB8kP5Xe9f8UGq2-CR2a7UFLlaSHuVhkxB-VBhN7svxvtMJISGb16vqeg__&amp;Key-Pair-Id=APKAJLOHF5GGSLRBV4ZA</w:t>
        </w:r>
      </w:hyperlink>
      <w:r>
        <w:t xml:space="preserve"> (Accessed on: 6 Nov 2025)</w:t>
      </w:r>
    </w:p>
    <w:p w14:paraId="33E367AE" w14:textId="77777777" w:rsidR="004332E8" w:rsidRDefault="004332E8" w:rsidP="004332E8">
      <w:pPr>
        <w:spacing w:line="480" w:lineRule="auto"/>
      </w:pPr>
      <w:r w:rsidRPr="00E43F2D">
        <w:lastRenderedPageBreak/>
        <w:t xml:space="preserve">Dogan, O., </w:t>
      </w:r>
      <w:r>
        <w:t>et al.</w:t>
      </w:r>
      <w:r w:rsidRPr="00E43F2D">
        <w:t xml:space="preserve"> </w:t>
      </w:r>
      <w:r>
        <w:t>(</w:t>
      </w:r>
      <w:r w:rsidRPr="00E43F2D">
        <w:t>2022</w:t>
      </w:r>
      <w:r>
        <w:t>)</w:t>
      </w:r>
      <w:r w:rsidRPr="00E43F2D">
        <w:t xml:space="preserve">. </w:t>
      </w:r>
      <w:r>
        <w:t>‘</w:t>
      </w:r>
      <w:r w:rsidRPr="00E43F2D">
        <w:t>Fuzzy association rule mining approach to identify e-commerce product association considering sales amount</w:t>
      </w:r>
      <w:r>
        <w:t>’</w:t>
      </w:r>
      <w:r w:rsidRPr="00E43F2D">
        <w:t>. Complex &amp; Intelligent Systems, 8(2), pp.1551-1560.</w:t>
      </w:r>
      <w:r>
        <w:t xml:space="preserve"> Available at: </w:t>
      </w:r>
      <w:hyperlink r:id="rId11" w:history="1">
        <w:r w:rsidRPr="00EE0AA4">
          <w:rPr>
            <w:rStyle w:val="Hyperlink"/>
          </w:rPr>
          <w:t>https://link.springer.com/content/pdf/10.1007/s40747-021-00607-3.pdf</w:t>
        </w:r>
      </w:hyperlink>
      <w:r>
        <w:t xml:space="preserve"> (Accessed on: 6 Nov 2025)</w:t>
      </w:r>
    </w:p>
    <w:p w14:paraId="360D3BF4" w14:textId="77777777" w:rsidR="004332E8" w:rsidRPr="00BB73AB" w:rsidRDefault="004332E8" w:rsidP="004332E8">
      <w:pPr>
        <w:spacing w:line="480" w:lineRule="auto"/>
      </w:pPr>
      <w:r w:rsidRPr="005F5AE3">
        <w:t xml:space="preserve">Gonçalves, C.T., </w:t>
      </w:r>
      <w:r>
        <w:t>et al. (</w:t>
      </w:r>
      <w:r w:rsidRPr="005F5AE3">
        <w:t>2023</w:t>
      </w:r>
      <w:r>
        <w:t>)</w:t>
      </w:r>
      <w:r w:rsidRPr="005F5AE3">
        <w:t xml:space="preserve">. </w:t>
      </w:r>
      <w:r>
        <w:t>‘</w:t>
      </w:r>
      <w:r w:rsidRPr="005F5AE3">
        <w:t>Developing integrated performance dashboards visualisations using Power BI as a platform</w:t>
      </w:r>
      <w:r>
        <w:t>’</w:t>
      </w:r>
      <w:r w:rsidRPr="005F5AE3">
        <w:t>. Information, 14(11), p.614.</w:t>
      </w:r>
      <w:r>
        <w:t xml:space="preserve"> Available at: </w:t>
      </w:r>
      <w:hyperlink r:id="rId12" w:history="1">
        <w:r w:rsidRPr="00EE0AA4">
          <w:rPr>
            <w:rStyle w:val="Hyperlink"/>
          </w:rPr>
          <w:t>https://www.mdpi.com/2078-2489/14/11/614</w:t>
        </w:r>
      </w:hyperlink>
      <w:r>
        <w:t xml:space="preserve"> (Accessed on: 6 Nov 2025)</w:t>
      </w:r>
    </w:p>
    <w:p w14:paraId="34C1CCE5" w14:textId="77777777" w:rsidR="004332E8" w:rsidRDefault="004332E8" w:rsidP="004332E8">
      <w:pPr>
        <w:spacing w:line="480" w:lineRule="auto"/>
      </w:pPr>
      <w:r w:rsidRPr="005F5AE3">
        <w:t xml:space="preserve">Jepson, L.M., </w:t>
      </w:r>
      <w:r>
        <w:t>et al.</w:t>
      </w:r>
      <w:r w:rsidRPr="005F5AE3">
        <w:t xml:space="preserve"> </w:t>
      </w:r>
      <w:r>
        <w:t>(</w:t>
      </w:r>
      <w:r w:rsidRPr="005F5AE3">
        <w:t>2024</w:t>
      </w:r>
      <w:r>
        <w:t>)</w:t>
      </w:r>
      <w:r w:rsidRPr="005F5AE3">
        <w:t xml:space="preserve">. </w:t>
      </w:r>
      <w:r>
        <w:t>‘</w:t>
      </w:r>
      <w:r w:rsidRPr="005F5AE3">
        <w:t xml:space="preserve">The isolation and characterisation of protein from nine edible insect </w:t>
      </w:r>
      <w:proofErr w:type="gramStart"/>
      <w:r w:rsidRPr="005F5AE3">
        <w:t>species</w:t>
      </w:r>
      <w:r>
        <w:t>’</w:t>
      </w:r>
      <w:proofErr w:type="gramEnd"/>
      <w:r w:rsidRPr="005F5AE3">
        <w:t>. Journal of Food Science and Technology, 61(10), pp.1998-2007.</w:t>
      </w:r>
      <w:r>
        <w:t xml:space="preserve"> Available at: </w:t>
      </w:r>
      <w:hyperlink r:id="rId13" w:history="1">
        <w:r w:rsidRPr="00EE0AA4">
          <w:rPr>
            <w:rStyle w:val="Hyperlink"/>
          </w:rPr>
          <w:t>https://pmc.ncbi.nlm.nih.gov/articles/PMC11401812/</w:t>
        </w:r>
      </w:hyperlink>
      <w:r>
        <w:t xml:space="preserve"> (Accessed on: 6 Nov 2025)</w:t>
      </w:r>
    </w:p>
    <w:p w14:paraId="09DE2B16" w14:textId="77777777" w:rsidR="004332E8" w:rsidRDefault="004332E8" w:rsidP="004332E8">
      <w:pPr>
        <w:spacing w:line="480" w:lineRule="auto"/>
      </w:pPr>
      <w:r w:rsidRPr="00E43F2D">
        <w:t xml:space="preserve">Kopczewski, M., </w:t>
      </w:r>
      <w:r>
        <w:t>et al.</w:t>
      </w:r>
      <w:r w:rsidRPr="00E43F2D">
        <w:t xml:space="preserve"> </w:t>
      </w:r>
      <w:r>
        <w:t>(</w:t>
      </w:r>
      <w:r w:rsidRPr="00E43F2D">
        <w:t>2025</w:t>
      </w:r>
      <w:r>
        <w:t>)</w:t>
      </w:r>
      <w:r w:rsidRPr="00E43F2D">
        <w:t xml:space="preserve">. </w:t>
      </w:r>
      <w:r>
        <w:t>‘</w:t>
      </w:r>
      <w:r w:rsidRPr="00E43F2D">
        <w:t>Data warehouses as tools in supporting decision-making processes in management</w:t>
      </w:r>
      <w:r>
        <w:t>’</w:t>
      </w:r>
      <w:r w:rsidRPr="00E43F2D">
        <w:t>.</w:t>
      </w:r>
      <w:r>
        <w:t xml:space="preserve"> Available at: </w:t>
      </w:r>
      <w:hyperlink r:id="rId14" w:history="1">
        <w:r w:rsidRPr="00EE0AA4">
          <w:rPr>
            <w:rStyle w:val="Hyperlink"/>
          </w:rPr>
          <w:t>https://www.um.edu.mt/library/oar/bitstream/123456789/134959/1/ERSJ28%281%29A50.pdf</w:t>
        </w:r>
      </w:hyperlink>
      <w:r>
        <w:t xml:space="preserve"> (Accessed on: 6 Nov 2025)</w:t>
      </w:r>
    </w:p>
    <w:p w14:paraId="2B279FD1" w14:textId="77777777" w:rsidR="004332E8" w:rsidRDefault="004332E8" w:rsidP="004332E8">
      <w:pPr>
        <w:spacing w:line="480" w:lineRule="auto"/>
      </w:pPr>
      <w:proofErr w:type="spellStart"/>
      <w:r w:rsidRPr="005F5AE3">
        <w:t>Vlahou</w:t>
      </w:r>
      <w:proofErr w:type="spellEnd"/>
      <w:r w:rsidRPr="005F5AE3">
        <w:t xml:space="preserve">, A., </w:t>
      </w:r>
      <w:r>
        <w:t>et al.</w:t>
      </w:r>
      <w:r w:rsidRPr="005F5AE3">
        <w:t xml:space="preserve"> </w:t>
      </w:r>
      <w:r>
        <w:t>(</w:t>
      </w:r>
      <w:r w:rsidRPr="005F5AE3">
        <w:t>2021</w:t>
      </w:r>
      <w:r>
        <w:t>)</w:t>
      </w:r>
      <w:r w:rsidRPr="005F5AE3">
        <w:t xml:space="preserve">. </w:t>
      </w:r>
      <w:r>
        <w:t>‘</w:t>
      </w:r>
      <w:r w:rsidRPr="005F5AE3">
        <w:t xml:space="preserve">Data sharing under the General Data Protection Regulation: time to harmonize law and research </w:t>
      </w:r>
      <w:proofErr w:type="gramStart"/>
      <w:r w:rsidRPr="005F5AE3">
        <w:t>ethics?.</w:t>
      </w:r>
      <w:proofErr w:type="gramEnd"/>
      <w:r w:rsidRPr="005F5AE3">
        <w:t xml:space="preserve"> Hypertension, 77(4), pp.1029-1035</w:t>
      </w:r>
      <w:r>
        <w:t>’</w:t>
      </w:r>
      <w:r w:rsidRPr="005F5AE3">
        <w:t>.</w:t>
      </w:r>
      <w:r>
        <w:t xml:space="preserve"> Available at: </w:t>
      </w:r>
      <w:hyperlink r:id="rId15" w:history="1">
        <w:r w:rsidRPr="00EE0AA4">
          <w:rPr>
            <w:rStyle w:val="Hyperlink"/>
          </w:rPr>
          <w:t>https://www.ahajournals.org/doi/pdf/10.1161/HYPERTENSIONAHA.120.16340</w:t>
        </w:r>
      </w:hyperlink>
      <w:r>
        <w:t xml:space="preserve"> (Accessed on: 6 Nov 2025)</w:t>
      </w:r>
    </w:p>
    <w:p w14:paraId="0CE59F5F" w14:textId="77777777" w:rsidR="00E43F2D" w:rsidRDefault="00E43F2D" w:rsidP="005F5AE3"/>
    <w:p w14:paraId="601FA965" w14:textId="77777777" w:rsidR="00E43F2D" w:rsidRDefault="00E43F2D" w:rsidP="005F5AE3"/>
    <w:sectPr w:rsidR="00E43F2D">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4B0FB2" w14:textId="77777777" w:rsidR="00A34C5B" w:rsidRDefault="00A34C5B" w:rsidP="00C203B7">
      <w:r>
        <w:separator/>
      </w:r>
    </w:p>
  </w:endnote>
  <w:endnote w:type="continuationSeparator" w:id="0">
    <w:p w14:paraId="5F64FDEF" w14:textId="77777777" w:rsidR="00A34C5B" w:rsidRDefault="00A34C5B" w:rsidP="00C203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89036967"/>
      <w:docPartObj>
        <w:docPartGallery w:val="Page Numbers (Bottom of Page)"/>
        <w:docPartUnique/>
      </w:docPartObj>
    </w:sdtPr>
    <w:sdtContent>
      <w:p w14:paraId="68156648" w14:textId="77777777" w:rsidR="00C203B7" w:rsidRDefault="00C203B7" w:rsidP="00EE0AA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01CC86" w14:textId="77777777" w:rsidR="00C203B7" w:rsidRDefault="00C203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07139023"/>
      <w:docPartObj>
        <w:docPartGallery w:val="Page Numbers (Bottom of Page)"/>
        <w:docPartUnique/>
      </w:docPartObj>
    </w:sdtPr>
    <w:sdtContent>
      <w:p w14:paraId="3531FE62" w14:textId="77777777" w:rsidR="00C203B7" w:rsidRDefault="00C203B7" w:rsidP="00EE0AA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F8D55C" w14:textId="77777777" w:rsidR="00C203B7" w:rsidRDefault="00C203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9F9978" w14:textId="77777777" w:rsidR="00A34C5B" w:rsidRDefault="00A34C5B" w:rsidP="00C203B7">
      <w:r>
        <w:separator/>
      </w:r>
    </w:p>
  </w:footnote>
  <w:footnote w:type="continuationSeparator" w:id="0">
    <w:p w14:paraId="1CC716FE" w14:textId="77777777" w:rsidR="00A34C5B" w:rsidRDefault="00A34C5B" w:rsidP="00C203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9F7649"/>
    <w:multiLevelType w:val="hybridMultilevel"/>
    <w:tmpl w:val="2F0A0A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CB77E93"/>
    <w:multiLevelType w:val="hybridMultilevel"/>
    <w:tmpl w:val="3BEC17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CC4019"/>
    <w:multiLevelType w:val="hybridMultilevel"/>
    <w:tmpl w:val="92929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ED3A46"/>
    <w:multiLevelType w:val="hybridMultilevel"/>
    <w:tmpl w:val="94CCE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61332C"/>
    <w:multiLevelType w:val="hybridMultilevel"/>
    <w:tmpl w:val="95CC5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B34E76"/>
    <w:multiLevelType w:val="hybridMultilevel"/>
    <w:tmpl w:val="9588F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01748336">
    <w:abstractNumId w:val="3"/>
  </w:num>
  <w:num w:numId="2" w16cid:durableId="62069352">
    <w:abstractNumId w:val="4"/>
  </w:num>
  <w:num w:numId="3" w16cid:durableId="1186096838">
    <w:abstractNumId w:val="1"/>
  </w:num>
  <w:num w:numId="4" w16cid:durableId="163589548">
    <w:abstractNumId w:val="5"/>
  </w:num>
  <w:num w:numId="5" w16cid:durableId="928537770">
    <w:abstractNumId w:val="2"/>
  </w:num>
  <w:num w:numId="6" w16cid:durableId="1600008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24B"/>
    <w:rsid w:val="00012138"/>
    <w:rsid w:val="0008071A"/>
    <w:rsid w:val="00081C98"/>
    <w:rsid w:val="00152BE4"/>
    <w:rsid w:val="001D6371"/>
    <w:rsid w:val="002342EC"/>
    <w:rsid w:val="00244579"/>
    <w:rsid w:val="00246A6D"/>
    <w:rsid w:val="0028735D"/>
    <w:rsid w:val="00292169"/>
    <w:rsid w:val="002E2187"/>
    <w:rsid w:val="0033632F"/>
    <w:rsid w:val="003A1E06"/>
    <w:rsid w:val="00425042"/>
    <w:rsid w:val="004332E8"/>
    <w:rsid w:val="0044301B"/>
    <w:rsid w:val="004702C1"/>
    <w:rsid w:val="004A3543"/>
    <w:rsid w:val="004A5B35"/>
    <w:rsid w:val="004B1458"/>
    <w:rsid w:val="004D3E3A"/>
    <w:rsid w:val="0051417A"/>
    <w:rsid w:val="00567F54"/>
    <w:rsid w:val="005D724B"/>
    <w:rsid w:val="005F5AE3"/>
    <w:rsid w:val="00674E42"/>
    <w:rsid w:val="00693D70"/>
    <w:rsid w:val="006A1791"/>
    <w:rsid w:val="006E2E9E"/>
    <w:rsid w:val="007804DC"/>
    <w:rsid w:val="007B3681"/>
    <w:rsid w:val="008002AC"/>
    <w:rsid w:val="00814CCB"/>
    <w:rsid w:val="00875987"/>
    <w:rsid w:val="00892637"/>
    <w:rsid w:val="009742E6"/>
    <w:rsid w:val="009D7A3A"/>
    <w:rsid w:val="00A34C5B"/>
    <w:rsid w:val="00A526FB"/>
    <w:rsid w:val="00A978E6"/>
    <w:rsid w:val="00BB73AB"/>
    <w:rsid w:val="00C203B7"/>
    <w:rsid w:val="00C26D99"/>
    <w:rsid w:val="00CE3E50"/>
    <w:rsid w:val="00CE4827"/>
    <w:rsid w:val="00D558C0"/>
    <w:rsid w:val="00DB2E59"/>
    <w:rsid w:val="00E43F2D"/>
    <w:rsid w:val="00EC7625"/>
    <w:rsid w:val="00EF1F93"/>
    <w:rsid w:val="00EF6B60"/>
    <w:rsid w:val="00F920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2E9719"/>
  <w15:chartTrackingRefBased/>
  <w15:docId w15:val="{A8B6CA79-D0A6-D94E-9D07-951CEFEE2D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2169"/>
    <w:rPr>
      <w:rFonts w:ascii="Times New Roman" w:hAnsi="Times New Roman"/>
      <w:color w:val="000000" w:themeColor="text1"/>
      <w:lang w:val="en-GB"/>
    </w:rPr>
  </w:style>
  <w:style w:type="paragraph" w:styleId="Heading1">
    <w:name w:val="heading 1"/>
    <w:basedOn w:val="Normal"/>
    <w:next w:val="Normal"/>
    <w:link w:val="Heading1Char"/>
    <w:autoRedefine/>
    <w:uiPriority w:val="9"/>
    <w:qFormat/>
    <w:rsid w:val="00875987"/>
    <w:pPr>
      <w:keepNext/>
      <w:keepLines/>
      <w:spacing w:before="240" w:line="360" w:lineRule="auto"/>
      <w:jc w:val="both"/>
      <w:outlineLvl w:val="0"/>
    </w:pPr>
    <w:rPr>
      <w:rFonts w:eastAsiaTheme="majorEastAsia" w:cstheme="majorBidi"/>
      <w:b/>
      <w:sz w:val="32"/>
      <w:szCs w:val="28"/>
    </w:rPr>
  </w:style>
  <w:style w:type="paragraph" w:styleId="Heading2">
    <w:name w:val="heading 2"/>
    <w:basedOn w:val="Normal"/>
    <w:next w:val="Normal"/>
    <w:link w:val="Heading2Char"/>
    <w:autoRedefine/>
    <w:uiPriority w:val="9"/>
    <w:unhideWhenUsed/>
    <w:qFormat/>
    <w:rsid w:val="00875987"/>
    <w:pPr>
      <w:keepNext/>
      <w:keepLines/>
      <w:spacing w:before="40" w:line="360" w:lineRule="auto"/>
      <w:jc w:val="both"/>
      <w:outlineLvl w:val="1"/>
    </w:pPr>
    <w:rPr>
      <w:rFonts w:eastAsiaTheme="majorEastAsia" w:cstheme="majorBidi"/>
      <w:b/>
      <w:sz w:val="28"/>
    </w:rPr>
  </w:style>
  <w:style w:type="paragraph" w:styleId="Heading3">
    <w:name w:val="heading 3"/>
    <w:basedOn w:val="Normal"/>
    <w:next w:val="Normal"/>
    <w:link w:val="Heading3Char"/>
    <w:autoRedefine/>
    <w:uiPriority w:val="9"/>
    <w:unhideWhenUsed/>
    <w:qFormat/>
    <w:rsid w:val="00081C98"/>
    <w:pPr>
      <w:keepNext/>
      <w:keepLines/>
      <w:spacing w:before="40" w:line="360" w:lineRule="auto"/>
      <w:jc w:val="both"/>
      <w:outlineLvl w:val="2"/>
    </w:pPr>
    <w:rPr>
      <w:rFonts w:eastAsiaTheme="majorEastAsia" w:cstheme="majorBidi"/>
      <w:b/>
      <w:color w:val="1F3763" w:themeColor="accent1" w:themeShade="7F"/>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987"/>
    <w:rPr>
      <w:rFonts w:ascii="Times New Roman" w:eastAsiaTheme="majorEastAsia" w:hAnsi="Times New Roman" w:cstheme="majorBidi"/>
      <w:b/>
      <w:color w:val="000000" w:themeColor="text1"/>
      <w:sz w:val="32"/>
      <w:szCs w:val="28"/>
      <w:lang w:val="en-GB"/>
    </w:rPr>
  </w:style>
  <w:style w:type="paragraph" w:customStyle="1" w:styleId="3">
    <w:name w:val="3"/>
    <w:basedOn w:val="Normal"/>
    <w:autoRedefine/>
    <w:qFormat/>
    <w:rsid w:val="00292169"/>
    <w:rPr>
      <w:sz w:val="28"/>
    </w:rPr>
  </w:style>
  <w:style w:type="character" w:customStyle="1" w:styleId="Heading2Char">
    <w:name w:val="Heading 2 Char"/>
    <w:basedOn w:val="DefaultParagraphFont"/>
    <w:link w:val="Heading2"/>
    <w:uiPriority w:val="9"/>
    <w:rsid w:val="00875987"/>
    <w:rPr>
      <w:rFonts w:ascii="Times New Roman" w:eastAsiaTheme="majorEastAsia" w:hAnsi="Times New Roman" w:cstheme="majorBidi"/>
      <w:b/>
      <w:color w:val="000000" w:themeColor="text1"/>
      <w:sz w:val="28"/>
      <w:lang w:val="en-GB"/>
    </w:rPr>
  </w:style>
  <w:style w:type="character" w:customStyle="1" w:styleId="Heading3Char">
    <w:name w:val="Heading 3 Char"/>
    <w:basedOn w:val="DefaultParagraphFont"/>
    <w:link w:val="Heading3"/>
    <w:uiPriority w:val="9"/>
    <w:rsid w:val="00081C98"/>
    <w:rPr>
      <w:rFonts w:ascii="Times New Roman" w:eastAsiaTheme="majorEastAsia" w:hAnsi="Times New Roman" w:cstheme="majorBidi"/>
      <w:b/>
      <w:color w:val="1F3763" w:themeColor="accent1" w:themeShade="7F"/>
      <w:szCs w:val="22"/>
      <w:lang w:val="en-GB"/>
    </w:rPr>
  </w:style>
  <w:style w:type="paragraph" w:styleId="Title">
    <w:name w:val="Title"/>
    <w:basedOn w:val="Normal"/>
    <w:next w:val="Normal"/>
    <w:link w:val="TitleChar"/>
    <w:autoRedefine/>
    <w:uiPriority w:val="10"/>
    <w:qFormat/>
    <w:rsid w:val="00012138"/>
    <w:pPr>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012138"/>
    <w:rPr>
      <w:rFonts w:ascii="Times New Roman" w:eastAsiaTheme="majorEastAsia" w:hAnsi="Times New Roman" w:cstheme="majorBidi"/>
      <w:b/>
      <w:color w:val="000000" w:themeColor="text1"/>
      <w:spacing w:val="-10"/>
      <w:kern w:val="28"/>
      <w:sz w:val="56"/>
      <w:szCs w:val="56"/>
    </w:rPr>
  </w:style>
  <w:style w:type="paragraph" w:styleId="ListParagraph">
    <w:name w:val="List Paragraph"/>
    <w:basedOn w:val="Normal"/>
    <w:uiPriority w:val="34"/>
    <w:qFormat/>
    <w:rsid w:val="00693D70"/>
    <w:pPr>
      <w:ind w:left="720"/>
      <w:contextualSpacing/>
    </w:pPr>
  </w:style>
  <w:style w:type="paragraph" w:styleId="TOCHeading">
    <w:name w:val="TOC Heading"/>
    <w:basedOn w:val="Heading1"/>
    <w:next w:val="Normal"/>
    <w:uiPriority w:val="39"/>
    <w:unhideWhenUsed/>
    <w:qFormat/>
    <w:rsid w:val="00BB73AB"/>
    <w:pPr>
      <w:spacing w:before="480" w:line="276" w:lineRule="auto"/>
      <w:outlineLvl w:val="9"/>
    </w:pPr>
    <w:rPr>
      <w:rFonts w:asciiTheme="majorHAnsi" w:hAnsiTheme="majorHAnsi"/>
      <w:bCs/>
      <w:color w:val="2F5496" w:themeColor="accent1" w:themeShade="BF"/>
      <w:kern w:val="0"/>
      <w:sz w:val="28"/>
      <w:lang w:val="en-US"/>
      <w14:ligatures w14:val="none"/>
    </w:rPr>
  </w:style>
  <w:style w:type="paragraph" w:styleId="TOC1">
    <w:name w:val="toc 1"/>
    <w:basedOn w:val="Normal"/>
    <w:next w:val="Normal"/>
    <w:autoRedefine/>
    <w:uiPriority w:val="39"/>
    <w:unhideWhenUsed/>
    <w:rsid w:val="00BB73AB"/>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BB73AB"/>
    <w:pPr>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BB73AB"/>
    <w:pPr>
      <w:ind w:left="480"/>
    </w:pPr>
    <w:rPr>
      <w:rFonts w:asciiTheme="minorHAnsi" w:hAnsiTheme="minorHAnsi" w:cstheme="minorHAnsi"/>
      <w:i/>
      <w:iCs/>
      <w:sz w:val="20"/>
      <w:szCs w:val="20"/>
    </w:rPr>
  </w:style>
  <w:style w:type="character" w:styleId="Hyperlink">
    <w:name w:val="Hyperlink"/>
    <w:basedOn w:val="DefaultParagraphFont"/>
    <w:uiPriority w:val="99"/>
    <w:unhideWhenUsed/>
    <w:rsid w:val="00BB73AB"/>
    <w:rPr>
      <w:color w:val="0563C1" w:themeColor="hyperlink"/>
      <w:u w:val="single"/>
    </w:rPr>
  </w:style>
  <w:style w:type="paragraph" w:styleId="TOC4">
    <w:name w:val="toc 4"/>
    <w:basedOn w:val="Normal"/>
    <w:next w:val="Normal"/>
    <w:autoRedefine/>
    <w:uiPriority w:val="39"/>
    <w:semiHidden/>
    <w:unhideWhenUsed/>
    <w:rsid w:val="00BB73AB"/>
    <w:pPr>
      <w:ind w:left="720"/>
    </w:pPr>
    <w:rPr>
      <w:rFonts w:asciiTheme="minorHAnsi" w:hAnsiTheme="minorHAnsi" w:cstheme="minorHAnsi"/>
      <w:sz w:val="18"/>
      <w:szCs w:val="18"/>
    </w:rPr>
  </w:style>
  <w:style w:type="paragraph" w:styleId="TOC5">
    <w:name w:val="toc 5"/>
    <w:basedOn w:val="Normal"/>
    <w:next w:val="Normal"/>
    <w:autoRedefine/>
    <w:uiPriority w:val="39"/>
    <w:semiHidden/>
    <w:unhideWhenUsed/>
    <w:rsid w:val="00BB73AB"/>
    <w:pPr>
      <w:ind w:left="960"/>
    </w:pPr>
    <w:rPr>
      <w:rFonts w:asciiTheme="minorHAnsi" w:hAnsiTheme="minorHAnsi" w:cstheme="minorHAnsi"/>
      <w:sz w:val="18"/>
      <w:szCs w:val="18"/>
    </w:rPr>
  </w:style>
  <w:style w:type="paragraph" w:styleId="TOC6">
    <w:name w:val="toc 6"/>
    <w:basedOn w:val="Normal"/>
    <w:next w:val="Normal"/>
    <w:autoRedefine/>
    <w:uiPriority w:val="39"/>
    <w:semiHidden/>
    <w:unhideWhenUsed/>
    <w:rsid w:val="00BB73AB"/>
    <w:pPr>
      <w:ind w:left="1200"/>
    </w:pPr>
    <w:rPr>
      <w:rFonts w:asciiTheme="minorHAnsi" w:hAnsiTheme="minorHAnsi" w:cstheme="minorHAnsi"/>
      <w:sz w:val="18"/>
      <w:szCs w:val="18"/>
    </w:rPr>
  </w:style>
  <w:style w:type="paragraph" w:styleId="TOC7">
    <w:name w:val="toc 7"/>
    <w:basedOn w:val="Normal"/>
    <w:next w:val="Normal"/>
    <w:autoRedefine/>
    <w:uiPriority w:val="39"/>
    <w:semiHidden/>
    <w:unhideWhenUsed/>
    <w:rsid w:val="00BB73AB"/>
    <w:pPr>
      <w:ind w:left="1440"/>
    </w:pPr>
    <w:rPr>
      <w:rFonts w:asciiTheme="minorHAnsi" w:hAnsiTheme="minorHAnsi" w:cstheme="minorHAnsi"/>
      <w:sz w:val="18"/>
      <w:szCs w:val="18"/>
    </w:rPr>
  </w:style>
  <w:style w:type="paragraph" w:styleId="TOC8">
    <w:name w:val="toc 8"/>
    <w:basedOn w:val="Normal"/>
    <w:next w:val="Normal"/>
    <w:autoRedefine/>
    <w:uiPriority w:val="39"/>
    <w:semiHidden/>
    <w:unhideWhenUsed/>
    <w:rsid w:val="00BB73AB"/>
    <w:pPr>
      <w:ind w:left="1680"/>
    </w:pPr>
    <w:rPr>
      <w:rFonts w:asciiTheme="minorHAnsi" w:hAnsiTheme="minorHAnsi" w:cstheme="minorHAnsi"/>
      <w:sz w:val="18"/>
      <w:szCs w:val="18"/>
    </w:rPr>
  </w:style>
  <w:style w:type="paragraph" w:styleId="TOC9">
    <w:name w:val="toc 9"/>
    <w:basedOn w:val="Normal"/>
    <w:next w:val="Normal"/>
    <w:autoRedefine/>
    <w:uiPriority w:val="39"/>
    <w:semiHidden/>
    <w:unhideWhenUsed/>
    <w:rsid w:val="00BB73AB"/>
    <w:pPr>
      <w:ind w:left="1920"/>
    </w:pPr>
    <w:rPr>
      <w:rFonts w:asciiTheme="minorHAnsi" w:hAnsiTheme="minorHAnsi" w:cstheme="minorHAnsi"/>
      <w:sz w:val="18"/>
      <w:szCs w:val="18"/>
    </w:rPr>
  </w:style>
  <w:style w:type="character" w:styleId="UnresolvedMention">
    <w:name w:val="Unresolved Mention"/>
    <w:basedOn w:val="DefaultParagraphFont"/>
    <w:uiPriority w:val="99"/>
    <w:semiHidden/>
    <w:unhideWhenUsed/>
    <w:rsid w:val="005F5AE3"/>
    <w:rPr>
      <w:color w:val="605E5C"/>
      <w:shd w:val="clear" w:color="auto" w:fill="E1DFDD"/>
    </w:rPr>
  </w:style>
  <w:style w:type="paragraph" w:styleId="Footer">
    <w:name w:val="footer"/>
    <w:basedOn w:val="Normal"/>
    <w:link w:val="FooterChar"/>
    <w:uiPriority w:val="99"/>
    <w:unhideWhenUsed/>
    <w:rsid w:val="00C203B7"/>
    <w:pPr>
      <w:tabs>
        <w:tab w:val="center" w:pos="4513"/>
        <w:tab w:val="right" w:pos="9026"/>
      </w:tabs>
    </w:pPr>
  </w:style>
  <w:style w:type="character" w:customStyle="1" w:styleId="FooterChar">
    <w:name w:val="Footer Char"/>
    <w:basedOn w:val="DefaultParagraphFont"/>
    <w:link w:val="Footer"/>
    <w:uiPriority w:val="99"/>
    <w:rsid w:val="00C203B7"/>
    <w:rPr>
      <w:rFonts w:ascii="Times New Roman" w:hAnsi="Times New Roman"/>
      <w:color w:val="000000" w:themeColor="text1"/>
      <w:lang w:val="en-GB"/>
    </w:rPr>
  </w:style>
  <w:style w:type="character" w:styleId="PageNumber">
    <w:name w:val="page number"/>
    <w:basedOn w:val="DefaultParagraphFont"/>
    <w:uiPriority w:val="99"/>
    <w:semiHidden/>
    <w:unhideWhenUsed/>
    <w:rsid w:val="00C20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2691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dpi.com/2071-1050/15/20/15088" TargetMode="External"/><Relationship Id="rId13" Type="http://schemas.openxmlformats.org/officeDocument/2006/relationships/hyperlink" Target="https://pmc.ncbi.nlm.nih.gov/articles/PMC1140181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dpi.com/2078-2489/14/11/614"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content/pdf/10.1007/s40747-021-00607-3.pdf" TargetMode="External"/><Relationship Id="rId5" Type="http://schemas.openxmlformats.org/officeDocument/2006/relationships/webSettings" Target="webSettings.xml"/><Relationship Id="rId15" Type="http://schemas.openxmlformats.org/officeDocument/2006/relationships/hyperlink" Target="https://www.ahajournals.org/doi/pdf/10.1161/HYPERTENSIONAHA.120.16340" TargetMode="External"/><Relationship Id="rId10" Type="http://schemas.openxmlformats.org/officeDocument/2006/relationships/hyperlink" Target="https://d1wqtxts1xzle7.cloudfront.net/84266431/20210726-libre.pdf?1650120678=&amp;response-content-disposition=inline%3B+filename%3DArtificial_Intelligence_and_Pattern_Reco.pdf&amp;Expires=1762420274&amp;Signature=CehHEo4J09hZEIzwtlPMCJuW5Z94dAcBsvsHJiIU3A8Wy9mnS-Mn3COLk7DKrGH~7FwrmOwZY~cAm104TQrYNSOnWu6WUbz2ZMgXNlo4sclsQuaj5YpOWqnGCo-8rxxsmYBTf-vgEllpH6EfSOjFQkh-MRETcy-NH-Yh7MMRgrPOxrdZh0bQOP7~eMmt7sfB2gUB5q5lwR4Q~F-h6kQNGVP2vouVbOXS1NSUsanrDlzIHUkM7jUnG5jVKWx85HNiZon0S~RpFyBHtQ6erD2PLAToQTBdIzB8kP5Xe9f8UGq2-CR2a7UFLlaSHuVhkxB-VBhN7svxvtMJISGb16vqeg__&amp;Key-Pair-Id=APKAJLOHF5GGSLRBV4Z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researchgate.net/profile/Aws-Al-Okaily/publication/360522990_An_empirical_study_on_data_warehouse_systems_effectiveness_the_case_of_Jordanian_banks_in_the_business_intelligence_era/links/627bb8da3a23744a72770ba0/An-empirical-study-on-data-warehouse-systems-effectiveness-the-case-of-Jordanian-banks-in-the-business-intelligence-era.pdf" TargetMode="External"/><Relationship Id="rId14" Type="http://schemas.openxmlformats.org/officeDocument/2006/relationships/hyperlink" Target="https://www.um.edu.mt/library/oar/bitstream/123456789/134959/1/ERSJ28%281%29A5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487E61E-72F7-6341-86A7-E2EB58B44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3819</Words>
  <Characters>21769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Zegheru</dc:creator>
  <cp:keywords/>
  <dc:description/>
  <cp:lastModifiedBy>Roxana Zegheru</cp:lastModifiedBy>
  <cp:revision>2</cp:revision>
  <dcterms:created xsi:type="dcterms:W3CDTF">2025-11-18T10:49:00Z</dcterms:created>
  <dcterms:modified xsi:type="dcterms:W3CDTF">2025-11-18T10:49:00Z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37213699-a9a4-442b-848b-956cd4ba377e</vt:lpwstr>
  </property>
</Properties>
</file>