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73D2F" w14:textId="673AC4EC" w:rsidR="009F704F" w:rsidRDefault="009F704F" w:rsidP="009F704F">
      <w:pPr>
        <w:pStyle w:val="Heading1"/>
      </w:pPr>
    </w:p>
    <w:p w14:paraId="40430DB0" w14:textId="77777777" w:rsidR="009F704F" w:rsidRDefault="009F704F" w:rsidP="009F704F"/>
    <w:p w14:paraId="6770FC11" w14:textId="77777777" w:rsidR="009F704F" w:rsidRPr="0099015A" w:rsidRDefault="009F704F" w:rsidP="009F704F"/>
    <w:p w14:paraId="7482FDED" w14:textId="77777777" w:rsidR="009F704F" w:rsidRDefault="009F704F" w:rsidP="009F704F">
      <w:r>
        <w:rPr>
          <w:noProof/>
        </w:rPr>
        <w:drawing>
          <wp:inline distT="0" distB="0" distL="0" distR="0" wp14:anchorId="1D8A8F5D" wp14:editId="67AAA744">
            <wp:extent cx="5491386" cy="1956391"/>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18284" cy="1965974"/>
                    </a:xfrm>
                    <a:prstGeom prst="rect">
                      <a:avLst/>
                    </a:prstGeom>
                  </pic:spPr>
                </pic:pic>
              </a:graphicData>
            </a:graphic>
          </wp:inline>
        </w:drawing>
      </w:r>
    </w:p>
    <w:p w14:paraId="6054608F" w14:textId="77777777" w:rsidR="009F704F" w:rsidRDefault="009F704F" w:rsidP="009F704F"/>
    <w:p w14:paraId="20094AB5" w14:textId="77777777" w:rsidR="009F704F" w:rsidRDefault="009F704F" w:rsidP="009F704F"/>
    <w:p w14:paraId="1F83C5CB" w14:textId="77777777" w:rsidR="009F704F" w:rsidRDefault="009F704F" w:rsidP="009F704F"/>
    <w:p w14:paraId="1D47AD87" w14:textId="77777777" w:rsidR="009F704F" w:rsidRDefault="009F704F" w:rsidP="009F704F"/>
    <w:p w14:paraId="61D8D108" w14:textId="77777777" w:rsidR="009F704F" w:rsidRDefault="009F704F" w:rsidP="009F704F"/>
    <w:p w14:paraId="55D81A90" w14:textId="77777777" w:rsidR="009F704F" w:rsidRDefault="009F704F" w:rsidP="009F704F"/>
    <w:p w14:paraId="5E7FED6A" w14:textId="77777777" w:rsidR="009F704F" w:rsidRDefault="009F704F" w:rsidP="009F704F"/>
    <w:p w14:paraId="6CC3D2F2" w14:textId="77777777" w:rsidR="009F704F" w:rsidRDefault="009F704F" w:rsidP="009F704F"/>
    <w:p w14:paraId="2F808D25" w14:textId="77777777" w:rsidR="009F704F" w:rsidRDefault="009F704F" w:rsidP="009F704F"/>
    <w:p w14:paraId="71B38866" w14:textId="77777777" w:rsidR="009F704F" w:rsidRDefault="009F704F" w:rsidP="009F704F"/>
    <w:p w14:paraId="0F84A798" w14:textId="77777777" w:rsidR="009F704F" w:rsidRPr="00AB56A9" w:rsidRDefault="009F704F" w:rsidP="009F704F">
      <w:pPr>
        <w:rPr>
          <w:rFonts w:ascii="Arial" w:hAnsi="Arial" w:cs="Arial"/>
        </w:rPr>
      </w:pPr>
    </w:p>
    <w:p w14:paraId="6F1E337B" w14:textId="77777777" w:rsidR="009F704F" w:rsidRDefault="009F704F" w:rsidP="009F704F">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74A9D789" w14:textId="77777777" w:rsidR="009F704F" w:rsidRPr="00AB56A9" w:rsidRDefault="009F704F" w:rsidP="009F704F">
      <w:pPr>
        <w:jc w:val="center"/>
        <w:rPr>
          <w:rFonts w:ascii="Arial" w:eastAsiaTheme="majorEastAsia" w:hAnsi="Arial" w:cs="Arial"/>
          <w:spacing w:val="-10"/>
          <w:kern w:val="28"/>
        </w:rPr>
      </w:pPr>
      <w:r>
        <w:rPr>
          <w:rFonts w:ascii="Arial" w:hAnsi="Arial" w:cs="Arial"/>
        </w:rPr>
        <w:t>Level 5 Term 2 Group 2</w:t>
      </w:r>
    </w:p>
    <w:p w14:paraId="32BEABAA" w14:textId="77777777" w:rsidR="009F704F" w:rsidRPr="00AB56A9" w:rsidRDefault="009F704F" w:rsidP="009F704F">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w:t>
      </w:r>
      <w:r>
        <w:rPr>
          <w:rFonts w:ascii="Arial" w:hAnsi="Arial" w:cs="Arial"/>
        </w:rPr>
        <w:t>N</w:t>
      </w:r>
      <w:r w:rsidRPr="00AB56A9">
        <w:rPr>
          <w:rFonts w:ascii="Arial" w:hAnsi="Arial" w:cs="Arial"/>
        </w:rPr>
        <w:t>º 191660</w:t>
      </w:r>
    </w:p>
    <w:p w14:paraId="57CC6D33" w14:textId="04B9F855" w:rsidR="009F704F" w:rsidRPr="00AB56A9" w:rsidRDefault="009F704F" w:rsidP="009F704F">
      <w:pPr>
        <w:jc w:val="center"/>
        <w:rPr>
          <w:rFonts w:ascii="Arial" w:hAnsi="Arial" w:cs="Arial"/>
        </w:rPr>
      </w:pPr>
      <w:r w:rsidRPr="00AB56A9">
        <w:rPr>
          <w:rFonts w:ascii="Arial" w:hAnsi="Arial" w:cs="Arial"/>
        </w:rPr>
        <w:t>Module:</w:t>
      </w:r>
      <w:r>
        <w:rPr>
          <w:rFonts w:ascii="Arial" w:hAnsi="Arial" w:cs="Arial"/>
        </w:rPr>
        <w:t xml:space="preserve"> Developing Relationships and Workplace Achievement</w:t>
      </w:r>
    </w:p>
    <w:p w14:paraId="58863290" w14:textId="75D60DA8" w:rsidR="009F704F" w:rsidRPr="00AB56A9" w:rsidRDefault="009F704F" w:rsidP="009F704F">
      <w:pPr>
        <w:jc w:val="center"/>
        <w:rPr>
          <w:rFonts w:ascii="Arial" w:hAnsi="Arial" w:cs="Arial"/>
        </w:rPr>
      </w:pPr>
      <w:r w:rsidRPr="00AB56A9">
        <w:rPr>
          <w:rFonts w:ascii="Arial" w:hAnsi="Arial" w:cs="Arial"/>
        </w:rPr>
        <w:t>Module Code: BMSW</w:t>
      </w:r>
      <w:r>
        <w:rPr>
          <w:rFonts w:ascii="Arial" w:hAnsi="Arial" w:cs="Arial"/>
        </w:rPr>
        <w:t>5102</w:t>
      </w:r>
    </w:p>
    <w:p w14:paraId="2F4EB3E0" w14:textId="68E248BE" w:rsidR="009F704F" w:rsidRPr="009F704F" w:rsidRDefault="009F704F" w:rsidP="009F704F">
      <w:pPr>
        <w:jc w:val="center"/>
        <w:rPr>
          <w:rFonts w:ascii="Arial" w:hAnsi="Arial" w:cs="Arial"/>
        </w:rPr>
      </w:pPr>
      <w:r w:rsidRPr="00AB56A9">
        <w:rPr>
          <w:rFonts w:ascii="Arial" w:hAnsi="Arial" w:cs="Arial"/>
        </w:rPr>
        <w:t xml:space="preserve">Lecturer: </w:t>
      </w:r>
      <w:r>
        <w:rPr>
          <w:rFonts w:ascii="Arial" w:hAnsi="Arial" w:cs="Arial"/>
        </w:rPr>
        <w:t>Gregory Cowan</w:t>
      </w:r>
      <w:r w:rsidRPr="00AB56A9">
        <w:rPr>
          <w:rFonts w:ascii="Arial" w:hAnsi="Arial" w:cs="Arial"/>
        </w:rPr>
        <w:t xml:space="preserve"> </w:t>
      </w:r>
    </w:p>
    <w:p w14:paraId="795771FC" w14:textId="77777777" w:rsidR="009F704F" w:rsidRDefault="009F704F" w:rsidP="009F704F">
      <w:pPr>
        <w:pStyle w:val="Heading1"/>
      </w:pPr>
    </w:p>
    <w:p w14:paraId="2ABCDA0B" w14:textId="77777777" w:rsidR="009F704F" w:rsidRDefault="009F704F" w:rsidP="009F704F">
      <w:pPr>
        <w:pStyle w:val="Heading1"/>
      </w:pPr>
    </w:p>
    <w:p w14:paraId="2A059776" w14:textId="77777777" w:rsidR="009F704F" w:rsidRDefault="009F704F" w:rsidP="009F704F"/>
    <w:p w14:paraId="33905DF0" w14:textId="77777777" w:rsidR="009F704F" w:rsidRDefault="009F704F" w:rsidP="009F704F"/>
    <w:p w14:paraId="44709262"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p>
    <w:p w14:paraId="2DAC9D68"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21F7686" w14:textId="77777777" w:rsidR="009F704F" w:rsidRPr="00145A64" w:rsidRDefault="009F704F" w:rsidP="009F704F">
      <w:pPr>
        <w:pStyle w:val="paragraph"/>
        <w:spacing w:before="0" w:beforeAutospacing="0" w:after="0" w:afterAutospacing="0"/>
        <w:textAlignment w:val="baseline"/>
        <w:rPr>
          <w:rStyle w:val="eop"/>
          <w:rFonts w:ascii="Segoe UI" w:hAnsi="Segoe UI" w:cs="Segoe UI"/>
          <w:sz w:val="18"/>
          <w:szCs w:val="18"/>
        </w:rPr>
      </w:pPr>
    </w:p>
    <w:p w14:paraId="1C12C10F"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16850FC7"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09BB0908"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6756332C"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70F612D2"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2B3CFB73" w14:textId="77777777" w:rsidR="009F704F" w:rsidRDefault="009F704F" w:rsidP="009F704F">
      <w:pPr>
        <w:pStyle w:val="paragraph"/>
        <w:spacing w:before="0" w:beforeAutospacing="0" w:after="0" w:afterAutospacing="0"/>
        <w:textAlignment w:val="baseline"/>
        <w:rPr>
          <w:rStyle w:val="eop"/>
          <w:rFonts w:ascii="Calibri" w:hAnsi="Calibri" w:cs="Calibri"/>
          <w:sz w:val="22"/>
          <w:szCs w:val="22"/>
        </w:rPr>
      </w:pPr>
    </w:p>
    <w:p w14:paraId="5D8739AD"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p>
    <w:p w14:paraId="27BC85F4"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66BAEE5"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214514" w14:textId="77777777" w:rsidR="009F704F" w:rsidRDefault="009F704F" w:rsidP="009F704F">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536411D1"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410C5B03"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120C6500"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008B5B7D"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p>
    <w:p w14:paraId="7D417D82" w14:textId="64971B80" w:rsidR="009F704F" w:rsidRDefault="009F704F" w:rsidP="009F704F">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w:t>
      </w:r>
      <w:r w:rsidR="00FC0865">
        <w:rPr>
          <w:rStyle w:val="normaltextrun"/>
          <w:rFonts w:ascii="Calibri" w:eastAsiaTheme="majorEastAsia" w:hAnsi="Calibri" w:cs="Calibri"/>
        </w:rPr>
        <w:t>.</w:t>
      </w:r>
      <w:r>
        <w:rPr>
          <w:rStyle w:val="normaltextrun"/>
          <w:rFonts w:ascii="Calibri" w:eastAsiaTheme="majorEastAsia" w:hAnsi="Calibri" w:cs="Calibri"/>
        </w:rPr>
        <w:t>…</w:t>
      </w:r>
      <w:r w:rsidR="00B07A31">
        <w:rPr>
          <w:rStyle w:val="normaltextrun"/>
          <w:rFonts w:ascii="Calibri" w:eastAsiaTheme="majorEastAsia" w:hAnsi="Calibri" w:cs="Calibri"/>
        </w:rPr>
        <w:t>.</w:t>
      </w:r>
      <w:r>
        <w:rPr>
          <w:rStyle w:val="normaltextrun"/>
          <w:rFonts w:ascii="Calibri" w:eastAsiaTheme="majorEastAsia" w:hAnsi="Calibri" w:cs="Calibri"/>
        </w:rPr>
        <w:t>3</w:t>
      </w:r>
    </w:p>
    <w:p w14:paraId="5478DFC9" w14:textId="6120FC4D" w:rsidR="009F704F" w:rsidRDefault="00860F39" w:rsidP="009F704F">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Personal Development</w:t>
      </w:r>
      <w:r w:rsidR="009F704F">
        <w:rPr>
          <w:rStyle w:val="normaltextrun"/>
          <w:rFonts w:ascii="Calibri" w:eastAsiaTheme="majorEastAsia" w:hAnsi="Calibri" w:cs="Calibri"/>
        </w:rPr>
        <w:t>……………………………………………………………</w:t>
      </w:r>
      <w:proofErr w:type="gramStart"/>
      <w:r w:rsidR="009F704F">
        <w:rPr>
          <w:rStyle w:val="normaltextrun"/>
          <w:rFonts w:ascii="Calibri" w:eastAsiaTheme="majorEastAsia" w:hAnsi="Calibri" w:cs="Calibri"/>
        </w:rPr>
        <w:t>…..</w:t>
      </w:r>
      <w:proofErr w:type="gramEnd"/>
      <w:r w:rsidR="009F704F">
        <w:rPr>
          <w:rStyle w:val="normaltextrun"/>
          <w:rFonts w:ascii="Calibri" w:eastAsiaTheme="majorEastAsia" w:hAnsi="Calibri" w:cs="Calibri"/>
        </w:rPr>
        <w:t>…………</w:t>
      </w:r>
      <w:r w:rsidR="003B1210">
        <w:rPr>
          <w:rStyle w:val="normaltextrun"/>
          <w:rFonts w:ascii="Calibri" w:eastAsiaTheme="majorEastAsia" w:hAnsi="Calibri" w:cs="Calibri"/>
        </w:rPr>
        <w:t>.</w:t>
      </w:r>
      <w:r w:rsidR="009F704F">
        <w:rPr>
          <w:rStyle w:val="normaltextrun"/>
          <w:rFonts w:ascii="Calibri" w:eastAsiaTheme="majorEastAsia" w:hAnsi="Calibri" w:cs="Calibri"/>
        </w:rPr>
        <w:t>….</w:t>
      </w:r>
      <w:r w:rsidR="00B07A31">
        <w:rPr>
          <w:rStyle w:val="normaltextrun"/>
          <w:rFonts w:ascii="Calibri" w:eastAsiaTheme="majorEastAsia" w:hAnsi="Calibri" w:cs="Calibri"/>
        </w:rPr>
        <w:t>.</w:t>
      </w:r>
      <w:r w:rsidR="009F704F">
        <w:rPr>
          <w:rStyle w:val="normaltextrun"/>
          <w:rFonts w:ascii="Calibri" w:eastAsiaTheme="majorEastAsia" w:hAnsi="Calibri" w:cs="Calibri"/>
        </w:rPr>
        <w:t>4</w:t>
      </w:r>
    </w:p>
    <w:p w14:paraId="3C2DF544" w14:textId="35A04448" w:rsidR="009F704F" w:rsidRDefault="00860F39" w:rsidP="009F704F">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Appraisal</w:t>
      </w:r>
      <w:r w:rsidR="009F704F">
        <w:rPr>
          <w:rStyle w:val="normaltextrun"/>
          <w:rFonts w:ascii="Calibri" w:eastAsiaTheme="majorEastAsia" w:hAnsi="Calibri" w:cs="Calibri"/>
        </w:rPr>
        <w:t>…….……………………………………………………………………………………………</w:t>
      </w:r>
      <w:r w:rsidR="00FC0865">
        <w:rPr>
          <w:rStyle w:val="normaltextrun"/>
          <w:rFonts w:ascii="Calibri" w:eastAsiaTheme="majorEastAsia" w:hAnsi="Calibri" w:cs="Calibri"/>
        </w:rPr>
        <w:t>.</w:t>
      </w:r>
      <w:r w:rsidR="003B1210">
        <w:rPr>
          <w:rStyle w:val="normaltextrun"/>
          <w:rFonts w:ascii="Calibri" w:eastAsiaTheme="majorEastAsia" w:hAnsi="Calibri" w:cs="Calibri"/>
        </w:rPr>
        <w:t>.</w:t>
      </w:r>
      <w:r w:rsidR="00FC0865">
        <w:rPr>
          <w:rStyle w:val="normaltextrun"/>
          <w:rFonts w:ascii="Calibri" w:eastAsiaTheme="majorEastAsia" w:hAnsi="Calibri" w:cs="Calibri"/>
        </w:rPr>
        <w:t>.</w:t>
      </w:r>
      <w:r w:rsidR="00B07A31">
        <w:rPr>
          <w:rStyle w:val="normaltextrun"/>
          <w:rFonts w:ascii="Calibri" w:eastAsiaTheme="majorEastAsia" w:hAnsi="Calibri" w:cs="Calibri"/>
        </w:rPr>
        <w:t>.</w:t>
      </w:r>
      <w:r w:rsidR="00B07A31">
        <w:rPr>
          <w:rStyle w:val="apple-converted-space"/>
          <w:rFonts w:ascii="Calibri" w:hAnsi="Calibri" w:cs="Calibri"/>
        </w:rPr>
        <w:t>4</w:t>
      </w:r>
    </w:p>
    <w:p w14:paraId="4A2703F9" w14:textId="0D39598C" w:rsidR="009F704F" w:rsidRDefault="00860F39" w:rsidP="009F704F">
      <w:pPr>
        <w:pStyle w:val="paragraph"/>
        <w:numPr>
          <w:ilvl w:val="0"/>
          <w:numId w:val="4"/>
        </w:numPr>
        <w:spacing w:before="0" w:beforeAutospacing="0" w:after="0" w:afterAutospacing="0"/>
        <w:ind w:left="1080" w:firstLine="0"/>
        <w:textAlignment w:val="baseline"/>
        <w:rPr>
          <w:rFonts w:ascii="Calibri" w:hAnsi="Calibri" w:cs="Calibri"/>
        </w:rPr>
      </w:pPr>
      <w:r w:rsidRPr="0017595F">
        <w:rPr>
          <w:rFonts w:ascii="Arial" w:hAnsi="Arial" w:cs="Arial"/>
          <w:sz w:val="22"/>
          <w:szCs w:val="22"/>
        </w:rPr>
        <w:t xml:space="preserve">Fundamental developments </w:t>
      </w:r>
      <w:r w:rsidR="009F704F">
        <w:rPr>
          <w:rStyle w:val="normaltextrun"/>
          <w:rFonts w:ascii="Calibri" w:eastAsiaTheme="majorEastAsia" w:hAnsi="Calibri" w:cs="Calibri"/>
        </w:rPr>
        <w:t>………………………………………………………………….…</w:t>
      </w:r>
      <w:r w:rsidR="003B1210">
        <w:rPr>
          <w:rStyle w:val="apple-converted-space"/>
          <w:rFonts w:ascii="Calibri" w:hAnsi="Calibri" w:cs="Calibri"/>
        </w:rPr>
        <w:t>…</w:t>
      </w:r>
      <w:r w:rsidR="009F704F">
        <w:rPr>
          <w:rStyle w:val="normaltextrun"/>
          <w:rFonts w:ascii="Calibri" w:eastAsiaTheme="majorEastAsia" w:hAnsi="Calibri" w:cs="Calibri"/>
        </w:rPr>
        <w:t>5</w:t>
      </w:r>
      <w:r w:rsidR="009F704F">
        <w:rPr>
          <w:rStyle w:val="eop"/>
          <w:rFonts w:ascii="Calibri" w:hAnsi="Calibri" w:cs="Calibri"/>
        </w:rPr>
        <w:t> </w:t>
      </w:r>
    </w:p>
    <w:p w14:paraId="55D0523B" w14:textId="697F483C" w:rsidR="009F704F" w:rsidRDefault="00860F39" w:rsidP="009F704F">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Personnel development</w:t>
      </w:r>
      <w:r w:rsidR="009F704F">
        <w:rPr>
          <w:rStyle w:val="normaltextrun"/>
          <w:rFonts w:ascii="Calibri" w:eastAsiaTheme="majorEastAsia" w:hAnsi="Calibri" w:cs="Calibri"/>
        </w:rPr>
        <w:t>…………………………………….……………………………………</w:t>
      </w:r>
      <w:proofErr w:type="gramStart"/>
      <w:r w:rsidR="009F704F">
        <w:rPr>
          <w:rStyle w:val="normaltextrun"/>
          <w:rFonts w:ascii="Calibri" w:eastAsiaTheme="majorEastAsia" w:hAnsi="Calibri" w:cs="Calibri"/>
        </w:rPr>
        <w:t>…</w:t>
      </w:r>
      <w:r w:rsidR="003B1210">
        <w:rPr>
          <w:rStyle w:val="normaltextrun"/>
          <w:rFonts w:ascii="Calibri" w:eastAsiaTheme="majorEastAsia" w:hAnsi="Calibri" w:cs="Calibri"/>
        </w:rPr>
        <w:t>..</w:t>
      </w:r>
      <w:proofErr w:type="gramEnd"/>
      <w:r w:rsidR="00B07A31">
        <w:rPr>
          <w:rStyle w:val="apple-converted-space"/>
          <w:rFonts w:ascii="Calibri" w:hAnsi="Calibri" w:cs="Calibri"/>
        </w:rPr>
        <w:t>5</w:t>
      </w:r>
    </w:p>
    <w:p w14:paraId="33EF750E" w14:textId="37ADA2B9" w:rsidR="009F704F" w:rsidRDefault="00904318" w:rsidP="009F704F">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ASOS Goals.</w:t>
      </w:r>
      <w:r w:rsidR="009F704F">
        <w:rPr>
          <w:rStyle w:val="normaltextrun"/>
          <w:rFonts w:ascii="Calibri" w:eastAsiaTheme="majorEastAsia" w:hAnsi="Calibri" w:cs="Calibri"/>
        </w:rPr>
        <w:t>………………………………….…………………………………………………………</w:t>
      </w:r>
      <w:proofErr w:type="gramStart"/>
      <w:r w:rsidR="009F704F">
        <w:rPr>
          <w:rStyle w:val="normaltextrun"/>
          <w:rFonts w:ascii="Calibri" w:eastAsiaTheme="majorEastAsia" w:hAnsi="Calibri" w:cs="Calibri"/>
        </w:rPr>
        <w:t>…</w:t>
      </w:r>
      <w:r w:rsidR="003B1210">
        <w:rPr>
          <w:rStyle w:val="normaltextrun"/>
          <w:rFonts w:ascii="Calibri" w:eastAsiaTheme="majorEastAsia" w:hAnsi="Calibri" w:cs="Calibri"/>
        </w:rPr>
        <w:t>..</w:t>
      </w:r>
      <w:proofErr w:type="gramEnd"/>
      <w:r w:rsidR="009F704F">
        <w:rPr>
          <w:rStyle w:val="apple-converted-space"/>
          <w:rFonts w:ascii="Calibri" w:hAnsi="Calibri" w:cs="Calibri"/>
        </w:rPr>
        <w:t>6</w:t>
      </w:r>
    </w:p>
    <w:p w14:paraId="046A68D7" w14:textId="395FF07C" w:rsidR="009F704F" w:rsidRDefault="00904318" w:rsidP="009F704F">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Employee appraisal</w:t>
      </w:r>
      <w:r w:rsidR="009F704F">
        <w:rPr>
          <w:rStyle w:val="normaltextrun"/>
          <w:rFonts w:ascii="Calibri" w:eastAsiaTheme="majorEastAsia" w:hAnsi="Calibri" w:cs="Calibri"/>
        </w:rPr>
        <w:t>……………</w:t>
      </w:r>
      <w:r>
        <w:rPr>
          <w:rStyle w:val="normaltextrun"/>
          <w:rFonts w:ascii="Calibri" w:eastAsiaTheme="majorEastAsia" w:hAnsi="Calibri" w:cs="Calibri"/>
        </w:rPr>
        <w:t>.</w:t>
      </w:r>
      <w:r w:rsidR="009F704F">
        <w:rPr>
          <w:rStyle w:val="normaltextrun"/>
          <w:rFonts w:ascii="Calibri" w:eastAsiaTheme="majorEastAsia" w:hAnsi="Calibri" w:cs="Calibri"/>
        </w:rPr>
        <w:t>……………………</w:t>
      </w:r>
      <w:proofErr w:type="gramStart"/>
      <w:r w:rsidR="009F704F">
        <w:rPr>
          <w:rStyle w:val="normaltextrun"/>
          <w:rFonts w:ascii="Calibri" w:eastAsiaTheme="majorEastAsia" w:hAnsi="Calibri" w:cs="Calibri"/>
        </w:rPr>
        <w:t>…..</w:t>
      </w:r>
      <w:proofErr w:type="gramEnd"/>
      <w:r w:rsidR="009F704F">
        <w:rPr>
          <w:rStyle w:val="normaltextrun"/>
          <w:rFonts w:ascii="Calibri" w:eastAsiaTheme="majorEastAsia" w:hAnsi="Calibri" w:cs="Calibri"/>
        </w:rPr>
        <w:t>…………………………………………</w:t>
      </w:r>
      <w:r w:rsidR="003B1210">
        <w:rPr>
          <w:rStyle w:val="normaltextrun"/>
          <w:rFonts w:ascii="Calibri" w:eastAsiaTheme="majorEastAsia" w:hAnsi="Calibri" w:cs="Calibri"/>
        </w:rPr>
        <w:t>….</w:t>
      </w:r>
      <w:r w:rsidR="009F704F">
        <w:rPr>
          <w:rStyle w:val="normaltextrun"/>
          <w:rFonts w:ascii="Calibri" w:eastAsiaTheme="majorEastAsia" w:hAnsi="Calibri" w:cs="Calibri"/>
        </w:rPr>
        <w:t>.</w:t>
      </w:r>
      <w:r w:rsidR="00B07A31">
        <w:rPr>
          <w:rStyle w:val="apple-converted-space"/>
          <w:rFonts w:ascii="Calibri" w:hAnsi="Calibri" w:cs="Calibri"/>
        </w:rPr>
        <w:t>6</w:t>
      </w:r>
    </w:p>
    <w:p w14:paraId="0144AFEA" w14:textId="078F5928" w:rsidR="009F704F" w:rsidRDefault="00CB34C3" w:rsidP="009F704F">
      <w:pPr>
        <w:pStyle w:val="paragraph"/>
        <w:numPr>
          <w:ilvl w:val="0"/>
          <w:numId w:val="8"/>
        </w:numPr>
        <w:spacing w:before="0" w:beforeAutospacing="0" w:after="0" w:afterAutospacing="0"/>
        <w:ind w:left="1080" w:firstLine="0"/>
        <w:textAlignment w:val="baseline"/>
        <w:rPr>
          <w:rFonts w:ascii="Calibri" w:hAnsi="Calibri" w:cs="Calibri"/>
        </w:rPr>
      </w:pPr>
      <w:r>
        <w:rPr>
          <w:rFonts w:ascii="Arial" w:hAnsi="Arial" w:cs="Arial"/>
          <w:sz w:val="22"/>
          <w:szCs w:val="22"/>
        </w:rPr>
        <w:t>L</w:t>
      </w:r>
      <w:r w:rsidRPr="0017595F">
        <w:rPr>
          <w:rFonts w:ascii="Arial" w:hAnsi="Arial" w:cs="Arial"/>
          <w:sz w:val="22"/>
          <w:szCs w:val="22"/>
        </w:rPr>
        <w:t>eadership and talent development</w:t>
      </w:r>
      <w:r w:rsidR="009F704F">
        <w:rPr>
          <w:rStyle w:val="normaltextrun"/>
          <w:rFonts w:ascii="Calibri" w:eastAsiaTheme="majorEastAsia" w:hAnsi="Calibri" w:cs="Calibri"/>
        </w:rPr>
        <w:t>………………….…………………………………</w:t>
      </w:r>
      <w:proofErr w:type="gramStart"/>
      <w:r w:rsidR="003B1210">
        <w:rPr>
          <w:rStyle w:val="normaltextrun"/>
          <w:rFonts w:ascii="Calibri" w:eastAsiaTheme="majorEastAsia" w:hAnsi="Calibri" w:cs="Calibri"/>
        </w:rPr>
        <w:t>…..</w:t>
      </w:r>
      <w:proofErr w:type="gramEnd"/>
      <w:r w:rsidR="009F704F">
        <w:rPr>
          <w:rStyle w:val="normaltextrun"/>
          <w:rFonts w:ascii="Calibri" w:eastAsiaTheme="majorEastAsia" w:hAnsi="Calibri" w:cs="Calibri"/>
        </w:rPr>
        <w:t>…</w:t>
      </w:r>
      <w:r w:rsidR="006B6D3C">
        <w:rPr>
          <w:rStyle w:val="normaltextrun"/>
          <w:rFonts w:ascii="Calibri" w:eastAsiaTheme="majorEastAsia" w:hAnsi="Calibri" w:cs="Calibri"/>
        </w:rPr>
        <w:t>.8</w:t>
      </w:r>
    </w:p>
    <w:p w14:paraId="431D5323" w14:textId="70E2ACE0" w:rsidR="009F704F" w:rsidRDefault="00CB34C3" w:rsidP="009F704F">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eastAsiaTheme="majorEastAsia" w:hAnsi="Calibri" w:cs="Calibri"/>
        </w:rPr>
        <w:t>M</w:t>
      </w:r>
      <w:r w:rsidR="003B1210">
        <w:rPr>
          <w:rStyle w:val="normaltextrun"/>
          <w:rFonts w:ascii="Calibri" w:eastAsiaTheme="majorEastAsia" w:hAnsi="Calibri" w:cs="Calibri"/>
        </w:rPr>
        <w:t>anagement by Objectives</w:t>
      </w:r>
      <w:r w:rsidR="009F704F">
        <w:rPr>
          <w:rStyle w:val="normaltextrun"/>
          <w:rFonts w:ascii="Calibri" w:eastAsiaTheme="majorEastAsia" w:hAnsi="Calibri" w:cs="Calibri"/>
        </w:rPr>
        <w:t>………</w:t>
      </w:r>
      <w:r w:rsidR="003B1210">
        <w:rPr>
          <w:rStyle w:val="normaltextrun"/>
          <w:rFonts w:ascii="Calibri" w:eastAsiaTheme="majorEastAsia" w:hAnsi="Calibri" w:cs="Calibri"/>
        </w:rPr>
        <w:t>…….</w:t>
      </w:r>
      <w:r w:rsidR="009F704F">
        <w:rPr>
          <w:rStyle w:val="normaltextrun"/>
          <w:rFonts w:ascii="Calibri" w:eastAsiaTheme="majorEastAsia" w:hAnsi="Calibri" w:cs="Calibri"/>
        </w:rPr>
        <w:t>…………</w:t>
      </w:r>
      <w:proofErr w:type="gramStart"/>
      <w:r w:rsidR="009F704F">
        <w:rPr>
          <w:rStyle w:val="normaltextrun"/>
          <w:rFonts w:ascii="Calibri" w:eastAsiaTheme="majorEastAsia" w:hAnsi="Calibri" w:cs="Calibri"/>
        </w:rPr>
        <w:t>…..</w:t>
      </w:r>
      <w:proofErr w:type="gramEnd"/>
      <w:r w:rsidR="009F704F">
        <w:rPr>
          <w:rStyle w:val="normaltextrun"/>
          <w:rFonts w:ascii="Calibri" w:eastAsiaTheme="majorEastAsia" w:hAnsi="Calibri" w:cs="Calibri"/>
        </w:rPr>
        <w:t>…………………………………………</w:t>
      </w:r>
      <w:r w:rsidR="006B6D3C">
        <w:rPr>
          <w:rStyle w:val="normaltextrun"/>
          <w:rFonts w:ascii="Calibri" w:eastAsiaTheme="majorEastAsia" w:hAnsi="Calibri" w:cs="Calibri"/>
        </w:rPr>
        <w:t>…</w:t>
      </w:r>
      <w:r w:rsidR="006B6D3C">
        <w:rPr>
          <w:rStyle w:val="apple-converted-space"/>
          <w:rFonts w:ascii="Calibri" w:hAnsi="Calibri" w:cs="Calibri"/>
        </w:rPr>
        <w:t>8</w:t>
      </w:r>
    </w:p>
    <w:p w14:paraId="570B4938" w14:textId="736E6BFD" w:rsidR="009F704F" w:rsidRDefault="00B07A31" w:rsidP="009F704F">
      <w:pPr>
        <w:pStyle w:val="paragraph"/>
        <w:numPr>
          <w:ilvl w:val="0"/>
          <w:numId w:val="9"/>
        </w:numPr>
        <w:spacing w:before="0" w:beforeAutospacing="0" w:after="0" w:afterAutospacing="0"/>
        <w:ind w:left="1080" w:firstLine="0"/>
        <w:textAlignment w:val="baseline"/>
        <w:rPr>
          <w:rFonts w:ascii="Calibri" w:hAnsi="Calibri" w:cs="Calibri"/>
        </w:rPr>
      </w:pPr>
      <w:r>
        <w:rPr>
          <w:rFonts w:ascii="Arial" w:hAnsi="Arial" w:cs="Arial"/>
          <w:sz w:val="22"/>
          <w:szCs w:val="22"/>
        </w:rPr>
        <w:t>Employee Survey…………………………….</w:t>
      </w:r>
      <w:r w:rsidR="009F704F">
        <w:rPr>
          <w:rFonts w:ascii="Arial" w:hAnsi="Arial" w:cs="Arial"/>
          <w:sz w:val="22"/>
          <w:szCs w:val="22"/>
        </w:rPr>
        <w:t>……………</w:t>
      </w:r>
      <w:r>
        <w:rPr>
          <w:rFonts w:ascii="Arial" w:hAnsi="Arial" w:cs="Arial"/>
          <w:sz w:val="22"/>
          <w:szCs w:val="22"/>
        </w:rPr>
        <w:t>………</w:t>
      </w:r>
      <w:r w:rsidR="009F704F">
        <w:rPr>
          <w:rFonts w:ascii="Arial" w:hAnsi="Arial" w:cs="Arial"/>
          <w:sz w:val="22"/>
          <w:szCs w:val="22"/>
        </w:rPr>
        <w:t>………</w:t>
      </w:r>
      <w:r>
        <w:rPr>
          <w:rFonts w:ascii="Arial" w:hAnsi="Arial" w:cs="Arial"/>
          <w:sz w:val="22"/>
          <w:szCs w:val="22"/>
        </w:rPr>
        <w:t>…</w:t>
      </w:r>
      <w:r w:rsidR="009F704F">
        <w:rPr>
          <w:rFonts w:ascii="Arial" w:hAnsi="Arial" w:cs="Arial"/>
          <w:sz w:val="22"/>
          <w:szCs w:val="22"/>
        </w:rPr>
        <w:t>……</w:t>
      </w:r>
      <w:r w:rsidR="006B6D3C">
        <w:rPr>
          <w:rFonts w:ascii="Arial" w:hAnsi="Arial" w:cs="Arial"/>
          <w:sz w:val="22"/>
          <w:szCs w:val="22"/>
        </w:rPr>
        <w:t>10</w:t>
      </w:r>
    </w:p>
    <w:p w14:paraId="6704D709" w14:textId="054B22BD" w:rsidR="009F704F" w:rsidRDefault="00B07A31" w:rsidP="009F704F">
      <w:pPr>
        <w:pStyle w:val="paragraph"/>
        <w:numPr>
          <w:ilvl w:val="0"/>
          <w:numId w:val="9"/>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Conclusion</w:t>
      </w:r>
      <w:r w:rsidR="009F704F" w:rsidRPr="00EC1B92">
        <w:rPr>
          <w:rStyle w:val="normaltextrun"/>
          <w:rFonts w:ascii="Calibri" w:eastAsiaTheme="majorEastAsia" w:hAnsi="Calibri" w:cs="Calibri"/>
        </w:rPr>
        <w:t>…</w:t>
      </w:r>
      <w:r>
        <w:rPr>
          <w:rStyle w:val="normaltextrun"/>
          <w:rFonts w:ascii="Calibri" w:eastAsiaTheme="majorEastAsia" w:hAnsi="Calibri" w:cs="Calibri"/>
        </w:rPr>
        <w:t>……….</w:t>
      </w:r>
      <w:r w:rsidR="009F704F" w:rsidRPr="00EC1B92">
        <w:rPr>
          <w:rStyle w:val="normaltextrun"/>
          <w:rFonts w:ascii="Calibri" w:eastAsiaTheme="majorEastAsia" w:hAnsi="Calibri" w:cs="Calibri"/>
        </w:rPr>
        <w:t>……………………………………</w:t>
      </w:r>
      <w:r w:rsidR="009F704F">
        <w:rPr>
          <w:rStyle w:val="normaltextrun"/>
          <w:rFonts w:ascii="Calibri" w:eastAsiaTheme="majorEastAsia" w:hAnsi="Calibri" w:cs="Calibri"/>
        </w:rPr>
        <w:t>……</w:t>
      </w:r>
      <w:r w:rsidR="009F704F" w:rsidRPr="00EC1B92">
        <w:rPr>
          <w:rStyle w:val="normaltextrun"/>
          <w:rFonts w:ascii="Calibri" w:eastAsiaTheme="majorEastAsia" w:hAnsi="Calibri" w:cs="Calibri"/>
        </w:rPr>
        <w:t>…………………………</w:t>
      </w:r>
      <w:r w:rsidR="009F704F">
        <w:rPr>
          <w:rStyle w:val="normaltextrun"/>
          <w:rFonts w:ascii="Calibri" w:eastAsiaTheme="majorEastAsia" w:hAnsi="Calibri" w:cs="Calibri"/>
        </w:rPr>
        <w:t>……………….</w:t>
      </w:r>
      <w:r w:rsidR="009F704F" w:rsidRPr="00EC1B92">
        <w:rPr>
          <w:rStyle w:val="normaltextrun"/>
          <w:rFonts w:ascii="Calibri" w:eastAsiaTheme="majorEastAsia" w:hAnsi="Calibri" w:cs="Calibri"/>
        </w:rPr>
        <w:t>…1</w:t>
      </w:r>
      <w:r w:rsidR="006B6D3C">
        <w:rPr>
          <w:rStyle w:val="normaltextrun"/>
          <w:rFonts w:ascii="Calibri" w:eastAsiaTheme="majorEastAsia" w:hAnsi="Calibri" w:cs="Calibri"/>
        </w:rPr>
        <w:t>1</w:t>
      </w:r>
    </w:p>
    <w:p w14:paraId="656FA75B" w14:textId="347EDF37" w:rsidR="00900453" w:rsidRPr="0012776A" w:rsidRDefault="009F704F" w:rsidP="009F704F">
      <w:pPr>
        <w:pStyle w:val="paragraph"/>
        <w:numPr>
          <w:ilvl w:val="0"/>
          <w:numId w:val="9"/>
        </w:numPr>
        <w:spacing w:before="0" w:beforeAutospacing="0" w:after="0" w:afterAutospacing="0"/>
        <w:ind w:left="1080" w:firstLine="0"/>
        <w:textAlignment w:val="baseline"/>
        <w:rPr>
          <w:rStyle w:val="normaltextrun"/>
          <w:rFonts w:ascii="Calibri" w:hAnsi="Calibri" w:cs="Calibri"/>
        </w:rPr>
      </w:pPr>
      <w:r w:rsidRPr="00C449B3">
        <w:rPr>
          <w:rStyle w:val="normaltextrun"/>
          <w:rFonts w:ascii="Calibri" w:eastAsiaTheme="majorEastAsia" w:hAnsi="Calibri" w:cs="Calibri"/>
        </w:rPr>
        <w:t xml:space="preserve"> </w:t>
      </w:r>
      <w:r w:rsidR="00B07A31">
        <w:rPr>
          <w:rStyle w:val="normaltextrun"/>
          <w:rFonts w:ascii="Calibri" w:eastAsiaTheme="majorEastAsia" w:hAnsi="Calibri" w:cs="Calibri"/>
        </w:rPr>
        <w:t>References</w:t>
      </w:r>
      <w:r w:rsidRPr="00C449B3">
        <w:rPr>
          <w:rStyle w:val="normaltextrun"/>
          <w:rFonts w:ascii="Calibri" w:eastAsiaTheme="majorEastAsia" w:hAnsi="Calibri" w:cs="Calibri"/>
        </w:rPr>
        <w:t>…………………</w:t>
      </w:r>
      <w:r w:rsidR="00B07A31">
        <w:rPr>
          <w:rStyle w:val="normaltextrun"/>
          <w:rFonts w:ascii="Calibri" w:eastAsiaTheme="majorEastAsia" w:hAnsi="Calibri" w:cs="Calibri"/>
        </w:rPr>
        <w:t>…….</w:t>
      </w:r>
      <w:r w:rsidRPr="00C449B3">
        <w:rPr>
          <w:rStyle w:val="normaltextrun"/>
          <w:rFonts w:ascii="Calibri" w:eastAsiaTheme="majorEastAsia" w:hAnsi="Calibri" w:cs="Calibri"/>
        </w:rPr>
        <w:t>…………………………………………………………</w:t>
      </w:r>
      <w:r>
        <w:rPr>
          <w:rStyle w:val="normaltextrun"/>
          <w:rFonts w:ascii="Calibri" w:eastAsiaTheme="majorEastAsia" w:hAnsi="Calibri" w:cs="Calibri"/>
        </w:rPr>
        <w:t>………………</w:t>
      </w:r>
      <w:r w:rsidR="006B6D3C">
        <w:rPr>
          <w:rStyle w:val="normaltextrun"/>
          <w:rFonts w:ascii="Calibri" w:eastAsiaTheme="majorEastAsia" w:hAnsi="Calibri" w:cs="Calibri"/>
        </w:rPr>
        <w:t>12</w:t>
      </w:r>
    </w:p>
    <w:p w14:paraId="02460A31" w14:textId="6BA9E6F1" w:rsidR="0012776A" w:rsidRDefault="0012776A" w:rsidP="009F704F">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Presentation………………………………………………………………………………………………. 13</w:t>
      </w:r>
    </w:p>
    <w:p w14:paraId="679E81ED" w14:textId="0A9DDE8E" w:rsidR="009F704F" w:rsidRPr="00900453" w:rsidRDefault="009F704F" w:rsidP="00900453">
      <w:pPr>
        <w:pStyle w:val="paragraph"/>
        <w:spacing w:before="0" w:beforeAutospacing="0" w:after="0" w:afterAutospacing="0"/>
        <w:ind w:left="1080"/>
        <w:textAlignment w:val="baseline"/>
        <w:rPr>
          <w:rFonts w:ascii="Calibri" w:hAnsi="Calibri" w:cs="Calibri"/>
        </w:rPr>
      </w:pPr>
      <w:r w:rsidRPr="00900453">
        <w:rPr>
          <w:rStyle w:val="eop"/>
          <w:rFonts w:ascii="Calibri" w:hAnsi="Calibri" w:cs="Calibri"/>
        </w:rPr>
        <w:t> </w:t>
      </w:r>
    </w:p>
    <w:p w14:paraId="46EB4D98"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C0C9AA8" w14:textId="77777777" w:rsidR="009F704F" w:rsidRDefault="009F704F" w:rsidP="009F704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A960217" w14:textId="77777777" w:rsidR="009F704F" w:rsidRDefault="009F704F" w:rsidP="009F704F">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07DAE4C8"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73877783"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2F00D8E6"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4E8DB038"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2CAE24D1"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2FC742EA" w14:textId="18DFDCA8" w:rsidR="009F704F" w:rsidRDefault="009F704F" w:rsidP="009F704F">
      <w:pPr>
        <w:pStyle w:val="paragraph"/>
        <w:spacing w:before="0" w:beforeAutospacing="0" w:after="0" w:afterAutospacing="0"/>
        <w:textAlignment w:val="baseline"/>
        <w:rPr>
          <w:rStyle w:val="eop"/>
          <w:rFonts w:ascii="Calibri" w:hAnsi="Calibri" w:cs="Calibri"/>
        </w:rPr>
      </w:pPr>
    </w:p>
    <w:p w14:paraId="5F20E3A9" w14:textId="0BCAA0F1" w:rsidR="009F704F" w:rsidRDefault="009F704F" w:rsidP="009F704F">
      <w:pPr>
        <w:pStyle w:val="paragraph"/>
        <w:spacing w:before="0" w:beforeAutospacing="0" w:after="0" w:afterAutospacing="0"/>
        <w:textAlignment w:val="baseline"/>
        <w:rPr>
          <w:rStyle w:val="eop"/>
          <w:rFonts w:ascii="Calibri" w:hAnsi="Calibri" w:cs="Calibri"/>
        </w:rPr>
      </w:pPr>
    </w:p>
    <w:p w14:paraId="778CE928" w14:textId="077429A0" w:rsidR="009F704F" w:rsidRDefault="009F704F" w:rsidP="009F704F">
      <w:pPr>
        <w:pStyle w:val="paragraph"/>
        <w:spacing w:before="0" w:beforeAutospacing="0" w:after="0" w:afterAutospacing="0"/>
        <w:textAlignment w:val="baseline"/>
        <w:rPr>
          <w:rStyle w:val="eop"/>
          <w:rFonts w:ascii="Calibri" w:hAnsi="Calibri" w:cs="Calibri"/>
        </w:rPr>
      </w:pPr>
    </w:p>
    <w:p w14:paraId="0E6D9141" w14:textId="77777777" w:rsidR="00900453" w:rsidRDefault="00900453" w:rsidP="009F704F">
      <w:pPr>
        <w:pStyle w:val="paragraph"/>
        <w:spacing w:before="0" w:beforeAutospacing="0" w:after="0" w:afterAutospacing="0"/>
        <w:textAlignment w:val="baseline"/>
        <w:rPr>
          <w:rStyle w:val="eop"/>
          <w:rFonts w:ascii="Calibri" w:hAnsi="Calibri" w:cs="Calibri"/>
        </w:rPr>
      </w:pPr>
    </w:p>
    <w:p w14:paraId="7DC787EC" w14:textId="6AB66364" w:rsidR="009F704F" w:rsidRDefault="009F704F" w:rsidP="009F704F">
      <w:pPr>
        <w:pStyle w:val="paragraph"/>
        <w:spacing w:before="0" w:beforeAutospacing="0" w:after="0" w:afterAutospacing="0"/>
        <w:textAlignment w:val="baseline"/>
        <w:rPr>
          <w:rStyle w:val="eop"/>
          <w:rFonts w:ascii="Calibri" w:hAnsi="Calibri" w:cs="Calibri"/>
        </w:rPr>
      </w:pPr>
    </w:p>
    <w:p w14:paraId="720FDA80" w14:textId="653E6545" w:rsidR="009F704F" w:rsidRDefault="009F704F" w:rsidP="009F704F">
      <w:pPr>
        <w:pStyle w:val="paragraph"/>
        <w:spacing w:before="0" w:beforeAutospacing="0" w:after="0" w:afterAutospacing="0"/>
        <w:textAlignment w:val="baseline"/>
        <w:rPr>
          <w:rStyle w:val="eop"/>
          <w:rFonts w:ascii="Calibri" w:hAnsi="Calibri" w:cs="Calibri"/>
        </w:rPr>
      </w:pPr>
    </w:p>
    <w:p w14:paraId="25C0032D"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0A5ECE72" w14:textId="77777777" w:rsidR="009F704F" w:rsidRDefault="009F704F" w:rsidP="009F704F">
      <w:pPr>
        <w:pStyle w:val="paragraph"/>
        <w:spacing w:before="0" w:beforeAutospacing="0" w:after="0" w:afterAutospacing="0"/>
        <w:textAlignment w:val="baseline"/>
        <w:rPr>
          <w:rStyle w:val="eop"/>
          <w:rFonts w:ascii="Calibri" w:hAnsi="Calibri" w:cs="Calibri"/>
        </w:rPr>
      </w:pPr>
    </w:p>
    <w:p w14:paraId="7222B12B" w14:textId="77777777" w:rsidR="009F704F" w:rsidRPr="000814AF" w:rsidRDefault="009F704F" w:rsidP="0017595F">
      <w:pPr>
        <w:pStyle w:val="paragraph"/>
        <w:spacing w:before="0" w:beforeAutospacing="0" w:after="0" w:afterAutospacing="0" w:line="360" w:lineRule="auto"/>
        <w:textAlignment w:val="baseline"/>
        <w:rPr>
          <w:rStyle w:val="eop"/>
          <w:rFonts w:ascii="Arial" w:hAnsi="Arial" w:cs="Arial"/>
          <w:sz w:val="22"/>
          <w:szCs w:val="22"/>
        </w:rPr>
      </w:pPr>
    </w:p>
    <w:p w14:paraId="37F3C2F2" w14:textId="77777777" w:rsidR="009F704F" w:rsidRPr="0017595F" w:rsidRDefault="009F704F" w:rsidP="0017595F">
      <w:pPr>
        <w:pStyle w:val="paragraph"/>
        <w:spacing w:before="0" w:beforeAutospacing="0" w:after="0" w:afterAutospacing="0" w:line="360" w:lineRule="auto"/>
        <w:textAlignment w:val="baseline"/>
        <w:rPr>
          <w:rStyle w:val="eop"/>
          <w:rFonts w:ascii="Arial" w:hAnsi="Arial" w:cs="Arial"/>
          <w:sz w:val="22"/>
          <w:szCs w:val="22"/>
        </w:rPr>
      </w:pPr>
      <w:r w:rsidRPr="0017595F">
        <w:rPr>
          <w:rStyle w:val="normaltextrun"/>
          <w:rFonts w:ascii="Arial" w:eastAsiaTheme="majorEastAsia" w:hAnsi="Arial" w:cs="Arial"/>
          <w:sz w:val="22"/>
          <w:szCs w:val="22"/>
          <w:u w:val="single"/>
        </w:rPr>
        <w:t>Introduction</w:t>
      </w:r>
    </w:p>
    <w:p w14:paraId="554C0595" w14:textId="18D787E6" w:rsidR="00912E77" w:rsidRPr="0017595F" w:rsidRDefault="00970F02" w:rsidP="0017595F">
      <w:pPr>
        <w:spacing w:line="360" w:lineRule="auto"/>
        <w:rPr>
          <w:rFonts w:ascii="Arial" w:hAnsi="Arial" w:cs="Arial"/>
        </w:rPr>
      </w:pPr>
    </w:p>
    <w:p w14:paraId="1F854C49" w14:textId="2553C6FA" w:rsidR="00E31834" w:rsidRPr="0017595F" w:rsidRDefault="00E31834" w:rsidP="0017595F">
      <w:pPr>
        <w:spacing w:line="360" w:lineRule="auto"/>
        <w:rPr>
          <w:rFonts w:ascii="Arial" w:hAnsi="Arial" w:cs="Arial"/>
        </w:rPr>
      </w:pPr>
      <w:r w:rsidRPr="0017595F">
        <w:rPr>
          <w:rFonts w:ascii="Arial" w:hAnsi="Arial" w:cs="Arial"/>
        </w:rPr>
        <w:t xml:space="preserve">In this report I will critically evaluate development vehicles available to my chosen organization and I will explain their effectiveness to which I think they are appropriate in identifying and satisfying the development needs of </w:t>
      </w:r>
      <w:r w:rsidR="009F47FE" w:rsidRPr="0017595F">
        <w:rPr>
          <w:rFonts w:ascii="Arial" w:hAnsi="Arial" w:cs="Arial"/>
        </w:rPr>
        <w:t xml:space="preserve">specific individual employees to meet both individual and organisational success. </w:t>
      </w:r>
    </w:p>
    <w:p w14:paraId="70DF1408" w14:textId="23815C8E" w:rsidR="002163B8" w:rsidRPr="0017595F" w:rsidRDefault="00DE5D79" w:rsidP="0017595F">
      <w:pPr>
        <w:spacing w:after="0" w:line="360" w:lineRule="auto"/>
        <w:rPr>
          <w:rFonts w:ascii="Arial" w:hAnsi="Arial" w:cs="Arial"/>
        </w:rPr>
      </w:pPr>
      <w:r w:rsidRPr="0017595F">
        <w:rPr>
          <w:rFonts w:ascii="Arial" w:hAnsi="Arial" w:cs="Arial"/>
        </w:rPr>
        <w:t xml:space="preserve">The </w:t>
      </w:r>
      <w:r w:rsidR="002163B8" w:rsidRPr="0017595F">
        <w:rPr>
          <w:rFonts w:ascii="Arial" w:hAnsi="Arial" w:cs="Arial"/>
        </w:rPr>
        <w:t>organisation</w:t>
      </w:r>
      <w:r w:rsidRPr="0017595F">
        <w:rPr>
          <w:rFonts w:ascii="Arial" w:hAnsi="Arial" w:cs="Arial"/>
        </w:rPr>
        <w:t xml:space="preserve"> I chose is going to be Asos because I used to work in the Cost</w:t>
      </w:r>
      <w:r w:rsidR="00017CF7" w:rsidRPr="0017595F">
        <w:rPr>
          <w:rFonts w:ascii="Arial" w:hAnsi="Arial" w:cs="Arial"/>
        </w:rPr>
        <w:t>u</w:t>
      </w:r>
      <w:r w:rsidRPr="0017595F">
        <w:rPr>
          <w:rFonts w:ascii="Arial" w:hAnsi="Arial" w:cs="Arial"/>
        </w:rPr>
        <w:t xml:space="preserve">mer service </w:t>
      </w:r>
      <w:r w:rsidR="00017CF7" w:rsidRPr="0017595F">
        <w:rPr>
          <w:rFonts w:ascii="Arial" w:hAnsi="Arial" w:cs="Arial"/>
        </w:rPr>
        <w:t>branch in Watford, London</w:t>
      </w:r>
      <w:r w:rsidR="008E2F63" w:rsidRPr="0017595F">
        <w:rPr>
          <w:rFonts w:ascii="Arial" w:hAnsi="Arial" w:cs="Arial"/>
        </w:rPr>
        <w:t>. For many, online shopping is the most normal thing in the world. In times of Corona, it is becoming a necessary part of everyday life, also in the fashion and beauty sector.</w:t>
      </w:r>
      <w:r w:rsidR="00AD768A" w:rsidRPr="0017595F">
        <w:rPr>
          <w:rFonts w:ascii="Arial" w:hAnsi="Arial" w:cs="Arial"/>
        </w:rPr>
        <w:t xml:space="preserve"> Initially, the London-based company, founded in 2000, also proved to be not immune to the Covid 19 consequences</w:t>
      </w:r>
      <w:r w:rsidR="00017CF7" w:rsidRPr="0017595F">
        <w:rPr>
          <w:rFonts w:ascii="Arial" w:hAnsi="Arial" w:cs="Arial"/>
        </w:rPr>
        <w:t xml:space="preserve"> but t</w:t>
      </w:r>
      <w:r w:rsidRPr="0017595F">
        <w:rPr>
          <w:rFonts w:ascii="Arial" w:hAnsi="Arial" w:cs="Arial"/>
        </w:rPr>
        <w:t>he importance of online retail is also increasing in the fashion and beauty sector due to "social distancing" and thus new rules in stationary business.</w:t>
      </w:r>
    </w:p>
    <w:p w14:paraId="45159D2E" w14:textId="77777777" w:rsidR="002163B8" w:rsidRPr="0017595F" w:rsidRDefault="002163B8" w:rsidP="0017595F">
      <w:pPr>
        <w:spacing w:after="0" w:line="360" w:lineRule="auto"/>
        <w:rPr>
          <w:rFonts w:ascii="Arial" w:hAnsi="Arial" w:cs="Arial"/>
        </w:rPr>
      </w:pPr>
    </w:p>
    <w:p w14:paraId="043AA039" w14:textId="5FD9B9E2" w:rsidR="00CB6992" w:rsidRPr="0017595F" w:rsidRDefault="002163B8" w:rsidP="0017595F">
      <w:pPr>
        <w:spacing w:line="360" w:lineRule="auto"/>
        <w:rPr>
          <w:rFonts w:ascii="Arial" w:hAnsi="Arial" w:cs="Arial"/>
        </w:rPr>
      </w:pPr>
      <w:r w:rsidRPr="0017595F">
        <w:rPr>
          <w:rFonts w:ascii="Arial" w:hAnsi="Arial" w:cs="Arial"/>
        </w:rPr>
        <w:t xml:space="preserve">When I worked in customer service, I worked the night shift. We had four nights on and four nights off. There were different teams, English, French, Spanish and German. I worked in the German </w:t>
      </w:r>
      <w:r w:rsidR="00CB6992" w:rsidRPr="0017595F">
        <w:rPr>
          <w:rFonts w:ascii="Arial" w:hAnsi="Arial" w:cs="Arial"/>
        </w:rPr>
        <w:t>team. We</w:t>
      </w:r>
      <w:r w:rsidRPr="0017595F">
        <w:rPr>
          <w:rFonts w:ascii="Arial" w:hAnsi="Arial" w:cs="Arial"/>
        </w:rPr>
        <w:t xml:space="preserve"> were a team of 6 </w:t>
      </w:r>
      <w:r w:rsidR="00CB6992" w:rsidRPr="0017595F">
        <w:rPr>
          <w:rFonts w:ascii="Arial" w:hAnsi="Arial" w:cs="Arial"/>
        </w:rPr>
        <w:t>people,</w:t>
      </w:r>
      <w:r w:rsidRPr="0017595F">
        <w:rPr>
          <w:rFonts w:ascii="Arial" w:hAnsi="Arial" w:cs="Arial"/>
        </w:rPr>
        <w:t xml:space="preserve"> and the night shift was not always busy. Sometimes the </w:t>
      </w:r>
      <w:r w:rsidR="00064AB4" w:rsidRPr="0017595F">
        <w:rPr>
          <w:rFonts w:ascii="Arial" w:hAnsi="Arial" w:cs="Arial"/>
        </w:rPr>
        <w:t>queue</w:t>
      </w:r>
      <w:r w:rsidRPr="0017595F">
        <w:rPr>
          <w:rFonts w:ascii="Arial" w:hAnsi="Arial" w:cs="Arial"/>
        </w:rPr>
        <w:t xml:space="preserve"> </w:t>
      </w:r>
      <w:r w:rsidR="00064AB4" w:rsidRPr="0017595F">
        <w:rPr>
          <w:rFonts w:ascii="Arial" w:hAnsi="Arial" w:cs="Arial"/>
        </w:rPr>
        <w:t>was</w:t>
      </w:r>
      <w:r w:rsidRPr="0017595F">
        <w:rPr>
          <w:rFonts w:ascii="Arial" w:hAnsi="Arial" w:cs="Arial"/>
        </w:rPr>
        <w:t xml:space="preserve"> empty. Our team also had a German team leader.  </w:t>
      </w:r>
    </w:p>
    <w:p w14:paraId="15C890B6" w14:textId="0885DA12" w:rsidR="002163B8" w:rsidRPr="0017595F" w:rsidRDefault="002163B8" w:rsidP="0017595F">
      <w:pPr>
        <w:spacing w:line="360" w:lineRule="auto"/>
        <w:rPr>
          <w:rFonts w:ascii="Arial" w:hAnsi="Arial" w:cs="Arial"/>
        </w:rPr>
      </w:pPr>
      <w:r w:rsidRPr="0017595F">
        <w:rPr>
          <w:rFonts w:ascii="Arial" w:hAnsi="Arial" w:cs="Arial"/>
        </w:rPr>
        <w:t xml:space="preserve">At the end of the </w:t>
      </w:r>
      <w:r w:rsidR="00CB6992" w:rsidRPr="0017595F">
        <w:rPr>
          <w:rFonts w:ascii="Arial" w:hAnsi="Arial" w:cs="Arial"/>
        </w:rPr>
        <w:t>shift,</w:t>
      </w:r>
      <w:r w:rsidRPr="0017595F">
        <w:rPr>
          <w:rFonts w:ascii="Arial" w:hAnsi="Arial" w:cs="Arial"/>
        </w:rPr>
        <w:t xml:space="preserve"> we always had to fill out a performance review. Once a week there was a team meeting and every fortnight everyone had to go to the office for a one to one with our team leader. </w:t>
      </w:r>
      <w:r w:rsidR="00CB6992" w:rsidRPr="0017595F">
        <w:rPr>
          <w:rFonts w:ascii="Arial" w:hAnsi="Arial" w:cs="Arial"/>
        </w:rPr>
        <w:t xml:space="preserve"> </w:t>
      </w:r>
      <w:r w:rsidRPr="0017595F">
        <w:rPr>
          <w:rFonts w:ascii="Arial" w:hAnsi="Arial" w:cs="Arial"/>
        </w:rPr>
        <w:t xml:space="preserve">When the </w:t>
      </w:r>
      <w:r w:rsidR="00CB6992" w:rsidRPr="0017595F">
        <w:rPr>
          <w:rFonts w:ascii="Arial" w:hAnsi="Arial" w:cs="Arial"/>
        </w:rPr>
        <w:t>queue</w:t>
      </w:r>
      <w:r w:rsidRPr="0017595F">
        <w:rPr>
          <w:rFonts w:ascii="Arial" w:hAnsi="Arial" w:cs="Arial"/>
        </w:rPr>
        <w:t xml:space="preserve"> </w:t>
      </w:r>
      <w:r w:rsidR="00CB6992" w:rsidRPr="0017595F">
        <w:rPr>
          <w:rFonts w:ascii="Arial" w:hAnsi="Arial" w:cs="Arial"/>
        </w:rPr>
        <w:t>was</w:t>
      </w:r>
      <w:r w:rsidRPr="0017595F">
        <w:rPr>
          <w:rFonts w:ascii="Arial" w:hAnsi="Arial" w:cs="Arial"/>
        </w:rPr>
        <w:t xml:space="preserve"> full, we always had our hands full, we could hardly take a break. When it was break time, we had to wait until we were done with the announcements that were in our </w:t>
      </w:r>
      <w:r w:rsidR="00064AB4" w:rsidRPr="0017595F">
        <w:rPr>
          <w:rFonts w:ascii="Arial" w:hAnsi="Arial" w:cs="Arial"/>
        </w:rPr>
        <w:t>queue</w:t>
      </w:r>
      <w:r w:rsidRPr="0017595F">
        <w:rPr>
          <w:rFonts w:ascii="Arial" w:hAnsi="Arial" w:cs="Arial"/>
        </w:rPr>
        <w:t xml:space="preserve">. </w:t>
      </w:r>
    </w:p>
    <w:p w14:paraId="3829824E" w14:textId="558F198D" w:rsidR="00064AB4" w:rsidRPr="0017595F" w:rsidRDefault="00064AB4" w:rsidP="0017595F">
      <w:pPr>
        <w:spacing w:line="360" w:lineRule="auto"/>
        <w:rPr>
          <w:rFonts w:ascii="Arial" w:hAnsi="Arial" w:cs="Arial"/>
        </w:rPr>
      </w:pPr>
      <w:r w:rsidRPr="0017595F">
        <w:rPr>
          <w:rFonts w:ascii="Arial" w:hAnsi="Arial" w:cs="Arial"/>
        </w:rPr>
        <w:t>The teams were constantly in competition with each other. Our team leaders pushed us to our limit just because the other team had more numbers at the end of the day. We were overworked and everything became a competition.</w:t>
      </w:r>
    </w:p>
    <w:p w14:paraId="2B78B03F" w14:textId="25330B86" w:rsidR="00064AB4" w:rsidRPr="0017595F" w:rsidRDefault="00064AB4" w:rsidP="0017595F">
      <w:pPr>
        <w:spacing w:line="360" w:lineRule="auto"/>
        <w:rPr>
          <w:rFonts w:ascii="Arial" w:hAnsi="Arial" w:cs="Arial"/>
        </w:rPr>
      </w:pPr>
      <w:r w:rsidRPr="0017595F">
        <w:rPr>
          <w:rFonts w:ascii="Arial" w:hAnsi="Arial" w:cs="Arial"/>
        </w:rPr>
        <w:t xml:space="preserve">The team that wins gets a bonus from the performance managers. It was no longer about the customers; it was all about the numbers. It didn't matter if customers complained or not. It was always the same and before I started, I got a 2-week training and was told how I would develop quickly in the firm. The newcomers were always told about how many people started small and are now at the top. </w:t>
      </w:r>
    </w:p>
    <w:p w14:paraId="500E266B" w14:textId="11AC05E7" w:rsidR="00064AB4" w:rsidRPr="0017595F" w:rsidRDefault="00064AB4" w:rsidP="0017595F">
      <w:pPr>
        <w:spacing w:line="360" w:lineRule="auto"/>
        <w:rPr>
          <w:rFonts w:ascii="Arial" w:hAnsi="Arial" w:cs="Arial"/>
        </w:rPr>
      </w:pPr>
    </w:p>
    <w:p w14:paraId="0F6B29D1" w14:textId="77777777" w:rsidR="00A117A0" w:rsidRPr="0017595F" w:rsidRDefault="00A117A0" w:rsidP="0017595F">
      <w:pPr>
        <w:spacing w:line="360" w:lineRule="auto"/>
        <w:rPr>
          <w:rFonts w:ascii="Arial" w:hAnsi="Arial" w:cs="Arial"/>
        </w:rPr>
      </w:pPr>
    </w:p>
    <w:p w14:paraId="1A053598" w14:textId="4538FD2E" w:rsidR="008E2F63" w:rsidRPr="0017595F" w:rsidRDefault="00434634" w:rsidP="0017595F">
      <w:pPr>
        <w:spacing w:line="360" w:lineRule="auto"/>
        <w:rPr>
          <w:rFonts w:ascii="Arial" w:hAnsi="Arial" w:cs="Arial"/>
        </w:rPr>
      </w:pPr>
      <w:r w:rsidRPr="0017595F">
        <w:rPr>
          <w:rFonts w:ascii="Arial" w:hAnsi="Arial" w:cs="Arial"/>
        </w:rPr>
        <w:lastRenderedPageBreak/>
        <w:t>Personal Development</w:t>
      </w:r>
    </w:p>
    <w:p w14:paraId="290DB0DF" w14:textId="12744976" w:rsidR="00A117A0" w:rsidRPr="0017595F" w:rsidRDefault="00B357D7" w:rsidP="0017595F">
      <w:pPr>
        <w:spacing w:line="360" w:lineRule="auto"/>
        <w:rPr>
          <w:rFonts w:ascii="Arial" w:hAnsi="Arial" w:cs="Arial"/>
        </w:rPr>
      </w:pPr>
      <w:r w:rsidRPr="0017595F">
        <w:rPr>
          <w:rFonts w:ascii="Arial" w:hAnsi="Arial" w:cs="Arial"/>
        </w:rPr>
        <w:t xml:space="preserve">Growth is an important topic when it comes to personality development, success and the achievement of goals. Those who do not develop and grow remain in their current situation and thus deprive themselves of many options </w:t>
      </w:r>
      <w:r w:rsidR="00883F9D">
        <w:rPr>
          <w:rFonts w:ascii="Arial" w:hAnsi="Arial" w:cs="Arial"/>
        </w:rPr>
        <w:t>(Tracey</w:t>
      </w:r>
      <w:r w:rsidR="00E32C9F">
        <w:rPr>
          <w:rFonts w:ascii="Arial" w:hAnsi="Arial" w:cs="Arial"/>
        </w:rPr>
        <w:t>, 1997</w:t>
      </w:r>
      <w:r w:rsidR="00883F9D">
        <w:rPr>
          <w:rFonts w:ascii="Arial" w:hAnsi="Arial" w:cs="Arial"/>
        </w:rPr>
        <w:t>)</w:t>
      </w:r>
      <w:r w:rsidR="00C16C53">
        <w:rPr>
          <w:rFonts w:ascii="Arial" w:hAnsi="Arial" w:cs="Arial"/>
        </w:rPr>
        <w:t xml:space="preserve">. </w:t>
      </w:r>
      <w:r w:rsidR="00883F9D">
        <w:rPr>
          <w:rFonts w:ascii="Arial" w:hAnsi="Arial" w:cs="Arial"/>
        </w:rPr>
        <w:t xml:space="preserve"> </w:t>
      </w:r>
      <w:r w:rsidR="00F105A8" w:rsidRPr="0017595F">
        <w:rPr>
          <w:rFonts w:ascii="Arial" w:hAnsi="Arial" w:cs="Arial"/>
        </w:rPr>
        <w:t>So,</w:t>
      </w:r>
      <w:r w:rsidRPr="0017595F">
        <w:rPr>
          <w:rFonts w:ascii="Arial" w:hAnsi="Arial" w:cs="Arial"/>
        </w:rPr>
        <w:t xml:space="preserve"> you often find the well-intentioned advice for personal growth, for example, when you are currently facing difficulties or problems. Simply grow from it and you can even profit from the seemingly awkward situation. But it is not that simple if growth is to be used specifically for development.</w:t>
      </w:r>
      <w:r w:rsidR="00A117A0" w:rsidRPr="0017595F">
        <w:rPr>
          <w:rFonts w:ascii="Arial" w:hAnsi="Arial" w:cs="Arial"/>
        </w:rPr>
        <w:t xml:space="preserve">  Growth means change. A true statement, but this is mainly since change is such a broad and general term. However, there can be a big difference between change and personal growth. Change can be quite acute measures that you can take in a short period of time. Professionally, a job change is a classic example. Depending on the notice period, you can change immediately or within a few weeks</w:t>
      </w:r>
      <w:r w:rsidR="000A27F7">
        <w:rPr>
          <w:rFonts w:ascii="Arial" w:hAnsi="Arial" w:cs="Arial"/>
        </w:rPr>
        <w:t xml:space="preserve"> (</w:t>
      </w:r>
      <w:r w:rsidR="00D43BE5">
        <w:rPr>
          <w:rFonts w:ascii="Arial" w:hAnsi="Arial" w:cs="Arial"/>
        </w:rPr>
        <w:t>Tracey, 1997).</w:t>
      </w:r>
    </w:p>
    <w:p w14:paraId="0D472D5D" w14:textId="77777777" w:rsidR="00A117A0" w:rsidRPr="0017595F" w:rsidRDefault="00A117A0" w:rsidP="0017595F">
      <w:pPr>
        <w:spacing w:line="360" w:lineRule="auto"/>
        <w:rPr>
          <w:rFonts w:ascii="Arial" w:hAnsi="Arial" w:cs="Arial"/>
        </w:rPr>
      </w:pPr>
    </w:p>
    <w:p w14:paraId="7BC997B0" w14:textId="5EF0D18D" w:rsidR="00B357D7" w:rsidRPr="0017595F" w:rsidRDefault="00A117A0" w:rsidP="0017595F">
      <w:pPr>
        <w:spacing w:line="360" w:lineRule="auto"/>
        <w:rPr>
          <w:rFonts w:ascii="Arial" w:hAnsi="Arial" w:cs="Arial"/>
        </w:rPr>
      </w:pPr>
      <w:r w:rsidRPr="0017595F">
        <w:rPr>
          <w:rFonts w:ascii="Arial" w:hAnsi="Arial" w:cs="Arial"/>
        </w:rPr>
        <w:t>Growth, on the other hand, is a long-term process that doesn't just take a few days, but can drag on for months or, in some cases, years. There can be various triggers for personal growth. Stagnation, for example, can be one such trigger. If you have the feeling that things are not developing as you would like, you can escape from the situation through growth. The first impulse here comes from the feeling of your own helplessness and the thought of not wanting to put up with it</w:t>
      </w:r>
      <w:r w:rsidR="000A27F7">
        <w:rPr>
          <w:rFonts w:ascii="Arial" w:hAnsi="Arial" w:cs="Arial"/>
        </w:rPr>
        <w:t>.</w:t>
      </w:r>
    </w:p>
    <w:p w14:paraId="68756B25" w14:textId="4490EFC0" w:rsidR="00096037" w:rsidRPr="0017595F" w:rsidRDefault="00096037" w:rsidP="0017595F">
      <w:pPr>
        <w:spacing w:line="360" w:lineRule="auto"/>
        <w:rPr>
          <w:rFonts w:ascii="Arial" w:hAnsi="Arial" w:cs="Arial"/>
        </w:rPr>
      </w:pPr>
    </w:p>
    <w:p w14:paraId="1F832850" w14:textId="0F82D424" w:rsidR="006A5022" w:rsidRPr="0017595F" w:rsidRDefault="006A5022" w:rsidP="0017595F">
      <w:pPr>
        <w:spacing w:line="360" w:lineRule="auto"/>
        <w:rPr>
          <w:rFonts w:ascii="Arial" w:hAnsi="Arial" w:cs="Arial"/>
        </w:rPr>
      </w:pPr>
      <w:r w:rsidRPr="0017595F">
        <w:rPr>
          <w:rFonts w:ascii="Arial" w:hAnsi="Arial" w:cs="Arial"/>
        </w:rPr>
        <w:t xml:space="preserve">Appraisal </w:t>
      </w:r>
    </w:p>
    <w:p w14:paraId="1A373E03" w14:textId="01B4ABF1" w:rsidR="00434634" w:rsidRPr="0017595F" w:rsidRDefault="006A5022" w:rsidP="0017595F">
      <w:pPr>
        <w:spacing w:line="360" w:lineRule="auto"/>
        <w:rPr>
          <w:rFonts w:ascii="Arial" w:hAnsi="Arial" w:cs="Arial"/>
        </w:rPr>
      </w:pPr>
      <w:r w:rsidRPr="0017595F">
        <w:rPr>
          <w:rFonts w:ascii="Arial" w:hAnsi="Arial" w:cs="Arial"/>
        </w:rPr>
        <w:t xml:space="preserve">Which links me directly back to my situation. From my perspective the company has done a </w:t>
      </w:r>
      <w:r w:rsidR="006A6A14" w:rsidRPr="0017595F">
        <w:rPr>
          <w:rFonts w:ascii="Arial" w:hAnsi="Arial" w:cs="Arial"/>
        </w:rPr>
        <w:t>lot of</w:t>
      </w:r>
      <w:r w:rsidRPr="0017595F">
        <w:rPr>
          <w:rFonts w:ascii="Arial" w:hAnsi="Arial" w:cs="Arial"/>
        </w:rPr>
        <w:t xml:space="preserve"> things wrong. For example, the customer service or rather the employees are the pillars of the company. Imagine for example that the company is like a big building. Every building has cornerstones, pillars and a roof. In this case the employer who provides the job is the cornerstone, the employees are the pillar because every building need pillars to stand on. So, with </w:t>
      </w:r>
      <w:proofErr w:type="gramStart"/>
      <w:r w:rsidRPr="0017595F">
        <w:rPr>
          <w:rFonts w:ascii="Arial" w:hAnsi="Arial" w:cs="Arial"/>
        </w:rPr>
        <w:t>this being said I</w:t>
      </w:r>
      <w:proofErr w:type="gramEnd"/>
      <w:r w:rsidRPr="0017595F">
        <w:rPr>
          <w:rFonts w:ascii="Arial" w:hAnsi="Arial" w:cs="Arial"/>
        </w:rPr>
        <w:t xml:space="preserve"> want to under mark the importance of the employees in the company. The roof is the success of the organisation. If the employees are stressed out and unhappy because the customer is not satisfied, the customer will let the anger towards the employee and that's how the employee get a bad performance.</w:t>
      </w:r>
    </w:p>
    <w:p w14:paraId="56B78635" w14:textId="7EC58DFE" w:rsidR="008A727C" w:rsidRPr="0017595F" w:rsidRDefault="008A727C" w:rsidP="0017595F">
      <w:pPr>
        <w:spacing w:line="360" w:lineRule="auto"/>
        <w:rPr>
          <w:rFonts w:ascii="Arial" w:hAnsi="Arial" w:cs="Arial"/>
        </w:rPr>
      </w:pPr>
    </w:p>
    <w:p w14:paraId="7BE5505E" w14:textId="2694DAAA" w:rsidR="008A727C" w:rsidRPr="0017595F" w:rsidRDefault="008A727C" w:rsidP="0017595F">
      <w:pPr>
        <w:spacing w:line="360" w:lineRule="auto"/>
        <w:rPr>
          <w:rFonts w:ascii="Arial" w:hAnsi="Arial" w:cs="Arial"/>
        </w:rPr>
      </w:pPr>
      <w:r w:rsidRPr="0017595F">
        <w:rPr>
          <w:rFonts w:ascii="Arial" w:hAnsi="Arial" w:cs="Arial"/>
        </w:rPr>
        <w:lastRenderedPageBreak/>
        <w:t xml:space="preserve">ASOS did not valued their employees when they </w:t>
      </w:r>
      <w:r w:rsidR="00062651" w:rsidRPr="0017595F">
        <w:rPr>
          <w:rFonts w:ascii="Arial" w:hAnsi="Arial" w:cs="Arial"/>
        </w:rPr>
        <w:t>pushed them to their limits and tried to do the best for their company.</w:t>
      </w:r>
      <w:r w:rsidR="003C3D18" w:rsidRPr="0017595F">
        <w:rPr>
          <w:rFonts w:ascii="Arial" w:hAnsi="Arial" w:cs="Arial"/>
        </w:rPr>
        <w:t xml:space="preserve"> Efforts of the employees were not recognized and the whole system crashed like that which turned into </w:t>
      </w:r>
      <w:r w:rsidR="00FC0953" w:rsidRPr="0017595F">
        <w:rPr>
          <w:rFonts w:ascii="Arial" w:hAnsi="Arial" w:cs="Arial"/>
        </w:rPr>
        <w:t>firing the whole nightshift teams.</w:t>
      </w:r>
    </w:p>
    <w:p w14:paraId="37956ED2" w14:textId="7AC93791" w:rsidR="00CC4BEB" w:rsidRPr="0017595F" w:rsidRDefault="00CC4BEB" w:rsidP="0017595F">
      <w:pPr>
        <w:spacing w:line="360" w:lineRule="auto"/>
        <w:rPr>
          <w:rFonts w:ascii="Arial" w:hAnsi="Arial" w:cs="Arial"/>
        </w:rPr>
      </w:pPr>
    </w:p>
    <w:p w14:paraId="1465A83E" w14:textId="77777777" w:rsidR="00CC4BEB" w:rsidRPr="0017595F" w:rsidRDefault="00CC4BEB" w:rsidP="0017595F">
      <w:pPr>
        <w:spacing w:line="360" w:lineRule="auto"/>
        <w:rPr>
          <w:rFonts w:ascii="Arial" w:hAnsi="Arial" w:cs="Arial"/>
        </w:rPr>
      </w:pPr>
    </w:p>
    <w:p w14:paraId="3FCAF232" w14:textId="77777777" w:rsidR="009E0C04" w:rsidRPr="0017595F" w:rsidRDefault="009E0C04" w:rsidP="0017595F">
      <w:pPr>
        <w:spacing w:line="360" w:lineRule="auto"/>
        <w:rPr>
          <w:rFonts w:ascii="Arial" w:hAnsi="Arial" w:cs="Arial"/>
        </w:rPr>
      </w:pPr>
      <w:r w:rsidRPr="0017595F">
        <w:rPr>
          <w:rFonts w:ascii="Arial" w:hAnsi="Arial" w:cs="Arial"/>
        </w:rPr>
        <w:t>Fundamental developments in human resource management</w:t>
      </w:r>
    </w:p>
    <w:p w14:paraId="67BA3410" w14:textId="01871A5F" w:rsidR="009E0C04" w:rsidRPr="0017595F" w:rsidRDefault="009E0C04" w:rsidP="0017595F">
      <w:pPr>
        <w:spacing w:line="360" w:lineRule="auto"/>
        <w:rPr>
          <w:rFonts w:ascii="Arial" w:hAnsi="Arial" w:cs="Arial"/>
        </w:rPr>
      </w:pPr>
      <w:r w:rsidRPr="0017595F">
        <w:rPr>
          <w:rFonts w:ascii="Arial" w:hAnsi="Arial" w:cs="Arial"/>
        </w:rPr>
        <w:t>The development of human resource management in the institutional and functional sense is linked to the emergence of large industrial enterprises. Prior to this, the owner/entrepreneur in small commercial, craft and industrial enterprises shaped personnel work. He alone steers his business according to his own ideas</w:t>
      </w:r>
      <w:r w:rsidR="004450C6">
        <w:rPr>
          <w:rFonts w:ascii="Arial" w:hAnsi="Arial" w:cs="Arial"/>
        </w:rPr>
        <w:t xml:space="preserve"> </w:t>
      </w:r>
      <w:r w:rsidR="00E32C9F">
        <w:rPr>
          <w:rFonts w:ascii="Arial" w:hAnsi="Arial" w:cs="Arial"/>
        </w:rPr>
        <w:t>(</w:t>
      </w:r>
      <w:r w:rsidR="005A045C">
        <w:rPr>
          <w:rFonts w:ascii="Arial" w:hAnsi="Arial" w:cs="Arial"/>
        </w:rPr>
        <w:t>Armstrong</w:t>
      </w:r>
      <w:r w:rsidR="00E32C9F">
        <w:rPr>
          <w:rFonts w:ascii="Arial" w:hAnsi="Arial" w:cs="Arial"/>
        </w:rPr>
        <w:t xml:space="preserve">, </w:t>
      </w:r>
      <w:r w:rsidR="005A045C">
        <w:rPr>
          <w:rFonts w:ascii="Arial" w:hAnsi="Arial" w:cs="Arial"/>
        </w:rPr>
        <w:t>2020</w:t>
      </w:r>
      <w:r w:rsidR="00E32C9F">
        <w:rPr>
          <w:rFonts w:ascii="Arial" w:hAnsi="Arial" w:cs="Arial"/>
        </w:rPr>
        <w:t>)</w:t>
      </w:r>
      <w:r w:rsidR="004450C6">
        <w:rPr>
          <w:rFonts w:ascii="Arial" w:hAnsi="Arial" w:cs="Arial"/>
        </w:rPr>
        <w:t>.</w:t>
      </w:r>
      <w:r w:rsidRPr="0017595F">
        <w:rPr>
          <w:rFonts w:ascii="Arial" w:hAnsi="Arial" w:cs="Arial"/>
        </w:rPr>
        <w:t xml:space="preserve"> Due to the growth of the enterprise, the owner can no longer give all the instructions alone. Regulations for the distribution of competences and functions become necessary. Management levels downstream from the entrepreneur emerge. In large industrial enterprises, a progressive specialisation of sub-functions can be seen. This was accompanied by the establishment of wage offices. Finally, in the middle of the 19th century, i.e., already at the beginning of the industrial revolution, the demand for more democracy in the factories was formulated. Workers organise themselves, demand, among other things, higher wages, the prohibition of child labour and provision in case of illness and want to have a say in questions of management and work organisation. Social legislation and the increase in a wide range of labour regulations make further institutional and functional regulations in companies necessary.</w:t>
      </w:r>
    </w:p>
    <w:p w14:paraId="6D6C4A16" w14:textId="77777777" w:rsidR="009E0C04" w:rsidRPr="0017595F" w:rsidRDefault="009E0C04" w:rsidP="0017595F">
      <w:pPr>
        <w:spacing w:line="360" w:lineRule="auto"/>
        <w:rPr>
          <w:rFonts w:ascii="Arial" w:hAnsi="Arial" w:cs="Arial"/>
        </w:rPr>
      </w:pPr>
    </w:p>
    <w:p w14:paraId="6E632CFE" w14:textId="34D3E0F8" w:rsidR="009E0C04" w:rsidRPr="0017595F" w:rsidRDefault="009E0C04" w:rsidP="0017595F">
      <w:pPr>
        <w:spacing w:line="360" w:lineRule="auto"/>
        <w:rPr>
          <w:rFonts w:ascii="Arial" w:hAnsi="Arial" w:cs="Arial"/>
        </w:rPr>
      </w:pPr>
      <w:r w:rsidRPr="0017595F">
        <w:rPr>
          <w:rFonts w:ascii="Arial" w:hAnsi="Arial" w:cs="Arial"/>
        </w:rPr>
        <w:t xml:space="preserve">The institutional perspective of human resource management addresses the institutions, or the groups of people involved in human resource work in organisations. The functional perspective of human resource management, on the other hand, is directly linked to the tasks that need to be covered in order to effectively control the performance processes in human resource work. How these tasks are fulfilled and to whom they are assigned remains open here for the time being. </w:t>
      </w:r>
    </w:p>
    <w:p w14:paraId="6802ADF9" w14:textId="13AAF458" w:rsidR="00FC0953" w:rsidRPr="0017595F" w:rsidRDefault="00FC0953" w:rsidP="0017595F">
      <w:pPr>
        <w:spacing w:line="360" w:lineRule="auto"/>
        <w:rPr>
          <w:rFonts w:ascii="Arial" w:hAnsi="Arial" w:cs="Arial"/>
        </w:rPr>
      </w:pPr>
    </w:p>
    <w:p w14:paraId="602A0EEE" w14:textId="1BE6FF99" w:rsidR="00CE678F" w:rsidRPr="0017595F" w:rsidRDefault="00CE678F" w:rsidP="0017595F">
      <w:pPr>
        <w:spacing w:line="360" w:lineRule="auto"/>
        <w:rPr>
          <w:rFonts w:ascii="Arial" w:hAnsi="Arial" w:cs="Arial"/>
        </w:rPr>
      </w:pPr>
      <w:r w:rsidRPr="0017595F">
        <w:rPr>
          <w:rFonts w:ascii="Arial" w:hAnsi="Arial" w:cs="Arial"/>
        </w:rPr>
        <w:t>Tasks of personnel development</w:t>
      </w:r>
    </w:p>
    <w:p w14:paraId="488BAE15" w14:textId="4DB95362" w:rsidR="00CE678F" w:rsidRPr="0017595F" w:rsidRDefault="00CE678F" w:rsidP="0017595F">
      <w:pPr>
        <w:spacing w:line="360" w:lineRule="auto"/>
        <w:rPr>
          <w:rFonts w:ascii="Arial" w:hAnsi="Arial" w:cs="Arial"/>
        </w:rPr>
      </w:pPr>
      <w:r w:rsidRPr="0017595F">
        <w:rPr>
          <w:rFonts w:ascii="Arial" w:hAnsi="Arial" w:cs="Arial"/>
        </w:rPr>
        <w:t>Well-designed staff development satisfies both sides: Employees are guaranteed an improvement in their career prospects with individual staff development plans. They acquire new qualifications to secure their opportunities in the company and on the labour market. At</w:t>
      </w:r>
      <w:r w:rsidR="00867463">
        <w:rPr>
          <w:rFonts w:ascii="Arial" w:hAnsi="Arial" w:cs="Arial"/>
        </w:rPr>
        <w:t xml:space="preserve"> </w:t>
      </w:r>
      <w:r w:rsidRPr="0017595F">
        <w:rPr>
          <w:rFonts w:ascii="Arial" w:hAnsi="Arial" w:cs="Arial"/>
        </w:rPr>
        <w:lastRenderedPageBreak/>
        <w:t xml:space="preserve">the same time, their income can </w:t>
      </w:r>
      <w:r w:rsidR="003D405B" w:rsidRPr="0017595F">
        <w:rPr>
          <w:rFonts w:ascii="Arial" w:hAnsi="Arial" w:cs="Arial"/>
        </w:rPr>
        <w:t>increase,</w:t>
      </w:r>
      <w:r w:rsidRPr="0017595F">
        <w:rPr>
          <w:rFonts w:ascii="Arial" w:hAnsi="Arial" w:cs="Arial"/>
        </w:rPr>
        <w:t xml:space="preserve"> and their scope of duties can expand. ASOS, on the other hand, receive well-trained, motivated employees.</w:t>
      </w:r>
    </w:p>
    <w:p w14:paraId="31A22B81" w14:textId="77777777" w:rsidR="00CE678F" w:rsidRPr="0017595F" w:rsidRDefault="00CE678F" w:rsidP="0017595F">
      <w:pPr>
        <w:spacing w:line="360" w:lineRule="auto"/>
        <w:rPr>
          <w:rFonts w:ascii="Arial" w:hAnsi="Arial" w:cs="Arial"/>
        </w:rPr>
      </w:pPr>
    </w:p>
    <w:p w14:paraId="03605BFB" w14:textId="23CE4235" w:rsidR="00CE678F" w:rsidRPr="0017595F" w:rsidRDefault="00867463" w:rsidP="0017595F">
      <w:pPr>
        <w:spacing w:line="360" w:lineRule="auto"/>
        <w:rPr>
          <w:rFonts w:ascii="Arial" w:hAnsi="Arial" w:cs="Arial"/>
        </w:rPr>
      </w:pPr>
      <w:r>
        <w:rPr>
          <w:rFonts w:ascii="Arial" w:hAnsi="Arial" w:cs="Arial"/>
        </w:rPr>
        <w:t>Goals</w:t>
      </w:r>
      <w:r w:rsidR="00CE678F" w:rsidRPr="0017595F">
        <w:rPr>
          <w:rFonts w:ascii="Arial" w:hAnsi="Arial" w:cs="Arial"/>
        </w:rPr>
        <w:t xml:space="preserve"> for the ASOS in employee development</w:t>
      </w:r>
    </w:p>
    <w:p w14:paraId="223ADE0A" w14:textId="77777777" w:rsidR="00CE678F" w:rsidRPr="0017595F" w:rsidRDefault="00CE678F" w:rsidP="0017595F">
      <w:pPr>
        <w:spacing w:line="360" w:lineRule="auto"/>
        <w:rPr>
          <w:rFonts w:ascii="Arial" w:hAnsi="Arial" w:cs="Arial"/>
        </w:rPr>
      </w:pPr>
      <w:r w:rsidRPr="0017595F">
        <w:rPr>
          <w:rFonts w:ascii="Arial" w:hAnsi="Arial" w:cs="Arial"/>
        </w:rPr>
        <w:t>ASOS should sharpen the professional as well as the social and methodological skills of their staff through strategically oriented staff development. Promotion is seen as appreciation, and employee satisfaction increases. In this way, companies benefit from motivated employees who are closely tied to ASOS. In this way, targeted staff coaching secures managers and skilled workers from within the company's own ranks without costly recruitment. Personnel development measures also help to identify and eliminate knowledge deficits. A high level of knowledge and optimal qualification also mean more competitiveness on the market for companies and create better conditions for solving future challenges in the industry.</w:t>
      </w:r>
    </w:p>
    <w:p w14:paraId="4764FA90" w14:textId="021D6DC4" w:rsidR="00CE678F" w:rsidRPr="0017595F" w:rsidRDefault="00CE678F" w:rsidP="0017595F">
      <w:pPr>
        <w:spacing w:line="360" w:lineRule="auto"/>
        <w:rPr>
          <w:rFonts w:ascii="Arial" w:hAnsi="Arial" w:cs="Arial"/>
        </w:rPr>
      </w:pPr>
    </w:p>
    <w:p w14:paraId="2922FD0D" w14:textId="7284023E" w:rsidR="00867463" w:rsidRPr="00867463" w:rsidRDefault="00867463" w:rsidP="00867463">
      <w:pPr>
        <w:spacing w:line="360" w:lineRule="auto"/>
        <w:rPr>
          <w:rFonts w:ascii="Arial" w:hAnsi="Arial" w:cs="Arial"/>
        </w:rPr>
      </w:pPr>
      <w:r w:rsidRPr="00867463">
        <w:rPr>
          <w:rFonts w:ascii="Arial" w:hAnsi="Arial" w:cs="Arial"/>
        </w:rPr>
        <w:t>Employee appraisals</w:t>
      </w:r>
    </w:p>
    <w:p w14:paraId="04293CB7" w14:textId="5B413F7E" w:rsidR="00867463" w:rsidRPr="00867463" w:rsidRDefault="00867463" w:rsidP="00867463">
      <w:pPr>
        <w:spacing w:line="360" w:lineRule="auto"/>
        <w:rPr>
          <w:rFonts w:ascii="Arial" w:hAnsi="Arial" w:cs="Arial"/>
        </w:rPr>
      </w:pPr>
      <w:r w:rsidRPr="00867463">
        <w:rPr>
          <w:rFonts w:ascii="Arial" w:hAnsi="Arial" w:cs="Arial"/>
        </w:rPr>
        <w:t>The appraisal interview is the central and most frequently used management tool. It gives employees the time and space to discuss issues relevant to them with their supervisors. The meeting, which takes place once or twice a year, is recorded; the minutes, signed by both parties, can be discussed again at a review meeting</w:t>
      </w:r>
      <w:r w:rsidR="009D1BA7">
        <w:rPr>
          <w:rFonts w:ascii="Arial" w:hAnsi="Arial" w:cs="Arial"/>
        </w:rPr>
        <w:t xml:space="preserve"> (Armstrong, 2020).</w:t>
      </w:r>
    </w:p>
    <w:p w14:paraId="3D0AED4E" w14:textId="77777777" w:rsidR="00867463" w:rsidRPr="00867463" w:rsidRDefault="00867463" w:rsidP="00867463">
      <w:pPr>
        <w:spacing w:line="360" w:lineRule="auto"/>
        <w:rPr>
          <w:rFonts w:ascii="Arial" w:hAnsi="Arial" w:cs="Arial"/>
        </w:rPr>
      </w:pPr>
      <w:r w:rsidRPr="00867463">
        <w:rPr>
          <w:rFonts w:ascii="Arial" w:hAnsi="Arial" w:cs="Arial"/>
        </w:rPr>
        <w:t>Other reasons for an appraisal interview can be</w:t>
      </w:r>
    </w:p>
    <w:p w14:paraId="673EA559" w14:textId="77777777" w:rsidR="00867463" w:rsidRPr="00867463" w:rsidRDefault="00867463" w:rsidP="00867463">
      <w:pPr>
        <w:spacing w:line="360" w:lineRule="auto"/>
        <w:rPr>
          <w:rFonts w:ascii="Arial" w:hAnsi="Arial" w:cs="Arial"/>
        </w:rPr>
      </w:pPr>
      <w:r w:rsidRPr="00867463">
        <w:rPr>
          <w:rFonts w:ascii="Arial" w:hAnsi="Arial" w:cs="Arial"/>
        </w:rPr>
        <w:t>- End of the probationary period or even a project completion, - Return after a longer illness,</w:t>
      </w:r>
    </w:p>
    <w:p w14:paraId="695A2344" w14:textId="77777777" w:rsidR="00867463" w:rsidRPr="00867463" w:rsidRDefault="00867463" w:rsidP="00867463">
      <w:pPr>
        <w:spacing w:line="360" w:lineRule="auto"/>
        <w:rPr>
          <w:rFonts w:ascii="Arial" w:hAnsi="Arial" w:cs="Arial"/>
        </w:rPr>
      </w:pPr>
      <w:r w:rsidRPr="00867463">
        <w:rPr>
          <w:rFonts w:ascii="Arial" w:hAnsi="Arial" w:cs="Arial"/>
        </w:rPr>
        <w:t>- Conflicts within the team,</w:t>
      </w:r>
    </w:p>
    <w:p w14:paraId="4207E309" w14:textId="77777777" w:rsidR="00867463" w:rsidRPr="00867463" w:rsidRDefault="00867463" w:rsidP="00867463">
      <w:pPr>
        <w:spacing w:line="360" w:lineRule="auto"/>
        <w:rPr>
          <w:rFonts w:ascii="Arial" w:hAnsi="Arial" w:cs="Arial"/>
        </w:rPr>
      </w:pPr>
      <w:r w:rsidRPr="00867463">
        <w:rPr>
          <w:rFonts w:ascii="Arial" w:hAnsi="Arial" w:cs="Arial"/>
        </w:rPr>
        <w:t>- desire for performance appraisal,</w:t>
      </w:r>
    </w:p>
    <w:p w14:paraId="439DA95C" w14:textId="27B3EDBE" w:rsidR="00867463" w:rsidRPr="00867463" w:rsidRDefault="00867463" w:rsidP="00867463">
      <w:pPr>
        <w:spacing w:line="360" w:lineRule="auto"/>
        <w:rPr>
          <w:rFonts w:ascii="Arial" w:hAnsi="Arial" w:cs="Arial"/>
        </w:rPr>
      </w:pPr>
      <w:r w:rsidRPr="00867463">
        <w:rPr>
          <w:rFonts w:ascii="Arial" w:hAnsi="Arial" w:cs="Arial"/>
        </w:rPr>
        <w:t xml:space="preserve">- sudden development opportunities </w:t>
      </w:r>
    </w:p>
    <w:p w14:paraId="3E08B785" w14:textId="30048E0C" w:rsidR="00C9237B" w:rsidRDefault="00867463" w:rsidP="00867463">
      <w:pPr>
        <w:spacing w:line="360" w:lineRule="auto"/>
        <w:rPr>
          <w:rFonts w:ascii="Arial" w:hAnsi="Arial" w:cs="Arial"/>
        </w:rPr>
      </w:pPr>
      <w:r w:rsidRPr="00867463">
        <w:rPr>
          <w:rFonts w:ascii="Arial" w:hAnsi="Arial" w:cs="Arial"/>
        </w:rPr>
        <w:t xml:space="preserve">In terms of content, the interview focuses on the past months, the current situation and an outlook on future work. Other topics may </w:t>
      </w:r>
      <w:r w:rsidR="006E3ADF" w:rsidRPr="00867463">
        <w:rPr>
          <w:rFonts w:ascii="Arial" w:hAnsi="Arial" w:cs="Arial"/>
        </w:rPr>
        <w:t>include</w:t>
      </w:r>
      <w:r w:rsidRPr="00867463">
        <w:rPr>
          <w:rFonts w:ascii="Arial" w:hAnsi="Arial" w:cs="Arial"/>
        </w:rPr>
        <w:t xml:space="preserve"> Target agreements, further training measures, perspectives in the company, etc.</w:t>
      </w:r>
    </w:p>
    <w:p w14:paraId="7E82B156" w14:textId="77777777" w:rsidR="00867463" w:rsidRPr="0017595F" w:rsidRDefault="00867463" w:rsidP="0017595F">
      <w:pPr>
        <w:spacing w:line="360" w:lineRule="auto"/>
        <w:rPr>
          <w:rFonts w:ascii="Arial" w:hAnsi="Arial" w:cs="Arial"/>
        </w:rPr>
      </w:pPr>
    </w:p>
    <w:p w14:paraId="7DAA4037" w14:textId="076E7E7C" w:rsidR="00C9237B" w:rsidRPr="0017595F" w:rsidRDefault="00C9237B" w:rsidP="0017595F">
      <w:pPr>
        <w:spacing w:line="360" w:lineRule="auto"/>
        <w:rPr>
          <w:rFonts w:ascii="Arial" w:hAnsi="Arial" w:cs="Arial"/>
        </w:rPr>
      </w:pPr>
    </w:p>
    <w:p w14:paraId="34F7224E" w14:textId="77777777" w:rsidR="00C9237B" w:rsidRPr="0017595F" w:rsidRDefault="00C9237B" w:rsidP="0017595F">
      <w:pPr>
        <w:spacing w:line="360" w:lineRule="auto"/>
        <w:rPr>
          <w:rFonts w:ascii="Arial" w:hAnsi="Arial" w:cs="Arial"/>
        </w:rPr>
      </w:pPr>
    </w:p>
    <w:p w14:paraId="30AFBD39" w14:textId="41740468" w:rsidR="007D7D04" w:rsidRPr="0017595F" w:rsidRDefault="006C3836" w:rsidP="0017595F">
      <w:pPr>
        <w:spacing w:line="360" w:lineRule="auto"/>
        <w:rPr>
          <w:rFonts w:ascii="Arial" w:hAnsi="Arial" w:cs="Arial"/>
        </w:rPr>
      </w:pPr>
      <w:r>
        <w:rPr>
          <w:rFonts w:ascii="Arial" w:hAnsi="Arial" w:cs="Arial"/>
        </w:rPr>
        <w:lastRenderedPageBreak/>
        <w:t>Process</w:t>
      </w:r>
      <w:r w:rsidR="007D7D04" w:rsidRPr="0017595F">
        <w:rPr>
          <w:rFonts w:ascii="Arial" w:hAnsi="Arial" w:cs="Arial"/>
        </w:rPr>
        <w:t xml:space="preserve"> </w:t>
      </w:r>
      <w:r>
        <w:rPr>
          <w:rFonts w:ascii="Arial" w:hAnsi="Arial" w:cs="Arial"/>
        </w:rPr>
        <w:t>flow</w:t>
      </w:r>
      <w:r w:rsidR="007D7D04" w:rsidRPr="0017595F">
        <w:rPr>
          <w:rFonts w:ascii="Arial" w:hAnsi="Arial" w:cs="Arial"/>
        </w:rPr>
        <w:t xml:space="preserve"> </w:t>
      </w:r>
      <w:r>
        <w:rPr>
          <w:rFonts w:ascii="Arial" w:hAnsi="Arial" w:cs="Arial"/>
        </w:rPr>
        <w:t>in</w:t>
      </w:r>
      <w:r w:rsidR="007D7D04" w:rsidRPr="0017595F">
        <w:rPr>
          <w:rFonts w:ascii="Arial" w:hAnsi="Arial" w:cs="Arial"/>
        </w:rPr>
        <w:t xml:space="preserve"> </w:t>
      </w:r>
      <w:r>
        <w:rPr>
          <w:rFonts w:ascii="Arial" w:hAnsi="Arial" w:cs="Arial"/>
        </w:rPr>
        <w:t>employee</w:t>
      </w:r>
      <w:r w:rsidR="007D7D04" w:rsidRPr="0017595F">
        <w:rPr>
          <w:rFonts w:ascii="Arial" w:hAnsi="Arial" w:cs="Arial"/>
        </w:rPr>
        <w:t xml:space="preserve"> </w:t>
      </w:r>
      <w:r>
        <w:rPr>
          <w:rFonts w:ascii="Arial" w:hAnsi="Arial" w:cs="Arial"/>
        </w:rPr>
        <w:t>development</w:t>
      </w:r>
    </w:p>
    <w:p w14:paraId="1A296A1E" w14:textId="25BA961C" w:rsidR="007D7D04" w:rsidRPr="0017595F" w:rsidRDefault="007D7D04" w:rsidP="0017595F">
      <w:pPr>
        <w:spacing w:line="360" w:lineRule="auto"/>
        <w:rPr>
          <w:rFonts w:ascii="Arial" w:hAnsi="Arial" w:cs="Arial"/>
        </w:rPr>
      </w:pPr>
      <w:r w:rsidRPr="0017595F">
        <w:rPr>
          <w:rFonts w:ascii="Arial" w:hAnsi="Arial" w:cs="Arial"/>
        </w:rPr>
        <w:t>The development of employees must be precisely aligned with the goals of the company. Above all, a precise analysis of the entire process is important in order to be able to correctly assess the success of measures.</w:t>
      </w:r>
    </w:p>
    <w:p w14:paraId="41D8BAD1" w14:textId="77777777" w:rsidR="007D7D04" w:rsidRPr="0017595F" w:rsidRDefault="007D7D04" w:rsidP="0017595F">
      <w:pPr>
        <w:spacing w:line="360" w:lineRule="auto"/>
        <w:rPr>
          <w:rFonts w:ascii="Arial" w:hAnsi="Arial" w:cs="Arial"/>
        </w:rPr>
      </w:pPr>
    </w:p>
    <w:p w14:paraId="3283CD6D" w14:textId="77777777" w:rsidR="007D7D04" w:rsidRPr="0017595F" w:rsidRDefault="007D7D04" w:rsidP="0017595F">
      <w:pPr>
        <w:spacing w:line="360" w:lineRule="auto"/>
        <w:rPr>
          <w:rFonts w:ascii="Arial" w:hAnsi="Arial" w:cs="Arial"/>
        </w:rPr>
      </w:pPr>
      <w:r w:rsidRPr="0017595F">
        <w:rPr>
          <w:rFonts w:ascii="Arial" w:hAnsi="Arial" w:cs="Arial"/>
          <w:b/>
          <w:bCs/>
        </w:rPr>
        <w:t>Needs analysis</w:t>
      </w:r>
      <w:r w:rsidRPr="0017595F">
        <w:rPr>
          <w:rFonts w:ascii="Arial" w:hAnsi="Arial" w:cs="Arial"/>
        </w:rPr>
        <w:t>: In the beginning there is the need for personnel development. In the best case, both sides, employees and company, see this need so that a motivating process can be initiated.</w:t>
      </w:r>
    </w:p>
    <w:p w14:paraId="056C9EDA" w14:textId="77777777" w:rsidR="007D7D04" w:rsidRPr="0017595F" w:rsidRDefault="007D7D04" w:rsidP="0017595F">
      <w:pPr>
        <w:spacing w:line="360" w:lineRule="auto"/>
        <w:rPr>
          <w:rFonts w:ascii="Arial" w:hAnsi="Arial" w:cs="Arial"/>
        </w:rPr>
      </w:pPr>
    </w:p>
    <w:p w14:paraId="3316B2EA" w14:textId="77777777" w:rsidR="007D7D04" w:rsidRPr="0017595F" w:rsidRDefault="007D7D04" w:rsidP="0017595F">
      <w:pPr>
        <w:spacing w:line="360" w:lineRule="auto"/>
        <w:rPr>
          <w:rFonts w:ascii="Arial" w:hAnsi="Arial" w:cs="Arial"/>
        </w:rPr>
      </w:pPr>
      <w:r w:rsidRPr="0017595F">
        <w:rPr>
          <w:rFonts w:ascii="Arial" w:hAnsi="Arial" w:cs="Arial"/>
          <w:b/>
          <w:bCs/>
        </w:rPr>
        <w:t>Set goals</w:t>
      </w:r>
      <w:r w:rsidRPr="0017595F">
        <w:rPr>
          <w:rFonts w:ascii="Arial" w:hAnsi="Arial" w:cs="Arial"/>
        </w:rPr>
        <w:t>: Once a common need has been identified, goals can be set together. Individual concepts should be found for different hierarchical levels. After all, a clerk has different needs and wishes than a manager, for example.</w:t>
      </w:r>
    </w:p>
    <w:p w14:paraId="08DA8ACF" w14:textId="77777777" w:rsidR="007D7D04" w:rsidRPr="0017595F" w:rsidRDefault="007D7D04" w:rsidP="0017595F">
      <w:pPr>
        <w:spacing w:line="360" w:lineRule="auto"/>
        <w:rPr>
          <w:rFonts w:ascii="Arial" w:hAnsi="Arial" w:cs="Arial"/>
        </w:rPr>
      </w:pPr>
    </w:p>
    <w:p w14:paraId="430BEBD5" w14:textId="77777777" w:rsidR="007D7D04" w:rsidRPr="0017595F" w:rsidRDefault="007D7D04" w:rsidP="0017595F">
      <w:pPr>
        <w:spacing w:line="360" w:lineRule="auto"/>
        <w:rPr>
          <w:rFonts w:ascii="Arial" w:hAnsi="Arial" w:cs="Arial"/>
        </w:rPr>
      </w:pPr>
      <w:r w:rsidRPr="0017595F">
        <w:rPr>
          <w:rFonts w:ascii="Arial" w:hAnsi="Arial" w:cs="Arial"/>
          <w:b/>
          <w:bCs/>
        </w:rPr>
        <w:t>Creative planning</w:t>
      </w:r>
      <w:r w:rsidRPr="0017595F">
        <w:rPr>
          <w:rFonts w:ascii="Arial" w:hAnsi="Arial" w:cs="Arial"/>
        </w:rPr>
        <w:t xml:space="preserve">: In this phase, suitable personnel development measures are found that are appropriate for achieving the goals. Courage is needed here to take unusual paths, such as job rotation. For those who question themselves can also develop. This phase culminates, among other things, in an efficient staff development plan with the following details: </w:t>
      </w:r>
    </w:p>
    <w:p w14:paraId="3B6332E8" w14:textId="77777777" w:rsidR="007D7D04" w:rsidRPr="0017595F" w:rsidRDefault="007D7D04" w:rsidP="0017595F">
      <w:pPr>
        <w:spacing w:line="360" w:lineRule="auto"/>
        <w:rPr>
          <w:rFonts w:ascii="Arial" w:hAnsi="Arial" w:cs="Arial"/>
        </w:rPr>
      </w:pPr>
      <w:r w:rsidRPr="0017595F">
        <w:rPr>
          <w:rFonts w:ascii="Arial" w:hAnsi="Arial" w:cs="Arial"/>
        </w:rPr>
        <w:t>the positions in the department</w:t>
      </w:r>
    </w:p>
    <w:p w14:paraId="67A4B0AA" w14:textId="77777777" w:rsidR="007D7D04" w:rsidRPr="0017595F" w:rsidRDefault="007D7D04" w:rsidP="0017595F">
      <w:pPr>
        <w:spacing w:line="360" w:lineRule="auto"/>
        <w:rPr>
          <w:rFonts w:ascii="Arial" w:hAnsi="Arial" w:cs="Arial"/>
        </w:rPr>
      </w:pPr>
      <w:r w:rsidRPr="0017595F">
        <w:rPr>
          <w:rFonts w:ascii="Arial" w:hAnsi="Arial" w:cs="Arial"/>
        </w:rPr>
        <w:t>areas in which staff will be developed</w:t>
      </w:r>
    </w:p>
    <w:p w14:paraId="341A676A" w14:textId="77777777" w:rsidR="007D7D04" w:rsidRPr="0017595F" w:rsidRDefault="007D7D04" w:rsidP="0017595F">
      <w:pPr>
        <w:spacing w:line="360" w:lineRule="auto"/>
        <w:rPr>
          <w:rFonts w:ascii="Arial" w:hAnsi="Arial" w:cs="Arial"/>
        </w:rPr>
      </w:pPr>
      <w:r w:rsidRPr="0017595F">
        <w:rPr>
          <w:rFonts w:ascii="Arial" w:hAnsi="Arial" w:cs="Arial"/>
        </w:rPr>
        <w:t>possible reorganisation of areas of responsibility</w:t>
      </w:r>
    </w:p>
    <w:p w14:paraId="73FE186F" w14:textId="77777777" w:rsidR="007D7D04" w:rsidRPr="0017595F" w:rsidRDefault="007D7D04" w:rsidP="0017595F">
      <w:pPr>
        <w:spacing w:line="360" w:lineRule="auto"/>
        <w:rPr>
          <w:rFonts w:ascii="Arial" w:hAnsi="Arial" w:cs="Arial"/>
        </w:rPr>
      </w:pPr>
      <w:r w:rsidRPr="0017595F">
        <w:rPr>
          <w:rFonts w:ascii="Arial" w:hAnsi="Arial" w:cs="Arial"/>
        </w:rPr>
        <w:t>definitions of goals</w:t>
      </w:r>
    </w:p>
    <w:p w14:paraId="75FC4CBD" w14:textId="77777777" w:rsidR="007D7D04" w:rsidRPr="0017595F" w:rsidRDefault="007D7D04" w:rsidP="0017595F">
      <w:pPr>
        <w:spacing w:line="360" w:lineRule="auto"/>
        <w:rPr>
          <w:rFonts w:ascii="Arial" w:hAnsi="Arial" w:cs="Arial"/>
        </w:rPr>
      </w:pPr>
      <w:r w:rsidRPr="0017595F">
        <w:rPr>
          <w:rFonts w:ascii="Arial" w:hAnsi="Arial" w:cs="Arial"/>
        </w:rPr>
        <w:t>the estimated budget</w:t>
      </w:r>
    </w:p>
    <w:p w14:paraId="6B18D695" w14:textId="77777777" w:rsidR="007D7D04" w:rsidRPr="0017595F" w:rsidRDefault="007D7D04" w:rsidP="0017595F">
      <w:pPr>
        <w:spacing w:line="360" w:lineRule="auto"/>
        <w:rPr>
          <w:rFonts w:ascii="Arial" w:hAnsi="Arial" w:cs="Arial"/>
        </w:rPr>
      </w:pPr>
    </w:p>
    <w:p w14:paraId="346361E9" w14:textId="446EEA9C" w:rsidR="007745AF" w:rsidRPr="0017595F" w:rsidRDefault="007D7D04" w:rsidP="0017595F">
      <w:pPr>
        <w:spacing w:line="360" w:lineRule="auto"/>
        <w:rPr>
          <w:rFonts w:ascii="Arial" w:hAnsi="Arial" w:cs="Arial"/>
        </w:rPr>
      </w:pPr>
      <w:r w:rsidRPr="0017595F">
        <w:rPr>
          <w:rFonts w:ascii="Arial" w:hAnsi="Arial" w:cs="Arial"/>
          <w:b/>
          <w:bCs/>
        </w:rPr>
        <w:t>Monitoring success</w:t>
      </w:r>
      <w:r w:rsidRPr="0017595F">
        <w:rPr>
          <w:rFonts w:ascii="Arial" w:hAnsi="Arial" w:cs="Arial"/>
        </w:rPr>
        <w:t xml:space="preserve">: It is not always easy to determine whether staff development is </w:t>
      </w:r>
      <w:proofErr w:type="gramStart"/>
      <w:r w:rsidRPr="0017595F">
        <w:rPr>
          <w:rFonts w:ascii="Arial" w:hAnsi="Arial" w:cs="Arial"/>
        </w:rPr>
        <w:t>actually successful</w:t>
      </w:r>
      <w:proofErr w:type="gramEnd"/>
      <w:r w:rsidRPr="0017595F">
        <w:rPr>
          <w:rFonts w:ascii="Arial" w:hAnsi="Arial" w:cs="Arial"/>
        </w:rPr>
        <w:t xml:space="preserve">. A longer </w:t>
      </w:r>
      <w:proofErr w:type="gramStart"/>
      <w:r w:rsidRPr="0017595F">
        <w:rPr>
          <w:rFonts w:ascii="Arial" w:hAnsi="Arial" w:cs="Arial"/>
        </w:rPr>
        <w:t>period of time</w:t>
      </w:r>
      <w:proofErr w:type="gramEnd"/>
      <w:r w:rsidRPr="0017595F">
        <w:rPr>
          <w:rFonts w:ascii="Arial" w:hAnsi="Arial" w:cs="Arial"/>
        </w:rPr>
        <w:t xml:space="preserve"> has to be considered. Different indicators should be consulted in order to find an overall picture that is as realistic as possible</w:t>
      </w:r>
      <w:r w:rsidR="00731DA9">
        <w:rPr>
          <w:rFonts w:ascii="Arial" w:hAnsi="Arial" w:cs="Arial"/>
        </w:rPr>
        <w:t xml:space="preserve"> (Armstrong, 2020). </w:t>
      </w:r>
      <w:r w:rsidRPr="0017595F">
        <w:rPr>
          <w:rFonts w:ascii="Arial" w:hAnsi="Arial" w:cs="Arial"/>
        </w:rPr>
        <w:t xml:space="preserve">Possible indicators would be, for example, the </w:t>
      </w:r>
      <w:proofErr w:type="gramStart"/>
      <w:r w:rsidRPr="0017595F">
        <w:rPr>
          <w:rFonts w:ascii="Arial" w:hAnsi="Arial" w:cs="Arial"/>
        </w:rPr>
        <w:t>amount</w:t>
      </w:r>
      <w:proofErr w:type="gramEnd"/>
      <w:r w:rsidRPr="0017595F">
        <w:rPr>
          <w:rFonts w:ascii="Arial" w:hAnsi="Arial" w:cs="Arial"/>
        </w:rPr>
        <w:t xml:space="preserve"> of financial resources a PE project takes up. Or you can measure employee satisfaction through anonymous surveys in the company.</w:t>
      </w:r>
      <w:r w:rsidR="00300907" w:rsidRPr="0017595F">
        <w:rPr>
          <w:rFonts w:ascii="Arial" w:hAnsi="Arial" w:cs="Arial"/>
        </w:rPr>
        <w:t xml:space="preserve"> </w:t>
      </w:r>
      <w:r w:rsidRPr="0017595F">
        <w:rPr>
          <w:rFonts w:ascii="Arial" w:hAnsi="Arial" w:cs="Arial"/>
        </w:rPr>
        <w:t xml:space="preserve">With this concept, ASOS will see real success </w:t>
      </w:r>
      <w:proofErr w:type="gramStart"/>
      <w:r w:rsidRPr="0017595F">
        <w:rPr>
          <w:rFonts w:ascii="Arial" w:hAnsi="Arial" w:cs="Arial"/>
        </w:rPr>
        <w:t>in the near future</w:t>
      </w:r>
      <w:proofErr w:type="gramEnd"/>
      <w:r w:rsidRPr="0017595F">
        <w:rPr>
          <w:rFonts w:ascii="Arial" w:hAnsi="Arial" w:cs="Arial"/>
        </w:rPr>
        <w:t>.</w:t>
      </w:r>
    </w:p>
    <w:p w14:paraId="74A9CACA" w14:textId="30D58F62" w:rsidR="00300907" w:rsidRPr="0017595F" w:rsidRDefault="00300907" w:rsidP="0017595F">
      <w:pPr>
        <w:spacing w:line="360" w:lineRule="auto"/>
        <w:rPr>
          <w:rFonts w:ascii="Arial" w:hAnsi="Arial" w:cs="Arial"/>
        </w:rPr>
      </w:pPr>
    </w:p>
    <w:p w14:paraId="0BEA80F1" w14:textId="3E6144F7" w:rsidR="00300907" w:rsidRPr="0017595F" w:rsidRDefault="00300907" w:rsidP="0017595F">
      <w:pPr>
        <w:spacing w:line="360" w:lineRule="auto"/>
        <w:rPr>
          <w:rFonts w:ascii="Arial" w:hAnsi="Arial" w:cs="Arial"/>
        </w:rPr>
      </w:pPr>
    </w:p>
    <w:p w14:paraId="710D78F2" w14:textId="1A8E8CE3" w:rsidR="00300907" w:rsidRPr="0017595F" w:rsidRDefault="00300907" w:rsidP="0017595F">
      <w:pPr>
        <w:spacing w:line="360" w:lineRule="auto"/>
        <w:rPr>
          <w:rFonts w:ascii="Arial" w:hAnsi="Arial" w:cs="Arial"/>
        </w:rPr>
      </w:pPr>
      <w:r w:rsidRPr="0017595F">
        <w:rPr>
          <w:rFonts w:ascii="Arial" w:hAnsi="Arial" w:cs="Arial"/>
        </w:rPr>
        <w:t>Planning leadership and talent development</w:t>
      </w:r>
    </w:p>
    <w:p w14:paraId="2CE5CB42" w14:textId="2688EB79" w:rsidR="00300907" w:rsidRPr="0017595F" w:rsidRDefault="00300907" w:rsidP="0017595F">
      <w:pPr>
        <w:spacing w:line="360" w:lineRule="auto"/>
        <w:rPr>
          <w:rFonts w:ascii="Arial" w:hAnsi="Arial" w:cs="Arial"/>
        </w:rPr>
      </w:pPr>
      <w:r w:rsidRPr="0017595F">
        <w:rPr>
          <w:rFonts w:ascii="Arial" w:hAnsi="Arial" w:cs="Arial"/>
        </w:rPr>
        <w:t>The development of employee competencies is one of the central factors for the success of an organisation. The search for and development of personnel, as well as the promotion of junior staff and executives, is therefore of great importance. The planning and implementation of junior staff and management development is one of the tasks of staff management</w:t>
      </w:r>
      <w:r w:rsidR="00C16C53">
        <w:rPr>
          <w:rFonts w:ascii="Arial" w:hAnsi="Arial" w:cs="Arial"/>
        </w:rPr>
        <w:t xml:space="preserve"> (Tracey, 1997). </w:t>
      </w:r>
      <w:r w:rsidRPr="0017595F">
        <w:rPr>
          <w:rFonts w:ascii="Arial" w:hAnsi="Arial" w:cs="Arial"/>
        </w:rPr>
        <w:t>This includes, on the one hand, the targeted development of employees to become managers and, on the other hand, the targeted promotion of junior staff who are to be deployed as experts in important positions in the organisation. These measures (the time and cost involved must be precisely defined in advance) also serve to prevent a shortage of skilled workers in the future.</w:t>
      </w:r>
    </w:p>
    <w:p w14:paraId="06B379D3" w14:textId="140B9E3C" w:rsidR="00300907" w:rsidRDefault="00300907" w:rsidP="0017595F">
      <w:pPr>
        <w:spacing w:line="360" w:lineRule="auto"/>
        <w:rPr>
          <w:rFonts w:ascii="Arial" w:hAnsi="Arial" w:cs="Arial"/>
        </w:rPr>
      </w:pPr>
      <w:r w:rsidRPr="0017595F">
        <w:rPr>
          <w:rFonts w:ascii="Arial" w:hAnsi="Arial" w:cs="Arial"/>
        </w:rPr>
        <w:t xml:space="preserve">Managers are seldom adequately prepared for the demands associated with their leadership role. The targeted promotion of junior staff and managers includes targeted competence development in the areas of leadership, social and communication skills. </w:t>
      </w:r>
    </w:p>
    <w:p w14:paraId="1CC20E5C" w14:textId="0FC14E74" w:rsidR="00A45FA4" w:rsidRDefault="00A45FA4" w:rsidP="0017595F">
      <w:pPr>
        <w:spacing w:line="360" w:lineRule="auto"/>
        <w:rPr>
          <w:rFonts w:ascii="Arial" w:hAnsi="Arial" w:cs="Arial"/>
        </w:rPr>
      </w:pPr>
    </w:p>
    <w:p w14:paraId="05EB6540" w14:textId="6A38E1BE" w:rsidR="00A45FA4" w:rsidRDefault="00A45FA4" w:rsidP="0017595F">
      <w:pPr>
        <w:spacing w:line="360" w:lineRule="auto"/>
        <w:rPr>
          <w:rFonts w:ascii="Arial" w:hAnsi="Arial" w:cs="Arial"/>
        </w:rPr>
      </w:pPr>
      <w:r>
        <w:rPr>
          <w:rFonts w:ascii="Arial" w:hAnsi="Arial" w:cs="Arial"/>
        </w:rPr>
        <w:t>Management by Objectives</w:t>
      </w:r>
    </w:p>
    <w:p w14:paraId="2DE647D9" w14:textId="33DBA6D3" w:rsidR="00A45FA4" w:rsidRDefault="00A45FA4" w:rsidP="0017595F">
      <w:pPr>
        <w:spacing w:line="360" w:lineRule="auto"/>
        <w:rPr>
          <w:rFonts w:ascii="Arial" w:hAnsi="Arial" w:cs="Arial"/>
        </w:rPr>
      </w:pPr>
      <w:r w:rsidRPr="00A45FA4">
        <w:rPr>
          <w:rFonts w:ascii="Arial" w:hAnsi="Arial" w:cs="Arial"/>
        </w:rPr>
        <w:t>Management by objectives is a form of management in which the manager plans goals together with the employees. In this way, the values and strategy of the company are to be implemented and the long-term success of the company is to be ensured. Leading with objectives is one of the classics of business administration and was already introduced in the 1950s by Peter Drucker as "Management by Objectives" (</w:t>
      </w:r>
      <w:proofErr w:type="spellStart"/>
      <w:r w:rsidRPr="00A45FA4">
        <w:rPr>
          <w:rFonts w:ascii="Arial" w:hAnsi="Arial" w:cs="Arial"/>
        </w:rPr>
        <w:t>MbO</w:t>
      </w:r>
      <w:proofErr w:type="spellEnd"/>
      <w:r w:rsidRPr="00A45FA4">
        <w:rPr>
          <w:rFonts w:ascii="Arial" w:hAnsi="Arial" w:cs="Arial"/>
        </w:rPr>
        <w:t>).</w:t>
      </w:r>
    </w:p>
    <w:p w14:paraId="3473A6A0" w14:textId="77777777" w:rsidR="002D673C" w:rsidRPr="002D673C" w:rsidRDefault="002D673C" w:rsidP="002D673C">
      <w:pPr>
        <w:spacing w:line="360" w:lineRule="auto"/>
        <w:rPr>
          <w:rFonts w:ascii="Arial" w:hAnsi="Arial" w:cs="Arial"/>
        </w:rPr>
      </w:pPr>
      <w:proofErr w:type="spellStart"/>
      <w:r w:rsidRPr="002D673C">
        <w:rPr>
          <w:rFonts w:ascii="Arial" w:hAnsi="Arial" w:cs="Arial"/>
        </w:rPr>
        <w:t>MbO</w:t>
      </w:r>
      <w:proofErr w:type="spellEnd"/>
      <w:r w:rsidRPr="002D673C">
        <w:rPr>
          <w:rFonts w:ascii="Arial" w:hAnsi="Arial" w:cs="Arial"/>
        </w:rPr>
        <w:t xml:space="preserve"> is therefore also an attempt to equip employees with appropriate competences so that they can </w:t>
      </w:r>
      <w:proofErr w:type="gramStart"/>
      <w:r w:rsidRPr="002D673C">
        <w:rPr>
          <w:rFonts w:ascii="Arial" w:hAnsi="Arial" w:cs="Arial"/>
        </w:rPr>
        <w:t>actually complete</w:t>
      </w:r>
      <w:proofErr w:type="gramEnd"/>
      <w:r w:rsidRPr="002D673C">
        <w:rPr>
          <w:rFonts w:ascii="Arial" w:hAnsi="Arial" w:cs="Arial"/>
        </w:rPr>
        <w:t xml:space="preserve"> the delegated tasks and also see greater meaning in them (which in turn has a positive effect on intrinsic motivation).</w:t>
      </w:r>
    </w:p>
    <w:p w14:paraId="53CC062A" w14:textId="77777777" w:rsidR="002D673C" w:rsidRPr="002D673C" w:rsidRDefault="002D673C" w:rsidP="002D673C">
      <w:pPr>
        <w:spacing w:line="360" w:lineRule="auto"/>
        <w:rPr>
          <w:rFonts w:ascii="Arial" w:hAnsi="Arial" w:cs="Arial"/>
        </w:rPr>
      </w:pPr>
      <w:r w:rsidRPr="002D673C">
        <w:rPr>
          <w:rFonts w:ascii="Arial" w:hAnsi="Arial" w:cs="Arial"/>
        </w:rPr>
        <w:t xml:space="preserve">If you want to achieve something, you </w:t>
      </w:r>
      <w:proofErr w:type="gramStart"/>
      <w:r w:rsidRPr="002D673C">
        <w:rPr>
          <w:rFonts w:ascii="Arial" w:hAnsi="Arial" w:cs="Arial"/>
        </w:rPr>
        <w:t>have to</w:t>
      </w:r>
      <w:proofErr w:type="gramEnd"/>
      <w:r w:rsidRPr="002D673C">
        <w:rPr>
          <w:rFonts w:ascii="Arial" w:hAnsi="Arial" w:cs="Arial"/>
        </w:rPr>
        <w:t xml:space="preserve"> set goals. </w:t>
      </w:r>
    </w:p>
    <w:p w14:paraId="306C1D5F" w14:textId="622CE7B4" w:rsidR="002D673C" w:rsidRPr="002D673C" w:rsidRDefault="002D673C" w:rsidP="002D673C">
      <w:pPr>
        <w:spacing w:line="360" w:lineRule="auto"/>
        <w:rPr>
          <w:rFonts w:ascii="Arial" w:hAnsi="Arial" w:cs="Arial"/>
        </w:rPr>
      </w:pPr>
      <w:r w:rsidRPr="002D673C">
        <w:rPr>
          <w:rFonts w:ascii="Arial" w:hAnsi="Arial" w:cs="Arial"/>
        </w:rPr>
        <w:t>Goals are indispensable for success - they define it and make it measurable. Without a fixed goal in mind, we can't get anywhere or chart a course. Only goals give employees orientation and incentive and drive at the same time</w:t>
      </w:r>
      <w:r w:rsidR="00731DA9">
        <w:rPr>
          <w:rFonts w:ascii="Arial" w:hAnsi="Arial" w:cs="Arial"/>
        </w:rPr>
        <w:t xml:space="preserve"> (Armstrong, 2020).</w:t>
      </w:r>
    </w:p>
    <w:p w14:paraId="2C755451" w14:textId="77777777" w:rsidR="00860F39" w:rsidRPr="002D673C" w:rsidRDefault="00860F39" w:rsidP="002D673C">
      <w:pPr>
        <w:spacing w:line="360" w:lineRule="auto"/>
        <w:rPr>
          <w:rFonts w:ascii="Arial" w:hAnsi="Arial" w:cs="Arial"/>
        </w:rPr>
      </w:pPr>
    </w:p>
    <w:p w14:paraId="0C9BC17A" w14:textId="7A4166F3" w:rsidR="002D673C" w:rsidRDefault="002D673C" w:rsidP="002D673C">
      <w:pPr>
        <w:spacing w:line="360" w:lineRule="auto"/>
        <w:rPr>
          <w:rFonts w:ascii="Arial" w:hAnsi="Arial" w:cs="Arial"/>
        </w:rPr>
      </w:pPr>
      <w:r w:rsidRPr="002D673C">
        <w:rPr>
          <w:rFonts w:ascii="Arial" w:hAnsi="Arial" w:cs="Arial"/>
        </w:rPr>
        <w:t xml:space="preserve">However, these goals need a greater sense and connection to an overarching corporate goal. If just any goals are agreed upon in staff meetings, they do not motivate. No common </w:t>
      </w:r>
      <w:r w:rsidRPr="002D673C">
        <w:rPr>
          <w:rFonts w:ascii="Arial" w:hAnsi="Arial" w:cs="Arial"/>
        </w:rPr>
        <w:lastRenderedPageBreak/>
        <w:t xml:space="preserve">plan and approach </w:t>
      </w:r>
      <w:r w:rsidR="006231FD" w:rsidRPr="002D673C">
        <w:rPr>
          <w:rFonts w:ascii="Arial" w:hAnsi="Arial" w:cs="Arial"/>
        </w:rPr>
        <w:t>develop</w:t>
      </w:r>
      <w:r w:rsidRPr="002D673C">
        <w:rPr>
          <w:rFonts w:ascii="Arial" w:hAnsi="Arial" w:cs="Arial"/>
        </w:rPr>
        <w:t>. Moreover, the goals should be defined according to the top-down principle in sub-goals and individual goals. Sub-steps (and partial successes), which are tailored to the respective area of activity and are comprehensible, demonstrably increase the control of goal achievement as well as motivation</w:t>
      </w:r>
      <w:r w:rsidR="00AD274F">
        <w:rPr>
          <w:rFonts w:ascii="Arial" w:hAnsi="Arial" w:cs="Arial"/>
        </w:rPr>
        <w:t xml:space="preserve"> (Armstrong, 2020)</w:t>
      </w:r>
    </w:p>
    <w:p w14:paraId="3250925E" w14:textId="01B8354B" w:rsidR="006231FD" w:rsidRPr="006231FD" w:rsidRDefault="006231FD" w:rsidP="006231FD">
      <w:pPr>
        <w:spacing w:line="360" w:lineRule="auto"/>
        <w:rPr>
          <w:rFonts w:ascii="Arial" w:hAnsi="Arial" w:cs="Arial"/>
        </w:rPr>
      </w:pPr>
      <w:r w:rsidRPr="006231FD">
        <w:rPr>
          <w:rFonts w:ascii="Arial" w:hAnsi="Arial" w:cs="Arial"/>
        </w:rPr>
        <w:t>Secondly, the nature of the goals plays a role. Aiming only at turnover is often too short-sighted. A mixture of tangible and intangible goals (e.g., concerning customer orientation or service ideas) is just as promising. The best way to formulate goals is to use the SMART method:</w:t>
      </w:r>
    </w:p>
    <w:p w14:paraId="580BF51E" w14:textId="77777777" w:rsidR="006231FD" w:rsidRPr="006231FD" w:rsidRDefault="006231FD" w:rsidP="006231FD">
      <w:pPr>
        <w:spacing w:line="360" w:lineRule="auto"/>
        <w:rPr>
          <w:rFonts w:ascii="Arial" w:hAnsi="Arial" w:cs="Arial"/>
        </w:rPr>
      </w:pPr>
      <w:r w:rsidRPr="006231FD">
        <w:rPr>
          <w:rFonts w:ascii="Arial" w:hAnsi="Arial" w:cs="Arial"/>
        </w:rPr>
        <w:t>The name of the SMART method is made up of an acronym that summarises the five most important criteria that make up a clear goal:</w:t>
      </w:r>
    </w:p>
    <w:p w14:paraId="5DC758FD" w14:textId="77777777" w:rsidR="006231FD" w:rsidRPr="006231FD" w:rsidRDefault="006231FD" w:rsidP="006231FD">
      <w:pPr>
        <w:spacing w:line="360" w:lineRule="auto"/>
        <w:rPr>
          <w:rFonts w:ascii="Arial" w:hAnsi="Arial" w:cs="Arial"/>
        </w:rPr>
      </w:pPr>
    </w:p>
    <w:p w14:paraId="7ADD685C" w14:textId="26C36C86" w:rsidR="006231FD" w:rsidRPr="006231FD" w:rsidRDefault="006231FD" w:rsidP="006231FD">
      <w:pPr>
        <w:spacing w:line="360" w:lineRule="auto"/>
        <w:rPr>
          <w:rFonts w:ascii="Arial" w:hAnsi="Arial" w:cs="Arial"/>
        </w:rPr>
      </w:pPr>
      <w:r w:rsidRPr="006231FD">
        <w:rPr>
          <w:rFonts w:ascii="Arial" w:hAnsi="Arial" w:cs="Arial"/>
        </w:rPr>
        <w:t>1. specific</w:t>
      </w:r>
    </w:p>
    <w:p w14:paraId="1AF98244" w14:textId="77777777" w:rsidR="006231FD" w:rsidRPr="006231FD" w:rsidRDefault="006231FD" w:rsidP="006231FD">
      <w:pPr>
        <w:spacing w:line="360" w:lineRule="auto"/>
        <w:rPr>
          <w:rFonts w:ascii="Arial" w:hAnsi="Arial" w:cs="Arial"/>
        </w:rPr>
      </w:pPr>
      <w:r w:rsidRPr="006231FD">
        <w:rPr>
          <w:rFonts w:ascii="Arial" w:hAnsi="Arial" w:cs="Arial"/>
        </w:rPr>
        <w:t>Concrete and precise formulations are necessary for a clear goal. They get to the heart of the intended objective, without any room for interpretation.</w:t>
      </w:r>
    </w:p>
    <w:p w14:paraId="71073375" w14:textId="77777777" w:rsidR="006231FD" w:rsidRPr="006231FD" w:rsidRDefault="006231FD" w:rsidP="006231FD">
      <w:pPr>
        <w:spacing w:line="360" w:lineRule="auto"/>
        <w:rPr>
          <w:rFonts w:ascii="Arial" w:hAnsi="Arial" w:cs="Arial"/>
        </w:rPr>
      </w:pPr>
    </w:p>
    <w:p w14:paraId="25A432CA" w14:textId="77777777" w:rsidR="006231FD" w:rsidRDefault="006231FD" w:rsidP="006231FD">
      <w:pPr>
        <w:spacing w:line="360" w:lineRule="auto"/>
        <w:rPr>
          <w:rFonts w:ascii="Arial" w:hAnsi="Arial" w:cs="Arial"/>
        </w:rPr>
      </w:pPr>
      <w:r w:rsidRPr="006231FD">
        <w:rPr>
          <w:rFonts w:ascii="Arial" w:hAnsi="Arial" w:cs="Arial"/>
        </w:rPr>
        <w:t>2. measurable</w:t>
      </w:r>
    </w:p>
    <w:p w14:paraId="4B7D7BD3" w14:textId="38E433CE" w:rsidR="006231FD" w:rsidRPr="006231FD" w:rsidRDefault="006231FD" w:rsidP="006231FD">
      <w:pPr>
        <w:spacing w:line="360" w:lineRule="auto"/>
        <w:rPr>
          <w:rFonts w:ascii="Arial" w:hAnsi="Arial" w:cs="Arial"/>
        </w:rPr>
      </w:pPr>
      <w:r w:rsidRPr="006231FD">
        <w:rPr>
          <w:rFonts w:ascii="Arial" w:hAnsi="Arial" w:cs="Arial"/>
        </w:rPr>
        <w:t>The goal should be clearly measurable and the result comprehensible. If the goal is to save money or maximise profits, this is quite easy. But not all goals are so easily quantifiable, especially in the case of intangible goals. Here, the goal can be made measurable with the help of substitute values.</w:t>
      </w:r>
    </w:p>
    <w:p w14:paraId="280434D5" w14:textId="77777777" w:rsidR="006231FD" w:rsidRPr="006231FD" w:rsidRDefault="006231FD" w:rsidP="006231FD">
      <w:pPr>
        <w:spacing w:line="360" w:lineRule="auto"/>
        <w:rPr>
          <w:rFonts w:ascii="Arial" w:hAnsi="Arial" w:cs="Arial"/>
        </w:rPr>
      </w:pPr>
    </w:p>
    <w:p w14:paraId="6C373557" w14:textId="4C15BD54" w:rsidR="006231FD" w:rsidRPr="006231FD" w:rsidRDefault="006231FD" w:rsidP="006231FD">
      <w:pPr>
        <w:spacing w:line="360" w:lineRule="auto"/>
        <w:rPr>
          <w:rFonts w:ascii="Arial" w:hAnsi="Arial" w:cs="Arial"/>
        </w:rPr>
      </w:pPr>
      <w:r w:rsidRPr="006231FD">
        <w:rPr>
          <w:rFonts w:ascii="Arial" w:hAnsi="Arial" w:cs="Arial"/>
        </w:rPr>
        <w:t>3</w:t>
      </w:r>
      <w:r>
        <w:rPr>
          <w:rFonts w:ascii="Arial" w:hAnsi="Arial" w:cs="Arial"/>
        </w:rPr>
        <w:t>.</w:t>
      </w:r>
      <w:r w:rsidRPr="006231FD">
        <w:rPr>
          <w:rFonts w:ascii="Arial" w:hAnsi="Arial" w:cs="Arial"/>
        </w:rPr>
        <w:t xml:space="preserve"> Attractive</w:t>
      </w:r>
    </w:p>
    <w:p w14:paraId="1D063528" w14:textId="77777777" w:rsidR="006231FD" w:rsidRPr="006231FD" w:rsidRDefault="006231FD" w:rsidP="006231FD">
      <w:pPr>
        <w:spacing w:line="360" w:lineRule="auto"/>
        <w:rPr>
          <w:rFonts w:ascii="Arial" w:hAnsi="Arial" w:cs="Arial"/>
        </w:rPr>
      </w:pPr>
      <w:r w:rsidRPr="006231FD">
        <w:rPr>
          <w:rFonts w:ascii="Arial" w:hAnsi="Arial" w:cs="Arial"/>
        </w:rPr>
        <w:t>The more attractive the goal is to the employee, the greater his or her commitment. This can be achieved, for example, by a positive formulation that encourages the employee to get started and become active. This motivation is also important because there are usually obstacles and setbacks to overcome on the way to achieving the goal.</w:t>
      </w:r>
    </w:p>
    <w:p w14:paraId="1231FE66" w14:textId="273EB376" w:rsidR="006231FD" w:rsidRDefault="006231FD" w:rsidP="006231FD">
      <w:pPr>
        <w:spacing w:line="360" w:lineRule="auto"/>
        <w:rPr>
          <w:rFonts w:ascii="Arial" w:hAnsi="Arial" w:cs="Arial"/>
        </w:rPr>
      </w:pPr>
    </w:p>
    <w:p w14:paraId="2B777230" w14:textId="6C137174" w:rsidR="000960A0" w:rsidRDefault="000960A0" w:rsidP="006231FD">
      <w:pPr>
        <w:spacing w:line="360" w:lineRule="auto"/>
        <w:rPr>
          <w:rFonts w:ascii="Arial" w:hAnsi="Arial" w:cs="Arial"/>
        </w:rPr>
      </w:pPr>
    </w:p>
    <w:p w14:paraId="40F45425" w14:textId="784CE395" w:rsidR="003B1210" w:rsidRDefault="003B1210" w:rsidP="006231FD">
      <w:pPr>
        <w:spacing w:line="360" w:lineRule="auto"/>
        <w:rPr>
          <w:rFonts w:ascii="Arial" w:hAnsi="Arial" w:cs="Arial"/>
        </w:rPr>
      </w:pPr>
    </w:p>
    <w:p w14:paraId="38C3CAA8" w14:textId="77777777" w:rsidR="003B1210" w:rsidRPr="006231FD" w:rsidRDefault="003B1210" w:rsidP="006231FD">
      <w:pPr>
        <w:spacing w:line="360" w:lineRule="auto"/>
        <w:rPr>
          <w:rFonts w:ascii="Arial" w:hAnsi="Arial" w:cs="Arial"/>
        </w:rPr>
      </w:pPr>
    </w:p>
    <w:p w14:paraId="51C1B2D3" w14:textId="778F1411" w:rsidR="006231FD" w:rsidRPr="006231FD" w:rsidRDefault="006231FD" w:rsidP="006231FD">
      <w:pPr>
        <w:spacing w:line="360" w:lineRule="auto"/>
        <w:rPr>
          <w:rFonts w:ascii="Arial" w:hAnsi="Arial" w:cs="Arial"/>
        </w:rPr>
      </w:pPr>
      <w:r w:rsidRPr="006231FD">
        <w:rPr>
          <w:rFonts w:ascii="Arial" w:hAnsi="Arial" w:cs="Arial"/>
        </w:rPr>
        <w:lastRenderedPageBreak/>
        <w:t>4</w:t>
      </w:r>
      <w:r>
        <w:rPr>
          <w:rFonts w:ascii="Arial" w:hAnsi="Arial" w:cs="Arial"/>
        </w:rPr>
        <w:t>.</w:t>
      </w:r>
      <w:r w:rsidRPr="006231FD">
        <w:rPr>
          <w:rFonts w:ascii="Arial" w:hAnsi="Arial" w:cs="Arial"/>
        </w:rPr>
        <w:t xml:space="preserve"> Realistic</w:t>
      </w:r>
    </w:p>
    <w:p w14:paraId="0EF62977" w14:textId="1402910D" w:rsidR="006231FD" w:rsidRPr="006231FD" w:rsidRDefault="006231FD" w:rsidP="006231FD">
      <w:pPr>
        <w:spacing w:line="360" w:lineRule="auto"/>
        <w:rPr>
          <w:rFonts w:ascii="Arial" w:hAnsi="Arial" w:cs="Arial"/>
        </w:rPr>
      </w:pPr>
      <w:r w:rsidRPr="006231FD">
        <w:rPr>
          <w:rFonts w:ascii="Arial" w:hAnsi="Arial" w:cs="Arial"/>
        </w:rPr>
        <w:t>The goal must be realistic, i.e., feasible. Lofty dreams are doomed to failure from the outset, which is why excessive ambition only leads to frustration and problems. Ideally, you should reach an agreement with the employee where the goal is challenging but achievable.</w:t>
      </w:r>
    </w:p>
    <w:p w14:paraId="14A1616C" w14:textId="77777777" w:rsidR="006231FD" w:rsidRPr="006231FD" w:rsidRDefault="006231FD" w:rsidP="006231FD">
      <w:pPr>
        <w:spacing w:line="360" w:lineRule="auto"/>
        <w:rPr>
          <w:rFonts w:ascii="Arial" w:hAnsi="Arial" w:cs="Arial"/>
        </w:rPr>
      </w:pPr>
    </w:p>
    <w:p w14:paraId="74817AEA" w14:textId="3A77B597" w:rsidR="006231FD" w:rsidRPr="006231FD" w:rsidRDefault="006231FD" w:rsidP="006231FD">
      <w:pPr>
        <w:spacing w:line="360" w:lineRule="auto"/>
        <w:rPr>
          <w:rFonts w:ascii="Arial" w:hAnsi="Arial" w:cs="Arial"/>
        </w:rPr>
      </w:pPr>
      <w:r w:rsidRPr="006231FD">
        <w:rPr>
          <w:rFonts w:ascii="Arial" w:hAnsi="Arial" w:cs="Arial"/>
        </w:rPr>
        <w:t>5. Deadlines</w:t>
      </w:r>
    </w:p>
    <w:p w14:paraId="4A3BA703" w14:textId="506F8020" w:rsidR="006231FD" w:rsidRDefault="006231FD" w:rsidP="006231FD">
      <w:pPr>
        <w:spacing w:line="360" w:lineRule="auto"/>
        <w:rPr>
          <w:rFonts w:ascii="Arial" w:hAnsi="Arial" w:cs="Arial"/>
        </w:rPr>
      </w:pPr>
      <w:r w:rsidRPr="006231FD">
        <w:rPr>
          <w:rFonts w:ascii="Arial" w:hAnsi="Arial" w:cs="Arial"/>
        </w:rPr>
        <w:t>Every goal needs a deadline within which it should be achieved. If there is no deadline, the work stretches to infinity and procrastination sets in. At the end, a comparison is made to see if everything has been achieved as discussed.</w:t>
      </w:r>
    </w:p>
    <w:p w14:paraId="609331C0" w14:textId="09E882B2" w:rsidR="006E4A51" w:rsidRDefault="006E4A51" w:rsidP="006231FD">
      <w:pPr>
        <w:spacing w:line="360" w:lineRule="auto"/>
        <w:rPr>
          <w:rFonts w:ascii="Arial" w:hAnsi="Arial" w:cs="Arial"/>
        </w:rPr>
      </w:pPr>
    </w:p>
    <w:p w14:paraId="37EAA861" w14:textId="404A502E" w:rsidR="006E4A51" w:rsidRDefault="006E4A51" w:rsidP="006231FD">
      <w:pPr>
        <w:spacing w:line="360" w:lineRule="auto"/>
        <w:rPr>
          <w:rFonts w:ascii="Arial" w:hAnsi="Arial" w:cs="Arial"/>
        </w:rPr>
      </w:pPr>
    </w:p>
    <w:tbl>
      <w:tblPr>
        <w:tblW w:w="109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5"/>
        <w:gridCol w:w="1130"/>
        <w:gridCol w:w="1838"/>
        <w:gridCol w:w="2253"/>
        <w:gridCol w:w="1268"/>
        <w:gridCol w:w="1265"/>
        <w:gridCol w:w="1701"/>
      </w:tblGrid>
      <w:tr w:rsidR="006E4A51" w:rsidRPr="00A10EB7" w14:paraId="4BD23F14" w14:textId="77777777" w:rsidTr="00B704FE">
        <w:trPr>
          <w:trHeight w:val="748"/>
          <w:jc w:val="center"/>
        </w:trPr>
        <w:tc>
          <w:tcPr>
            <w:tcW w:w="1455" w:type="dxa"/>
            <w:shd w:val="clear" w:color="auto" w:fill="auto"/>
          </w:tcPr>
          <w:p w14:paraId="647DE4D4" w14:textId="77777777" w:rsidR="006E4A51" w:rsidRPr="00960393" w:rsidRDefault="006E4A51" w:rsidP="00B704FE">
            <w:pPr>
              <w:rPr>
                <w:b/>
              </w:rPr>
            </w:pPr>
            <w:r w:rsidRPr="00960393">
              <w:rPr>
                <w:b/>
              </w:rPr>
              <w:t>Development Objectives</w:t>
            </w:r>
          </w:p>
        </w:tc>
        <w:tc>
          <w:tcPr>
            <w:tcW w:w="1130" w:type="dxa"/>
            <w:shd w:val="clear" w:color="auto" w:fill="auto"/>
          </w:tcPr>
          <w:p w14:paraId="4CC07A59" w14:textId="77777777" w:rsidR="006E4A51" w:rsidRPr="00960393" w:rsidRDefault="006E4A51" w:rsidP="00B704FE">
            <w:pPr>
              <w:rPr>
                <w:b/>
              </w:rPr>
            </w:pPr>
            <w:r w:rsidRPr="00960393">
              <w:rPr>
                <w:b/>
              </w:rPr>
              <w:t>Priority</w:t>
            </w:r>
          </w:p>
        </w:tc>
        <w:tc>
          <w:tcPr>
            <w:tcW w:w="1838" w:type="dxa"/>
            <w:shd w:val="clear" w:color="auto" w:fill="auto"/>
          </w:tcPr>
          <w:p w14:paraId="0F22804D" w14:textId="77777777" w:rsidR="006E4A51" w:rsidRPr="00960393" w:rsidRDefault="006E4A51" w:rsidP="00B704FE">
            <w:pPr>
              <w:rPr>
                <w:b/>
              </w:rPr>
            </w:pPr>
            <w:r w:rsidRPr="00960393">
              <w:rPr>
                <w:b/>
              </w:rPr>
              <w:t>Activities to be undertaken</w:t>
            </w:r>
          </w:p>
        </w:tc>
        <w:tc>
          <w:tcPr>
            <w:tcW w:w="2253" w:type="dxa"/>
            <w:shd w:val="clear" w:color="auto" w:fill="auto"/>
          </w:tcPr>
          <w:p w14:paraId="39A0C6E4" w14:textId="77777777" w:rsidR="006E4A51" w:rsidRPr="00960393" w:rsidRDefault="006E4A51" w:rsidP="00B704FE">
            <w:pPr>
              <w:rPr>
                <w:b/>
              </w:rPr>
            </w:pPr>
            <w:r w:rsidRPr="00960393">
              <w:rPr>
                <w:b/>
              </w:rPr>
              <w:t>Resources</w:t>
            </w:r>
          </w:p>
        </w:tc>
        <w:tc>
          <w:tcPr>
            <w:tcW w:w="1268" w:type="dxa"/>
            <w:shd w:val="clear" w:color="auto" w:fill="auto"/>
          </w:tcPr>
          <w:p w14:paraId="67FAE627" w14:textId="77777777" w:rsidR="006E4A51" w:rsidRPr="00960393" w:rsidRDefault="006E4A51" w:rsidP="00B704FE">
            <w:pPr>
              <w:rPr>
                <w:b/>
              </w:rPr>
            </w:pPr>
            <w:r w:rsidRPr="00960393">
              <w:rPr>
                <w:b/>
              </w:rPr>
              <w:t xml:space="preserve">Target Start Date </w:t>
            </w:r>
          </w:p>
        </w:tc>
        <w:tc>
          <w:tcPr>
            <w:tcW w:w="1265" w:type="dxa"/>
            <w:shd w:val="clear" w:color="auto" w:fill="auto"/>
          </w:tcPr>
          <w:p w14:paraId="1F5C5165" w14:textId="77777777" w:rsidR="006E4A51" w:rsidRPr="00960393" w:rsidRDefault="006E4A51" w:rsidP="00B704FE">
            <w:pPr>
              <w:rPr>
                <w:b/>
              </w:rPr>
            </w:pPr>
            <w:r w:rsidRPr="00960393">
              <w:rPr>
                <w:b/>
              </w:rPr>
              <w:t>Target End Date</w:t>
            </w:r>
          </w:p>
        </w:tc>
        <w:tc>
          <w:tcPr>
            <w:tcW w:w="1701" w:type="dxa"/>
            <w:shd w:val="clear" w:color="auto" w:fill="auto"/>
          </w:tcPr>
          <w:p w14:paraId="33AB4065" w14:textId="77777777" w:rsidR="006E4A51" w:rsidRPr="00960393" w:rsidRDefault="006E4A51" w:rsidP="00B704FE">
            <w:pPr>
              <w:rPr>
                <w:b/>
              </w:rPr>
            </w:pPr>
            <w:r w:rsidRPr="00960393">
              <w:rPr>
                <w:b/>
              </w:rPr>
              <w:t xml:space="preserve">Criteria for Success </w:t>
            </w:r>
          </w:p>
        </w:tc>
      </w:tr>
      <w:tr w:rsidR="006E4A51" w:rsidRPr="00A10EB7" w14:paraId="3FF41B15" w14:textId="77777777" w:rsidTr="00B704FE">
        <w:trPr>
          <w:trHeight w:val="748"/>
          <w:jc w:val="center"/>
        </w:trPr>
        <w:tc>
          <w:tcPr>
            <w:tcW w:w="1455" w:type="dxa"/>
            <w:shd w:val="clear" w:color="auto" w:fill="auto"/>
          </w:tcPr>
          <w:p w14:paraId="6B82AB6B" w14:textId="77777777" w:rsidR="006E4A51" w:rsidRDefault="00F015C3" w:rsidP="00B704FE">
            <w:pPr>
              <w:rPr>
                <w:b/>
              </w:rPr>
            </w:pPr>
            <w:r>
              <w:rPr>
                <w:b/>
              </w:rPr>
              <w:t>Motivating employees</w:t>
            </w:r>
          </w:p>
          <w:p w14:paraId="5BCABAAE" w14:textId="12809FE4" w:rsidR="009B3C4A" w:rsidRPr="00960393" w:rsidRDefault="009B3C4A" w:rsidP="00B704FE">
            <w:pPr>
              <w:rPr>
                <w:b/>
              </w:rPr>
            </w:pPr>
          </w:p>
        </w:tc>
        <w:tc>
          <w:tcPr>
            <w:tcW w:w="1130" w:type="dxa"/>
            <w:shd w:val="clear" w:color="auto" w:fill="auto"/>
          </w:tcPr>
          <w:p w14:paraId="0B688BF1" w14:textId="24E2A2A7" w:rsidR="006E4A51" w:rsidRPr="00960393" w:rsidRDefault="00100E84" w:rsidP="00B704FE">
            <w:pPr>
              <w:rPr>
                <w:b/>
              </w:rPr>
            </w:pPr>
            <w:r>
              <w:rPr>
                <w:b/>
              </w:rPr>
              <w:t xml:space="preserve">Start </w:t>
            </w:r>
            <w:r w:rsidR="00587627">
              <w:rPr>
                <w:b/>
              </w:rPr>
              <w:t>As soon as possible</w:t>
            </w:r>
          </w:p>
        </w:tc>
        <w:tc>
          <w:tcPr>
            <w:tcW w:w="1838" w:type="dxa"/>
            <w:shd w:val="clear" w:color="auto" w:fill="auto"/>
          </w:tcPr>
          <w:p w14:paraId="44CD5127" w14:textId="5C82137F" w:rsidR="006E4A51" w:rsidRPr="00960393" w:rsidRDefault="00100E84" w:rsidP="00B704FE">
            <w:pPr>
              <w:rPr>
                <w:b/>
              </w:rPr>
            </w:pPr>
            <w:r>
              <w:rPr>
                <w:b/>
              </w:rPr>
              <w:t xml:space="preserve">Sit them down, ask them how they </w:t>
            </w:r>
            <w:r w:rsidR="00166BC9">
              <w:rPr>
                <w:b/>
              </w:rPr>
              <w:t>are getting</w:t>
            </w:r>
            <w:r>
              <w:rPr>
                <w:b/>
              </w:rPr>
              <w:t xml:space="preserve"> on and what you can do to encourage them. Do 1:1 </w:t>
            </w:r>
            <w:r w:rsidR="00166BC9">
              <w:rPr>
                <w:b/>
              </w:rPr>
              <w:t>regularly</w:t>
            </w:r>
            <w:r>
              <w:rPr>
                <w:b/>
              </w:rPr>
              <w:t>.</w:t>
            </w:r>
          </w:p>
        </w:tc>
        <w:tc>
          <w:tcPr>
            <w:tcW w:w="2253" w:type="dxa"/>
            <w:shd w:val="clear" w:color="auto" w:fill="auto"/>
          </w:tcPr>
          <w:p w14:paraId="005E8E09" w14:textId="77777777" w:rsidR="006E4A51" w:rsidRDefault="002E7D84" w:rsidP="00B704FE">
            <w:pPr>
              <w:rPr>
                <w:b/>
              </w:rPr>
            </w:pPr>
            <w:r>
              <w:rPr>
                <w:b/>
              </w:rPr>
              <w:t>Use your notes and look for solutions for the specific things each employee said told you.</w:t>
            </w:r>
          </w:p>
          <w:p w14:paraId="13AF0C47" w14:textId="621A66AD" w:rsidR="00166BC9" w:rsidRPr="00960393" w:rsidRDefault="00166BC9" w:rsidP="00B704FE">
            <w:pPr>
              <w:rPr>
                <w:b/>
              </w:rPr>
            </w:pPr>
            <w:r>
              <w:rPr>
                <w:b/>
              </w:rPr>
              <w:t>Perusing long-term goals</w:t>
            </w:r>
          </w:p>
        </w:tc>
        <w:tc>
          <w:tcPr>
            <w:tcW w:w="1268" w:type="dxa"/>
            <w:shd w:val="clear" w:color="auto" w:fill="auto"/>
          </w:tcPr>
          <w:p w14:paraId="3D76C1BB" w14:textId="2D232494" w:rsidR="006E4A51" w:rsidRPr="00960393" w:rsidRDefault="005E63E9" w:rsidP="00B704FE">
            <w:pPr>
              <w:rPr>
                <w:b/>
              </w:rPr>
            </w:pPr>
            <w:r>
              <w:rPr>
                <w:b/>
              </w:rPr>
              <w:t>01.11.2021</w:t>
            </w:r>
          </w:p>
        </w:tc>
        <w:tc>
          <w:tcPr>
            <w:tcW w:w="1265" w:type="dxa"/>
            <w:shd w:val="clear" w:color="auto" w:fill="auto"/>
          </w:tcPr>
          <w:p w14:paraId="0FF2F6C8" w14:textId="2AFAD33C" w:rsidR="006E4A51" w:rsidRPr="00960393" w:rsidRDefault="005E63E9" w:rsidP="00B704FE">
            <w:pPr>
              <w:rPr>
                <w:b/>
              </w:rPr>
            </w:pPr>
            <w:r>
              <w:rPr>
                <w:b/>
              </w:rPr>
              <w:t>01</w:t>
            </w:r>
            <w:r w:rsidR="007C594D">
              <w:rPr>
                <w:b/>
              </w:rPr>
              <w:t>.02.2022</w:t>
            </w:r>
          </w:p>
        </w:tc>
        <w:tc>
          <w:tcPr>
            <w:tcW w:w="1701" w:type="dxa"/>
            <w:shd w:val="clear" w:color="auto" w:fill="auto"/>
          </w:tcPr>
          <w:p w14:paraId="76F213F2" w14:textId="17116BA3" w:rsidR="006E4A51" w:rsidRPr="00960393" w:rsidRDefault="007C594D" w:rsidP="00B704FE">
            <w:pPr>
              <w:rPr>
                <w:b/>
              </w:rPr>
            </w:pPr>
            <w:r>
              <w:rPr>
                <w:b/>
              </w:rPr>
              <w:t xml:space="preserve">Success rate will go up higher; </w:t>
            </w:r>
            <w:r w:rsidR="00EF5680">
              <w:rPr>
                <w:b/>
              </w:rPr>
              <w:t>customers are satisfied and employees as well.</w:t>
            </w:r>
          </w:p>
        </w:tc>
      </w:tr>
    </w:tbl>
    <w:p w14:paraId="7DF2BE5D" w14:textId="77777777" w:rsidR="006E4A51" w:rsidRPr="0017595F" w:rsidRDefault="006E4A51" w:rsidP="006231FD">
      <w:pPr>
        <w:spacing w:line="360" w:lineRule="auto"/>
        <w:rPr>
          <w:rFonts w:ascii="Arial" w:hAnsi="Arial" w:cs="Arial"/>
        </w:rPr>
      </w:pPr>
    </w:p>
    <w:p w14:paraId="2E5534C6" w14:textId="77777777" w:rsidR="00300907" w:rsidRPr="0017595F" w:rsidRDefault="00300907" w:rsidP="0017595F">
      <w:pPr>
        <w:spacing w:line="360" w:lineRule="auto"/>
        <w:rPr>
          <w:rFonts w:ascii="Arial" w:hAnsi="Arial" w:cs="Arial"/>
        </w:rPr>
      </w:pPr>
    </w:p>
    <w:p w14:paraId="59886B92" w14:textId="0E5D21E4" w:rsidR="00300907" w:rsidRPr="0017595F" w:rsidRDefault="00300907" w:rsidP="0017595F">
      <w:pPr>
        <w:spacing w:line="360" w:lineRule="auto"/>
        <w:rPr>
          <w:rFonts w:ascii="Arial" w:hAnsi="Arial" w:cs="Arial"/>
        </w:rPr>
      </w:pPr>
      <w:r w:rsidRPr="0017595F">
        <w:rPr>
          <w:rFonts w:ascii="Arial" w:hAnsi="Arial" w:cs="Arial"/>
        </w:rPr>
        <w:t>The core tasks and core competences of managers include the following aspects:</w:t>
      </w:r>
    </w:p>
    <w:p w14:paraId="6193A591" w14:textId="70D76A24" w:rsidR="00300907" w:rsidRPr="0017595F" w:rsidRDefault="00300907" w:rsidP="0017595F">
      <w:pPr>
        <w:spacing w:line="360" w:lineRule="auto"/>
        <w:rPr>
          <w:rFonts w:ascii="Arial" w:hAnsi="Arial" w:cs="Arial"/>
        </w:rPr>
      </w:pPr>
      <w:r w:rsidRPr="0017595F">
        <w:rPr>
          <w:rFonts w:ascii="Arial" w:hAnsi="Arial" w:cs="Arial"/>
        </w:rPr>
        <w:t>- Building teams</w:t>
      </w:r>
    </w:p>
    <w:p w14:paraId="78438A3B" w14:textId="66D0BC5F" w:rsidR="00300907" w:rsidRPr="0017595F" w:rsidRDefault="00300907" w:rsidP="0017595F">
      <w:pPr>
        <w:spacing w:line="360" w:lineRule="auto"/>
        <w:rPr>
          <w:rFonts w:ascii="Arial" w:hAnsi="Arial" w:cs="Arial"/>
        </w:rPr>
      </w:pPr>
      <w:r w:rsidRPr="0017595F">
        <w:rPr>
          <w:rFonts w:ascii="Arial" w:hAnsi="Arial" w:cs="Arial"/>
        </w:rPr>
        <w:t>- managing conflicts</w:t>
      </w:r>
    </w:p>
    <w:p w14:paraId="521B027A" w14:textId="6D4ABA0F" w:rsidR="00300907" w:rsidRPr="0017595F" w:rsidRDefault="00300907" w:rsidP="0017595F">
      <w:pPr>
        <w:spacing w:line="360" w:lineRule="auto"/>
        <w:rPr>
          <w:rFonts w:ascii="Arial" w:hAnsi="Arial" w:cs="Arial"/>
        </w:rPr>
      </w:pPr>
      <w:r w:rsidRPr="0017595F">
        <w:rPr>
          <w:rFonts w:ascii="Arial" w:hAnsi="Arial" w:cs="Arial"/>
        </w:rPr>
        <w:t>- conducting appraisal interviews</w:t>
      </w:r>
    </w:p>
    <w:p w14:paraId="713AE4B3" w14:textId="23361830" w:rsidR="00300907" w:rsidRPr="0017595F" w:rsidRDefault="00300907" w:rsidP="0017595F">
      <w:pPr>
        <w:spacing w:line="360" w:lineRule="auto"/>
        <w:rPr>
          <w:rFonts w:ascii="Arial" w:hAnsi="Arial" w:cs="Arial"/>
        </w:rPr>
      </w:pPr>
      <w:r w:rsidRPr="0017595F">
        <w:rPr>
          <w:rFonts w:ascii="Arial" w:hAnsi="Arial" w:cs="Arial"/>
        </w:rPr>
        <w:t>- thinking and acting globally</w:t>
      </w:r>
    </w:p>
    <w:p w14:paraId="7B6493D2" w14:textId="77777777" w:rsidR="00300907" w:rsidRPr="0017595F" w:rsidRDefault="00300907" w:rsidP="0017595F">
      <w:pPr>
        <w:spacing w:line="360" w:lineRule="auto"/>
        <w:rPr>
          <w:rFonts w:ascii="Arial" w:hAnsi="Arial" w:cs="Arial"/>
        </w:rPr>
      </w:pPr>
      <w:r w:rsidRPr="0017595F">
        <w:rPr>
          <w:rFonts w:ascii="Arial" w:hAnsi="Arial" w:cs="Arial"/>
        </w:rPr>
        <w:t>- motivating employees,</w:t>
      </w:r>
    </w:p>
    <w:p w14:paraId="5C87D599" w14:textId="130FDAEC" w:rsidR="00300907" w:rsidRPr="0017595F" w:rsidRDefault="00300907" w:rsidP="0017595F">
      <w:pPr>
        <w:spacing w:line="360" w:lineRule="auto"/>
        <w:rPr>
          <w:rFonts w:ascii="Arial" w:hAnsi="Arial" w:cs="Arial"/>
        </w:rPr>
      </w:pPr>
      <w:r w:rsidRPr="0017595F">
        <w:rPr>
          <w:rFonts w:ascii="Arial" w:hAnsi="Arial" w:cs="Arial"/>
        </w:rPr>
        <w:t>- initiating change processes</w:t>
      </w:r>
    </w:p>
    <w:p w14:paraId="621A4797" w14:textId="77777777" w:rsidR="00300907" w:rsidRPr="0017595F" w:rsidRDefault="00300907" w:rsidP="0017595F">
      <w:pPr>
        <w:spacing w:line="360" w:lineRule="auto"/>
        <w:rPr>
          <w:rFonts w:ascii="Arial" w:hAnsi="Arial" w:cs="Arial"/>
        </w:rPr>
      </w:pPr>
      <w:r w:rsidRPr="0017595F">
        <w:rPr>
          <w:rFonts w:ascii="Arial" w:hAnsi="Arial" w:cs="Arial"/>
        </w:rPr>
        <w:t>- creativity and the ability to innovate</w:t>
      </w:r>
    </w:p>
    <w:p w14:paraId="349F800A" w14:textId="6E6CCC2F" w:rsidR="00300907" w:rsidRPr="0017595F" w:rsidRDefault="00300907" w:rsidP="0017595F">
      <w:pPr>
        <w:spacing w:line="360" w:lineRule="auto"/>
        <w:rPr>
          <w:rFonts w:ascii="Arial" w:hAnsi="Arial" w:cs="Arial"/>
        </w:rPr>
      </w:pPr>
      <w:r w:rsidRPr="0017595F">
        <w:rPr>
          <w:rFonts w:ascii="Arial" w:hAnsi="Arial" w:cs="Arial"/>
        </w:rPr>
        <w:lastRenderedPageBreak/>
        <w:t>- vision and the ability to shape things</w:t>
      </w:r>
    </w:p>
    <w:p w14:paraId="5EE22254" w14:textId="69BF8FF8" w:rsidR="00300907" w:rsidRDefault="00300907" w:rsidP="0017595F">
      <w:pPr>
        <w:spacing w:line="360" w:lineRule="auto"/>
        <w:rPr>
          <w:rFonts w:ascii="Arial" w:hAnsi="Arial" w:cs="Arial"/>
        </w:rPr>
      </w:pPr>
    </w:p>
    <w:p w14:paraId="7502FD13" w14:textId="77777777" w:rsidR="006E3ADF" w:rsidRPr="0017595F" w:rsidRDefault="006E3ADF" w:rsidP="0017595F">
      <w:pPr>
        <w:spacing w:line="360" w:lineRule="auto"/>
        <w:rPr>
          <w:rFonts w:ascii="Arial" w:hAnsi="Arial" w:cs="Arial"/>
        </w:rPr>
      </w:pPr>
    </w:p>
    <w:p w14:paraId="1F55CC90" w14:textId="14A58299" w:rsidR="006E3ADF" w:rsidRPr="0017595F" w:rsidRDefault="003C4ABD" w:rsidP="0017595F">
      <w:pPr>
        <w:spacing w:line="360" w:lineRule="auto"/>
        <w:rPr>
          <w:rFonts w:ascii="Arial" w:hAnsi="Arial" w:cs="Arial"/>
        </w:rPr>
      </w:pPr>
      <w:r w:rsidRPr="0017595F">
        <w:rPr>
          <w:rFonts w:ascii="Arial" w:hAnsi="Arial" w:cs="Arial"/>
        </w:rPr>
        <w:t>Employee surveys</w:t>
      </w:r>
    </w:p>
    <w:p w14:paraId="65974EE1" w14:textId="0D456C7B" w:rsidR="003C4ABD" w:rsidRPr="0017595F" w:rsidRDefault="003C4ABD" w:rsidP="0017595F">
      <w:pPr>
        <w:spacing w:line="360" w:lineRule="auto"/>
        <w:rPr>
          <w:rFonts w:ascii="Arial" w:hAnsi="Arial" w:cs="Arial"/>
        </w:rPr>
      </w:pPr>
      <w:r w:rsidRPr="0017595F">
        <w:rPr>
          <w:rFonts w:ascii="Arial" w:hAnsi="Arial" w:cs="Arial"/>
        </w:rPr>
        <w:t xml:space="preserve">Employee surveys collect qualitative data. If ASOS had this in plan, a lot of things would have </w:t>
      </w:r>
      <w:r w:rsidR="00E5586C" w:rsidRPr="0017595F">
        <w:rPr>
          <w:rFonts w:ascii="Arial" w:hAnsi="Arial" w:cs="Arial"/>
        </w:rPr>
        <w:t>gone</w:t>
      </w:r>
      <w:r w:rsidRPr="0017595F">
        <w:rPr>
          <w:rFonts w:ascii="Arial" w:hAnsi="Arial" w:cs="Arial"/>
        </w:rPr>
        <w:t xml:space="preserve"> different that is now or when I was working there. Surveys can therefore be compared to an internal opinion poll. This instrument can be used at various organisational levels to survey the working atmosphere or attitudes or to conduct surveys on specific topics. In the context of human resource development, questions about development needs at the departmental level are useful. The extent to which employees are eligible for this is clarified in staff appraisals or by means of 180° feedback</w:t>
      </w:r>
      <w:r w:rsidR="004450C6">
        <w:rPr>
          <w:rFonts w:ascii="Arial" w:hAnsi="Arial" w:cs="Arial"/>
        </w:rPr>
        <w:t xml:space="preserve"> (Gr</w:t>
      </w:r>
      <w:r w:rsidR="00C95686">
        <w:rPr>
          <w:rFonts w:ascii="Arial" w:hAnsi="Arial" w:cs="Arial"/>
        </w:rPr>
        <w:t>ieves, 2003).</w:t>
      </w:r>
    </w:p>
    <w:p w14:paraId="78B9F61C" w14:textId="25E9ED37" w:rsidR="003C4ABD" w:rsidRDefault="003C4ABD" w:rsidP="0017595F">
      <w:pPr>
        <w:spacing w:line="360" w:lineRule="auto"/>
        <w:rPr>
          <w:rFonts w:ascii="Arial" w:hAnsi="Arial" w:cs="Arial"/>
        </w:rPr>
      </w:pPr>
    </w:p>
    <w:p w14:paraId="1A3E121A" w14:textId="77777777" w:rsidR="00FA5300" w:rsidRPr="0017595F" w:rsidRDefault="00FA5300" w:rsidP="0017595F">
      <w:pPr>
        <w:spacing w:line="360" w:lineRule="auto"/>
        <w:rPr>
          <w:rFonts w:ascii="Arial" w:hAnsi="Arial" w:cs="Arial"/>
        </w:rPr>
      </w:pPr>
    </w:p>
    <w:p w14:paraId="1123915A" w14:textId="79F555F1" w:rsidR="003C4ABD" w:rsidRPr="0017595F" w:rsidRDefault="003C4ABD" w:rsidP="0017595F">
      <w:pPr>
        <w:spacing w:line="360" w:lineRule="auto"/>
        <w:rPr>
          <w:rFonts w:ascii="Arial" w:hAnsi="Arial" w:cs="Arial"/>
        </w:rPr>
      </w:pPr>
      <w:r w:rsidRPr="0017595F">
        <w:rPr>
          <w:rFonts w:ascii="Arial" w:hAnsi="Arial" w:cs="Arial"/>
        </w:rPr>
        <w:t>The surveys, which are always anonymous, are conducted by means of feedback sheets, via the intranet or a "</w:t>
      </w:r>
      <w:r w:rsidR="00E5586C" w:rsidRPr="0017595F">
        <w:rPr>
          <w:rFonts w:ascii="Arial" w:hAnsi="Arial" w:cs="Arial"/>
        </w:rPr>
        <w:t>SharePoint</w:t>
      </w:r>
      <w:r w:rsidRPr="0017595F">
        <w:rPr>
          <w:rFonts w:ascii="Arial" w:hAnsi="Arial" w:cs="Arial"/>
        </w:rPr>
        <w:t>". The survey fields and topics are as follows:</w:t>
      </w:r>
    </w:p>
    <w:p w14:paraId="1C8BE2DE" w14:textId="77777777" w:rsidR="003C4ABD" w:rsidRPr="0017595F" w:rsidRDefault="003C4ABD" w:rsidP="0017595F">
      <w:pPr>
        <w:spacing w:line="360" w:lineRule="auto"/>
        <w:rPr>
          <w:rFonts w:ascii="Arial" w:hAnsi="Arial" w:cs="Arial"/>
        </w:rPr>
      </w:pPr>
    </w:p>
    <w:p w14:paraId="3D8B28D4" w14:textId="36DA3C35" w:rsidR="003C4ABD" w:rsidRPr="0017595F" w:rsidRDefault="003C4ABD" w:rsidP="0017595F">
      <w:pPr>
        <w:spacing w:line="360" w:lineRule="auto"/>
        <w:rPr>
          <w:rFonts w:ascii="Arial" w:hAnsi="Arial" w:cs="Arial"/>
        </w:rPr>
      </w:pPr>
      <w:r w:rsidRPr="0017595F">
        <w:rPr>
          <w:rFonts w:ascii="Arial" w:hAnsi="Arial" w:cs="Arial"/>
        </w:rPr>
        <w:t xml:space="preserve">- personal training and development </w:t>
      </w:r>
      <w:r w:rsidR="00E5586C" w:rsidRPr="0017595F">
        <w:rPr>
          <w:rFonts w:ascii="Arial" w:hAnsi="Arial" w:cs="Arial"/>
        </w:rPr>
        <w:t>wish</w:t>
      </w:r>
    </w:p>
    <w:p w14:paraId="1EAA201D" w14:textId="77777777" w:rsidR="003C4ABD" w:rsidRPr="0017595F" w:rsidRDefault="003C4ABD" w:rsidP="0017595F">
      <w:pPr>
        <w:spacing w:line="360" w:lineRule="auto"/>
        <w:rPr>
          <w:rFonts w:ascii="Arial" w:hAnsi="Arial" w:cs="Arial"/>
        </w:rPr>
      </w:pPr>
      <w:r w:rsidRPr="0017595F">
        <w:rPr>
          <w:rFonts w:ascii="Arial" w:hAnsi="Arial" w:cs="Arial"/>
        </w:rPr>
        <w:t>- description of the cooperation with colleagues and supervisors</w:t>
      </w:r>
    </w:p>
    <w:p w14:paraId="7F9EBCDE" w14:textId="77777777" w:rsidR="003C4ABD" w:rsidRPr="0017595F" w:rsidRDefault="003C4ABD" w:rsidP="0017595F">
      <w:pPr>
        <w:spacing w:line="360" w:lineRule="auto"/>
        <w:rPr>
          <w:rFonts w:ascii="Arial" w:hAnsi="Arial" w:cs="Arial"/>
        </w:rPr>
      </w:pPr>
      <w:r w:rsidRPr="0017595F">
        <w:rPr>
          <w:rFonts w:ascii="Arial" w:hAnsi="Arial" w:cs="Arial"/>
        </w:rPr>
        <w:t>and supervisors,</w:t>
      </w:r>
    </w:p>
    <w:p w14:paraId="07C083AB" w14:textId="77777777" w:rsidR="003C4ABD" w:rsidRPr="0017595F" w:rsidRDefault="003C4ABD" w:rsidP="0017595F">
      <w:pPr>
        <w:spacing w:line="360" w:lineRule="auto"/>
        <w:rPr>
          <w:rFonts w:ascii="Arial" w:hAnsi="Arial" w:cs="Arial"/>
        </w:rPr>
      </w:pPr>
      <w:r w:rsidRPr="0017595F">
        <w:rPr>
          <w:rFonts w:ascii="Arial" w:hAnsi="Arial" w:cs="Arial"/>
        </w:rPr>
        <w:t>- description of internal communication,</w:t>
      </w:r>
    </w:p>
    <w:p w14:paraId="7F87E3B3" w14:textId="7466EA57" w:rsidR="003C4ABD" w:rsidRPr="0017595F" w:rsidRDefault="003C4ABD" w:rsidP="0017595F">
      <w:pPr>
        <w:spacing w:line="360" w:lineRule="auto"/>
        <w:rPr>
          <w:rFonts w:ascii="Arial" w:hAnsi="Arial" w:cs="Arial"/>
        </w:rPr>
      </w:pPr>
      <w:r w:rsidRPr="0017595F">
        <w:rPr>
          <w:rFonts w:ascii="Arial" w:hAnsi="Arial" w:cs="Arial"/>
        </w:rPr>
        <w:t>- Satisfaction with training and development</w:t>
      </w:r>
      <w:r w:rsidR="00E5586C" w:rsidRPr="0017595F">
        <w:rPr>
          <w:rFonts w:ascii="Arial" w:hAnsi="Arial" w:cs="Arial"/>
        </w:rPr>
        <w:t xml:space="preserve"> o</w:t>
      </w:r>
      <w:r w:rsidRPr="0017595F">
        <w:rPr>
          <w:rFonts w:ascii="Arial" w:hAnsi="Arial" w:cs="Arial"/>
        </w:rPr>
        <w:t>pportunities</w:t>
      </w:r>
    </w:p>
    <w:p w14:paraId="3397A636" w14:textId="02EBF6A0" w:rsidR="003C4ABD" w:rsidRPr="0017595F" w:rsidRDefault="003C4ABD" w:rsidP="0017595F">
      <w:pPr>
        <w:spacing w:line="360" w:lineRule="auto"/>
        <w:rPr>
          <w:rFonts w:ascii="Arial" w:hAnsi="Arial" w:cs="Arial"/>
        </w:rPr>
      </w:pPr>
      <w:r w:rsidRPr="0017595F">
        <w:rPr>
          <w:rFonts w:ascii="Arial" w:hAnsi="Arial" w:cs="Arial"/>
        </w:rPr>
        <w:t>- assessment of management behaviour</w:t>
      </w:r>
    </w:p>
    <w:p w14:paraId="5BD045AD" w14:textId="77777777" w:rsidR="003C4ABD" w:rsidRPr="0017595F" w:rsidRDefault="003C4ABD" w:rsidP="0017595F">
      <w:pPr>
        <w:spacing w:line="360" w:lineRule="auto"/>
        <w:rPr>
          <w:rFonts w:ascii="Arial" w:hAnsi="Arial" w:cs="Arial"/>
        </w:rPr>
      </w:pPr>
      <w:r w:rsidRPr="0017595F">
        <w:rPr>
          <w:rFonts w:ascii="Arial" w:hAnsi="Arial" w:cs="Arial"/>
        </w:rPr>
        <w:t>- deficiencies and needs of operational performance,</w:t>
      </w:r>
    </w:p>
    <w:p w14:paraId="600DD271" w14:textId="77777777" w:rsidR="003C4ABD" w:rsidRPr="0017595F" w:rsidRDefault="003C4ABD" w:rsidP="0017595F">
      <w:pPr>
        <w:spacing w:line="360" w:lineRule="auto"/>
        <w:rPr>
          <w:rFonts w:ascii="Arial" w:hAnsi="Arial" w:cs="Arial"/>
        </w:rPr>
      </w:pPr>
      <w:r w:rsidRPr="0017595F">
        <w:rPr>
          <w:rFonts w:ascii="Arial" w:hAnsi="Arial" w:cs="Arial"/>
        </w:rPr>
        <w:t>- Description of working conditions,</w:t>
      </w:r>
    </w:p>
    <w:p w14:paraId="0D4F15AA" w14:textId="77777777" w:rsidR="003C4ABD" w:rsidRPr="0017595F" w:rsidRDefault="003C4ABD" w:rsidP="0017595F">
      <w:pPr>
        <w:spacing w:line="360" w:lineRule="auto"/>
        <w:rPr>
          <w:rFonts w:ascii="Arial" w:hAnsi="Arial" w:cs="Arial"/>
        </w:rPr>
      </w:pPr>
      <w:r w:rsidRPr="0017595F">
        <w:rPr>
          <w:rFonts w:ascii="Arial" w:hAnsi="Arial" w:cs="Arial"/>
        </w:rPr>
        <w:t>- satisfaction with pay and benefits.</w:t>
      </w:r>
    </w:p>
    <w:p w14:paraId="2DFEE1B7" w14:textId="77777777" w:rsidR="003C4ABD" w:rsidRPr="0017595F" w:rsidRDefault="003C4ABD" w:rsidP="0017595F">
      <w:pPr>
        <w:spacing w:line="360" w:lineRule="auto"/>
        <w:rPr>
          <w:rFonts w:ascii="Arial" w:hAnsi="Arial" w:cs="Arial"/>
        </w:rPr>
      </w:pPr>
    </w:p>
    <w:p w14:paraId="0F3961B6" w14:textId="30570824" w:rsidR="00300907" w:rsidRPr="0017595F" w:rsidRDefault="003C4ABD" w:rsidP="0017595F">
      <w:pPr>
        <w:spacing w:line="360" w:lineRule="auto"/>
        <w:rPr>
          <w:rFonts w:ascii="Arial" w:hAnsi="Arial" w:cs="Arial"/>
        </w:rPr>
      </w:pPr>
      <w:r w:rsidRPr="0017595F">
        <w:rPr>
          <w:rFonts w:ascii="Arial" w:hAnsi="Arial" w:cs="Arial"/>
        </w:rPr>
        <w:t xml:space="preserve">Employee surveys give employees the feeling of having a say in the organisation. Therefore, following employee surveys, it is usually necessary to implement changes in the </w:t>
      </w:r>
      <w:r w:rsidRPr="0017595F">
        <w:rPr>
          <w:rFonts w:ascii="Arial" w:hAnsi="Arial" w:cs="Arial"/>
        </w:rPr>
        <w:lastRenderedPageBreak/>
        <w:t>organisational structure, in collegial or leadership behaviour or in the implementation of employee interests and needs.</w:t>
      </w:r>
    </w:p>
    <w:p w14:paraId="15E01995" w14:textId="49BB6C93" w:rsidR="00E1752A" w:rsidRDefault="00E1752A" w:rsidP="0017595F">
      <w:pPr>
        <w:spacing w:line="360" w:lineRule="auto"/>
        <w:rPr>
          <w:rFonts w:ascii="Arial" w:hAnsi="Arial" w:cs="Arial"/>
        </w:rPr>
      </w:pPr>
    </w:p>
    <w:p w14:paraId="3641130D" w14:textId="77777777" w:rsidR="00867463" w:rsidRPr="0017595F" w:rsidRDefault="00867463" w:rsidP="0017595F">
      <w:pPr>
        <w:spacing w:line="360" w:lineRule="auto"/>
        <w:rPr>
          <w:rFonts w:ascii="Arial" w:hAnsi="Arial" w:cs="Arial"/>
        </w:rPr>
      </w:pPr>
    </w:p>
    <w:p w14:paraId="3099F25E" w14:textId="7AB79F40" w:rsidR="006E3ADF" w:rsidRPr="0017595F" w:rsidRDefault="00E1752A" w:rsidP="0017595F">
      <w:pPr>
        <w:spacing w:line="360" w:lineRule="auto"/>
        <w:rPr>
          <w:rFonts w:ascii="Arial" w:hAnsi="Arial" w:cs="Arial"/>
        </w:rPr>
      </w:pPr>
      <w:r w:rsidRPr="0017595F">
        <w:rPr>
          <w:rFonts w:ascii="Arial" w:hAnsi="Arial" w:cs="Arial"/>
        </w:rPr>
        <w:t>Conclusion</w:t>
      </w:r>
    </w:p>
    <w:p w14:paraId="4D5B8BFF" w14:textId="63F8A7F3" w:rsidR="00E1752A" w:rsidRPr="0017595F" w:rsidRDefault="00E1752A" w:rsidP="0017595F">
      <w:pPr>
        <w:spacing w:line="360" w:lineRule="auto"/>
        <w:rPr>
          <w:rFonts w:ascii="Arial" w:hAnsi="Arial" w:cs="Arial"/>
        </w:rPr>
      </w:pPr>
      <w:r w:rsidRPr="0017595F">
        <w:rPr>
          <w:rFonts w:ascii="Arial" w:hAnsi="Arial" w:cs="Arial"/>
        </w:rPr>
        <w:t>The Professional Development Plan is about monitoring the transfer of learning and its results. The data collected in this context provide ASOS with information on whether the resources invested have been used in the right place, when the measures start to have an effect and when, if necessary, new measures can be started. At the same time, the quality of the measure is verified in education controlling; under certain circumstances, improvements can and must be made. The proof that a measure was successful and that what was learned, i.e., the new skills, competences and knowledge content, was transferred into practice, can serve ASOS as evidence that their money was "invested" correctly.</w:t>
      </w:r>
    </w:p>
    <w:p w14:paraId="4C16923F" w14:textId="77777777" w:rsidR="00E1752A" w:rsidRPr="0017595F" w:rsidRDefault="00E1752A" w:rsidP="0017595F">
      <w:pPr>
        <w:spacing w:line="360" w:lineRule="auto"/>
        <w:rPr>
          <w:rFonts w:ascii="Arial" w:hAnsi="Arial" w:cs="Arial"/>
        </w:rPr>
      </w:pPr>
    </w:p>
    <w:p w14:paraId="11301AF0" w14:textId="7149CF21" w:rsidR="006E3ADF" w:rsidRDefault="00E1752A" w:rsidP="0017595F">
      <w:pPr>
        <w:spacing w:line="360" w:lineRule="auto"/>
        <w:rPr>
          <w:rFonts w:ascii="Arial" w:hAnsi="Arial" w:cs="Arial"/>
        </w:rPr>
      </w:pPr>
      <w:r w:rsidRPr="0017595F">
        <w:rPr>
          <w:rFonts w:ascii="Arial" w:hAnsi="Arial" w:cs="Arial"/>
        </w:rPr>
        <w:t>Being able to make statements about the quality of a measure also enables ASOS to make improvements to future instruments if necessary (e.g., to look for new providers, to change content, to design the staff selection differently). The results of professional development plan can be used to exert a lasting influence on future development processes, career planning and personnel decisions. In this way, ASOS makes a decisive contribution to a multitude of change and further development processes of the company and makes them transparent and understandable for all those involved</w:t>
      </w:r>
      <w:r w:rsidRPr="00E1752A">
        <w:rPr>
          <w:rFonts w:ascii="Arial" w:hAnsi="Arial" w:cs="Arial"/>
        </w:rPr>
        <w:t>.</w:t>
      </w:r>
    </w:p>
    <w:p w14:paraId="1CF81814" w14:textId="74C07EF8" w:rsidR="006E3ADF" w:rsidRDefault="006E3ADF" w:rsidP="0017595F">
      <w:pPr>
        <w:spacing w:line="360" w:lineRule="auto"/>
        <w:rPr>
          <w:rFonts w:ascii="Arial" w:hAnsi="Arial" w:cs="Arial"/>
        </w:rPr>
      </w:pPr>
    </w:p>
    <w:p w14:paraId="17D3E9C8" w14:textId="18B2428E" w:rsidR="006E3ADF" w:rsidRDefault="006E3ADF" w:rsidP="0017595F">
      <w:pPr>
        <w:spacing w:line="360" w:lineRule="auto"/>
        <w:rPr>
          <w:rFonts w:ascii="Arial" w:hAnsi="Arial" w:cs="Arial"/>
        </w:rPr>
      </w:pPr>
    </w:p>
    <w:p w14:paraId="09B0124A" w14:textId="42BA460C" w:rsidR="00731DA9" w:rsidRDefault="00731DA9" w:rsidP="0017595F">
      <w:pPr>
        <w:spacing w:line="360" w:lineRule="auto"/>
        <w:rPr>
          <w:rFonts w:ascii="Arial" w:hAnsi="Arial" w:cs="Arial"/>
        </w:rPr>
      </w:pPr>
    </w:p>
    <w:p w14:paraId="4E6A580F" w14:textId="60C10B71" w:rsidR="006E3ADF" w:rsidRDefault="006E3ADF" w:rsidP="0017595F">
      <w:pPr>
        <w:spacing w:line="360" w:lineRule="auto"/>
        <w:rPr>
          <w:rFonts w:ascii="Arial" w:hAnsi="Arial" w:cs="Arial"/>
        </w:rPr>
      </w:pPr>
    </w:p>
    <w:p w14:paraId="7E55BE78" w14:textId="42DF3044" w:rsidR="006E3ADF" w:rsidRDefault="006E3ADF" w:rsidP="0017595F">
      <w:pPr>
        <w:spacing w:line="360" w:lineRule="auto"/>
        <w:rPr>
          <w:rFonts w:ascii="Arial" w:hAnsi="Arial" w:cs="Arial"/>
        </w:rPr>
      </w:pPr>
      <w:proofErr w:type="spellStart"/>
      <w:r>
        <w:rPr>
          <w:rFonts w:ascii="Arial" w:hAnsi="Arial" w:cs="Arial"/>
        </w:rPr>
        <w:t>Refrerences</w:t>
      </w:r>
      <w:proofErr w:type="spellEnd"/>
    </w:p>
    <w:p w14:paraId="19E76E14" w14:textId="77777777" w:rsidR="00E96B8F" w:rsidRDefault="00E96B8F" w:rsidP="00E96B8F">
      <w:pPr>
        <w:pStyle w:val="Heading3"/>
        <w:spacing w:before="0" w:line="360" w:lineRule="atLeast"/>
        <w:rPr>
          <w:rFonts w:ascii="Open Sans" w:hAnsi="Open Sans" w:cs="Open Sans"/>
          <w:caps/>
          <w:color w:val="000000"/>
          <w:sz w:val="21"/>
          <w:szCs w:val="21"/>
        </w:rPr>
      </w:pPr>
      <w:r>
        <w:rPr>
          <w:rFonts w:ascii="Open Sans" w:hAnsi="Open Sans" w:cs="Open Sans"/>
          <w:caps/>
          <w:color w:val="000000"/>
          <w:sz w:val="21"/>
          <w:szCs w:val="21"/>
        </w:rPr>
        <w:t>TRACEY, W. R.</w:t>
      </w:r>
    </w:p>
    <w:p w14:paraId="5E76B52E" w14:textId="77777777" w:rsidR="00E96B8F" w:rsidRDefault="00E96B8F" w:rsidP="00E96B8F">
      <w:pPr>
        <w:pStyle w:val="Heading4"/>
        <w:spacing w:before="0" w:line="360" w:lineRule="atLeast"/>
        <w:rPr>
          <w:rFonts w:ascii="Open Sans" w:hAnsi="Open Sans" w:cs="Open Sans"/>
          <w:color w:val="000000"/>
          <w:sz w:val="21"/>
          <w:szCs w:val="21"/>
        </w:rPr>
      </w:pPr>
      <w:r>
        <w:rPr>
          <w:rFonts w:ascii="Open Sans" w:hAnsi="Open Sans" w:cs="Open Sans"/>
          <w:b/>
          <w:bCs/>
          <w:color w:val="000000"/>
          <w:sz w:val="21"/>
          <w:szCs w:val="21"/>
        </w:rPr>
        <w:t>Human resources management &amp; development handbook</w:t>
      </w:r>
    </w:p>
    <w:p w14:paraId="0B117D3B" w14:textId="77777777" w:rsidR="00E96B8F" w:rsidRDefault="00E96B8F" w:rsidP="00E96B8F">
      <w:pPr>
        <w:pStyle w:val="NormalWeb"/>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In-text:</w:t>
      </w:r>
      <w:r>
        <w:rPr>
          <w:rStyle w:val="apple-converted-space"/>
          <w:rFonts w:ascii="Open Sans" w:hAnsi="Open Sans" w:cs="Open Sans"/>
          <w:b/>
          <w:bCs/>
          <w:color w:val="666666"/>
          <w:sz w:val="20"/>
          <w:szCs w:val="20"/>
        </w:rPr>
        <w:t> </w:t>
      </w:r>
      <w:r>
        <w:rPr>
          <w:rStyle w:val="selectable"/>
          <w:rFonts w:ascii="Open Sans" w:hAnsi="Open Sans" w:cs="Open Sans"/>
          <w:color w:val="666666"/>
          <w:sz w:val="20"/>
          <w:szCs w:val="20"/>
        </w:rPr>
        <w:t>(Tracey, 1994)</w:t>
      </w:r>
    </w:p>
    <w:p w14:paraId="38FDF9E8" w14:textId="77777777" w:rsidR="00E96B8F" w:rsidRDefault="00E96B8F" w:rsidP="00E96B8F">
      <w:pPr>
        <w:pStyle w:val="NormalWeb"/>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Your Bibliography:</w:t>
      </w:r>
      <w:r>
        <w:rPr>
          <w:rStyle w:val="apple-converted-space"/>
          <w:rFonts w:ascii="Open Sans" w:hAnsi="Open Sans" w:cs="Open Sans"/>
          <w:b/>
          <w:bCs/>
          <w:color w:val="666666"/>
          <w:sz w:val="20"/>
          <w:szCs w:val="20"/>
        </w:rPr>
        <w:t> </w:t>
      </w:r>
      <w:r>
        <w:rPr>
          <w:rStyle w:val="selectable"/>
          <w:rFonts w:ascii="Open Sans" w:hAnsi="Open Sans" w:cs="Open Sans"/>
          <w:color w:val="666666"/>
          <w:sz w:val="20"/>
          <w:szCs w:val="20"/>
        </w:rPr>
        <w:t>Tracey, W., 1994.</w:t>
      </w:r>
      <w:r>
        <w:rPr>
          <w:rStyle w:val="apple-converted-space"/>
          <w:rFonts w:ascii="Open Sans" w:hAnsi="Open Sans" w:cs="Open Sans"/>
          <w:color w:val="666666"/>
          <w:sz w:val="20"/>
          <w:szCs w:val="20"/>
        </w:rPr>
        <w:t> </w:t>
      </w:r>
      <w:r>
        <w:rPr>
          <w:rStyle w:val="selectable"/>
          <w:rFonts w:ascii="Open Sans" w:hAnsi="Open Sans" w:cs="Open Sans"/>
          <w:i/>
          <w:iCs/>
          <w:color w:val="666666"/>
          <w:sz w:val="20"/>
          <w:szCs w:val="20"/>
        </w:rPr>
        <w:t>Human resources management &amp; development handbook</w:t>
      </w:r>
      <w:r>
        <w:rPr>
          <w:rStyle w:val="selectable"/>
          <w:rFonts w:ascii="Open Sans" w:hAnsi="Open Sans" w:cs="Open Sans"/>
          <w:color w:val="666666"/>
          <w:sz w:val="20"/>
          <w:szCs w:val="20"/>
        </w:rPr>
        <w:t>. New York: AMACOM.</w:t>
      </w:r>
    </w:p>
    <w:p w14:paraId="074B68F0" w14:textId="320CFFB8" w:rsidR="006E3ADF" w:rsidRDefault="006E3ADF" w:rsidP="0017595F">
      <w:pPr>
        <w:spacing w:line="360" w:lineRule="auto"/>
        <w:rPr>
          <w:rFonts w:ascii="Arial" w:hAnsi="Arial" w:cs="Arial"/>
        </w:rPr>
      </w:pPr>
    </w:p>
    <w:p w14:paraId="0B54D9C2" w14:textId="77777777" w:rsidR="00731DA9" w:rsidRDefault="00731DA9" w:rsidP="00731DA9">
      <w:pPr>
        <w:pStyle w:val="Heading3"/>
        <w:spacing w:before="0" w:line="360" w:lineRule="atLeast"/>
        <w:rPr>
          <w:rFonts w:ascii="Open Sans" w:hAnsi="Open Sans" w:cs="Open Sans"/>
          <w:caps/>
          <w:color w:val="000000"/>
          <w:sz w:val="21"/>
          <w:szCs w:val="21"/>
        </w:rPr>
      </w:pPr>
      <w:r>
        <w:rPr>
          <w:rFonts w:ascii="Open Sans" w:hAnsi="Open Sans" w:cs="Open Sans"/>
          <w:caps/>
          <w:color w:val="000000"/>
          <w:sz w:val="21"/>
          <w:szCs w:val="21"/>
        </w:rPr>
        <w:lastRenderedPageBreak/>
        <w:t>ARMSTRONG, M. AND TAYLOR, S.</w:t>
      </w:r>
    </w:p>
    <w:p w14:paraId="513293C2" w14:textId="77777777" w:rsidR="00731DA9" w:rsidRDefault="00731DA9" w:rsidP="00731DA9">
      <w:pPr>
        <w:pStyle w:val="Heading4"/>
        <w:spacing w:before="0" w:line="360" w:lineRule="atLeast"/>
        <w:rPr>
          <w:rFonts w:ascii="Open Sans" w:hAnsi="Open Sans" w:cs="Open Sans"/>
          <w:color w:val="000000"/>
          <w:sz w:val="21"/>
          <w:szCs w:val="21"/>
        </w:rPr>
      </w:pPr>
      <w:r>
        <w:rPr>
          <w:rFonts w:ascii="Open Sans" w:hAnsi="Open Sans" w:cs="Open Sans"/>
          <w:b/>
          <w:bCs/>
          <w:color w:val="000000"/>
          <w:sz w:val="21"/>
          <w:szCs w:val="21"/>
        </w:rPr>
        <w:t>Armstrong's handbook of human resource management practice</w:t>
      </w:r>
    </w:p>
    <w:p w14:paraId="1C5B60BB" w14:textId="77777777" w:rsidR="00731DA9" w:rsidRDefault="00731DA9" w:rsidP="00731DA9">
      <w:pPr>
        <w:pStyle w:val="NormalWeb"/>
        <w:spacing w:before="0" w:beforeAutospacing="0" w:after="0" w:afterAutospacing="0" w:line="360" w:lineRule="atLeast"/>
        <w:ind w:hanging="120"/>
        <w:rPr>
          <w:rFonts w:ascii="Open Sans" w:hAnsi="Open Sans" w:cs="Open Sans"/>
          <w:color w:val="666666"/>
          <w:sz w:val="20"/>
          <w:szCs w:val="20"/>
        </w:rPr>
      </w:pPr>
      <w:r>
        <w:rPr>
          <w:rStyle w:val="Strong"/>
          <w:rFonts w:ascii="Open Sans" w:hAnsi="Open Sans" w:cs="Open Sans"/>
          <w:color w:val="666666"/>
          <w:sz w:val="20"/>
          <w:szCs w:val="20"/>
        </w:rPr>
        <w:t>In-text:</w:t>
      </w:r>
      <w:r>
        <w:rPr>
          <w:rStyle w:val="apple-converted-space"/>
          <w:rFonts w:ascii="Open Sans" w:hAnsi="Open Sans" w:cs="Open Sans"/>
          <w:b/>
          <w:bCs/>
          <w:color w:val="666666"/>
          <w:sz w:val="20"/>
          <w:szCs w:val="20"/>
        </w:rPr>
        <w:t> </w:t>
      </w:r>
      <w:r>
        <w:rPr>
          <w:rStyle w:val="selectable"/>
          <w:rFonts w:ascii="Open Sans" w:hAnsi="Open Sans" w:cs="Open Sans"/>
          <w:color w:val="666666"/>
          <w:sz w:val="20"/>
          <w:szCs w:val="20"/>
        </w:rPr>
        <w:t>(Armstrong and Taylor, n.d.)</w:t>
      </w:r>
    </w:p>
    <w:p w14:paraId="615399C9" w14:textId="77777777" w:rsidR="00731DA9" w:rsidRDefault="00731DA9" w:rsidP="00731DA9">
      <w:pPr>
        <w:pStyle w:val="NormalWeb"/>
        <w:spacing w:before="0" w:beforeAutospacing="0" w:after="0" w:afterAutospacing="0" w:line="360" w:lineRule="atLeast"/>
        <w:ind w:hanging="120"/>
        <w:rPr>
          <w:rStyle w:val="selectable"/>
          <w:rFonts w:ascii="Open Sans" w:hAnsi="Open Sans" w:cs="Open Sans"/>
          <w:color w:val="666666"/>
          <w:sz w:val="20"/>
          <w:szCs w:val="20"/>
        </w:rPr>
      </w:pPr>
      <w:r>
        <w:rPr>
          <w:rStyle w:val="Strong"/>
          <w:rFonts w:ascii="Open Sans" w:hAnsi="Open Sans" w:cs="Open Sans"/>
          <w:color w:val="666666"/>
          <w:sz w:val="20"/>
          <w:szCs w:val="20"/>
        </w:rPr>
        <w:t>Your Bibliography:</w:t>
      </w:r>
      <w:r>
        <w:rPr>
          <w:rStyle w:val="apple-converted-space"/>
          <w:rFonts w:ascii="Open Sans" w:hAnsi="Open Sans" w:cs="Open Sans"/>
          <w:b/>
          <w:bCs/>
          <w:color w:val="666666"/>
          <w:sz w:val="20"/>
          <w:szCs w:val="20"/>
        </w:rPr>
        <w:t> </w:t>
      </w:r>
      <w:r>
        <w:rPr>
          <w:rStyle w:val="selectable"/>
          <w:rFonts w:ascii="Open Sans" w:hAnsi="Open Sans" w:cs="Open Sans"/>
          <w:color w:val="666666"/>
          <w:sz w:val="20"/>
          <w:szCs w:val="20"/>
        </w:rPr>
        <w:t>Armstrong, M. and Taylor, S., n.d.</w:t>
      </w:r>
      <w:r>
        <w:rPr>
          <w:rStyle w:val="apple-converted-space"/>
          <w:rFonts w:ascii="Open Sans" w:hAnsi="Open Sans" w:cs="Open Sans"/>
          <w:color w:val="666666"/>
          <w:sz w:val="20"/>
          <w:szCs w:val="20"/>
        </w:rPr>
        <w:t> </w:t>
      </w:r>
      <w:r>
        <w:rPr>
          <w:rStyle w:val="selectable"/>
          <w:rFonts w:ascii="Open Sans" w:hAnsi="Open Sans" w:cs="Open Sans"/>
          <w:i/>
          <w:iCs/>
          <w:color w:val="666666"/>
          <w:sz w:val="20"/>
          <w:szCs w:val="20"/>
        </w:rPr>
        <w:t>Armstrong's handbook of human resource management practice</w:t>
      </w:r>
      <w:r>
        <w:rPr>
          <w:rStyle w:val="selectable"/>
          <w:rFonts w:ascii="Open Sans" w:hAnsi="Open Sans" w:cs="Open Sans"/>
          <w:color w:val="666666"/>
          <w:sz w:val="20"/>
          <w:szCs w:val="20"/>
        </w:rPr>
        <w:t>.</w:t>
      </w:r>
    </w:p>
    <w:p w14:paraId="24C77BDF" w14:textId="77777777" w:rsidR="00731DA9" w:rsidRDefault="00731DA9" w:rsidP="00731DA9">
      <w:pPr>
        <w:pStyle w:val="NormalWeb"/>
        <w:spacing w:before="0" w:beforeAutospacing="0" w:after="0" w:afterAutospacing="0" w:line="360" w:lineRule="atLeast"/>
        <w:ind w:hanging="120"/>
        <w:rPr>
          <w:rStyle w:val="selectable"/>
          <w:rFonts w:ascii="Open Sans" w:hAnsi="Open Sans" w:cs="Open Sans"/>
          <w:color w:val="666666"/>
          <w:sz w:val="20"/>
          <w:szCs w:val="20"/>
        </w:rPr>
      </w:pPr>
    </w:p>
    <w:p w14:paraId="41132B71" w14:textId="77777777" w:rsidR="00731DA9" w:rsidRDefault="00731DA9" w:rsidP="00731DA9">
      <w:pPr>
        <w:pStyle w:val="NormalWeb"/>
        <w:spacing w:before="0" w:beforeAutospacing="0" w:after="0" w:afterAutospacing="0" w:line="360" w:lineRule="atLeast"/>
        <w:ind w:hanging="120"/>
        <w:rPr>
          <w:rStyle w:val="selectable"/>
          <w:rFonts w:ascii="Open Sans" w:hAnsi="Open Sans" w:cs="Open Sans"/>
          <w:color w:val="666666"/>
          <w:sz w:val="20"/>
          <w:szCs w:val="20"/>
        </w:rPr>
      </w:pPr>
    </w:p>
    <w:p w14:paraId="50CEACC0" w14:textId="13E7DCED" w:rsidR="004450C6" w:rsidRPr="00731DA9" w:rsidRDefault="004450C6" w:rsidP="00731DA9">
      <w:pPr>
        <w:pStyle w:val="NormalWeb"/>
        <w:spacing w:before="0" w:beforeAutospacing="0" w:after="0" w:afterAutospacing="0" w:line="360" w:lineRule="atLeast"/>
        <w:ind w:hanging="120"/>
        <w:rPr>
          <w:rFonts w:ascii="Open Sans" w:hAnsi="Open Sans" w:cs="Open Sans"/>
          <w:color w:val="666666"/>
          <w:sz w:val="20"/>
          <w:szCs w:val="20"/>
        </w:rPr>
      </w:pPr>
      <w:r>
        <w:rPr>
          <w:rFonts w:ascii="Open Sans" w:hAnsi="Open Sans" w:cs="Open Sans"/>
          <w:caps/>
          <w:color w:val="000000"/>
          <w:sz w:val="21"/>
          <w:szCs w:val="21"/>
        </w:rPr>
        <w:t>GRIEVES, J.</w:t>
      </w:r>
    </w:p>
    <w:p w14:paraId="23C61C57" w14:textId="77777777" w:rsidR="004450C6" w:rsidRDefault="004450C6" w:rsidP="004450C6">
      <w:pPr>
        <w:pStyle w:val="Heading4"/>
        <w:spacing w:before="0" w:line="360" w:lineRule="atLeast"/>
        <w:rPr>
          <w:rFonts w:ascii="Open Sans" w:hAnsi="Open Sans" w:cs="Open Sans"/>
          <w:color w:val="000000"/>
          <w:sz w:val="21"/>
          <w:szCs w:val="21"/>
        </w:rPr>
      </w:pPr>
      <w:r>
        <w:rPr>
          <w:rFonts w:ascii="Open Sans" w:hAnsi="Open Sans" w:cs="Open Sans"/>
          <w:b/>
          <w:bCs/>
          <w:color w:val="000000"/>
          <w:sz w:val="21"/>
          <w:szCs w:val="21"/>
        </w:rPr>
        <w:t>Strategic human resource development</w:t>
      </w:r>
    </w:p>
    <w:p w14:paraId="023A003D" w14:textId="77777777" w:rsidR="004450C6" w:rsidRDefault="004450C6" w:rsidP="004450C6">
      <w:pPr>
        <w:pStyle w:val="NormalWeb"/>
        <w:spacing w:before="0" w:beforeAutospacing="0" w:after="0" w:afterAutospacing="0" w:line="360" w:lineRule="atLeast"/>
        <w:ind w:hanging="120"/>
        <w:rPr>
          <w:rFonts w:ascii="Verdana" w:hAnsi="Verdana" w:cs="Open Sans"/>
          <w:color w:val="666666"/>
          <w:sz w:val="20"/>
          <w:szCs w:val="20"/>
        </w:rPr>
      </w:pPr>
      <w:r>
        <w:rPr>
          <w:rStyle w:val="Strong"/>
          <w:rFonts w:ascii="Verdana" w:hAnsi="Verdana" w:cs="Open Sans"/>
          <w:color w:val="666666"/>
          <w:sz w:val="20"/>
          <w:szCs w:val="20"/>
        </w:rPr>
        <w:t>In-text:</w:t>
      </w:r>
      <w:r>
        <w:rPr>
          <w:rStyle w:val="apple-converted-space"/>
          <w:rFonts w:ascii="Verdana" w:hAnsi="Verdana" w:cs="Open Sans"/>
          <w:b/>
          <w:bCs/>
          <w:color w:val="666666"/>
          <w:sz w:val="20"/>
          <w:szCs w:val="20"/>
        </w:rPr>
        <w:t> </w:t>
      </w:r>
      <w:r>
        <w:rPr>
          <w:rStyle w:val="selectable"/>
          <w:rFonts w:ascii="Verdana" w:hAnsi="Verdana" w:cs="Open Sans"/>
          <w:color w:val="666666"/>
          <w:sz w:val="20"/>
          <w:szCs w:val="20"/>
        </w:rPr>
        <w:t>(Grieves, 2003)</w:t>
      </w:r>
    </w:p>
    <w:p w14:paraId="0627D458" w14:textId="191F2194" w:rsidR="004450C6" w:rsidRDefault="004450C6" w:rsidP="004450C6">
      <w:pPr>
        <w:pStyle w:val="NormalWeb"/>
        <w:spacing w:before="0" w:beforeAutospacing="0" w:after="0" w:afterAutospacing="0" w:line="360" w:lineRule="atLeast"/>
        <w:ind w:hanging="120"/>
        <w:rPr>
          <w:rStyle w:val="selectable"/>
          <w:rFonts w:ascii="Verdana" w:hAnsi="Verdana" w:cs="Open Sans"/>
          <w:color w:val="666666"/>
          <w:sz w:val="20"/>
          <w:szCs w:val="20"/>
        </w:rPr>
      </w:pPr>
      <w:r>
        <w:rPr>
          <w:rStyle w:val="Strong"/>
          <w:rFonts w:ascii="Verdana" w:hAnsi="Verdana" w:cs="Open Sans"/>
          <w:color w:val="666666"/>
          <w:sz w:val="20"/>
          <w:szCs w:val="20"/>
        </w:rPr>
        <w:t>Your Bibliography:</w:t>
      </w:r>
      <w:r>
        <w:rPr>
          <w:rStyle w:val="apple-converted-space"/>
          <w:rFonts w:ascii="Verdana" w:hAnsi="Verdana" w:cs="Open Sans"/>
          <w:b/>
          <w:bCs/>
          <w:color w:val="666666"/>
          <w:sz w:val="20"/>
          <w:szCs w:val="20"/>
        </w:rPr>
        <w:t> </w:t>
      </w:r>
      <w:r>
        <w:rPr>
          <w:rStyle w:val="selectable"/>
          <w:rFonts w:ascii="Verdana" w:hAnsi="Verdana" w:cs="Open Sans"/>
          <w:color w:val="666666"/>
          <w:sz w:val="20"/>
          <w:szCs w:val="20"/>
        </w:rPr>
        <w:t>Grieves, J., 2003.</w:t>
      </w:r>
      <w:r>
        <w:rPr>
          <w:rStyle w:val="apple-converted-space"/>
          <w:rFonts w:ascii="Verdana" w:hAnsi="Verdana" w:cs="Open Sans"/>
          <w:color w:val="666666"/>
          <w:sz w:val="20"/>
          <w:szCs w:val="20"/>
        </w:rPr>
        <w:t> </w:t>
      </w:r>
      <w:r>
        <w:rPr>
          <w:rStyle w:val="selectable"/>
          <w:rFonts w:ascii="Verdana" w:hAnsi="Verdana" w:cs="Open Sans"/>
          <w:i/>
          <w:iCs/>
          <w:color w:val="666666"/>
          <w:sz w:val="20"/>
          <w:szCs w:val="20"/>
        </w:rPr>
        <w:t>Strategic human resource development</w:t>
      </w:r>
      <w:r>
        <w:rPr>
          <w:rStyle w:val="selectable"/>
          <w:rFonts w:ascii="Verdana" w:hAnsi="Verdana" w:cs="Open Sans"/>
          <w:color w:val="666666"/>
          <w:sz w:val="20"/>
          <w:szCs w:val="20"/>
        </w:rPr>
        <w:t>. London: Sage Publications.</w:t>
      </w:r>
    </w:p>
    <w:p w14:paraId="5A57F4B8" w14:textId="7B541B65" w:rsidR="00731DA9" w:rsidRDefault="00731DA9" w:rsidP="004450C6">
      <w:pPr>
        <w:pStyle w:val="NormalWeb"/>
        <w:spacing w:before="0" w:beforeAutospacing="0" w:after="0" w:afterAutospacing="0" w:line="360" w:lineRule="atLeast"/>
        <w:ind w:hanging="120"/>
        <w:rPr>
          <w:rStyle w:val="selectable"/>
          <w:rFonts w:ascii="Verdana" w:hAnsi="Verdana" w:cs="Open Sans"/>
          <w:color w:val="666666"/>
          <w:sz w:val="20"/>
          <w:szCs w:val="20"/>
        </w:rPr>
      </w:pPr>
    </w:p>
    <w:p w14:paraId="67EA46CB" w14:textId="700D94AC" w:rsidR="00C67857" w:rsidRDefault="00C67857" w:rsidP="00484603">
      <w:pPr>
        <w:spacing w:line="360" w:lineRule="auto"/>
        <w:rPr>
          <w:rFonts w:ascii="Arial" w:hAnsi="Arial" w:cs="Arial"/>
        </w:rPr>
      </w:pPr>
    </w:p>
    <w:p w14:paraId="540D84B1" w14:textId="25A85E08" w:rsidR="0012776A" w:rsidRDefault="0012776A" w:rsidP="00484603">
      <w:pPr>
        <w:spacing w:line="360" w:lineRule="auto"/>
        <w:rPr>
          <w:rFonts w:ascii="Arial" w:hAnsi="Arial" w:cs="Arial"/>
        </w:rPr>
      </w:pPr>
    </w:p>
    <w:p w14:paraId="472C29AE" w14:textId="0447CAB6" w:rsidR="0012776A" w:rsidRDefault="0012776A" w:rsidP="00484603">
      <w:pPr>
        <w:spacing w:line="360" w:lineRule="auto"/>
        <w:rPr>
          <w:rFonts w:ascii="Arial" w:hAnsi="Arial" w:cs="Arial"/>
        </w:rPr>
      </w:pPr>
    </w:p>
    <w:p w14:paraId="51385B11" w14:textId="6AED6B13" w:rsidR="0012776A" w:rsidRDefault="0012776A" w:rsidP="00484603">
      <w:pPr>
        <w:spacing w:line="360" w:lineRule="auto"/>
        <w:rPr>
          <w:rFonts w:ascii="Arial" w:hAnsi="Arial" w:cs="Arial"/>
        </w:rPr>
      </w:pPr>
      <w:r>
        <w:rPr>
          <w:rFonts w:ascii="Arial" w:hAnsi="Arial" w:cs="Arial"/>
        </w:rPr>
        <w:t>Presentation</w:t>
      </w:r>
    </w:p>
    <w:p w14:paraId="586E5837" w14:textId="77777777" w:rsidR="0012776A" w:rsidRDefault="0012776A" w:rsidP="0012776A">
      <w:pPr>
        <w:spacing w:line="360" w:lineRule="auto"/>
        <w:rPr>
          <w:rFonts w:ascii="Arial" w:hAnsi="Arial" w:cs="Arial"/>
        </w:rPr>
      </w:pPr>
    </w:p>
    <w:p w14:paraId="1C3B0E40" w14:textId="77777777" w:rsidR="0012776A" w:rsidRDefault="0012776A" w:rsidP="0012776A">
      <w:pPr>
        <w:spacing w:line="360" w:lineRule="auto"/>
        <w:rPr>
          <w:rFonts w:ascii="Arial" w:hAnsi="Arial" w:cs="Arial"/>
        </w:rPr>
      </w:pPr>
      <w:r>
        <w:rPr>
          <w:rFonts w:ascii="Arial" w:hAnsi="Arial" w:cs="Arial"/>
        </w:rPr>
        <w:t>PowerPoint presentation</w:t>
      </w:r>
    </w:p>
    <w:p w14:paraId="209E5FAE" w14:textId="77777777" w:rsidR="0012776A" w:rsidRDefault="0012776A" w:rsidP="0012776A">
      <w:pPr>
        <w:spacing w:line="360" w:lineRule="auto"/>
        <w:rPr>
          <w:rFonts w:ascii="Arial" w:hAnsi="Arial" w:cs="Arial"/>
        </w:rPr>
      </w:pPr>
      <w:r>
        <w:rPr>
          <w:rFonts w:ascii="Arial" w:hAnsi="Arial" w:cs="Arial"/>
        </w:rPr>
        <w:t>1.</w:t>
      </w:r>
    </w:p>
    <w:p w14:paraId="76C9530D"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7EA60982" wp14:editId="42C7CC6B">
            <wp:extent cx="5731510" cy="3249930"/>
            <wp:effectExtent l="0" t="0" r="0" b="127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49930"/>
                    </a:xfrm>
                    <a:prstGeom prst="rect">
                      <a:avLst/>
                    </a:prstGeom>
                  </pic:spPr>
                </pic:pic>
              </a:graphicData>
            </a:graphic>
          </wp:inline>
        </w:drawing>
      </w:r>
    </w:p>
    <w:p w14:paraId="24840672" w14:textId="77777777" w:rsidR="0012776A" w:rsidRDefault="0012776A" w:rsidP="0012776A"/>
    <w:p w14:paraId="77F80C77" w14:textId="77777777" w:rsidR="0012776A" w:rsidRDefault="0012776A" w:rsidP="0012776A"/>
    <w:p w14:paraId="02033542" w14:textId="77777777" w:rsidR="0012776A" w:rsidRDefault="0012776A" w:rsidP="0012776A">
      <w:pPr>
        <w:spacing w:line="360" w:lineRule="auto"/>
        <w:rPr>
          <w:rFonts w:ascii="Arial" w:hAnsi="Arial" w:cs="Arial"/>
        </w:rPr>
      </w:pPr>
      <w:r>
        <w:rPr>
          <w:rFonts w:ascii="Arial" w:hAnsi="Arial" w:cs="Arial"/>
        </w:rPr>
        <w:t>2.</w:t>
      </w:r>
    </w:p>
    <w:p w14:paraId="501EDA8D"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05F9F905" wp14:editId="61D2E79E">
            <wp:extent cx="5731510" cy="3194685"/>
            <wp:effectExtent l="0" t="0" r="0" b="5715"/>
            <wp:docPr id="4" name="Picture 4" descr="A person sitting at a des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itting at a desk&#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4AB32831" w14:textId="77777777" w:rsidR="0012776A" w:rsidRDefault="0012776A" w:rsidP="0012776A">
      <w:pPr>
        <w:spacing w:line="360" w:lineRule="auto"/>
        <w:rPr>
          <w:rFonts w:ascii="Arial" w:hAnsi="Arial" w:cs="Arial"/>
        </w:rPr>
      </w:pPr>
    </w:p>
    <w:p w14:paraId="5619CFE4" w14:textId="77777777" w:rsidR="0012776A" w:rsidRDefault="0012776A" w:rsidP="0012776A">
      <w:pPr>
        <w:spacing w:line="360" w:lineRule="auto"/>
        <w:rPr>
          <w:rFonts w:ascii="Arial" w:hAnsi="Arial" w:cs="Arial"/>
        </w:rPr>
      </w:pPr>
      <w:r>
        <w:rPr>
          <w:rFonts w:ascii="Arial" w:hAnsi="Arial" w:cs="Arial"/>
        </w:rPr>
        <w:t>3.</w:t>
      </w:r>
    </w:p>
    <w:p w14:paraId="374953D7"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730C7814" wp14:editId="406795BF">
            <wp:extent cx="5731510" cy="3197860"/>
            <wp:effectExtent l="0" t="0" r="0" b="254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p w14:paraId="13223C2B" w14:textId="77777777" w:rsidR="0012776A" w:rsidRDefault="0012776A" w:rsidP="0012776A">
      <w:pPr>
        <w:spacing w:line="360" w:lineRule="auto"/>
        <w:rPr>
          <w:rFonts w:ascii="Arial" w:hAnsi="Arial" w:cs="Arial"/>
        </w:rPr>
      </w:pPr>
    </w:p>
    <w:p w14:paraId="236B0807" w14:textId="77777777" w:rsidR="0012776A" w:rsidRDefault="0012776A" w:rsidP="0012776A">
      <w:pPr>
        <w:spacing w:line="360" w:lineRule="auto"/>
        <w:rPr>
          <w:rFonts w:ascii="Arial" w:hAnsi="Arial" w:cs="Arial"/>
        </w:rPr>
      </w:pPr>
    </w:p>
    <w:p w14:paraId="5C1FB62E" w14:textId="77777777" w:rsidR="0012776A" w:rsidRDefault="0012776A" w:rsidP="0012776A">
      <w:pPr>
        <w:spacing w:line="360" w:lineRule="auto"/>
        <w:rPr>
          <w:rFonts w:ascii="Arial" w:hAnsi="Arial" w:cs="Arial"/>
        </w:rPr>
      </w:pPr>
    </w:p>
    <w:p w14:paraId="479CE10C" w14:textId="77777777" w:rsidR="0012776A" w:rsidRDefault="0012776A" w:rsidP="0012776A">
      <w:pPr>
        <w:spacing w:line="360" w:lineRule="auto"/>
        <w:rPr>
          <w:rFonts w:ascii="Arial" w:hAnsi="Arial" w:cs="Arial"/>
        </w:rPr>
      </w:pPr>
      <w:r>
        <w:rPr>
          <w:rFonts w:ascii="Arial" w:hAnsi="Arial" w:cs="Arial"/>
        </w:rPr>
        <w:t>4.</w:t>
      </w:r>
    </w:p>
    <w:p w14:paraId="68725722"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60E88B3D" wp14:editId="54328E9B">
            <wp:extent cx="5731510" cy="320421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0585A206" w14:textId="77777777" w:rsidR="0012776A" w:rsidRDefault="0012776A" w:rsidP="0012776A">
      <w:pPr>
        <w:spacing w:line="360" w:lineRule="auto"/>
        <w:rPr>
          <w:rFonts w:ascii="Arial" w:hAnsi="Arial" w:cs="Arial"/>
        </w:rPr>
      </w:pPr>
    </w:p>
    <w:p w14:paraId="72A57E84" w14:textId="77777777" w:rsidR="0012776A" w:rsidRDefault="0012776A" w:rsidP="0012776A">
      <w:pPr>
        <w:spacing w:line="360" w:lineRule="auto"/>
        <w:rPr>
          <w:rFonts w:ascii="Arial" w:hAnsi="Arial" w:cs="Arial"/>
        </w:rPr>
      </w:pPr>
      <w:r>
        <w:rPr>
          <w:rFonts w:ascii="Arial" w:hAnsi="Arial" w:cs="Arial"/>
        </w:rPr>
        <w:t>5.</w:t>
      </w:r>
    </w:p>
    <w:p w14:paraId="51F392F3"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3295BC48" wp14:editId="3564E62E">
            <wp:extent cx="5731510" cy="3209290"/>
            <wp:effectExtent l="0" t="0" r="0" b="3810"/>
            <wp:docPr id="9" name="Picture 9" descr="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application, letter,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08595E01" w14:textId="77777777" w:rsidR="0012776A" w:rsidRDefault="0012776A" w:rsidP="0012776A">
      <w:pPr>
        <w:spacing w:line="360" w:lineRule="auto"/>
        <w:rPr>
          <w:rFonts w:ascii="Arial" w:hAnsi="Arial" w:cs="Arial"/>
        </w:rPr>
      </w:pPr>
    </w:p>
    <w:p w14:paraId="67780B27" w14:textId="77777777" w:rsidR="0012776A" w:rsidRDefault="0012776A" w:rsidP="0012776A">
      <w:pPr>
        <w:spacing w:line="360" w:lineRule="auto"/>
        <w:rPr>
          <w:rFonts w:ascii="Arial" w:hAnsi="Arial" w:cs="Arial"/>
        </w:rPr>
      </w:pPr>
    </w:p>
    <w:p w14:paraId="0350B941" w14:textId="77777777" w:rsidR="0012776A" w:rsidRDefault="0012776A" w:rsidP="0012776A">
      <w:pPr>
        <w:spacing w:line="360" w:lineRule="auto"/>
        <w:rPr>
          <w:rFonts w:ascii="Arial" w:hAnsi="Arial" w:cs="Arial"/>
        </w:rPr>
      </w:pPr>
    </w:p>
    <w:p w14:paraId="4ADF9D2C" w14:textId="77777777" w:rsidR="0012776A" w:rsidRDefault="0012776A" w:rsidP="0012776A">
      <w:pPr>
        <w:spacing w:line="360" w:lineRule="auto"/>
        <w:rPr>
          <w:rFonts w:ascii="Arial" w:hAnsi="Arial" w:cs="Arial"/>
        </w:rPr>
      </w:pPr>
    </w:p>
    <w:p w14:paraId="7F9D816A" w14:textId="77777777" w:rsidR="0012776A" w:rsidRDefault="0012776A" w:rsidP="0012776A">
      <w:pPr>
        <w:spacing w:line="360" w:lineRule="auto"/>
        <w:rPr>
          <w:rFonts w:ascii="Arial" w:hAnsi="Arial" w:cs="Arial"/>
        </w:rPr>
      </w:pPr>
      <w:r>
        <w:rPr>
          <w:rFonts w:ascii="Arial" w:hAnsi="Arial" w:cs="Arial"/>
        </w:rPr>
        <w:t>6.</w:t>
      </w:r>
    </w:p>
    <w:p w14:paraId="587ACDF2"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7ADF4C3F" wp14:editId="637D0F69">
            <wp:extent cx="5731510" cy="3208655"/>
            <wp:effectExtent l="0" t="0" r="0" b="444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7A3BA24A" w14:textId="77777777" w:rsidR="0012776A" w:rsidRDefault="0012776A" w:rsidP="0012776A">
      <w:pPr>
        <w:spacing w:line="360" w:lineRule="auto"/>
        <w:rPr>
          <w:rFonts w:ascii="Arial" w:hAnsi="Arial" w:cs="Arial"/>
        </w:rPr>
      </w:pPr>
    </w:p>
    <w:p w14:paraId="5CCDE7DE" w14:textId="77777777" w:rsidR="0012776A" w:rsidRDefault="0012776A" w:rsidP="0012776A">
      <w:pPr>
        <w:spacing w:line="360" w:lineRule="auto"/>
        <w:rPr>
          <w:rFonts w:ascii="Arial" w:hAnsi="Arial" w:cs="Arial"/>
        </w:rPr>
      </w:pPr>
      <w:r>
        <w:rPr>
          <w:rFonts w:ascii="Arial" w:hAnsi="Arial" w:cs="Arial"/>
        </w:rPr>
        <w:t>7.</w:t>
      </w:r>
    </w:p>
    <w:p w14:paraId="62451A92"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4FC5192B" wp14:editId="57636149">
            <wp:extent cx="5731510" cy="3196590"/>
            <wp:effectExtent l="0" t="0" r="0" b="381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10193499" w14:textId="77777777" w:rsidR="0012776A" w:rsidRDefault="0012776A" w:rsidP="0012776A">
      <w:pPr>
        <w:spacing w:line="360" w:lineRule="auto"/>
        <w:rPr>
          <w:rFonts w:ascii="Arial" w:hAnsi="Arial" w:cs="Arial"/>
        </w:rPr>
      </w:pPr>
    </w:p>
    <w:p w14:paraId="32039817" w14:textId="77777777" w:rsidR="0012776A" w:rsidRDefault="0012776A" w:rsidP="0012776A">
      <w:pPr>
        <w:spacing w:line="360" w:lineRule="auto"/>
        <w:rPr>
          <w:rFonts w:ascii="Arial" w:hAnsi="Arial" w:cs="Arial"/>
        </w:rPr>
      </w:pPr>
    </w:p>
    <w:p w14:paraId="4EEE8146" w14:textId="77777777" w:rsidR="0012776A" w:rsidRDefault="0012776A" w:rsidP="0012776A">
      <w:pPr>
        <w:spacing w:line="360" w:lineRule="auto"/>
        <w:rPr>
          <w:rFonts w:ascii="Arial" w:hAnsi="Arial" w:cs="Arial"/>
        </w:rPr>
      </w:pPr>
    </w:p>
    <w:p w14:paraId="2EE228E2" w14:textId="77777777" w:rsidR="0012776A" w:rsidRDefault="0012776A" w:rsidP="0012776A">
      <w:pPr>
        <w:spacing w:line="360" w:lineRule="auto"/>
        <w:rPr>
          <w:rFonts w:ascii="Arial" w:hAnsi="Arial" w:cs="Arial"/>
        </w:rPr>
      </w:pPr>
    </w:p>
    <w:p w14:paraId="35472066" w14:textId="77777777" w:rsidR="0012776A" w:rsidRDefault="0012776A" w:rsidP="0012776A">
      <w:pPr>
        <w:spacing w:line="360" w:lineRule="auto"/>
        <w:rPr>
          <w:rFonts w:ascii="Arial" w:hAnsi="Arial" w:cs="Arial"/>
        </w:rPr>
      </w:pPr>
      <w:r>
        <w:rPr>
          <w:rFonts w:ascii="Arial" w:hAnsi="Arial" w:cs="Arial"/>
        </w:rPr>
        <w:t>8.</w:t>
      </w:r>
    </w:p>
    <w:p w14:paraId="1AB662D3" w14:textId="493F3968" w:rsidR="0012776A" w:rsidRDefault="0012776A" w:rsidP="0012776A">
      <w:pPr>
        <w:spacing w:line="360" w:lineRule="auto"/>
        <w:rPr>
          <w:rFonts w:ascii="Arial" w:hAnsi="Arial" w:cs="Arial"/>
        </w:rPr>
      </w:pPr>
      <w:r>
        <w:rPr>
          <w:rFonts w:ascii="Arial" w:hAnsi="Arial" w:cs="Arial"/>
          <w:noProof/>
        </w:rPr>
        <w:drawing>
          <wp:inline distT="0" distB="0" distL="0" distR="0" wp14:anchorId="1A97FF1E" wp14:editId="5422F452">
            <wp:extent cx="5731510" cy="3193415"/>
            <wp:effectExtent l="0" t="0" r="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4E2C0568" w14:textId="77777777" w:rsidR="0012776A" w:rsidRDefault="0012776A" w:rsidP="0012776A">
      <w:pPr>
        <w:spacing w:line="360" w:lineRule="auto"/>
        <w:rPr>
          <w:rFonts w:ascii="Arial" w:hAnsi="Arial" w:cs="Arial"/>
        </w:rPr>
      </w:pPr>
    </w:p>
    <w:p w14:paraId="5516D3FF" w14:textId="63A8D990" w:rsidR="0012776A" w:rsidRDefault="0012776A" w:rsidP="0012776A">
      <w:pPr>
        <w:spacing w:line="360" w:lineRule="auto"/>
        <w:rPr>
          <w:rFonts w:ascii="Arial" w:hAnsi="Arial" w:cs="Arial"/>
        </w:rPr>
      </w:pPr>
      <w:r>
        <w:rPr>
          <w:rFonts w:ascii="Arial" w:hAnsi="Arial" w:cs="Arial"/>
        </w:rPr>
        <w:t>9.</w:t>
      </w:r>
      <w:r>
        <w:rPr>
          <w:rFonts w:ascii="Arial" w:hAnsi="Arial" w:cs="Arial"/>
          <w:noProof/>
        </w:rPr>
        <w:drawing>
          <wp:inline distT="0" distB="0" distL="0" distR="0" wp14:anchorId="5C03C022" wp14:editId="16EECA18">
            <wp:extent cx="5731510" cy="3190875"/>
            <wp:effectExtent l="0" t="0" r="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90875"/>
                    </a:xfrm>
                    <a:prstGeom prst="rect">
                      <a:avLst/>
                    </a:prstGeom>
                  </pic:spPr>
                </pic:pic>
              </a:graphicData>
            </a:graphic>
          </wp:inline>
        </w:drawing>
      </w:r>
    </w:p>
    <w:p w14:paraId="67CFB168" w14:textId="77777777" w:rsidR="0012776A" w:rsidRDefault="0012776A" w:rsidP="0012776A">
      <w:pPr>
        <w:spacing w:line="360" w:lineRule="auto"/>
        <w:rPr>
          <w:rFonts w:ascii="Arial" w:hAnsi="Arial" w:cs="Arial"/>
        </w:rPr>
      </w:pPr>
      <w:r>
        <w:rPr>
          <w:rFonts w:ascii="Arial" w:hAnsi="Arial" w:cs="Arial"/>
        </w:rPr>
        <w:lastRenderedPageBreak/>
        <w:t>10.</w:t>
      </w:r>
    </w:p>
    <w:p w14:paraId="25D5BF78"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61CBCA37" wp14:editId="62199577">
            <wp:extent cx="5731510" cy="3220720"/>
            <wp:effectExtent l="0" t="0" r="0" b="508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141F2C86" w14:textId="77777777" w:rsidR="0012776A" w:rsidRDefault="0012776A" w:rsidP="0012776A">
      <w:pPr>
        <w:spacing w:line="360" w:lineRule="auto"/>
        <w:rPr>
          <w:rFonts w:ascii="Arial" w:hAnsi="Arial" w:cs="Arial"/>
        </w:rPr>
      </w:pPr>
    </w:p>
    <w:p w14:paraId="0AFBC090" w14:textId="77777777" w:rsidR="0012776A" w:rsidRDefault="0012776A" w:rsidP="0012776A">
      <w:pPr>
        <w:spacing w:line="360" w:lineRule="auto"/>
        <w:rPr>
          <w:rFonts w:ascii="Arial" w:hAnsi="Arial" w:cs="Arial"/>
        </w:rPr>
      </w:pPr>
    </w:p>
    <w:p w14:paraId="77170A68" w14:textId="77777777" w:rsidR="0012776A" w:rsidRDefault="0012776A" w:rsidP="0012776A">
      <w:pPr>
        <w:spacing w:line="360" w:lineRule="auto"/>
        <w:rPr>
          <w:rFonts w:ascii="Arial" w:hAnsi="Arial" w:cs="Arial"/>
        </w:rPr>
      </w:pPr>
      <w:r>
        <w:rPr>
          <w:rFonts w:ascii="Arial" w:hAnsi="Arial" w:cs="Arial"/>
        </w:rPr>
        <w:t>11.</w:t>
      </w:r>
    </w:p>
    <w:p w14:paraId="49F73D87" w14:textId="77777777" w:rsidR="0012776A" w:rsidRDefault="0012776A" w:rsidP="0012776A">
      <w:pPr>
        <w:spacing w:line="360" w:lineRule="auto"/>
        <w:rPr>
          <w:rFonts w:ascii="Arial" w:hAnsi="Arial" w:cs="Arial"/>
        </w:rPr>
      </w:pPr>
      <w:r>
        <w:rPr>
          <w:rFonts w:ascii="Arial" w:hAnsi="Arial" w:cs="Arial"/>
          <w:noProof/>
        </w:rPr>
        <w:drawing>
          <wp:inline distT="0" distB="0" distL="0" distR="0" wp14:anchorId="0A87EF3E" wp14:editId="1BF1DE6A">
            <wp:extent cx="5731510" cy="3147695"/>
            <wp:effectExtent l="0" t="0" r="0" b="1905"/>
            <wp:docPr id="15" name="Picture 1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imeli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47695"/>
                    </a:xfrm>
                    <a:prstGeom prst="rect">
                      <a:avLst/>
                    </a:prstGeom>
                  </pic:spPr>
                </pic:pic>
              </a:graphicData>
            </a:graphic>
          </wp:inline>
        </w:drawing>
      </w:r>
    </w:p>
    <w:p w14:paraId="2D0046BA" w14:textId="77777777" w:rsidR="0012776A" w:rsidRPr="00484603" w:rsidRDefault="0012776A" w:rsidP="0012776A">
      <w:pPr>
        <w:spacing w:line="360" w:lineRule="auto"/>
        <w:rPr>
          <w:rFonts w:ascii="Arial" w:hAnsi="Arial" w:cs="Arial"/>
        </w:rPr>
      </w:pPr>
    </w:p>
    <w:p w14:paraId="3131A406" w14:textId="77777777" w:rsidR="0012776A" w:rsidRPr="00484603" w:rsidRDefault="0012776A" w:rsidP="00484603">
      <w:pPr>
        <w:spacing w:line="360" w:lineRule="auto"/>
        <w:rPr>
          <w:rFonts w:ascii="Arial" w:hAnsi="Arial" w:cs="Arial"/>
        </w:rPr>
      </w:pPr>
    </w:p>
    <w:sectPr w:rsidR="0012776A" w:rsidRPr="00484603">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92DE6" w14:textId="77777777" w:rsidR="00970F02" w:rsidRDefault="00970F02" w:rsidP="009F704F">
      <w:pPr>
        <w:spacing w:after="0" w:line="240" w:lineRule="auto"/>
      </w:pPr>
      <w:r>
        <w:separator/>
      </w:r>
    </w:p>
  </w:endnote>
  <w:endnote w:type="continuationSeparator" w:id="0">
    <w:p w14:paraId="6009F25E" w14:textId="77777777" w:rsidR="00970F02" w:rsidRDefault="00970F02" w:rsidP="009F7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0657183"/>
      <w:docPartObj>
        <w:docPartGallery w:val="Page Numbers (Bottom of Page)"/>
        <w:docPartUnique/>
      </w:docPartObj>
    </w:sdtPr>
    <w:sdtEndPr>
      <w:rPr>
        <w:rStyle w:val="PageNumber"/>
      </w:rPr>
    </w:sdtEndPr>
    <w:sdtContent>
      <w:p w14:paraId="1119473F" w14:textId="4AF27242" w:rsidR="009F704F" w:rsidRDefault="009F704F"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36459B" w14:textId="77777777" w:rsidR="009F704F" w:rsidRDefault="009F70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75171"/>
      <w:docPartObj>
        <w:docPartGallery w:val="Page Numbers (Bottom of Page)"/>
        <w:docPartUnique/>
      </w:docPartObj>
    </w:sdtPr>
    <w:sdtEndPr>
      <w:rPr>
        <w:rStyle w:val="PageNumber"/>
      </w:rPr>
    </w:sdtEndPr>
    <w:sdtContent>
      <w:p w14:paraId="2F35BAF4" w14:textId="610F7244" w:rsidR="009F704F" w:rsidRDefault="009F704F"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B84B82" w14:textId="77777777" w:rsidR="009F704F" w:rsidRDefault="009F7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C0E9F" w14:textId="77777777" w:rsidR="00970F02" w:rsidRDefault="00970F02" w:rsidP="009F704F">
      <w:pPr>
        <w:spacing w:after="0" w:line="240" w:lineRule="auto"/>
      </w:pPr>
      <w:r>
        <w:separator/>
      </w:r>
    </w:p>
  </w:footnote>
  <w:footnote w:type="continuationSeparator" w:id="0">
    <w:p w14:paraId="3743E41F" w14:textId="77777777" w:rsidR="00970F02" w:rsidRDefault="00970F02" w:rsidP="009F7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7"/>
  </w:num>
  <w:num w:numId="4">
    <w:abstractNumId w:val="2"/>
  </w:num>
  <w:num w:numId="5">
    <w:abstractNumId w:val="1"/>
  </w:num>
  <w:num w:numId="6">
    <w:abstractNumId w:val="0"/>
  </w:num>
  <w:num w:numId="7">
    <w:abstractNumId w:val="5"/>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04F"/>
    <w:rsid w:val="000070F4"/>
    <w:rsid w:val="00017CF7"/>
    <w:rsid w:val="00062651"/>
    <w:rsid w:val="00064AB4"/>
    <w:rsid w:val="00096037"/>
    <w:rsid w:val="000960A0"/>
    <w:rsid w:val="000A27F7"/>
    <w:rsid w:val="000F0DD0"/>
    <w:rsid w:val="00100E84"/>
    <w:rsid w:val="0012776A"/>
    <w:rsid w:val="00166BC9"/>
    <w:rsid w:val="0017595F"/>
    <w:rsid w:val="002163B8"/>
    <w:rsid w:val="00285E3F"/>
    <w:rsid w:val="002A7F0F"/>
    <w:rsid w:val="002D673C"/>
    <w:rsid w:val="002E7D84"/>
    <w:rsid w:val="00300907"/>
    <w:rsid w:val="00324056"/>
    <w:rsid w:val="003B05F6"/>
    <w:rsid w:val="003B1210"/>
    <w:rsid w:val="003C3D18"/>
    <w:rsid w:val="003C4ABD"/>
    <w:rsid w:val="003D405B"/>
    <w:rsid w:val="00415151"/>
    <w:rsid w:val="004263BC"/>
    <w:rsid w:val="00434634"/>
    <w:rsid w:val="004450C6"/>
    <w:rsid w:val="00484603"/>
    <w:rsid w:val="004C5EEF"/>
    <w:rsid w:val="004F2C26"/>
    <w:rsid w:val="005327D9"/>
    <w:rsid w:val="00540F4E"/>
    <w:rsid w:val="00587627"/>
    <w:rsid w:val="005A045C"/>
    <w:rsid w:val="005B2D13"/>
    <w:rsid w:val="005C4FBB"/>
    <w:rsid w:val="005E63E9"/>
    <w:rsid w:val="006231FD"/>
    <w:rsid w:val="00634941"/>
    <w:rsid w:val="00654FC0"/>
    <w:rsid w:val="00671380"/>
    <w:rsid w:val="006A5022"/>
    <w:rsid w:val="006A6A14"/>
    <w:rsid w:val="006B6D3C"/>
    <w:rsid w:val="006B7833"/>
    <w:rsid w:val="006C37FC"/>
    <w:rsid w:val="006C3836"/>
    <w:rsid w:val="006D3209"/>
    <w:rsid w:val="006E3ADF"/>
    <w:rsid w:val="006E4A51"/>
    <w:rsid w:val="00714ED9"/>
    <w:rsid w:val="00720247"/>
    <w:rsid w:val="00731DA9"/>
    <w:rsid w:val="007745AF"/>
    <w:rsid w:val="007C594D"/>
    <w:rsid w:val="007D7D04"/>
    <w:rsid w:val="00800690"/>
    <w:rsid w:val="00860F39"/>
    <w:rsid w:val="00867463"/>
    <w:rsid w:val="00883F9D"/>
    <w:rsid w:val="008A727C"/>
    <w:rsid w:val="008E0FAF"/>
    <w:rsid w:val="008E2F63"/>
    <w:rsid w:val="00900453"/>
    <w:rsid w:val="00904318"/>
    <w:rsid w:val="00905DFD"/>
    <w:rsid w:val="00970F02"/>
    <w:rsid w:val="009B3C4A"/>
    <w:rsid w:val="009D1BA7"/>
    <w:rsid w:val="009E0C04"/>
    <w:rsid w:val="009E50F1"/>
    <w:rsid w:val="009F47FE"/>
    <w:rsid w:val="009F704F"/>
    <w:rsid w:val="00A042C1"/>
    <w:rsid w:val="00A117A0"/>
    <w:rsid w:val="00A45FA4"/>
    <w:rsid w:val="00AD274F"/>
    <w:rsid w:val="00AD768A"/>
    <w:rsid w:val="00B07A31"/>
    <w:rsid w:val="00B357D7"/>
    <w:rsid w:val="00B740E4"/>
    <w:rsid w:val="00C16C53"/>
    <w:rsid w:val="00C67857"/>
    <w:rsid w:val="00C9237B"/>
    <w:rsid w:val="00C95686"/>
    <w:rsid w:val="00CB34C3"/>
    <w:rsid w:val="00CB6992"/>
    <w:rsid w:val="00CC4BEB"/>
    <w:rsid w:val="00CE678F"/>
    <w:rsid w:val="00D43BE5"/>
    <w:rsid w:val="00DE5D79"/>
    <w:rsid w:val="00DF6071"/>
    <w:rsid w:val="00E001AE"/>
    <w:rsid w:val="00E1752A"/>
    <w:rsid w:val="00E31834"/>
    <w:rsid w:val="00E32C9F"/>
    <w:rsid w:val="00E5586C"/>
    <w:rsid w:val="00E96B8F"/>
    <w:rsid w:val="00EF5680"/>
    <w:rsid w:val="00F015C3"/>
    <w:rsid w:val="00F0562F"/>
    <w:rsid w:val="00F105A8"/>
    <w:rsid w:val="00F75720"/>
    <w:rsid w:val="00FA5300"/>
    <w:rsid w:val="00FC0865"/>
    <w:rsid w:val="00FC0953"/>
    <w:rsid w:val="00FC3F47"/>
    <w:rsid w:val="00FD32BB"/>
    <w:rsid w:val="00FF0B04"/>
    <w:rsid w:val="00FF1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1579C"/>
  <w15:chartTrackingRefBased/>
  <w15:docId w15:val="{9C7853B4-FDFF-5341-831D-3E21F1A67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04F"/>
    <w:pPr>
      <w:spacing w:after="160" w:line="259" w:lineRule="auto"/>
    </w:pPr>
    <w:rPr>
      <w:sz w:val="22"/>
      <w:szCs w:val="22"/>
    </w:rPr>
  </w:style>
  <w:style w:type="paragraph" w:styleId="Heading1">
    <w:name w:val="heading 1"/>
    <w:basedOn w:val="Normal"/>
    <w:next w:val="Normal"/>
    <w:link w:val="Heading1Char"/>
    <w:uiPriority w:val="9"/>
    <w:qFormat/>
    <w:rsid w:val="009F7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6B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96B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04F"/>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F70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F704F"/>
  </w:style>
  <w:style w:type="character" w:customStyle="1" w:styleId="normaltextrun">
    <w:name w:val="normaltextrun"/>
    <w:basedOn w:val="DefaultParagraphFont"/>
    <w:rsid w:val="009F704F"/>
  </w:style>
  <w:style w:type="character" w:customStyle="1" w:styleId="apple-converted-space">
    <w:name w:val="apple-converted-space"/>
    <w:basedOn w:val="DefaultParagraphFont"/>
    <w:rsid w:val="009F704F"/>
  </w:style>
  <w:style w:type="paragraph" w:styleId="Footer">
    <w:name w:val="footer"/>
    <w:basedOn w:val="Normal"/>
    <w:link w:val="FooterChar"/>
    <w:uiPriority w:val="99"/>
    <w:unhideWhenUsed/>
    <w:rsid w:val="009F7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04F"/>
    <w:rPr>
      <w:sz w:val="22"/>
      <w:szCs w:val="22"/>
    </w:rPr>
  </w:style>
  <w:style w:type="character" w:styleId="PageNumber">
    <w:name w:val="page number"/>
    <w:basedOn w:val="DefaultParagraphFont"/>
    <w:uiPriority w:val="99"/>
    <w:semiHidden/>
    <w:unhideWhenUsed/>
    <w:rsid w:val="009F704F"/>
  </w:style>
  <w:style w:type="character" w:styleId="Hyperlink">
    <w:name w:val="Hyperlink"/>
    <w:basedOn w:val="DefaultParagraphFont"/>
    <w:uiPriority w:val="99"/>
    <w:semiHidden/>
    <w:unhideWhenUsed/>
    <w:rsid w:val="00AD768A"/>
    <w:rPr>
      <w:color w:val="0000FF"/>
      <w:u w:val="single"/>
    </w:rPr>
  </w:style>
  <w:style w:type="character" w:customStyle="1" w:styleId="Heading3Char">
    <w:name w:val="Heading 3 Char"/>
    <w:basedOn w:val="DefaultParagraphFont"/>
    <w:link w:val="Heading3"/>
    <w:uiPriority w:val="9"/>
    <w:semiHidden/>
    <w:rsid w:val="00E96B8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96B8F"/>
    <w:rPr>
      <w:rFonts w:asciiTheme="majorHAnsi" w:eastAsiaTheme="majorEastAsia" w:hAnsiTheme="majorHAnsi" w:cstheme="majorBidi"/>
      <w:i/>
      <w:iCs/>
      <w:color w:val="2F5496" w:themeColor="accent1" w:themeShade="BF"/>
      <w:sz w:val="22"/>
      <w:szCs w:val="22"/>
    </w:rPr>
  </w:style>
  <w:style w:type="paragraph" w:styleId="NormalWeb">
    <w:name w:val="Normal (Web)"/>
    <w:basedOn w:val="Normal"/>
    <w:uiPriority w:val="99"/>
    <w:unhideWhenUsed/>
    <w:rsid w:val="00E96B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6B8F"/>
    <w:rPr>
      <w:b/>
      <w:bCs/>
    </w:rPr>
  </w:style>
  <w:style w:type="character" w:customStyle="1" w:styleId="selectable">
    <w:name w:val="selectable"/>
    <w:basedOn w:val="DefaultParagraphFont"/>
    <w:rsid w:val="00E96B8F"/>
  </w:style>
  <w:style w:type="paragraph" w:styleId="ListParagraph">
    <w:name w:val="List Paragraph"/>
    <w:basedOn w:val="Normal"/>
    <w:uiPriority w:val="34"/>
    <w:qFormat/>
    <w:rsid w:val="006231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502717">
      <w:bodyDiv w:val="1"/>
      <w:marLeft w:val="0"/>
      <w:marRight w:val="0"/>
      <w:marTop w:val="0"/>
      <w:marBottom w:val="0"/>
      <w:divBdr>
        <w:top w:val="none" w:sz="0" w:space="0" w:color="auto"/>
        <w:left w:val="none" w:sz="0" w:space="0" w:color="auto"/>
        <w:bottom w:val="none" w:sz="0" w:space="0" w:color="auto"/>
        <w:right w:val="none" w:sz="0" w:space="0" w:color="auto"/>
      </w:divBdr>
    </w:div>
    <w:div w:id="640502952">
      <w:bodyDiv w:val="1"/>
      <w:marLeft w:val="0"/>
      <w:marRight w:val="0"/>
      <w:marTop w:val="0"/>
      <w:marBottom w:val="0"/>
      <w:divBdr>
        <w:top w:val="none" w:sz="0" w:space="0" w:color="auto"/>
        <w:left w:val="none" w:sz="0" w:space="0" w:color="auto"/>
        <w:bottom w:val="none" w:sz="0" w:space="0" w:color="auto"/>
        <w:right w:val="none" w:sz="0" w:space="0" w:color="auto"/>
      </w:divBdr>
    </w:div>
    <w:div w:id="741483919">
      <w:bodyDiv w:val="1"/>
      <w:marLeft w:val="0"/>
      <w:marRight w:val="0"/>
      <w:marTop w:val="0"/>
      <w:marBottom w:val="0"/>
      <w:divBdr>
        <w:top w:val="none" w:sz="0" w:space="0" w:color="auto"/>
        <w:left w:val="none" w:sz="0" w:space="0" w:color="auto"/>
        <w:bottom w:val="none" w:sz="0" w:space="0" w:color="auto"/>
        <w:right w:val="none" w:sz="0" w:space="0" w:color="auto"/>
      </w:divBdr>
    </w:div>
    <w:div w:id="1484662452">
      <w:bodyDiv w:val="1"/>
      <w:marLeft w:val="0"/>
      <w:marRight w:val="0"/>
      <w:marTop w:val="0"/>
      <w:marBottom w:val="0"/>
      <w:divBdr>
        <w:top w:val="none" w:sz="0" w:space="0" w:color="auto"/>
        <w:left w:val="none" w:sz="0" w:space="0" w:color="auto"/>
        <w:bottom w:val="none" w:sz="0" w:space="0" w:color="auto"/>
        <w:right w:val="none" w:sz="0" w:space="0" w:color="auto"/>
      </w:divBdr>
    </w:div>
    <w:div w:id="151553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2E754-098C-7445-B73C-383C9724E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18</Pages>
  <Words>2983</Words>
  <Characters>17008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18</cp:revision>
  <cp:lastPrinted>2022-01-04T21:28:00Z</cp:lastPrinted>
  <dcterms:created xsi:type="dcterms:W3CDTF">2022-01-04T20:01:00Z</dcterms:created>
  <dcterms:modified xsi:type="dcterms:W3CDTF">2022-01-04T21:28:00Z</dcterms:modified>
</cp:coreProperties>
</file>