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99E88" w14:textId="68E96026" w:rsidR="00161178" w:rsidRDefault="004279C0">
      <w:pPr>
        <w:rPr>
          <w:noProof/>
        </w:rPr>
      </w:pPr>
      <w:r>
        <w:rPr>
          <w:noProof/>
        </w:rPr>
        <w:drawing>
          <wp:inline distT="0" distB="0" distL="0" distR="0" wp14:anchorId="53E4A2B7" wp14:editId="606F4935">
            <wp:extent cx="5731510" cy="3295650"/>
            <wp:effectExtent l="0" t="0" r="2540" b="0"/>
            <wp:docPr id="1" name="Picture 1"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One Planet' Governance  Post-graduate Certificate | The One Planet Centr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95650"/>
                    </a:xfrm>
                    <a:prstGeom prst="rect">
                      <a:avLst/>
                    </a:prstGeom>
                    <a:noFill/>
                    <a:ln>
                      <a:noFill/>
                    </a:ln>
                  </pic:spPr>
                </pic:pic>
              </a:graphicData>
            </a:graphic>
          </wp:inline>
        </w:drawing>
      </w:r>
    </w:p>
    <w:p w14:paraId="5C1A789B" w14:textId="36BC7183" w:rsidR="004279C0" w:rsidRDefault="004279C0" w:rsidP="004279C0">
      <w:pPr>
        <w:tabs>
          <w:tab w:val="left" w:pos="8070"/>
        </w:tabs>
      </w:pPr>
      <w:r>
        <w:tab/>
      </w:r>
    </w:p>
    <w:p w14:paraId="765B710C" w14:textId="2D0CDDFC" w:rsidR="004279C0" w:rsidRDefault="004279C0" w:rsidP="004279C0">
      <w:pPr>
        <w:tabs>
          <w:tab w:val="left" w:pos="8070"/>
        </w:tabs>
      </w:pPr>
    </w:p>
    <w:p w14:paraId="789150AC" w14:textId="77777777" w:rsidR="004279C0" w:rsidRDefault="004279C0" w:rsidP="004279C0">
      <w:pPr>
        <w:spacing w:line="360" w:lineRule="auto"/>
        <w:rPr>
          <w:rFonts w:ascii="Times New Roman" w:hAnsi="Times New Roman" w:cs="Times New Roman"/>
          <w:sz w:val="28"/>
          <w:szCs w:val="28"/>
        </w:rPr>
      </w:pPr>
      <w:r>
        <w:rPr>
          <w:rFonts w:ascii="Times New Roman" w:hAnsi="Times New Roman" w:cs="Times New Roman"/>
          <w:sz w:val="28"/>
          <w:szCs w:val="28"/>
        </w:rPr>
        <w:t>NAME: ANTONIO SCOTELLARO</w:t>
      </w:r>
    </w:p>
    <w:p w14:paraId="79D0BF28" w14:textId="77777777" w:rsidR="004279C0" w:rsidRDefault="004279C0" w:rsidP="004279C0">
      <w:pPr>
        <w:spacing w:line="360" w:lineRule="auto"/>
        <w:rPr>
          <w:rFonts w:ascii="Times New Roman" w:hAnsi="Times New Roman" w:cs="Times New Roman"/>
          <w:sz w:val="28"/>
          <w:szCs w:val="28"/>
        </w:rPr>
      </w:pPr>
      <w:r>
        <w:rPr>
          <w:rFonts w:ascii="Times New Roman" w:hAnsi="Times New Roman" w:cs="Times New Roman"/>
          <w:sz w:val="28"/>
          <w:szCs w:val="28"/>
        </w:rPr>
        <w:t xml:space="preserve">STUDENT </w:t>
      </w:r>
      <w:proofErr w:type="gramStart"/>
      <w:r>
        <w:rPr>
          <w:rFonts w:ascii="Times New Roman" w:hAnsi="Times New Roman" w:cs="Times New Roman"/>
          <w:sz w:val="28"/>
          <w:szCs w:val="28"/>
        </w:rPr>
        <w:t>ID :</w:t>
      </w:r>
      <w:proofErr w:type="gramEnd"/>
      <w:r>
        <w:rPr>
          <w:rFonts w:ascii="Times New Roman" w:hAnsi="Times New Roman" w:cs="Times New Roman"/>
          <w:sz w:val="28"/>
          <w:szCs w:val="28"/>
        </w:rPr>
        <w:t xml:space="preserve"> 2123372</w:t>
      </w:r>
    </w:p>
    <w:p w14:paraId="5842584B" w14:textId="77777777" w:rsidR="004279C0" w:rsidRDefault="004279C0" w:rsidP="004279C0">
      <w:pPr>
        <w:spacing w:line="360" w:lineRule="auto"/>
        <w:rPr>
          <w:rFonts w:ascii="Times New Roman" w:hAnsi="Times New Roman" w:cs="Times New Roman"/>
          <w:sz w:val="28"/>
          <w:szCs w:val="28"/>
        </w:rPr>
      </w:pPr>
      <w:proofErr w:type="gramStart"/>
      <w:r>
        <w:rPr>
          <w:rFonts w:ascii="Times New Roman" w:hAnsi="Times New Roman" w:cs="Times New Roman"/>
          <w:sz w:val="28"/>
          <w:szCs w:val="28"/>
        </w:rPr>
        <w:t>LECTURER :</w:t>
      </w:r>
      <w:proofErr w:type="gramEnd"/>
      <w:r>
        <w:rPr>
          <w:rFonts w:ascii="Times New Roman" w:hAnsi="Times New Roman" w:cs="Times New Roman"/>
          <w:sz w:val="28"/>
          <w:szCs w:val="28"/>
        </w:rPr>
        <w:t xml:space="preserve"> ALFRED MENSAH</w:t>
      </w:r>
    </w:p>
    <w:p w14:paraId="04420B58" w14:textId="77777777" w:rsidR="004279C0" w:rsidRDefault="004279C0" w:rsidP="004279C0">
      <w:pPr>
        <w:spacing w:line="360" w:lineRule="auto"/>
        <w:rPr>
          <w:rFonts w:ascii="Times New Roman" w:hAnsi="Times New Roman" w:cs="Times New Roman"/>
          <w:sz w:val="28"/>
          <w:szCs w:val="28"/>
        </w:rPr>
      </w:pPr>
      <w:r>
        <w:rPr>
          <w:rFonts w:ascii="Times New Roman" w:hAnsi="Times New Roman" w:cs="Times New Roman"/>
          <w:sz w:val="28"/>
          <w:szCs w:val="28"/>
        </w:rPr>
        <w:t>GLOBAL BUSINESS ENVINRONMENT</w:t>
      </w:r>
    </w:p>
    <w:p w14:paraId="74B9D721" w14:textId="77777777" w:rsidR="004279C0" w:rsidRDefault="004279C0" w:rsidP="004279C0">
      <w:pPr>
        <w:spacing w:line="360" w:lineRule="auto"/>
        <w:rPr>
          <w:rFonts w:ascii="Times New Roman" w:hAnsi="Times New Roman" w:cs="Times New Roman"/>
          <w:sz w:val="28"/>
          <w:szCs w:val="28"/>
        </w:rPr>
      </w:pPr>
      <w:r>
        <w:rPr>
          <w:rFonts w:ascii="Times New Roman" w:hAnsi="Times New Roman" w:cs="Times New Roman"/>
          <w:sz w:val="28"/>
          <w:szCs w:val="28"/>
        </w:rPr>
        <w:t xml:space="preserve">ASSIGNMENT 2 </w:t>
      </w:r>
    </w:p>
    <w:p w14:paraId="61ACD381" w14:textId="187EF49E" w:rsidR="004279C0" w:rsidRDefault="004279C0" w:rsidP="004279C0">
      <w:pPr>
        <w:tabs>
          <w:tab w:val="left" w:pos="8070"/>
        </w:tabs>
      </w:pPr>
    </w:p>
    <w:p w14:paraId="597B0CF7" w14:textId="60AD4914" w:rsidR="004279C0" w:rsidRDefault="004279C0" w:rsidP="004279C0">
      <w:pPr>
        <w:tabs>
          <w:tab w:val="left" w:pos="8070"/>
        </w:tabs>
      </w:pPr>
    </w:p>
    <w:p w14:paraId="72D96CF0" w14:textId="1A3529E0" w:rsidR="004279C0" w:rsidRDefault="004279C0" w:rsidP="004279C0">
      <w:pPr>
        <w:tabs>
          <w:tab w:val="left" w:pos="8070"/>
        </w:tabs>
      </w:pPr>
    </w:p>
    <w:p w14:paraId="0494456E" w14:textId="47383246" w:rsidR="004279C0" w:rsidRDefault="004279C0" w:rsidP="004279C0">
      <w:pPr>
        <w:tabs>
          <w:tab w:val="left" w:pos="8070"/>
        </w:tabs>
      </w:pPr>
    </w:p>
    <w:p w14:paraId="51ED92CD" w14:textId="2225A77A" w:rsidR="004279C0" w:rsidRDefault="004279C0" w:rsidP="004279C0">
      <w:pPr>
        <w:tabs>
          <w:tab w:val="left" w:pos="8070"/>
        </w:tabs>
      </w:pPr>
    </w:p>
    <w:p w14:paraId="1996C778" w14:textId="486EF965" w:rsidR="004279C0" w:rsidRDefault="004279C0" w:rsidP="004279C0">
      <w:pPr>
        <w:tabs>
          <w:tab w:val="left" w:pos="8070"/>
        </w:tabs>
      </w:pPr>
    </w:p>
    <w:p w14:paraId="6462775F" w14:textId="308A75FE" w:rsidR="004279C0" w:rsidRDefault="004279C0" w:rsidP="004279C0">
      <w:pPr>
        <w:tabs>
          <w:tab w:val="left" w:pos="8070"/>
        </w:tabs>
      </w:pPr>
    </w:p>
    <w:p w14:paraId="4ADD5C20" w14:textId="29242313" w:rsidR="004279C0" w:rsidRDefault="004279C0" w:rsidP="004279C0">
      <w:pPr>
        <w:tabs>
          <w:tab w:val="left" w:pos="8070"/>
        </w:tabs>
      </w:pPr>
    </w:p>
    <w:p w14:paraId="6A625582" w14:textId="5977529D" w:rsidR="004279C0" w:rsidRDefault="004279C0" w:rsidP="004279C0">
      <w:pPr>
        <w:tabs>
          <w:tab w:val="left" w:pos="8070"/>
        </w:tabs>
      </w:pPr>
    </w:p>
    <w:p w14:paraId="51A92A93" w14:textId="61D32590" w:rsidR="004279C0" w:rsidRDefault="004279C0" w:rsidP="004279C0">
      <w:pPr>
        <w:tabs>
          <w:tab w:val="left" w:pos="8070"/>
        </w:tabs>
      </w:pPr>
    </w:p>
    <w:p w14:paraId="7C54EF2F" w14:textId="6E1E9260" w:rsidR="004279C0" w:rsidRDefault="004279C0" w:rsidP="004279C0">
      <w:pPr>
        <w:tabs>
          <w:tab w:val="left" w:pos="8070"/>
        </w:tabs>
        <w:rPr>
          <w:rFonts w:ascii="Times New Roman" w:hAnsi="Times New Roman" w:cs="Times New Roman"/>
          <w:sz w:val="28"/>
          <w:szCs w:val="28"/>
        </w:rPr>
      </w:pPr>
      <w:r>
        <w:rPr>
          <w:rFonts w:ascii="Times New Roman" w:hAnsi="Times New Roman" w:cs="Times New Roman"/>
          <w:sz w:val="28"/>
          <w:szCs w:val="28"/>
        </w:rPr>
        <w:lastRenderedPageBreak/>
        <w:t>TABLE OF CONTENTS</w:t>
      </w:r>
    </w:p>
    <w:p w14:paraId="25E27073" w14:textId="7B00C41D" w:rsidR="004279C0" w:rsidRDefault="004279C0" w:rsidP="004279C0">
      <w:pPr>
        <w:tabs>
          <w:tab w:val="left" w:pos="8070"/>
        </w:tabs>
        <w:rPr>
          <w:rFonts w:ascii="Times New Roman" w:hAnsi="Times New Roman" w:cs="Times New Roman"/>
          <w:sz w:val="28"/>
          <w:szCs w:val="28"/>
        </w:rPr>
      </w:pPr>
    </w:p>
    <w:p w14:paraId="4F007326" w14:textId="5B67D6B1" w:rsidR="004B131C" w:rsidRDefault="004B131C" w:rsidP="004B131C">
      <w:pPr>
        <w:pStyle w:val="ListParagraph"/>
        <w:numPr>
          <w:ilvl w:val="0"/>
          <w:numId w:val="2"/>
        </w:numPr>
        <w:tabs>
          <w:tab w:val="left" w:pos="8070"/>
        </w:tabs>
        <w:rPr>
          <w:rFonts w:ascii="Times New Roman" w:hAnsi="Times New Roman" w:cs="Times New Roman"/>
          <w:sz w:val="28"/>
          <w:szCs w:val="28"/>
        </w:rPr>
      </w:pPr>
      <w:r>
        <w:rPr>
          <w:rFonts w:ascii="Times New Roman" w:hAnsi="Times New Roman" w:cs="Times New Roman"/>
          <w:sz w:val="28"/>
          <w:szCs w:val="28"/>
        </w:rPr>
        <w:t>AUTOMOTIVE INDUSTRY THROUGH THE PANDEMIC INDUSTRY</w:t>
      </w:r>
      <w:r w:rsidR="009B0F21">
        <w:rPr>
          <w:rFonts w:ascii="Times New Roman" w:hAnsi="Times New Roman" w:cs="Times New Roman"/>
          <w:sz w:val="28"/>
          <w:szCs w:val="28"/>
        </w:rPr>
        <w:t>…………………………………………………………….</w:t>
      </w:r>
      <w:r w:rsidR="00E53D83">
        <w:rPr>
          <w:rFonts w:ascii="Times New Roman" w:hAnsi="Times New Roman" w:cs="Times New Roman"/>
          <w:sz w:val="28"/>
          <w:szCs w:val="28"/>
        </w:rPr>
        <w:t>3</w:t>
      </w:r>
    </w:p>
    <w:p w14:paraId="7B522289" w14:textId="77777777" w:rsidR="004B131C" w:rsidRPr="004B131C" w:rsidRDefault="004B131C" w:rsidP="004B131C">
      <w:pPr>
        <w:pStyle w:val="ListParagraph"/>
        <w:tabs>
          <w:tab w:val="left" w:pos="8070"/>
        </w:tabs>
        <w:rPr>
          <w:rFonts w:ascii="Times New Roman" w:hAnsi="Times New Roman" w:cs="Times New Roman"/>
          <w:sz w:val="28"/>
          <w:szCs w:val="28"/>
        </w:rPr>
      </w:pPr>
    </w:p>
    <w:p w14:paraId="649421DE" w14:textId="4A869BDB" w:rsidR="004B131C" w:rsidRDefault="004B131C" w:rsidP="004B131C">
      <w:pPr>
        <w:pStyle w:val="ListParagraph"/>
        <w:numPr>
          <w:ilvl w:val="0"/>
          <w:numId w:val="2"/>
        </w:numPr>
        <w:tabs>
          <w:tab w:val="left" w:pos="8070"/>
        </w:tabs>
        <w:rPr>
          <w:rFonts w:ascii="Times New Roman" w:hAnsi="Times New Roman" w:cs="Times New Roman"/>
          <w:sz w:val="28"/>
          <w:szCs w:val="28"/>
        </w:rPr>
      </w:pPr>
      <w:r w:rsidRPr="004B131C">
        <w:rPr>
          <w:rFonts w:ascii="Times New Roman" w:hAnsi="Times New Roman" w:cs="Times New Roman"/>
          <w:sz w:val="28"/>
          <w:szCs w:val="28"/>
        </w:rPr>
        <w:t>BLACK SWAN EFFECT</w:t>
      </w:r>
      <w:r w:rsidR="009B0F21">
        <w:rPr>
          <w:rFonts w:ascii="Times New Roman" w:hAnsi="Times New Roman" w:cs="Times New Roman"/>
          <w:sz w:val="28"/>
          <w:szCs w:val="28"/>
        </w:rPr>
        <w:t>……………………………………………...</w:t>
      </w:r>
      <w:r w:rsidR="00E53D83">
        <w:rPr>
          <w:rFonts w:ascii="Times New Roman" w:hAnsi="Times New Roman" w:cs="Times New Roman"/>
          <w:sz w:val="28"/>
          <w:szCs w:val="28"/>
        </w:rPr>
        <w:t>4-5</w:t>
      </w:r>
    </w:p>
    <w:p w14:paraId="0A948BC9" w14:textId="77777777" w:rsidR="004B131C" w:rsidRPr="004B131C" w:rsidRDefault="004B131C" w:rsidP="004B131C">
      <w:pPr>
        <w:pStyle w:val="ListParagraph"/>
        <w:rPr>
          <w:rFonts w:ascii="Times New Roman" w:hAnsi="Times New Roman" w:cs="Times New Roman"/>
          <w:sz w:val="28"/>
          <w:szCs w:val="28"/>
        </w:rPr>
      </w:pPr>
    </w:p>
    <w:p w14:paraId="460A0CA9" w14:textId="77777777" w:rsidR="004B131C" w:rsidRPr="004B131C" w:rsidRDefault="004B131C" w:rsidP="004B131C">
      <w:pPr>
        <w:pStyle w:val="ListParagraph"/>
        <w:tabs>
          <w:tab w:val="left" w:pos="8070"/>
        </w:tabs>
        <w:rPr>
          <w:rFonts w:ascii="Times New Roman" w:hAnsi="Times New Roman" w:cs="Times New Roman"/>
          <w:sz w:val="28"/>
          <w:szCs w:val="28"/>
        </w:rPr>
      </w:pPr>
    </w:p>
    <w:p w14:paraId="5EDE035F" w14:textId="4BEB88E7" w:rsidR="004279C0" w:rsidRDefault="004B131C" w:rsidP="004B131C">
      <w:pPr>
        <w:pStyle w:val="ListParagraph"/>
        <w:numPr>
          <w:ilvl w:val="0"/>
          <w:numId w:val="2"/>
        </w:numPr>
        <w:tabs>
          <w:tab w:val="left" w:pos="8070"/>
        </w:tabs>
        <w:rPr>
          <w:rFonts w:ascii="Times New Roman" w:hAnsi="Times New Roman" w:cs="Times New Roman"/>
          <w:sz w:val="28"/>
          <w:szCs w:val="28"/>
        </w:rPr>
      </w:pPr>
      <w:r>
        <w:rPr>
          <w:rFonts w:ascii="Times New Roman" w:hAnsi="Times New Roman" w:cs="Times New Roman"/>
          <w:sz w:val="28"/>
          <w:szCs w:val="28"/>
        </w:rPr>
        <w:t>THE CRISIS, BOOST TO CHANGE THE EVOLUTION OF COMMERICIAL CHANNELS</w:t>
      </w:r>
      <w:r w:rsidR="009B0F21">
        <w:rPr>
          <w:rFonts w:ascii="Times New Roman" w:hAnsi="Times New Roman" w:cs="Times New Roman"/>
          <w:sz w:val="28"/>
          <w:szCs w:val="28"/>
        </w:rPr>
        <w:t>………………………………………</w:t>
      </w:r>
      <w:r w:rsidR="00E53D83">
        <w:rPr>
          <w:rFonts w:ascii="Times New Roman" w:hAnsi="Times New Roman" w:cs="Times New Roman"/>
          <w:sz w:val="28"/>
          <w:szCs w:val="28"/>
        </w:rPr>
        <w:t>. 5-6</w:t>
      </w:r>
    </w:p>
    <w:p w14:paraId="4EE8CB07" w14:textId="77777777" w:rsidR="009B0F21" w:rsidRDefault="00962E55" w:rsidP="00962E55">
      <w:pPr>
        <w:tabs>
          <w:tab w:val="left" w:pos="8070"/>
        </w:tabs>
        <w:rPr>
          <w:rFonts w:ascii="Times New Roman" w:hAnsi="Times New Roman" w:cs="Times New Roman"/>
          <w:sz w:val="28"/>
          <w:szCs w:val="28"/>
        </w:rPr>
      </w:pPr>
      <w:r>
        <w:rPr>
          <w:rFonts w:ascii="Times New Roman" w:hAnsi="Times New Roman" w:cs="Times New Roman"/>
          <w:sz w:val="28"/>
          <w:szCs w:val="28"/>
        </w:rPr>
        <w:t xml:space="preserve">    </w:t>
      </w:r>
    </w:p>
    <w:p w14:paraId="756B16BD" w14:textId="6E6E3644" w:rsidR="009A08F1" w:rsidRPr="00962E55" w:rsidRDefault="009B0F21" w:rsidP="00962E55">
      <w:pPr>
        <w:tabs>
          <w:tab w:val="left" w:pos="8070"/>
        </w:tabs>
        <w:rPr>
          <w:rFonts w:ascii="Times New Roman" w:hAnsi="Times New Roman" w:cs="Times New Roman"/>
          <w:sz w:val="28"/>
          <w:szCs w:val="28"/>
        </w:rPr>
      </w:pPr>
      <w:r>
        <w:rPr>
          <w:rFonts w:ascii="Times New Roman" w:hAnsi="Times New Roman" w:cs="Times New Roman"/>
          <w:sz w:val="28"/>
          <w:szCs w:val="28"/>
        </w:rPr>
        <w:t xml:space="preserve">   </w:t>
      </w:r>
      <w:r w:rsidR="00962E55">
        <w:rPr>
          <w:rFonts w:ascii="Times New Roman" w:hAnsi="Times New Roman" w:cs="Times New Roman"/>
          <w:sz w:val="28"/>
          <w:szCs w:val="28"/>
        </w:rPr>
        <w:t xml:space="preserve"> 4.  </w:t>
      </w:r>
      <w:r w:rsidR="009A08F1" w:rsidRPr="00962E55">
        <w:rPr>
          <w:rFonts w:ascii="Times New Roman" w:hAnsi="Times New Roman" w:cs="Times New Roman"/>
          <w:sz w:val="28"/>
          <w:szCs w:val="28"/>
        </w:rPr>
        <w:t>FORD THROUGH THE PANDEMIC</w:t>
      </w:r>
      <w:r>
        <w:rPr>
          <w:rFonts w:ascii="Times New Roman" w:hAnsi="Times New Roman" w:cs="Times New Roman"/>
          <w:sz w:val="28"/>
          <w:szCs w:val="28"/>
        </w:rPr>
        <w:t>…………………………………</w:t>
      </w:r>
      <w:r w:rsidR="00E53D83">
        <w:rPr>
          <w:rFonts w:ascii="Times New Roman" w:hAnsi="Times New Roman" w:cs="Times New Roman"/>
          <w:sz w:val="28"/>
          <w:szCs w:val="28"/>
        </w:rPr>
        <w:t xml:space="preserve"> 6</w:t>
      </w:r>
    </w:p>
    <w:p w14:paraId="5BE38736" w14:textId="77777777" w:rsidR="009B0F21" w:rsidRDefault="00962E55" w:rsidP="00962E55">
      <w:pPr>
        <w:tabs>
          <w:tab w:val="left" w:pos="8070"/>
        </w:tabs>
        <w:rPr>
          <w:rFonts w:ascii="Times New Roman" w:hAnsi="Times New Roman" w:cs="Times New Roman"/>
          <w:sz w:val="28"/>
          <w:szCs w:val="28"/>
        </w:rPr>
      </w:pPr>
      <w:r>
        <w:rPr>
          <w:rFonts w:ascii="Times New Roman" w:hAnsi="Times New Roman" w:cs="Times New Roman"/>
          <w:sz w:val="28"/>
          <w:szCs w:val="28"/>
        </w:rPr>
        <w:t xml:space="preserve">        </w:t>
      </w:r>
    </w:p>
    <w:p w14:paraId="7CFB6F4A" w14:textId="27EA7D89" w:rsidR="002C4583" w:rsidRDefault="00962E55" w:rsidP="002C4583">
      <w:pPr>
        <w:pStyle w:val="ListParagraph"/>
        <w:numPr>
          <w:ilvl w:val="0"/>
          <w:numId w:val="6"/>
        </w:numPr>
        <w:tabs>
          <w:tab w:val="left" w:pos="8070"/>
        </w:tabs>
        <w:rPr>
          <w:rFonts w:ascii="Times New Roman" w:hAnsi="Times New Roman" w:cs="Times New Roman"/>
          <w:sz w:val="28"/>
          <w:szCs w:val="28"/>
        </w:rPr>
      </w:pPr>
      <w:r w:rsidRPr="002C4583">
        <w:rPr>
          <w:rFonts w:ascii="Times New Roman" w:hAnsi="Times New Roman" w:cs="Times New Roman"/>
          <w:sz w:val="28"/>
          <w:szCs w:val="28"/>
        </w:rPr>
        <w:t>MEGATRENDS</w:t>
      </w:r>
      <w:r w:rsidR="009B0F21" w:rsidRPr="002C4583">
        <w:rPr>
          <w:rFonts w:ascii="Times New Roman" w:hAnsi="Times New Roman" w:cs="Times New Roman"/>
          <w:sz w:val="28"/>
          <w:szCs w:val="28"/>
        </w:rPr>
        <w:t>………………………………………………………</w:t>
      </w:r>
      <w:r w:rsidR="002C4583" w:rsidRPr="002C4583">
        <w:rPr>
          <w:rFonts w:ascii="Times New Roman" w:hAnsi="Times New Roman" w:cs="Times New Roman"/>
          <w:sz w:val="28"/>
          <w:szCs w:val="28"/>
        </w:rPr>
        <w:t>.7-8</w:t>
      </w:r>
    </w:p>
    <w:p w14:paraId="69DEA644" w14:textId="6BEF8691" w:rsidR="002C4583" w:rsidRDefault="002C4583" w:rsidP="002C4583">
      <w:pPr>
        <w:tabs>
          <w:tab w:val="left" w:pos="8070"/>
        </w:tabs>
        <w:rPr>
          <w:rFonts w:ascii="Times New Roman" w:hAnsi="Times New Roman" w:cs="Times New Roman"/>
          <w:sz w:val="28"/>
          <w:szCs w:val="28"/>
        </w:rPr>
      </w:pPr>
    </w:p>
    <w:p w14:paraId="5F0A547F" w14:textId="31FB9067" w:rsidR="002C4583" w:rsidRPr="002C4583" w:rsidRDefault="002C4583" w:rsidP="002C4583">
      <w:pPr>
        <w:pStyle w:val="ListParagraph"/>
        <w:numPr>
          <w:ilvl w:val="0"/>
          <w:numId w:val="6"/>
        </w:numPr>
        <w:tabs>
          <w:tab w:val="left" w:pos="8070"/>
        </w:tabs>
        <w:rPr>
          <w:rFonts w:ascii="Times New Roman" w:hAnsi="Times New Roman" w:cs="Times New Roman"/>
          <w:sz w:val="28"/>
          <w:szCs w:val="28"/>
        </w:rPr>
      </w:pPr>
      <w:r>
        <w:rPr>
          <w:rFonts w:ascii="Times New Roman" w:hAnsi="Times New Roman" w:cs="Times New Roman"/>
          <w:sz w:val="28"/>
          <w:szCs w:val="28"/>
        </w:rPr>
        <w:t>CONCLUSION………………………………………………………...9</w:t>
      </w:r>
    </w:p>
    <w:p w14:paraId="1C32568F" w14:textId="522F6053" w:rsidR="004279C0" w:rsidRDefault="004279C0" w:rsidP="004279C0">
      <w:pPr>
        <w:tabs>
          <w:tab w:val="left" w:pos="8070"/>
        </w:tabs>
        <w:rPr>
          <w:rFonts w:ascii="Times New Roman" w:hAnsi="Times New Roman" w:cs="Times New Roman"/>
          <w:sz w:val="28"/>
          <w:szCs w:val="28"/>
        </w:rPr>
      </w:pPr>
    </w:p>
    <w:p w14:paraId="7E8F28B7" w14:textId="5519E925" w:rsidR="004279C0" w:rsidRDefault="004279C0" w:rsidP="004279C0">
      <w:pPr>
        <w:tabs>
          <w:tab w:val="left" w:pos="8070"/>
        </w:tabs>
        <w:rPr>
          <w:rFonts w:ascii="Times New Roman" w:hAnsi="Times New Roman" w:cs="Times New Roman"/>
          <w:sz w:val="28"/>
          <w:szCs w:val="28"/>
        </w:rPr>
      </w:pPr>
    </w:p>
    <w:p w14:paraId="5E12033C" w14:textId="741309FB" w:rsidR="004279C0" w:rsidRDefault="004279C0" w:rsidP="004279C0">
      <w:pPr>
        <w:tabs>
          <w:tab w:val="left" w:pos="8070"/>
        </w:tabs>
        <w:rPr>
          <w:rFonts w:ascii="Times New Roman" w:hAnsi="Times New Roman" w:cs="Times New Roman"/>
          <w:sz w:val="28"/>
          <w:szCs w:val="28"/>
        </w:rPr>
      </w:pPr>
    </w:p>
    <w:p w14:paraId="1972E5AF" w14:textId="67E23C05" w:rsidR="004279C0" w:rsidRDefault="004279C0" w:rsidP="004279C0">
      <w:pPr>
        <w:tabs>
          <w:tab w:val="left" w:pos="8070"/>
        </w:tabs>
        <w:rPr>
          <w:rFonts w:ascii="Times New Roman" w:hAnsi="Times New Roman" w:cs="Times New Roman"/>
          <w:sz w:val="28"/>
          <w:szCs w:val="28"/>
        </w:rPr>
      </w:pPr>
    </w:p>
    <w:p w14:paraId="6D2576A9" w14:textId="51463258" w:rsidR="004279C0" w:rsidRDefault="004279C0" w:rsidP="004279C0">
      <w:pPr>
        <w:tabs>
          <w:tab w:val="left" w:pos="8070"/>
        </w:tabs>
        <w:rPr>
          <w:rFonts w:ascii="Times New Roman" w:hAnsi="Times New Roman" w:cs="Times New Roman"/>
          <w:sz w:val="28"/>
          <w:szCs w:val="28"/>
        </w:rPr>
      </w:pPr>
    </w:p>
    <w:p w14:paraId="0D064B0A" w14:textId="457975C8" w:rsidR="004279C0" w:rsidRDefault="004279C0" w:rsidP="004279C0">
      <w:pPr>
        <w:tabs>
          <w:tab w:val="left" w:pos="8070"/>
        </w:tabs>
        <w:rPr>
          <w:rFonts w:ascii="Times New Roman" w:hAnsi="Times New Roman" w:cs="Times New Roman"/>
          <w:sz w:val="28"/>
          <w:szCs w:val="28"/>
        </w:rPr>
      </w:pPr>
    </w:p>
    <w:p w14:paraId="5FA84781" w14:textId="55CC1580" w:rsidR="004279C0" w:rsidRDefault="004279C0" w:rsidP="004279C0">
      <w:pPr>
        <w:tabs>
          <w:tab w:val="left" w:pos="8070"/>
        </w:tabs>
        <w:rPr>
          <w:rFonts w:ascii="Times New Roman" w:hAnsi="Times New Roman" w:cs="Times New Roman"/>
          <w:sz w:val="28"/>
          <w:szCs w:val="28"/>
        </w:rPr>
      </w:pPr>
    </w:p>
    <w:p w14:paraId="1161B016" w14:textId="6BACF4A3" w:rsidR="004279C0" w:rsidRDefault="004279C0" w:rsidP="004279C0">
      <w:pPr>
        <w:tabs>
          <w:tab w:val="left" w:pos="8070"/>
        </w:tabs>
        <w:rPr>
          <w:rFonts w:ascii="Times New Roman" w:hAnsi="Times New Roman" w:cs="Times New Roman"/>
          <w:sz w:val="28"/>
          <w:szCs w:val="28"/>
        </w:rPr>
      </w:pPr>
    </w:p>
    <w:p w14:paraId="6531F757" w14:textId="48EAB49F" w:rsidR="004279C0" w:rsidRDefault="004279C0" w:rsidP="004279C0">
      <w:pPr>
        <w:tabs>
          <w:tab w:val="left" w:pos="8070"/>
        </w:tabs>
        <w:rPr>
          <w:rFonts w:ascii="Times New Roman" w:hAnsi="Times New Roman" w:cs="Times New Roman"/>
          <w:sz w:val="28"/>
          <w:szCs w:val="28"/>
        </w:rPr>
      </w:pPr>
    </w:p>
    <w:p w14:paraId="6F2026CE" w14:textId="3F7D8E05" w:rsidR="004279C0" w:rsidRDefault="004279C0" w:rsidP="004279C0">
      <w:pPr>
        <w:tabs>
          <w:tab w:val="left" w:pos="8070"/>
        </w:tabs>
        <w:rPr>
          <w:rFonts w:ascii="Times New Roman" w:hAnsi="Times New Roman" w:cs="Times New Roman"/>
          <w:sz w:val="28"/>
          <w:szCs w:val="28"/>
        </w:rPr>
      </w:pPr>
    </w:p>
    <w:p w14:paraId="4EBE1FEB" w14:textId="6EDB6CDC" w:rsidR="004279C0" w:rsidRDefault="004279C0" w:rsidP="004279C0">
      <w:pPr>
        <w:tabs>
          <w:tab w:val="left" w:pos="8070"/>
        </w:tabs>
        <w:rPr>
          <w:rFonts w:ascii="Times New Roman" w:hAnsi="Times New Roman" w:cs="Times New Roman"/>
          <w:sz w:val="28"/>
          <w:szCs w:val="28"/>
        </w:rPr>
      </w:pPr>
    </w:p>
    <w:p w14:paraId="72EC22BD" w14:textId="67FD9F60" w:rsidR="004279C0" w:rsidRDefault="004279C0" w:rsidP="004279C0">
      <w:pPr>
        <w:tabs>
          <w:tab w:val="left" w:pos="8070"/>
        </w:tabs>
        <w:rPr>
          <w:rFonts w:ascii="Times New Roman" w:hAnsi="Times New Roman" w:cs="Times New Roman"/>
          <w:sz w:val="28"/>
          <w:szCs w:val="28"/>
        </w:rPr>
      </w:pPr>
    </w:p>
    <w:p w14:paraId="07D80350" w14:textId="0503DAF3" w:rsidR="004279C0" w:rsidRDefault="004279C0" w:rsidP="004279C0">
      <w:pPr>
        <w:tabs>
          <w:tab w:val="left" w:pos="8070"/>
        </w:tabs>
        <w:rPr>
          <w:rFonts w:ascii="Times New Roman" w:hAnsi="Times New Roman" w:cs="Times New Roman"/>
          <w:sz w:val="28"/>
          <w:szCs w:val="28"/>
        </w:rPr>
      </w:pPr>
    </w:p>
    <w:p w14:paraId="7FF3494E" w14:textId="33503BE9" w:rsidR="004279C0" w:rsidRDefault="004279C0" w:rsidP="004279C0">
      <w:pPr>
        <w:tabs>
          <w:tab w:val="left" w:pos="8070"/>
        </w:tabs>
        <w:rPr>
          <w:rFonts w:ascii="Times New Roman" w:hAnsi="Times New Roman" w:cs="Times New Roman"/>
          <w:sz w:val="28"/>
          <w:szCs w:val="28"/>
        </w:rPr>
      </w:pPr>
    </w:p>
    <w:p w14:paraId="281715D0" w14:textId="18ACA0EF" w:rsidR="004279C0" w:rsidRDefault="004279C0" w:rsidP="004279C0">
      <w:pPr>
        <w:tabs>
          <w:tab w:val="left" w:pos="8070"/>
        </w:tabs>
        <w:rPr>
          <w:rFonts w:ascii="Times New Roman" w:hAnsi="Times New Roman" w:cs="Times New Roman"/>
          <w:sz w:val="28"/>
          <w:szCs w:val="28"/>
        </w:rPr>
      </w:pPr>
    </w:p>
    <w:p w14:paraId="31A6B888" w14:textId="64020CBA" w:rsidR="004279C0" w:rsidRDefault="004279C0" w:rsidP="004279C0">
      <w:pPr>
        <w:tabs>
          <w:tab w:val="left" w:pos="8070"/>
        </w:tabs>
        <w:rPr>
          <w:rFonts w:ascii="Times New Roman" w:hAnsi="Times New Roman" w:cs="Times New Roman"/>
          <w:sz w:val="28"/>
          <w:szCs w:val="28"/>
        </w:rPr>
      </w:pPr>
    </w:p>
    <w:p w14:paraId="3DAF14CF" w14:textId="00BE2FDB" w:rsidR="004279C0" w:rsidRDefault="004279C0" w:rsidP="004279C0">
      <w:pPr>
        <w:tabs>
          <w:tab w:val="left" w:pos="8070"/>
        </w:tabs>
        <w:rPr>
          <w:rFonts w:ascii="Times New Roman" w:hAnsi="Times New Roman" w:cs="Times New Roman"/>
          <w:sz w:val="28"/>
          <w:szCs w:val="28"/>
        </w:rPr>
      </w:pPr>
    </w:p>
    <w:p w14:paraId="1B3E9231" w14:textId="4A7B2D08" w:rsidR="004279C0" w:rsidRDefault="004279C0" w:rsidP="004279C0">
      <w:pPr>
        <w:tabs>
          <w:tab w:val="left" w:pos="8070"/>
        </w:tabs>
        <w:rPr>
          <w:rFonts w:ascii="Times New Roman" w:hAnsi="Times New Roman" w:cs="Times New Roman"/>
          <w:sz w:val="28"/>
          <w:szCs w:val="28"/>
        </w:rPr>
      </w:pPr>
    </w:p>
    <w:p w14:paraId="727B58F8" w14:textId="01110826" w:rsidR="004279C0" w:rsidRDefault="004279C0" w:rsidP="004279C0">
      <w:pPr>
        <w:tabs>
          <w:tab w:val="left" w:pos="8070"/>
        </w:tabs>
        <w:rPr>
          <w:rFonts w:ascii="Times New Roman" w:hAnsi="Times New Roman" w:cs="Times New Roman"/>
          <w:sz w:val="28"/>
          <w:szCs w:val="28"/>
        </w:rPr>
      </w:pPr>
    </w:p>
    <w:p w14:paraId="05725C92" w14:textId="0F55FA73" w:rsidR="004279C0" w:rsidRDefault="004279C0" w:rsidP="004279C0">
      <w:pPr>
        <w:tabs>
          <w:tab w:val="left" w:pos="8070"/>
        </w:tabs>
        <w:rPr>
          <w:rFonts w:ascii="Times New Roman" w:hAnsi="Times New Roman" w:cs="Times New Roman"/>
          <w:sz w:val="28"/>
          <w:szCs w:val="28"/>
        </w:rPr>
      </w:pPr>
    </w:p>
    <w:p w14:paraId="0EB27A0A" w14:textId="7B8C63ED" w:rsidR="006C5C0B" w:rsidRPr="006C5C0B" w:rsidRDefault="006C5C0B" w:rsidP="004279C0">
      <w:pPr>
        <w:tabs>
          <w:tab w:val="left" w:pos="8070"/>
        </w:tabs>
        <w:rPr>
          <w:rFonts w:ascii="Times New Roman" w:hAnsi="Times New Roman" w:cs="Times New Roman"/>
          <w:sz w:val="28"/>
          <w:szCs w:val="28"/>
        </w:rPr>
      </w:pPr>
      <w:r w:rsidRPr="006C5C0B">
        <w:rPr>
          <w:rFonts w:ascii="Times New Roman" w:hAnsi="Times New Roman" w:cs="Times New Roman"/>
          <w:sz w:val="28"/>
          <w:szCs w:val="28"/>
        </w:rPr>
        <w:t>INTRODUCTION</w:t>
      </w:r>
    </w:p>
    <w:p w14:paraId="5E054018" w14:textId="77777777" w:rsidR="006C5C0B" w:rsidRDefault="006C5C0B" w:rsidP="004279C0">
      <w:pPr>
        <w:tabs>
          <w:tab w:val="left" w:pos="8070"/>
        </w:tabs>
        <w:rPr>
          <w:rFonts w:ascii="Times New Roman" w:hAnsi="Times New Roman" w:cs="Times New Roman"/>
          <w:sz w:val="24"/>
          <w:szCs w:val="24"/>
        </w:rPr>
      </w:pPr>
    </w:p>
    <w:p w14:paraId="63F8FC39" w14:textId="35E1DA48" w:rsidR="00191786" w:rsidRDefault="007565CF" w:rsidP="004279C0">
      <w:pPr>
        <w:tabs>
          <w:tab w:val="left" w:pos="8070"/>
        </w:tabs>
        <w:rPr>
          <w:rFonts w:ascii="Times New Roman" w:hAnsi="Times New Roman" w:cs="Times New Roman"/>
          <w:sz w:val="28"/>
          <w:szCs w:val="28"/>
        </w:rPr>
      </w:pPr>
      <w:r>
        <w:rPr>
          <w:rFonts w:ascii="Times New Roman" w:hAnsi="Times New Roman" w:cs="Times New Roman"/>
          <w:sz w:val="28"/>
          <w:szCs w:val="28"/>
        </w:rPr>
        <w:t>AUTOMOTIVE INDUSTRY AND TH</w:t>
      </w:r>
      <w:r w:rsidR="00405B62">
        <w:rPr>
          <w:rFonts w:ascii="Times New Roman" w:hAnsi="Times New Roman" w:cs="Times New Roman"/>
          <w:sz w:val="28"/>
          <w:szCs w:val="28"/>
        </w:rPr>
        <w:t xml:space="preserve">ROUGH </w:t>
      </w:r>
      <w:proofErr w:type="gramStart"/>
      <w:r w:rsidR="00405B62">
        <w:rPr>
          <w:rFonts w:ascii="Times New Roman" w:hAnsi="Times New Roman" w:cs="Times New Roman"/>
          <w:sz w:val="28"/>
          <w:szCs w:val="28"/>
        </w:rPr>
        <w:t xml:space="preserve">THE </w:t>
      </w:r>
      <w:r>
        <w:rPr>
          <w:rFonts w:ascii="Times New Roman" w:hAnsi="Times New Roman" w:cs="Times New Roman"/>
          <w:sz w:val="28"/>
          <w:szCs w:val="28"/>
        </w:rPr>
        <w:t xml:space="preserve"> COVID</w:t>
      </w:r>
      <w:proofErr w:type="gramEnd"/>
      <w:r>
        <w:rPr>
          <w:rFonts w:ascii="Times New Roman" w:hAnsi="Times New Roman" w:cs="Times New Roman"/>
          <w:sz w:val="28"/>
          <w:szCs w:val="28"/>
        </w:rPr>
        <w:t xml:space="preserve"> 19 PANDEMIC</w:t>
      </w:r>
    </w:p>
    <w:p w14:paraId="2FC393C1" w14:textId="7D082994" w:rsidR="007565CF" w:rsidRDefault="007565CF" w:rsidP="004279C0">
      <w:pPr>
        <w:tabs>
          <w:tab w:val="left" w:pos="8070"/>
        </w:tabs>
        <w:rPr>
          <w:rFonts w:ascii="Times New Roman" w:hAnsi="Times New Roman" w:cs="Times New Roman"/>
          <w:sz w:val="28"/>
          <w:szCs w:val="28"/>
        </w:rPr>
      </w:pPr>
    </w:p>
    <w:p w14:paraId="09F03E2F" w14:textId="1BF308D7" w:rsidR="00191786" w:rsidRDefault="00191786" w:rsidP="004279C0">
      <w:pPr>
        <w:tabs>
          <w:tab w:val="left" w:pos="8070"/>
        </w:tabs>
        <w:rPr>
          <w:rFonts w:ascii="Times New Roman" w:hAnsi="Times New Roman" w:cs="Times New Roman"/>
          <w:sz w:val="28"/>
          <w:szCs w:val="28"/>
        </w:rPr>
      </w:pPr>
      <w:r>
        <w:rPr>
          <w:rFonts w:ascii="Times New Roman" w:hAnsi="Times New Roman" w:cs="Times New Roman"/>
          <w:sz w:val="28"/>
          <w:szCs w:val="28"/>
        </w:rPr>
        <w:t xml:space="preserve">Before to go to write about the </w:t>
      </w:r>
      <w:r w:rsidRPr="00191786">
        <w:rPr>
          <w:rFonts w:ascii="Times New Roman" w:hAnsi="Times New Roman" w:cs="Times New Roman"/>
          <w:sz w:val="28"/>
          <w:szCs w:val="28"/>
        </w:rPr>
        <w:t>survival and success factors for the industry</w:t>
      </w:r>
      <w:r>
        <w:rPr>
          <w:rFonts w:ascii="Times New Roman" w:hAnsi="Times New Roman" w:cs="Times New Roman"/>
          <w:sz w:val="28"/>
          <w:szCs w:val="28"/>
        </w:rPr>
        <w:t>, just gave a fast look   to the automotive industry.</w:t>
      </w:r>
    </w:p>
    <w:p w14:paraId="1BF07922" w14:textId="74541E00" w:rsidR="00192A2D" w:rsidRPr="00192A2D" w:rsidRDefault="00192A2D" w:rsidP="00192A2D">
      <w:pPr>
        <w:tabs>
          <w:tab w:val="left" w:pos="8070"/>
        </w:tabs>
        <w:rPr>
          <w:rFonts w:ascii="Times New Roman" w:hAnsi="Times New Roman" w:cs="Times New Roman"/>
          <w:sz w:val="28"/>
          <w:szCs w:val="28"/>
          <w:lang w:val="en"/>
        </w:rPr>
      </w:pPr>
      <w:r w:rsidRPr="00192A2D">
        <w:rPr>
          <w:rFonts w:ascii="Times New Roman" w:hAnsi="Times New Roman" w:cs="Times New Roman"/>
          <w:sz w:val="28"/>
          <w:szCs w:val="28"/>
          <w:lang w:val="en"/>
        </w:rPr>
        <w:t xml:space="preserve">Just remember, the average annual </w:t>
      </w:r>
      <w:proofErr w:type="gramStart"/>
      <w:r w:rsidRPr="00192A2D">
        <w:rPr>
          <w:rFonts w:ascii="Times New Roman" w:hAnsi="Times New Roman" w:cs="Times New Roman"/>
          <w:sz w:val="28"/>
          <w:szCs w:val="28"/>
          <w:lang w:val="en"/>
        </w:rPr>
        <w:t>turnover  is</w:t>
      </w:r>
      <w:proofErr w:type="gramEnd"/>
      <w:r w:rsidRPr="00192A2D">
        <w:rPr>
          <w:rFonts w:ascii="Times New Roman" w:hAnsi="Times New Roman" w:cs="Times New Roman"/>
          <w:sz w:val="28"/>
          <w:szCs w:val="28"/>
          <w:lang w:val="en"/>
        </w:rPr>
        <w:t xml:space="preserve"> the sixth largest in the world of economics. There </w:t>
      </w:r>
      <w:r>
        <w:rPr>
          <w:rFonts w:ascii="Times New Roman" w:hAnsi="Times New Roman" w:cs="Times New Roman"/>
          <w:sz w:val="28"/>
          <w:szCs w:val="28"/>
          <w:lang w:val="en"/>
        </w:rPr>
        <w:t xml:space="preserve">are </w:t>
      </w:r>
      <w:r w:rsidRPr="00192A2D">
        <w:rPr>
          <w:rFonts w:ascii="Times New Roman" w:hAnsi="Times New Roman" w:cs="Times New Roman"/>
          <w:sz w:val="28"/>
          <w:szCs w:val="28"/>
          <w:lang w:val="en"/>
        </w:rPr>
        <w:t>almost 14 million workers employed in this sector.</w:t>
      </w:r>
    </w:p>
    <w:p w14:paraId="7363CBC4" w14:textId="07B8C5AE" w:rsidR="00192A2D" w:rsidRPr="00192A2D" w:rsidRDefault="00192A2D" w:rsidP="00192A2D">
      <w:pPr>
        <w:tabs>
          <w:tab w:val="left" w:pos="8070"/>
        </w:tabs>
        <w:rPr>
          <w:rFonts w:ascii="Times New Roman" w:hAnsi="Times New Roman" w:cs="Times New Roman"/>
          <w:sz w:val="28"/>
          <w:szCs w:val="28"/>
          <w:lang w:val="en"/>
        </w:rPr>
      </w:pPr>
      <w:r w:rsidRPr="00192A2D">
        <w:rPr>
          <w:rFonts w:ascii="Times New Roman" w:hAnsi="Times New Roman" w:cs="Times New Roman"/>
          <w:sz w:val="28"/>
          <w:szCs w:val="28"/>
          <w:lang w:val="en"/>
        </w:rPr>
        <w:t xml:space="preserve">After the global crisis of 2008 </w:t>
      </w:r>
      <w:r>
        <w:rPr>
          <w:rFonts w:ascii="Times New Roman" w:hAnsi="Times New Roman" w:cs="Times New Roman"/>
          <w:sz w:val="28"/>
          <w:szCs w:val="28"/>
          <w:lang w:val="en"/>
        </w:rPr>
        <w:t xml:space="preserve">overcame over the years, unfortunately, </w:t>
      </w:r>
      <w:proofErr w:type="spellStart"/>
      <w:r>
        <w:rPr>
          <w:rFonts w:ascii="Times New Roman" w:hAnsi="Times New Roman" w:cs="Times New Roman"/>
          <w:sz w:val="28"/>
          <w:szCs w:val="28"/>
          <w:lang w:val="en"/>
        </w:rPr>
        <w:t>an other</w:t>
      </w:r>
      <w:proofErr w:type="spellEnd"/>
      <w:r>
        <w:rPr>
          <w:rFonts w:ascii="Times New Roman" w:hAnsi="Times New Roman" w:cs="Times New Roman"/>
          <w:sz w:val="28"/>
          <w:szCs w:val="28"/>
          <w:lang w:val="en"/>
        </w:rPr>
        <w:t xml:space="preserve"> big </w:t>
      </w:r>
      <w:proofErr w:type="gramStart"/>
      <w:r>
        <w:rPr>
          <w:rFonts w:ascii="Times New Roman" w:hAnsi="Times New Roman" w:cs="Times New Roman"/>
          <w:sz w:val="28"/>
          <w:szCs w:val="28"/>
          <w:lang w:val="en"/>
        </w:rPr>
        <w:t xml:space="preserve">challenge </w:t>
      </w:r>
      <w:r w:rsidRPr="00192A2D">
        <w:rPr>
          <w:rFonts w:ascii="Times New Roman" w:hAnsi="Times New Roman" w:cs="Times New Roman"/>
          <w:sz w:val="28"/>
          <w:szCs w:val="28"/>
          <w:lang w:val="en"/>
        </w:rPr>
        <w:t xml:space="preserve"> for</w:t>
      </w:r>
      <w:proofErr w:type="gramEnd"/>
      <w:r w:rsidRPr="00192A2D">
        <w:rPr>
          <w:rFonts w:ascii="Times New Roman" w:hAnsi="Times New Roman" w:cs="Times New Roman"/>
          <w:sz w:val="28"/>
          <w:szCs w:val="28"/>
          <w:lang w:val="en"/>
        </w:rPr>
        <w:t xml:space="preserve"> the global automotive market had to be faced.</w:t>
      </w:r>
    </w:p>
    <w:p w14:paraId="568D03CE" w14:textId="593E4395" w:rsidR="00192A2D" w:rsidRPr="00192A2D" w:rsidRDefault="00192A2D" w:rsidP="00192A2D">
      <w:pPr>
        <w:tabs>
          <w:tab w:val="left" w:pos="8070"/>
        </w:tabs>
        <w:rPr>
          <w:rFonts w:ascii="Times New Roman" w:hAnsi="Times New Roman" w:cs="Times New Roman"/>
          <w:sz w:val="28"/>
          <w:szCs w:val="28"/>
          <w:lang w:val="en"/>
        </w:rPr>
      </w:pPr>
      <w:r w:rsidRPr="00192A2D">
        <w:rPr>
          <w:rFonts w:ascii="Times New Roman" w:hAnsi="Times New Roman" w:cs="Times New Roman"/>
          <w:sz w:val="28"/>
          <w:szCs w:val="28"/>
          <w:lang w:val="en"/>
        </w:rPr>
        <w:t xml:space="preserve">Let's talk about </w:t>
      </w:r>
      <w:r>
        <w:rPr>
          <w:rFonts w:ascii="Times New Roman" w:hAnsi="Times New Roman" w:cs="Times New Roman"/>
          <w:sz w:val="28"/>
          <w:szCs w:val="28"/>
          <w:lang w:val="en"/>
        </w:rPr>
        <w:t xml:space="preserve">what happen </w:t>
      </w:r>
      <w:proofErr w:type="gramStart"/>
      <w:r>
        <w:rPr>
          <w:rFonts w:ascii="Times New Roman" w:hAnsi="Times New Roman" w:cs="Times New Roman"/>
          <w:sz w:val="28"/>
          <w:szCs w:val="28"/>
          <w:lang w:val="en"/>
        </w:rPr>
        <w:t xml:space="preserve">during </w:t>
      </w:r>
      <w:r w:rsidRPr="00192A2D">
        <w:rPr>
          <w:rFonts w:ascii="Times New Roman" w:hAnsi="Times New Roman" w:cs="Times New Roman"/>
          <w:sz w:val="28"/>
          <w:szCs w:val="28"/>
          <w:lang w:val="en"/>
        </w:rPr>
        <w:t xml:space="preserve"> the</w:t>
      </w:r>
      <w:proofErr w:type="gramEnd"/>
      <w:r w:rsidRPr="00192A2D">
        <w:rPr>
          <w:rFonts w:ascii="Times New Roman" w:hAnsi="Times New Roman" w:cs="Times New Roman"/>
          <w:sz w:val="28"/>
          <w:szCs w:val="28"/>
          <w:lang w:val="en"/>
        </w:rPr>
        <w:t xml:space="preserve"> Covid 19 pandemic.</w:t>
      </w:r>
    </w:p>
    <w:p w14:paraId="7AD7DB5C" w14:textId="761B5F72" w:rsidR="00192A2D" w:rsidRDefault="00192A2D" w:rsidP="00192A2D">
      <w:pPr>
        <w:tabs>
          <w:tab w:val="left" w:pos="8070"/>
        </w:tabs>
        <w:rPr>
          <w:rFonts w:ascii="Times New Roman" w:hAnsi="Times New Roman" w:cs="Times New Roman"/>
          <w:sz w:val="28"/>
          <w:szCs w:val="28"/>
          <w:lang w:val="en"/>
        </w:rPr>
      </w:pPr>
      <w:r w:rsidRPr="00192A2D">
        <w:rPr>
          <w:rFonts w:ascii="Times New Roman" w:hAnsi="Times New Roman" w:cs="Times New Roman"/>
          <w:sz w:val="28"/>
          <w:szCs w:val="28"/>
          <w:lang w:val="en"/>
        </w:rPr>
        <w:t>This latest crisis started first in China and then spread to the rest of the world as well</w:t>
      </w:r>
      <w:r>
        <w:rPr>
          <w:rFonts w:ascii="Times New Roman" w:hAnsi="Times New Roman" w:cs="Times New Roman"/>
          <w:sz w:val="28"/>
          <w:szCs w:val="28"/>
          <w:lang w:val="en"/>
        </w:rPr>
        <w:t>.</w:t>
      </w:r>
    </w:p>
    <w:p w14:paraId="25B01915" w14:textId="438048BF" w:rsidR="007565CF" w:rsidRPr="007565CF" w:rsidRDefault="007565CF" w:rsidP="007565CF">
      <w:pPr>
        <w:tabs>
          <w:tab w:val="left" w:pos="8070"/>
        </w:tabs>
        <w:rPr>
          <w:rFonts w:ascii="Times New Roman" w:hAnsi="Times New Roman" w:cs="Times New Roman"/>
          <w:sz w:val="28"/>
          <w:szCs w:val="28"/>
          <w:lang w:val="en"/>
        </w:rPr>
      </w:pPr>
      <w:proofErr w:type="gramStart"/>
      <w:r w:rsidRPr="007565CF">
        <w:rPr>
          <w:rFonts w:ascii="Times New Roman" w:hAnsi="Times New Roman" w:cs="Times New Roman"/>
          <w:sz w:val="28"/>
          <w:szCs w:val="28"/>
          <w:lang w:val="en"/>
        </w:rPr>
        <w:t>China</w:t>
      </w:r>
      <w:r w:rsidR="00EC5DC6">
        <w:rPr>
          <w:rFonts w:ascii="Times New Roman" w:hAnsi="Times New Roman" w:cs="Times New Roman"/>
          <w:sz w:val="28"/>
          <w:szCs w:val="28"/>
          <w:lang w:val="en"/>
        </w:rPr>
        <w:t xml:space="preserve"> </w:t>
      </w:r>
      <w:r w:rsidRPr="007565CF">
        <w:rPr>
          <w:rFonts w:ascii="Times New Roman" w:hAnsi="Times New Roman" w:cs="Times New Roman"/>
          <w:sz w:val="28"/>
          <w:szCs w:val="28"/>
          <w:lang w:val="en"/>
        </w:rPr>
        <w:t>,</w:t>
      </w:r>
      <w:proofErr w:type="gramEnd"/>
      <w:r w:rsidRPr="007565CF">
        <w:rPr>
          <w:rFonts w:ascii="Times New Roman" w:hAnsi="Times New Roman" w:cs="Times New Roman"/>
          <w:sz w:val="28"/>
          <w:szCs w:val="28"/>
          <w:lang w:val="en"/>
        </w:rPr>
        <w:t xml:space="preserve">  which plays a key role in the world economy, has been forced to stop, and the import and export of spare parts has also  to be blocked.</w:t>
      </w:r>
      <w:r w:rsidR="00EC5DC6">
        <w:rPr>
          <w:rFonts w:ascii="Times New Roman" w:hAnsi="Times New Roman" w:cs="Times New Roman"/>
          <w:sz w:val="28"/>
          <w:szCs w:val="28"/>
          <w:lang w:val="en"/>
        </w:rPr>
        <w:t xml:space="preserve"> So, the supply chain in China was really </w:t>
      </w:r>
      <w:proofErr w:type="spellStart"/>
      <w:r w:rsidR="00EC5DC6">
        <w:rPr>
          <w:rFonts w:ascii="Times New Roman" w:hAnsi="Times New Roman" w:cs="Times New Roman"/>
          <w:sz w:val="28"/>
          <w:szCs w:val="28"/>
          <w:lang w:val="en"/>
        </w:rPr>
        <w:t>afflects</w:t>
      </w:r>
      <w:proofErr w:type="spellEnd"/>
      <w:r w:rsidR="00EC5DC6">
        <w:rPr>
          <w:rFonts w:ascii="Times New Roman" w:hAnsi="Times New Roman" w:cs="Times New Roman"/>
          <w:sz w:val="28"/>
          <w:szCs w:val="28"/>
          <w:lang w:val="en"/>
        </w:rPr>
        <w:t>.</w:t>
      </w:r>
    </w:p>
    <w:p w14:paraId="6FBEF3A6" w14:textId="77777777" w:rsidR="007565CF" w:rsidRPr="007565CF" w:rsidRDefault="007565CF" w:rsidP="007565CF">
      <w:pPr>
        <w:tabs>
          <w:tab w:val="left" w:pos="8070"/>
        </w:tabs>
        <w:rPr>
          <w:rFonts w:ascii="Times New Roman" w:hAnsi="Times New Roman" w:cs="Times New Roman"/>
          <w:sz w:val="28"/>
          <w:szCs w:val="28"/>
          <w:lang w:val="en"/>
        </w:rPr>
      </w:pPr>
      <w:r w:rsidRPr="007565CF">
        <w:rPr>
          <w:rFonts w:ascii="Times New Roman" w:hAnsi="Times New Roman" w:cs="Times New Roman"/>
          <w:sz w:val="28"/>
          <w:szCs w:val="28"/>
          <w:lang w:val="en"/>
        </w:rPr>
        <w:t>Consequently, in Europe with the various lockdown plans, it was necessary to face a closure of factories and all assembly centers.</w:t>
      </w:r>
    </w:p>
    <w:p w14:paraId="0B9609EA" w14:textId="7907AC44" w:rsidR="007565CF" w:rsidRDefault="007565CF" w:rsidP="007565CF">
      <w:pPr>
        <w:tabs>
          <w:tab w:val="left" w:pos="8070"/>
        </w:tabs>
        <w:rPr>
          <w:rFonts w:ascii="Times New Roman" w:hAnsi="Times New Roman" w:cs="Times New Roman"/>
          <w:sz w:val="28"/>
          <w:szCs w:val="28"/>
          <w:lang w:val="en"/>
        </w:rPr>
      </w:pPr>
      <w:r w:rsidRPr="007565CF">
        <w:rPr>
          <w:rFonts w:ascii="Times New Roman" w:hAnsi="Times New Roman" w:cs="Times New Roman"/>
          <w:sz w:val="28"/>
          <w:szCs w:val="28"/>
          <w:lang w:val="en"/>
        </w:rPr>
        <w:t>So obviously, also in the USA</w:t>
      </w:r>
      <w:r>
        <w:rPr>
          <w:rFonts w:ascii="Times New Roman" w:hAnsi="Times New Roman" w:cs="Times New Roman"/>
          <w:sz w:val="28"/>
          <w:szCs w:val="28"/>
          <w:lang w:val="en"/>
        </w:rPr>
        <w:t xml:space="preserve"> with the closing of assembly plants.</w:t>
      </w:r>
    </w:p>
    <w:p w14:paraId="19EA2F77" w14:textId="09AF0C1C" w:rsidR="001C24B3" w:rsidRDefault="001C24B3" w:rsidP="001C24B3">
      <w:pPr>
        <w:tabs>
          <w:tab w:val="left" w:pos="8070"/>
        </w:tabs>
        <w:rPr>
          <w:rFonts w:ascii="Times New Roman" w:hAnsi="Times New Roman" w:cs="Times New Roman"/>
          <w:sz w:val="28"/>
          <w:szCs w:val="28"/>
          <w:lang w:val="en"/>
        </w:rPr>
      </w:pPr>
      <w:r w:rsidRPr="001C24B3">
        <w:rPr>
          <w:rFonts w:ascii="Times New Roman" w:hAnsi="Times New Roman" w:cs="Times New Roman"/>
          <w:sz w:val="28"/>
          <w:szCs w:val="28"/>
          <w:lang w:val="en"/>
        </w:rPr>
        <w:t xml:space="preserve">All these factors have led to new scenarios in the short and long </w:t>
      </w:r>
      <w:proofErr w:type="gramStart"/>
      <w:r w:rsidRPr="001C24B3">
        <w:rPr>
          <w:rFonts w:ascii="Times New Roman" w:hAnsi="Times New Roman" w:cs="Times New Roman"/>
          <w:sz w:val="28"/>
          <w:szCs w:val="28"/>
          <w:lang w:val="en"/>
        </w:rPr>
        <w:t>term</w:t>
      </w:r>
      <w:r w:rsidR="00EC5DC6">
        <w:rPr>
          <w:rFonts w:ascii="Times New Roman" w:hAnsi="Times New Roman" w:cs="Times New Roman"/>
          <w:sz w:val="28"/>
          <w:szCs w:val="28"/>
          <w:lang w:val="en"/>
        </w:rPr>
        <w:t xml:space="preserve"> </w:t>
      </w:r>
      <w:r>
        <w:rPr>
          <w:rFonts w:ascii="Times New Roman" w:hAnsi="Times New Roman" w:cs="Times New Roman"/>
          <w:sz w:val="28"/>
          <w:szCs w:val="28"/>
          <w:lang w:val="en"/>
        </w:rPr>
        <w:t>,</w:t>
      </w:r>
      <w:proofErr w:type="gramEnd"/>
      <w:r w:rsidR="00EC5DC6">
        <w:rPr>
          <w:rFonts w:ascii="Times New Roman" w:hAnsi="Times New Roman" w:cs="Times New Roman"/>
          <w:sz w:val="28"/>
          <w:szCs w:val="28"/>
          <w:lang w:val="en"/>
        </w:rPr>
        <w:t xml:space="preserve"> </w:t>
      </w:r>
      <w:r>
        <w:rPr>
          <w:rFonts w:ascii="Times New Roman" w:hAnsi="Times New Roman" w:cs="Times New Roman"/>
          <w:sz w:val="28"/>
          <w:szCs w:val="28"/>
          <w:lang w:val="en"/>
        </w:rPr>
        <w:t>i</w:t>
      </w:r>
      <w:r w:rsidRPr="001C24B3">
        <w:rPr>
          <w:rFonts w:ascii="Times New Roman" w:hAnsi="Times New Roman" w:cs="Times New Roman"/>
          <w:sz w:val="28"/>
          <w:szCs w:val="28"/>
          <w:lang w:val="en"/>
        </w:rPr>
        <w:t>ncluding obviously more possibilities for mergers and acquisitions</w:t>
      </w:r>
      <w:r w:rsidR="00EC5DC6">
        <w:rPr>
          <w:rFonts w:ascii="Times New Roman" w:hAnsi="Times New Roman" w:cs="Times New Roman"/>
          <w:sz w:val="28"/>
          <w:szCs w:val="28"/>
          <w:lang w:val="en"/>
        </w:rPr>
        <w:t>.</w:t>
      </w:r>
    </w:p>
    <w:p w14:paraId="1B704D1D" w14:textId="77777777" w:rsidR="00291D4F" w:rsidRDefault="00291D4F" w:rsidP="001C24B3">
      <w:pPr>
        <w:tabs>
          <w:tab w:val="left" w:pos="8070"/>
        </w:tabs>
        <w:rPr>
          <w:rFonts w:ascii="Times New Roman" w:hAnsi="Times New Roman" w:cs="Times New Roman"/>
          <w:sz w:val="28"/>
          <w:szCs w:val="28"/>
          <w:lang w:val="en"/>
        </w:rPr>
      </w:pPr>
    </w:p>
    <w:p w14:paraId="30D335C3" w14:textId="31C23DCD" w:rsidR="003F240E" w:rsidRDefault="003F240E" w:rsidP="001C24B3">
      <w:pPr>
        <w:tabs>
          <w:tab w:val="left" w:pos="8070"/>
        </w:tabs>
        <w:rPr>
          <w:rFonts w:ascii="Times New Roman" w:hAnsi="Times New Roman" w:cs="Times New Roman"/>
          <w:sz w:val="28"/>
          <w:szCs w:val="28"/>
          <w:lang w:val="en"/>
        </w:rPr>
      </w:pPr>
    </w:p>
    <w:p w14:paraId="03C9B1A6" w14:textId="6BB0EE6A" w:rsidR="003F240E" w:rsidRDefault="003F240E" w:rsidP="001C24B3">
      <w:pPr>
        <w:tabs>
          <w:tab w:val="left" w:pos="8070"/>
        </w:tabs>
        <w:rPr>
          <w:rFonts w:ascii="Times New Roman" w:hAnsi="Times New Roman" w:cs="Times New Roman"/>
          <w:sz w:val="28"/>
          <w:szCs w:val="28"/>
          <w:lang w:val="en"/>
        </w:rPr>
      </w:pPr>
    </w:p>
    <w:p w14:paraId="1500D13D" w14:textId="77777777" w:rsidR="00E53D83" w:rsidRDefault="00E53D83" w:rsidP="001C24B3">
      <w:pPr>
        <w:tabs>
          <w:tab w:val="left" w:pos="8070"/>
        </w:tabs>
        <w:rPr>
          <w:rFonts w:ascii="Times New Roman" w:hAnsi="Times New Roman" w:cs="Times New Roman"/>
          <w:sz w:val="28"/>
          <w:szCs w:val="28"/>
          <w:lang w:val="en"/>
        </w:rPr>
      </w:pPr>
    </w:p>
    <w:p w14:paraId="009F8B8A" w14:textId="152A5B64" w:rsidR="003F240E" w:rsidRDefault="00291D4F" w:rsidP="001C24B3">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BLACK SWAN EFFECT</w:t>
      </w:r>
    </w:p>
    <w:p w14:paraId="1E259890" w14:textId="6943BE69" w:rsidR="00291D4F" w:rsidRDefault="00291D4F" w:rsidP="001C24B3">
      <w:pPr>
        <w:tabs>
          <w:tab w:val="left" w:pos="8070"/>
        </w:tabs>
        <w:rPr>
          <w:rFonts w:ascii="Times New Roman" w:hAnsi="Times New Roman" w:cs="Times New Roman"/>
          <w:sz w:val="28"/>
          <w:szCs w:val="28"/>
          <w:lang w:val="en"/>
        </w:rPr>
      </w:pPr>
    </w:p>
    <w:p w14:paraId="7B5EE406" w14:textId="70EC470E"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But to understand the consequences of the</w:t>
      </w:r>
      <w:r>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COVID-19 crisis on the automotive market,</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 xml:space="preserve">first of all it is necessary to distinguish the different </w:t>
      </w:r>
      <w:proofErr w:type="gramStart"/>
      <w:r w:rsidRPr="00291D4F">
        <w:rPr>
          <w:rFonts w:ascii="Times New Roman" w:hAnsi="Times New Roman" w:cs="Times New Roman"/>
          <w:sz w:val="28"/>
          <w:szCs w:val="28"/>
          <w:lang w:val="en"/>
        </w:rPr>
        <w:t>ones</w:t>
      </w:r>
      <w:proofErr w:type="gramEnd"/>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areas of the value-chain that have been</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progressively involved in spreading</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of the epidemic in the various regions of the world.</w:t>
      </w:r>
    </w:p>
    <w:p w14:paraId="2167CBF8" w14:textId="77777777" w:rsidR="00F11796"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In the first two months of the year, the emergency</w:t>
      </w:r>
      <w:r w:rsidR="00F11796">
        <w:rPr>
          <w:rFonts w:ascii="Times New Roman" w:hAnsi="Times New Roman" w:cs="Times New Roman"/>
          <w:sz w:val="28"/>
          <w:szCs w:val="28"/>
          <w:lang w:val="en"/>
        </w:rPr>
        <w:t xml:space="preserve"> h</w:t>
      </w:r>
      <w:r w:rsidRPr="00291D4F">
        <w:rPr>
          <w:rFonts w:ascii="Times New Roman" w:hAnsi="Times New Roman" w:cs="Times New Roman"/>
          <w:sz w:val="28"/>
          <w:szCs w:val="28"/>
          <w:lang w:val="en"/>
        </w:rPr>
        <w:t>ealth mainly entailed</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the closure of numerous factories</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productive in China, generating heavy</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repercussions on the operational level,</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financial and logistical for the most part</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of international players</w:t>
      </w:r>
      <w:r w:rsidR="00F11796">
        <w:rPr>
          <w:rFonts w:ascii="Times New Roman" w:hAnsi="Times New Roman" w:cs="Times New Roman"/>
          <w:sz w:val="28"/>
          <w:szCs w:val="28"/>
          <w:lang w:val="en"/>
        </w:rPr>
        <w:t>.</w:t>
      </w:r>
    </w:p>
    <w:p w14:paraId="2BF5676F" w14:textId="5DB566DF"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European car manufacturers</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 xml:space="preserve"> </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were particularly involved,</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in light of their dependence on the market</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both in terms of production capacity</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and imports of components. The</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result was a real shock</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in the international supply chain of</w:t>
      </w:r>
      <w:r w:rsidR="00F11796">
        <w:rPr>
          <w:rFonts w:ascii="Times New Roman" w:hAnsi="Times New Roman" w:cs="Times New Roman"/>
          <w:sz w:val="28"/>
          <w:szCs w:val="28"/>
          <w:lang w:val="en"/>
        </w:rPr>
        <w:t xml:space="preserve"> sector</w:t>
      </w:r>
      <w:r w:rsidRPr="00291D4F">
        <w:rPr>
          <w:rFonts w:ascii="Times New Roman" w:hAnsi="Times New Roman" w:cs="Times New Roman"/>
          <w:sz w:val="28"/>
          <w:szCs w:val="28"/>
          <w:lang w:val="en"/>
        </w:rPr>
        <w:t>, powered by a progressive</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exhaustion of materials, semi-finished products and</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other essential components for continuity</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production of Original Equipment</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Manufacturer (OEM)</w:t>
      </w:r>
      <w:r w:rsidR="00F11796">
        <w:rPr>
          <w:rFonts w:ascii="Times New Roman" w:hAnsi="Times New Roman" w:cs="Times New Roman"/>
          <w:sz w:val="28"/>
          <w:szCs w:val="28"/>
          <w:lang w:val="en"/>
        </w:rPr>
        <w:t>.</w:t>
      </w:r>
    </w:p>
    <w:p w14:paraId="08E2E8B1" w14:textId="77777777" w:rsidR="00F11796"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On the distribution front</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commercial and retail sales,</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instead, at the beginning of the year the effects are</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 xml:space="preserve">were mostly limited to the </w:t>
      </w:r>
      <w:r w:rsidR="00F11796">
        <w:rPr>
          <w:rFonts w:ascii="Times New Roman" w:hAnsi="Times New Roman" w:cs="Times New Roman"/>
          <w:sz w:val="28"/>
          <w:szCs w:val="28"/>
          <w:lang w:val="en"/>
        </w:rPr>
        <w:t>China market</w:t>
      </w:r>
      <w:r w:rsidRPr="00291D4F">
        <w:rPr>
          <w:rFonts w:ascii="Times New Roman" w:hAnsi="Times New Roman" w:cs="Times New Roman"/>
          <w:sz w:val="28"/>
          <w:szCs w:val="28"/>
          <w:lang w:val="en"/>
        </w:rPr>
        <w:t>, which</w:t>
      </w:r>
      <w:r w:rsidR="00F11796">
        <w:rPr>
          <w:rFonts w:ascii="Times New Roman" w:hAnsi="Times New Roman" w:cs="Times New Roman"/>
          <w:sz w:val="28"/>
          <w:szCs w:val="28"/>
          <w:lang w:val="en"/>
        </w:rPr>
        <w:t xml:space="preserve"> had a</w:t>
      </w:r>
      <w:r w:rsidRPr="00291D4F">
        <w:rPr>
          <w:rFonts w:ascii="Times New Roman" w:hAnsi="Times New Roman" w:cs="Times New Roman"/>
          <w:sz w:val="28"/>
          <w:szCs w:val="28"/>
          <w:lang w:val="en"/>
        </w:rPr>
        <w:t xml:space="preserve"> </w:t>
      </w:r>
      <w:r w:rsidR="00F11796">
        <w:rPr>
          <w:rFonts w:ascii="Times New Roman" w:hAnsi="Times New Roman" w:cs="Times New Roman"/>
          <w:sz w:val="28"/>
          <w:szCs w:val="28"/>
          <w:lang w:val="en"/>
        </w:rPr>
        <w:t xml:space="preserve">80% </w:t>
      </w:r>
      <w:r w:rsidRPr="00291D4F">
        <w:rPr>
          <w:rFonts w:ascii="Times New Roman" w:hAnsi="Times New Roman" w:cs="Times New Roman"/>
          <w:sz w:val="28"/>
          <w:szCs w:val="28"/>
          <w:lang w:val="en"/>
        </w:rPr>
        <w:t xml:space="preserve">collapse in </w:t>
      </w:r>
      <w:proofErr w:type="gramStart"/>
      <w:r w:rsidRPr="00291D4F">
        <w:rPr>
          <w:rFonts w:ascii="Times New Roman" w:hAnsi="Times New Roman" w:cs="Times New Roman"/>
          <w:sz w:val="28"/>
          <w:szCs w:val="28"/>
          <w:lang w:val="en"/>
        </w:rPr>
        <w:t>February</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compared</w:t>
      </w:r>
      <w:proofErr w:type="gramEnd"/>
      <w:r w:rsidRPr="00291D4F">
        <w:rPr>
          <w:rFonts w:ascii="Times New Roman" w:hAnsi="Times New Roman" w:cs="Times New Roman"/>
          <w:sz w:val="28"/>
          <w:szCs w:val="28"/>
          <w:lang w:val="en"/>
        </w:rPr>
        <w:t xml:space="preserve"> to the same period of</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 xml:space="preserve">2019. </w:t>
      </w:r>
    </w:p>
    <w:p w14:paraId="66C00D96" w14:textId="65447EF3"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Western economies, on the contrary,</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they were not immediately affected</w:t>
      </w:r>
    </w:p>
    <w:p w14:paraId="50B63169" w14:textId="4829CCAA"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of the commercial backlash.</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The influence of the crisis was indeed</w:t>
      </w:r>
      <w:r w:rsidR="00F11796">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 xml:space="preserve">rather limited in the European market </w:t>
      </w:r>
      <w:r w:rsidR="009F787A">
        <w:rPr>
          <w:rFonts w:ascii="Times New Roman" w:hAnsi="Times New Roman" w:cs="Times New Roman"/>
          <w:sz w:val="28"/>
          <w:szCs w:val="28"/>
          <w:lang w:val="en"/>
        </w:rPr>
        <w:t xml:space="preserve">and </w:t>
      </w:r>
      <w:r w:rsidRPr="00291D4F">
        <w:rPr>
          <w:rFonts w:ascii="Times New Roman" w:hAnsi="Times New Roman" w:cs="Times New Roman"/>
          <w:sz w:val="28"/>
          <w:szCs w:val="28"/>
          <w:lang w:val="en"/>
        </w:rPr>
        <w:t>almost non-existent in the American one</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more integrated with Canada and</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Mexico</w:t>
      </w:r>
      <w:r w:rsidR="009F787A">
        <w:rPr>
          <w:rFonts w:ascii="Times New Roman" w:hAnsi="Times New Roman" w:cs="Times New Roman"/>
          <w:sz w:val="28"/>
          <w:szCs w:val="28"/>
          <w:lang w:val="en"/>
        </w:rPr>
        <w:t>.</w:t>
      </w:r>
    </w:p>
    <w:p w14:paraId="43787716" w14:textId="27DA0D89"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In February, for example, the</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United States scored a slight</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increase in sales of new cars</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(+ 0.2%), reaching 1.3 million units</w:t>
      </w:r>
      <w:r w:rsidR="009F787A">
        <w:rPr>
          <w:rFonts w:ascii="Times New Roman" w:hAnsi="Times New Roman" w:cs="Times New Roman"/>
          <w:sz w:val="28"/>
          <w:szCs w:val="28"/>
          <w:lang w:val="en"/>
        </w:rPr>
        <w:t>.</w:t>
      </w:r>
    </w:p>
    <w:p w14:paraId="061B7286" w14:textId="1582896A"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Europe has experienced a decline in nature</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physiological equal to 7.4% induced</w:t>
      </w:r>
    </w:p>
    <w:p w14:paraId="6F598619" w14:textId="3009DC8B"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especially from the slowdown in Germany</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(-9.0%) and France (-7.8%). In case</w:t>
      </w:r>
    </w:p>
    <w:p w14:paraId="6B01A3CD" w14:textId="16AD4570"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in Italy, the contraction was 7.3%</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compared to the same period in 2019, but</w:t>
      </w:r>
    </w:p>
    <w:p w14:paraId="49B72289" w14:textId="498A415D" w:rsidR="00291D4F" w:rsidRP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February sales (nearly 163,000 units)</w:t>
      </w:r>
      <w:r w:rsidR="009F787A">
        <w:rPr>
          <w:rFonts w:ascii="Times New Roman" w:hAnsi="Times New Roman" w:cs="Times New Roman"/>
          <w:sz w:val="28"/>
          <w:szCs w:val="28"/>
          <w:lang w:val="en"/>
        </w:rPr>
        <w:t xml:space="preserve"> </w:t>
      </w:r>
      <w:r w:rsidRPr="00291D4F">
        <w:rPr>
          <w:rFonts w:ascii="Times New Roman" w:hAnsi="Times New Roman" w:cs="Times New Roman"/>
          <w:sz w:val="28"/>
          <w:szCs w:val="28"/>
          <w:lang w:val="en"/>
        </w:rPr>
        <w:t>however, they represented the most</w:t>
      </w:r>
    </w:p>
    <w:p w14:paraId="11B4B026" w14:textId="4A580A43" w:rsidR="00291D4F" w:rsidRDefault="00291D4F" w:rsidP="00291D4F">
      <w:pPr>
        <w:tabs>
          <w:tab w:val="left" w:pos="8070"/>
        </w:tabs>
        <w:rPr>
          <w:rFonts w:ascii="Times New Roman" w:hAnsi="Times New Roman" w:cs="Times New Roman"/>
          <w:sz w:val="28"/>
          <w:szCs w:val="28"/>
          <w:lang w:val="en"/>
        </w:rPr>
      </w:pPr>
      <w:r w:rsidRPr="00291D4F">
        <w:rPr>
          <w:rFonts w:ascii="Times New Roman" w:hAnsi="Times New Roman" w:cs="Times New Roman"/>
          <w:sz w:val="28"/>
          <w:szCs w:val="28"/>
          <w:lang w:val="en"/>
        </w:rPr>
        <w:t xml:space="preserve">high of the last eight </w:t>
      </w:r>
      <w:proofErr w:type="gramStart"/>
      <w:r w:rsidRPr="00291D4F">
        <w:rPr>
          <w:rFonts w:ascii="Times New Roman" w:hAnsi="Times New Roman" w:cs="Times New Roman"/>
          <w:sz w:val="28"/>
          <w:szCs w:val="28"/>
          <w:lang w:val="en"/>
        </w:rPr>
        <w:t xml:space="preserve">months </w:t>
      </w:r>
      <w:r w:rsidR="009F787A">
        <w:rPr>
          <w:rFonts w:ascii="Times New Roman" w:hAnsi="Times New Roman" w:cs="Times New Roman"/>
          <w:sz w:val="28"/>
          <w:szCs w:val="28"/>
          <w:lang w:val="en"/>
        </w:rPr>
        <w:t>.</w:t>
      </w:r>
      <w:proofErr w:type="gramEnd"/>
    </w:p>
    <w:p w14:paraId="2E8E7B77" w14:textId="2B2356E1" w:rsidR="004B131C" w:rsidRDefault="004B131C" w:rsidP="00291D4F">
      <w:pPr>
        <w:tabs>
          <w:tab w:val="left" w:pos="8070"/>
        </w:tabs>
        <w:rPr>
          <w:rFonts w:ascii="Times New Roman" w:hAnsi="Times New Roman" w:cs="Times New Roman"/>
          <w:sz w:val="28"/>
          <w:szCs w:val="28"/>
          <w:lang w:val="en"/>
        </w:rPr>
      </w:pPr>
    </w:p>
    <w:p w14:paraId="3F07D9E8" w14:textId="63E3423A" w:rsidR="004B131C" w:rsidRDefault="004B131C" w:rsidP="004B131C">
      <w:pPr>
        <w:tabs>
          <w:tab w:val="left" w:pos="8070"/>
        </w:tabs>
        <w:rPr>
          <w:rFonts w:ascii="Times New Roman" w:hAnsi="Times New Roman" w:cs="Times New Roman"/>
          <w:sz w:val="28"/>
          <w:szCs w:val="28"/>
          <w:lang w:val="en"/>
        </w:rPr>
      </w:pPr>
      <w:r w:rsidRPr="004B131C">
        <w:rPr>
          <w:rFonts w:ascii="Times New Roman" w:hAnsi="Times New Roman" w:cs="Times New Roman"/>
          <w:sz w:val="28"/>
          <w:szCs w:val="28"/>
          <w:lang w:val="en"/>
        </w:rPr>
        <w:lastRenderedPageBreak/>
        <w:t>The prolonged closure of the</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 xml:space="preserve">dealerships </w:t>
      </w:r>
      <w:r>
        <w:rPr>
          <w:rFonts w:ascii="Times New Roman" w:hAnsi="Times New Roman" w:cs="Times New Roman"/>
          <w:sz w:val="28"/>
          <w:szCs w:val="28"/>
          <w:lang w:val="en"/>
        </w:rPr>
        <w:t>was</w:t>
      </w:r>
      <w:r w:rsidRPr="004B131C">
        <w:rPr>
          <w:rFonts w:ascii="Times New Roman" w:hAnsi="Times New Roman" w:cs="Times New Roman"/>
          <w:sz w:val="28"/>
          <w:szCs w:val="28"/>
          <w:lang w:val="en"/>
        </w:rPr>
        <w:t xml:space="preserve"> an aspect that the OEM had to carefully consider</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in the remodeling of their strategies of investment plans. The rigidity of the</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prolonged legislative measures imposed by</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governments in the mid</w:t>
      </w:r>
      <w:r>
        <w:rPr>
          <w:rFonts w:ascii="Times New Roman" w:hAnsi="Times New Roman" w:cs="Times New Roman"/>
          <w:sz w:val="28"/>
          <w:szCs w:val="28"/>
          <w:lang w:val="en"/>
        </w:rPr>
        <w:t>dle</w:t>
      </w:r>
      <w:r w:rsidRPr="004B131C">
        <w:rPr>
          <w:rFonts w:ascii="Times New Roman" w:hAnsi="Times New Roman" w:cs="Times New Roman"/>
          <w:sz w:val="28"/>
          <w:szCs w:val="28"/>
          <w:lang w:val="en"/>
        </w:rPr>
        <w:t xml:space="preserve"> of the COVID-19 emergency,</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in fact, it had a profound impact on</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turnover, profitability and flows of</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 xml:space="preserve">cashier of retailers. This resulted in </w:t>
      </w:r>
      <w:proofErr w:type="spellStart"/>
      <w:proofErr w:type="gramStart"/>
      <w:r w:rsidRPr="004B131C">
        <w:rPr>
          <w:rFonts w:ascii="Times New Roman" w:hAnsi="Times New Roman" w:cs="Times New Roman"/>
          <w:sz w:val="28"/>
          <w:szCs w:val="28"/>
          <w:lang w:val="en"/>
        </w:rPr>
        <w:t>a</w:t>
      </w:r>
      <w:proofErr w:type="spellEnd"/>
      <w:proofErr w:type="gramEnd"/>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increased financial pressure relating to</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unsold stocks, as well as payment</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of loans and related interests</w:t>
      </w:r>
      <w:r>
        <w:rPr>
          <w:rFonts w:ascii="Times New Roman" w:hAnsi="Times New Roman" w:cs="Times New Roman"/>
          <w:sz w:val="28"/>
          <w:szCs w:val="28"/>
          <w:lang w:val="en"/>
        </w:rPr>
        <w:t xml:space="preserve"> </w:t>
      </w:r>
      <w:r w:rsidRPr="004B131C">
        <w:rPr>
          <w:rFonts w:ascii="Times New Roman" w:hAnsi="Times New Roman" w:cs="Times New Roman"/>
          <w:sz w:val="28"/>
          <w:szCs w:val="28"/>
          <w:lang w:val="en"/>
        </w:rPr>
        <w:t>to the inventory</w:t>
      </w:r>
      <w:r>
        <w:rPr>
          <w:rFonts w:ascii="Times New Roman" w:hAnsi="Times New Roman" w:cs="Times New Roman"/>
          <w:sz w:val="28"/>
          <w:szCs w:val="28"/>
          <w:lang w:val="en"/>
        </w:rPr>
        <w:t>.</w:t>
      </w:r>
    </w:p>
    <w:p w14:paraId="2070A79A" w14:textId="1CDA9471" w:rsidR="004B38BA" w:rsidRDefault="004B38BA" w:rsidP="004B131C">
      <w:pPr>
        <w:tabs>
          <w:tab w:val="left" w:pos="8070"/>
        </w:tabs>
        <w:rPr>
          <w:rFonts w:ascii="Times New Roman" w:hAnsi="Times New Roman" w:cs="Times New Roman"/>
          <w:sz w:val="28"/>
          <w:szCs w:val="28"/>
          <w:lang w:val="en"/>
        </w:rPr>
      </w:pPr>
    </w:p>
    <w:p w14:paraId="230A1A63" w14:textId="77777777" w:rsidR="004B38BA" w:rsidRPr="004B38BA" w:rsidRDefault="004B38BA" w:rsidP="004B38BA">
      <w:pPr>
        <w:tabs>
          <w:tab w:val="left" w:pos="8070"/>
        </w:tabs>
        <w:rPr>
          <w:rFonts w:ascii="Times New Roman" w:hAnsi="Times New Roman" w:cs="Times New Roman"/>
          <w:sz w:val="28"/>
          <w:szCs w:val="28"/>
        </w:rPr>
      </w:pPr>
      <w:r w:rsidRPr="004B38BA">
        <w:rPr>
          <w:rFonts w:ascii="Times New Roman" w:hAnsi="Times New Roman" w:cs="Times New Roman"/>
          <w:sz w:val="28"/>
          <w:szCs w:val="28"/>
        </w:rPr>
        <w:t>THE CRISIS, BOOST TO CHANGE THE EVOLUTION OF COMMERICIAL CHANNELS</w:t>
      </w:r>
    </w:p>
    <w:p w14:paraId="7236C382" w14:textId="77777777" w:rsidR="004B38BA" w:rsidRDefault="004B38BA" w:rsidP="004B38BA">
      <w:pPr>
        <w:tabs>
          <w:tab w:val="left" w:pos="8070"/>
        </w:tabs>
        <w:rPr>
          <w:rFonts w:ascii="Times New Roman" w:hAnsi="Times New Roman" w:cs="Times New Roman"/>
          <w:sz w:val="28"/>
          <w:szCs w:val="28"/>
          <w:lang w:val="en"/>
        </w:rPr>
      </w:pPr>
    </w:p>
    <w:p w14:paraId="76E691C9" w14:textId="5D8FD566"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This unprecedented crisis can do so</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result in a strong accelerator of</w:t>
      </w:r>
    </w:p>
    <w:p w14:paraId="289C8153" w14:textId="77777777" w:rsid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change in the sales networks,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capable of generating a variety of solutions</w:t>
      </w:r>
    </w:p>
    <w:p w14:paraId="3E1F48EE" w14:textId="2B803EA7"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and strategic models aimed at enhancing its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flexibility and commercial performance,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such as:</w:t>
      </w:r>
    </w:p>
    <w:p w14:paraId="454FDFEC" w14:textId="2EE6F768"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Creation of a mixed system of</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dealerships and commission agents</w:t>
      </w:r>
    </w:p>
    <w:p w14:paraId="6760B420" w14:textId="4E2A217C"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aimed at relieving pressure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financial on distribution channels</w:t>
      </w:r>
    </w:p>
    <w:p w14:paraId="6DC24A46" w14:textId="38A3B209"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and sale of vehicles, through a</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reconfiguration of the ownership structure</w:t>
      </w:r>
    </w:p>
    <w:p w14:paraId="43BFD7B8" w14:textId="285833E7"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xml:space="preserve">of the same and of the </w:t>
      </w:r>
      <w:proofErr w:type="gramStart"/>
      <w:r w:rsidRPr="004B38BA">
        <w:rPr>
          <w:rFonts w:ascii="Times New Roman" w:hAnsi="Times New Roman" w:cs="Times New Roman"/>
          <w:sz w:val="28"/>
          <w:szCs w:val="28"/>
          <w:lang w:val="en"/>
        </w:rPr>
        <w:t>indicators</w:t>
      </w:r>
      <w:proofErr w:type="gramEnd"/>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commercial performance.</w:t>
      </w:r>
    </w:p>
    <w:p w14:paraId="34EB79BD" w14:textId="2E29B156"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Support for concentration and consolidation of groups of the</w:t>
      </w:r>
    </w:p>
    <w:p w14:paraId="0C2E078C" w14:textId="7EBB8972"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distribution, with a view to improving</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the efficiency of the supply chain with a greater</w:t>
      </w:r>
      <w:r>
        <w:rPr>
          <w:rFonts w:ascii="Times New Roman" w:hAnsi="Times New Roman" w:cs="Times New Roman"/>
          <w:sz w:val="28"/>
          <w:szCs w:val="28"/>
          <w:lang w:val="en"/>
        </w:rPr>
        <w:t xml:space="preserve"> e</w:t>
      </w:r>
      <w:r w:rsidRPr="004B38BA">
        <w:rPr>
          <w:rFonts w:ascii="Times New Roman" w:hAnsi="Times New Roman" w:cs="Times New Roman"/>
          <w:sz w:val="28"/>
          <w:szCs w:val="28"/>
          <w:lang w:val="en"/>
        </w:rPr>
        <w:t>xploitation of economies of scale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and a reduction in fixed costs and</w:t>
      </w:r>
    </w:p>
    <w:p w14:paraId="5CE4343D" w14:textId="77777777"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structure.</w:t>
      </w:r>
    </w:p>
    <w:p w14:paraId="6DCFEED4" w14:textId="17F59830"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Reduction of vehicle stocks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in the sales networks through a</w:t>
      </w:r>
    </w:p>
    <w:p w14:paraId="6CBF82D1" w14:textId="6DB89567"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more on-demand approach</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 xml:space="preserve">and aimed at strengthening the partnership with </w:t>
      </w:r>
      <w:proofErr w:type="spellStart"/>
      <w:r w:rsidRPr="004B38BA">
        <w:rPr>
          <w:rFonts w:ascii="Times New Roman" w:hAnsi="Times New Roman" w:cs="Times New Roman"/>
          <w:sz w:val="28"/>
          <w:szCs w:val="28"/>
          <w:lang w:val="en"/>
        </w:rPr>
        <w:t>i</w:t>
      </w:r>
      <w:proofErr w:type="spellEnd"/>
    </w:p>
    <w:p w14:paraId="4CDD774A" w14:textId="416E51B4"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suppliers, increasing flexibility and</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supply-chain responsiveness and reducing</w:t>
      </w:r>
    </w:p>
    <w:p w14:paraId="67363C6E" w14:textId="77777777"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delivery times dramatically.</w:t>
      </w:r>
    </w:p>
    <w:p w14:paraId="1FEB6465" w14:textId="77777777" w:rsidR="004B38BA" w:rsidRDefault="004B38BA" w:rsidP="004B38BA">
      <w:pPr>
        <w:tabs>
          <w:tab w:val="left" w:pos="8070"/>
        </w:tabs>
        <w:rPr>
          <w:rFonts w:ascii="Times New Roman" w:hAnsi="Times New Roman" w:cs="Times New Roman"/>
          <w:sz w:val="28"/>
          <w:szCs w:val="28"/>
          <w:lang w:val="en"/>
        </w:rPr>
      </w:pPr>
    </w:p>
    <w:p w14:paraId="2901B3BF" w14:textId="0E5C79F9"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Switching from a "push" model</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 xml:space="preserve">based on </w:t>
      </w:r>
      <w:proofErr w:type="gramStart"/>
      <w:r w:rsidRPr="004B38BA">
        <w:rPr>
          <w:rFonts w:ascii="Times New Roman" w:hAnsi="Times New Roman" w:cs="Times New Roman"/>
          <w:sz w:val="28"/>
          <w:szCs w:val="28"/>
          <w:lang w:val="en"/>
        </w:rPr>
        <w:t>zero kilometer</w:t>
      </w:r>
      <w:proofErr w:type="gramEnd"/>
      <w:r w:rsidRPr="004B38BA">
        <w:rPr>
          <w:rFonts w:ascii="Times New Roman" w:hAnsi="Times New Roman" w:cs="Times New Roman"/>
          <w:sz w:val="28"/>
          <w:szCs w:val="28"/>
          <w:lang w:val="en"/>
        </w:rPr>
        <w:t xml:space="preserve"> cars and in</w:t>
      </w:r>
    </w:p>
    <w:p w14:paraId="1DD3FFC2" w14:textId="443037B6"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prompt delivery to a "pull" model</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more focused on needs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of customers and on the stimulation of</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market demand.</w:t>
      </w:r>
    </w:p>
    <w:p w14:paraId="6AAC901A" w14:textId="31FB1153"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lastRenderedPageBreak/>
        <w:t>• Evolution from an approach oriented to</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sell-in to a marketing strategy</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customer-centric, with a focus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on product customization and on</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improvement of the customer experience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 xml:space="preserve">in-store (showroom, flagship store) </w:t>
      </w:r>
      <w:r>
        <w:rPr>
          <w:rFonts w:ascii="Times New Roman" w:hAnsi="Times New Roman" w:cs="Times New Roman"/>
          <w:sz w:val="28"/>
          <w:szCs w:val="28"/>
          <w:lang w:val="en"/>
        </w:rPr>
        <w:t xml:space="preserve">and </w:t>
      </w:r>
      <w:r w:rsidRPr="004B38BA">
        <w:rPr>
          <w:rFonts w:ascii="Times New Roman" w:hAnsi="Times New Roman" w:cs="Times New Roman"/>
          <w:sz w:val="28"/>
          <w:szCs w:val="28"/>
          <w:lang w:val="en"/>
        </w:rPr>
        <w:t>after-sales (CRM, customer retention).</w:t>
      </w:r>
    </w:p>
    <w:p w14:paraId="5CBE776D" w14:textId="678E6F29"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Adoption of a model oriented towards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multi-channel and the supervision of key touchpoints throughout the customer</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journey, through exploitation</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of new digital technologies, the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simplification of the purchasing process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and the exploitation of the online channel for the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sale of new cars.</w:t>
      </w:r>
    </w:p>
    <w:p w14:paraId="61BC2E3A" w14:textId="61180B2F" w:rsidR="004B38BA" w:rsidRP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Support for the enhancement of</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managerial skills and</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professional skills of</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retailers, with a view to improving</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the provision of sales services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 xml:space="preserve">(financial, insurance, procedural) </w:t>
      </w:r>
      <w:r>
        <w:rPr>
          <w:rFonts w:ascii="Times New Roman" w:hAnsi="Times New Roman" w:cs="Times New Roman"/>
          <w:sz w:val="28"/>
          <w:szCs w:val="28"/>
          <w:lang w:val="en"/>
        </w:rPr>
        <w:t xml:space="preserve">and </w:t>
      </w:r>
      <w:r w:rsidRPr="004B38BA">
        <w:rPr>
          <w:rFonts w:ascii="Times New Roman" w:hAnsi="Times New Roman" w:cs="Times New Roman"/>
          <w:sz w:val="28"/>
          <w:szCs w:val="28"/>
          <w:lang w:val="en"/>
        </w:rPr>
        <w:t>after-sales (maintenance, assistance,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guarantee) more and more complex complexes.</w:t>
      </w:r>
    </w:p>
    <w:p w14:paraId="6F4F131E" w14:textId="36CEB562" w:rsidR="004B38BA" w:rsidRDefault="004B38BA" w:rsidP="004B38BA">
      <w:pPr>
        <w:tabs>
          <w:tab w:val="left" w:pos="8070"/>
        </w:tabs>
        <w:rPr>
          <w:rFonts w:ascii="Times New Roman" w:hAnsi="Times New Roman" w:cs="Times New Roman"/>
          <w:sz w:val="28"/>
          <w:szCs w:val="28"/>
          <w:lang w:val="en"/>
        </w:rPr>
      </w:pPr>
      <w:r w:rsidRPr="004B38BA">
        <w:rPr>
          <w:rFonts w:ascii="Times New Roman" w:hAnsi="Times New Roman" w:cs="Times New Roman"/>
          <w:sz w:val="28"/>
          <w:szCs w:val="28"/>
          <w:lang w:val="en"/>
        </w:rPr>
        <w:t>• Strengthening the role of</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dealerships as a point of contact</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direct with the end customer, in one</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prospect of greater integration</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of information systems as well as of</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exploitation of new intelligence tools</w:t>
      </w:r>
      <w:r>
        <w:rPr>
          <w:rFonts w:ascii="Times New Roman" w:hAnsi="Times New Roman" w:cs="Times New Roman"/>
          <w:sz w:val="28"/>
          <w:szCs w:val="28"/>
          <w:lang w:val="en"/>
        </w:rPr>
        <w:t xml:space="preserve"> </w:t>
      </w:r>
      <w:r w:rsidRPr="004B38BA">
        <w:rPr>
          <w:rFonts w:ascii="Times New Roman" w:hAnsi="Times New Roman" w:cs="Times New Roman"/>
          <w:sz w:val="28"/>
          <w:szCs w:val="28"/>
          <w:lang w:val="en"/>
        </w:rPr>
        <w:t>and big-data analytics.</w:t>
      </w:r>
    </w:p>
    <w:p w14:paraId="3311535C" w14:textId="3AB7B355" w:rsidR="009A08F1" w:rsidRDefault="009A08F1" w:rsidP="004B38BA">
      <w:pPr>
        <w:tabs>
          <w:tab w:val="left" w:pos="8070"/>
        </w:tabs>
        <w:rPr>
          <w:rFonts w:ascii="Times New Roman" w:hAnsi="Times New Roman" w:cs="Times New Roman"/>
          <w:sz w:val="28"/>
          <w:szCs w:val="28"/>
          <w:lang w:val="en"/>
        </w:rPr>
      </w:pPr>
    </w:p>
    <w:p w14:paraId="3467A596" w14:textId="07483FF1" w:rsidR="009A08F1" w:rsidRDefault="009A08F1" w:rsidP="004B38BA">
      <w:pPr>
        <w:tabs>
          <w:tab w:val="left" w:pos="8070"/>
        </w:tabs>
        <w:rPr>
          <w:rFonts w:ascii="Times New Roman" w:hAnsi="Times New Roman" w:cs="Times New Roman"/>
          <w:sz w:val="28"/>
          <w:szCs w:val="28"/>
          <w:lang w:val="en"/>
        </w:rPr>
      </w:pPr>
    </w:p>
    <w:p w14:paraId="79C9A8DC" w14:textId="662C1E76" w:rsidR="009A08F1" w:rsidRDefault="009A08F1" w:rsidP="004B38BA">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FORD THROUGH THE PANDEMIC</w:t>
      </w:r>
    </w:p>
    <w:p w14:paraId="7FE1B173" w14:textId="77777777" w:rsidR="009A08F1" w:rsidRDefault="009A08F1" w:rsidP="009A08F1">
      <w:pPr>
        <w:tabs>
          <w:tab w:val="left" w:pos="8070"/>
        </w:tabs>
        <w:rPr>
          <w:rFonts w:ascii="Times New Roman" w:hAnsi="Times New Roman" w:cs="Times New Roman"/>
          <w:sz w:val="28"/>
          <w:szCs w:val="28"/>
          <w:lang w:val="en"/>
        </w:rPr>
      </w:pPr>
    </w:p>
    <w:p w14:paraId="3B083E99" w14:textId="27DA7051" w:rsidR="009A08F1" w:rsidRDefault="009A08F1" w:rsidP="009A08F1">
      <w:pPr>
        <w:tabs>
          <w:tab w:val="left" w:pos="8070"/>
        </w:tabs>
        <w:rPr>
          <w:rFonts w:ascii="Times New Roman" w:hAnsi="Times New Roman" w:cs="Times New Roman"/>
          <w:sz w:val="28"/>
          <w:szCs w:val="28"/>
          <w:lang w:val="en"/>
        </w:rPr>
      </w:pPr>
      <w:r w:rsidRPr="009A08F1">
        <w:rPr>
          <w:rFonts w:ascii="Times New Roman" w:hAnsi="Times New Roman" w:cs="Times New Roman"/>
          <w:sz w:val="28"/>
          <w:szCs w:val="28"/>
          <w:lang w:val="en"/>
        </w:rPr>
        <w:t xml:space="preserve">Sales of ford cars in the United States decreased by 9.8% in the fourth quarter of 2020 compared to the same period of 2019, for a total of 542,749 vehicles; sales of pickups fell by 12%, while those of SUVs grew by 4%; car registrations fell by 41.1%. Worldwide, registrations in the fourth quarter fell by 2.8%. In the whole of 2020, registrations in the United States fell by 15.6%, due to the coronavirus pandemic. For the first time since 2016, Ford was topped to the top of the pickup sales chart by General </w:t>
      </w:r>
      <w:proofErr w:type="gramStart"/>
      <w:r w:rsidRPr="009A08F1">
        <w:rPr>
          <w:rFonts w:ascii="Times New Roman" w:hAnsi="Times New Roman" w:cs="Times New Roman"/>
          <w:sz w:val="28"/>
          <w:szCs w:val="28"/>
          <w:lang w:val="en"/>
        </w:rPr>
        <w:t>Motors</w:t>
      </w:r>
      <w:r>
        <w:rPr>
          <w:rFonts w:ascii="Times New Roman" w:hAnsi="Times New Roman" w:cs="Times New Roman"/>
          <w:sz w:val="28"/>
          <w:szCs w:val="28"/>
          <w:lang w:val="en"/>
        </w:rPr>
        <w:t>.</w:t>
      </w:r>
      <w:r w:rsidR="006938DB">
        <w:rPr>
          <w:rFonts w:ascii="Times New Roman" w:hAnsi="Times New Roman" w:cs="Times New Roman"/>
          <w:sz w:val="28"/>
          <w:szCs w:val="28"/>
          <w:lang w:val="en"/>
        </w:rPr>
        <w:t>(</w:t>
      </w:r>
      <w:proofErr w:type="gramEnd"/>
      <w:r w:rsidR="006938DB">
        <w:rPr>
          <w:rFonts w:ascii="Times New Roman" w:hAnsi="Times New Roman" w:cs="Times New Roman"/>
          <w:sz w:val="28"/>
          <w:szCs w:val="28"/>
          <w:lang w:val="en"/>
        </w:rPr>
        <w:t>Statista)</w:t>
      </w:r>
    </w:p>
    <w:p w14:paraId="6C2AC16D" w14:textId="67B5AA0C" w:rsidR="006938DB" w:rsidRDefault="009A08F1" w:rsidP="009A08F1">
      <w:pPr>
        <w:tabs>
          <w:tab w:val="left" w:pos="8070"/>
        </w:tabs>
        <w:rPr>
          <w:rFonts w:ascii="Times New Roman" w:hAnsi="Times New Roman" w:cs="Times New Roman"/>
          <w:sz w:val="28"/>
          <w:szCs w:val="28"/>
          <w:lang w:val="en"/>
        </w:rPr>
      </w:pPr>
      <w:proofErr w:type="gramStart"/>
      <w:r>
        <w:rPr>
          <w:rFonts w:ascii="Times New Roman" w:hAnsi="Times New Roman" w:cs="Times New Roman"/>
          <w:sz w:val="28"/>
          <w:szCs w:val="28"/>
          <w:lang w:val="en"/>
        </w:rPr>
        <w:t>So</w:t>
      </w:r>
      <w:proofErr w:type="gramEnd"/>
      <w:r>
        <w:rPr>
          <w:rFonts w:ascii="Times New Roman" w:hAnsi="Times New Roman" w:cs="Times New Roman"/>
          <w:sz w:val="28"/>
          <w:szCs w:val="28"/>
          <w:lang w:val="en"/>
        </w:rPr>
        <w:t xml:space="preserve"> </w:t>
      </w:r>
      <w:r w:rsidR="006938DB">
        <w:rPr>
          <w:rFonts w:ascii="Times New Roman" w:hAnsi="Times New Roman" w:cs="Times New Roman"/>
          <w:sz w:val="28"/>
          <w:szCs w:val="28"/>
          <w:lang w:val="en"/>
        </w:rPr>
        <w:t>in which way this big brand defeat the pandemic?</w:t>
      </w:r>
    </w:p>
    <w:p w14:paraId="3F497CF4" w14:textId="73953B61" w:rsidR="006938DB" w:rsidRDefault="006938DB" w:rsidP="009A08F1">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Trying to follow the megatrends of these hard years.</w:t>
      </w:r>
    </w:p>
    <w:p w14:paraId="73147BF8" w14:textId="77777777" w:rsidR="00E53D83" w:rsidRDefault="00E53D83" w:rsidP="009A08F1">
      <w:pPr>
        <w:tabs>
          <w:tab w:val="left" w:pos="8070"/>
        </w:tabs>
        <w:rPr>
          <w:rFonts w:ascii="Times New Roman" w:hAnsi="Times New Roman" w:cs="Times New Roman"/>
          <w:sz w:val="28"/>
          <w:szCs w:val="28"/>
          <w:lang w:val="en"/>
        </w:rPr>
      </w:pPr>
    </w:p>
    <w:p w14:paraId="2E9BFCE8" w14:textId="77777777" w:rsidR="00E53D83" w:rsidRDefault="00E53D83" w:rsidP="009A08F1">
      <w:pPr>
        <w:tabs>
          <w:tab w:val="left" w:pos="8070"/>
        </w:tabs>
        <w:rPr>
          <w:rFonts w:ascii="Times New Roman" w:hAnsi="Times New Roman" w:cs="Times New Roman"/>
          <w:sz w:val="28"/>
          <w:szCs w:val="28"/>
          <w:lang w:val="en"/>
        </w:rPr>
      </w:pPr>
    </w:p>
    <w:p w14:paraId="5256B8EF" w14:textId="77777777" w:rsidR="00E53D83" w:rsidRDefault="00E53D83" w:rsidP="009A08F1">
      <w:pPr>
        <w:tabs>
          <w:tab w:val="left" w:pos="8070"/>
        </w:tabs>
        <w:rPr>
          <w:rFonts w:ascii="Times New Roman" w:hAnsi="Times New Roman" w:cs="Times New Roman"/>
          <w:sz w:val="28"/>
          <w:szCs w:val="28"/>
          <w:lang w:val="en"/>
        </w:rPr>
      </w:pPr>
    </w:p>
    <w:p w14:paraId="28ED4635" w14:textId="77777777" w:rsidR="00E53D83" w:rsidRDefault="00E53D83" w:rsidP="009A08F1">
      <w:pPr>
        <w:tabs>
          <w:tab w:val="left" w:pos="8070"/>
        </w:tabs>
        <w:rPr>
          <w:rFonts w:ascii="Times New Roman" w:hAnsi="Times New Roman" w:cs="Times New Roman"/>
          <w:sz w:val="28"/>
          <w:szCs w:val="28"/>
          <w:lang w:val="en"/>
        </w:rPr>
      </w:pPr>
    </w:p>
    <w:p w14:paraId="0E9DB7B5" w14:textId="77777777" w:rsidR="00E53D83" w:rsidRDefault="00E53D83" w:rsidP="009A08F1">
      <w:pPr>
        <w:tabs>
          <w:tab w:val="left" w:pos="8070"/>
        </w:tabs>
        <w:rPr>
          <w:rFonts w:ascii="Times New Roman" w:hAnsi="Times New Roman" w:cs="Times New Roman"/>
          <w:sz w:val="28"/>
          <w:szCs w:val="28"/>
          <w:lang w:val="en"/>
        </w:rPr>
      </w:pPr>
    </w:p>
    <w:p w14:paraId="3F13E0EA" w14:textId="31AB2B02" w:rsidR="006938DB" w:rsidRDefault="006938DB" w:rsidP="009A08F1">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lastRenderedPageBreak/>
        <w:t>MEGATRENDS</w:t>
      </w:r>
    </w:p>
    <w:p w14:paraId="7599D98A" w14:textId="2A3B68BD" w:rsidR="006938DB" w:rsidRDefault="006938DB" w:rsidP="009A08F1">
      <w:pPr>
        <w:tabs>
          <w:tab w:val="left" w:pos="8070"/>
        </w:tabs>
        <w:rPr>
          <w:rFonts w:ascii="Times New Roman" w:hAnsi="Times New Roman" w:cs="Times New Roman"/>
          <w:sz w:val="28"/>
          <w:szCs w:val="28"/>
          <w:lang w:val="en"/>
        </w:rPr>
      </w:pPr>
    </w:p>
    <w:p w14:paraId="442DD9D3" w14:textId="01E45131" w:rsidR="006938DB" w:rsidRDefault="006938DB" w:rsidP="009A08F1">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DIGITALIZATION</w:t>
      </w:r>
    </w:p>
    <w:p w14:paraId="2F0B7282" w14:textId="6534B76C" w:rsidR="006938DB" w:rsidRDefault="006938DB" w:rsidP="009A08F1">
      <w:pPr>
        <w:tabs>
          <w:tab w:val="left" w:pos="8070"/>
        </w:tabs>
        <w:rPr>
          <w:rFonts w:ascii="Times New Roman" w:hAnsi="Times New Roman" w:cs="Times New Roman"/>
          <w:sz w:val="28"/>
          <w:szCs w:val="28"/>
          <w:lang w:val="en"/>
        </w:rPr>
      </w:pPr>
    </w:p>
    <w:p w14:paraId="2F5F132B" w14:textId="1D9FF7B2" w:rsidR="006938DB" w:rsidRPr="006938DB" w:rsidRDefault="006938DB" w:rsidP="006938DB">
      <w:pPr>
        <w:tabs>
          <w:tab w:val="left" w:pos="8070"/>
        </w:tabs>
        <w:rPr>
          <w:rFonts w:ascii="Times New Roman" w:hAnsi="Times New Roman" w:cs="Times New Roman"/>
          <w:sz w:val="28"/>
          <w:szCs w:val="28"/>
          <w:lang w:val="en"/>
        </w:rPr>
      </w:pPr>
      <w:r w:rsidRPr="006938DB">
        <w:rPr>
          <w:rFonts w:ascii="Times New Roman" w:hAnsi="Times New Roman" w:cs="Times New Roman"/>
          <w:sz w:val="28"/>
          <w:szCs w:val="28"/>
          <w:lang w:val="en"/>
        </w:rPr>
        <w:t>The asynchronous spread of the pandemic</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Covid-19 on a planetary level has meant that</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the various states (even within the same</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European Union) take measures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different for the containment of the contagion,</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that is, with different degrees of intensity that</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they go all the way to complete "lockdown"</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of the national territory. In this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case, the inability of customers to go</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physically at the dealership</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underlines the role and importance of tools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digital and virtual reality systems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or augmented, able to recreate</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the in-store experience even remotely.</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These tools can be exploited</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both to enrich the customer experience</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(through innovative ways of interaction</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 xml:space="preserve">with the product) and to facilitate </w:t>
      </w:r>
      <w:r>
        <w:rPr>
          <w:rFonts w:ascii="Times New Roman" w:hAnsi="Times New Roman" w:cs="Times New Roman"/>
          <w:sz w:val="28"/>
          <w:szCs w:val="28"/>
          <w:lang w:val="en"/>
        </w:rPr>
        <w:t>o</w:t>
      </w:r>
      <w:r w:rsidRPr="006938DB">
        <w:rPr>
          <w:rFonts w:ascii="Times New Roman" w:hAnsi="Times New Roman" w:cs="Times New Roman"/>
          <w:sz w:val="28"/>
          <w:szCs w:val="28"/>
          <w:lang w:val="en"/>
        </w:rPr>
        <w:t xml:space="preserve">nline purchasing </w:t>
      </w:r>
      <w:proofErr w:type="gramStart"/>
      <w:r w:rsidRPr="006938DB">
        <w:rPr>
          <w:rFonts w:ascii="Times New Roman" w:hAnsi="Times New Roman" w:cs="Times New Roman"/>
          <w:sz w:val="28"/>
          <w:szCs w:val="28"/>
          <w:lang w:val="en"/>
        </w:rPr>
        <w:t xml:space="preserve">processes </w:t>
      </w:r>
      <w:r>
        <w:rPr>
          <w:rFonts w:ascii="Times New Roman" w:hAnsi="Times New Roman" w:cs="Times New Roman"/>
          <w:sz w:val="28"/>
          <w:szCs w:val="28"/>
          <w:lang w:val="en"/>
        </w:rPr>
        <w:t>.</w:t>
      </w:r>
      <w:proofErr w:type="gramEnd"/>
    </w:p>
    <w:p w14:paraId="108EEB56" w14:textId="11D5B652" w:rsidR="006938DB" w:rsidRPr="006938DB" w:rsidRDefault="006938DB" w:rsidP="006938DB">
      <w:pPr>
        <w:tabs>
          <w:tab w:val="left" w:pos="8070"/>
        </w:tabs>
        <w:rPr>
          <w:rFonts w:ascii="Times New Roman" w:hAnsi="Times New Roman" w:cs="Times New Roman"/>
          <w:sz w:val="28"/>
          <w:szCs w:val="28"/>
          <w:lang w:val="en"/>
        </w:rPr>
      </w:pPr>
      <w:r w:rsidRPr="006938DB">
        <w:rPr>
          <w:rFonts w:ascii="Times New Roman" w:hAnsi="Times New Roman" w:cs="Times New Roman"/>
          <w:sz w:val="28"/>
          <w:szCs w:val="28"/>
          <w:lang w:val="en"/>
        </w:rPr>
        <w:t>The emergency in progress requires companies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to redefine their strategic plans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first of all ensuring continuity</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company and safeguarding the structure</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economic-financial. This implies: a</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review of short-term strategic plans e</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medium term, an analysis of sustainability</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the balance sheet composition and flows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cash flow, a redefinition of priorities</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in terms of running costs and expenses, one</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detailed investment planning</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medium-long term and a selection</w:t>
      </w:r>
      <w:r>
        <w:rPr>
          <w:rFonts w:ascii="Times New Roman" w:hAnsi="Times New Roman" w:cs="Times New Roman"/>
          <w:sz w:val="28"/>
          <w:szCs w:val="28"/>
          <w:lang w:val="en"/>
        </w:rPr>
        <w:t xml:space="preserve"> </w:t>
      </w:r>
      <w:r w:rsidRPr="006938DB">
        <w:rPr>
          <w:rFonts w:ascii="Times New Roman" w:hAnsi="Times New Roman" w:cs="Times New Roman"/>
          <w:sz w:val="28"/>
          <w:szCs w:val="28"/>
          <w:lang w:val="en"/>
        </w:rPr>
        <w:t>of the most strategic assets.</w:t>
      </w:r>
    </w:p>
    <w:p w14:paraId="48C7E352" w14:textId="27D2F2BD" w:rsidR="006938DB" w:rsidRDefault="006938DB" w:rsidP="006938DB">
      <w:pPr>
        <w:tabs>
          <w:tab w:val="left" w:pos="8070"/>
        </w:tabs>
        <w:rPr>
          <w:rFonts w:ascii="Times New Roman" w:hAnsi="Times New Roman" w:cs="Times New Roman"/>
          <w:sz w:val="28"/>
          <w:szCs w:val="28"/>
          <w:lang w:val="en"/>
        </w:rPr>
      </w:pPr>
    </w:p>
    <w:p w14:paraId="62B71453" w14:textId="65313BB2" w:rsidR="00962E55" w:rsidRDefault="00962E55" w:rsidP="006938DB">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 xml:space="preserve">SUSTAINABILITY </w:t>
      </w:r>
    </w:p>
    <w:p w14:paraId="2CCC113A" w14:textId="2BBDB7B0" w:rsidR="00962E55" w:rsidRDefault="00962E55" w:rsidP="006938DB">
      <w:pPr>
        <w:tabs>
          <w:tab w:val="left" w:pos="8070"/>
        </w:tabs>
        <w:rPr>
          <w:rFonts w:ascii="Times New Roman" w:hAnsi="Times New Roman" w:cs="Times New Roman"/>
          <w:sz w:val="28"/>
          <w:szCs w:val="28"/>
          <w:lang w:val="en"/>
        </w:rPr>
      </w:pPr>
    </w:p>
    <w:p w14:paraId="75517C95" w14:textId="77777777" w:rsidR="00962E55" w:rsidRPr="00962E55" w:rsidRDefault="00962E55" w:rsidP="00962E55">
      <w:pPr>
        <w:tabs>
          <w:tab w:val="left" w:pos="8070"/>
        </w:tabs>
        <w:rPr>
          <w:rFonts w:ascii="Times New Roman" w:hAnsi="Times New Roman" w:cs="Times New Roman"/>
          <w:sz w:val="28"/>
          <w:szCs w:val="28"/>
          <w:lang w:val="en"/>
        </w:rPr>
      </w:pPr>
      <w:r w:rsidRPr="00962E55">
        <w:rPr>
          <w:rFonts w:ascii="Times New Roman" w:hAnsi="Times New Roman" w:cs="Times New Roman"/>
          <w:sz w:val="28"/>
          <w:szCs w:val="28"/>
          <w:lang w:val="en"/>
        </w:rPr>
        <w:t>Products with reduced fuel consumption and CO2 emissions: these key objectives are a fundamental part of Ford's business.</w:t>
      </w:r>
    </w:p>
    <w:p w14:paraId="7E3576E6" w14:textId="43503FCA" w:rsidR="00962E55" w:rsidRPr="00962E55" w:rsidRDefault="00962E55" w:rsidP="00962E55">
      <w:pPr>
        <w:tabs>
          <w:tab w:val="left" w:pos="8070"/>
        </w:tabs>
        <w:rPr>
          <w:rFonts w:ascii="Times New Roman" w:hAnsi="Times New Roman" w:cs="Times New Roman"/>
          <w:sz w:val="28"/>
          <w:szCs w:val="28"/>
          <w:lang w:val="en"/>
        </w:rPr>
      </w:pPr>
      <w:r w:rsidRPr="00962E55">
        <w:rPr>
          <w:rFonts w:ascii="Times New Roman" w:hAnsi="Times New Roman" w:cs="Times New Roman"/>
          <w:sz w:val="28"/>
          <w:szCs w:val="28"/>
          <w:lang w:val="en"/>
        </w:rPr>
        <w:t>They are also an integral part of the corporate social responsibility policy. For this reason, the American brand is constantly dedicated to researching, evaluating and developing initiatives for the long-term protection and enhancement of the environmental and social heritage.</w:t>
      </w:r>
    </w:p>
    <w:p w14:paraId="2BA68332" w14:textId="642039A4" w:rsidR="00962E55" w:rsidRPr="00962E55" w:rsidRDefault="00962E55" w:rsidP="00962E55">
      <w:pPr>
        <w:tabs>
          <w:tab w:val="left" w:pos="8070"/>
        </w:tabs>
        <w:rPr>
          <w:rFonts w:ascii="Times New Roman" w:hAnsi="Times New Roman" w:cs="Times New Roman"/>
          <w:sz w:val="28"/>
          <w:szCs w:val="28"/>
          <w:lang w:val="en"/>
        </w:rPr>
      </w:pPr>
      <w:r w:rsidRPr="00962E55">
        <w:rPr>
          <w:rFonts w:ascii="Times New Roman" w:hAnsi="Times New Roman" w:cs="Times New Roman"/>
          <w:sz w:val="28"/>
          <w:szCs w:val="28"/>
          <w:lang w:val="en"/>
        </w:rPr>
        <w:t>In order to define these initiatives and numerous other projects, Ford has created its own "Sustainability Program".</w:t>
      </w:r>
      <w:r>
        <w:rPr>
          <w:rFonts w:ascii="Times New Roman" w:hAnsi="Times New Roman" w:cs="Times New Roman"/>
          <w:sz w:val="28"/>
          <w:szCs w:val="28"/>
          <w:lang w:val="en"/>
        </w:rPr>
        <w:t xml:space="preserve"> </w:t>
      </w:r>
      <w:r w:rsidRPr="00962E55">
        <w:rPr>
          <w:rFonts w:ascii="Times New Roman" w:hAnsi="Times New Roman" w:cs="Times New Roman"/>
          <w:sz w:val="28"/>
          <w:szCs w:val="28"/>
          <w:lang w:val="en"/>
        </w:rPr>
        <w:t>The Program encompasses the sustainability strategy as a whole, proving that sustainability issues are part of a complex system of interconnections that connect products, plants, people and the communities in which the brand operates.</w:t>
      </w:r>
    </w:p>
    <w:p w14:paraId="638B1DDC" w14:textId="6E64D928" w:rsidR="00962E55" w:rsidRDefault="00962E55" w:rsidP="00962E55">
      <w:pPr>
        <w:tabs>
          <w:tab w:val="left" w:pos="8070"/>
        </w:tabs>
        <w:rPr>
          <w:rFonts w:ascii="Times New Roman" w:hAnsi="Times New Roman" w:cs="Times New Roman"/>
          <w:sz w:val="28"/>
          <w:szCs w:val="28"/>
          <w:lang w:val="en"/>
        </w:rPr>
      </w:pPr>
      <w:r w:rsidRPr="00962E55">
        <w:rPr>
          <w:rFonts w:ascii="Times New Roman" w:hAnsi="Times New Roman" w:cs="Times New Roman"/>
          <w:sz w:val="28"/>
          <w:szCs w:val="28"/>
          <w:lang w:val="en"/>
        </w:rPr>
        <w:lastRenderedPageBreak/>
        <w:t>In addition to representing the right path to take, sustainability is a fundamental part of the company strategy. With intelligent and sustainable manufacturing solutions and an impressive range of technologically advanced and fuel-efficient vehicles, Ford is laying the foundation for lasting success.</w:t>
      </w:r>
    </w:p>
    <w:p w14:paraId="2DEBD383" w14:textId="0067479A" w:rsidR="00962E55" w:rsidRDefault="00962E55" w:rsidP="00962E55">
      <w:pPr>
        <w:tabs>
          <w:tab w:val="left" w:pos="8070"/>
        </w:tabs>
        <w:rPr>
          <w:rFonts w:ascii="Times New Roman" w:hAnsi="Times New Roman" w:cs="Times New Roman"/>
          <w:sz w:val="28"/>
          <w:szCs w:val="28"/>
        </w:rPr>
      </w:pPr>
    </w:p>
    <w:p w14:paraId="1CC9A769" w14:textId="2B1C5550" w:rsidR="00384C15" w:rsidRPr="00384C15" w:rsidRDefault="00384C15" w:rsidP="00384C15">
      <w:pPr>
        <w:tabs>
          <w:tab w:val="left" w:pos="8070"/>
        </w:tabs>
        <w:outlineLvl w:val="0"/>
        <w:rPr>
          <w:rFonts w:ascii="Times New Roman" w:hAnsi="Times New Roman" w:cs="Times New Roman"/>
          <w:sz w:val="28"/>
          <w:szCs w:val="28"/>
          <w:u w:val="single"/>
        </w:rPr>
      </w:pPr>
      <w:r>
        <w:rPr>
          <w:rFonts w:ascii="Times New Roman" w:hAnsi="Times New Roman" w:cs="Times New Roman"/>
          <w:sz w:val="28"/>
          <w:szCs w:val="28"/>
        </w:rPr>
        <w:t>Furthermore</w:t>
      </w:r>
      <w:r w:rsidRPr="00384C15">
        <w:rPr>
          <w:rFonts w:ascii="Times New Roman" w:hAnsi="Times New Roman" w:cs="Times New Roman"/>
          <w:sz w:val="28"/>
          <w:szCs w:val="28"/>
        </w:rPr>
        <w:t>,</w:t>
      </w:r>
      <w:r w:rsidRPr="00384C15">
        <w:rPr>
          <w:rFonts w:ascii="Times New Roman" w:eastAsia="Times New Roman" w:hAnsi="Times New Roman" w:cs="Times New Roman"/>
          <w:color w:val="10102F"/>
          <w:sz w:val="29"/>
          <w:szCs w:val="29"/>
          <w:lang w:eastAsia="en-GB"/>
        </w:rPr>
        <w:t xml:space="preserve"> </w:t>
      </w:r>
      <w:r w:rsidRPr="00384C15">
        <w:rPr>
          <w:rFonts w:ascii="Times New Roman" w:hAnsi="Times New Roman" w:cs="Times New Roman"/>
          <w:sz w:val="28"/>
          <w:szCs w:val="28"/>
          <w:u w:val="single"/>
        </w:rPr>
        <w:t xml:space="preserve">Ford Motor Company was recognized for leadership in corporate sustainability by CDP, securing a place on the global environmental </w:t>
      </w:r>
      <w:proofErr w:type="spellStart"/>
      <w:r w:rsidRPr="00384C15">
        <w:rPr>
          <w:rFonts w:ascii="Times New Roman" w:hAnsi="Times New Roman" w:cs="Times New Roman"/>
          <w:sz w:val="28"/>
          <w:szCs w:val="28"/>
          <w:u w:val="single"/>
        </w:rPr>
        <w:t>nonprofit</w:t>
      </w:r>
      <w:proofErr w:type="spellEnd"/>
      <w:r w:rsidRPr="00384C15">
        <w:rPr>
          <w:rFonts w:ascii="Times New Roman" w:hAnsi="Times New Roman" w:cs="Times New Roman"/>
          <w:sz w:val="28"/>
          <w:szCs w:val="28"/>
          <w:u w:val="single"/>
        </w:rPr>
        <w:t xml:space="preserve"> group’s prestigious ‘A List’ for tackling climate change and protecting water security.</w:t>
      </w:r>
    </w:p>
    <w:p w14:paraId="7F2834FE" w14:textId="77777777" w:rsidR="00384C15" w:rsidRPr="00384C15" w:rsidRDefault="00384C15" w:rsidP="00384C15">
      <w:pPr>
        <w:tabs>
          <w:tab w:val="left" w:pos="8070"/>
        </w:tabs>
        <w:outlineLvl w:val="0"/>
        <w:rPr>
          <w:rFonts w:ascii="Times New Roman" w:hAnsi="Times New Roman" w:cs="Times New Roman"/>
          <w:sz w:val="28"/>
          <w:szCs w:val="28"/>
          <w:u w:val="single"/>
        </w:rPr>
      </w:pPr>
      <w:r w:rsidRPr="00384C15">
        <w:rPr>
          <w:rFonts w:ascii="Times New Roman" w:hAnsi="Times New Roman" w:cs="Times New Roman"/>
          <w:sz w:val="28"/>
          <w:szCs w:val="28"/>
          <w:u w:val="single"/>
        </w:rPr>
        <w:t xml:space="preserve">Climate protection and water management are key parts of Ford’s comprehensive approach to long-term sustainability and helping transition to a low-carbon economy. This is the second straight year Ford, one of 270 global companies named to the A List, has been recognized by CDP for climate-change efforts. Ford has received </w:t>
      </w:r>
      <w:proofErr w:type="gramStart"/>
      <w:r w:rsidRPr="00384C15">
        <w:rPr>
          <w:rFonts w:ascii="Times New Roman" w:hAnsi="Times New Roman" w:cs="Times New Roman"/>
          <w:sz w:val="28"/>
          <w:szCs w:val="28"/>
          <w:u w:val="single"/>
        </w:rPr>
        <w:t>A’s</w:t>
      </w:r>
      <w:proofErr w:type="gramEnd"/>
      <w:r w:rsidRPr="00384C15">
        <w:rPr>
          <w:rFonts w:ascii="Times New Roman" w:hAnsi="Times New Roman" w:cs="Times New Roman"/>
          <w:sz w:val="28"/>
          <w:szCs w:val="28"/>
          <w:u w:val="single"/>
        </w:rPr>
        <w:t xml:space="preserve"> from CDP for water reduction for six years in a row and is one of only 106 companies globally to earn such an award for water security.</w:t>
      </w:r>
    </w:p>
    <w:p w14:paraId="1532872F" w14:textId="1F01D010" w:rsidR="00384C15" w:rsidRPr="00962E55" w:rsidRDefault="00384C15" w:rsidP="00384C15">
      <w:pPr>
        <w:tabs>
          <w:tab w:val="left" w:pos="8070"/>
        </w:tabs>
        <w:outlineLvl w:val="0"/>
        <w:rPr>
          <w:rFonts w:ascii="Times New Roman" w:hAnsi="Times New Roman" w:cs="Times New Roman"/>
          <w:sz w:val="28"/>
          <w:szCs w:val="28"/>
          <w:u w:val="single"/>
        </w:rPr>
      </w:pPr>
      <w:r w:rsidRPr="00384C15">
        <w:rPr>
          <w:rFonts w:ascii="Times New Roman" w:hAnsi="Times New Roman" w:cs="Times New Roman"/>
          <w:sz w:val="28"/>
          <w:szCs w:val="28"/>
          <w:u w:val="single"/>
        </w:rPr>
        <w:t xml:space="preserve">“We are making real progress in reducing our impact on the planet,” said Bob </w:t>
      </w:r>
      <w:proofErr w:type="spellStart"/>
      <w:r w:rsidRPr="00384C15">
        <w:rPr>
          <w:rFonts w:ascii="Times New Roman" w:hAnsi="Times New Roman" w:cs="Times New Roman"/>
          <w:sz w:val="28"/>
          <w:szCs w:val="28"/>
          <w:u w:val="single"/>
        </w:rPr>
        <w:t>Holycross</w:t>
      </w:r>
      <w:proofErr w:type="spellEnd"/>
      <w:r w:rsidRPr="00384C15">
        <w:rPr>
          <w:rFonts w:ascii="Times New Roman" w:hAnsi="Times New Roman" w:cs="Times New Roman"/>
          <w:sz w:val="28"/>
          <w:szCs w:val="28"/>
          <w:u w:val="single"/>
        </w:rPr>
        <w:t>, Ford’s chief sustainability, environment and safety officer. “Our people, customers and investors expect us to do more around climate change and we are up to the challenge, because we know that what’s good for the planet is good for our business.”</w:t>
      </w:r>
      <w:r>
        <w:rPr>
          <w:rFonts w:ascii="Times New Roman" w:hAnsi="Times New Roman" w:cs="Times New Roman"/>
          <w:sz w:val="28"/>
          <w:szCs w:val="28"/>
          <w:u w:val="single"/>
        </w:rPr>
        <w:t xml:space="preserve">  (</w:t>
      </w:r>
      <w:r w:rsidRPr="00384C15">
        <w:rPr>
          <w:rFonts w:ascii="Times New Roman" w:hAnsi="Times New Roman" w:cs="Times New Roman"/>
          <w:sz w:val="28"/>
          <w:szCs w:val="28"/>
          <w:u w:val="single"/>
        </w:rPr>
        <w:t>https://www.automotiveworld.com</w:t>
      </w:r>
      <w:r>
        <w:rPr>
          <w:rFonts w:ascii="Times New Roman" w:hAnsi="Times New Roman" w:cs="Times New Roman"/>
          <w:sz w:val="28"/>
          <w:szCs w:val="28"/>
          <w:u w:val="single"/>
        </w:rPr>
        <w:t>)</w:t>
      </w:r>
    </w:p>
    <w:p w14:paraId="283C97B5" w14:textId="77777777" w:rsidR="00962E55" w:rsidRPr="006938DB" w:rsidRDefault="00962E55" w:rsidP="006938DB">
      <w:pPr>
        <w:tabs>
          <w:tab w:val="left" w:pos="8070"/>
        </w:tabs>
        <w:rPr>
          <w:rFonts w:ascii="Times New Roman" w:hAnsi="Times New Roman" w:cs="Times New Roman"/>
          <w:sz w:val="28"/>
          <w:szCs w:val="28"/>
          <w:lang w:val="en"/>
        </w:rPr>
      </w:pPr>
    </w:p>
    <w:p w14:paraId="00DA888D" w14:textId="6D42A81D" w:rsidR="00016194" w:rsidRDefault="00016194" w:rsidP="009A08F1">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URBANIZATION</w:t>
      </w:r>
    </w:p>
    <w:p w14:paraId="3D800BFD" w14:textId="77777777" w:rsidR="009B0F21" w:rsidRDefault="009B0F21" w:rsidP="009B0F21">
      <w:pPr>
        <w:tabs>
          <w:tab w:val="left" w:pos="8070"/>
        </w:tabs>
        <w:rPr>
          <w:rFonts w:ascii="Times New Roman" w:hAnsi="Times New Roman" w:cs="Times New Roman"/>
          <w:sz w:val="28"/>
          <w:szCs w:val="28"/>
          <w:lang w:val="en"/>
        </w:rPr>
      </w:pPr>
    </w:p>
    <w:p w14:paraId="16D47643" w14:textId="43195288" w:rsidR="009B0F21" w:rsidRPr="009B0F21" w:rsidRDefault="009B0F21" w:rsidP="009B0F21">
      <w:pPr>
        <w:tabs>
          <w:tab w:val="left" w:pos="8070"/>
        </w:tabs>
        <w:rPr>
          <w:rFonts w:ascii="Times New Roman" w:hAnsi="Times New Roman" w:cs="Times New Roman"/>
          <w:sz w:val="28"/>
          <w:szCs w:val="28"/>
          <w:lang w:val="en"/>
        </w:rPr>
      </w:pPr>
      <w:r w:rsidRPr="009B0F21">
        <w:rPr>
          <w:rFonts w:ascii="Times New Roman" w:hAnsi="Times New Roman" w:cs="Times New Roman"/>
          <w:sz w:val="28"/>
          <w:szCs w:val="28"/>
          <w:lang w:val="en"/>
        </w:rPr>
        <w:t>One of the most followed megatrends is certainly that of urbanization.</w:t>
      </w:r>
    </w:p>
    <w:p w14:paraId="6FC9B763" w14:textId="77777777" w:rsidR="009B0F21" w:rsidRPr="009B0F21" w:rsidRDefault="009B0F21" w:rsidP="009B0F21">
      <w:pPr>
        <w:tabs>
          <w:tab w:val="left" w:pos="8070"/>
        </w:tabs>
        <w:rPr>
          <w:rFonts w:ascii="Times New Roman" w:hAnsi="Times New Roman" w:cs="Times New Roman"/>
          <w:sz w:val="28"/>
          <w:szCs w:val="28"/>
          <w:lang w:val="en"/>
        </w:rPr>
      </w:pPr>
      <w:r w:rsidRPr="009B0F21">
        <w:rPr>
          <w:rFonts w:ascii="Times New Roman" w:hAnsi="Times New Roman" w:cs="Times New Roman"/>
          <w:sz w:val="28"/>
          <w:szCs w:val="28"/>
          <w:lang w:val="en"/>
        </w:rPr>
        <w:t>In this case, however, we are talking about combating excessive urbanization, especially in large centers and megalopolises.</w:t>
      </w:r>
    </w:p>
    <w:p w14:paraId="288D4302" w14:textId="77777777" w:rsidR="009B0F21" w:rsidRPr="009B0F21" w:rsidRDefault="009B0F21" w:rsidP="009B0F21">
      <w:pPr>
        <w:tabs>
          <w:tab w:val="left" w:pos="8070"/>
        </w:tabs>
        <w:rPr>
          <w:rFonts w:ascii="Times New Roman" w:hAnsi="Times New Roman" w:cs="Times New Roman"/>
          <w:sz w:val="28"/>
          <w:szCs w:val="28"/>
        </w:rPr>
      </w:pPr>
      <w:r w:rsidRPr="009B0F21">
        <w:rPr>
          <w:rFonts w:ascii="Times New Roman" w:hAnsi="Times New Roman" w:cs="Times New Roman"/>
          <w:sz w:val="28"/>
          <w:szCs w:val="28"/>
          <w:lang w:val="en"/>
        </w:rPr>
        <w:t>This can only happen, obviously in addition to sustainable vehicles, also to new work approaches, as well as technological advances on assisted driving and electric or hybrid cars, which can be a resource in the fight against climate change.</w:t>
      </w:r>
    </w:p>
    <w:p w14:paraId="1FC7301B" w14:textId="77777777" w:rsidR="00E53D83" w:rsidRDefault="00E53D83" w:rsidP="00B876AF">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 xml:space="preserve"> </w:t>
      </w:r>
    </w:p>
    <w:p w14:paraId="41E54C74" w14:textId="77777777" w:rsidR="00E53D83" w:rsidRDefault="00E53D83" w:rsidP="00B876AF">
      <w:pPr>
        <w:tabs>
          <w:tab w:val="left" w:pos="8070"/>
        </w:tabs>
        <w:rPr>
          <w:rFonts w:ascii="Times New Roman" w:hAnsi="Times New Roman" w:cs="Times New Roman"/>
          <w:sz w:val="28"/>
          <w:szCs w:val="28"/>
          <w:lang w:val="en"/>
        </w:rPr>
      </w:pPr>
    </w:p>
    <w:p w14:paraId="2CF1DFE6" w14:textId="77777777" w:rsidR="00E53D83" w:rsidRDefault="00E53D83" w:rsidP="00B876AF">
      <w:pPr>
        <w:tabs>
          <w:tab w:val="left" w:pos="8070"/>
        </w:tabs>
        <w:rPr>
          <w:rFonts w:ascii="Times New Roman" w:hAnsi="Times New Roman" w:cs="Times New Roman"/>
          <w:sz w:val="28"/>
          <w:szCs w:val="28"/>
          <w:lang w:val="en"/>
        </w:rPr>
      </w:pPr>
    </w:p>
    <w:p w14:paraId="3C3CAB1E" w14:textId="77777777" w:rsidR="00E53D83" w:rsidRDefault="00E53D83" w:rsidP="00B876AF">
      <w:pPr>
        <w:tabs>
          <w:tab w:val="left" w:pos="8070"/>
        </w:tabs>
        <w:rPr>
          <w:rFonts w:ascii="Times New Roman" w:hAnsi="Times New Roman" w:cs="Times New Roman"/>
          <w:sz w:val="28"/>
          <w:szCs w:val="28"/>
          <w:lang w:val="en"/>
        </w:rPr>
      </w:pPr>
    </w:p>
    <w:p w14:paraId="7871807A" w14:textId="56274987" w:rsidR="00B876AF" w:rsidRDefault="00B876AF" w:rsidP="00B876AF">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CONCLUSION</w:t>
      </w:r>
    </w:p>
    <w:p w14:paraId="6A78EFE9" w14:textId="77777777" w:rsidR="00B876AF" w:rsidRDefault="00B876AF" w:rsidP="00B876AF">
      <w:pPr>
        <w:tabs>
          <w:tab w:val="left" w:pos="8070"/>
        </w:tabs>
        <w:rPr>
          <w:rFonts w:ascii="Times New Roman" w:hAnsi="Times New Roman" w:cs="Times New Roman"/>
          <w:sz w:val="28"/>
          <w:szCs w:val="28"/>
          <w:lang w:val="en"/>
        </w:rPr>
      </w:pPr>
    </w:p>
    <w:p w14:paraId="7755A147" w14:textId="7C62E17D" w:rsidR="00B876AF" w:rsidRPr="00B876AF" w:rsidRDefault="00B876AF" w:rsidP="00B876AF">
      <w:pPr>
        <w:tabs>
          <w:tab w:val="left" w:pos="8070"/>
        </w:tabs>
        <w:rPr>
          <w:rFonts w:ascii="Times New Roman" w:hAnsi="Times New Roman" w:cs="Times New Roman"/>
          <w:sz w:val="28"/>
          <w:szCs w:val="28"/>
          <w:lang w:val="en"/>
        </w:rPr>
      </w:pPr>
      <w:r w:rsidRPr="00B876AF">
        <w:rPr>
          <w:rFonts w:ascii="Times New Roman" w:hAnsi="Times New Roman" w:cs="Times New Roman"/>
          <w:sz w:val="28"/>
          <w:szCs w:val="28"/>
          <w:lang w:val="en"/>
        </w:rPr>
        <w:t>In conclusion of this essay, it can be agreed that although it has been a very hard period for the automotive industry, due to the factors listed above, the recovery has occurred steadily.</w:t>
      </w:r>
    </w:p>
    <w:p w14:paraId="2B19239F" w14:textId="77777777" w:rsidR="00B876AF" w:rsidRPr="00B876AF" w:rsidRDefault="00B876AF" w:rsidP="00B876AF">
      <w:pPr>
        <w:tabs>
          <w:tab w:val="left" w:pos="8070"/>
        </w:tabs>
        <w:rPr>
          <w:rFonts w:ascii="Times New Roman" w:hAnsi="Times New Roman" w:cs="Times New Roman"/>
          <w:sz w:val="28"/>
          <w:szCs w:val="28"/>
        </w:rPr>
      </w:pPr>
      <w:r w:rsidRPr="00B876AF">
        <w:rPr>
          <w:rFonts w:ascii="Times New Roman" w:hAnsi="Times New Roman" w:cs="Times New Roman"/>
          <w:sz w:val="28"/>
          <w:szCs w:val="28"/>
          <w:lang w:val="en"/>
        </w:rPr>
        <w:t>Especially for Ford, which through projects and many investments is trying to keep its growth steady and to expand also in potentially important markets.</w:t>
      </w:r>
    </w:p>
    <w:p w14:paraId="73C6AEEC" w14:textId="3C98B23C" w:rsidR="009A08F1" w:rsidRDefault="009A08F1" w:rsidP="004B38BA">
      <w:pPr>
        <w:tabs>
          <w:tab w:val="left" w:pos="8070"/>
        </w:tabs>
        <w:rPr>
          <w:rFonts w:ascii="Times New Roman" w:hAnsi="Times New Roman" w:cs="Times New Roman"/>
          <w:sz w:val="28"/>
          <w:szCs w:val="28"/>
          <w:lang w:val="en"/>
        </w:rPr>
      </w:pPr>
    </w:p>
    <w:p w14:paraId="48FA738D" w14:textId="4B2FB433" w:rsidR="00B876AF" w:rsidRDefault="00B876AF" w:rsidP="004B38BA">
      <w:pPr>
        <w:tabs>
          <w:tab w:val="left" w:pos="8070"/>
        </w:tabs>
        <w:rPr>
          <w:rFonts w:ascii="Times New Roman" w:hAnsi="Times New Roman" w:cs="Times New Roman"/>
          <w:sz w:val="28"/>
          <w:szCs w:val="28"/>
          <w:lang w:val="en"/>
        </w:rPr>
      </w:pPr>
    </w:p>
    <w:p w14:paraId="0020E96A" w14:textId="09A735AB" w:rsidR="00B876AF" w:rsidRDefault="00B876AF" w:rsidP="004B38BA">
      <w:pPr>
        <w:tabs>
          <w:tab w:val="left" w:pos="8070"/>
        </w:tabs>
        <w:rPr>
          <w:rFonts w:ascii="Times New Roman" w:hAnsi="Times New Roman" w:cs="Times New Roman"/>
          <w:sz w:val="28"/>
          <w:szCs w:val="28"/>
          <w:lang w:val="en"/>
        </w:rPr>
      </w:pPr>
    </w:p>
    <w:p w14:paraId="6EC29066" w14:textId="392A98E0" w:rsidR="00B876AF" w:rsidRDefault="00B876AF" w:rsidP="004B38BA">
      <w:pPr>
        <w:tabs>
          <w:tab w:val="left" w:pos="8070"/>
        </w:tabs>
        <w:rPr>
          <w:rFonts w:ascii="Times New Roman" w:hAnsi="Times New Roman" w:cs="Times New Roman"/>
          <w:sz w:val="28"/>
          <w:szCs w:val="28"/>
          <w:lang w:val="en"/>
        </w:rPr>
      </w:pPr>
    </w:p>
    <w:p w14:paraId="32378F6F" w14:textId="188668CC" w:rsidR="00B876AF" w:rsidRDefault="00B876AF" w:rsidP="004B38BA">
      <w:pPr>
        <w:tabs>
          <w:tab w:val="left" w:pos="8070"/>
        </w:tabs>
        <w:rPr>
          <w:rFonts w:ascii="Times New Roman" w:hAnsi="Times New Roman" w:cs="Times New Roman"/>
          <w:sz w:val="28"/>
          <w:szCs w:val="28"/>
          <w:lang w:val="en"/>
        </w:rPr>
      </w:pPr>
    </w:p>
    <w:p w14:paraId="776F1AEB" w14:textId="58AA8E82" w:rsidR="00B876AF" w:rsidRDefault="00B876AF" w:rsidP="004B38BA">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 xml:space="preserve">REFERENCES </w:t>
      </w:r>
    </w:p>
    <w:p w14:paraId="4DCD8AC6" w14:textId="4D37DD53" w:rsidR="00B876AF" w:rsidRDefault="00B876AF" w:rsidP="004B38BA">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VIDEO</w:t>
      </w:r>
    </w:p>
    <w:p w14:paraId="73329E61" w14:textId="1DB27B3B" w:rsidR="00B876AF" w:rsidRDefault="00B876AF" w:rsidP="004B38BA">
      <w:pPr>
        <w:tabs>
          <w:tab w:val="left" w:pos="8070"/>
        </w:tabs>
        <w:rPr>
          <w:rFonts w:ascii="Times New Roman" w:hAnsi="Times New Roman" w:cs="Times New Roman"/>
          <w:sz w:val="28"/>
          <w:szCs w:val="28"/>
          <w:lang w:val="en"/>
        </w:rPr>
      </w:pPr>
      <w:hyperlink r:id="rId8" w:history="1">
        <w:r w:rsidRPr="003D1DE7">
          <w:rPr>
            <w:rStyle w:val="Hyperlink"/>
            <w:rFonts w:ascii="Times New Roman" w:hAnsi="Times New Roman" w:cs="Times New Roman"/>
            <w:sz w:val="28"/>
            <w:szCs w:val="28"/>
            <w:lang w:val="en"/>
          </w:rPr>
          <w:t>https</w:t>
        </w:r>
        <w:r>
          <w:rPr>
            <w:rStyle w:val="Hyperlink"/>
            <w:rFonts w:ascii="Times New Roman" w:hAnsi="Times New Roman" w:cs="Times New Roman"/>
            <w:sz w:val="28"/>
            <w:szCs w:val="28"/>
            <w:lang w:val="en"/>
          </w:rPr>
          <w:t xml:space="preserve"> </w:t>
        </w:r>
        <w:r w:rsidRPr="003D1DE7">
          <w:rPr>
            <w:rStyle w:val="Hyperlink"/>
            <w:rFonts w:ascii="Times New Roman" w:hAnsi="Times New Roman" w:cs="Times New Roman"/>
            <w:sz w:val="28"/>
            <w:szCs w:val="28"/>
            <w:lang w:val="en"/>
          </w:rPr>
          <w:t>://www.youtube.com/watch?v=</w:t>
        </w:r>
        <w:r>
          <w:rPr>
            <w:rStyle w:val="Hyperlink"/>
            <w:rFonts w:ascii="Times New Roman" w:hAnsi="Times New Roman" w:cs="Times New Roman"/>
            <w:sz w:val="28"/>
            <w:szCs w:val="28"/>
            <w:lang w:val="en"/>
          </w:rPr>
          <w:t xml:space="preserve"> </w:t>
        </w:r>
        <w:r w:rsidRPr="003D1DE7">
          <w:rPr>
            <w:rStyle w:val="Hyperlink"/>
            <w:rFonts w:ascii="Times New Roman" w:hAnsi="Times New Roman" w:cs="Times New Roman"/>
            <w:sz w:val="28"/>
            <w:szCs w:val="28"/>
            <w:lang w:val="en"/>
          </w:rPr>
          <w:t>mFy8_ehtC1Q</w:t>
        </w:r>
      </w:hyperlink>
    </w:p>
    <w:p w14:paraId="232DA996" w14:textId="632E411A" w:rsidR="00B876AF" w:rsidRDefault="00B876AF" w:rsidP="004B38BA">
      <w:pPr>
        <w:tabs>
          <w:tab w:val="left" w:pos="8070"/>
        </w:tabs>
        <w:rPr>
          <w:rFonts w:ascii="Times New Roman" w:hAnsi="Times New Roman" w:cs="Times New Roman"/>
          <w:sz w:val="28"/>
          <w:szCs w:val="28"/>
          <w:lang w:val="en"/>
        </w:rPr>
      </w:pPr>
      <w:hyperlink w:history="1">
        <w:r w:rsidRPr="003D1DE7">
          <w:rPr>
            <w:rStyle w:val="Hyperlink"/>
            <w:rFonts w:ascii="Times New Roman" w:hAnsi="Times New Roman" w:cs="Times New Roman"/>
            <w:sz w:val="28"/>
            <w:szCs w:val="28"/>
            <w:lang w:val="en"/>
          </w:rPr>
          <w:t>https</w:t>
        </w:r>
        <w:r w:rsidRPr="003D1DE7">
          <w:rPr>
            <w:rStyle w:val="Hyperlink"/>
            <w:rFonts w:ascii="Times New Roman" w:hAnsi="Times New Roman" w:cs="Times New Roman"/>
            <w:sz w:val="28"/>
            <w:szCs w:val="28"/>
            <w:lang w:val="en"/>
          </w:rPr>
          <w:t xml:space="preserve"> </w:t>
        </w:r>
        <w:r w:rsidRPr="003D1DE7">
          <w:rPr>
            <w:rStyle w:val="Hyperlink"/>
            <w:rFonts w:ascii="Times New Roman" w:hAnsi="Times New Roman" w:cs="Times New Roman"/>
            <w:sz w:val="28"/>
            <w:szCs w:val="28"/>
            <w:lang w:val="en"/>
          </w:rPr>
          <w:t>://</w:t>
        </w:r>
        <w:r w:rsidRPr="003D1DE7">
          <w:rPr>
            <w:rStyle w:val="Hyperlink"/>
            <w:rFonts w:ascii="Times New Roman" w:hAnsi="Times New Roman" w:cs="Times New Roman"/>
            <w:sz w:val="28"/>
            <w:szCs w:val="28"/>
            <w:lang w:val="en"/>
          </w:rPr>
          <w:t xml:space="preserve"> </w:t>
        </w:r>
        <w:r w:rsidRPr="003D1DE7">
          <w:rPr>
            <w:rStyle w:val="Hyperlink"/>
            <w:rFonts w:ascii="Times New Roman" w:hAnsi="Times New Roman" w:cs="Times New Roman"/>
            <w:sz w:val="28"/>
            <w:szCs w:val="28"/>
            <w:lang w:val="en"/>
          </w:rPr>
          <w:t>www.youtube.com/watch?v=</w:t>
        </w:r>
        <w:r w:rsidRPr="003D1DE7">
          <w:rPr>
            <w:rStyle w:val="Hyperlink"/>
            <w:rFonts w:ascii="Times New Roman" w:hAnsi="Times New Roman" w:cs="Times New Roman"/>
            <w:sz w:val="28"/>
            <w:szCs w:val="28"/>
            <w:lang w:val="en"/>
          </w:rPr>
          <w:t xml:space="preserve"> </w:t>
        </w:r>
        <w:r w:rsidRPr="003D1DE7">
          <w:rPr>
            <w:rStyle w:val="Hyperlink"/>
            <w:rFonts w:ascii="Times New Roman" w:hAnsi="Times New Roman" w:cs="Times New Roman"/>
            <w:sz w:val="28"/>
            <w:szCs w:val="28"/>
            <w:lang w:val="en"/>
          </w:rPr>
          <w:t>lUGYaHbd0ME</w:t>
        </w:r>
      </w:hyperlink>
    </w:p>
    <w:p w14:paraId="008464E8" w14:textId="721FBF51" w:rsidR="00B876AF" w:rsidRDefault="00B876AF" w:rsidP="004B38BA">
      <w:pPr>
        <w:tabs>
          <w:tab w:val="left" w:pos="8070"/>
        </w:tabs>
        <w:rPr>
          <w:rFonts w:ascii="Times New Roman" w:hAnsi="Times New Roman" w:cs="Times New Roman"/>
          <w:sz w:val="28"/>
          <w:szCs w:val="28"/>
          <w:lang w:val="en"/>
        </w:rPr>
      </w:pPr>
    </w:p>
    <w:p w14:paraId="46FB789E" w14:textId="02A1A9BC" w:rsidR="00B876AF" w:rsidRDefault="00B876AF" w:rsidP="004B38BA">
      <w:p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 xml:space="preserve">REFERENCES </w:t>
      </w:r>
    </w:p>
    <w:p w14:paraId="0EF93052" w14:textId="08BF74EA" w:rsidR="00B876AF" w:rsidRDefault="00B876AF" w:rsidP="004B38BA">
      <w:pPr>
        <w:tabs>
          <w:tab w:val="left" w:pos="8070"/>
        </w:tabs>
        <w:rPr>
          <w:rFonts w:ascii="Times New Roman" w:hAnsi="Times New Roman" w:cs="Times New Roman"/>
          <w:sz w:val="28"/>
          <w:szCs w:val="28"/>
          <w:lang w:val="en"/>
        </w:rPr>
      </w:pPr>
    </w:p>
    <w:p w14:paraId="33F4E530" w14:textId="20268DC7" w:rsidR="00B876AF" w:rsidRPr="00B876AF" w:rsidRDefault="00B876AF" w:rsidP="00B876AF">
      <w:pPr>
        <w:pStyle w:val="ListParagraph"/>
        <w:numPr>
          <w:ilvl w:val="0"/>
          <w:numId w:val="5"/>
        </w:numPr>
        <w:tabs>
          <w:tab w:val="left" w:pos="8070"/>
        </w:tabs>
        <w:rPr>
          <w:rFonts w:ascii="Times New Roman" w:hAnsi="Times New Roman" w:cs="Times New Roman"/>
          <w:sz w:val="28"/>
          <w:szCs w:val="28"/>
          <w:lang w:val="en"/>
        </w:rPr>
      </w:pPr>
      <w:r w:rsidRPr="00B876AF">
        <w:rPr>
          <w:rFonts w:ascii="Times New Roman" w:hAnsi="Times New Roman" w:cs="Times New Roman"/>
          <w:sz w:val="28"/>
          <w:szCs w:val="28"/>
          <w:lang w:val="en"/>
        </w:rPr>
        <w:t xml:space="preserve">“‘Black swan’ coronavirus casts its shadow over the global economy”, </w:t>
      </w:r>
      <w:proofErr w:type="gramStart"/>
      <w:r w:rsidRPr="00B876AF">
        <w:rPr>
          <w:rFonts w:ascii="Times New Roman" w:hAnsi="Times New Roman" w:cs="Times New Roman"/>
          <w:sz w:val="28"/>
          <w:szCs w:val="28"/>
          <w:lang w:val="en"/>
        </w:rPr>
        <w:t xml:space="preserve">The </w:t>
      </w:r>
      <w:r w:rsidRPr="00B876AF">
        <w:rPr>
          <w:rFonts w:ascii="Times New Roman" w:hAnsi="Times New Roman" w:cs="Times New Roman"/>
          <w:sz w:val="28"/>
          <w:szCs w:val="28"/>
          <w:lang w:val="en"/>
        </w:rPr>
        <w:t xml:space="preserve"> </w:t>
      </w:r>
      <w:r w:rsidRPr="00B876AF">
        <w:rPr>
          <w:rFonts w:ascii="Times New Roman" w:hAnsi="Times New Roman" w:cs="Times New Roman"/>
          <w:sz w:val="28"/>
          <w:szCs w:val="28"/>
          <w:lang w:val="en"/>
        </w:rPr>
        <w:t>Guardian</w:t>
      </w:r>
      <w:proofErr w:type="gramEnd"/>
    </w:p>
    <w:p w14:paraId="79C5464A" w14:textId="3D003F15" w:rsidR="00B876AF" w:rsidRDefault="00B876AF" w:rsidP="00B876AF">
      <w:pPr>
        <w:tabs>
          <w:tab w:val="left" w:pos="8070"/>
        </w:tabs>
        <w:rPr>
          <w:rFonts w:ascii="Times New Roman" w:hAnsi="Times New Roman" w:cs="Times New Roman"/>
          <w:sz w:val="28"/>
          <w:szCs w:val="28"/>
          <w:lang w:val="en"/>
        </w:rPr>
      </w:pPr>
    </w:p>
    <w:p w14:paraId="4D80D3EE" w14:textId="4C8170D2" w:rsidR="00B876AF" w:rsidRDefault="0072019E" w:rsidP="00B876AF">
      <w:pPr>
        <w:pStyle w:val="ListParagraph"/>
        <w:numPr>
          <w:ilvl w:val="0"/>
          <w:numId w:val="5"/>
        </w:numPr>
        <w:tabs>
          <w:tab w:val="left" w:pos="8070"/>
        </w:tabs>
        <w:rPr>
          <w:rFonts w:ascii="Times New Roman" w:hAnsi="Times New Roman" w:cs="Times New Roman"/>
          <w:sz w:val="28"/>
          <w:szCs w:val="28"/>
          <w:lang w:val="en"/>
        </w:rPr>
      </w:pPr>
      <w:hyperlink r:id="rId9" w:history="1">
        <w:r w:rsidRPr="003D1DE7">
          <w:rPr>
            <w:rStyle w:val="Hyperlink"/>
            <w:rFonts w:ascii="Times New Roman" w:hAnsi="Times New Roman" w:cs="Times New Roman"/>
            <w:sz w:val="28"/>
            <w:szCs w:val="28"/>
            <w:lang w:val="en"/>
          </w:rPr>
          <w:t>https://www.statista.com/statistics/200002/international-car-sales-since-1990/</w:t>
        </w:r>
      </w:hyperlink>
    </w:p>
    <w:p w14:paraId="1CD20C52" w14:textId="77777777" w:rsidR="0072019E" w:rsidRPr="0072019E" w:rsidRDefault="0072019E" w:rsidP="0072019E">
      <w:pPr>
        <w:pStyle w:val="ListParagraph"/>
        <w:rPr>
          <w:rFonts w:ascii="Times New Roman" w:hAnsi="Times New Roman" w:cs="Times New Roman"/>
          <w:sz w:val="28"/>
          <w:szCs w:val="28"/>
          <w:lang w:val="en"/>
        </w:rPr>
      </w:pPr>
    </w:p>
    <w:p w14:paraId="0A2C35C5" w14:textId="4800977E" w:rsidR="0072019E" w:rsidRPr="0072019E" w:rsidRDefault="0072019E" w:rsidP="00B876AF">
      <w:pPr>
        <w:pStyle w:val="ListParagraph"/>
        <w:numPr>
          <w:ilvl w:val="0"/>
          <w:numId w:val="5"/>
        </w:numPr>
        <w:tabs>
          <w:tab w:val="left" w:pos="8070"/>
        </w:tabs>
        <w:rPr>
          <w:rFonts w:ascii="Times New Roman" w:hAnsi="Times New Roman" w:cs="Times New Roman"/>
          <w:sz w:val="28"/>
          <w:szCs w:val="28"/>
          <w:lang w:val="en"/>
        </w:rPr>
      </w:pPr>
      <w:r w:rsidRPr="0072019E">
        <w:rPr>
          <w:rFonts w:ascii="Times New Roman" w:hAnsi="Times New Roman" w:cs="Times New Roman"/>
          <w:sz w:val="28"/>
          <w:szCs w:val="28"/>
        </w:rPr>
        <w:t>Coronavirus damages China’s auto industry as outbreak worsens”, CNBC, 4 Feb</w:t>
      </w:r>
      <w:r>
        <w:rPr>
          <w:rFonts w:ascii="Times New Roman" w:hAnsi="Times New Roman" w:cs="Times New Roman"/>
          <w:sz w:val="28"/>
          <w:szCs w:val="28"/>
        </w:rPr>
        <w:t>ruary</w:t>
      </w:r>
      <w:r w:rsidRPr="0072019E">
        <w:rPr>
          <w:rFonts w:ascii="Times New Roman" w:hAnsi="Times New Roman" w:cs="Times New Roman"/>
          <w:sz w:val="28"/>
          <w:szCs w:val="28"/>
        </w:rPr>
        <w:t xml:space="preserve"> 2020. </w:t>
      </w:r>
      <w:hyperlink r:id="rId10" w:history="1">
        <w:r w:rsidRPr="003D1DE7">
          <w:rPr>
            <w:rStyle w:val="Hyperlink"/>
            <w:rFonts w:ascii="Times New Roman" w:hAnsi="Times New Roman" w:cs="Times New Roman"/>
            <w:sz w:val="28"/>
            <w:szCs w:val="28"/>
          </w:rPr>
          <w:t>https://www.cnbc.com/2020/02/04/coronavirus-damages-chinas-auto-industry-asoutbreak-worsens.html</w:t>
        </w:r>
      </w:hyperlink>
    </w:p>
    <w:p w14:paraId="59C0A1B3" w14:textId="77777777" w:rsidR="0072019E" w:rsidRPr="0072019E" w:rsidRDefault="0072019E" w:rsidP="0072019E">
      <w:pPr>
        <w:pStyle w:val="ListParagraph"/>
        <w:rPr>
          <w:rFonts w:ascii="Times New Roman" w:hAnsi="Times New Roman" w:cs="Times New Roman"/>
          <w:sz w:val="28"/>
          <w:szCs w:val="28"/>
          <w:lang w:val="en"/>
        </w:rPr>
      </w:pPr>
    </w:p>
    <w:p w14:paraId="26284DFB" w14:textId="7F90F95A" w:rsidR="0072019E" w:rsidRPr="0072019E" w:rsidRDefault="0072019E" w:rsidP="00B876AF">
      <w:pPr>
        <w:pStyle w:val="ListParagraph"/>
        <w:numPr>
          <w:ilvl w:val="0"/>
          <w:numId w:val="5"/>
        </w:numPr>
        <w:tabs>
          <w:tab w:val="left" w:pos="8070"/>
        </w:tabs>
        <w:rPr>
          <w:rFonts w:ascii="Times New Roman" w:hAnsi="Times New Roman" w:cs="Times New Roman"/>
          <w:sz w:val="28"/>
          <w:szCs w:val="28"/>
          <w:lang w:val="en"/>
        </w:rPr>
      </w:pPr>
      <w:r w:rsidRPr="0072019E">
        <w:rPr>
          <w:rFonts w:ascii="Times New Roman" w:hAnsi="Times New Roman" w:cs="Times New Roman"/>
          <w:sz w:val="28"/>
          <w:szCs w:val="28"/>
        </w:rPr>
        <w:lastRenderedPageBreak/>
        <w:t>“European companies face coronavirus hit to supply chains”, Financial Times, 26 Feb</w:t>
      </w:r>
      <w:r>
        <w:rPr>
          <w:rFonts w:ascii="Times New Roman" w:hAnsi="Times New Roman" w:cs="Times New Roman"/>
          <w:sz w:val="28"/>
          <w:szCs w:val="28"/>
        </w:rPr>
        <w:t>ruary</w:t>
      </w:r>
      <w:r w:rsidRPr="0072019E">
        <w:rPr>
          <w:rFonts w:ascii="Times New Roman" w:hAnsi="Times New Roman" w:cs="Times New Roman"/>
          <w:sz w:val="28"/>
          <w:szCs w:val="28"/>
        </w:rPr>
        <w:t xml:space="preserve"> 2020. </w:t>
      </w:r>
      <w:hyperlink r:id="rId11" w:history="1">
        <w:r w:rsidRPr="003D1DE7">
          <w:rPr>
            <w:rStyle w:val="Hyperlink"/>
            <w:rFonts w:ascii="Times New Roman" w:hAnsi="Times New Roman" w:cs="Times New Roman"/>
            <w:sz w:val="28"/>
            <w:szCs w:val="28"/>
          </w:rPr>
          <w:t>https://www.ft.com/content/67e2d35c-589b-11ea-a528-dd0f971febbc</w:t>
        </w:r>
      </w:hyperlink>
      <w:r>
        <w:rPr>
          <w:rFonts w:ascii="Times New Roman" w:hAnsi="Times New Roman" w:cs="Times New Roman"/>
          <w:sz w:val="28"/>
          <w:szCs w:val="28"/>
        </w:rPr>
        <w:t xml:space="preserve"> </w:t>
      </w:r>
    </w:p>
    <w:p w14:paraId="1970202C" w14:textId="77777777" w:rsidR="0072019E" w:rsidRPr="0072019E" w:rsidRDefault="0072019E" w:rsidP="0072019E">
      <w:pPr>
        <w:pStyle w:val="ListParagraph"/>
        <w:rPr>
          <w:rFonts w:ascii="Times New Roman" w:hAnsi="Times New Roman" w:cs="Times New Roman"/>
          <w:sz w:val="28"/>
          <w:szCs w:val="28"/>
          <w:lang w:val="en"/>
        </w:rPr>
      </w:pPr>
    </w:p>
    <w:p w14:paraId="721B393F" w14:textId="049B8CA4" w:rsidR="0072019E" w:rsidRDefault="0072019E" w:rsidP="00B876AF">
      <w:pPr>
        <w:pStyle w:val="ListParagraph"/>
        <w:numPr>
          <w:ilvl w:val="0"/>
          <w:numId w:val="5"/>
        </w:numPr>
        <w:tabs>
          <w:tab w:val="left" w:pos="8070"/>
        </w:tabs>
        <w:rPr>
          <w:rFonts w:ascii="Times New Roman" w:hAnsi="Times New Roman" w:cs="Times New Roman"/>
          <w:sz w:val="28"/>
          <w:szCs w:val="28"/>
          <w:lang w:val="en"/>
        </w:rPr>
      </w:pPr>
      <w:hyperlink r:id="rId12" w:history="1">
        <w:r w:rsidRPr="003D1DE7">
          <w:rPr>
            <w:rStyle w:val="Hyperlink"/>
            <w:rFonts w:ascii="Times New Roman" w:hAnsi="Times New Roman" w:cs="Times New Roman"/>
            <w:sz w:val="28"/>
            <w:szCs w:val="28"/>
            <w:lang w:val="en"/>
          </w:rPr>
          <w:t>https://www.ford.co.uk/experience-ford/sustainability</w:t>
        </w:r>
      </w:hyperlink>
    </w:p>
    <w:p w14:paraId="5E6F1125" w14:textId="77777777" w:rsidR="0072019E" w:rsidRPr="0072019E" w:rsidRDefault="0072019E" w:rsidP="0072019E">
      <w:pPr>
        <w:pStyle w:val="ListParagraph"/>
        <w:rPr>
          <w:rFonts w:ascii="Times New Roman" w:hAnsi="Times New Roman" w:cs="Times New Roman"/>
          <w:sz w:val="28"/>
          <w:szCs w:val="28"/>
          <w:lang w:val="en"/>
        </w:rPr>
      </w:pPr>
    </w:p>
    <w:p w14:paraId="60AF9FE4" w14:textId="0AB1A382" w:rsidR="0072019E" w:rsidRDefault="0072019E" w:rsidP="00B876AF">
      <w:pPr>
        <w:pStyle w:val="ListParagraph"/>
        <w:numPr>
          <w:ilvl w:val="0"/>
          <w:numId w:val="5"/>
        </w:numPr>
        <w:tabs>
          <w:tab w:val="left" w:pos="8070"/>
        </w:tabs>
        <w:rPr>
          <w:rFonts w:ascii="Times New Roman" w:hAnsi="Times New Roman" w:cs="Times New Roman"/>
          <w:sz w:val="28"/>
          <w:szCs w:val="28"/>
          <w:lang w:val="en"/>
        </w:rPr>
      </w:pPr>
      <w:r w:rsidRPr="0072019E">
        <w:rPr>
          <w:rFonts w:ascii="Times New Roman" w:hAnsi="Times New Roman" w:cs="Times New Roman"/>
          <w:sz w:val="28"/>
          <w:szCs w:val="28"/>
          <w:lang w:val="en"/>
        </w:rPr>
        <w:t>“Automotive Industry Outlook”, IHS Markit</w:t>
      </w:r>
    </w:p>
    <w:p w14:paraId="65BE6D93" w14:textId="77777777" w:rsidR="0072019E" w:rsidRPr="0072019E" w:rsidRDefault="0072019E" w:rsidP="0072019E">
      <w:pPr>
        <w:pStyle w:val="ListParagraph"/>
        <w:rPr>
          <w:rFonts w:ascii="Times New Roman" w:hAnsi="Times New Roman" w:cs="Times New Roman"/>
          <w:sz w:val="28"/>
          <w:szCs w:val="28"/>
          <w:lang w:val="en"/>
        </w:rPr>
      </w:pPr>
    </w:p>
    <w:p w14:paraId="2573A946" w14:textId="10EA8AB5" w:rsidR="0072019E" w:rsidRDefault="0072019E" w:rsidP="0072019E">
      <w:pPr>
        <w:pStyle w:val="ListParagraph"/>
        <w:numPr>
          <w:ilvl w:val="0"/>
          <w:numId w:val="5"/>
        </w:numPr>
        <w:tabs>
          <w:tab w:val="left" w:pos="8070"/>
        </w:tabs>
        <w:rPr>
          <w:rFonts w:ascii="Times New Roman" w:hAnsi="Times New Roman" w:cs="Times New Roman"/>
          <w:sz w:val="28"/>
          <w:szCs w:val="28"/>
          <w:lang w:val="en"/>
        </w:rPr>
      </w:pPr>
      <w:r w:rsidRPr="0072019E">
        <w:rPr>
          <w:rFonts w:ascii="Times New Roman" w:hAnsi="Times New Roman" w:cs="Times New Roman"/>
          <w:sz w:val="28"/>
          <w:szCs w:val="28"/>
          <w:lang w:val="en"/>
        </w:rPr>
        <w:t>“As Coronavirus Hits China’s Car Sales, Auto Makers Take Show Online”, The Wall Street</w:t>
      </w:r>
    </w:p>
    <w:p w14:paraId="489CC1F5" w14:textId="77777777" w:rsidR="0072019E" w:rsidRPr="0072019E" w:rsidRDefault="0072019E" w:rsidP="0072019E">
      <w:pPr>
        <w:pStyle w:val="ListParagraph"/>
        <w:rPr>
          <w:rFonts w:ascii="Times New Roman" w:hAnsi="Times New Roman" w:cs="Times New Roman"/>
          <w:sz w:val="28"/>
          <w:szCs w:val="28"/>
          <w:lang w:val="en"/>
        </w:rPr>
      </w:pPr>
    </w:p>
    <w:p w14:paraId="10D7F9F4" w14:textId="77777777" w:rsidR="0072019E" w:rsidRPr="0072019E" w:rsidRDefault="0072019E" w:rsidP="0072019E">
      <w:pPr>
        <w:pStyle w:val="ListParagraph"/>
        <w:tabs>
          <w:tab w:val="left" w:pos="8070"/>
        </w:tabs>
        <w:rPr>
          <w:rFonts w:ascii="Times New Roman" w:hAnsi="Times New Roman" w:cs="Times New Roman"/>
          <w:sz w:val="28"/>
          <w:szCs w:val="28"/>
          <w:lang w:val="en"/>
        </w:rPr>
      </w:pPr>
    </w:p>
    <w:p w14:paraId="5BDA6E18" w14:textId="08B64179" w:rsidR="0072019E" w:rsidRPr="0072019E" w:rsidRDefault="0072019E" w:rsidP="0072019E">
      <w:pPr>
        <w:pStyle w:val="ListParagraph"/>
        <w:numPr>
          <w:ilvl w:val="0"/>
          <w:numId w:val="5"/>
        </w:numPr>
        <w:tabs>
          <w:tab w:val="left" w:pos="8070"/>
        </w:tabs>
        <w:rPr>
          <w:rFonts w:ascii="Times New Roman" w:hAnsi="Times New Roman" w:cs="Times New Roman"/>
          <w:sz w:val="28"/>
          <w:szCs w:val="28"/>
          <w:lang w:val="en"/>
        </w:rPr>
      </w:pPr>
      <w:r w:rsidRPr="0072019E">
        <w:rPr>
          <w:rFonts w:ascii="Times New Roman" w:hAnsi="Times New Roman" w:cs="Times New Roman"/>
          <w:sz w:val="28"/>
          <w:szCs w:val="28"/>
          <w:lang w:val="en"/>
        </w:rPr>
        <w:t>Journal, 1 Mar</w:t>
      </w:r>
      <w:r w:rsidRPr="0072019E">
        <w:rPr>
          <w:rFonts w:ascii="Times New Roman" w:hAnsi="Times New Roman" w:cs="Times New Roman"/>
          <w:sz w:val="28"/>
          <w:szCs w:val="28"/>
          <w:lang w:val="en"/>
        </w:rPr>
        <w:t>ch</w:t>
      </w:r>
      <w:r w:rsidRPr="0072019E">
        <w:rPr>
          <w:rFonts w:ascii="Times New Roman" w:hAnsi="Times New Roman" w:cs="Times New Roman"/>
          <w:sz w:val="28"/>
          <w:szCs w:val="28"/>
          <w:lang w:val="en"/>
        </w:rPr>
        <w:t xml:space="preserve"> 2020. </w:t>
      </w:r>
      <w:hyperlink r:id="rId13" w:history="1">
        <w:r w:rsidRPr="0072019E">
          <w:rPr>
            <w:rStyle w:val="Hyperlink"/>
            <w:rFonts w:ascii="Times New Roman" w:hAnsi="Times New Roman" w:cs="Times New Roman"/>
            <w:sz w:val="28"/>
            <w:szCs w:val="28"/>
            <w:lang w:val="en"/>
          </w:rPr>
          <w:t>https://www.wsj.com/articles/as-coronavirus-hits-chinas-car-salesauto-makers-take-show-online-11583058600</w:t>
        </w:r>
      </w:hyperlink>
    </w:p>
    <w:p w14:paraId="5A82127C" w14:textId="53EAC17E" w:rsidR="0072019E" w:rsidRDefault="0072019E" w:rsidP="0072019E">
      <w:pPr>
        <w:tabs>
          <w:tab w:val="left" w:pos="8070"/>
        </w:tabs>
        <w:rPr>
          <w:rFonts w:ascii="Times New Roman" w:hAnsi="Times New Roman" w:cs="Times New Roman"/>
          <w:sz w:val="28"/>
          <w:szCs w:val="28"/>
          <w:lang w:val="en"/>
        </w:rPr>
      </w:pPr>
    </w:p>
    <w:p w14:paraId="700DE353" w14:textId="1B5C4C1E" w:rsidR="0072019E" w:rsidRDefault="0072019E" w:rsidP="0072019E">
      <w:pPr>
        <w:pStyle w:val="ListParagraph"/>
        <w:numPr>
          <w:ilvl w:val="0"/>
          <w:numId w:val="5"/>
        </w:numPr>
        <w:tabs>
          <w:tab w:val="left" w:pos="8070"/>
        </w:tabs>
        <w:rPr>
          <w:rFonts w:ascii="Times New Roman" w:hAnsi="Times New Roman" w:cs="Times New Roman"/>
          <w:sz w:val="28"/>
          <w:szCs w:val="28"/>
          <w:lang w:val="en"/>
        </w:rPr>
      </w:pPr>
      <w:hyperlink r:id="rId14" w:history="1">
        <w:r w:rsidRPr="003D1DE7">
          <w:rPr>
            <w:rStyle w:val="Hyperlink"/>
            <w:rFonts w:ascii="Times New Roman" w:hAnsi="Times New Roman" w:cs="Times New Roman"/>
            <w:sz w:val="28"/>
            <w:szCs w:val="28"/>
            <w:lang w:val="en"/>
          </w:rPr>
          <w:t>https://www.coolgeography.co.uk/advanced/Megacities_world_cities.php</w:t>
        </w:r>
      </w:hyperlink>
    </w:p>
    <w:p w14:paraId="3EE0E394" w14:textId="77777777" w:rsidR="0072019E" w:rsidRPr="0072019E" w:rsidRDefault="0072019E" w:rsidP="0072019E">
      <w:pPr>
        <w:pStyle w:val="ListParagraph"/>
        <w:rPr>
          <w:rFonts w:ascii="Times New Roman" w:hAnsi="Times New Roman" w:cs="Times New Roman"/>
          <w:sz w:val="28"/>
          <w:szCs w:val="28"/>
          <w:lang w:val="en"/>
        </w:rPr>
      </w:pPr>
    </w:p>
    <w:p w14:paraId="176419F2" w14:textId="6EB27E80" w:rsidR="0072019E" w:rsidRDefault="00E53D83" w:rsidP="0072019E">
      <w:pPr>
        <w:pStyle w:val="ListParagraph"/>
        <w:numPr>
          <w:ilvl w:val="0"/>
          <w:numId w:val="5"/>
        </w:numPr>
        <w:tabs>
          <w:tab w:val="left" w:pos="8070"/>
        </w:tabs>
        <w:rPr>
          <w:rFonts w:ascii="Times New Roman" w:hAnsi="Times New Roman" w:cs="Times New Roman"/>
          <w:sz w:val="28"/>
          <w:szCs w:val="28"/>
          <w:lang w:val="en"/>
        </w:rPr>
      </w:pPr>
      <w:hyperlink r:id="rId15" w:history="1">
        <w:r w:rsidRPr="003D1DE7">
          <w:rPr>
            <w:rStyle w:val="Hyperlink"/>
            <w:rFonts w:ascii="Times New Roman" w:hAnsi="Times New Roman" w:cs="Times New Roman"/>
            <w:sz w:val="28"/>
            <w:szCs w:val="28"/>
            <w:lang w:val="en"/>
          </w:rPr>
          <w:t>https://www.bloomberg.com/news/articles/2021-03-17/ford-to-let-30-000-employees-remain-home-workers-post-pandemic</w:t>
        </w:r>
      </w:hyperlink>
    </w:p>
    <w:p w14:paraId="50ABF527" w14:textId="77777777" w:rsidR="00E53D83" w:rsidRPr="00E53D83" w:rsidRDefault="00E53D83" w:rsidP="00E53D83">
      <w:pPr>
        <w:pStyle w:val="ListParagraph"/>
        <w:rPr>
          <w:rFonts w:ascii="Times New Roman" w:hAnsi="Times New Roman" w:cs="Times New Roman"/>
          <w:sz w:val="28"/>
          <w:szCs w:val="28"/>
          <w:lang w:val="en"/>
        </w:rPr>
      </w:pPr>
    </w:p>
    <w:p w14:paraId="07446277" w14:textId="7425F802" w:rsidR="00E53D83" w:rsidRPr="0072019E" w:rsidRDefault="00E53D83" w:rsidP="0072019E">
      <w:pPr>
        <w:pStyle w:val="ListParagraph"/>
        <w:numPr>
          <w:ilvl w:val="0"/>
          <w:numId w:val="5"/>
        </w:numPr>
        <w:tabs>
          <w:tab w:val="left" w:pos="8070"/>
        </w:tabs>
        <w:rPr>
          <w:rFonts w:ascii="Times New Roman" w:hAnsi="Times New Roman" w:cs="Times New Roman"/>
          <w:sz w:val="28"/>
          <w:szCs w:val="28"/>
          <w:lang w:val="en"/>
        </w:rPr>
      </w:pPr>
      <w:r>
        <w:rPr>
          <w:rFonts w:ascii="Times New Roman" w:hAnsi="Times New Roman" w:cs="Times New Roman"/>
          <w:sz w:val="28"/>
          <w:szCs w:val="28"/>
          <w:lang w:val="en"/>
        </w:rPr>
        <w:t xml:space="preserve"> </w:t>
      </w:r>
      <w:hyperlink r:id="rId16" w:history="1">
        <w:r w:rsidRPr="003D1DE7">
          <w:rPr>
            <w:rStyle w:val="Hyperlink"/>
            <w:rFonts w:ascii="Times New Roman" w:hAnsi="Times New Roman" w:cs="Times New Roman"/>
            <w:sz w:val="28"/>
            <w:szCs w:val="28"/>
            <w:lang w:val="en"/>
          </w:rPr>
          <w:t>https://www.reuters.com/article/health-coronavirus-ford-idUSL4N2BG3FO</w:t>
        </w:r>
      </w:hyperlink>
      <w:r>
        <w:rPr>
          <w:rFonts w:ascii="Times New Roman" w:hAnsi="Times New Roman" w:cs="Times New Roman"/>
          <w:sz w:val="28"/>
          <w:szCs w:val="28"/>
          <w:lang w:val="en"/>
        </w:rPr>
        <w:t xml:space="preserve"> </w:t>
      </w:r>
    </w:p>
    <w:p w14:paraId="26FBC207" w14:textId="5D142892" w:rsidR="00B876AF" w:rsidRDefault="00B876AF" w:rsidP="004B38BA">
      <w:pPr>
        <w:tabs>
          <w:tab w:val="left" w:pos="8070"/>
        </w:tabs>
        <w:rPr>
          <w:rFonts w:ascii="Times New Roman" w:hAnsi="Times New Roman" w:cs="Times New Roman"/>
          <w:sz w:val="28"/>
          <w:szCs w:val="28"/>
          <w:lang w:val="en"/>
        </w:rPr>
      </w:pPr>
    </w:p>
    <w:p w14:paraId="696559CE" w14:textId="77777777" w:rsidR="00B876AF" w:rsidRDefault="00B876AF" w:rsidP="004B38BA">
      <w:pPr>
        <w:tabs>
          <w:tab w:val="left" w:pos="8070"/>
        </w:tabs>
        <w:rPr>
          <w:rFonts w:ascii="Times New Roman" w:hAnsi="Times New Roman" w:cs="Times New Roman"/>
          <w:sz w:val="28"/>
          <w:szCs w:val="28"/>
          <w:lang w:val="en"/>
        </w:rPr>
      </w:pPr>
    </w:p>
    <w:p w14:paraId="69850937" w14:textId="2FBF680F" w:rsidR="00B876AF" w:rsidRDefault="00B876AF" w:rsidP="004B38BA">
      <w:pPr>
        <w:tabs>
          <w:tab w:val="left" w:pos="8070"/>
        </w:tabs>
        <w:rPr>
          <w:rFonts w:ascii="Times New Roman" w:hAnsi="Times New Roman" w:cs="Times New Roman"/>
          <w:sz w:val="28"/>
          <w:szCs w:val="28"/>
          <w:lang w:val="en"/>
        </w:rPr>
      </w:pPr>
    </w:p>
    <w:p w14:paraId="5D07E290" w14:textId="77777777" w:rsidR="00B876AF" w:rsidRDefault="00B876AF" w:rsidP="004B38BA">
      <w:pPr>
        <w:tabs>
          <w:tab w:val="left" w:pos="8070"/>
        </w:tabs>
        <w:rPr>
          <w:rFonts w:ascii="Times New Roman" w:hAnsi="Times New Roman" w:cs="Times New Roman"/>
          <w:sz w:val="28"/>
          <w:szCs w:val="28"/>
          <w:lang w:val="en"/>
        </w:rPr>
      </w:pPr>
    </w:p>
    <w:p w14:paraId="0265DB92" w14:textId="18A51668" w:rsidR="009A08F1" w:rsidRDefault="009A08F1" w:rsidP="004B38BA">
      <w:pPr>
        <w:tabs>
          <w:tab w:val="left" w:pos="8070"/>
        </w:tabs>
        <w:rPr>
          <w:rFonts w:ascii="Times New Roman" w:hAnsi="Times New Roman" w:cs="Times New Roman"/>
          <w:sz w:val="28"/>
          <w:szCs w:val="28"/>
          <w:lang w:val="en"/>
        </w:rPr>
      </w:pPr>
    </w:p>
    <w:p w14:paraId="105955A2" w14:textId="77777777" w:rsidR="009A08F1" w:rsidRPr="004B38BA" w:rsidRDefault="009A08F1" w:rsidP="004B38BA">
      <w:pPr>
        <w:tabs>
          <w:tab w:val="left" w:pos="8070"/>
        </w:tabs>
        <w:rPr>
          <w:rFonts w:ascii="Times New Roman" w:hAnsi="Times New Roman" w:cs="Times New Roman"/>
          <w:sz w:val="28"/>
          <w:szCs w:val="28"/>
          <w:lang w:val="en"/>
        </w:rPr>
      </w:pPr>
    </w:p>
    <w:p w14:paraId="3C72A3D4" w14:textId="77777777" w:rsidR="004B38BA" w:rsidRPr="004B131C" w:rsidRDefault="004B38BA" w:rsidP="004B131C">
      <w:pPr>
        <w:tabs>
          <w:tab w:val="left" w:pos="8070"/>
        </w:tabs>
        <w:rPr>
          <w:rFonts w:ascii="Times New Roman" w:hAnsi="Times New Roman" w:cs="Times New Roman"/>
          <w:sz w:val="28"/>
          <w:szCs w:val="28"/>
          <w:lang w:val="en"/>
        </w:rPr>
      </w:pPr>
    </w:p>
    <w:p w14:paraId="73940E7C" w14:textId="77777777" w:rsidR="004B131C" w:rsidRDefault="004B131C" w:rsidP="00291D4F">
      <w:pPr>
        <w:tabs>
          <w:tab w:val="left" w:pos="8070"/>
        </w:tabs>
        <w:rPr>
          <w:rFonts w:ascii="Times New Roman" w:hAnsi="Times New Roman" w:cs="Times New Roman"/>
          <w:sz w:val="28"/>
          <w:szCs w:val="28"/>
          <w:lang w:val="en"/>
        </w:rPr>
      </w:pPr>
    </w:p>
    <w:p w14:paraId="5B15BF32" w14:textId="6C54CCD5" w:rsidR="00CC615B" w:rsidRDefault="00CC615B" w:rsidP="00291D4F">
      <w:pPr>
        <w:tabs>
          <w:tab w:val="left" w:pos="8070"/>
        </w:tabs>
        <w:rPr>
          <w:rFonts w:ascii="Times New Roman" w:hAnsi="Times New Roman" w:cs="Times New Roman"/>
          <w:sz w:val="28"/>
          <w:szCs w:val="28"/>
          <w:lang w:val="en"/>
        </w:rPr>
      </w:pPr>
    </w:p>
    <w:p w14:paraId="0C430842" w14:textId="02A08FA4" w:rsidR="00CC615B" w:rsidRDefault="00CC615B" w:rsidP="00291D4F">
      <w:pPr>
        <w:tabs>
          <w:tab w:val="left" w:pos="8070"/>
        </w:tabs>
        <w:rPr>
          <w:rFonts w:ascii="Times New Roman" w:hAnsi="Times New Roman" w:cs="Times New Roman"/>
          <w:sz w:val="28"/>
          <w:szCs w:val="28"/>
          <w:lang w:val="en"/>
        </w:rPr>
      </w:pPr>
    </w:p>
    <w:p w14:paraId="64B33AE0" w14:textId="77777777" w:rsidR="00CC615B" w:rsidRPr="00291D4F" w:rsidRDefault="00CC615B" w:rsidP="00291D4F">
      <w:pPr>
        <w:tabs>
          <w:tab w:val="left" w:pos="8070"/>
        </w:tabs>
        <w:rPr>
          <w:rFonts w:ascii="Times New Roman" w:hAnsi="Times New Roman" w:cs="Times New Roman"/>
          <w:sz w:val="28"/>
          <w:szCs w:val="28"/>
        </w:rPr>
      </w:pPr>
    </w:p>
    <w:p w14:paraId="66ECAA98" w14:textId="77777777" w:rsidR="00291D4F" w:rsidRDefault="00291D4F" w:rsidP="001C24B3">
      <w:pPr>
        <w:tabs>
          <w:tab w:val="left" w:pos="8070"/>
        </w:tabs>
        <w:rPr>
          <w:rFonts w:ascii="Times New Roman" w:hAnsi="Times New Roman" w:cs="Times New Roman"/>
          <w:sz w:val="28"/>
          <w:szCs w:val="28"/>
          <w:lang w:val="en"/>
        </w:rPr>
      </w:pPr>
    </w:p>
    <w:p w14:paraId="6649277C" w14:textId="6D349F90" w:rsidR="00291D4F" w:rsidRDefault="00291D4F" w:rsidP="001C24B3">
      <w:pPr>
        <w:tabs>
          <w:tab w:val="left" w:pos="8070"/>
        </w:tabs>
        <w:rPr>
          <w:rFonts w:ascii="Times New Roman" w:hAnsi="Times New Roman" w:cs="Times New Roman"/>
          <w:sz w:val="28"/>
          <w:szCs w:val="28"/>
          <w:lang w:val="en"/>
        </w:rPr>
      </w:pPr>
    </w:p>
    <w:p w14:paraId="093A80AF" w14:textId="77777777" w:rsidR="003F240E" w:rsidRDefault="003F240E" w:rsidP="001C24B3">
      <w:pPr>
        <w:tabs>
          <w:tab w:val="left" w:pos="8070"/>
        </w:tabs>
        <w:rPr>
          <w:rFonts w:ascii="Times New Roman" w:hAnsi="Times New Roman" w:cs="Times New Roman"/>
          <w:sz w:val="28"/>
          <w:szCs w:val="28"/>
          <w:lang w:val="en"/>
        </w:rPr>
      </w:pPr>
    </w:p>
    <w:p w14:paraId="248F8859" w14:textId="77777777" w:rsidR="00405B62" w:rsidRPr="00EC5DC6" w:rsidRDefault="00405B62" w:rsidP="00EC5DC6">
      <w:pPr>
        <w:tabs>
          <w:tab w:val="left" w:pos="8070"/>
        </w:tabs>
        <w:rPr>
          <w:rFonts w:ascii="Times New Roman" w:hAnsi="Times New Roman" w:cs="Times New Roman"/>
          <w:sz w:val="28"/>
          <w:szCs w:val="28"/>
          <w:lang w:val="en"/>
        </w:rPr>
      </w:pPr>
    </w:p>
    <w:p w14:paraId="0C64D21C" w14:textId="77777777" w:rsidR="00EC5DC6" w:rsidRPr="001C24B3" w:rsidRDefault="00EC5DC6" w:rsidP="001C24B3">
      <w:pPr>
        <w:tabs>
          <w:tab w:val="left" w:pos="8070"/>
        </w:tabs>
        <w:rPr>
          <w:rFonts w:ascii="Times New Roman" w:hAnsi="Times New Roman" w:cs="Times New Roman"/>
          <w:sz w:val="28"/>
          <w:szCs w:val="28"/>
          <w:lang w:val="en"/>
        </w:rPr>
      </w:pPr>
    </w:p>
    <w:p w14:paraId="07483AE2" w14:textId="77777777" w:rsidR="007565CF" w:rsidRPr="007565CF" w:rsidRDefault="007565CF" w:rsidP="007565CF">
      <w:pPr>
        <w:tabs>
          <w:tab w:val="left" w:pos="8070"/>
        </w:tabs>
        <w:rPr>
          <w:rFonts w:ascii="Times New Roman" w:hAnsi="Times New Roman" w:cs="Times New Roman"/>
          <w:sz w:val="28"/>
          <w:szCs w:val="28"/>
        </w:rPr>
      </w:pPr>
    </w:p>
    <w:p w14:paraId="1329831D" w14:textId="77777777" w:rsidR="007565CF" w:rsidRDefault="007565CF" w:rsidP="00192A2D">
      <w:pPr>
        <w:tabs>
          <w:tab w:val="left" w:pos="8070"/>
        </w:tabs>
        <w:rPr>
          <w:rFonts w:ascii="Times New Roman" w:hAnsi="Times New Roman" w:cs="Times New Roman"/>
          <w:sz w:val="28"/>
          <w:szCs w:val="28"/>
          <w:lang w:val="en"/>
        </w:rPr>
      </w:pPr>
    </w:p>
    <w:p w14:paraId="24955669" w14:textId="79DE3AF0" w:rsidR="00192A2D" w:rsidRPr="00192A2D" w:rsidRDefault="00192A2D" w:rsidP="00192A2D">
      <w:pPr>
        <w:tabs>
          <w:tab w:val="left" w:pos="8070"/>
        </w:tabs>
        <w:rPr>
          <w:rFonts w:ascii="Times New Roman" w:hAnsi="Times New Roman" w:cs="Times New Roman"/>
          <w:sz w:val="28"/>
          <w:szCs w:val="28"/>
        </w:rPr>
      </w:pPr>
    </w:p>
    <w:p w14:paraId="55A6D78D" w14:textId="77777777" w:rsidR="00191786" w:rsidRDefault="00191786" w:rsidP="004279C0">
      <w:pPr>
        <w:tabs>
          <w:tab w:val="left" w:pos="8070"/>
        </w:tabs>
        <w:rPr>
          <w:rFonts w:ascii="Times New Roman" w:hAnsi="Times New Roman" w:cs="Times New Roman"/>
          <w:sz w:val="28"/>
          <w:szCs w:val="28"/>
        </w:rPr>
      </w:pPr>
    </w:p>
    <w:p w14:paraId="48366337" w14:textId="77777777" w:rsidR="00191786" w:rsidRPr="00191786" w:rsidRDefault="00191786" w:rsidP="004279C0">
      <w:pPr>
        <w:tabs>
          <w:tab w:val="left" w:pos="8070"/>
        </w:tabs>
        <w:rPr>
          <w:rFonts w:ascii="Times New Roman" w:hAnsi="Times New Roman" w:cs="Times New Roman"/>
          <w:sz w:val="28"/>
          <w:szCs w:val="28"/>
        </w:rPr>
      </w:pPr>
    </w:p>
    <w:sectPr w:rsidR="00191786" w:rsidRPr="0019178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7ABA5" w14:textId="77777777" w:rsidR="009265D3" w:rsidRDefault="009265D3" w:rsidP="00E53D83">
      <w:pPr>
        <w:spacing w:after="0" w:line="240" w:lineRule="auto"/>
      </w:pPr>
      <w:r>
        <w:separator/>
      </w:r>
    </w:p>
  </w:endnote>
  <w:endnote w:type="continuationSeparator" w:id="0">
    <w:p w14:paraId="1686BBE3" w14:textId="77777777" w:rsidR="009265D3" w:rsidRDefault="009265D3" w:rsidP="00E53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663183"/>
      <w:docPartObj>
        <w:docPartGallery w:val="Page Numbers (Bottom of Page)"/>
        <w:docPartUnique/>
      </w:docPartObj>
    </w:sdtPr>
    <w:sdtEndPr>
      <w:rPr>
        <w:noProof/>
      </w:rPr>
    </w:sdtEndPr>
    <w:sdtContent>
      <w:p w14:paraId="23119EC3" w14:textId="08C517C8" w:rsidR="00E53D83" w:rsidRDefault="00E53D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D79B3" w14:textId="77777777" w:rsidR="00E53D83" w:rsidRDefault="00E53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0C8A1" w14:textId="77777777" w:rsidR="009265D3" w:rsidRDefault="009265D3" w:rsidP="00E53D83">
      <w:pPr>
        <w:spacing w:after="0" w:line="240" w:lineRule="auto"/>
      </w:pPr>
      <w:r>
        <w:separator/>
      </w:r>
    </w:p>
  </w:footnote>
  <w:footnote w:type="continuationSeparator" w:id="0">
    <w:p w14:paraId="37CF3DFE" w14:textId="77777777" w:rsidR="009265D3" w:rsidRDefault="009265D3" w:rsidP="00E53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B47DD"/>
    <w:multiLevelType w:val="hybridMultilevel"/>
    <w:tmpl w:val="839207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222274D"/>
    <w:multiLevelType w:val="hybridMultilevel"/>
    <w:tmpl w:val="3C90EA3E"/>
    <w:lvl w:ilvl="0" w:tplc="7D84C7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FB5CD5"/>
    <w:multiLevelType w:val="hybridMultilevel"/>
    <w:tmpl w:val="1C9E2F4C"/>
    <w:lvl w:ilvl="0" w:tplc="B33A60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36496D"/>
    <w:multiLevelType w:val="hybridMultilevel"/>
    <w:tmpl w:val="4BFC8B86"/>
    <w:lvl w:ilvl="0" w:tplc="6382D9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C94506"/>
    <w:multiLevelType w:val="hybridMultilevel"/>
    <w:tmpl w:val="5EC2D47E"/>
    <w:lvl w:ilvl="0" w:tplc="867247C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B10C61"/>
    <w:multiLevelType w:val="hybridMultilevel"/>
    <w:tmpl w:val="42B6B314"/>
    <w:lvl w:ilvl="0" w:tplc="67B065D0">
      <w:start w:val="5"/>
      <w:numFmt w:val="decimal"/>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num w:numId="1" w16cid:durableId="1986085449">
    <w:abstractNumId w:val="3"/>
  </w:num>
  <w:num w:numId="2" w16cid:durableId="279994198">
    <w:abstractNumId w:val="1"/>
  </w:num>
  <w:num w:numId="3" w16cid:durableId="828601015">
    <w:abstractNumId w:val="0"/>
  </w:num>
  <w:num w:numId="4" w16cid:durableId="1250696027">
    <w:abstractNumId w:val="5"/>
  </w:num>
  <w:num w:numId="5" w16cid:durableId="924651042">
    <w:abstractNumId w:val="2"/>
  </w:num>
  <w:num w:numId="6" w16cid:durableId="14853910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9C0"/>
    <w:rsid w:val="00016194"/>
    <w:rsid w:val="000B09AF"/>
    <w:rsid w:val="00161178"/>
    <w:rsid w:val="00191786"/>
    <w:rsid w:val="00192A2D"/>
    <w:rsid w:val="001C24B3"/>
    <w:rsid w:val="00291D4F"/>
    <w:rsid w:val="002C4583"/>
    <w:rsid w:val="00384C15"/>
    <w:rsid w:val="003F240E"/>
    <w:rsid w:val="003F5285"/>
    <w:rsid w:val="00405B62"/>
    <w:rsid w:val="004279C0"/>
    <w:rsid w:val="004B131C"/>
    <w:rsid w:val="004B38BA"/>
    <w:rsid w:val="006938DB"/>
    <w:rsid w:val="006C5C0B"/>
    <w:rsid w:val="0072019E"/>
    <w:rsid w:val="007565CF"/>
    <w:rsid w:val="009265D3"/>
    <w:rsid w:val="00962E55"/>
    <w:rsid w:val="009A08F1"/>
    <w:rsid w:val="009B0F21"/>
    <w:rsid w:val="009F787A"/>
    <w:rsid w:val="00A279F1"/>
    <w:rsid w:val="00B876AF"/>
    <w:rsid w:val="00CC615B"/>
    <w:rsid w:val="00D020C8"/>
    <w:rsid w:val="00E53D83"/>
    <w:rsid w:val="00EC5DC6"/>
    <w:rsid w:val="00F11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84209"/>
  <w15:chartTrackingRefBased/>
  <w15:docId w15:val="{E8B5AD8E-EBCB-4978-A771-0F162BC92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19178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191786"/>
    <w:rPr>
      <w:rFonts w:ascii="Consolas" w:hAnsi="Consolas"/>
      <w:sz w:val="20"/>
      <w:szCs w:val="20"/>
    </w:rPr>
  </w:style>
  <w:style w:type="paragraph" w:styleId="ListParagraph">
    <w:name w:val="List Paragraph"/>
    <w:basedOn w:val="Normal"/>
    <w:uiPriority w:val="34"/>
    <w:qFormat/>
    <w:rsid w:val="004B131C"/>
    <w:pPr>
      <w:ind w:left="720"/>
      <w:contextualSpacing/>
    </w:pPr>
  </w:style>
  <w:style w:type="paragraph" w:styleId="NormalWeb">
    <w:name w:val="Normal (Web)"/>
    <w:basedOn w:val="Normal"/>
    <w:uiPriority w:val="99"/>
    <w:semiHidden/>
    <w:unhideWhenUsed/>
    <w:rsid w:val="00384C15"/>
    <w:rPr>
      <w:rFonts w:ascii="Times New Roman" w:hAnsi="Times New Roman" w:cs="Times New Roman"/>
      <w:sz w:val="24"/>
      <w:szCs w:val="24"/>
    </w:rPr>
  </w:style>
  <w:style w:type="character" w:styleId="Hyperlink">
    <w:name w:val="Hyperlink"/>
    <w:basedOn w:val="DefaultParagraphFont"/>
    <w:uiPriority w:val="99"/>
    <w:unhideWhenUsed/>
    <w:rsid w:val="00B876AF"/>
    <w:rPr>
      <w:color w:val="0563C1" w:themeColor="hyperlink"/>
      <w:u w:val="single"/>
    </w:rPr>
  </w:style>
  <w:style w:type="character" w:styleId="UnresolvedMention">
    <w:name w:val="Unresolved Mention"/>
    <w:basedOn w:val="DefaultParagraphFont"/>
    <w:uiPriority w:val="99"/>
    <w:semiHidden/>
    <w:unhideWhenUsed/>
    <w:rsid w:val="00B876AF"/>
    <w:rPr>
      <w:color w:val="605E5C"/>
      <w:shd w:val="clear" w:color="auto" w:fill="E1DFDD"/>
    </w:rPr>
  </w:style>
  <w:style w:type="paragraph" w:styleId="Header">
    <w:name w:val="header"/>
    <w:basedOn w:val="Normal"/>
    <w:link w:val="HeaderChar"/>
    <w:uiPriority w:val="99"/>
    <w:unhideWhenUsed/>
    <w:rsid w:val="00E53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D83"/>
  </w:style>
  <w:style w:type="paragraph" w:styleId="Footer">
    <w:name w:val="footer"/>
    <w:basedOn w:val="Normal"/>
    <w:link w:val="FooterChar"/>
    <w:uiPriority w:val="99"/>
    <w:unhideWhenUsed/>
    <w:rsid w:val="00E53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07872">
      <w:bodyDiv w:val="1"/>
      <w:marLeft w:val="0"/>
      <w:marRight w:val="0"/>
      <w:marTop w:val="0"/>
      <w:marBottom w:val="0"/>
      <w:divBdr>
        <w:top w:val="none" w:sz="0" w:space="0" w:color="auto"/>
        <w:left w:val="none" w:sz="0" w:space="0" w:color="auto"/>
        <w:bottom w:val="none" w:sz="0" w:space="0" w:color="auto"/>
        <w:right w:val="none" w:sz="0" w:space="0" w:color="auto"/>
      </w:divBdr>
    </w:div>
    <w:div w:id="417945616">
      <w:bodyDiv w:val="1"/>
      <w:marLeft w:val="0"/>
      <w:marRight w:val="0"/>
      <w:marTop w:val="0"/>
      <w:marBottom w:val="0"/>
      <w:divBdr>
        <w:top w:val="none" w:sz="0" w:space="0" w:color="auto"/>
        <w:left w:val="none" w:sz="0" w:space="0" w:color="auto"/>
        <w:bottom w:val="none" w:sz="0" w:space="0" w:color="auto"/>
        <w:right w:val="none" w:sz="0" w:space="0" w:color="auto"/>
      </w:divBdr>
    </w:div>
    <w:div w:id="641542976">
      <w:bodyDiv w:val="1"/>
      <w:marLeft w:val="0"/>
      <w:marRight w:val="0"/>
      <w:marTop w:val="0"/>
      <w:marBottom w:val="0"/>
      <w:divBdr>
        <w:top w:val="none" w:sz="0" w:space="0" w:color="auto"/>
        <w:left w:val="none" w:sz="0" w:space="0" w:color="auto"/>
        <w:bottom w:val="none" w:sz="0" w:space="0" w:color="auto"/>
        <w:right w:val="none" w:sz="0" w:space="0" w:color="auto"/>
      </w:divBdr>
    </w:div>
    <w:div w:id="760416750">
      <w:bodyDiv w:val="1"/>
      <w:marLeft w:val="0"/>
      <w:marRight w:val="0"/>
      <w:marTop w:val="0"/>
      <w:marBottom w:val="0"/>
      <w:divBdr>
        <w:top w:val="none" w:sz="0" w:space="0" w:color="auto"/>
        <w:left w:val="none" w:sz="0" w:space="0" w:color="auto"/>
        <w:bottom w:val="none" w:sz="0" w:space="0" w:color="auto"/>
        <w:right w:val="none" w:sz="0" w:space="0" w:color="auto"/>
      </w:divBdr>
    </w:div>
    <w:div w:id="865295579">
      <w:bodyDiv w:val="1"/>
      <w:marLeft w:val="0"/>
      <w:marRight w:val="0"/>
      <w:marTop w:val="0"/>
      <w:marBottom w:val="0"/>
      <w:divBdr>
        <w:top w:val="none" w:sz="0" w:space="0" w:color="auto"/>
        <w:left w:val="none" w:sz="0" w:space="0" w:color="auto"/>
        <w:bottom w:val="none" w:sz="0" w:space="0" w:color="auto"/>
        <w:right w:val="none" w:sz="0" w:space="0" w:color="auto"/>
      </w:divBdr>
    </w:div>
    <w:div w:id="908880234">
      <w:bodyDiv w:val="1"/>
      <w:marLeft w:val="0"/>
      <w:marRight w:val="0"/>
      <w:marTop w:val="0"/>
      <w:marBottom w:val="0"/>
      <w:divBdr>
        <w:top w:val="none" w:sz="0" w:space="0" w:color="auto"/>
        <w:left w:val="none" w:sz="0" w:space="0" w:color="auto"/>
        <w:bottom w:val="none" w:sz="0" w:space="0" w:color="auto"/>
        <w:right w:val="none" w:sz="0" w:space="0" w:color="auto"/>
      </w:divBdr>
    </w:div>
    <w:div w:id="994382744">
      <w:bodyDiv w:val="1"/>
      <w:marLeft w:val="0"/>
      <w:marRight w:val="0"/>
      <w:marTop w:val="0"/>
      <w:marBottom w:val="0"/>
      <w:divBdr>
        <w:top w:val="none" w:sz="0" w:space="0" w:color="auto"/>
        <w:left w:val="none" w:sz="0" w:space="0" w:color="auto"/>
        <w:bottom w:val="none" w:sz="0" w:space="0" w:color="auto"/>
        <w:right w:val="none" w:sz="0" w:space="0" w:color="auto"/>
      </w:divBdr>
    </w:div>
    <w:div w:id="1002466707">
      <w:bodyDiv w:val="1"/>
      <w:marLeft w:val="0"/>
      <w:marRight w:val="0"/>
      <w:marTop w:val="0"/>
      <w:marBottom w:val="0"/>
      <w:divBdr>
        <w:top w:val="none" w:sz="0" w:space="0" w:color="auto"/>
        <w:left w:val="none" w:sz="0" w:space="0" w:color="auto"/>
        <w:bottom w:val="none" w:sz="0" w:space="0" w:color="auto"/>
        <w:right w:val="none" w:sz="0" w:space="0" w:color="auto"/>
      </w:divBdr>
    </w:div>
    <w:div w:id="1203665145">
      <w:bodyDiv w:val="1"/>
      <w:marLeft w:val="0"/>
      <w:marRight w:val="0"/>
      <w:marTop w:val="0"/>
      <w:marBottom w:val="0"/>
      <w:divBdr>
        <w:top w:val="none" w:sz="0" w:space="0" w:color="auto"/>
        <w:left w:val="none" w:sz="0" w:space="0" w:color="auto"/>
        <w:bottom w:val="none" w:sz="0" w:space="0" w:color="auto"/>
        <w:right w:val="none" w:sz="0" w:space="0" w:color="auto"/>
      </w:divBdr>
    </w:div>
    <w:div w:id="1280382003">
      <w:bodyDiv w:val="1"/>
      <w:marLeft w:val="0"/>
      <w:marRight w:val="0"/>
      <w:marTop w:val="0"/>
      <w:marBottom w:val="0"/>
      <w:divBdr>
        <w:top w:val="none" w:sz="0" w:space="0" w:color="auto"/>
        <w:left w:val="none" w:sz="0" w:space="0" w:color="auto"/>
        <w:bottom w:val="none" w:sz="0" w:space="0" w:color="auto"/>
        <w:right w:val="none" w:sz="0" w:space="0" w:color="auto"/>
      </w:divBdr>
    </w:div>
    <w:div w:id="1339582311">
      <w:bodyDiv w:val="1"/>
      <w:marLeft w:val="0"/>
      <w:marRight w:val="0"/>
      <w:marTop w:val="0"/>
      <w:marBottom w:val="0"/>
      <w:divBdr>
        <w:top w:val="none" w:sz="0" w:space="0" w:color="auto"/>
        <w:left w:val="none" w:sz="0" w:space="0" w:color="auto"/>
        <w:bottom w:val="none" w:sz="0" w:space="0" w:color="auto"/>
        <w:right w:val="none" w:sz="0" w:space="0" w:color="auto"/>
      </w:divBdr>
    </w:div>
    <w:div w:id="1418282873">
      <w:bodyDiv w:val="1"/>
      <w:marLeft w:val="0"/>
      <w:marRight w:val="0"/>
      <w:marTop w:val="0"/>
      <w:marBottom w:val="0"/>
      <w:divBdr>
        <w:top w:val="none" w:sz="0" w:space="0" w:color="auto"/>
        <w:left w:val="none" w:sz="0" w:space="0" w:color="auto"/>
        <w:bottom w:val="none" w:sz="0" w:space="0" w:color="auto"/>
        <w:right w:val="none" w:sz="0" w:space="0" w:color="auto"/>
      </w:divBdr>
    </w:div>
    <w:div w:id="1456022416">
      <w:bodyDiv w:val="1"/>
      <w:marLeft w:val="0"/>
      <w:marRight w:val="0"/>
      <w:marTop w:val="0"/>
      <w:marBottom w:val="0"/>
      <w:divBdr>
        <w:top w:val="none" w:sz="0" w:space="0" w:color="auto"/>
        <w:left w:val="none" w:sz="0" w:space="0" w:color="auto"/>
        <w:bottom w:val="none" w:sz="0" w:space="0" w:color="auto"/>
        <w:right w:val="none" w:sz="0" w:space="0" w:color="auto"/>
      </w:divBdr>
    </w:div>
    <w:div w:id="1456632142">
      <w:bodyDiv w:val="1"/>
      <w:marLeft w:val="0"/>
      <w:marRight w:val="0"/>
      <w:marTop w:val="0"/>
      <w:marBottom w:val="0"/>
      <w:divBdr>
        <w:top w:val="none" w:sz="0" w:space="0" w:color="auto"/>
        <w:left w:val="none" w:sz="0" w:space="0" w:color="auto"/>
        <w:bottom w:val="none" w:sz="0" w:space="0" w:color="auto"/>
        <w:right w:val="none" w:sz="0" w:space="0" w:color="auto"/>
      </w:divBdr>
    </w:div>
    <w:div w:id="1569654480">
      <w:bodyDiv w:val="1"/>
      <w:marLeft w:val="0"/>
      <w:marRight w:val="0"/>
      <w:marTop w:val="0"/>
      <w:marBottom w:val="0"/>
      <w:divBdr>
        <w:top w:val="none" w:sz="0" w:space="0" w:color="auto"/>
        <w:left w:val="none" w:sz="0" w:space="0" w:color="auto"/>
        <w:bottom w:val="none" w:sz="0" w:space="0" w:color="auto"/>
        <w:right w:val="none" w:sz="0" w:space="0" w:color="auto"/>
      </w:divBdr>
    </w:div>
    <w:div w:id="1582373419">
      <w:bodyDiv w:val="1"/>
      <w:marLeft w:val="0"/>
      <w:marRight w:val="0"/>
      <w:marTop w:val="0"/>
      <w:marBottom w:val="0"/>
      <w:divBdr>
        <w:top w:val="none" w:sz="0" w:space="0" w:color="auto"/>
        <w:left w:val="none" w:sz="0" w:space="0" w:color="auto"/>
        <w:bottom w:val="none" w:sz="0" w:space="0" w:color="auto"/>
        <w:right w:val="none" w:sz="0" w:space="0" w:color="auto"/>
      </w:divBdr>
    </w:div>
    <w:div w:id="1626505017">
      <w:bodyDiv w:val="1"/>
      <w:marLeft w:val="0"/>
      <w:marRight w:val="0"/>
      <w:marTop w:val="0"/>
      <w:marBottom w:val="0"/>
      <w:divBdr>
        <w:top w:val="none" w:sz="0" w:space="0" w:color="auto"/>
        <w:left w:val="none" w:sz="0" w:space="0" w:color="auto"/>
        <w:bottom w:val="none" w:sz="0" w:space="0" w:color="auto"/>
        <w:right w:val="none" w:sz="0" w:space="0" w:color="auto"/>
      </w:divBdr>
    </w:div>
    <w:div w:id="1966962115">
      <w:bodyDiv w:val="1"/>
      <w:marLeft w:val="0"/>
      <w:marRight w:val="0"/>
      <w:marTop w:val="0"/>
      <w:marBottom w:val="0"/>
      <w:divBdr>
        <w:top w:val="none" w:sz="0" w:space="0" w:color="auto"/>
        <w:left w:val="none" w:sz="0" w:space="0" w:color="auto"/>
        <w:bottom w:val="none" w:sz="0" w:space="0" w:color="auto"/>
        <w:right w:val="none" w:sz="0" w:space="0" w:color="auto"/>
      </w:divBdr>
    </w:div>
    <w:div w:id="205083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mFy8_ehtC1Q" TargetMode="External"/><Relationship Id="rId13" Type="http://schemas.openxmlformats.org/officeDocument/2006/relationships/hyperlink" Target="https://www.wsj.com/articles/as-coronavirus-hits-chinas-car-salesauto-makers-take-show-online-1158305860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ord.co.uk/experience-ford/sustainabilit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uters.com/article/health-coronavirus-ford-idUSL4N2BG3F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content/67e2d35c-589b-11ea-a528-dd0f971febbc" TargetMode="External"/><Relationship Id="rId5" Type="http://schemas.openxmlformats.org/officeDocument/2006/relationships/footnotes" Target="footnotes.xml"/><Relationship Id="rId15" Type="http://schemas.openxmlformats.org/officeDocument/2006/relationships/hyperlink" Target="https://www.bloomberg.com/news/articles/2021-03-17/ford-to-let-30-000-employees-remain-home-workers-post-pandemic" TargetMode="External"/><Relationship Id="rId10" Type="http://schemas.openxmlformats.org/officeDocument/2006/relationships/hyperlink" Target="https://www.cnbc.com/2020/02/04/coronavirus-damages-chinas-auto-industry-asoutbreak-worsen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tatista.com/statistics/200002/international-car-sales-since-1990/" TargetMode="External"/><Relationship Id="rId14" Type="http://schemas.openxmlformats.org/officeDocument/2006/relationships/hyperlink" Target="https://www.coolgeography.co.uk/advanced/Megacities_world_citie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3358</TotalTime>
  <Pages>11</Pages>
  <Words>2000</Words>
  <Characters>11402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2022-05-09T15:01:00Z</dcterms:created>
  <dcterms:modified xsi:type="dcterms:W3CDTF">2022-05-12T11:05:00Z</dcterms:modified>
</cp:coreProperties>
</file>