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3C2AD" w14:textId="77777777" w:rsidR="006B01D0" w:rsidRDefault="006B01D0" w:rsidP="006B01D0">
      <w:pPr>
        <w:pStyle w:val="Title"/>
        <w:jc w:val="center"/>
      </w:pPr>
    </w:p>
    <w:p w14:paraId="4F802FC1" w14:textId="77777777" w:rsidR="006B01D0" w:rsidRDefault="006B01D0" w:rsidP="006B01D0">
      <w:pPr>
        <w:pStyle w:val="Title"/>
        <w:jc w:val="center"/>
      </w:pPr>
    </w:p>
    <w:p w14:paraId="03B4CED7" w14:textId="2DAF8757" w:rsidR="006B01D0" w:rsidRDefault="006B01D0" w:rsidP="006B01D0">
      <w:pPr>
        <w:pStyle w:val="Title"/>
        <w:jc w:val="center"/>
      </w:pPr>
      <w:r>
        <w:rPr>
          <w:rFonts w:ascii="Arial" w:hAnsi="Arial" w:cs="Arial"/>
          <w:noProof/>
        </w:rPr>
        <w:drawing>
          <wp:inline distT="0" distB="0" distL="0" distR="0" wp14:anchorId="3E8F2E1A" wp14:editId="6A8FE776">
            <wp:extent cx="3406140" cy="1706880"/>
            <wp:effectExtent l="0" t="0" r="3810" b="762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06140" cy="1706880"/>
                    </a:xfrm>
                    <a:prstGeom prst="rect">
                      <a:avLst/>
                    </a:prstGeom>
                    <a:noFill/>
                    <a:ln>
                      <a:noFill/>
                    </a:ln>
                  </pic:spPr>
                </pic:pic>
              </a:graphicData>
            </a:graphic>
          </wp:inline>
        </w:drawing>
      </w:r>
    </w:p>
    <w:p w14:paraId="4A6FCBC5" w14:textId="77777777" w:rsidR="006B01D0" w:rsidRDefault="006B01D0" w:rsidP="006B01D0">
      <w:pPr>
        <w:pStyle w:val="Title"/>
      </w:pPr>
    </w:p>
    <w:p w14:paraId="3DE93136" w14:textId="77777777" w:rsidR="006B01D0" w:rsidRDefault="006B01D0" w:rsidP="006B01D0"/>
    <w:p w14:paraId="3611CCFE" w14:textId="77777777" w:rsidR="006B01D0" w:rsidRDefault="006B01D0" w:rsidP="006B01D0"/>
    <w:p w14:paraId="63F20716" w14:textId="77777777" w:rsidR="006B01D0" w:rsidRDefault="006B01D0" w:rsidP="006B01D0"/>
    <w:p w14:paraId="5706B686" w14:textId="77777777" w:rsidR="006B01D0" w:rsidRDefault="006B01D0" w:rsidP="006B01D0"/>
    <w:p w14:paraId="37952339" w14:textId="77777777" w:rsidR="006B01D0" w:rsidRDefault="006B01D0" w:rsidP="006B01D0">
      <w:pPr>
        <w:jc w:val="left"/>
      </w:pPr>
    </w:p>
    <w:p w14:paraId="6F7514CD" w14:textId="77777777" w:rsidR="006B01D0" w:rsidRDefault="006B01D0" w:rsidP="006B01D0">
      <w:pPr>
        <w:jc w:val="left"/>
        <w:rPr>
          <w:b/>
          <w:bCs/>
          <w:sz w:val="28"/>
          <w:szCs w:val="28"/>
        </w:rPr>
      </w:pPr>
    </w:p>
    <w:p w14:paraId="79ABE72B" w14:textId="77777777" w:rsidR="006B01D0" w:rsidRDefault="006B01D0" w:rsidP="006B01D0">
      <w:pPr>
        <w:ind w:left="720"/>
        <w:jc w:val="left"/>
        <w:rPr>
          <w:b/>
          <w:bCs/>
          <w:sz w:val="28"/>
          <w:szCs w:val="28"/>
        </w:rPr>
      </w:pPr>
      <w:r>
        <w:rPr>
          <w:b/>
          <w:bCs/>
          <w:sz w:val="28"/>
          <w:szCs w:val="28"/>
        </w:rPr>
        <w:t>Student Name</w:t>
      </w:r>
      <w:r>
        <w:rPr>
          <w:b/>
          <w:bCs/>
          <w:sz w:val="28"/>
          <w:szCs w:val="28"/>
        </w:rPr>
        <w:tab/>
      </w:r>
      <w:r>
        <w:rPr>
          <w:b/>
          <w:bCs/>
          <w:sz w:val="28"/>
          <w:szCs w:val="28"/>
        </w:rPr>
        <w:tab/>
      </w:r>
      <w:r>
        <w:rPr>
          <w:b/>
          <w:bCs/>
          <w:sz w:val="28"/>
          <w:szCs w:val="28"/>
        </w:rPr>
        <w:tab/>
        <w:t>: HARDIK SAI GADDIPATI</w:t>
      </w:r>
    </w:p>
    <w:p w14:paraId="52D04FA3" w14:textId="77777777" w:rsidR="006B01D0" w:rsidRDefault="006B01D0" w:rsidP="006B01D0">
      <w:pPr>
        <w:ind w:left="720"/>
        <w:jc w:val="left"/>
        <w:rPr>
          <w:b/>
          <w:bCs/>
          <w:sz w:val="28"/>
          <w:szCs w:val="28"/>
        </w:rPr>
      </w:pPr>
      <w:r>
        <w:rPr>
          <w:b/>
          <w:bCs/>
          <w:sz w:val="28"/>
          <w:szCs w:val="28"/>
        </w:rPr>
        <w:t>Student Number</w:t>
      </w:r>
      <w:r>
        <w:rPr>
          <w:b/>
          <w:bCs/>
          <w:sz w:val="28"/>
          <w:szCs w:val="28"/>
        </w:rPr>
        <w:tab/>
      </w:r>
      <w:r>
        <w:rPr>
          <w:b/>
          <w:bCs/>
          <w:sz w:val="28"/>
          <w:szCs w:val="28"/>
        </w:rPr>
        <w:tab/>
      </w:r>
      <w:r>
        <w:rPr>
          <w:b/>
          <w:bCs/>
          <w:sz w:val="28"/>
          <w:szCs w:val="28"/>
        </w:rPr>
        <w:tab/>
        <w:t>: 2215797</w:t>
      </w:r>
    </w:p>
    <w:p w14:paraId="1C8BF32A" w14:textId="77777777" w:rsidR="006B01D0" w:rsidRDefault="006B01D0" w:rsidP="006B01D0">
      <w:pPr>
        <w:spacing w:line="240" w:lineRule="auto"/>
        <w:ind w:left="720"/>
        <w:jc w:val="left"/>
        <w:rPr>
          <w:b/>
          <w:bCs/>
          <w:sz w:val="28"/>
          <w:szCs w:val="28"/>
        </w:rPr>
      </w:pPr>
      <w:r>
        <w:rPr>
          <w:b/>
          <w:bCs/>
          <w:sz w:val="28"/>
          <w:szCs w:val="28"/>
        </w:rPr>
        <w:t>Module Name</w:t>
      </w:r>
      <w:r>
        <w:rPr>
          <w:b/>
          <w:bCs/>
          <w:sz w:val="28"/>
          <w:szCs w:val="28"/>
        </w:rPr>
        <w:tab/>
      </w:r>
      <w:r>
        <w:rPr>
          <w:b/>
          <w:bCs/>
          <w:sz w:val="28"/>
          <w:szCs w:val="28"/>
        </w:rPr>
        <w:tab/>
      </w:r>
      <w:r>
        <w:rPr>
          <w:b/>
          <w:bCs/>
          <w:sz w:val="28"/>
          <w:szCs w:val="28"/>
        </w:rPr>
        <w:tab/>
        <w:t>: Data base systems (ACCA7002)</w:t>
      </w:r>
    </w:p>
    <w:p w14:paraId="3FFC48A8" w14:textId="77777777" w:rsidR="006B01D0" w:rsidRDefault="006B01D0" w:rsidP="006B01D0">
      <w:pPr>
        <w:spacing w:before="120" w:after="120"/>
        <w:jc w:val="center"/>
        <w:rPr>
          <w:b/>
          <w:bCs/>
          <w:sz w:val="28"/>
          <w:szCs w:val="28"/>
        </w:rPr>
      </w:pPr>
    </w:p>
    <w:p w14:paraId="4C7C29ED" w14:textId="77777777" w:rsidR="006B01D0" w:rsidRDefault="006B01D0" w:rsidP="006B01D0">
      <w:pPr>
        <w:spacing w:before="120" w:after="120"/>
        <w:jc w:val="center"/>
        <w:rPr>
          <w:b/>
          <w:bCs/>
          <w:sz w:val="28"/>
          <w:szCs w:val="28"/>
        </w:rPr>
      </w:pPr>
    </w:p>
    <w:p w14:paraId="52613B38" w14:textId="77777777" w:rsidR="006B01D0" w:rsidRDefault="006B01D0" w:rsidP="006B01D0">
      <w:pPr>
        <w:spacing w:before="120" w:after="120"/>
        <w:jc w:val="center"/>
        <w:rPr>
          <w:b/>
          <w:bCs/>
          <w:sz w:val="28"/>
          <w:szCs w:val="28"/>
        </w:rPr>
      </w:pPr>
    </w:p>
    <w:p w14:paraId="7729B02D" w14:textId="77777777" w:rsidR="006B01D0" w:rsidRDefault="006B01D0" w:rsidP="006B01D0">
      <w:pPr>
        <w:spacing w:before="120" w:after="120"/>
        <w:jc w:val="center"/>
        <w:rPr>
          <w:b/>
          <w:bCs/>
          <w:sz w:val="28"/>
          <w:szCs w:val="28"/>
        </w:rPr>
      </w:pPr>
    </w:p>
    <w:p w14:paraId="1558B093" w14:textId="77777777" w:rsidR="006B01D0" w:rsidRDefault="006B01D0" w:rsidP="006B01D0">
      <w:pPr>
        <w:spacing w:before="120" w:after="120"/>
        <w:jc w:val="center"/>
        <w:rPr>
          <w:b/>
          <w:bCs/>
          <w:sz w:val="28"/>
          <w:szCs w:val="28"/>
        </w:rPr>
      </w:pPr>
    </w:p>
    <w:p w14:paraId="067AC58E" w14:textId="77777777" w:rsidR="006B01D0" w:rsidRDefault="006B01D0" w:rsidP="006B01D0">
      <w:pPr>
        <w:spacing w:before="120" w:after="120"/>
        <w:jc w:val="center"/>
        <w:rPr>
          <w:b/>
          <w:bCs/>
          <w:sz w:val="28"/>
          <w:szCs w:val="28"/>
        </w:rPr>
      </w:pPr>
    </w:p>
    <w:p w14:paraId="2EF99D5F" w14:textId="77777777" w:rsidR="006B01D0" w:rsidRDefault="006B01D0" w:rsidP="006B01D0">
      <w:pPr>
        <w:spacing w:before="120" w:after="120"/>
        <w:jc w:val="center"/>
        <w:rPr>
          <w:b/>
          <w:bCs/>
          <w:sz w:val="28"/>
          <w:szCs w:val="28"/>
        </w:rPr>
      </w:pPr>
    </w:p>
    <w:p w14:paraId="3917159C" w14:textId="77777777" w:rsidR="006B01D0" w:rsidRDefault="006B01D0" w:rsidP="006B01D0">
      <w:pPr>
        <w:spacing w:before="120" w:after="120"/>
        <w:jc w:val="center"/>
        <w:rPr>
          <w:b/>
          <w:bCs/>
          <w:sz w:val="28"/>
          <w:szCs w:val="28"/>
        </w:rPr>
      </w:pPr>
    </w:p>
    <w:p w14:paraId="45A4E22E" w14:textId="77777777" w:rsidR="006B01D0" w:rsidRDefault="006B01D0" w:rsidP="006B01D0">
      <w:pPr>
        <w:spacing w:before="120" w:after="120"/>
        <w:jc w:val="center"/>
        <w:rPr>
          <w:b/>
          <w:bCs/>
          <w:sz w:val="28"/>
          <w:szCs w:val="28"/>
        </w:rPr>
      </w:pPr>
    </w:p>
    <w:p w14:paraId="6185D6C0" w14:textId="77777777" w:rsidR="006B01D0" w:rsidRDefault="006B01D0" w:rsidP="006B01D0">
      <w:pPr>
        <w:spacing w:before="120" w:after="120"/>
        <w:jc w:val="center"/>
        <w:rPr>
          <w:b/>
          <w:bCs/>
          <w:sz w:val="28"/>
          <w:szCs w:val="28"/>
        </w:rPr>
      </w:pPr>
    </w:p>
    <w:p w14:paraId="668C6DFF" w14:textId="77777777" w:rsidR="006B01D0" w:rsidRDefault="006B01D0" w:rsidP="006B01D0">
      <w:pPr>
        <w:pStyle w:val="Title"/>
        <w:jc w:val="center"/>
      </w:pPr>
    </w:p>
    <w:p w14:paraId="3464BF35" w14:textId="77777777" w:rsidR="006B01D0" w:rsidRDefault="006B01D0" w:rsidP="006B01D0">
      <w:pPr>
        <w:pStyle w:val="Title"/>
        <w:jc w:val="center"/>
      </w:pPr>
      <w:bookmarkStart w:id="0" w:name="_Hlk133014661"/>
      <w:r>
        <w:t>Abstract</w:t>
      </w:r>
      <w:r>
        <w:br/>
      </w:r>
    </w:p>
    <w:p w14:paraId="1808197E" w14:textId="77777777" w:rsidR="006B01D0" w:rsidRDefault="006B01D0" w:rsidP="006B01D0">
      <w:pPr>
        <w:pStyle w:val="Title"/>
      </w:pPr>
    </w:p>
    <w:bookmarkEnd w:id="0"/>
    <w:p w14:paraId="09C6A3F5" w14:textId="77777777" w:rsidR="006B01D0" w:rsidRDefault="006B01D0" w:rsidP="006B01D0">
      <w:pPr>
        <w:pStyle w:val="Title"/>
      </w:pPr>
      <w:r>
        <w:rPr>
          <w:b w:val="0"/>
          <w:sz w:val="24"/>
          <w:szCs w:val="24"/>
          <w:lang w:val="en-GB"/>
        </w:rPr>
        <w:t>This report provides a detailed comparison of different types of NoSQL databases and an investigation into the alternatives for Abertawe Entertainment, a business based in Swansea. The report also contains a debate of when to use a NoSQL database.</w:t>
      </w:r>
    </w:p>
    <w:p w14:paraId="248CB5CA" w14:textId="77777777" w:rsidR="006B01D0" w:rsidRDefault="006B01D0" w:rsidP="006B01D0">
      <w:pPr>
        <w:pStyle w:val="Title"/>
        <w:jc w:val="center"/>
      </w:pPr>
    </w:p>
    <w:p w14:paraId="4526BA4F" w14:textId="77777777" w:rsidR="006B01D0" w:rsidRDefault="006B01D0" w:rsidP="006B01D0">
      <w:pPr>
        <w:pStyle w:val="Title"/>
        <w:jc w:val="center"/>
      </w:pPr>
    </w:p>
    <w:p w14:paraId="79C63DD1" w14:textId="77777777" w:rsidR="006B01D0" w:rsidRDefault="006B01D0" w:rsidP="006B01D0">
      <w:pPr>
        <w:pStyle w:val="Title"/>
        <w:jc w:val="center"/>
      </w:pPr>
    </w:p>
    <w:p w14:paraId="453E61F4" w14:textId="77777777" w:rsidR="006B01D0" w:rsidRDefault="006B01D0" w:rsidP="006B01D0">
      <w:pPr>
        <w:rPr>
          <w:b/>
        </w:rPr>
      </w:pPr>
      <w:r>
        <w:rPr>
          <w:b/>
        </w:rPr>
        <w:br w:type="page"/>
      </w:r>
    </w:p>
    <w:sdt>
      <w:sdtPr>
        <w:rPr>
          <w:rFonts w:ascii="Times New Roman" w:eastAsia="Times New Roman" w:hAnsi="Times New Roman" w:cs="Times New Roman"/>
          <w:color w:val="auto"/>
          <w:sz w:val="24"/>
          <w:szCs w:val="24"/>
          <w:lang w:val="en"/>
        </w:rPr>
        <w:id w:val="1004627486"/>
        <w:docPartObj>
          <w:docPartGallery w:val="Table of Contents"/>
          <w:docPartUnique/>
        </w:docPartObj>
      </w:sdtPr>
      <w:sdtContent>
        <w:p w14:paraId="05409E31" w14:textId="77777777" w:rsidR="006B01D0" w:rsidRDefault="006B01D0" w:rsidP="006B01D0">
          <w:pPr>
            <w:pStyle w:val="TOCHeading"/>
            <w:spacing w:line="240" w:lineRule="auto"/>
            <w:jc w:val="center"/>
            <w:rPr>
              <w:sz w:val="40"/>
              <w:szCs w:val="40"/>
            </w:rPr>
          </w:pPr>
          <w:r>
            <w:rPr>
              <w:sz w:val="40"/>
              <w:szCs w:val="40"/>
            </w:rPr>
            <w:t>Table of Contents</w:t>
          </w:r>
        </w:p>
        <w:p w14:paraId="1B017B65" w14:textId="77777777" w:rsidR="006B01D0" w:rsidRDefault="006B01D0" w:rsidP="006B01D0">
          <w:pPr>
            <w:spacing w:line="240" w:lineRule="auto"/>
            <w:rPr>
              <w:lang w:val="en-US"/>
            </w:rPr>
          </w:pPr>
        </w:p>
        <w:p w14:paraId="22E79102" w14:textId="77777777" w:rsidR="006B01D0" w:rsidRDefault="006B01D0" w:rsidP="006B01D0">
          <w:pPr>
            <w:spacing w:line="240" w:lineRule="auto"/>
            <w:rPr>
              <w:lang w:val="en-US"/>
            </w:rPr>
          </w:pPr>
        </w:p>
        <w:p w14:paraId="28B2BFDC" w14:textId="77777777" w:rsidR="006B01D0" w:rsidRDefault="006B01D0" w:rsidP="006B01D0">
          <w:pPr>
            <w:spacing w:line="240" w:lineRule="auto"/>
            <w:rPr>
              <w:lang w:val="en-US"/>
            </w:rPr>
          </w:pPr>
        </w:p>
        <w:p w14:paraId="6C77355C" w14:textId="77777777" w:rsidR="006B01D0" w:rsidRDefault="006B01D0" w:rsidP="006B01D0">
          <w:pPr>
            <w:spacing w:line="240" w:lineRule="auto"/>
            <w:rPr>
              <w:lang w:val="en-US"/>
            </w:rPr>
          </w:pPr>
        </w:p>
        <w:p w14:paraId="3446ED7A" w14:textId="77777777" w:rsidR="006B01D0" w:rsidRDefault="006B01D0" w:rsidP="006B01D0">
          <w:pPr>
            <w:pStyle w:val="TOC1"/>
            <w:tabs>
              <w:tab w:val="left" w:pos="480"/>
              <w:tab w:val="right" w:leader="dot" w:pos="9350"/>
            </w:tabs>
            <w:rPr>
              <w:rFonts w:asciiTheme="minorHAnsi" w:eastAsiaTheme="minorEastAsia" w:hAnsiTheme="minorHAnsi" w:cstheme="minorBidi"/>
              <w:noProof/>
              <w:sz w:val="22"/>
              <w:szCs w:val="22"/>
              <w:lang w:val="en-GB" w:eastAsia="zh-CN"/>
            </w:rPr>
          </w:pPr>
          <w:r>
            <w:rPr>
              <w:sz w:val="20"/>
              <w:szCs w:val="20"/>
            </w:rPr>
            <w:fldChar w:fldCharType="begin"/>
          </w:r>
          <w:r>
            <w:rPr>
              <w:sz w:val="20"/>
              <w:szCs w:val="20"/>
            </w:rPr>
            <w:instrText xml:space="preserve"> TOC \o "1-3" \h \z \u </w:instrText>
          </w:r>
          <w:r>
            <w:rPr>
              <w:sz w:val="20"/>
              <w:szCs w:val="20"/>
            </w:rPr>
            <w:fldChar w:fldCharType="separate"/>
          </w:r>
          <w:hyperlink r:id="rId6" w:anchor="_Toc135750756" w:history="1">
            <w:r>
              <w:rPr>
                <w:rStyle w:val="Hyperlink"/>
                <w:noProof/>
              </w:rPr>
              <w:t>1.</w:t>
            </w:r>
            <w:r>
              <w:rPr>
                <w:rStyle w:val="Hyperlink"/>
                <w:rFonts w:asciiTheme="minorHAnsi" w:eastAsiaTheme="minorEastAsia" w:hAnsiTheme="minorHAnsi" w:cstheme="minorBidi"/>
                <w:noProof/>
                <w:sz w:val="22"/>
                <w:szCs w:val="22"/>
                <w:lang w:val="en-GB" w:eastAsia="zh-CN"/>
              </w:rPr>
              <w:tab/>
            </w:r>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_Toc135750756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0114042" w14:textId="77777777" w:rsidR="006B01D0" w:rsidRDefault="006B01D0" w:rsidP="006B01D0">
          <w:pPr>
            <w:pStyle w:val="TOC1"/>
            <w:tabs>
              <w:tab w:val="left" w:pos="480"/>
              <w:tab w:val="right" w:leader="dot" w:pos="9350"/>
            </w:tabs>
            <w:rPr>
              <w:rFonts w:asciiTheme="minorHAnsi" w:eastAsiaTheme="minorEastAsia" w:hAnsiTheme="minorHAnsi" w:cstheme="minorBidi"/>
              <w:noProof/>
              <w:sz w:val="22"/>
              <w:szCs w:val="22"/>
              <w:lang w:val="en-GB" w:eastAsia="zh-CN"/>
            </w:rPr>
          </w:pPr>
          <w:hyperlink r:id="rId7" w:anchor="_Toc135750757" w:history="1">
            <w:r>
              <w:rPr>
                <w:rStyle w:val="Hyperlink"/>
                <w:noProof/>
              </w:rPr>
              <w:t>2.</w:t>
            </w:r>
            <w:r>
              <w:rPr>
                <w:rStyle w:val="Hyperlink"/>
                <w:rFonts w:asciiTheme="minorHAnsi" w:eastAsiaTheme="minorEastAsia" w:hAnsiTheme="minorHAnsi" w:cstheme="minorBidi"/>
                <w:noProof/>
                <w:sz w:val="22"/>
                <w:szCs w:val="22"/>
                <w:lang w:val="en-GB" w:eastAsia="zh-CN"/>
              </w:rPr>
              <w:tab/>
            </w:r>
            <w:r>
              <w:rPr>
                <w:rStyle w:val="Hyperlink"/>
                <w:noProof/>
              </w:rPr>
              <w:t>Types of NoSQL Databases</w:t>
            </w:r>
            <w:r>
              <w:rPr>
                <w:rStyle w:val="Hyperlink"/>
                <w:noProof/>
                <w:webHidden/>
              </w:rPr>
              <w:tab/>
            </w:r>
            <w:r>
              <w:rPr>
                <w:rStyle w:val="Hyperlink"/>
                <w:noProof/>
                <w:webHidden/>
              </w:rPr>
              <w:fldChar w:fldCharType="begin"/>
            </w:r>
            <w:r>
              <w:rPr>
                <w:rStyle w:val="Hyperlink"/>
                <w:noProof/>
                <w:webHidden/>
              </w:rPr>
              <w:instrText xml:space="preserve"> PAGEREF _Toc135750757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50DADCC6" w14:textId="77777777" w:rsidR="006B01D0" w:rsidRDefault="006B01D0" w:rsidP="006B01D0">
          <w:pPr>
            <w:pStyle w:val="TOC2"/>
            <w:tabs>
              <w:tab w:val="left" w:pos="880"/>
              <w:tab w:val="right" w:leader="dot" w:pos="9350"/>
            </w:tabs>
            <w:rPr>
              <w:rFonts w:asciiTheme="minorHAnsi" w:eastAsiaTheme="minorEastAsia" w:hAnsiTheme="minorHAnsi" w:cstheme="minorBidi"/>
              <w:noProof/>
              <w:sz w:val="22"/>
              <w:szCs w:val="22"/>
              <w:lang w:val="en-GB" w:eastAsia="zh-CN"/>
            </w:rPr>
          </w:pPr>
          <w:hyperlink r:id="rId8" w:anchor="_Toc135750758" w:history="1">
            <w:r>
              <w:rPr>
                <w:rStyle w:val="Hyperlink"/>
                <w:noProof/>
              </w:rPr>
              <w:t>2.1.</w:t>
            </w:r>
            <w:r>
              <w:rPr>
                <w:rStyle w:val="Hyperlink"/>
                <w:rFonts w:asciiTheme="minorHAnsi" w:eastAsiaTheme="minorEastAsia" w:hAnsiTheme="minorHAnsi" w:cstheme="minorBidi"/>
                <w:noProof/>
                <w:sz w:val="22"/>
                <w:szCs w:val="22"/>
                <w:lang w:val="en-GB" w:eastAsia="zh-CN"/>
              </w:rPr>
              <w:tab/>
            </w:r>
            <w:r>
              <w:rPr>
                <w:rStyle w:val="Hyperlink"/>
                <w:noProof/>
              </w:rPr>
              <w:t>Document-oriented databases</w:t>
            </w:r>
            <w:r>
              <w:rPr>
                <w:rStyle w:val="Hyperlink"/>
                <w:noProof/>
                <w:webHidden/>
              </w:rPr>
              <w:tab/>
            </w:r>
            <w:r>
              <w:rPr>
                <w:rStyle w:val="Hyperlink"/>
                <w:noProof/>
                <w:webHidden/>
              </w:rPr>
              <w:fldChar w:fldCharType="begin"/>
            </w:r>
            <w:r>
              <w:rPr>
                <w:rStyle w:val="Hyperlink"/>
                <w:noProof/>
                <w:webHidden/>
              </w:rPr>
              <w:instrText xml:space="preserve"> PAGEREF _Toc135750758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775465A1" w14:textId="77777777" w:rsidR="006B01D0" w:rsidRDefault="006B01D0" w:rsidP="006B01D0">
          <w:pPr>
            <w:pStyle w:val="TOC2"/>
            <w:tabs>
              <w:tab w:val="left" w:pos="880"/>
              <w:tab w:val="right" w:leader="dot" w:pos="9350"/>
            </w:tabs>
            <w:rPr>
              <w:rFonts w:asciiTheme="minorHAnsi" w:eastAsiaTheme="minorEastAsia" w:hAnsiTheme="minorHAnsi" w:cstheme="minorBidi"/>
              <w:noProof/>
              <w:sz w:val="22"/>
              <w:szCs w:val="22"/>
              <w:lang w:val="en-GB" w:eastAsia="zh-CN"/>
            </w:rPr>
          </w:pPr>
          <w:hyperlink r:id="rId9" w:anchor="_Toc135750759" w:history="1">
            <w:r>
              <w:rPr>
                <w:rStyle w:val="Hyperlink"/>
                <w:noProof/>
              </w:rPr>
              <w:t>2.2.</w:t>
            </w:r>
            <w:r>
              <w:rPr>
                <w:rStyle w:val="Hyperlink"/>
                <w:rFonts w:asciiTheme="minorHAnsi" w:eastAsiaTheme="minorEastAsia" w:hAnsiTheme="minorHAnsi" w:cstheme="minorBidi"/>
                <w:noProof/>
                <w:sz w:val="22"/>
                <w:szCs w:val="22"/>
                <w:lang w:val="en-GB" w:eastAsia="zh-CN"/>
              </w:rPr>
              <w:tab/>
            </w:r>
            <w:r>
              <w:rPr>
                <w:rStyle w:val="Hyperlink"/>
                <w:noProof/>
              </w:rPr>
              <w:t>Key-value stores</w:t>
            </w:r>
            <w:r>
              <w:rPr>
                <w:rStyle w:val="Hyperlink"/>
                <w:noProof/>
                <w:webHidden/>
              </w:rPr>
              <w:tab/>
            </w:r>
            <w:r>
              <w:rPr>
                <w:rStyle w:val="Hyperlink"/>
                <w:noProof/>
                <w:webHidden/>
              </w:rPr>
              <w:fldChar w:fldCharType="begin"/>
            </w:r>
            <w:r>
              <w:rPr>
                <w:rStyle w:val="Hyperlink"/>
                <w:noProof/>
                <w:webHidden/>
              </w:rPr>
              <w:instrText xml:space="preserve"> PAGEREF _Toc135750759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7BCBB930" w14:textId="77777777" w:rsidR="006B01D0" w:rsidRDefault="006B01D0" w:rsidP="006B01D0">
          <w:pPr>
            <w:pStyle w:val="TOC2"/>
            <w:tabs>
              <w:tab w:val="left" w:pos="880"/>
              <w:tab w:val="right" w:leader="dot" w:pos="9350"/>
            </w:tabs>
            <w:rPr>
              <w:rFonts w:asciiTheme="minorHAnsi" w:eastAsiaTheme="minorEastAsia" w:hAnsiTheme="minorHAnsi" w:cstheme="minorBidi"/>
              <w:noProof/>
              <w:sz w:val="22"/>
              <w:szCs w:val="22"/>
              <w:lang w:val="en-GB" w:eastAsia="zh-CN"/>
            </w:rPr>
          </w:pPr>
          <w:hyperlink r:id="rId10" w:anchor="_Toc135750760" w:history="1">
            <w:r>
              <w:rPr>
                <w:rStyle w:val="Hyperlink"/>
                <w:noProof/>
              </w:rPr>
              <w:t>2.3.</w:t>
            </w:r>
            <w:r>
              <w:rPr>
                <w:rStyle w:val="Hyperlink"/>
                <w:rFonts w:asciiTheme="minorHAnsi" w:eastAsiaTheme="minorEastAsia" w:hAnsiTheme="minorHAnsi" w:cstheme="minorBidi"/>
                <w:noProof/>
                <w:sz w:val="22"/>
                <w:szCs w:val="22"/>
                <w:lang w:val="en-GB" w:eastAsia="zh-CN"/>
              </w:rPr>
              <w:tab/>
            </w:r>
            <w:r>
              <w:rPr>
                <w:rStyle w:val="Hyperlink"/>
                <w:noProof/>
              </w:rPr>
              <w:t>Wide-column databases</w:t>
            </w:r>
            <w:r>
              <w:rPr>
                <w:rStyle w:val="Hyperlink"/>
                <w:noProof/>
                <w:webHidden/>
              </w:rPr>
              <w:tab/>
            </w:r>
            <w:r>
              <w:rPr>
                <w:rStyle w:val="Hyperlink"/>
                <w:noProof/>
                <w:webHidden/>
              </w:rPr>
              <w:fldChar w:fldCharType="begin"/>
            </w:r>
            <w:r>
              <w:rPr>
                <w:rStyle w:val="Hyperlink"/>
                <w:noProof/>
                <w:webHidden/>
              </w:rPr>
              <w:instrText xml:space="preserve"> PAGEREF _Toc135750760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518C4F43" w14:textId="77777777" w:rsidR="006B01D0" w:rsidRDefault="006B01D0" w:rsidP="006B01D0">
          <w:pPr>
            <w:pStyle w:val="TOC2"/>
            <w:tabs>
              <w:tab w:val="left" w:pos="880"/>
              <w:tab w:val="right" w:leader="dot" w:pos="9350"/>
            </w:tabs>
            <w:rPr>
              <w:rFonts w:asciiTheme="minorHAnsi" w:eastAsiaTheme="minorEastAsia" w:hAnsiTheme="minorHAnsi" w:cstheme="minorBidi"/>
              <w:noProof/>
              <w:sz w:val="22"/>
              <w:szCs w:val="22"/>
              <w:lang w:val="en-GB" w:eastAsia="zh-CN"/>
            </w:rPr>
          </w:pPr>
          <w:hyperlink r:id="rId11" w:anchor="_Toc135750761" w:history="1">
            <w:r>
              <w:rPr>
                <w:rStyle w:val="Hyperlink"/>
                <w:noProof/>
              </w:rPr>
              <w:t>2.4.</w:t>
            </w:r>
            <w:r>
              <w:rPr>
                <w:rStyle w:val="Hyperlink"/>
                <w:rFonts w:asciiTheme="minorHAnsi" w:eastAsiaTheme="minorEastAsia" w:hAnsiTheme="minorHAnsi" w:cstheme="minorBidi"/>
                <w:noProof/>
                <w:sz w:val="22"/>
                <w:szCs w:val="22"/>
                <w:lang w:val="en-GB" w:eastAsia="zh-CN"/>
              </w:rPr>
              <w:tab/>
            </w:r>
            <w:r>
              <w:rPr>
                <w:rStyle w:val="Hyperlink"/>
                <w:noProof/>
              </w:rPr>
              <w:t>Graph databases</w:t>
            </w:r>
            <w:r>
              <w:rPr>
                <w:rStyle w:val="Hyperlink"/>
                <w:noProof/>
                <w:webHidden/>
              </w:rPr>
              <w:tab/>
            </w:r>
            <w:r>
              <w:rPr>
                <w:rStyle w:val="Hyperlink"/>
                <w:noProof/>
                <w:webHidden/>
              </w:rPr>
              <w:fldChar w:fldCharType="begin"/>
            </w:r>
            <w:r>
              <w:rPr>
                <w:rStyle w:val="Hyperlink"/>
                <w:noProof/>
                <w:webHidden/>
              </w:rPr>
              <w:instrText xml:space="preserve"> PAGEREF _Toc135750761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0EC99BAE" w14:textId="77777777" w:rsidR="006B01D0" w:rsidRDefault="006B01D0" w:rsidP="006B01D0">
          <w:pPr>
            <w:pStyle w:val="TOC1"/>
            <w:tabs>
              <w:tab w:val="left" w:pos="480"/>
              <w:tab w:val="right" w:leader="dot" w:pos="9350"/>
            </w:tabs>
            <w:rPr>
              <w:rFonts w:asciiTheme="minorHAnsi" w:eastAsiaTheme="minorEastAsia" w:hAnsiTheme="minorHAnsi" w:cstheme="minorBidi"/>
              <w:noProof/>
              <w:sz w:val="22"/>
              <w:szCs w:val="22"/>
              <w:lang w:val="en-GB" w:eastAsia="zh-CN"/>
            </w:rPr>
          </w:pPr>
          <w:hyperlink r:id="rId12" w:anchor="_Toc135750762" w:history="1">
            <w:r>
              <w:rPr>
                <w:rStyle w:val="Hyperlink"/>
                <w:noProof/>
              </w:rPr>
              <w:t>3.</w:t>
            </w:r>
            <w:r>
              <w:rPr>
                <w:rStyle w:val="Hyperlink"/>
                <w:rFonts w:asciiTheme="minorHAnsi" w:eastAsiaTheme="minorEastAsia" w:hAnsiTheme="minorHAnsi" w:cstheme="minorBidi"/>
                <w:noProof/>
                <w:sz w:val="22"/>
                <w:szCs w:val="22"/>
                <w:lang w:val="en-GB" w:eastAsia="zh-CN"/>
              </w:rPr>
              <w:tab/>
            </w:r>
            <w:r>
              <w:rPr>
                <w:rStyle w:val="Hyperlink"/>
                <w:noProof/>
              </w:rPr>
              <w:t>Uses of NoSQL Database</w:t>
            </w:r>
            <w:r>
              <w:rPr>
                <w:rStyle w:val="Hyperlink"/>
                <w:noProof/>
                <w:webHidden/>
              </w:rPr>
              <w:tab/>
            </w:r>
            <w:r>
              <w:rPr>
                <w:rStyle w:val="Hyperlink"/>
                <w:noProof/>
                <w:webHidden/>
              </w:rPr>
              <w:fldChar w:fldCharType="begin"/>
            </w:r>
            <w:r>
              <w:rPr>
                <w:rStyle w:val="Hyperlink"/>
                <w:noProof/>
                <w:webHidden/>
              </w:rPr>
              <w:instrText xml:space="preserve"> PAGEREF _Toc135750762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6766099F" w14:textId="77777777" w:rsidR="006B01D0" w:rsidRDefault="006B01D0" w:rsidP="006B01D0">
          <w:pPr>
            <w:pStyle w:val="TOC1"/>
            <w:tabs>
              <w:tab w:val="right" w:leader="dot" w:pos="9350"/>
            </w:tabs>
            <w:rPr>
              <w:rFonts w:asciiTheme="minorHAnsi" w:eastAsiaTheme="minorEastAsia" w:hAnsiTheme="minorHAnsi" w:cstheme="minorBidi"/>
              <w:noProof/>
              <w:sz w:val="22"/>
              <w:szCs w:val="22"/>
              <w:lang w:val="en-GB" w:eastAsia="zh-CN"/>
            </w:rPr>
          </w:pPr>
          <w:hyperlink r:id="rId13" w:anchor="_Toc135750763"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_Toc135750763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14:paraId="508C076E" w14:textId="77777777" w:rsidR="006B01D0" w:rsidRDefault="006B01D0" w:rsidP="006B01D0">
          <w:pPr>
            <w:spacing w:line="240" w:lineRule="auto"/>
            <w:rPr>
              <w:b/>
              <w:bCs/>
              <w:noProof/>
            </w:rPr>
          </w:pPr>
          <w:r>
            <w:rPr>
              <w:b/>
              <w:bCs/>
              <w:noProof/>
              <w:sz w:val="20"/>
              <w:szCs w:val="20"/>
            </w:rPr>
            <w:fldChar w:fldCharType="end"/>
          </w:r>
        </w:p>
      </w:sdtContent>
    </w:sdt>
    <w:p w14:paraId="2705EBAB" w14:textId="77777777" w:rsidR="006B01D0" w:rsidRDefault="006B01D0" w:rsidP="006B01D0">
      <w:pPr>
        <w:spacing w:line="240" w:lineRule="auto"/>
        <w:rPr>
          <w:b/>
          <w:bCs/>
          <w:noProof/>
          <w:sz w:val="20"/>
          <w:szCs w:val="20"/>
        </w:rPr>
      </w:pPr>
    </w:p>
    <w:p w14:paraId="292EB765" w14:textId="77777777" w:rsidR="006B01D0" w:rsidRDefault="006B01D0" w:rsidP="006B01D0">
      <w:pPr>
        <w:spacing w:line="240" w:lineRule="auto"/>
        <w:rPr>
          <w:b/>
          <w:bCs/>
          <w:noProof/>
          <w:sz w:val="20"/>
          <w:szCs w:val="20"/>
        </w:rPr>
      </w:pPr>
    </w:p>
    <w:p w14:paraId="003E60FB" w14:textId="77777777" w:rsidR="006B01D0" w:rsidRDefault="006B01D0" w:rsidP="006B01D0">
      <w:pPr>
        <w:spacing w:line="240" w:lineRule="auto"/>
        <w:rPr>
          <w:b/>
          <w:bCs/>
          <w:noProof/>
          <w:sz w:val="20"/>
          <w:szCs w:val="20"/>
        </w:rPr>
      </w:pPr>
    </w:p>
    <w:p w14:paraId="741B3501" w14:textId="77777777" w:rsidR="006B01D0" w:rsidRDefault="006B01D0" w:rsidP="006B01D0">
      <w:pPr>
        <w:spacing w:line="240" w:lineRule="auto"/>
        <w:rPr>
          <w:b/>
          <w:bCs/>
          <w:noProof/>
          <w:sz w:val="20"/>
          <w:szCs w:val="20"/>
        </w:rPr>
      </w:pPr>
    </w:p>
    <w:p w14:paraId="52CD4D91" w14:textId="77777777" w:rsidR="006B01D0" w:rsidRDefault="006B01D0" w:rsidP="006B01D0">
      <w:pPr>
        <w:spacing w:line="240" w:lineRule="auto"/>
        <w:rPr>
          <w:b/>
          <w:bCs/>
          <w:noProof/>
          <w:sz w:val="20"/>
          <w:szCs w:val="20"/>
        </w:rPr>
      </w:pPr>
    </w:p>
    <w:p w14:paraId="2925929D" w14:textId="77777777" w:rsidR="006B01D0" w:rsidRDefault="006B01D0" w:rsidP="006B01D0">
      <w:pPr>
        <w:spacing w:line="240" w:lineRule="auto"/>
        <w:rPr>
          <w:b/>
          <w:bCs/>
          <w:noProof/>
          <w:sz w:val="20"/>
          <w:szCs w:val="20"/>
        </w:rPr>
      </w:pPr>
    </w:p>
    <w:p w14:paraId="217649D5" w14:textId="77777777" w:rsidR="006B01D0" w:rsidRDefault="006B01D0" w:rsidP="006B01D0">
      <w:pPr>
        <w:spacing w:line="240" w:lineRule="auto"/>
        <w:rPr>
          <w:b/>
          <w:bCs/>
          <w:noProof/>
          <w:sz w:val="20"/>
          <w:szCs w:val="20"/>
        </w:rPr>
      </w:pPr>
    </w:p>
    <w:p w14:paraId="51FB3E14" w14:textId="77777777" w:rsidR="006B01D0" w:rsidRDefault="006B01D0" w:rsidP="006B01D0">
      <w:pPr>
        <w:spacing w:line="240" w:lineRule="auto"/>
        <w:rPr>
          <w:b/>
          <w:bCs/>
          <w:noProof/>
          <w:sz w:val="20"/>
          <w:szCs w:val="20"/>
        </w:rPr>
      </w:pPr>
    </w:p>
    <w:p w14:paraId="2E896CF8" w14:textId="77777777" w:rsidR="006B01D0" w:rsidRDefault="006B01D0" w:rsidP="006B01D0">
      <w:pPr>
        <w:spacing w:line="240" w:lineRule="auto"/>
        <w:rPr>
          <w:b/>
          <w:bCs/>
          <w:noProof/>
          <w:sz w:val="20"/>
          <w:szCs w:val="20"/>
        </w:rPr>
      </w:pPr>
    </w:p>
    <w:p w14:paraId="6926288E" w14:textId="77777777" w:rsidR="006B01D0" w:rsidRDefault="006B01D0" w:rsidP="006B01D0">
      <w:pPr>
        <w:spacing w:line="240" w:lineRule="auto"/>
        <w:rPr>
          <w:b/>
          <w:bCs/>
          <w:noProof/>
          <w:sz w:val="20"/>
          <w:szCs w:val="20"/>
        </w:rPr>
      </w:pPr>
    </w:p>
    <w:p w14:paraId="77EEADD8" w14:textId="77777777" w:rsidR="006B01D0" w:rsidRDefault="006B01D0" w:rsidP="006B01D0">
      <w:pPr>
        <w:spacing w:line="240" w:lineRule="auto"/>
        <w:rPr>
          <w:b/>
          <w:bCs/>
          <w:noProof/>
          <w:sz w:val="20"/>
          <w:szCs w:val="20"/>
        </w:rPr>
      </w:pPr>
    </w:p>
    <w:p w14:paraId="1A9024A4" w14:textId="77777777" w:rsidR="006B01D0" w:rsidRDefault="006B01D0" w:rsidP="006B01D0">
      <w:pPr>
        <w:spacing w:line="240" w:lineRule="auto"/>
        <w:rPr>
          <w:b/>
          <w:bCs/>
          <w:noProof/>
          <w:sz w:val="20"/>
          <w:szCs w:val="20"/>
        </w:rPr>
      </w:pPr>
    </w:p>
    <w:p w14:paraId="26DA7415" w14:textId="77777777" w:rsidR="006B01D0" w:rsidRDefault="006B01D0" w:rsidP="006B01D0">
      <w:pPr>
        <w:spacing w:line="240" w:lineRule="auto"/>
        <w:rPr>
          <w:b/>
          <w:bCs/>
          <w:noProof/>
          <w:sz w:val="20"/>
          <w:szCs w:val="20"/>
        </w:rPr>
      </w:pPr>
    </w:p>
    <w:p w14:paraId="25A40E91" w14:textId="77777777" w:rsidR="006B01D0" w:rsidRDefault="006B01D0" w:rsidP="006B01D0">
      <w:pPr>
        <w:spacing w:line="240" w:lineRule="auto"/>
        <w:rPr>
          <w:b/>
          <w:bCs/>
          <w:noProof/>
          <w:sz w:val="20"/>
          <w:szCs w:val="20"/>
        </w:rPr>
      </w:pPr>
    </w:p>
    <w:p w14:paraId="21CF885A" w14:textId="77777777" w:rsidR="006B01D0" w:rsidRDefault="006B01D0" w:rsidP="006B01D0">
      <w:pPr>
        <w:spacing w:line="240" w:lineRule="auto"/>
        <w:rPr>
          <w:b/>
          <w:bCs/>
          <w:noProof/>
          <w:sz w:val="20"/>
          <w:szCs w:val="20"/>
        </w:rPr>
      </w:pPr>
    </w:p>
    <w:p w14:paraId="31AE9699" w14:textId="77777777" w:rsidR="006B01D0" w:rsidRDefault="006B01D0" w:rsidP="006B01D0">
      <w:pPr>
        <w:spacing w:line="240" w:lineRule="auto"/>
        <w:rPr>
          <w:b/>
          <w:bCs/>
          <w:noProof/>
          <w:sz w:val="20"/>
          <w:szCs w:val="20"/>
        </w:rPr>
      </w:pPr>
    </w:p>
    <w:p w14:paraId="11D44460" w14:textId="77777777" w:rsidR="006B01D0" w:rsidRDefault="006B01D0" w:rsidP="006B01D0">
      <w:pPr>
        <w:spacing w:line="240" w:lineRule="auto"/>
        <w:rPr>
          <w:b/>
          <w:bCs/>
          <w:noProof/>
          <w:sz w:val="20"/>
          <w:szCs w:val="20"/>
        </w:rPr>
      </w:pPr>
    </w:p>
    <w:p w14:paraId="174FD3B8" w14:textId="77777777" w:rsidR="006B01D0" w:rsidRDefault="006B01D0" w:rsidP="006B01D0">
      <w:pPr>
        <w:spacing w:line="240" w:lineRule="auto"/>
        <w:rPr>
          <w:b/>
          <w:bCs/>
          <w:noProof/>
          <w:sz w:val="20"/>
          <w:szCs w:val="20"/>
        </w:rPr>
      </w:pPr>
    </w:p>
    <w:p w14:paraId="6C7A0033" w14:textId="77777777" w:rsidR="006B01D0" w:rsidRDefault="006B01D0" w:rsidP="006B01D0">
      <w:pPr>
        <w:spacing w:line="240" w:lineRule="auto"/>
        <w:rPr>
          <w:b/>
          <w:bCs/>
          <w:noProof/>
          <w:sz w:val="20"/>
          <w:szCs w:val="20"/>
        </w:rPr>
      </w:pPr>
    </w:p>
    <w:p w14:paraId="1F6693E0" w14:textId="77777777" w:rsidR="006B01D0" w:rsidRDefault="006B01D0" w:rsidP="006B01D0">
      <w:pPr>
        <w:spacing w:line="240" w:lineRule="auto"/>
        <w:rPr>
          <w:b/>
          <w:bCs/>
          <w:noProof/>
          <w:sz w:val="20"/>
          <w:szCs w:val="20"/>
        </w:rPr>
      </w:pPr>
    </w:p>
    <w:p w14:paraId="3D43A8DB" w14:textId="77777777" w:rsidR="006B01D0" w:rsidRDefault="006B01D0" w:rsidP="006B01D0">
      <w:pPr>
        <w:spacing w:line="240" w:lineRule="auto"/>
        <w:rPr>
          <w:b/>
          <w:bCs/>
          <w:noProof/>
          <w:sz w:val="20"/>
          <w:szCs w:val="20"/>
        </w:rPr>
      </w:pPr>
    </w:p>
    <w:p w14:paraId="67B1A10A" w14:textId="77777777" w:rsidR="006B01D0" w:rsidRDefault="006B01D0" w:rsidP="006B01D0">
      <w:pPr>
        <w:spacing w:line="240" w:lineRule="auto"/>
        <w:rPr>
          <w:b/>
          <w:bCs/>
          <w:noProof/>
          <w:sz w:val="20"/>
          <w:szCs w:val="20"/>
        </w:rPr>
      </w:pPr>
    </w:p>
    <w:p w14:paraId="247BE16A" w14:textId="77777777" w:rsidR="006B01D0" w:rsidRDefault="006B01D0" w:rsidP="006B01D0">
      <w:pPr>
        <w:spacing w:line="240" w:lineRule="auto"/>
        <w:rPr>
          <w:b/>
          <w:bCs/>
          <w:noProof/>
          <w:sz w:val="20"/>
          <w:szCs w:val="20"/>
        </w:rPr>
      </w:pPr>
    </w:p>
    <w:p w14:paraId="3F835EBF" w14:textId="77777777" w:rsidR="006B01D0" w:rsidRDefault="006B01D0" w:rsidP="006B01D0">
      <w:pPr>
        <w:spacing w:line="240" w:lineRule="auto"/>
        <w:rPr>
          <w:b/>
          <w:bCs/>
          <w:noProof/>
          <w:sz w:val="20"/>
          <w:szCs w:val="20"/>
        </w:rPr>
      </w:pPr>
    </w:p>
    <w:p w14:paraId="2DD6AAEA" w14:textId="77777777" w:rsidR="006B01D0" w:rsidRDefault="006B01D0" w:rsidP="006B01D0">
      <w:pPr>
        <w:spacing w:line="240" w:lineRule="auto"/>
        <w:rPr>
          <w:b/>
          <w:bCs/>
          <w:noProof/>
          <w:sz w:val="20"/>
          <w:szCs w:val="20"/>
        </w:rPr>
      </w:pPr>
    </w:p>
    <w:p w14:paraId="1F67B192" w14:textId="77777777" w:rsidR="006B01D0" w:rsidRDefault="006B01D0" w:rsidP="006B01D0">
      <w:pPr>
        <w:spacing w:line="240" w:lineRule="auto"/>
        <w:rPr>
          <w:b/>
          <w:bCs/>
          <w:noProof/>
          <w:sz w:val="20"/>
          <w:szCs w:val="20"/>
        </w:rPr>
      </w:pPr>
    </w:p>
    <w:p w14:paraId="6813EA5B" w14:textId="77777777" w:rsidR="006B01D0" w:rsidRDefault="006B01D0" w:rsidP="006B01D0">
      <w:pPr>
        <w:spacing w:line="240" w:lineRule="auto"/>
        <w:rPr>
          <w:b/>
          <w:bCs/>
          <w:noProof/>
          <w:sz w:val="20"/>
          <w:szCs w:val="20"/>
        </w:rPr>
      </w:pPr>
    </w:p>
    <w:p w14:paraId="5F12875D" w14:textId="77777777" w:rsidR="006B01D0" w:rsidRDefault="006B01D0" w:rsidP="006B01D0">
      <w:pPr>
        <w:spacing w:line="240" w:lineRule="auto"/>
        <w:rPr>
          <w:b/>
          <w:bCs/>
          <w:noProof/>
          <w:sz w:val="20"/>
          <w:szCs w:val="20"/>
        </w:rPr>
      </w:pPr>
    </w:p>
    <w:p w14:paraId="64DFE09C" w14:textId="77777777" w:rsidR="006B01D0" w:rsidRDefault="006B01D0" w:rsidP="006B01D0">
      <w:pPr>
        <w:spacing w:line="240" w:lineRule="auto"/>
        <w:rPr>
          <w:b/>
          <w:bCs/>
          <w:noProof/>
          <w:sz w:val="20"/>
          <w:szCs w:val="20"/>
        </w:rPr>
      </w:pPr>
    </w:p>
    <w:p w14:paraId="7BB8BB1A" w14:textId="77777777" w:rsidR="006B01D0" w:rsidRDefault="006B01D0" w:rsidP="006B01D0">
      <w:pPr>
        <w:pStyle w:val="Heading1"/>
        <w:numPr>
          <w:ilvl w:val="0"/>
          <w:numId w:val="1"/>
        </w:numPr>
        <w:tabs>
          <w:tab w:val="num" w:pos="360"/>
        </w:tabs>
        <w:ind w:left="0" w:firstLine="0"/>
      </w:pPr>
      <w:bookmarkStart w:id="1" w:name="_Toc135750756"/>
      <w:r>
        <w:t>Introduction</w:t>
      </w:r>
      <w:bookmarkEnd w:id="1"/>
    </w:p>
    <w:p w14:paraId="78EECD00" w14:textId="77777777" w:rsidR="006B01D0" w:rsidRDefault="006B01D0" w:rsidP="006B01D0">
      <w:pPr>
        <w:ind w:left="720"/>
      </w:pPr>
    </w:p>
    <w:p w14:paraId="7C3B833D" w14:textId="77777777" w:rsidR="006B01D0" w:rsidRDefault="006B01D0" w:rsidP="006B01D0">
      <w:pPr>
        <w:spacing w:line="240" w:lineRule="auto"/>
        <w:ind w:left="720" w:firstLine="720"/>
      </w:pPr>
      <w:r>
        <w:lastRenderedPageBreak/>
        <w:t>Abertawe Entertainment is a business in Swansea, they sell various short stories. These are available in text, digital and audio. Since Abertawe Entertainment is looking to expand in Wales, they need a new platform for the customer to browse and make the purchase. This report explores various databases and critically analyze them and suggest which type of database works best for them.</w:t>
      </w:r>
    </w:p>
    <w:p w14:paraId="1226C050" w14:textId="77777777" w:rsidR="006B01D0" w:rsidRDefault="006B01D0" w:rsidP="006B01D0">
      <w:pPr>
        <w:spacing w:line="240" w:lineRule="auto"/>
        <w:ind w:left="720" w:firstLine="720"/>
      </w:pPr>
    </w:p>
    <w:p w14:paraId="73AC67FE" w14:textId="77777777" w:rsidR="006B01D0" w:rsidRDefault="006B01D0" w:rsidP="006B01D0">
      <w:pPr>
        <w:spacing w:line="240" w:lineRule="auto"/>
        <w:ind w:left="720" w:firstLine="720"/>
      </w:pPr>
      <w:r>
        <w:t>There are two types of databases used relational and non-relational databases, also known as SQL and NoSQL. Firstly, Relational databases like PostgreSQL and MySQL store data in tables that is represented in rows and columns. These type databases use a structured query language (SQL) to retrieve and manipulate data within the database. Secondly Non-relational databases such as MongoDB and Redis store data in a non-tabular format and use a various data models and query languages to access the database.</w:t>
      </w:r>
    </w:p>
    <w:p w14:paraId="381E7E8C" w14:textId="77777777" w:rsidR="006B01D0" w:rsidRDefault="006B01D0" w:rsidP="006B01D0">
      <w:pPr>
        <w:ind w:left="720"/>
      </w:pPr>
    </w:p>
    <w:p w14:paraId="04E9A3B2" w14:textId="77777777" w:rsidR="006B01D0" w:rsidRDefault="006B01D0" w:rsidP="006B01D0">
      <w:pPr>
        <w:pStyle w:val="Heading1"/>
        <w:numPr>
          <w:ilvl w:val="0"/>
          <w:numId w:val="1"/>
        </w:numPr>
        <w:tabs>
          <w:tab w:val="num" w:pos="360"/>
        </w:tabs>
        <w:ind w:left="0" w:firstLine="0"/>
      </w:pPr>
      <w:bookmarkStart w:id="2" w:name="_Toc135750757"/>
      <w:r>
        <w:t>Types of NoSQL Databases</w:t>
      </w:r>
      <w:bookmarkEnd w:id="2"/>
    </w:p>
    <w:p w14:paraId="1239872F" w14:textId="77777777" w:rsidR="006B01D0" w:rsidRDefault="006B01D0" w:rsidP="006B01D0">
      <w:pPr>
        <w:pStyle w:val="Heading2"/>
        <w:numPr>
          <w:ilvl w:val="1"/>
          <w:numId w:val="1"/>
        </w:numPr>
        <w:tabs>
          <w:tab w:val="num" w:pos="360"/>
        </w:tabs>
        <w:ind w:left="0" w:firstLine="0"/>
      </w:pPr>
      <w:bookmarkStart w:id="3" w:name="_Toc135750758"/>
      <w:r>
        <w:t>Document-oriented databases</w:t>
      </w:r>
      <w:bookmarkEnd w:id="3"/>
    </w:p>
    <w:p w14:paraId="4403CD4C" w14:textId="77777777" w:rsidR="006B01D0" w:rsidRDefault="006B01D0" w:rsidP="006B01D0">
      <w:pPr>
        <w:spacing w:line="240" w:lineRule="auto"/>
        <w:ind w:left="720" w:firstLine="720"/>
      </w:pPr>
      <w:r>
        <w:t>Document databases are semi-structured databases that use a key-value pair format. These databases allow the value associated with a key to be another key, creating a hierarchical data structure. However, document databases are not limited to just key-value pairs and can also support more complex data models like arrays and nested objects. Document-type databases generate documents sequentially, making them suitable for storing data with high level of variability and complexity. Document databases use a flexible schema, which makes them highly adaptable to changing data structures and suitable for storing large, unstructured data with faster query times. However, the query time may depend on factors such as the size and complexity of the data and the nature of the queries being executed. The data is stored in a similar way to an array, making it horizontally scalable.</w:t>
      </w:r>
    </w:p>
    <w:p w14:paraId="60E7B16D" w14:textId="77777777" w:rsidR="006B01D0" w:rsidRDefault="006B01D0" w:rsidP="006B01D0">
      <w:pPr>
        <w:spacing w:line="240" w:lineRule="auto"/>
      </w:pPr>
    </w:p>
    <w:p w14:paraId="338E941D" w14:textId="77777777" w:rsidR="006B01D0" w:rsidRDefault="006B01D0" w:rsidP="006B01D0">
      <w:pPr>
        <w:pStyle w:val="Heading2"/>
        <w:numPr>
          <w:ilvl w:val="1"/>
          <w:numId w:val="1"/>
        </w:numPr>
        <w:tabs>
          <w:tab w:val="num" w:pos="360"/>
        </w:tabs>
        <w:ind w:left="0" w:firstLine="0"/>
      </w:pPr>
      <w:bookmarkStart w:id="4" w:name="_Toc135750759"/>
      <w:r>
        <w:t>Key-value stores</w:t>
      </w:r>
      <w:bookmarkEnd w:id="4"/>
    </w:p>
    <w:p w14:paraId="7FD4FD7D" w14:textId="77777777" w:rsidR="006B01D0" w:rsidRDefault="006B01D0" w:rsidP="006B01D0">
      <w:pPr>
        <w:spacing w:line="240" w:lineRule="auto"/>
        <w:ind w:left="708" w:firstLine="720"/>
      </w:pPr>
      <w:r>
        <w:t>In key-value stores, databases only store one key and one value for each key. Here, each value is assigned a unique key, and the value can store strings, numbers, objects, lists, arrays, binary objects, etc. This database is suitable for managing, caching, session storage, and sorting unstructured data. The database has a simple structure, which makes it easy to scale over time, and it can perform queries faster compared to other database types.</w:t>
      </w:r>
    </w:p>
    <w:p w14:paraId="290DA643" w14:textId="77777777" w:rsidR="006B01D0" w:rsidRDefault="006B01D0" w:rsidP="006B01D0">
      <w:pPr>
        <w:spacing w:line="240" w:lineRule="auto"/>
      </w:pPr>
    </w:p>
    <w:p w14:paraId="0BB029F1" w14:textId="77777777" w:rsidR="006B01D0" w:rsidRDefault="006B01D0" w:rsidP="006B01D0">
      <w:pPr>
        <w:pStyle w:val="Heading2"/>
        <w:numPr>
          <w:ilvl w:val="1"/>
          <w:numId w:val="1"/>
        </w:numPr>
        <w:tabs>
          <w:tab w:val="num" w:pos="360"/>
        </w:tabs>
        <w:ind w:left="0" w:firstLine="0"/>
      </w:pPr>
      <w:bookmarkStart w:id="5" w:name="_Toc135750760"/>
      <w:r>
        <w:t>Wide-column databases</w:t>
      </w:r>
      <w:bookmarkEnd w:id="5"/>
    </w:p>
    <w:p w14:paraId="0045AE9D" w14:textId="77777777" w:rsidR="006B01D0" w:rsidRDefault="006B01D0" w:rsidP="006B01D0">
      <w:pPr>
        <w:spacing w:line="240" w:lineRule="auto"/>
        <w:ind w:left="708" w:firstLine="720"/>
      </w:pPr>
      <w:r>
        <w:t xml:space="preserve">Wide column is a type of NoSQL database, which contains tables, and each table has a key and a column family. The keys are unique, and each row </w:t>
      </w:r>
      <w:r>
        <w:rPr>
          <w:lang w:val="en-GB"/>
        </w:rPr>
        <w:t xml:space="preserve">can contain one or many columns which may vary from other rows. In wide column table we can store multiple versions of the same </w:t>
      </w:r>
      <w:proofErr w:type="gramStart"/>
      <w:r>
        <w:rPr>
          <w:lang w:val="en-GB"/>
        </w:rPr>
        <w:t>value</w:t>
      </w:r>
      <w:proofErr w:type="gramEnd"/>
      <w:r>
        <w:rPr>
          <w:lang w:val="en-GB"/>
        </w:rPr>
        <w:t xml:space="preserve"> which is marked by a timestamp, this facilitates to query older values of the same row. Wide column databases usually use a complex model with flexible schema, they can scale horizontally.</w:t>
      </w:r>
    </w:p>
    <w:p w14:paraId="0C486906" w14:textId="77777777" w:rsidR="006B01D0" w:rsidRDefault="006B01D0" w:rsidP="006B01D0">
      <w:pPr>
        <w:pStyle w:val="ListParagraph"/>
        <w:rPr>
          <w:lang w:val="en-GB"/>
        </w:rPr>
      </w:pPr>
    </w:p>
    <w:p w14:paraId="50F1B032" w14:textId="77777777" w:rsidR="006B01D0" w:rsidRDefault="006B01D0" w:rsidP="006B01D0">
      <w:pPr>
        <w:pStyle w:val="Heading2"/>
        <w:numPr>
          <w:ilvl w:val="1"/>
          <w:numId w:val="1"/>
        </w:numPr>
        <w:tabs>
          <w:tab w:val="num" w:pos="360"/>
        </w:tabs>
        <w:ind w:left="0" w:firstLine="0"/>
      </w:pPr>
      <w:bookmarkStart w:id="6" w:name="_Toc135750761"/>
      <w:r>
        <w:lastRenderedPageBreak/>
        <w:t>Graph databases</w:t>
      </w:r>
      <w:bookmarkEnd w:id="6"/>
    </w:p>
    <w:p w14:paraId="63014C0A" w14:textId="77777777" w:rsidR="006B01D0" w:rsidRDefault="006B01D0" w:rsidP="006B01D0">
      <w:pPr>
        <w:spacing w:line="240" w:lineRule="auto"/>
        <w:ind w:left="708" w:firstLine="720"/>
      </w:pPr>
      <w:r>
        <w:t xml:space="preserve">Graph databases are designed mostly to store and navigate multiple relationships. The emphasis is placed on the relationships between data rather than the data itself. Nodes represent data entities in this type of database, while edges represent the relationships between nodes which makes them ideal for complex data structures. Each edge contains information such as a start node, end node, </w:t>
      </w:r>
      <w:proofErr w:type="gramStart"/>
      <w:r>
        <w:t>direction</w:t>
      </w:r>
      <w:proofErr w:type="gramEnd"/>
      <w:r>
        <w:t xml:space="preserve"> and type. The relationships stored on edges can vary widely and relate to the nodes in various ways. Graph databases can be spread out over different nodes, which helps them scale horizontally as more data is added.</w:t>
      </w:r>
    </w:p>
    <w:p w14:paraId="43CEFD0A" w14:textId="77777777" w:rsidR="006B01D0" w:rsidRDefault="006B01D0" w:rsidP="006B01D0">
      <w:pPr>
        <w:spacing w:line="240" w:lineRule="auto"/>
        <w:ind w:left="708" w:firstLine="720"/>
      </w:pPr>
    </w:p>
    <w:p w14:paraId="76CE4790" w14:textId="77777777" w:rsidR="006B01D0" w:rsidRDefault="006B01D0" w:rsidP="006B01D0">
      <w:pPr>
        <w:spacing w:line="240" w:lineRule="auto"/>
        <w:ind w:left="708" w:firstLine="720"/>
      </w:pPr>
    </w:p>
    <w:p w14:paraId="629C64D5" w14:textId="77777777" w:rsidR="006B01D0" w:rsidRDefault="006B01D0" w:rsidP="006B01D0">
      <w:pPr>
        <w:pStyle w:val="Heading1"/>
        <w:numPr>
          <w:ilvl w:val="0"/>
          <w:numId w:val="1"/>
        </w:numPr>
        <w:tabs>
          <w:tab w:val="num" w:pos="360"/>
        </w:tabs>
        <w:ind w:left="0" w:firstLine="0"/>
      </w:pPr>
      <w:bookmarkStart w:id="7" w:name="_Toc135750762"/>
      <w:r>
        <w:t>Uses of NoSQL Database</w:t>
      </w:r>
      <w:bookmarkEnd w:id="7"/>
    </w:p>
    <w:p w14:paraId="24D53398" w14:textId="77777777" w:rsidR="006B01D0" w:rsidRDefault="006B01D0" w:rsidP="006B01D0"/>
    <w:p w14:paraId="22291D7F" w14:textId="77777777" w:rsidR="006B01D0" w:rsidRDefault="006B01D0" w:rsidP="006B01D0">
      <w:r>
        <w:t>The advantages of the no SQL databases are that they can handle large amounts of both structured and unstructured data. NoSQL databases are perfect form large unstructured data which needs to be scalable. Schemas are flexible enough to change data structure of the database. Usually suitable for maintaining real time applications where entries and reading the data need to be fast. Various factors to consider using a NoSQL database:</w:t>
      </w:r>
    </w:p>
    <w:p w14:paraId="1E5D4B5C" w14:textId="77777777" w:rsidR="006B01D0" w:rsidRDefault="006B01D0" w:rsidP="006B01D0"/>
    <w:p w14:paraId="7C20C110" w14:textId="77777777" w:rsidR="006B01D0" w:rsidRDefault="006B01D0" w:rsidP="006B01D0">
      <w:pPr>
        <w:spacing w:line="240" w:lineRule="auto"/>
        <w:rPr>
          <w:lang w:val="en-GB"/>
        </w:rPr>
      </w:pPr>
    </w:p>
    <w:p w14:paraId="0F9B8F4E" w14:textId="77777777" w:rsidR="006B01D0" w:rsidRDefault="006B01D0" w:rsidP="006B01D0">
      <w:pPr>
        <w:spacing w:line="240" w:lineRule="auto"/>
        <w:rPr>
          <w:lang w:val="en-GB"/>
        </w:rPr>
      </w:pPr>
    </w:p>
    <w:p w14:paraId="5DD56CFD" w14:textId="77777777" w:rsidR="006B01D0" w:rsidRDefault="006B01D0" w:rsidP="006B01D0">
      <w:pPr>
        <w:pStyle w:val="ListParagraph"/>
        <w:numPr>
          <w:ilvl w:val="0"/>
          <w:numId w:val="2"/>
        </w:numPr>
        <w:spacing w:line="240" w:lineRule="auto"/>
        <w:rPr>
          <w:lang w:val="en-GB"/>
        </w:rPr>
      </w:pPr>
      <w:r>
        <w:rPr>
          <w:lang w:val="en-GB"/>
        </w:rPr>
        <w:t xml:space="preserve">Depending on the data structure and its complexity we can choose a suitable type of database. For instance, if the database needs to update a multiple times column and retains the ability to access its previous data entries a wide colour database would be a wise choice. </w:t>
      </w:r>
    </w:p>
    <w:p w14:paraId="5FC314F4" w14:textId="77777777" w:rsidR="006B01D0" w:rsidRDefault="006B01D0" w:rsidP="006B01D0">
      <w:pPr>
        <w:pStyle w:val="ListParagraph"/>
        <w:spacing w:line="240" w:lineRule="auto"/>
        <w:rPr>
          <w:lang w:val="en-GB"/>
        </w:rPr>
      </w:pPr>
    </w:p>
    <w:p w14:paraId="5A07B5D2" w14:textId="77777777" w:rsidR="006B01D0" w:rsidRDefault="006B01D0" w:rsidP="006B01D0">
      <w:pPr>
        <w:pStyle w:val="ListParagraph"/>
        <w:numPr>
          <w:ilvl w:val="0"/>
          <w:numId w:val="2"/>
        </w:numPr>
        <w:spacing w:line="240" w:lineRule="auto"/>
        <w:rPr>
          <w:lang w:val="en-GB"/>
        </w:rPr>
      </w:pPr>
      <w:r>
        <w:rPr>
          <w:lang w:val="en-GB"/>
        </w:rPr>
        <w:t>NoSQL databases are known for its scalability as they are primarily used to handle unstructured data and it is easy to alter the database structure. NoSQL databases are typically better suited for scaling horizontally, while relational databases are typically better suited for scaling vertically.</w:t>
      </w:r>
    </w:p>
    <w:p w14:paraId="74D729AE" w14:textId="77777777" w:rsidR="006B01D0" w:rsidRDefault="006B01D0" w:rsidP="006B01D0">
      <w:pPr>
        <w:spacing w:line="240" w:lineRule="auto"/>
        <w:rPr>
          <w:lang w:val="en-GB"/>
        </w:rPr>
      </w:pPr>
    </w:p>
    <w:p w14:paraId="7D66E3BB" w14:textId="77777777" w:rsidR="006B01D0" w:rsidRDefault="006B01D0" w:rsidP="006B01D0">
      <w:pPr>
        <w:pStyle w:val="ListParagraph"/>
        <w:numPr>
          <w:ilvl w:val="0"/>
          <w:numId w:val="2"/>
        </w:numPr>
        <w:spacing w:line="240" w:lineRule="auto"/>
        <w:rPr>
          <w:lang w:val="en-GB"/>
        </w:rPr>
      </w:pPr>
      <w:r>
        <w:rPr>
          <w:lang w:val="en-GB"/>
        </w:rPr>
        <w:t>Performance: Consider the performance requirements of your application. If you need fast read and write speeds, a NoSQL database might be a better option. On the other hand, if you need complex queries that require joins and aggregations, a relational database might be a better fit.</w:t>
      </w:r>
    </w:p>
    <w:p w14:paraId="6F3B6FF2" w14:textId="77777777" w:rsidR="006B01D0" w:rsidRDefault="006B01D0" w:rsidP="006B01D0">
      <w:pPr>
        <w:spacing w:line="240" w:lineRule="auto"/>
        <w:rPr>
          <w:lang w:val="en-GB"/>
        </w:rPr>
      </w:pPr>
    </w:p>
    <w:p w14:paraId="56429039" w14:textId="77777777" w:rsidR="006B01D0" w:rsidRDefault="006B01D0" w:rsidP="006B01D0">
      <w:pPr>
        <w:pStyle w:val="ListParagraph"/>
        <w:numPr>
          <w:ilvl w:val="0"/>
          <w:numId w:val="2"/>
        </w:numPr>
        <w:spacing w:line="240" w:lineRule="auto"/>
        <w:rPr>
          <w:lang w:val="en-GB"/>
        </w:rPr>
      </w:pPr>
      <w:r>
        <w:rPr>
          <w:lang w:val="en-GB"/>
        </w:rPr>
        <w:t xml:space="preserve">Cost: Consider the cost of the database software and any associated hardware and infrastructure. NoSQL databases are often open source and </w:t>
      </w:r>
      <w:proofErr w:type="gramStart"/>
      <w:r>
        <w:rPr>
          <w:lang w:val="en-GB"/>
        </w:rPr>
        <w:t>free, but</w:t>
      </w:r>
      <w:proofErr w:type="gramEnd"/>
      <w:r>
        <w:rPr>
          <w:lang w:val="en-GB"/>
        </w:rPr>
        <w:t xml:space="preserve"> may require more hardware and infrastructure to support.</w:t>
      </w:r>
    </w:p>
    <w:p w14:paraId="52A3B78B" w14:textId="77777777" w:rsidR="006B01D0" w:rsidRDefault="006B01D0" w:rsidP="006B01D0">
      <w:pPr>
        <w:spacing w:line="240" w:lineRule="auto"/>
        <w:rPr>
          <w:lang w:val="en-GB"/>
        </w:rPr>
      </w:pPr>
    </w:p>
    <w:p w14:paraId="6DC52B5B" w14:textId="77777777" w:rsidR="006B01D0" w:rsidRDefault="006B01D0" w:rsidP="006B01D0">
      <w:pPr>
        <w:pStyle w:val="ListParagraph"/>
        <w:numPr>
          <w:ilvl w:val="0"/>
          <w:numId w:val="2"/>
        </w:numPr>
        <w:spacing w:line="240" w:lineRule="auto"/>
        <w:rPr>
          <w:lang w:val="en-GB"/>
        </w:rPr>
      </w:pPr>
      <w:r>
        <w:rPr>
          <w:lang w:val="en-GB"/>
        </w:rPr>
        <w:t>Security: Consider the security requirements of your application. Relational databases typically offer more robust security features, such as role-based access control and encryption, but NoSQL databases can also provide strong security measures.</w:t>
      </w:r>
    </w:p>
    <w:p w14:paraId="401D366C" w14:textId="77777777" w:rsidR="006B01D0" w:rsidRDefault="006B01D0" w:rsidP="006B01D0">
      <w:pPr>
        <w:spacing w:line="240" w:lineRule="auto"/>
        <w:rPr>
          <w:lang w:val="en-GB"/>
        </w:rPr>
      </w:pPr>
    </w:p>
    <w:p w14:paraId="3BBDAA85" w14:textId="77777777" w:rsidR="006B01D0" w:rsidRDefault="006B01D0" w:rsidP="006B01D0">
      <w:pPr>
        <w:pStyle w:val="ListParagraph"/>
        <w:numPr>
          <w:ilvl w:val="0"/>
          <w:numId w:val="2"/>
        </w:numPr>
        <w:spacing w:line="240" w:lineRule="auto"/>
        <w:rPr>
          <w:lang w:val="en-GB"/>
        </w:rPr>
      </w:pPr>
      <w:r>
        <w:rPr>
          <w:lang w:val="en-GB"/>
        </w:rPr>
        <w:lastRenderedPageBreak/>
        <w:t>Availability and reliability: Consider the level of availability and reliability required for your application. Both relational and NoSQL databases can provide high availability and reliability, but the specific features and configurations required may differ.</w:t>
      </w:r>
    </w:p>
    <w:p w14:paraId="76438F9F" w14:textId="77777777" w:rsidR="006B01D0" w:rsidRDefault="006B01D0" w:rsidP="006B01D0">
      <w:pPr>
        <w:spacing w:line="240" w:lineRule="auto"/>
        <w:rPr>
          <w:lang w:val="en-GB"/>
        </w:rPr>
      </w:pPr>
    </w:p>
    <w:p w14:paraId="18E9C8C4" w14:textId="77777777" w:rsidR="006B01D0" w:rsidRDefault="006B01D0" w:rsidP="006B01D0">
      <w:pPr>
        <w:pStyle w:val="ListParagraph"/>
        <w:numPr>
          <w:ilvl w:val="0"/>
          <w:numId w:val="2"/>
        </w:numPr>
        <w:spacing w:line="240" w:lineRule="auto"/>
        <w:rPr>
          <w:lang w:val="en-GB"/>
        </w:rPr>
      </w:pPr>
      <w:r>
        <w:rPr>
          <w:lang w:val="en-GB"/>
        </w:rPr>
        <w:t>Development and maintenance: Consider the ease of development and maintenance for the chosen database. NoSQL databases typically have a more flexible schema, making them easier to develop and maintain, while relational databases require more upfront planning and design.</w:t>
      </w:r>
    </w:p>
    <w:p w14:paraId="5BC7C05F" w14:textId="77777777" w:rsidR="006B01D0" w:rsidRDefault="006B01D0" w:rsidP="006B01D0">
      <w:pPr>
        <w:pStyle w:val="ListParagraph"/>
        <w:rPr>
          <w:lang w:val="en-GB"/>
        </w:rPr>
      </w:pPr>
    </w:p>
    <w:p w14:paraId="192BED0F" w14:textId="77777777" w:rsidR="006B01D0" w:rsidRDefault="006B01D0" w:rsidP="006B01D0">
      <w:pPr>
        <w:pStyle w:val="ListParagraph"/>
        <w:rPr>
          <w:lang w:val="en-GB"/>
        </w:rPr>
      </w:pPr>
    </w:p>
    <w:p w14:paraId="4532052E" w14:textId="77777777" w:rsidR="006B01D0" w:rsidRDefault="006B01D0" w:rsidP="006B01D0">
      <w:pPr>
        <w:pStyle w:val="ListParagraph"/>
        <w:rPr>
          <w:lang w:val="en-GB"/>
        </w:rPr>
      </w:pPr>
    </w:p>
    <w:p w14:paraId="2AFDA069" w14:textId="77777777" w:rsidR="006B01D0" w:rsidRDefault="006B01D0" w:rsidP="006B01D0">
      <w:pPr>
        <w:pStyle w:val="Heading1"/>
        <w:numPr>
          <w:ilvl w:val="0"/>
          <w:numId w:val="1"/>
        </w:numPr>
        <w:rPr>
          <w:lang w:val="en-GB"/>
        </w:rPr>
      </w:pPr>
      <w:r>
        <w:rPr>
          <w:lang w:val="en-GB"/>
        </w:rPr>
        <w:t>Solution</w:t>
      </w:r>
    </w:p>
    <w:p w14:paraId="5EFFA8CB" w14:textId="126955B6" w:rsidR="006B01D0" w:rsidRDefault="006B01D0" w:rsidP="006B01D0">
      <w:pPr>
        <w:rPr>
          <w:lang w:val="en-GB"/>
        </w:rPr>
      </w:pPr>
      <w:r>
        <w:rPr>
          <w:noProof/>
          <w:lang w:val="en-GB"/>
        </w:rPr>
        <w:drawing>
          <wp:inline distT="0" distB="0" distL="0" distR="0" wp14:anchorId="15E87596" wp14:editId="0EFCC6F5">
            <wp:extent cx="5731510" cy="3458210"/>
            <wp:effectExtent l="0" t="0" r="2540" b="889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458210"/>
                    </a:xfrm>
                    <a:prstGeom prst="rect">
                      <a:avLst/>
                    </a:prstGeom>
                    <a:noFill/>
                    <a:ln>
                      <a:noFill/>
                    </a:ln>
                  </pic:spPr>
                </pic:pic>
              </a:graphicData>
            </a:graphic>
          </wp:inline>
        </w:drawing>
      </w:r>
    </w:p>
    <w:p w14:paraId="10FB6CFC" w14:textId="77777777" w:rsidR="006B01D0" w:rsidRDefault="006B01D0" w:rsidP="006B01D0">
      <w:pPr>
        <w:rPr>
          <w:lang w:val="en-GB"/>
        </w:rPr>
      </w:pPr>
    </w:p>
    <w:p w14:paraId="1890AEFB" w14:textId="77777777" w:rsidR="006B01D0" w:rsidRDefault="006B01D0" w:rsidP="006B01D0">
      <w:pPr>
        <w:rPr>
          <w:lang w:val="en-GB"/>
        </w:rPr>
      </w:pPr>
      <w:r>
        <w:rPr>
          <w:lang w:val="en-GB"/>
        </w:rPr>
        <w:t>Above figure is an entity relationship diagram of the database which meets the Abertawe Entertainment requirements.</w:t>
      </w:r>
    </w:p>
    <w:p w14:paraId="019585D7" w14:textId="77777777" w:rsidR="006B01D0" w:rsidRDefault="006B01D0" w:rsidP="006B01D0">
      <w:pPr>
        <w:pStyle w:val="ListParagraph"/>
        <w:spacing w:line="240" w:lineRule="auto"/>
        <w:rPr>
          <w:lang w:val="en-GB"/>
        </w:rPr>
      </w:pPr>
    </w:p>
    <w:p w14:paraId="603C347D" w14:textId="77777777" w:rsidR="006B01D0" w:rsidRDefault="006B01D0" w:rsidP="006B01D0">
      <w:pPr>
        <w:pStyle w:val="Heading1"/>
      </w:pPr>
      <w:bookmarkStart w:id="8" w:name="_Toc135750763"/>
      <w:r>
        <w:t>References</w:t>
      </w:r>
      <w:bookmarkEnd w:id="8"/>
    </w:p>
    <w:p w14:paraId="00B67FC6" w14:textId="77777777" w:rsidR="006B01D0" w:rsidRDefault="006B01D0" w:rsidP="006B01D0">
      <w:hyperlink r:id="rId15" w:history="1">
        <w:r>
          <w:rPr>
            <w:rStyle w:val="Hyperlink"/>
          </w:rPr>
          <w:t>Types Of NoSQL Databases | MongoDB</w:t>
        </w:r>
      </w:hyperlink>
    </w:p>
    <w:p w14:paraId="74507E22" w14:textId="77777777" w:rsidR="006B01D0" w:rsidRDefault="006B01D0" w:rsidP="006B01D0">
      <w:hyperlink r:id="rId16" w:history="1">
        <w:r>
          <w:rPr>
            <w:rStyle w:val="Hyperlink"/>
          </w:rPr>
          <w:t>NoSQL Vs SQL Databases | MongoDB</w:t>
        </w:r>
      </w:hyperlink>
    </w:p>
    <w:p w14:paraId="4F03C8D3" w14:textId="77777777" w:rsidR="006B01D0" w:rsidRDefault="006B01D0" w:rsidP="006B01D0"/>
    <w:p w14:paraId="5F3C3060" w14:textId="77777777" w:rsidR="006B01D0" w:rsidRDefault="006B01D0" w:rsidP="006B01D0"/>
    <w:p w14:paraId="2318B808" w14:textId="77777777" w:rsidR="006B01D0" w:rsidRDefault="006B01D0" w:rsidP="006B01D0"/>
    <w:p w14:paraId="0658C6A1" w14:textId="77777777" w:rsidR="006B01D0" w:rsidRDefault="006B01D0" w:rsidP="006B01D0">
      <w:pPr>
        <w:pStyle w:val="Heading1"/>
        <w:jc w:val="left"/>
      </w:pPr>
    </w:p>
    <w:p w14:paraId="16C8B90D" w14:textId="77777777" w:rsidR="006B01D0" w:rsidRDefault="006B01D0" w:rsidP="006B01D0"/>
    <w:p w14:paraId="2D6FE1CB" w14:textId="77777777" w:rsidR="006B01D0" w:rsidRDefault="006B01D0" w:rsidP="006B01D0"/>
    <w:p w14:paraId="0C45EC3D" w14:textId="77777777" w:rsidR="005261FF" w:rsidRDefault="005261FF"/>
    <w:sectPr w:rsidR="00526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586D84"/>
    <w:multiLevelType w:val="multilevel"/>
    <w:tmpl w:val="27F2B440"/>
    <w:lvl w:ilvl="0">
      <w:start w:val="1"/>
      <w:numFmt w:val="decimal"/>
      <w:lvlText w:val="%1."/>
      <w:lvlJc w:val="left"/>
      <w:pPr>
        <w:ind w:left="720" w:hanging="360"/>
      </w:pPr>
    </w:lvl>
    <w:lvl w:ilvl="1">
      <w:start w:val="1"/>
      <w:numFmt w:val="decimal"/>
      <w:isLgl/>
      <w:lvlText w:val="%1.%2."/>
      <w:lvlJc w:val="left"/>
      <w:pPr>
        <w:ind w:left="1068" w:hanging="360"/>
      </w:pPr>
    </w:lvl>
    <w:lvl w:ilvl="2">
      <w:start w:val="1"/>
      <w:numFmt w:val="decimal"/>
      <w:isLgl/>
      <w:lvlText w:val="%1.%2.%3."/>
      <w:lvlJc w:val="left"/>
      <w:pPr>
        <w:ind w:left="3240" w:hanging="720"/>
      </w:pPr>
    </w:lvl>
    <w:lvl w:ilvl="3">
      <w:start w:val="1"/>
      <w:numFmt w:val="decimal"/>
      <w:isLgl/>
      <w:lvlText w:val="%1.%2.%3.%4."/>
      <w:lvlJc w:val="left"/>
      <w:pPr>
        <w:ind w:left="4320" w:hanging="720"/>
      </w:pPr>
    </w:lvl>
    <w:lvl w:ilvl="4">
      <w:start w:val="1"/>
      <w:numFmt w:val="decimal"/>
      <w:isLgl/>
      <w:lvlText w:val="%1.%2.%3.%4.%5."/>
      <w:lvlJc w:val="left"/>
      <w:pPr>
        <w:ind w:left="5760" w:hanging="1080"/>
      </w:pPr>
    </w:lvl>
    <w:lvl w:ilvl="5">
      <w:start w:val="1"/>
      <w:numFmt w:val="decimal"/>
      <w:isLgl/>
      <w:lvlText w:val="%1.%2.%3.%4.%5.%6."/>
      <w:lvlJc w:val="left"/>
      <w:pPr>
        <w:ind w:left="6840" w:hanging="1080"/>
      </w:pPr>
    </w:lvl>
    <w:lvl w:ilvl="6">
      <w:start w:val="1"/>
      <w:numFmt w:val="decimal"/>
      <w:isLgl/>
      <w:lvlText w:val="%1.%2.%3.%4.%5.%6.%7."/>
      <w:lvlJc w:val="left"/>
      <w:pPr>
        <w:ind w:left="8280" w:hanging="1440"/>
      </w:pPr>
    </w:lvl>
    <w:lvl w:ilvl="7">
      <w:start w:val="1"/>
      <w:numFmt w:val="decimal"/>
      <w:isLgl/>
      <w:lvlText w:val="%1.%2.%3.%4.%5.%6.%7.%8."/>
      <w:lvlJc w:val="left"/>
      <w:pPr>
        <w:ind w:left="9360" w:hanging="1440"/>
      </w:pPr>
    </w:lvl>
    <w:lvl w:ilvl="8">
      <w:start w:val="1"/>
      <w:numFmt w:val="decimal"/>
      <w:isLgl/>
      <w:lvlText w:val="%1.%2.%3.%4.%5.%6.%7.%8.%9."/>
      <w:lvlJc w:val="left"/>
      <w:pPr>
        <w:ind w:left="10800" w:hanging="1800"/>
      </w:pPr>
    </w:lvl>
  </w:abstractNum>
  <w:abstractNum w:abstractNumId="1" w15:restartNumberingAfterBreak="0">
    <w:nsid w:val="698E3AF8"/>
    <w:multiLevelType w:val="hybridMultilevel"/>
    <w:tmpl w:val="E9AACF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97812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40564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1D0"/>
    <w:rsid w:val="005261FF"/>
    <w:rsid w:val="006B01D0"/>
    <w:rsid w:val="00CF020C"/>
    <w:rsid w:val="00E116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F458F"/>
  <w15:chartTrackingRefBased/>
  <w15:docId w15:val="{25C17047-E1CA-4E62-869C-98BA7E6D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1D0"/>
    <w:pPr>
      <w:spacing w:after="0" w:line="360" w:lineRule="auto"/>
      <w:jc w:val="both"/>
    </w:pPr>
    <w:rPr>
      <w:rFonts w:ascii="Times New Roman" w:eastAsia="Times New Roman" w:hAnsi="Times New Roman" w:cs="Times New Roman"/>
      <w:sz w:val="24"/>
      <w:szCs w:val="24"/>
      <w:lang w:val="en" w:eastAsia="en-US"/>
    </w:rPr>
  </w:style>
  <w:style w:type="paragraph" w:styleId="Heading1">
    <w:name w:val="heading 1"/>
    <w:basedOn w:val="Normal"/>
    <w:next w:val="Normal"/>
    <w:link w:val="Heading1Char"/>
    <w:uiPriority w:val="9"/>
    <w:qFormat/>
    <w:rsid w:val="006B01D0"/>
    <w:pPr>
      <w:keepNext/>
      <w:keepLines/>
      <w:shd w:val="clear" w:color="auto" w:fill="FFFFFF"/>
      <w:outlineLvl w:val="0"/>
    </w:pPr>
    <w:rPr>
      <w:b/>
      <w:sz w:val="28"/>
      <w:szCs w:val="28"/>
    </w:rPr>
  </w:style>
  <w:style w:type="paragraph" w:styleId="Heading2">
    <w:name w:val="heading 2"/>
    <w:basedOn w:val="Normal"/>
    <w:next w:val="Normal"/>
    <w:link w:val="Heading2Char"/>
    <w:uiPriority w:val="9"/>
    <w:semiHidden/>
    <w:unhideWhenUsed/>
    <w:qFormat/>
    <w:rsid w:val="006B01D0"/>
    <w:pPr>
      <w:keepNext/>
      <w:keepLines/>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1D0"/>
    <w:rPr>
      <w:rFonts w:ascii="Times New Roman" w:eastAsia="Times New Roman" w:hAnsi="Times New Roman" w:cs="Times New Roman"/>
      <w:b/>
      <w:sz w:val="28"/>
      <w:szCs w:val="28"/>
      <w:shd w:val="clear" w:color="auto" w:fill="FFFFFF"/>
      <w:lang w:val="en" w:eastAsia="en-US"/>
    </w:rPr>
  </w:style>
  <w:style w:type="character" w:customStyle="1" w:styleId="Heading2Char">
    <w:name w:val="Heading 2 Char"/>
    <w:basedOn w:val="DefaultParagraphFont"/>
    <w:link w:val="Heading2"/>
    <w:uiPriority w:val="9"/>
    <w:semiHidden/>
    <w:rsid w:val="006B01D0"/>
    <w:rPr>
      <w:rFonts w:ascii="Times New Roman" w:eastAsia="Times New Roman" w:hAnsi="Times New Roman" w:cs="Times New Roman"/>
      <w:b/>
      <w:sz w:val="26"/>
      <w:szCs w:val="26"/>
      <w:lang w:val="en" w:eastAsia="en-US"/>
    </w:rPr>
  </w:style>
  <w:style w:type="character" w:styleId="Hyperlink">
    <w:name w:val="Hyperlink"/>
    <w:basedOn w:val="DefaultParagraphFont"/>
    <w:uiPriority w:val="99"/>
    <w:semiHidden/>
    <w:unhideWhenUsed/>
    <w:rsid w:val="006B01D0"/>
    <w:rPr>
      <w:color w:val="0563C1" w:themeColor="hyperlink"/>
      <w:u w:val="single"/>
    </w:rPr>
  </w:style>
  <w:style w:type="paragraph" w:styleId="TOC1">
    <w:name w:val="toc 1"/>
    <w:basedOn w:val="Normal"/>
    <w:next w:val="Normal"/>
    <w:autoRedefine/>
    <w:uiPriority w:val="39"/>
    <w:semiHidden/>
    <w:unhideWhenUsed/>
    <w:rsid w:val="006B01D0"/>
    <w:pPr>
      <w:spacing w:after="100"/>
    </w:pPr>
  </w:style>
  <w:style w:type="paragraph" w:styleId="TOC2">
    <w:name w:val="toc 2"/>
    <w:basedOn w:val="Normal"/>
    <w:next w:val="Normal"/>
    <w:autoRedefine/>
    <w:uiPriority w:val="39"/>
    <w:semiHidden/>
    <w:unhideWhenUsed/>
    <w:rsid w:val="006B01D0"/>
    <w:pPr>
      <w:spacing w:after="100"/>
      <w:ind w:left="240"/>
    </w:pPr>
  </w:style>
  <w:style w:type="paragraph" w:styleId="Title">
    <w:name w:val="Title"/>
    <w:basedOn w:val="Normal"/>
    <w:next w:val="Normal"/>
    <w:link w:val="TitleChar"/>
    <w:uiPriority w:val="10"/>
    <w:qFormat/>
    <w:rsid w:val="006B01D0"/>
    <w:pPr>
      <w:keepNext/>
      <w:keepLines/>
    </w:pPr>
    <w:rPr>
      <w:b/>
      <w:sz w:val="32"/>
      <w:szCs w:val="32"/>
    </w:rPr>
  </w:style>
  <w:style w:type="character" w:customStyle="1" w:styleId="TitleChar">
    <w:name w:val="Title Char"/>
    <w:basedOn w:val="DefaultParagraphFont"/>
    <w:link w:val="Title"/>
    <w:uiPriority w:val="10"/>
    <w:rsid w:val="006B01D0"/>
    <w:rPr>
      <w:rFonts w:ascii="Times New Roman" w:eastAsia="Times New Roman" w:hAnsi="Times New Roman" w:cs="Times New Roman"/>
      <w:b/>
      <w:sz w:val="32"/>
      <w:szCs w:val="32"/>
      <w:lang w:val="en" w:eastAsia="en-US"/>
    </w:rPr>
  </w:style>
  <w:style w:type="paragraph" w:styleId="ListParagraph">
    <w:name w:val="List Paragraph"/>
    <w:basedOn w:val="Normal"/>
    <w:uiPriority w:val="34"/>
    <w:qFormat/>
    <w:rsid w:val="006B01D0"/>
    <w:pPr>
      <w:ind w:left="720"/>
      <w:contextualSpacing/>
    </w:pPr>
  </w:style>
  <w:style w:type="paragraph" w:styleId="TOCHeading">
    <w:name w:val="TOC Heading"/>
    <w:basedOn w:val="Heading1"/>
    <w:next w:val="Normal"/>
    <w:uiPriority w:val="39"/>
    <w:semiHidden/>
    <w:unhideWhenUsed/>
    <w:qFormat/>
    <w:rsid w:val="006B01D0"/>
    <w:pPr>
      <w:shd w:val="clear" w:color="auto" w:fill="auto"/>
      <w:spacing w:before="240" w:line="256" w:lineRule="auto"/>
      <w:jc w:val="left"/>
      <w:outlineLvl w:val="9"/>
    </w:pPr>
    <w:rPr>
      <w:rFonts w:asciiTheme="majorHAnsi" w:eastAsiaTheme="majorEastAsia" w:hAnsiTheme="majorHAnsi" w:cstheme="majorBidi"/>
      <w:b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74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215797_student_uwtsd_ac_uk/Documents/Desktop/assingment%202.docx" TargetMode="External"/><Relationship Id="rId13" Type="http://schemas.openxmlformats.org/officeDocument/2006/relationships/hyperlink" Target="https://uowtsd-my.sharepoint.com/personal/2215797_student_uwtsd_ac_uk/Documents/Desktop/assingment%202.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owtsd-my.sharepoint.com/personal/2215797_student_uwtsd_ac_uk/Documents/Desktop/assingment%202.docx" TargetMode="External"/><Relationship Id="rId12" Type="http://schemas.openxmlformats.org/officeDocument/2006/relationships/hyperlink" Target="https://uowtsd-my.sharepoint.com/personal/2215797_student_uwtsd_ac_uk/Documents/Desktop/assingment%202.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ongodb.com/nosql-explained/nosql-vs-sql" TargetMode="External"/><Relationship Id="rId1" Type="http://schemas.openxmlformats.org/officeDocument/2006/relationships/numbering" Target="numbering.xml"/><Relationship Id="rId6" Type="http://schemas.openxmlformats.org/officeDocument/2006/relationships/hyperlink" Target="https://uowtsd-my.sharepoint.com/personal/2215797_student_uwtsd_ac_uk/Documents/Desktop/assingment%202.docx" TargetMode="External"/><Relationship Id="rId11" Type="http://schemas.openxmlformats.org/officeDocument/2006/relationships/hyperlink" Target="https://uowtsd-my.sharepoint.com/personal/2215797_student_uwtsd_ac_uk/Documents/Desktop/assingment%202.docx" TargetMode="External"/><Relationship Id="rId5" Type="http://schemas.openxmlformats.org/officeDocument/2006/relationships/image" Target="media/image1.png"/><Relationship Id="rId15" Type="http://schemas.openxmlformats.org/officeDocument/2006/relationships/hyperlink" Target="https://www.mongodb.com/scale/types-of-nosql-databases" TargetMode="External"/><Relationship Id="rId10" Type="http://schemas.openxmlformats.org/officeDocument/2006/relationships/hyperlink" Target="https://uowtsd-my.sharepoint.com/personal/2215797_student_uwtsd_ac_uk/Documents/Desktop/assingment%202.docx" TargetMode="External"/><Relationship Id="rId4" Type="http://schemas.openxmlformats.org/officeDocument/2006/relationships/webSettings" Target="webSettings.xml"/><Relationship Id="rId9" Type="http://schemas.openxmlformats.org/officeDocument/2006/relationships/hyperlink" Target="https://uowtsd-my.sharepoint.com/personal/2215797_student_uwtsd_ac_uk/Documents/Desktop/assingment%202.docx"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1218</Words>
  <Characters>6948</Characters>
  <Application>Microsoft Office Word</Application>
  <DocSecurity>0</DocSecurity>
  <Lines>57</Lines>
  <Paragraphs>16</Paragraphs>
  <ScaleCrop>false</ScaleCrop>
  <Company>University of Wales Trinity Saint David</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2023-05-23T15:38:00Z</dcterms:created>
  <dcterms:modified xsi:type="dcterms:W3CDTF">2023-05-23T15:38:00Z</dcterms:modified>
</cp:coreProperties>
</file>