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2037309266"/>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924FDC">
            <w:trPr>
              <w:trHeight w:val="2880"/>
              <w:jc w:val="center"/>
            </w:trPr>
            <w:sdt>
              <w:sdtPr>
                <w:rPr>
                  <w:rFonts w:asciiTheme="majorHAnsi" w:eastAsiaTheme="majorEastAsia" w:hAnsiTheme="majorHAnsi" w:cstheme="majorBidi"/>
                  <w:caps/>
                  <w:lang w:val="en-GB" w:eastAsia="en-US"/>
                </w:rPr>
                <w:alias w:val="Company"/>
                <w:id w:val="15524243"/>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924FDC" w:rsidRDefault="00924FDC" w:rsidP="00924FDC">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TRINTY SAINT DAVID</w:t>
                    </w:r>
                  </w:p>
                </w:tc>
              </w:sdtContent>
            </w:sdt>
          </w:tr>
          <w:tr w:rsidR="00924FDC">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924FDC" w:rsidRDefault="00924FDC" w:rsidP="00924FD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Critical Evaluation of </w:t>
                    </w:r>
                    <w:r w:rsidR="003A7CED">
                      <w:rPr>
                        <w:rFonts w:asciiTheme="majorHAnsi" w:eastAsiaTheme="majorEastAsia" w:hAnsiTheme="majorHAnsi" w:cstheme="majorBidi"/>
                        <w:sz w:val="80"/>
                        <w:szCs w:val="80"/>
                      </w:rPr>
                      <w:t xml:space="preserve"> the Strategic Position of </w:t>
                    </w:r>
                    <w:r>
                      <w:rPr>
                        <w:rFonts w:asciiTheme="majorHAnsi" w:eastAsiaTheme="majorEastAsia" w:hAnsiTheme="majorHAnsi" w:cstheme="majorBidi"/>
                        <w:sz w:val="80"/>
                        <w:szCs w:val="80"/>
                      </w:rPr>
                      <w:t>South Wales Police force</w:t>
                    </w:r>
                  </w:p>
                </w:tc>
              </w:sdtContent>
            </w:sdt>
          </w:tr>
          <w:tr w:rsidR="00924FDC">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924FDC" w:rsidRDefault="00924FDC" w:rsidP="00924FD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Strategic Management within the Police</w:t>
                    </w:r>
                  </w:p>
                </w:tc>
              </w:sdtContent>
            </w:sdt>
          </w:tr>
          <w:tr w:rsidR="00924FDC">
            <w:trPr>
              <w:trHeight w:val="360"/>
              <w:jc w:val="center"/>
            </w:trPr>
            <w:tc>
              <w:tcPr>
                <w:tcW w:w="5000" w:type="pct"/>
                <w:vAlign w:val="center"/>
              </w:tcPr>
              <w:p w:rsidR="00924FDC" w:rsidRDefault="00924FDC">
                <w:pPr>
                  <w:pStyle w:val="NoSpacing"/>
                  <w:jc w:val="center"/>
                </w:pPr>
              </w:p>
            </w:tc>
          </w:tr>
          <w:tr w:rsidR="00924FDC">
            <w:trPr>
              <w:trHeight w:val="360"/>
              <w:jc w:val="center"/>
            </w:trPr>
            <w:tc>
              <w:tcPr>
                <w:tcW w:w="5000" w:type="pct"/>
                <w:vAlign w:val="center"/>
              </w:tcPr>
              <w:p w:rsidR="00924FDC" w:rsidRPr="00924FDC" w:rsidRDefault="00EF5A7E">
                <w:pPr>
                  <w:pStyle w:val="NoSpacing"/>
                  <w:jc w:val="center"/>
                  <w:rPr>
                    <w:rFonts w:cs="Arial"/>
                    <w:b/>
                    <w:bCs/>
                    <w:sz w:val="24"/>
                  </w:rPr>
                </w:pPr>
                <w:r>
                  <w:rPr>
                    <w:rFonts w:cs="Arial"/>
                    <w:b/>
                    <w:bCs/>
                    <w:sz w:val="24"/>
                  </w:rPr>
                  <w:t>Chloe Jane Baker</w:t>
                </w:r>
              </w:p>
            </w:tc>
          </w:tr>
          <w:tr w:rsidR="00924FDC">
            <w:trPr>
              <w:trHeight w:val="360"/>
              <w:jc w:val="center"/>
            </w:trPr>
            <w:tc>
              <w:tcPr>
                <w:tcW w:w="5000" w:type="pct"/>
                <w:vAlign w:val="center"/>
              </w:tcPr>
              <w:p w:rsidR="00924FDC" w:rsidRPr="00924FDC" w:rsidRDefault="00EF5A7E">
                <w:pPr>
                  <w:pStyle w:val="NoSpacing"/>
                  <w:jc w:val="center"/>
                  <w:rPr>
                    <w:rFonts w:cs="Arial"/>
                    <w:b/>
                    <w:bCs/>
                    <w:sz w:val="24"/>
                  </w:rPr>
                </w:pPr>
                <w:r>
                  <w:rPr>
                    <w:rFonts w:cs="Arial"/>
                    <w:b/>
                    <w:bCs/>
                    <w:sz w:val="24"/>
                  </w:rPr>
                  <w:t>(</w:t>
                </w:r>
                <w:r w:rsidR="00924FDC" w:rsidRPr="00924FDC">
                  <w:rPr>
                    <w:rFonts w:cs="Arial"/>
                    <w:b/>
                    <w:bCs/>
                    <w:sz w:val="24"/>
                  </w:rPr>
                  <w:t>1704772</w:t>
                </w:r>
                <w:r>
                  <w:rPr>
                    <w:rFonts w:cs="Arial"/>
                    <w:b/>
                    <w:bCs/>
                    <w:sz w:val="24"/>
                  </w:rPr>
                  <w:t>)</w:t>
                </w:r>
              </w:p>
              <w:p w:rsidR="00924FDC" w:rsidRPr="00924FDC" w:rsidRDefault="00924FDC">
                <w:pPr>
                  <w:pStyle w:val="NoSpacing"/>
                  <w:jc w:val="center"/>
                  <w:rPr>
                    <w:rFonts w:cs="Arial"/>
                    <w:b/>
                    <w:bCs/>
                    <w:sz w:val="24"/>
                  </w:rPr>
                </w:pPr>
              </w:p>
              <w:p w:rsidR="00924FDC" w:rsidRPr="00924FDC" w:rsidRDefault="00924FDC" w:rsidP="00EF5A7E">
                <w:pPr>
                  <w:pStyle w:val="NoSpacing"/>
                  <w:jc w:val="center"/>
                  <w:rPr>
                    <w:rFonts w:cs="Arial"/>
                    <w:b/>
                    <w:bCs/>
                    <w:sz w:val="24"/>
                  </w:rPr>
                </w:pPr>
                <w:r w:rsidRPr="00924FDC">
                  <w:rPr>
                    <w:rFonts w:cs="Arial"/>
                    <w:noProof/>
                    <w:sz w:val="24"/>
                    <w:lang w:val="en-GB" w:eastAsia="en-GB"/>
                  </w:rPr>
                  <w:drawing>
                    <wp:anchor distT="0" distB="0" distL="114300" distR="114300" simplePos="0" relativeHeight="251658240" behindDoc="0" locked="0" layoutInCell="1" allowOverlap="1" wp14:anchorId="220F6FC1" wp14:editId="453EFB48">
                      <wp:simplePos x="0" y="0"/>
                      <wp:positionH relativeFrom="column">
                        <wp:posOffset>1752600</wp:posOffset>
                      </wp:positionH>
                      <wp:positionV relativeFrom="paragraph">
                        <wp:posOffset>747395</wp:posOffset>
                      </wp:positionV>
                      <wp:extent cx="2143125" cy="21431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p.jpg"/>
                              <pic:cNvPicPr/>
                            </pic:nvPicPr>
                            <pic:blipFill>
                              <a:blip r:embed="rId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14:sizeRelH relativeFrom="page">
                        <wp14:pctWidth>0</wp14:pctWidth>
                      </wp14:sizeRelH>
                      <wp14:sizeRelV relativeFrom="page">
                        <wp14:pctHeight>0</wp14:pctHeight>
                      </wp14:sizeRelV>
                    </wp:anchor>
                  </w:drawing>
                </w:r>
                <w:r w:rsidR="00EF5A7E">
                  <w:rPr>
                    <w:rFonts w:cs="Arial"/>
                    <w:b/>
                    <w:bCs/>
                    <w:sz w:val="24"/>
                  </w:rPr>
                  <w:t>8</w:t>
                </w:r>
                <w:r w:rsidR="00EF5A7E" w:rsidRPr="00EF5A7E">
                  <w:rPr>
                    <w:rFonts w:cs="Arial"/>
                    <w:b/>
                    <w:bCs/>
                    <w:sz w:val="24"/>
                    <w:vertAlign w:val="superscript"/>
                  </w:rPr>
                  <w:t>th</w:t>
                </w:r>
                <w:r w:rsidR="00EF5A7E">
                  <w:rPr>
                    <w:rFonts w:cs="Arial"/>
                    <w:b/>
                    <w:bCs/>
                    <w:sz w:val="24"/>
                  </w:rPr>
                  <w:t xml:space="preserve"> May 2020</w:t>
                </w:r>
              </w:p>
            </w:tc>
          </w:tr>
        </w:tbl>
        <w:p w:rsidR="00924FDC" w:rsidRDefault="00924FDC"/>
        <w:p w:rsidR="008119C1" w:rsidRDefault="008119C1"/>
        <w:p w:rsidR="008119C1" w:rsidRDefault="008119C1"/>
        <w:tbl>
          <w:tblPr>
            <w:tblpPr w:leftFromText="187" w:rightFromText="187" w:horzAnchor="margin" w:tblpXSpec="center" w:tblpYSpec="bottom"/>
            <w:tblW w:w="5000" w:type="pct"/>
            <w:tblLook w:val="04A0" w:firstRow="1" w:lastRow="0" w:firstColumn="1" w:lastColumn="0" w:noHBand="0" w:noVBand="1"/>
          </w:tblPr>
          <w:tblGrid>
            <w:gridCol w:w="9242"/>
          </w:tblGrid>
          <w:tr w:rsidR="00924FDC">
            <w:tc>
              <w:tcPr>
                <w:tcW w:w="5000" w:type="pct"/>
              </w:tcPr>
              <w:p w:rsidR="00924FDC" w:rsidRDefault="00924FDC">
                <w:pPr>
                  <w:pStyle w:val="NoSpacing"/>
                </w:pPr>
              </w:p>
            </w:tc>
          </w:tr>
        </w:tbl>
        <w:p w:rsidR="001F61FB" w:rsidRDefault="001F61FB" w:rsidP="008119C1"/>
        <w:p w:rsidR="001F61FB" w:rsidRPr="001F61FB" w:rsidRDefault="001F61FB" w:rsidP="001F61FB">
          <w:pPr>
            <w:pStyle w:val="Heading1"/>
          </w:pPr>
          <w:bookmarkStart w:id="0" w:name="_Toc39156361"/>
          <w:r w:rsidRPr="001F61FB">
            <w:lastRenderedPageBreak/>
            <w:t>Abstract</w:t>
          </w:r>
          <w:bookmarkEnd w:id="0"/>
          <w:r w:rsidRPr="001F61FB">
            <w:t xml:space="preserve"> </w:t>
          </w:r>
        </w:p>
        <w:p w:rsidR="008119C1" w:rsidRDefault="00D81F6C" w:rsidP="008119C1"/>
      </w:sdtContent>
    </w:sdt>
    <w:p w:rsidR="001F61FB" w:rsidRPr="002F6362" w:rsidRDefault="002F6362" w:rsidP="002F6362">
      <w:pPr>
        <w:spacing w:line="480" w:lineRule="auto"/>
        <w:jc w:val="both"/>
        <w:rPr>
          <w:rFonts w:ascii="Arial" w:hAnsi="Arial" w:cs="Arial"/>
          <w:sz w:val="24"/>
        </w:rPr>
      </w:pPr>
      <w:r>
        <w:rPr>
          <w:rFonts w:ascii="Arial" w:hAnsi="Arial" w:cs="Arial"/>
          <w:sz w:val="24"/>
        </w:rPr>
        <w:t xml:space="preserve">This report will identify the models used when strategic managers such as South Wales Police Chief Constable Matt Jukes and Police and </w:t>
      </w:r>
      <w:r w:rsidR="004944D1">
        <w:rPr>
          <w:rFonts w:ascii="Arial" w:hAnsi="Arial" w:cs="Arial"/>
          <w:sz w:val="24"/>
        </w:rPr>
        <w:t xml:space="preserve">Crime Commissioner Alun Michael create plans and make priorities. It will look into strategic models such as PESTEL, SWOT and the Planning Cycle. This report will examine the South Wales Police and Crime Plan 2019-2023 and the links with the Well-being of Future Generation Act (Wales) 2015. It will uncover the partnership of Swansea Council and the sustainability, crime rates and security of Swansea High Street. This report will look into the policing of the Coronavirus and the strategic management involved within making those plans. It will identify the financial position of South Wales Police force and whether austerity is over. </w:t>
      </w:r>
    </w:p>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p w:rsidR="001F61FB" w:rsidRDefault="001F61FB" w:rsidP="008119C1"/>
    <w:sdt>
      <w:sdtPr>
        <w:rPr>
          <w:rFonts w:asciiTheme="minorHAnsi" w:eastAsiaTheme="minorHAnsi" w:hAnsiTheme="minorHAnsi" w:cstheme="minorBidi"/>
          <w:b w:val="0"/>
          <w:bCs w:val="0"/>
          <w:color w:val="auto"/>
          <w:sz w:val="22"/>
          <w:szCs w:val="22"/>
          <w:lang w:val="en-GB" w:eastAsia="en-US"/>
        </w:rPr>
        <w:id w:val="-131801460"/>
        <w:docPartObj>
          <w:docPartGallery w:val="Table of Contents"/>
          <w:docPartUnique/>
        </w:docPartObj>
      </w:sdtPr>
      <w:sdtEndPr>
        <w:rPr>
          <w:noProof/>
        </w:rPr>
      </w:sdtEndPr>
      <w:sdtContent>
        <w:p w:rsidR="00845736" w:rsidRPr="001F61FB" w:rsidRDefault="00845736" w:rsidP="008B1B1E">
          <w:pPr>
            <w:pStyle w:val="TOCHeading"/>
            <w:tabs>
              <w:tab w:val="left" w:pos="1590"/>
            </w:tabs>
            <w:rPr>
              <w:rFonts w:asciiTheme="minorHAnsi" w:eastAsiaTheme="minorHAnsi" w:hAnsiTheme="minorHAnsi" w:cstheme="minorBidi"/>
              <w:b w:val="0"/>
              <w:bCs w:val="0"/>
              <w:color w:val="auto"/>
              <w:sz w:val="22"/>
              <w:szCs w:val="22"/>
              <w:lang w:val="en-GB" w:eastAsia="en-US"/>
            </w:rPr>
          </w:pPr>
          <w:r w:rsidRPr="004029CF">
            <w:t>Contents</w:t>
          </w:r>
          <w:r w:rsidR="008B1B1E">
            <w:tab/>
          </w:r>
        </w:p>
        <w:p w:rsidR="008B1B1E" w:rsidRPr="008B1B1E" w:rsidRDefault="008B1B1E" w:rsidP="008B1B1E">
          <w:pPr>
            <w:rPr>
              <w:lang w:val="en-US" w:eastAsia="ja-JP"/>
            </w:rPr>
          </w:pPr>
        </w:p>
        <w:p w:rsidR="00AB70D3" w:rsidRPr="000E357D" w:rsidRDefault="00845736">
          <w:pPr>
            <w:pStyle w:val="TOC1"/>
            <w:tabs>
              <w:tab w:val="right" w:leader="dot" w:pos="9016"/>
            </w:tabs>
            <w:rPr>
              <w:rFonts w:ascii="Arial" w:eastAsiaTheme="minorEastAsia" w:hAnsi="Arial" w:cs="Arial"/>
              <w:noProof/>
              <w:sz w:val="24"/>
              <w:lang w:eastAsia="en-GB"/>
            </w:rPr>
          </w:pPr>
          <w:r w:rsidRPr="004029CF">
            <w:rPr>
              <w:sz w:val="28"/>
            </w:rPr>
            <w:fldChar w:fldCharType="begin"/>
          </w:r>
          <w:r w:rsidRPr="004029CF">
            <w:rPr>
              <w:sz w:val="28"/>
            </w:rPr>
            <w:instrText xml:space="preserve"> TOC \o "1-3" \h \z \u </w:instrText>
          </w:r>
          <w:r w:rsidRPr="004029CF">
            <w:rPr>
              <w:sz w:val="28"/>
            </w:rPr>
            <w:fldChar w:fldCharType="separate"/>
          </w:r>
          <w:hyperlink w:anchor="_Toc39156361" w:history="1">
            <w:r w:rsidR="00AB70D3" w:rsidRPr="000E357D">
              <w:rPr>
                <w:rStyle w:val="Hyperlink"/>
                <w:rFonts w:ascii="Arial" w:hAnsi="Arial" w:cs="Arial"/>
                <w:noProof/>
                <w:sz w:val="24"/>
              </w:rPr>
              <w:t>Abstract</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_Toc39156361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1</w:t>
            </w:r>
            <w:r w:rsidR="00AB70D3" w:rsidRPr="000E357D">
              <w:rPr>
                <w:rFonts w:ascii="Arial" w:hAnsi="Arial" w:cs="Arial"/>
                <w:noProof/>
                <w:webHidden/>
                <w:sz w:val="24"/>
              </w:rPr>
              <w:fldChar w:fldCharType="end"/>
            </w:r>
          </w:hyperlink>
        </w:p>
        <w:p w:rsidR="00AB70D3" w:rsidRPr="000E357D" w:rsidRDefault="00D81F6C">
          <w:pPr>
            <w:pStyle w:val="TOC1"/>
            <w:tabs>
              <w:tab w:val="left" w:pos="660"/>
              <w:tab w:val="right" w:leader="dot" w:pos="9016"/>
            </w:tabs>
            <w:rPr>
              <w:rFonts w:ascii="Arial" w:eastAsiaTheme="minorEastAsia" w:hAnsi="Arial" w:cs="Arial"/>
              <w:noProof/>
              <w:sz w:val="24"/>
              <w:lang w:eastAsia="en-GB"/>
            </w:rPr>
          </w:pPr>
          <w:hyperlink w:anchor="_Toc39156362" w:history="1">
            <w:r w:rsidR="00AB70D3" w:rsidRPr="000E357D">
              <w:rPr>
                <w:rStyle w:val="Hyperlink"/>
                <w:rFonts w:ascii="Arial" w:hAnsi="Arial" w:cs="Arial"/>
                <w:noProof/>
                <w:sz w:val="24"/>
              </w:rPr>
              <w:t>1.0</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Keeping South Wales Safe</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_Toc39156362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3</w:t>
            </w:r>
            <w:r w:rsidR="00AB70D3" w:rsidRPr="000E357D">
              <w:rPr>
                <w:rFonts w:ascii="Arial" w:hAnsi="Arial" w:cs="Arial"/>
                <w:noProof/>
                <w:webHidden/>
                <w:sz w:val="24"/>
              </w:rPr>
              <w:fldChar w:fldCharType="end"/>
            </w:r>
          </w:hyperlink>
        </w:p>
        <w:p w:rsidR="00AB70D3" w:rsidRPr="000E357D" w:rsidRDefault="00D81F6C">
          <w:pPr>
            <w:pStyle w:val="TOC2"/>
            <w:tabs>
              <w:tab w:val="left" w:pos="880"/>
              <w:tab w:val="right" w:leader="dot" w:pos="9016"/>
            </w:tabs>
            <w:rPr>
              <w:rFonts w:ascii="Arial" w:eastAsiaTheme="minorEastAsia" w:hAnsi="Arial" w:cs="Arial"/>
              <w:noProof/>
              <w:sz w:val="24"/>
              <w:lang w:eastAsia="en-GB"/>
            </w:rPr>
          </w:pPr>
          <w:hyperlink w:anchor="_Toc39156363" w:history="1">
            <w:r w:rsidR="00AB70D3" w:rsidRPr="000E357D">
              <w:rPr>
                <w:rStyle w:val="Hyperlink"/>
                <w:rFonts w:ascii="Arial" w:hAnsi="Arial" w:cs="Arial"/>
                <w:noProof/>
                <w:sz w:val="24"/>
              </w:rPr>
              <w:t>1.1</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Objectives</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_Toc39156363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5</w:t>
            </w:r>
            <w:r w:rsidR="00AB70D3" w:rsidRPr="000E357D">
              <w:rPr>
                <w:rFonts w:ascii="Arial" w:hAnsi="Arial" w:cs="Arial"/>
                <w:noProof/>
                <w:webHidden/>
                <w:sz w:val="24"/>
              </w:rPr>
              <w:fldChar w:fldCharType="end"/>
            </w:r>
          </w:hyperlink>
        </w:p>
        <w:p w:rsidR="00AB70D3" w:rsidRPr="000E357D" w:rsidRDefault="00D81F6C">
          <w:pPr>
            <w:pStyle w:val="TOC2"/>
            <w:tabs>
              <w:tab w:val="left" w:pos="880"/>
              <w:tab w:val="right" w:leader="dot" w:pos="9016"/>
            </w:tabs>
            <w:rPr>
              <w:rFonts w:ascii="Arial" w:eastAsiaTheme="minorEastAsia" w:hAnsi="Arial" w:cs="Arial"/>
              <w:noProof/>
              <w:sz w:val="24"/>
              <w:lang w:eastAsia="en-GB"/>
            </w:rPr>
          </w:pPr>
          <w:hyperlink w:anchor="_Toc39156364" w:history="1">
            <w:r w:rsidR="00AB70D3" w:rsidRPr="000E357D">
              <w:rPr>
                <w:rStyle w:val="Hyperlink"/>
                <w:rFonts w:ascii="Arial" w:hAnsi="Arial" w:cs="Arial"/>
                <w:noProof/>
                <w:sz w:val="24"/>
              </w:rPr>
              <w:t>1.2</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Scope</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_Toc39156364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5</w:t>
            </w:r>
            <w:r w:rsidR="00AB70D3" w:rsidRPr="000E357D">
              <w:rPr>
                <w:rFonts w:ascii="Arial" w:hAnsi="Arial" w:cs="Arial"/>
                <w:noProof/>
                <w:webHidden/>
                <w:sz w:val="24"/>
              </w:rPr>
              <w:fldChar w:fldCharType="end"/>
            </w:r>
          </w:hyperlink>
        </w:p>
        <w:p w:rsidR="00AB70D3" w:rsidRPr="000E357D" w:rsidRDefault="00D81F6C">
          <w:pPr>
            <w:pStyle w:val="TOC1"/>
            <w:tabs>
              <w:tab w:val="left" w:pos="660"/>
              <w:tab w:val="right" w:leader="dot" w:pos="9016"/>
            </w:tabs>
            <w:rPr>
              <w:rFonts w:ascii="Arial" w:eastAsiaTheme="minorEastAsia" w:hAnsi="Arial" w:cs="Arial"/>
              <w:noProof/>
              <w:sz w:val="24"/>
              <w:lang w:eastAsia="en-GB"/>
            </w:rPr>
          </w:pPr>
          <w:hyperlink w:anchor="_Toc39156365" w:history="1">
            <w:r w:rsidR="00AB70D3" w:rsidRPr="000E357D">
              <w:rPr>
                <w:rStyle w:val="Hyperlink"/>
                <w:rFonts w:ascii="Arial" w:hAnsi="Arial" w:cs="Arial"/>
                <w:noProof/>
                <w:sz w:val="24"/>
              </w:rPr>
              <w:t>2.0</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Modern Policing Challenges in South Wales</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_Toc39156365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6</w:t>
            </w:r>
            <w:r w:rsidR="00AB70D3" w:rsidRPr="000E357D">
              <w:rPr>
                <w:rFonts w:ascii="Arial" w:hAnsi="Arial" w:cs="Arial"/>
                <w:noProof/>
                <w:webHidden/>
                <w:sz w:val="24"/>
              </w:rPr>
              <w:fldChar w:fldCharType="end"/>
            </w:r>
          </w:hyperlink>
        </w:p>
        <w:p w:rsidR="00AB70D3" w:rsidRPr="000E357D" w:rsidRDefault="00D81F6C">
          <w:pPr>
            <w:pStyle w:val="TOC2"/>
            <w:tabs>
              <w:tab w:val="left" w:pos="880"/>
              <w:tab w:val="right" w:leader="dot" w:pos="9016"/>
            </w:tabs>
            <w:rPr>
              <w:rFonts w:ascii="Arial" w:eastAsiaTheme="minorEastAsia" w:hAnsi="Arial" w:cs="Arial"/>
              <w:noProof/>
              <w:sz w:val="24"/>
              <w:lang w:eastAsia="en-GB"/>
            </w:rPr>
          </w:pPr>
          <w:hyperlink w:anchor="_Toc39156366" w:history="1">
            <w:r w:rsidR="00AB70D3" w:rsidRPr="000E357D">
              <w:rPr>
                <w:rStyle w:val="Hyperlink"/>
                <w:rFonts w:ascii="Arial" w:hAnsi="Arial" w:cs="Arial"/>
                <w:noProof/>
                <w:sz w:val="24"/>
              </w:rPr>
              <w:t>2.1</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Literature Review</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_Toc39156366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6</w:t>
            </w:r>
            <w:r w:rsidR="00AB70D3" w:rsidRPr="000E357D">
              <w:rPr>
                <w:rFonts w:ascii="Arial" w:hAnsi="Arial" w:cs="Arial"/>
                <w:noProof/>
                <w:webHidden/>
                <w:sz w:val="24"/>
              </w:rPr>
              <w:fldChar w:fldCharType="end"/>
            </w:r>
          </w:hyperlink>
        </w:p>
        <w:p w:rsidR="00AB70D3" w:rsidRPr="000E357D" w:rsidRDefault="00D81F6C">
          <w:pPr>
            <w:pStyle w:val="TOC3"/>
            <w:tabs>
              <w:tab w:val="left" w:pos="1320"/>
              <w:tab w:val="right" w:leader="dot" w:pos="9016"/>
            </w:tabs>
            <w:rPr>
              <w:rFonts w:ascii="Arial" w:eastAsiaTheme="minorEastAsia" w:hAnsi="Arial" w:cs="Arial"/>
              <w:noProof/>
              <w:sz w:val="24"/>
              <w:lang w:eastAsia="en-GB"/>
            </w:rPr>
          </w:pPr>
          <w:hyperlink w:anchor="_Toc39156367" w:history="1">
            <w:r w:rsidR="00AB70D3" w:rsidRPr="000E357D">
              <w:rPr>
                <w:rStyle w:val="Hyperlink"/>
                <w:rFonts w:ascii="Arial" w:hAnsi="Arial" w:cs="Arial"/>
                <w:noProof/>
                <w:sz w:val="24"/>
              </w:rPr>
              <w:t>2.1.1</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The priorities and performance of South Wales Police force</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_Toc39156367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6</w:t>
            </w:r>
            <w:r w:rsidR="00AB70D3" w:rsidRPr="000E357D">
              <w:rPr>
                <w:rFonts w:ascii="Arial" w:hAnsi="Arial" w:cs="Arial"/>
                <w:noProof/>
                <w:webHidden/>
                <w:sz w:val="24"/>
              </w:rPr>
              <w:fldChar w:fldCharType="end"/>
            </w:r>
          </w:hyperlink>
        </w:p>
        <w:p w:rsidR="00AB70D3" w:rsidRPr="000E357D" w:rsidRDefault="00D81F6C">
          <w:pPr>
            <w:pStyle w:val="TOC3"/>
            <w:tabs>
              <w:tab w:val="left" w:pos="1320"/>
              <w:tab w:val="right" w:leader="dot" w:pos="9016"/>
            </w:tabs>
            <w:rPr>
              <w:rFonts w:ascii="Arial" w:eastAsiaTheme="minorEastAsia" w:hAnsi="Arial" w:cs="Arial"/>
              <w:noProof/>
              <w:sz w:val="24"/>
              <w:lang w:eastAsia="en-GB"/>
            </w:rPr>
          </w:pPr>
          <w:hyperlink w:anchor="_Toc39156368" w:history="1">
            <w:r w:rsidR="00AB70D3" w:rsidRPr="000E357D">
              <w:rPr>
                <w:rStyle w:val="Hyperlink"/>
                <w:rFonts w:ascii="Arial" w:hAnsi="Arial" w:cs="Arial"/>
                <w:noProof/>
                <w:sz w:val="24"/>
              </w:rPr>
              <w:t>2.1.2</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The interaction of the stakeholders with South Wales Police</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_Toc39156368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9</w:t>
            </w:r>
            <w:r w:rsidR="00AB70D3" w:rsidRPr="000E357D">
              <w:rPr>
                <w:rFonts w:ascii="Arial" w:hAnsi="Arial" w:cs="Arial"/>
                <w:noProof/>
                <w:webHidden/>
                <w:sz w:val="24"/>
              </w:rPr>
              <w:fldChar w:fldCharType="end"/>
            </w:r>
          </w:hyperlink>
        </w:p>
        <w:p w:rsidR="00AB70D3" w:rsidRPr="000E357D" w:rsidRDefault="00D81F6C">
          <w:pPr>
            <w:pStyle w:val="TOC3"/>
            <w:tabs>
              <w:tab w:val="left" w:pos="1320"/>
              <w:tab w:val="right" w:leader="dot" w:pos="9016"/>
            </w:tabs>
            <w:rPr>
              <w:rFonts w:ascii="Arial" w:eastAsiaTheme="minorEastAsia" w:hAnsi="Arial" w:cs="Arial"/>
              <w:noProof/>
              <w:sz w:val="24"/>
              <w:lang w:eastAsia="en-GB"/>
            </w:rPr>
          </w:pPr>
          <w:hyperlink w:anchor="_Toc39156369" w:history="1">
            <w:r w:rsidR="00AB70D3" w:rsidRPr="000E357D">
              <w:rPr>
                <w:rStyle w:val="Hyperlink"/>
                <w:rFonts w:ascii="Arial" w:hAnsi="Arial" w:cs="Arial"/>
                <w:noProof/>
                <w:sz w:val="24"/>
              </w:rPr>
              <w:t>2.1.3</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Austerity and the Covid-19 pandemic within South Wales</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_Toc39156369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10</w:t>
            </w:r>
            <w:r w:rsidR="00AB70D3" w:rsidRPr="000E357D">
              <w:rPr>
                <w:rFonts w:ascii="Arial" w:hAnsi="Arial" w:cs="Arial"/>
                <w:noProof/>
                <w:webHidden/>
                <w:sz w:val="24"/>
              </w:rPr>
              <w:fldChar w:fldCharType="end"/>
            </w:r>
          </w:hyperlink>
        </w:p>
        <w:p w:rsidR="00AB70D3" w:rsidRPr="000E357D" w:rsidRDefault="00D81F6C">
          <w:pPr>
            <w:pStyle w:val="TOC2"/>
            <w:tabs>
              <w:tab w:val="left" w:pos="880"/>
              <w:tab w:val="right" w:leader="dot" w:pos="9016"/>
            </w:tabs>
            <w:rPr>
              <w:rFonts w:ascii="Arial" w:eastAsiaTheme="minorEastAsia" w:hAnsi="Arial" w:cs="Arial"/>
              <w:noProof/>
              <w:sz w:val="24"/>
              <w:lang w:eastAsia="en-GB"/>
            </w:rPr>
          </w:pPr>
          <w:hyperlink w:anchor="_Toc39156370" w:history="1">
            <w:r w:rsidR="00AB70D3" w:rsidRPr="000E357D">
              <w:rPr>
                <w:rStyle w:val="Hyperlink"/>
                <w:rFonts w:ascii="Arial" w:hAnsi="Arial" w:cs="Arial"/>
                <w:noProof/>
                <w:sz w:val="24"/>
              </w:rPr>
              <w:t>2.2</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Discussion</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_Toc39156370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12</w:t>
            </w:r>
            <w:r w:rsidR="00AB70D3" w:rsidRPr="000E357D">
              <w:rPr>
                <w:rFonts w:ascii="Arial" w:hAnsi="Arial" w:cs="Arial"/>
                <w:noProof/>
                <w:webHidden/>
                <w:sz w:val="24"/>
              </w:rPr>
              <w:fldChar w:fldCharType="end"/>
            </w:r>
          </w:hyperlink>
        </w:p>
        <w:p w:rsidR="00AB70D3" w:rsidRPr="000E357D" w:rsidRDefault="00D81F6C">
          <w:pPr>
            <w:pStyle w:val="TOC1"/>
            <w:tabs>
              <w:tab w:val="left" w:pos="660"/>
              <w:tab w:val="right" w:leader="dot" w:pos="9016"/>
            </w:tabs>
            <w:rPr>
              <w:rFonts w:ascii="Arial" w:eastAsiaTheme="minorEastAsia" w:hAnsi="Arial" w:cs="Arial"/>
              <w:noProof/>
              <w:sz w:val="24"/>
              <w:lang w:eastAsia="en-GB"/>
            </w:rPr>
          </w:pPr>
          <w:hyperlink w:anchor="_Toc39156371" w:history="1">
            <w:r w:rsidR="00AB70D3" w:rsidRPr="000E357D">
              <w:rPr>
                <w:rStyle w:val="Hyperlink"/>
                <w:rFonts w:ascii="Arial" w:hAnsi="Arial" w:cs="Arial"/>
                <w:noProof/>
                <w:sz w:val="24"/>
              </w:rPr>
              <w:t>3.0</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Conclusion</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_Toc39156371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14</w:t>
            </w:r>
            <w:r w:rsidR="00AB70D3" w:rsidRPr="000E357D">
              <w:rPr>
                <w:rFonts w:ascii="Arial" w:hAnsi="Arial" w:cs="Arial"/>
                <w:noProof/>
                <w:webHidden/>
                <w:sz w:val="24"/>
              </w:rPr>
              <w:fldChar w:fldCharType="end"/>
            </w:r>
          </w:hyperlink>
        </w:p>
        <w:p w:rsidR="00AB70D3" w:rsidRPr="000E357D" w:rsidRDefault="00D81F6C">
          <w:pPr>
            <w:pStyle w:val="TOC1"/>
            <w:tabs>
              <w:tab w:val="left" w:pos="660"/>
              <w:tab w:val="right" w:leader="dot" w:pos="9016"/>
            </w:tabs>
            <w:rPr>
              <w:rFonts w:ascii="Arial" w:eastAsiaTheme="minorEastAsia" w:hAnsi="Arial" w:cs="Arial"/>
              <w:noProof/>
              <w:sz w:val="24"/>
              <w:lang w:eastAsia="en-GB"/>
            </w:rPr>
          </w:pPr>
          <w:hyperlink w:anchor="_Toc39156372" w:history="1">
            <w:r w:rsidR="00AB70D3" w:rsidRPr="000E357D">
              <w:rPr>
                <w:rStyle w:val="Hyperlink"/>
                <w:rFonts w:ascii="Arial" w:hAnsi="Arial" w:cs="Arial"/>
                <w:noProof/>
                <w:sz w:val="24"/>
              </w:rPr>
              <w:t>4.0</w:t>
            </w:r>
            <w:r w:rsidR="00AB70D3" w:rsidRPr="000E357D">
              <w:rPr>
                <w:rFonts w:ascii="Arial" w:eastAsiaTheme="minorEastAsia" w:hAnsi="Arial" w:cs="Arial"/>
                <w:noProof/>
                <w:sz w:val="24"/>
                <w:lang w:eastAsia="en-GB"/>
              </w:rPr>
              <w:tab/>
            </w:r>
            <w:r w:rsidR="00AB70D3" w:rsidRPr="000E357D">
              <w:rPr>
                <w:rStyle w:val="Hyperlink"/>
                <w:rFonts w:ascii="Arial" w:hAnsi="Arial" w:cs="Arial"/>
                <w:noProof/>
                <w:sz w:val="24"/>
              </w:rPr>
              <w:t>Reference List</w:t>
            </w:r>
            <w:r w:rsidR="00AB70D3" w:rsidRPr="000E357D">
              <w:rPr>
                <w:rFonts w:ascii="Arial" w:hAnsi="Arial" w:cs="Arial"/>
                <w:noProof/>
                <w:webHidden/>
                <w:sz w:val="24"/>
              </w:rPr>
              <w:tab/>
            </w:r>
            <w:r w:rsidR="00AB70D3" w:rsidRPr="000E357D">
              <w:rPr>
                <w:rFonts w:ascii="Arial" w:hAnsi="Arial" w:cs="Arial"/>
                <w:noProof/>
                <w:webHidden/>
                <w:sz w:val="24"/>
              </w:rPr>
              <w:fldChar w:fldCharType="begin"/>
            </w:r>
            <w:r w:rsidR="00AB70D3" w:rsidRPr="000E357D">
              <w:rPr>
                <w:rFonts w:ascii="Arial" w:hAnsi="Arial" w:cs="Arial"/>
                <w:noProof/>
                <w:webHidden/>
                <w:sz w:val="24"/>
              </w:rPr>
              <w:instrText xml:space="preserve"> PAGEREF _Toc39156372 \h </w:instrText>
            </w:r>
            <w:r w:rsidR="00AB70D3" w:rsidRPr="000E357D">
              <w:rPr>
                <w:rFonts w:ascii="Arial" w:hAnsi="Arial" w:cs="Arial"/>
                <w:noProof/>
                <w:webHidden/>
                <w:sz w:val="24"/>
              </w:rPr>
            </w:r>
            <w:r w:rsidR="00AB70D3" w:rsidRPr="000E357D">
              <w:rPr>
                <w:rFonts w:ascii="Arial" w:hAnsi="Arial" w:cs="Arial"/>
                <w:noProof/>
                <w:webHidden/>
                <w:sz w:val="24"/>
              </w:rPr>
              <w:fldChar w:fldCharType="separate"/>
            </w:r>
            <w:r w:rsidR="00BD3BBB">
              <w:rPr>
                <w:rFonts w:ascii="Arial" w:hAnsi="Arial" w:cs="Arial"/>
                <w:noProof/>
                <w:webHidden/>
                <w:sz w:val="24"/>
              </w:rPr>
              <w:t>15</w:t>
            </w:r>
            <w:r w:rsidR="00AB70D3" w:rsidRPr="000E357D">
              <w:rPr>
                <w:rFonts w:ascii="Arial" w:hAnsi="Arial" w:cs="Arial"/>
                <w:noProof/>
                <w:webHidden/>
                <w:sz w:val="24"/>
              </w:rPr>
              <w:fldChar w:fldCharType="end"/>
            </w:r>
          </w:hyperlink>
        </w:p>
        <w:p w:rsidR="00845736" w:rsidRDefault="00845736">
          <w:r w:rsidRPr="004029CF">
            <w:rPr>
              <w:b/>
              <w:bCs/>
              <w:noProof/>
              <w:sz w:val="28"/>
            </w:rPr>
            <w:fldChar w:fldCharType="end"/>
          </w:r>
        </w:p>
      </w:sdtContent>
    </w:sdt>
    <w:p w:rsidR="00845736" w:rsidRDefault="00845736" w:rsidP="00845736">
      <w:pPr>
        <w:pStyle w:val="Heading1"/>
      </w:pPr>
    </w:p>
    <w:p w:rsidR="00845736" w:rsidRDefault="00845736" w:rsidP="00845736"/>
    <w:p w:rsidR="00845736" w:rsidRDefault="00845736" w:rsidP="00845736"/>
    <w:p w:rsidR="00845736" w:rsidRDefault="00845736" w:rsidP="00845736"/>
    <w:p w:rsidR="00845736" w:rsidRDefault="00845736" w:rsidP="00845736"/>
    <w:p w:rsidR="008119C1" w:rsidRDefault="008119C1" w:rsidP="00845736">
      <w:pPr>
        <w:pStyle w:val="Heading1"/>
        <w:numPr>
          <w:ilvl w:val="0"/>
          <w:numId w:val="1"/>
        </w:numPr>
      </w:pPr>
      <w:bookmarkStart w:id="1" w:name="_Toc39156362"/>
      <w:r w:rsidRPr="002855AB">
        <w:lastRenderedPageBreak/>
        <w:t>Keeping South Wales Safe</w:t>
      </w:r>
      <w:bookmarkEnd w:id="1"/>
      <w:r w:rsidRPr="002855AB">
        <w:t xml:space="preserve"> </w:t>
      </w:r>
    </w:p>
    <w:p w:rsidR="00845736" w:rsidRDefault="00845736" w:rsidP="00845736"/>
    <w:p w:rsidR="001F61FB" w:rsidRDefault="00C71C5F" w:rsidP="00442093">
      <w:pPr>
        <w:spacing w:line="480" w:lineRule="auto"/>
        <w:jc w:val="both"/>
        <w:rPr>
          <w:rFonts w:ascii="Arial" w:hAnsi="Arial" w:cs="Arial"/>
          <w:sz w:val="24"/>
          <w:szCs w:val="24"/>
        </w:rPr>
      </w:pPr>
      <w:r>
        <w:rPr>
          <w:rFonts w:ascii="Arial" w:hAnsi="Arial" w:cs="Arial"/>
          <w:sz w:val="24"/>
          <w:szCs w:val="24"/>
        </w:rPr>
        <w:t>On the 1</w:t>
      </w:r>
      <w:r w:rsidRPr="00C71C5F">
        <w:rPr>
          <w:rFonts w:ascii="Arial" w:hAnsi="Arial" w:cs="Arial"/>
          <w:sz w:val="24"/>
          <w:szCs w:val="24"/>
          <w:vertAlign w:val="superscript"/>
        </w:rPr>
        <w:t>st</w:t>
      </w:r>
      <w:r>
        <w:rPr>
          <w:rFonts w:ascii="Arial" w:hAnsi="Arial" w:cs="Arial"/>
          <w:sz w:val="24"/>
          <w:szCs w:val="24"/>
        </w:rPr>
        <w:t xml:space="preserve"> June 1969 police forces </w:t>
      </w:r>
      <w:r w:rsidR="00C73646">
        <w:rPr>
          <w:rFonts w:ascii="Arial" w:hAnsi="Arial" w:cs="Arial"/>
          <w:sz w:val="24"/>
          <w:szCs w:val="24"/>
        </w:rPr>
        <w:t xml:space="preserve">in Glamorgan, Cardiff, Swansea and Merthyr Tydfil </w:t>
      </w:r>
      <w:r w:rsidR="00920DAF">
        <w:rPr>
          <w:rFonts w:ascii="Arial" w:hAnsi="Arial" w:cs="Arial"/>
          <w:sz w:val="24"/>
          <w:szCs w:val="24"/>
        </w:rPr>
        <w:t>amalgamated t</w:t>
      </w:r>
      <w:r w:rsidR="00442093">
        <w:rPr>
          <w:rFonts w:ascii="Arial" w:hAnsi="Arial" w:cs="Arial"/>
          <w:sz w:val="24"/>
          <w:szCs w:val="24"/>
        </w:rPr>
        <w:t>o form South Wales Constabulary. In continuation, the transformation from Rhymney Valley Council to Gwent Police, this then prompted the name change from South Wales Con</w:t>
      </w:r>
      <w:r w:rsidR="00CE3806">
        <w:rPr>
          <w:rFonts w:ascii="Arial" w:hAnsi="Arial" w:cs="Arial"/>
          <w:sz w:val="24"/>
          <w:szCs w:val="24"/>
        </w:rPr>
        <w:t xml:space="preserve">stabulary to South Wales Police. The name change to South Wales Police reflects a more modern </w:t>
      </w:r>
      <w:r w:rsidR="00946E17">
        <w:rPr>
          <w:rFonts w:ascii="Arial" w:hAnsi="Arial" w:cs="Arial"/>
          <w:sz w:val="24"/>
          <w:szCs w:val="24"/>
        </w:rPr>
        <w:t>terminology;</w:t>
      </w:r>
      <w:r w:rsidR="00CE3806">
        <w:rPr>
          <w:rFonts w:ascii="Arial" w:hAnsi="Arial" w:cs="Arial"/>
          <w:sz w:val="24"/>
          <w:szCs w:val="24"/>
        </w:rPr>
        <w:t xml:space="preserve"> this can also be echoed in the major changes within legislation, resources and technology within South Wales Police</w:t>
      </w:r>
      <w:r w:rsidR="00BD34A8">
        <w:rPr>
          <w:rFonts w:ascii="Arial" w:hAnsi="Arial" w:cs="Arial"/>
          <w:sz w:val="24"/>
          <w:szCs w:val="24"/>
        </w:rPr>
        <w:t xml:space="preserve"> </w:t>
      </w:r>
      <w:sdt>
        <w:sdtPr>
          <w:rPr>
            <w:rFonts w:ascii="Arial" w:hAnsi="Arial" w:cs="Arial"/>
            <w:sz w:val="24"/>
            <w:szCs w:val="24"/>
          </w:rPr>
          <w:id w:val="42567867"/>
          <w:citation/>
        </w:sdtPr>
        <w:sdtEndPr/>
        <w:sdtContent>
          <w:r w:rsidR="00BD34A8">
            <w:rPr>
              <w:rFonts w:ascii="Arial" w:hAnsi="Arial" w:cs="Arial"/>
              <w:sz w:val="24"/>
              <w:szCs w:val="24"/>
            </w:rPr>
            <w:fldChar w:fldCharType="begin"/>
          </w:r>
          <w:r w:rsidR="00A77120">
            <w:rPr>
              <w:rFonts w:ascii="Arial" w:hAnsi="Arial" w:cs="Arial"/>
              <w:sz w:val="24"/>
              <w:szCs w:val="24"/>
            </w:rPr>
            <w:instrText xml:space="preserve">CITATION Sou19 \l 2057 </w:instrText>
          </w:r>
          <w:r w:rsidR="00BD34A8">
            <w:rPr>
              <w:rFonts w:ascii="Arial" w:hAnsi="Arial" w:cs="Arial"/>
              <w:sz w:val="24"/>
              <w:szCs w:val="24"/>
            </w:rPr>
            <w:fldChar w:fldCharType="separate"/>
          </w:r>
          <w:r w:rsidR="00707A9E" w:rsidRPr="00707A9E">
            <w:rPr>
              <w:rFonts w:ascii="Arial" w:hAnsi="Arial" w:cs="Arial"/>
              <w:noProof/>
              <w:sz w:val="24"/>
              <w:szCs w:val="24"/>
            </w:rPr>
            <w:t>(South Wales Police (A), 2019)</w:t>
          </w:r>
          <w:r w:rsidR="00BD34A8">
            <w:rPr>
              <w:rFonts w:ascii="Arial" w:hAnsi="Arial" w:cs="Arial"/>
              <w:sz w:val="24"/>
              <w:szCs w:val="24"/>
            </w:rPr>
            <w:fldChar w:fldCharType="end"/>
          </w:r>
        </w:sdtContent>
      </w:sdt>
      <w:r w:rsidR="004E3B63">
        <w:rPr>
          <w:rFonts w:ascii="Arial" w:hAnsi="Arial" w:cs="Arial"/>
          <w:sz w:val="24"/>
          <w:szCs w:val="24"/>
        </w:rPr>
        <w:t>. The increased and evolving cr</w:t>
      </w:r>
      <w:r w:rsidR="00D97911">
        <w:rPr>
          <w:rFonts w:ascii="Arial" w:hAnsi="Arial" w:cs="Arial"/>
          <w:sz w:val="24"/>
          <w:szCs w:val="24"/>
        </w:rPr>
        <w:t xml:space="preserve">ime within South Wales such as </w:t>
      </w:r>
      <w:r w:rsidR="008479B4">
        <w:rPr>
          <w:rFonts w:ascii="Arial" w:hAnsi="Arial" w:cs="Arial"/>
          <w:sz w:val="24"/>
          <w:szCs w:val="24"/>
        </w:rPr>
        <w:t xml:space="preserve">substance misuse, anti-social behaviour and knife crime; </w:t>
      </w:r>
      <w:r w:rsidR="00A77120">
        <w:rPr>
          <w:rFonts w:ascii="Arial" w:hAnsi="Arial" w:cs="Arial"/>
          <w:sz w:val="24"/>
          <w:szCs w:val="24"/>
        </w:rPr>
        <w:t>are only some of the</w:t>
      </w:r>
      <w:r w:rsidR="008479B4">
        <w:rPr>
          <w:rFonts w:ascii="Arial" w:hAnsi="Arial" w:cs="Arial"/>
          <w:sz w:val="24"/>
          <w:szCs w:val="24"/>
        </w:rPr>
        <w:t xml:space="preserve"> </w:t>
      </w:r>
      <w:r w:rsidR="00A77120">
        <w:rPr>
          <w:rFonts w:ascii="Arial" w:hAnsi="Arial" w:cs="Arial"/>
          <w:sz w:val="24"/>
          <w:szCs w:val="24"/>
        </w:rPr>
        <w:t xml:space="preserve">priorities set out for South Wales. </w:t>
      </w:r>
      <w:r w:rsidR="00B773D2">
        <w:rPr>
          <w:rFonts w:ascii="Arial" w:hAnsi="Arial" w:cs="Arial"/>
          <w:sz w:val="24"/>
          <w:szCs w:val="24"/>
        </w:rPr>
        <w:t>In continuation, it has been</w:t>
      </w:r>
      <w:r w:rsidR="008479B4">
        <w:rPr>
          <w:rFonts w:ascii="Arial" w:hAnsi="Arial" w:cs="Arial"/>
          <w:sz w:val="24"/>
          <w:szCs w:val="24"/>
        </w:rPr>
        <w:t xml:space="preserve"> suggested by the </w:t>
      </w:r>
      <w:r w:rsidR="008B42A3">
        <w:rPr>
          <w:rFonts w:ascii="Arial" w:hAnsi="Arial" w:cs="Arial"/>
          <w:sz w:val="24"/>
          <w:szCs w:val="24"/>
        </w:rPr>
        <w:t xml:space="preserve">South Wales </w:t>
      </w:r>
      <w:r w:rsidR="008479B4">
        <w:rPr>
          <w:rFonts w:ascii="Arial" w:hAnsi="Arial" w:cs="Arial"/>
          <w:sz w:val="24"/>
          <w:szCs w:val="24"/>
        </w:rPr>
        <w:t>Police and Crime Commissioner Alun Michael</w:t>
      </w:r>
      <w:r w:rsidR="008B42A3">
        <w:rPr>
          <w:rFonts w:ascii="Arial" w:hAnsi="Arial" w:cs="Arial"/>
          <w:sz w:val="24"/>
          <w:szCs w:val="24"/>
        </w:rPr>
        <w:t>,</w:t>
      </w:r>
      <w:r w:rsidR="008479B4">
        <w:rPr>
          <w:rFonts w:ascii="Arial" w:hAnsi="Arial" w:cs="Arial"/>
          <w:sz w:val="24"/>
          <w:szCs w:val="24"/>
        </w:rPr>
        <w:t xml:space="preserve"> </w:t>
      </w:r>
      <w:r w:rsidR="00A77120">
        <w:rPr>
          <w:rFonts w:ascii="Arial" w:hAnsi="Arial" w:cs="Arial"/>
          <w:sz w:val="24"/>
          <w:szCs w:val="24"/>
        </w:rPr>
        <w:t xml:space="preserve">to achieve these goals early intervention and prompt, positive action can only be achieved through strong partnerships and shared outcomes </w:t>
      </w:r>
      <w:sdt>
        <w:sdtPr>
          <w:rPr>
            <w:rFonts w:ascii="Arial" w:hAnsi="Arial" w:cs="Arial"/>
            <w:sz w:val="24"/>
            <w:szCs w:val="24"/>
          </w:rPr>
          <w:id w:val="597606427"/>
          <w:citation/>
        </w:sdtPr>
        <w:sdtEndPr/>
        <w:sdtContent>
          <w:r w:rsidR="00A77120">
            <w:rPr>
              <w:rFonts w:ascii="Arial" w:hAnsi="Arial" w:cs="Arial"/>
              <w:sz w:val="24"/>
              <w:szCs w:val="24"/>
            </w:rPr>
            <w:fldChar w:fldCharType="begin"/>
          </w:r>
          <w:r w:rsidR="00A77120">
            <w:rPr>
              <w:rFonts w:ascii="Arial" w:hAnsi="Arial" w:cs="Arial"/>
              <w:sz w:val="24"/>
              <w:szCs w:val="24"/>
            </w:rPr>
            <w:instrText xml:space="preserve">CITATION Sou191 \l 2057 </w:instrText>
          </w:r>
          <w:r w:rsidR="00A77120">
            <w:rPr>
              <w:rFonts w:ascii="Arial" w:hAnsi="Arial" w:cs="Arial"/>
              <w:sz w:val="24"/>
              <w:szCs w:val="24"/>
            </w:rPr>
            <w:fldChar w:fldCharType="separate"/>
          </w:r>
          <w:r w:rsidR="00707A9E" w:rsidRPr="00707A9E">
            <w:rPr>
              <w:rFonts w:ascii="Arial" w:hAnsi="Arial" w:cs="Arial"/>
              <w:noProof/>
              <w:sz w:val="24"/>
              <w:szCs w:val="24"/>
            </w:rPr>
            <w:t>(South Wales Police (B), 2019)</w:t>
          </w:r>
          <w:r w:rsidR="00A77120">
            <w:rPr>
              <w:rFonts w:ascii="Arial" w:hAnsi="Arial" w:cs="Arial"/>
              <w:sz w:val="24"/>
              <w:szCs w:val="24"/>
            </w:rPr>
            <w:fldChar w:fldCharType="end"/>
          </w:r>
        </w:sdtContent>
      </w:sdt>
      <w:r w:rsidR="00A77120">
        <w:rPr>
          <w:rFonts w:ascii="Arial" w:hAnsi="Arial" w:cs="Arial"/>
          <w:sz w:val="24"/>
          <w:szCs w:val="24"/>
        </w:rPr>
        <w:t xml:space="preserve">. </w:t>
      </w:r>
      <w:r w:rsidR="008B42A3">
        <w:rPr>
          <w:rFonts w:ascii="Arial" w:hAnsi="Arial" w:cs="Arial"/>
          <w:sz w:val="24"/>
          <w:szCs w:val="24"/>
        </w:rPr>
        <w:t>It has been said</w:t>
      </w:r>
      <w:r w:rsidR="003839C4">
        <w:rPr>
          <w:rFonts w:ascii="Arial" w:hAnsi="Arial" w:cs="Arial"/>
          <w:sz w:val="24"/>
          <w:szCs w:val="24"/>
        </w:rPr>
        <w:t xml:space="preserve"> by South Wales Police (A), 2019)</w:t>
      </w:r>
      <w:r w:rsidR="008B42A3">
        <w:rPr>
          <w:rFonts w:ascii="Arial" w:hAnsi="Arial" w:cs="Arial"/>
          <w:sz w:val="24"/>
          <w:szCs w:val="24"/>
        </w:rPr>
        <w:t xml:space="preserve"> that within recent years that collaboration between police force has been highlighted as essential, to be able </w:t>
      </w:r>
      <w:r w:rsidR="004F033D">
        <w:rPr>
          <w:rFonts w:ascii="Arial" w:hAnsi="Arial" w:cs="Arial"/>
          <w:sz w:val="24"/>
          <w:szCs w:val="24"/>
        </w:rPr>
        <w:t xml:space="preserve">to tackle serious border crime. Wales Extremism and Counter Terrorism Unit (WECTU) and the Regional Organised Crime Unit (TARIAN), Joint Firearms Unit and Joint Legal Services; are all joint services that have been created between police forces in Wales to make South Wales a safer place </w:t>
      </w:r>
      <w:sdt>
        <w:sdtPr>
          <w:rPr>
            <w:rFonts w:ascii="Arial" w:hAnsi="Arial" w:cs="Arial"/>
            <w:sz w:val="24"/>
            <w:szCs w:val="24"/>
          </w:rPr>
          <w:id w:val="719631016"/>
          <w:citation/>
        </w:sdtPr>
        <w:sdtEndPr/>
        <w:sdtContent>
          <w:r w:rsidR="004F033D">
            <w:rPr>
              <w:rFonts w:ascii="Arial" w:hAnsi="Arial" w:cs="Arial"/>
              <w:sz w:val="24"/>
              <w:szCs w:val="24"/>
            </w:rPr>
            <w:fldChar w:fldCharType="begin"/>
          </w:r>
          <w:r w:rsidR="004F033D">
            <w:rPr>
              <w:rFonts w:ascii="Arial" w:hAnsi="Arial" w:cs="Arial"/>
              <w:sz w:val="24"/>
              <w:szCs w:val="24"/>
            </w:rPr>
            <w:instrText xml:space="preserve"> CITATION Sou19 \l 2057 </w:instrText>
          </w:r>
          <w:r w:rsidR="004F033D">
            <w:rPr>
              <w:rFonts w:ascii="Arial" w:hAnsi="Arial" w:cs="Arial"/>
              <w:sz w:val="24"/>
              <w:szCs w:val="24"/>
            </w:rPr>
            <w:fldChar w:fldCharType="separate"/>
          </w:r>
          <w:r w:rsidR="00707A9E" w:rsidRPr="00707A9E">
            <w:rPr>
              <w:rFonts w:ascii="Arial" w:hAnsi="Arial" w:cs="Arial"/>
              <w:noProof/>
              <w:sz w:val="24"/>
              <w:szCs w:val="24"/>
            </w:rPr>
            <w:t>(South Wales Police (A), 2019)</w:t>
          </w:r>
          <w:r w:rsidR="004F033D">
            <w:rPr>
              <w:rFonts w:ascii="Arial" w:hAnsi="Arial" w:cs="Arial"/>
              <w:sz w:val="24"/>
              <w:szCs w:val="24"/>
            </w:rPr>
            <w:fldChar w:fldCharType="end"/>
          </w:r>
        </w:sdtContent>
      </w:sdt>
      <w:r w:rsidR="004F033D">
        <w:rPr>
          <w:rFonts w:ascii="Arial" w:hAnsi="Arial" w:cs="Arial"/>
          <w:sz w:val="24"/>
          <w:szCs w:val="24"/>
        </w:rPr>
        <w:t xml:space="preserve">. </w:t>
      </w:r>
      <w:r w:rsidR="00AF139A">
        <w:rPr>
          <w:rFonts w:ascii="Arial" w:hAnsi="Arial" w:cs="Arial"/>
          <w:sz w:val="24"/>
          <w:szCs w:val="24"/>
        </w:rPr>
        <w:t xml:space="preserve"> </w:t>
      </w:r>
    </w:p>
    <w:p w:rsidR="00AF139A" w:rsidRDefault="00B773D2" w:rsidP="00442093">
      <w:pPr>
        <w:spacing w:line="480" w:lineRule="auto"/>
        <w:jc w:val="both"/>
        <w:rPr>
          <w:rFonts w:ascii="Arial" w:hAnsi="Arial" w:cs="Arial"/>
          <w:sz w:val="24"/>
          <w:szCs w:val="24"/>
        </w:rPr>
      </w:pPr>
      <w:r>
        <w:rPr>
          <w:rFonts w:ascii="Arial" w:hAnsi="Arial" w:cs="Arial"/>
          <w:sz w:val="24"/>
          <w:szCs w:val="24"/>
        </w:rPr>
        <w:t>Since 2010 there have been significant developments throughout South Wales Police such as the introduction of new technologies and systems, and refurbishment to old buildings and the addition of new buildings. South Wales Police have</w:t>
      </w:r>
      <w:r w:rsidR="00A913EE">
        <w:rPr>
          <w:rFonts w:ascii="Arial" w:hAnsi="Arial" w:cs="Arial"/>
          <w:sz w:val="24"/>
          <w:szCs w:val="24"/>
        </w:rPr>
        <w:t xml:space="preserve"> been able to achieve</w:t>
      </w:r>
      <w:r>
        <w:rPr>
          <w:rFonts w:ascii="Arial" w:hAnsi="Arial" w:cs="Arial"/>
          <w:sz w:val="24"/>
          <w:szCs w:val="24"/>
        </w:rPr>
        <w:t xml:space="preserve"> these </w:t>
      </w:r>
      <w:r w:rsidR="00A913EE">
        <w:rPr>
          <w:rFonts w:ascii="Arial" w:hAnsi="Arial" w:cs="Arial"/>
          <w:sz w:val="24"/>
          <w:szCs w:val="24"/>
        </w:rPr>
        <w:t xml:space="preserve">positive </w:t>
      </w:r>
      <w:r>
        <w:rPr>
          <w:rFonts w:ascii="Arial" w:hAnsi="Arial" w:cs="Arial"/>
          <w:sz w:val="24"/>
          <w:szCs w:val="24"/>
        </w:rPr>
        <w:t xml:space="preserve">changes and developments </w:t>
      </w:r>
      <w:r w:rsidR="00A14DF7">
        <w:rPr>
          <w:rFonts w:ascii="Arial" w:hAnsi="Arial" w:cs="Arial"/>
          <w:sz w:val="24"/>
          <w:szCs w:val="24"/>
        </w:rPr>
        <w:t>regardless of the pressure that austerity</w:t>
      </w:r>
      <w:r w:rsidR="00A913EE">
        <w:rPr>
          <w:rFonts w:ascii="Arial" w:hAnsi="Arial" w:cs="Arial"/>
          <w:sz w:val="24"/>
          <w:szCs w:val="24"/>
        </w:rPr>
        <w:t xml:space="preserve"> has brought to the public service. The strain that the financial crash of </w:t>
      </w:r>
      <w:r w:rsidR="00A913EE">
        <w:rPr>
          <w:rFonts w:ascii="Arial" w:hAnsi="Arial" w:cs="Arial"/>
          <w:sz w:val="24"/>
          <w:szCs w:val="24"/>
        </w:rPr>
        <w:lastRenderedPageBreak/>
        <w:t>2008 lead to South Wales Police having concentrated number</w:t>
      </w:r>
      <w:r w:rsidR="00AF139A">
        <w:rPr>
          <w:rFonts w:ascii="Arial" w:hAnsi="Arial" w:cs="Arial"/>
          <w:sz w:val="24"/>
          <w:szCs w:val="24"/>
        </w:rPr>
        <w:t xml:space="preserve">s of police officers and staff. </w:t>
      </w:r>
    </w:p>
    <w:p w:rsidR="00732844" w:rsidRDefault="00B813B9" w:rsidP="00732844">
      <w:pPr>
        <w:spacing w:line="480" w:lineRule="auto"/>
        <w:jc w:val="both"/>
        <w:rPr>
          <w:rFonts w:ascii="Arial" w:hAnsi="Arial" w:cs="Arial"/>
          <w:sz w:val="24"/>
          <w:szCs w:val="24"/>
        </w:rPr>
      </w:pPr>
      <w:r>
        <w:rPr>
          <w:rFonts w:ascii="Arial" w:hAnsi="Arial" w:cs="Arial"/>
          <w:sz w:val="24"/>
          <w:szCs w:val="24"/>
        </w:rPr>
        <w:t xml:space="preserve">As a result of the retirement of Barbara Wilding in 2009, Peter Vaughan was then anointed as Chief Constable of South Wales Police; thus become the first officer to serve in every rank in the force until 2017. Peter Vaughan later became the President of the Association of Police Officer (ACPO) and also Vice President of the replacement body for ACPO; the National Police Chief Council (NPCC). In addition, following his retirement in 2017 the current Chief Constable Matt Jukes replaced him </w:t>
      </w:r>
      <w:sdt>
        <w:sdtPr>
          <w:rPr>
            <w:rFonts w:ascii="Arial" w:hAnsi="Arial" w:cs="Arial"/>
            <w:sz w:val="24"/>
            <w:szCs w:val="24"/>
          </w:rPr>
          <w:id w:val="1857682550"/>
          <w:citation/>
        </w:sdtPr>
        <w:sdtEndPr/>
        <w:sdtContent>
          <w:r>
            <w:rPr>
              <w:rFonts w:ascii="Arial" w:hAnsi="Arial" w:cs="Arial"/>
              <w:sz w:val="24"/>
              <w:szCs w:val="24"/>
            </w:rPr>
            <w:fldChar w:fldCharType="begin"/>
          </w:r>
          <w:r>
            <w:rPr>
              <w:rFonts w:ascii="Arial" w:hAnsi="Arial" w:cs="Arial"/>
              <w:sz w:val="24"/>
              <w:szCs w:val="24"/>
            </w:rPr>
            <w:instrText xml:space="preserve"> CITATION Sou19 \l 2057 </w:instrText>
          </w:r>
          <w:r>
            <w:rPr>
              <w:rFonts w:ascii="Arial" w:hAnsi="Arial" w:cs="Arial"/>
              <w:sz w:val="24"/>
              <w:szCs w:val="24"/>
            </w:rPr>
            <w:fldChar w:fldCharType="separate"/>
          </w:r>
          <w:r w:rsidR="00707A9E" w:rsidRPr="00707A9E">
            <w:rPr>
              <w:rFonts w:ascii="Arial" w:hAnsi="Arial" w:cs="Arial"/>
              <w:noProof/>
              <w:sz w:val="24"/>
              <w:szCs w:val="24"/>
            </w:rPr>
            <w:t>(South Wales Police (A), 2019)</w:t>
          </w:r>
          <w:r>
            <w:rPr>
              <w:rFonts w:ascii="Arial" w:hAnsi="Arial" w:cs="Arial"/>
              <w:sz w:val="24"/>
              <w:szCs w:val="24"/>
            </w:rPr>
            <w:fldChar w:fldCharType="end"/>
          </w:r>
        </w:sdtContent>
      </w:sdt>
      <w:r>
        <w:rPr>
          <w:rFonts w:ascii="Arial" w:hAnsi="Arial" w:cs="Arial"/>
          <w:sz w:val="24"/>
          <w:szCs w:val="24"/>
        </w:rPr>
        <w:t xml:space="preserve">. </w:t>
      </w:r>
      <w:r w:rsidR="00450788">
        <w:rPr>
          <w:rFonts w:ascii="Arial" w:hAnsi="Arial" w:cs="Arial"/>
          <w:sz w:val="24"/>
          <w:szCs w:val="24"/>
        </w:rPr>
        <w:t xml:space="preserve">Throughout this period there were various changes to the governance of South Wales Police, such as </w:t>
      </w:r>
      <w:r w:rsidR="004D7320">
        <w:rPr>
          <w:rFonts w:ascii="Arial" w:hAnsi="Arial" w:cs="Arial"/>
          <w:sz w:val="24"/>
          <w:szCs w:val="24"/>
        </w:rPr>
        <w:t>police authorities were abolished</w:t>
      </w:r>
      <w:r w:rsidR="000A0245">
        <w:rPr>
          <w:rFonts w:ascii="Arial" w:hAnsi="Arial" w:cs="Arial"/>
          <w:sz w:val="24"/>
          <w:szCs w:val="24"/>
        </w:rPr>
        <w:t xml:space="preserve"> have now been replaced by the elected </w:t>
      </w:r>
      <w:r w:rsidR="004C43C2">
        <w:rPr>
          <w:rFonts w:ascii="Arial" w:hAnsi="Arial" w:cs="Arial"/>
          <w:sz w:val="24"/>
          <w:szCs w:val="24"/>
        </w:rPr>
        <w:t xml:space="preserve">Police and Crime and Commissioner. As a result of the reviewed arrangements for the South Wales police governance a Police and Crime Panel was developed; which consists of councillors and independent members and acts a scrutiny body for the Police and Crime Commissioner. The matters they review are security and organisation plans involving mass crowds such as the 2012 London Olympics. However the Police and Crime Panel are also involved with ensuring the criminal investigation </w:t>
      </w:r>
      <w:r w:rsidR="008D1CD6">
        <w:rPr>
          <w:rFonts w:ascii="Arial" w:hAnsi="Arial" w:cs="Arial"/>
          <w:sz w:val="24"/>
          <w:szCs w:val="24"/>
        </w:rPr>
        <w:t xml:space="preserve">is efficient and effective, such as the deaths of the four coal miners in 2011 at </w:t>
      </w:r>
      <w:proofErr w:type="spellStart"/>
      <w:r w:rsidR="008D1CD6">
        <w:rPr>
          <w:rFonts w:ascii="Arial" w:hAnsi="Arial" w:cs="Arial"/>
          <w:sz w:val="24"/>
          <w:szCs w:val="24"/>
        </w:rPr>
        <w:t>Glesision</w:t>
      </w:r>
      <w:proofErr w:type="spellEnd"/>
      <w:r w:rsidR="008D1CD6">
        <w:rPr>
          <w:rFonts w:ascii="Arial" w:hAnsi="Arial" w:cs="Arial"/>
          <w:sz w:val="24"/>
          <w:szCs w:val="24"/>
        </w:rPr>
        <w:t xml:space="preserve"> coalmine</w:t>
      </w:r>
      <w:r w:rsidR="00732844">
        <w:rPr>
          <w:rFonts w:ascii="Arial" w:hAnsi="Arial" w:cs="Arial"/>
          <w:sz w:val="24"/>
          <w:szCs w:val="24"/>
        </w:rPr>
        <w:t xml:space="preserve"> </w:t>
      </w:r>
      <w:sdt>
        <w:sdtPr>
          <w:rPr>
            <w:rFonts w:ascii="Arial" w:hAnsi="Arial" w:cs="Arial"/>
            <w:sz w:val="24"/>
            <w:szCs w:val="24"/>
          </w:rPr>
          <w:id w:val="-1916383171"/>
          <w:citation/>
        </w:sdtPr>
        <w:sdtEndPr/>
        <w:sdtContent>
          <w:r w:rsidR="00732844">
            <w:rPr>
              <w:rFonts w:ascii="Arial" w:hAnsi="Arial" w:cs="Arial"/>
              <w:sz w:val="24"/>
              <w:szCs w:val="24"/>
            </w:rPr>
            <w:fldChar w:fldCharType="begin"/>
          </w:r>
          <w:r w:rsidR="00732844">
            <w:rPr>
              <w:rFonts w:ascii="Arial" w:hAnsi="Arial" w:cs="Arial"/>
              <w:sz w:val="24"/>
              <w:szCs w:val="24"/>
            </w:rPr>
            <w:instrText xml:space="preserve"> CITATION Sou19 \l 2057 </w:instrText>
          </w:r>
          <w:r w:rsidR="00732844">
            <w:rPr>
              <w:rFonts w:ascii="Arial" w:hAnsi="Arial" w:cs="Arial"/>
              <w:sz w:val="24"/>
              <w:szCs w:val="24"/>
            </w:rPr>
            <w:fldChar w:fldCharType="separate"/>
          </w:r>
          <w:r w:rsidR="00707A9E" w:rsidRPr="00707A9E">
            <w:rPr>
              <w:rFonts w:ascii="Arial" w:hAnsi="Arial" w:cs="Arial"/>
              <w:noProof/>
              <w:sz w:val="24"/>
              <w:szCs w:val="24"/>
            </w:rPr>
            <w:t>(South Wales Police (A), 2019)</w:t>
          </w:r>
          <w:r w:rsidR="00732844">
            <w:rPr>
              <w:rFonts w:ascii="Arial" w:hAnsi="Arial" w:cs="Arial"/>
              <w:sz w:val="24"/>
              <w:szCs w:val="24"/>
            </w:rPr>
            <w:fldChar w:fldCharType="end"/>
          </w:r>
        </w:sdtContent>
      </w:sdt>
      <w:r w:rsidR="008D1CD6">
        <w:rPr>
          <w:rFonts w:ascii="Arial" w:hAnsi="Arial" w:cs="Arial"/>
          <w:sz w:val="24"/>
          <w:szCs w:val="24"/>
        </w:rPr>
        <w:t xml:space="preserve">. </w:t>
      </w:r>
      <w:r w:rsidR="00732844">
        <w:rPr>
          <w:rFonts w:ascii="Arial" w:hAnsi="Arial" w:cs="Arial"/>
          <w:sz w:val="24"/>
          <w:szCs w:val="24"/>
        </w:rPr>
        <w:t xml:space="preserve">The prevailing issues in current period is the Covid-19 pandemic this has caused the managers at all levels of South Wales Police force to heighten their senses and in turn this has uncovered new issues regarding the roles and responsibilities of the front –line staff within South Wales Police. </w:t>
      </w:r>
    </w:p>
    <w:p w:rsidR="00B32EE3" w:rsidRDefault="00B32EE3" w:rsidP="00732844">
      <w:pPr>
        <w:spacing w:line="480" w:lineRule="auto"/>
        <w:jc w:val="both"/>
        <w:rPr>
          <w:rFonts w:ascii="Arial" w:hAnsi="Arial" w:cs="Arial"/>
          <w:sz w:val="24"/>
          <w:szCs w:val="24"/>
        </w:rPr>
      </w:pPr>
    </w:p>
    <w:p w:rsidR="00B32EE3" w:rsidRPr="00732844" w:rsidRDefault="00B32EE3" w:rsidP="00732844">
      <w:pPr>
        <w:spacing w:line="480" w:lineRule="auto"/>
        <w:jc w:val="both"/>
        <w:rPr>
          <w:rFonts w:ascii="Arial" w:hAnsi="Arial" w:cs="Arial"/>
          <w:sz w:val="24"/>
          <w:szCs w:val="24"/>
        </w:rPr>
      </w:pPr>
    </w:p>
    <w:p w:rsidR="008119C1" w:rsidRDefault="008119C1" w:rsidP="00845736">
      <w:pPr>
        <w:pStyle w:val="Heading2"/>
        <w:numPr>
          <w:ilvl w:val="1"/>
          <w:numId w:val="1"/>
        </w:numPr>
      </w:pPr>
      <w:bookmarkStart w:id="2" w:name="_Toc39156363"/>
      <w:r w:rsidRPr="002855AB">
        <w:lastRenderedPageBreak/>
        <w:t>Objectives</w:t>
      </w:r>
      <w:bookmarkEnd w:id="2"/>
      <w:r w:rsidRPr="002855AB">
        <w:t xml:space="preserve"> </w:t>
      </w:r>
    </w:p>
    <w:p w:rsidR="00EF2C62" w:rsidRPr="00EF2C62" w:rsidRDefault="00EF2C62" w:rsidP="00EF2C62"/>
    <w:p w:rsidR="00EF2C62" w:rsidRPr="00EF2C62" w:rsidRDefault="00EF2C62" w:rsidP="00EF2C62">
      <w:pPr>
        <w:pStyle w:val="ListParagraph"/>
        <w:numPr>
          <w:ilvl w:val="0"/>
          <w:numId w:val="2"/>
        </w:numPr>
        <w:spacing w:line="480" w:lineRule="auto"/>
        <w:rPr>
          <w:rFonts w:ascii="Arial" w:hAnsi="Arial" w:cs="Arial"/>
          <w:sz w:val="28"/>
        </w:rPr>
      </w:pPr>
      <w:r w:rsidRPr="00EF2C62">
        <w:rPr>
          <w:rFonts w:ascii="Arial" w:hAnsi="Arial" w:cs="Arial"/>
          <w:color w:val="000000"/>
          <w:sz w:val="24"/>
          <w:szCs w:val="23"/>
          <w:shd w:val="clear" w:color="auto" w:fill="FFFFFF"/>
        </w:rPr>
        <w:t>To identify South Wales Police's overarching aims and objectives and the links with management tools</w:t>
      </w:r>
    </w:p>
    <w:p w:rsidR="00845736" w:rsidRDefault="00845736" w:rsidP="00EF2C62">
      <w:pPr>
        <w:pStyle w:val="ListParagraph"/>
        <w:numPr>
          <w:ilvl w:val="0"/>
          <w:numId w:val="2"/>
        </w:numPr>
        <w:spacing w:line="480" w:lineRule="auto"/>
        <w:rPr>
          <w:rFonts w:ascii="Arial" w:hAnsi="Arial" w:cs="Arial"/>
          <w:sz w:val="24"/>
        </w:rPr>
      </w:pPr>
      <w:r>
        <w:rPr>
          <w:rFonts w:ascii="Arial" w:hAnsi="Arial" w:cs="Arial"/>
          <w:sz w:val="24"/>
        </w:rPr>
        <w:t>To explore the demand for innovation and the need to meet the expectations of stakeholders</w:t>
      </w:r>
      <w:r w:rsidR="00EF2C62">
        <w:rPr>
          <w:rFonts w:ascii="Arial" w:hAnsi="Arial" w:cs="Arial"/>
          <w:sz w:val="24"/>
        </w:rPr>
        <w:t>.</w:t>
      </w:r>
    </w:p>
    <w:p w:rsidR="00845736" w:rsidRDefault="00845736" w:rsidP="00EF2C62">
      <w:pPr>
        <w:pStyle w:val="ListParagraph"/>
        <w:numPr>
          <w:ilvl w:val="0"/>
          <w:numId w:val="2"/>
        </w:numPr>
        <w:spacing w:line="480" w:lineRule="auto"/>
        <w:rPr>
          <w:rFonts w:ascii="Arial" w:hAnsi="Arial" w:cs="Arial"/>
          <w:sz w:val="24"/>
        </w:rPr>
      </w:pPr>
      <w:r>
        <w:rPr>
          <w:rFonts w:ascii="Arial" w:hAnsi="Arial" w:cs="Arial"/>
          <w:sz w:val="24"/>
        </w:rPr>
        <w:t>To explore the unexpected challenges of austerity and the impact and pressures of the Covid-19 pandemic</w:t>
      </w:r>
      <w:r w:rsidR="00EF2C62">
        <w:rPr>
          <w:rFonts w:ascii="Arial" w:hAnsi="Arial" w:cs="Arial"/>
          <w:sz w:val="24"/>
        </w:rPr>
        <w:t>.</w:t>
      </w:r>
    </w:p>
    <w:p w:rsidR="00EF2C62" w:rsidRPr="007F06A8" w:rsidRDefault="007F06A8" w:rsidP="007F06A8">
      <w:pPr>
        <w:pStyle w:val="ListParagraph"/>
        <w:numPr>
          <w:ilvl w:val="0"/>
          <w:numId w:val="2"/>
        </w:numPr>
        <w:spacing w:line="480" w:lineRule="auto"/>
        <w:rPr>
          <w:rFonts w:ascii="Arial" w:hAnsi="Arial" w:cs="Arial"/>
          <w:sz w:val="24"/>
        </w:rPr>
      </w:pPr>
      <w:r>
        <w:rPr>
          <w:rFonts w:ascii="Arial" w:hAnsi="Arial" w:cs="Arial"/>
          <w:sz w:val="24"/>
        </w:rPr>
        <w:t>To identify what steps are being made to make communities within South Wales safer.</w:t>
      </w:r>
    </w:p>
    <w:p w:rsidR="008119C1" w:rsidRDefault="008119C1" w:rsidP="00EF2C62">
      <w:pPr>
        <w:pStyle w:val="Heading2"/>
        <w:numPr>
          <w:ilvl w:val="1"/>
          <w:numId w:val="1"/>
        </w:numPr>
      </w:pPr>
      <w:bookmarkStart w:id="3" w:name="_Toc39156364"/>
      <w:r w:rsidRPr="002855AB">
        <w:t>Scope</w:t>
      </w:r>
      <w:bookmarkEnd w:id="3"/>
    </w:p>
    <w:p w:rsidR="00EF2C62" w:rsidRDefault="00EF2C62" w:rsidP="00EF2C62">
      <w:pPr>
        <w:pStyle w:val="ListParagraph"/>
        <w:ind w:left="1185"/>
      </w:pPr>
    </w:p>
    <w:p w:rsidR="00EF2C62" w:rsidRPr="00B32EE3" w:rsidRDefault="00B32EE3" w:rsidP="00B32EE3">
      <w:pPr>
        <w:pStyle w:val="ListParagraph"/>
        <w:spacing w:line="480" w:lineRule="auto"/>
        <w:ind w:left="1185"/>
        <w:jc w:val="both"/>
        <w:rPr>
          <w:rFonts w:ascii="Arial" w:hAnsi="Arial" w:cs="Arial"/>
          <w:sz w:val="24"/>
        </w:rPr>
      </w:pPr>
      <w:r>
        <w:rPr>
          <w:rFonts w:ascii="Arial" w:hAnsi="Arial" w:cs="Arial"/>
          <w:sz w:val="24"/>
        </w:rPr>
        <w:t xml:space="preserve">This report aims to examine the strategic position of South Wales Police force; this will be delivered by utilising various management tools and models. This report will also aim to examine the pressure that the unexpected Covid-19 pandemic has brought to South Wales Police force, and how the response of South Wales Police differs to other police forces. However, this report will not examine the overall financial strain or long time affect due to the time constraint of this report. </w:t>
      </w: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EF2C62" w:rsidRDefault="00EF2C62" w:rsidP="00EF2C62">
      <w:pPr>
        <w:pStyle w:val="ListParagraph"/>
        <w:ind w:left="1185"/>
      </w:pPr>
    </w:p>
    <w:p w:rsidR="00B82A8B" w:rsidRDefault="00B82A8B" w:rsidP="00EF2C62">
      <w:pPr>
        <w:pStyle w:val="ListParagraph"/>
        <w:ind w:left="1185"/>
      </w:pPr>
    </w:p>
    <w:p w:rsidR="00B82A8B" w:rsidRDefault="00B82A8B" w:rsidP="00EF2C62">
      <w:pPr>
        <w:pStyle w:val="ListParagraph"/>
        <w:ind w:left="1185"/>
      </w:pPr>
    </w:p>
    <w:p w:rsidR="00B82A8B" w:rsidRDefault="00B82A8B" w:rsidP="00EF2C62">
      <w:pPr>
        <w:pStyle w:val="ListParagraph"/>
        <w:ind w:left="1185"/>
      </w:pPr>
    </w:p>
    <w:p w:rsidR="008119C1" w:rsidRDefault="008119C1" w:rsidP="00EF2C62">
      <w:pPr>
        <w:pStyle w:val="Heading1"/>
        <w:numPr>
          <w:ilvl w:val="0"/>
          <w:numId w:val="1"/>
        </w:numPr>
      </w:pPr>
      <w:bookmarkStart w:id="4" w:name="_Toc39156365"/>
      <w:r>
        <w:t>Modern Policing Challenges in South Wales</w:t>
      </w:r>
      <w:bookmarkEnd w:id="4"/>
    </w:p>
    <w:p w:rsidR="00EF2C62" w:rsidRPr="00EF2C62" w:rsidRDefault="00EF2C62" w:rsidP="00EF2C62">
      <w:pPr>
        <w:pStyle w:val="ListParagraph"/>
        <w:ind w:left="465"/>
      </w:pPr>
    </w:p>
    <w:p w:rsidR="008119C1" w:rsidRDefault="008119C1" w:rsidP="00EF2C62">
      <w:pPr>
        <w:pStyle w:val="Heading2"/>
        <w:numPr>
          <w:ilvl w:val="1"/>
          <w:numId w:val="1"/>
        </w:numPr>
      </w:pPr>
      <w:bookmarkStart w:id="5" w:name="_Toc39156366"/>
      <w:r w:rsidRPr="002855AB">
        <w:t>Literature Review</w:t>
      </w:r>
      <w:bookmarkEnd w:id="5"/>
      <w:r w:rsidRPr="002855AB">
        <w:t xml:space="preserve"> </w:t>
      </w:r>
    </w:p>
    <w:p w:rsidR="00EF2C62" w:rsidRPr="00EF2C62" w:rsidRDefault="00EF2C62" w:rsidP="00EF2C62">
      <w:pPr>
        <w:pStyle w:val="ListParagraph"/>
        <w:ind w:left="1185"/>
      </w:pPr>
    </w:p>
    <w:p w:rsidR="00EF2C62" w:rsidRDefault="008119C1" w:rsidP="00EF2C62">
      <w:pPr>
        <w:pStyle w:val="Heading3"/>
        <w:numPr>
          <w:ilvl w:val="2"/>
          <w:numId w:val="1"/>
        </w:numPr>
      </w:pPr>
      <w:bookmarkStart w:id="6" w:name="_Toc39156367"/>
      <w:r w:rsidRPr="002855AB">
        <w:t xml:space="preserve">The </w:t>
      </w:r>
      <w:r w:rsidR="000D3E4D">
        <w:t>priorities and performance</w:t>
      </w:r>
      <w:r w:rsidRPr="002855AB">
        <w:t xml:space="preserve"> of South Wales Police force</w:t>
      </w:r>
      <w:bookmarkEnd w:id="6"/>
    </w:p>
    <w:p w:rsidR="00AC1E01" w:rsidRPr="00AC1E01" w:rsidRDefault="00AC1E01" w:rsidP="00AC1E01"/>
    <w:p w:rsidR="00E818A8" w:rsidRDefault="009D40D2" w:rsidP="009D40D2">
      <w:pPr>
        <w:spacing w:line="480" w:lineRule="auto"/>
        <w:jc w:val="both"/>
        <w:rPr>
          <w:rFonts w:ascii="Arial" w:hAnsi="Arial" w:cs="Arial"/>
          <w:sz w:val="24"/>
        </w:rPr>
      </w:pPr>
      <w:r>
        <w:rPr>
          <w:rFonts w:ascii="Arial" w:hAnsi="Arial" w:cs="Arial"/>
          <w:sz w:val="24"/>
        </w:rPr>
        <w:t>According to Lynch</w:t>
      </w:r>
      <w:r w:rsidR="00D57D1C">
        <w:rPr>
          <w:rFonts w:ascii="Arial" w:hAnsi="Arial" w:cs="Arial"/>
          <w:sz w:val="24"/>
        </w:rPr>
        <w:t xml:space="preserve"> (2012) Strategic Management is </w:t>
      </w:r>
      <w:r>
        <w:rPr>
          <w:rFonts w:ascii="Arial" w:hAnsi="Arial" w:cs="Arial"/>
          <w:sz w:val="24"/>
        </w:rPr>
        <w:t>the</w:t>
      </w:r>
      <w:r w:rsidR="00D57D1C">
        <w:rPr>
          <w:rFonts w:ascii="Arial" w:hAnsi="Arial" w:cs="Arial"/>
          <w:sz w:val="24"/>
        </w:rPr>
        <w:t xml:space="preserve"> recognition of</w:t>
      </w:r>
      <w:r>
        <w:rPr>
          <w:rFonts w:ascii="Arial" w:hAnsi="Arial" w:cs="Arial"/>
          <w:sz w:val="24"/>
        </w:rPr>
        <w:t xml:space="preserve"> </w:t>
      </w:r>
      <w:r w:rsidR="00D57D1C">
        <w:rPr>
          <w:rFonts w:ascii="Arial" w:hAnsi="Arial" w:cs="Arial"/>
          <w:sz w:val="24"/>
        </w:rPr>
        <w:t>principles and values</w:t>
      </w:r>
      <w:r>
        <w:rPr>
          <w:rFonts w:ascii="Arial" w:hAnsi="Arial" w:cs="Arial"/>
          <w:sz w:val="24"/>
        </w:rPr>
        <w:t xml:space="preserve"> of the organisation </w:t>
      </w:r>
      <w:r w:rsidR="00D57D1C">
        <w:rPr>
          <w:rFonts w:ascii="Arial" w:hAnsi="Arial" w:cs="Arial"/>
          <w:sz w:val="24"/>
        </w:rPr>
        <w:t>and the understanding of plans and actions they have in place. The South Wales Police and Crime Commissioner Al</w:t>
      </w:r>
      <w:r w:rsidR="00DF3FCE">
        <w:rPr>
          <w:rFonts w:ascii="Arial" w:hAnsi="Arial" w:cs="Arial"/>
          <w:sz w:val="24"/>
        </w:rPr>
        <w:t xml:space="preserve">un Michael and the Chief Constable Matt Jukes are both responsible for setting the priorities for South Wales Police, however, being the strategic managers they are </w:t>
      </w:r>
      <w:r w:rsidR="00544266">
        <w:rPr>
          <w:rFonts w:ascii="Arial" w:hAnsi="Arial" w:cs="Arial"/>
          <w:sz w:val="24"/>
        </w:rPr>
        <w:t xml:space="preserve">held </w:t>
      </w:r>
      <w:r w:rsidR="00DF3FCE">
        <w:rPr>
          <w:rFonts w:ascii="Arial" w:hAnsi="Arial" w:cs="Arial"/>
          <w:sz w:val="24"/>
        </w:rPr>
        <w:t xml:space="preserve">accountable for all </w:t>
      </w:r>
      <w:r w:rsidR="00544266">
        <w:rPr>
          <w:rFonts w:ascii="Arial" w:hAnsi="Arial" w:cs="Arial"/>
          <w:sz w:val="24"/>
        </w:rPr>
        <w:t xml:space="preserve">directions that the police force takes. </w:t>
      </w:r>
      <w:r w:rsidR="00A01FF3">
        <w:rPr>
          <w:rFonts w:ascii="Arial" w:hAnsi="Arial" w:cs="Arial"/>
          <w:sz w:val="24"/>
        </w:rPr>
        <w:t xml:space="preserve">Matt Jukes and Alun Michael both </w:t>
      </w:r>
      <w:r w:rsidR="009371BB">
        <w:rPr>
          <w:rFonts w:ascii="Arial" w:hAnsi="Arial" w:cs="Arial"/>
          <w:sz w:val="24"/>
        </w:rPr>
        <w:t>aim to achieve the best outcomes, by doing this they need to consider</w:t>
      </w:r>
      <w:r w:rsidR="00AA2CF8">
        <w:rPr>
          <w:rFonts w:ascii="Arial" w:hAnsi="Arial" w:cs="Arial"/>
          <w:sz w:val="24"/>
        </w:rPr>
        <w:t xml:space="preserve"> internal and</w:t>
      </w:r>
      <w:r w:rsidR="009371BB">
        <w:rPr>
          <w:rFonts w:ascii="Arial" w:hAnsi="Arial" w:cs="Arial"/>
          <w:sz w:val="24"/>
        </w:rPr>
        <w:t xml:space="preserve"> external factors. </w:t>
      </w:r>
      <w:r w:rsidR="008D4B2F">
        <w:rPr>
          <w:rFonts w:ascii="Arial" w:hAnsi="Arial" w:cs="Arial"/>
          <w:sz w:val="24"/>
        </w:rPr>
        <w:t>Strategic Managers must consider</w:t>
      </w:r>
      <w:r w:rsidR="009371BB">
        <w:rPr>
          <w:rFonts w:ascii="Arial" w:hAnsi="Arial" w:cs="Arial"/>
          <w:sz w:val="24"/>
        </w:rPr>
        <w:t xml:space="preserve"> analysing</w:t>
      </w:r>
      <w:r w:rsidR="008D4B2F">
        <w:rPr>
          <w:rFonts w:ascii="Arial" w:hAnsi="Arial" w:cs="Arial"/>
          <w:sz w:val="24"/>
        </w:rPr>
        <w:t xml:space="preserve"> </w:t>
      </w:r>
      <w:r w:rsidR="009371BB">
        <w:rPr>
          <w:rFonts w:ascii="Arial" w:hAnsi="Arial" w:cs="Arial"/>
          <w:sz w:val="24"/>
        </w:rPr>
        <w:t>the general environment</w:t>
      </w:r>
      <w:r w:rsidR="008D4B2F">
        <w:rPr>
          <w:rFonts w:ascii="Arial" w:hAnsi="Arial" w:cs="Arial"/>
          <w:sz w:val="24"/>
        </w:rPr>
        <w:t>,</w:t>
      </w:r>
      <w:r w:rsidR="009371BB">
        <w:rPr>
          <w:rFonts w:ascii="Arial" w:hAnsi="Arial" w:cs="Arial"/>
          <w:sz w:val="24"/>
        </w:rPr>
        <w:t xml:space="preserve"> also known</w:t>
      </w:r>
      <w:r w:rsidR="005367F1">
        <w:rPr>
          <w:rFonts w:ascii="Arial" w:hAnsi="Arial" w:cs="Arial"/>
          <w:sz w:val="24"/>
        </w:rPr>
        <w:t xml:space="preserve"> as PESTEL; the Political, Economic</w:t>
      </w:r>
      <w:r w:rsidR="009371BB">
        <w:rPr>
          <w:rFonts w:ascii="Arial" w:hAnsi="Arial" w:cs="Arial"/>
          <w:sz w:val="24"/>
        </w:rPr>
        <w:t>, Socia</w:t>
      </w:r>
      <w:r w:rsidR="005367F1">
        <w:rPr>
          <w:rFonts w:ascii="Arial" w:hAnsi="Arial" w:cs="Arial"/>
          <w:sz w:val="24"/>
        </w:rPr>
        <w:t>l-cultural, Technological</w:t>
      </w:r>
      <w:r w:rsidR="009371BB">
        <w:rPr>
          <w:rFonts w:ascii="Arial" w:hAnsi="Arial" w:cs="Arial"/>
          <w:sz w:val="24"/>
        </w:rPr>
        <w:t>, Environmental and Legal future</w:t>
      </w:r>
      <w:r w:rsidR="008D4B2F">
        <w:rPr>
          <w:rFonts w:ascii="Arial" w:hAnsi="Arial" w:cs="Arial"/>
          <w:sz w:val="24"/>
        </w:rPr>
        <w:t xml:space="preserve"> </w:t>
      </w:r>
      <w:r w:rsidR="00AA2CF8">
        <w:rPr>
          <w:rFonts w:ascii="Arial" w:hAnsi="Arial" w:cs="Arial"/>
          <w:sz w:val="24"/>
        </w:rPr>
        <w:t xml:space="preserve">of policing within South Wales </w:t>
      </w:r>
      <w:sdt>
        <w:sdtPr>
          <w:rPr>
            <w:rFonts w:ascii="Arial" w:hAnsi="Arial" w:cs="Arial"/>
            <w:sz w:val="24"/>
          </w:rPr>
          <w:id w:val="-130562552"/>
          <w:citation/>
        </w:sdtPr>
        <w:sdtEndPr/>
        <w:sdtContent>
          <w:r w:rsidR="008D4B2F">
            <w:rPr>
              <w:rFonts w:ascii="Arial" w:hAnsi="Arial" w:cs="Arial"/>
              <w:sz w:val="24"/>
            </w:rPr>
            <w:fldChar w:fldCharType="begin"/>
          </w:r>
          <w:r w:rsidR="008D4B2F">
            <w:rPr>
              <w:rFonts w:ascii="Arial" w:hAnsi="Arial" w:cs="Arial"/>
              <w:sz w:val="24"/>
            </w:rPr>
            <w:instrText xml:space="preserve">CITATION Lyn121 \p 83 \l 2057 </w:instrText>
          </w:r>
          <w:r w:rsidR="008D4B2F">
            <w:rPr>
              <w:rFonts w:ascii="Arial" w:hAnsi="Arial" w:cs="Arial"/>
              <w:sz w:val="24"/>
            </w:rPr>
            <w:fldChar w:fldCharType="separate"/>
          </w:r>
          <w:r w:rsidR="00707A9E" w:rsidRPr="00707A9E">
            <w:rPr>
              <w:rFonts w:ascii="Arial" w:hAnsi="Arial" w:cs="Arial"/>
              <w:noProof/>
              <w:sz w:val="24"/>
            </w:rPr>
            <w:t>(Lynch, 2012, p. 83)</w:t>
          </w:r>
          <w:r w:rsidR="008D4B2F">
            <w:rPr>
              <w:rFonts w:ascii="Arial" w:hAnsi="Arial" w:cs="Arial"/>
              <w:sz w:val="24"/>
            </w:rPr>
            <w:fldChar w:fldCharType="end"/>
          </w:r>
        </w:sdtContent>
      </w:sdt>
      <w:r w:rsidR="009371BB">
        <w:rPr>
          <w:rFonts w:ascii="Arial" w:hAnsi="Arial" w:cs="Arial"/>
          <w:sz w:val="24"/>
        </w:rPr>
        <w:t xml:space="preserve">. </w:t>
      </w:r>
      <w:r w:rsidR="00AA2CF8">
        <w:rPr>
          <w:rFonts w:ascii="Arial" w:hAnsi="Arial" w:cs="Arial"/>
          <w:sz w:val="24"/>
        </w:rPr>
        <w:t xml:space="preserve">Lynch (2012; 304) states that SWOT analyses the strengths and weaknesses that lay within South Wales Police, which is then combined </w:t>
      </w:r>
      <w:r w:rsidR="0035589D">
        <w:rPr>
          <w:rFonts w:ascii="Arial" w:hAnsi="Arial" w:cs="Arial"/>
          <w:sz w:val="24"/>
        </w:rPr>
        <w:t>with</w:t>
      </w:r>
      <w:r w:rsidR="00AA2CF8">
        <w:rPr>
          <w:rFonts w:ascii="Arial" w:hAnsi="Arial" w:cs="Arial"/>
          <w:sz w:val="24"/>
        </w:rPr>
        <w:t xml:space="preserve"> opportunities and threats </w:t>
      </w:r>
      <w:r w:rsidR="0035589D">
        <w:rPr>
          <w:rFonts w:ascii="Arial" w:hAnsi="Arial" w:cs="Arial"/>
          <w:sz w:val="24"/>
        </w:rPr>
        <w:t xml:space="preserve">that the police force could face externally. </w:t>
      </w:r>
      <w:r w:rsidR="00CE45B5">
        <w:rPr>
          <w:rFonts w:ascii="Arial" w:hAnsi="Arial" w:cs="Arial"/>
          <w:sz w:val="24"/>
        </w:rPr>
        <w:t xml:space="preserve">Steiner (1979) has stated that strategic planning is the pillar of strength for strategic management, strategic planning is the major process in the </w:t>
      </w:r>
      <w:r w:rsidR="00547ED1">
        <w:rPr>
          <w:rFonts w:ascii="Arial" w:hAnsi="Arial" w:cs="Arial"/>
          <w:sz w:val="24"/>
        </w:rPr>
        <w:t>delivery of strategic managers. Models such as ‘The Planning Cycle’</w:t>
      </w:r>
      <w:r w:rsidR="00CA3119">
        <w:rPr>
          <w:rFonts w:ascii="Arial" w:hAnsi="Arial" w:cs="Arial"/>
          <w:sz w:val="24"/>
        </w:rPr>
        <w:t xml:space="preserve"> </w:t>
      </w:r>
      <w:r w:rsidR="00016DE4">
        <w:rPr>
          <w:rFonts w:ascii="Arial" w:hAnsi="Arial" w:cs="Arial"/>
          <w:sz w:val="24"/>
        </w:rPr>
        <w:t xml:space="preserve">is a four step plan </w:t>
      </w:r>
      <w:r w:rsidR="00082608">
        <w:rPr>
          <w:rFonts w:ascii="Arial" w:hAnsi="Arial" w:cs="Arial"/>
          <w:sz w:val="24"/>
        </w:rPr>
        <w:t xml:space="preserve">which </w:t>
      </w:r>
      <w:r w:rsidR="00CA3119">
        <w:rPr>
          <w:rFonts w:ascii="Arial" w:hAnsi="Arial" w:cs="Arial"/>
          <w:sz w:val="24"/>
        </w:rPr>
        <w:t xml:space="preserve">demonstrates the </w:t>
      </w:r>
      <w:r w:rsidR="00082608">
        <w:rPr>
          <w:rFonts w:ascii="Arial" w:hAnsi="Arial" w:cs="Arial"/>
          <w:sz w:val="24"/>
        </w:rPr>
        <w:t xml:space="preserve">systematic efforts that goes into making plans and the performance that goes along with it, it first starts off understanding of what outcome South Wales Police are trying to achieve. </w:t>
      </w:r>
      <w:r w:rsidR="00C96960">
        <w:rPr>
          <w:rFonts w:ascii="Arial" w:hAnsi="Arial" w:cs="Arial"/>
          <w:sz w:val="24"/>
        </w:rPr>
        <w:t>The second step would be</w:t>
      </w:r>
      <w:r w:rsidR="00082608">
        <w:rPr>
          <w:rFonts w:ascii="Arial" w:hAnsi="Arial" w:cs="Arial"/>
          <w:sz w:val="24"/>
        </w:rPr>
        <w:t xml:space="preserve"> assessing the environment and the likelihood of success occurring within</w:t>
      </w:r>
      <w:r w:rsidR="00C96960">
        <w:rPr>
          <w:rFonts w:ascii="Arial" w:hAnsi="Arial" w:cs="Arial"/>
          <w:sz w:val="24"/>
        </w:rPr>
        <w:t xml:space="preserve"> South Wales Police force;</w:t>
      </w:r>
      <w:r w:rsidR="00082608">
        <w:rPr>
          <w:rFonts w:ascii="Arial" w:hAnsi="Arial" w:cs="Arial"/>
          <w:sz w:val="24"/>
        </w:rPr>
        <w:t xml:space="preserve"> this is also when li</w:t>
      </w:r>
      <w:r w:rsidR="00C96960">
        <w:rPr>
          <w:rFonts w:ascii="Arial" w:hAnsi="Arial" w:cs="Arial"/>
          <w:sz w:val="24"/>
        </w:rPr>
        <w:t xml:space="preserve">nks with the public </w:t>
      </w:r>
      <w:r w:rsidR="00C96960">
        <w:rPr>
          <w:rFonts w:ascii="Arial" w:hAnsi="Arial" w:cs="Arial"/>
          <w:sz w:val="24"/>
        </w:rPr>
        <w:lastRenderedPageBreak/>
        <w:t>would occ</w:t>
      </w:r>
      <w:r w:rsidR="00962D93">
        <w:rPr>
          <w:rFonts w:ascii="Arial" w:hAnsi="Arial" w:cs="Arial"/>
          <w:sz w:val="24"/>
        </w:rPr>
        <w:t>ur, for example, local Partnership</w:t>
      </w:r>
      <w:r w:rsidR="00C96960">
        <w:rPr>
          <w:rFonts w:ascii="Arial" w:hAnsi="Arial" w:cs="Arial"/>
          <w:sz w:val="24"/>
        </w:rPr>
        <w:t xml:space="preserve"> and Community Together (PACT) meetings to discover what the community would like to focus on. The next step is to uncover performance targets this can arise by </w:t>
      </w:r>
      <w:r w:rsidR="0053609F">
        <w:rPr>
          <w:rFonts w:ascii="Arial" w:hAnsi="Arial" w:cs="Arial"/>
          <w:sz w:val="24"/>
        </w:rPr>
        <w:t xml:space="preserve">looking at what success looks like from other police forces with similar challenges. </w:t>
      </w:r>
      <w:r w:rsidR="004443DF">
        <w:rPr>
          <w:rFonts w:ascii="Arial" w:hAnsi="Arial" w:cs="Arial"/>
          <w:sz w:val="24"/>
        </w:rPr>
        <w:t xml:space="preserve">This step would also consist of using red, amber and green indicators to establish the weaknesses within South Wales Police force. The final step is when there is a formal clarification of objectives and strategies for the organisation. </w:t>
      </w:r>
    </w:p>
    <w:p w:rsidR="00AE19F8" w:rsidRDefault="00C00EEF" w:rsidP="009D40D2">
      <w:pPr>
        <w:spacing w:line="480" w:lineRule="auto"/>
        <w:jc w:val="both"/>
        <w:rPr>
          <w:rFonts w:ascii="Arial" w:hAnsi="Arial" w:cs="Arial"/>
          <w:sz w:val="24"/>
        </w:rPr>
      </w:pPr>
      <w:r>
        <w:rPr>
          <w:rFonts w:ascii="Arial" w:hAnsi="Arial" w:cs="Arial"/>
          <w:sz w:val="24"/>
        </w:rPr>
        <w:t xml:space="preserve">In the South Wales Police and Crime Plan </w:t>
      </w:r>
      <w:r w:rsidR="0008328E">
        <w:rPr>
          <w:rFonts w:ascii="Arial" w:hAnsi="Arial" w:cs="Arial"/>
          <w:sz w:val="24"/>
        </w:rPr>
        <w:t>2019-2023, this aims to set the priorities towards a safer South Wales. However, as stated both the Police and Crime Commissioner and the Chief Constable both endeavour to ensure that Sir Robert Peel’s Nine Principles are still exercised and utilised</w:t>
      </w:r>
      <w:r w:rsidR="00CE48DD">
        <w:rPr>
          <w:rFonts w:ascii="Arial" w:hAnsi="Arial" w:cs="Arial"/>
          <w:sz w:val="24"/>
        </w:rPr>
        <w:t xml:space="preserve">. One element </w:t>
      </w:r>
      <w:r w:rsidR="0008328E">
        <w:rPr>
          <w:rFonts w:ascii="Arial" w:hAnsi="Arial" w:cs="Arial"/>
          <w:sz w:val="24"/>
        </w:rPr>
        <w:t xml:space="preserve">of Peels Principles </w:t>
      </w:r>
      <w:r w:rsidR="00CE48DD">
        <w:rPr>
          <w:rFonts w:ascii="Arial" w:hAnsi="Arial" w:cs="Arial"/>
          <w:sz w:val="24"/>
        </w:rPr>
        <w:t xml:space="preserve">“the basic mission for which the police exist is to prevent crime and disorder” this principle aims to deter criminal activity from occurring </w:t>
      </w:r>
      <w:sdt>
        <w:sdtPr>
          <w:rPr>
            <w:rFonts w:ascii="Arial" w:hAnsi="Arial" w:cs="Arial"/>
            <w:sz w:val="24"/>
          </w:rPr>
          <w:id w:val="1560899786"/>
          <w:citation/>
        </w:sdtPr>
        <w:sdtEndPr/>
        <w:sdtContent>
          <w:r w:rsidR="00CE48DD">
            <w:rPr>
              <w:rFonts w:ascii="Arial" w:hAnsi="Arial" w:cs="Arial"/>
              <w:sz w:val="24"/>
            </w:rPr>
            <w:fldChar w:fldCharType="begin"/>
          </w:r>
          <w:r w:rsidR="00CE48DD">
            <w:rPr>
              <w:rFonts w:ascii="Arial" w:hAnsi="Arial" w:cs="Arial"/>
              <w:sz w:val="24"/>
            </w:rPr>
            <w:instrText xml:space="preserve"> CITATION Jon04 \l 2057 </w:instrText>
          </w:r>
          <w:r w:rsidR="00CE48DD">
            <w:rPr>
              <w:rFonts w:ascii="Arial" w:hAnsi="Arial" w:cs="Arial"/>
              <w:sz w:val="24"/>
            </w:rPr>
            <w:fldChar w:fldCharType="separate"/>
          </w:r>
          <w:r w:rsidR="00707A9E" w:rsidRPr="00707A9E">
            <w:rPr>
              <w:rFonts w:ascii="Arial" w:hAnsi="Arial" w:cs="Arial"/>
              <w:noProof/>
              <w:sz w:val="24"/>
            </w:rPr>
            <w:t>(Jones, 2004)</w:t>
          </w:r>
          <w:r w:rsidR="00CE48DD">
            <w:rPr>
              <w:rFonts w:ascii="Arial" w:hAnsi="Arial" w:cs="Arial"/>
              <w:sz w:val="24"/>
            </w:rPr>
            <w:fldChar w:fldCharType="end"/>
          </w:r>
        </w:sdtContent>
      </w:sdt>
      <w:r w:rsidR="00CE48DD">
        <w:rPr>
          <w:rFonts w:ascii="Arial" w:hAnsi="Arial" w:cs="Arial"/>
          <w:sz w:val="24"/>
        </w:rPr>
        <w:t xml:space="preserve">. In addition, Matt Jukes, Chief Constable for South Wales Police expressed that the prevention of crime is the best course of action to take, and that should remain the backbone for this South Wales Police force </w:t>
      </w:r>
      <w:sdt>
        <w:sdtPr>
          <w:rPr>
            <w:rFonts w:ascii="Arial" w:hAnsi="Arial" w:cs="Arial"/>
            <w:sz w:val="24"/>
          </w:rPr>
          <w:id w:val="-869073275"/>
          <w:citation/>
        </w:sdtPr>
        <w:sdtEndPr/>
        <w:sdtContent>
          <w:r w:rsidR="00CE48DD">
            <w:rPr>
              <w:rFonts w:ascii="Arial" w:hAnsi="Arial" w:cs="Arial"/>
              <w:sz w:val="24"/>
            </w:rPr>
            <w:fldChar w:fldCharType="begin"/>
          </w:r>
          <w:r w:rsidR="00CE48DD">
            <w:rPr>
              <w:rFonts w:ascii="Arial" w:hAnsi="Arial" w:cs="Arial"/>
              <w:sz w:val="24"/>
            </w:rPr>
            <w:instrText xml:space="preserve"> CITATION Pol19 \l 2057 </w:instrText>
          </w:r>
          <w:r w:rsidR="00CE48DD">
            <w:rPr>
              <w:rFonts w:ascii="Arial" w:hAnsi="Arial" w:cs="Arial"/>
              <w:sz w:val="24"/>
            </w:rPr>
            <w:fldChar w:fldCharType="separate"/>
          </w:r>
          <w:r w:rsidR="00707A9E" w:rsidRPr="00707A9E">
            <w:rPr>
              <w:rFonts w:ascii="Arial" w:hAnsi="Arial" w:cs="Arial"/>
              <w:noProof/>
              <w:sz w:val="24"/>
            </w:rPr>
            <w:t>(Police and Crime Commissioner , 2019)</w:t>
          </w:r>
          <w:r w:rsidR="00CE48DD">
            <w:rPr>
              <w:rFonts w:ascii="Arial" w:hAnsi="Arial" w:cs="Arial"/>
              <w:sz w:val="24"/>
            </w:rPr>
            <w:fldChar w:fldCharType="end"/>
          </w:r>
        </w:sdtContent>
      </w:sdt>
      <w:r w:rsidR="00CE48DD">
        <w:rPr>
          <w:rFonts w:ascii="Arial" w:hAnsi="Arial" w:cs="Arial"/>
          <w:sz w:val="24"/>
        </w:rPr>
        <w:t xml:space="preserve">. </w:t>
      </w:r>
      <w:r w:rsidR="005B6DE4">
        <w:rPr>
          <w:rFonts w:ascii="Arial" w:hAnsi="Arial" w:cs="Arial"/>
          <w:sz w:val="24"/>
        </w:rPr>
        <w:t>Within t</w:t>
      </w:r>
      <w:r w:rsidR="00AA204A">
        <w:rPr>
          <w:rFonts w:ascii="Arial" w:hAnsi="Arial" w:cs="Arial"/>
          <w:sz w:val="24"/>
        </w:rPr>
        <w:t>he South Wales Police and C</w:t>
      </w:r>
      <w:r w:rsidR="005B6DE4">
        <w:rPr>
          <w:rFonts w:ascii="Arial" w:hAnsi="Arial" w:cs="Arial"/>
          <w:sz w:val="24"/>
        </w:rPr>
        <w:t xml:space="preserve">rime Plan 2019-2023 the Chief Constable and the Police and Crime Commissioner both highlight that South Wales </w:t>
      </w:r>
      <w:r w:rsidR="00A9465C">
        <w:rPr>
          <w:rFonts w:ascii="Arial" w:hAnsi="Arial" w:cs="Arial"/>
          <w:sz w:val="24"/>
        </w:rPr>
        <w:t>Police identifies themselves as sharing the same</w:t>
      </w:r>
      <w:r w:rsidR="005B6DE4">
        <w:rPr>
          <w:rFonts w:ascii="Arial" w:hAnsi="Arial" w:cs="Arial"/>
          <w:sz w:val="24"/>
        </w:rPr>
        <w:t xml:space="preserve"> goals formed within the Well-being</w:t>
      </w:r>
      <w:r w:rsidR="00A526FA">
        <w:rPr>
          <w:rFonts w:ascii="Arial" w:hAnsi="Arial" w:cs="Arial"/>
          <w:sz w:val="24"/>
        </w:rPr>
        <w:t xml:space="preserve"> of Future Generations Act 2015</w:t>
      </w:r>
      <w:r w:rsidR="00826C0B">
        <w:rPr>
          <w:rFonts w:ascii="Arial" w:hAnsi="Arial" w:cs="Arial"/>
          <w:sz w:val="24"/>
        </w:rPr>
        <w:t xml:space="preserve"> </w:t>
      </w:r>
      <w:sdt>
        <w:sdtPr>
          <w:rPr>
            <w:rFonts w:ascii="Arial" w:hAnsi="Arial" w:cs="Arial"/>
            <w:sz w:val="24"/>
          </w:rPr>
          <w:id w:val="1399704344"/>
          <w:citation/>
        </w:sdtPr>
        <w:sdtEndPr/>
        <w:sdtContent>
          <w:r w:rsidR="00826C0B">
            <w:rPr>
              <w:rFonts w:ascii="Arial" w:hAnsi="Arial" w:cs="Arial"/>
              <w:sz w:val="24"/>
            </w:rPr>
            <w:fldChar w:fldCharType="begin"/>
          </w:r>
          <w:r w:rsidR="00826C0B">
            <w:rPr>
              <w:rFonts w:ascii="Arial" w:hAnsi="Arial" w:cs="Arial"/>
              <w:sz w:val="24"/>
            </w:rPr>
            <w:instrText xml:space="preserve"> CITATION Fut15 \l 2057 </w:instrText>
          </w:r>
          <w:r w:rsidR="00826C0B">
            <w:rPr>
              <w:rFonts w:ascii="Arial" w:hAnsi="Arial" w:cs="Arial"/>
              <w:sz w:val="24"/>
            </w:rPr>
            <w:fldChar w:fldCharType="separate"/>
          </w:r>
          <w:r w:rsidR="00707A9E" w:rsidRPr="00707A9E">
            <w:rPr>
              <w:rFonts w:ascii="Arial" w:hAnsi="Arial" w:cs="Arial"/>
              <w:noProof/>
              <w:sz w:val="24"/>
            </w:rPr>
            <w:t>(Future Generations Commissioner for Wales, 2015)</w:t>
          </w:r>
          <w:r w:rsidR="00826C0B">
            <w:rPr>
              <w:rFonts w:ascii="Arial" w:hAnsi="Arial" w:cs="Arial"/>
              <w:sz w:val="24"/>
            </w:rPr>
            <w:fldChar w:fldCharType="end"/>
          </w:r>
        </w:sdtContent>
      </w:sdt>
      <w:r w:rsidR="00A526FA">
        <w:rPr>
          <w:rFonts w:ascii="Arial" w:hAnsi="Arial" w:cs="Arial"/>
          <w:sz w:val="24"/>
        </w:rPr>
        <w:t xml:space="preserve">. As set out by the Well-being of Future Generations Act 2015, South Wales Police have adopted the five methods of working which includes community involvement to be able to meet the priorities set out within the Police and Crime Plan 2019-2023. To enable the police to cut crime a joint approach is needed on </w:t>
      </w:r>
      <w:r w:rsidR="00826C0B">
        <w:rPr>
          <w:rFonts w:ascii="Arial" w:hAnsi="Arial" w:cs="Arial"/>
          <w:sz w:val="24"/>
        </w:rPr>
        <w:t xml:space="preserve">approach to policy, strategy and delivery, and also the focus on the improvement of </w:t>
      </w:r>
      <w:r w:rsidR="00826C0B">
        <w:rPr>
          <w:rFonts w:ascii="Arial" w:hAnsi="Arial" w:cs="Arial"/>
          <w:sz w:val="24"/>
        </w:rPr>
        <w:lastRenderedPageBreak/>
        <w:t xml:space="preserve">mental health and youth services. To eliminate </w:t>
      </w:r>
      <w:r w:rsidR="007F36BA">
        <w:rPr>
          <w:rFonts w:ascii="Arial" w:hAnsi="Arial" w:cs="Arial"/>
          <w:sz w:val="24"/>
        </w:rPr>
        <w:t>Wilson</w:t>
      </w:r>
      <w:r w:rsidR="00826C0B">
        <w:rPr>
          <w:rFonts w:ascii="Arial" w:hAnsi="Arial" w:cs="Arial"/>
          <w:sz w:val="24"/>
        </w:rPr>
        <w:t xml:space="preserve"> and Kelling</w:t>
      </w:r>
      <w:r w:rsidR="00742101">
        <w:rPr>
          <w:rFonts w:ascii="Arial" w:hAnsi="Arial" w:cs="Arial"/>
          <w:sz w:val="24"/>
        </w:rPr>
        <w:t>’</w:t>
      </w:r>
      <w:r w:rsidR="009D23CA">
        <w:rPr>
          <w:rFonts w:ascii="Arial" w:hAnsi="Arial" w:cs="Arial"/>
          <w:sz w:val="24"/>
        </w:rPr>
        <w:t>s</w:t>
      </w:r>
      <w:r w:rsidR="00826C0B">
        <w:rPr>
          <w:rFonts w:ascii="Arial" w:hAnsi="Arial" w:cs="Arial"/>
          <w:sz w:val="24"/>
        </w:rPr>
        <w:t xml:space="preserve"> (1892, as citied by</w:t>
      </w:r>
      <w:r w:rsidR="00016DE4">
        <w:rPr>
          <w:rFonts w:ascii="Arial" w:hAnsi="Arial" w:cs="Arial"/>
          <w:sz w:val="24"/>
        </w:rPr>
        <w:t>,</w:t>
      </w:r>
      <w:r w:rsidR="00826C0B">
        <w:rPr>
          <w:rFonts w:ascii="Arial" w:hAnsi="Arial" w:cs="Arial"/>
          <w:sz w:val="24"/>
        </w:rPr>
        <w:t xml:space="preserve"> </w:t>
      </w:r>
      <w:r w:rsidR="00016DE4" w:rsidRPr="00826C0B">
        <w:rPr>
          <w:rFonts w:ascii="Arial" w:hAnsi="Arial" w:cs="Arial"/>
          <w:noProof/>
          <w:sz w:val="24"/>
        </w:rPr>
        <w:t>Hoover, et al., 2008)</w:t>
      </w:r>
      <w:r w:rsidR="009D23CA">
        <w:rPr>
          <w:rFonts w:ascii="Arial" w:hAnsi="Arial" w:cs="Arial"/>
          <w:sz w:val="24"/>
        </w:rPr>
        <w:t xml:space="preserve"> </w:t>
      </w:r>
      <w:r w:rsidR="00826C0B">
        <w:rPr>
          <w:rFonts w:ascii="Arial" w:hAnsi="Arial" w:cs="Arial"/>
          <w:sz w:val="24"/>
        </w:rPr>
        <w:t>“broken windows” theory</w:t>
      </w:r>
      <w:r w:rsidR="009D23CA">
        <w:rPr>
          <w:rFonts w:ascii="Arial" w:hAnsi="Arial" w:cs="Arial"/>
          <w:sz w:val="24"/>
        </w:rPr>
        <w:t xml:space="preserve">, which </w:t>
      </w:r>
      <w:r w:rsidR="00E627BC">
        <w:rPr>
          <w:rFonts w:ascii="Arial" w:hAnsi="Arial" w:cs="Arial"/>
          <w:sz w:val="24"/>
        </w:rPr>
        <w:t xml:space="preserve">demonstrates that if a window is left unrepaired, all the other windows will soon become broken. </w:t>
      </w:r>
      <w:r w:rsidR="00FD6146">
        <w:rPr>
          <w:rFonts w:ascii="Arial" w:hAnsi="Arial" w:cs="Arial"/>
          <w:sz w:val="24"/>
        </w:rPr>
        <w:t xml:space="preserve">South Wales Police plans for the long term by tackling underlying causes which can lead </w:t>
      </w:r>
      <w:r w:rsidR="00E83F10">
        <w:rPr>
          <w:rFonts w:ascii="Arial" w:hAnsi="Arial" w:cs="Arial"/>
          <w:sz w:val="24"/>
        </w:rPr>
        <w:t xml:space="preserve">to a demand of police resources. The </w:t>
      </w:r>
      <w:r w:rsidR="004146AD">
        <w:rPr>
          <w:rFonts w:ascii="Arial" w:hAnsi="Arial" w:cs="Arial"/>
          <w:sz w:val="24"/>
        </w:rPr>
        <w:t xml:space="preserve">Well-being Act also established within each Local Authority area in Wales, Public Services Boards (PSB). PSB are designed to improve overall wellbeing goals in line with the sustainable development principle </w:t>
      </w:r>
      <w:sdt>
        <w:sdtPr>
          <w:rPr>
            <w:rFonts w:ascii="Arial" w:hAnsi="Arial" w:cs="Arial"/>
            <w:sz w:val="24"/>
          </w:rPr>
          <w:id w:val="-1117678544"/>
          <w:citation/>
        </w:sdtPr>
        <w:sdtEndPr/>
        <w:sdtContent>
          <w:r w:rsidR="004146AD">
            <w:rPr>
              <w:rFonts w:ascii="Arial" w:hAnsi="Arial" w:cs="Arial"/>
              <w:sz w:val="24"/>
            </w:rPr>
            <w:fldChar w:fldCharType="begin"/>
          </w:r>
          <w:r w:rsidR="004146AD">
            <w:rPr>
              <w:rFonts w:ascii="Arial" w:hAnsi="Arial" w:cs="Arial"/>
              <w:sz w:val="24"/>
            </w:rPr>
            <w:instrText xml:space="preserve"> CITATION One20 \l 2057 </w:instrText>
          </w:r>
          <w:r w:rsidR="004146AD">
            <w:rPr>
              <w:rFonts w:ascii="Arial" w:hAnsi="Arial" w:cs="Arial"/>
              <w:sz w:val="24"/>
            </w:rPr>
            <w:fldChar w:fldCharType="separate"/>
          </w:r>
          <w:r w:rsidR="00707A9E" w:rsidRPr="00707A9E">
            <w:rPr>
              <w:rFonts w:ascii="Arial" w:hAnsi="Arial" w:cs="Arial"/>
              <w:noProof/>
              <w:sz w:val="24"/>
            </w:rPr>
            <w:t>(One Newport , 2020)</w:t>
          </w:r>
          <w:r w:rsidR="004146AD">
            <w:rPr>
              <w:rFonts w:ascii="Arial" w:hAnsi="Arial" w:cs="Arial"/>
              <w:sz w:val="24"/>
            </w:rPr>
            <w:fldChar w:fldCharType="end"/>
          </w:r>
        </w:sdtContent>
      </w:sdt>
      <w:r w:rsidR="004146AD">
        <w:rPr>
          <w:rFonts w:ascii="Arial" w:hAnsi="Arial" w:cs="Arial"/>
          <w:sz w:val="24"/>
        </w:rPr>
        <w:t xml:space="preserve">. </w:t>
      </w:r>
      <w:r w:rsidR="00F81EFF">
        <w:rPr>
          <w:rFonts w:ascii="Arial" w:hAnsi="Arial" w:cs="Arial"/>
          <w:sz w:val="24"/>
        </w:rPr>
        <w:t>With PSB being in line South W</w:t>
      </w:r>
      <w:r w:rsidR="00B05D62">
        <w:rPr>
          <w:rFonts w:ascii="Arial" w:hAnsi="Arial" w:cs="Arial"/>
          <w:sz w:val="24"/>
        </w:rPr>
        <w:t xml:space="preserve">ales Police are able to tackle </w:t>
      </w:r>
      <w:r w:rsidR="00F81EFF">
        <w:rPr>
          <w:rFonts w:ascii="Arial" w:hAnsi="Arial" w:cs="Arial"/>
          <w:sz w:val="24"/>
        </w:rPr>
        <w:t xml:space="preserve">challenges such as Adverse Childhood Experiences (ACE) as a result of working in collaboration through “Early Action Together”. </w:t>
      </w:r>
      <w:r w:rsidR="00924068">
        <w:rPr>
          <w:rFonts w:ascii="Arial" w:hAnsi="Arial" w:cs="Arial"/>
          <w:sz w:val="24"/>
        </w:rPr>
        <w:t xml:space="preserve">Prevention is the overarching aim of South Wales </w:t>
      </w:r>
      <w:r w:rsidR="00880307">
        <w:rPr>
          <w:rFonts w:ascii="Arial" w:hAnsi="Arial" w:cs="Arial"/>
          <w:sz w:val="24"/>
        </w:rPr>
        <w:t>Police;</w:t>
      </w:r>
      <w:r w:rsidR="00924068">
        <w:rPr>
          <w:rFonts w:ascii="Arial" w:hAnsi="Arial" w:cs="Arial"/>
          <w:sz w:val="24"/>
        </w:rPr>
        <w:t xml:space="preserve"> this can be delivered through early intervention to help break intergenerational cycles. </w:t>
      </w:r>
    </w:p>
    <w:p w:rsidR="00501220" w:rsidRDefault="00C111DC" w:rsidP="009D40D2">
      <w:pPr>
        <w:spacing w:line="480" w:lineRule="auto"/>
        <w:jc w:val="both"/>
        <w:rPr>
          <w:rFonts w:ascii="Arial" w:hAnsi="Arial" w:cs="Arial"/>
          <w:sz w:val="24"/>
        </w:rPr>
      </w:pPr>
      <w:r>
        <w:rPr>
          <w:rFonts w:ascii="Arial" w:hAnsi="Arial" w:cs="Arial"/>
          <w:sz w:val="24"/>
        </w:rPr>
        <w:t>The Office for National Statistics (2020)</w:t>
      </w:r>
      <w:r w:rsidR="008547A6">
        <w:rPr>
          <w:rFonts w:ascii="Arial" w:hAnsi="Arial" w:cs="Arial"/>
          <w:sz w:val="24"/>
        </w:rPr>
        <w:t xml:space="preserve"> stated</w:t>
      </w:r>
      <w:r>
        <w:rPr>
          <w:rFonts w:ascii="Arial" w:hAnsi="Arial" w:cs="Arial"/>
          <w:sz w:val="24"/>
        </w:rPr>
        <w:t xml:space="preserve"> that at the end of March 2019 there were</w:t>
      </w:r>
      <w:r w:rsidR="008547A6">
        <w:rPr>
          <w:rFonts w:ascii="Arial" w:hAnsi="Arial" w:cs="Arial"/>
          <w:sz w:val="24"/>
        </w:rPr>
        <w:t xml:space="preserve"> record of 5,144 modern slavery offences</w:t>
      </w:r>
      <w:r>
        <w:rPr>
          <w:rFonts w:ascii="Arial" w:hAnsi="Arial" w:cs="Arial"/>
          <w:sz w:val="24"/>
        </w:rPr>
        <w:t xml:space="preserve"> by the police in England and Wales.  </w:t>
      </w:r>
      <w:r w:rsidR="00D17BDD">
        <w:rPr>
          <w:rFonts w:ascii="Arial" w:hAnsi="Arial" w:cs="Arial"/>
          <w:sz w:val="24"/>
        </w:rPr>
        <w:t xml:space="preserve">South Wales Police </w:t>
      </w:r>
      <w:r w:rsidR="007B77CC">
        <w:rPr>
          <w:rFonts w:ascii="Arial" w:hAnsi="Arial" w:cs="Arial"/>
          <w:sz w:val="24"/>
        </w:rPr>
        <w:t xml:space="preserve">(C) 2019) </w:t>
      </w:r>
      <w:r w:rsidR="00D17BDD">
        <w:rPr>
          <w:rFonts w:ascii="Arial" w:hAnsi="Arial" w:cs="Arial"/>
          <w:sz w:val="24"/>
        </w:rPr>
        <w:t>has defined modern slavery as “a crime and a violation of fundamental human right”</w:t>
      </w:r>
      <w:r w:rsidR="007B77CC">
        <w:rPr>
          <w:rFonts w:ascii="Arial" w:hAnsi="Arial" w:cs="Arial"/>
          <w:sz w:val="24"/>
        </w:rPr>
        <w:t>. The South Wale</w:t>
      </w:r>
      <w:r w:rsidR="00A404D2">
        <w:rPr>
          <w:rFonts w:ascii="Arial" w:hAnsi="Arial" w:cs="Arial"/>
          <w:sz w:val="24"/>
        </w:rPr>
        <w:t>s</w:t>
      </w:r>
      <w:r w:rsidR="007B77CC">
        <w:rPr>
          <w:rFonts w:ascii="Arial" w:hAnsi="Arial" w:cs="Arial"/>
          <w:sz w:val="24"/>
        </w:rPr>
        <w:t xml:space="preserve"> Police and Crime Commissioner and the Chief Constable are bo</w:t>
      </w:r>
      <w:r w:rsidR="00A404D2">
        <w:rPr>
          <w:rFonts w:ascii="Arial" w:hAnsi="Arial" w:cs="Arial"/>
          <w:sz w:val="24"/>
        </w:rPr>
        <w:t>th responsible in working in lin</w:t>
      </w:r>
      <w:r w:rsidR="007B77CC">
        <w:rPr>
          <w:rFonts w:ascii="Arial" w:hAnsi="Arial" w:cs="Arial"/>
          <w:sz w:val="24"/>
        </w:rPr>
        <w:t>e with the Modern Slavery Act 2015. However, with the increase of various categories that come under modern slavery such as; slavery, sexual exp</w:t>
      </w:r>
      <w:r w:rsidR="00A404D2">
        <w:rPr>
          <w:rFonts w:ascii="Arial" w:hAnsi="Arial" w:cs="Arial"/>
          <w:sz w:val="24"/>
        </w:rPr>
        <w:t>loitation and human trafficking,</w:t>
      </w:r>
      <w:r w:rsidR="00931C43">
        <w:rPr>
          <w:rFonts w:ascii="Arial" w:hAnsi="Arial" w:cs="Arial"/>
          <w:sz w:val="24"/>
        </w:rPr>
        <w:t xml:space="preserve"> partnership working and cooperation is mandatory. This is protected by The Collaborative Procurement Strategy 2015-2020; which enables an increased focus on the delivery of the seven goals set out in the Well-being of Future Generations Act (Wales) 2015</w:t>
      </w:r>
      <w:r w:rsidR="003761A2">
        <w:rPr>
          <w:rFonts w:ascii="Arial" w:hAnsi="Arial" w:cs="Arial"/>
          <w:sz w:val="24"/>
        </w:rPr>
        <w:t xml:space="preserve"> </w:t>
      </w:r>
      <w:sdt>
        <w:sdtPr>
          <w:rPr>
            <w:rFonts w:ascii="Arial" w:hAnsi="Arial" w:cs="Arial"/>
            <w:sz w:val="24"/>
          </w:rPr>
          <w:id w:val="-1600328252"/>
          <w:citation/>
        </w:sdtPr>
        <w:sdtEndPr/>
        <w:sdtContent>
          <w:r w:rsidR="003761A2">
            <w:rPr>
              <w:rFonts w:ascii="Arial" w:hAnsi="Arial" w:cs="Arial"/>
              <w:sz w:val="24"/>
            </w:rPr>
            <w:fldChar w:fldCharType="begin"/>
          </w:r>
          <w:r w:rsidR="003761A2">
            <w:rPr>
              <w:rFonts w:ascii="Arial" w:hAnsi="Arial" w:cs="Arial"/>
              <w:sz w:val="24"/>
            </w:rPr>
            <w:instrText xml:space="preserve"> CITATION Sou192 \l 2057 </w:instrText>
          </w:r>
          <w:r w:rsidR="003761A2">
            <w:rPr>
              <w:rFonts w:ascii="Arial" w:hAnsi="Arial" w:cs="Arial"/>
              <w:sz w:val="24"/>
            </w:rPr>
            <w:fldChar w:fldCharType="separate"/>
          </w:r>
          <w:r w:rsidR="00707A9E" w:rsidRPr="00707A9E">
            <w:rPr>
              <w:rFonts w:ascii="Arial" w:hAnsi="Arial" w:cs="Arial"/>
              <w:noProof/>
              <w:sz w:val="24"/>
            </w:rPr>
            <w:t>(South Wales Police (C), 2019)</w:t>
          </w:r>
          <w:r w:rsidR="003761A2">
            <w:rPr>
              <w:rFonts w:ascii="Arial" w:hAnsi="Arial" w:cs="Arial"/>
              <w:sz w:val="24"/>
            </w:rPr>
            <w:fldChar w:fldCharType="end"/>
          </w:r>
        </w:sdtContent>
      </w:sdt>
      <w:r w:rsidR="00501220">
        <w:rPr>
          <w:rFonts w:ascii="Arial" w:hAnsi="Arial" w:cs="Arial"/>
          <w:sz w:val="24"/>
        </w:rPr>
        <w:t xml:space="preserve">. </w:t>
      </w:r>
    </w:p>
    <w:p w:rsidR="00501220" w:rsidRDefault="00501220" w:rsidP="009D40D2">
      <w:pPr>
        <w:spacing w:line="480" w:lineRule="auto"/>
        <w:jc w:val="both"/>
        <w:rPr>
          <w:rFonts w:ascii="Arial" w:hAnsi="Arial" w:cs="Arial"/>
          <w:sz w:val="24"/>
        </w:rPr>
      </w:pPr>
    </w:p>
    <w:p w:rsidR="00EF2C62" w:rsidRDefault="008119C1" w:rsidP="00ED3EB4">
      <w:pPr>
        <w:pStyle w:val="Heading3"/>
        <w:numPr>
          <w:ilvl w:val="2"/>
          <w:numId w:val="1"/>
        </w:numPr>
        <w:spacing w:line="480" w:lineRule="auto"/>
      </w:pPr>
      <w:bookmarkStart w:id="7" w:name="_Toc39156368"/>
      <w:r w:rsidRPr="002855AB">
        <w:lastRenderedPageBreak/>
        <w:t>The interaction of the stakeholders with South Wales Police</w:t>
      </w:r>
      <w:bookmarkEnd w:id="7"/>
      <w:r w:rsidRPr="002855AB">
        <w:t xml:space="preserve"> </w:t>
      </w:r>
    </w:p>
    <w:p w:rsidR="00501220" w:rsidRPr="00501220" w:rsidRDefault="00ED3EB4" w:rsidP="00ED3EB4">
      <w:pPr>
        <w:spacing w:line="480" w:lineRule="auto"/>
        <w:jc w:val="both"/>
        <w:rPr>
          <w:rFonts w:ascii="Arial" w:hAnsi="Arial" w:cs="Arial"/>
          <w:sz w:val="24"/>
          <w:szCs w:val="24"/>
        </w:rPr>
      </w:pPr>
      <w:r>
        <w:rPr>
          <w:rFonts w:ascii="Arial" w:hAnsi="Arial" w:cs="Arial"/>
          <w:sz w:val="24"/>
          <w:szCs w:val="24"/>
        </w:rPr>
        <w:t xml:space="preserve">Working in partnerships with organisations and charities in an important part in aiding the police to help prevent and tackle crime and disorder while making communities feel safe. </w:t>
      </w:r>
      <w:r w:rsidR="00730822">
        <w:rPr>
          <w:rFonts w:ascii="Arial" w:hAnsi="Arial" w:cs="Arial"/>
          <w:sz w:val="24"/>
          <w:szCs w:val="24"/>
        </w:rPr>
        <w:t>Swansea Council</w:t>
      </w:r>
      <w:r w:rsidR="007B25BB">
        <w:rPr>
          <w:rFonts w:ascii="Arial" w:hAnsi="Arial" w:cs="Arial"/>
          <w:sz w:val="24"/>
          <w:szCs w:val="24"/>
        </w:rPr>
        <w:t xml:space="preserve"> </w:t>
      </w:r>
      <w:r w:rsidR="000D46AA">
        <w:rPr>
          <w:rFonts w:ascii="Arial" w:hAnsi="Arial" w:cs="Arial"/>
          <w:sz w:val="24"/>
          <w:szCs w:val="24"/>
        </w:rPr>
        <w:t xml:space="preserve">devised a scheme called Safer Swansea which enables communities within Swansea to feel safe by working in partnership to reduce crime and anti-social behaviour. Although South Wales Police have their own priorities, Safe Swansea have produced their own set of priorities, which are assisted by strategic plans which looks to tackle local crime by using toughened plastic glasses within pubs and clubs, taxi marshals, CCTV coverage and home security. </w:t>
      </w:r>
      <w:r w:rsidR="006B5570">
        <w:rPr>
          <w:rFonts w:ascii="Arial" w:hAnsi="Arial" w:cs="Arial"/>
          <w:sz w:val="24"/>
          <w:szCs w:val="24"/>
        </w:rPr>
        <w:t xml:space="preserve">The biggest partnership </w:t>
      </w:r>
      <w:r w:rsidR="00962D93">
        <w:rPr>
          <w:rFonts w:ascii="Arial" w:hAnsi="Arial" w:cs="Arial"/>
          <w:sz w:val="24"/>
          <w:szCs w:val="24"/>
        </w:rPr>
        <w:t>that wor</w:t>
      </w:r>
      <w:r w:rsidR="00F90310">
        <w:rPr>
          <w:rFonts w:ascii="Arial" w:hAnsi="Arial" w:cs="Arial"/>
          <w:sz w:val="24"/>
          <w:szCs w:val="24"/>
        </w:rPr>
        <w:t xml:space="preserve">ks with South Wales Police force is Partnership and Communities Together (PACT) meetings, these meetings help actively engage communities </w:t>
      </w:r>
      <w:r w:rsidR="007B25BB">
        <w:rPr>
          <w:rFonts w:ascii="Arial" w:hAnsi="Arial" w:cs="Arial"/>
          <w:sz w:val="24"/>
          <w:szCs w:val="24"/>
        </w:rPr>
        <w:t>face to face with councillors and local Police Community Support Officers (PCSO) to provide reassurance and to addr</w:t>
      </w:r>
      <w:r w:rsidR="000D10C8">
        <w:rPr>
          <w:rFonts w:ascii="Arial" w:hAnsi="Arial" w:cs="Arial"/>
          <w:sz w:val="24"/>
          <w:szCs w:val="24"/>
        </w:rPr>
        <w:t>ess any community safety issues</w:t>
      </w:r>
      <w:r w:rsidR="00E36217">
        <w:rPr>
          <w:rFonts w:ascii="Arial" w:hAnsi="Arial" w:cs="Arial"/>
          <w:sz w:val="24"/>
          <w:szCs w:val="24"/>
        </w:rPr>
        <w:t xml:space="preserve"> </w:t>
      </w:r>
      <w:sdt>
        <w:sdtPr>
          <w:rPr>
            <w:rFonts w:ascii="Arial" w:hAnsi="Arial" w:cs="Arial"/>
            <w:sz w:val="24"/>
            <w:szCs w:val="24"/>
          </w:rPr>
          <w:id w:val="-1744407298"/>
          <w:citation/>
        </w:sdtPr>
        <w:sdtEndPr/>
        <w:sdtContent>
          <w:r w:rsidR="00E36217">
            <w:rPr>
              <w:rFonts w:ascii="Arial" w:hAnsi="Arial" w:cs="Arial"/>
              <w:sz w:val="24"/>
              <w:szCs w:val="24"/>
            </w:rPr>
            <w:fldChar w:fldCharType="begin"/>
          </w:r>
          <w:r w:rsidR="00E36217">
            <w:rPr>
              <w:rFonts w:ascii="Arial" w:hAnsi="Arial" w:cs="Arial"/>
              <w:sz w:val="24"/>
              <w:szCs w:val="24"/>
            </w:rPr>
            <w:instrText xml:space="preserve"> CITATION Swa19 \l 2057 </w:instrText>
          </w:r>
          <w:r w:rsidR="00E36217">
            <w:rPr>
              <w:rFonts w:ascii="Arial" w:hAnsi="Arial" w:cs="Arial"/>
              <w:sz w:val="24"/>
              <w:szCs w:val="24"/>
            </w:rPr>
            <w:fldChar w:fldCharType="separate"/>
          </w:r>
          <w:r w:rsidR="00707A9E" w:rsidRPr="00707A9E">
            <w:rPr>
              <w:rFonts w:ascii="Arial" w:hAnsi="Arial" w:cs="Arial"/>
              <w:noProof/>
              <w:sz w:val="24"/>
              <w:szCs w:val="24"/>
            </w:rPr>
            <w:t>(Swansea Council, 2019)</w:t>
          </w:r>
          <w:r w:rsidR="00E36217">
            <w:rPr>
              <w:rFonts w:ascii="Arial" w:hAnsi="Arial" w:cs="Arial"/>
              <w:sz w:val="24"/>
              <w:szCs w:val="24"/>
            </w:rPr>
            <w:fldChar w:fldCharType="end"/>
          </w:r>
        </w:sdtContent>
      </w:sdt>
      <w:r w:rsidR="000D10C8">
        <w:rPr>
          <w:rFonts w:ascii="Arial" w:hAnsi="Arial" w:cs="Arial"/>
          <w:sz w:val="24"/>
          <w:szCs w:val="24"/>
        </w:rPr>
        <w:t xml:space="preserve">. </w:t>
      </w:r>
      <w:r w:rsidR="00A0770A">
        <w:rPr>
          <w:rFonts w:ascii="Arial" w:hAnsi="Arial" w:cs="Arial"/>
          <w:noProof/>
          <w:sz w:val="24"/>
          <w:szCs w:val="24"/>
        </w:rPr>
        <w:t xml:space="preserve">According to Bellis (2020) </w:t>
      </w:r>
      <w:r w:rsidR="00FC22B3">
        <w:rPr>
          <w:rFonts w:ascii="Arial" w:hAnsi="Arial" w:cs="Arial"/>
          <w:noProof/>
          <w:sz w:val="24"/>
          <w:szCs w:val="24"/>
        </w:rPr>
        <w:t xml:space="preserve">who is  a journalist for Wales Online, </w:t>
      </w:r>
      <w:r w:rsidR="00A0770A">
        <w:rPr>
          <w:rFonts w:ascii="Arial" w:hAnsi="Arial" w:cs="Arial"/>
          <w:noProof/>
          <w:sz w:val="24"/>
          <w:szCs w:val="24"/>
        </w:rPr>
        <w:t>S</w:t>
      </w:r>
      <w:r w:rsidR="007E1688">
        <w:rPr>
          <w:rFonts w:ascii="Arial" w:hAnsi="Arial" w:cs="Arial"/>
          <w:noProof/>
          <w:sz w:val="24"/>
          <w:szCs w:val="24"/>
        </w:rPr>
        <w:t xml:space="preserve">wansea High Street </w:t>
      </w:r>
      <w:r w:rsidR="00FC22B3">
        <w:rPr>
          <w:rFonts w:ascii="Arial" w:hAnsi="Arial" w:cs="Arial"/>
          <w:noProof/>
          <w:sz w:val="24"/>
          <w:szCs w:val="24"/>
        </w:rPr>
        <w:t xml:space="preserve">is currently  being </w:t>
      </w:r>
      <w:r w:rsidR="00A0770A">
        <w:rPr>
          <w:rFonts w:ascii="Arial" w:hAnsi="Arial" w:cs="Arial"/>
          <w:noProof/>
          <w:sz w:val="24"/>
          <w:szCs w:val="24"/>
        </w:rPr>
        <w:t>dubbed as been riddled with crim</w:t>
      </w:r>
      <w:r w:rsidR="00FC22B3">
        <w:rPr>
          <w:rFonts w:ascii="Arial" w:hAnsi="Arial" w:cs="Arial"/>
          <w:noProof/>
          <w:sz w:val="24"/>
          <w:szCs w:val="24"/>
        </w:rPr>
        <w:t>inal actvity, despite having strategies in place to improve the area. South Wales Police released staticts to Wales Online through the Freedom of Information Act, which reveals that in 2019 the police have record</w:t>
      </w:r>
      <w:r w:rsidR="00290BC5">
        <w:rPr>
          <w:rFonts w:ascii="Arial" w:hAnsi="Arial" w:cs="Arial"/>
          <w:noProof/>
          <w:sz w:val="24"/>
          <w:szCs w:val="24"/>
        </w:rPr>
        <w:t xml:space="preserve">ed 464 incident in High Street. </w:t>
      </w:r>
      <w:r w:rsidR="00047639">
        <w:rPr>
          <w:rFonts w:ascii="Arial" w:hAnsi="Arial" w:cs="Arial"/>
          <w:noProof/>
          <w:sz w:val="24"/>
          <w:szCs w:val="24"/>
        </w:rPr>
        <w:t>However, according to Deputy Chief Executive of the City and Council of Swansea Adam Hill and Superintendent Gareth Morgan of South Wales Police, that media headlines can often sway the public opinion, and the focus of realtiy needs to be the forefront of everyones minds rather that the preception  (Hill and</w:t>
      </w:r>
      <w:r w:rsidR="00047639" w:rsidRPr="00047639">
        <w:rPr>
          <w:rFonts w:ascii="Arial" w:hAnsi="Arial" w:cs="Arial"/>
          <w:noProof/>
          <w:sz w:val="24"/>
          <w:szCs w:val="24"/>
        </w:rPr>
        <w:t xml:space="preserve"> Morgan , 2020)</w:t>
      </w:r>
      <w:r w:rsidR="00047639">
        <w:rPr>
          <w:rFonts w:ascii="Arial" w:hAnsi="Arial" w:cs="Arial"/>
          <w:noProof/>
          <w:sz w:val="24"/>
          <w:szCs w:val="24"/>
        </w:rPr>
        <w:t>.</w:t>
      </w:r>
      <w:r w:rsidR="008C2BE7">
        <w:rPr>
          <w:rFonts w:ascii="Arial" w:hAnsi="Arial" w:cs="Arial"/>
          <w:noProof/>
          <w:sz w:val="24"/>
          <w:szCs w:val="24"/>
        </w:rPr>
        <w:t xml:space="preserve"> </w:t>
      </w:r>
      <w:r w:rsidR="00333A4F">
        <w:rPr>
          <w:rFonts w:ascii="Arial" w:hAnsi="Arial" w:cs="Arial"/>
          <w:noProof/>
          <w:sz w:val="24"/>
          <w:szCs w:val="24"/>
        </w:rPr>
        <w:t xml:space="preserve">However, the built up environment within Swansea High Street such as the volume of alleys and dark, narrow walkways, and blocks of flats that have been used to house people especially victims of County Lines. </w:t>
      </w:r>
      <w:r w:rsidR="00814829">
        <w:rPr>
          <w:rFonts w:ascii="Arial" w:hAnsi="Arial" w:cs="Arial"/>
          <w:noProof/>
          <w:sz w:val="24"/>
          <w:szCs w:val="24"/>
        </w:rPr>
        <w:t xml:space="preserve">NPCC (as cited by National Crime </w:t>
      </w:r>
      <w:r w:rsidR="00814829">
        <w:rPr>
          <w:rFonts w:ascii="Arial" w:hAnsi="Arial" w:cs="Arial"/>
          <w:noProof/>
          <w:sz w:val="24"/>
          <w:szCs w:val="24"/>
        </w:rPr>
        <w:lastRenderedPageBreak/>
        <w:t xml:space="preserve">Agency, 2020) defines County Lines being a group of organised criminal networks and gangs who often expolit children and vulnerable adults in assisting the organised gang to move illegal drugs to another area. </w:t>
      </w:r>
      <w:r w:rsidR="00086B37">
        <w:rPr>
          <w:rFonts w:ascii="Arial" w:hAnsi="Arial" w:cs="Arial"/>
          <w:noProof/>
          <w:sz w:val="24"/>
          <w:szCs w:val="24"/>
        </w:rPr>
        <w:t xml:space="preserve">It is manditory that the Nolan Principles as highlighted within the Code of Ethics must be maintained throughout all </w:t>
      </w:r>
      <w:r w:rsidR="00502643">
        <w:rPr>
          <w:rFonts w:ascii="Arial" w:hAnsi="Arial" w:cs="Arial"/>
          <w:noProof/>
          <w:sz w:val="24"/>
          <w:szCs w:val="24"/>
        </w:rPr>
        <w:t xml:space="preserve">contact with partnerships </w:t>
      </w:r>
      <w:sdt>
        <w:sdtPr>
          <w:rPr>
            <w:rFonts w:ascii="Arial" w:hAnsi="Arial" w:cs="Arial"/>
            <w:noProof/>
            <w:sz w:val="24"/>
            <w:szCs w:val="24"/>
          </w:rPr>
          <w:id w:val="35020476"/>
          <w:citation/>
        </w:sdtPr>
        <w:sdtEndPr/>
        <w:sdtContent>
          <w:r w:rsidR="00502643">
            <w:rPr>
              <w:rFonts w:ascii="Arial" w:hAnsi="Arial" w:cs="Arial"/>
              <w:noProof/>
              <w:sz w:val="24"/>
              <w:szCs w:val="24"/>
            </w:rPr>
            <w:fldChar w:fldCharType="begin"/>
          </w:r>
          <w:r w:rsidR="007E7F96">
            <w:rPr>
              <w:rFonts w:ascii="Arial" w:hAnsi="Arial" w:cs="Arial"/>
              <w:noProof/>
              <w:sz w:val="24"/>
              <w:szCs w:val="24"/>
            </w:rPr>
            <w:instrText xml:space="preserve">CITATION Col141 \l 2057 </w:instrText>
          </w:r>
          <w:r w:rsidR="00502643">
            <w:rPr>
              <w:rFonts w:ascii="Arial" w:hAnsi="Arial" w:cs="Arial"/>
              <w:noProof/>
              <w:sz w:val="24"/>
              <w:szCs w:val="24"/>
            </w:rPr>
            <w:fldChar w:fldCharType="separate"/>
          </w:r>
          <w:r w:rsidR="00707A9E" w:rsidRPr="00707A9E">
            <w:rPr>
              <w:rFonts w:ascii="Arial" w:hAnsi="Arial" w:cs="Arial"/>
              <w:noProof/>
              <w:sz w:val="24"/>
              <w:szCs w:val="24"/>
            </w:rPr>
            <w:t>(College of Policing (A), 2014)</w:t>
          </w:r>
          <w:r w:rsidR="00502643">
            <w:rPr>
              <w:rFonts w:ascii="Arial" w:hAnsi="Arial" w:cs="Arial"/>
              <w:noProof/>
              <w:sz w:val="24"/>
              <w:szCs w:val="24"/>
            </w:rPr>
            <w:fldChar w:fldCharType="end"/>
          </w:r>
        </w:sdtContent>
      </w:sdt>
      <w:r w:rsidR="00502643">
        <w:rPr>
          <w:rFonts w:ascii="Arial" w:hAnsi="Arial" w:cs="Arial"/>
          <w:noProof/>
          <w:sz w:val="24"/>
          <w:szCs w:val="24"/>
        </w:rPr>
        <w:t>.</w:t>
      </w:r>
    </w:p>
    <w:p w:rsidR="00EF2C62" w:rsidRDefault="008119C1" w:rsidP="00986E09">
      <w:pPr>
        <w:pStyle w:val="Heading3"/>
        <w:numPr>
          <w:ilvl w:val="2"/>
          <w:numId w:val="1"/>
        </w:numPr>
        <w:spacing w:line="480" w:lineRule="auto"/>
      </w:pPr>
      <w:bookmarkStart w:id="8" w:name="_Toc39156369"/>
      <w:r w:rsidRPr="002855AB">
        <w:t xml:space="preserve">Austerity and the Covid-19 </w:t>
      </w:r>
      <w:r w:rsidR="000D3E4D" w:rsidRPr="002855AB">
        <w:t xml:space="preserve">pandemic </w:t>
      </w:r>
      <w:r w:rsidR="000D3E4D">
        <w:t>within South Wales</w:t>
      </w:r>
      <w:bookmarkEnd w:id="8"/>
      <w:r w:rsidR="000D3E4D">
        <w:t xml:space="preserve"> </w:t>
      </w:r>
    </w:p>
    <w:p w:rsidR="008119C1" w:rsidRDefault="00986E09" w:rsidP="00B27DC6">
      <w:pPr>
        <w:spacing w:line="480" w:lineRule="auto"/>
        <w:jc w:val="both"/>
        <w:rPr>
          <w:rFonts w:ascii="Arial" w:hAnsi="Arial" w:cs="Arial"/>
          <w:noProof/>
          <w:sz w:val="24"/>
        </w:rPr>
      </w:pPr>
      <w:r>
        <w:rPr>
          <w:rFonts w:ascii="Arial" w:hAnsi="Arial" w:cs="Arial"/>
          <w:sz w:val="24"/>
        </w:rPr>
        <w:t>The current Co</w:t>
      </w:r>
      <w:r w:rsidR="00584F1C">
        <w:rPr>
          <w:rFonts w:ascii="Arial" w:hAnsi="Arial" w:cs="Arial"/>
          <w:sz w:val="24"/>
        </w:rPr>
        <w:t>ronavirus</w:t>
      </w:r>
      <w:r>
        <w:rPr>
          <w:rFonts w:ascii="Arial" w:hAnsi="Arial" w:cs="Arial"/>
          <w:sz w:val="24"/>
        </w:rPr>
        <w:t xml:space="preserve"> (Covid-19) pandemic</w:t>
      </w:r>
      <w:r w:rsidR="00276AE4">
        <w:rPr>
          <w:rFonts w:ascii="Arial" w:hAnsi="Arial" w:cs="Arial"/>
          <w:sz w:val="24"/>
        </w:rPr>
        <w:t xml:space="preserve"> </w:t>
      </w:r>
      <w:r w:rsidR="003625E3">
        <w:rPr>
          <w:rFonts w:ascii="Arial" w:hAnsi="Arial" w:cs="Arial"/>
          <w:sz w:val="24"/>
        </w:rPr>
        <w:t xml:space="preserve">has been defined by the World Health Organisation (WHO) </w:t>
      </w:r>
      <w:sdt>
        <w:sdtPr>
          <w:rPr>
            <w:rFonts w:ascii="Arial" w:hAnsi="Arial" w:cs="Arial"/>
            <w:sz w:val="24"/>
          </w:rPr>
          <w:id w:val="-269928672"/>
          <w:citation/>
        </w:sdtPr>
        <w:sdtEndPr/>
        <w:sdtContent>
          <w:r w:rsidR="003625E3">
            <w:rPr>
              <w:rFonts w:ascii="Arial" w:hAnsi="Arial" w:cs="Arial"/>
              <w:sz w:val="24"/>
            </w:rPr>
            <w:fldChar w:fldCharType="begin"/>
          </w:r>
          <w:r w:rsidR="003625E3">
            <w:rPr>
              <w:rFonts w:ascii="Arial" w:hAnsi="Arial" w:cs="Arial"/>
              <w:sz w:val="24"/>
            </w:rPr>
            <w:instrText xml:space="preserve"> CITATION Wor20 \l 2057 </w:instrText>
          </w:r>
          <w:r w:rsidR="003625E3">
            <w:rPr>
              <w:rFonts w:ascii="Arial" w:hAnsi="Arial" w:cs="Arial"/>
              <w:sz w:val="24"/>
            </w:rPr>
            <w:fldChar w:fldCharType="separate"/>
          </w:r>
          <w:r w:rsidR="00707A9E" w:rsidRPr="00707A9E">
            <w:rPr>
              <w:rFonts w:ascii="Arial" w:hAnsi="Arial" w:cs="Arial"/>
              <w:noProof/>
              <w:sz w:val="24"/>
            </w:rPr>
            <w:t>(World Health Organisation (WHO), 2020)</w:t>
          </w:r>
          <w:r w:rsidR="003625E3">
            <w:rPr>
              <w:rFonts w:ascii="Arial" w:hAnsi="Arial" w:cs="Arial"/>
              <w:sz w:val="24"/>
            </w:rPr>
            <w:fldChar w:fldCharType="end"/>
          </w:r>
        </w:sdtContent>
      </w:sdt>
      <w:r w:rsidR="00303051">
        <w:rPr>
          <w:rFonts w:ascii="Arial" w:hAnsi="Arial" w:cs="Arial"/>
          <w:sz w:val="24"/>
        </w:rPr>
        <w:t xml:space="preserve"> as an infectious </w:t>
      </w:r>
      <w:r w:rsidR="00F753ED">
        <w:rPr>
          <w:rFonts w:ascii="Arial" w:hAnsi="Arial" w:cs="Arial"/>
          <w:sz w:val="24"/>
        </w:rPr>
        <w:t>disease;</w:t>
      </w:r>
      <w:r w:rsidR="00303051">
        <w:rPr>
          <w:rFonts w:ascii="Arial" w:hAnsi="Arial" w:cs="Arial"/>
          <w:sz w:val="24"/>
        </w:rPr>
        <w:t xml:space="preserve"> most people who are </w:t>
      </w:r>
      <w:r w:rsidR="00236854">
        <w:rPr>
          <w:rFonts w:ascii="Arial" w:hAnsi="Arial" w:cs="Arial"/>
          <w:sz w:val="24"/>
        </w:rPr>
        <w:t xml:space="preserve">infected by COVID-19 virus may experience mild to moderate respiratory illness. However, many people especially those with underlying medical issues could develop into more serious illness, which has the potential to lead to death. </w:t>
      </w:r>
      <w:r w:rsidR="00895044">
        <w:rPr>
          <w:rFonts w:ascii="Arial" w:hAnsi="Arial" w:cs="Arial"/>
          <w:sz w:val="24"/>
        </w:rPr>
        <w:t xml:space="preserve">According to </w:t>
      </w:r>
      <w:r w:rsidR="00895044">
        <w:rPr>
          <w:rFonts w:ascii="Arial" w:hAnsi="Arial" w:cs="Arial"/>
          <w:noProof/>
          <w:sz w:val="24"/>
        </w:rPr>
        <w:t>Public Health Wales (</w:t>
      </w:r>
      <w:r w:rsidR="00895044" w:rsidRPr="00895044">
        <w:rPr>
          <w:rFonts w:ascii="Arial" w:hAnsi="Arial" w:cs="Arial"/>
          <w:noProof/>
          <w:sz w:val="24"/>
        </w:rPr>
        <w:t>2020)</w:t>
      </w:r>
      <w:r w:rsidR="009F0603">
        <w:rPr>
          <w:rFonts w:ascii="Arial" w:hAnsi="Arial" w:cs="Arial"/>
          <w:noProof/>
          <w:sz w:val="24"/>
        </w:rPr>
        <w:t xml:space="preserve"> the</w:t>
      </w:r>
      <w:r w:rsidR="00134A15">
        <w:rPr>
          <w:rFonts w:ascii="Arial" w:hAnsi="Arial" w:cs="Arial"/>
          <w:noProof/>
          <w:sz w:val="24"/>
        </w:rPr>
        <w:t xml:space="preserve"> confirmed</w:t>
      </w:r>
      <w:r w:rsidR="009F0603">
        <w:rPr>
          <w:rFonts w:ascii="Arial" w:hAnsi="Arial" w:cs="Arial"/>
          <w:noProof/>
          <w:sz w:val="24"/>
        </w:rPr>
        <w:t xml:space="preserve"> </w:t>
      </w:r>
      <w:r w:rsidR="00134A15">
        <w:rPr>
          <w:rFonts w:ascii="Arial" w:hAnsi="Arial" w:cs="Arial"/>
          <w:noProof/>
          <w:sz w:val="24"/>
        </w:rPr>
        <w:t>number of COVID-19 cases with in Wales on the 29</w:t>
      </w:r>
      <w:r w:rsidR="00134A15" w:rsidRPr="00134A15">
        <w:rPr>
          <w:rFonts w:ascii="Arial" w:hAnsi="Arial" w:cs="Arial"/>
          <w:noProof/>
          <w:sz w:val="24"/>
          <w:vertAlign w:val="superscript"/>
        </w:rPr>
        <w:t>th</w:t>
      </w:r>
      <w:r w:rsidR="00134A15">
        <w:rPr>
          <w:rFonts w:ascii="Arial" w:hAnsi="Arial" w:cs="Arial"/>
          <w:noProof/>
          <w:sz w:val="24"/>
        </w:rPr>
        <w:t xml:space="preserve"> April 2020 is 9,812, however cases are still growing as on the 30</w:t>
      </w:r>
      <w:r w:rsidR="00134A15" w:rsidRPr="00134A15">
        <w:rPr>
          <w:rFonts w:ascii="Arial" w:hAnsi="Arial" w:cs="Arial"/>
          <w:noProof/>
          <w:sz w:val="24"/>
          <w:vertAlign w:val="superscript"/>
        </w:rPr>
        <w:t>th</w:t>
      </w:r>
      <w:r w:rsidR="00134A15">
        <w:rPr>
          <w:rFonts w:ascii="Arial" w:hAnsi="Arial" w:cs="Arial"/>
          <w:noProof/>
          <w:sz w:val="24"/>
        </w:rPr>
        <w:t xml:space="preserve"> April 2020 there were 183 new reports made of the COVID-19 virus. On the 23</w:t>
      </w:r>
      <w:r w:rsidR="00134A15">
        <w:rPr>
          <w:rFonts w:ascii="Arial" w:hAnsi="Arial" w:cs="Arial"/>
          <w:noProof/>
          <w:sz w:val="24"/>
          <w:vertAlign w:val="superscript"/>
        </w:rPr>
        <w:t xml:space="preserve">th </w:t>
      </w:r>
      <w:r w:rsidR="00134A15">
        <w:rPr>
          <w:rFonts w:ascii="Arial" w:hAnsi="Arial" w:cs="Arial"/>
          <w:noProof/>
          <w:sz w:val="24"/>
        </w:rPr>
        <w:t xml:space="preserve">March 2020 the Prime Minister Boris Johnson delivered </w:t>
      </w:r>
      <w:r w:rsidR="00AD606F">
        <w:rPr>
          <w:rFonts w:ascii="Arial" w:hAnsi="Arial" w:cs="Arial"/>
          <w:noProof/>
          <w:sz w:val="24"/>
        </w:rPr>
        <w:t xml:space="preserve">a Speech addressing the COVID-19 pandemic, which enlisted the updated reasons on why people should be leaving their homes </w:t>
      </w:r>
      <w:r w:rsidR="00134A15">
        <w:rPr>
          <w:rFonts w:ascii="Arial" w:hAnsi="Arial" w:cs="Arial"/>
          <w:noProof/>
          <w:sz w:val="24"/>
        </w:rPr>
        <w:t xml:space="preserve"> </w:t>
      </w:r>
      <w:sdt>
        <w:sdtPr>
          <w:rPr>
            <w:rFonts w:ascii="Arial" w:hAnsi="Arial" w:cs="Arial"/>
            <w:noProof/>
            <w:sz w:val="24"/>
          </w:rPr>
          <w:id w:val="-421728902"/>
          <w:citation/>
        </w:sdtPr>
        <w:sdtEndPr/>
        <w:sdtContent>
          <w:r w:rsidR="006401D7">
            <w:rPr>
              <w:rFonts w:ascii="Arial" w:hAnsi="Arial" w:cs="Arial"/>
              <w:noProof/>
              <w:sz w:val="24"/>
            </w:rPr>
            <w:fldChar w:fldCharType="begin"/>
          </w:r>
          <w:r w:rsidR="006401D7">
            <w:rPr>
              <w:rFonts w:ascii="Arial" w:hAnsi="Arial" w:cs="Arial"/>
              <w:noProof/>
              <w:sz w:val="24"/>
            </w:rPr>
            <w:instrText xml:space="preserve"> CITATION UKG20 \l 2057 </w:instrText>
          </w:r>
          <w:r w:rsidR="006401D7">
            <w:rPr>
              <w:rFonts w:ascii="Arial" w:hAnsi="Arial" w:cs="Arial"/>
              <w:noProof/>
              <w:sz w:val="24"/>
            </w:rPr>
            <w:fldChar w:fldCharType="separate"/>
          </w:r>
          <w:r w:rsidR="00707A9E" w:rsidRPr="00707A9E">
            <w:rPr>
              <w:rFonts w:ascii="Arial" w:hAnsi="Arial" w:cs="Arial"/>
              <w:noProof/>
              <w:sz w:val="24"/>
            </w:rPr>
            <w:t>(UK Government , 2020)</w:t>
          </w:r>
          <w:r w:rsidR="006401D7">
            <w:rPr>
              <w:rFonts w:ascii="Arial" w:hAnsi="Arial" w:cs="Arial"/>
              <w:noProof/>
              <w:sz w:val="24"/>
            </w:rPr>
            <w:fldChar w:fldCharType="end"/>
          </w:r>
        </w:sdtContent>
      </w:sdt>
      <w:r w:rsidR="006401D7">
        <w:rPr>
          <w:rFonts w:ascii="Arial" w:hAnsi="Arial" w:cs="Arial"/>
          <w:noProof/>
          <w:sz w:val="24"/>
        </w:rPr>
        <w:t xml:space="preserve">. The reasons consisit of shopping for the basic necessities, one form of outdoor exercise a day either with a member of the household or alone. Any medical need or to provide care for a vulnerble person, and traveling to and from work </w:t>
      </w:r>
      <w:sdt>
        <w:sdtPr>
          <w:rPr>
            <w:rFonts w:ascii="Arial" w:hAnsi="Arial" w:cs="Arial"/>
            <w:noProof/>
            <w:sz w:val="24"/>
          </w:rPr>
          <w:id w:val="1698663601"/>
          <w:citation/>
        </w:sdtPr>
        <w:sdtEndPr/>
        <w:sdtContent>
          <w:r w:rsidR="006401D7">
            <w:rPr>
              <w:rFonts w:ascii="Arial" w:hAnsi="Arial" w:cs="Arial"/>
              <w:noProof/>
              <w:sz w:val="24"/>
            </w:rPr>
            <w:fldChar w:fldCharType="begin"/>
          </w:r>
          <w:r w:rsidR="006401D7">
            <w:rPr>
              <w:rFonts w:ascii="Arial" w:hAnsi="Arial" w:cs="Arial"/>
              <w:noProof/>
              <w:sz w:val="24"/>
            </w:rPr>
            <w:instrText xml:space="preserve"> CITATION UKG20 \l 2057 </w:instrText>
          </w:r>
          <w:r w:rsidR="006401D7">
            <w:rPr>
              <w:rFonts w:ascii="Arial" w:hAnsi="Arial" w:cs="Arial"/>
              <w:noProof/>
              <w:sz w:val="24"/>
            </w:rPr>
            <w:fldChar w:fldCharType="separate"/>
          </w:r>
          <w:r w:rsidR="00707A9E" w:rsidRPr="00707A9E">
            <w:rPr>
              <w:rFonts w:ascii="Arial" w:hAnsi="Arial" w:cs="Arial"/>
              <w:noProof/>
              <w:sz w:val="24"/>
            </w:rPr>
            <w:t>(UK Government , 2020)</w:t>
          </w:r>
          <w:r w:rsidR="006401D7">
            <w:rPr>
              <w:rFonts w:ascii="Arial" w:hAnsi="Arial" w:cs="Arial"/>
              <w:noProof/>
              <w:sz w:val="24"/>
            </w:rPr>
            <w:fldChar w:fldCharType="end"/>
          </w:r>
        </w:sdtContent>
      </w:sdt>
      <w:r w:rsidR="006401D7">
        <w:rPr>
          <w:rFonts w:ascii="Arial" w:hAnsi="Arial" w:cs="Arial"/>
          <w:noProof/>
          <w:sz w:val="24"/>
        </w:rPr>
        <w:t>.</w:t>
      </w:r>
      <w:r w:rsidR="00932F85">
        <w:rPr>
          <w:rFonts w:ascii="Arial" w:hAnsi="Arial" w:cs="Arial"/>
          <w:noProof/>
          <w:sz w:val="24"/>
        </w:rPr>
        <w:t xml:space="preserve"> </w:t>
      </w:r>
      <w:r w:rsidR="00470F35">
        <w:rPr>
          <w:rFonts w:ascii="Arial" w:hAnsi="Arial" w:cs="Arial"/>
          <w:noProof/>
          <w:sz w:val="24"/>
        </w:rPr>
        <w:t>The College of Policing have suggested an approach to police the restrictions which is the Four E’s; Engage, Explain, Encourage and Enforce</w:t>
      </w:r>
      <w:r w:rsidR="00D66E07">
        <w:rPr>
          <w:rFonts w:ascii="Arial" w:hAnsi="Arial" w:cs="Arial"/>
          <w:noProof/>
          <w:sz w:val="24"/>
        </w:rPr>
        <w:t xml:space="preserve"> </w:t>
      </w:r>
      <w:sdt>
        <w:sdtPr>
          <w:rPr>
            <w:rFonts w:ascii="Arial" w:hAnsi="Arial" w:cs="Arial"/>
            <w:noProof/>
            <w:sz w:val="24"/>
          </w:rPr>
          <w:id w:val="-1880312602"/>
          <w:citation/>
        </w:sdtPr>
        <w:sdtEndPr/>
        <w:sdtContent>
          <w:r w:rsidR="00D66E07">
            <w:rPr>
              <w:rFonts w:ascii="Arial" w:hAnsi="Arial" w:cs="Arial"/>
              <w:noProof/>
              <w:sz w:val="24"/>
            </w:rPr>
            <w:fldChar w:fldCharType="begin"/>
          </w:r>
          <w:r w:rsidR="00D66E07">
            <w:rPr>
              <w:rFonts w:ascii="Arial" w:hAnsi="Arial" w:cs="Arial"/>
              <w:noProof/>
              <w:sz w:val="24"/>
            </w:rPr>
            <w:instrText xml:space="preserve"> CITATION Nat20 \l 2057 </w:instrText>
          </w:r>
          <w:r w:rsidR="00D66E07">
            <w:rPr>
              <w:rFonts w:ascii="Arial" w:hAnsi="Arial" w:cs="Arial"/>
              <w:noProof/>
              <w:sz w:val="24"/>
            </w:rPr>
            <w:fldChar w:fldCharType="separate"/>
          </w:r>
          <w:r w:rsidR="00707A9E" w:rsidRPr="00707A9E">
            <w:rPr>
              <w:rFonts w:ascii="Arial" w:hAnsi="Arial" w:cs="Arial"/>
              <w:noProof/>
              <w:sz w:val="24"/>
            </w:rPr>
            <w:t>(National Police Cheifs Council, 2020)</w:t>
          </w:r>
          <w:r w:rsidR="00D66E07">
            <w:rPr>
              <w:rFonts w:ascii="Arial" w:hAnsi="Arial" w:cs="Arial"/>
              <w:noProof/>
              <w:sz w:val="24"/>
            </w:rPr>
            <w:fldChar w:fldCharType="end"/>
          </w:r>
        </w:sdtContent>
      </w:sdt>
      <w:r w:rsidR="00470F35">
        <w:rPr>
          <w:rFonts w:ascii="Arial" w:hAnsi="Arial" w:cs="Arial"/>
          <w:noProof/>
          <w:sz w:val="24"/>
        </w:rPr>
        <w:t>. It can be said that w</w:t>
      </w:r>
      <w:r w:rsidR="00932F85">
        <w:rPr>
          <w:rFonts w:ascii="Arial" w:hAnsi="Arial" w:cs="Arial"/>
          <w:noProof/>
          <w:sz w:val="24"/>
        </w:rPr>
        <w:t xml:space="preserve">ith more people then ever at home constantly, domestic abuse is on the rise with at least sixteen alleged deaths as a result of domestic abuse in the UK </w:t>
      </w:r>
      <w:sdt>
        <w:sdtPr>
          <w:rPr>
            <w:rFonts w:ascii="Arial" w:hAnsi="Arial" w:cs="Arial"/>
            <w:noProof/>
            <w:sz w:val="24"/>
          </w:rPr>
          <w:id w:val="382298468"/>
          <w:citation/>
        </w:sdtPr>
        <w:sdtEndPr/>
        <w:sdtContent>
          <w:r w:rsidR="00932F85">
            <w:rPr>
              <w:rFonts w:ascii="Arial" w:hAnsi="Arial" w:cs="Arial"/>
              <w:noProof/>
              <w:sz w:val="24"/>
            </w:rPr>
            <w:fldChar w:fldCharType="begin"/>
          </w:r>
          <w:r w:rsidR="00932F85">
            <w:rPr>
              <w:rFonts w:ascii="Arial" w:hAnsi="Arial" w:cs="Arial"/>
              <w:noProof/>
              <w:sz w:val="24"/>
            </w:rPr>
            <w:instrText xml:space="preserve"> CITATION Gri20 \l 2057 </w:instrText>
          </w:r>
          <w:r w:rsidR="00932F85">
            <w:rPr>
              <w:rFonts w:ascii="Arial" w:hAnsi="Arial" w:cs="Arial"/>
              <w:noProof/>
              <w:sz w:val="24"/>
            </w:rPr>
            <w:fldChar w:fldCharType="separate"/>
          </w:r>
          <w:r w:rsidR="00707A9E" w:rsidRPr="00707A9E">
            <w:rPr>
              <w:rFonts w:ascii="Arial" w:hAnsi="Arial" w:cs="Arial"/>
              <w:noProof/>
              <w:sz w:val="24"/>
            </w:rPr>
            <w:t>(Grierson, 2020)</w:t>
          </w:r>
          <w:r w:rsidR="00932F85">
            <w:rPr>
              <w:rFonts w:ascii="Arial" w:hAnsi="Arial" w:cs="Arial"/>
              <w:noProof/>
              <w:sz w:val="24"/>
            </w:rPr>
            <w:fldChar w:fldCharType="end"/>
          </w:r>
        </w:sdtContent>
      </w:sdt>
      <w:r w:rsidR="00932F85">
        <w:rPr>
          <w:rFonts w:ascii="Arial" w:hAnsi="Arial" w:cs="Arial"/>
          <w:noProof/>
          <w:sz w:val="24"/>
        </w:rPr>
        <w:t xml:space="preserve">. By </w:t>
      </w:r>
      <w:r w:rsidR="006401D7">
        <w:rPr>
          <w:rFonts w:ascii="Arial" w:hAnsi="Arial" w:cs="Arial"/>
          <w:noProof/>
          <w:sz w:val="24"/>
        </w:rPr>
        <w:t xml:space="preserve">utilising models such as </w:t>
      </w:r>
      <w:r w:rsidR="00B27DC6">
        <w:rPr>
          <w:rFonts w:ascii="Arial" w:hAnsi="Arial" w:cs="Arial"/>
          <w:noProof/>
          <w:sz w:val="24"/>
        </w:rPr>
        <w:t xml:space="preserve">PESTEL, the </w:t>
      </w:r>
      <w:r w:rsidR="00B27DC6">
        <w:rPr>
          <w:rFonts w:ascii="Arial" w:hAnsi="Arial" w:cs="Arial"/>
          <w:noProof/>
          <w:sz w:val="24"/>
        </w:rPr>
        <w:lastRenderedPageBreak/>
        <w:t xml:space="preserve">College of Policing </w:t>
      </w:r>
      <w:r w:rsidR="00D44E6E">
        <w:rPr>
          <w:rFonts w:ascii="Arial" w:hAnsi="Arial" w:cs="Arial"/>
          <w:noProof/>
          <w:sz w:val="24"/>
        </w:rPr>
        <w:t xml:space="preserve">(2020) </w:t>
      </w:r>
      <w:r w:rsidR="00B27DC6">
        <w:rPr>
          <w:rFonts w:ascii="Arial" w:hAnsi="Arial" w:cs="Arial"/>
          <w:noProof/>
          <w:sz w:val="24"/>
        </w:rPr>
        <w:t>have devised a strategic approach</w:t>
      </w:r>
      <w:r w:rsidR="00D44E6E">
        <w:rPr>
          <w:rFonts w:ascii="Arial" w:hAnsi="Arial" w:cs="Arial"/>
          <w:noProof/>
          <w:sz w:val="24"/>
        </w:rPr>
        <w:t>es</w:t>
      </w:r>
      <w:r w:rsidR="00B27DC6">
        <w:rPr>
          <w:rFonts w:ascii="Arial" w:hAnsi="Arial" w:cs="Arial"/>
          <w:noProof/>
          <w:sz w:val="24"/>
        </w:rPr>
        <w:t xml:space="preserve"> in repsonding to this unprecedented situaton. </w:t>
      </w:r>
      <w:r w:rsidR="007E7F96">
        <w:rPr>
          <w:rFonts w:ascii="Arial" w:hAnsi="Arial" w:cs="Arial"/>
          <w:noProof/>
          <w:sz w:val="24"/>
        </w:rPr>
        <w:t>College of Policing (B)</w:t>
      </w:r>
      <w:r w:rsidR="007E7F96" w:rsidRPr="007E7F96">
        <w:rPr>
          <w:rFonts w:ascii="Arial" w:hAnsi="Arial" w:cs="Arial"/>
          <w:noProof/>
          <w:sz w:val="24"/>
        </w:rPr>
        <w:t xml:space="preserve"> 2020)</w:t>
      </w:r>
      <w:r w:rsidR="007E7F96">
        <w:rPr>
          <w:rFonts w:ascii="Arial" w:hAnsi="Arial" w:cs="Arial"/>
          <w:noProof/>
          <w:sz w:val="24"/>
        </w:rPr>
        <w:t xml:space="preserve"> have gathered and shared examples of good practice from local forces, College of Policing have also provided a suggestion area where memebers of the public can submit ideas of good practice. </w:t>
      </w:r>
      <w:r w:rsidR="002F41F2">
        <w:rPr>
          <w:rFonts w:ascii="Arial" w:hAnsi="Arial" w:cs="Arial"/>
          <w:noProof/>
          <w:sz w:val="24"/>
        </w:rPr>
        <w:t xml:space="preserve">However, Lewis (2020) from Wales Online </w:t>
      </w:r>
      <w:r w:rsidR="0062520A">
        <w:rPr>
          <w:rFonts w:ascii="Arial" w:hAnsi="Arial" w:cs="Arial"/>
          <w:noProof/>
          <w:sz w:val="24"/>
        </w:rPr>
        <w:t>depicted that “A woman bit and spat at emergency worker while saying she had coronavirus”. Nonetheless, College of Policing (C) 2020) have developed legislation to enable policing to play a part in saving lives and  protect the most vulnerable</w:t>
      </w:r>
      <w:r w:rsidR="005C5130">
        <w:rPr>
          <w:rFonts w:ascii="Arial" w:hAnsi="Arial" w:cs="Arial"/>
          <w:noProof/>
          <w:sz w:val="24"/>
        </w:rPr>
        <w:t xml:space="preserve"> people within</w:t>
      </w:r>
      <w:r w:rsidR="0062520A">
        <w:rPr>
          <w:rFonts w:ascii="Arial" w:hAnsi="Arial" w:cs="Arial"/>
          <w:noProof/>
          <w:sz w:val="24"/>
        </w:rPr>
        <w:t xml:space="preserve"> the communitites. In addition, </w:t>
      </w:r>
      <w:r w:rsidR="005C5130">
        <w:rPr>
          <w:rFonts w:ascii="Arial" w:hAnsi="Arial" w:cs="Arial"/>
          <w:noProof/>
          <w:sz w:val="24"/>
        </w:rPr>
        <w:t xml:space="preserve">The Health Protection (Coronavirus Restrictions) (Wales) Regulations 2020 </w:t>
      </w:r>
      <w:r w:rsidR="009165C1">
        <w:rPr>
          <w:rFonts w:ascii="Arial" w:hAnsi="Arial" w:cs="Arial"/>
          <w:noProof/>
          <w:sz w:val="24"/>
        </w:rPr>
        <w:t xml:space="preserve">which came into force on the 26 March 2020, the purpose of these new power is to save lives by protecting the public and key workers in Wales as a result of the Coronavirus; Regulation 12  can occur as a result of </w:t>
      </w:r>
      <w:r w:rsidR="007911E2">
        <w:rPr>
          <w:rFonts w:ascii="Arial" w:hAnsi="Arial" w:cs="Arial"/>
          <w:noProof/>
          <w:sz w:val="24"/>
        </w:rPr>
        <w:t>individuals committing offence</w:t>
      </w:r>
      <w:r w:rsidR="00236639">
        <w:rPr>
          <w:rFonts w:ascii="Arial" w:hAnsi="Arial" w:cs="Arial"/>
          <w:noProof/>
          <w:sz w:val="24"/>
        </w:rPr>
        <w:t xml:space="preserve">s and also requires penalities </w:t>
      </w:r>
      <w:sdt>
        <w:sdtPr>
          <w:rPr>
            <w:rFonts w:ascii="Arial" w:hAnsi="Arial" w:cs="Arial"/>
            <w:noProof/>
            <w:sz w:val="24"/>
          </w:rPr>
          <w:id w:val="1078791623"/>
          <w:citation/>
        </w:sdtPr>
        <w:sdtEndPr/>
        <w:sdtContent>
          <w:r w:rsidR="00236639">
            <w:rPr>
              <w:rFonts w:ascii="Arial" w:hAnsi="Arial" w:cs="Arial"/>
              <w:noProof/>
              <w:sz w:val="24"/>
            </w:rPr>
            <w:fldChar w:fldCharType="begin"/>
          </w:r>
          <w:r w:rsidR="00236639">
            <w:rPr>
              <w:rFonts w:ascii="Arial" w:hAnsi="Arial" w:cs="Arial"/>
              <w:noProof/>
              <w:sz w:val="24"/>
            </w:rPr>
            <w:instrText xml:space="preserve"> CITATION UKG201 \l 2057 </w:instrText>
          </w:r>
          <w:r w:rsidR="00236639">
            <w:rPr>
              <w:rFonts w:ascii="Arial" w:hAnsi="Arial" w:cs="Arial"/>
              <w:noProof/>
              <w:sz w:val="24"/>
            </w:rPr>
            <w:fldChar w:fldCharType="separate"/>
          </w:r>
          <w:r w:rsidR="00707A9E" w:rsidRPr="00707A9E">
            <w:rPr>
              <w:rFonts w:ascii="Arial" w:hAnsi="Arial" w:cs="Arial"/>
              <w:noProof/>
              <w:sz w:val="24"/>
            </w:rPr>
            <w:t>(UK Government , 2020)</w:t>
          </w:r>
          <w:r w:rsidR="00236639">
            <w:rPr>
              <w:rFonts w:ascii="Arial" w:hAnsi="Arial" w:cs="Arial"/>
              <w:noProof/>
              <w:sz w:val="24"/>
            </w:rPr>
            <w:fldChar w:fldCharType="end"/>
          </w:r>
        </w:sdtContent>
      </w:sdt>
      <w:r w:rsidR="00236639">
        <w:rPr>
          <w:rFonts w:ascii="Arial" w:hAnsi="Arial" w:cs="Arial"/>
          <w:noProof/>
          <w:sz w:val="24"/>
        </w:rPr>
        <w:t>.</w:t>
      </w:r>
      <w:r w:rsidR="002E1002">
        <w:rPr>
          <w:rFonts w:ascii="Arial" w:hAnsi="Arial" w:cs="Arial"/>
          <w:noProof/>
          <w:sz w:val="24"/>
        </w:rPr>
        <w:t xml:space="preserve"> </w:t>
      </w:r>
    </w:p>
    <w:p w:rsidR="00E97585" w:rsidRPr="00B27DC6" w:rsidRDefault="00E97585" w:rsidP="00B27DC6">
      <w:pPr>
        <w:spacing w:line="480" w:lineRule="auto"/>
        <w:jc w:val="both"/>
        <w:rPr>
          <w:rFonts w:ascii="Arial" w:hAnsi="Arial" w:cs="Arial"/>
          <w:noProof/>
          <w:sz w:val="24"/>
        </w:rPr>
      </w:pPr>
      <w:r>
        <w:rPr>
          <w:rFonts w:ascii="Arial" w:hAnsi="Arial" w:cs="Arial"/>
          <w:noProof/>
          <w:sz w:val="24"/>
        </w:rPr>
        <w:t>According to BBC News (2012) the finacial crash of 2008 left public bodies in Wales in deficit due to t</w:t>
      </w:r>
      <w:r w:rsidR="000A0D7F">
        <w:rPr>
          <w:rFonts w:ascii="Arial" w:hAnsi="Arial" w:cs="Arial"/>
          <w:noProof/>
          <w:sz w:val="24"/>
        </w:rPr>
        <w:t>hem depositing in Icelandic Banks, as a result Neath Port Talbot council has a large outstanding balance and the former South Wales Police Authority had £7m. However, most that were affect</w:t>
      </w:r>
      <w:r w:rsidR="003D1436">
        <w:rPr>
          <w:rFonts w:ascii="Arial" w:hAnsi="Arial" w:cs="Arial"/>
          <w:noProof/>
          <w:sz w:val="24"/>
        </w:rPr>
        <w:t>ed</w:t>
      </w:r>
      <w:r w:rsidR="000A0D7F">
        <w:rPr>
          <w:rFonts w:ascii="Arial" w:hAnsi="Arial" w:cs="Arial"/>
          <w:noProof/>
          <w:sz w:val="24"/>
        </w:rPr>
        <w:t xml:space="preserve"> received compensation by the Finacial Services Compensation Scheme (FSCS). In an annual conference of police chiefs the Homes Secretary Priti Patel stated that, with the surge of money from the taxpayes meaning that over three years there will be and addition of 20,000 offices. It was also added that with the volume of offices there should be no ex</w:t>
      </w:r>
      <w:r w:rsidR="00080D7A">
        <w:rPr>
          <w:rFonts w:ascii="Arial" w:hAnsi="Arial" w:cs="Arial"/>
          <w:noProof/>
          <w:sz w:val="24"/>
        </w:rPr>
        <w:t>c</w:t>
      </w:r>
      <w:r w:rsidR="000A0D7F">
        <w:rPr>
          <w:rFonts w:ascii="Arial" w:hAnsi="Arial" w:cs="Arial"/>
          <w:noProof/>
          <w:sz w:val="24"/>
        </w:rPr>
        <w:t xml:space="preserve">uses to see less crime and safer streets </w:t>
      </w:r>
      <w:sdt>
        <w:sdtPr>
          <w:rPr>
            <w:rFonts w:ascii="Arial" w:hAnsi="Arial" w:cs="Arial"/>
            <w:noProof/>
            <w:sz w:val="24"/>
          </w:rPr>
          <w:id w:val="-1573342515"/>
          <w:citation/>
        </w:sdtPr>
        <w:sdtEndPr/>
        <w:sdtContent>
          <w:r w:rsidR="000A0D7F">
            <w:rPr>
              <w:rFonts w:ascii="Arial" w:hAnsi="Arial" w:cs="Arial"/>
              <w:noProof/>
              <w:sz w:val="24"/>
            </w:rPr>
            <w:fldChar w:fldCharType="begin"/>
          </w:r>
          <w:r w:rsidR="000A0D7F">
            <w:rPr>
              <w:rFonts w:ascii="Arial" w:hAnsi="Arial" w:cs="Arial"/>
              <w:noProof/>
              <w:sz w:val="24"/>
            </w:rPr>
            <w:instrText xml:space="preserve"> CITATION Dod20 \l 2057 </w:instrText>
          </w:r>
          <w:r w:rsidR="000A0D7F">
            <w:rPr>
              <w:rFonts w:ascii="Arial" w:hAnsi="Arial" w:cs="Arial"/>
              <w:noProof/>
              <w:sz w:val="24"/>
            </w:rPr>
            <w:fldChar w:fldCharType="separate"/>
          </w:r>
          <w:r w:rsidR="00707A9E" w:rsidRPr="00707A9E">
            <w:rPr>
              <w:rFonts w:ascii="Arial" w:hAnsi="Arial" w:cs="Arial"/>
              <w:noProof/>
              <w:sz w:val="24"/>
            </w:rPr>
            <w:t>(Dodd, 2020)</w:t>
          </w:r>
          <w:r w:rsidR="000A0D7F">
            <w:rPr>
              <w:rFonts w:ascii="Arial" w:hAnsi="Arial" w:cs="Arial"/>
              <w:noProof/>
              <w:sz w:val="24"/>
            </w:rPr>
            <w:fldChar w:fldCharType="end"/>
          </w:r>
        </w:sdtContent>
      </w:sdt>
      <w:r w:rsidR="000A0D7F">
        <w:rPr>
          <w:rFonts w:ascii="Arial" w:hAnsi="Arial" w:cs="Arial"/>
          <w:noProof/>
          <w:sz w:val="24"/>
        </w:rPr>
        <w:t xml:space="preserve">. </w:t>
      </w:r>
      <w:r w:rsidR="00B82A8B">
        <w:rPr>
          <w:rFonts w:ascii="Arial" w:hAnsi="Arial" w:cs="Arial"/>
          <w:noProof/>
          <w:sz w:val="24"/>
        </w:rPr>
        <w:t>In addition, Pritit Patel has anticipated that</w:t>
      </w:r>
      <w:r w:rsidR="00BE6AAB">
        <w:rPr>
          <w:rFonts w:ascii="Arial" w:hAnsi="Arial" w:cs="Arial"/>
          <w:noProof/>
          <w:sz w:val="24"/>
        </w:rPr>
        <w:t xml:space="preserve"> as a result of the coronavirus there will be an incline in the recruitment of </w:t>
      </w:r>
      <w:r w:rsidR="00F404EB">
        <w:rPr>
          <w:rFonts w:ascii="Arial" w:hAnsi="Arial" w:cs="Arial"/>
          <w:noProof/>
          <w:sz w:val="24"/>
        </w:rPr>
        <w:t xml:space="preserve">police officer, as the COVID-19 pandemic has driven people to become aware of the importance of a community </w:t>
      </w:r>
      <w:sdt>
        <w:sdtPr>
          <w:rPr>
            <w:rFonts w:ascii="Arial" w:hAnsi="Arial" w:cs="Arial"/>
            <w:noProof/>
            <w:sz w:val="24"/>
          </w:rPr>
          <w:id w:val="570928365"/>
          <w:citation/>
        </w:sdtPr>
        <w:sdtEndPr/>
        <w:sdtContent>
          <w:r w:rsidR="00F404EB">
            <w:rPr>
              <w:rFonts w:ascii="Arial" w:hAnsi="Arial" w:cs="Arial"/>
              <w:noProof/>
              <w:sz w:val="24"/>
            </w:rPr>
            <w:fldChar w:fldCharType="begin"/>
          </w:r>
          <w:r w:rsidR="00F404EB">
            <w:rPr>
              <w:rFonts w:ascii="Arial" w:hAnsi="Arial" w:cs="Arial"/>
              <w:noProof/>
              <w:sz w:val="24"/>
            </w:rPr>
            <w:instrText xml:space="preserve"> CITATION Bar20 \l 2057 </w:instrText>
          </w:r>
          <w:r w:rsidR="00F404EB">
            <w:rPr>
              <w:rFonts w:ascii="Arial" w:hAnsi="Arial" w:cs="Arial"/>
              <w:noProof/>
              <w:sz w:val="24"/>
            </w:rPr>
            <w:fldChar w:fldCharType="separate"/>
          </w:r>
          <w:r w:rsidR="00707A9E" w:rsidRPr="00707A9E">
            <w:rPr>
              <w:rFonts w:ascii="Arial" w:hAnsi="Arial" w:cs="Arial"/>
              <w:noProof/>
              <w:sz w:val="24"/>
            </w:rPr>
            <w:t>(Barrett &amp; Groves, 2020)</w:t>
          </w:r>
          <w:r w:rsidR="00F404EB">
            <w:rPr>
              <w:rFonts w:ascii="Arial" w:hAnsi="Arial" w:cs="Arial"/>
              <w:noProof/>
              <w:sz w:val="24"/>
            </w:rPr>
            <w:fldChar w:fldCharType="end"/>
          </w:r>
        </w:sdtContent>
      </w:sdt>
      <w:r w:rsidR="00F404EB">
        <w:rPr>
          <w:rFonts w:ascii="Arial" w:hAnsi="Arial" w:cs="Arial"/>
          <w:noProof/>
          <w:sz w:val="24"/>
        </w:rPr>
        <w:t xml:space="preserve">. </w:t>
      </w:r>
      <w:r w:rsidR="006260C4">
        <w:rPr>
          <w:rFonts w:ascii="Arial" w:hAnsi="Arial" w:cs="Arial"/>
          <w:noProof/>
          <w:sz w:val="24"/>
        </w:rPr>
        <w:t xml:space="preserve">Since the Cameron-Cleg </w:t>
      </w:r>
      <w:r w:rsidR="006260C4">
        <w:rPr>
          <w:rFonts w:ascii="Arial" w:hAnsi="Arial" w:cs="Arial"/>
          <w:noProof/>
          <w:sz w:val="24"/>
        </w:rPr>
        <w:lastRenderedPageBreak/>
        <w:t>coalition government in 2010 and the austerity that came with that the number of officers has slowly decreased</w:t>
      </w:r>
      <w:r w:rsidR="0050387F">
        <w:rPr>
          <w:rFonts w:ascii="Arial" w:hAnsi="Arial" w:cs="Arial"/>
          <w:noProof/>
          <w:sz w:val="24"/>
        </w:rPr>
        <w:t xml:space="preserve">. As a result of the budget cuts police forces in England and Wales have fallen by 20,000 over the last decade </w:t>
      </w:r>
      <w:sdt>
        <w:sdtPr>
          <w:rPr>
            <w:rFonts w:ascii="Arial" w:hAnsi="Arial" w:cs="Arial"/>
            <w:noProof/>
            <w:sz w:val="24"/>
          </w:rPr>
          <w:id w:val="-1023474175"/>
          <w:citation/>
        </w:sdtPr>
        <w:sdtEndPr/>
        <w:sdtContent>
          <w:r w:rsidR="0050387F">
            <w:rPr>
              <w:rFonts w:ascii="Arial" w:hAnsi="Arial" w:cs="Arial"/>
              <w:noProof/>
              <w:sz w:val="24"/>
            </w:rPr>
            <w:fldChar w:fldCharType="begin"/>
          </w:r>
          <w:r w:rsidR="0050387F">
            <w:rPr>
              <w:rFonts w:ascii="Arial" w:hAnsi="Arial" w:cs="Arial"/>
              <w:noProof/>
              <w:sz w:val="24"/>
            </w:rPr>
            <w:instrText xml:space="preserve"> CITATION Hom201 \l 2057 </w:instrText>
          </w:r>
          <w:r w:rsidR="0050387F">
            <w:rPr>
              <w:rFonts w:ascii="Arial" w:hAnsi="Arial" w:cs="Arial"/>
              <w:noProof/>
              <w:sz w:val="24"/>
            </w:rPr>
            <w:fldChar w:fldCharType="separate"/>
          </w:r>
          <w:r w:rsidR="00707A9E" w:rsidRPr="00707A9E">
            <w:rPr>
              <w:rFonts w:ascii="Arial" w:hAnsi="Arial" w:cs="Arial"/>
              <w:noProof/>
              <w:sz w:val="24"/>
            </w:rPr>
            <w:t>(Home Office, 2020)</w:t>
          </w:r>
          <w:r w:rsidR="0050387F">
            <w:rPr>
              <w:rFonts w:ascii="Arial" w:hAnsi="Arial" w:cs="Arial"/>
              <w:noProof/>
              <w:sz w:val="24"/>
            </w:rPr>
            <w:fldChar w:fldCharType="end"/>
          </w:r>
        </w:sdtContent>
      </w:sdt>
      <w:r w:rsidR="0050387F">
        <w:rPr>
          <w:rFonts w:ascii="Arial" w:hAnsi="Arial" w:cs="Arial"/>
          <w:noProof/>
          <w:sz w:val="24"/>
        </w:rPr>
        <w:t>.</w:t>
      </w:r>
    </w:p>
    <w:p w:rsidR="00EF2C62" w:rsidRDefault="008119C1" w:rsidP="00EF2C62">
      <w:pPr>
        <w:pStyle w:val="Heading2"/>
        <w:numPr>
          <w:ilvl w:val="1"/>
          <w:numId w:val="1"/>
        </w:numPr>
      </w:pPr>
      <w:bookmarkStart w:id="9" w:name="_Toc39156370"/>
      <w:r w:rsidRPr="002855AB">
        <w:t>Discussion</w:t>
      </w:r>
      <w:bookmarkEnd w:id="9"/>
    </w:p>
    <w:p w:rsidR="00EF2C62" w:rsidRDefault="00EF2C62" w:rsidP="00EF2C62"/>
    <w:p w:rsidR="00080D7A" w:rsidRDefault="00080D7A" w:rsidP="00080D7A">
      <w:pPr>
        <w:spacing w:line="480" w:lineRule="auto"/>
        <w:jc w:val="both"/>
        <w:rPr>
          <w:rFonts w:ascii="Arial" w:hAnsi="Arial" w:cs="Arial"/>
          <w:sz w:val="24"/>
        </w:rPr>
      </w:pPr>
      <w:r>
        <w:rPr>
          <w:rFonts w:ascii="Arial" w:hAnsi="Arial" w:cs="Arial"/>
          <w:sz w:val="24"/>
        </w:rPr>
        <w:t xml:space="preserve">To enable Alun Michael and Matt Jukes to develop plans and put actions in place for South Wales Police the use of strategic models is paramount, by using PESTEL they are able to analyse the future of South Wales Police and what strategy is best to use to get a desired outcome. Models such SWOT and Planning Cycle they are able establish the strengths and weakness of South Wales Police, while comparing and extracting information from various police forces with the same visions. One area where these models have been exercised is the use of the South Wales Police and Crime Plan 2019-2023 for the overall priorities for South Wales. Peel’s Principles is highlighted throughout the Crime Plan and became evident that the link between both Peel’s Principles and South Wales Police’s Priorities overlap; but the overarching priority of the police force is prevention. The “broken windows” theory illustrates that if one problem is not fixed more can occur which has a greater impact on the community. It can be said that prevention will cut crime and thus make the community a safer and encourages businesses to migrate to these areas and reassures new home owners. Encompassing with the Well-being of Future Generations Act (Wales) 2015, this plan looks to encourage a growth in South Wales making the area a more sustainable place to live. In addition, Matt Jukes and Alun Michael are accountable for the overall actions of South Wales Police which illustrations the importance of strategic planning and working with other police force to identify what works. Working at grassroots level to help break intergenerational cycles in oppressed environments, will enable South Wales Police and other </w:t>
      </w:r>
      <w:r>
        <w:rPr>
          <w:rFonts w:ascii="Arial" w:hAnsi="Arial" w:cs="Arial"/>
          <w:sz w:val="24"/>
        </w:rPr>
        <w:lastRenderedPageBreak/>
        <w:t xml:space="preserve">organisations such as Public Service Boards (PSB) and “Early Action Together” to tackle challenges such as Adverse Childhood Experiences (ACE). It has been stated by Bellis (2020) that Swansea High Street is infested with criminal activity having 464 incidents reported, one area of concern is modern slavery which with the volume of precarious areas and environments encompassing the High Street makes it more complex for South Wales Police to control and prevent. </w:t>
      </w:r>
    </w:p>
    <w:p w:rsidR="00080D7A" w:rsidRPr="000C0172" w:rsidRDefault="00080D7A" w:rsidP="00080D7A">
      <w:pPr>
        <w:spacing w:line="480" w:lineRule="auto"/>
        <w:jc w:val="both"/>
        <w:rPr>
          <w:rFonts w:ascii="Arial" w:hAnsi="Arial" w:cs="Arial"/>
          <w:sz w:val="24"/>
        </w:rPr>
      </w:pPr>
      <w:r>
        <w:rPr>
          <w:rFonts w:ascii="Arial" w:hAnsi="Arial" w:cs="Arial"/>
          <w:sz w:val="24"/>
        </w:rPr>
        <w:t xml:space="preserve">Due to the severity of the Coronavirus having a cumulative 9,812 cases in the UK and the restrictions in place the police are having to exercise new approaches such as the Four E’s, which at time is proven difficult. However, it is not only the interaction outside that the force is having to police; domestic abuse is proven to be a concern throughout this pandemic, with new strategies and legislations in place to protect the communities and key workers. The biggest concern that many academics have is whether austerity is over. However, during an annual conference for police chiefs </w:t>
      </w:r>
      <w:proofErr w:type="spellStart"/>
      <w:r>
        <w:rPr>
          <w:rFonts w:ascii="Arial" w:hAnsi="Arial" w:cs="Arial"/>
          <w:sz w:val="24"/>
        </w:rPr>
        <w:t>Priti</w:t>
      </w:r>
      <w:proofErr w:type="spellEnd"/>
      <w:r>
        <w:rPr>
          <w:rFonts w:ascii="Arial" w:hAnsi="Arial" w:cs="Arial"/>
          <w:sz w:val="24"/>
        </w:rPr>
        <w:t xml:space="preserve"> Patel referred to the government’s splurge of tax payer money to the police force. Some would say that it has become evident that bureaucracy is pulling the strings as a result of </w:t>
      </w:r>
      <w:proofErr w:type="spellStart"/>
      <w:r>
        <w:rPr>
          <w:rFonts w:ascii="Arial" w:hAnsi="Arial" w:cs="Arial"/>
          <w:sz w:val="24"/>
        </w:rPr>
        <w:t>Priti</w:t>
      </w:r>
      <w:proofErr w:type="spellEnd"/>
      <w:r>
        <w:rPr>
          <w:rFonts w:ascii="Arial" w:hAnsi="Arial" w:cs="Arial"/>
          <w:sz w:val="24"/>
        </w:rPr>
        <w:t xml:space="preserve"> Patel stating that with the mass of new officers and vindications will not be tolerated. As a result of the coalition government in 2010, budgets cuts changed the volume of police officers in England and Wales. Some would say that is may have affected the confidence in the police workforce. On the other hand, </w:t>
      </w:r>
      <w:proofErr w:type="spellStart"/>
      <w:r>
        <w:rPr>
          <w:rFonts w:ascii="Arial" w:hAnsi="Arial" w:cs="Arial"/>
          <w:sz w:val="24"/>
        </w:rPr>
        <w:t>Priti</w:t>
      </w:r>
      <w:proofErr w:type="spellEnd"/>
      <w:r>
        <w:rPr>
          <w:rFonts w:ascii="Arial" w:hAnsi="Arial" w:cs="Arial"/>
          <w:sz w:val="24"/>
        </w:rPr>
        <w:t xml:space="preserve"> Patel stated that the COVID-19 pandemic will escalate the recruitment in the police due to everyone becoming more community-minded. </w:t>
      </w:r>
    </w:p>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8119C1" w:rsidRDefault="008119C1" w:rsidP="00EF2C62">
      <w:pPr>
        <w:pStyle w:val="Heading1"/>
        <w:numPr>
          <w:ilvl w:val="0"/>
          <w:numId w:val="1"/>
        </w:numPr>
      </w:pPr>
      <w:bookmarkStart w:id="10" w:name="_Toc39156371"/>
      <w:r w:rsidRPr="002855AB">
        <w:lastRenderedPageBreak/>
        <w:t>Conclusion</w:t>
      </w:r>
      <w:bookmarkEnd w:id="10"/>
      <w:r w:rsidRPr="002855AB">
        <w:t xml:space="preserve"> </w:t>
      </w:r>
    </w:p>
    <w:p w:rsidR="00EF2C62" w:rsidRDefault="00EF2C62" w:rsidP="00EF2C62"/>
    <w:p w:rsidR="00F75B34" w:rsidRPr="00707A9E" w:rsidRDefault="00707A9E" w:rsidP="00707A9E">
      <w:pPr>
        <w:spacing w:line="480" w:lineRule="auto"/>
        <w:jc w:val="both"/>
        <w:rPr>
          <w:rFonts w:ascii="Arial" w:hAnsi="Arial" w:cs="Arial"/>
          <w:sz w:val="24"/>
        </w:rPr>
      </w:pPr>
      <w:r w:rsidRPr="00707A9E">
        <w:rPr>
          <w:rFonts w:ascii="Arial" w:hAnsi="Arial" w:cs="Arial"/>
          <w:sz w:val="24"/>
        </w:rPr>
        <w:t>Overall</w:t>
      </w:r>
      <w:r>
        <w:rPr>
          <w:rFonts w:ascii="Arial" w:hAnsi="Arial" w:cs="Arial"/>
          <w:sz w:val="24"/>
        </w:rPr>
        <w:t xml:space="preserve">, by utilising strategic models to plan and take action managers are able to look at the strengths and weaknesses of the organisation and they are able to compare against other forces to find out the best approach to utilise. Working with partnerships will enable South Wales Police to </w:t>
      </w:r>
      <w:r w:rsidR="00F75B34">
        <w:rPr>
          <w:rFonts w:ascii="Arial" w:hAnsi="Arial" w:cs="Arial"/>
          <w:sz w:val="24"/>
        </w:rPr>
        <w:t xml:space="preserve">have the best support to reach their priorities. To conclude, to reach the goals set by South Wales Police, policing the surrounding environment of Swansea High Street is mandatory, by cutting out areas where certain areas concerning volume crimes, it can also prevent future from occurring. The COVID-19 pandemic has needed essential policing to put a stop to people coming out and congregating in areas, nonetheless this can in turn bring more people to the police force and bring back the loss of police officer from the budget cutbacks in 2010. </w:t>
      </w:r>
    </w:p>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Default="00EF2C62" w:rsidP="00EF2C62"/>
    <w:p w:rsidR="00EF2C62" w:rsidRPr="00EF2C62" w:rsidRDefault="00EF2C62" w:rsidP="00EF2C62">
      <w:bookmarkStart w:id="11" w:name="_GoBack"/>
      <w:bookmarkEnd w:id="11"/>
    </w:p>
    <w:p w:rsidR="00284BC1" w:rsidRDefault="008119C1" w:rsidP="00284BC1">
      <w:pPr>
        <w:pStyle w:val="Heading1"/>
        <w:numPr>
          <w:ilvl w:val="0"/>
          <w:numId w:val="1"/>
        </w:numPr>
      </w:pPr>
      <w:bookmarkStart w:id="12" w:name="_Toc39156372"/>
      <w:r w:rsidRPr="002855AB">
        <w:lastRenderedPageBreak/>
        <w:t>Reference Lis</w:t>
      </w:r>
      <w:bookmarkEnd w:id="12"/>
      <w:r w:rsidR="00284BC1">
        <w:t>t</w:t>
      </w:r>
    </w:p>
    <w:sdt>
      <w:sdtPr>
        <w:id w:val="28467393"/>
        <w:docPartObj>
          <w:docPartGallery w:val="Bibliographies"/>
          <w:docPartUnique/>
        </w:docPartObj>
      </w:sdtPr>
      <w:sdtEndPr>
        <w:rPr>
          <w:sz w:val="20"/>
        </w:rPr>
      </w:sdtEndPr>
      <w:sdtContent>
        <w:p w:rsidR="00284BC1" w:rsidRPr="00284BC1" w:rsidRDefault="00284BC1" w:rsidP="00284BC1"/>
        <w:sdt>
          <w:sdtPr>
            <w:id w:val="111145805"/>
            <w:bibliography/>
          </w:sdtPr>
          <w:sdtEndPr>
            <w:rPr>
              <w:sz w:val="20"/>
            </w:rPr>
          </w:sdtEndPr>
          <w:sdtContent>
            <w:p w:rsidR="00707A9E" w:rsidRDefault="00284BC1" w:rsidP="00707A9E">
              <w:pPr>
                <w:pStyle w:val="Bibliography"/>
                <w:spacing w:after="240"/>
                <w:rPr>
                  <w:noProof/>
                </w:rPr>
              </w:pPr>
              <w:r w:rsidRPr="00284BC1">
                <w:rPr>
                  <w:rFonts w:ascii="Arial" w:hAnsi="Arial" w:cs="Arial"/>
                </w:rPr>
                <w:fldChar w:fldCharType="begin"/>
              </w:r>
              <w:r w:rsidRPr="00284BC1">
                <w:rPr>
                  <w:rFonts w:ascii="Arial" w:hAnsi="Arial" w:cs="Arial"/>
                </w:rPr>
                <w:instrText xml:space="preserve"> BIBLIOGRAPHY </w:instrText>
              </w:r>
              <w:r w:rsidRPr="00284BC1">
                <w:rPr>
                  <w:rFonts w:ascii="Arial" w:hAnsi="Arial" w:cs="Arial"/>
                </w:rPr>
                <w:fldChar w:fldCharType="separate"/>
              </w:r>
              <w:r w:rsidR="00707A9E">
                <w:rPr>
                  <w:noProof/>
                </w:rPr>
                <w:t xml:space="preserve">Barrett, D. &amp; Groves, J., 2020. </w:t>
              </w:r>
              <w:r w:rsidR="00707A9E">
                <w:rPr>
                  <w:i/>
                  <w:iCs/>
                  <w:noProof/>
                </w:rPr>
                <w:t xml:space="preserve">Priti Patel hopes coronavirus crisis will BOOST police recruitment drive as pandemic has inspired people to be more community minded. </w:t>
              </w:r>
              <w:r w:rsidR="00707A9E">
                <w:rPr>
                  <w:noProof/>
                </w:rPr>
                <w:t xml:space="preserve">[Online] </w:t>
              </w:r>
              <w:r w:rsidR="00707A9E">
                <w:rPr>
                  <w:noProof/>
                </w:rPr>
                <w:br/>
                <w:t xml:space="preserve">Available at: </w:t>
              </w:r>
              <w:r w:rsidR="00707A9E">
                <w:rPr>
                  <w:noProof/>
                  <w:u w:val="single"/>
                </w:rPr>
                <w:t>https://www.dailymail.co.uk/news/article-8276103/Priti-Patel-hopes-coronavirus-crisis-BOOST-police-recruitment-drive.html</w:t>
              </w:r>
              <w:r w:rsidR="00707A9E">
                <w:rPr>
                  <w:noProof/>
                </w:rPr>
                <w:br/>
                <w:t>[Accessed 1 May 2020].</w:t>
              </w:r>
            </w:p>
            <w:p w:rsidR="00707A9E" w:rsidRDefault="00707A9E" w:rsidP="00707A9E">
              <w:pPr>
                <w:pStyle w:val="Bibliography"/>
                <w:spacing w:after="240"/>
                <w:rPr>
                  <w:noProof/>
                </w:rPr>
              </w:pPr>
              <w:r>
                <w:rPr>
                  <w:noProof/>
                </w:rPr>
                <w:t xml:space="preserve">BBC News, 2012. </w:t>
              </w:r>
              <w:r>
                <w:rPr>
                  <w:i/>
                  <w:iCs/>
                  <w:noProof/>
                </w:rPr>
                <w:t xml:space="preserve">Iceland banks still owe Welsh bodies £28m compensation. </w:t>
              </w:r>
              <w:r>
                <w:rPr>
                  <w:noProof/>
                </w:rPr>
                <w:t xml:space="preserve">[Online] </w:t>
              </w:r>
              <w:r>
                <w:rPr>
                  <w:noProof/>
                </w:rPr>
                <w:br/>
                <w:t xml:space="preserve">Available at: </w:t>
              </w:r>
              <w:r>
                <w:rPr>
                  <w:noProof/>
                  <w:u w:val="single"/>
                </w:rPr>
                <w:t>https://www.bbc.co.uk/news/uk-wales-20452019</w:t>
              </w:r>
              <w:r>
                <w:rPr>
                  <w:noProof/>
                </w:rPr>
                <w:br/>
                <w:t>[Accessed 1 May 2020].</w:t>
              </w:r>
            </w:p>
            <w:p w:rsidR="00707A9E" w:rsidRDefault="00707A9E" w:rsidP="00707A9E">
              <w:pPr>
                <w:pStyle w:val="Bibliography"/>
                <w:spacing w:after="240"/>
                <w:rPr>
                  <w:noProof/>
                </w:rPr>
              </w:pPr>
              <w:r>
                <w:rPr>
                  <w:noProof/>
                </w:rPr>
                <w:t xml:space="preserve">College of Policing (A), 2014. </w:t>
              </w:r>
              <w:r>
                <w:rPr>
                  <w:i/>
                  <w:iCs/>
                  <w:noProof/>
                </w:rPr>
                <w:t xml:space="preserve">Code of Ethics. </w:t>
              </w:r>
              <w:r>
                <w:rPr>
                  <w:noProof/>
                </w:rPr>
                <w:t xml:space="preserve">[Online] </w:t>
              </w:r>
              <w:r>
                <w:rPr>
                  <w:noProof/>
                </w:rPr>
                <w:br/>
                <w:t xml:space="preserve">Available at: </w:t>
              </w:r>
              <w:r>
                <w:rPr>
                  <w:noProof/>
                  <w:u w:val="single"/>
                </w:rPr>
                <w:t>https://www.college.police.uk/What-we-do/Ethics/Documents/Code_of_Ethics.pdf</w:t>
              </w:r>
              <w:r>
                <w:rPr>
                  <w:noProof/>
                </w:rPr>
                <w:br/>
                <w:t>[Accessed 15 April 2020].</w:t>
              </w:r>
            </w:p>
            <w:p w:rsidR="00707A9E" w:rsidRDefault="00707A9E" w:rsidP="00707A9E">
              <w:pPr>
                <w:pStyle w:val="Bibliography"/>
                <w:spacing w:after="240"/>
                <w:rPr>
                  <w:noProof/>
                </w:rPr>
              </w:pPr>
              <w:r>
                <w:rPr>
                  <w:noProof/>
                </w:rPr>
                <w:t xml:space="preserve">College of Policing (B), 2020. </w:t>
              </w:r>
              <w:r>
                <w:rPr>
                  <w:i/>
                  <w:iCs/>
                  <w:noProof/>
                </w:rPr>
                <w:t xml:space="preserve">COVID-19 Hub. </w:t>
              </w:r>
              <w:r>
                <w:rPr>
                  <w:noProof/>
                </w:rPr>
                <w:t xml:space="preserve">[Online] </w:t>
              </w:r>
              <w:r>
                <w:rPr>
                  <w:noProof/>
                </w:rPr>
                <w:br/>
                <w:t xml:space="preserve">Available at: </w:t>
              </w:r>
              <w:r>
                <w:rPr>
                  <w:noProof/>
                  <w:u w:val="single"/>
                </w:rPr>
                <w:t>https://www.college.police.uk/What-we-do/COVID-19/Pages/COVID-19.aspx</w:t>
              </w:r>
              <w:r>
                <w:rPr>
                  <w:noProof/>
                </w:rPr>
                <w:br/>
                <w:t>[Accessed 29 April 2020].</w:t>
              </w:r>
            </w:p>
            <w:p w:rsidR="00707A9E" w:rsidRDefault="00707A9E" w:rsidP="00707A9E">
              <w:pPr>
                <w:pStyle w:val="Bibliography"/>
                <w:spacing w:after="240"/>
                <w:rPr>
                  <w:noProof/>
                </w:rPr>
              </w:pPr>
              <w:r>
                <w:rPr>
                  <w:noProof/>
                </w:rPr>
                <w:t xml:space="preserve">College of Policing (C), 2020. </w:t>
              </w:r>
              <w:r>
                <w:rPr>
                  <w:i/>
                  <w:iCs/>
                  <w:noProof/>
                </w:rPr>
                <w:t xml:space="preserve">Coronavirus: Understanding the Law. </w:t>
              </w:r>
              <w:r>
                <w:rPr>
                  <w:noProof/>
                </w:rPr>
                <w:t xml:space="preserve">[Online] </w:t>
              </w:r>
              <w:r>
                <w:rPr>
                  <w:noProof/>
                </w:rPr>
                <w:br/>
                <w:t xml:space="preserve">Available at: </w:t>
              </w:r>
              <w:r>
                <w:rPr>
                  <w:noProof/>
                  <w:u w:val="single"/>
                </w:rPr>
                <w:t>https://www.college.police.uk/What-we-do/COVID-19/understanding-the-law/Pages/default.aspx</w:t>
              </w:r>
              <w:r>
                <w:rPr>
                  <w:noProof/>
                </w:rPr>
                <w:br/>
                <w:t>[Accessed 29 April 2020].</w:t>
              </w:r>
            </w:p>
            <w:p w:rsidR="00707A9E" w:rsidRDefault="00707A9E" w:rsidP="00707A9E">
              <w:pPr>
                <w:pStyle w:val="Bibliography"/>
                <w:spacing w:after="240"/>
                <w:rPr>
                  <w:noProof/>
                </w:rPr>
              </w:pPr>
              <w:r>
                <w:rPr>
                  <w:noProof/>
                </w:rPr>
                <w:t xml:space="preserve">Dodd, V., 2020. </w:t>
              </w:r>
              <w:r>
                <w:rPr>
                  <w:i/>
                  <w:iCs/>
                  <w:noProof/>
                </w:rPr>
                <w:t xml:space="preserve">Extra officer must lead to less crime, Priti Patel tells police chiefs. </w:t>
              </w:r>
              <w:r>
                <w:rPr>
                  <w:noProof/>
                </w:rPr>
                <w:t xml:space="preserve">[Online] </w:t>
              </w:r>
              <w:r>
                <w:rPr>
                  <w:noProof/>
                </w:rPr>
                <w:br/>
                <w:t xml:space="preserve">Available at: </w:t>
              </w:r>
              <w:r>
                <w:rPr>
                  <w:noProof/>
                  <w:u w:val="single"/>
                </w:rPr>
                <w:t>https://www.theguardian.com/uk-news/2020/feb/26/extra-officers-must-lead-to-less-priti-patel-tells-police-chiefs</w:t>
              </w:r>
              <w:r>
                <w:rPr>
                  <w:noProof/>
                </w:rPr>
                <w:br/>
                <w:t>[Accessed 1 May 2020].</w:t>
              </w:r>
            </w:p>
            <w:p w:rsidR="00707A9E" w:rsidRDefault="00707A9E" w:rsidP="00707A9E">
              <w:pPr>
                <w:pStyle w:val="Bibliography"/>
                <w:spacing w:after="240"/>
                <w:rPr>
                  <w:noProof/>
                </w:rPr>
              </w:pPr>
              <w:r>
                <w:rPr>
                  <w:noProof/>
                </w:rPr>
                <w:t xml:space="preserve">Future Generations Commissioner for Wales, 2015. </w:t>
              </w:r>
              <w:r>
                <w:rPr>
                  <w:i/>
                  <w:iCs/>
                  <w:noProof/>
                </w:rPr>
                <w:t xml:space="preserve">Well-being of Future Generation (Wales) Act 2015. </w:t>
              </w:r>
              <w:r>
                <w:rPr>
                  <w:noProof/>
                </w:rPr>
                <w:t xml:space="preserve">[Online] </w:t>
              </w:r>
              <w:r>
                <w:rPr>
                  <w:noProof/>
                </w:rPr>
                <w:br/>
                <w:t xml:space="preserve">Available at: </w:t>
              </w:r>
              <w:r>
                <w:rPr>
                  <w:noProof/>
                  <w:u w:val="single"/>
                </w:rPr>
                <w:t>https://futuregenerations.wales/about-us/future-generations-act/</w:t>
              </w:r>
              <w:r>
                <w:rPr>
                  <w:noProof/>
                </w:rPr>
                <w:br/>
                <w:t>[Accessed 19 March 2020].</w:t>
              </w:r>
            </w:p>
            <w:p w:rsidR="00707A9E" w:rsidRDefault="00707A9E" w:rsidP="00707A9E">
              <w:pPr>
                <w:pStyle w:val="Bibliography"/>
                <w:spacing w:after="240"/>
                <w:rPr>
                  <w:noProof/>
                </w:rPr>
              </w:pPr>
              <w:r>
                <w:rPr>
                  <w:noProof/>
                </w:rPr>
                <w:t xml:space="preserve">Grierson, J., 2020. </w:t>
              </w:r>
              <w:r>
                <w:rPr>
                  <w:i/>
                  <w:iCs/>
                  <w:noProof/>
                </w:rPr>
                <w:t xml:space="preserve">Domestic abuse killings 'more that double' amid COVID-19 lockdown. </w:t>
              </w:r>
              <w:r>
                <w:rPr>
                  <w:noProof/>
                </w:rPr>
                <w:t xml:space="preserve">[Online] </w:t>
              </w:r>
              <w:r>
                <w:rPr>
                  <w:noProof/>
                </w:rPr>
                <w:br/>
                <w:t xml:space="preserve">Available at: </w:t>
              </w:r>
              <w:r>
                <w:rPr>
                  <w:noProof/>
                  <w:u w:val="single"/>
                </w:rPr>
                <w:t>https://www.theguardian.com/society/2020/apr/15/domestic-abuse-killings-more-than-double-amid-covid-19-lockdown</w:t>
              </w:r>
              <w:r>
                <w:rPr>
                  <w:noProof/>
                </w:rPr>
                <w:br/>
                <w:t>[Accessed 19 April 2020].</w:t>
              </w:r>
            </w:p>
            <w:p w:rsidR="00707A9E" w:rsidRDefault="00707A9E" w:rsidP="00707A9E">
              <w:pPr>
                <w:pStyle w:val="Bibliography"/>
                <w:spacing w:after="240"/>
                <w:rPr>
                  <w:noProof/>
                </w:rPr>
              </w:pPr>
              <w:r>
                <w:rPr>
                  <w:noProof/>
                </w:rPr>
                <w:t xml:space="preserve">Hill, A. &amp; Morgan , G., 2020. </w:t>
              </w:r>
              <w:r>
                <w:rPr>
                  <w:i/>
                  <w:iCs/>
                  <w:noProof/>
                </w:rPr>
                <w:t xml:space="preserve">Working Together and the Critical Incident Group. </w:t>
              </w:r>
              <w:r>
                <w:rPr>
                  <w:noProof/>
                </w:rPr>
                <w:t>UWTSD Swansea Business Campus, 4th February 2020.</w:t>
              </w:r>
            </w:p>
            <w:p w:rsidR="00707A9E" w:rsidRDefault="00707A9E" w:rsidP="00707A9E">
              <w:pPr>
                <w:pStyle w:val="Bibliography"/>
                <w:spacing w:after="240"/>
                <w:rPr>
                  <w:noProof/>
                </w:rPr>
              </w:pPr>
              <w:r>
                <w:rPr>
                  <w:noProof/>
                </w:rPr>
                <w:t xml:space="preserve">Home Office, 2020. </w:t>
              </w:r>
              <w:r>
                <w:rPr>
                  <w:i/>
                  <w:iCs/>
                  <w:noProof/>
                </w:rPr>
                <w:t xml:space="preserve">Police workforce, England and Wales as at 30 September 2019. </w:t>
              </w:r>
              <w:r>
                <w:rPr>
                  <w:noProof/>
                </w:rPr>
                <w:t xml:space="preserve">[Online] </w:t>
              </w:r>
              <w:r>
                <w:rPr>
                  <w:noProof/>
                </w:rPr>
                <w:br/>
                <w:t xml:space="preserve">Available at: </w:t>
              </w:r>
              <w:r>
                <w:rPr>
                  <w:noProof/>
                  <w:u w:val="single"/>
                </w:rPr>
                <w:t>https://assets.publishing.service.gov.uk/government/uploads/system/uploads/attachment_data/file</w:t>
              </w:r>
              <w:r>
                <w:rPr>
                  <w:noProof/>
                  <w:u w:val="single"/>
                </w:rPr>
                <w:lastRenderedPageBreak/>
                <w:t>/861800/police-workforce-sep19-hosb0220.pdf</w:t>
              </w:r>
              <w:r>
                <w:rPr>
                  <w:noProof/>
                </w:rPr>
                <w:br/>
                <w:t>[Accessed 1 May 2020].</w:t>
              </w:r>
            </w:p>
            <w:p w:rsidR="00707A9E" w:rsidRDefault="00707A9E" w:rsidP="00707A9E">
              <w:pPr>
                <w:pStyle w:val="Bibliography"/>
                <w:spacing w:after="240"/>
                <w:rPr>
                  <w:noProof/>
                </w:rPr>
              </w:pPr>
              <w:r>
                <w:rPr>
                  <w:noProof/>
                </w:rPr>
                <w:t xml:space="preserve">Hoover, L. T., Jang, H. &amp; Lawton, B. A., 2008. Effect of broken windows enforcement on clearnance rates. </w:t>
              </w:r>
              <w:r>
                <w:rPr>
                  <w:i/>
                  <w:iCs/>
                  <w:noProof/>
                </w:rPr>
                <w:t xml:space="preserve">Journal of Criminal Justice, </w:t>
              </w:r>
              <w:r>
                <w:rPr>
                  <w:noProof/>
                </w:rPr>
                <w:t>36(6), pp. 529-538.</w:t>
              </w:r>
            </w:p>
            <w:p w:rsidR="00707A9E" w:rsidRDefault="00707A9E" w:rsidP="00707A9E">
              <w:pPr>
                <w:pStyle w:val="Bibliography"/>
                <w:spacing w:after="240"/>
                <w:rPr>
                  <w:noProof/>
                </w:rPr>
              </w:pPr>
              <w:r>
                <w:rPr>
                  <w:noProof/>
                </w:rPr>
                <w:t xml:space="preserve">Jones, L. D., 2004. Si Robert Peel's Nine Principles: Their Relevance to Campus Policing in the 21st Century. </w:t>
              </w:r>
              <w:r>
                <w:rPr>
                  <w:i/>
                  <w:iCs/>
                  <w:noProof/>
                </w:rPr>
                <w:t xml:space="preserve">Campus Law Enforcement Journal, </w:t>
              </w:r>
              <w:r>
                <w:rPr>
                  <w:noProof/>
                </w:rPr>
                <w:t>34(3), pp. 30-32.</w:t>
              </w:r>
            </w:p>
            <w:p w:rsidR="00707A9E" w:rsidRDefault="00707A9E" w:rsidP="00707A9E">
              <w:pPr>
                <w:pStyle w:val="Bibliography"/>
                <w:spacing w:after="240"/>
                <w:rPr>
                  <w:noProof/>
                </w:rPr>
              </w:pPr>
              <w:r>
                <w:rPr>
                  <w:noProof/>
                </w:rPr>
                <w:t xml:space="preserve">Lynch, R., 2012. </w:t>
              </w:r>
              <w:r>
                <w:rPr>
                  <w:i/>
                  <w:iCs/>
                  <w:noProof/>
                </w:rPr>
                <w:t xml:space="preserve">Strategic Management: an introduction to business and corporate stategy. </w:t>
              </w:r>
              <w:r>
                <w:rPr>
                  <w:noProof/>
                </w:rPr>
                <w:t>London: Pearson Education.</w:t>
              </w:r>
            </w:p>
            <w:p w:rsidR="00707A9E" w:rsidRDefault="00707A9E" w:rsidP="00707A9E">
              <w:pPr>
                <w:pStyle w:val="Bibliography"/>
                <w:spacing w:after="240"/>
                <w:rPr>
                  <w:noProof/>
                </w:rPr>
              </w:pPr>
              <w:r>
                <w:rPr>
                  <w:noProof/>
                </w:rPr>
                <w:t xml:space="preserve">National Police Cheifs Council, 2020. </w:t>
              </w:r>
              <w:r>
                <w:rPr>
                  <w:i/>
                  <w:iCs/>
                  <w:noProof/>
                </w:rPr>
                <w:t xml:space="preserve">Engage, Explain, Encourage, Enforce - applying the Four E's. </w:t>
              </w:r>
              <w:r>
                <w:rPr>
                  <w:noProof/>
                </w:rPr>
                <w:t xml:space="preserve">[Online] </w:t>
              </w:r>
              <w:r>
                <w:rPr>
                  <w:noProof/>
                </w:rPr>
                <w:br/>
                <w:t xml:space="preserve">Available at: </w:t>
              </w:r>
              <w:r>
                <w:rPr>
                  <w:noProof/>
                  <w:u w:val="single"/>
                </w:rPr>
                <w:t>https://www.college.police.uk/What-we-do/COVID-19/Documents/Engage-Explain-Encourage-Enforce-guidance.pdf</w:t>
              </w:r>
              <w:r>
                <w:rPr>
                  <w:noProof/>
                </w:rPr>
                <w:br/>
                <w:t>[Accessed 28 April 2020].</w:t>
              </w:r>
            </w:p>
            <w:p w:rsidR="00707A9E" w:rsidRDefault="00707A9E" w:rsidP="00707A9E">
              <w:pPr>
                <w:pStyle w:val="Bibliography"/>
                <w:spacing w:after="240"/>
                <w:rPr>
                  <w:noProof/>
                </w:rPr>
              </w:pPr>
              <w:r>
                <w:rPr>
                  <w:noProof/>
                </w:rPr>
                <w:t xml:space="preserve">Office for National Statistics, 2020. </w:t>
              </w:r>
              <w:r>
                <w:rPr>
                  <w:i/>
                  <w:iCs/>
                  <w:noProof/>
                </w:rPr>
                <w:t xml:space="preserve">Modern slavery in the UK. </w:t>
              </w:r>
              <w:r>
                <w:rPr>
                  <w:noProof/>
                </w:rPr>
                <w:t xml:space="preserve">[Online] </w:t>
              </w:r>
              <w:r>
                <w:rPr>
                  <w:noProof/>
                </w:rPr>
                <w:br/>
                <w:t xml:space="preserve">Available at: </w:t>
              </w:r>
              <w:r>
                <w:rPr>
                  <w:noProof/>
                  <w:u w:val="single"/>
                </w:rPr>
                <w:t>https://www.ons.gov.uk/peoplepopulationandcommunity/crimeandjustice/articles/modernslaveryintheuk/march2020</w:t>
              </w:r>
              <w:r>
                <w:rPr>
                  <w:noProof/>
                </w:rPr>
                <w:br/>
                <w:t>[Accessed 15 April 2020].</w:t>
              </w:r>
            </w:p>
            <w:p w:rsidR="00707A9E" w:rsidRDefault="00707A9E" w:rsidP="00707A9E">
              <w:pPr>
                <w:pStyle w:val="Bibliography"/>
                <w:spacing w:after="240"/>
                <w:rPr>
                  <w:noProof/>
                </w:rPr>
              </w:pPr>
              <w:r>
                <w:rPr>
                  <w:noProof/>
                </w:rPr>
                <w:t xml:space="preserve">One Newport , 2020. </w:t>
              </w:r>
              <w:r>
                <w:rPr>
                  <w:i/>
                  <w:iCs/>
                  <w:noProof/>
                </w:rPr>
                <w:t xml:space="preserve">Public Service Board. </w:t>
              </w:r>
              <w:r>
                <w:rPr>
                  <w:noProof/>
                </w:rPr>
                <w:t xml:space="preserve">[Online] </w:t>
              </w:r>
              <w:r>
                <w:rPr>
                  <w:noProof/>
                </w:rPr>
                <w:br/>
                <w:t xml:space="preserve">Available at: </w:t>
              </w:r>
              <w:r>
                <w:rPr>
                  <w:noProof/>
                  <w:u w:val="single"/>
                </w:rPr>
                <w:t>http://www.newport.gov.uk/oneNewport/Well-being-of-Future-Generations-Act/Public-Services-Board.aspx</w:t>
              </w:r>
              <w:r>
                <w:rPr>
                  <w:noProof/>
                </w:rPr>
                <w:br/>
                <w:t>[Accessed 21 March 2020].</w:t>
              </w:r>
            </w:p>
            <w:p w:rsidR="00707A9E" w:rsidRDefault="00707A9E" w:rsidP="00707A9E">
              <w:pPr>
                <w:pStyle w:val="Bibliography"/>
                <w:spacing w:after="240"/>
                <w:rPr>
                  <w:noProof/>
                </w:rPr>
              </w:pPr>
              <w:r>
                <w:rPr>
                  <w:noProof/>
                </w:rPr>
                <w:t xml:space="preserve">Police and Crime Commissioner , 2019. </w:t>
              </w:r>
              <w:r>
                <w:rPr>
                  <w:i/>
                  <w:iCs/>
                  <w:noProof/>
                </w:rPr>
                <w:t xml:space="preserve">Police and Crime Plan 2019-2023: Executive Summary. </w:t>
              </w:r>
              <w:r>
                <w:rPr>
                  <w:noProof/>
                </w:rPr>
                <w:t xml:space="preserve">[Online] </w:t>
              </w:r>
              <w:r>
                <w:rPr>
                  <w:noProof/>
                </w:rPr>
                <w:br/>
                <w:t xml:space="preserve">Available at: </w:t>
              </w:r>
              <w:r>
                <w:rPr>
                  <w:noProof/>
                  <w:u w:val="single"/>
                </w:rPr>
                <w:t>https://www.southwalescommissioner.org.uk/en/your-commissioner/police-crime-plan-2019-2023/</w:t>
              </w:r>
              <w:r>
                <w:rPr>
                  <w:noProof/>
                </w:rPr>
                <w:br/>
                <w:t>[Accessed 19 April 2020].</w:t>
              </w:r>
            </w:p>
            <w:p w:rsidR="00707A9E" w:rsidRDefault="00707A9E" w:rsidP="00707A9E">
              <w:pPr>
                <w:pStyle w:val="Bibliography"/>
                <w:spacing w:after="240"/>
                <w:rPr>
                  <w:noProof/>
                </w:rPr>
              </w:pPr>
              <w:r>
                <w:rPr>
                  <w:noProof/>
                </w:rPr>
                <w:t xml:space="preserve">Public Health Wales, 2020. </w:t>
              </w:r>
              <w:r>
                <w:rPr>
                  <w:i/>
                  <w:iCs/>
                  <w:noProof/>
                </w:rPr>
                <w:t xml:space="preserve">Public Health Wales Rapid COVID-19 surveillance. </w:t>
              </w:r>
              <w:r>
                <w:rPr>
                  <w:noProof/>
                </w:rPr>
                <w:t xml:space="preserve">[Online] </w:t>
              </w:r>
              <w:r>
                <w:rPr>
                  <w:noProof/>
                </w:rPr>
                <w:br/>
                <w:t xml:space="preserve">Available at: </w:t>
              </w:r>
              <w:r>
                <w:rPr>
                  <w:noProof/>
                  <w:u w:val="single"/>
                </w:rPr>
                <w:t>https://public.tableau.com/profile/public.health.wales.health.protection#!/vizhome/RapidCOVID-19virology-Public/Headlinesummary</w:t>
              </w:r>
              <w:r>
                <w:rPr>
                  <w:noProof/>
                </w:rPr>
                <w:br/>
                <w:t>[Accessed 30 April 2020].</w:t>
              </w:r>
            </w:p>
            <w:p w:rsidR="00707A9E" w:rsidRDefault="00707A9E" w:rsidP="00707A9E">
              <w:pPr>
                <w:pStyle w:val="Bibliography"/>
                <w:spacing w:after="240"/>
                <w:rPr>
                  <w:noProof/>
                </w:rPr>
              </w:pPr>
              <w:r>
                <w:rPr>
                  <w:noProof/>
                </w:rPr>
                <w:t xml:space="preserve">South Wales Police (A), 2019. </w:t>
              </w:r>
              <w:r>
                <w:rPr>
                  <w:i/>
                  <w:iCs/>
                  <w:noProof/>
                </w:rPr>
                <w:t xml:space="preserve">Fifty Years of Keeping South Wales Safe. </w:t>
              </w:r>
              <w:r>
                <w:rPr>
                  <w:noProof/>
                </w:rPr>
                <w:t xml:space="preserve">[Online] </w:t>
              </w:r>
              <w:r>
                <w:rPr>
                  <w:noProof/>
                </w:rPr>
                <w:br/>
                <w:t xml:space="preserve">Available at: </w:t>
              </w:r>
              <w:r>
                <w:rPr>
                  <w:noProof/>
                  <w:u w:val="single"/>
                </w:rPr>
                <w:t>https://swplive.blob.core.windows.net/wordpress-uploads/2019/05/SWP-50-book.pdf</w:t>
              </w:r>
              <w:r>
                <w:rPr>
                  <w:noProof/>
                </w:rPr>
                <w:br/>
                <w:t>[Accessed 10 March 2020].</w:t>
              </w:r>
            </w:p>
            <w:p w:rsidR="00707A9E" w:rsidRDefault="00707A9E" w:rsidP="00707A9E">
              <w:pPr>
                <w:pStyle w:val="Bibliography"/>
                <w:spacing w:after="240"/>
                <w:rPr>
                  <w:noProof/>
                </w:rPr>
              </w:pPr>
              <w:r>
                <w:rPr>
                  <w:noProof/>
                </w:rPr>
                <w:t xml:space="preserve">South Wales Police (B), 2019. </w:t>
              </w:r>
              <w:r>
                <w:rPr>
                  <w:i/>
                  <w:iCs/>
                  <w:noProof/>
                </w:rPr>
                <w:t xml:space="preserve">South Wales Police and Crime Plan 2019-23: Executive Summary. </w:t>
              </w:r>
              <w:r>
                <w:rPr>
                  <w:noProof/>
                </w:rPr>
                <w:t xml:space="preserve">[Online] </w:t>
              </w:r>
              <w:r>
                <w:rPr>
                  <w:noProof/>
                </w:rPr>
                <w:br/>
              </w:r>
              <w:r>
                <w:rPr>
                  <w:noProof/>
                </w:rPr>
                <w:lastRenderedPageBreak/>
                <w:t xml:space="preserve">Available at: </w:t>
              </w:r>
              <w:r>
                <w:rPr>
                  <w:noProof/>
                  <w:u w:val="single"/>
                </w:rPr>
                <w:t>https://moodle.uwtsd.ac.uk/pluginfile.php/238162/mod_resource/content/2/SW%20Police%20and%20Crime%20Plan%202019%20-%202023.pdf</w:t>
              </w:r>
              <w:r>
                <w:rPr>
                  <w:noProof/>
                </w:rPr>
                <w:br/>
                <w:t>[Accessed 10 March 2020].</w:t>
              </w:r>
            </w:p>
            <w:p w:rsidR="00707A9E" w:rsidRDefault="00707A9E" w:rsidP="00707A9E">
              <w:pPr>
                <w:pStyle w:val="Bibliography"/>
                <w:spacing w:after="240"/>
                <w:rPr>
                  <w:noProof/>
                </w:rPr>
              </w:pPr>
              <w:r>
                <w:rPr>
                  <w:noProof/>
                </w:rPr>
                <w:t xml:space="preserve">South Wales Police (C), 2019. </w:t>
              </w:r>
              <w:r>
                <w:rPr>
                  <w:i/>
                  <w:iCs/>
                  <w:noProof/>
                </w:rPr>
                <w:t xml:space="preserve">Modern Slavery Statement 2019-2020. </w:t>
              </w:r>
              <w:r>
                <w:rPr>
                  <w:noProof/>
                </w:rPr>
                <w:t xml:space="preserve">[Online] </w:t>
              </w:r>
              <w:r>
                <w:rPr>
                  <w:noProof/>
                </w:rPr>
                <w:br/>
                <w:t xml:space="preserve">Available at: </w:t>
              </w:r>
              <w:r>
                <w:rPr>
                  <w:noProof/>
                  <w:u w:val="single"/>
                </w:rPr>
                <w:t>https://www.south-wales.police.uk/en/modern-slavery-statement-2019-2020/</w:t>
              </w:r>
              <w:r>
                <w:rPr>
                  <w:noProof/>
                </w:rPr>
                <w:br/>
                <w:t>[Accessed 2 April 2020].</w:t>
              </w:r>
            </w:p>
            <w:p w:rsidR="00707A9E" w:rsidRDefault="00707A9E" w:rsidP="00707A9E">
              <w:pPr>
                <w:pStyle w:val="Bibliography"/>
                <w:spacing w:after="240"/>
                <w:rPr>
                  <w:noProof/>
                </w:rPr>
              </w:pPr>
              <w:r>
                <w:rPr>
                  <w:noProof/>
                </w:rPr>
                <w:t xml:space="preserve">Steiner, G. A., 1979. </w:t>
              </w:r>
              <w:r>
                <w:rPr>
                  <w:i/>
                  <w:iCs/>
                  <w:noProof/>
                </w:rPr>
                <w:t xml:space="preserve">Strategic Planning. </w:t>
              </w:r>
              <w:r>
                <w:rPr>
                  <w:noProof/>
                </w:rPr>
                <w:t>New York: The Free Press.</w:t>
              </w:r>
            </w:p>
            <w:p w:rsidR="00707A9E" w:rsidRDefault="00707A9E" w:rsidP="00707A9E">
              <w:pPr>
                <w:pStyle w:val="Bibliography"/>
                <w:spacing w:after="240"/>
                <w:rPr>
                  <w:noProof/>
                </w:rPr>
              </w:pPr>
              <w:r>
                <w:rPr>
                  <w:noProof/>
                </w:rPr>
                <w:t xml:space="preserve">Swansea Council, 2019. </w:t>
              </w:r>
              <w:r>
                <w:rPr>
                  <w:i/>
                  <w:iCs/>
                  <w:noProof/>
                </w:rPr>
                <w:t xml:space="preserve">Safe Swansea Partnership. </w:t>
              </w:r>
              <w:r>
                <w:rPr>
                  <w:noProof/>
                </w:rPr>
                <w:t xml:space="preserve">[Online] </w:t>
              </w:r>
              <w:r>
                <w:rPr>
                  <w:noProof/>
                </w:rPr>
                <w:br/>
                <w:t xml:space="preserve">Available at: </w:t>
              </w:r>
              <w:r>
                <w:rPr>
                  <w:noProof/>
                  <w:u w:val="single"/>
                </w:rPr>
                <w:t>https://www.swansea.gov.uk/saferswanseapartnership</w:t>
              </w:r>
              <w:r>
                <w:rPr>
                  <w:noProof/>
                </w:rPr>
                <w:br/>
                <w:t>[Accessed 7 April 2020].</w:t>
              </w:r>
            </w:p>
            <w:p w:rsidR="00707A9E" w:rsidRDefault="00707A9E" w:rsidP="00707A9E">
              <w:pPr>
                <w:pStyle w:val="Bibliography"/>
                <w:spacing w:after="240"/>
                <w:rPr>
                  <w:noProof/>
                </w:rPr>
              </w:pPr>
              <w:r>
                <w:rPr>
                  <w:noProof/>
                </w:rPr>
                <w:t xml:space="preserve">UK Government , 2020. </w:t>
              </w:r>
              <w:r>
                <w:rPr>
                  <w:i/>
                  <w:iCs/>
                  <w:noProof/>
                </w:rPr>
                <w:t xml:space="preserve">Speech: PM address to the nation on coronavirus: 23 March 2020. </w:t>
              </w:r>
              <w:r>
                <w:rPr>
                  <w:noProof/>
                </w:rPr>
                <w:t xml:space="preserve">[Online] </w:t>
              </w:r>
              <w:r>
                <w:rPr>
                  <w:noProof/>
                </w:rPr>
                <w:br/>
                <w:t xml:space="preserve">Available at: </w:t>
              </w:r>
              <w:r>
                <w:rPr>
                  <w:noProof/>
                  <w:u w:val="single"/>
                </w:rPr>
                <w:t>https://www.gov.uk/government/speeches/pm-address-to-the-nation-on-coronavirus-23-march-2020</w:t>
              </w:r>
              <w:r>
                <w:rPr>
                  <w:noProof/>
                </w:rPr>
                <w:br/>
                <w:t>[Accessed 20 April 2020].</w:t>
              </w:r>
            </w:p>
            <w:p w:rsidR="00707A9E" w:rsidRDefault="00707A9E" w:rsidP="00707A9E">
              <w:pPr>
                <w:pStyle w:val="Bibliography"/>
                <w:spacing w:after="240"/>
                <w:rPr>
                  <w:noProof/>
                </w:rPr>
              </w:pPr>
              <w:r>
                <w:rPr>
                  <w:noProof/>
                </w:rPr>
                <w:t xml:space="preserve">UK Government , 2020. </w:t>
              </w:r>
              <w:r>
                <w:rPr>
                  <w:i/>
                  <w:iCs/>
                  <w:noProof/>
                </w:rPr>
                <w:t xml:space="preserve">The Health Protection (Coronavirus Restrictions) (Wales) Regulations 2020. </w:t>
              </w:r>
              <w:r>
                <w:rPr>
                  <w:noProof/>
                </w:rPr>
                <w:t xml:space="preserve">[Online] </w:t>
              </w:r>
              <w:r>
                <w:rPr>
                  <w:noProof/>
                </w:rPr>
                <w:br/>
                <w:t xml:space="preserve">Available at: </w:t>
              </w:r>
              <w:r>
                <w:rPr>
                  <w:noProof/>
                  <w:u w:val="single"/>
                </w:rPr>
                <w:t>http://www.legislation.gov.uk/wsi/2020/353/introduction/made</w:t>
              </w:r>
              <w:r>
                <w:rPr>
                  <w:noProof/>
                </w:rPr>
                <w:br/>
                <w:t>[Accessed 25 April 2020].</w:t>
              </w:r>
            </w:p>
            <w:p w:rsidR="00707A9E" w:rsidRDefault="00707A9E" w:rsidP="00707A9E">
              <w:pPr>
                <w:pStyle w:val="Bibliography"/>
                <w:spacing w:after="240"/>
                <w:rPr>
                  <w:noProof/>
                </w:rPr>
              </w:pPr>
              <w:r>
                <w:rPr>
                  <w:noProof/>
                </w:rPr>
                <w:t xml:space="preserve">World Health Organisation (WHO), 2020. </w:t>
              </w:r>
              <w:r>
                <w:rPr>
                  <w:i/>
                  <w:iCs/>
                  <w:noProof/>
                </w:rPr>
                <w:t xml:space="preserve">Coronavirus. </w:t>
              </w:r>
              <w:r>
                <w:rPr>
                  <w:noProof/>
                </w:rPr>
                <w:t xml:space="preserve">[Online] </w:t>
              </w:r>
              <w:r>
                <w:rPr>
                  <w:noProof/>
                </w:rPr>
                <w:br/>
                <w:t xml:space="preserve">Available at: </w:t>
              </w:r>
              <w:r>
                <w:rPr>
                  <w:noProof/>
                  <w:u w:val="single"/>
                </w:rPr>
                <w:t>https://www.who.int/health-topics/coronavirus#tab=tab_1</w:t>
              </w:r>
              <w:r>
                <w:rPr>
                  <w:noProof/>
                </w:rPr>
                <w:br/>
                <w:t>[Accessed 12 April 2020].</w:t>
              </w:r>
            </w:p>
            <w:p w:rsidR="00284BC1" w:rsidRPr="00284BC1" w:rsidRDefault="00284BC1" w:rsidP="00707A9E">
              <w:pPr>
                <w:spacing w:after="240" w:line="480" w:lineRule="auto"/>
                <w:rPr>
                  <w:sz w:val="20"/>
                </w:rPr>
              </w:pPr>
              <w:r w:rsidRPr="00284BC1">
                <w:rPr>
                  <w:rFonts w:ascii="Arial" w:hAnsi="Arial" w:cs="Arial"/>
                  <w:b/>
                  <w:bCs/>
                  <w:noProof/>
                </w:rPr>
                <w:fldChar w:fldCharType="end"/>
              </w:r>
            </w:p>
          </w:sdtContent>
        </w:sdt>
      </w:sdtContent>
    </w:sdt>
    <w:p w:rsidR="00EF2C62" w:rsidRPr="00284BC1" w:rsidRDefault="00EF2C62" w:rsidP="00EF2C62">
      <w:pPr>
        <w:pStyle w:val="ListParagraph"/>
        <w:rPr>
          <w:sz w:val="20"/>
        </w:rPr>
      </w:pPr>
    </w:p>
    <w:p w:rsidR="00EF2C62" w:rsidRPr="00284BC1" w:rsidRDefault="00EF2C62" w:rsidP="00EF2C62">
      <w:pPr>
        <w:rPr>
          <w:sz w:val="20"/>
        </w:rPr>
      </w:pPr>
    </w:p>
    <w:p w:rsidR="00FE17AA" w:rsidRPr="00284BC1" w:rsidRDefault="00FE17AA" w:rsidP="005A4F75">
      <w:pPr>
        <w:rPr>
          <w:sz w:val="20"/>
        </w:rPr>
      </w:pPr>
    </w:p>
    <w:p w:rsidR="003A7CED" w:rsidRPr="00284BC1" w:rsidRDefault="003A7CED" w:rsidP="003A7CED">
      <w:pPr>
        <w:pStyle w:val="Heading1"/>
        <w:rPr>
          <w:sz w:val="24"/>
        </w:rPr>
      </w:pPr>
    </w:p>
    <w:p w:rsidR="003A7CED" w:rsidRPr="00284BC1" w:rsidRDefault="003A7CED" w:rsidP="003A7CED">
      <w:pPr>
        <w:rPr>
          <w:sz w:val="20"/>
        </w:rPr>
      </w:pPr>
    </w:p>
    <w:p w:rsidR="003A7CED" w:rsidRPr="00284BC1" w:rsidRDefault="003A7CED" w:rsidP="003A7CED">
      <w:pPr>
        <w:rPr>
          <w:sz w:val="20"/>
        </w:rPr>
      </w:pPr>
    </w:p>
    <w:p w:rsidR="003A7CED" w:rsidRPr="00284BC1" w:rsidRDefault="003A7CED" w:rsidP="003A7CED">
      <w:pPr>
        <w:rPr>
          <w:sz w:val="20"/>
        </w:rPr>
      </w:pPr>
    </w:p>
    <w:p w:rsidR="003A7CED" w:rsidRPr="00284BC1" w:rsidRDefault="003A7CED">
      <w:pPr>
        <w:pStyle w:val="Heading2"/>
        <w:rPr>
          <w:sz w:val="24"/>
        </w:rPr>
      </w:pPr>
    </w:p>
    <w:sectPr w:rsidR="003A7CED" w:rsidRPr="00284BC1" w:rsidSect="00845736">
      <w:headerReference w:type="default" r:id="rId10"/>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1DC" w:rsidRDefault="00C111DC" w:rsidP="00845736">
      <w:pPr>
        <w:spacing w:line="240" w:lineRule="auto"/>
      </w:pPr>
      <w:r>
        <w:separator/>
      </w:r>
    </w:p>
  </w:endnote>
  <w:endnote w:type="continuationSeparator" w:id="0">
    <w:p w:rsidR="00C111DC" w:rsidRDefault="00C111DC" w:rsidP="008457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6671105"/>
      <w:docPartObj>
        <w:docPartGallery w:val="Page Numbers (Bottom of Page)"/>
        <w:docPartUnique/>
      </w:docPartObj>
    </w:sdtPr>
    <w:sdtEndPr>
      <w:rPr>
        <w:noProof/>
      </w:rPr>
    </w:sdtEndPr>
    <w:sdtContent>
      <w:p w:rsidR="00C111DC" w:rsidRDefault="00C111DC">
        <w:pPr>
          <w:pStyle w:val="Footer"/>
          <w:jc w:val="center"/>
        </w:pPr>
        <w:r>
          <w:fldChar w:fldCharType="begin"/>
        </w:r>
        <w:r>
          <w:instrText xml:space="preserve"> PAGE   \* MERGEFORMAT </w:instrText>
        </w:r>
        <w:r>
          <w:fldChar w:fldCharType="separate"/>
        </w:r>
        <w:r w:rsidR="00D81F6C">
          <w:rPr>
            <w:noProof/>
          </w:rPr>
          <w:t>17</w:t>
        </w:r>
        <w:r>
          <w:rPr>
            <w:noProof/>
          </w:rPr>
          <w:fldChar w:fldCharType="end"/>
        </w:r>
      </w:p>
    </w:sdtContent>
  </w:sdt>
  <w:p w:rsidR="00C111DC" w:rsidRDefault="00304BD5" w:rsidP="00304BD5">
    <w:pPr>
      <w:pStyle w:val="Footer"/>
      <w:tabs>
        <w:tab w:val="left" w:pos="675"/>
      </w:tabs>
    </w:pPr>
    <w:r>
      <w:t xml:space="preserve">BSc Policing Science </w:t>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1DC" w:rsidRDefault="00C111DC" w:rsidP="00845736">
      <w:pPr>
        <w:spacing w:line="240" w:lineRule="auto"/>
      </w:pPr>
      <w:r>
        <w:separator/>
      </w:r>
    </w:p>
  </w:footnote>
  <w:footnote w:type="continuationSeparator" w:id="0">
    <w:p w:rsidR="00C111DC" w:rsidRDefault="00C111DC" w:rsidP="008457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BD5" w:rsidRDefault="00304BD5">
    <w:pPr>
      <w:pStyle w:val="Header"/>
    </w:pPr>
    <w:r>
      <w:t>Chloe Jane Baker (1704772)</w:t>
    </w:r>
  </w:p>
  <w:p w:rsidR="00C111DC" w:rsidRDefault="00C111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D3A66"/>
    <w:multiLevelType w:val="hybridMultilevel"/>
    <w:tmpl w:val="1FF68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A495122"/>
    <w:multiLevelType w:val="multilevel"/>
    <w:tmpl w:val="A30C90E2"/>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nsid w:val="4EB10F50"/>
    <w:multiLevelType w:val="hybridMultilevel"/>
    <w:tmpl w:val="F46C5CE8"/>
    <w:lvl w:ilvl="0" w:tplc="BE3226E2">
      <w:start w:val="1"/>
      <w:numFmt w:val="decimal"/>
      <w:lvlText w:val="%1."/>
      <w:lvlJc w:val="left"/>
      <w:pPr>
        <w:ind w:left="1494" w:hanging="360"/>
      </w:pPr>
      <w:rPr>
        <w:rFonts w:hint="default"/>
        <w:sz w:val="24"/>
      </w:rPr>
    </w:lvl>
    <w:lvl w:ilvl="1" w:tplc="08090019" w:tentative="1">
      <w:start w:val="1"/>
      <w:numFmt w:val="lowerLetter"/>
      <w:lvlText w:val="%2."/>
      <w:lvlJc w:val="left"/>
      <w:pPr>
        <w:ind w:left="2265" w:hanging="360"/>
      </w:pPr>
    </w:lvl>
    <w:lvl w:ilvl="2" w:tplc="0809001B" w:tentative="1">
      <w:start w:val="1"/>
      <w:numFmt w:val="lowerRoman"/>
      <w:lvlText w:val="%3."/>
      <w:lvlJc w:val="right"/>
      <w:pPr>
        <w:ind w:left="2985" w:hanging="180"/>
      </w:pPr>
    </w:lvl>
    <w:lvl w:ilvl="3" w:tplc="0809000F" w:tentative="1">
      <w:start w:val="1"/>
      <w:numFmt w:val="decimal"/>
      <w:lvlText w:val="%4."/>
      <w:lvlJc w:val="left"/>
      <w:pPr>
        <w:ind w:left="3705" w:hanging="360"/>
      </w:pPr>
    </w:lvl>
    <w:lvl w:ilvl="4" w:tplc="08090019" w:tentative="1">
      <w:start w:val="1"/>
      <w:numFmt w:val="lowerLetter"/>
      <w:lvlText w:val="%5."/>
      <w:lvlJc w:val="left"/>
      <w:pPr>
        <w:ind w:left="4425" w:hanging="360"/>
      </w:pPr>
    </w:lvl>
    <w:lvl w:ilvl="5" w:tplc="0809001B" w:tentative="1">
      <w:start w:val="1"/>
      <w:numFmt w:val="lowerRoman"/>
      <w:lvlText w:val="%6."/>
      <w:lvlJc w:val="right"/>
      <w:pPr>
        <w:ind w:left="5145" w:hanging="180"/>
      </w:pPr>
    </w:lvl>
    <w:lvl w:ilvl="6" w:tplc="0809000F" w:tentative="1">
      <w:start w:val="1"/>
      <w:numFmt w:val="decimal"/>
      <w:lvlText w:val="%7."/>
      <w:lvlJc w:val="left"/>
      <w:pPr>
        <w:ind w:left="5865" w:hanging="360"/>
      </w:pPr>
    </w:lvl>
    <w:lvl w:ilvl="7" w:tplc="08090019" w:tentative="1">
      <w:start w:val="1"/>
      <w:numFmt w:val="lowerLetter"/>
      <w:lvlText w:val="%8."/>
      <w:lvlJc w:val="left"/>
      <w:pPr>
        <w:ind w:left="6585" w:hanging="360"/>
      </w:pPr>
    </w:lvl>
    <w:lvl w:ilvl="8" w:tplc="0809001B" w:tentative="1">
      <w:start w:val="1"/>
      <w:numFmt w:val="lowerRoman"/>
      <w:lvlText w:val="%9."/>
      <w:lvlJc w:val="right"/>
      <w:pPr>
        <w:ind w:left="730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E87"/>
    <w:rsid w:val="000148DF"/>
    <w:rsid w:val="00015D28"/>
    <w:rsid w:val="00016DE4"/>
    <w:rsid w:val="00024EC2"/>
    <w:rsid w:val="00047639"/>
    <w:rsid w:val="00074B17"/>
    <w:rsid w:val="00077918"/>
    <w:rsid w:val="00080D7A"/>
    <w:rsid w:val="00082608"/>
    <w:rsid w:val="0008328E"/>
    <w:rsid w:val="00086B37"/>
    <w:rsid w:val="000A0245"/>
    <w:rsid w:val="000A0D7F"/>
    <w:rsid w:val="000A33E3"/>
    <w:rsid w:val="000D10C8"/>
    <w:rsid w:val="000D3E4D"/>
    <w:rsid w:val="000D46AA"/>
    <w:rsid w:val="000E357D"/>
    <w:rsid w:val="00134A15"/>
    <w:rsid w:val="001421BB"/>
    <w:rsid w:val="001924A8"/>
    <w:rsid w:val="001F61FB"/>
    <w:rsid w:val="00236639"/>
    <w:rsid w:val="00236854"/>
    <w:rsid w:val="00270D34"/>
    <w:rsid w:val="00276AE4"/>
    <w:rsid w:val="00284BC1"/>
    <w:rsid w:val="002855AB"/>
    <w:rsid w:val="00290BC5"/>
    <w:rsid w:val="00295883"/>
    <w:rsid w:val="002D6EFB"/>
    <w:rsid w:val="002E1002"/>
    <w:rsid w:val="002F41F2"/>
    <w:rsid w:val="002F6362"/>
    <w:rsid w:val="00303051"/>
    <w:rsid w:val="00304BD5"/>
    <w:rsid w:val="00333A4F"/>
    <w:rsid w:val="00342072"/>
    <w:rsid w:val="00343621"/>
    <w:rsid w:val="0035589D"/>
    <w:rsid w:val="003625E3"/>
    <w:rsid w:val="0037486C"/>
    <w:rsid w:val="003761A2"/>
    <w:rsid w:val="003839C4"/>
    <w:rsid w:val="003A34C0"/>
    <w:rsid w:val="003A7CED"/>
    <w:rsid w:val="003D1436"/>
    <w:rsid w:val="004029CF"/>
    <w:rsid w:val="004146AD"/>
    <w:rsid w:val="004276EA"/>
    <w:rsid w:val="00442093"/>
    <w:rsid w:val="004443DF"/>
    <w:rsid w:val="00450788"/>
    <w:rsid w:val="0045547B"/>
    <w:rsid w:val="00470F35"/>
    <w:rsid w:val="004944D1"/>
    <w:rsid w:val="004C09A4"/>
    <w:rsid w:val="004C43C2"/>
    <w:rsid w:val="004D7320"/>
    <w:rsid w:val="004E3B63"/>
    <w:rsid w:val="004E7541"/>
    <w:rsid w:val="004F033D"/>
    <w:rsid w:val="00501220"/>
    <w:rsid w:val="00502643"/>
    <w:rsid w:val="0050387F"/>
    <w:rsid w:val="0051024F"/>
    <w:rsid w:val="005207E3"/>
    <w:rsid w:val="0053609F"/>
    <w:rsid w:val="005367F1"/>
    <w:rsid w:val="00544266"/>
    <w:rsid w:val="00544F87"/>
    <w:rsid w:val="00547ED1"/>
    <w:rsid w:val="005575FC"/>
    <w:rsid w:val="00576B23"/>
    <w:rsid w:val="0058314E"/>
    <w:rsid w:val="00584F1C"/>
    <w:rsid w:val="00585CC1"/>
    <w:rsid w:val="005A4F75"/>
    <w:rsid w:val="005B6DE4"/>
    <w:rsid w:val="005C5130"/>
    <w:rsid w:val="00624FE0"/>
    <w:rsid w:val="0062520A"/>
    <w:rsid w:val="006260C4"/>
    <w:rsid w:val="006401D7"/>
    <w:rsid w:val="00656D63"/>
    <w:rsid w:val="00663DA7"/>
    <w:rsid w:val="006A2CDC"/>
    <w:rsid w:val="006B1F19"/>
    <w:rsid w:val="006B5570"/>
    <w:rsid w:val="007004CA"/>
    <w:rsid w:val="00707A9E"/>
    <w:rsid w:val="00730822"/>
    <w:rsid w:val="00732844"/>
    <w:rsid w:val="00742101"/>
    <w:rsid w:val="00757F7E"/>
    <w:rsid w:val="007911E2"/>
    <w:rsid w:val="007913FA"/>
    <w:rsid w:val="007B25BB"/>
    <w:rsid w:val="007B77CC"/>
    <w:rsid w:val="007E1688"/>
    <w:rsid w:val="007E6B0B"/>
    <w:rsid w:val="007E7F96"/>
    <w:rsid w:val="007F06A8"/>
    <w:rsid w:val="007F36BA"/>
    <w:rsid w:val="008119C1"/>
    <w:rsid w:val="00814829"/>
    <w:rsid w:val="00825BED"/>
    <w:rsid w:val="00826C0B"/>
    <w:rsid w:val="00845736"/>
    <w:rsid w:val="008479B4"/>
    <w:rsid w:val="008547A6"/>
    <w:rsid w:val="00880307"/>
    <w:rsid w:val="00884EC7"/>
    <w:rsid w:val="0089116D"/>
    <w:rsid w:val="00895044"/>
    <w:rsid w:val="008B1B1E"/>
    <w:rsid w:val="008B42A3"/>
    <w:rsid w:val="008C2BE7"/>
    <w:rsid w:val="008C62CF"/>
    <w:rsid w:val="008D1CD6"/>
    <w:rsid w:val="008D4B2F"/>
    <w:rsid w:val="008E6849"/>
    <w:rsid w:val="009165C1"/>
    <w:rsid w:val="00920DAF"/>
    <w:rsid w:val="00921AD1"/>
    <w:rsid w:val="00924068"/>
    <w:rsid w:val="00924FDC"/>
    <w:rsid w:val="00931C43"/>
    <w:rsid w:val="00932F85"/>
    <w:rsid w:val="009371BB"/>
    <w:rsid w:val="00946E17"/>
    <w:rsid w:val="00962D93"/>
    <w:rsid w:val="00986E09"/>
    <w:rsid w:val="009A1562"/>
    <w:rsid w:val="009D23CA"/>
    <w:rsid w:val="009D40D2"/>
    <w:rsid w:val="009E34B5"/>
    <w:rsid w:val="009E6553"/>
    <w:rsid w:val="009E73B7"/>
    <w:rsid w:val="009F0603"/>
    <w:rsid w:val="00A01FF3"/>
    <w:rsid w:val="00A0770A"/>
    <w:rsid w:val="00A14DF7"/>
    <w:rsid w:val="00A404D2"/>
    <w:rsid w:val="00A424C9"/>
    <w:rsid w:val="00A526FA"/>
    <w:rsid w:val="00A77120"/>
    <w:rsid w:val="00A913EE"/>
    <w:rsid w:val="00A9465C"/>
    <w:rsid w:val="00AA204A"/>
    <w:rsid w:val="00AA2CF8"/>
    <w:rsid w:val="00AA445E"/>
    <w:rsid w:val="00AB70D3"/>
    <w:rsid w:val="00AC1E01"/>
    <w:rsid w:val="00AD606F"/>
    <w:rsid w:val="00AE19F8"/>
    <w:rsid w:val="00AF139A"/>
    <w:rsid w:val="00B04EB0"/>
    <w:rsid w:val="00B05D62"/>
    <w:rsid w:val="00B136FD"/>
    <w:rsid w:val="00B27DC6"/>
    <w:rsid w:val="00B32EE3"/>
    <w:rsid w:val="00B4256E"/>
    <w:rsid w:val="00B773D2"/>
    <w:rsid w:val="00B813B9"/>
    <w:rsid w:val="00B82A8B"/>
    <w:rsid w:val="00BD34A8"/>
    <w:rsid w:val="00BD3BBB"/>
    <w:rsid w:val="00BD7404"/>
    <w:rsid w:val="00BE6AAB"/>
    <w:rsid w:val="00BF3634"/>
    <w:rsid w:val="00C00EEF"/>
    <w:rsid w:val="00C10E87"/>
    <w:rsid w:val="00C111DC"/>
    <w:rsid w:val="00C71C5F"/>
    <w:rsid w:val="00C73646"/>
    <w:rsid w:val="00C902F7"/>
    <w:rsid w:val="00C96960"/>
    <w:rsid w:val="00CA3119"/>
    <w:rsid w:val="00CD4C3A"/>
    <w:rsid w:val="00CE3806"/>
    <w:rsid w:val="00CE45B5"/>
    <w:rsid w:val="00CE48DD"/>
    <w:rsid w:val="00CE49A2"/>
    <w:rsid w:val="00D17BDD"/>
    <w:rsid w:val="00D44E6E"/>
    <w:rsid w:val="00D57D1C"/>
    <w:rsid w:val="00D66E07"/>
    <w:rsid w:val="00D81F6C"/>
    <w:rsid w:val="00D97911"/>
    <w:rsid w:val="00DB5294"/>
    <w:rsid w:val="00DB7BAE"/>
    <w:rsid w:val="00DD06BF"/>
    <w:rsid w:val="00DF0A35"/>
    <w:rsid w:val="00DF3FCE"/>
    <w:rsid w:val="00E36217"/>
    <w:rsid w:val="00E627BC"/>
    <w:rsid w:val="00E650E9"/>
    <w:rsid w:val="00E818A8"/>
    <w:rsid w:val="00E83F10"/>
    <w:rsid w:val="00E97585"/>
    <w:rsid w:val="00EA23D2"/>
    <w:rsid w:val="00EA2BCA"/>
    <w:rsid w:val="00ED3EB4"/>
    <w:rsid w:val="00ED5ADB"/>
    <w:rsid w:val="00EF2C62"/>
    <w:rsid w:val="00EF5A7E"/>
    <w:rsid w:val="00F03300"/>
    <w:rsid w:val="00F05B0E"/>
    <w:rsid w:val="00F27846"/>
    <w:rsid w:val="00F32C4E"/>
    <w:rsid w:val="00F347B2"/>
    <w:rsid w:val="00F404EB"/>
    <w:rsid w:val="00F55525"/>
    <w:rsid w:val="00F753ED"/>
    <w:rsid w:val="00F75B34"/>
    <w:rsid w:val="00F81EFF"/>
    <w:rsid w:val="00F90310"/>
    <w:rsid w:val="00FB3037"/>
    <w:rsid w:val="00FB3C0D"/>
    <w:rsid w:val="00FC22B3"/>
    <w:rsid w:val="00FD2430"/>
    <w:rsid w:val="00FD6146"/>
    <w:rsid w:val="00FE1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A7C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7C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E17A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4FDC"/>
    <w:pPr>
      <w:spacing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24FDC"/>
    <w:rPr>
      <w:rFonts w:eastAsiaTheme="minorEastAsia"/>
      <w:lang w:val="en-US" w:eastAsia="ja-JP"/>
    </w:rPr>
  </w:style>
  <w:style w:type="paragraph" w:styleId="BalloonText">
    <w:name w:val="Balloon Text"/>
    <w:basedOn w:val="Normal"/>
    <w:link w:val="BalloonTextChar"/>
    <w:uiPriority w:val="99"/>
    <w:semiHidden/>
    <w:unhideWhenUsed/>
    <w:rsid w:val="00924F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FDC"/>
    <w:rPr>
      <w:rFonts w:ascii="Tahoma" w:hAnsi="Tahoma" w:cs="Tahoma"/>
      <w:sz w:val="16"/>
      <w:szCs w:val="16"/>
    </w:rPr>
  </w:style>
  <w:style w:type="character" w:customStyle="1" w:styleId="Heading1Char">
    <w:name w:val="Heading 1 Char"/>
    <w:basedOn w:val="DefaultParagraphFont"/>
    <w:link w:val="Heading1"/>
    <w:uiPriority w:val="9"/>
    <w:rsid w:val="003A7C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A7CE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E17A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2855AB"/>
    <w:pPr>
      <w:outlineLvl w:val="9"/>
    </w:pPr>
    <w:rPr>
      <w:lang w:val="en-US" w:eastAsia="ja-JP"/>
    </w:rPr>
  </w:style>
  <w:style w:type="paragraph" w:styleId="TOC1">
    <w:name w:val="toc 1"/>
    <w:basedOn w:val="Normal"/>
    <w:next w:val="Normal"/>
    <w:autoRedefine/>
    <w:uiPriority w:val="39"/>
    <w:unhideWhenUsed/>
    <w:rsid w:val="002855AB"/>
    <w:pPr>
      <w:spacing w:after="100"/>
    </w:pPr>
  </w:style>
  <w:style w:type="character" w:styleId="Hyperlink">
    <w:name w:val="Hyperlink"/>
    <w:basedOn w:val="DefaultParagraphFont"/>
    <w:uiPriority w:val="99"/>
    <w:unhideWhenUsed/>
    <w:rsid w:val="002855AB"/>
    <w:rPr>
      <w:color w:val="0000FF" w:themeColor="hyperlink"/>
      <w:u w:val="single"/>
    </w:rPr>
  </w:style>
  <w:style w:type="paragraph" w:styleId="TOC2">
    <w:name w:val="toc 2"/>
    <w:basedOn w:val="Normal"/>
    <w:next w:val="Normal"/>
    <w:autoRedefine/>
    <w:uiPriority w:val="39"/>
    <w:unhideWhenUsed/>
    <w:rsid w:val="00845736"/>
    <w:pPr>
      <w:spacing w:after="100"/>
      <w:ind w:left="220"/>
    </w:pPr>
  </w:style>
  <w:style w:type="paragraph" w:styleId="TOC3">
    <w:name w:val="toc 3"/>
    <w:basedOn w:val="Normal"/>
    <w:next w:val="Normal"/>
    <w:autoRedefine/>
    <w:uiPriority w:val="39"/>
    <w:unhideWhenUsed/>
    <w:rsid w:val="00845736"/>
    <w:pPr>
      <w:spacing w:after="100"/>
      <w:ind w:left="440"/>
    </w:pPr>
  </w:style>
  <w:style w:type="paragraph" w:styleId="Header">
    <w:name w:val="header"/>
    <w:basedOn w:val="Normal"/>
    <w:link w:val="HeaderChar"/>
    <w:uiPriority w:val="99"/>
    <w:unhideWhenUsed/>
    <w:rsid w:val="00845736"/>
    <w:pPr>
      <w:tabs>
        <w:tab w:val="center" w:pos="4513"/>
        <w:tab w:val="right" w:pos="9026"/>
      </w:tabs>
      <w:spacing w:line="240" w:lineRule="auto"/>
    </w:pPr>
  </w:style>
  <w:style w:type="character" w:customStyle="1" w:styleId="HeaderChar">
    <w:name w:val="Header Char"/>
    <w:basedOn w:val="DefaultParagraphFont"/>
    <w:link w:val="Header"/>
    <w:uiPriority w:val="99"/>
    <w:rsid w:val="00845736"/>
  </w:style>
  <w:style w:type="paragraph" w:styleId="Footer">
    <w:name w:val="footer"/>
    <w:basedOn w:val="Normal"/>
    <w:link w:val="FooterChar"/>
    <w:uiPriority w:val="99"/>
    <w:unhideWhenUsed/>
    <w:rsid w:val="00845736"/>
    <w:pPr>
      <w:tabs>
        <w:tab w:val="center" w:pos="4513"/>
        <w:tab w:val="right" w:pos="9026"/>
      </w:tabs>
      <w:spacing w:line="240" w:lineRule="auto"/>
    </w:pPr>
  </w:style>
  <w:style w:type="character" w:customStyle="1" w:styleId="FooterChar">
    <w:name w:val="Footer Char"/>
    <w:basedOn w:val="DefaultParagraphFont"/>
    <w:link w:val="Footer"/>
    <w:uiPriority w:val="99"/>
    <w:rsid w:val="00845736"/>
  </w:style>
  <w:style w:type="paragraph" w:styleId="ListParagraph">
    <w:name w:val="List Paragraph"/>
    <w:basedOn w:val="Normal"/>
    <w:uiPriority w:val="34"/>
    <w:qFormat/>
    <w:rsid w:val="00845736"/>
    <w:pPr>
      <w:ind w:left="720"/>
      <w:contextualSpacing/>
    </w:pPr>
  </w:style>
  <w:style w:type="paragraph" w:styleId="Bibliography">
    <w:name w:val="Bibliography"/>
    <w:basedOn w:val="Normal"/>
    <w:next w:val="Normal"/>
    <w:uiPriority w:val="37"/>
    <w:unhideWhenUsed/>
    <w:rsid w:val="00284B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A7C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7C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E17A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4FDC"/>
    <w:pPr>
      <w:spacing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24FDC"/>
    <w:rPr>
      <w:rFonts w:eastAsiaTheme="minorEastAsia"/>
      <w:lang w:val="en-US" w:eastAsia="ja-JP"/>
    </w:rPr>
  </w:style>
  <w:style w:type="paragraph" w:styleId="BalloonText">
    <w:name w:val="Balloon Text"/>
    <w:basedOn w:val="Normal"/>
    <w:link w:val="BalloonTextChar"/>
    <w:uiPriority w:val="99"/>
    <w:semiHidden/>
    <w:unhideWhenUsed/>
    <w:rsid w:val="00924F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FDC"/>
    <w:rPr>
      <w:rFonts w:ascii="Tahoma" w:hAnsi="Tahoma" w:cs="Tahoma"/>
      <w:sz w:val="16"/>
      <w:szCs w:val="16"/>
    </w:rPr>
  </w:style>
  <w:style w:type="character" w:customStyle="1" w:styleId="Heading1Char">
    <w:name w:val="Heading 1 Char"/>
    <w:basedOn w:val="DefaultParagraphFont"/>
    <w:link w:val="Heading1"/>
    <w:uiPriority w:val="9"/>
    <w:rsid w:val="003A7C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A7CE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E17A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2855AB"/>
    <w:pPr>
      <w:outlineLvl w:val="9"/>
    </w:pPr>
    <w:rPr>
      <w:lang w:val="en-US" w:eastAsia="ja-JP"/>
    </w:rPr>
  </w:style>
  <w:style w:type="paragraph" w:styleId="TOC1">
    <w:name w:val="toc 1"/>
    <w:basedOn w:val="Normal"/>
    <w:next w:val="Normal"/>
    <w:autoRedefine/>
    <w:uiPriority w:val="39"/>
    <w:unhideWhenUsed/>
    <w:rsid w:val="002855AB"/>
    <w:pPr>
      <w:spacing w:after="100"/>
    </w:pPr>
  </w:style>
  <w:style w:type="character" w:styleId="Hyperlink">
    <w:name w:val="Hyperlink"/>
    <w:basedOn w:val="DefaultParagraphFont"/>
    <w:uiPriority w:val="99"/>
    <w:unhideWhenUsed/>
    <w:rsid w:val="002855AB"/>
    <w:rPr>
      <w:color w:val="0000FF" w:themeColor="hyperlink"/>
      <w:u w:val="single"/>
    </w:rPr>
  </w:style>
  <w:style w:type="paragraph" w:styleId="TOC2">
    <w:name w:val="toc 2"/>
    <w:basedOn w:val="Normal"/>
    <w:next w:val="Normal"/>
    <w:autoRedefine/>
    <w:uiPriority w:val="39"/>
    <w:unhideWhenUsed/>
    <w:rsid w:val="00845736"/>
    <w:pPr>
      <w:spacing w:after="100"/>
      <w:ind w:left="220"/>
    </w:pPr>
  </w:style>
  <w:style w:type="paragraph" w:styleId="TOC3">
    <w:name w:val="toc 3"/>
    <w:basedOn w:val="Normal"/>
    <w:next w:val="Normal"/>
    <w:autoRedefine/>
    <w:uiPriority w:val="39"/>
    <w:unhideWhenUsed/>
    <w:rsid w:val="00845736"/>
    <w:pPr>
      <w:spacing w:after="100"/>
      <w:ind w:left="440"/>
    </w:pPr>
  </w:style>
  <w:style w:type="paragraph" w:styleId="Header">
    <w:name w:val="header"/>
    <w:basedOn w:val="Normal"/>
    <w:link w:val="HeaderChar"/>
    <w:uiPriority w:val="99"/>
    <w:unhideWhenUsed/>
    <w:rsid w:val="00845736"/>
    <w:pPr>
      <w:tabs>
        <w:tab w:val="center" w:pos="4513"/>
        <w:tab w:val="right" w:pos="9026"/>
      </w:tabs>
      <w:spacing w:line="240" w:lineRule="auto"/>
    </w:pPr>
  </w:style>
  <w:style w:type="character" w:customStyle="1" w:styleId="HeaderChar">
    <w:name w:val="Header Char"/>
    <w:basedOn w:val="DefaultParagraphFont"/>
    <w:link w:val="Header"/>
    <w:uiPriority w:val="99"/>
    <w:rsid w:val="00845736"/>
  </w:style>
  <w:style w:type="paragraph" w:styleId="Footer">
    <w:name w:val="footer"/>
    <w:basedOn w:val="Normal"/>
    <w:link w:val="FooterChar"/>
    <w:uiPriority w:val="99"/>
    <w:unhideWhenUsed/>
    <w:rsid w:val="00845736"/>
    <w:pPr>
      <w:tabs>
        <w:tab w:val="center" w:pos="4513"/>
        <w:tab w:val="right" w:pos="9026"/>
      </w:tabs>
      <w:spacing w:line="240" w:lineRule="auto"/>
    </w:pPr>
  </w:style>
  <w:style w:type="character" w:customStyle="1" w:styleId="FooterChar">
    <w:name w:val="Footer Char"/>
    <w:basedOn w:val="DefaultParagraphFont"/>
    <w:link w:val="Footer"/>
    <w:uiPriority w:val="99"/>
    <w:rsid w:val="00845736"/>
  </w:style>
  <w:style w:type="paragraph" w:styleId="ListParagraph">
    <w:name w:val="List Paragraph"/>
    <w:basedOn w:val="Normal"/>
    <w:uiPriority w:val="34"/>
    <w:qFormat/>
    <w:rsid w:val="00845736"/>
    <w:pPr>
      <w:ind w:left="720"/>
      <w:contextualSpacing/>
    </w:pPr>
  </w:style>
  <w:style w:type="paragraph" w:styleId="Bibliography">
    <w:name w:val="Bibliography"/>
    <w:basedOn w:val="Normal"/>
    <w:next w:val="Normal"/>
    <w:uiPriority w:val="37"/>
    <w:unhideWhenUsed/>
    <w:rsid w:val="00284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Sou19</b:Tag>
    <b:SourceType>DocumentFromInternetSite</b:SourceType>
    <b:Guid>{81944637-DA9C-4492-9294-F57694814A9B}</b:Guid>
    <b:Author>
      <b:Author>
        <b:Corporate>South Wales Police (A)</b:Corporate>
      </b:Author>
    </b:Author>
    <b:Title>Fifty Years of Keeping South Wales Safe</b:Title>
    <b:Year>2019</b:Year>
    <b:YearAccessed>2020</b:YearAccessed>
    <b:MonthAccessed>March</b:MonthAccessed>
    <b:DayAccessed>10</b:DayAccessed>
    <b:URL>https://swplive.blob.core.windows.net/wordpress-uploads/2019/05/SWP-50-book.pdf</b:URL>
    <b:RefOrder>1</b:RefOrder>
  </b:Source>
  <b:Source>
    <b:Tag>Sou191</b:Tag>
    <b:SourceType>DocumentFromInternetSite</b:SourceType>
    <b:Guid>{AC1E59F4-7795-4E46-BDDD-7511FBEE5D25}</b:Guid>
    <b:Author>
      <b:Author>
        <b:Corporate>South Wales Police (B)</b:Corporate>
      </b:Author>
    </b:Author>
    <b:Title>South Wales Police and Crime Plan 2019-23: Executive Summary</b:Title>
    <b:Year>2019</b:Year>
    <b:YearAccessed>2020</b:YearAccessed>
    <b:MonthAccessed>March</b:MonthAccessed>
    <b:DayAccessed>10</b:DayAccessed>
    <b:URL>https://moodle.uwtsd.ac.uk/pluginfile.php/238162/mod_resource/content/2/SW%20Police%20and%20Crime%20Plan%202019%20-%202023.pdf</b:URL>
    <b:RefOrder>2</b:RefOrder>
  </b:Source>
  <b:Source>
    <b:Tag>Lyn121</b:Tag>
    <b:SourceType>Book</b:SourceType>
    <b:Guid>{166FF7A2-8FF7-4323-AB0C-751023D4F7DD}</b:Guid>
    <b:Title>Strategic Management: an introduction to business and corporate stategy</b:Title>
    <b:Year>2012</b:Year>
    <b:Author>
      <b:Author>
        <b:NameList>
          <b:Person>
            <b:Last>Lynch</b:Last>
            <b:First>RL</b:First>
          </b:Person>
        </b:NameList>
      </b:Author>
    </b:Author>
    <b:City>London</b:City>
    <b:Publisher>Pearson Education</b:Publisher>
    <b:RefOrder>3</b:RefOrder>
  </b:Source>
  <b:Source>
    <b:Tag>GAS79</b:Tag>
    <b:SourceType>Book</b:SourceType>
    <b:Guid>{449A765E-6512-4403-99A4-66A7A1F787D2}</b:Guid>
    <b:Title>Strategic Planning</b:Title>
    <b:Year>1979</b:Year>
    <b:Author>
      <b:Author>
        <b:NameList>
          <b:Person>
            <b:Last>Steiner</b:Last>
            <b:First>G</b:First>
            <b:Middle>A</b:Middle>
          </b:Person>
        </b:NameList>
      </b:Author>
    </b:Author>
    <b:City>New York</b:City>
    <b:Publisher>The Free Press</b:Publisher>
    <b:RefOrder>19</b:RefOrder>
  </b:Source>
  <b:Source>
    <b:Tag>Jon04</b:Tag>
    <b:SourceType>JournalArticle</b:SourceType>
    <b:Guid>{E90534C9-BD0D-4F5D-9F8F-5942B138AA50}</b:Guid>
    <b:Title>Si Robert Peel's Nine Principles: Their Relevance to Campus Policing in the 21st Century</b:Title>
    <b:JournalName>Campus Law Enforcement Journal</b:JournalName>
    <b:Year>2004</b:Year>
    <b:Pages>30-32</b:Pages>
    <b:Volume>34</b:Volume>
    <b:Issue>3</b:Issue>
    <b:Author>
      <b:Author>
        <b:NameList>
          <b:Person>
            <b:Last>Jones</b:Last>
            <b:Middle>D</b:Middle>
            <b:First>L</b:First>
          </b:Person>
        </b:NameList>
      </b:Author>
    </b:Author>
    <b:RefOrder>4</b:RefOrder>
  </b:Source>
  <b:Source>
    <b:Tag>Pol19</b:Tag>
    <b:SourceType>InternetSite</b:SourceType>
    <b:Guid>{AE00164F-0CDC-42CD-8575-FF21618BC143}</b:Guid>
    <b:Title>Police and Crime Plan 2019-2023: Executive Summary</b:Title>
    <b:Year>2019</b:Year>
    <b:Author>
      <b:Author>
        <b:Corporate>Police and Crime Commissioner </b:Corporate>
      </b:Author>
    </b:Author>
    <b:YearAccessed>2020</b:YearAccessed>
    <b:MonthAccessed>April</b:MonthAccessed>
    <b:DayAccessed>19</b:DayAccessed>
    <b:URL>https://www.southwalescommissioner.org.uk/en/your-commissioner/police-crime-plan-2019-2023/</b:URL>
    <b:RefOrder>5</b:RefOrder>
  </b:Source>
  <b:Source>
    <b:Tag>Fut15</b:Tag>
    <b:SourceType>InternetSite</b:SourceType>
    <b:Guid>{0F11A494-1400-4A29-B4D4-3E2F3C0A8192}</b:Guid>
    <b:Author>
      <b:Author>
        <b:Corporate>Future Generations Commissioner for Wales</b:Corporate>
      </b:Author>
    </b:Author>
    <b:Title>Well-being of Future Generation (Wales) Act 2015</b:Title>
    <b:Year>2015</b:Year>
    <b:YearAccessed>2020</b:YearAccessed>
    <b:MonthAccessed>March</b:MonthAccessed>
    <b:DayAccessed>19</b:DayAccessed>
    <b:URL>https://futuregenerations.wales/about-us/future-generations-act/</b:URL>
    <b:RefOrder>6</b:RefOrder>
  </b:Source>
  <b:Source>
    <b:Tag>Hoo08</b:Tag>
    <b:SourceType>JournalArticle</b:SourceType>
    <b:Guid>{A428DFF8-4A55-40C5-B347-1CD88EAC952A}</b:Guid>
    <b:Title>Effect of broken windows enforcement on clearnance rates</b:Title>
    <b:Year>2008</b:Year>
    <b:JournalName>Journal of Criminal Justice</b:JournalName>
    <b:Pages>529-538</b:Pages>
    <b:Volume>36</b:Volume>
    <b:Issue>6</b:Issue>
    <b:Author>
      <b:Author>
        <b:NameList>
          <b:Person>
            <b:Last>Hoover</b:Last>
            <b:Middle>T</b:Middle>
            <b:First>L</b:First>
          </b:Person>
          <b:Person>
            <b:Last>Jang</b:Last>
            <b:First>H</b:First>
          </b:Person>
          <b:Person>
            <b:Last>Lawton</b:Last>
            <b:Middle>A</b:Middle>
            <b:First>B</b:First>
          </b:Person>
        </b:NameList>
      </b:Author>
    </b:Author>
    <b:RefOrder>20</b:RefOrder>
  </b:Source>
  <b:Source>
    <b:Tag>One20</b:Tag>
    <b:SourceType>InternetSite</b:SourceType>
    <b:Guid>{0AD5ABC2-624C-4FCE-8873-D38D9DBE3BCC}</b:Guid>
    <b:Title>Public Service Board</b:Title>
    <b:Year>2020</b:Year>
    <b:Author>
      <b:Author>
        <b:Corporate>One Newport </b:Corporate>
      </b:Author>
    </b:Author>
    <b:YearAccessed>2020</b:YearAccessed>
    <b:MonthAccessed>March</b:MonthAccessed>
    <b:DayAccessed>21</b:DayAccessed>
    <b:URL>http://www.newport.gov.uk/oneNewport/Well-being-of-Future-Generations-Act/Public-Services-Board.aspx</b:URL>
    <b:RefOrder>7</b:RefOrder>
  </b:Source>
  <b:Source>
    <b:Tag>Sou192</b:Tag>
    <b:SourceType>InternetSite</b:SourceType>
    <b:Guid>{F58EF106-F455-4D1E-A242-623C6556F56A}</b:Guid>
    <b:Author>
      <b:Author>
        <b:Corporate>South Wales Police (C)</b:Corporate>
      </b:Author>
    </b:Author>
    <b:Title>Modern Slavery Statement 2019-2020</b:Title>
    <b:Year>2019</b:Year>
    <b:YearAccessed>2020</b:YearAccessed>
    <b:MonthAccessed>April</b:MonthAccessed>
    <b:DayAccessed>2</b:DayAccessed>
    <b:URL>https://www.south-wales.police.uk/en/modern-slavery-statement-2019-2020/</b:URL>
    <b:RefOrder>8</b:RefOrder>
  </b:Source>
  <b:Source>
    <b:Tag>Swa19</b:Tag>
    <b:SourceType>InternetSite</b:SourceType>
    <b:Guid>{F6AEEEC9-DDC5-4B23-BE34-C7390D887AA4}</b:Guid>
    <b:Author>
      <b:Author>
        <b:Corporate>Swansea Council</b:Corporate>
      </b:Author>
    </b:Author>
    <b:Title>Safe Swansea Partnership </b:Title>
    <b:Year>2019</b:Year>
    <b:YearAccessed>2020</b:YearAccessed>
    <b:MonthAccessed>April</b:MonthAccessed>
    <b:DayAccessed>7</b:DayAccessed>
    <b:URL>https://www.swansea.gov.uk/saferswanseapartnership</b:URL>
    <b:RefOrder>9</b:RefOrder>
  </b:Source>
  <b:Source>
    <b:Tag>Hil20</b:Tag>
    <b:SourceType>ConferenceProceedings</b:SourceType>
    <b:Guid>{015A2D81-A6E9-4632-ACB0-F8008F6950E1}</b:Guid>
    <b:Title>Working Together and the Critical Incident Group</b:Title>
    <b:Year>2020</b:Year>
    <b:City>UWTSD Swansea Business Campus</b:City>
    <b:BookTitle>Seminar on Swansea High Street from the Safer Swansea Community Partnership</b:BookTitle>
    <b:Author>
      <b:Author>
        <b:NameList>
          <b:Person>
            <b:Last>Hill</b:Last>
            <b:First>A</b:First>
          </b:Person>
          <b:Person>
            <b:Last>Morgan </b:Last>
            <b:First>G</b:First>
          </b:Person>
        </b:NameList>
      </b:Author>
    </b:Author>
    <b:Publisher> 4th February 2020</b:Publisher>
    <b:RefOrder>21</b:RefOrder>
  </b:Source>
  <b:Source>
    <b:Tag>Off20</b:Tag>
    <b:SourceType>InternetSite</b:SourceType>
    <b:Guid>{4331606F-3B5F-47AC-B8B6-619C3231F4AB}</b:Guid>
    <b:Title>Modern slavery in the UK</b:Title>
    <b:Year>2020</b:Year>
    <b:Author>
      <b:Author>
        <b:Corporate>Office for National Statistics</b:Corporate>
      </b:Author>
    </b:Author>
    <b:YearAccessed>2020</b:YearAccessed>
    <b:MonthAccessed>April </b:MonthAccessed>
    <b:DayAccessed>15</b:DayAccessed>
    <b:URL>https://www.ons.gov.uk/peoplepopulationandcommunity/crimeandjustice/articles/modernslaveryintheuk/march2020</b:URL>
    <b:RefOrder>22</b:RefOrder>
  </b:Source>
  <b:Source>
    <b:Tag>Wor20</b:Tag>
    <b:SourceType>InternetSite</b:SourceType>
    <b:Guid>{E319A008-5C51-433F-9C02-BDAE287513C6}</b:Guid>
    <b:Author>
      <b:Author>
        <b:Corporate>World Health Organisation (WHO)</b:Corporate>
      </b:Author>
    </b:Author>
    <b:Title>Coronavirus </b:Title>
    <b:Year>2020</b:Year>
    <b:YearAccessed>2020</b:YearAccessed>
    <b:MonthAccessed>April</b:MonthAccessed>
    <b:DayAccessed>12</b:DayAccessed>
    <b:URL>https://www.who.int/health-topics/coronavirus#tab=tab_1</b:URL>
    <b:RefOrder>11</b:RefOrder>
  </b:Source>
  <b:Source>
    <b:Tag>Pub20</b:Tag>
    <b:SourceType>InternetSite</b:SourceType>
    <b:Guid>{504DB9CF-B3F5-4E0A-AA92-ADF2A5C504CF}</b:Guid>
    <b:Author>
      <b:Author>
        <b:Corporate>Public Health Wales</b:Corporate>
      </b:Author>
    </b:Author>
    <b:Title>Public Health Wales Rapid COVID-19 surveillance</b:Title>
    <b:Year>2020</b:Year>
    <b:YearAccessed>2020</b:YearAccessed>
    <b:MonthAccessed>April</b:MonthAccessed>
    <b:DayAccessed>30</b:DayAccessed>
    <b:URL>https://public.tableau.com/profile/public.health.wales.health.protection#!/vizhome/RapidCOVID-19virology-Public/Headlinesummary</b:URL>
    <b:RefOrder>23</b:RefOrder>
  </b:Source>
  <b:Source>
    <b:Tag>UKG20</b:Tag>
    <b:SourceType>InternetSite</b:SourceType>
    <b:Guid>{C7AD21E2-2FA8-47AF-94EA-CAD66F528587}</b:Guid>
    <b:Author>
      <b:Author>
        <b:Corporate>UK Government </b:Corporate>
      </b:Author>
    </b:Author>
    <b:Title>Speech: PM address to the nation on coronavirus: 23 March 2020</b:Title>
    <b:Year>2020</b:Year>
    <b:YearAccessed>2020</b:YearAccessed>
    <b:MonthAccessed>April</b:MonthAccessed>
    <b:DayAccessed>20</b:DayAccessed>
    <b:URL>https://www.gov.uk/government/speeches/pm-address-to-the-nation-on-coronavirus-23-march-2020</b:URL>
    <b:RefOrder>12</b:RefOrder>
  </b:Source>
  <b:Source>
    <b:Tag>Col141</b:Tag>
    <b:SourceType>DocumentFromInternetSite</b:SourceType>
    <b:Guid>{308AD074-CE7E-4D0A-8B9C-03346803DED2}</b:Guid>
    <b:Title>Code of Ethics</b:Title>
    <b:Year>2014</b:Year>
    <b:YearAccessed>2020</b:YearAccessed>
    <b:MonthAccessed>April</b:MonthAccessed>
    <b:DayAccessed>15</b:DayAccessed>
    <b:URL>https://www.college.police.uk/What-we-do/Ethics/Documents/Code_of_Ethics.pdf</b:URL>
    <b:Author>
      <b:Author>
        <b:Corporate>College of Policing (A)</b:Corporate>
      </b:Author>
    </b:Author>
    <b:Month>July</b:Month>
    <b:RefOrder>10</b:RefOrder>
  </b:Source>
  <b:Source>
    <b:Tag>Col20</b:Tag>
    <b:SourceType>InternetSite</b:SourceType>
    <b:Guid>{00FD3B1D-93AA-4986-A430-3C44B97F0D3C}</b:Guid>
    <b:Author>
      <b:Author>
        <b:Corporate>College of Policing (B)</b:Corporate>
      </b:Author>
    </b:Author>
    <b:Title>COVID-19 Hub</b:Title>
    <b:Year>2020</b:Year>
    <b:YearAccessed>2020</b:YearAccessed>
    <b:MonthAccessed>April</b:MonthAccessed>
    <b:DayAccessed>29</b:DayAccessed>
    <b:URL>https://www.college.police.uk/What-we-do/COVID-19/Pages/COVID-19.aspx</b:URL>
    <b:RefOrder>24</b:RefOrder>
  </b:Source>
  <b:Source>
    <b:Tag>Placeholder3</b:Tag>
    <b:SourceType>InternetSite</b:SourceType>
    <b:Guid>{74C6D47D-2B7A-43E4-BC57-6BE4F5810ACE}</b:Guid>
    <b:Author>
      <b:Author>
        <b:Corporate>College of Policing (C)</b:Corporate>
      </b:Author>
    </b:Author>
    <b:Title>Coronavirus: Understanding the Law</b:Title>
    <b:Year>2020</b:Year>
    <b:YearAccessed>2020</b:YearAccessed>
    <b:MonthAccessed>April</b:MonthAccessed>
    <b:DayAccessed>29</b:DayAccessed>
    <b:URL>https://www.college.police.uk/What-we-do/COVID-19/understanding-the-law/Pages/default.aspx</b:URL>
    <b:RefOrder>25</b:RefOrder>
  </b:Source>
  <b:Source>
    <b:Tag>UKG201</b:Tag>
    <b:SourceType>InternetSite</b:SourceType>
    <b:Guid>{CEB50F20-977C-429E-854E-29C08BA1F3BC}</b:Guid>
    <b:Author>
      <b:Author>
        <b:Corporate>UK Government </b:Corporate>
      </b:Author>
    </b:Author>
    <b:Title>The Health Protection (Coronavirus Restrictions) (Wales) Regulations 2020</b:Title>
    <b:Year>2020</b:Year>
    <b:YearAccessed>2020</b:YearAccessed>
    <b:MonthAccessed>April</b:MonthAccessed>
    <b:DayAccessed>25</b:DayAccessed>
    <b:URL>http://www.legislation.gov.uk/wsi/2020/353/introduction/made</b:URL>
    <b:RefOrder>15</b:RefOrder>
  </b:Source>
  <b:Source>
    <b:Tag>BBC12</b:Tag>
    <b:SourceType>InternetSite</b:SourceType>
    <b:Guid>{425EF013-9ECC-4F0E-AA50-1CC8A6A090C6}</b:Guid>
    <b:Author>
      <b:Author>
        <b:Corporate>BBC News</b:Corporate>
      </b:Author>
    </b:Author>
    <b:Title>Iceland banks still owe Welsh bodies £28m compensation</b:Title>
    <b:Year>2012</b:Year>
    <b:YearAccessed>2020</b:YearAccessed>
    <b:MonthAccessed>May</b:MonthAccessed>
    <b:DayAccessed>1</b:DayAccessed>
    <b:URL>https://www.bbc.co.uk/news/uk-wales-20452019</b:URL>
    <b:RefOrder>26</b:RefOrder>
  </b:Source>
  <b:Source>
    <b:Tag>Dod20</b:Tag>
    <b:SourceType>InternetSite</b:SourceType>
    <b:Guid>{1D8F88E3-4EE7-43A9-A1C4-6F112AAECC7C}</b:Guid>
    <b:Author>
      <b:Author>
        <b:NameList>
          <b:Person>
            <b:Last>Dodd</b:Last>
            <b:First>V</b:First>
          </b:Person>
        </b:NameList>
      </b:Author>
    </b:Author>
    <b:Title>Extra officer must lead to less crime, Priti Patel tells police chiefs</b:Title>
    <b:Year>2020</b:Year>
    <b:YearAccessed>2020</b:YearAccessed>
    <b:MonthAccessed>May </b:MonthAccessed>
    <b:DayAccessed>1</b:DayAccessed>
    <b:URL>https://www.theguardian.com/uk-news/2020/feb/26/extra-officers-must-lead-to-less-priti-patel-tells-police-chiefs</b:URL>
    <b:RefOrder>16</b:RefOrder>
  </b:Source>
  <b:Source>
    <b:Tag>Bar20</b:Tag>
    <b:SourceType>InternetSite</b:SourceType>
    <b:Guid>{0DF2667F-BC4D-4FC5-966D-22F411DE65DB}</b:Guid>
    <b:Title>Priti Patel hopes coronavirus crisis will BOOST police recruitment drive as pandemic has inspired people to be more community minded</b:Title>
    <b:Year>2020</b:Year>
    <b:YearAccessed>2020</b:YearAccessed>
    <b:MonthAccessed>May</b:MonthAccessed>
    <b:DayAccessed>1</b:DayAccessed>
    <b:URL>https://www.dailymail.co.uk/news/article-8276103/Priti-Patel-hopes-coronavirus-crisis-BOOST-police-recruitment-drive.html</b:URL>
    <b:Author>
      <b:Author>
        <b:NameList>
          <b:Person>
            <b:Last>Barrett</b:Last>
            <b:First>D</b:First>
          </b:Person>
          <b:Person>
            <b:Last>Groves</b:Last>
            <b:First>J</b:First>
          </b:Person>
        </b:NameList>
      </b:Author>
    </b:Author>
    <b:RefOrder>17</b:RefOrder>
  </b:Source>
  <b:Source>
    <b:Tag>Hom201</b:Tag>
    <b:SourceType>InternetSite</b:SourceType>
    <b:Guid>{ED6F2B0F-3941-4DE8-BE1E-AA45AF5EB4CC}</b:Guid>
    <b:Author>
      <b:Author>
        <b:Corporate>Home Office</b:Corporate>
      </b:Author>
    </b:Author>
    <b:Title>Police workforce, England and Wales as at 30 September 2019</b:Title>
    <b:Year>2020</b:Year>
    <b:YearAccessed>2020</b:YearAccessed>
    <b:MonthAccessed>May</b:MonthAccessed>
    <b:DayAccessed>1</b:DayAccessed>
    <b:URL>https://assets.publishing.service.gov.uk/government/uploads/system/uploads/attachment_data/file/861800/police-workforce-sep19-hosb0220.pdf</b:URL>
    <b:RefOrder>18</b:RefOrder>
  </b:Source>
  <b:Source>
    <b:Tag>Gri20</b:Tag>
    <b:SourceType>InternetSite</b:SourceType>
    <b:Guid>{C47D87B9-BC7C-40D2-8211-F5C2367161B5}</b:Guid>
    <b:Author>
      <b:Author>
        <b:NameList>
          <b:Person>
            <b:Last>Grierson</b:Last>
            <b:First>J</b:First>
          </b:Person>
        </b:NameList>
      </b:Author>
    </b:Author>
    <b:Title>Domestic abuse killings 'more that double' amid COVID-19 lockdown</b:Title>
    <b:Year>2020</b:Year>
    <b:YearAccessed>2020</b:YearAccessed>
    <b:MonthAccessed>April</b:MonthAccessed>
    <b:DayAccessed>19</b:DayAccessed>
    <b:URL>https://www.theguardian.com/society/2020/apr/15/domestic-abuse-killings-more-than-double-amid-covid-19-lockdown</b:URL>
    <b:RefOrder>14</b:RefOrder>
  </b:Source>
  <b:Source>
    <b:Tag>Nat20</b:Tag>
    <b:SourceType>InternetSite</b:SourceType>
    <b:Guid>{0D6FCE36-03F3-4E7E-BDED-D8C16892274E}</b:Guid>
    <b:Author>
      <b:Author>
        <b:Corporate>National Police Cheifs Council</b:Corporate>
      </b:Author>
    </b:Author>
    <b:Title>Engage, Explain, Encourage, Enforce - applying the Four E's</b:Title>
    <b:Year>2020</b:Year>
    <b:YearAccessed>2020</b:YearAccessed>
    <b:MonthAccessed>April</b:MonthAccessed>
    <b:DayAccessed>28</b:DayAccessed>
    <b:URL>https://www.college.police.uk/What-we-do/COVID-19/Documents/Engage-Explain-Encourage-Enforce-guidance.pdf</b:URL>
    <b:RefOrder>13</b:RefOrder>
  </b:Source>
</b:Sources>
</file>

<file path=customXml/itemProps1.xml><?xml version="1.0" encoding="utf-8"?>
<ds:datastoreItem xmlns:ds="http://schemas.openxmlformats.org/officeDocument/2006/customXml" ds:itemID="{82C86521-A877-4AA1-9511-F3959B407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6965</TotalTime>
  <Pages>18</Pages>
  <Words>4277</Words>
  <Characters>24384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Critical Evaluation of  the Strategic Position of South Wales Police force</vt:lpstr>
    </vt:vector>
  </TitlesOfParts>
  <Company>University of WALES TRINTY SAINT DAVID</Company>
  <LinksUpToDate>false</LinksUpToDate>
  <CharactersWithSpaces>28604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the Strategic Position of South Wales Police force</dc:title>
  <dc:subject>Strategic Management within the Police</dc:subject>
  <dc:creator>Chloe Jane Baker</dc:creator>
  <cp:lastModifiedBy>chloe baker</cp:lastModifiedBy>
  <cp:revision>106</cp:revision>
  <dcterms:created xsi:type="dcterms:W3CDTF">2020-03-31T10:11:00Z</dcterms:created>
  <dcterms:modified xsi:type="dcterms:W3CDTF">2020-05-08T18:26:00Z</dcterms:modified>
</cp:coreProperties>
</file>