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1BBAF" w14:textId="2720875A" w:rsidR="00C36963" w:rsidRPr="00B025A7" w:rsidRDefault="00C85697">
      <w:pPr>
        <w:pStyle w:val="Title"/>
        <w:rPr>
          <w:sz w:val="96"/>
          <w:lang w:val="en-GB"/>
        </w:rPr>
      </w:pPr>
      <w:r>
        <w:rPr>
          <w:sz w:val="96"/>
          <w:lang w:val="en-GB"/>
        </w:rPr>
        <w:t xml:space="preserve">Database and application development  </w:t>
      </w:r>
    </w:p>
    <w:p w14:paraId="1BBA124D" w14:textId="5B8BA9BD" w:rsidR="00C36963" w:rsidRPr="00830A57" w:rsidRDefault="00C85697">
      <w:pPr>
        <w:pStyle w:val="Subtitle"/>
        <w:rPr>
          <w:lang w:val="en-GB"/>
        </w:rPr>
      </w:pPr>
      <w:r>
        <w:rPr>
          <w:lang w:val="en-GB"/>
        </w:rPr>
        <w:t>The Smile Factory Case Study</w:t>
      </w:r>
      <w:r w:rsidR="00C64EB9">
        <w:rPr>
          <w:lang w:val="en-GB"/>
        </w:rPr>
        <w:t xml:space="preserve"> </w:t>
      </w:r>
    </w:p>
    <w:p w14:paraId="4C5CD2D6" w14:textId="393B3018" w:rsidR="00C36963" w:rsidRDefault="00C85697" w:rsidP="00C85697">
      <w:pPr>
        <w:ind w:right="8"/>
        <w:jc w:val="center"/>
        <w:rPr>
          <w:lang w:val="en-GB"/>
        </w:rPr>
      </w:pPr>
      <w:r w:rsidRPr="00C85697">
        <w:rPr>
          <w:noProof/>
        </w:rPr>
        <w:drawing>
          <wp:inline distT="0" distB="0" distL="0" distR="0" wp14:anchorId="5CC0DCDE" wp14:editId="2E43234A">
            <wp:extent cx="4806591" cy="3204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72489" cy="3314802"/>
                    </a:xfrm>
                    <a:prstGeom prst="rect">
                      <a:avLst/>
                    </a:prstGeom>
                  </pic:spPr>
                </pic:pic>
              </a:graphicData>
            </a:graphic>
          </wp:inline>
        </w:drawing>
      </w:r>
    </w:p>
    <w:p w14:paraId="2EB0D286" w14:textId="5BD8EFD5" w:rsidR="00194DE9" w:rsidRPr="00194DE9" w:rsidRDefault="00194DE9" w:rsidP="00194DE9">
      <w:pPr>
        <w:ind w:right="8"/>
        <w:rPr>
          <w:b/>
          <w:bCs/>
          <w:color w:val="F75952" w:themeColor="accent1"/>
          <w:sz w:val="30"/>
          <w:szCs w:val="30"/>
          <w:lang w:val="en-GB"/>
        </w:rPr>
      </w:pPr>
      <w:r w:rsidRPr="00194DE9">
        <w:rPr>
          <w:b/>
          <w:bCs/>
          <w:color w:val="F75952" w:themeColor="accent1"/>
          <w:sz w:val="30"/>
          <w:szCs w:val="30"/>
          <w:lang w:val="en-GB"/>
        </w:rPr>
        <w:t>ABSTRACT</w:t>
      </w:r>
    </w:p>
    <w:sdt>
      <w:sdtPr>
        <w:rPr>
          <w:rFonts w:asciiTheme="majorHAnsi" w:hAnsiTheme="majorHAnsi"/>
          <w:color w:val="2A2A2A" w:themeColor="text2"/>
        </w:rPr>
        <w:alias w:val="Abstract"/>
        <w:tag w:val=""/>
        <w:id w:val="-2036181933"/>
        <w:dataBinding w:prefixMappings="xmlns:ns0='http://schemas.microsoft.com/office/2006/coverPageProps' " w:xpath="/ns0:CoverPageProperties[1]/ns0:Abstract[1]" w:storeItemID="{55AF091B-3C7A-41E3-B477-F2FDAA23CFDA}"/>
        <w:text/>
      </w:sdtPr>
      <w:sdtEndPr/>
      <w:sdtContent>
        <w:p w14:paraId="6DE0C5F2" w14:textId="58BBD730" w:rsidR="00C85697" w:rsidRPr="00194DE9" w:rsidRDefault="00C85697" w:rsidP="00C85697">
          <w:pPr>
            <w:rPr>
              <w:rFonts w:asciiTheme="majorHAnsi" w:hAnsiTheme="majorHAnsi"/>
              <w:color w:val="2A2A2A" w:themeColor="text2"/>
            </w:rPr>
          </w:pPr>
          <w:r w:rsidRPr="00194DE9">
            <w:rPr>
              <w:rFonts w:asciiTheme="majorHAnsi" w:hAnsiTheme="majorHAnsi"/>
              <w:color w:val="2A2A2A" w:themeColor="text2"/>
            </w:rPr>
            <w:t>This report con</w:t>
          </w:r>
          <w:r w:rsidR="00194DE9" w:rsidRPr="00194DE9">
            <w:rPr>
              <w:rFonts w:asciiTheme="majorHAnsi" w:hAnsiTheme="majorHAnsi"/>
              <w:color w:val="2A2A2A" w:themeColor="text2"/>
            </w:rPr>
            <w:t xml:space="preserve">tains the evidence of me creating the Smile Factory database. This database was created by only using SQL code. </w:t>
          </w:r>
        </w:p>
      </w:sdtContent>
    </w:sdt>
    <w:p w14:paraId="6C00410C" w14:textId="77777777" w:rsidR="00C85697" w:rsidRDefault="00C85697">
      <w:pPr>
        <w:pStyle w:val="Author"/>
        <w:rPr>
          <w:lang w:val="en-GB"/>
        </w:rPr>
      </w:pPr>
    </w:p>
    <w:p w14:paraId="201144CB" w14:textId="4D9F1BF4" w:rsidR="00C36963" w:rsidRDefault="00C64EB9">
      <w:pPr>
        <w:pStyle w:val="Author"/>
        <w:rPr>
          <w:lang w:val="en-GB"/>
        </w:rPr>
      </w:pPr>
      <w:r>
        <w:rPr>
          <w:lang w:val="en-GB"/>
        </w:rPr>
        <w:t xml:space="preserve">By Harry Morris </w:t>
      </w:r>
    </w:p>
    <w:p w14:paraId="77D38CE3" w14:textId="77777777" w:rsidR="00C36963" w:rsidRPr="00830A57" w:rsidRDefault="00C36963" w:rsidP="00C64EB9">
      <w:pPr>
        <w:pStyle w:val="TOCHeading"/>
        <w:rPr>
          <w:lang w:val="en-GB"/>
        </w:rPr>
        <w:sectPr w:rsidR="00C36963" w:rsidRPr="00830A57" w:rsidSect="00C64EB9">
          <w:pgSz w:w="11906" w:h="16838" w:code="9"/>
          <w:pgMar w:top="2520" w:right="1584" w:bottom="1728" w:left="1584" w:header="720" w:footer="720" w:gutter="0"/>
          <w:pgBorders w:offsetFrom="page">
            <w:top w:val="single" w:sz="36" w:space="24" w:color="000000" w:themeColor="text1"/>
            <w:left w:val="single" w:sz="36" w:space="24" w:color="000000" w:themeColor="text1"/>
            <w:bottom w:val="single" w:sz="36" w:space="24" w:color="000000" w:themeColor="text1"/>
            <w:right w:val="single" w:sz="36" w:space="24" w:color="000000" w:themeColor="text1"/>
          </w:pgBorders>
          <w:pgNumType w:fmt="lowerRoman" w:start="1"/>
          <w:cols w:space="720"/>
          <w:titlePg/>
          <w:docGrid w:linePitch="360"/>
        </w:sectPr>
      </w:pPr>
    </w:p>
    <w:sdt>
      <w:sdtPr>
        <w:rPr>
          <w:rFonts w:asciiTheme="minorHAnsi" w:eastAsiaTheme="minorHAnsi" w:hAnsiTheme="minorHAnsi" w:cstheme="minorBidi"/>
          <w:b w:val="0"/>
          <w:caps w:val="0"/>
          <w:color w:val="5F5F5F" w:themeColor="text2" w:themeTint="BF"/>
          <w:sz w:val="24"/>
          <w:szCs w:val="24"/>
        </w:rPr>
        <w:id w:val="1314299545"/>
        <w:docPartObj>
          <w:docPartGallery w:val="Table of Contents"/>
          <w:docPartUnique/>
        </w:docPartObj>
      </w:sdtPr>
      <w:sdtEndPr>
        <w:rPr>
          <w:b/>
          <w:noProof/>
        </w:rPr>
      </w:sdtEndPr>
      <w:sdtContent>
        <w:p w14:paraId="09D0D1FC" w14:textId="77777777" w:rsidR="00B025A7" w:rsidRPr="0089221A" w:rsidRDefault="00B025A7" w:rsidP="0089221A">
          <w:pPr>
            <w:pStyle w:val="TOCHeading"/>
            <w:spacing w:after="40"/>
            <w:rPr>
              <w:sz w:val="72"/>
              <w:szCs w:val="52"/>
            </w:rPr>
          </w:pPr>
          <w:r w:rsidRPr="00633E3F">
            <w:rPr>
              <w:sz w:val="72"/>
              <w:szCs w:val="52"/>
            </w:rPr>
            <w:t xml:space="preserve">Table of </w:t>
          </w:r>
          <w:r w:rsidRPr="00633E3F">
            <w:rPr>
              <w:color w:val="F75952" w:themeColor="accent1"/>
              <w:sz w:val="72"/>
              <w:szCs w:val="52"/>
            </w:rPr>
            <w:t>C</w:t>
          </w:r>
          <w:r w:rsidRPr="0089221A">
            <w:rPr>
              <w:color w:val="F75952" w:themeColor="accent1"/>
              <w:sz w:val="72"/>
              <w:szCs w:val="52"/>
            </w:rPr>
            <w:t>ontent</w:t>
          </w:r>
          <w:r w:rsidR="00633E3F" w:rsidRPr="0089221A">
            <w:rPr>
              <w:color w:val="F75952" w:themeColor="accent1"/>
              <w:sz w:val="72"/>
              <w:szCs w:val="52"/>
            </w:rPr>
            <w:t>s</w:t>
          </w:r>
        </w:p>
        <w:p w14:paraId="347986A1" w14:textId="4F6FF13D" w:rsidR="00AC5EF9" w:rsidRDefault="00B025A7">
          <w:pPr>
            <w:pStyle w:val="TOC3"/>
            <w:rPr>
              <w:rFonts w:eastAsiaTheme="minorEastAsia"/>
              <w:b w:val="0"/>
              <w:color w:val="auto"/>
              <w:sz w:val="22"/>
              <w:szCs w:val="22"/>
              <w:lang w:eastAsia="en-GB"/>
            </w:rPr>
          </w:pPr>
          <w:r w:rsidRPr="0089221A">
            <w:fldChar w:fldCharType="begin"/>
          </w:r>
          <w:r w:rsidRPr="0089221A">
            <w:instrText xml:space="preserve"> TOC \o "1-3" \h \z \u </w:instrText>
          </w:r>
          <w:r w:rsidRPr="0089221A">
            <w:fldChar w:fldCharType="separate"/>
          </w:r>
          <w:hyperlink w:anchor="_Toc63783047" w:history="1">
            <w:r w:rsidR="00AC5EF9" w:rsidRPr="0056560D">
              <w:rPr>
                <w:rStyle w:val="Hyperlink"/>
              </w:rPr>
              <w:t>Introduction</w:t>
            </w:r>
            <w:r w:rsidR="00AC5EF9">
              <w:rPr>
                <w:webHidden/>
              </w:rPr>
              <w:tab/>
            </w:r>
            <w:r w:rsidR="00AC5EF9">
              <w:rPr>
                <w:webHidden/>
              </w:rPr>
              <w:fldChar w:fldCharType="begin"/>
            </w:r>
            <w:r w:rsidR="00AC5EF9">
              <w:rPr>
                <w:webHidden/>
              </w:rPr>
              <w:instrText xml:space="preserve"> PAGEREF _Toc63783047 \h </w:instrText>
            </w:r>
            <w:r w:rsidR="00AC5EF9">
              <w:rPr>
                <w:webHidden/>
              </w:rPr>
            </w:r>
            <w:r w:rsidR="00AC5EF9">
              <w:rPr>
                <w:webHidden/>
              </w:rPr>
              <w:fldChar w:fldCharType="separate"/>
            </w:r>
            <w:r w:rsidR="00AC5EF9">
              <w:rPr>
                <w:webHidden/>
              </w:rPr>
              <w:t>2</w:t>
            </w:r>
            <w:r w:rsidR="00AC5EF9">
              <w:rPr>
                <w:webHidden/>
              </w:rPr>
              <w:fldChar w:fldCharType="end"/>
            </w:r>
          </w:hyperlink>
        </w:p>
        <w:p w14:paraId="352E8F4D" w14:textId="127EAD49" w:rsidR="00AC5EF9" w:rsidRDefault="00AC5EF9">
          <w:pPr>
            <w:pStyle w:val="TOC3"/>
            <w:rPr>
              <w:rFonts w:eastAsiaTheme="minorEastAsia"/>
              <w:b w:val="0"/>
              <w:color w:val="auto"/>
              <w:sz w:val="22"/>
              <w:szCs w:val="22"/>
              <w:lang w:eastAsia="en-GB"/>
            </w:rPr>
          </w:pPr>
          <w:hyperlink w:anchor="_Toc63783048" w:history="1">
            <w:r w:rsidRPr="0056560D">
              <w:rPr>
                <w:rStyle w:val="Hyperlink"/>
              </w:rPr>
              <w:t>Performance Tuning</w:t>
            </w:r>
            <w:r>
              <w:rPr>
                <w:webHidden/>
              </w:rPr>
              <w:tab/>
            </w:r>
            <w:r>
              <w:rPr>
                <w:webHidden/>
              </w:rPr>
              <w:fldChar w:fldCharType="begin"/>
            </w:r>
            <w:r>
              <w:rPr>
                <w:webHidden/>
              </w:rPr>
              <w:instrText xml:space="preserve"> PAGEREF _Toc63783048 \h </w:instrText>
            </w:r>
            <w:r>
              <w:rPr>
                <w:webHidden/>
              </w:rPr>
            </w:r>
            <w:r>
              <w:rPr>
                <w:webHidden/>
              </w:rPr>
              <w:fldChar w:fldCharType="separate"/>
            </w:r>
            <w:r>
              <w:rPr>
                <w:webHidden/>
              </w:rPr>
              <w:t>2</w:t>
            </w:r>
            <w:r>
              <w:rPr>
                <w:webHidden/>
              </w:rPr>
              <w:fldChar w:fldCharType="end"/>
            </w:r>
          </w:hyperlink>
        </w:p>
        <w:p w14:paraId="563C5B62" w14:textId="4F47BFEF" w:rsidR="00AC5EF9" w:rsidRDefault="00AC5EF9">
          <w:pPr>
            <w:pStyle w:val="TOC3"/>
            <w:rPr>
              <w:rFonts w:eastAsiaTheme="minorEastAsia"/>
              <w:b w:val="0"/>
              <w:color w:val="auto"/>
              <w:sz w:val="22"/>
              <w:szCs w:val="22"/>
              <w:lang w:eastAsia="en-GB"/>
            </w:rPr>
          </w:pPr>
          <w:hyperlink w:anchor="_Toc63783049" w:history="1">
            <w:r w:rsidRPr="0056560D">
              <w:rPr>
                <w:rStyle w:val="Hyperlink"/>
              </w:rPr>
              <w:t>Distributed Database Solution</w:t>
            </w:r>
            <w:r>
              <w:rPr>
                <w:webHidden/>
              </w:rPr>
              <w:tab/>
            </w:r>
            <w:r>
              <w:rPr>
                <w:webHidden/>
              </w:rPr>
              <w:fldChar w:fldCharType="begin"/>
            </w:r>
            <w:r>
              <w:rPr>
                <w:webHidden/>
              </w:rPr>
              <w:instrText xml:space="preserve"> PAGEREF _Toc63783049 \h </w:instrText>
            </w:r>
            <w:r>
              <w:rPr>
                <w:webHidden/>
              </w:rPr>
            </w:r>
            <w:r>
              <w:rPr>
                <w:webHidden/>
              </w:rPr>
              <w:fldChar w:fldCharType="separate"/>
            </w:r>
            <w:r>
              <w:rPr>
                <w:webHidden/>
              </w:rPr>
              <w:t>5</w:t>
            </w:r>
            <w:r>
              <w:rPr>
                <w:webHidden/>
              </w:rPr>
              <w:fldChar w:fldCharType="end"/>
            </w:r>
          </w:hyperlink>
        </w:p>
        <w:p w14:paraId="648A9358" w14:textId="4E47C814" w:rsidR="00AC5EF9" w:rsidRDefault="00AC5EF9">
          <w:pPr>
            <w:pStyle w:val="TOC3"/>
            <w:rPr>
              <w:rFonts w:eastAsiaTheme="minorEastAsia"/>
              <w:b w:val="0"/>
              <w:color w:val="auto"/>
              <w:sz w:val="22"/>
              <w:szCs w:val="22"/>
              <w:lang w:eastAsia="en-GB"/>
            </w:rPr>
          </w:pPr>
          <w:hyperlink w:anchor="_Toc63783050" w:history="1">
            <w:r w:rsidRPr="0056560D">
              <w:rPr>
                <w:rStyle w:val="Hyperlink"/>
              </w:rPr>
              <w:t>Conclusion</w:t>
            </w:r>
            <w:r>
              <w:rPr>
                <w:webHidden/>
              </w:rPr>
              <w:tab/>
            </w:r>
            <w:r>
              <w:rPr>
                <w:webHidden/>
              </w:rPr>
              <w:fldChar w:fldCharType="begin"/>
            </w:r>
            <w:r>
              <w:rPr>
                <w:webHidden/>
              </w:rPr>
              <w:instrText xml:space="preserve"> PAGEREF _Toc63783050 \h </w:instrText>
            </w:r>
            <w:r>
              <w:rPr>
                <w:webHidden/>
              </w:rPr>
            </w:r>
            <w:r>
              <w:rPr>
                <w:webHidden/>
              </w:rPr>
              <w:fldChar w:fldCharType="separate"/>
            </w:r>
            <w:r>
              <w:rPr>
                <w:webHidden/>
              </w:rPr>
              <w:t>6</w:t>
            </w:r>
            <w:r>
              <w:rPr>
                <w:webHidden/>
              </w:rPr>
              <w:fldChar w:fldCharType="end"/>
            </w:r>
          </w:hyperlink>
        </w:p>
        <w:p w14:paraId="33438185" w14:textId="3BCEB7A9" w:rsidR="00AC5EF9" w:rsidRDefault="00AC5EF9">
          <w:pPr>
            <w:pStyle w:val="TOC1"/>
            <w:rPr>
              <w:rFonts w:asciiTheme="minorHAnsi" w:eastAsiaTheme="minorEastAsia" w:hAnsiTheme="minorHAnsi"/>
              <w:bCs w:val="0"/>
              <w:caps w:val="0"/>
              <w:color w:val="auto"/>
              <w:sz w:val="22"/>
              <w:szCs w:val="22"/>
              <w:lang w:val="en-GB" w:eastAsia="en-GB"/>
            </w:rPr>
          </w:pPr>
          <w:hyperlink w:anchor="_Toc63783051" w:history="1">
            <w:r w:rsidRPr="0056560D">
              <w:rPr>
                <w:rStyle w:val="Hyperlink"/>
              </w:rPr>
              <w:t>References</w:t>
            </w:r>
            <w:r>
              <w:rPr>
                <w:webHidden/>
              </w:rPr>
              <w:tab/>
            </w:r>
            <w:r>
              <w:rPr>
                <w:webHidden/>
              </w:rPr>
              <w:fldChar w:fldCharType="begin"/>
            </w:r>
            <w:r>
              <w:rPr>
                <w:webHidden/>
              </w:rPr>
              <w:instrText xml:space="preserve"> PAGEREF _Toc63783051 \h </w:instrText>
            </w:r>
            <w:r>
              <w:rPr>
                <w:webHidden/>
              </w:rPr>
            </w:r>
            <w:r>
              <w:rPr>
                <w:webHidden/>
              </w:rPr>
              <w:fldChar w:fldCharType="separate"/>
            </w:r>
            <w:r>
              <w:rPr>
                <w:webHidden/>
              </w:rPr>
              <w:t>6</w:t>
            </w:r>
            <w:r>
              <w:rPr>
                <w:webHidden/>
              </w:rPr>
              <w:fldChar w:fldCharType="end"/>
            </w:r>
          </w:hyperlink>
        </w:p>
        <w:p w14:paraId="3FCC8A08" w14:textId="53ABC336" w:rsidR="00AC5EF9" w:rsidRDefault="00AC5EF9">
          <w:pPr>
            <w:pStyle w:val="TOC1"/>
            <w:rPr>
              <w:rFonts w:asciiTheme="minorHAnsi" w:eastAsiaTheme="minorEastAsia" w:hAnsiTheme="minorHAnsi"/>
              <w:bCs w:val="0"/>
              <w:caps w:val="0"/>
              <w:color w:val="auto"/>
              <w:sz w:val="22"/>
              <w:szCs w:val="22"/>
              <w:lang w:val="en-GB" w:eastAsia="en-GB"/>
            </w:rPr>
          </w:pPr>
          <w:hyperlink w:anchor="_Toc63783052" w:history="1">
            <w:r w:rsidRPr="0056560D">
              <w:rPr>
                <w:rStyle w:val="Hyperlink"/>
              </w:rPr>
              <w:t>Bibliography</w:t>
            </w:r>
            <w:r>
              <w:rPr>
                <w:webHidden/>
              </w:rPr>
              <w:tab/>
            </w:r>
            <w:r>
              <w:rPr>
                <w:webHidden/>
              </w:rPr>
              <w:fldChar w:fldCharType="begin"/>
            </w:r>
            <w:r>
              <w:rPr>
                <w:webHidden/>
              </w:rPr>
              <w:instrText xml:space="preserve"> PAGEREF _Toc63783052 \h </w:instrText>
            </w:r>
            <w:r>
              <w:rPr>
                <w:webHidden/>
              </w:rPr>
            </w:r>
            <w:r>
              <w:rPr>
                <w:webHidden/>
              </w:rPr>
              <w:fldChar w:fldCharType="separate"/>
            </w:r>
            <w:r>
              <w:rPr>
                <w:webHidden/>
              </w:rPr>
              <w:t>7</w:t>
            </w:r>
            <w:r>
              <w:rPr>
                <w:webHidden/>
              </w:rPr>
              <w:fldChar w:fldCharType="end"/>
            </w:r>
          </w:hyperlink>
        </w:p>
        <w:p w14:paraId="58FBBBA8" w14:textId="24D83005" w:rsidR="00B025A7" w:rsidRPr="0089221A" w:rsidRDefault="00B025A7">
          <w:pPr>
            <w:rPr>
              <w:b/>
            </w:rPr>
          </w:pPr>
          <w:r w:rsidRPr="0089221A">
            <w:rPr>
              <w:b/>
              <w:noProof/>
            </w:rPr>
            <w:fldChar w:fldCharType="end"/>
          </w:r>
        </w:p>
      </w:sdtContent>
    </w:sdt>
    <w:p w14:paraId="4C5B1484" w14:textId="77777777" w:rsidR="00B025A7" w:rsidRPr="00B025A7" w:rsidRDefault="00B025A7" w:rsidP="00B025A7">
      <w:pPr>
        <w:pStyle w:val="TOCHeading"/>
      </w:pPr>
    </w:p>
    <w:p w14:paraId="5D2EE8CA" w14:textId="77777777" w:rsidR="00414E61" w:rsidRPr="00414E61" w:rsidRDefault="00414E61" w:rsidP="00414E61"/>
    <w:p w14:paraId="6BA5693E" w14:textId="77777777" w:rsidR="00414E61" w:rsidRDefault="00414E61" w:rsidP="00414E61">
      <w:pPr>
        <w:rPr>
          <w:lang w:val="en-GB"/>
        </w:rPr>
      </w:pPr>
    </w:p>
    <w:p w14:paraId="43C363E3" w14:textId="77777777" w:rsidR="00414E61" w:rsidRDefault="00414E61" w:rsidP="00414E61">
      <w:pPr>
        <w:rPr>
          <w:lang w:val="en-GB"/>
        </w:rPr>
      </w:pPr>
    </w:p>
    <w:p w14:paraId="39DBD8C0" w14:textId="77777777" w:rsidR="00414E61" w:rsidRDefault="00414E61" w:rsidP="00414E61">
      <w:pPr>
        <w:rPr>
          <w:lang w:val="en-GB"/>
        </w:rPr>
      </w:pPr>
    </w:p>
    <w:p w14:paraId="1B93C6D9" w14:textId="279CC4B3" w:rsidR="00791370" w:rsidRDefault="00791370" w:rsidP="00414E61">
      <w:pPr>
        <w:rPr>
          <w:lang w:val="en-GB"/>
        </w:rPr>
      </w:pPr>
    </w:p>
    <w:p w14:paraId="4432CEE2" w14:textId="6C37955B" w:rsidR="0089221A" w:rsidRDefault="0089221A" w:rsidP="00414E61">
      <w:pPr>
        <w:rPr>
          <w:lang w:val="en-GB"/>
        </w:rPr>
      </w:pPr>
    </w:p>
    <w:p w14:paraId="2B69BB6C" w14:textId="20E4DAE0" w:rsidR="0089221A" w:rsidRDefault="0089221A" w:rsidP="00414E61">
      <w:pPr>
        <w:rPr>
          <w:lang w:val="en-GB"/>
        </w:rPr>
      </w:pPr>
    </w:p>
    <w:p w14:paraId="06AD8910" w14:textId="4B88FF21" w:rsidR="0089221A" w:rsidRDefault="0089221A" w:rsidP="00414E61">
      <w:pPr>
        <w:rPr>
          <w:lang w:val="en-GB"/>
        </w:rPr>
      </w:pPr>
    </w:p>
    <w:p w14:paraId="61B07B57" w14:textId="77777777" w:rsidR="0089221A" w:rsidRDefault="0089221A" w:rsidP="00414E61">
      <w:pPr>
        <w:rPr>
          <w:lang w:val="en-GB"/>
        </w:rPr>
      </w:pPr>
    </w:p>
    <w:p w14:paraId="2146885A" w14:textId="7A8A6835" w:rsidR="008439BF" w:rsidRPr="00B025A7" w:rsidRDefault="00BA63F7" w:rsidP="008439BF">
      <w:pPr>
        <w:pStyle w:val="Heading3"/>
        <w:rPr>
          <w:color w:val="F75952" w:themeColor="accent1"/>
          <w:sz w:val="32"/>
          <w:lang w:val="en-GB"/>
        </w:rPr>
      </w:pPr>
      <w:bookmarkStart w:id="0" w:name="_Toc63783047"/>
      <w:r>
        <w:rPr>
          <w:color w:val="F75952" w:themeColor="accent1"/>
          <w:sz w:val="32"/>
          <w:lang w:val="en-GB"/>
        </w:rPr>
        <w:lastRenderedPageBreak/>
        <w:t>Introduction</w:t>
      </w:r>
      <w:bookmarkEnd w:id="0"/>
    </w:p>
    <w:p w14:paraId="29E9BBEA" w14:textId="6DB32A5A" w:rsidR="008439BF" w:rsidRPr="007323DC" w:rsidRDefault="007740C1" w:rsidP="008439BF">
      <w:pPr>
        <w:rPr>
          <w:sz w:val="22"/>
          <w:szCs w:val="22"/>
          <w:lang w:val="en-GB"/>
        </w:rPr>
      </w:pPr>
      <w:r w:rsidRPr="007740C1">
        <w:rPr>
          <w:sz w:val="22"/>
          <w:szCs w:val="22"/>
          <w:lang w:val="en-GB"/>
        </w:rPr>
        <w:t xml:space="preserve">The purpose of this document is to show the steps which I took when developing </w:t>
      </w:r>
      <w:r>
        <w:rPr>
          <w:sz w:val="22"/>
          <w:szCs w:val="22"/>
          <w:lang w:val="en-GB"/>
        </w:rPr>
        <w:t>T</w:t>
      </w:r>
      <w:r w:rsidRPr="007740C1">
        <w:rPr>
          <w:sz w:val="22"/>
          <w:szCs w:val="22"/>
          <w:lang w:val="en-GB"/>
        </w:rPr>
        <w:t xml:space="preserve">he </w:t>
      </w:r>
      <w:r>
        <w:rPr>
          <w:sz w:val="22"/>
          <w:szCs w:val="22"/>
          <w:lang w:val="en-GB"/>
        </w:rPr>
        <w:t>Smile Factory database</w:t>
      </w:r>
      <w:r w:rsidRPr="007740C1">
        <w:rPr>
          <w:sz w:val="22"/>
          <w:szCs w:val="22"/>
          <w:lang w:val="en-GB"/>
        </w:rPr>
        <w:t xml:space="preserve">. Each </w:t>
      </w:r>
      <w:r>
        <w:rPr>
          <w:sz w:val="22"/>
          <w:szCs w:val="22"/>
          <w:lang w:val="en-GB"/>
        </w:rPr>
        <w:t xml:space="preserve">section of the database had </w:t>
      </w:r>
      <w:r w:rsidRPr="007740C1">
        <w:rPr>
          <w:sz w:val="22"/>
          <w:szCs w:val="22"/>
          <w:lang w:val="en-GB"/>
        </w:rPr>
        <w:t xml:space="preserve">content based on what </w:t>
      </w:r>
      <w:r>
        <w:rPr>
          <w:sz w:val="22"/>
          <w:szCs w:val="22"/>
          <w:lang w:val="en-GB"/>
        </w:rPr>
        <w:t>I believed a database</w:t>
      </w:r>
      <w:r w:rsidRPr="007740C1">
        <w:rPr>
          <w:sz w:val="22"/>
          <w:szCs w:val="22"/>
          <w:lang w:val="en-GB"/>
        </w:rPr>
        <w:t xml:space="preserve"> needed.</w:t>
      </w:r>
      <w:r>
        <w:rPr>
          <w:sz w:val="22"/>
          <w:szCs w:val="22"/>
          <w:lang w:val="en-GB"/>
        </w:rPr>
        <w:t xml:space="preserve"> I used all SQL code to develop the database, this posed challenges during the development process.</w:t>
      </w:r>
      <w:r w:rsidRPr="007740C1">
        <w:rPr>
          <w:sz w:val="22"/>
          <w:szCs w:val="22"/>
          <w:lang w:val="en-GB"/>
        </w:rPr>
        <w:t xml:space="preserve"> I </w:t>
      </w:r>
      <w:r>
        <w:rPr>
          <w:sz w:val="22"/>
          <w:szCs w:val="22"/>
          <w:lang w:val="en-GB"/>
        </w:rPr>
        <w:t>will</w:t>
      </w:r>
      <w:r w:rsidRPr="007740C1">
        <w:rPr>
          <w:sz w:val="22"/>
          <w:szCs w:val="22"/>
          <w:lang w:val="en-GB"/>
        </w:rPr>
        <w:t xml:space="preserve"> include </w:t>
      </w:r>
      <w:r>
        <w:rPr>
          <w:sz w:val="22"/>
          <w:szCs w:val="22"/>
          <w:lang w:val="en-GB"/>
        </w:rPr>
        <w:t>some</w:t>
      </w:r>
      <w:r w:rsidRPr="007740C1">
        <w:rPr>
          <w:sz w:val="22"/>
          <w:szCs w:val="22"/>
          <w:lang w:val="en-GB"/>
        </w:rPr>
        <w:t xml:space="preserve"> screenshot</w:t>
      </w:r>
      <w:r>
        <w:rPr>
          <w:sz w:val="22"/>
          <w:szCs w:val="22"/>
          <w:lang w:val="en-GB"/>
        </w:rPr>
        <w:t>s</w:t>
      </w:r>
      <w:r w:rsidRPr="007740C1">
        <w:rPr>
          <w:sz w:val="22"/>
          <w:szCs w:val="22"/>
          <w:lang w:val="en-GB"/>
        </w:rPr>
        <w:t xml:space="preserve"> of</w:t>
      </w:r>
      <w:r>
        <w:rPr>
          <w:sz w:val="22"/>
          <w:szCs w:val="22"/>
          <w:lang w:val="en-GB"/>
        </w:rPr>
        <w:t xml:space="preserve"> the SQL code that I have used with the database</w:t>
      </w:r>
      <w:r w:rsidRPr="007740C1">
        <w:rPr>
          <w:sz w:val="22"/>
          <w:szCs w:val="22"/>
          <w:lang w:val="en-GB"/>
        </w:rPr>
        <w:t xml:space="preserve">. This document will also include the </w:t>
      </w:r>
      <w:r>
        <w:rPr>
          <w:sz w:val="22"/>
          <w:szCs w:val="22"/>
          <w:lang w:val="en-GB"/>
        </w:rPr>
        <w:t xml:space="preserve">some of the improvements that I added in order to improve the performance </w:t>
      </w:r>
      <w:r w:rsidRPr="007740C1">
        <w:rPr>
          <w:sz w:val="22"/>
          <w:szCs w:val="22"/>
          <w:lang w:val="en-GB"/>
        </w:rPr>
        <w:t>of th</w:t>
      </w:r>
      <w:r>
        <w:rPr>
          <w:sz w:val="22"/>
          <w:szCs w:val="22"/>
          <w:lang w:val="en-GB"/>
        </w:rPr>
        <w:t xml:space="preserve">e database. I will also include a solution to the distribution problem that The Smile Factory has. A well as </w:t>
      </w:r>
      <w:r w:rsidR="00C910A0">
        <w:rPr>
          <w:sz w:val="22"/>
          <w:szCs w:val="22"/>
          <w:lang w:val="en-GB"/>
        </w:rPr>
        <w:t>a</w:t>
      </w:r>
      <w:r>
        <w:rPr>
          <w:sz w:val="22"/>
          <w:szCs w:val="22"/>
          <w:lang w:val="en-GB"/>
        </w:rPr>
        <w:t xml:space="preserve"> conclusion to conclude this assignment</w:t>
      </w:r>
      <w:r w:rsidR="00C910A0">
        <w:rPr>
          <w:sz w:val="22"/>
          <w:szCs w:val="22"/>
          <w:lang w:val="en-GB"/>
        </w:rPr>
        <w:t xml:space="preserve"> </w:t>
      </w:r>
      <w:r w:rsidR="009F3F58">
        <w:rPr>
          <w:sz w:val="22"/>
          <w:szCs w:val="22"/>
          <w:lang w:val="en-GB"/>
        </w:rPr>
        <w:t>and this document</w:t>
      </w:r>
      <w:r>
        <w:rPr>
          <w:sz w:val="22"/>
          <w:szCs w:val="22"/>
          <w:lang w:val="en-GB"/>
        </w:rPr>
        <w:t xml:space="preserve">. </w:t>
      </w:r>
    </w:p>
    <w:p w14:paraId="06DAC3F9" w14:textId="4456BB04" w:rsidR="00414E61" w:rsidRDefault="0001324D" w:rsidP="009E0478">
      <w:pPr>
        <w:pStyle w:val="Heading3"/>
        <w:rPr>
          <w:color w:val="5F5F5F" w:themeColor="text2" w:themeTint="BF"/>
          <w:sz w:val="32"/>
          <w:lang w:val="en-GB"/>
        </w:rPr>
      </w:pPr>
      <w:bookmarkStart w:id="1" w:name="_Toc63783048"/>
      <w:r w:rsidRPr="0001324D">
        <w:rPr>
          <w:color w:val="5F5F5F" w:themeColor="text2" w:themeTint="BF"/>
          <w:sz w:val="32"/>
          <w:lang w:val="en-GB"/>
        </w:rPr>
        <w:t>Performance Tuning</w:t>
      </w:r>
      <w:bookmarkEnd w:id="1"/>
    </w:p>
    <w:p w14:paraId="600A434C" w14:textId="1EDBCB7C" w:rsidR="00A84D3E" w:rsidRPr="00FB558C" w:rsidRDefault="00FB558C" w:rsidP="00E93710">
      <w:pPr>
        <w:rPr>
          <w:bCs/>
          <w:sz w:val="22"/>
          <w:szCs w:val="22"/>
          <w:lang w:val="en-GB"/>
        </w:rPr>
      </w:pPr>
      <w:r w:rsidRPr="00FB558C">
        <w:rPr>
          <w:bCs/>
          <w:sz w:val="22"/>
          <w:szCs w:val="22"/>
          <w:lang w:val="en-GB"/>
        </w:rPr>
        <w:t xml:space="preserve">This section of the </w:t>
      </w:r>
      <w:r>
        <w:rPr>
          <w:bCs/>
          <w:sz w:val="22"/>
          <w:szCs w:val="22"/>
          <w:lang w:val="en-GB"/>
        </w:rPr>
        <w:t xml:space="preserve">document is dedicated to the performance of the database. I will be including my EDR in this section as I believe that a good ERD improves the overall performance of the database. In the database I used </w:t>
      </w:r>
      <w:r w:rsidR="00FF0322">
        <w:rPr>
          <w:bCs/>
          <w:sz w:val="22"/>
          <w:szCs w:val="22"/>
          <w:lang w:val="en-GB"/>
        </w:rPr>
        <w:t xml:space="preserve">three performance tuning techniques these included; </w:t>
      </w:r>
      <w:r w:rsidR="00D61F28">
        <w:rPr>
          <w:bCs/>
          <w:sz w:val="22"/>
          <w:szCs w:val="22"/>
          <w:lang w:val="en-GB"/>
        </w:rPr>
        <w:t>CHECK</w:t>
      </w:r>
      <w:r w:rsidR="00FF0322">
        <w:rPr>
          <w:bCs/>
          <w:sz w:val="22"/>
          <w:szCs w:val="22"/>
          <w:lang w:val="en-GB"/>
        </w:rPr>
        <w:t xml:space="preserve"> constraints,</w:t>
      </w:r>
      <w:r>
        <w:rPr>
          <w:bCs/>
          <w:sz w:val="22"/>
          <w:szCs w:val="22"/>
          <w:lang w:val="en-GB"/>
        </w:rPr>
        <w:t xml:space="preserve"> queries and </w:t>
      </w:r>
      <w:r w:rsidR="00EC3A1D">
        <w:rPr>
          <w:bCs/>
          <w:sz w:val="22"/>
          <w:szCs w:val="22"/>
          <w:lang w:val="en-GB"/>
        </w:rPr>
        <w:t xml:space="preserve">secondary </w:t>
      </w:r>
      <w:r>
        <w:rPr>
          <w:bCs/>
          <w:sz w:val="22"/>
          <w:szCs w:val="22"/>
          <w:lang w:val="en-GB"/>
        </w:rPr>
        <w:t xml:space="preserve">indexes to improve the performance. </w:t>
      </w:r>
    </w:p>
    <w:p w14:paraId="36D0D01D" w14:textId="2F440897" w:rsidR="002979C8" w:rsidRDefault="00A84D3E" w:rsidP="00E93710">
      <w:pPr>
        <w:rPr>
          <w:b/>
          <w:sz w:val="22"/>
          <w:szCs w:val="22"/>
          <w:lang w:val="en-GB"/>
        </w:rPr>
      </w:pPr>
      <w:r>
        <w:rPr>
          <w:b/>
          <w:sz w:val="22"/>
          <w:szCs w:val="22"/>
          <w:lang w:val="en-GB"/>
        </w:rPr>
        <w:t>ERD</w:t>
      </w:r>
    </w:p>
    <w:p w14:paraId="3E21BC5D" w14:textId="390FCC6D" w:rsidR="00A84D3E" w:rsidRDefault="00FF0322" w:rsidP="00E93710">
      <w:pPr>
        <w:rPr>
          <w:bCs/>
          <w:sz w:val="22"/>
          <w:szCs w:val="22"/>
          <w:lang w:val="en-GB"/>
        </w:rPr>
      </w:pPr>
      <w:r>
        <w:rPr>
          <w:bCs/>
          <w:sz w:val="22"/>
          <w:szCs w:val="22"/>
          <w:lang w:val="en-GB"/>
        </w:rPr>
        <w:t>Before I stated to create the database, I had to plan what I wanted the database to look</w:t>
      </w:r>
      <w:r w:rsidR="003E7D2A">
        <w:rPr>
          <w:bCs/>
          <w:sz w:val="22"/>
          <w:szCs w:val="22"/>
          <w:lang w:val="en-GB"/>
        </w:rPr>
        <w:t xml:space="preserve"> like</w:t>
      </w:r>
      <w:r>
        <w:rPr>
          <w:bCs/>
          <w:sz w:val="22"/>
          <w:szCs w:val="22"/>
          <w:lang w:val="en-GB"/>
        </w:rPr>
        <w:t xml:space="preserve">. Therefore, I went to </w:t>
      </w:r>
      <w:proofErr w:type="spellStart"/>
      <w:r>
        <w:rPr>
          <w:bCs/>
          <w:sz w:val="22"/>
          <w:szCs w:val="22"/>
          <w:lang w:val="en-GB"/>
        </w:rPr>
        <w:t>Lucidchart</w:t>
      </w:r>
      <w:proofErr w:type="spellEnd"/>
      <w:r>
        <w:rPr>
          <w:bCs/>
          <w:sz w:val="22"/>
          <w:szCs w:val="22"/>
          <w:lang w:val="en-GB"/>
        </w:rPr>
        <w:t xml:space="preserve"> to build a ERD that was to my liking. Once I created this, I could then move on to building the tables. </w:t>
      </w:r>
    </w:p>
    <w:p w14:paraId="0FA4596B" w14:textId="1BE8B77F" w:rsidR="00FF0322" w:rsidRDefault="002C21BE" w:rsidP="002C21BE">
      <w:pPr>
        <w:jc w:val="center"/>
        <w:rPr>
          <w:bCs/>
          <w:sz w:val="22"/>
          <w:szCs w:val="22"/>
          <w:lang w:val="en-GB"/>
        </w:rPr>
      </w:pPr>
      <w:r>
        <w:rPr>
          <w:noProof/>
        </w:rPr>
        <w:drawing>
          <wp:inline distT="0" distB="0" distL="0" distR="0" wp14:anchorId="47EBB6FF" wp14:editId="384C0DD0">
            <wp:extent cx="4269851" cy="2312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40680" cy="2405326"/>
                    </a:xfrm>
                    <a:prstGeom prst="rect">
                      <a:avLst/>
                    </a:prstGeom>
                  </pic:spPr>
                </pic:pic>
              </a:graphicData>
            </a:graphic>
          </wp:inline>
        </w:drawing>
      </w:r>
    </w:p>
    <w:p w14:paraId="49D4490B" w14:textId="68152CE2" w:rsidR="002C21BE" w:rsidRDefault="002C21BE" w:rsidP="002C21BE">
      <w:pPr>
        <w:rPr>
          <w:b/>
          <w:sz w:val="22"/>
          <w:szCs w:val="22"/>
          <w:lang w:val="en-GB"/>
        </w:rPr>
      </w:pPr>
      <w:r>
        <w:rPr>
          <w:b/>
          <w:sz w:val="22"/>
          <w:szCs w:val="22"/>
          <w:lang w:val="en-GB"/>
        </w:rPr>
        <w:lastRenderedPageBreak/>
        <w:t>C</w:t>
      </w:r>
      <w:r w:rsidR="00D61F28">
        <w:rPr>
          <w:b/>
          <w:sz w:val="22"/>
          <w:szCs w:val="22"/>
          <w:lang w:val="en-GB"/>
        </w:rPr>
        <w:t>HECK</w:t>
      </w:r>
      <w:r>
        <w:rPr>
          <w:b/>
          <w:sz w:val="22"/>
          <w:szCs w:val="22"/>
          <w:lang w:val="en-GB"/>
        </w:rPr>
        <w:t xml:space="preserve"> Constrains </w:t>
      </w:r>
    </w:p>
    <w:p w14:paraId="768F2692" w14:textId="110A2DB3" w:rsidR="002C21BE" w:rsidRDefault="00D61F28" w:rsidP="002C21BE">
      <w:pPr>
        <w:rPr>
          <w:bCs/>
          <w:sz w:val="22"/>
          <w:szCs w:val="22"/>
          <w:lang w:val="en-GB"/>
        </w:rPr>
      </w:pPr>
      <w:r>
        <w:rPr>
          <w:bCs/>
          <w:sz w:val="22"/>
          <w:szCs w:val="22"/>
          <w:lang w:val="en-GB"/>
        </w:rPr>
        <w:t xml:space="preserve">The purpose of the CHECK </w:t>
      </w:r>
      <w:sdt>
        <w:sdtPr>
          <w:rPr>
            <w:bCs/>
            <w:sz w:val="22"/>
            <w:szCs w:val="22"/>
            <w:lang w:val="en-GB"/>
          </w:rPr>
          <w:id w:val="-967037640"/>
          <w:citation/>
        </w:sdtPr>
        <w:sdtEndPr/>
        <w:sdtContent>
          <w:r w:rsidR="00623437">
            <w:rPr>
              <w:bCs/>
              <w:sz w:val="22"/>
              <w:szCs w:val="22"/>
              <w:lang w:val="en-GB"/>
            </w:rPr>
            <w:fldChar w:fldCharType="begin"/>
          </w:r>
          <w:r w:rsidR="00623437">
            <w:rPr>
              <w:bCs/>
              <w:sz w:val="22"/>
              <w:szCs w:val="22"/>
              <w:lang w:val="en-GB"/>
            </w:rPr>
            <w:instrText xml:space="preserve"> CITATION W3s21 \l 2057 </w:instrText>
          </w:r>
          <w:r w:rsidR="00623437">
            <w:rPr>
              <w:bCs/>
              <w:sz w:val="22"/>
              <w:szCs w:val="22"/>
              <w:lang w:val="en-GB"/>
            </w:rPr>
            <w:fldChar w:fldCharType="separate"/>
          </w:r>
          <w:r w:rsidR="003D3977" w:rsidRPr="003D3977">
            <w:rPr>
              <w:noProof/>
              <w:sz w:val="22"/>
              <w:szCs w:val="22"/>
              <w:lang w:val="en-GB"/>
            </w:rPr>
            <w:t>[1]</w:t>
          </w:r>
          <w:r w:rsidR="00623437">
            <w:rPr>
              <w:bCs/>
              <w:sz w:val="22"/>
              <w:szCs w:val="22"/>
              <w:lang w:val="en-GB"/>
            </w:rPr>
            <w:fldChar w:fldCharType="end"/>
          </w:r>
        </w:sdtContent>
      </w:sdt>
      <w:r w:rsidR="00623437">
        <w:rPr>
          <w:bCs/>
          <w:sz w:val="22"/>
          <w:szCs w:val="22"/>
          <w:lang w:val="en-GB"/>
        </w:rPr>
        <w:t>’</w:t>
      </w:r>
      <w:r w:rsidR="00623437" w:rsidRPr="00623437">
        <w:t xml:space="preserve"> </w:t>
      </w:r>
      <w:r w:rsidR="00623437" w:rsidRPr="00623437">
        <w:rPr>
          <w:bCs/>
          <w:sz w:val="22"/>
          <w:szCs w:val="22"/>
          <w:lang w:val="en-GB"/>
        </w:rPr>
        <w:t>to limit the value range that can be placed in a column</w:t>
      </w:r>
      <w:r w:rsidR="00623437">
        <w:rPr>
          <w:bCs/>
          <w:sz w:val="22"/>
          <w:szCs w:val="22"/>
          <w:lang w:val="en-GB"/>
        </w:rPr>
        <w:t>’.</w:t>
      </w:r>
      <w:r w:rsidR="0003407F">
        <w:t xml:space="preserve"> </w:t>
      </w:r>
      <w:r w:rsidR="0003407F">
        <w:rPr>
          <w:bCs/>
          <w:sz w:val="22"/>
          <w:szCs w:val="22"/>
          <w:lang w:val="en-GB"/>
        </w:rPr>
        <w:t xml:space="preserve">(direct </w:t>
      </w:r>
      <w:r w:rsidR="00FE3AC8">
        <w:rPr>
          <w:bCs/>
          <w:sz w:val="22"/>
          <w:szCs w:val="22"/>
          <w:lang w:val="en-GB"/>
        </w:rPr>
        <w:t>quote) This</w:t>
      </w:r>
      <w:r w:rsidR="00623437">
        <w:rPr>
          <w:bCs/>
          <w:sz w:val="22"/>
          <w:szCs w:val="22"/>
          <w:lang w:val="en-GB"/>
        </w:rPr>
        <w:t xml:space="preserve"> was the reason why I used it when I created the tables. In total I used 3 CHECK constrains these includes; gender limiting to only allow male and female to be entered (M or F), a time constraint only allowing people to enter times between 8am and 4pm, the final constraint was used to limited the charters that a user can enter. </w:t>
      </w:r>
    </w:p>
    <w:p w14:paraId="7F0E4103" w14:textId="55F3254B" w:rsidR="00D61F28" w:rsidRPr="002C21BE" w:rsidRDefault="00D61F28" w:rsidP="00D61F28">
      <w:pPr>
        <w:jc w:val="center"/>
        <w:rPr>
          <w:bCs/>
          <w:sz w:val="22"/>
          <w:szCs w:val="22"/>
          <w:lang w:val="en-GB"/>
        </w:rPr>
      </w:pPr>
      <w:r w:rsidRPr="00D61F28">
        <w:rPr>
          <w:noProof/>
        </w:rPr>
        <w:drawing>
          <wp:inline distT="0" distB="0" distL="0" distR="0" wp14:anchorId="6BEA88E8" wp14:editId="683CF4AC">
            <wp:extent cx="3768919" cy="2399931"/>
            <wp:effectExtent l="0" t="0" r="317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98387" cy="2482372"/>
                    </a:xfrm>
                    <a:prstGeom prst="rect">
                      <a:avLst/>
                    </a:prstGeom>
                  </pic:spPr>
                </pic:pic>
              </a:graphicData>
            </a:graphic>
          </wp:inline>
        </w:drawing>
      </w:r>
    </w:p>
    <w:p w14:paraId="08682473" w14:textId="48660F3C" w:rsidR="00A84D3E" w:rsidRDefault="00A84D3E" w:rsidP="00E93710">
      <w:pPr>
        <w:rPr>
          <w:b/>
          <w:sz w:val="22"/>
          <w:szCs w:val="22"/>
          <w:lang w:val="en-GB"/>
        </w:rPr>
      </w:pPr>
      <w:r>
        <w:rPr>
          <w:b/>
          <w:sz w:val="22"/>
          <w:szCs w:val="22"/>
          <w:lang w:val="en-GB"/>
        </w:rPr>
        <w:t xml:space="preserve">Queries </w:t>
      </w:r>
    </w:p>
    <w:p w14:paraId="33D757ED" w14:textId="1097B6BA" w:rsidR="00F77D7B" w:rsidRDefault="00F77D7B" w:rsidP="00E93710">
      <w:pPr>
        <w:rPr>
          <w:bCs/>
          <w:sz w:val="22"/>
          <w:szCs w:val="22"/>
          <w:lang w:val="en-GB"/>
        </w:rPr>
      </w:pPr>
      <w:r>
        <w:rPr>
          <w:bCs/>
          <w:sz w:val="22"/>
          <w:szCs w:val="22"/>
          <w:lang w:val="en-GB"/>
        </w:rPr>
        <w:t>Another technique I used when developing was queries. In total I created 5 queries all with different purposes.</w:t>
      </w:r>
      <w:r w:rsidRPr="00F77D7B">
        <w:rPr>
          <w:bCs/>
          <w:sz w:val="22"/>
          <w:szCs w:val="22"/>
          <w:lang w:val="en-GB"/>
        </w:rPr>
        <w:t xml:space="preserve"> </w:t>
      </w:r>
      <w:r>
        <w:rPr>
          <w:bCs/>
          <w:sz w:val="22"/>
          <w:szCs w:val="22"/>
          <w:lang w:val="en-GB"/>
        </w:rPr>
        <w:t>The purpose of adding queries to the database was to</w:t>
      </w:r>
      <w:r w:rsidRPr="00F77D7B">
        <w:rPr>
          <w:bCs/>
          <w:sz w:val="22"/>
          <w:szCs w:val="22"/>
          <w:lang w:val="en-GB"/>
        </w:rPr>
        <w:t xml:space="preserve"> </w:t>
      </w:r>
      <w:sdt>
        <w:sdtPr>
          <w:rPr>
            <w:bCs/>
            <w:sz w:val="22"/>
            <w:szCs w:val="22"/>
            <w:lang w:val="en-GB"/>
          </w:rPr>
          <w:id w:val="102541914"/>
          <w:citation/>
        </w:sdtPr>
        <w:sdtEndPr/>
        <w:sdtContent>
          <w:r>
            <w:rPr>
              <w:bCs/>
              <w:sz w:val="22"/>
              <w:szCs w:val="22"/>
              <w:lang w:val="en-GB"/>
            </w:rPr>
            <w:fldChar w:fldCharType="begin"/>
          </w:r>
          <w:r>
            <w:rPr>
              <w:bCs/>
              <w:sz w:val="22"/>
              <w:szCs w:val="22"/>
              <w:lang w:val="en-GB"/>
            </w:rPr>
            <w:instrText xml:space="preserve"> CITATION Mic21 \l 2057 </w:instrText>
          </w:r>
          <w:r>
            <w:rPr>
              <w:bCs/>
              <w:sz w:val="22"/>
              <w:szCs w:val="22"/>
              <w:lang w:val="en-GB"/>
            </w:rPr>
            <w:fldChar w:fldCharType="separate"/>
          </w:r>
          <w:r w:rsidR="003D3977" w:rsidRPr="003D3977">
            <w:rPr>
              <w:noProof/>
              <w:sz w:val="22"/>
              <w:szCs w:val="22"/>
              <w:lang w:val="en-GB"/>
            </w:rPr>
            <w:t>[2]</w:t>
          </w:r>
          <w:r>
            <w:rPr>
              <w:bCs/>
              <w:sz w:val="22"/>
              <w:szCs w:val="22"/>
              <w:lang w:val="en-GB"/>
            </w:rPr>
            <w:fldChar w:fldCharType="end"/>
          </w:r>
        </w:sdtContent>
      </w:sdt>
      <w:r>
        <w:rPr>
          <w:bCs/>
          <w:sz w:val="22"/>
          <w:szCs w:val="22"/>
          <w:lang w:val="en-GB"/>
        </w:rPr>
        <w:t xml:space="preserve"> ‘</w:t>
      </w:r>
      <w:r w:rsidRPr="00F77D7B">
        <w:rPr>
          <w:bCs/>
          <w:sz w:val="22"/>
          <w:szCs w:val="22"/>
          <w:lang w:val="en-GB"/>
        </w:rPr>
        <w:t>pull the information from various tables and assemble it for display in the form or report.</w:t>
      </w:r>
      <w:r>
        <w:rPr>
          <w:bCs/>
          <w:sz w:val="22"/>
          <w:szCs w:val="22"/>
          <w:lang w:val="en-GB"/>
        </w:rPr>
        <w:t xml:space="preserve">’ </w:t>
      </w:r>
      <w:r w:rsidR="00B97F0B">
        <w:rPr>
          <w:bCs/>
          <w:sz w:val="22"/>
          <w:szCs w:val="22"/>
          <w:lang w:val="en-GB"/>
        </w:rPr>
        <w:t xml:space="preserve">(direct quote) </w:t>
      </w:r>
      <w:r>
        <w:rPr>
          <w:bCs/>
          <w:sz w:val="22"/>
          <w:szCs w:val="22"/>
          <w:lang w:val="en-GB"/>
        </w:rPr>
        <w:t xml:space="preserve">An example, one of the queries that I created filter out any patients that didn’t have an L or J at the beginning of their first name. </w:t>
      </w:r>
    </w:p>
    <w:p w14:paraId="511EEC09" w14:textId="48FE9942" w:rsidR="00A84D3E" w:rsidRPr="00F77D7B" w:rsidRDefault="004D6D11" w:rsidP="004D6D11">
      <w:pPr>
        <w:jc w:val="center"/>
        <w:rPr>
          <w:bCs/>
          <w:sz w:val="22"/>
          <w:szCs w:val="22"/>
          <w:lang w:val="en-GB"/>
        </w:rPr>
      </w:pPr>
      <w:r>
        <w:rPr>
          <w:noProof/>
        </w:rPr>
        <w:lastRenderedPageBreak/>
        <w:drawing>
          <wp:inline distT="0" distB="0" distL="0" distR="0" wp14:anchorId="6A4A422E" wp14:editId="282A7AB9">
            <wp:extent cx="3881226" cy="2663687"/>
            <wp:effectExtent l="0" t="0" r="508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78867" cy="2799328"/>
                    </a:xfrm>
                    <a:prstGeom prst="rect">
                      <a:avLst/>
                    </a:prstGeom>
                  </pic:spPr>
                </pic:pic>
              </a:graphicData>
            </a:graphic>
          </wp:inline>
        </w:drawing>
      </w:r>
    </w:p>
    <w:p w14:paraId="279910F4" w14:textId="0252BFE9" w:rsidR="00A84D3E" w:rsidRDefault="00EC3A1D" w:rsidP="00E93710">
      <w:pPr>
        <w:rPr>
          <w:b/>
          <w:sz w:val="22"/>
          <w:szCs w:val="22"/>
          <w:lang w:val="en-GB"/>
        </w:rPr>
      </w:pPr>
      <w:r>
        <w:rPr>
          <w:b/>
          <w:sz w:val="22"/>
          <w:szCs w:val="22"/>
          <w:lang w:val="en-GB"/>
        </w:rPr>
        <w:t xml:space="preserve">Secondary </w:t>
      </w:r>
      <w:r w:rsidR="00A84D3E">
        <w:rPr>
          <w:b/>
          <w:sz w:val="22"/>
          <w:szCs w:val="22"/>
          <w:lang w:val="en-GB"/>
        </w:rPr>
        <w:t xml:space="preserve">Indexes </w:t>
      </w:r>
    </w:p>
    <w:p w14:paraId="678761B6" w14:textId="57C2172B" w:rsidR="00A84D3E" w:rsidRDefault="00E25E60" w:rsidP="00E93710">
      <w:pPr>
        <w:rPr>
          <w:bCs/>
          <w:sz w:val="22"/>
          <w:szCs w:val="22"/>
          <w:lang w:val="en-GB"/>
        </w:rPr>
      </w:pPr>
      <w:r>
        <w:rPr>
          <w:bCs/>
          <w:sz w:val="22"/>
          <w:szCs w:val="22"/>
          <w:lang w:val="en-GB"/>
        </w:rPr>
        <w:t xml:space="preserve">The final </w:t>
      </w:r>
      <w:r w:rsidR="00EC3A1D">
        <w:rPr>
          <w:bCs/>
          <w:sz w:val="22"/>
          <w:szCs w:val="22"/>
          <w:lang w:val="en-GB"/>
        </w:rPr>
        <w:t>performance</w:t>
      </w:r>
      <w:r>
        <w:rPr>
          <w:bCs/>
          <w:sz w:val="22"/>
          <w:szCs w:val="22"/>
          <w:lang w:val="en-GB"/>
        </w:rPr>
        <w:t xml:space="preserve"> technique</w:t>
      </w:r>
      <w:r w:rsidR="00EC3A1D">
        <w:rPr>
          <w:bCs/>
          <w:sz w:val="22"/>
          <w:szCs w:val="22"/>
          <w:lang w:val="en-GB"/>
        </w:rPr>
        <w:t xml:space="preserve"> I used was </w:t>
      </w:r>
      <w:r w:rsidR="00D410FE">
        <w:rPr>
          <w:bCs/>
          <w:sz w:val="22"/>
          <w:szCs w:val="22"/>
          <w:lang w:val="en-GB"/>
        </w:rPr>
        <w:t>s</w:t>
      </w:r>
      <w:r w:rsidR="00EC3A1D">
        <w:rPr>
          <w:bCs/>
          <w:sz w:val="22"/>
          <w:szCs w:val="22"/>
          <w:lang w:val="en-GB"/>
        </w:rPr>
        <w:t xml:space="preserve">econdary </w:t>
      </w:r>
      <w:r w:rsidR="00D410FE">
        <w:rPr>
          <w:bCs/>
          <w:sz w:val="22"/>
          <w:szCs w:val="22"/>
          <w:lang w:val="en-GB"/>
        </w:rPr>
        <w:t>i</w:t>
      </w:r>
      <w:r w:rsidR="00EC3A1D">
        <w:rPr>
          <w:bCs/>
          <w:sz w:val="22"/>
          <w:szCs w:val="22"/>
          <w:lang w:val="en-GB"/>
        </w:rPr>
        <w:t>ndexing</w:t>
      </w:r>
      <w:r w:rsidR="00D410FE">
        <w:rPr>
          <w:bCs/>
          <w:sz w:val="22"/>
          <w:szCs w:val="22"/>
          <w:lang w:val="en-GB"/>
        </w:rPr>
        <w:t>.</w:t>
      </w:r>
      <w:r w:rsidR="00EC3A1D">
        <w:rPr>
          <w:bCs/>
          <w:sz w:val="22"/>
          <w:szCs w:val="22"/>
          <w:lang w:val="en-GB"/>
        </w:rPr>
        <w:t xml:space="preserve"> </w:t>
      </w:r>
      <w:r w:rsidR="00B02600">
        <w:rPr>
          <w:bCs/>
          <w:sz w:val="22"/>
          <w:szCs w:val="22"/>
          <w:lang w:val="en-GB"/>
        </w:rPr>
        <w:t xml:space="preserve">Indexing is an effective performance technique as it allows user to pull key information quickly. Another benefit of index is that </w:t>
      </w:r>
      <w:sdt>
        <w:sdtPr>
          <w:rPr>
            <w:bCs/>
            <w:sz w:val="22"/>
            <w:szCs w:val="22"/>
            <w:lang w:val="en-GB"/>
          </w:rPr>
          <w:id w:val="1452205188"/>
          <w:citation/>
        </w:sdtPr>
        <w:sdtEndPr/>
        <w:sdtContent>
          <w:r w:rsidR="00B02600">
            <w:rPr>
              <w:bCs/>
              <w:sz w:val="22"/>
              <w:szCs w:val="22"/>
              <w:lang w:val="en-GB"/>
            </w:rPr>
            <w:fldChar w:fldCharType="begin"/>
          </w:r>
          <w:r w:rsidR="00B02600">
            <w:rPr>
              <w:bCs/>
              <w:sz w:val="22"/>
              <w:szCs w:val="22"/>
              <w:lang w:val="en-GB"/>
            </w:rPr>
            <w:instrText xml:space="preserve"> CITATION W3s211 \l 2057 </w:instrText>
          </w:r>
          <w:r w:rsidR="00B02600">
            <w:rPr>
              <w:bCs/>
              <w:sz w:val="22"/>
              <w:szCs w:val="22"/>
              <w:lang w:val="en-GB"/>
            </w:rPr>
            <w:fldChar w:fldCharType="separate"/>
          </w:r>
          <w:r w:rsidR="003D3977" w:rsidRPr="003D3977">
            <w:rPr>
              <w:noProof/>
              <w:sz w:val="22"/>
              <w:szCs w:val="22"/>
              <w:lang w:val="en-GB"/>
            </w:rPr>
            <w:t>[3]</w:t>
          </w:r>
          <w:r w:rsidR="00B02600">
            <w:rPr>
              <w:bCs/>
              <w:sz w:val="22"/>
              <w:szCs w:val="22"/>
              <w:lang w:val="en-GB"/>
            </w:rPr>
            <w:fldChar w:fldCharType="end"/>
          </w:r>
        </w:sdtContent>
      </w:sdt>
      <w:r w:rsidR="00B02600">
        <w:rPr>
          <w:bCs/>
          <w:sz w:val="22"/>
          <w:szCs w:val="22"/>
          <w:lang w:val="en-GB"/>
        </w:rPr>
        <w:t xml:space="preserve"> ‘</w:t>
      </w:r>
      <w:r w:rsidR="00B02600" w:rsidRPr="00B02600">
        <w:rPr>
          <w:bCs/>
          <w:sz w:val="22"/>
          <w:szCs w:val="22"/>
          <w:lang w:val="en-GB"/>
        </w:rPr>
        <w:t xml:space="preserve">users cannot see the </w:t>
      </w:r>
      <w:proofErr w:type="gramStart"/>
      <w:r w:rsidR="001F57B1" w:rsidRPr="00B02600">
        <w:rPr>
          <w:bCs/>
          <w:sz w:val="22"/>
          <w:szCs w:val="22"/>
          <w:lang w:val="en-GB"/>
        </w:rPr>
        <w:t>indexes</w:t>
      </w:r>
      <w:r w:rsidR="001F57B1">
        <w:rPr>
          <w:bCs/>
          <w:sz w:val="22"/>
          <w:szCs w:val="22"/>
          <w:lang w:val="en-GB"/>
        </w:rPr>
        <w:t>,</w:t>
      </w:r>
      <w:proofErr w:type="gramEnd"/>
      <w:r w:rsidR="00B02600" w:rsidRPr="00B02600">
        <w:rPr>
          <w:bCs/>
          <w:sz w:val="22"/>
          <w:szCs w:val="22"/>
          <w:lang w:val="en-GB"/>
        </w:rPr>
        <w:t xml:space="preserve"> they are just used to speed up searches/queries.</w:t>
      </w:r>
      <w:r w:rsidR="00B02600">
        <w:rPr>
          <w:bCs/>
          <w:sz w:val="22"/>
          <w:szCs w:val="22"/>
          <w:lang w:val="en-GB"/>
        </w:rPr>
        <w:t>’</w:t>
      </w:r>
      <w:r w:rsidR="00B97F0B">
        <w:rPr>
          <w:bCs/>
          <w:sz w:val="22"/>
          <w:szCs w:val="22"/>
          <w:lang w:val="en-GB"/>
        </w:rPr>
        <w:t xml:space="preserve"> (direct quote)</w:t>
      </w:r>
      <w:r w:rsidR="00B02600">
        <w:rPr>
          <w:bCs/>
          <w:sz w:val="22"/>
          <w:szCs w:val="22"/>
          <w:lang w:val="en-GB"/>
        </w:rPr>
        <w:t xml:space="preserve"> </w:t>
      </w:r>
      <w:r w:rsidR="001D604B">
        <w:rPr>
          <w:bCs/>
          <w:sz w:val="22"/>
          <w:szCs w:val="22"/>
          <w:lang w:val="en-GB"/>
        </w:rPr>
        <w:t xml:space="preserve">In total I used three indexes the screenshot below shows the all the indexes and secondary index. </w:t>
      </w:r>
    </w:p>
    <w:p w14:paraId="76C4255B" w14:textId="47189F82" w:rsidR="001D604B" w:rsidRPr="001D604B" w:rsidRDefault="001D604B" w:rsidP="001D604B">
      <w:pPr>
        <w:jc w:val="center"/>
        <w:rPr>
          <w:bCs/>
          <w:sz w:val="22"/>
          <w:szCs w:val="22"/>
          <w:lang w:val="en-GB"/>
        </w:rPr>
      </w:pPr>
      <w:r>
        <w:rPr>
          <w:noProof/>
        </w:rPr>
        <w:drawing>
          <wp:inline distT="0" distB="0" distL="0" distR="0" wp14:anchorId="16AC28C7" wp14:editId="05F575A8">
            <wp:extent cx="2067339" cy="4112874"/>
            <wp:effectExtent l="0" t="0" r="952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95986" cy="4169865"/>
                    </a:xfrm>
                    <a:prstGeom prst="rect">
                      <a:avLst/>
                    </a:prstGeom>
                  </pic:spPr>
                </pic:pic>
              </a:graphicData>
            </a:graphic>
          </wp:inline>
        </w:drawing>
      </w:r>
    </w:p>
    <w:p w14:paraId="319C00F9" w14:textId="74488394" w:rsidR="00E93710" w:rsidRDefault="0001324D" w:rsidP="00BA63F7">
      <w:pPr>
        <w:pStyle w:val="Heading3"/>
        <w:rPr>
          <w:color w:val="F75952" w:themeColor="accent1"/>
          <w:sz w:val="32"/>
          <w:lang w:val="en-GB"/>
        </w:rPr>
      </w:pPr>
      <w:bookmarkStart w:id="2" w:name="_Toc63783049"/>
      <w:r w:rsidRPr="0001324D">
        <w:rPr>
          <w:color w:val="F75952" w:themeColor="accent1"/>
          <w:sz w:val="32"/>
          <w:lang w:val="en-GB"/>
        </w:rPr>
        <w:lastRenderedPageBreak/>
        <w:t>Distributed Database Solution</w:t>
      </w:r>
      <w:bookmarkEnd w:id="2"/>
    </w:p>
    <w:p w14:paraId="4B9F97AE" w14:textId="099D4C96" w:rsidR="00BA63F7" w:rsidRPr="003E1225" w:rsidRDefault="00B97F0B" w:rsidP="00BA63F7">
      <w:pPr>
        <w:rPr>
          <w:b/>
          <w:bCs/>
          <w:u w:val="single"/>
          <w:lang w:val="en-GB"/>
        </w:rPr>
      </w:pPr>
      <w:r w:rsidRPr="003E1225">
        <w:rPr>
          <w:b/>
          <w:bCs/>
          <w:u w:val="single"/>
          <w:lang w:val="en-GB"/>
        </w:rPr>
        <w:t xml:space="preserve">Fragmentation </w:t>
      </w:r>
    </w:p>
    <w:p w14:paraId="0C71FF61" w14:textId="24ED2D4C" w:rsidR="00200B15" w:rsidRDefault="00200B15" w:rsidP="00BA63F7">
      <w:pPr>
        <w:rPr>
          <w:lang w:val="en-GB"/>
        </w:rPr>
      </w:pPr>
      <w:r>
        <w:rPr>
          <w:lang w:val="en-GB"/>
        </w:rPr>
        <w:t xml:space="preserve">Fragmentation is used to divides the tables into smaller chunks, all of the becomes fragments. In total there are three different types of fragmentation and I will be talking about it in this section. Fragments should be done </w:t>
      </w:r>
      <w:r w:rsidR="003E1225">
        <w:rPr>
          <w:lang w:val="en-GB"/>
        </w:rPr>
        <w:t xml:space="preserve">so </w:t>
      </w:r>
      <w:sdt>
        <w:sdtPr>
          <w:rPr>
            <w:lang w:val="en-GB"/>
          </w:rPr>
          <w:id w:val="-1271165353"/>
          <w:citation/>
        </w:sdtPr>
        <w:sdtEndPr/>
        <w:sdtContent>
          <w:r w:rsidR="003E1225">
            <w:rPr>
              <w:lang w:val="en-GB"/>
            </w:rPr>
            <w:fldChar w:fldCharType="begin"/>
          </w:r>
          <w:r w:rsidR="003E1225">
            <w:rPr>
              <w:lang w:val="en-GB"/>
            </w:rPr>
            <w:instrText xml:space="preserve"> CITATION tut21 \l 2057 </w:instrText>
          </w:r>
          <w:r w:rsidR="003E1225">
            <w:rPr>
              <w:lang w:val="en-GB"/>
            </w:rPr>
            <w:fldChar w:fldCharType="separate"/>
          </w:r>
          <w:r w:rsidR="003D3977" w:rsidRPr="003D3977">
            <w:rPr>
              <w:noProof/>
              <w:lang w:val="en-GB"/>
            </w:rPr>
            <w:t>[4]</w:t>
          </w:r>
          <w:r w:rsidR="003E1225">
            <w:rPr>
              <w:lang w:val="en-GB"/>
            </w:rPr>
            <w:fldChar w:fldCharType="end"/>
          </w:r>
        </w:sdtContent>
      </w:sdt>
      <w:r w:rsidR="003E1225">
        <w:rPr>
          <w:lang w:val="en-GB"/>
        </w:rPr>
        <w:t xml:space="preserve"> ‘</w:t>
      </w:r>
      <w:r w:rsidR="003E1225" w:rsidRPr="003E1225">
        <w:rPr>
          <w:lang w:val="en-GB"/>
        </w:rPr>
        <w:t>the original table can be reconstructed from the fragments.</w:t>
      </w:r>
      <w:r w:rsidR="003E1225">
        <w:rPr>
          <w:lang w:val="en-GB"/>
        </w:rPr>
        <w:t xml:space="preserve">’ (direct quote).  </w:t>
      </w:r>
    </w:p>
    <w:p w14:paraId="46C419DD" w14:textId="77777777" w:rsidR="00200B15" w:rsidRPr="00CD5F56" w:rsidRDefault="00200B15" w:rsidP="00BA63F7">
      <w:pPr>
        <w:rPr>
          <w:b/>
          <w:bCs/>
          <w:i/>
          <w:iCs/>
          <w:lang w:val="en-GB"/>
        </w:rPr>
      </w:pPr>
      <w:r w:rsidRPr="00CD5F56">
        <w:rPr>
          <w:b/>
          <w:bCs/>
          <w:i/>
          <w:iCs/>
          <w:lang w:val="en-GB"/>
        </w:rPr>
        <w:t xml:space="preserve">Positive </w:t>
      </w:r>
    </w:p>
    <w:p w14:paraId="41C87443" w14:textId="4E43E93A" w:rsidR="00200B15" w:rsidRDefault="003E1225" w:rsidP="003E1225">
      <w:pPr>
        <w:pStyle w:val="ListParagraph"/>
        <w:numPr>
          <w:ilvl w:val="0"/>
          <w:numId w:val="22"/>
        </w:numPr>
        <w:rPr>
          <w:lang w:val="en-GB"/>
        </w:rPr>
      </w:pPr>
      <w:r>
        <w:rPr>
          <w:lang w:val="en-GB"/>
        </w:rPr>
        <w:t xml:space="preserve">Once fragmented the data close to the site of usage. This then makes the database more efficient. </w:t>
      </w:r>
    </w:p>
    <w:p w14:paraId="73F05680" w14:textId="77777777" w:rsidR="003E1225" w:rsidRDefault="003E1225" w:rsidP="003E1225">
      <w:pPr>
        <w:pStyle w:val="ListParagraph"/>
        <w:numPr>
          <w:ilvl w:val="0"/>
          <w:numId w:val="22"/>
        </w:numPr>
        <w:rPr>
          <w:lang w:val="en-GB"/>
        </w:rPr>
      </w:pPr>
      <w:r>
        <w:rPr>
          <w:lang w:val="en-GB"/>
        </w:rPr>
        <w:t xml:space="preserve">Local queries are optimised as most of the queries are stored locally. </w:t>
      </w:r>
    </w:p>
    <w:p w14:paraId="1E57324F" w14:textId="7850EDAB" w:rsidR="003E1225" w:rsidRPr="003E1225" w:rsidRDefault="00F377A7" w:rsidP="003E1225">
      <w:pPr>
        <w:pStyle w:val="ListParagraph"/>
        <w:numPr>
          <w:ilvl w:val="0"/>
          <w:numId w:val="22"/>
        </w:numPr>
        <w:rPr>
          <w:lang w:val="en-GB"/>
        </w:rPr>
      </w:pPr>
      <w:r>
        <w:rPr>
          <w:lang w:val="en-GB"/>
        </w:rPr>
        <w:t xml:space="preserve">Another benefit isn’t available at the sites, this also means that the security and the </w:t>
      </w:r>
      <w:r w:rsidR="00090CE8">
        <w:rPr>
          <w:lang w:val="en-GB"/>
        </w:rPr>
        <w:t xml:space="preserve">privacy are easily maintained. </w:t>
      </w:r>
      <w:r w:rsidR="003E1225">
        <w:rPr>
          <w:lang w:val="en-GB"/>
        </w:rPr>
        <w:t xml:space="preserve"> </w:t>
      </w:r>
    </w:p>
    <w:p w14:paraId="7425C679" w14:textId="77777777" w:rsidR="00200B15" w:rsidRPr="00CD5F56" w:rsidRDefault="00200B15" w:rsidP="00BA63F7">
      <w:pPr>
        <w:rPr>
          <w:b/>
          <w:bCs/>
          <w:i/>
          <w:iCs/>
          <w:lang w:val="en-GB"/>
        </w:rPr>
      </w:pPr>
      <w:r w:rsidRPr="00CD5F56">
        <w:rPr>
          <w:b/>
          <w:bCs/>
          <w:i/>
          <w:iCs/>
          <w:lang w:val="en-GB"/>
        </w:rPr>
        <w:t xml:space="preserve">Negative </w:t>
      </w:r>
    </w:p>
    <w:p w14:paraId="2C1CD183" w14:textId="0D7CF03F" w:rsidR="00090CE8" w:rsidRDefault="00090CE8" w:rsidP="003E1225">
      <w:pPr>
        <w:pStyle w:val="ListParagraph"/>
        <w:numPr>
          <w:ilvl w:val="0"/>
          <w:numId w:val="22"/>
        </w:numPr>
        <w:rPr>
          <w:lang w:val="en-GB"/>
        </w:rPr>
      </w:pPr>
      <w:r>
        <w:rPr>
          <w:lang w:val="en-GB"/>
        </w:rPr>
        <w:t xml:space="preserve">Depending on the on the type of fragmentation the time it takes to be fragmented can vairy. </w:t>
      </w:r>
    </w:p>
    <w:p w14:paraId="7941C3D3" w14:textId="77777777" w:rsidR="00090CE8" w:rsidRDefault="00090CE8" w:rsidP="003E1225">
      <w:pPr>
        <w:pStyle w:val="ListParagraph"/>
        <w:numPr>
          <w:ilvl w:val="0"/>
          <w:numId w:val="22"/>
        </w:numPr>
        <w:rPr>
          <w:lang w:val="en-GB"/>
        </w:rPr>
      </w:pPr>
      <w:r>
        <w:rPr>
          <w:lang w:val="en-GB"/>
        </w:rPr>
        <w:t xml:space="preserve">If recursive fragmentation was used to fragment the database then the reconstruction can be expensive. </w:t>
      </w:r>
    </w:p>
    <w:p w14:paraId="728FDE45" w14:textId="79EF0D01" w:rsidR="00200B15" w:rsidRPr="003E1225" w:rsidRDefault="00090CE8" w:rsidP="003E1225">
      <w:pPr>
        <w:pStyle w:val="ListParagraph"/>
        <w:numPr>
          <w:ilvl w:val="0"/>
          <w:numId w:val="22"/>
        </w:numPr>
        <w:rPr>
          <w:lang w:val="en-GB"/>
        </w:rPr>
      </w:pPr>
      <w:r>
        <w:rPr>
          <w:lang w:val="en-GB"/>
        </w:rPr>
        <w:t xml:space="preserve">A lack of backup copies might make the database ineffective.    </w:t>
      </w:r>
    </w:p>
    <w:p w14:paraId="65BC264D" w14:textId="144EFDB9" w:rsidR="00B97F0B" w:rsidRPr="00CD5F56" w:rsidRDefault="00B97F0B" w:rsidP="00BA63F7">
      <w:pPr>
        <w:rPr>
          <w:b/>
          <w:bCs/>
          <w:u w:val="single"/>
          <w:lang w:val="en-GB"/>
        </w:rPr>
      </w:pPr>
      <w:r w:rsidRPr="00CD5F56">
        <w:rPr>
          <w:b/>
          <w:bCs/>
          <w:u w:val="single"/>
          <w:lang w:val="en-GB"/>
        </w:rPr>
        <w:t>Horizontal Fragmentation</w:t>
      </w:r>
    </w:p>
    <w:p w14:paraId="3568510A" w14:textId="04009C48" w:rsidR="00200B15" w:rsidRDefault="003D3977" w:rsidP="00BA63F7">
      <w:pPr>
        <w:rPr>
          <w:lang w:val="en-GB"/>
        </w:rPr>
      </w:pPr>
      <w:r>
        <w:rPr>
          <w:lang w:val="en-GB"/>
        </w:rPr>
        <w:t>When it comes to horizontal fragmentation groups the tuples of a table</w:t>
      </w:r>
      <w:r w:rsidR="0068100A">
        <w:rPr>
          <w:lang w:val="en-GB"/>
        </w:rPr>
        <w:t xml:space="preserve"> to the values of the one or more fields within the tables. When it comes to horizontal fragmentation the main rule is that all of the columns of the </w:t>
      </w:r>
      <w:r w:rsidR="003072CE">
        <w:rPr>
          <w:lang w:val="en-GB"/>
        </w:rPr>
        <w:t xml:space="preserve">original database </w:t>
      </w:r>
      <w:r w:rsidR="00E40D47">
        <w:rPr>
          <w:lang w:val="en-GB"/>
        </w:rPr>
        <w:t>are</w:t>
      </w:r>
      <w:r w:rsidR="003072CE">
        <w:rPr>
          <w:lang w:val="en-GB"/>
        </w:rPr>
        <w:t xml:space="preserve"> needed. </w:t>
      </w:r>
      <w:r>
        <w:rPr>
          <w:lang w:val="en-GB"/>
        </w:rPr>
        <w:t xml:space="preserve"> </w:t>
      </w:r>
    </w:p>
    <w:p w14:paraId="7D49F5B1" w14:textId="35BE9A65" w:rsidR="00CD5F56" w:rsidRPr="00CD5F56" w:rsidRDefault="00CD5F56" w:rsidP="00BA63F7">
      <w:pPr>
        <w:rPr>
          <w:b/>
          <w:bCs/>
          <w:u w:val="single"/>
          <w:lang w:val="en-GB"/>
        </w:rPr>
      </w:pPr>
      <w:r w:rsidRPr="00CD5F56">
        <w:rPr>
          <w:b/>
          <w:bCs/>
          <w:u w:val="single"/>
          <w:lang w:val="en-GB"/>
        </w:rPr>
        <w:t xml:space="preserve">Vertical Fragmentation </w:t>
      </w:r>
    </w:p>
    <w:p w14:paraId="0EECD764" w14:textId="1963C667" w:rsidR="00FE3AC8" w:rsidRPr="00FE3AC8" w:rsidRDefault="00FE3AC8" w:rsidP="00BA63F7">
      <w:pPr>
        <w:rPr>
          <w:lang w:val="en-GB"/>
        </w:rPr>
      </w:pPr>
      <w:r>
        <w:rPr>
          <w:lang w:val="en-GB"/>
        </w:rPr>
        <w:t xml:space="preserve">Vertical fragmentation both the fields or columns of tables are grouped together in fragments. If the user wanted to reconstruct their data then each fragment should contain the primary key fields, because of this vertical can be used to enforce the privacy of data.  </w:t>
      </w:r>
    </w:p>
    <w:p w14:paraId="33543D2A" w14:textId="34CF473E" w:rsidR="00B97F0B" w:rsidRPr="00CD5F56" w:rsidRDefault="00200B15" w:rsidP="00BA63F7">
      <w:pPr>
        <w:rPr>
          <w:b/>
          <w:bCs/>
          <w:u w:val="single"/>
          <w:lang w:val="en-GB"/>
        </w:rPr>
      </w:pPr>
      <w:r w:rsidRPr="00CD5F56">
        <w:rPr>
          <w:b/>
          <w:bCs/>
          <w:u w:val="single"/>
          <w:lang w:val="en-GB"/>
        </w:rPr>
        <w:lastRenderedPageBreak/>
        <w:t>Mixed Fragmentation</w:t>
      </w:r>
    </w:p>
    <w:p w14:paraId="5D921B31" w14:textId="492A1AF1" w:rsidR="00E40F6A" w:rsidRDefault="00172329" w:rsidP="00BA63F7">
      <w:pPr>
        <w:rPr>
          <w:lang w:val="en-GB"/>
        </w:rPr>
      </w:pPr>
      <w:r>
        <w:rPr>
          <w:lang w:val="en-GB"/>
        </w:rPr>
        <w:t xml:space="preserve">The mixed or hybrid fragmentation is a combination of both vertical and horizontal techniques. This happens because it creates the fragments by using a small amount of information form the database. But mix fragmentation does come at a cost as the reconstruction of these database tables can be an expensive task.  </w:t>
      </w:r>
    </w:p>
    <w:p w14:paraId="4A997B19" w14:textId="1B72F89C" w:rsidR="003D3977" w:rsidRDefault="003D3977" w:rsidP="003D3977">
      <w:pPr>
        <w:rPr>
          <w:b/>
          <w:bCs/>
          <w:u w:val="single"/>
          <w:lang w:val="en-GB"/>
        </w:rPr>
      </w:pPr>
      <w:r w:rsidRPr="003D3977">
        <w:rPr>
          <w:b/>
          <w:bCs/>
          <w:u w:val="single"/>
          <w:lang w:val="en-GB"/>
        </w:rPr>
        <w:t>The One I Have Chosen</w:t>
      </w:r>
    </w:p>
    <w:p w14:paraId="24B84494" w14:textId="1B9F982C" w:rsidR="003B60D2" w:rsidRPr="003B60D2" w:rsidRDefault="00172329" w:rsidP="003D3977">
      <w:pPr>
        <w:rPr>
          <w:lang w:val="en-GB"/>
        </w:rPr>
      </w:pPr>
      <w:r>
        <w:rPr>
          <w:lang w:val="en-GB"/>
        </w:rPr>
        <w:t xml:space="preserve">Smile Factory asked me to choose a </w:t>
      </w:r>
      <w:r w:rsidRPr="00172329">
        <w:rPr>
          <w:lang w:val="en-GB"/>
        </w:rPr>
        <w:t>Distributed Database Solution</w:t>
      </w:r>
      <w:r>
        <w:rPr>
          <w:lang w:val="en-GB"/>
        </w:rPr>
        <w:t xml:space="preserve"> fragmentation. The fragmentation which I chosen is mixed, the reason why I have chosen this is because it uses both methods of fragmentation. </w:t>
      </w:r>
      <w:r w:rsidR="00E40F6A">
        <w:rPr>
          <w:lang w:val="en-GB"/>
        </w:rPr>
        <w:t xml:space="preserve">Even though it might have some drawback like the cost of recreating tables. I personally believe that all the tables should be fragmented in order to keep the information safe and secure from external threats. </w:t>
      </w:r>
      <w:r>
        <w:rPr>
          <w:lang w:val="en-GB"/>
        </w:rPr>
        <w:t xml:space="preserve">   </w:t>
      </w:r>
    </w:p>
    <w:p w14:paraId="52ABE8AE" w14:textId="05B098F7" w:rsidR="00791370" w:rsidRDefault="00414E61" w:rsidP="00E93710">
      <w:pPr>
        <w:pStyle w:val="Heading3"/>
        <w:rPr>
          <w:color w:val="5F5F5F" w:themeColor="text2" w:themeTint="BF"/>
          <w:sz w:val="32"/>
          <w:lang w:val="en-GB"/>
        </w:rPr>
      </w:pPr>
      <w:bookmarkStart w:id="3" w:name="_Toc34053630"/>
      <w:bookmarkStart w:id="4" w:name="_Toc34053655"/>
      <w:bookmarkStart w:id="5" w:name="_Toc63783050"/>
      <w:r w:rsidRPr="0001324D">
        <w:rPr>
          <w:color w:val="5F5F5F" w:themeColor="text2" w:themeTint="BF"/>
          <w:sz w:val="32"/>
          <w:lang w:val="en-GB"/>
        </w:rPr>
        <w:t>Conclusion</w:t>
      </w:r>
      <w:bookmarkEnd w:id="3"/>
      <w:bookmarkEnd w:id="4"/>
      <w:bookmarkEnd w:id="5"/>
      <w:r w:rsidRPr="0001324D">
        <w:rPr>
          <w:color w:val="5F5F5F" w:themeColor="text2" w:themeTint="BF"/>
          <w:sz w:val="32"/>
          <w:lang w:val="en-GB"/>
        </w:rPr>
        <w:t xml:space="preserve"> </w:t>
      </w:r>
    </w:p>
    <w:p w14:paraId="3C0F6B5E" w14:textId="544F5285" w:rsidR="005471E1" w:rsidRDefault="00AC5EF9" w:rsidP="00E93710">
      <w:pPr>
        <w:rPr>
          <w:lang w:val="en-GB"/>
        </w:rPr>
      </w:pPr>
      <w:r>
        <w:rPr>
          <w:lang w:val="en-GB"/>
        </w:rPr>
        <w:t xml:space="preserve">In conclusion, I believe that this assignment went ok. At the beginning I had some issues with sequel server being installed on my PC, I had spent most of this assignment trying to find fixes to allow me to install it. Eventually I did </w:t>
      </w:r>
      <w:r w:rsidR="005471E1">
        <w:rPr>
          <w:lang w:val="en-GB"/>
        </w:rPr>
        <w:t>fix the issues and I was able to develop my database using SQL. Even though these issues occurred I still feel like I developed a functional database, however there are some feature left to be desired in order to improve my database as a whole. Things, like customer payment deals and a rollover should have been added into this database but due to the lack of time that I had these feature were not added. If I was to do this assignment again, I would add some more feature to improve the database, I would also manage my time better as I wouldn’t have the installation problem which held me back during the assigned time.</w:t>
      </w:r>
    </w:p>
    <w:p w14:paraId="533EE9B1" w14:textId="77777777" w:rsidR="005471E1" w:rsidRDefault="005471E1" w:rsidP="00E93710">
      <w:pPr>
        <w:rPr>
          <w:lang w:val="en-GB"/>
        </w:rPr>
      </w:pPr>
    </w:p>
    <w:p w14:paraId="0C56D74A" w14:textId="3696D38F" w:rsidR="00E93710" w:rsidRPr="00E93710" w:rsidRDefault="005471E1" w:rsidP="00E93710">
      <w:pPr>
        <w:rPr>
          <w:lang w:val="en-GB"/>
        </w:rPr>
      </w:pPr>
      <w:r>
        <w:rPr>
          <w:lang w:val="en-GB"/>
        </w:rPr>
        <w:t xml:space="preserve">  </w:t>
      </w:r>
      <w:r w:rsidR="00AC5EF9">
        <w:rPr>
          <w:lang w:val="en-GB"/>
        </w:rPr>
        <w:t xml:space="preserve">  </w:t>
      </w:r>
    </w:p>
    <w:bookmarkStart w:id="6" w:name="_Toc63783051" w:displacedByCustomXml="next"/>
    <w:sdt>
      <w:sdtPr>
        <w:rPr>
          <w:rFonts w:asciiTheme="minorHAnsi" w:eastAsiaTheme="minorHAnsi" w:hAnsiTheme="minorHAnsi" w:cstheme="minorBidi"/>
          <w:b w:val="0"/>
          <w:caps w:val="0"/>
          <w:color w:val="5F5F5F" w:themeColor="text2" w:themeTint="BF"/>
          <w:sz w:val="56"/>
          <w:szCs w:val="24"/>
        </w:rPr>
        <w:id w:val="-2018920485"/>
        <w:docPartObj>
          <w:docPartGallery w:val="Bibliographies"/>
          <w:docPartUnique/>
        </w:docPartObj>
      </w:sdtPr>
      <w:sdtEndPr>
        <w:rPr>
          <w:sz w:val="20"/>
          <w:szCs w:val="20"/>
        </w:rPr>
      </w:sdtEndPr>
      <w:sdtContent>
        <w:p w14:paraId="3A3ACF08" w14:textId="54650DF3" w:rsidR="00791370" w:rsidRPr="0001324D" w:rsidRDefault="00791370" w:rsidP="00791370">
          <w:pPr>
            <w:pStyle w:val="Heading1"/>
            <w:spacing w:after="0"/>
            <w:rPr>
              <w:color w:val="F75952" w:themeColor="accent1"/>
              <w:sz w:val="24"/>
              <w:szCs w:val="24"/>
            </w:rPr>
          </w:pPr>
          <w:r w:rsidRPr="0001324D">
            <w:rPr>
              <w:color w:val="F75952" w:themeColor="accent1"/>
              <w:sz w:val="24"/>
              <w:szCs w:val="24"/>
            </w:rPr>
            <w:t>References</w:t>
          </w:r>
          <w:bookmarkEnd w:id="6"/>
        </w:p>
        <w:sdt>
          <w:sdtPr>
            <w:rPr>
              <w:sz w:val="20"/>
              <w:szCs w:val="20"/>
            </w:rPr>
            <w:id w:val="-573587230"/>
            <w:bibliography/>
          </w:sdtPr>
          <w:sdtEndPr/>
          <w:sdtContent>
            <w:p w14:paraId="1D0EC33B" w14:textId="77777777" w:rsidR="003D3977" w:rsidRDefault="00791370">
              <w:pPr>
                <w:rPr>
                  <w:noProof/>
                </w:rPr>
              </w:pPr>
              <w:r w:rsidRPr="00D26000">
                <w:rPr>
                  <w:sz w:val="20"/>
                  <w:szCs w:val="20"/>
                </w:rPr>
                <w:fldChar w:fldCharType="begin"/>
              </w:r>
              <w:r w:rsidRPr="00D26000">
                <w:rPr>
                  <w:sz w:val="20"/>
                  <w:szCs w:val="20"/>
                </w:rPr>
                <w:instrText xml:space="preserve"> BIBLIOGRAPHY </w:instrText>
              </w:r>
              <w:r w:rsidRPr="00D26000">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9"/>
                <w:gridCol w:w="8137"/>
              </w:tblGrid>
              <w:tr w:rsidR="003D3977" w14:paraId="6E0BF9C6" w14:textId="77777777">
                <w:trPr>
                  <w:divId w:val="2025092208"/>
                  <w:tblCellSpacing w:w="15" w:type="dxa"/>
                </w:trPr>
                <w:tc>
                  <w:tcPr>
                    <w:tcW w:w="50" w:type="pct"/>
                    <w:hideMark/>
                  </w:tcPr>
                  <w:p w14:paraId="0737D124" w14:textId="673FFE61" w:rsidR="003D3977" w:rsidRDefault="003D3977">
                    <w:pPr>
                      <w:pStyle w:val="Bibliography"/>
                      <w:rPr>
                        <w:noProof/>
                      </w:rPr>
                    </w:pPr>
                    <w:r>
                      <w:rPr>
                        <w:noProof/>
                      </w:rPr>
                      <w:t xml:space="preserve">[1] </w:t>
                    </w:r>
                  </w:p>
                </w:tc>
                <w:tc>
                  <w:tcPr>
                    <w:tcW w:w="0" w:type="auto"/>
                    <w:hideMark/>
                  </w:tcPr>
                  <w:p w14:paraId="035EFC91" w14:textId="77777777" w:rsidR="003D3977" w:rsidRDefault="003D3977">
                    <w:pPr>
                      <w:pStyle w:val="Bibliography"/>
                      <w:rPr>
                        <w:noProof/>
                      </w:rPr>
                    </w:pPr>
                    <w:r>
                      <w:rPr>
                        <w:noProof/>
                      </w:rPr>
                      <w:t>W3school, "SQL CHECK Constraint," W3schools, [Online]. Available: https://www.w3schools.com/sql/sql_check.asp#:~:text=The%20CHECK%20constraint%20is%20used,be%20placed%20in%20a%20column.&amp;text=If%20you%20define%20a%20CHECK%20constraint%20on%20a%20table%20it,other%20columns%20in%20the%20row.. [Accessed 7 February 2021].</w:t>
                    </w:r>
                  </w:p>
                </w:tc>
              </w:tr>
              <w:tr w:rsidR="003D3977" w14:paraId="4981E538" w14:textId="77777777">
                <w:trPr>
                  <w:divId w:val="2025092208"/>
                  <w:tblCellSpacing w:w="15" w:type="dxa"/>
                </w:trPr>
                <w:tc>
                  <w:tcPr>
                    <w:tcW w:w="50" w:type="pct"/>
                    <w:hideMark/>
                  </w:tcPr>
                  <w:p w14:paraId="5C7A1C7C" w14:textId="77777777" w:rsidR="003D3977" w:rsidRDefault="003D3977">
                    <w:pPr>
                      <w:pStyle w:val="Bibliography"/>
                      <w:rPr>
                        <w:noProof/>
                      </w:rPr>
                    </w:pPr>
                    <w:r>
                      <w:rPr>
                        <w:noProof/>
                      </w:rPr>
                      <w:t xml:space="preserve">[2] </w:t>
                    </w:r>
                  </w:p>
                </w:tc>
                <w:tc>
                  <w:tcPr>
                    <w:tcW w:w="0" w:type="auto"/>
                    <w:hideMark/>
                  </w:tcPr>
                  <w:p w14:paraId="53A3AF1E" w14:textId="77777777" w:rsidR="003D3977" w:rsidRDefault="003D3977">
                    <w:pPr>
                      <w:pStyle w:val="Bibliography"/>
                      <w:rPr>
                        <w:noProof/>
                      </w:rPr>
                    </w:pPr>
                    <w:r>
                      <w:rPr>
                        <w:noProof/>
                      </w:rPr>
                      <w:t>Microsoft, "Introduction to queries," Microsoft, [Online]. Available: https://support.microsoft.com/en-us/office/introduction-to-queries-a9739a09-d3ff-4f36-8ac3-5760249fb65c#:~:text=Queries%20help%20you%20find%20and%20work%20with%20your%20data,-In%20a%20well&amp;text=A%20query%20can%20either%20be,delete%20data%20from%20a%20data. [Accessed 7 February 2021].</w:t>
                    </w:r>
                  </w:p>
                </w:tc>
              </w:tr>
              <w:tr w:rsidR="003D3977" w14:paraId="4FBA3CA6" w14:textId="77777777">
                <w:trPr>
                  <w:divId w:val="2025092208"/>
                  <w:tblCellSpacing w:w="15" w:type="dxa"/>
                </w:trPr>
                <w:tc>
                  <w:tcPr>
                    <w:tcW w:w="50" w:type="pct"/>
                    <w:hideMark/>
                  </w:tcPr>
                  <w:p w14:paraId="17436E96" w14:textId="77777777" w:rsidR="003D3977" w:rsidRDefault="003D3977">
                    <w:pPr>
                      <w:pStyle w:val="Bibliography"/>
                      <w:rPr>
                        <w:noProof/>
                      </w:rPr>
                    </w:pPr>
                    <w:r>
                      <w:rPr>
                        <w:noProof/>
                      </w:rPr>
                      <w:t xml:space="preserve">[3] </w:t>
                    </w:r>
                  </w:p>
                </w:tc>
                <w:tc>
                  <w:tcPr>
                    <w:tcW w:w="0" w:type="auto"/>
                    <w:hideMark/>
                  </w:tcPr>
                  <w:p w14:paraId="10F630C9" w14:textId="77777777" w:rsidR="003D3977" w:rsidRDefault="003D3977">
                    <w:pPr>
                      <w:pStyle w:val="Bibliography"/>
                      <w:rPr>
                        <w:noProof/>
                      </w:rPr>
                    </w:pPr>
                    <w:r>
                      <w:rPr>
                        <w:noProof/>
                      </w:rPr>
                      <w:t>W3schools, "SQL CREATE INDEX Statement," W3schools, [Online]. Available: https://www.w3schools.com/sql/sql_create_index.asp#:~:text=Indexes%20are%20used%20to%20retrieve,indexes%20also%20need%20an%20update).. [Accessed 7 February 2021].</w:t>
                    </w:r>
                  </w:p>
                </w:tc>
              </w:tr>
              <w:tr w:rsidR="003D3977" w14:paraId="2A305044" w14:textId="77777777">
                <w:trPr>
                  <w:divId w:val="2025092208"/>
                  <w:tblCellSpacing w:w="15" w:type="dxa"/>
                </w:trPr>
                <w:tc>
                  <w:tcPr>
                    <w:tcW w:w="50" w:type="pct"/>
                    <w:hideMark/>
                  </w:tcPr>
                  <w:p w14:paraId="36B59DE6" w14:textId="77777777" w:rsidR="003D3977" w:rsidRDefault="003D3977">
                    <w:pPr>
                      <w:pStyle w:val="Bibliography"/>
                      <w:rPr>
                        <w:noProof/>
                      </w:rPr>
                    </w:pPr>
                    <w:r>
                      <w:rPr>
                        <w:noProof/>
                      </w:rPr>
                      <w:t xml:space="preserve">[4] </w:t>
                    </w:r>
                  </w:p>
                </w:tc>
                <w:tc>
                  <w:tcPr>
                    <w:tcW w:w="0" w:type="auto"/>
                    <w:hideMark/>
                  </w:tcPr>
                  <w:p w14:paraId="7077421D" w14:textId="77777777" w:rsidR="003D3977" w:rsidRDefault="003D3977">
                    <w:pPr>
                      <w:pStyle w:val="Bibliography"/>
                      <w:rPr>
                        <w:noProof/>
                      </w:rPr>
                    </w:pPr>
                    <w:r>
                      <w:rPr>
                        <w:noProof/>
                      </w:rPr>
                      <w:t>tutorialspoint, "Distributed DBMS - Design Strategies," tutorialspoint, [Online]. Available: https://www.tutorialspoint.com/distributed_dbms/distributed_dbms_design_strategies.htm. [Accessed 7 February 2021].</w:t>
                    </w:r>
                  </w:p>
                </w:tc>
              </w:tr>
            </w:tbl>
            <w:p w14:paraId="1A8412C1" w14:textId="77777777" w:rsidR="003D3977" w:rsidRDefault="003D3977">
              <w:pPr>
                <w:divId w:val="2025092208"/>
                <w:rPr>
                  <w:rFonts w:eastAsia="Times New Roman"/>
                  <w:noProof/>
                </w:rPr>
              </w:pPr>
            </w:p>
            <w:p w14:paraId="7D252AE9" w14:textId="15D6D780" w:rsidR="00791370" w:rsidRPr="00D26000" w:rsidRDefault="00791370">
              <w:pPr>
                <w:rPr>
                  <w:sz w:val="20"/>
                  <w:szCs w:val="20"/>
                </w:rPr>
              </w:pPr>
              <w:r w:rsidRPr="00D26000">
                <w:rPr>
                  <w:b/>
                  <w:bCs/>
                  <w:noProof/>
                  <w:sz w:val="20"/>
                  <w:szCs w:val="20"/>
                </w:rPr>
                <w:fldChar w:fldCharType="end"/>
              </w:r>
            </w:p>
          </w:sdtContent>
        </w:sdt>
      </w:sdtContent>
    </w:sdt>
    <w:bookmarkStart w:id="7" w:name="_Toc63783052" w:displacedByCustomXml="next"/>
    <w:sdt>
      <w:sdtPr>
        <w:rPr>
          <w:rFonts w:asciiTheme="minorHAnsi" w:eastAsiaTheme="minorHAnsi" w:hAnsiTheme="minorHAnsi" w:cstheme="minorBidi"/>
          <w:b w:val="0"/>
          <w:caps w:val="0"/>
          <w:color w:val="5F5F5F" w:themeColor="text2" w:themeTint="BF"/>
          <w:sz w:val="56"/>
          <w:szCs w:val="24"/>
        </w:rPr>
        <w:id w:val="938950018"/>
        <w:docPartObj>
          <w:docPartGallery w:val="Bibliographies"/>
          <w:docPartUnique/>
        </w:docPartObj>
      </w:sdtPr>
      <w:sdtEndPr>
        <w:rPr>
          <w:sz w:val="24"/>
        </w:rPr>
      </w:sdtEndPr>
      <w:sdtContent>
        <w:p w14:paraId="727BEA3D" w14:textId="3287BA1C" w:rsidR="00791370" w:rsidRPr="0001324D" w:rsidRDefault="00791370" w:rsidP="00791370">
          <w:pPr>
            <w:pStyle w:val="Heading1"/>
            <w:spacing w:after="0"/>
            <w:rPr>
              <w:color w:val="3E3E3E" w:themeColor="text2" w:themeTint="E6"/>
              <w:sz w:val="24"/>
              <w:szCs w:val="24"/>
            </w:rPr>
          </w:pPr>
          <w:r w:rsidRPr="0001324D">
            <w:rPr>
              <w:color w:val="3E3E3E" w:themeColor="text2" w:themeTint="E6"/>
              <w:sz w:val="24"/>
              <w:szCs w:val="24"/>
            </w:rPr>
            <w:t>Bibliography</w:t>
          </w:r>
          <w:bookmarkEnd w:id="7"/>
        </w:p>
        <w:sdt>
          <w:sdtPr>
            <w:rPr>
              <w:sz w:val="20"/>
              <w:szCs w:val="20"/>
            </w:rPr>
            <w:id w:val="111145805"/>
            <w:bibliography/>
          </w:sdtPr>
          <w:sdtEndPr>
            <w:rPr>
              <w:sz w:val="24"/>
              <w:szCs w:val="24"/>
            </w:rPr>
          </w:sdtEndPr>
          <w:sdtContent>
            <w:p w14:paraId="55918644" w14:textId="77777777" w:rsidR="003D3977" w:rsidRDefault="00791370" w:rsidP="00414E61">
              <w:pPr>
                <w:rPr>
                  <w:noProof/>
                </w:rPr>
              </w:pPr>
              <w:r w:rsidRPr="00D26000">
                <w:rPr>
                  <w:sz w:val="20"/>
                  <w:szCs w:val="20"/>
                </w:rPr>
                <w:fldChar w:fldCharType="begin"/>
              </w:r>
              <w:r w:rsidRPr="00D26000">
                <w:rPr>
                  <w:sz w:val="20"/>
                  <w:szCs w:val="20"/>
                </w:rPr>
                <w:instrText xml:space="preserve"> BIBLIOGRAPHY </w:instrText>
              </w:r>
              <w:r w:rsidRPr="00D26000">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9"/>
                <w:gridCol w:w="8137"/>
              </w:tblGrid>
              <w:tr w:rsidR="003D3977" w14:paraId="43E85A11" w14:textId="77777777">
                <w:trPr>
                  <w:divId w:val="1224365600"/>
                  <w:tblCellSpacing w:w="15" w:type="dxa"/>
                </w:trPr>
                <w:tc>
                  <w:tcPr>
                    <w:tcW w:w="50" w:type="pct"/>
                    <w:hideMark/>
                  </w:tcPr>
                  <w:p w14:paraId="2FF11B5F" w14:textId="1AE81C47" w:rsidR="003D3977" w:rsidRDefault="003D3977">
                    <w:pPr>
                      <w:pStyle w:val="Bibliography"/>
                      <w:rPr>
                        <w:noProof/>
                      </w:rPr>
                    </w:pPr>
                    <w:r>
                      <w:rPr>
                        <w:noProof/>
                      </w:rPr>
                      <w:lastRenderedPageBreak/>
                      <w:t xml:space="preserve">[1] </w:t>
                    </w:r>
                  </w:p>
                </w:tc>
                <w:tc>
                  <w:tcPr>
                    <w:tcW w:w="0" w:type="auto"/>
                    <w:hideMark/>
                  </w:tcPr>
                  <w:p w14:paraId="4FB3E86C" w14:textId="77777777" w:rsidR="003D3977" w:rsidRDefault="003D3977">
                    <w:pPr>
                      <w:pStyle w:val="Bibliography"/>
                      <w:rPr>
                        <w:noProof/>
                      </w:rPr>
                    </w:pPr>
                    <w:r>
                      <w:rPr>
                        <w:noProof/>
                      </w:rPr>
                      <w:t>W3school, "SQL CHECK Constraint," W3schools, [Online]. Available: https://www.w3schools.com/sql/sql_check.asp#:~:text=The%20CHECK%20constraint%20is%20used,be%20placed%20in%20a%20column.&amp;text=If%20you%20define%20a%20CHECK%20constraint%20on%20a%20table%20it,other%20columns%20in%20the%20row.. [Accessed 7 February 2021].</w:t>
                    </w:r>
                  </w:p>
                </w:tc>
              </w:tr>
              <w:tr w:rsidR="003D3977" w14:paraId="6B7C414D" w14:textId="77777777">
                <w:trPr>
                  <w:divId w:val="1224365600"/>
                  <w:tblCellSpacing w:w="15" w:type="dxa"/>
                </w:trPr>
                <w:tc>
                  <w:tcPr>
                    <w:tcW w:w="50" w:type="pct"/>
                    <w:hideMark/>
                  </w:tcPr>
                  <w:p w14:paraId="43D4080E" w14:textId="77777777" w:rsidR="003D3977" w:rsidRDefault="003D3977">
                    <w:pPr>
                      <w:pStyle w:val="Bibliography"/>
                      <w:rPr>
                        <w:noProof/>
                      </w:rPr>
                    </w:pPr>
                    <w:r>
                      <w:rPr>
                        <w:noProof/>
                      </w:rPr>
                      <w:t xml:space="preserve">[2] </w:t>
                    </w:r>
                  </w:p>
                </w:tc>
                <w:tc>
                  <w:tcPr>
                    <w:tcW w:w="0" w:type="auto"/>
                    <w:hideMark/>
                  </w:tcPr>
                  <w:p w14:paraId="3845DEAC" w14:textId="77777777" w:rsidR="003D3977" w:rsidRDefault="003D3977">
                    <w:pPr>
                      <w:pStyle w:val="Bibliography"/>
                      <w:rPr>
                        <w:noProof/>
                      </w:rPr>
                    </w:pPr>
                    <w:r>
                      <w:rPr>
                        <w:noProof/>
                      </w:rPr>
                      <w:t>Microsoft, "Introduction to queries," Microsoft, [Online]. Available: https://support.microsoft.com/en-us/office/introduction-to-queries-a9739a09-d3ff-4f36-8ac3-5760249fb65c#:~:text=Queries%20help%20you%20find%20and%20work%20with%20your%20data,-In%20a%20well&amp;text=A%20query%20can%20either%20be,delete%20data%20from%20a%20data. [Accessed 7 February 2021].</w:t>
                    </w:r>
                  </w:p>
                </w:tc>
              </w:tr>
              <w:tr w:rsidR="003D3977" w14:paraId="03FE5583" w14:textId="77777777">
                <w:trPr>
                  <w:divId w:val="1224365600"/>
                  <w:tblCellSpacing w:w="15" w:type="dxa"/>
                </w:trPr>
                <w:tc>
                  <w:tcPr>
                    <w:tcW w:w="50" w:type="pct"/>
                    <w:hideMark/>
                  </w:tcPr>
                  <w:p w14:paraId="18E2187E" w14:textId="77777777" w:rsidR="003D3977" w:rsidRDefault="003D3977">
                    <w:pPr>
                      <w:pStyle w:val="Bibliography"/>
                      <w:rPr>
                        <w:noProof/>
                      </w:rPr>
                    </w:pPr>
                    <w:r>
                      <w:rPr>
                        <w:noProof/>
                      </w:rPr>
                      <w:t xml:space="preserve">[3] </w:t>
                    </w:r>
                  </w:p>
                </w:tc>
                <w:tc>
                  <w:tcPr>
                    <w:tcW w:w="0" w:type="auto"/>
                    <w:hideMark/>
                  </w:tcPr>
                  <w:p w14:paraId="34D25471" w14:textId="77777777" w:rsidR="003D3977" w:rsidRDefault="003D3977">
                    <w:pPr>
                      <w:pStyle w:val="Bibliography"/>
                      <w:rPr>
                        <w:noProof/>
                      </w:rPr>
                    </w:pPr>
                    <w:r>
                      <w:rPr>
                        <w:noProof/>
                      </w:rPr>
                      <w:t>W3schools, "SQL CREATE INDEX Statement," W3schools, [Online]. Available: https://www.w3schools.com/sql/sql_create_index.asp#:~:text=Indexes%20are%20used%20to%20retrieve,indexes%20also%20need%20an%20update).. [Accessed 7 February 2021].</w:t>
                    </w:r>
                  </w:p>
                </w:tc>
              </w:tr>
              <w:tr w:rsidR="003D3977" w14:paraId="216AE360" w14:textId="77777777">
                <w:trPr>
                  <w:divId w:val="1224365600"/>
                  <w:tblCellSpacing w:w="15" w:type="dxa"/>
                </w:trPr>
                <w:tc>
                  <w:tcPr>
                    <w:tcW w:w="50" w:type="pct"/>
                    <w:hideMark/>
                  </w:tcPr>
                  <w:p w14:paraId="4F2329A0" w14:textId="77777777" w:rsidR="003D3977" w:rsidRDefault="003D3977">
                    <w:pPr>
                      <w:pStyle w:val="Bibliography"/>
                      <w:rPr>
                        <w:noProof/>
                      </w:rPr>
                    </w:pPr>
                    <w:r>
                      <w:rPr>
                        <w:noProof/>
                      </w:rPr>
                      <w:t xml:space="preserve">[4] </w:t>
                    </w:r>
                  </w:p>
                </w:tc>
                <w:tc>
                  <w:tcPr>
                    <w:tcW w:w="0" w:type="auto"/>
                    <w:hideMark/>
                  </w:tcPr>
                  <w:p w14:paraId="1300D152" w14:textId="77777777" w:rsidR="003D3977" w:rsidRDefault="003D3977">
                    <w:pPr>
                      <w:pStyle w:val="Bibliography"/>
                      <w:rPr>
                        <w:noProof/>
                      </w:rPr>
                    </w:pPr>
                    <w:r>
                      <w:rPr>
                        <w:noProof/>
                      </w:rPr>
                      <w:t>tutorialspoint, "Distributed DBMS - Design Strategies," tutorialspoint, [Online]. Available: https://www.tutorialspoint.com/distributed_dbms/distributed_dbms_design_strategies.htm. [Accessed 7 February 2021].</w:t>
                    </w:r>
                  </w:p>
                </w:tc>
              </w:tr>
            </w:tbl>
            <w:p w14:paraId="1CA19047" w14:textId="77777777" w:rsidR="003D3977" w:rsidRDefault="003D3977">
              <w:pPr>
                <w:divId w:val="1224365600"/>
                <w:rPr>
                  <w:rFonts w:eastAsia="Times New Roman"/>
                  <w:noProof/>
                </w:rPr>
              </w:pPr>
            </w:p>
            <w:p w14:paraId="7F537B33" w14:textId="25B2C41E" w:rsidR="00414E61" w:rsidRPr="00791370" w:rsidRDefault="00791370" w:rsidP="00414E61">
              <w:r w:rsidRPr="00D26000">
                <w:rPr>
                  <w:b/>
                  <w:bCs/>
                  <w:noProof/>
                  <w:sz w:val="20"/>
                  <w:szCs w:val="20"/>
                </w:rPr>
                <w:fldChar w:fldCharType="end"/>
              </w:r>
            </w:p>
          </w:sdtContent>
        </w:sdt>
      </w:sdtContent>
    </w:sdt>
    <w:sectPr w:rsidR="00414E61" w:rsidRPr="00791370" w:rsidSect="00C64EB9">
      <w:footerReference w:type="default" r:id="rId14"/>
      <w:footerReference w:type="first" r:id="rId15"/>
      <w:pgSz w:w="11906" w:h="16838" w:code="9"/>
      <w:pgMar w:top="1440" w:right="1800" w:bottom="1440" w:left="1800" w:header="720" w:footer="720" w:gutter="0"/>
      <w:pgBorders w:offsetFrom="page">
        <w:top w:val="single" w:sz="36" w:space="24" w:color="000000" w:themeColor="text1"/>
        <w:left w:val="single" w:sz="36" w:space="24" w:color="000000" w:themeColor="text1"/>
        <w:bottom w:val="single" w:sz="36" w:space="24" w:color="000000" w:themeColor="text1"/>
        <w:right w:val="single" w:sz="36" w:space="24" w:color="000000" w:themeColor="text1"/>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EDA96" w14:textId="77777777" w:rsidR="000E54B4" w:rsidRDefault="000E54B4">
      <w:pPr>
        <w:spacing w:after="0" w:line="240" w:lineRule="auto"/>
      </w:pPr>
      <w:r>
        <w:separator/>
      </w:r>
    </w:p>
  </w:endnote>
  <w:endnote w:type="continuationSeparator" w:id="0">
    <w:p w14:paraId="397F820A" w14:textId="77777777" w:rsidR="000E54B4" w:rsidRDefault="000E5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6392255"/>
      <w:docPartObj>
        <w:docPartGallery w:val="Page Numbers (Bottom of Page)"/>
        <w:docPartUnique/>
      </w:docPartObj>
    </w:sdtPr>
    <w:sdtEndPr>
      <w:rPr>
        <w:noProof/>
        <w:sz w:val="24"/>
      </w:rPr>
    </w:sdtEndPr>
    <w:sdtContent>
      <w:p w14:paraId="56717CD4" w14:textId="77777777" w:rsidR="00C36963" w:rsidRPr="00B025A7" w:rsidRDefault="00A95A8F">
        <w:pPr>
          <w:pStyle w:val="Footer"/>
          <w:rPr>
            <w:sz w:val="24"/>
          </w:rPr>
        </w:pPr>
        <w:r w:rsidRPr="00B025A7">
          <w:rPr>
            <w:sz w:val="24"/>
            <w:lang w:val="en-GB" w:bidi="en-GB"/>
          </w:rPr>
          <w:fldChar w:fldCharType="begin"/>
        </w:r>
        <w:r w:rsidRPr="00B025A7">
          <w:rPr>
            <w:sz w:val="24"/>
            <w:lang w:val="en-GB" w:bidi="en-GB"/>
          </w:rPr>
          <w:instrText xml:space="preserve"> PAGE   \* MERGEFORMAT </w:instrText>
        </w:r>
        <w:r w:rsidRPr="00B025A7">
          <w:rPr>
            <w:sz w:val="24"/>
            <w:lang w:val="en-GB" w:bidi="en-GB"/>
          </w:rPr>
          <w:fldChar w:fldCharType="separate"/>
        </w:r>
        <w:r w:rsidR="00EE577A" w:rsidRPr="00B025A7">
          <w:rPr>
            <w:noProof/>
            <w:sz w:val="24"/>
            <w:lang w:val="en-GB" w:bidi="en-GB"/>
          </w:rPr>
          <w:t>2</w:t>
        </w:r>
        <w:r w:rsidRPr="00B025A7">
          <w:rPr>
            <w:noProof/>
            <w:sz w:val="24"/>
            <w:lang w:val="en-GB" w:bidi="en-GB"/>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F3163" w14:textId="77777777" w:rsidR="00687519" w:rsidRDefault="00687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7FF69" w14:textId="77777777" w:rsidR="000E54B4" w:rsidRDefault="000E54B4">
      <w:pPr>
        <w:spacing w:after="0" w:line="240" w:lineRule="auto"/>
      </w:pPr>
      <w:r>
        <w:separator/>
      </w:r>
    </w:p>
  </w:footnote>
  <w:footnote w:type="continuationSeparator" w:id="0">
    <w:p w14:paraId="7EB3805B" w14:textId="77777777" w:rsidR="000E54B4" w:rsidRDefault="000E5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610DF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7FA48B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914A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BA9AD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D96DE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78CCC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4CCEE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59A5CC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3E5DBD"/>
    <w:multiLevelType w:val="multilevel"/>
    <w:tmpl w:val="FF6A34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3B520A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26203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4BF0C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A835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945775"/>
    <w:multiLevelType w:val="hybridMultilevel"/>
    <w:tmpl w:val="F788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14"/>
  </w:num>
  <w:num w:numId="4">
    <w:abstractNumId w:val="14"/>
  </w:num>
  <w:num w:numId="5">
    <w:abstractNumId w:val="14"/>
  </w:num>
  <w:num w:numId="6">
    <w:abstractNumId w:val="8"/>
  </w:num>
  <w:num w:numId="7">
    <w:abstractNumId w:val="17"/>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3"/>
  </w:num>
  <w:num w:numId="18">
    <w:abstractNumId w:val="11"/>
  </w:num>
  <w:num w:numId="19">
    <w:abstractNumId w:val="15"/>
  </w:num>
  <w:num w:numId="20">
    <w:abstractNumId w:val="10"/>
  </w:num>
  <w:num w:numId="21">
    <w:abstractNumId w:val="12"/>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4B4"/>
    <w:rsid w:val="0001324D"/>
    <w:rsid w:val="00015EF6"/>
    <w:rsid w:val="0003407F"/>
    <w:rsid w:val="000341DD"/>
    <w:rsid w:val="000763A4"/>
    <w:rsid w:val="00090CE8"/>
    <w:rsid w:val="000E493E"/>
    <w:rsid w:val="000E54B4"/>
    <w:rsid w:val="00172329"/>
    <w:rsid w:val="00194DE9"/>
    <w:rsid w:val="001C1481"/>
    <w:rsid w:val="001D604B"/>
    <w:rsid w:val="001F57B1"/>
    <w:rsid w:val="00200B15"/>
    <w:rsid w:val="002979C8"/>
    <w:rsid w:val="002C11FB"/>
    <w:rsid w:val="002C21BE"/>
    <w:rsid w:val="003072CE"/>
    <w:rsid w:val="00363BF9"/>
    <w:rsid w:val="003B60D2"/>
    <w:rsid w:val="003D3977"/>
    <w:rsid w:val="003E1225"/>
    <w:rsid w:val="003E635F"/>
    <w:rsid w:val="003E7D2A"/>
    <w:rsid w:val="00414E61"/>
    <w:rsid w:val="00414F89"/>
    <w:rsid w:val="00452CBA"/>
    <w:rsid w:val="004D6D11"/>
    <w:rsid w:val="00504AAB"/>
    <w:rsid w:val="00515B7A"/>
    <w:rsid w:val="0054566D"/>
    <w:rsid w:val="005471E1"/>
    <w:rsid w:val="005D4463"/>
    <w:rsid w:val="005E271C"/>
    <w:rsid w:val="00610FF3"/>
    <w:rsid w:val="0061170C"/>
    <w:rsid w:val="00623437"/>
    <w:rsid w:val="00633E3F"/>
    <w:rsid w:val="00650E54"/>
    <w:rsid w:val="00667318"/>
    <w:rsid w:val="0068100A"/>
    <w:rsid w:val="0068373A"/>
    <w:rsid w:val="00687519"/>
    <w:rsid w:val="006A2C55"/>
    <w:rsid w:val="006E358B"/>
    <w:rsid w:val="006E7BD6"/>
    <w:rsid w:val="00714E64"/>
    <w:rsid w:val="007323DC"/>
    <w:rsid w:val="00746B5D"/>
    <w:rsid w:val="007740C1"/>
    <w:rsid w:val="00791370"/>
    <w:rsid w:val="007C48D5"/>
    <w:rsid w:val="00825511"/>
    <w:rsid w:val="00830A57"/>
    <w:rsid w:val="008439BF"/>
    <w:rsid w:val="0087204F"/>
    <w:rsid w:val="008813F7"/>
    <w:rsid w:val="0089221A"/>
    <w:rsid w:val="008E5E03"/>
    <w:rsid w:val="00900288"/>
    <w:rsid w:val="00980E2D"/>
    <w:rsid w:val="009A0B79"/>
    <w:rsid w:val="009E0478"/>
    <w:rsid w:val="009F3F58"/>
    <w:rsid w:val="009F72AF"/>
    <w:rsid w:val="00A00758"/>
    <w:rsid w:val="00A3065A"/>
    <w:rsid w:val="00A37AE9"/>
    <w:rsid w:val="00A770E4"/>
    <w:rsid w:val="00A77817"/>
    <w:rsid w:val="00A84D3E"/>
    <w:rsid w:val="00A86C5A"/>
    <w:rsid w:val="00A94ED8"/>
    <w:rsid w:val="00A95A8F"/>
    <w:rsid w:val="00AB542B"/>
    <w:rsid w:val="00AC1E74"/>
    <w:rsid w:val="00AC5EF9"/>
    <w:rsid w:val="00B025A7"/>
    <w:rsid w:val="00B02600"/>
    <w:rsid w:val="00B06147"/>
    <w:rsid w:val="00B45789"/>
    <w:rsid w:val="00B50781"/>
    <w:rsid w:val="00B52456"/>
    <w:rsid w:val="00B97F0B"/>
    <w:rsid w:val="00BA63F7"/>
    <w:rsid w:val="00C0736A"/>
    <w:rsid w:val="00C07635"/>
    <w:rsid w:val="00C10185"/>
    <w:rsid w:val="00C34D05"/>
    <w:rsid w:val="00C36963"/>
    <w:rsid w:val="00C5530D"/>
    <w:rsid w:val="00C64077"/>
    <w:rsid w:val="00C64EB9"/>
    <w:rsid w:val="00C66881"/>
    <w:rsid w:val="00C85697"/>
    <w:rsid w:val="00C910A0"/>
    <w:rsid w:val="00CD5F56"/>
    <w:rsid w:val="00CD7753"/>
    <w:rsid w:val="00D26000"/>
    <w:rsid w:val="00D410FE"/>
    <w:rsid w:val="00D61F28"/>
    <w:rsid w:val="00D77FF2"/>
    <w:rsid w:val="00DB3E96"/>
    <w:rsid w:val="00E25E60"/>
    <w:rsid w:val="00E40D47"/>
    <w:rsid w:val="00E40F6A"/>
    <w:rsid w:val="00E51140"/>
    <w:rsid w:val="00E56BB4"/>
    <w:rsid w:val="00E93710"/>
    <w:rsid w:val="00EC3A1D"/>
    <w:rsid w:val="00EE577A"/>
    <w:rsid w:val="00F0697D"/>
    <w:rsid w:val="00F24C43"/>
    <w:rsid w:val="00F3664D"/>
    <w:rsid w:val="00F377A7"/>
    <w:rsid w:val="00F76BA6"/>
    <w:rsid w:val="00F77D7B"/>
    <w:rsid w:val="00F84A13"/>
    <w:rsid w:val="00F8672B"/>
    <w:rsid w:val="00FA1362"/>
    <w:rsid w:val="00FB558C"/>
    <w:rsid w:val="00FD3532"/>
    <w:rsid w:val="00FE3AC8"/>
    <w:rsid w:val="00FF03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A7C245C"/>
  <w15:chartTrackingRefBased/>
  <w15:docId w15:val="{8E0CB65A-C640-457D-A1BD-6C7A620B7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E61"/>
  </w:style>
  <w:style w:type="paragraph" w:styleId="Heading1">
    <w:name w:val="heading 1"/>
    <w:basedOn w:val="Normal"/>
    <w:next w:val="Normal"/>
    <w:link w:val="Heading1Char"/>
    <w:uiPriority w:val="9"/>
    <w:qFormat/>
    <w:rsid w:val="00F84A13"/>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rsid w:val="00F84A13"/>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unhideWhenUsed/>
    <w:qFormat/>
    <w:rsid w:val="00F84A13"/>
    <w:pPr>
      <w:keepNext/>
      <w:keepLines/>
      <w:spacing w:before="317" w:after="317"/>
      <w:contextualSpacing/>
      <w:outlineLvl w:val="2"/>
    </w:pPr>
    <w:rPr>
      <w:rFonts w:asciiTheme="majorHAnsi" w:eastAsiaTheme="majorEastAsia" w:hAnsiTheme="majorHAnsi" w:cstheme="majorBidi"/>
      <w:b/>
      <w:color w:val="EB130B" w:themeColor="accent1" w:themeShade="BF"/>
    </w:rPr>
  </w:style>
  <w:style w:type="paragraph" w:styleId="Heading4">
    <w:name w:val="heading 4"/>
    <w:basedOn w:val="Normal"/>
    <w:next w:val="Normal"/>
    <w:link w:val="Heading4Char"/>
    <w:uiPriority w:val="9"/>
    <w:semiHidden/>
    <w:unhideWhenUsed/>
    <w:qFormat/>
    <w:rsid w:val="00F84A13"/>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rsid w:val="00F84A13"/>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rsid w:val="00F84A13"/>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rsid w:val="00F84A13"/>
    <w:pPr>
      <w:keepNext/>
      <w:keepLines/>
      <w:spacing w:before="317" w:after="317"/>
      <w:contextualSpacing/>
      <w:outlineLvl w:val="6"/>
    </w:pPr>
    <w:rPr>
      <w:rFonts w:asciiTheme="majorHAnsi" w:eastAsiaTheme="majorEastAsia" w:hAnsiTheme="majorHAnsi" w:cstheme="majorBidi"/>
      <w:b/>
      <w:iCs/>
      <w:color w:val="EB130B" w:themeColor="accent1" w:themeShade="BF"/>
      <w:sz w:val="22"/>
    </w:rPr>
  </w:style>
  <w:style w:type="paragraph" w:styleId="Heading8">
    <w:name w:val="heading 8"/>
    <w:basedOn w:val="Normal"/>
    <w:next w:val="Normal"/>
    <w:link w:val="Heading8Char"/>
    <w:uiPriority w:val="9"/>
    <w:semiHidden/>
    <w:unhideWhenUsed/>
    <w:qFormat/>
    <w:rsid w:val="00F84A13"/>
    <w:pPr>
      <w:keepNext/>
      <w:keepLines/>
      <w:spacing w:before="317" w:after="317"/>
      <w:contextualSpacing/>
      <w:outlineLvl w:val="7"/>
    </w:pPr>
    <w:rPr>
      <w:rFonts w:asciiTheme="majorHAnsi" w:eastAsiaTheme="majorEastAsia" w:hAnsiTheme="majorHAnsi" w:cstheme="majorBidi"/>
      <w:b/>
      <w:i/>
      <w:color w:val="2A2A2A" w:themeColor="text2"/>
      <w:sz w:val="22"/>
      <w:szCs w:val="21"/>
    </w:rPr>
  </w:style>
  <w:style w:type="paragraph" w:styleId="Heading9">
    <w:name w:val="heading 9"/>
    <w:basedOn w:val="Normal"/>
    <w:next w:val="Normal"/>
    <w:link w:val="Heading9Char"/>
    <w:uiPriority w:val="9"/>
    <w:semiHidden/>
    <w:unhideWhenUsed/>
    <w:qFormat/>
    <w:rsid w:val="00F84A13"/>
    <w:pPr>
      <w:keepNext/>
      <w:keepLines/>
      <w:spacing w:before="317" w:after="317"/>
      <w:contextualSpacing/>
      <w:outlineLvl w:val="8"/>
    </w:pPr>
    <w:rPr>
      <w:rFonts w:asciiTheme="majorHAnsi" w:eastAsiaTheme="majorEastAsia" w:hAnsiTheme="majorHAnsi" w:cstheme="majorBidi"/>
      <w:b/>
      <w:i/>
      <w:iCs/>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sid w:val="00414F89"/>
    <w:rPr>
      <w:color w:val="404040" w:themeColor="text1" w:themeTint="BF"/>
    </w:rPr>
  </w:style>
  <w:style w:type="paragraph" w:styleId="Quote">
    <w:name w:val="Quote"/>
    <w:basedOn w:val="Normal"/>
    <w:next w:val="Normal"/>
    <w:link w:val="QuoteChar"/>
    <w:uiPriority w:val="10"/>
    <w:qFormat/>
    <w:rsid w:val="00414F89"/>
    <w:pPr>
      <w:spacing w:before="320" w:after="320" w:line="264" w:lineRule="auto"/>
      <w:contextualSpacing/>
    </w:pPr>
    <w:rPr>
      <w:b/>
      <w:iCs/>
      <w:color w:val="EB130B" w:themeColor="accent1" w:themeShade="BF"/>
      <w:sz w:val="54"/>
    </w:rPr>
  </w:style>
  <w:style w:type="character" w:customStyle="1" w:styleId="QuoteChar">
    <w:name w:val="Quote Char"/>
    <w:basedOn w:val="DefaultParagraphFont"/>
    <w:link w:val="Quote"/>
    <w:uiPriority w:val="10"/>
    <w:rsid w:val="00414F89"/>
    <w:rPr>
      <w:b/>
      <w:iCs/>
      <w:color w:val="EB130B" w:themeColor="accent1" w:themeShade="BF"/>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14F89"/>
    <w:rPr>
      <w:rFonts w:asciiTheme="majorHAnsi" w:eastAsiaTheme="majorEastAsia" w:hAnsiTheme="majorHAnsi" w:cstheme="majorBidi"/>
      <w:b/>
      <w:color w:val="EB130B" w:themeColor="accent1" w:themeShade="BF"/>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sid w:val="00F84A13"/>
    <w:rPr>
      <w:rFonts w:asciiTheme="majorHAnsi" w:eastAsiaTheme="majorEastAsia" w:hAnsiTheme="majorHAnsi" w:cstheme="majorBidi"/>
      <w:b/>
      <w:iCs/>
      <w:color w:val="EB130B" w:themeColor="accent1" w:themeShade="BF"/>
      <w:sz w:val="22"/>
    </w:rPr>
  </w:style>
  <w:style w:type="character" w:customStyle="1" w:styleId="Heading8Char">
    <w:name w:val="Heading 8 Char"/>
    <w:basedOn w:val="DefaultParagraphFont"/>
    <w:link w:val="Heading8"/>
    <w:uiPriority w:val="9"/>
    <w:semiHidden/>
    <w:rsid w:val="00F84A13"/>
    <w:rPr>
      <w:rFonts w:asciiTheme="majorHAnsi" w:eastAsiaTheme="majorEastAsia" w:hAnsiTheme="majorHAnsi" w:cstheme="majorBidi"/>
      <w:b/>
      <w:i/>
      <w:color w:val="2A2A2A" w:themeColor="text2"/>
      <w:sz w:val="22"/>
      <w:szCs w:val="21"/>
    </w:rPr>
  </w:style>
  <w:style w:type="paragraph" w:styleId="Index3">
    <w:name w:val="index 3"/>
    <w:basedOn w:val="Normal"/>
    <w:next w:val="Normal"/>
    <w:autoRedefine/>
    <w:uiPriority w:val="99"/>
    <w:semiHidden/>
    <w:unhideWhenUsed/>
    <w:rsid w:val="00414F89"/>
    <w:pPr>
      <w:spacing w:before="317" w:after="317" w:line="240" w:lineRule="auto"/>
      <w:ind w:left="720" w:hanging="245"/>
      <w:contextualSpacing/>
    </w:pPr>
    <w:rPr>
      <w:b/>
      <w:color w:val="EB130B" w:themeColor="accent1" w:themeShade="BF"/>
    </w:rPr>
  </w:style>
  <w:style w:type="character" w:customStyle="1" w:styleId="Heading9Char">
    <w:name w:val="Heading 9 Char"/>
    <w:basedOn w:val="DefaultParagraphFont"/>
    <w:link w:val="Heading9"/>
    <w:uiPriority w:val="9"/>
    <w:semiHidden/>
    <w:rsid w:val="00F84A13"/>
    <w:rPr>
      <w:rFonts w:asciiTheme="majorHAnsi" w:eastAsiaTheme="majorEastAsia" w:hAnsiTheme="majorHAnsi" w:cstheme="majorBidi"/>
      <w:b/>
      <w:i/>
      <w:iCs/>
      <w:sz w:val="22"/>
      <w:szCs w:val="21"/>
    </w:rPr>
  </w:style>
  <w:style w:type="character" w:styleId="Emphasis">
    <w:name w:val="Emphasis"/>
    <w:basedOn w:val="DefaultParagraphFont"/>
    <w:uiPriority w:val="8"/>
    <w:qFormat/>
    <w:rsid w:val="00414F89"/>
    <w:rPr>
      <w:b w:val="0"/>
      <w:i w:val="0"/>
      <w:iCs/>
      <w:color w:val="EB130B" w:themeColor="accent1" w:themeShade="BF"/>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rsid w:val="00F84A13"/>
    <w:pPr>
      <w:spacing w:line="240" w:lineRule="auto"/>
    </w:pPr>
    <w:rPr>
      <w:i/>
      <w:iCs/>
      <w:sz w:val="22"/>
      <w:szCs w:val="18"/>
    </w:rPr>
  </w:style>
  <w:style w:type="paragraph" w:styleId="TOCHeading">
    <w:name w:val="TOC Heading"/>
    <w:basedOn w:val="Heading1"/>
    <w:next w:val="Normal"/>
    <w:uiPriority w:val="39"/>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sid w:val="00F84A13"/>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84A13"/>
    <w:rPr>
      <w:rFonts w:ascii="Segoe UI" w:hAnsi="Segoe UI" w:cs="Segoe UI"/>
      <w:sz w:val="22"/>
      <w:szCs w:val="18"/>
    </w:rPr>
  </w:style>
  <w:style w:type="character" w:styleId="IntenseEmphasis">
    <w:name w:val="Intense Emphasis"/>
    <w:basedOn w:val="DefaultParagraphFont"/>
    <w:uiPriority w:val="21"/>
    <w:semiHidden/>
    <w:unhideWhenUsed/>
    <w:qFormat/>
    <w:rsid w:val="00687519"/>
    <w:rPr>
      <w:b/>
      <w:i/>
      <w:iCs/>
      <w:caps/>
      <w:smallCaps w:val="0"/>
      <w:color w:val="9D0D07" w:themeColor="accent1" w:themeShade="80"/>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rsid w:val="0089221A"/>
    <w:pPr>
      <w:tabs>
        <w:tab w:val="right" w:leader="dot" w:pos="8630"/>
      </w:tabs>
      <w:spacing w:after="0"/>
    </w:pPr>
    <w:rPr>
      <w:rFonts w:asciiTheme="majorHAnsi" w:hAnsiTheme="majorHAnsi"/>
      <w:bCs/>
      <w:caps/>
      <w:noProof/>
      <w:color w:val="C89BD2" w:themeColor="hyperlink" w:themeTint="BF"/>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BlockText">
    <w:name w:val="Block Text"/>
    <w:basedOn w:val="Normal"/>
    <w:uiPriority w:val="99"/>
    <w:semiHidden/>
    <w:unhideWhenUsed/>
    <w:rsid w:val="00414F89"/>
    <w:pPr>
      <w:pBdr>
        <w:top w:val="single" w:sz="2" w:space="10" w:color="EB130B" w:themeColor="accent1" w:themeShade="BF" w:shadow="1"/>
        <w:left w:val="single" w:sz="2" w:space="10" w:color="EB130B" w:themeColor="accent1" w:themeShade="BF" w:shadow="1"/>
        <w:bottom w:val="single" w:sz="2" w:space="10" w:color="EB130B" w:themeColor="accent1" w:themeShade="BF" w:shadow="1"/>
        <w:right w:val="single" w:sz="2" w:space="10" w:color="EB130B" w:themeColor="accent1" w:themeShade="BF" w:shadow="1"/>
      </w:pBdr>
      <w:ind w:left="1152" w:right="1152"/>
    </w:pPr>
    <w:rPr>
      <w:rFonts w:eastAsiaTheme="minorEastAsia"/>
      <w:i/>
      <w:iCs/>
      <w:color w:val="EB130B" w:themeColor="accent1" w:themeShade="BF"/>
    </w:rPr>
  </w:style>
  <w:style w:type="character" w:styleId="FollowedHyperlink">
    <w:name w:val="FollowedHyperlink"/>
    <w:basedOn w:val="DefaultParagraphFont"/>
    <w:uiPriority w:val="99"/>
    <w:semiHidden/>
    <w:unhideWhenUsed/>
    <w:rsid w:val="00687519"/>
    <w:rPr>
      <w:color w:val="296F71" w:themeColor="accent2" w:themeShade="80"/>
      <w:u w:val="single"/>
    </w:rPr>
  </w:style>
  <w:style w:type="character" w:styleId="Hyperlink">
    <w:name w:val="Hyperlink"/>
    <w:basedOn w:val="DefaultParagraphFont"/>
    <w:uiPriority w:val="99"/>
    <w:unhideWhenUsed/>
    <w:rsid w:val="00414F89"/>
    <w:rPr>
      <w:color w:val="934AA3" w:themeColor="accent5" w:themeShade="BF"/>
      <w:u w:val="single"/>
    </w:rPr>
  </w:style>
  <w:style w:type="paragraph" w:styleId="BodyText3">
    <w:name w:val="Body Text 3"/>
    <w:basedOn w:val="Normal"/>
    <w:link w:val="BodyText3Char"/>
    <w:uiPriority w:val="99"/>
    <w:semiHidden/>
    <w:unhideWhenUsed/>
    <w:rsid w:val="00F84A13"/>
    <w:pPr>
      <w:spacing w:after="120"/>
    </w:pPr>
    <w:rPr>
      <w:sz w:val="22"/>
      <w:szCs w:val="16"/>
    </w:rPr>
  </w:style>
  <w:style w:type="character" w:customStyle="1" w:styleId="BodyText3Char">
    <w:name w:val="Body Text 3 Char"/>
    <w:basedOn w:val="DefaultParagraphFont"/>
    <w:link w:val="BodyText3"/>
    <w:uiPriority w:val="99"/>
    <w:semiHidden/>
    <w:rsid w:val="00F84A13"/>
    <w:rPr>
      <w:sz w:val="22"/>
      <w:szCs w:val="16"/>
    </w:rPr>
  </w:style>
  <w:style w:type="paragraph" w:styleId="BodyTextIndent3">
    <w:name w:val="Body Text Indent 3"/>
    <w:basedOn w:val="Normal"/>
    <w:link w:val="BodyTextIndent3Char"/>
    <w:uiPriority w:val="99"/>
    <w:semiHidden/>
    <w:unhideWhenUsed/>
    <w:rsid w:val="00F84A13"/>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F84A13"/>
    <w:rPr>
      <w:sz w:val="22"/>
      <w:szCs w:val="16"/>
    </w:rPr>
  </w:style>
  <w:style w:type="character" w:styleId="CommentReference">
    <w:name w:val="annotation reference"/>
    <w:basedOn w:val="DefaultParagraphFont"/>
    <w:uiPriority w:val="99"/>
    <w:semiHidden/>
    <w:unhideWhenUsed/>
    <w:rsid w:val="00F84A13"/>
    <w:rPr>
      <w:sz w:val="22"/>
      <w:szCs w:val="16"/>
    </w:rPr>
  </w:style>
  <w:style w:type="paragraph" w:styleId="CommentText">
    <w:name w:val="annotation text"/>
    <w:basedOn w:val="Normal"/>
    <w:link w:val="CommentTextChar"/>
    <w:uiPriority w:val="99"/>
    <w:semiHidden/>
    <w:unhideWhenUsed/>
    <w:rsid w:val="00F84A13"/>
    <w:pPr>
      <w:spacing w:line="240" w:lineRule="auto"/>
    </w:pPr>
    <w:rPr>
      <w:sz w:val="22"/>
      <w:szCs w:val="20"/>
    </w:rPr>
  </w:style>
  <w:style w:type="character" w:customStyle="1" w:styleId="CommentTextChar">
    <w:name w:val="Comment Text Char"/>
    <w:basedOn w:val="DefaultParagraphFont"/>
    <w:link w:val="CommentText"/>
    <w:uiPriority w:val="99"/>
    <w:semiHidden/>
    <w:rsid w:val="00F84A13"/>
    <w:rPr>
      <w:sz w:val="22"/>
      <w:szCs w:val="20"/>
    </w:rPr>
  </w:style>
  <w:style w:type="paragraph" w:styleId="CommentSubject">
    <w:name w:val="annotation subject"/>
    <w:basedOn w:val="CommentText"/>
    <w:next w:val="CommentText"/>
    <w:link w:val="CommentSubjectChar"/>
    <w:uiPriority w:val="99"/>
    <w:semiHidden/>
    <w:unhideWhenUsed/>
    <w:rsid w:val="00F84A13"/>
    <w:rPr>
      <w:b/>
      <w:bCs/>
    </w:rPr>
  </w:style>
  <w:style w:type="character" w:customStyle="1" w:styleId="CommentSubjectChar">
    <w:name w:val="Comment Subject Char"/>
    <w:basedOn w:val="CommentTextChar"/>
    <w:link w:val="CommentSubject"/>
    <w:uiPriority w:val="99"/>
    <w:semiHidden/>
    <w:rsid w:val="00F84A13"/>
    <w:rPr>
      <w:b/>
      <w:bCs/>
      <w:sz w:val="22"/>
      <w:szCs w:val="20"/>
    </w:rPr>
  </w:style>
  <w:style w:type="paragraph" w:styleId="DocumentMap">
    <w:name w:val="Document Map"/>
    <w:basedOn w:val="Normal"/>
    <w:link w:val="DocumentMapChar"/>
    <w:uiPriority w:val="99"/>
    <w:semiHidden/>
    <w:unhideWhenUsed/>
    <w:rsid w:val="00F84A13"/>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84A13"/>
    <w:rPr>
      <w:rFonts w:ascii="Segoe UI" w:hAnsi="Segoe UI" w:cs="Segoe UI"/>
      <w:sz w:val="22"/>
      <w:szCs w:val="16"/>
    </w:rPr>
  </w:style>
  <w:style w:type="paragraph" w:styleId="EndnoteText">
    <w:name w:val="endnote text"/>
    <w:basedOn w:val="Normal"/>
    <w:link w:val="EndnoteTextChar"/>
    <w:uiPriority w:val="99"/>
    <w:semiHidden/>
    <w:unhideWhenUsed/>
    <w:rsid w:val="00F84A13"/>
    <w:pPr>
      <w:spacing w:after="0" w:line="240" w:lineRule="auto"/>
    </w:pPr>
    <w:rPr>
      <w:sz w:val="22"/>
      <w:szCs w:val="20"/>
    </w:rPr>
  </w:style>
  <w:style w:type="character" w:customStyle="1" w:styleId="EndnoteTextChar">
    <w:name w:val="Endnote Text Char"/>
    <w:basedOn w:val="DefaultParagraphFont"/>
    <w:link w:val="EndnoteText"/>
    <w:uiPriority w:val="99"/>
    <w:semiHidden/>
    <w:rsid w:val="00F84A13"/>
    <w:rPr>
      <w:sz w:val="22"/>
      <w:szCs w:val="20"/>
    </w:rPr>
  </w:style>
  <w:style w:type="paragraph" w:styleId="EnvelopeReturn">
    <w:name w:val="envelope return"/>
    <w:basedOn w:val="Normal"/>
    <w:uiPriority w:val="99"/>
    <w:semiHidden/>
    <w:unhideWhenUsed/>
    <w:rsid w:val="00F84A13"/>
    <w:pPr>
      <w:spacing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F84A13"/>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F84A13"/>
    <w:rPr>
      <w:sz w:val="22"/>
      <w:szCs w:val="20"/>
    </w:rPr>
  </w:style>
  <w:style w:type="character" w:styleId="HTMLCode">
    <w:name w:val="HTML Code"/>
    <w:basedOn w:val="DefaultParagraphFont"/>
    <w:uiPriority w:val="99"/>
    <w:semiHidden/>
    <w:unhideWhenUsed/>
    <w:rsid w:val="00F84A13"/>
    <w:rPr>
      <w:rFonts w:ascii="Consolas" w:hAnsi="Consolas"/>
      <w:sz w:val="22"/>
      <w:szCs w:val="20"/>
    </w:rPr>
  </w:style>
  <w:style w:type="paragraph" w:styleId="HTMLPreformatted">
    <w:name w:val="HTML Preformatted"/>
    <w:basedOn w:val="Normal"/>
    <w:link w:val="HTMLPreformattedChar"/>
    <w:uiPriority w:val="99"/>
    <w:semiHidden/>
    <w:unhideWhenUsed/>
    <w:rsid w:val="00F84A13"/>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F84A13"/>
    <w:rPr>
      <w:rFonts w:ascii="Consolas" w:hAnsi="Consolas"/>
      <w:sz w:val="22"/>
      <w:szCs w:val="20"/>
    </w:rPr>
  </w:style>
  <w:style w:type="character" w:styleId="HTMLKeyboard">
    <w:name w:val="HTML Keyboard"/>
    <w:basedOn w:val="DefaultParagraphFont"/>
    <w:uiPriority w:val="99"/>
    <w:semiHidden/>
    <w:unhideWhenUsed/>
    <w:rsid w:val="00F84A13"/>
    <w:rPr>
      <w:rFonts w:ascii="Consolas" w:hAnsi="Consolas"/>
      <w:sz w:val="22"/>
      <w:szCs w:val="20"/>
    </w:rPr>
  </w:style>
  <w:style w:type="character" w:styleId="HTMLTypewriter">
    <w:name w:val="HTML Typewriter"/>
    <w:basedOn w:val="DefaultParagraphFont"/>
    <w:uiPriority w:val="99"/>
    <w:semiHidden/>
    <w:unhideWhenUsed/>
    <w:rsid w:val="00F84A13"/>
    <w:rPr>
      <w:rFonts w:ascii="Consolas" w:hAnsi="Consolas"/>
      <w:sz w:val="22"/>
      <w:szCs w:val="20"/>
    </w:rPr>
  </w:style>
  <w:style w:type="paragraph" w:styleId="MacroText">
    <w:name w:val="macro"/>
    <w:link w:val="MacroTextChar"/>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F84A13"/>
    <w:rPr>
      <w:rFonts w:ascii="Consolas" w:hAnsi="Consolas"/>
      <w:sz w:val="22"/>
      <w:szCs w:val="20"/>
    </w:rPr>
  </w:style>
  <w:style w:type="paragraph" w:styleId="PlainText">
    <w:name w:val="Plain Text"/>
    <w:basedOn w:val="Normal"/>
    <w:link w:val="PlainTextChar"/>
    <w:uiPriority w:val="99"/>
    <w:semiHidden/>
    <w:unhideWhenUsed/>
    <w:rsid w:val="00F84A13"/>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F84A13"/>
    <w:rPr>
      <w:rFonts w:ascii="Consolas" w:hAnsi="Consolas"/>
      <w:sz w:val="22"/>
      <w:szCs w:val="21"/>
    </w:rPr>
  </w:style>
  <w:style w:type="paragraph" w:styleId="TOC3">
    <w:name w:val="toc 3"/>
    <w:basedOn w:val="Normal"/>
    <w:next w:val="Normal"/>
    <w:autoRedefine/>
    <w:uiPriority w:val="39"/>
    <w:unhideWhenUsed/>
    <w:rsid w:val="0089221A"/>
    <w:pPr>
      <w:tabs>
        <w:tab w:val="right" w:leader="dot" w:pos="8296"/>
      </w:tabs>
      <w:spacing w:after="100"/>
    </w:pPr>
    <w:rPr>
      <w:b/>
      <w:noProof/>
      <w:lang w:val="en-GB"/>
    </w:rPr>
  </w:style>
  <w:style w:type="paragraph" w:styleId="Bibliography">
    <w:name w:val="Bibliography"/>
    <w:basedOn w:val="Normal"/>
    <w:next w:val="Normal"/>
    <w:uiPriority w:val="37"/>
    <w:unhideWhenUsed/>
    <w:rsid w:val="00C07635"/>
  </w:style>
  <w:style w:type="character" w:styleId="UnresolvedMention">
    <w:name w:val="Unresolved Mention"/>
    <w:basedOn w:val="DefaultParagraphFont"/>
    <w:uiPriority w:val="99"/>
    <w:semiHidden/>
    <w:unhideWhenUsed/>
    <w:rsid w:val="00C34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0790">
      <w:bodyDiv w:val="1"/>
      <w:marLeft w:val="0"/>
      <w:marRight w:val="0"/>
      <w:marTop w:val="0"/>
      <w:marBottom w:val="0"/>
      <w:divBdr>
        <w:top w:val="none" w:sz="0" w:space="0" w:color="auto"/>
        <w:left w:val="none" w:sz="0" w:space="0" w:color="auto"/>
        <w:bottom w:val="none" w:sz="0" w:space="0" w:color="auto"/>
        <w:right w:val="none" w:sz="0" w:space="0" w:color="auto"/>
      </w:divBdr>
    </w:div>
    <w:div w:id="44062824">
      <w:bodyDiv w:val="1"/>
      <w:marLeft w:val="0"/>
      <w:marRight w:val="0"/>
      <w:marTop w:val="0"/>
      <w:marBottom w:val="0"/>
      <w:divBdr>
        <w:top w:val="none" w:sz="0" w:space="0" w:color="auto"/>
        <w:left w:val="none" w:sz="0" w:space="0" w:color="auto"/>
        <w:bottom w:val="none" w:sz="0" w:space="0" w:color="auto"/>
        <w:right w:val="none" w:sz="0" w:space="0" w:color="auto"/>
      </w:divBdr>
    </w:div>
    <w:div w:id="175776915">
      <w:bodyDiv w:val="1"/>
      <w:marLeft w:val="0"/>
      <w:marRight w:val="0"/>
      <w:marTop w:val="0"/>
      <w:marBottom w:val="0"/>
      <w:divBdr>
        <w:top w:val="none" w:sz="0" w:space="0" w:color="auto"/>
        <w:left w:val="none" w:sz="0" w:space="0" w:color="auto"/>
        <w:bottom w:val="none" w:sz="0" w:space="0" w:color="auto"/>
        <w:right w:val="none" w:sz="0" w:space="0" w:color="auto"/>
      </w:divBdr>
    </w:div>
    <w:div w:id="182282115">
      <w:bodyDiv w:val="1"/>
      <w:marLeft w:val="0"/>
      <w:marRight w:val="0"/>
      <w:marTop w:val="0"/>
      <w:marBottom w:val="0"/>
      <w:divBdr>
        <w:top w:val="none" w:sz="0" w:space="0" w:color="auto"/>
        <w:left w:val="none" w:sz="0" w:space="0" w:color="auto"/>
        <w:bottom w:val="none" w:sz="0" w:space="0" w:color="auto"/>
        <w:right w:val="none" w:sz="0" w:space="0" w:color="auto"/>
      </w:divBdr>
    </w:div>
    <w:div w:id="192235124">
      <w:bodyDiv w:val="1"/>
      <w:marLeft w:val="0"/>
      <w:marRight w:val="0"/>
      <w:marTop w:val="0"/>
      <w:marBottom w:val="0"/>
      <w:divBdr>
        <w:top w:val="none" w:sz="0" w:space="0" w:color="auto"/>
        <w:left w:val="none" w:sz="0" w:space="0" w:color="auto"/>
        <w:bottom w:val="none" w:sz="0" w:space="0" w:color="auto"/>
        <w:right w:val="none" w:sz="0" w:space="0" w:color="auto"/>
      </w:divBdr>
    </w:div>
    <w:div w:id="235408471">
      <w:bodyDiv w:val="1"/>
      <w:marLeft w:val="0"/>
      <w:marRight w:val="0"/>
      <w:marTop w:val="0"/>
      <w:marBottom w:val="0"/>
      <w:divBdr>
        <w:top w:val="none" w:sz="0" w:space="0" w:color="auto"/>
        <w:left w:val="none" w:sz="0" w:space="0" w:color="auto"/>
        <w:bottom w:val="none" w:sz="0" w:space="0" w:color="auto"/>
        <w:right w:val="none" w:sz="0" w:space="0" w:color="auto"/>
      </w:divBdr>
    </w:div>
    <w:div w:id="246497216">
      <w:bodyDiv w:val="1"/>
      <w:marLeft w:val="0"/>
      <w:marRight w:val="0"/>
      <w:marTop w:val="0"/>
      <w:marBottom w:val="0"/>
      <w:divBdr>
        <w:top w:val="none" w:sz="0" w:space="0" w:color="auto"/>
        <w:left w:val="none" w:sz="0" w:space="0" w:color="auto"/>
        <w:bottom w:val="none" w:sz="0" w:space="0" w:color="auto"/>
        <w:right w:val="none" w:sz="0" w:space="0" w:color="auto"/>
      </w:divBdr>
    </w:div>
    <w:div w:id="275451529">
      <w:bodyDiv w:val="1"/>
      <w:marLeft w:val="0"/>
      <w:marRight w:val="0"/>
      <w:marTop w:val="0"/>
      <w:marBottom w:val="0"/>
      <w:divBdr>
        <w:top w:val="none" w:sz="0" w:space="0" w:color="auto"/>
        <w:left w:val="none" w:sz="0" w:space="0" w:color="auto"/>
        <w:bottom w:val="none" w:sz="0" w:space="0" w:color="auto"/>
        <w:right w:val="none" w:sz="0" w:space="0" w:color="auto"/>
      </w:divBdr>
    </w:div>
    <w:div w:id="348800692">
      <w:bodyDiv w:val="1"/>
      <w:marLeft w:val="0"/>
      <w:marRight w:val="0"/>
      <w:marTop w:val="0"/>
      <w:marBottom w:val="0"/>
      <w:divBdr>
        <w:top w:val="none" w:sz="0" w:space="0" w:color="auto"/>
        <w:left w:val="none" w:sz="0" w:space="0" w:color="auto"/>
        <w:bottom w:val="none" w:sz="0" w:space="0" w:color="auto"/>
        <w:right w:val="none" w:sz="0" w:space="0" w:color="auto"/>
      </w:divBdr>
    </w:div>
    <w:div w:id="353309296">
      <w:bodyDiv w:val="1"/>
      <w:marLeft w:val="0"/>
      <w:marRight w:val="0"/>
      <w:marTop w:val="0"/>
      <w:marBottom w:val="0"/>
      <w:divBdr>
        <w:top w:val="none" w:sz="0" w:space="0" w:color="auto"/>
        <w:left w:val="none" w:sz="0" w:space="0" w:color="auto"/>
        <w:bottom w:val="none" w:sz="0" w:space="0" w:color="auto"/>
        <w:right w:val="none" w:sz="0" w:space="0" w:color="auto"/>
      </w:divBdr>
    </w:div>
    <w:div w:id="358773571">
      <w:bodyDiv w:val="1"/>
      <w:marLeft w:val="0"/>
      <w:marRight w:val="0"/>
      <w:marTop w:val="0"/>
      <w:marBottom w:val="0"/>
      <w:divBdr>
        <w:top w:val="none" w:sz="0" w:space="0" w:color="auto"/>
        <w:left w:val="none" w:sz="0" w:space="0" w:color="auto"/>
        <w:bottom w:val="none" w:sz="0" w:space="0" w:color="auto"/>
        <w:right w:val="none" w:sz="0" w:space="0" w:color="auto"/>
      </w:divBdr>
    </w:div>
    <w:div w:id="364058128">
      <w:bodyDiv w:val="1"/>
      <w:marLeft w:val="0"/>
      <w:marRight w:val="0"/>
      <w:marTop w:val="0"/>
      <w:marBottom w:val="0"/>
      <w:divBdr>
        <w:top w:val="none" w:sz="0" w:space="0" w:color="auto"/>
        <w:left w:val="none" w:sz="0" w:space="0" w:color="auto"/>
        <w:bottom w:val="none" w:sz="0" w:space="0" w:color="auto"/>
        <w:right w:val="none" w:sz="0" w:space="0" w:color="auto"/>
      </w:divBdr>
    </w:div>
    <w:div w:id="365374071">
      <w:bodyDiv w:val="1"/>
      <w:marLeft w:val="0"/>
      <w:marRight w:val="0"/>
      <w:marTop w:val="0"/>
      <w:marBottom w:val="0"/>
      <w:divBdr>
        <w:top w:val="none" w:sz="0" w:space="0" w:color="auto"/>
        <w:left w:val="none" w:sz="0" w:space="0" w:color="auto"/>
        <w:bottom w:val="none" w:sz="0" w:space="0" w:color="auto"/>
        <w:right w:val="none" w:sz="0" w:space="0" w:color="auto"/>
      </w:divBdr>
    </w:div>
    <w:div w:id="387921419">
      <w:bodyDiv w:val="1"/>
      <w:marLeft w:val="0"/>
      <w:marRight w:val="0"/>
      <w:marTop w:val="0"/>
      <w:marBottom w:val="0"/>
      <w:divBdr>
        <w:top w:val="none" w:sz="0" w:space="0" w:color="auto"/>
        <w:left w:val="none" w:sz="0" w:space="0" w:color="auto"/>
        <w:bottom w:val="none" w:sz="0" w:space="0" w:color="auto"/>
        <w:right w:val="none" w:sz="0" w:space="0" w:color="auto"/>
      </w:divBdr>
    </w:div>
    <w:div w:id="426314220">
      <w:bodyDiv w:val="1"/>
      <w:marLeft w:val="0"/>
      <w:marRight w:val="0"/>
      <w:marTop w:val="0"/>
      <w:marBottom w:val="0"/>
      <w:divBdr>
        <w:top w:val="none" w:sz="0" w:space="0" w:color="auto"/>
        <w:left w:val="none" w:sz="0" w:space="0" w:color="auto"/>
        <w:bottom w:val="none" w:sz="0" w:space="0" w:color="auto"/>
        <w:right w:val="none" w:sz="0" w:space="0" w:color="auto"/>
      </w:divBdr>
    </w:div>
    <w:div w:id="452871269">
      <w:bodyDiv w:val="1"/>
      <w:marLeft w:val="0"/>
      <w:marRight w:val="0"/>
      <w:marTop w:val="0"/>
      <w:marBottom w:val="0"/>
      <w:divBdr>
        <w:top w:val="none" w:sz="0" w:space="0" w:color="auto"/>
        <w:left w:val="none" w:sz="0" w:space="0" w:color="auto"/>
        <w:bottom w:val="none" w:sz="0" w:space="0" w:color="auto"/>
        <w:right w:val="none" w:sz="0" w:space="0" w:color="auto"/>
      </w:divBdr>
    </w:div>
    <w:div w:id="492574105">
      <w:bodyDiv w:val="1"/>
      <w:marLeft w:val="0"/>
      <w:marRight w:val="0"/>
      <w:marTop w:val="0"/>
      <w:marBottom w:val="0"/>
      <w:divBdr>
        <w:top w:val="none" w:sz="0" w:space="0" w:color="auto"/>
        <w:left w:val="none" w:sz="0" w:space="0" w:color="auto"/>
        <w:bottom w:val="none" w:sz="0" w:space="0" w:color="auto"/>
        <w:right w:val="none" w:sz="0" w:space="0" w:color="auto"/>
      </w:divBdr>
    </w:div>
    <w:div w:id="520096447">
      <w:bodyDiv w:val="1"/>
      <w:marLeft w:val="0"/>
      <w:marRight w:val="0"/>
      <w:marTop w:val="0"/>
      <w:marBottom w:val="0"/>
      <w:divBdr>
        <w:top w:val="none" w:sz="0" w:space="0" w:color="auto"/>
        <w:left w:val="none" w:sz="0" w:space="0" w:color="auto"/>
        <w:bottom w:val="none" w:sz="0" w:space="0" w:color="auto"/>
        <w:right w:val="none" w:sz="0" w:space="0" w:color="auto"/>
      </w:divBdr>
    </w:div>
    <w:div w:id="535656833">
      <w:bodyDiv w:val="1"/>
      <w:marLeft w:val="0"/>
      <w:marRight w:val="0"/>
      <w:marTop w:val="0"/>
      <w:marBottom w:val="0"/>
      <w:divBdr>
        <w:top w:val="none" w:sz="0" w:space="0" w:color="auto"/>
        <w:left w:val="none" w:sz="0" w:space="0" w:color="auto"/>
        <w:bottom w:val="none" w:sz="0" w:space="0" w:color="auto"/>
        <w:right w:val="none" w:sz="0" w:space="0" w:color="auto"/>
      </w:divBdr>
    </w:div>
    <w:div w:id="560142836">
      <w:bodyDiv w:val="1"/>
      <w:marLeft w:val="0"/>
      <w:marRight w:val="0"/>
      <w:marTop w:val="0"/>
      <w:marBottom w:val="0"/>
      <w:divBdr>
        <w:top w:val="none" w:sz="0" w:space="0" w:color="auto"/>
        <w:left w:val="none" w:sz="0" w:space="0" w:color="auto"/>
        <w:bottom w:val="none" w:sz="0" w:space="0" w:color="auto"/>
        <w:right w:val="none" w:sz="0" w:space="0" w:color="auto"/>
      </w:divBdr>
    </w:div>
    <w:div w:id="607349570">
      <w:bodyDiv w:val="1"/>
      <w:marLeft w:val="0"/>
      <w:marRight w:val="0"/>
      <w:marTop w:val="0"/>
      <w:marBottom w:val="0"/>
      <w:divBdr>
        <w:top w:val="none" w:sz="0" w:space="0" w:color="auto"/>
        <w:left w:val="none" w:sz="0" w:space="0" w:color="auto"/>
        <w:bottom w:val="none" w:sz="0" w:space="0" w:color="auto"/>
        <w:right w:val="none" w:sz="0" w:space="0" w:color="auto"/>
      </w:divBdr>
    </w:div>
    <w:div w:id="690032621">
      <w:bodyDiv w:val="1"/>
      <w:marLeft w:val="0"/>
      <w:marRight w:val="0"/>
      <w:marTop w:val="0"/>
      <w:marBottom w:val="0"/>
      <w:divBdr>
        <w:top w:val="none" w:sz="0" w:space="0" w:color="auto"/>
        <w:left w:val="none" w:sz="0" w:space="0" w:color="auto"/>
        <w:bottom w:val="none" w:sz="0" w:space="0" w:color="auto"/>
        <w:right w:val="none" w:sz="0" w:space="0" w:color="auto"/>
      </w:divBdr>
    </w:div>
    <w:div w:id="702753716">
      <w:bodyDiv w:val="1"/>
      <w:marLeft w:val="0"/>
      <w:marRight w:val="0"/>
      <w:marTop w:val="0"/>
      <w:marBottom w:val="0"/>
      <w:divBdr>
        <w:top w:val="none" w:sz="0" w:space="0" w:color="auto"/>
        <w:left w:val="none" w:sz="0" w:space="0" w:color="auto"/>
        <w:bottom w:val="none" w:sz="0" w:space="0" w:color="auto"/>
        <w:right w:val="none" w:sz="0" w:space="0" w:color="auto"/>
      </w:divBdr>
    </w:div>
    <w:div w:id="735512593">
      <w:bodyDiv w:val="1"/>
      <w:marLeft w:val="0"/>
      <w:marRight w:val="0"/>
      <w:marTop w:val="0"/>
      <w:marBottom w:val="0"/>
      <w:divBdr>
        <w:top w:val="none" w:sz="0" w:space="0" w:color="auto"/>
        <w:left w:val="none" w:sz="0" w:space="0" w:color="auto"/>
        <w:bottom w:val="none" w:sz="0" w:space="0" w:color="auto"/>
        <w:right w:val="none" w:sz="0" w:space="0" w:color="auto"/>
      </w:divBdr>
    </w:div>
    <w:div w:id="809513272">
      <w:bodyDiv w:val="1"/>
      <w:marLeft w:val="0"/>
      <w:marRight w:val="0"/>
      <w:marTop w:val="0"/>
      <w:marBottom w:val="0"/>
      <w:divBdr>
        <w:top w:val="none" w:sz="0" w:space="0" w:color="auto"/>
        <w:left w:val="none" w:sz="0" w:space="0" w:color="auto"/>
        <w:bottom w:val="none" w:sz="0" w:space="0" w:color="auto"/>
        <w:right w:val="none" w:sz="0" w:space="0" w:color="auto"/>
      </w:divBdr>
    </w:div>
    <w:div w:id="929045689">
      <w:bodyDiv w:val="1"/>
      <w:marLeft w:val="0"/>
      <w:marRight w:val="0"/>
      <w:marTop w:val="0"/>
      <w:marBottom w:val="0"/>
      <w:divBdr>
        <w:top w:val="none" w:sz="0" w:space="0" w:color="auto"/>
        <w:left w:val="none" w:sz="0" w:space="0" w:color="auto"/>
        <w:bottom w:val="none" w:sz="0" w:space="0" w:color="auto"/>
        <w:right w:val="none" w:sz="0" w:space="0" w:color="auto"/>
      </w:divBdr>
    </w:div>
    <w:div w:id="950670853">
      <w:bodyDiv w:val="1"/>
      <w:marLeft w:val="0"/>
      <w:marRight w:val="0"/>
      <w:marTop w:val="0"/>
      <w:marBottom w:val="0"/>
      <w:divBdr>
        <w:top w:val="none" w:sz="0" w:space="0" w:color="auto"/>
        <w:left w:val="none" w:sz="0" w:space="0" w:color="auto"/>
        <w:bottom w:val="none" w:sz="0" w:space="0" w:color="auto"/>
        <w:right w:val="none" w:sz="0" w:space="0" w:color="auto"/>
      </w:divBdr>
    </w:div>
    <w:div w:id="1042444428">
      <w:bodyDiv w:val="1"/>
      <w:marLeft w:val="0"/>
      <w:marRight w:val="0"/>
      <w:marTop w:val="0"/>
      <w:marBottom w:val="0"/>
      <w:divBdr>
        <w:top w:val="none" w:sz="0" w:space="0" w:color="auto"/>
        <w:left w:val="none" w:sz="0" w:space="0" w:color="auto"/>
        <w:bottom w:val="none" w:sz="0" w:space="0" w:color="auto"/>
        <w:right w:val="none" w:sz="0" w:space="0" w:color="auto"/>
      </w:divBdr>
    </w:div>
    <w:div w:id="1090656362">
      <w:bodyDiv w:val="1"/>
      <w:marLeft w:val="0"/>
      <w:marRight w:val="0"/>
      <w:marTop w:val="0"/>
      <w:marBottom w:val="0"/>
      <w:divBdr>
        <w:top w:val="none" w:sz="0" w:space="0" w:color="auto"/>
        <w:left w:val="none" w:sz="0" w:space="0" w:color="auto"/>
        <w:bottom w:val="none" w:sz="0" w:space="0" w:color="auto"/>
        <w:right w:val="none" w:sz="0" w:space="0" w:color="auto"/>
      </w:divBdr>
    </w:div>
    <w:div w:id="1091782786">
      <w:bodyDiv w:val="1"/>
      <w:marLeft w:val="0"/>
      <w:marRight w:val="0"/>
      <w:marTop w:val="0"/>
      <w:marBottom w:val="0"/>
      <w:divBdr>
        <w:top w:val="none" w:sz="0" w:space="0" w:color="auto"/>
        <w:left w:val="none" w:sz="0" w:space="0" w:color="auto"/>
        <w:bottom w:val="none" w:sz="0" w:space="0" w:color="auto"/>
        <w:right w:val="none" w:sz="0" w:space="0" w:color="auto"/>
      </w:divBdr>
    </w:div>
    <w:div w:id="1130784528">
      <w:bodyDiv w:val="1"/>
      <w:marLeft w:val="0"/>
      <w:marRight w:val="0"/>
      <w:marTop w:val="0"/>
      <w:marBottom w:val="0"/>
      <w:divBdr>
        <w:top w:val="none" w:sz="0" w:space="0" w:color="auto"/>
        <w:left w:val="none" w:sz="0" w:space="0" w:color="auto"/>
        <w:bottom w:val="none" w:sz="0" w:space="0" w:color="auto"/>
        <w:right w:val="none" w:sz="0" w:space="0" w:color="auto"/>
      </w:divBdr>
    </w:div>
    <w:div w:id="1137068590">
      <w:bodyDiv w:val="1"/>
      <w:marLeft w:val="0"/>
      <w:marRight w:val="0"/>
      <w:marTop w:val="0"/>
      <w:marBottom w:val="0"/>
      <w:divBdr>
        <w:top w:val="none" w:sz="0" w:space="0" w:color="auto"/>
        <w:left w:val="none" w:sz="0" w:space="0" w:color="auto"/>
        <w:bottom w:val="none" w:sz="0" w:space="0" w:color="auto"/>
        <w:right w:val="none" w:sz="0" w:space="0" w:color="auto"/>
      </w:divBdr>
    </w:div>
    <w:div w:id="1195119956">
      <w:bodyDiv w:val="1"/>
      <w:marLeft w:val="0"/>
      <w:marRight w:val="0"/>
      <w:marTop w:val="0"/>
      <w:marBottom w:val="0"/>
      <w:divBdr>
        <w:top w:val="none" w:sz="0" w:space="0" w:color="auto"/>
        <w:left w:val="none" w:sz="0" w:space="0" w:color="auto"/>
        <w:bottom w:val="none" w:sz="0" w:space="0" w:color="auto"/>
        <w:right w:val="none" w:sz="0" w:space="0" w:color="auto"/>
      </w:divBdr>
    </w:div>
    <w:div w:id="1203321134">
      <w:bodyDiv w:val="1"/>
      <w:marLeft w:val="0"/>
      <w:marRight w:val="0"/>
      <w:marTop w:val="0"/>
      <w:marBottom w:val="0"/>
      <w:divBdr>
        <w:top w:val="none" w:sz="0" w:space="0" w:color="auto"/>
        <w:left w:val="none" w:sz="0" w:space="0" w:color="auto"/>
        <w:bottom w:val="none" w:sz="0" w:space="0" w:color="auto"/>
        <w:right w:val="none" w:sz="0" w:space="0" w:color="auto"/>
      </w:divBdr>
    </w:div>
    <w:div w:id="1224365600">
      <w:bodyDiv w:val="1"/>
      <w:marLeft w:val="0"/>
      <w:marRight w:val="0"/>
      <w:marTop w:val="0"/>
      <w:marBottom w:val="0"/>
      <w:divBdr>
        <w:top w:val="none" w:sz="0" w:space="0" w:color="auto"/>
        <w:left w:val="none" w:sz="0" w:space="0" w:color="auto"/>
        <w:bottom w:val="none" w:sz="0" w:space="0" w:color="auto"/>
        <w:right w:val="none" w:sz="0" w:space="0" w:color="auto"/>
      </w:divBdr>
    </w:div>
    <w:div w:id="1239168336">
      <w:bodyDiv w:val="1"/>
      <w:marLeft w:val="0"/>
      <w:marRight w:val="0"/>
      <w:marTop w:val="0"/>
      <w:marBottom w:val="0"/>
      <w:divBdr>
        <w:top w:val="none" w:sz="0" w:space="0" w:color="auto"/>
        <w:left w:val="none" w:sz="0" w:space="0" w:color="auto"/>
        <w:bottom w:val="none" w:sz="0" w:space="0" w:color="auto"/>
        <w:right w:val="none" w:sz="0" w:space="0" w:color="auto"/>
      </w:divBdr>
    </w:div>
    <w:div w:id="1262638361">
      <w:bodyDiv w:val="1"/>
      <w:marLeft w:val="0"/>
      <w:marRight w:val="0"/>
      <w:marTop w:val="0"/>
      <w:marBottom w:val="0"/>
      <w:divBdr>
        <w:top w:val="none" w:sz="0" w:space="0" w:color="auto"/>
        <w:left w:val="none" w:sz="0" w:space="0" w:color="auto"/>
        <w:bottom w:val="none" w:sz="0" w:space="0" w:color="auto"/>
        <w:right w:val="none" w:sz="0" w:space="0" w:color="auto"/>
      </w:divBdr>
    </w:div>
    <w:div w:id="1278026164">
      <w:bodyDiv w:val="1"/>
      <w:marLeft w:val="0"/>
      <w:marRight w:val="0"/>
      <w:marTop w:val="0"/>
      <w:marBottom w:val="0"/>
      <w:divBdr>
        <w:top w:val="none" w:sz="0" w:space="0" w:color="auto"/>
        <w:left w:val="none" w:sz="0" w:space="0" w:color="auto"/>
        <w:bottom w:val="none" w:sz="0" w:space="0" w:color="auto"/>
        <w:right w:val="none" w:sz="0" w:space="0" w:color="auto"/>
      </w:divBdr>
    </w:div>
    <w:div w:id="1278215188">
      <w:bodyDiv w:val="1"/>
      <w:marLeft w:val="0"/>
      <w:marRight w:val="0"/>
      <w:marTop w:val="0"/>
      <w:marBottom w:val="0"/>
      <w:divBdr>
        <w:top w:val="none" w:sz="0" w:space="0" w:color="auto"/>
        <w:left w:val="none" w:sz="0" w:space="0" w:color="auto"/>
        <w:bottom w:val="none" w:sz="0" w:space="0" w:color="auto"/>
        <w:right w:val="none" w:sz="0" w:space="0" w:color="auto"/>
      </w:divBdr>
    </w:div>
    <w:div w:id="1284846446">
      <w:bodyDiv w:val="1"/>
      <w:marLeft w:val="0"/>
      <w:marRight w:val="0"/>
      <w:marTop w:val="0"/>
      <w:marBottom w:val="0"/>
      <w:divBdr>
        <w:top w:val="none" w:sz="0" w:space="0" w:color="auto"/>
        <w:left w:val="none" w:sz="0" w:space="0" w:color="auto"/>
        <w:bottom w:val="none" w:sz="0" w:space="0" w:color="auto"/>
        <w:right w:val="none" w:sz="0" w:space="0" w:color="auto"/>
      </w:divBdr>
    </w:div>
    <w:div w:id="1294292243">
      <w:bodyDiv w:val="1"/>
      <w:marLeft w:val="0"/>
      <w:marRight w:val="0"/>
      <w:marTop w:val="0"/>
      <w:marBottom w:val="0"/>
      <w:divBdr>
        <w:top w:val="none" w:sz="0" w:space="0" w:color="auto"/>
        <w:left w:val="none" w:sz="0" w:space="0" w:color="auto"/>
        <w:bottom w:val="none" w:sz="0" w:space="0" w:color="auto"/>
        <w:right w:val="none" w:sz="0" w:space="0" w:color="auto"/>
      </w:divBdr>
    </w:div>
    <w:div w:id="1340892106">
      <w:bodyDiv w:val="1"/>
      <w:marLeft w:val="0"/>
      <w:marRight w:val="0"/>
      <w:marTop w:val="0"/>
      <w:marBottom w:val="0"/>
      <w:divBdr>
        <w:top w:val="none" w:sz="0" w:space="0" w:color="auto"/>
        <w:left w:val="none" w:sz="0" w:space="0" w:color="auto"/>
        <w:bottom w:val="none" w:sz="0" w:space="0" w:color="auto"/>
        <w:right w:val="none" w:sz="0" w:space="0" w:color="auto"/>
      </w:divBdr>
    </w:div>
    <w:div w:id="1409495023">
      <w:bodyDiv w:val="1"/>
      <w:marLeft w:val="0"/>
      <w:marRight w:val="0"/>
      <w:marTop w:val="0"/>
      <w:marBottom w:val="0"/>
      <w:divBdr>
        <w:top w:val="none" w:sz="0" w:space="0" w:color="auto"/>
        <w:left w:val="none" w:sz="0" w:space="0" w:color="auto"/>
        <w:bottom w:val="none" w:sz="0" w:space="0" w:color="auto"/>
        <w:right w:val="none" w:sz="0" w:space="0" w:color="auto"/>
      </w:divBdr>
    </w:div>
    <w:div w:id="1462260131">
      <w:bodyDiv w:val="1"/>
      <w:marLeft w:val="0"/>
      <w:marRight w:val="0"/>
      <w:marTop w:val="0"/>
      <w:marBottom w:val="0"/>
      <w:divBdr>
        <w:top w:val="none" w:sz="0" w:space="0" w:color="auto"/>
        <w:left w:val="none" w:sz="0" w:space="0" w:color="auto"/>
        <w:bottom w:val="none" w:sz="0" w:space="0" w:color="auto"/>
        <w:right w:val="none" w:sz="0" w:space="0" w:color="auto"/>
      </w:divBdr>
    </w:div>
    <w:div w:id="1480997708">
      <w:bodyDiv w:val="1"/>
      <w:marLeft w:val="0"/>
      <w:marRight w:val="0"/>
      <w:marTop w:val="0"/>
      <w:marBottom w:val="0"/>
      <w:divBdr>
        <w:top w:val="none" w:sz="0" w:space="0" w:color="auto"/>
        <w:left w:val="none" w:sz="0" w:space="0" w:color="auto"/>
        <w:bottom w:val="none" w:sz="0" w:space="0" w:color="auto"/>
        <w:right w:val="none" w:sz="0" w:space="0" w:color="auto"/>
      </w:divBdr>
    </w:div>
    <w:div w:id="1488009915">
      <w:bodyDiv w:val="1"/>
      <w:marLeft w:val="0"/>
      <w:marRight w:val="0"/>
      <w:marTop w:val="0"/>
      <w:marBottom w:val="0"/>
      <w:divBdr>
        <w:top w:val="none" w:sz="0" w:space="0" w:color="auto"/>
        <w:left w:val="none" w:sz="0" w:space="0" w:color="auto"/>
        <w:bottom w:val="none" w:sz="0" w:space="0" w:color="auto"/>
        <w:right w:val="none" w:sz="0" w:space="0" w:color="auto"/>
      </w:divBdr>
    </w:div>
    <w:div w:id="1495074315">
      <w:bodyDiv w:val="1"/>
      <w:marLeft w:val="0"/>
      <w:marRight w:val="0"/>
      <w:marTop w:val="0"/>
      <w:marBottom w:val="0"/>
      <w:divBdr>
        <w:top w:val="none" w:sz="0" w:space="0" w:color="auto"/>
        <w:left w:val="none" w:sz="0" w:space="0" w:color="auto"/>
        <w:bottom w:val="none" w:sz="0" w:space="0" w:color="auto"/>
        <w:right w:val="none" w:sz="0" w:space="0" w:color="auto"/>
      </w:divBdr>
    </w:div>
    <w:div w:id="1535264966">
      <w:bodyDiv w:val="1"/>
      <w:marLeft w:val="0"/>
      <w:marRight w:val="0"/>
      <w:marTop w:val="0"/>
      <w:marBottom w:val="0"/>
      <w:divBdr>
        <w:top w:val="none" w:sz="0" w:space="0" w:color="auto"/>
        <w:left w:val="none" w:sz="0" w:space="0" w:color="auto"/>
        <w:bottom w:val="none" w:sz="0" w:space="0" w:color="auto"/>
        <w:right w:val="none" w:sz="0" w:space="0" w:color="auto"/>
      </w:divBdr>
    </w:div>
    <w:div w:id="1554850262">
      <w:bodyDiv w:val="1"/>
      <w:marLeft w:val="0"/>
      <w:marRight w:val="0"/>
      <w:marTop w:val="0"/>
      <w:marBottom w:val="0"/>
      <w:divBdr>
        <w:top w:val="none" w:sz="0" w:space="0" w:color="auto"/>
        <w:left w:val="none" w:sz="0" w:space="0" w:color="auto"/>
        <w:bottom w:val="none" w:sz="0" w:space="0" w:color="auto"/>
        <w:right w:val="none" w:sz="0" w:space="0" w:color="auto"/>
      </w:divBdr>
    </w:div>
    <w:div w:id="1710257796">
      <w:bodyDiv w:val="1"/>
      <w:marLeft w:val="0"/>
      <w:marRight w:val="0"/>
      <w:marTop w:val="0"/>
      <w:marBottom w:val="0"/>
      <w:divBdr>
        <w:top w:val="none" w:sz="0" w:space="0" w:color="auto"/>
        <w:left w:val="none" w:sz="0" w:space="0" w:color="auto"/>
        <w:bottom w:val="none" w:sz="0" w:space="0" w:color="auto"/>
        <w:right w:val="none" w:sz="0" w:space="0" w:color="auto"/>
      </w:divBdr>
    </w:div>
    <w:div w:id="1758361848">
      <w:bodyDiv w:val="1"/>
      <w:marLeft w:val="0"/>
      <w:marRight w:val="0"/>
      <w:marTop w:val="0"/>
      <w:marBottom w:val="0"/>
      <w:divBdr>
        <w:top w:val="none" w:sz="0" w:space="0" w:color="auto"/>
        <w:left w:val="none" w:sz="0" w:space="0" w:color="auto"/>
        <w:bottom w:val="none" w:sz="0" w:space="0" w:color="auto"/>
        <w:right w:val="none" w:sz="0" w:space="0" w:color="auto"/>
      </w:divBdr>
    </w:div>
    <w:div w:id="1844927055">
      <w:bodyDiv w:val="1"/>
      <w:marLeft w:val="0"/>
      <w:marRight w:val="0"/>
      <w:marTop w:val="0"/>
      <w:marBottom w:val="0"/>
      <w:divBdr>
        <w:top w:val="none" w:sz="0" w:space="0" w:color="auto"/>
        <w:left w:val="none" w:sz="0" w:space="0" w:color="auto"/>
        <w:bottom w:val="none" w:sz="0" w:space="0" w:color="auto"/>
        <w:right w:val="none" w:sz="0" w:space="0" w:color="auto"/>
      </w:divBdr>
    </w:div>
    <w:div w:id="1890215753">
      <w:bodyDiv w:val="1"/>
      <w:marLeft w:val="0"/>
      <w:marRight w:val="0"/>
      <w:marTop w:val="0"/>
      <w:marBottom w:val="0"/>
      <w:divBdr>
        <w:top w:val="none" w:sz="0" w:space="0" w:color="auto"/>
        <w:left w:val="none" w:sz="0" w:space="0" w:color="auto"/>
        <w:bottom w:val="none" w:sz="0" w:space="0" w:color="auto"/>
        <w:right w:val="none" w:sz="0" w:space="0" w:color="auto"/>
      </w:divBdr>
    </w:div>
    <w:div w:id="1963069746">
      <w:bodyDiv w:val="1"/>
      <w:marLeft w:val="0"/>
      <w:marRight w:val="0"/>
      <w:marTop w:val="0"/>
      <w:marBottom w:val="0"/>
      <w:divBdr>
        <w:top w:val="none" w:sz="0" w:space="0" w:color="auto"/>
        <w:left w:val="none" w:sz="0" w:space="0" w:color="auto"/>
        <w:bottom w:val="none" w:sz="0" w:space="0" w:color="auto"/>
        <w:right w:val="none" w:sz="0" w:space="0" w:color="auto"/>
      </w:divBdr>
    </w:div>
    <w:div w:id="1997880488">
      <w:bodyDiv w:val="1"/>
      <w:marLeft w:val="0"/>
      <w:marRight w:val="0"/>
      <w:marTop w:val="0"/>
      <w:marBottom w:val="0"/>
      <w:divBdr>
        <w:top w:val="none" w:sz="0" w:space="0" w:color="auto"/>
        <w:left w:val="none" w:sz="0" w:space="0" w:color="auto"/>
        <w:bottom w:val="none" w:sz="0" w:space="0" w:color="auto"/>
        <w:right w:val="none" w:sz="0" w:space="0" w:color="auto"/>
      </w:divBdr>
    </w:div>
    <w:div w:id="2000838608">
      <w:bodyDiv w:val="1"/>
      <w:marLeft w:val="0"/>
      <w:marRight w:val="0"/>
      <w:marTop w:val="0"/>
      <w:marBottom w:val="0"/>
      <w:divBdr>
        <w:top w:val="none" w:sz="0" w:space="0" w:color="auto"/>
        <w:left w:val="none" w:sz="0" w:space="0" w:color="auto"/>
        <w:bottom w:val="none" w:sz="0" w:space="0" w:color="auto"/>
        <w:right w:val="none" w:sz="0" w:space="0" w:color="auto"/>
      </w:divBdr>
    </w:div>
    <w:div w:id="2021352225">
      <w:bodyDiv w:val="1"/>
      <w:marLeft w:val="0"/>
      <w:marRight w:val="0"/>
      <w:marTop w:val="0"/>
      <w:marBottom w:val="0"/>
      <w:divBdr>
        <w:top w:val="none" w:sz="0" w:space="0" w:color="auto"/>
        <w:left w:val="none" w:sz="0" w:space="0" w:color="auto"/>
        <w:bottom w:val="none" w:sz="0" w:space="0" w:color="auto"/>
        <w:right w:val="none" w:sz="0" w:space="0" w:color="auto"/>
      </w:divBdr>
    </w:div>
    <w:div w:id="2025092208">
      <w:bodyDiv w:val="1"/>
      <w:marLeft w:val="0"/>
      <w:marRight w:val="0"/>
      <w:marTop w:val="0"/>
      <w:marBottom w:val="0"/>
      <w:divBdr>
        <w:top w:val="none" w:sz="0" w:space="0" w:color="auto"/>
        <w:left w:val="none" w:sz="0" w:space="0" w:color="auto"/>
        <w:bottom w:val="none" w:sz="0" w:space="0" w:color="auto"/>
        <w:right w:val="none" w:sz="0" w:space="0" w:color="auto"/>
      </w:divBdr>
    </w:div>
    <w:div w:id="2034454438">
      <w:bodyDiv w:val="1"/>
      <w:marLeft w:val="0"/>
      <w:marRight w:val="0"/>
      <w:marTop w:val="0"/>
      <w:marBottom w:val="0"/>
      <w:divBdr>
        <w:top w:val="none" w:sz="0" w:space="0" w:color="auto"/>
        <w:left w:val="none" w:sz="0" w:space="0" w:color="auto"/>
        <w:bottom w:val="none" w:sz="0" w:space="0" w:color="auto"/>
        <w:right w:val="none" w:sz="0" w:space="0" w:color="auto"/>
      </w:divBdr>
    </w:div>
    <w:div w:id="2071417019">
      <w:bodyDiv w:val="1"/>
      <w:marLeft w:val="0"/>
      <w:marRight w:val="0"/>
      <w:marTop w:val="0"/>
      <w:marBottom w:val="0"/>
      <w:divBdr>
        <w:top w:val="none" w:sz="0" w:space="0" w:color="auto"/>
        <w:left w:val="none" w:sz="0" w:space="0" w:color="auto"/>
        <w:bottom w:val="none" w:sz="0" w:space="0" w:color="auto"/>
        <w:right w:val="none" w:sz="0" w:space="0" w:color="auto"/>
      </w:divBdr>
    </w:div>
    <w:div w:id="2076974887">
      <w:bodyDiv w:val="1"/>
      <w:marLeft w:val="0"/>
      <w:marRight w:val="0"/>
      <w:marTop w:val="0"/>
      <w:marBottom w:val="0"/>
      <w:divBdr>
        <w:top w:val="none" w:sz="0" w:space="0" w:color="auto"/>
        <w:left w:val="none" w:sz="0" w:space="0" w:color="auto"/>
        <w:bottom w:val="none" w:sz="0" w:space="0" w:color="auto"/>
        <w:right w:val="none" w:sz="0" w:space="0" w:color="auto"/>
      </w:divBdr>
    </w:div>
    <w:div w:id="213963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286F70"/>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contains the evidence of me creating the Smile Factory database. This database was created by only using SQL code.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W3s21</b:Tag>
    <b:SourceType>InternetSite</b:SourceType>
    <b:Guid>{4D9882A0-3BFB-44AD-96A9-BABA24837C54}</b:Guid>
    <b:Author>
      <b:Author>
        <b:Corporate>W3school</b:Corporate>
      </b:Author>
    </b:Author>
    <b:Title>SQL CHECK Constraint</b:Title>
    <b:ProductionCompany>W3schools</b:ProductionCompany>
    <b:YearAccessed>2021</b:YearAccessed>
    <b:MonthAccessed>February</b:MonthAccessed>
    <b:DayAccessed>7</b:DayAccessed>
    <b:URL>https://www.w3schools.com/sql/sql_check.asp#:~:text=The%20CHECK%20constraint%20is%20used,be%20placed%20in%20a%20column.&amp;text=If%20you%20define%20a%20CHECK%20constraint%20on%20a%20table%20it,other%20columns%20in%20the%20row.</b:URL>
    <b:RefOrder>1</b:RefOrder>
  </b:Source>
  <b:Source>
    <b:Tag>Mic21</b:Tag>
    <b:SourceType>InternetSite</b:SourceType>
    <b:Guid>{84F2F930-652D-4A7C-B699-51F1B07D7259}</b:Guid>
    <b:Author>
      <b:Author>
        <b:Corporate>Microsoft</b:Corporate>
      </b:Author>
    </b:Author>
    <b:Title>Introduction to queries</b:Title>
    <b:ProductionCompany>Microsoft</b:ProductionCompany>
    <b:YearAccessed>2021</b:YearAccessed>
    <b:MonthAccessed>February</b:MonthAccessed>
    <b:DayAccessed>7</b:DayAccessed>
    <b:URL>https://support.microsoft.com/en-us/office/introduction-to-queries-a9739a09-d3ff-4f36-8ac3-5760249fb65c#:~:text=Queries%20help%20you%20find%20and%20work%20with%20your%20data,-In%20a%20well&amp;text=A%20query%20can%20either%20be,delete%20data%20from%20a%20data</b:URL>
    <b:RefOrder>2</b:RefOrder>
  </b:Source>
  <b:Source>
    <b:Tag>W3s211</b:Tag>
    <b:SourceType>InternetSite</b:SourceType>
    <b:Guid>{E93D4E29-103D-4D5E-8179-4888FFB99702}</b:Guid>
    <b:Author>
      <b:Author>
        <b:Corporate>W3schools</b:Corporate>
      </b:Author>
    </b:Author>
    <b:Title>SQL CREATE INDEX Statement</b:Title>
    <b:ProductionCompany>W3schools</b:ProductionCompany>
    <b:YearAccessed>2021</b:YearAccessed>
    <b:MonthAccessed>February</b:MonthAccessed>
    <b:DayAccessed>7</b:DayAccessed>
    <b:URL>https://www.w3schools.com/sql/sql_create_index.asp#:~:text=Indexes%20are%20used%20to%20retrieve,indexes%20also%20need%20an%20update).</b:URL>
    <b:RefOrder>3</b:RefOrder>
  </b:Source>
  <b:Source>
    <b:Tag>tut21</b:Tag>
    <b:SourceType>InternetSite</b:SourceType>
    <b:Guid>{CAE99E74-AB50-4C0C-A34E-551494DBD1EE}</b:Guid>
    <b:Author>
      <b:Author>
        <b:Corporate>tutorialspoint</b:Corporate>
      </b:Author>
    </b:Author>
    <b:Title>Distributed DBMS - Design Strategies</b:Title>
    <b:ProductionCompany>tutorialspoint</b:ProductionCompany>
    <b:YearAccessed>2021</b:YearAccessed>
    <b:MonthAccessed>February</b:MonthAccessed>
    <b:DayAccessed>7</b:DayAccessed>
    <b:URL>https://www.tutorialspoint.com/distributed_dbms/distributed_dbms_design_strategies.htm</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87DBCE-FB6B-4A37-93B2-D28AAB5D4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9</Pages>
  <Words>1340</Words>
  <Characters>7641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Morris</dc:creator>
  <cp:keywords/>
  <dc:description/>
  <cp:lastModifiedBy>Harry Morris</cp:lastModifiedBy>
  <cp:revision>40</cp:revision>
  <dcterms:created xsi:type="dcterms:W3CDTF">2021-02-06T15:21:00Z</dcterms:created>
  <dcterms:modified xsi:type="dcterms:W3CDTF">2021-02-09T17:21:00Z</dcterms:modified>
</cp:coreProperties>
</file>