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5E7146" w14:textId="7BFFA1AF" w:rsidR="00294525" w:rsidRDefault="0046559C">
      <w:r>
        <w:t xml:space="preserve">Katy James </w:t>
      </w:r>
    </w:p>
    <w:p w14:paraId="232C6AF0" w14:textId="77777777" w:rsidR="00375046" w:rsidRPr="00375046" w:rsidRDefault="00375046">
      <w:pPr>
        <w:rPr>
          <w:sz w:val="24"/>
          <w:szCs w:val="24"/>
        </w:rPr>
      </w:pPr>
    </w:p>
    <w:p w14:paraId="7A0F513A" w14:textId="4A9D5211" w:rsidR="00375046" w:rsidRPr="00E91061" w:rsidRDefault="00375046">
      <w:pPr>
        <w:rPr>
          <w:rFonts w:ascii="Georgia" w:hAnsi="Georgia"/>
          <w:b/>
          <w:bCs/>
          <w:i/>
          <w:iCs/>
          <w:sz w:val="28"/>
          <w:szCs w:val="28"/>
        </w:rPr>
      </w:pPr>
      <w:r w:rsidRPr="00E91061">
        <w:rPr>
          <w:rFonts w:ascii="Georgia" w:hAnsi="Georgia"/>
          <w:b/>
          <w:bCs/>
          <w:i/>
          <w:iCs/>
          <w:sz w:val="28"/>
          <w:szCs w:val="28"/>
        </w:rPr>
        <w:t>Written evaluation</w:t>
      </w:r>
    </w:p>
    <w:p w14:paraId="41616798" w14:textId="77777777" w:rsidR="0032775A" w:rsidRDefault="0032775A">
      <w:pPr>
        <w:rPr>
          <w:rFonts w:ascii="Georgia" w:hAnsi="Georgia"/>
        </w:rPr>
      </w:pPr>
    </w:p>
    <w:p w14:paraId="6E6EED7B" w14:textId="620C62F1" w:rsidR="00E91061" w:rsidRDefault="00375046">
      <w:pPr>
        <w:rPr>
          <w:rFonts w:ascii="Georgia" w:hAnsi="Georgia"/>
        </w:rPr>
      </w:pPr>
      <w:r>
        <w:rPr>
          <w:rFonts w:ascii="Georgia" w:hAnsi="Georgia"/>
        </w:rPr>
        <w:t>To s</w:t>
      </w:r>
      <w:bookmarkStart w:id="0" w:name="_GoBack"/>
      <w:bookmarkEnd w:id="0"/>
      <w:r>
        <w:rPr>
          <w:rFonts w:ascii="Georgia" w:hAnsi="Georgia"/>
        </w:rPr>
        <w:t xml:space="preserve">tart work for this project, I began by researching the different sources sent to me in the </w:t>
      </w:r>
    </w:p>
    <w:p w14:paraId="083C180D" w14:textId="77777777" w:rsidR="00E91061" w:rsidRDefault="00375046">
      <w:pPr>
        <w:rPr>
          <w:rFonts w:ascii="Georgia" w:hAnsi="Georgia"/>
          <w:i/>
          <w:iCs/>
        </w:rPr>
      </w:pPr>
      <w:r>
        <w:rPr>
          <w:rFonts w:ascii="Georgia" w:hAnsi="Georgia"/>
        </w:rPr>
        <w:t xml:space="preserve">project brief, I began by researching Brooke Wendt’s, </w:t>
      </w:r>
      <w:r w:rsidRPr="00375046">
        <w:rPr>
          <w:rFonts w:ascii="Georgia" w:hAnsi="Georgia"/>
          <w:i/>
          <w:iCs/>
        </w:rPr>
        <w:t xml:space="preserve">The Allure of the </w:t>
      </w:r>
      <w:proofErr w:type="spellStart"/>
      <w:r w:rsidRPr="00375046">
        <w:rPr>
          <w:rFonts w:ascii="Georgia" w:hAnsi="Georgia"/>
          <w:i/>
          <w:iCs/>
        </w:rPr>
        <w:t>Seflie</w:t>
      </w:r>
      <w:proofErr w:type="spellEnd"/>
      <w:r w:rsidRPr="00375046">
        <w:rPr>
          <w:rFonts w:ascii="Georgia" w:hAnsi="Georgia"/>
          <w:i/>
          <w:iCs/>
        </w:rPr>
        <w:t xml:space="preserve">: Instagram </w:t>
      </w:r>
    </w:p>
    <w:p w14:paraId="37D57D32" w14:textId="77777777" w:rsidR="00E91061" w:rsidRDefault="00375046">
      <w:pPr>
        <w:rPr>
          <w:rFonts w:ascii="Georgia" w:hAnsi="Georgia"/>
        </w:rPr>
      </w:pPr>
      <w:r w:rsidRPr="00375046">
        <w:rPr>
          <w:rFonts w:ascii="Georgia" w:hAnsi="Georgia"/>
          <w:i/>
          <w:iCs/>
        </w:rPr>
        <w:t>and the New Self Portrait</w:t>
      </w:r>
      <w:r w:rsidR="00E91061">
        <w:rPr>
          <w:rFonts w:ascii="Georgia" w:hAnsi="Georgia"/>
          <w:i/>
          <w:iCs/>
        </w:rPr>
        <w:t xml:space="preserve"> </w:t>
      </w:r>
      <w:r w:rsidR="00E91061">
        <w:rPr>
          <w:rFonts w:ascii="Georgia" w:hAnsi="Georgia"/>
        </w:rPr>
        <w:t xml:space="preserve">and </w:t>
      </w:r>
      <w:r w:rsidR="00E91061" w:rsidRPr="00E91061">
        <w:rPr>
          <w:rFonts w:ascii="Georgia" w:hAnsi="Georgia"/>
          <w:i/>
          <w:iCs/>
        </w:rPr>
        <w:t>Closing the loop</w:t>
      </w:r>
      <w:r w:rsidR="00E91061">
        <w:rPr>
          <w:rFonts w:ascii="Georgia" w:hAnsi="Georgia"/>
        </w:rPr>
        <w:t xml:space="preserve"> by Aria Dean. I read both sources and a </w:t>
      </w:r>
    </w:p>
    <w:p w14:paraId="2D15B8C9" w14:textId="77777777" w:rsidR="00E91061" w:rsidRDefault="00E91061">
      <w:pPr>
        <w:rPr>
          <w:rFonts w:ascii="Georgia" w:hAnsi="Georgia"/>
        </w:rPr>
      </w:pPr>
      <w:r>
        <w:rPr>
          <w:rFonts w:ascii="Georgia" w:hAnsi="Georgia"/>
        </w:rPr>
        <w:t xml:space="preserve">quote really stood out to me, it follows “we become numb to our self-portraits and produce </w:t>
      </w:r>
    </w:p>
    <w:p w14:paraId="1217B2BE" w14:textId="77777777" w:rsidR="00E91061" w:rsidRDefault="00E91061">
      <w:pPr>
        <w:rPr>
          <w:rFonts w:ascii="Georgia" w:hAnsi="Georgia"/>
        </w:rPr>
      </w:pPr>
      <w:r>
        <w:rPr>
          <w:rFonts w:ascii="Georgia" w:hAnsi="Georgia"/>
        </w:rPr>
        <w:t xml:space="preserve">many different versions of ourselves” this really got me started thinking about where I could </w:t>
      </w:r>
    </w:p>
    <w:p w14:paraId="60D2F7EC" w14:textId="77777777" w:rsidR="001C23EF" w:rsidRDefault="00E91061">
      <w:pPr>
        <w:rPr>
          <w:rFonts w:ascii="Georgia" w:hAnsi="Georgia"/>
        </w:rPr>
      </w:pPr>
      <w:r>
        <w:rPr>
          <w:rFonts w:ascii="Georgia" w:hAnsi="Georgia"/>
        </w:rPr>
        <w:t xml:space="preserve">go with my project. I then did some research into the </w:t>
      </w:r>
      <w:r w:rsidR="001C23EF">
        <w:rPr>
          <w:rFonts w:ascii="Georgia" w:hAnsi="Georgia"/>
        </w:rPr>
        <w:t xml:space="preserve">Greek legend </w:t>
      </w:r>
      <w:r>
        <w:rPr>
          <w:rFonts w:ascii="Georgia" w:hAnsi="Georgia"/>
        </w:rPr>
        <w:t xml:space="preserve">of Narcissus and </w:t>
      </w:r>
      <w:r w:rsidR="001C23EF">
        <w:rPr>
          <w:rFonts w:ascii="Georgia" w:hAnsi="Georgia"/>
        </w:rPr>
        <w:t xml:space="preserve">Echo </w:t>
      </w:r>
    </w:p>
    <w:p w14:paraId="37D78923" w14:textId="77777777" w:rsidR="001C23EF" w:rsidRDefault="001C23EF">
      <w:pPr>
        <w:rPr>
          <w:rFonts w:ascii="Georgia" w:hAnsi="Georgia"/>
        </w:rPr>
      </w:pPr>
      <w:r>
        <w:rPr>
          <w:rFonts w:ascii="Georgia" w:hAnsi="Georgia"/>
        </w:rPr>
        <w:t xml:space="preserve">and was particularly drawn to the </w:t>
      </w:r>
      <w:r w:rsidR="00E91061">
        <w:rPr>
          <w:rFonts w:ascii="Georgia" w:hAnsi="Georgia"/>
        </w:rPr>
        <w:t xml:space="preserve">whole idea of </w:t>
      </w:r>
      <w:r>
        <w:rPr>
          <w:rFonts w:ascii="Georgia" w:hAnsi="Georgia"/>
        </w:rPr>
        <w:t xml:space="preserve">Narcissus looking into his reflection and </w:t>
      </w:r>
    </w:p>
    <w:p w14:paraId="41A575A4" w14:textId="6930447A" w:rsidR="00375046" w:rsidRDefault="001C23EF">
      <w:pPr>
        <w:rPr>
          <w:rFonts w:ascii="Georgia" w:hAnsi="Georgia"/>
        </w:rPr>
      </w:pPr>
      <w:r>
        <w:rPr>
          <w:rFonts w:ascii="Georgia" w:hAnsi="Georgia"/>
        </w:rPr>
        <w:t xml:space="preserve">falling in love with himself, this really </w:t>
      </w:r>
      <w:r w:rsidR="00E91061">
        <w:rPr>
          <w:rFonts w:ascii="Georgia" w:hAnsi="Georgia"/>
        </w:rPr>
        <w:t xml:space="preserve">triggered </w:t>
      </w:r>
      <w:r>
        <w:rPr>
          <w:rFonts w:ascii="Georgia" w:hAnsi="Georgia"/>
        </w:rPr>
        <w:t xml:space="preserve">my thoughts on where </w:t>
      </w:r>
      <w:r w:rsidR="00644751">
        <w:rPr>
          <w:rFonts w:ascii="Georgia" w:hAnsi="Georgia"/>
        </w:rPr>
        <w:t xml:space="preserve">my project would go. </w:t>
      </w:r>
    </w:p>
    <w:p w14:paraId="206D18FB" w14:textId="77777777" w:rsidR="00DB18D4" w:rsidRDefault="00DB18D4">
      <w:pPr>
        <w:rPr>
          <w:rFonts w:ascii="Georgia" w:hAnsi="Georgia"/>
          <w:highlight w:val="yellow"/>
        </w:rPr>
      </w:pPr>
    </w:p>
    <w:p w14:paraId="305574AF" w14:textId="77777777" w:rsidR="0032775A" w:rsidRDefault="0032775A">
      <w:pPr>
        <w:rPr>
          <w:rFonts w:ascii="Georgia" w:hAnsi="Georgia"/>
        </w:rPr>
      </w:pPr>
      <w:r>
        <w:rPr>
          <w:rFonts w:ascii="Georgia" w:hAnsi="Georgia"/>
        </w:rPr>
        <w:t xml:space="preserve">I came up with the idea to do my project based around myself looking into a mirror, like </w:t>
      </w:r>
    </w:p>
    <w:p w14:paraId="59F3D9A7" w14:textId="77777777" w:rsidR="0032775A" w:rsidRDefault="0032775A">
      <w:pPr>
        <w:rPr>
          <w:rFonts w:ascii="Georgia" w:hAnsi="Georgia"/>
        </w:rPr>
      </w:pPr>
      <w:r>
        <w:rPr>
          <w:rFonts w:ascii="Georgia" w:hAnsi="Georgia"/>
        </w:rPr>
        <w:t xml:space="preserve">Narcissus. I want to aim my project around the fact that when we </w:t>
      </w:r>
      <w:proofErr w:type="gramStart"/>
      <w:r>
        <w:rPr>
          <w:rFonts w:ascii="Georgia" w:hAnsi="Georgia"/>
        </w:rPr>
        <w:t>look into</w:t>
      </w:r>
      <w:proofErr w:type="gramEnd"/>
      <w:r>
        <w:rPr>
          <w:rFonts w:ascii="Georgia" w:hAnsi="Georgia"/>
        </w:rPr>
        <w:t xml:space="preserve"> a mirror, we see a</w:t>
      </w:r>
    </w:p>
    <w:p w14:paraId="29C3C040" w14:textId="086BB7A0" w:rsidR="0032775A" w:rsidRDefault="0032775A">
      <w:pPr>
        <w:rPr>
          <w:rFonts w:ascii="Georgia" w:hAnsi="Georgia"/>
        </w:rPr>
      </w:pPr>
      <w:r>
        <w:rPr>
          <w:rFonts w:ascii="Georgia" w:hAnsi="Georgia"/>
        </w:rPr>
        <w:t xml:space="preserve">version of our self which nobody else sees. Everything is backwards and it makes me </w:t>
      </w:r>
    </w:p>
    <w:p w14:paraId="14B88EC9" w14:textId="77777777" w:rsidR="0032775A" w:rsidRDefault="0032775A">
      <w:pPr>
        <w:rPr>
          <w:rFonts w:ascii="Georgia" w:hAnsi="Georgia"/>
        </w:rPr>
      </w:pPr>
      <w:r>
        <w:rPr>
          <w:rFonts w:ascii="Georgia" w:hAnsi="Georgia"/>
        </w:rPr>
        <w:t xml:space="preserve">wonder, would we recognise ourselves if we saw ourselves in the way everybody else sees us. </w:t>
      </w:r>
    </w:p>
    <w:p w14:paraId="4C5584C8" w14:textId="77777777" w:rsidR="0032775A" w:rsidRDefault="0032775A">
      <w:pPr>
        <w:rPr>
          <w:rFonts w:ascii="Georgia" w:hAnsi="Georgia"/>
        </w:rPr>
      </w:pPr>
      <w:r>
        <w:rPr>
          <w:rFonts w:ascii="Georgia" w:hAnsi="Georgia"/>
        </w:rPr>
        <w:t xml:space="preserve">I got this to tie in with a few quotes which I came across whilst doing research, these are “we </w:t>
      </w:r>
    </w:p>
    <w:p w14:paraId="6516496A" w14:textId="77777777" w:rsidR="0032775A" w:rsidRDefault="0032775A">
      <w:pPr>
        <w:rPr>
          <w:rFonts w:ascii="Georgia" w:hAnsi="Georgia"/>
        </w:rPr>
      </w:pPr>
      <w:r>
        <w:rPr>
          <w:rFonts w:ascii="Georgia" w:hAnsi="Georgia"/>
        </w:rPr>
        <w:t xml:space="preserve">build perceptions about ourselves that are constructed purely from within screens” and “by </w:t>
      </w:r>
    </w:p>
    <w:p w14:paraId="061DF3BC" w14:textId="77777777" w:rsidR="0032775A" w:rsidRDefault="0032775A">
      <w:pPr>
        <w:rPr>
          <w:rFonts w:ascii="Georgia" w:hAnsi="Georgia"/>
        </w:rPr>
      </w:pPr>
      <w:r>
        <w:rPr>
          <w:rFonts w:ascii="Georgia" w:hAnsi="Georgia"/>
        </w:rPr>
        <w:t xml:space="preserve">gazing upon our reflections, we receive momentary relief from stressful situations or </w:t>
      </w:r>
    </w:p>
    <w:p w14:paraId="435ED141" w14:textId="4202D005" w:rsidR="00644751" w:rsidRDefault="0032775A">
      <w:pPr>
        <w:rPr>
          <w:rFonts w:ascii="Georgia" w:hAnsi="Georgia"/>
        </w:rPr>
      </w:pPr>
      <w:r>
        <w:rPr>
          <w:rFonts w:ascii="Georgia" w:hAnsi="Georgia"/>
        </w:rPr>
        <w:t>personal anxieties – a break from reality”</w:t>
      </w:r>
      <w:r w:rsidR="00644751">
        <w:rPr>
          <w:rFonts w:ascii="Georgia" w:hAnsi="Georgia"/>
        </w:rPr>
        <w:t xml:space="preserve">. </w:t>
      </w:r>
    </w:p>
    <w:p w14:paraId="465466F1" w14:textId="1C3DB2AE" w:rsidR="00B31E84" w:rsidRDefault="00644751">
      <w:pPr>
        <w:rPr>
          <w:rFonts w:ascii="Georgia" w:hAnsi="Georgia"/>
        </w:rPr>
      </w:pPr>
      <w:r>
        <w:rPr>
          <w:rFonts w:ascii="Georgia" w:hAnsi="Georgia"/>
        </w:rPr>
        <w:t>B</w:t>
      </w:r>
      <w:r w:rsidR="0032775A">
        <w:rPr>
          <w:rFonts w:ascii="Georgia" w:hAnsi="Georgia"/>
        </w:rPr>
        <w:t xml:space="preserve">efore I started shooting, I decided that I wanted to understand my camera a bit </w:t>
      </w:r>
    </w:p>
    <w:p w14:paraId="1EA008E7" w14:textId="77777777" w:rsidR="00B31E84" w:rsidRDefault="0032775A">
      <w:pPr>
        <w:rPr>
          <w:rFonts w:ascii="Georgia" w:hAnsi="Georgia"/>
        </w:rPr>
      </w:pPr>
      <w:r>
        <w:rPr>
          <w:rFonts w:ascii="Georgia" w:hAnsi="Georgia"/>
        </w:rPr>
        <w:t>more and play around wit</w:t>
      </w:r>
      <w:r w:rsidR="00B31E84">
        <w:rPr>
          <w:rFonts w:ascii="Georgia" w:hAnsi="Georgia"/>
        </w:rPr>
        <w:t xml:space="preserve">h it, rather than just putting it into portrait and shooting. In the </w:t>
      </w:r>
    </w:p>
    <w:p w14:paraId="74983A11" w14:textId="77777777" w:rsidR="00861BEA" w:rsidRDefault="00B31E84">
      <w:pPr>
        <w:rPr>
          <w:rFonts w:ascii="Georgia" w:hAnsi="Georgia"/>
        </w:rPr>
      </w:pPr>
      <w:r>
        <w:rPr>
          <w:rFonts w:ascii="Georgia" w:hAnsi="Georgia"/>
        </w:rPr>
        <w:t xml:space="preserve">process of trying to teach myself the ins and outs of my DSLR, I decided to play around with </w:t>
      </w:r>
    </w:p>
    <w:p w14:paraId="517CDB3A" w14:textId="77777777" w:rsidR="00861BEA" w:rsidRDefault="00B31E84">
      <w:pPr>
        <w:rPr>
          <w:rFonts w:ascii="Georgia" w:hAnsi="Georgia"/>
        </w:rPr>
      </w:pPr>
      <w:r>
        <w:rPr>
          <w:rFonts w:ascii="Georgia" w:hAnsi="Georgia"/>
        </w:rPr>
        <w:t>the</w:t>
      </w:r>
      <w:r w:rsidR="00861BEA">
        <w:rPr>
          <w:rFonts w:ascii="Georgia" w:hAnsi="Georgia"/>
        </w:rPr>
        <w:t xml:space="preserve"> exposure and that’s when I took the images for my project. When looking at the images I </w:t>
      </w:r>
    </w:p>
    <w:p w14:paraId="1A4C7054" w14:textId="77777777" w:rsidR="00861BEA" w:rsidRDefault="00861BEA">
      <w:pPr>
        <w:rPr>
          <w:rFonts w:ascii="Georgia" w:hAnsi="Georgia"/>
        </w:rPr>
      </w:pPr>
      <w:r>
        <w:rPr>
          <w:rFonts w:ascii="Georgia" w:hAnsi="Georgia"/>
        </w:rPr>
        <w:t xml:space="preserve">had taken, I found them rather interesting and different which lead me to deciding these </w:t>
      </w:r>
    </w:p>
    <w:p w14:paraId="67C2CB96" w14:textId="0AA8E000" w:rsidR="00861BEA" w:rsidRDefault="00861BEA">
      <w:pPr>
        <w:rPr>
          <w:rFonts w:ascii="Georgia" w:hAnsi="Georgia"/>
        </w:rPr>
      </w:pPr>
      <w:proofErr w:type="spellStart"/>
      <w:r>
        <w:rPr>
          <w:rFonts w:ascii="Georgia" w:hAnsi="Georgia"/>
        </w:rPr>
        <w:t>were</w:t>
      </w:r>
      <w:proofErr w:type="spellEnd"/>
      <w:r>
        <w:rPr>
          <w:rFonts w:ascii="Georgia" w:hAnsi="Georgia"/>
        </w:rPr>
        <w:t xml:space="preserve"> going to be the images used in my project. After selecting a few successful images, I </w:t>
      </w:r>
    </w:p>
    <w:p w14:paraId="10CDF0D8" w14:textId="77777777" w:rsidR="00861BEA" w:rsidRDefault="00861BEA">
      <w:pPr>
        <w:rPr>
          <w:rFonts w:ascii="Georgia" w:hAnsi="Georgia"/>
        </w:rPr>
      </w:pPr>
      <w:r>
        <w:rPr>
          <w:rFonts w:ascii="Georgia" w:hAnsi="Georgia"/>
        </w:rPr>
        <w:t xml:space="preserve">went and started editing, I knew that I wanted them in black and white, because if they were </w:t>
      </w:r>
    </w:p>
    <w:p w14:paraId="760F29D0" w14:textId="716E3D20" w:rsidR="00861BEA" w:rsidRDefault="00861BEA">
      <w:pPr>
        <w:rPr>
          <w:rFonts w:ascii="Georgia" w:hAnsi="Georgia"/>
        </w:rPr>
      </w:pPr>
      <w:r>
        <w:rPr>
          <w:rFonts w:ascii="Georgia" w:hAnsi="Georgia"/>
        </w:rPr>
        <w:t xml:space="preserve">in colour, I think they would feel and look just too busy. </w:t>
      </w:r>
      <w:r w:rsidR="001C23EF">
        <w:rPr>
          <w:rFonts w:ascii="Georgia" w:hAnsi="Georgia"/>
        </w:rPr>
        <w:t>However, I</w:t>
      </w:r>
      <w:r>
        <w:rPr>
          <w:rFonts w:ascii="Georgia" w:hAnsi="Georgia"/>
        </w:rPr>
        <w:t xml:space="preserve"> did decide to </w:t>
      </w:r>
    </w:p>
    <w:p w14:paraId="3EC2DE3F" w14:textId="77777777" w:rsidR="00861BEA" w:rsidRDefault="00861BEA">
      <w:pPr>
        <w:rPr>
          <w:rFonts w:ascii="Georgia" w:hAnsi="Georgia"/>
        </w:rPr>
      </w:pPr>
      <w:r>
        <w:rPr>
          <w:rFonts w:ascii="Georgia" w:hAnsi="Georgia"/>
        </w:rPr>
        <w:t>put a slight red filter on a few of my images, just to play around a bit and see how they would</w:t>
      </w:r>
    </w:p>
    <w:p w14:paraId="0986B7F5" w14:textId="77777777" w:rsidR="00861BEA" w:rsidRDefault="00861BEA">
      <w:pPr>
        <w:rPr>
          <w:rFonts w:ascii="Georgia" w:hAnsi="Georgia"/>
        </w:rPr>
      </w:pPr>
      <w:r>
        <w:rPr>
          <w:rFonts w:ascii="Georgia" w:hAnsi="Georgia"/>
        </w:rPr>
        <w:t xml:space="preserve"> turn out. </w:t>
      </w:r>
    </w:p>
    <w:p w14:paraId="48E0A62D" w14:textId="77777777" w:rsidR="00861BEA" w:rsidRDefault="00861BEA">
      <w:pPr>
        <w:rPr>
          <w:rFonts w:ascii="Georgia" w:hAnsi="Georgia"/>
        </w:rPr>
      </w:pPr>
    </w:p>
    <w:p w14:paraId="020A1D23" w14:textId="77777777" w:rsidR="002014AC" w:rsidRDefault="00644751">
      <w:pPr>
        <w:rPr>
          <w:rFonts w:ascii="Georgia" w:hAnsi="Georgia"/>
        </w:rPr>
      </w:pPr>
      <w:r>
        <w:rPr>
          <w:rFonts w:ascii="Georgia" w:hAnsi="Georgia"/>
        </w:rPr>
        <w:lastRenderedPageBreak/>
        <w:t xml:space="preserve">As a year group, we decided which areas, as individuals, what we wanted to cover in order to </w:t>
      </w:r>
    </w:p>
    <w:p w14:paraId="4C2CF783" w14:textId="77777777" w:rsidR="002014AC" w:rsidRDefault="00644751">
      <w:pPr>
        <w:rPr>
          <w:rFonts w:ascii="Georgia" w:hAnsi="Georgia"/>
        </w:rPr>
      </w:pPr>
      <w:r>
        <w:rPr>
          <w:rFonts w:ascii="Georgia" w:hAnsi="Georgia"/>
        </w:rPr>
        <w:t xml:space="preserve">prepare for the exhibition. As many of us aren’t always available, we decided things such as </w:t>
      </w:r>
    </w:p>
    <w:p w14:paraId="14F43331" w14:textId="77777777" w:rsidR="002014AC" w:rsidRDefault="00644751">
      <w:pPr>
        <w:rPr>
          <w:rFonts w:ascii="Georgia" w:hAnsi="Georgia"/>
        </w:rPr>
      </w:pPr>
      <w:r>
        <w:rPr>
          <w:rFonts w:ascii="Georgia" w:hAnsi="Georgia"/>
        </w:rPr>
        <w:t xml:space="preserve">roles over a group chat. </w:t>
      </w:r>
      <w:r w:rsidR="002014AC">
        <w:rPr>
          <w:rFonts w:ascii="Georgia" w:hAnsi="Georgia"/>
        </w:rPr>
        <w:t>Originally,</w:t>
      </w:r>
      <w:r>
        <w:rPr>
          <w:rFonts w:ascii="Georgia" w:hAnsi="Georgia"/>
        </w:rPr>
        <w:t xml:space="preserve"> I volunteered to clean the exhibition space, this involved </w:t>
      </w:r>
    </w:p>
    <w:p w14:paraId="395851F1" w14:textId="77777777" w:rsidR="002014AC" w:rsidRDefault="00644751">
      <w:pPr>
        <w:rPr>
          <w:rFonts w:ascii="Georgia" w:hAnsi="Georgia"/>
        </w:rPr>
      </w:pPr>
      <w:r>
        <w:rPr>
          <w:rFonts w:ascii="Georgia" w:hAnsi="Georgia"/>
        </w:rPr>
        <w:t xml:space="preserve">me taking down previous pieces of work, filling in any imperfections in the walls from nails </w:t>
      </w:r>
    </w:p>
    <w:p w14:paraId="6ABC961A" w14:textId="77777777" w:rsidR="002014AC" w:rsidRDefault="00644751">
      <w:pPr>
        <w:rPr>
          <w:rFonts w:ascii="Georgia" w:hAnsi="Georgia"/>
        </w:rPr>
      </w:pPr>
      <w:r>
        <w:rPr>
          <w:rFonts w:ascii="Georgia" w:hAnsi="Georgia"/>
        </w:rPr>
        <w:t xml:space="preserve">and then painting and basically making the space as clean and presentable as could be. </w:t>
      </w:r>
      <w:r w:rsidR="002014AC">
        <w:rPr>
          <w:rFonts w:ascii="Georgia" w:hAnsi="Georgia"/>
        </w:rPr>
        <w:t xml:space="preserve">As a </w:t>
      </w:r>
    </w:p>
    <w:p w14:paraId="62F3BC96" w14:textId="77777777" w:rsidR="002014AC" w:rsidRDefault="002014AC">
      <w:pPr>
        <w:rPr>
          <w:rFonts w:ascii="Georgia" w:hAnsi="Georgia"/>
        </w:rPr>
      </w:pPr>
      <w:r>
        <w:rPr>
          <w:rFonts w:ascii="Georgia" w:hAnsi="Georgia"/>
        </w:rPr>
        <w:t xml:space="preserve">group we all sat down and went through and explained each other’s work to try and get an </w:t>
      </w:r>
    </w:p>
    <w:p w14:paraId="0443243A" w14:textId="1ED16A9D" w:rsidR="002014AC" w:rsidRDefault="002014AC">
      <w:pPr>
        <w:rPr>
          <w:rFonts w:ascii="Georgia" w:hAnsi="Georgia"/>
        </w:rPr>
      </w:pPr>
      <w:r>
        <w:rPr>
          <w:rFonts w:ascii="Georgia" w:hAnsi="Georgia"/>
        </w:rPr>
        <w:t xml:space="preserve">idea of the variety of work that we had and how it would all work together in one exhibition </w:t>
      </w:r>
    </w:p>
    <w:p w14:paraId="64B4DB72" w14:textId="77777777" w:rsidR="002014AC" w:rsidRDefault="002014AC">
      <w:pPr>
        <w:rPr>
          <w:rFonts w:ascii="Georgia" w:hAnsi="Georgia"/>
        </w:rPr>
      </w:pPr>
      <w:r>
        <w:rPr>
          <w:rFonts w:ascii="Georgia" w:hAnsi="Georgia"/>
        </w:rPr>
        <w:t xml:space="preserve">space. Another contribution was helping to put the pieces up and the name tags, this </w:t>
      </w:r>
    </w:p>
    <w:p w14:paraId="36725BC6" w14:textId="5E3CFCA3" w:rsidR="002014AC" w:rsidRDefault="002014AC">
      <w:pPr>
        <w:rPr>
          <w:rFonts w:ascii="Georgia" w:hAnsi="Georgia"/>
        </w:rPr>
      </w:pPr>
      <w:r>
        <w:rPr>
          <w:rFonts w:ascii="Georgia" w:hAnsi="Georgia"/>
        </w:rPr>
        <w:t xml:space="preserve">required a lot of precision as the height of the work on the walls had to be consistent </w:t>
      </w:r>
    </w:p>
    <w:p w14:paraId="59257454" w14:textId="77777777" w:rsidR="002014AC" w:rsidRDefault="002014AC">
      <w:pPr>
        <w:rPr>
          <w:rFonts w:ascii="Georgia" w:hAnsi="Georgia"/>
        </w:rPr>
      </w:pPr>
      <w:r>
        <w:rPr>
          <w:rFonts w:ascii="Georgia" w:hAnsi="Georgia"/>
        </w:rPr>
        <w:t xml:space="preserve">throughout and it was all measured out with a tape measure and we used a spirit level to </w:t>
      </w:r>
    </w:p>
    <w:p w14:paraId="5C7287CF" w14:textId="6F9C678A" w:rsidR="00861BEA" w:rsidRDefault="002014AC">
      <w:pPr>
        <w:rPr>
          <w:rFonts w:ascii="Georgia" w:hAnsi="Georgia"/>
        </w:rPr>
      </w:pPr>
      <w:r>
        <w:rPr>
          <w:rFonts w:ascii="Georgia" w:hAnsi="Georgia"/>
        </w:rPr>
        <w:t xml:space="preserve">keep things perfectly horizontal. </w:t>
      </w:r>
    </w:p>
    <w:p w14:paraId="7CE63C75" w14:textId="3EDC1466" w:rsidR="001C23EF" w:rsidRDefault="00861BEA" w:rsidP="00DB18D4">
      <w:pPr>
        <w:rPr>
          <w:rFonts w:ascii="Georgia" w:hAnsi="Georgia"/>
        </w:rPr>
      </w:pPr>
      <w:r>
        <w:rPr>
          <w:rFonts w:ascii="Georgia" w:hAnsi="Georgia"/>
        </w:rPr>
        <w:t xml:space="preserve"> </w:t>
      </w:r>
    </w:p>
    <w:p w14:paraId="4C2A44C5" w14:textId="77777777" w:rsidR="00DB18D4" w:rsidRDefault="002014AC">
      <w:pPr>
        <w:rPr>
          <w:rFonts w:ascii="Georgia" w:hAnsi="Georgia"/>
        </w:rPr>
      </w:pPr>
      <w:r>
        <w:rPr>
          <w:rFonts w:ascii="Georgia" w:hAnsi="Georgia"/>
        </w:rPr>
        <w:t xml:space="preserve">Rather than in the corridor along with most of the other work, I exhibited my pieces in </w:t>
      </w:r>
      <w:proofErr w:type="spellStart"/>
      <w:r>
        <w:rPr>
          <w:rFonts w:ascii="Georgia" w:hAnsi="Georgia"/>
        </w:rPr>
        <w:t>Crit</w:t>
      </w:r>
      <w:proofErr w:type="spellEnd"/>
      <w:r>
        <w:rPr>
          <w:rFonts w:ascii="Georgia" w:hAnsi="Georgia"/>
        </w:rPr>
        <w:t xml:space="preserve"> </w:t>
      </w:r>
    </w:p>
    <w:p w14:paraId="02D8991E" w14:textId="77777777" w:rsidR="00DB18D4" w:rsidRDefault="002014AC">
      <w:pPr>
        <w:rPr>
          <w:rFonts w:ascii="Georgia" w:hAnsi="Georgia"/>
        </w:rPr>
      </w:pPr>
      <w:r>
        <w:rPr>
          <w:rFonts w:ascii="Georgia" w:hAnsi="Georgia"/>
        </w:rPr>
        <w:t xml:space="preserve">room 1, the work was placed at an uneven level, due to the </w:t>
      </w:r>
      <w:r w:rsidR="00DB18D4">
        <w:rPr>
          <w:rFonts w:ascii="Georgia" w:hAnsi="Georgia"/>
        </w:rPr>
        <w:t>way</w:t>
      </w:r>
      <w:r>
        <w:rPr>
          <w:rFonts w:ascii="Georgia" w:hAnsi="Georgia"/>
        </w:rPr>
        <w:t xml:space="preserve"> my </w:t>
      </w:r>
      <w:r w:rsidR="00DB18D4">
        <w:rPr>
          <w:rFonts w:ascii="Georgia" w:hAnsi="Georgia"/>
        </w:rPr>
        <w:t xml:space="preserve">project was produced, I </w:t>
      </w:r>
    </w:p>
    <w:p w14:paraId="4B4F8E17" w14:textId="77777777" w:rsidR="00DB18D4" w:rsidRDefault="00DB18D4">
      <w:pPr>
        <w:rPr>
          <w:rFonts w:ascii="Georgia" w:hAnsi="Georgia"/>
        </w:rPr>
      </w:pPr>
      <w:r>
        <w:rPr>
          <w:rFonts w:ascii="Georgia" w:hAnsi="Georgia"/>
        </w:rPr>
        <w:t xml:space="preserve">decided I wanted my images to all have uneven boarders and to display them on the wall in </w:t>
      </w:r>
    </w:p>
    <w:p w14:paraId="2B12E426" w14:textId="151B952E" w:rsidR="00DB18D4" w:rsidRDefault="00DB18D4">
      <w:pPr>
        <w:rPr>
          <w:rFonts w:ascii="Georgia" w:hAnsi="Georgia"/>
        </w:rPr>
      </w:pPr>
      <w:r>
        <w:rPr>
          <w:rFonts w:ascii="Georgia" w:hAnsi="Georgia"/>
        </w:rPr>
        <w:t xml:space="preserve">an even manner wouldn’t have worked visually. The images were mounted onto a black wall </w:t>
      </w:r>
    </w:p>
    <w:p w14:paraId="0D6E7F80" w14:textId="77777777" w:rsidR="00DB18D4" w:rsidRDefault="00DB18D4">
      <w:pPr>
        <w:rPr>
          <w:rFonts w:ascii="Georgia" w:hAnsi="Georgia"/>
        </w:rPr>
      </w:pPr>
      <w:r>
        <w:rPr>
          <w:rFonts w:ascii="Georgia" w:hAnsi="Georgia"/>
        </w:rPr>
        <w:t xml:space="preserve">in a room with no light apart from a glare from a TV and </w:t>
      </w:r>
      <w:proofErr w:type="spellStart"/>
      <w:r>
        <w:rPr>
          <w:rFonts w:ascii="Georgia" w:hAnsi="Georgia"/>
        </w:rPr>
        <w:t>IPads</w:t>
      </w:r>
      <w:proofErr w:type="spellEnd"/>
      <w:r>
        <w:rPr>
          <w:rFonts w:ascii="Georgia" w:hAnsi="Georgia"/>
        </w:rPr>
        <w:t xml:space="preserve">, which were separate </w:t>
      </w:r>
    </w:p>
    <w:p w14:paraId="316A0061" w14:textId="667942E8" w:rsidR="00E91061" w:rsidRDefault="00DB18D4">
      <w:pPr>
        <w:rPr>
          <w:rFonts w:ascii="Georgia" w:hAnsi="Georgia"/>
        </w:rPr>
      </w:pPr>
      <w:r>
        <w:rPr>
          <w:rFonts w:ascii="Georgia" w:hAnsi="Georgia"/>
        </w:rPr>
        <w:t xml:space="preserve">exhibition pieces. I also had two spotlights positioned to light my work. </w:t>
      </w:r>
    </w:p>
    <w:p w14:paraId="0F96755C" w14:textId="77777777" w:rsidR="00DB18D4" w:rsidRDefault="00DB18D4">
      <w:pPr>
        <w:rPr>
          <w:rFonts w:ascii="Georgia" w:hAnsi="Georgia"/>
        </w:rPr>
      </w:pPr>
      <w:r>
        <w:rPr>
          <w:rFonts w:ascii="Georgia" w:hAnsi="Georgia"/>
        </w:rPr>
        <w:t xml:space="preserve">I think that the first part of this module for professional practice had really helped me due to </w:t>
      </w:r>
    </w:p>
    <w:p w14:paraId="0180A239" w14:textId="77777777" w:rsidR="00DB18D4" w:rsidRDefault="00DB18D4">
      <w:pPr>
        <w:rPr>
          <w:rFonts w:ascii="Georgia" w:hAnsi="Georgia"/>
        </w:rPr>
      </w:pPr>
      <w:r>
        <w:rPr>
          <w:rFonts w:ascii="Georgia" w:hAnsi="Georgia"/>
        </w:rPr>
        <w:t xml:space="preserve">that I was always quite nervous working in a group however, for this project I had to </w:t>
      </w:r>
    </w:p>
    <w:p w14:paraId="616A2D7E" w14:textId="1A211072" w:rsidR="00DB18D4" w:rsidRPr="00E91061" w:rsidRDefault="00DB18D4">
      <w:pPr>
        <w:rPr>
          <w:rFonts w:ascii="Georgia" w:hAnsi="Georgia"/>
        </w:rPr>
      </w:pPr>
      <w:r>
        <w:rPr>
          <w:rFonts w:ascii="Georgia" w:hAnsi="Georgia"/>
        </w:rPr>
        <w:t>confidence to speak up and talk about the different views I had on certain ideas.</w:t>
      </w:r>
    </w:p>
    <w:sectPr w:rsidR="00DB18D4" w:rsidRPr="00E910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046"/>
    <w:rsid w:val="001C23EF"/>
    <w:rsid w:val="002014AC"/>
    <w:rsid w:val="00294525"/>
    <w:rsid w:val="0032775A"/>
    <w:rsid w:val="00375046"/>
    <w:rsid w:val="003B756E"/>
    <w:rsid w:val="0046559C"/>
    <w:rsid w:val="00644751"/>
    <w:rsid w:val="007E3308"/>
    <w:rsid w:val="00861BEA"/>
    <w:rsid w:val="0092107F"/>
    <w:rsid w:val="00B31E84"/>
    <w:rsid w:val="00DB18D4"/>
    <w:rsid w:val="00E91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95124"/>
  <w15:chartTrackingRefBased/>
  <w15:docId w15:val="{9859A97C-DC9E-493A-88F8-4ACCA29010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602</Words>
  <Characters>3436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james</dc:creator>
  <cp:keywords/>
  <dc:description/>
  <cp:lastModifiedBy>katy james</cp:lastModifiedBy>
  <cp:revision>2</cp:revision>
  <dcterms:created xsi:type="dcterms:W3CDTF">2019-10-26T20:58:00Z</dcterms:created>
  <dcterms:modified xsi:type="dcterms:W3CDTF">2019-10-26T20:58:00Z</dcterms:modified>
</cp:coreProperties>
</file>