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361CF" w14:textId="6DD7575F" w:rsidR="006F2152" w:rsidRPr="001C1355" w:rsidRDefault="006F2152" w:rsidP="0079260A">
      <w:pPr>
        <w:spacing w:line="360" w:lineRule="auto"/>
        <w:jc w:val="center"/>
        <w:rPr>
          <w:rFonts w:ascii="Arial" w:eastAsia="Times New Roman" w:hAnsi="Arial" w:cs="Arial"/>
          <w:b/>
          <w:bCs/>
          <w:sz w:val="30"/>
          <w:szCs w:val="30"/>
          <w:lang w:eastAsia="en-GB"/>
        </w:rPr>
      </w:pPr>
      <w:r w:rsidRPr="001C1355">
        <w:rPr>
          <w:rFonts w:ascii="Arial" w:eastAsia="Times New Roman" w:hAnsi="Arial" w:cs="Arial"/>
          <w:b/>
          <w:bCs/>
          <w:sz w:val="30"/>
          <w:szCs w:val="30"/>
          <w:lang w:eastAsia="en-GB"/>
        </w:rPr>
        <w:fldChar w:fldCharType="begin"/>
      </w:r>
      <w:r w:rsidRPr="001C1355">
        <w:rPr>
          <w:rFonts w:ascii="Arial" w:eastAsia="Times New Roman" w:hAnsi="Arial" w:cs="Arial"/>
          <w:b/>
          <w:bCs/>
          <w:sz w:val="30"/>
          <w:szCs w:val="30"/>
          <w:lang w:eastAsia="en-GB"/>
        </w:rPr>
        <w:instrText xml:space="preserve"> INCLUDEPICTURE "/var/folders/hv/dplbmrbs5fg2dw0lykqsg35r0000gn/T/com.microsoft.Word/WebArchiveCopyPasteTempFiles/page2image28209968" \* MERGEFORMATINET </w:instrText>
      </w:r>
      <w:r w:rsidRPr="001C1355">
        <w:rPr>
          <w:rFonts w:ascii="Arial" w:eastAsia="Times New Roman" w:hAnsi="Arial" w:cs="Arial"/>
          <w:b/>
          <w:bCs/>
          <w:sz w:val="30"/>
          <w:szCs w:val="30"/>
          <w:lang w:eastAsia="en-GB"/>
        </w:rPr>
        <w:fldChar w:fldCharType="separate"/>
      </w:r>
      <w:r w:rsidRPr="001C1355">
        <w:rPr>
          <w:rFonts w:ascii="Arial" w:eastAsia="Times New Roman" w:hAnsi="Arial" w:cs="Arial"/>
          <w:b/>
          <w:bCs/>
          <w:noProof/>
          <w:sz w:val="30"/>
          <w:szCs w:val="30"/>
          <w:lang w:eastAsia="en-GB"/>
        </w:rPr>
        <w:drawing>
          <wp:inline distT="0" distB="0" distL="0" distR="0" wp14:anchorId="117AD9FB" wp14:editId="6CB04C48">
            <wp:extent cx="3211366" cy="1277007"/>
            <wp:effectExtent l="0" t="0" r="1905" b="5715"/>
            <wp:docPr id="1" name="Picture 1" descr="page2image28209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2820996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4185" cy="1298011"/>
                    </a:xfrm>
                    <a:prstGeom prst="rect">
                      <a:avLst/>
                    </a:prstGeom>
                    <a:noFill/>
                    <a:ln>
                      <a:noFill/>
                    </a:ln>
                  </pic:spPr>
                </pic:pic>
              </a:graphicData>
            </a:graphic>
          </wp:inline>
        </w:drawing>
      </w:r>
      <w:r w:rsidRPr="001C1355">
        <w:rPr>
          <w:rFonts w:ascii="Arial" w:eastAsia="Times New Roman" w:hAnsi="Arial" w:cs="Arial"/>
          <w:b/>
          <w:bCs/>
          <w:sz w:val="30"/>
          <w:szCs w:val="30"/>
          <w:lang w:eastAsia="en-GB"/>
        </w:rPr>
        <w:fldChar w:fldCharType="end"/>
      </w:r>
    </w:p>
    <w:p w14:paraId="7DE2ADB2" w14:textId="426B6443" w:rsidR="006F2152" w:rsidRPr="001C1355" w:rsidRDefault="006F2152" w:rsidP="0079260A">
      <w:pPr>
        <w:spacing w:line="360" w:lineRule="auto"/>
        <w:jc w:val="center"/>
        <w:rPr>
          <w:rFonts w:ascii="Arial" w:hAnsi="Arial" w:cs="Arial"/>
          <w:b/>
          <w:bCs/>
          <w:sz w:val="30"/>
          <w:szCs w:val="30"/>
        </w:rPr>
      </w:pPr>
    </w:p>
    <w:p w14:paraId="2CF22CCB" w14:textId="181C3B1B" w:rsidR="00C03C7B" w:rsidRDefault="00C03C7B" w:rsidP="0079260A">
      <w:pPr>
        <w:spacing w:line="360" w:lineRule="auto"/>
        <w:jc w:val="center"/>
        <w:rPr>
          <w:rFonts w:ascii="Arial" w:hAnsi="Arial" w:cs="Arial"/>
          <w:b/>
          <w:bCs/>
          <w:sz w:val="30"/>
          <w:szCs w:val="30"/>
        </w:rPr>
      </w:pPr>
    </w:p>
    <w:p w14:paraId="0E14400C" w14:textId="39E9B98B" w:rsidR="00C05FA7" w:rsidRDefault="00C05FA7" w:rsidP="0079260A">
      <w:pPr>
        <w:spacing w:line="360" w:lineRule="auto"/>
        <w:jc w:val="center"/>
        <w:rPr>
          <w:rFonts w:ascii="Arial" w:hAnsi="Arial" w:cs="Arial"/>
          <w:b/>
          <w:bCs/>
          <w:sz w:val="30"/>
          <w:szCs w:val="30"/>
        </w:rPr>
      </w:pPr>
    </w:p>
    <w:p w14:paraId="567FD147" w14:textId="77777777" w:rsidR="00C05FA7" w:rsidRPr="001C1355" w:rsidRDefault="00C05FA7" w:rsidP="0079260A">
      <w:pPr>
        <w:spacing w:line="360" w:lineRule="auto"/>
        <w:jc w:val="center"/>
        <w:rPr>
          <w:rFonts w:ascii="Arial" w:hAnsi="Arial" w:cs="Arial"/>
          <w:b/>
          <w:bCs/>
          <w:sz w:val="30"/>
          <w:szCs w:val="30"/>
        </w:rPr>
      </w:pPr>
    </w:p>
    <w:p w14:paraId="3986E9AB" w14:textId="07BF2808" w:rsidR="006F2152" w:rsidRPr="001C1355" w:rsidRDefault="006F2152" w:rsidP="0079260A">
      <w:pPr>
        <w:spacing w:line="360" w:lineRule="auto"/>
        <w:jc w:val="center"/>
        <w:rPr>
          <w:rFonts w:ascii="Arial" w:hAnsi="Arial" w:cs="Arial"/>
          <w:b/>
          <w:bCs/>
          <w:sz w:val="30"/>
          <w:szCs w:val="30"/>
        </w:rPr>
      </w:pPr>
    </w:p>
    <w:p w14:paraId="4B6F6564" w14:textId="2E76683D" w:rsidR="006F2152" w:rsidRPr="001C1355" w:rsidRDefault="00C05FA7" w:rsidP="0079260A">
      <w:pPr>
        <w:spacing w:line="360" w:lineRule="auto"/>
        <w:jc w:val="center"/>
        <w:rPr>
          <w:rFonts w:ascii="Arial" w:hAnsi="Arial" w:cs="Arial"/>
          <w:b/>
          <w:bCs/>
          <w:sz w:val="30"/>
          <w:szCs w:val="30"/>
        </w:rPr>
      </w:pPr>
      <w:r>
        <w:rPr>
          <w:rFonts w:ascii="Arial" w:hAnsi="Arial" w:cs="Arial"/>
          <w:b/>
          <w:bCs/>
          <w:sz w:val="30"/>
          <w:szCs w:val="30"/>
        </w:rPr>
        <w:t>ENTREPRENEURSHIP</w:t>
      </w:r>
      <w:r w:rsidR="006F2152" w:rsidRPr="001C1355">
        <w:rPr>
          <w:rFonts w:ascii="Arial" w:hAnsi="Arial" w:cs="Arial"/>
          <w:b/>
          <w:bCs/>
          <w:sz w:val="30"/>
          <w:szCs w:val="30"/>
        </w:rPr>
        <w:t xml:space="preserve"> (LCMB700</w:t>
      </w:r>
      <w:r>
        <w:rPr>
          <w:rFonts w:ascii="Arial" w:hAnsi="Arial" w:cs="Arial"/>
          <w:b/>
          <w:bCs/>
          <w:sz w:val="30"/>
          <w:szCs w:val="30"/>
        </w:rPr>
        <w:t>4</w:t>
      </w:r>
      <w:r w:rsidR="006F2152" w:rsidRPr="001C1355">
        <w:rPr>
          <w:rFonts w:ascii="Arial" w:hAnsi="Arial" w:cs="Arial"/>
          <w:b/>
          <w:bCs/>
          <w:sz w:val="30"/>
          <w:szCs w:val="30"/>
        </w:rPr>
        <w:t>)</w:t>
      </w:r>
    </w:p>
    <w:p w14:paraId="3547DA0C" w14:textId="07834042" w:rsidR="006F2152" w:rsidRPr="001C1355" w:rsidRDefault="00B73451" w:rsidP="0079260A">
      <w:pPr>
        <w:spacing w:line="360" w:lineRule="auto"/>
        <w:jc w:val="center"/>
        <w:rPr>
          <w:rFonts w:ascii="Arial" w:hAnsi="Arial" w:cs="Arial"/>
          <w:b/>
          <w:bCs/>
          <w:sz w:val="30"/>
          <w:szCs w:val="30"/>
        </w:rPr>
      </w:pPr>
      <w:r w:rsidRPr="001C1355">
        <w:rPr>
          <w:rFonts w:ascii="Arial" w:hAnsi="Arial" w:cs="Arial"/>
          <w:b/>
          <w:bCs/>
          <w:sz w:val="30"/>
          <w:szCs w:val="30"/>
        </w:rPr>
        <w:t>ASSESSMENT</w:t>
      </w:r>
      <w:r w:rsidR="006F2152" w:rsidRPr="001C1355">
        <w:rPr>
          <w:rFonts w:ascii="Arial" w:hAnsi="Arial" w:cs="Arial"/>
          <w:b/>
          <w:bCs/>
          <w:sz w:val="30"/>
          <w:szCs w:val="30"/>
        </w:rPr>
        <w:t xml:space="preserve"> 1</w:t>
      </w:r>
    </w:p>
    <w:p w14:paraId="43CE7B04" w14:textId="61AD220A" w:rsidR="00B73451" w:rsidRPr="001C1355" w:rsidRDefault="00B73451" w:rsidP="0079260A">
      <w:pPr>
        <w:spacing w:line="360" w:lineRule="auto"/>
        <w:jc w:val="center"/>
        <w:rPr>
          <w:rFonts w:ascii="Arial" w:hAnsi="Arial" w:cs="Arial"/>
          <w:b/>
          <w:bCs/>
          <w:sz w:val="30"/>
          <w:szCs w:val="30"/>
        </w:rPr>
      </w:pPr>
    </w:p>
    <w:p w14:paraId="49FFBF9C" w14:textId="008C6B16" w:rsidR="00C03C7B" w:rsidRDefault="00C03C7B" w:rsidP="0079260A">
      <w:pPr>
        <w:spacing w:line="360" w:lineRule="auto"/>
        <w:jc w:val="center"/>
        <w:rPr>
          <w:rFonts w:ascii="Arial" w:hAnsi="Arial" w:cs="Arial"/>
          <w:b/>
          <w:bCs/>
          <w:sz w:val="30"/>
          <w:szCs w:val="30"/>
        </w:rPr>
      </w:pPr>
    </w:p>
    <w:p w14:paraId="7785F36B" w14:textId="68D8594A" w:rsidR="00C05FA7" w:rsidRDefault="00C05FA7" w:rsidP="0079260A">
      <w:pPr>
        <w:spacing w:line="360" w:lineRule="auto"/>
        <w:rPr>
          <w:rFonts w:ascii="Arial" w:hAnsi="Arial" w:cs="Arial"/>
          <w:b/>
          <w:bCs/>
          <w:sz w:val="30"/>
          <w:szCs w:val="30"/>
        </w:rPr>
      </w:pPr>
    </w:p>
    <w:p w14:paraId="36D600B2" w14:textId="77777777" w:rsidR="00C05FA7" w:rsidRPr="001C1355" w:rsidRDefault="00C05FA7" w:rsidP="0079260A">
      <w:pPr>
        <w:spacing w:line="360" w:lineRule="auto"/>
        <w:jc w:val="center"/>
        <w:rPr>
          <w:rFonts w:ascii="Arial" w:hAnsi="Arial" w:cs="Arial"/>
          <w:b/>
          <w:bCs/>
          <w:sz w:val="30"/>
          <w:szCs w:val="30"/>
        </w:rPr>
      </w:pPr>
    </w:p>
    <w:p w14:paraId="0BD75423" w14:textId="5EC38327" w:rsidR="00B73451" w:rsidRPr="001C1355" w:rsidRDefault="00B73451" w:rsidP="0079260A">
      <w:pPr>
        <w:spacing w:line="360" w:lineRule="auto"/>
        <w:rPr>
          <w:rFonts w:ascii="Arial" w:hAnsi="Arial" w:cs="Arial"/>
          <w:b/>
          <w:bCs/>
          <w:sz w:val="30"/>
          <w:szCs w:val="30"/>
        </w:rPr>
      </w:pPr>
    </w:p>
    <w:p w14:paraId="0D8B511A" w14:textId="3B1B6FF4" w:rsidR="00B73451" w:rsidRPr="001C1355" w:rsidRDefault="00B73451" w:rsidP="0079260A">
      <w:pPr>
        <w:spacing w:line="360" w:lineRule="auto"/>
        <w:jc w:val="center"/>
        <w:rPr>
          <w:rFonts w:ascii="Arial" w:hAnsi="Arial" w:cs="Arial"/>
          <w:b/>
          <w:bCs/>
          <w:sz w:val="30"/>
          <w:szCs w:val="30"/>
        </w:rPr>
      </w:pPr>
      <w:r w:rsidRPr="001C1355">
        <w:rPr>
          <w:rFonts w:ascii="Arial" w:hAnsi="Arial" w:cs="Arial"/>
          <w:b/>
          <w:bCs/>
          <w:sz w:val="30"/>
          <w:szCs w:val="30"/>
        </w:rPr>
        <w:t>SUBMITTED BY:</w:t>
      </w:r>
    </w:p>
    <w:p w14:paraId="26A2BE75" w14:textId="6BB1B1DA" w:rsidR="00B73451" w:rsidRPr="001C1355" w:rsidRDefault="00B73451" w:rsidP="0079260A">
      <w:pPr>
        <w:spacing w:line="360" w:lineRule="auto"/>
        <w:jc w:val="center"/>
        <w:rPr>
          <w:rFonts w:ascii="Arial" w:hAnsi="Arial" w:cs="Arial"/>
          <w:b/>
          <w:bCs/>
          <w:sz w:val="30"/>
          <w:szCs w:val="30"/>
        </w:rPr>
      </w:pPr>
      <w:r w:rsidRPr="001C1355">
        <w:rPr>
          <w:rFonts w:ascii="Arial" w:hAnsi="Arial" w:cs="Arial"/>
          <w:b/>
          <w:bCs/>
          <w:sz w:val="30"/>
          <w:szCs w:val="30"/>
        </w:rPr>
        <w:t>ERIKA MAE M. PAGADUAN</w:t>
      </w:r>
    </w:p>
    <w:p w14:paraId="1B00D69C" w14:textId="79F1E4E1" w:rsidR="00B73451" w:rsidRPr="001C1355" w:rsidRDefault="00B73451" w:rsidP="0079260A">
      <w:pPr>
        <w:spacing w:line="360" w:lineRule="auto"/>
        <w:jc w:val="center"/>
        <w:rPr>
          <w:rFonts w:ascii="Arial" w:hAnsi="Arial" w:cs="Arial"/>
          <w:b/>
          <w:bCs/>
          <w:sz w:val="30"/>
          <w:szCs w:val="30"/>
        </w:rPr>
      </w:pPr>
      <w:r w:rsidRPr="001C1355">
        <w:rPr>
          <w:rFonts w:ascii="Arial" w:hAnsi="Arial" w:cs="Arial"/>
          <w:b/>
          <w:bCs/>
          <w:sz w:val="30"/>
          <w:szCs w:val="30"/>
        </w:rPr>
        <w:t>STUDENT NUMBER: 1604894</w:t>
      </w:r>
    </w:p>
    <w:p w14:paraId="4FE69262" w14:textId="39B11959" w:rsidR="00EC1A59" w:rsidRDefault="00EC1A59" w:rsidP="0079260A">
      <w:pPr>
        <w:spacing w:line="360" w:lineRule="auto"/>
        <w:jc w:val="center"/>
        <w:rPr>
          <w:rFonts w:ascii="Arial" w:hAnsi="Arial" w:cs="Arial"/>
          <w:b/>
          <w:bCs/>
          <w:sz w:val="30"/>
          <w:szCs w:val="30"/>
        </w:rPr>
      </w:pPr>
    </w:p>
    <w:p w14:paraId="5A264984" w14:textId="77777777" w:rsidR="00DC05A2" w:rsidRDefault="00DC05A2" w:rsidP="0079260A">
      <w:pPr>
        <w:spacing w:line="360" w:lineRule="auto"/>
        <w:jc w:val="center"/>
        <w:rPr>
          <w:rFonts w:ascii="Arial" w:hAnsi="Arial" w:cs="Arial"/>
          <w:b/>
          <w:bCs/>
          <w:sz w:val="30"/>
          <w:szCs w:val="30"/>
        </w:rPr>
      </w:pPr>
    </w:p>
    <w:p w14:paraId="6B6244B3" w14:textId="77777777" w:rsidR="00C05FA7" w:rsidRPr="001C1355" w:rsidRDefault="00C05FA7" w:rsidP="0079260A">
      <w:pPr>
        <w:spacing w:line="360" w:lineRule="auto"/>
        <w:jc w:val="center"/>
        <w:rPr>
          <w:rFonts w:ascii="Arial" w:hAnsi="Arial" w:cs="Arial"/>
          <w:b/>
          <w:bCs/>
          <w:sz w:val="30"/>
          <w:szCs w:val="30"/>
        </w:rPr>
      </w:pPr>
    </w:p>
    <w:p w14:paraId="70A2CC90" w14:textId="308E9AA3" w:rsidR="00EC1A59" w:rsidRPr="001C1355" w:rsidRDefault="00EC1A59" w:rsidP="0079260A">
      <w:pPr>
        <w:spacing w:line="360" w:lineRule="auto"/>
        <w:jc w:val="center"/>
        <w:rPr>
          <w:rFonts w:ascii="Arial" w:hAnsi="Arial" w:cs="Arial"/>
          <w:b/>
          <w:bCs/>
          <w:sz w:val="30"/>
          <w:szCs w:val="30"/>
        </w:rPr>
      </w:pPr>
    </w:p>
    <w:p w14:paraId="69CF2F76" w14:textId="0D036E05" w:rsidR="00EC1A59" w:rsidRPr="001C1355" w:rsidRDefault="00EC1A59" w:rsidP="0079260A">
      <w:pPr>
        <w:spacing w:line="360" w:lineRule="auto"/>
        <w:jc w:val="center"/>
        <w:rPr>
          <w:rFonts w:ascii="Arial" w:hAnsi="Arial" w:cs="Arial"/>
          <w:b/>
          <w:bCs/>
          <w:sz w:val="30"/>
          <w:szCs w:val="30"/>
        </w:rPr>
      </w:pPr>
      <w:r w:rsidRPr="001C1355">
        <w:rPr>
          <w:rFonts w:ascii="Arial" w:hAnsi="Arial" w:cs="Arial"/>
          <w:b/>
          <w:bCs/>
          <w:sz w:val="30"/>
          <w:szCs w:val="30"/>
        </w:rPr>
        <w:t>MODULE LECTURER:</w:t>
      </w:r>
    </w:p>
    <w:p w14:paraId="4F9A0E23" w14:textId="551D0BA5" w:rsidR="002B155C" w:rsidRDefault="00EC1A59" w:rsidP="0079260A">
      <w:pPr>
        <w:spacing w:line="360" w:lineRule="auto"/>
        <w:jc w:val="center"/>
        <w:rPr>
          <w:rFonts w:ascii="Arial" w:hAnsi="Arial" w:cs="Arial"/>
          <w:b/>
          <w:bCs/>
          <w:sz w:val="30"/>
          <w:szCs w:val="30"/>
        </w:rPr>
      </w:pPr>
      <w:r w:rsidRPr="001C1355">
        <w:rPr>
          <w:rFonts w:ascii="Arial" w:hAnsi="Arial" w:cs="Arial"/>
          <w:b/>
          <w:bCs/>
          <w:sz w:val="30"/>
          <w:szCs w:val="30"/>
        </w:rPr>
        <w:t xml:space="preserve">DR. </w:t>
      </w:r>
      <w:r w:rsidR="00C05FA7">
        <w:rPr>
          <w:rFonts w:ascii="Arial" w:hAnsi="Arial" w:cs="Arial"/>
          <w:b/>
          <w:bCs/>
          <w:sz w:val="30"/>
          <w:szCs w:val="30"/>
        </w:rPr>
        <w:t>NANDISH PATEL</w:t>
      </w:r>
    </w:p>
    <w:sdt>
      <w:sdtPr>
        <w:id w:val="174615285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FA07C67" w14:textId="12A08B3F" w:rsidR="004202BE" w:rsidRDefault="004202BE" w:rsidP="0079260A">
          <w:pPr>
            <w:pStyle w:val="TOCHeading"/>
            <w:spacing w:line="360" w:lineRule="auto"/>
          </w:pPr>
          <w:r>
            <w:t>Table of Contents</w:t>
          </w:r>
        </w:p>
        <w:p w14:paraId="706137A0" w14:textId="4FCC6FD6" w:rsidR="006710BA" w:rsidRDefault="004202BE" w:rsidP="0079260A">
          <w:pPr>
            <w:pStyle w:val="TOC1"/>
            <w:tabs>
              <w:tab w:val="right" w:leader="dot" w:pos="9350"/>
            </w:tabs>
            <w:spacing w:line="360" w:lineRule="auto"/>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71300146" w:history="1">
            <w:r w:rsidR="006710BA" w:rsidRPr="006175FD">
              <w:rPr>
                <w:rStyle w:val="Hyperlink"/>
                <w:noProof/>
              </w:rPr>
              <w:t>Introduction</w:t>
            </w:r>
            <w:r w:rsidR="006710BA">
              <w:rPr>
                <w:noProof/>
                <w:webHidden/>
              </w:rPr>
              <w:tab/>
            </w:r>
            <w:r w:rsidR="006710BA">
              <w:rPr>
                <w:noProof/>
                <w:webHidden/>
              </w:rPr>
              <w:fldChar w:fldCharType="begin"/>
            </w:r>
            <w:r w:rsidR="006710BA">
              <w:rPr>
                <w:noProof/>
                <w:webHidden/>
              </w:rPr>
              <w:instrText xml:space="preserve"> PAGEREF _Toc71300146 \h </w:instrText>
            </w:r>
            <w:r w:rsidR="006710BA">
              <w:rPr>
                <w:noProof/>
                <w:webHidden/>
              </w:rPr>
            </w:r>
            <w:r w:rsidR="006710BA">
              <w:rPr>
                <w:noProof/>
                <w:webHidden/>
              </w:rPr>
              <w:fldChar w:fldCharType="separate"/>
            </w:r>
            <w:r w:rsidR="006710BA">
              <w:rPr>
                <w:noProof/>
                <w:webHidden/>
              </w:rPr>
              <w:t>3</w:t>
            </w:r>
            <w:r w:rsidR="006710BA">
              <w:rPr>
                <w:noProof/>
                <w:webHidden/>
              </w:rPr>
              <w:fldChar w:fldCharType="end"/>
            </w:r>
          </w:hyperlink>
        </w:p>
        <w:p w14:paraId="5C9FF121" w14:textId="3538932A"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47" w:history="1">
            <w:r w:rsidRPr="006175FD">
              <w:rPr>
                <w:rStyle w:val="Hyperlink"/>
                <w:noProof/>
              </w:rPr>
              <w:t>Are Entrepreneurs Born or Made?</w:t>
            </w:r>
            <w:r>
              <w:rPr>
                <w:noProof/>
                <w:webHidden/>
              </w:rPr>
              <w:tab/>
            </w:r>
            <w:r>
              <w:rPr>
                <w:noProof/>
                <w:webHidden/>
              </w:rPr>
              <w:fldChar w:fldCharType="begin"/>
            </w:r>
            <w:r>
              <w:rPr>
                <w:noProof/>
                <w:webHidden/>
              </w:rPr>
              <w:instrText xml:space="preserve"> PAGEREF _Toc71300147 \h </w:instrText>
            </w:r>
            <w:r>
              <w:rPr>
                <w:noProof/>
                <w:webHidden/>
              </w:rPr>
            </w:r>
            <w:r>
              <w:rPr>
                <w:noProof/>
                <w:webHidden/>
              </w:rPr>
              <w:fldChar w:fldCharType="separate"/>
            </w:r>
            <w:r>
              <w:rPr>
                <w:noProof/>
                <w:webHidden/>
              </w:rPr>
              <w:t>3</w:t>
            </w:r>
            <w:r>
              <w:rPr>
                <w:noProof/>
                <w:webHidden/>
              </w:rPr>
              <w:fldChar w:fldCharType="end"/>
            </w:r>
          </w:hyperlink>
        </w:p>
        <w:p w14:paraId="7EF27080" w14:textId="284462F3"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48" w:history="1">
            <w:r w:rsidRPr="006175FD">
              <w:rPr>
                <w:rStyle w:val="Hyperlink"/>
                <w:noProof/>
              </w:rPr>
              <w:t>Traits of an Entrepreneur</w:t>
            </w:r>
            <w:r>
              <w:rPr>
                <w:noProof/>
                <w:webHidden/>
              </w:rPr>
              <w:tab/>
            </w:r>
            <w:r>
              <w:rPr>
                <w:noProof/>
                <w:webHidden/>
              </w:rPr>
              <w:fldChar w:fldCharType="begin"/>
            </w:r>
            <w:r>
              <w:rPr>
                <w:noProof/>
                <w:webHidden/>
              </w:rPr>
              <w:instrText xml:space="preserve"> PAGEREF _Toc71300148 \h </w:instrText>
            </w:r>
            <w:r>
              <w:rPr>
                <w:noProof/>
                <w:webHidden/>
              </w:rPr>
            </w:r>
            <w:r>
              <w:rPr>
                <w:noProof/>
                <w:webHidden/>
              </w:rPr>
              <w:fldChar w:fldCharType="separate"/>
            </w:r>
            <w:r>
              <w:rPr>
                <w:noProof/>
                <w:webHidden/>
              </w:rPr>
              <w:t>4</w:t>
            </w:r>
            <w:r>
              <w:rPr>
                <w:noProof/>
                <w:webHidden/>
              </w:rPr>
              <w:fldChar w:fldCharType="end"/>
            </w:r>
          </w:hyperlink>
        </w:p>
        <w:p w14:paraId="35D2E5D2" w14:textId="288C8A92"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49" w:history="1">
            <w:r w:rsidRPr="006175FD">
              <w:rPr>
                <w:rStyle w:val="Hyperlink"/>
                <w:noProof/>
              </w:rPr>
              <w:t>Traits of an Intrapreneur</w:t>
            </w:r>
            <w:r>
              <w:rPr>
                <w:noProof/>
                <w:webHidden/>
              </w:rPr>
              <w:tab/>
            </w:r>
            <w:r>
              <w:rPr>
                <w:noProof/>
                <w:webHidden/>
              </w:rPr>
              <w:fldChar w:fldCharType="begin"/>
            </w:r>
            <w:r>
              <w:rPr>
                <w:noProof/>
                <w:webHidden/>
              </w:rPr>
              <w:instrText xml:space="preserve"> PAGEREF _Toc71300149 \h </w:instrText>
            </w:r>
            <w:r>
              <w:rPr>
                <w:noProof/>
                <w:webHidden/>
              </w:rPr>
            </w:r>
            <w:r>
              <w:rPr>
                <w:noProof/>
                <w:webHidden/>
              </w:rPr>
              <w:fldChar w:fldCharType="separate"/>
            </w:r>
            <w:r>
              <w:rPr>
                <w:noProof/>
                <w:webHidden/>
              </w:rPr>
              <w:t>6</w:t>
            </w:r>
            <w:r>
              <w:rPr>
                <w:noProof/>
                <w:webHidden/>
              </w:rPr>
              <w:fldChar w:fldCharType="end"/>
            </w:r>
          </w:hyperlink>
        </w:p>
        <w:p w14:paraId="76C784EC" w14:textId="51A692D5"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50" w:history="1">
            <w:r w:rsidRPr="006175FD">
              <w:rPr>
                <w:rStyle w:val="Hyperlink"/>
                <w:noProof/>
              </w:rPr>
              <w:t>Entrepreneurship in Not-for-Profit Organisations</w:t>
            </w:r>
            <w:r>
              <w:rPr>
                <w:noProof/>
                <w:webHidden/>
              </w:rPr>
              <w:tab/>
            </w:r>
            <w:r>
              <w:rPr>
                <w:noProof/>
                <w:webHidden/>
              </w:rPr>
              <w:fldChar w:fldCharType="begin"/>
            </w:r>
            <w:r>
              <w:rPr>
                <w:noProof/>
                <w:webHidden/>
              </w:rPr>
              <w:instrText xml:space="preserve"> PAGEREF _Toc71300150 \h </w:instrText>
            </w:r>
            <w:r>
              <w:rPr>
                <w:noProof/>
                <w:webHidden/>
              </w:rPr>
            </w:r>
            <w:r>
              <w:rPr>
                <w:noProof/>
                <w:webHidden/>
              </w:rPr>
              <w:fldChar w:fldCharType="separate"/>
            </w:r>
            <w:r>
              <w:rPr>
                <w:noProof/>
                <w:webHidden/>
              </w:rPr>
              <w:t>8</w:t>
            </w:r>
            <w:r>
              <w:rPr>
                <w:noProof/>
                <w:webHidden/>
              </w:rPr>
              <w:fldChar w:fldCharType="end"/>
            </w:r>
          </w:hyperlink>
        </w:p>
        <w:p w14:paraId="5F43578E" w14:textId="62957157"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51" w:history="1">
            <w:r w:rsidRPr="006175FD">
              <w:rPr>
                <w:rStyle w:val="Hyperlink"/>
                <w:noProof/>
              </w:rPr>
              <w:t>Conclusion</w:t>
            </w:r>
            <w:r>
              <w:rPr>
                <w:noProof/>
                <w:webHidden/>
              </w:rPr>
              <w:tab/>
            </w:r>
            <w:r>
              <w:rPr>
                <w:noProof/>
                <w:webHidden/>
              </w:rPr>
              <w:fldChar w:fldCharType="begin"/>
            </w:r>
            <w:r>
              <w:rPr>
                <w:noProof/>
                <w:webHidden/>
              </w:rPr>
              <w:instrText xml:space="preserve"> PAGEREF _Toc71300151 \h </w:instrText>
            </w:r>
            <w:r>
              <w:rPr>
                <w:noProof/>
                <w:webHidden/>
              </w:rPr>
            </w:r>
            <w:r>
              <w:rPr>
                <w:noProof/>
                <w:webHidden/>
              </w:rPr>
              <w:fldChar w:fldCharType="separate"/>
            </w:r>
            <w:r>
              <w:rPr>
                <w:noProof/>
                <w:webHidden/>
              </w:rPr>
              <w:t>8</w:t>
            </w:r>
            <w:r>
              <w:rPr>
                <w:noProof/>
                <w:webHidden/>
              </w:rPr>
              <w:fldChar w:fldCharType="end"/>
            </w:r>
          </w:hyperlink>
        </w:p>
        <w:p w14:paraId="3582CC50" w14:textId="3DC0E4C4" w:rsidR="006710BA" w:rsidRDefault="006710BA" w:rsidP="0079260A">
          <w:pPr>
            <w:pStyle w:val="TOC1"/>
            <w:tabs>
              <w:tab w:val="right" w:leader="dot" w:pos="9350"/>
            </w:tabs>
            <w:spacing w:line="360" w:lineRule="auto"/>
            <w:rPr>
              <w:rFonts w:eastAsiaTheme="minorEastAsia" w:cstheme="minorBidi"/>
              <w:b w:val="0"/>
              <w:bCs w:val="0"/>
              <w:noProof/>
              <w:sz w:val="24"/>
              <w:szCs w:val="24"/>
              <w:lang w:eastAsia="en-GB"/>
            </w:rPr>
          </w:pPr>
          <w:hyperlink w:anchor="_Toc71300152" w:history="1">
            <w:r w:rsidRPr="006175FD">
              <w:rPr>
                <w:rStyle w:val="Hyperlink"/>
                <w:noProof/>
              </w:rPr>
              <w:t>References</w:t>
            </w:r>
            <w:r>
              <w:rPr>
                <w:noProof/>
                <w:webHidden/>
              </w:rPr>
              <w:tab/>
            </w:r>
            <w:r>
              <w:rPr>
                <w:noProof/>
                <w:webHidden/>
              </w:rPr>
              <w:fldChar w:fldCharType="begin"/>
            </w:r>
            <w:r>
              <w:rPr>
                <w:noProof/>
                <w:webHidden/>
              </w:rPr>
              <w:instrText xml:space="preserve"> PAGEREF _Toc71300152 \h </w:instrText>
            </w:r>
            <w:r>
              <w:rPr>
                <w:noProof/>
                <w:webHidden/>
              </w:rPr>
            </w:r>
            <w:r>
              <w:rPr>
                <w:noProof/>
                <w:webHidden/>
              </w:rPr>
              <w:fldChar w:fldCharType="separate"/>
            </w:r>
            <w:r>
              <w:rPr>
                <w:noProof/>
                <w:webHidden/>
              </w:rPr>
              <w:t>9</w:t>
            </w:r>
            <w:r>
              <w:rPr>
                <w:noProof/>
                <w:webHidden/>
              </w:rPr>
              <w:fldChar w:fldCharType="end"/>
            </w:r>
          </w:hyperlink>
        </w:p>
        <w:p w14:paraId="4AD16704" w14:textId="75E4D7D9" w:rsidR="004202BE" w:rsidRDefault="004202BE" w:rsidP="0079260A">
          <w:pPr>
            <w:spacing w:line="360" w:lineRule="auto"/>
          </w:pPr>
          <w:r>
            <w:rPr>
              <w:b/>
              <w:bCs/>
              <w:noProof/>
            </w:rPr>
            <w:fldChar w:fldCharType="end"/>
          </w:r>
        </w:p>
      </w:sdtContent>
    </w:sdt>
    <w:p w14:paraId="481A1CDF" w14:textId="77777777" w:rsidR="004202BE" w:rsidRDefault="004202BE" w:rsidP="0079260A">
      <w:pPr>
        <w:spacing w:line="360" w:lineRule="auto"/>
        <w:rPr>
          <w:rFonts w:asciiTheme="majorHAnsi" w:eastAsiaTheme="majorEastAsia" w:hAnsiTheme="majorHAnsi" w:cstheme="majorBidi"/>
          <w:color w:val="2F5496" w:themeColor="accent1" w:themeShade="BF"/>
          <w:sz w:val="32"/>
          <w:szCs w:val="32"/>
        </w:rPr>
      </w:pPr>
      <w:r>
        <w:br w:type="page"/>
      </w:r>
    </w:p>
    <w:p w14:paraId="5654A477" w14:textId="73ACD2A6" w:rsidR="002B155C" w:rsidRDefault="002B155C" w:rsidP="0079260A">
      <w:pPr>
        <w:pStyle w:val="Heading1"/>
        <w:spacing w:line="360" w:lineRule="auto"/>
      </w:pPr>
      <w:bookmarkStart w:id="0" w:name="_Toc71300146"/>
      <w:r>
        <w:lastRenderedPageBreak/>
        <w:t>Introduction</w:t>
      </w:r>
      <w:bookmarkEnd w:id="0"/>
    </w:p>
    <w:p w14:paraId="4D03166C" w14:textId="77777777" w:rsidR="002A2DAD" w:rsidRPr="002A2DAD" w:rsidRDefault="002A2DAD" w:rsidP="0079260A">
      <w:pPr>
        <w:spacing w:line="360" w:lineRule="auto"/>
      </w:pPr>
    </w:p>
    <w:p w14:paraId="3BA0AF8E" w14:textId="363345C1" w:rsidR="00BA66D7" w:rsidRDefault="001018C3" w:rsidP="0079260A">
      <w:pPr>
        <w:spacing w:line="360" w:lineRule="auto"/>
        <w:jc w:val="both"/>
      </w:pPr>
      <w:r>
        <w:t xml:space="preserve">In a constantly changing world, there is a lot of factors which help us meet the demands of it and strive for a better place to live in. </w:t>
      </w:r>
      <w:r w:rsidR="00710582">
        <w:t>One of the driving for</w:t>
      </w:r>
      <w:r w:rsidR="006D45C6">
        <w:t xml:space="preserve">ces of moving forward </w:t>
      </w:r>
      <w:r w:rsidR="00FF0331">
        <w:t xml:space="preserve">in </w:t>
      </w:r>
      <w:r w:rsidR="006D45C6">
        <w:t xml:space="preserve">the fast-paced way of living is entrepreneurship. </w:t>
      </w:r>
      <w:r w:rsidR="00C12FC7">
        <w:t xml:space="preserve">As the world evolves, so does entrepreneurship. </w:t>
      </w:r>
      <w:r w:rsidR="00C12FC7">
        <w:t xml:space="preserve">We have </w:t>
      </w:r>
      <w:r w:rsidR="002E62AA">
        <w:t>seen</w:t>
      </w:r>
      <w:r w:rsidR="00C12FC7">
        <w:t xml:space="preserve"> the wonders entrepreneurship brought long before the 21</w:t>
      </w:r>
      <w:r w:rsidR="00C12FC7" w:rsidRPr="00C12FC7">
        <w:rPr>
          <w:vertAlign w:val="superscript"/>
        </w:rPr>
        <w:t>st</w:t>
      </w:r>
      <w:r w:rsidR="00C12FC7">
        <w:t xml:space="preserve"> century</w:t>
      </w:r>
      <w:r w:rsidR="002E62AA">
        <w:t xml:space="preserve"> through innovation and developments in</w:t>
      </w:r>
      <w:r w:rsidR="00C305BF">
        <w:t xml:space="preserve"> the fields of</w:t>
      </w:r>
      <w:r w:rsidR="002E62AA">
        <w:t xml:space="preserve"> transportation, communications, technology and more. </w:t>
      </w:r>
      <w:r w:rsidR="00C305BF">
        <w:t xml:space="preserve">They have also helped boost economic growth, improve quality of health, education and life in general. </w:t>
      </w:r>
      <w:r w:rsidR="00853E6C">
        <w:t xml:space="preserve">Such advancements are possible with the help of entrepreneurs. By this, we can attest that entrepreneurship is about changing the world by adding values to the society’s way of living. </w:t>
      </w:r>
      <w:r w:rsidR="007D6F36">
        <w:t xml:space="preserve">This is because </w:t>
      </w:r>
      <w:r w:rsidR="006B5478">
        <w:t xml:space="preserve">entrepreneurs </w:t>
      </w:r>
      <w:r w:rsidR="00DC36C2">
        <w:t xml:space="preserve">seek changes by </w:t>
      </w:r>
      <w:r w:rsidR="00C0670D">
        <w:t xml:space="preserve">addressing problems, solving them and </w:t>
      </w:r>
      <w:r w:rsidR="008A30DF">
        <w:t>raising the standard of living.</w:t>
      </w:r>
      <w:r w:rsidR="006C757F">
        <w:t xml:space="preserve"> </w:t>
      </w:r>
      <w:r w:rsidR="00EF6E7D">
        <w:t>To make meaningful contributions in the society, it is important to have key skills, knowledge, attitude, purpose and motivations. This study will critically evaluate these factors in order to understand more about entrepreneurs and entrepreneurship.</w:t>
      </w:r>
    </w:p>
    <w:p w14:paraId="6807DEBE" w14:textId="77777777" w:rsidR="00C61F7D" w:rsidRDefault="00C61F7D" w:rsidP="0079260A">
      <w:pPr>
        <w:spacing w:line="360" w:lineRule="auto"/>
        <w:jc w:val="both"/>
      </w:pPr>
    </w:p>
    <w:p w14:paraId="739A593B" w14:textId="0A8005CE" w:rsidR="00BA66D7" w:rsidRDefault="00BA66D7" w:rsidP="0079260A">
      <w:pPr>
        <w:pStyle w:val="Heading1"/>
        <w:spacing w:line="360" w:lineRule="auto"/>
        <w:jc w:val="both"/>
      </w:pPr>
      <w:bookmarkStart w:id="1" w:name="_Toc71300147"/>
      <w:r>
        <w:t>Are Entrepreneurs Born or Made?</w:t>
      </w:r>
      <w:bookmarkEnd w:id="1"/>
    </w:p>
    <w:p w14:paraId="6C6B57C5" w14:textId="77777777" w:rsidR="002A2DAD" w:rsidRPr="002A2DAD" w:rsidRDefault="002A2DAD" w:rsidP="0079260A">
      <w:pPr>
        <w:spacing w:line="360" w:lineRule="auto"/>
      </w:pPr>
    </w:p>
    <w:p w14:paraId="6FE1AE84" w14:textId="6D1319A6" w:rsidR="002B624F" w:rsidRDefault="00BA66D7" w:rsidP="0079260A">
      <w:pPr>
        <w:spacing w:line="360" w:lineRule="auto"/>
        <w:jc w:val="both"/>
      </w:pPr>
      <w:r>
        <w:t>This question</w:t>
      </w:r>
      <w:r w:rsidR="00BB0EBE">
        <w:t xml:space="preserve"> of ‘nature versus nurture’</w:t>
      </w:r>
      <w:r>
        <w:t xml:space="preserve"> has been a subject </w:t>
      </w:r>
      <w:r w:rsidR="002A66A0">
        <w:t>of</w:t>
      </w:r>
      <w:r>
        <w:t xml:space="preserve"> debate </w:t>
      </w:r>
      <w:r w:rsidR="00F63366">
        <w:t xml:space="preserve">in entrepreneurship </w:t>
      </w:r>
      <w:r>
        <w:t xml:space="preserve">for a very long time. Some scholars believe that some people were born to be entrepreneurs while some argue that people need to be trained, educated and taught the </w:t>
      </w:r>
      <w:r w:rsidRPr="00BA66D7">
        <w:t>traits, characteristics, attributes and motivations of entrepreneurs</w:t>
      </w:r>
      <w:r>
        <w:t xml:space="preserve"> in order to become one. </w:t>
      </w:r>
      <w:r w:rsidR="001C77A2">
        <w:t xml:space="preserve">According to Arora (2019), </w:t>
      </w:r>
      <w:r w:rsidR="006F6AB8">
        <w:t xml:space="preserve">data from Founders Institute </w:t>
      </w:r>
      <w:r w:rsidR="00AF72AE">
        <w:t xml:space="preserve">in 2013 </w:t>
      </w:r>
      <w:r w:rsidR="006F6AB8">
        <w:t xml:space="preserve">stressed three foundational DNA pillars </w:t>
      </w:r>
      <w:r w:rsidR="00AF72AE">
        <w:t xml:space="preserve">which are </w:t>
      </w:r>
      <w:r w:rsidR="006F6AB8">
        <w:t>believed to be the reason</w:t>
      </w:r>
      <w:r w:rsidR="00AF72AE">
        <w:t>s</w:t>
      </w:r>
      <w:r w:rsidR="006F6AB8">
        <w:t xml:space="preserve"> for the success of entrepreneurs</w:t>
      </w:r>
      <w:r w:rsidR="00AF72AE">
        <w:t>. These are</w:t>
      </w:r>
      <w:r w:rsidR="006F6AB8">
        <w:t xml:space="preserve"> high fluid intelligence, high openness and moderate agreeableness. </w:t>
      </w:r>
      <w:r w:rsidR="00820BC3">
        <w:t xml:space="preserve">However, there are numerous entrepreneurs who proved that becoming one and to be successful in this field </w:t>
      </w:r>
      <w:r w:rsidR="00446D01">
        <w:t xml:space="preserve">has nothing to do with genetics but with </w:t>
      </w:r>
      <w:r w:rsidR="00200F22">
        <w:t>external factors.</w:t>
      </w:r>
    </w:p>
    <w:p w14:paraId="10CBE387" w14:textId="77777777" w:rsidR="002A2DAD" w:rsidRDefault="002A2DAD" w:rsidP="0079260A">
      <w:pPr>
        <w:spacing w:line="360" w:lineRule="auto"/>
        <w:jc w:val="both"/>
      </w:pPr>
    </w:p>
    <w:p w14:paraId="5753157C" w14:textId="28BAB89F" w:rsidR="00F2164D" w:rsidRDefault="00725B15" w:rsidP="0079260A">
      <w:pPr>
        <w:spacing w:line="360" w:lineRule="auto"/>
        <w:jc w:val="both"/>
      </w:pPr>
      <w:r>
        <w:lastRenderedPageBreak/>
        <w:t>One</w:t>
      </w:r>
      <w:r w:rsidR="00F2164D">
        <w:t xml:space="preserve"> of the most famous individuals who are believed to have been </w:t>
      </w:r>
      <w:r w:rsidR="002B624F">
        <w:t xml:space="preserve">born an entrepreneur </w:t>
      </w:r>
      <w:r>
        <w:t>is</w:t>
      </w:r>
      <w:r w:rsidR="00F2164D">
        <w:t xml:space="preserve"> Virgin Group founder Richard Branson</w:t>
      </w:r>
      <w:r w:rsidR="002B624F">
        <w:t>,</w:t>
      </w:r>
      <w:r w:rsidR="00F2164D">
        <w:t xml:space="preserve"> who launched ‘Student’ magazines at the age of 16. </w:t>
      </w:r>
      <w:r>
        <w:t>In his interview</w:t>
      </w:r>
      <w:r w:rsidR="00746B65">
        <w:t xml:space="preserve"> with </w:t>
      </w:r>
      <w:proofErr w:type="spellStart"/>
      <w:r w:rsidR="00746B65">
        <w:t>Ohr</w:t>
      </w:r>
      <w:proofErr w:type="spellEnd"/>
      <w:r w:rsidR="00746B65">
        <w:t xml:space="preserve"> (2018)</w:t>
      </w:r>
      <w:r>
        <w:t xml:space="preserve">, he himself stated that everyone is born an entrepreneur. </w:t>
      </w:r>
      <w:r w:rsidR="000E60E6">
        <w:t xml:space="preserve">His mother encouraged him to pursue his entrepreneurial career, he is also surrounded with siblings are also in the field of entrepreneurship and even his children </w:t>
      </w:r>
      <w:r w:rsidR="00F56174">
        <w:t>have</w:t>
      </w:r>
      <w:r w:rsidR="00173E1A">
        <w:t xml:space="preserve"> their own entrepreneurial careers. </w:t>
      </w:r>
      <w:r w:rsidR="000F0EE8">
        <w:t xml:space="preserve">However, </w:t>
      </w:r>
      <w:r w:rsidR="00F56174">
        <w:t>he also stated that</w:t>
      </w:r>
      <w:r w:rsidR="00270592">
        <w:t xml:space="preserve"> the</w:t>
      </w:r>
      <w:r w:rsidR="00F56174">
        <w:t xml:space="preserve"> lack </w:t>
      </w:r>
      <w:r w:rsidR="00206DCF">
        <w:t xml:space="preserve">of </w:t>
      </w:r>
      <w:r w:rsidR="00F56174">
        <w:t xml:space="preserve">opportunities can hinder an entrepreneurial success. </w:t>
      </w:r>
      <w:r w:rsidR="00F45BE0">
        <w:t>Therefore, i</w:t>
      </w:r>
      <w:r w:rsidR="0006204F">
        <w:t xml:space="preserve">t can be argued that the external </w:t>
      </w:r>
      <w:r w:rsidR="00862EAF">
        <w:t xml:space="preserve">or nurture factors are equally an important aspect in the beginnings of an entrepreneur. </w:t>
      </w:r>
      <w:r w:rsidR="0044257B">
        <w:t xml:space="preserve">This means </w:t>
      </w:r>
      <w:r w:rsidR="00105F49">
        <w:t xml:space="preserve">that an individual may genetically possess </w:t>
      </w:r>
      <w:r w:rsidR="00E34753">
        <w:t xml:space="preserve">entrepreneurial </w:t>
      </w:r>
      <w:r w:rsidR="00171BB9">
        <w:t>traits,</w:t>
      </w:r>
      <w:r w:rsidR="00E34753">
        <w:t xml:space="preserve"> but it also takes </w:t>
      </w:r>
      <w:r w:rsidR="00332FBA">
        <w:t>efforts f</w:t>
      </w:r>
      <w:r w:rsidR="00BD2FA6">
        <w:t xml:space="preserve">rom various factors in their environment in order to </w:t>
      </w:r>
      <w:r w:rsidR="00DF2079">
        <w:t xml:space="preserve">become </w:t>
      </w:r>
      <w:r w:rsidR="00792F5D">
        <w:t>successful in</w:t>
      </w:r>
      <w:r w:rsidR="00DF2079">
        <w:t xml:space="preserve"> their </w:t>
      </w:r>
      <w:r w:rsidR="00792F5D">
        <w:t xml:space="preserve">entrepreneurial careers. </w:t>
      </w:r>
      <w:r w:rsidR="00B5782B">
        <w:t xml:space="preserve">Moreover, it does not necessarily matter how an individual came to be as an </w:t>
      </w:r>
      <w:r w:rsidR="004B6ED5">
        <w:t>entrepreneur,</w:t>
      </w:r>
      <w:r w:rsidR="00B5782B">
        <w:t xml:space="preserve"> but their journey and success</w:t>
      </w:r>
      <w:r w:rsidR="0066782F">
        <w:t xml:space="preserve"> do,</w:t>
      </w:r>
      <w:r w:rsidR="00B5782B">
        <w:t xml:space="preserve"> </w:t>
      </w:r>
      <w:r w:rsidR="005825CA">
        <w:t xml:space="preserve">in order to </w:t>
      </w:r>
      <w:r w:rsidR="00B3090B">
        <w:t xml:space="preserve">serve the purpose that they thrive for. </w:t>
      </w:r>
      <w:r w:rsidR="00173354">
        <w:t xml:space="preserve">Their traits, characteristics and motivations </w:t>
      </w:r>
      <w:r w:rsidR="004B6ED5">
        <w:t>are what makes a person a real entrepreneur.</w:t>
      </w:r>
    </w:p>
    <w:p w14:paraId="6821843F" w14:textId="77777777" w:rsidR="004B6ED5" w:rsidRDefault="004B6ED5" w:rsidP="0079260A">
      <w:pPr>
        <w:spacing w:line="360" w:lineRule="auto"/>
        <w:jc w:val="both"/>
      </w:pPr>
    </w:p>
    <w:p w14:paraId="59E83E23" w14:textId="4922F682" w:rsidR="001A6A21" w:rsidRDefault="001A6A21" w:rsidP="0079260A">
      <w:pPr>
        <w:pStyle w:val="Heading1"/>
        <w:spacing w:line="360" w:lineRule="auto"/>
        <w:jc w:val="both"/>
      </w:pPr>
      <w:bookmarkStart w:id="2" w:name="_Toc71300148"/>
      <w:r>
        <w:t>Trait</w:t>
      </w:r>
      <w:r w:rsidR="00777335">
        <w:t>s</w:t>
      </w:r>
      <w:r>
        <w:t xml:space="preserve"> </w:t>
      </w:r>
      <w:r w:rsidR="00777335">
        <w:t>of an Entrepreneur</w:t>
      </w:r>
      <w:bookmarkEnd w:id="2"/>
    </w:p>
    <w:p w14:paraId="5D57C50C" w14:textId="77777777" w:rsidR="00B87F0C" w:rsidRPr="00B87F0C" w:rsidRDefault="00B87F0C" w:rsidP="0079260A">
      <w:pPr>
        <w:spacing w:line="360" w:lineRule="auto"/>
      </w:pPr>
    </w:p>
    <w:p w14:paraId="4C8F1453" w14:textId="77777777" w:rsidR="00094CE9" w:rsidRDefault="00F74B32" w:rsidP="0079260A">
      <w:pPr>
        <w:spacing w:line="360" w:lineRule="auto"/>
        <w:jc w:val="both"/>
      </w:pPr>
      <w:r>
        <w:t xml:space="preserve">As previously stated, </w:t>
      </w:r>
      <w:r w:rsidR="0027662E">
        <w:t xml:space="preserve">entrepreneurs possess </w:t>
      </w:r>
      <w:r w:rsidR="00881348">
        <w:t xml:space="preserve">various traits which shapes them </w:t>
      </w:r>
      <w:r w:rsidR="003F17AB">
        <w:t xml:space="preserve">and helps them in identifying and solving problems as well as </w:t>
      </w:r>
      <w:r w:rsidR="004A560F">
        <w:t xml:space="preserve">in </w:t>
      </w:r>
      <w:r w:rsidR="003F17AB">
        <w:t xml:space="preserve">creating value. </w:t>
      </w:r>
      <w:proofErr w:type="spellStart"/>
      <w:r w:rsidR="0072138D" w:rsidRPr="0072138D">
        <w:t>Karabulut</w:t>
      </w:r>
      <w:proofErr w:type="spellEnd"/>
      <w:r w:rsidR="0072138D">
        <w:t xml:space="preserve"> (2016) highlighted McClelland’s psychological work on entrepreneurs in order to come up with trait approach which enumerates i</w:t>
      </w:r>
      <w:r w:rsidR="0072138D" w:rsidRPr="0072138D">
        <w:t>nternal locus of control, need for achievement, risk tolerance</w:t>
      </w:r>
      <w:r w:rsidR="0072138D">
        <w:t xml:space="preserve"> </w:t>
      </w:r>
      <w:r w:rsidR="0072138D" w:rsidRPr="0072138D">
        <w:t xml:space="preserve">and entrepreneurial alertness </w:t>
      </w:r>
      <w:r w:rsidR="0072138D">
        <w:t>as</w:t>
      </w:r>
      <w:r w:rsidR="0072138D" w:rsidRPr="0072138D">
        <w:t xml:space="preserve"> </w:t>
      </w:r>
      <w:r w:rsidR="0072138D">
        <w:t>criteria</w:t>
      </w:r>
      <w:r w:rsidR="0072138D" w:rsidRPr="0072138D">
        <w:t xml:space="preserve"> of personality traits which </w:t>
      </w:r>
      <w:r w:rsidR="0072138D">
        <w:t>inspires an individual to</w:t>
      </w:r>
      <w:r w:rsidR="0072138D" w:rsidRPr="0072138D">
        <w:t xml:space="preserve"> </w:t>
      </w:r>
      <w:r w:rsidR="0072138D">
        <w:t xml:space="preserve">develop their </w:t>
      </w:r>
      <w:r w:rsidR="00895646">
        <w:t>intention in entrepreneurship.</w:t>
      </w:r>
    </w:p>
    <w:p w14:paraId="5DD1C0C3" w14:textId="77777777" w:rsidR="00094CE9" w:rsidRDefault="00094CE9" w:rsidP="0079260A">
      <w:pPr>
        <w:spacing w:line="360" w:lineRule="auto"/>
        <w:jc w:val="both"/>
      </w:pPr>
    </w:p>
    <w:p w14:paraId="1BCB8582" w14:textId="60768D0D" w:rsidR="00095229" w:rsidRDefault="00F235DC" w:rsidP="0079260A">
      <w:pPr>
        <w:spacing w:line="360" w:lineRule="auto"/>
        <w:jc w:val="both"/>
      </w:pPr>
      <w:r w:rsidRPr="00BA03E3">
        <w:rPr>
          <w:i/>
          <w:iCs/>
        </w:rPr>
        <w:t>Locus of control</w:t>
      </w:r>
      <w:r>
        <w:t xml:space="preserve">, as its name suggests, is the level of control an individual has over their </w:t>
      </w:r>
      <w:r w:rsidR="00D033C8">
        <w:t xml:space="preserve">life. </w:t>
      </w:r>
      <w:r w:rsidR="00094CE9">
        <w:t xml:space="preserve">Internal locust of control </w:t>
      </w:r>
      <w:r w:rsidR="005F229C">
        <w:t xml:space="preserve">means that an individual can control their life through the decisions and choices they make, whereas external locust control signifies a person’s belief in things such as luck, fate, destiny as well as other people’s choices and decisions. </w:t>
      </w:r>
      <w:r w:rsidR="00CC4D72">
        <w:t xml:space="preserve">Locus of control is an important trait of an entrepreneur in </w:t>
      </w:r>
      <w:r w:rsidR="00551F36">
        <w:t xml:space="preserve">such a way that: internally, the </w:t>
      </w:r>
      <w:r w:rsidR="00952A34">
        <w:t xml:space="preserve">decisions and determinations to do </w:t>
      </w:r>
      <w:r w:rsidR="00952A34">
        <w:lastRenderedPageBreak/>
        <w:t xml:space="preserve">something </w:t>
      </w:r>
      <w:r w:rsidR="00A77DDF">
        <w:t xml:space="preserve">will produce results according to their own efforts, and externally, the factors that are beyond an entrepreneur’s control will enable </w:t>
      </w:r>
      <w:r w:rsidR="00325DE3">
        <w:t>them to be more innovative and think out of the box.</w:t>
      </w:r>
      <w:r w:rsidR="00054F7E">
        <w:t xml:space="preserve"> The importance of this trait is highlighted in the study conducted by Asante and </w:t>
      </w:r>
      <w:proofErr w:type="spellStart"/>
      <w:r w:rsidR="00054F7E">
        <w:t>Affum</w:t>
      </w:r>
      <w:proofErr w:type="spellEnd"/>
      <w:r w:rsidR="00054F7E">
        <w:t xml:space="preserve">-Osei (2019), which emphasized that </w:t>
      </w:r>
      <w:r w:rsidR="00E2595F">
        <w:t xml:space="preserve">locus of control shapes how the entrepreneur </w:t>
      </w:r>
      <w:r w:rsidR="00F4499D">
        <w:t>sees</w:t>
      </w:r>
      <w:r w:rsidR="00E2595F">
        <w:t xml:space="preserve"> the environment and is </w:t>
      </w:r>
      <w:r w:rsidR="00A6434E">
        <w:t>a critical factor</w:t>
      </w:r>
      <w:r w:rsidR="00E2595F">
        <w:t xml:space="preserve"> in </w:t>
      </w:r>
      <w:r w:rsidR="00A6434E">
        <w:t xml:space="preserve">recognising </w:t>
      </w:r>
      <w:r w:rsidR="00E2595F">
        <w:t>opportunities.</w:t>
      </w:r>
      <w:r w:rsidR="00A6434E">
        <w:t xml:space="preserve"> </w:t>
      </w:r>
    </w:p>
    <w:p w14:paraId="5A870972" w14:textId="77777777" w:rsidR="00054F7E" w:rsidRDefault="00054F7E" w:rsidP="0079260A">
      <w:pPr>
        <w:spacing w:line="360" w:lineRule="auto"/>
        <w:jc w:val="both"/>
      </w:pPr>
    </w:p>
    <w:p w14:paraId="6AF37318" w14:textId="44B7591B" w:rsidR="006773C7" w:rsidRPr="00443DF9" w:rsidRDefault="00941686" w:rsidP="0079260A">
      <w:pPr>
        <w:spacing w:line="360" w:lineRule="auto"/>
        <w:jc w:val="both"/>
      </w:pPr>
      <w:r w:rsidRPr="00BA03E3">
        <w:rPr>
          <w:i/>
          <w:iCs/>
        </w:rPr>
        <w:t>Need for achievement</w:t>
      </w:r>
      <w:r>
        <w:t xml:space="preserve"> is the driving force of an individual to attain success. Entrepreneurs </w:t>
      </w:r>
      <w:r w:rsidR="007C74A0">
        <w:t>aspires to solve a problem and make a change. Therefore, it is essential for an entrepreneur to possess this trait in order to achieve their goal</w:t>
      </w:r>
      <w:r w:rsidR="005D2A6E">
        <w:t>s</w:t>
      </w:r>
      <w:r w:rsidR="007C74A0">
        <w:t>.</w:t>
      </w:r>
      <w:r w:rsidR="005D2A6E">
        <w:t xml:space="preserve"> </w:t>
      </w:r>
      <w:r w:rsidR="00E903DE">
        <w:t xml:space="preserve">Entrepreneurs with higher need for achievement strives to excel and do better in order to produces outstanding results. </w:t>
      </w:r>
      <w:r w:rsidR="00BA582D">
        <w:t xml:space="preserve">However, this trait is </w:t>
      </w:r>
      <w:r w:rsidR="002F46D9">
        <w:t xml:space="preserve">linked to </w:t>
      </w:r>
      <w:r w:rsidR="00E34C1D">
        <w:t xml:space="preserve">taking </w:t>
      </w:r>
      <w:r w:rsidR="002F46D9">
        <w:t>risks</w:t>
      </w:r>
      <w:r w:rsidR="00E34C1D">
        <w:t>. T</w:t>
      </w:r>
      <w:r w:rsidR="002F46D9">
        <w:t>he higher the need for achievement is, entrepreneurs are likely to take higher risk</w:t>
      </w:r>
      <w:r w:rsidR="00E34C1D">
        <w:t xml:space="preserve"> as well</w:t>
      </w:r>
      <w:r w:rsidR="006B45C2">
        <w:t xml:space="preserve"> due to the reason that, in most cases, higher risk ventures lead to higher returns or better results.</w:t>
      </w:r>
      <w:r w:rsidR="00BA03E3">
        <w:t xml:space="preserve"> </w:t>
      </w:r>
      <w:r w:rsidR="00653939" w:rsidRPr="00BA03E3">
        <w:rPr>
          <w:i/>
          <w:iCs/>
        </w:rPr>
        <w:t>Risk tolerance</w:t>
      </w:r>
      <w:r w:rsidR="00443DF9">
        <w:rPr>
          <w:i/>
          <w:iCs/>
        </w:rPr>
        <w:t xml:space="preserve"> </w:t>
      </w:r>
      <w:r w:rsidR="00443DF9">
        <w:t xml:space="preserve">should therefore be kept in mind as not all </w:t>
      </w:r>
      <w:r w:rsidR="007D1B31">
        <w:t>high-risk</w:t>
      </w:r>
      <w:r w:rsidR="00443DF9">
        <w:t xml:space="preserve"> projects produce higher, greater or better yields</w:t>
      </w:r>
      <w:r w:rsidR="007D1B31">
        <w:t xml:space="preserve">. However high or low the risk is, it will always bear either two outcomes: success or failure. Therefore, </w:t>
      </w:r>
      <w:r w:rsidR="00470B28">
        <w:t xml:space="preserve">entrepreneurs must take calculated risk </w:t>
      </w:r>
      <w:r w:rsidR="002C45AC">
        <w:t xml:space="preserve">by assessing the advantages and disadvantages of </w:t>
      </w:r>
      <w:r w:rsidR="00130457">
        <w:t>the</w:t>
      </w:r>
      <w:r w:rsidR="002C45AC">
        <w:t xml:space="preserve"> </w:t>
      </w:r>
      <w:r w:rsidR="00031636">
        <w:t>task</w:t>
      </w:r>
      <w:r w:rsidR="00130457">
        <w:t>s</w:t>
      </w:r>
      <w:r w:rsidR="00C51505">
        <w:t xml:space="preserve"> and</w:t>
      </w:r>
      <w:r w:rsidR="00031636">
        <w:t xml:space="preserve"> </w:t>
      </w:r>
      <w:r w:rsidR="00B14247">
        <w:t>how to ma</w:t>
      </w:r>
      <w:r w:rsidR="00D54E79">
        <w:t xml:space="preserve">nage and minimise risks that comes with </w:t>
      </w:r>
      <w:r w:rsidR="00130457">
        <w:t>them.</w:t>
      </w:r>
      <w:r w:rsidR="001D3902">
        <w:t xml:space="preserve"> This trait also sets entrepreneurs apart from employees and managers</w:t>
      </w:r>
      <w:r w:rsidR="009F2201">
        <w:t xml:space="preserve"> as entrepreneurs have the tendency to be more willing to take risks than them.</w:t>
      </w:r>
    </w:p>
    <w:p w14:paraId="2BCDEE83" w14:textId="77777777" w:rsidR="009F2201" w:rsidRPr="001A6A21" w:rsidRDefault="009F2201" w:rsidP="0079260A">
      <w:pPr>
        <w:spacing w:line="360" w:lineRule="auto"/>
        <w:jc w:val="both"/>
      </w:pPr>
    </w:p>
    <w:p w14:paraId="07EAB4B8" w14:textId="76636161" w:rsidR="00E64124" w:rsidRDefault="00037E17" w:rsidP="0079260A">
      <w:pPr>
        <w:spacing w:line="360" w:lineRule="auto"/>
        <w:jc w:val="both"/>
      </w:pPr>
      <w:r>
        <w:t xml:space="preserve">Another essential trait entrepreneur possess is </w:t>
      </w:r>
      <w:r w:rsidRPr="00037E17">
        <w:rPr>
          <w:i/>
          <w:iCs/>
        </w:rPr>
        <w:t>entrepreneurial alertness</w:t>
      </w:r>
      <w:r>
        <w:t xml:space="preserve">. </w:t>
      </w:r>
      <w:r w:rsidR="00C52FFE">
        <w:t xml:space="preserve">The ability of an entrepreneur to be observant, attentive and vigilant enables them to </w:t>
      </w:r>
      <w:r w:rsidR="00373E1B">
        <w:t xml:space="preserve">take advantage of new opportunities, assess risks and manage benefits and evaluate the internal and external environment. Having an entrepreneurial alertness allows entrepreneurs to gain information and understanding as they vary from time to </w:t>
      </w:r>
      <w:r w:rsidR="00E64124">
        <w:t>time and</w:t>
      </w:r>
      <w:r w:rsidR="00680B81">
        <w:t xml:space="preserve"> use </w:t>
      </w:r>
      <w:r w:rsidR="00531D12">
        <w:t>those knowledges</w:t>
      </w:r>
      <w:r w:rsidR="00680B81">
        <w:t xml:space="preserve"> on how to develop new ideas, assess needs, provide solutions and create value</w:t>
      </w:r>
      <w:r w:rsidR="00B605AF">
        <w:t>s.</w:t>
      </w:r>
    </w:p>
    <w:p w14:paraId="0AEE9397" w14:textId="7DA0AE97" w:rsidR="00E64124" w:rsidRDefault="00E64124" w:rsidP="0079260A">
      <w:pPr>
        <w:spacing w:line="360" w:lineRule="auto"/>
        <w:jc w:val="both"/>
      </w:pPr>
    </w:p>
    <w:p w14:paraId="1856D38A" w14:textId="7C9CB06A" w:rsidR="00E64124" w:rsidRDefault="00A87F15" w:rsidP="0079260A">
      <w:pPr>
        <w:spacing w:line="360" w:lineRule="auto"/>
        <w:jc w:val="both"/>
      </w:pPr>
      <w:r>
        <w:t>An example of an entrepreneur who possess these traits and characteristics is Henry Sy Sr., a Chinese-Filipino business tycoon and philanthropist who was known for his involvement in the retail industry in the Philippines.</w:t>
      </w:r>
      <w:r w:rsidR="006F6F25">
        <w:t xml:space="preserve"> </w:t>
      </w:r>
      <w:r w:rsidR="00302571">
        <w:t>Aside from personal undertakings, Sy</w:t>
      </w:r>
      <w:r w:rsidR="00802020">
        <w:t xml:space="preserve">’s entrepreneurial </w:t>
      </w:r>
      <w:r w:rsidR="00802020">
        <w:lastRenderedPageBreak/>
        <w:t xml:space="preserve">alertness </w:t>
      </w:r>
      <w:r w:rsidR="00FA5FDE">
        <w:t xml:space="preserve">catapulted him in the </w:t>
      </w:r>
      <w:r w:rsidR="002959AA">
        <w:t xml:space="preserve">field of entrepreneurship. </w:t>
      </w:r>
      <w:r w:rsidR="00F66771">
        <w:t xml:space="preserve">With the end of </w:t>
      </w:r>
      <w:r w:rsidR="00320DF2">
        <w:t xml:space="preserve">World War II </w:t>
      </w:r>
      <w:r w:rsidR="00F66771">
        <w:t xml:space="preserve">leaving property and business losses, </w:t>
      </w:r>
      <w:r w:rsidR="00880308">
        <w:t xml:space="preserve">Sy saw the </w:t>
      </w:r>
      <w:r w:rsidR="000243A1">
        <w:t>potential of shoe business</w:t>
      </w:r>
      <w:r w:rsidR="00320DF2">
        <w:t xml:space="preserve"> (De la Cruz, 2009)</w:t>
      </w:r>
      <w:r w:rsidR="00102BDE">
        <w:t xml:space="preserve">, which is the beginning of his business empire. </w:t>
      </w:r>
      <w:r w:rsidR="001B5AAF">
        <w:t xml:space="preserve">Also, </w:t>
      </w:r>
      <w:r w:rsidR="007D639A">
        <w:t xml:space="preserve">Sy always believe in the value of hard work and luck is not something entrepreneurs should depend on. </w:t>
      </w:r>
      <w:r w:rsidR="0093035F">
        <w:t>As a predecessor and father of the then future entrepreneurs</w:t>
      </w:r>
      <w:r w:rsidR="00C82FB5">
        <w:t xml:space="preserve">, he </w:t>
      </w:r>
      <w:r w:rsidR="00F11D59">
        <w:t xml:space="preserve">instilled </w:t>
      </w:r>
      <w:r w:rsidR="00DE481D">
        <w:t>this value to his children</w:t>
      </w:r>
      <w:r w:rsidR="00315976">
        <w:t xml:space="preserve">. </w:t>
      </w:r>
      <w:r w:rsidR="00C42C21">
        <w:t xml:space="preserve">One of them admitted that it took them a long time to understand their father’s </w:t>
      </w:r>
      <w:r w:rsidR="001D08B0">
        <w:t>teachings,</w:t>
      </w:r>
      <w:r w:rsidR="00623F8E">
        <w:t xml:space="preserve"> but they have seen the outcomes of those lessons as they venture in their own entrepreneurial careers (Dumlao-Abadilla, 2018).</w:t>
      </w:r>
      <w:r w:rsidR="00CB6F5E">
        <w:t xml:space="preserve"> </w:t>
      </w:r>
      <w:r w:rsidR="00840F09">
        <w:t>Sy’s strong internal locust of control has produced over 200 companies</w:t>
      </w:r>
      <w:r w:rsidR="00A15409">
        <w:t xml:space="preserve"> operating in various sectors such as: retail, banking, real estate, education, healthcare and hospitality, all</w:t>
      </w:r>
      <w:r w:rsidR="00840F09">
        <w:t xml:space="preserve"> in a span of 60 years. </w:t>
      </w:r>
      <w:r w:rsidR="00A93BEC">
        <w:t xml:space="preserve">All of </w:t>
      </w:r>
      <w:r w:rsidR="00545B90">
        <w:t>these successes</w:t>
      </w:r>
      <w:r w:rsidR="00A93BEC">
        <w:t xml:space="preserve"> can also be </w:t>
      </w:r>
      <w:r w:rsidR="007209D8">
        <w:t xml:space="preserve">credited from his </w:t>
      </w:r>
      <w:r w:rsidR="00A35421">
        <w:t xml:space="preserve">high need for achievement which is motivated by personal aspirations and </w:t>
      </w:r>
      <w:r w:rsidR="0093721E">
        <w:t>social obligations.</w:t>
      </w:r>
      <w:r w:rsidR="00E57062">
        <w:t xml:space="preserve"> </w:t>
      </w:r>
      <w:r w:rsidR="00EA7F88">
        <w:t>His high need for achievement is accompanied by his risk tolerant attitude as apparent in the projects he pushed through when everyone else was hesitant about. His first mall</w:t>
      </w:r>
      <w:r w:rsidR="003B490C">
        <w:t>, and the largest one in the country,</w:t>
      </w:r>
      <w:r w:rsidR="00EA7F88">
        <w:t xml:space="preserve"> was opened </w:t>
      </w:r>
      <w:r w:rsidR="007D5DE7">
        <w:t xml:space="preserve">in 1985, </w:t>
      </w:r>
      <w:r w:rsidR="00EA7F88">
        <w:t xml:space="preserve">during the </w:t>
      </w:r>
      <w:r w:rsidR="007D5DE7">
        <w:t xml:space="preserve">time when the Philippines was experiencing political turbulence. </w:t>
      </w:r>
      <w:r w:rsidR="00CA0DC9">
        <w:t>Since then, mall branches as well as venture</w:t>
      </w:r>
      <w:r w:rsidR="003B490C">
        <w:t>s</w:t>
      </w:r>
      <w:r w:rsidR="00CA0DC9">
        <w:t xml:space="preserve"> on other field has expanded across the country.</w:t>
      </w:r>
      <w:r w:rsidR="009B51A3">
        <w:t xml:space="preserve"> </w:t>
      </w:r>
    </w:p>
    <w:p w14:paraId="2228C4ED" w14:textId="111779AA" w:rsidR="003351AF" w:rsidRDefault="003351AF" w:rsidP="0079260A">
      <w:pPr>
        <w:spacing w:line="360" w:lineRule="auto"/>
        <w:jc w:val="both"/>
      </w:pPr>
    </w:p>
    <w:p w14:paraId="2F95F7FB" w14:textId="595ED853" w:rsidR="00B87F0C" w:rsidRDefault="00B87F0C" w:rsidP="0079260A">
      <w:pPr>
        <w:pStyle w:val="Heading1"/>
        <w:spacing w:line="360" w:lineRule="auto"/>
        <w:jc w:val="both"/>
      </w:pPr>
      <w:bookmarkStart w:id="3" w:name="_Toc71300149"/>
      <w:r>
        <w:t xml:space="preserve">Traits of an </w:t>
      </w:r>
      <w:r w:rsidR="00954848">
        <w:t>Intrapreneur</w:t>
      </w:r>
      <w:bookmarkEnd w:id="3"/>
    </w:p>
    <w:p w14:paraId="269DC73D" w14:textId="0DF135E5" w:rsidR="00954848" w:rsidRDefault="00954848" w:rsidP="0079260A">
      <w:pPr>
        <w:spacing w:line="360" w:lineRule="auto"/>
        <w:jc w:val="both"/>
      </w:pPr>
    </w:p>
    <w:p w14:paraId="77F7F7F1" w14:textId="52BFD168" w:rsidR="00DA7052" w:rsidRDefault="007E5408" w:rsidP="0079260A">
      <w:pPr>
        <w:spacing w:line="360" w:lineRule="auto"/>
        <w:jc w:val="both"/>
      </w:pPr>
      <w:r>
        <w:t xml:space="preserve">One of the key resources of a successful organisation is its human resources. </w:t>
      </w:r>
      <w:r w:rsidR="00312552">
        <w:t xml:space="preserve">Companies recruit and employ </w:t>
      </w:r>
      <w:r w:rsidR="00494229">
        <w:t>individuals</w:t>
      </w:r>
      <w:r w:rsidR="00312552">
        <w:t xml:space="preserve"> with the appropriate </w:t>
      </w:r>
      <w:r w:rsidR="00494229">
        <w:t xml:space="preserve">set of skills and </w:t>
      </w:r>
      <w:r w:rsidR="00312552">
        <w:t>knowledge to get their job done well. Moreover, organisations nowadays are becoming aware of the importance of intrapreneurship as a</w:t>
      </w:r>
      <w:r w:rsidR="006F183C">
        <w:t xml:space="preserve"> tool for strategic management. </w:t>
      </w:r>
      <w:r w:rsidR="00B009DB">
        <w:t>In a study conducted by</w:t>
      </w:r>
      <w:r w:rsidR="008909AA">
        <w:t xml:space="preserve"> Farrukh et al (2016), </w:t>
      </w:r>
      <w:r w:rsidR="00402C3E">
        <w:t xml:space="preserve">The Five Factor Model was used to analyse intrapreneurial with regards to the five personality dimensions, namely: extraversion, emotional stability, agreeableness, conscientiousness and openness to experience. </w:t>
      </w:r>
      <w:r w:rsidR="00901C30">
        <w:t xml:space="preserve">They concluded that extroversion, emotional stability and openness to experience are the most indicative marker of intrapreneurial behaviour. </w:t>
      </w:r>
      <w:r w:rsidR="002D4AB3">
        <w:t>Individuals with extroverted personalities usually display proactive behaviour which is a key factor in generation of new ideas</w:t>
      </w:r>
      <w:r w:rsidR="00901833">
        <w:t xml:space="preserve">. For intrapreneurs, participation and interaction with others </w:t>
      </w:r>
      <w:r w:rsidR="00901833">
        <w:lastRenderedPageBreak/>
        <w:t xml:space="preserve">are essential in order to satisfy curiosity which can stimulate innovative ideas. Nicholson (2005, cited in Farrukh et al, 2016) </w:t>
      </w:r>
      <w:r w:rsidR="00907D6B">
        <w:t xml:space="preserve">highlighted that extroversion positively affects an </w:t>
      </w:r>
      <w:r w:rsidR="000B23B2">
        <w:t>individual’s</w:t>
      </w:r>
      <w:r w:rsidR="00907D6B">
        <w:t xml:space="preserve"> risk-taking behaviour</w:t>
      </w:r>
      <w:r w:rsidR="000B23B2">
        <w:t xml:space="preserve">, which is critical with regards to the person’s emotional stability. </w:t>
      </w:r>
      <w:r w:rsidR="004E7519">
        <w:t>Like entrepreneurs, intrapreneurs work on innovation</w:t>
      </w:r>
      <w:r w:rsidR="00594593">
        <w:t>s and developments,</w:t>
      </w:r>
      <w:r w:rsidR="004E7519">
        <w:t xml:space="preserve"> which </w:t>
      </w:r>
      <w:r w:rsidR="00594593">
        <w:t>is achievable through risks, to some extent. It is important for an intrapreneur to have emotional stability since creating value for personal reasons, for the organisation and</w:t>
      </w:r>
      <w:r w:rsidR="00953CC1">
        <w:t xml:space="preserve"> for</w:t>
      </w:r>
      <w:r w:rsidR="00594593">
        <w:t xml:space="preserve"> the society is very demanding and challenging. </w:t>
      </w:r>
      <w:r w:rsidR="00953CC1">
        <w:t xml:space="preserve">Emotionally stable individuals are more calm, more confident, more energetic and less afraid on taking on tasks and challenges, making processes </w:t>
      </w:r>
      <w:r w:rsidR="008543A8">
        <w:t xml:space="preserve">easier and information more integrated efficiently and effectively. </w:t>
      </w:r>
      <w:r w:rsidR="00C023DA">
        <w:t xml:space="preserve">Along with extroversion and emotional stability, it is important for intrapreneurs to be open to experiences as it promotes curiosity, creativity and production of novel and unfamiliar ideas. As intrapreneurs are entrepreneurs within an organisation, </w:t>
      </w:r>
      <w:r w:rsidR="00DA7052">
        <w:t>it can be established that they share most traits, characteristics and personality.</w:t>
      </w:r>
    </w:p>
    <w:p w14:paraId="23D17367" w14:textId="3544EA1F" w:rsidR="00DA7052" w:rsidRDefault="00DA7052" w:rsidP="0079260A">
      <w:pPr>
        <w:spacing w:line="360" w:lineRule="auto"/>
        <w:jc w:val="both"/>
      </w:pPr>
    </w:p>
    <w:p w14:paraId="5FA12957" w14:textId="7BCC19A0" w:rsidR="005E68DC" w:rsidRDefault="00B441C4" w:rsidP="0079260A">
      <w:pPr>
        <w:spacing w:line="360" w:lineRule="auto"/>
        <w:jc w:val="both"/>
      </w:pPr>
      <w:r>
        <w:t xml:space="preserve">One </w:t>
      </w:r>
      <w:r w:rsidR="00B13982">
        <w:t xml:space="preserve">of the most famous organisations who promote </w:t>
      </w:r>
      <w:r w:rsidR="00C9436B">
        <w:t>intrapreneurship is the American multinational technology company, Google.</w:t>
      </w:r>
      <w:r w:rsidR="001B251E">
        <w:t xml:space="preserve"> The most notable products of intrapreneurship in Google are Gmail, Google Maps, Google Glasses, Google News, AdWords, AdSense, </w:t>
      </w:r>
      <w:proofErr w:type="spellStart"/>
      <w:r w:rsidR="001B251E">
        <w:t>Driveless</w:t>
      </w:r>
      <w:proofErr w:type="spellEnd"/>
      <w:r w:rsidR="001B251E">
        <w:t xml:space="preserve"> Cars and others (</w:t>
      </w:r>
      <w:proofErr w:type="spellStart"/>
      <w:r w:rsidR="001B251E">
        <w:t>Deeb</w:t>
      </w:r>
      <w:proofErr w:type="spellEnd"/>
      <w:r w:rsidR="001B251E">
        <w:t xml:space="preserve">, 2016). Google </w:t>
      </w:r>
      <w:proofErr w:type="spellStart"/>
      <w:r w:rsidR="00883082">
        <w:t>promottes</w:t>
      </w:r>
      <w:proofErr w:type="spellEnd"/>
      <w:r w:rsidR="001B251E">
        <w:t xml:space="preserve"> the culture of intrapreneurship in the organisation by </w:t>
      </w:r>
      <w:r w:rsidR="00883082">
        <w:t xml:space="preserve">embracing </w:t>
      </w:r>
      <w:r w:rsidR="00DB144C">
        <w:t xml:space="preserve">the concept of innovation potential on its resources, especially in its workforce. Google believes that innovation and invention are not planned, and it takes readiness and a proper environment for them to prosper. Thus, Google practise flat organisational structure where tenure and titles do not matter as much as in other organisations as they believe that the structure brings a healthy chaos which stimulates innovation. Additionally, Google has “20 percent time” policy which allows their employees to devote 20% of their time outside their official job responsibility.  Google also </w:t>
      </w:r>
      <w:r w:rsidR="00063E8E">
        <w:t xml:space="preserve">has a philosophy to ‘launch early and iterate’ through Google Labs which allows users to </w:t>
      </w:r>
      <w:r w:rsidR="00F21BDB">
        <w:t>experience</w:t>
      </w:r>
      <w:r w:rsidR="00063E8E">
        <w:t xml:space="preserve"> earlier versions and </w:t>
      </w:r>
      <w:r w:rsidR="00F21BDB">
        <w:t>work-in-progress projects in order to collect feedback as early as possible thereby allowing them to eliminate non-potential ideas and improve the potential ones.</w:t>
      </w:r>
      <w:r w:rsidR="00A75014">
        <w:t xml:space="preserve"> Moreover, </w:t>
      </w:r>
      <w:r w:rsidR="00FD2249">
        <w:t>Google rewards</w:t>
      </w:r>
      <w:r w:rsidR="005E68DC">
        <w:t xml:space="preserve"> and recognises successful</w:t>
      </w:r>
      <w:r w:rsidR="00FD2249">
        <w:t xml:space="preserve"> innovation</w:t>
      </w:r>
      <w:r w:rsidR="005E68DC">
        <w:t>s</w:t>
      </w:r>
      <w:r w:rsidR="00FD2249">
        <w:t xml:space="preserve"> in order to motivate their </w:t>
      </w:r>
      <w:r w:rsidR="005E68DC">
        <w:t>intrapreneurs (</w:t>
      </w:r>
      <w:proofErr w:type="spellStart"/>
      <w:r w:rsidR="005E68DC">
        <w:t>Savoia</w:t>
      </w:r>
      <w:proofErr w:type="spellEnd"/>
      <w:r w:rsidR="005E68DC">
        <w:t xml:space="preserve"> and Copeland, 2011).</w:t>
      </w:r>
    </w:p>
    <w:p w14:paraId="5DFFDC10" w14:textId="77777777" w:rsidR="00BB5F56" w:rsidRDefault="00BB5F56" w:rsidP="0079260A">
      <w:pPr>
        <w:spacing w:line="360" w:lineRule="auto"/>
        <w:jc w:val="both"/>
      </w:pPr>
    </w:p>
    <w:p w14:paraId="0E7867E1" w14:textId="32765D6D" w:rsidR="00BB5F56" w:rsidRDefault="00BB5F56" w:rsidP="0079260A">
      <w:pPr>
        <w:pStyle w:val="Heading1"/>
        <w:spacing w:line="360" w:lineRule="auto"/>
        <w:jc w:val="both"/>
      </w:pPr>
      <w:bookmarkStart w:id="4" w:name="_Toc71300150"/>
      <w:r>
        <w:lastRenderedPageBreak/>
        <w:t xml:space="preserve">Entrepreneurship in </w:t>
      </w:r>
      <w:r w:rsidR="00730CAF">
        <w:t>Not-for-Profit</w:t>
      </w:r>
      <w:r>
        <w:t xml:space="preserve"> Organisations</w:t>
      </w:r>
      <w:bookmarkEnd w:id="4"/>
    </w:p>
    <w:p w14:paraId="47F1760A" w14:textId="154A3EBE" w:rsidR="00730CAF" w:rsidRDefault="00730CAF" w:rsidP="0079260A">
      <w:pPr>
        <w:spacing w:line="360" w:lineRule="auto"/>
        <w:jc w:val="both"/>
      </w:pPr>
    </w:p>
    <w:p w14:paraId="4DB3FC92" w14:textId="10CB1D13" w:rsidR="00212C34" w:rsidRDefault="00730CAF" w:rsidP="0079260A">
      <w:pPr>
        <w:spacing w:line="360" w:lineRule="auto"/>
        <w:jc w:val="both"/>
      </w:pPr>
      <w:r>
        <w:t xml:space="preserve">Entrepreneurship is one of the key factors in economic success however, not all </w:t>
      </w:r>
      <w:r w:rsidR="00444F52">
        <w:t xml:space="preserve">entrepreneurs do it for the generation of profit. Some entrepreneurs </w:t>
      </w:r>
      <w:r w:rsidR="00CC708F">
        <w:t xml:space="preserve">engage in not-for-profit ventures which mainly aims to provide public service and help the society. Benz (2006) argued that entrepreneurship is more appropriately characterised as a not-for-profit activity, in contrast to the assumption that people engage in entrepreneurship because of the financial gains. </w:t>
      </w:r>
      <w:r w:rsidR="006D100D">
        <w:t xml:space="preserve">An example of a </w:t>
      </w:r>
      <w:r w:rsidR="006D100D">
        <w:t>not-for-profit</w:t>
      </w:r>
      <w:r w:rsidR="006D100D">
        <w:t xml:space="preserve"> organisation is a social enterprise</w:t>
      </w:r>
      <w:r w:rsidR="00720BA1">
        <w:t xml:space="preserve"> which basically aims to help the public</w:t>
      </w:r>
      <w:r w:rsidR="00D86133">
        <w:t xml:space="preserve"> (BBC, 2021)</w:t>
      </w:r>
      <w:r w:rsidR="00720BA1">
        <w:t>.</w:t>
      </w:r>
      <w:r w:rsidR="00024C2A">
        <w:t xml:space="preserve"> Social entrepreneurs create this type of organisations with social beneficiaries or goals in mind, </w:t>
      </w:r>
      <w:r w:rsidR="00D52EB6">
        <w:t xml:space="preserve">sometimes financed and funded by philanthropists </w:t>
      </w:r>
      <w:r w:rsidR="005629DF">
        <w:t xml:space="preserve">(Tan and </w:t>
      </w:r>
      <w:proofErr w:type="spellStart"/>
      <w:r w:rsidR="005629DF">
        <w:t>Yoo</w:t>
      </w:r>
      <w:proofErr w:type="spellEnd"/>
      <w:r w:rsidR="005629DF">
        <w:t xml:space="preserve">, 2015) </w:t>
      </w:r>
      <w:r w:rsidR="00D52EB6">
        <w:t xml:space="preserve">or operating through own products and services to sustain their operations and help the society </w:t>
      </w:r>
      <w:r w:rsidR="002B5703">
        <w:t>at</w:t>
      </w:r>
      <w:r w:rsidR="00D52EB6">
        <w:t xml:space="preserve"> the same time. </w:t>
      </w:r>
      <w:r w:rsidR="00581231">
        <w:t xml:space="preserve">One of the most well-known social </w:t>
      </w:r>
      <w:r w:rsidR="00AC594E">
        <w:t>entrepreneurs</w:t>
      </w:r>
      <w:r w:rsidR="00581231">
        <w:t xml:space="preserve"> is Kristina </w:t>
      </w:r>
      <w:proofErr w:type="spellStart"/>
      <w:r w:rsidR="00581231">
        <w:t>Salceanu</w:t>
      </w:r>
      <w:proofErr w:type="spellEnd"/>
      <w:r w:rsidR="00581231">
        <w:t xml:space="preserve">, founder of Advent of Change. </w:t>
      </w:r>
      <w:r w:rsidR="005629DF">
        <w:t>The organ</w:t>
      </w:r>
      <w:r w:rsidR="00AC594E">
        <w:t xml:space="preserve">isation </w:t>
      </w:r>
      <w:r w:rsidR="008866AA">
        <w:t>offers</w:t>
      </w:r>
      <w:r w:rsidR="00AC594E">
        <w:t xml:space="preserve"> </w:t>
      </w:r>
      <w:r w:rsidR="00F926DA">
        <w:t>innovative range of products</w:t>
      </w:r>
      <w:r w:rsidR="00547B89">
        <w:t xml:space="preserve"> like the best-seller Advent Calendar, Charity Christmas Crackers, Charity Advent Candle and Cotton Tote Bags</w:t>
      </w:r>
      <w:r w:rsidR="008866AA">
        <w:t>, the proceeds of which are donated to multiple charities.</w:t>
      </w:r>
      <w:r w:rsidR="00212C34">
        <w:t xml:space="preserve"> Another and perhaps the most famous social entrepreneur </w:t>
      </w:r>
      <w:r w:rsidR="00991490">
        <w:t>is</w:t>
      </w:r>
      <w:r w:rsidR="00212C34">
        <w:t xml:space="preserve"> Elon Musk who stated that money was never a reason why he became an entrepreneur. </w:t>
      </w:r>
      <w:r w:rsidR="002757DF">
        <w:t xml:space="preserve">His main </w:t>
      </w:r>
      <w:r w:rsidR="00991490">
        <w:t xml:space="preserve">motivation is his desire to change the world radically and he wanted to make impact in the field of sustainable energy, </w:t>
      </w:r>
      <w:r w:rsidR="00544D8E">
        <w:t>artificial intelligence</w:t>
      </w:r>
      <w:r w:rsidR="00991490">
        <w:t xml:space="preserve">, genetics, internet and space. </w:t>
      </w:r>
      <w:r w:rsidR="0044583F">
        <w:t>He also noted that he did not think of risks and rate of return</w:t>
      </w:r>
      <w:r w:rsidR="00781B2D">
        <w:t xml:space="preserve"> </w:t>
      </w:r>
      <w:r w:rsidR="0044583F">
        <w:t xml:space="preserve">while venturing on these </w:t>
      </w:r>
      <w:r w:rsidR="0079260A">
        <w:t>areas but</w:t>
      </w:r>
      <w:r w:rsidR="00781B2D">
        <w:t xml:space="preserve"> believed in making things happen because they need to happen. </w:t>
      </w:r>
    </w:p>
    <w:p w14:paraId="0F79C7C2" w14:textId="36F2D1FB" w:rsidR="00212C34" w:rsidRPr="00730CAF" w:rsidRDefault="00212C34" w:rsidP="0079260A">
      <w:pPr>
        <w:spacing w:line="360" w:lineRule="auto"/>
        <w:jc w:val="both"/>
      </w:pPr>
    </w:p>
    <w:p w14:paraId="24439EBF" w14:textId="34321ACA" w:rsidR="00713702" w:rsidRDefault="00713702" w:rsidP="0079260A">
      <w:pPr>
        <w:pStyle w:val="Heading1"/>
        <w:spacing w:line="360" w:lineRule="auto"/>
        <w:jc w:val="both"/>
      </w:pPr>
      <w:bookmarkStart w:id="5" w:name="_Toc71300151"/>
      <w:r>
        <w:t>Conclusion</w:t>
      </w:r>
      <w:bookmarkEnd w:id="5"/>
    </w:p>
    <w:p w14:paraId="0C363A3B" w14:textId="77777777" w:rsidR="0087613D" w:rsidRPr="0087613D" w:rsidRDefault="0087613D" w:rsidP="0079260A">
      <w:pPr>
        <w:spacing w:line="360" w:lineRule="auto"/>
      </w:pPr>
    </w:p>
    <w:p w14:paraId="1EE218CB" w14:textId="2F255274" w:rsidR="00037E17" w:rsidRPr="0079260A" w:rsidRDefault="00C61F7D" w:rsidP="0079260A">
      <w:pPr>
        <w:spacing w:line="360" w:lineRule="auto"/>
        <w:jc w:val="both"/>
      </w:pPr>
      <w:r>
        <w:t>Entrepreneurship is a broad subject</w:t>
      </w:r>
      <w:r w:rsidR="0079260A">
        <w:t xml:space="preserve"> </w:t>
      </w:r>
      <w:r>
        <w:t xml:space="preserve">and </w:t>
      </w:r>
      <w:r w:rsidR="009235D8">
        <w:t xml:space="preserve">there are still </w:t>
      </w:r>
      <w:r w:rsidR="0079260A">
        <w:t>considerations</w:t>
      </w:r>
      <w:r w:rsidR="009235D8">
        <w:t xml:space="preserve"> regarding </w:t>
      </w:r>
      <w:r w:rsidR="0079260A">
        <w:t xml:space="preserve">it. However, it is not debatable with regards to the benefits it brings to the entrepreneur and to the society as well. Whether entrepreneurs are born or made, whether they work for themselves or for an organisation, it can be concluded that each of them brings solution to problems and creates value to the community. </w:t>
      </w:r>
    </w:p>
    <w:p w14:paraId="2103CD06" w14:textId="316F88DB" w:rsidR="00D22E8F" w:rsidRDefault="00D22E8F" w:rsidP="0079260A">
      <w:pPr>
        <w:pStyle w:val="Heading1"/>
        <w:spacing w:line="360" w:lineRule="auto"/>
        <w:jc w:val="both"/>
      </w:pPr>
      <w:bookmarkStart w:id="6" w:name="_Toc71300152"/>
      <w:r>
        <w:lastRenderedPageBreak/>
        <w:t>R</w:t>
      </w:r>
      <w:r>
        <w:t>e</w:t>
      </w:r>
      <w:r>
        <w:t>fe</w:t>
      </w:r>
      <w:r>
        <w:t>ren</w:t>
      </w:r>
      <w:r>
        <w:t>c</w:t>
      </w:r>
      <w:r>
        <w:t>es</w:t>
      </w:r>
      <w:bookmarkEnd w:id="6"/>
    </w:p>
    <w:p w14:paraId="53FB0F94" w14:textId="3EB643D1" w:rsidR="00D22E8F" w:rsidRPr="004370B2" w:rsidRDefault="00D22E8F" w:rsidP="0079260A">
      <w:pPr>
        <w:pStyle w:val="ListParagraph"/>
        <w:numPr>
          <w:ilvl w:val="0"/>
          <w:numId w:val="4"/>
        </w:numPr>
        <w:spacing w:line="360" w:lineRule="auto"/>
        <w:jc w:val="both"/>
        <w:rPr>
          <w:rFonts w:ascii="Calibri" w:hAnsi="Calibri" w:cs="Calibri"/>
        </w:rPr>
      </w:pPr>
      <w:r>
        <w:t xml:space="preserve">Arora, K. (2019) </w:t>
      </w:r>
      <w:r w:rsidRPr="00D22E8F">
        <w:rPr>
          <w:i/>
          <w:iCs/>
        </w:rPr>
        <w:t xml:space="preserve">Are Successful Entrepreneurs Born </w:t>
      </w:r>
      <w:proofErr w:type="gramStart"/>
      <w:r w:rsidRPr="00D22E8F">
        <w:rPr>
          <w:i/>
          <w:iCs/>
        </w:rPr>
        <w:t>Or</w:t>
      </w:r>
      <w:proofErr w:type="gramEnd"/>
      <w:r w:rsidRPr="00D22E8F">
        <w:rPr>
          <w:i/>
          <w:iCs/>
        </w:rPr>
        <w:t xml:space="preserve"> Made? </w:t>
      </w:r>
      <w:r w:rsidRPr="00800E9D">
        <w:rPr>
          <w:rFonts w:ascii="Calibri" w:hAnsi="Calibri" w:cs="Calibri"/>
          <w:shd w:val="clear" w:color="auto" w:fill="FFFFFF"/>
        </w:rPr>
        <w:t xml:space="preserve">Available at: </w:t>
      </w:r>
      <w:hyperlink r:id="rId7" w:history="1">
        <w:r w:rsidRPr="00040F75">
          <w:rPr>
            <w:rStyle w:val="Hyperlink"/>
            <w:rFonts w:ascii="Calibri" w:hAnsi="Calibri" w:cs="Calibri"/>
            <w:shd w:val="clear" w:color="auto" w:fill="FFFFFF"/>
          </w:rPr>
          <w:t>https://www.forbes.com/sites/theyec/2019/03/21/are-successful-entrepreneurs-born-or-made/?sh=63b3bd823ed1</w:t>
        </w:r>
      </w:hyperlink>
      <w:r>
        <w:rPr>
          <w:rFonts w:ascii="Calibri" w:hAnsi="Calibri" w:cs="Calibri"/>
          <w:color w:val="484848"/>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1287EBF0" w14:textId="77777777" w:rsidR="00DA3891" w:rsidRDefault="00800E9D" w:rsidP="0079260A">
      <w:pPr>
        <w:pStyle w:val="ListParagraph"/>
        <w:numPr>
          <w:ilvl w:val="0"/>
          <w:numId w:val="4"/>
        </w:numPr>
        <w:spacing w:line="360" w:lineRule="auto"/>
        <w:jc w:val="both"/>
        <w:rPr>
          <w:rFonts w:ascii="Calibri" w:hAnsi="Calibri" w:cs="Calibri"/>
        </w:rPr>
      </w:pPr>
      <w:proofErr w:type="spellStart"/>
      <w:r>
        <w:t>Ohr</w:t>
      </w:r>
      <w:proofErr w:type="spellEnd"/>
      <w:r>
        <w:t xml:space="preserve">, T. (2018) </w:t>
      </w:r>
      <w:r w:rsidRPr="00800E9D">
        <w:rPr>
          <w:i/>
          <w:iCs/>
        </w:rPr>
        <w:t>Everyone is born an entrepreneur! An exclusive interview with Virgin Group founder Sir Richard Branson</w:t>
      </w:r>
      <w:r>
        <w:rPr>
          <w:i/>
          <w:iCs/>
        </w:rPr>
        <w:t xml:space="preserve">. </w:t>
      </w:r>
      <w:r w:rsidRPr="00800E9D">
        <w:rPr>
          <w:rFonts w:ascii="Calibri" w:hAnsi="Calibri" w:cs="Calibri"/>
          <w:shd w:val="clear" w:color="auto" w:fill="FFFFFF"/>
        </w:rPr>
        <w:t xml:space="preserve">Available at: </w:t>
      </w:r>
      <w:hyperlink r:id="rId8" w:history="1">
        <w:r w:rsidRPr="00040F75">
          <w:rPr>
            <w:rStyle w:val="Hyperlink"/>
            <w:rFonts w:ascii="Calibri" w:hAnsi="Calibri" w:cs="Calibri"/>
            <w:shd w:val="clear" w:color="auto" w:fill="FFFFFF"/>
          </w:rPr>
          <w:t>https://www.eu-startups.com/2018/08/everyone-is-born-an-entrepreneur-an-exclusive-interview-with-virgin-group-founder-sir-richard-branson/</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4C603086" w14:textId="7EA3FB7D" w:rsidR="00DA3891" w:rsidRPr="00DA3891" w:rsidRDefault="00DA3891" w:rsidP="0079260A">
      <w:pPr>
        <w:pStyle w:val="ListParagraph"/>
        <w:numPr>
          <w:ilvl w:val="0"/>
          <w:numId w:val="4"/>
        </w:numPr>
        <w:spacing w:line="360" w:lineRule="auto"/>
        <w:jc w:val="both"/>
        <w:rPr>
          <w:rFonts w:ascii="Calibri" w:hAnsi="Calibri" w:cs="Calibri"/>
        </w:rPr>
      </w:pPr>
      <w:proofErr w:type="spellStart"/>
      <w:r w:rsidRPr="00DA3891">
        <w:rPr>
          <w:rFonts w:ascii="Calibri" w:hAnsi="Calibri" w:cs="Calibri"/>
        </w:rPr>
        <w:t>Karabulut</w:t>
      </w:r>
      <w:proofErr w:type="spellEnd"/>
      <w:r w:rsidRPr="00DA3891">
        <w:rPr>
          <w:rFonts w:ascii="Calibri" w:hAnsi="Calibri" w:cs="Calibri"/>
        </w:rPr>
        <w:t>, A.T. (2016) ‘</w:t>
      </w:r>
      <w:r w:rsidRPr="00DA3891">
        <w:rPr>
          <w:rFonts w:ascii="Calibri" w:hAnsi="Calibri" w:cs="Calibri"/>
        </w:rPr>
        <w:t>Personality Traits on Entrepreneurial Intention</w:t>
      </w:r>
      <w:r w:rsidRPr="00DA3891">
        <w:rPr>
          <w:rFonts w:ascii="Calibri" w:hAnsi="Calibri" w:cs="Calibri"/>
        </w:rPr>
        <w:t xml:space="preserve">’, </w:t>
      </w:r>
      <w:r w:rsidRPr="00DA3891">
        <w:rPr>
          <w:rFonts w:ascii="Calibri" w:hAnsi="Calibri" w:cs="Calibri"/>
          <w:i/>
          <w:iCs/>
        </w:rPr>
        <w:t xml:space="preserve">Procedia - Social and </w:t>
      </w:r>
      <w:proofErr w:type="spellStart"/>
      <w:r w:rsidRPr="00DA3891">
        <w:rPr>
          <w:rFonts w:ascii="Calibri" w:hAnsi="Calibri" w:cs="Calibri"/>
          <w:i/>
          <w:iCs/>
        </w:rPr>
        <w:t>Behavioral</w:t>
      </w:r>
      <w:proofErr w:type="spellEnd"/>
      <w:r w:rsidRPr="00DA3891">
        <w:rPr>
          <w:rFonts w:ascii="Calibri" w:hAnsi="Calibri" w:cs="Calibri"/>
          <w:i/>
          <w:iCs/>
        </w:rPr>
        <w:t xml:space="preserve"> Sciences</w:t>
      </w:r>
      <w:r w:rsidRPr="00DA3891">
        <w:rPr>
          <w:rFonts w:ascii="Calibri" w:hAnsi="Calibri" w:cs="Calibri"/>
          <w:i/>
          <w:iCs/>
        </w:rPr>
        <w:t xml:space="preserve">, </w:t>
      </w:r>
      <w:r w:rsidRPr="00DA3891">
        <w:rPr>
          <w:rFonts w:ascii="Calibri" w:hAnsi="Calibri" w:cs="Calibri"/>
        </w:rPr>
        <w:t xml:space="preserve">Vol. 29, pp. 12-21. </w:t>
      </w:r>
      <w:r w:rsidRPr="00DA3891">
        <w:rPr>
          <w:rFonts w:ascii="Calibri" w:hAnsi="Calibri" w:cs="Calibri"/>
          <w:shd w:val="clear" w:color="auto" w:fill="FFFFFF"/>
        </w:rPr>
        <w:t>Doi:</w:t>
      </w:r>
      <w:r w:rsidRPr="00DA3891">
        <w:t xml:space="preserve"> </w:t>
      </w:r>
      <w:r w:rsidRPr="00DA3891">
        <w:rPr>
          <w:rFonts w:ascii="Times New Roman" w:eastAsia="Times New Roman" w:hAnsi="Times New Roman" w:cs="Times New Roman"/>
          <w:lang w:eastAsia="en-GB"/>
        </w:rPr>
        <w:t>10.1016/j.sbspro.2016.07.109</w:t>
      </w:r>
      <w:r w:rsidR="0001183D">
        <w:rPr>
          <w:rFonts w:ascii="Times New Roman" w:eastAsia="Times New Roman" w:hAnsi="Times New Roman" w:cs="Times New Roman"/>
          <w:lang w:eastAsia="en-GB"/>
        </w:rPr>
        <w:t>.</w:t>
      </w:r>
    </w:p>
    <w:p w14:paraId="0381BDB5" w14:textId="104CCB18" w:rsidR="00DA3891" w:rsidRDefault="00817107" w:rsidP="0079260A">
      <w:pPr>
        <w:pStyle w:val="ListParagraph"/>
        <w:numPr>
          <w:ilvl w:val="0"/>
          <w:numId w:val="4"/>
        </w:numPr>
        <w:spacing w:line="360" w:lineRule="auto"/>
        <w:jc w:val="both"/>
        <w:rPr>
          <w:rFonts w:ascii="Calibri" w:hAnsi="Calibri" w:cs="Calibri"/>
        </w:rPr>
      </w:pPr>
      <w:r>
        <w:rPr>
          <w:rFonts w:ascii="Calibri" w:hAnsi="Calibri" w:cs="Calibri"/>
        </w:rPr>
        <w:t xml:space="preserve">Asante, E.A. and </w:t>
      </w:r>
      <w:proofErr w:type="spellStart"/>
      <w:r>
        <w:rPr>
          <w:rFonts w:ascii="Calibri" w:hAnsi="Calibri" w:cs="Calibri"/>
        </w:rPr>
        <w:t>Affum</w:t>
      </w:r>
      <w:proofErr w:type="spellEnd"/>
      <w:r>
        <w:rPr>
          <w:rFonts w:ascii="Calibri" w:hAnsi="Calibri" w:cs="Calibri"/>
        </w:rPr>
        <w:t>-Osei, E. (2019) ‘</w:t>
      </w:r>
      <w:r w:rsidRPr="00817107">
        <w:rPr>
          <w:rFonts w:ascii="Calibri" w:hAnsi="Calibri" w:cs="Calibri"/>
        </w:rPr>
        <w:t>Entrepreneurship as a career choice: The impact of locus of control on aspiring entrepreneurs' opportunity recognition</w:t>
      </w:r>
      <w:r>
        <w:rPr>
          <w:rFonts w:ascii="Calibri" w:hAnsi="Calibri" w:cs="Calibri"/>
        </w:rPr>
        <w:t xml:space="preserve">’, </w:t>
      </w:r>
      <w:r>
        <w:rPr>
          <w:rFonts w:ascii="Calibri" w:hAnsi="Calibri" w:cs="Calibri"/>
          <w:i/>
          <w:iCs/>
        </w:rPr>
        <w:t xml:space="preserve">Journal of Business Research, </w:t>
      </w:r>
      <w:r>
        <w:rPr>
          <w:rFonts w:ascii="Calibri" w:hAnsi="Calibri" w:cs="Calibri"/>
        </w:rPr>
        <w:t xml:space="preserve">Vol. 98, pp. 227-235.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9" w:history="1">
        <w:r w:rsidRPr="00040F75">
          <w:rPr>
            <w:rStyle w:val="Hyperlink"/>
            <w:rFonts w:ascii="Calibri" w:hAnsi="Calibri" w:cs="Calibri"/>
            <w:shd w:val="clear" w:color="auto" w:fill="FFFFFF"/>
          </w:rPr>
          <w:t>https://e-tarjome.com/storage/panel/fileuploads/2019-07-11/1562831798_E12189-e-tarjome.pdf</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4C828868" w14:textId="2AE66429" w:rsidR="00EF2B4F" w:rsidRDefault="006F0839" w:rsidP="0079260A">
      <w:pPr>
        <w:pStyle w:val="ListParagraph"/>
        <w:numPr>
          <w:ilvl w:val="0"/>
          <w:numId w:val="4"/>
        </w:numPr>
        <w:spacing w:line="360" w:lineRule="auto"/>
        <w:jc w:val="both"/>
        <w:rPr>
          <w:rFonts w:ascii="Calibri" w:hAnsi="Calibri" w:cs="Calibri"/>
        </w:rPr>
      </w:pPr>
      <w:r>
        <w:rPr>
          <w:rFonts w:ascii="Calibri" w:hAnsi="Calibri" w:cs="Calibri"/>
        </w:rPr>
        <w:t xml:space="preserve">Dumlao-Abadilla, D. (2018) </w:t>
      </w:r>
      <w:r w:rsidR="00EF2B4F" w:rsidRPr="00EF2B4F">
        <w:rPr>
          <w:rFonts w:ascii="Calibri" w:hAnsi="Calibri" w:cs="Calibri"/>
          <w:i/>
          <w:iCs/>
        </w:rPr>
        <w:t>The Henry Sy Playbook: 9 lessons from Philippines’ richest man</w:t>
      </w:r>
      <w:r w:rsidR="00EF2B4F">
        <w:rPr>
          <w:rFonts w:ascii="Calibri" w:hAnsi="Calibri" w:cs="Calibri"/>
          <w:i/>
          <w:iCs/>
        </w:rPr>
        <w:t xml:space="preserve">. </w:t>
      </w:r>
      <w:r w:rsidR="00EF2B4F" w:rsidRPr="00800E9D">
        <w:rPr>
          <w:rFonts w:ascii="Calibri" w:hAnsi="Calibri" w:cs="Calibri"/>
          <w:shd w:val="clear" w:color="auto" w:fill="FFFFFF"/>
        </w:rPr>
        <w:t>Available at:</w:t>
      </w:r>
      <w:r w:rsidR="00EF2B4F">
        <w:rPr>
          <w:rFonts w:ascii="Calibri" w:hAnsi="Calibri" w:cs="Calibri"/>
          <w:shd w:val="clear" w:color="auto" w:fill="FFFFFF"/>
        </w:rPr>
        <w:t xml:space="preserve"> </w:t>
      </w:r>
      <w:hyperlink r:id="rId10" w:history="1">
        <w:r w:rsidR="00EF2B4F" w:rsidRPr="00040F75">
          <w:rPr>
            <w:rStyle w:val="Hyperlink"/>
            <w:rFonts w:ascii="Calibri" w:hAnsi="Calibri" w:cs="Calibri"/>
            <w:shd w:val="clear" w:color="auto" w:fill="FFFFFF"/>
          </w:rPr>
          <w:t>https://business.inquirer.net/247880/henry-sy-playbook-9-lessons-phs-richest-man</w:t>
        </w:r>
      </w:hyperlink>
      <w:r w:rsidR="00EF2B4F">
        <w:rPr>
          <w:rFonts w:ascii="Calibri" w:hAnsi="Calibri" w:cs="Calibri"/>
          <w:shd w:val="clear" w:color="auto" w:fill="FFFFFF"/>
        </w:rPr>
        <w:t xml:space="preserve"> </w:t>
      </w:r>
      <w:r w:rsidR="00EF2B4F" w:rsidRPr="004370B2">
        <w:rPr>
          <w:rFonts w:ascii="Calibri" w:hAnsi="Calibri" w:cs="Calibri"/>
        </w:rPr>
        <w:t xml:space="preserve">(Accessed: </w:t>
      </w:r>
      <w:r w:rsidR="00EF2B4F">
        <w:rPr>
          <w:rFonts w:ascii="Calibri" w:hAnsi="Calibri" w:cs="Calibri"/>
        </w:rPr>
        <w:t>4</w:t>
      </w:r>
      <w:r w:rsidR="00EF2B4F" w:rsidRPr="00D22E8F">
        <w:rPr>
          <w:rFonts w:ascii="Calibri" w:hAnsi="Calibri" w:cs="Calibri"/>
          <w:vertAlign w:val="superscript"/>
        </w:rPr>
        <w:t>th</w:t>
      </w:r>
      <w:r w:rsidR="00EF2B4F">
        <w:rPr>
          <w:rFonts w:ascii="Calibri" w:hAnsi="Calibri" w:cs="Calibri"/>
        </w:rPr>
        <w:t xml:space="preserve"> May 2021</w:t>
      </w:r>
      <w:r w:rsidR="00EF2B4F" w:rsidRPr="004370B2">
        <w:rPr>
          <w:rFonts w:ascii="Calibri" w:hAnsi="Calibri" w:cs="Calibri"/>
        </w:rPr>
        <w:t>).</w:t>
      </w:r>
    </w:p>
    <w:p w14:paraId="6D1818C1" w14:textId="3BC8C8CC" w:rsidR="006F0839" w:rsidRDefault="00167134" w:rsidP="0079260A">
      <w:pPr>
        <w:pStyle w:val="ListParagraph"/>
        <w:numPr>
          <w:ilvl w:val="0"/>
          <w:numId w:val="4"/>
        </w:numPr>
        <w:spacing w:line="360" w:lineRule="auto"/>
        <w:jc w:val="both"/>
        <w:rPr>
          <w:rFonts w:ascii="Calibri" w:hAnsi="Calibri" w:cs="Calibri"/>
        </w:rPr>
      </w:pPr>
      <w:r>
        <w:rPr>
          <w:rFonts w:ascii="Calibri" w:hAnsi="Calibri" w:cs="Calibri"/>
        </w:rPr>
        <w:t>De la Cruz, M. (2009) ‘Stepping Up to the Big Time’,</w:t>
      </w:r>
      <w:r w:rsidRPr="00167134">
        <w:rPr>
          <w:rFonts w:ascii="Calibri" w:hAnsi="Calibri" w:cs="Calibri"/>
        </w:rPr>
        <w:t> </w:t>
      </w:r>
      <w:r w:rsidRPr="00167134">
        <w:rPr>
          <w:rFonts w:ascii="Calibri" w:hAnsi="Calibri" w:cs="Calibri"/>
          <w:i/>
          <w:iCs/>
        </w:rPr>
        <w:t>Philippine Daily Inquirer</w:t>
      </w:r>
      <w:r>
        <w:rPr>
          <w:rFonts w:ascii="Calibri" w:hAnsi="Calibri" w:cs="Calibri"/>
          <w:i/>
          <w:iCs/>
        </w:rPr>
        <w:t>.</w:t>
      </w:r>
      <w:r w:rsidR="003805ED">
        <w:rPr>
          <w:rFonts w:ascii="Calibri" w:hAnsi="Calibri" w:cs="Calibri"/>
          <w:i/>
          <w:iCs/>
        </w:rPr>
        <w:t xml:space="preserve"> </w:t>
      </w:r>
      <w:r w:rsidR="003805ED" w:rsidRPr="00800E9D">
        <w:rPr>
          <w:rFonts w:ascii="Calibri" w:hAnsi="Calibri" w:cs="Calibri"/>
          <w:shd w:val="clear" w:color="auto" w:fill="FFFFFF"/>
        </w:rPr>
        <w:t>Available at:</w:t>
      </w:r>
      <w:r w:rsidR="003805ED">
        <w:rPr>
          <w:rFonts w:ascii="Calibri" w:hAnsi="Calibri" w:cs="Calibri"/>
          <w:shd w:val="clear" w:color="auto" w:fill="FFFFFF"/>
        </w:rPr>
        <w:t xml:space="preserve"> </w:t>
      </w:r>
      <w:hyperlink r:id="rId11" w:history="1">
        <w:r w:rsidR="003805ED" w:rsidRPr="00040F75">
          <w:rPr>
            <w:rStyle w:val="Hyperlink"/>
            <w:rFonts w:ascii="Calibri" w:hAnsi="Calibri" w:cs="Calibri"/>
            <w:i/>
            <w:iCs/>
          </w:rPr>
          <w:t>https://web.archive.org/web/20130330101810/http://showbizandstyle.inquirer.net/sim/sim/view/20090111-182674/Stepping-Up-to-the-Big-Time</w:t>
        </w:r>
      </w:hyperlink>
      <w:r w:rsidR="003805ED">
        <w:rPr>
          <w:rFonts w:ascii="Calibri" w:hAnsi="Calibri" w:cs="Calibri"/>
          <w:i/>
          <w:iCs/>
        </w:rPr>
        <w:t xml:space="preserve"> </w:t>
      </w:r>
      <w:r w:rsidR="003805ED" w:rsidRPr="004370B2">
        <w:rPr>
          <w:rFonts w:ascii="Calibri" w:hAnsi="Calibri" w:cs="Calibri"/>
        </w:rPr>
        <w:t xml:space="preserve">(Accessed: </w:t>
      </w:r>
      <w:r w:rsidR="003805ED">
        <w:rPr>
          <w:rFonts w:ascii="Calibri" w:hAnsi="Calibri" w:cs="Calibri"/>
        </w:rPr>
        <w:t>4</w:t>
      </w:r>
      <w:r w:rsidR="003805ED" w:rsidRPr="00D22E8F">
        <w:rPr>
          <w:rFonts w:ascii="Calibri" w:hAnsi="Calibri" w:cs="Calibri"/>
          <w:vertAlign w:val="superscript"/>
        </w:rPr>
        <w:t>th</w:t>
      </w:r>
      <w:r w:rsidR="003805ED">
        <w:rPr>
          <w:rFonts w:ascii="Calibri" w:hAnsi="Calibri" w:cs="Calibri"/>
        </w:rPr>
        <w:t xml:space="preserve"> May 2021</w:t>
      </w:r>
      <w:r w:rsidR="003805ED" w:rsidRPr="004370B2">
        <w:rPr>
          <w:rFonts w:ascii="Calibri" w:hAnsi="Calibri" w:cs="Calibri"/>
        </w:rPr>
        <w:t>).</w:t>
      </w:r>
    </w:p>
    <w:p w14:paraId="20CC14B3" w14:textId="37A8011E" w:rsidR="008909AA" w:rsidRDefault="008909AA" w:rsidP="0079260A">
      <w:pPr>
        <w:pStyle w:val="ListParagraph"/>
        <w:numPr>
          <w:ilvl w:val="0"/>
          <w:numId w:val="4"/>
        </w:numPr>
        <w:spacing w:line="360" w:lineRule="auto"/>
        <w:jc w:val="both"/>
        <w:rPr>
          <w:rFonts w:ascii="Calibri" w:hAnsi="Calibri" w:cs="Calibri"/>
        </w:rPr>
      </w:pPr>
      <w:r>
        <w:rPr>
          <w:rFonts w:ascii="Calibri" w:hAnsi="Calibri" w:cs="Calibri"/>
        </w:rPr>
        <w:t xml:space="preserve">Farrukh, M., Ying, C.W. and </w:t>
      </w:r>
      <w:proofErr w:type="spellStart"/>
      <w:r>
        <w:rPr>
          <w:rFonts w:ascii="Calibri" w:hAnsi="Calibri" w:cs="Calibri"/>
        </w:rPr>
        <w:t>Mansori</w:t>
      </w:r>
      <w:proofErr w:type="spellEnd"/>
      <w:r>
        <w:rPr>
          <w:rFonts w:ascii="Calibri" w:hAnsi="Calibri" w:cs="Calibri"/>
        </w:rPr>
        <w:t>, S. (2016) ‘</w:t>
      </w:r>
      <w:r w:rsidRPr="008909AA">
        <w:rPr>
          <w:rFonts w:ascii="Calibri" w:hAnsi="Calibri" w:cs="Calibri"/>
        </w:rPr>
        <w:t xml:space="preserve">Intrapreneurial </w:t>
      </w:r>
      <w:proofErr w:type="spellStart"/>
      <w:r w:rsidRPr="008909AA">
        <w:rPr>
          <w:rFonts w:ascii="Calibri" w:hAnsi="Calibri" w:cs="Calibri"/>
        </w:rPr>
        <w:t>behavior</w:t>
      </w:r>
      <w:proofErr w:type="spellEnd"/>
      <w:r w:rsidRPr="008909AA">
        <w:rPr>
          <w:rFonts w:ascii="Calibri" w:hAnsi="Calibri" w:cs="Calibri"/>
        </w:rPr>
        <w:t>: an empirical investigation of personality traits</w:t>
      </w:r>
      <w:r>
        <w:rPr>
          <w:rFonts w:ascii="Calibri" w:hAnsi="Calibri" w:cs="Calibri"/>
        </w:rPr>
        <w:t xml:space="preserve">’, </w:t>
      </w:r>
      <w:r w:rsidRPr="008909AA">
        <w:rPr>
          <w:rFonts w:ascii="Calibri" w:hAnsi="Calibri" w:cs="Calibri"/>
          <w:i/>
          <w:iCs/>
        </w:rPr>
        <w:t>Management &amp; Marketing. Challenges for the Knowledge Society</w:t>
      </w:r>
      <w:r>
        <w:rPr>
          <w:rFonts w:ascii="Calibri" w:hAnsi="Calibri" w:cs="Calibri"/>
          <w:i/>
          <w:iCs/>
        </w:rPr>
        <w:t xml:space="preserve">, </w:t>
      </w:r>
      <w:r>
        <w:rPr>
          <w:rFonts w:ascii="Calibri" w:hAnsi="Calibri" w:cs="Calibri"/>
        </w:rPr>
        <w:t xml:space="preserve">Vol. 11, No. 4, Winter, pp. 597-609.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12" w:history="1">
        <w:r w:rsidRPr="00040F75">
          <w:rPr>
            <w:rStyle w:val="Hyperlink"/>
            <w:rFonts w:ascii="Calibri" w:hAnsi="Calibri" w:cs="Calibri"/>
            <w:shd w:val="clear" w:color="auto" w:fill="FFFFFF"/>
          </w:rPr>
          <w:t>http://eprints.intimal.edu.my/712/1/Intrapreneurial%20behavior%20An%20empirical%20investigation%20of%20personality%20traits.pdf</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433FA39B" w14:textId="600001EA" w:rsidR="002D73D6" w:rsidRDefault="002D73D6" w:rsidP="0079260A">
      <w:pPr>
        <w:pStyle w:val="ListParagraph"/>
        <w:numPr>
          <w:ilvl w:val="0"/>
          <w:numId w:val="4"/>
        </w:numPr>
        <w:spacing w:line="360" w:lineRule="auto"/>
        <w:jc w:val="both"/>
        <w:rPr>
          <w:rFonts w:ascii="Calibri" w:hAnsi="Calibri" w:cs="Calibri"/>
        </w:rPr>
      </w:pPr>
      <w:proofErr w:type="spellStart"/>
      <w:r>
        <w:rPr>
          <w:rFonts w:ascii="Calibri" w:hAnsi="Calibri" w:cs="Calibri"/>
        </w:rPr>
        <w:t>Deeb</w:t>
      </w:r>
      <w:proofErr w:type="spellEnd"/>
      <w:r>
        <w:rPr>
          <w:rFonts w:ascii="Calibri" w:hAnsi="Calibri" w:cs="Calibri"/>
        </w:rPr>
        <w:t xml:space="preserve">, G. (2016) </w:t>
      </w:r>
      <w:r w:rsidRPr="002D73D6">
        <w:rPr>
          <w:rFonts w:ascii="Calibri" w:hAnsi="Calibri" w:cs="Calibri"/>
          <w:i/>
          <w:iCs/>
        </w:rPr>
        <w:t xml:space="preserve">Big Companies Must Embrace Intrapreneurship </w:t>
      </w:r>
      <w:proofErr w:type="gramStart"/>
      <w:r w:rsidRPr="002D73D6">
        <w:rPr>
          <w:rFonts w:ascii="Calibri" w:hAnsi="Calibri" w:cs="Calibri"/>
          <w:i/>
          <w:iCs/>
        </w:rPr>
        <w:t>To</w:t>
      </w:r>
      <w:proofErr w:type="gramEnd"/>
      <w:r w:rsidRPr="002D73D6">
        <w:rPr>
          <w:rFonts w:ascii="Calibri" w:hAnsi="Calibri" w:cs="Calibri"/>
          <w:i/>
          <w:iCs/>
        </w:rPr>
        <w:t xml:space="preserve"> Survive</w:t>
      </w:r>
      <w:r>
        <w:rPr>
          <w:rFonts w:ascii="Calibri" w:hAnsi="Calibri" w:cs="Calibri"/>
          <w:i/>
          <w:iCs/>
        </w:rPr>
        <w:t xml:space="preserve">.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13" w:history="1">
        <w:r w:rsidRPr="00040F75">
          <w:rPr>
            <w:rStyle w:val="Hyperlink"/>
            <w:rFonts w:ascii="Calibri" w:hAnsi="Calibri" w:cs="Calibri"/>
            <w:shd w:val="clear" w:color="auto" w:fill="FFFFFF"/>
          </w:rPr>
          <w:t>https://www.forbes.com/sites/georgedeeb/2016/02/18/big-companies-must-embrace-intrapreneurship-to-survive/?sh=7fb5ad1648ab</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7B565255" w14:textId="0663703D" w:rsidR="005E68DC" w:rsidRDefault="005E68DC" w:rsidP="0079260A">
      <w:pPr>
        <w:pStyle w:val="ListParagraph"/>
        <w:numPr>
          <w:ilvl w:val="0"/>
          <w:numId w:val="4"/>
        </w:numPr>
        <w:spacing w:line="360" w:lineRule="auto"/>
        <w:jc w:val="both"/>
        <w:rPr>
          <w:rFonts w:ascii="Calibri" w:hAnsi="Calibri" w:cs="Calibri"/>
        </w:rPr>
      </w:pPr>
      <w:proofErr w:type="spellStart"/>
      <w:r>
        <w:rPr>
          <w:rFonts w:ascii="Calibri" w:hAnsi="Calibri" w:cs="Calibri"/>
        </w:rPr>
        <w:lastRenderedPageBreak/>
        <w:t>Savoia</w:t>
      </w:r>
      <w:proofErr w:type="spellEnd"/>
      <w:r>
        <w:rPr>
          <w:rFonts w:ascii="Calibri" w:hAnsi="Calibri" w:cs="Calibri"/>
        </w:rPr>
        <w:t>, A. and Copeland, P. (2011) ‘</w:t>
      </w:r>
      <w:r w:rsidRPr="005E68DC">
        <w:rPr>
          <w:rFonts w:ascii="Calibri" w:hAnsi="Calibri" w:cs="Calibri"/>
        </w:rPr>
        <w:t>Entrepreneurial Innovation at Google</w:t>
      </w:r>
      <w:r>
        <w:rPr>
          <w:rFonts w:ascii="Calibri" w:hAnsi="Calibri" w:cs="Calibri"/>
        </w:rPr>
        <w:t xml:space="preserve">’, </w:t>
      </w:r>
      <w:r>
        <w:rPr>
          <w:rFonts w:ascii="Calibri" w:hAnsi="Calibri" w:cs="Calibri"/>
          <w:i/>
          <w:iCs/>
        </w:rPr>
        <w:t xml:space="preserve">IEEE Computer Society.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14" w:history="1">
        <w:r w:rsidRPr="00040F75">
          <w:rPr>
            <w:rStyle w:val="Hyperlink"/>
            <w:rFonts w:ascii="Calibri" w:hAnsi="Calibri" w:cs="Calibri"/>
            <w:shd w:val="clear" w:color="auto" w:fill="FFFFFF"/>
          </w:rPr>
          <w:t>https://static.googleusercontent.com/media/research.google.com/en//pubs/archive/41469.pdf</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2FD598B9" w14:textId="52E4FF79" w:rsidR="00CC708F" w:rsidRDefault="00CC708F" w:rsidP="0079260A">
      <w:pPr>
        <w:pStyle w:val="ListParagraph"/>
        <w:numPr>
          <w:ilvl w:val="0"/>
          <w:numId w:val="4"/>
        </w:numPr>
        <w:spacing w:line="360" w:lineRule="auto"/>
        <w:jc w:val="both"/>
        <w:rPr>
          <w:rFonts w:ascii="Calibri" w:hAnsi="Calibri" w:cs="Calibri"/>
        </w:rPr>
      </w:pPr>
      <w:r>
        <w:rPr>
          <w:rFonts w:ascii="Calibri" w:hAnsi="Calibri" w:cs="Calibri"/>
        </w:rPr>
        <w:t>Benz, M. (2006) ‘</w:t>
      </w:r>
      <w:r w:rsidRPr="00CC708F">
        <w:rPr>
          <w:rFonts w:ascii="Calibri" w:hAnsi="Calibri" w:cs="Calibri"/>
        </w:rPr>
        <w:t>Entrepreneurship as a Non-profit Seeking Activity</w:t>
      </w:r>
      <w:r>
        <w:rPr>
          <w:rFonts w:ascii="Calibri" w:hAnsi="Calibri" w:cs="Calibri"/>
        </w:rPr>
        <w:t xml:space="preserve">’, </w:t>
      </w:r>
      <w:r w:rsidRPr="00CC708F">
        <w:rPr>
          <w:rFonts w:ascii="Calibri" w:hAnsi="Calibri" w:cs="Calibri"/>
          <w:i/>
          <w:iCs/>
        </w:rPr>
        <w:t>International Entrepreneurship and Management Journal</w:t>
      </w:r>
      <w:r>
        <w:rPr>
          <w:rFonts w:ascii="Calibri" w:hAnsi="Calibri" w:cs="Calibri"/>
        </w:rPr>
        <w:t xml:space="preserve">, Vol. </w:t>
      </w:r>
      <w:r w:rsidRPr="00CC708F">
        <w:rPr>
          <w:rFonts w:ascii="Calibri" w:hAnsi="Calibri" w:cs="Calibri"/>
        </w:rPr>
        <w:t>5</w:t>
      </w:r>
      <w:r>
        <w:rPr>
          <w:rFonts w:ascii="Calibri" w:hAnsi="Calibri" w:cs="Calibri"/>
        </w:rPr>
        <w:t xml:space="preserve">, No. </w:t>
      </w:r>
      <w:r w:rsidRPr="00CC708F">
        <w:rPr>
          <w:rFonts w:ascii="Calibri" w:hAnsi="Calibri" w:cs="Calibri"/>
        </w:rPr>
        <w:t>1</w:t>
      </w:r>
      <w:r w:rsidR="0027533E">
        <w:rPr>
          <w:rFonts w:ascii="Calibri" w:hAnsi="Calibri" w:cs="Calibri"/>
        </w:rPr>
        <w:t>, pp. 23-44.</w:t>
      </w:r>
      <w:r>
        <w:rPr>
          <w:rFonts w:ascii="Calibri" w:hAnsi="Calibri" w:cs="Calibri"/>
        </w:rPr>
        <w:t xml:space="preserve">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15" w:history="1">
        <w:r w:rsidR="0027533E" w:rsidRPr="00040F75">
          <w:rPr>
            <w:rStyle w:val="Hyperlink"/>
            <w:rFonts w:ascii="Calibri" w:hAnsi="Calibri" w:cs="Calibri"/>
          </w:rPr>
          <w:t>https://link.springer.com/article/10.1007%2Fs11365-0</w:t>
        </w:r>
        <w:r w:rsidR="0027533E" w:rsidRPr="00040F75">
          <w:rPr>
            <w:rStyle w:val="Hyperlink"/>
            <w:rFonts w:ascii="Calibri" w:hAnsi="Calibri" w:cs="Calibri"/>
          </w:rPr>
          <w:t>0</w:t>
        </w:r>
        <w:r w:rsidR="0027533E" w:rsidRPr="00040F75">
          <w:rPr>
            <w:rStyle w:val="Hyperlink"/>
            <w:rFonts w:ascii="Calibri" w:hAnsi="Calibri" w:cs="Calibri"/>
          </w:rPr>
          <w:t>6-0031-y</w:t>
        </w:r>
      </w:hyperlink>
      <w:r w:rsidR="0027533E">
        <w:rPr>
          <w:rFonts w:ascii="Calibri" w:hAnsi="Calibri" w:cs="Calibri"/>
        </w:rPr>
        <w:t xml:space="preserve"> </w:t>
      </w:r>
      <w:r w:rsidRPr="0027533E">
        <w:rPr>
          <w:rFonts w:ascii="Calibri" w:hAnsi="Calibri" w:cs="Calibri"/>
        </w:rPr>
        <w:t>(Accessed: 4</w:t>
      </w:r>
      <w:r w:rsidRPr="0027533E">
        <w:rPr>
          <w:rFonts w:ascii="Calibri" w:hAnsi="Calibri" w:cs="Calibri"/>
          <w:vertAlign w:val="superscript"/>
        </w:rPr>
        <w:t>th</w:t>
      </w:r>
      <w:r w:rsidRPr="0027533E">
        <w:rPr>
          <w:rFonts w:ascii="Calibri" w:hAnsi="Calibri" w:cs="Calibri"/>
        </w:rPr>
        <w:t xml:space="preserve"> May 2021).</w:t>
      </w:r>
    </w:p>
    <w:p w14:paraId="3629B92C" w14:textId="3A9B97B9" w:rsidR="00D86133" w:rsidRDefault="00D86133" w:rsidP="0079260A">
      <w:pPr>
        <w:pStyle w:val="ListParagraph"/>
        <w:numPr>
          <w:ilvl w:val="0"/>
          <w:numId w:val="4"/>
        </w:numPr>
        <w:spacing w:line="360" w:lineRule="auto"/>
        <w:jc w:val="both"/>
        <w:rPr>
          <w:rFonts w:ascii="Calibri" w:hAnsi="Calibri" w:cs="Calibri"/>
        </w:rPr>
      </w:pPr>
      <w:r>
        <w:rPr>
          <w:rFonts w:ascii="Calibri" w:hAnsi="Calibri" w:cs="Calibri"/>
        </w:rPr>
        <w:t xml:space="preserve">BBC (2021) </w:t>
      </w:r>
      <w:r w:rsidRPr="00D86133">
        <w:rPr>
          <w:rFonts w:ascii="Calibri" w:hAnsi="Calibri" w:cs="Calibri"/>
          <w:i/>
          <w:iCs/>
        </w:rPr>
        <w:t>Business ownership</w:t>
      </w:r>
      <w:r>
        <w:rPr>
          <w:rFonts w:ascii="Calibri" w:hAnsi="Calibri" w:cs="Calibri"/>
          <w:i/>
          <w:iCs/>
        </w:rPr>
        <w:t xml:space="preserve">. </w:t>
      </w:r>
      <w:r w:rsidRPr="00800E9D">
        <w:rPr>
          <w:rFonts w:ascii="Calibri" w:hAnsi="Calibri" w:cs="Calibri"/>
          <w:shd w:val="clear" w:color="auto" w:fill="FFFFFF"/>
        </w:rPr>
        <w:t>Available at:</w:t>
      </w:r>
      <w:r>
        <w:rPr>
          <w:rFonts w:ascii="Calibri" w:hAnsi="Calibri" w:cs="Calibri"/>
          <w:shd w:val="clear" w:color="auto" w:fill="FFFFFF"/>
        </w:rPr>
        <w:t xml:space="preserve"> </w:t>
      </w:r>
      <w:hyperlink r:id="rId16" w:history="1">
        <w:r w:rsidRPr="00040F75">
          <w:rPr>
            <w:rStyle w:val="Hyperlink"/>
            <w:rFonts w:ascii="Calibri" w:hAnsi="Calibri" w:cs="Calibri"/>
            <w:shd w:val="clear" w:color="auto" w:fill="FFFFFF"/>
          </w:rPr>
          <w:t>https://www.bbc.co.uk/bitesize/guides/zdc6mfr/revision/5</w:t>
        </w:r>
      </w:hyperlink>
      <w:r>
        <w:rPr>
          <w:rFonts w:ascii="Calibri" w:hAnsi="Calibri" w:cs="Calibri"/>
          <w:shd w:val="clear" w:color="auto" w:fill="FFFFFF"/>
        </w:rPr>
        <w:t xml:space="preserve"> </w:t>
      </w:r>
      <w:r w:rsidRPr="004370B2">
        <w:rPr>
          <w:rFonts w:ascii="Calibri" w:hAnsi="Calibri" w:cs="Calibri"/>
        </w:rPr>
        <w:t xml:space="preserve">(Accessed: </w:t>
      </w:r>
      <w:r>
        <w:rPr>
          <w:rFonts w:ascii="Calibri" w:hAnsi="Calibri" w:cs="Calibri"/>
        </w:rPr>
        <w:t>4</w:t>
      </w:r>
      <w:r w:rsidRPr="00D22E8F">
        <w:rPr>
          <w:rFonts w:ascii="Calibri" w:hAnsi="Calibri" w:cs="Calibri"/>
          <w:vertAlign w:val="superscript"/>
        </w:rPr>
        <w:t>th</w:t>
      </w:r>
      <w:r>
        <w:rPr>
          <w:rFonts w:ascii="Calibri" w:hAnsi="Calibri" w:cs="Calibri"/>
        </w:rPr>
        <w:t xml:space="preserve"> May 2021</w:t>
      </w:r>
      <w:r w:rsidRPr="004370B2">
        <w:rPr>
          <w:rFonts w:ascii="Calibri" w:hAnsi="Calibri" w:cs="Calibri"/>
        </w:rPr>
        <w:t>).</w:t>
      </w:r>
    </w:p>
    <w:p w14:paraId="1B47FDD2" w14:textId="024797E0" w:rsidR="001B64AA" w:rsidRPr="00F11B21" w:rsidRDefault="00650EF0" w:rsidP="00F11B21">
      <w:pPr>
        <w:pStyle w:val="ListParagraph"/>
        <w:numPr>
          <w:ilvl w:val="0"/>
          <w:numId w:val="4"/>
        </w:numPr>
        <w:spacing w:line="360" w:lineRule="auto"/>
        <w:jc w:val="both"/>
        <w:rPr>
          <w:rFonts w:ascii="Calibri" w:hAnsi="Calibri" w:cs="Calibri"/>
        </w:rPr>
      </w:pPr>
      <w:r>
        <w:rPr>
          <w:rFonts w:ascii="Calibri" w:hAnsi="Calibri" w:cs="Calibri"/>
        </w:rPr>
        <w:t xml:space="preserve">Tan, W.L. and </w:t>
      </w:r>
      <w:proofErr w:type="spellStart"/>
      <w:r>
        <w:rPr>
          <w:rFonts w:ascii="Calibri" w:hAnsi="Calibri" w:cs="Calibri"/>
        </w:rPr>
        <w:t>Yoo</w:t>
      </w:r>
      <w:proofErr w:type="spellEnd"/>
      <w:r>
        <w:rPr>
          <w:rFonts w:ascii="Calibri" w:hAnsi="Calibri" w:cs="Calibri"/>
        </w:rPr>
        <w:t>, S.J. (2015) ‘</w:t>
      </w:r>
      <w:r w:rsidRPr="00650EF0">
        <w:rPr>
          <w:rFonts w:ascii="Calibri" w:hAnsi="Calibri" w:cs="Calibri"/>
        </w:rPr>
        <w:t xml:space="preserve">Social Entrepreneurship Intentions of </w:t>
      </w:r>
      <w:proofErr w:type="spellStart"/>
      <w:r w:rsidRPr="00650EF0">
        <w:rPr>
          <w:rFonts w:ascii="Calibri" w:hAnsi="Calibri" w:cs="Calibri"/>
        </w:rPr>
        <w:t>Nonprofit</w:t>
      </w:r>
      <w:proofErr w:type="spellEnd"/>
      <w:r w:rsidRPr="00650EF0">
        <w:rPr>
          <w:rFonts w:ascii="Calibri" w:hAnsi="Calibri" w:cs="Calibri"/>
        </w:rPr>
        <w:t xml:space="preserve"> Organizations</w:t>
      </w:r>
      <w:r>
        <w:rPr>
          <w:rFonts w:ascii="Calibri" w:hAnsi="Calibri" w:cs="Calibri"/>
        </w:rPr>
        <w:t xml:space="preserve">’, </w:t>
      </w:r>
      <w:r w:rsidR="001B64AA" w:rsidRPr="001B64AA">
        <w:rPr>
          <w:rFonts w:ascii="Calibri" w:hAnsi="Calibri" w:cs="Calibri"/>
          <w:i/>
          <w:iCs/>
        </w:rPr>
        <w:t>Journal of Social Entrepreneurship</w:t>
      </w:r>
      <w:r w:rsidR="001B64AA">
        <w:rPr>
          <w:rFonts w:ascii="Calibri" w:hAnsi="Calibri" w:cs="Calibri"/>
        </w:rPr>
        <w:t>, Vol.</w:t>
      </w:r>
      <w:r w:rsidR="001B64AA" w:rsidRPr="001B64AA">
        <w:rPr>
          <w:rFonts w:ascii="Calibri" w:hAnsi="Calibri" w:cs="Calibri"/>
        </w:rPr>
        <w:t xml:space="preserve"> 6, </w:t>
      </w:r>
      <w:r w:rsidR="001B64AA">
        <w:rPr>
          <w:rFonts w:ascii="Calibri" w:hAnsi="Calibri" w:cs="Calibri"/>
        </w:rPr>
        <w:t>No. 1, pp.</w:t>
      </w:r>
      <w:r w:rsidR="001B64AA" w:rsidRPr="001B64AA">
        <w:rPr>
          <w:rFonts w:ascii="Calibri" w:hAnsi="Calibri" w:cs="Calibri"/>
        </w:rPr>
        <w:t xml:space="preserve"> 103-125.</w:t>
      </w:r>
      <w:r w:rsidR="001B64AA">
        <w:rPr>
          <w:rFonts w:ascii="Calibri" w:hAnsi="Calibri" w:cs="Calibri"/>
        </w:rPr>
        <w:t xml:space="preserve"> </w:t>
      </w:r>
      <w:r w:rsidR="001B64AA" w:rsidRPr="001B64AA">
        <w:rPr>
          <w:rFonts w:ascii="Calibri" w:hAnsi="Calibri" w:cs="Calibri"/>
        </w:rPr>
        <w:t xml:space="preserve">Available at: </w:t>
      </w:r>
      <w:hyperlink r:id="rId17" w:history="1">
        <w:r w:rsidR="001B64AA" w:rsidRPr="00040F75">
          <w:rPr>
            <w:rStyle w:val="Hyperlink"/>
            <w:rFonts w:ascii="Calibri" w:hAnsi="Calibri" w:cs="Calibri"/>
          </w:rPr>
          <w:t>https://ink.library.smu.edu.sg/lkcsb_research/4811</w:t>
        </w:r>
      </w:hyperlink>
      <w:r w:rsidR="001B64AA">
        <w:rPr>
          <w:rFonts w:ascii="Calibri" w:hAnsi="Calibri" w:cs="Calibri"/>
        </w:rPr>
        <w:t xml:space="preserve"> </w:t>
      </w:r>
      <w:r w:rsidR="001B64AA" w:rsidRPr="0027533E">
        <w:rPr>
          <w:rFonts w:ascii="Calibri" w:hAnsi="Calibri" w:cs="Calibri"/>
        </w:rPr>
        <w:t>(Accessed: 4</w:t>
      </w:r>
      <w:r w:rsidR="001B64AA" w:rsidRPr="0027533E">
        <w:rPr>
          <w:rFonts w:ascii="Calibri" w:hAnsi="Calibri" w:cs="Calibri"/>
          <w:vertAlign w:val="superscript"/>
        </w:rPr>
        <w:t>th</w:t>
      </w:r>
      <w:r w:rsidR="001B64AA" w:rsidRPr="0027533E">
        <w:rPr>
          <w:rFonts w:ascii="Calibri" w:hAnsi="Calibri" w:cs="Calibri"/>
        </w:rPr>
        <w:t xml:space="preserve"> May 2021).</w:t>
      </w:r>
    </w:p>
    <w:p w14:paraId="7E1855C4" w14:textId="4CB2907C" w:rsidR="00650EF0" w:rsidRPr="001B64AA" w:rsidRDefault="00650EF0" w:rsidP="0079260A">
      <w:pPr>
        <w:spacing w:line="360" w:lineRule="auto"/>
        <w:ind w:left="360"/>
        <w:jc w:val="both"/>
        <w:rPr>
          <w:rFonts w:ascii="Calibri" w:hAnsi="Calibri" w:cs="Calibri"/>
        </w:rPr>
      </w:pPr>
    </w:p>
    <w:sectPr w:rsidR="00650EF0" w:rsidRPr="001B64A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B5841"/>
    <w:multiLevelType w:val="hybridMultilevel"/>
    <w:tmpl w:val="0EDED2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7115753"/>
    <w:multiLevelType w:val="multilevel"/>
    <w:tmpl w:val="BD060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193C4A"/>
    <w:multiLevelType w:val="hybridMultilevel"/>
    <w:tmpl w:val="201E9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393E8C"/>
    <w:multiLevelType w:val="hybridMultilevel"/>
    <w:tmpl w:val="673E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3A37A1"/>
    <w:multiLevelType w:val="hybridMultilevel"/>
    <w:tmpl w:val="AB8A5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152"/>
    <w:rsid w:val="00007EBF"/>
    <w:rsid w:val="0001183D"/>
    <w:rsid w:val="00023432"/>
    <w:rsid w:val="000243A1"/>
    <w:rsid w:val="00024C2A"/>
    <w:rsid w:val="00024D48"/>
    <w:rsid w:val="000300D2"/>
    <w:rsid w:val="00031636"/>
    <w:rsid w:val="00031980"/>
    <w:rsid w:val="00032EE7"/>
    <w:rsid w:val="00035A61"/>
    <w:rsid w:val="0003652D"/>
    <w:rsid w:val="00036B5A"/>
    <w:rsid w:val="0003786E"/>
    <w:rsid w:val="00037C9C"/>
    <w:rsid w:val="00037E17"/>
    <w:rsid w:val="00043D5B"/>
    <w:rsid w:val="00054589"/>
    <w:rsid w:val="000547AB"/>
    <w:rsid w:val="00054F7E"/>
    <w:rsid w:val="0006204F"/>
    <w:rsid w:val="00062F61"/>
    <w:rsid w:val="00063E8E"/>
    <w:rsid w:val="00064109"/>
    <w:rsid w:val="00071BFE"/>
    <w:rsid w:val="000728D5"/>
    <w:rsid w:val="00073FBF"/>
    <w:rsid w:val="00076554"/>
    <w:rsid w:val="00076EB4"/>
    <w:rsid w:val="0008058F"/>
    <w:rsid w:val="000904B4"/>
    <w:rsid w:val="00094CE9"/>
    <w:rsid w:val="00095229"/>
    <w:rsid w:val="000A2C21"/>
    <w:rsid w:val="000A3286"/>
    <w:rsid w:val="000A4303"/>
    <w:rsid w:val="000A7A41"/>
    <w:rsid w:val="000B23B2"/>
    <w:rsid w:val="000B553E"/>
    <w:rsid w:val="000B6447"/>
    <w:rsid w:val="000C164B"/>
    <w:rsid w:val="000C2A88"/>
    <w:rsid w:val="000D27C0"/>
    <w:rsid w:val="000D3E30"/>
    <w:rsid w:val="000E3320"/>
    <w:rsid w:val="000E5A4F"/>
    <w:rsid w:val="000E60E6"/>
    <w:rsid w:val="000E71E8"/>
    <w:rsid w:val="000E7216"/>
    <w:rsid w:val="000F0EE8"/>
    <w:rsid w:val="000F18CB"/>
    <w:rsid w:val="000F3684"/>
    <w:rsid w:val="001017E6"/>
    <w:rsid w:val="001018C3"/>
    <w:rsid w:val="00102BDE"/>
    <w:rsid w:val="00105F49"/>
    <w:rsid w:val="00110959"/>
    <w:rsid w:val="001131CB"/>
    <w:rsid w:val="00117A90"/>
    <w:rsid w:val="00130457"/>
    <w:rsid w:val="001405B7"/>
    <w:rsid w:val="001420A6"/>
    <w:rsid w:val="00152D71"/>
    <w:rsid w:val="001546F8"/>
    <w:rsid w:val="0016210F"/>
    <w:rsid w:val="00162590"/>
    <w:rsid w:val="00167134"/>
    <w:rsid w:val="00167241"/>
    <w:rsid w:val="00171BB9"/>
    <w:rsid w:val="00172770"/>
    <w:rsid w:val="00173354"/>
    <w:rsid w:val="00173E1A"/>
    <w:rsid w:val="00175FE5"/>
    <w:rsid w:val="00180740"/>
    <w:rsid w:val="00182D75"/>
    <w:rsid w:val="001868F9"/>
    <w:rsid w:val="00186A66"/>
    <w:rsid w:val="00190740"/>
    <w:rsid w:val="00191810"/>
    <w:rsid w:val="00191D7F"/>
    <w:rsid w:val="001A16E1"/>
    <w:rsid w:val="001A1A46"/>
    <w:rsid w:val="001A6A21"/>
    <w:rsid w:val="001B251E"/>
    <w:rsid w:val="001B5AAF"/>
    <w:rsid w:val="001B64AA"/>
    <w:rsid w:val="001B6C94"/>
    <w:rsid w:val="001C1355"/>
    <w:rsid w:val="001C1F48"/>
    <w:rsid w:val="001C77A2"/>
    <w:rsid w:val="001C7E15"/>
    <w:rsid w:val="001D08B0"/>
    <w:rsid w:val="001D3902"/>
    <w:rsid w:val="001D66E5"/>
    <w:rsid w:val="00200F22"/>
    <w:rsid w:val="0020597F"/>
    <w:rsid w:val="00206DCF"/>
    <w:rsid w:val="0021280C"/>
    <w:rsid w:val="00212C34"/>
    <w:rsid w:val="00222C78"/>
    <w:rsid w:val="002267D4"/>
    <w:rsid w:val="00226926"/>
    <w:rsid w:val="00227225"/>
    <w:rsid w:val="00232F95"/>
    <w:rsid w:val="00233D8E"/>
    <w:rsid w:val="00236040"/>
    <w:rsid w:val="00236552"/>
    <w:rsid w:val="00242402"/>
    <w:rsid w:val="002517A8"/>
    <w:rsid w:val="00254671"/>
    <w:rsid w:val="00254DE7"/>
    <w:rsid w:val="00270592"/>
    <w:rsid w:val="0027533E"/>
    <w:rsid w:val="002757DF"/>
    <w:rsid w:val="0027662E"/>
    <w:rsid w:val="00277DB5"/>
    <w:rsid w:val="00287B86"/>
    <w:rsid w:val="00287E04"/>
    <w:rsid w:val="00287EAA"/>
    <w:rsid w:val="00291D99"/>
    <w:rsid w:val="002959AA"/>
    <w:rsid w:val="002A2DAD"/>
    <w:rsid w:val="002A66A0"/>
    <w:rsid w:val="002A6972"/>
    <w:rsid w:val="002B155C"/>
    <w:rsid w:val="002B4118"/>
    <w:rsid w:val="002B5703"/>
    <w:rsid w:val="002B624F"/>
    <w:rsid w:val="002B6E90"/>
    <w:rsid w:val="002C288A"/>
    <w:rsid w:val="002C45AC"/>
    <w:rsid w:val="002D4AB3"/>
    <w:rsid w:val="002D73D6"/>
    <w:rsid w:val="002E2759"/>
    <w:rsid w:val="002E313F"/>
    <w:rsid w:val="002E62AA"/>
    <w:rsid w:val="002E6945"/>
    <w:rsid w:val="002F4001"/>
    <w:rsid w:val="002F46D9"/>
    <w:rsid w:val="002F6D99"/>
    <w:rsid w:val="002F7A87"/>
    <w:rsid w:val="0030167E"/>
    <w:rsid w:val="00302571"/>
    <w:rsid w:val="00312552"/>
    <w:rsid w:val="00315976"/>
    <w:rsid w:val="00320DF2"/>
    <w:rsid w:val="00322AED"/>
    <w:rsid w:val="00325809"/>
    <w:rsid w:val="00325DE3"/>
    <w:rsid w:val="00332FBA"/>
    <w:rsid w:val="003351AF"/>
    <w:rsid w:val="00341240"/>
    <w:rsid w:val="00357676"/>
    <w:rsid w:val="003734DE"/>
    <w:rsid w:val="00373E1B"/>
    <w:rsid w:val="003740A7"/>
    <w:rsid w:val="00376391"/>
    <w:rsid w:val="003805ED"/>
    <w:rsid w:val="00383BE5"/>
    <w:rsid w:val="00385B1E"/>
    <w:rsid w:val="00387423"/>
    <w:rsid w:val="00393D59"/>
    <w:rsid w:val="003A22EC"/>
    <w:rsid w:val="003B21E8"/>
    <w:rsid w:val="003B490C"/>
    <w:rsid w:val="003D6009"/>
    <w:rsid w:val="003D61E0"/>
    <w:rsid w:val="003F17AB"/>
    <w:rsid w:val="003F47D1"/>
    <w:rsid w:val="003F5B29"/>
    <w:rsid w:val="003F66B0"/>
    <w:rsid w:val="0040033F"/>
    <w:rsid w:val="0040044B"/>
    <w:rsid w:val="00402C3E"/>
    <w:rsid w:val="00402C7E"/>
    <w:rsid w:val="00402E43"/>
    <w:rsid w:val="004202BE"/>
    <w:rsid w:val="004347F5"/>
    <w:rsid w:val="0044257B"/>
    <w:rsid w:val="00443DF9"/>
    <w:rsid w:val="00444F52"/>
    <w:rsid w:val="0044583F"/>
    <w:rsid w:val="00446D01"/>
    <w:rsid w:val="00452C6E"/>
    <w:rsid w:val="00456265"/>
    <w:rsid w:val="004614CE"/>
    <w:rsid w:val="00470B28"/>
    <w:rsid w:val="004726E1"/>
    <w:rsid w:val="00481A9D"/>
    <w:rsid w:val="00481E5E"/>
    <w:rsid w:val="004838FD"/>
    <w:rsid w:val="00483907"/>
    <w:rsid w:val="00492AC8"/>
    <w:rsid w:val="00494229"/>
    <w:rsid w:val="004947BA"/>
    <w:rsid w:val="004A560F"/>
    <w:rsid w:val="004A616A"/>
    <w:rsid w:val="004B6875"/>
    <w:rsid w:val="004B6ED5"/>
    <w:rsid w:val="004C436F"/>
    <w:rsid w:val="004C4977"/>
    <w:rsid w:val="004D4D39"/>
    <w:rsid w:val="004D61B0"/>
    <w:rsid w:val="004E4182"/>
    <w:rsid w:val="004E7519"/>
    <w:rsid w:val="004F217F"/>
    <w:rsid w:val="004F37F6"/>
    <w:rsid w:val="005027EF"/>
    <w:rsid w:val="00505B9C"/>
    <w:rsid w:val="005061D7"/>
    <w:rsid w:val="00514983"/>
    <w:rsid w:val="00515BAB"/>
    <w:rsid w:val="00526103"/>
    <w:rsid w:val="0052769E"/>
    <w:rsid w:val="00531D12"/>
    <w:rsid w:val="005366D5"/>
    <w:rsid w:val="00544D8E"/>
    <w:rsid w:val="00544FD1"/>
    <w:rsid w:val="0054526E"/>
    <w:rsid w:val="00545B90"/>
    <w:rsid w:val="00546D9B"/>
    <w:rsid w:val="00547B89"/>
    <w:rsid w:val="00551F36"/>
    <w:rsid w:val="005522C5"/>
    <w:rsid w:val="00560F0F"/>
    <w:rsid w:val="005629DF"/>
    <w:rsid w:val="00562C43"/>
    <w:rsid w:val="005632E9"/>
    <w:rsid w:val="005774BB"/>
    <w:rsid w:val="00581231"/>
    <w:rsid w:val="005825CA"/>
    <w:rsid w:val="00593534"/>
    <w:rsid w:val="00594593"/>
    <w:rsid w:val="00594B99"/>
    <w:rsid w:val="00597FA0"/>
    <w:rsid w:val="005A39FE"/>
    <w:rsid w:val="005A44FE"/>
    <w:rsid w:val="005B07BD"/>
    <w:rsid w:val="005B3D9F"/>
    <w:rsid w:val="005B7DFC"/>
    <w:rsid w:val="005D2994"/>
    <w:rsid w:val="005D2A6E"/>
    <w:rsid w:val="005D3794"/>
    <w:rsid w:val="005D44CE"/>
    <w:rsid w:val="005E29B5"/>
    <w:rsid w:val="005E5CE4"/>
    <w:rsid w:val="005E68DC"/>
    <w:rsid w:val="005F229C"/>
    <w:rsid w:val="00604294"/>
    <w:rsid w:val="00607035"/>
    <w:rsid w:val="00613E2D"/>
    <w:rsid w:val="0062137C"/>
    <w:rsid w:val="00623F8E"/>
    <w:rsid w:val="00630E6E"/>
    <w:rsid w:val="006420F8"/>
    <w:rsid w:val="00642CA2"/>
    <w:rsid w:val="00645369"/>
    <w:rsid w:val="00646598"/>
    <w:rsid w:val="00650EF0"/>
    <w:rsid w:val="00653939"/>
    <w:rsid w:val="00662F8C"/>
    <w:rsid w:val="0066782F"/>
    <w:rsid w:val="00670542"/>
    <w:rsid w:val="006710BA"/>
    <w:rsid w:val="00672B42"/>
    <w:rsid w:val="00673082"/>
    <w:rsid w:val="00674FFE"/>
    <w:rsid w:val="006773C7"/>
    <w:rsid w:val="00680B81"/>
    <w:rsid w:val="0068546B"/>
    <w:rsid w:val="00693044"/>
    <w:rsid w:val="006A24FF"/>
    <w:rsid w:val="006A32E7"/>
    <w:rsid w:val="006A48E7"/>
    <w:rsid w:val="006B1733"/>
    <w:rsid w:val="006B17D0"/>
    <w:rsid w:val="006B290E"/>
    <w:rsid w:val="006B45C2"/>
    <w:rsid w:val="006B5478"/>
    <w:rsid w:val="006B6FE5"/>
    <w:rsid w:val="006C6BCA"/>
    <w:rsid w:val="006C757F"/>
    <w:rsid w:val="006D100D"/>
    <w:rsid w:val="006D45C6"/>
    <w:rsid w:val="006D6EEA"/>
    <w:rsid w:val="006E32F1"/>
    <w:rsid w:val="006E5B93"/>
    <w:rsid w:val="006F0839"/>
    <w:rsid w:val="006F183C"/>
    <w:rsid w:val="006F2152"/>
    <w:rsid w:val="006F3E0A"/>
    <w:rsid w:val="006F6AB8"/>
    <w:rsid w:val="006F6F25"/>
    <w:rsid w:val="006F7C36"/>
    <w:rsid w:val="00701048"/>
    <w:rsid w:val="007020AC"/>
    <w:rsid w:val="00710582"/>
    <w:rsid w:val="00711B19"/>
    <w:rsid w:val="007120F6"/>
    <w:rsid w:val="00713702"/>
    <w:rsid w:val="007147A6"/>
    <w:rsid w:val="00717DC6"/>
    <w:rsid w:val="007209D8"/>
    <w:rsid w:val="00720BA1"/>
    <w:rsid w:val="0072138D"/>
    <w:rsid w:val="00725B15"/>
    <w:rsid w:val="00730751"/>
    <w:rsid w:val="00730CAF"/>
    <w:rsid w:val="007335F7"/>
    <w:rsid w:val="00737E85"/>
    <w:rsid w:val="00743C35"/>
    <w:rsid w:val="00746B65"/>
    <w:rsid w:val="007478CF"/>
    <w:rsid w:val="0075002F"/>
    <w:rsid w:val="00770DFF"/>
    <w:rsid w:val="00773D1E"/>
    <w:rsid w:val="00777335"/>
    <w:rsid w:val="00781B2D"/>
    <w:rsid w:val="0079260A"/>
    <w:rsid w:val="00792F5D"/>
    <w:rsid w:val="00796BF4"/>
    <w:rsid w:val="007B2936"/>
    <w:rsid w:val="007C339B"/>
    <w:rsid w:val="007C74A0"/>
    <w:rsid w:val="007D1B31"/>
    <w:rsid w:val="007D5DE7"/>
    <w:rsid w:val="007D639A"/>
    <w:rsid w:val="007D6F36"/>
    <w:rsid w:val="007E350F"/>
    <w:rsid w:val="007E37D2"/>
    <w:rsid w:val="007E5408"/>
    <w:rsid w:val="007E5915"/>
    <w:rsid w:val="007F6DA4"/>
    <w:rsid w:val="007F6E66"/>
    <w:rsid w:val="00800E9D"/>
    <w:rsid w:val="00802020"/>
    <w:rsid w:val="008031DE"/>
    <w:rsid w:val="00803F1C"/>
    <w:rsid w:val="00817107"/>
    <w:rsid w:val="00820084"/>
    <w:rsid w:val="00820375"/>
    <w:rsid w:val="00820BC3"/>
    <w:rsid w:val="00821F45"/>
    <w:rsid w:val="008240F9"/>
    <w:rsid w:val="00840F09"/>
    <w:rsid w:val="00845052"/>
    <w:rsid w:val="00847B57"/>
    <w:rsid w:val="00853E6C"/>
    <w:rsid w:val="008543A8"/>
    <w:rsid w:val="00860EE1"/>
    <w:rsid w:val="00862EAF"/>
    <w:rsid w:val="008646E7"/>
    <w:rsid w:val="00870A53"/>
    <w:rsid w:val="00873BD8"/>
    <w:rsid w:val="0087613D"/>
    <w:rsid w:val="00877684"/>
    <w:rsid w:val="00880308"/>
    <w:rsid w:val="00881348"/>
    <w:rsid w:val="00883082"/>
    <w:rsid w:val="008866AA"/>
    <w:rsid w:val="008909AA"/>
    <w:rsid w:val="00895646"/>
    <w:rsid w:val="008A30DF"/>
    <w:rsid w:val="008A70E1"/>
    <w:rsid w:val="008B0011"/>
    <w:rsid w:val="008C1A9B"/>
    <w:rsid w:val="008D706A"/>
    <w:rsid w:val="008E1A43"/>
    <w:rsid w:val="008E5DD4"/>
    <w:rsid w:val="008E7C7C"/>
    <w:rsid w:val="008F2E24"/>
    <w:rsid w:val="008F62B1"/>
    <w:rsid w:val="00901833"/>
    <w:rsid w:val="00901C30"/>
    <w:rsid w:val="00907D6B"/>
    <w:rsid w:val="0091121D"/>
    <w:rsid w:val="00912489"/>
    <w:rsid w:val="009145A0"/>
    <w:rsid w:val="009235D8"/>
    <w:rsid w:val="0093035F"/>
    <w:rsid w:val="009303AB"/>
    <w:rsid w:val="00930526"/>
    <w:rsid w:val="00932592"/>
    <w:rsid w:val="0093721E"/>
    <w:rsid w:val="00941686"/>
    <w:rsid w:val="00947708"/>
    <w:rsid w:val="00952A34"/>
    <w:rsid w:val="00953CC1"/>
    <w:rsid w:val="00954848"/>
    <w:rsid w:val="00956E24"/>
    <w:rsid w:val="0096248D"/>
    <w:rsid w:val="009672D0"/>
    <w:rsid w:val="009716BA"/>
    <w:rsid w:val="0098354A"/>
    <w:rsid w:val="00991490"/>
    <w:rsid w:val="00992A83"/>
    <w:rsid w:val="009947B8"/>
    <w:rsid w:val="009A3DB2"/>
    <w:rsid w:val="009B51A3"/>
    <w:rsid w:val="009C4BD3"/>
    <w:rsid w:val="009D008F"/>
    <w:rsid w:val="009E4672"/>
    <w:rsid w:val="009E5FF6"/>
    <w:rsid w:val="009F0C04"/>
    <w:rsid w:val="009F2201"/>
    <w:rsid w:val="009F4D3C"/>
    <w:rsid w:val="009F7DBF"/>
    <w:rsid w:val="00A07C24"/>
    <w:rsid w:val="00A1115F"/>
    <w:rsid w:val="00A12D08"/>
    <w:rsid w:val="00A15409"/>
    <w:rsid w:val="00A17796"/>
    <w:rsid w:val="00A17BC6"/>
    <w:rsid w:val="00A23EAA"/>
    <w:rsid w:val="00A249DA"/>
    <w:rsid w:val="00A26836"/>
    <w:rsid w:val="00A35421"/>
    <w:rsid w:val="00A44D81"/>
    <w:rsid w:val="00A45656"/>
    <w:rsid w:val="00A463E9"/>
    <w:rsid w:val="00A51D7F"/>
    <w:rsid w:val="00A53E58"/>
    <w:rsid w:val="00A60756"/>
    <w:rsid w:val="00A63B54"/>
    <w:rsid w:val="00A6434E"/>
    <w:rsid w:val="00A64D0A"/>
    <w:rsid w:val="00A67FF9"/>
    <w:rsid w:val="00A71E89"/>
    <w:rsid w:val="00A75014"/>
    <w:rsid w:val="00A77DDF"/>
    <w:rsid w:val="00A81E77"/>
    <w:rsid w:val="00A87328"/>
    <w:rsid w:val="00A87F15"/>
    <w:rsid w:val="00A934D1"/>
    <w:rsid w:val="00A93BEC"/>
    <w:rsid w:val="00A952A5"/>
    <w:rsid w:val="00A96F2E"/>
    <w:rsid w:val="00AA6F00"/>
    <w:rsid w:val="00AB1C2B"/>
    <w:rsid w:val="00AB390C"/>
    <w:rsid w:val="00AC17C0"/>
    <w:rsid w:val="00AC594E"/>
    <w:rsid w:val="00AD0041"/>
    <w:rsid w:val="00AD1EF7"/>
    <w:rsid w:val="00AE2A30"/>
    <w:rsid w:val="00AE67F8"/>
    <w:rsid w:val="00AE6DE1"/>
    <w:rsid w:val="00AE73CC"/>
    <w:rsid w:val="00AF13F1"/>
    <w:rsid w:val="00AF3221"/>
    <w:rsid w:val="00AF6B03"/>
    <w:rsid w:val="00AF72AE"/>
    <w:rsid w:val="00B009DB"/>
    <w:rsid w:val="00B00DB7"/>
    <w:rsid w:val="00B02D00"/>
    <w:rsid w:val="00B074A6"/>
    <w:rsid w:val="00B115C0"/>
    <w:rsid w:val="00B13982"/>
    <w:rsid w:val="00B1413D"/>
    <w:rsid w:val="00B14247"/>
    <w:rsid w:val="00B20E26"/>
    <w:rsid w:val="00B27AD1"/>
    <w:rsid w:val="00B3090B"/>
    <w:rsid w:val="00B32F45"/>
    <w:rsid w:val="00B34CEE"/>
    <w:rsid w:val="00B435BB"/>
    <w:rsid w:val="00B441C4"/>
    <w:rsid w:val="00B44D1B"/>
    <w:rsid w:val="00B5782B"/>
    <w:rsid w:val="00B605AF"/>
    <w:rsid w:val="00B60BE5"/>
    <w:rsid w:val="00B679FD"/>
    <w:rsid w:val="00B73451"/>
    <w:rsid w:val="00B855BB"/>
    <w:rsid w:val="00B856E9"/>
    <w:rsid w:val="00B87F0C"/>
    <w:rsid w:val="00B90698"/>
    <w:rsid w:val="00BA03E3"/>
    <w:rsid w:val="00BA1A14"/>
    <w:rsid w:val="00BA582D"/>
    <w:rsid w:val="00BA66D7"/>
    <w:rsid w:val="00BB0624"/>
    <w:rsid w:val="00BB0EBE"/>
    <w:rsid w:val="00BB11E9"/>
    <w:rsid w:val="00BB5F56"/>
    <w:rsid w:val="00BB6575"/>
    <w:rsid w:val="00BB7BFA"/>
    <w:rsid w:val="00BC4E23"/>
    <w:rsid w:val="00BC7030"/>
    <w:rsid w:val="00BD2FA6"/>
    <w:rsid w:val="00BD3543"/>
    <w:rsid w:val="00BD709E"/>
    <w:rsid w:val="00BE5416"/>
    <w:rsid w:val="00BE7C09"/>
    <w:rsid w:val="00C023DA"/>
    <w:rsid w:val="00C03C7B"/>
    <w:rsid w:val="00C05FA7"/>
    <w:rsid w:val="00C0670D"/>
    <w:rsid w:val="00C06B59"/>
    <w:rsid w:val="00C12FC7"/>
    <w:rsid w:val="00C20DF5"/>
    <w:rsid w:val="00C211CA"/>
    <w:rsid w:val="00C236E5"/>
    <w:rsid w:val="00C23DD6"/>
    <w:rsid w:val="00C305BF"/>
    <w:rsid w:val="00C4054A"/>
    <w:rsid w:val="00C42C21"/>
    <w:rsid w:val="00C44781"/>
    <w:rsid w:val="00C51505"/>
    <w:rsid w:val="00C52FFE"/>
    <w:rsid w:val="00C572D5"/>
    <w:rsid w:val="00C61F7D"/>
    <w:rsid w:val="00C61FB4"/>
    <w:rsid w:val="00C70C73"/>
    <w:rsid w:val="00C809BB"/>
    <w:rsid w:val="00C80EF3"/>
    <w:rsid w:val="00C82FB5"/>
    <w:rsid w:val="00C83716"/>
    <w:rsid w:val="00C9436B"/>
    <w:rsid w:val="00C955A2"/>
    <w:rsid w:val="00C95FA5"/>
    <w:rsid w:val="00C975CD"/>
    <w:rsid w:val="00C9791A"/>
    <w:rsid w:val="00CA0DC9"/>
    <w:rsid w:val="00CB6F5E"/>
    <w:rsid w:val="00CC3307"/>
    <w:rsid w:val="00CC4336"/>
    <w:rsid w:val="00CC4D72"/>
    <w:rsid w:val="00CC708F"/>
    <w:rsid w:val="00CC7445"/>
    <w:rsid w:val="00CD13D8"/>
    <w:rsid w:val="00CD6B8C"/>
    <w:rsid w:val="00CE5061"/>
    <w:rsid w:val="00D033C8"/>
    <w:rsid w:val="00D15415"/>
    <w:rsid w:val="00D161D9"/>
    <w:rsid w:val="00D163B6"/>
    <w:rsid w:val="00D16DD5"/>
    <w:rsid w:val="00D17E36"/>
    <w:rsid w:val="00D22E8F"/>
    <w:rsid w:val="00D324CB"/>
    <w:rsid w:val="00D3639C"/>
    <w:rsid w:val="00D3693B"/>
    <w:rsid w:val="00D44E87"/>
    <w:rsid w:val="00D45872"/>
    <w:rsid w:val="00D513B5"/>
    <w:rsid w:val="00D52039"/>
    <w:rsid w:val="00D52EB6"/>
    <w:rsid w:val="00D54E79"/>
    <w:rsid w:val="00D55906"/>
    <w:rsid w:val="00D56003"/>
    <w:rsid w:val="00D73BCA"/>
    <w:rsid w:val="00D75466"/>
    <w:rsid w:val="00D7723B"/>
    <w:rsid w:val="00D7789D"/>
    <w:rsid w:val="00D85AEA"/>
    <w:rsid w:val="00D86133"/>
    <w:rsid w:val="00D86C9F"/>
    <w:rsid w:val="00D9429A"/>
    <w:rsid w:val="00DA0DB8"/>
    <w:rsid w:val="00DA33CF"/>
    <w:rsid w:val="00DA3891"/>
    <w:rsid w:val="00DA7052"/>
    <w:rsid w:val="00DB144C"/>
    <w:rsid w:val="00DB526A"/>
    <w:rsid w:val="00DC05A2"/>
    <w:rsid w:val="00DC2B31"/>
    <w:rsid w:val="00DC36C2"/>
    <w:rsid w:val="00DE2D8B"/>
    <w:rsid w:val="00DE42CA"/>
    <w:rsid w:val="00DE481D"/>
    <w:rsid w:val="00DE5735"/>
    <w:rsid w:val="00DE5A41"/>
    <w:rsid w:val="00DE61E6"/>
    <w:rsid w:val="00DE7285"/>
    <w:rsid w:val="00DF0AA1"/>
    <w:rsid w:val="00DF2079"/>
    <w:rsid w:val="00DF5445"/>
    <w:rsid w:val="00E1320E"/>
    <w:rsid w:val="00E13F6D"/>
    <w:rsid w:val="00E14FF7"/>
    <w:rsid w:val="00E1574D"/>
    <w:rsid w:val="00E2595F"/>
    <w:rsid w:val="00E25FDC"/>
    <w:rsid w:val="00E2700C"/>
    <w:rsid w:val="00E34581"/>
    <w:rsid w:val="00E34753"/>
    <w:rsid w:val="00E34C1D"/>
    <w:rsid w:val="00E40D4A"/>
    <w:rsid w:val="00E57062"/>
    <w:rsid w:val="00E61A62"/>
    <w:rsid w:val="00E640C2"/>
    <w:rsid w:val="00E64124"/>
    <w:rsid w:val="00E753F8"/>
    <w:rsid w:val="00E8062E"/>
    <w:rsid w:val="00E83F9A"/>
    <w:rsid w:val="00E903DE"/>
    <w:rsid w:val="00E96C94"/>
    <w:rsid w:val="00EA06F2"/>
    <w:rsid w:val="00EA2EE4"/>
    <w:rsid w:val="00EA7F88"/>
    <w:rsid w:val="00EB62D0"/>
    <w:rsid w:val="00EB765B"/>
    <w:rsid w:val="00EC0506"/>
    <w:rsid w:val="00EC0A42"/>
    <w:rsid w:val="00EC1A59"/>
    <w:rsid w:val="00ED2CED"/>
    <w:rsid w:val="00ED2EC1"/>
    <w:rsid w:val="00EF0FBE"/>
    <w:rsid w:val="00EF2B4F"/>
    <w:rsid w:val="00EF3ADF"/>
    <w:rsid w:val="00EF562D"/>
    <w:rsid w:val="00EF6E7D"/>
    <w:rsid w:val="00EF711C"/>
    <w:rsid w:val="00F039D8"/>
    <w:rsid w:val="00F05BC8"/>
    <w:rsid w:val="00F05E07"/>
    <w:rsid w:val="00F11B21"/>
    <w:rsid w:val="00F11D59"/>
    <w:rsid w:val="00F124E5"/>
    <w:rsid w:val="00F2164D"/>
    <w:rsid w:val="00F21BDB"/>
    <w:rsid w:val="00F235DC"/>
    <w:rsid w:val="00F30091"/>
    <w:rsid w:val="00F30C07"/>
    <w:rsid w:val="00F3544A"/>
    <w:rsid w:val="00F35DEC"/>
    <w:rsid w:val="00F4499D"/>
    <w:rsid w:val="00F45BE0"/>
    <w:rsid w:val="00F46448"/>
    <w:rsid w:val="00F5314D"/>
    <w:rsid w:val="00F5583E"/>
    <w:rsid w:val="00F56174"/>
    <w:rsid w:val="00F60D41"/>
    <w:rsid w:val="00F63366"/>
    <w:rsid w:val="00F64B3B"/>
    <w:rsid w:val="00F66771"/>
    <w:rsid w:val="00F74B32"/>
    <w:rsid w:val="00F90886"/>
    <w:rsid w:val="00F926DA"/>
    <w:rsid w:val="00F94FD0"/>
    <w:rsid w:val="00FA5BD3"/>
    <w:rsid w:val="00FA5FDE"/>
    <w:rsid w:val="00FA75BA"/>
    <w:rsid w:val="00FC2F19"/>
    <w:rsid w:val="00FC32D1"/>
    <w:rsid w:val="00FC4168"/>
    <w:rsid w:val="00FC57CB"/>
    <w:rsid w:val="00FD1511"/>
    <w:rsid w:val="00FD2249"/>
    <w:rsid w:val="00FD2B4C"/>
    <w:rsid w:val="00FD3700"/>
    <w:rsid w:val="00FE6E58"/>
    <w:rsid w:val="00FE774D"/>
    <w:rsid w:val="00FF0331"/>
    <w:rsid w:val="00FF33DE"/>
    <w:rsid w:val="00FF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971F"/>
  <w15:chartTrackingRefBased/>
  <w15:docId w15:val="{B4BC0E24-C724-834C-B2D7-79BFA9B92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3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553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66B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6A"/>
    <w:pPr>
      <w:ind w:left="720"/>
      <w:contextualSpacing/>
    </w:pPr>
  </w:style>
  <w:style w:type="character" w:styleId="Hyperlink">
    <w:name w:val="Hyperlink"/>
    <w:basedOn w:val="DefaultParagraphFont"/>
    <w:uiPriority w:val="99"/>
    <w:unhideWhenUsed/>
    <w:rsid w:val="00BE7C09"/>
    <w:rPr>
      <w:color w:val="0563C1" w:themeColor="hyperlink"/>
      <w:u w:val="single"/>
    </w:rPr>
  </w:style>
  <w:style w:type="character" w:styleId="UnresolvedMention">
    <w:name w:val="Unresolved Mention"/>
    <w:basedOn w:val="DefaultParagraphFont"/>
    <w:uiPriority w:val="99"/>
    <w:semiHidden/>
    <w:unhideWhenUsed/>
    <w:rsid w:val="00BE7C09"/>
    <w:rPr>
      <w:color w:val="605E5C"/>
      <w:shd w:val="clear" w:color="auto" w:fill="E1DFDD"/>
    </w:rPr>
  </w:style>
  <w:style w:type="character" w:customStyle="1" w:styleId="Heading1Char">
    <w:name w:val="Heading 1 Char"/>
    <w:basedOn w:val="DefaultParagraphFont"/>
    <w:link w:val="Heading1"/>
    <w:uiPriority w:val="9"/>
    <w:rsid w:val="00D163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553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B644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B6447"/>
    <w:pPr>
      <w:spacing w:before="240" w:after="120"/>
    </w:pPr>
    <w:rPr>
      <w:rFonts w:cstheme="minorHAnsi"/>
      <w:b/>
      <w:bCs/>
      <w:sz w:val="20"/>
      <w:szCs w:val="20"/>
    </w:rPr>
  </w:style>
  <w:style w:type="paragraph" w:styleId="TOC2">
    <w:name w:val="toc 2"/>
    <w:basedOn w:val="Normal"/>
    <w:next w:val="Normal"/>
    <w:autoRedefine/>
    <w:uiPriority w:val="39"/>
    <w:unhideWhenUsed/>
    <w:rsid w:val="000B6447"/>
    <w:pPr>
      <w:spacing w:before="120"/>
      <w:ind w:left="240"/>
    </w:pPr>
    <w:rPr>
      <w:rFonts w:cstheme="minorHAnsi"/>
      <w:i/>
      <w:iCs/>
      <w:sz w:val="20"/>
      <w:szCs w:val="20"/>
    </w:rPr>
  </w:style>
  <w:style w:type="paragraph" w:styleId="TOC3">
    <w:name w:val="toc 3"/>
    <w:basedOn w:val="Normal"/>
    <w:next w:val="Normal"/>
    <w:autoRedefine/>
    <w:uiPriority w:val="39"/>
    <w:unhideWhenUsed/>
    <w:rsid w:val="000B6447"/>
    <w:pPr>
      <w:ind w:left="480"/>
    </w:pPr>
    <w:rPr>
      <w:rFonts w:cstheme="minorHAnsi"/>
      <w:sz w:val="20"/>
      <w:szCs w:val="20"/>
    </w:rPr>
  </w:style>
  <w:style w:type="paragraph" w:styleId="TOC4">
    <w:name w:val="toc 4"/>
    <w:basedOn w:val="Normal"/>
    <w:next w:val="Normal"/>
    <w:autoRedefine/>
    <w:uiPriority w:val="39"/>
    <w:semiHidden/>
    <w:unhideWhenUsed/>
    <w:rsid w:val="000B6447"/>
    <w:pPr>
      <w:ind w:left="720"/>
    </w:pPr>
    <w:rPr>
      <w:rFonts w:cstheme="minorHAnsi"/>
      <w:sz w:val="20"/>
      <w:szCs w:val="20"/>
    </w:rPr>
  </w:style>
  <w:style w:type="paragraph" w:styleId="TOC5">
    <w:name w:val="toc 5"/>
    <w:basedOn w:val="Normal"/>
    <w:next w:val="Normal"/>
    <w:autoRedefine/>
    <w:uiPriority w:val="39"/>
    <w:semiHidden/>
    <w:unhideWhenUsed/>
    <w:rsid w:val="000B6447"/>
    <w:pPr>
      <w:ind w:left="960"/>
    </w:pPr>
    <w:rPr>
      <w:rFonts w:cstheme="minorHAnsi"/>
      <w:sz w:val="20"/>
      <w:szCs w:val="20"/>
    </w:rPr>
  </w:style>
  <w:style w:type="paragraph" w:styleId="TOC6">
    <w:name w:val="toc 6"/>
    <w:basedOn w:val="Normal"/>
    <w:next w:val="Normal"/>
    <w:autoRedefine/>
    <w:uiPriority w:val="39"/>
    <w:semiHidden/>
    <w:unhideWhenUsed/>
    <w:rsid w:val="000B6447"/>
    <w:pPr>
      <w:ind w:left="1200"/>
    </w:pPr>
    <w:rPr>
      <w:rFonts w:cstheme="minorHAnsi"/>
      <w:sz w:val="20"/>
      <w:szCs w:val="20"/>
    </w:rPr>
  </w:style>
  <w:style w:type="paragraph" w:styleId="TOC7">
    <w:name w:val="toc 7"/>
    <w:basedOn w:val="Normal"/>
    <w:next w:val="Normal"/>
    <w:autoRedefine/>
    <w:uiPriority w:val="39"/>
    <w:semiHidden/>
    <w:unhideWhenUsed/>
    <w:rsid w:val="000B6447"/>
    <w:pPr>
      <w:ind w:left="1440"/>
    </w:pPr>
    <w:rPr>
      <w:rFonts w:cstheme="minorHAnsi"/>
      <w:sz w:val="20"/>
      <w:szCs w:val="20"/>
    </w:rPr>
  </w:style>
  <w:style w:type="paragraph" w:styleId="TOC8">
    <w:name w:val="toc 8"/>
    <w:basedOn w:val="Normal"/>
    <w:next w:val="Normal"/>
    <w:autoRedefine/>
    <w:uiPriority w:val="39"/>
    <w:semiHidden/>
    <w:unhideWhenUsed/>
    <w:rsid w:val="000B6447"/>
    <w:pPr>
      <w:ind w:left="1680"/>
    </w:pPr>
    <w:rPr>
      <w:rFonts w:cstheme="minorHAnsi"/>
      <w:sz w:val="20"/>
      <w:szCs w:val="20"/>
    </w:rPr>
  </w:style>
  <w:style w:type="paragraph" w:styleId="TOC9">
    <w:name w:val="toc 9"/>
    <w:basedOn w:val="Normal"/>
    <w:next w:val="Normal"/>
    <w:autoRedefine/>
    <w:uiPriority w:val="39"/>
    <w:semiHidden/>
    <w:unhideWhenUsed/>
    <w:rsid w:val="000B6447"/>
    <w:pPr>
      <w:ind w:left="1920"/>
    </w:pPr>
    <w:rPr>
      <w:rFonts w:cstheme="minorHAnsi"/>
      <w:sz w:val="20"/>
      <w:szCs w:val="20"/>
    </w:rPr>
  </w:style>
  <w:style w:type="character" w:styleId="FollowedHyperlink">
    <w:name w:val="FollowedHyperlink"/>
    <w:basedOn w:val="DefaultParagraphFont"/>
    <w:uiPriority w:val="99"/>
    <w:semiHidden/>
    <w:unhideWhenUsed/>
    <w:rsid w:val="00007EBF"/>
    <w:rPr>
      <w:color w:val="954F72" w:themeColor="followedHyperlink"/>
      <w:u w:val="single"/>
    </w:rPr>
  </w:style>
  <w:style w:type="character" w:customStyle="1" w:styleId="Heading3Char">
    <w:name w:val="Heading 3 Char"/>
    <w:basedOn w:val="DefaultParagraphFont"/>
    <w:link w:val="Heading3"/>
    <w:uiPriority w:val="9"/>
    <w:rsid w:val="003F66B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038143">
      <w:bodyDiv w:val="1"/>
      <w:marLeft w:val="0"/>
      <w:marRight w:val="0"/>
      <w:marTop w:val="0"/>
      <w:marBottom w:val="0"/>
      <w:divBdr>
        <w:top w:val="none" w:sz="0" w:space="0" w:color="auto"/>
        <w:left w:val="none" w:sz="0" w:space="0" w:color="auto"/>
        <w:bottom w:val="none" w:sz="0" w:space="0" w:color="auto"/>
        <w:right w:val="none" w:sz="0" w:space="0" w:color="auto"/>
      </w:divBdr>
    </w:div>
    <w:div w:id="70274373">
      <w:bodyDiv w:val="1"/>
      <w:marLeft w:val="0"/>
      <w:marRight w:val="0"/>
      <w:marTop w:val="0"/>
      <w:marBottom w:val="0"/>
      <w:divBdr>
        <w:top w:val="none" w:sz="0" w:space="0" w:color="auto"/>
        <w:left w:val="none" w:sz="0" w:space="0" w:color="auto"/>
        <w:bottom w:val="none" w:sz="0" w:space="0" w:color="auto"/>
        <w:right w:val="none" w:sz="0" w:space="0" w:color="auto"/>
      </w:divBdr>
    </w:div>
    <w:div w:id="106199808">
      <w:bodyDiv w:val="1"/>
      <w:marLeft w:val="0"/>
      <w:marRight w:val="0"/>
      <w:marTop w:val="0"/>
      <w:marBottom w:val="0"/>
      <w:divBdr>
        <w:top w:val="none" w:sz="0" w:space="0" w:color="auto"/>
        <w:left w:val="none" w:sz="0" w:space="0" w:color="auto"/>
        <w:bottom w:val="none" w:sz="0" w:space="0" w:color="auto"/>
        <w:right w:val="none" w:sz="0" w:space="0" w:color="auto"/>
      </w:divBdr>
    </w:div>
    <w:div w:id="108935407">
      <w:bodyDiv w:val="1"/>
      <w:marLeft w:val="0"/>
      <w:marRight w:val="0"/>
      <w:marTop w:val="0"/>
      <w:marBottom w:val="0"/>
      <w:divBdr>
        <w:top w:val="none" w:sz="0" w:space="0" w:color="auto"/>
        <w:left w:val="none" w:sz="0" w:space="0" w:color="auto"/>
        <w:bottom w:val="none" w:sz="0" w:space="0" w:color="auto"/>
        <w:right w:val="none" w:sz="0" w:space="0" w:color="auto"/>
      </w:divBdr>
    </w:div>
    <w:div w:id="113868248">
      <w:bodyDiv w:val="1"/>
      <w:marLeft w:val="0"/>
      <w:marRight w:val="0"/>
      <w:marTop w:val="0"/>
      <w:marBottom w:val="0"/>
      <w:divBdr>
        <w:top w:val="none" w:sz="0" w:space="0" w:color="auto"/>
        <w:left w:val="none" w:sz="0" w:space="0" w:color="auto"/>
        <w:bottom w:val="none" w:sz="0" w:space="0" w:color="auto"/>
        <w:right w:val="none" w:sz="0" w:space="0" w:color="auto"/>
      </w:divBdr>
    </w:div>
    <w:div w:id="151070487">
      <w:bodyDiv w:val="1"/>
      <w:marLeft w:val="0"/>
      <w:marRight w:val="0"/>
      <w:marTop w:val="0"/>
      <w:marBottom w:val="0"/>
      <w:divBdr>
        <w:top w:val="none" w:sz="0" w:space="0" w:color="auto"/>
        <w:left w:val="none" w:sz="0" w:space="0" w:color="auto"/>
        <w:bottom w:val="none" w:sz="0" w:space="0" w:color="auto"/>
        <w:right w:val="none" w:sz="0" w:space="0" w:color="auto"/>
      </w:divBdr>
    </w:div>
    <w:div w:id="161357503">
      <w:bodyDiv w:val="1"/>
      <w:marLeft w:val="0"/>
      <w:marRight w:val="0"/>
      <w:marTop w:val="0"/>
      <w:marBottom w:val="0"/>
      <w:divBdr>
        <w:top w:val="none" w:sz="0" w:space="0" w:color="auto"/>
        <w:left w:val="none" w:sz="0" w:space="0" w:color="auto"/>
        <w:bottom w:val="none" w:sz="0" w:space="0" w:color="auto"/>
        <w:right w:val="none" w:sz="0" w:space="0" w:color="auto"/>
      </w:divBdr>
    </w:div>
    <w:div w:id="189342700">
      <w:bodyDiv w:val="1"/>
      <w:marLeft w:val="0"/>
      <w:marRight w:val="0"/>
      <w:marTop w:val="0"/>
      <w:marBottom w:val="0"/>
      <w:divBdr>
        <w:top w:val="none" w:sz="0" w:space="0" w:color="auto"/>
        <w:left w:val="none" w:sz="0" w:space="0" w:color="auto"/>
        <w:bottom w:val="none" w:sz="0" w:space="0" w:color="auto"/>
        <w:right w:val="none" w:sz="0" w:space="0" w:color="auto"/>
      </w:divBdr>
    </w:div>
    <w:div w:id="231043772">
      <w:bodyDiv w:val="1"/>
      <w:marLeft w:val="0"/>
      <w:marRight w:val="0"/>
      <w:marTop w:val="0"/>
      <w:marBottom w:val="0"/>
      <w:divBdr>
        <w:top w:val="none" w:sz="0" w:space="0" w:color="auto"/>
        <w:left w:val="none" w:sz="0" w:space="0" w:color="auto"/>
        <w:bottom w:val="none" w:sz="0" w:space="0" w:color="auto"/>
        <w:right w:val="none" w:sz="0" w:space="0" w:color="auto"/>
      </w:divBdr>
    </w:div>
    <w:div w:id="241720220">
      <w:bodyDiv w:val="1"/>
      <w:marLeft w:val="0"/>
      <w:marRight w:val="0"/>
      <w:marTop w:val="0"/>
      <w:marBottom w:val="0"/>
      <w:divBdr>
        <w:top w:val="none" w:sz="0" w:space="0" w:color="auto"/>
        <w:left w:val="none" w:sz="0" w:space="0" w:color="auto"/>
        <w:bottom w:val="none" w:sz="0" w:space="0" w:color="auto"/>
        <w:right w:val="none" w:sz="0" w:space="0" w:color="auto"/>
      </w:divBdr>
    </w:div>
    <w:div w:id="304362710">
      <w:bodyDiv w:val="1"/>
      <w:marLeft w:val="0"/>
      <w:marRight w:val="0"/>
      <w:marTop w:val="0"/>
      <w:marBottom w:val="0"/>
      <w:divBdr>
        <w:top w:val="none" w:sz="0" w:space="0" w:color="auto"/>
        <w:left w:val="none" w:sz="0" w:space="0" w:color="auto"/>
        <w:bottom w:val="none" w:sz="0" w:space="0" w:color="auto"/>
        <w:right w:val="none" w:sz="0" w:space="0" w:color="auto"/>
      </w:divBdr>
    </w:div>
    <w:div w:id="495994322">
      <w:bodyDiv w:val="1"/>
      <w:marLeft w:val="0"/>
      <w:marRight w:val="0"/>
      <w:marTop w:val="0"/>
      <w:marBottom w:val="0"/>
      <w:divBdr>
        <w:top w:val="none" w:sz="0" w:space="0" w:color="auto"/>
        <w:left w:val="none" w:sz="0" w:space="0" w:color="auto"/>
        <w:bottom w:val="none" w:sz="0" w:space="0" w:color="auto"/>
        <w:right w:val="none" w:sz="0" w:space="0" w:color="auto"/>
      </w:divBdr>
    </w:div>
    <w:div w:id="531263752">
      <w:bodyDiv w:val="1"/>
      <w:marLeft w:val="0"/>
      <w:marRight w:val="0"/>
      <w:marTop w:val="0"/>
      <w:marBottom w:val="0"/>
      <w:divBdr>
        <w:top w:val="none" w:sz="0" w:space="0" w:color="auto"/>
        <w:left w:val="none" w:sz="0" w:space="0" w:color="auto"/>
        <w:bottom w:val="none" w:sz="0" w:space="0" w:color="auto"/>
        <w:right w:val="none" w:sz="0" w:space="0" w:color="auto"/>
      </w:divBdr>
    </w:div>
    <w:div w:id="581992207">
      <w:bodyDiv w:val="1"/>
      <w:marLeft w:val="0"/>
      <w:marRight w:val="0"/>
      <w:marTop w:val="0"/>
      <w:marBottom w:val="0"/>
      <w:divBdr>
        <w:top w:val="none" w:sz="0" w:space="0" w:color="auto"/>
        <w:left w:val="none" w:sz="0" w:space="0" w:color="auto"/>
        <w:bottom w:val="none" w:sz="0" w:space="0" w:color="auto"/>
        <w:right w:val="none" w:sz="0" w:space="0" w:color="auto"/>
      </w:divBdr>
    </w:div>
    <w:div w:id="629170646">
      <w:bodyDiv w:val="1"/>
      <w:marLeft w:val="0"/>
      <w:marRight w:val="0"/>
      <w:marTop w:val="0"/>
      <w:marBottom w:val="0"/>
      <w:divBdr>
        <w:top w:val="none" w:sz="0" w:space="0" w:color="auto"/>
        <w:left w:val="none" w:sz="0" w:space="0" w:color="auto"/>
        <w:bottom w:val="none" w:sz="0" w:space="0" w:color="auto"/>
        <w:right w:val="none" w:sz="0" w:space="0" w:color="auto"/>
      </w:divBdr>
    </w:div>
    <w:div w:id="644243435">
      <w:bodyDiv w:val="1"/>
      <w:marLeft w:val="0"/>
      <w:marRight w:val="0"/>
      <w:marTop w:val="0"/>
      <w:marBottom w:val="0"/>
      <w:divBdr>
        <w:top w:val="none" w:sz="0" w:space="0" w:color="auto"/>
        <w:left w:val="none" w:sz="0" w:space="0" w:color="auto"/>
        <w:bottom w:val="none" w:sz="0" w:space="0" w:color="auto"/>
        <w:right w:val="none" w:sz="0" w:space="0" w:color="auto"/>
      </w:divBdr>
    </w:div>
    <w:div w:id="667558335">
      <w:bodyDiv w:val="1"/>
      <w:marLeft w:val="0"/>
      <w:marRight w:val="0"/>
      <w:marTop w:val="0"/>
      <w:marBottom w:val="0"/>
      <w:divBdr>
        <w:top w:val="none" w:sz="0" w:space="0" w:color="auto"/>
        <w:left w:val="none" w:sz="0" w:space="0" w:color="auto"/>
        <w:bottom w:val="none" w:sz="0" w:space="0" w:color="auto"/>
        <w:right w:val="none" w:sz="0" w:space="0" w:color="auto"/>
      </w:divBdr>
    </w:div>
    <w:div w:id="758336091">
      <w:bodyDiv w:val="1"/>
      <w:marLeft w:val="0"/>
      <w:marRight w:val="0"/>
      <w:marTop w:val="0"/>
      <w:marBottom w:val="0"/>
      <w:divBdr>
        <w:top w:val="none" w:sz="0" w:space="0" w:color="auto"/>
        <w:left w:val="none" w:sz="0" w:space="0" w:color="auto"/>
        <w:bottom w:val="none" w:sz="0" w:space="0" w:color="auto"/>
        <w:right w:val="none" w:sz="0" w:space="0" w:color="auto"/>
      </w:divBdr>
    </w:div>
    <w:div w:id="811482827">
      <w:bodyDiv w:val="1"/>
      <w:marLeft w:val="0"/>
      <w:marRight w:val="0"/>
      <w:marTop w:val="0"/>
      <w:marBottom w:val="0"/>
      <w:divBdr>
        <w:top w:val="none" w:sz="0" w:space="0" w:color="auto"/>
        <w:left w:val="none" w:sz="0" w:space="0" w:color="auto"/>
        <w:bottom w:val="none" w:sz="0" w:space="0" w:color="auto"/>
        <w:right w:val="none" w:sz="0" w:space="0" w:color="auto"/>
      </w:divBdr>
    </w:div>
    <w:div w:id="850416705">
      <w:bodyDiv w:val="1"/>
      <w:marLeft w:val="0"/>
      <w:marRight w:val="0"/>
      <w:marTop w:val="0"/>
      <w:marBottom w:val="0"/>
      <w:divBdr>
        <w:top w:val="none" w:sz="0" w:space="0" w:color="auto"/>
        <w:left w:val="none" w:sz="0" w:space="0" w:color="auto"/>
        <w:bottom w:val="none" w:sz="0" w:space="0" w:color="auto"/>
        <w:right w:val="none" w:sz="0" w:space="0" w:color="auto"/>
      </w:divBdr>
    </w:div>
    <w:div w:id="863909215">
      <w:bodyDiv w:val="1"/>
      <w:marLeft w:val="0"/>
      <w:marRight w:val="0"/>
      <w:marTop w:val="0"/>
      <w:marBottom w:val="0"/>
      <w:divBdr>
        <w:top w:val="none" w:sz="0" w:space="0" w:color="auto"/>
        <w:left w:val="none" w:sz="0" w:space="0" w:color="auto"/>
        <w:bottom w:val="none" w:sz="0" w:space="0" w:color="auto"/>
        <w:right w:val="none" w:sz="0" w:space="0" w:color="auto"/>
      </w:divBdr>
    </w:div>
    <w:div w:id="865294579">
      <w:bodyDiv w:val="1"/>
      <w:marLeft w:val="0"/>
      <w:marRight w:val="0"/>
      <w:marTop w:val="0"/>
      <w:marBottom w:val="0"/>
      <w:divBdr>
        <w:top w:val="none" w:sz="0" w:space="0" w:color="auto"/>
        <w:left w:val="none" w:sz="0" w:space="0" w:color="auto"/>
        <w:bottom w:val="none" w:sz="0" w:space="0" w:color="auto"/>
        <w:right w:val="none" w:sz="0" w:space="0" w:color="auto"/>
      </w:divBdr>
    </w:div>
    <w:div w:id="878250613">
      <w:bodyDiv w:val="1"/>
      <w:marLeft w:val="0"/>
      <w:marRight w:val="0"/>
      <w:marTop w:val="0"/>
      <w:marBottom w:val="0"/>
      <w:divBdr>
        <w:top w:val="none" w:sz="0" w:space="0" w:color="auto"/>
        <w:left w:val="none" w:sz="0" w:space="0" w:color="auto"/>
        <w:bottom w:val="none" w:sz="0" w:space="0" w:color="auto"/>
        <w:right w:val="none" w:sz="0" w:space="0" w:color="auto"/>
      </w:divBdr>
    </w:div>
    <w:div w:id="953630388">
      <w:bodyDiv w:val="1"/>
      <w:marLeft w:val="0"/>
      <w:marRight w:val="0"/>
      <w:marTop w:val="0"/>
      <w:marBottom w:val="0"/>
      <w:divBdr>
        <w:top w:val="none" w:sz="0" w:space="0" w:color="auto"/>
        <w:left w:val="none" w:sz="0" w:space="0" w:color="auto"/>
        <w:bottom w:val="none" w:sz="0" w:space="0" w:color="auto"/>
        <w:right w:val="none" w:sz="0" w:space="0" w:color="auto"/>
      </w:divBdr>
    </w:div>
    <w:div w:id="990215661">
      <w:bodyDiv w:val="1"/>
      <w:marLeft w:val="0"/>
      <w:marRight w:val="0"/>
      <w:marTop w:val="0"/>
      <w:marBottom w:val="0"/>
      <w:divBdr>
        <w:top w:val="none" w:sz="0" w:space="0" w:color="auto"/>
        <w:left w:val="none" w:sz="0" w:space="0" w:color="auto"/>
        <w:bottom w:val="none" w:sz="0" w:space="0" w:color="auto"/>
        <w:right w:val="none" w:sz="0" w:space="0" w:color="auto"/>
      </w:divBdr>
    </w:div>
    <w:div w:id="991175162">
      <w:bodyDiv w:val="1"/>
      <w:marLeft w:val="0"/>
      <w:marRight w:val="0"/>
      <w:marTop w:val="0"/>
      <w:marBottom w:val="0"/>
      <w:divBdr>
        <w:top w:val="none" w:sz="0" w:space="0" w:color="auto"/>
        <w:left w:val="none" w:sz="0" w:space="0" w:color="auto"/>
        <w:bottom w:val="none" w:sz="0" w:space="0" w:color="auto"/>
        <w:right w:val="none" w:sz="0" w:space="0" w:color="auto"/>
      </w:divBdr>
    </w:div>
    <w:div w:id="994264320">
      <w:bodyDiv w:val="1"/>
      <w:marLeft w:val="0"/>
      <w:marRight w:val="0"/>
      <w:marTop w:val="0"/>
      <w:marBottom w:val="0"/>
      <w:divBdr>
        <w:top w:val="none" w:sz="0" w:space="0" w:color="auto"/>
        <w:left w:val="none" w:sz="0" w:space="0" w:color="auto"/>
        <w:bottom w:val="none" w:sz="0" w:space="0" w:color="auto"/>
        <w:right w:val="none" w:sz="0" w:space="0" w:color="auto"/>
      </w:divBdr>
    </w:div>
    <w:div w:id="1020467783">
      <w:bodyDiv w:val="1"/>
      <w:marLeft w:val="0"/>
      <w:marRight w:val="0"/>
      <w:marTop w:val="0"/>
      <w:marBottom w:val="0"/>
      <w:divBdr>
        <w:top w:val="none" w:sz="0" w:space="0" w:color="auto"/>
        <w:left w:val="none" w:sz="0" w:space="0" w:color="auto"/>
        <w:bottom w:val="none" w:sz="0" w:space="0" w:color="auto"/>
        <w:right w:val="none" w:sz="0" w:space="0" w:color="auto"/>
      </w:divBdr>
    </w:div>
    <w:div w:id="1070693806">
      <w:bodyDiv w:val="1"/>
      <w:marLeft w:val="0"/>
      <w:marRight w:val="0"/>
      <w:marTop w:val="0"/>
      <w:marBottom w:val="0"/>
      <w:divBdr>
        <w:top w:val="none" w:sz="0" w:space="0" w:color="auto"/>
        <w:left w:val="none" w:sz="0" w:space="0" w:color="auto"/>
        <w:bottom w:val="none" w:sz="0" w:space="0" w:color="auto"/>
        <w:right w:val="none" w:sz="0" w:space="0" w:color="auto"/>
      </w:divBdr>
    </w:div>
    <w:div w:id="1102646855">
      <w:bodyDiv w:val="1"/>
      <w:marLeft w:val="0"/>
      <w:marRight w:val="0"/>
      <w:marTop w:val="0"/>
      <w:marBottom w:val="0"/>
      <w:divBdr>
        <w:top w:val="none" w:sz="0" w:space="0" w:color="auto"/>
        <w:left w:val="none" w:sz="0" w:space="0" w:color="auto"/>
        <w:bottom w:val="none" w:sz="0" w:space="0" w:color="auto"/>
        <w:right w:val="none" w:sz="0" w:space="0" w:color="auto"/>
      </w:divBdr>
      <w:divsChild>
        <w:div w:id="2014717496">
          <w:marLeft w:val="0"/>
          <w:marRight w:val="0"/>
          <w:marTop w:val="0"/>
          <w:marBottom w:val="0"/>
          <w:divBdr>
            <w:top w:val="none" w:sz="0" w:space="0" w:color="auto"/>
            <w:left w:val="none" w:sz="0" w:space="0" w:color="auto"/>
            <w:bottom w:val="none" w:sz="0" w:space="0" w:color="auto"/>
            <w:right w:val="none" w:sz="0" w:space="0" w:color="auto"/>
          </w:divBdr>
        </w:div>
      </w:divsChild>
    </w:div>
    <w:div w:id="1131240880">
      <w:bodyDiv w:val="1"/>
      <w:marLeft w:val="0"/>
      <w:marRight w:val="0"/>
      <w:marTop w:val="0"/>
      <w:marBottom w:val="0"/>
      <w:divBdr>
        <w:top w:val="none" w:sz="0" w:space="0" w:color="auto"/>
        <w:left w:val="none" w:sz="0" w:space="0" w:color="auto"/>
        <w:bottom w:val="none" w:sz="0" w:space="0" w:color="auto"/>
        <w:right w:val="none" w:sz="0" w:space="0" w:color="auto"/>
      </w:divBdr>
    </w:div>
    <w:div w:id="1133907550">
      <w:bodyDiv w:val="1"/>
      <w:marLeft w:val="0"/>
      <w:marRight w:val="0"/>
      <w:marTop w:val="0"/>
      <w:marBottom w:val="0"/>
      <w:divBdr>
        <w:top w:val="none" w:sz="0" w:space="0" w:color="auto"/>
        <w:left w:val="none" w:sz="0" w:space="0" w:color="auto"/>
        <w:bottom w:val="none" w:sz="0" w:space="0" w:color="auto"/>
        <w:right w:val="none" w:sz="0" w:space="0" w:color="auto"/>
      </w:divBdr>
    </w:div>
    <w:div w:id="1145587165">
      <w:bodyDiv w:val="1"/>
      <w:marLeft w:val="0"/>
      <w:marRight w:val="0"/>
      <w:marTop w:val="0"/>
      <w:marBottom w:val="0"/>
      <w:divBdr>
        <w:top w:val="none" w:sz="0" w:space="0" w:color="auto"/>
        <w:left w:val="none" w:sz="0" w:space="0" w:color="auto"/>
        <w:bottom w:val="none" w:sz="0" w:space="0" w:color="auto"/>
        <w:right w:val="none" w:sz="0" w:space="0" w:color="auto"/>
      </w:divBdr>
    </w:div>
    <w:div w:id="1145702866">
      <w:bodyDiv w:val="1"/>
      <w:marLeft w:val="0"/>
      <w:marRight w:val="0"/>
      <w:marTop w:val="0"/>
      <w:marBottom w:val="0"/>
      <w:divBdr>
        <w:top w:val="none" w:sz="0" w:space="0" w:color="auto"/>
        <w:left w:val="none" w:sz="0" w:space="0" w:color="auto"/>
        <w:bottom w:val="none" w:sz="0" w:space="0" w:color="auto"/>
        <w:right w:val="none" w:sz="0" w:space="0" w:color="auto"/>
      </w:divBdr>
    </w:div>
    <w:div w:id="1153057939">
      <w:bodyDiv w:val="1"/>
      <w:marLeft w:val="0"/>
      <w:marRight w:val="0"/>
      <w:marTop w:val="0"/>
      <w:marBottom w:val="0"/>
      <w:divBdr>
        <w:top w:val="none" w:sz="0" w:space="0" w:color="auto"/>
        <w:left w:val="none" w:sz="0" w:space="0" w:color="auto"/>
        <w:bottom w:val="none" w:sz="0" w:space="0" w:color="auto"/>
        <w:right w:val="none" w:sz="0" w:space="0" w:color="auto"/>
      </w:divBdr>
      <w:divsChild>
        <w:div w:id="77941820">
          <w:marLeft w:val="0"/>
          <w:marRight w:val="0"/>
          <w:marTop w:val="0"/>
          <w:marBottom w:val="0"/>
          <w:divBdr>
            <w:top w:val="none" w:sz="0" w:space="0" w:color="auto"/>
            <w:left w:val="none" w:sz="0" w:space="0" w:color="auto"/>
            <w:bottom w:val="none" w:sz="0" w:space="0" w:color="auto"/>
            <w:right w:val="none" w:sz="0" w:space="0" w:color="auto"/>
          </w:divBdr>
          <w:divsChild>
            <w:div w:id="130916852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211766526">
      <w:bodyDiv w:val="1"/>
      <w:marLeft w:val="0"/>
      <w:marRight w:val="0"/>
      <w:marTop w:val="0"/>
      <w:marBottom w:val="0"/>
      <w:divBdr>
        <w:top w:val="none" w:sz="0" w:space="0" w:color="auto"/>
        <w:left w:val="none" w:sz="0" w:space="0" w:color="auto"/>
        <w:bottom w:val="none" w:sz="0" w:space="0" w:color="auto"/>
        <w:right w:val="none" w:sz="0" w:space="0" w:color="auto"/>
      </w:divBdr>
    </w:div>
    <w:div w:id="1228371074">
      <w:bodyDiv w:val="1"/>
      <w:marLeft w:val="0"/>
      <w:marRight w:val="0"/>
      <w:marTop w:val="0"/>
      <w:marBottom w:val="0"/>
      <w:divBdr>
        <w:top w:val="none" w:sz="0" w:space="0" w:color="auto"/>
        <w:left w:val="none" w:sz="0" w:space="0" w:color="auto"/>
        <w:bottom w:val="none" w:sz="0" w:space="0" w:color="auto"/>
        <w:right w:val="none" w:sz="0" w:space="0" w:color="auto"/>
      </w:divBdr>
    </w:div>
    <w:div w:id="1242717983">
      <w:bodyDiv w:val="1"/>
      <w:marLeft w:val="0"/>
      <w:marRight w:val="0"/>
      <w:marTop w:val="0"/>
      <w:marBottom w:val="0"/>
      <w:divBdr>
        <w:top w:val="none" w:sz="0" w:space="0" w:color="auto"/>
        <w:left w:val="none" w:sz="0" w:space="0" w:color="auto"/>
        <w:bottom w:val="none" w:sz="0" w:space="0" w:color="auto"/>
        <w:right w:val="none" w:sz="0" w:space="0" w:color="auto"/>
      </w:divBdr>
    </w:div>
    <w:div w:id="1264151868">
      <w:bodyDiv w:val="1"/>
      <w:marLeft w:val="0"/>
      <w:marRight w:val="0"/>
      <w:marTop w:val="0"/>
      <w:marBottom w:val="0"/>
      <w:divBdr>
        <w:top w:val="none" w:sz="0" w:space="0" w:color="auto"/>
        <w:left w:val="none" w:sz="0" w:space="0" w:color="auto"/>
        <w:bottom w:val="none" w:sz="0" w:space="0" w:color="auto"/>
        <w:right w:val="none" w:sz="0" w:space="0" w:color="auto"/>
      </w:divBdr>
    </w:div>
    <w:div w:id="1265306351">
      <w:bodyDiv w:val="1"/>
      <w:marLeft w:val="0"/>
      <w:marRight w:val="0"/>
      <w:marTop w:val="0"/>
      <w:marBottom w:val="0"/>
      <w:divBdr>
        <w:top w:val="none" w:sz="0" w:space="0" w:color="auto"/>
        <w:left w:val="none" w:sz="0" w:space="0" w:color="auto"/>
        <w:bottom w:val="none" w:sz="0" w:space="0" w:color="auto"/>
        <w:right w:val="none" w:sz="0" w:space="0" w:color="auto"/>
      </w:divBdr>
    </w:div>
    <w:div w:id="1304651923">
      <w:bodyDiv w:val="1"/>
      <w:marLeft w:val="0"/>
      <w:marRight w:val="0"/>
      <w:marTop w:val="0"/>
      <w:marBottom w:val="0"/>
      <w:divBdr>
        <w:top w:val="none" w:sz="0" w:space="0" w:color="auto"/>
        <w:left w:val="none" w:sz="0" w:space="0" w:color="auto"/>
        <w:bottom w:val="none" w:sz="0" w:space="0" w:color="auto"/>
        <w:right w:val="none" w:sz="0" w:space="0" w:color="auto"/>
      </w:divBdr>
    </w:div>
    <w:div w:id="1367221466">
      <w:bodyDiv w:val="1"/>
      <w:marLeft w:val="0"/>
      <w:marRight w:val="0"/>
      <w:marTop w:val="0"/>
      <w:marBottom w:val="0"/>
      <w:divBdr>
        <w:top w:val="none" w:sz="0" w:space="0" w:color="auto"/>
        <w:left w:val="none" w:sz="0" w:space="0" w:color="auto"/>
        <w:bottom w:val="none" w:sz="0" w:space="0" w:color="auto"/>
        <w:right w:val="none" w:sz="0" w:space="0" w:color="auto"/>
      </w:divBdr>
    </w:div>
    <w:div w:id="1378821586">
      <w:bodyDiv w:val="1"/>
      <w:marLeft w:val="0"/>
      <w:marRight w:val="0"/>
      <w:marTop w:val="0"/>
      <w:marBottom w:val="0"/>
      <w:divBdr>
        <w:top w:val="none" w:sz="0" w:space="0" w:color="auto"/>
        <w:left w:val="none" w:sz="0" w:space="0" w:color="auto"/>
        <w:bottom w:val="none" w:sz="0" w:space="0" w:color="auto"/>
        <w:right w:val="none" w:sz="0" w:space="0" w:color="auto"/>
      </w:divBdr>
    </w:div>
    <w:div w:id="1398359204">
      <w:bodyDiv w:val="1"/>
      <w:marLeft w:val="0"/>
      <w:marRight w:val="0"/>
      <w:marTop w:val="0"/>
      <w:marBottom w:val="0"/>
      <w:divBdr>
        <w:top w:val="none" w:sz="0" w:space="0" w:color="auto"/>
        <w:left w:val="none" w:sz="0" w:space="0" w:color="auto"/>
        <w:bottom w:val="none" w:sz="0" w:space="0" w:color="auto"/>
        <w:right w:val="none" w:sz="0" w:space="0" w:color="auto"/>
      </w:divBdr>
    </w:div>
    <w:div w:id="1421178463">
      <w:bodyDiv w:val="1"/>
      <w:marLeft w:val="0"/>
      <w:marRight w:val="0"/>
      <w:marTop w:val="0"/>
      <w:marBottom w:val="0"/>
      <w:divBdr>
        <w:top w:val="none" w:sz="0" w:space="0" w:color="auto"/>
        <w:left w:val="none" w:sz="0" w:space="0" w:color="auto"/>
        <w:bottom w:val="none" w:sz="0" w:space="0" w:color="auto"/>
        <w:right w:val="none" w:sz="0" w:space="0" w:color="auto"/>
      </w:divBdr>
    </w:div>
    <w:div w:id="1478836908">
      <w:bodyDiv w:val="1"/>
      <w:marLeft w:val="0"/>
      <w:marRight w:val="0"/>
      <w:marTop w:val="0"/>
      <w:marBottom w:val="0"/>
      <w:divBdr>
        <w:top w:val="none" w:sz="0" w:space="0" w:color="auto"/>
        <w:left w:val="none" w:sz="0" w:space="0" w:color="auto"/>
        <w:bottom w:val="none" w:sz="0" w:space="0" w:color="auto"/>
        <w:right w:val="none" w:sz="0" w:space="0" w:color="auto"/>
      </w:divBdr>
    </w:div>
    <w:div w:id="1565869348">
      <w:bodyDiv w:val="1"/>
      <w:marLeft w:val="0"/>
      <w:marRight w:val="0"/>
      <w:marTop w:val="0"/>
      <w:marBottom w:val="0"/>
      <w:divBdr>
        <w:top w:val="none" w:sz="0" w:space="0" w:color="auto"/>
        <w:left w:val="none" w:sz="0" w:space="0" w:color="auto"/>
        <w:bottom w:val="none" w:sz="0" w:space="0" w:color="auto"/>
        <w:right w:val="none" w:sz="0" w:space="0" w:color="auto"/>
      </w:divBdr>
    </w:div>
    <w:div w:id="1584100760">
      <w:bodyDiv w:val="1"/>
      <w:marLeft w:val="0"/>
      <w:marRight w:val="0"/>
      <w:marTop w:val="0"/>
      <w:marBottom w:val="0"/>
      <w:divBdr>
        <w:top w:val="none" w:sz="0" w:space="0" w:color="auto"/>
        <w:left w:val="none" w:sz="0" w:space="0" w:color="auto"/>
        <w:bottom w:val="none" w:sz="0" w:space="0" w:color="auto"/>
        <w:right w:val="none" w:sz="0" w:space="0" w:color="auto"/>
      </w:divBdr>
    </w:div>
    <w:div w:id="1603999502">
      <w:bodyDiv w:val="1"/>
      <w:marLeft w:val="0"/>
      <w:marRight w:val="0"/>
      <w:marTop w:val="0"/>
      <w:marBottom w:val="0"/>
      <w:divBdr>
        <w:top w:val="none" w:sz="0" w:space="0" w:color="auto"/>
        <w:left w:val="none" w:sz="0" w:space="0" w:color="auto"/>
        <w:bottom w:val="none" w:sz="0" w:space="0" w:color="auto"/>
        <w:right w:val="none" w:sz="0" w:space="0" w:color="auto"/>
      </w:divBdr>
    </w:div>
    <w:div w:id="1619991432">
      <w:bodyDiv w:val="1"/>
      <w:marLeft w:val="0"/>
      <w:marRight w:val="0"/>
      <w:marTop w:val="0"/>
      <w:marBottom w:val="0"/>
      <w:divBdr>
        <w:top w:val="none" w:sz="0" w:space="0" w:color="auto"/>
        <w:left w:val="none" w:sz="0" w:space="0" w:color="auto"/>
        <w:bottom w:val="none" w:sz="0" w:space="0" w:color="auto"/>
        <w:right w:val="none" w:sz="0" w:space="0" w:color="auto"/>
      </w:divBdr>
    </w:div>
    <w:div w:id="1658807164">
      <w:bodyDiv w:val="1"/>
      <w:marLeft w:val="0"/>
      <w:marRight w:val="0"/>
      <w:marTop w:val="0"/>
      <w:marBottom w:val="0"/>
      <w:divBdr>
        <w:top w:val="none" w:sz="0" w:space="0" w:color="auto"/>
        <w:left w:val="none" w:sz="0" w:space="0" w:color="auto"/>
        <w:bottom w:val="none" w:sz="0" w:space="0" w:color="auto"/>
        <w:right w:val="none" w:sz="0" w:space="0" w:color="auto"/>
      </w:divBdr>
    </w:div>
    <w:div w:id="1777284141">
      <w:bodyDiv w:val="1"/>
      <w:marLeft w:val="0"/>
      <w:marRight w:val="0"/>
      <w:marTop w:val="0"/>
      <w:marBottom w:val="0"/>
      <w:divBdr>
        <w:top w:val="none" w:sz="0" w:space="0" w:color="auto"/>
        <w:left w:val="none" w:sz="0" w:space="0" w:color="auto"/>
        <w:bottom w:val="none" w:sz="0" w:space="0" w:color="auto"/>
        <w:right w:val="none" w:sz="0" w:space="0" w:color="auto"/>
      </w:divBdr>
    </w:div>
    <w:div w:id="1954508624">
      <w:bodyDiv w:val="1"/>
      <w:marLeft w:val="0"/>
      <w:marRight w:val="0"/>
      <w:marTop w:val="0"/>
      <w:marBottom w:val="0"/>
      <w:divBdr>
        <w:top w:val="none" w:sz="0" w:space="0" w:color="auto"/>
        <w:left w:val="none" w:sz="0" w:space="0" w:color="auto"/>
        <w:bottom w:val="none" w:sz="0" w:space="0" w:color="auto"/>
        <w:right w:val="none" w:sz="0" w:space="0" w:color="auto"/>
      </w:divBdr>
    </w:div>
    <w:div w:id="2025591128">
      <w:bodyDiv w:val="1"/>
      <w:marLeft w:val="0"/>
      <w:marRight w:val="0"/>
      <w:marTop w:val="0"/>
      <w:marBottom w:val="0"/>
      <w:divBdr>
        <w:top w:val="none" w:sz="0" w:space="0" w:color="auto"/>
        <w:left w:val="none" w:sz="0" w:space="0" w:color="auto"/>
        <w:bottom w:val="none" w:sz="0" w:space="0" w:color="auto"/>
        <w:right w:val="none" w:sz="0" w:space="0" w:color="auto"/>
      </w:divBdr>
    </w:div>
    <w:div w:id="2030567956">
      <w:bodyDiv w:val="1"/>
      <w:marLeft w:val="0"/>
      <w:marRight w:val="0"/>
      <w:marTop w:val="0"/>
      <w:marBottom w:val="0"/>
      <w:divBdr>
        <w:top w:val="none" w:sz="0" w:space="0" w:color="auto"/>
        <w:left w:val="none" w:sz="0" w:space="0" w:color="auto"/>
        <w:bottom w:val="none" w:sz="0" w:space="0" w:color="auto"/>
        <w:right w:val="none" w:sz="0" w:space="0" w:color="auto"/>
      </w:divBdr>
    </w:div>
    <w:div w:id="2053574398">
      <w:bodyDiv w:val="1"/>
      <w:marLeft w:val="0"/>
      <w:marRight w:val="0"/>
      <w:marTop w:val="0"/>
      <w:marBottom w:val="0"/>
      <w:divBdr>
        <w:top w:val="none" w:sz="0" w:space="0" w:color="auto"/>
        <w:left w:val="none" w:sz="0" w:space="0" w:color="auto"/>
        <w:bottom w:val="none" w:sz="0" w:space="0" w:color="auto"/>
        <w:right w:val="none" w:sz="0" w:space="0" w:color="auto"/>
      </w:divBdr>
      <w:divsChild>
        <w:div w:id="891888859">
          <w:marLeft w:val="0"/>
          <w:marRight w:val="0"/>
          <w:marTop w:val="0"/>
          <w:marBottom w:val="0"/>
          <w:divBdr>
            <w:top w:val="none" w:sz="0" w:space="0" w:color="auto"/>
            <w:left w:val="none" w:sz="0" w:space="0" w:color="auto"/>
            <w:bottom w:val="none" w:sz="0" w:space="0" w:color="auto"/>
            <w:right w:val="none" w:sz="0" w:space="0" w:color="auto"/>
          </w:divBdr>
          <w:divsChild>
            <w:div w:id="95154816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89841520">
      <w:bodyDiv w:val="1"/>
      <w:marLeft w:val="0"/>
      <w:marRight w:val="0"/>
      <w:marTop w:val="0"/>
      <w:marBottom w:val="0"/>
      <w:divBdr>
        <w:top w:val="none" w:sz="0" w:space="0" w:color="auto"/>
        <w:left w:val="none" w:sz="0" w:space="0" w:color="auto"/>
        <w:bottom w:val="none" w:sz="0" w:space="0" w:color="auto"/>
        <w:right w:val="none" w:sz="0" w:space="0" w:color="auto"/>
      </w:divBdr>
    </w:div>
    <w:div w:id="2125230531">
      <w:bodyDiv w:val="1"/>
      <w:marLeft w:val="0"/>
      <w:marRight w:val="0"/>
      <w:marTop w:val="0"/>
      <w:marBottom w:val="0"/>
      <w:divBdr>
        <w:top w:val="none" w:sz="0" w:space="0" w:color="auto"/>
        <w:left w:val="none" w:sz="0" w:space="0" w:color="auto"/>
        <w:bottom w:val="none" w:sz="0" w:space="0" w:color="auto"/>
        <w:right w:val="none" w:sz="0" w:space="0" w:color="auto"/>
      </w:divBdr>
    </w:div>
    <w:div w:id="2141603648">
      <w:bodyDiv w:val="1"/>
      <w:marLeft w:val="0"/>
      <w:marRight w:val="0"/>
      <w:marTop w:val="0"/>
      <w:marBottom w:val="0"/>
      <w:divBdr>
        <w:top w:val="none" w:sz="0" w:space="0" w:color="auto"/>
        <w:left w:val="none" w:sz="0" w:space="0" w:color="auto"/>
        <w:bottom w:val="none" w:sz="0" w:space="0" w:color="auto"/>
        <w:right w:val="none" w:sz="0" w:space="0" w:color="auto"/>
      </w:divBdr>
    </w:div>
    <w:div w:id="2144274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startups.com/2018/08/everyone-is-born-an-entrepreneur-an-exclusive-interview-with-virgin-group-founder-sir-richard-branson/" TargetMode="External"/><Relationship Id="rId13" Type="http://schemas.openxmlformats.org/officeDocument/2006/relationships/hyperlink" Target="https://www.forbes.com/sites/georgedeeb/2016/02/18/big-companies-must-embrace-intrapreneurship-to-survive/?sh=7fb5ad1648ab"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forbes.com/sites/theyec/2019/03/21/are-successful-entrepreneurs-born-or-made/?sh=63b3bd823ed1" TargetMode="External"/><Relationship Id="rId12" Type="http://schemas.openxmlformats.org/officeDocument/2006/relationships/hyperlink" Target="http://eprints.intimal.edu.my/712/1/Intrapreneurial%20behavior%20An%20empirical%20investigation%20of%20personality%20traits.pdf" TargetMode="External"/><Relationship Id="rId17" Type="http://schemas.openxmlformats.org/officeDocument/2006/relationships/hyperlink" Target="https://ink.library.smu.edu.sg/lkcsb_research/4811" TargetMode="External"/><Relationship Id="rId2" Type="http://schemas.openxmlformats.org/officeDocument/2006/relationships/numbering" Target="numbering.xml"/><Relationship Id="rId16" Type="http://schemas.openxmlformats.org/officeDocument/2006/relationships/hyperlink" Target="https://www.bbc.co.uk/bitesize/guides/zdc6mfr/revision/5"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eb.archive.org/web/20130330101810/http://showbizandstyle.inquirer.net/sim/sim/view/20090111-182674/Stepping-Up-to-the-Big-Time" TargetMode="External"/><Relationship Id="rId5" Type="http://schemas.openxmlformats.org/officeDocument/2006/relationships/webSettings" Target="webSettings.xml"/><Relationship Id="rId15" Type="http://schemas.openxmlformats.org/officeDocument/2006/relationships/hyperlink" Target="https://link.springer.com/article/10.1007%2Fs11365-006-0031-y" TargetMode="External"/><Relationship Id="rId10" Type="http://schemas.openxmlformats.org/officeDocument/2006/relationships/hyperlink" Target="https://business.inquirer.net/247880/henry-sy-playbook-9-lessons-phs-richest-ma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tarjome.com/storage/panel/fileuploads/2019-07-11/1562831798_E12189-e-tarjome.pdf" TargetMode="External"/><Relationship Id="rId14" Type="http://schemas.openxmlformats.org/officeDocument/2006/relationships/hyperlink" Target="https://static.googleusercontent.com/media/research.google.com/en//pubs/archive/4146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C7A55-D9F8-1743-A95A-D179CC59E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10</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Mae Pagaduan</dc:creator>
  <cp:keywords/>
  <dc:description/>
  <cp:lastModifiedBy>Erika Mae Pagaduan</cp:lastModifiedBy>
  <cp:revision>1262</cp:revision>
  <dcterms:created xsi:type="dcterms:W3CDTF">2020-11-22T15:50:00Z</dcterms:created>
  <dcterms:modified xsi:type="dcterms:W3CDTF">2021-05-07T16:23:00Z</dcterms:modified>
</cp:coreProperties>
</file>