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561DB" w14:textId="1F251C3A" w:rsidR="00C638B9" w:rsidRDefault="004019D9" w:rsidP="00C638B9">
      <w:pPr>
        <w:tabs>
          <w:tab w:val="left" w:pos="8265"/>
        </w:tabs>
      </w:pPr>
      <w:r>
        <w:rPr>
          <w:noProof/>
        </w:rPr>
        <mc:AlternateContent>
          <mc:Choice Requires="wps">
            <w:drawing>
              <wp:anchor distT="0" distB="0" distL="114300" distR="114300" simplePos="0" relativeHeight="251659264" behindDoc="0" locked="0" layoutInCell="1" allowOverlap="1" wp14:anchorId="7709AAB2" wp14:editId="2F18AB14">
                <wp:simplePos x="0" y="0"/>
                <wp:positionH relativeFrom="column">
                  <wp:posOffset>447675</wp:posOffset>
                </wp:positionH>
                <wp:positionV relativeFrom="paragraph">
                  <wp:posOffset>-645795</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CA7930E" w14:textId="373BDC5E" w:rsidR="00F97F83" w:rsidRPr="004019D9" w:rsidRDefault="00F97F83" w:rsidP="004019D9">
                            <w:pPr>
                              <w:tabs>
                                <w:tab w:val="left" w:pos="8265"/>
                              </w:tabs>
                              <w:jc w:val="center"/>
                              <w:rPr>
                                <w:b/>
                                <w:outline/>
                                <w:color w:val="C42F1A"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color w:val="C42F1A"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My Reflection Report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709AAB2" id="_x0000_t202" coordsize="21600,21600" o:spt="202" path="m,l,21600r21600,l21600,xe">
                <v:stroke joinstyle="miter"/>
                <v:path gradientshapeok="t" o:connecttype="rect"/>
              </v:shapetype>
              <v:shape id="Text Box 1" o:spid="_x0000_s1026" type="#_x0000_t202" style="position:absolute;margin-left:35.25pt;margin-top:-50.8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" filled="f" stroked="f">
                <v:textbox style="mso-fit-shape-to-text:t">
                  <w:txbxContent>
                    <w:p w14:paraId="6CA7930E" w14:textId="373BDC5E" w:rsidR="00F97F83" w:rsidRPr="004019D9" w:rsidRDefault="00F97F83" w:rsidP="004019D9">
                      <w:pPr>
                        <w:tabs>
                          <w:tab w:val="left" w:pos="8265"/>
                        </w:tabs>
                        <w:jc w:val="center"/>
                        <w:rPr>
                          <w:b/>
                          <w:outline/>
                          <w:color w:val="C42F1A"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b/>
                          <w:outline/>
                          <w:color w:val="C42F1A"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My Reflection Report</w:t>
                      </w:r>
                    </w:p>
                  </w:txbxContent>
                </v:textbox>
              </v:shape>
            </w:pict>
          </mc:Fallback>
        </mc:AlternateContent>
      </w:r>
      <w:r w:rsidR="00C638B9">
        <w:t xml:space="preserve">  </w:t>
      </w:r>
    </w:p>
    <w:p w14:paraId="3A78182E" w14:textId="2C44683D" w:rsidR="00C638B9" w:rsidRDefault="00C638B9" w:rsidP="00C638B9">
      <w:pPr>
        <w:tabs>
          <w:tab w:val="left" w:pos="8265"/>
        </w:tabs>
      </w:pPr>
    </w:p>
    <w:p w14:paraId="575FC998" w14:textId="6EBD3602" w:rsidR="00C638B9" w:rsidRDefault="00C638B9" w:rsidP="00C638B9">
      <w:pPr>
        <w:tabs>
          <w:tab w:val="left" w:pos="8265"/>
        </w:tabs>
        <w:jc w:val="both"/>
      </w:pPr>
      <w:r>
        <w:t xml:space="preserve">                                                                                       Professional Career Development</w:t>
      </w:r>
    </w:p>
    <w:p w14:paraId="0E5299CB" w14:textId="1897038F" w:rsidR="00C638B9" w:rsidRDefault="00C638B9" w:rsidP="00C638B9">
      <w:pPr>
        <w:tabs>
          <w:tab w:val="left" w:pos="8265"/>
        </w:tabs>
        <w:jc w:val="right"/>
      </w:pPr>
      <w:r>
        <w:t>Grace Jones</w:t>
      </w:r>
    </w:p>
    <w:p w14:paraId="74704A68" w14:textId="68A143FB" w:rsidR="00C638B9" w:rsidRDefault="00C638B9" w:rsidP="00C638B9">
      <w:pPr>
        <w:tabs>
          <w:tab w:val="left" w:pos="8265"/>
        </w:tabs>
        <w:jc w:val="right"/>
      </w:pPr>
    </w:p>
    <w:p w14:paraId="39852E2A" w14:textId="5E1678CC" w:rsidR="00773585" w:rsidRDefault="00773585" w:rsidP="00C638B9">
      <w:pPr>
        <w:tabs>
          <w:tab w:val="left" w:pos="8265"/>
        </w:tabs>
        <w:jc w:val="right"/>
      </w:pPr>
    </w:p>
    <w:p w14:paraId="147ABD3E" w14:textId="43BAB96E" w:rsidR="00773585" w:rsidRDefault="00773585" w:rsidP="00C638B9">
      <w:pPr>
        <w:tabs>
          <w:tab w:val="left" w:pos="8265"/>
        </w:tabs>
        <w:jc w:val="right"/>
      </w:pPr>
    </w:p>
    <w:p w14:paraId="6D689CDB" w14:textId="61566CFA" w:rsidR="00773585" w:rsidRDefault="00773585" w:rsidP="00C638B9">
      <w:pPr>
        <w:tabs>
          <w:tab w:val="left" w:pos="8265"/>
        </w:tabs>
        <w:jc w:val="right"/>
      </w:pPr>
    </w:p>
    <w:p w14:paraId="2B245669" w14:textId="77777777" w:rsidR="004019D9" w:rsidRDefault="004019D9" w:rsidP="004019D9">
      <w:pPr>
        <w:tabs>
          <w:tab w:val="left" w:pos="285"/>
          <w:tab w:val="left" w:pos="8265"/>
        </w:tabs>
      </w:pPr>
      <w:r w:rsidRPr="004019D9">
        <w:tab/>
      </w:r>
    </w:p>
    <w:p w14:paraId="4B9F908E" w14:textId="62AAFD48" w:rsidR="00773585" w:rsidRPr="004019D9" w:rsidRDefault="004019D9" w:rsidP="004019D9">
      <w:pPr>
        <w:tabs>
          <w:tab w:val="left" w:pos="285"/>
          <w:tab w:val="left" w:pos="8265"/>
        </w:tabs>
        <w:rPr>
          <w:b/>
          <w:bCs/>
          <w:u w:val="single"/>
        </w:rPr>
      </w:pPr>
      <w:r w:rsidRPr="004019D9">
        <w:rPr>
          <w:b/>
          <w:bCs/>
          <w:u w:val="single"/>
        </w:rPr>
        <w:t>Contents</w:t>
      </w:r>
    </w:p>
    <w:p w14:paraId="54C38F64" w14:textId="10A850BD" w:rsidR="004019D9" w:rsidRPr="004019D9" w:rsidRDefault="004019D9" w:rsidP="004019D9">
      <w:pPr>
        <w:tabs>
          <w:tab w:val="left" w:pos="285"/>
          <w:tab w:val="left" w:pos="8265"/>
        </w:tabs>
        <w:rPr>
          <w:b/>
          <w:bCs/>
        </w:rPr>
      </w:pPr>
      <w:r w:rsidRPr="004019D9">
        <w:rPr>
          <w:b/>
          <w:bCs/>
        </w:rPr>
        <w:t xml:space="preserve">Introduction/Summary </w:t>
      </w:r>
    </w:p>
    <w:p w14:paraId="242E2C9E" w14:textId="7A0DFEFB" w:rsidR="004019D9" w:rsidRPr="004019D9" w:rsidRDefault="004019D9" w:rsidP="004019D9">
      <w:pPr>
        <w:tabs>
          <w:tab w:val="left" w:pos="285"/>
          <w:tab w:val="left" w:pos="8265"/>
        </w:tabs>
        <w:rPr>
          <w:b/>
          <w:bCs/>
        </w:rPr>
      </w:pPr>
      <w:r w:rsidRPr="004019D9">
        <w:rPr>
          <w:b/>
          <w:bCs/>
        </w:rPr>
        <w:t xml:space="preserve">SWAT analysis </w:t>
      </w:r>
    </w:p>
    <w:p w14:paraId="05FBD8E6" w14:textId="64C87AB8" w:rsidR="004019D9" w:rsidRPr="004019D9" w:rsidRDefault="004019D9" w:rsidP="004019D9">
      <w:pPr>
        <w:tabs>
          <w:tab w:val="left" w:pos="285"/>
          <w:tab w:val="left" w:pos="8265"/>
        </w:tabs>
        <w:rPr>
          <w:b/>
          <w:bCs/>
        </w:rPr>
      </w:pPr>
      <w:r w:rsidRPr="004019D9">
        <w:rPr>
          <w:b/>
          <w:bCs/>
        </w:rPr>
        <w:t xml:space="preserve">The 7 Habits </w:t>
      </w:r>
    </w:p>
    <w:p w14:paraId="643E0244" w14:textId="64911556" w:rsidR="004019D9" w:rsidRDefault="004019D9" w:rsidP="004019D9">
      <w:pPr>
        <w:tabs>
          <w:tab w:val="left" w:pos="285"/>
          <w:tab w:val="left" w:pos="8265"/>
        </w:tabs>
        <w:rPr>
          <w:b/>
          <w:bCs/>
        </w:rPr>
      </w:pPr>
      <w:r w:rsidRPr="004019D9">
        <w:rPr>
          <w:b/>
          <w:bCs/>
        </w:rPr>
        <w:t xml:space="preserve">Go Mad </w:t>
      </w:r>
    </w:p>
    <w:p w14:paraId="2CEC6CFE" w14:textId="53ACF0CB" w:rsidR="00B055F9" w:rsidRDefault="00B055F9" w:rsidP="004019D9">
      <w:pPr>
        <w:tabs>
          <w:tab w:val="left" w:pos="285"/>
          <w:tab w:val="left" w:pos="8265"/>
        </w:tabs>
        <w:rPr>
          <w:b/>
          <w:bCs/>
        </w:rPr>
      </w:pPr>
      <w:r>
        <w:rPr>
          <w:b/>
          <w:bCs/>
        </w:rPr>
        <w:t xml:space="preserve">Vark </w:t>
      </w:r>
    </w:p>
    <w:p w14:paraId="2C9E85EC" w14:textId="3BE406D7" w:rsidR="00B055F9" w:rsidRDefault="00B055F9" w:rsidP="004019D9">
      <w:pPr>
        <w:tabs>
          <w:tab w:val="left" w:pos="285"/>
          <w:tab w:val="left" w:pos="8265"/>
        </w:tabs>
        <w:rPr>
          <w:b/>
          <w:bCs/>
        </w:rPr>
      </w:pPr>
      <w:r>
        <w:rPr>
          <w:b/>
          <w:bCs/>
        </w:rPr>
        <w:t xml:space="preserve">PDP Plan </w:t>
      </w:r>
    </w:p>
    <w:p w14:paraId="35E7414B" w14:textId="7797179A" w:rsidR="00B055F9" w:rsidRPr="004019D9" w:rsidRDefault="00B055F9" w:rsidP="004019D9">
      <w:pPr>
        <w:tabs>
          <w:tab w:val="left" w:pos="285"/>
          <w:tab w:val="left" w:pos="8265"/>
        </w:tabs>
        <w:rPr>
          <w:b/>
          <w:bCs/>
        </w:rPr>
      </w:pPr>
      <w:r>
        <w:rPr>
          <w:b/>
          <w:bCs/>
        </w:rPr>
        <w:t>Conclusion</w:t>
      </w:r>
    </w:p>
    <w:p w14:paraId="2FB367F8" w14:textId="77777777" w:rsidR="004019D9" w:rsidRPr="004019D9" w:rsidRDefault="004019D9" w:rsidP="004019D9">
      <w:pPr>
        <w:tabs>
          <w:tab w:val="left" w:pos="285"/>
          <w:tab w:val="left" w:pos="8265"/>
        </w:tabs>
      </w:pPr>
    </w:p>
    <w:p w14:paraId="265744E2" w14:textId="7CFA4D71" w:rsidR="00773585" w:rsidRDefault="00773585" w:rsidP="00C638B9">
      <w:pPr>
        <w:tabs>
          <w:tab w:val="left" w:pos="8265"/>
        </w:tabs>
        <w:jc w:val="right"/>
      </w:pPr>
    </w:p>
    <w:p w14:paraId="2979E2DC" w14:textId="4400E0AC" w:rsidR="00773585" w:rsidRDefault="00773585" w:rsidP="00C638B9">
      <w:pPr>
        <w:tabs>
          <w:tab w:val="left" w:pos="8265"/>
        </w:tabs>
        <w:jc w:val="right"/>
      </w:pPr>
    </w:p>
    <w:p w14:paraId="661CF706" w14:textId="3508F097" w:rsidR="00C638B9" w:rsidRPr="001241E7" w:rsidRDefault="00C638B9" w:rsidP="00C638B9">
      <w:pPr>
        <w:tabs>
          <w:tab w:val="left" w:pos="8265"/>
        </w:tabs>
        <w:jc w:val="both"/>
        <w:rPr>
          <w:u w:val="single"/>
        </w:rPr>
      </w:pPr>
      <w:r w:rsidRPr="001241E7">
        <w:rPr>
          <w:u w:val="single"/>
        </w:rPr>
        <w:t>Introduction</w:t>
      </w:r>
    </w:p>
    <w:p w14:paraId="33028E3A" w14:textId="0443EB0F" w:rsidR="00C638B9" w:rsidRDefault="00C638B9" w:rsidP="00C638B9">
      <w:pPr>
        <w:tabs>
          <w:tab w:val="left" w:pos="8265"/>
        </w:tabs>
        <w:jc w:val="both"/>
      </w:pPr>
      <w:r>
        <w:t>This essay will show you how I am developing in my professional development to help me achieve my goals and ambitions. Obtaining a new set of skills to improve knowledge and build on my confidents but also to find out what my strengths and weaknesses are and what my plan is in order to be able to reach my goals.</w:t>
      </w:r>
    </w:p>
    <w:p w14:paraId="3C9D5645" w14:textId="7B037B44" w:rsidR="00F62242" w:rsidRDefault="00F62242" w:rsidP="00C638B9">
      <w:pPr>
        <w:tabs>
          <w:tab w:val="left" w:pos="8265"/>
        </w:tabs>
        <w:jc w:val="both"/>
      </w:pPr>
    </w:p>
    <w:p w14:paraId="4F9CD69D" w14:textId="4EE22910" w:rsidR="00F62242" w:rsidRDefault="00F62242" w:rsidP="00C638B9">
      <w:pPr>
        <w:tabs>
          <w:tab w:val="left" w:pos="8265"/>
        </w:tabs>
        <w:jc w:val="both"/>
      </w:pPr>
    </w:p>
    <w:p w14:paraId="554E3775" w14:textId="14F79FED" w:rsidR="00F62242" w:rsidRPr="004019D9" w:rsidRDefault="007553DA" w:rsidP="00C638B9">
      <w:pPr>
        <w:tabs>
          <w:tab w:val="left" w:pos="8265"/>
        </w:tabs>
        <w:jc w:val="both"/>
        <w:rPr>
          <w:u w:val="single"/>
        </w:rPr>
      </w:pPr>
      <w:r w:rsidRPr="004019D9">
        <w:rPr>
          <w:u w:val="single"/>
        </w:rPr>
        <w:t>Reflection review</w:t>
      </w:r>
    </w:p>
    <w:p w14:paraId="7ABEF759" w14:textId="22CC23C5" w:rsidR="007553DA" w:rsidRDefault="007553DA" w:rsidP="00C638B9">
      <w:pPr>
        <w:tabs>
          <w:tab w:val="left" w:pos="8265"/>
        </w:tabs>
        <w:jc w:val="both"/>
      </w:pPr>
      <w:r>
        <w:t xml:space="preserve">My Name is Grace Jones I am 21 years old and looking for new opportunities to better myself and help me achieve my long-time goals as well as working a part time job. On this course, Skills for the workplace, I’m hoping to get the qualification/Certificate but also to gain as much knowledge and confidence as I possibly can. Getting to know myself through personal development and new kills for future employment and hopefully to be my own manager of a business one day. I will be doing a SWAT analysis on myself, pointing out my strengths, weaknesses and threats and what I can do to choose the right approach. </w:t>
      </w:r>
      <w:r w:rsidR="004019D9">
        <w:t xml:space="preserve">We have also been learning about Steven Covey The 7 Habits which I would like to highlight. </w:t>
      </w:r>
      <w:r w:rsidR="000F71D6">
        <w:t xml:space="preserve">I will also be using </w:t>
      </w:r>
      <w:r w:rsidR="00096FBC">
        <w:lastRenderedPageBreak/>
        <w:t xml:space="preserve">the </w:t>
      </w:r>
      <w:r w:rsidR="000F71D6">
        <w:t xml:space="preserve">Go Mad </w:t>
      </w:r>
      <w:r w:rsidR="00C36B7B">
        <w:t xml:space="preserve">learning cycle in my assignment to </w:t>
      </w:r>
      <w:r w:rsidR="005019DD">
        <w:t>show you that I understand how to put learning styles into my own plans.</w:t>
      </w:r>
      <w:r w:rsidR="008458D1">
        <w:t xml:space="preserve"> </w:t>
      </w:r>
      <w:r w:rsidR="005019DD">
        <w:t>PDP is also a really good way for you to organise and out a plan into place and to keep on the right tracks.</w:t>
      </w:r>
      <w:r w:rsidR="008D4906">
        <w:t xml:space="preserve"> </w:t>
      </w:r>
    </w:p>
    <w:p w14:paraId="6CA46FEC" w14:textId="6808A241" w:rsidR="00DD42F1" w:rsidRDefault="00DD42F1" w:rsidP="00C638B9">
      <w:pPr>
        <w:tabs>
          <w:tab w:val="left" w:pos="8265"/>
        </w:tabs>
        <w:jc w:val="both"/>
      </w:pPr>
    </w:p>
    <w:p w14:paraId="2E4583A9" w14:textId="1DC47E9D" w:rsidR="00F365CE" w:rsidRDefault="00F365CE" w:rsidP="00C638B9">
      <w:pPr>
        <w:tabs>
          <w:tab w:val="left" w:pos="8265"/>
        </w:tabs>
        <w:jc w:val="both"/>
      </w:pPr>
      <w:r>
        <w:t xml:space="preserve">This is a Swot analysis about </w:t>
      </w:r>
      <w:r w:rsidR="00096FBC">
        <w:t>me</w:t>
      </w:r>
      <w:r>
        <w:t>.</w:t>
      </w:r>
    </w:p>
    <w:p w14:paraId="2C6E06A5" w14:textId="1401B0DA" w:rsidR="00DD42F1" w:rsidRDefault="00DD42F1" w:rsidP="00C638B9">
      <w:pPr>
        <w:tabs>
          <w:tab w:val="left" w:pos="8265"/>
        </w:tabs>
        <w:jc w:val="both"/>
      </w:pPr>
    </w:p>
    <w:p w14:paraId="1FEA448F" w14:textId="7954DF9D" w:rsidR="00DD42F1" w:rsidRDefault="00DD42F1" w:rsidP="00C638B9">
      <w:pPr>
        <w:tabs>
          <w:tab w:val="left" w:pos="8265"/>
        </w:tabs>
        <w:jc w:val="both"/>
      </w:pPr>
    </w:p>
    <w:p w14:paraId="40F9EA0C" w14:textId="03B28897" w:rsidR="00DD42F1" w:rsidRDefault="00DD42F1" w:rsidP="00C638B9">
      <w:pPr>
        <w:tabs>
          <w:tab w:val="left" w:pos="8265"/>
        </w:tabs>
        <w:jc w:val="both"/>
        <w:rPr>
          <w:u w:val="single"/>
        </w:rPr>
      </w:pPr>
      <w:r w:rsidRPr="00DD42F1">
        <w:rPr>
          <w:u w:val="single"/>
        </w:rPr>
        <w:t>My Swot Analysis</w:t>
      </w:r>
    </w:p>
    <w:p w14:paraId="732EC638" w14:textId="6477497A" w:rsidR="00DD42F1" w:rsidRDefault="00DD42F1" w:rsidP="00C638B9">
      <w:pPr>
        <w:tabs>
          <w:tab w:val="left" w:pos="8265"/>
        </w:tabs>
        <w:jc w:val="both"/>
        <w:rPr>
          <w:u w:val="single"/>
        </w:rPr>
      </w:pPr>
    </w:p>
    <w:p w14:paraId="4F4AC654" w14:textId="02A76BC5" w:rsidR="00DD42F1" w:rsidRDefault="00DD42F1" w:rsidP="00C638B9">
      <w:pPr>
        <w:tabs>
          <w:tab w:val="left" w:pos="8265"/>
        </w:tabs>
        <w:jc w:val="both"/>
        <w:rPr>
          <w:u w:val="single"/>
        </w:rPr>
      </w:pPr>
    </w:p>
    <w:p w14:paraId="6BDE2394" w14:textId="1103267D" w:rsidR="00DD42F1" w:rsidRDefault="00550FA2" w:rsidP="00C638B9">
      <w:pPr>
        <w:tabs>
          <w:tab w:val="left" w:pos="8265"/>
        </w:tabs>
        <w:jc w:val="both"/>
        <w:rPr>
          <w:u w:val="single"/>
        </w:rPr>
      </w:pPr>
      <w:r>
        <w:rPr>
          <w:noProof/>
          <w:u w:val="single"/>
        </w:rPr>
        <w:drawing>
          <wp:inline distT="0" distB="0" distL="0" distR="0" wp14:anchorId="41FEDC87" wp14:editId="1376C2E5">
            <wp:extent cx="5324475" cy="2676525"/>
            <wp:effectExtent l="0" t="0" r="9525" b="952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Blank-SWOT-Analysis-Template-for-PPT-DOC.png"/>
                    <pic:cNvPicPr/>
                  </pic:nvPicPr>
                  <pic:blipFill>
                    <a:blip r:embed="rId7">
                      <a:extLst>
                        <a:ext uri="{28A0092B-C50C-407E-A947-70E740481C1C}">
                          <a14:useLocalDpi xmlns:a14="http://schemas.microsoft.com/office/drawing/2010/main" val="0"/>
                        </a:ext>
                      </a:extLst>
                    </a:blip>
                    <a:stretch>
                      <a:fillRect/>
                    </a:stretch>
                  </pic:blipFill>
                  <pic:spPr>
                    <a:xfrm>
                      <a:off x="0" y="0"/>
                      <a:ext cx="5328432" cy="2678514"/>
                    </a:xfrm>
                    <a:prstGeom prst="rect">
                      <a:avLst/>
                    </a:prstGeom>
                  </pic:spPr>
                </pic:pic>
              </a:graphicData>
            </a:graphic>
          </wp:inline>
        </w:drawing>
      </w:r>
    </w:p>
    <w:p w14:paraId="40E84FFE" w14:textId="2664A7BE" w:rsidR="00550FA2" w:rsidRPr="00550FA2" w:rsidRDefault="00550FA2" w:rsidP="00550FA2"/>
    <w:p w14:paraId="7E83E030" w14:textId="243C8C2C" w:rsidR="00550FA2" w:rsidRDefault="00550FA2" w:rsidP="00550FA2">
      <w:pPr>
        <w:rPr>
          <w:u w:val="single"/>
        </w:rPr>
      </w:pPr>
    </w:p>
    <w:p w14:paraId="41DA3BD7" w14:textId="5973C5F0" w:rsidR="00550FA2" w:rsidRDefault="00550FA2" w:rsidP="00550FA2">
      <w:pPr>
        <w:rPr>
          <w:u w:val="single"/>
        </w:rPr>
      </w:pPr>
      <w:r w:rsidRPr="00550FA2">
        <w:rPr>
          <w:u w:val="single"/>
        </w:rPr>
        <w:t>Strengths</w:t>
      </w:r>
    </w:p>
    <w:p w14:paraId="0A509761" w14:textId="03274E11" w:rsidR="00F45551" w:rsidRDefault="00AA6CA9" w:rsidP="00550FA2">
      <w:r>
        <w:t xml:space="preserve">I think my strengths include communication skills as I had worked in calls centres since I left school in order to help build my confidence but it also helped me to be able to be good at working in a team but also on my own and using my own initiative. Good at following instructions given </w:t>
      </w:r>
      <w:r w:rsidR="001B757D">
        <w:t>and</w:t>
      </w:r>
      <w:r>
        <w:t xml:space="preserve"> learning from mistakes in order to ensure that they don’t happen again. </w:t>
      </w:r>
    </w:p>
    <w:p w14:paraId="155658A0" w14:textId="2C92B7E2" w:rsidR="00AA6CA9" w:rsidRDefault="00AA6CA9" w:rsidP="00550FA2"/>
    <w:p w14:paraId="13A53711" w14:textId="71CF9DCA" w:rsidR="00AA6CA9" w:rsidRDefault="00AA6CA9" w:rsidP="00550FA2">
      <w:pPr>
        <w:rPr>
          <w:u w:val="single"/>
        </w:rPr>
      </w:pPr>
      <w:r w:rsidRPr="00AA6CA9">
        <w:rPr>
          <w:u w:val="single"/>
        </w:rPr>
        <w:t>Weaknesses</w:t>
      </w:r>
    </w:p>
    <w:p w14:paraId="44E5346F" w14:textId="1F900431" w:rsidR="00AA6CA9" w:rsidRDefault="00AA6CA9" w:rsidP="00550FA2">
      <w:r>
        <w:t xml:space="preserve">What weaker points I think I have is lacking confidence and feeling anxious when it comes to speaking in front of an audience. Having a negative attitude towards things on times and needing a little bit of reassurance to make sure I’m on the right tracks. </w:t>
      </w:r>
      <w:r w:rsidR="006E75BB">
        <w:t>Another one of my weaknesses is</w:t>
      </w:r>
      <w:r>
        <w:t xml:space="preserve"> time keeping and that’s something I will be working on.</w:t>
      </w:r>
    </w:p>
    <w:p w14:paraId="5CBF0122" w14:textId="269B56AF" w:rsidR="00AA6CA9" w:rsidRDefault="00AA6CA9" w:rsidP="00550FA2"/>
    <w:p w14:paraId="30594F8B" w14:textId="64A6B2FC" w:rsidR="00AA6CA9" w:rsidRDefault="006E75BB" w:rsidP="00550FA2">
      <w:pPr>
        <w:rPr>
          <w:u w:val="single"/>
        </w:rPr>
      </w:pPr>
      <w:r w:rsidRPr="006E75BB">
        <w:rPr>
          <w:u w:val="single"/>
        </w:rPr>
        <w:lastRenderedPageBreak/>
        <w:t>Opportunity</w:t>
      </w:r>
    </w:p>
    <w:p w14:paraId="6A2D5A7E" w14:textId="4174A35A" w:rsidR="006E75BB" w:rsidRDefault="00504A7F" w:rsidP="00550FA2">
      <w:r>
        <w:t>One of the best opportunities</w:t>
      </w:r>
      <w:r w:rsidR="001B757D">
        <w:t xml:space="preserve"> I’ve had is getting accepted on this course in order to better myself and develop new skills for further employment and new career change</w:t>
      </w:r>
      <w:r w:rsidR="00573EF5">
        <w:t xml:space="preserve"> </w:t>
      </w:r>
      <w:proofErr w:type="gramStart"/>
      <w:r w:rsidR="00573EF5">
        <w:t>and also</w:t>
      </w:r>
      <w:proofErr w:type="gramEnd"/>
      <w:r w:rsidR="00573EF5">
        <w:t xml:space="preserve"> new social communication skills</w:t>
      </w:r>
      <w:r w:rsidR="001B757D">
        <w:t>. Gaining knowledge</w:t>
      </w:r>
      <w:r w:rsidR="005D328A">
        <w:t xml:space="preserve"> and understanding about employability skills and </w:t>
      </w:r>
      <w:r w:rsidR="00573EF5">
        <w:t>to learn about</w:t>
      </w:r>
      <w:r w:rsidR="005D328A">
        <w:t xml:space="preserve"> myself. </w:t>
      </w:r>
    </w:p>
    <w:p w14:paraId="743F5C93" w14:textId="77777777" w:rsidR="00826B43" w:rsidRDefault="00826B43" w:rsidP="00550FA2">
      <w:pPr>
        <w:rPr>
          <w:u w:val="single"/>
        </w:rPr>
      </w:pPr>
    </w:p>
    <w:p w14:paraId="3F81B0B4" w14:textId="08670BE1" w:rsidR="00573EF5" w:rsidRDefault="00573EF5" w:rsidP="00550FA2">
      <w:pPr>
        <w:rPr>
          <w:u w:val="single"/>
        </w:rPr>
      </w:pPr>
      <w:r w:rsidRPr="00573EF5">
        <w:rPr>
          <w:u w:val="single"/>
        </w:rPr>
        <w:t>Threats</w:t>
      </w:r>
    </w:p>
    <w:p w14:paraId="590344F5" w14:textId="77777777" w:rsidR="00826B43" w:rsidRDefault="00826B43" w:rsidP="00550FA2">
      <w:pPr>
        <w:rPr>
          <w:u w:val="single"/>
        </w:rPr>
      </w:pPr>
    </w:p>
    <w:p w14:paraId="1A10AD19" w14:textId="4DF8C2ED" w:rsidR="00FB56A6" w:rsidRDefault="00FB56A6" w:rsidP="00550FA2">
      <w:r w:rsidRPr="00FB56A6">
        <w:t>Wh</w:t>
      </w:r>
      <w:r>
        <w:t xml:space="preserve">at I think my biggest threats are is having a full-time job as well as being able to find time after work to be able to complete my university work. Standing up and doing a presentation in front of an audience is always something I lack in confidence with. </w:t>
      </w:r>
    </w:p>
    <w:p w14:paraId="5B5AEC51" w14:textId="4A28C0AF" w:rsidR="001D716A" w:rsidRDefault="001D716A" w:rsidP="00550FA2"/>
    <w:p w14:paraId="1874CA93" w14:textId="6E9260D1" w:rsidR="001D716A" w:rsidRPr="00CE3765" w:rsidRDefault="00CE3765" w:rsidP="00550FA2">
      <w:pPr>
        <w:rPr>
          <w:b/>
          <w:bCs/>
          <w:sz w:val="28"/>
          <w:szCs w:val="28"/>
          <w:u w:val="single"/>
        </w:rPr>
      </w:pPr>
      <w:r w:rsidRPr="00CE3765">
        <w:rPr>
          <w:b/>
          <w:bCs/>
          <w:sz w:val="28"/>
          <w:szCs w:val="28"/>
          <w:u w:val="single"/>
        </w:rPr>
        <w:t>Turning strengths into opportunities</w:t>
      </w:r>
    </w:p>
    <w:p w14:paraId="6BB56310" w14:textId="3D4F1295" w:rsidR="00826B43" w:rsidRDefault="00CE3765" w:rsidP="00550FA2">
      <w:pPr>
        <w:pStyle w:val="ListParagraph"/>
        <w:numPr>
          <w:ilvl w:val="0"/>
          <w:numId w:val="1"/>
        </w:numPr>
      </w:pPr>
      <w:r>
        <w:t>Use my computer skills from school to help with my ability to use word/PowerPoint etc.</w:t>
      </w:r>
    </w:p>
    <w:p w14:paraId="1D88C276" w14:textId="764F6E37" w:rsidR="00CE3765" w:rsidRDefault="00CE3765" w:rsidP="00550FA2">
      <w:pPr>
        <w:pStyle w:val="ListParagraph"/>
        <w:numPr>
          <w:ilvl w:val="0"/>
          <w:numId w:val="1"/>
        </w:numPr>
      </w:pPr>
      <w:r>
        <w:t>Makin sure that I attend every lesson and keep on top of the homework in order to get the results I want.</w:t>
      </w:r>
    </w:p>
    <w:p w14:paraId="68008085" w14:textId="6EDA4763" w:rsidR="00CE3765" w:rsidRDefault="00CE3765" w:rsidP="00550FA2">
      <w:pPr>
        <w:pStyle w:val="ListParagraph"/>
        <w:numPr>
          <w:ilvl w:val="0"/>
          <w:numId w:val="1"/>
        </w:numPr>
      </w:pPr>
      <w:r>
        <w:t xml:space="preserve">To gain as much knowledge and skills abut employability to help me achieve my goals in future employment. </w:t>
      </w:r>
    </w:p>
    <w:p w14:paraId="1000A300" w14:textId="25D92FEC" w:rsidR="00826B43" w:rsidRDefault="00826B43" w:rsidP="00550FA2"/>
    <w:p w14:paraId="18102D34" w14:textId="3FA2EDC5" w:rsidR="00410656" w:rsidRDefault="00410656" w:rsidP="00550FA2"/>
    <w:p w14:paraId="68887C26" w14:textId="44A2899D" w:rsidR="00410656" w:rsidRDefault="00410656" w:rsidP="00550FA2">
      <w:r>
        <w:t xml:space="preserve">We have also been learning about </w:t>
      </w:r>
      <w:r w:rsidR="002B0FD1">
        <w:t>“The 7 Habits”</w:t>
      </w:r>
      <w:r>
        <w:t xml:space="preserve"> and putting a plan into place in order to reach my future goals. </w:t>
      </w:r>
    </w:p>
    <w:p w14:paraId="2A86371C" w14:textId="2B928CEB" w:rsidR="003700AD" w:rsidRDefault="003700AD" w:rsidP="00550FA2">
      <w:r>
        <w:t xml:space="preserve">Steven R. Covey’s book, the 7 Habits of highly effective people, continues to be a best seller for the simple reasons that it ignores trends and pop psychology and focuses on timeless principles of fairness, integrity, honesty, and human dignity. </w:t>
      </w:r>
    </w:p>
    <w:p w14:paraId="3034EB57" w14:textId="066F38DD" w:rsidR="003700AD" w:rsidRDefault="003700AD" w:rsidP="00550FA2">
      <w:r>
        <w:t>One of the most compelling books ever written the 7 habits of highly effective people have empowered and insured readers for over 25 years and played a part in the transformation of millions of lives, across all age groups and professions. Making people concentrate on their future goal but also how to put a plan in place in order to succeed.</w:t>
      </w:r>
      <w:r w:rsidR="00A23A4D">
        <w:t xml:space="preserve"> </w:t>
      </w:r>
    </w:p>
    <w:p w14:paraId="73E51C6C" w14:textId="7A966FBE" w:rsidR="00A23A4D" w:rsidRDefault="00A23A4D" w:rsidP="00550FA2">
      <w:r>
        <w:rPr>
          <w:rFonts w:ascii="Arial" w:hAnsi="Arial" w:cs="Arial"/>
          <w:color w:val="222222"/>
          <w:shd w:val="clear" w:color="auto" w:fill="FFFFFF"/>
        </w:rPr>
        <w:t xml:space="preserve">The </w:t>
      </w:r>
      <w:r w:rsidRPr="00A23A4D">
        <w:rPr>
          <w:rFonts w:ascii="Arial" w:hAnsi="Arial" w:cs="Arial"/>
          <w:color w:val="222222"/>
        </w:rPr>
        <w:t>purpose of the 7 Habits of Highly Effective People</w:t>
      </w:r>
      <w:r w:rsidRPr="00A23A4D">
        <w:rPr>
          <w:rFonts w:ascii="Arial" w:hAnsi="Arial" w:cs="Arial"/>
          <w:color w:val="222222"/>
          <w:shd w:val="clear" w:color="auto" w:fill="FFFFFF"/>
        </w:rPr>
        <w:t xml:space="preserve"> is to help you lead your life in a truly </w:t>
      </w:r>
      <w:r w:rsidRPr="00A23A4D">
        <w:rPr>
          <w:rFonts w:ascii="Arial" w:hAnsi="Arial" w:cs="Arial"/>
          <w:color w:val="222222"/>
        </w:rPr>
        <w:t>effective</w:t>
      </w:r>
      <w:r w:rsidRPr="00A23A4D">
        <w:rPr>
          <w:rFonts w:ascii="Arial" w:hAnsi="Arial" w:cs="Arial"/>
          <w:color w:val="222222"/>
          <w:shd w:val="clear" w:color="auto" w:fill="FFFFFF"/>
        </w:rPr>
        <w:t xml:space="preserve"> way. Th</w:t>
      </w:r>
      <w:r>
        <w:rPr>
          <w:rFonts w:ascii="Arial" w:hAnsi="Arial" w:cs="Arial"/>
          <w:color w:val="222222"/>
          <w:shd w:val="clear" w:color="auto" w:fill="FFFFFF"/>
        </w:rPr>
        <w:t>ey represent a proven process of personal and interpersonal growth that can have an immediate and lasting impact.</w:t>
      </w:r>
    </w:p>
    <w:p w14:paraId="7718BEF4" w14:textId="448F32F4" w:rsidR="003700AD" w:rsidRDefault="003700AD" w:rsidP="003700AD">
      <w:pPr>
        <w:pStyle w:val="NormalWeb"/>
        <w:spacing w:before="0" w:beforeAutospacing="0" w:after="0" w:afterAutospacing="0"/>
        <w:rPr>
          <w:rFonts w:ascii="inherit" w:hAnsi="inherit"/>
          <w:color w:val="4D4D4D"/>
        </w:rPr>
      </w:pPr>
    </w:p>
    <w:p w14:paraId="605B8CFA" w14:textId="77777777" w:rsidR="003700AD" w:rsidRDefault="003700AD" w:rsidP="003700AD">
      <w:pPr>
        <w:pStyle w:val="NormalWeb"/>
        <w:spacing w:before="0" w:beforeAutospacing="0" w:after="0" w:afterAutospacing="0"/>
        <w:rPr>
          <w:rFonts w:ascii="inherit" w:hAnsi="inherit"/>
          <w:color w:val="4D4D4D"/>
        </w:rPr>
      </w:pPr>
    </w:p>
    <w:p w14:paraId="151A2383" w14:textId="69D4A900" w:rsidR="002B0FD1" w:rsidRPr="00202200" w:rsidRDefault="002B0FD1" w:rsidP="00202200">
      <w:pPr>
        <w:pStyle w:val="NormalWeb"/>
        <w:spacing w:before="0" w:beforeAutospacing="0" w:after="0" w:afterAutospacing="0"/>
        <w:rPr>
          <w:rFonts w:ascii="inherit" w:hAnsi="inherit"/>
          <w:color w:val="4D4D4D"/>
        </w:rPr>
      </w:pPr>
    </w:p>
    <w:p w14:paraId="3D41746B" w14:textId="0EFF6CD7" w:rsidR="002B0FD1" w:rsidRDefault="002B0FD1" w:rsidP="003700AD">
      <w:pPr>
        <w:pStyle w:val="ListParagraph"/>
        <w:numPr>
          <w:ilvl w:val="0"/>
          <w:numId w:val="4"/>
        </w:numPr>
      </w:pPr>
      <w:r>
        <w:t xml:space="preserve">Be proactive </w:t>
      </w:r>
    </w:p>
    <w:p w14:paraId="51BAFCEC" w14:textId="54FC4FCD" w:rsidR="002B0FD1" w:rsidRDefault="002B0FD1" w:rsidP="002B0FD1">
      <w:pPr>
        <w:pStyle w:val="ListParagraph"/>
        <w:numPr>
          <w:ilvl w:val="0"/>
          <w:numId w:val="2"/>
        </w:numPr>
      </w:pPr>
      <w:r>
        <w:t xml:space="preserve">Begin with the end inside </w:t>
      </w:r>
    </w:p>
    <w:p w14:paraId="6E8E5F16" w14:textId="779597A0" w:rsidR="002B0FD1" w:rsidRDefault="002B0FD1" w:rsidP="002B0FD1">
      <w:pPr>
        <w:pStyle w:val="ListParagraph"/>
        <w:numPr>
          <w:ilvl w:val="0"/>
          <w:numId w:val="2"/>
        </w:numPr>
      </w:pPr>
      <w:r>
        <w:t xml:space="preserve">Put first things first </w:t>
      </w:r>
    </w:p>
    <w:p w14:paraId="40E6C511" w14:textId="5DFB006F" w:rsidR="002B0FD1" w:rsidRDefault="002B0FD1" w:rsidP="002B0FD1">
      <w:pPr>
        <w:pStyle w:val="ListParagraph"/>
        <w:numPr>
          <w:ilvl w:val="0"/>
          <w:numId w:val="2"/>
        </w:numPr>
      </w:pPr>
      <w:r>
        <w:t xml:space="preserve">Think win win </w:t>
      </w:r>
    </w:p>
    <w:p w14:paraId="014C7DAA" w14:textId="17F5C4AB" w:rsidR="002B0FD1" w:rsidRDefault="002B0FD1" w:rsidP="002B0FD1">
      <w:pPr>
        <w:pStyle w:val="ListParagraph"/>
        <w:numPr>
          <w:ilvl w:val="0"/>
          <w:numId w:val="2"/>
        </w:numPr>
      </w:pPr>
      <w:r>
        <w:t>Seek first to understand, then to be understood</w:t>
      </w:r>
    </w:p>
    <w:p w14:paraId="097543C3" w14:textId="2DB98BC0" w:rsidR="002B0FD1" w:rsidRDefault="002B0FD1" w:rsidP="002B0FD1">
      <w:pPr>
        <w:pStyle w:val="ListParagraph"/>
        <w:numPr>
          <w:ilvl w:val="0"/>
          <w:numId w:val="2"/>
        </w:numPr>
      </w:pPr>
      <w:r>
        <w:lastRenderedPageBreak/>
        <w:t xml:space="preserve">Synergize </w:t>
      </w:r>
    </w:p>
    <w:p w14:paraId="42331479" w14:textId="1CC0D8F9" w:rsidR="002B0FD1" w:rsidRDefault="002B0FD1" w:rsidP="002B0FD1">
      <w:pPr>
        <w:pStyle w:val="ListParagraph"/>
        <w:numPr>
          <w:ilvl w:val="0"/>
          <w:numId w:val="2"/>
        </w:numPr>
      </w:pPr>
      <w:r>
        <w:t xml:space="preserve">Sharpen the saw </w:t>
      </w:r>
    </w:p>
    <w:p w14:paraId="2D508AEB" w14:textId="7CC27179" w:rsidR="002B0FD1" w:rsidRDefault="002B0FD1" w:rsidP="002B0FD1">
      <w:pPr>
        <w:ind w:left="360"/>
      </w:pPr>
    </w:p>
    <w:p w14:paraId="4A8831A2" w14:textId="1C35EA76" w:rsidR="002B0FD1" w:rsidRDefault="002B0FD1" w:rsidP="002B0FD1">
      <w:pPr>
        <w:ind w:left="360"/>
      </w:pPr>
      <w:r>
        <w:t xml:space="preserve">Be Proactive </w:t>
      </w:r>
      <w:r w:rsidR="00823D02">
        <w:t>–</w:t>
      </w:r>
      <w:r>
        <w:t xml:space="preserve"> </w:t>
      </w:r>
      <w:r w:rsidR="00823D02">
        <w:t>Being organized and managing a full</w:t>
      </w:r>
      <w:r w:rsidR="00CF5CED">
        <w:t>-</w:t>
      </w:r>
      <w:r w:rsidR="00823D02">
        <w:t xml:space="preserve">time job as well as trying to </w:t>
      </w:r>
      <w:r w:rsidR="00572A45">
        <w:t xml:space="preserve">do a </w:t>
      </w:r>
      <w:r w:rsidR="00CF5CED">
        <w:t>12-month</w:t>
      </w:r>
      <w:r w:rsidR="00572A45">
        <w:t xml:space="preserve"> course in university</w:t>
      </w:r>
      <w:r w:rsidR="00FA7E32">
        <w:t>. To achieve new skills and gaining more knowledge to help me pro</w:t>
      </w:r>
      <w:r w:rsidR="00CF5CED">
        <w:t>g</w:t>
      </w:r>
      <w:r w:rsidR="00FA7E32">
        <w:t xml:space="preserve">ress in my future and get </w:t>
      </w:r>
      <w:r w:rsidR="00CF5CED">
        <w:t>a job I enjoy doing and can have a career out of.</w:t>
      </w:r>
    </w:p>
    <w:p w14:paraId="6F606781" w14:textId="62E8F8EE" w:rsidR="00CF5CED" w:rsidRDefault="00CF5CED" w:rsidP="002B0FD1">
      <w:pPr>
        <w:ind w:left="360"/>
      </w:pPr>
      <w:r>
        <w:t xml:space="preserve">Begin with the end inside - </w:t>
      </w:r>
      <w:r w:rsidR="00413480">
        <w:t xml:space="preserve">Making a plan of where I want to be in the next 5 years and focusing on my goals and ambitions in order to achieve them. Doing this university course skills in the workplace Level 4 </w:t>
      </w:r>
      <w:r w:rsidR="00425F9F">
        <w:t xml:space="preserve">will help me gain the skills and knowledge I need to reach my future goals. </w:t>
      </w:r>
    </w:p>
    <w:p w14:paraId="1EA2BC99" w14:textId="25B199AD" w:rsidR="00425F9F" w:rsidRDefault="00425F9F" w:rsidP="002B0FD1">
      <w:pPr>
        <w:ind w:left="360"/>
      </w:pPr>
      <w:r>
        <w:t xml:space="preserve">Putting things first </w:t>
      </w:r>
      <w:r w:rsidR="00F62355">
        <w:t>–</w:t>
      </w:r>
      <w:r>
        <w:t xml:space="preserve"> </w:t>
      </w:r>
      <w:r w:rsidR="00F62355">
        <w:t>Keeping things organised and prioritizing the important things in my life making sure in get everything done. Balancing out a full-time job as well as attending my university course every Monday and Tuesday but also ensuring I’m making enough time to put into my university work and complete all my assignments and meeting deadlines.</w:t>
      </w:r>
    </w:p>
    <w:p w14:paraId="296152EC" w14:textId="15B6EFBE" w:rsidR="00F62355" w:rsidRDefault="00F62355" w:rsidP="002B0FD1">
      <w:pPr>
        <w:ind w:left="360"/>
      </w:pPr>
    </w:p>
    <w:p w14:paraId="261814DB" w14:textId="07BB8901" w:rsidR="00F62355" w:rsidRDefault="00F62355" w:rsidP="002B0FD1">
      <w:pPr>
        <w:ind w:left="360"/>
      </w:pPr>
      <w:r>
        <w:t xml:space="preserve">Think win win </w:t>
      </w:r>
      <w:r w:rsidR="00320DB3">
        <w:t>–</w:t>
      </w:r>
      <w:r>
        <w:t xml:space="preserve"> </w:t>
      </w:r>
      <w:r w:rsidR="00320DB3">
        <w:t>Keep my head on the end goal and what I want to achieve. Keeping positive.</w:t>
      </w:r>
    </w:p>
    <w:p w14:paraId="4083B219" w14:textId="17542E8B" w:rsidR="00320DB3" w:rsidRDefault="00320DB3" w:rsidP="002B0FD1">
      <w:pPr>
        <w:ind w:left="360"/>
      </w:pPr>
    </w:p>
    <w:p w14:paraId="138A4C96" w14:textId="1543BCF1" w:rsidR="00320DB3" w:rsidRDefault="0022567B" w:rsidP="002B0FD1">
      <w:pPr>
        <w:ind w:left="360"/>
      </w:pPr>
      <w:r>
        <w:t xml:space="preserve">Seek to understand then to be understood – Takin advice of people to see how other people look at things. Taking new ideas and building on them. More knowledge. Putting a plan in place and reaching it. </w:t>
      </w:r>
    </w:p>
    <w:p w14:paraId="62B42B43" w14:textId="34EC8EA5" w:rsidR="0022567B" w:rsidRDefault="0022567B" w:rsidP="002B0FD1">
      <w:pPr>
        <w:ind w:left="360"/>
      </w:pPr>
    </w:p>
    <w:p w14:paraId="72291998" w14:textId="6FD7F044" w:rsidR="0022567B" w:rsidRDefault="00F15372" w:rsidP="002B0FD1">
      <w:pPr>
        <w:ind w:left="360"/>
      </w:pPr>
      <w:r>
        <w:t xml:space="preserve">Synergise </w:t>
      </w:r>
      <w:r w:rsidR="0035220A">
        <w:t>–</w:t>
      </w:r>
      <w:r>
        <w:t xml:space="preserve"> </w:t>
      </w:r>
      <w:r w:rsidR="0035220A">
        <w:t xml:space="preserve">Building my confidence up to be able to achieve to my full </w:t>
      </w:r>
      <w:r w:rsidR="00DD730B">
        <w:t xml:space="preserve">potential. Building on my strengths and my weaknesses in order to Improve. Focusing to meet my deadlines and to attend all my lectures. Keep researching if I don’t understand something. </w:t>
      </w:r>
    </w:p>
    <w:p w14:paraId="666C758A" w14:textId="4B7984B6" w:rsidR="000A1485" w:rsidRDefault="000A1485" w:rsidP="000A1485"/>
    <w:p w14:paraId="53F7E8E6" w14:textId="464C152A" w:rsidR="00F62355" w:rsidRDefault="000A1485" w:rsidP="000A1485">
      <w:r>
        <w:t xml:space="preserve">     Grow </w:t>
      </w:r>
      <w:r w:rsidR="002E73DB">
        <w:t>–</w:t>
      </w:r>
      <w:r>
        <w:t xml:space="preserve"> </w:t>
      </w:r>
      <w:r w:rsidR="002E73DB">
        <w:t xml:space="preserve">I will be taking everything on board what I learn from university and also from                        my experiences and will continue to put a plan in place to ensure I get the results I want in order to reach my end goal and get the career I want and a job I will enjoy. Taking on new challenges I get set and always putting 100% effort into everything that I do to get the best results. Always listen to other people’s advice because it could help a lot through my journey. </w:t>
      </w:r>
    </w:p>
    <w:p w14:paraId="7EDB12F2" w14:textId="3572C50D" w:rsidR="002E73DB" w:rsidRDefault="002E73DB" w:rsidP="000A1485"/>
    <w:p w14:paraId="0EFE565F" w14:textId="77777777" w:rsidR="002E73DB" w:rsidRDefault="002E73DB" w:rsidP="000A1485"/>
    <w:p w14:paraId="5BB044F0" w14:textId="77777777" w:rsidR="002E0B36" w:rsidRDefault="002E0B36" w:rsidP="00072D44">
      <w:pPr>
        <w:rPr>
          <w:u w:val="single"/>
        </w:rPr>
      </w:pPr>
    </w:p>
    <w:p w14:paraId="1B00DA53" w14:textId="77777777" w:rsidR="002E0B36" w:rsidRDefault="002E0B36" w:rsidP="00072D44">
      <w:pPr>
        <w:rPr>
          <w:u w:val="single"/>
        </w:rPr>
      </w:pPr>
    </w:p>
    <w:p w14:paraId="29636FAC" w14:textId="77777777" w:rsidR="002E0B36" w:rsidRDefault="002E0B36" w:rsidP="00072D44">
      <w:pPr>
        <w:rPr>
          <w:u w:val="single"/>
        </w:rPr>
      </w:pPr>
    </w:p>
    <w:p w14:paraId="67A82538" w14:textId="77777777" w:rsidR="002E0B36" w:rsidRDefault="002E0B36" w:rsidP="00072D44">
      <w:pPr>
        <w:rPr>
          <w:u w:val="single"/>
        </w:rPr>
      </w:pPr>
    </w:p>
    <w:p w14:paraId="3B388588" w14:textId="77777777" w:rsidR="002E0B36" w:rsidRDefault="002E0B36" w:rsidP="00072D44">
      <w:pPr>
        <w:rPr>
          <w:u w:val="single"/>
        </w:rPr>
      </w:pPr>
    </w:p>
    <w:p w14:paraId="6FE81B77" w14:textId="77777777" w:rsidR="00D570B7" w:rsidRDefault="00D570B7" w:rsidP="00072D44">
      <w:pPr>
        <w:rPr>
          <w:u w:val="single"/>
        </w:rPr>
      </w:pPr>
    </w:p>
    <w:p w14:paraId="0C931120" w14:textId="5ED015FB" w:rsidR="00F62355" w:rsidRDefault="00072D44" w:rsidP="00072D44">
      <w:pPr>
        <w:rPr>
          <w:u w:val="single"/>
        </w:rPr>
      </w:pPr>
      <w:r w:rsidRPr="00072D44">
        <w:rPr>
          <w:u w:val="single"/>
        </w:rPr>
        <w:t>GO MAD</w:t>
      </w:r>
    </w:p>
    <w:p w14:paraId="5E3BBC0A" w14:textId="50790D93" w:rsidR="00072D44" w:rsidRDefault="00072D44" w:rsidP="00072D44">
      <w:pPr>
        <w:rPr>
          <w:rFonts w:asciiTheme="majorHAnsi" w:hAnsiTheme="majorHAnsi"/>
        </w:rPr>
      </w:pPr>
      <w:r w:rsidRPr="00D570B7">
        <w:rPr>
          <w:rFonts w:asciiTheme="majorHAnsi" w:hAnsiTheme="majorHAnsi"/>
        </w:rPr>
        <w:t>The Go M.A.D results framework and solution focused thinking method enables people and teams to more easily solve problems and improve productivity. When organisations adopt and embed this method as a shared language/ toolkit the results are dramatic.</w:t>
      </w:r>
    </w:p>
    <w:p w14:paraId="4F0A905A" w14:textId="7C2D827F" w:rsidR="00854CAD" w:rsidRPr="00854CAD" w:rsidRDefault="00854CAD" w:rsidP="00072D44">
      <w:pPr>
        <w:rPr>
          <w:rFonts w:asciiTheme="majorHAnsi" w:hAnsiTheme="majorHAnsi"/>
          <w:sz w:val="18"/>
          <w:szCs w:val="18"/>
        </w:rPr>
      </w:pPr>
      <w:r w:rsidRPr="00854CAD">
        <w:rPr>
          <w:rFonts w:asciiTheme="majorHAnsi" w:hAnsiTheme="majorHAnsi" w:cs="Arial"/>
          <w:color w:val="191E28"/>
          <w:spacing w:val="20"/>
          <w:shd w:val="clear" w:color="auto" w:fill="FFFFFF"/>
        </w:rPr>
        <w:t>The Go M.A.D. and ThinkOn range of development materials and business improvement programmes were developed to help organisations improve their productivity and effectiveness by transforming the way people think and engage in the workplace.</w:t>
      </w:r>
    </w:p>
    <w:p w14:paraId="67ECDE8E" w14:textId="09F50180" w:rsidR="00D570B7" w:rsidRPr="00D570B7" w:rsidRDefault="00D570B7" w:rsidP="00072D44">
      <w:pPr>
        <w:rPr>
          <w:rFonts w:asciiTheme="majorHAnsi" w:hAnsiTheme="majorHAnsi"/>
        </w:rPr>
      </w:pPr>
    </w:p>
    <w:p w14:paraId="2C4A7AE4" w14:textId="18C3A07C" w:rsidR="00D570B7" w:rsidRPr="00D570B7" w:rsidRDefault="00D570B7" w:rsidP="00D570B7">
      <w:pPr>
        <w:spacing w:after="0" w:line="240" w:lineRule="auto"/>
        <w:rPr>
          <w:rFonts w:ascii="&amp;quot" w:eastAsia="Times New Roman" w:hAnsi="&amp;quot" w:cs="Times New Roman"/>
          <w:color w:val="444444"/>
          <w:sz w:val="24"/>
          <w:szCs w:val="24"/>
          <w:lang w:eastAsia="en-GB"/>
        </w:rPr>
      </w:pPr>
      <w:r w:rsidRPr="00D570B7">
        <w:rPr>
          <w:rFonts w:asciiTheme="majorHAnsi" w:eastAsia="Times New Roman" w:hAnsiTheme="majorHAnsi" w:cs="Times New Roman"/>
          <w:color w:val="444444"/>
          <w:lang w:eastAsia="en-GB"/>
        </w:rPr>
        <w:t>Our approach is to role model the use of the Go M.A.D.</w:t>
      </w:r>
      <w:r w:rsidRPr="00D570B7">
        <w:rPr>
          <w:rFonts w:asciiTheme="majorHAnsi" w:eastAsia="Times New Roman" w:hAnsiTheme="majorHAnsi" w:cs="Times New Roman"/>
          <w:color w:val="444444"/>
          <w:vertAlign w:val="superscript"/>
          <w:lang w:eastAsia="en-GB"/>
        </w:rPr>
        <w:t>®</w:t>
      </w:r>
      <w:r w:rsidRPr="00D570B7">
        <w:rPr>
          <w:rFonts w:asciiTheme="majorHAnsi" w:eastAsia="Times New Roman" w:hAnsiTheme="majorHAnsi" w:cs="Times New Roman"/>
          <w:color w:val="444444"/>
          <w:lang w:eastAsia="en-GB"/>
        </w:rPr>
        <w:t xml:space="preserve"> Results Framework when designing client programmes and solutions</w:t>
      </w:r>
      <w:r w:rsidRPr="00D570B7">
        <w:rPr>
          <w:rFonts w:ascii="&amp;quot" w:eastAsia="Times New Roman" w:hAnsi="&amp;quot" w:cs="Times New Roman"/>
          <w:color w:val="444444"/>
          <w:sz w:val="24"/>
          <w:szCs w:val="24"/>
          <w:lang w:eastAsia="en-GB"/>
        </w:rPr>
        <w:t>.</w:t>
      </w:r>
    </w:p>
    <w:p w14:paraId="23210892" w14:textId="43DF2058" w:rsidR="00D570B7" w:rsidRDefault="00D570B7" w:rsidP="00072D44"/>
    <w:p w14:paraId="067896C2" w14:textId="6E119A5F" w:rsidR="00D570B7" w:rsidRDefault="00F33E7F" w:rsidP="00072D44">
      <w:r>
        <w:rPr>
          <w:noProof/>
        </w:rPr>
        <w:drawing>
          <wp:anchor distT="0" distB="0" distL="114300" distR="114300" simplePos="0" relativeHeight="251660288" behindDoc="1" locked="0" layoutInCell="1" allowOverlap="1" wp14:anchorId="01A88A14" wp14:editId="428262D3">
            <wp:simplePos x="0" y="0"/>
            <wp:positionH relativeFrom="column">
              <wp:posOffset>952500</wp:posOffset>
            </wp:positionH>
            <wp:positionV relativeFrom="margin">
              <wp:posOffset>3438525</wp:posOffset>
            </wp:positionV>
            <wp:extent cx="3139440" cy="2377440"/>
            <wp:effectExtent l="0" t="0" r="3810" b="3810"/>
            <wp:wrapTight wrapText="bothSides">
              <wp:wrapPolygon edited="0">
                <wp:start x="0" y="0"/>
                <wp:lineTo x="0" y="21462"/>
                <wp:lineTo x="21495" y="21462"/>
                <wp:lineTo x="21495" y="0"/>
                <wp:lineTo x="0" y="0"/>
              </wp:wrapPolygon>
            </wp:wrapTight>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sz_results_framework_gmt.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39440" cy="2377440"/>
                    </a:xfrm>
                    <a:prstGeom prst="rect">
                      <a:avLst/>
                    </a:prstGeom>
                  </pic:spPr>
                </pic:pic>
              </a:graphicData>
            </a:graphic>
          </wp:anchor>
        </w:drawing>
      </w:r>
    </w:p>
    <w:p w14:paraId="10E4A8C2" w14:textId="040FD2AB" w:rsidR="00072D44" w:rsidRDefault="00072D44" w:rsidP="00072D44"/>
    <w:p w14:paraId="19794C50" w14:textId="34511300" w:rsidR="00072D44" w:rsidRPr="00072D44" w:rsidRDefault="00072D44" w:rsidP="00072D44"/>
    <w:p w14:paraId="2191641B" w14:textId="77777777" w:rsidR="00F33E7F" w:rsidRDefault="00F33E7F" w:rsidP="00550FA2"/>
    <w:p w14:paraId="3C0F5758" w14:textId="77777777" w:rsidR="00F33E7F" w:rsidRDefault="00F33E7F" w:rsidP="00550FA2"/>
    <w:p w14:paraId="362EE002" w14:textId="77777777" w:rsidR="00F33E7F" w:rsidRDefault="00F33E7F" w:rsidP="00550FA2"/>
    <w:p w14:paraId="28877CAD" w14:textId="77777777" w:rsidR="00F33E7F" w:rsidRDefault="00F33E7F" w:rsidP="00550FA2"/>
    <w:p w14:paraId="161A80C9" w14:textId="77777777" w:rsidR="00F33E7F" w:rsidRDefault="00F33E7F" w:rsidP="00550FA2"/>
    <w:p w14:paraId="41D210AB" w14:textId="77777777" w:rsidR="00F33E7F" w:rsidRDefault="00F33E7F" w:rsidP="00550FA2"/>
    <w:p w14:paraId="4DCF06DB" w14:textId="11CB5D96" w:rsidR="00DB5D96" w:rsidRDefault="002E0B36" w:rsidP="00550FA2">
      <w:r>
        <w:t xml:space="preserve">Taking Actions and responsibility- Attend all classes and complete all work assigned to me meeting deadlines. Putting my priorities in place. Making time to do thing like job work etc. </w:t>
      </w:r>
    </w:p>
    <w:p w14:paraId="096DB92E" w14:textId="53C4163D" w:rsidR="00AD3DD1" w:rsidRDefault="00AD3DD1" w:rsidP="00550FA2">
      <w:r>
        <w:t xml:space="preserve">Self-belief </w:t>
      </w:r>
      <w:r w:rsidR="005E55C8">
        <w:t>– Concentrate on my weaknesses and turning them into strengths in order to succeed. Make sure I meet all deadlines in order to pass this course with a q</w:t>
      </w:r>
      <w:r w:rsidR="00381EFA">
        <w:t xml:space="preserve">ualification to better myself for future employment. </w:t>
      </w:r>
    </w:p>
    <w:p w14:paraId="5BF3A552" w14:textId="01C50DAA" w:rsidR="00381EFA" w:rsidRDefault="00381EFA" w:rsidP="00550FA2">
      <w:r>
        <w:t xml:space="preserve">Personal responsibility – Ensuring that I’m balancing my job in order to carry on paying bills whilst I attend this full -time course and then hopefully I can get this certificate and further my education into something much better. </w:t>
      </w:r>
    </w:p>
    <w:p w14:paraId="2868ED80" w14:textId="4F891ED4" w:rsidR="00381EFA" w:rsidRDefault="00381EFA" w:rsidP="00550FA2">
      <w:r>
        <w:t>Involve others – Involving myself in this course is giving me better social skills, help share ideas so I can always look at things in more than one way</w:t>
      </w:r>
      <w:r w:rsidR="00CC0976">
        <w:t>. But most importantly build my confidence.</w:t>
      </w:r>
    </w:p>
    <w:p w14:paraId="2F0A1C20" w14:textId="77777777" w:rsidR="00F33E7F" w:rsidRDefault="00B01842" w:rsidP="00550FA2">
      <w:r>
        <w:t>Reasons why – Will help me get more opportunities and give me a whole new range of skills for future employment.</w:t>
      </w:r>
      <w:r w:rsidR="008B7C55">
        <w:t xml:space="preserve"> A career I will enjoy. To gain more knowledge. </w:t>
      </w:r>
    </w:p>
    <w:p w14:paraId="576841FF" w14:textId="77777777" w:rsidR="00F33E7F" w:rsidRDefault="00F33E7F" w:rsidP="00550FA2"/>
    <w:p w14:paraId="20D604AE" w14:textId="31E5C94C" w:rsidR="00F864B0" w:rsidRDefault="008B7C55" w:rsidP="00550FA2">
      <w:r>
        <w:t xml:space="preserve">Define goals- Complete my university course skills for the workplace level 4 and get the certificate. Get a job I truly love. And to be able to in the next 10 years be my own </w:t>
      </w:r>
      <w:r w:rsidR="00F864B0">
        <w:t>boss and have my own business.</w:t>
      </w:r>
    </w:p>
    <w:p w14:paraId="5FAEFA5D" w14:textId="77777777" w:rsidR="00D570B7" w:rsidRDefault="005C0481" w:rsidP="00550FA2">
      <w:r>
        <w:t>Plan – Balance out my job and university and prioritize time to do my assignments and get them in on time in order to complete Level 4.</w:t>
      </w:r>
    </w:p>
    <w:p w14:paraId="2CE624D3" w14:textId="77777777" w:rsidR="00F33E7F" w:rsidRDefault="00F33E7F" w:rsidP="00550FA2">
      <w:pPr>
        <w:rPr>
          <w:u w:val="single"/>
        </w:rPr>
      </w:pPr>
    </w:p>
    <w:p w14:paraId="04238489" w14:textId="55B8C839" w:rsidR="00C63ACE" w:rsidRPr="00D570B7" w:rsidRDefault="00C63ACE" w:rsidP="00550FA2">
      <w:r w:rsidRPr="00C63ACE">
        <w:rPr>
          <w:u w:val="single"/>
        </w:rPr>
        <w:t>Vark</w:t>
      </w:r>
    </w:p>
    <w:p w14:paraId="56B1F30B" w14:textId="77777777" w:rsidR="00C63ACE" w:rsidRDefault="00C63ACE" w:rsidP="00550FA2"/>
    <w:p w14:paraId="24AEC0E6" w14:textId="52582282" w:rsidR="00777312" w:rsidRDefault="004C7C9F" w:rsidP="00550FA2">
      <w:r>
        <w:rPr>
          <w:rFonts w:ascii="inherit" w:hAnsi="inherit"/>
          <w:color w:val="222222"/>
        </w:rPr>
        <w:t>The acronym VARK stands for Visual, Aural, Read/write, and kinesthetics’ sensory modalities that are used for learning information. Fleming and Mills (1992) suggested four modalities that seemed to reflect the experiences of the students and teachers. Although there is some overlap between them, they are defined</w:t>
      </w:r>
    </w:p>
    <w:p w14:paraId="11B1A817" w14:textId="09A18BE6" w:rsidR="00777312" w:rsidRDefault="00777312" w:rsidP="00550FA2"/>
    <w:p w14:paraId="6AFB922E" w14:textId="0D78C657" w:rsidR="00CE7FDD" w:rsidRDefault="00CE7FDD" w:rsidP="00550FA2">
      <w:r>
        <w:t>Vark is a questionnaire to find out how we learn best. The questionnaire will show your preferred style for maximum benefits.</w:t>
      </w:r>
    </w:p>
    <w:p w14:paraId="7F31C20F" w14:textId="6DBC639E" w:rsidR="00777312" w:rsidRDefault="00777312" w:rsidP="00550FA2"/>
    <w:p w14:paraId="2FC20968" w14:textId="663C7D31" w:rsidR="00777312" w:rsidRDefault="00777312" w:rsidP="00550FA2"/>
    <w:p w14:paraId="27327C1C" w14:textId="1580B9D8" w:rsidR="00C63ACE" w:rsidRDefault="00F33E7F" w:rsidP="00550FA2">
      <w:r>
        <w:rPr>
          <w:noProof/>
        </w:rPr>
        <w:drawing>
          <wp:anchor distT="0" distB="0" distL="114300" distR="114300" simplePos="0" relativeHeight="251661312" behindDoc="1" locked="0" layoutInCell="1" allowOverlap="1" wp14:anchorId="601BAEB9" wp14:editId="06664B4B">
            <wp:simplePos x="0" y="0"/>
            <wp:positionH relativeFrom="margin">
              <wp:align>center</wp:align>
            </wp:positionH>
            <wp:positionV relativeFrom="page">
              <wp:posOffset>5324475</wp:posOffset>
            </wp:positionV>
            <wp:extent cx="3305810" cy="1983105"/>
            <wp:effectExtent l="0" t="0" r="0" b="0"/>
            <wp:wrapTight wrapText="bothSides">
              <wp:wrapPolygon edited="0">
                <wp:start x="10331" y="0"/>
                <wp:lineTo x="8962" y="207"/>
                <wp:lineTo x="5850" y="2490"/>
                <wp:lineTo x="5850" y="3320"/>
                <wp:lineTo x="4605" y="6640"/>
                <wp:lineTo x="4108" y="9960"/>
                <wp:lineTo x="4357" y="13280"/>
                <wp:lineTo x="5228" y="16599"/>
                <wp:lineTo x="5228" y="17014"/>
                <wp:lineTo x="7344" y="20334"/>
                <wp:lineTo x="9584" y="21372"/>
                <wp:lineTo x="10331" y="21372"/>
                <wp:lineTo x="11202" y="21372"/>
                <wp:lineTo x="11949" y="21372"/>
                <wp:lineTo x="14190" y="20334"/>
                <wp:lineTo x="16430" y="16599"/>
                <wp:lineTo x="17177" y="13280"/>
                <wp:lineTo x="17426" y="9960"/>
                <wp:lineTo x="16928" y="6640"/>
                <wp:lineTo x="15683" y="3320"/>
                <wp:lineTo x="15808" y="2490"/>
                <wp:lineTo x="12572" y="207"/>
                <wp:lineTo x="11202" y="0"/>
                <wp:lineTo x="10331"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00x300_VARK_Oct_27_2016.png"/>
                    <pic:cNvPicPr/>
                  </pic:nvPicPr>
                  <pic:blipFill>
                    <a:blip r:embed="rId9">
                      <a:extLst>
                        <a:ext uri="{28A0092B-C50C-407E-A947-70E740481C1C}">
                          <a14:useLocalDpi xmlns:a14="http://schemas.microsoft.com/office/drawing/2010/main" val="0"/>
                        </a:ext>
                      </a:extLst>
                    </a:blip>
                    <a:stretch>
                      <a:fillRect/>
                    </a:stretch>
                  </pic:blipFill>
                  <pic:spPr>
                    <a:xfrm>
                      <a:off x="0" y="0"/>
                      <a:ext cx="3305810" cy="1983105"/>
                    </a:xfrm>
                    <a:prstGeom prst="rect">
                      <a:avLst/>
                    </a:prstGeom>
                  </pic:spPr>
                </pic:pic>
              </a:graphicData>
            </a:graphic>
            <wp14:sizeRelH relativeFrom="margin">
              <wp14:pctWidth>0</wp14:pctWidth>
            </wp14:sizeRelH>
            <wp14:sizeRelV relativeFrom="margin">
              <wp14:pctHeight>0</wp14:pctHeight>
            </wp14:sizeRelV>
          </wp:anchor>
        </w:drawing>
      </w:r>
    </w:p>
    <w:p w14:paraId="3AD7F70B" w14:textId="5F24E72D" w:rsidR="00EB0EFF" w:rsidRDefault="00EB0EFF" w:rsidP="00550FA2"/>
    <w:p w14:paraId="05424964" w14:textId="60DBA0EF" w:rsidR="00EB0EFF" w:rsidRDefault="00EB0EFF" w:rsidP="00550FA2"/>
    <w:p w14:paraId="0A0878A2" w14:textId="5E5A3E89" w:rsidR="00C63ACE" w:rsidRDefault="00C63ACE" w:rsidP="00550FA2"/>
    <w:p w14:paraId="1E3B8E2E" w14:textId="77777777" w:rsidR="00C63ACE" w:rsidRDefault="00C63ACE" w:rsidP="00550FA2"/>
    <w:p w14:paraId="625AC6CA" w14:textId="77777777" w:rsidR="00B01842" w:rsidRDefault="00B01842" w:rsidP="00550FA2"/>
    <w:p w14:paraId="3713C36C" w14:textId="0D392250" w:rsidR="00CC0976" w:rsidRDefault="00CC0976" w:rsidP="00550FA2"/>
    <w:p w14:paraId="63E61028" w14:textId="34BF881D" w:rsidR="00EB0EFF" w:rsidRDefault="00EB0EFF" w:rsidP="00550FA2"/>
    <w:p w14:paraId="32D5889E" w14:textId="44E6E532" w:rsidR="00EB0EFF" w:rsidRDefault="00EB0EFF" w:rsidP="00550FA2"/>
    <w:p w14:paraId="1AF6DA2E" w14:textId="77777777" w:rsidR="004C7C9F" w:rsidRDefault="004C7C9F" w:rsidP="00550FA2"/>
    <w:p w14:paraId="6AEC949E" w14:textId="20E3D2DF" w:rsidR="00EB0EFF" w:rsidRDefault="00EB0EFF" w:rsidP="00550FA2">
      <w:r>
        <w:t>Th</w:t>
      </w:r>
      <w:r w:rsidR="00263D61">
        <w:t>ese</w:t>
      </w:r>
      <w:r>
        <w:t xml:space="preserve"> </w:t>
      </w:r>
      <w:r w:rsidR="00263D61">
        <w:t>are</w:t>
      </w:r>
      <w:r>
        <w:t xml:space="preserve"> the learning </w:t>
      </w:r>
      <w:r w:rsidR="00263D61">
        <w:t xml:space="preserve">preferred </w:t>
      </w:r>
      <w:r w:rsidR="00DF4148">
        <w:t>styles. I</w:t>
      </w:r>
      <w:r w:rsidR="00263D61">
        <w:t xml:space="preserve"> did a questionnaire on myself to find out which one is my learning style</w:t>
      </w:r>
      <w:r w:rsidR="00DF4148">
        <w:t>. I had to answer each question with a 4-choice answer but only had to pick one, these are the results I had.</w:t>
      </w:r>
    </w:p>
    <w:p w14:paraId="3ED6ADC4" w14:textId="19505CEA" w:rsidR="00DF4148" w:rsidRDefault="00DF4148" w:rsidP="00DF4148">
      <w:pPr>
        <w:pStyle w:val="ListParagraph"/>
        <w:numPr>
          <w:ilvl w:val="0"/>
          <w:numId w:val="5"/>
        </w:numPr>
      </w:pPr>
      <w:r>
        <w:t>Visual – 2</w:t>
      </w:r>
    </w:p>
    <w:p w14:paraId="11A9184A" w14:textId="31E12268" w:rsidR="00DF4148" w:rsidRDefault="00DF4148" w:rsidP="00DF4148">
      <w:pPr>
        <w:pStyle w:val="ListParagraph"/>
        <w:numPr>
          <w:ilvl w:val="0"/>
          <w:numId w:val="5"/>
        </w:numPr>
      </w:pPr>
      <w:r>
        <w:t>Auditory – 3</w:t>
      </w:r>
    </w:p>
    <w:p w14:paraId="2A1B5484" w14:textId="3DFE466D" w:rsidR="00DF4148" w:rsidRDefault="00DF4148" w:rsidP="00DF4148">
      <w:pPr>
        <w:pStyle w:val="ListParagraph"/>
        <w:numPr>
          <w:ilvl w:val="0"/>
          <w:numId w:val="5"/>
        </w:numPr>
      </w:pPr>
      <w:r>
        <w:t>Reading &amp; Writing – 2</w:t>
      </w:r>
    </w:p>
    <w:p w14:paraId="5EE0A800" w14:textId="08BE3FB8" w:rsidR="00DF4148" w:rsidRDefault="00DF4148" w:rsidP="00DF4148">
      <w:pPr>
        <w:pStyle w:val="ListParagraph"/>
        <w:numPr>
          <w:ilvl w:val="0"/>
          <w:numId w:val="5"/>
        </w:numPr>
      </w:pPr>
      <w:r>
        <w:t xml:space="preserve">Kinaesthetic – 5                 </w:t>
      </w:r>
    </w:p>
    <w:p w14:paraId="020E0F2F" w14:textId="70693D16" w:rsidR="00DF4148" w:rsidRDefault="00DF4148" w:rsidP="00550FA2"/>
    <w:p w14:paraId="5D70789C" w14:textId="5CDF60AC" w:rsidR="00853CFF" w:rsidRDefault="00655D2A" w:rsidP="00550FA2">
      <w:pPr>
        <w:rPr>
          <w:rFonts w:ascii="Arial" w:hAnsi="Arial" w:cs="Arial"/>
          <w:color w:val="222222"/>
          <w:shd w:val="clear" w:color="auto" w:fill="FFFFFF"/>
        </w:rPr>
      </w:pPr>
      <w:r>
        <w:lastRenderedPageBreak/>
        <w:t>This makes my preferred learning style Kinaesthetic.</w:t>
      </w:r>
      <w:r w:rsidR="00853CFF">
        <w:t xml:space="preserve"> Kinaesthetic</w:t>
      </w:r>
      <w:r w:rsidR="00853CFF">
        <w:rPr>
          <w:rFonts w:ascii="Arial" w:hAnsi="Arial" w:cs="Arial"/>
          <w:color w:val="222222"/>
          <w:shd w:val="clear" w:color="auto" w:fill="FFFFFF"/>
        </w:rPr>
        <w:t xml:space="preserve"> learn best when they can move around and engage their small and large muscle groups. Oftentimes, </w:t>
      </w:r>
      <w:r w:rsidR="00853CFF">
        <w:t>Kinaesthetic</w:t>
      </w:r>
      <w:r w:rsidR="00853CFF">
        <w:rPr>
          <w:rFonts w:ascii="Arial" w:hAnsi="Arial" w:cs="Arial"/>
          <w:color w:val="222222"/>
          <w:shd w:val="clear" w:color="auto" w:fill="FFFFFF"/>
        </w:rPr>
        <w:t xml:space="preserve"> feel their way of learning isn't as good because they can't “sit and do the work,” but there are lots of ways to maximize their learning style.</w:t>
      </w:r>
      <w:r w:rsidR="00A760A8">
        <w:rPr>
          <w:rFonts w:ascii="Arial" w:hAnsi="Arial" w:cs="Arial"/>
          <w:color w:val="222222"/>
          <w:shd w:val="clear" w:color="auto" w:fill="FFFFFF"/>
        </w:rPr>
        <w:br/>
      </w:r>
    </w:p>
    <w:p w14:paraId="008C87D3" w14:textId="2A434BE5" w:rsidR="00AD0680" w:rsidRDefault="00AD0680" w:rsidP="00550FA2">
      <w:pPr>
        <w:rPr>
          <w:rFonts w:ascii="Arial" w:hAnsi="Arial" w:cs="Arial"/>
          <w:color w:val="222222"/>
          <w:shd w:val="clear" w:color="auto" w:fill="FFFFFF"/>
        </w:rPr>
      </w:pPr>
    </w:p>
    <w:p w14:paraId="72C36A67" w14:textId="7AED0754" w:rsidR="00AD0680" w:rsidRDefault="00AD0680" w:rsidP="00550FA2">
      <w:pPr>
        <w:rPr>
          <w:rFonts w:ascii="Arial" w:hAnsi="Arial" w:cs="Arial"/>
          <w:color w:val="222222"/>
          <w:shd w:val="clear" w:color="auto" w:fill="FFFFFF"/>
        </w:rPr>
      </w:pPr>
      <w:r>
        <w:rPr>
          <w:rFonts w:ascii="Arial" w:hAnsi="Arial" w:cs="Arial"/>
          <w:noProof/>
          <w:color w:val="222222"/>
          <w:shd w:val="clear" w:color="auto" w:fill="FFFFFF"/>
        </w:rPr>
        <w:drawing>
          <wp:anchor distT="0" distB="0" distL="114300" distR="114300" simplePos="0" relativeHeight="251662336" behindDoc="1" locked="0" layoutInCell="1" allowOverlap="1" wp14:anchorId="2C707B96" wp14:editId="71BA7132">
            <wp:simplePos x="0" y="0"/>
            <wp:positionH relativeFrom="column">
              <wp:posOffset>1019175</wp:posOffset>
            </wp:positionH>
            <wp:positionV relativeFrom="page">
              <wp:posOffset>2171700</wp:posOffset>
            </wp:positionV>
            <wp:extent cx="3524250" cy="1295400"/>
            <wp:effectExtent l="0" t="0" r="0" b="0"/>
            <wp:wrapTight wrapText="bothSides">
              <wp:wrapPolygon edited="0">
                <wp:start x="0" y="0"/>
                <wp:lineTo x="0" y="21282"/>
                <wp:lineTo x="21483" y="21282"/>
                <wp:lineTo x="2148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ARK LEARNING.png"/>
                    <pic:cNvPicPr/>
                  </pic:nvPicPr>
                  <pic:blipFill>
                    <a:blip r:embed="rId10">
                      <a:extLst>
                        <a:ext uri="{28A0092B-C50C-407E-A947-70E740481C1C}">
                          <a14:useLocalDpi xmlns:a14="http://schemas.microsoft.com/office/drawing/2010/main" val="0"/>
                        </a:ext>
                      </a:extLst>
                    </a:blip>
                    <a:stretch>
                      <a:fillRect/>
                    </a:stretch>
                  </pic:blipFill>
                  <pic:spPr>
                    <a:xfrm>
                      <a:off x="0" y="0"/>
                      <a:ext cx="3524250" cy="1295400"/>
                    </a:xfrm>
                    <a:prstGeom prst="rect">
                      <a:avLst/>
                    </a:prstGeom>
                  </pic:spPr>
                </pic:pic>
              </a:graphicData>
            </a:graphic>
          </wp:anchor>
        </w:drawing>
      </w:r>
    </w:p>
    <w:p w14:paraId="239C02DF" w14:textId="5C4C6C8B" w:rsidR="00AD0680" w:rsidRDefault="00AD0680" w:rsidP="00550FA2">
      <w:pPr>
        <w:rPr>
          <w:rFonts w:ascii="Arial" w:hAnsi="Arial" w:cs="Arial"/>
          <w:color w:val="222222"/>
          <w:shd w:val="clear" w:color="auto" w:fill="FFFFFF"/>
        </w:rPr>
      </w:pPr>
    </w:p>
    <w:p w14:paraId="77570208" w14:textId="5FF5E863" w:rsidR="00AD0680" w:rsidRDefault="00AD0680" w:rsidP="00550FA2">
      <w:pPr>
        <w:rPr>
          <w:rFonts w:ascii="Arial" w:hAnsi="Arial" w:cs="Arial"/>
          <w:color w:val="222222"/>
          <w:shd w:val="clear" w:color="auto" w:fill="FFFFFF"/>
        </w:rPr>
      </w:pPr>
    </w:p>
    <w:p w14:paraId="77E104FD" w14:textId="3713D0B4" w:rsidR="00AD0680" w:rsidRDefault="00AD0680" w:rsidP="00550FA2">
      <w:pPr>
        <w:rPr>
          <w:rFonts w:ascii="Arial" w:hAnsi="Arial" w:cs="Arial"/>
          <w:color w:val="222222"/>
          <w:shd w:val="clear" w:color="auto" w:fill="FFFFFF"/>
        </w:rPr>
      </w:pPr>
    </w:p>
    <w:p w14:paraId="45850086" w14:textId="2CD3C073" w:rsidR="00AD0680" w:rsidRDefault="00AD0680" w:rsidP="00550FA2">
      <w:pPr>
        <w:rPr>
          <w:rFonts w:ascii="Arial" w:hAnsi="Arial" w:cs="Arial"/>
          <w:color w:val="222222"/>
          <w:shd w:val="clear" w:color="auto" w:fill="FFFFFF"/>
        </w:rPr>
      </w:pPr>
    </w:p>
    <w:p w14:paraId="1E93649B" w14:textId="128967A8" w:rsidR="00AD0680" w:rsidRDefault="00AD0680" w:rsidP="00550FA2">
      <w:pPr>
        <w:rPr>
          <w:rFonts w:ascii="Arial" w:hAnsi="Arial" w:cs="Arial"/>
          <w:color w:val="222222"/>
          <w:shd w:val="clear" w:color="auto" w:fill="FFFFFF"/>
        </w:rPr>
      </w:pPr>
    </w:p>
    <w:p w14:paraId="0DEC9BA4" w14:textId="491BAA96" w:rsidR="00CF249C" w:rsidRDefault="00CF249C" w:rsidP="00550FA2">
      <w:pPr>
        <w:rPr>
          <w:rFonts w:ascii="Arial" w:hAnsi="Arial" w:cs="Arial"/>
          <w:color w:val="222222"/>
          <w:shd w:val="clear" w:color="auto" w:fill="FFFFFF"/>
        </w:rPr>
      </w:pPr>
    </w:p>
    <w:p w14:paraId="2E29F16F" w14:textId="54CC8FFB" w:rsidR="00CF249C" w:rsidRDefault="00CF249C" w:rsidP="00550FA2">
      <w:pPr>
        <w:rPr>
          <w:rFonts w:ascii="Arial" w:hAnsi="Arial" w:cs="Arial"/>
          <w:color w:val="222222"/>
          <w:u w:val="single"/>
          <w:shd w:val="clear" w:color="auto" w:fill="FFFFFF"/>
        </w:rPr>
      </w:pPr>
      <w:r w:rsidRPr="00FE7621">
        <w:rPr>
          <w:rFonts w:ascii="Arial" w:hAnsi="Arial" w:cs="Arial"/>
          <w:color w:val="222222"/>
          <w:u w:val="single"/>
          <w:shd w:val="clear" w:color="auto" w:fill="FFFFFF"/>
        </w:rPr>
        <w:t>Personal Development plan</w:t>
      </w:r>
    </w:p>
    <w:p w14:paraId="4990DDE0" w14:textId="237A67A9" w:rsidR="00FE7621" w:rsidRDefault="00FE7621" w:rsidP="00550FA2">
      <w:pPr>
        <w:rPr>
          <w:rFonts w:ascii="Arial" w:hAnsi="Arial" w:cs="Arial"/>
          <w:color w:val="222222"/>
          <w:shd w:val="clear" w:color="auto" w:fill="FFFFFF"/>
        </w:rPr>
      </w:pPr>
      <w:r>
        <w:rPr>
          <w:rFonts w:ascii="Arial" w:hAnsi="Arial" w:cs="Arial"/>
          <w:color w:val="222222"/>
          <w:shd w:val="clear" w:color="auto" w:fill="FFFFFF"/>
        </w:rPr>
        <w:t>My personal development plan will include taking this future education course and learning a lot about myself, ways of learning that I can adopt and take on board to progress in my future. Prioritizing the most important things in my life to get the better results. Making sure I don’t miss any work so I can pass this course and get the qualification that I want to get the dream job I want to be able to open up a riding school and teach people how to ride horses and to have my own stables. Keeping on using the learning styles that I have in class and making sure that I am always organised. Identifying and developing the skills I need.</w:t>
      </w:r>
      <w:r w:rsidR="00584158">
        <w:rPr>
          <w:rFonts w:ascii="Arial" w:hAnsi="Arial" w:cs="Arial"/>
          <w:color w:val="222222"/>
          <w:shd w:val="clear" w:color="auto" w:fill="FFFFFF"/>
        </w:rPr>
        <w:t xml:space="preserve"> Focusing on what I want to achieve it and how I’m going to do it.</w:t>
      </w:r>
    </w:p>
    <w:p w14:paraId="29E7849B" w14:textId="31D6E95A" w:rsidR="00E25BC7" w:rsidRDefault="00E25BC7" w:rsidP="00550FA2">
      <w:pPr>
        <w:rPr>
          <w:rFonts w:ascii="Arial" w:hAnsi="Arial" w:cs="Arial"/>
          <w:color w:val="222222"/>
          <w:shd w:val="clear" w:color="auto" w:fill="FFFFFF"/>
        </w:rPr>
      </w:pPr>
    </w:p>
    <w:p w14:paraId="1CC300A2" w14:textId="7FFBFFA5" w:rsidR="00E25BC7" w:rsidRDefault="00E25BC7" w:rsidP="00550FA2">
      <w:pPr>
        <w:rPr>
          <w:rFonts w:ascii="Arial" w:hAnsi="Arial" w:cs="Arial"/>
          <w:color w:val="222222"/>
          <w:shd w:val="clear" w:color="auto" w:fill="FFFFFF"/>
        </w:rPr>
      </w:pPr>
    </w:p>
    <w:p w14:paraId="4EAD33BB" w14:textId="77777777" w:rsidR="00F97F83" w:rsidRDefault="00F97F83" w:rsidP="00550FA2">
      <w:pPr>
        <w:rPr>
          <w:rFonts w:ascii="Arial" w:hAnsi="Arial" w:cs="Arial"/>
          <w:color w:val="222222"/>
          <w:u w:val="single"/>
          <w:shd w:val="clear" w:color="auto" w:fill="FFFFFF"/>
        </w:rPr>
      </w:pPr>
    </w:p>
    <w:p w14:paraId="3E091159" w14:textId="77777777" w:rsidR="00F97F83" w:rsidRDefault="00F97F83" w:rsidP="00550FA2">
      <w:pPr>
        <w:rPr>
          <w:rFonts w:ascii="Arial" w:hAnsi="Arial" w:cs="Arial"/>
          <w:color w:val="222222"/>
          <w:u w:val="single"/>
          <w:shd w:val="clear" w:color="auto" w:fill="FFFFFF"/>
        </w:rPr>
      </w:pPr>
    </w:p>
    <w:p w14:paraId="018B5102" w14:textId="1DD2A854" w:rsidR="00E25BC7" w:rsidRDefault="00E25BC7" w:rsidP="00550FA2">
      <w:pPr>
        <w:rPr>
          <w:rFonts w:ascii="Arial" w:hAnsi="Arial" w:cs="Arial"/>
          <w:color w:val="222222"/>
          <w:u w:val="single"/>
          <w:shd w:val="clear" w:color="auto" w:fill="FFFFFF"/>
        </w:rPr>
      </w:pPr>
      <w:r w:rsidRPr="00E25BC7">
        <w:rPr>
          <w:rFonts w:ascii="Arial" w:hAnsi="Arial" w:cs="Arial"/>
          <w:color w:val="222222"/>
          <w:u w:val="single"/>
          <w:shd w:val="clear" w:color="auto" w:fill="FFFFFF"/>
        </w:rPr>
        <w:t>Conclusion</w:t>
      </w:r>
    </w:p>
    <w:p w14:paraId="29FE421B" w14:textId="70B98ECD" w:rsidR="00E25BC7" w:rsidRPr="002158B4" w:rsidRDefault="002158B4" w:rsidP="00550FA2">
      <w:pPr>
        <w:rPr>
          <w:rFonts w:ascii="Arial" w:hAnsi="Arial" w:cs="Arial"/>
          <w:color w:val="222222"/>
          <w:shd w:val="clear" w:color="auto" w:fill="FFFFFF"/>
        </w:rPr>
      </w:pPr>
      <w:r>
        <w:rPr>
          <w:rFonts w:ascii="Arial" w:hAnsi="Arial" w:cs="Arial"/>
          <w:color w:val="222222"/>
          <w:shd w:val="clear" w:color="auto" w:fill="FFFFFF"/>
        </w:rPr>
        <w:t xml:space="preserve">After doing my report on my reflective journey and researching about different learning styles I have realised how important it is too me to want to complete this course and get the qualification I want to better myself and to achieve my future goals. Using the strategies, I have in this report for example the VARK which has shown me my preferred learning style </w:t>
      </w:r>
      <w:proofErr w:type="gramStart"/>
      <w:r>
        <w:rPr>
          <w:rFonts w:ascii="Arial" w:hAnsi="Arial" w:cs="Arial"/>
          <w:color w:val="222222"/>
          <w:shd w:val="clear" w:color="auto" w:fill="FFFFFF"/>
        </w:rPr>
        <w:t>in order for</w:t>
      </w:r>
      <w:proofErr w:type="gramEnd"/>
      <w:r>
        <w:rPr>
          <w:rFonts w:ascii="Arial" w:hAnsi="Arial" w:cs="Arial"/>
          <w:color w:val="222222"/>
          <w:shd w:val="clear" w:color="auto" w:fill="FFFFFF"/>
        </w:rPr>
        <w:t xml:space="preserve"> me to understand which way I work best and easier for me. I also learned a lot from the SMART learning style by giving me a structure to go by and help me to plan things more efficiently. The GO MAD framework strategy helps you put in to place how I can get to the next level to achieve your goal and who I will need to help. My personal Development Plan is set in place to allow to reach my future dreams and make them real. This course has given me the opportunity to get a new range of skills to help me along my journey.</w:t>
      </w:r>
    </w:p>
    <w:p w14:paraId="4E4E3874" w14:textId="77777777" w:rsidR="00A760A8" w:rsidRDefault="00A760A8" w:rsidP="00550FA2"/>
    <w:p w14:paraId="732A4BBA" w14:textId="77777777" w:rsidR="00AD0680" w:rsidRDefault="00AD0680" w:rsidP="00550FA2"/>
    <w:p w14:paraId="20BD9134" w14:textId="77777777" w:rsidR="00AD0680" w:rsidRDefault="00AD0680" w:rsidP="00550FA2"/>
    <w:p w14:paraId="548DAEDD" w14:textId="23782AB2" w:rsidR="00DD09CD" w:rsidRDefault="00DD09CD" w:rsidP="00550FA2">
      <w:bookmarkStart w:id="0" w:name="_GoBack"/>
      <w:bookmarkEnd w:id="0"/>
      <w:r>
        <w:lastRenderedPageBreak/>
        <w:t>1)</w:t>
      </w:r>
    </w:p>
    <w:tbl>
      <w:tblPr>
        <w:tblW w:w="10050" w:type="dxa"/>
        <w:tblInd w:w="450" w:type="dxa"/>
        <w:tblCellMar>
          <w:top w:w="15" w:type="dxa"/>
          <w:left w:w="15" w:type="dxa"/>
          <w:bottom w:w="15" w:type="dxa"/>
          <w:right w:w="15" w:type="dxa"/>
        </w:tblCellMar>
        <w:tblLook w:val="04A0" w:firstRow="1" w:lastRow="0" w:firstColumn="1" w:lastColumn="0" w:noHBand="0" w:noVBand="1"/>
      </w:tblPr>
      <w:tblGrid>
        <w:gridCol w:w="2010"/>
        <w:gridCol w:w="8040"/>
      </w:tblGrid>
      <w:tr w:rsidR="00DD09CD" w:rsidRPr="00DD09CD" w14:paraId="6BD4F55E" w14:textId="77777777" w:rsidTr="00DD09CD">
        <w:tc>
          <w:tcPr>
            <w:tcW w:w="1000" w:type="pct"/>
            <w:vAlign w:val="center"/>
            <w:hideMark/>
          </w:tcPr>
          <w:p w14:paraId="5A7A4739" w14:textId="77777777" w:rsidR="00DD09CD" w:rsidRPr="00DD09CD" w:rsidRDefault="00DD09CD" w:rsidP="00DD09CD">
            <w:pPr>
              <w:spacing w:after="0" w:line="240" w:lineRule="auto"/>
              <w:rPr>
                <w:rFonts w:ascii="&amp;quot" w:eastAsia="Times New Roman" w:hAnsi="&amp;quot" w:cs="Times New Roman"/>
                <w:b/>
                <w:bCs/>
                <w:color w:val="000000"/>
                <w:sz w:val="21"/>
                <w:szCs w:val="21"/>
                <w:lang w:eastAsia="en-GB"/>
              </w:rPr>
            </w:pPr>
            <w:r w:rsidRPr="00DD09CD">
              <w:rPr>
                <w:rFonts w:ascii="&amp;quot" w:eastAsia="Times New Roman" w:hAnsi="&amp;quot" w:cs="Times New Roman"/>
                <w:b/>
                <w:bCs/>
                <w:color w:val="000000"/>
                <w:sz w:val="21"/>
                <w:szCs w:val="21"/>
                <w:lang w:eastAsia="en-GB"/>
              </w:rPr>
              <w:t>Article title:</w:t>
            </w:r>
          </w:p>
        </w:tc>
        <w:tc>
          <w:tcPr>
            <w:tcW w:w="0" w:type="auto"/>
            <w:vAlign w:val="center"/>
            <w:hideMark/>
          </w:tcPr>
          <w:p w14:paraId="200B47FA" w14:textId="77777777" w:rsidR="00DD09CD" w:rsidRPr="00DD09CD" w:rsidRDefault="00DD09CD" w:rsidP="00DD09CD">
            <w:pPr>
              <w:spacing w:after="0" w:line="240" w:lineRule="auto"/>
              <w:rPr>
                <w:rFonts w:ascii="&amp;quot" w:eastAsia="Times New Roman" w:hAnsi="&amp;quot" w:cs="Times New Roman"/>
                <w:color w:val="000000"/>
                <w:sz w:val="21"/>
                <w:szCs w:val="21"/>
                <w:lang w:eastAsia="en-GB"/>
              </w:rPr>
            </w:pPr>
            <w:r w:rsidRPr="00DD09CD">
              <w:rPr>
                <w:rFonts w:ascii="&amp;quot" w:eastAsia="Times New Roman" w:hAnsi="&amp;quot" w:cs="Times New Roman"/>
                <w:color w:val="000000"/>
                <w:sz w:val="21"/>
                <w:szCs w:val="21"/>
                <w:lang w:eastAsia="en-GB"/>
              </w:rPr>
              <w:t>The 7 Habits of Highly Effective People</w:t>
            </w:r>
          </w:p>
        </w:tc>
      </w:tr>
      <w:tr w:rsidR="00DD09CD" w:rsidRPr="00DD09CD" w14:paraId="11EC9629" w14:textId="77777777" w:rsidTr="00DD09CD">
        <w:tc>
          <w:tcPr>
            <w:tcW w:w="1000" w:type="pct"/>
            <w:vAlign w:val="center"/>
            <w:hideMark/>
          </w:tcPr>
          <w:p w14:paraId="63D61626" w14:textId="77777777" w:rsidR="00DD09CD" w:rsidRPr="00DD09CD" w:rsidRDefault="00DD09CD" w:rsidP="00DD09CD">
            <w:pPr>
              <w:spacing w:after="0" w:line="240" w:lineRule="auto"/>
              <w:rPr>
                <w:rFonts w:ascii="&amp;quot" w:eastAsia="Times New Roman" w:hAnsi="&amp;quot" w:cs="Times New Roman"/>
                <w:b/>
                <w:bCs/>
                <w:color w:val="000000"/>
                <w:sz w:val="21"/>
                <w:szCs w:val="21"/>
                <w:lang w:eastAsia="en-GB"/>
              </w:rPr>
            </w:pPr>
            <w:r w:rsidRPr="00DD09CD">
              <w:rPr>
                <w:rFonts w:ascii="&amp;quot" w:eastAsia="Times New Roman" w:hAnsi="&amp;quot" w:cs="Times New Roman"/>
                <w:b/>
                <w:bCs/>
                <w:color w:val="000000"/>
                <w:sz w:val="21"/>
                <w:szCs w:val="21"/>
                <w:lang w:eastAsia="en-GB"/>
              </w:rPr>
              <w:t>Website title:</w:t>
            </w:r>
          </w:p>
        </w:tc>
        <w:tc>
          <w:tcPr>
            <w:tcW w:w="0" w:type="auto"/>
            <w:vAlign w:val="center"/>
            <w:hideMark/>
          </w:tcPr>
          <w:p w14:paraId="271CAB83" w14:textId="77777777" w:rsidR="00DD09CD" w:rsidRPr="00DD09CD" w:rsidRDefault="00DD09CD" w:rsidP="00DD09CD">
            <w:pPr>
              <w:spacing w:after="0" w:line="240" w:lineRule="auto"/>
              <w:rPr>
                <w:rFonts w:ascii="&amp;quot" w:eastAsia="Times New Roman" w:hAnsi="&amp;quot" w:cs="Times New Roman"/>
                <w:color w:val="000000"/>
                <w:sz w:val="21"/>
                <w:szCs w:val="21"/>
                <w:lang w:eastAsia="en-GB"/>
              </w:rPr>
            </w:pPr>
            <w:r w:rsidRPr="00DD09CD">
              <w:rPr>
                <w:rFonts w:ascii="&amp;quot" w:eastAsia="Times New Roman" w:hAnsi="&amp;quot" w:cs="Times New Roman"/>
                <w:color w:val="000000"/>
                <w:sz w:val="21"/>
                <w:szCs w:val="21"/>
                <w:lang w:eastAsia="en-GB"/>
              </w:rPr>
              <w:t>Franklincovey.com</w:t>
            </w:r>
          </w:p>
        </w:tc>
      </w:tr>
      <w:tr w:rsidR="00DD09CD" w:rsidRPr="00DD09CD" w14:paraId="3D1E5431" w14:textId="77777777" w:rsidTr="00DD09CD">
        <w:tc>
          <w:tcPr>
            <w:tcW w:w="1000" w:type="pct"/>
            <w:vAlign w:val="center"/>
            <w:hideMark/>
          </w:tcPr>
          <w:p w14:paraId="3C496701" w14:textId="77777777" w:rsidR="00DD09CD" w:rsidRPr="00DD09CD" w:rsidRDefault="00DD09CD" w:rsidP="00DD09CD">
            <w:pPr>
              <w:spacing w:after="0" w:line="240" w:lineRule="auto"/>
              <w:rPr>
                <w:rFonts w:ascii="&amp;quot" w:eastAsia="Times New Roman" w:hAnsi="&amp;quot" w:cs="Times New Roman"/>
                <w:b/>
                <w:bCs/>
                <w:color w:val="000000"/>
                <w:sz w:val="21"/>
                <w:szCs w:val="21"/>
                <w:lang w:eastAsia="en-GB"/>
              </w:rPr>
            </w:pPr>
            <w:r w:rsidRPr="00DD09CD">
              <w:rPr>
                <w:rFonts w:ascii="&amp;quot" w:eastAsia="Times New Roman" w:hAnsi="&amp;quot" w:cs="Times New Roman"/>
                <w:b/>
                <w:bCs/>
                <w:color w:val="000000"/>
                <w:sz w:val="21"/>
                <w:szCs w:val="21"/>
                <w:lang w:eastAsia="en-GB"/>
              </w:rPr>
              <w:t>URL:</w:t>
            </w:r>
          </w:p>
        </w:tc>
        <w:tc>
          <w:tcPr>
            <w:tcW w:w="0" w:type="auto"/>
            <w:vAlign w:val="center"/>
            <w:hideMark/>
          </w:tcPr>
          <w:p w14:paraId="67016F79" w14:textId="77777777" w:rsidR="00DD09CD" w:rsidRPr="00DD09CD" w:rsidRDefault="00DD09CD" w:rsidP="00DD09CD">
            <w:pPr>
              <w:spacing w:after="0" w:line="240" w:lineRule="auto"/>
              <w:rPr>
                <w:rFonts w:ascii="&amp;quot" w:eastAsia="Times New Roman" w:hAnsi="&amp;quot" w:cs="Times New Roman"/>
                <w:color w:val="000000"/>
                <w:sz w:val="21"/>
                <w:szCs w:val="21"/>
                <w:lang w:eastAsia="en-GB"/>
              </w:rPr>
            </w:pPr>
            <w:r w:rsidRPr="00DD09CD">
              <w:rPr>
                <w:rFonts w:ascii="&amp;quot" w:eastAsia="Times New Roman" w:hAnsi="&amp;quot" w:cs="Times New Roman"/>
                <w:color w:val="000000"/>
                <w:sz w:val="21"/>
                <w:szCs w:val="21"/>
                <w:lang w:eastAsia="en-GB"/>
              </w:rPr>
              <w:t>https://www.franklincovey.com/Solutions/Leadership/7-habits-signature.html</w:t>
            </w:r>
          </w:p>
        </w:tc>
      </w:tr>
    </w:tbl>
    <w:p w14:paraId="39620E22" w14:textId="6935EB38" w:rsidR="00381EFA" w:rsidRDefault="00381EFA" w:rsidP="00550FA2"/>
    <w:p w14:paraId="097938B9" w14:textId="0A81D7CB" w:rsidR="002E0B36" w:rsidRDefault="002E0B36" w:rsidP="00550FA2"/>
    <w:p w14:paraId="4E2E3CB2" w14:textId="7E51FDD9" w:rsidR="00DB5D96" w:rsidRDefault="00B055F9" w:rsidP="00550FA2">
      <w:r>
        <w:t>2)</w:t>
      </w:r>
    </w:p>
    <w:tbl>
      <w:tblPr>
        <w:tblpPr w:leftFromText="180" w:rightFromText="180" w:vertAnchor="text" w:horzAnchor="margin" w:tblpY="46"/>
        <w:tblW w:w="10050" w:type="dxa"/>
        <w:tblCellMar>
          <w:top w:w="15" w:type="dxa"/>
          <w:left w:w="15" w:type="dxa"/>
          <w:bottom w:w="15" w:type="dxa"/>
          <w:right w:w="15" w:type="dxa"/>
        </w:tblCellMar>
        <w:tblLook w:val="04A0" w:firstRow="1" w:lastRow="0" w:firstColumn="1" w:lastColumn="0" w:noHBand="0" w:noVBand="1"/>
      </w:tblPr>
      <w:tblGrid>
        <w:gridCol w:w="826"/>
        <w:gridCol w:w="9224"/>
      </w:tblGrid>
      <w:tr w:rsidR="004C7C9F" w:rsidRPr="0066525D" w14:paraId="3D66AF04" w14:textId="77777777" w:rsidTr="004C7C9F">
        <w:tc>
          <w:tcPr>
            <w:tcW w:w="411" w:type="pct"/>
            <w:vAlign w:val="center"/>
            <w:hideMark/>
          </w:tcPr>
          <w:p w14:paraId="159250F1" w14:textId="77777777" w:rsidR="004C7C9F" w:rsidRDefault="004C7C9F" w:rsidP="004C7C9F">
            <w:pPr>
              <w:spacing w:after="0" w:line="240" w:lineRule="auto"/>
              <w:rPr>
                <w:rFonts w:ascii="Times New Roman" w:eastAsia="Times New Roman" w:hAnsi="Times New Roman" w:cs="Times New Roman"/>
                <w:sz w:val="24"/>
                <w:szCs w:val="24"/>
                <w:lang w:eastAsia="en-GB"/>
              </w:rPr>
            </w:pPr>
          </w:p>
          <w:p w14:paraId="2937F8B5" w14:textId="77777777" w:rsidR="004C7C9F" w:rsidRDefault="004C7C9F" w:rsidP="004C7C9F">
            <w:pPr>
              <w:spacing w:after="0" w:line="240" w:lineRule="auto"/>
              <w:rPr>
                <w:rFonts w:ascii="Times New Roman" w:eastAsia="Times New Roman" w:hAnsi="Times New Roman" w:cs="Times New Roman"/>
                <w:sz w:val="24"/>
                <w:szCs w:val="24"/>
                <w:lang w:eastAsia="en-GB"/>
              </w:rPr>
            </w:pPr>
          </w:p>
          <w:p w14:paraId="634CF259" w14:textId="77777777" w:rsidR="004C7C9F" w:rsidRDefault="004C7C9F" w:rsidP="004C7C9F">
            <w:pPr>
              <w:spacing w:after="0" w:line="240" w:lineRule="auto"/>
              <w:rPr>
                <w:rFonts w:ascii="Times New Roman" w:eastAsia="Times New Roman" w:hAnsi="Times New Roman" w:cs="Times New Roman"/>
                <w:sz w:val="24"/>
                <w:szCs w:val="24"/>
                <w:lang w:eastAsia="en-GB"/>
              </w:rPr>
            </w:pPr>
          </w:p>
          <w:p w14:paraId="19FA1BD2" w14:textId="77777777" w:rsidR="004C7C9F" w:rsidRPr="0066525D" w:rsidRDefault="004C7C9F" w:rsidP="004C7C9F">
            <w:pPr>
              <w:spacing w:after="0" w:line="240" w:lineRule="auto"/>
              <w:rPr>
                <w:rFonts w:ascii="Times New Roman" w:eastAsia="Times New Roman" w:hAnsi="Times New Roman" w:cs="Times New Roman"/>
                <w:sz w:val="24"/>
                <w:szCs w:val="24"/>
                <w:lang w:eastAsia="en-GB"/>
              </w:rPr>
            </w:pPr>
          </w:p>
        </w:tc>
        <w:tc>
          <w:tcPr>
            <w:tcW w:w="4589" w:type="pct"/>
            <w:vAlign w:val="center"/>
            <w:hideMark/>
          </w:tcPr>
          <w:p w14:paraId="2B0A18D0" w14:textId="77777777" w:rsidR="004C7C9F" w:rsidRPr="0066525D" w:rsidRDefault="004C7C9F" w:rsidP="004C7C9F">
            <w:pPr>
              <w:spacing w:after="0" w:line="240" w:lineRule="auto"/>
              <w:rPr>
                <w:rFonts w:ascii="&amp;quot" w:eastAsia="Times New Roman" w:hAnsi="&amp;quot" w:cs="Times New Roman"/>
                <w:color w:val="000000"/>
                <w:sz w:val="21"/>
                <w:szCs w:val="21"/>
                <w:lang w:eastAsia="en-GB"/>
              </w:rPr>
            </w:pPr>
            <w:r w:rsidRPr="0066525D">
              <w:rPr>
                <w:rFonts w:ascii="&amp;quot" w:eastAsia="Times New Roman" w:hAnsi="&amp;quot" w:cs="Times New Roman"/>
                <w:color w:val="000000"/>
                <w:sz w:val="21"/>
                <w:szCs w:val="21"/>
                <w:lang w:eastAsia="en-GB"/>
              </w:rPr>
              <w:t xml:space="preserve">015 </w:t>
            </w:r>
            <w:proofErr w:type="spellStart"/>
            <w:r w:rsidRPr="0066525D">
              <w:rPr>
                <w:rFonts w:ascii="&amp;quot" w:eastAsia="Times New Roman" w:hAnsi="&amp;quot" w:cs="Times New Roman"/>
                <w:color w:val="000000"/>
                <w:sz w:val="21"/>
                <w:szCs w:val="21"/>
                <w:lang w:eastAsia="en-GB"/>
              </w:rPr>
              <w:t>Strategicning</w:t>
            </w:r>
            <w:proofErr w:type="spellEnd"/>
            <w:r w:rsidRPr="0066525D">
              <w:rPr>
                <w:rFonts w:ascii="&amp;quot" w:eastAsia="Times New Roman" w:hAnsi="&amp;quot" w:cs="Times New Roman"/>
                <w:color w:val="000000"/>
                <w:sz w:val="21"/>
                <w:szCs w:val="21"/>
                <w:lang w:eastAsia="en-GB"/>
              </w:rPr>
              <w:t xml:space="preserve"> Gap In Marketing Analysis Header2x Incredible Strategic Planning Plan What Is A ~ </w:t>
            </w:r>
            <w:proofErr w:type="spellStart"/>
            <w:r w:rsidRPr="0066525D">
              <w:rPr>
                <w:rFonts w:ascii="&amp;quot" w:eastAsia="Times New Roman" w:hAnsi="&amp;quot" w:cs="Times New Roman"/>
                <w:color w:val="000000"/>
                <w:sz w:val="21"/>
                <w:szCs w:val="21"/>
                <w:lang w:eastAsia="en-GB"/>
              </w:rPr>
              <w:t>Dialmforminky</w:t>
            </w:r>
            <w:proofErr w:type="spellEnd"/>
          </w:p>
        </w:tc>
      </w:tr>
      <w:tr w:rsidR="004C7C9F" w:rsidRPr="0066525D" w14:paraId="43D03FAE" w14:textId="77777777" w:rsidTr="004C7C9F">
        <w:tc>
          <w:tcPr>
            <w:tcW w:w="411" w:type="pct"/>
            <w:vAlign w:val="center"/>
            <w:hideMark/>
          </w:tcPr>
          <w:p w14:paraId="4DC2D78F" w14:textId="77777777" w:rsidR="000F33D6" w:rsidRDefault="000F33D6" w:rsidP="004C7C9F">
            <w:pPr>
              <w:spacing w:after="0" w:line="240" w:lineRule="auto"/>
              <w:rPr>
                <w:rFonts w:ascii="&amp;quot" w:eastAsia="Times New Roman" w:hAnsi="&amp;quot" w:cs="Times New Roman"/>
                <w:b/>
                <w:bCs/>
                <w:color w:val="000000"/>
                <w:sz w:val="21"/>
                <w:szCs w:val="21"/>
                <w:lang w:eastAsia="en-GB"/>
              </w:rPr>
            </w:pPr>
          </w:p>
          <w:p w14:paraId="5F0F37D6" w14:textId="77777777" w:rsidR="000F33D6" w:rsidRDefault="000F33D6" w:rsidP="004C7C9F">
            <w:pPr>
              <w:spacing w:after="0" w:line="240" w:lineRule="auto"/>
              <w:rPr>
                <w:rFonts w:ascii="&amp;quot" w:eastAsia="Times New Roman" w:hAnsi="&amp;quot" w:cs="Times New Roman"/>
                <w:b/>
                <w:bCs/>
                <w:color w:val="000000"/>
                <w:sz w:val="21"/>
                <w:szCs w:val="21"/>
                <w:lang w:eastAsia="en-GB"/>
              </w:rPr>
            </w:pPr>
          </w:p>
          <w:p w14:paraId="0D201117" w14:textId="77777777" w:rsidR="000F33D6" w:rsidRDefault="000F33D6" w:rsidP="004C7C9F">
            <w:pPr>
              <w:spacing w:after="0" w:line="240" w:lineRule="auto"/>
              <w:rPr>
                <w:rFonts w:ascii="&amp;quot" w:eastAsia="Times New Roman" w:hAnsi="&amp;quot" w:cs="Times New Roman"/>
                <w:b/>
                <w:bCs/>
                <w:color w:val="000000"/>
                <w:sz w:val="21"/>
                <w:szCs w:val="21"/>
                <w:lang w:eastAsia="en-GB"/>
              </w:rPr>
            </w:pPr>
          </w:p>
          <w:p w14:paraId="275502EC" w14:textId="65DDE827" w:rsidR="004C7C9F" w:rsidRPr="0066525D" w:rsidRDefault="004C7C9F" w:rsidP="004C7C9F">
            <w:pPr>
              <w:spacing w:after="0" w:line="240" w:lineRule="auto"/>
              <w:rPr>
                <w:rFonts w:ascii="&amp;quot" w:eastAsia="Times New Roman" w:hAnsi="&amp;quot" w:cs="Times New Roman"/>
                <w:b/>
                <w:bCs/>
                <w:color w:val="000000"/>
                <w:sz w:val="21"/>
                <w:szCs w:val="21"/>
                <w:lang w:eastAsia="en-GB"/>
              </w:rPr>
            </w:pPr>
            <w:r w:rsidRPr="0066525D">
              <w:rPr>
                <w:rFonts w:ascii="&amp;quot" w:eastAsia="Times New Roman" w:hAnsi="&amp;quot" w:cs="Times New Roman"/>
                <w:b/>
                <w:bCs/>
                <w:color w:val="000000"/>
                <w:sz w:val="21"/>
                <w:szCs w:val="21"/>
                <w:lang w:eastAsia="en-GB"/>
              </w:rPr>
              <w:t>Website title:</w:t>
            </w:r>
          </w:p>
        </w:tc>
        <w:tc>
          <w:tcPr>
            <w:tcW w:w="4589" w:type="pct"/>
            <w:vAlign w:val="center"/>
            <w:hideMark/>
          </w:tcPr>
          <w:p w14:paraId="035DE2BE" w14:textId="77777777" w:rsidR="004C7C9F" w:rsidRPr="0066525D" w:rsidRDefault="004C7C9F" w:rsidP="004C7C9F">
            <w:pPr>
              <w:spacing w:after="0" w:line="240" w:lineRule="auto"/>
              <w:rPr>
                <w:rFonts w:ascii="&amp;quot" w:eastAsia="Times New Roman" w:hAnsi="&amp;quot" w:cs="Times New Roman"/>
                <w:color w:val="000000"/>
                <w:sz w:val="21"/>
                <w:szCs w:val="21"/>
                <w:lang w:eastAsia="en-GB"/>
              </w:rPr>
            </w:pPr>
            <w:r w:rsidRPr="0066525D">
              <w:rPr>
                <w:rFonts w:ascii="&amp;quot" w:eastAsia="Times New Roman" w:hAnsi="&amp;quot" w:cs="Times New Roman"/>
                <w:color w:val="000000"/>
                <w:sz w:val="21"/>
                <w:szCs w:val="21"/>
                <w:lang w:eastAsia="en-GB"/>
              </w:rPr>
              <w:t>Dialmforminky.com</w:t>
            </w:r>
          </w:p>
        </w:tc>
      </w:tr>
      <w:tr w:rsidR="004C7C9F" w:rsidRPr="0066525D" w14:paraId="4FB219A6" w14:textId="77777777" w:rsidTr="004C7C9F">
        <w:tc>
          <w:tcPr>
            <w:tcW w:w="411" w:type="pct"/>
            <w:vAlign w:val="center"/>
            <w:hideMark/>
          </w:tcPr>
          <w:p w14:paraId="2727D9F1" w14:textId="77777777" w:rsidR="004C7C9F" w:rsidRPr="0066525D" w:rsidRDefault="004C7C9F" w:rsidP="004C7C9F">
            <w:pPr>
              <w:spacing w:after="0" w:line="240" w:lineRule="auto"/>
              <w:rPr>
                <w:rFonts w:ascii="&amp;quot" w:eastAsia="Times New Roman" w:hAnsi="&amp;quot" w:cs="Times New Roman"/>
                <w:b/>
                <w:bCs/>
                <w:color w:val="000000"/>
                <w:sz w:val="21"/>
                <w:szCs w:val="21"/>
                <w:lang w:eastAsia="en-GB"/>
              </w:rPr>
            </w:pPr>
            <w:r w:rsidRPr="0066525D">
              <w:rPr>
                <w:rFonts w:ascii="&amp;quot" w:eastAsia="Times New Roman" w:hAnsi="&amp;quot" w:cs="Times New Roman"/>
                <w:b/>
                <w:bCs/>
                <w:color w:val="000000"/>
                <w:sz w:val="21"/>
                <w:szCs w:val="21"/>
                <w:lang w:eastAsia="en-GB"/>
              </w:rPr>
              <w:t>URL:</w:t>
            </w:r>
          </w:p>
        </w:tc>
        <w:tc>
          <w:tcPr>
            <w:tcW w:w="4589" w:type="pct"/>
            <w:vAlign w:val="center"/>
            <w:hideMark/>
          </w:tcPr>
          <w:p w14:paraId="3EE0C353" w14:textId="77777777" w:rsidR="004C7C9F" w:rsidRPr="0066525D" w:rsidRDefault="004C7C9F" w:rsidP="004C7C9F">
            <w:pPr>
              <w:spacing w:after="0" w:line="240" w:lineRule="auto"/>
              <w:rPr>
                <w:rFonts w:ascii="&amp;quot" w:eastAsia="Times New Roman" w:hAnsi="&amp;quot" w:cs="Times New Roman"/>
                <w:color w:val="000000"/>
                <w:sz w:val="21"/>
                <w:szCs w:val="21"/>
                <w:lang w:eastAsia="en-GB"/>
              </w:rPr>
            </w:pPr>
            <w:r w:rsidRPr="0066525D">
              <w:rPr>
                <w:rFonts w:ascii="&amp;quot" w:eastAsia="Times New Roman" w:hAnsi="&amp;quot" w:cs="Times New Roman"/>
                <w:color w:val="000000"/>
                <w:sz w:val="21"/>
                <w:szCs w:val="21"/>
                <w:lang w:eastAsia="en-GB"/>
              </w:rPr>
              <w:t>https://www.dialmforminky.com/marketing-plan/015-strategicning-gap-in-marketing-analysis-header2x/</w:t>
            </w:r>
          </w:p>
        </w:tc>
      </w:tr>
    </w:tbl>
    <w:p w14:paraId="218E12CB" w14:textId="6273B402" w:rsidR="00DB5D96" w:rsidRDefault="00DB5D96" w:rsidP="00550FA2"/>
    <w:p w14:paraId="0BCDAEC2" w14:textId="6CB60FE1" w:rsidR="00DB5D96" w:rsidRDefault="00DB5D96" w:rsidP="004C7C9F"/>
    <w:p w14:paraId="1F8C2EEA" w14:textId="5FF08A5E" w:rsidR="00DB5D96" w:rsidRDefault="00DB5D96" w:rsidP="00550FA2"/>
    <w:p w14:paraId="2992F313" w14:textId="349DEB1B" w:rsidR="004C7C9F" w:rsidRDefault="00B055F9" w:rsidP="004C7C9F">
      <w:r>
        <w:t>3</w:t>
      </w:r>
      <w:r w:rsidR="004C7C9F">
        <w:t>)</w:t>
      </w:r>
    </w:p>
    <w:tbl>
      <w:tblPr>
        <w:tblW w:w="10050" w:type="dxa"/>
        <w:tblInd w:w="450" w:type="dxa"/>
        <w:tblCellMar>
          <w:top w:w="15" w:type="dxa"/>
          <w:left w:w="15" w:type="dxa"/>
          <w:bottom w:w="15" w:type="dxa"/>
          <w:right w:w="15" w:type="dxa"/>
        </w:tblCellMar>
        <w:tblLook w:val="04A0" w:firstRow="1" w:lastRow="0" w:firstColumn="1" w:lastColumn="0" w:noHBand="0" w:noVBand="1"/>
      </w:tblPr>
      <w:tblGrid>
        <w:gridCol w:w="2010"/>
        <w:gridCol w:w="8040"/>
      </w:tblGrid>
      <w:tr w:rsidR="004C7C9F" w:rsidRPr="00DB5D96" w14:paraId="24B6062A" w14:textId="77777777" w:rsidTr="00F97F83">
        <w:tc>
          <w:tcPr>
            <w:tcW w:w="1000" w:type="pct"/>
            <w:vAlign w:val="center"/>
            <w:hideMark/>
          </w:tcPr>
          <w:p w14:paraId="0583F4E0" w14:textId="77777777" w:rsidR="004C7C9F" w:rsidRPr="00DB5D96" w:rsidRDefault="004C7C9F" w:rsidP="00F97F83">
            <w:pPr>
              <w:spacing w:after="0" w:line="240" w:lineRule="auto"/>
              <w:rPr>
                <w:rFonts w:ascii="&amp;quot" w:eastAsia="Times New Roman" w:hAnsi="&amp;quot" w:cs="Times New Roman"/>
                <w:b/>
                <w:bCs/>
                <w:color w:val="000000"/>
                <w:sz w:val="21"/>
                <w:szCs w:val="21"/>
                <w:lang w:eastAsia="en-GB"/>
              </w:rPr>
            </w:pPr>
            <w:r w:rsidRPr="00DB5D96">
              <w:rPr>
                <w:rFonts w:ascii="&amp;quot" w:eastAsia="Times New Roman" w:hAnsi="&amp;quot" w:cs="Times New Roman"/>
                <w:b/>
                <w:bCs/>
                <w:color w:val="000000"/>
                <w:sz w:val="21"/>
                <w:szCs w:val="21"/>
                <w:lang w:eastAsia="en-GB"/>
              </w:rPr>
              <w:t>Article title:</w:t>
            </w:r>
          </w:p>
        </w:tc>
        <w:tc>
          <w:tcPr>
            <w:tcW w:w="0" w:type="auto"/>
            <w:vAlign w:val="center"/>
            <w:hideMark/>
          </w:tcPr>
          <w:p w14:paraId="3255E81A" w14:textId="77777777" w:rsidR="004C7C9F" w:rsidRPr="00DB5D96" w:rsidRDefault="004C7C9F" w:rsidP="00F97F83">
            <w:pPr>
              <w:spacing w:after="0" w:line="240" w:lineRule="auto"/>
              <w:rPr>
                <w:rFonts w:ascii="&amp;quot" w:eastAsia="Times New Roman" w:hAnsi="&amp;quot" w:cs="Times New Roman"/>
                <w:color w:val="000000"/>
                <w:sz w:val="21"/>
                <w:szCs w:val="21"/>
                <w:lang w:eastAsia="en-GB"/>
              </w:rPr>
            </w:pPr>
            <w:r w:rsidRPr="00DB5D96">
              <w:rPr>
                <w:rFonts w:ascii="&amp;quot" w:eastAsia="Times New Roman" w:hAnsi="&amp;quot" w:cs="Times New Roman"/>
                <w:color w:val="000000"/>
                <w:sz w:val="21"/>
                <w:szCs w:val="21"/>
                <w:lang w:eastAsia="en-GB"/>
              </w:rPr>
              <w:t>The 7 Habits of Highly Effective People</w:t>
            </w:r>
          </w:p>
        </w:tc>
      </w:tr>
      <w:tr w:rsidR="004C7C9F" w:rsidRPr="00DB5D96" w14:paraId="7F1EB521" w14:textId="77777777" w:rsidTr="00F97F83">
        <w:tc>
          <w:tcPr>
            <w:tcW w:w="1000" w:type="pct"/>
            <w:vAlign w:val="center"/>
            <w:hideMark/>
          </w:tcPr>
          <w:p w14:paraId="76172F21" w14:textId="77777777" w:rsidR="004C7C9F" w:rsidRPr="00DB5D96" w:rsidRDefault="004C7C9F" w:rsidP="00F97F83">
            <w:pPr>
              <w:spacing w:after="0" w:line="240" w:lineRule="auto"/>
              <w:rPr>
                <w:rFonts w:ascii="&amp;quot" w:eastAsia="Times New Roman" w:hAnsi="&amp;quot" w:cs="Times New Roman"/>
                <w:b/>
                <w:bCs/>
                <w:color w:val="000000"/>
                <w:sz w:val="21"/>
                <w:szCs w:val="21"/>
                <w:lang w:eastAsia="en-GB"/>
              </w:rPr>
            </w:pPr>
            <w:r w:rsidRPr="00DB5D96">
              <w:rPr>
                <w:rFonts w:ascii="&amp;quot" w:eastAsia="Times New Roman" w:hAnsi="&amp;quot" w:cs="Times New Roman"/>
                <w:b/>
                <w:bCs/>
                <w:color w:val="000000"/>
                <w:sz w:val="21"/>
                <w:szCs w:val="21"/>
                <w:lang w:eastAsia="en-GB"/>
              </w:rPr>
              <w:t>Website title:</w:t>
            </w:r>
          </w:p>
        </w:tc>
        <w:tc>
          <w:tcPr>
            <w:tcW w:w="0" w:type="auto"/>
            <w:vAlign w:val="center"/>
            <w:hideMark/>
          </w:tcPr>
          <w:p w14:paraId="7277F5D4" w14:textId="77777777" w:rsidR="004C7C9F" w:rsidRPr="00DB5D96" w:rsidRDefault="004C7C9F" w:rsidP="00F97F83">
            <w:pPr>
              <w:spacing w:after="0" w:line="240" w:lineRule="auto"/>
              <w:rPr>
                <w:rFonts w:ascii="&amp;quot" w:eastAsia="Times New Roman" w:hAnsi="&amp;quot" w:cs="Times New Roman"/>
                <w:color w:val="000000"/>
                <w:sz w:val="21"/>
                <w:szCs w:val="21"/>
                <w:lang w:eastAsia="en-GB"/>
              </w:rPr>
            </w:pPr>
            <w:r w:rsidRPr="00DB5D96">
              <w:rPr>
                <w:rFonts w:ascii="&amp;quot" w:eastAsia="Times New Roman" w:hAnsi="&amp;quot" w:cs="Times New Roman"/>
                <w:color w:val="000000"/>
                <w:sz w:val="21"/>
                <w:szCs w:val="21"/>
                <w:lang w:eastAsia="en-GB"/>
              </w:rPr>
              <w:t>Franklincovey.com</w:t>
            </w:r>
          </w:p>
        </w:tc>
      </w:tr>
      <w:tr w:rsidR="004C7C9F" w:rsidRPr="00DB5D96" w14:paraId="5B1CB639" w14:textId="77777777" w:rsidTr="00F97F83">
        <w:tc>
          <w:tcPr>
            <w:tcW w:w="1000" w:type="pct"/>
            <w:vAlign w:val="center"/>
            <w:hideMark/>
          </w:tcPr>
          <w:p w14:paraId="5817C193" w14:textId="77777777" w:rsidR="004C7C9F" w:rsidRPr="00DB5D96" w:rsidRDefault="004C7C9F" w:rsidP="00F97F83">
            <w:pPr>
              <w:spacing w:after="0" w:line="240" w:lineRule="auto"/>
              <w:rPr>
                <w:rFonts w:ascii="&amp;quot" w:eastAsia="Times New Roman" w:hAnsi="&amp;quot" w:cs="Times New Roman"/>
                <w:b/>
                <w:bCs/>
                <w:color w:val="000000"/>
                <w:sz w:val="21"/>
                <w:szCs w:val="21"/>
                <w:lang w:eastAsia="en-GB"/>
              </w:rPr>
            </w:pPr>
            <w:r w:rsidRPr="00DB5D96">
              <w:rPr>
                <w:rFonts w:ascii="&amp;quot" w:eastAsia="Times New Roman" w:hAnsi="&amp;quot" w:cs="Times New Roman"/>
                <w:b/>
                <w:bCs/>
                <w:color w:val="000000"/>
                <w:sz w:val="21"/>
                <w:szCs w:val="21"/>
                <w:lang w:eastAsia="en-GB"/>
              </w:rPr>
              <w:t>URL:</w:t>
            </w:r>
          </w:p>
        </w:tc>
        <w:tc>
          <w:tcPr>
            <w:tcW w:w="0" w:type="auto"/>
            <w:vAlign w:val="center"/>
            <w:hideMark/>
          </w:tcPr>
          <w:p w14:paraId="226A17B8" w14:textId="77777777" w:rsidR="004C7C9F" w:rsidRPr="00DB5D96" w:rsidRDefault="004C7C9F" w:rsidP="00F97F83">
            <w:pPr>
              <w:spacing w:after="0" w:line="240" w:lineRule="auto"/>
              <w:rPr>
                <w:rFonts w:ascii="&amp;quot" w:eastAsia="Times New Roman" w:hAnsi="&amp;quot" w:cs="Times New Roman"/>
                <w:color w:val="000000"/>
                <w:sz w:val="21"/>
                <w:szCs w:val="21"/>
                <w:lang w:eastAsia="en-GB"/>
              </w:rPr>
            </w:pPr>
            <w:r w:rsidRPr="00DB5D96">
              <w:rPr>
                <w:rFonts w:ascii="&amp;quot" w:eastAsia="Times New Roman" w:hAnsi="&amp;quot" w:cs="Times New Roman"/>
                <w:color w:val="000000"/>
                <w:sz w:val="21"/>
                <w:szCs w:val="21"/>
                <w:lang w:eastAsia="en-GB"/>
              </w:rPr>
              <w:t>https://www.franklincovey.com/the-7-habits.html</w:t>
            </w:r>
          </w:p>
        </w:tc>
      </w:tr>
    </w:tbl>
    <w:p w14:paraId="29F91D4E" w14:textId="77879460" w:rsidR="00DB5D96" w:rsidRDefault="00DB5D96" w:rsidP="00550FA2"/>
    <w:p w14:paraId="275427C1" w14:textId="6285DAC6" w:rsidR="004C7C9F" w:rsidRDefault="004C7C9F" w:rsidP="00550FA2"/>
    <w:tbl>
      <w:tblPr>
        <w:tblW w:w="10050" w:type="dxa"/>
        <w:tblCellMar>
          <w:top w:w="15" w:type="dxa"/>
          <w:left w:w="15" w:type="dxa"/>
          <w:bottom w:w="15" w:type="dxa"/>
          <w:right w:w="15" w:type="dxa"/>
        </w:tblCellMar>
        <w:tblLook w:val="04A0" w:firstRow="1" w:lastRow="0" w:firstColumn="1" w:lastColumn="0" w:noHBand="0" w:noVBand="1"/>
      </w:tblPr>
      <w:tblGrid>
        <w:gridCol w:w="2010"/>
        <w:gridCol w:w="8040"/>
      </w:tblGrid>
      <w:tr w:rsidR="004C7C9F" w:rsidRPr="00072D44" w14:paraId="68BD35AC" w14:textId="77777777" w:rsidTr="004C7C9F">
        <w:tc>
          <w:tcPr>
            <w:tcW w:w="1000" w:type="pct"/>
            <w:vAlign w:val="center"/>
          </w:tcPr>
          <w:p w14:paraId="004BA1AE" w14:textId="2B2B63DA" w:rsidR="004C7C9F" w:rsidRPr="00072D44" w:rsidRDefault="00B055F9" w:rsidP="00F97F83">
            <w:pPr>
              <w:spacing w:after="0" w:line="240" w:lineRule="auto"/>
              <w:rPr>
                <w:rFonts w:ascii="&amp;quot" w:eastAsia="Times New Roman" w:hAnsi="&amp;quot" w:cs="Times New Roman"/>
                <w:b/>
                <w:bCs/>
                <w:color w:val="000000"/>
                <w:sz w:val="21"/>
                <w:szCs w:val="21"/>
                <w:lang w:eastAsia="en-GB"/>
              </w:rPr>
            </w:pPr>
            <w:r>
              <w:rPr>
                <w:rFonts w:ascii="&amp;quot" w:eastAsia="Times New Roman" w:hAnsi="&amp;quot" w:cs="Times New Roman"/>
                <w:b/>
                <w:bCs/>
                <w:color w:val="000000"/>
                <w:sz w:val="21"/>
                <w:szCs w:val="21"/>
                <w:lang w:eastAsia="en-GB"/>
              </w:rPr>
              <w:t>4</w:t>
            </w:r>
            <w:r w:rsidR="004C7C9F">
              <w:rPr>
                <w:rFonts w:ascii="&amp;quot" w:eastAsia="Times New Roman" w:hAnsi="&amp;quot" w:cs="Times New Roman"/>
                <w:b/>
                <w:bCs/>
                <w:color w:val="000000"/>
                <w:sz w:val="21"/>
                <w:szCs w:val="21"/>
                <w:lang w:eastAsia="en-GB"/>
              </w:rPr>
              <w:t>)</w:t>
            </w:r>
          </w:p>
        </w:tc>
        <w:tc>
          <w:tcPr>
            <w:tcW w:w="0" w:type="auto"/>
            <w:vAlign w:val="center"/>
          </w:tcPr>
          <w:p w14:paraId="70863C1E" w14:textId="77777777" w:rsidR="004C7C9F" w:rsidRPr="00072D44" w:rsidRDefault="004C7C9F" w:rsidP="00F97F83">
            <w:pPr>
              <w:spacing w:after="0" w:line="240" w:lineRule="auto"/>
              <w:rPr>
                <w:rFonts w:ascii="&amp;quot" w:eastAsia="Times New Roman" w:hAnsi="&amp;quot" w:cs="Times New Roman"/>
                <w:color w:val="000000"/>
                <w:sz w:val="21"/>
                <w:szCs w:val="21"/>
                <w:lang w:eastAsia="en-GB"/>
              </w:rPr>
            </w:pPr>
          </w:p>
        </w:tc>
      </w:tr>
      <w:tr w:rsidR="004C7C9F" w:rsidRPr="00072D44" w14:paraId="56CE3E04" w14:textId="77777777" w:rsidTr="004C7C9F">
        <w:tc>
          <w:tcPr>
            <w:tcW w:w="1000" w:type="pct"/>
            <w:vAlign w:val="center"/>
          </w:tcPr>
          <w:p w14:paraId="3DC0E991" w14:textId="77777777" w:rsidR="004C7C9F" w:rsidRPr="00072D44" w:rsidRDefault="004C7C9F" w:rsidP="00F97F83">
            <w:pPr>
              <w:spacing w:after="0" w:line="240" w:lineRule="auto"/>
              <w:rPr>
                <w:rFonts w:ascii="&amp;quot" w:eastAsia="Times New Roman" w:hAnsi="&amp;quot" w:cs="Times New Roman"/>
                <w:b/>
                <w:bCs/>
                <w:color w:val="000000"/>
                <w:sz w:val="21"/>
                <w:szCs w:val="21"/>
                <w:lang w:eastAsia="en-GB"/>
              </w:rPr>
            </w:pPr>
          </w:p>
        </w:tc>
        <w:tc>
          <w:tcPr>
            <w:tcW w:w="0" w:type="auto"/>
            <w:vAlign w:val="center"/>
          </w:tcPr>
          <w:p w14:paraId="2CCD309A" w14:textId="77777777" w:rsidR="004C7C9F" w:rsidRPr="00072D44" w:rsidRDefault="004C7C9F" w:rsidP="00F97F83">
            <w:pPr>
              <w:spacing w:after="0" w:line="240" w:lineRule="auto"/>
              <w:rPr>
                <w:rFonts w:ascii="&amp;quot" w:eastAsia="Times New Roman" w:hAnsi="&amp;quot" w:cs="Times New Roman"/>
                <w:color w:val="000000"/>
                <w:sz w:val="21"/>
                <w:szCs w:val="21"/>
                <w:lang w:eastAsia="en-GB"/>
              </w:rPr>
            </w:pPr>
          </w:p>
        </w:tc>
      </w:tr>
      <w:tr w:rsidR="004C7C9F" w:rsidRPr="00072D44" w14:paraId="1A71330D" w14:textId="77777777" w:rsidTr="004C7C9F">
        <w:trPr>
          <w:gridAfter w:val="1"/>
        </w:trPr>
        <w:tc>
          <w:tcPr>
            <w:tcW w:w="0" w:type="auto"/>
            <w:vAlign w:val="center"/>
            <w:hideMark/>
          </w:tcPr>
          <w:p w14:paraId="412DF087" w14:textId="77777777" w:rsidR="004C7C9F" w:rsidRPr="00072D44" w:rsidRDefault="004C7C9F" w:rsidP="00F97F83">
            <w:pPr>
              <w:spacing w:after="0" w:line="240" w:lineRule="auto"/>
              <w:rPr>
                <w:rFonts w:ascii="&amp;quot" w:eastAsia="Times New Roman" w:hAnsi="&amp;quot" w:cs="Times New Roman"/>
                <w:color w:val="000000"/>
                <w:sz w:val="21"/>
                <w:szCs w:val="21"/>
                <w:lang w:eastAsia="en-GB"/>
              </w:rPr>
            </w:pPr>
            <w:r w:rsidRPr="00072D44">
              <w:rPr>
                <w:rFonts w:ascii="&amp;quot" w:eastAsia="Times New Roman" w:hAnsi="&amp;quot" w:cs="Times New Roman"/>
                <w:color w:val="000000"/>
                <w:sz w:val="21"/>
                <w:szCs w:val="21"/>
                <w:lang w:eastAsia="en-GB"/>
              </w:rPr>
              <w:t>Go MAD Thinking</w:t>
            </w:r>
          </w:p>
        </w:tc>
      </w:tr>
      <w:tr w:rsidR="004C7C9F" w:rsidRPr="00072D44" w14:paraId="258793C2" w14:textId="77777777" w:rsidTr="004C7C9F">
        <w:tc>
          <w:tcPr>
            <w:tcW w:w="1000" w:type="pct"/>
            <w:vAlign w:val="center"/>
            <w:hideMark/>
          </w:tcPr>
          <w:p w14:paraId="03C0428F" w14:textId="77777777" w:rsidR="004C7C9F" w:rsidRPr="00072D44" w:rsidRDefault="004C7C9F" w:rsidP="00F97F83">
            <w:pPr>
              <w:spacing w:after="0" w:line="240" w:lineRule="auto"/>
              <w:rPr>
                <w:rFonts w:ascii="&amp;quot" w:eastAsia="Times New Roman" w:hAnsi="&amp;quot" w:cs="Times New Roman"/>
                <w:b/>
                <w:bCs/>
                <w:color w:val="000000"/>
                <w:sz w:val="21"/>
                <w:szCs w:val="21"/>
                <w:lang w:eastAsia="en-GB"/>
              </w:rPr>
            </w:pPr>
            <w:r w:rsidRPr="00072D44">
              <w:rPr>
                <w:rFonts w:ascii="&amp;quot" w:eastAsia="Times New Roman" w:hAnsi="&amp;quot" w:cs="Times New Roman"/>
                <w:b/>
                <w:bCs/>
                <w:color w:val="000000"/>
                <w:sz w:val="21"/>
                <w:szCs w:val="21"/>
                <w:lang w:eastAsia="en-GB"/>
              </w:rPr>
              <w:t>Website title:</w:t>
            </w:r>
          </w:p>
        </w:tc>
        <w:tc>
          <w:tcPr>
            <w:tcW w:w="0" w:type="auto"/>
            <w:vAlign w:val="center"/>
            <w:hideMark/>
          </w:tcPr>
          <w:p w14:paraId="01C60A58" w14:textId="77777777" w:rsidR="004C7C9F" w:rsidRPr="00072D44" w:rsidRDefault="004C7C9F" w:rsidP="00F97F83">
            <w:pPr>
              <w:spacing w:after="0" w:line="240" w:lineRule="auto"/>
              <w:rPr>
                <w:rFonts w:ascii="&amp;quot" w:eastAsia="Times New Roman" w:hAnsi="&amp;quot" w:cs="Times New Roman"/>
                <w:color w:val="000000"/>
                <w:sz w:val="21"/>
                <w:szCs w:val="21"/>
                <w:lang w:eastAsia="en-GB"/>
              </w:rPr>
            </w:pPr>
            <w:r w:rsidRPr="00072D44">
              <w:rPr>
                <w:rFonts w:ascii="&amp;quot" w:eastAsia="Times New Roman" w:hAnsi="&amp;quot" w:cs="Times New Roman"/>
                <w:color w:val="000000"/>
                <w:sz w:val="21"/>
                <w:szCs w:val="21"/>
                <w:lang w:eastAsia="en-GB"/>
              </w:rPr>
              <w:t>Gomadthinking.com</w:t>
            </w:r>
          </w:p>
        </w:tc>
      </w:tr>
      <w:tr w:rsidR="004C7C9F" w:rsidRPr="00072D44" w14:paraId="406C35DA" w14:textId="77777777" w:rsidTr="004C7C9F">
        <w:tc>
          <w:tcPr>
            <w:tcW w:w="1000" w:type="pct"/>
            <w:vAlign w:val="center"/>
            <w:hideMark/>
          </w:tcPr>
          <w:p w14:paraId="5D3C3F63" w14:textId="77777777" w:rsidR="004C7C9F" w:rsidRPr="00072D44" w:rsidRDefault="004C7C9F" w:rsidP="00F97F83">
            <w:pPr>
              <w:spacing w:after="0" w:line="240" w:lineRule="auto"/>
              <w:rPr>
                <w:rFonts w:ascii="&amp;quot" w:eastAsia="Times New Roman" w:hAnsi="&amp;quot" w:cs="Times New Roman"/>
                <w:b/>
                <w:bCs/>
                <w:color w:val="000000"/>
                <w:sz w:val="21"/>
                <w:szCs w:val="21"/>
                <w:lang w:eastAsia="en-GB"/>
              </w:rPr>
            </w:pPr>
            <w:r w:rsidRPr="00072D44">
              <w:rPr>
                <w:rFonts w:ascii="&amp;quot" w:eastAsia="Times New Roman" w:hAnsi="&amp;quot" w:cs="Times New Roman"/>
                <w:b/>
                <w:bCs/>
                <w:color w:val="000000"/>
                <w:sz w:val="21"/>
                <w:szCs w:val="21"/>
                <w:lang w:eastAsia="en-GB"/>
              </w:rPr>
              <w:t>URL:</w:t>
            </w:r>
          </w:p>
        </w:tc>
        <w:tc>
          <w:tcPr>
            <w:tcW w:w="0" w:type="auto"/>
            <w:vAlign w:val="center"/>
            <w:hideMark/>
          </w:tcPr>
          <w:p w14:paraId="6B589580" w14:textId="77777777" w:rsidR="004C7C9F" w:rsidRPr="00072D44" w:rsidRDefault="004C7C9F" w:rsidP="00F97F83">
            <w:pPr>
              <w:spacing w:after="0" w:line="240" w:lineRule="auto"/>
              <w:rPr>
                <w:rFonts w:ascii="&amp;quot" w:eastAsia="Times New Roman" w:hAnsi="&amp;quot" w:cs="Times New Roman"/>
                <w:color w:val="000000"/>
                <w:sz w:val="21"/>
                <w:szCs w:val="21"/>
                <w:lang w:eastAsia="en-GB"/>
              </w:rPr>
            </w:pPr>
            <w:r w:rsidRPr="00072D44">
              <w:rPr>
                <w:rFonts w:ascii="&amp;quot" w:eastAsia="Times New Roman" w:hAnsi="&amp;quot" w:cs="Times New Roman"/>
                <w:color w:val="000000"/>
                <w:sz w:val="21"/>
                <w:szCs w:val="21"/>
                <w:lang w:eastAsia="en-GB"/>
              </w:rPr>
              <w:t>https://www.gomadthinking.com/</w:t>
            </w:r>
          </w:p>
        </w:tc>
      </w:tr>
    </w:tbl>
    <w:p w14:paraId="125ACAD5" w14:textId="42A027F1" w:rsidR="004C7C9F" w:rsidRDefault="004C7C9F" w:rsidP="004C7C9F"/>
    <w:p w14:paraId="4426B898" w14:textId="35FE8546" w:rsidR="004C7C9F" w:rsidRDefault="004C7C9F" w:rsidP="00550FA2"/>
    <w:p w14:paraId="4CBBA142" w14:textId="055AE402" w:rsidR="00854CAD" w:rsidRDefault="00B055F9" w:rsidP="00550FA2">
      <w:r>
        <w:t>5</w:t>
      </w:r>
      <w:r w:rsidR="00854CAD">
        <w:t>)</w:t>
      </w:r>
    </w:p>
    <w:tbl>
      <w:tblPr>
        <w:tblW w:w="10050" w:type="dxa"/>
        <w:tblInd w:w="450" w:type="dxa"/>
        <w:tblCellMar>
          <w:top w:w="15" w:type="dxa"/>
          <w:left w:w="15" w:type="dxa"/>
          <w:bottom w:w="15" w:type="dxa"/>
          <w:right w:w="15" w:type="dxa"/>
        </w:tblCellMar>
        <w:tblLook w:val="04A0" w:firstRow="1" w:lastRow="0" w:firstColumn="1" w:lastColumn="0" w:noHBand="0" w:noVBand="1"/>
      </w:tblPr>
      <w:tblGrid>
        <w:gridCol w:w="2010"/>
        <w:gridCol w:w="8040"/>
      </w:tblGrid>
      <w:tr w:rsidR="00854CAD" w:rsidRPr="00854CAD" w14:paraId="76DA8350" w14:textId="77777777" w:rsidTr="00854CAD">
        <w:tc>
          <w:tcPr>
            <w:tcW w:w="1000" w:type="pct"/>
            <w:vAlign w:val="center"/>
            <w:hideMark/>
          </w:tcPr>
          <w:p w14:paraId="55263B44" w14:textId="77777777" w:rsidR="00854CAD" w:rsidRPr="00854CAD" w:rsidRDefault="00854CAD" w:rsidP="00854CAD">
            <w:pPr>
              <w:spacing w:after="0" w:line="240" w:lineRule="auto"/>
              <w:rPr>
                <w:rFonts w:ascii="&amp;quot" w:eastAsia="Times New Roman" w:hAnsi="&amp;quot" w:cs="Times New Roman"/>
                <w:b/>
                <w:bCs/>
                <w:color w:val="000000"/>
                <w:sz w:val="21"/>
                <w:szCs w:val="21"/>
                <w:lang w:eastAsia="en-GB"/>
              </w:rPr>
            </w:pPr>
            <w:r w:rsidRPr="00854CAD">
              <w:rPr>
                <w:rFonts w:ascii="&amp;quot" w:eastAsia="Times New Roman" w:hAnsi="&amp;quot" w:cs="Times New Roman"/>
                <w:b/>
                <w:bCs/>
                <w:color w:val="000000"/>
                <w:sz w:val="21"/>
                <w:szCs w:val="21"/>
                <w:lang w:eastAsia="en-GB"/>
              </w:rPr>
              <w:t>Article title:</w:t>
            </w:r>
          </w:p>
        </w:tc>
        <w:tc>
          <w:tcPr>
            <w:tcW w:w="0" w:type="auto"/>
            <w:vAlign w:val="center"/>
            <w:hideMark/>
          </w:tcPr>
          <w:p w14:paraId="36BC74D3" w14:textId="77777777" w:rsidR="00854CAD" w:rsidRPr="00854CAD" w:rsidRDefault="00854CAD" w:rsidP="00854CAD">
            <w:pPr>
              <w:spacing w:after="0" w:line="240" w:lineRule="auto"/>
              <w:rPr>
                <w:rFonts w:ascii="&amp;quot" w:eastAsia="Times New Roman" w:hAnsi="&amp;quot" w:cs="Times New Roman"/>
                <w:color w:val="000000"/>
                <w:sz w:val="21"/>
                <w:szCs w:val="21"/>
                <w:lang w:eastAsia="en-GB"/>
              </w:rPr>
            </w:pPr>
            <w:r w:rsidRPr="00854CAD">
              <w:rPr>
                <w:rFonts w:ascii="&amp;quot" w:eastAsia="Times New Roman" w:hAnsi="&amp;quot" w:cs="Times New Roman"/>
                <w:color w:val="000000"/>
                <w:sz w:val="21"/>
                <w:szCs w:val="21"/>
                <w:lang w:eastAsia="en-GB"/>
              </w:rPr>
              <w:t>ThinkOn</w:t>
            </w:r>
          </w:p>
        </w:tc>
      </w:tr>
      <w:tr w:rsidR="00854CAD" w:rsidRPr="00854CAD" w14:paraId="026B35AD" w14:textId="77777777" w:rsidTr="00854CAD">
        <w:tc>
          <w:tcPr>
            <w:tcW w:w="1000" w:type="pct"/>
            <w:vAlign w:val="center"/>
            <w:hideMark/>
          </w:tcPr>
          <w:p w14:paraId="37EC8AE6" w14:textId="77777777" w:rsidR="00854CAD" w:rsidRPr="00854CAD" w:rsidRDefault="00854CAD" w:rsidP="00854CAD">
            <w:pPr>
              <w:spacing w:after="0" w:line="240" w:lineRule="auto"/>
              <w:rPr>
                <w:rFonts w:ascii="&amp;quot" w:eastAsia="Times New Roman" w:hAnsi="&amp;quot" w:cs="Times New Roman"/>
                <w:b/>
                <w:bCs/>
                <w:color w:val="000000"/>
                <w:sz w:val="21"/>
                <w:szCs w:val="21"/>
                <w:lang w:eastAsia="en-GB"/>
              </w:rPr>
            </w:pPr>
            <w:r w:rsidRPr="00854CAD">
              <w:rPr>
                <w:rFonts w:ascii="&amp;quot" w:eastAsia="Times New Roman" w:hAnsi="&amp;quot" w:cs="Times New Roman"/>
                <w:b/>
                <w:bCs/>
                <w:color w:val="000000"/>
                <w:sz w:val="21"/>
                <w:szCs w:val="21"/>
                <w:lang w:eastAsia="en-GB"/>
              </w:rPr>
              <w:t>Website title:</w:t>
            </w:r>
          </w:p>
        </w:tc>
        <w:tc>
          <w:tcPr>
            <w:tcW w:w="0" w:type="auto"/>
            <w:vAlign w:val="center"/>
            <w:hideMark/>
          </w:tcPr>
          <w:p w14:paraId="089976B2" w14:textId="77777777" w:rsidR="00854CAD" w:rsidRPr="00854CAD" w:rsidRDefault="00854CAD" w:rsidP="00854CAD">
            <w:pPr>
              <w:spacing w:after="0" w:line="240" w:lineRule="auto"/>
              <w:rPr>
                <w:rFonts w:ascii="&amp;quot" w:eastAsia="Times New Roman" w:hAnsi="&amp;quot" w:cs="Times New Roman"/>
                <w:color w:val="000000"/>
                <w:sz w:val="21"/>
                <w:szCs w:val="21"/>
                <w:lang w:eastAsia="en-GB"/>
              </w:rPr>
            </w:pPr>
            <w:r w:rsidRPr="00854CAD">
              <w:rPr>
                <w:rFonts w:ascii="&amp;quot" w:eastAsia="Times New Roman" w:hAnsi="&amp;quot" w:cs="Times New Roman"/>
                <w:color w:val="000000"/>
                <w:sz w:val="21"/>
                <w:szCs w:val="21"/>
                <w:lang w:eastAsia="en-GB"/>
              </w:rPr>
              <w:t>Thinkoninternational.com</w:t>
            </w:r>
          </w:p>
        </w:tc>
      </w:tr>
      <w:tr w:rsidR="00854CAD" w:rsidRPr="00854CAD" w14:paraId="1DCE4265" w14:textId="77777777" w:rsidTr="00854CAD">
        <w:tc>
          <w:tcPr>
            <w:tcW w:w="1000" w:type="pct"/>
            <w:vAlign w:val="center"/>
            <w:hideMark/>
          </w:tcPr>
          <w:p w14:paraId="65F6EB5D" w14:textId="77777777" w:rsidR="00854CAD" w:rsidRPr="00854CAD" w:rsidRDefault="00854CAD" w:rsidP="00854CAD">
            <w:pPr>
              <w:spacing w:after="0" w:line="240" w:lineRule="auto"/>
              <w:rPr>
                <w:rFonts w:ascii="&amp;quot" w:eastAsia="Times New Roman" w:hAnsi="&amp;quot" w:cs="Times New Roman"/>
                <w:b/>
                <w:bCs/>
                <w:color w:val="000000"/>
                <w:sz w:val="21"/>
                <w:szCs w:val="21"/>
                <w:lang w:eastAsia="en-GB"/>
              </w:rPr>
            </w:pPr>
            <w:r w:rsidRPr="00854CAD">
              <w:rPr>
                <w:rFonts w:ascii="&amp;quot" w:eastAsia="Times New Roman" w:hAnsi="&amp;quot" w:cs="Times New Roman"/>
                <w:b/>
                <w:bCs/>
                <w:color w:val="000000"/>
                <w:sz w:val="21"/>
                <w:szCs w:val="21"/>
                <w:lang w:eastAsia="en-GB"/>
              </w:rPr>
              <w:t>URL:</w:t>
            </w:r>
          </w:p>
        </w:tc>
        <w:tc>
          <w:tcPr>
            <w:tcW w:w="0" w:type="auto"/>
            <w:vAlign w:val="center"/>
            <w:hideMark/>
          </w:tcPr>
          <w:p w14:paraId="4CB02D7F" w14:textId="77777777" w:rsidR="00854CAD" w:rsidRPr="00854CAD" w:rsidRDefault="00854CAD" w:rsidP="00854CAD">
            <w:pPr>
              <w:spacing w:after="0" w:line="240" w:lineRule="auto"/>
              <w:rPr>
                <w:rFonts w:ascii="&amp;quot" w:eastAsia="Times New Roman" w:hAnsi="&amp;quot" w:cs="Times New Roman"/>
                <w:color w:val="000000"/>
                <w:sz w:val="21"/>
                <w:szCs w:val="21"/>
                <w:lang w:eastAsia="en-GB"/>
              </w:rPr>
            </w:pPr>
            <w:r w:rsidRPr="00854CAD">
              <w:rPr>
                <w:rFonts w:ascii="&amp;quot" w:eastAsia="Times New Roman" w:hAnsi="&amp;quot" w:cs="Times New Roman"/>
                <w:color w:val="000000"/>
                <w:sz w:val="21"/>
                <w:szCs w:val="21"/>
                <w:lang w:eastAsia="en-GB"/>
              </w:rPr>
              <w:t>https://www.thinkoninternational.com/</w:t>
            </w:r>
          </w:p>
        </w:tc>
      </w:tr>
    </w:tbl>
    <w:p w14:paraId="1FE8D459" w14:textId="23D8B68F" w:rsidR="004C7C9F" w:rsidRDefault="004C7C9F" w:rsidP="00550FA2"/>
    <w:p w14:paraId="4BE05454" w14:textId="7810062F" w:rsidR="00854CAD" w:rsidRDefault="00854CAD" w:rsidP="00550FA2"/>
    <w:p w14:paraId="4068EA07" w14:textId="46900B4C" w:rsidR="00301454" w:rsidRDefault="00B055F9" w:rsidP="00301454">
      <w:pPr>
        <w:tabs>
          <w:tab w:val="left" w:pos="2205"/>
        </w:tabs>
      </w:pPr>
      <w:r>
        <w:t>6</w:t>
      </w:r>
      <w:r w:rsidR="00301454">
        <w:t xml:space="preserve">) </w:t>
      </w:r>
    </w:p>
    <w:tbl>
      <w:tblPr>
        <w:tblW w:w="10050" w:type="dxa"/>
        <w:tblInd w:w="450" w:type="dxa"/>
        <w:tblCellMar>
          <w:top w:w="15" w:type="dxa"/>
          <w:left w:w="15" w:type="dxa"/>
          <w:bottom w:w="15" w:type="dxa"/>
          <w:right w:w="15" w:type="dxa"/>
        </w:tblCellMar>
        <w:tblLook w:val="04A0" w:firstRow="1" w:lastRow="0" w:firstColumn="1" w:lastColumn="0" w:noHBand="0" w:noVBand="1"/>
      </w:tblPr>
      <w:tblGrid>
        <w:gridCol w:w="2010"/>
        <w:gridCol w:w="8040"/>
      </w:tblGrid>
      <w:tr w:rsidR="00301454" w:rsidRPr="004C2B76" w14:paraId="3558E9D8" w14:textId="77777777" w:rsidTr="00881518">
        <w:tc>
          <w:tcPr>
            <w:tcW w:w="1000" w:type="pct"/>
            <w:vAlign w:val="center"/>
            <w:hideMark/>
          </w:tcPr>
          <w:p w14:paraId="13E6D68D" w14:textId="77777777" w:rsidR="00301454" w:rsidRPr="004C2B76" w:rsidRDefault="00301454" w:rsidP="00881518">
            <w:pPr>
              <w:spacing w:after="0" w:line="240" w:lineRule="auto"/>
              <w:rPr>
                <w:rFonts w:ascii="&amp;quot" w:eastAsia="Times New Roman" w:hAnsi="&amp;quot" w:cs="Times New Roman"/>
                <w:b/>
                <w:bCs/>
                <w:color w:val="000000"/>
                <w:sz w:val="21"/>
                <w:szCs w:val="21"/>
                <w:lang w:eastAsia="en-GB"/>
              </w:rPr>
            </w:pPr>
            <w:r w:rsidRPr="004C2B76">
              <w:rPr>
                <w:rFonts w:ascii="&amp;quot" w:eastAsia="Times New Roman" w:hAnsi="&amp;quot" w:cs="Times New Roman"/>
                <w:b/>
                <w:bCs/>
                <w:color w:val="000000"/>
                <w:sz w:val="21"/>
                <w:szCs w:val="21"/>
                <w:lang w:eastAsia="en-GB"/>
              </w:rPr>
              <w:t>Article title:</w:t>
            </w:r>
          </w:p>
        </w:tc>
        <w:tc>
          <w:tcPr>
            <w:tcW w:w="0" w:type="auto"/>
            <w:vAlign w:val="center"/>
            <w:hideMark/>
          </w:tcPr>
          <w:p w14:paraId="19C1A80E" w14:textId="77777777" w:rsidR="00301454" w:rsidRPr="004C2B76" w:rsidRDefault="00301454" w:rsidP="00881518">
            <w:pPr>
              <w:spacing w:after="0" w:line="240" w:lineRule="auto"/>
              <w:rPr>
                <w:rFonts w:ascii="&amp;quot" w:eastAsia="Times New Roman" w:hAnsi="&amp;quot" w:cs="Times New Roman"/>
                <w:color w:val="000000"/>
                <w:sz w:val="21"/>
                <w:szCs w:val="21"/>
                <w:lang w:eastAsia="en-GB"/>
              </w:rPr>
            </w:pPr>
            <w:r w:rsidRPr="004C2B76">
              <w:rPr>
                <w:rFonts w:ascii="&amp;quot" w:eastAsia="Times New Roman" w:hAnsi="&amp;quot" w:cs="Times New Roman"/>
                <w:color w:val="000000"/>
                <w:sz w:val="21"/>
                <w:szCs w:val="21"/>
                <w:lang w:eastAsia="en-GB"/>
              </w:rPr>
              <w:t>Go MAD Thinking</w:t>
            </w:r>
          </w:p>
        </w:tc>
      </w:tr>
      <w:tr w:rsidR="00301454" w:rsidRPr="004C2B76" w14:paraId="6252DBFF" w14:textId="77777777" w:rsidTr="00881518">
        <w:tc>
          <w:tcPr>
            <w:tcW w:w="1000" w:type="pct"/>
            <w:vAlign w:val="center"/>
            <w:hideMark/>
          </w:tcPr>
          <w:p w14:paraId="2F0FC542" w14:textId="77777777" w:rsidR="00301454" w:rsidRPr="004C2B76" w:rsidRDefault="00301454" w:rsidP="00881518">
            <w:pPr>
              <w:spacing w:after="0" w:line="240" w:lineRule="auto"/>
              <w:rPr>
                <w:rFonts w:ascii="&amp;quot" w:eastAsia="Times New Roman" w:hAnsi="&amp;quot" w:cs="Times New Roman"/>
                <w:b/>
                <w:bCs/>
                <w:color w:val="000000"/>
                <w:sz w:val="21"/>
                <w:szCs w:val="21"/>
                <w:lang w:eastAsia="en-GB"/>
              </w:rPr>
            </w:pPr>
            <w:r w:rsidRPr="004C2B76">
              <w:rPr>
                <w:rFonts w:ascii="&amp;quot" w:eastAsia="Times New Roman" w:hAnsi="&amp;quot" w:cs="Times New Roman"/>
                <w:b/>
                <w:bCs/>
                <w:color w:val="000000"/>
                <w:sz w:val="21"/>
                <w:szCs w:val="21"/>
                <w:lang w:eastAsia="en-GB"/>
              </w:rPr>
              <w:lastRenderedPageBreak/>
              <w:t>Website title:</w:t>
            </w:r>
          </w:p>
        </w:tc>
        <w:tc>
          <w:tcPr>
            <w:tcW w:w="0" w:type="auto"/>
            <w:vAlign w:val="center"/>
            <w:hideMark/>
          </w:tcPr>
          <w:p w14:paraId="0B0F3AE3" w14:textId="77777777" w:rsidR="00301454" w:rsidRPr="004C2B76" w:rsidRDefault="00301454" w:rsidP="00881518">
            <w:pPr>
              <w:spacing w:after="0" w:line="240" w:lineRule="auto"/>
              <w:rPr>
                <w:rFonts w:ascii="&amp;quot" w:eastAsia="Times New Roman" w:hAnsi="&amp;quot" w:cs="Times New Roman"/>
                <w:color w:val="000000"/>
                <w:sz w:val="21"/>
                <w:szCs w:val="21"/>
                <w:lang w:eastAsia="en-GB"/>
              </w:rPr>
            </w:pPr>
            <w:r w:rsidRPr="004C2B76">
              <w:rPr>
                <w:rFonts w:ascii="&amp;quot" w:eastAsia="Times New Roman" w:hAnsi="&amp;quot" w:cs="Times New Roman"/>
                <w:color w:val="000000"/>
                <w:sz w:val="21"/>
                <w:szCs w:val="21"/>
                <w:lang w:eastAsia="en-GB"/>
              </w:rPr>
              <w:t>Gomadthinking.com</w:t>
            </w:r>
          </w:p>
        </w:tc>
      </w:tr>
      <w:tr w:rsidR="00301454" w:rsidRPr="004C2B76" w14:paraId="4809F62C" w14:textId="77777777" w:rsidTr="00881518">
        <w:tc>
          <w:tcPr>
            <w:tcW w:w="1000" w:type="pct"/>
            <w:vAlign w:val="center"/>
          </w:tcPr>
          <w:p w14:paraId="1FCEB50F" w14:textId="77777777" w:rsidR="00301454" w:rsidRPr="004C2B76" w:rsidRDefault="00301454" w:rsidP="00881518">
            <w:pPr>
              <w:spacing w:after="0" w:line="240" w:lineRule="auto"/>
              <w:rPr>
                <w:rFonts w:ascii="&amp;quot" w:eastAsia="Times New Roman" w:hAnsi="&amp;quot" w:cs="Times New Roman"/>
                <w:b/>
                <w:bCs/>
                <w:color w:val="000000"/>
                <w:sz w:val="21"/>
                <w:szCs w:val="21"/>
                <w:lang w:eastAsia="en-GB"/>
              </w:rPr>
            </w:pPr>
          </w:p>
        </w:tc>
        <w:tc>
          <w:tcPr>
            <w:tcW w:w="0" w:type="auto"/>
            <w:vAlign w:val="center"/>
          </w:tcPr>
          <w:p w14:paraId="5804B7BF" w14:textId="77777777" w:rsidR="00301454" w:rsidRPr="004C2B76" w:rsidRDefault="00301454" w:rsidP="00881518">
            <w:pPr>
              <w:spacing w:after="0" w:line="240" w:lineRule="auto"/>
              <w:rPr>
                <w:rFonts w:ascii="&amp;quot" w:eastAsia="Times New Roman" w:hAnsi="&amp;quot" w:cs="Times New Roman"/>
                <w:color w:val="000000"/>
                <w:sz w:val="21"/>
                <w:szCs w:val="21"/>
                <w:lang w:eastAsia="en-GB"/>
              </w:rPr>
            </w:pPr>
          </w:p>
        </w:tc>
      </w:tr>
      <w:tr w:rsidR="00301454" w:rsidRPr="004C2B76" w14:paraId="5EBA7601" w14:textId="77777777" w:rsidTr="00881518">
        <w:tc>
          <w:tcPr>
            <w:tcW w:w="1000" w:type="pct"/>
            <w:vAlign w:val="center"/>
            <w:hideMark/>
          </w:tcPr>
          <w:p w14:paraId="4135E361" w14:textId="77777777" w:rsidR="00301454" w:rsidRPr="004C2B76" w:rsidRDefault="00301454" w:rsidP="00881518">
            <w:pPr>
              <w:spacing w:after="0" w:line="240" w:lineRule="auto"/>
              <w:rPr>
                <w:rFonts w:ascii="&amp;quot" w:eastAsia="Times New Roman" w:hAnsi="&amp;quot" w:cs="Times New Roman"/>
                <w:b/>
                <w:bCs/>
                <w:color w:val="000000"/>
                <w:sz w:val="21"/>
                <w:szCs w:val="21"/>
                <w:lang w:eastAsia="en-GB"/>
              </w:rPr>
            </w:pPr>
            <w:r w:rsidRPr="004C2B76">
              <w:rPr>
                <w:rFonts w:ascii="&amp;quot" w:eastAsia="Times New Roman" w:hAnsi="&amp;quot" w:cs="Times New Roman"/>
                <w:b/>
                <w:bCs/>
                <w:color w:val="000000"/>
                <w:sz w:val="21"/>
                <w:szCs w:val="21"/>
                <w:lang w:eastAsia="en-GB"/>
              </w:rPr>
              <w:t>URL:</w:t>
            </w:r>
          </w:p>
        </w:tc>
        <w:tc>
          <w:tcPr>
            <w:tcW w:w="0" w:type="auto"/>
            <w:vAlign w:val="center"/>
            <w:hideMark/>
          </w:tcPr>
          <w:p w14:paraId="4B60E192" w14:textId="77777777" w:rsidR="00301454" w:rsidRPr="004C2B76" w:rsidRDefault="00301454" w:rsidP="00881518">
            <w:pPr>
              <w:spacing w:after="0" w:line="240" w:lineRule="auto"/>
              <w:rPr>
                <w:rFonts w:ascii="&amp;quot" w:eastAsia="Times New Roman" w:hAnsi="&amp;quot" w:cs="Times New Roman"/>
                <w:color w:val="000000"/>
                <w:sz w:val="21"/>
                <w:szCs w:val="21"/>
                <w:lang w:eastAsia="en-GB"/>
              </w:rPr>
            </w:pPr>
            <w:r w:rsidRPr="004C2B76">
              <w:rPr>
                <w:rFonts w:ascii="&amp;quot" w:eastAsia="Times New Roman" w:hAnsi="&amp;quot" w:cs="Times New Roman"/>
                <w:color w:val="000000"/>
                <w:sz w:val="21"/>
                <w:szCs w:val="21"/>
                <w:lang w:eastAsia="en-GB"/>
              </w:rPr>
              <w:t>https://www.gomadthinking.com/about/our-approach/</w:t>
            </w:r>
          </w:p>
        </w:tc>
      </w:tr>
    </w:tbl>
    <w:p w14:paraId="19CA39F4" w14:textId="324DE7A5" w:rsidR="00854CAD" w:rsidRDefault="00854CAD" w:rsidP="00550FA2"/>
    <w:p w14:paraId="5121C65C" w14:textId="17C3AA97" w:rsidR="00854CAD" w:rsidRDefault="00854CAD" w:rsidP="00550FA2"/>
    <w:p w14:paraId="48741D4D" w14:textId="2994E086" w:rsidR="00854CAD" w:rsidRDefault="00854CAD" w:rsidP="00550FA2"/>
    <w:p w14:paraId="4F764E71" w14:textId="08AC361F" w:rsidR="00854CAD" w:rsidRDefault="00854CAD" w:rsidP="00550FA2"/>
    <w:p w14:paraId="102E1B0F" w14:textId="7FA4FFC8" w:rsidR="00DC713E" w:rsidRDefault="00B055F9" w:rsidP="00DC713E">
      <w:r>
        <w:t>7</w:t>
      </w:r>
      <w:r w:rsidR="00DC713E">
        <w:t>)</w:t>
      </w:r>
    </w:p>
    <w:tbl>
      <w:tblPr>
        <w:tblW w:w="10050" w:type="dxa"/>
        <w:tblInd w:w="450" w:type="dxa"/>
        <w:tblCellMar>
          <w:top w:w="15" w:type="dxa"/>
          <w:left w:w="15" w:type="dxa"/>
          <w:bottom w:w="15" w:type="dxa"/>
          <w:right w:w="15" w:type="dxa"/>
        </w:tblCellMar>
        <w:tblLook w:val="04A0" w:firstRow="1" w:lastRow="0" w:firstColumn="1" w:lastColumn="0" w:noHBand="0" w:noVBand="1"/>
      </w:tblPr>
      <w:tblGrid>
        <w:gridCol w:w="2010"/>
        <w:gridCol w:w="8040"/>
      </w:tblGrid>
      <w:tr w:rsidR="00DC713E" w:rsidRPr="0066525D" w14:paraId="4B52FAEB" w14:textId="77777777" w:rsidTr="00F97F83">
        <w:tc>
          <w:tcPr>
            <w:tcW w:w="1000" w:type="pct"/>
            <w:vAlign w:val="center"/>
            <w:hideMark/>
          </w:tcPr>
          <w:p w14:paraId="53D0D7E1" w14:textId="77777777" w:rsidR="00DC713E" w:rsidRPr="0066525D" w:rsidRDefault="00DC713E" w:rsidP="00F97F83">
            <w:pPr>
              <w:spacing w:after="0" w:line="240" w:lineRule="auto"/>
              <w:rPr>
                <w:rFonts w:ascii="&amp;quot" w:eastAsia="Times New Roman" w:hAnsi="&amp;quot" w:cs="Times New Roman"/>
                <w:b/>
                <w:bCs/>
                <w:color w:val="000000"/>
                <w:sz w:val="21"/>
                <w:szCs w:val="21"/>
                <w:lang w:eastAsia="en-GB"/>
              </w:rPr>
            </w:pPr>
            <w:r w:rsidRPr="0066525D">
              <w:rPr>
                <w:rFonts w:ascii="&amp;quot" w:eastAsia="Times New Roman" w:hAnsi="&amp;quot" w:cs="Times New Roman"/>
                <w:b/>
                <w:bCs/>
                <w:color w:val="000000"/>
                <w:sz w:val="21"/>
                <w:szCs w:val="21"/>
                <w:lang w:eastAsia="en-GB"/>
              </w:rPr>
              <w:t>Website title:</w:t>
            </w:r>
          </w:p>
        </w:tc>
        <w:tc>
          <w:tcPr>
            <w:tcW w:w="0" w:type="auto"/>
            <w:vAlign w:val="center"/>
            <w:hideMark/>
          </w:tcPr>
          <w:p w14:paraId="0DF6ACE1" w14:textId="77777777" w:rsidR="00DC713E" w:rsidRPr="0066525D" w:rsidRDefault="00DC713E" w:rsidP="00F97F83">
            <w:pPr>
              <w:spacing w:after="0" w:line="240" w:lineRule="auto"/>
              <w:rPr>
                <w:rFonts w:ascii="&amp;quot" w:eastAsia="Times New Roman" w:hAnsi="&amp;quot" w:cs="Times New Roman"/>
                <w:color w:val="000000"/>
                <w:sz w:val="21"/>
                <w:szCs w:val="21"/>
                <w:lang w:eastAsia="en-GB"/>
              </w:rPr>
            </w:pPr>
            <w:r w:rsidRPr="0066525D">
              <w:rPr>
                <w:rFonts w:ascii="&amp;quot" w:eastAsia="Times New Roman" w:hAnsi="&amp;quot" w:cs="Times New Roman"/>
                <w:color w:val="000000"/>
                <w:sz w:val="21"/>
                <w:szCs w:val="21"/>
                <w:lang w:eastAsia="en-GB"/>
              </w:rPr>
              <w:t>Bing.com</w:t>
            </w:r>
          </w:p>
        </w:tc>
      </w:tr>
      <w:tr w:rsidR="00DC713E" w:rsidRPr="0066525D" w14:paraId="1D2A1D01" w14:textId="77777777" w:rsidTr="00F97F83">
        <w:tc>
          <w:tcPr>
            <w:tcW w:w="1000" w:type="pct"/>
            <w:vAlign w:val="center"/>
            <w:hideMark/>
          </w:tcPr>
          <w:p w14:paraId="58ADCE9B" w14:textId="77777777" w:rsidR="00DC713E" w:rsidRDefault="00DC713E" w:rsidP="00F97F83">
            <w:pPr>
              <w:spacing w:after="0" w:line="240" w:lineRule="auto"/>
              <w:rPr>
                <w:rFonts w:ascii="&amp;quot" w:eastAsia="Times New Roman" w:hAnsi="&amp;quot" w:cs="Times New Roman"/>
                <w:b/>
                <w:bCs/>
                <w:color w:val="000000"/>
                <w:sz w:val="21"/>
                <w:szCs w:val="21"/>
                <w:lang w:eastAsia="en-GB"/>
              </w:rPr>
            </w:pPr>
            <w:r w:rsidRPr="0066525D">
              <w:rPr>
                <w:rFonts w:ascii="&amp;quot" w:eastAsia="Times New Roman" w:hAnsi="&amp;quot" w:cs="Times New Roman"/>
                <w:b/>
                <w:bCs/>
                <w:color w:val="000000"/>
                <w:sz w:val="21"/>
                <w:szCs w:val="21"/>
                <w:lang w:eastAsia="en-GB"/>
              </w:rPr>
              <w:t>URL:</w:t>
            </w:r>
          </w:p>
          <w:p w14:paraId="4970F8A4" w14:textId="352E9F9B" w:rsidR="004C2B76" w:rsidRPr="0066525D" w:rsidRDefault="004C2B76" w:rsidP="00F97F83">
            <w:pPr>
              <w:spacing w:after="0" w:line="240" w:lineRule="auto"/>
              <w:rPr>
                <w:rFonts w:ascii="&amp;quot" w:eastAsia="Times New Roman" w:hAnsi="&amp;quot" w:cs="Times New Roman"/>
                <w:b/>
                <w:bCs/>
                <w:color w:val="000000"/>
                <w:sz w:val="21"/>
                <w:szCs w:val="21"/>
                <w:lang w:eastAsia="en-GB"/>
              </w:rPr>
            </w:pPr>
          </w:p>
        </w:tc>
        <w:tc>
          <w:tcPr>
            <w:tcW w:w="0" w:type="auto"/>
            <w:vAlign w:val="center"/>
            <w:hideMark/>
          </w:tcPr>
          <w:p w14:paraId="0DFF7B4E" w14:textId="77777777" w:rsidR="00DC713E" w:rsidRPr="0066525D" w:rsidRDefault="00DC713E" w:rsidP="00F97F83">
            <w:pPr>
              <w:spacing w:after="0" w:line="240" w:lineRule="auto"/>
              <w:rPr>
                <w:rFonts w:ascii="&amp;quot" w:eastAsia="Times New Roman" w:hAnsi="&amp;quot" w:cs="Times New Roman"/>
                <w:color w:val="000000"/>
                <w:sz w:val="21"/>
                <w:szCs w:val="21"/>
                <w:lang w:eastAsia="en-GB"/>
              </w:rPr>
            </w:pPr>
            <w:r w:rsidRPr="0066525D">
              <w:rPr>
                <w:rFonts w:ascii="&amp;quot" w:eastAsia="Times New Roman" w:hAnsi="&amp;quot" w:cs="Times New Roman"/>
                <w:color w:val="000000"/>
                <w:sz w:val="21"/>
                <w:szCs w:val="21"/>
                <w:lang w:eastAsia="en-GB"/>
              </w:rPr>
              <w:t>https://www.bing.com/images/search?</w:t>
            </w:r>
          </w:p>
        </w:tc>
      </w:tr>
    </w:tbl>
    <w:p w14:paraId="08284C43" w14:textId="0D0259AB" w:rsidR="004C7C9F" w:rsidRDefault="004C7C9F" w:rsidP="00550FA2"/>
    <w:p w14:paraId="2E36B8DC" w14:textId="77777777" w:rsidR="004C7C9F" w:rsidRDefault="004C7C9F" w:rsidP="00550FA2"/>
    <w:p w14:paraId="14F6EB03" w14:textId="5FA28C28" w:rsidR="00DB5D96" w:rsidRDefault="00DB5D96" w:rsidP="00550FA2"/>
    <w:p w14:paraId="4AB9D56F" w14:textId="25DBE7EA" w:rsidR="00DC713E" w:rsidRDefault="00B055F9" w:rsidP="00550FA2">
      <w:r>
        <w:t>8</w:t>
      </w:r>
      <w:r w:rsidR="00DC713E">
        <w:t xml:space="preserve">) </w:t>
      </w:r>
    </w:p>
    <w:tbl>
      <w:tblPr>
        <w:tblW w:w="10050" w:type="dxa"/>
        <w:tblInd w:w="450" w:type="dxa"/>
        <w:tblCellMar>
          <w:top w:w="15" w:type="dxa"/>
          <w:left w:w="15" w:type="dxa"/>
          <w:bottom w:w="15" w:type="dxa"/>
          <w:right w:w="15" w:type="dxa"/>
        </w:tblCellMar>
        <w:tblLook w:val="04A0" w:firstRow="1" w:lastRow="0" w:firstColumn="1" w:lastColumn="0" w:noHBand="0" w:noVBand="1"/>
      </w:tblPr>
      <w:tblGrid>
        <w:gridCol w:w="2010"/>
        <w:gridCol w:w="8040"/>
      </w:tblGrid>
      <w:tr w:rsidR="00DC713E" w:rsidRPr="00DC713E" w14:paraId="3E25F4D6" w14:textId="77777777" w:rsidTr="00DC713E">
        <w:tc>
          <w:tcPr>
            <w:tcW w:w="1000" w:type="pct"/>
            <w:vAlign w:val="center"/>
            <w:hideMark/>
          </w:tcPr>
          <w:p w14:paraId="563DE149" w14:textId="77777777" w:rsidR="00DC713E" w:rsidRPr="00DC713E" w:rsidRDefault="00DC713E" w:rsidP="00DC713E">
            <w:pPr>
              <w:spacing w:after="0" w:line="240" w:lineRule="auto"/>
              <w:rPr>
                <w:rFonts w:ascii="&amp;quot" w:eastAsia="Times New Roman" w:hAnsi="&amp;quot" w:cs="Times New Roman"/>
                <w:b/>
                <w:bCs/>
                <w:color w:val="000000"/>
                <w:sz w:val="21"/>
                <w:szCs w:val="21"/>
                <w:lang w:eastAsia="en-GB"/>
              </w:rPr>
            </w:pPr>
            <w:r w:rsidRPr="00DC713E">
              <w:rPr>
                <w:rFonts w:ascii="&amp;quot" w:eastAsia="Times New Roman" w:hAnsi="&amp;quot" w:cs="Times New Roman"/>
                <w:b/>
                <w:bCs/>
                <w:color w:val="000000"/>
                <w:sz w:val="21"/>
                <w:szCs w:val="21"/>
                <w:lang w:eastAsia="en-GB"/>
              </w:rPr>
              <w:t>Website title:</w:t>
            </w:r>
          </w:p>
        </w:tc>
        <w:tc>
          <w:tcPr>
            <w:tcW w:w="0" w:type="auto"/>
            <w:vAlign w:val="center"/>
            <w:hideMark/>
          </w:tcPr>
          <w:p w14:paraId="1EF87ED2" w14:textId="77777777" w:rsidR="00DC713E" w:rsidRPr="00DC713E" w:rsidRDefault="00DC713E" w:rsidP="00DC713E">
            <w:pPr>
              <w:spacing w:after="0" w:line="240" w:lineRule="auto"/>
              <w:rPr>
                <w:rFonts w:ascii="&amp;quot" w:eastAsia="Times New Roman" w:hAnsi="&amp;quot" w:cs="Times New Roman"/>
                <w:color w:val="000000"/>
                <w:sz w:val="21"/>
                <w:szCs w:val="21"/>
                <w:lang w:eastAsia="en-GB"/>
              </w:rPr>
            </w:pPr>
            <w:r w:rsidRPr="00DC713E">
              <w:rPr>
                <w:rFonts w:ascii="&amp;quot" w:eastAsia="Times New Roman" w:hAnsi="&amp;quot" w:cs="Times New Roman"/>
                <w:color w:val="000000"/>
                <w:sz w:val="21"/>
                <w:szCs w:val="21"/>
                <w:lang w:eastAsia="en-GB"/>
              </w:rPr>
              <w:t>VARK - A Guide to Learning Preferences</w:t>
            </w:r>
          </w:p>
        </w:tc>
      </w:tr>
      <w:tr w:rsidR="00DC713E" w:rsidRPr="00DC713E" w14:paraId="2D90ECBE" w14:textId="77777777" w:rsidTr="00DC713E">
        <w:tc>
          <w:tcPr>
            <w:tcW w:w="1000" w:type="pct"/>
            <w:vAlign w:val="center"/>
            <w:hideMark/>
          </w:tcPr>
          <w:p w14:paraId="577EC3E9" w14:textId="77777777" w:rsidR="00DC713E" w:rsidRDefault="00DC713E" w:rsidP="00DC713E">
            <w:pPr>
              <w:spacing w:after="0" w:line="240" w:lineRule="auto"/>
              <w:rPr>
                <w:rFonts w:ascii="&amp;quot" w:eastAsia="Times New Roman" w:hAnsi="&amp;quot" w:cs="Times New Roman"/>
                <w:b/>
                <w:bCs/>
                <w:color w:val="000000"/>
                <w:sz w:val="21"/>
                <w:szCs w:val="21"/>
                <w:lang w:eastAsia="en-GB"/>
              </w:rPr>
            </w:pPr>
            <w:r w:rsidRPr="00DC713E">
              <w:rPr>
                <w:rFonts w:ascii="&amp;quot" w:eastAsia="Times New Roman" w:hAnsi="&amp;quot" w:cs="Times New Roman"/>
                <w:b/>
                <w:bCs/>
                <w:color w:val="000000"/>
                <w:sz w:val="21"/>
                <w:szCs w:val="21"/>
                <w:lang w:eastAsia="en-GB"/>
              </w:rPr>
              <w:t>URL:</w:t>
            </w:r>
          </w:p>
          <w:p w14:paraId="512E9892" w14:textId="46C6E652" w:rsidR="004C2B76" w:rsidRPr="00DC713E" w:rsidRDefault="004C2B76" w:rsidP="00DC713E">
            <w:pPr>
              <w:spacing w:after="0" w:line="240" w:lineRule="auto"/>
              <w:rPr>
                <w:rFonts w:ascii="&amp;quot" w:eastAsia="Times New Roman" w:hAnsi="&amp;quot" w:cs="Times New Roman"/>
                <w:b/>
                <w:bCs/>
                <w:color w:val="000000"/>
                <w:sz w:val="21"/>
                <w:szCs w:val="21"/>
                <w:lang w:eastAsia="en-GB"/>
              </w:rPr>
            </w:pPr>
          </w:p>
        </w:tc>
        <w:tc>
          <w:tcPr>
            <w:tcW w:w="0" w:type="auto"/>
            <w:vAlign w:val="center"/>
            <w:hideMark/>
          </w:tcPr>
          <w:p w14:paraId="03A00949" w14:textId="77777777" w:rsidR="00DC713E" w:rsidRPr="00DC713E" w:rsidRDefault="00DC713E" w:rsidP="00DC713E">
            <w:pPr>
              <w:spacing w:after="0" w:line="240" w:lineRule="auto"/>
              <w:rPr>
                <w:rFonts w:ascii="&amp;quot" w:eastAsia="Times New Roman" w:hAnsi="&amp;quot" w:cs="Times New Roman"/>
                <w:color w:val="000000"/>
                <w:sz w:val="21"/>
                <w:szCs w:val="21"/>
                <w:lang w:eastAsia="en-GB"/>
              </w:rPr>
            </w:pPr>
            <w:r w:rsidRPr="00DC713E">
              <w:rPr>
                <w:rFonts w:ascii="&amp;quot" w:eastAsia="Times New Roman" w:hAnsi="&amp;quot" w:cs="Times New Roman"/>
                <w:color w:val="000000"/>
                <w:sz w:val="21"/>
                <w:szCs w:val="21"/>
                <w:lang w:eastAsia="en-GB"/>
              </w:rPr>
              <w:t>http://vark-learn.com/introduction-to-vark/the-vark-modalities/</w:t>
            </w:r>
          </w:p>
        </w:tc>
      </w:tr>
    </w:tbl>
    <w:p w14:paraId="79E7D1F7" w14:textId="65355990" w:rsidR="00DB5D96" w:rsidRDefault="00DB5D96" w:rsidP="00550FA2"/>
    <w:p w14:paraId="22917AAD" w14:textId="1F4C3333" w:rsidR="00DC713E" w:rsidRDefault="00DC713E" w:rsidP="00DC713E">
      <w:pPr>
        <w:tabs>
          <w:tab w:val="left" w:pos="2205"/>
        </w:tabs>
      </w:pPr>
    </w:p>
    <w:p w14:paraId="09AE78CC" w14:textId="055CEADA" w:rsidR="004C2B76" w:rsidRDefault="004C2B76" w:rsidP="00DC713E">
      <w:pPr>
        <w:tabs>
          <w:tab w:val="left" w:pos="2205"/>
        </w:tabs>
      </w:pPr>
    </w:p>
    <w:p w14:paraId="58AA6CA6" w14:textId="1D17077C" w:rsidR="004C2B76" w:rsidRDefault="004C2B76" w:rsidP="00DC713E">
      <w:pPr>
        <w:tabs>
          <w:tab w:val="left" w:pos="2205"/>
        </w:tabs>
      </w:pPr>
    </w:p>
    <w:p w14:paraId="776FD848" w14:textId="7F8870EC" w:rsidR="00DC713E" w:rsidRDefault="00B055F9" w:rsidP="00DC713E">
      <w:pPr>
        <w:tabs>
          <w:tab w:val="left" w:pos="2205"/>
        </w:tabs>
      </w:pPr>
      <w:r>
        <w:t>9</w:t>
      </w:r>
      <w:r w:rsidR="00DC713E">
        <w:t>) Helping kinesthetics Learners Succeed / Education.com</w:t>
      </w:r>
    </w:p>
    <w:tbl>
      <w:tblPr>
        <w:tblpPr w:leftFromText="180" w:rightFromText="180" w:vertAnchor="text" w:tblpY="1"/>
        <w:tblOverlap w:val="never"/>
        <w:tblW w:w="10050" w:type="dxa"/>
        <w:tblCellMar>
          <w:top w:w="15" w:type="dxa"/>
          <w:left w:w="15" w:type="dxa"/>
          <w:bottom w:w="15" w:type="dxa"/>
          <w:right w:w="15" w:type="dxa"/>
        </w:tblCellMar>
        <w:tblLook w:val="04A0" w:firstRow="1" w:lastRow="0" w:firstColumn="1" w:lastColumn="0" w:noHBand="0" w:noVBand="1"/>
      </w:tblPr>
      <w:tblGrid>
        <w:gridCol w:w="2010"/>
        <w:gridCol w:w="8040"/>
      </w:tblGrid>
      <w:tr w:rsidR="00DC713E" w:rsidRPr="0066525D" w14:paraId="7A124B9D" w14:textId="77777777" w:rsidTr="00F97F83">
        <w:trPr>
          <w:gridAfter w:val="1"/>
        </w:trPr>
        <w:tc>
          <w:tcPr>
            <w:tcW w:w="0" w:type="auto"/>
            <w:vAlign w:val="center"/>
            <w:hideMark/>
          </w:tcPr>
          <w:p w14:paraId="18C93566" w14:textId="77777777" w:rsidR="00DC713E" w:rsidRPr="0066525D" w:rsidRDefault="00DC713E" w:rsidP="00F97F83">
            <w:pPr>
              <w:spacing w:after="0" w:line="240" w:lineRule="auto"/>
              <w:rPr>
                <w:rFonts w:ascii="&amp;quot" w:eastAsia="Times New Roman" w:hAnsi="&amp;quot" w:cs="Times New Roman"/>
                <w:color w:val="000000"/>
                <w:sz w:val="21"/>
                <w:szCs w:val="21"/>
                <w:lang w:eastAsia="en-GB"/>
              </w:rPr>
            </w:pPr>
            <w:r>
              <w:rPr>
                <w:rFonts w:ascii="&amp;quot" w:eastAsia="Times New Roman" w:hAnsi="&amp;quot" w:cs="Times New Roman"/>
                <w:color w:val="000000"/>
                <w:sz w:val="21"/>
                <w:szCs w:val="21"/>
                <w:lang w:eastAsia="en-GB"/>
              </w:rPr>
              <w:t xml:space="preserve"> </w:t>
            </w:r>
          </w:p>
        </w:tc>
      </w:tr>
      <w:tr w:rsidR="00DC713E" w:rsidRPr="0066525D" w14:paraId="7BC3551D" w14:textId="77777777" w:rsidTr="00F97F83">
        <w:tc>
          <w:tcPr>
            <w:tcW w:w="1000" w:type="pct"/>
            <w:vAlign w:val="center"/>
            <w:hideMark/>
          </w:tcPr>
          <w:p w14:paraId="2AEBC3C4" w14:textId="77777777" w:rsidR="00DC713E" w:rsidRPr="0066525D" w:rsidRDefault="00DC713E" w:rsidP="00F97F83">
            <w:pPr>
              <w:spacing w:after="0" w:line="240" w:lineRule="auto"/>
              <w:rPr>
                <w:rFonts w:ascii="&amp;quot" w:eastAsia="Times New Roman" w:hAnsi="&amp;quot" w:cs="Times New Roman"/>
                <w:b/>
                <w:bCs/>
                <w:color w:val="000000"/>
                <w:sz w:val="21"/>
                <w:szCs w:val="21"/>
                <w:lang w:eastAsia="en-GB"/>
              </w:rPr>
            </w:pPr>
            <w:r w:rsidRPr="0066525D">
              <w:rPr>
                <w:rFonts w:ascii="&amp;quot" w:eastAsia="Times New Roman" w:hAnsi="&amp;quot" w:cs="Times New Roman"/>
                <w:b/>
                <w:bCs/>
                <w:color w:val="000000"/>
                <w:sz w:val="21"/>
                <w:szCs w:val="21"/>
                <w:lang w:eastAsia="en-GB"/>
              </w:rPr>
              <w:t>Website title:</w:t>
            </w:r>
          </w:p>
        </w:tc>
        <w:tc>
          <w:tcPr>
            <w:tcW w:w="0" w:type="auto"/>
            <w:vAlign w:val="center"/>
            <w:hideMark/>
          </w:tcPr>
          <w:p w14:paraId="31C20840" w14:textId="77777777" w:rsidR="00DC713E" w:rsidRPr="0066525D" w:rsidRDefault="00DC713E" w:rsidP="00F97F83">
            <w:pPr>
              <w:spacing w:after="0" w:line="240" w:lineRule="auto"/>
              <w:rPr>
                <w:rFonts w:ascii="&amp;quot" w:eastAsia="Times New Roman" w:hAnsi="&amp;quot" w:cs="Times New Roman"/>
                <w:color w:val="000000"/>
                <w:sz w:val="21"/>
                <w:szCs w:val="21"/>
                <w:lang w:eastAsia="en-GB"/>
              </w:rPr>
            </w:pPr>
            <w:r w:rsidRPr="0066525D">
              <w:rPr>
                <w:rFonts w:ascii="&amp;quot" w:eastAsia="Times New Roman" w:hAnsi="&amp;quot" w:cs="Times New Roman"/>
                <w:color w:val="000000"/>
                <w:sz w:val="21"/>
                <w:szCs w:val="21"/>
                <w:lang w:eastAsia="en-GB"/>
              </w:rPr>
              <w:t>Education.com</w:t>
            </w:r>
          </w:p>
        </w:tc>
      </w:tr>
      <w:tr w:rsidR="00DC713E" w:rsidRPr="0066525D" w14:paraId="31C3362D" w14:textId="77777777" w:rsidTr="00F97F83">
        <w:tc>
          <w:tcPr>
            <w:tcW w:w="1000" w:type="pct"/>
            <w:vAlign w:val="center"/>
            <w:hideMark/>
          </w:tcPr>
          <w:p w14:paraId="0FA53FE3" w14:textId="77777777" w:rsidR="00DC713E" w:rsidRPr="0066525D" w:rsidRDefault="00DC713E" w:rsidP="00F97F83">
            <w:pPr>
              <w:spacing w:after="0" w:line="240" w:lineRule="auto"/>
              <w:rPr>
                <w:rFonts w:ascii="&amp;quot" w:eastAsia="Times New Roman" w:hAnsi="&amp;quot" w:cs="Times New Roman"/>
                <w:b/>
                <w:bCs/>
                <w:color w:val="000000"/>
                <w:sz w:val="21"/>
                <w:szCs w:val="21"/>
                <w:lang w:eastAsia="en-GB"/>
              </w:rPr>
            </w:pPr>
            <w:r w:rsidRPr="0066525D">
              <w:rPr>
                <w:rFonts w:ascii="&amp;quot" w:eastAsia="Times New Roman" w:hAnsi="&amp;quot" w:cs="Times New Roman"/>
                <w:b/>
                <w:bCs/>
                <w:color w:val="000000"/>
                <w:sz w:val="21"/>
                <w:szCs w:val="21"/>
                <w:lang w:eastAsia="en-GB"/>
              </w:rPr>
              <w:t>URL:</w:t>
            </w:r>
          </w:p>
        </w:tc>
        <w:tc>
          <w:tcPr>
            <w:tcW w:w="0" w:type="auto"/>
            <w:vAlign w:val="center"/>
            <w:hideMark/>
          </w:tcPr>
          <w:p w14:paraId="632282BB" w14:textId="224EC31C" w:rsidR="00DC713E" w:rsidRDefault="00AC3917" w:rsidP="00F97F83">
            <w:pPr>
              <w:spacing w:after="0" w:line="240" w:lineRule="auto"/>
              <w:rPr>
                <w:rFonts w:ascii="&amp;quot" w:eastAsia="Times New Roman" w:hAnsi="&amp;quot" w:cs="Times New Roman"/>
                <w:color w:val="000000"/>
                <w:sz w:val="21"/>
                <w:szCs w:val="21"/>
                <w:lang w:eastAsia="en-GB"/>
              </w:rPr>
            </w:pPr>
            <w:hyperlink r:id="rId11" w:history="1">
              <w:r w:rsidR="004C2B76" w:rsidRPr="007E74D9">
                <w:rPr>
                  <w:rStyle w:val="Hyperlink"/>
                  <w:rFonts w:ascii="&amp;quot" w:eastAsia="Times New Roman" w:hAnsi="&amp;quot" w:cs="Times New Roman"/>
                  <w:sz w:val="21"/>
                  <w:szCs w:val="21"/>
                  <w:lang w:eastAsia="en-GB"/>
                </w:rPr>
                <w:t>https://www.education.com/magazine/article/kinesthetic_learner/</w:t>
              </w:r>
            </w:hyperlink>
          </w:p>
          <w:p w14:paraId="51908ECD" w14:textId="429FC185" w:rsidR="004C2B76" w:rsidRPr="0066525D" w:rsidRDefault="004C2B76" w:rsidP="00F97F83">
            <w:pPr>
              <w:spacing w:after="0" w:line="240" w:lineRule="auto"/>
              <w:rPr>
                <w:rFonts w:ascii="&amp;quot" w:eastAsia="Times New Roman" w:hAnsi="&amp;quot" w:cs="Times New Roman"/>
                <w:color w:val="000000"/>
                <w:sz w:val="21"/>
                <w:szCs w:val="21"/>
                <w:lang w:eastAsia="en-GB"/>
              </w:rPr>
            </w:pPr>
          </w:p>
        </w:tc>
      </w:tr>
    </w:tbl>
    <w:p w14:paraId="2F0409C6" w14:textId="40737D5B" w:rsidR="00DB5D96" w:rsidRDefault="00DB5D96" w:rsidP="00550FA2"/>
    <w:p w14:paraId="299CE7C6" w14:textId="051BA341" w:rsidR="004C2B76" w:rsidRDefault="004C2B76" w:rsidP="00301454">
      <w:pPr>
        <w:tabs>
          <w:tab w:val="left" w:pos="2205"/>
        </w:tabs>
      </w:pPr>
    </w:p>
    <w:p w14:paraId="64B1FEAB" w14:textId="1B83D325" w:rsidR="00DB5D96" w:rsidRDefault="00DB5D96" w:rsidP="00550FA2"/>
    <w:p w14:paraId="6FD52AD3" w14:textId="77777777" w:rsidR="00AD0680" w:rsidRDefault="00AD0680" w:rsidP="00550FA2">
      <w:r>
        <w:t xml:space="preserve">10) </w:t>
      </w:r>
    </w:p>
    <w:tbl>
      <w:tblPr>
        <w:tblW w:w="10050" w:type="dxa"/>
        <w:tblInd w:w="450" w:type="dxa"/>
        <w:shd w:val="clear" w:color="auto" w:fill="FFFFFF"/>
        <w:tblCellMar>
          <w:top w:w="15" w:type="dxa"/>
          <w:left w:w="15" w:type="dxa"/>
          <w:bottom w:w="15" w:type="dxa"/>
          <w:right w:w="15" w:type="dxa"/>
        </w:tblCellMar>
        <w:tblLook w:val="04A0" w:firstRow="1" w:lastRow="0" w:firstColumn="1" w:lastColumn="0" w:noHBand="0" w:noVBand="1"/>
      </w:tblPr>
      <w:tblGrid>
        <w:gridCol w:w="2010"/>
        <w:gridCol w:w="8040"/>
      </w:tblGrid>
      <w:tr w:rsidR="00AD0680" w:rsidRPr="00AD0680" w14:paraId="556B5D40" w14:textId="77777777" w:rsidTr="00AD0680">
        <w:tc>
          <w:tcPr>
            <w:tcW w:w="2010" w:type="dxa"/>
            <w:shd w:val="clear" w:color="auto" w:fill="FFFFFF"/>
            <w:vAlign w:val="center"/>
            <w:hideMark/>
          </w:tcPr>
          <w:p w14:paraId="5FD8D790" w14:textId="77777777" w:rsidR="00AD0680" w:rsidRPr="00AD0680" w:rsidRDefault="00AD0680" w:rsidP="00AD0680">
            <w:pPr>
              <w:spacing w:after="0" w:line="240" w:lineRule="auto"/>
              <w:rPr>
                <w:rFonts w:ascii="Arial" w:eastAsia="Times New Roman" w:hAnsi="Arial" w:cs="Arial"/>
                <w:b/>
                <w:bCs/>
                <w:color w:val="000000"/>
                <w:sz w:val="21"/>
                <w:szCs w:val="21"/>
                <w:lang w:eastAsia="en-GB"/>
              </w:rPr>
            </w:pPr>
            <w:r w:rsidRPr="00AD0680">
              <w:rPr>
                <w:rFonts w:ascii="Arial" w:eastAsia="Times New Roman" w:hAnsi="Arial" w:cs="Arial"/>
                <w:b/>
                <w:bCs/>
                <w:color w:val="000000"/>
                <w:sz w:val="21"/>
                <w:szCs w:val="21"/>
                <w:lang w:eastAsia="en-GB"/>
              </w:rPr>
              <w:t>Website title:</w:t>
            </w:r>
          </w:p>
        </w:tc>
        <w:tc>
          <w:tcPr>
            <w:tcW w:w="0" w:type="auto"/>
            <w:shd w:val="clear" w:color="auto" w:fill="FFFFFF"/>
            <w:vAlign w:val="center"/>
            <w:hideMark/>
          </w:tcPr>
          <w:p w14:paraId="1CD29358" w14:textId="77777777" w:rsidR="00AD0680" w:rsidRPr="00AD0680" w:rsidRDefault="00AD0680" w:rsidP="00AD0680">
            <w:pPr>
              <w:spacing w:after="0" w:line="240" w:lineRule="auto"/>
              <w:rPr>
                <w:rFonts w:ascii="Arial" w:eastAsia="Times New Roman" w:hAnsi="Arial" w:cs="Arial"/>
                <w:color w:val="000000"/>
                <w:sz w:val="21"/>
                <w:szCs w:val="21"/>
                <w:lang w:eastAsia="en-GB"/>
              </w:rPr>
            </w:pPr>
            <w:r w:rsidRPr="00AD0680">
              <w:rPr>
                <w:rFonts w:ascii="Arial" w:eastAsia="Times New Roman" w:hAnsi="Arial" w:cs="Arial"/>
                <w:color w:val="000000"/>
                <w:sz w:val="21"/>
                <w:szCs w:val="21"/>
                <w:lang w:eastAsia="en-GB"/>
              </w:rPr>
              <w:t>VARK - A Guide to Learning Preferences</w:t>
            </w:r>
          </w:p>
        </w:tc>
      </w:tr>
      <w:tr w:rsidR="00AD0680" w:rsidRPr="00AD0680" w14:paraId="433762B9" w14:textId="77777777" w:rsidTr="00AD0680">
        <w:tc>
          <w:tcPr>
            <w:tcW w:w="2010" w:type="dxa"/>
            <w:shd w:val="clear" w:color="auto" w:fill="FFFFFF"/>
            <w:vAlign w:val="center"/>
            <w:hideMark/>
          </w:tcPr>
          <w:p w14:paraId="12E548A1" w14:textId="77777777" w:rsidR="00AD0680" w:rsidRPr="00AD0680" w:rsidRDefault="00AD0680" w:rsidP="00AD0680">
            <w:pPr>
              <w:spacing w:after="0" w:line="240" w:lineRule="auto"/>
              <w:rPr>
                <w:rFonts w:ascii="Arial" w:eastAsia="Times New Roman" w:hAnsi="Arial" w:cs="Arial"/>
                <w:b/>
                <w:bCs/>
                <w:color w:val="000000"/>
                <w:sz w:val="21"/>
                <w:szCs w:val="21"/>
                <w:lang w:eastAsia="en-GB"/>
              </w:rPr>
            </w:pPr>
            <w:r w:rsidRPr="00AD0680">
              <w:rPr>
                <w:rFonts w:ascii="Arial" w:eastAsia="Times New Roman" w:hAnsi="Arial" w:cs="Arial"/>
                <w:b/>
                <w:bCs/>
                <w:color w:val="000000"/>
                <w:sz w:val="21"/>
                <w:szCs w:val="21"/>
                <w:lang w:eastAsia="en-GB"/>
              </w:rPr>
              <w:t>URL:</w:t>
            </w:r>
          </w:p>
        </w:tc>
        <w:tc>
          <w:tcPr>
            <w:tcW w:w="0" w:type="auto"/>
            <w:shd w:val="clear" w:color="auto" w:fill="FFFFFF"/>
            <w:vAlign w:val="center"/>
            <w:hideMark/>
          </w:tcPr>
          <w:p w14:paraId="011FFCF1" w14:textId="77777777" w:rsidR="00AD0680" w:rsidRPr="00AD0680" w:rsidRDefault="00AD0680" w:rsidP="00AD0680">
            <w:pPr>
              <w:spacing w:after="0" w:line="240" w:lineRule="auto"/>
              <w:rPr>
                <w:rFonts w:ascii="Arial" w:eastAsia="Times New Roman" w:hAnsi="Arial" w:cs="Arial"/>
                <w:color w:val="000000"/>
                <w:sz w:val="21"/>
                <w:szCs w:val="21"/>
                <w:lang w:eastAsia="en-GB"/>
              </w:rPr>
            </w:pPr>
            <w:r w:rsidRPr="00AD0680">
              <w:rPr>
                <w:rFonts w:ascii="Arial" w:eastAsia="Times New Roman" w:hAnsi="Arial" w:cs="Arial"/>
                <w:color w:val="000000"/>
                <w:sz w:val="21"/>
                <w:szCs w:val="21"/>
                <w:lang w:eastAsia="en-GB"/>
              </w:rPr>
              <w:t>http://vark-learn.com/introduction-to-vark/the-vark-modalities/</w:t>
            </w:r>
          </w:p>
        </w:tc>
      </w:tr>
    </w:tbl>
    <w:p w14:paraId="2B47F0EF" w14:textId="7133EB42" w:rsidR="00DB5D96" w:rsidRDefault="00DB5D96" w:rsidP="00550FA2"/>
    <w:p w14:paraId="59CA5F50" w14:textId="43B75F00" w:rsidR="00DB5D96" w:rsidRDefault="00DB5D96" w:rsidP="00550FA2"/>
    <w:p w14:paraId="6CC452CC" w14:textId="2283ACF8" w:rsidR="00DB5D96" w:rsidRDefault="00DB5D96" w:rsidP="00550FA2"/>
    <w:p w14:paraId="7319BF55" w14:textId="3DCE08A1" w:rsidR="00DB5D96" w:rsidRDefault="00DB5D96" w:rsidP="00550FA2"/>
    <w:p w14:paraId="242DDFEE" w14:textId="0EF48654" w:rsidR="00DB5D96" w:rsidRDefault="00DB5D96" w:rsidP="00550FA2"/>
    <w:p w14:paraId="55D20853" w14:textId="759640C0" w:rsidR="00DB5D96" w:rsidRDefault="00DB5D96" w:rsidP="00550FA2"/>
    <w:p w14:paraId="203EF578" w14:textId="2A5BCFD7" w:rsidR="00DB5D96" w:rsidRDefault="00DB5D96" w:rsidP="00550FA2"/>
    <w:p w14:paraId="1F413D61" w14:textId="24DC76A6" w:rsidR="00DB5D96" w:rsidRDefault="00DB5D96" w:rsidP="00550FA2"/>
    <w:p w14:paraId="38C091ED" w14:textId="4EAAFFD9" w:rsidR="00DB5D96" w:rsidRDefault="00DB5D96" w:rsidP="00550FA2"/>
    <w:p w14:paraId="1125FE01" w14:textId="798E1B7D" w:rsidR="00DB5D96" w:rsidRDefault="00DB5D96" w:rsidP="00550FA2"/>
    <w:p w14:paraId="5BC19447" w14:textId="2C624A07" w:rsidR="00DB5D96" w:rsidRDefault="00DB5D96" w:rsidP="00550FA2"/>
    <w:p w14:paraId="51BEA70A" w14:textId="1A1B02D3" w:rsidR="00DB5D96" w:rsidRDefault="00DB5D96" w:rsidP="00550FA2"/>
    <w:p w14:paraId="19482A7A" w14:textId="00924B4A" w:rsidR="00DB5D96" w:rsidRDefault="00DB5D96" w:rsidP="00550FA2"/>
    <w:p w14:paraId="075EF582" w14:textId="60FD225D" w:rsidR="00DB5D96" w:rsidRDefault="00DB5D96" w:rsidP="00550FA2"/>
    <w:p w14:paraId="6A1C4095" w14:textId="58E680C6" w:rsidR="00DB5D96" w:rsidRDefault="00DB5D96" w:rsidP="00550FA2"/>
    <w:p w14:paraId="1DE7144F" w14:textId="4502CF26" w:rsidR="00DB5D96" w:rsidRDefault="00DB5D96" w:rsidP="00550FA2"/>
    <w:p w14:paraId="17D1C457" w14:textId="656607C8" w:rsidR="00DB5D96" w:rsidRDefault="00DB5D96" w:rsidP="00550FA2"/>
    <w:p w14:paraId="0D254674" w14:textId="0EC775CD" w:rsidR="00DB5D96" w:rsidRDefault="00DB5D96" w:rsidP="00B726D1"/>
    <w:p w14:paraId="7C16D916" w14:textId="13932E63" w:rsidR="00DB5D96" w:rsidRDefault="00DB5D96" w:rsidP="00550FA2"/>
    <w:p w14:paraId="10673627" w14:textId="629533C2" w:rsidR="00DB5D96" w:rsidRDefault="00DB5D96" w:rsidP="00550FA2"/>
    <w:p w14:paraId="10EF7F28" w14:textId="4EEDE7AA" w:rsidR="00DB5D96" w:rsidRDefault="00DB5D96" w:rsidP="00550FA2"/>
    <w:p w14:paraId="7D60A5E8" w14:textId="30001667" w:rsidR="0066525D" w:rsidRDefault="0066525D" w:rsidP="00550FA2"/>
    <w:p w14:paraId="0E683414" w14:textId="4EA2A1C1" w:rsidR="0066525D" w:rsidRDefault="0066525D" w:rsidP="00550FA2"/>
    <w:p w14:paraId="13392ED0" w14:textId="13C58D66" w:rsidR="0066525D" w:rsidRDefault="0066525D" w:rsidP="00550FA2"/>
    <w:p w14:paraId="144F001E" w14:textId="77777777" w:rsidR="0066525D" w:rsidRPr="00FB56A6" w:rsidRDefault="0066525D"/>
    <w:sectPr w:rsidR="0066525D" w:rsidRPr="00FB56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E08CD2" w14:textId="77777777" w:rsidR="00AC3917" w:rsidRDefault="00AC3917" w:rsidP="00C638B9">
      <w:pPr>
        <w:spacing w:after="0" w:line="240" w:lineRule="auto"/>
      </w:pPr>
      <w:r>
        <w:separator/>
      </w:r>
    </w:p>
  </w:endnote>
  <w:endnote w:type="continuationSeparator" w:id="0">
    <w:p w14:paraId="13666C28" w14:textId="77777777" w:rsidR="00AC3917" w:rsidRDefault="00AC3917" w:rsidP="00C638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F1F898" w14:textId="77777777" w:rsidR="00AC3917" w:rsidRDefault="00AC3917" w:rsidP="00C638B9">
      <w:pPr>
        <w:spacing w:after="0" w:line="240" w:lineRule="auto"/>
      </w:pPr>
      <w:r>
        <w:separator/>
      </w:r>
    </w:p>
  </w:footnote>
  <w:footnote w:type="continuationSeparator" w:id="0">
    <w:p w14:paraId="54DDB2EC" w14:textId="77777777" w:rsidR="00AC3917" w:rsidRDefault="00AC3917" w:rsidP="00C638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90B3F"/>
    <w:multiLevelType w:val="hybridMultilevel"/>
    <w:tmpl w:val="47A86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58489F"/>
    <w:multiLevelType w:val="multilevel"/>
    <w:tmpl w:val="74D0B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1B3237"/>
    <w:multiLevelType w:val="hybridMultilevel"/>
    <w:tmpl w:val="4BBA6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FE1167"/>
    <w:multiLevelType w:val="hybridMultilevel"/>
    <w:tmpl w:val="D7BAB1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812B8D"/>
    <w:multiLevelType w:val="hybridMultilevel"/>
    <w:tmpl w:val="0F6AB31E"/>
    <w:lvl w:ilvl="0" w:tplc="08090001">
      <w:start w:val="1"/>
      <w:numFmt w:val="bullet"/>
      <w:lvlText w:val=""/>
      <w:lvlJc w:val="left"/>
      <w:pPr>
        <w:ind w:left="1245" w:hanging="360"/>
      </w:pPr>
      <w:rPr>
        <w:rFonts w:ascii="Symbol" w:hAnsi="Symbol" w:hint="default"/>
      </w:rPr>
    </w:lvl>
    <w:lvl w:ilvl="1" w:tplc="08090003" w:tentative="1">
      <w:start w:val="1"/>
      <w:numFmt w:val="bullet"/>
      <w:lvlText w:val="o"/>
      <w:lvlJc w:val="left"/>
      <w:pPr>
        <w:ind w:left="1965" w:hanging="360"/>
      </w:pPr>
      <w:rPr>
        <w:rFonts w:ascii="Courier New" w:hAnsi="Courier New" w:cs="Courier New" w:hint="default"/>
      </w:rPr>
    </w:lvl>
    <w:lvl w:ilvl="2" w:tplc="08090005" w:tentative="1">
      <w:start w:val="1"/>
      <w:numFmt w:val="bullet"/>
      <w:lvlText w:val=""/>
      <w:lvlJc w:val="left"/>
      <w:pPr>
        <w:ind w:left="2685" w:hanging="360"/>
      </w:pPr>
      <w:rPr>
        <w:rFonts w:ascii="Wingdings" w:hAnsi="Wingdings" w:hint="default"/>
      </w:rPr>
    </w:lvl>
    <w:lvl w:ilvl="3" w:tplc="08090001" w:tentative="1">
      <w:start w:val="1"/>
      <w:numFmt w:val="bullet"/>
      <w:lvlText w:val=""/>
      <w:lvlJc w:val="left"/>
      <w:pPr>
        <w:ind w:left="3405" w:hanging="360"/>
      </w:pPr>
      <w:rPr>
        <w:rFonts w:ascii="Symbol" w:hAnsi="Symbol" w:hint="default"/>
      </w:rPr>
    </w:lvl>
    <w:lvl w:ilvl="4" w:tplc="08090003" w:tentative="1">
      <w:start w:val="1"/>
      <w:numFmt w:val="bullet"/>
      <w:lvlText w:val="o"/>
      <w:lvlJc w:val="left"/>
      <w:pPr>
        <w:ind w:left="4125" w:hanging="360"/>
      </w:pPr>
      <w:rPr>
        <w:rFonts w:ascii="Courier New" w:hAnsi="Courier New" w:cs="Courier New" w:hint="default"/>
      </w:rPr>
    </w:lvl>
    <w:lvl w:ilvl="5" w:tplc="08090005" w:tentative="1">
      <w:start w:val="1"/>
      <w:numFmt w:val="bullet"/>
      <w:lvlText w:val=""/>
      <w:lvlJc w:val="left"/>
      <w:pPr>
        <w:ind w:left="4845" w:hanging="360"/>
      </w:pPr>
      <w:rPr>
        <w:rFonts w:ascii="Wingdings" w:hAnsi="Wingdings" w:hint="default"/>
      </w:rPr>
    </w:lvl>
    <w:lvl w:ilvl="6" w:tplc="08090001" w:tentative="1">
      <w:start w:val="1"/>
      <w:numFmt w:val="bullet"/>
      <w:lvlText w:val=""/>
      <w:lvlJc w:val="left"/>
      <w:pPr>
        <w:ind w:left="5565" w:hanging="360"/>
      </w:pPr>
      <w:rPr>
        <w:rFonts w:ascii="Symbol" w:hAnsi="Symbol" w:hint="default"/>
      </w:rPr>
    </w:lvl>
    <w:lvl w:ilvl="7" w:tplc="08090003" w:tentative="1">
      <w:start w:val="1"/>
      <w:numFmt w:val="bullet"/>
      <w:lvlText w:val="o"/>
      <w:lvlJc w:val="left"/>
      <w:pPr>
        <w:ind w:left="6285" w:hanging="360"/>
      </w:pPr>
      <w:rPr>
        <w:rFonts w:ascii="Courier New" w:hAnsi="Courier New" w:cs="Courier New" w:hint="default"/>
      </w:rPr>
    </w:lvl>
    <w:lvl w:ilvl="8" w:tplc="08090005" w:tentative="1">
      <w:start w:val="1"/>
      <w:numFmt w:val="bullet"/>
      <w:lvlText w:val=""/>
      <w:lvlJc w:val="left"/>
      <w:pPr>
        <w:ind w:left="7005" w:hanging="360"/>
      </w:pPr>
      <w:rPr>
        <w:rFonts w:ascii="Wingdings" w:hAnsi="Wingdings" w:hint="default"/>
      </w:rPr>
    </w:lvl>
  </w:abstractNum>
  <w:abstractNum w:abstractNumId="5" w15:restartNumberingAfterBreak="0">
    <w:nsid w:val="4CD424C5"/>
    <w:multiLevelType w:val="hybridMultilevel"/>
    <w:tmpl w:val="DD58F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4F59A5"/>
    <w:multiLevelType w:val="hybridMultilevel"/>
    <w:tmpl w:val="9A0A1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6"/>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8B9"/>
    <w:rsid w:val="00036BE0"/>
    <w:rsid w:val="00072D44"/>
    <w:rsid w:val="00096FBC"/>
    <w:rsid w:val="000A1485"/>
    <w:rsid w:val="000F33D6"/>
    <w:rsid w:val="000F71D6"/>
    <w:rsid w:val="001241E7"/>
    <w:rsid w:val="001B757D"/>
    <w:rsid w:val="001D716A"/>
    <w:rsid w:val="00202200"/>
    <w:rsid w:val="002158B4"/>
    <w:rsid w:val="0022567B"/>
    <w:rsid w:val="0023343F"/>
    <w:rsid w:val="00263D61"/>
    <w:rsid w:val="002919A3"/>
    <w:rsid w:val="002B0FD1"/>
    <w:rsid w:val="002E0B36"/>
    <w:rsid w:val="002E73DB"/>
    <w:rsid w:val="00301454"/>
    <w:rsid w:val="00320DB3"/>
    <w:rsid w:val="00323AFE"/>
    <w:rsid w:val="0035220A"/>
    <w:rsid w:val="003700AD"/>
    <w:rsid w:val="00381EFA"/>
    <w:rsid w:val="004019D9"/>
    <w:rsid w:val="00410656"/>
    <w:rsid w:val="00413480"/>
    <w:rsid w:val="00425F9F"/>
    <w:rsid w:val="004748D8"/>
    <w:rsid w:val="004B6898"/>
    <w:rsid w:val="004C2B76"/>
    <w:rsid w:val="004C7C9F"/>
    <w:rsid w:val="005019DD"/>
    <w:rsid w:val="00504A7F"/>
    <w:rsid w:val="00550FA2"/>
    <w:rsid w:val="00572A45"/>
    <w:rsid w:val="00573EF5"/>
    <w:rsid w:val="00581F9A"/>
    <w:rsid w:val="00584158"/>
    <w:rsid w:val="005C0481"/>
    <w:rsid w:val="005D328A"/>
    <w:rsid w:val="005E55C8"/>
    <w:rsid w:val="00655D2A"/>
    <w:rsid w:val="0066525D"/>
    <w:rsid w:val="006E75BB"/>
    <w:rsid w:val="00753E3C"/>
    <w:rsid w:val="007553DA"/>
    <w:rsid w:val="00773585"/>
    <w:rsid w:val="00777312"/>
    <w:rsid w:val="007C42FF"/>
    <w:rsid w:val="00823D02"/>
    <w:rsid w:val="00826B43"/>
    <w:rsid w:val="008458D1"/>
    <w:rsid w:val="00853CFF"/>
    <w:rsid w:val="00854CAD"/>
    <w:rsid w:val="008B7C55"/>
    <w:rsid w:val="008D4906"/>
    <w:rsid w:val="009839F0"/>
    <w:rsid w:val="00A23A4D"/>
    <w:rsid w:val="00A760A8"/>
    <w:rsid w:val="00AA6CA9"/>
    <w:rsid w:val="00AC3917"/>
    <w:rsid w:val="00AD0680"/>
    <w:rsid w:val="00AD3DD1"/>
    <w:rsid w:val="00B01842"/>
    <w:rsid w:val="00B055F9"/>
    <w:rsid w:val="00B52B7D"/>
    <w:rsid w:val="00B726D1"/>
    <w:rsid w:val="00C36B7B"/>
    <w:rsid w:val="00C638B9"/>
    <w:rsid w:val="00C63ACE"/>
    <w:rsid w:val="00CC0976"/>
    <w:rsid w:val="00CE3765"/>
    <w:rsid w:val="00CE7FDD"/>
    <w:rsid w:val="00CF249C"/>
    <w:rsid w:val="00CF5CED"/>
    <w:rsid w:val="00D21A65"/>
    <w:rsid w:val="00D570B7"/>
    <w:rsid w:val="00DB5D96"/>
    <w:rsid w:val="00DC713E"/>
    <w:rsid w:val="00DD09CD"/>
    <w:rsid w:val="00DD1720"/>
    <w:rsid w:val="00DD42F1"/>
    <w:rsid w:val="00DD730B"/>
    <w:rsid w:val="00DF4148"/>
    <w:rsid w:val="00E10BB7"/>
    <w:rsid w:val="00E25BC7"/>
    <w:rsid w:val="00EB0EFF"/>
    <w:rsid w:val="00F15372"/>
    <w:rsid w:val="00F33E7F"/>
    <w:rsid w:val="00F365CE"/>
    <w:rsid w:val="00F45551"/>
    <w:rsid w:val="00F62242"/>
    <w:rsid w:val="00F62355"/>
    <w:rsid w:val="00F864B0"/>
    <w:rsid w:val="00F97F83"/>
    <w:rsid w:val="00FA7E32"/>
    <w:rsid w:val="00FB56A6"/>
    <w:rsid w:val="00FE7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6A1FEA"/>
  <w15:chartTrackingRefBased/>
  <w15:docId w15:val="{1A089D53-27CB-4007-8A12-280D899D1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8B9"/>
  </w:style>
  <w:style w:type="paragraph" w:styleId="Heading1">
    <w:name w:val="heading 1"/>
    <w:basedOn w:val="Normal"/>
    <w:next w:val="Normal"/>
    <w:link w:val="Heading1Char"/>
    <w:uiPriority w:val="9"/>
    <w:qFormat/>
    <w:rsid w:val="00C638B9"/>
    <w:pPr>
      <w:keepNext/>
      <w:keepLines/>
      <w:spacing w:before="320" w:after="0" w:line="240" w:lineRule="auto"/>
      <w:outlineLvl w:val="0"/>
    </w:pPr>
    <w:rPr>
      <w:rFonts w:asciiTheme="majorHAnsi" w:eastAsiaTheme="majorEastAsia" w:hAnsiTheme="majorHAnsi" w:cstheme="majorBidi"/>
      <w:color w:val="6B911C" w:themeColor="accent1" w:themeShade="BF"/>
      <w:sz w:val="30"/>
      <w:szCs w:val="30"/>
    </w:rPr>
  </w:style>
  <w:style w:type="paragraph" w:styleId="Heading2">
    <w:name w:val="heading 2"/>
    <w:basedOn w:val="Normal"/>
    <w:next w:val="Normal"/>
    <w:link w:val="Heading2Char"/>
    <w:uiPriority w:val="9"/>
    <w:semiHidden/>
    <w:unhideWhenUsed/>
    <w:qFormat/>
    <w:rsid w:val="00C638B9"/>
    <w:pPr>
      <w:keepNext/>
      <w:keepLines/>
      <w:spacing w:before="40" w:after="0" w:line="240" w:lineRule="auto"/>
      <w:outlineLvl w:val="1"/>
    </w:pPr>
    <w:rPr>
      <w:rFonts w:asciiTheme="majorHAnsi" w:eastAsiaTheme="majorEastAsia" w:hAnsiTheme="majorHAnsi" w:cstheme="majorBidi"/>
      <w:color w:val="3E7718" w:themeColor="accent2" w:themeShade="BF"/>
      <w:sz w:val="28"/>
      <w:szCs w:val="28"/>
    </w:rPr>
  </w:style>
  <w:style w:type="paragraph" w:styleId="Heading3">
    <w:name w:val="heading 3"/>
    <w:basedOn w:val="Normal"/>
    <w:next w:val="Normal"/>
    <w:link w:val="Heading3Char"/>
    <w:uiPriority w:val="9"/>
    <w:semiHidden/>
    <w:unhideWhenUsed/>
    <w:qFormat/>
    <w:rsid w:val="00C638B9"/>
    <w:pPr>
      <w:keepNext/>
      <w:keepLines/>
      <w:spacing w:before="40" w:after="0" w:line="240" w:lineRule="auto"/>
      <w:outlineLvl w:val="2"/>
    </w:pPr>
    <w:rPr>
      <w:rFonts w:asciiTheme="majorHAnsi" w:eastAsiaTheme="majorEastAsia" w:hAnsiTheme="majorHAnsi" w:cstheme="majorBidi"/>
      <w:color w:val="6C643F" w:themeColor="accent6" w:themeShade="BF"/>
      <w:sz w:val="26"/>
      <w:szCs w:val="26"/>
    </w:rPr>
  </w:style>
  <w:style w:type="paragraph" w:styleId="Heading4">
    <w:name w:val="heading 4"/>
    <w:basedOn w:val="Normal"/>
    <w:next w:val="Normal"/>
    <w:link w:val="Heading4Char"/>
    <w:uiPriority w:val="9"/>
    <w:semiHidden/>
    <w:unhideWhenUsed/>
    <w:qFormat/>
    <w:rsid w:val="00C638B9"/>
    <w:pPr>
      <w:keepNext/>
      <w:keepLines/>
      <w:spacing w:before="40" w:after="0"/>
      <w:outlineLvl w:val="3"/>
    </w:pPr>
    <w:rPr>
      <w:rFonts w:asciiTheme="majorHAnsi" w:eastAsiaTheme="majorEastAsia" w:hAnsiTheme="majorHAnsi" w:cstheme="majorBidi"/>
      <w:i/>
      <w:iCs/>
      <w:color w:val="922213" w:themeColor="accent5" w:themeShade="BF"/>
      <w:sz w:val="25"/>
      <w:szCs w:val="25"/>
    </w:rPr>
  </w:style>
  <w:style w:type="paragraph" w:styleId="Heading5">
    <w:name w:val="heading 5"/>
    <w:basedOn w:val="Normal"/>
    <w:next w:val="Normal"/>
    <w:link w:val="Heading5Char"/>
    <w:uiPriority w:val="9"/>
    <w:semiHidden/>
    <w:unhideWhenUsed/>
    <w:qFormat/>
    <w:rsid w:val="00C638B9"/>
    <w:pPr>
      <w:keepNext/>
      <w:keepLines/>
      <w:spacing w:before="40" w:after="0"/>
      <w:outlineLvl w:val="4"/>
    </w:pPr>
    <w:rPr>
      <w:rFonts w:asciiTheme="majorHAnsi" w:eastAsiaTheme="majorEastAsia" w:hAnsiTheme="majorHAnsi" w:cstheme="majorBidi"/>
      <w:i/>
      <w:iCs/>
      <w:color w:val="2A5010" w:themeColor="accent2" w:themeShade="80"/>
      <w:sz w:val="24"/>
      <w:szCs w:val="24"/>
    </w:rPr>
  </w:style>
  <w:style w:type="paragraph" w:styleId="Heading6">
    <w:name w:val="heading 6"/>
    <w:basedOn w:val="Normal"/>
    <w:next w:val="Normal"/>
    <w:link w:val="Heading6Char"/>
    <w:uiPriority w:val="9"/>
    <w:semiHidden/>
    <w:unhideWhenUsed/>
    <w:qFormat/>
    <w:rsid w:val="00C638B9"/>
    <w:pPr>
      <w:keepNext/>
      <w:keepLines/>
      <w:spacing w:before="40" w:after="0"/>
      <w:outlineLvl w:val="5"/>
    </w:pPr>
    <w:rPr>
      <w:rFonts w:asciiTheme="majorHAnsi" w:eastAsiaTheme="majorEastAsia" w:hAnsiTheme="majorHAnsi" w:cstheme="majorBidi"/>
      <w:i/>
      <w:iCs/>
      <w:color w:val="48432A" w:themeColor="accent6" w:themeShade="80"/>
      <w:sz w:val="23"/>
      <w:szCs w:val="23"/>
    </w:rPr>
  </w:style>
  <w:style w:type="paragraph" w:styleId="Heading7">
    <w:name w:val="heading 7"/>
    <w:basedOn w:val="Normal"/>
    <w:next w:val="Normal"/>
    <w:link w:val="Heading7Char"/>
    <w:uiPriority w:val="9"/>
    <w:semiHidden/>
    <w:unhideWhenUsed/>
    <w:qFormat/>
    <w:rsid w:val="00C638B9"/>
    <w:pPr>
      <w:keepNext/>
      <w:keepLines/>
      <w:spacing w:before="40" w:after="0"/>
      <w:outlineLvl w:val="6"/>
    </w:pPr>
    <w:rPr>
      <w:rFonts w:asciiTheme="majorHAnsi" w:eastAsiaTheme="majorEastAsia" w:hAnsiTheme="majorHAnsi" w:cstheme="majorBidi"/>
      <w:color w:val="486113" w:themeColor="accent1" w:themeShade="80"/>
    </w:rPr>
  </w:style>
  <w:style w:type="paragraph" w:styleId="Heading8">
    <w:name w:val="heading 8"/>
    <w:basedOn w:val="Normal"/>
    <w:next w:val="Normal"/>
    <w:link w:val="Heading8Char"/>
    <w:uiPriority w:val="9"/>
    <w:semiHidden/>
    <w:unhideWhenUsed/>
    <w:qFormat/>
    <w:rsid w:val="00C638B9"/>
    <w:pPr>
      <w:keepNext/>
      <w:keepLines/>
      <w:spacing w:before="40" w:after="0"/>
      <w:outlineLvl w:val="7"/>
    </w:pPr>
    <w:rPr>
      <w:rFonts w:asciiTheme="majorHAnsi" w:eastAsiaTheme="majorEastAsia" w:hAnsiTheme="majorHAnsi" w:cstheme="majorBidi"/>
      <w:color w:val="2A5010" w:themeColor="accent2" w:themeShade="80"/>
      <w:sz w:val="21"/>
      <w:szCs w:val="21"/>
    </w:rPr>
  </w:style>
  <w:style w:type="paragraph" w:styleId="Heading9">
    <w:name w:val="heading 9"/>
    <w:basedOn w:val="Normal"/>
    <w:next w:val="Normal"/>
    <w:link w:val="Heading9Char"/>
    <w:uiPriority w:val="9"/>
    <w:semiHidden/>
    <w:unhideWhenUsed/>
    <w:qFormat/>
    <w:rsid w:val="00C638B9"/>
    <w:pPr>
      <w:keepNext/>
      <w:keepLines/>
      <w:spacing w:before="40" w:after="0"/>
      <w:outlineLvl w:val="8"/>
    </w:pPr>
    <w:rPr>
      <w:rFonts w:asciiTheme="majorHAnsi" w:eastAsiaTheme="majorEastAsia" w:hAnsiTheme="majorHAnsi" w:cstheme="majorBidi"/>
      <w:color w:val="48432A"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8B9"/>
    <w:rPr>
      <w:rFonts w:asciiTheme="majorHAnsi" w:eastAsiaTheme="majorEastAsia" w:hAnsiTheme="majorHAnsi" w:cstheme="majorBidi"/>
      <w:color w:val="6B911C" w:themeColor="accent1" w:themeShade="BF"/>
      <w:sz w:val="30"/>
      <w:szCs w:val="30"/>
    </w:rPr>
  </w:style>
  <w:style w:type="character" w:customStyle="1" w:styleId="Heading2Char">
    <w:name w:val="Heading 2 Char"/>
    <w:basedOn w:val="DefaultParagraphFont"/>
    <w:link w:val="Heading2"/>
    <w:uiPriority w:val="9"/>
    <w:semiHidden/>
    <w:rsid w:val="00C638B9"/>
    <w:rPr>
      <w:rFonts w:asciiTheme="majorHAnsi" w:eastAsiaTheme="majorEastAsia" w:hAnsiTheme="majorHAnsi" w:cstheme="majorBidi"/>
      <w:color w:val="3E7718" w:themeColor="accent2" w:themeShade="BF"/>
      <w:sz w:val="28"/>
      <w:szCs w:val="28"/>
    </w:rPr>
  </w:style>
  <w:style w:type="character" w:customStyle="1" w:styleId="Heading3Char">
    <w:name w:val="Heading 3 Char"/>
    <w:basedOn w:val="DefaultParagraphFont"/>
    <w:link w:val="Heading3"/>
    <w:uiPriority w:val="9"/>
    <w:semiHidden/>
    <w:rsid w:val="00C638B9"/>
    <w:rPr>
      <w:rFonts w:asciiTheme="majorHAnsi" w:eastAsiaTheme="majorEastAsia" w:hAnsiTheme="majorHAnsi" w:cstheme="majorBidi"/>
      <w:color w:val="6C643F" w:themeColor="accent6" w:themeShade="BF"/>
      <w:sz w:val="26"/>
      <w:szCs w:val="26"/>
    </w:rPr>
  </w:style>
  <w:style w:type="character" w:customStyle="1" w:styleId="Heading4Char">
    <w:name w:val="Heading 4 Char"/>
    <w:basedOn w:val="DefaultParagraphFont"/>
    <w:link w:val="Heading4"/>
    <w:uiPriority w:val="9"/>
    <w:semiHidden/>
    <w:rsid w:val="00C638B9"/>
    <w:rPr>
      <w:rFonts w:asciiTheme="majorHAnsi" w:eastAsiaTheme="majorEastAsia" w:hAnsiTheme="majorHAnsi" w:cstheme="majorBidi"/>
      <w:i/>
      <w:iCs/>
      <w:color w:val="922213" w:themeColor="accent5" w:themeShade="BF"/>
      <w:sz w:val="25"/>
      <w:szCs w:val="25"/>
    </w:rPr>
  </w:style>
  <w:style w:type="character" w:customStyle="1" w:styleId="Heading5Char">
    <w:name w:val="Heading 5 Char"/>
    <w:basedOn w:val="DefaultParagraphFont"/>
    <w:link w:val="Heading5"/>
    <w:uiPriority w:val="9"/>
    <w:semiHidden/>
    <w:rsid w:val="00C638B9"/>
    <w:rPr>
      <w:rFonts w:asciiTheme="majorHAnsi" w:eastAsiaTheme="majorEastAsia" w:hAnsiTheme="majorHAnsi" w:cstheme="majorBidi"/>
      <w:i/>
      <w:iCs/>
      <w:color w:val="2A5010" w:themeColor="accent2" w:themeShade="80"/>
      <w:sz w:val="24"/>
      <w:szCs w:val="24"/>
    </w:rPr>
  </w:style>
  <w:style w:type="character" w:customStyle="1" w:styleId="Heading6Char">
    <w:name w:val="Heading 6 Char"/>
    <w:basedOn w:val="DefaultParagraphFont"/>
    <w:link w:val="Heading6"/>
    <w:uiPriority w:val="9"/>
    <w:semiHidden/>
    <w:rsid w:val="00C638B9"/>
    <w:rPr>
      <w:rFonts w:asciiTheme="majorHAnsi" w:eastAsiaTheme="majorEastAsia" w:hAnsiTheme="majorHAnsi" w:cstheme="majorBidi"/>
      <w:i/>
      <w:iCs/>
      <w:color w:val="48432A" w:themeColor="accent6" w:themeShade="80"/>
      <w:sz w:val="23"/>
      <w:szCs w:val="23"/>
    </w:rPr>
  </w:style>
  <w:style w:type="character" w:customStyle="1" w:styleId="Heading7Char">
    <w:name w:val="Heading 7 Char"/>
    <w:basedOn w:val="DefaultParagraphFont"/>
    <w:link w:val="Heading7"/>
    <w:uiPriority w:val="9"/>
    <w:semiHidden/>
    <w:rsid w:val="00C638B9"/>
    <w:rPr>
      <w:rFonts w:asciiTheme="majorHAnsi" w:eastAsiaTheme="majorEastAsia" w:hAnsiTheme="majorHAnsi" w:cstheme="majorBidi"/>
      <w:color w:val="486113" w:themeColor="accent1" w:themeShade="80"/>
    </w:rPr>
  </w:style>
  <w:style w:type="character" w:customStyle="1" w:styleId="Heading8Char">
    <w:name w:val="Heading 8 Char"/>
    <w:basedOn w:val="DefaultParagraphFont"/>
    <w:link w:val="Heading8"/>
    <w:uiPriority w:val="9"/>
    <w:semiHidden/>
    <w:rsid w:val="00C638B9"/>
    <w:rPr>
      <w:rFonts w:asciiTheme="majorHAnsi" w:eastAsiaTheme="majorEastAsia" w:hAnsiTheme="majorHAnsi" w:cstheme="majorBidi"/>
      <w:color w:val="2A5010" w:themeColor="accent2" w:themeShade="80"/>
      <w:sz w:val="21"/>
      <w:szCs w:val="21"/>
    </w:rPr>
  </w:style>
  <w:style w:type="character" w:customStyle="1" w:styleId="Heading9Char">
    <w:name w:val="Heading 9 Char"/>
    <w:basedOn w:val="DefaultParagraphFont"/>
    <w:link w:val="Heading9"/>
    <w:uiPriority w:val="9"/>
    <w:semiHidden/>
    <w:rsid w:val="00C638B9"/>
    <w:rPr>
      <w:rFonts w:asciiTheme="majorHAnsi" w:eastAsiaTheme="majorEastAsia" w:hAnsiTheme="majorHAnsi" w:cstheme="majorBidi"/>
      <w:color w:val="48432A" w:themeColor="accent6" w:themeShade="80"/>
    </w:rPr>
  </w:style>
  <w:style w:type="paragraph" w:styleId="Caption">
    <w:name w:val="caption"/>
    <w:basedOn w:val="Normal"/>
    <w:next w:val="Normal"/>
    <w:uiPriority w:val="35"/>
    <w:semiHidden/>
    <w:unhideWhenUsed/>
    <w:qFormat/>
    <w:rsid w:val="00C638B9"/>
    <w:pPr>
      <w:spacing w:line="240" w:lineRule="auto"/>
    </w:pPr>
    <w:rPr>
      <w:b/>
      <w:bCs/>
      <w:smallCaps/>
      <w:color w:val="90C226" w:themeColor="accent1"/>
      <w:spacing w:val="6"/>
    </w:rPr>
  </w:style>
  <w:style w:type="paragraph" w:styleId="Title">
    <w:name w:val="Title"/>
    <w:basedOn w:val="Normal"/>
    <w:next w:val="Normal"/>
    <w:link w:val="TitleChar"/>
    <w:uiPriority w:val="10"/>
    <w:qFormat/>
    <w:rsid w:val="00C638B9"/>
    <w:pPr>
      <w:spacing w:after="0" w:line="240" w:lineRule="auto"/>
      <w:contextualSpacing/>
    </w:pPr>
    <w:rPr>
      <w:rFonts w:asciiTheme="majorHAnsi" w:eastAsiaTheme="majorEastAsia" w:hAnsiTheme="majorHAnsi" w:cstheme="majorBidi"/>
      <w:color w:val="6B911C" w:themeColor="accent1" w:themeShade="BF"/>
      <w:spacing w:val="-10"/>
      <w:sz w:val="52"/>
      <w:szCs w:val="52"/>
    </w:rPr>
  </w:style>
  <w:style w:type="character" w:customStyle="1" w:styleId="TitleChar">
    <w:name w:val="Title Char"/>
    <w:basedOn w:val="DefaultParagraphFont"/>
    <w:link w:val="Title"/>
    <w:uiPriority w:val="10"/>
    <w:rsid w:val="00C638B9"/>
    <w:rPr>
      <w:rFonts w:asciiTheme="majorHAnsi" w:eastAsiaTheme="majorEastAsia" w:hAnsiTheme="majorHAnsi" w:cstheme="majorBidi"/>
      <w:color w:val="6B911C" w:themeColor="accent1" w:themeShade="BF"/>
      <w:spacing w:val="-10"/>
      <w:sz w:val="52"/>
      <w:szCs w:val="52"/>
    </w:rPr>
  </w:style>
  <w:style w:type="paragraph" w:styleId="Subtitle">
    <w:name w:val="Subtitle"/>
    <w:basedOn w:val="Normal"/>
    <w:next w:val="Normal"/>
    <w:link w:val="SubtitleChar"/>
    <w:uiPriority w:val="11"/>
    <w:qFormat/>
    <w:rsid w:val="00C638B9"/>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C638B9"/>
    <w:rPr>
      <w:rFonts w:asciiTheme="majorHAnsi" w:eastAsiaTheme="majorEastAsia" w:hAnsiTheme="majorHAnsi" w:cstheme="majorBidi"/>
    </w:rPr>
  </w:style>
  <w:style w:type="character" w:styleId="Strong">
    <w:name w:val="Strong"/>
    <w:basedOn w:val="DefaultParagraphFont"/>
    <w:uiPriority w:val="22"/>
    <w:qFormat/>
    <w:rsid w:val="00C638B9"/>
    <w:rPr>
      <w:b/>
      <w:bCs/>
    </w:rPr>
  </w:style>
  <w:style w:type="character" w:styleId="Emphasis">
    <w:name w:val="Emphasis"/>
    <w:basedOn w:val="DefaultParagraphFont"/>
    <w:uiPriority w:val="20"/>
    <w:qFormat/>
    <w:rsid w:val="00C638B9"/>
    <w:rPr>
      <w:i/>
      <w:iCs/>
    </w:rPr>
  </w:style>
  <w:style w:type="paragraph" w:styleId="NoSpacing">
    <w:name w:val="No Spacing"/>
    <w:uiPriority w:val="1"/>
    <w:qFormat/>
    <w:rsid w:val="00C638B9"/>
    <w:pPr>
      <w:spacing w:after="0" w:line="240" w:lineRule="auto"/>
    </w:pPr>
  </w:style>
  <w:style w:type="paragraph" w:styleId="Quote">
    <w:name w:val="Quote"/>
    <w:basedOn w:val="Normal"/>
    <w:next w:val="Normal"/>
    <w:link w:val="QuoteChar"/>
    <w:uiPriority w:val="29"/>
    <w:qFormat/>
    <w:rsid w:val="00C638B9"/>
    <w:pPr>
      <w:spacing w:before="120"/>
      <w:ind w:left="720" w:right="720"/>
      <w:jc w:val="center"/>
    </w:pPr>
    <w:rPr>
      <w:i/>
      <w:iCs/>
    </w:rPr>
  </w:style>
  <w:style w:type="character" w:customStyle="1" w:styleId="QuoteChar">
    <w:name w:val="Quote Char"/>
    <w:basedOn w:val="DefaultParagraphFont"/>
    <w:link w:val="Quote"/>
    <w:uiPriority w:val="29"/>
    <w:rsid w:val="00C638B9"/>
    <w:rPr>
      <w:i/>
      <w:iCs/>
    </w:rPr>
  </w:style>
  <w:style w:type="paragraph" w:styleId="IntenseQuote">
    <w:name w:val="Intense Quote"/>
    <w:basedOn w:val="Normal"/>
    <w:next w:val="Normal"/>
    <w:link w:val="IntenseQuoteChar"/>
    <w:uiPriority w:val="30"/>
    <w:qFormat/>
    <w:rsid w:val="00C638B9"/>
    <w:pPr>
      <w:spacing w:before="120" w:line="300" w:lineRule="auto"/>
      <w:ind w:left="576" w:right="576"/>
      <w:jc w:val="center"/>
    </w:pPr>
    <w:rPr>
      <w:rFonts w:asciiTheme="majorHAnsi" w:eastAsiaTheme="majorEastAsia" w:hAnsiTheme="majorHAnsi" w:cstheme="majorBidi"/>
      <w:color w:val="90C226" w:themeColor="accent1"/>
      <w:sz w:val="24"/>
      <w:szCs w:val="24"/>
    </w:rPr>
  </w:style>
  <w:style w:type="character" w:customStyle="1" w:styleId="IntenseQuoteChar">
    <w:name w:val="Intense Quote Char"/>
    <w:basedOn w:val="DefaultParagraphFont"/>
    <w:link w:val="IntenseQuote"/>
    <w:uiPriority w:val="30"/>
    <w:rsid w:val="00C638B9"/>
    <w:rPr>
      <w:rFonts w:asciiTheme="majorHAnsi" w:eastAsiaTheme="majorEastAsia" w:hAnsiTheme="majorHAnsi" w:cstheme="majorBidi"/>
      <w:color w:val="90C226" w:themeColor="accent1"/>
      <w:sz w:val="24"/>
      <w:szCs w:val="24"/>
    </w:rPr>
  </w:style>
  <w:style w:type="character" w:styleId="SubtleEmphasis">
    <w:name w:val="Subtle Emphasis"/>
    <w:basedOn w:val="DefaultParagraphFont"/>
    <w:uiPriority w:val="19"/>
    <w:qFormat/>
    <w:rsid w:val="00C638B9"/>
    <w:rPr>
      <w:i/>
      <w:iCs/>
      <w:color w:val="404040" w:themeColor="text1" w:themeTint="BF"/>
    </w:rPr>
  </w:style>
  <w:style w:type="character" w:styleId="IntenseEmphasis">
    <w:name w:val="Intense Emphasis"/>
    <w:basedOn w:val="DefaultParagraphFont"/>
    <w:uiPriority w:val="21"/>
    <w:qFormat/>
    <w:rsid w:val="00C638B9"/>
    <w:rPr>
      <w:b w:val="0"/>
      <w:bCs w:val="0"/>
      <w:i/>
      <w:iCs/>
      <w:color w:val="90C226" w:themeColor="accent1"/>
    </w:rPr>
  </w:style>
  <w:style w:type="character" w:styleId="SubtleReference">
    <w:name w:val="Subtle Reference"/>
    <w:basedOn w:val="DefaultParagraphFont"/>
    <w:uiPriority w:val="31"/>
    <w:qFormat/>
    <w:rsid w:val="00C638B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638B9"/>
    <w:rPr>
      <w:b/>
      <w:bCs/>
      <w:smallCaps/>
      <w:color w:val="90C226" w:themeColor="accent1"/>
      <w:spacing w:val="5"/>
      <w:u w:val="single"/>
    </w:rPr>
  </w:style>
  <w:style w:type="character" w:styleId="BookTitle">
    <w:name w:val="Book Title"/>
    <w:basedOn w:val="DefaultParagraphFont"/>
    <w:uiPriority w:val="33"/>
    <w:qFormat/>
    <w:rsid w:val="00C638B9"/>
    <w:rPr>
      <w:b/>
      <w:bCs/>
      <w:smallCaps/>
    </w:rPr>
  </w:style>
  <w:style w:type="paragraph" w:styleId="TOCHeading">
    <w:name w:val="TOC Heading"/>
    <w:basedOn w:val="Heading1"/>
    <w:next w:val="Normal"/>
    <w:uiPriority w:val="39"/>
    <w:semiHidden/>
    <w:unhideWhenUsed/>
    <w:qFormat/>
    <w:rsid w:val="00C638B9"/>
    <w:pPr>
      <w:outlineLvl w:val="9"/>
    </w:pPr>
  </w:style>
  <w:style w:type="paragraph" w:styleId="Header">
    <w:name w:val="header"/>
    <w:basedOn w:val="Normal"/>
    <w:link w:val="HeaderChar"/>
    <w:uiPriority w:val="99"/>
    <w:unhideWhenUsed/>
    <w:rsid w:val="00C638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38B9"/>
  </w:style>
  <w:style w:type="paragraph" w:styleId="Footer">
    <w:name w:val="footer"/>
    <w:basedOn w:val="Normal"/>
    <w:link w:val="FooterChar"/>
    <w:uiPriority w:val="99"/>
    <w:unhideWhenUsed/>
    <w:rsid w:val="00C638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38B9"/>
  </w:style>
  <w:style w:type="paragraph" w:styleId="ListParagraph">
    <w:name w:val="List Paragraph"/>
    <w:basedOn w:val="Normal"/>
    <w:uiPriority w:val="34"/>
    <w:qFormat/>
    <w:rsid w:val="00CE3765"/>
    <w:pPr>
      <w:ind w:left="720"/>
      <w:contextualSpacing/>
    </w:pPr>
  </w:style>
  <w:style w:type="paragraph" w:styleId="NormalWeb">
    <w:name w:val="Normal (Web)"/>
    <w:basedOn w:val="Normal"/>
    <w:uiPriority w:val="99"/>
    <w:unhideWhenUsed/>
    <w:rsid w:val="003700A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66525D"/>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66525D"/>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66525D"/>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66525D"/>
    <w:rPr>
      <w:rFonts w:ascii="Arial" w:eastAsia="Times New Roman" w:hAnsi="Arial" w:cs="Arial"/>
      <w:vanish/>
      <w:sz w:val="16"/>
      <w:szCs w:val="16"/>
      <w:lang w:eastAsia="en-GB"/>
    </w:rPr>
  </w:style>
  <w:style w:type="character" w:styleId="Hyperlink">
    <w:name w:val="Hyperlink"/>
    <w:basedOn w:val="DefaultParagraphFont"/>
    <w:uiPriority w:val="99"/>
    <w:unhideWhenUsed/>
    <w:rsid w:val="004C2B76"/>
    <w:rPr>
      <w:color w:val="99CA3C" w:themeColor="hyperlink"/>
      <w:u w:val="single"/>
    </w:rPr>
  </w:style>
  <w:style w:type="character" w:styleId="UnresolvedMention">
    <w:name w:val="Unresolved Mention"/>
    <w:basedOn w:val="DefaultParagraphFont"/>
    <w:uiPriority w:val="99"/>
    <w:semiHidden/>
    <w:unhideWhenUsed/>
    <w:rsid w:val="004C2B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904126">
      <w:bodyDiv w:val="1"/>
      <w:marLeft w:val="0"/>
      <w:marRight w:val="0"/>
      <w:marTop w:val="0"/>
      <w:marBottom w:val="0"/>
      <w:divBdr>
        <w:top w:val="none" w:sz="0" w:space="0" w:color="auto"/>
        <w:left w:val="none" w:sz="0" w:space="0" w:color="auto"/>
        <w:bottom w:val="none" w:sz="0" w:space="0" w:color="auto"/>
        <w:right w:val="none" w:sz="0" w:space="0" w:color="auto"/>
      </w:divBdr>
      <w:divsChild>
        <w:div w:id="781804967">
          <w:marLeft w:val="0"/>
          <w:marRight w:val="0"/>
          <w:marTop w:val="120"/>
          <w:marBottom w:val="120"/>
          <w:divBdr>
            <w:top w:val="single" w:sz="6" w:space="12" w:color="D4D4D4"/>
            <w:left w:val="single" w:sz="6" w:space="12" w:color="D4D4D4"/>
            <w:bottom w:val="single" w:sz="6" w:space="12" w:color="D4D4D4"/>
            <w:right w:val="single" w:sz="6" w:space="12" w:color="D4D4D4"/>
          </w:divBdr>
          <w:divsChild>
            <w:div w:id="679241613">
              <w:marLeft w:val="0"/>
              <w:marRight w:val="0"/>
              <w:marTop w:val="0"/>
              <w:marBottom w:val="0"/>
              <w:divBdr>
                <w:top w:val="none" w:sz="0" w:space="0" w:color="auto"/>
                <w:left w:val="none" w:sz="0" w:space="0" w:color="auto"/>
                <w:bottom w:val="none" w:sz="0" w:space="0" w:color="auto"/>
                <w:right w:val="none" w:sz="0" w:space="0" w:color="auto"/>
              </w:divBdr>
            </w:div>
          </w:divsChild>
        </w:div>
        <w:div w:id="1301611780">
          <w:marLeft w:val="0"/>
          <w:marRight w:val="0"/>
          <w:marTop w:val="75"/>
          <w:marBottom w:val="150"/>
          <w:divBdr>
            <w:top w:val="single" w:sz="6" w:space="31" w:color="D4D4D4"/>
            <w:left w:val="single" w:sz="6" w:space="31" w:color="D4D4D4"/>
            <w:bottom w:val="single" w:sz="6" w:space="31" w:color="D4D4D4"/>
            <w:right w:val="single" w:sz="6" w:space="31" w:color="D4D4D4"/>
          </w:divBdr>
        </w:div>
      </w:divsChild>
    </w:div>
    <w:div w:id="106239285">
      <w:bodyDiv w:val="1"/>
      <w:marLeft w:val="0"/>
      <w:marRight w:val="0"/>
      <w:marTop w:val="0"/>
      <w:marBottom w:val="0"/>
      <w:divBdr>
        <w:top w:val="none" w:sz="0" w:space="0" w:color="auto"/>
        <w:left w:val="none" w:sz="0" w:space="0" w:color="auto"/>
        <w:bottom w:val="none" w:sz="0" w:space="0" w:color="auto"/>
        <w:right w:val="none" w:sz="0" w:space="0" w:color="auto"/>
      </w:divBdr>
    </w:div>
    <w:div w:id="186724814">
      <w:bodyDiv w:val="1"/>
      <w:marLeft w:val="0"/>
      <w:marRight w:val="0"/>
      <w:marTop w:val="0"/>
      <w:marBottom w:val="0"/>
      <w:divBdr>
        <w:top w:val="none" w:sz="0" w:space="0" w:color="auto"/>
        <w:left w:val="none" w:sz="0" w:space="0" w:color="auto"/>
        <w:bottom w:val="none" w:sz="0" w:space="0" w:color="auto"/>
        <w:right w:val="none" w:sz="0" w:space="0" w:color="auto"/>
      </w:divBdr>
    </w:div>
    <w:div w:id="216943118">
      <w:bodyDiv w:val="1"/>
      <w:marLeft w:val="0"/>
      <w:marRight w:val="0"/>
      <w:marTop w:val="0"/>
      <w:marBottom w:val="0"/>
      <w:divBdr>
        <w:top w:val="none" w:sz="0" w:space="0" w:color="auto"/>
        <w:left w:val="none" w:sz="0" w:space="0" w:color="auto"/>
        <w:bottom w:val="none" w:sz="0" w:space="0" w:color="auto"/>
        <w:right w:val="none" w:sz="0" w:space="0" w:color="auto"/>
      </w:divBdr>
    </w:div>
    <w:div w:id="218707395">
      <w:bodyDiv w:val="1"/>
      <w:marLeft w:val="0"/>
      <w:marRight w:val="0"/>
      <w:marTop w:val="0"/>
      <w:marBottom w:val="0"/>
      <w:divBdr>
        <w:top w:val="none" w:sz="0" w:space="0" w:color="auto"/>
        <w:left w:val="none" w:sz="0" w:space="0" w:color="auto"/>
        <w:bottom w:val="none" w:sz="0" w:space="0" w:color="auto"/>
        <w:right w:val="none" w:sz="0" w:space="0" w:color="auto"/>
      </w:divBdr>
    </w:div>
    <w:div w:id="306281455">
      <w:bodyDiv w:val="1"/>
      <w:marLeft w:val="0"/>
      <w:marRight w:val="0"/>
      <w:marTop w:val="0"/>
      <w:marBottom w:val="0"/>
      <w:divBdr>
        <w:top w:val="none" w:sz="0" w:space="0" w:color="auto"/>
        <w:left w:val="none" w:sz="0" w:space="0" w:color="auto"/>
        <w:bottom w:val="none" w:sz="0" w:space="0" w:color="auto"/>
        <w:right w:val="none" w:sz="0" w:space="0" w:color="auto"/>
      </w:divBdr>
    </w:div>
    <w:div w:id="375854040">
      <w:bodyDiv w:val="1"/>
      <w:marLeft w:val="0"/>
      <w:marRight w:val="0"/>
      <w:marTop w:val="0"/>
      <w:marBottom w:val="0"/>
      <w:divBdr>
        <w:top w:val="none" w:sz="0" w:space="0" w:color="auto"/>
        <w:left w:val="none" w:sz="0" w:space="0" w:color="auto"/>
        <w:bottom w:val="none" w:sz="0" w:space="0" w:color="auto"/>
        <w:right w:val="none" w:sz="0" w:space="0" w:color="auto"/>
      </w:divBdr>
    </w:div>
    <w:div w:id="489953295">
      <w:bodyDiv w:val="1"/>
      <w:marLeft w:val="0"/>
      <w:marRight w:val="0"/>
      <w:marTop w:val="0"/>
      <w:marBottom w:val="0"/>
      <w:divBdr>
        <w:top w:val="none" w:sz="0" w:space="0" w:color="auto"/>
        <w:left w:val="none" w:sz="0" w:space="0" w:color="auto"/>
        <w:bottom w:val="none" w:sz="0" w:space="0" w:color="auto"/>
        <w:right w:val="none" w:sz="0" w:space="0" w:color="auto"/>
      </w:divBdr>
    </w:div>
    <w:div w:id="556550807">
      <w:bodyDiv w:val="1"/>
      <w:marLeft w:val="0"/>
      <w:marRight w:val="0"/>
      <w:marTop w:val="0"/>
      <w:marBottom w:val="0"/>
      <w:divBdr>
        <w:top w:val="none" w:sz="0" w:space="0" w:color="auto"/>
        <w:left w:val="none" w:sz="0" w:space="0" w:color="auto"/>
        <w:bottom w:val="none" w:sz="0" w:space="0" w:color="auto"/>
        <w:right w:val="none" w:sz="0" w:space="0" w:color="auto"/>
      </w:divBdr>
    </w:div>
    <w:div w:id="741759762">
      <w:bodyDiv w:val="1"/>
      <w:marLeft w:val="0"/>
      <w:marRight w:val="0"/>
      <w:marTop w:val="0"/>
      <w:marBottom w:val="0"/>
      <w:divBdr>
        <w:top w:val="none" w:sz="0" w:space="0" w:color="auto"/>
        <w:left w:val="none" w:sz="0" w:space="0" w:color="auto"/>
        <w:bottom w:val="none" w:sz="0" w:space="0" w:color="auto"/>
        <w:right w:val="none" w:sz="0" w:space="0" w:color="auto"/>
      </w:divBdr>
    </w:div>
    <w:div w:id="789323321">
      <w:bodyDiv w:val="1"/>
      <w:marLeft w:val="0"/>
      <w:marRight w:val="0"/>
      <w:marTop w:val="0"/>
      <w:marBottom w:val="0"/>
      <w:divBdr>
        <w:top w:val="none" w:sz="0" w:space="0" w:color="auto"/>
        <w:left w:val="none" w:sz="0" w:space="0" w:color="auto"/>
        <w:bottom w:val="none" w:sz="0" w:space="0" w:color="auto"/>
        <w:right w:val="none" w:sz="0" w:space="0" w:color="auto"/>
      </w:divBdr>
    </w:div>
    <w:div w:id="819419250">
      <w:bodyDiv w:val="1"/>
      <w:marLeft w:val="0"/>
      <w:marRight w:val="0"/>
      <w:marTop w:val="0"/>
      <w:marBottom w:val="0"/>
      <w:divBdr>
        <w:top w:val="none" w:sz="0" w:space="0" w:color="auto"/>
        <w:left w:val="none" w:sz="0" w:space="0" w:color="auto"/>
        <w:bottom w:val="none" w:sz="0" w:space="0" w:color="auto"/>
        <w:right w:val="none" w:sz="0" w:space="0" w:color="auto"/>
      </w:divBdr>
    </w:div>
    <w:div w:id="933978761">
      <w:bodyDiv w:val="1"/>
      <w:marLeft w:val="0"/>
      <w:marRight w:val="0"/>
      <w:marTop w:val="0"/>
      <w:marBottom w:val="0"/>
      <w:divBdr>
        <w:top w:val="none" w:sz="0" w:space="0" w:color="auto"/>
        <w:left w:val="none" w:sz="0" w:space="0" w:color="auto"/>
        <w:bottom w:val="none" w:sz="0" w:space="0" w:color="auto"/>
        <w:right w:val="none" w:sz="0" w:space="0" w:color="auto"/>
      </w:divBdr>
    </w:div>
    <w:div w:id="1619330992">
      <w:bodyDiv w:val="1"/>
      <w:marLeft w:val="0"/>
      <w:marRight w:val="0"/>
      <w:marTop w:val="0"/>
      <w:marBottom w:val="0"/>
      <w:divBdr>
        <w:top w:val="none" w:sz="0" w:space="0" w:color="auto"/>
        <w:left w:val="none" w:sz="0" w:space="0" w:color="auto"/>
        <w:bottom w:val="none" w:sz="0" w:space="0" w:color="auto"/>
        <w:right w:val="none" w:sz="0" w:space="0" w:color="auto"/>
      </w:divBdr>
    </w:div>
    <w:div w:id="1936012537">
      <w:bodyDiv w:val="1"/>
      <w:marLeft w:val="0"/>
      <w:marRight w:val="0"/>
      <w:marTop w:val="0"/>
      <w:marBottom w:val="0"/>
      <w:divBdr>
        <w:top w:val="none" w:sz="0" w:space="0" w:color="auto"/>
        <w:left w:val="none" w:sz="0" w:space="0" w:color="auto"/>
        <w:bottom w:val="none" w:sz="0" w:space="0" w:color="auto"/>
        <w:right w:val="none" w:sz="0" w:space="0" w:color="auto"/>
      </w:divBdr>
    </w:div>
    <w:div w:id="2111310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ducation.com/magazine/article/kinesthetic_learner/"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1877</Words>
  <Characters>10699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Jones</dc:creator>
  <cp:keywords/>
  <dc:description/>
  <cp:lastModifiedBy>Grace Jones</cp:lastModifiedBy>
  <cp:revision>2</cp:revision>
  <dcterms:created xsi:type="dcterms:W3CDTF">2019-11-15T13:45:00Z</dcterms:created>
  <dcterms:modified xsi:type="dcterms:W3CDTF">2019-11-15T13:45:00Z</dcterms:modified>
</cp:coreProperties>
</file>