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EastAsia"/>
          <w:sz w:val="22"/>
          <w:szCs w:val="22"/>
          <w:lang w:val="en-US" w:eastAsia="zh-CN"/>
        </w:rPr>
        <w:id w:val="-1331367085"/>
        <w:docPartObj>
          <w:docPartGallery w:val="Cover Pages"/>
          <w:docPartUnique/>
        </w:docPartObj>
      </w:sdtPr>
      <w:sdtEndPr>
        <w:rPr>
          <w:sz w:val="32"/>
          <w:szCs w:val="32"/>
        </w:rPr>
      </w:sdtEndPr>
      <w:sdtContent>
        <w:p w14:paraId="418F4884" w14:textId="32312FBF" w:rsidR="005B73B9" w:rsidRDefault="005B73B9">
          <w:r>
            <w:rPr>
              <w:noProof/>
            </w:rPr>
            <mc:AlternateContent>
              <mc:Choice Requires="wps">
                <w:drawing>
                  <wp:anchor distT="0" distB="0" distL="114300" distR="114300" simplePos="0" relativeHeight="251659264" behindDoc="0" locked="0" layoutInCell="1" allowOverlap="1" wp14:anchorId="0E802696" wp14:editId="77BEA9EB">
                    <wp:simplePos x="0" y="0"/>
                    <wp:positionH relativeFrom="page">
                      <wp:posOffset>-44243</wp:posOffset>
                    </wp:positionH>
                    <wp:positionV relativeFrom="page">
                      <wp:posOffset>-28975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751B4" w14:textId="7F078835" w:rsidR="005B73B9" w:rsidRDefault="00385F93" w:rsidP="005B73B9">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B73B9">
                                      <w:rPr>
                                        <w:caps/>
                                        <w:color w:val="4472C4"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66531E" w14:textId="42DD56EA" w:rsidR="005B73B9" w:rsidRDefault="005B73B9" w:rsidP="005B73B9">
                                    <w:pPr>
                                      <w:jc w:val="center"/>
                                      <w:rPr>
                                        <w:smallCaps/>
                                        <w:color w:val="404040" w:themeColor="text1" w:themeTint="BF"/>
                                        <w:sz w:val="36"/>
                                        <w:szCs w:val="36"/>
                                      </w:rPr>
                                    </w:pPr>
                                    <w:r>
                                      <w:rPr>
                                        <w:color w:val="404040" w:themeColor="text1" w:themeTint="BF"/>
                                        <w:sz w:val="36"/>
                                        <w:szCs w:val="36"/>
                                      </w:rPr>
                                      <w:t>Managing People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E802696" id="_x0000_t202" coordsize="21600,21600" o:spt="202" path="m,l,21600r21600,l21600,xe">
                    <v:stroke joinstyle="miter"/>
                    <v:path gradientshapeok="t" o:connecttype="rect"/>
                  </v:shapetype>
                  <v:shape id="Text Box 154" o:spid="_x0000_s1026" type="#_x0000_t202" style="position:absolute;margin-left:-3.5pt;margin-top:-2.3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" filled="f" stroked="f" strokeweight=".5pt">
                    <v:textbox inset="126pt,0,54pt,0">
                      <w:txbxContent>
                        <w:p w14:paraId="5ED751B4" w14:textId="7F078835" w:rsidR="005B73B9" w:rsidRDefault="005B73B9" w:rsidP="005B73B9">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66531E" w14:textId="42DD56EA" w:rsidR="005B73B9" w:rsidRDefault="005B73B9" w:rsidP="005B73B9">
                              <w:pPr>
                                <w:jc w:val="center"/>
                                <w:rPr>
                                  <w:smallCaps/>
                                  <w:color w:val="404040" w:themeColor="text1" w:themeTint="BF"/>
                                  <w:sz w:val="36"/>
                                  <w:szCs w:val="36"/>
                                </w:rPr>
                              </w:pPr>
                              <w:r>
                                <w:rPr>
                                  <w:color w:val="404040" w:themeColor="text1" w:themeTint="BF"/>
                                  <w:sz w:val="36"/>
                                  <w:szCs w:val="36"/>
                                </w:rPr>
                                <w:t>Managing People Report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30DDC6A5" wp14:editId="6EE154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4E0E79" w14:textId="77777777" w:rsidR="005B73B9" w:rsidRDefault="005B73B9" w:rsidP="005B73B9">
                                  <w:pPr>
                                    <w:jc w:val="center"/>
                                    <w:rPr>
                                      <w:rFonts w:ascii="Times New Roman" w:hAnsi="Times New Roman" w:cs="Times New Roman"/>
                                      <w:color w:val="000000" w:themeColor="text1"/>
                                      <w:sz w:val="36"/>
                                      <w:szCs w:val="36"/>
                                    </w:rPr>
                                  </w:pPr>
                                </w:p>
                                <w:p w14:paraId="67832943" w14:textId="77777777" w:rsidR="005B73B9" w:rsidRDefault="005B73B9" w:rsidP="005B73B9">
                                  <w:pPr>
                                    <w:jc w:val="center"/>
                                    <w:rPr>
                                      <w:rFonts w:ascii="Times New Roman" w:hAnsi="Times New Roman" w:cs="Times New Roman"/>
                                      <w:color w:val="000000" w:themeColor="text1"/>
                                      <w:sz w:val="36"/>
                                      <w:szCs w:val="36"/>
                                    </w:rPr>
                                  </w:pPr>
                                </w:p>
                                <w:p w14:paraId="55666C54" w14:textId="192EE2AF" w:rsidR="005B73B9" w:rsidRPr="005B73B9" w:rsidRDefault="005B73B9" w:rsidP="005B73B9">
                                  <w:pPr>
                                    <w:jc w:val="center"/>
                                    <w:rPr>
                                      <w:rFonts w:ascii="Times New Roman" w:hAnsi="Times New Roman" w:cs="Times New Roman"/>
                                      <w:color w:val="262626" w:themeColor="text1" w:themeTint="D9"/>
                                      <w:sz w:val="40"/>
                                      <w:szCs w:val="40"/>
                                    </w:rPr>
                                  </w:pPr>
                                  <w:r w:rsidRPr="005B73B9">
                                    <w:rPr>
                                      <w:rFonts w:ascii="Times New Roman" w:hAnsi="Times New Roman" w:cs="Times New Roman"/>
                                      <w:color w:val="262626" w:themeColor="text1" w:themeTint="D9"/>
                                      <w:sz w:val="40"/>
                                      <w:szCs w:val="40"/>
                                    </w:rPr>
                                    <w:t>Managing People</w:t>
                                  </w:r>
                                </w:p>
                                <w:p w14:paraId="5556BEA3" w14:textId="77777777" w:rsidR="005B73B9" w:rsidRPr="005B73B9" w:rsidRDefault="005B73B9" w:rsidP="005B73B9">
                                  <w:pPr>
                                    <w:jc w:val="center"/>
                                    <w:rPr>
                                      <w:rFonts w:ascii="Times New Roman" w:hAnsi="Times New Roman" w:cs="Times New Roman"/>
                                      <w:color w:val="262626" w:themeColor="text1" w:themeTint="D9"/>
                                      <w:sz w:val="36"/>
                                      <w:szCs w:val="36"/>
                                    </w:rPr>
                                  </w:pPr>
                                  <w:r w:rsidRPr="005B73B9">
                                    <w:rPr>
                                      <w:rFonts w:ascii="Times New Roman" w:hAnsi="Times New Roman" w:cs="Times New Roman"/>
                                      <w:color w:val="262626" w:themeColor="text1" w:themeTint="D9"/>
                                      <w:sz w:val="36"/>
                                      <w:szCs w:val="36"/>
                                    </w:rPr>
                                    <w:t>(LCBB5004)</w:t>
                                  </w:r>
                                </w:p>
                                <w:p w14:paraId="7BDC512C" w14:textId="77777777" w:rsidR="005B73B9" w:rsidRPr="005B73B9" w:rsidRDefault="005B73B9" w:rsidP="005B73B9">
                                  <w:pPr>
                                    <w:jc w:val="center"/>
                                    <w:rPr>
                                      <w:rFonts w:ascii="Times New Roman" w:hAnsi="Times New Roman" w:cs="Times New Roman"/>
                                      <w:color w:val="000000" w:themeColor="text1"/>
                                      <w:sz w:val="36"/>
                                      <w:szCs w:val="36"/>
                                    </w:rPr>
                                  </w:pPr>
                                </w:p>
                                <w:p w14:paraId="632BEAFE" w14:textId="77777777" w:rsidR="005B73B9" w:rsidRPr="005B73B9" w:rsidRDefault="005B73B9" w:rsidP="005B73B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DDC6A5" id="Group 149" o:spid="_x0000_s1027"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">
                    <v:shape id="Rectangle 51" o:spid="_x0000_s1028"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9"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textbox>
                        <w:txbxContent>
                          <w:p w14:paraId="6B4E0E79" w14:textId="77777777" w:rsidR="005B73B9" w:rsidRDefault="005B73B9" w:rsidP="005B73B9">
                            <w:pPr>
                              <w:jc w:val="center"/>
                              <w:rPr>
                                <w:rFonts w:ascii="Times New Roman" w:hAnsi="Times New Roman" w:cs="Times New Roman"/>
                                <w:color w:val="000000" w:themeColor="text1"/>
                                <w:sz w:val="36"/>
                                <w:szCs w:val="36"/>
                              </w:rPr>
                            </w:pPr>
                          </w:p>
                          <w:p w14:paraId="67832943" w14:textId="77777777" w:rsidR="005B73B9" w:rsidRDefault="005B73B9" w:rsidP="005B73B9">
                            <w:pPr>
                              <w:jc w:val="center"/>
                              <w:rPr>
                                <w:rFonts w:ascii="Times New Roman" w:hAnsi="Times New Roman" w:cs="Times New Roman"/>
                                <w:color w:val="000000" w:themeColor="text1"/>
                                <w:sz w:val="36"/>
                                <w:szCs w:val="36"/>
                              </w:rPr>
                            </w:pPr>
                          </w:p>
                          <w:p w14:paraId="55666C54" w14:textId="192EE2AF" w:rsidR="005B73B9" w:rsidRPr="005B73B9" w:rsidRDefault="005B73B9" w:rsidP="005B73B9">
                            <w:pPr>
                              <w:jc w:val="center"/>
                              <w:rPr>
                                <w:rFonts w:ascii="Times New Roman" w:hAnsi="Times New Roman" w:cs="Times New Roman"/>
                                <w:color w:val="262626" w:themeColor="text1" w:themeTint="D9"/>
                                <w:sz w:val="40"/>
                                <w:szCs w:val="40"/>
                              </w:rPr>
                            </w:pPr>
                            <w:r w:rsidRPr="005B73B9">
                              <w:rPr>
                                <w:rFonts w:ascii="Times New Roman" w:hAnsi="Times New Roman" w:cs="Times New Roman"/>
                                <w:color w:val="262626" w:themeColor="text1" w:themeTint="D9"/>
                                <w:sz w:val="40"/>
                                <w:szCs w:val="40"/>
                              </w:rPr>
                              <w:t>Managing People</w:t>
                            </w:r>
                          </w:p>
                          <w:p w14:paraId="5556BEA3" w14:textId="77777777" w:rsidR="005B73B9" w:rsidRPr="005B73B9" w:rsidRDefault="005B73B9" w:rsidP="005B73B9">
                            <w:pPr>
                              <w:jc w:val="center"/>
                              <w:rPr>
                                <w:rFonts w:ascii="Times New Roman" w:hAnsi="Times New Roman" w:cs="Times New Roman"/>
                                <w:color w:val="262626" w:themeColor="text1" w:themeTint="D9"/>
                                <w:sz w:val="36"/>
                                <w:szCs w:val="36"/>
                              </w:rPr>
                            </w:pPr>
                            <w:r w:rsidRPr="005B73B9">
                              <w:rPr>
                                <w:rFonts w:ascii="Times New Roman" w:hAnsi="Times New Roman" w:cs="Times New Roman"/>
                                <w:color w:val="262626" w:themeColor="text1" w:themeTint="D9"/>
                                <w:sz w:val="36"/>
                                <w:szCs w:val="36"/>
                              </w:rPr>
                              <w:t>(LCBB5004)</w:t>
                            </w:r>
                          </w:p>
                          <w:p w14:paraId="7BDC512C" w14:textId="77777777" w:rsidR="005B73B9" w:rsidRPr="005B73B9" w:rsidRDefault="005B73B9" w:rsidP="005B73B9">
                            <w:pPr>
                              <w:jc w:val="center"/>
                              <w:rPr>
                                <w:rFonts w:ascii="Times New Roman" w:hAnsi="Times New Roman" w:cs="Times New Roman"/>
                                <w:color w:val="000000" w:themeColor="text1"/>
                                <w:sz w:val="36"/>
                                <w:szCs w:val="36"/>
                              </w:rPr>
                            </w:pPr>
                          </w:p>
                          <w:p w14:paraId="632BEAFE" w14:textId="77777777" w:rsidR="005B73B9" w:rsidRPr="005B73B9" w:rsidRDefault="005B73B9" w:rsidP="005B73B9">
                            <w:pPr>
                              <w:jc w:val="center"/>
                              <w:rPr>
                                <w:color w:val="000000" w:themeColor="text1"/>
                              </w:rPr>
                            </w:pPr>
                          </w:p>
                        </w:txbxContent>
                      </v:textbox>
                    </v:rect>
                    <w10:wrap anchorx="page" anchory="page"/>
                  </v:group>
                </w:pict>
              </mc:Fallback>
            </mc:AlternateContent>
          </w:r>
        </w:p>
        <w:p w14:paraId="6498CED3" w14:textId="660A5A18" w:rsidR="005B73B9" w:rsidRDefault="005B73B9" w:rsidP="005B73B9">
          <w:pPr>
            <w:pStyle w:val="NoSpacing"/>
            <w:jc w:val="center"/>
            <w:rPr>
              <w:color w:val="595959" w:themeColor="text1" w:themeTint="A6"/>
              <w:sz w:val="28"/>
              <w:szCs w:val="28"/>
            </w:rPr>
          </w:pPr>
          <w:r>
            <w:rPr>
              <w:noProof/>
            </w:rPr>
            <mc:AlternateContent>
              <mc:Choice Requires="wps">
                <w:drawing>
                  <wp:anchor distT="0" distB="0" distL="114300" distR="114300" simplePos="0" relativeHeight="251660288" behindDoc="0" locked="0" layoutInCell="1" allowOverlap="1" wp14:anchorId="5FDA7CDA" wp14:editId="62BB99DA">
                    <wp:simplePos x="0" y="0"/>
                    <wp:positionH relativeFrom="page">
                      <wp:posOffset>-742286</wp:posOffset>
                    </wp:positionH>
                    <wp:positionV relativeFrom="page">
                      <wp:posOffset>7779805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46B78" w14:textId="77777777" w:rsidR="005B73B9" w:rsidRDefault="005B73B9" w:rsidP="005B73B9">
                                <w:pPr>
                                  <w:pStyle w:val="NoSpacing"/>
                                  <w:jc w:val="center"/>
                                  <w:rPr>
                                    <w:rFonts w:ascii="Times New Roman" w:hAnsi="Times New Roman" w:cs="Times New Roman"/>
                                    <w:sz w:val="36"/>
                                    <w:szCs w:val="36"/>
                                  </w:rPr>
                                </w:pPr>
                              </w:p>
                              <w:p w14:paraId="024D88A3" w14:textId="77777777" w:rsidR="005B73B9" w:rsidRDefault="005B73B9" w:rsidP="005B73B9">
                                <w:pPr>
                                  <w:pStyle w:val="NoSpacing"/>
                                  <w:rPr>
                                    <w:rFonts w:ascii="Times New Roman" w:hAnsi="Times New Roman" w:cs="Times New Roman"/>
                                    <w:sz w:val="36"/>
                                    <w:szCs w:val="36"/>
                                  </w:rPr>
                                </w:pPr>
                              </w:p>
                              <w:p w14:paraId="6BD82F02" w14:textId="236B03F0" w:rsidR="005B73B9" w:rsidRPr="005B73B9" w:rsidRDefault="005B73B9" w:rsidP="005B73B9">
                                <w:pPr>
                                  <w:pStyle w:val="NoSpacing"/>
                                  <w:rPr>
                                    <w:color w:val="404040" w:themeColor="text1" w:themeTint="BF"/>
                                    <w:sz w:val="18"/>
                                    <w:szCs w:val="18"/>
                                  </w:rPr>
                                </w:pPr>
                                <w:r w:rsidRPr="005B73B9">
                                  <w:rPr>
                                    <w:rFonts w:cs="Times New Roman"/>
                                    <w:color w:val="404040" w:themeColor="text1" w:themeTint="BF"/>
                                    <w:sz w:val="36"/>
                                    <w:szCs w:val="36"/>
                                  </w:rPr>
                                  <w:t>Module Tutor: Dr Mushfiqur Rahman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FDA7CDA" id="Text Box 152" o:spid="_x0000_s1030" type="#_x0000_t202" style="position:absolute;left:0;text-align:left;margin-left:-58.45pt;margin-top:612.6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Z7J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l2mwb/i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" filled="f" stroked="f" strokeweight=".5pt">
                    <v:textbox inset="126pt,0,54pt,0">
                      <w:txbxContent>
                        <w:p w14:paraId="0D046B78" w14:textId="77777777" w:rsidR="005B73B9" w:rsidRDefault="005B73B9" w:rsidP="005B73B9">
                          <w:pPr>
                            <w:pStyle w:val="NoSpacing"/>
                            <w:jc w:val="center"/>
                            <w:rPr>
                              <w:rFonts w:ascii="Times New Roman" w:hAnsi="Times New Roman" w:cs="Times New Roman"/>
                              <w:sz w:val="36"/>
                              <w:szCs w:val="36"/>
                            </w:rPr>
                          </w:pPr>
                        </w:p>
                        <w:p w14:paraId="024D88A3" w14:textId="77777777" w:rsidR="005B73B9" w:rsidRDefault="005B73B9" w:rsidP="005B73B9">
                          <w:pPr>
                            <w:pStyle w:val="NoSpacing"/>
                            <w:rPr>
                              <w:rFonts w:ascii="Times New Roman" w:hAnsi="Times New Roman" w:cs="Times New Roman"/>
                              <w:sz w:val="36"/>
                              <w:szCs w:val="36"/>
                            </w:rPr>
                          </w:pPr>
                        </w:p>
                        <w:p w14:paraId="6BD82F02" w14:textId="236B03F0" w:rsidR="005B73B9" w:rsidRPr="005B73B9" w:rsidRDefault="005B73B9" w:rsidP="005B73B9">
                          <w:pPr>
                            <w:pStyle w:val="NoSpacing"/>
                            <w:rPr>
                              <w:color w:val="404040" w:themeColor="text1" w:themeTint="BF"/>
                              <w:sz w:val="18"/>
                              <w:szCs w:val="18"/>
                            </w:rPr>
                          </w:pPr>
                          <w:r w:rsidRPr="005B73B9">
                            <w:rPr>
                              <w:rFonts w:cs="Times New Roman"/>
                              <w:color w:val="404040" w:themeColor="text1" w:themeTint="BF"/>
                              <w:sz w:val="36"/>
                              <w:szCs w:val="36"/>
                            </w:rPr>
                            <w:t>Module Tutor: Dr Mushfiqur Rahman</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21364EE" wp14:editId="40989586">
                    <wp:simplePos x="0" y="0"/>
                    <wp:positionH relativeFrom="page">
                      <wp:posOffset>-1399904</wp:posOffset>
                    </wp:positionH>
                    <wp:positionV relativeFrom="page">
                      <wp:posOffset>9477639</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A04080" w14:textId="77F06950" w:rsidR="005B73B9" w:rsidRDefault="005B73B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21364EE" id="Text Box 153" o:spid="_x0000_s1031" type="#_x0000_t202" style="position:absolute;left:0;text-align:left;margin-left:-110.25pt;margin-top:746.2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8qvw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5kHh46v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" filled="f" stroked="f" strokeweight=".5pt">
                    <v:textbox style="mso-fit-shape-to-text:t" inset="126pt,0,54pt,0">
                      <w:txbxContent>
                        <w:p w14:paraId="40A04080" w14:textId="77F06950" w:rsidR="005B73B9" w:rsidRDefault="005B73B9">
                          <w:pPr>
                            <w:pStyle w:val="NoSpacing"/>
                            <w:jc w:val="right"/>
                            <w:rPr>
                              <w:color w:val="595959" w:themeColor="text1" w:themeTint="A6"/>
                              <w:sz w:val="20"/>
                              <w:szCs w:val="20"/>
                            </w:rPr>
                          </w:pPr>
                        </w:p>
                      </w:txbxContent>
                    </v:textbox>
                    <w10:wrap type="square" anchorx="page" anchory="page"/>
                  </v:shape>
                </w:pict>
              </mc:Fallback>
            </mc:AlternateContent>
          </w:r>
        </w:p>
        <w:p w14:paraId="332D07E9" w14:textId="0BAA2CEE" w:rsidR="0021183B" w:rsidRPr="005B73B9" w:rsidRDefault="00385F93" w:rsidP="005B73B9">
          <w:pPr>
            <w:pStyle w:val="NoSpacing"/>
            <w:jc w:val="center"/>
            <w:rPr>
              <w:color w:val="262626" w:themeColor="text1" w:themeTint="D9"/>
            </w:rPr>
          </w:pPr>
          <w:sdt>
            <w:sdtPr>
              <w:rPr>
                <w:color w:val="404040" w:themeColor="text1" w:themeTint="BF"/>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5B73B9" w:rsidRPr="005B73B9">
                <w:rPr>
                  <w:color w:val="404040" w:themeColor="text1" w:themeTint="BF"/>
                  <w:sz w:val="32"/>
                  <w:szCs w:val="32"/>
                </w:rPr>
                <w:t>Viktoria Vartigorova-Ivanova (1906318)</w:t>
              </w:r>
            </w:sdtContent>
          </w:sdt>
          <w:r w:rsidR="005B73B9" w:rsidRPr="005B73B9">
            <w:rPr>
              <w:color w:val="262626" w:themeColor="text1" w:themeTint="D9"/>
              <w:sz w:val="32"/>
              <w:szCs w:val="32"/>
            </w:rPr>
            <w:t xml:space="preserve"> </w:t>
          </w:r>
          <w:r w:rsidR="005B73B9" w:rsidRPr="005B73B9">
            <w:rPr>
              <w:color w:val="262626" w:themeColor="text1" w:themeTint="D9"/>
              <w:sz w:val="32"/>
              <w:szCs w:val="32"/>
            </w:rPr>
            <w:br w:type="page"/>
          </w:r>
        </w:p>
      </w:sdtContent>
    </w:sdt>
    <w:sdt>
      <w:sdtPr>
        <w:rPr>
          <w:rFonts w:asciiTheme="minorHAnsi" w:eastAsiaTheme="minorHAnsi" w:hAnsiTheme="minorHAnsi" w:cstheme="minorBidi"/>
          <w:b w:val="0"/>
          <w:bCs w:val="0"/>
          <w:color w:val="auto"/>
          <w:sz w:val="24"/>
          <w:szCs w:val="24"/>
          <w:lang w:val="en-GB"/>
        </w:rPr>
        <w:id w:val="159432627"/>
        <w:docPartObj>
          <w:docPartGallery w:val="Table of Contents"/>
          <w:docPartUnique/>
        </w:docPartObj>
      </w:sdtPr>
      <w:sdtEndPr>
        <w:rPr>
          <w:noProof/>
        </w:rPr>
      </w:sdtEndPr>
      <w:sdtContent>
        <w:p w14:paraId="01ACE012" w14:textId="62C6EEB4" w:rsidR="00D10950" w:rsidRDefault="00D10950">
          <w:pPr>
            <w:pStyle w:val="TOCHeading"/>
          </w:pPr>
          <w:r>
            <w:t>Table of Contents</w:t>
          </w:r>
        </w:p>
        <w:p w14:paraId="3FB87654" w14:textId="2BA25111" w:rsidR="00CE1E04" w:rsidRDefault="00D10950">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58834442" w:history="1">
            <w:r w:rsidR="00CE1E04" w:rsidRPr="00DF2D40">
              <w:rPr>
                <w:rStyle w:val="Hyperlink"/>
                <w:noProof/>
              </w:rPr>
              <w:t>Introduction</w:t>
            </w:r>
            <w:r w:rsidR="00CE1E04">
              <w:rPr>
                <w:noProof/>
                <w:webHidden/>
              </w:rPr>
              <w:tab/>
            </w:r>
            <w:r w:rsidR="00CE1E04">
              <w:rPr>
                <w:noProof/>
                <w:webHidden/>
              </w:rPr>
              <w:fldChar w:fldCharType="begin"/>
            </w:r>
            <w:r w:rsidR="00CE1E04">
              <w:rPr>
                <w:noProof/>
                <w:webHidden/>
              </w:rPr>
              <w:instrText xml:space="preserve"> PAGEREF _Toc58834442 \h </w:instrText>
            </w:r>
            <w:r w:rsidR="00CE1E04">
              <w:rPr>
                <w:noProof/>
                <w:webHidden/>
              </w:rPr>
            </w:r>
            <w:r w:rsidR="00CE1E04">
              <w:rPr>
                <w:noProof/>
                <w:webHidden/>
              </w:rPr>
              <w:fldChar w:fldCharType="separate"/>
            </w:r>
            <w:r w:rsidR="00CE1E04">
              <w:rPr>
                <w:noProof/>
                <w:webHidden/>
              </w:rPr>
              <w:t>2</w:t>
            </w:r>
            <w:r w:rsidR="00CE1E04">
              <w:rPr>
                <w:noProof/>
                <w:webHidden/>
              </w:rPr>
              <w:fldChar w:fldCharType="end"/>
            </w:r>
          </w:hyperlink>
        </w:p>
        <w:p w14:paraId="22A04969" w14:textId="564374DA" w:rsidR="00CE1E04" w:rsidRDefault="00CE1E04">
          <w:pPr>
            <w:pStyle w:val="TOC1"/>
            <w:tabs>
              <w:tab w:val="right" w:leader="dot" w:pos="9016"/>
            </w:tabs>
            <w:rPr>
              <w:rFonts w:eastAsiaTheme="minorEastAsia"/>
              <w:b w:val="0"/>
              <w:bCs w:val="0"/>
              <w:caps w:val="0"/>
              <w:noProof/>
              <w:sz w:val="24"/>
              <w:szCs w:val="24"/>
              <w:lang w:eastAsia="en-GB"/>
            </w:rPr>
          </w:pPr>
          <w:hyperlink w:anchor="_Toc58834443" w:history="1">
            <w:r w:rsidRPr="00DF2D40">
              <w:rPr>
                <w:rStyle w:val="Hyperlink"/>
                <w:noProof/>
              </w:rPr>
              <w:t>Task 1</w:t>
            </w:r>
            <w:r>
              <w:rPr>
                <w:noProof/>
                <w:webHidden/>
              </w:rPr>
              <w:tab/>
            </w:r>
            <w:r>
              <w:rPr>
                <w:noProof/>
                <w:webHidden/>
              </w:rPr>
              <w:fldChar w:fldCharType="begin"/>
            </w:r>
            <w:r>
              <w:rPr>
                <w:noProof/>
                <w:webHidden/>
              </w:rPr>
              <w:instrText xml:space="preserve"> PAGEREF _Toc58834443 \h </w:instrText>
            </w:r>
            <w:r>
              <w:rPr>
                <w:noProof/>
                <w:webHidden/>
              </w:rPr>
            </w:r>
            <w:r>
              <w:rPr>
                <w:noProof/>
                <w:webHidden/>
              </w:rPr>
              <w:fldChar w:fldCharType="separate"/>
            </w:r>
            <w:r>
              <w:rPr>
                <w:noProof/>
                <w:webHidden/>
              </w:rPr>
              <w:t>2</w:t>
            </w:r>
            <w:r>
              <w:rPr>
                <w:noProof/>
                <w:webHidden/>
              </w:rPr>
              <w:fldChar w:fldCharType="end"/>
            </w:r>
          </w:hyperlink>
        </w:p>
        <w:p w14:paraId="7A2D1343" w14:textId="5B316CDE" w:rsidR="00CE1E04" w:rsidRDefault="00CE1E04">
          <w:pPr>
            <w:pStyle w:val="TOC1"/>
            <w:tabs>
              <w:tab w:val="right" w:leader="dot" w:pos="9016"/>
            </w:tabs>
            <w:rPr>
              <w:rFonts w:eastAsiaTheme="minorEastAsia"/>
              <w:b w:val="0"/>
              <w:bCs w:val="0"/>
              <w:caps w:val="0"/>
              <w:noProof/>
              <w:sz w:val="24"/>
              <w:szCs w:val="24"/>
              <w:lang w:eastAsia="en-GB"/>
            </w:rPr>
          </w:pPr>
          <w:hyperlink w:anchor="_Toc58834444" w:history="1">
            <w:r w:rsidRPr="00DF2D40">
              <w:rPr>
                <w:rStyle w:val="Hyperlink"/>
                <w:noProof/>
              </w:rPr>
              <w:t>HR Professionals according to the CIPD New Profession Map</w:t>
            </w:r>
            <w:r>
              <w:rPr>
                <w:noProof/>
                <w:webHidden/>
              </w:rPr>
              <w:tab/>
            </w:r>
            <w:r>
              <w:rPr>
                <w:noProof/>
                <w:webHidden/>
              </w:rPr>
              <w:fldChar w:fldCharType="begin"/>
            </w:r>
            <w:r>
              <w:rPr>
                <w:noProof/>
                <w:webHidden/>
              </w:rPr>
              <w:instrText xml:space="preserve"> PAGEREF _Toc58834444 \h </w:instrText>
            </w:r>
            <w:r>
              <w:rPr>
                <w:noProof/>
                <w:webHidden/>
              </w:rPr>
            </w:r>
            <w:r>
              <w:rPr>
                <w:noProof/>
                <w:webHidden/>
              </w:rPr>
              <w:fldChar w:fldCharType="separate"/>
            </w:r>
            <w:r>
              <w:rPr>
                <w:noProof/>
                <w:webHidden/>
              </w:rPr>
              <w:t>2</w:t>
            </w:r>
            <w:r>
              <w:rPr>
                <w:noProof/>
                <w:webHidden/>
              </w:rPr>
              <w:fldChar w:fldCharType="end"/>
            </w:r>
          </w:hyperlink>
        </w:p>
        <w:p w14:paraId="2E48F48A" w14:textId="0B210961" w:rsidR="00CE1E04" w:rsidRDefault="00CE1E04">
          <w:pPr>
            <w:pStyle w:val="TOC2"/>
            <w:tabs>
              <w:tab w:val="right" w:leader="dot" w:pos="9016"/>
            </w:tabs>
            <w:rPr>
              <w:rFonts w:eastAsiaTheme="minorEastAsia"/>
              <w:smallCaps w:val="0"/>
              <w:noProof/>
              <w:sz w:val="24"/>
              <w:szCs w:val="24"/>
              <w:lang w:eastAsia="en-GB"/>
            </w:rPr>
          </w:pPr>
          <w:hyperlink w:anchor="_Toc58834445" w:history="1">
            <w:r w:rsidRPr="00DF2D40">
              <w:rPr>
                <w:rStyle w:val="Hyperlink"/>
                <w:noProof/>
              </w:rPr>
              <w:t>Purpose of the People Profession</w:t>
            </w:r>
            <w:r>
              <w:rPr>
                <w:noProof/>
                <w:webHidden/>
              </w:rPr>
              <w:tab/>
            </w:r>
            <w:r>
              <w:rPr>
                <w:noProof/>
                <w:webHidden/>
              </w:rPr>
              <w:fldChar w:fldCharType="begin"/>
            </w:r>
            <w:r>
              <w:rPr>
                <w:noProof/>
                <w:webHidden/>
              </w:rPr>
              <w:instrText xml:space="preserve"> PAGEREF _Toc58834445 \h </w:instrText>
            </w:r>
            <w:r>
              <w:rPr>
                <w:noProof/>
                <w:webHidden/>
              </w:rPr>
            </w:r>
            <w:r>
              <w:rPr>
                <w:noProof/>
                <w:webHidden/>
              </w:rPr>
              <w:fldChar w:fldCharType="separate"/>
            </w:r>
            <w:r>
              <w:rPr>
                <w:noProof/>
                <w:webHidden/>
              </w:rPr>
              <w:t>3</w:t>
            </w:r>
            <w:r>
              <w:rPr>
                <w:noProof/>
                <w:webHidden/>
              </w:rPr>
              <w:fldChar w:fldCharType="end"/>
            </w:r>
          </w:hyperlink>
        </w:p>
        <w:p w14:paraId="3FDA2E12" w14:textId="5B7A0676" w:rsidR="00CE1E04" w:rsidRDefault="00CE1E04">
          <w:pPr>
            <w:pStyle w:val="TOC2"/>
            <w:tabs>
              <w:tab w:val="right" w:leader="dot" w:pos="9016"/>
            </w:tabs>
            <w:rPr>
              <w:rFonts w:eastAsiaTheme="minorEastAsia"/>
              <w:smallCaps w:val="0"/>
              <w:noProof/>
              <w:sz w:val="24"/>
              <w:szCs w:val="24"/>
              <w:lang w:eastAsia="en-GB"/>
            </w:rPr>
          </w:pPr>
          <w:hyperlink w:anchor="_Toc58834446" w:history="1">
            <w:r w:rsidRPr="00DF2D40">
              <w:rPr>
                <w:rStyle w:val="Hyperlink"/>
                <w:noProof/>
              </w:rPr>
              <w:t>Values</w:t>
            </w:r>
            <w:r>
              <w:rPr>
                <w:noProof/>
                <w:webHidden/>
              </w:rPr>
              <w:tab/>
            </w:r>
            <w:r>
              <w:rPr>
                <w:noProof/>
                <w:webHidden/>
              </w:rPr>
              <w:fldChar w:fldCharType="begin"/>
            </w:r>
            <w:r>
              <w:rPr>
                <w:noProof/>
                <w:webHidden/>
              </w:rPr>
              <w:instrText xml:space="preserve"> PAGEREF _Toc58834446 \h </w:instrText>
            </w:r>
            <w:r>
              <w:rPr>
                <w:noProof/>
                <w:webHidden/>
              </w:rPr>
            </w:r>
            <w:r>
              <w:rPr>
                <w:noProof/>
                <w:webHidden/>
              </w:rPr>
              <w:fldChar w:fldCharType="separate"/>
            </w:r>
            <w:r>
              <w:rPr>
                <w:noProof/>
                <w:webHidden/>
              </w:rPr>
              <w:t>3</w:t>
            </w:r>
            <w:r>
              <w:rPr>
                <w:noProof/>
                <w:webHidden/>
              </w:rPr>
              <w:fldChar w:fldCharType="end"/>
            </w:r>
          </w:hyperlink>
        </w:p>
        <w:p w14:paraId="30263D82" w14:textId="7BB9B1E8" w:rsidR="00CE1E04" w:rsidRDefault="00CE1E04">
          <w:pPr>
            <w:pStyle w:val="TOC3"/>
            <w:tabs>
              <w:tab w:val="right" w:leader="dot" w:pos="9016"/>
            </w:tabs>
            <w:rPr>
              <w:rFonts w:eastAsiaTheme="minorEastAsia"/>
              <w:i w:val="0"/>
              <w:iCs w:val="0"/>
              <w:noProof/>
              <w:sz w:val="24"/>
              <w:szCs w:val="24"/>
              <w:lang w:eastAsia="en-GB"/>
            </w:rPr>
          </w:pPr>
          <w:hyperlink w:anchor="_Toc58834447" w:history="1">
            <w:r w:rsidRPr="00DF2D40">
              <w:rPr>
                <w:rStyle w:val="Hyperlink"/>
                <w:noProof/>
              </w:rPr>
              <w:t>Principles-led</w:t>
            </w:r>
            <w:r>
              <w:rPr>
                <w:noProof/>
                <w:webHidden/>
              </w:rPr>
              <w:tab/>
            </w:r>
            <w:r>
              <w:rPr>
                <w:noProof/>
                <w:webHidden/>
              </w:rPr>
              <w:fldChar w:fldCharType="begin"/>
            </w:r>
            <w:r>
              <w:rPr>
                <w:noProof/>
                <w:webHidden/>
              </w:rPr>
              <w:instrText xml:space="preserve"> PAGEREF _Toc58834447 \h </w:instrText>
            </w:r>
            <w:r>
              <w:rPr>
                <w:noProof/>
                <w:webHidden/>
              </w:rPr>
            </w:r>
            <w:r>
              <w:rPr>
                <w:noProof/>
                <w:webHidden/>
              </w:rPr>
              <w:fldChar w:fldCharType="separate"/>
            </w:r>
            <w:r>
              <w:rPr>
                <w:noProof/>
                <w:webHidden/>
              </w:rPr>
              <w:t>3</w:t>
            </w:r>
            <w:r>
              <w:rPr>
                <w:noProof/>
                <w:webHidden/>
              </w:rPr>
              <w:fldChar w:fldCharType="end"/>
            </w:r>
          </w:hyperlink>
        </w:p>
        <w:p w14:paraId="46127D51" w14:textId="33A422B2" w:rsidR="00CE1E04" w:rsidRDefault="00CE1E04">
          <w:pPr>
            <w:pStyle w:val="TOC3"/>
            <w:tabs>
              <w:tab w:val="right" w:leader="dot" w:pos="9016"/>
            </w:tabs>
            <w:rPr>
              <w:rFonts w:eastAsiaTheme="minorEastAsia"/>
              <w:i w:val="0"/>
              <w:iCs w:val="0"/>
              <w:noProof/>
              <w:sz w:val="24"/>
              <w:szCs w:val="24"/>
              <w:lang w:eastAsia="en-GB"/>
            </w:rPr>
          </w:pPr>
          <w:hyperlink w:anchor="_Toc58834448" w:history="1">
            <w:r w:rsidRPr="00DF2D40">
              <w:rPr>
                <w:rStyle w:val="Hyperlink"/>
                <w:noProof/>
              </w:rPr>
              <w:t>Evidence-based</w:t>
            </w:r>
            <w:r>
              <w:rPr>
                <w:noProof/>
                <w:webHidden/>
              </w:rPr>
              <w:tab/>
            </w:r>
            <w:r>
              <w:rPr>
                <w:noProof/>
                <w:webHidden/>
              </w:rPr>
              <w:fldChar w:fldCharType="begin"/>
            </w:r>
            <w:r>
              <w:rPr>
                <w:noProof/>
                <w:webHidden/>
              </w:rPr>
              <w:instrText xml:space="preserve"> PAGEREF _Toc58834448 \h </w:instrText>
            </w:r>
            <w:r>
              <w:rPr>
                <w:noProof/>
                <w:webHidden/>
              </w:rPr>
            </w:r>
            <w:r>
              <w:rPr>
                <w:noProof/>
                <w:webHidden/>
              </w:rPr>
              <w:fldChar w:fldCharType="separate"/>
            </w:r>
            <w:r>
              <w:rPr>
                <w:noProof/>
                <w:webHidden/>
              </w:rPr>
              <w:t>4</w:t>
            </w:r>
            <w:r>
              <w:rPr>
                <w:noProof/>
                <w:webHidden/>
              </w:rPr>
              <w:fldChar w:fldCharType="end"/>
            </w:r>
          </w:hyperlink>
        </w:p>
        <w:p w14:paraId="4E5E6524" w14:textId="7A48DC45" w:rsidR="00CE1E04" w:rsidRDefault="00CE1E04">
          <w:pPr>
            <w:pStyle w:val="TOC3"/>
            <w:tabs>
              <w:tab w:val="right" w:leader="dot" w:pos="9016"/>
            </w:tabs>
            <w:rPr>
              <w:rFonts w:eastAsiaTheme="minorEastAsia"/>
              <w:i w:val="0"/>
              <w:iCs w:val="0"/>
              <w:noProof/>
              <w:sz w:val="24"/>
              <w:szCs w:val="24"/>
              <w:lang w:eastAsia="en-GB"/>
            </w:rPr>
          </w:pPr>
          <w:hyperlink w:anchor="_Toc58834449" w:history="1">
            <w:r w:rsidRPr="00DF2D40">
              <w:rPr>
                <w:rStyle w:val="Hyperlink"/>
                <w:noProof/>
              </w:rPr>
              <w:t>Outcomes-Driven</w:t>
            </w:r>
            <w:r>
              <w:rPr>
                <w:noProof/>
                <w:webHidden/>
              </w:rPr>
              <w:tab/>
            </w:r>
            <w:r>
              <w:rPr>
                <w:noProof/>
                <w:webHidden/>
              </w:rPr>
              <w:fldChar w:fldCharType="begin"/>
            </w:r>
            <w:r>
              <w:rPr>
                <w:noProof/>
                <w:webHidden/>
              </w:rPr>
              <w:instrText xml:space="preserve"> PAGEREF _Toc58834449 \h </w:instrText>
            </w:r>
            <w:r>
              <w:rPr>
                <w:noProof/>
                <w:webHidden/>
              </w:rPr>
            </w:r>
            <w:r>
              <w:rPr>
                <w:noProof/>
                <w:webHidden/>
              </w:rPr>
              <w:fldChar w:fldCharType="separate"/>
            </w:r>
            <w:r>
              <w:rPr>
                <w:noProof/>
                <w:webHidden/>
              </w:rPr>
              <w:t>4</w:t>
            </w:r>
            <w:r>
              <w:rPr>
                <w:noProof/>
                <w:webHidden/>
              </w:rPr>
              <w:fldChar w:fldCharType="end"/>
            </w:r>
          </w:hyperlink>
        </w:p>
        <w:p w14:paraId="165AF251" w14:textId="377965A9" w:rsidR="00CE1E04" w:rsidRDefault="00CE1E04">
          <w:pPr>
            <w:pStyle w:val="TOC1"/>
            <w:tabs>
              <w:tab w:val="right" w:leader="dot" w:pos="9016"/>
            </w:tabs>
            <w:rPr>
              <w:rFonts w:eastAsiaTheme="minorEastAsia"/>
              <w:b w:val="0"/>
              <w:bCs w:val="0"/>
              <w:caps w:val="0"/>
              <w:noProof/>
              <w:sz w:val="24"/>
              <w:szCs w:val="24"/>
              <w:lang w:eastAsia="en-GB"/>
            </w:rPr>
          </w:pPr>
          <w:hyperlink w:anchor="_Toc58834450" w:history="1">
            <w:r w:rsidRPr="00DF2D40">
              <w:rPr>
                <w:rStyle w:val="Hyperlink"/>
                <w:noProof/>
              </w:rPr>
              <w:t>TASK 2</w:t>
            </w:r>
            <w:r>
              <w:rPr>
                <w:noProof/>
                <w:webHidden/>
              </w:rPr>
              <w:tab/>
            </w:r>
            <w:r>
              <w:rPr>
                <w:noProof/>
                <w:webHidden/>
              </w:rPr>
              <w:fldChar w:fldCharType="begin"/>
            </w:r>
            <w:r>
              <w:rPr>
                <w:noProof/>
                <w:webHidden/>
              </w:rPr>
              <w:instrText xml:space="preserve"> PAGEREF _Toc58834450 \h </w:instrText>
            </w:r>
            <w:r>
              <w:rPr>
                <w:noProof/>
                <w:webHidden/>
              </w:rPr>
            </w:r>
            <w:r>
              <w:rPr>
                <w:noProof/>
                <w:webHidden/>
              </w:rPr>
              <w:fldChar w:fldCharType="separate"/>
            </w:r>
            <w:r>
              <w:rPr>
                <w:noProof/>
                <w:webHidden/>
              </w:rPr>
              <w:t>4</w:t>
            </w:r>
            <w:r>
              <w:rPr>
                <w:noProof/>
                <w:webHidden/>
              </w:rPr>
              <w:fldChar w:fldCharType="end"/>
            </w:r>
          </w:hyperlink>
        </w:p>
        <w:p w14:paraId="3A0ED7E8" w14:textId="0C6CA0E0" w:rsidR="00CE1E04" w:rsidRDefault="00CE1E04">
          <w:pPr>
            <w:pStyle w:val="TOC2"/>
            <w:tabs>
              <w:tab w:val="right" w:leader="dot" w:pos="9016"/>
            </w:tabs>
            <w:rPr>
              <w:rFonts w:eastAsiaTheme="minorEastAsia"/>
              <w:smallCaps w:val="0"/>
              <w:noProof/>
              <w:sz w:val="24"/>
              <w:szCs w:val="24"/>
              <w:lang w:eastAsia="en-GB"/>
            </w:rPr>
          </w:pPr>
          <w:hyperlink w:anchor="_Toc58834451" w:history="1">
            <w:r w:rsidRPr="00DF2D40">
              <w:rPr>
                <w:rStyle w:val="Hyperlink"/>
                <w:noProof/>
              </w:rPr>
              <w:t>Nike Inc. Overv</w:t>
            </w:r>
            <w:r w:rsidRPr="00DF2D40">
              <w:rPr>
                <w:rStyle w:val="Hyperlink"/>
                <w:noProof/>
              </w:rPr>
              <w:t>i</w:t>
            </w:r>
            <w:r w:rsidRPr="00DF2D40">
              <w:rPr>
                <w:rStyle w:val="Hyperlink"/>
                <w:noProof/>
              </w:rPr>
              <w:t>ew</w:t>
            </w:r>
            <w:r>
              <w:rPr>
                <w:noProof/>
                <w:webHidden/>
              </w:rPr>
              <w:tab/>
            </w:r>
            <w:r>
              <w:rPr>
                <w:noProof/>
                <w:webHidden/>
              </w:rPr>
              <w:fldChar w:fldCharType="begin"/>
            </w:r>
            <w:r>
              <w:rPr>
                <w:noProof/>
                <w:webHidden/>
              </w:rPr>
              <w:instrText xml:space="preserve"> PAGEREF _Toc58834451 \h </w:instrText>
            </w:r>
            <w:r>
              <w:rPr>
                <w:noProof/>
                <w:webHidden/>
              </w:rPr>
            </w:r>
            <w:r>
              <w:rPr>
                <w:noProof/>
                <w:webHidden/>
              </w:rPr>
              <w:fldChar w:fldCharType="separate"/>
            </w:r>
            <w:r>
              <w:rPr>
                <w:noProof/>
                <w:webHidden/>
              </w:rPr>
              <w:t>4</w:t>
            </w:r>
            <w:r>
              <w:rPr>
                <w:noProof/>
                <w:webHidden/>
              </w:rPr>
              <w:fldChar w:fldCharType="end"/>
            </w:r>
          </w:hyperlink>
        </w:p>
        <w:p w14:paraId="667DA7E2" w14:textId="118100B2" w:rsidR="00CE1E04" w:rsidRDefault="00CE1E04">
          <w:pPr>
            <w:pStyle w:val="TOC2"/>
            <w:tabs>
              <w:tab w:val="right" w:leader="dot" w:pos="9016"/>
            </w:tabs>
            <w:rPr>
              <w:rFonts w:eastAsiaTheme="minorEastAsia"/>
              <w:smallCaps w:val="0"/>
              <w:noProof/>
              <w:sz w:val="24"/>
              <w:szCs w:val="24"/>
              <w:lang w:eastAsia="en-GB"/>
            </w:rPr>
          </w:pPr>
          <w:hyperlink w:anchor="_Toc58834452" w:history="1">
            <w:r w:rsidRPr="00DF2D40">
              <w:rPr>
                <w:rStyle w:val="Hyperlink"/>
                <w:noProof/>
              </w:rPr>
              <w:t>Nike Inc. Mission</w:t>
            </w:r>
            <w:r>
              <w:rPr>
                <w:noProof/>
                <w:webHidden/>
              </w:rPr>
              <w:tab/>
            </w:r>
            <w:r>
              <w:rPr>
                <w:noProof/>
                <w:webHidden/>
              </w:rPr>
              <w:fldChar w:fldCharType="begin"/>
            </w:r>
            <w:r>
              <w:rPr>
                <w:noProof/>
                <w:webHidden/>
              </w:rPr>
              <w:instrText xml:space="preserve"> PAGEREF _Toc58834452 \h </w:instrText>
            </w:r>
            <w:r>
              <w:rPr>
                <w:noProof/>
                <w:webHidden/>
              </w:rPr>
            </w:r>
            <w:r>
              <w:rPr>
                <w:noProof/>
                <w:webHidden/>
              </w:rPr>
              <w:fldChar w:fldCharType="separate"/>
            </w:r>
            <w:r>
              <w:rPr>
                <w:noProof/>
                <w:webHidden/>
              </w:rPr>
              <w:t>4</w:t>
            </w:r>
            <w:r>
              <w:rPr>
                <w:noProof/>
                <w:webHidden/>
              </w:rPr>
              <w:fldChar w:fldCharType="end"/>
            </w:r>
          </w:hyperlink>
        </w:p>
        <w:p w14:paraId="7D9E89AD" w14:textId="64F50048" w:rsidR="00CE1E04" w:rsidRDefault="00CE1E04">
          <w:pPr>
            <w:pStyle w:val="TOC2"/>
            <w:tabs>
              <w:tab w:val="right" w:leader="dot" w:pos="9016"/>
            </w:tabs>
            <w:rPr>
              <w:rFonts w:eastAsiaTheme="minorEastAsia"/>
              <w:smallCaps w:val="0"/>
              <w:noProof/>
              <w:sz w:val="24"/>
              <w:szCs w:val="24"/>
              <w:lang w:eastAsia="en-GB"/>
            </w:rPr>
          </w:pPr>
          <w:hyperlink w:anchor="_Toc58834453" w:history="1">
            <w:r w:rsidRPr="00DF2D40">
              <w:rPr>
                <w:rStyle w:val="Hyperlink"/>
                <w:noProof/>
              </w:rPr>
              <w:t>Nike Inc. Goals</w:t>
            </w:r>
            <w:r>
              <w:rPr>
                <w:noProof/>
                <w:webHidden/>
              </w:rPr>
              <w:tab/>
            </w:r>
            <w:r>
              <w:rPr>
                <w:noProof/>
                <w:webHidden/>
              </w:rPr>
              <w:fldChar w:fldCharType="begin"/>
            </w:r>
            <w:r>
              <w:rPr>
                <w:noProof/>
                <w:webHidden/>
              </w:rPr>
              <w:instrText xml:space="preserve"> PAGEREF _Toc58834453 \h </w:instrText>
            </w:r>
            <w:r>
              <w:rPr>
                <w:noProof/>
                <w:webHidden/>
              </w:rPr>
            </w:r>
            <w:r>
              <w:rPr>
                <w:noProof/>
                <w:webHidden/>
              </w:rPr>
              <w:fldChar w:fldCharType="separate"/>
            </w:r>
            <w:r>
              <w:rPr>
                <w:noProof/>
                <w:webHidden/>
              </w:rPr>
              <w:t>4</w:t>
            </w:r>
            <w:r>
              <w:rPr>
                <w:noProof/>
                <w:webHidden/>
              </w:rPr>
              <w:fldChar w:fldCharType="end"/>
            </w:r>
          </w:hyperlink>
        </w:p>
        <w:p w14:paraId="4614A65C" w14:textId="1A85D0D9" w:rsidR="00CE1E04" w:rsidRDefault="00CE1E04">
          <w:pPr>
            <w:pStyle w:val="TOC2"/>
            <w:tabs>
              <w:tab w:val="right" w:leader="dot" w:pos="9016"/>
            </w:tabs>
            <w:rPr>
              <w:rFonts w:eastAsiaTheme="minorEastAsia"/>
              <w:smallCaps w:val="0"/>
              <w:noProof/>
              <w:sz w:val="24"/>
              <w:szCs w:val="24"/>
              <w:lang w:eastAsia="en-GB"/>
            </w:rPr>
          </w:pPr>
          <w:hyperlink w:anchor="_Toc58834454" w:history="1">
            <w:r w:rsidRPr="00DF2D40">
              <w:rPr>
                <w:rStyle w:val="Hyperlink"/>
                <w:noProof/>
              </w:rPr>
              <w:t>Nike Inc. Ob</w:t>
            </w:r>
            <w:r w:rsidRPr="00DF2D40">
              <w:rPr>
                <w:rStyle w:val="Hyperlink"/>
                <w:noProof/>
              </w:rPr>
              <w:t>j</w:t>
            </w:r>
            <w:r w:rsidRPr="00DF2D40">
              <w:rPr>
                <w:rStyle w:val="Hyperlink"/>
                <w:noProof/>
              </w:rPr>
              <w:t>ectives</w:t>
            </w:r>
            <w:r>
              <w:rPr>
                <w:noProof/>
                <w:webHidden/>
              </w:rPr>
              <w:tab/>
            </w:r>
            <w:r>
              <w:rPr>
                <w:noProof/>
                <w:webHidden/>
              </w:rPr>
              <w:fldChar w:fldCharType="begin"/>
            </w:r>
            <w:r>
              <w:rPr>
                <w:noProof/>
                <w:webHidden/>
              </w:rPr>
              <w:instrText xml:space="preserve"> PAGEREF _Toc58834454 \h </w:instrText>
            </w:r>
            <w:r>
              <w:rPr>
                <w:noProof/>
                <w:webHidden/>
              </w:rPr>
            </w:r>
            <w:r>
              <w:rPr>
                <w:noProof/>
                <w:webHidden/>
              </w:rPr>
              <w:fldChar w:fldCharType="separate"/>
            </w:r>
            <w:r>
              <w:rPr>
                <w:noProof/>
                <w:webHidden/>
              </w:rPr>
              <w:t>5</w:t>
            </w:r>
            <w:r>
              <w:rPr>
                <w:noProof/>
                <w:webHidden/>
              </w:rPr>
              <w:fldChar w:fldCharType="end"/>
            </w:r>
          </w:hyperlink>
        </w:p>
        <w:p w14:paraId="213F02A5" w14:textId="2B2812A2" w:rsidR="00CE1E04" w:rsidRDefault="00CE1E04">
          <w:pPr>
            <w:pStyle w:val="TOC2"/>
            <w:tabs>
              <w:tab w:val="right" w:leader="dot" w:pos="9016"/>
            </w:tabs>
            <w:rPr>
              <w:rFonts w:eastAsiaTheme="minorEastAsia"/>
              <w:smallCaps w:val="0"/>
              <w:noProof/>
              <w:sz w:val="24"/>
              <w:szCs w:val="24"/>
              <w:lang w:eastAsia="en-GB"/>
            </w:rPr>
          </w:pPr>
          <w:hyperlink w:anchor="_Toc58834455" w:history="1">
            <w:r w:rsidRPr="00DF2D40">
              <w:rPr>
                <w:rStyle w:val="Hyperlink"/>
                <w:noProof/>
              </w:rPr>
              <w:t>Human Resource Management at Nike Inc.</w:t>
            </w:r>
            <w:r>
              <w:rPr>
                <w:noProof/>
                <w:webHidden/>
              </w:rPr>
              <w:tab/>
            </w:r>
            <w:r>
              <w:rPr>
                <w:noProof/>
                <w:webHidden/>
              </w:rPr>
              <w:fldChar w:fldCharType="begin"/>
            </w:r>
            <w:r>
              <w:rPr>
                <w:noProof/>
                <w:webHidden/>
              </w:rPr>
              <w:instrText xml:space="preserve"> PAGEREF _Toc58834455 \h </w:instrText>
            </w:r>
            <w:r>
              <w:rPr>
                <w:noProof/>
                <w:webHidden/>
              </w:rPr>
            </w:r>
            <w:r>
              <w:rPr>
                <w:noProof/>
                <w:webHidden/>
              </w:rPr>
              <w:fldChar w:fldCharType="separate"/>
            </w:r>
            <w:r>
              <w:rPr>
                <w:noProof/>
                <w:webHidden/>
              </w:rPr>
              <w:t>5</w:t>
            </w:r>
            <w:r>
              <w:rPr>
                <w:noProof/>
                <w:webHidden/>
              </w:rPr>
              <w:fldChar w:fldCharType="end"/>
            </w:r>
          </w:hyperlink>
        </w:p>
        <w:p w14:paraId="09554B03" w14:textId="007F4DA3" w:rsidR="00CE1E04" w:rsidRDefault="00CE1E04">
          <w:pPr>
            <w:pStyle w:val="TOC2"/>
            <w:tabs>
              <w:tab w:val="right" w:leader="dot" w:pos="9016"/>
            </w:tabs>
            <w:rPr>
              <w:rFonts w:eastAsiaTheme="minorEastAsia"/>
              <w:smallCaps w:val="0"/>
              <w:noProof/>
              <w:sz w:val="24"/>
              <w:szCs w:val="24"/>
              <w:lang w:eastAsia="en-GB"/>
            </w:rPr>
          </w:pPr>
          <w:hyperlink w:anchor="_Toc58834456" w:history="1">
            <w:r w:rsidRPr="00DF2D40">
              <w:rPr>
                <w:rStyle w:val="Hyperlink"/>
                <w:noProof/>
              </w:rPr>
              <w:t>Human Resource Functions – General Overview</w:t>
            </w:r>
            <w:r>
              <w:rPr>
                <w:noProof/>
                <w:webHidden/>
              </w:rPr>
              <w:tab/>
            </w:r>
            <w:r>
              <w:rPr>
                <w:noProof/>
                <w:webHidden/>
              </w:rPr>
              <w:fldChar w:fldCharType="begin"/>
            </w:r>
            <w:r>
              <w:rPr>
                <w:noProof/>
                <w:webHidden/>
              </w:rPr>
              <w:instrText xml:space="preserve"> PAGEREF _Toc58834456 \h </w:instrText>
            </w:r>
            <w:r>
              <w:rPr>
                <w:noProof/>
                <w:webHidden/>
              </w:rPr>
            </w:r>
            <w:r>
              <w:rPr>
                <w:noProof/>
                <w:webHidden/>
              </w:rPr>
              <w:fldChar w:fldCharType="separate"/>
            </w:r>
            <w:r>
              <w:rPr>
                <w:noProof/>
                <w:webHidden/>
              </w:rPr>
              <w:t>5</w:t>
            </w:r>
            <w:r>
              <w:rPr>
                <w:noProof/>
                <w:webHidden/>
              </w:rPr>
              <w:fldChar w:fldCharType="end"/>
            </w:r>
          </w:hyperlink>
        </w:p>
        <w:p w14:paraId="282B681D" w14:textId="45EE5127" w:rsidR="00CE1E04" w:rsidRDefault="00CE1E04">
          <w:pPr>
            <w:pStyle w:val="TOC2"/>
            <w:tabs>
              <w:tab w:val="right" w:leader="dot" w:pos="9016"/>
            </w:tabs>
            <w:rPr>
              <w:rFonts w:eastAsiaTheme="minorEastAsia"/>
              <w:smallCaps w:val="0"/>
              <w:noProof/>
              <w:sz w:val="24"/>
              <w:szCs w:val="24"/>
              <w:lang w:eastAsia="en-GB"/>
            </w:rPr>
          </w:pPr>
          <w:hyperlink w:anchor="_Toc58834457" w:history="1">
            <w:r w:rsidRPr="00DF2D40">
              <w:rPr>
                <w:rStyle w:val="Hyperlink"/>
                <w:noProof/>
              </w:rPr>
              <w:t>HR Activities</w:t>
            </w:r>
            <w:r>
              <w:rPr>
                <w:noProof/>
                <w:webHidden/>
              </w:rPr>
              <w:tab/>
            </w:r>
            <w:r>
              <w:rPr>
                <w:noProof/>
                <w:webHidden/>
              </w:rPr>
              <w:fldChar w:fldCharType="begin"/>
            </w:r>
            <w:r>
              <w:rPr>
                <w:noProof/>
                <w:webHidden/>
              </w:rPr>
              <w:instrText xml:space="preserve"> PAGEREF _Toc58834457 \h </w:instrText>
            </w:r>
            <w:r>
              <w:rPr>
                <w:noProof/>
                <w:webHidden/>
              </w:rPr>
            </w:r>
            <w:r>
              <w:rPr>
                <w:noProof/>
                <w:webHidden/>
              </w:rPr>
              <w:fldChar w:fldCharType="separate"/>
            </w:r>
            <w:r>
              <w:rPr>
                <w:noProof/>
                <w:webHidden/>
              </w:rPr>
              <w:t>6</w:t>
            </w:r>
            <w:r>
              <w:rPr>
                <w:noProof/>
                <w:webHidden/>
              </w:rPr>
              <w:fldChar w:fldCharType="end"/>
            </w:r>
          </w:hyperlink>
        </w:p>
        <w:p w14:paraId="2445F8F4" w14:textId="62D1B5AE" w:rsidR="00CE1E04" w:rsidRDefault="00CE1E04">
          <w:pPr>
            <w:pStyle w:val="TOC3"/>
            <w:tabs>
              <w:tab w:val="right" w:leader="dot" w:pos="9016"/>
            </w:tabs>
            <w:rPr>
              <w:rFonts w:eastAsiaTheme="minorEastAsia"/>
              <w:i w:val="0"/>
              <w:iCs w:val="0"/>
              <w:noProof/>
              <w:sz w:val="24"/>
              <w:szCs w:val="24"/>
              <w:lang w:eastAsia="en-GB"/>
            </w:rPr>
          </w:pPr>
          <w:hyperlink w:anchor="_Toc58834458" w:history="1">
            <w:r w:rsidRPr="00DF2D40">
              <w:rPr>
                <w:rStyle w:val="Hyperlink"/>
                <w:rFonts w:ascii="Times New Roman" w:hAnsi="Times New Roman" w:cs="Times New Roman"/>
                <w:noProof/>
              </w:rPr>
              <w:t>P</w:t>
            </w:r>
            <w:r w:rsidRPr="00DF2D40">
              <w:rPr>
                <w:rStyle w:val="Hyperlink"/>
                <w:noProof/>
              </w:rPr>
              <w:t>lanning</w:t>
            </w:r>
            <w:r>
              <w:rPr>
                <w:noProof/>
                <w:webHidden/>
              </w:rPr>
              <w:tab/>
            </w:r>
            <w:r>
              <w:rPr>
                <w:noProof/>
                <w:webHidden/>
              </w:rPr>
              <w:fldChar w:fldCharType="begin"/>
            </w:r>
            <w:r>
              <w:rPr>
                <w:noProof/>
                <w:webHidden/>
              </w:rPr>
              <w:instrText xml:space="preserve"> PAGEREF _Toc58834458 \h </w:instrText>
            </w:r>
            <w:r>
              <w:rPr>
                <w:noProof/>
                <w:webHidden/>
              </w:rPr>
            </w:r>
            <w:r>
              <w:rPr>
                <w:noProof/>
                <w:webHidden/>
              </w:rPr>
              <w:fldChar w:fldCharType="separate"/>
            </w:r>
            <w:r>
              <w:rPr>
                <w:noProof/>
                <w:webHidden/>
              </w:rPr>
              <w:t>6</w:t>
            </w:r>
            <w:r>
              <w:rPr>
                <w:noProof/>
                <w:webHidden/>
              </w:rPr>
              <w:fldChar w:fldCharType="end"/>
            </w:r>
          </w:hyperlink>
        </w:p>
        <w:p w14:paraId="2B6C6901" w14:textId="6C94B43D" w:rsidR="00CE1E04" w:rsidRDefault="00CE1E04">
          <w:pPr>
            <w:pStyle w:val="TOC3"/>
            <w:tabs>
              <w:tab w:val="right" w:leader="dot" w:pos="9016"/>
            </w:tabs>
            <w:rPr>
              <w:rFonts w:eastAsiaTheme="minorEastAsia"/>
              <w:i w:val="0"/>
              <w:iCs w:val="0"/>
              <w:noProof/>
              <w:sz w:val="24"/>
              <w:szCs w:val="24"/>
              <w:lang w:eastAsia="en-GB"/>
            </w:rPr>
          </w:pPr>
          <w:hyperlink w:anchor="_Toc58834459" w:history="1">
            <w:r w:rsidRPr="00DF2D40">
              <w:rPr>
                <w:rStyle w:val="Hyperlink"/>
                <w:noProof/>
              </w:rPr>
              <w:t>Planning at Nike Inc.</w:t>
            </w:r>
            <w:r>
              <w:rPr>
                <w:noProof/>
                <w:webHidden/>
              </w:rPr>
              <w:tab/>
            </w:r>
            <w:r>
              <w:rPr>
                <w:noProof/>
                <w:webHidden/>
              </w:rPr>
              <w:fldChar w:fldCharType="begin"/>
            </w:r>
            <w:r>
              <w:rPr>
                <w:noProof/>
                <w:webHidden/>
              </w:rPr>
              <w:instrText xml:space="preserve"> PAGEREF _Toc58834459 \h </w:instrText>
            </w:r>
            <w:r>
              <w:rPr>
                <w:noProof/>
                <w:webHidden/>
              </w:rPr>
            </w:r>
            <w:r>
              <w:rPr>
                <w:noProof/>
                <w:webHidden/>
              </w:rPr>
              <w:fldChar w:fldCharType="separate"/>
            </w:r>
            <w:r>
              <w:rPr>
                <w:noProof/>
                <w:webHidden/>
              </w:rPr>
              <w:t>6</w:t>
            </w:r>
            <w:r>
              <w:rPr>
                <w:noProof/>
                <w:webHidden/>
              </w:rPr>
              <w:fldChar w:fldCharType="end"/>
            </w:r>
          </w:hyperlink>
        </w:p>
        <w:p w14:paraId="79052653" w14:textId="77680C11" w:rsidR="00CE1E04" w:rsidRDefault="00CE1E04">
          <w:pPr>
            <w:pStyle w:val="TOC3"/>
            <w:tabs>
              <w:tab w:val="right" w:leader="dot" w:pos="9016"/>
            </w:tabs>
            <w:rPr>
              <w:rFonts w:eastAsiaTheme="minorEastAsia"/>
              <w:i w:val="0"/>
              <w:iCs w:val="0"/>
              <w:noProof/>
              <w:sz w:val="24"/>
              <w:szCs w:val="24"/>
              <w:lang w:eastAsia="en-GB"/>
            </w:rPr>
          </w:pPr>
          <w:hyperlink w:anchor="_Toc58834460" w:history="1">
            <w:r w:rsidRPr="00DF2D40">
              <w:rPr>
                <w:rStyle w:val="Hyperlink"/>
                <w:noProof/>
              </w:rPr>
              <w:t>Recruitment and Selection</w:t>
            </w:r>
            <w:r>
              <w:rPr>
                <w:noProof/>
                <w:webHidden/>
              </w:rPr>
              <w:tab/>
            </w:r>
            <w:r>
              <w:rPr>
                <w:noProof/>
                <w:webHidden/>
              </w:rPr>
              <w:fldChar w:fldCharType="begin"/>
            </w:r>
            <w:r>
              <w:rPr>
                <w:noProof/>
                <w:webHidden/>
              </w:rPr>
              <w:instrText xml:space="preserve"> PAGEREF _Toc58834460 \h </w:instrText>
            </w:r>
            <w:r>
              <w:rPr>
                <w:noProof/>
                <w:webHidden/>
              </w:rPr>
            </w:r>
            <w:r>
              <w:rPr>
                <w:noProof/>
                <w:webHidden/>
              </w:rPr>
              <w:fldChar w:fldCharType="separate"/>
            </w:r>
            <w:r>
              <w:rPr>
                <w:noProof/>
                <w:webHidden/>
              </w:rPr>
              <w:t>7</w:t>
            </w:r>
            <w:r>
              <w:rPr>
                <w:noProof/>
                <w:webHidden/>
              </w:rPr>
              <w:fldChar w:fldCharType="end"/>
            </w:r>
          </w:hyperlink>
        </w:p>
        <w:p w14:paraId="559C2B9F" w14:textId="5396B72D" w:rsidR="00CE1E04" w:rsidRDefault="00CE1E04">
          <w:pPr>
            <w:pStyle w:val="TOC3"/>
            <w:tabs>
              <w:tab w:val="right" w:leader="dot" w:pos="9016"/>
            </w:tabs>
            <w:rPr>
              <w:rFonts w:eastAsiaTheme="minorEastAsia"/>
              <w:i w:val="0"/>
              <w:iCs w:val="0"/>
              <w:noProof/>
              <w:sz w:val="24"/>
              <w:szCs w:val="24"/>
              <w:lang w:eastAsia="en-GB"/>
            </w:rPr>
          </w:pPr>
          <w:hyperlink w:anchor="_Toc58834461" w:history="1">
            <w:r w:rsidRPr="00DF2D40">
              <w:rPr>
                <w:rStyle w:val="Hyperlink"/>
                <w:noProof/>
              </w:rPr>
              <w:t>Recruitment and Selection at Nike Inc.</w:t>
            </w:r>
            <w:r>
              <w:rPr>
                <w:noProof/>
                <w:webHidden/>
              </w:rPr>
              <w:tab/>
            </w:r>
            <w:r>
              <w:rPr>
                <w:noProof/>
                <w:webHidden/>
              </w:rPr>
              <w:fldChar w:fldCharType="begin"/>
            </w:r>
            <w:r>
              <w:rPr>
                <w:noProof/>
                <w:webHidden/>
              </w:rPr>
              <w:instrText xml:space="preserve"> PAGEREF _Toc58834461 \h </w:instrText>
            </w:r>
            <w:r>
              <w:rPr>
                <w:noProof/>
                <w:webHidden/>
              </w:rPr>
            </w:r>
            <w:r>
              <w:rPr>
                <w:noProof/>
                <w:webHidden/>
              </w:rPr>
              <w:fldChar w:fldCharType="separate"/>
            </w:r>
            <w:r>
              <w:rPr>
                <w:noProof/>
                <w:webHidden/>
              </w:rPr>
              <w:t>7</w:t>
            </w:r>
            <w:r>
              <w:rPr>
                <w:noProof/>
                <w:webHidden/>
              </w:rPr>
              <w:fldChar w:fldCharType="end"/>
            </w:r>
          </w:hyperlink>
        </w:p>
        <w:p w14:paraId="63425B23" w14:textId="008530B5" w:rsidR="00CE1E04" w:rsidRDefault="00CE1E04">
          <w:pPr>
            <w:pStyle w:val="TOC3"/>
            <w:tabs>
              <w:tab w:val="right" w:leader="dot" w:pos="9016"/>
            </w:tabs>
            <w:rPr>
              <w:rFonts w:eastAsiaTheme="minorEastAsia"/>
              <w:i w:val="0"/>
              <w:iCs w:val="0"/>
              <w:noProof/>
              <w:sz w:val="24"/>
              <w:szCs w:val="24"/>
              <w:lang w:eastAsia="en-GB"/>
            </w:rPr>
          </w:pPr>
          <w:hyperlink w:anchor="_Toc58834462" w:history="1">
            <w:r w:rsidRPr="00DF2D40">
              <w:rPr>
                <w:rStyle w:val="Hyperlink"/>
                <w:noProof/>
              </w:rPr>
              <w:t>Learning and Development</w:t>
            </w:r>
            <w:r>
              <w:rPr>
                <w:noProof/>
                <w:webHidden/>
              </w:rPr>
              <w:tab/>
            </w:r>
            <w:r>
              <w:rPr>
                <w:noProof/>
                <w:webHidden/>
              </w:rPr>
              <w:fldChar w:fldCharType="begin"/>
            </w:r>
            <w:r>
              <w:rPr>
                <w:noProof/>
                <w:webHidden/>
              </w:rPr>
              <w:instrText xml:space="preserve"> PAGEREF _Toc58834462 \h </w:instrText>
            </w:r>
            <w:r>
              <w:rPr>
                <w:noProof/>
                <w:webHidden/>
              </w:rPr>
            </w:r>
            <w:r>
              <w:rPr>
                <w:noProof/>
                <w:webHidden/>
              </w:rPr>
              <w:fldChar w:fldCharType="separate"/>
            </w:r>
            <w:r>
              <w:rPr>
                <w:noProof/>
                <w:webHidden/>
              </w:rPr>
              <w:t>7</w:t>
            </w:r>
            <w:r>
              <w:rPr>
                <w:noProof/>
                <w:webHidden/>
              </w:rPr>
              <w:fldChar w:fldCharType="end"/>
            </w:r>
          </w:hyperlink>
        </w:p>
        <w:p w14:paraId="03AF2888" w14:textId="2BA8BD62" w:rsidR="00CE1E04" w:rsidRDefault="00CE1E04">
          <w:pPr>
            <w:pStyle w:val="TOC3"/>
            <w:tabs>
              <w:tab w:val="right" w:leader="dot" w:pos="9016"/>
            </w:tabs>
            <w:rPr>
              <w:rFonts w:eastAsiaTheme="minorEastAsia"/>
              <w:i w:val="0"/>
              <w:iCs w:val="0"/>
              <w:noProof/>
              <w:sz w:val="24"/>
              <w:szCs w:val="24"/>
              <w:lang w:eastAsia="en-GB"/>
            </w:rPr>
          </w:pPr>
          <w:hyperlink w:anchor="_Toc58834463" w:history="1">
            <w:r w:rsidRPr="00DF2D40">
              <w:rPr>
                <w:rStyle w:val="Hyperlink"/>
                <w:noProof/>
              </w:rPr>
              <w:t>Learning and Development at Nike Inc.</w:t>
            </w:r>
            <w:r>
              <w:rPr>
                <w:noProof/>
                <w:webHidden/>
              </w:rPr>
              <w:tab/>
            </w:r>
            <w:r>
              <w:rPr>
                <w:noProof/>
                <w:webHidden/>
              </w:rPr>
              <w:fldChar w:fldCharType="begin"/>
            </w:r>
            <w:r>
              <w:rPr>
                <w:noProof/>
                <w:webHidden/>
              </w:rPr>
              <w:instrText xml:space="preserve"> PAGEREF _Toc58834463 \h </w:instrText>
            </w:r>
            <w:r>
              <w:rPr>
                <w:noProof/>
                <w:webHidden/>
              </w:rPr>
            </w:r>
            <w:r>
              <w:rPr>
                <w:noProof/>
                <w:webHidden/>
              </w:rPr>
              <w:fldChar w:fldCharType="separate"/>
            </w:r>
            <w:r>
              <w:rPr>
                <w:noProof/>
                <w:webHidden/>
              </w:rPr>
              <w:t>8</w:t>
            </w:r>
            <w:r>
              <w:rPr>
                <w:noProof/>
                <w:webHidden/>
              </w:rPr>
              <w:fldChar w:fldCharType="end"/>
            </w:r>
          </w:hyperlink>
        </w:p>
        <w:p w14:paraId="71B2A293" w14:textId="09EAD30E" w:rsidR="00CE1E04" w:rsidRDefault="00CE1E04">
          <w:pPr>
            <w:pStyle w:val="TOC1"/>
            <w:tabs>
              <w:tab w:val="right" w:leader="dot" w:pos="9016"/>
            </w:tabs>
            <w:rPr>
              <w:rFonts w:eastAsiaTheme="minorEastAsia"/>
              <w:b w:val="0"/>
              <w:bCs w:val="0"/>
              <w:caps w:val="0"/>
              <w:noProof/>
              <w:sz w:val="24"/>
              <w:szCs w:val="24"/>
              <w:lang w:eastAsia="en-GB"/>
            </w:rPr>
          </w:pPr>
          <w:hyperlink w:anchor="_Toc58834464" w:history="1">
            <w:r w:rsidRPr="00DF2D40">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_Toc58834464 \h </w:instrText>
            </w:r>
            <w:r>
              <w:rPr>
                <w:noProof/>
                <w:webHidden/>
              </w:rPr>
            </w:r>
            <w:r>
              <w:rPr>
                <w:noProof/>
                <w:webHidden/>
              </w:rPr>
              <w:fldChar w:fldCharType="separate"/>
            </w:r>
            <w:r>
              <w:rPr>
                <w:noProof/>
                <w:webHidden/>
              </w:rPr>
              <w:t>8</w:t>
            </w:r>
            <w:r>
              <w:rPr>
                <w:noProof/>
                <w:webHidden/>
              </w:rPr>
              <w:fldChar w:fldCharType="end"/>
            </w:r>
          </w:hyperlink>
        </w:p>
        <w:p w14:paraId="6D13D1F1" w14:textId="33872E50" w:rsidR="00CE1E04" w:rsidRDefault="00CE1E04">
          <w:pPr>
            <w:pStyle w:val="TOC1"/>
            <w:tabs>
              <w:tab w:val="right" w:leader="dot" w:pos="9016"/>
            </w:tabs>
            <w:rPr>
              <w:rFonts w:eastAsiaTheme="minorEastAsia"/>
              <w:b w:val="0"/>
              <w:bCs w:val="0"/>
              <w:caps w:val="0"/>
              <w:noProof/>
              <w:sz w:val="24"/>
              <w:szCs w:val="24"/>
              <w:lang w:eastAsia="en-GB"/>
            </w:rPr>
          </w:pPr>
          <w:hyperlink w:anchor="_Toc58834465" w:history="1">
            <w:r w:rsidRPr="00DF2D40">
              <w:rPr>
                <w:rStyle w:val="Hyperlink"/>
                <w:noProof/>
              </w:rPr>
              <w:t>References:</w:t>
            </w:r>
            <w:r>
              <w:rPr>
                <w:noProof/>
                <w:webHidden/>
              </w:rPr>
              <w:tab/>
            </w:r>
            <w:r>
              <w:rPr>
                <w:noProof/>
                <w:webHidden/>
              </w:rPr>
              <w:fldChar w:fldCharType="begin"/>
            </w:r>
            <w:r>
              <w:rPr>
                <w:noProof/>
                <w:webHidden/>
              </w:rPr>
              <w:instrText xml:space="preserve"> PAGEREF _Toc58834465 \h </w:instrText>
            </w:r>
            <w:r>
              <w:rPr>
                <w:noProof/>
                <w:webHidden/>
              </w:rPr>
            </w:r>
            <w:r>
              <w:rPr>
                <w:noProof/>
                <w:webHidden/>
              </w:rPr>
              <w:fldChar w:fldCharType="separate"/>
            </w:r>
            <w:r>
              <w:rPr>
                <w:noProof/>
                <w:webHidden/>
              </w:rPr>
              <w:t>9</w:t>
            </w:r>
            <w:r>
              <w:rPr>
                <w:noProof/>
                <w:webHidden/>
              </w:rPr>
              <w:fldChar w:fldCharType="end"/>
            </w:r>
          </w:hyperlink>
        </w:p>
        <w:p w14:paraId="601CB228" w14:textId="2C6A0429" w:rsidR="00D10950" w:rsidRDefault="00D10950">
          <w:r>
            <w:rPr>
              <w:b/>
              <w:bCs/>
              <w:noProof/>
            </w:rPr>
            <w:fldChar w:fldCharType="end"/>
          </w:r>
        </w:p>
      </w:sdtContent>
    </w:sdt>
    <w:p w14:paraId="6088CCA6" w14:textId="4E301CDF" w:rsidR="0021183B" w:rsidRDefault="0021183B" w:rsidP="00E601B7">
      <w:pPr>
        <w:pStyle w:val="Heading1"/>
      </w:pPr>
    </w:p>
    <w:p w14:paraId="26D078DF" w14:textId="26B9BF08" w:rsidR="00D10950" w:rsidRDefault="00D10950" w:rsidP="00D10950"/>
    <w:p w14:paraId="3EE25C57" w14:textId="301E7DD1" w:rsidR="00D10950" w:rsidRDefault="00D10950" w:rsidP="00D10950"/>
    <w:p w14:paraId="1CCD7E24" w14:textId="6BEFA631" w:rsidR="00D10950" w:rsidRDefault="00D10950" w:rsidP="00D10950"/>
    <w:p w14:paraId="63C78D6D" w14:textId="5616E927" w:rsidR="00D10950" w:rsidRDefault="00D10950" w:rsidP="00D10950"/>
    <w:p w14:paraId="47FB5B6D" w14:textId="2B4BFA9B" w:rsidR="00D10950" w:rsidRDefault="00D10950" w:rsidP="00D10950"/>
    <w:p w14:paraId="1CD9C81B" w14:textId="7104C908" w:rsidR="00D10950" w:rsidRDefault="00D10950" w:rsidP="00D10950"/>
    <w:p w14:paraId="5FA122C1" w14:textId="67D4BE23" w:rsidR="00D10950" w:rsidRDefault="00D10950" w:rsidP="00D10950"/>
    <w:p w14:paraId="678F3DCC" w14:textId="62306913" w:rsidR="00D10950" w:rsidRDefault="00D10950" w:rsidP="00D10950"/>
    <w:p w14:paraId="763BF33D" w14:textId="4200E5D0" w:rsidR="00D10950" w:rsidRDefault="00D10950" w:rsidP="00D10950"/>
    <w:p w14:paraId="377D45EA" w14:textId="13B99D96" w:rsidR="00D10950" w:rsidRDefault="00D10950" w:rsidP="00D10950"/>
    <w:p w14:paraId="52DF4F2B" w14:textId="6F2C3FEF" w:rsidR="00D10950" w:rsidRDefault="00D10950" w:rsidP="00D10950"/>
    <w:p w14:paraId="0F9DB35B" w14:textId="4D8A39B1" w:rsidR="00D10950" w:rsidRDefault="00D10950" w:rsidP="00D10950"/>
    <w:p w14:paraId="4AD4277F" w14:textId="418A86FB" w:rsidR="00D10950" w:rsidRDefault="00D10950" w:rsidP="00D10950"/>
    <w:p w14:paraId="7A692A7D" w14:textId="1BDF6364" w:rsidR="00D10950" w:rsidRDefault="00D10950" w:rsidP="00D10950"/>
    <w:p w14:paraId="63F4C66C" w14:textId="7FDBA330" w:rsidR="00D10950" w:rsidRDefault="00D10950" w:rsidP="00D10950"/>
    <w:p w14:paraId="28106498" w14:textId="1B98E5BF" w:rsidR="00D10950" w:rsidRDefault="00D10950" w:rsidP="00D10950"/>
    <w:p w14:paraId="53B29AF1" w14:textId="72A5F55E" w:rsidR="00D10950" w:rsidRDefault="00D10950" w:rsidP="00D10950"/>
    <w:p w14:paraId="63C2FEC6" w14:textId="5EE8A7BD" w:rsidR="00D10950" w:rsidRDefault="00D10950" w:rsidP="00D10950"/>
    <w:p w14:paraId="1E77F459" w14:textId="77777777" w:rsidR="00D10950" w:rsidRPr="00D10950" w:rsidRDefault="00D10950" w:rsidP="00D10950"/>
    <w:p w14:paraId="0F08584C" w14:textId="77777777" w:rsidR="00D10950" w:rsidRPr="00B5682C" w:rsidRDefault="00D10950" w:rsidP="00D10950">
      <w:pPr>
        <w:pStyle w:val="Heading1"/>
      </w:pPr>
      <w:bookmarkStart w:id="0" w:name="_Toc58834442"/>
      <w:r w:rsidRPr="00B5682C">
        <w:lastRenderedPageBreak/>
        <w:t>Introduction</w:t>
      </w:r>
      <w:bookmarkEnd w:id="0"/>
    </w:p>
    <w:p w14:paraId="10D8237D" w14:textId="77777777" w:rsidR="0021183B" w:rsidRDefault="0021183B" w:rsidP="005B73B9">
      <w:pPr>
        <w:spacing w:line="276" w:lineRule="auto"/>
        <w:jc w:val="both"/>
        <w:rPr>
          <w:rFonts w:ascii="Times New Roman" w:hAnsi="Times New Roman" w:cs="Times New Roman"/>
        </w:rPr>
      </w:pPr>
    </w:p>
    <w:p w14:paraId="71FD6AF9" w14:textId="2FA47FD5" w:rsidR="00345F86" w:rsidRDefault="00345F86" w:rsidP="00A414D3">
      <w:pPr>
        <w:spacing w:line="276" w:lineRule="auto"/>
        <w:ind w:left="720"/>
        <w:jc w:val="both"/>
        <w:rPr>
          <w:rFonts w:ascii="Times New Roman" w:hAnsi="Times New Roman" w:cs="Times New Roman"/>
        </w:rPr>
      </w:pPr>
      <w:r w:rsidRPr="0021183B">
        <w:rPr>
          <w:rFonts w:ascii="Times New Roman" w:hAnsi="Times New Roman" w:cs="Times New Roman"/>
        </w:rPr>
        <w:t xml:space="preserve">Today, the rapidly changing business environment requires Human Resource Management to </w:t>
      </w:r>
      <w:r w:rsidR="00A649FF" w:rsidRPr="0021183B">
        <w:rPr>
          <w:rFonts w:ascii="Times New Roman" w:hAnsi="Times New Roman" w:cs="Times New Roman"/>
        </w:rPr>
        <w:t xml:space="preserve">constantly </w:t>
      </w:r>
      <w:r w:rsidRPr="0021183B">
        <w:rPr>
          <w:rFonts w:ascii="Times New Roman" w:hAnsi="Times New Roman" w:cs="Times New Roman"/>
        </w:rPr>
        <w:t xml:space="preserve">improve the organizational effectiveness as well as the way </w:t>
      </w:r>
      <w:r w:rsidR="00A649FF" w:rsidRPr="0021183B">
        <w:rPr>
          <w:rFonts w:ascii="Times New Roman" w:hAnsi="Times New Roman" w:cs="Times New Roman"/>
        </w:rPr>
        <w:t>people within the organization</w:t>
      </w:r>
      <w:r w:rsidR="004073E0">
        <w:rPr>
          <w:rFonts w:ascii="Times New Roman" w:hAnsi="Times New Roman" w:cs="Times New Roman"/>
        </w:rPr>
        <w:t>s</w:t>
      </w:r>
      <w:r w:rsidR="00A649FF" w:rsidRPr="0021183B">
        <w:rPr>
          <w:rFonts w:ascii="Times New Roman" w:hAnsi="Times New Roman" w:cs="Times New Roman"/>
        </w:rPr>
        <w:t xml:space="preserve"> are</w:t>
      </w:r>
      <w:r w:rsidR="009C4353">
        <w:rPr>
          <w:rFonts w:ascii="Times New Roman" w:hAnsi="Times New Roman" w:cs="Times New Roman"/>
        </w:rPr>
        <w:t xml:space="preserve"> being</w:t>
      </w:r>
      <w:r w:rsidR="00A649FF" w:rsidRPr="0021183B">
        <w:rPr>
          <w:rFonts w:ascii="Times New Roman" w:hAnsi="Times New Roman" w:cs="Times New Roman"/>
        </w:rPr>
        <w:t xml:space="preserve"> treated. </w:t>
      </w:r>
      <w:r w:rsidR="009C4353">
        <w:rPr>
          <w:rFonts w:ascii="Times New Roman" w:hAnsi="Times New Roman" w:cs="Times New Roman"/>
        </w:rPr>
        <w:t xml:space="preserve">Human Resource Management involves all </w:t>
      </w:r>
      <w:r w:rsidR="004073E0">
        <w:rPr>
          <w:rFonts w:ascii="Times New Roman" w:hAnsi="Times New Roman" w:cs="Times New Roman"/>
        </w:rPr>
        <w:t>aspects of employing and managing people, starting with resourcing (planning, recruitment and selection), learning and development, employee relations</w:t>
      </w:r>
      <w:r w:rsidR="008D0059">
        <w:rPr>
          <w:rFonts w:ascii="Times New Roman" w:hAnsi="Times New Roman" w:cs="Times New Roman"/>
        </w:rPr>
        <w:t xml:space="preserve"> and </w:t>
      </w:r>
      <w:r w:rsidR="004073E0">
        <w:rPr>
          <w:rFonts w:ascii="Times New Roman" w:hAnsi="Times New Roman" w:cs="Times New Roman"/>
        </w:rPr>
        <w:t>employee well-being</w:t>
      </w:r>
      <w:r w:rsidR="008D0059">
        <w:rPr>
          <w:rFonts w:ascii="Times New Roman" w:hAnsi="Times New Roman" w:cs="Times New Roman"/>
        </w:rPr>
        <w:t>. The goals of HRM are supporting the organization in achieving its objectives through hiring talented and skilled people; forming a positive environment and an atmosphere of trust and developing a culture of high-performance. (Armstrong, 2014) The aim of this report is to evaluate what it means to be a good HR professional and to explain the organizational objectives</w:t>
      </w:r>
      <w:r w:rsidR="006A2D9D">
        <w:rPr>
          <w:rFonts w:ascii="Times New Roman" w:hAnsi="Times New Roman" w:cs="Times New Roman"/>
        </w:rPr>
        <w:t xml:space="preserve"> </w:t>
      </w:r>
      <w:r w:rsidR="008D0059">
        <w:rPr>
          <w:rFonts w:ascii="Times New Roman" w:hAnsi="Times New Roman" w:cs="Times New Roman"/>
        </w:rPr>
        <w:t>which the H</w:t>
      </w:r>
      <w:r w:rsidR="006A2D9D">
        <w:rPr>
          <w:rFonts w:ascii="Times New Roman" w:hAnsi="Times New Roman" w:cs="Times New Roman"/>
        </w:rPr>
        <w:t>R</w:t>
      </w:r>
      <w:r w:rsidR="008D0059">
        <w:rPr>
          <w:rFonts w:ascii="Times New Roman" w:hAnsi="Times New Roman" w:cs="Times New Roman"/>
        </w:rPr>
        <w:t xml:space="preserve"> function is responsible</w:t>
      </w:r>
      <w:r w:rsidR="006A2D9D">
        <w:rPr>
          <w:rFonts w:ascii="Times New Roman" w:hAnsi="Times New Roman" w:cs="Times New Roman"/>
        </w:rPr>
        <w:t xml:space="preserve"> for, by analysing the company Nike Inc. Based in Beaverton, Oregon, the company is the largest seller of athletic footwear, apparel and equipment. (Schle</w:t>
      </w:r>
      <w:r w:rsidR="002F0F3C">
        <w:rPr>
          <w:rFonts w:ascii="Times New Roman" w:hAnsi="Times New Roman" w:cs="Times New Roman"/>
        </w:rPr>
        <w:t xml:space="preserve">gelmich and Ambos, 2010) The company believes that what drives the success of its business is the success of its members, so it is fostering an environment </w:t>
      </w:r>
      <w:r w:rsidR="00C92E1A">
        <w:rPr>
          <w:rFonts w:ascii="Times New Roman" w:hAnsi="Times New Roman" w:cs="Times New Roman"/>
        </w:rPr>
        <w:t>that emphasize equality, empowerment, inclusion and respect. (Nike Inc., 2020)</w:t>
      </w:r>
    </w:p>
    <w:p w14:paraId="6AC2205B" w14:textId="0474392A" w:rsidR="006A2D9D" w:rsidRDefault="006A2D9D" w:rsidP="00A414D3">
      <w:pPr>
        <w:spacing w:line="276" w:lineRule="auto"/>
        <w:ind w:left="720"/>
        <w:jc w:val="both"/>
        <w:rPr>
          <w:rFonts w:ascii="Times New Roman" w:hAnsi="Times New Roman" w:cs="Times New Roman"/>
        </w:rPr>
      </w:pPr>
    </w:p>
    <w:p w14:paraId="79C1BFCB" w14:textId="18E7D026" w:rsidR="005C5BEB" w:rsidRDefault="005C5BEB" w:rsidP="005B73B9">
      <w:pPr>
        <w:spacing w:line="276" w:lineRule="auto"/>
        <w:ind w:left="720"/>
        <w:rPr>
          <w:rFonts w:ascii="Times New Roman" w:hAnsi="Times New Roman" w:cs="Times New Roman"/>
        </w:rPr>
      </w:pPr>
    </w:p>
    <w:p w14:paraId="05B68B7C" w14:textId="28F8C5CD" w:rsidR="005C5BEB" w:rsidRDefault="005C5BEB" w:rsidP="00E601B7">
      <w:pPr>
        <w:pStyle w:val="Heading1"/>
      </w:pPr>
      <w:bookmarkStart w:id="1" w:name="_Toc58834443"/>
      <w:r>
        <w:t>Task 1</w:t>
      </w:r>
      <w:bookmarkEnd w:id="1"/>
    </w:p>
    <w:p w14:paraId="6AC8FFB8" w14:textId="64D96B1A" w:rsidR="00E601B7" w:rsidRDefault="00E601B7" w:rsidP="00E601B7">
      <w:pPr>
        <w:pStyle w:val="Heading1"/>
      </w:pPr>
      <w:bookmarkStart w:id="2" w:name="_Toc58834444"/>
      <w:r>
        <w:t>HR Professionals according to the CIPD New Profession Map</w:t>
      </w:r>
      <w:bookmarkEnd w:id="2"/>
    </w:p>
    <w:p w14:paraId="7C6B038D" w14:textId="307433B5" w:rsidR="005C5BEB" w:rsidRDefault="005C5BEB" w:rsidP="0021183B">
      <w:pPr>
        <w:ind w:left="720"/>
        <w:rPr>
          <w:rFonts w:ascii="Times New Roman" w:hAnsi="Times New Roman" w:cs="Times New Roman"/>
        </w:rPr>
      </w:pPr>
    </w:p>
    <w:p w14:paraId="74F0676A" w14:textId="3563A874" w:rsidR="005C5BEB" w:rsidRDefault="007A24DC" w:rsidP="00A414D3">
      <w:pPr>
        <w:spacing w:line="276" w:lineRule="auto"/>
        <w:ind w:left="720"/>
        <w:jc w:val="both"/>
        <w:rPr>
          <w:rFonts w:ascii="Times New Roman" w:hAnsi="Times New Roman" w:cs="Times New Roman"/>
        </w:rPr>
      </w:pPr>
      <w:r>
        <w:rPr>
          <w:rFonts w:ascii="Times New Roman" w:hAnsi="Times New Roman" w:cs="Times New Roman"/>
        </w:rPr>
        <w:t xml:space="preserve">As the business environment is becoming more and more challenging, </w:t>
      </w:r>
      <w:r w:rsidR="0092140C">
        <w:rPr>
          <w:rFonts w:ascii="Times New Roman" w:hAnsi="Times New Roman" w:cs="Times New Roman"/>
        </w:rPr>
        <w:t>personnel profession</w:t>
      </w:r>
      <w:r w:rsidR="00F46129">
        <w:rPr>
          <w:rFonts w:ascii="Times New Roman" w:hAnsi="Times New Roman" w:cs="Times New Roman"/>
        </w:rPr>
        <w:t>al</w:t>
      </w:r>
      <w:r w:rsidR="0092140C">
        <w:rPr>
          <w:rFonts w:ascii="Times New Roman" w:hAnsi="Times New Roman" w:cs="Times New Roman"/>
        </w:rPr>
        <w:t xml:space="preserve">s play an important role in ensuring the organizational aim and objectives are attained. </w:t>
      </w:r>
      <w:r w:rsidR="00F46129">
        <w:rPr>
          <w:rFonts w:ascii="Times New Roman" w:hAnsi="Times New Roman" w:cs="Times New Roman"/>
        </w:rPr>
        <w:t xml:space="preserve">Human resource management is a fundamental activity of every organization in which people are employed, as organizations would not be able to grow and succeed without managing people and organizing activities. </w:t>
      </w:r>
    </w:p>
    <w:p w14:paraId="4B4228B5" w14:textId="442074EE" w:rsidR="00F46129" w:rsidRDefault="00F46129" w:rsidP="00A414D3">
      <w:pPr>
        <w:spacing w:line="276" w:lineRule="auto"/>
        <w:ind w:left="720"/>
        <w:jc w:val="both"/>
        <w:rPr>
          <w:rFonts w:ascii="Times New Roman" w:hAnsi="Times New Roman" w:cs="Times New Roman"/>
        </w:rPr>
      </w:pPr>
    </w:p>
    <w:p w14:paraId="2C32ABC0" w14:textId="2EF39DB2" w:rsidR="00F46129" w:rsidRDefault="00F46129" w:rsidP="00A414D3">
      <w:pPr>
        <w:spacing w:line="276" w:lineRule="auto"/>
        <w:ind w:left="720"/>
        <w:jc w:val="both"/>
        <w:rPr>
          <w:rFonts w:ascii="Times New Roman" w:hAnsi="Times New Roman" w:cs="Times New Roman"/>
        </w:rPr>
      </w:pPr>
    </w:p>
    <w:p w14:paraId="3B7137CE" w14:textId="1572CB45" w:rsidR="00624E25" w:rsidRDefault="00F46129" w:rsidP="00A414D3">
      <w:pPr>
        <w:spacing w:line="276" w:lineRule="auto"/>
        <w:ind w:left="720"/>
        <w:jc w:val="both"/>
        <w:rPr>
          <w:rFonts w:ascii="Times New Roman" w:hAnsi="Times New Roman" w:cs="Times New Roman"/>
        </w:rPr>
      </w:pPr>
      <w:r>
        <w:rPr>
          <w:rFonts w:ascii="Times New Roman" w:hAnsi="Times New Roman" w:cs="Times New Roman"/>
        </w:rPr>
        <w:t>In essence</w:t>
      </w:r>
      <w:r w:rsidR="00541D2F">
        <w:rPr>
          <w:rFonts w:ascii="Times New Roman" w:hAnsi="Times New Roman" w:cs="Times New Roman"/>
        </w:rPr>
        <w:t>,</w:t>
      </w:r>
      <w:r>
        <w:rPr>
          <w:rFonts w:ascii="Times New Roman" w:hAnsi="Times New Roman" w:cs="Times New Roman"/>
        </w:rPr>
        <w:t xml:space="preserve"> </w:t>
      </w:r>
      <w:r w:rsidR="00541D2F">
        <w:rPr>
          <w:rFonts w:ascii="Times New Roman" w:hAnsi="Times New Roman" w:cs="Times New Roman"/>
        </w:rPr>
        <w:t>Human resource management assumes that people are what add value and competitive advantage to an organization. The most important function of Human resource professional is to build a human capital – capabilities, skills, knowledge, which have a substantial impact on organi</w:t>
      </w:r>
      <w:r w:rsidR="00A414D3">
        <w:rPr>
          <w:rFonts w:ascii="Times New Roman" w:hAnsi="Times New Roman" w:cs="Times New Roman"/>
        </w:rPr>
        <w:t>z</w:t>
      </w:r>
      <w:r w:rsidR="00541D2F">
        <w:rPr>
          <w:rFonts w:ascii="Times New Roman" w:hAnsi="Times New Roman" w:cs="Times New Roman"/>
        </w:rPr>
        <w:t>ational performance and reputation.</w:t>
      </w:r>
      <w:r w:rsidR="000A5B37">
        <w:rPr>
          <w:rFonts w:ascii="Times New Roman" w:hAnsi="Times New Roman" w:cs="Times New Roman"/>
        </w:rPr>
        <w:t xml:space="preserve"> In order to achieve superior levels of performance, the core purpose of HRM is to recruit, retain, develop, motivate, and engage employees more effectively than competitors. (Torrington, 2017) </w:t>
      </w:r>
      <w:r w:rsidR="00C800F5">
        <w:rPr>
          <w:rFonts w:ascii="Times New Roman" w:hAnsi="Times New Roman" w:cs="Times New Roman"/>
        </w:rPr>
        <w:t>Personnel practitioners are responsible for implementing functions such as planning, recruitment, selection, performance m</w:t>
      </w:r>
      <w:r w:rsidR="00A20A4F">
        <w:rPr>
          <w:rFonts w:ascii="Times New Roman" w:hAnsi="Times New Roman" w:cs="Times New Roman"/>
        </w:rPr>
        <w:t>anagement</w:t>
      </w:r>
      <w:r w:rsidR="00C800F5">
        <w:rPr>
          <w:rFonts w:ascii="Times New Roman" w:hAnsi="Times New Roman" w:cs="Times New Roman"/>
        </w:rPr>
        <w:t>, termination of employment relations, rewards, training and development, management of diversity. According to the CIPD Map, to be able to effectively deliver these functions, people professionals are meant to</w:t>
      </w:r>
      <w:r w:rsidR="00A01354">
        <w:rPr>
          <w:rFonts w:ascii="Times New Roman" w:hAnsi="Times New Roman" w:cs="Times New Roman"/>
        </w:rPr>
        <w:t xml:space="preserve"> possess and retain necessary core</w:t>
      </w:r>
      <w:r w:rsidR="00E601B7">
        <w:rPr>
          <w:rFonts w:ascii="Times New Roman" w:hAnsi="Times New Roman" w:cs="Times New Roman"/>
        </w:rPr>
        <w:t xml:space="preserve"> knowledge, </w:t>
      </w:r>
      <w:r w:rsidR="00A01354">
        <w:rPr>
          <w:rFonts w:ascii="Times New Roman" w:hAnsi="Times New Roman" w:cs="Times New Roman"/>
        </w:rPr>
        <w:t>behaviours</w:t>
      </w:r>
      <w:r w:rsidR="001670F4">
        <w:rPr>
          <w:rFonts w:ascii="Times New Roman" w:hAnsi="Times New Roman" w:cs="Times New Roman"/>
        </w:rPr>
        <w:t>,</w:t>
      </w:r>
      <w:r w:rsidR="00112E58">
        <w:rPr>
          <w:rFonts w:ascii="Times New Roman" w:hAnsi="Times New Roman" w:cs="Times New Roman"/>
        </w:rPr>
        <w:t xml:space="preserve"> and values.</w:t>
      </w:r>
      <w:r w:rsidR="00075EF1">
        <w:rPr>
          <w:rFonts w:ascii="Times New Roman" w:hAnsi="Times New Roman" w:cs="Times New Roman"/>
        </w:rPr>
        <w:t xml:space="preserve"> (CIPD, 2020)</w:t>
      </w:r>
    </w:p>
    <w:p w14:paraId="42D7B103" w14:textId="67AEA145" w:rsidR="00624E25" w:rsidRDefault="00624E25" w:rsidP="00A414D3">
      <w:pPr>
        <w:ind w:left="720"/>
        <w:jc w:val="both"/>
        <w:rPr>
          <w:rFonts w:ascii="Times New Roman" w:hAnsi="Times New Roman" w:cs="Times New Roman"/>
        </w:rPr>
      </w:pPr>
    </w:p>
    <w:p w14:paraId="316DCFED" w14:textId="7AD01563" w:rsidR="00624E25" w:rsidRDefault="00E601B7" w:rsidP="0021183B">
      <w:pPr>
        <w:ind w:left="720"/>
        <w:rPr>
          <w:rFonts w:ascii="Times New Roman" w:hAnsi="Times New Roman" w:cs="Times New Roman"/>
        </w:rPr>
      </w:pPr>
      <w:r>
        <w:rPr>
          <w:rFonts w:ascii="Times New Roman" w:hAnsi="Times New Roman" w:cs="Times New Roman"/>
          <w:noProof/>
        </w:rPr>
        <w:lastRenderedPageBreak/>
        <w:drawing>
          <wp:inline distT="0" distB="0" distL="0" distR="0" wp14:anchorId="1BD16F01" wp14:editId="0EA5E2BB">
            <wp:extent cx="4674742" cy="2678680"/>
            <wp:effectExtent l="0" t="0" r="0" b="1270"/>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86029" cy="2685148"/>
                    </a:xfrm>
                    <a:prstGeom prst="rect">
                      <a:avLst/>
                    </a:prstGeom>
                  </pic:spPr>
                </pic:pic>
              </a:graphicData>
            </a:graphic>
          </wp:inline>
        </w:drawing>
      </w:r>
    </w:p>
    <w:p w14:paraId="586E8E51" w14:textId="2CC3EF02" w:rsidR="00E601B7" w:rsidRDefault="00E601B7" w:rsidP="00E601B7">
      <w:pPr>
        <w:ind w:left="720"/>
        <w:rPr>
          <w:rFonts w:ascii="Times New Roman" w:hAnsi="Times New Roman" w:cs="Times New Roman"/>
          <w:sz w:val="21"/>
          <w:szCs w:val="21"/>
        </w:rPr>
      </w:pPr>
      <w:r>
        <w:rPr>
          <w:rFonts w:ascii="Times New Roman" w:hAnsi="Times New Roman" w:cs="Times New Roman"/>
        </w:rPr>
        <w:t xml:space="preserve">                                                                                                          </w:t>
      </w:r>
      <w:r>
        <w:rPr>
          <w:rFonts w:ascii="Times New Roman" w:hAnsi="Times New Roman" w:cs="Times New Roman"/>
          <w:sz w:val="21"/>
          <w:szCs w:val="21"/>
        </w:rPr>
        <w:t>Source: (CIPD, 2018)</w:t>
      </w:r>
    </w:p>
    <w:p w14:paraId="73B4EEC6" w14:textId="77777777" w:rsidR="00E601B7" w:rsidRPr="00E601B7" w:rsidRDefault="00E601B7" w:rsidP="00E601B7">
      <w:pPr>
        <w:ind w:left="720"/>
        <w:rPr>
          <w:rFonts w:ascii="Times New Roman" w:hAnsi="Times New Roman" w:cs="Times New Roman"/>
          <w:sz w:val="21"/>
          <w:szCs w:val="21"/>
        </w:rPr>
      </w:pPr>
    </w:p>
    <w:p w14:paraId="28D803D1" w14:textId="77777777" w:rsidR="00E601B7" w:rsidRDefault="00E601B7" w:rsidP="00E601B7">
      <w:pPr>
        <w:ind w:left="720"/>
        <w:rPr>
          <w:rFonts w:ascii="Times New Roman" w:hAnsi="Times New Roman" w:cs="Times New Roman"/>
        </w:rPr>
      </w:pPr>
    </w:p>
    <w:p w14:paraId="37FA04D5" w14:textId="1CFC474D" w:rsidR="00E601B7" w:rsidRDefault="008E5BFA" w:rsidP="00E601B7">
      <w:pPr>
        <w:pStyle w:val="Heading2"/>
      </w:pPr>
      <w:bookmarkStart w:id="3" w:name="_Toc58834445"/>
      <w:r>
        <w:t>Purpose</w:t>
      </w:r>
      <w:r w:rsidR="00E601B7">
        <w:t xml:space="preserve"> of the People Profession</w:t>
      </w:r>
      <w:bookmarkEnd w:id="3"/>
    </w:p>
    <w:p w14:paraId="154810B2" w14:textId="77777777" w:rsidR="00E601B7" w:rsidRPr="00E601B7" w:rsidRDefault="00E601B7" w:rsidP="00E601B7"/>
    <w:p w14:paraId="4AECAF2E" w14:textId="6F9B8D60" w:rsidR="001670F4" w:rsidRDefault="008E5BFA" w:rsidP="00A414D3">
      <w:pPr>
        <w:spacing w:line="276" w:lineRule="auto"/>
        <w:ind w:left="720"/>
        <w:jc w:val="both"/>
        <w:rPr>
          <w:rFonts w:ascii="Times New Roman" w:hAnsi="Times New Roman" w:cs="Times New Roman"/>
        </w:rPr>
      </w:pPr>
      <w:r>
        <w:rPr>
          <w:rFonts w:ascii="Times New Roman" w:hAnsi="Times New Roman" w:cs="Times New Roman"/>
        </w:rPr>
        <w:t>T</w:t>
      </w:r>
      <w:r w:rsidR="001670F4" w:rsidRPr="001670F4">
        <w:rPr>
          <w:rFonts w:ascii="Times New Roman" w:hAnsi="Times New Roman" w:cs="Times New Roman"/>
        </w:rPr>
        <w:t xml:space="preserve">he </w:t>
      </w:r>
      <w:r w:rsidR="001670F4">
        <w:rPr>
          <w:rFonts w:ascii="Times New Roman" w:hAnsi="Times New Roman" w:cs="Times New Roman"/>
        </w:rPr>
        <w:t>people profession’s major purpose is to</w:t>
      </w:r>
      <w:r w:rsidR="004608C3">
        <w:rPr>
          <w:rFonts w:ascii="Times New Roman" w:hAnsi="Times New Roman" w:cs="Times New Roman"/>
        </w:rPr>
        <w:t xml:space="preserve"> support better work and </w:t>
      </w:r>
      <w:r w:rsidR="00C33E8D">
        <w:rPr>
          <w:rFonts w:ascii="Times New Roman" w:hAnsi="Times New Roman" w:cs="Times New Roman"/>
        </w:rPr>
        <w:t>business</w:t>
      </w:r>
      <w:r w:rsidR="004608C3">
        <w:rPr>
          <w:rFonts w:ascii="Times New Roman" w:hAnsi="Times New Roman" w:cs="Times New Roman"/>
        </w:rPr>
        <w:t xml:space="preserve"> environments, by creating roles, opportunities</w:t>
      </w:r>
      <w:r w:rsidR="00C33E8D">
        <w:rPr>
          <w:rFonts w:ascii="Times New Roman" w:hAnsi="Times New Roman" w:cs="Times New Roman"/>
        </w:rPr>
        <w:t>,</w:t>
      </w:r>
      <w:r w:rsidR="004608C3">
        <w:rPr>
          <w:rFonts w:ascii="Times New Roman" w:hAnsi="Times New Roman" w:cs="Times New Roman"/>
        </w:rPr>
        <w:t xml:space="preserve"> and organizations that encourage people to give their best, deliver better organizational outcomes, driv</w:t>
      </w:r>
      <w:r w:rsidR="00F74CB1">
        <w:rPr>
          <w:rFonts w:ascii="Times New Roman" w:hAnsi="Times New Roman" w:cs="Times New Roman"/>
        </w:rPr>
        <w:t>e</w:t>
      </w:r>
      <w:r w:rsidR="004608C3">
        <w:rPr>
          <w:rFonts w:ascii="Times New Roman" w:hAnsi="Times New Roman" w:cs="Times New Roman"/>
        </w:rPr>
        <w:t xml:space="preserve"> economy further and </w:t>
      </w:r>
      <w:r w:rsidR="00C33E8D">
        <w:rPr>
          <w:rFonts w:ascii="Times New Roman" w:hAnsi="Times New Roman" w:cs="Times New Roman"/>
        </w:rPr>
        <w:t xml:space="preserve">foster diverse and inclusive practices that benefit the society.  </w:t>
      </w:r>
      <w:r w:rsidR="00075EF1">
        <w:rPr>
          <w:rFonts w:ascii="Times New Roman" w:hAnsi="Times New Roman" w:cs="Times New Roman"/>
        </w:rPr>
        <w:t>(CIPD, 2020)</w:t>
      </w:r>
    </w:p>
    <w:p w14:paraId="49133B62" w14:textId="088C29AF" w:rsidR="00C33E8D" w:rsidRDefault="00C33E8D" w:rsidP="00A414D3">
      <w:pPr>
        <w:spacing w:line="276" w:lineRule="auto"/>
        <w:ind w:left="720"/>
        <w:jc w:val="both"/>
        <w:rPr>
          <w:rFonts w:ascii="Times New Roman" w:hAnsi="Times New Roman" w:cs="Times New Roman"/>
        </w:rPr>
      </w:pPr>
    </w:p>
    <w:p w14:paraId="0427D5E0" w14:textId="77777777" w:rsidR="00E601B7" w:rsidRDefault="00E601B7" w:rsidP="00A414D3">
      <w:pPr>
        <w:ind w:left="720"/>
        <w:jc w:val="both"/>
        <w:rPr>
          <w:rFonts w:ascii="Times New Roman" w:hAnsi="Times New Roman" w:cs="Times New Roman"/>
        </w:rPr>
      </w:pPr>
    </w:p>
    <w:p w14:paraId="10D5B39B" w14:textId="63A81C70" w:rsidR="008E5BFA" w:rsidRDefault="008E5BFA" w:rsidP="00E601B7">
      <w:pPr>
        <w:pStyle w:val="Heading2"/>
      </w:pPr>
      <w:bookmarkStart w:id="4" w:name="_Toc58834446"/>
      <w:r>
        <w:t>Values</w:t>
      </w:r>
      <w:bookmarkEnd w:id="4"/>
    </w:p>
    <w:p w14:paraId="4357DE69" w14:textId="77777777" w:rsidR="00E601B7" w:rsidRPr="00E601B7" w:rsidRDefault="00E601B7" w:rsidP="00E601B7"/>
    <w:p w14:paraId="24479FC4" w14:textId="72B6A59C" w:rsidR="00C33E8D" w:rsidRDefault="00C33E8D" w:rsidP="00A414D3">
      <w:pPr>
        <w:spacing w:line="276" w:lineRule="auto"/>
        <w:ind w:left="720"/>
        <w:jc w:val="both"/>
        <w:rPr>
          <w:rFonts w:ascii="Times New Roman" w:hAnsi="Times New Roman" w:cs="Times New Roman"/>
        </w:rPr>
      </w:pPr>
      <w:r>
        <w:rPr>
          <w:rFonts w:ascii="Times New Roman" w:hAnsi="Times New Roman" w:cs="Times New Roman"/>
        </w:rPr>
        <w:t xml:space="preserve">Three core values are underlined by CIPD Profession Map to </w:t>
      </w:r>
      <w:r w:rsidR="00A813AA">
        <w:rPr>
          <w:rFonts w:ascii="Times New Roman" w:hAnsi="Times New Roman" w:cs="Times New Roman"/>
        </w:rPr>
        <w:t>guide</w:t>
      </w:r>
      <w:r>
        <w:rPr>
          <w:rFonts w:ascii="Times New Roman" w:hAnsi="Times New Roman" w:cs="Times New Roman"/>
        </w:rPr>
        <w:t xml:space="preserve"> people professionals to better decision-making, regardless of the situation. </w:t>
      </w:r>
      <w:r w:rsidR="0020210A">
        <w:rPr>
          <w:rFonts w:ascii="Times New Roman" w:hAnsi="Times New Roman" w:cs="Times New Roman"/>
        </w:rPr>
        <w:t>(CIPD, 2020)</w:t>
      </w:r>
    </w:p>
    <w:p w14:paraId="7E6BB710" w14:textId="6C5EDA82" w:rsidR="00A813AA" w:rsidRDefault="00A813AA" w:rsidP="005B73B9">
      <w:pPr>
        <w:spacing w:line="276" w:lineRule="auto"/>
        <w:ind w:left="720"/>
        <w:rPr>
          <w:rFonts w:ascii="Times New Roman" w:hAnsi="Times New Roman" w:cs="Times New Roman"/>
        </w:rPr>
      </w:pPr>
    </w:p>
    <w:p w14:paraId="0DF19920" w14:textId="77777777" w:rsidR="00E601B7" w:rsidRDefault="00E601B7" w:rsidP="0021183B">
      <w:pPr>
        <w:ind w:left="720"/>
        <w:rPr>
          <w:rFonts w:ascii="Times New Roman" w:hAnsi="Times New Roman" w:cs="Times New Roman"/>
        </w:rPr>
      </w:pPr>
    </w:p>
    <w:p w14:paraId="0A37EB0C" w14:textId="0CAF6791" w:rsidR="00A813AA" w:rsidRDefault="00A813AA" w:rsidP="00E601B7">
      <w:pPr>
        <w:pStyle w:val="Heading3"/>
      </w:pPr>
      <w:bookmarkStart w:id="5" w:name="_Toc58834447"/>
      <w:r w:rsidRPr="00E601B7">
        <w:t>Principles-led</w:t>
      </w:r>
      <w:bookmarkEnd w:id="5"/>
    </w:p>
    <w:p w14:paraId="4024ED15" w14:textId="77777777" w:rsidR="00E601B7" w:rsidRPr="00E601B7" w:rsidRDefault="00E601B7" w:rsidP="00E601B7"/>
    <w:p w14:paraId="3732EBF2" w14:textId="63FC413D" w:rsidR="00C33E8D" w:rsidRDefault="00A813AA" w:rsidP="00A414D3">
      <w:pPr>
        <w:spacing w:line="276" w:lineRule="auto"/>
        <w:ind w:left="720"/>
        <w:jc w:val="both"/>
        <w:rPr>
          <w:rFonts w:ascii="Times New Roman" w:hAnsi="Times New Roman" w:cs="Times New Roman"/>
        </w:rPr>
      </w:pPr>
      <w:r>
        <w:rPr>
          <w:rFonts w:ascii="Times New Roman" w:hAnsi="Times New Roman" w:cs="Times New Roman"/>
        </w:rPr>
        <w:t xml:space="preserve">What can </w:t>
      </w:r>
      <w:r w:rsidR="00ED2D52">
        <w:rPr>
          <w:rFonts w:ascii="Times New Roman" w:hAnsi="Times New Roman" w:cs="Times New Roman"/>
        </w:rPr>
        <w:t xml:space="preserve">direct </w:t>
      </w:r>
      <w:r>
        <w:rPr>
          <w:rFonts w:ascii="Times New Roman" w:hAnsi="Times New Roman" w:cs="Times New Roman"/>
        </w:rPr>
        <w:t>HR professionals’ decisions, actions, and behaviours, especially in times of dramatic change, is the existence of strong principles and beliefs. CIPD underlines three essential principles that support the professionals to make better decisions</w:t>
      </w:r>
      <w:r w:rsidR="009A4C03">
        <w:rPr>
          <w:rFonts w:ascii="Times New Roman" w:hAnsi="Times New Roman" w:cs="Times New Roman"/>
        </w:rPr>
        <w:t>. These principles incorporate the importance of work, people, and professionalism – work is a force for good, that exists to benefit individuals, organizations and society, people are essential assets for any organization and should be treated with respect. In terms of people profession, professionalism means HR practitioners should promot</w:t>
      </w:r>
      <w:r w:rsidR="00ED2D52">
        <w:rPr>
          <w:rFonts w:ascii="Times New Roman" w:hAnsi="Times New Roman" w:cs="Times New Roman"/>
        </w:rPr>
        <w:t>e</w:t>
      </w:r>
      <w:r w:rsidR="009A4C03">
        <w:rPr>
          <w:rFonts w:ascii="Times New Roman" w:hAnsi="Times New Roman" w:cs="Times New Roman"/>
        </w:rPr>
        <w:t xml:space="preserve"> integrity and encourag</w:t>
      </w:r>
      <w:r w:rsidR="00ED2D52">
        <w:rPr>
          <w:rFonts w:ascii="Times New Roman" w:hAnsi="Times New Roman" w:cs="Times New Roman"/>
        </w:rPr>
        <w:t>e</w:t>
      </w:r>
      <w:r w:rsidR="009A4C03">
        <w:rPr>
          <w:rFonts w:ascii="Times New Roman" w:hAnsi="Times New Roman" w:cs="Times New Roman"/>
        </w:rPr>
        <w:t xml:space="preserve"> better work and lives</w:t>
      </w:r>
      <w:r w:rsidR="00ED2D52">
        <w:rPr>
          <w:rFonts w:ascii="Times New Roman" w:hAnsi="Times New Roman" w:cs="Times New Roman"/>
        </w:rPr>
        <w:t xml:space="preserve">, through the commitment to constant development and values-based decisions. </w:t>
      </w:r>
      <w:r w:rsidR="0020210A">
        <w:rPr>
          <w:rFonts w:ascii="Times New Roman" w:hAnsi="Times New Roman" w:cs="Times New Roman"/>
        </w:rPr>
        <w:t>(CIPD, 2020)</w:t>
      </w:r>
    </w:p>
    <w:p w14:paraId="38B0A962" w14:textId="49BA3193" w:rsidR="00E601B7" w:rsidRDefault="00E601B7" w:rsidP="00A414D3">
      <w:pPr>
        <w:pStyle w:val="Heading3"/>
        <w:jc w:val="both"/>
      </w:pPr>
    </w:p>
    <w:p w14:paraId="070CA5EE" w14:textId="77777777" w:rsidR="005B73B9" w:rsidRPr="005B73B9" w:rsidRDefault="005B73B9" w:rsidP="005B73B9"/>
    <w:p w14:paraId="28AE9624" w14:textId="3162DC78" w:rsidR="00E601B7" w:rsidRDefault="00ED2D52" w:rsidP="00E601B7">
      <w:pPr>
        <w:pStyle w:val="Heading3"/>
      </w:pPr>
      <w:bookmarkStart w:id="6" w:name="_Toc58834448"/>
      <w:r>
        <w:lastRenderedPageBreak/>
        <w:t>Evidence-based</w:t>
      </w:r>
      <w:bookmarkEnd w:id="6"/>
    </w:p>
    <w:p w14:paraId="045AFB2F" w14:textId="77777777" w:rsidR="00E601B7" w:rsidRPr="00E601B7" w:rsidRDefault="00E601B7" w:rsidP="00E601B7"/>
    <w:p w14:paraId="7E25F0DF" w14:textId="5F5FACD5" w:rsidR="00ED2D52" w:rsidRDefault="00BB7860" w:rsidP="00A414D3">
      <w:pPr>
        <w:spacing w:line="276" w:lineRule="auto"/>
        <w:ind w:left="720"/>
        <w:jc w:val="both"/>
        <w:rPr>
          <w:rFonts w:ascii="Times New Roman" w:hAnsi="Times New Roman" w:cs="Times New Roman"/>
        </w:rPr>
      </w:pPr>
      <w:r>
        <w:rPr>
          <w:rFonts w:ascii="Times New Roman" w:hAnsi="Times New Roman" w:cs="Times New Roman"/>
        </w:rPr>
        <w:t>The New Profession Map emphasizes on the importance of people professionals being evidence-based with the intention of making better decisions.  To be able to apply theory to practice practitioners should implement underpinning theories of their profession, understand the psychology of human behaviour, understand their own organizations, use organizational data to</w:t>
      </w:r>
      <w:r w:rsidR="008E5BFA">
        <w:rPr>
          <w:rFonts w:ascii="Times New Roman" w:hAnsi="Times New Roman" w:cs="Times New Roman"/>
        </w:rPr>
        <w:t xml:space="preserve"> know</w:t>
      </w:r>
      <w:r>
        <w:rPr>
          <w:rFonts w:ascii="Times New Roman" w:hAnsi="Times New Roman" w:cs="Times New Roman"/>
        </w:rPr>
        <w:t xml:space="preserve"> their employees better, particularly in terms of engagement and well-being</w:t>
      </w:r>
      <w:r w:rsidR="008E5BFA">
        <w:rPr>
          <w:rFonts w:ascii="Times New Roman" w:hAnsi="Times New Roman" w:cs="Times New Roman"/>
        </w:rPr>
        <w:t xml:space="preserve">, to communicate effectively with all stakeholders and to make professional judgements. </w:t>
      </w:r>
      <w:r>
        <w:rPr>
          <w:rFonts w:ascii="Times New Roman" w:hAnsi="Times New Roman" w:cs="Times New Roman"/>
        </w:rPr>
        <w:t xml:space="preserve"> </w:t>
      </w:r>
      <w:r w:rsidR="0020210A">
        <w:rPr>
          <w:rFonts w:ascii="Times New Roman" w:hAnsi="Times New Roman" w:cs="Times New Roman"/>
        </w:rPr>
        <w:t>(CIPD, 2020)</w:t>
      </w:r>
    </w:p>
    <w:p w14:paraId="7806EDA9" w14:textId="3CD871B1" w:rsidR="008E5BFA" w:rsidRDefault="008E5BFA" w:rsidP="00A414D3">
      <w:pPr>
        <w:spacing w:line="276" w:lineRule="auto"/>
        <w:ind w:left="720"/>
        <w:jc w:val="both"/>
        <w:rPr>
          <w:rFonts w:ascii="Times New Roman" w:hAnsi="Times New Roman" w:cs="Times New Roman"/>
        </w:rPr>
      </w:pPr>
    </w:p>
    <w:p w14:paraId="568E7289" w14:textId="2D820065" w:rsidR="008E5BFA" w:rsidRDefault="008E5BFA" w:rsidP="00E601B7">
      <w:pPr>
        <w:pStyle w:val="Heading3"/>
      </w:pPr>
      <w:bookmarkStart w:id="7" w:name="_Toc58834449"/>
      <w:r>
        <w:t>Outcomes-Driven</w:t>
      </w:r>
      <w:bookmarkEnd w:id="7"/>
    </w:p>
    <w:p w14:paraId="6F55FBA1" w14:textId="77777777" w:rsidR="00E601B7" w:rsidRPr="00E601B7" w:rsidRDefault="00E601B7" w:rsidP="00E601B7"/>
    <w:p w14:paraId="4B01D133" w14:textId="6B013502" w:rsidR="00D50C22" w:rsidRDefault="008E5BFA" w:rsidP="00A414D3">
      <w:pPr>
        <w:spacing w:line="276" w:lineRule="auto"/>
        <w:ind w:left="720"/>
        <w:jc w:val="both"/>
        <w:rPr>
          <w:rFonts w:ascii="Times New Roman" w:hAnsi="Times New Roman" w:cs="Times New Roman"/>
        </w:rPr>
      </w:pPr>
      <w:r>
        <w:rPr>
          <w:rFonts w:ascii="Times New Roman" w:hAnsi="Times New Roman" w:cs="Times New Roman"/>
        </w:rPr>
        <w:t>This principle stands for the impact HR professional is making on work, people, and professionalism.</w:t>
      </w:r>
      <w:r w:rsidR="00846EBF">
        <w:rPr>
          <w:rFonts w:ascii="Times New Roman" w:hAnsi="Times New Roman" w:cs="Times New Roman"/>
        </w:rPr>
        <w:t xml:space="preserve"> It is need</w:t>
      </w:r>
      <w:r w:rsidR="00012FDF">
        <w:rPr>
          <w:rFonts w:ascii="Times New Roman" w:hAnsi="Times New Roman" w:cs="Times New Roman"/>
        </w:rPr>
        <w:t>ed</w:t>
      </w:r>
      <w:r w:rsidR="00846EBF">
        <w:rPr>
          <w:rFonts w:ascii="Times New Roman" w:hAnsi="Times New Roman" w:cs="Times New Roman"/>
        </w:rPr>
        <w:t xml:space="preserve"> people professional’s work to be guided by the understanding of the organizational context, performance and the evolving nature of work, workforce, and business environment. The outcomes of the profession should be consistent with its general purpose to enhance work and working lives. </w:t>
      </w:r>
      <w:r w:rsidR="00012FDF">
        <w:rPr>
          <w:rFonts w:ascii="Times New Roman" w:hAnsi="Times New Roman" w:cs="Times New Roman"/>
        </w:rPr>
        <w:t>People professionals have the power to improve the well-being, performance and eff</w:t>
      </w:r>
      <w:r w:rsidR="00743106">
        <w:rPr>
          <w:rFonts w:ascii="Times New Roman" w:hAnsi="Times New Roman" w:cs="Times New Roman"/>
        </w:rPr>
        <w:t xml:space="preserve">ectiveness </w:t>
      </w:r>
      <w:r w:rsidR="00012FDF">
        <w:rPr>
          <w:rFonts w:ascii="Times New Roman" w:hAnsi="Times New Roman" w:cs="Times New Roman"/>
        </w:rPr>
        <w:t>of the organizations, individuals within them and the society</w:t>
      </w:r>
      <w:r w:rsidR="00743106">
        <w:rPr>
          <w:rFonts w:ascii="Times New Roman" w:hAnsi="Times New Roman" w:cs="Times New Roman"/>
        </w:rPr>
        <w:t>, being r</w:t>
      </w:r>
      <w:r w:rsidR="00012FDF">
        <w:rPr>
          <w:rFonts w:ascii="Times New Roman" w:hAnsi="Times New Roman" w:cs="Times New Roman"/>
        </w:rPr>
        <w:t>esponsib</w:t>
      </w:r>
      <w:r w:rsidR="00743106">
        <w:rPr>
          <w:rFonts w:ascii="Times New Roman" w:hAnsi="Times New Roman" w:cs="Times New Roman"/>
        </w:rPr>
        <w:t>le</w:t>
      </w:r>
      <w:r w:rsidR="00012FDF">
        <w:rPr>
          <w:rFonts w:ascii="Times New Roman" w:hAnsi="Times New Roman" w:cs="Times New Roman"/>
        </w:rPr>
        <w:t xml:space="preserve"> </w:t>
      </w:r>
      <w:r w:rsidR="00743106">
        <w:rPr>
          <w:rFonts w:ascii="Times New Roman" w:hAnsi="Times New Roman" w:cs="Times New Roman"/>
        </w:rPr>
        <w:t>for</w:t>
      </w:r>
      <w:r w:rsidR="00012FDF">
        <w:rPr>
          <w:rFonts w:ascii="Times New Roman" w:hAnsi="Times New Roman" w:cs="Times New Roman"/>
        </w:rPr>
        <w:t xml:space="preserve"> the </w:t>
      </w:r>
      <w:r w:rsidR="00743106">
        <w:rPr>
          <w:rFonts w:ascii="Times New Roman" w:hAnsi="Times New Roman" w:cs="Times New Roman"/>
        </w:rPr>
        <w:t>development of an inclusive and diverse organization, that empowers people to reach their full potential.</w:t>
      </w:r>
      <w:r w:rsidR="0020210A">
        <w:rPr>
          <w:rFonts w:ascii="Times New Roman" w:hAnsi="Times New Roman" w:cs="Times New Roman"/>
        </w:rPr>
        <w:t xml:space="preserve"> (CIPD, 2020)</w:t>
      </w:r>
    </w:p>
    <w:p w14:paraId="2892F475" w14:textId="28B8FC28" w:rsidR="00D50C22" w:rsidRDefault="00D50C22" w:rsidP="005B73B9">
      <w:pPr>
        <w:spacing w:line="276" w:lineRule="auto"/>
        <w:ind w:left="720"/>
        <w:rPr>
          <w:rFonts w:ascii="Times New Roman" w:hAnsi="Times New Roman" w:cs="Times New Roman"/>
        </w:rPr>
      </w:pPr>
    </w:p>
    <w:p w14:paraId="3FA7B8E3" w14:textId="77777777" w:rsidR="00E601B7" w:rsidRDefault="00E601B7" w:rsidP="005875C8">
      <w:pPr>
        <w:ind w:left="720"/>
        <w:rPr>
          <w:rFonts w:ascii="Times New Roman" w:hAnsi="Times New Roman" w:cs="Times New Roman"/>
        </w:rPr>
      </w:pPr>
    </w:p>
    <w:p w14:paraId="5BAE413A" w14:textId="152619B4" w:rsidR="00D50C22" w:rsidRDefault="00D50C22" w:rsidP="00E601B7">
      <w:pPr>
        <w:pStyle w:val="Heading1"/>
      </w:pPr>
      <w:bookmarkStart w:id="8" w:name="_Toc58834450"/>
      <w:r>
        <w:t>TASK 2</w:t>
      </w:r>
      <w:bookmarkEnd w:id="8"/>
    </w:p>
    <w:p w14:paraId="3582B47B" w14:textId="7252AE3E" w:rsidR="00B8241D" w:rsidRDefault="00B8241D" w:rsidP="005875C8">
      <w:pPr>
        <w:ind w:left="720"/>
        <w:rPr>
          <w:rFonts w:ascii="Times New Roman" w:hAnsi="Times New Roman" w:cs="Times New Roman"/>
        </w:rPr>
      </w:pPr>
    </w:p>
    <w:p w14:paraId="68F37F60" w14:textId="606A73A5" w:rsidR="00B8241D" w:rsidRDefault="00B8241D" w:rsidP="005875C8">
      <w:pPr>
        <w:ind w:left="720"/>
        <w:rPr>
          <w:rFonts w:ascii="Times New Roman" w:hAnsi="Times New Roman" w:cs="Times New Roman"/>
        </w:rPr>
      </w:pPr>
    </w:p>
    <w:p w14:paraId="73E2EE43" w14:textId="7ACB457C" w:rsidR="00BE0FE6" w:rsidRDefault="00BE0FE6" w:rsidP="00BE0FE6">
      <w:pPr>
        <w:pStyle w:val="Heading2"/>
      </w:pPr>
      <w:bookmarkStart w:id="9" w:name="_Toc58834451"/>
      <w:r>
        <w:t>Nike Inc. Overview</w:t>
      </w:r>
      <w:bookmarkEnd w:id="9"/>
      <w:r w:rsidR="001162E3">
        <w:t xml:space="preserve"> </w:t>
      </w:r>
    </w:p>
    <w:p w14:paraId="7C494BB7" w14:textId="77777777" w:rsidR="00B36429" w:rsidRPr="00B36429" w:rsidRDefault="00B36429" w:rsidP="00B36429"/>
    <w:p w14:paraId="631967AB" w14:textId="0FE3D673" w:rsidR="00671C22" w:rsidRPr="00B36429" w:rsidRDefault="00BE0FE6" w:rsidP="00A414D3">
      <w:pPr>
        <w:spacing w:line="276" w:lineRule="auto"/>
        <w:ind w:left="720"/>
        <w:rPr>
          <w:rFonts w:ascii="Times New Roman" w:hAnsi="Times New Roman" w:cs="Times New Roman"/>
        </w:rPr>
      </w:pPr>
      <w:r w:rsidRPr="00B36429">
        <w:rPr>
          <w:rFonts w:ascii="Times New Roman" w:hAnsi="Times New Roman" w:cs="Times New Roman"/>
        </w:rPr>
        <w:t>Nike Inc. is a company headquartered in Beaverton, Oregon, named after the Greek</w:t>
      </w:r>
    </w:p>
    <w:p w14:paraId="0A999E12" w14:textId="428D430A" w:rsidR="00671C22" w:rsidRPr="00B36429" w:rsidRDefault="00BE0FE6" w:rsidP="00A414D3">
      <w:pPr>
        <w:spacing w:line="276" w:lineRule="auto"/>
        <w:ind w:left="720"/>
        <w:rPr>
          <w:rFonts w:ascii="Times New Roman" w:hAnsi="Times New Roman" w:cs="Times New Roman"/>
        </w:rPr>
      </w:pPr>
      <w:r w:rsidRPr="00B36429">
        <w:rPr>
          <w:rFonts w:ascii="Times New Roman" w:hAnsi="Times New Roman" w:cs="Times New Roman"/>
        </w:rPr>
        <w:t>goddess of victory. It is the world’s leader designer, marketer, and distributor of</w:t>
      </w:r>
    </w:p>
    <w:p w14:paraId="562313FB" w14:textId="1936A045" w:rsidR="00671C22" w:rsidRPr="00B36429" w:rsidRDefault="00BE0FE6" w:rsidP="00A414D3">
      <w:pPr>
        <w:spacing w:line="276" w:lineRule="auto"/>
        <w:ind w:left="720"/>
        <w:rPr>
          <w:rFonts w:ascii="Times New Roman" w:hAnsi="Times New Roman" w:cs="Times New Roman"/>
        </w:rPr>
      </w:pPr>
      <w:r w:rsidRPr="00B36429">
        <w:rPr>
          <w:rFonts w:ascii="Times New Roman" w:hAnsi="Times New Roman" w:cs="Times New Roman"/>
        </w:rPr>
        <w:t>authentic athletic footwear, apparel, and equipment for a wide range of sports and</w:t>
      </w:r>
    </w:p>
    <w:p w14:paraId="008D7026" w14:textId="19019BFD" w:rsidR="00465300" w:rsidRDefault="00BE0FE6" w:rsidP="00A414D3">
      <w:pPr>
        <w:spacing w:line="276" w:lineRule="auto"/>
        <w:ind w:left="720"/>
        <w:rPr>
          <w:rFonts w:ascii="Times New Roman" w:hAnsi="Times New Roman" w:cs="Times New Roman"/>
        </w:rPr>
      </w:pPr>
      <w:r w:rsidRPr="00B36429">
        <w:rPr>
          <w:rFonts w:ascii="Times New Roman" w:hAnsi="Times New Roman" w:cs="Times New Roman"/>
        </w:rPr>
        <w:t>activities.</w:t>
      </w:r>
      <w:r w:rsidR="0020210A">
        <w:rPr>
          <w:rFonts w:ascii="Times New Roman" w:hAnsi="Times New Roman" w:cs="Times New Roman"/>
        </w:rPr>
        <w:t xml:space="preserve">  </w:t>
      </w:r>
      <w:r w:rsidR="0020210A" w:rsidRPr="0020210A">
        <w:rPr>
          <w:rFonts w:ascii="Times New Roman" w:hAnsi="Times New Roman" w:cs="Times New Roman"/>
        </w:rPr>
        <w:t>(Schlegelmich and Ambos, 2010)</w:t>
      </w:r>
    </w:p>
    <w:p w14:paraId="6DC9E843" w14:textId="77777777" w:rsidR="002E4DAE" w:rsidRDefault="002E4DAE" w:rsidP="00A414D3">
      <w:pPr>
        <w:spacing w:line="276" w:lineRule="auto"/>
        <w:ind w:left="720"/>
        <w:rPr>
          <w:rFonts w:ascii="Times New Roman" w:hAnsi="Times New Roman" w:cs="Times New Roman"/>
        </w:rPr>
      </w:pPr>
    </w:p>
    <w:p w14:paraId="3B1B279F" w14:textId="0F019592" w:rsidR="00465300" w:rsidRPr="002E4DAE" w:rsidRDefault="00CE1E04" w:rsidP="002E4DAE">
      <w:pPr>
        <w:pStyle w:val="Heading2"/>
      </w:pPr>
      <w:bookmarkStart w:id="10" w:name="_Toc58834452"/>
      <w:r>
        <w:t xml:space="preserve">Nike Inc. </w:t>
      </w:r>
      <w:r w:rsidR="002E4DAE">
        <w:t>Mission</w:t>
      </w:r>
      <w:bookmarkEnd w:id="10"/>
    </w:p>
    <w:p w14:paraId="38A07DB2" w14:textId="77777777" w:rsidR="002E4DAE" w:rsidRPr="002E4DAE" w:rsidRDefault="002E4DAE" w:rsidP="002E4DAE"/>
    <w:p w14:paraId="065D7F21" w14:textId="1AD85F8C" w:rsidR="00671C22" w:rsidRPr="00B36429" w:rsidRDefault="00BE0FE6" w:rsidP="00A414D3">
      <w:pPr>
        <w:spacing w:line="276" w:lineRule="auto"/>
        <w:ind w:left="720"/>
        <w:rPr>
          <w:rFonts w:ascii="Times New Roman" w:hAnsi="Times New Roman" w:cs="Times New Roman"/>
        </w:rPr>
      </w:pPr>
      <w:r w:rsidRPr="00B36429">
        <w:rPr>
          <w:rFonts w:ascii="Times New Roman" w:hAnsi="Times New Roman" w:cs="Times New Roman"/>
        </w:rPr>
        <w:t>Nike’s mission is “to bring inspiration and innovation to every athlete in t</w:t>
      </w:r>
      <w:r w:rsidR="00671C22" w:rsidRPr="00B36429">
        <w:rPr>
          <w:rFonts w:ascii="Times New Roman" w:hAnsi="Times New Roman" w:cs="Times New Roman"/>
        </w:rPr>
        <w:t>he</w:t>
      </w:r>
    </w:p>
    <w:p w14:paraId="74541B08" w14:textId="2C3D7968" w:rsidR="00CE1E04" w:rsidRDefault="00BE0FE6" w:rsidP="00A414D3">
      <w:pPr>
        <w:spacing w:line="276" w:lineRule="auto"/>
        <w:ind w:left="720"/>
        <w:rPr>
          <w:rFonts w:ascii="Times New Roman" w:hAnsi="Times New Roman" w:cs="Times New Roman"/>
        </w:rPr>
      </w:pPr>
      <w:r w:rsidRPr="00B36429">
        <w:rPr>
          <w:rFonts w:ascii="Times New Roman" w:hAnsi="Times New Roman" w:cs="Times New Roman"/>
        </w:rPr>
        <w:t xml:space="preserve">world.” </w:t>
      </w:r>
      <w:r w:rsidR="00A62762" w:rsidRPr="00B36429">
        <w:rPr>
          <w:rFonts w:ascii="Times New Roman" w:hAnsi="Times New Roman" w:cs="Times New Roman"/>
        </w:rPr>
        <w:t>This mission statement drives company’s vision “to do everything possible to expand human potential.”</w:t>
      </w:r>
    </w:p>
    <w:p w14:paraId="4D6751E3" w14:textId="0FBD59C5" w:rsidR="00CE1E04" w:rsidRDefault="00CE1E04" w:rsidP="00A414D3">
      <w:pPr>
        <w:spacing w:line="276" w:lineRule="auto"/>
        <w:ind w:left="720"/>
        <w:rPr>
          <w:rFonts w:ascii="Times New Roman" w:hAnsi="Times New Roman" w:cs="Times New Roman"/>
        </w:rPr>
      </w:pPr>
    </w:p>
    <w:p w14:paraId="6E29880C" w14:textId="0303E74A" w:rsidR="00CE1E04" w:rsidRPr="00CE1E04" w:rsidRDefault="00CE1E04" w:rsidP="00CE1E04">
      <w:pPr>
        <w:pStyle w:val="Heading2"/>
      </w:pPr>
      <w:bookmarkStart w:id="11" w:name="_Toc58834453"/>
      <w:r>
        <w:t>Nike Inc. Goals</w:t>
      </w:r>
      <w:bookmarkEnd w:id="11"/>
    </w:p>
    <w:p w14:paraId="3D871B68" w14:textId="77777777" w:rsidR="00CE1E04" w:rsidRDefault="00CE1E04" w:rsidP="005B73B9">
      <w:pPr>
        <w:spacing w:line="276" w:lineRule="auto"/>
        <w:ind w:left="720"/>
        <w:jc w:val="both"/>
        <w:rPr>
          <w:rFonts w:ascii="Times New Roman" w:hAnsi="Times New Roman" w:cs="Times New Roman"/>
        </w:rPr>
      </w:pPr>
    </w:p>
    <w:p w14:paraId="29C21B52" w14:textId="47CCA480" w:rsidR="00CE1E04" w:rsidRDefault="001162E3" w:rsidP="005B73B9">
      <w:pPr>
        <w:spacing w:line="276" w:lineRule="auto"/>
        <w:ind w:left="720"/>
        <w:jc w:val="both"/>
        <w:rPr>
          <w:rFonts w:ascii="Times New Roman" w:hAnsi="Times New Roman" w:cs="Times New Roman"/>
        </w:rPr>
      </w:pPr>
      <w:r w:rsidRPr="00B36429">
        <w:rPr>
          <w:rFonts w:ascii="Times New Roman" w:hAnsi="Times New Roman" w:cs="Times New Roman"/>
        </w:rPr>
        <w:t>By setting goals</w:t>
      </w:r>
      <w:r w:rsidR="001E3BDC" w:rsidRPr="00B36429">
        <w:rPr>
          <w:rFonts w:ascii="Times New Roman" w:hAnsi="Times New Roman" w:cs="Times New Roman"/>
        </w:rPr>
        <w:t>, that are aggressive but achievable</w:t>
      </w:r>
      <w:r w:rsidRPr="00B36429">
        <w:rPr>
          <w:rFonts w:ascii="Times New Roman" w:hAnsi="Times New Roman" w:cs="Times New Roman"/>
        </w:rPr>
        <w:t xml:space="preserve"> such as – </w:t>
      </w:r>
      <w:r w:rsidR="001E3BDC" w:rsidRPr="00B36429">
        <w:rPr>
          <w:rFonts w:ascii="Times New Roman" w:hAnsi="Times New Roman" w:cs="Times New Roman"/>
        </w:rPr>
        <w:t xml:space="preserve">to </w:t>
      </w:r>
      <w:r w:rsidRPr="00B36429">
        <w:rPr>
          <w:rFonts w:ascii="Times New Roman" w:hAnsi="Times New Roman" w:cs="Times New Roman"/>
        </w:rPr>
        <w:t>develop disruptive sport innovations,</w:t>
      </w:r>
      <w:r w:rsidR="001E3BDC" w:rsidRPr="00B36429">
        <w:rPr>
          <w:rFonts w:ascii="Times New Roman" w:hAnsi="Times New Roman" w:cs="Times New Roman"/>
        </w:rPr>
        <w:t xml:space="preserve"> to make</w:t>
      </w:r>
      <w:r w:rsidRPr="00B36429">
        <w:rPr>
          <w:rFonts w:ascii="Times New Roman" w:hAnsi="Times New Roman" w:cs="Times New Roman"/>
        </w:rPr>
        <w:t xml:space="preserve"> products more sustainably,</w:t>
      </w:r>
      <w:r w:rsidR="001E3BDC" w:rsidRPr="00B36429">
        <w:rPr>
          <w:rFonts w:ascii="Times New Roman" w:hAnsi="Times New Roman" w:cs="Times New Roman"/>
        </w:rPr>
        <w:t xml:space="preserve"> to build</w:t>
      </w:r>
      <w:r w:rsidRPr="00B36429">
        <w:rPr>
          <w:rFonts w:ascii="Times New Roman" w:hAnsi="Times New Roman" w:cs="Times New Roman"/>
        </w:rPr>
        <w:t xml:space="preserve"> teams that are creative and </w:t>
      </w:r>
      <w:r w:rsidRPr="00B36429">
        <w:rPr>
          <w:rFonts w:ascii="Times New Roman" w:hAnsi="Times New Roman" w:cs="Times New Roman"/>
        </w:rPr>
        <w:lastRenderedPageBreak/>
        <w:t>diverse, and</w:t>
      </w:r>
      <w:r w:rsidR="001E3BDC" w:rsidRPr="00B36429">
        <w:rPr>
          <w:rFonts w:ascii="Times New Roman" w:hAnsi="Times New Roman" w:cs="Times New Roman"/>
        </w:rPr>
        <w:t xml:space="preserve"> to make</w:t>
      </w:r>
      <w:r w:rsidRPr="00B36429">
        <w:rPr>
          <w:rFonts w:ascii="Times New Roman" w:hAnsi="Times New Roman" w:cs="Times New Roman"/>
        </w:rPr>
        <w:t xml:space="preserve"> positive impact in the </w:t>
      </w:r>
      <w:r w:rsidR="003750C8" w:rsidRPr="00B36429">
        <w:rPr>
          <w:rFonts w:ascii="Times New Roman" w:hAnsi="Times New Roman" w:cs="Times New Roman"/>
        </w:rPr>
        <w:t>communities</w:t>
      </w:r>
      <w:r w:rsidR="001E3BDC" w:rsidRPr="00B36429">
        <w:rPr>
          <w:rFonts w:ascii="Times New Roman" w:hAnsi="Times New Roman" w:cs="Times New Roman"/>
        </w:rPr>
        <w:t xml:space="preserve">, Nike is </w:t>
      </w:r>
      <w:r w:rsidR="00B36429" w:rsidRPr="00B36429">
        <w:rPr>
          <w:rFonts w:ascii="Times New Roman" w:hAnsi="Times New Roman" w:cs="Times New Roman"/>
        </w:rPr>
        <w:t xml:space="preserve">seeking to </w:t>
      </w:r>
      <w:r w:rsidR="001E3BDC" w:rsidRPr="00B36429">
        <w:rPr>
          <w:rFonts w:ascii="Times New Roman" w:hAnsi="Times New Roman" w:cs="Times New Roman"/>
        </w:rPr>
        <w:t>accomplis</w:t>
      </w:r>
      <w:r w:rsidR="00B36429" w:rsidRPr="00B36429">
        <w:rPr>
          <w:rFonts w:ascii="Times New Roman" w:hAnsi="Times New Roman" w:cs="Times New Roman"/>
        </w:rPr>
        <w:t>h</w:t>
      </w:r>
      <w:r w:rsidR="001E3BDC" w:rsidRPr="00B36429">
        <w:rPr>
          <w:rFonts w:ascii="Times New Roman" w:hAnsi="Times New Roman" w:cs="Times New Roman"/>
        </w:rPr>
        <w:t xml:space="preserve"> its purpose “</w:t>
      </w:r>
      <w:r w:rsidR="00B36429" w:rsidRPr="00B36429">
        <w:rPr>
          <w:rFonts w:ascii="Times New Roman" w:hAnsi="Times New Roman" w:cs="Times New Roman"/>
        </w:rPr>
        <w:t xml:space="preserve">to </w:t>
      </w:r>
      <w:r w:rsidR="001E3BDC" w:rsidRPr="00B36429">
        <w:rPr>
          <w:rFonts w:ascii="Times New Roman" w:hAnsi="Times New Roman" w:cs="Times New Roman"/>
        </w:rPr>
        <w:t>unite the world through sport to create a healthy planet</w:t>
      </w:r>
      <w:r w:rsidR="00B36429" w:rsidRPr="00B36429">
        <w:rPr>
          <w:rFonts w:ascii="Times New Roman" w:hAnsi="Times New Roman" w:cs="Times New Roman"/>
        </w:rPr>
        <w:t>, active communities and equal playing field for all.”</w:t>
      </w:r>
      <w:r w:rsidRPr="00B36429">
        <w:rPr>
          <w:rFonts w:ascii="Times New Roman" w:hAnsi="Times New Roman" w:cs="Times New Roman"/>
        </w:rPr>
        <w:t xml:space="preserve"> </w:t>
      </w:r>
    </w:p>
    <w:p w14:paraId="10CF9933" w14:textId="0734E3B7" w:rsidR="00CE1E04" w:rsidRDefault="00CE1E04" w:rsidP="005B73B9">
      <w:pPr>
        <w:spacing w:line="276" w:lineRule="auto"/>
        <w:ind w:left="720"/>
        <w:jc w:val="both"/>
        <w:rPr>
          <w:rFonts w:ascii="Times New Roman" w:hAnsi="Times New Roman" w:cs="Times New Roman"/>
        </w:rPr>
      </w:pPr>
    </w:p>
    <w:p w14:paraId="1310A113" w14:textId="4AD3B630" w:rsidR="00CE1E04" w:rsidRDefault="00CE1E04" w:rsidP="00CE1E04">
      <w:pPr>
        <w:pStyle w:val="Heading2"/>
      </w:pPr>
      <w:bookmarkStart w:id="12" w:name="_Toc58834454"/>
      <w:r>
        <w:t>Nike Inc. Objectives</w:t>
      </w:r>
      <w:bookmarkEnd w:id="12"/>
    </w:p>
    <w:p w14:paraId="37013976" w14:textId="77777777" w:rsidR="00CE1E04" w:rsidRPr="00CE1E04" w:rsidRDefault="00CE1E04" w:rsidP="00CE1E04"/>
    <w:p w14:paraId="368C25DA" w14:textId="45063E88" w:rsidR="00B36429" w:rsidRDefault="00B36429" w:rsidP="00A414D3">
      <w:pPr>
        <w:spacing w:line="276" w:lineRule="auto"/>
        <w:ind w:left="720"/>
        <w:jc w:val="both"/>
        <w:rPr>
          <w:rFonts w:ascii="Times New Roman" w:hAnsi="Times New Roman" w:cs="Times New Roman"/>
        </w:rPr>
      </w:pPr>
      <w:r>
        <w:rPr>
          <w:rFonts w:ascii="Times New Roman" w:hAnsi="Times New Roman" w:cs="Times New Roman"/>
        </w:rPr>
        <w:t xml:space="preserve">Company’s objectives are to unleash human potential, to transform manufacturing and to minimize environmental footprint. </w:t>
      </w:r>
      <w:r w:rsidR="00BE0FE6" w:rsidRPr="00B36429">
        <w:rPr>
          <w:rFonts w:ascii="Times New Roman" w:hAnsi="Times New Roman" w:cs="Times New Roman"/>
        </w:rPr>
        <w:t>(Nike Inc., 2020</w:t>
      </w:r>
      <w:r w:rsidR="00465300">
        <w:rPr>
          <w:rFonts w:ascii="Times New Roman" w:hAnsi="Times New Roman" w:cs="Times New Roman"/>
        </w:rPr>
        <w:t>)</w:t>
      </w:r>
    </w:p>
    <w:p w14:paraId="1B99B901" w14:textId="735B2DC8" w:rsidR="00CE1E04" w:rsidRDefault="00CE1E04" w:rsidP="00A414D3">
      <w:pPr>
        <w:spacing w:line="276" w:lineRule="auto"/>
        <w:ind w:left="720"/>
        <w:jc w:val="both"/>
        <w:rPr>
          <w:rFonts w:ascii="Times New Roman" w:hAnsi="Times New Roman" w:cs="Times New Roman"/>
        </w:rPr>
      </w:pPr>
    </w:p>
    <w:p w14:paraId="0BF84A5F" w14:textId="77777777" w:rsidR="00CE1E04" w:rsidRPr="00671C22" w:rsidRDefault="00CE1E04" w:rsidP="005B73B9">
      <w:pPr>
        <w:spacing w:line="276" w:lineRule="auto"/>
        <w:ind w:left="720"/>
        <w:jc w:val="both"/>
        <w:rPr>
          <w:rFonts w:ascii="Times New Roman" w:hAnsi="Times New Roman" w:cs="Times New Roman"/>
        </w:rPr>
      </w:pPr>
    </w:p>
    <w:p w14:paraId="5D2A0872" w14:textId="5CBBBAC4" w:rsidR="00A2143C" w:rsidRDefault="00A2143C" w:rsidP="00E601B7">
      <w:pPr>
        <w:pStyle w:val="Heading2"/>
      </w:pPr>
      <w:bookmarkStart w:id="13" w:name="_Toc58834455"/>
      <w:r>
        <w:t>H</w:t>
      </w:r>
      <w:r w:rsidR="00E601B7">
        <w:t xml:space="preserve">uman Resource Management at </w:t>
      </w:r>
      <w:r>
        <w:t>Nike Inc.</w:t>
      </w:r>
      <w:bookmarkEnd w:id="13"/>
      <w:r>
        <w:t xml:space="preserve"> </w:t>
      </w:r>
    </w:p>
    <w:p w14:paraId="0A7EFD0E" w14:textId="44BEAB99" w:rsidR="00A2143C" w:rsidRDefault="00A2143C" w:rsidP="00B8241D">
      <w:pPr>
        <w:ind w:left="720"/>
        <w:rPr>
          <w:rFonts w:ascii="Times New Roman" w:hAnsi="Times New Roman" w:cs="Times New Roman"/>
        </w:rPr>
      </w:pPr>
    </w:p>
    <w:p w14:paraId="61C9D82F" w14:textId="705DC157" w:rsidR="00A2143C" w:rsidRPr="00C3655F" w:rsidRDefault="00A2143C" w:rsidP="00A414D3">
      <w:pPr>
        <w:spacing w:line="276" w:lineRule="auto"/>
        <w:ind w:left="720"/>
        <w:jc w:val="both"/>
        <w:rPr>
          <w:rFonts w:ascii="Times New Roman" w:hAnsi="Times New Roman" w:cs="Times New Roman"/>
        </w:rPr>
      </w:pPr>
      <w:r>
        <w:rPr>
          <w:rFonts w:ascii="Times New Roman" w:hAnsi="Times New Roman" w:cs="Times New Roman"/>
        </w:rPr>
        <w:t xml:space="preserve">Nike </w:t>
      </w:r>
      <w:r w:rsidR="00F959B1">
        <w:rPr>
          <w:rFonts w:ascii="Times New Roman" w:hAnsi="Times New Roman" w:cs="Times New Roman"/>
        </w:rPr>
        <w:t xml:space="preserve">extends its unconditional focus on human capital to its employees. </w:t>
      </w:r>
      <w:r w:rsidR="00B97E40">
        <w:rPr>
          <w:rFonts w:ascii="Times New Roman" w:hAnsi="Times New Roman" w:cs="Times New Roman"/>
        </w:rPr>
        <w:t>Nike’s Human</w:t>
      </w:r>
      <w:r w:rsidR="00F959B1">
        <w:rPr>
          <w:rFonts w:ascii="Times New Roman" w:hAnsi="Times New Roman" w:cs="Times New Roman"/>
        </w:rPr>
        <w:t xml:space="preserve"> Resource teams helps the company attract, retain and reward </w:t>
      </w:r>
      <w:r w:rsidR="00B97E40">
        <w:rPr>
          <w:rFonts w:ascii="Times New Roman" w:hAnsi="Times New Roman" w:cs="Times New Roman"/>
        </w:rPr>
        <w:t>innovative people, b</w:t>
      </w:r>
      <w:r w:rsidR="00F959B1">
        <w:rPr>
          <w:rFonts w:ascii="Times New Roman" w:hAnsi="Times New Roman" w:cs="Times New Roman"/>
        </w:rPr>
        <w:t>y creating programs that encourage their workforce thrive</w:t>
      </w:r>
      <w:r w:rsidR="00B97E40">
        <w:rPr>
          <w:rFonts w:ascii="Times New Roman" w:hAnsi="Times New Roman" w:cs="Times New Roman"/>
        </w:rPr>
        <w:t>.</w:t>
      </w:r>
      <w:r w:rsidR="004168B6">
        <w:rPr>
          <w:rFonts w:ascii="Times New Roman" w:hAnsi="Times New Roman" w:cs="Times New Roman"/>
        </w:rPr>
        <w:t xml:space="preserve"> Being custodians of culture, organizational effectiveness, talent and change at Nike,</w:t>
      </w:r>
      <w:r w:rsidR="00B97E40">
        <w:rPr>
          <w:rFonts w:ascii="Times New Roman" w:hAnsi="Times New Roman" w:cs="Times New Roman"/>
        </w:rPr>
        <w:t xml:space="preserve"> HR managers enhance </w:t>
      </w:r>
      <w:r w:rsidR="004168B6">
        <w:rPr>
          <w:rFonts w:ascii="Times New Roman" w:hAnsi="Times New Roman" w:cs="Times New Roman"/>
        </w:rPr>
        <w:t>company growth. The Human Resource Management team incorporates experts in talent, pay and reward,</w:t>
      </w:r>
      <w:r w:rsidR="0060265D">
        <w:rPr>
          <w:rFonts w:ascii="Times New Roman" w:hAnsi="Times New Roman" w:cs="Times New Roman"/>
        </w:rPr>
        <w:t xml:space="preserve"> </w:t>
      </w:r>
      <w:r w:rsidR="004168B6">
        <w:rPr>
          <w:rFonts w:ascii="Times New Roman" w:hAnsi="Times New Roman" w:cs="Times New Roman"/>
        </w:rPr>
        <w:t>employee engagement</w:t>
      </w:r>
      <w:r w:rsidR="0060265D">
        <w:rPr>
          <w:rFonts w:ascii="Times New Roman" w:hAnsi="Times New Roman" w:cs="Times New Roman"/>
        </w:rPr>
        <w:t>, who work together to develop a team that is motivated, engaged and diverse.</w:t>
      </w:r>
      <w:r w:rsidR="00716D27">
        <w:rPr>
          <w:rFonts w:ascii="Times New Roman" w:hAnsi="Times New Roman" w:cs="Times New Roman"/>
        </w:rPr>
        <w:t xml:space="preserve"> (Nike Inc., 2020)</w:t>
      </w:r>
      <w:r w:rsidR="0060265D">
        <w:rPr>
          <w:rFonts w:ascii="Times New Roman" w:hAnsi="Times New Roman" w:cs="Times New Roman"/>
        </w:rPr>
        <w:t xml:space="preserve"> </w:t>
      </w:r>
      <w:r w:rsidR="00E14050">
        <w:rPr>
          <w:rFonts w:ascii="Times New Roman" w:hAnsi="Times New Roman" w:cs="Times New Roman"/>
        </w:rPr>
        <w:t>The core purpose of the team is to maintain an environment where Nike’s employees could reach their full potential.</w:t>
      </w:r>
      <w:r w:rsidR="007830CE">
        <w:rPr>
          <w:rFonts w:ascii="Times New Roman" w:hAnsi="Times New Roman" w:cs="Times New Roman"/>
        </w:rPr>
        <w:t xml:space="preserve"> The approach of the company to employees and business growth is driven by the idea that diversity unlocks innovation. Nike believes generating unique ideas is only possible when incorporating diverse perspectives, views and backgrounds, so </w:t>
      </w:r>
      <w:r w:rsidR="00153E7F">
        <w:rPr>
          <w:rFonts w:ascii="Times New Roman" w:hAnsi="Times New Roman" w:cs="Times New Roman"/>
        </w:rPr>
        <w:t xml:space="preserve">a main task </w:t>
      </w:r>
      <w:r w:rsidR="00716D27">
        <w:rPr>
          <w:rFonts w:ascii="Times New Roman" w:hAnsi="Times New Roman" w:cs="Times New Roman"/>
        </w:rPr>
        <w:t>of</w:t>
      </w:r>
      <w:r w:rsidR="00153E7F">
        <w:rPr>
          <w:rFonts w:ascii="Times New Roman" w:hAnsi="Times New Roman" w:cs="Times New Roman"/>
        </w:rPr>
        <w:t xml:space="preserve"> their management teams is to create a diverse and inclusive culture. </w:t>
      </w:r>
      <w:r w:rsidR="00716D27">
        <w:rPr>
          <w:rFonts w:ascii="Times New Roman" w:hAnsi="Times New Roman" w:cs="Times New Roman"/>
        </w:rPr>
        <w:t xml:space="preserve">(Nike Inc., 2020) </w:t>
      </w:r>
      <w:r w:rsidR="00C3655F">
        <w:rPr>
          <w:rFonts w:ascii="Times New Roman" w:hAnsi="Times New Roman" w:cs="Times New Roman"/>
        </w:rPr>
        <w:t>Moreover,</w:t>
      </w:r>
      <w:r w:rsidR="00153E7F">
        <w:rPr>
          <w:rFonts w:ascii="Times New Roman" w:hAnsi="Times New Roman" w:cs="Times New Roman"/>
        </w:rPr>
        <w:t xml:space="preserve"> to foster this culture</w:t>
      </w:r>
      <w:r w:rsidR="00C3655F">
        <w:rPr>
          <w:rFonts w:ascii="Times New Roman" w:hAnsi="Times New Roman" w:cs="Times New Roman"/>
        </w:rPr>
        <w:t xml:space="preserve"> Nike Inc. is</w:t>
      </w:r>
      <w:r w:rsidR="00153E7F">
        <w:rPr>
          <w:rFonts w:ascii="Times New Roman" w:hAnsi="Times New Roman" w:cs="Times New Roman"/>
        </w:rPr>
        <w:t xml:space="preserve"> only</w:t>
      </w:r>
      <w:r w:rsidR="00C3655F">
        <w:rPr>
          <w:rFonts w:ascii="Times New Roman" w:hAnsi="Times New Roman" w:cs="Times New Roman"/>
        </w:rPr>
        <w:t xml:space="preserve"> working with suppliers</w:t>
      </w:r>
      <w:r w:rsidR="00153E7F">
        <w:rPr>
          <w:rFonts w:ascii="Times New Roman" w:hAnsi="Times New Roman" w:cs="Times New Roman"/>
        </w:rPr>
        <w:t xml:space="preserve"> who transform their businesses by investing in people. T</w:t>
      </w:r>
      <w:r w:rsidR="00C3655F">
        <w:rPr>
          <w:rFonts w:ascii="Times New Roman" w:hAnsi="Times New Roman" w:cs="Times New Roman"/>
        </w:rPr>
        <w:t xml:space="preserve">o </w:t>
      </w:r>
      <w:r w:rsidR="00153E7F">
        <w:rPr>
          <w:rFonts w:ascii="Times New Roman" w:hAnsi="Times New Roman" w:cs="Times New Roman"/>
        </w:rPr>
        <w:t>ensure this, Nike brings evidence-based and measurable</w:t>
      </w:r>
      <w:r w:rsidR="00C3655F">
        <w:rPr>
          <w:rFonts w:ascii="Times New Roman" w:hAnsi="Times New Roman" w:cs="Times New Roman"/>
        </w:rPr>
        <w:t xml:space="preserve"> </w:t>
      </w:r>
      <w:r w:rsidR="00C3655F" w:rsidRPr="00C3655F">
        <w:rPr>
          <w:rFonts w:ascii="Times New Roman" w:hAnsi="Times New Roman" w:cs="Times New Roman"/>
        </w:rPr>
        <w:t xml:space="preserve">practices </w:t>
      </w:r>
      <w:r w:rsidR="00153E7F">
        <w:rPr>
          <w:rFonts w:ascii="Times New Roman" w:hAnsi="Times New Roman" w:cs="Times New Roman"/>
        </w:rPr>
        <w:t xml:space="preserve">to their suppliers, </w:t>
      </w:r>
      <w:r w:rsidR="00C3655F">
        <w:rPr>
          <w:rFonts w:ascii="Times New Roman" w:hAnsi="Times New Roman" w:cs="Times New Roman"/>
        </w:rPr>
        <w:t>aim</w:t>
      </w:r>
      <w:r w:rsidR="00C3655F" w:rsidRPr="00C3655F">
        <w:rPr>
          <w:rFonts w:ascii="Times New Roman" w:hAnsi="Times New Roman" w:cs="Times New Roman"/>
        </w:rPr>
        <w:t>ed to improve employee’s well</w:t>
      </w:r>
      <w:r w:rsidR="00D2713D">
        <w:rPr>
          <w:rFonts w:ascii="Times New Roman" w:hAnsi="Times New Roman" w:cs="Times New Roman"/>
        </w:rPr>
        <w:t>-</w:t>
      </w:r>
      <w:r w:rsidR="00C3655F" w:rsidRPr="00C3655F">
        <w:rPr>
          <w:rFonts w:ascii="Times New Roman" w:hAnsi="Times New Roman" w:cs="Times New Roman"/>
        </w:rPr>
        <w:t xml:space="preserve">being and engagement </w:t>
      </w:r>
      <w:r w:rsidR="00DB401D">
        <w:rPr>
          <w:rFonts w:ascii="Times New Roman" w:hAnsi="Times New Roman" w:cs="Times New Roman"/>
        </w:rPr>
        <w:t xml:space="preserve">by </w:t>
      </w:r>
      <w:r w:rsidR="00C3655F">
        <w:rPr>
          <w:rFonts w:ascii="Times New Roman" w:hAnsi="Times New Roman" w:cs="Times New Roman"/>
        </w:rPr>
        <w:t>allow</w:t>
      </w:r>
      <w:r w:rsidR="00153E7F">
        <w:rPr>
          <w:rFonts w:ascii="Times New Roman" w:hAnsi="Times New Roman" w:cs="Times New Roman"/>
        </w:rPr>
        <w:t>ing</w:t>
      </w:r>
      <w:r w:rsidR="00E14050">
        <w:rPr>
          <w:rFonts w:ascii="Times New Roman" w:hAnsi="Times New Roman" w:cs="Times New Roman"/>
        </w:rPr>
        <w:t xml:space="preserve"> </w:t>
      </w:r>
      <w:r w:rsidR="00C3655F">
        <w:rPr>
          <w:rFonts w:ascii="Times New Roman" w:hAnsi="Times New Roman" w:cs="Times New Roman"/>
        </w:rPr>
        <w:t>HR managers</w:t>
      </w:r>
      <w:r w:rsidR="00E14050">
        <w:rPr>
          <w:rFonts w:ascii="Times New Roman" w:hAnsi="Times New Roman" w:cs="Times New Roman"/>
        </w:rPr>
        <w:t xml:space="preserve"> in factories</w:t>
      </w:r>
      <w:r w:rsidR="00C3655F">
        <w:rPr>
          <w:rFonts w:ascii="Times New Roman" w:hAnsi="Times New Roman" w:cs="Times New Roman"/>
        </w:rPr>
        <w:t xml:space="preserve"> to gain a full understanding of their employees.</w:t>
      </w:r>
      <w:r w:rsidR="00D2713D">
        <w:rPr>
          <w:rFonts w:ascii="Times New Roman" w:hAnsi="Times New Roman" w:cs="Times New Roman"/>
        </w:rPr>
        <w:t xml:space="preserve"> </w:t>
      </w:r>
      <w:r w:rsidR="00BC0050">
        <w:rPr>
          <w:rFonts w:ascii="Times New Roman" w:hAnsi="Times New Roman" w:cs="Times New Roman"/>
        </w:rPr>
        <w:t>(Nike Inc., 2020)</w:t>
      </w:r>
    </w:p>
    <w:p w14:paraId="7CE7F99E" w14:textId="38B6B4F4" w:rsidR="0060265D" w:rsidRDefault="0060265D" w:rsidP="00A414D3">
      <w:pPr>
        <w:spacing w:line="276" w:lineRule="auto"/>
        <w:ind w:left="720"/>
        <w:jc w:val="both"/>
        <w:rPr>
          <w:rFonts w:ascii="Times New Roman" w:hAnsi="Times New Roman" w:cs="Times New Roman"/>
        </w:rPr>
      </w:pPr>
    </w:p>
    <w:p w14:paraId="5448C2A4" w14:textId="065FEACB" w:rsidR="00153E7F" w:rsidRDefault="00153E7F" w:rsidP="005B73B9">
      <w:pPr>
        <w:spacing w:line="276" w:lineRule="auto"/>
        <w:ind w:left="720"/>
        <w:rPr>
          <w:rFonts w:ascii="Times New Roman" w:hAnsi="Times New Roman" w:cs="Times New Roman"/>
        </w:rPr>
      </w:pPr>
    </w:p>
    <w:p w14:paraId="28BF1FBA" w14:textId="4730DBF7" w:rsidR="00153E7F" w:rsidRDefault="00153E7F" w:rsidP="005B73B9">
      <w:pPr>
        <w:spacing w:line="276" w:lineRule="auto"/>
        <w:ind w:left="720"/>
        <w:rPr>
          <w:rFonts w:ascii="Times New Roman" w:hAnsi="Times New Roman" w:cs="Times New Roman"/>
        </w:rPr>
      </w:pPr>
    </w:p>
    <w:p w14:paraId="387371D1" w14:textId="73A30AC9" w:rsidR="00153E7F" w:rsidRDefault="00153E7F" w:rsidP="00153E7F">
      <w:pPr>
        <w:pStyle w:val="Heading2"/>
      </w:pPr>
      <w:bookmarkStart w:id="14" w:name="_Toc58834456"/>
      <w:r>
        <w:t xml:space="preserve">Human Resource </w:t>
      </w:r>
      <w:r w:rsidR="00465300">
        <w:t xml:space="preserve">Functions </w:t>
      </w:r>
      <w:r>
        <w:t>– General Overview</w:t>
      </w:r>
      <w:bookmarkEnd w:id="14"/>
    </w:p>
    <w:p w14:paraId="79A23B64" w14:textId="5FCD54E7" w:rsidR="00153E7F" w:rsidRDefault="00153E7F" w:rsidP="00153E7F"/>
    <w:p w14:paraId="297295D2" w14:textId="42F4F107" w:rsidR="001943F2" w:rsidRDefault="00153E7F" w:rsidP="00A414D3">
      <w:pPr>
        <w:spacing w:line="276" w:lineRule="auto"/>
        <w:ind w:left="720"/>
        <w:jc w:val="both"/>
        <w:rPr>
          <w:rFonts w:ascii="Times New Roman" w:hAnsi="Times New Roman" w:cs="Times New Roman"/>
        </w:rPr>
      </w:pPr>
      <w:r>
        <w:rPr>
          <w:rFonts w:ascii="Times New Roman" w:hAnsi="Times New Roman" w:cs="Times New Roman"/>
        </w:rPr>
        <w:t>With the intention of accomplishing business objectives, the HR function is responsible of adopting a strategic approach, that ensures HR activities support the achievement of corporate strategy and add value, by implementing suitable HR policies and practices. (Armstrong, 2014) According to Grant (1991), company’s capabilities and resources are the driving forces in establishing its strategy, they are key principles by which organization can define its identity and formulate its strategy. The HR management is responsible for defining how organizational aim would be achieved through people, by obtaining and implementing human resource strategies that fit the business strategy</w:t>
      </w:r>
      <w:r w:rsidR="00F61273">
        <w:rPr>
          <w:rFonts w:ascii="Times New Roman" w:hAnsi="Times New Roman" w:cs="Times New Roman"/>
        </w:rPr>
        <w:t xml:space="preserve">. </w:t>
      </w:r>
      <w:r>
        <w:rPr>
          <w:rFonts w:ascii="Times New Roman" w:hAnsi="Times New Roman" w:cs="Times New Roman"/>
        </w:rPr>
        <w:t>Its aim is to create capability by making sure the company has the skilled, engaged, dedicated, and motivated employees it needs to attain competitive advantage.</w:t>
      </w:r>
      <w:r w:rsidR="00F61273">
        <w:rPr>
          <w:rFonts w:ascii="Times New Roman" w:hAnsi="Times New Roman" w:cs="Times New Roman"/>
        </w:rPr>
        <w:t xml:space="preserve"> </w:t>
      </w:r>
      <w:r>
        <w:rPr>
          <w:rFonts w:ascii="Times New Roman" w:hAnsi="Times New Roman" w:cs="Times New Roman"/>
        </w:rPr>
        <w:t xml:space="preserve">Human </w:t>
      </w:r>
      <w:r>
        <w:rPr>
          <w:rFonts w:ascii="Times New Roman" w:hAnsi="Times New Roman" w:cs="Times New Roman"/>
        </w:rPr>
        <w:lastRenderedPageBreak/>
        <w:t xml:space="preserve">resource managers play a strategic role in recognizing business opportunities and identifying how their function could assist organization in attaining its objectives. </w:t>
      </w:r>
      <w:r w:rsidRPr="005A09F0">
        <w:rPr>
          <w:rFonts w:ascii="Times New Roman" w:hAnsi="Times New Roman" w:cs="Times New Roman"/>
        </w:rPr>
        <w:t>By designing and implementing functional strategies that are synchronized with the company strategy</w:t>
      </w:r>
      <w:r>
        <w:rPr>
          <w:rFonts w:ascii="Times New Roman" w:hAnsi="Times New Roman" w:cs="Times New Roman"/>
        </w:rPr>
        <w:t xml:space="preserve"> and by </w:t>
      </w:r>
      <w:r w:rsidRPr="005A09F0">
        <w:rPr>
          <w:rFonts w:ascii="Times New Roman" w:hAnsi="Times New Roman" w:cs="Times New Roman"/>
        </w:rPr>
        <w:t xml:space="preserve">ensuring that their activities benefit the enterprise and add value, </w:t>
      </w:r>
      <w:r>
        <w:rPr>
          <w:rFonts w:ascii="Times New Roman" w:hAnsi="Times New Roman" w:cs="Times New Roman"/>
        </w:rPr>
        <w:t xml:space="preserve">people professionals </w:t>
      </w:r>
      <w:r w:rsidRPr="005A09F0">
        <w:rPr>
          <w:rFonts w:ascii="Times New Roman" w:hAnsi="Times New Roman" w:cs="Times New Roman"/>
        </w:rPr>
        <w:t>contribute to the attainment of the organization's objectives.</w:t>
      </w:r>
      <w:r w:rsidR="00F61273">
        <w:rPr>
          <w:rFonts w:ascii="Times New Roman" w:hAnsi="Times New Roman" w:cs="Times New Roman"/>
        </w:rPr>
        <w:t xml:space="preserve"> (Armstrong, 2014)</w:t>
      </w:r>
    </w:p>
    <w:p w14:paraId="5816BB49" w14:textId="77777777" w:rsidR="001943F2" w:rsidRDefault="001943F2" w:rsidP="00A414D3">
      <w:pPr>
        <w:ind w:left="720"/>
        <w:jc w:val="both"/>
        <w:rPr>
          <w:rFonts w:ascii="Times New Roman" w:hAnsi="Times New Roman" w:cs="Times New Roman"/>
        </w:rPr>
      </w:pPr>
    </w:p>
    <w:p w14:paraId="702D63F5" w14:textId="1860A4FE" w:rsidR="005B73B9" w:rsidRDefault="005B73B9" w:rsidP="00A414D3">
      <w:pPr>
        <w:pStyle w:val="Heading2"/>
        <w:jc w:val="both"/>
      </w:pPr>
    </w:p>
    <w:p w14:paraId="4EA668D5" w14:textId="77777777" w:rsidR="005B73B9" w:rsidRPr="005B73B9" w:rsidRDefault="005B73B9" w:rsidP="005B73B9"/>
    <w:p w14:paraId="73D07700" w14:textId="1554C59A" w:rsidR="001943F2" w:rsidRDefault="001943F2" w:rsidP="001943F2">
      <w:pPr>
        <w:pStyle w:val="Heading2"/>
      </w:pPr>
      <w:bookmarkStart w:id="15" w:name="_Toc58834457"/>
      <w:r>
        <w:t>HR Activities</w:t>
      </w:r>
      <w:bookmarkEnd w:id="15"/>
    </w:p>
    <w:p w14:paraId="58F3A02D" w14:textId="77777777" w:rsidR="005B73B9" w:rsidRPr="005B73B9" w:rsidRDefault="005B73B9" w:rsidP="005B73B9"/>
    <w:p w14:paraId="094765BC" w14:textId="40B4C10A" w:rsidR="00D6792E" w:rsidRDefault="00153E7F" w:rsidP="00A414D3">
      <w:pPr>
        <w:ind w:left="720"/>
        <w:jc w:val="both"/>
        <w:rPr>
          <w:rFonts w:ascii="Times New Roman" w:hAnsi="Times New Roman" w:cs="Times New Roman"/>
        </w:rPr>
      </w:pPr>
      <w:r>
        <w:rPr>
          <w:rFonts w:ascii="Times New Roman" w:hAnsi="Times New Roman" w:cs="Times New Roman"/>
        </w:rPr>
        <w:t xml:space="preserve">Apart from the strategic activities concerned with the alignment of HR and business strategies and developing organizational effectiveness, the Human Resource function is also responsible for delivering transactional activities which involve resourcing activities as recruitment, selection, learning and development, talent management, employee relations. </w:t>
      </w:r>
      <w:r w:rsidR="00F61273">
        <w:rPr>
          <w:rFonts w:ascii="Times New Roman" w:hAnsi="Times New Roman" w:cs="Times New Roman"/>
        </w:rPr>
        <w:t xml:space="preserve"> (Armstrong, 2014)</w:t>
      </w:r>
    </w:p>
    <w:p w14:paraId="62249FF7" w14:textId="77777777" w:rsidR="00D6792E" w:rsidRDefault="00D6792E" w:rsidP="00A414D3">
      <w:pPr>
        <w:ind w:left="720"/>
        <w:jc w:val="both"/>
        <w:rPr>
          <w:rFonts w:ascii="Times New Roman" w:hAnsi="Times New Roman" w:cs="Times New Roman"/>
        </w:rPr>
      </w:pPr>
    </w:p>
    <w:p w14:paraId="54894660" w14:textId="611094EF" w:rsidR="00627A9E" w:rsidRDefault="00D6792E" w:rsidP="00D6792E">
      <w:pPr>
        <w:pStyle w:val="Heading3"/>
      </w:pPr>
      <w:bookmarkStart w:id="16" w:name="_Toc58834458"/>
      <w:r>
        <w:rPr>
          <w:rFonts w:ascii="Times New Roman" w:hAnsi="Times New Roman" w:cs="Times New Roman"/>
        </w:rPr>
        <w:t>P</w:t>
      </w:r>
      <w:r w:rsidR="00627A9E">
        <w:t>lanning</w:t>
      </w:r>
      <w:bookmarkEnd w:id="16"/>
      <w:r w:rsidR="00627A9E">
        <w:t xml:space="preserve"> </w:t>
      </w:r>
    </w:p>
    <w:p w14:paraId="542E81B2" w14:textId="77777777" w:rsidR="005B73B9" w:rsidRPr="005B73B9" w:rsidRDefault="005B73B9" w:rsidP="005B73B9"/>
    <w:p w14:paraId="6EE35EC0" w14:textId="55BA7591" w:rsidR="00B8241D" w:rsidRDefault="00627A9E" w:rsidP="00A414D3">
      <w:pPr>
        <w:spacing w:line="276" w:lineRule="auto"/>
        <w:ind w:left="720"/>
        <w:jc w:val="both"/>
        <w:rPr>
          <w:rFonts w:ascii="Times New Roman" w:hAnsi="Times New Roman" w:cs="Times New Roman"/>
        </w:rPr>
      </w:pPr>
      <w:r>
        <w:rPr>
          <w:rFonts w:ascii="Times New Roman" w:hAnsi="Times New Roman" w:cs="Times New Roman"/>
        </w:rPr>
        <w:t xml:space="preserve">According to CIPD, a key process of the human resource function is </w:t>
      </w:r>
      <w:r w:rsidR="00947A74">
        <w:rPr>
          <w:rFonts w:ascii="Times New Roman" w:hAnsi="Times New Roman" w:cs="Times New Roman"/>
        </w:rPr>
        <w:t xml:space="preserve">the workforce planning, which is formed by the organization strategy and ensures the right number of people with the right skills are in the right place at the right time to deliver the achievement of organisational goals. </w:t>
      </w:r>
      <w:r w:rsidR="009C06BF">
        <w:rPr>
          <w:rFonts w:ascii="Times New Roman" w:hAnsi="Times New Roman" w:cs="Times New Roman"/>
        </w:rPr>
        <w:t xml:space="preserve">(CIPD, 2010) </w:t>
      </w:r>
      <w:r w:rsidR="00947A74">
        <w:rPr>
          <w:rFonts w:ascii="Times New Roman" w:hAnsi="Times New Roman" w:cs="Times New Roman"/>
        </w:rPr>
        <w:t>By bringing awareness to the ways in which people could be developed and deployed to advance the attainment of business objectives, workforce planning can affect the organizational strategy.</w:t>
      </w:r>
      <w:r w:rsidR="009C06BF">
        <w:rPr>
          <w:rFonts w:ascii="Times New Roman" w:hAnsi="Times New Roman" w:cs="Times New Roman"/>
        </w:rPr>
        <w:t xml:space="preserve"> (Armstrong, 2014)</w:t>
      </w:r>
    </w:p>
    <w:p w14:paraId="6D3D2A58" w14:textId="2EA890F4" w:rsidR="009C06BF" w:rsidRDefault="009C06BF" w:rsidP="005B73B9">
      <w:pPr>
        <w:spacing w:line="276" w:lineRule="auto"/>
        <w:ind w:left="720"/>
        <w:rPr>
          <w:rFonts w:ascii="Times New Roman" w:hAnsi="Times New Roman" w:cs="Times New Roman"/>
        </w:rPr>
      </w:pPr>
    </w:p>
    <w:p w14:paraId="13CDA893" w14:textId="53C8D143" w:rsidR="001943F2" w:rsidRDefault="001943F2" w:rsidP="00F74CB1">
      <w:pPr>
        <w:pStyle w:val="Heading3"/>
      </w:pPr>
    </w:p>
    <w:p w14:paraId="5A10EA94" w14:textId="17326095" w:rsidR="001943F2" w:rsidRDefault="001943F2" w:rsidP="00F74CB1">
      <w:pPr>
        <w:pStyle w:val="Heading3"/>
      </w:pPr>
      <w:bookmarkStart w:id="17" w:name="_Toc58834459"/>
      <w:r>
        <w:t>Planning at Nike Inc.</w:t>
      </w:r>
      <w:bookmarkEnd w:id="17"/>
    </w:p>
    <w:p w14:paraId="02B00295" w14:textId="77777777" w:rsidR="005B73B9" w:rsidRPr="005B73B9" w:rsidRDefault="005B73B9" w:rsidP="005B73B9"/>
    <w:p w14:paraId="20F334C2" w14:textId="7005425E" w:rsidR="00B93455" w:rsidRPr="00CD242B" w:rsidRDefault="00BD6839" w:rsidP="00A414D3">
      <w:pPr>
        <w:spacing w:line="276" w:lineRule="auto"/>
        <w:ind w:left="720"/>
        <w:jc w:val="both"/>
        <w:rPr>
          <w:rFonts w:ascii="Times New Roman" w:eastAsia="Times New Roman" w:hAnsi="Times New Roman" w:cs="Times New Roman"/>
          <w:lang w:eastAsia="en-GB"/>
        </w:rPr>
      </w:pPr>
      <w:r>
        <w:rPr>
          <w:rFonts w:ascii="Times New Roman" w:hAnsi="Times New Roman" w:cs="Times New Roman"/>
        </w:rPr>
        <w:t>Human Resource managers at Nike are responsible for the development of strategic workforce plans aligned with the business strategy and objectives</w:t>
      </w:r>
      <w:r w:rsidR="0057689B">
        <w:rPr>
          <w:rFonts w:ascii="Times New Roman" w:hAnsi="Times New Roman" w:cs="Times New Roman"/>
        </w:rPr>
        <w:t xml:space="preserve">. </w:t>
      </w:r>
      <w:r w:rsidR="00940EB7">
        <w:rPr>
          <w:rFonts w:ascii="Times New Roman" w:hAnsi="Times New Roman" w:cs="Times New Roman"/>
        </w:rPr>
        <w:t xml:space="preserve">(Callahan, 2020) </w:t>
      </w:r>
      <w:r w:rsidR="0057689B">
        <w:rPr>
          <w:rFonts w:ascii="Times New Roman" w:hAnsi="Times New Roman" w:cs="Times New Roman"/>
        </w:rPr>
        <w:t xml:space="preserve">The process of planning enables HR professionals at Nike to ensure that the company has the right people, with the right skills, in the right positions, who are engaged and empowered to drive the business success. </w:t>
      </w:r>
      <w:r w:rsidR="004A3D89">
        <w:rPr>
          <w:rFonts w:ascii="Times New Roman" w:hAnsi="Times New Roman" w:cs="Times New Roman"/>
        </w:rPr>
        <w:t>Within this activity, the HR manager</w:t>
      </w:r>
      <w:r w:rsidR="001B6DDE">
        <w:rPr>
          <w:rFonts w:ascii="Times New Roman" w:hAnsi="Times New Roman" w:cs="Times New Roman"/>
        </w:rPr>
        <w:t xml:space="preserve">s are taking part in talent planning sessions, which enables them to identify talent and build strategies to address development needs, gaps, and risks. </w:t>
      </w:r>
      <w:r w:rsidR="0057689B">
        <w:rPr>
          <w:rFonts w:ascii="Times New Roman" w:hAnsi="Times New Roman" w:cs="Times New Roman"/>
        </w:rPr>
        <w:t>Additionally, it is related to the improvement of processes, tools</w:t>
      </w:r>
      <w:r w:rsidR="00595D0D">
        <w:rPr>
          <w:rFonts w:ascii="Times New Roman" w:hAnsi="Times New Roman" w:cs="Times New Roman"/>
        </w:rPr>
        <w:t>,</w:t>
      </w:r>
      <w:r w:rsidR="0057689B">
        <w:rPr>
          <w:rFonts w:ascii="Times New Roman" w:hAnsi="Times New Roman" w:cs="Times New Roman"/>
        </w:rPr>
        <w:t xml:space="preserve"> and practices the company uses to evaluate, interview and </w:t>
      </w:r>
      <w:r w:rsidR="00595D0D">
        <w:rPr>
          <w:rFonts w:ascii="Times New Roman" w:hAnsi="Times New Roman" w:cs="Times New Roman"/>
        </w:rPr>
        <w:t xml:space="preserve">recruit diverse candidates. </w:t>
      </w:r>
      <w:r w:rsidR="002E2C37">
        <w:rPr>
          <w:rFonts w:ascii="Times New Roman" w:hAnsi="Times New Roman" w:cs="Times New Roman"/>
        </w:rPr>
        <w:t>(Nike Inc., 2020)</w:t>
      </w:r>
    </w:p>
    <w:p w14:paraId="3BE21034" w14:textId="0C940268" w:rsidR="001B6DDE" w:rsidRDefault="001B6DDE" w:rsidP="00A414D3">
      <w:pPr>
        <w:pStyle w:val="Heading3"/>
        <w:jc w:val="both"/>
      </w:pPr>
    </w:p>
    <w:p w14:paraId="252CFA31" w14:textId="77777777" w:rsidR="00CE1E04" w:rsidRPr="00CE1E04" w:rsidRDefault="00CE1E04" w:rsidP="00A414D3">
      <w:pPr>
        <w:jc w:val="both"/>
      </w:pPr>
    </w:p>
    <w:p w14:paraId="5A89C8EC" w14:textId="77777777" w:rsidR="00CE1E04" w:rsidRDefault="00CE1E04" w:rsidP="00D6792E">
      <w:pPr>
        <w:pStyle w:val="Heading3"/>
      </w:pPr>
    </w:p>
    <w:p w14:paraId="3698BD37" w14:textId="77777777" w:rsidR="005B73B9" w:rsidRPr="005B73B9" w:rsidRDefault="005B73B9" w:rsidP="005B73B9"/>
    <w:p w14:paraId="16F2D194" w14:textId="7C5EE6BD" w:rsidR="00CE1E04" w:rsidRDefault="00CE1E04" w:rsidP="00CE1E04">
      <w:pPr>
        <w:pStyle w:val="Heading3"/>
      </w:pPr>
      <w:bookmarkStart w:id="18" w:name="_Toc58834460"/>
      <w:r>
        <w:lastRenderedPageBreak/>
        <w:t>Recruitment and Selection</w:t>
      </w:r>
      <w:bookmarkEnd w:id="18"/>
    </w:p>
    <w:p w14:paraId="5FC6E7E7" w14:textId="77777777" w:rsidR="00CE1E04" w:rsidRPr="00CE1E04" w:rsidRDefault="00CE1E04" w:rsidP="00CE1E04"/>
    <w:p w14:paraId="213D467C" w14:textId="33584A8F" w:rsidR="001B6DDE" w:rsidRDefault="00D5687D" w:rsidP="00A414D3">
      <w:pPr>
        <w:spacing w:line="276" w:lineRule="auto"/>
        <w:ind w:left="720"/>
        <w:jc w:val="both"/>
        <w:rPr>
          <w:rFonts w:ascii="Times New Roman" w:hAnsi="Times New Roman" w:cs="Times New Roman"/>
        </w:rPr>
      </w:pPr>
      <w:r>
        <w:rPr>
          <w:rFonts w:ascii="Times New Roman" w:hAnsi="Times New Roman" w:cs="Times New Roman"/>
        </w:rPr>
        <w:t>Recruitment refers to the process of identifying and engaging the individuals needed by the organization. Selection is the part of the recruiting process concerned with determining which applicants should be assigned to a position.</w:t>
      </w:r>
      <w:r w:rsidR="001767B9">
        <w:rPr>
          <w:rFonts w:ascii="Times New Roman" w:hAnsi="Times New Roman" w:cs="Times New Roman"/>
        </w:rPr>
        <w:t xml:space="preserve"> Some of the stages regarding the process include defining requirements, attracting candidates, sifting applications, interviewing, assessing applicants. </w:t>
      </w:r>
      <w:r w:rsidR="00940EB7">
        <w:rPr>
          <w:rFonts w:ascii="Times New Roman" w:hAnsi="Times New Roman" w:cs="Times New Roman"/>
        </w:rPr>
        <w:t>(Armstrong, 2014)</w:t>
      </w:r>
    </w:p>
    <w:p w14:paraId="2CDDA2FD" w14:textId="4DC281E0" w:rsidR="001B6DDE" w:rsidRDefault="001B6DDE" w:rsidP="00A414D3">
      <w:pPr>
        <w:spacing w:line="276" w:lineRule="auto"/>
        <w:ind w:left="720"/>
        <w:jc w:val="both"/>
        <w:rPr>
          <w:rFonts w:ascii="Times New Roman" w:hAnsi="Times New Roman" w:cs="Times New Roman"/>
        </w:rPr>
      </w:pPr>
    </w:p>
    <w:p w14:paraId="0A47C690" w14:textId="5CE44640" w:rsidR="001B6DDE" w:rsidRDefault="001B6DDE" w:rsidP="00F74CB1">
      <w:pPr>
        <w:pStyle w:val="Heading3"/>
      </w:pPr>
      <w:bookmarkStart w:id="19" w:name="_Toc58834461"/>
      <w:r>
        <w:t>Recruitment and Selection at Nike Inc.</w:t>
      </w:r>
      <w:bookmarkEnd w:id="19"/>
    </w:p>
    <w:p w14:paraId="36A11661" w14:textId="77777777" w:rsidR="005B73B9" w:rsidRPr="005B73B9" w:rsidRDefault="005B73B9" w:rsidP="005B73B9"/>
    <w:p w14:paraId="7C5144B0" w14:textId="53E54D17" w:rsidR="006F43AC" w:rsidRDefault="009D0E84" w:rsidP="00A414D3">
      <w:pPr>
        <w:spacing w:line="276" w:lineRule="auto"/>
        <w:ind w:left="720"/>
        <w:jc w:val="both"/>
        <w:rPr>
          <w:rFonts w:ascii="Times New Roman" w:hAnsi="Times New Roman" w:cs="Times New Roman"/>
        </w:rPr>
      </w:pPr>
      <w:r>
        <w:rPr>
          <w:rFonts w:ascii="Times New Roman" w:hAnsi="Times New Roman" w:cs="Times New Roman"/>
        </w:rPr>
        <w:t xml:space="preserve">Recruitment and selection at Nike are associated with the creating and managing effective </w:t>
      </w:r>
      <w:r w:rsidR="00A414D3">
        <w:rPr>
          <w:rFonts w:ascii="Times New Roman" w:hAnsi="Times New Roman" w:cs="Times New Roman"/>
        </w:rPr>
        <w:t>processes</w:t>
      </w:r>
      <w:r>
        <w:rPr>
          <w:rFonts w:ascii="Times New Roman" w:hAnsi="Times New Roman" w:cs="Times New Roman"/>
        </w:rPr>
        <w:t xml:space="preserve"> and strategies to identify, evaluate and recommend the most qualified and talented candidates. Human resource managers use advanced methodologies designed to</w:t>
      </w:r>
      <w:r w:rsidR="00D5687D">
        <w:rPr>
          <w:rFonts w:ascii="Times New Roman" w:hAnsi="Times New Roman" w:cs="Times New Roman"/>
        </w:rPr>
        <w:t xml:space="preserve"> effectively</w:t>
      </w:r>
      <w:r>
        <w:rPr>
          <w:rFonts w:ascii="Times New Roman" w:hAnsi="Times New Roman" w:cs="Times New Roman"/>
        </w:rPr>
        <w:t xml:space="preserve"> deliver a skilled and diverse </w:t>
      </w:r>
      <w:r w:rsidR="00A414D3">
        <w:rPr>
          <w:rFonts w:ascii="Times New Roman" w:hAnsi="Times New Roman" w:cs="Times New Roman"/>
        </w:rPr>
        <w:t xml:space="preserve">pool </w:t>
      </w:r>
      <w:r>
        <w:rPr>
          <w:rFonts w:ascii="Times New Roman" w:hAnsi="Times New Roman" w:cs="Times New Roman"/>
        </w:rPr>
        <w:t xml:space="preserve">of applicants. </w:t>
      </w:r>
      <w:r w:rsidR="000B6D39">
        <w:rPr>
          <w:rFonts w:ascii="Times New Roman" w:hAnsi="Times New Roman" w:cs="Times New Roman"/>
        </w:rPr>
        <w:t xml:space="preserve">Main elements of the process are creating and posting requirements, conducting resume interviews, screening of candidates and candidate tracking and dispositioning in an applicant tracking system. This management activity requires people professionals within the company to develop and maintain strong relationships on a strategic level, that supports them to have consultative discussion with senior leaders about candidates’ viability and acquisition strategy. </w:t>
      </w:r>
      <w:r w:rsidR="00222638">
        <w:rPr>
          <w:rFonts w:ascii="Times New Roman" w:hAnsi="Times New Roman" w:cs="Times New Roman"/>
        </w:rPr>
        <w:t xml:space="preserve">(Nike Inc., 2020) </w:t>
      </w:r>
      <w:r w:rsidR="00F74CB1">
        <w:rPr>
          <w:rFonts w:ascii="Times New Roman" w:hAnsi="Times New Roman" w:cs="Times New Roman"/>
        </w:rPr>
        <w:t>To create a competitive advantage, the company strives to expand its recruiting channels, by focusing on the development of additional channels</w:t>
      </w:r>
      <w:r w:rsidR="00D6792E">
        <w:rPr>
          <w:rFonts w:ascii="Times New Roman" w:hAnsi="Times New Roman" w:cs="Times New Roman"/>
        </w:rPr>
        <w:t xml:space="preserve"> –</w:t>
      </w:r>
      <w:r w:rsidR="00F74CB1">
        <w:rPr>
          <w:rFonts w:ascii="Times New Roman" w:hAnsi="Times New Roman" w:cs="Times New Roman"/>
        </w:rPr>
        <w:t xml:space="preserve"> one team that is responsible for external hiring and internal </w:t>
      </w:r>
      <w:r w:rsidR="00D6792E">
        <w:rPr>
          <w:rFonts w:ascii="Times New Roman" w:hAnsi="Times New Roman" w:cs="Times New Roman"/>
        </w:rPr>
        <w:t>recruiting</w:t>
      </w:r>
      <w:r w:rsidR="00F74CB1">
        <w:rPr>
          <w:rFonts w:ascii="Times New Roman" w:hAnsi="Times New Roman" w:cs="Times New Roman"/>
        </w:rPr>
        <w:t xml:space="preserve"> </w:t>
      </w:r>
      <w:r w:rsidR="00D6792E">
        <w:rPr>
          <w:rFonts w:ascii="Times New Roman" w:hAnsi="Times New Roman" w:cs="Times New Roman"/>
        </w:rPr>
        <w:t>team, which helps current employees find new opportunities, thus enabling Nike to grow from within.</w:t>
      </w:r>
      <w:r w:rsidR="00F74CB1">
        <w:rPr>
          <w:rFonts w:ascii="Times New Roman" w:hAnsi="Times New Roman" w:cs="Times New Roman"/>
        </w:rPr>
        <w:t xml:space="preserve"> Company’s sourcing and recruiting programs have a positive impact </w:t>
      </w:r>
      <w:r w:rsidR="00D6792E">
        <w:rPr>
          <w:rFonts w:ascii="Times New Roman" w:hAnsi="Times New Roman" w:cs="Times New Roman"/>
        </w:rPr>
        <w:t>increasing Nike’s connections with new partners and organizations.</w:t>
      </w:r>
      <w:r w:rsidR="00222638">
        <w:rPr>
          <w:rFonts w:ascii="Times New Roman" w:hAnsi="Times New Roman" w:cs="Times New Roman"/>
        </w:rPr>
        <w:t xml:space="preserve"> (Nike Inc., 2020)</w:t>
      </w:r>
    </w:p>
    <w:p w14:paraId="24487178" w14:textId="77777777" w:rsidR="006F43AC" w:rsidRDefault="006F43AC" w:rsidP="001767B9">
      <w:pPr>
        <w:ind w:left="720"/>
        <w:rPr>
          <w:rFonts w:ascii="Times New Roman" w:hAnsi="Times New Roman" w:cs="Times New Roman"/>
        </w:rPr>
      </w:pPr>
    </w:p>
    <w:p w14:paraId="12BACD77" w14:textId="54C4FDC6" w:rsidR="001767B9" w:rsidRDefault="001767B9" w:rsidP="00F74CB1">
      <w:pPr>
        <w:pStyle w:val="Heading3"/>
      </w:pPr>
      <w:bookmarkStart w:id="20" w:name="_Toc58834462"/>
      <w:r>
        <w:t>Learning and Development</w:t>
      </w:r>
      <w:bookmarkEnd w:id="20"/>
    </w:p>
    <w:p w14:paraId="23D682AE" w14:textId="0B3AD153" w:rsidR="00B8241D" w:rsidRDefault="001767B9" w:rsidP="0021183B">
      <w:pPr>
        <w:ind w:left="720"/>
        <w:rPr>
          <w:rFonts w:ascii="Times New Roman" w:hAnsi="Times New Roman" w:cs="Times New Roman"/>
        </w:rPr>
      </w:pPr>
      <w:r>
        <w:rPr>
          <w:rFonts w:ascii="Times New Roman" w:hAnsi="Times New Roman" w:cs="Times New Roman"/>
        </w:rPr>
        <w:t xml:space="preserve"> </w:t>
      </w:r>
    </w:p>
    <w:p w14:paraId="6A7D20E3" w14:textId="7FBFF920" w:rsidR="001767B9" w:rsidRDefault="003E0298" w:rsidP="00A414D3">
      <w:pPr>
        <w:spacing w:line="276" w:lineRule="auto"/>
        <w:ind w:left="720"/>
        <w:jc w:val="both"/>
        <w:rPr>
          <w:rFonts w:ascii="Times New Roman" w:hAnsi="Times New Roman" w:cs="Times New Roman"/>
        </w:rPr>
      </w:pPr>
      <w:r>
        <w:rPr>
          <w:rFonts w:ascii="Times New Roman" w:hAnsi="Times New Roman" w:cs="Times New Roman"/>
        </w:rPr>
        <w:t>Learning and Development characterises t</w:t>
      </w:r>
      <w:r w:rsidR="001767B9">
        <w:rPr>
          <w:rFonts w:ascii="Times New Roman" w:hAnsi="Times New Roman" w:cs="Times New Roman"/>
        </w:rPr>
        <w:t xml:space="preserve">he process of ensuring that an organization has the qualified, </w:t>
      </w:r>
      <w:r>
        <w:rPr>
          <w:rFonts w:ascii="Times New Roman" w:hAnsi="Times New Roman" w:cs="Times New Roman"/>
        </w:rPr>
        <w:t>experienced</w:t>
      </w:r>
      <w:r w:rsidR="001767B9">
        <w:rPr>
          <w:rFonts w:ascii="Times New Roman" w:hAnsi="Times New Roman" w:cs="Times New Roman"/>
        </w:rPr>
        <w:t xml:space="preserve"> and engage</w:t>
      </w:r>
      <w:r>
        <w:rPr>
          <w:rFonts w:ascii="Times New Roman" w:hAnsi="Times New Roman" w:cs="Times New Roman"/>
        </w:rPr>
        <w:t>d</w:t>
      </w:r>
      <w:r w:rsidR="001767B9">
        <w:rPr>
          <w:rFonts w:ascii="Times New Roman" w:hAnsi="Times New Roman" w:cs="Times New Roman"/>
        </w:rPr>
        <w:t xml:space="preserve"> employees it needs</w:t>
      </w:r>
      <w:r>
        <w:rPr>
          <w:rFonts w:ascii="Times New Roman" w:hAnsi="Times New Roman" w:cs="Times New Roman"/>
        </w:rPr>
        <w:t>.</w:t>
      </w:r>
      <w:r w:rsidRPr="003E0298">
        <w:t xml:space="preserve"> </w:t>
      </w:r>
      <w:r w:rsidRPr="003E0298">
        <w:rPr>
          <w:rFonts w:ascii="Times New Roman" w:hAnsi="Times New Roman" w:cs="Times New Roman"/>
        </w:rPr>
        <w:t>It requires promoting the development of knowledge and skills by individuals and teams through experience, learning opportunities</w:t>
      </w:r>
      <w:r>
        <w:rPr>
          <w:rFonts w:ascii="Times New Roman" w:hAnsi="Times New Roman" w:cs="Times New Roman"/>
        </w:rPr>
        <w:t xml:space="preserve"> provided by the organization</w:t>
      </w:r>
      <w:r w:rsidRPr="003E0298">
        <w:rPr>
          <w:rFonts w:ascii="Times New Roman" w:hAnsi="Times New Roman" w:cs="Times New Roman"/>
        </w:rPr>
        <w:t xml:space="preserve">, </w:t>
      </w:r>
      <w:r>
        <w:rPr>
          <w:rFonts w:ascii="Times New Roman" w:hAnsi="Times New Roman" w:cs="Times New Roman"/>
        </w:rPr>
        <w:t>guidance</w:t>
      </w:r>
      <w:r w:rsidRPr="003E0298">
        <w:rPr>
          <w:rFonts w:ascii="Times New Roman" w:hAnsi="Times New Roman" w:cs="Times New Roman"/>
        </w:rPr>
        <w:t xml:space="preserve"> and coaching provided by line managers</w:t>
      </w:r>
      <w:r>
        <w:rPr>
          <w:rFonts w:ascii="Times New Roman" w:hAnsi="Times New Roman" w:cs="Times New Roman"/>
        </w:rPr>
        <w:t>,</w:t>
      </w:r>
      <w:r w:rsidRPr="003E0298">
        <w:rPr>
          <w:rFonts w:ascii="Times New Roman" w:hAnsi="Times New Roman" w:cs="Times New Roman"/>
        </w:rPr>
        <w:t xml:space="preserve"> and </w:t>
      </w:r>
      <w:r>
        <w:rPr>
          <w:rFonts w:ascii="Times New Roman" w:hAnsi="Times New Roman" w:cs="Times New Roman"/>
        </w:rPr>
        <w:t>employees</w:t>
      </w:r>
      <w:r w:rsidRPr="003E0298">
        <w:rPr>
          <w:rFonts w:ascii="Times New Roman" w:hAnsi="Times New Roman" w:cs="Times New Roman"/>
        </w:rPr>
        <w:t xml:space="preserve">' own learning </w:t>
      </w:r>
      <w:r>
        <w:rPr>
          <w:rFonts w:ascii="Times New Roman" w:hAnsi="Times New Roman" w:cs="Times New Roman"/>
        </w:rPr>
        <w:t>activities</w:t>
      </w:r>
      <w:r w:rsidRPr="003E0298">
        <w:rPr>
          <w:rFonts w:ascii="Times New Roman" w:hAnsi="Times New Roman" w:cs="Times New Roman"/>
        </w:rPr>
        <w:t>.</w:t>
      </w:r>
      <w:r w:rsidR="001767B9">
        <w:rPr>
          <w:rFonts w:ascii="Times New Roman" w:hAnsi="Times New Roman" w:cs="Times New Roman"/>
        </w:rPr>
        <w:t xml:space="preserve"> </w:t>
      </w:r>
      <w:r>
        <w:rPr>
          <w:rFonts w:ascii="Times New Roman" w:hAnsi="Times New Roman" w:cs="Times New Roman"/>
        </w:rPr>
        <w:t xml:space="preserve"> Learning is the mechanism through which individuals develop skills, knowledge, capabilities, and which involves the modification of behaviour through experience and more systematic methods of helping people to learn</w:t>
      </w:r>
      <w:r w:rsidR="006F43AC">
        <w:rPr>
          <w:rFonts w:ascii="Times New Roman" w:hAnsi="Times New Roman" w:cs="Times New Roman"/>
        </w:rPr>
        <w:t xml:space="preserve"> in as well as outside the organization. Whereas development is the growth of the ability and potential of an individual through the implementation of learning experience. </w:t>
      </w:r>
      <w:r w:rsidR="00222638">
        <w:rPr>
          <w:rFonts w:ascii="Times New Roman" w:hAnsi="Times New Roman" w:cs="Times New Roman"/>
        </w:rPr>
        <w:t>(Armstrong, 20</w:t>
      </w:r>
      <w:r w:rsidR="00571AE5">
        <w:rPr>
          <w:rFonts w:ascii="Times New Roman" w:hAnsi="Times New Roman" w:cs="Times New Roman"/>
        </w:rPr>
        <w:t>14</w:t>
      </w:r>
      <w:r w:rsidR="00222638">
        <w:rPr>
          <w:rFonts w:ascii="Times New Roman" w:hAnsi="Times New Roman" w:cs="Times New Roman"/>
        </w:rPr>
        <w:t>)</w:t>
      </w:r>
    </w:p>
    <w:p w14:paraId="300200DC" w14:textId="103576EB" w:rsidR="006F43AC" w:rsidRDefault="006F43AC" w:rsidP="00A414D3">
      <w:pPr>
        <w:spacing w:line="276" w:lineRule="auto"/>
        <w:ind w:left="720"/>
        <w:jc w:val="both"/>
        <w:rPr>
          <w:rFonts w:ascii="Times New Roman" w:hAnsi="Times New Roman" w:cs="Times New Roman"/>
        </w:rPr>
      </w:pPr>
    </w:p>
    <w:p w14:paraId="6E1FD97A" w14:textId="77777777" w:rsidR="00D6792E" w:rsidRDefault="00D6792E" w:rsidP="006F43AC">
      <w:pPr>
        <w:ind w:left="720"/>
        <w:rPr>
          <w:rFonts w:ascii="Times New Roman" w:hAnsi="Times New Roman" w:cs="Times New Roman"/>
        </w:rPr>
      </w:pPr>
    </w:p>
    <w:p w14:paraId="5C1FCF3E" w14:textId="70BF04FC" w:rsidR="007B2BAF" w:rsidRDefault="007B2BAF" w:rsidP="007B2BAF"/>
    <w:p w14:paraId="6B2F24DD" w14:textId="77777777" w:rsidR="00CE1E04" w:rsidRPr="007B2BAF" w:rsidRDefault="00CE1E04" w:rsidP="007B2BAF"/>
    <w:p w14:paraId="0AA63317" w14:textId="77777777" w:rsidR="00CE1E04" w:rsidRDefault="00CE1E04" w:rsidP="00CE1E04">
      <w:pPr>
        <w:pStyle w:val="Heading3"/>
      </w:pPr>
      <w:bookmarkStart w:id="21" w:name="_Toc58834463"/>
      <w:r>
        <w:lastRenderedPageBreak/>
        <w:t>Learning and Development at Nike Inc.</w:t>
      </w:r>
      <w:bookmarkEnd w:id="21"/>
      <w:r>
        <w:t xml:space="preserve"> </w:t>
      </w:r>
    </w:p>
    <w:p w14:paraId="7411A903" w14:textId="77777777" w:rsidR="00CE1E04" w:rsidRDefault="00CE1E04" w:rsidP="005B73B9">
      <w:pPr>
        <w:shd w:val="clear" w:color="auto" w:fill="FFFFFF"/>
        <w:spacing w:line="276" w:lineRule="auto"/>
        <w:ind w:left="720"/>
        <w:rPr>
          <w:rFonts w:ascii="Times New Roman" w:eastAsia="Times New Roman" w:hAnsi="Times New Roman" w:cs="Times New Roman"/>
          <w:color w:val="000000" w:themeColor="text1"/>
          <w:lang w:eastAsia="en-GB"/>
        </w:rPr>
      </w:pPr>
    </w:p>
    <w:p w14:paraId="03226C72" w14:textId="3CE2DDA9" w:rsidR="00D6792E" w:rsidRDefault="00D6792E" w:rsidP="00A414D3">
      <w:pPr>
        <w:shd w:val="clear" w:color="auto" w:fill="FFFFFF"/>
        <w:spacing w:line="276" w:lineRule="auto"/>
        <w:ind w:left="720"/>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Nike Inc. believes that developing its employees is beneficial to both </w:t>
      </w:r>
      <w:r w:rsidR="00510E69">
        <w:rPr>
          <w:rFonts w:ascii="Times New Roman" w:eastAsia="Times New Roman" w:hAnsi="Times New Roman" w:cs="Times New Roman"/>
          <w:color w:val="000000" w:themeColor="text1"/>
          <w:lang w:eastAsia="en-GB"/>
        </w:rPr>
        <w:t xml:space="preserve">their </w:t>
      </w:r>
      <w:r>
        <w:rPr>
          <w:rFonts w:ascii="Times New Roman" w:eastAsia="Times New Roman" w:hAnsi="Times New Roman" w:cs="Times New Roman"/>
          <w:color w:val="000000" w:themeColor="text1"/>
          <w:lang w:eastAsia="en-GB"/>
        </w:rPr>
        <w:t>personal achievements and business success, so the company is committed to cultivating an environment</w:t>
      </w:r>
      <w:r w:rsidR="00A414D3">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where employees feel valued, supported, and have the right resources and tools to be successful.</w:t>
      </w:r>
      <w:r w:rsidR="00300D79">
        <w:rPr>
          <w:rFonts w:ascii="Times New Roman" w:eastAsia="Times New Roman" w:hAnsi="Times New Roman" w:cs="Times New Roman"/>
          <w:color w:val="000000" w:themeColor="text1"/>
          <w:lang w:eastAsia="en-GB"/>
        </w:rPr>
        <w:t xml:space="preserve"> </w:t>
      </w:r>
      <w:r w:rsidR="00510E69">
        <w:rPr>
          <w:rFonts w:ascii="Times New Roman" w:eastAsia="Times New Roman" w:hAnsi="Times New Roman" w:cs="Times New Roman"/>
          <w:color w:val="000000" w:themeColor="text1"/>
          <w:lang w:eastAsia="en-GB"/>
        </w:rPr>
        <w:t>Accordingly</w:t>
      </w:r>
      <w:r w:rsidR="00F7151F">
        <w:rPr>
          <w:rFonts w:ascii="Times New Roman" w:eastAsia="Times New Roman" w:hAnsi="Times New Roman" w:cs="Times New Roman"/>
          <w:color w:val="000000" w:themeColor="text1"/>
          <w:lang w:eastAsia="en-GB"/>
        </w:rPr>
        <w:t>, it provides a wide range of learning opportunities as online trainings, career labs, workbooks for leadership development to its employees, a</w:t>
      </w:r>
      <w:r w:rsidR="00510E69">
        <w:rPr>
          <w:rFonts w:ascii="Times New Roman" w:eastAsia="Times New Roman" w:hAnsi="Times New Roman" w:cs="Times New Roman"/>
          <w:color w:val="000000" w:themeColor="text1"/>
          <w:lang w:eastAsia="en-GB"/>
        </w:rPr>
        <w:t>nd</w:t>
      </w:r>
      <w:r w:rsidR="00F7151F">
        <w:rPr>
          <w:rFonts w:ascii="Times New Roman" w:eastAsia="Times New Roman" w:hAnsi="Times New Roman" w:cs="Times New Roman"/>
          <w:color w:val="000000" w:themeColor="text1"/>
          <w:lang w:eastAsia="en-GB"/>
        </w:rPr>
        <w:t xml:space="preserve"> in</w:t>
      </w:r>
      <w:r w:rsidR="00510E69">
        <w:rPr>
          <w:rFonts w:ascii="Times New Roman" w:eastAsia="Times New Roman" w:hAnsi="Times New Roman" w:cs="Times New Roman"/>
          <w:color w:val="000000" w:themeColor="text1"/>
          <w:lang w:eastAsia="en-GB"/>
        </w:rPr>
        <w:t>vests</w:t>
      </w:r>
      <w:r w:rsidR="00F7151F">
        <w:rPr>
          <w:rFonts w:ascii="Times New Roman" w:eastAsia="Times New Roman" w:hAnsi="Times New Roman" w:cs="Times New Roman"/>
          <w:color w:val="000000" w:themeColor="text1"/>
          <w:lang w:eastAsia="en-GB"/>
        </w:rPr>
        <w:t xml:space="preserve"> in</w:t>
      </w:r>
      <w:r w:rsidR="00510E69">
        <w:rPr>
          <w:rFonts w:ascii="Times New Roman" w:eastAsia="Times New Roman" w:hAnsi="Times New Roman" w:cs="Times New Roman"/>
          <w:color w:val="000000" w:themeColor="text1"/>
          <w:lang w:eastAsia="en-GB"/>
        </w:rPr>
        <w:t xml:space="preserve"> Human Resource</w:t>
      </w:r>
      <w:r w:rsidR="00F7151F">
        <w:rPr>
          <w:rFonts w:ascii="Times New Roman" w:eastAsia="Times New Roman" w:hAnsi="Times New Roman" w:cs="Times New Roman"/>
          <w:color w:val="000000" w:themeColor="text1"/>
          <w:lang w:eastAsia="en-GB"/>
        </w:rPr>
        <w:t xml:space="preserve"> managers</w:t>
      </w:r>
      <w:r w:rsidR="00510E69">
        <w:rPr>
          <w:rFonts w:ascii="Times New Roman" w:eastAsia="Times New Roman" w:hAnsi="Times New Roman" w:cs="Times New Roman"/>
          <w:color w:val="000000" w:themeColor="text1"/>
          <w:lang w:eastAsia="en-GB"/>
        </w:rPr>
        <w:t>’</w:t>
      </w:r>
      <w:r w:rsidR="00F7151F">
        <w:rPr>
          <w:rFonts w:ascii="Times New Roman" w:eastAsia="Times New Roman" w:hAnsi="Times New Roman" w:cs="Times New Roman"/>
          <w:color w:val="000000" w:themeColor="text1"/>
          <w:lang w:eastAsia="en-GB"/>
        </w:rPr>
        <w:t xml:space="preserve"> growth and development.</w:t>
      </w:r>
      <w:r w:rsidR="00510E69">
        <w:rPr>
          <w:rFonts w:ascii="Times New Roman" w:eastAsia="Times New Roman" w:hAnsi="Times New Roman" w:cs="Times New Roman"/>
          <w:color w:val="000000" w:themeColor="text1"/>
          <w:lang w:eastAsia="en-GB"/>
        </w:rPr>
        <w:t xml:space="preserve"> The learning and development role within the HR function is related to creating and evaluating learning experiences which foster company’s development. HR practitioners are responsible to design, evaluate, and develop interacting learning programs, aligned with the business needs</w:t>
      </w:r>
      <w:r w:rsidR="00161E8B">
        <w:rPr>
          <w:rFonts w:ascii="Times New Roman" w:eastAsia="Times New Roman" w:hAnsi="Times New Roman" w:cs="Times New Roman"/>
          <w:color w:val="000000" w:themeColor="text1"/>
          <w:lang w:eastAsia="en-GB"/>
        </w:rPr>
        <w:t>, to improve members performance. Moreover, in 2019, Nike pilot a digital mentoring program which promotes better understanding of business strategies, enhances leadership skills</w:t>
      </w:r>
      <w:r w:rsidR="00A414D3">
        <w:rPr>
          <w:rFonts w:ascii="Times New Roman" w:eastAsia="Times New Roman" w:hAnsi="Times New Roman" w:cs="Times New Roman"/>
          <w:color w:val="000000" w:themeColor="text1"/>
          <w:lang w:eastAsia="en-GB"/>
        </w:rPr>
        <w:t xml:space="preserve"> </w:t>
      </w:r>
      <w:r w:rsidR="00161E8B">
        <w:rPr>
          <w:rFonts w:ascii="Times New Roman" w:eastAsia="Times New Roman" w:hAnsi="Times New Roman" w:cs="Times New Roman"/>
          <w:color w:val="000000" w:themeColor="text1"/>
          <w:lang w:eastAsia="en-GB"/>
        </w:rPr>
        <w:t>and aims to improve members’ confidence in re</w:t>
      </w:r>
      <w:r w:rsidR="00A414D3">
        <w:rPr>
          <w:rFonts w:ascii="Times New Roman" w:eastAsia="Times New Roman" w:hAnsi="Times New Roman" w:cs="Times New Roman"/>
          <w:color w:val="000000" w:themeColor="text1"/>
          <w:lang w:eastAsia="en-GB"/>
        </w:rPr>
        <w:t>aching</w:t>
      </w:r>
      <w:r w:rsidR="00161E8B">
        <w:rPr>
          <w:rFonts w:ascii="Times New Roman" w:eastAsia="Times New Roman" w:hAnsi="Times New Roman" w:cs="Times New Roman"/>
          <w:color w:val="000000" w:themeColor="text1"/>
          <w:lang w:eastAsia="en-GB"/>
        </w:rPr>
        <w:t xml:space="preserve"> their goals. </w:t>
      </w:r>
      <w:r w:rsidR="00571AE5">
        <w:rPr>
          <w:rFonts w:ascii="Times New Roman" w:eastAsia="Times New Roman" w:hAnsi="Times New Roman" w:cs="Times New Roman"/>
          <w:color w:val="000000" w:themeColor="text1"/>
          <w:lang w:eastAsia="en-GB"/>
        </w:rPr>
        <w:t>(Nike Inc., 2020)</w:t>
      </w:r>
    </w:p>
    <w:p w14:paraId="2EC6DCFB" w14:textId="77777777" w:rsidR="00CE1E04" w:rsidRDefault="00CE1E04" w:rsidP="00A414D3">
      <w:pPr>
        <w:shd w:val="clear" w:color="auto" w:fill="FFFFFF"/>
        <w:spacing w:line="276" w:lineRule="auto"/>
        <w:ind w:left="720"/>
        <w:jc w:val="both"/>
        <w:rPr>
          <w:rFonts w:ascii="Times New Roman" w:eastAsia="Times New Roman" w:hAnsi="Times New Roman" w:cs="Times New Roman"/>
          <w:color w:val="000000" w:themeColor="text1"/>
          <w:lang w:eastAsia="en-GB"/>
        </w:rPr>
      </w:pPr>
    </w:p>
    <w:p w14:paraId="113A982A" w14:textId="02C52BB4" w:rsidR="00161E8B" w:rsidRDefault="00161E8B" w:rsidP="00161E8B">
      <w:pPr>
        <w:pStyle w:val="Heading1"/>
        <w:rPr>
          <w:rFonts w:eastAsia="Times New Roman"/>
          <w:lang w:eastAsia="en-GB"/>
        </w:rPr>
      </w:pPr>
      <w:bookmarkStart w:id="22" w:name="_Toc58834464"/>
      <w:r>
        <w:rPr>
          <w:rFonts w:eastAsia="Times New Roman"/>
          <w:lang w:eastAsia="en-GB"/>
        </w:rPr>
        <w:t>Conclusion</w:t>
      </w:r>
      <w:bookmarkEnd w:id="22"/>
    </w:p>
    <w:p w14:paraId="612A3B3B" w14:textId="2C2F3209" w:rsidR="00571AE5" w:rsidRDefault="00571AE5" w:rsidP="00571AE5">
      <w:pPr>
        <w:rPr>
          <w:lang w:eastAsia="en-GB"/>
        </w:rPr>
      </w:pPr>
    </w:p>
    <w:p w14:paraId="299F4775" w14:textId="5178912F" w:rsidR="00571AE5" w:rsidRPr="00D10950" w:rsidRDefault="00571AE5" w:rsidP="00A414D3">
      <w:pPr>
        <w:spacing w:line="276" w:lineRule="auto"/>
        <w:jc w:val="both"/>
        <w:rPr>
          <w:rFonts w:ascii="Times New Roman" w:hAnsi="Times New Roman" w:cs="Times New Roman"/>
          <w:lang w:eastAsia="en-GB"/>
        </w:rPr>
      </w:pPr>
      <w:r w:rsidRPr="00D10950">
        <w:rPr>
          <w:rFonts w:ascii="Times New Roman" w:hAnsi="Times New Roman" w:cs="Times New Roman"/>
          <w:lang w:eastAsia="en-GB"/>
        </w:rPr>
        <w:t xml:space="preserve">The need of the organizations to have the right people, who are skilled, motivated, engaged and dedicated for personal and business success requires the Human Resource function within every organisation to be able to deliver and implement strategies and practices, which are supporting individuals as well as company growth, and are enhancing value. People professionals should be aware of how their values help them to </w:t>
      </w:r>
      <w:r w:rsidR="00AF20B1" w:rsidRPr="00D10950">
        <w:rPr>
          <w:rFonts w:ascii="Times New Roman" w:hAnsi="Times New Roman" w:cs="Times New Roman"/>
          <w:lang w:eastAsia="en-GB"/>
        </w:rPr>
        <w:t xml:space="preserve">inspire employees and foster organization to succeed. Recently, in the dynamic business environment, </w:t>
      </w:r>
      <w:r w:rsidR="00D10950" w:rsidRPr="00D10950">
        <w:rPr>
          <w:rFonts w:ascii="Times New Roman" w:hAnsi="Times New Roman" w:cs="Times New Roman"/>
          <w:lang w:eastAsia="en-GB"/>
        </w:rPr>
        <w:t xml:space="preserve">challenges organizations are facing </w:t>
      </w:r>
      <w:r w:rsidR="00AF20B1" w:rsidRPr="00D10950">
        <w:rPr>
          <w:rFonts w:ascii="Times New Roman" w:hAnsi="Times New Roman" w:cs="Times New Roman"/>
          <w:lang w:eastAsia="en-GB"/>
        </w:rPr>
        <w:t xml:space="preserve">could only be overcome with the assistance of good </w:t>
      </w:r>
      <w:r w:rsidR="00D10950" w:rsidRPr="00D10950">
        <w:rPr>
          <w:rFonts w:ascii="Times New Roman" w:hAnsi="Times New Roman" w:cs="Times New Roman"/>
          <w:lang w:eastAsia="en-GB"/>
        </w:rPr>
        <w:t xml:space="preserve">HR practices, as Human Resource professionals are those responsible for defining how organisational aim could be achieved through its workforce. </w:t>
      </w:r>
    </w:p>
    <w:p w14:paraId="68F3822A" w14:textId="60D568FC" w:rsidR="00161E8B" w:rsidRPr="00D10950" w:rsidRDefault="00161E8B" w:rsidP="00A414D3">
      <w:pPr>
        <w:spacing w:line="276" w:lineRule="auto"/>
        <w:jc w:val="both"/>
        <w:rPr>
          <w:rFonts w:ascii="Times New Roman" w:hAnsi="Times New Roman" w:cs="Times New Roman"/>
          <w:lang w:eastAsia="en-GB"/>
        </w:rPr>
      </w:pPr>
    </w:p>
    <w:p w14:paraId="762982AE" w14:textId="77777777" w:rsidR="00161E8B" w:rsidRPr="00161E8B" w:rsidRDefault="00161E8B" w:rsidP="00A414D3">
      <w:pPr>
        <w:ind w:left="720"/>
        <w:jc w:val="both"/>
        <w:rPr>
          <w:lang w:eastAsia="en-GB"/>
        </w:rPr>
      </w:pPr>
    </w:p>
    <w:p w14:paraId="400D2B59" w14:textId="5444D2B1" w:rsidR="00F74CB1" w:rsidRDefault="00F74CB1" w:rsidP="00A414D3">
      <w:pPr>
        <w:shd w:val="clear" w:color="auto" w:fill="FFFFFF"/>
        <w:spacing w:line="276" w:lineRule="auto"/>
        <w:jc w:val="both"/>
        <w:rPr>
          <w:rFonts w:ascii="Times New Roman" w:eastAsia="Times New Roman" w:hAnsi="Times New Roman" w:cs="Times New Roman"/>
          <w:color w:val="E36B00"/>
          <w:lang w:eastAsia="en-GB"/>
        </w:rPr>
      </w:pPr>
    </w:p>
    <w:p w14:paraId="6F53B693" w14:textId="77777777" w:rsidR="00F74CB1" w:rsidRDefault="00F74CB1" w:rsidP="00F74CB1">
      <w:pPr>
        <w:shd w:val="clear" w:color="auto" w:fill="FFFFFF"/>
        <w:spacing w:line="480" w:lineRule="auto"/>
        <w:ind w:left="720"/>
        <w:rPr>
          <w:rFonts w:ascii="Times New Roman" w:eastAsia="Times New Roman" w:hAnsi="Times New Roman" w:cs="Times New Roman"/>
          <w:color w:val="E36B00"/>
          <w:lang w:eastAsia="en-GB"/>
        </w:rPr>
      </w:pPr>
    </w:p>
    <w:p w14:paraId="130AB484" w14:textId="77777777" w:rsidR="006F43AC" w:rsidRDefault="006F43AC" w:rsidP="006F43AC">
      <w:pPr>
        <w:shd w:val="clear" w:color="auto" w:fill="FFFFFF"/>
        <w:spacing w:line="480" w:lineRule="auto"/>
        <w:rPr>
          <w:rFonts w:ascii="Times New Roman" w:eastAsia="Times New Roman" w:hAnsi="Times New Roman" w:cs="Times New Roman"/>
          <w:color w:val="E36B00"/>
          <w:lang w:eastAsia="en-GB"/>
        </w:rPr>
      </w:pPr>
    </w:p>
    <w:p w14:paraId="711AD23D" w14:textId="77777777" w:rsidR="006F43AC" w:rsidRDefault="006F43AC" w:rsidP="006F43AC">
      <w:pPr>
        <w:shd w:val="clear" w:color="auto" w:fill="FFFFFF"/>
        <w:spacing w:line="480" w:lineRule="auto"/>
        <w:rPr>
          <w:rFonts w:ascii="Times New Roman" w:eastAsia="Times New Roman" w:hAnsi="Times New Roman" w:cs="Times New Roman"/>
          <w:color w:val="E36B00"/>
          <w:lang w:eastAsia="en-GB"/>
        </w:rPr>
      </w:pPr>
    </w:p>
    <w:p w14:paraId="3E222F4D" w14:textId="1C49B7D4" w:rsidR="00782FB9" w:rsidRDefault="00782FB9" w:rsidP="005B73B9">
      <w:pPr>
        <w:shd w:val="clear" w:color="auto" w:fill="FFFFFF"/>
        <w:spacing w:line="480" w:lineRule="auto"/>
        <w:rPr>
          <w:rFonts w:ascii="Times New Roman" w:eastAsia="Times New Roman" w:hAnsi="Times New Roman" w:cs="Times New Roman"/>
          <w:color w:val="E36B00"/>
          <w:lang w:eastAsia="en-GB"/>
        </w:rPr>
      </w:pPr>
    </w:p>
    <w:p w14:paraId="2557347D" w14:textId="77777777" w:rsidR="00CE1E04" w:rsidRDefault="00CE1E04" w:rsidP="00557530">
      <w:pPr>
        <w:pStyle w:val="Heading1"/>
      </w:pPr>
    </w:p>
    <w:p w14:paraId="2A7DFBC9" w14:textId="77777777" w:rsidR="00CE1E04" w:rsidRDefault="00CE1E04" w:rsidP="00557530">
      <w:pPr>
        <w:pStyle w:val="Heading1"/>
      </w:pPr>
    </w:p>
    <w:p w14:paraId="52B14DEB" w14:textId="77777777" w:rsidR="00CE1E04" w:rsidRDefault="00CE1E04" w:rsidP="005B73B9">
      <w:pPr>
        <w:rPr>
          <w:rFonts w:ascii="Times New Roman" w:eastAsia="Times New Roman" w:hAnsi="Times New Roman" w:cs="Times New Roman"/>
          <w:lang w:eastAsia="en-GB"/>
        </w:rPr>
      </w:pPr>
    </w:p>
    <w:p w14:paraId="77072089" w14:textId="77777777" w:rsidR="00CE1E04" w:rsidRDefault="00CE1E04" w:rsidP="00CE1E04">
      <w:pPr>
        <w:pStyle w:val="Heading1"/>
      </w:pPr>
      <w:bookmarkStart w:id="23" w:name="_Toc58834465"/>
      <w:r w:rsidRPr="007B2BAF">
        <w:lastRenderedPageBreak/>
        <w:t>References:</w:t>
      </w:r>
      <w:bookmarkEnd w:id="23"/>
      <w:r w:rsidRPr="007B2BAF">
        <w:t xml:space="preserve"> </w:t>
      </w:r>
    </w:p>
    <w:p w14:paraId="0726B2B2" w14:textId="77777777" w:rsidR="00CE1E04" w:rsidRDefault="00CE1E04" w:rsidP="005B73B9">
      <w:pPr>
        <w:rPr>
          <w:rFonts w:ascii="Times New Roman" w:eastAsia="Times New Roman" w:hAnsi="Times New Roman" w:cs="Times New Roman"/>
          <w:lang w:eastAsia="en-GB"/>
        </w:rPr>
      </w:pPr>
    </w:p>
    <w:p w14:paraId="29995E69" w14:textId="677824BF" w:rsidR="006A2D9D" w:rsidRPr="005B73B9" w:rsidRDefault="006A2D9D"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Ambos</w:t>
      </w:r>
      <w:r w:rsidR="00C92E1A" w:rsidRPr="005B73B9">
        <w:rPr>
          <w:rFonts w:ascii="Times New Roman" w:eastAsia="Times New Roman" w:hAnsi="Times New Roman" w:cs="Times New Roman"/>
          <w:lang w:eastAsia="en-GB"/>
        </w:rPr>
        <w:t xml:space="preserve">, B. </w:t>
      </w:r>
      <w:r w:rsidRPr="005B73B9">
        <w:rPr>
          <w:rFonts w:ascii="Times New Roman" w:eastAsia="Times New Roman" w:hAnsi="Times New Roman" w:cs="Times New Roman"/>
          <w:lang w:eastAsia="en-GB"/>
        </w:rPr>
        <w:t>and Schlegelmilch,</w:t>
      </w:r>
      <w:r w:rsidR="00C92E1A" w:rsidRPr="005B73B9">
        <w:rPr>
          <w:rFonts w:ascii="Times New Roman" w:eastAsia="Times New Roman" w:hAnsi="Times New Roman" w:cs="Times New Roman"/>
          <w:lang w:eastAsia="en-GB"/>
        </w:rPr>
        <w:t xml:space="preserve"> B. (2010)</w:t>
      </w:r>
      <w:r w:rsidRPr="005B73B9">
        <w:rPr>
          <w:rFonts w:ascii="Times New Roman" w:eastAsia="Times New Roman" w:hAnsi="Times New Roman" w:cs="Times New Roman"/>
          <w:lang w:eastAsia="en-GB"/>
        </w:rPr>
        <w:t xml:space="preserve"> </w:t>
      </w:r>
      <w:r w:rsidRPr="005B73B9">
        <w:rPr>
          <w:rFonts w:ascii="Times New Roman" w:eastAsia="Times New Roman" w:hAnsi="Times New Roman" w:cs="Times New Roman"/>
          <w:i/>
          <w:iCs/>
          <w:lang w:eastAsia="en-GB"/>
        </w:rPr>
        <w:t>The New Role of Regional Management</w:t>
      </w:r>
      <w:r w:rsidR="004C78C1" w:rsidRPr="005B73B9">
        <w:rPr>
          <w:rFonts w:ascii="Times New Roman" w:eastAsia="Times New Roman" w:hAnsi="Times New Roman" w:cs="Times New Roman"/>
          <w:lang w:eastAsia="en-GB"/>
        </w:rPr>
        <w:t xml:space="preserve">. </w:t>
      </w:r>
      <w:r w:rsidRPr="005B73B9">
        <w:rPr>
          <w:rFonts w:ascii="Times New Roman" w:eastAsia="Times New Roman" w:hAnsi="Times New Roman" w:cs="Times New Roman"/>
          <w:lang w:eastAsia="en-GB"/>
        </w:rPr>
        <w:t>Hampshire: Palgrave Macmillan</w:t>
      </w:r>
    </w:p>
    <w:p w14:paraId="4DE0830F" w14:textId="77777777" w:rsidR="004C78C1" w:rsidRDefault="004C78C1" w:rsidP="004C78C1">
      <w:pPr>
        <w:pStyle w:val="ListParagraph"/>
        <w:rPr>
          <w:rFonts w:ascii="Times New Roman" w:eastAsia="Times New Roman" w:hAnsi="Times New Roman" w:cs="Times New Roman"/>
          <w:lang w:eastAsia="en-GB"/>
        </w:rPr>
      </w:pPr>
    </w:p>
    <w:p w14:paraId="4F65D642" w14:textId="20AC7049" w:rsidR="00C92E1A" w:rsidRDefault="00C92E1A"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 xml:space="preserve">Armstrong, </w:t>
      </w:r>
      <w:r w:rsidR="004C78C1" w:rsidRPr="005B73B9">
        <w:rPr>
          <w:rFonts w:ascii="Times New Roman" w:eastAsia="Times New Roman" w:hAnsi="Times New Roman" w:cs="Times New Roman"/>
          <w:lang w:eastAsia="en-GB"/>
        </w:rPr>
        <w:t xml:space="preserve">M. (2014) </w:t>
      </w:r>
      <w:r w:rsidR="004C78C1" w:rsidRPr="005B73B9">
        <w:rPr>
          <w:rFonts w:ascii="Times New Roman" w:eastAsia="Times New Roman" w:hAnsi="Times New Roman" w:cs="Times New Roman"/>
          <w:i/>
          <w:iCs/>
          <w:lang w:eastAsia="en-GB"/>
        </w:rPr>
        <w:t xml:space="preserve">Armstrong's Handbook of Human Resource Management Practice.  </w:t>
      </w:r>
      <w:r w:rsidR="004C78C1" w:rsidRPr="005B73B9">
        <w:rPr>
          <w:rFonts w:ascii="Times New Roman" w:eastAsia="Times New Roman" w:hAnsi="Times New Roman" w:cs="Times New Roman"/>
          <w:lang w:eastAsia="en-GB"/>
        </w:rPr>
        <w:t>13</w:t>
      </w:r>
      <w:r w:rsidR="004C78C1" w:rsidRPr="005B73B9">
        <w:rPr>
          <w:rFonts w:ascii="Times New Roman" w:eastAsia="Times New Roman" w:hAnsi="Times New Roman" w:cs="Times New Roman"/>
          <w:vertAlign w:val="superscript"/>
          <w:lang w:eastAsia="en-GB"/>
        </w:rPr>
        <w:t>th</w:t>
      </w:r>
      <w:r w:rsidR="004C78C1" w:rsidRPr="005B73B9">
        <w:rPr>
          <w:rFonts w:ascii="Times New Roman" w:eastAsia="Times New Roman" w:hAnsi="Times New Roman" w:cs="Times New Roman"/>
          <w:lang w:eastAsia="en-GB"/>
        </w:rPr>
        <w:t xml:space="preserve"> edn., Kogan Page, pp. 1-12</w:t>
      </w:r>
    </w:p>
    <w:p w14:paraId="125C6EAC" w14:textId="7F0E8144" w:rsidR="00F61273" w:rsidRDefault="00F61273" w:rsidP="005B73B9">
      <w:pPr>
        <w:rPr>
          <w:rFonts w:ascii="Times New Roman" w:eastAsia="Times New Roman" w:hAnsi="Times New Roman" w:cs="Times New Roman"/>
          <w:lang w:eastAsia="en-GB"/>
        </w:rPr>
      </w:pPr>
    </w:p>
    <w:p w14:paraId="6A82042A" w14:textId="47A7B8E5" w:rsidR="00F61273" w:rsidRDefault="00F61273"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 xml:space="preserve">Armstrong, M. (2014) </w:t>
      </w:r>
      <w:r w:rsidRPr="005B73B9">
        <w:rPr>
          <w:rFonts w:ascii="Times New Roman" w:eastAsia="Times New Roman" w:hAnsi="Times New Roman" w:cs="Times New Roman"/>
          <w:i/>
          <w:iCs/>
          <w:lang w:eastAsia="en-GB"/>
        </w:rPr>
        <w:t xml:space="preserve">Armstrong's Handbook of Human Resource Management Practice.  </w:t>
      </w:r>
      <w:r w:rsidRPr="005B73B9">
        <w:rPr>
          <w:rFonts w:ascii="Times New Roman" w:eastAsia="Times New Roman" w:hAnsi="Times New Roman" w:cs="Times New Roman"/>
          <w:lang w:eastAsia="en-GB"/>
        </w:rPr>
        <w:t>13</w:t>
      </w:r>
      <w:r w:rsidRPr="005B73B9">
        <w:rPr>
          <w:rFonts w:ascii="Times New Roman" w:eastAsia="Times New Roman" w:hAnsi="Times New Roman" w:cs="Times New Roman"/>
          <w:vertAlign w:val="superscript"/>
          <w:lang w:eastAsia="en-GB"/>
        </w:rPr>
        <w:t>th</w:t>
      </w:r>
      <w:r w:rsidRPr="005B73B9">
        <w:rPr>
          <w:rFonts w:ascii="Times New Roman" w:eastAsia="Times New Roman" w:hAnsi="Times New Roman" w:cs="Times New Roman"/>
          <w:lang w:eastAsia="en-GB"/>
        </w:rPr>
        <w:t xml:space="preserve"> edn., Kogan Page,</w:t>
      </w:r>
      <w:r>
        <w:rPr>
          <w:rFonts w:ascii="Times New Roman" w:eastAsia="Times New Roman" w:hAnsi="Times New Roman" w:cs="Times New Roman"/>
          <w:lang w:eastAsia="en-GB"/>
        </w:rPr>
        <w:t xml:space="preserve"> pp. 35-41</w:t>
      </w:r>
    </w:p>
    <w:p w14:paraId="086D0090" w14:textId="58BB3FD8" w:rsidR="00940EB7" w:rsidRDefault="00940EB7" w:rsidP="005B73B9">
      <w:pPr>
        <w:rPr>
          <w:rFonts w:ascii="Times New Roman" w:eastAsia="Times New Roman" w:hAnsi="Times New Roman" w:cs="Times New Roman"/>
          <w:lang w:eastAsia="en-GB"/>
        </w:rPr>
      </w:pPr>
    </w:p>
    <w:p w14:paraId="228D2FC4" w14:textId="5145A009" w:rsidR="00940EB7" w:rsidRDefault="00940EB7"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 xml:space="preserve">Armstrong, M. (2014) </w:t>
      </w:r>
      <w:r w:rsidRPr="005B73B9">
        <w:rPr>
          <w:rFonts w:ascii="Times New Roman" w:eastAsia="Times New Roman" w:hAnsi="Times New Roman" w:cs="Times New Roman"/>
          <w:i/>
          <w:iCs/>
          <w:lang w:eastAsia="en-GB"/>
        </w:rPr>
        <w:t xml:space="preserve">Armstrong's Handbook of Human Resource Management Practice.  </w:t>
      </w:r>
      <w:r w:rsidRPr="005B73B9">
        <w:rPr>
          <w:rFonts w:ascii="Times New Roman" w:eastAsia="Times New Roman" w:hAnsi="Times New Roman" w:cs="Times New Roman"/>
          <w:lang w:eastAsia="en-GB"/>
        </w:rPr>
        <w:t>13</w:t>
      </w:r>
      <w:r w:rsidRPr="005B73B9">
        <w:rPr>
          <w:rFonts w:ascii="Times New Roman" w:eastAsia="Times New Roman" w:hAnsi="Times New Roman" w:cs="Times New Roman"/>
          <w:vertAlign w:val="superscript"/>
          <w:lang w:eastAsia="en-GB"/>
        </w:rPr>
        <w:t>th</w:t>
      </w:r>
      <w:r w:rsidRPr="005B73B9">
        <w:rPr>
          <w:rFonts w:ascii="Times New Roman" w:eastAsia="Times New Roman" w:hAnsi="Times New Roman" w:cs="Times New Roman"/>
          <w:lang w:eastAsia="en-GB"/>
        </w:rPr>
        <w:t xml:space="preserve"> edn., Kogan Page, pp.</w:t>
      </w:r>
      <w:r>
        <w:rPr>
          <w:rFonts w:ascii="Times New Roman" w:eastAsia="Times New Roman" w:hAnsi="Times New Roman" w:cs="Times New Roman"/>
          <w:lang w:eastAsia="en-GB"/>
        </w:rPr>
        <w:t xml:space="preserve"> 225-245</w:t>
      </w:r>
    </w:p>
    <w:p w14:paraId="072C48AF" w14:textId="48ED2649" w:rsidR="00F61273" w:rsidRDefault="00F61273" w:rsidP="005B73B9">
      <w:pPr>
        <w:rPr>
          <w:rFonts w:ascii="Times New Roman" w:eastAsia="Times New Roman" w:hAnsi="Times New Roman" w:cs="Times New Roman"/>
          <w:lang w:eastAsia="en-GB"/>
        </w:rPr>
      </w:pPr>
    </w:p>
    <w:p w14:paraId="4CE287A6" w14:textId="2A0BFBF5" w:rsidR="00F61273" w:rsidRDefault="00F61273" w:rsidP="005B73B9">
      <w:pPr>
        <w:rPr>
          <w:rFonts w:ascii="Times New Roman" w:eastAsia="Times New Roman" w:hAnsi="Times New Roman" w:cs="Times New Roman"/>
          <w:i/>
          <w:iCs/>
          <w:lang w:eastAsia="en-GB"/>
        </w:rPr>
      </w:pPr>
      <w:r>
        <w:rPr>
          <w:rFonts w:ascii="Times New Roman" w:eastAsia="Times New Roman" w:hAnsi="Times New Roman" w:cs="Times New Roman"/>
          <w:lang w:eastAsia="en-GB"/>
        </w:rPr>
        <w:t xml:space="preserve">Armstrong, M. (2014) </w:t>
      </w:r>
      <w:r>
        <w:rPr>
          <w:rFonts w:ascii="Times New Roman" w:eastAsia="Times New Roman" w:hAnsi="Times New Roman" w:cs="Times New Roman"/>
          <w:i/>
          <w:iCs/>
          <w:lang w:eastAsia="en-GB"/>
        </w:rPr>
        <w:t>Armstrong’s Handbook of Human Resource Management Practice.</w:t>
      </w:r>
    </w:p>
    <w:p w14:paraId="28CDB3DB" w14:textId="2E895271" w:rsidR="00F61273" w:rsidRPr="00F61273" w:rsidRDefault="00F61273"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13</w:t>
      </w:r>
      <w:r w:rsidRPr="00F61273">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edn., Kogan Page, pp. 545-551</w:t>
      </w:r>
    </w:p>
    <w:p w14:paraId="5B88FE43" w14:textId="14CFFAD9" w:rsidR="00075EF1" w:rsidRDefault="00075EF1" w:rsidP="005B73B9">
      <w:pPr>
        <w:rPr>
          <w:rFonts w:ascii="Times New Roman" w:eastAsia="Times New Roman" w:hAnsi="Times New Roman" w:cs="Times New Roman"/>
          <w:lang w:eastAsia="en-GB"/>
        </w:rPr>
      </w:pPr>
    </w:p>
    <w:p w14:paraId="5BA2ABBC" w14:textId="759FF71A" w:rsidR="00075EF1" w:rsidRDefault="00075EF1" w:rsidP="005B73B9">
      <w:pPr>
        <w:rPr>
          <w:rFonts w:ascii="Times New Roman" w:eastAsia="Times New Roman" w:hAnsi="Times New Roman" w:cs="Times New Roman"/>
          <w:i/>
          <w:iCs/>
          <w:lang w:eastAsia="en-GB"/>
        </w:rPr>
      </w:pPr>
      <w:r>
        <w:rPr>
          <w:rFonts w:ascii="Times New Roman" w:eastAsia="Times New Roman" w:hAnsi="Times New Roman" w:cs="Times New Roman"/>
          <w:lang w:eastAsia="en-GB"/>
        </w:rPr>
        <w:t xml:space="preserve">CIPD (2020) </w:t>
      </w:r>
      <w:r>
        <w:rPr>
          <w:rFonts w:ascii="Times New Roman" w:eastAsia="Times New Roman" w:hAnsi="Times New Roman" w:cs="Times New Roman"/>
          <w:i/>
          <w:iCs/>
          <w:lang w:eastAsia="en-GB"/>
        </w:rPr>
        <w:t>Core Purpose.</w:t>
      </w:r>
    </w:p>
    <w:p w14:paraId="14D794BD" w14:textId="6C27B0B9" w:rsidR="00075EF1" w:rsidRDefault="00075EF1"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1" w:history="1">
        <w:r w:rsidRPr="00425E39">
          <w:rPr>
            <w:rStyle w:val="Hyperlink"/>
            <w:rFonts w:ascii="Times New Roman" w:eastAsia="Times New Roman" w:hAnsi="Times New Roman" w:cs="Times New Roman"/>
            <w:lang w:eastAsia="en-GB"/>
          </w:rPr>
          <w:t>https://peopleprofession.cipd.org/profession-map/core-purpose</w:t>
        </w:r>
      </w:hyperlink>
    </w:p>
    <w:p w14:paraId="4A6D55EC" w14:textId="25551570" w:rsidR="00075EF1" w:rsidRDefault="00075EF1"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(Accessed: 13 November 2020)</w:t>
      </w:r>
    </w:p>
    <w:p w14:paraId="4C24361D" w14:textId="243CDADE" w:rsidR="00075EF1" w:rsidRDefault="00075EF1" w:rsidP="005B73B9">
      <w:pPr>
        <w:rPr>
          <w:rFonts w:ascii="Times New Roman" w:eastAsia="Times New Roman" w:hAnsi="Times New Roman" w:cs="Times New Roman"/>
          <w:lang w:eastAsia="en-GB"/>
        </w:rPr>
      </w:pPr>
    </w:p>
    <w:p w14:paraId="4DA53271" w14:textId="7DA22A39" w:rsidR="00075EF1" w:rsidRDefault="00075EF1" w:rsidP="005B73B9">
      <w:pPr>
        <w:rPr>
          <w:rFonts w:ascii="Times New Roman" w:eastAsia="Times New Roman" w:hAnsi="Times New Roman" w:cs="Times New Roman"/>
          <w:i/>
          <w:iCs/>
          <w:lang w:eastAsia="en-GB"/>
        </w:rPr>
      </w:pPr>
      <w:r>
        <w:rPr>
          <w:rFonts w:ascii="Times New Roman" w:eastAsia="Times New Roman" w:hAnsi="Times New Roman" w:cs="Times New Roman"/>
          <w:lang w:eastAsia="en-GB"/>
        </w:rPr>
        <w:t xml:space="preserve">CIPD (2020) </w:t>
      </w:r>
      <w:r>
        <w:rPr>
          <w:rFonts w:ascii="Times New Roman" w:eastAsia="Times New Roman" w:hAnsi="Times New Roman" w:cs="Times New Roman"/>
          <w:i/>
          <w:iCs/>
          <w:lang w:eastAsia="en-GB"/>
        </w:rPr>
        <w:t>Outcomes-driven.</w:t>
      </w:r>
    </w:p>
    <w:p w14:paraId="513ABEE6" w14:textId="294FA0AB" w:rsidR="00075EF1" w:rsidRDefault="00075EF1"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2" w:history="1">
        <w:r w:rsidRPr="00425E39">
          <w:rPr>
            <w:rStyle w:val="Hyperlink"/>
            <w:rFonts w:ascii="Times New Roman" w:eastAsia="Times New Roman" w:hAnsi="Times New Roman" w:cs="Times New Roman"/>
            <w:lang w:eastAsia="en-GB"/>
          </w:rPr>
          <w:t>https://peopleprofession.cipd.org/profession-map/core-purpose/outcomes-driven</w:t>
        </w:r>
      </w:hyperlink>
    </w:p>
    <w:p w14:paraId="0AAB8ED3" w14:textId="6147B55C" w:rsidR="00075EF1" w:rsidRDefault="00075EF1"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(Accessed: 13 November 2020)</w:t>
      </w:r>
    </w:p>
    <w:p w14:paraId="17057CD7" w14:textId="48930598" w:rsidR="00075EF1" w:rsidRDefault="00075EF1" w:rsidP="005B73B9">
      <w:pPr>
        <w:rPr>
          <w:rFonts w:ascii="Times New Roman" w:eastAsia="Times New Roman" w:hAnsi="Times New Roman" w:cs="Times New Roman"/>
          <w:lang w:eastAsia="en-GB"/>
        </w:rPr>
      </w:pPr>
    </w:p>
    <w:p w14:paraId="4B4A689E" w14:textId="15A520A1" w:rsidR="00075EF1" w:rsidRDefault="00075EF1" w:rsidP="005B73B9">
      <w:pPr>
        <w:rPr>
          <w:rFonts w:ascii="Times New Roman" w:eastAsia="Times New Roman" w:hAnsi="Times New Roman" w:cs="Times New Roman"/>
          <w:i/>
          <w:iCs/>
          <w:lang w:eastAsia="en-GB"/>
        </w:rPr>
      </w:pPr>
      <w:r>
        <w:rPr>
          <w:rFonts w:ascii="Times New Roman" w:eastAsia="Times New Roman" w:hAnsi="Times New Roman" w:cs="Times New Roman"/>
          <w:lang w:eastAsia="en-GB"/>
        </w:rPr>
        <w:t xml:space="preserve">CIPD (2020) </w:t>
      </w:r>
      <w:r>
        <w:rPr>
          <w:rFonts w:ascii="Times New Roman" w:eastAsia="Times New Roman" w:hAnsi="Times New Roman" w:cs="Times New Roman"/>
          <w:i/>
          <w:iCs/>
          <w:lang w:eastAsia="en-GB"/>
        </w:rPr>
        <w:t>Principles-led.</w:t>
      </w:r>
    </w:p>
    <w:p w14:paraId="7AE18724" w14:textId="728E4F36" w:rsidR="00075EF1" w:rsidRDefault="00075EF1"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3" w:history="1">
        <w:r w:rsidRPr="00425E39">
          <w:rPr>
            <w:rStyle w:val="Hyperlink"/>
            <w:rFonts w:ascii="Times New Roman" w:eastAsia="Times New Roman" w:hAnsi="Times New Roman" w:cs="Times New Roman"/>
            <w:lang w:eastAsia="en-GB"/>
          </w:rPr>
          <w:t>https://peopleprofession.cipd.org/profession-map/core-purpose/principles-led</w:t>
        </w:r>
      </w:hyperlink>
    </w:p>
    <w:p w14:paraId="118455B9" w14:textId="31673700" w:rsidR="00075EF1" w:rsidRDefault="00075EF1"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(Accessed: 13 November 2020)</w:t>
      </w:r>
    </w:p>
    <w:p w14:paraId="5FB5C9F9" w14:textId="5C124087" w:rsidR="0020210A" w:rsidRDefault="0020210A" w:rsidP="005B73B9">
      <w:pPr>
        <w:rPr>
          <w:rFonts w:ascii="Times New Roman" w:eastAsia="Times New Roman" w:hAnsi="Times New Roman" w:cs="Times New Roman"/>
          <w:lang w:eastAsia="en-GB"/>
        </w:rPr>
      </w:pPr>
    </w:p>
    <w:p w14:paraId="43426A89" w14:textId="41835CF6" w:rsidR="0020210A" w:rsidRDefault="0020210A"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CIPD (2018) </w:t>
      </w:r>
      <w:r>
        <w:rPr>
          <w:rFonts w:ascii="Times New Roman" w:eastAsia="Times New Roman" w:hAnsi="Times New Roman" w:cs="Times New Roman"/>
          <w:i/>
          <w:iCs/>
          <w:lang w:eastAsia="en-GB"/>
        </w:rPr>
        <w:t>The New Profession Map</w:t>
      </w:r>
      <w:r w:rsidR="00327BF7">
        <w:rPr>
          <w:rFonts w:ascii="Times New Roman" w:eastAsia="Times New Roman" w:hAnsi="Times New Roman" w:cs="Times New Roman"/>
          <w:i/>
          <w:iCs/>
          <w:lang w:eastAsia="en-GB"/>
        </w:rPr>
        <w:t>.</w:t>
      </w:r>
    </w:p>
    <w:p w14:paraId="679218A4" w14:textId="5DE57603" w:rsidR="00327BF7" w:rsidRDefault="00327BF7"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4" w:history="1">
        <w:r w:rsidRPr="00534558">
          <w:rPr>
            <w:rStyle w:val="Hyperlink"/>
            <w:rFonts w:ascii="Times New Roman" w:eastAsia="Times New Roman" w:hAnsi="Times New Roman" w:cs="Times New Roman"/>
            <w:lang w:eastAsia="en-GB"/>
          </w:rPr>
          <w:t>https://moodle.uwtsd.ac.uk/pluginfile.php/433730/mod_resource/content/1/CIPD%20Professions%20Map%20full-standards-.pdf</w:t>
        </w:r>
      </w:hyperlink>
    </w:p>
    <w:p w14:paraId="5DE8E69E" w14:textId="2E2175C8" w:rsidR="00327BF7" w:rsidRPr="00327BF7" w:rsidRDefault="00327BF7"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(Accessed: 13 November 2020)</w:t>
      </w:r>
    </w:p>
    <w:p w14:paraId="20FCCFE5" w14:textId="77777777" w:rsidR="005B73B9" w:rsidRDefault="005B73B9" w:rsidP="005B73B9">
      <w:pPr>
        <w:rPr>
          <w:rFonts w:ascii="Times New Roman" w:eastAsia="Times New Roman" w:hAnsi="Times New Roman" w:cs="Times New Roman"/>
          <w:lang w:eastAsia="en-GB"/>
        </w:rPr>
      </w:pPr>
    </w:p>
    <w:p w14:paraId="7A412A6C" w14:textId="3D8B8C45" w:rsidR="005B73B9" w:rsidRDefault="009C06BF"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 xml:space="preserve">CIPD (2010) </w:t>
      </w:r>
      <w:r w:rsidRPr="005B73B9">
        <w:rPr>
          <w:rFonts w:ascii="Times New Roman" w:eastAsia="Times New Roman" w:hAnsi="Times New Roman" w:cs="Times New Roman"/>
          <w:i/>
          <w:iCs/>
          <w:lang w:eastAsia="en-GB"/>
        </w:rPr>
        <w:t xml:space="preserve">Workforce Planning: Right People, Right Time, Right Skills. </w:t>
      </w:r>
      <w:r w:rsidRPr="005B73B9">
        <w:rPr>
          <w:rFonts w:ascii="Times New Roman" w:eastAsia="Times New Roman" w:hAnsi="Times New Roman" w:cs="Times New Roman"/>
          <w:lang w:eastAsia="en-GB"/>
        </w:rPr>
        <w:t>London:</w:t>
      </w:r>
      <w:r w:rsidR="005B73B9">
        <w:rPr>
          <w:rFonts w:ascii="Times New Roman" w:eastAsia="Times New Roman" w:hAnsi="Times New Roman" w:cs="Times New Roman"/>
          <w:lang w:eastAsia="en-GB"/>
        </w:rPr>
        <w:t xml:space="preserve"> </w:t>
      </w:r>
      <w:r w:rsidRPr="005B73B9">
        <w:rPr>
          <w:rFonts w:ascii="Times New Roman" w:eastAsia="Times New Roman" w:hAnsi="Times New Roman" w:cs="Times New Roman"/>
          <w:lang w:eastAsia="en-GB"/>
        </w:rPr>
        <w:t>CIPD</w:t>
      </w:r>
    </w:p>
    <w:p w14:paraId="786CCD34" w14:textId="77777777" w:rsidR="00075EF1" w:rsidRDefault="00075EF1" w:rsidP="005B73B9">
      <w:pPr>
        <w:rPr>
          <w:rFonts w:ascii="Times New Roman" w:eastAsia="Times New Roman" w:hAnsi="Times New Roman" w:cs="Times New Roman"/>
          <w:i/>
          <w:iCs/>
          <w:lang w:eastAsia="en-GB"/>
        </w:rPr>
      </w:pPr>
    </w:p>
    <w:p w14:paraId="6B42E727" w14:textId="116BBF7F" w:rsidR="00966276" w:rsidRDefault="00966276"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 xml:space="preserve">Grant, R. M. (1991) ‘The Resourced-based theory of competitive advantage: implications for strategy formulation.’  </w:t>
      </w:r>
      <w:r w:rsidRPr="005B73B9">
        <w:rPr>
          <w:rFonts w:ascii="Times New Roman" w:eastAsia="Times New Roman" w:hAnsi="Times New Roman" w:cs="Times New Roman"/>
          <w:i/>
          <w:iCs/>
          <w:lang w:eastAsia="en-GB"/>
        </w:rPr>
        <w:t xml:space="preserve">California Management Review. </w:t>
      </w:r>
      <w:r w:rsidRPr="005B73B9">
        <w:rPr>
          <w:rFonts w:ascii="Times New Roman" w:eastAsia="Times New Roman" w:hAnsi="Times New Roman" w:cs="Times New Roman"/>
          <w:lang w:eastAsia="en-GB"/>
        </w:rPr>
        <w:t>33(3), pp.114-135</w:t>
      </w:r>
    </w:p>
    <w:p w14:paraId="6D9E2368" w14:textId="66C1366E" w:rsidR="00557530" w:rsidRDefault="00557530" w:rsidP="005B73B9">
      <w:pPr>
        <w:rPr>
          <w:rFonts w:ascii="Times New Roman" w:eastAsia="Times New Roman" w:hAnsi="Times New Roman" w:cs="Times New Roman"/>
          <w:lang w:eastAsia="en-GB"/>
        </w:rPr>
      </w:pPr>
    </w:p>
    <w:p w14:paraId="1D51F84C" w14:textId="617DD3BC" w:rsidR="00557530" w:rsidRDefault="00557530" w:rsidP="005B73B9">
      <w:pPr>
        <w:rPr>
          <w:rFonts w:ascii="Times New Roman" w:eastAsia="Times New Roman" w:hAnsi="Times New Roman" w:cs="Times New Roman"/>
          <w:i/>
          <w:iCs/>
          <w:lang w:eastAsia="en-GB"/>
        </w:rPr>
      </w:pPr>
      <w:r>
        <w:rPr>
          <w:rFonts w:ascii="Times New Roman" w:eastAsia="Times New Roman" w:hAnsi="Times New Roman" w:cs="Times New Roman"/>
          <w:lang w:eastAsia="en-GB"/>
        </w:rPr>
        <w:t xml:space="preserve">Nike Inc. (2020) </w:t>
      </w:r>
      <w:r>
        <w:rPr>
          <w:rFonts w:ascii="Times New Roman" w:eastAsia="Times New Roman" w:hAnsi="Times New Roman" w:cs="Times New Roman"/>
          <w:i/>
          <w:iCs/>
          <w:lang w:eastAsia="en-GB"/>
        </w:rPr>
        <w:t>Engaging Contract Factory Workers.</w:t>
      </w:r>
    </w:p>
    <w:p w14:paraId="00D37CF4" w14:textId="2DEECF47" w:rsidR="00557530" w:rsidRDefault="00557530"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5" w:history="1">
        <w:r w:rsidRPr="00425E39">
          <w:rPr>
            <w:rStyle w:val="Hyperlink"/>
            <w:rFonts w:ascii="Times New Roman" w:eastAsia="Times New Roman" w:hAnsi="Times New Roman" w:cs="Times New Roman"/>
            <w:lang w:eastAsia="en-GB"/>
          </w:rPr>
          <w:t>https://purpose.nike.com/worker-engagement</w:t>
        </w:r>
      </w:hyperlink>
    </w:p>
    <w:p w14:paraId="39D28013" w14:textId="54901DEB" w:rsidR="00557530" w:rsidRDefault="00557530" w:rsidP="005B73B9">
      <w:pPr>
        <w:rPr>
          <w:rFonts w:ascii="Times New Roman" w:eastAsia="Times New Roman" w:hAnsi="Times New Roman" w:cs="Times New Roman"/>
          <w:lang w:eastAsia="en-GB"/>
        </w:rPr>
      </w:pPr>
      <w:r>
        <w:rPr>
          <w:rFonts w:ascii="Times New Roman" w:eastAsia="Times New Roman" w:hAnsi="Times New Roman" w:cs="Times New Roman"/>
          <w:lang w:eastAsia="en-GB"/>
        </w:rPr>
        <w:t>(Accessed: 14 November 2020)</w:t>
      </w:r>
    </w:p>
    <w:p w14:paraId="37D8ABAB" w14:textId="0E3E9D29" w:rsidR="00557530" w:rsidRDefault="00557530" w:rsidP="005B73B9">
      <w:pPr>
        <w:rPr>
          <w:rFonts w:ascii="Times New Roman" w:eastAsia="Times New Roman" w:hAnsi="Times New Roman" w:cs="Times New Roman"/>
          <w:lang w:eastAsia="en-GB"/>
        </w:rPr>
      </w:pPr>
    </w:p>
    <w:p w14:paraId="48D96DE6" w14:textId="77777777" w:rsidR="00557530" w:rsidRDefault="00557530" w:rsidP="00557530">
      <w:pPr>
        <w:rPr>
          <w:rFonts w:ascii="Times New Roman" w:eastAsia="Times New Roman" w:hAnsi="Times New Roman" w:cs="Times New Roman"/>
          <w:i/>
          <w:iCs/>
          <w:lang w:eastAsia="en-GB"/>
        </w:rPr>
      </w:pPr>
      <w:r>
        <w:rPr>
          <w:rFonts w:ascii="Times New Roman" w:eastAsia="Times New Roman" w:hAnsi="Times New Roman" w:cs="Times New Roman"/>
          <w:lang w:eastAsia="en-GB"/>
        </w:rPr>
        <w:t xml:space="preserve">Nike Inc. (2020) </w:t>
      </w:r>
      <w:r>
        <w:rPr>
          <w:rFonts w:ascii="Times New Roman" w:eastAsia="Times New Roman" w:hAnsi="Times New Roman" w:cs="Times New Roman"/>
          <w:i/>
          <w:iCs/>
          <w:lang w:eastAsia="en-GB"/>
        </w:rPr>
        <w:t>FY19 Nike Inc. Impact Report.</w:t>
      </w:r>
    </w:p>
    <w:p w14:paraId="5859F3C2" w14:textId="77777777" w:rsidR="00557530" w:rsidRDefault="00557530" w:rsidP="0055753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6" w:history="1">
        <w:r w:rsidRPr="00425E39">
          <w:rPr>
            <w:rStyle w:val="Hyperlink"/>
            <w:rFonts w:ascii="Times New Roman" w:eastAsia="Times New Roman" w:hAnsi="Times New Roman" w:cs="Times New Roman"/>
            <w:lang w:eastAsia="en-GB"/>
          </w:rPr>
          <w:t>https://s3-us-west-2.amazonaws.com/purpose-cms-preprod01/wp-content/uploads/2020/04/10225416/FY19-Nike-Inc.-Impact-Report.pdf</w:t>
        </w:r>
      </w:hyperlink>
    </w:p>
    <w:p w14:paraId="0DE94633" w14:textId="24D9B72B" w:rsidR="00557530" w:rsidRDefault="00557530" w:rsidP="00557530">
      <w:pPr>
        <w:rPr>
          <w:rFonts w:ascii="Times New Roman" w:eastAsia="Times New Roman" w:hAnsi="Times New Roman" w:cs="Times New Roman"/>
          <w:lang w:eastAsia="en-GB"/>
        </w:rPr>
      </w:pPr>
      <w:r>
        <w:rPr>
          <w:rFonts w:ascii="Times New Roman" w:eastAsia="Times New Roman" w:hAnsi="Times New Roman" w:cs="Times New Roman"/>
          <w:lang w:eastAsia="en-GB"/>
        </w:rPr>
        <w:t>(Accessed: 14 November 2020)</w:t>
      </w:r>
    </w:p>
    <w:p w14:paraId="4F54AEA2" w14:textId="7EBC57A9" w:rsidR="00940EB7" w:rsidRDefault="00940EB7" w:rsidP="00557530">
      <w:pPr>
        <w:rPr>
          <w:rFonts w:ascii="Times New Roman" w:eastAsia="Times New Roman" w:hAnsi="Times New Roman" w:cs="Times New Roman"/>
          <w:lang w:eastAsia="en-GB"/>
        </w:rPr>
      </w:pPr>
    </w:p>
    <w:p w14:paraId="09217C1A" w14:textId="77777777" w:rsidR="00327BF7" w:rsidRDefault="00327BF7" w:rsidP="00557530">
      <w:pPr>
        <w:rPr>
          <w:rFonts w:ascii="Times New Roman" w:eastAsia="Times New Roman" w:hAnsi="Times New Roman" w:cs="Times New Roman"/>
          <w:lang w:eastAsia="en-GB"/>
        </w:rPr>
      </w:pPr>
    </w:p>
    <w:p w14:paraId="5063CA8D" w14:textId="54B043AF" w:rsidR="00940EB7" w:rsidRDefault="00940EB7" w:rsidP="00557530">
      <w:pPr>
        <w:rPr>
          <w:rFonts w:ascii="Times New Roman" w:eastAsia="Times New Roman" w:hAnsi="Times New Roman" w:cs="Times New Roman"/>
          <w:i/>
          <w:iCs/>
          <w:lang w:eastAsia="en-GB"/>
        </w:rPr>
      </w:pPr>
      <w:r>
        <w:rPr>
          <w:rFonts w:ascii="Times New Roman" w:eastAsia="Times New Roman" w:hAnsi="Times New Roman" w:cs="Times New Roman"/>
          <w:lang w:eastAsia="en-GB"/>
        </w:rPr>
        <w:lastRenderedPageBreak/>
        <w:t xml:space="preserve">Nike Inc. (2020) </w:t>
      </w:r>
      <w:r>
        <w:rPr>
          <w:rFonts w:ascii="Times New Roman" w:eastAsia="Times New Roman" w:hAnsi="Times New Roman" w:cs="Times New Roman"/>
          <w:i/>
          <w:iCs/>
          <w:lang w:eastAsia="en-GB"/>
        </w:rPr>
        <w:t>Human Resources.</w:t>
      </w:r>
    </w:p>
    <w:p w14:paraId="34B255BA" w14:textId="314ACD3D" w:rsidR="00940EB7" w:rsidRDefault="00940EB7" w:rsidP="0055753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7" w:history="1">
        <w:r w:rsidRPr="00425E39">
          <w:rPr>
            <w:rStyle w:val="Hyperlink"/>
            <w:rFonts w:ascii="Times New Roman" w:eastAsia="Times New Roman" w:hAnsi="Times New Roman" w:cs="Times New Roman"/>
            <w:lang w:eastAsia="en-GB"/>
          </w:rPr>
          <w:t>https://jobs.nike.com/job/27519?from=job%20search%20funnel</w:t>
        </w:r>
      </w:hyperlink>
    </w:p>
    <w:p w14:paraId="1A7BF44B" w14:textId="461418E6" w:rsidR="00940EB7" w:rsidRDefault="00940EB7" w:rsidP="00557530">
      <w:pPr>
        <w:rPr>
          <w:rFonts w:ascii="Times New Roman" w:eastAsia="Times New Roman" w:hAnsi="Times New Roman" w:cs="Times New Roman"/>
          <w:i/>
          <w:iCs/>
          <w:lang w:eastAsia="en-GB"/>
        </w:rPr>
      </w:pPr>
      <w:r>
        <w:rPr>
          <w:rFonts w:ascii="Times New Roman" w:eastAsia="Times New Roman" w:hAnsi="Times New Roman" w:cs="Times New Roman"/>
          <w:lang w:eastAsia="en-GB"/>
        </w:rPr>
        <w:t>(Accessed: 15 November 2020)</w:t>
      </w:r>
      <w:r>
        <w:rPr>
          <w:rFonts w:ascii="Times New Roman" w:eastAsia="Times New Roman" w:hAnsi="Times New Roman" w:cs="Times New Roman"/>
          <w:i/>
          <w:iCs/>
          <w:lang w:eastAsia="en-GB"/>
        </w:rPr>
        <w:t xml:space="preserve"> </w:t>
      </w:r>
    </w:p>
    <w:p w14:paraId="4A31CF05" w14:textId="77777777" w:rsidR="00222638" w:rsidRDefault="00222638" w:rsidP="00557530">
      <w:pPr>
        <w:rPr>
          <w:rFonts w:ascii="Times New Roman" w:eastAsia="Times New Roman" w:hAnsi="Times New Roman" w:cs="Times New Roman"/>
          <w:i/>
          <w:iCs/>
          <w:lang w:eastAsia="en-GB"/>
        </w:rPr>
      </w:pPr>
    </w:p>
    <w:p w14:paraId="5948CE86" w14:textId="65A87D28" w:rsidR="00222638" w:rsidRDefault="00222638" w:rsidP="00557530">
      <w:pPr>
        <w:rPr>
          <w:rFonts w:ascii="Times New Roman" w:eastAsia="Times New Roman" w:hAnsi="Times New Roman" w:cs="Times New Roman"/>
          <w:i/>
          <w:iCs/>
          <w:lang w:eastAsia="en-GB"/>
        </w:rPr>
      </w:pPr>
      <w:r>
        <w:rPr>
          <w:rFonts w:ascii="Times New Roman" w:eastAsia="Times New Roman" w:hAnsi="Times New Roman" w:cs="Times New Roman"/>
          <w:lang w:eastAsia="en-GB"/>
        </w:rPr>
        <w:t xml:space="preserve">Nike Inc. (2020) </w:t>
      </w:r>
      <w:r>
        <w:rPr>
          <w:rFonts w:ascii="Times New Roman" w:eastAsia="Times New Roman" w:hAnsi="Times New Roman" w:cs="Times New Roman"/>
          <w:i/>
          <w:iCs/>
          <w:lang w:eastAsia="en-GB"/>
        </w:rPr>
        <w:t>Human Resources. Senior Technical Recruiter</w:t>
      </w:r>
    </w:p>
    <w:p w14:paraId="25505813" w14:textId="73DFD1AC" w:rsidR="00222638" w:rsidRDefault="00222638" w:rsidP="0055753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8" w:history="1">
        <w:r w:rsidRPr="00425E39">
          <w:rPr>
            <w:rStyle w:val="Hyperlink"/>
            <w:rFonts w:ascii="Times New Roman" w:eastAsia="Times New Roman" w:hAnsi="Times New Roman" w:cs="Times New Roman"/>
            <w:lang w:eastAsia="en-GB"/>
          </w:rPr>
          <w:t>https://jobs.nike.com/job/15259?from=job%20search%20funnel</w:t>
        </w:r>
      </w:hyperlink>
    </w:p>
    <w:p w14:paraId="6C7BB209" w14:textId="67939BB9" w:rsidR="00222638" w:rsidRDefault="00222638" w:rsidP="00557530">
      <w:pPr>
        <w:rPr>
          <w:rFonts w:ascii="Times New Roman" w:eastAsia="Times New Roman" w:hAnsi="Times New Roman" w:cs="Times New Roman"/>
          <w:lang w:eastAsia="en-GB"/>
        </w:rPr>
      </w:pPr>
      <w:r>
        <w:rPr>
          <w:rFonts w:ascii="Times New Roman" w:eastAsia="Times New Roman" w:hAnsi="Times New Roman" w:cs="Times New Roman"/>
          <w:lang w:eastAsia="en-GB"/>
        </w:rPr>
        <w:t>(Accessed: 16 November 2020)</w:t>
      </w:r>
    </w:p>
    <w:p w14:paraId="03AB506A" w14:textId="77777777" w:rsidR="005B73B9" w:rsidRPr="0067449E" w:rsidRDefault="005B73B9" w:rsidP="005B73B9">
      <w:pPr>
        <w:rPr>
          <w:rFonts w:ascii="Times New Roman" w:eastAsia="Times New Roman" w:hAnsi="Times New Roman" w:cs="Times New Roman"/>
          <w:lang w:val="bg-BG" w:eastAsia="en-GB"/>
        </w:rPr>
      </w:pPr>
    </w:p>
    <w:p w14:paraId="31B22E56" w14:textId="77777777" w:rsidR="005B73B9" w:rsidRDefault="004C78C1" w:rsidP="005B73B9">
      <w:pPr>
        <w:rPr>
          <w:rFonts w:ascii="Times New Roman" w:eastAsia="Times New Roman" w:hAnsi="Times New Roman" w:cs="Times New Roman"/>
          <w:i/>
          <w:iCs/>
          <w:lang w:eastAsia="en-GB"/>
        </w:rPr>
      </w:pPr>
      <w:r w:rsidRPr="005B73B9">
        <w:rPr>
          <w:rFonts w:ascii="Times New Roman" w:eastAsia="Times New Roman" w:hAnsi="Times New Roman" w:cs="Times New Roman"/>
          <w:lang w:eastAsia="en-GB"/>
        </w:rPr>
        <w:t xml:space="preserve">Nike Inc. (2020) </w:t>
      </w:r>
      <w:r w:rsidRPr="005B73B9">
        <w:rPr>
          <w:rFonts w:ascii="Times New Roman" w:eastAsia="Times New Roman" w:hAnsi="Times New Roman" w:cs="Times New Roman"/>
          <w:i/>
          <w:iCs/>
          <w:lang w:eastAsia="en-GB"/>
        </w:rPr>
        <w:t>Leading with Our Employees.</w:t>
      </w:r>
    </w:p>
    <w:p w14:paraId="7C185D36" w14:textId="1BA8624D" w:rsidR="004C78C1" w:rsidRPr="005B73B9" w:rsidRDefault="004C78C1" w:rsidP="005B73B9">
      <w:pPr>
        <w:rPr>
          <w:rFonts w:ascii="Times New Roman" w:eastAsia="Times New Roman" w:hAnsi="Times New Roman" w:cs="Times New Roman"/>
          <w:i/>
          <w:iCs/>
          <w:lang w:eastAsia="en-GB"/>
        </w:rPr>
      </w:pPr>
      <w:r w:rsidRPr="005B73B9">
        <w:rPr>
          <w:rFonts w:ascii="Times New Roman" w:eastAsia="Times New Roman" w:hAnsi="Times New Roman" w:cs="Times New Roman"/>
          <w:lang w:eastAsia="en-GB"/>
        </w:rPr>
        <w:t xml:space="preserve">Available at: </w:t>
      </w:r>
      <w:hyperlink r:id="rId19" w:history="1">
        <w:r w:rsidRPr="005B73B9">
          <w:rPr>
            <w:rStyle w:val="Hyperlink"/>
            <w:rFonts w:ascii="Times New Roman" w:eastAsia="Times New Roman" w:hAnsi="Times New Roman" w:cs="Times New Roman"/>
            <w:lang w:eastAsia="en-GB"/>
          </w:rPr>
          <w:t>https://purpose.nike.com/leading-with-our-employees</w:t>
        </w:r>
      </w:hyperlink>
    </w:p>
    <w:p w14:paraId="393C74E4" w14:textId="7D32DAEF" w:rsidR="004C78C1" w:rsidRDefault="004C78C1"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(Accessed: 2 November 2020)</w:t>
      </w:r>
    </w:p>
    <w:p w14:paraId="6B3364E5" w14:textId="51A3BE70" w:rsidR="000A5B37" w:rsidRDefault="000A5B37" w:rsidP="00BC0050">
      <w:pPr>
        <w:rPr>
          <w:rFonts w:ascii="Times New Roman" w:eastAsia="Times New Roman" w:hAnsi="Times New Roman" w:cs="Times New Roman"/>
          <w:lang w:eastAsia="en-GB"/>
        </w:rPr>
      </w:pPr>
    </w:p>
    <w:p w14:paraId="11CDA95B" w14:textId="5256C68F" w:rsidR="00BC0050" w:rsidRPr="00BC0050" w:rsidRDefault="00BC0050" w:rsidP="00BC0050">
      <w:pPr>
        <w:rPr>
          <w:rFonts w:ascii="Times New Roman" w:eastAsia="Times New Roman" w:hAnsi="Times New Roman" w:cs="Times New Roman"/>
          <w:lang w:eastAsia="en-GB"/>
        </w:rPr>
      </w:pPr>
      <w:r>
        <w:rPr>
          <w:rFonts w:ascii="Times New Roman" w:eastAsia="Times New Roman" w:hAnsi="Times New Roman" w:cs="Times New Roman"/>
          <w:lang w:eastAsia="en-GB"/>
        </w:rPr>
        <w:t>Nike Inc. (2020)</w:t>
      </w:r>
      <w:r>
        <w:rPr>
          <w:rFonts w:ascii="Times New Roman" w:eastAsia="Times New Roman" w:hAnsi="Times New Roman" w:cs="Times New Roman"/>
          <w:i/>
          <w:iCs/>
          <w:lang w:eastAsia="en-GB"/>
        </w:rPr>
        <w:t xml:space="preserve"> </w:t>
      </w:r>
      <w:r>
        <w:rPr>
          <w:rFonts w:ascii="Times New Roman" w:eastAsia="Times New Roman" w:hAnsi="Times New Roman" w:cs="Times New Roman"/>
          <w:lang w:eastAsia="en-GB"/>
        </w:rPr>
        <w:t xml:space="preserve">‘We Unleash’, </w:t>
      </w:r>
      <w:r>
        <w:rPr>
          <w:rFonts w:ascii="Times New Roman" w:eastAsia="Times New Roman" w:hAnsi="Times New Roman" w:cs="Times New Roman"/>
          <w:i/>
          <w:iCs/>
          <w:lang w:eastAsia="en-GB"/>
        </w:rPr>
        <w:t xml:space="preserve">FY19 Nike Inc. Impact Report. </w:t>
      </w:r>
      <w:r>
        <w:rPr>
          <w:rFonts w:ascii="Times New Roman" w:eastAsia="Times New Roman" w:hAnsi="Times New Roman" w:cs="Times New Roman"/>
          <w:lang w:eastAsia="en-GB"/>
        </w:rPr>
        <w:t>pp. 9-16</w:t>
      </w:r>
    </w:p>
    <w:p w14:paraId="6FD806B6" w14:textId="489A815D" w:rsidR="00BC0050" w:rsidRDefault="00BC0050" w:rsidP="00BC005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20" w:history="1">
        <w:r w:rsidRPr="00425E39">
          <w:rPr>
            <w:rStyle w:val="Hyperlink"/>
            <w:rFonts w:ascii="Times New Roman" w:eastAsia="Times New Roman" w:hAnsi="Times New Roman" w:cs="Times New Roman"/>
            <w:lang w:eastAsia="en-GB"/>
          </w:rPr>
          <w:t>https://s3-us-west-2.amazonaws.com/purpose-cms-preprod01/wp-content/uploads/2020/04/10225416/FY19-Nike-Inc.-Impact-Report.pdf</w:t>
        </w:r>
      </w:hyperlink>
    </w:p>
    <w:p w14:paraId="0EFED0BE" w14:textId="6B093502" w:rsidR="00BC0050" w:rsidRPr="00BC0050" w:rsidRDefault="00BC0050" w:rsidP="00BC0050">
      <w:pPr>
        <w:rPr>
          <w:rFonts w:ascii="Times New Roman" w:eastAsia="Times New Roman" w:hAnsi="Times New Roman" w:cs="Times New Roman"/>
          <w:lang w:eastAsia="en-GB"/>
        </w:rPr>
      </w:pPr>
      <w:r>
        <w:rPr>
          <w:rFonts w:ascii="Times New Roman" w:eastAsia="Times New Roman" w:hAnsi="Times New Roman" w:cs="Times New Roman"/>
          <w:lang w:eastAsia="en-GB"/>
        </w:rPr>
        <w:t>(Accessed: 14 November 2020)</w:t>
      </w:r>
    </w:p>
    <w:p w14:paraId="0FEC7435" w14:textId="77777777" w:rsidR="0020210A" w:rsidRDefault="0020210A" w:rsidP="004C78C1">
      <w:pPr>
        <w:pStyle w:val="ListParagraph"/>
        <w:rPr>
          <w:rFonts w:ascii="Times New Roman" w:eastAsia="Times New Roman" w:hAnsi="Times New Roman" w:cs="Times New Roman"/>
          <w:lang w:eastAsia="en-GB"/>
        </w:rPr>
      </w:pPr>
    </w:p>
    <w:p w14:paraId="2F589F90" w14:textId="1E135A28" w:rsidR="007B2BAF" w:rsidRPr="007B2BAF" w:rsidRDefault="007B2BAF" w:rsidP="007B2BAF">
      <w:pPr>
        <w:rPr>
          <w:rFonts w:ascii="Times New Roman" w:eastAsia="Times New Roman" w:hAnsi="Times New Roman" w:cs="Times New Roman"/>
          <w:lang w:eastAsia="en-GB"/>
        </w:rPr>
      </w:pPr>
      <w:r w:rsidRPr="007B2BAF">
        <w:rPr>
          <w:rFonts w:ascii="Times New Roman" w:hAnsi="Times New Roman" w:cs="Times New Roman"/>
        </w:rPr>
        <w:t>Schlegelmich, B. and Ambos, B.  (20</w:t>
      </w:r>
      <w:r>
        <w:rPr>
          <w:rFonts w:ascii="Times New Roman" w:hAnsi="Times New Roman" w:cs="Times New Roman"/>
        </w:rPr>
        <w:t>10</w:t>
      </w:r>
      <w:r w:rsidRPr="007B2BAF">
        <w:rPr>
          <w:rFonts w:ascii="Times New Roman" w:hAnsi="Times New Roman" w:cs="Times New Roman"/>
        </w:rPr>
        <w:t xml:space="preserve">) </w:t>
      </w:r>
      <w:r>
        <w:rPr>
          <w:rFonts w:ascii="Times New Roman" w:hAnsi="Times New Roman" w:cs="Times New Roman"/>
          <w:i/>
          <w:iCs/>
        </w:rPr>
        <w:t xml:space="preserve">The New Role of Regional Manager. </w:t>
      </w:r>
      <w:r>
        <w:rPr>
          <w:rFonts w:ascii="Times New Roman" w:hAnsi="Times New Roman" w:cs="Times New Roman"/>
        </w:rPr>
        <w:t>1</w:t>
      </w:r>
      <w:r w:rsidRPr="007B2BAF">
        <w:rPr>
          <w:rFonts w:ascii="Times New Roman" w:hAnsi="Times New Roman" w:cs="Times New Roman"/>
          <w:vertAlign w:val="superscript"/>
        </w:rPr>
        <w:t>st</w:t>
      </w:r>
      <w:r>
        <w:rPr>
          <w:rFonts w:ascii="Times New Roman" w:hAnsi="Times New Roman" w:cs="Times New Roman"/>
        </w:rPr>
        <w:t xml:space="preserve"> edn. London: Palgrave Macmillan, p.</w:t>
      </w:r>
      <w:r w:rsidR="00075EF1">
        <w:rPr>
          <w:rFonts w:ascii="Times New Roman" w:hAnsi="Times New Roman" w:cs="Times New Roman"/>
        </w:rPr>
        <w:t xml:space="preserve">107 </w:t>
      </w:r>
    </w:p>
    <w:p w14:paraId="39016B21" w14:textId="0677A6DC" w:rsidR="000A5B37" w:rsidRDefault="000A5B37" w:rsidP="004C78C1">
      <w:pPr>
        <w:pStyle w:val="ListParagraph"/>
        <w:rPr>
          <w:rFonts w:ascii="Times New Roman" w:eastAsia="Times New Roman" w:hAnsi="Times New Roman" w:cs="Times New Roman"/>
          <w:lang w:eastAsia="en-GB"/>
        </w:rPr>
      </w:pPr>
    </w:p>
    <w:p w14:paraId="3748FF8B" w14:textId="1BE52687" w:rsidR="000A5B37" w:rsidRPr="005B73B9" w:rsidRDefault="000A5B37" w:rsidP="005B73B9">
      <w:pPr>
        <w:rPr>
          <w:rFonts w:ascii="Times New Roman" w:eastAsia="Times New Roman" w:hAnsi="Times New Roman" w:cs="Times New Roman"/>
          <w:lang w:eastAsia="en-GB"/>
        </w:rPr>
      </w:pPr>
      <w:r w:rsidRPr="005B73B9">
        <w:rPr>
          <w:rFonts w:ascii="Times New Roman" w:eastAsia="Times New Roman" w:hAnsi="Times New Roman" w:cs="Times New Roman"/>
          <w:lang w:eastAsia="en-GB"/>
        </w:rPr>
        <w:t xml:space="preserve">Torrington, D. (2017) </w:t>
      </w:r>
      <w:r w:rsidRPr="005B73B9">
        <w:rPr>
          <w:rFonts w:ascii="Times New Roman" w:eastAsia="Times New Roman" w:hAnsi="Times New Roman" w:cs="Times New Roman"/>
          <w:i/>
          <w:iCs/>
          <w:lang w:eastAsia="en-GB"/>
        </w:rPr>
        <w:t>Human Resource Management</w:t>
      </w:r>
      <w:r w:rsidR="005B73B9" w:rsidRPr="005B73B9">
        <w:rPr>
          <w:rFonts w:ascii="Times New Roman" w:eastAsia="Times New Roman" w:hAnsi="Times New Roman" w:cs="Times New Roman"/>
          <w:i/>
          <w:iCs/>
          <w:lang w:eastAsia="en-GB"/>
        </w:rPr>
        <w:t xml:space="preserve">. </w:t>
      </w:r>
      <w:r w:rsidR="005B73B9" w:rsidRPr="005B73B9">
        <w:rPr>
          <w:rFonts w:ascii="Times New Roman" w:eastAsia="Times New Roman" w:hAnsi="Times New Roman" w:cs="Times New Roman"/>
          <w:lang w:eastAsia="en-GB"/>
        </w:rPr>
        <w:t>10</w:t>
      </w:r>
      <w:r w:rsidR="005B73B9" w:rsidRPr="005B73B9">
        <w:rPr>
          <w:rFonts w:ascii="Times New Roman" w:eastAsia="Times New Roman" w:hAnsi="Times New Roman" w:cs="Times New Roman"/>
          <w:vertAlign w:val="superscript"/>
          <w:lang w:eastAsia="en-GB"/>
        </w:rPr>
        <w:t>th</w:t>
      </w:r>
      <w:r w:rsidR="005B73B9" w:rsidRPr="005B73B9">
        <w:rPr>
          <w:rFonts w:ascii="Times New Roman" w:eastAsia="Times New Roman" w:hAnsi="Times New Roman" w:cs="Times New Roman"/>
          <w:lang w:eastAsia="en-GB"/>
        </w:rPr>
        <w:t xml:space="preserve"> edn. London: Pearson Education</w:t>
      </w:r>
    </w:p>
    <w:p w14:paraId="47306C93" w14:textId="2FCBC136" w:rsidR="006A2D9D" w:rsidRDefault="006A2D9D" w:rsidP="0021183B">
      <w:pPr>
        <w:ind w:left="720"/>
        <w:rPr>
          <w:rFonts w:ascii="Times New Roman" w:hAnsi="Times New Roman" w:cs="Times New Roman"/>
          <w:i/>
          <w:iCs/>
        </w:rPr>
      </w:pPr>
    </w:p>
    <w:p w14:paraId="36BFF91A" w14:textId="77777777" w:rsidR="000A5B37" w:rsidRPr="004C78C1" w:rsidRDefault="000A5B37" w:rsidP="0021183B">
      <w:pPr>
        <w:ind w:left="720"/>
        <w:rPr>
          <w:rFonts w:ascii="Times New Roman" w:hAnsi="Times New Roman" w:cs="Times New Roman"/>
          <w:i/>
          <w:iCs/>
        </w:rPr>
      </w:pPr>
    </w:p>
    <w:sectPr w:rsidR="000A5B37" w:rsidRPr="004C78C1" w:rsidSect="005B73B9">
      <w:headerReference w:type="default" r:id="rId21"/>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EC15C" w14:textId="77777777" w:rsidR="00385F93" w:rsidRDefault="00385F93" w:rsidP="005B73B9">
      <w:r>
        <w:separator/>
      </w:r>
    </w:p>
  </w:endnote>
  <w:endnote w:type="continuationSeparator" w:id="0">
    <w:p w14:paraId="1000FF90" w14:textId="77777777" w:rsidR="00385F93" w:rsidRDefault="00385F93" w:rsidP="005B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0546434"/>
      <w:docPartObj>
        <w:docPartGallery w:val="Page Numbers (Bottom of Page)"/>
        <w:docPartUnique/>
      </w:docPartObj>
    </w:sdtPr>
    <w:sdtEndPr>
      <w:rPr>
        <w:rStyle w:val="PageNumber"/>
      </w:rPr>
    </w:sdtEndPr>
    <w:sdtContent>
      <w:p w14:paraId="5D1A5C80" w14:textId="6CFAC336" w:rsidR="00D10950" w:rsidRDefault="00D10950" w:rsidP="00425E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ABC110" w14:textId="77777777" w:rsidR="00D10950" w:rsidRDefault="00D10950" w:rsidP="00D109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48551442"/>
      <w:docPartObj>
        <w:docPartGallery w:val="Page Numbers (Bottom of Page)"/>
        <w:docPartUnique/>
      </w:docPartObj>
    </w:sdtPr>
    <w:sdtEndPr>
      <w:rPr>
        <w:rStyle w:val="PageNumber"/>
      </w:rPr>
    </w:sdtEndPr>
    <w:sdtContent>
      <w:p w14:paraId="10F1008F" w14:textId="2319B5B5" w:rsidR="00D10950" w:rsidRDefault="00D10950" w:rsidP="00425E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D6F7E6" w14:textId="77777777" w:rsidR="00D10950" w:rsidRDefault="00D10950" w:rsidP="00D1095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BE87C1" w14:textId="77777777" w:rsidR="00385F93" w:rsidRDefault="00385F93" w:rsidP="005B73B9">
      <w:r>
        <w:separator/>
      </w:r>
    </w:p>
  </w:footnote>
  <w:footnote w:type="continuationSeparator" w:id="0">
    <w:p w14:paraId="4E0A3BE2" w14:textId="77777777" w:rsidR="00385F93" w:rsidRDefault="00385F93" w:rsidP="005B7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8BD02" w14:textId="77777777" w:rsidR="007B2BAF" w:rsidRDefault="007B2BAF" w:rsidP="007B2BAF">
    <w:pPr>
      <w:pStyle w:val="Header"/>
      <w:keepLines/>
      <w:widowControl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40D52"/>
    <w:multiLevelType w:val="hybridMultilevel"/>
    <w:tmpl w:val="5C5EF2B6"/>
    <w:lvl w:ilvl="0" w:tplc="E198177E">
      <w:start w:val="1"/>
      <w:numFmt w:val="bullet"/>
      <w:lvlText w:val="•"/>
      <w:lvlJc w:val="left"/>
      <w:pPr>
        <w:tabs>
          <w:tab w:val="num" w:pos="720"/>
        </w:tabs>
        <w:ind w:left="720" w:hanging="360"/>
      </w:pPr>
      <w:rPr>
        <w:rFonts w:ascii="Arial" w:hAnsi="Arial" w:hint="default"/>
      </w:rPr>
    </w:lvl>
    <w:lvl w:ilvl="1" w:tplc="8416E99A" w:tentative="1">
      <w:start w:val="1"/>
      <w:numFmt w:val="bullet"/>
      <w:lvlText w:val="•"/>
      <w:lvlJc w:val="left"/>
      <w:pPr>
        <w:tabs>
          <w:tab w:val="num" w:pos="1440"/>
        </w:tabs>
        <w:ind w:left="1440" w:hanging="360"/>
      </w:pPr>
      <w:rPr>
        <w:rFonts w:ascii="Arial" w:hAnsi="Arial" w:hint="default"/>
      </w:rPr>
    </w:lvl>
    <w:lvl w:ilvl="2" w:tplc="6D605C92" w:tentative="1">
      <w:start w:val="1"/>
      <w:numFmt w:val="bullet"/>
      <w:lvlText w:val="•"/>
      <w:lvlJc w:val="left"/>
      <w:pPr>
        <w:tabs>
          <w:tab w:val="num" w:pos="2160"/>
        </w:tabs>
        <w:ind w:left="2160" w:hanging="360"/>
      </w:pPr>
      <w:rPr>
        <w:rFonts w:ascii="Arial" w:hAnsi="Arial" w:hint="default"/>
      </w:rPr>
    </w:lvl>
    <w:lvl w:ilvl="3" w:tplc="D482FAD2" w:tentative="1">
      <w:start w:val="1"/>
      <w:numFmt w:val="bullet"/>
      <w:lvlText w:val="•"/>
      <w:lvlJc w:val="left"/>
      <w:pPr>
        <w:tabs>
          <w:tab w:val="num" w:pos="2880"/>
        </w:tabs>
        <w:ind w:left="2880" w:hanging="360"/>
      </w:pPr>
      <w:rPr>
        <w:rFonts w:ascii="Arial" w:hAnsi="Arial" w:hint="default"/>
      </w:rPr>
    </w:lvl>
    <w:lvl w:ilvl="4" w:tplc="0186F2EC" w:tentative="1">
      <w:start w:val="1"/>
      <w:numFmt w:val="bullet"/>
      <w:lvlText w:val="•"/>
      <w:lvlJc w:val="left"/>
      <w:pPr>
        <w:tabs>
          <w:tab w:val="num" w:pos="3600"/>
        </w:tabs>
        <w:ind w:left="3600" w:hanging="360"/>
      </w:pPr>
      <w:rPr>
        <w:rFonts w:ascii="Arial" w:hAnsi="Arial" w:hint="default"/>
      </w:rPr>
    </w:lvl>
    <w:lvl w:ilvl="5" w:tplc="F662CC1A" w:tentative="1">
      <w:start w:val="1"/>
      <w:numFmt w:val="bullet"/>
      <w:lvlText w:val="•"/>
      <w:lvlJc w:val="left"/>
      <w:pPr>
        <w:tabs>
          <w:tab w:val="num" w:pos="4320"/>
        </w:tabs>
        <w:ind w:left="4320" w:hanging="360"/>
      </w:pPr>
      <w:rPr>
        <w:rFonts w:ascii="Arial" w:hAnsi="Arial" w:hint="default"/>
      </w:rPr>
    </w:lvl>
    <w:lvl w:ilvl="6" w:tplc="B2CE4070" w:tentative="1">
      <w:start w:val="1"/>
      <w:numFmt w:val="bullet"/>
      <w:lvlText w:val="•"/>
      <w:lvlJc w:val="left"/>
      <w:pPr>
        <w:tabs>
          <w:tab w:val="num" w:pos="5040"/>
        </w:tabs>
        <w:ind w:left="5040" w:hanging="360"/>
      </w:pPr>
      <w:rPr>
        <w:rFonts w:ascii="Arial" w:hAnsi="Arial" w:hint="default"/>
      </w:rPr>
    </w:lvl>
    <w:lvl w:ilvl="7" w:tplc="98AA173E" w:tentative="1">
      <w:start w:val="1"/>
      <w:numFmt w:val="bullet"/>
      <w:lvlText w:val="•"/>
      <w:lvlJc w:val="left"/>
      <w:pPr>
        <w:tabs>
          <w:tab w:val="num" w:pos="5760"/>
        </w:tabs>
        <w:ind w:left="5760" w:hanging="360"/>
      </w:pPr>
      <w:rPr>
        <w:rFonts w:ascii="Arial" w:hAnsi="Arial" w:hint="default"/>
      </w:rPr>
    </w:lvl>
    <w:lvl w:ilvl="8" w:tplc="244263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DC3867"/>
    <w:multiLevelType w:val="multilevel"/>
    <w:tmpl w:val="692AE19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6F36099"/>
    <w:multiLevelType w:val="hybridMultilevel"/>
    <w:tmpl w:val="61CC6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53A17"/>
    <w:multiLevelType w:val="hybridMultilevel"/>
    <w:tmpl w:val="B1DA9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4F35EB"/>
    <w:multiLevelType w:val="hybridMultilevel"/>
    <w:tmpl w:val="80407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F0663"/>
    <w:multiLevelType w:val="hybridMultilevel"/>
    <w:tmpl w:val="A7E8F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D611EA"/>
    <w:multiLevelType w:val="hybridMultilevel"/>
    <w:tmpl w:val="CB504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F86"/>
    <w:rsid w:val="00012FDF"/>
    <w:rsid w:val="00075EF1"/>
    <w:rsid w:val="000A5B37"/>
    <w:rsid w:val="000B6D39"/>
    <w:rsid w:val="00112E58"/>
    <w:rsid w:val="001162E3"/>
    <w:rsid w:val="00153E7F"/>
    <w:rsid w:val="00161E8B"/>
    <w:rsid w:val="001670F4"/>
    <w:rsid w:val="001767B9"/>
    <w:rsid w:val="001841C8"/>
    <w:rsid w:val="001943F2"/>
    <w:rsid w:val="001B6DDE"/>
    <w:rsid w:val="001E3BDC"/>
    <w:rsid w:val="0020070B"/>
    <w:rsid w:val="0020210A"/>
    <w:rsid w:val="0021183B"/>
    <w:rsid w:val="00222638"/>
    <w:rsid w:val="002864D4"/>
    <w:rsid w:val="002E2C37"/>
    <w:rsid w:val="002E4DAE"/>
    <w:rsid w:val="002F0F3C"/>
    <w:rsid w:val="00300D79"/>
    <w:rsid w:val="00327BF7"/>
    <w:rsid w:val="00345F86"/>
    <w:rsid w:val="003750C8"/>
    <w:rsid w:val="00385F93"/>
    <w:rsid w:val="003B596E"/>
    <w:rsid w:val="003B6F94"/>
    <w:rsid w:val="003E0298"/>
    <w:rsid w:val="004073E0"/>
    <w:rsid w:val="004168B6"/>
    <w:rsid w:val="00423E0C"/>
    <w:rsid w:val="004608C3"/>
    <w:rsid w:val="00465300"/>
    <w:rsid w:val="00466ABE"/>
    <w:rsid w:val="0049382E"/>
    <w:rsid w:val="004A3D89"/>
    <w:rsid w:val="004C78C1"/>
    <w:rsid w:val="00510E69"/>
    <w:rsid w:val="0051323C"/>
    <w:rsid w:val="00514F3C"/>
    <w:rsid w:val="00541D2F"/>
    <w:rsid w:val="00557530"/>
    <w:rsid w:val="00571AE5"/>
    <w:rsid w:val="0057689B"/>
    <w:rsid w:val="005875C8"/>
    <w:rsid w:val="00595D0D"/>
    <w:rsid w:val="005A09F0"/>
    <w:rsid w:val="005B73B9"/>
    <w:rsid w:val="005C5BEB"/>
    <w:rsid w:val="0060265D"/>
    <w:rsid w:val="0061193D"/>
    <w:rsid w:val="00624E25"/>
    <w:rsid w:val="00627A9E"/>
    <w:rsid w:val="00671C22"/>
    <w:rsid w:val="0067449E"/>
    <w:rsid w:val="00692599"/>
    <w:rsid w:val="006A2D9D"/>
    <w:rsid w:val="006C1413"/>
    <w:rsid w:val="006F43AC"/>
    <w:rsid w:val="00716D27"/>
    <w:rsid w:val="00742B6A"/>
    <w:rsid w:val="00743106"/>
    <w:rsid w:val="00773A04"/>
    <w:rsid w:val="00782FB9"/>
    <w:rsid w:val="007830CE"/>
    <w:rsid w:val="007A24DC"/>
    <w:rsid w:val="007B2BAF"/>
    <w:rsid w:val="00846EBF"/>
    <w:rsid w:val="008841B8"/>
    <w:rsid w:val="008D0059"/>
    <w:rsid w:val="008E5BFA"/>
    <w:rsid w:val="0092140C"/>
    <w:rsid w:val="00940EB7"/>
    <w:rsid w:val="00947A74"/>
    <w:rsid w:val="00966276"/>
    <w:rsid w:val="009A4C03"/>
    <w:rsid w:val="009B67D8"/>
    <w:rsid w:val="009C06BF"/>
    <w:rsid w:val="009C4353"/>
    <w:rsid w:val="009D0E84"/>
    <w:rsid w:val="009E6388"/>
    <w:rsid w:val="00A01354"/>
    <w:rsid w:val="00A20A4F"/>
    <w:rsid w:val="00A2143C"/>
    <w:rsid w:val="00A24268"/>
    <w:rsid w:val="00A414D3"/>
    <w:rsid w:val="00A62762"/>
    <w:rsid w:val="00A649FF"/>
    <w:rsid w:val="00A813AA"/>
    <w:rsid w:val="00AA7CAB"/>
    <w:rsid w:val="00AF20B1"/>
    <w:rsid w:val="00B36429"/>
    <w:rsid w:val="00B5682C"/>
    <w:rsid w:val="00B74A62"/>
    <w:rsid w:val="00B8241D"/>
    <w:rsid w:val="00B93455"/>
    <w:rsid w:val="00B97E40"/>
    <w:rsid w:val="00BB7860"/>
    <w:rsid w:val="00BC0050"/>
    <w:rsid w:val="00BD6839"/>
    <w:rsid w:val="00BE0FE6"/>
    <w:rsid w:val="00C170B9"/>
    <w:rsid w:val="00C33E8D"/>
    <w:rsid w:val="00C3655F"/>
    <w:rsid w:val="00C528BC"/>
    <w:rsid w:val="00C800F5"/>
    <w:rsid w:val="00C92E1A"/>
    <w:rsid w:val="00CD242B"/>
    <w:rsid w:val="00CE1E04"/>
    <w:rsid w:val="00D10950"/>
    <w:rsid w:val="00D2713D"/>
    <w:rsid w:val="00D47869"/>
    <w:rsid w:val="00D50C22"/>
    <w:rsid w:val="00D5687D"/>
    <w:rsid w:val="00D6792E"/>
    <w:rsid w:val="00DB401D"/>
    <w:rsid w:val="00E14050"/>
    <w:rsid w:val="00E273A1"/>
    <w:rsid w:val="00E601B7"/>
    <w:rsid w:val="00ED2D52"/>
    <w:rsid w:val="00F46129"/>
    <w:rsid w:val="00F61273"/>
    <w:rsid w:val="00F7151F"/>
    <w:rsid w:val="00F74CB1"/>
    <w:rsid w:val="00F95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D4FFE"/>
  <w15:chartTrackingRefBased/>
  <w15:docId w15:val="{95A90C65-5F89-D545-BFA1-200DBDBA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3B9"/>
    <w:pPr>
      <w:keepNext/>
      <w:keepLines/>
      <w:spacing w:before="240"/>
      <w:outlineLvl w:val="0"/>
    </w:pPr>
    <w:rPr>
      <w:rFonts w:asciiTheme="majorHAnsi" w:eastAsiaTheme="majorEastAsia" w:hAnsiTheme="majorHAnsi" w:cstheme="majorBidi"/>
      <w:color w:val="44546A" w:themeColor="text2"/>
      <w:sz w:val="32"/>
      <w:szCs w:val="32"/>
    </w:rPr>
  </w:style>
  <w:style w:type="paragraph" w:styleId="Heading2">
    <w:name w:val="heading 2"/>
    <w:basedOn w:val="Normal"/>
    <w:next w:val="Normal"/>
    <w:link w:val="Heading2Char"/>
    <w:uiPriority w:val="9"/>
    <w:unhideWhenUsed/>
    <w:qFormat/>
    <w:rsid w:val="00E601B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01B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83B"/>
    <w:pPr>
      <w:ind w:left="720"/>
      <w:contextualSpacing/>
    </w:pPr>
  </w:style>
  <w:style w:type="character" w:styleId="Hyperlink">
    <w:name w:val="Hyperlink"/>
    <w:basedOn w:val="DefaultParagraphFont"/>
    <w:uiPriority w:val="99"/>
    <w:unhideWhenUsed/>
    <w:rsid w:val="004C78C1"/>
    <w:rPr>
      <w:color w:val="0563C1" w:themeColor="hyperlink"/>
      <w:u w:val="single"/>
    </w:rPr>
  </w:style>
  <w:style w:type="character" w:styleId="UnresolvedMention">
    <w:name w:val="Unresolved Mention"/>
    <w:basedOn w:val="DefaultParagraphFont"/>
    <w:uiPriority w:val="99"/>
    <w:semiHidden/>
    <w:unhideWhenUsed/>
    <w:rsid w:val="004C78C1"/>
    <w:rPr>
      <w:color w:val="605E5C"/>
      <w:shd w:val="clear" w:color="auto" w:fill="E1DFDD"/>
    </w:rPr>
  </w:style>
  <w:style w:type="paragraph" w:styleId="NoSpacing">
    <w:name w:val="No Spacing"/>
    <w:link w:val="NoSpacingChar"/>
    <w:uiPriority w:val="1"/>
    <w:qFormat/>
    <w:rsid w:val="004C78C1"/>
    <w:rPr>
      <w:rFonts w:eastAsiaTheme="minorEastAsia"/>
      <w:sz w:val="22"/>
      <w:szCs w:val="22"/>
      <w:lang w:val="en-US" w:eastAsia="zh-CN"/>
    </w:rPr>
  </w:style>
  <w:style w:type="character" w:customStyle="1" w:styleId="NoSpacingChar">
    <w:name w:val="No Spacing Char"/>
    <w:basedOn w:val="DefaultParagraphFont"/>
    <w:link w:val="NoSpacing"/>
    <w:uiPriority w:val="1"/>
    <w:rsid w:val="004C78C1"/>
    <w:rPr>
      <w:rFonts w:eastAsiaTheme="minorEastAsia"/>
      <w:sz w:val="22"/>
      <w:szCs w:val="22"/>
      <w:lang w:val="en-US" w:eastAsia="zh-CN"/>
    </w:rPr>
  </w:style>
  <w:style w:type="character" w:customStyle="1" w:styleId="Heading1Char">
    <w:name w:val="Heading 1 Char"/>
    <w:basedOn w:val="DefaultParagraphFont"/>
    <w:link w:val="Heading1"/>
    <w:uiPriority w:val="9"/>
    <w:rsid w:val="005B73B9"/>
    <w:rPr>
      <w:rFonts w:asciiTheme="majorHAnsi" w:eastAsiaTheme="majorEastAsia" w:hAnsiTheme="majorHAnsi" w:cstheme="majorBidi"/>
      <w:color w:val="44546A" w:themeColor="text2"/>
      <w:sz w:val="32"/>
      <w:szCs w:val="32"/>
    </w:rPr>
  </w:style>
  <w:style w:type="character" w:customStyle="1" w:styleId="Heading2Char">
    <w:name w:val="Heading 2 Char"/>
    <w:basedOn w:val="DefaultParagraphFont"/>
    <w:link w:val="Heading2"/>
    <w:uiPriority w:val="9"/>
    <w:rsid w:val="00E601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01B7"/>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BE0FE6"/>
    <w:rPr>
      <w:color w:val="954F72" w:themeColor="followedHyperlink"/>
      <w:u w:val="single"/>
    </w:rPr>
  </w:style>
  <w:style w:type="character" w:customStyle="1" w:styleId="muitypography-root">
    <w:name w:val="muitypography-root"/>
    <w:basedOn w:val="DefaultParagraphFont"/>
    <w:rsid w:val="001B6DDE"/>
  </w:style>
  <w:style w:type="character" w:customStyle="1" w:styleId="nd-word">
    <w:name w:val="nd-word"/>
    <w:basedOn w:val="DefaultParagraphFont"/>
    <w:rsid w:val="00D5687D"/>
  </w:style>
  <w:style w:type="paragraph" w:styleId="Header">
    <w:name w:val="header"/>
    <w:basedOn w:val="Normal"/>
    <w:link w:val="HeaderChar"/>
    <w:uiPriority w:val="99"/>
    <w:unhideWhenUsed/>
    <w:rsid w:val="005B73B9"/>
    <w:pPr>
      <w:tabs>
        <w:tab w:val="center" w:pos="4513"/>
        <w:tab w:val="right" w:pos="9026"/>
      </w:tabs>
    </w:pPr>
  </w:style>
  <w:style w:type="character" w:customStyle="1" w:styleId="HeaderChar">
    <w:name w:val="Header Char"/>
    <w:basedOn w:val="DefaultParagraphFont"/>
    <w:link w:val="Header"/>
    <w:uiPriority w:val="99"/>
    <w:rsid w:val="005B73B9"/>
  </w:style>
  <w:style w:type="paragraph" w:styleId="Footer">
    <w:name w:val="footer"/>
    <w:basedOn w:val="Normal"/>
    <w:link w:val="FooterChar"/>
    <w:uiPriority w:val="99"/>
    <w:unhideWhenUsed/>
    <w:rsid w:val="005B73B9"/>
    <w:pPr>
      <w:tabs>
        <w:tab w:val="center" w:pos="4513"/>
        <w:tab w:val="right" w:pos="9026"/>
      </w:tabs>
    </w:pPr>
  </w:style>
  <w:style w:type="character" w:customStyle="1" w:styleId="FooterChar">
    <w:name w:val="Footer Char"/>
    <w:basedOn w:val="DefaultParagraphFont"/>
    <w:link w:val="Footer"/>
    <w:uiPriority w:val="99"/>
    <w:rsid w:val="005B73B9"/>
  </w:style>
  <w:style w:type="character" w:styleId="PageNumber">
    <w:name w:val="page number"/>
    <w:basedOn w:val="DefaultParagraphFont"/>
    <w:uiPriority w:val="99"/>
    <w:semiHidden/>
    <w:unhideWhenUsed/>
    <w:rsid w:val="00D10950"/>
  </w:style>
  <w:style w:type="paragraph" w:styleId="TOCHeading">
    <w:name w:val="TOC Heading"/>
    <w:basedOn w:val="Heading1"/>
    <w:next w:val="Normal"/>
    <w:uiPriority w:val="39"/>
    <w:unhideWhenUsed/>
    <w:qFormat/>
    <w:rsid w:val="00D10950"/>
    <w:pPr>
      <w:spacing w:before="480" w:line="276" w:lineRule="auto"/>
      <w:outlineLvl w:val="9"/>
    </w:pPr>
    <w:rPr>
      <w:b/>
      <w:bCs/>
      <w:color w:val="2F5496" w:themeColor="accent1" w:themeShade="BF"/>
      <w:sz w:val="28"/>
      <w:szCs w:val="28"/>
      <w:lang w:val="en-US"/>
    </w:rPr>
  </w:style>
  <w:style w:type="paragraph" w:styleId="TOC1">
    <w:name w:val="toc 1"/>
    <w:basedOn w:val="Normal"/>
    <w:next w:val="Normal"/>
    <w:autoRedefine/>
    <w:uiPriority w:val="39"/>
    <w:unhideWhenUsed/>
    <w:rsid w:val="00D10950"/>
    <w:pPr>
      <w:spacing w:before="120" w:after="120"/>
    </w:pPr>
    <w:rPr>
      <w:b/>
      <w:bCs/>
      <w:caps/>
      <w:sz w:val="20"/>
      <w:szCs w:val="20"/>
    </w:rPr>
  </w:style>
  <w:style w:type="paragraph" w:styleId="TOC2">
    <w:name w:val="toc 2"/>
    <w:basedOn w:val="Normal"/>
    <w:next w:val="Normal"/>
    <w:autoRedefine/>
    <w:uiPriority w:val="39"/>
    <w:unhideWhenUsed/>
    <w:rsid w:val="00D10950"/>
    <w:pPr>
      <w:ind w:left="240"/>
    </w:pPr>
    <w:rPr>
      <w:smallCaps/>
      <w:sz w:val="20"/>
      <w:szCs w:val="20"/>
    </w:rPr>
  </w:style>
  <w:style w:type="paragraph" w:styleId="TOC3">
    <w:name w:val="toc 3"/>
    <w:basedOn w:val="Normal"/>
    <w:next w:val="Normal"/>
    <w:autoRedefine/>
    <w:uiPriority w:val="39"/>
    <w:unhideWhenUsed/>
    <w:rsid w:val="00D10950"/>
    <w:pPr>
      <w:ind w:left="480"/>
    </w:pPr>
    <w:rPr>
      <w:i/>
      <w:iCs/>
      <w:sz w:val="20"/>
      <w:szCs w:val="20"/>
    </w:rPr>
  </w:style>
  <w:style w:type="paragraph" w:styleId="TOC4">
    <w:name w:val="toc 4"/>
    <w:basedOn w:val="Normal"/>
    <w:next w:val="Normal"/>
    <w:autoRedefine/>
    <w:uiPriority w:val="39"/>
    <w:semiHidden/>
    <w:unhideWhenUsed/>
    <w:rsid w:val="00D10950"/>
    <w:pPr>
      <w:ind w:left="720"/>
    </w:pPr>
    <w:rPr>
      <w:sz w:val="18"/>
      <w:szCs w:val="18"/>
    </w:rPr>
  </w:style>
  <w:style w:type="paragraph" w:styleId="TOC5">
    <w:name w:val="toc 5"/>
    <w:basedOn w:val="Normal"/>
    <w:next w:val="Normal"/>
    <w:autoRedefine/>
    <w:uiPriority w:val="39"/>
    <w:semiHidden/>
    <w:unhideWhenUsed/>
    <w:rsid w:val="00D10950"/>
    <w:pPr>
      <w:ind w:left="960"/>
    </w:pPr>
    <w:rPr>
      <w:sz w:val="18"/>
      <w:szCs w:val="18"/>
    </w:rPr>
  </w:style>
  <w:style w:type="paragraph" w:styleId="TOC6">
    <w:name w:val="toc 6"/>
    <w:basedOn w:val="Normal"/>
    <w:next w:val="Normal"/>
    <w:autoRedefine/>
    <w:uiPriority w:val="39"/>
    <w:semiHidden/>
    <w:unhideWhenUsed/>
    <w:rsid w:val="00D10950"/>
    <w:pPr>
      <w:ind w:left="1200"/>
    </w:pPr>
    <w:rPr>
      <w:sz w:val="18"/>
      <w:szCs w:val="18"/>
    </w:rPr>
  </w:style>
  <w:style w:type="paragraph" w:styleId="TOC7">
    <w:name w:val="toc 7"/>
    <w:basedOn w:val="Normal"/>
    <w:next w:val="Normal"/>
    <w:autoRedefine/>
    <w:uiPriority w:val="39"/>
    <w:semiHidden/>
    <w:unhideWhenUsed/>
    <w:rsid w:val="00D10950"/>
    <w:pPr>
      <w:ind w:left="1440"/>
    </w:pPr>
    <w:rPr>
      <w:sz w:val="18"/>
      <w:szCs w:val="18"/>
    </w:rPr>
  </w:style>
  <w:style w:type="paragraph" w:styleId="TOC8">
    <w:name w:val="toc 8"/>
    <w:basedOn w:val="Normal"/>
    <w:next w:val="Normal"/>
    <w:autoRedefine/>
    <w:uiPriority w:val="39"/>
    <w:semiHidden/>
    <w:unhideWhenUsed/>
    <w:rsid w:val="00D10950"/>
    <w:pPr>
      <w:ind w:left="1680"/>
    </w:pPr>
    <w:rPr>
      <w:sz w:val="18"/>
      <w:szCs w:val="18"/>
    </w:rPr>
  </w:style>
  <w:style w:type="paragraph" w:styleId="TOC9">
    <w:name w:val="toc 9"/>
    <w:basedOn w:val="Normal"/>
    <w:next w:val="Normal"/>
    <w:autoRedefine/>
    <w:uiPriority w:val="39"/>
    <w:semiHidden/>
    <w:unhideWhenUsed/>
    <w:rsid w:val="00D10950"/>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929111">
      <w:bodyDiv w:val="1"/>
      <w:marLeft w:val="0"/>
      <w:marRight w:val="0"/>
      <w:marTop w:val="0"/>
      <w:marBottom w:val="0"/>
      <w:divBdr>
        <w:top w:val="none" w:sz="0" w:space="0" w:color="auto"/>
        <w:left w:val="none" w:sz="0" w:space="0" w:color="auto"/>
        <w:bottom w:val="none" w:sz="0" w:space="0" w:color="auto"/>
        <w:right w:val="none" w:sz="0" w:space="0" w:color="auto"/>
      </w:divBdr>
    </w:div>
    <w:div w:id="273440554">
      <w:bodyDiv w:val="1"/>
      <w:marLeft w:val="0"/>
      <w:marRight w:val="0"/>
      <w:marTop w:val="0"/>
      <w:marBottom w:val="0"/>
      <w:divBdr>
        <w:top w:val="none" w:sz="0" w:space="0" w:color="auto"/>
        <w:left w:val="none" w:sz="0" w:space="0" w:color="auto"/>
        <w:bottom w:val="none" w:sz="0" w:space="0" w:color="auto"/>
        <w:right w:val="none" w:sz="0" w:space="0" w:color="auto"/>
      </w:divBdr>
    </w:div>
    <w:div w:id="354620567">
      <w:bodyDiv w:val="1"/>
      <w:marLeft w:val="0"/>
      <w:marRight w:val="0"/>
      <w:marTop w:val="0"/>
      <w:marBottom w:val="0"/>
      <w:divBdr>
        <w:top w:val="none" w:sz="0" w:space="0" w:color="auto"/>
        <w:left w:val="none" w:sz="0" w:space="0" w:color="auto"/>
        <w:bottom w:val="none" w:sz="0" w:space="0" w:color="auto"/>
        <w:right w:val="none" w:sz="0" w:space="0" w:color="auto"/>
      </w:divBdr>
      <w:divsChild>
        <w:div w:id="1110932885">
          <w:marLeft w:val="0"/>
          <w:marRight w:val="0"/>
          <w:marTop w:val="0"/>
          <w:marBottom w:val="0"/>
          <w:divBdr>
            <w:top w:val="none" w:sz="0" w:space="0" w:color="auto"/>
            <w:left w:val="none" w:sz="0" w:space="0" w:color="auto"/>
            <w:bottom w:val="none" w:sz="0" w:space="0" w:color="auto"/>
            <w:right w:val="none" w:sz="0" w:space="0" w:color="auto"/>
          </w:divBdr>
        </w:div>
        <w:div w:id="2063551277">
          <w:marLeft w:val="0"/>
          <w:marRight w:val="0"/>
          <w:marTop w:val="0"/>
          <w:marBottom w:val="0"/>
          <w:divBdr>
            <w:top w:val="none" w:sz="0" w:space="0" w:color="auto"/>
            <w:left w:val="none" w:sz="0" w:space="0" w:color="auto"/>
            <w:bottom w:val="none" w:sz="0" w:space="0" w:color="auto"/>
            <w:right w:val="none" w:sz="0" w:space="0" w:color="auto"/>
          </w:divBdr>
        </w:div>
      </w:divsChild>
    </w:div>
    <w:div w:id="591815827">
      <w:bodyDiv w:val="1"/>
      <w:marLeft w:val="0"/>
      <w:marRight w:val="0"/>
      <w:marTop w:val="0"/>
      <w:marBottom w:val="0"/>
      <w:divBdr>
        <w:top w:val="none" w:sz="0" w:space="0" w:color="auto"/>
        <w:left w:val="none" w:sz="0" w:space="0" w:color="auto"/>
        <w:bottom w:val="none" w:sz="0" w:space="0" w:color="auto"/>
        <w:right w:val="none" w:sz="0" w:space="0" w:color="auto"/>
      </w:divBdr>
    </w:div>
    <w:div w:id="1159923100">
      <w:bodyDiv w:val="1"/>
      <w:marLeft w:val="0"/>
      <w:marRight w:val="0"/>
      <w:marTop w:val="0"/>
      <w:marBottom w:val="0"/>
      <w:divBdr>
        <w:top w:val="none" w:sz="0" w:space="0" w:color="auto"/>
        <w:left w:val="none" w:sz="0" w:space="0" w:color="auto"/>
        <w:bottom w:val="none" w:sz="0" w:space="0" w:color="auto"/>
        <w:right w:val="none" w:sz="0" w:space="0" w:color="auto"/>
      </w:divBdr>
    </w:div>
    <w:div w:id="1193543021">
      <w:bodyDiv w:val="1"/>
      <w:marLeft w:val="0"/>
      <w:marRight w:val="0"/>
      <w:marTop w:val="0"/>
      <w:marBottom w:val="0"/>
      <w:divBdr>
        <w:top w:val="none" w:sz="0" w:space="0" w:color="auto"/>
        <w:left w:val="none" w:sz="0" w:space="0" w:color="auto"/>
        <w:bottom w:val="none" w:sz="0" w:space="0" w:color="auto"/>
        <w:right w:val="none" w:sz="0" w:space="0" w:color="auto"/>
      </w:divBdr>
      <w:divsChild>
        <w:div w:id="1610501275">
          <w:marLeft w:val="0"/>
          <w:marRight w:val="0"/>
          <w:marTop w:val="0"/>
          <w:marBottom w:val="0"/>
          <w:divBdr>
            <w:top w:val="none" w:sz="0" w:space="0" w:color="auto"/>
            <w:left w:val="none" w:sz="0" w:space="0" w:color="auto"/>
            <w:bottom w:val="none" w:sz="0" w:space="0" w:color="auto"/>
            <w:right w:val="none" w:sz="0" w:space="0" w:color="auto"/>
          </w:divBdr>
        </w:div>
        <w:div w:id="2118910621">
          <w:marLeft w:val="0"/>
          <w:marRight w:val="0"/>
          <w:marTop w:val="0"/>
          <w:marBottom w:val="0"/>
          <w:divBdr>
            <w:top w:val="none" w:sz="0" w:space="0" w:color="auto"/>
            <w:left w:val="none" w:sz="0" w:space="0" w:color="auto"/>
            <w:bottom w:val="none" w:sz="0" w:space="0" w:color="auto"/>
            <w:right w:val="none" w:sz="0" w:space="0" w:color="auto"/>
          </w:divBdr>
        </w:div>
      </w:divsChild>
    </w:div>
    <w:div w:id="1198004392">
      <w:bodyDiv w:val="1"/>
      <w:marLeft w:val="0"/>
      <w:marRight w:val="0"/>
      <w:marTop w:val="0"/>
      <w:marBottom w:val="0"/>
      <w:divBdr>
        <w:top w:val="none" w:sz="0" w:space="0" w:color="auto"/>
        <w:left w:val="none" w:sz="0" w:space="0" w:color="auto"/>
        <w:bottom w:val="none" w:sz="0" w:space="0" w:color="auto"/>
        <w:right w:val="none" w:sz="0" w:space="0" w:color="auto"/>
      </w:divBdr>
      <w:divsChild>
        <w:div w:id="396438605">
          <w:marLeft w:val="0"/>
          <w:marRight w:val="0"/>
          <w:marTop w:val="0"/>
          <w:marBottom w:val="0"/>
          <w:divBdr>
            <w:top w:val="none" w:sz="0" w:space="0" w:color="auto"/>
            <w:left w:val="none" w:sz="0" w:space="0" w:color="auto"/>
            <w:bottom w:val="none" w:sz="0" w:space="0" w:color="auto"/>
            <w:right w:val="none" w:sz="0" w:space="0" w:color="auto"/>
          </w:divBdr>
        </w:div>
        <w:div w:id="625045780">
          <w:marLeft w:val="0"/>
          <w:marRight w:val="0"/>
          <w:marTop w:val="0"/>
          <w:marBottom w:val="0"/>
          <w:divBdr>
            <w:top w:val="none" w:sz="0" w:space="0" w:color="auto"/>
            <w:left w:val="none" w:sz="0" w:space="0" w:color="auto"/>
            <w:bottom w:val="none" w:sz="0" w:space="0" w:color="auto"/>
            <w:right w:val="none" w:sz="0" w:space="0" w:color="auto"/>
          </w:divBdr>
        </w:div>
      </w:divsChild>
    </w:div>
    <w:div w:id="1234047770">
      <w:bodyDiv w:val="1"/>
      <w:marLeft w:val="0"/>
      <w:marRight w:val="0"/>
      <w:marTop w:val="0"/>
      <w:marBottom w:val="0"/>
      <w:divBdr>
        <w:top w:val="none" w:sz="0" w:space="0" w:color="auto"/>
        <w:left w:val="none" w:sz="0" w:space="0" w:color="auto"/>
        <w:bottom w:val="none" w:sz="0" w:space="0" w:color="auto"/>
        <w:right w:val="none" w:sz="0" w:space="0" w:color="auto"/>
      </w:divBdr>
    </w:div>
    <w:div w:id="1261529180">
      <w:bodyDiv w:val="1"/>
      <w:marLeft w:val="0"/>
      <w:marRight w:val="0"/>
      <w:marTop w:val="0"/>
      <w:marBottom w:val="0"/>
      <w:divBdr>
        <w:top w:val="none" w:sz="0" w:space="0" w:color="auto"/>
        <w:left w:val="none" w:sz="0" w:space="0" w:color="auto"/>
        <w:bottom w:val="none" w:sz="0" w:space="0" w:color="auto"/>
        <w:right w:val="none" w:sz="0" w:space="0" w:color="auto"/>
      </w:divBdr>
      <w:divsChild>
        <w:div w:id="275792536">
          <w:marLeft w:val="547"/>
          <w:marRight w:val="0"/>
          <w:marTop w:val="115"/>
          <w:marBottom w:val="0"/>
          <w:divBdr>
            <w:top w:val="none" w:sz="0" w:space="0" w:color="auto"/>
            <w:left w:val="none" w:sz="0" w:space="0" w:color="auto"/>
            <w:bottom w:val="none" w:sz="0" w:space="0" w:color="auto"/>
            <w:right w:val="none" w:sz="0" w:space="0" w:color="auto"/>
          </w:divBdr>
        </w:div>
      </w:divsChild>
    </w:div>
    <w:div w:id="1371110048">
      <w:bodyDiv w:val="1"/>
      <w:marLeft w:val="0"/>
      <w:marRight w:val="0"/>
      <w:marTop w:val="0"/>
      <w:marBottom w:val="0"/>
      <w:divBdr>
        <w:top w:val="none" w:sz="0" w:space="0" w:color="auto"/>
        <w:left w:val="none" w:sz="0" w:space="0" w:color="auto"/>
        <w:bottom w:val="none" w:sz="0" w:space="0" w:color="auto"/>
        <w:right w:val="none" w:sz="0" w:space="0" w:color="auto"/>
      </w:divBdr>
    </w:div>
    <w:div w:id="1395813563">
      <w:bodyDiv w:val="1"/>
      <w:marLeft w:val="0"/>
      <w:marRight w:val="0"/>
      <w:marTop w:val="0"/>
      <w:marBottom w:val="0"/>
      <w:divBdr>
        <w:top w:val="none" w:sz="0" w:space="0" w:color="auto"/>
        <w:left w:val="none" w:sz="0" w:space="0" w:color="auto"/>
        <w:bottom w:val="none" w:sz="0" w:space="0" w:color="auto"/>
        <w:right w:val="none" w:sz="0" w:space="0" w:color="auto"/>
      </w:divBdr>
    </w:div>
    <w:div w:id="1544246306">
      <w:bodyDiv w:val="1"/>
      <w:marLeft w:val="0"/>
      <w:marRight w:val="0"/>
      <w:marTop w:val="0"/>
      <w:marBottom w:val="0"/>
      <w:divBdr>
        <w:top w:val="none" w:sz="0" w:space="0" w:color="auto"/>
        <w:left w:val="none" w:sz="0" w:space="0" w:color="auto"/>
        <w:bottom w:val="none" w:sz="0" w:space="0" w:color="auto"/>
        <w:right w:val="none" w:sz="0" w:space="0" w:color="auto"/>
      </w:divBdr>
    </w:div>
    <w:div w:id="1582986564">
      <w:bodyDiv w:val="1"/>
      <w:marLeft w:val="0"/>
      <w:marRight w:val="0"/>
      <w:marTop w:val="0"/>
      <w:marBottom w:val="0"/>
      <w:divBdr>
        <w:top w:val="none" w:sz="0" w:space="0" w:color="auto"/>
        <w:left w:val="none" w:sz="0" w:space="0" w:color="auto"/>
        <w:bottom w:val="none" w:sz="0" w:space="0" w:color="auto"/>
        <w:right w:val="none" w:sz="0" w:space="0" w:color="auto"/>
      </w:divBdr>
    </w:div>
    <w:div w:id="1890997205">
      <w:bodyDiv w:val="1"/>
      <w:marLeft w:val="0"/>
      <w:marRight w:val="0"/>
      <w:marTop w:val="0"/>
      <w:marBottom w:val="0"/>
      <w:divBdr>
        <w:top w:val="none" w:sz="0" w:space="0" w:color="auto"/>
        <w:left w:val="none" w:sz="0" w:space="0" w:color="auto"/>
        <w:bottom w:val="none" w:sz="0" w:space="0" w:color="auto"/>
        <w:right w:val="none" w:sz="0" w:space="0" w:color="auto"/>
      </w:divBdr>
    </w:div>
    <w:div w:id="2140798979">
      <w:bodyDiv w:val="1"/>
      <w:marLeft w:val="0"/>
      <w:marRight w:val="0"/>
      <w:marTop w:val="0"/>
      <w:marBottom w:val="0"/>
      <w:divBdr>
        <w:top w:val="none" w:sz="0" w:space="0" w:color="auto"/>
        <w:left w:val="none" w:sz="0" w:space="0" w:color="auto"/>
        <w:bottom w:val="none" w:sz="0" w:space="0" w:color="auto"/>
        <w:right w:val="none" w:sz="0" w:space="0" w:color="auto"/>
      </w:divBdr>
      <w:divsChild>
        <w:div w:id="407003521">
          <w:marLeft w:val="0"/>
          <w:marRight w:val="0"/>
          <w:marTop w:val="0"/>
          <w:marBottom w:val="0"/>
          <w:divBdr>
            <w:top w:val="none" w:sz="0" w:space="0" w:color="auto"/>
            <w:left w:val="none" w:sz="0" w:space="0" w:color="auto"/>
            <w:bottom w:val="none" w:sz="0" w:space="0" w:color="auto"/>
            <w:right w:val="none" w:sz="0" w:space="0" w:color="auto"/>
          </w:divBdr>
          <w:divsChild>
            <w:div w:id="1232543280">
              <w:marLeft w:val="0"/>
              <w:marRight w:val="0"/>
              <w:marTop w:val="0"/>
              <w:marBottom w:val="0"/>
              <w:divBdr>
                <w:top w:val="none" w:sz="0" w:space="0" w:color="auto"/>
                <w:left w:val="none" w:sz="0" w:space="0" w:color="auto"/>
                <w:bottom w:val="none" w:sz="0" w:space="0" w:color="auto"/>
                <w:right w:val="none" w:sz="0" w:space="0" w:color="auto"/>
              </w:divBdr>
              <w:divsChild>
                <w:div w:id="121777631">
                  <w:marLeft w:val="0"/>
                  <w:marRight w:val="0"/>
                  <w:marTop w:val="0"/>
                  <w:marBottom w:val="0"/>
                  <w:divBdr>
                    <w:top w:val="none" w:sz="0" w:space="0" w:color="auto"/>
                    <w:left w:val="none" w:sz="0" w:space="0" w:color="auto"/>
                    <w:bottom w:val="none" w:sz="0" w:space="0" w:color="auto"/>
                    <w:right w:val="none" w:sz="0" w:space="0" w:color="auto"/>
                  </w:divBdr>
                  <w:divsChild>
                    <w:div w:id="996344562">
                      <w:marLeft w:val="0"/>
                      <w:marRight w:val="0"/>
                      <w:marTop w:val="0"/>
                      <w:marBottom w:val="0"/>
                      <w:divBdr>
                        <w:top w:val="none" w:sz="0" w:space="0" w:color="auto"/>
                        <w:left w:val="none" w:sz="0" w:space="0" w:color="auto"/>
                        <w:bottom w:val="none" w:sz="0" w:space="0" w:color="auto"/>
                        <w:right w:val="none" w:sz="0" w:space="0" w:color="auto"/>
                      </w:divBdr>
                      <w:divsChild>
                        <w:div w:id="744378538">
                          <w:marLeft w:val="0"/>
                          <w:marRight w:val="0"/>
                          <w:marTop w:val="0"/>
                          <w:marBottom w:val="0"/>
                          <w:divBdr>
                            <w:top w:val="none" w:sz="0" w:space="0" w:color="auto"/>
                            <w:left w:val="none" w:sz="0" w:space="0" w:color="auto"/>
                            <w:bottom w:val="none" w:sz="0" w:space="0" w:color="auto"/>
                            <w:right w:val="none" w:sz="0" w:space="0" w:color="auto"/>
                          </w:divBdr>
                          <w:divsChild>
                            <w:div w:id="1101267839">
                              <w:marLeft w:val="0"/>
                              <w:marRight w:val="0"/>
                              <w:marTop w:val="0"/>
                              <w:marBottom w:val="0"/>
                              <w:divBdr>
                                <w:top w:val="none" w:sz="0" w:space="0" w:color="auto"/>
                                <w:left w:val="none" w:sz="0" w:space="0" w:color="auto"/>
                                <w:bottom w:val="none" w:sz="0" w:space="0" w:color="auto"/>
                                <w:right w:val="none" w:sz="0" w:space="0" w:color="auto"/>
                              </w:divBdr>
                              <w:divsChild>
                                <w:div w:id="1840000365">
                                  <w:marLeft w:val="0"/>
                                  <w:marRight w:val="0"/>
                                  <w:marTop w:val="0"/>
                                  <w:marBottom w:val="0"/>
                                  <w:divBdr>
                                    <w:top w:val="none" w:sz="0" w:space="0" w:color="auto"/>
                                    <w:left w:val="none" w:sz="0" w:space="0" w:color="auto"/>
                                    <w:bottom w:val="none" w:sz="0" w:space="0" w:color="auto"/>
                                    <w:right w:val="none" w:sz="0" w:space="0" w:color="auto"/>
                                  </w:divBdr>
                                  <w:divsChild>
                                    <w:div w:id="1423333055">
                                      <w:marLeft w:val="0"/>
                                      <w:marRight w:val="0"/>
                                      <w:marTop w:val="0"/>
                                      <w:marBottom w:val="0"/>
                                      <w:divBdr>
                                        <w:top w:val="none" w:sz="0" w:space="0" w:color="auto"/>
                                        <w:left w:val="none" w:sz="0" w:space="0" w:color="auto"/>
                                        <w:bottom w:val="none" w:sz="0" w:space="0" w:color="auto"/>
                                        <w:right w:val="none" w:sz="0" w:space="0" w:color="auto"/>
                                      </w:divBdr>
                                      <w:divsChild>
                                        <w:div w:id="1043560432">
                                          <w:marLeft w:val="0"/>
                                          <w:marRight w:val="0"/>
                                          <w:marTop w:val="0"/>
                                          <w:marBottom w:val="0"/>
                                          <w:divBdr>
                                            <w:top w:val="none" w:sz="0" w:space="0" w:color="auto"/>
                                            <w:left w:val="none" w:sz="0" w:space="0" w:color="auto"/>
                                            <w:bottom w:val="none" w:sz="0" w:space="0" w:color="auto"/>
                                            <w:right w:val="none" w:sz="0" w:space="0" w:color="auto"/>
                                          </w:divBdr>
                                          <w:divsChild>
                                            <w:div w:id="1044253835">
                                              <w:marLeft w:val="0"/>
                                              <w:marRight w:val="0"/>
                                              <w:marTop w:val="0"/>
                                              <w:marBottom w:val="0"/>
                                              <w:divBdr>
                                                <w:top w:val="none" w:sz="0" w:space="0" w:color="auto"/>
                                                <w:left w:val="none" w:sz="0" w:space="0" w:color="auto"/>
                                                <w:bottom w:val="none" w:sz="0" w:space="0" w:color="auto"/>
                                                <w:right w:val="none" w:sz="0" w:space="0" w:color="auto"/>
                                              </w:divBdr>
                                              <w:divsChild>
                                                <w:div w:id="1216310558">
                                                  <w:marLeft w:val="0"/>
                                                  <w:marRight w:val="0"/>
                                                  <w:marTop w:val="0"/>
                                                  <w:marBottom w:val="0"/>
                                                  <w:divBdr>
                                                    <w:top w:val="none" w:sz="0" w:space="0" w:color="auto"/>
                                                    <w:left w:val="none" w:sz="0" w:space="0" w:color="auto"/>
                                                    <w:bottom w:val="none" w:sz="0" w:space="0" w:color="auto"/>
                                                    <w:right w:val="none" w:sz="0" w:space="0" w:color="auto"/>
                                                  </w:divBdr>
                                                  <w:divsChild>
                                                    <w:div w:id="797836917">
                                                      <w:marLeft w:val="0"/>
                                                      <w:marRight w:val="0"/>
                                                      <w:marTop w:val="0"/>
                                                      <w:marBottom w:val="0"/>
                                                      <w:divBdr>
                                                        <w:top w:val="none" w:sz="0" w:space="0" w:color="auto"/>
                                                        <w:left w:val="none" w:sz="0" w:space="0" w:color="auto"/>
                                                        <w:bottom w:val="none" w:sz="0" w:space="0" w:color="auto"/>
                                                        <w:right w:val="none" w:sz="0" w:space="0" w:color="auto"/>
                                                      </w:divBdr>
                                                      <w:divsChild>
                                                        <w:div w:id="590435975">
                                                          <w:marLeft w:val="0"/>
                                                          <w:marRight w:val="0"/>
                                                          <w:marTop w:val="0"/>
                                                          <w:marBottom w:val="0"/>
                                                          <w:divBdr>
                                                            <w:top w:val="none" w:sz="0" w:space="0" w:color="auto"/>
                                                            <w:left w:val="none" w:sz="0" w:space="0" w:color="auto"/>
                                                            <w:bottom w:val="none" w:sz="0" w:space="0" w:color="auto"/>
                                                            <w:right w:val="none" w:sz="0" w:space="0" w:color="auto"/>
                                                          </w:divBdr>
                                                          <w:divsChild>
                                                            <w:div w:id="1884907198">
                                                              <w:marLeft w:val="0"/>
                                                              <w:marRight w:val="0"/>
                                                              <w:marTop w:val="0"/>
                                                              <w:marBottom w:val="0"/>
                                                              <w:divBdr>
                                                                <w:top w:val="none" w:sz="0" w:space="0" w:color="auto"/>
                                                                <w:left w:val="none" w:sz="0" w:space="0" w:color="auto"/>
                                                                <w:bottom w:val="none" w:sz="0" w:space="0" w:color="auto"/>
                                                                <w:right w:val="none" w:sz="0" w:space="0" w:color="auto"/>
                                                              </w:divBdr>
                                                              <w:divsChild>
                                                                <w:div w:id="1649938930">
                                                                  <w:marLeft w:val="0"/>
                                                                  <w:marRight w:val="0"/>
                                                                  <w:marTop w:val="0"/>
                                                                  <w:marBottom w:val="0"/>
                                                                  <w:divBdr>
                                                                    <w:top w:val="none" w:sz="0" w:space="0" w:color="auto"/>
                                                                    <w:left w:val="none" w:sz="0" w:space="0" w:color="auto"/>
                                                                    <w:bottom w:val="none" w:sz="0" w:space="0" w:color="auto"/>
                                                                    <w:right w:val="none" w:sz="0" w:space="0" w:color="auto"/>
                                                                  </w:divBdr>
                                                                  <w:divsChild>
                                                                    <w:div w:id="1550335283">
                                                                      <w:marLeft w:val="0"/>
                                                                      <w:marRight w:val="0"/>
                                                                      <w:marTop w:val="0"/>
                                                                      <w:marBottom w:val="0"/>
                                                                      <w:divBdr>
                                                                        <w:top w:val="none" w:sz="0" w:space="0" w:color="auto"/>
                                                                        <w:left w:val="none" w:sz="0" w:space="0" w:color="auto"/>
                                                                        <w:bottom w:val="none" w:sz="0" w:space="0" w:color="auto"/>
                                                                        <w:right w:val="none" w:sz="0" w:space="0" w:color="auto"/>
                                                                      </w:divBdr>
                                                                      <w:divsChild>
                                                                        <w:div w:id="778330755">
                                                                          <w:marLeft w:val="0"/>
                                                                          <w:marRight w:val="0"/>
                                                                          <w:marTop w:val="0"/>
                                                                          <w:marBottom w:val="0"/>
                                                                          <w:divBdr>
                                                                            <w:top w:val="none" w:sz="0" w:space="0" w:color="auto"/>
                                                                            <w:left w:val="none" w:sz="0" w:space="0" w:color="auto"/>
                                                                            <w:bottom w:val="none" w:sz="0" w:space="0" w:color="auto"/>
                                                                            <w:right w:val="none" w:sz="0" w:space="0" w:color="auto"/>
                                                                          </w:divBdr>
                                                                          <w:divsChild>
                                                                            <w:div w:id="1113672507">
                                                                              <w:marLeft w:val="0"/>
                                                                              <w:marRight w:val="0"/>
                                                                              <w:marTop w:val="0"/>
                                                                              <w:marBottom w:val="0"/>
                                                                              <w:divBdr>
                                                                                <w:top w:val="none" w:sz="0" w:space="0" w:color="auto"/>
                                                                                <w:left w:val="none" w:sz="0" w:space="0" w:color="auto"/>
                                                                                <w:bottom w:val="none" w:sz="0" w:space="0" w:color="auto"/>
                                                                                <w:right w:val="none" w:sz="0" w:space="0" w:color="auto"/>
                                                                              </w:divBdr>
                                                                              <w:divsChild>
                                                                                <w:div w:id="274599311">
                                                                                  <w:marLeft w:val="0"/>
                                                                                  <w:marRight w:val="0"/>
                                                                                  <w:marTop w:val="0"/>
                                                                                  <w:marBottom w:val="0"/>
                                                                                  <w:divBdr>
                                                                                    <w:top w:val="none" w:sz="0" w:space="0" w:color="auto"/>
                                                                                    <w:left w:val="none" w:sz="0" w:space="0" w:color="auto"/>
                                                                                    <w:bottom w:val="none" w:sz="0" w:space="0" w:color="auto"/>
                                                                                    <w:right w:val="none" w:sz="0" w:space="0" w:color="auto"/>
                                                                                  </w:divBdr>
                                                                                  <w:divsChild>
                                                                                    <w:div w:id="1864632121">
                                                                                      <w:marLeft w:val="0"/>
                                                                                      <w:marRight w:val="0"/>
                                                                                      <w:marTop w:val="0"/>
                                                                                      <w:marBottom w:val="0"/>
                                                                                      <w:divBdr>
                                                                                        <w:top w:val="none" w:sz="0" w:space="0" w:color="auto"/>
                                                                                        <w:left w:val="none" w:sz="0" w:space="0" w:color="auto"/>
                                                                                        <w:bottom w:val="none" w:sz="0" w:space="0" w:color="auto"/>
                                                                                        <w:right w:val="none" w:sz="0" w:space="0" w:color="auto"/>
                                                                                      </w:divBdr>
                                                                                      <w:divsChild>
                                                                                        <w:div w:id="1751077770">
                                                                                          <w:marLeft w:val="0"/>
                                                                                          <w:marRight w:val="0"/>
                                                                                          <w:marTop w:val="0"/>
                                                                                          <w:marBottom w:val="0"/>
                                                                                          <w:divBdr>
                                                                                            <w:top w:val="none" w:sz="0" w:space="0" w:color="auto"/>
                                                                                            <w:left w:val="none" w:sz="0" w:space="0" w:color="auto"/>
                                                                                            <w:bottom w:val="none" w:sz="0" w:space="0" w:color="auto"/>
                                                                                            <w:right w:val="none" w:sz="0" w:space="0" w:color="auto"/>
                                                                                          </w:divBdr>
                                                                                        </w:div>
                                                                                        <w:div w:id="19356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248780">
                                                          <w:marLeft w:val="0"/>
                                                          <w:marRight w:val="0"/>
                                                          <w:marTop w:val="0"/>
                                                          <w:marBottom w:val="0"/>
                                                          <w:divBdr>
                                                            <w:top w:val="none" w:sz="0" w:space="0" w:color="auto"/>
                                                            <w:left w:val="none" w:sz="0" w:space="0" w:color="auto"/>
                                                            <w:bottom w:val="none" w:sz="0" w:space="0" w:color="auto"/>
                                                            <w:right w:val="none" w:sz="0" w:space="0" w:color="auto"/>
                                                          </w:divBdr>
                                                          <w:divsChild>
                                                            <w:div w:id="919213900">
                                                              <w:marLeft w:val="0"/>
                                                              <w:marRight w:val="0"/>
                                                              <w:marTop w:val="0"/>
                                                              <w:marBottom w:val="0"/>
                                                              <w:divBdr>
                                                                <w:top w:val="single" w:sz="6" w:space="0" w:color="E5E5E5"/>
                                                                <w:left w:val="none" w:sz="0" w:space="0" w:color="auto"/>
                                                                <w:bottom w:val="single" w:sz="6" w:space="0" w:color="E5E5E5"/>
                                                                <w:right w:val="none" w:sz="0" w:space="0" w:color="auto"/>
                                                              </w:divBdr>
                                                              <w:divsChild>
                                                                <w:div w:id="507329224">
                                                                  <w:marLeft w:val="0"/>
                                                                  <w:marRight w:val="0"/>
                                                                  <w:marTop w:val="0"/>
                                                                  <w:marBottom w:val="0"/>
                                                                  <w:divBdr>
                                                                    <w:top w:val="none" w:sz="0" w:space="0" w:color="auto"/>
                                                                    <w:left w:val="none" w:sz="0" w:space="0" w:color="auto"/>
                                                                    <w:bottom w:val="none" w:sz="0" w:space="0" w:color="auto"/>
                                                                    <w:right w:val="none" w:sz="0" w:space="0" w:color="auto"/>
                                                                  </w:divBdr>
                                                                  <w:divsChild>
                                                                    <w:div w:id="1129590034">
                                                                      <w:marLeft w:val="0"/>
                                                                      <w:marRight w:val="0"/>
                                                                      <w:marTop w:val="0"/>
                                                                      <w:marBottom w:val="0"/>
                                                                      <w:divBdr>
                                                                        <w:top w:val="none" w:sz="0" w:space="0" w:color="auto"/>
                                                                        <w:left w:val="none" w:sz="0" w:space="0" w:color="auto"/>
                                                                        <w:bottom w:val="none" w:sz="0" w:space="0" w:color="auto"/>
                                                                        <w:right w:val="none" w:sz="0" w:space="0" w:color="auto"/>
                                                                      </w:divBdr>
                                                                      <w:divsChild>
                                                                        <w:div w:id="1169061357">
                                                                          <w:marLeft w:val="0"/>
                                                                          <w:marRight w:val="0"/>
                                                                          <w:marTop w:val="0"/>
                                                                          <w:marBottom w:val="0"/>
                                                                          <w:divBdr>
                                                                            <w:top w:val="none" w:sz="0" w:space="0" w:color="auto"/>
                                                                            <w:left w:val="none" w:sz="0" w:space="0" w:color="auto"/>
                                                                            <w:bottom w:val="none" w:sz="0" w:space="0" w:color="auto"/>
                                                                            <w:right w:val="none" w:sz="0" w:space="0" w:color="auto"/>
                                                                          </w:divBdr>
                                                                          <w:divsChild>
                                                                            <w:div w:id="1698264948">
                                                                              <w:marLeft w:val="0"/>
                                                                              <w:marRight w:val="0"/>
                                                                              <w:marTop w:val="0"/>
                                                                              <w:marBottom w:val="0"/>
                                                                              <w:divBdr>
                                                                                <w:top w:val="none" w:sz="0" w:space="0" w:color="auto"/>
                                                                                <w:left w:val="none" w:sz="0" w:space="0" w:color="auto"/>
                                                                                <w:bottom w:val="none" w:sz="0" w:space="0" w:color="auto"/>
                                                                                <w:right w:val="none" w:sz="0" w:space="0" w:color="auto"/>
                                                                              </w:divBdr>
                                                                              <w:divsChild>
                                                                                <w:div w:id="232929116">
                                                                                  <w:marLeft w:val="0"/>
                                                                                  <w:marRight w:val="0"/>
                                                                                  <w:marTop w:val="0"/>
                                                                                  <w:marBottom w:val="0"/>
                                                                                  <w:divBdr>
                                                                                    <w:top w:val="none" w:sz="0" w:space="0" w:color="auto"/>
                                                                                    <w:left w:val="none" w:sz="0" w:space="0" w:color="auto"/>
                                                                                    <w:bottom w:val="none" w:sz="0" w:space="0" w:color="auto"/>
                                                                                    <w:right w:val="none" w:sz="0" w:space="0" w:color="auto"/>
                                                                                  </w:divBdr>
                                                                                  <w:divsChild>
                                                                                    <w:div w:id="438911661">
                                                                                      <w:marLeft w:val="0"/>
                                                                                      <w:marRight w:val="0"/>
                                                                                      <w:marTop w:val="0"/>
                                                                                      <w:marBottom w:val="0"/>
                                                                                      <w:divBdr>
                                                                                        <w:top w:val="none" w:sz="0" w:space="0" w:color="auto"/>
                                                                                        <w:left w:val="none" w:sz="0" w:space="0" w:color="auto"/>
                                                                                        <w:bottom w:val="none" w:sz="0" w:space="0" w:color="auto"/>
                                                                                        <w:right w:val="none" w:sz="0" w:space="0" w:color="auto"/>
                                                                                      </w:divBdr>
                                                                                      <w:divsChild>
                                                                                        <w:div w:id="63841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4244200">
          <w:marLeft w:val="0"/>
          <w:marRight w:val="0"/>
          <w:marTop w:val="0"/>
          <w:marBottom w:val="0"/>
          <w:divBdr>
            <w:top w:val="none" w:sz="0" w:space="0" w:color="auto"/>
            <w:left w:val="none" w:sz="0" w:space="0" w:color="auto"/>
            <w:bottom w:val="none" w:sz="0" w:space="0" w:color="auto"/>
            <w:right w:val="none" w:sz="0" w:space="0" w:color="auto"/>
          </w:divBdr>
          <w:divsChild>
            <w:div w:id="1160579989">
              <w:marLeft w:val="0"/>
              <w:marRight w:val="0"/>
              <w:marTop w:val="0"/>
              <w:marBottom w:val="0"/>
              <w:divBdr>
                <w:top w:val="none" w:sz="0" w:space="0" w:color="auto"/>
                <w:left w:val="none" w:sz="0" w:space="0" w:color="auto"/>
                <w:bottom w:val="none" w:sz="0" w:space="0" w:color="auto"/>
                <w:right w:val="none" w:sz="0" w:space="0" w:color="auto"/>
              </w:divBdr>
              <w:divsChild>
                <w:div w:id="657226859">
                  <w:marLeft w:val="0"/>
                  <w:marRight w:val="0"/>
                  <w:marTop w:val="0"/>
                  <w:marBottom w:val="0"/>
                  <w:divBdr>
                    <w:top w:val="none" w:sz="0" w:space="0" w:color="auto"/>
                    <w:left w:val="none" w:sz="0" w:space="0" w:color="auto"/>
                    <w:bottom w:val="none" w:sz="0" w:space="0" w:color="auto"/>
                    <w:right w:val="none" w:sz="0" w:space="0" w:color="auto"/>
                  </w:divBdr>
                  <w:divsChild>
                    <w:div w:id="1913154999">
                      <w:marLeft w:val="0"/>
                      <w:marRight w:val="0"/>
                      <w:marTop w:val="0"/>
                      <w:marBottom w:val="0"/>
                      <w:divBdr>
                        <w:top w:val="none" w:sz="0" w:space="0" w:color="auto"/>
                        <w:left w:val="none" w:sz="0" w:space="0" w:color="auto"/>
                        <w:bottom w:val="none" w:sz="0" w:space="0" w:color="auto"/>
                        <w:right w:val="none" w:sz="0" w:space="0" w:color="auto"/>
                      </w:divBdr>
                      <w:divsChild>
                        <w:div w:id="1974939744">
                          <w:marLeft w:val="0"/>
                          <w:marRight w:val="600"/>
                          <w:marTop w:val="0"/>
                          <w:marBottom w:val="0"/>
                          <w:divBdr>
                            <w:top w:val="none" w:sz="0" w:space="0" w:color="auto"/>
                            <w:left w:val="none" w:sz="0" w:space="0" w:color="auto"/>
                            <w:bottom w:val="none" w:sz="0" w:space="0" w:color="auto"/>
                            <w:right w:val="none" w:sz="0" w:space="0" w:color="auto"/>
                          </w:divBdr>
                          <w:divsChild>
                            <w:div w:id="1901672835">
                              <w:marLeft w:val="0"/>
                              <w:marRight w:val="0"/>
                              <w:marTop w:val="0"/>
                              <w:marBottom w:val="0"/>
                              <w:divBdr>
                                <w:top w:val="none" w:sz="0" w:space="0" w:color="auto"/>
                                <w:left w:val="none" w:sz="0" w:space="0" w:color="auto"/>
                                <w:bottom w:val="none" w:sz="0" w:space="0" w:color="auto"/>
                                <w:right w:val="none" w:sz="0" w:space="0" w:color="auto"/>
                              </w:divBdr>
                              <w:divsChild>
                                <w:div w:id="84065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opleprofession.cipd.org/profession-map/core-purpose/principles-led" TargetMode="External"/><Relationship Id="rId18" Type="http://schemas.openxmlformats.org/officeDocument/2006/relationships/hyperlink" Target="https://jobs.nike.com/job/15259?from=job%20search%20funne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eopleprofession.cipd.org/profession-map/core-purpose/outcomes-driven" TargetMode="External"/><Relationship Id="rId17" Type="http://schemas.openxmlformats.org/officeDocument/2006/relationships/hyperlink" Target="https://jobs.nike.com/job/27519?from=job%20search%20funne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3-us-west-2.amazonaws.com/purpose-cms-preprod01/wp-content/uploads/2020/04/10225416/FY19-Nike-Inc.-Impact-Report.pdf" TargetMode="External"/><Relationship Id="rId20" Type="http://schemas.openxmlformats.org/officeDocument/2006/relationships/hyperlink" Target="https://s3-us-west-2.amazonaws.com/purpose-cms-preprod01/wp-content/uploads/2020/04/10225416/FY19-Nike-Inc.-Impact-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opleprofession.cipd.org/profession-map/core-purpo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urpose.nike.com/worker-engagement"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purpose.nike.com/leading-with-our-employe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odle.uwtsd.ac.uk/pluginfile.php/433730/mod_resource/content/1/CIPD%20Professions%20Map%20full-standards-.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DEAD4-7340-5A4D-9476-6B1928FA0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Managing People Report</dc:subject>
  <dc:creator>Viktoria Vartigorova-Ivanova (1906318)</dc:creator>
  <cp:keywords/>
  <dc:description/>
  <cp:lastModifiedBy>Viktoria Yuliyanova Vartigorova-Ivanova (1906318)</cp:lastModifiedBy>
  <cp:revision>2</cp:revision>
  <dcterms:created xsi:type="dcterms:W3CDTF">2020-12-14T11:36:00Z</dcterms:created>
  <dcterms:modified xsi:type="dcterms:W3CDTF">2020-12-14T11:36:00Z</dcterms:modified>
</cp:coreProperties>
</file>