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CEC2EA" w14:textId="6DD365CC" w:rsidR="004B1511" w:rsidRDefault="004B1511" w:rsidP="0002003F">
      <w:pPr>
        <w:pStyle w:val="Title"/>
        <w:rPr>
          <w:sz w:val="44"/>
          <w:szCs w:val="44"/>
        </w:rPr>
      </w:pPr>
      <w:bookmarkStart w:id="0" w:name="_GoBack"/>
      <w:r w:rsidRPr="00AC2B66">
        <w:rPr>
          <w:sz w:val="44"/>
          <w:szCs w:val="44"/>
        </w:rPr>
        <w:t xml:space="preserve">A Research Plan on Effectiveness of Social Media Marketing in Physical Retail store in </w:t>
      </w:r>
      <w:bookmarkEnd w:id="0"/>
      <w:r w:rsidRPr="00AC2B66">
        <w:rPr>
          <w:sz w:val="44"/>
          <w:szCs w:val="44"/>
        </w:rPr>
        <w:t xml:space="preserve">United Kingdom </w:t>
      </w:r>
    </w:p>
    <w:p w14:paraId="61F53D77" w14:textId="1843EFE6" w:rsidR="00AC2B66" w:rsidRDefault="00AC2B66" w:rsidP="00AC2B66"/>
    <w:p w14:paraId="01571317" w14:textId="74D97270" w:rsidR="00AC2B66" w:rsidRPr="00AC2B66" w:rsidRDefault="00AC2B66" w:rsidP="00AC2B66">
      <w:pPr>
        <w:rPr>
          <w:sz w:val="32"/>
          <w:szCs w:val="32"/>
        </w:rPr>
      </w:pPr>
      <w:r w:rsidRPr="00AC2B66">
        <w:rPr>
          <w:sz w:val="32"/>
          <w:szCs w:val="32"/>
        </w:rPr>
        <w:t xml:space="preserve">Fatima </w:t>
      </w:r>
      <w:proofErr w:type="spellStart"/>
      <w:r w:rsidRPr="00AC2B66">
        <w:rPr>
          <w:sz w:val="32"/>
          <w:szCs w:val="32"/>
        </w:rPr>
        <w:t>Elabgari</w:t>
      </w:r>
      <w:proofErr w:type="spellEnd"/>
    </w:p>
    <w:p w14:paraId="55081F70" w14:textId="437CC56F" w:rsidR="00AC2B66" w:rsidRPr="00AC2B66" w:rsidRDefault="00AC2B66" w:rsidP="00AC2B66">
      <w:pPr>
        <w:rPr>
          <w:sz w:val="32"/>
          <w:szCs w:val="32"/>
        </w:rPr>
      </w:pPr>
      <w:r w:rsidRPr="00AC2B66">
        <w:rPr>
          <w:sz w:val="32"/>
          <w:szCs w:val="32"/>
        </w:rPr>
        <w:t>ID: 1708382</w:t>
      </w:r>
    </w:p>
    <w:p w14:paraId="221846CE" w14:textId="77777777" w:rsidR="004B1511" w:rsidRDefault="004B1511">
      <w:pPr>
        <w:spacing w:line="360" w:lineRule="auto"/>
      </w:pPr>
      <w:r>
        <w:br w:type="page"/>
      </w:r>
    </w:p>
    <w:p w14:paraId="1860FE5E" w14:textId="77777777" w:rsidR="004B1511" w:rsidRPr="004B1511" w:rsidRDefault="004B1511" w:rsidP="004B1511">
      <w:pPr>
        <w:spacing w:line="360" w:lineRule="auto"/>
      </w:pPr>
      <w:r w:rsidRPr="006A5D6B">
        <w:rPr>
          <w:b/>
        </w:rPr>
        <w:lastRenderedPageBreak/>
        <w:t xml:space="preserve">Abstract </w:t>
      </w:r>
    </w:p>
    <w:p w14:paraId="5C0B1218" w14:textId="77777777" w:rsidR="004B1511" w:rsidRPr="003A7D7E" w:rsidRDefault="004B1511" w:rsidP="004B1511">
      <w:pPr>
        <w:spacing w:before="240" w:line="480" w:lineRule="auto"/>
        <w:ind w:firstLine="720"/>
        <w:jc w:val="both"/>
      </w:pPr>
      <w:r w:rsidRPr="003A7D7E">
        <w:t xml:space="preserve">Social media marketing has become essential for the growth of the business as the technological innovations are reaching to the new heights. This research plan is aims to discover the effectiveness of social media marketing in the physical retail industry for United Kingdom. About 40.58 million people use social media in United Kingdom in decision making process. This is the reason that almost every business </w:t>
      </w:r>
      <w:proofErr w:type="gramStart"/>
      <w:r w:rsidRPr="003A7D7E">
        <w:t>ventures</w:t>
      </w:r>
      <w:proofErr w:type="gramEnd"/>
      <w:r w:rsidRPr="003A7D7E">
        <w:t xml:space="preserve"> is adopting the social media marketing strategy to connect to their customers in an easy way. Qualitative methods have been chosen as the research methodology for this present study. Qualitative Research Methods are specifically used when the researcher is trying to reveal the behaviour and preferences by targeting a </w:t>
      </w:r>
      <w:proofErr w:type="gramStart"/>
      <w:r w:rsidRPr="003A7D7E">
        <w:t>particular portion</w:t>
      </w:r>
      <w:proofErr w:type="gramEnd"/>
      <w:r w:rsidRPr="003A7D7E">
        <w:t xml:space="preserve"> of the specified audience. As the present study is based on the qualitative research method, the inductive research approach would be taken. To observe the effectiveness of the social media marketing in the physical retail store in UK, the data collection would be based on finding the answer that how the decisions are </w:t>
      </w:r>
      <w:proofErr w:type="gramStart"/>
      <w:r w:rsidRPr="003A7D7E">
        <w:t>made</w:t>
      </w:r>
      <w:proofErr w:type="gramEnd"/>
      <w:r w:rsidRPr="003A7D7E">
        <w:t xml:space="preserve"> and which provide the insight of the objectives and research questions. A focus group of 6-10 people and an online survey would use to track the pattern of the UK physical retail stores market scenario and to test the customers’ preferences for any </w:t>
      </w:r>
      <w:proofErr w:type="gramStart"/>
      <w:r w:rsidRPr="003A7D7E">
        <w:t>particular brand</w:t>
      </w:r>
      <w:proofErr w:type="gramEnd"/>
      <w:r w:rsidRPr="003A7D7E">
        <w:t xml:space="preserve"> in different social media platforms. Secondary data consisting monthly and yearly published several journals and reports via secondary data sources would provide the views of different retail stores sales, their social media involvement. The present research plan is expected to open new areas of future improvements and strategies as </w:t>
      </w:r>
      <w:r w:rsidRPr="003A7D7E">
        <w:rPr>
          <w:rFonts w:cs="Times New Roman"/>
          <w:szCs w:val="24"/>
        </w:rPr>
        <w:t xml:space="preserve">very few studies have focused on the impact of social media marketing on physical retail </w:t>
      </w:r>
      <w:proofErr w:type="gramStart"/>
      <w:r w:rsidRPr="003A7D7E">
        <w:rPr>
          <w:rFonts w:cs="Times New Roman"/>
          <w:szCs w:val="24"/>
        </w:rPr>
        <w:t>in particular in</w:t>
      </w:r>
      <w:proofErr w:type="gramEnd"/>
      <w:r w:rsidRPr="003A7D7E">
        <w:rPr>
          <w:rFonts w:cs="Times New Roman"/>
          <w:szCs w:val="24"/>
        </w:rPr>
        <w:t xml:space="preserve"> comparison to its effects on online shopping or e-commerce. </w:t>
      </w:r>
      <w:r w:rsidRPr="003A7D7E">
        <w:t xml:space="preserve"> </w:t>
      </w:r>
    </w:p>
    <w:p w14:paraId="2FC21A88" w14:textId="77777777" w:rsidR="004B1511" w:rsidRDefault="004B1511" w:rsidP="004B1511">
      <w:pPr>
        <w:spacing w:line="480" w:lineRule="auto"/>
        <w:jc w:val="both"/>
      </w:pPr>
      <w:r w:rsidRPr="005D3E85">
        <w:rPr>
          <w:b/>
        </w:rPr>
        <w:t>Keywords:</w:t>
      </w:r>
      <w:r>
        <w:t xml:space="preserve"> Social Media Marketing, Qualitative Research Method, Customers, Preferences, Physical Retail Stores, United Kingdom.</w:t>
      </w:r>
    </w:p>
    <w:sdt>
      <w:sdtPr>
        <w:rPr>
          <w:rFonts w:ascii="Times New Roman" w:eastAsiaTheme="minorHAnsi" w:hAnsi="Times New Roman" w:cstheme="minorBidi"/>
          <w:b w:val="0"/>
          <w:bCs w:val="0"/>
          <w:color w:val="auto"/>
          <w:sz w:val="24"/>
          <w:szCs w:val="22"/>
          <w:lang w:val="en-IN"/>
        </w:rPr>
        <w:id w:val="29844219"/>
        <w:docPartObj>
          <w:docPartGallery w:val="Table of Contents"/>
          <w:docPartUnique/>
        </w:docPartObj>
      </w:sdtPr>
      <w:sdtEndPr/>
      <w:sdtContent>
        <w:p w14:paraId="448097E4" w14:textId="77777777" w:rsidR="004B1511" w:rsidRDefault="004B1511">
          <w:pPr>
            <w:pStyle w:val="TOCHeading"/>
          </w:pPr>
          <w:r>
            <w:t>Table of Contents</w:t>
          </w:r>
        </w:p>
        <w:p w14:paraId="144FE06B" w14:textId="77777777" w:rsidR="0002003F" w:rsidRDefault="007E4083">
          <w:pPr>
            <w:pStyle w:val="TOC1"/>
            <w:tabs>
              <w:tab w:val="right" w:leader="dot" w:pos="9016"/>
            </w:tabs>
            <w:rPr>
              <w:rFonts w:asciiTheme="minorHAnsi" w:eastAsiaTheme="minorEastAsia" w:hAnsiTheme="minorHAnsi"/>
              <w:noProof/>
              <w:sz w:val="22"/>
              <w:lang w:val="en-GB" w:eastAsia="en-GB"/>
            </w:rPr>
          </w:pPr>
          <w:r>
            <w:fldChar w:fldCharType="begin"/>
          </w:r>
          <w:r w:rsidR="004B1511">
            <w:instrText xml:space="preserve"> TOC \o "1-3" \h \z \u </w:instrText>
          </w:r>
          <w:r>
            <w:fldChar w:fldCharType="separate"/>
          </w:r>
          <w:hyperlink w:anchor="_Toc27672180" w:history="1">
            <w:r w:rsidR="0002003F" w:rsidRPr="008843B8">
              <w:rPr>
                <w:rStyle w:val="Hyperlink"/>
                <w:noProof/>
              </w:rPr>
              <w:t>Part 1: Research Plan</w:t>
            </w:r>
            <w:r w:rsidR="0002003F">
              <w:rPr>
                <w:noProof/>
                <w:webHidden/>
              </w:rPr>
              <w:tab/>
            </w:r>
            <w:r>
              <w:rPr>
                <w:noProof/>
                <w:webHidden/>
              </w:rPr>
              <w:fldChar w:fldCharType="begin"/>
            </w:r>
            <w:r w:rsidR="0002003F">
              <w:rPr>
                <w:noProof/>
                <w:webHidden/>
              </w:rPr>
              <w:instrText xml:space="preserve"> PAGEREF _Toc27672180 \h </w:instrText>
            </w:r>
            <w:r>
              <w:rPr>
                <w:noProof/>
                <w:webHidden/>
              </w:rPr>
            </w:r>
            <w:r>
              <w:rPr>
                <w:noProof/>
                <w:webHidden/>
              </w:rPr>
              <w:fldChar w:fldCharType="separate"/>
            </w:r>
            <w:r w:rsidR="0002003F">
              <w:rPr>
                <w:noProof/>
                <w:webHidden/>
              </w:rPr>
              <w:t>4</w:t>
            </w:r>
            <w:r>
              <w:rPr>
                <w:noProof/>
                <w:webHidden/>
              </w:rPr>
              <w:fldChar w:fldCharType="end"/>
            </w:r>
          </w:hyperlink>
        </w:p>
        <w:p w14:paraId="57613380" w14:textId="77777777" w:rsidR="0002003F" w:rsidRDefault="00AC2B66">
          <w:pPr>
            <w:pStyle w:val="TOC1"/>
            <w:tabs>
              <w:tab w:val="right" w:leader="dot" w:pos="9016"/>
            </w:tabs>
            <w:rPr>
              <w:rFonts w:asciiTheme="minorHAnsi" w:eastAsiaTheme="minorEastAsia" w:hAnsiTheme="minorHAnsi"/>
              <w:noProof/>
              <w:sz w:val="22"/>
              <w:lang w:val="en-GB" w:eastAsia="en-GB"/>
            </w:rPr>
          </w:pPr>
          <w:hyperlink w:anchor="_Toc27672181" w:history="1">
            <w:r w:rsidR="0002003F" w:rsidRPr="008843B8">
              <w:rPr>
                <w:rStyle w:val="Hyperlink"/>
                <w:noProof/>
              </w:rPr>
              <w:t>1.0 Introduction</w:t>
            </w:r>
            <w:r w:rsidR="0002003F">
              <w:rPr>
                <w:noProof/>
                <w:webHidden/>
              </w:rPr>
              <w:tab/>
            </w:r>
            <w:r w:rsidR="007E4083">
              <w:rPr>
                <w:noProof/>
                <w:webHidden/>
              </w:rPr>
              <w:fldChar w:fldCharType="begin"/>
            </w:r>
            <w:r w:rsidR="0002003F">
              <w:rPr>
                <w:noProof/>
                <w:webHidden/>
              </w:rPr>
              <w:instrText xml:space="preserve"> PAGEREF _Toc27672181 \h </w:instrText>
            </w:r>
            <w:r w:rsidR="007E4083">
              <w:rPr>
                <w:noProof/>
                <w:webHidden/>
              </w:rPr>
            </w:r>
            <w:r w:rsidR="007E4083">
              <w:rPr>
                <w:noProof/>
                <w:webHidden/>
              </w:rPr>
              <w:fldChar w:fldCharType="separate"/>
            </w:r>
            <w:r w:rsidR="0002003F">
              <w:rPr>
                <w:noProof/>
                <w:webHidden/>
              </w:rPr>
              <w:t>4</w:t>
            </w:r>
            <w:r w:rsidR="007E4083">
              <w:rPr>
                <w:noProof/>
                <w:webHidden/>
              </w:rPr>
              <w:fldChar w:fldCharType="end"/>
            </w:r>
          </w:hyperlink>
        </w:p>
        <w:p w14:paraId="47018C0B"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82" w:history="1">
            <w:r w:rsidR="0002003F" w:rsidRPr="008843B8">
              <w:rPr>
                <w:rStyle w:val="Hyperlink"/>
                <w:noProof/>
              </w:rPr>
              <w:t>1.1 Background of the study</w:t>
            </w:r>
            <w:r w:rsidR="0002003F">
              <w:rPr>
                <w:noProof/>
                <w:webHidden/>
              </w:rPr>
              <w:tab/>
            </w:r>
            <w:r w:rsidR="007E4083">
              <w:rPr>
                <w:noProof/>
                <w:webHidden/>
              </w:rPr>
              <w:fldChar w:fldCharType="begin"/>
            </w:r>
            <w:r w:rsidR="0002003F">
              <w:rPr>
                <w:noProof/>
                <w:webHidden/>
              </w:rPr>
              <w:instrText xml:space="preserve"> PAGEREF _Toc27672182 \h </w:instrText>
            </w:r>
            <w:r w:rsidR="007E4083">
              <w:rPr>
                <w:noProof/>
                <w:webHidden/>
              </w:rPr>
            </w:r>
            <w:r w:rsidR="007E4083">
              <w:rPr>
                <w:noProof/>
                <w:webHidden/>
              </w:rPr>
              <w:fldChar w:fldCharType="separate"/>
            </w:r>
            <w:r w:rsidR="0002003F">
              <w:rPr>
                <w:noProof/>
                <w:webHidden/>
              </w:rPr>
              <w:t>4</w:t>
            </w:r>
            <w:r w:rsidR="007E4083">
              <w:rPr>
                <w:noProof/>
                <w:webHidden/>
              </w:rPr>
              <w:fldChar w:fldCharType="end"/>
            </w:r>
          </w:hyperlink>
        </w:p>
        <w:p w14:paraId="216653F8"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83" w:history="1">
            <w:r w:rsidR="0002003F" w:rsidRPr="008843B8">
              <w:rPr>
                <w:rStyle w:val="Hyperlink"/>
                <w:noProof/>
              </w:rPr>
              <w:t>1.2 Problem Statement</w:t>
            </w:r>
            <w:r w:rsidR="0002003F">
              <w:rPr>
                <w:noProof/>
                <w:webHidden/>
              </w:rPr>
              <w:tab/>
            </w:r>
            <w:r w:rsidR="007E4083">
              <w:rPr>
                <w:noProof/>
                <w:webHidden/>
              </w:rPr>
              <w:fldChar w:fldCharType="begin"/>
            </w:r>
            <w:r w:rsidR="0002003F">
              <w:rPr>
                <w:noProof/>
                <w:webHidden/>
              </w:rPr>
              <w:instrText xml:space="preserve"> PAGEREF _Toc27672183 \h </w:instrText>
            </w:r>
            <w:r w:rsidR="007E4083">
              <w:rPr>
                <w:noProof/>
                <w:webHidden/>
              </w:rPr>
            </w:r>
            <w:r w:rsidR="007E4083">
              <w:rPr>
                <w:noProof/>
                <w:webHidden/>
              </w:rPr>
              <w:fldChar w:fldCharType="separate"/>
            </w:r>
            <w:r w:rsidR="0002003F">
              <w:rPr>
                <w:noProof/>
                <w:webHidden/>
              </w:rPr>
              <w:t>5</w:t>
            </w:r>
            <w:r w:rsidR="007E4083">
              <w:rPr>
                <w:noProof/>
                <w:webHidden/>
              </w:rPr>
              <w:fldChar w:fldCharType="end"/>
            </w:r>
          </w:hyperlink>
        </w:p>
        <w:p w14:paraId="6DB01FFE"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84" w:history="1">
            <w:r w:rsidR="0002003F" w:rsidRPr="008843B8">
              <w:rPr>
                <w:rStyle w:val="Hyperlink"/>
                <w:noProof/>
              </w:rPr>
              <w:t>1.3 Aims and Objectives</w:t>
            </w:r>
            <w:r w:rsidR="0002003F">
              <w:rPr>
                <w:noProof/>
                <w:webHidden/>
              </w:rPr>
              <w:tab/>
            </w:r>
            <w:r w:rsidR="007E4083">
              <w:rPr>
                <w:noProof/>
                <w:webHidden/>
              </w:rPr>
              <w:fldChar w:fldCharType="begin"/>
            </w:r>
            <w:r w:rsidR="0002003F">
              <w:rPr>
                <w:noProof/>
                <w:webHidden/>
              </w:rPr>
              <w:instrText xml:space="preserve"> PAGEREF _Toc27672184 \h </w:instrText>
            </w:r>
            <w:r w:rsidR="007E4083">
              <w:rPr>
                <w:noProof/>
                <w:webHidden/>
              </w:rPr>
            </w:r>
            <w:r w:rsidR="007E4083">
              <w:rPr>
                <w:noProof/>
                <w:webHidden/>
              </w:rPr>
              <w:fldChar w:fldCharType="separate"/>
            </w:r>
            <w:r w:rsidR="0002003F">
              <w:rPr>
                <w:noProof/>
                <w:webHidden/>
              </w:rPr>
              <w:t>6</w:t>
            </w:r>
            <w:r w:rsidR="007E4083">
              <w:rPr>
                <w:noProof/>
                <w:webHidden/>
              </w:rPr>
              <w:fldChar w:fldCharType="end"/>
            </w:r>
          </w:hyperlink>
        </w:p>
        <w:p w14:paraId="18C83761"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85" w:history="1">
            <w:r w:rsidR="0002003F" w:rsidRPr="008843B8">
              <w:rPr>
                <w:rStyle w:val="Hyperlink"/>
                <w:noProof/>
              </w:rPr>
              <w:t>1.4 Research question</w:t>
            </w:r>
            <w:r w:rsidR="0002003F">
              <w:rPr>
                <w:noProof/>
                <w:webHidden/>
              </w:rPr>
              <w:tab/>
            </w:r>
            <w:r w:rsidR="007E4083">
              <w:rPr>
                <w:noProof/>
                <w:webHidden/>
              </w:rPr>
              <w:fldChar w:fldCharType="begin"/>
            </w:r>
            <w:r w:rsidR="0002003F">
              <w:rPr>
                <w:noProof/>
                <w:webHidden/>
              </w:rPr>
              <w:instrText xml:space="preserve"> PAGEREF _Toc27672185 \h </w:instrText>
            </w:r>
            <w:r w:rsidR="007E4083">
              <w:rPr>
                <w:noProof/>
                <w:webHidden/>
              </w:rPr>
            </w:r>
            <w:r w:rsidR="007E4083">
              <w:rPr>
                <w:noProof/>
                <w:webHidden/>
              </w:rPr>
              <w:fldChar w:fldCharType="separate"/>
            </w:r>
            <w:r w:rsidR="0002003F">
              <w:rPr>
                <w:noProof/>
                <w:webHidden/>
              </w:rPr>
              <w:t>7</w:t>
            </w:r>
            <w:r w:rsidR="007E4083">
              <w:rPr>
                <w:noProof/>
                <w:webHidden/>
              </w:rPr>
              <w:fldChar w:fldCharType="end"/>
            </w:r>
          </w:hyperlink>
        </w:p>
        <w:p w14:paraId="5401517D"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86" w:history="1">
            <w:r w:rsidR="0002003F" w:rsidRPr="008843B8">
              <w:rPr>
                <w:rStyle w:val="Hyperlink"/>
                <w:noProof/>
              </w:rPr>
              <w:t>1.5 Research Hypothesis</w:t>
            </w:r>
            <w:r w:rsidR="0002003F">
              <w:rPr>
                <w:noProof/>
                <w:webHidden/>
              </w:rPr>
              <w:tab/>
            </w:r>
            <w:r w:rsidR="007E4083">
              <w:rPr>
                <w:noProof/>
                <w:webHidden/>
              </w:rPr>
              <w:fldChar w:fldCharType="begin"/>
            </w:r>
            <w:r w:rsidR="0002003F">
              <w:rPr>
                <w:noProof/>
                <w:webHidden/>
              </w:rPr>
              <w:instrText xml:space="preserve"> PAGEREF _Toc27672186 \h </w:instrText>
            </w:r>
            <w:r w:rsidR="007E4083">
              <w:rPr>
                <w:noProof/>
                <w:webHidden/>
              </w:rPr>
            </w:r>
            <w:r w:rsidR="007E4083">
              <w:rPr>
                <w:noProof/>
                <w:webHidden/>
              </w:rPr>
              <w:fldChar w:fldCharType="separate"/>
            </w:r>
            <w:r w:rsidR="0002003F">
              <w:rPr>
                <w:noProof/>
                <w:webHidden/>
              </w:rPr>
              <w:t>7</w:t>
            </w:r>
            <w:r w:rsidR="007E4083">
              <w:rPr>
                <w:noProof/>
                <w:webHidden/>
              </w:rPr>
              <w:fldChar w:fldCharType="end"/>
            </w:r>
          </w:hyperlink>
        </w:p>
        <w:p w14:paraId="51A00CAA"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87" w:history="1">
            <w:r w:rsidR="0002003F" w:rsidRPr="008843B8">
              <w:rPr>
                <w:rStyle w:val="Hyperlink"/>
                <w:noProof/>
              </w:rPr>
              <w:t>1.6 Significance of the study</w:t>
            </w:r>
            <w:r w:rsidR="0002003F">
              <w:rPr>
                <w:noProof/>
                <w:webHidden/>
              </w:rPr>
              <w:tab/>
            </w:r>
            <w:r w:rsidR="007E4083">
              <w:rPr>
                <w:noProof/>
                <w:webHidden/>
              </w:rPr>
              <w:fldChar w:fldCharType="begin"/>
            </w:r>
            <w:r w:rsidR="0002003F">
              <w:rPr>
                <w:noProof/>
                <w:webHidden/>
              </w:rPr>
              <w:instrText xml:space="preserve"> PAGEREF _Toc27672187 \h </w:instrText>
            </w:r>
            <w:r w:rsidR="007E4083">
              <w:rPr>
                <w:noProof/>
                <w:webHidden/>
              </w:rPr>
            </w:r>
            <w:r w:rsidR="007E4083">
              <w:rPr>
                <w:noProof/>
                <w:webHidden/>
              </w:rPr>
              <w:fldChar w:fldCharType="separate"/>
            </w:r>
            <w:r w:rsidR="0002003F">
              <w:rPr>
                <w:noProof/>
                <w:webHidden/>
              </w:rPr>
              <w:t>7</w:t>
            </w:r>
            <w:r w:rsidR="007E4083">
              <w:rPr>
                <w:noProof/>
                <w:webHidden/>
              </w:rPr>
              <w:fldChar w:fldCharType="end"/>
            </w:r>
          </w:hyperlink>
        </w:p>
        <w:p w14:paraId="0412B0F3" w14:textId="77777777" w:rsidR="0002003F" w:rsidRDefault="00AC2B66">
          <w:pPr>
            <w:pStyle w:val="TOC1"/>
            <w:tabs>
              <w:tab w:val="right" w:leader="dot" w:pos="9016"/>
            </w:tabs>
            <w:rPr>
              <w:rFonts w:asciiTheme="minorHAnsi" w:eastAsiaTheme="minorEastAsia" w:hAnsiTheme="minorHAnsi"/>
              <w:noProof/>
              <w:sz w:val="22"/>
              <w:lang w:val="en-GB" w:eastAsia="en-GB"/>
            </w:rPr>
          </w:pPr>
          <w:hyperlink w:anchor="_Toc27672188" w:history="1">
            <w:r w:rsidR="0002003F" w:rsidRPr="008843B8">
              <w:rPr>
                <w:rStyle w:val="Hyperlink"/>
                <w:noProof/>
              </w:rPr>
              <w:t>2.0 Literature Review</w:t>
            </w:r>
            <w:r w:rsidR="0002003F">
              <w:rPr>
                <w:noProof/>
                <w:webHidden/>
              </w:rPr>
              <w:tab/>
            </w:r>
            <w:r w:rsidR="007E4083">
              <w:rPr>
                <w:noProof/>
                <w:webHidden/>
              </w:rPr>
              <w:fldChar w:fldCharType="begin"/>
            </w:r>
            <w:r w:rsidR="0002003F">
              <w:rPr>
                <w:noProof/>
                <w:webHidden/>
              </w:rPr>
              <w:instrText xml:space="preserve"> PAGEREF _Toc27672188 \h </w:instrText>
            </w:r>
            <w:r w:rsidR="007E4083">
              <w:rPr>
                <w:noProof/>
                <w:webHidden/>
              </w:rPr>
            </w:r>
            <w:r w:rsidR="007E4083">
              <w:rPr>
                <w:noProof/>
                <w:webHidden/>
              </w:rPr>
              <w:fldChar w:fldCharType="separate"/>
            </w:r>
            <w:r w:rsidR="0002003F">
              <w:rPr>
                <w:noProof/>
                <w:webHidden/>
              </w:rPr>
              <w:t>8</w:t>
            </w:r>
            <w:r w:rsidR="007E4083">
              <w:rPr>
                <w:noProof/>
                <w:webHidden/>
              </w:rPr>
              <w:fldChar w:fldCharType="end"/>
            </w:r>
          </w:hyperlink>
        </w:p>
        <w:p w14:paraId="5C1B0FED"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89" w:history="1">
            <w:r w:rsidR="0002003F" w:rsidRPr="008843B8">
              <w:rPr>
                <w:rStyle w:val="Hyperlink"/>
                <w:rFonts w:cs="Times New Roman"/>
                <w:noProof/>
                <w:lang w:val="en-GB"/>
              </w:rPr>
              <w:t>2.1 Social Media Marketing</w:t>
            </w:r>
            <w:r w:rsidR="0002003F">
              <w:rPr>
                <w:noProof/>
                <w:webHidden/>
              </w:rPr>
              <w:tab/>
            </w:r>
            <w:r w:rsidR="007E4083">
              <w:rPr>
                <w:noProof/>
                <w:webHidden/>
              </w:rPr>
              <w:fldChar w:fldCharType="begin"/>
            </w:r>
            <w:r w:rsidR="0002003F">
              <w:rPr>
                <w:noProof/>
                <w:webHidden/>
              </w:rPr>
              <w:instrText xml:space="preserve"> PAGEREF _Toc27672189 \h </w:instrText>
            </w:r>
            <w:r w:rsidR="007E4083">
              <w:rPr>
                <w:noProof/>
                <w:webHidden/>
              </w:rPr>
            </w:r>
            <w:r w:rsidR="007E4083">
              <w:rPr>
                <w:noProof/>
                <w:webHidden/>
              </w:rPr>
              <w:fldChar w:fldCharType="separate"/>
            </w:r>
            <w:r w:rsidR="0002003F">
              <w:rPr>
                <w:noProof/>
                <w:webHidden/>
              </w:rPr>
              <w:t>8</w:t>
            </w:r>
            <w:r w:rsidR="007E4083">
              <w:rPr>
                <w:noProof/>
                <w:webHidden/>
              </w:rPr>
              <w:fldChar w:fldCharType="end"/>
            </w:r>
          </w:hyperlink>
        </w:p>
        <w:p w14:paraId="153ED30A"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90" w:history="1">
            <w:r w:rsidR="0002003F" w:rsidRPr="008843B8">
              <w:rPr>
                <w:rStyle w:val="Hyperlink"/>
                <w:rFonts w:cs="Times New Roman"/>
                <w:noProof/>
                <w:lang w:val="en-GB"/>
              </w:rPr>
              <w:t>2.2 Role of Social Media in the Physical Retail Industry of UK</w:t>
            </w:r>
            <w:r w:rsidR="0002003F">
              <w:rPr>
                <w:noProof/>
                <w:webHidden/>
              </w:rPr>
              <w:tab/>
            </w:r>
            <w:r w:rsidR="007E4083">
              <w:rPr>
                <w:noProof/>
                <w:webHidden/>
              </w:rPr>
              <w:fldChar w:fldCharType="begin"/>
            </w:r>
            <w:r w:rsidR="0002003F">
              <w:rPr>
                <w:noProof/>
                <w:webHidden/>
              </w:rPr>
              <w:instrText xml:space="preserve"> PAGEREF _Toc27672190 \h </w:instrText>
            </w:r>
            <w:r w:rsidR="007E4083">
              <w:rPr>
                <w:noProof/>
                <w:webHidden/>
              </w:rPr>
            </w:r>
            <w:r w:rsidR="007E4083">
              <w:rPr>
                <w:noProof/>
                <w:webHidden/>
              </w:rPr>
              <w:fldChar w:fldCharType="separate"/>
            </w:r>
            <w:r w:rsidR="0002003F">
              <w:rPr>
                <w:noProof/>
                <w:webHidden/>
              </w:rPr>
              <w:t>10</w:t>
            </w:r>
            <w:r w:rsidR="007E4083">
              <w:rPr>
                <w:noProof/>
                <w:webHidden/>
              </w:rPr>
              <w:fldChar w:fldCharType="end"/>
            </w:r>
          </w:hyperlink>
        </w:p>
        <w:p w14:paraId="2632D53D"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91" w:history="1">
            <w:r w:rsidR="0002003F" w:rsidRPr="008843B8">
              <w:rPr>
                <w:rStyle w:val="Hyperlink"/>
                <w:rFonts w:cs="Times New Roman"/>
                <w:noProof/>
                <w:lang w:val="en-GB"/>
              </w:rPr>
              <w:t>2.3 Popular Trends of Social Media Marketing in the Physical Retail Industry</w:t>
            </w:r>
            <w:r w:rsidR="0002003F">
              <w:rPr>
                <w:noProof/>
                <w:webHidden/>
              </w:rPr>
              <w:tab/>
            </w:r>
            <w:r w:rsidR="007E4083">
              <w:rPr>
                <w:noProof/>
                <w:webHidden/>
              </w:rPr>
              <w:fldChar w:fldCharType="begin"/>
            </w:r>
            <w:r w:rsidR="0002003F">
              <w:rPr>
                <w:noProof/>
                <w:webHidden/>
              </w:rPr>
              <w:instrText xml:space="preserve"> PAGEREF _Toc27672191 \h </w:instrText>
            </w:r>
            <w:r w:rsidR="007E4083">
              <w:rPr>
                <w:noProof/>
                <w:webHidden/>
              </w:rPr>
            </w:r>
            <w:r w:rsidR="007E4083">
              <w:rPr>
                <w:noProof/>
                <w:webHidden/>
              </w:rPr>
              <w:fldChar w:fldCharType="separate"/>
            </w:r>
            <w:r w:rsidR="0002003F">
              <w:rPr>
                <w:noProof/>
                <w:webHidden/>
              </w:rPr>
              <w:t>12</w:t>
            </w:r>
            <w:r w:rsidR="007E4083">
              <w:rPr>
                <w:noProof/>
                <w:webHidden/>
              </w:rPr>
              <w:fldChar w:fldCharType="end"/>
            </w:r>
          </w:hyperlink>
        </w:p>
        <w:p w14:paraId="072B5E41"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92" w:history="1">
            <w:r w:rsidR="0002003F" w:rsidRPr="008843B8">
              <w:rPr>
                <w:rStyle w:val="Hyperlink"/>
                <w:rFonts w:cs="Times New Roman"/>
                <w:noProof/>
                <w:lang w:val="en-GB"/>
              </w:rPr>
              <w:t>2.4 Research Gaps</w:t>
            </w:r>
            <w:r w:rsidR="0002003F">
              <w:rPr>
                <w:noProof/>
                <w:webHidden/>
              </w:rPr>
              <w:tab/>
            </w:r>
            <w:r w:rsidR="007E4083">
              <w:rPr>
                <w:noProof/>
                <w:webHidden/>
              </w:rPr>
              <w:fldChar w:fldCharType="begin"/>
            </w:r>
            <w:r w:rsidR="0002003F">
              <w:rPr>
                <w:noProof/>
                <w:webHidden/>
              </w:rPr>
              <w:instrText xml:space="preserve"> PAGEREF _Toc27672192 \h </w:instrText>
            </w:r>
            <w:r w:rsidR="007E4083">
              <w:rPr>
                <w:noProof/>
                <w:webHidden/>
              </w:rPr>
            </w:r>
            <w:r w:rsidR="007E4083">
              <w:rPr>
                <w:noProof/>
                <w:webHidden/>
              </w:rPr>
              <w:fldChar w:fldCharType="separate"/>
            </w:r>
            <w:r w:rsidR="0002003F">
              <w:rPr>
                <w:noProof/>
                <w:webHidden/>
              </w:rPr>
              <w:t>13</w:t>
            </w:r>
            <w:r w:rsidR="007E4083">
              <w:rPr>
                <w:noProof/>
                <w:webHidden/>
              </w:rPr>
              <w:fldChar w:fldCharType="end"/>
            </w:r>
          </w:hyperlink>
        </w:p>
        <w:p w14:paraId="25CB95F8" w14:textId="77777777" w:rsidR="0002003F" w:rsidRDefault="00AC2B66">
          <w:pPr>
            <w:pStyle w:val="TOC1"/>
            <w:tabs>
              <w:tab w:val="right" w:leader="dot" w:pos="9016"/>
            </w:tabs>
            <w:rPr>
              <w:rFonts w:asciiTheme="minorHAnsi" w:eastAsiaTheme="minorEastAsia" w:hAnsiTheme="minorHAnsi"/>
              <w:noProof/>
              <w:sz w:val="22"/>
              <w:lang w:val="en-GB" w:eastAsia="en-GB"/>
            </w:rPr>
          </w:pPr>
          <w:hyperlink w:anchor="_Toc27672193" w:history="1">
            <w:r w:rsidR="0002003F" w:rsidRPr="008843B8">
              <w:rPr>
                <w:rStyle w:val="Hyperlink"/>
                <w:noProof/>
              </w:rPr>
              <w:t>3.0 Research Methodology</w:t>
            </w:r>
            <w:r w:rsidR="0002003F">
              <w:rPr>
                <w:noProof/>
                <w:webHidden/>
              </w:rPr>
              <w:tab/>
            </w:r>
            <w:r w:rsidR="007E4083">
              <w:rPr>
                <w:noProof/>
                <w:webHidden/>
              </w:rPr>
              <w:fldChar w:fldCharType="begin"/>
            </w:r>
            <w:r w:rsidR="0002003F">
              <w:rPr>
                <w:noProof/>
                <w:webHidden/>
              </w:rPr>
              <w:instrText xml:space="preserve"> PAGEREF _Toc27672193 \h </w:instrText>
            </w:r>
            <w:r w:rsidR="007E4083">
              <w:rPr>
                <w:noProof/>
                <w:webHidden/>
              </w:rPr>
            </w:r>
            <w:r w:rsidR="007E4083">
              <w:rPr>
                <w:noProof/>
                <w:webHidden/>
              </w:rPr>
              <w:fldChar w:fldCharType="separate"/>
            </w:r>
            <w:r w:rsidR="0002003F">
              <w:rPr>
                <w:noProof/>
                <w:webHidden/>
              </w:rPr>
              <w:t>14</w:t>
            </w:r>
            <w:r w:rsidR="007E4083">
              <w:rPr>
                <w:noProof/>
                <w:webHidden/>
              </w:rPr>
              <w:fldChar w:fldCharType="end"/>
            </w:r>
          </w:hyperlink>
        </w:p>
        <w:p w14:paraId="0E4500F8"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94" w:history="1">
            <w:r w:rsidR="0002003F" w:rsidRPr="008843B8">
              <w:rPr>
                <w:rStyle w:val="Hyperlink"/>
                <w:noProof/>
              </w:rPr>
              <w:t>3.1 Research Strategy</w:t>
            </w:r>
            <w:r w:rsidR="0002003F">
              <w:rPr>
                <w:noProof/>
                <w:webHidden/>
              </w:rPr>
              <w:tab/>
            </w:r>
            <w:r w:rsidR="007E4083">
              <w:rPr>
                <w:noProof/>
                <w:webHidden/>
              </w:rPr>
              <w:fldChar w:fldCharType="begin"/>
            </w:r>
            <w:r w:rsidR="0002003F">
              <w:rPr>
                <w:noProof/>
                <w:webHidden/>
              </w:rPr>
              <w:instrText xml:space="preserve"> PAGEREF _Toc27672194 \h </w:instrText>
            </w:r>
            <w:r w:rsidR="007E4083">
              <w:rPr>
                <w:noProof/>
                <w:webHidden/>
              </w:rPr>
            </w:r>
            <w:r w:rsidR="007E4083">
              <w:rPr>
                <w:noProof/>
                <w:webHidden/>
              </w:rPr>
              <w:fldChar w:fldCharType="separate"/>
            </w:r>
            <w:r w:rsidR="0002003F">
              <w:rPr>
                <w:noProof/>
                <w:webHidden/>
              </w:rPr>
              <w:t>14</w:t>
            </w:r>
            <w:r w:rsidR="007E4083">
              <w:rPr>
                <w:noProof/>
                <w:webHidden/>
              </w:rPr>
              <w:fldChar w:fldCharType="end"/>
            </w:r>
          </w:hyperlink>
        </w:p>
        <w:p w14:paraId="0842F494"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95" w:history="1">
            <w:r w:rsidR="0002003F" w:rsidRPr="008843B8">
              <w:rPr>
                <w:rStyle w:val="Hyperlink"/>
                <w:noProof/>
              </w:rPr>
              <w:t>3.2 Research Approach</w:t>
            </w:r>
            <w:r w:rsidR="0002003F">
              <w:rPr>
                <w:noProof/>
                <w:webHidden/>
              </w:rPr>
              <w:tab/>
            </w:r>
            <w:r w:rsidR="007E4083">
              <w:rPr>
                <w:noProof/>
                <w:webHidden/>
              </w:rPr>
              <w:fldChar w:fldCharType="begin"/>
            </w:r>
            <w:r w:rsidR="0002003F">
              <w:rPr>
                <w:noProof/>
                <w:webHidden/>
              </w:rPr>
              <w:instrText xml:space="preserve"> PAGEREF _Toc27672195 \h </w:instrText>
            </w:r>
            <w:r w:rsidR="007E4083">
              <w:rPr>
                <w:noProof/>
                <w:webHidden/>
              </w:rPr>
            </w:r>
            <w:r w:rsidR="007E4083">
              <w:rPr>
                <w:noProof/>
                <w:webHidden/>
              </w:rPr>
              <w:fldChar w:fldCharType="separate"/>
            </w:r>
            <w:r w:rsidR="0002003F">
              <w:rPr>
                <w:noProof/>
                <w:webHidden/>
              </w:rPr>
              <w:t>15</w:t>
            </w:r>
            <w:r w:rsidR="007E4083">
              <w:rPr>
                <w:noProof/>
                <w:webHidden/>
              </w:rPr>
              <w:fldChar w:fldCharType="end"/>
            </w:r>
          </w:hyperlink>
        </w:p>
        <w:p w14:paraId="0BAD7403"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96" w:history="1">
            <w:r w:rsidR="0002003F" w:rsidRPr="008843B8">
              <w:rPr>
                <w:rStyle w:val="Hyperlink"/>
                <w:noProof/>
              </w:rPr>
              <w:t>3.3 Data collection Method</w:t>
            </w:r>
            <w:r w:rsidR="0002003F">
              <w:rPr>
                <w:noProof/>
                <w:webHidden/>
              </w:rPr>
              <w:tab/>
            </w:r>
            <w:r w:rsidR="007E4083">
              <w:rPr>
                <w:noProof/>
                <w:webHidden/>
              </w:rPr>
              <w:fldChar w:fldCharType="begin"/>
            </w:r>
            <w:r w:rsidR="0002003F">
              <w:rPr>
                <w:noProof/>
                <w:webHidden/>
              </w:rPr>
              <w:instrText xml:space="preserve"> PAGEREF _Toc27672196 \h </w:instrText>
            </w:r>
            <w:r w:rsidR="007E4083">
              <w:rPr>
                <w:noProof/>
                <w:webHidden/>
              </w:rPr>
            </w:r>
            <w:r w:rsidR="007E4083">
              <w:rPr>
                <w:noProof/>
                <w:webHidden/>
              </w:rPr>
              <w:fldChar w:fldCharType="separate"/>
            </w:r>
            <w:r w:rsidR="0002003F">
              <w:rPr>
                <w:noProof/>
                <w:webHidden/>
              </w:rPr>
              <w:t>15</w:t>
            </w:r>
            <w:r w:rsidR="007E4083">
              <w:rPr>
                <w:noProof/>
                <w:webHidden/>
              </w:rPr>
              <w:fldChar w:fldCharType="end"/>
            </w:r>
          </w:hyperlink>
        </w:p>
        <w:p w14:paraId="18484AF1" w14:textId="77777777" w:rsidR="0002003F" w:rsidRDefault="00AC2B66">
          <w:pPr>
            <w:pStyle w:val="TOC2"/>
            <w:tabs>
              <w:tab w:val="right" w:leader="dot" w:pos="9016"/>
            </w:tabs>
            <w:rPr>
              <w:rFonts w:asciiTheme="minorHAnsi" w:eastAsiaTheme="minorEastAsia" w:hAnsiTheme="minorHAnsi"/>
              <w:noProof/>
              <w:sz w:val="22"/>
              <w:lang w:val="en-GB" w:eastAsia="en-GB"/>
            </w:rPr>
          </w:pPr>
          <w:hyperlink w:anchor="_Toc27672197" w:history="1">
            <w:r w:rsidR="0002003F" w:rsidRPr="008843B8">
              <w:rPr>
                <w:rStyle w:val="Hyperlink"/>
                <w:noProof/>
              </w:rPr>
              <w:t>3.4 Ethical Consideration</w:t>
            </w:r>
            <w:r w:rsidR="0002003F">
              <w:rPr>
                <w:noProof/>
                <w:webHidden/>
              </w:rPr>
              <w:tab/>
            </w:r>
            <w:r w:rsidR="007E4083">
              <w:rPr>
                <w:noProof/>
                <w:webHidden/>
              </w:rPr>
              <w:fldChar w:fldCharType="begin"/>
            </w:r>
            <w:r w:rsidR="0002003F">
              <w:rPr>
                <w:noProof/>
                <w:webHidden/>
              </w:rPr>
              <w:instrText xml:space="preserve"> PAGEREF _Toc27672197 \h </w:instrText>
            </w:r>
            <w:r w:rsidR="007E4083">
              <w:rPr>
                <w:noProof/>
                <w:webHidden/>
              </w:rPr>
            </w:r>
            <w:r w:rsidR="007E4083">
              <w:rPr>
                <w:noProof/>
                <w:webHidden/>
              </w:rPr>
              <w:fldChar w:fldCharType="separate"/>
            </w:r>
            <w:r w:rsidR="0002003F">
              <w:rPr>
                <w:noProof/>
                <w:webHidden/>
              </w:rPr>
              <w:t>16</w:t>
            </w:r>
            <w:r w:rsidR="007E4083">
              <w:rPr>
                <w:noProof/>
                <w:webHidden/>
              </w:rPr>
              <w:fldChar w:fldCharType="end"/>
            </w:r>
          </w:hyperlink>
        </w:p>
        <w:p w14:paraId="286FCDB4" w14:textId="77777777" w:rsidR="0002003F" w:rsidRDefault="00AC2B66">
          <w:pPr>
            <w:pStyle w:val="TOC1"/>
            <w:tabs>
              <w:tab w:val="right" w:leader="dot" w:pos="9016"/>
            </w:tabs>
            <w:rPr>
              <w:rFonts w:asciiTheme="minorHAnsi" w:eastAsiaTheme="minorEastAsia" w:hAnsiTheme="minorHAnsi"/>
              <w:noProof/>
              <w:sz w:val="22"/>
              <w:lang w:val="en-GB" w:eastAsia="en-GB"/>
            </w:rPr>
          </w:pPr>
          <w:hyperlink w:anchor="_Toc27672198" w:history="1">
            <w:r w:rsidR="0002003F" w:rsidRPr="008843B8">
              <w:rPr>
                <w:rStyle w:val="Hyperlink"/>
                <w:noProof/>
              </w:rPr>
              <w:t>4.0 Limitation of the study</w:t>
            </w:r>
            <w:r w:rsidR="0002003F">
              <w:rPr>
                <w:noProof/>
                <w:webHidden/>
              </w:rPr>
              <w:tab/>
            </w:r>
            <w:r w:rsidR="007E4083">
              <w:rPr>
                <w:noProof/>
                <w:webHidden/>
              </w:rPr>
              <w:fldChar w:fldCharType="begin"/>
            </w:r>
            <w:r w:rsidR="0002003F">
              <w:rPr>
                <w:noProof/>
                <w:webHidden/>
              </w:rPr>
              <w:instrText xml:space="preserve"> PAGEREF _Toc27672198 \h </w:instrText>
            </w:r>
            <w:r w:rsidR="007E4083">
              <w:rPr>
                <w:noProof/>
                <w:webHidden/>
              </w:rPr>
            </w:r>
            <w:r w:rsidR="007E4083">
              <w:rPr>
                <w:noProof/>
                <w:webHidden/>
              </w:rPr>
              <w:fldChar w:fldCharType="separate"/>
            </w:r>
            <w:r w:rsidR="0002003F">
              <w:rPr>
                <w:noProof/>
                <w:webHidden/>
              </w:rPr>
              <w:t>16</w:t>
            </w:r>
            <w:r w:rsidR="007E4083">
              <w:rPr>
                <w:noProof/>
                <w:webHidden/>
              </w:rPr>
              <w:fldChar w:fldCharType="end"/>
            </w:r>
          </w:hyperlink>
        </w:p>
        <w:p w14:paraId="6433372C" w14:textId="77777777" w:rsidR="0002003F" w:rsidRDefault="00AC2B66">
          <w:pPr>
            <w:pStyle w:val="TOC1"/>
            <w:tabs>
              <w:tab w:val="right" w:leader="dot" w:pos="9016"/>
            </w:tabs>
            <w:rPr>
              <w:rFonts w:asciiTheme="minorHAnsi" w:eastAsiaTheme="minorEastAsia" w:hAnsiTheme="minorHAnsi"/>
              <w:noProof/>
              <w:sz w:val="22"/>
              <w:lang w:val="en-GB" w:eastAsia="en-GB"/>
            </w:rPr>
          </w:pPr>
          <w:hyperlink w:anchor="_Toc27672199" w:history="1">
            <w:r w:rsidR="0002003F" w:rsidRPr="008843B8">
              <w:rPr>
                <w:rStyle w:val="Hyperlink"/>
                <w:noProof/>
              </w:rPr>
              <w:t>5.0 Expected Conclusion</w:t>
            </w:r>
            <w:r w:rsidR="0002003F">
              <w:rPr>
                <w:noProof/>
                <w:webHidden/>
              </w:rPr>
              <w:tab/>
            </w:r>
            <w:r w:rsidR="007E4083">
              <w:rPr>
                <w:noProof/>
                <w:webHidden/>
              </w:rPr>
              <w:fldChar w:fldCharType="begin"/>
            </w:r>
            <w:r w:rsidR="0002003F">
              <w:rPr>
                <w:noProof/>
                <w:webHidden/>
              </w:rPr>
              <w:instrText xml:space="preserve"> PAGEREF _Toc27672199 \h </w:instrText>
            </w:r>
            <w:r w:rsidR="007E4083">
              <w:rPr>
                <w:noProof/>
                <w:webHidden/>
              </w:rPr>
            </w:r>
            <w:r w:rsidR="007E4083">
              <w:rPr>
                <w:noProof/>
                <w:webHidden/>
              </w:rPr>
              <w:fldChar w:fldCharType="separate"/>
            </w:r>
            <w:r w:rsidR="0002003F">
              <w:rPr>
                <w:noProof/>
                <w:webHidden/>
              </w:rPr>
              <w:t>17</w:t>
            </w:r>
            <w:r w:rsidR="007E4083">
              <w:rPr>
                <w:noProof/>
                <w:webHidden/>
              </w:rPr>
              <w:fldChar w:fldCharType="end"/>
            </w:r>
          </w:hyperlink>
        </w:p>
        <w:p w14:paraId="1BD88973" w14:textId="77777777" w:rsidR="0002003F" w:rsidRDefault="00AC2B66">
          <w:pPr>
            <w:pStyle w:val="TOC1"/>
            <w:tabs>
              <w:tab w:val="right" w:leader="dot" w:pos="9016"/>
            </w:tabs>
            <w:rPr>
              <w:rFonts w:asciiTheme="minorHAnsi" w:eastAsiaTheme="minorEastAsia" w:hAnsiTheme="minorHAnsi"/>
              <w:noProof/>
              <w:sz w:val="22"/>
              <w:lang w:val="en-GB" w:eastAsia="en-GB"/>
            </w:rPr>
          </w:pPr>
          <w:hyperlink w:anchor="_Toc27672200" w:history="1">
            <w:r w:rsidR="0002003F" w:rsidRPr="008843B8">
              <w:rPr>
                <w:rStyle w:val="Hyperlink"/>
                <w:noProof/>
              </w:rPr>
              <w:t>Part 2: Reflective Essay</w:t>
            </w:r>
            <w:r w:rsidR="0002003F">
              <w:rPr>
                <w:noProof/>
                <w:webHidden/>
              </w:rPr>
              <w:tab/>
            </w:r>
            <w:r w:rsidR="007E4083">
              <w:rPr>
                <w:noProof/>
                <w:webHidden/>
              </w:rPr>
              <w:fldChar w:fldCharType="begin"/>
            </w:r>
            <w:r w:rsidR="0002003F">
              <w:rPr>
                <w:noProof/>
                <w:webHidden/>
              </w:rPr>
              <w:instrText xml:space="preserve"> PAGEREF _Toc27672200 \h </w:instrText>
            </w:r>
            <w:r w:rsidR="007E4083">
              <w:rPr>
                <w:noProof/>
                <w:webHidden/>
              </w:rPr>
            </w:r>
            <w:r w:rsidR="007E4083">
              <w:rPr>
                <w:noProof/>
                <w:webHidden/>
              </w:rPr>
              <w:fldChar w:fldCharType="separate"/>
            </w:r>
            <w:r w:rsidR="0002003F">
              <w:rPr>
                <w:noProof/>
                <w:webHidden/>
              </w:rPr>
              <w:t>19</w:t>
            </w:r>
            <w:r w:rsidR="007E4083">
              <w:rPr>
                <w:noProof/>
                <w:webHidden/>
              </w:rPr>
              <w:fldChar w:fldCharType="end"/>
            </w:r>
          </w:hyperlink>
        </w:p>
        <w:p w14:paraId="5D1DBAEC" w14:textId="77777777" w:rsidR="0002003F" w:rsidRDefault="00AC2B66">
          <w:pPr>
            <w:pStyle w:val="TOC1"/>
            <w:tabs>
              <w:tab w:val="right" w:leader="dot" w:pos="9016"/>
            </w:tabs>
            <w:rPr>
              <w:rFonts w:asciiTheme="minorHAnsi" w:eastAsiaTheme="minorEastAsia" w:hAnsiTheme="minorHAnsi"/>
              <w:noProof/>
              <w:sz w:val="22"/>
              <w:lang w:val="en-GB" w:eastAsia="en-GB"/>
            </w:rPr>
          </w:pPr>
          <w:hyperlink w:anchor="_Toc27672201" w:history="1">
            <w:r w:rsidR="0002003F" w:rsidRPr="008843B8">
              <w:rPr>
                <w:rStyle w:val="Hyperlink"/>
                <w:noProof/>
              </w:rPr>
              <w:t>6.0 References (Part 1 &amp; Part 2)</w:t>
            </w:r>
            <w:r w:rsidR="0002003F">
              <w:rPr>
                <w:noProof/>
                <w:webHidden/>
              </w:rPr>
              <w:tab/>
            </w:r>
            <w:r w:rsidR="007E4083">
              <w:rPr>
                <w:noProof/>
                <w:webHidden/>
              </w:rPr>
              <w:fldChar w:fldCharType="begin"/>
            </w:r>
            <w:r w:rsidR="0002003F">
              <w:rPr>
                <w:noProof/>
                <w:webHidden/>
              </w:rPr>
              <w:instrText xml:space="preserve"> PAGEREF _Toc27672201 \h </w:instrText>
            </w:r>
            <w:r w:rsidR="007E4083">
              <w:rPr>
                <w:noProof/>
                <w:webHidden/>
              </w:rPr>
            </w:r>
            <w:r w:rsidR="007E4083">
              <w:rPr>
                <w:noProof/>
                <w:webHidden/>
              </w:rPr>
              <w:fldChar w:fldCharType="separate"/>
            </w:r>
            <w:r w:rsidR="0002003F">
              <w:rPr>
                <w:noProof/>
                <w:webHidden/>
              </w:rPr>
              <w:t>22</w:t>
            </w:r>
            <w:r w:rsidR="007E4083">
              <w:rPr>
                <w:noProof/>
                <w:webHidden/>
              </w:rPr>
              <w:fldChar w:fldCharType="end"/>
            </w:r>
          </w:hyperlink>
        </w:p>
        <w:p w14:paraId="5898C7C6" w14:textId="77777777" w:rsidR="004B1511" w:rsidRDefault="007E4083">
          <w:r>
            <w:fldChar w:fldCharType="end"/>
          </w:r>
        </w:p>
      </w:sdtContent>
    </w:sdt>
    <w:p w14:paraId="7834E12D" w14:textId="77777777" w:rsidR="004B1511" w:rsidRDefault="004B1511">
      <w:pPr>
        <w:spacing w:line="360" w:lineRule="auto"/>
      </w:pPr>
      <w:r>
        <w:br w:type="page"/>
      </w:r>
    </w:p>
    <w:p w14:paraId="1FAF6AEB" w14:textId="77777777" w:rsidR="004B1511" w:rsidRDefault="004B1511" w:rsidP="004B1511">
      <w:pPr>
        <w:pStyle w:val="Heading1"/>
      </w:pPr>
      <w:bookmarkStart w:id="1" w:name="_Toc27672180"/>
      <w:r w:rsidRPr="004B1511">
        <w:lastRenderedPageBreak/>
        <w:t>Part 1: Research Plan</w:t>
      </w:r>
      <w:bookmarkEnd w:id="1"/>
      <w:r w:rsidRPr="004B1511">
        <w:t xml:space="preserve"> </w:t>
      </w:r>
      <w:bookmarkStart w:id="2" w:name="_Toc27670851"/>
    </w:p>
    <w:p w14:paraId="27A57EAE" w14:textId="77777777" w:rsidR="004B1511" w:rsidRDefault="004B1511" w:rsidP="004B1511">
      <w:pPr>
        <w:pStyle w:val="Heading1"/>
      </w:pPr>
      <w:bookmarkStart w:id="3" w:name="_Toc27672181"/>
      <w:r>
        <w:t>1.0 Introduction</w:t>
      </w:r>
      <w:bookmarkEnd w:id="2"/>
      <w:bookmarkEnd w:id="3"/>
      <w:r>
        <w:t xml:space="preserve"> </w:t>
      </w:r>
    </w:p>
    <w:p w14:paraId="12F9B3BA" w14:textId="77777777" w:rsidR="004B1511" w:rsidRDefault="004B1511" w:rsidP="004B1511">
      <w:pPr>
        <w:pStyle w:val="Heading2"/>
      </w:pPr>
      <w:bookmarkStart w:id="4" w:name="_Toc27670852"/>
      <w:bookmarkStart w:id="5" w:name="_Toc27672182"/>
      <w:r>
        <w:t>1.1 Background of the study</w:t>
      </w:r>
      <w:bookmarkEnd w:id="4"/>
      <w:bookmarkEnd w:id="5"/>
      <w:r>
        <w:t xml:space="preserve"> </w:t>
      </w:r>
    </w:p>
    <w:p w14:paraId="1070AA3C" w14:textId="77777777" w:rsidR="004B1511" w:rsidRDefault="004B1511" w:rsidP="004B1511">
      <w:pPr>
        <w:spacing w:before="240" w:line="360" w:lineRule="auto"/>
        <w:ind w:firstLine="720"/>
        <w:jc w:val="both"/>
      </w:pPr>
      <w:r>
        <w:t xml:space="preserve">Social media marketing has become one of the key drivers for the growth of the business in the era of technological innovation. The company use this social media analysis to build the business by connecting to the customers. Social media marketing first started with the publishing house but with the advancement of technology the area of social media spread and captured the maximum part of the audience. In the present context, the important social media platforms are Facebook, Instagram, Twitter, YouTube, Snap Chat, LinkedIn, Pinterest etc. These social media platforms are extensively used in business in order to spread the idea of the brand among the customers, website development, and increase sales of their products. In 2019, a report published by </w:t>
      </w:r>
      <w:proofErr w:type="spellStart"/>
      <w:r>
        <w:t>Statistia</w:t>
      </w:r>
      <w:proofErr w:type="spellEnd"/>
      <w:r>
        <w:t xml:space="preserve"> estimated that there exist 40.58 million social media users in UK (</w:t>
      </w:r>
      <w:r>
        <w:rPr>
          <w:rFonts w:cs="Times New Roman"/>
          <w:color w:val="222222"/>
          <w:szCs w:val="24"/>
          <w:shd w:val="clear" w:color="auto" w:fill="FFFFFF"/>
        </w:rPr>
        <w:t>Kim and Ko</w:t>
      </w:r>
      <w:r w:rsidRPr="00954792">
        <w:rPr>
          <w:rFonts w:cs="Times New Roman"/>
          <w:color w:val="222222"/>
          <w:szCs w:val="24"/>
          <w:shd w:val="clear" w:color="auto" w:fill="FFFFFF"/>
        </w:rPr>
        <w:t>, 2012</w:t>
      </w:r>
      <w:r>
        <w:rPr>
          <w:rFonts w:cs="Times New Roman"/>
          <w:color w:val="222222"/>
          <w:szCs w:val="24"/>
          <w:shd w:val="clear" w:color="auto" w:fill="FFFFFF"/>
        </w:rPr>
        <w:t>)</w:t>
      </w:r>
      <w:r>
        <w:t xml:space="preserve">. This is the reason that almost every business </w:t>
      </w:r>
      <w:proofErr w:type="gramStart"/>
      <w:r>
        <w:t>ventures</w:t>
      </w:r>
      <w:proofErr w:type="gramEnd"/>
      <w:r>
        <w:t xml:space="preserve"> is adopting the social media marketing strategy to connect to their customers in an easy way. The content of the social media played an important role in determining the effect of it. The scope of social media marketing is based on analysis, advertising and engagements. Company formation expert named Turner little has analysed with the data from Office from National Statistics (ONS) the social media marketing in UK and found some of the facts that 60% of the business are using social media marketing for their business and this percentage decreases to 57% for the small business (</w:t>
      </w:r>
      <w:r>
        <w:rPr>
          <w:rFonts w:cs="Times New Roman"/>
          <w:color w:val="222222"/>
          <w:szCs w:val="24"/>
          <w:shd w:val="clear" w:color="auto" w:fill="FFFFFF"/>
        </w:rPr>
        <w:t>Sachdeva and Goel</w:t>
      </w:r>
      <w:r w:rsidRPr="00954792">
        <w:rPr>
          <w:rFonts w:cs="Times New Roman"/>
          <w:color w:val="222222"/>
          <w:szCs w:val="24"/>
          <w:shd w:val="clear" w:color="auto" w:fill="FFFFFF"/>
        </w:rPr>
        <w:t>, 2015</w:t>
      </w:r>
      <w:r>
        <w:rPr>
          <w:rFonts w:cs="Times New Roman"/>
          <w:color w:val="222222"/>
          <w:szCs w:val="24"/>
          <w:shd w:val="clear" w:color="auto" w:fill="FFFFFF"/>
        </w:rPr>
        <w:t>)</w:t>
      </w:r>
      <w:r>
        <w:t xml:space="preserve">. It is also revealed from the report that over 90% of the employees of the bigger company using blogging and content generation in the company website. </w:t>
      </w:r>
    </w:p>
    <w:p w14:paraId="4D3F7419" w14:textId="77777777" w:rsidR="004B1511" w:rsidRDefault="004B1511" w:rsidP="004B1511">
      <w:pPr>
        <w:spacing w:line="360" w:lineRule="auto"/>
        <w:jc w:val="both"/>
      </w:pPr>
      <w:r>
        <w:tab/>
        <w:t>The rate of digital adaptation is increasing at fast rate. Retailers are not the exception of this process. Huge number of mobile phones and the use of internet help business to boost their business. The top retail stores in UK are also very popular in social media. That means there exist a positive correlation between the top selling brands and their engagements in the social media platforms. Nike, Adidas, Lululemon, Dr Martens, Urban out fillers, Tommy Hilfiger, Guess, diesel etc. are in top of the list of 100 street selling brand on UK social media (</w:t>
      </w:r>
      <w:proofErr w:type="spellStart"/>
      <w:r>
        <w:rPr>
          <w:rFonts w:cs="Times New Roman"/>
          <w:color w:val="222222"/>
          <w:szCs w:val="24"/>
          <w:shd w:val="clear" w:color="auto" w:fill="FFFFFF"/>
        </w:rPr>
        <w:t>Tuten</w:t>
      </w:r>
      <w:proofErr w:type="spellEnd"/>
      <w:r>
        <w:rPr>
          <w:rFonts w:cs="Times New Roman"/>
          <w:color w:val="222222"/>
          <w:szCs w:val="24"/>
          <w:shd w:val="clear" w:color="auto" w:fill="FFFFFF"/>
        </w:rPr>
        <w:t xml:space="preserve"> and Solomon</w:t>
      </w:r>
      <w:r w:rsidRPr="00954792">
        <w:rPr>
          <w:rFonts w:cs="Times New Roman"/>
          <w:color w:val="222222"/>
          <w:szCs w:val="24"/>
          <w:shd w:val="clear" w:color="auto" w:fill="FFFFFF"/>
        </w:rPr>
        <w:t>, 2017</w:t>
      </w:r>
      <w:r>
        <w:rPr>
          <w:rFonts w:cs="Times New Roman"/>
          <w:color w:val="222222"/>
          <w:szCs w:val="24"/>
          <w:shd w:val="clear" w:color="auto" w:fill="FFFFFF"/>
        </w:rPr>
        <w:t>)</w:t>
      </w:r>
      <w:r>
        <w:t xml:space="preserve">. The numbers of followers of the brand are the indicators of the spread of this brand. If the customers are not interacting with the brand in retail store or via e commerce, there is no use of the social media marketing. Retail industry in UK employs </w:t>
      </w:r>
      <w:r>
        <w:lastRenderedPageBreak/>
        <w:t xml:space="preserve">largest number of private sector employees which adds up to around three to four million workers. According to the published sales report 2018, Retail industry in UK created </w:t>
      </w:r>
      <w:r>
        <w:rPr>
          <w:rFonts w:cs="Times New Roman"/>
        </w:rPr>
        <w:t>£</w:t>
      </w:r>
      <w:r>
        <w:t>382 billion worth of retail sales. This figure indicates that the retail industry has become vital for the UK economy.</w:t>
      </w:r>
    </w:p>
    <w:p w14:paraId="1655B4AF" w14:textId="77777777" w:rsidR="004B1511" w:rsidRDefault="004B1511" w:rsidP="004B1511">
      <w:pPr>
        <w:spacing w:line="360" w:lineRule="auto"/>
        <w:jc w:val="both"/>
      </w:pPr>
      <w:r>
        <w:tab/>
        <w:t>The social media marketing has huge impact in the business opportunities. The social media marketing helps businesses to achieve their goals or sales target by creating brand awareness and decorating their websites to attract customers. After identifying the nature of the retail store like clothing, food, fashion, medicine, sports and leisure, technology and e commerce, the business identifies the target customers and the audiences. The target audience should be met accordingly. The type of the content e.g. video, image, story or links, depend on the type of the audience the business is targeting (</w:t>
      </w:r>
      <w:r>
        <w:rPr>
          <w:rFonts w:cs="Times New Roman"/>
          <w:color w:val="222222"/>
          <w:szCs w:val="24"/>
          <w:shd w:val="clear" w:color="auto" w:fill="FFFFFF"/>
        </w:rPr>
        <w:t xml:space="preserve">Fisher, </w:t>
      </w:r>
      <w:r w:rsidRPr="00954792">
        <w:rPr>
          <w:rFonts w:cs="Times New Roman"/>
          <w:color w:val="222222"/>
          <w:szCs w:val="24"/>
          <w:shd w:val="clear" w:color="auto" w:fill="FFFFFF"/>
        </w:rPr>
        <w:t>2012</w:t>
      </w:r>
      <w:r>
        <w:rPr>
          <w:rFonts w:cs="Times New Roman"/>
          <w:color w:val="222222"/>
          <w:szCs w:val="24"/>
          <w:shd w:val="clear" w:color="auto" w:fill="FFFFFF"/>
        </w:rPr>
        <w:t>)</w:t>
      </w:r>
      <w:r>
        <w:t xml:space="preserve">. The social media marketing starts with the strategic planning and the give the opportunities to the business to identify the target customers. The right timing and the frequency of the publishing also plays the major roles in business. If the social media influence in a business is higher, it becomes important to engage the customers in better way with more innovative approach. Apart from capturing the customer base it become important to analysis the effects of the customer satisfaction </w:t>
      </w:r>
      <w:proofErr w:type="gramStart"/>
      <w:r>
        <w:t>and also</w:t>
      </w:r>
      <w:proofErr w:type="gramEnd"/>
      <w:r>
        <w:t xml:space="preserve"> to incorporate the suggestions in the business for future expansion of the business (</w:t>
      </w:r>
      <w:r>
        <w:rPr>
          <w:rFonts w:cs="Times New Roman"/>
          <w:color w:val="222222"/>
          <w:szCs w:val="24"/>
          <w:shd w:val="clear" w:color="auto" w:fill="FFFFFF"/>
        </w:rPr>
        <w:t xml:space="preserve">Maxwell, </w:t>
      </w:r>
      <w:r w:rsidRPr="00954792">
        <w:rPr>
          <w:rFonts w:cs="Times New Roman"/>
          <w:color w:val="222222"/>
          <w:szCs w:val="24"/>
          <w:shd w:val="clear" w:color="auto" w:fill="FFFFFF"/>
        </w:rPr>
        <w:t>2012</w:t>
      </w:r>
      <w:r>
        <w:rPr>
          <w:rFonts w:cs="Times New Roman"/>
          <w:color w:val="222222"/>
          <w:szCs w:val="24"/>
          <w:shd w:val="clear" w:color="auto" w:fill="FFFFFF"/>
        </w:rPr>
        <w:t>)</w:t>
      </w:r>
      <w:r>
        <w:t xml:space="preserve">. Advertising also plays an important role in social media marketing of the physical retail store. Now days the social media marketing has become so powerful that it can also generate appropriate advertisements for the specific audience based on the interest, behaviour, ethics </w:t>
      </w:r>
      <w:proofErr w:type="gramStart"/>
      <w:r>
        <w:t>and  demography</w:t>
      </w:r>
      <w:proofErr w:type="gramEnd"/>
      <w:r>
        <w:t xml:space="preserve">. </w:t>
      </w:r>
    </w:p>
    <w:p w14:paraId="710149A1" w14:textId="77777777" w:rsidR="004B1511" w:rsidRDefault="004B1511" w:rsidP="004B1511">
      <w:pPr>
        <w:spacing w:line="360" w:lineRule="auto"/>
        <w:ind w:firstLine="720"/>
        <w:jc w:val="both"/>
      </w:pPr>
      <w:r>
        <w:t xml:space="preserve">Using the above </w:t>
      </w:r>
      <w:proofErr w:type="gramStart"/>
      <w:r>
        <w:t>discussion</w:t>
      </w:r>
      <w:proofErr w:type="gramEnd"/>
      <w:r>
        <w:t xml:space="preserve"> it can be stated that the present study seeks to identify the effectiveness of social media marketing in physical retail store in United Kingdom. The primary objectives of the study aimed at identifying the risks and challenges in the UK physical retail store </w:t>
      </w:r>
      <w:proofErr w:type="gramStart"/>
      <w:r>
        <w:t>and also</w:t>
      </w:r>
      <w:proofErr w:type="gramEnd"/>
      <w:r>
        <w:t xml:space="preserve"> to specify the strategies to ensure better customer engagements in the retail stores. The social media marketing it itself a broad concept but some strategic tools and techniques are required for the efficient use. The secondary aim of the research includes,</w:t>
      </w:r>
    </w:p>
    <w:p w14:paraId="59729E32" w14:textId="77777777" w:rsidR="004B1511" w:rsidRDefault="004B1511" w:rsidP="004B1511">
      <w:pPr>
        <w:pStyle w:val="Heading2"/>
        <w:spacing w:line="360" w:lineRule="auto"/>
      </w:pPr>
      <w:bookmarkStart w:id="6" w:name="_Toc27670853"/>
      <w:bookmarkStart w:id="7" w:name="_Toc27672183"/>
      <w:r>
        <w:t>1.2 Problem Statement</w:t>
      </w:r>
      <w:bookmarkEnd w:id="6"/>
      <w:bookmarkEnd w:id="7"/>
      <w:r>
        <w:t xml:space="preserve"> </w:t>
      </w:r>
    </w:p>
    <w:p w14:paraId="1D2BD5FC" w14:textId="77777777" w:rsidR="004B1511" w:rsidRPr="00DB72EC" w:rsidRDefault="004B1511" w:rsidP="004B1511">
      <w:pPr>
        <w:spacing w:line="360" w:lineRule="auto"/>
        <w:jc w:val="both"/>
      </w:pPr>
      <w:r>
        <w:tab/>
        <w:t xml:space="preserve">The influence of social media marketing in the physical retail store is increasing at a first rate </w:t>
      </w:r>
      <w:proofErr w:type="gramStart"/>
      <w:r>
        <w:t>and also</w:t>
      </w:r>
      <w:proofErr w:type="gramEnd"/>
      <w:r>
        <w:t xml:space="preserve"> the risk and challenges associated with the effects of the social media. This research paper seeks to understand both the positive and negative impact of the social media </w:t>
      </w:r>
      <w:r>
        <w:lastRenderedPageBreak/>
        <w:t xml:space="preserve">marketing in the physical retail store in UK. The shopping habits and the purchasing pattern of the consumers are fluctuating every other day due to change in the promotion and advertisements of the retail brands. The customers who were comfortable to shop using physical retail store are now experiencing shopping with just one click. This is the reason that the part of the retail store is struggling. The recent studies and several </w:t>
      </w:r>
      <w:proofErr w:type="gramStart"/>
      <w:r>
        <w:t>report</w:t>
      </w:r>
      <w:proofErr w:type="gramEnd"/>
      <w:r>
        <w:t xml:space="preserve"> concluded that there is a huge decline in the footfall in the physical retail business. This is the way the online retailers are taking the advantage to increase the sales. The emergence of technology is the reason that the mangers are moving from the published media and radio advertising (</w:t>
      </w:r>
      <w:r>
        <w:rPr>
          <w:rFonts w:cs="Times New Roman"/>
          <w:color w:val="222222"/>
          <w:szCs w:val="24"/>
          <w:shd w:val="clear" w:color="auto" w:fill="FFFFFF"/>
        </w:rPr>
        <w:t>Krueger, ,</w:t>
      </w:r>
      <w:r w:rsidRPr="00954792">
        <w:rPr>
          <w:rFonts w:cs="Times New Roman"/>
          <w:color w:val="222222"/>
          <w:szCs w:val="24"/>
          <w:shd w:val="clear" w:color="auto" w:fill="FFFFFF"/>
        </w:rPr>
        <w:t>2014</w:t>
      </w:r>
      <w:r>
        <w:rPr>
          <w:rFonts w:cs="Times New Roman"/>
          <w:color w:val="222222"/>
          <w:szCs w:val="24"/>
          <w:shd w:val="clear" w:color="auto" w:fill="FFFFFF"/>
        </w:rPr>
        <w:t>)</w:t>
      </w:r>
      <w:r>
        <w:t>. The risk and challenges associated with the social media marketing is increasing as there is constant pressure of technological up gradation constantly. Social media marketing through several media campaigns and advertisement is creating the ways. The marketing campaign in the physical retail stores are designed to provide competitive edge, branding, loyalty of the customers etc (</w:t>
      </w:r>
      <w:r>
        <w:rPr>
          <w:rFonts w:cs="Times New Roman"/>
          <w:color w:val="222222"/>
          <w:szCs w:val="24"/>
          <w:shd w:val="clear" w:color="auto" w:fill="FFFFFF"/>
        </w:rPr>
        <w:t xml:space="preserve">De Vries and Carlson, </w:t>
      </w:r>
      <w:r w:rsidRPr="00954792">
        <w:rPr>
          <w:rFonts w:cs="Times New Roman"/>
          <w:color w:val="222222"/>
          <w:szCs w:val="24"/>
          <w:shd w:val="clear" w:color="auto" w:fill="FFFFFF"/>
        </w:rPr>
        <w:t>2014</w:t>
      </w:r>
      <w:r>
        <w:rPr>
          <w:rFonts w:cs="Times New Roman"/>
          <w:color w:val="222222"/>
          <w:szCs w:val="24"/>
          <w:shd w:val="clear" w:color="auto" w:fill="FFFFFF"/>
        </w:rPr>
        <w:t>)</w:t>
      </w:r>
      <w:r w:rsidRPr="00954792">
        <w:rPr>
          <w:rFonts w:cs="Times New Roman"/>
          <w:color w:val="222222"/>
          <w:szCs w:val="24"/>
          <w:shd w:val="clear" w:color="auto" w:fill="FFFFFF"/>
        </w:rPr>
        <w:t>.</w:t>
      </w:r>
      <w:r>
        <w:t xml:space="preserve"> the negative side of the social media campaigning includes the complex handling of the extensive reviews and the implementation of the suggestion by the managers. </w:t>
      </w:r>
      <w:proofErr w:type="gramStart"/>
      <w:r>
        <w:t>Thus</w:t>
      </w:r>
      <w:proofErr w:type="gramEnd"/>
      <w:r>
        <w:t xml:space="preserve"> it can be said that the application of social media marketing and the proper usage of it requires knowledge of the media and marketing, time and also the additional cost of setting it. The present research paper is more focused in analysing the influence of social media particularly in the market context of the United Kingdom. </w:t>
      </w:r>
    </w:p>
    <w:p w14:paraId="35BCD4A7" w14:textId="77777777" w:rsidR="004B1511" w:rsidRDefault="004B1511" w:rsidP="004B1511">
      <w:pPr>
        <w:pStyle w:val="Heading2"/>
        <w:spacing w:line="360" w:lineRule="auto"/>
      </w:pPr>
      <w:bookmarkStart w:id="8" w:name="_Toc27670854"/>
      <w:bookmarkStart w:id="9" w:name="_Toc27672184"/>
      <w:r>
        <w:t>1.3 Aims and Objectives</w:t>
      </w:r>
      <w:bookmarkEnd w:id="8"/>
      <w:bookmarkEnd w:id="9"/>
      <w:r>
        <w:t xml:space="preserve"> </w:t>
      </w:r>
    </w:p>
    <w:p w14:paraId="2836D5AC" w14:textId="77777777" w:rsidR="004B1511" w:rsidRDefault="004B1511" w:rsidP="004B1511">
      <w:pPr>
        <w:spacing w:line="360" w:lineRule="auto"/>
        <w:ind w:firstLine="720"/>
        <w:jc w:val="both"/>
      </w:pPr>
      <w:r>
        <w:t xml:space="preserve">Using the above </w:t>
      </w:r>
      <w:proofErr w:type="gramStart"/>
      <w:r>
        <w:t>discussion</w:t>
      </w:r>
      <w:proofErr w:type="gramEnd"/>
      <w:r>
        <w:t xml:space="preserve"> it can be stated that the present study seeks to identify the effectiveness of social media marketing in physical retail store in United Kingdom. The primary objectives of the study aimed at identifying the risks and challenges in the UK physical retail store </w:t>
      </w:r>
      <w:proofErr w:type="gramStart"/>
      <w:r>
        <w:t>and also</w:t>
      </w:r>
      <w:proofErr w:type="gramEnd"/>
      <w:r>
        <w:t xml:space="preserve"> to specify the strategies to ensure better customer engagements in the retail stores (</w:t>
      </w:r>
      <w:r>
        <w:rPr>
          <w:rFonts w:cs="Times New Roman"/>
          <w:color w:val="222222"/>
          <w:szCs w:val="24"/>
          <w:shd w:val="clear" w:color="auto" w:fill="FFFFFF"/>
        </w:rPr>
        <w:t>Piotrowicz and Cuthbertson</w:t>
      </w:r>
      <w:r w:rsidRPr="00954792">
        <w:rPr>
          <w:rFonts w:cs="Times New Roman"/>
          <w:color w:val="222222"/>
          <w:szCs w:val="24"/>
          <w:shd w:val="clear" w:color="auto" w:fill="FFFFFF"/>
        </w:rPr>
        <w:t>, 2014</w:t>
      </w:r>
      <w:r>
        <w:rPr>
          <w:rFonts w:cs="Times New Roman"/>
          <w:color w:val="222222"/>
          <w:szCs w:val="24"/>
          <w:shd w:val="clear" w:color="auto" w:fill="FFFFFF"/>
        </w:rPr>
        <w:t>)</w:t>
      </w:r>
      <w:r>
        <w:t>. The social media marketing it itself a broad concept but some strategic tools and techniques are required for the efficient use. The secondary aim of the research includes,</w:t>
      </w:r>
    </w:p>
    <w:p w14:paraId="5AAFFA81" w14:textId="77777777" w:rsidR="004B1511" w:rsidRDefault="004B1511" w:rsidP="004B1511">
      <w:pPr>
        <w:pStyle w:val="ListParagraph"/>
        <w:numPr>
          <w:ilvl w:val="0"/>
          <w:numId w:val="1"/>
        </w:numPr>
        <w:spacing w:line="360" w:lineRule="auto"/>
        <w:jc w:val="both"/>
      </w:pPr>
      <w:r>
        <w:t>To determine the awareness about social media among the population of United Kingdom.</w:t>
      </w:r>
    </w:p>
    <w:p w14:paraId="2C2A0A98" w14:textId="77777777" w:rsidR="004B1511" w:rsidRDefault="004B1511" w:rsidP="004B1511">
      <w:pPr>
        <w:pStyle w:val="ListParagraph"/>
        <w:numPr>
          <w:ilvl w:val="0"/>
          <w:numId w:val="1"/>
        </w:numPr>
        <w:spacing w:line="360" w:lineRule="auto"/>
        <w:jc w:val="both"/>
      </w:pPr>
      <w:r>
        <w:t>To observe the impact of social media on the business of physical retail stores in UK.</w:t>
      </w:r>
    </w:p>
    <w:p w14:paraId="63E539FD" w14:textId="77777777" w:rsidR="004B1511" w:rsidRDefault="004B1511" w:rsidP="004B1511">
      <w:pPr>
        <w:pStyle w:val="ListParagraph"/>
        <w:numPr>
          <w:ilvl w:val="0"/>
          <w:numId w:val="1"/>
        </w:numPr>
        <w:spacing w:line="360" w:lineRule="auto"/>
        <w:jc w:val="both"/>
      </w:pPr>
      <w:r>
        <w:lastRenderedPageBreak/>
        <w:t>To examine the role of social media marketing influencing the buying pattern of customers.</w:t>
      </w:r>
    </w:p>
    <w:p w14:paraId="6BEE97C4" w14:textId="77777777" w:rsidR="004B1511" w:rsidRDefault="004B1511" w:rsidP="004B1511">
      <w:pPr>
        <w:pStyle w:val="ListParagraph"/>
        <w:numPr>
          <w:ilvl w:val="0"/>
          <w:numId w:val="1"/>
        </w:numPr>
        <w:spacing w:line="360" w:lineRule="auto"/>
        <w:jc w:val="both"/>
      </w:pPr>
      <w:r>
        <w:t xml:space="preserve">To identify the risks and challenges faced by the physical retail stores in UK. </w:t>
      </w:r>
    </w:p>
    <w:p w14:paraId="3B4139E2" w14:textId="77777777" w:rsidR="004B1511" w:rsidRDefault="004B1511" w:rsidP="004B1511">
      <w:pPr>
        <w:pStyle w:val="Heading2"/>
        <w:spacing w:line="360" w:lineRule="auto"/>
      </w:pPr>
      <w:bookmarkStart w:id="10" w:name="_Toc27670855"/>
      <w:bookmarkStart w:id="11" w:name="_Toc27672185"/>
      <w:r>
        <w:t>1.4 Research question</w:t>
      </w:r>
      <w:bookmarkEnd w:id="10"/>
      <w:bookmarkEnd w:id="11"/>
      <w:r>
        <w:t xml:space="preserve"> </w:t>
      </w:r>
    </w:p>
    <w:p w14:paraId="50565A5C" w14:textId="77777777" w:rsidR="004B1511" w:rsidRDefault="004B1511" w:rsidP="004B1511">
      <w:pPr>
        <w:spacing w:line="360" w:lineRule="auto"/>
      </w:pPr>
      <w:r>
        <w:tab/>
        <w:t>The research questions of this research study are,</w:t>
      </w:r>
    </w:p>
    <w:p w14:paraId="1BD54B4C" w14:textId="77777777" w:rsidR="004B1511" w:rsidRDefault="004B1511" w:rsidP="004B1511">
      <w:pPr>
        <w:pStyle w:val="ListParagraph"/>
        <w:numPr>
          <w:ilvl w:val="0"/>
          <w:numId w:val="2"/>
        </w:numPr>
        <w:spacing w:line="360" w:lineRule="auto"/>
        <w:jc w:val="both"/>
      </w:pPr>
      <w:r>
        <w:t xml:space="preserve">What is the impact of Social media marketing in physical retail store in United Kingdom? </w:t>
      </w:r>
    </w:p>
    <w:p w14:paraId="60B66E36" w14:textId="77777777" w:rsidR="004B1511" w:rsidRDefault="004B1511" w:rsidP="004B1511">
      <w:pPr>
        <w:pStyle w:val="ListParagraph"/>
        <w:numPr>
          <w:ilvl w:val="0"/>
          <w:numId w:val="2"/>
        </w:numPr>
        <w:spacing w:line="360" w:lineRule="auto"/>
      </w:pPr>
      <w:r>
        <w:t>What are the challenges and risks faced by the physical retail store in adopting the social media marketing?</w:t>
      </w:r>
    </w:p>
    <w:p w14:paraId="51AEF205" w14:textId="77777777" w:rsidR="004B1511" w:rsidRPr="009255BA" w:rsidRDefault="004B1511" w:rsidP="004B1511">
      <w:pPr>
        <w:pStyle w:val="ListParagraph"/>
        <w:numPr>
          <w:ilvl w:val="0"/>
          <w:numId w:val="2"/>
        </w:numPr>
        <w:spacing w:line="360" w:lineRule="auto"/>
      </w:pPr>
      <w:r>
        <w:t>What are the strategies that the physical retail stores should follow to mitigate those risks?</w:t>
      </w:r>
    </w:p>
    <w:p w14:paraId="3F8792F1" w14:textId="77777777" w:rsidR="004B1511" w:rsidRDefault="004B1511" w:rsidP="004B1511">
      <w:pPr>
        <w:pStyle w:val="Heading2"/>
        <w:spacing w:line="360" w:lineRule="auto"/>
      </w:pPr>
      <w:bookmarkStart w:id="12" w:name="_Toc27670856"/>
      <w:bookmarkStart w:id="13" w:name="_Toc27672186"/>
      <w:r>
        <w:t>1.5 Research Hypothesis</w:t>
      </w:r>
      <w:bookmarkEnd w:id="12"/>
      <w:bookmarkEnd w:id="13"/>
      <w:r>
        <w:t xml:space="preserve"> </w:t>
      </w:r>
    </w:p>
    <w:p w14:paraId="4F1CFB52" w14:textId="77777777" w:rsidR="004B1511" w:rsidRDefault="004B1511" w:rsidP="004B1511">
      <w:pPr>
        <w:spacing w:line="360" w:lineRule="auto"/>
        <w:jc w:val="both"/>
      </w:pPr>
      <w:r>
        <w:t xml:space="preserve"> </w:t>
      </w:r>
      <w:r>
        <w:tab/>
        <w:t xml:space="preserve">Research Hypothesis is the central part of developing a research paper. It is the building block of the any research upon which the whole study is based on. The research hypothesis is created to provide the insight that the researcher is trying to by </w:t>
      </w:r>
      <w:proofErr w:type="gramStart"/>
      <w:r>
        <w:t>conducting</w:t>
      </w:r>
      <w:proofErr w:type="gramEnd"/>
      <w:r>
        <w:t xml:space="preserve"> the study.</w:t>
      </w:r>
    </w:p>
    <w:p w14:paraId="25E2557A" w14:textId="77777777" w:rsidR="004B1511" w:rsidRDefault="004B1511" w:rsidP="004B1511">
      <w:pPr>
        <w:pStyle w:val="ListParagraph"/>
        <w:numPr>
          <w:ilvl w:val="0"/>
          <w:numId w:val="3"/>
        </w:numPr>
        <w:spacing w:line="360" w:lineRule="auto"/>
        <w:jc w:val="both"/>
      </w:pPr>
      <w:r>
        <w:t xml:space="preserve">H1: The social media marketing is an effective method in enhancing the business of the physical retail store in UK. </w:t>
      </w:r>
    </w:p>
    <w:p w14:paraId="76F5F73E" w14:textId="77777777" w:rsidR="004B1511" w:rsidRDefault="004B1511" w:rsidP="004B1511">
      <w:pPr>
        <w:pStyle w:val="ListParagraph"/>
        <w:numPr>
          <w:ilvl w:val="0"/>
          <w:numId w:val="3"/>
        </w:numPr>
        <w:spacing w:line="360" w:lineRule="auto"/>
        <w:jc w:val="both"/>
      </w:pPr>
      <w:r>
        <w:t xml:space="preserve">H2: The social media marketing has significant impact in the </w:t>
      </w:r>
      <w:proofErr w:type="gramStart"/>
      <w:r>
        <w:t>decision making</w:t>
      </w:r>
      <w:proofErr w:type="gramEnd"/>
      <w:r>
        <w:t xml:space="preserve"> process of the customers in choosing any brand. </w:t>
      </w:r>
    </w:p>
    <w:p w14:paraId="551B0221" w14:textId="77777777" w:rsidR="004B1511" w:rsidRDefault="004B1511" w:rsidP="004B1511">
      <w:pPr>
        <w:pStyle w:val="Heading2"/>
        <w:spacing w:line="360" w:lineRule="auto"/>
      </w:pPr>
      <w:bookmarkStart w:id="14" w:name="_Toc27670857"/>
      <w:bookmarkStart w:id="15" w:name="_Toc27672187"/>
      <w:r>
        <w:t>1.6 Significance of the study</w:t>
      </w:r>
      <w:bookmarkEnd w:id="14"/>
      <w:bookmarkEnd w:id="15"/>
      <w:r>
        <w:t xml:space="preserve"> </w:t>
      </w:r>
    </w:p>
    <w:p w14:paraId="082D8887" w14:textId="77777777" w:rsidR="004B1511" w:rsidRPr="004862DA" w:rsidRDefault="004B1511" w:rsidP="004B1511">
      <w:pPr>
        <w:spacing w:before="240" w:line="360" w:lineRule="auto"/>
        <w:jc w:val="both"/>
      </w:pPr>
      <w:r>
        <w:tab/>
        <w:t xml:space="preserve">The present research plan is presented to provide overall pictures of the influences of social media in physical retail store in UK. As the new shopping behaviours are emerging in the globally competitive world, this study is designed to portray an overview of the UK’s physical retail stores and the impact on social media in attracting more customers in the store. Many people feel comfortable buying their products coming in the store itself rather than trusting the quality of the products. The study is aimed at providing the guideline to the retail store </w:t>
      </w:r>
      <w:proofErr w:type="spellStart"/>
      <w:r>
        <w:t>manger</w:t>
      </w:r>
      <w:proofErr w:type="spellEnd"/>
      <w:r>
        <w:t xml:space="preserve"> to ensure the end to end relationship of the customers. It is meant to find out the issues of identifying the difference of customers’ choices and preference pattern in online and the physical store. People who frequently buy the expensive products are more comfortable in </w:t>
      </w:r>
      <w:r>
        <w:lastRenderedPageBreak/>
        <w:t xml:space="preserve">buying the product by coming in the stores which is more </w:t>
      </w:r>
      <w:proofErr w:type="gramStart"/>
      <w:r>
        <w:t>trust worthy</w:t>
      </w:r>
      <w:proofErr w:type="gramEnd"/>
      <w:r>
        <w:t xml:space="preserve"> according to them (</w:t>
      </w:r>
      <w:r>
        <w:rPr>
          <w:rFonts w:cs="Times New Roman"/>
          <w:color w:val="222222"/>
          <w:szCs w:val="24"/>
          <w:shd w:val="clear" w:color="auto" w:fill="FFFFFF"/>
        </w:rPr>
        <w:t>MacDonald</w:t>
      </w:r>
      <w:r w:rsidRPr="00954792">
        <w:rPr>
          <w:rFonts w:cs="Times New Roman"/>
          <w:color w:val="222222"/>
          <w:szCs w:val="24"/>
          <w:shd w:val="clear" w:color="auto" w:fill="FFFFFF"/>
        </w:rPr>
        <w:t>, 2012</w:t>
      </w:r>
      <w:r>
        <w:rPr>
          <w:rFonts w:cs="Times New Roman"/>
          <w:color w:val="222222"/>
          <w:szCs w:val="24"/>
          <w:shd w:val="clear" w:color="auto" w:fill="FFFFFF"/>
        </w:rPr>
        <w:t>)</w:t>
      </w:r>
      <w:r>
        <w:t xml:space="preserve">. The impact of technology is increasing every day and if people try to find a physical store of any brand, the search engine provides the locations of the store which is the nearest of all. </w:t>
      </w:r>
    </w:p>
    <w:p w14:paraId="55DB6308" w14:textId="77777777" w:rsidR="004B1511" w:rsidRDefault="004B1511" w:rsidP="004B1511">
      <w:pPr>
        <w:pStyle w:val="Heading1"/>
      </w:pPr>
      <w:bookmarkStart w:id="16" w:name="_Toc27670858"/>
      <w:bookmarkStart w:id="17" w:name="_Toc27672188"/>
      <w:r>
        <w:t>2.0 Literature Review</w:t>
      </w:r>
      <w:bookmarkEnd w:id="16"/>
      <w:bookmarkEnd w:id="17"/>
      <w:r>
        <w:t xml:space="preserve"> </w:t>
      </w:r>
    </w:p>
    <w:p w14:paraId="5C730864" w14:textId="77777777" w:rsidR="004B1511" w:rsidRPr="00085745" w:rsidRDefault="004B1511" w:rsidP="004B1511">
      <w:pPr>
        <w:spacing w:before="240" w:line="360" w:lineRule="auto"/>
        <w:ind w:firstLine="720"/>
        <w:jc w:val="both"/>
        <w:rPr>
          <w:rFonts w:cs="Times New Roman"/>
          <w:szCs w:val="24"/>
        </w:rPr>
      </w:pPr>
      <w:r w:rsidRPr="00085745">
        <w:rPr>
          <w:rFonts w:cs="Times New Roman"/>
          <w:szCs w:val="24"/>
        </w:rPr>
        <w:t xml:space="preserve">The Literature review is related to analysing the reviews, point of views and opinions of the former researchers, scholars and authors focused on the research topic. The opinions of the researchers are used for analysing the effectiveness of the research topic and to evaluate the achievement of aim and objectives of the research. This chapter of the research paper deals with the views of various researchers and authors on the role of social media marketing on retail in UK.  Digital adoption in marketing and operations is increasing in a widespread manner and retailers can benefit a great deal out of this. Easy access to internet, rampant use of smart phones and increased consumerism of people across the globe has huge ramifications for business in all industries. The reports from the newspaper, The Sate of Social Media in Retail 2019, shows how retailers their way through </w:t>
      </w:r>
      <w:proofErr w:type="gramStart"/>
      <w:r w:rsidRPr="00085745">
        <w:rPr>
          <w:rFonts w:cs="Times New Roman"/>
          <w:szCs w:val="24"/>
        </w:rPr>
        <w:t>a number of</w:t>
      </w:r>
      <w:proofErr w:type="gramEnd"/>
      <w:r w:rsidRPr="00085745">
        <w:rPr>
          <w:rFonts w:cs="Times New Roman"/>
          <w:szCs w:val="24"/>
        </w:rPr>
        <w:t xml:space="preserve"> social tools and techniques to bring about more customer engagement and sales. Hoot suite’s state of the nation reports suggests that </w:t>
      </w:r>
      <w:proofErr w:type="spellStart"/>
      <w:r w:rsidRPr="00085745">
        <w:rPr>
          <w:rFonts w:cs="Times New Roman"/>
          <w:szCs w:val="24"/>
        </w:rPr>
        <w:t>well known</w:t>
      </w:r>
      <w:proofErr w:type="spellEnd"/>
      <w:r w:rsidRPr="00085745">
        <w:rPr>
          <w:rFonts w:cs="Times New Roman"/>
          <w:szCs w:val="24"/>
        </w:rPr>
        <w:t xml:space="preserve"> brands like Adidas in retail and The New York Times in publishing are searching for ways to bring about more meaningful social dialogue among people. </w:t>
      </w:r>
    </w:p>
    <w:p w14:paraId="4415C00A" w14:textId="77777777" w:rsidR="004B1511" w:rsidRPr="00D33F46" w:rsidRDefault="004B1511" w:rsidP="004B1511">
      <w:pPr>
        <w:pStyle w:val="Heading2"/>
        <w:spacing w:before="0" w:line="360" w:lineRule="auto"/>
        <w:jc w:val="both"/>
        <w:rPr>
          <w:rFonts w:ascii="Times New Roman" w:hAnsi="Times New Roman" w:cs="Times New Roman"/>
          <w:sz w:val="24"/>
          <w:szCs w:val="24"/>
          <w:lang w:val="en-GB"/>
        </w:rPr>
      </w:pPr>
      <w:bookmarkStart w:id="18" w:name="_Toc7538518"/>
      <w:bookmarkStart w:id="19" w:name="_Toc7539954"/>
      <w:bookmarkStart w:id="20" w:name="_Toc8146035"/>
      <w:bookmarkStart w:id="21" w:name="_Toc8216705"/>
      <w:bookmarkStart w:id="22" w:name="_Toc27670859"/>
      <w:bookmarkStart w:id="23" w:name="_Toc27672189"/>
      <w:r>
        <w:rPr>
          <w:rFonts w:ascii="Times New Roman" w:hAnsi="Times New Roman" w:cs="Times New Roman"/>
          <w:sz w:val="24"/>
          <w:szCs w:val="24"/>
          <w:lang w:val="en-GB"/>
        </w:rPr>
        <w:t xml:space="preserve">2.1 </w:t>
      </w:r>
      <w:r w:rsidRPr="00085745">
        <w:rPr>
          <w:rFonts w:ascii="Times New Roman" w:hAnsi="Times New Roman" w:cs="Times New Roman"/>
          <w:sz w:val="24"/>
          <w:szCs w:val="24"/>
          <w:lang w:val="en-GB"/>
        </w:rPr>
        <w:t>Social Media Marketing</w:t>
      </w:r>
      <w:bookmarkEnd w:id="18"/>
      <w:bookmarkEnd w:id="19"/>
      <w:bookmarkEnd w:id="20"/>
      <w:bookmarkEnd w:id="21"/>
      <w:bookmarkEnd w:id="22"/>
      <w:bookmarkEnd w:id="23"/>
      <w:r>
        <w:rPr>
          <w:rFonts w:ascii="Times New Roman" w:hAnsi="Times New Roman" w:cs="Times New Roman"/>
          <w:sz w:val="24"/>
          <w:szCs w:val="24"/>
          <w:lang w:val="en-GB"/>
        </w:rPr>
        <w:t xml:space="preserve"> </w:t>
      </w:r>
    </w:p>
    <w:p w14:paraId="11752610" w14:textId="77777777" w:rsidR="004B1511" w:rsidRPr="00085745" w:rsidRDefault="004B1511" w:rsidP="004B1511">
      <w:pPr>
        <w:spacing w:before="240" w:line="360" w:lineRule="auto"/>
        <w:ind w:firstLine="720"/>
        <w:jc w:val="both"/>
        <w:rPr>
          <w:rFonts w:cs="Times New Roman"/>
          <w:szCs w:val="24"/>
        </w:rPr>
      </w:pPr>
      <w:r w:rsidRPr="00085745">
        <w:rPr>
          <w:rFonts w:cs="Times New Roman"/>
          <w:szCs w:val="24"/>
        </w:rPr>
        <w:t>New emerging social media tools and tactics driven by t</w:t>
      </w:r>
      <w:r>
        <w:rPr>
          <w:rFonts w:cs="Times New Roman"/>
          <w:szCs w:val="24"/>
        </w:rPr>
        <w:t>he competitive social ad market</w:t>
      </w:r>
      <w:r w:rsidRPr="00085745">
        <w:rPr>
          <w:rFonts w:cs="Times New Roman"/>
          <w:szCs w:val="24"/>
        </w:rPr>
        <w:t xml:space="preserve">, rise in messaging services and direct social commerce are becoming very popular in retail. In relation to how companies use famous faces to do their social marketing, despite their reach are not always authentic. However, after the Facebook’s Cambridge Analytica scandal, consumers have become more concerned </w:t>
      </w:r>
      <w:proofErr w:type="gramStart"/>
      <w:r w:rsidRPr="00085745">
        <w:rPr>
          <w:rFonts w:cs="Times New Roman"/>
          <w:szCs w:val="24"/>
        </w:rPr>
        <w:t>in regards to</w:t>
      </w:r>
      <w:proofErr w:type="gramEnd"/>
      <w:r w:rsidRPr="00085745">
        <w:rPr>
          <w:rFonts w:cs="Times New Roman"/>
          <w:szCs w:val="24"/>
        </w:rPr>
        <w:t xml:space="preserve"> trust and authenticity in social media. The recent steps taken by Twitter and Instagram in order to take down fake accounts and new transparency rules in utilising social media influencers for brand and product promotion have put spotlight on the morale and ethics of social media companies. </w:t>
      </w:r>
      <w:proofErr w:type="gramStart"/>
      <w:r w:rsidRPr="00085745">
        <w:rPr>
          <w:rFonts w:cs="Times New Roman"/>
          <w:szCs w:val="24"/>
        </w:rPr>
        <w:t>Thus</w:t>
      </w:r>
      <w:proofErr w:type="gramEnd"/>
      <w:r w:rsidRPr="00085745">
        <w:rPr>
          <w:rFonts w:cs="Times New Roman"/>
          <w:szCs w:val="24"/>
        </w:rPr>
        <w:t xml:space="preserve"> while picking a retailer one should focus on quality in terms of reviews and insights provided than quantity in terms of number of followers (Sophie Hay). Retailers from London have largely agreed on the fact that buy buttons on social media does not necessarily convert to significant </w:t>
      </w:r>
      <w:r w:rsidRPr="00085745">
        <w:rPr>
          <w:rFonts w:cs="Times New Roman"/>
          <w:szCs w:val="24"/>
        </w:rPr>
        <w:lastRenderedPageBreak/>
        <w:t xml:space="preserve">sales. In a study it was found out that Tropicana has reported success by utilising the swipe up to find more information tool. To boost hard sale companies have led content related marketing like </w:t>
      </w:r>
      <w:r w:rsidRPr="00085745">
        <w:rPr>
          <w:rFonts w:cs="Times New Roman"/>
          <w:color w:val="222222"/>
          <w:szCs w:val="24"/>
          <w:shd w:val="clear" w:color="auto" w:fill="FFFFFF"/>
        </w:rPr>
        <w:t>Nike’s Colin Kaepern</w:t>
      </w:r>
      <w:r>
        <w:rPr>
          <w:rFonts w:cs="Times New Roman"/>
          <w:color w:val="222222"/>
          <w:szCs w:val="24"/>
          <w:shd w:val="clear" w:color="auto" w:fill="FFFFFF"/>
        </w:rPr>
        <w:t>ick ad and Spotify’s year-long ‘</w:t>
      </w:r>
      <w:r w:rsidRPr="00085745">
        <w:rPr>
          <w:rFonts w:cs="Times New Roman"/>
          <w:color w:val="222222"/>
          <w:szCs w:val="24"/>
          <w:shd w:val="clear" w:color="auto" w:fill="FFFFFF"/>
        </w:rPr>
        <w:t xml:space="preserve">Black History is </w:t>
      </w:r>
      <w:r>
        <w:rPr>
          <w:rFonts w:cs="Times New Roman"/>
          <w:color w:val="222222"/>
          <w:szCs w:val="24"/>
          <w:shd w:val="clear" w:color="auto" w:fill="FFFFFF"/>
        </w:rPr>
        <w:t>Happening Now’</w:t>
      </w:r>
      <w:r w:rsidRPr="00085745">
        <w:rPr>
          <w:rFonts w:cs="Times New Roman"/>
          <w:color w:val="222222"/>
          <w:szCs w:val="24"/>
          <w:shd w:val="clear" w:color="auto" w:fill="FFFFFF"/>
        </w:rPr>
        <w:t xml:space="preserve"> campaign have proved to be successful in resonating with the masses. Targeting a particular demography using emotional and motivational campaigns, for instance, a company founded and run by</w:t>
      </w:r>
      <w:r>
        <w:rPr>
          <w:rFonts w:cs="Times New Roman"/>
          <w:color w:val="222222"/>
          <w:szCs w:val="24"/>
          <w:shd w:val="clear" w:color="auto" w:fill="FFFFFF"/>
        </w:rPr>
        <w:t xml:space="preserve"> women can use a campaign like ‘Women Empowerment</w:t>
      </w:r>
      <w:proofErr w:type="gramStart"/>
      <w:r>
        <w:rPr>
          <w:rFonts w:cs="Times New Roman"/>
          <w:color w:val="222222"/>
          <w:szCs w:val="24"/>
          <w:shd w:val="clear" w:color="auto" w:fill="FFFFFF"/>
        </w:rPr>
        <w:t xml:space="preserve">’ </w:t>
      </w:r>
      <w:r w:rsidRPr="00085745">
        <w:rPr>
          <w:rFonts w:cs="Times New Roman"/>
          <w:color w:val="222222"/>
          <w:szCs w:val="24"/>
          <w:shd w:val="clear" w:color="auto" w:fill="FFFFFF"/>
        </w:rPr>
        <w:t xml:space="preserve"> to</w:t>
      </w:r>
      <w:proofErr w:type="gramEnd"/>
      <w:r w:rsidRPr="00085745">
        <w:rPr>
          <w:rFonts w:cs="Times New Roman"/>
          <w:color w:val="222222"/>
          <w:szCs w:val="24"/>
          <w:shd w:val="clear" w:color="auto" w:fill="FFFFFF"/>
        </w:rPr>
        <w:t xml:space="preserve"> their benefit. Such forms of social media marketing </w:t>
      </w:r>
      <w:proofErr w:type="gramStart"/>
      <w:r w:rsidRPr="00085745">
        <w:rPr>
          <w:rFonts w:cs="Times New Roman"/>
          <w:color w:val="222222"/>
          <w:szCs w:val="24"/>
          <w:shd w:val="clear" w:color="auto" w:fill="FFFFFF"/>
        </w:rPr>
        <w:t>combines</w:t>
      </w:r>
      <w:proofErr w:type="gramEnd"/>
      <w:r w:rsidRPr="00085745">
        <w:rPr>
          <w:rFonts w:cs="Times New Roman"/>
          <w:color w:val="222222"/>
          <w:szCs w:val="24"/>
          <w:shd w:val="clear" w:color="auto" w:fill="FFFFFF"/>
        </w:rPr>
        <w:t xml:space="preserve"> sales with social empathy factor.</w:t>
      </w:r>
    </w:p>
    <w:p w14:paraId="5641F2E7" w14:textId="77777777" w:rsidR="004B1511" w:rsidRPr="00085745" w:rsidRDefault="004B1511" w:rsidP="004B1511">
      <w:pPr>
        <w:spacing w:line="360" w:lineRule="auto"/>
        <w:ind w:firstLine="720"/>
        <w:jc w:val="both"/>
        <w:rPr>
          <w:rFonts w:cs="Times New Roman"/>
          <w:color w:val="222222"/>
          <w:szCs w:val="24"/>
          <w:shd w:val="clear" w:color="auto" w:fill="FFFFFF"/>
        </w:rPr>
      </w:pPr>
      <w:r w:rsidRPr="00085745">
        <w:rPr>
          <w:rFonts w:cs="Times New Roman"/>
          <w:color w:val="222222"/>
          <w:szCs w:val="24"/>
          <w:shd w:val="clear" w:color="auto" w:fill="FFFFFF"/>
        </w:rPr>
        <w:t xml:space="preserve">As decision making is getting more data driven, retailers need to ensure that they are tapping into the interests and passion of their target customers using engaging contents and creative story telling (John Roberts, AO.com CEO). Fostering good communication base with retail customers is vital in this new age of an increasingly connected world. A </w:t>
      </w:r>
      <w:proofErr w:type="spellStart"/>
      <w:r w:rsidRPr="00085745">
        <w:rPr>
          <w:rFonts w:cs="Times New Roman"/>
          <w:color w:val="222222"/>
          <w:szCs w:val="24"/>
          <w:shd w:val="clear" w:color="auto" w:fill="FFFFFF"/>
        </w:rPr>
        <w:t>Narvar</w:t>
      </w:r>
      <w:proofErr w:type="spellEnd"/>
      <w:r w:rsidRPr="00085745">
        <w:rPr>
          <w:rFonts w:cs="Times New Roman"/>
          <w:color w:val="222222"/>
          <w:szCs w:val="24"/>
          <w:shd w:val="clear" w:color="auto" w:fill="FFFFFF"/>
        </w:rPr>
        <w:t xml:space="preserve"> Survey of 2000 consumers showed that more than half of the consumers are likely to repeat purchase if they had been directly contacted by the retailers after a sale. Augmented reality using camera features helps brands to connect with the needs of their customers in a better way. For instance, Sephora uses try before buy option on makeup products to instil consumer faith. In order to encourage sales in physical retail stores, one should keep publishing about ongoing discounts, coupon codes and flash sale in various social media handles and website of the company. Maintaining social media algorithms and customer data, retailers can use social media platforms to notify them of ongoing sales based on past purchases. Time conscious customers have shown interest in these technologies to help them save time in retail shopping and enhance their in-store experience. </w:t>
      </w:r>
    </w:p>
    <w:p w14:paraId="3B105F83" w14:textId="77777777" w:rsidR="004B1511" w:rsidRPr="00085745" w:rsidRDefault="004B1511" w:rsidP="004B1511">
      <w:pPr>
        <w:spacing w:line="360" w:lineRule="auto"/>
        <w:ind w:firstLine="720"/>
        <w:jc w:val="both"/>
        <w:rPr>
          <w:rFonts w:cs="Times New Roman"/>
          <w:szCs w:val="24"/>
        </w:rPr>
      </w:pPr>
      <w:r w:rsidRPr="00085745">
        <w:rPr>
          <w:rFonts w:cs="Times New Roman"/>
          <w:color w:val="222222"/>
          <w:szCs w:val="24"/>
          <w:shd w:val="clear" w:color="auto" w:fill="FFFFFF"/>
        </w:rPr>
        <w:t xml:space="preserve">Retailers are now trying to bridge the gap between social media and online experiences with their physical store which is referred to as “omnipresence”. </w:t>
      </w:r>
      <w:proofErr w:type="gramStart"/>
      <w:r w:rsidRPr="00085745">
        <w:rPr>
          <w:rFonts w:cs="Times New Roman"/>
          <w:color w:val="222222"/>
          <w:szCs w:val="24"/>
          <w:shd w:val="clear" w:color="auto" w:fill="FFFFFF"/>
        </w:rPr>
        <w:t>Thus</w:t>
      </w:r>
      <w:proofErr w:type="gramEnd"/>
      <w:r w:rsidRPr="00085745">
        <w:rPr>
          <w:rFonts w:cs="Times New Roman"/>
          <w:color w:val="222222"/>
          <w:szCs w:val="24"/>
          <w:shd w:val="clear" w:color="auto" w:fill="FFFFFF"/>
        </w:rPr>
        <w:t xml:space="preserve"> it is useful to give their social media marketing a real world angle (Gary Lee, CEO of </w:t>
      </w:r>
      <w:proofErr w:type="spellStart"/>
      <w:r w:rsidRPr="00085745">
        <w:rPr>
          <w:rFonts w:cs="Times New Roman"/>
          <w:color w:val="222222"/>
          <w:szCs w:val="24"/>
          <w:shd w:val="clear" w:color="auto" w:fill="FFFFFF"/>
        </w:rPr>
        <w:t>InReality</w:t>
      </w:r>
      <w:proofErr w:type="spellEnd"/>
      <w:r w:rsidRPr="00085745">
        <w:rPr>
          <w:rFonts w:cs="Times New Roman"/>
          <w:color w:val="222222"/>
          <w:szCs w:val="24"/>
          <w:shd w:val="clear" w:color="auto" w:fill="FFFFFF"/>
        </w:rPr>
        <w:t xml:space="preserve">). This has been implemented by brands such as </w:t>
      </w:r>
      <w:r w:rsidRPr="00085745">
        <w:rPr>
          <w:rFonts w:cs="Times New Roman"/>
          <w:color w:val="0A0A0A"/>
          <w:szCs w:val="24"/>
          <w:shd w:val="clear" w:color="auto" w:fill="FFFFFF"/>
        </w:rPr>
        <w:t xml:space="preserve">Nordstrom using a 3D Instagram installation on a store roof and Lowe’s recreating its FIX in Six Vines in store windows. The lines between digital, online and in-store are getting blurred and customers do not think in traditional marketing channels like retailers do (Tara </w:t>
      </w:r>
      <w:proofErr w:type="spellStart"/>
      <w:r w:rsidRPr="00085745">
        <w:rPr>
          <w:rFonts w:cs="Times New Roman"/>
          <w:color w:val="0A0A0A"/>
          <w:szCs w:val="24"/>
          <w:shd w:val="clear" w:color="auto" w:fill="FFFFFF"/>
        </w:rPr>
        <w:t>Yavorsky</w:t>
      </w:r>
      <w:proofErr w:type="spellEnd"/>
      <w:r w:rsidRPr="00085745">
        <w:rPr>
          <w:rFonts w:cs="Times New Roman"/>
          <w:color w:val="0A0A0A"/>
          <w:szCs w:val="24"/>
          <w:shd w:val="clear" w:color="auto" w:fill="FFFFFF"/>
        </w:rPr>
        <w:t>, director of social at </w:t>
      </w:r>
      <w:hyperlink r:id="rId6" w:history="1">
        <w:r w:rsidRPr="00085745">
          <w:rPr>
            <w:rStyle w:val="Hyperlink"/>
            <w:rFonts w:cs="Times New Roman"/>
            <w:color w:val="101316"/>
            <w:szCs w:val="24"/>
            <w:shd w:val="clear" w:color="auto" w:fill="FFFFFF"/>
          </w:rPr>
          <w:t>Resource/</w:t>
        </w:r>
        <w:proofErr w:type="spellStart"/>
        <w:r w:rsidRPr="00085745">
          <w:rPr>
            <w:rStyle w:val="Hyperlink"/>
            <w:rFonts w:cs="Times New Roman"/>
            <w:color w:val="101316"/>
            <w:szCs w:val="24"/>
            <w:shd w:val="clear" w:color="auto" w:fill="FFFFFF"/>
          </w:rPr>
          <w:t>Ammirati</w:t>
        </w:r>
        <w:proofErr w:type="spellEnd"/>
      </w:hyperlink>
      <w:r w:rsidRPr="00085745">
        <w:rPr>
          <w:rFonts w:cs="Times New Roman"/>
          <w:szCs w:val="24"/>
        </w:rPr>
        <w:t xml:space="preserve">). </w:t>
      </w:r>
      <w:proofErr w:type="gramStart"/>
      <w:r w:rsidRPr="00085745">
        <w:rPr>
          <w:rFonts w:cs="Times New Roman"/>
          <w:szCs w:val="24"/>
        </w:rPr>
        <w:t>Thus</w:t>
      </w:r>
      <w:proofErr w:type="gramEnd"/>
      <w:r w:rsidRPr="00085745">
        <w:rPr>
          <w:rFonts w:cs="Times New Roman"/>
          <w:szCs w:val="24"/>
        </w:rPr>
        <w:t xml:space="preserve"> retailers can successfully capitalise on their social media investments and social content when their customer is in the store and likely to purchase from there. Victoria’s Secrets has started the trend of asking their customers to take a selfie in front of a display showing which they can get </w:t>
      </w:r>
      <w:proofErr w:type="gramStart"/>
      <w:r w:rsidRPr="00085745">
        <w:rPr>
          <w:rFonts w:cs="Times New Roman"/>
          <w:szCs w:val="24"/>
        </w:rPr>
        <w:t>a free gift</w:t>
      </w:r>
      <w:proofErr w:type="gramEnd"/>
      <w:r w:rsidRPr="00085745">
        <w:rPr>
          <w:rFonts w:cs="Times New Roman"/>
          <w:szCs w:val="24"/>
        </w:rPr>
        <w:t xml:space="preserve">. Engaging visual social media platforms </w:t>
      </w:r>
      <w:r w:rsidRPr="00085745">
        <w:rPr>
          <w:rFonts w:cs="Times New Roman"/>
          <w:szCs w:val="24"/>
        </w:rPr>
        <w:lastRenderedPageBreak/>
        <w:t xml:space="preserve">like Instagram and Pinterest with marketing and showcasing of products using </w:t>
      </w:r>
      <w:r>
        <w:rPr>
          <w:rFonts w:cs="Times New Roman"/>
          <w:szCs w:val="24"/>
        </w:rPr>
        <w:t>hash</w:t>
      </w:r>
      <w:r w:rsidRPr="00085745">
        <w:rPr>
          <w:rFonts w:cs="Times New Roman"/>
          <w:szCs w:val="24"/>
        </w:rPr>
        <w:t xml:space="preserve"> tags and social sharing can provide an impetus to the sales growth.</w:t>
      </w:r>
    </w:p>
    <w:p w14:paraId="7E2CE506" w14:textId="77777777" w:rsidR="004B1511" w:rsidRPr="00085745" w:rsidRDefault="004B1511" w:rsidP="004B1511">
      <w:pPr>
        <w:spacing w:line="360" w:lineRule="auto"/>
        <w:ind w:firstLine="720"/>
        <w:jc w:val="both"/>
        <w:rPr>
          <w:rFonts w:cs="Times New Roman"/>
          <w:szCs w:val="24"/>
        </w:rPr>
      </w:pPr>
      <w:r w:rsidRPr="00085745">
        <w:rPr>
          <w:rFonts w:cs="Times New Roman"/>
          <w:szCs w:val="24"/>
        </w:rPr>
        <w:t>With increasing competition, there is a need for retailers to stand out in the clutter. Brands are pushed to bring about more socially led experiences and maintain brand consistency between the online experience and physical realm (</w:t>
      </w:r>
      <w:r w:rsidRPr="00085745">
        <w:rPr>
          <w:rFonts w:cs="Times New Roman"/>
          <w:color w:val="0A0A0A"/>
          <w:szCs w:val="24"/>
          <w:shd w:val="clear" w:color="auto" w:fill="FFFFFF"/>
        </w:rPr>
        <w:t xml:space="preserve">Ms. </w:t>
      </w:r>
      <w:proofErr w:type="spellStart"/>
      <w:r w:rsidRPr="00085745">
        <w:rPr>
          <w:rFonts w:cs="Times New Roman"/>
          <w:color w:val="0A0A0A"/>
          <w:szCs w:val="24"/>
          <w:shd w:val="clear" w:color="auto" w:fill="FFFFFF"/>
        </w:rPr>
        <w:t>Yavorsky</w:t>
      </w:r>
      <w:proofErr w:type="spellEnd"/>
      <w:r w:rsidRPr="00085745">
        <w:rPr>
          <w:rFonts w:cs="Times New Roman"/>
          <w:color w:val="0A0A0A"/>
          <w:szCs w:val="24"/>
          <w:shd w:val="clear" w:color="auto" w:fill="FFFFFF"/>
        </w:rPr>
        <w:t>)</w:t>
      </w:r>
      <w:r w:rsidRPr="00085745">
        <w:rPr>
          <w:rFonts w:cs="Times New Roman"/>
          <w:szCs w:val="24"/>
        </w:rPr>
        <w:t xml:space="preserve">. However, it is necessary to keep the integrations simpler. If you </w:t>
      </w:r>
      <w:proofErr w:type="gramStart"/>
      <w:r w:rsidRPr="00085745">
        <w:rPr>
          <w:rFonts w:cs="Times New Roman"/>
          <w:szCs w:val="24"/>
        </w:rPr>
        <w:t>have to</w:t>
      </w:r>
      <w:proofErr w:type="gramEnd"/>
      <w:r w:rsidRPr="00085745">
        <w:rPr>
          <w:rFonts w:cs="Times New Roman"/>
          <w:szCs w:val="24"/>
        </w:rPr>
        <w:t xml:space="preserve"> ask your in-store customer to download an application, scan a complicated code or enter a long URL, it may reduce the efficiency of shopping and the pain may outweigh the reward (Mr Lee, </w:t>
      </w:r>
      <w:proofErr w:type="spellStart"/>
      <w:r w:rsidRPr="00085745">
        <w:rPr>
          <w:rFonts w:cs="Times New Roman"/>
          <w:szCs w:val="24"/>
        </w:rPr>
        <w:t>InReality</w:t>
      </w:r>
      <w:proofErr w:type="spellEnd"/>
      <w:r w:rsidRPr="00085745">
        <w:rPr>
          <w:rFonts w:cs="Times New Roman"/>
          <w:szCs w:val="24"/>
        </w:rPr>
        <w:t>). Retailers can also benefit from smaller in-store social campaigns which may include in-store signage for active social medium and using brand preferred hash tags in their social shares. It is also important to link the data which shows what a customer likes to what their peers likes in aggregate and then unify this into the retail environment (Mr Bowler, Razorfish). With ever so evolving marketing scenario, there is a need to go deeper in matters involving social store integration along with leveraging what they are learning about their customers and enhancing the in-store shopping experience.</w:t>
      </w:r>
    </w:p>
    <w:p w14:paraId="1B5B1F7A" w14:textId="77777777" w:rsidR="004B1511" w:rsidRPr="00D33F46" w:rsidRDefault="004B1511" w:rsidP="004B1511">
      <w:pPr>
        <w:pStyle w:val="Heading2"/>
        <w:spacing w:before="0" w:line="360" w:lineRule="auto"/>
        <w:jc w:val="both"/>
        <w:rPr>
          <w:rFonts w:ascii="Times New Roman" w:hAnsi="Times New Roman" w:cs="Times New Roman"/>
          <w:sz w:val="24"/>
          <w:szCs w:val="24"/>
          <w:lang w:val="en-GB"/>
        </w:rPr>
      </w:pPr>
      <w:bookmarkStart w:id="24" w:name="_Toc8216706"/>
      <w:bookmarkStart w:id="25" w:name="_Toc27670860"/>
      <w:bookmarkStart w:id="26" w:name="_Toc27672190"/>
      <w:r>
        <w:rPr>
          <w:rFonts w:ascii="Times New Roman" w:hAnsi="Times New Roman" w:cs="Times New Roman"/>
          <w:sz w:val="24"/>
          <w:szCs w:val="24"/>
          <w:lang w:val="en-GB"/>
        </w:rPr>
        <w:t xml:space="preserve">2.2 </w:t>
      </w:r>
      <w:r w:rsidRPr="00085745">
        <w:rPr>
          <w:rFonts w:ascii="Times New Roman" w:hAnsi="Times New Roman" w:cs="Times New Roman"/>
          <w:sz w:val="24"/>
          <w:szCs w:val="24"/>
          <w:lang w:val="en-GB"/>
        </w:rPr>
        <w:t>Role of Social Media in the Physical Retail Industry</w:t>
      </w:r>
      <w:bookmarkEnd w:id="24"/>
      <w:r w:rsidRPr="00085745">
        <w:rPr>
          <w:rFonts w:ascii="Times New Roman" w:hAnsi="Times New Roman" w:cs="Times New Roman"/>
          <w:sz w:val="24"/>
          <w:szCs w:val="24"/>
          <w:lang w:val="en-GB"/>
        </w:rPr>
        <w:t xml:space="preserve"> of UK</w:t>
      </w:r>
      <w:bookmarkEnd w:id="25"/>
      <w:bookmarkEnd w:id="26"/>
    </w:p>
    <w:p w14:paraId="11D34E62" w14:textId="77777777" w:rsidR="004B1511" w:rsidRPr="00085745" w:rsidRDefault="004B1511" w:rsidP="004B1511">
      <w:pPr>
        <w:spacing w:before="240" w:line="360" w:lineRule="auto"/>
        <w:ind w:firstLine="720"/>
        <w:jc w:val="both"/>
        <w:rPr>
          <w:rFonts w:cs="Times New Roman"/>
          <w:color w:val="222222"/>
          <w:szCs w:val="24"/>
          <w:shd w:val="clear" w:color="auto" w:fill="FFFFFF"/>
        </w:rPr>
      </w:pPr>
      <w:r w:rsidRPr="00085745">
        <w:rPr>
          <w:rFonts w:cs="Times New Roman"/>
          <w:szCs w:val="24"/>
        </w:rPr>
        <w:t xml:space="preserve">Red Hot Penny, a UK based retail search marketing agency, devised a ranking system of the most successful </w:t>
      </w:r>
      <w:proofErr w:type="gramStart"/>
      <w:r w:rsidRPr="00085745">
        <w:rPr>
          <w:rFonts w:cs="Times New Roman"/>
          <w:szCs w:val="24"/>
        </w:rPr>
        <w:t>high end</w:t>
      </w:r>
      <w:proofErr w:type="gramEnd"/>
      <w:r w:rsidRPr="00085745">
        <w:rPr>
          <w:rFonts w:cs="Times New Roman"/>
          <w:szCs w:val="24"/>
        </w:rPr>
        <w:t xml:space="preserve"> brands on UK social media. Nike, Adidas, Lululemon, Urban Outfitters and Tommy Hilfiger topped the ranking with the use of efficient social media marketing strategies. </w:t>
      </w:r>
      <w:r w:rsidRPr="00085745">
        <w:rPr>
          <w:rFonts w:cs="Times New Roman"/>
          <w:color w:val="222222"/>
          <w:szCs w:val="24"/>
          <w:shd w:val="clear" w:color="auto" w:fill="FFFFFF"/>
        </w:rPr>
        <w:t xml:space="preserve">Creation of content and getting followers in social media should not be the end all motive of the marketing team of brands. Efforts should be made to get these followers to like, comment and share the content </w:t>
      </w:r>
      <w:proofErr w:type="spellStart"/>
      <w:r w:rsidRPr="00085745">
        <w:rPr>
          <w:rFonts w:cs="Times New Roman"/>
          <w:color w:val="222222"/>
          <w:szCs w:val="24"/>
          <w:shd w:val="clear" w:color="auto" w:fill="FFFFFF"/>
        </w:rPr>
        <w:t>i.e</w:t>
      </w:r>
      <w:proofErr w:type="spellEnd"/>
      <w:r w:rsidRPr="00085745">
        <w:rPr>
          <w:rFonts w:cs="Times New Roman"/>
          <w:color w:val="222222"/>
          <w:szCs w:val="24"/>
          <w:shd w:val="clear" w:color="auto" w:fill="FFFFFF"/>
        </w:rPr>
        <w:t xml:space="preserve">, to ensure engagement of customers using social media content. For instance, Nike uses contents that are motivational to their consumers and sports practitioners. They also collaborate with famous sportspersons like </w:t>
      </w:r>
      <w:proofErr w:type="spellStart"/>
      <w:r w:rsidRPr="00085745">
        <w:rPr>
          <w:rFonts w:cs="Times New Roman"/>
          <w:color w:val="222222"/>
          <w:szCs w:val="24"/>
          <w:shd w:val="clear" w:color="auto" w:fill="FFFFFF"/>
        </w:rPr>
        <w:t>Christiano</w:t>
      </w:r>
      <w:proofErr w:type="spellEnd"/>
      <w:r w:rsidRPr="00085745">
        <w:rPr>
          <w:rFonts w:cs="Times New Roman"/>
          <w:color w:val="222222"/>
          <w:szCs w:val="24"/>
          <w:shd w:val="clear" w:color="auto" w:fill="FFFFFF"/>
        </w:rPr>
        <w:t xml:space="preserve"> Ronaldo and Michael Jordan and leveraging their popularity to enhance their own brand reach and connecting with sports lovers. Lululemon applies a similar kind of strategy when it comes to influencing their target audience </w:t>
      </w:r>
      <w:proofErr w:type="spellStart"/>
      <w:r w:rsidRPr="00085745">
        <w:rPr>
          <w:rFonts w:cs="Times New Roman"/>
          <w:color w:val="222222"/>
          <w:szCs w:val="24"/>
          <w:shd w:val="clear" w:color="auto" w:fill="FFFFFF"/>
        </w:rPr>
        <w:t>i.e</w:t>
      </w:r>
      <w:proofErr w:type="spellEnd"/>
      <w:r w:rsidRPr="00085745">
        <w:rPr>
          <w:rFonts w:cs="Times New Roman"/>
          <w:color w:val="222222"/>
          <w:szCs w:val="24"/>
          <w:shd w:val="clear" w:color="auto" w:fill="FFFFFF"/>
        </w:rPr>
        <w:t>, mostly the stylish fitness fanatics. Successful brands know the importance of diversifying their content and use competition posts to increase their reach than the other brands. Wallis is a great example of such success where competitive posts significantly increased their engagement rates from 49 to 3129 on average.</w:t>
      </w:r>
    </w:p>
    <w:p w14:paraId="7272CEE1" w14:textId="77777777" w:rsidR="004B1511" w:rsidRPr="00085745" w:rsidRDefault="004B1511" w:rsidP="004B1511">
      <w:pPr>
        <w:spacing w:line="360" w:lineRule="auto"/>
        <w:ind w:firstLine="720"/>
        <w:jc w:val="both"/>
        <w:rPr>
          <w:rFonts w:cs="Times New Roman"/>
          <w:color w:val="3C3C3C"/>
          <w:szCs w:val="24"/>
        </w:rPr>
      </w:pPr>
      <w:r w:rsidRPr="00085745">
        <w:rPr>
          <w:rFonts w:cs="Times New Roman"/>
          <w:color w:val="222222"/>
          <w:szCs w:val="24"/>
          <w:shd w:val="clear" w:color="auto" w:fill="FFFFFF"/>
        </w:rPr>
        <w:lastRenderedPageBreak/>
        <w:t xml:space="preserve">However, it is to be kept in mind that not all social handles create social engagement equally. In UK, many high street brands experience negligible engagement on Twitter. This can be attributed to the fact that Twitter does not allow for pictures or videos to be posted. Also, compared to </w:t>
      </w:r>
      <w:proofErr w:type="spellStart"/>
      <w:r w:rsidRPr="00085745">
        <w:rPr>
          <w:rFonts w:cs="Times New Roman"/>
          <w:color w:val="222222"/>
          <w:szCs w:val="24"/>
          <w:shd w:val="clear" w:color="auto" w:fill="FFFFFF"/>
        </w:rPr>
        <w:t>facebook</w:t>
      </w:r>
      <w:proofErr w:type="spellEnd"/>
      <w:r w:rsidRPr="00085745">
        <w:rPr>
          <w:rFonts w:cs="Times New Roman"/>
          <w:color w:val="222222"/>
          <w:szCs w:val="24"/>
          <w:shd w:val="clear" w:color="auto" w:fill="FFFFFF"/>
        </w:rPr>
        <w:t>, the engagements rates on Instagram are much higher. The challenge surrounding social media marketing for both established and emerging brands is to master the online to offline connection. It is vital for the retailers to stay ahead of their consumers who are more technologically savvy and thus it is critical to connect offline and online via multi touch attribution (</w:t>
      </w:r>
      <w:r w:rsidRPr="00085745">
        <w:rPr>
          <w:rFonts w:cs="Times New Roman"/>
          <w:color w:val="3C3C3C"/>
          <w:szCs w:val="24"/>
        </w:rPr>
        <w:t xml:space="preserve">Wayne St </w:t>
      </w:r>
      <w:proofErr w:type="spellStart"/>
      <w:r w:rsidRPr="00085745">
        <w:rPr>
          <w:rFonts w:cs="Times New Roman"/>
          <w:color w:val="3C3C3C"/>
          <w:szCs w:val="24"/>
        </w:rPr>
        <w:t>Amand</w:t>
      </w:r>
      <w:proofErr w:type="spellEnd"/>
      <w:r w:rsidRPr="00085745">
        <w:rPr>
          <w:rFonts w:cs="Times New Roman"/>
          <w:color w:val="3C3C3C"/>
          <w:szCs w:val="24"/>
        </w:rPr>
        <w:t>, CMO of Nielsen Visual IQ). Multi touch attribution helps marketers analyse how each social marketing channel (social, video, paid search) may affect the sales. It also portrays how these channels interact with each other and how each campaign performs. This helps marketers to optimise their advertising costs and calculate the return on investment from each such channel. In order to get a holistic view of customer journey from digital to physical retail store, marketers can sync customer IDs with offline conversion data. This not only provides a complete view of this transformation but also provides insights into which combination of marketing channels and tactics drive different digital and offline success criteria so the brands can better optimise the omnichannel consumer experience.</w:t>
      </w:r>
    </w:p>
    <w:p w14:paraId="3977804E" w14:textId="77777777" w:rsidR="004B1511" w:rsidRPr="00085745" w:rsidRDefault="004B1511" w:rsidP="004B1511">
      <w:pPr>
        <w:spacing w:line="360" w:lineRule="auto"/>
        <w:ind w:firstLine="720"/>
        <w:jc w:val="both"/>
        <w:rPr>
          <w:rFonts w:cs="Times New Roman"/>
          <w:color w:val="1C1C1C"/>
          <w:szCs w:val="24"/>
          <w:shd w:val="clear" w:color="auto" w:fill="FFFFFF"/>
        </w:rPr>
      </w:pPr>
      <w:r w:rsidRPr="00085745">
        <w:rPr>
          <w:rFonts w:cs="Times New Roman"/>
          <w:color w:val="3C3C3C"/>
          <w:szCs w:val="24"/>
        </w:rPr>
        <w:t xml:space="preserve">Retailers are responding to the customers’ needs by incorporating cashless payments, instant mobile notifications regarding discounts and transactions, customised guided store tours via online media and so on. Shoppers tend to engage with the brand of their choice across various social media and welcome personalised offers in each such platform be it the official brand website, social media, email, push notifications and across publishers. Over the years the evolution in retail marketing has created a huge rift between online and offline shopping experience. The convenience of e-commerce shopping in the comforts of your home did have a negative impact on sales of physical retail stores. However, online shopping might feel impersonal without brand equity. Retailers spend a lot of money on building their brands and aim at emotionally connecting with the customers but at the same time they create a very transactional medium of online shopping (Adam </w:t>
      </w:r>
      <w:proofErr w:type="spellStart"/>
      <w:r w:rsidRPr="00085745">
        <w:rPr>
          <w:rFonts w:cs="Times New Roman"/>
          <w:color w:val="3C3C3C"/>
          <w:szCs w:val="24"/>
        </w:rPr>
        <w:t>Levene</w:t>
      </w:r>
      <w:proofErr w:type="spellEnd"/>
      <w:r w:rsidRPr="00085745">
        <w:rPr>
          <w:rFonts w:cs="Times New Roman"/>
          <w:color w:val="3C3C3C"/>
          <w:szCs w:val="24"/>
        </w:rPr>
        <w:t xml:space="preserve">, founder of Hero). To provide a more personal touch to their online shoppers, Hero allows the sales assistants to message or video call their customers when they are not serving the customers in-store. According to a research conducted by Accenture, more than half of the Gen-Z customers prefer to purchase in-store. Having said so, there is much work to be done to enhance the in-store shopping experience. </w:t>
      </w:r>
      <w:proofErr w:type="gramStart"/>
      <w:r w:rsidRPr="00085745">
        <w:rPr>
          <w:rFonts w:cs="Times New Roman"/>
          <w:color w:val="3C3C3C"/>
          <w:szCs w:val="24"/>
        </w:rPr>
        <w:t>A majority of</w:t>
      </w:r>
      <w:proofErr w:type="gramEnd"/>
      <w:r w:rsidRPr="00085745">
        <w:rPr>
          <w:rFonts w:cs="Times New Roman"/>
          <w:color w:val="3C3C3C"/>
          <w:szCs w:val="24"/>
        </w:rPr>
        <w:t xml:space="preserve"> brands are rated low when it comes to digitally integrated in-store </w:t>
      </w:r>
      <w:r w:rsidRPr="00085745">
        <w:rPr>
          <w:rFonts w:cs="Times New Roman"/>
          <w:color w:val="3C3C3C"/>
          <w:szCs w:val="24"/>
        </w:rPr>
        <w:lastRenderedPageBreak/>
        <w:t xml:space="preserve">experience as proved by IBM 2017 Customer Experience Survey. Retailers are trying to gamify their stores by making in-store shopping more fun (Nathan watts, Fitch). There has been a successive reduction of standardised stores and increase in flagship stores to attain the </w:t>
      </w:r>
      <w:proofErr w:type="gramStart"/>
      <w:r w:rsidRPr="00085745">
        <w:rPr>
          <w:rFonts w:cs="Times New Roman"/>
          <w:color w:val="3C3C3C"/>
          <w:szCs w:val="24"/>
        </w:rPr>
        <w:t>above mentioned</w:t>
      </w:r>
      <w:proofErr w:type="gramEnd"/>
      <w:r w:rsidRPr="00085745">
        <w:rPr>
          <w:rFonts w:cs="Times New Roman"/>
          <w:color w:val="3C3C3C"/>
          <w:szCs w:val="24"/>
        </w:rPr>
        <w:t xml:space="preserve"> objective. Shopping Malls have effectively changed the game using digital media and adding the entertainment quotient to retail shopping. UK needs to work on their customer servicing along with coming up with new marketing strategies and meet the customer expectations by treating them well. This can be done by maintaining long term relationship with key customers using digital and social media (</w:t>
      </w:r>
      <w:r w:rsidRPr="00085745">
        <w:rPr>
          <w:rFonts w:cs="Times New Roman"/>
          <w:color w:val="1C1C1C"/>
          <w:szCs w:val="24"/>
          <w:shd w:val="clear" w:color="auto" w:fill="FFFFFF"/>
        </w:rPr>
        <w:t>Matthew Drinkwater, head of the Fashion Innovation </w:t>
      </w:r>
      <w:hyperlink r:id="rId7" w:history="1">
        <w:r w:rsidRPr="00085745">
          <w:rPr>
            <w:rStyle w:val="Hyperlink"/>
            <w:rFonts w:cs="Times New Roman"/>
            <w:color w:val="000000" w:themeColor="text1"/>
            <w:szCs w:val="24"/>
            <w:shd w:val="clear" w:color="auto" w:fill="FFFFFF"/>
          </w:rPr>
          <w:t>Agency</w:t>
        </w:r>
      </w:hyperlink>
      <w:r w:rsidRPr="00085745">
        <w:rPr>
          <w:rFonts w:cs="Times New Roman"/>
          <w:color w:val="000000" w:themeColor="text1"/>
          <w:szCs w:val="24"/>
          <w:shd w:val="clear" w:color="auto" w:fill="FFFFFF"/>
        </w:rPr>
        <w:t> </w:t>
      </w:r>
      <w:r w:rsidRPr="00085745">
        <w:rPr>
          <w:rFonts w:cs="Times New Roman"/>
          <w:color w:val="1C1C1C"/>
          <w:szCs w:val="24"/>
          <w:shd w:val="clear" w:color="auto" w:fill="FFFFFF"/>
        </w:rPr>
        <w:t>at London College of Fashion). Retailers are creating their own social media networks to achieve this goal.</w:t>
      </w:r>
    </w:p>
    <w:p w14:paraId="3881FFD6" w14:textId="77777777" w:rsidR="004B1511" w:rsidRPr="00A92AA1" w:rsidRDefault="004B1511" w:rsidP="004B1511">
      <w:pPr>
        <w:pStyle w:val="Heading2"/>
        <w:spacing w:before="0" w:line="360" w:lineRule="auto"/>
        <w:jc w:val="both"/>
        <w:rPr>
          <w:rFonts w:ascii="Times New Roman" w:hAnsi="Times New Roman" w:cs="Times New Roman"/>
          <w:sz w:val="24"/>
          <w:szCs w:val="24"/>
          <w:lang w:val="en-GB"/>
        </w:rPr>
      </w:pPr>
      <w:bookmarkStart w:id="27" w:name="_Toc7538522"/>
      <w:bookmarkStart w:id="28" w:name="_Toc7539958"/>
      <w:bookmarkStart w:id="29" w:name="_Toc8146039"/>
      <w:bookmarkStart w:id="30" w:name="_Toc8216709"/>
      <w:bookmarkStart w:id="31" w:name="_Toc27670861"/>
      <w:bookmarkStart w:id="32" w:name="_Toc27672191"/>
      <w:r>
        <w:rPr>
          <w:rFonts w:ascii="Times New Roman" w:hAnsi="Times New Roman" w:cs="Times New Roman"/>
          <w:sz w:val="24"/>
          <w:szCs w:val="24"/>
          <w:lang w:val="en-GB"/>
        </w:rPr>
        <w:t>2.3</w:t>
      </w:r>
      <w:r w:rsidRPr="00085745">
        <w:rPr>
          <w:rFonts w:ascii="Times New Roman" w:hAnsi="Times New Roman" w:cs="Times New Roman"/>
          <w:sz w:val="24"/>
          <w:szCs w:val="24"/>
          <w:lang w:val="en-GB"/>
        </w:rPr>
        <w:t xml:space="preserve"> Popular Trends of Social Media Marketing in the Physical Retail Industry</w:t>
      </w:r>
      <w:bookmarkEnd w:id="27"/>
      <w:bookmarkEnd w:id="28"/>
      <w:bookmarkEnd w:id="29"/>
      <w:bookmarkEnd w:id="30"/>
      <w:bookmarkEnd w:id="31"/>
      <w:bookmarkEnd w:id="32"/>
    </w:p>
    <w:p w14:paraId="6E4083DD" w14:textId="77777777" w:rsidR="004B1511" w:rsidRPr="00085745" w:rsidRDefault="004B1511" w:rsidP="004B1511">
      <w:pPr>
        <w:spacing w:before="240" w:line="360" w:lineRule="auto"/>
        <w:ind w:firstLine="720"/>
        <w:jc w:val="both"/>
        <w:rPr>
          <w:rFonts w:cs="Times New Roman"/>
          <w:color w:val="1C1C1C"/>
          <w:szCs w:val="24"/>
          <w:shd w:val="clear" w:color="auto" w:fill="FFFFFF"/>
        </w:rPr>
      </w:pPr>
      <w:r w:rsidRPr="00085745">
        <w:rPr>
          <w:rFonts w:cs="Times New Roman"/>
          <w:color w:val="1C1C1C"/>
          <w:szCs w:val="24"/>
          <w:shd w:val="clear" w:color="auto" w:fill="FFFFFF"/>
        </w:rPr>
        <w:t>Physical retailers are incorporating checkout free shopping experience to increase the efficiency of in-store shopping. Amazon has implemented this by the checkout free shopping format using Amazon Go. It allows shoppers scan and pay for items through an app on their smart phone in order to avoid queuing for a checkout. Retailers collaborate with their e-commerce partners to allow customers to return or pick up their delivery ordered online at brick and mortar locations. The advent of social media along with machine learning and artificial intelligence has created a system of conversational commerce. Using chat box and voice technology can add an extra edge to search marketing as brands are able to collect more data on the intent of a search request. In context of a brand’s visibility, social media market plays a crucial role especially in case of retail stores without an online or e-commerce platform. With the transformed media landscape where consumers are expected to consume 8 hours of media across five different devices and media channels, retailers can extract huge benefits out of such social marketing techniques. Brands can target the “always on” technique to reach out to their customers when they are more receptive. Combining this with inspiring and personalised content, brands can make the most of it.</w:t>
      </w:r>
    </w:p>
    <w:p w14:paraId="3C0FAE4B" w14:textId="77777777" w:rsidR="004B1511" w:rsidRPr="00085745" w:rsidRDefault="004B1511" w:rsidP="004B1511">
      <w:pPr>
        <w:spacing w:line="360" w:lineRule="auto"/>
        <w:ind w:firstLine="720"/>
        <w:jc w:val="both"/>
        <w:rPr>
          <w:rFonts w:cs="Times New Roman"/>
          <w:color w:val="333333"/>
          <w:szCs w:val="24"/>
          <w:shd w:val="clear" w:color="auto" w:fill="FFFFFF"/>
        </w:rPr>
      </w:pPr>
      <w:r w:rsidRPr="00085745">
        <w:rPr>
          <w:rFonts w:cs="Times New Roman"/>
          <w:color w:val="333333"/>
          <w:szCs w:val="24"/>
          <w:shd w:val="clear" w:color="auto" w:fill="FFFFFF"/>
        </w:rPr>
        <w:t xml:space="preserve">Social media marketing presents some of the best opportunities to drive footfall and in-store sales. Such an impact of social marketing is often deprioritized and neglected. Improving the store related areas of a brand’s website is the first step to achieve this goal. The website should be user friendly and up to date with information about in-store events, discounts, interactive map and </w:t>
      </w:r>
      <w:proofErr w:type="gramStart"/>
      <w:r w:rsidRPr="00085745">
        <w:rPr>
          <w:rFonts w:cs="Times New Roman"/>
          <w:color w:val="333333"/>
          <w:szCs w:val="24"/>
          <w:shd w:val="clear" w:color="auto" w:fill="FFFFFF"/>
        </w:rPr>
        <w:t>360 degree</w:t>
      </w:r>
      <w:proofErr w:type="gramEnd"/>
      <w:r w:rsidRPr="00085745">
        <w:rPr>
          <w:rFonts w:cs="Times New Roman"/>
          <w:color w:val="333333"/>
          <w:szCs w:val="24"/>
          <w:shd w:val="clear" w:color="auto" w:fill="FFFFFF"/>
        </w:rPr>
        <w:t xml:space="preserve"> shots can oomph up the interactive factor. Introducing click and collect services have proved to improve in-store sales by 20% to 25% </w:t>
      </w:r>
      <w:r w:rsidRPr="00085745">
        <w:rPr>
          <w:rFonts w:cs="Times New Roman"/>
          <w:color w:val="333333"/>
          <w:szCs w:val="24"/>
          <w:shd w:val="clear" w:color="auto" w:fill="FFFFFF"/>
        </w:rPr>
        <w:lastRenderedPageBreak/>
        <w:t>that would not have happened in case of home delivery. This additional footfall generates the incremental sales. Programmatic display allows brands to run cost effective hyper local ad campaigns across web, mobile and digital media.</w:t>
      </w:r>
    </w:p>
    <w:p w14:paraId="409E5A93" w14:textId="77777777" w:rsidR="004B1511" w:rsidRPr="00085745" w:rsidRDefault="004B1511" w:rsidP="004B1511">
      <w:pPr>
        <w:spacing w:line="360" w:lineRule="auto"/>
        <w:ind w:firstLine="720"/>
        <w:jc w:val="both"/>
        <w:rPr>
          <w:rFonts w:cs="Times New Roman"/>
          <w:color w:val="231F20"/>
          <w:szCs w:val="24"/>
          <w:shd w:val="clear" w:color="auto" w:fill="FFFFFF"/>
        </w:rPr>
      </w:pPr>
      <w:r w:rsidRPr="00085745">
        <w:rPr>
          <w:rFonts w:cs="Times New Roman"/>
          <w:color w:val="333333"/>
          <w:szCs w:val="24"/>
          <w:shd w:val="clear" w:color="auto" w:fill="FFFFFF"/>
        </w:rPr>
        <w:t xml:space="preserve">Paid social media marketing is an essential tool to promote brand awareness leveraging the trust factor that these influences have on the target customer base. The </w:t>
      </w:r>
      <w:proofErr w:type="gramStart"/>
      <w:r w:rsidRPr="00085745">
        <w:rPr>
          <w:rFonts w:cs="Times New Roman"/>
          <w:color w:val="333333"/>
          <w:szCs w:val="24"/>
          <w:shd w:val="clear" w:color="auto" w:fill="FFFFFF"/>
        </w:rPr>
        <w:t>first hand</w:t>
      </w:r>
      <w:proofErr w:type="gramEnd"/>
      <w:r w:rsidRPr="00085745">
        <w:rPr>
          <w:rFonts w:cs="Times New Roman"/>
          <w:color w:val="333333"/>
          <w:szCs w:val="24"/>
          <w:shd w:val="clear" w:color="auto" w:fill="FFFFFF"/>
        </w:rPr>
        <w:t xml:space="preserve"> impression regarding a brand is created by social media, word of mouth references, brand promotion and reviews of the social media influencers. A whopping 80% of shoppers conduct a thorough market research online before making a purchase and 60% of those engage communication with the brand prior purchase. Robust social media marketing can entice these customers to visit your stores. </w:t>
      </w:r>
      <w:r w:rsidRPr="00085745">
        <w:rPr>
          <w:rFonts w:cs="Times New Roman"/>
          <w:color w:val="231F20"/>
          <w:szCs w:val="24"/>
          <w:shd w:val="clear" w:color="auto" w:fill="FFFFFF"/>
        </w:rPr>
        <w:t xml:space="preserve">Using social media promotions to drive in-store sales also saves on shipping costs, thus potentially increasing the total sale. Research has shown that when people visit a shop, they are more likely to add other items to their shopping cart. To ensure continued purchases, the retailer should sustain brand affinity using social media that build up customer loyalty in the long run. Brands need to ensure an outstanding experience with an effective social media care team who can handle customer grievances or suggestions via phone, chat, email, or in person. With social media, retailers can connect with their target customers and have an insight on their tastes, preferences and maintain a psychographic profile on them to boost purchase. </w:t>
      </w:r>
    </w:p>
    <w:p w14:paraId="16057F63" w14:textId="77777777" w:rsidR="004B1511" w:rsidRDefault="004B1511" w:rsidP="004B1511">
      <w:pPr>
        <w:pStyle w:val="Heading2"/>
        <w:spacing w:before="0" w:line="360" w:lineRule="auto"/>
        <w:jc w:val="both"/>
        <w:rPr>
          <w:rFonts w:ascii="Times New Roman" w:hAnsi="Times New Roman" w:cs="Times New Roman"/>
          <w:sz w:val="24"/>
          <w:szCs w:val="24"/>
          <w:lang w:val="en-GB"/>
        </w:rPr>
      </w:pPr>
      <w:bookmarkStart w:id="33" w:name="_Toc7538531"/>
      <w:bookmarkStart w:id="34" w:name="_Toc7539967"/>
      <w:bookmarkStart w:id="35" w:name="_Toc8146048"/>
      <w:bookmarkStart w:id="36" w:name="_Toc8216718"/>
    </w:p>
    <w:p w14:paraId="6BF4C577" w14:textId="77777777" w:rsidR="004B1511" w:rsidRPr="001B41EE" w:rsidRDefault="004B1511" w:rsidP="004B1511">
      <w:pPr>
        <w:pStyle w:val="Heading2"/>
        <w:spacing w:before="0" w:line="360" w:lineRule="auto"/>
        <w:jc w:val="both"/>
        <w:rPr>
          <w:rFonts w:ascii="Times New Roman" w:hAnsi="Times New Roman" w:cs="Times New Roman"/>
          <w:sz w:val="24"/>
          <w:szCs w:val="24"/>
          <w:lang w:val="en-GB"/>
        </w:rPr>
      </w:pPr>
      <w:bookmarkStart w:id="37" w:name="_Toc27670862"/>
      <w:bookmarkStart w:id="38" w:name="_Toc27672192"/>
      <w:r>
        <w:rPr>
          <w:rFonts w:ascii="Times New Roman" w:hAnsi="Times New Roman" w:cs="Times New Roman"/>
          <w:sz w:val="24"/>
          <w:szCs w:val="24"/>
          <w:lang w:val="en-GB"/>
        </w:rPr>
        <w:t>2.4</w:t>
      </w:r>
      <w:r w:rsidRPr="00085745">
        <w:rPr>
          <w:rFonts w:ascii="Times New Roman" w:hAnsi="Times New Roman" w:cs="Times New Roman"/>
          <w:sz w:val="24"/>
          <w:szCs w:val="24"/>
          <w:lang w:val="en-GB"/>
        </w:rPr>
        <w:t xml:space="preserve"> Research Gaps</w:t>
      </w:r>
      <w:bookmarkEnd w:id="33"/>
      <w:bookmarkEnd w:id="34"/>
      <w:bookmarkEnd w:id="35"/>
      <w:bookmarkEnd w:id="36"/>
      <w:bookmarkEnd w:id="37"/>
      <w:bookmarkEnd w:id="38"/>
    </w:p>
    <w:p w14:paraId="28485188" w14:textId="77777777" w:rsidR="004B1511" w:rsidRPr="00085745" w:rsidRDefault="004B1511" w:rsidP="004B1511">
      <w:pPr>
        <w:spacing w:line="360" w:lineRule="auto"/>
        <w:ind w:firstLine="720"/>
        <w:jc w:val="both"/>
        <w:rPr>
          <w:rFonts w:cs="Times New Roman"/>
          <w:color w:val="222222"/>
          <w:szCs w:val="24"/>
          <w:shd w:val="clear" w:color="auto" w:fill="FFFFFF"/>
        </w:rPr>
      </w:pPr>
      <w:r w:rsidRPr="00085745">
        <w:rPr>
          <w:rFonts w:cs="Times New Roman"/>
          <w:szCs w:val="24"/>
        </w:rPr>
        <w:t xml:space="preserve">From the analysis, it can be found out that the pieces of literature, journals and other scholarly articles that are available on the internet do not have </w:t>
      </w:r>
      <w:proofErr w:type="gramStart"/>
      <w:r w:rsidRPr="00085745">
        <w:rPr>
          <w:rFonts w:cs="Times New Roman"/>
          <w:szCs w:val="24"/>
        </w:rPr>
        <w:t>sufficient</w:t>
      </w:r>
      <w:proofErr w:type="gramEnd"/>
      <w:r w:rsidRPr="00085745">
        <w:rPr>
          <w:rFonts w:cs="Times New Roman"/>
          <w:szCs w:val="24"/>
        </w:rPr>
        <w:t xml:space="preserve"> information about the impact of social media marketing in physical retail market of UK. There are adequate data and information about the significance of social media marketing, but the application and the effect of the social media market in the physical retail industry of UK is not noticeably elaborated </w:t>
      </w:r>
      <w:r w:rsidRPr="00085745">
        <w:rPr>
          <w:rFonts w:cs="Times New Roman"/>
          <w:color w:val="222222"/>
          <w:szCs w:val="24"/>
          <w:shd w:val="clear" w:color="auto" w:fill="FFFFFF"/>
        </w:rPr>
        <w:t>(Al-</w:t>
      </w:r>
      <w:proofErr w:type="spellStart"/>
      <w:r w:rsidRPr="00085745">
        <w:rPr>
          <w:rFonts w:cs="Times New Roman"/>
          <w:color w:val="222222"/>
          <w:szCs w:val="24"/>
          <w:shd w:val="clear" w:color="auto" w:fill="FFFFFF"/>
        </w:rPr>
        <w:t>Hawari</w:t>
      </w:r>
      <w:proofErr w:type="spellEnd"/>
      <w:r w:rsidRPr="00085745">
        <w:rPr>
          <w:rFonts w:cs="Times New Roman"/>
          <w:color w:val="222222"/>
          <w:szCs w:val="24"/>
          <w:shd w:val="clear" w:color="auto" w:fill="FFFFFF"/>
        </w:rPr>
        <w:t>, 2011)</w:t>
      </w:r>
      <w:r w:rsidRPr="00085745">
        <w:rPr>
          <w:rFonts w:cs="Times New Roman"/>
          <w:szCs w:val="24"/>
        </w:rPr>
        <w:t xml:space="preserve">. Very few studies have focused on the impact of social media marketing on physical retail </w:t>
      </w:r>
      <w:proofErr w:type="gramStart"/>
      <w:r w:rsidRPr="00085745">
        <w:rPr>
          <w:rFonts w:cs="Times New Roman"/>
          <w:szCs w:val="24"/>
        </w:rPr>
        <w:t>in particular in</w:t>
      </w:r>
      <w:proofErr w:type="gramEnd"/>
      <w:r w:rsidRPr="00085745">
        <w:rPr>
          <w:rFonts w:cs="Times New Roman"/>
          <w:szCs w:val="24"/>
        </w:rPr>
        <w:t xml:space="preserve"> comparison to its effects on online shopping or e-commerce. Along with that lack of reliable data and information are the major obstacle and the gap in the process of literature review. Some literature provides the knowledge of the relevant topic, but it is not UK based; </w:t>
      </w:r>
      <w:proofErr w:type="gramStart"/>
      <w:r w:rsidRPr="00085745">
        <w:rPr>
          <w:rFonts w:cs="Times New Roman"/>
          <w:szCs w:val="24"/>
        </w:rPr>
        <w:t>therefore</w:t>
      </w:r>
      <w:proofErr w:type="gramEnd"/>
      <w:r w:rsidRPr="00085745">
        <w:rPr>
          <w:rFonts w:cs="Times New Roman"/>
          <w:szCs w:val="24"/>
        </w:rPr>
        <w:t xml:space="preserve"> the research is culturally different from the study viewpoint. The objective the paper is to analyse the research gap and research, therefore, would help to elucidate the research gap.</w:t>
      </w:r>
    </w:p>
    <w:p w14:paraId="796C8613" w14:textId="77777777" w:rsidR="004B1511" w:rsidRDefault="004B1511" w:rsidP="004B1511">
      <w:pPr>
        <w:pStyle w:val="Heading2"/>
      </w:pPr>
    </w:p>
    <w:p w14:paraId="53608588" w14:textId="77777777" w:rsidR="004B1511" w:rsidRDefault="004B1511" w:rsidP="004B1511"/>
    <w:p w14:paraId="38EF8B59" w14:textId="77777777" w:rsidR="004B1511" w:rsidRPr="001B41EE" w:rsidRDefault="004B1511" w:rsidP="004B1511"/>
    <w:p w14:paraId="58C1A01C" w14:textId="77777777" w:rsidR="004B1511" w:rsidRDefault="004B1511" w:rsidP="004B1511">
      <w:pPr>
        <w:pStyle w:val="Heading1"/>
        <w:spacing w:line="360" w:lineRule="auto"/>
      </w:pPr>
      <w:bookmarkStart w:id="39" w:name="_Toc27670863"/>
      <w:bookmarkStart w:id="40" w:name="_Toc27672193"/>
      <w:r>
        <w:t>3.0 Research Methodology</w:t>
      </w:r>
      <w:bookmarkEnd w:id="39"/>
      <w:bookmarkEnd w:id="40"/>
      <w:r>
        <w:t xml:space="preserve"> </w:t>
      </w:r>
    </w:p>
    <w:p w14:paraId="172836A7" w14:textId="77777777" w:rsidR="004B1511" w:rsidRDefault="004B1511" w:rsidP="004B1511">
      <w:pPr>
        <w:spacing w:line="360" w:lineRule="auto"/>
        <w:jc w:val="both"/>
      </w:pPr>
      <w:r>
        <w:tab/>
        <w:t xml:space="preserve">Research Methodology includes the various procedure, researches and schemes that have been used in the present research study. This section becomes very important in research. The methodology should be planned, scientific and relevant to the objectives of the study. Research methodology gives the outline of the plan which the study intends to find out. According to </w:t>
      </w:r>
      <w:proofErr w:type="spellStart"/>
      <w:r>
        <w:rPr>
          <w:rFonts w:cs="Times New Roman"/>
          <w:color w:val="000000"/>
          <w:szCs w:val="24"/>
          <w:shd w:val="clear" w:color="auto" w:fill="FFFFFF"/>
        </w:rPr>
        <w:t>Rabionet</w:t>
      </w:r>
      <w:proofErr w:type="spellEnd"/>
      <w:r>
        <w:rPr>
          <w:rFonts w:cs="Times New Roman"/>
          <w:color w:val="000000"/>
          <w:szCs w:val="24"/>
          <w:shd w:val="clear" w:color="auto" w:fill="FFFFFF"/>
        </w:rPr>
        <w:t xml:space="preserve"> (</w:t>
      </w:r>
      <w:r w:rsidRPr="00954792">
        <w:rPr>
          <w:rFonts w:cs="Times New Roman"/>
          <w:color w:val="000000"/>
          <w:szCs w:val="24"/>
          <w:shd w:val="clear" w:color="auto" w:fill="FFFFFF"/>
        </w:rPr>
        <w:t>2011</w:t>
      </w:r>
      <w:r>
        <w:rPr>
          <w:rFonts w:cs="Times New Roman"/>
          <w:color w:val="000000"/>
          <w:szCs w:val="24"/>
          <w:shd w:val="clear" w:color="auto" w:fill="FFFFFF"/>
        </w:rPr>
        <w:t>)</w:t>
      </w:r>
      <w:r>
        <w:t>, the method by which the researchers try to describe, explain and predicting the consequences of the research is known as research methodology. It is important for the researchers to understand the problem of the study.</w:t>
      </w:r>
    </w:p>
    <w:p w14:paraId="7CC56E65" w14:textId="77777777" w:rsidR="004B1511" w:rsidRPr="00BD6970" w:rsidRDefault="004B1511" w:rsidP="004B1511">
      <w:pPr>
        <w:pStyle w:val="Heading2"/>
        <w:spacing w:line="360" w:lineRule="auto"/>
      </w:pPr>
      <w:bookmarkStart w:id="41" w:name="_Toc27670864"/>
      <w:bookmarkStart w:id="42" w:name="_Toc27672194"/>
      <w:r>
        <w:t>3.1 Research Strategy</w:t>
      </w:r>
      <w:bookmarkEnd w:id="41"/>
      <w:bookmarkEnd w:id="42"/>
      <w:r>
        <w:t xml:space="preserve"> </w:t>
      </w:r>
    </w:p>
    <w:p w14:paraId="3D290EB4" w14:textId="77777777" w:rsidR="004B1511" w:rsidRDefault="004B1511" w:rsidP="004B1511">
      <w:pPr>
        <w:spacing w:line="360" w:lineRule="auto"/>
        <w:ind w:firstLine="720"/>
        <w:jc w:val="both"/>
      </w:pPr>
      <w:r>
        <w:t xml:space="preserve">The research methodology of the present study would </w:t>
      </w:r>
      <w:proofErr w:type="gramStart"/>
      <w:r>
        <w:t>bases</w:t>
      </w:r>
      <w:proofErr w:type="gramEnd"/>
      <w:r>
        <w:t xml:space="preserve"> on the </w:t>
      </w:r>
      <w:r w:rsidRPr="00B004E4">
        <w:rPr>
          <w:b/>
        </w:rPr>
        <w:t>qualitative methods</w:t>
      </w:r>
      <w:r>
        <w:t xml:space="preserve">. In most of the cases when the researcher found the factors are not </w:t>
      </w:r>
      <w:proofErr w:type="spellStart"/>
      <w:r>
        <w:t>measureable</w:t>
      </w:r>
      <w:proofErr w:type="spellEnd"/>
      <w:r>
        <w:t xml:space="preserve"> and quantifiable, qualitative research is used. The effectiveness of the research is based on the ability of the researchers to understand and analyse the topics. According to </w:t>
      </w:r>
      <w:r>
        <w:rPr>
          <w:rFonts w:cs="Times New Roman"/>
          <w:color w:val="000000"/>
          <w:szCs w:val="24"/>
          <w:shd w:val="clear" w:color="auto" w:fill="FFFFFF"/>
        </w:rPr>
        <w:t>Tracy (</w:t>
      </w:r>
      <w:r w:rsidRPr="00954792">
        <w:rPr>
          <w:rFonts w:cs="Times New Roman"/>
          <w:color w:val="000000"/>
          <w:szCs w:val="24"/>
          <w:shd w:val="clear" w:color="auto" w:fill="FFFFFF"/>
        </w:rPr>
        <w:t>2019</w:t>
      </w:r>
      <w:r>
        <w:t xml:space="preserve">), The importance of the research methodology depends on the advantages and disadvantages of the methods. Qualitative methods deal with not only the factors that influence people choices but also try to find out the reason behind choosing it. Qualitative method is also based on the market research method which depends on the data collected through conversational communication and open-ended methods. The present study is </w:t>
      </w:r>
      <w:proofErr w:type="gramStart"/>
      <w:r>
        <w:t>seeks</w:t>
      </w:r>
      <w:proofErr w:type="gramEnd"/>
      <w:r>
        <w:t xml:space="preserve"> to identify the impact of social media marketing in the physical retail store of United Kingdom. To meet the research questions and the research hypothesis associated with the objectives of the study, it become important to build the research in complete and descriptive manner. </w:t>
      </w:r>
    </w:p>
    <w:p w14:paraId="6B25EC86" w14:textId="77777777" w:rsidR="004B1511" w:rsidRPr="00F67585" w:rsidRDefault="004B1511" w:rsidP="004B1511">
      <w:pPr>
        <w:spacing w:line="360" w:lineRule="auto"/>
        <w:ind w:firstLine="720"/>
        <w:jc w:val="both"/>
      </w:pPr>
      <w:r w:rsidRPr="00B004E4">
        <w:rPr>
          <w:b/>
        </w:rPr>
        <w:t>Qualitative Research Methods</w:t>
      </w:r>
      <w:r>
        <w:t xml:space="preserve"> are specifically used when the researcher is trying to reveal the behaviour and preferences by targeting a </w:t>
      </w:r>
      <w:proofErr w:type="gramStart"/>
      <w:r>
        <w:t>particular portion</w:t>
      </w:r>
      <w:proofErr w:type="gramEnd"/>
      <w:r>
        <w:t xml:space="preserve"> of the target audience. The most used qualitative methods are one to one interview, focus group method, Ethnographic research, case study Research, process of observations and record keeping methods. However, </w:t>
      </w:r>
      <w:r>
        <w:rPr>
          <w:rFonts w:cs="Times New Roman"/>
          <w:color w:val="000000"/>
          <w:szCs w:val="24"/>
          <w:shd w:val="clear" w:color="auto" w:fill="FFFFFF"/>
        </w:rPr>
        <w:t>Harding</w:t>
      </w:r>
      <w:r w:rsidRPr="00954792">
        <w:rPr>
          <w:rFonts w:cs="Times New Roman"/>
          <w:color w:val="000000"/>
          <w:szCs w:val="24"/>
          <w:shd w:val="clear" w:color="auto" w:fill="FFFFFF"/>
        </w:rPr>
        <w:t xml:space="preserve"> </w:t>
      </w:r>
      <w:r>
        <w:rPr>
          <w:rFonts w:cs="Times New Roman"/>
          <w:color w:val="000000"/>
          <w:szCs w:val="24"/>
          <w:shd w:val="clear" w:color="auto" w:fill="FFFFFF"/>
        </w:rPr>
        <w:t>(</w:t>
      </w:r>
      <w:r w:rsidRPr="00954792">
        <w:rPr>
          <w:rFonts w:cs="Times New Roman"/>
          <w:color w:val="000000"/>
          <w:szCs w:val="24"/>
          <w:shd w:val="clear" w:color="auto" w:fill="FFFFFF"/>
        </w:rPr>
        <w:t>2018</w:t>
      </w:r>
      <w:r>
        <w:rPr>
          <w:rFonts w:cs="Times New Roman"/>
          <w:color w:val="000000"/>
          <w:szCs w:val="24"/>
          <w:shd w:val="clear" w:color="auto" w:fill="FFFFFF"/>
        </w:rPr>
        <w:t>),</w:t>
      </w:r>
      <w:r>
        <w:t xml:space="preserve"> opined that this method is originated from the social and behavioural science. As the current technological innovations are evolving every day, it has become difficult in predicting the behaviour pattern of the consumers. </w:t>
      </w:r>
      <w:proofErr w:type="gramStart"/>
      <w:r>
        <w:t>Thus</w:t>
      </w:r>
      <w:proofErr w:type="gramEnd"/>
      <w:r>
        <w:t xml:space="preserve"> qualitative </w:t>
      </w:r>
      <w:r>
        <w:lastRenderedPageBreak/>
        <w:t xml:space="preserve">research method makes it easier to understand the process in a better manner. Qualitative research puts great emphasis on the secondary research and put less importance in the analytical techniques. It is designed to create the clear link between the objectives of the study and the raw data collection. This method is also designed to explore the method and how the objectives are fulfilled. </w:t>
      </w:r>
    </w:p>
    <w:p w14:paraId="28EFC86B" w14:textId="77777777" w:rsidR="004B1511" w:rsidRDefault="004B1511" w:rsidP="004B1511">
      <w:pPr>
        <w:pStyle w:val="Heading2"/>
        <w:spacing w:line="360" w:lineRule="auto"/>
      </w:pPr>
      <w:bookmarkStart w:id="43" w:name="_Toc27670865"/>
      <w:bookmarkStart w:id="44" w:name="_Toc27672195"/>
      <w:r>
        <w:t>3.2 Research Approach</w:t>
      </w:r>
      <w:bookmarkEnd w:id="43"/>
      <w:bookmarkEnd w:id="44"/>
    </w:p>
    <w:p w14:paraId="11E86E8A" w14:textId="77777777" w:rsidR="004B1511" w:rsidRDefault="004B1511" w:rsidP="004B1511">
      <w:pPr>
        <w:spacing w:line="360" w:lineRule="auto"/>
        <w:jc w:val="both"/>
      </w:pPr>
      <w:r>
        <w:tab/>
        <w:t>Research Approach is a plan and procedure that deals with the concept of the different methods of data collection. There exist two types of research approach which is inductive and deductive research approach (</w:t>
      </w:r>
      <w:proofErr w:type="spellStart"/>
      <w:r>
        <w:rPr>
          <w:rFonts w:cs="Times New Roman"/>
          <w:color w:val="222222"/>
          <w:szCs w:val="24"/>
          <w:shd w:val="clear" w:color="auto" w:fill="FFFFFF"/>
        </w:rPr>
        <w:t>Verschuren</w:t>
      </w:r>
      <w:proofErr w:type="spellEnd"/>
      <w:r>
        <w:rPr>
          <w:rFonts w:cs="Times New Roman"/>
          <w:color w:val="222222"/>
          <w:szCs w:val="24"/>
          <w:shd w:val="clear" w:color="auto" w:fill="FFFFFF"/>
        </w:rPr>
        <w:t xml:space="preserve">, </w:t>
      </w:r>
      <w:proofErr w:type="spellStart"/>
      <w:r>
        <w:rPr>
          <w:rFonts w:cs="Times New Roman"/>
          <w:color w:val="222222"/>
          <w:szCs w:val="24"/>
          <w:shd w:val="clear" w:color="auto" w:fill="FFFFFF"/>
        </w:rPr>
        <w:t>Doorewaard</w:t>
      </w:r>
      <w:proofErr w:type="spellEnd"/>
      <w:r>
        <w:rPr>
          <w:rFonts w:cs="Times New Roman"/>
          <w:color w:val="222222"/>
          <w:szCs w:val="24"/>
          <w:shd w:val="clear" w:color="auto" w:fill="FFFFFF"/>
        </w:rPr>
        <w:t xml:space="preserve"> and </w:t>
      </w:r>
      <w:proofErr w:type="spellStart"/>
      <w:r>
        <w:rPr>
          <w:rFonts w:cs="Times New Roman"/>
          <w:color w:val="222222"/>
          <w:szCs w:val="24"/>
          <w:shd w:val="clear" w:color="auto" w:fill="FFFFFF"/>
        </w:rPr>
        <w:t>Mellion</w:t>
      </w:r>
      <w:proofErr w:type="spellEnd"/>
      <w:r>
        <w:rPr>
          <w:rFonts w:cs="Times New Roman"/>
          <w:color w:val="222222"/>
          <w:szCs w:val="24"/>
          <w:shd w:val="clear" w:color="auto" w:fill="FFFFFF"/>
        </w:rPr>
        <w:t>,</w:t>
      </w:r>
      <w:r w:rsidRPr="00954792">
        <w:rPr>
          <w:rFonts w:cs="Times New Roman"/>
          <w:color w:val="222222"/>
          <w:szCs w:val="24"/>
          <w:shd w:val="clear" w:color="auto" w:fill="FFFFFF"/>
        </w:rPr>
        <w:t xml:space="preserve"> 2010</w:t>
      </w:r>
      <w:proofErr w:type="gramStart"/>
      <w:r>
        <w:rPr>
          <w:rFonts w:cs="Times New Roman"/>
          <w:color w:val="222222"/>
          <w:szCs w:val="24"/>
          <w:shd w:val="clear" w:color="auto" w:fill="FFFFFF"/>
        </w:rPr>
        <w:t xml:space="preserve">) </w:t>
      </w:r>
      <w:r>
        <w:t>.</w:t>
      </w:r>
      <w:proofErr w:type="gramEnd"/>
      <w:r>
        <w:t xml:space="preserve"> In the inductive approach of the research, researcher begins with the data collection which is relevant to the objectives of the study. In this approach the researcher takes the bird eye view of the data and tries to observe the pattern of the data and finds the reason behind it. As the present study is based on the qualitative research method, the </w:t>
      </w:r>
      <w:r w:rsidRPr="00B004E4">
        <w:rPr>
          <w:b/>
        </w:rPr>
        <w:t>inductive research</w:t>
      </w:r>
      <w:r>
        <w:t xml:space="preserve"> approach would be taken. The main difference between the inductive and the deductive research is when a deductive approach is aimed at testing the theory, inductive approach is concerned with the generation of new theory from the data. The deductive research approach is associated with the quantitative data. Inductive approach is generally taken in a research study that is based on exploring new phenomenon or looking at the previous phenomenon with the different perspectives. In this study to observe the effectiveness of social media marketing in Physical retail store the inductive approach would be taken which will open new perspective from the previously found observation and it is aimed at creating the link between the objectives and the research question of the study.</w:t>
      </w:r>
      <w:r>
        <w:tab/>
      </w:r>
    </w:p>
    <w:p w14:paraId="1CE56A6B" w14:textId="77777777" w:rsidR="004B1511" w:rsidRDefault="004B1511" w:rsidP="004B1511">
      <w:pPr>
        <w:pStyle w:val="Heading2"/>
        <w:spacing w:line="360" w:lineRule="auto"/>
      </w:pPr>
      <w:bookmarkStart w:id="45" w:name="_Toc27670866"/>
      <w:bookmarkStart w:id="46" w:name="_Toc27672196"/>
      <w:r>
        <w:t>3.3 Data collection Method</w:t>
      </w:r>
      <w:bookmarkEnd w:id="45"/>
      <w:bookmarkEnd w:id="46"/>
    </w:p>
    <w:p w14:paraId="28304CE2" w14:textId="77777777" w:rsidR="004B1511" w:rsidRPr="00FC16F0" w:rsidRDefault="004B1511" w:rsidP="004B1511">
      <w:pPr>
        <w:spacing w:line="360" w:lineRule="auto"/>
        <w:jc w:val="both"/>
      </w:pPr>
      <w:r>
        <w:tab/>
        <w:t xml:space="preserve">The present research study is based on the qualitative research method. To observe the effectiveness of the social media marketing in the physical retail store in UK, the data collection would be based on finding the answer that how the decisions are </w:t>
      </w:r>
      <w:proofErr w:type="gramStart"/>
      <w:r>
        <w:t>made</w:t>
      </w:r>
      <w:proofErr w:type="gramEnd"/>
      <w:r>
        <w:t xml:space="preserve"> and which provide the insight of the objectives. To reach to a proper conclusion, the observed data should be rich and revenant to the research question. A focus group method of qualitative research would be used to track the limited number of like 6-10 people within the UK retail stores market (</w:t>
      </w:r>
      <w:r>
        <w:rPr>
          <w:rFonts w:cs="Times New Roman"/>
          <w:color w:val="222222"/>
          <w:szCs w:val="24"/>
          <w:shd w:val="clear" w:color="auto" w:fill="FFFFFF"/>
        </w:rPr>
        <w:t>Barbour</w:t>
      </w:r>
      <w:r w:rsidRPr="00954792">
        <w:rPr>
          <w:rFonts w:cs="Times New Roman"/>
          <w:color w:val="222222"/>
          <w:szCs w:val="24"/>
          <w:shd w:val="clear" w:color="auto" w:fill="FFFFFF"/>
        </w:rPr>
        <w:t>, 2014</w:t>
      </w:r>
      <w:proofErr w:type="gramStart"/>
      <w:r>
        <w:rPr>
          <w:rFonts w:cs="Times New Roman"/>
          <w:color w:val="222222"/>
          <w:szCs w:val="24"/>
          <w:shd w:val="clear" w:color="auto" w:fill="FFFFFF"/>
        </w:rPr>
        <w:t xml:space="preserve">) </w:t>
      </w:r>
      <w:r>
        <w:t>.</w:t>
      </w:r>
      <w:proofErr w:type="gramEnd"/>
      <w:r>
        <w:t xml:space="preserve"> An online survey would be spread across the different social media platforms to test the preferences of the customers for any </w:t>
      </w:r>
      <w:proofErr w:type="gramStart"/>
      <w:r>
        <w:t>particular brand</w:t>
      </w:r>
      <w:proofErr w:type="gramEnd"/>
      <w:r>
        <w:t xml:space="preserve">. Physical retail store that require the customers to provide contact numbers and when they click on the </w:t>
      </w:r>
      <w:r>
        <w:lastRenderedPageBreak/>
        <w:t xml:space="preserve">advertisements and visit the website, then the CRM or point of sale tracking software can track the purchase made by seeing the original advertisement. The method that would be arranges by driving the customers to give notification about one specific </w:t>
      </w:r>
      <w:proofErr w:type="gramStart"/>
      <w:r>
        <w:t>items</w:t>
      </w:r>
      <w:proofErr w:type="gramEnd"/>
      <w:r>
        <w:t xml:space="preserve"> and promote the appearance of those customers in the physical store by putting a post about it. Sharing the numbers of sales already made in a day, notifying about the remaining item and finding the link between the customers’ buying and stores’ selling pattern, the effectiveness of the social media can be tracked (</w:t>
      </w:r>
      <w:r>
        <w:rPr>
          <w:rFonts w:cs="Times New Roman"/>
          <w:color w:val="222222"/>
          <w:szCs w:val="24"/>
          <w:shd w:val="clear" w:color="auto" w:fill="FFFFFF"/>
        </w:rPr>
        <w:t xml:space="preserve">Patten and Newhart, </w:t>
      </w:r>
      <w:r w:rsidRPr="00954792">
        <w:rPr>
          <w:rFonts w:cs="Times New Roman"/>
          <w:color w:val="222222"/>
          <w:szCs w:val="24"/>
          <w:shd w:val="clear" w:color="auto" w:fill="FFFFFF"/>
        </w:rPr>
        <w:t>2017</w:t>
      </w:r>
      <w:r>
        <w:rPr>
          <w:rFonts w:cs="Times New Roman"/>
          <w:color w:val="222222"/>
          <w:szCs w:val="24"/>
          <w:shd w:val="clear" w:color="auto" w:fill="FFFFFF"/>
        </w:rPr>
        <w:t>)</w:t>
      </w:r>
      <w:r>
        <w:t xml:space="preserve">. Monthly and yearly published several journals and reports via secondary data sources would provide the views of different retail stores sales, their social media involvement and the captured customer base. This would also give new levels of understanding about the previously done research which become very important in case of qualitative research methodology.  </w:t>
      </w:r>
    </w:p>
    <w:p w14:paraId="600254EA" w14:textId="77777777" w:rsidR="004B1511" w:rsidRDefault="004B1511" w:rsidP="004B1511">
      <w:pPr>
        <w:pStyle w:val="Heading2"/>
        <w:spacing w:line="360" w:lineRule="auto"/>
      </w:pPr>
      <w:bookmarkStart w:id="47" w:name="_Toc27670867"/>
      <w:bookmarkStart w:id="48" w:name="_Toc27672197"/>
      <w:r>
        <w:t>3.4 Ethical Consideration</w:t>
      </w:r>
      <w:bookmarkEnd w:id="47"/>
      <w:bookmarkEnd w:id="48"/>
    </w:p>
    <w:p w14:paraId="5480748A" w14:textId="77777777" w:rsidR="004B1511" w:rsidRDefault="004B1511" w:rsidP="004B1511">
      <w:pPr>
        <w:spacing w:line="360" w:lineRule="auto"/>
        <w:jc w:val="both"/>
      </w:pPr>
      <w:r>
        <w:tab/>
        <w:t>Ethical consideration becomes very essential while establishing any research plan. The aims and objectives of the study and the methods selected in conducting the research should contain genuine and relevant information and should hold less error (</w:t>
      </w:r>
      <w:proofErr w:type="spellStart"/>
      <w:r>
        <w:rPr>
          <w:rFonts w:cs="Times New Roman"/>
          <w:color w:val="222222"/>
          <w:szCs w:val="24"/>
          <w:shd w:val="clear" w:color="auto" w:fill="FFFFFF"/>
        </w:rPr>
        <w:t>McCusker</w:t>
      </w:r>
      <w:proofErr w:type="spellEnd"/>
      <w:r>
        <w:rPr>
          <w:rFonts w:cs="Times New Roman"/>
          <w:color w:val="222222"/>
          <w:szCs w:val="24"/>
          <w:shd w:val="clear" w:color="auto" w:fill="FFFFFF"/>
        </w:rPr>
        <w:t xml:space="preserve"> and </w:t>
      </w:r>
      <w:proofErr w:type="spellStart"/>
      <w:r>
        <w:rPr>
          <w:rFonts w:cs="Times New Roman"/>
          <w:color w:val="222222"/>
          <w:szCs w:val="24"/>
          <w:shd w:val="clear" w:color="auto" w:fill="FFFFFF"/>
        </w:rPr>
        <w:t>Gunaydin</w:t>
      </w:r>
      <w:proofErr w:type="spellEnd"/>
      <w:r w:rsidRPr="00954792">
        <w:rPr>
          <w:rFonts w:cs="Times New Roman"/>
          <w:color w:val="222222"/>
          <w:szCs w:val="24"/>
          <w:shd w:val="clear" w:color="auto" w:fill="FFFFFF"/>
        </w:rPr>
        <w:t>, 2015</w:t>
      </w:r>
      <w:r>
        <w:rPr>
          <w:rFonts w:cs="Times New Roman"/>
          <w:color w:val="222222"/>
          <w:szCs w:val="24"/>
          <w:shd w:val="clear" w:color="auto" w:fill="FFFFFF"/>
        </w:rPr>
        <w:t>)</w:t>
      </w:r>
      <w:r>
        <w:t>. The following ethical consideration should be taken while conducting the research.</w:t>
      </w:r>
    </w:p>
    <w:p w14:paraId="5F03C2AC" w14:textId="77777777" w:rsidR="004B1511" w:rsidRDefault="004B1511" w:rsidP="004B1511">
      <w:pPr>
        <w:pStyle w:val="ListParagraph"/>
        <w:numPr>
          <w:ilvl w:val="0"/>
          <w:numId w:val="4"/>
        </w:numPr>
        <w:spacing w:line="360" w:lineRule="auto"/>
        <w:jc w:val="both"/>
      </w:pPr>
      <w:r>
        <w:t>The information or data collected through the focus group or any online social media source should be protected and confidential. And the focus group should keep in mind the fact that the customers’ feelings and dignity is not hurt.</w:t>
      </w:r>
    </w:p>
    <w:p w14:paraId="2E5039F2" w14:textId="77777777" w:rsidR="004B1511" w:rsidRDefault="004B1511" w:rsidP="004B1511">
      <w:pPr>
        <w:pStyle w:val="ListParagraph"/>
        <w:numPr>
          <w:ilvl w:val="0"/>
          <w:numId w:val="4"/>
        </w:numPr>
        <w:spacing w:line="360" w:lineRule="auto"/>
        <w:jc w:val="both"/>
      </w:pPr>
      <w:r>
        <w:t>Any kind of exaggeration or divert discussion from the topic should be avoided.</w:t>
      </w:r>
    </w:p>
    <w:p w14:paraId="56CBBD3F" w14:textId="77777777" w:rsidR="004B1511" w:rsidRPr="005B5BB5" w:rsidRDefault="004B1511" w:rsidP="004B1511">
      <w:pPr>
        <w:pStyle w:val="ListParagraph"/>
        <w:numPr>
          <w:ilvl w:val="0"/>
          <w:numId w:val="4"/>
        </w:numPr>
        <w:spacing w:line="360" w:lineRule="auto"/>
        <w:jc w:val="both"/>
      </w:pPr>
      <w:r>
        <w:t xml:space="preserve">The research plan should be designed by maintaining the rules of plagiarism.    </w:t>
      </w:r>
    </w:p>
    <w:p w14:paraId="61280CE6" w14:textId="77777777" w:rsidR="004B1511" w:rsidRDefault="004B1511" w:rsidP="004B1511">
      <w:pPr>
        <w:pStyle w:val="Heading1"/>
      </w:pPr>
      <w:bookmarkStart w:id="49" w:name="_Toc27670868"/>
      <w:bookmarkStart w:id="50" w:name="_Toc27672198"/>
      <w:r>
        <w:t>4.0 Limitation of the study</w:t>
      </w:r>
      <w:bookmarkEnd w:id="49"/>
      <w:bookmarkEnd w:id="50"/>
      <w:r>
        <w:t xml:space="preserve"> </w:t>
      </w:r>
    </w:p>
    <w:p w14:paraId="5883CCCA" w14:textId="77777777" w:rsidR="004B1511" w:rsidRDefault="004B1511" w:rsidP="004B1511">
      <w:pPr>
        <w:spacing w:before="240" w:line="360" w:lineRule="auto"/>
        <w:jc w:val="both"/>
      </w:pPr>
      <w:r>
        <w:tab/>
        <w:t xml:space="preserve">The present research plan is not free from the limitations. Though social media platforms </w:t>
      </w:r>
      <w:proofErr w:type="gramStart"/>
      <w:r>
        <w:t>captures</w:t>
      </w:r>
      <w:proofErr w:type="gramEnd"/>
      <w:r>
        <w:t xml:space="preserve"> the wide ranges of data but the limitations and the drawbacks of the data gathered though social media are consist of loopholes. The feedbacks and the responses though social media about any </w:t>
      </w:r>
      <w:proofErr w:type="gramStart"/>
      <w:r>
        <w:t>particular retail</w:t>
      </w:r>
      <w:proofErr w:type="gramEnd"/>
      <w:r>
        <w:t xml:space="preserve"> brand is not so specific or do not cover wide ranges of the comments (</w:t>
      </w:r>
      <w:r>
        <w:rPr>
          <w:rFonts w:cs="Times New Roman"/>
          <w:color w:val="222222"/>
          <w:szCs w:val="24"/>
          <w:shd w:val="clear" w:color="auto" w:fill="FFFFFF"/>
        </w:rPr>
        <w:t xml:space="preserve">Dahl, </w:t>
      </w:r>
      <w:r w:rsidRPr="00954792">
        <w:rPr>
          <w:rFonts w:cs="Times New Roman"/>
          <w:color w:val="222222"/>
          <w:szCs w:val="24"/>
          <w:shd w:val="clear" w:color="auto" w:fill="FFFFFF"/>
        </w:rPr>
        <w:t>2018</w:t>
      </w:r>
      <w:r>
        <w:rPr>
          <w:rFonts w:cs="Times New Roman"/>
          <w:color w:val="222222"/>
          <w:szCs w:val="24"/>
          <w:shd w:val="clear" w:color="auto" w:fill="FFFFFF"/>
        </w:rPr>
        <w:t>)</w:t>
      </w:r>
      <w:r>
        <w:t xml:space="preserve">. A large portion of the population is not directly on social media and they prefer coming directly in the stores. In that case the proper data cannot be recorded. If the research study would include quantitative data also, then the effectiveness can be measured more accurately with some statistical tools and that would provide better </w:t>
      </w:r>
      <w:r>
        <w:lastRenderedPageBreak/>
        <w:t xml:space="preserve">understanding of the present topic. The secondary reports may not always provide a true picture of the phenomenon because the factors that determine the sales pattern are not same for all the age group. By considering all the limitation, the market research though social media is a complex and expensive procedure.      </w:t>
      </w:r>
    </w:p>
    <w:p w14:paraId="5354372D" w14:textId="77777777" w:rsidR="004B1511" w:rsidRDefault="004B1511" w:rsidP="004B1511">
      <w:pPr>
        <w:pStyle w:val="Heading1"/>
        <w:spacing w:line="360" w:lineRule="auto"/>
      </w:pPr>
      <w:bookmarkStart w:id="51" w:name="_Toc27670869"/>
      <w:bookmarkStart w:id="52" w:name="_Toc27672199"/>
      <w:r>
        <w:t>5.0 Expected Conclusion</w:t>
      </w:r>
      <w:bookmarkEnd w:id="51"/>
      <w:bookmarkEnd w:id="52"/>
      <w:r>
        <w:t xml:space="preserve"> </w:t>
      </w:r>
    </w:p>
    <w:p w14:paraId="60D5925C" w14:textId="77777777" w:rsidR="004B1511" w:rsidRDefault="004B1511" w:rsidP="004B1511">
      <w:pPr>
        <w:spacing w:line="360" w:lineRule="auto"/>
        <w:jc w:val="both"/>
      </w:pPr>
      <w:r>
        <w:tab/>
        <w:t xml:space="preserve">Social media is a great platform to promote the brand and product to boost the in-store sales. It can be used with the internet connection and have the capacity to reach to </w:t>
      </w:r>
      <w:proofErr w:type="gramStart"/>
      <w:r>
        <w:t>a large number of</w:t>
      </w:r>
      <w:proofErr w:type="gramEnd"/>
      <w:r>
        <w:t xml:space="preserve"> populations. The in-store presentation and the branding </w:t>
      </w:r>
      <w:proofErr w:type="gramStart"/>
      <w:r>
        <w:t>is</w:t>
      </w:r>
      <w:proofErr w:type="gramEnd"/>
      <w:r>
        <w:t xml:space="preserve"> no longer the only factor that influences the business. The customers who is shopping in store </w:t>
      </w:r>
      <w:proofErr w:type="gramStart"/>
      <w:r>
        <w:t>and also</w:t>
      </w:r>
      <w:proofErr w:type="gramEnd"/>
      <w:r>
        <w:t xml:space="preserve"> scrolling through the site of the brand in various social media platforms like, Facebook, Instagram is found to be more consistent towards the brand (</w:t>
      </w:r>
      <w:r>
        <w:rPr>
          <w:rFonts w:cs="Times New Roman"/>
          <w:color w:val="222222"/>
          <w:szCs w:val="24"/>
          <w:shd w:val="clear" w:color="auto" w:fill="FFFFFF"/>
        </w:rPr>
        <w:t xml:space="preserve">Miller, Birch, </w:t>
      </w:r>
      <w:proofErr w:type="spellStart"/>
      <w:r>
        <w:rPr>
          <w:rFonts w:cs="Times New Roman"/>
          <w:color w:val="222222"/>
          <w:szCs w:val="24"/>
          <w:shd w:val="clear" w:color="auto" w:fill="FFFFFF"/>
        </w:rPr>
        <w:t>Mauthner</w:t>
      </w:r>
      <w:proofErr w:type="spellEnd"/>
      <w:r>
        <w:rPr>
          <w:rFonts w:cs="Times New Roman"/>
          <w:color w:val="222222"/>
          <w:szCs w:val="24"/>
          <w:shd w:val="clear" w:color="auto" w:fill="FFFFFF"/>
        </w:rPr>
        <w:t xml:space="preserve"> and Jessop, </w:t>
      </w:r>
      <w:r w:rsidRPr="00954792">
        <w:rPr>
          <w:rFonts w:cs="Times New Roman"/>
          <w:color w:val="222222"/>
          <w:szCs w:val="24"/>
          <w:shd w:val="clear" w:color="auto" w:fill="FFFFFF"/>
        </w:rPr>
        <w:t>2012</w:t>
      </w:r>
      <w:r>
        <w:rPr>
          <w:rFonts w:cs="Times New Roman"/>
          <w:color w:val="222222"/>
          <w:szCs w:val="24"/>
          <w:shd w:val="clear" w:color="auto" w:fill="FFFFFF"/>
        </w:rPr>
        <w:t>)</w:t>
      </w:r>
      <w:r>
        <w:t>. The suggested qualitative research methodology would be the creating a focus group that would track the customer’s reaction and buying pattern through various social media platform and provide an overall idea about the requirements (</w:t>
      </w:r>
      <w:r>
        <w:rPr>
          <w:rFonts w:cs="Times New Roman"/>
          <w:color w:val="222222"/>
          <w:szCs w:val="24"/>
          <w:shd w:val="clear" w:color="auto" w:fill="FFFFFF"/>
        </w:rPr>
        <w:t xml:space="preserve">Brown and Fiorella, </w:t>
      </w:r>
      <w:r w:rsidRPr="00954792">
        <w:rPr>
          <w:rFonts w:cs="Times New Roman"/>
          <w:color w:val="222222"/>
          <w:szCs w:val="24"/>
          <w:shd w:val="clear" w:color="auto" w:fill="FFFFFF"/>
        </w:rPr>
        <w:t>2013</w:t>
      </w:r>
      <w:r>
        <w:rPr>
          <w:rFonts w:cs="Times New Roman"/>
          <w:color w:val="222222"/>
          <w:szCs w:val="24"/>
          <w:shd w:val="clear" w:color="auto" w:fill="FFFFFF"/>
        </w:rPr>
        <w:t>)</w:t>
      </w:r>
      <w:r>
        <w:t xml:space="preserve">. Various charts like bar chart, pie chart, mixed bar chart can be created to provide an insight about the determinants of the factors that thrives the business. But the focus group is a method that fails to provide the </w:t>
      </w:r>
      <w:proofErr w:type="gramStart"/>
      <w:r>
        <w:t>in depth</w:t>
      </w:r>
      <w:proofErr w:type="gramEnd"/>
      <w:r>
        <w:t xml:space="preserve"> analysis of the particular topic. There is definitely a doubt regarding the honesty and the personal </w:t>
      </w:r>
      <w:proofErr w:type="gramStart"/>
      <w:r>
        <w:t>opinion</w:t>
      </w:r>
      <w:proofErr w:type="gramEnd"/>
      <w:r>
        <w:t xml:space="preserve"> and the method is expected to be pretty expensive. As the qualitative research methods are time saving in nature, many </w:t>
      </w:r>
      <w:proofErr w:type="gramStart"/>
      <w:r>
        <w:t>researcher</w:t>
      </w:r>
      <w:proofErr w:type="gramEnd"/>
      <w:r>
        <w:t xml:space="preserve"> find this method to capture multiple feedbacks without the process of individually arranged interviews. </w:t>
      </w:r>
    </w:p>
    <w:p w14:paraId="7C5CCB87" w14:textId="77777777" w:rsidR="004B1511" w:rsidRDefault="004B1511" w:rsidP="004B1511">
      <w:pPr>
        <w:spacing w:line="360" w:lineRule="auto"/>
        <w:ind w:firstLine="720"/>
      </w:pPr>
      <w:r>
        <w:t xml:space="preserve">The finding of from the secondary data can be used to draw the implications that can be incorporated in the primary research method. According to the </w:t>
      </w:r>
      <w:r>
        <w:rPr>
          <w:rFonts w:cs="Times New Roman"/>
          <w:color w:val="222222"/>
          <w:szCs w:val="24"/>
          <w:shd w:val="clear" w:color="auto" w:fill="FFFFFF"/>
        </w:rPr>
        <w:t>Stephen (</w:t>
      </w:r>
      <w:r w:rsidRPr="00954792">
        <w:rPr>
          <w:rFonts w:cs="Times New Roman"/>
          <w:color w:val="222222"/>
          <w:szCs w:val="24"/>
          <w:shd w:val="clear" w:color="auto" w:fill="FFFFFF"/>
        </w:rPr>
        <w:t>2016</w:t>
      </w:r>
      <w:r>
        <w:rPr>
          <w:rFonts w:cs="Times New Roman"/>
          <w:color w:val="222222"/>
          <w:szCs w:val="24"/>
          <w:shd w:val="clear" w:color="auto" w:fill="FFFFFF"/>
        </w:rPr>
        <w:t>)</w:t>
      </w:r>
      <w:r>
        <w:t xml:space="preserve">, some of </w:t>
      </w:r>
      <w:r>
        <w:lastRenderedPageBreak/>
        <w:t>the facts would be helpful for the future analysis.</w:t>
      </w:r>
      <w:r>
        <w:rPr>
          <w:noProof/>
          <w:lang w:val="en-GB" w:eastAsia="en-GB"/>
        </w:rPr>
        <w:drawing>
          <wp:inline distT="0" distB="0" distL="0" distR="0" wp14:anchorId="0B17EB96" wp14:editId="2FB58A1F">
            <wp:extent cx="5486400" cy="2752725"/>
            <wp:effectExtent l="95250" t="57150" r="57150" b="666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EF900C4" w14:textId="77777777" w:rsidR="001F168F" w:rsidRDefault="004B1511" w:rsidP="004B1511">
      <w:pPr>
        <w:spacing w:line="360" w:lineRule="auto"/>
        <w:ind w:firstLine="720"/>
        <w:jc w:val="both"/>
      </w:pPr>
      <w:r>
        <w:t xml:space="preserve">Thus, it can be expected that the social media has the enough potential to influence the journey of the buyers purchasing decision. The present research plan would expect to present an overview about the awareness that the biggest retailers make to attract customers during some specified season. This can be expected from the present research plan that it would assume to provide additional technological training to the employers and by designing the store in a more aesthetic way and building a constant interactions between the customers and the employees expected boost the sales of the physical retail store. </w:t>
      </w:r>
    </w:p>
    <w:p w14:paraId="019F2976" w14:textId="77777777" w:rsidR="001F168F" w:rsidRDefault="001F168F">
      <w:pPr>
        <w:spacing w:line="360" w:lineRule="auto"/>
      </w:pPr>
      <w:r>
        <w:br w:type="page"/>
      </w:r>
    </w:p>
    <w:p w14:paraId="52064791" w14:textId="77777777" w:rsidR="004B1511" w:rsidRDefault="001F168F" w:rsidP="001F168F">
      <w:pPr>
        <w:pStyle w:val="Heading1"/>
      </w:pPr>
      <w:bookmarkStart w:id="53" w:name="_Toc27672200"/>
      <w:r>
        <w:lastRenderedPageBreak/>
        <w:t>Part 2: Reflective Essay</w:t>
      </w:r>
      <w:bookmarkEnd w:id="53"/>
      <w:r>
        <w:t xml:space="preserve"> </w:t>
      </w:r>
    </w:p>
    <w:p w14:paraId="55F46C41" w14:textId="77777777" w:rsidR="001F168F" w:rsidRDefault="001F168F" w:rsidP="001F168F"/>
    <w:p w14:paraId="1CE9D21B" w14:textId="77777777" w:rsidR="001F168F" w:rsidRDefault="001F168F" w:rsidP="001F168F">
      <w:pPr>
        <w:spacing w:line="360" w:lineRule="auto"/>
        <w:ind w:firstLine="720"/>
        <w:jc w:val="both"/>
      </w:pPr>
      <w:r>
        <w:t xml:space="preserve">I have chosen the topic “The Effectiveness Of Social Media Marketing In Physical Retail Store In United </w:t>
      </w:r>
      <w:proofErr w:type="gramStart"/>
      <w:r>
        <w:t>Kingdom”  for</w:t>
      </w:r>
      <w:proofErr w:type="gramEnd"/>
      <w:r>
        <w:t xml:space="preserve"> this Qualitative Research assignments. For this research Plan the qualitative research methods has been taken. Social media has become one of the important drivers for thriving the business. While designing the research plan, I critically learnt about the chosen qualitative methods </w:t>
      </w:r>
      <w:proofErr w:type="gramStart"/>
      <w:r>
        <w:t>and also</w:t>
      </w:r>
      <w:proofErr w:type="gramEnd"/>
      <w:r>
        <w:t xml:space="preserve"> found out the strengths and the weakness of the qualitative research techniques. For this topic and to present a research plan in a better manner, I have selected the methods that suited the present topic and expected to analyse the plan critically. This research plan I intended to provide the behind- the- scene picture of the qualitative research method that has been chosen. This plan is developed to reflect the insight and reflections about the method how the research methodology is selected by keeping in the mind the social media awareness of the population of United Kingdom. This research plan is expected to provide the future researchers the guidance and help them with the weakness of those methodology and the strategies to overcome it (</w:t>
      </w:r>
      <w:r>
        <w:rPr>
          <w:rFonts w:cs="Times New Roman"/>
          <w:color w:val="222222"/>
          <w:szCs w:val="24"/>
          <w:shd w:val="clear" w:color="auto" w:fill="FFFFFF"/>
        </w:rPr>
        <w:t xml:space="preserve">Malina, </w:t>
      </w:r>
      <w:proofErr w:type="spellStart"/>
      <w:proofErr w:type="gramStart"/>
      <w:r>
        <w:rPr>
          <w:rFonts w:cs="Times New Roman"/>
          <w:color w:val="222222"/>
          <w:szCs w:val="24"/>
          <w:shd w:val="clear" w:color="auto" w:fill="FFFFFF"/>
        </w:rPr>
        <w:t>Nørreklit</w:t>
      </w:r>
      <w:proofErr w:type="spellEnd"/>
      <w:r>
        <w:rPr>
          <w:rFonts w:cs="Times New Roman"/>
          <w:color w:val="222222"/>
          <w:szCs w:val="24"/>
          <w:shd w:val="clear" w:color="auto" w:fill="FFFFFF"/>
        </w:rPr>
        <w:t>,  and</w:t>
      </w:r>
      <w:proofErr w:type="gramEnd"/>
      <w:r>
        <w:rPr>
          <w:rFonts w:cs="Times New Roman"/>
          <w:color w:val="222222"/>
          <w:szCs w:val="24"/>
          <w:shd w:val="clear" w:color="auto" w:fill="FFFFFF"/>
        </w:rPr>
        <w:t xml:space="preserve"> </w:t>
      </w:r>
      <w:proofErr w:type="spellStart"/>
      <w:r>
        <w:rPr>
          <w:rFonts w:cs="Times New Roman"/>
          <w:color w:val="222222"/>
          <w:szCs w:val="24"/>
          <w:shd w:val="clear" w:color="auto" w:fill="FFFFFF"/>
        </w:rPr>
        <w:t>Selto</w:t>
      </w:r>
      <w:proofErr w:type="spellEnd"/>
      <w:r w:rsidRPr="001A2459">
        <w:rPr>
          <w:rFonts w:cs="Times New Roman"/>
          <w:color w:val="222222"/>
          <w:szCs w:val="24"/>
          <w:shd w:val="clear" w:color="auto" w:fill="FFFFFF"/>
        </w:rPr>
        <w:t>, 2011</w:t>
      </w:r>
      <w:r>
        <w:rPr>
          <w:rFonts w:cs="Times New Roman"/>
          <w:color w:val="222222"/>
          <w:szCs w:val="24"/>
          <w:shd w:val="clear" w:color="auto" w:fill="FFFFFF"/>
        </w:rPr>
        <w:t>)</w:t>
      </w:r>
      <w:r>
        <w:t xml:space="preserve">. </w:t>
      </w:r>
    </w:p>
    <w:p w14:paraId="512E1D24" w14:textId="77777777" w:rsidR="001F168F" w:rsidRDefault="001F168F" w:rsidP="001F168F">
      <w:pPr>
        <w:spacing w:line="360" w:lineRule="auto"/>
        <w:ind w:firstLine="720"/>
        <w:jc w:val="both"/>
      </w:pPr>
      <w:r>
        <w:t xml:space="preserve">There are lot of research method that are used in developing a research plan. And each method comes with its own strengths and weaknesses. The mostly used two methods are qualitative and quantitative research method. Before starting the </w:t>
      </w:r>
      <w:proofErr w:type="gramStart"/>
      <w:r>
        <w:t>research</w:t>
      </w:r>
      <w:proofErr w:type="gramEnd"/>
      <w:r>
        <w:t xml:space="preserve"> I have researched about these two methods in several reports, articles and journals. Given the pros and cons it becomes difficult to choose the appropriate methods. It becomes very necessary to find the relationship between the researcher and the subject. The quantitative research allows the researcher to analyse the detailed evidences and many statistical tools can be used to test the research hypothesis (</w:t>
      </w:r>
      <w:proofErr w:type="spellStart"/>
      <w:r>
        <w:rPr>
          <w:rFonts w:cs="Times New Roman"/>
          <w:color w:val="222222"/>
          <w:szCs w:val="24"/>
          <w:shd w:val="clear" w:color="auto" w:fill="FFFFFF"/>
        </w:rPr>
        <w:t>Glesne</w:t>
      </w:r>
      <w:proofErr w:type="spellEnd"/>
      <w:r>
        <w:rPr>
          <w:rFonts w:cs="Times New Roman"/>
          <w:color w:val="222222"/>
          <w:szCs w:val="24"/>
          <w:shd w:val="clear" w:color="auto" w:fill="FFFFFF"/>
        </w:rPr>
        <w:t xml:space="preserve">, </w:t>
      </w:r>
      <w:r w:rsidRPr="001A2459">
        <w:rPr>
          <w:rFonts w:cs="Times New Roman"/>
          <w:color w:val="222222"/>
          <w:szCs w:val="24"/>
          <w:shd w:val="clear" w:color="auto" w:fill="FFFFFF"/>
        </w:rPr>
        <w:t>2016</w:t>
      </w:r>
      <w:r>
        <w:rPr>
          <w:rFonts w:cs="Times New Roman"/>
          <w:color w:val="222222"/>
          <w:szCs w:val="24"/>
          <w:shd w:val="clear" w:color="auto" w:fill="FFFFFF"/>
        </w:rPr>
        <w:t>)</w:t>
      </w:r>
      <w:r>
        <w:t xml:space="preserve">. Qualitative and quantitative both are time consuming in nature but to understand the case properly the selected method should be based on the objective and research questions of the study. In this research plan I have chosen the qualitative research methodology due to the challenges that I might face while collecting the data. Because the data collection become very important in quantitative research, extensive surveys, experiments, collection of data points is required. In this case to analyse the effectiveness of social media in physical retail stores in UK, it become very difficult to collect the customers’ reactions and preference pattern described in a set of questioners as this is very dynamic phenomenon. It is become quite difficult to capture the honest and validity of the data once the data has been collected. In this process while selecting the </w:t>
      </w:r>
      <w:r>
        <w:lastRenderedPageBreak/>
        <w:t xml:space="preserve">sample size, the ‘Sample Selection </w:t>
      </w:r>
      <w:proofErr w:type="spellStart"/>
      <w:r>
        <w:t>bias’</w:t>
      </w:r>
      <w:proofErr w:type="spellEnd"/>
      <w:r>
        <w:t xml:space="preserve"> might appear. That means the selected portion of the sample may not portray the true picture of the population.    </w:t>
      </w:r>
    </w:p>
    <w:p w14:paraId="7120C4EB" w14:textId="77777777" w:rsidR="001F168F" w:rsidRDefault="001F168F" w:rsidP="001F168F">
      <w:pPr>
        <w:spacing w:line="360" w:lineRule="auto"/>
        <w:ind w:firstLine="720"/>
        <w:jc w:val="both"/>
      </w:pPr>
      <w:r>
        <w:t xml:space="preserve">Data from the qualitative research methodology used to analyse the user pattern, behaviour, needs, market size, demographics etc. As the selected topic for this research plan is based more on the observational fact, the customer’s choice and preferences become </w:t>
      </w:r>
      <w:proofErr w:type="gramStart"/>
      <w:r>
        <w:t>really important</w:t>
      </w:r>
      <w:proofErr w:type="gramEnd"/>
      <w:r>
        <w:t xml:space="preserve">. This is more about human behaviour, characteristics, awareness about the social media and the decision they make from reaching to a </w:t>
      </w:r>
      <w:proofErr w:type="gramStart"/>
      <w:r>
        <w:t>particular store</w:t>
      </w:r>
      <w:proofErr w:type="gramEnd"/>
      <w:r>
        <w:t xml:space="preserve"> and choosing a particular brand. The business trend, brand awareness, marketing strategies cannot be validated or supported using the statistical analysis. Secondary data and discoveries play a vital role in these cases. These are the reason that I have chosen the qualitative research methodology for my assignments. </w:t>
      </w:r>
    </w:p>
    <w:p w14:paraId="112F5938" w14:textId="77777777" w:rsidR="001F168F" w:rsidRDefault="001F168F" w:rsidP="001F168F">
      <w:pPr>
        <w:spacing w:line="360" w:lineRule="auto"/>
        <w:ind w:firstLine="720"/>
        <w:jc w:val="both"/>
      </w:pPr>
      <w:r>
        <w:t xml:space="preserve">I would prefer qualitative analysis to use in my doctoral research. There is some reason of choosing this analysis. Qualitative research emphasises in that approach of the research which puts greater focus in discovery. It enables the research to develop high importance in the actual experiences. This research strategy uses words, feelings, perceptions instead of collection and analysis of the data. The qualitative research is intuitive, constructive and interpretive in nature. But most of the cases it become complex to incorporate these in single research plan. The qualitative research analysis uses natural setting and human instruments as a source of the data </w:t>
      </w:r>
      <w:proofErr w:type="gramStart"/>
      <w:r>
        <w:t xml:space="preserve">( </w:t>
      </w:r>
      <w:r>
        <w:rPr>
          <w:rFonts w:cs="Times New Roman"/>
          <w:color w:val="222222"/>
          <w:szCs w:val="24"/>
          <w:shd w:val="clear" w:color="auto" w:fill="FFFFFF"/>
        </w:rPr>
        <w:t>Tracy</w:t>
      </w:r>
      <w:proofErr w:type="gramEnd"/>
      <w:r>
        <w:rPr>
          <w:rFonts w:cs="Times New Roman"/>
          <w:color w:val="222222"/>
          <w:szCs w:val="24"/>
          <w:shd w:val="clear" w:color="auto" w:fill="FFFFFF"/>
        </w:rPr>
        <w:t>,</w:t>
      </w:r>
      <w:r w:rsidRPr="001A2459">
        <w:rPr>
          <w:rFonts w:cs="Times New Roman"/>
          <w:color w:val="222222"/>
          <w:szCs w:val="24"/>
          <w:shd w:val="clear" w:color="auto" w:fill="FFFFFF"/>
        </w:rPr>
        <w:t xml:space="preserve"> 2019</w:t>
      </w:r>
      <w:r>
        <w:rPr>
          <w:rFonts w:cs="Times New Roman"/>
          <w:color w:val="222222"/>
          <w:szCs w:val="24"/>
          <w:shd w:val="clear" w:color="auto" w:fill="FFFFFF"/>
        </w:rPr>
        <w:t>)</w:t>
      </w:r>
      <w:r>
        <w:t xml:space="preserve">. When it is difficult to assign the numbers in data analysis for research, the quantitative research methodology comes handy. This method has the advantages of openness and </w:t>
      </w:r>
      <w:proofErr w:type="gramStart"/>
      <w:r>
        <w:t>has the ability to</w:t>
      </w:r>
      <w:proofErr w:type="gramEnd"/>
      <w:r>
        <w:t xml:space="preserve"> identify new side of the study ignored by the previous literature and researchers. It becomes very subjective process because the researchers often included his or her own personal experience by making the research more relevant.</w:t>
      </w:r>
    </w:p>
    <w:p w14:paraId="607E77E8" w14:textId="77777777" w:rsidR="001F168F" w:rsidRDefault="001F168F" w:rsidP="001F168F">
      <w:pPr>
        <w:spacing w:line="360" w:lineRule="auto"/>
        <w:ind w:firstLine="720"/>
        <w:jc w:val="both"/>
      </w:pPr>
      <w:r>
        <w:t xml:space="preserve"> Reliability and viability </w:t>
      </w:r>
      <w:proofErr w:type="gramStart"/>
      <w:r>
        <w:t>becomes</w:t>
      </w:r>
      <w:proofErr w:type="gramEnd"/>
      <w:r>
        <w:t xml:space="preserve"> very important while conducting any research. The reliability of the research depends on the fact that the result is consistent over time and present accurately the population is represented. The secondary data can be easily available in internet which can be used in qualitative analysis. The advantages of secondary research are that it becomes </w:t>
      </w:r>
      <w:proofErr w:type="gramStart"/>
      <w:r>
        <w:t>really cheaper</w:t>
      </w:r>
      <w:proofErr w:type="gramEnd"/>
      <w:r>
        <w:t xml:space="preserve"> and quicker to access. That is where the time and cost can be saved. The secondary research in qualitative research analysis becomes important in investigation. The qualitative data analysis consists of several methods like ethnography, Narrative, Grounded theory, case study and Phenomenological (</w:t>
      </w:r>
      <w:r>
        <w:rPr>
          <w:rFonts w:cs="Times New Roman"/>
          <w:color w:val="222222"/>
          <w:szCs w:val="24"/>
          <w:shd w:val="clear" w:color="auto" w:fill="FFFFFF"/>
        </w:rPr>
        <w:t>Lund</w:t>
      </w:r>
      <w:r w:rsidRPr="001A2459">
        <w:rPr>
          <w:rFonts w:cs="Times New Roman"/>
          <w:color w:val="222222"/>
          <w:szCs w:val="24"/>
          <w:shd w:val="clear" w:color="auto" w:fill="FFFFFF"/>
        </w:rPr>
        <w:t>, 2012</w:t>
      </w:r>
      <w:r>
        <w:rPr>
          <w:rFonts w:cs="Times New Roman"/>
          <w:color w:val="222222"/>
          <w:szCs w:val="24"/>
          <w:shd w:val="clear" w:color="auto" w:fill="FFFFFF"/>
        </w:rPr>
        <w:t>)</w:t>
      </w:r>
      <w:r>
        <w:t xml:space="preserve">. Each of this </w:t>
      </w:r>
      <w:r>
        <w:lastRenderedPageBreak/>
        <w:t xml:space="preserve">varies according to the sample size, data collection methods. Qualitative Research is explanatory in nature that means the researchers have no idea about the outcomes. It focuses in </w:t>
      </w:r>
      <w:proofErr w:type="gramStart"/>
      <w:r>
        <w:t>details</w:t>
      </w:r>
      <w:proofErr w:type="gramEnd"/>
      <w:r>
        <w:t xml:space="preserve"> and can also add the human voice to the process. It is very essential for the researcher to first understand the data by identifying the theme and the purpose of the study. The research questions should have a link with the methodology taken for the research plan. </w:t>
      </w:r>
    </w:p>
    <w:p w14:paraId="6ECAF2D1" w14:textId="77777777" w:rsidR="001F168F" w:rsidRDefault="001F168F" w:rsidP="001F168F">
      <w:pPr>
        <w:spacing w:line="360" w:lineRule="auto"/>
        <w:ind w:firstLine="720"/>
        <w:jc w:val="both"/>
      </w:pPr>
      <w:r>
        <w:t>I have identified some similarities and differences of choosing qualitative and quantitative method while constructing the research plan. Qualitative research is more in summarizing, categorizing and interpreting while the quantitative data involves more mathematical and statistical tools (</w:t>
      </w:r>
      <w:r>
        <w:rPr>
          <w:rFonts w:cs="Times New Roman"/>
          <w:color w:val="222222"/>
          <w:szCs w:val="24"/>
          <w:shd w:val="clear" w:color="auto" w:fill="FFFFFF"/>
        </w:rPr>
        <w:t>Rahman</w:t>
      </w:r>
      <w:r w:rsidRPr="001A2459">
        <w:rPr>
          <w:rFonts w:cs="Times New Roman"/>
          <w:color w:val="222222"/>
          <w:szCs w:val="24"/>
          <w:shd w:val="clear" w:color="auto" w:fill="FFFFFF"/>
        </w:rPr>
        <w:t>, 2017</w:t>
      </w:r>
      <w:r>
        <w:rPr>
          <w:rFonts w:cs="Times New Roman"/>
          <w:color w:val="222222"/>
          <w:szCs w:val="24"/>
          <w:shd w:val="clear" w:color="auto" w:fill="FFFFFF"/>
        </w:rPr>
        <w:t>)</w:t>
      </w:r>
      <w:r>
        <w:t xml:space="preserve">. Understanding becomes the core area while dealing with qualitative data but testing, measurements are the essential tools of quantitative analysis. Quantitative analysis become popular when dealing with large sample size but when the researcher </w:t>
      </w:r>
      <w:proofErr w:type="gramStart"/>
      <w:r>
        <w:t>are</w:t>
      </w:r>
      <w:proofErr w:type="gramEnd"/>
      <w:r>
        <w:t xml:space="preserve"> more concern about the interpretation or perspectives of the population then the method creates problem. When it needs verifying with statistical measure then the qualitative method is not at all needed. </w:t>
      </w:r>
      <w:proofErr w:type="gramStart"/>
      <w:r>
        <w:t>This two methods</w:t>
      </w:r>
      <w:proofErr w:type="gramEnd"/>
      <w:r>
        <w:t xml:space="preserve"> has own pros cons and that is the reason that many researcher prefer mix methods that is using these two methods together (</w:t>
      </w:r>
      <w:r>
        <w:rPr>
          <w:rFonts w:cs="Times New Roman"/>
          <w:color w:val="222222"/>
          <w:szCs w:val="24"/>
          <w:shd w:val="clear" w:color="auto" w:fill="FFFFFF"/>
        </w:rPr>
        <w:t xml:space="preserve">Taylor, Bogdan and </w:t>
      </w:r>
      <w:proofErr w:type="spellStart"/>
      <w:r>
        <w:rPr>
          <w:rFonts w:cs="Times New Roman"/>
          <w:color w:val="222222"/>
          <w:szCs w:val="24"/>
          <w:shd w:val="clear" w:color="auto" w:fill="FFFFFF"/>
        </w:rPr>
        <w:t>DeVault</w:t>
      </w:r>
      <w:proofErr w:type="spellEnd"/>
      <w:r w:rsidRPr="001A2459">
        <w:rPr>
          <w:rFonts w:cs="Times New Roman"/>
          <w:color w:val="222222"/>
          <w:szCs w:val="24"/>
          <w:shd w:val="clear" w:color="auto" w:fill="FFFFFF"/>
        </w:rPr>
        <w:t>, 2015</w:t>
      </w:r>
      <w:r>
        <w:rPr>
          <w:rFonts w:cs="Times New Roman"/>
          <w:color w:val="222222"/>
          <w:szCs w:val="24"/>
          <w:shd w:val="clear" w:color="auto" w:fill="FFFFFF"/>
        </w:rPr>
        <w:t>)</w:t>
      </w:r>
      <w:r>
        <w:t xml:space="preserve">. Some experts revealed that this can give effective result in some cases. But to implement this mix method it is a difficult task. The researcher can first use the qualitative data to identify the factors by investigation and then try to incorporate that information to conduct quantitative research by surveys, experiments, observations, content analysis etc. While selecting any research method it becomes extremely important to understand the different applications. This will help the researcher to find the appropriate method that suits the research questions and objectives. </w:t>
      </w:r>
    </w:p>
    <w:p w14:paraId="7AD23F92" w14:textId="77777777" w:rsidR="001F168F" w:rsidRDefault="001F168F" w:rsidP="001F168F">
      <w:pPr>
        <w:spacing w:line="360" w:lineRule="auto"/>
      </w:pPr>
      <w:r>
        <w:br w:type="page"/>
      </w:r>
    </w:p>
    <w:p w14:paraId="6EDDC9C9" w14:textId="77777777" w:rsidR="0002003F" w:rsidRDefault="0002003F" w:rsidP="0002003F">
      <w:pPr>
        <w:pStyle w:val="Heading1"/>
      </w:pPr>
      <w:bookmarkStart w:id="54" w:name="_Toc27670870"/>
      <w:bookmarkStart w:id="55" w:name="_Toc27672201"/>
      <w:r>
        <w:lastRenderedPageBreak/>
        <w:t>6.0 References</w:t>
      </w:r>
      <w:bookmarkEnd w:id="54"/>
      <w:r>
        <w:t xml:space="preserve"> (Part 1 &amp; Part 2)</w:t>
      </w:r>
      <w:bookmarkEnd w:id="55"/>
    </w:p>
    <w:p w14:paraId="4D9306B3" w14:textId="77777777" w:rsidR="0002003F" w:rsidRPr="0002003F" w:rsidRDefault="0002003F" w:rsidP="0002003F">
      <w:pPr>
        <w:spacing w:line="360" w:lineRule="auto"/>
        <w:rPr>
          <w:rFonts w:cs="Times New Roman"/>
          <w:color w:val="222222"/>
          <w:szCs w:val="24"/>
          <w:shd w:val="clear" w:color="auto" w:fill="FFFFFF"/>
        </w:rPr>
      </w:pPr>
    </w:p>
    <w:p w14:paraId="1C74E369" w14:textId="77777777" w:rsidR="0002003F" w:rsidRPr="001B41EE" w:rsidRDefault="0002003F" w:rsidP="0002003F">
      <w:pPr>
        <w:spacing w:before="240" w:line="360" w:lineRule="auto"/>
        <w:ind w:left="360"/>
        <w:rPr>
          <w:rFonts w:eastAsia="Times New Roman" w:cs="Times New Roman"/>
          <w:szCs w:val="24"/>
          <w:lang w:eastAsia="en-IN"/>
        </w:rPr>
      </w:pPr>
      <w:r w:rsidRPr="001B41EE">
        <w:rPr>
          <w:rFonts w:eastAsia="Times New Roman" w:cs="Times New Roman"/>
          <w:szCs w:val="24"/>
          <w:lang w:eastAsia="en-IN"/>
        </w:rPr>
        <w:t xml:space="preserve">Ashley, C. and </w:t>
      </w:r>
      <w:proofErr w:type="spellStart"/>
      <w:r w:rsidRPr="001B41EE">
        <w:rPr>
          <w:rFonts w:eastAsia="Times New Roman" w:cs="Times New Roman"/>
          <w:szCs w:val="24"/>
          <w:lang w:eastAsia="en-IN"/>
        </w:rPr>
        <w:t>Tuten</w:t>
      </w:r>
      <w:proofErr w:type="spellEnd"/>
      <w:r w:rsidRPr="001B41EE">
        <w:rPr>
          <w:rFonts w:eastAsia="Times New Roman" w:cs="Times New Roman"/>
          <w:szCs w:val="24"/>
          <w:lang w:eastAsia="en-IN"/>
        </w:rPr>
        <w:t xml:space="preserve">, T., (2015). Creative strategies in social media marketing: An exploratory study of branded social content and consumer engagement. </w:t>
      </w:r>
      <w:r w:rsidRPr="001B41EE">
        <w:rPr>
          <w:rFonts w:eastAsia="Times New Roman" w:cs="Times New Roman"/>
          <w:i/>
          <w:iCs/>
          <w:szCs w:val="24"/>
          <w:lang w:eastAsia="en-IN"/>
        </w:rPr>
        <w:t>Psychology &amp; Marketing</w:t>
      </w:r>
      <w:r w:rsidRPr="001B41EE">
        <w:rPr>
          <w:rFonts w:eastAsia="Times New Roman" w:cs="Times New Roman"/>
          <w:szCs w:val="24"/>
          <w:lang w:eastAsia="en-IN"/>
        </w:rPr>
        <w:t xml:space="preserve">, </w:t>
      </w:r>
      <w:r w:rsidRPr="001B41EE">
        <w:rPr>
          <w:rFonts w:eastAsia="Times New Roman" w:cs="Times New Roman"/>
          <w:i/>
          <w:iCs/>
          <w:szCs w:val="24"/>
          <w:lang w:eastAsia="en-IN"/>
        </w:rPr>
        <w:t>32</w:t>
      </w:r>
      <w:r w:rsidRPr="001B41EE">
        <w:rPr>
          <w:rFonts w:eastAsia="Times New Roman" w:cs="Times New Roman"/>
          <w:szCs w:val="24"/>
          <w:lang w:eastAsia="en-IN"/>
        </w:rPr>
        <w:t>(1), pp.15-27.</w:t>
      </w:r>
    </w:p>
    <w:p w14:paraId="4B44F994" w14:textId="77777777" w:rsidR="0002003F" w:rsidRPr="001B41EE" w:rsidRDefault="0002003F" w:rsidP="0002003F">
      <w:pPr>
        <w:spacing w:before="240" w:line="360" w:lineRule="auto"/>
        <w:ind w:left="360"/>
        <w:rPr>
          <w:rFonts w:cs="Times New Roman"/>
          <w:color w:val="222222"/>
          <w:szCs w:val="24"/>
          <w:shd w:val="clear" w:color="auto" w:fill="FFFFFF"/>
        </w:rPr>
      </w:pPr>
      <w:proofErr w:type="spellStart"/>
      <w:r w:rsidRPr="001B41EE">
        <w:rPr>
          <w:rFonts w:cs="Times New Roman"/>
          <w:color w:val="222222"/>
          <w:szCs w:val="24"/>
          <w:shd w:val="clear" w:color="auto" w:fill="FFFFFF"/>
        </w:rPr>
        <w:t>Balasescu</w:t>
      </w:r>
      <w:proofErr w:type="spellEnd"/>
      <w:r w:rsidRPr="001B41EE">
        <w:rPr>
          <w:rFonts w:cs="Times New Roman"/>
          <w:color w:val="222222"/>
          <w:szCs w:val="24"/>
          <w:shd w:val="clear" w:color="auto" w:fill="FFFFFF"/>
        </w:rPr>
        <w:t>, M., 2013. The influence of innovations and technology on the future of retail. </w:t>
      </w:r>
      <w:r w:rsidRPr="001B41EE">
        <w:rPr>
          <w:rFonts w:cs="Times New Roman"/>
          <w:i/>
          <w:iCs/>
          <w:color w:val="222222"/>
          <w:szCs w:val="24"/>
          <w:shd w:val="clear" w:color="auto" w:fill="FFFFFF"/>
        </w:rPr>
        <w:t xml:space="preserve">Bulletin of the </w:t>
      </w:r>
      <w:proofErr w:type="spellStart"/>
      <w:r w:rsidRPr="001B41EE">
        <w:rPr>
          <w:rFonts w:cs="Times New Roman"/>
          <w:i/>
          <w:iCs/>
          <w:color w:val="222222"/>
          <w:szCs w:val="24"/>
          <w:shd w:val="clear" w:color="auto" w:fill="FFFFFF"/>
        </w:rPr>
        <w:t>Transilvania</w:t>
      </w:r>
      <w:proofErr w:type="spellEnd"/>
      <w:r w:rsidRPr="001B41EE">
        <w:rPr>
          <w:rFonts w:cs="Times New Roman"/>
          <w:i/>
          <w:iCs/>
          <w:color w:val="222222"/>
          <w:szCs w:val="24"/>
          <w:shd w:val="clear" w:color="auto" w:fill="FFFFFF"/>
        </w:rPr>
        <w:t xml:space="preserve"> University of Brasov. Economic Sciences. Series V</w:t>
      </w:r>
      <w:r w:rsidRPr="001B41EE">
        <w:rPr>
          <w:rFonts w:cs="Times New Roman"/>
          <w:color w:val="222222"/>
          <w:szCs w:val="24"/>
          <w:shd w:val="clear" w:color="auto" w:fill="FFFFFF"/>
        </w:rPr>
        <w:t>, </w:t>
      </w:r>
      <w:r w:rsidRPr="001B41EE">
        <w:rPr>
          <w:rFonts w:cs="Times New Roman"/>
          <w:i/>
          <w:iCs/>
          <w:color w:val="222222"/>
          <w:szCs w:val="24"/>
          <w:shd w:val="clear" w:color="auto" w:fill="FFFFFF"/>
        </w:rPr>
        <w:t>6</w:t>
      </w:r>
      <w:r w:rsidRPr="001B41EE">
        <w:rPr>
          <w:rFonts w:cs="Times New Roman"/>
          <w:color w:val="222222"/>
          <w:szCs w:val="24"/>
          <w:shd w:val="clear" w:color="auto" w:fill="FFFFFF"/>
        </w:rPr>
        <w:t>(2), p.9.</w:t>
      </w:r>
    </w:p>
    <w:p w14:paraId="302772B7"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Barbour, R.S., 2014. Analysing focus groups. </w:t>
      </w:r>
      <w:r w:rsidRPr="001B41EE">
        <w:rPr>
          <w:rFonts w:cs="Times New Roman"/>
          <w:i/>
          <w:iCs/>
          <w:color w:val="222222"/>
          <w:szCs w:val="24"/>
          <w:shd w:val="clear" w:color="auto" w:fill="FFFFFF"/>
        </w:rPr>
        <w:t>The SAGE handbook of qualitative data analysis</w:t>
      </w:r>
      <w:r w:rsidRPr="001B41EE">
        <w:rPr>
          <w:rFonts w:cs="Times New Roman"/>
          <w:color w:val="222222"/>
          <w:szCs w:val="24"/>
          <w:shd w:val="clear" w:color="auto" w:fill="FFFFFF"/>
        </w:rPr>
        <w:t>, pp.313-326.</w:t>
      </w:r>
    </w:p>
    <w:p w14:paraId="7468A90C"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Brown, D. and Fiorella, S., 2013. </w:t>
      </w:r>
      <w:r w:rsidRPr="001B41EE">
        <w:rPr>
          <w:rFonts w:cs="Times New Roman"/>
          <w:i/>
          <w:iCs/>
          <w:color w:val="222222"/>
          <w:szCs w:val="24"/>
          <w:shd w:val="clear" w:color="auto" w:fill="FFFFFF"/>
        </w:rPr>
        <w:t>Influence marketing: How to create, manage, and measure brand influencers in social media marketing</w:t>
      </w:r>
      <w:r w:rsidRPr="001B41EE">
        <w:rPr>
          <w:rFonts w:cs="Times New Roman"/>
          <w:color w:val="222222"/>
          <w:szCs w:val="24"/>
          <w:shd w:val="clear" w:color="auto" w:fill="FFFFFF"/>
        </w:rPr>
        <w:t>. Que Publishing.</w:t>
      </w:r>
    </w:p>
    <w:p w14:paraId="6E2A3801" w14:textId="77777777" w:rsidR="0002003F" w:rsidRPr="001B41EE" w:rsidRDefault="0002003F" w:rsidP="0002003F">
      <w:pPr>
        <w:spacing w:before="240" w:line="360" w:lineRule="auto"/>
        <w:ind w:left="360"/>
        <w:rPr>
          <w:rFonts w:cs="Times New Roman"/>
          <w:color w:val="222222"/>
          <w:szCs w:val="24"/>
          <w:shd w:val="clear" w:color="auto" w:fill="FFFFFF"/>
        </w:rPr>
      </w:pPr>
      <w:r w:rsidRPr="001B41EE">
        <w:rPr>
          <w:rFonts w:cs="Times New Roman"/>
          <w:color w:val="222222"/>
          <w:szCs w:val="24"/>
          <w:shd w:val="clear" w:color="auto" w:fill="FFFFFF"/>
        </w:rPr>
        <w:t>Brown, D. and Fiorella, S., 2013. </w:t>
      </w:r>
      <w:r w:rsidRPr="001B41EE">
        <w:rPr>
          <w:rFonts w:cs="Times New Roman"/>
          <w:i/>
          <w:iCs/>
          <w:color w:val="222222"/>
          <w:szCs w:val="24"/>
          <w:shd w:val="clear" w:color="auto" w:fill="FFFFFF"/>
        </w:rPr>
        <w:t>Influence marketing: How to create, manage, and measure brand influencers in social media marketing</w:t>
      </w:r>
      <w:r w:rsidRPr="001B41EE">
        <w:rPr>
          <w:rFonts w:cs="Times New Roman"/>
          <w:color w:val="222222"/>
          <w:szCs w:val="24"/>
          <w:shd w:val="clear" w:color="auto" w:fill="FFFFFF"/>
        </w:rPr>
        <w:t>. Que Publishing.</w:t>
      </w:r>
    </w:p>
    <w:p w14:paraId="64B367EF"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Dahl, S., 2018. </w:t>
      </w:r>
      <w:r w:rsidRPr="001B41EE">
        <w:rPr>
          <w:rFonts w:cs="Times New Roman"/>
          <w:i/>
          <w:iCs/>
          <w:color w:val="222222"/>
          <w:szCs w:val="24"/>
          <w:shd w:val="clear" w:color="auto" w:fill="FFFFFF"/>
        </w:rPr>
        <w:t>Social media marketing: Theories and applications</w:t>
      </w:r>
      <w:r w:rsidRPr="001B41EE">
        <w:rPr>
          <w:rFonts w:cs="Times New Roman"/>
          <w:color w:val="222222"/>
          <w:szCs w:val="24"/>
          <w:shd w:val="clear" w:color="auto" w:fill="FFFFFF"/>
        </w:rPr>
        <w:t>. Sage.</w:t>
      </w:r>
    </w:p>
    <w:p w14:paraId="51A7397A"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De Vries, N.J. and Carlson, J., 2014. Examining the drivers and brand performance implications of customer engagement with brands in the social media environment. </w:t>
      </w:r>
      <w:r w:rsidRPr="001B41EE">
        <w:rPr>
          <w:rFonts w:cs="Times New Roman"/>
          <w:i/>
          <w:iCs/>
          <w:color w:val="222222"/>
          <w:szCs w:val="24"/>
          <w:shd w:val="clear" w:color="auto" w:fill="FFFFFF"/>
        </w:rPr>
        <w:t>Journal of Brand Management</w:t>
      </w:r>
      <w:r w:rsidRPr="001B41EE">
        <w:rPr>
          <w:rFonts w:cs="Times New Roman"/>
          <w:color w:val="222222"/>
          <w:szCs w:val="24"/>
          <w:shd w:val="clear" w:color="auto" w:fill="FFFFFF"/>
        </w:rPr>
        <w:t>, </w:t>
      </w:r>
      <w:r w:rsidRPr="001B41EE">
        <w:rPr>
          <w:rFonts w:cs="Times New Roman"/>
          <w:i/>
          <w:iCs/>
          <w:color w:val="222222"/>
          <w:szCs w:val="24"/>
          <w:shd w:val="clear" w:color="auto" w:fill="FFFFFF"/>
        </w:rPr>
        <w:t>21</w:t>
      </w:r>
      <w:r w:rsidRPr="001B41EE">
        <w:rPr>
          <w:rFonts w:cs="Times New Roman"/>
          <w:color w:val="222222"/>
          <w:szCs w:val="24"/>
          <w:shd w:val="clear" w:color="auto" w:fill="FFFFFF"/>
        </w:rPr>
        <w:t>(6), pp.495-515.</w:t>
      </w:r>
    </w:p>
    <w:p w14:paraId="1754EE9D" w14:textId="77777777" w:rsidR="0002003F" w:rsidRPr="001B41EE" w:rsidRDefault="0002003F" w:rsidP="0002003F">
      <w:pPr>
        <w:spacing w:before="240" w:line="360" w:lineRule="auto"/>
        <w:ind w:left="360"/>
        <w:rPr>
          <w:rFonts w:cs="Times New Roman"/>
          <w:szCs w:val="24"/>
        </w:rPr>
      </w:pPr>
      <w:proofErr w:type="spellStart"/>
      <w:r w:rsidRPr="001B41EE">
        <w:rPr>
          <w:rFonts w:cs="Times New Roman"/>
          <w:color w:val="222222"/>
          <w:szCs w:val="24"/>
          <w:shd w:val="clear" w:color="auto" w:fill="FFFFFF"/>
        </w:rPr>
        <w:t>Erdoğmuş</w:t>
      </w:r>
      <w:proofErr w:type="spellEnd"/>
      <w:r w:rsidRPr="001B41EE">
        <w:rPr>
          <w:rFonts w:cs="Times New Roman"/>
          <w:color w:val="222222"/>
          <w:szCs w:val="24"/>
          <w:shd w:val="clear" w:color="auto" w:fill="FFFFFF"/>
        </w:rPr>
        <w:t xml:space="preserve">, İ.E. and </w:t>
      </w:r>
      <w:proofErr w:type="spellStart"/>
      <w:r w:rsidRPr="001B41EE">
        <w:rPr>
          <w:rFonts w:cs="Times New Roman"/>
          <w:color w:val="222222"/>
          <w:szCs w:val="24"/>
          <w:shd w:val="clear" w:color="auto" w:fill="FFFFFF"/>
        </w:rPr>
        <w:t>Cicek</w:t>
      </w:r>
      <w:proofErr w:type="spellEnd"/>
      <w:r w:rsidRPr="001B41EE">
        <w:rPr>
          <w:rFonts w:cs="Times New Roman"/>
          <w:color w:val="222222"/>
          <w:szCs w:val="24"/>
          <w:shd w:val="clear" w:color="auto" w:fill="FFFFFF"/>
        </w:rPr>
        <w:t>, M., (2012). The impact of social media marketing on brand loyalty. </w:t>
      </w:r>
      <w:r w:rsidRPr="001B41EE">
        <w:rPr>
          <w:rFonts w:cs="Times New Roman"/>
          <w:i/>
          <w:iCs/>
          <w:color w:val="222222"/>
          <w:szCs w:val="24"/>
          <w:shd w:val="clear" w:color="auto" w:fill="FFFFFF"/>
        </w:rPr>
        <w:t xml:space="preserve">Procedia-Social and </w:t>
      </w:r>
      <w:proofErr w:type="spellStart"/>
      <w:r w:rsidRPr="001B41EE">
        <w:rPr>
          <w:rFonts w:cs="Times New Roman"/>
          <w:i/>
          <w:iCs/>
          <w:color w:val="222222"/>
          <w:szCs w:val="24"/>
          <w:shd w:val="clear" w:color="auto" w:fill="FFFFFF"/>
        </w:rPr>
        <w:t>Behavioral</w:t>
      </w:r>
      <w:proofErr w:type="spellEnd"/>
      <w:r w:rsidRPr="001B41EE">
        <w:rPr>
          <w:rFonts w:cs="Times New Roman"/>
          <w:i/>
          <w:iCs/>
          <w:color w:val="222222"/>
          <w:szCs w:val="24"/>
          <w:shd w:val="clear" w:color="auto" w:fill="FFFFFF"/>
        </w:rPr>
        <w:t xml:space="preserve"> Sciences</w:t>
      </w:r>
      <w:r w:rsidRPr="001B41EE">
        <w:rPr>
          <w:rFonts w:cs="Times New Roman"/>
          <w:color w:val="222222"/>
          <w:szCs w:val="24"/>
          <w:shd w:val="clear" w:color="auto" w:fill="FFFFFF"/>
        </w:rPr>
        <w:t>, </w:t>
      </w:r>
      <w:r w:rsidRPr="001B41EE">
        <w:rPr>
          <w:rFonts w:cs="Times New Roman"/>
          <w:i/>
          <w:iCs/>
          <w:color w:val="222222"/>
          <w:szCs w:val="24"/>
          <w:shd w:val="clear" w:color="auto" w:fill="FFFFFF"/>
        </w:rPr>
        <w:t>58</w:t>
      </w:r>
      <w:r w:rsidRPr="001B41EE">
        <w:rPr>
          <w:rFonts w:cs="Times New Roman"/>
          <w:color w:val="222222"/>
          <w:szCs w:val="24"/>
          <w:shd w:val="clear" w:color="auto" w:fill="FFFFFF"/>
        </w:rPr>
        <w:t>, pp.1353-1360.</w:t>
      </w:r>
    </w:p>
    <w:p w14:paraId="3052C917"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Fisher, M., Blaze Mobile Inc, 2012. </w:t>
      </w:r>
      <w:r w:rsidRPr="001B41EE">
        <w:rPr>
          <w:rFonts w:cs="Times New Roman"/>
          <w:i/>
          <w:iCs/>
          <w:color w:val="222222"/>
          <w:szCs w:val="24"/>
          <w:shd w:val="clear" w:color="auto" w:fill="FFFFFF"/>
        </w:rPr>
        <w:t>Social Media Marketing Based on Transactions Using a Mobile Device and Associated Secure Element</w:t>
      </w:r>
      <w:r w:rsidRPr="001B41EE">
        <w:rPr>
          <w:rFonts w:cs="Times New Roman"/>
          <w:color w:val="222222"/>
          <w:szCs w:val="24"/>
          <w:shd w:val="clear" w:color="auto" w:fill="FFFFFF"/>
        </w:rPr>
        <w:t>. U.S. Patent Application 13/195,055.</w:t>
      </w:r>
    </w:p>
    <w:p w14:paraId="72F938D7" w14:textId="77777777" w:rsidR="0002003F" w:rsidRPr="001A2459" w:rsidRDefault="0002003F" w:rsidP="0002003F">
      <w:pPr>
        <w:spacing w:line="360" w:lineRule="auto"/>
        <w:rPr>
          <w:rFonts w:cs="Times New Roman"/>
          <w:color w:val="222222"/>
          <w:szCs w:val="24"/>
          <w:shd w:val="clear" w:color="auto" w:fill="FFFFFF"/>
        </w:rPr>
      </w:pPr>
      <w:proofErr w:type="spellStart"/>
      <w:r w:rsidRPr="001A2459">
        <w:rPr>
          <w:rFonts w:cs="Times New Roman"/>
          <w:color w:val="222222"/>
          <w:szCs w:val="24"/>
          <w:shd w:val="clear" w:color="auto" w:fill="FFFFFF"/>
        </w:rPr>
        <w:t>Glesne</w:t>
      </w:r>
      <w:proofErr w:type="spellEnd"/>
      <w:r w:rsidRPr="001A2459">
        <w:rPr>
          <w:rFonts w:cs="Times New Roman"/>
          <w:color w:val="222222"/>
          <w:szCs w:val="24"/>
          <w:shd w:val="clear" w:color="auto" w:fill="FFFFFF"/>
        </w:rPr>
        <w:t>, C., 2016. </w:t>
      </w:r>
      <w:r w:rsidRPr="001A2459">
        <w:rPr>
          <w:rFonts w:cs="Times New Roman"/>
          <w:i/>
          <w:iCs/>
          <w:color w:val="222222"/>
          <w:szCs w:val="24"/>
          <w:shd w:val="clear" w:color="auto" w:fill="FFFFFF"/>
        </w:rPr>
        <w:t>Becoming qualitative researchers: An introduction</w:t>
      </w:r>
      <w:r w:rsidRPr="001A2459">
        <w:rPr>
          <w:rFonts w:cs="Times New Roman"/>
          <w:color w:val="222222"/>
          <w:szCs w:val="24"/>
          <w:shd w:val="clear" w:color="auto" w:fill="FFFFFF"/>
        </w:rPr>
        <w:t>. Pearson. One Lake Street, Upper Saddle River, New Jersey 07458. (</w:t>
      </w:r>
    </w:p>
    <w:p w14:paraId="5E0686DE"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000000"/>
          <w:szCs w:val="24"/>
          <w:shd w:val="clear" w:color="auto" w:fill="FFFFFF"/>
        </w:rPr>
        <w:t>Harding, J., 2018. Qualitative data analysis: From start to finish. SAGE Publications Limited.</w:t>
      </w:r>
    </w:p>
    <w:p w14:paraId="3B70C8BE"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lastRenderedPageBreak/>
        <w:t>Kim, A.J. and Ko, E., 2012. Do social media marketing activities enhance customer equity? An empirical study of luxury fashion brand. </w:t>
      </w:r>
      <w:r w:rsidRPr="001B41EE">
        <w:rPr>
          <w:rFonts w:cs="Times New Roman"/>
          <w:i/>
          <w:iCs/>
          <w:color w:val="222222"/>
          <w:szCs w:val="24"/>
          <w:shd w:val="clear" w:color="auto" w:fill="FFFFFF"/>
        </w:rPr>
        <w:t>Journal of Business research</w:t>
      </w:r>
      <w:r w:rsidRPr="001B41EE">
        <w:rPr>
          <w:rFonts w:cs="Times New Roman"/>
          <w:color w:val="222222"/>
          <w:szCs w:val="24"/>
          <w:shd w:val="clear" w:color="auto" w:fill="FFFFFF"/>
        </w:rPr>
        <w:t>, </w:t>
      </w:r>
      <w:r w:rsidRPr="001B41EE">
        <w:rPr>
          <w:rFonts w:cs="Times New Roman"/>
          <w:i/>
          <w:iCs/>
          <w:color w:val="222222"/>
          <w:szCs w:val="24"/>
          <w:shd w:val="clear" w:color="auto" w:fill="FFFFFF"/>
        </w:rPr>
        <w:t>65</w:t>
      </w:r>
      <w:r w:rsidRPr="001B41EE">
        <w:rPr>
          <w:rFonts w:cs="Times New Roman"/>
          <w:color w:val="222222"/>
          <w:szCs w:val="24"/>
          <w:shd w:val="clear" w:color="auto" w:fill="FFFFFF"/>
        </w:rPr>
        <w:t>(10), pp.1480-1486.</w:t>
      </w:r>
    </w:p>
    <w:p w14:paraId="70D1EF8C"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Krueger, R.A., 2014. </w:t>
      </w:r>
      <w:r w:rsidRPr="001B41EE">
        <w:rPr>
          <w:rFonts w:cs="Times New Roman"/>
          <w:i/>
          <w:iCs/>
          <w:color w:val="222222"/>
          <w:szCs w:val="24"/>
          <w:shd w:val="clear" w:color="auto" w:fill="FFFFFF"/>
        </w:rPr>
        <w:t>Focus groups: A practical guide for applied research</w:t>
      </w:r>
      <w:r w:rsidRPr="001B41EE">
        <w:rPr>
          <w:rFonts w:cs="Times New Roman"/>
          <w:color w:val="222222"/>
          <w:szCs w:val="24"/>
          <w:shd w:val="clear" w:color="auto" w:fill="FFFFFF"/>
        </w:rPr>
        <w:t>. Sage publications.</w:t>
      </w:r>
    </w:p>
    <w:p w14:paraId="40DFB57C" w14:textId="77777777" w:rsidR="0002003F" w:rsidRPr="001B41EE" w:rsidRDefault="0002003F" w:rsidP="0002003F">
      <w:pPr>
        <w:spacing w:before="240" w:line="360" w:lineRule="auto"/>
        <w:ind w:left="360"/>
        <w:rPr>
          <w:rFonts w:cs="Times New Roman"/>
          <w:color w:val="222222"/>
          <w:szCs w:val="24"/>
          <w:shd w:val="clear" w:color="auto" w:fill="FFFFFF"/>
        </w:rPr>
      </w:pPr>
      <w:proofErr w:type="spellStart"/>
      <w:r w:rsidRPr="001B41EE">
        <w:rPr>
          <w:rFonts w:cs="Times New Roman"/>
          <w:color w:val="222222"/>
          <w:szCs w:val="24"/>
          <w:shd w:val="clear" w:color="auto" w:fill="FFFFFF"/>
        </w:rPr>
        <w:t>Loanăs</w:t>
      </w:r>
      <w:proofErr w:type="spellEnd"/>
      <w:r w:rsidRPr="001B41EE">
        <w:rPr>
          <w:rFonts w:cs="Times New Roman"/>
          <w:color w:val="222222"/>
          <w:szCs w:val="24"/>
          <w:shd w:val="clear" w:color="auto" w:fill="FFFFFF"/>
        </w:rPr>
        <w:t xml:space="preserve">, E. and </w:t>
      </w:r>
      <w:proofErr w:type="spellStart"/>
      <w:r w:rsidRPr="001B41EE">
        <w:rPr>
          <w:rFonts w:cs="Times New Roman"/>
          <w:color w:val="222222"/>
          <w:szCs w:val="24"/>
          <w:shd w:val="clear" w:color="auto" w:fill="FFFFFF"/>
        </w:rPr>
        <w:t>Stoica</w:t>
      </w:r>
      <w:proofErr w:type="spellEnd"/>
      <w:r w:rsidRPr="001B41EE">
        <w:rPr>
          <w:rFonts w:cs="Times New Roman"/>
          <w:color w:val="222222"/>
          <w:szCs w:val="24"/>
          <w:shd w:val="clear" w:color="auto" w:fill="FFFFFF"/>
        </w:rPr>
        <w:t xml:space="preserve">, I., 2014. Social media and its impact on consumers </w:t>
      </w:r>
      <w:proofErr w:type="spellStart"/>
      <w:r w:rsidRPr="001B41EE">
        <w:rPr>
          <w:rFonts w:cs="Times New Roman"/>
          <w:color w:val="222222"/>
          <w:szCs w:val="24"/>
          <w:shd w:val="clear" w:color="auto" w:fill="FFFFFF"/>
        </w:rPr>
        <w:t>behavior</w:t>
      </w:r>
      <w:proofErr w:type="spellEnd"/>
      <w:r w:rsidRPr="001B41EE">
        <w:rPr>
          <w:rFonts w:cs="Times New Roman"/>
          <w:color w:val="222222"/>
          <w:szCs w:val="24"/>
          <w:shd w:val="clear" w:color="auto" w:fill="FFFFFF"/>
        </w:rPr>
        <w:t>. </w:t>
      </w:r>
      <w:r w:rsidRPr="001B41EE">
        <w:rPr>
          <w:rFonts w:cs="Times New Roman"/>
          <w:i/>
          <w:iCs/>
          <w:color w:val="222222"/>
          <w:szCs w:val="24"/>
          <w:shd w:val="clear" w:color="auto" w:fill="FFFFFF"/>
        </w:rPr>
        <w:t>International Journal of Economic Practices and Theories</w:t>
      </w:r>
      <w:r w:rsidRPr="001B41EE">
        <w:rPr>
          <w:rFonts w:cs="Times New Roman"/>
          <w:color w:val="222222"/>
          <w:szCs w:val="24"/>
          <w:shd w:val="clear" w:color="auto" w:fill="FFFFFF"/>
        </w:rPr>
        <w:t>, </w:t>
      </w:r>
      <w:r w:rsidRPr="001B41EE">
        <w:rPr>
          <w:rFonts w:cs="Times New Roman"/>
          <w:i/>
          <w:iCs/>
          <w:color w:val="222222"/>
          <w:szCs w:val="24"/>
          <w:shd w:val="clear" w:color="auto" w:fill="FFFFFF"/>
        </w:rPr>
        <w:t>4</w:t>
      </w:r>
      <w:r w:rsidRPr="001B41EE">
        <w:rPr>
          <w:rFonts w:cs="Times New Roman"/>
          <w:color w:val="222222"/>
          <w:szCs w:val="24"/>
          <w:shd w:val="clear" w:color="auto" w:fill="FFFFFF"/>
        </w:rPr>
        <w:t>(2), pp.295-303.</w:t>
      </w:r>
    </w:p>
    <w:p w14:paraId="614237FA" w14:textId="77777777" w:rsidR="0002003F" w:rsidRPr="001A2459" w:rsidRDefault="0002003F" w:rsidP="0002003F">
      <w:pPr>
        <w:spacing w:line="360" w:lineRule="auto"/>
        <w:rPr>
          <w:rFonts w:cs="Times New Roman"/>
          <w:color w:val="222222"/>
          <w:szCs w:val="24"/>
          <w:shd w:val="clear" w:color="auto" w:fill="FFFFFF"/>
        </w:rPr>
      </w:pPr>
      <w:r w:rsidRPr="001A2459">
        <w:rPr>
          <w:rFonts w:cs="Times New Roman"/>
          <w:color w:val="222222"/>
          <w:szCs w:val="24"/>
          <w:shd w:val="clear" w:color="auto" w:fill="FFFFFF"/>
        </w:rPr>
        <w:t>Lund, T., 2012. Combining qualitative and quantitative approaches: Some arguments for mixed methods research. </w:t>
      </w:r>
      <w:r w:rsidRPr="001A2459">
        <w:rPr>
          <w:rFonts w:cs="Times New Roman"/>
          <w:i/>
          <w:iCs/>
          <w:color w:val="222222"/>
          <w:szCs w:val="24"/>
          <w:shd w:val="clear" w:color="auto" w:fill="FFFFFF"/>
        </w:rPr>
        <w:t>Scandinavian journal of educational research</w:t>
      </w:r>
      <w:r w:rsidRPr="001A2459">
        <w:rPr>
          <w:rFonts w:cs="Times New Roman"/>
          <w:color w:val="222222"/>
          <w:szCs w:val="24"/>
          <w:shd w:val="clear" w:color="auto" w:fill="FFFFFF"/>
        </w:rPr>
        <w:t>, </w:t>
      </w:r>
      <w:r w:rsidRPr="001A2459">
        <w:rPr>
          <w:rFonts w:cs="Times New Roman"/>
          <w:i/>
          <w:iCs/>
          <w:color w:val="222222"/>
          <w:szCs w:val="24"/>
          <w:shd w:val="clear" w:color="auto" w:fill="FFFFFF"/>
        </w:rPr>
        <w:t>56</w:t>
      </w:r>
      <w:r w:rsidRPr="001A2459">
        <w:rPr>
          <w:rFonts w:cs="Times New Roman"/>
          <w:color w:val="222222"/>
          <w:szCs w:val="24"/>
          <w:shd w:val="clear" w:color="auto" w:fill="FFFFFF"/>
        </w:rPr>
        <w:t>(2), pp.155-165.</w:t>
      </w:r>
    </w:p>
    <w:p w14:paraId="446A5B2B"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MacDonald, C., 2012. Understanding participatory action research: A qualitative research methodology option. </w:t>
      </w:r>
      <w:r w:rsidRPr="001B41EE">
        <w:rPr>
          <w:rFonts w:cs="Times New Roman"/>
          <w:i/>
          <w:iCs/>
          <w:color w:val="222222"/>
          <w:szCs w:val="24"/>
          <w:shd w:val="clear" w:color="auto" w:fill="FFFFFF"/>
        </w:rPr>
        <w:t>The Canadian Journal of Action Research</w:t>
      </w:r>
      <w:r w:rsidRPr="001B41EE">
        <w:rPr>
          <w:rFonts w:cs="Times New Roman"/>
          <w:color w:val="222222"/>
          <w:szCs w:val="24"/>
          <w:shd w:val="clear" w:color="auto" w:fill="FFFFFF"/>
        </w:rPr>
        <w:t>, </w:t>
      </w:r>
      <w:r w:rsidRPr="001B41EE">
        <w:rPr>
          <w:rFonts w:cs="Times New Roman"/>
          <w:i/>
          <w:iCs/>
          <w:color w:val="222222"/>
          <w:szCs w:val="24"/>
          <w:shd w:val="clear" w:color="auto" w:fill="FFFFFF"/>
        </w:rPr>
        <w:t>13</w:t>
      </w:r>
      <w:r w:rsidRPr="001B41EE">
        <w:rPr>
          <w:rFonts w:cs="Times New Roman"/>
          <w:color w:val="222222"/>
          <w:szCs w:val="24"/>
          <w:shd w:val="clear" w:color="auto" w:fill="FFFFFF"/>
        </w:rPr>
        <w:t>(2), pp.34-50.</w:t>
      </w:r>
    </w:p>
    <w:p w14:paraId="3F38694C" w14:textId="77777777" w:rsidR="0002003F" w:rsidRPr="001B41EE" w:rsidRDefault="0002003F" w:rsidP="0002003F">
      <w:pPr>
        <w:spacing w:before="240" w:line="360" w:lineRule="auto"/>
        <w:ind w:left="360"/>
        <w:rPr>
          <w:rFonts w:cs="Times New Roman"/>
          <w:color w:val="222222"/>
          <w:szCs w:val="24"/>
          <w:shd w:val="clear" w:color="auto" w:fill="FFFFFF"/>
        </w:rPr>
      </w:pPr>
      <w:r w:rsidRPr="001B41EE">
        <w:rPr>
          <w:rFonts w:cs="Times New Roman"/>
          <w:color w:val="222222"/>
          <w:szCs w:val="24"/>
          <w:shd w:val="clear" w:color="auto" w:fill="FFFFFF"/>
        </w:rPr>
        <w:t>Magrath, V. and McCormick, H., 2013. Marketing design elements of mobile fashion retail apps. </w:t>
      </w:r>
      <w:r w:rsidRPr="001B41EE">
        <w:rPr>
          <w:rFonts w:cs="Times New Roman"/>
          <w:i/>
          <w:iCs/>
          <w:color w:val="222222"/>
          <w:szCs w:val="24"/>
          <w:shd w:val="clear" w:color="auto" w:fill="FFFFFF"/>
        </w:rPr>
        <w:t>Journal of Fashion Marketing and Management: An International Journal</w:t>
      </w:r>
      <w:r w:rsidRPr="001B41EE">
        <w:rPr>
          <w:rFonts w:cs="Times New Roman"/>
          <w:color w:val="222222"/>
          <w:szCs w:val="24"/>
          <w:shd w:val="clear" w:color="auto" w:fill="FFFFFF"/>
        </w:rPr>
        <w:t>, </w:t>
      </w:r>
      <w:r w:rsidRPr="001B41EE">
        <w:rPr>
          <w:rFonts w:cs="Times New Roman"/>
          <w:i/>
          <w:iCs/>
          <w:color w:val="222222"/>
          <w:szCs w:val="24"/>
          <w:shd w:val="clear" w:color="auto" w:fill="FFFFFF"/>
        </w:rPr>
        <w:t>17</w:t>
      </w:r>
      <w:r w:rsidRPr="001B41EE">
        <w:rPr>
          <w:rFonts w:cs="Times New Roman"/>
          <w:color w:val="222222"/>
          <w:szCs w:val="24"/>
          <w:shd w:val="clear" w:color="auto" w:fill="FFFFFF"/>
        </w:rPr>
        <w:t>(1), pp.115-134.</w:t>
      </w:r>
    </w:p>
    <w:p w14:paraId="722C58EE" w14:textId="77777777" w:rsidR="0002003F" w:rsidRPr="001A2459" w:rsidRDefault="0002003F" w:rsidP="0002003F">
      <w:pPr>
        <w:spacing w:line="360" w:lineRule="auto"/>
        <w:rPr>
          <w:rFonts w:cs="Times New Roman"/>
          <w:szCs w:val="24"/>
        </w:rPr>
      </w:pPr>
      <w:r w:rsidRPr="001A2459">
        <w:rPr>
          <w:rFonts w:cs="Times New Roman"/>
          <w:color w:val="222222"/>
          <w:szCs w:val="24"/>
          <w:shd w:val="clear" w:color="auto" w:fill="FFFFFF"/>
        </w:rPr>
        <w:t xml:space="preserve">Malina, M.A., </w:t>
      </w:r>
      <w:proofErr w:type="spellStart"/>
      <w:r w:rsidRPr="001A2459">
        <w:rPr>
          <w:rFonts w:cs="Times New Roman"/>
          <w:color w:val="222222"/>
          <w:szCs w:val="24"/>
          <w:shd w:val="clear" w:color="auto" w:fill="FFFFFF"/>
        </w:rPr>
        <w:t>Nørreklit</w:t>
      </w:r>
      <w:proofErr w:type="spellEnd"/>
      <w:r w:rsidRPr="001A2459">
        <w:rPr>
          <w:rFonts w:cs="Times New Roman"/>
          <w:color w:val="222222"/>
          <w:szCs w:val="24"/>
          <w:shd w:val="clear" w:color="auto" w:fill="FFFFFF"/>
        </w:rPr>
        <w:t xml:space="preserve">, H.S. and </w:t>
      </w:r>
      <w:proofErr w:type="spellStart"/>
      <w:r w:rsidRPr="001A2459">
        <w:rPr>
          <w:rFonts w:cs="Times New Roman"/>
          <w:color w:val="222222"/>
          <w:szCs w:val="24"/>
          <w:shd w:val="clear" w:color="auto" w:fill="FFFFFF"/>
        </w:rPr>
        <w:t>Selto</w:t>
      </w:r>
      <w:proofErr w:type="spellEnd"/>
      <w:r w:rsidRPr="001A2459">
        <w:rPr>
          <w:rFonts w:cs="Times New Roman"/>
          <w:color w:val="222222"/>
          <w:szCs w:val="24"/>
          <w:shd w:val="clear" w:color="auto" w:fill="FFFFFF"/>
        </w:rPr>
        <w:t>, F.H., 2011. Lessons learned: advantages and disadvantages of mixed method research. </w:t>
      </w:r>
      <w:r w:rsidRPr="001A2459">
        <w:rPr>
          <w:rFonts w:cs="Times New Roman"/>
          <w:i/>
          <w:iCs/>
          <w:color w:val="222222"/>
          <w:szCs w:val="24"/>
          <w:shd w:val="clear" w:color="auto" w:fill="FFFFFF"/>
        </w:rPr>
        <w:t>Qualitative Research in Accounting &amp; Management</w:t>
      </w:r>
      <w:r w:rsidRPr="001A2459">
        <w:rPr>
          <w:rFonts w:cs="Times New Roman"/>
          <w:color w:val="222222"/>
          <w:szCs w:val="24"/>
          <w:shd w:val="clear" w:color="auto" w:fill="FFFFFF"/>
        </w:rPr>
        <w:t>, </w:t>
      </w:r>
      <w:r w:rsidRPr="001A2459">
        <w:rPr>
          <w:rFonts w:cs="Times New Roman"/>
          <w:i/>
          <w:iCs/>
          <w:color w:val="222222"/>
          <w:szCs w:val="24"/>
          <w:shd w:val="clear" w:color="auto" w:fill="FFFFFF"/>
        </w:rPr>
        <w:t>8</w:t>
      </w:r>
      <w:r w:rsidRPr="001A2459">
        <w:rPr>
          <w:rFonts w:cs="Times New Roman"/>
          <w:color w:val="222222"/>
          <w:szCs w:val="24"/>
          <w:shd w:val="clear" w:color="auto" w:fill="FFFFFF"/>
        </w:rPr>
        <w:t>(1), pp.59-71.</w:t>
      </w:r>
    </w:p>
    <w:p w14:paraId="2A5C97E0"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Maxwell, J.A., 2012. </w:t>
      </w:r>
      <w:r w:rsidRPr="001B41EE">
        <w:rPr>
          <w:rFonts w:cs="Times New Roman"/>
          <w:i/>
          <w:iCs/>
          <w:color w:val="222222"/>
          <w:szCs w:val="24"/>
          <w:shd w:val="clear" w:color="auto" w:fill="FFFFFF"/>
        </w:rPr>
        <w:t>Qualitative research design: An interactive approach</w:t>
      </w:r>
      <w:r w:rsidRPr="001B41EE">
        <w:rPr>
          <w:rFonts w:cs="Times New Roman"/>
          <w:color w:val="222222"/>
          <w:szCs w:val="24"/>
          <w:shd w:val="clear" w:color="auto" w:fill="FFFFFF"/>
        </w:rPr>
        <w:t> (Vol. 41). Sage publications.</w:t>
      </w:r>
    </w:p>
    <w:p w14:paraId="3D3B3821" w14:textId="77777777" w:rsidR="0002003F" w:rsidRPr="001B41EE" w:rsidRDefault="0002003F" w:rsidP="0002003F">
      <w:pPr>
        <w:spacing w:before="240" w:line="360" w:lineRule="auto"/>
        <w:ind w:left="360"/>
        <w:rPr>
          <w:rFonts w:cs="Times New Roman"/>
          <w:color w:val="000000"/>
          <w:szCs w:val="24"/>
          <w:shd w:val="clear" w:color="auto" w:fill="FFFFFF"/>
        </w:rPr>
      </w:pPr>
      <w:proofErr w:type="spellStart"/>
      <w:r w:rsidRPr="001B41EE">
        <w:rPr>
          <w:rFonts w:cs="Times New Roman"/>
          <w:color w:val="222222"/>
          <w:szCs w:val="24"/>
          <w:shd w:val="clear" w:color="auto" w:fill="FFFFFF"/>
        </w:rPr>
        <w:t>McCusker</w:t>
      </w:r>
      <w:proofErr w:type="spellEnd"/>
      <w:r w:rsidRPr="001B41EE">
        <w:rPr>
          <w:rFonts w:cs="Times New Roman"/>
          <w:color w:val="222222"/>
          <w:szCs w:val="24"/>
          <w:shd w:val="clear" w:color="auto" w:fill="FFFFFF"/>
        </w:rPr>
        <w:t xml:space="preserve">, K. and </w:t>
      </w:r>
      <w:proofErr w:type="spellStart"/>
      <w:r w:rsidRPr="001B41EE">
        <w:rPr>
          <w:rFonts w:cs="Times New Roman"/>
          <w:color w:val="222222"/>
          <w:szCs w:val="24"/>
          <w:shd w:val="clear" w:color="auto" w:fill="FFFFFF"/>
        </w:rPr>
        <w:t>Gunaydin</w:t>
      </w:r>
      <w:proofErr w:type="spellEnd"/>
      <w:r w:rsidRPr="001B41EE">
        <w:rPr>
          <w:rFonts w:cs="Times New Roman"/>
          <w:color w:val="222222"/>
          <w:szCs w:val="24"/>
          <w:shd w:val="clear" w:color="auto" w:fill="FFFFFF"/>
        </w:rPr>
        <w:t>, S., 2015. Research using qualitative, quantitative or mixed methods and choice based on the research. </w:t>
      </w:r>
      <w:r w:rsidRPr="001B41EE">
        <w:rPr>
          <w:rFonts w:cs="Times New Roman"/>
          <w:i/>
          <w:iCs/>
          <w:color w:val="222222"/>
          <w:szCs w:val="24"/>
          <w:shd w:val="clear" w:color="auto" w:fill="FFFFFF"/>
        </w:rPr>
        <w:t>Perfusion</w:t>
      </w:r>
      <w:r w:rsidRPr="001B41EE">
        <w:rPr>
          <w:rFonts w:cs="Times New Roman"/>
          <w:color w:val="222222"/>
          <w:szCs w:val="24"/>
          <w:shd w:val="clear" w:color="auto" w:fill="FFFFFF"/>
        </w:rPr>
        <w:t>, </w:t>
      </w:r>
      <w:r w:rsidRPr="001B41EE">
        <w:rPr>
          <w:rFonts w:cs="Times New Roman"/>
          <w:i/>
          <w:iCs/>
          <w:color w:val="222222"/>
          <w:szCs w:val="24"/>
          <w:shd w:val="clear" w:color="auto" w:fill="FFFFFF"/>
        </w:rPr>
        <w:t>30</w:t>
      </w:r>
      <w:r w:rsidRPr="001B41EE">
        <w:rPr>
          <w:rFonts w:cs="Times New Roman"/>
          <w:color w:val="222222"/>
          <w:szCs w:val="24"/>
          <w:shd w:val="clear" w:color="auto" w:fill="FFFFFF"/>
        </w:rPr>
        <w:t>(7), pp.537-542.</w:t>
      </w:r>
    </w:p>
    <w:p w14:paraId="23E515F8"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 xml:space="preserve">Miller, T., Birch, M., </w:t>
      </w:r>
      <w:proofErr w:type="spellStart"/>
      <w:r w:rsidRPr="001B41EE">
        <w:rPr>
          <w:rFonts w:cs="Times New Roman"/>
          <w:color w:val="222222"/>
          <w:szCs w:val="24"/>
          <w:shd w:val="clear" w:color="auto" w:fill="FFFFFF"/>
        </w:rPr>
        <w:t>Mauthner</w:t>
      </w:r>
      <w:proofErr w:type="spellEnd"/>
      <w:r w:rsidRPr="001B41EE">
        <w:rPr>
          <w:rFonts w:cs="Times New Roman"/>
          <w:color w:val="222222"/>
          <w:szCs w:val="24"/>
          <w:shd w:val="clear" w:color="auto" w:fill="FFFFFF"/>
        </w:rPr>
        <w:t>, M. and Jessop, J. eds., 2012. </w:t>
      </w:r>
      <w:r w:rsidRPr="001B41EE">
        <w:rPr>
          <w:rFonts w:cs="Times New Roman"/>
          <w:i/>
          <w:iCs/>
          <w:color w:val="222222"/>
          <w:szCs w:val="24"/>
          <w:shd w:val="clear" w:color="auto" w:fill="FFFFFF"/>
        </w:rPr>
        <w:t>Ethics in qualitative research</w:t>
      </w:r>
      <w:r w:rsidRPr="001B41EE">
        <w:rPr>
          <w:rFonts w:cs="Times New Roman"/>
          <w:color w:val="222222"/>
          <w:szCs w:val="24"/>
          <w:shd w:val="clear" w:color="auto" w:fill="FFFFFF"/>
        </w:rPr>
        <w:t>. Sage.</w:t>
      </w:r>
    </w:p>
    <w:p w14:paraId="2688859D" w14:textId="77777777" w:rsidR="0002003F" w:rsidRPr="001B41EE" w:rsidRDefault="0002003F" w:rsidP="0002003F">
      <w:pPr>
        <w:spacing w:before="240" w:line="360" w:lineRule="auto"/>
        <w:ind w:left="360"/>
        <w:rPr>
          <w:rFonts w:cs="Times New Roman"/>
          <w:color w:val="222222"/>
          <w:szCs w:val="24"/>
          <w:shd w:val="clear" w:color="auto" w:fill="FFFFFF"/>
        </w:rPr>
      </w:pPr>
      <w:proofErr w:type="spellStart"/>
      <w:r w:rsidRPr="001B41EE">
        <w:rPr>
          <w:rFonts w:cs="Times New Roman"/>
          <w:color w:val="222222"/>
          <w:szCs w:val="24"/>
          <w:shd w:val="clear" w:color="auto" w:fill="FFFFFF"/>
        </w:rPr>
        <w:t>Mulpuru</w:t>
      </w:r>
      <w:proofErr w:type="spellEnd"/>
      <w:r w:rsidRPr="001B41EE">
        <w:rPr>
          <w:rFonts w:cs="Times New Roman"/>
          <w:color w:val="222222"/>
          <w:szCs w:val="24"/>
          <w:shd w:val="clear" w:color="auto" w:fill="FFFFFF"/>
        </w:rPr>
        <w:t xml:space="preserve">, S., </w:t>
      </w:r>
      <w:proofErr w:type="spellStart"/>
      <w:r w:rsidRPr="001B41EE">
        <w:rPr>
          <w:rFonts w:cs="Times New Roman"/>
          <w:color w:val="222222"/>
          <w:szCs w:val="24"/>
          <w:shd w:val="clear" w:color="auto" w:fill="FFFFFF"/>
        </w:rPr>
        <w:t>Harteveldt</w:t>
      </w:r>
      <w:proofErr w:type="spellEnd"/>
      <w:r w:rsidRPr="001B41EE">
        <w:rPr>
          <w:rFonts w:cs="Times New Roman"/>
          <w:color w:val="222222"/>
          <w:szCs w:val="24"/>
          <w:shd w:val="clear" w:color="auto" w:fill="FFFFFF"/>
        </w:rPr>
        <w:t>, H.H. and Roberge, D., 2011. Five retail ecommerce trends to watch in 2011. </w:t>
      </w:r>
      <w:r w:rsidRPr="001B41EE">
        <w:rPr>
          <w:rFonts w:cs="Times New Roman"/>
          <w:i/>
          <w:iCs/>
          <w:color w:val="222222"/>
          <w:szCs w:val="24"/>
          <w:shd w:val="clear" w:color="auto" w:fill="FFFFFF"/>
        </w:rPr>
        <w:t>Reproduction</w:t>
      </w:r>
      <w:r w:rsidRPr="001B41EE">
        <w:rPr>
          <w:rFonts w:cs="Times New Roman"/>
          <w:color w:val="222222"/>
          <w:szCs w:val="24"/>
          <w:shd w:val="clear" w:color="auto" w:fill="FFFFFF"/>
        </w:rPr>
        <w:t>, pp.1-8.</w:t>
      </w:r>
    </w:p>
    <w:p w14:paraId="5E7AAC8E" w14:textId="77777777" w:rsidR="0002003F" w:rsidRPr="001B41EE" w:rsidRDefault="0002003F" w:rsidP="0002003F">
      <w:pPr>
        <w:spacing w:before="240" w:line="360" w:lineRule="auto"/>
        <w:ind w:left="360"/>
        <w:rPr>
          <w:rFonts w:cs="Times New Roman"/>
          <w:color w:val="222222"/>
          <w:szCs w:val="24"/>
          <w:shd w:val="clear" w:color="auto" w:fill="FFFFFF"/>
        </w:rPr>
      </w:pPr>
      <w:r w:rsidRPr="001B41EE">
        <w:rPr>
          <w:rFonts w:cs="Times New Roman"/>
          <w:color w:val="222222"/>
          <w:szCs w:val="24"/>
          <w:shd w:val="clear" w:color="auto" w:fill="FFFFFF"/>
        </w:rPr>
        <w:lastRenderedPageBreak/>
        <w:t>Parker, C.J. and Wang, H., 2016. Examining hedonic and utilitarian motivations for m-commerce fashion retail app engagement. </w:t>
      </w:r>
      <w:r w:rsidRPr="001B41EE">
        <w:rPr>
          <w:rFonts w:cs="Times New Roman"/>
          <w:i/>
          <w:iCs/>
          <w:color w:val="222222"/>
          <w:szCs w:val="24"/>
          <w:shd w:val="clear" w:color="auto" w:fill="FFFFFF"/>
        </w:rPr>
        <w:t>Journal of Fashion Marketing and Management: An International Journal</w:t>
      </w:r>
      <w:r w:rsidRPr="001B41EE">
        <w:rPr>
          <w:rFonts w:cs="Times New Roman"/>
          <w:color w:val="222222"/>
          <w:szCs w:val="24"/>
          <w:shd w:val="clear" w:color="auto" w:fill="FFFFFF"/>
        </w:rPr>
        <w:t>, </w:t>
      </w:r>
      <w:r w:rsidRPr="001B41EE">
        <w:rPr>
          <w:rFonts w:cs="Times New Roman"/>
          <w:i/>
          <w:iCs/>
          <w:color w:val="222222"/>
          <w:szCs w:val="24"/>
          <w:shd w:val="clear" w:color="auto" w:fill="FFFFFF"/>
        </w:rPr>
        <w:t>20</w:t>
      </w:r>
      <w:r w:rsidRPr="001B41EE">
        <w:rPr>
          <w:rFonts w:cs="Times New Roman"/>
          <w:color w:val="222222"/>
          <w:szCs w:val="24"/>
          <w:shd w:val="clear" w:color="auto" w:fill="FFFFFF"/>
        </w:rPr>
        <w:t>(4), pp.487-506.</w:t>
      </w:r>
    </w:p>
    <w:p w14:paraId="233A993B"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Patten, M.L. and Newhart, M., 2017. </w:t>
      </w:r>
      <w:r w:rsidRPr="001B41EE">
        <w:rPr>
          <w:rFonts w:cs="Times New Roman"/>
          <w:i/>
          <w:iCs/>
          <w:color w:val="222222"/>
          <w:szCs w:val="24"/>
          <w:shd w:val="clear" w:color="auto" w:fill="FFFFFF"/>
        </w:rPr>
        <w:t>Understanding research methods: An overview of the essentials</w:t>
      </w:r>
      <w:r w:rsidRPr="001B41EE">
        <w:rPr>
          <w:rFonts w:cs="Times New Roman"/>
          <w:color w:val="222222"/>
          <w:szCs w:val="24"/>
          <w:shd w:val="clear" w:color="auto" w:fill="FFFFFF"/>
        </w:rPr>
        <w:t>. Routledge.</w:t>
      </w:r>
    </w:p>
    <w:p w14:paraId="1A153784"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Piotrowicz, W. and Cuthbertson, R., 2014. Introduction to the special issue information technology in retail: Toward omnichannel retailing. </w:t>
      </w:r>
      <w:r w:rsidRPr="001B41EE">
        <w:rPr>
          <w:rFonts w:cs="Times New Roman"/>
          <w:i/>
          <w:iCs/>
          <w:color w:val="222222"/>
          <w:szCs w:val="24"/>
          <w:shd w:val="clear" w:color="auto" w:fill="FFFFFF"/>
        </w:rPr>
        <w:t>International Journal of Electronic Commerce</w:t>
      </w:r>
      <w:r w:rsidRPr="001B41EE">
        <w:rPr>
          <w:rFonts w:cs="Times New Roman"/>
          <w:color w:val="222222"/>
          <w:szCs w:val="24"/>
          <w:shd w:val="clear" w:color="auto" w:fill="FFFFFF"/>
        </w:rPr>
        <w:t>, </w:t>
      </w:r>
      <w:r w:rsidRPr="001B41EE">
        <w:rPr>
          <w:rFonts w:cs="Times New Roman"/>
          <w:i/>
          <w:iCs/>
          <w:color w:val="222222"/>
          <w:szCs w:val="24"/>
          <w:shd w:val="clear" w:color="auto" w:fill="FFFFFF"/>
        </w:rPr>
        <w:t>18</w:t>
      </w:r>
      <w:r w:rsidRPr="001B41EE">
        <w:rPr>
          <w:rFonts w:cs="Times New Roman"/>
          <w:color w:val="222222"/>
          <w:szCs w:val="24"/>
          <w:shd w:val="clear" w:color="auto" w:fill="FFFFFF"/>
        </w:rPr>
        <w:t>(4), pp.5-16.</w:t>
      </w:r>
    </w:p>
    <w:p w14:paraId="3AFF7694" w14:textId="77777777" w:rsidR="0002003F" w:rsidRPr="001B41EE" w:rsidRDefault="0002003F" w:rsidP="0002003F">
      <w:pPr>
        <w:spacing w:before="240" w:line="360" w:lineRule="auto"/>
        <w:ind w:left="360"/>
        <w:rPr>
          <w:rFonts w:cs="Times New Roman"/>
          <w:color w:val="000000"/>
          <w:szCs w:val="24"/>
          <w:shd w:val="clear" w:color="auto" w:fill="FFFFFF"/>
        </w:rPr>
      </w:pPr>
      <w:proofErr w:type="spellStart"/>
      <w:r w:rsidRPr="001B41EE">
        <w:rPr>
          <w:rFonts w:cs="Times New Roman"/>
          <w:color w:val="000000"/>
          <w:szCs w:val="24"/>
          <w:shd w:val="clear" w:color="auto" w:fill="FFFFFF"/>
        </w:rPr>
        <w:t>Rabionet</w:t>
      </w:r>
      <w:proofErr w:type="spellEnd"/>
      <w:r w:rsidRPr="001B41EE">
        <w:rPr>
          <w:rFonts w:cs="Times New Roman"/>
          <w:color w:val="000000"/>
          <w:szCs w:val="24"/>
          <w:shd w:val="clear" w:color="auto" w:fill="FFFFFF"/>
        </w:rPr>
        <w:t>, S.E., 2011. How I Learned to Design and Conduct Semi-Structured Interviews: An Ongoing and Continuous Journey. Qualitative Report, 16(2), pp.563-566.</w:t>
      </w:r>
    </w:p>
    <w:p w14:paraId="7574EB5F" w14:textId="77777777" w:rsidR="0002003F" w:rsidRPr="001A2459" w:rsidRDefault="0002003F" w:rsidP="0002003F">
      <w:pPr>
        <w:spacing w:line="360" w:lineRule="auto"/>
        <w:rPr>
          <w:rFonts w:cs="Times New Roman"/>
          <w:color w:val="222222"/>
          <w:szCs w:val="24"/>
          <w:shd w:val="clear" w:color="auto" w:fill="FFFFFF"/>
        </w:rPr>
      </w:pPr>
      <w:r w:rsidRPr="001A2459">
        <w:rPr>
          <w:rFonts w:cs="Times New Roman"/>
          <w:color w:val="222222"/>
          <w:szCs w:val="24"/>
          <w:shd w:val="clear" w:color="auto" w:fill="FFFFFF"/>
        </w:rPr>
        <w:t>Rahman, M.S., 2017. The Advantages and Disadvantages of Using Qualitative and Quantitative Approaches and Methods in Language" Testing and Assessment" Research: A Literature Review. </w:t>
      </w:r>
      <w:r w:rsidRPr="001A2459">
        <w:rPr>
          <w:rFonts w:cs="Times New Roman"/>
          <w:i/>
          <w:iCs/>
          <w:color w:val="222222"/>
          <w:szCs w:val="24"/>
          <w:shd w:val="clear" w:color="auto" w:fill="FFFFFF"/>
        </w:rPr>
        <w:t>Journal of Education and Learning</w:t>
      </w:r>
      <w:r w:rsidRPr="001A2459">
        <w:rPr>
          <w:rFonts w:cs="Times New Roman"/>
          <w:color w:val="222222"/>
          <w:szCs w:val="24"/>
          <w:shd w:val="clear" w:color="auto" w:fill="FFFFFF"/>
        </w:rPr>
        <w:t>, </w:t>
      </w:r>
      <w:r w:rsidRPr="001A2459">
        <w:rPr>
          <w:rFonts w:cs="Times New Roman"/>
          <w:i/>
          <w:iCs/>
          <w:color w:val="222222"/>
          <w:szCs w:val="24"/>
          <w:shd w:val="clear" w:color="auto" w:fill="FFFFFF"/>
        </w:rPr>
        <w:t>6</w:t>
      </w:r>
      <w:r w:rsidRPr="001A2459">
        <w:rPr>
          <w:rFonts w:cs="Times New Roman"/>
          <w:color w:val="222222"/>
          <w:szCs w:val="24"/>
          <w:shd w:val="clear" w:color="auto" w:fill="FFFFFF"/>
        </w:rPr>
        <w:t>(1), pp.102-112</w:t>
      </w:r>
    </w:p>
    <w:p w14:paraId="21769306" w14:textId="77777777" w:rsidR="0002003F" w:rsidRPr="001B41EE" w:rsidRDefault="0002003F" w:rsidP="0002003F">
      <w:pPr>
        <w:spacing w:before="240" w:line="360" w:lineRule="auto"/>
        <w:ind w:left="360"/>
        <w:rPr>
          <w:rFonts w:cs="Times New Roman"/>
          <w:color w:val="222222"/>
          <w:szCs w:val="24"/>
          <w:shd w:val="clear" w:color="auto" w:fill="FFFFFF"/>
        </w:rPr>
      </w:pPr>
      <w:r w:rsidRPr="001B41EE">
        <w:rPr>
          <w:rFonts w:cs="Times New Roman"/>
          <w:color w:val="222222"/>
          <w:szCs w:val="24"/>
          <w:shd w:val="clear" w:color="auto" w:fill="FFFFFF"/>
        </w:rPr>
        <w:t>Ramanathan, U., Subramanian, N. and Parrott, G., 2017. Role of social media in retail network operations and marketing to enhance customer satisfaction. </w:t>
      </w:r>
      <w:r w:rsidRPr="001B41EE">
        <w:rPr>
          <w:rFonts w:cs="Times New Roman"/>
          <w:i/>
          <w:iCs/>
          <w:color w:val="222222"/>
          <w:szCs w:val="24"/>
          <w:shd w:val="clear" w:color="auto" w:fill="FFFFFF"/>
        </w:rPr>
        <w:t>International Journal of Operations &amp; Production Management</w:t>
      </w:r>
      <w:r w:rsidRPr="001B41EE">
        <w:rPr>
          <w:rFonts w:cs="Times New Roman"/>
          <w:color w:val="222222"/>
          <w:szCs w:val="24"/>
          <w:shd w:val="clear" w:color="auto" w:fill="FFFFFF"/>
        </w:rPr>
        <w:t>, </w:t>
      </w:r>
      <w:r w:rsidRPr="001B41EE">
        <w:rPr>
          <w:rFonts w:cs="Times New Roman"/>
          <w:i/>
          <w:iCs/>
          <w:color w:val="222222"/>
          <w:szCs w:val="24"/>
          <w:shd w:val="clear" w:color="auto" w:fill="FFFFFF"/>
        </w:rPr>
        <w:t>37</w:t>
      </w:r>
      <w:r w:rsidRPr="001B41EE">
        <w:rPr>
          <w:rFonts w:cs="Times New Roman"/>
          <w:color w:val="222222"/>
          <w:szCs w:val="24"/>
          <w:shd w:val="clear" w:color="auto" w:fill="FFFFFF"/>
        </w:rPr>
        <w:t>(1), pp.105-123.</w:t>
      </w:r>
    </w:p>
    <w:p w14:paraId="5CF31C3A" w14:textId="77777777" w:rsidR="0002003F" w:rsidRPr="001B41EE" w:rsidRDefault="0002003F" w:rsidP="0002003F">
      <w:pPr>
        <w:spacing w:before="240" w:line="360" w:lineRule="auto"/>
        <w:ind w:left="180" w:firstLine="270"/>
        <w:rPr>
          <w:rFonts w:cs="Times New Roman"/>
          <w:color w:val="222222"/>
          <w:szCs w:val="24"/>
          <w:shd w:val="clear" w:color="auto" w:fill="FFFFFF"/>
        </w:rPr>
      </w:pPr>
      <w:r>
        <w:rPr>
          <w:rFonts w:cs="Times New Roman"/>
          <w:color w:val="222222"/>
          <w:szCs w:val="24"/>
          <w:shd w:val="clear" w:color="auto" w:fill="FFFFFF"/>
        </w:rPr>
        <w:t xml:space="preserve"> </w:t>
      </w:r>
      <w:r w:rsidRPr="001B41EE">
        <w:rPr>
          <w:rFonts w:cs="Times New Roman"/>
          <w:color w:val="222222"/>
          <w:szCs w:val="24"/>
          <w:shd w:val="clear" w:color="auto" w:fill="FFFFFF"/>
        </w:rPr>
        <w:t xml:space="preserve">Rapp, A., </w:t>
      </w:r>
      <w:proofErr w:type="spellStart"/>
      <w:r w:rsidRPr="001B41EE">
        <w:rPr>
          <w:rFonts w:cs="Times New Roman"/>
          <w:color w:val="222222"/>
          <w:szCs w:val="24"/>
          <w:shd w:val="clear" w:color="auto" w:fill="FFFFFF"/>
        </w:rPr>
        <w:t>Beitelspacher</w:t>
      </w:r>
      <w:proofErr w:type="spellEnd"/>
      <w:r w:rsidRPr="001B41EE">
        <w:rPr>
          <w:rFonts w:cs="Times New Roman"/>
          <w:color w:val="222222"/>
          <w:szCs w:val="24"/>
          <w:shd w:val="clear" w:color="auto" w:fill="FFFFFF"/>
        </w:rPr>
        <w:t>, L.S., Grewal, D. and Hughes, D</w:t>
      </w:r>
      <w:r>
        <w:rPr>
          <w:rFonts w:cs="Times New Roman"/>
          <w:color w:val="222222"/>
          <w:szCs w:val="24"/>
          <w:shd w:val="clear" w:color="auto" w:fill="FFFFFF"/>
        </w:rPr>
        <w:t xml:space="preserve">.E., 2013. Understanding social     </w:t>
      </w:r>
      <w:r w:rsidRPr="001B41EE">
        <w:rPr>
          <w:rFonts w:cs="Times New Roman"/>
          <w:color w:val="222222"/>
          <w:szCs w:val="24"/>
          <w:shd w:val="clear" w:color="auto" w:fill="FFFFFF"/>
        </w:rPr>
        <w:t>media effects across seller, retailer, and consumer interactions. </w:t>
      </w:r>
      <w:r w:rsidRPr="001B41EE">
        <w:rPr>
          <w:rFonts w:cs="Times New Roman"/>
          <w:i/>
          <w:iCs/>
          <w:color w:val="222222"/>
          <w:szCs w:val="24"/>
          <w:shd w:val="clear" w:color="auto" w:fill="FFFFFF"/>
        </w:rPr>
        <w:t>Journal of the Academy of Marketing Science</w:t>
      </w:r>
      <w:r w:rsidRPr="001B41EE">
        <w:rPr>
          <w:rFonts w:cs="Times New Roman"/>
          <w:color w:val="222222"/>
          <w:szCs w:val="24"/>
          <w:shd w:val="clear" w:color="auto" w:fill="FFFFFF"/>
        </w:rPr>
        <w:t>, </w:t>
      </w:r>
      <w:r w:rsidRPr="001B41EE">
        <w:rPr>
          <w:rFonts w:cs="Times New Roman"/>
          <w:i/>
          <w:iCs/>
          <w:color w:val="222222"/>
          <w:szCs w:val="24"/>
          <w:shd w:val="clear" w:color="auto" w:fill="FFFFFF"/>
        </w:rPr>
        <w:t>41</w:t>
      </w:r>
      <w:r w:rsidRPr="001B41EE">
        <w:rPr>
          <w:rFonts w:cs="Times New Roman"/>
          <w:color w:val="222222"/>
          <w:szCs w:val="24"/>
          <w:shd w:val="clear" w:color="auto" w:fill="FFFFFF"/>
        </w:rPr>
        <w:t>(5), pp.547-566.</w:t>
      </w:r>
    </w:p>
    <w:p w14:paraId="758ECF1C"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Sachdeva, I. and Goel, S., 2015. Retail store environment and customer experience: a paradigm. </w:t>
      </w:r>
      <w:r w:rsidRPr="001B41EE">
        <w:rPr>
          <w:rFonts w:cs="Times New Roman"/>
          <w:i/>
          <w:iCs/>
          <w:color w:val="222222"/>
          <w:szCs w:val="24"/>
          <w:shd w:val="clear" w:color="auto" w:fill="FFFFFF"/>
        </w:rPr>
        <w:t>Journal of Fashion Marketing and Management</w:t>
      </w:r>
      <w:r w:rsidRPr="001B41EE">
        <w:rPr>
          <w:rFonts w:cs="Times New Roman"/>
          <w:color w:val="222222"/>
          <w:szCs w:val="24"/>
          <w:shd w:val="clear" w:color="auto" w:fill="FFFFFF"/>
        </w:rPr>
        <w:t>, </w:t>
      </w:r>
      <w:r w:rsidRPr="001B41EE">
        <w:rPr>
          <w:rFonts w:cs="Times New Roman"/>
          <w:i/>
          <w:iCs/>
          <w:color w:val="222222"/>
          <w:szCs w:val="24"/>
          <w:shd w:val="clear" w:color="auto" w:fill="FFFFFF"/>
        </w:rPr>
        <w:t>19</w:t>
      </w:r>
      <w:r w:rsidRPr="001B41EE">
        <w:rPr>
          <w:rFonts w:cs="Times New Roman"/>
          <w:color w:val="222222"/>
          <w:szCs w:val="24"/>
          <w:shd w:val="clear" w:color="auto" w:fill="FFFFFF"/>
        </w:rPr>
        <w:t>(3), pp.290-298.</w:t>
      </w:r>
    </w:p>
    <w:p w14:paraId="02AC508C"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222222"/>
          <w:szCs w:val="24"/>
          <w:shd w:val="clear" w:color="auto" w:fill="FFFFFF"/>
        </w:rPr>
        <w:t xml:space="preserve">Stephen, A.T., 2016. The role of digital and social media marketing in consumer </w:t>
      </w:r>
      <w:proofErr w:type="spellStart"/>
      <w:r w:rsidRPr="001B41EE">
        <w:rPr>
          <w:rFonts w:cs="Times New Roman"/>
          <w:color w:val="222222"/>
          <w:szCs w:val="24"/>
          <w:shd w:val="clear" w:color="auto" w:fill="FFFFFF"/>
        </w:rPr>
        <w:t>behavior</w:t>
      </w:r>
      <w:proofErr w:type="spellEnd"/>
      <w:r w:rsidRPr="001B41EE">
        <w:rPr>
          <w:rFonts w:cs="Times New Roman"/>
          <w:color w:val="222222"/>
          <w:szCs w:val="24"/>
          <w:shd w:val="clear" w:color="auto" w:fill="FFFFFF"/>
        </w:rPr>
        <w:t>. </w:t>
      </w:r>
      <w:r w:rsidRPr="001B41EE">
        <w:rPr>
          <w:rFonts w:cs="Times New Roman"/>
          <w:i/>
          <w:iCs/>
          <w:color w:val="222222"/>
          <w:szCs w:val="24"/>
          <w:shd w:val="clear" w:color="auto" w:fill="FFFFFF"/>
        </w:rPr>
        <w:t>Current Opinion in Psychology</w:t>
      </w:r>
      <w:r w:rsidRPr="001B41EE">
        <w:rPr>
          <w:rFonts w:cs="Times New Roman"/>
          <w:color w:val="222222"/>
          <w:szCs w:val="24"/>
          <w:shd w:val="clear" w:color="auto" w:fill="FFFFFF"/>
        </w:rPr>
        <w:t>, </w:t>
      </w:r>
      <w:r w:rsidRPr="001B41EE">
        <w:rPr>
          <w:rFonts w:cs="Times New Roman"/>
          <w:i/>
          <w:iCs/>
          <w:color w:val="222222"/>
          <w:szCs w:val="24"/>
          <w:shd w:val="clear" w:color="auto" w:fill="FFFFFF"/>
        </w:rPr>
        <w:t>10</w:t>
      </w:r>
      <w:r w:rsidRPr="001B41EE">
        <w:rPr>
          <w:rFonts w:cs="Times New Roman"/>
          <w:color w:val="222222"/>
          <w:szCs w:val="24"/>
          <w:shd w:val="clear" w:color="auto" w:fill="FFFFFF"/>
        </w:rPr>
        <w:t>, pp.17-21.</w:t>
      </w:r>
    </w:p>
    <w:p w14:paraId="279AC994" w14:textId="77777777" w:rsidR="0002003F" w:rsidRPr="001A2459" w:rsidRDefault="0002003F" w:rsidP="0002003F">
      <w:pPr>
        <w:spacing w:line="360" w:lineRule="auto"/>
        <w:rPr>
          <w:rFonts w:cs="Times New Roman"/>
          <w:color w:val="222222"/>
          <w:szCs w:val="24"/>
          <w:shd w:val="clear" w:color="auto" w:fill="FFFFFF"/>
        </w:rPr>
      </w:pPr>
      <w:r w:rsidRPr="001A2459">
        <w:rPr>
          <w:rFonts w:cs="Times New Roman"/>
          <w:color w:val="222222"/>
          <w:szCs w:val="24"/>
          <w:shd w:val="clear" w:color="auto" w:fill="FFFFFF"/>
        </w:rPr>
        <w:t xml:space="preserve">Taylor, S.J., Bogdan, R. and </w:t>
      </w:r>
      <w:proofErr w:type="spellStart"/>
      <w:r w:rsidRPr="001A2459">
        <w:rPr>
          <w:rFonts w:cs="Times New Roman"/>
          <w:color w:val="222222"/>
          <w:szCs w:val="24"/>
          <w:shd w:val="clear" w:color="auto" w:fill="FFFFFF"/>
        </w:rPr>
        <w:t>DeVault</w:t>
      </w:r>
      <w:proofErr w:type="spellEnd"/>
      <w:r w:rsidRPr="001A2459">
        <w:rPr>
          <w:rFonts w:cs="Times New Roman"/>
          <w:color w:val="222222"/>
          <w:szCs w:val="24"/>
          <w:shd w:val="clear" w:color="auto" w:fill="FFFFFF"/>
        </w:rPr>
        <w:t>, M., 2015. </w:t>
      </w:r>
      <w:r w:rsidRPr="001A2459">
        <w:rPr>
          <w:rFonts w:cs="Times New Roman"/>
          <w:i/>
          <w:iCs/>
          <w:color w:val="222222"/>
          <w:szCs w:val="24"/>
          <w:shd w:val="clear" w:color="auto" w:fill="FFFFFF"/>
        </w:rPr>
        <w:t>Introduction to qualitative research methods: A guidebook and resource</w:t>
      </w:r>
      <w:r w:rsidRPr="001A2459">
        <w:rPr>
          <w:rFonts w:cs="Times New Roman"/>
          <w:color w:val="222222"/>
          <w:szCs w:val="24"/>
          <w:shd w:val="clear" w:color="auto" w:fill="FFFFFF"/>
        </w:rPr>
        <w:t>. John Wiley &amp; Sons.</w:t>
      </w:r>
    </w:p>
    <w:p w14:paraId="7833E784" w14:textId="77777777" w:rsidR="0002003F" w:rsidRPr="001B41EE" w:rsidRDefault="0002003F" w:rsidP="0002003F">
      <w:pPr>
        <w:spacing w:before="240" w:line="360" w:lineRule="auto"/>
        <w:ind w:left="360"/>
        <w:rPr>
          <w:rFonts w:cs="Times New Roman"/>
          <w:color w:val="000000"/>
          <w:szCs w:val="24"/>
          <w:shd w:val="clear" w:color="auto" w:fill="FFFFFF"/>
        </w:rPr>
      </w:pPr>
      <w:r w:rsidRPr="001B41EE">
        <w:rPr>
          <w:rFonts w:cs="Times New Roman"/>
          <w:color w:val="000000"/>
          <w:szCs w:val="24"/>
          <w:shd w:val="clear" w:color="auto" w:fill="FFFFFF"/>
        </w:rPr>
        <w:t>Tracy, S.J., 2019. Qualitative research methods: Collecting evidence, crafting analysis, communicating impact. John Wiley &amp; Sons.</w:t>
      </w:r>
    </w:p>
    <w:p w14:paraId="7A459EFF" w14:textId="77777777" w:rsidR="0002003F" w:rsidRPr="001A2459" w:rsidRDefault="0002003F" w:rsidP="0002003F">
      <w:pPr>
        <w:spacing w:line="360" w:lineRule="auto"/>
        <w:rPr>
          <w:rFonts w:cs="Times New Roman"/>
          <w:color w:val="222222"/>
          <w:szCs w:val="24"/>
          <w:shd w:val="clear" w:color="auto" w:fill="FFFFFF"/>
        </w:rPr>
      </w:pPr>
      <w:r w:rsidRPr="001A2459">
        <w:rPr>
          <w:rFonts w:cs="Times New Roman"/>
          <w:color w:val="222222"/>
          <w:szCs w:val="24"/>
          <w:shd w:val="clear" w:color="auto" w:fill="FFFFFF"/>
        </w:rPr>
        <w:lastRenderedPageBreak/>
        <w:t>Tracy, S.J., 2019. </w:t>
      </w:r>
      <w:r w:rsidRPr="001A2459">
        <w:rPr>
          <w:rFonts w:cs="Times New Roman"/>
          <w:i/>
          <w:iCs/>
          <w:color w:val="222222"/>
          <w:szCs w:val="24"/>
          <w:shd w:val="clear" w:color="auto" w:fill="FFFFFF"/>
        </w:rPr>
        <w:t>Qualitative research methods: Collecting evidence, crafting analysis, communicating impact</w:t>
      </w:r>
      <w:r w:rsidRPr="001A2459">
        <w:rPr>
          <w:rFonts w:cs="Times New Roman"/>
          <w:color w:val="222222"/>
          <w:szCs w:val="24"/>
          <w:shd w:val="clear" w:color="auto" w:fill="FFFFFF"/>
        </w:rPr>
        <w:t>. John Wiley &amp; Sons.</w:t>
      </w:r>
    </w:p>
    <w:p w14:paraId="5BF19A24" w14:textId="77777777" w:rsidR="0002003F" w:rsidRPr="001B41EE" w:rsidRDefault="0002003F" w:rsidP="0002003F">
      <w:pPr>
        <w:spacing w:before="240" w:line="360" w:lineRule="auto"/>
        <w:ind w:left="360"/>
        <w:rPr>
          <w:rFonts w:cs="Times New Roman"/>
          <w:color w:val="222222"/>
          <w:szCs w:val="24"/>
          <w:shd w:val="clear" w:color="auto" w:fill="FFFFFF"/>
        </w:rPr>
      </w:pPr>
      <w:proofErr w:type="spellStart"/>
      <w:r w:rsidRPr="001B41EE">
        <w:rPr>
          <w:rFonts w:cs="Times New Roman"/>
          <w:color w:val="222222"/>
          <w:szCs w:val="24"/>
          <w:shd w:val="clear" w:color="auto" w:fill="FFFFFF"/>
        </w:rPr>
        <w:t>Turow</w:t>
      </w:r>
      <w:proofErr w:type="spellEnd"/>
      <w:r w:rsidRPr="001B41EE">
        <w:rPr>
          <w:rFonts w:cs="Times New Roman"/>
          <w:color w:val="222222"/>
          <w:szCs w:val="24"/>
          <w:shd w:val="clear" w:color="auto" w:fill="FFFFFF"/>
        </w:rPr>
        <w:t>, J., McGuigan, L. and Maris, E.R., 2015. Making data mining a natural part of life: Physical retailing, customer surveillance and the 21st century social imaginary. </w:t>
      </w:r>
      <w:r w:rsidRPr="001B41EE">
        <w:rPr>
          <w:rFonts w:cs="Times New Roman"/>
          <w:i/>
          <w:iCs/>
          <w:color w:val="222222"/>
          <w:szCs w:val="24"/>
          <w:shd w:val="clear" w:color="auto" w:fill="FFFFFF"/>
        </w:rPr>
        <w:t>European Journal of Cultural Studies</w:t>
      </w:r>
      <w:r w:rsidRPr="001B41EE">
        <w:rPr>
          <w:rFonts w:cs="Times New Roman"/>
          <w:color w:val="222222"/>
          <w:szCs w:val="24"/>
          <w:shd w:val="clear" w:color="auto" w:fill="FFFFFF"/>
        </w:rPr>
        <w:t>, </w:t>
      </w:r>
      <w:r w:rsidRPr="001B41EE">
        <w:rPr>
          <w:rFonts w:cs="Times New Roman"/>
          <w:i/>
          <w:iCs/>
          <w:color w:val="222222"/>
          <w:szCs w:val="24"/>
          <w:shd w:val="clear" w:color="auto" w:fill="FFFFFF"/>
        </w:rPr>
        <w:t>18</w:t>
      </w:r>
      <w:r w:rsidRPr="001B41EE">
        <w:rPr>
          <w:rFonts w:cs="Times New Roman"/>
          <w:color w:val="222222"/>
          <w:szCs w:val="24"/>
          <w:shd w:val="clear" w:color="auto" w:fill="FFFFFF"/>
        </w:rPr>
        <w:t>(4-5), pp.464-478.</w:t>
      </w:r>
    </w:p>
    <w:p w14:paraId="5EB33A82" w14:textId="77777777" w:rsidR="0002003F" w:rsidRPr="001B41EE" w:rsidRDefault="0002003F" w:rsidP="0002003F">
      <w:pPr>
        <w:spacing w:before="240" w:line="360" w:lineRule="auto"/>
        <w:ind w:left="360"/>
        <w:rPr>
          <w:rFonts w:cs="Times New Roman"/>
          <w:color w:val="000000"/>
          <w:szCs w:val="24"/>
          <w:shd w:val="clear" w:color="auto" w:fill="FFFFFF"/>
        </w:rPr>
      </w:pPr>
      <w:proofErr w:type="spellStart"/>
      <w:r w:rsidRPr="001B41EE">
        <w:rPr>
          <w:rFonts w:cs="Times New Roman"/>
          <w:color w:val="222222"/>
          <w:szCs w:val="24"/>
          <w:shd w:val="clear" w:color="auto" w:fill="FFFFFF"/>
        </w:rPr>
        <w:t>Tuten</w:t>
      </w:r>
      <w:proofErr w:type="spellEnd"/>
      <w:r w:rsidRPr="001B41EE">
        <w:rPr>
          <w:rFonts w:cs="Times New Roman"/>
          <w:color w:val="222222"/>
          <w:szCs w:val="24"/>
          <w:shd w:val="clear" w:color="auto" w:fill="FFFFFF"/>
        </w:rPr>
        <w:t>, T.L. and Solomon, M.R., 2017. </w:t>
      </w:r>
      <w:r w:rsidRPr="001B41EE">
        <w:rPr>
          <w:rFonts w:cs="Times New Roman"/>
          <w:i/>
          <w:iCs/>
          <w:color w:val="222222"/>
          <w:szCs w:val="24"/>
          <w:shd w:val="clear" w:color="auto" w:fill="FFFFFF"/>
        </w:rPr>
        <w:t>Social media marketing</w:t>
      </w:r>
      <w:r w:rsidRPr="001B41EE">
        <w:rPr>
          <w:rFonts w:cs="Times New Roman"/>
          <w:color w:val="222222"/>
          <w:szCs w:val="24"/>
          <w:shd w:val="clear" w:color="auto" w:fill="FFFFFF"/>
        </w:rPr>
        <w:t>. Sage.</w:t>
      </w:r>
    </w:p>
    <w:p w14:paraId="1CD8687E" w14:textId="77777777" w:rsidR="0002003F" w:rsidRPr="001B41EE" w:rsidRDefault="0002003F" w:rsidP="0002003F">
      <w:pPr>
        <w:spacing w:before="240" w:line="360" w:lineRule="auto"/>
        <w:ind w:left="360"/>
        <w:rPr>
          <w:rFonts w:cs="Times New Roman"/>
          <w:color w:val="000000"/>
          <w:szCs w:val="24"/>
          <w:shd w:val="clear" w:color="auto" w:fill="FFFFFF"/>
        </w:rPr>
      </w:pPr>
      <w:proofErr w:type="spellStart"/>
      <w:r w:rsidRPr="001B41EE">
        <w:rPr>
          <w:rFonts w:cs="Times New Roman"/>
          <w:color w:val="222222"/>
          <w:szCs w:val="24"/>
          <w:shd w:val="clear" w:color="auto" w:fill="FFFFFF"/>
        </w:rPr>
        <w:t>Verschuren</w:t>
      </w:r>
      <w:proofErr w:type="spellEnd"/>
      <w:r w:rsidRPr="001B41EE">
        <w:rPr>
          <w:rFonts w:cs="Times New Roman"/>
          <w:color w:val="222222"/>
          <w:szCs w:val="24"/>
          <w:shd w:val="clear" w:color="auto" w:fill="FFFFFF"/>
        </w:rPr>
        <w:t xml:space="preserve">, P., </w:t>
      </w:r>
      <w:proofErr w:type="spellStart"/>
      <w:r w:rsidRPr="001B41EE">
        <w:rPr>
          <w:rFonts w:cs="Times New Roman"/>
          <w:color w:val="222222"/>
          <w:szCs w:val="24"/>
          <w:shd w:val="clear" w:color="auto" w:fill="FFFFFF"/>
        </w:rPr>
        <w:t>Doorewaard</w:t>
      </w:r>
      <w:proofErr w:type="spellEnd"/>
      <w:r w:rsidRPr="001B41EE">
        <w:rPr>
          <w:rFonts w:cs="Times New Roman"/>
          <w:color w:val="222222"/>
          <w:szCs w:val="24"/>
          <w:shd w:val="clear" w:color="auto" w:fill="FFFFFF"/>
        </w:rPr>
        <w:t xml:space="preserve">, H. and </w:t>
      </w:r>
      <w:proofErr w:type="spellStart"/>
      <w:r w:rsidRPr="001B41EE">
        <w:rPr>
          <w:rFonts w:cs="Times New Roman"/>
          <w:color w:val="222222"/>
          <w:szCs w:val="24"/>
          <w:shd w:val="clear" w:color="auto" w:fill="FFFFFF"/>
        </w:rPr>
        <w:t>Mellion</w:t>
      </w:r>
      <w:proofErr w:type="spellEnd"/>
      <w:r w:rsidRPr="001B41EE">
        <w:rPr>
          <w:rFonts w:cs="Times New Roman"/>
          <w:color w:val="222222"/>
          <w:szCs w:val="24"/>
          <w:shd w:val="clear" w:color="auto" w:fill="FFFFFF"/>
        </w:rPr>
        <w:t>, M., 2010. </w:t>
      </w:r>
      <w:r w:rsidRPr="001B41EE">
        <w:rPr>
          <w:rFonts w:cs="Times New Roman"/>
          <w:i/>
          <w:iCs/>
          <w:color w:val="222222"/>
          <w:szCs w:val="24"/>
          <w:shd w:val="clear" w:color="auto" w:fill="FFFFFF"/>
        </w:rPr>
        <w:t>Designing a research project</w:t>
      </w:r>
      <w:r w:rsidRPr="001B41EE">
        <w:rPr>
          <w:rFonts w:cs="Times New Roman"/>
          <w:color w:val="222222"/>
          <w:szCs w:val="24"/>
          <w:shd w:val="clear" w:color="auto" w:fill="FFFFFF"/>
        </w:rPr>
        <w:t> (Vol. 2). The Hague: Eleven International Publishing.</w:t>
      </w:r>
    </w:p>
    <w:p w14:paraId="352D6664" w14:textId="77777777" w:rsidR="0002003F" w:rsidRPr="001B41EE" w:rsidRDefault="0002003F" w:rsidP="0002003F">
      <w:pPr>
        <w:spacing w:before="240" w:line="360" w:lineRule="auto"/>
        <w:ind w:left="360"/>
        <w:rPr>
          <w:rFonts w:cs="Times New Roman"/>
          <w:color w:val="222222"/>
          <w:szCs w:val="24"/>
          <w:shd w:val="clear" w:color="auto" w:fill="FFFFFF"/>
        </w:rPr>
      </w:pPr>
      <w:proofErr w:type="spellStart"/>
      <w:r w:rsidRPr="001B41EE">
        <w:rPr>
          <w:rFonts w:cs="Times New Roman"/>
          <w:color w:val="222222"/>
          <w:szCs w:val="24"/>
          <w:shd w:val="clear" w:color="auto" w:fill="FFFFFF"/>
        </w:rPr>
        <w:t>Warnaby</w:t>
      </w:r>
      <w:proofErr w:type="spellEnd"/>
      <w:r w:rsidRPr="001B41EE">
        <w:rPr>
          <w:rFonts w:cs="Times New Roman"/>
          <w:color w:val="222222"/>
          <w:szCs w:val="24"/>
          <w:shd w:val="clear" w:color="auto" w:fill="FFFFFF"/>
        </w:rPr>
        <w:t>, G., Bennison, D. and Davies, B.J., 2005. Marketing communications in planned shopping centres: evidence from the UK. </w:t>
      </w:r>
      <w:r w:rsidRPr="001B41EE">
        <w:rPr>
          <w:rFonts w:cs="Times New Roman"/>
          <w:i/>
          <w:iCs/>
          <w:color w:val="222222"/>
          <w:szCs w:val="24"/>
          <w:shd w:val="clear" w:color="auto" w:fill="FFFFFF"/>
        </w:rPr>
        <w:t>International Journal of Retail &amp; Distribution Management</w:t>
      </w:r>
      <w:r w:rsidRPr="001B41EE">
        <w:rPr>
          <w:rFonts w:cs="Times New Roman"/>
          <w:color w:val="222222"/>
          <w:szCs w:val="24"/>
          <w:shd w:val="clear" w:color="auto" w:fill="FFFFFF"/>
        </w:rPr>
        <w:t>, </w:t>
      </w:r>
      <w:r w:rsidRPr="001B41EE">
        <w:rPr>
          <w:rFonts w:cs="Times New Roman"/>
          <w:i/>
          <w:iCs/>
          <w:color w:val="222222"/>
          <w:szCs w:val="24"/>
          <w:shd w:val="clear" w:color="auto" w:fill="FFFFFF"/>
        </w:rPr>
        <w:t>33</w:t>
      </w:r>
      <w:r w:rsidRPr="001B41EE">
        <w:rPr>
          <w:rFonts w:cs="Times New Roman"/>
          <w:color w:val="222222"/>
          <w:szCs w:val="24"/>
          <w:shd w:val="clear" w:color="auto" w:fill="FFFFFF"/>
        </w:rPr>
        <w:t>(12), pp.893-904.</w:t>
      </w:r>
    </w:p>
    <w:p w14:paraId="29BDE225" w14:textId="77777777" w:rsidR="001F168F" w:rsidRPr="001F168F" w:rsidRDefault="001F168F" w:rsidP="001F168F"/>
    <w:p w14:paraId="74997AC8" w14:textId="77777777" w:rsidR="004B1511" w:rsidRPr="004B1511" w:rsidRDefault="004B1511" w:rsidP="004B1511"/>
    <w:p w14:paraId="3F084697" w14:textId="77777777" w:rsidR="004B1511" w:rsidRPr="004B1511" w:rsidRDefault="004B1511" w:rsidP="004B1511"/>
    <w:p w14:paraId="3B88D31E" w14:textId="77777777" w:rsidR="005431D4" w:rsidRDefault="005431D4"/>
    <w:sectPr w:rsidR="005431D4" w:rsidSect="005431D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7733F"/>
    <w:multiLevelType w:val="hybridMultilevel"/>
    <w:tmpl w:val="2F1A85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AE01D8D"/>
    <w:multiLevelType w:val="hybridMultilevel"/>
    <w:tmpl w:val="CD42F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0575AB"/>
    <w:multiLevelType w:val="hybridMultilevel"/>
    <w:tmpl w:val="CAA26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4B4705"/>
    <w:multiLevelType w:val="hybridMultilevel"/>
    <w:tmpl w:val="7DCED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511"/>
    <w:rsid w:val="0002003F"/>
    <w:rsid w:val="001D6F8F"/>
    <w:rsid w:val="001F168F"/>
    <w:rsid w:val="0021638C"/>
    <w:rsid w:val="004B1511"/>
    <w:rsid w:val="005431D4"/>
    <w:rsid w:val="007E4083"/>
    <w:rsid w:val="009425DB"/>
    <w:rsid w:val="009C2A0C"/>
    <w:rsid w:val="00AA1152"/>
    <w:rsid w:val="00AC2B66"/>
    <w:rsid w:val="00BA5757"/>
    <w:rsid w:val="00D55BE0"/>
    <w:rsid w:val="00EE2DBB"/>
    <w:rsid w:val="00F02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7E183"/>
  <w15:docId w15:val="{3E20E60F-A67E-4C39-A248-DFFDA0F0F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5DB"/>
    <w:pPr>
      <w:spacing w:line="276" w:lineRule="auto"/>
    </w:pPr>
    <w:rPr>
      <w:rFonts w:ascii="Times New Roman" w:hAnsi="Times New Roman"/>
      <w:sz w:val="24"/>
      <w:lang w:val="en-IN"/>
    </w:rPr>
  </w:style>
  <w:style w:type="paragraph" w:styleId="Heading1">
    <w:name w:val="heading 1"/>
    <w:basedOn w:val="Normal"/>
    <w:next w:val="Normal"/>
    <w:link w:val="Heading1Char"/>
    <w:uiPriority w:val="9"/>
    <w:qFormat/>
    <w:rsid w:val="004B15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B151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B151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B1511"/>
    <w:rPr>
      <w:rFonts w:asciiTheme="majorHAnsi" w:eastAsiaTheme="majorEastAsia" w:hAnsiTheme="majorHAnsi" w:cstheme="majorBidi"/>
      <w:color w:val="17365D" w:themeColor="text2" w:themeShade="BF"/>
      <w:spacing w:val="5"/>
      <w:kern w:val="28"/>
      <w:sz w:val="52"/>
      <w:szCs w:val="52"/>
      <w:lang w:val="en-IN"/>
    </w:rPr>
  </w:style>
  <w:style w:type="character" w:customStyle="1" w:styleId="Heading1Char">
    <w:name w:val="Heading 1 Char"/>
    <w:basedOn w:val="DefaultParagraphFont"/>
    <w:link w:val="Heading1"/>
    <w:uiPriority w:val="9"/>
    <w:rsid w:val="004B1511"/>
    <w:rPr>
      <w:rFonts w:asciiTheme="majorHAnsi" w:eastAsiaTheme="majorEastAsia" w:hAnsiTheme="majorHAnsi" w:cstheme="majorBidi"/>
      <w:b/>
      <w:bCs/>
      <w:color w:val="365F91" w:themeColor="accent1" w:themeShade="BF"/>
      <w:sz w:val="28"/>
      <w:szCs w:val="28"/>
      <w:lang w:val="en-IN"/>
    </w:rPr>
  </w:style>
  <w:style w:type="character" w:customStyle="1" w:styleId="Heading2Char">
    <w:name w:val="Heading 2 Char"/>
    <w:basedOn w:val="DefaultParagraphFont"/>
    <w:link w:val="Heading2"/>
    <w:uiPriority w:val="9"/>
    <w:rsid w:val="004B1511"/>
    <w:rPr>
      <w:rFonts w:asciiTheme="majorHAnsi" w:eastAsiaTheme="majorEastAsia" w:hAnsiTheme="majorHAnsi" w:cstheme="majorBidi"/>
      <w:b/>
      <w:bCs/>
      <w:color w:val="4F81BD" w:themeColor="accent1"/>
      <w:sz w:val="26"/>
      <w:szCs w:val="26"/>
      <w:lang w:val="en-IN"/>
    </w:rPr>
  </w:style>
  <w:style w:type="paragraph" w:styleId="ListParagraph">
    <w:name w:val="List Paragraph"/>
    <w:basedOn w:val="Normal"/>
    <w:uiPriority w:val="34"/>
    <w:qFormat/>
    <w:rsid w:val="004B1511"/>
    <w:pPr>
      <w:ind w:left="720"/>
      <w:contextualSpacing/>
    </w:pPr>
  </w:style>
  <w:style w:type="character" w:styleId="Hyperlink">
    <w:name w:val="Hyperlink"/>
    <w:basedOn w:val="DefaultParagraphFont"/>
    <w:uiPriority w:val="99"/>
    <w:unhideWhenUsed/>
    <w:rsid w:val="004B1511"/>
    <w:rPr>
      <w:color w:val="0000FF" w:themeColor="hyperlink"/>
      <w:u w:val="single"/>
    </w:rPr>
  </w:style>
  <w:style w:type="paragraph" w:styleId="BalloonText">
    <w:name w:val="Balloon Text"/>
    <w:basedOn w:val="Normal"/>
    <w:link w:val="BalloonTextChar"/>
    <w:uiPriority w:val="99"/>
    <w:semiHidden/>
    <w:unhideWhenUsed/>
    <w:rsid w:val="004B15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1511"/>
    <w:rPr>
      <w:rFonts w:ascii="Tahoma" w:hAnsi="Tahoma" w:cs="Tahoma"/>
      <w:sz w:val="16"/>
      <w:szCs w:val="16"/>
      <w:lang w:val="en-IN"/>
    </w:rPr>
  </w:style>
  <w:style w:type="paragraph" w:styleId="TOCHeading">
    <w:name w:val="TOC Heading"/>
    <w:basedOn w:val="Heading1"/>
    <w:next w:val="Normal"/>
    <w:uiPriority w:val="39"/>
    <w:semiHidden/>
    <w:unhideWhenUsed/>
    <w:qFormat/>
    <w:rsid w:val="004B1511"/>
    <w:pPr>
      <w:outlineLvl w:val="9"/>
    </w:pPr>
    <w:rPr>
      <w:lang w:val="en-US"/>
    </w:rPr>
  </w:style>
  <w:style w:type="paragraph" w:styleId="TOC1">
    <w:name w:val="toc 1"/>
    <w:basedOn w:val="Normal"/>
    <w:next w:val="Normal"/>
    <w:autoRedefine/>
    <w:uiPriority w:val="39"/>
    <w:unhideWhenUsed/>
    <w:rsid w:val="004B1511"/>
    <w:pPr>
      <w:spacing w:after="100"/>
    </w:pPr>
  </w:style>
  <w:style w:type="paragraph" w:styleId="TOC2">
    <w:name w:val="toc 2"/>
    <w:basedOn w:val="Normal"/>
    <w:next w:val="Normal"/>
    <w:autoRedefine/>
    <w:uiPriority w:val="39"/>
    <w:unhideWhenUsed/>
    <w:rsid w:val="004B15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campaignlive.co.uk/agency" TargetMode="Externa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resourceammirati.com/" TargetMode="External"/><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3C731F-6D47-4FD1-91B4-2404B2A538C0}" type="doc">
      <dgm:prSet loTypeId="urn:microsoft.com/office/officeart/2005/8/layout/vList5" loCatId="list" qsTypeId="urn:microsoft.com/office/officeart/2005/8/quickstyle/simple5" qsCatId="simple" csTypeId="urn:microsoft.com/office/officeart/2005/8/colors/colorful1#1" csCatId="colorful" phldr="1"/>
      <dgm:spPr/>
      <dgm:t>
        <a:bodyPr/>
        <a:lstStyle/>
        <a:p>
          <a:endParaRPr lang="en-GB"/>
        </a:p>
      </dgm:t>
    </dgm:pt>
    <dgm:pt modelId="{EA800FB4-FA07-45DB-BD31-415B763E546A}">
      <dgm:prSet phldrT="[Text]"/>
      <dgm:spPr/>
      <dgm:t>
        <a:bodyPr/>
        <a:lstStyle/>
        <a:p>
          <a:r>
            <a:rPr lang="en-GB"/>
            <a:t>74%</a:t>
          </a:r>
        </a:p>
      </dgm:t>
    </dgm:pt>
    <dgm:pt modelId="{DA5D7E3C-D394-4BED-AA24-B26B5515F03D}" type="parTrans" cxnId="{87195990-92A5-4019-A427-9481222199BA}">
      <dgm:prSet/>
      <dgm:spPr/>
      <dgm:t>
        <a:bodyPr/>
        <a:lstStyle/>
        <a:p>
          <a:endParaRPr lang="en-GB"/>
        </a:p>
      </dgm:t>
    </dgm:pt>
    <dgm:pt modelId="{0381E03B-C6B1-4C64-9614-C2D820B86509}" type="sibTrans" cxnId="{87195990-92A5-4019-A427-9481222199BA}">
      <dgm:prSet/>
      <dgm:spPr/>
      <dgm:t>
        <a:bodyPr/>
        <a:lstStyle/>
        <a:p>
          <a:endParaRPr lang="en-GB"/>
        </a:p>
      </dgm:t>
    </dgm:pt>
    <dgm:pt modelId="{714C44B1-B9C8-42D5-9279-990C08D8D603}">
      <dgm:prSet phldrT="[Text]"/>
      <dgm:spPr/>
      <dgm:t>
        <a:bodyPr/>
        <a:lstStyle/>
        <a:p>
          <a:r>
            <a:rPr lang="en-GB"/>
            <a:t>People use their social media platform to gude their purasing decison. </a:t>
          </a:r>
        </a:p>
      </dgm:t>
    </dgm:pt>
    <dgm:pt modelId="{62E3B0E8-0CA5-460B-9116-1ADD81B7A3E6}" type="parTrans" cxnId="{65BE8BA3-F9EA-430E-8C03-87CB1D375E8F}">
      <dgm:prSet/>
      <dgm:spPr/>
      <dgm:t>
        <a:bodyPr/>
        <a:lstStyle/>
        <a:p>
          <a:endParaRPr lang="en-GB"/>
        </a:p>
      </dgm:t>
    </dgm:pt>
    <dgm:pt modelId="{F5B5BBC2-EDCE-43D4-ABE5-801AA4B37302}" type="sibTrans" cxnId="{65BE8BA3-F9EA-430E-8C03-87CB1D375E8F}">
      <dgm:prSet/>
      <dgm:spPr/>
      <dgm:t>
        <a:bodyPr/>
        <a:lstStyle/>
        <a:p>
          <a:endParaRPr lang="en-GB"/>
        </a:p>
      </dgm:t>
    </dgm:pt>
    <dgm:pt modelId="{675ACC4F-7222-42E1-9398-C153FE598FB6}">
      <dgm:prSet phldrT="[Text]"/>
      <dgm:spPr/>
      <dgm:t>
        <a:bodyPr/>
        <a:lstStyle/>
        <a:p>
          <a:r>
            <a:rPr lang="en-GB"/>
            <a:t>71% </a:t>
          </a:r>
        </a:p>
      </dgm:t>
    </dgm:pt>
    <dgm:pt modelId="{9BC26B15-D3AC-4A32-924B-2BD926CD6A43}" type="parTrans" cxnId="{233D29C1-E980-4690-98D8-C80D1AD2D914}">
      <dgm:prSet/>
      <dgm:spPr/>
      <dgm:t>
        <a:bodyPr/>
        <a:lstStyle/>
        <a:p>
          <a:endParaRPr lang="en-GB"/>
        </a:p>
      </dgm:t>
    </dgm:pt>
    <dgm:pt modelId="{5A35AC0D-F492-4EE3-A660-FF32B2684AB7}" type="sibTrans" cxnId="{233D29C1-E980-4690-98D8-C80D1AD2D914}">
      <dgm:prSet/>
      <dgm:spPr/>
      <dgm:t>
        <a:bodyPr/>
        <a:lstStyle/>
        <a:p>
          <a:endParaRPr lang="en-GB"/>
        </a:p>
      </dgm:t>
    </dgm:pt>
    <dgm:pt modelId="{8FF20398-0402-454E-92C9-8FD175AA8AE1}">
      <dgm:prSet phldrT="[Text]"/>
      <dgm:spPr/>
      <dgm:t>
        <a:bodyPr/>
        <a:lstStyle/>
        <a:p>
          <a:r>
            <a:rPr lang="en-GB"/>
            <a:t>Consumers who have good knowledge of social media can recommend the brand to others. </a:t>
          </a:r>
        </a:p>
      </dgm:t>
    </dgm:pt>
    <dgm:pt modelId="{39D35E4A-108D-471D-A904-96A7C6B5113E}" type="parTrans" cxnId="{A755FACD-A988-4B8F-88AA-DCBE175BB5BA}">
      <dgm:prSet/>
      <dgm:spPr/>
      <dgm:t>
        <a:bodyPr/>
        <a:lstStyle/>
        <a:p>
          <a:endParaRPr lang="en-GB"/>
        </a:p>
      </dgm:t>
    </dgm:pt>
    <dgm:pt modelId="{FA6E3DFA-D79E-4E99-8985-BA73D23BA73C}" type="sibTrans" cxnId="{A755FACD-A988-4B8F-88AA-DCBE175BB5BA}">
      <dgm:prSet/>
      <dgm:spPr/>
      <dgm:t>
        <a:bodyPr/>
        <a:lstStyle/>
        <a:p>
          <a:endParaRPr lang="en-GB"/>
        </a:p>
      </dgm:t>
    </dgm:pt>
    <dgm:pt modelId="{38C3356B-0AA6-46FF-A623-0B649FEE1875}">
      <dgm:prSet phldrT="[Text]"/>
      <dgm:spPr/>
      <dgm:t>
        <a:bodyPr/>
        <a:lstStyle/>
        <a:p>
          <a:r>
            <a:rPr lang="en-GB"/>
            <a:t>61%</a:t>
          </a:r>
        </a:p>
      </dgm:t>
    </dgm:pt>
    <dgm:pt modelId="{58EC8048-3866-4F17-AC2E-3AA7292FC22D}" type="parTrans" cxnId="{94A41918-44F9-48B7-AAB7-269055963B04}">
      <dgm:prSet/>
      <dgm:spPr/>
      <dgm:t>
        <a:bodyPr/>
        <a:lstStyle/>
        <a:p>
          <a:endParaRPr lang="en-GB"/>
        </a:p>
      </dgm:t>
    </dgm:pt>
    <dgm:pt modelId="{61423166-0561-416C-9AAD-17FE8C05223D}" type="sibTrans" cxnId="{94A41918-44F9-48B7-AAB7-269055963B04}">
      <dgm:prSet/>
      <dgm:spPr/>
      <dgm:t>
        <a:bodyPr/>
        <a:lstStyle/>
        <a:p>
          <a:endParaRPr lang="en-GB"/>
        </a:p>
      </dgm:t>
    </dgm:pt>
    <dgm:pt modelId="{0AF7F110-BAF9-4D21-AB64-E4284D6E2B37}">
      <dgm:prSet phldrT="[Text]"/>
      <dgm:spPr/>
      <dgm:t>
        <a:bodyPr/>
        <a:lstStyle/>
        <a:p>
          <a:r>
            <a:rPr lang="en-GB"/>
            <a:t>Consumers go through the website before purchasing from a particular brand.</a:t>
          </a:r>
        </a:p>
      </dgm:t>
    </dgm:pt>
    <dgm:pt modelId="{77A78E6E-8D99-40A3-9252-DCCAA60ABB20}" type="parTrans" cxnId="{F381380F-9049-4591-B4D7-EB9284B4EADF}">
      <dgm:prSet/>
      <dgm:spPr/>
      <dgm:t>
        <a:bodyPr/>
        <a:lstStyle/>
        <a:p>
          <a:endParaRPr lang="en-GB"/>
        </a:p>
      </dgm:t>
    </dgm:pt>
    <dgm:pt modelId="{7F777787-B2CB-46C6-A99D-D14CE009DA3D}" type="sibTrans" cxnId="{F381380F-9049-4591-B4D7-EB9284B4EADF}">
      <dgm:prSet/>
      <dgm:spPr/>
      <dgm:t>
        <a:bodyPr/>
        <a:lstStyle/>
        <a:p>
          <a:endParaRPr lang="en-GB"/>
        </a:p>
      </dgm:t>
    </dgm:pt>
    <dgm:pt modelId="{5BA3994B-4AB3-4A3A-967B-E8AD52339CD2}">
      <dgm:prSet phldrT="[Text]"/>
      <dgm:spPr/>
      <dgm:t>
        <a:bodyPr/>
        <a:lstStyle/>
        <a:p>
          <a:r>
            <a:rPr lang="en-GB"/>
            <a:t>28%</a:t>
          </a:r>
        </a:p>
      </dgm:t>
    </dgm:pt>
    <dgm:pt modelId="{532876D3-0BBF-4845-BF3F-1D42E26CEF3B}" type="parTrans" cxnId="{EF293120-B53B-443E-8697-800344CC8E4D}">
      <dgm:prSet/>
      <dgm:spPr/>
      <dgm:t>
        <a:bodyPr/>
        <a:lstStyle/>
        <a:p>
          <a:endParaRPr lang="en-GB"/>
        </a:p>
      </dgm:t>
    </dgm:pt>
    <dgm:pt modelId="{ED75DF06-4EE2-457D-9F0B-E3DF88D9BCB7}" type="sibTrans" cxnId="{EF293120-B53B-443E-8697-800344CC8E4D}">
      <dgm:prSet/>
      <dgm:spPr/>
      <dgm:t>
        <a:bodyPr/>
        <a:lstStyle/>
        <a:p>
          <a:endParaRPr lang="en-GB"/>
        </a:p>
      </dgm:t>
    </dgm:pt>
    <dgm:pt modelId="{A3C4AEBB-4CB1-42B5-A902-254C5F48C4D2}">
      <dgm:prSet phldrT="[Text]"/>
      <dgm:spPr/>
      <dgm:t>
        <a:bodyPr/>
        <a:lstStyle/>
        <a:p>
          <a:r>
            <a:rPr lang="en-GB"/>
            <a:t>41% </a:t>
          </a:r>
        </a:p>
      </dgm:t>
    </dgm:pt>
    <dgm:pt modelId="{AED3A951-9ED6-4464-A5FA-6F511649E2AF}" type="parTrans" cxnId="{D97E265F-11CC-4437-A224-CF5CD0A51A63}">
      <dgm:prSet/>
      <dgm:spPr/>
      <dgm:t>
        <a:bodyPr/>
        <a:lstStyle/>
        <a:p>
          <a:endParaRPr lang="en-GB"/>
        </a:p>
      </dgm:t>
    </dgm:pt>
    <dgm:pt modelId="{3609B292-4EFC-492E-BBBC-8068D5BE1C2B}" type="sibTrans" cxnId="{D97E265F-11CC-4437-A224-CF5CD0A51A63}">
      <dgm:prSet/>
      <dgm:spPr/>
      <dgm:t>
        <a:bodyPr/>
        <a:lstStyle/>
        <a:p>
          <a:endParaRPr lang="en-GB"/>
        </a:p>
      </dgm:t>
    </dgm:pt>
    <dgm:pt modelId="{9F9606A9-CD9A-49F1-A391-622D13E1139E}">
      <dgm:prSet phldrT="[Text]"/>
      <dgm:spPr/>
      <dgm:t>
        <a:bodyPr/>
        <a:lstStyle/>
        <a:p>
          <a:r>
            <a:rPr lang="en-GB"/>
            <a:t>Retailers rated their social media as an effective tool to analyse buyers preferences. </a:t>
          </a:r>
        </a:p>
      </dgm:t>
    </dgm:pt>
    <dgm:pt modelId="{AB8DF178-639B-435A-81B3-3BE07A133B1E}" type="parTrans" cxnId="{C9105E33-3F1E-4E9A-BD3B-21C657BC4B36}">
      <dgm:prSet/>
      <dgm:spPr/>
      <dgm:t>
        <a:bodyPr/>
        <a:lstStyle/>
        <a:p>
          <a:endParaRPr lang="en-GB"/>
        </a:p>
      </dgm:t>
    </dgm:pt>
    <dgm:pt modelId="{095555B2-C18B-41B6-8F47-893944E9552B}" type="sibTrans" cxnId="{C9105E33-3F1E-4E9A-BD3B-21C657BC4B36}">
      <dgm:prSet/>
      <dgm:spPr/>
      <dgm:t>
        <a:bodyPr/>
        <a:lstStyle/>
        <a:p>
          <a:endParaRPr lang="en-GB"/>
        </a:p>
      </dgm:t>
    </dgm:pt>
    <dgm:pt modelId="{A00397F9-E86F-47E7-8B8F-F2BFCE269938}">
      <dgm:prSet phldrT="[Text]"/>
      <dgm:spPr/>
      <dgm:t>
        <a:bodyPr/>
        <a:lstStyle/>
        <a:p>
          <a:r>
            <a:rPr lang="en-GB"/>
            <a:t>Customers who engage themselves in social media are more likely to be assicaited with the brand for a longer time.</a:t>
          </a:r>
        </a:p>
      </dgm:t>
    </dgm:pt>
    <dgm:pt modelId="{43917A97-D281-4A52-A62C-76A9F4FDBE55}" type="parTrans" cxnId="{7A945667-85A6-4E67-8016-58911260879B}">
      <dgm:prSet/>
      <dgm:spPr/>
      <dgm:t>
        <a:bodyPr/>
        <a:lstStyle/>
        <a:p>
          <a:endParaRPr lang="en-GB"/>
        </a:p>
      </dgm:t>
    </dgm:pt>
    <dgm:pt modelId="{DA9253FC-702E-4737-A9FE-E38FF91B01CD}" type="sibTrans" cxnId="{7A945667-85A6-4E67-8016-58911260879B}">
      <dgm:prSet/>
      <dgm:spPr/>
      <dgm:t>
        <a:bodyPr/>
        <a:lstStyle/>
        <a:p>
          <a:endParaRPr lang="en-GB"/>
        </a:p>
      </dgm:t>
    </dgm:pt>
    <dgm:pt modelId="{D21D2936-1A94-4503-8443-99DE03A324E0}" type="pres">
      <dgm:prSet presAssocID="{7D3C731F-6D47-4FD1-91B4-2404B2A538C0}" presName="Name0" presStyleCnt="0">
        <dgm:presLayoutVars>
          <dgm:dir/>
          <dgm:animLvl val="lvl"/>
          <dgm:resizeHandles val="exact"/>
        </dgm:presLayoutVars>
      </dgm:prSet>
      <dgm:spPr/>
    </dgm:pt>
    <dgm:pt modelId="{7B96CBE5-49C2-489B-89AA-D94366E9CD1C}" type="pres">
      <dgm:prSet presAssocID="{EA800FB4-FA07-45DB-BD31-415B763E546A}" presName="linNode" presStyleCnt="0"/>
      <dgm:spPr/>
    </dgm:pt>
    <dgm:pt modelId="{29411277-CD27-4920-91AC-AFB402E215EE}" type="pres">
      <dgm:prSet presAssocID="{EA800FB4-FA07-45DB-BD31-415B763E546A}" presName="parentText" presStyleLbl="node1" presStyleIdx="0" presStyleCnt="5">
        <dgm:presLayoutVars>
          <dgm:chMax val="1"/>
          <dgm:bulletEnabled val="1"/>
        </dgm:presLayoutVars>
      </dgm:prSet>
      <dgm:spPr/>
    </dgm:pt>
    <dgm:pt modelId="{781559AF-9FC1-4E15-BA30-31E05B8F502F}" type="pres">
      <dgm:prSet presAssocID="{EA800FB4-FA07-45DB-BD31-415B763E546A}" presName="descendantText" presStyleLbl="alignAccFollowNode1" presStyleIdx="0" presStyleCnt="5">
        <dgm:presLayoutVars>
          <dgm:bulletEnabled val="1"/>
        </dgm:presLayoutVars>
      </dgm:prSet>
      <dgm:spPr/>
    </dgm:pt>
    <dgm:pt modelId="{02029F3A-F926-49AF-A72A-F72E79AD27C9}" type="pres">
      <dgm:prSet presAssocID="{0381E03B-C6B1-4C64-9614-C2D820B86509}" presName="sp" presStyleCnt="0"/>
      <dgm:spPr/>
    </dgm:pt>
    <dgm:pt modelId="{64CD5124-57F1-4B97-A16B-E12B901541E5}" type="pres">
      <dgm:prSet presAssocID="{675ACC4F-7222-42E1-9398-C153FE598FB6}" presName="linNode" presStyleCnt="0"/>
      <dgm:spPr/>
    </dgm:pt>
    <dgm:pt modelId="{C57CC64F-2D12-4B0C-B6A7-2C8808EA287B}" type="pres">
      <dgm:prSet presAssocID="{675ACC4F-7222-42E1-9398-C153FE598FB6}" presName="parentText" presStyleLbl="node1" presStyleIdx="1" presStyleCnt="5">
        <dgm:presLayoutVars>
          <dgm:chMax val="1"/>
          <dgm:bulletEnabled val="1"/>
        </dgm:presLayoutVars>
      </dgm:prSet>
      <dgm:spPr/>
    </dgm:pt>
    <dgm:pt modelId="{ADCDE884-909F-4DCE-A750-82ED6CE88E69}" type="pres">
      <dgm:prSet presAssocID="{675ACC4F-7222-42E1-9398-C153FE598FB6}" presName="descendantText" presStyleLbl="alignAccFollowNode1" presStyleIdx="1" presStyleCnt="5">
        <dgm:presLayoutVars>
          <dgm:bulletEnabled val="1"/>
        </dgm:presLayoutVars>
      </dgm:prSet>
      <dgm:spPr/>
    </dgm:pt>
    <dgm:pt modelId="{45C7A3F3-338A-49F7-B123-E51A96EC25BF}" type="pres">
      <dgm:prSet presAssocID="{5A35AC0D-F492-4EE3-A660-FF32B2684AB7}" presName="sp" presStyleCnt="0"/>
      <dgm:spPr/>
    </dgm:pt>
    <dgm:pt modelId="{783519B1-3F8C-4244-A118-A96D9FEF7A57}" type="pres">
      <dgm:prSet presAssocID="{38C3356B-0AA6-46FF-A623-0B649FEE1875}" presName="linNode" presStyleCnt="0"/>
      <dgm:spPr/>
    </dgm:pt>
    <dgm:pt modelId="{AC246522-3466-4452-BFF7-F75A2D115B5E}" type="pres">
      <dgm:prSet presAssocID="{38C3356B-0AA6-46FF-A623-0B649FEE1875}" presName="parentText" presStyleLbl="node1" presStyleIdx="2" presStyleCnt="5">
        <dgm:presLayoutVars>
          <dgm:chMax val="1"/>
          <dgm:bulletEnabled val="1"/>
        </dgm:presLayoutVars>
      </dgm:prSet>
      <dgm:spPr/>
    </dgm:pt>
    <dgm:pt modelId="{9C7BBD14-028B-4448-ABD3-27A61942A4FB}" type="pres">
      <dgm:prSet presAssocID="{38C3356B-0AA6-46FF-A623-0B649FEE1875}" presName="descendantText" presStyleLbl="alignAccFollowNode1" presStyleIdx="2" presStyleCnt="5">
        <dgm:presLayoutVars>
          <dgm:bulletEnabled val="1"/>
        </dgm:presLayoutVars>
      </dgm:prSet>
      <dgm:spPr/>
    </dgm:pt>
    <dgm:pt modelId="{BFDDD060-77A2-47A8-B42E-156B4BD01BE0}" type="pres">
      <dgm:prSet presAssocID="{61423166-0561-416C-9AAD-17FE8C05223D}" presName="sp" presStyleCnt="0"/>
      <dgm:spPr/>
    </dgm:pt>
    <dgm:pt modelId="{8C75B397-0549-4241-939C-E9D0903E4C79}" type="pres">
      <dgm:prSet presAssocID="{A3C4AEBB-4CB1-42B5-A902-254C5F48C4D2}" presName="linNode" presStyleCnt="0"/>
      <dgm:spPr/>
    </dgm:pt>
    <dgm:pt modelId="{161DAA5B-FEEB-4BAF-A7D3-CA72875ACF49}" type="pres">
      <dgm:prSet presAssocID="{A3C4AEBB-4CB1-42B5-A902-254C5F48C4D2}" presName="parentText" presStyleLbl="node1" presStyleIdx="3" presStyleCnt="5">
        <dgm:presLayoutVars>
          <dgm:chMax val="1"/>
          <dgm:bulletEnabled val="1"/>
        </dgm:presLayoutVars>
      </dgm:prSet>
      <dgm:spPr/>
    </dgm:pt>
    <dgm:pt modelId="{9901390B-49BC-477D-86FE-E13301A1F4E3}" type="pres">
      <dgm:prSet presAssocID="{A3C4AEBB-4CB1-42B5-A902-254C5F48C4D2}" presName="descendantText" presStyleLbl="alignAccFollowNode1" presStyleIdx="3" presStyleCnt="5">
        <dgm:presLayoutVars>
          <dgm:bulletEnabled val="1"/>
        </dgm:presLayoutVars>
      </dgm:prSet>
      <dgm:spPr/>
    </dgm:pt>
    <dgm:pt modelId="{3076830A-AACC-48E7-92A2-C73667EB7D69}" type="pres">
      <dgm:prSet presAssocID="{3609B292-4EFC-492E-BBBC-8068D5BE1C2B}" presName="sp" presStyleCnt="0"/>
      <dgm:spPr/>
    </dgm:pt>
    <dgm:pt modelId="{CBDB0DCC-D3EC-4503-9BA6-DC695C0C4E17}" type="pres">
      <dgm:prSet presAssocID="{5BA3994B-4AB3-4A3A-967B-E8AD52339CD2}" presName="linNode" presStyleCnt="0"/>
      <dgm:spPr/>
    </dgm:pt>
    <dgm:pt modelId="{EF190CD9-A6C7-4D72-A83E-129758AE3CA2}" type="pres">
      <dgm:prSet presAssocID="{5BA3994B-4AB3-4A3A-967B-E8AD52339CD2}" presName="parentText" presStyleLbl="node1" presStyleIdx="4" presStyleCnt="5">
        <dgm:presLayoutVars>
          <dgm:chMax val="1"/>
          <dgm:bulletEnabled val="1"/>
        </dgm:presLayoutVars>
      </dgm:prSet>
      <dgm:spPr/>
    </dgm:pt>
    <dgm:pt modelId="{07061549-1E29-4AAD-A981-2DA89E6AFEA9}" type="pres">
      <dgm:prSet presAssocID="{5BA3994B-4AB3-4A3A-967B-E8AD52339CD2}" presName="descendantText" presStyleLbl="alignAccFollowNode1" presStyleIdx="4" presStyleCnt="5">
        <dgm:presLayoutVars>
          <dgm:bulletEnabled val="1"/>
        </dgm:presLayoutVars>
      </dgm:prSet>
      <dgm:spPr/>
    </dgm:pt>
  </dgm:ptLst>
  <dgm:cxnLst>
    <dgm:cxn modelId="{B966150C-3D30-45AF-8A23-2413C4B4D7F6}" type="presOf" srcId="{675ACC4F-7222-42E1-9398-C153FE598FB6}" destId="{C57CC64F-2D12-4B0C-B6A7-2C8808EA287B}" srcOrd="0" destOrd="0" presId="urn:microsoft.com/office/officeart/2005/8/layout/vList5"/>
    <dgm:cxn modelId="{F381380F-9049-4591-B4D7-EB9284B4EADF}" srcId="{38C3356B-0AA6-46FF-A623-0B649FEE1875}" destId="{0AF7F110-BAF9-4D21-AB64-E4284D6E2B37}" srcOrd="0" destOrd="0" parTransId="{77A78E6E-8D99-40A3-9252-DCCAA60ABB20}" sibTransId="{7F777787-B2CB-46C6-A99D-D14CE009DA3D}"/>
    <dgm:cxn modelId="{94A41918-44F9-48B7-AAB7-269055963B04}" srcId="{7D3C731F-6D47-4FD1-91B4-2404B2A538C0}" destId="{38C3356B-0AA6-46FF-A623-0B649FEE1875}" srcOrd="2" destOrd="0" parTransId="{58EC8048-3866-4F17-AC2E-3AA7292FC22D}" sibTransId="{61423166-0561-416C-9AAD-17FE8C05223D}"/>
    <dgm:cxn modelId="{EF293120-B53B-443E-8697-800344CC8E4D}" srcId="{7D3C731F-6D47-4FD1-91B4-2404B2A538C0}" destId="{5BA3994B-4AB3-4A3A-967B-E8AD52339CD2}" srcOrd="4" destOrd="0" parTransId="{532876D3-0BBF-4845-BF3F-1D42E26CEF3B}" sibTransId="{ED75DF06-4EE2-457D-9F0B-E3DF88D9BCB7}"/>
    <dgm:cxn modelId="{5FB3392B-A2F4-4A39-AB7C-5373923E0E78}" type="presOf" srcId="{5BA3994B-4AB3-4A3A-967B-E8AD52339CD2}" destId="{EF190CD9-A6C7-4D72-A83E-129758AE3CA2}" srcOrd="0" destOrd="0" presId="urn:microsoft.com/office/officeart/2005/8/layout/vList5"/>
    <dgm:cxn modelId="{B094102C-9F27-43BA-AB97-A65F418D1680}" type="presOf" srcId="{EA800FB4-FA07-45DB-BD31-415B763E546A}" destId="{29411277-CD27-4920-91AC-AFB402E215EE}" srcOrd="0" destOrd="0" presId="urn:microsoft.com/office/officeart/2005/8/layout/vList5"/>
    <dgm:cxn modelId="{C9105E33-3F1E-4E9A-BD3B-21C657BC4B36}" srcId="{A3C4AEBB-4CB1-42B5-A902-254C5F48C4D2}" destId="{9F9606A9-CD9A-49F1-A391-622D13E1139E}" srcOrd="0" destOrd="0" parTransId="{AB8DF178-639B-435A-81B3-3BE07A133B1E}" sibTransId="{095555B2-C18B-41B6-8F47-893944E9552B}"/>
    <dgm:cxn modelId="{709B985E-FC24-4E75-AED0-9BE53FD8D6CA}" type="presOf" srcId="{714C44B1-B9C8-42D5-9279-990C08D8D603}" destId="{781559AF-9FC1-4E15-BA30-31E05B8F502F}" srcOrd="0" destOrd="0" presId="urn:microsoft.com/office/officeart/2005/8/layout/vList5"/>
    <dgm:cxn modelId="{D97E265F-11CC-4437-A224-CF5CD0A51A63}" srcId="{7D3C731F-6D47-4FD1-91B4-2404B2A538C0}" destId="{A3C4AEBB-4CB1-42B5-A902-254C5F48C4D2}" srcOrd="3" destOrd="0" parTransId="{AED3A951-9ED6-4464-A5FA-6F511649E2AF}" sibTransId="{3609B292-4EFC-492E-BBBC-8068D5BE1C2B}"/>
    <dgm:cxn modelId="{7A945667-85A6-4E67-8016-58911260879B}" srcId="{5BA3994B-4AB3-4A3A-967B-E8AD52339CD2}" destId="{A00397F9-E86F-47E7-8B8F-F2BFCE269938}" srcOrd="0" destOrd="0" parTransId="{43917A97-D281-4A52-A62C-76A9F4FDBE55}" sibTransId="{DA9253FC-702E-4737-A9FE-E38FF91B01CD}"/>
    <dgm:cxn modelId="{2F916854-4459-4B60-B08C-DFE1119A0CEB}" type="presOf" srcId="{38C3356B-0AA6-46FF-A623-0B649FEE1875}" destId="{AC246522-3466-4452-BFF7-F75A2D115B5E}" srcOrd="0" destOrd="0" presId="urn:microsoft.com/office/officeart/2005/8/layout/vList5"/>
    <dgm:cxn modelId="{87195990-92A5-4019-A427-9481222199BA}" srcId="{7D3C731F-6D47-4FD1-91B4-2404B2A538C0}" destId="{EA800FB4-FA07-45DB-BD31-415B763E546A}" srcOrd="0" destOrd="0" parTransId="{DA5D7E3C-D394-4BED-AA24-B26B5515F03D}" sibTransId="{0381E03B-C6B1-4C64-9614-C2D820B86509}"/>
    <dgm:cxn modelId="{5FE86895-0378-46AA-B20D-75450A8B7CA2}" type="presOf" srcId="{A00397F9-E86F-47E7-8B8F-F2BFCE269938}" destId="{07061549-1E29-4AAD-A981-2DA89E6AFEA9}" srcOrd="0" destOrd="0" presId="urn:microsoft.com/office/officeart/2005/8/layout/vList5"/>
    <dgm:cxn modelId="{E461BB9F-3B9E-4891-8D5F-4C6D1AA23869}" type="presOf" srcId="{8FF20398-0402-454E-92C9-8FD175AA8AE1}" destId="{ADCDE884-909F-4DCE-A750-82ED6CE88E69}" srcOrd="0" destOrd="0" presId="urn:microsoft.com/office/officeart/2005/8/layout/vList5"/>
    <dgm:cxn modelId="{65BE8BA3-F9EA-430E-8C03-87CB1D375E8F}" srcId="{EA800FB4-FA07-45DB-BD31-415B763E546A}" destId="{714C44B1-B9C8-42D5-9279-990C08D8D603}" srcOrd="0" destOrd="0" parTransId="{62E3B0E8-0CA5-460B-9116-1ADD81B7A3E6}" sibTransId="{F5B5BBC2-EDCE-43D4-ABE5-801AA4B37302}"/>
    <dgm:cxn modelId="{9F0E35BC-5B61-43B7-8175-E2DFFE30E9B0}" type="presOf" srcId="{0AF7F110-BAF9-4D21-AB64-E4284D6E2B37}" destId="{9C7BBD14-028B-4448-ABD3-27A61942A4FB}" srcOrd="0" destOrd="0" presId="urn:microsoft.com/office/officeart/2005/8/layout/vList5"/>
    <dgm:cxn modelId="{233D29C1-E980-4690-98D8-C80D1AD2D914}" srcId="{7D3C731F-6D47-4FD1-91B4-2404B2A538C0}" destId="{675ACC4F-7222-42E1-9398-C153FE598FB6}" srcOrd="1" destOrd="0" parTransId="{9BC26B15-D3AC-4A32-924B-2BD926CD6A43}" sibTransId="{5A35AC0D-F492-4EE3-A660-FF32B2684AB7}"/>
    <dgm:cxn modelId="{A755FACD-A988-4B8F-88AA-DCBE175BB5BA}" srcId="{675ACC4F-7222-42E1-9398-C153FE598FB6}" destId="{8FF20398-0402-454E-92C9-8FD175AA8AE1}" srcOrd="0" destOrd="0" parTransId="{39D35E4A-108D-471D-A904-96A7C6B5113E}" sibTransId="{FA6E3DFA-D79E-4E99-8985-BA73D23BA73C}"/>
    <dgm:cxn modelId="{6E08CDD6-C071-45B1-B3AD-99183D3C4335}" type="presOf" srcId="{7D3C731F-6D47-4FD1-91B4-2404B2A538C0}" destId="{D21D2936-1A94-4503-8443-99DE03A324E0}" srcOrd="0" destOrd="0" presId="urn:microsoft.com/office/officeart/2005/8/layout/vList5"/>
    <dgm:cxn modelId="{0111B8DA-3D91-402B-B72F-BEDB772BCAD3}" type="presOf" srcId="{9F9606A9-CD9A-49F1-A391-622D13E1139E}" destId="{9901390B-49BC-477D-86FE-E13301A1F4E3}" srcOrd="0" destOrd="0" presId="urn:microsoft.com/office/officeart/2005/8/layout/vList5"/>
    <dgm:cxn modelId="{6B28F6F4-0E33-4C4C-B92B-CD240476B91A}" type="presOf" srcId="{A3C4AEBB-4CB1-42B5-A902-254C5F48C4D2}" destId="{161DAA5B-FEEB-4BAF-A7D3-CA72875ACF49}" srcOrd="0" destOrd="0" presId="urn:microsoft.com/office/officeart/2005/8/layout/vList5"/>
    <dgm:cxn modelId="{3CE4F537-A36F-42C0-A1C4-9309D3AF8274}" type="presParOf" srcId="{D21D2936-1A94-4503-8443-99DE03A324E0}" destId="{7B96CBE5-49C2-489B-89AA-D94366E9CD1C}" srcOrd="0" destOrd="0" presId="urn:microsoft.com/office/officeart/2005/8/layout/vList5"/>
    <dgm:cxn modelId="{91542FC5-D837-49C3-9786-DC3950C7A758}" type="presParOf" srcId="{7B96CBE5-49C2-489B-89AA-D94366E9CD1C}" destId="{29411277-CD27-4920-91AC-AFB402E215EE}" srcOrd="0" destOrd="0" presId="urn:microsoft.com/office/officeart/2005/8/layout/vList5"/>
    <dgm:cxn modelId="{6605D8E9-7C2E-4080-9D39-8F289F9FE7B2}" type="presParOf" srcId="{7B96CBE5-49C2-489B-89AA-D94366E9CD1C}" destId="{781559AF-9FC1-4E15-BA30-31E05B8F502F}" srcOrd="1" destOrd="0" presId="urn:microsoft.com/office/officeart/2005/8/layout/vList5"/>
    <dgm:cxn modelId="{CF125B46-B57A-473E-B319-2221D93EF052}" type="presParOf" srcId="{D21D2936-1A94-4503-8443-99DE03A324E0}" destId="{02029F3A-F926-49AF-A72A-F72E79AD27C9}" srcOrd="1" destOrd="0" presId="urn:microsoft.com/office/officeart/2005/8/layout/vList5"/>
    <dgm:cxn modelId="{855114A3-A02F-4F42-B9DA-A1D1B182D046}" type="presParOf" srcId="{D21D2936-1A94-4503-8443-99DE03A324E0}" destId="{64CD5124-57F1-4B97-A16B-E12B901541E5}" srcOrd="2" destOrd="0" presId="urn:microsoft.com/office/officeart/2005/8/layout/vList5"/>
    <dgm:cxn modelId="{9D5B5734-1782-4930-BD46-A4EEAF380AFF}" type="presParOf" srcId="{64CD5124-57F1-4B97-A16B-E12B901541E5}" destId="{C57CC64F-2D12-4B0C-B6A7-2C8808EA287B}" srcOrd="0" destOrd="0" presId="urn:microsoft.com/office/officeart/2005/8/layout/vList5"/>
    <dgm:cxn modelId="{675101C6-531D-4FC1-9DFE-A13D3CB0110E}" type="presParOf" srcId="{64CD5124-57F1-4B97-A16B-E12B901541E5}" destId="{ADCDE884-909F-4DCE-A750-82ED6CE88E69}" srcOrd="1" destOrd="0" presId="urn:microsoft.com/office/officeart/2005/8/layout/vList5"/>
    <dgm:cxn modelId="{0729A0EB-CBBE-4383-80C3-FD869C926C9F}" type="presParOf" srcId="{D21D2936-1A94-4503-8443-99DE03A324E0}" destId="{45C7A3F3-338A-49F7-B123-E51A96EC25BF}" srcOrd="3" destOrd="0" presId="urn:microsoft.com/office/officeart/2005/8/layout/vList5"/>
    <dgm:cxn modelId="{6F2A0BB4-4B44-4713-9B93-17903FABD8E5}" type="presParOf" srcId="{D21D2936-1A94-4503-8443-99DE03A324E0}" destId="{783519B1-3F8C-4244-A118-A96D9FEF7A57}" srcOrd="4" destOrd="0" presId="urn:microsoft.com/office/officeart/2005/8/layout/vList5"/>
    <dgm:cxn modelId="{F75439AF-E105-428D-B301-BD85D5E82BB2}" type="presParOf" srcId="{783519B1-3F8C-4244-A118-A96D9FEF7A57}" destId="{AC246522-3466-4452-BFF7-F75A2D115B5E}" srcOrd="0" destOrd="0" presId="urn:microsoft.com/office/officeart/2005/8/layout/vList5"/>
    <dgm:cxn modelId="{77AB49A2-3759-40B3-B663-1559D49B72AF}" type="presParOf" srcId="{783519B1-3F8C-4244-A118-A96D9FEF7A57}" destId="{9C7BBD14-028B-4448-ABD3-27A61942A4FB}" srcOrd="1" destOrd="0" presId="urn:microsoft.com/office/officeart/2005/8/layout/vList5"/>
    <dgm:cxn modelId="{1667EA0F-97C1-49D8-9BD1-E194830EDB93}" type="presParOf" srcId="{D21D2936-1A94-4503-8443-99DE03A324E0}" destId="{BFDDD060-77A2-47A8-B42E-156B4BD01BE0}" srcOrd="5" destOrd="0" presId="urn:microsoft.com/office/officeart/2005/8/layout/vList5"/>
    <dgm:cxn modelId="{F8C39237-1436-47EB-93ED-B7A01E84EA8D}" type="presParOf" srcId="{D21D2936-1A94-4503-8443-99DE03A324E0}" destId="{8C75B397-0549-4241-939C-E9D0903E4C79}" srcOrd="6" destOrd="0" presId="urn:microsoft.com/office/officeart/2005/8/layout/vList5"/>
    <dgm:cxn modelId="{8AC31EA5-20B8-4DEA-ABBC-F683D8C3E9DD}" type="presParOf" srcId="{8C75B397-0549-4241-939C-E9D0903E4C79}" destId="{161DAA5B-FEEB-4BAF-A7D3-CA72875ACF49}" srcOrd="0" destOrd="0" presId="urn:microsoft.com/office/officeart/2005/8/layout/vList5"/>
    <dgm:cxn modelId="{C4D81F5B-958F-4892-A90C-076FC9184BDD}" type="presParOf" srcId="{8C75B397-0549-4241-939C-E9D0903E4C79}" destId="{9901390B-49BC-477D-86FE-E13301A1F4E3}" srcOrd="1" destOrd="0" presId="urn:microsoft.com/office/officeart/2005/8/layout/vList5"/>
    <dgm:cxn modelId="{970DFB22-486B-46C8-8C58-D5887D8F373C}" type="presParOf" srcId="{D21D2936-1A94-4503-8443-99DE03A324E0}" destId="{3076830A-AACC-48E7-92A2-C73667EB7D69}" srcOrd="7" destOrd="0" presId="urn:microsoft.com/office/officeart/2005/8/layout/vList5"/>
    <dgm:cxn modelId="{67816AA7-0CA9-4545-A3C3-5E3769883D94}" type="presParOf" srcId="{D21D2936-1A94-4503-8443-99DE03A324E0}" destId="{CBDB0DCC-D3EC-4503-9BA6-DC695C0C4E17}" srcOrd="8" destOrd="0" presId="urn:microsoft.com/office/officeart/2005/8/layout/vList5"/>
    <dgm:cxn modelId="{7044CD2B-585E-43CC-BFE1-5E0B9652A8DD}" type="presParOf" srcId="{CBDB0DCC-D3EC-4503-9BA6-DC695C0C4E17}" destId="{EF190CD9-A6C7-4D72-A83E-129758AE3CA2}" srcOrd="0" destOrd="0" presId="urn:microsoft.com/office/officeart/2005/8/layout/vList5"/>
    <dgm:cxn modelId="{0B6D1421-AAD5-4762-AC22-1718CB1B8A2B}" type="presParOf" srcId="{CBDB0DCC-D3EC-4503-9BA6-DC695C0C4E17}" destId="{07061549-1E29-4AAD-A981-2DA89E6AFEA9}" srcOrd="1" destOrd="0" presId="urn:microsoft.com/office/officeart/2005/8/layout/vList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1559AF-9FC1-4E15-BA30-31E05B8F502F}">
      <dsp:nvSpPr>
        <dsp:cNvPr id="0" name=""/>
        <dsp:cNvSpPr/>
      </dsp:nvSpPr>
      <dsp:spPr>
        <a:xfrm rot="5400000">
          <a:off x="3519190" y="-1489985"/>
          <a:ext cx="423123" cy="3511296"/>
        </a:xfrm>
        <a:prstGeom prst="round2SameRect">
          <a:avLst/>
        </a:prstGeom>
        <a:solidFill>
          <a:schemeClr val="accent2">
            <a:tint val="40000"/>
            <a:alpha val="90000"/>
            <a:hueOff val="0"/>
            <a:satOff val="0"/>
            <a:lumOff val="0"/>
            <a:alphaOff val="0"/>
          </a:schemeClr>
        </a:solidFill>
        <a:ln w="9525" cap="flat" cmpd="sng" algn="ctr">
          <a:solidFill>
            <a:schemeClr val="accent2">
              <a:tint val="40000"/>
              <a:alpha val="90000"/>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People use their social media platform to gude their purasing decison. </a:t>
          </a:r>
        </a:p>
      </dsp:txBody>
      <dsp:txXfrm rot="-5400000">
        <a:off x="1975104" y="74756"/>
        <a:ext cx="3490641" cy="381813"/>
      </dsp:txXfrm>
    </dsp:sp>
    <dsp:sp modelId="{29411277-CD27-4920-91AC-AFB402E215EE}">
      <dsp:nvSpPr>
        <dsp:cNvPr id="0" name=""/>
        <dsp:cNvSpPr/>
      </dsp:nvSpPr>
      <dsp:spPr>
        <a:xfrm>
          <a:off x="0" y="1209"/>
          <a:ext cx="1975104" cy="528904"/>
        </a:xfrm>
        <a:prstGeom prst="round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GB" sz="2600" kern="1200"/>
            <a:t>74%</a:t>
          </a:r>
        </a:p>
      </dsp:txBody>
      <dsp:txXfrm>
        <a:off x="25819" y="27028"/>
        <a:ext cx="1923466" cy="477266"/>
      </dsp:txXfrm>
    </dsp:sp>
    <dsp:sp modelId="{ADCDE884-909F-4DCE-A750-82ED6CE88E69}">
      <dsp:nvSpPr>
        <dsp:cNvPr id="0" name=""/>
        <dsp:cNvSpPr/>
      </dsp:nvSpPr>
      <dsp:spPr>
        <a:xfrm rot="5400000">
          <a:off x="3519190" y="-934635"/>
          <a:ext cx="423123" cy="3511296"/>
        </a:xfrm>
        <a:prstGeom prst="round2SameRect">
          <a:avLst/>
        </a:prstGeom>
        <a:solidFill>
          <a:schemeClr val="accent3">
            <a:tint val="40000"/>
            <a:alpha val="90000"/>
            <a:hueOff val="0"/>
            <a:satOff val="0"/>
            <a:lumOff val="0"/>
            <a:alphaOff val="0"/>
          </a:schemeClr>
        </a:solidFill>
        <a:ln w="9525" cap="flat" cmpd="sng" algn="ctr">
          <a:solidFill>
            <a:schemeClr val="accent3">
              <a:tint val="40000"/>
              <a:alpha val="90000"/>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Consumers who have good knowledge of social media can recommend the brand to others. </a:t>
          </a:r>
        </a:p>
      </dsp:txBody>
      <dsp:txXfrm rot="-5400000">
        <a:off x="1975104" y="630106"/>
        <a:ext cx="3490641" cy="381813"/>
      </dsp:txXfrm>
    </dsp:sp>
    <dsp:sp modelId="{C57CC64F-2D12-4B0C-B6A7-2C8808EA287B}">
      <dsp:nvSpPr>
        <dsp:cNvPr id="0" name=""/>
        <dsp:cNvSpPr/>
      </dsp:nvSpPr>
      <dsp:spPr>
        <a:xfrm>
          <a:off x="0" y="556559"/>
          <a:ext cx="1975104" cy="528904"/>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GB" sz="2600" kern="1200"/>
            <a:t>71% </a:t>
          </a:r>
        </a:p>
      </dsp:txBody>
      <dsp:txXfrm>
        <a:off x="25819" y="582378"/>
        <a:ext cx="1923466" cy="477266"/>
      </dsp:txXfrm>
    </dsp:sp>
    <dsp:sp modelId="{9C7BBD14-028B-4448-ABD3-27A61942A4FB}">
      <dsp:nvSpPr>
        <dsp:cNvPr id="0" name=""/>
        <dsp:cNvSpPr/>
      </dsp:nvSpPr>
      <dsp:spPr>
        <a:xfrm rot="5400000">
          <a:off x="3519190" y="-379285"/>
          <a:ext cx="423123" cy="3511296"/>
        </a:xfrm>
        <a:prstGeom prst="round2SameRect">
          <a:avLst/>
        </a:prstGeom>
        <a:solidFill>
          <a:schemeClr val="accent4">
            <a:tint val="40000"/>
            <a:alpha val="90000"/>
            <a:hueOff val="0"/>
            <a:satOff val="0"/>
            <a:lumOff val="0"/>
            <a:alphaOff val="0"/>
          </a:schemeClr>
        </a:solidFill>
        <a:ln w="9525" cap="flat" cmpd="sng" algn="ctr">
          <a:solidFill>
            <a:schemeClr val="accent4">
              <a:tint val="40000"/>
              <a:alpha val="90000"/>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Consumers go through the website before purchasing from a particular brand.</a:t>
          </a:r>
        </a:p>
      </dsp:txBody>
      <dsp:txXfrm rot="-5400000">
        <a:off x="1975104" y="1185456"/>
        <a:ext cx="3490641" cy="381813"/>
      </dsp:txXfrm>
    </dsp:sp>
    <dsp:sp modelId="{AC246522-3466-4452-BFF7-F75A2D115B5E}">
      <dsp:nvSpPr>
        <dsp:cNvPr id="0" name=""/>
        <dsp:cNvSpPr/>
      </dsp:nvSpPr>
      <dsp:spPr>
        <a:xfrm>
          <a:off x="0" y="1111910"/>
          <a:ext cx="1975104" cy="528904"/>
        </a:xfrm>
        <a:prstGeom prst="round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GB" sz="2600" kern="1200"/>
            <a:t>61%</a:t>
          </a:r>
        </a:p>
      </dsp:txBody>
      <dsp:txXfrm>
        <a:off x="25819" y="1137729"/>
        <a:ext cx="1923466" cy="477266"/>
      </dsp:txXfrm>
    </dsp:sp>
    <dsp:sp modelId="{9901390B-49BC-477D-86FE-E13301A1F4E3}">
      <dsp:nvSpPr>
        <dsp:cNvPr id="0" name=""/>
        <dsp:cNvSpPr/>
      </dsp:nvSpPr>
      <dsp:spPr>
        <a:xfrm rot="5400000">
          <a:off x="3519190" y="176064"/>
          <a:ext cx="423123" cy="3511296"/>
        </a:xfrm>
        <a:prstGeom prst="round2SameRect">
          <a:avLst/>
        </a:prstGeom>
        <a:solidFill>
          <a:schemeClr val="accent5">
            <a:tint val="40000"/>
            <a:alpha val="90000"/>
            <a:hueOff val="0"/>
            <a:satOff val="0"/>
            <a:lumOff val="0"/>
            <a:alphaOff val="0"/>
          </a:schemeClr>
        </a:solidFill>
        <a:ln w="9525" cap="flat" cmpd="sng" algn="ctr">
          <a:solidFill>
            <a:schemeClr val="accent5">
              <a:tint val="40000"/>
              <a:alpha val="90000"/>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Retailers rated their social media as an effective tool to analyse buyers preferences. </a:t>
          </a:r>
        </a:p>
      </dsp:txBody>
      <dsp:txXfrm rot="-5400000">
        <a:off x="1975104" y="1740806"/>
        <a:ext cx="3490641" cy="381813"/>
      </dsp:txXfrm>
    </dsp:sp>
    <dsp:sp modelId="{161DAA5B-FEEB-4BAF-A7D3-CA72875ACF49}">
      <dsp:nvSpPr>
        <dsp:cNvPr id="0" name=""/>
        <dsp:cNvSpPr/>
      </dsp:nvSpPr>
      <dsp:spPr>
        <a:xfrm>
          <a:off x="0" y="1667260"/>
          <a:ext cx="1975104" cy="528904"/>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GB" sz="2600" kern="1200"/>
            <a:t>41% </a:t>
          </a:r>
        </a:p>
      </dsp:txBody>
      <dsp:txXfrm>
        <a:off x="25819" y="1693079"/>
        <a:ext cx="1923466" cy="477266"/>
      </dsp:txXfrm>
    </dsp:sp>
    <dsp:sp modelId="{07061549-1E29-4AAD-A981-2DA89E6AFEA9}">
      <dsp:nvSpPr>
        <dsp:cNvPr id="0" name=""/>
        <dsp:cNvSpPr/>
      </dsp:nvSpPr>
      <dsp:spPr>
        <a:xfrm rot="5400000">
          <a:off x="3519190" y="731414"/>
          <a:ext cx="423123" cy="3511296"/>
        </a:xfrm>
        <a:prstGeom prst="round2SameRect">
          <a:avLst/>
        </a:prstGeom>
        <a:solidFill>
          <a:schemeClr val="accent6">
            <a:tint val="40000"/>
            <a:alpha val="90000"/>
            <a:hueOff val="0"/>
            <a:satOff val="0"/>
            <a:lumOff val="0"/>
            <a:alphaOff val="0"/>
          </a:schemeClr>
        </a:solidFill>
        <a:ln w="9525" cap="flat" cmpd="sng" algn="ctr">
          <a:solidFill>
            <a:schemeClr val="accent6">
              <a:tint val="40000"/>
              <a:alpha val="90000"/>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38100" tIns="19050" rIns="38100" bIns="19050" numCol="1" spcCol="1270" anchor="ctr" anchorCtr="0">
          <a:noAutofit/>
        </a:bodyPr>
        <a:lstStyle/>
        <a:p>
          <a:pPr marL="57150" lvl="1" indent="-57150" algn="l" defTabSz="444500">
            <a:lnSpc>
              <a:spcPct val="90000"/>
            </a:lnSpc>
            <a:spcBef>
              <a:spcPct val="0"/>
            </a:spcBef>
            <a:spcAft>
              <a:spcPct val="15000"/>
            </a:spcAft>
            <a:buChar char="•"/>
          </a:pPr>
          <a:r>
            <a:rPr lang="en-GB" sz="1000" kern="1200"/>
            <a:t>Customers who engage themselves in social media are more likely to be assicaited with the brand for a longer time.</a:t>
          </a:r>
        </a:p>
      </dsp:txBody>
      <dsp:txXfrm rot="-5400000">
        <a:off x="1975104" y="2296156"/>
        <a:ext cx="3490641" cy="381813"/>
      </dsp:txXfrm>
    </dsp:sp>
    <dsp:sp modelId="{EF190CD9-A6C7-4D72-A83E-129758AE3CA2}">
      <dsp:nvSpPr>
        <dsp:cNvPr id="0" name=""/>
        <dsp:cNvSpPr/>
      </dsp:nvSpPr>
      <dsp:spPr>
        <a:xfrm>
          <a:off x="0" y="2222610"/>
          <a:ext cx="1975104" cy="528904"/>
        </a:xfrm>
        <a:prstGeom prst="roundRect">
          <a:avLst/>
        </a:prstGeom>
        <a:gradFill rotWithShape="0">
          <a:gsLst>
            <a:gs pos="0">
              <a:schemeClr val="accent6">
                <a:hueOff val="0"/>
                <a:satOff val="0"/>
                <a:lumOff val="0"/>
                <a:alphaOff val="0"/>
                <a:shade val="51000"/>
                <a:satMod val="130000"/>
              </a:schemeClr>
            </a:gs>
            <a:gs pos="80000">
              <a:schemeClr val="accent6">
                <a:hueOff val="0"/>
                <a:satOff val="0"/>
                <a:lumOff val="0"/>
                <a:alphaOff val="0"/>
                <a:shade val="93000"/>
                <a:satMod val="130000"/>
              </a:schemeClr>
            </a:gs>
            <a:gs pos="100000">
              <a:schemeClr val="accent6">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GB" sz="2600" kern="1200"/>
            <a:t>28%</a:t>
          </a:r>
        </a:p>
      </dsp:txBody>
      <dsp:txXfrm>
        <a:off x="25819" y="2248429"/>
        <a:ext cx="1923466" cy="477266"/>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file>

<file path=customXml/itemProps1.xml><?xml version="1.0" encoding="utf-8"?>
<ds:datastoreItem xmlns:ds="http://schemas.openxmlformats.org/officeDocument/2006/customXml" ds:itemID="{86490AE3-2A87-43E2-8F54-DDC0D543B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8035</Words>
  <Characters>45803</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2</cp:revision>
  <dcterms:created xsi:type="dcterms:W3CDTF">2020-01-04T01:20:00Z</dcterms:created>
  <dcterms:modified xsi:type="dcterms:W3CDTF">2020-01-04T01:20:00Z</dcterms:modified>
</cp:coreProperties>
</file>