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54F" w:rsidRDefault="004F7BD3" w:rsidP="004F7BD3">
      <w:pPr>
        <w:jc w:val="center"/>
        <w:rPr>
          <w:rFonts w:ascii="Garamond" w:hAnsi="Garamond"/>
          <w:b/>
          <w:sz w:val="28"/>
          <w:szCs w:val="28"/>
        </w:rPr>
      </w:pPr>
      <w:r w:rsidRPr="004F7BD3">
        <w:rPr>
          <w:rFonts w:ascii="Garamond" w:hAnsi="Garamond"/>
          <w:b/>
          <w:sz w:val="28"/>
          <w:szCs w:val="28"/>
        </w:rPr>
        <w:t>More Gas Equ</w:t>
      </w:r>
      <w:r>
        <w:rPr>
          <w:rFonts w:ascii="Garamond" w:hAnsi="Garamond"/>
          <w:b/>
          <w:sz w:val="28"/>
          <w:szCs w:val="28"/>
        </w:rPr>
        <w:t>a</w:t>
      </w:r>
      <w:r w:rsidRPr="004F7BD3">
        <w:rPr>
          <w:rFonts w:ascii="Garamond" w:hAnsi="Garamond"/>
          <w:b/>
          <w:sz w:val="28"/>
          <w:szCs w:val="28"/>
        </w:rPr>
        <w:t>tion Examples</w:t>
      </w:r>
    </w:p>
    <w:p w:rsidR="004F7BD3" w:rsidRDefault="004F7BD3" w:rsidP="004F7BD3">
      <w:pPr>
        <w:jc w:val="center"/>
        <w:rPr>
          <w:rFonts w:ascii="Garamond" w:hAnsi="Garamond"/>
          <w:b/>
          <w:sz w:val="28"/>
          <w:szCs w:val="28"/>
        </w:rPr>
      </w:pPr>
    </w:p>
    <w:p w:rsidR="00E4484A" w:rsidRDefault="00E4484A" w:rsidP="008A187B">
      <w:pPr>
        <w:numPr>
          <w:ilvl w:val="0"/>
          <w:numId w:val="3"/>
        </w:numPr>
        <w:tabs>
          <w:tab w:val="clear" w:pos="720"/>
          <w:tab w:val="num" w:pos="540"/>
        </w:tabs>
        <w:ind w:left="540" w:hanging="540"/>
        <w:jc w:val="both"/>
        <w:rPr>
          <w:rFonts w:ascii="Garamond" w:hAnsi="Garamond"/>
          <w:sz w:val="28"/>
          <w:szCs w:val="28"/>
        </w:rPr>
      </w:pPr>
    </w:p>
    <w:p w:rsidR="004F7BD3" w:rsidRDefault="004F7BD3" w:rsidP="00E4484A">
      <w:pPr>
        <w:ind w:left="540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a)</w:t>
      </w:r>
      <w:r>
        <w:rPr>
          <w:rFonts w:ascii="Garamond" w:hAnsi="Garamond"/>
          <w:sz w:val="28"/>
          <w:szCs w:val="28"/>
        </w:rPr>
        <w:tab/>
        <w:t>A compression ignition engine has a bore of 14cm and a stroke 12.2cm.  The clearance volume is 128cm</w:t>
      </w:r>
      <w:r w:rsidRPr="004F7BD3">
        <w:rPr>
          <w:rFonts w:ascii="Garamond" w:hAnsi="Garamond"/>
          <w:sz w:val="28"/>
          <w:szCs w:val="28"/>
          <w:vertAlign w:val="superscript"/>
        </w:rPr>
        <w:t>3</w:t>
      </w:r>
      <w:r>
        <w:rPr>
          <w:rFonts w:ascii="Garamond" w:hAnsi="Garamond"/>
          <w:sz w:val="28"/>
          <w:szCs w:val="28"/>
        </w:rPr>
        <w:t>.  Calculate the compression ratio of the engine.</w:t>
      </w:r>
    </w:p>
    <w:p w:rsidR="004F7BD3" w:rsidRDefault="008A187B" w:rsidP="008A187B">
      <w:pPr>
        <w:tabs>
          <w:tab w:val="num" w:pos="540"/>
        </w:tabs>
        <w:ind w:left="540" w:hanging="540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ab/>
      </w:r>
      <w:r w:rsidR="004F7BD3">
        <w:rPr>
          <w:rFonts w:ascii="Garamond" w:hAnsi="Garamond"/>
          <w:sz w:val="28"/>
          <w:szCs w:val="28"/>
        </w:rPr>
        <w:t>b)</w:t>
      </w:r>
      <w:r w:rsidR="004F7BD3">
        <w:rPr>
          <w:rFonts w:ascii="Garamond" w:hAnsi="Garamond"/>
          <w:sz w:val="28"/>
          <w:szCs w:val="28"/>
        </w:rPr>
        <w:tab/>
        <w:t>In the above engine, the air pressure at the commencement of the compression stroke is 100kN/m</w:t>
      </w:r>
      <w:r w:rsidR="004F7BD3" w:rsidRPr="004F7BD3">
        <w:rPr>
          <w:rFonts w:ascii="Garamond" w:hAnsi="Garamond"/>
          <w:sz w:val="28"/>
          <w:szCs w:val="28"/>
          <w:vertAlign w:val="superscript"/>
        </w:rPr>
        <w:t>2</w:t>
      </w:r>
      <w:r w:rsidR="004F7BD3">
        <w:rPr>
          <w:rFonts w:ascii="Garamond" w:hAnsi="Garamond"/>
          <w:sz w:val="28"/>
          <w:szCs w:val="28"/>
        </w:rPr>
        <w:t xml:space="preserve"> and the temperature is 35˚C.  Calculate the temperature at the end of the compression stroke when the pressure is 4000kN/m</w:t>
      </w:r>
      <w:r w:rsidR="004F7BD3" w:rsidRPr="004F7BD3">
        <w:rPr>
          <w:rFonts w:ascii="Garamond" w:hAnsi="Garamond"/>
          <w:sz w:val="28"/>
          <w:szCs w:val="28"/>
          <w:vertAlign w:val="superscript"/>
        </w:rPr>
        <w:t>2</w:t>
      </w:r>
      <w:r w:rsidR="004F7BD3">
        <w:rPr>
          <w:rFonts w:ascii="Garamond" w:hAnsi="Garamond"/>
          <w:sz w:val="28"/>
          <w:szCs w:val="28"/>
        </w:rPr>
        <w:t>.</w:t>
      </w:r>
      <w:r w:rsidR="004F7BD3">
        <w:rPr>
          <w:rFonts w:ascii="Garamond" w:hAnsi="Garamond"/>
          <w:sz w:val="28"/>
          <w:szCs w:val="28"/>
        </w:rPr>
        <w:tab/>
      </w:r>
      <w:r w:rsidR="004F7BD3">
        <w:rPr>
          <w:rFonts w:ascii="Garamond" w:hAnsi="Garamond"/>
          <w:sz w:val="28"/>
          <w:szCs w:val="28"/>
        </w:rPr>
        <w:tab/>
      </w:r>
      <w:r w:rsidR="004F7BD3">
        <w:rPr>
          <w:rFonts w:ascii="Garamond" w:hAnsi="Garamond"/>
          <w:sz w:val="28"/>
          <w:szCs w:val="28"/>
        </w:rPr>
        <w:tab/>
      </w:r>
      <w:r w:rsidR="004F7BD3">
        <w:rPr>
          <w:rFonts w:ascii="Garamond" w:hAnsi="Garamond"/>
          <w:sz w:val="28"/>
          <w:szCs w:val="28"/>
        </w:rPr>
        <w:tab/>
      </w:r>
      <w:r w:rsidR="00A1239C">
        <w:rPr>
          <w:rFonts w:ascii="Garamond" w:hAnsi="Garamond"/>
          <w:sz w:val="28"/>
          <w:szCs w:val="28"/>
        </w:rPr>
        <w:t xml:space="preserve">        </w:t>
      </w:r>
      <w:r>
        <w:rPr>
          <w:rFonts w:ascii="Garamond" w:hAnsi="Garamond"/>
          <w:sz w:val="28"/>
          <w:szCs w:val="28"/>
        </w:rPr>
        <w:t xml:space="preserve"> </w:t>
      </w:r>
      <w:r w:rsidR="00F93F76">
        <w:rPr>
          <w:rFonts w:ascii="Garamond" w:hAnsi="Garamond"/>
          <w:sz w:val="28"/>
          <w:szCs w:val="28"/>
        </w:rPr>
        <w:t>[15</w:t>
      </w:r>
      <w:r w:rsidR="004F7BD3">
        <w:rPr>
          <w:rFonts w:ascii="Garamond" w:hAnsi="Garamond"/>
          <w:sz w:val="28"/>
          <w:szCs w:val="28"/>
        </w:rPr>
        <w:t xml:space="preserve">.6:1, </w:t>
      </w:r>
      <w:r w:rsidR="00A1239C">
        <w:rPr>
          <w:rFonts w:ascii="Garamond" w:hAnsi="Garamond"/>
          <w:sz w:val="28"/>
          <w:szCs w:val="28"/>
        </w:rPr>
        <w:t>7</w:t>
      </w:r>
      <w:r w:rsidR="00214139">
        <w:rPr>
          <w:rFonts w:ascii="Garamond" w:hAnsi="Garamond"/>
          <w:sz w:val="28"/>
          <w:szCs w:val="28"/>
        </w:rPr>
        <w:t>86.1K</w:t>
      </w:r>
      <w:r w:rsidR="004F7BD3">
        <w:rPr>
          <w:rFonts w:ascii="Garamond" w:hAnsi="Garamond"/>
          <w:sz w:val="28"/>
          <w:szCs w:val="28"/>
        </w:rPr>
        <w:t>]</w:t>
      </w:r>
    </w:p>
    <w:p w:rsidR="00E4484A" w:rsidRDefault="00E4484A" w:rsidP="008A187B">
      <w:pPr>
        <w:tabs>
          <w:tab w:val="num" w:pos="540"/>
        </w:tabs>
        <w:ind w:left="540" w:hanging="540"/>
        <w:jc w:val="both"/>
        <w:rPr>
          <w:rFonts w:ascii="Garamond" w:hAnsi="Garamond"/>
          <w:sz w:val="28"/>
          <w:szCs w:val="28"/>
        </w:rPr>
      </w:pPr>
    </w:p>
    <w:p w:rsidR="00E4484A" w:rsidRDefault="00E4484A" w:rsidP="008A187B">
      <w:pPr>
        <w:tabs>
          <w:tab w:val="num" w:pos="540"/>
        </w:tabs>
        <w:ind w:left="540" w:hanging="540"/>
        <w:jc w:val="both"/>
        <w:rPr>
          <w:rFonts w:ascii="Garamond" w:hAnsi="Garamond"/>
          <w:sz w:val="28"/>
          <w:szCs w:val="28"/>
        </w:rPr>
      </w:pPr>
    </w:p>
    <w:p w:rsidR="00E4484A" w:rsidRDefault="00E4484A" w:rsidP="008A187B">
      <w:pPr>
        <w:tabs>
          <w:tab w:val="num" w:pos="540"/>
        </w:tabs>
        <w:ind w:left="540" w:hanging="540"/>
        <w:jc w:val="both"/>
        <w:rPr>
          <w:rFonts w:ascii="Garamond" w:hAnsi="Garamond"/>
          <w:sz w:val="28"/>
          <w:szCs w:val="28"/>
        </w:rPr>
      </w:pPr>
    </w:p>
    <w:p w:rsidR="00E4484A" w:rsidRDefault="001E0EB7" w:rsidP="008A187B">
      <w:pPr>
        <w:tabs>
          <w:tab w:val="num" w:pos="540"/>
        </w:tabs>
        <w:ind w:left="540" w:hanging="540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1" type="#_x0000_t202" style="position:absolute;left:0;text-align:left;margin-left:273.75pt;margin-top:13.5pt;width:104.25pt;height:26.25pt;z-index:251675648" filled="f" stroked="f">
            <v:textbox>
              <w:txbxContent>
                <w:p w:rsidR="00E4484A" w:rsidRPr="00E4484A" w:rsidRDefault="00E4484A">
                  <w:r>
                    <w:t>V</w:t>
                  </w:r>
                  <w:r>
                    <w:rPr>
                      <w:vertAlign w:val="subscript"/>
                    </w:rPr>
                    <w:t>2</w:t>
                  </w:r>
                  <w:r>
                    <w:t>=128cm</w:t>
                  </w:r>
                  <w:r>
                    <w:rPr>
                      <w:vertAlign w:val="superscript"/>
                    </w:rPr>
                    <w:t>2</w:t>
                  </w:r>
                </w:p>
              </w:txbxContent>
            </v:textbox>
          </v:shape>
        </w:pict>
      </w:r>
      <w:r>
        <w:rPr>
          <w:rFonts w:ascii="Garamond" w:hAnsi="Garamond"/>
          <w:noProof/>
          <w:sz w:val="28"/>
          <w:szCs w:val="28"/>
        </w:rPr>
        <w:pict>
          <v:shapetype id="_x0000_t22" coordsize="21600,21600" o:spt="22" adj="5400" path="m10800,qx0@1l0@2qy10800,21600,21600@2l21600@1qy10800,xem0@1qy10800@0,21600@1nfe">
            <v:formulas>
              <v:f eqn="val #0"/>
              <v:f eqn="prod #0 1 2"/>
              <v:f eqn="sum height 0 @1"/>
            </v:formulas>
            <v:path o:extrusionok="f" gradientshapeok="t" o:connecttype="custom" o:connectlocs="10800,@0;10800,0;0,10800;10800,21600;21600,10800" o:connectangles="270,270,180,90,0" textboxrect="0,@0,21600,@2"/>
            <v:handles>
              <v:h position="center,#0" yrange="0,10800"/>
            </v:handles>
            <o:complex v:ext="view"/>
          </v:shapetype>
          <v:shape id="_x0000_s1041" type="#_x0000_t22" style="position:absolute;left:0;text-align:left;margin-left:251.25pt;margin-top:6.75pt;width:118.5pt;height:129pt;z-index:251670528"/>
        </w:pict>
      </w:r>
      <w:r>
        <w:rPr>
          <w:rFonts w:ascii="Garamond" w:hAnsi="Garamond"/>
          <w:noProof/>
          <w:sz w:val="28"/>
          <w:szCs w:val="28"/>
        </w:rPr>
        <w:pict>
          <v:shape id="_x0000_s1026" type="#_x0000_t22" style="position:absolute;left:0;text-align:left;margin-left:42pt;margin-top:3pt;width:118.5pt;height:129pt;z-index:251658240"/>
        </w:pict>
      </w:r>
    </w:p>
    <w:p w:rsidR="00E4484A" w:rsidRDefault="00E4484A" w:rsidP="008A187B">
      <w:pPr>
        <w:tabs>
          <w:tab w:val="num" w:pos="540"/>
        </w:tabs>
        <w:ind w:left="540" w:hanging="540"/>
        <w:jc w:val="both"/>
        <w:rPr>
          <w:rFonts w:ascii="Garamond" w:hAnsi="Garamond"/>
          <w:sz w:val="28"/>
          <w:szCs w:val="28"/>
        </w:rPr>
      </w:pPr>
    </w:p>
    <w:p w:rsidR="00E4484A" w:rsidRDefault="001E0EB7" w:rsidP="008A187B">
      <w:pPr>
        <w:tabs>
          <w:tab w:val="num" w:pos="540"/>
        </w:tabs>
        <w:ind w:left="540" w:hanging="540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noProof/>
          <w:sz w:val="28"/>
          <w:szCs w:val="28"/>
        </w:rPr>
        <w:pict>
          <v:shape id="_x0000_s1047" type="#_x0000_t22" style="position:absolute;left:0;text-align:left;margin-left:251.25pt;margin-top:9pt;width:118.5pt;height:66.75pt;z-index:251671552"/>
        </w:pict>
      </w:r>
      <w:r>
        <w:rPr>
          <w:rFonts w:ascii="Garamond" w:hAnsi="Garamond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7" type="#_x0000_t32" style="position:absolute;left:0;text-align:left;margin-left:167.25pt;margin-top:8.25pt;width:0;height:78pt;z-index:251666432" o:connectortype="straight">
            <v:stroke startarrow="block" endarrow="block"/>
          </v:shape>
        </w:pict>
      </w:r>
      <w:r>
        <w:rPr>
          <w:rFonts w:ascii="Garamond" w:hAnsi="Garamond"/>
          <w:noProof/>
          <w:sz w:val="28"/>
          <w:szCs w:val="28"/>
        </w:rPr>
        <w:pict>
          <v:shape id="_x0000_s1035" type="#_x0000_t32" style="position:absolute;left:0;text-align:left;margin-left:160.5pt;margin-top:8.25pt;width:14.25pt;height:0;z-index:251664384" o:connectortype="straight"/>
        </w:pict>
      </w:r>
    </w:p>
    <w:p w:rsidR="00E4484A" w:rsidRDefault="001E0EB7" w:rsidP="008A187B">
      <w:pPr>
        <w:tabs>
          <w:tab w:val="num" w:pos="540"/>
        </w:tabs>
        <w:ind w:left="540" w:hanging="540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noProof/>
          <w:sz w:val="28"/>
          <w:szCs w:val="28"/>
        </w:rPr>
        <w:pict>
          <v:shape id="_x0000_s1039" type="#_x0000_t202" style="position:absolute;left:0;text-align:left;margin-left:160.5pt;margin-top:7.5pt;width:56.25pt;height:52.5pt;z-index:251668480" filled="f" stroked="f">
            <v:textbox>
              <w:txbxContent>
                <w:p w:rsidR="00E4484A" w:rsidRDefault="00E4484A">
                  <w:r>
                    <w:t>12.2cm</w:t>
                  </w:r>
                </w:p>
              </w:txbxContent>
            </v:textbox>
          </v:shape>
        </w:pict>
      </w:r>
      <w:r>
        <w:rPr>
          <w:rFonts w:ascii="Garamond" w:hAnsi="Garamond"/>
          <w:noProof/>
          <w:sz w:val="28"/>
          <w:szCs w:val="28"/>
        </w:rPr>
        <w:pict>
          <v:shape id="_x0000_s1038" type="#_x0000_t202" style="position:absolute;left:0;text-align:left;margin-left:70.5pt;margin-top:0;width:64.5pt;height:46.5pt;z-index:251667456" filled="f" stroked="f">
            <v:textbox>
              <w:txbxContent>
                <w:p w:rsidR="00E4484A" w:rsidRDefault="00E4484A">
                  <w:r>
                    <w:t>14cm</w:t>
                  </w:r>
                </w:p>
              </w:txbxContent>
            </v:textbox>
          </v:shape>
        </w:pict>
      </w:r>
      <w:r>
        <w:rPr>
          <w:rFonts w:ascii="Garamond" w:hAnsi="Garamond"/>
          <w:noProof/>
          <w:sz w:val="28"/>
          <w:szCs w:val="28"/>
        </w:rPr>
        <w:pict>
          <v:shape id="_x0000_s1033" type="#_x0000_t32" style="position:absolute;left:0;text-align:left;margin-left:42pt;margin-top:3.75pt;width:118.5pt;height:0;z-index:251663360" o:connectortype="straight">
            <v:stroke startarrow="block" endarrow="block"/>
          </v:shape>
        </w:pict>
      </w:r>
    </w:p>
    <w:p w:rsidR="00E4484A" w:rsidRDefault="001E0EB7" w:rsidP="008A187B">
      <w:pPr>
        <w:tabs>
          <w:tab w:val="num" w:pos="540"/>
        </w:tabs>
        <w:ind w:left="540" w:hanging="540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noProof/>
          <w:sz w:val="28"/>
          <w:szCs w:val="28"/>
        </w:rPr>
        <w:pict>
          <v:oval id="_x0000_s1048" style="position:absolute;left:0;text-align:left;margin-left:300pt;margin-top:11.25pt;width:20.25pt;height:19.5pt;z-index:251672576"/>
        </w:pict>
      </w:r>
    </w:p>
    <w:p w:rsidR="00E4484A" w:rsidRDefault="001E0EB7" w:rsidP="008A187B">
      <w:pPr>
        <w:tabs>
          <w:tab w:val="num" w:pos="540"/>
        </w:tabs>
        <w:ind w:left="540" w:hanging="540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noProof/>
          <w:sz w:val="28"/>
          <w:szCs w:val="28"/>
        </w:rPr>
        <w:pict>
          <v:shape id="_x0000_s1040" type="#_x0000_t202" style="position:absolute;left:0;text-align:left;margin-left:80.25pt;margin-top:.75pt;width:54.75pt;height:38.25pt;z-index:251669504" filled="f" stroked="f">
            <v:textbox>
              <w:txbxContent>
                <w:p w:rsidR="00E4484A" w:rsidRPr="00E4484A" w:rsidRDefault="00E4484A">
                  <w:pPr>
                    <w:rPr>
                      <w:vertAlign w:val="subscript"/>
                    </w:rPr>
                  </w:pPr>
                  <w:r>
                    <w:t>V</w:t>
                  </w:r>
                  <w:r>
                    <w:rPr>
                      <w:vertAlign w:val="subscript"/>
                    </w:rPr>
                    <w:t>1</w:t>
                  </w:r>
                </w:p>
              </w:txbxContent>
            </v:textbox>
          </v:shape>
        </w:pict>
      </w:r>
    </w:p>
    <w:p w:rsidR="00E4484A" w:rsidRDefault="001E0EB7" w:rsidP="008A187B">
      <w:pPr>
        <w:tabs>
          <w:tab w:val="num" w:pos="540"/>
        </w:tabs>
        <w:ind w:left="540" w:hanging="540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noProof/>
          <w:sz w:val="28"/>
          <w:szCs w:val="28"/>
        </w:rPr>
        <w:pict>
          <v:shape id="_x0000_s1050" type="#_x0000_t32" style="position:absolute;left:0;text-align:left;margin-left:294.75pt;margin-top:12.75pt;width:30.75pt;height:64.5pt;flip:x;z-index:251674624" o:connectortype="straight"/>
        </w:pict>
      </w:r>
      <w:r>
        <w:rPr>
          <w:rFonts w:ascii="Garamond" w:hAnsi="Garamond"/>
          <w:noProof/>
          <w:sz w:val="28"/>
          <w:szCs w:val="28"/>
        </w:rPr>
        <w:pict>
          <v:shape id="_x0000_s1049" type="#_x0000_t32" style="position:absolute;left:0;text-align:left;margin-left:264pt;margin-top:12.75pt;width:30.75pt;height:64.5pt;flip:x;z-index:251673600" o:connectortype="straight"/>
        </w:pict>
      </w:r>
      <w:r>
        <w:rPr>
          <w:rFonts w:ascii="Garamond" w:hAnsi="Garamond"/>
          <w:noProof/>
          <w:sz w:val="28"/>
          <w:szCs w:val="28"/>
        </w:rPr>
        <w:pict>
          <v:shape id="_x0000_s1029" type="#_x0000_t22" style="position:absolute;left:0;text-align:left;margin-left:42pt;margin-top:12.75pt;width:118.5pt;height:87.75pt;z-index:251659264"/>
        </w:pict>
      </w:r>
    </w:p>
    <w:p w:rsidR="00E4484A" w:rsidRDefault="001E0EB7" w:rsidP="008A187B">
      <w:pPr>
        <w:tabs>
          <w:tab w:val="num" w:pos="540"/>
        </w:tabs>
        <w:ind w:left="540" w:hanging="540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noProof/>
          <w:sz w:val="28"/>
          <w:szCs w:val="28"/>
        </w:rPr>
        <w:pict>
          <v:shape id="_x0000_s1036" type="#_x0000_t32" style="position:absolute;left:0;text-align:left;margin-left:160.5pt;margin-top:7.5pt;width:14.25pt;height:0;z-index:251665408" o:connectortype="straight"/>
        </w:pict>
      </w:r>
    </w:p>
    <w:p w:rsidR="00E4484A" w:rsidRDefault="00E4484A" w:rsidP="008A187B">
      <w:pPr>
        <w:tabs>
          <w:tab w:val="num" w:pos="540"/>
        </w:tabs>
        <w:ind w:left="540" w:hanging="540"/>
        <w:jc w:val="both"/>
        <w:rPr>
          <w:rFonts w:ascii="Garamond" w:hAnsi="Garamond"/>
          <w:sz w:val="28"/>
          <w:szCs w:val="28"/>
        </w:rPr>
      </w:pPr>
    </w:p>
    <w:p w:rsidR="00E4484A" w:rsidRDefault="001E0EB7" w:rsidP="008A187B">
      <w:pPr>
        <w:tabs>
          <w:tab w:val="num" w:pos="540"/>
        </w:tabs>
        <w:ind w:left="540" w:hanging="540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noProof/>
          <w:sz w:val="28"/>
          <w:szCs w:val="28"/>
        </w:rPr>
        <w:pict>
          <v:oval id="_x0000_s1030" style="position:absolute;left:0;text-align:left;margin-left:93.75pt;margin-top:9.75pt;width:21.75pt;height:20.25pt;z-index:251660288"/>
        </w:pict>
      </w:r>
    </w:p>
    <w:p w:rsidR="00E4484A" w:rsidRDefault="00E4484A" w:rsidP="008A187B">
      <w:pPr>
        <w:tabs>
          <w:tab w:val="num" w:pos="540"/>
        </w:tabs>
        <w:ind w:left="540" w:hanging="540"/>
        <w:jc w:val="both"/>
        <w:rPr>
          <w:rFonts w:ascii="Garamond" w:hAnsi="Garamond"/>
          <w:sz w:val="28"/>
          <w:szCs w:val="28"/>
        </w:rPr>
      </w:pPr>
    </w:p>
    <w:p w:rsidR="00E4484A" w:rsidRDefault="00E4484A" w:rsidP="008A187B">
      <w:pPr>
        <w:tabs>
          <w:tab w:val="num" w:pos="540"/>
        </w:tabs>
        <w:ind w:left="540" w:hanging="540"/>
        <w:jc w:val="both"/>
        <w:rPr>
          <w:rFonts w:ascii="Garamond" w:hAnsi="Garamond"/>
          <w:sz w:val="28"/>
          <w:szCs w:val="28"/>
        </w:rPr>
      </w:pPr>
    </w:p>
    <w:p w:rsidR="00E4484A" w:rsidRDefault="001E0EB7" w:rsidP="008A187B">
      <w:pPr>
        <w:tabs>
          <w:tab w:val="num" w:pos="540"/>
        </w:tabs>
        <w:ind w:left="540" w:hanging="540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noProof/>
          <w:sz w:val="28"/>
          <w:szCs w:val="28"/>
        </w:rPr>
        <w:pict>
          <v:shape id="_x0000_s1032" type="#_x0000_t32" style="position:absolute;left:0;text-align:left;margin-left:119.25pt;margin-top:6pt;width:9.75pt;height:21.75pt;z-index:251662336" o:connectortype="straight"/>
        </w:pict>
      </w:r>
      <w:r>
        <w:rPr>
          <w:rFonts w:ascii="Garamond" w:hAnsi="Garamond"/>
          <w:noProof/>
          <w:sz w:val="28"/>
          <w:szCs w:val="28"/>
        </w:rPr>
        <w:pict>
          <v:shape id="_x0000_s1031" type="#_x0000_t32" style="position:absolute;left:0;text-align:left;margin-left:93.75pt;margin-top:6pt;width:11.25pt;height:21.75pt;z-index:251661312" o:connectortype="straight"/>
        </w:pict>
      </w:r>
    </w:p>
    <w:p w:rsidR="004F7BD3" w:rsidRDefault="004F7BD3" w:rsidP="004F7BD3">
      <w:pPr>
        <w:jc w:val="both"/>
        <w:rPr>
          <w:rFonts w:ascii="Garamond" w:hAnsi="Garamond"/>
          <w:sz w:val="28"/>
          <w:szCs w:val="28"/>
        </w:rPr>
      </w:pPr>
    </w:p>
    <w:p w:rsidR="00E4484A" w:rsidRDefault="00E4484A" w:rsidP="004F7BD3">
      <w:pPr>
        <w:jc w:val="both"/>
        <w:rPr>
          <w:rFonts w:ascii="Garamond" w:hAnsi="Garamond"/>
          <w:sz w:val="28"/>
          <w:szCs w:val="28"/>
        </w:rPr>
      </w:pPr>
    </w:p>
    <w:p w:rsidR="00E4484A" w:rsidRDefault="00E4484A" w:rsidP="00E4484A">
      <w:pPr>
        <w:numPr>
          <w:ilvl w:val="0"/>
          <w:numId w:val="4"/>
        </w:num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Firstly calculate the volume of the cylinder:</w:t>
      </w:r>
    </w:p>
    <w:p w:rsidR="00E4484A" w:rsidRDefault="006A75CA" w:rsidP="00E4484A">
      <w:pPr>
        <w:ind w:left="720"/>
        <w:jc w:val="both"/>
        <w:rPr>
          <w:rFonts w:ascii="Garamond" w:hAnsi="Garamond"/>
          <w:sz w:val="28"/>
          <w:szCs w:val="28"/>
        </w:rPr>
      </w:pPr>
      <w:r w:rsidRPr="00E4484A">
        <w:rPr>
          <w:rFonts w:ascii="Garamond" w:hAnsi="Garamond"/>
          <w:position w:val="-82"/>
          <w:sz w:val="28"/>
          <w:szCs w:val="28"/>
        </w:rPr>
        <w:object w:dxaOrig="6039" w:dyaOrig="17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2.25pt;height:87.75pt" o:ole="">
            <v:imagedata r:id="rId7" o:title=""/>
          </v:shape>
          <o:OLEObject Type="Embed" ProgID="Equation.3" ShapeID="_x0000_i1025" DrawAspect="Content" ObjectID="_1390721384" r:id="rId8"/>
        </w:object>
      </w:r>
    </w:p>
    <w:p w:rsidR="00E4484A" w:rsidRDefault="00E4484A" w:rsidP="00E4484A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    b)</w:t>
      </w:r>
    </w:p>
    <w:p w:rsidR="00E4484A" w:rsidRDefault="00E4484A" w:rsidP="00E4484A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ab/>
      </w:r>
      <w:r w:rsidR="006A75CA" w:rsidRPr="006A75CA">
        <w:rPr>
          <w:rFonts w:ascii="Garamond" w:hAnsi="Garamond"/>
          <w:position w:val="-84"/>
          <w:sz w:val="28"/>
          <w:szCs w:val="28"/>
        </w:rPr>
        <w:object w:dxaOrig="2400" w:dyaOrig="1860">
          <v:shape id="_x0000_i1026" type="#_x0000_t75" style="width:120pt;height:93pt" o:ole="">
            <v:imagedata r:id="rId9" o:title=""/>
          </v:shape>
          <o:OLEObject Type="Embed" ProgID="Equation.3" ShapeID="_x0000_i1026" DrawAspect="Content" ObjectID="_1390721385" r:id="rId10"/>
        </w:object>
      </w:r>
    </w:p>
    <w:p w:rsidR="006A75CA" w:rsidRDefault="006A75CA" w:rsidP="006A75CA">
      <w:pPr>
        <w:ind w:left="720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Combined Gas Equation:</w:t>
      </w:r>
    </w:p>
    <w:p w:rsidR="00E4484A" w:rsidRDefault="00E4484A" w:rsidP="004F7BD3">
      <w:pPr>
        <w:jc w:val="both"/>
        <w:rPr>
          <w:rFonts w:ascii="Garamond" w:hAnsi="Garamond"/>
          <w:sz w:val="28"/>
          <w:szCs w:val="28"/>
        </w:rPr>
      </w:pPr>
      <w:r w:rsidRPr="00E4484A">
        <w:rPr>
          <w:rFonts w:ascii="Garamond" w:hAnsi="Garamond"/>
          <w:position w:val="-10"/>
          <w:sz w:val="28"/>
          <w:szCs w:val="28"/>
        </w:rPr>
        <w:object w:dxaOrig="180" w:dyaOrig="340">
          <v:shape id="_x0000_i1027" type="#_x0000_t75" style="width:9pt;height:17.25pt" o:ole="">
            <v:imagedata r:id="rId11" o:title=""/>
          </v:shape>
          <o:OLEObject Type="Embed" ProgID="Equation.3" ShapeID="_x0000_i1027" DrawAspect="Content" ObjectID="_1390721386" r:id="rId12"/>
        </w:object>
      </w:r>
      <w:r w:rsidR="006A75CA">
        <w:rPr>
          <w:rFonts w:ascii="Garamond" w:hAnsi="Garamond"/>
          <w:sz w:val="28"/>
          <w:szCs w:val="28"/>
        </w:rPr>
        <w:tab/>
      </w:r>
      <w:r w:rsidR="006A75CA" w:rsidRPr="006A75CA">
        <w:rPr>
          <w:rFonts w:ascii="Garamond" w:hAnsi="Garamond"/>
          <w:position w:val="-64"/>
          <w:sz w:val="28"/>
          <w:szCs w:val="28"/>
        </w:rPr>
        <w:object w:dxaOrig="4180" w:dyaOrig="1400">
          <v:shape id="_x0000_i1028" type="#_x0000_t75" style="width:209.25pt;height:69.75pt" o:ole="">
            <v:imagedata r:id="rId13" o:title=""/>
          </v:shape>
          <o:OLEObject Type="Embed" ProgID="Equation.3" ShapeID="_x0000_i1028" DrawAspect="Content" ObjectID="_1390721387" r:id="rId14"/>
        </w:object>
      </w:r>
    </w:p>
    <w:p w:rsidR="006A75CA" w:rsidRDefault="006A75CA" w:rsidP="004F7BD3">
      <w:pPr>
        <w:jc w:val="both"/>
        <w:rPr>
          <w:rFonts w:ascii="Garamond" w:hAnsi="Garamond"/>
          <w:sz w:val="28"/>
          <w:szCs w:val="28"/>
        </w:rPr>
      </w:pPr>
    </w:p>
    <w:p w:rsidR="004F7BD3" w:rsidRDefault="004F7BD3" w:rsidP="004F7BD3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2.   A compression ignition engine has a compression ratio of 14:1.  </w:t>
      </w:r>
      <w:r w:rsidR="00A17336">
        <w:rPr>
          <w:rFonts w:ascii="Garamond" w:hAnsi="Garamond"/>
          <w:sz w:val="28"/>
          <w:szCs w:val="28"/>
        </w:rPr>
        <w:t>The</w:t>
      </w:r>
      <w:r>
        <w:rPr>
          <w:rFonts w:ascii="Garamond" w:hAnsi="Garamond"/>
          <w:sz w:val="28"/>
          <w:szCs w:val="28"/>
        </w:rPr>
        <w:t xml:space="preserve"> pressure of the air at the intake is 1.013bar, </w:t>
      </w:r>
      <w:r w:rsidR="00A17336">
        <w:rPr>
          <w:rFonts w:ascii="Garamond" w:hAnsi="Garamond"/>
          <w:sz w:val="28"/>
          <w:szCs w:val="28"/>
        </w:rPr>
        <w:t>temperature 18</w:t>
      </w:r>
      <w:r>
        <w:rPr>
          <w:rFonts w:ascii="Garamond" w:hAnsi="Garamond"/>
          <w:sz w:val="28"/>
          <w:szCs w:val="28"/>
        </w:rPr>
        <w:t>˚C and 2525cm</w:t>
      </w:r>
      <w:r w:rsidRPr="004F7BD3">
        <w:rPr>
          <w:rFonts w:ascii="Garamond" w:hAnsi="Garamond"/>
          <w:sz w:val="28"/>
          <w:szCs w:val="28"/>
          <w:vertAlign w:val="superscript"/>
        </w:rPr>
        <w:t>3</w:t>
      </w:r>
      <w:r>
        <w:rPr>
          <w:rFonts w:ascii="Garamond" w:hAnsi="Garamond"/>
          <w:sz w:val="28"/>
          <w:szCs w:val="28"/>
        </w:rPr>
        <w:t xml:space="preserve"> per cylinder.</w:t>
      </w:r>
      <w:r w:rsidR="00A17336">
        <w:rPr>
          <w:rFonts w:ascii="Garamond" w:hAnsi="Garamond"/>
          <w:sz w:val="28"/>
          <w:szCs w:val="28"/>
        </w:rPr>
        <w:t xml:space="preserve">  If the pressure at the end of the compression is 38.5bar, calculate the temperature of the air at the</w:t>
      </w:r>
      <w:r w:rsidR="00C20CA0">
        <w:rPr>
          <w:rFonts w:ascii="Garamond" w:hAnsi="Garamond"/>
          <w:sz w:val="28"/>
          <w:szCs w:val="28"/>
        </w:rPr>
        <w:t xml:space="preserve"> end of compression.</w:t>
      </w:r>
      <w:r w:rsidR="00C20CA0">
        <w:rPr>
          <w:rFonts w:ascii="Garamond" w:hAnsi="Garamond"/>
          <w:sz w:val="28"/>
          <w:szCs w:val="28"/>
        </w:rPr>
        <w:tab/>
        <w:t>[789.98K]</w:t>
      </w:r>
    </w:p>
    <w:p w:rsidR="00A17336" w:rsidRDefault="00A17336" w:rsidP="004F7BD3">
      <w:pPr>
        <w:jc w:val="both"/>
        <w:rPr>
          <w:rFonts w:ascii="Garamond" w:hAnsi="Garamond"/>
          <w:sz w:val="28"/>
          <w:szCs w:val="28"/>
        </w:rPr>
      </w:pPr>
    </w:p>
    <w:p w:rsidR="006A75CA" w:rsidRDefault="006A75CA" w:rsidP="004F7BD3">
      <w:pPr>
        <w:jc w:val="both"/>
        <w:rPr>
          <w:rFonts w:ascii="Garamond" w:hAnsi="Garamond"/>
          <w:sz w:val="28"/>
          <w:szCs w:val="28"/>
        </w:rPr>
      </w:pPr>
    </w:p>
    <w:p w:rsidR="006A75CA" w:rsidRDefault="006A75CA" w:rsidP="004F7BD3">
      <w:pPr>
        <w:jc w:val="both"/>
        <w:rPr>
          <w:rFonts w:ascii="Garamond" w:hAnsi="Garamond"/>
          <w:sz w:val="28"/>
          <w:szCs w:val="28"/>
        </w:rPr>
      </w:pPr>
      <w:r w:rsidRPr="006A75CA">
        <w:rPr>
          <w:rFonts w:ascii="Garamond" w:hAnsi="Garamond"/>
          <w:position w:val="-82"/>
          <w:sz w:val="28"/>
          <w:szCs w:val="28"/>
        </w:rPr>
        <w:object w:dxaOrig="3260" w:dyaOrig="1760">
          <v:shape id="_x0000_i1029" type="#_x0000_t75" style="width:162.75pt;height:87.75pt" o:ole="">
            <v:imagedata r:id="rId15" o:title=""/>
          </v:shape>
          <o:OLEObject Type="Embed" ProgID="Equation.3" ShapeID="_x0000_i1029" DrawAspect="Content" ObjectID="_1390721388" r:id="rId16"/>
        </w:object>
      </w: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 w:rsidRPr="006A75CA">
        <w:rPr>
          <w:rFonts w:ascii="Garamond" w:hAnsi="Garamond"/>
          <w:position w:val="-66"/>
          <w:sz w:val="28"/>
          <w:szCs w:val="28"/>
        </w:rPr>
        <w:object w:dxaOrig="1320" w:dyaOrig="1440">
          <v:shape id="_x0000_i1030" type="#_x0000_t75" style="width:66pt;height:1in" o:ole="">
            <v:imagedata r:id="rId17" o:title=""/>
          </v:shape>
          <o:OLEObject Type="Embed" ProgID="Equation.3" ShapeID="_x0000_i1030" DrawAspect="Content" ObjectID="_1390721389" r:id="rId18"/>
        </w:object>
      </w:r>
    </w:p>
    <w:p w:rsidR="006A75CA" w:rsidRDefault="006A75CA" w:rsidP="004F7BD3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Combined gas equation:</w:t>
      </w:r>
    </w:p>
    <w:p w:rsidR="006A75CA" w:rsidRDefault="006A75CA" w:rsidP="004F7BD3">
      <w:pPr>
        <w:jc w:val="both"/>
        <w:rPr>
          <w:rFonts w:ascii="Garamond" w:hAnsi="Garamond"/>
          <w:sz w:val="28"/>
          <w:szCs w:val="28"/>
        </w:rPr>
      </w:pPr>
      <w:r w:rsidRPr="006A75CA">
        <w:rPr>
          <w:rFonts w:ascii="Garamond" w:hAnsi="Garamond"/>
          <w:position w:val="-10"/>
          <w:sz w:val="28"/>
          <w:szCs w:val="28"/>
        </w:rPr>
        <w:object w:dxaOrig="180" w:dyaOrig="340">
          <v:shape id="_x0000_i1031" type="#_x0000_t75" style="width:9pt;height:17.25pt" o:ole="">
            <v:imagedata r:id="rId11" o:title=""/>
          </v:shape>
          <o:OLEObject Type="Embed" ProgID="Equation.3" ShapeID="_x0000_i1031" DrawAspect="Content" ObjectID="_1390721390" r:id="rId19"/>
        </w:object>
      </w:r>
      <w:r w:rsidR="00F95C51" w:rsidRPr="006A75CA">
        <w:rPr>
          <w:rFonts w:ascii="Garamond" w:hAnsi="Garamond"/>
          <w:position w:val="-64"/>
          <w:sz w:val="28"/>
          <w:szCs w:val="28"/>
        </w:rPr>
        <w:object w:dxaOrig="3840" w:dyaOrig="1400">
          <v:shape id="_x0000_i1032" type="#_x0000_t75" style="width:192pt;height:69.75pt" o:ole="">
            <v:imagedata r:id="rId20" o:title=""/>
          </v:shape>
          <o:OLEObject Type="Embed" ProgID="Equation.3" ShapeID="_x0000_i1032" DrawAspect="Content" ObjectID="_1390721391" r:id="rId21"/>
        </w:object>
      </w:r>
    </w:p>
    <w:p w:rsidR="006A75CA" w:rsidRDefault="006A75CA" w:rsidP="004F7BD3">
      <w:pPr>
        <w:jc w:val="both"/>
        <w:rPr>
          <w:rFonts w:ascii="Garamond" w:hAnsi="Garamond"/>
          <w:sz w:val="28"/>
          <w:szCs w:val="28"/>
        </w:rPr>
      </w:pPr>
    </w:p>
    <w:p w:rsidR="006A75CA" w:rsidRDefault="00A17336" w:rsidP="004F7BD3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3.  A quantity of gas occupies a volume o</w:t>
      </w:r>
      <w:r w:rsidR="00993920">
        <w:rPr>
          <w:rFonts w:ascii="Garamond" w:hAnsi="Garamond"/>
          <w:sz w:val="28"/>
          <w:szCs w:val="28"/>
        </w:rPr>
        <w:t>f</w:t>
      </w:r>
      <w:r>
        <w:rPr>
          <w:rFonts w:ascii="Garamond" w:hAnsi="Garamond"/>
          <w:sz w:val="28"/>
          <w:szCs w:val="28"/>
        </w:rPr>
        <w:t xml:space="preserve"> 0.056m</w:t>
      </w:r>
      <w:r w:rsidRPr="00A17336">
        <w:rPr>
          <w:rFonts w:ascii="Garamond" w:hAnsi="Garamond"/>
          <w:sz w:val="28"/>
          <w:szCs w:val="28"/>
          <w:vertAlign w:val="superscript"/>
        </w:rPr>
        <w:t>3</w:t>
      </w:r>
      <w:r>
        <w:rPr>
          <w:rFonts w:ascii="Garamond" w:hAnsi="Garamond"/>
          <w:sz w:val="28"/>
          <w:szCs w:val="28"/>
        </w:rPr>
        <w:t xml:space="preserve"> at and pressure of 14 bars and a temperature of 27˚C.  It is allowed to expand until the pressure has fallen to 8.4bars and the temperature to 15˚C.  What will the new volume be?  If the temperature then increases to 38˚C without a change in volume, what will be the new pressure?</w:t>
      </w: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 w:rsidR="005F72C8">
        <w:rPr>
          <w:rFonts w:ascii="Garamond" w:hAnsi="Garamond"/>
          <w:sz w:val="28"/>
          <w:szCs w:val="28"/>
        </w:rPr>
        <w:t xml:space="preserve">     </w:t>
      </w:r>
      <w:r w:rsidR="00A02961">
        <w:rPr>
          <w:rFonts w:ascii="Garamond" w:hAnsi="Garamond"/>
          <w:sz w:val="28"/>
          <w:szCs w:val="28"/>
        </w:rPr>
        <w:t xml:space="preserve"> [0.0896 m</w:t>
      </w:r>
      <w:r w:rsidR="00A02961" w:rsidRPr="00A02961">
        <w:rPr>
          <w:rFonts w:ascii="Garamond" w:hAnsi="Garamond"/>
          <w:sz w:val="28"/>
          <w:szCs w:val="28"/>
          <w:vertAlign w:val="superscript"/>
        </w:rPr>
        <w:t>3</w:t>
      </w:r>
      <w:r w:rsidR="005F72C8">
        <w:rPr>
          <w:rFonts w:ascii="Garamond" w:hAnsi="Garamond"/>
          <w:sz w:val="28"/>
          <w:szCs w:val="28"/>
        </w:rPr>
        <w:t>,9.07bar</w:t>
      </w:r>
      <w:r w:rsidR="00A02961">
        <w:rPr>
          <w:rFonts w:ascii="Garamond" w:hAnsi="Garamond"/>
          <w:sz w:val="28"/>
          <w:szCs w:val="28"/>
        </w:rPr>
        <w:t>]</w:t>
      </w:r>
    </w:p>
    <w:p w:rsidR="003709A8" w:rsidRDefault="003709A8" w:rsidP="004F7BD3">
      <w:pPr>
        <w:jc w:val="both"/>
        <w:rPr>
          <w:rFonts w:ascii="Garamond" w:hAnsi="Garamond"/>
          <w:sz w:val="28"/>
          <w:szCs w:val="28"/>
        </w:rPr>
      </w:pPr>
    </w:p>
    <w:p w:rsidR="00A17336" w:rsidRDefault="003709A8" w:rsidP="004F7BD3">
      <w:pPr>
        <w:jc w:val="both"/>
        <w:rPr>
          <w:rFonts w:ascii="Garamond" w:hAnsi="Garamond"/>
          <w:sz w:val="28"/>
          <w:szCs w:val="28"/>
        </w:rPr>
      </w:pPr>
      <w:r w:rsidRPr="003709A8">
        <w:rPr>
          <w:rFonts w:ascii="Garamond" w:hAnsi="Garamond"/>
          <w:position w:val="-48"/>
          <w:sz w:val="28"/>
          <w:szCs w:val="28"/>
        </w:rPr>
        <w:object w:dxaOrig="2420" w:dyaOrig="1100">
          <v:shape id="_x0000_i1033" type="#_x0000_t75" style="width:120.75pt;height:54.75pt" o:ole="">
            <v:imagedata r:id="rId22" o:title=""/>
          </v:shape>
          <o:OLEObject Type="Embed" ProgID="Equation.3" ShapeID="_x0000_i1033" DrawAspect="Content" ObjectID="_1390721392" r:id="rId23"/>
        </w:object>
      </w:r>
      <w:r w:rsidR="00A17336">
        <w:rPr>
          <w:rFonts w:ascii="Garamond" w:hAnsi="Garamond"/>
          <w:sz w:val="28"/>
          <w:szCs w:val="28"/>
        </w:rPr>
        <w:tab/>
        <w:t xml:space="preserve">          </w:t>
      </w: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 w:rsidR="00F95C51" w:rsidRPr="003709A8">
        <w:rPr>
          <w:rFonts w:ascii="Garamond" w:hAnsi="Garamond"/>
          <w:position w:val="-48"/>
          <w:sz w:val="28"/>
          <w:szCs w:val="28"/>
        </w:rPr>
        <w:object w:dxaOrig="2420" w:dyaOrig="1080">
          <v:shape id="_x0000_i1034" type="#_x0000_t75" style="width:120.75pt;height:54pt" o:ole="">
            <v:imagedata r:id="rId24" o:title=""/>
          </v:shape>
          <o:OLEObject Type="Embed" ProgID="Equation.3" ShapeID="_x0000_i1034" DrawAspect="Content" ObjectID="_1390721393" r:id="rId25"/>
        </w:object>
      </w:r>
    </w:p>
    <w:p w:rsidR="003709A8" w:rsidRDefault="003709A8" w:rsidP="004F7BD3">
      <w:pPr>
        <w:jc w:val="both"/>
        <w:rPr>
          <w:rFonts w:ascii="Garamond" w:hAnsi="Garamond"/>
          <w:sz w:val="28"/>
          <w:szCs w:val="28"/>
        </w:rPr>
      </w:pPr>
    </w:p>
    <w:p w:rsidR="003709A8" w:rsidRDefault="003709A8" w:rsidP="004F7BD3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Combined gas equation:</w:t>
      </w:r>
    </w:p>
    <w:p w:rsidR="00F95C51" w:rsidRDefault="001078C1" w:rsidP="004F7BD3">
      <w:pPr>
        <w:jc w:val="both"/>
        <w:rPr>
          <w:rFonts w:ascii="Garamond" w:hAnsi="Garamond"/>
          <w:sz w:val="28"/>
          <w:szCs w:val="28"/>
        </w:rPr>
      </w:pPr>
      <w:r w:rsidRPr="001078C1">
        <w:rPr>
          <w:position w:val="-64"/>
        </w:rPr>
        <w:object w:dxaOrig="4180" w:dyaOrig="1400">
          <v:shape id="_x0000_i1035" type="#_x0000_t75" style="width:209.25pt;height:69.75pt" o:ole="">
            <v:imagedata r:id="rId26" o:title=""/>
          </v:shape>
          <o:OLEObject Type="Embed" ProgID="Equation.3" ShapeID="_x0000_i1035" DrawAspect="Content" ObjectID="_1390721394" r:id="rId27"/>
        </w:object>
      </w:r>
      <w:r w:rsidRPr="00F95C51">
        <w:rPr>
          <w:rFonts w:ascii="Garamond" w:hAnsi="Garamond"/>
          <w:position w:val="-10"/>
          <w:sz w:val="28"/>
          <w:szCs w:val="28"/>
        </w:rPr>
        <w:object w:dxaOrig="180" w:dyaOrig="340">
          <v:shape id="_x0000_i1036" type="#_x0000_t75" style="width:9pt;height:17.25pt" o:ole="">
            <v:imagedata r:id="rId11" o:title=""/>
          </v:shape>
          <o:OLEObject Type="Embed" ProgID="Equation.3" ShapeID="_x0000_i1036" DrawAspect="Content" ObjectID="_1390721395" r:id="rId28"/>
        </w:object>
      </w:r>
    </w:p>
    <w:p w:rsidR="001078C1" w:rsidRDefault="001078C1" w:rsidP="004F7BD3">
      <w:pPr>
        <w:jc w:val="both"/>
        <w:rPr>
          <w:rFonts w:ascii="Garamond" w:hAnsi="Garamond"/>
          <w:sz w:val="28"/>
          <w:szCs w:val="28"/>
        </w:rPr>
      </w:pPr>
    </w:p>
    <w:p w:rsidR="001078C1" w:rsidRDefault="001078C1" w:rsidP="004F7BD3">
      <w:pPr>
        <w:jc w:val="both"/>
        <w:rPr>
          <w:rFonts w:ascii="Garamond" w:hAnsi="Garamond"/>
          <w:sz w:val="28"/>
          <w:szCs w:val="28"/>
        </w:rPr>
      </w:pPr>
    </w:p>
    <w:p w:rsidR="00A17336" w:rsidRDefault="001078C1" w:rsidP="004F7BD3">
      <w:pPr>
        <w:jc w:val="both"/>
        <w:rPr>
          <w:rFonts w:ascii="Garamond" w:hAnsi="Garamond"/>
          <w:sz w:val="28"/>
          <w:szCs w:val="28"/>
        </w:rPr>
      </w:pPr>
      <w:r w:rsidRPr="003709A8">
        <w:rPr>
          <w:rFonts w:ascii="Garamond" w:hAnsi="Garamond"/>
          <w:position w:val="-48"/>
          <w:sz w:val="28"/>
          <w:szCs w:val="28"/>
        </w:rPr>
        <w:object w:dxaOrig="1160" w:dyaOrig="1080">
          <v:shape id="_x0000_i1037" type="#_x0000_t75" style="width:57.75pt;height:54pt" o:ole="">
            <v:imagedata r:id="rId29" o:title=""/>
          </v:shape>
          <o:OLEObject Type="Embed" ProgID="Equation.3" ShapeID="_x0000_i1037" DrawAspect="Content" ObjectID="_1390721396" r:id="rId30"/>
        </w:object>
      </w: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 w:rsidRPr="001078C1">
        <w:rPr>
          <w:rFonts w:ascii="Garamond" w:hAnsi="Garamond"/>
          <w:position w:val="-48"/>
          <w:sz w:val="28"/>
          <w:szCs w:val="28"/>
        </w:rPr>
        <w:object w:dxaOrig="2420" w:dyaOrig="1080">
          <v:shape id="_x0000_i1038" type="#_x0000_t75" style="width:120.75pt;height:54pt" o:ole="">
            <v:imagedata r:id="rId31" o:title=""/>
          </v:shape>
          <o:OLEObject Type="Embed" ProgID="Equation.3" ShapeID="_x0000_i1038" DrawAspect="Content" ObjectID="_1390721397" r:id="rId32"/>
        </w:object>
      </w:r>
    </w:p>
    <w:p w:rsidR="001078C1" w:rsidRDefault="001078C1" w:rsidP="004F7BD3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Combined gas equation:</w:t>
      </w:r>
    </w:p>
    <w:p w:rsidR="001078C1" w:rsidRDefault="005F72C8" w:rsidP="004F7BD3">
      <w:pPr>
        <w:jc w:val="both"/>
        <w:rPr>
          <w:rFonts w:ascii="Garamond" w:hAnsi="Garamond"/>
          <w:sz w:val="28"/>
          <w:szCs w:val="28"/>
        </w:rPr>
      </w:pPr>
      <w:r w:rsidRPr="001078C1">
        <w:rPr>
          <w:rFonts w:ascii="Garamond" w:hAnsi="Garamond"/>
          <w:position w:val="-100"/>
          <w:sz w:val="28"/>
          <w:szCs w:val="28"/>
        </w:rPr>
        <w:object w:dxaOrig="3140" w:dyaOrig="2100">
          <v:shape id="_x0000_i1039" type="#_x0000_t75" style="width:156.75pt;height:105pt" o:ole="">
            <v:imagedata r:id="rId33" o:title=""/>
          </v:shape>
          <o:OLEObject Type="Embed" ProgID="Equation.3" ShapeID="_x0000_i1039" DrawAspect="Content" ObjectID="_1390721398" r:id="rId34"/>
        </w:object>
      </w:r>
    </w:p>
    <w:p w:rsidR="005F72C8" w:rsidRDefault="005F72C8" w:rsidP="004F7BD3">
      <w:pPr>
        <w:jc w:val="both"/>
        <w:rPr>
          <w:rFonts w:ascii="Garamond" w:hAnsi="Garamond"/>
          <w:sz w:val="28"/>
          <w:szCs w:val="28"/>
        </w:rPr>
      </w:pPr>
    </w:p>
    <w:p w:rsidR="00A17336" w:rsidRDefault="00A17336" w:rsidP="004F7BD3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4.  A quantity of air in a cylinder is compressed to one fifth of its volume.  The pressure is initially 105kN/m</w:t>
      </w:r>
      <w:r w:rsidRPr="00A17336">
        <w:rPr>
          <w:rFonts w:ascii="Garamond" w:hAnsi="Garamond"/>
          <w:sz w:val="28"/>
          <w:szCs w:val="28"/>
          <w:vertAlign w:val="superscript"/>
        </w:rPr>
        <w:t>2</w:t>
      </w:r>
      <w:r>
        <w:rPr>
          <w:rFonts w:ascii="Garamond" w:hAnsi="Garamond"/>
          <w:sz w:val="28"/>
          <w:szCs w:val="28"/>
        </w:rPr>
        <w:t xml:space="preserve"> and the temperature rises during compression from 15˚C to 120˚C.  What is the pressure of the compressed air?  If this air is allowed to expand at constant temperature to its original volume, wha</w:t>
      </w:r>
      <w:r w:rsidR="00862718">
        <w:rPr>
          <w:rFonts w:ascii="Garamond" w:hAnsi="Garamond"/>
          <w:sz w:val="28"/>
          <w:szCs w:val="28"/>
        </w:rPr>
        <w:t>t will be the new pressure?</w:t>
      </w:r>
      <w:r w:rsidR="00862718">
        <w:rPr>
          <w:rFonts w:ascii="Garamond" w:hAnsi="Garamond"/>
          <w:sz w:val="28"/>
          <w:szCs w:val="28"/>
        </w:rPr>
        <w:tab/>
      </w:r>
      <w:r w:rsidR="00862718">
        <w:rPr>
          <w:rFonts w:ascii="Garamond" w:hAnsi="Garamond"/>
          <w:sz w:val="28"/>
          <w:szCs w:val="28"/>
        </w:rPr>
        <w:tab/>
        <w:t xml:space="preserve"> </w:t>
      </w:r>
      <w:r>
        <w:rPr>
          <w:rFonts w:ascii="Garamond" w:hAnsi="Garamond"/>
          <w:sz w:val="28"/>
          <w:szCs w:val="28"/>
        </w:rPr>
        <w:t>[716.4kN/m</w:t>
      </w:r>
      <w:r w:rsidRPr="00A17336">
        <w:rPr>
          <w:rFonts w:ascii="Garamond" w:hAnsi="Garamond"/>
          <w:sz w:val="28"/>
          <w:szCs w:val="28"/>
          <w:vertAlign w:val="superscript"/>
        </w:rPr>
        <w:t>2</w:t>
      </w:r>
      <w:r>
        <w:rPr>
          <w:rFonts w:ascii="Garamond" w:hAnsi="Garamond"/>
          <w:sz w:val="28"/>
          <w:szCs w:val="28"/>
        </w:rPr>
        <w:t xml:space="preserve">, </w:t>
      </w:r>
      <w:r w:rsidR="00862718">
        <w:rPr>
          <w:rFonts w:ascii="Garamond" w:hAnsi="Garamond"/>
          <w:sz w:val="28"/>
          <w:szCs w:val="28"/>
        </w:rPr>
        <w:t>143.28kN/m</w:t>
      </w:r>
      <w:r w:rsidR="00862718" w:rsidRPr="00862718">
        <w:rPr>
          <w:rFonts w:ascii="Garamond" w:hAnsi="Garamond"/>
          <w:sz w:val="28"/>
          <w:szCs w:val="28"/>
          <w:vertAlign w:val="superscript"/>
        </w:rPr>
        <w:t>2</w:t>
      </w:r>
      <w:r w:rsidR="00862718">
        <w:rPr>
          <w:rFonts w:ascii="Garamond" w:hAnsi="Garamond"/>
          <w:sz w:val="28"/>
          <w:szCs w:val="28"/>
        </w:rPr>
        <w:t>]</w:t>
      </w:r>
    </w:p>
    <w:p w:rsidR="005F72C8" w:rsidRDefault="005F72C8" w:rsidP="004F7BD3">
      <w:pPr>
        <w:jc w:val="both"/>
        <w:rPr>
          <w:rFonts w:ascii="Garamond" w:hAnsi="Garamond"/>
          <w:sz w:val="28"/>
          <w:szCs w:val="28"/>
        </w:rPr>
      </w:pPr>
    </w:p>
    <w:p w:rsidR="005F72C8" w:rsidRDefault="005F72C8" w:rsidP="004F7BD3">
      <w:pPr>
        <w:jc w:val="both"/>
        <w:rPr>
          <w:rFonts w:ascii="Garamond" w:hAnsi="Garamond"/>
          <w:sz w:val="28"/>
          <w:szCs w:val="28"/>
        </w:rPr>
      </w:pPr>
      <w:r w:rsidRPr="005F72C8">
        <w:rPr>
          <w:rFonts w:ascii="Garamond" w:hAnsi="Garamond"/>
          <w:position w:val="-48"/>
          <w:sz w:val="28"/>
          <w:szCs w:val="28"/>
        </w:rPr>
        <w:object w:dxaOrig="2400" w:dyaOrig="1100">
          <v:shape id="_x0000_i1040" type="#_x0000_t75" style="width:120pt;height:54.75pt" o:ole="">
            <v:imagedata r:id="rId35" o:title=""/>
          </v:shape>
          <o:OLEObject Type="Embed" ProgID="Equation.3" ShapeID="_x0000_i1040" DrawAspect="Content" ObjectID="_1390721399" r:id="rId36"/>
        </w:object>
      </w: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 w:rsidRPr="005F72C8">
        <w:rPr>
          <w:rFonts w:ascii="Garamond" w:hAnsi="Garamond"/>
          <w:position w:val="-48"/>
          <w:sz w:val="28"/>
          <w:szCs w:val="28"/>
        </w:rPr>
        <w:object w:dxaOrig="2540" w:dyaOrig="1359">
          <v:shape id="_x0000_i1041" type="#_x0000_t75" style="width:126.75pt;height:68.25pt" o:ole="">
            <v:imagedata r:id="rId37" o:title=""/>
          </v:shape>
          <o:OLEObject Type="Embed" ProgID="Equation.3" ShapeID="_x0000_i1041" DrawAspect="Content" ObjectID="_1390721400" r:id="rId38"/>
        </w:object>
      </w:r>
    </w:p>
    <w:p w:rsidR="005F72C8" w:rsidRDefault="005F72C8" w:rsidP="004F7BD3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Combines gas law:</w:t>
      </w:r>
    </w:p>
    <w:p w:rsidR="005F72C8" w:rsidRDefault="005F72C8" w:rsidP="004F7BD3">
      <w:pPr>
        <w:jc w:val="both"/>
        <w:rPr>
          <w:rFonts w:ascii="Garamond" w:hAnsi="Garamond"/>
          <w:sz w:val="28"/>
          <w:szCs w:val="28"/>
        </w:rPr>
      </w:pPr>
    </w:p>
    <w:p w:rsidR="005F72C8" w:rsidRDefault="00A5577E" w:rsidP="004F7BD3">
      <w:pPr>
        <w:jc w:val="both"/>
        <w:rPr>
          <w:rFonts w:ascii="Garamond" w:hAnsi="Garamond"/>
          <w:sz w:val="28"/>
          <w:szCs w:val="28"/>
        </w:rPr>
      </w:pPr>
      <w:r w:rsidRPr="005F72C8">
        <w:rPr>
          <w:rFonts w:ascii="Garamond" w:hAnsi="Garamond"/>
          <w:position w:val="-68"/>
          <w:sz w:val="28"/>
          <w:szCs w:val="28"/>
        </w:rPr>
        <w:object w:dxaOrig="5460" w:dyaOrig="1480">
          <v:shape id="_x0000_i1042" type="#_x0000_t75" style="width:273pt;height:74.25pt" o:ole="">
            <v:imagedata r:id="rId39" o:title=""/>
          </v:shape>
          <o:OLEObject Type="Embed" ProgID="Equation.3" ShapeID="_x0000_i1042" DrawAspect="Content" ObjectID="_1390721401" r:id="rId40"/>
        </w:object>
      </w:r>
    </w:p>
    <w:p w:rsidR="005F72C8" w:rsidRDefault="005F72C8" w:rsidP="004F7BD3">
      <w:pPr>
        <w:jc w:val="both"/>
        <w:rPr>
          <w:rFonts w:ascii="Garamond" w:hAnsi="Garamond"/>
          <w:sz w:val="28"/>
          <w:szCs w:val="28"/>
        </w:rPr>
      </w:pPr>
    </w:p>
    <w:p w:rsidR="005F72C8" w:rsidRDefault="00A5577E" w:rsidP="004F7BD3">
      <w:pPr>
        <w:jc w:val="both"/>
        <w:rPr>
          <w:rFonts w:ascii="Garamond" w:hAnsi="Garamond"/>
          <w:sz w:val="28"/>
          <w:szCs w:val="28"/>
        </w:rPr>
      </w:pPr>
      <w:r w:rsidRPr="00A5577E">
        <w:rPr>
          <w:rFonts w:ascii="Garamond" w:hAnsi="Garamond"/>
          <w:position w:val="-30"/>
          <w:sz w:val="28"/>
          <w:szCs w:val="28"/>
        </w:rPr>
        <w:object w:dxaOrig="1780" w:dyaOrig="720">
          <v:shape id="_x0000_i1043" type="#_x0000_t75" style="width:89.25pt;height:36pt" o:ole="">
            <v:imagedata r:id="rId41" o:title=""/>
          </v:shape>
          <o:OLEObject Type="Embed" ProgID="Equation.3" ShapeID="_x0000_i1043" DrawAspect="Content" ObjectID="_1390721402" r:id="rId42"/>
        </w:object>
      </w: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 w:rsidRPr="00A5577E">
        <w:rPr>
          <w:rFonts w:ascii="Garamond" w:hAnsi="Garamond"/>
          <w:position w:val="-30"/>
          <w:sz w:val="28"/>
          <w:szCs w:val="28"/>
        </w:rPr>
        <w:object w:dxaOrig="840" w:dyaOrig="720">
          <v:shape id="_x0000_i1044" type="#_x0000_t75" style="width:42pt;height:36pt" o:ole="">
            <v:imagedata r:id="rId43" o:title=""/>
          </v:shape>
          <o:OLEObject Type="Embed" ProgID="Equation.3" ShapeID="_x0000_i1044" DrawAspect="Content" ObjectID="_1390721403" r:id="rId44"/>
        </w:object>
      </w:r>
    </w:p>
    <w:p w:rsidR="00A5577E" w:rsidRDefault="00A5577E" w:rsidP="004F7BD3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Constant temperature, so Boyles’ Law:</w:t>
      </w:r>
    </w:p>
    <w:p w:rsidR="00A5577E" w:rsidRDefault="00A5577E" w:rsidP="004F7BD3">
      <w:pPr>
        <w:jc w:val="both"/>
        <w:rPr>
          <w:rFonts w:ascii="Garamond" w:hAnsi="Garamond"/>
          <w:sz w:val="28"/>
          <w:szCs w:val="28"/>
        </w:rPr>
      </w:pPr>
      <w:r w:rsidRPr="00A5577E">
        <w:rPr>
          <w:rFonts w:ascii="Garamond" w:hAnsi="Garamond"/>
          <w:position w:val="-46"/>
          <w:sz w:val="28"/>
          <w:szCs w:val="28"/>
        </w:rPr>
        <w:object w:dxaOrig="4540" w:dyaOrig="1040">
          <v:shape id="_x0000_i1045" type="#_x0000_t75" style="width:227.25pt;height:51.75pt" o:ole="">
            <v:imagedata r:id="rId45" o:title=""/>
          </v:shape>
          <o:OLEObject Type="Embed" ProgID="Equation.3" ShapeID="_x0000_i1045" DrawAspect="Content" ObjectID="_1390721404" r:id="rId46"/>
        </w:object>
      </w:r>
    </w:p>
    <w:p w:rsidR="00862718" w:rsidRDefault="00862718" w:rsidP="004F7BD3">
      <w:pPr>
        <w:jc w:val="both"/>
        <w:rPr>
          <w:rFonts w:ascii="Garamond" w:hAnsi="Garamond"/>
          <w:sz w:val="28"/>
          <w:szCs w:val="28"/>
        </w:rPr>
      </w:pPr>
    </w:p>
    <w:p w:rsidR="00862718" w:rsidRDefault="00862718" w:rsidP="004F7BD3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5.  In the compression stroke a diesel engine, 3 litres of air at pressure 93kN/m</w:t>
      </w:r>
      <w:r w:rsidRPr="00862718">
        <w:rPr>
          <w:rFonts w:ascii="Garamond" w:hAnsi="Garamond"/>
          <w:sz w:val="28"/>
          <w:szCs w:val="28"/>
          <w:vertAlign w:val="superscript"/>
        </w:rPr>
        <w:t>2</w:t>
      </w:r>
      <w:r>
        <w:rPr>
          <w:rFonts w:ascii="Garamond" w:hAnsi="Garamond"/>
          <w:sz w:val="28"/>
          <w:szCs w:val="28"/>
        </w:rPr>
        <w:t xml:space="preserve"> and a temperature of 45˚C are compressed to a pressure of 2900kN/m</w:t>
      </w:r>
      <w:r w:rsidRPr="00862718">
        <w:rPr>
          <w:rFonts w:ascii="Garamond" w:hAnsi="Garamond"/>
          <w:sz w:val="28"/>
          <w:szCs w:val="28"/>
          <w:vertAlign w:val="superscript"/>
        </w:rPr>
        <w:t>2</w:t>
      </w:r>
      <w:r>
        <w:rPr>
          <w:rFonts w:ascii="Garamond" w:hAnsi="Garamond"/>
          <w:sz w:val="28"/>
          <w:szCs w:val="28"/>
        </w:rPr>
        <w:t xml:space="preserve"> and a temperature of 690˚C.  The compression follows the combine’s laws of Boyle and Charles.  Calculate the volume of air, in millilitres at the end of the compression.</w:t>
      </w: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  <w:t xml:space="preserve">           [291.3ml]</w:t>
      </w:r>
    </w:p>
    <w:p w:rsidR="00A5577E" w:rsidRDefault="00A5577E" w:rsidP="004F7BD3">
      <w:pPr>
        <w:jc w:val="both"/>
        <w:rPr>
          <w:rFonts w:ascii="Garamond" w:hAnsi="Garamond"/>
          <w:sz w:val="28"/>
          <w:szCs w:val="28"/>
        </w:rPr>
      </w:pPr>
    </w:p>
    <w:p w:rsidR="00A5577E" w:rsidRDefault="00A5577E" w:rsidP="004F7BD3">
      <w:pPr>
        <w:jc w:val="both"/>
        <w:rPr>
          <w:rFonts w:ascii="Garamond" w:hAnsi="Garamond"/>
          <w:sz w:val="28"/>
          <w:szCs w:val="28"/>
        </w:rPr>
      </w:pPr>
      <w:r w:rsidRPr="00A5577E">
        <w:rPr>
          <w:rFonts w:ascii="Garamond" w:hAnsi="Garamond"/>
          <w:position w:val="-48"/>
          <w:sz w:val="28"/>
          <w:szCs w:val="28"/>
        </w:rPr>
        <w:object w:dxaOrig="2420" w:dyaOrig="1100">
          <v:shape id="_x0000_i1046" type="#_x0000_t75" style="width:120.75pt;height:54.75pt" o:ole="">
            <v:imagedata r:id="rId47" o:title=""/>
          </v:shape>
          <o:OLEObject Type="Embed" ProgID="Equation.3" ShapeID="_x0000_i1046" DrawAspect="Content" ObjectID="_1390721405" r:id="rId48"/>
        </w:object>
      </w: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 w:rsidRPr="00A5577E">
        <w:rPr>
          <w:rFonts w:ascii="Garamond" w:hAnsi="Garamond"/>
          <w:position w:val="-48"/>
          <w:sz w:val="28"/>
          <w:szCs w:val="28"/>
        </w:rPr>
        <w:object w:dxaOrig="2560" w:dyaOrig="1100">
          <v:shape id="_x0000_i1047" type="#_x0000_t75" style="width:128.25pt;height:54.75pt" o:ole="">
            <v:imagedata r:id="rId49" o:title=""/>
          </v:shape>
          <o:OLEObject Type="Embed" ProgID="Equation.3" ShapeID="_x0000_i1047" DrawAspect="Content" ObjectID="_1390721406" r:id="rId50"/>
        </w:object>
      </w:r>
    </w:p>
    <w:p w:rsidR="00A5577E" w:rsidRDefault="00A5577E" w:rsidP="004F7BD3">
      <w:pPr>
        <w:jc w:val="both"/>
        <w:rPr>
          <w:rFonts w:ascii="Garamond" w:hAnsi="Garamond"/>
          <w:sz w:val="28"/>
          <w:szCs w:val="28"/>
        </w:rPr>
      </w:pPr>
    </w:p>
    <w:p w:rsidR="00A5577E" w:rsidRDefault="00A5577E" w:rsidP="004F7BD3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Combined gas equation:</w:t>
      </w:r>
    </w:p>
    <w:p w:rsidR="00A5577E" w:rsidRPr="00862718" w:rsidRDefault="00F938A7" w:rsidP="004F7BD3">
      <w:pPr>
        <w:jc w:val="both"/>
        <w:rPr>
          <w:rFonts w:ascii="Garamond" w:hAnsi="Garamond"/>
          <w:sz w:val="28"/>
          <w:szCs w:val="28"/>
        </w:rPr>
      </w:pPr>
      <w:r w:rsidRPr="001078C1">
        <w:rPr>
          <w:position w:val="-64"/>
        </w:rPr>
        <w:object w:dxaOrig="4380" w:dyaOrig="1400">
          <v:shape id="_x0000_i1048" type="#_x0000_t75" style="width:219pt;height:69.75pt" o:ole="">
            <v:imagedata r:id="rId51" o:title=""/>
          </v:shape>
          <o:OLEObject Type="Embed" ProgID="Equation.3" ShapeID="_x0000_i1048" DrawAspect="Content" ObjectID="_1390721407" r:id="rId52"/>
        </w:object>
      </w:r>
    </w:p>
    <w:sectPr w:rsidR="00A5577E" w:rsidRPr="00862718" w:rsidSect="001E0EB7">
      <w:headerReference w:type="default" r:id="rId53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2340" w:rsidRDefault="004F2340">
      <w:r>
        <w:separator/>
      </w:r>
    </w:p>
  </w:endnote>
  <w:endnote w:type="continuationSeparator" w:id="0">
    <w:p w:rsidR="004F2340" w:rsidRDefault="004F23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2340" w:rsidRDefault="004F2340">
      <w:r>
        <w:separator/>
      </w:r>
    </w:p>
  </w:footnote>
  <w:footnote w:type="continuationSeparator" w:id="0">
    <w:p w:rsidR="004F2340" w:rsidRDefault="004F23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39C" w:rsidRPr="001C6D71" w:rsidRDefault="00A1239C">
    <w:pPr>
      <w:pStyle w:val="Header"/>
      <w:rPr>
        <w:rFonts w:ascii="Garamond" w:hAnsi="Garamond"/>
      </w:rPr>
    </w:pPr>
    <w:r w:rsidRPr="001C6D71">
      <w:rPr>
        <w:rFonts w:ascii="Garamond" w:hAnsi="Garamond"/>
      </w:rPr>
      <w:t>Foundation Science</w:t>
    </w:r>
    <w:r>
      <w:rPr>
        <w:rFonts w:ascii="Garamond" w:hAnsi="Garamond"/>
      </w:rPr>
      <w:tab/>
    </w:r>
    <w:r>
      <w:rPr>
        <w:rFonts w:ascii="Garamond" w:hAnsi="Garamond"/>
      </w:rPr>
      <w:tab/>
      <w:t>Gas Laws</w:t>
    </w:r>
    <w:r w:rsidRPr="001C6D71">
      <w:rPr>
        <w:rFonts w:ascii="Garamond" w:hAnsi="Garamond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9155BA"/>
    <w:multiLevelType w:val="hybridMultilevel"/>
    <w:tmpl w:val="2F8096A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D972CE3"/>
    <w:multiLevelType w:val="hybridMultilevel"/>
    <w:tmpl w:val="DA08F32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4A077E5"/>
    <w:multiLevelType w:val="hybridMultilevel"/>
    <w:tmpl w:val="BDC2491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C919E7"/>
    <w:multiLevelType w:val="hybridMultilevel"/>
    <w:tmpl w:val="69DA26A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F7BD3"/>
    <w:rsid w:val="001078C1"/>
    <w:rsid w:val="001C6D71"/>
    <w:rsid w:val="001E0EB7"/>
    <w:rsid w:val="00214139"/>
    <w:rsid w:val="003709A8"/>
    <w:rsid w:val="0045114A"/>
    <w:rsid w:val="004F2340"/>
    <w:rsid w:val="004F7BD3"/>
    <w:rsid w:val="005F72C8"/>
    <w:rsid w:val="006A75CA"/>
    <w:rsid w:val="007104C9"/>
    <w:rsid w:val="00862718"/>
    <w:rsid w:val="008A187B"/>
    <w:rsid w:val="00993920"/>
    <w:rsid w:val="009F554F"/>
    <w:rsid w:val="00A02961"/>
    <w:rsid w:val="00A1239C"/>
    <w:rsid w:val="00A17336"/>
    <w:rsid w:val="00A214B3"/>
    <w:rsid w:val="00A5577E"/>
    <w:rsid w:val="00AF64BE"/>
    <w:rsid w:val="00B67697"/>
    <w:rsid w:val="00C20CA0"/>
    <w:rsid w:val="00E4484A"/>
    <w:rsid w:val="00F938A7"/>
    <w:rsid w:val="00F93F76"/>
    <w:rsid w:val="00F95C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enu v:ext="edit" fillcolor="none" strokecolor="none"/>
    </o:shapedefaults>
    <o:shapelayout v:ext="edit">
      <o:idmap v:ext="edit" data="1"/>
      <o:rules v:ext="edit">
        <o:r id="V:Rule9" type="connector" idref="#_x0000_s1031"/>
        <o:r id="V:Rule10" type="connector" idref="#_x0000_s1033"/>
        <o:r id="V:Rule11" type="connector" idref="#_x0000_s1032"/>
        <o:r id="V:Rule12" type="connector" idref="#_x0000_s1035"/>
        <o:r id="V:Rule13" type="connector" idref="#_x0000_s1049"/>
        <o:r id="V:Rule14" type="connector" idref="#_x0000_s1050"/>
        <o:r id="V:Rule15" type="connector" idref="#_x0000_s1036"/>
        <o:r id="V:Rule16" type="connector" idref="#_x0000_s103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E0EB7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C6D71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1C6D71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9939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image" Target="media/image10.wmf"/><Relationship Id="rId39" Type="http://schemas.openxmlformats.org/officeDocument/2006/relationships/image" Target="media/image16.wmf"/><Relationship Id="rId21" Type="http://schemas.openxmlformats.org/officeDocument/2006/relationships/oleObject" Target="embeddings/oleObject8.bin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image" Target="media/image20.wmf"/><Relationship Id="rId50" Type="http://schemas.openxmlformats.org/officeDocument/2006/relationships/oleObject" Target="embeddings/oleObject23.bin"/><Relationship Id="rId55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oleObject" Target="embeddings/oleObject10.bin"/><Relationship Id="rId33" Type="http://schemas.openxmlformats.org/officeDocument/2006/relationships/image" Target="media/image13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image" Target="media/image7.wmf"/><Relationship Id="rId29" Type="http://schemas.openxmlformats.org/officeDocument/2006/relationships/image" Target="media/image11.wmf"/><Relationship Id="rId41" Type="http://schemas.openxmlformats.org/officeDocument/2006/relationships/image" Target="media/image17.wmf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image" Target="media/image9.wmf"/><Relationship Id="rId32" Type="http://schemas.openxmlformats.org/officeDocument/2006/relationships/oleObject" Target="embeddings/oleObject14.bin"/><Relationship Id="rId37" Type="http://schemas.openxmlformats.org/officeDocument/2006/relationships/image" Target="media/image15.wmf"/><Relationship Id="rId40" Type="http://schemas.openxmlformats.org/officeDocument/2006/relationships/oleObject" Target="embeddings/oleObject18.bin"/><Relationship Id="rId45" Type="http://schemas.openxmlformats.org/officeDocument/2006/relationships/image" Target="media/image19.wmf"/><Relationship Id="rId53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oleObject" Target="embeddings/oleObject9.bin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1.wmf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7.bin"/><Relationship Id="rId31" Type="http://schemas.openxmlformats.org/officeDocument/2006/relationships/image" Target="media/image12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image" Target="media/image8.wmf"/><Relationship Id="rId27" Type="http://schemas.openxmlformats.org/officeDocument/2006/relationships/oleObject" Target="embeddings/oleObject11.bin"/><Relationship Id="rId30" Type="http://schemas.openxmlformats.org/officeDocument/2006/relationships/oleObject" Target="embeddings/oleObject13.bin"/><Relationship Id="rId35" Type="http://schemas.openxmlformats.org/officeDocument/2006/relationships/image" Target="media/image14.wmf"/><Relationship Id="rId43" Type="http://schemas.openxmlformats.org/officeDocument/2006/relationships/image" Target="media/image18.wmf"/><Relationship Id="rId48" Type="http://schemas.openxmlformats.org/officeDocument/2006/relationships/oleObject" Target="embeddings/oleObject22.bin"/><Relationship Id="rId8" Type="http://schemas.openxmlformats.org/officeDocument/2006/relationships/oleObject" Target="embeddings/oleObject1.bin"/><Relationship Id="rId51" Type="http://schemas.openxmlformats.org/officeDocument/2006/relationships/image" Target="media/image22.wmf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More Gas Equation Examples</vt:lpstr>
    </vt:vector>
  </TitlesOfParts>
  <Company> </Company>
  <LinksUpToDate>false</LinksUpToDate>
  <CharactersWithSpaces>2650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More Gas Equation Examples</dc:title>
  <dc:subject/>
  <dc:creator>Chris Summerfield</dc:creator>
  <cp:keywords/>
  <dc:description/>
  <cp:lastModifiedBy>Faculty of Applied Design and Engineering</cp:lastModifiedBy>
  <cp:revision>4</cp:revision>
  <cp:lastPrinted>2011-07-14T11:42:00Z</cp:lastPrinted>
  <dcterms:created xsi:type="dcterms:W3CDTF">2011-07-14T11:41:00Z</dcterms:created>
  <dcterms:modified xsi:type="dcterms:W3CDTF">2012-02-14T10:43:00Z</dcterms:modified>
</cp:coreProperties>
</file>