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6E66B" w14:textId="77777777" w:rsidR="002D0F9B" w:rsidRPr="00C9451A" w:rsidRDefault="002D0F9B" w:rsidP="007F2B06">
      <w:pPr>
        <w:rPr>
          <w:rFonts w:eastAsia="Times New Roman"/>
          <w:b/>
        </w:rPr>
      </w:pPr>
    </w:p>
    <w:p w14:paraId="3A6261F3" w14:textId="77777777" w:rsidR="002D0F9B" w:rsidRPr="00C9451A" w:rsidRDefault="002D0F9B">
      <w:pPr>
        <w:jc w:val="center"/>
        <w:rPr>
          <w:rFonts w:eastAsia="Times New Roman"/>
          <w:b/>
        </w:rPr>
      </w:pPr>
    </w:p>
    <w:p w14:paraId="6B548144" w14:textId="77777777" w:rsidR="002D0F9B" w:rsidRPr="00C9451A" w:rsidRDefault="002D0F9B">
      <w:pPr>
        <w:jc w:val="center"/>
        <w:rPr>
          <w:rFonts w:eastAsia="Times New Roman"/>
          <w:b/>
        </w:rPr>
      </w:pPr>
    </w:p>
    <w:p w14:paraId="23EFED50" w14:textId="77777777" w:rsidR="002D0F9B" w:rsidRPr="00C9451A" w:rsidRDefault="002D0F9B">
      <w:pPr>
        <w:jc w:val="center"/>
        <w:rPr>
          <w:rFonts w:eastAsia="Times New Roman"/>
          <w:b/>
        </w:rPr>
      </w:pPr>
    </w:p>
    <w:p w14:paraId="119564D1" w14:textId="77777777" w:rsidR="00554C54" w:rsidRPr="00C9451A" w:rsidRDefault="00554C54" w:rsidP="007F2B06">
      <w:pPr>
        <w:rPr>
          <w:rFonts w:eastAsia="Times New Roman"/>
          <w:b/>
        </w:rPr>
      </w:pPr>
      <w:r w:rsidRPr="00C9451A">
        <w:rPr>
          <w:rFonts w:eastAsia="Times New Roman"/>
          <w:b/>
        </w:rPr>
        <w:t xml:space="preserve">       </w:t>
      </w:r>
    </w:p>
    <w:p w14:paraId="2ED660B7" w14:textId="4A4AA40B" w:rsidR="002D0F9B" w:rsidRPr="00DB0456" w:rsidRDefault="00D06711" w:rsidP="00D02928">
      <w:pPr>
        <w:pStyle w:val="ListParagraph"/>
        <w:ind w:left="1440"/>
        <w:rPr>
          <w:sz w:val="32"/>
          <w:szCs w:val="32"/>
        </w:rPr>
      </w:pPr>
      <w:r w:rsidRPr="00DB0456">
        <w:rPr>
          <w:rFonts w:eastAsia="Times New Roman"/>
          <w:b/>
          <w:sz w:val="32"/>
          <w:szCs w:val="32"/>
        </w:rPr>
        <w:t>MANAGING</w:t>
      </w:r>
      <w:r w:rsidR="00274A34" w:rsidRPr="00DB0456">
        <w:rPr>
          <w:rFonts w:eastAsia="Times New Roman"/>
          <w:b/>
          <w:sz w:val="32"/>
          <w:szCs w:val="32"/>
        </w:rPr>
        <w:t xml:space="preserve"> </w:t>
      </w:r>
      <w:r w:rsidR="00871C1A" w:rsidRPr="00DB0456">
        <w:rPr>
          <w:rFonts w:eastAsia="Times New Roman"/>
          <w:b/>
          <w:sz w:val="32"/>
          <w:szCs w:val="32"/>
        </w:rPr>
        <w:t>PROJECTS</w:t>
      </w:r>
      <w:r w:rsidR="00274A34" w:rsidRPr="00DB0456">
        <w:rPr>
          <w:rFonts w:eastAsia="Times New Roman"/>
          <w:b/>
          <w:sz w:val="32"/>
          <w:szCs w:val="32"/>
        </w:rPr>
        <w:t xml:space="preserve"> </w:t>
      </w:r>
      <w:r w:rsidRPr="00DB0456">
        <w:rPr>
          <w:rFonts w:eastAsia="Times New Roman"/>
          <w:b/>
          <w:sz w:val="32"/>
          <w:szCs w:val="32"/>
        </w:rPr>
        <w:t>IN THE ORGANIZATION</w:t>
      </w:r>
    </w:p>
    <w:p w14:paraId="2B797077" w14:textId="6CDC4BBC" w:rsidR="007F2B06" w:rsidRPr="00C9451A" w:rsidRDefault="007F2B06" w:rsidP="000D39E8">
      <w:pPr>
        <w:jc w:val="center"/>
      </w:pPr>
    </w:p>
    <w:p w14:paraId="5A526893" w14:textId="2682C438" w:rsidR="007F2B06" w:rsidRPr="00C9451A" w:rsidRDefault="007F2B06" w:rsidP="000D39E8">
      <w:pPr>
        <w:jc w:val="center"/>
      </w:pPr>
    </w:p>
    <w:p w14:paraId="01AE52A4" w14:textId="37777DAB" w:rsidR="007F2B06" w:rsidRPr="009A5383" w:rsidRDefault="009A5383" w:rsidP="000D39E8">
      <w:pPr>
        <w:jc w:val="center"/>
        <w:rPr>
          <w:b/>
          <w:bCs/>
          <w:sz w:val="32"/>
          <w:szCs w:val="32"/>
        </w:rPr>
      </w:pPr>
      <w:r>
        <w:rPr>
          <w:b/>
          <w:bCs/>
          <w:sz w:val="32"/>
          <w:szCs w:val="32"/>
        </w:rPr>
        <w:t>GRITIT LTD</w:t>
      </w:r>
    </w:p>
    <w:p w14:paraId="345DC2CF" w14:textId="0C076029" w:rsidR="007F2B06" w:rsidRPr="00C9451A" w:rsidRDefault="007F2B06" w:rsidP="007F2B06"/>
    <w:p w14:paraId="1200BA06" w14:textId="40ED2357" w:rsidR="007F2B06" w:rsidRPr="00C9451A" w:rsidRDefault="007F2B06" w:rsidP="007F2B06"/>
    <w:p w14:paraId="64718C0E" w14:textId="7316F1EA" w:rsidR="007F2B06" w:rsidRPr="00C9451A" w:rsidRDefault="007F2B06" w:rsidP="007F2B06"/>
    <w:p w14:paraId="524B8F60" w14:textId="37C828F9" w:rsidR="007F2B06" w:rsidRPr="00C9451A" w:rsidRDefault="007F2B06" w:rsidP="007F2B06"/>
    <w:p w14:paraId="14D89CCB" w14:textId="5503E466" w:rsidR="007F2B06" w:rsidRPr="00C9451A" w:rsidRDefault="007F2B06" w:rsidP="007F2B06"/>
    <w:p w14:paraId="115DEFEE" w14:textId="08BBF8B4" w:rsidR="007F2B06" w:rsidRDefault="000C3257" w:rsidP="007F2B06">
      <w:pPr>
        <w:rPr>
          <w:b/>
          <w:bCs/>
        </w:rPr>
      </w:pPr>
      <w:proofErr w:type="spellStart"/>
      <w:r>
        <w:rPr>
          <w:b/>
          <w:bCs/>
        </w:rPr>
        <w:t>Programme</w:t>
      </w:r>
      <w:proofErr w:type="spellEnd"/>
      <w:r>
        <w:rPr>
          <w:b/>
          <w:bCs/>
        </w:rPr>
        <w:t xml:space="preserve">: </w:t>
      </w:r>
      <w:r w:rsidR="0013242E">
        <w:rPr>
          <w:b/>
          <w:bCs/>
        </w:rPr>
        <w:t xml:space="preserve">BA </w:t>
      </w:r>
      <w:r w:rsidR="00670C0A">
        <w:rPr>
          <w:b/>
          <w:bCs/>
        </w:rPr>
        <w:t xml:space="preserve">Leadership and management skills for the workplace </w:t>
      </w:r>
    </w:p>
    <w:p w14:paraId="2A9E2A65" w14:textId="10CD207D" w:rsidR="00AB6359" w:rsidRDefault="00AB6359" w:rsidP="007F2B06">
      <w:pPr>
        <w:rPr>
          <w:b/>
          <w:bCs/>
        </w:rPr>
      </w:pPr>
    </w:p>
    <w:p w14:paraId="28640CF1" w14:textId="75817422" w:rsidR="00AB6359" w:rsidRDefault="00D310CF" w:rsidP="007F2B06">
      <w:pPr>
        <w:rPr>
          <w:b/>
          <w:bCs/>
        </w:rPr>
      </w:pPr>
      <w:r>
        <w:rPr>
          <w:b/>
          <w:bCs/>
        </w:rPr>
        <w:t xml:space="preserve">Module: </w:t>
      </w:r>
      <w:r w:rsidR="00AB6359">
        <w:rPr>
          <w:b/>
          <w:bCs/>
        </w:rPr>
        <w:t xml:space="preserve">Managing projects in the organization </w:t>
      </w:r>
    </w:p>
    <w:p w14:paraId="1DA0990C" w14:textId="351C28D8" w:rsidR="00AB6359" w:rsidRDefault="00AB6359" w:rsidP="007F2B06">
      <w:pPr>
        <w:rPr>
          <w:b/>
          <w:bCs/>
        </w:rPr>
      </w:pPr>
    </w:p>
    <w:p w14:paraId="1457A4E3" w14:textId="069C33ED" w:rsidR="00AB6359" w:rsidRDefault="000231C5" w:rsidP="007F2B06">
      <w:pPr>
        <w:rPr>
          <w:b/>
          <w:bCs/>
        </w:rPr>
      </w:pPr>
      <w:r>
        <w:rPr>
          <w:b/>
          <w:bCs/>
        </w:rPr>
        <w:t xml:space="preserve">Module code: </w:t>
      </w:r>
      <w:r w:rsidR="00B8503B">
        <w:rPr>
          <w:b/>
          <w:bCs/>
        </w:rPr>
        <w:t>BMSW5104</w:t>
      </w:r>
    </w:p>
    <w:p w14:paraId="3180B582" w14:textId="31C00EB9" w:rsidR="00CD0672" w:rsidRDefault="00CD0672" w:rsidP="007F2B06">
      <w:pPr>
        <w:rPr>
          <w:b/>
          <w:bCs/>
        </w:rPr>
      </w:pPr>
    </w:p>
    <w:p w14:paraId="3001A886" w14:textId="224BAB7F" w:rsidR="00CD0672" w:rsidRDefault="00CD0672" w:rsidP="007F2B06">
      <w:pPr>
        <w:rPr>
          <w:b/>
          <w:bCs/>
        </w:rPr>
      </w:pPr>
      <w:r>
        <w:rPr>
          <w:b/>
          <w:bCs/>
        </w:rPr>
        <w:t xml:space="preserve">Assignment title: Managing projects in the organization </w:t>
      </w:r>
    </w:p>
    <w:p w14:paraId="5DA37FAD" w14:textId="6465F885" w:rsidR="00B8503B" w:rsidRDefault="00B8503B" w:rsidP="007F2B06">
      <w:pPr>
        <w:rPr>
          <w:b/>
          <w:bCs/>
        </w:rPr>
      </w:pPr>
    </w:p>
    <w:p w14:paraId="36FBFD01" w14:textId="5384985F" w:rsidR="00B8503B" w:rsidRDefault="00B8503B" w:rsidP="007F2B06">
      <w:pPr>
        <w:rPr>
          <w:b/>
          <w:bCs/>
        </w:rPr>
      </w:pPr>
      <w:r>
        <w:rPr>
          <w:b/>
          <w:bCs/>
        </w:rPr>
        <w:t xml:space="preserve">Lecturer: </w:t>
      </w:r>
      <w:r w:rsidR="00C1465D">
        <w:rPr>
          <w:b/>
          <w:bCs/>
        </w:rPr>
        <w:t xml:space="preserve">Dr. </w:t>
      </w:r>
      <w:proofErr w:type="spellStart"/>
      <w:r w:rsidR="00C1465D">
        <w:rPr>
          <w:b/>
          <w:bCs/>
        </w:rPr>
        <w:t>Rexton</w:t>
      </w:r>
      <w:proofErr w:type="spellEnd"/>
      <w:r w:rsidR="00C1465D">
        <w:rPr>
          <w:b/>
          <w:bCs/>
        </w:rPr>
        <w:t xml:space="preserve"> </w:t>
      </w:r>
      <w:proofErr w:type="spellStart"/>
      <w:r w:rsidR="00C1465D">
        <w:rPr>
          <w:b/>
          <w:bCs/>
        </w:rPr>
        <w:t>Nting</w:t>
      </w:r>
      <w:proofErr w:type="spellEnd"/>
      <w:r w:rsidR="00C1465D">
        <w:rPr>
          <w:b/>
          <w:bCs/>
        </w:rPr>
        <w:t xml:space="preserve"> </w:t>
      </w:r>
    </w:p>
    <w:p w14:paraId="20D660C9" w14:textId="5B4BC48D" w:rsidR="000231C5" w:rsidRDefault="000231C5" w:rsidP="007F2B06">
      <w:pPr>
        <w:rPr>
          <w:b/>
          <w:bCs/>
        </w:rPr>
      </w:pPr>
    </w:p>
    <w:p w14:paraId="04C044A5" w14:textId="38E36D69" w:rsidR="000231C5" w:rsidRDefault="000231C5" w:rsidP="007F2B06">
      <w:pPr>
        <w:rPr>
          <w:b/>
          <w:bCs/>
        </w:rPr>
      </w:pPr>
      <w:r>
        <w:rPr>
          <w:b/>
          <w:bCs/>
        </w:rPr>
        <w:t xml:space="preserve">Student: </w:t>
      </w:r>
      <w:proofErr w:type="spellStart"/>
      <w:r>
        <w:rPr>
          <w:b/>
          <w:bCs/>
        </w:rPr>
        <w:t>Dragos</w:t>
      </w:r>
      <w:proofErr w:type="spellEnd"/>
      <w:r>
        <w:rPr>
          <w:b/>
          <w:bCs/>
        </w:rPr>
        <w:t xml:space="preserve">-Cristian </w:t>
      </w:r>
      <w:proofErr w:type="spellStart"/>
      <w:r>
        <w:rPr>
          <w:b/>
          <w:bCs/>
        </w:rPr>
        <w:t>Sorica</w:t>
      </w:r>
      <w:proofErr w:type="spellEnd"/>
      <w:r>
        <w:rPr>
          <w:b/>
          <w:bCs/>
        </w:rPr>
        <w:t xml:space="preserve"> </w:t>
      </w:r>
    </w:p>
    <w:p w14:paraId="07E91690" w14:textId="14133562" w:rsidR="000231C5" w:rsidRDefault="000231C5" w:rsidP="007F2B06">
      <w:pPr>
        <w:rPr>
          <w:b/>
          <w:bCs/>
        </w:rPr>
      </w:pPr>
    </w:p>
    <w:p w14:paraId="3FF3A461" w14:textId="62C9F234" w:rsidR="000231C5" w:rsidRDefault="000231C5" w:rsidP="007F2B06">
      <w:pPr>
        <w:rPr>
          <w:b/>
          <w:bCs/>
        </w:rPr>
      </w:pPr>
      <w:r>
        <w:rPr>
          <w:b/>
          <w:bCs/>
        </w:rPr>
        <w:t xml:space="preserve">Student </w:t>
      </w:r>
      <w:r w:rsidR="00F50E78">
        <w:rPr>
          <w:b/>
          <w:bCs/>
        </w:rPr>
        <w:t>id: 1906082</w:t>
      </w:r>
    </w:p>
    <w:p w14:paraId="785D977F" w14:textId="77777777" w:rsidR="00F50E78" w:rsidRPr="0013242E" w:rsidRDefault="00F50E78" w:rsidP="007F2B06">
      <w:pPr>
        <w:rPr>
          <w:b/>
          <w:bCs/>
        </w:rPr>
      </w:pPr>
    </w:p>
    <w:p w14:paraId="7628FFD7" w14:textId="1DEBD338" w:rsidR="007F2B06" w:rsidRPr="00C9451A" w:rsidRDefault="007F2B06" w:rsidP="007F2B06"/>
    <w:p w14:paraId="7B12C569" w14:textId="0538BB98" w:rsidR="007F2B06" w:rsidRPr="00C9451A" w:rsidRDefault="007F2B06" w:rsidP="007F2B06"/>
    <w:p w14:paraId="6C8157C9" w14:textId="3911A23F" w:rsidR="00554C54" w:rsidRPr="00C9451A" w:rsidRDefault="00554C54" w:rsidP="007F2B06"/>
    <w:p w14:paraId="748A17D6" w14:textId="70C15B7C" w:rsidR="00554C54" w:rsidRPr="00C9451A" w:rsidRDefault="00554C54" w:rsidP="007F2B06"/>
    <w:p w14:paraId="44DF8FDE" w14:textId="4F9F202C" w:rsidR="00554C54" w:rsidRPr="00C9451A" w:rsidRDefault="00554C54" w:rsidP="007F2B06"/>
    <w:p w14:paraId="26A220BC" w14:textId="34CEA397" w:rsidR="00554C54" w:rsidRPr="00C9451A" w:rsidRDefault="00554C54" w:rsidP="007F2B06"/>
    <w:p w14:paraId="7666A2C8" w14:textId="5A7FC512" w:rsidR="00554C54" w:rsidRPr="00C9451A" w:rsidRDefault="00554C54" w:rsidP="007F2B06"/>
    <w:p w14:paraId="72B82B76" w14:textId="1E684B99" w:rsidR="00554C54" w:rsidRPr="00C9451A" w:rsidRDefault="00554C54" w:rsidP="007F2B06"/>
    <w:p w14:paraId="2228FEA1" w14:textId="19BD3C5C" w:rsidR="00554C54" w:rsidRPr="00C9451A" w:rsidRDefault="00554C54" w:rsidP="007F2B06"/>
    <w:p w14:paraId="0BC14F0C" w14:textId="120226A0" w:rsidR="00554C54" w:rsidRPr="00C9451A" w:rsidRDefault="00554C54" w:rsidP="007F2B06"/>
    <w:p w14:paraId="7790827E" w14:textId="7DEB08B7" w:rsidR="00554C54" w:rsidRPr="00C9451A" w:rsidRDefault="00554C54" w:rsidP="007F2B06"/>
    <w:p w14:paraId="3CBA58E1" w14:textId="53F08814" w:rsidR="00554C54" w:rsidRPr="00C9451A" w:rsidRDefault="00554C54" w:rsidP="007F2B06"/>
    <w:p w14:paraId="4DA14706" w14:textId="3F2E9044" w:rsidR="00554C54" w:rsidRPr="00C9451A" w:rsidRDefault="00554C54" w:rsidP="007F2B06"/>
    <w:p w14:paraId="7861476F" w14:textId="46FE5925" w:rsidR="00554C54" w:rsidRPr="00C9451A" w:rsidRDefault="00554C54" w:rsidP="007F2B06"/>
    <w:p w14:paraId="26AEC8F8" w14:textId="1A60947C" w:rsidR="00554C54" w:rsidRPr="00C9451A" w:rsidRDefault="00554C54" w:rsidP="007F2B06"/>
    <w:p w14:paraId="062D09FB" w14:textId="08E486C1" w:rsidR="00554C54" w:rsidRPr="00C9451A" w:rsidRDefault="00554C54" w:rsidP="007F2B06"/>
    <w:p w14:paraId="42123FCD" w14:textId="51268353" w:rsidR="00554C54" w:rsidRPr="00C9451A" w:rsidRDefault="00554C54" w:rsidP="007F2B06"/>
    <w:p w14:paraId="4D88D78D" w14:textId="15C2123E" w:rsidR="00554C54" w:rsidRPr="00C9451A" w:rsidRDefault="00554C54" w:rsidP="007F2B06"/>
    <w:p w14:paraId="51429C14" w14:textId="036A9704" w:rsidR="00554C54" w:rsidRPr="00C9451A" w:rsidRDefault="00554C54" w:rsidP="007F2B06"/>
    <w:p w14:paraId="2B302F93" w14:textId="729DD9F0" w:rsidR="00554C54" w:rsidRPr="00C9451A" w:rsidRDefault="00554C54" w:rsidP="007F2B06"/>
    <w:p w14:paraId="2CBECD97" w14:textId="2EE1E802" w:rsidR="00554C54" w:rsidRPr="00C9451A" w:rsidRDefault="00554C54" w:rsidP="007F2B06"/>
    <w:p w14:paraId="2B8E5983" w14:textId="0F0CC6B1" w:rsidR="00554C54" w:rsidRPr="00C9451A" w:rsidRDefault="00554C54" w:rsidP="007F2B06"/>
    <w:p w14:paraId="782F2E71" w14:textId="4515A374" w:rsidR="00554C54" w:rsidRPr="00C9451A" w:rsidRDefault="00554C54" w:rsidP="007F2B06"/>
    <w:p w14:paraId="6A2C8376" w14:textId="48BC3C67" w:rsidR="00554C54" w:rsidRPr="00C9451A" w:rsidRDefault="00554C54" w:rsidP="007F2B06"/>
    <w:p w14:paraId="786622E4" w14:textId="01557F1E" w:rsidR="00554C54" w:rsidRPr="00C9451A" w:rsidRDefault="00554C54" w:rsidP="007F2B06"/>
    <w:p w14:paraId="47FA3FCB" w14:textId="77777777" w:rsidR="00554C54" w:rsidRPr="00C9451A" w:rsidRDefault="00554C54" w:rsidP="007F2B06"/>
    <w:p w14:paraId="2F4FD049" w14:textId="77777777" w:rsidR="007F2B06" w:rsidRPr="00C9451A" w:rsidRDefault="007F2B06" w:rsidP="007F2B06">
      <w:pPr>
        <w:rPr>
          <w:rFonts w:eastAsia="Times New Roman"/>
          <w:b/>
        </w:rPr>
      </w:pPr>
    </w:p>
    <w:sdt>
      <w:sdtPr>
        <w:rPr>
          <w:rFonts w:ascii="Arial" w:eastAsia="Arial" w:hAnsi="Arial" w:cs="Arial"/>
          <w:color w:val="auto"/>
          <w:sz w:val="22"/>
          <w:szCs w:val="22"/>
          <w:lang w:val="en" w:eastAsia="en-IN"/>
        </w:rPr>
        <w:id w:val="-582673586"/>
        <w:docPartObj>
          <w:docPartGallery w:val="Table of Contents"/>
          <w:docPartUnique/>
        </w:docPartObj>
      </w:sdtPr>
      <w:sdtEndPr>
        <w:rPr>
          <w:b/>
          <w:bCs/>
          <w:noProof/>
        </w:rPr>
      </w:sdtEndPr>
      <w:sdtContent>
        <w:p w14:paraId="714913E2" w14:textId="77777777" w:rsidR="005B0DBC" w:rsidRPr="00C9451A" w:rsidRDefault="00274A34" w:rsidP="005B0DBC">
          <w:pPr>
            <w:pStyle w:val="TOCHeading"/>
            <w:jc w:val="center"/>
            <w:rPr>
              <w:rFonts w:ascii="Arial" w:hAnsi="Arial" w:cs="Arial"/>
              <w:color w:val="000000" w:themeColor="text1"/>
              <w:sz w:val="22"/>
              <w:szCs w:val="22"/>
            </w:rPr>
          </w:pPr>
          <w:r w:rsidRPr="00C9451A">
            <w:rPr>
              <w:rFonts w:ascii="Arial" w:hAnsi="Arial" w:cs="Arial"/>
              <w:color w:val="000000" w:themeColor="text1"/>
              <w:sz w:val="22"/>
              <w:szCs w:val="22"/>
            </w:rPr>
            <w:t>Table of Contents</w:t>
          </w:r>
        </w:p>
        <w:p w14:paraId="1B8CC947" w14:textId="77777777" w:rsidR="005B0DBC" w:rsidRPr="00C9451A" w:rsidRDefault="00274A34">
          <w:pPr>
            <w:pStyle w:val="TOC1"/>
            <w:tabs>
              <w:tab w:val="right" w:leader="dot" w:pos="9350"/>
            </w:tabs>
            <w:rPr>
              <w:noProof/>
            </w:rPr>
          </w:pPr>
          <w:r w:rsidRPr="00C9451A">
            <w:rPr>
              <w:b/>
              <w:bCs/>
              <w:noProof/>
            </w:rPr>
            <w:fldChar w:fldCharType="begin"/>
          </w:r>
          <w:r w:rsidRPr="00C9451A">
            <w:rPr>
              <w:b/>
              <w:bCs/>
              <w:noProof/>
            </w:rPr>
            <w:instrText xml:space="preserve"> TOC \o "1-3" \h \z \u </w:instrText>
          </w:r>
          <w:r w:rsidRPr="00C9451A">
            <w:rPr>
              <w:b/>
              <w:bCs/>
              <w:noProof/>
            </w:rPr>
            <w:fldChar w:fldCharType="separate"/>
          </w:r>
          <w:hyperlink w:anchor="_Toc70526909" w:history="1">
            <w:r w:rsidRPr="00C9451A">
              <w:rPr>
                <w:rStyle w:val="Hyperlink"/>
                <w:noProof/>
              </w:rPr>
              <w:t>Introduction</w:t>
            </w:r>
            <w:r w:rsidRPr="00C9451A">
              <w:rPr>
                <w:noProof/>
                <w:webHidden/>
              </w:rPr>
              <w:tab/>
            </w:r>
            <w:r w:rsidRPr="00C9451A">
              <w:rPr>
                <w:noProof/>
                <w:webHidden/>
              </w:rPr>
              <w:fldChar w:fldCharType="begin"/>
            </w:r>
            <w:r w:rsidRPr="00C9451A">
              <w:rPr>
                <w:noProof/>
                <w:webHidden/>
              </w:rPr>
              <w:instrText xml:space="preserve"> PAGEREF _Toc70526909 \h </w:instrText>
            </w:r>
            <w:r w:rsidRPr="00C9451A">
              <w:rPr>
                <w:noProof/>
                <w:webHidden/>
              </w:rPr>
            </w:r>
            <w:r w:rsidRPr="00C9451A">
              <w:rPr>
                <w:noProof/>
                <w:webHidden/>
              </w:rPr>
              <w:fldChar w:fldCharType="separate"/>
            </w:r>
            <w:r w:rsidRPr="00C9451A">
              <w:rPr>
                <w:noProof/>
                <w:webHidden/>
              </w:rPr>
              <w:t>3</w:t>
            </w:r>
            <w:r w:rsidRPr="00C9451A">
              <w:rPr>
                <w:noProof/>
                <w:webHidden/>
              </w:rPr>
              <w:fldChar w:fldCharType="end"/>
            </w:r>
          </w:hyperlink>
        </w:p>
        <w:p w14:paraId="03126C28" w14:textId="77777777" w:rsidR="005B0DBC" w:rsidRPr="00C9451A" w:rsidRDefault="00274A34">
          <w:pPr>
            <w:pStyle w:val="TOC1"/>
            <w:tabs>
              <w:tab w:val="right" w:leader="dot" w:pos="9350"/>
            </w:tabs>
            <w:rPr>
              <w:noProof/>
            </w:rPr>
          </w:pPr>
          <w:hyperlink w:anchor="_Toc70526910" w:history="1">
            <w:r w:rsidRPr="00C9451A">
              <w:rPr>
                <w:rStyle w:val="Hyperlink"/>
                <w:noProof/>
              </w:rPr>
              <w:t>Project management tools and techniques</w:t>
            </w:r>
            <w:r w:rsidRPr="00C9451A">
              <w:rPr>
                <w:noProof/>
                <w:webHidden/>
              </w:rPr>
              <w:tab/>
            </w:r>
            <w:r w:rsidRPr="00C9451A">
              <w:rPr>
                <w:noProof/>
                <w:webHidden/>
              </w:rPr>
              <w:fldChar w:fldCharType="begin"/>
            </w:r>
            <w:r w:rsidRPr="00C9451A">
              <w:rPr>
                <w:noProof/>
                <w:webHidden/>
              </w:rPr>
              <w:instrText xml:space="preserve"> PAGEREF _Toc70526910 \h </w:instrText>
            </w:r>
            <w:r w:rsidRPr="00C9451A">
              <w:rPr>
                <w:noProof/>
                <w:webHidden/>
              </w:rPr>
            </w:r>
            <w:r w:rsidRPr="00C9451A">
              <w:rPr>
                <w:noProof/>
                <w:webHidden/>
              </w:rPr>
              <w:fldChar w:fldCharType="separate"/>
            </w:r>
            <w:r w:rsidRPr="00C9451A">
              <w:rPr>
                <w:noProof/>
                <w:webHidden/>
              </w:rPr>
              <w:t>4</w:t>
            </w:r>
            <w:r w:rsidRPr="00C9451A">
              <w:rPr>
                <w:noProof/>
                <w:webHidden/>
              </w:rPr>
              <w:fldChar w:fldCharType="end"/>
            </w:r>
          </w:hyperlink>
        </w:p>
        <w:p w14:paraId="74CBF951" w14:textId="77777777" w:rsidR="005B0DBC" w:rsidRPr="00C9451A" w:rsidRDefault="00274A34">
          <w:pPr>
            <w:pStyle w:val="TOC1"/>
            <w:tabs>
              <w:tab w:val="right" w:leader="dot" w:pos="9350"/>
            </w:tabs>
            <w:rPr>
              <w:noProof/>
            </w:rPr>
          </w:pPr>
          <w:hyperlink w:anchor="_Toc70526911" w:history="1">
            <w:r w:rsidRPr="00C9451A">
              <w:rPr>
                <w:rStyle w:val="Hyperlink"/>
                <w:noProof/>
              </w:rPr>
              <w:t>Implementation plan</w:t>
            </w:r>
            <w:r w:rsidRPr="00C9451A">
              <w:rPr>
                <w:noProof/>
                <w:webHidden/>
              </w:rPr>
              <w:tab/>
            </w:r>
            <w:r w:rsidRPr="00C9451A">
              <w:rPr>
                <w:noProof/>
                <w:webHidden/>
              </w:rPr>
              <w:fldChar w:fldCharType="begin"/>
            </w:r>
            <w:r w:rsidRPr="00C9451A">
              <w:rPr>
                <w:noProof/>
                <w:webHidden/>
              </w:rPr>
              <w:instrText xml:space="preserve"> PAGEREF _Toc70526911 \h </w:instrText>
            </w:r>
            <w:r w:rsidRPr="00C9451A">
              <w:rPr>
                <w:noProof/>
                <w:webHidden/>
              </w:rPr>
            </w:r>
            <w:r w:rsidRPr="00C9451A">
              <w:rPr>
                <w:noProof/>
                <w:webHidden/>
              </w:rPr>
              <w:fldChar w:fldCharType="separate"/>
            </w:r>
            <w:r w:rsidRPr="00C9451A">
              <w:rPr>
                <w:noProof/>
                <w:webHidden/>
              </w:rPr>
              <w:t>7</w:t>
            </w:r>
            <w:r w:rsidRPr="00C9451A">
              <w:rPr>
                <w:noProof/>
                <w:webHidden/>
              </w:rPr>
              <w:fldChar w:fldCharType="end"/>
            </w:r>
          </w:hyperlink>
        </w:p>
        <w:p w14:paraId="5028A0DF" w14:textId="77777777" w:rsidR="005B0DBC" w:rsidRPr="00C9451A" w:rsidRDefault="00274A34">
          <w:pPr>
            <w:pStyle w:val="TOC1"/>
            <w:tabs>
              <w:tab w:val="right" w:leader="dot" w:pos="9350"/>
            </w:tabs>
            <w:rPr>
              <w:noProof/>
            </w:rPr>
          </w:pPr>
          <w:hyperlink w:anchor="_Toc70526912" w:history="1">
            <w:r w:rsidRPr="00C9451A">
              <w:rPr>
                <w:rStyle w:val="Hyperlink"/>
                <w:noProof/>
              </w:rPr>
              <w:t>SWOT analysis and self-assessment plan</w:t>
            </w:r>
            <w:r w:rsidRPr="00C9451A">
              <w:rPr>
                <w:noProof/>
                <w:webHidden/>
              </w:rPr>
              <w:tab/>
            </w:r>
            <w:r w:rsidRPr="00C9451A">
              <w:rPr>
                <w:noProof/>
                <w:webHidden/>
              </w:rPr>
              <w:fldChar w:fldCharType="begin"/>
            </w:r>
            <w:r w:rsidRPr="00C9451A">
              <w:rPr>
                <w:noProof/>
                <w:webHidden/>
              </w:rPr>
              <w:instrText xml:space="preserve"> PAGEREF _Toc70526912 \h </w:instrText>
            </w:r>
            <w:r w:rsidRPr="00C9451A">
              <w:rPr>
                <w:noProof/>
                <w:webHidden/>
              </w:rPr>
            </w:r>
            <w:r w:rsidRPr="00C9451A">
              <w:rPr>
                <w:noProof/>
                <w:webHidden/>
              </w:rPr>
              <w:fldChar w:fldCharType="separate"/>
            </w:r>
            <w:r w:rsidRPr="00C9451A">
              <w:rPr>
                <w:noProof/>
                <w:webHidden/>
              </w:rPr>
              <w:t>11</w:t>
            </w:r>
            <w:r w:rsidRPr="00C9451A">
              <w:rPr>
                <w:noProof/>
                <w:webHidden/>
              </w:rPr>
              <w:fldChar w:fldCharType="end"/>
            </w:r>
          </w:hyperlink>
        </w:p>
        <w:p w14:paraId="41B072F0" w14:textId="77777777" w:rsidR="005B0DBC" w:rsidRPr="00C9451A" w:rsidRDefault="00274A34">
          <w:pPr>
            <w:pStyle w:val="TOC1"/>
            <w:tabs>
              <w:tab w:val="right" w:leader="dot" w:pos="9350"/>
            </w:tabs>
            <w:rPr>
              <w:noProof/>
            </w:rPr>
          </w:pPr>
          <w:hyperlink w:anchor="_Toc70526913" w:history="1">
            <w:r w:rsidRPr="00C9451A">
              <w:rPr>
                <w:rStyle w:val="Hyperlink"/>
                <w:noProof/>
              </w:rPr>
              <w:t>Conclusion and recommendation</w:t>
            </w:r>
            <w:r w:rsidRPr="00C9451A">
              <w:rPr>
                <w:noProof/>
                <w:webHidden/>
              </w:rPr>
              <w:tab/>
            </w:r>
            <w:r w:rsidRPr="00C9451A">
              <w:rPr>
                <w:noProof/>
                <w:webHidden/>
              </w:rPr>
              <w:fldChar w:fldCharType="begin"/>
            </w:r>
            <w:r w:rsidRPr="00C9451A">
              <w:rPr>
                <w:noProof/>
                <w:webHidden/>
              </w:rPr>
              <w:instrText xml:space="preserve"> PAGEREF _Toc70526913 \h </w:instrText>
            </w:r>
            <w:r w:rsidRPr="00C9451A">
              <w:rPr>
                <w:noProof/>
                <w:webHidden/>
              </w:rPr>
            </w:r>
            <w:r w:rsidRPr="00C9451A">
              <w:rPr>
                <w:noProof/>
                <w:webHidden/>
              </w:rPr>
              <w:fldChar w:fldCharType="separate"/>
            </w:r>
            <w:r w:rsidRPr="00C9451A">
              <w:rPr>
                <w:noProof/>
                <w:webHidden/>
              </w:rPr>
              <w:t>14</w:t>
            </w:r>
            <w:r w:rsidRPr="00C9451A">
              <w:rPr>
                <w:noProof/>
                <w:webHidden/>
              </w:rPr>
              <w:fldChar w:fldCharType="end"/>
            </w:r>
          </w:hyperlink>
        </w:p>
        <w:p w14:paraId="2936388E" w14:textId="77777777" w:rsidR="005B0DBC" w:rsidRPr="00C9451A" w:rsidRDefault="00274A34">
          <w:pPr>
            <w:pStyle w:val="TOC1"/>
            <w:tabs>
              <w:tab w:val="right" w:leader="dot" w:pos="9350"/>
            </w:tabs>
            <w:rPr>
              <w:noProof/>
            </w:rPr>
          </w:pPr>
          <w:hyperlink w:anchor="_Toc70526914" w:history="1">
            <w:r w:rsidRPr="00C9451A">
              <w:rPr>
                <w:rStyle w:val="Hyperlink"/>
                <w:noProof/>
              </w:rPr>
              <w:t>References</w:t>
            </w:r>
            <w:r w:rsidRPr="00C9451A">
              <w:rPr>
                <w:noProof/>
                <w:webHidden/>
              </w:rPr>
              <w:tab/>
            </w:r>
            <w:r w:rsidRPr="00C9451A">
              <w:rPr>
                <w:noProof/>
                <w:webHidden/>
              </w:rPr>
              <w:fldChar w:fldCharType="begin"/>
            </w:r>
            <w:r w:rsidRPr="00C9451A">
              <w:rPr>
                <w:noProof/>
                <w:webHidden/>
              </w:rPr>
              <w:instrText xml:space="preserve"> PAGEREF _Toc70526914 \h </w:instrText>
            </w:r>
            <w:r w:rsidRPr="00C9451A">
              <w:rPr>
                <w:noProof/>
                <w:webHidden/>
              </w:rPr>
            </w:r>
            <w:r w:rsidRPr="00C9451A">
              <w:rPr>
                <w:noProof/>
                <w:webHidden/>
              </w:rPr>
              <w:fldChar w:fldCharType="separate"/>
            </w:r>
            <w:r w:rsidRPr="00C9451A">
              <w:rPr>
                <w:noProof/>
                <w:webHidden/>
              </w:rPr>
              <w:t>16</w:t>
            </w:r>
            <w:r w:rsidRPr="00C9451A">
              <w:rPr>
                <w:noProof/>
                <w:webHidden/>
              </w:rPr>
              <w:fldChar w:fldCharType="end"/>
            </w:r>
          </w:hyperlink>
        </w:p>
        <w:p w14:paraId="2024717C" w14:textId="77777777" w:rsidR="005B0DBC" w:rsidRPr="00C9451A" w:rsidRDefault="00274A34">
          <w:r w:rsidRPr="00C9451A">
            <w:rPr>
              <w:b/>
              <w:bCs/>
              <w:noProof/>
            </w:rPr>
            <w:fldChar w:fldCharType="end"/>
          </w:r>
        </w:p>
      </w:sdtContent>
    </w:sdt>
    <w:p w14:paraId="312269FB" w14:textId="77777777" w:rsidR="005B0DBC" w:rsidRPr="00C9451A" w:rsidRDefault="00274A34">
      <w:pPr>
        <w:rPr>
          <w:rFonts w:eastAsia="Times New Roman"/>
          <w:b/>
        </w:rPr>
      </w:pPr>
      <w:r w:rsidRPr="00C9451A">
        <w:rPr>
          <w:rFonts w:eastAsia="Times New Roman"/>
          <w:b/>
        </w:rPr>
        <w:br w:type="page"/>
      </w:r>
    </w:p>
    <w:p w14:paraId="1048840C" w14:textId="77777777" w:rsidR="002D0F9B" w:rsidRPr="00C9451A" w:rsidRDefault="00274A34" w:rsidP="005B0DBC">
      <w:pPr>
        <w:pStyle w:val="Heading1"/>
        <w:rPr>
          <w:rFonts w:ascii="Arial" w:hAnsi="Arial"/>
          <w:color w:val="0000FF"/>
          <w:sz w:val="22"/>
          <w:szCs w:val="22"/>
        </w:rPr>
      </w:pPr>
      <w:bookmarkStart w:id="0" w:name="_Toc70526909"/>
      <w:r w:rsidRPr="00C9451A">
        <w:rPr>
          <w:rFonts w:ascii="Arial" w:hAnsi="Arial"/>
          <w:sz w:val="22"/>
          <w:szCs w:val="22"/>
        </w:rPr>
        <w:lastRenderedPageBreak/>
        <w:t>Introduction</w:t>
      </w:r>
      <w:bookmarkEnd w:id="0"/>
    </w:p>
    <w:p w14:paraId="48FE8D3C" w14:textId="77777777" w:rsidR="002D0F9B" w:rsidRPr="00C9451A" w:rsidRDefault="00274A34">
      <w:pPr>
        <w:spacing w:line="360" w:lineRule="auto"/>
        <w:jc w:val="both"/>
        <w:rPr>
          <w:rFonts w:eastAsia="Times New Roman"/>
          <w:b/>
        </w:rPr>
      </w:pPr>
      <w:r w:rsidRPr="00C9451A">
        <w:rPr>
          <w:rFonts w:eastAsia="Times New Roman"/>
          <w:b/>
        </w:rPr>
        <w:t>An overview of project management technique</w:t>
      </w:r>
    </w:p>
    <w:p w14:paraId="687D1E92" w14:textId="77777777" w:rsidR="002D0F9B" w:rsidRPr="00C9451A" w:rsidRDefault="00274A34">
      <w:pPr>
        <w:spacing w:line="360" w:lineRule="auto"/>
        <w:jc w:val="both"/>
        <w:rPr>
          <w:rFonts w:eastAsia="Times New Roman"/>
        </w:rPr>
      </w:pPr>
      <w:r w:rsidRPr="00C9451A">
        <w:rPr>
          <w:rFonts w:eastAsia="Times New Roman"/>
        </w:rPr>
        <w:t xml:space="preserve">An effective project management </w:t>
      </w:r>
      <w:r w:rsidRPr="00C9451A">
        <w:rPr>
          <w:rFonts w:eastAsia="Times New Roman"/>
        </w:rPr>
        <w:t>technique is very much required to lead a team of the organization to successfully achieve goals and meet the success criteria of the organization within a specific time (</w:t>
      </w:r>
      <w:r w:rsidRPr="00C9451A">
        <w:rPr>
          <w:rFonts w:eastAsia="Times New Roman"/>
          <w:color w:val="222222"/>
          <w:highlight w:val="white"/>
        </w:rPr>
        <w:t>Muriana and Vizzini, 2017</w:t>
      </w:r>
      <w:r w:rsidRPr="00C9451A">
        <w:rPr>
          <w:rFonts w:eastAsia="Times New Roman"/>
        </w:rPr>
        <w:t>). Project management planning is directly attached with sev</w:t>
      </w:r>
      <w:r w:rsidRPr="00C9451A">
        <w:rPr>
          <w:rFonts w:eastAsia="Times New Roman"/>
        </w:rPr>
        <w:t>eral processes, methods, skills, knowledge, and experiences to meet the aims and objectives of the project within the agreed parameters of the organization. With the help of an effective project management process, the organization can easily manage budget</w:t>
      </w:r>
      <w:r w:rsidRPr="00C9451A">
        <w:rPr>
          <w:rFonts w:eastAsia="Times New Roman"/>
        </w:rPr>
        <w:t>, timescale, and associated risks with it, to reduce the chances of project failure and potential risks and hazards and increase the profit level of the organization. The implementation of an agile project management plan will be proposed in this essay, to</w:t>
      </w:r>
      <w:r w:rsidRPr="00C9451A">
        <w:rPr>
          <w:rFonts w:eastAsia="Times New Roman"/>
        </w:rPr>
        <w:t xml:space="preserve"> manage the production plan of Gritit organization in the circumstances of covid-19 (</w:t>
      </w:r>
      <w:r w:rsidRPr="00C9451A">
        <w:rPr>
          <w:rFonts w:eastAsia="Times New Roman"/>
          <w:color w:val="222222"/>
          <w:highlight w:val="white"/>
        </w:rPr>
        <w:t xml:space="preserve">Zambrano-Monserrate </w:t>
      </w:r>
      <w:r w:rsidRPr="00C9451A">
        <w:rPr>
          <w:rFonts w:eastAsia="Times New Roman"/>
          <w:i/>
          <w:color w:val="222222"/>
          <w:highlight w:val="white"/>
        </w:rPr>
        <w:t xml:space="preserve">et al., </w:t>
      </w:r>
      <w:r w:rsidRPr="00C9451A">
        <w:rPr>
          <w:rFonts w:eastAsia="Times New Roman"/>
          <w:color w:val="222222"/>
          <w:highlight w:val="white"/>
        </w:rPr>
        <w:t>2020</w:t>
      </w:r>
      <w:r w:rsidRPr="00C9451A">
        <w:rPr>
          <w:rFonts w:eastAsia="Times New Roman"/>
        </w:rPr>
        <w:t xml:space="preserve">). The implementation of this project management plan is based on mitigation of the risks associated with the pandemic and smoothen the </w:t>
      </w:r>
      <w:r w:rsidRPr="00C9451A">
        <w:rPr>
          <w:rFonts w:eastAsia="Times New Roman"/>
        </w:rPr>
        <w:t>production system of the organization effectively.</w:t>
      </w:r>
    </w:p>
    <w:p w14:paraId="230AB6D6" w14:textId="77777777" w:rsidR="002D0F9B" w:rsidRPr="00C9451A" w:rsidRDefault="00274A34">
      <w:pPr>
        <w:spacing w:line="360" w:lineRule="auto"/>
        <w:jc w:val="both"/>
        <w:rPr>
          <w:rFonts w:eastAsia="Times New Roman"/>
          <w:b/>
        </w:rPr>
      </w:pPr>
      <w:r w:rsidRPr="00C9451A">
        <w:rPr>
          <w:rFonts w:eastAsia="Times New Roman"/>
          <w:b/>
        </w:rPr>
        <w:t>Discussion about the project</w:t>
      </w:r>
    </w:p>
    <w:p w14:paraId="6D14E384" w14:textId="383B5272" w:rsidR="002D0F9B" w:rsidRPr="00C9451A" w:rsidRDefault="00274A34">
      <w:pPr>
        <w:spacing w:line="360" w:lineRule="auto"/>
        <w:jc w:val="both"/>
        <w:rPr>
          <w:rFonts w:eastAsia="Times New Roman"/>
        </w:rPr>
      </w:pPr>
      <w:r w:rsidRPr="00C9451A">
        <w:rPr>
          <w:rFonts w:eastAsia="Times New Roman"/>
        </w:rPr>
        <w:t xml:space="preserve">The organization that has been chosen in this assessment is </w:t>
      </w:r>
      <w:proofErr w:type="spellStart"/>
      <w:r w:rsidRPr="00C9451A">
        <w:rPr>
          <w:rFonts w:eastAsia="Times New Roman"/>
        </w:rPr>
        <w:t>Gritit</w:t>
      </w:r>
      <w:proofErr w:type="spellEnd"/>
      <w:r w:rsidR="00E41E51">
        <w:rPr>
          <w:rFonts w:eastAsia="Times New Roman"/>
        </w:rPr>
        <w:t xml:space="preserve"> </w:t>
      </w:r>
      <w:r w:rsidR="001B6594">
        <w:rPr>
          <w:rFonts w:eastAsia="Times New Roman"/>
        </w:rPr>
        <w:t>Ltd</w:t>
      </w:r>
      <w:r w:rsidRPr="00C9451A">
        <w:rPr>
          <w:rFonts w:eastAsia="Times New Roman"/>
        </w:rPr>
        <w:t xml:space="preserve">. </w:t>
      </w:r>
      <w:proofErr w:type="spellStart"/>
      <w:r w:rsidRPr="00C9451A">
        <w:rPr>
          <w:rFonts w:eastAsia="Times New Roman"/>
        </w:rPr>
        <w:t>Gritit</w:t>
      </w:r>
      <w:proofErr w:type="spellEnd"/>
      <w:r w:rsidRPr="00C9451A">
        <w:rPr>
          <w:rFonts w:eastAsia="Times New Roman"/>
        </w:rPr>
        <w:t xml:space="preserve"> </w:t>
      </w:r>
      <w:r w:rsidR="001B6594">
        <w:rPr>
          <w:rFonts w:eastAsia="Times New Roman"/>
        </w:rPr>
        <w:t xml:space="preserve">Ltd </w:t>
      </w:r>
      <w:r w:rsidRPr="00C9451A">
        <w:rPr>
          <w:rFonts w:eastAsia="Times New Roman"/>
        </w:rPr>
        <w:t xml:space="preserve">is mainly a service-providing organization and they work for different projects based on the country </w:t>
      </w:r>
      <w:r w:rsidRPr="00C9451A">
        <w:rPr>
          <w:rFonts w:eastAsia="Times New Roman"/>
        </w:rPr>
        <w:t>UK (Gritit.com. 2021). As the organization provides several services including ground maintenance of many places, the project is based on this. During the winter days in the United Kingdom, a huge amount of snowfall has occurred, which resulted in the bloc</w:t>
      </w:r>
      <w:r w:rsidRPr="00C9451A">
        <w:rPr>
          <w:rFonts w:eastAsia="Times New Roman"/>
        </w:rPr>
        <w:t xml:space="preserve">king of grounds and roads and common people mostly participated in the ground clearance activities. Meanwhile, in recent times the sudden occurrence of the covid-19 pandemic leads to worldwide lockdown and common people do not have the right to gather for </w:t>
      </w:r>
      <w:r w:rsidRPr="00C9451A">
        <w:rPr>
          <w:rFonts w:eastAsia="Times New Roman"/>
        </w:rPr>
        <w:t xml:space="preserve">any kind of social activities. Hence implementing an organization for clearing the ground to avoid road blocking can be useful to reduce the chances of social gatherings and spread of the disease as well. The implementation of effective project management </w:t>
      </w:r>
      <w:r w:rsidRPr="00C9451A">
        <w:rPr>
          <w:rFonts w:eastAsia="Times New Roman"/>
        </w:rPr>
        <w:t>techniques is very much important to encourage and motivate employees to actively participate in the ground clearance project for society. The main work of managing, implementing, and recruiting effective employees for this project can be easily done by an</w:t>
      </w:r>
      <w:r w:rsidRPr="00C9451A">
        <w:rPr>
          <w:rFonts w:eastAsia="Times New Roman"/>
        </w:rPr>
        <w:t xml:space="preserve"> effective human resource manager (</w:t>
      </w:r>
      <w:r w:rsidRPr="00C9451A">
        <w:rPr>
          <w:rFonts w:eastAsia="Times New Roman"/>
          <w:color w:val="222222"/>
          <w:highlight w:val="white"/>
        </w:rPr>
        <w:t>Demirkesen and Ozorhon, 2017</w:t>
      </w:r>
      <w:r w:rsidRPr="00C9451A">
        <w:rPr>
          <w:rFonts w:eastAsia="Times New Roman"/>
        </w:rPr>
        <w:t xml:space="preserve">). However, a particular human resource employee is required to improve their capability of managing people by effective communication and management techniques. Implementation of an effective </w:t>
      </w:r>
      <w:r w:rsidRPr="00C9451A">
        <w:rPr>
          <w:rFonts w:eastAsia="Times New Roman"/>
        </w:rPr>
        <w:t>monitoring system will also be required to reduce the chances of any potential risks and hazards that are associated with this project to avoid project failure and meet the aims and objectives of the project successfully within the expected time. By succes</w:t>
      </w:r>
      <w:r w:rsidRPr="00C9451A">
        <w:rPr>
          <w:rFonts w:eastAsia="Times New Roman"/>
        </w:rPr>
        <w:t xml:space="preserve">sfully conducting this project the whole society can be benefited </w:t>
      </w:r>
      <w:r w:rsidRPr="00C9451A">
        <w:rPr>
          <w:rFonts w:eastAsia="Times New Roman"/>
        </w:rPr>
        <w:lastRenderedPageBreak/>
        <w:t>which may result in increasing the reputational level and profit level of the organization effectively. On the other hand, if the project is not completed properly it may result in the block</w:t>
      </w:r>
      <w:r w:rsidRPr="00C9451A">
        <w:rPr>
          <w:rFonts w:eastAsia="Times New Roman"/>
        </w:rPr>
        <w:t xml:space="preserve">age of roads and pipelines, which may result in flooding after some period. </w:t>
      </w:r>
    </w:p>
    <w:p w14:paraId="55692C7F" w14:textId="77777777" w:rsidR="002D0F9B" w:rsidRPr="00C9451A" w:rsidRDefault="00274A34" w:rsidP="005B0DBC">
      <w:pPr>
        <w:pStyle w:val="Heading1"/>
        <w:rPr>
          <w:rFonts w:ascii="Arial" w:hAnsi="Arial"/>
          <w:color w:val="0000FF"/>
          <w:sz w:val="22"/>
          <w:szCs w:val="22"/>
        </w:rPr>
      </w:pPr>
      <w:bookmarkStart w:id="1" w:name="_Toc70526910"/>
      <w:r w:rsidRPr="00C9451A">
        <w:rPr>
          <w:rFonts w:ascii="Arial" w:hAnsi="Arial"/>
          <w:sz w:val="22"/>
          <w:szCs w:val="22"/>
        </w:rPr>
        <w:t>Project management tools and techniques</w:t>
      </w:r>
      <w:bookmarkEnd w:id="1"/>
    </w:p>
    <w:p w14:paraId="3EDCF38E" w14:textId="77777777" w:rsidR="002D0F9B" w:rsidRPr="00C9451A" w:rsidRDefault="00274A34">
      <w:pPr>
        <w:spacing w:line="360" w:lineRule="auto"/>
        <w:jc w:val="both"/>
        <w:rPr>
          <w:rFonts w:eastAsia="Times New Roman"/>
          <w:b/>
        </w:rPr>
      </w:pPr>
      <w:r w:rsidRPr="00C9451A">
        <w:rPr>
          <w:rFonts w:eastAsia="Times New Roman"/>
          <w:b/>
        </w:rPr>
        <w:t>Introduction of key project management tools and techniques</w:t>
      </w:r>
    </w:p>
    <w:p w14:paraId="3D786C3F" w14:textId="77777777" w:rsidR="002D0F9B" w:rsidRPr="00C9451A" w:rsidRDefault="00274A34">
      <w:pPr>
        <w:spacing w:line="360" w:lineRule="auto"/>
        <w:jc w:val="both"/>
        <w:rPr>
          <w:rFonts w:eastAsia="Times New Roman"/>
        </w:rPr>
      </w:pPr>
      <w:r w:rsidRPr="00C9451A">
        <w:rPr>
          <w:rFonts w:eastAsia="Times New Roman"/>
        </w:rPr>
        <w:t>The selection of effective project management tools and techniques is very much</w:t>
      </w:r>
      <w:r w:rsidRPr="00C9451A">
        <w:rPr>
          <w:rFonts w:eastAsia="Times New Roman"/>
        </w:rPr>
        <w:t xml:space="preserve"> required to manage and control every work of the project and maintain each step properly without any kind of consequences (</w:t>
      </w:r>
      <w:r w:rsidRPr="00C9451A">
        <w:rPr>
          <w:rFonts w:eastAsia="Times New Roman"/>
          <w:color w:val="222222"/>
          <w:highlight w:val="white"/>
        </w:rPr>
        <w:t>Ismael and Raúl, 2019</w:t>
      </w:r>
      <w:r w:rsidRPr="00C9451A">
        <w:rPr>
          <w:rFonts w:eastAsia="Times New Roman"/>
        </w:rPr>
        <w:t>). There are several project management tools and techniques present, that includes Prince2, agile, Scrum, wate</w:t>
      </w:r>
      <w:r w:rsidRPr="00C9451A">
        <w:rPr>
          <w:rFonts w:eastAsia="Times New Roman"/>
        </w:rPr>
        <w:t>rfall, and PMBOK methodology. Every project management method can be effective for different projects, industries, tools, and teams. Thus a project manager of Gritit organization is required to choose an effective project management technique wisely that i</w:t>
      </w:r>
      <w:r w:rsidRPr="00C9451A">
        <w:rPr>
          <w:rFonts w:eastAsia="Times New Roman"/>
        </w:rPr>
        <w:t>s helpful to meet the aims and objectives of the project properly within the expected time. For the selection of effective project management tools and techniques, the project manager is required to at first analyze the strengths, weaknesses, opportunities</w:t>
      </w:r>
      <w:r w:rsidRPr="00C9451A">
        <w:rPr>
          <w:rFonts w:eastAsia="Times New Roman"/>
        </w:rPr>
        <w:t>, and threats of each method that can make the project successful (</w:t>
      </w:r>
      <w:r w:rsidRPr="00C9451A">
        <w:rPr>
          <w:rFonts w:eastAsia="Times New Roman"/>
          <w:color w:val="222222"/>
          <w:highlight w:val="white"/>
        </w:rPr>
        <w:t>Papke-Shields and Boyer-Wright, 2017</w:t>
      </w:r>
      <w:r w:rsidRPr="00C9451A">
        <w:rPr>
          <w:rFonts w:eastAsia="Times New Roman"/>
        </w:rPr>
        <w:t xml:space="preserve">). Developing a stakeholders matrix can also be helpful to understand the perspectives of every stakeholder that are directly related to the project and </w:t>
      </w:r>
      <w:r w:rsidRPr="00C9451A">
        <w:rPr>
          <w:rFonts w:eastAsia="Times New Roman"/>
        </w:rPr>
        <w:t>select effective tools for the successful completion of the project. Making a risk map is also very much required to identify the risks that are related to this project and identify effective measures to mitigate them before they take place in reality (</w:t>
      </w:r>
      <w:r w:rsidRPr="00C9451A">
        <w:rPr>
          <w:rFonts w:eastAsia="Times New Roman"/>
          <w:color w:val="222222"/>
          <w:highlight w:val="white"/>
        </w:rPr>
        <w:t>Gon</w:t>
      </w:r>
      <w:r w:rsidRPr="00C9451A">
        <w:rPr>
          <w:rFonts w:eastAsia="Times New Roman"/>
          <w:color w:val="222222"/>
          <w:highlight w:val="white"/>
        </w:rPr>
        <w:t xml:space="preserve">çalves </w:t>
      </w:r>
      <w:r w:rsidRPr="00C9451A">
        <w:rPr>
          <w:rFonts w:eastAsia="Times New Roman"/>
          <w:i/>
          <w:color w:val="222222"/>
          <w:highlight w:val="white"/>
        </w:rPr>
        <w:t xml:space="preserve">et al., </w:t>
      </w:r>
      <w:r w:rsidRPr="00C9451A">
        <w:rPr>
          <w:rFonts w:eastAsia="Times New Roman"/>
          <w:color w:val="222222"/>
          <w:highlight w:val="white"/>
        </w:rPr>
        <w:t>2017</w:t>
      </w:r>
      <w:r w:rsidRPr="00C9451A">
        <w:rPr>
          <w:rFonts w:eastAsia="Times New Roman"/>
        </w:rPr>
        <w:t>). To reduce the chances of project failure and any kind of consequences related to this project the project manager of Grit organization can select agile methodology. This will help the project managers to effectively implement the step</w:t>
      </w:r>
      <w:r w:rsidRPr="00C9451A">
        <w:rPr>
          <w:rFonts w:eastAsia="Times New Roman"/>
        </w:rPr>
        <w:t xml:space="preserve">s and make initiations for the successful completion of the project. </w:t>
      </w:r>
    </w:p>
    <w:p w14:paraId="4FDD88AC" w14:textId="77777777" w:rsidR="002D0F9B" w:rsidRPr="00C9451A" w:rsidRDefault="00274A34">
      <w:pPr>
        <w:spacing w:line="360" w:lineRule="auto"/>
        <w:jc w:val="both"/>
        <w:rPr>
          <w:rFonts w:eastAsia="Times New Roman"/>
          <w:b/>
        </w:rPr>
      </w:pPr>
      <w:r w:rsidRPr="00C9451A">
        <w:rPr>
          <w:rFonts w:eastAsia="Times New Roman"/>
          <w:b/>
        </w:rPr>
        <w:t>The reason for choosing the tool</w:t>
      </w:r>
    </w:p>
    <w:p w14:paraId="00D11BE2" w14:textId="77777777" w:rsidR="002D0F9B" w:rsidRPr="00C9451A" w:rsidRDefault="00274A34">
      <w:pPr>
        <w:spacing w:line="360" w:lineRule="auto"/>
        <w:jc w:val="both"/>
        <w:rPr>
          <w:rFonts w:eastAsia="Times New Roman"/>
        </w:rPr>
      </w:pPr>
      <w:r w:rsidRPr="00C9451A">
        <w:rPr>
          <w:rFonts w:eastAsia="Times New Roman"/>
        </w:rPr>
        <w:t>The project named Agile can be referred to as the projects in a controlled environment. The processes that are attached to the agile technique are mainly</w:t>
      </w:r>
      <w:r w:rsidRPr="00C9451A">
        <w:rPr>
          <w:rFonts w:eastAsia="Times New Roman"/>
        </w:rPr>
        <w:t xml:space="preserve"> process-based methods for managing projects effectively to gain success. As the agile methodology highly focused on the business justification, structure of an organization (</w:t>
      </w:r>
      <w:r w:rsidRPr="00C9451A">
        <w:rPr>
          <w:rFonts w:eastAsia="Times New Roman"/>
          <w:color w:val="222222"/>
          <w:highlight w:val="white"/>
        </w:rPr>
        <w:t xml:space="preserve">Kaim </w:t>
      </w:r>
      <w:r w:rsidRPr="00C9451A">
        <w:rPr>
          <w:rFonts w:eastAsia="Times New Roman"/>
          <w:i/>
          <w:color w:val="222222"/>
          <w:highlight w:val="white"/>
        </w:rPr>
        <w:t xml:space="preserve">et al., </w:t>
      </w:r>
      <w:r w:rsidRPr="00C9451A">
        <w:rPr>
          <w:rFonts w:eastAsia="Times New Roman"/>
          <w:color w:val="222222"/>
          <w:highlight w:val="white"/>
        </w:rPr>
        <w:t>2019</w:t>
      </w:r>
      <w:r w:rsidRPr="00C9451A">
        <w:rPr>
          <w:rFonts w:eastAsia="Times New Roman"/>
        </w:rPr>
        <w:t>). Also, the agile methodology is very much flexible and evoluti</w:t>
      </w:r>
      <w:r w:rsidRPr="00C9451A">
        <w:rPr>
          <w:rFonts w:eastAsia="Times New Roman"/>
        </w:rPr>
        <w:t>onary it can be easily implemented in this project of ground clearance in the situation of the covid-19 pandemic. The main age behind selecting this agile methodology is to provide quality products. As in this situation of pandemic common people do not gat</w:t>
      </w:r>
      <w:r w:rsidRPr="00C9451A">
        <w:rPr>
          <w:rFonts w:eastAsia="Times New Roman"/>
        </w:rPr>
        <w:t>her for any social work and do not have such economic conditions to recruit an organization again and again for ground clearance (</w:t>
      </w:r>
      <w:r w:rsidRPr="00C9451A">
        <w:rPr>
          <w:rFonts w:eastAsia="Times New Roman"/>
          <w:color w:val="222222"/>
          <w:highlight w:val="white"/>
        </w:rPr>
        <w:t xml:space="preserve">Ciric </w:t>
      </w:r>
      <w:r w:rsidRPr="00C9451A">
        <w:rPr>
          <w:rFonts w:eastAsia="Times New Roman"/>
          <w:i/>
          <w:color w:val="222222"/>
          <w:highlight w:val="white"/>
        </w:rPr>
        <w:t xml:space="preserve">et al., </w:t>
      </w:r>
      <w:r w:rsidRPr="00C9451A">
        <w:rPr>
          <w:rFonts w:eastAsia="Times New Roman"/>
          <w:color w:val="222222"/>
          <w:highlight w:val="white"/>
        </w:rPr>
        <w:t>2018</w:t>
      </w:r>
      <w:r w:rsidRPr="00C9451A">
        <w:rPr>
          <w:rFonts w:eastAsia="Times New Roman"/>
        </w:rPr>
        <w:t xml:space="preserve">). Thus providing superior quality service </w:t>
      </w:r>
      <w:r w:rsidRPr="00C9451A">
        <w:rPr>
          <w:rFonts w:eastAsia="Times New Roman"/>
        </w:rPr>
        <w:lastRenderedPageBreak/>
        <w:t>and clear the ground after a snowfall is very much important in t</w:t>
      </w:r>
      <w:r w:rsidRPr="00C9451A">
        <w:rPr>
          <w:rFonts w:eastAsia="Times New Roman"/>
        </w:rPr>
        <w:t>his case. In these methods, the organization also provides opportunities to the clients so that they can easily be involved in the process and ask for any changes in the development process. As the clients can easily participate in the decision-making proc</w:t>
      </w:r>
      <w:r w:rsidRPr="00C9451A">
        <w:rPr>
          <w:rFonts w:eastAsia="Times New Roman"/>
        </w:rPr>
        <w:t xml:space="preserve">edures via face-to-face or virtual communication it results in a huge customer retention rate. Hence, the Gritit organization can deliver value to their clients by ensuring the outcome according to their demand and requirements effectively. </w:t>
      </w:r>
    </w:p>
    <w:p w14:paraId="71276811" w14:textId="77777777" w:rsidR="002D0F9B" w:rsidRPr="00C9451A" w:rsidRDefault="00274A34">
      <w:pPr>
        <w:spacing w:line="360" w:lineRule="auto"/>
        <w:jc w:val="center"/>
        <w:rPr>
          <w:rFonts w:eastAsia="Times New Roman"/>
        </w:rPr>
      </w:pPr>
      <w:r w:rsidRPr="00C9451A">
        <w:rPr>
          <w:rFonts w:eastAsia="Times New Roman"/>
          <w:noProof/>
          <w:lang w:val="en-IN"/>
        </w:rPr>
        <w:drawing>
          <wp:inline distT="114300" distB="114300" distL="114300" distR="114300" wp14:anchorId="1B1C012D" wp14:editId="1C65EB00">
            <wp:extent cx="4476750" cy="3286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476750" cy="3286125"/>
                    </a:xfrm>
                    <a:prstGeom prst="rect">
                      <a:avLst/>
                    </a:prstGeom>
                  </pic:spPr>
                </pic:pic>
              </a:graphicData>
            </a:graphic>
          </wp:inline>
        </w:drawing>
      </w:r>
    </w:p>
    <w:p w14:paraId="0FD05282" w14:textId="77777777" w:rsidR="002D0F9B" w:rsidRPr="00C9451A" w:rsidRDefault="00274A34">
      <w:pPr>
        <w:spacing w:line="360" w:lineRule="auto"/>
        <w:jc w:val="center"/>
        <w:rPr>
          <w:rFonts w:eastAsia="Times New Roman"/>
          <w:b/>
        </w:rPr>
      </w:pPr>
      <w:r w:rsidRPr="00C9451A">
        <w:rPr>
          <w:rFonts w:eastAsia="Times New Roman"/>
          <w:b/>
        </w:rPr>
        <w:t>Figure 1: St</w:t>
      </w:r>
      <w:r w:rsidRPr="00C9451A">
        <w:rPr>
          <w:rFonts w:eastAsia="Times New Roman"/>
          <w:b/>
        </w:rPr>
        <w:t>eps related to Agile methodology</w:t>
      </w:r>
    </w:p>
    <w:p w14:paraId="45FA0DAF" w14:textId="77777777" w:rsidR="002D0F9B" w:rsidRPr="00C9451A" w:rsidRDefault="00274A34">
      <w:pPr>
        <w:spacing w:line="360" w:lineRule="auto"/>
        <w:jc w:val="center"/>
        <w:rPr>
          <w:rFonts w:eastAsia="Times New Roman"/>
        </w:rPr>
      </w:pPr>
      <w:r w:rsidRPr="00C9451A">
        <w:rPr>
          <w:rFonts w:eastAsia="Times New Roman"/>
        </w:rPr>
        <w:t xml:space="preserve">(Source: </w:t>
      </w:r>
      <w:r w:rsidRPr="00C9451A">
        <w:rPr>
          <w:rFonts w:eastAsia="Times New Roman"/>
          <w:color w:val="222222"/>
          <w:highlight w:val="white"/>
        </w:rPr>
        <w:t xml:space="preserve">Azanha </w:t>
      </w:r>
      <w:r w:rsidRPr="00C9451A">
        <w:rPr>
          <w:rFonts w:eastAsia="Times New Roman"/>
          <w:i/>
          <w:color w:val="222222"/>
          <w:highlight w:val="white"/>
        </w:rPr>
        <w:t xml:space="preserve">et al., </w:t>
      </w:r>
      <w:r w:rsidRPr="00C9451A">
        <w:rPr>
          <w:rFonts w:eastAsia="Times New Roman"/>
          <w:color w:val="222222"/>
          <w:highlight w:val="white"/>
        </w:rPr>
        <w:t>2017</w:t>
      </w:r>
      <w:r w:rsidRPr="00C9451A">
        <w:rPr>
          <w:rFonts w:eastAsia="Times New Roman"/>
        </w:rPr>
        <w:t>)</w:t>
      </w:r>
    </w:p>
    <w:p w14:paraId="24EBBEDA" w14:textId="77777777" w:rsidR="002D0F9B" w:rsidRPr="00C9451A" w:rsidRDefault="00274A34">
      <w:pPr>
        <w:spacing w:line="360" w:lineRule="auto"/>
        <w:jc w:val="both"/>
        <w:rPr>
          <w:rFonts w:eastAsia="Times New Roman"/>
        </w:rPr>
      </w:pPr>
      <w:r w:rsidRPr="00C9451A">
        <w:rPr>
          <w:rFonts w:eastAsia="Times New Roman"/>
        </w:rPr>
        <w:t>In addition to this, as the agile method is very much transparent the project managers can easily control and monitor the project, implement quality control features and integrate feedback to t</w:t>
      </w:r>
      <w:r w:rsidRPr="00C9451A">
        <w:rPr>
          <w:rFonts w:eastAsia="Times New Roman"/>
        </w:rPr>
        <w:t>he employees easily. With the help of agile methodology, the project managers of Gritit organization can increase visibility, predict the chances of potential risks and identify effective measures to mitigate the risk and ensure the success of the project.</w:t>
      </w:r>
      <w:r w:rsidRPr="00C9451A">
        <w:rPr>
          <w:rFonts w:eastAsia="Times New Roman"/>
        </w:rPr>
        <w:t xml:space="preserve"> As an agile methodology that is used by the Gritit organization based on small sprints and continuous delivery there are very few chances of risks present here and ensures the smooth running of the project. A continuous feedback and monitoring system take</w:t>
      </w:r>
      <w:r w:rsidRPr="00C9451A">
        <w:rPr>
          <w:rFonts w:eastAsia="Times New Roman"/>
        </w:rPr>
        <w:t>s place in this method which is very much helpful for the employees to find gaps and weaknesses in their works and effectively increase their flexibility, which can be helpful for continuous improvement and provide a better opportunity for the future as we</w:t>
      </w:r>
      <w:r w:rsidRPr="00C9451A">
        <w:rPr>
          <w:rFonts w:eastAsia="Times New Roman"/>
        </w:rPr>
        <w:t>ll (</w:t>
      </w:r>
      <w:r w:rsidRPr="00C9451A">
        <w:rPr>
          <w:rFonts w:eastAsia="Times New Roman"/>
          <w:color w:val="222222"/>
          <w:highlight w:val="white"/>
        </w:rPr>
        <w:t>Cooper and Sommer, 2018</w:t>
      </w:r>
      <w:r w:rsidRPr="00C9451A">
        <w:rPr>
          <w:rFonts w:eastAsia="Times New Roman"/>
        </w:rPr>
        <w:t xml:space="preserve">). The team members of the project of Gritit organization become self-organized </w:t>
      </w:r>
      <w:r w:rsidRPr="00C9451A">
        <w:rPr>
          <w:rFonts w:eastAsia="Times New Roman"/>
        </w:rPr>
        <w:lastRenderedPageBreak/>
        <w:t xml:space="preserve">and self-managing, which results in improved team morale and better productivity and increases the satisfaction level of employees as well. </w:t>
      </w:r>
    </w:p>
    <w:p w14:paraId="03058797" w14:textId="77777777" w:rsidR="002D0F9B" w:rsidRPr="00C9451A" w:rsidRDefault="00274A34">
      <w:pPr>
        <w:spacing w:line="360" w:lineRule="auto"/>
        <w:jc w:val="both"/>
        <w:rPr>
          <w:rFonts w:eastAsia="Times New Roman"/>
        </w:rPr>
      </w:pPr>
      <w:r w:rsidRPr="00C9451A">
        <w:rPr>
          <w:rFonts w:eastAsia="Times New Roman"/>
        </w:rPr>
        <w:t>However, the agile method can not be appropriate for some projects that require a more plan-driven approach, but in the case of this project, there is no such approach present that can result in huge risk (</w:t>
      </w:r>
      <w:r w:rsidRPr="00C9451A">
        <w:rPr>
          <w:rFonts w:eastAsia="Times New Roman"/>
          <w:color w:val="222222"/>
          <w:highlight w:val="white"/>
        </w:rPr>
        <w:t>Masood and Farooqi, 2017</w:t>
      </w:r>
      <w:r w:rsidRPr="00C9451A">
        <w:rPr>
          <w:rFonts w:eastAsia="Times New Roman"/>
        </w:rPr>
        <w:t>). Also, it may not be pos</w:t>
      </w:r>
      <w:r w:rsidRPr="00C9451A">
        <w:rPr>
          <w:rFonts w:eastAsia="Times New Roman"/>
        </w:rPr>
        <w:t>sible to use an agile approach in the case of big and complex projects. Thus, as the project of ground clearance is not at all complex it can be effective to achieve goals. The only requirement for this project to conduct in this pandemic situation is to i</w:t>
      </w:r>
      <w:r w:rsidRPr="00C9451A">
        <w:rPr>
          <w:rFonts w:eastAsia="Times New Roman"/>
        </w:rPr>
        <w:t xml:space="preserve">mplement health and safety measurement and maintain social distancing effectively. </w:t>
      </w:r>
    </w:p>
    <w:p w14:paraId="062F6FE5" w14:textId="77777777" w:rsidR="002D0F9B" w:rsidRPr="00C9451A" w:rsidRDefault="00274A34">
      <w:pPr>
        <w:spacing w:line="360" w:lineRule="auto"/>
        <w:jc w:val="both"/>
        <w:rPr>
          <w:rFonts w:eastAsia="Times New Roman"/>
          <w:b/>
        </w:rPr>
      </w:pPr>
      <w:r w:rsidRPr="00C9451A">
        <w:rPr>
          <w:rFonts w:eastAsia="Times New Roman"/>
          <w:b/>
        </w:rPr>
        <w:t>The reason for not choosing the other tools</w:t>
      </w:r>
    </w:p>
    <w:p w14:paraId="64E454F8" w14:textId="77777777" w:rsidR="002D0F9B" w:rsidRPr="00C9451A" w:rsidRDefault="00274A34">
      <w:pPr>
        <w:spacing w:line="360" w:lineRule="auto"/>
        <w:jc w:val="both"/>
        <w:rPr>
          <w:rFonts w:eastAsia="Times New Roman"/>
        </w:rPr>
      </w:pPr>
      <w:r w:rsidRPr="00C9451A">
        <w:rPr>
          <w:rFonts w:eastAsia="Times New Roman"/>
        </w:rPr>
        <w:t>Rather than agile project methodology, there are several methods present that can be considered in this project, such as Prince2</w:t>
      </w:r>
      <w:r w:rsidRPr="00C9451A">
        <w:rPr>
          <w:rFonts w:eastAsia="Times New Roman"/>
        </w:rPr>
        <w:t xml:space="preserve">, waterfall, scrum, and PMBOK methodology. However, considering these methodologies can lead to some consequences in the project of ground clearance effectively as well. As in Prince 2 methodology, the management required lots of documentation to maintain </w:t>
      </w:r>
      <w:r w:rsidRPr="00C9451A">
        <w:rPr>
          <w:rFonts w:eastAsia="Times New Roman"/>
        </w:rPr>
        <w:t>and update each step and due to maintaining physical distancing in the situation of covid-19, it may not be possible to monitor every step properly (</w:t>
      </w:r>
      <w:r w:rsidRPr="00C9451A">
        <w:rPr>
          <w:rFonts w:eastAsia="Times New Roman"/>
          <w:color w:val="222222"/>
          <w:highlight w:val="white"/>
        </w:rPr>
        <w:t>Mugeni, 2019</w:t>
      </w:r>
      <w:r w:rsidRPr="00C9451A">
        <w:rPr>
          <w:rFonts w:eastAsia="Times New Roman"/>
        </w:rPr>
        <w:t>). Also, as with this methodology, the employees can not participate in self-regulation and sel</w:t>
      </w:r>
      <w:r w:rsidRPr="00C9451A">
        <w:rPr>
          <w:rFonts w:eastAsia="Times New Roman"/>
        </w:rPr>
        <w:t xml:space="preserve">f-assessment the completion of the project can not be possible on time, which fails in the project and hampering the reputational level of the Gritit organization. </w:t>
      </w:r>
    </w:p>
    <w:p w14:paraId="269CA872" w14:textId="77777777" w:rsidR="002D0F9B" w:rsidRPr="00C9451A" w:rsidRDefault="00274A34">
      <w:pPr>
        <w:spacing w:line="360" w:lineRule="auto"/>
        <w:jc w:val="both"/>
        <w:rPr>
          <w:rFonts w:eastAsia="Times New Roman"/>
        </w:rPr>
      </w:pPr>
      <w:r w:rsidRPr="00C9451A">
        <w:rPr>
          <w:rFonts w:eastAsia="Times New Roman"/>
        </w:rPr>
        <w:t>As the project of ground clearance does not have any idea about the amount of snow that has</w:t>
      </w:r>
      <w:r w:rsidRPr="00C9451A">
        <w:rPr>
          <w:rFonts w:eastAsia="Times New Roman"/>
        </w:rPr>
        <w:t xml:space="preserve"> covered the ground and the area of the ground, thus the implementation of waterfall methodology can not be possible in this case. As the communication within the managers and employees is based on visual communication due to covid-19, waterfall methodolog</w:t>
      </w:r>
      <w:r w:rsidRPr="00C9451A">
        <w:rPr>
          <w:rFonts w:eastAsia="Times New Roman"/>
        </w:rPr>
        <w:t>y can not properly work in this software base production. This process is also associated with a huge amount of risks and uncertainty, which can lead to the failure of the project (</w:t>
      </w:r>
      <w:r w:rsidRPr="00C9451A">
        <w:rPr>
          <w:rFonts w:eastAsia="Times New Roman"/>
          <w:color w:val="222222"/>
          <w:highlight w:val="white"/>
        </w:rPr>
        <w:t>Kramer, 2018</w:t>
      </w:r>
      <w:r w:rsidRPr="00C9451A">
        <w:rPr>
          <w:rFonts w:eastAsia="Times New Roman"/>
        </w:rPr>
        <w:t>).</w:t>
      </w:r>
    </w:p>
    <w:p w14:paraId="62F6D95B" w14:textId="77777777" w:rsidR="002D0F9B" w:rsidRPr="00C9451A" w:rsidRDefault="00274A34">
      <w:pPr>
        <w:spacing w:line="360" w:lineRule="auto"/>
        <w:jc w:val="both"/>
        <w:rPr>
          <w:rFonts w:eastAsia="Times New Roman"/>
        </w:rPr>
      </w:pPr>
      <w:r w:rsidRPr="00C9451A">
        <w:rPr>
          <w:rFonts w:eastAsia="Times New Roman"/>
        </w:rPr>
        <w:t>On the other hand, the implementation of scrum methodology c</w:t>
      </w:r>
      <w:r w:rsidRPr="00C9451A">
        <w:rPr>
          <w:rFonts w:eastAsia="Times New Roman"/>
        </w:rPr>
        <w:t>an only be possible for experienced employees and any new employee can not understand the process properly. As the Gritit organization is going to recruit new employees for this ground clearance project it can lead to a lot of misunderstanding, miscommunic</w:t>
      </w:r>
      <w:r w:rsidRPr="00C9451A">
        <w:rPr>
          <w:rFonts w:eastAsia="Times New Roman"/>
        </w:rPr>
        <w:t xml:space="preserve">ation, and collaboration within the employees, which can lead to the failure of the project. </w:t>
      </w:r>
    </w:p>
    <w:p w14:paraId="32FD5DE3" w14:textId="77777777" w:rsidR="002D0F9B" w:rsidRPr="00C9451A" w:rsidRDefault="00274A34">
      <w:pPr>
        <w:spacing w:line="360" w:lineRule="auto"/>
        <w:jc w:val="both"/>
        <w:rPr>
          <w:rFonts w:eastAsia="Times New Roman"/>
        </w:rPr>
      </w:pPr>
      <w:r w:rsidRPr="00C9451A">
        <w:rPr>
          <w:rFonts w:eastAsia="Times New Roman"/>
        </w:rPr>
        <w:t>In the case of PMBOK methodology, the decision of the project is developed based on the perception of only the project manager, and none of the stakeholders are p</w:t>
      </w:r>
      <w:r w:rsidRPr="00C9451A">
        <w:rPr>
          <w:rFonts w:eastAsia="Times New Roman"/>
        </w:rPr>
        <w:t xml:space="preserve">articipating in the decision-making procedure, which may lead to miscommunication and misunderstanding within the stakeholders that are directly related to the project. In increase the pressure on the project </w:t>
      </w:r>
      <w:r w:rsidRPr="00C9451A">
        <w:rPr>
          <w:rFonts w:eastAsia="Times New Roman"/>
        </w:rPr>
        <w:lastRenderedPageBreak/>
        <w:t>managers, as they have to do all works of the d</w:t>
      </w:r>
      <w:r w:rsidRPr="00C9451A">
        <w:rPr>
          <w:rFonts w:eastAsia="Times New Roman"/>
        </w:rPr>
        <w:t xml:space="preserve">ecision-maker, problem-solver, human resource managers and monitors as well. </w:t>
      </w:r>
    </w:p>
    <w:p w14:paraId="3D07A189" w14:textId="77777777" w:rsidR="002D0F9B" w:rsidRPr="00C9451A" w:rsidRDefault="00274A34" w:rsidP="005B0DBC">
      <w:pPr>
        <w:pStyle w:val="Heading1"/>
        <w:rPr>
          <w:rFonts w:ascii="Arial" w:hAnsi="Arial"/>
          <w:color w:val="0000FF"/>
          <w:sz w:val="22"/>
          <w:szCs w:val="22"/>
        </w:rPr>
      </w:pPr>
      <w:bookmarkStart w:id="2" w:name="_Toc70526911"/>
      <w:r w:rsidRPr="00C9451A">
        <w:rPr>
          <w:rFonts w:ascii="Arial" w:hAnsi="Arial"/>
          <w:sz w:val="22"/>
          <w:szCs w:val="22"/>
        </w:rPr>
        <w:t>Implementation plan</w:t>
      </w:r>
      <w:bookmarkEnd w:id="2"/>
    </w:p>
    <w:p w14:paraId="68CCD6F7" w14:textId="77777777" w:rsidR="002D0F9B" w:rsidRPr="00C9451A" w:rsidRDefault="00274A34">
      <w:pPr>
        <w:spacing w:line="360" w:lineRule="auto"/>
        <w:jc w:val="both"/>
        <w:rPr>
          <w:rFonts w:eastAsia="Times New Roman"/>
        </w:rPr>
      </w:pPr>
      <w:r w:rsidRPr="00C9451A">
        <w:rPr>
          <w:rFonts w:eastAsia="Times New Roman"/>
        </w:rPr>
        <w:t>The organization that has been chosen for the project is GRITIT. The organization is a service-providing company and they will be conducting a project for gro</w:t>
      </w:r>
      <w:r w:rsidRPr="00C9451A">
        <w:rPr>
          <w:rFonts w:eastAsia="Times New Roman"/>
        </w:rPr>
        <w:t>und clearance. The steps that are going to be utilized for the implementation of the project are discussed below.</w:t>
      </w:r>
    </w:p>
    <w:p w14:paraId="155FA58A" w14:textId="77777777" w:rsidR="002D0F9B" w:rsidRPr="00C9451A" w:rsidRDefault="00274A34">
      <w:pPr>
        <w:spacing w:line="360" w:lineRule="auto"/>
        <w:jc w:val="both"/>
        <w:rPr>
          <w:rFonts w:eastAsia="Times New Roman"/>
          <w:b/>
          <w:i/>
        </w:rPr>
      </w:pPr>
      <w:r w:rsidRPr="00C9451A">
        <w:rPr>
          <w:rFonts w:eastAsia="Times New Roman"/>
          <w:b/>
          <w:i/>
        </w:rPr>
        <w:t>Organizational chart</w:t>
      </w:r>
    </w:p>
    <w:p w14:paraId="115E5084" w14:textId="77777777" w:rsidR="002D0F9B" w:rsidRPr="00C9451A" w:rsidRDefault="00274A34">
      <w:pPr>
        <w:spacing w:line="360" w:lineRule="auto"/>
        <w:jc w:val="both"/>
        <w:rPr>
          <w:rFonts w:eastAsia="Times New Roman"/>
        </w:rPr>
      </w:pPr>
      <w:r w:rsidRPr="00C9451A">
        <w:rPr>
          <w:rFonts w:eastAsia="Times New Roman"/>
        </w:rPr>
        <w:t>In the organizational chart, the project will be utilizing matrix organizational charts. In the matrix organizational cha</w:t>
      </w:r>
      <w:r w:rsidRPr="00C9451A">
        <w:rPr>
          <w:rFonts w:eastAsia="Times New Roman"/>
        </w:rPr>
        <w:t>rt, The CEO will be heading all the activities of the project (</w:t>
      </w:r>
      <w:r w:rsidRPr="00C9451A">
        <w:rPr>
          <w:rFonts w:eastAsia="Times New Roman"/>
          <w:color w:val="222222"/>
          <w:highlight w:val="white"/>
        </w:rPr>
        <w:t>Radujković and Sjekavica, 2017</w:t>
      </w:r>
      <w:r w:rsidRPr="00C9451A">
        <w:rPr>
          <w:rFonts w:eastAsia="Times New Roman"/>
        </w:rPr>
        <w:t>). Under the Project manager, there will be a Finance manager and the HR manager. There will be three project managers for both the finance department and the HR d</w:t>
      </w:r>
      <w:r w:rsidRPr="00C9451A">
        <w:rPr>
          <w:rFonts w:eastAsia="Times New Roman"/>
        </w:rPr>
        <w:t xml:space="preserve">epartment. </w:t>
      </w:r>
    </w:p>
    <w:p w14:paraId="6A437FF6" w14:textId="77777777" w:rsidR="002D0F9B" w:rsidRPr="00C9451A" w:rsidRDefault="00274A34">
      <w:pPr>
        <w:numPr>
          <w:ilvl w:val="0"/>
          <w:numId w:val="6"/>
        </w:numPr>
        <w:spacing w:line="360" w:lineRule="auto"/>
        <w:jc w:val="both"/>
        <w:rPr>
          <w:rFonts w:eastAsia="Times New Roman"/>
          <w:b/>
          <w:i/>
        </w:rPr>
      </w:pPr>
      <w:r w:rsidRPr="00C9451A">
        <w:rPr>
          <w:rFonts w:eastAsia="Times New Roman"/>
          <w:b/>
          <w:i/>
        </w:rPr>
        <w:t xml:space="preserve">CEO: </w:t>
      </w:r>
      <w:r w:rsidRPr="00C9451A">
        <w:rPr>
          <w:rFonts w:eastAsia="Times New Roman"/>
        </w:rPr>
        <w:t xml:space="preserve">The CEO will be the head of the project. The CEO will have the authority to take the final decision regarding the project. All the project management plans will be required to be scrutinized by the CEO. </w:t>
      </w:r>
    </w:p>
    <w:p w14:paraId="3A91006C" w14:textId="77777777" w:rsidR="002D0F9B" w:rsidRPr="00C9451A" w:rsidRDefault="00274A34">
      <w:pPr>
        <w:numPr>
          <w:ilvl w:val="0"/>
          <w:numId w:val="6"/>
        </w:numPr>
        <w:spacing w:line="360" w:lineRule="auto"/>
        <w:jc w:val="both"/>
        <w:rPr>
          <w:rFonts w:eastAsia="Times New Roman"/>
        </w:rPr>
      </w:pPr>
      <w:r w:rsidRPr="00C9451A">
        <w:rPr>
          <w:rFonts w:eastAsia="Times New Roman"/>
          <w:b/>
          <w:i/>
        </w:rPr>
        <w:t>Finance Manager:</w:t>
      </w:r>
      <w:r w:rsidRPr="00C9451A">
        <w:rPr>
          <w:rFonts w:eastAsia="Times New Roman"/>
        </w:rPr>
        <w:t xml:space="preserve"> The finance manage</w:t>
      </w:r>
      <w:r w:rsidRPr="00C9451A">
        <w:rPr>
          <w:rFonts w:eastAsia="Times New Roman"/>
        </w:rPr>
        <w:t>r will be looking after all the financial activities of the project. The finance manager will check all the financial plans and approve them.</w:t>
      </w:r>
    </w:p>
    <w:p w14:paraId="67C9F2F8" w14:textId="77777777" w:rsidR="002D0F9B" w:rsidRPr="00C9451A" w:rsidRDefault="00274A34">
      <w:pPr>
        <w:numPr>
          <w:ilvl w:val="0"/>
          <w:numId w:val="6"/>
        </w:numPr>
        <w:spacing w:line="360" w:lineRule="auto"/>
        <w:jc w:val="both"/>
        <w:rPr>
          <w:rFonts w:eastAsia="Times New Roman"/>
          <w:b/>
          <w:i/>
        </w:rPr>
      </w:pPr>
      <w:r w:rsidRPr="00C9451A">
        <w:rPr>
          <w:rFonts w:eastAsia="Times New Roman"/>
          <w:b/>
          <w:i/>
        </w:rPr>
        <w:t xml:space="preserve">HR manager: </w:t>
      </w:r>
      <w:r w:rsidRPr="00C9451A">
        <w:rPr>
          <w:rFonts w:eastAsia="Times New Roman"/>
        </w:rPr>
        <w:t>The HR manager will recruit the right set of talent for the project and they will be responsible for m</w:t>
      </w:r>
      <w:r w:rsidRPr="00C9451A">
        <w:rPr>
          <w:rFonts w:eastAsia="Times New Roman"/>
        </w:rPr>
        <w:t>anaging the performance of the workers.</w:t>
      </w:r>
    </w:p>
    <w:p w14:paraId="497AF5BA" w14:textId="77777777" w:rsidR="002D0F9B" w:rsidRPr="00C9451A" w:rsidRDefault="00274A34">
      <w:pPr>
        <w:numPr>
          <w:ilvl w:val="0"/>
          <w:numId w:val="6"/>
        </w:numPr>
        <w:spacing w:line="360" w:lineRule="auto"/>
        <w:jc w:val="both"/>
        <w:rPr>
          <w:rFonts w:eastAsia="Times New Roman"/>
        </w:rPr>
      </w:pPr>
      <w:r w:rsidRPr="00C9451A">
        <w:rPr>
          <w:rFonts w:eastAsia="Times New Roman"/>
          <w:b/>
          <w:i/>
        </w:rPr>
        <w:t>Project managers:</w:t>
      </w:r>
      <w:r w:rsidRPr="00C9451A">
        <w:rPr>
          <w:rFonts w:eastAsia="Times New Roman"/>
        </w:rPr>
        <w:t xml:space="preserve"> The project manager will be looking after all the activities happening.</w:t>
      </w:r>
    </w:p>
    <w:p w14:paraId="0D31AE0D" w14:textId="77777777" w:rsidR="002D0F9B" w:rsidRPr="00C9451A" w:rsidRDefault="00274A34">
      <w:pPr>
        <w:numPr>
          <w:ilvl w:val="0"/>
          <w:numId w:val="6"/>
        </w:numPr>
        <w:spacing w:line="360" w:lineRule="auto"/>
        <w:jc w:val="both"/>
        <w:rPr>
          <w:rFonts w:eastAsia="Times New Roman"/>
          <w:b/>
          <w:i/>
        </w:rPr>
      </w:pPr>
      <w:r w:rsidRPr="00C9451A">
        <w:rPr>
          <w:rFonts w:eastAsia="Times New Roman"/>
          <w:b/>
          <w:i/>
        </w:rPr>
        <w:t xml:space="preserve">Ground clearing workers: </w:t>
      </w:r>
      <w:r w:rsidRPr="00C9451A">
        <w:rPr>
          <w:rFonts w:eastAsia="Times New Roman"/>
        </w:rPr>
        <w:t xml:space="preserve">The ground clearing worker will be doing the grass-root level job. They will be persons who will be </w:t>
      </w:r>
      <w:r w:rsidRPr="00C9451A">
        <w:rPr>
          <w:rFonts w:eastAsia="Times New Roman"/>
        </w:rPr>
        <w:t>responsible for clearing the ground.</w:t>
      </w:r>
    </w:p>
    <w:p w14:paraId="45EED528" w14:textId="77777777" w:rsidR="002D0F9B" w:rsidRPr="00C9451A" w:rsidRDefault="00274A34">
      <w:pPr>
        <w:spacing w:line="360" w:lineRule="auto"/>
        <w:jc w:val="both"/>
        <w:rPr>
          <w:rFonts w:eastAsia="Times New Roman"/>
          <w:b/>
        </w:rPr>
      </w:pPr>
      <w:r w:rsidRPr="00C9451A">
        <w:rPr>
          <w:rFonts w:eastAsia="Times New Roman"/>
          <w:b/>
        </w:rPr>
        <w:t>The persons working on the project and the skills that are required</w:t>
      </w:r>
    </w:p>
    <w:p w14:paraId="76742E5A" w14:textId="77777777" w:rsidR="002D0F9B" w:rsidRPr="00C9451A" w:rsidRDefault="00274A34">
      <w:pPr>
        <w:spacing w:line="360" w:lineRule="auto"/>
        <w:jc w:val="both"/>
        <w:rPr>
          <w:rFonts w:eastAsia="Times New Roman"/>
        </w:rPr>
      </w:pPr>
      <w:r w:rsidRPr="00C9451A">
        <w:rPr>
          <w:rFonts w:eastAsia="Times New Roman"/>
        </w:rPr>
        <w:t>Any organization needs to identify the right set of talents to do a particular project as this will help them to complete the project in a more appropr</w:t>
      </w:r>
      <w:r w:rsidRPr="00C9451A">
        <w:rPr>
          <w:rFonts w:eastAsia="Times New Roman"/>
        </w:rPr>
        <w:t>iate manner (</w:t>
      </w:r>
      <w:r w:rsidRPr="00C9451A">
        <w:rPr>
          <w:rFonts w:eastAsia="Times New Roman"/>
          <w:color w:val="222222"/>
          <w:highlight w:val="white"/>
        </w:rPr>
        <w:t>Papke-Shields and Boyer-Wright, 2017</w:t>
      </w:r>
      <w:r w:rsidRPr="00C9451A">
        <w:rPr>
          <w:rFonts w:eastAsia="Times New Roman"/>
        </w:rPr>
        <w:t>). The Human Resource management will look at the candidates who have previous ground clearing experience. The individuals who have experience in driving ground clearing vehicles will be given preference. Ef</w:t>
      </w:r>
      <w:r w:rsidRPr="00C9451A">
        <w:rPr>
          <w:rFonts w:eastAsia="Times New Roman"/>
        </w:rPr>
        <w:t>fective communication skills will be required for the job as the ground clearing staff will be required to maintain effective communication with the higher authority of the project. Time management skills will be required for the job as the ground clearing</w:t>
      </w:r>
      <w:r w:rsidRPr="00C9451A">
        <w:rPr>
          <w:rFonts w:eastAsia="Times New Roman"/>
        </w:rPr>
        <w:t xml:space="preserve"> staff may have to clear more than 3 grounds in a day. An individual who is comfortable in handling the financial activities of such projects will be hired by the company. The person will be required to conduct the overall project cost-effectively.</w:t>
      </w:r>
    </w:p>
    <w:p w14:paraId="62233631" w14:textId="77777777" w:rsidR="002D0F9B" w:rsidRPr="00C9451A" w:rsidRDefault="00274A34">
      <w:pPr>
        <w:spacing w:line="360" w:lineRule="auto"/>
        <w:jc w:val="both"/>
        <w:rPr>
          <w:rFonts w:eastAsia="Times New Roman"/>
          <w:b/>
        </w:rPr>
      </w:pPr>
      <w:r w:rsidRPr="00C9451A">
        <w:rPr>
          <w:rFonts w:eastAsia="Times New Roman"/>
          <w:b/>
        </w:rPr>
        <w:lastRenderedPageBreak/>
        <w:t>The rec</w:t>
      </w:r>
      <w:r w:rsidRPr="00C9451A">
        <w:rPr>
          <w:rFonts w:eastAsia="Times New Roman"/>
          <w:b/>
        </w:rPr>
        <w:t>ruitment process of the project</w:t>
      </w:r>
    </w:p>
    <w:p w14:paraId="7BE2ED9C" w14:textId="77777777" w:rsidR="002D0F9B" w:rsidRPr="00C9451A" w:rsidRDefault="00274A34">
      <w:pPr>
        <w:spacing w:line="360" w:lineRule="auto"/>
        <w:jc w:val="both"/>
        <w:rPr>
          <w:rFonts w:eastAsia="Times New Roman"/>
        </w:rPr>
      </w:pPr>
      <w:r w:rsidRPr="00C9451A">
        <w:rPr>
          <w:rFonts w:eastAsia="Times New Roman"/>
        </w:rPr>
        <w:t>Most of the recruitment will be occurring in the o</w:t>
      </w:r>
      <w:r w:rsidRPr="00C9451A">
        <w:rPr>
          <w:rFonts w:eastAsia="Times New Roman"/>
        </w:rPr>
        <w:t>nline mode. Advertisements will be published on various platforms such as the social media platforms like Facebook. Professional platforms like Linkedin will also be utilized to attract the right set of talents. The candidates will be required to have a ce</w:t>
      </w:r>
      <w:r w:rsidRPr="00C9451A">
        <w:rPr>
          <w:rFonts w:eastAsia="Times New Roman"/>
        </w:rPr>
        <w:t xml:space="preserve">rtain qualification that will make them eligible for the given position. The recruitment process will occur in three stages. In the first stage, the knowledge of the candidate related to the ground clearing activities will be checked. After completing the </w:t>
      </w:r>
      <w:r w:rsidRPr="00C9451A">
        <w:rPr>
          <w:rFonts w:eastAsia="Times New Roman"/>
        </w:rPr>
        <w:t>first stage, the candidate will be required to go through an online video interview, where the mentality of the candidate towards its job will be assessed and recruitment is going to happen based on it. The job responsibility of the candidates will be ment</w:t>
      </w:r>
      <w:r w:rsidRPr="00C9451A">
        <w:rPr>
          <w:rFonts w:eastAsia="Times New Roman"/>
        </w:rPr>
        <w:t>ioned in the advertisement of the organization.</w:t>
      </w:r>
    </w:p>
    <w:p w14:paraId="4BC26485" w14:textId="77777777" w:rsidR="002D0F9B" w:rsidRPr="00C9451A" w:rsidRDefault="00274A34">
      <w:pPr>
        <w:spacing w:line="360" w:lineRule="auto"/>
        <w:jc w:val="both"/>
        <w:rPr>
          <w:rFonts w:eastAsia="Times New Roman"/>
          <w:b/>
        </w:rPr>
      </w:pPr>
      <w:r w:rsidRPr="00C9451A">
        <w:rPr>
          <w:rFonts w:eastAsia="Times New Roman"/>
          <w:b/>
        </w:rPr>
        <w:t>Identifying the project stakeholders and managing them</w:t>
      </w:r>
    </w:p>
    <w:p w14:paraId="7B971D0D" w14:textId="77777777" w:rsidR="002D0F9B" w:rsidRPr="00C9451A" w:rsidRDefault="00274A34">
      <w:pPr>
        <w:spacing w:line="360" w:lineRule="auto"/>
        <w:jc w:val="both"/>
        <w:rPr>
          <w:rFonts w:eastAsia="Times New Roman"/>
        </w:rPr>
      </w:pPr>
      <w:r w:rsidRPr="00C9451A">
        <w:rPr>
          <w:rFonts w:eastAsia="Times New Roman"/>
        </w:rPr>
        <w:t>Organizations need to manage the stakeholders (</w:t>
      </w:r>
      <w:r w:rsidRPr="00C9451A">
        <w:rPr>
          <w:rFonts w:eastAsia="Times New Roman"/>
          <w:color w:val="222222"/>
          <w:highlight w:val="white"/>
        </w:rPr>
        <w:t xml:space="preserve">Müller </w:t>
      </w:r>
      <w:r w:rsidRPr="00C9451A">
        <w:rPr>
          <w:rFonts w:eastAsia="Times New Roman"/>
          <w:i/>
          <w:color w:val="222222"/>
          <w:highlight w:val="white"/>
        </w:rPr>
        <w:t xml:space="preserve">et al., </w:t>
      </w:r>
      <w:r w:rsidRPr="00C9451A">
        <w:rPr>
          <w:rFonts w:eastAsia="Times New Roman"/>
          <w:color w:val="222222"/>
          <w:highlight w:val="white"/>
        </w:rPr>
        <w:t>2019</w:t>
      </w:r>
      <w:r w:rsidRPr="00C9451A">
        <w:rPr>
          <w:rFonts w:eastAsia="Times New Roman"/>
        </w:rPr>
        <w:t>). The stakeholders for the project are the government, the employees that will be doin</w:t>
      </w:r>
      <w:r w:rsidRPr="00C9451A">
        <w:rPr>
          <w:rFonts w:eastAsia="Times New Roman"/>
        </w:rPr>
        <w:t xml:space="preserve">g the ground clearance work, and the population of the area where the ground clearance work will be occurring. However, the main stakeholder, in this case, will be the investors who will be investing in this project. All the updates related to the project </w:t>
      </w:r>
      <w:r w:rsidRPr="00C9451A">
        <w:rPr>
          <w:rFonts w:eastAsia="Times New Roman"/>
        </w:rPr>
        <w:t>will be provided to the investors to maintain transparency with them. The action plan that will be developed will be discussed with them. Meetings will be arranged to take the perception of the investors. To meet the expectation of the stakeholder's milest</w:t>
      </w:r>
      <w:r w:rsidRPr="00C9451A">
        <w:rPr>
          <w:rFonts w:eastAsia="Times New Roman"/>
        </w:rPr>
        <w:t xml:space="preserve">ones will be developed for the project and the progress of the project will be continuously monitored. </w:t>
      </w:r>
    </w:p>
    <w:p w14:paraId="6F427AA6" w14:textId="77777777" w:rsidR="002D0F9B" w:rsidRPr="00C9451A" w:rsidRDefault="00274A34">
      <w:pPr>
        <w:spacing w:line="360" w:lineRule="auto"/>
        <w:jc w:val="both"/>
        <w:rPr>
          <w:rFonts w:eastAsia="Times New Roman"/>
          <w:b/>
        </w:rPr>
      </w:pPr>
      <w:r w:rsidRPr="00C9451A">
        <w:rPr>
          <w:rFonts w:eastAsia="Times New Roman"/>
          <w:b/>
        </w:rPr>
        <w:t>Cost and benefit of the project</w:t>
      </w:r>
    </w:p>
    <w:p w14:paraId="6468271E" w14:textId="77777777" w:rsidR="002D0F9B" w:rsidRPr="00C9451A" w:rsidRDefault="00274A34">
      <w:pPr>
        <w:spacing w:line="360" w:lineRule="auto"/>
        <w:jc w:val="both"/>
        <w:rPr>
          <w:rFonts w:eastAsia="Times New Roman"/>
          <w:b/>
          <w:i/>
        </w:rPr>
      </w:pPr>
      <w:r w:rsidRPr="00C9451A">
        <w:rPr>
          <w:rFonts w:eastAsia="Times New Roman"/>
          <w:b/>
          <w:i/>
        </w:rPr>
        <w:t>The cost of the project</w:t>
      </w:r>
    </w:p>
    <w:p w14:paraId="0AB18AA2" w14:textId="77777777" w:rsidR="002D0F9B" w:rsidRPr="00C9451A" w:rsidRDefault="00274A34">
      <w:pPr>
        <w:spacing w:line="360" w:lineRule="auto"/>
        <w:jc w:val="both"/>
        <w:rPr>
          <w:rFonts w:eastAsia="Times New Roman"/>
        </w:rPr>
      </w:pPr>
      <w:r w:rsidRPr="00C9451A">
        <w:rPr>
          <w:rFonts w:eastAsia="Times New Roman"/>
        </w:rPr>
        <w:t xml:space="preserve">Cost and benefit analysis should be done to understand the financial positioning of the company </w:t>
      </w:r>
      <w:r w:rsidRPr="00C9451A">
        <w:rPr>
          <w:rFonts w:eastAsia="Times New Roman"/>
        </w:rPr>
        <w:t>(</w:t>
      </w:r>
      <w:r w:rsidRPr="00C9451A">
        <w:rPr>
          <w:rFonts w:eastAsia="Times New Roman"/>
          <w:color w:val="222222"/>
          <w:highlight w:val="white"/>
        </w:rPr>
        <w:t xml:space="preserve">Armenia </w:t>
      </w:r>
      <w:r w:rsidRPr="00C9451A">
        <w:rPr>
          <w:rFonts w:eastAsia="Times New Roman"/>
          <w:i/>
          <w:color w:val="222222"/>
          <w:highlight w:val="white"/>
        </w:rPr>
        <w:t xml:space="preserve">et al., </w:t>
      </w:r>
      <w:r w:rsidRPr="00C9451A">
        <w:rPr>
          <w:rFonts w:eastAsia="Times New Roman"/>
          <w:color w:val="222222"/>
          <w:highlight w:val="white"/>
        </w:rPr>
        <w:t>2019</w:t>
      </w:r>
      <w:r w:rsidRPr="00C9451A">
        <w:rPr>
          <w:rFonts w:eastAsia="Times New Roman"/>
        </w:rPr>
        <w:t>). For the cost of the project, the company will have to make a decent investment in the vehicles that will be clearing the snow from the grounds. The estimated cost of the vehicles will be around 20,00 pounds, The organization will be</w:t>
      </w:r>
      <w:r w:rsidRPr="00C9451A">
        <w:rPr>
          <w:rFonts w:eastAsia="Times New Roman"/>
        </w:rPr>
        <w:t xml:space="preserve"> required to spend a decent amount in the recruitment process of the project. For hiring the right candidates, the company will have to give advertisements on various platforms, the cost of the advertising will be around 10,000 pounds. The employee will be</w:t>
      </w:r>
      <w:r w:rsidRPr="00C9451A">
        <w:rPr>
          <w:rFonts w:eastAsia="Times New Roman"/>
        </w:rPr>
        <w:t xml:space="preserve"> required to be provided with PPE kits which may cost around 5,000 pounds.</w:t>
      </w:r>
    </w:p>
    <w:p w14:paraId="58202F6F" w14:textId="77777777" w:rsidR="002D0F9B" w:rsidRPr="00C9451A" w:rsidRDefault="00274A34">
      <w:pPr>
        <w:spacing w:line="360" w:lineRule="auto"/>
        <w:jc w:val="both"/>
        <w:rPr>
          <w:rFonts w:eastAsia="Times New Roman"/>
          <w:b/>
          <w:i/>
        </w:rPr>
      </w:pPr>
      <w:r w:rsidRPr="00C9451A">
        <w:rPr>
          <w:rFonts w:eastAsia="Times New Roman"/>
          <w:b/>
          <w:i/>
        </w:rPr>
        <w:t>Benefits of the project</w:t>
      </w:r>
    </w:p>
    <w:p w14:paraId="65C89335" w14:textId="77777777" w:rsidR="002D0F9B" w:rsidRPr="00C9451A" w:rsidRDefault="00274A34">
      <w:pPr>
        <w:spacing w:line="360" w:lineRule="auto"/>
        <w:jc w:val="both"/>
        <w:rPr>
          <w:rFonts w:eastAsia="Times New Roman"/>
        </w:rPr>
      </w:pPr>
      <w:r w:rsidRPr="00C9451A">
        <w:rPr>
          <w:rFonts w:eastAsia="Times New Roman"/>
        </w:rPr>
        <w:t>There are certain benefits to the project. If the ground clearing project is implemented successfully then it will create a good impression about the company</w:t>
      </w:r>
      <w:r w:rsidRPr="00C9451A">
        <w:rPr>
          <w:rFonts w:eastAsia="Times New Roman"/>
        </w:rPr>
        <w:t xml:space="preserve"> on the minds of the common people of the country. Successful implementation of the project will help the company to maintain its </w:t>
      </w:r>
      <w:r w:rsidRPr="00C9451A">
        <w:rPr>
          <w:rFonts w:eastAsia="Times New Roman"/>
        </w:rPr>
        <w:lastRenderedPageBreak/>
        <w:t>corporate social responsibility effectively. The company will be able to gain contracts of new services based on various entit</w:t>
      </w:r>
      <w:r w:rsidRPr="00C9451A">
        <w:rPr>
          <w:rFonts w:eastAsia="Times New Roman"/>
        </w:rPr>
        <w:t>ies which will help the company to grow in its marketplace.</w:t>
      </w:r>
    </w:p>
    <w:p w14:paraId="5AC448F2" w14:textId="77777777" w:rsidR="002D0F9B" w:rsidRPr="00C9451A" w:rsidRDefault="00274A34">
      <w:pPr>
        <w:spacing w:line="360" w:lineRule="auto"/>
        <w:jc w:val="both"/>
        <w:rPr>
          <w:rFonts w:eastAsia="Times New Roman"/>
          <w:b/>
        </w:rPr>
      </w:pPr>
      <w:r w:rsidRPr="00C9451A">
        <w:rPr>
          <w:rFonts w:eastAsia="Times New Roman"/>
          <w:b/>
        </w:rPr>
        <w:t>Financial requirements</w:t>
      </w:r>
    </w:p>
    <w:p w14:paraId="372F4CF2" w14:textId="77777777" w:rsidR="002D0F9B" w:rsidRPr="00C9451A" w:rsidRDefault="00274A34">
      <w:pPr>
        <w:spacing w:line="360" w:lineRule="auto"/>
        <w:jc w:val="both"/>
        <w:rPr>
          <w:rFonts w:eastAsia="Times New Roman"/>
        </w:rPr>
      </w:pPr>
      <w:r w:rsidRPr="00C9451A">
        <w:rPr>
          <w:rFonts w:eastAsia="Times New Roman"/>
        </w:rPr>
        <w:t xml:space="preserve">The financial requirements that can be identified in this case are that an initial cost will be required to purchase the essential snow-removing vehicles for the project. A </w:t>
      </w:r>
      <w:r w:rsidRPr="00C9451A">
        <w:rPr>
          <w:rFonts w:eastAsia="Times New Roman"/>
        </w:rPr>
        <w:t>decent amount of investment will be required to be done to pay the workers their wages. The ground clearing workers will be required to be provided with proper PPE kits.</w:t>
      </w:r>
    </w:p>
    <w:p w14:paraId="2CA7C25F" w14:textId="77777777" w:rsidR="002D0F9B" w:rsidRPr="00C9451A" w:rsidRDefault="00274A34">
      <w:pPr>
        <w:spacing w:line="360" w:lineRule="auto"/>
        <w:jc w:val="both"/>
        <w:rPr>
          <w:rFonts w:eastAsia="Times New Roman"/>
          <w:b/>
        </w:rPr>
      </w:pPr>
      <w:r w:rsidRPr="00C9451A">
        <w:rPr>
          <w:rFonts w:eastAsia="Times New Roman"/>
          <w:b/>
        </w:rPr>
        <w:t>The schedule of the project</w:t>
      </w:r>
    </w:p>
    <w:p w14:paraId="3AD883EA" w14:textId="77777777" w:rsidR="002D0F9B" w:rsidRPr="00C9451A" w:rsidRDefault="00274A34">
      <w:pPr>
        <w:spacing w:line="360" w:lineRule="auto"/>
        <w:jc w:val="both"/>
        <w:rPr>
          <w:rFonts w:eastAsia="Times New Roman"/>
        </w:rPr>
      </w:pPr>
      <w:r w:rsidRPr="00C9451A">
        <w:rPr>
          <w:rFonts w:eastAsia="Times New Roman"/>
        </w:rPr>
        <w:t>The milestones of the project are going to be set accordin</w:t>
      </w:r>
      <w:r w:rsidRPr="00C9451A">
        <w:rPr>
          <w:rFonts w:eastAsia="Times New Roman"/>
        </w:rPr>
        <w:t>g to the agile methodology, in the agile methodology, the company will be required to develop a plan for the given project, after that development of the project is going to be done. Development of the project is going to be done in the next. The organizat</w:t>
      </w:r>
      <w:r w:rsidRPr="00C9451A">
        <w:rPr>
          <w:rFonts w:eastAsia="Times New Roman"/>
        </w:rPr>
        <w:t>ion will be required to test the project before it is delivered to the stakeholder (</w:t>
      </w:r>
      <w:r w:rsidRPr="00C9451A">
        <w:rPr>
          <w:rFonts w:eastAsia="Times New Roman"/>
          <w:color w:val="222222"/>
          <w:highlight w:val="white"/>
        </w:rPr>
        <w:t xml:space="preserve">Tereso </w:t>
      </w:r>
      <w:r w:rsidRPr="00C9451A">
        <w:rPr>
          <w:rFonts w:eastAsia="Times New Roman"/>
          <w:i/>
          <w:color w:val="222222"/>
          <w:highlight w:val="white"/>
        </w:rPr>
        <w:t xml:space="preserve">et al., </w:t>
      </w:r>
      <w:r w:rsidRPr="00C9451A">
        <w:rPr>
          <w:rFonts w:eastAsia="Times New Roman"/>
          <w:color w:val="222222"/>
          <w:highlight w:val="white"/>
        </w:rPr>
        <w:t>2019</w:t>
      </w:r>
      <w:r w:rsidRPr="00C9451A">
        <w:rPr>
          <w:rFonts w:eastAsia="Times New Roman"/>
        </w:rPr>
        <w:t>) After delivering the project, the feedback of stakeholders will be required to be taken by the organization. The Gantt chart of the project has been pr</w:t>
      </w:r>
      <w:r w:rsidRPr="00C9451A">
        <w:rPr>
          <w:rFonts w:eastAsia="Times New Roman"/>
        </w:rPr>
        <w:t>ovided below.</w:t>
      </w:r>
    </w:p>
    <w:p w14:paraId="1F4973D6" w14:textId="77777777" w:rsidR="002D0F9B" w:rsidRPr="00C9451A" w:rsidRDefault="002D0F9B">
      <w:pPr>
        <w:spacing w:line="360" w:lineRule="auto"/>
        <w:jc w:val="both"/>
        <w:rPr>
          <w:rFonts w:eastAsia="Times New Roman"/>
        </w:rPr>
      </w:pPr>
    </w:p>
    <w:tbl>
      <w:tblPr>
        <w:tblStyle w:val="a"/>
        <w:tblW w:w="9359" w:type="dxa"/>
        <w:tblBorders>
          <w:top w:val="nil"/>
          <w:left w:val="nil"/>
          <w:bottom w:val="nil"/>
          <w:right w:val="nil"/>
          <w:insideH w:val="nil"/>
          <w:insideV w:val="nil"/>
        </w:tblBorders>
        <w:tblLayout w:type="fixed"/>
        <w:tblLook w:val="0600" w:firstRow="0" w:lastRow="0" w:firstColumn="0" w:lastColumn="0" w:noHBand="1" w:noVBand="1"/>
      </w:tblPr>
      <w:tblGrid>
        <w:gridCol w:w="1647"/>
        <w:gridCol w:w="1084"/>
        <w:gridCol w:w="1083"/>
        <w:gridCol w:w="1097"/>
        <w:gridCol w:w="1141"/>
        <w:gridCol w:w="1011"/>
        <w:gridCol w:w="1184"/>
        <w:gridCol w:w="1112"/>
      </w:tblGrid>
      <w:tr w:rsidR="00204D50" w:rsidRPr="00C9451A" w14:paraId="59D45058" w14:textId="77777777">
        <w:trPr>
          <w:trHeight w:val="1535"/>
        </w:trPr>
        <w:tc>
          <w:tcPr>
            <w:tcW w:w="1646" w:type="dxa"/>
            <w:tcBorders>
              <w:top w:val="single" w:sz="8" w:space="0" w:color="4BACC6"/>
              <w:left w:val="single" w:sz="8" w:space="0" w:color="4BACC6"/>
              <w:bottom w:val="single" w:sz="8" w:space="0" w:color="4BACC6"/>
              <w:right w:val="nil"/>
            </w:tcBorders>
            <w:shd w:val="clear" w:color="auto" w:fill="4BACC6"/>
            <w:tcMar>
              <w:top w:w="100" w:type="dxa"/>
              <w:left w:w="100" w:type="dxa"/>
              <w:bottom w:w="100" w:type="dxa"/>
              <w:right w:w="100" w:type="dxa"/>
            </w:tcMar>
          </w:tcPr>
          <w:p w14:paraId="5FEDABB0" w14:textId="77777777" w:rsidR="002D0F9B" w:rsidRPr="00C9451A" w:rsidRDefault="00274A34">
            <w:pPr>
              <w:spacing w:before="240" w:line="360" w:lineRule="auto"/>
              <w:jc w:val="both"/>
              <w:rPr>
                <w:rFonts w:eastAsia="Times New Roman"/>
                <w:color w:val="FFFFFF"/>
              </w:rPr>
            </w:pPr>
            <w:r w:rsidRPr="00C9451A">
              <w:rPr>
                <w:rFonts w:eastAsia="Times New Roman"/>
                <w:color w:val="FFFFFF"/>
              </w:rPr>
              <w:t>Main activities and stages</w:t>
            </w:r>
          </w:p>
        </w:tc>
        <w:tc>
          <w:tcPr>
            <w:tcW w:w="1083" w:type="dxa"/>
            <w:tcBorders>
              <w:top w:val="single" w:sz="8" w:space="0" w:color="4BACC6"/>
              <w:left w:val="nil"/>
              <w:bottom w:val="single" w:sz="8" w:space="0" w:color="4BACC6"/>
              <w:right w:val="nil"/>
            </w:tcBorders>
            <w:shd w:val="clear" w:color="auto" w:fill="4BACC6"/>
            <w:tcMar>
              <w:top w:w="100" w:type="dxa"/>
              <w:left w:w="100" w:type="dxa"/>
              <w:bottom w:w="100" w:type="dxa"/>
              <w:right w:w="100" w:type="dxa"/>
            </w:tcMar>
          </w:tcPr>
          <w:p w14:paraId="3BE05BB3" w14:textId="77777777" w:rsidR="002D0F9B" w:rsidRPr="00C9451A" w:rsidRDefault="00274A34">
            <w:pPr>
              <w:spacing w:before="240" w:line="360" w:lineRule="auto"/>
              <w:jc w:val="both"/>
              <w:rPr>
                <w:rFonts w:eastAsia="Times New Roman"/>
                <w:b/>
                <w:color w:val="FFFFFF"/>
              </w:rPr>
            </w:pPr>
            <w:r w:rsidRPr="00C9451A">
              <w:rPr>
                <w:rFonts w:eastAsia="Times New Roman"/>
                <w:b/>
                <w:color w:val="FFFFFF"/>
              </w:rPr>
              <w:t>May 1-  May 15, 2021</w:t>
            </w:r>
          </w:p>
        </w:tc>
        <w:tc>
          <w:tcPr>
            <w:tcW w:w="1083" w:type="dxa"/>
            <w:tcBorders>
              <w:top w:val="single" w:sz="8" w:space="0" w:color="4BACC6"/>
              <w:left w:val="nil"/>
              <w:bottom w:val="single" w:sz="8" w:space="0" w:color="4BACC6"/>
              <w:right w:val="nil"/>
            </w:tcBorders>
            <w:shd w:val="clear" w:color="auto" w:fill="4BACC6"/>
            <w:tcMar>
              <w:top w:w="100" w:type="dxa"/>
              <w:left w:w="100" w:type="dxa"/>
              <w:bottom w:w="100" w:type="dxa"/>
              <w:right w:w="100" w:type="dxa"/>
            </w:tcMar>
          </w:tcPr>
          <w:p w14:paraId="292AB6EC" w14:textId="77777777" w:rsidR="002D0F9B" w:rsidRPr="00C9451A" w:rsidRDefault="00274A34">
            <w:pPr>
              <w:spacing w:before="240" w:line="360" w:lineRule="auto"/>
              <w:jc w:val="both"/>
              <w:rPr>
                <w:rFonts w:eastAsia="Times New Roman"/>
                <w:b/>
                <w:color w:val="FFFFFF"/>
              </w:rPr>
            </w:pPr>
            <w:r w:rsidRPr="00C9451A">
              <w:rPr>
                <w:rFonts w:eastAsia="Times New Roman"/>
                <w:b/>
                <w:color w:val="FFFFFF"/>
              </w:rPr>
              <w:t>May 16-</w:t>
            </w:r>
          </w:p>
          <w:p w14:paraId="66B84DDB" w14:textId="77777777" w:rsidR="002D0F9B" w:rsidRPr="00C9451A" w:rsidRDefault="00274A34">
            <w:pPr>
              <w:spacing w:before="240" w:line="360" w:lineRule="auto"/>
              <w:jc w:val="both"/>
              <w:rPr>
                <w:rFonts w:eastAsia="Times New Roman"/>
                <w:b/>
                <w:color w:val="FFFFFF"/>
              </w:rPr>
            </w:pPr>
            <w:r w:rsidRPr="00C9451A">
              <w:rPr>
                <w:rFonts w:eastAsia="Times New Roman"/>
                <w:b/>
                <w:color w:val="FFFFFF"/>
              </w:rPr>
              <w:t>May 31</w:t>
            </w:r>
          </w:p>
        </w:tc>
        <w:tc>
          <w:tcPr>
            <w:tcW w:w="1097" w:type="dxa"/>
            <w:tcBorders>
              <w:top w:val="single" w:sz="8" w:space="0" w:color="4BACC6"/>
              <w:left w:val="nil"/>
              <w:bottom w:val="single" w:sz="8" w:space="0" w:color="4BACC6"/>
              <w:right w:val="nil"/>
            </w:tcBorders>
            <w:shd w:val="clear" w:color="auto" w:fill="4BACC6"/>
            <w:tcMar>
              <w:top w:w="100" w:type="dxa"/>
              <w:left w:w="100" w:type="dxa"/>
              <w:bottom w:w="100" w:type="dxa"/>
              <w:right w:w="100" w:type="dxa"/>
            </w:tcMar>
          </w:tcPr>
          <w:p w14:paraId="478FA765" w14:textId="77777777" w:rsidR="002D0F9B" w:rsidRPr="00C9451A" w:rsidRDefault="00274A34">
            <w:pPr>
              <w:spacing w:before="240" w:line="360" w:lineRule="auto"/>
              <w:jc w:val="both"/>
              <w:rPr>
                <w:rFonts w:eastAsia="Times New Roman"/>
                <w:b/>
                <w:color w:val="FFFFFF"/>
              </w:rPr>
            </w:pPr>
            <w:r w:rsidRPr="00C9451A">
              <w:rPr>
                <w:rFonts w:eastAsia="Times New Roman"/>
                <w:b/>
                <w:color w:val="FFFFFF"/>
              </w:rPr>
              <w:t>June 1- to June 15</w:t>
            </w:r>
          </w:p>
        </w:tc>
        <w:tc>
          <w:tcPr>
            <w:tcW w:w="1141" w:type="dxa"/>
            <w:tcBorders>
              <w:top w:val="single" w:sz="8" w:space="0" w:color="4BACC6"/>
              <w:left w:val="nil"/>
              <w:bottom w:val="single" w:sz="8" w:space="0" w:color="4BACC6"/>
              <w:right w:val="nil"/>
            </w:tcBorders>
            <w:shd w:val="clear" w:color="auto" w:fill="4BACC6"/>
            <w:tcMar>
              <w:top w:w="100" w:type="dxa"/>
              <w:left w:w="100" w:type="dxa"/>
              <w:bottom w:w="100" w:type="dxa"/>
              <w:right w:w="100" w:type="dxa"/>
            </w:tcMar>
          </w:tcPr>
          <w:p w14:paraId="6D15A98D" w14:textId="77777777" w:rsidR="002D0F9B" w:rsidRPr="00C9451A" w:rsidRDefault="00274A34">
            <w:pPr>
              <w:spacing w:before="240" w:line="360" w:lineRule="auto"/>
              <w:jc w:val="both"/>
              <w:rPr>
                <w:rFonts w:eastAsia="Times New Roman"/>
                <w:b/>
                <w:color w:val="FFFFFF"/>
              </w:rPr>
            </w:pPr>
            <w:r w:rsidRPr="00C9451A">
              <w:rPr>
                <w:rFonts w:eastAsia="Times New Roman"/>
                <w:b/>
                <w:color w:val="FFFFFF"/>
              </w:rPr>
              <w:t>June 16 - June 30</w:t>
            </w:r>
          </w:p>
        </w:tc>
        <w:tc>
          <w:tcPr>
            <w:tcW w:w="1011" w:type="dxa"/>
            <w:tcBorders>
              <w:top w:val="single" w:sz="8" w:space="0" w:color="4BACC6"/>
              <w:left w:val="nil"/>
              <w:bottom w:val="single" w:sz="8" w:space="0" w:color="4BACC6"/>
              <w:right w:val="nil"/>
            </w:tcBorders>
            <w:shd w:val="clear" w:color="auto" w:fill="4BACC6"/>
            <w:tcMar>
              <w:top w:w="100" w:type="dxa"/>
              <w:left w:w="100" w:type="dxa"/>
              <w:bottom w:w="100" w:type="dxa"/>
              <w:right w:w="100" w:type="dxa"/>
            </w:tcMar>
          </w:tcPr>
          <w:p w14:paraId="73167A95" w14:textId="77777777" w:rsidR="002D0F9B" w:rsidRPr="00C9451A" w:rsidRDefault="00274A34">
            <w:pPr>
              <w:spacing w:before="240" w:line="360" w:lineRule="auto"/>
              <w:jc w:val="both"/>
              <w:rPr>
                <w:rFonts w:eastAsia="Times New Roman"/>
                <w:b/>
                <w:color w:val="FFFFFF"/>
              </w:rPr>
            </w:pPr>
            <w:r w:rsidRPr="00C9451A">
              <w:rPr>
                <w:rFonts w:eastAsia="Times New Roman"/>
                <w:b/>
                <w:color w:val="FFFFFF"/>
              </w:rPr>
              <w:t>July 1- July 15</w:t>
            </w:r>
          </w:p>
        </w:tc>
        <w:tc>
          <w:tcPr>
            <w:tcW w:w="1184" w:type="dxa"/>
            <w:tcBorders>
              <w:top w:val="single" w:sz="8" w:space="0" w:color="4BACC6"/>
              <w:left w:val="nil"/>
              <w:bottom w:val="single" w:sz="8" w:space="0" w:color="4BACC6"/>
              <w:right w:val="nil"/>
            </w:tcBorders>
            <w:shd w:val="clear" w:color="auto" w:fill="4BACC6"/>
            <w:tcMar>
              <w:top w:w="100" w:type="dxa"/>
              <w:left w:w="100" w:type="dxa"/>
              <w:bottom w:w="100" w:type="dxa"/>
              <w:right w:w="100" w:type="dxa"/>
            </w:tcMar>
          </w:tcPr>
          <w:p w14:paraId="4069A9C7" w14:textId="77777777" w:rsidR="002D0F9B" w:rsidRPr="00C9451A" w:rsidRDefault="00274A34">
            <w:pPr>
              <w:spacing w:before="240" w:line="360" w:lineRule="auto"/>
              <w:jc w:val="both"/>
              <w:rPr>
                <w:rFonts w:eastAsia="Times New Roman"/>
                <w:b/>
                <w:color w:val="FFFFFF"/>
              </w:rPr>
            </w:pPr>
            <w:r w:rsidRPr="00C9451A">
              <w:rPr>
                <w:rFonts w:eastAsia="Times New Roman"/>
                <w:b/>
                <w:color w:val="FFFFFF"/>
              </w:rPr>
              <w:t>July 16-</w:t>
            </w:r>
          </w:p>
          <w:p w14:paraId="30A316AE" w14:textId="77777777" w:rsidR="002D0F9B" w:rsidRPr="00C9451A" w:rsidRDefault="00274A34">
            <w:pPr>
              <w:spacing w:before="240" w:line="360" w:lineRule="auto"/>
              <w:jc w:val="both"/>
              <w:rPr>
                <w:rFonts w:eastAsia="Times New Roman"/>
                <w:b/>
                <w:color w:val="FFFFFF"/>
              </w:rPr>
            </w:pPr>
            <w:r w:rsidRPr="00C9451A">
              <w:rPr>
                <w:rFonts w:eastAsia="Times New Roman"/>
                <w:b/>
                <w:color w:val="FFFFFF"/>
              </w:rPr>
              <w:t>July 30</w:t>
            </w:r>
          </w:p>
        </w:tc>
        <w:tc>
          <w:tcPr>
            <w:tcW w:w="1112" w:type="dxa"/>
            <w:tcBorders>
              <w:top w:val="single" w:sz="8" w:space="0" w:color="4BACC6"/>
              <w:left w:val="nil"/>
              <w:bottom w:val="single" w:sz="8" w:space="0" w:color="4BACC6"/>
              <w:right w:val="single" w:sz="8" w:space="0" w:color="4BACC6"/>
            </w:tcBorders>
            <w:shd w:val="clear" w:color="auto" w:fill="4BACC6"/>
            <w:tcMar>
              <w:top w:w="100" w:type="dxa"/>
              <w:left w:w="100" w:type="dxa"/>
              <w:bottom w:w="100" w:type="dxa"/>
              <w:right w:w="100" w:type="dxa"/>
            </w:tcMar>
          </w:tcPr>
          <w:p w14:paraId="7BA9CD73" w14:textId="77777777" w:rsidR="002D0F9B" w:rsidRPr="00C9451A" w:rsidRDefault="00274A34">
            <w:pPr>
              <w:spacing w:before="240" w:line="360" w:lineRule="auto"/>
              <w:jc w:val="both"/>
              <w:rPr>
                <w:rFonts w:eastAsia="Times New Roman"/>
                <w:b/>
                <w:color w:val="FFFFFF"/>
              </w:rPr>
            </w:pPr>
            <w:r w:rsidRPr="00C9451A">
              <w:rPr>
                <w:rFonts w:eastAsia="Times New Roman"/>
                <w:b/>
                <w:color w:val="FFFFFF"/>
              </w:rPr>
              <w:t>Aug 1-</w:t>
            </w:r>
          </w:p>
          <w:p w14:paraId="3C3BB67B" w14:textId="77777777" w:rsidR="002D0F9B" w:rsidRPr="00C9451A" w:rsidRDefault="00274A34">
            <w:pPr>
              <w:spacing w:before="240" w:line="360" w:lineRule="auto"/>
              <w:jc w:val="both"/>
              <w:rPr>
                <w:rFonts w:eastAsia="Times New Roman"/>
                <w:b/>
                <w:color w:val="FFFFFF"/>
              </w:rPr>
            </w:pPr>
            <w:r w:rsidRPr="00C9451A">
              <w:rPr>
                <w:rFonts w:eastAsia="Times New Roman"/>
                <w:b/>
                <w:color w:val="FFFFFF"/>
              </w:rPr>
              <w:t>Aug 15, 2021</w:t>
            </w:r>
          </w:p>
        </w:tc>
      </w:tr>
      <w:tr w:rsidR="00204D50" w:rsidRPr="00C9451A" w14:paraId="5C2A2AF7" w14:textId="77777777">
        <w:trPr>
          <w:trHeight w:val="935"/>
        </w:trPr>
        <w:tc>
          <w:tcPr>
            <w:tcW w:w="1646" w:type="dxa"/>
            <w:tcBorders>
              <w:top w:val="nil"/>
              <w:left w:val="single" w:sz="8" w:space="0" w:color="92CDDC"/>
              <w:bottom w:val="single" w:sz="8" w:space="0" w:color="92CDDC"/>
              <w:right w:val="single" w:sz="8" w:space="0" w:color="92CDDC"/>
            </w:tcBorders>
            <w:shd w:val="clear" w:color="auto" w:fill="DAEEF3"/>
            <w:tcMar>
              <w:top w:w="100" w:type="dxa"/>
              <w:left w:w="100" w:type="dxa"/>
              <w:bottom w:w="100" w:type="dxa"/>
              <w:right w:w="100" w:type="dxa"/>
            </w:tcMar>
          </w:tcPr>
          <w:p w14:paraId="411B1AA2" w14:textId="77777777" w:rsidR="002D0F9B" w:rsidRPr="00C9451A" w:rsidRDefault="00274A34">
            <w:pPr>
              <w:spacing w:before="240" w:line="360" w:lineRule="auto"/>
              <w:jc w:val="both"/>
              <w:rPr>
                <w:rFonts w:eastAsia="Times New Roman"/>
              </w:rPr>
            </w:pPr>
            <w:r w:rsidRPr="00C9451A">
              <w:rPr>
                <w:rFonts w:eastAsia="Times New Roman"/>
              </w:rPr>
              <w:t>Planning the project</w:t>
            </w:r>
          </w:p>
        </w:tc>
        <w:tc>
          <w:tcPr>
            <w:tcW w:w="1083"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47D98A73" w14:textId="77777777" w:rsidR="002D0F9B" w:rsidRPr="00C9451A" w:rsidRDefault="00274A34">
            <w:pPr>
              <w:spacing w:before="240" w:line="360" w:lineRule="auto"/>
              <w:ind w:left="360"/>
              <w:jc w:val="both"/>
              <w:rPr>
                <w:rFonts w:eastAsia="Times New Roman"/>
              </w:rPr>
            </w:pPr>
            <w:r w:rsidRPr="00C9451A">
              <w:rPr>
                <w:rFonts w:eastAsia="Times New Roman"/>
              </w:rPr>
              <w:t>Ø</w:t>
            </w:r>
            <w:r w:rsidRPr="00C9451A">
              <w:rPr>
                <w:rFonts w:eastAsia="Times New Roman"/>
              </w:rPr>
              <w:t xml:space="preserve">  </w:t>
            </w:r>
            <w:r w:rsidRPr="00C9451A">
              <w:rPr>
                <w:rFonts w:eastAsia="Times New Roman"/>
              </w:rPr>
              <w:t xml:space="preserve"> </w:t>
            </w:r>
          </w:p>
        </w:tc>
        <w:tc>
          <w:tcPr>
            <w:tcW w:w="1083"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7FA13032"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097"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65C2E6DF"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141"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011FEAD5"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011"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40809D7C"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184"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2126690E" w14:textId="77777777" w:rsidR="002D0F9B" w:rsidRPr="00C9451A" w:rsidRDefault="00274A34">
            <w:pPr>
              <w:spacing w:before="240" w:line="360" w:lineRule="auto"/>
              <w:jc w:val="both"/>
              <w:rPr>
                <w:rFonts w:eastAsia="Times New Roman"/>
              </w:rPr>
            </w:pPr>
            <w:r w:rsidRPr="00C9451A">
              <w:rPr>
                <w:rFonts w:eastAsia="Times New Roman"/>
              </w:rPr>
              <w:t xml:space="preserve">        </w:t>
            </w:r>
            <w:r w:rsidRPr="00C9451A">
              <w:rPr>
                <w:rFonts w:eastAsia="Times New Roman"/>
              </w:rPr>
              <w:tab/>
            </w:r>
          </w:p>
        </w:tc>
        <w:tc>
          <w:tcPr>
            <w:tcW w:w="1112"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5998F635"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r>
      <w:tr w:rsidR="00204D50" w:rsidRPr="00C9451A" w14:paraId="259C7D27" w14:textId="77777777">
        <w:trPr>
          <w:trHeight w:val="995"/>
        </w:trPr>
        <w:tc>
          <w:tcPr>
            <w:tcW w:w="1646" w:type="dxa"/>
            <w:tcBorders>
              <w:top w:val="nil"/>
              <w:left w:val="single" w:sz="8" w:space="0" w:color="92CDDC"/>
              <w:bottom w:val="single" w:sz="8" w:space="0" w:color="92CDDC"/>
              <w:right w:val="single" w:sz="8" w:space="0" w:color="92CDDC"/>
            </w:tcBorders>
            <w:tcMar>
              <w:top w:w="100" w:type="dxa"/>
              <w:left w:w="100" w:type="dxa"/>
              <w:bottom w:w="100" w:type="dxa"/>
              <w:right w:w="100" w:type="dxa"/>
            </w:tcMar>
          </w:tcPr>
          <w:p w14:paraId="58BF2C28" w14:textId="77777777" w:rsidR="002D0F9B" w:rsidRPr="00C9451A" w:rsidRDefault="00274A34">
            <w:pPr>
              <w:spacing w:before="240" w:line="360" w:lineRule="auto"/>
              <w:jc w:val="both"/>
              <w:rPr>
                <w:rFonts w:eastAsia="Times New Roman"/>
              </w:rPr>
            </w:pPr>
            <w:r w:rsidRPr="00C9451A">
              <w:rPr>
                <w:rFonts w:eastAsia="Times New Roman"/>
              </w:rPr>
              <w:t>Developing the project</w:t>
            </w:r>
          </w:p>
        </w:tc>
        <w:tc>
          <w:tcPr>
            <w:tcW w:w="1083" w:type="dxa"/>
            <w:tcBorders>
              <w:top w:val="nil"/>
              <w:left w:val="nil"/>
              <w:bottom w:val="single" w:sz="8" w:space="0" w:color="92CDDC"/>
              <w:right w:val="single" w:sz="8" w:space="0" w:color="92CDDC"/>
            </w:tcBorders>
            <w:tcMar>
              <w:top w:w="100" w:type="dxa"/>
              <w:left w:w="100" w:type="dxa"/>
              <w:bottom w:w="100" w:type="dxa"/>
              <w:right w:w="100" w:type="dxa"/>
            </w:tcMar>
          </w:tcPr>
          <w:p w14:paraId="390DDFFC" w14:textId="77777777" w:rsidR="002D0F9B" w:rsidRPr="00C9451A" w:rsidRDefault="00274A34">
            <w:pPr>
              <w:spacing w:before="240" w:line="360" w:lineRule="auto"/>
              <w:ind w:left="360"/>
              <w:jc w:val="both"/>
              <w:rPr>
                <w:rFonts w:eastAsia="Times New Roman"/>
              </w:rPr>
            </w:pPr>
            <w:r w:rsidRPr="00C9451A">
              <w:rPr>
                <w:rFonts w:eastAsia="Times New Roman"/>
              </w:rPr>
              <w:t>Ø</w:t>
            </w:r>
            <w:r w:rsidRPr="00C9451A">
              <w:rPr>
                <w:rFonts w:eastAsia="Times New Roman"/>
              </w:rPr>
              <w:t xml:space="preserve">  </w:t>
            </w:r>
            <w:r w:rsidRPr="00C9451A">
              <w:rPr>
                <w:rFonts w:eastAsia="Times New Roman"/>
              </w:rPr>
              <w:t xml:space="preserve"> </w:t>
            </w:r>
          </w:p>
        </w:tc>
        <w:tc>
          <w:tcPr>
            <w:tcW w:w="1083" w:type="dxa"/>
            <w:tcBorders>
              <w:top w:val="nil"/>
              <w:left w:val="nil"/>
              <w:bottom w:val="single" w:sz="8" w:space="0" w:color="92CDDC"/>
              <w:right w:val="single" w:sz="8" w:space="0" w:color="92CDDC"/>
            </w:tcBorders>
            <w:tcMar>
              <w:top w:w="100" w:type="dxa"/>
              <w:left w:w="100" w:type="dxa"/>
              <w:bottom w:w="100" w:type="dxa"/>
              <w:right w:w="100" w:type="dxa"/>
            </w:tcMar>
          </w:tcPr>
          <w:p w14:paraId="64569E23"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097" w:type="dxa"/>
            <w:tcBorders>
              <w:top w:val="nil"/>
              <w:left w:val="nil"/>
              <w:bottom w:val="single" w:sz="8" w:space="0" w:color="92CDDC"/>
              <w:right w:val="single" w:sz="8" w:space="0" w:color="92CDDC"/>
            </w:tcBorders>
            <w:tcMar>
              <w:top w:w="100" w:type="dxa"/>
              <w:left w:w="100" w:type="dxa"/>
              <w:bottom w:w="100" w:type="dxa"/>
              <w:right w:w="100" w:type="dxa"/>
            </w:tcMar>
          </w:tcPr>
          <w:p w14:paraId="69FD8B84"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141" w:type="dxa"/>
            <w:tcBorders>
              <w:top w:val="nil"/>
              <w:left w:val="nil"/>
              <w:bottom w:val="single" w:sz="8" w:space="0" w:color="92CDDC"/>
              <w:right w:val="single" w:sz="8" w:space="0" w:color="92CDDC"/>
            </w:tcBorders>
            <w:tcMar>
              <w:top w:w="100" w:type="dxa"/>
              <w:left w:w="100" w:type="dxa"/>
              <w:bottom w:w="100" w:type="dxa"/>
              <w:right w:w="100" w:type="dxa"/>
            </w:tcMar>
          </w:tcPr>
          <w:p w14:paraId="3EDE28E3"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011" w:type="dxa"/>
            <w:tcBorders>
              <w:top w:val="nil"/>
              <w:left w:val="nil"/>
              <w:bottom w:val="single" w:sz="8" w:space="0" w:color="92CDDC"/>
              <w:right w:val="single" w:sz="8" w:space="0" w:color="92CDDC"/>
            </w:tcBorders>
            <w:tcMar>
              <w:top w:w="100" w:type="dxa"/>
              <w:left w:w="100" w:type="dxa"/>
              <w:bottom w:w="100" w:type="dxa"/>
              <w:right w:w="100" w:type="dxa"/>
            </w:tcMar>
          </w:tcPr>
          <w:p w14:paraId="6BD34F73"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184" w:type="dxa"/>
            <w:tcBorders>
              <w:top w:val="nil"/>
              <w:left w:val="nil"/>
              <w:bottom w:val="single" w:sz="8" w:space="0" w:color="92CDDC"/>
              <w:right w:val="single" w:sz="8" w:space="0" w:color="92CDDC"/>
            </w:tcBorders>
            <w:tcMar>
              <w:top w:w="100" w:type="dxa"/>
              <w:left w:w="100" w:type="dxa"/>
              <w:bottom w:w="100" w:type="dxa"/>
              <w:right w:w="100" w:type="dxa"/>
            </w:tcMar>
          </w:tcPr>
          <w:p w14:paraId="249BD774"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112" w:type="dxa"/>
            <w:tcBorders>
              <w:top w:val="nil"/>
              <w:left w:val="nil"/>
              <w:bottom w:val="single" w:sz="8" w:space="0" w:color="92CDDC"/>
              <w:right w:val="single" w:sz="8" w:space="0" w:color="92CDDC"/>
            </w:tcBorders>
            <w:tcMar>
              <w:top w:w="100" w:type="dxa"/>
              <w:left w:w="100" w:type="dxa"/>
              <w:bottom w:w="100" w:type="dxa"/>
              <w:right w:w="100" w:type="dxa"/>
            </w:tcMar>
          </w:tcPr>
          <w:p w14:paraId="09A54D8B"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r>
      <w:tr w:rsidR="00204D50" w:rsidRPr="00C9451A" w14:paraId="71858448" w14:textId="77777777">
        <w:trPr>
          <w:trHeight w:val="1325"/>
        </w:trPr>
        <w:tc>
          <w:tcPr>
            <w:tcW w:w="1646" w:type="dxa"/>
            <w:tcBorders>
              <w:top w:val="nil"/>
              <w:left w:val="single" w:sz="8" w:space="0" w:color="92CDDC"/>
              <w:bottom w:val="single" w:sz="8" w:space="0" w:color="92CDDC"/>
              <w:right w:val="single" w:sz="8" w:space="0" w:color="92CDDC"/>
            </w:tcBorders>
            <w:shd w:val="clear" w:color="auto" w:fill="DAEEF3"/>
            <w:tcMar>
              <w:top w:w="100" w:type="dxa"/>
              <w:left w:w="100" w:type="dxa"/>
              <w:bottom w:w="100" w:type="dxa"/>
              <w:right w:w="100" w:type="dxa"/>
            </w:tcMar>
          </w:tcPr>
          <w:p w14:paraId="7F7A08B9" w14:textId="77777777" w:rsidR="002D0F9B" w:rsidRPr="00C9451A" w:rsidRDefault="00274A34">
            <w:pPr>
              <w:spacing w:before="240" w:line="360" w:lineRule="auto"/>
              <w:jc w:val="both"/>
              <w:rPr>
                <w:rFonts w:eastAsia="Times New Roman"/>
              </w:rPr>
            </w:pPr>
            <w:r w:rsidRPr="00C9451A">
              <w:rPr>
                <w:rFonts w:eastAsia="Times New Roman"/>
              </w:rPr>
              <w:t>Testing the project</w:t>
            </w:r>
          </w:p>
        </w:tc>
        <w:tc>
          <w:tcPr>
            <w:tcW w:w="1083"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07AD8CF5"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083"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28054E46" w14:textId="77777777" w:rsidR="002D0F9B" w:rsidRPr="00C9451A" w:rsidRDefault="00274A34">
            <w:pPr>
              <w:spacing w:before="240" w:line="360" w:lineRule="auto"/>
              <w:ind w:left="360"/>
              <w:jc w:val="both"/>
              <w:rPr>
                <w:rFonts w:eastAsia="Times New Roman"/>
              </w:rPr>
            </w:pPr>
            <w:r w:rsidRPr="00C9451A">
              <w:rPr>
                <w:rFonts w:eastAsia="Times New Roman"/>
              </w:rPr>
              <w:t>Ø</w:t>
            </w:r>
            <w:r w:rsidRPr="00C9451A">
              <w:rPr>
                <w:rFonts w:eastAsia="Times New Roman"/>
              </w:rPr>
              <w:t xml:space="preserve">  </w:t>
            </w:r>
            <w:r w:rsidRPr="00C9451A">
              <w:rPr>
                <w:rFonts w:eastAsia="Times New Roman"/>
              </w:rPr>
              <w:t xml:space="preserve"> </w:t>
            </w:r>
          </w:p>
        </w:tc>
        <w:tc>
          <w:tcPr>
            <w:tcW w:w="1097"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6E98A0E7" w14:textId="77777777" w:rsidR="002D0F9B" w:rsidRPr="00C9451A" w:rsidRDefault="00274A34">
            <w:pPr>
              <w:spacing w:before="240" w:line="360" w:lineRule="auto"/>
              <w:ind w:left="360"/>
              <w:jc w:val="both"/>
              <w:rPr>
                <w:rFonts w:eastAsia="Times New Roman"/>
              </w:rPr>
            </w:pPr>
            <w:r w:rsidRPr="00C9451A">
              <w:rPr>
                <w:rFonts w:eastAsia="Times New Roman"/>
              </w:rPr>
              <w:t>Ø</w:t>
            </w:r>
            <w:r w:rsidRPr="00C9451A">
              <w:rPr>
                <w:rFonts w:eastAsia="Times New Roman"/>
              </w:rPr>
              <w:t xml:space="preserve">  </w:t>
            </w:r>
            <w:r w:rsidRPr="00C9451A">
              <w:rPr>
                <w:rFonts w:eastAsia="Times New Roman"/>
              </w:rPr>
              <w:t xml:space="preserve"> </w:t>
            </w:r>
          </w:p>
        </w:tc>
        <w:tc>
          <w:tcPr>
            <w:tcW w:w="1141"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7061B713"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011"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6FB9492A"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184"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3238B470"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112"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446F00FB"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r>
      <w:tr w:rsidR="00204D50" w:rsidRPr="00C9451A" w14:paraId="0565F26D" w14:textId="77777777">
        <w:trPr>
          <w:trHeight w:val="1175"/>
        </w:trPr>
        <w:tc>
          <w:tcPr>
            <w:tcW w:w="1646" w:type="dxa"/>
            <w:tcBorders>
              <w:top w:val="nil"/>
              <w:left w:val="single" w:sz="8" w:space="0" w:color="92CDDC"/>
              <w:bottom w:val="single" w:sz="8" w:space="0" w:color="92CDDC"/>
              <w:right w:val="single" w:sz="8" w:space="0" w:color="92CDDC"/>
            </w:tcBorders>
            <w:tcMar>
              <w:top w:w="100" w:type="dxa"/>
              <w:left w:w="100" w:type="dxa"/>
              <w:bottom w:w="100" w:type="dxa"/>
              <w:right w:w="100" w:type="dxa"/>
            </w:tcMar>
          </w:tcPr>
          <w:p w14:paraId="2A30BBF6" w14:textId="77777777" w:rsidR="002D0F9B" w:rsidRPr="00C9451A" w:rsidRDefault="00274A34">
            <w:pPr>
              <w:spacing w:before="240" w:line="360" w:lineRule="auto"/>
              <w:jc w:val="both"/>
              <w:rPr>
                <w:rFonts w:eastAsia="Times New Roman"/>
              </w:rPr>
            </w:pPr>
            <w:r w:rsidRPr="00C9451A">
              <w:rPr>
                <w:rFonts w:eastAsia="Times New Roman"/>
              </w:rPr>
              <w:t>Delivering the project</w:t>
            </w:r>
          </w:p>
        </w:tc>
        <w:tc>
          <w:tcPr>
            <w:tcW w:w="1083" w:type="dxa"/>
            <w:tcBorders>
              <w:top w:val="nil"/>
              <w:left w:val="nil"/>
              <w:bottom w:val="single" w:sz="8" w:space="0" w:color="92CDDC"/>
              <w:right w:val="single" w:sz="8" w:space="0" w:color="92CDDC"/>
            </w:tcBorders>
            <w:tcMar>
              <w:top w:w="100" w:type="dxa"/>
              <w:left w:w="100" w:type="dxa"/>
              <w:bottom w:w="100" w:type="dxa"/>
              <w:right w:w="100" w:type="dxa"/>
            </w:tcMar>
          </w:tcPr>
          <w:p w14:paraId="2AA7A54F"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083" w:type="dxa"/>
            <w:tcBorders>
              <w:top w:val="nil"/>
              <w:left w:val="nil"/>
              <w:bottom w:val="single" w:sz="8" w:space="0" w:color="92CDDC"/>
              <w:right w:val="single" w:sz="8" w:space="0" w:color="92CDDC"/>
            </w:tcBorders>
            <w:tcMar>
              <w:top w:w="100" w:type="dxa"/>
              <w:left w:w="100" w:type="dxa"/>
              <w:bottom w:w="100" w:type="dxa"/>
              <w:right w:w="100" w:type="dxa"/>
            </w:tcMar>
          </w:tcPr>
          <w:p w14:paraId="7C7D9279"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097" w:type="dxa"/>
            <w:tcBorders>
              <w:top w:val="nil"/>
              <w:left w:val="nil"/>
              <w:bottom w:val="single" w:sz="8" w:space="0" w:color="92CDDC"/>
              <w:right w:val="single" w:sz="8" w:space="0" w:color="92CDDC"/>
            </w:tcBorders>
            <w:tcMar>
              <w:top w:w="100" w:type="dxa"/>
              <w:left w:w="100" w:type="dxa"/>
              <w:bottom w:w="100" w:type="dxa"/>
              <w:right w:w="100" w:type="dxa"/>
            </w:tcMar>
          </w:tcPr>
          <w:p w14:paraId="786936CC"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141" w:type="dxa"/>
            <w:tcBorders>
              <w:top w:val="nil"/>
              <w:left w:val="nil"/>
              <w:bottom w:val="single" w:sz="8" w:space="0" w:color="92CDDC"/>
              <w:right w:val="single" w:sz="8" w:space="0" w:color="92CDDC"/>
            </w:tcBorders>
            <w:tcMar>
              <w:top w:w="100" w:type="dxa"/>
              <w:left w:w="100" w:type="dxa"/>
              <w:bottom w:w="100" w:type="dxa"/>
              <w:right w:w="100" w:type="dxa"/>
            </w:tcMar>
          </w:tcPr>
          <w:p w14:paraId="77682046" w14:textId="77777777" w:rsidR="002D0F9B" w:rsidRPr="00C9451A" w:rsidRDefault="00274A34">
            <w:pPr>
              <w:spacing w:before="240" w:line="360" w:lineRule="auto"/>
              <w:jc w:val="both"/>
              <w:rPr>
                <w:rFonts w:eastAsia="Times New Roman"/>
              </w:rPr>
            </w:pPr>
            <w:r w:rsidRPr="00C9451A">
              <w:rPr>
                <w:rFonts w:eastAsia="Times New Roman"/>
              </w:rPr>
              <w:t xml:space="preserve"> </w:t>
            </w:r>
          </w:p>
          <w:p w14:paraId="70AB1A7B" w14:textId="77777777" w:rsidR="002D0F9B" w:rsidRPr="00C9451A" w:rsidRDefault="00274A34">
            <w:pPr>
              <w:spacing w:before="240" w:line="360" w:lineRule="auto"/>
              <w:ind w:left="360"/>
              <w:jc w:val="both"/>
              <w:rPr>
                <w:rFonts w:eastAsia="Times New Roman"/>
              </w:rPr>
            </w:pPr>
            <w:r w:rsidRPr="00C9451A">
              <w:rPr>
                <w:rFonts w:eastAsia="Times New Roman"/>
              </w:rPr>
              <w:t>Ø</w:t>
            </w:r>
            <w:r w:rsidRPr="00C9451A">
              <w:rPr>
                <w:rFonts w:eastAsia="Times New Roman"/>
              </w:rPr>
              <w:t xml:space="preserve">  </w:t>
            </w:r>
            <w:r w:rsidRPr="00C9451A">
              <w:rPr>
                <w:rFonts w:eastAsia="Times New Roman"/>
              </w:rPr>
              <w:t xml:space="preserve"> </w:t>
            </w:r>
          </w:p>
        </w:tc>
        <w:tc>
          <w:tcPr>
            <w:tcW w:w="1011" w:type="dxa"/>
            <w:tcBorders>
              <w:top w:val="nil"/>
              <w:left w:val="nil"/>
              <w:bottom w:val="single" w:sz="8" w:space="0" w:color="92CDDC"/>
              <w:right w:val="single" w:sz="8" w:space="0" w:color="92CDDC"/>
            </w:tcBorders>
            <w:tcMar>
              <w:top w:w="100" w:type="dxa"/>
              <w:left w:w="100" w:type="dxa"/>
              <w:bottom w:w="100" w:type="dxa"/>
              <w:right w:w="100" w:type="dxa"/>
            </w:tcMar>
          </w:tcPr>
          <w:p w14:paraId="6F23E707"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184" w:type="dxa"/>
            <w:tcBorders>
              <w:top w:val="nil"/>
              <w:left w:val="nil"/>
              <w:bottom w:val="single" w:sz="8" w:space="0" w:color="92CDDC"/>
              <w:right w:val="single" w:sz="8" w:space="0" w:color="92CDDC"/>
            </w:tcBorders>
            <w:tcMar>
              <w:top w:w="100" w:type="dxa"/>
              <w:left w:w="100" w:type="dxa"/>
              <w:bottom w:w="100" w:type="dxa"/>
              <w:right w:w="100" w:type="dxa"/>
            </w:tcMar>
          </w:tcPr>
          <w:p w14:paraId="4F62EB9B"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112" w:type="dxa"/>
            <w:tcBorders>
              <w:top w:val="nil"/>
              <w:left w:val="nil"/>
              <w:bottom w:val="single" w:sz="8" w:space="0" w:color="92CDDC"/>
              <w:right w:val="single" w:sz="8" w:space="0" w:color="92CDDC"/>
            </w:tcBorders>
            <w:tcMar>
              <w:top w:w="100" w:type="dxa"/>
              <w:left w:w="100" w:type="dxa"/>
              <w:bottom w:w="100" w:type="dxa"/>
              <w:right w:w="100" w:type="dxa"/>
            </w:tcMar>
          </w:tcPr>
          <w:p w14:paraId="20F58116"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r>
      <w:tr w:rsidR="00204D50" w:rsidRPr="00C9451A" w14:paraId="617E226F" w14:textId="77777777">
        <w:trPr>
          <w:trHeight w:val="1025"/>
        </w:trPr>
        <w:tc>
          <w:tcPr>
            <w:tcW w:w="1646" w:type="dxa"/>
            <w:tcBorders>
              <w:top w:val="nil"/>
              <w:left w:val="single" w:sz="8" w:space="0" w:color="92CDDC"/>
              <w:bottom w:val="single" w:sz="8" w:space="0" w:color="92CDDC"/>
              <w:right w:val="single" w:sz="8" w:space="0" w:color="92CDDC"/>
            </w:tcBorders>
            <w:shd w:val="clear" w:color="auto" w:fill="DAEEF3"/>
            <w:tcMar>
              <w:top w:w="100" w:type="dxa"/>
              <w:left w:w="100" w:type="dxa"/>
              <w:bottom w:w="100" w:type="dxa"/>
              <w:right w:w="100" w:type="dxa"/>
            </w:tcMar>
          </w:tcPr>
          <w:p w14:paraId="3311F360" w14:textId="77777777" w:rsidR="002D0F9B" w:rsidRPr="00C9451A" w:rsidRDefault="00274A34">
            <w:pPr>
              <w:spacing w:before="240" w:line="360" w:lineRule="auto"/>
              <w:jc w:val="both"/>
              <w:rPr>
                <w:rFonts w:eastAsia="Times New Roman"/>
              </w:rPr>
            </w:pPr>
            <w:r w:rsidRPr="00C9451A">
              <w:rPr>
                <w:rFonts w:eastAsia="Times New Roman"/>
              </w:rPr>
              <w:lastRenderedPageBreak/>
              <w:t>Taking feedback of the project</w:t>
            </w:r>
          </w:p>
        </w:tc>
        <w:tc>
          <w:tcPr>
            <w:tcW w:w="1083"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52B2710E"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083"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22A8155B"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097"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254813C9"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141"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592BC3AF"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011"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7EFEFD37" w14:textId="77777777" w:rsidR="002D0F9B" w:rsidRPr="00C9451A" w:rsidRDefault="00274A34">
            <w:pPr>
              <w:spacing w:before="240" w:line="360" w:lineRule="auto"/>
              <w:ind w:left="360"/>
              <w:jc w:val="both"/>
              <w:rPr>
                <w:rFonts w:eastAsia="Times New Roman"/>
              </w:rPr>
            </w:pPr>
            <w:r w:rsidRPr="00C9451A">
              <w:rPr>
                <w:rFonts w:eastAsia="Times New Roman"/>
              </w:rPr>
              <w:t>Ø</w:t>
            </w:r>
            <w:r w:rsidRPr="00C9451A">
              <w:rPr>
                <w:rFonts w:eastAsia="Times New Roman"/>
              </w:rPr>
              <w:t xml:space="preserve">  </w:t>
            </w:r>
            <w:r w:rsidRPr="00C9451A">
              <w:rPr>
                <w:rFonts w:eastAsia="Times New Roman"/>
              </w:rPr>
              <w:t xml:space="preserve"> </w:t>
            </w:r>
          </w:p>
        </w:tc>
        <w:tc>
          <w:tcPr>
            <w:tcW w:w="1184"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174535B9"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c>
          <w:tcPr>
            <w:tcW w:w="1112" w:type="dxa"/>
            <w:tcBorders>
              <w:top w:val="nil"/>
              <w:left w:val="nil"/>
              <w:bottom w:val="single" w:sz="8" w:space="0" w:color="92CDDC"/>
              <w:right w:val="single" w:sz="8" w:space="0" w:color="92CDDC"/>
            </w:tcBorders>
            <w:shd w:val="clear" w:color="auto" w:fill="DAEEF3"/>
            <w:tcMar>
              <w:top w:w="100" w:type="dxa"/>
              <w:left w:w="100" w:type="dxa"/>
              <w:bottom w:w="100" w:type="dxa"/>
              <w:right w:w="100" w:type="dxa"/>
            </w:tcMar>
          </w:tcPr>
          <w:p w14:paraId="552AAEBB" w14:textId="77777777" w:rsidR="002D0F9B" w:rsidRPr="00C9451A" w:rsidRDefault="00274A34">
            <w:pPr>
              <w:spacing w:before="240" w:line="360" w:lineRule="auto"/>
              <w:jc w:val="both"/>
              <w:rPr>
                <w:rFonts w:eastAsia="Times New Roman"/>
              </w:rPr>
            </w:pPr>
            <w:r w:rsidRPr="00C9451A">
              <w:rPr>
                <w:rFonts w:eastAsia="Times New Roman"/>
              </w:rPr>
              <w:t xml:space="preserve"> </w:t>
            </w:r>
          </w:p>
        </w:tc>
      </w:tr>
    </w:tbl>
    <w:p w14:paraId="3EFBE8BF" w14:textId="77777777" w:rsidR="002D0F9B" w:rsidRPr="00C9451A" w:rsidRDefault="002D0F9B">
      <w:pPr>
        <w:spacing w:line="360" w:lineRule="auto"/>
        <w:jc w:val="both"/>
        <w:rPr>
          <w:rFonts w:eastAsia="Times New Roman"/>
        </w:rPr>
      </w:pPr>
    </w:p>
    <w:p w14:paraId="611CBADB" w14:textId="77777777" w:rsidR="002D0F9B" w:rsidRPr="00C9451A" w:rsidRDefault="00274A34">
      <w:pPr>
        <w:spacing w:line="360" w:lineRule="auto"/>
        <w:jc w:val="both"/>
        <w:rPr>
          <w:rFonts w:eastAsia="Times New Roman"/>
          <w:b/>
        </w:rPr>
      </w:pPr>
      <w:r w:rsidRPr="00C9451A">
        <w:rPr>
          <w:rFonts w:eastAsia="Times New Roman"/>
          <w:b/>
        </w:rPr>
        <w:t>Risk management plan</w:t>
      </w:r>
    </w:p>
    <w:p w14:paraId="26394ABD" w14:textId="77777777" w:rsidR="002D0F9B" w:rsidRPr="00C9451A" w:rsidRDefault="00274A34">
      <w:pPr>
        <w:spacing w:line="360" w:lineRule="auto"/>
        <w:jc w:val="both"/>
        <w:rPr>
          <w:rFonts w:eastAsia="Times New Roman"/>
        </w:rPr>
      </w:pPr>
      <w:r w:rsidRPr="00C9451A">
        <w:rPr>
          <w:rFonts w:eastAsia="Times New Roman"/>
          <w:b/>
          <w:i/>
        </w:rPr>
        <w:t xml:space="preserve">Identification of the risk: </w:t>
      </w:r>
      <w:r w:rsidRPr="00C9451A">
        <w:rPr>
          <w:rFonts w:eastAsia="Times New Roman"/>
        </w:rPr>
        <w:t xml:space="preserve">There are certain risks associated with a project, the risks that </w:t>
      </w:r>
      <w:r w:rsidRPr="00C9451A">
        <w:rPr>
          <w:rFonts w:eastAsia="Times New Roman"/>
        </w:rPr>
        <w:t>can be identified in this case are listed below.</w:t>
      </w:r>
    </w:p>
    <w:p w14:paraId="7EF4ECB4" w14:textId="77777777" w:rsidR="002D0F9B" w:rsidRPr="00C9451A" w:rsidRDefault="00274A34">
      <w:pPr>
        <w:numPr>
          <w:ilvl w:val="0"/>
          <w:numId w:val="7"/>
        </w:numPr>
        <w:spacing w:line="360" w:lineRule="auto"/>
        <w:jc w:val="both"/>
        <w:rPr>
          <w:rFonts w:eastAsia="Times New Roman"/>
        </w:rPr>
      </w:pPr>
      <w:r w:rsidRPr="00C9451A">
        <w:rPr>
          <w:rFonts w:eastAsia="Times New Roman"/>
          <w:b/>
          <w:i/>
        </w:rPr>
        <w:t>Financial Risk</w:t>
      </w:r>
      <w:r w:rsidRPr="00C9451A">
        <w:rPr>
          <w:rFonts w:eastAsia="Times New Roman"/>
        </w:rPr>
        <w:t xml:space="preserve">: There is a possibility that the cost of the project may exceed the estimated earning from the project and it can become a financial burden for the company. </w:t>
      </w:r>
    </w:p>
    <w:p w14:paraId="1529B080" w14:textId="77777777" w:rsidR="002D0F9B" w:rsidRPr="00C9451A" w:rsidRDefault="00274A34">
      <w:pPr>
        <w:numPr>
          <w:ilvl w:val="0"/>
          <w:numId w:val="7"/>
        </w:numPr>
        <w:spacing w:line="360" w:lineRule="auto"/>
        <w:jc w:val="both"/>
        <w:rPr>
          <w:rFonts w:eastAsia="Times New Roman"/>
          <w:b/>
          <w:i/>
        </w:rPr>
      </w:pPr>
      <w:r w:rsidRPr="00C9451A">
        <w:rPr>
          <w:rFonts w:eastAsia="Times New Roman"/>
          <w:b/>
          <w:i/>
        </w:rPr>
        <w:t xml:space="preserve">Shortage of employees: </w:t>
      </w:r>
      <w:r w:rsidRPr="00C9451A">
        <w:rPr>
          <w:rFonts w:eastAsia="Times New Roman"/>
        </w:rPr>
        <w:t>If too many</w:t>
      </w:r>
      <w:r w:rsidRPr="00C9451A">
        <w:rPr>
          <w:rFonts w:eastAsia="Times New Roman"/>
        </w:rPr>
        <w:t xml:space="preserve"> employees get affected by Covid19, then there is a possibility that the project may face a shortage of employees.</w:t>
      </w:r>
    </w:p>
    <w:p w14:paraId="7B64E2C2" w14:textId="77777777" w:rsidR="002D0F9B" w:rsidRPr="00C9451A" w:rsidRDefault="00274A34">
      <w:pPr>
        <w:numPr>
          <w:ilvl w:val="0"/>
          <w:numId w:val="7"/>
        </w:numPr>
        <w:spacing w:line="360" w:lineRule="auto"/>
        <w:jc w:val="both"/>
        <w:rPr>
          <w:rFonts w:eastAsia="Times New Roman"/>
          <w:b/>
          <w:i/>
        </w:rPr>
      </w:pPr>
      <w:r w:rsidRPr="00C9451A">
        <w:rPr>
          <w:rFonts w:eastAsia="Times New Roman"/>
          <w:b/>
          <w:i/>
        </w:rPr>
        <w:t xml:space="preserve">The snow-removing vehicles becoming defective: </w:t>
      </w:r>
      <w:r w:rsidRPr="00C9451A">
        <w:rPr>
          <w:rFonts w:eastAsia="Times New Roman"/>
        </w:rPr>
        <w:t>If the snow-removing vehicles get damaged then it will delay the overall project work.</w:t>
      </w:r>
    </w:p>
    <w:p w14:paraId="685C1885" w14:textId="77777777" w:rsidR="002D0F9B" w:rsidRPr="00C9451A" w:rsidRDefault="00274A34">
      <w:pPr>
        <w:spacing w:line="360" w:lineRule="auto"/>
        <w:jc w:val="both"/>
        <w:rPr>
          <w:rFonts w:eastAsia="Times New Roman"/>
        </w:rPr>
      </w:pPr>
      <w:r w:rsidRPr="00C9451A">
        <w:rPr>
          <w:rFonts w:eastAsia="Times New Roman"/>
          <w:b/>
        </w:rPr>
        <w:t xml:space="preserve">Monitoring the risks: </w:t>
      </w:r>
      <w:r w:rsidRPr="00C9451A">
        <w:rPr>
          <w:rFonts w:eastAsia="Times New Roman"/>
        </w:rPr>
        <w:t>risks associated with the project will be monitored effectively. The health of the workers will be continuously checked (</w:t>
      </w:r>
      <w:r w:rsidRPr="00C9451A">
        <w:rPr>
          <w:rFonts w:eastAsia="Times New Roman"/>
          <w:color w:val="222222"/>
          <w:highlight w:val="white"/>
        </w:rPr>
        <w:t xml:space="preserve">Farashah </w:t>
      </w:r>
      <w:r w:rsidRPr="00C9451A">
        <w:rPr>
          <w:rFonts w:eastAsia="Times New Roman"/>
          <w:i/>
          <w:color w:val="222222"/>
          <w:highlight w:val="white"/>
        </w:rPr>
        <w:t xml:space="preserve">et al., </w:t>
      </w:r>
      <w:r w:rsidRPr="00C9451A">
        <w:rPr>
          <w:rFonts w:eastAsia="Times New Roman"/>
          <w:color w:val="222222"/>
          <w:highlight w:val="white"/>
        </w:rPr>
        <w:t>2019</w:t>
      </w:r>
      <w:r w:rsidRPr="00C9451A">
        <w:rPr>
          <w:rFonts w:eastAsia="Times New Roman"/>
        </w:rPr>
        <w:t xml:space="preserve">). The financial activities of the project will be effectively tracked and the condition of </w:t>
      </w:r>
      <w:r w:rsidRPr="00C9451A">
        <w:rPr>
          <w:rFonts w:eastAsia="Times New Roman"/>
        </w:rPr>
        <w:t>the vehicles will be monitored continuously.</w:t>
      </w:r>
    </w:p>
    <w:p w14:paraId="3025A3D3" w14:textId="77777777" w:rsidR="002D0F9B" w:rsidRPr="00C9451A" w:rsidRDefault="00274A34">
      <w:pPr>
        <w:spacing w:line="360" w:lineRule="auto"/>
        <w:jc w:val="both"/>
        <w:rPr>
          <w:rFonts w:eastAsia="Times New Roman"/>
          <w:b/>
        </w:rPr>
      </w:pPr>
      <w:r w:rsidRPr="00C9451A">
        <w:rPr>
          <w:rFonts w:eastAsia="Times New Roman"/>
          <w:b/>
        </w:rPr>
        <w:t xml:space="preserve">Preventing and managing the risk: </w:t>
      </w:r>
      <w:r w:rsidRPr="00C9451A">
        <w:rPr>
          <w:rFonts w:eastAsia="Times New Roman"/>
        </w:rPr>
        <w:t>The spending on the project will be done very cautiously to make sure that the project does not become a financial burden for the company. A mechanic will be hired to maintain t</w:t>
      </w:r>
      <w:r w:rsidRPr="00C9451A">
        <w:rPr>
          <w:rFonts w:eastAsia="Times New Roman"/>
        </w:rPr>
        <w:t>he vehicles. Certain amounts of backup workers will be kept ready to make sure that they can replace the injured workers.</w:t>
      </w:r>
    </w:p>
    <w:p w14:paraId="2F0A92A5" w14:textId="77777777" w:rsidR="002D0F9B" w:rsidRPr="00C9451A" w:rsidRDefault="00274A34">
      <w:pPr>
        <w:spacing w:line="360" w:lineRule="auto"/>
        <w:jc w:val="both"/>
        <w:rPr>
          <w:rFonts w:eastAsia="Times New Roman"/>
          <w:b/>
        </w:rPr>
      </w:pPr>
      <w:r w:rsidRPr="00C9451A">
        <w:rPr>
          <w:rFonts w:eastAsia="Times New Roman"/>
          <w:b/>
        </w:rPr>
        <w:t>Communication requirement</w:t>
      </w:r>
    </w:p>
    <w:p w14:paraId="43A8983C" w14:textId="77777777" w:rsidR="002D0F9B" w:rsidRPr="00C9451A" w:rsidRDefault="00274A34">
      <w:pPr>
        <w:spacing w:line="360" w:lineRule="auto"/>
        <w:jc w:val="both"/>
        <w:rPr>
          <w:rFonts w:eastAsia="Times New Roman"/>
        </w:rPr>
      </w:pPr>
      <w:r w:rsidRPr="00C9451A">
        <w:rPr>
          <w:rFonts w:eastAsia="Times New Roman"/>
        </w:rPr>
        <w:t xml:space="preserve">The project leader will be communicating with the participants of the workers continuously, the leader will </w:t>
      </w:r>
      <w:r w:rsidRPr="00C9451A">
        <w:rPr>
          <w:rFonts w:eastAsia="Times New Roman"/>
        </w:rPr>
        <w:t>be responsible for keeping the workers motivated (</w:t>
      </w:r>
      <w:r w:rsidRPr="00C9451A">
        <w:rPr>
          <w:rFonts w:eastAsia="Times New Roman"/>
          <w:color w:val="222222"/>
          <w:highlight w:val="white"/>
        </w:rPr>
        <w:t xml:space="preserve">Chawla </w:t>
      </w:r>
      <w:r w:rsidRPr="00C9451A">
        <w:rPr>
          <w:rFonts w:eastAsia="Times New Roman"/>
          <w:i/>
          <w:color w:val="222222"/>
          <w:highlight w:val="white"/>
        </w:rPr>
        <w:t xml:space="preserve">et al., </w:t>
      </w:r>
      <w:r w:rsidRPr="00C9451A">
        <w:rPr>
          <w:rFonts w:eastAsia="Times New Roman"/>
          <w:color w:val="222222"/>
          <w:highlight w:val="white"/>
        </w:rPr>
        <w:t>2018</w:t>
      </w:r>
      <w:r w:rsidRPr="00C9451A">
        <w:rPr>
          <w:rFonts w:eastAsia="Times New Roman"/>
        </w:rPr>
        <w:t xml:space="preserve">). A virtual mode of communication will be utilized to motivate the employees. Virtual meetings will be held with the employees to make sure to track the progress of the project. All the </w:t>
      </w:r>
      <w:r w:rsidRPr="00C9451A">
        <w:rPr>
          <w:rFonts w:eastAsia="Times New Roman"/>
        </w:rPr>
        <w:t>updates of the project should be provided to the stakeholders of the project. It will be done to make sure that transparency is maintained among all the parties of the project.</w:t>
      </w:r>
    </w:p>
    <w:p w14:paraId="35E51CE6" w14:textId="77777777" w:rsidR="002D0F9B" w:rsidRPr="00C9451A" w:rsidRDefault="00274A34" w:rsidP="005B0DBC">
      <w:pPr>
        <w:pStyle w:val="Heading1"/>
        <w:rPr>
          <w:rFonts w:ascii="Arial" w:hAnsi="Arial"/>
          <w:sz w:val="22"/>
          <w:szCs w:val="22"/>
        </w:rPr>
      </w:pPr>
      <w:bookmarkStart w:id="3" w:name="_Toc70526912"/>
      <w:r w:rsidRPr="00C9451A">
        <w:rPr>
          <w:rFonts w:ascii="Arial" w:hAnsi="Arial"/>
          <w:sz w:val="22"/>
          <w:szCs w:val="22"/>
        </w:rPr>
        <w:t>SWOT analysis and self-assessment plan</w:t>
      </w:r>
      <w:bookmarkEnd w:id="3"/>
    </w:p>
    <w:p w14:paraId="31927AFF" w14:textId="77777777" w:rsidR="002D0F9B" w:rsidRPr="00C9451A" w:rsidRDefault="00274A34">
      <w:pPr>
        <w:spacing w:line="360" w:lineRule="auto"/>
        <w:jc w:val="both"/>
        <w:rPr>
          <w:rFonts w:eastAsia="Times New Roman"/>
          <w:b/>
        </w:rPr>
      </w:pPr>
      <w:r w:rsidRPr="00C9451A">
        <w:rPr>
          <w:rFonts w:eastAsia="Times New Roman"/>
          <w:b/>
        </w:rPr>
        <w:t>Self  SWOT analysis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04D50" w:rsidRPr="00C9451A" w14:paraId="5457CF26" w14:textId="77777777">
        <w:tc>
          <w:tcPr>
            <w:tcW w:w="4680" w:type="dxa"/>
            <w:shd w:val="clear" w:color="auto" w:fill="auto"/>
            <w:tcMar>
              <w:top w:w="100" w:type="dxa"/>
              <w:left w:w="100" w:type="dxa"/>
              <w:bottom w:w="100" w:type="dxa"/>
              <w:right w:w="100" w:type="dxa"/>
            </w:tcMar>
          </w:tcPr>
          <w:p w14:paraId="5B856180" w14:textId="77777777" w:rsidR="002D0F9B" w:rsidRPr="00C9451A" w:rsidRDefault="00274A34">
            <w:pPr>
              <w:widowControl w:val="0"/>
              <w:pBdr>
                <w:top w:val="nil"/>
                <w:left w:val="nil"/>
                <w:bottom w:val="nil"/>
                <w:right w:val="nil"/>
                <w:between w:val="nil"/>
              </w:pBdr>
              <w:spacing w:line="360" w:lineRule="auto"/>
              <w:jc w:val="center"/>
              <w:rPr>
                <w:rFonts w:eastAsia="Times New Roman"/>
                <w:b/>
                <w:u w:val="single"/>
              </w:rPr>
            </w:pPr>
            <w:r w:rsidRPr="00C9451A">
              <w:rPr>
                <w:rFonts w:eastAsia="Times New Roman"/>
                <w:b/>
                <w:u w:val="single"/>
              </w:rPr>
              <w:t>Strengths</w:t>
            </w:r>
          </w:p>
          <w:p w14:paraId="26FA55AD" w14:textId="77777777" w:rsidR="002D0F9B" w:rsidRPr="00C9451A" w:rsidRDefault="00274A34">
            <w:pPr>
              <w:widowControl w:val="0"/>
              <w:numPr>
                <w:ilvl w:val="0"/>
                <w:numId w:val="5"/>
              </w:numPr>
              <w:pBdr>
                <w:top w:val="nil"/>
                <w:left w:val="nil"/>
                <w:bottom w:val="nil"/>
                <w:right w:val="nil"/>
                <w:between w:val="nil"/>
              </w:pBdr>
              <w:spacing w:line="360" w:lineRule="auto"/>
              <w:jc w:val="both"/>
              <w:rPr>
                <w:rFonts w:eastAsia="Times New Roman"/>
              </w:rPr>
            </w:pPr>
            <w:r w:rsidRPr="00C9451A">
              <w:rPr>
                <w:rFonts w:eastAsia="Times New Roman"/>
                <w:b/>
              </w:rPr>
              <w:lastRenderedPageBreak/>
              <w:t>Greater communicator:</w:t>
            </w:r>
            <w:r w:rsidRPr="00C9451A">
              <w:rPr>
                <w:rFonts w:eastAsia="Times New Roman"/>
              </w:rPr>
              <w:t xml:space="preserve"> The presence of a formal and assertive tone during oral communication has helped me to create a non-hesitated speaking scenario with subordinates and seniors in my workplace. Besides, the acquisition of incredible non-verbal and writt</w:t>
            </w:r>
            <w:r w:rsidRPr="00C9451A">
              <w:rPr>
                <w:rFonts w:eastAsia="Times New Roman"/>
              </w:rPr>
              <w:t xml:space="preserve">en communication skills has recognized me as a greater communicator in my professional world.   </w:t>
            </w:r>
          </w:p>
          <w:p w14:paraId="6CB59015" w14:textId="77777777" w:rsidR="002D0F9B" w:rsidRPr="00C9451A" w:rsidRDefault="00274A34">
            <w:pPr>
              <w:widowControl w:val="0"/>
              <w:numPr>
                <w:ilvl w:val="0"/>
                <w:numId w:val="5"/>
              </w:numPr>
              <w:pBdr>
                <w:top w:val="nil"/>
                <w:left w:val="nil"/>
                <w:bottom w:val="nil"/>
                <w:right w:val="nil"/>
                <w:between w:val="nil"/>
              </w:pBdr>
              <w:spacing w:line="360" w:lineRule="auto"/>
              <w:jc w:val="both"/>
              <w:rPr>
                <w:rFonts w:eastAsia="Times New Roman"/>
              </w:rPr>
            </w:pPr>
            <w:r w:rsidRPr="00C9451A">
              <w:rPr>
                <w:rFonts w:eastAsia="Times New Roman"/>
                <w:b/>
              </w:rPr>
              <w:t>Incredible decision-maker:</w:t>
            </w:r>
            <w:r w:rsidRPr="00C9451A">
              <w:rPr>
                <w:rFonts w:eastAsia="Times New Roman"/>
              </w:rPr>
              <w:t xml:space="preserve"> Having this skill, I can firmly accept a proper decision for the undesirable conditions via powerful self strategic thinking styles.</w:t>
            </w:r>
            <w:r w:rsidRPr="00C9451A">
              <w:rPr>
                <w:rFonts w:eastAsia="Times New Roman"/>
              </w:rPr>
              <w:t xml:space="preserve"> As a result, it stimulates me to perfectly execute my job role as a Project Manager </w:t>
            </w:r>
          </w:p>
          <w:p w14:paraId="0C65655A" w14:textId="77777777" w:rsidR="002D0F9B" w:rsidRPr="00C9451A" w:rsidRDefault="00274A34">
            <w:pPr>
              <w:widowControl w:val="0"/>
              <w:numPr>
                <w:ilvl w:val="0"/>
                <w:numId w:val="5"/>
              </w:numPr>
              <w:pBdr>
                <w:top w:val="nil"/>
                <w:left w:val="nil"/>
                <w:bottom w:val="nil"/>
                <w:right w:val="nil"/>
                <w:between w:val="nil"/>
              </w:pBdr>
              <w:spacing w:line="360" w:lineRule="auto"/>
              <w:jc w:val="both"/>
              <w:rPr>
                <w:rFonts w:eastAsia="Times New Roman"/>
              </w:rPr>
            </w:pPr>
            <w:r w:rsidRPr="00C9451A">
              <w:rPr>
                <w:rFonts w:eastAsia="Times New Roman"/>
                <w:b/>
              </w:rPr>
              <w:t xml:space="preserve">Efficient leadership styles: </w:t>
            </w:r>
            <w:r w:rsidRPr="00C9451A">
              <w:rPr>
                <w:rFonts w:eastAsia="Times New Roman"/>
              </w:rPr>
              <w:t>The acceptance of the situational-based leadership style has empowered my team-handling and conflict resolution styles. The offering of parti</w:t>
            </w:r>
            <w:r w:rsidRPr="00C9451A">
              <w:rPr>
                <w:rFonts w:eastAsia="Times New Roman"/>
              </w:rPr>
              <w:t xml:space="preserve">cipative leadership among the team recognizes me as a transparent, reliable, free-mined, and strategic leader in the professional era.    </w:t>
            </w:r>
          </w:p>
        </w:tc>
        <w:tc>
          <w:tcPr>
            <w:tcW w:w="4680" w:type="dxa"/>
            <w:shd w:val="clear" w:color="auto" w:fill="auto"/>
            <w:tcMar>
              <w:top w:w="100" w:type="dxa"/>
              <w:left w:w="100" w:type="dxa"/>
              <w:bottom w:w="100" w:type="dxa"/>
              <w:right w:w="100" w:type="dxa"/>
            </w:tcMar>
          </w:tcPr>
          <w:p w14:paraId="28EDDA94" w14:textId="77777777" w:rsidR="002D0F9B" w:rsidRPr="00C9451A" w:rsidRDefault="00274A34">
            <w:pPr>
              <w:widowControl w:val="0"/>
              <w:pBdr>
                <w:top w:val="nil"/>
                <w:left w:val="nil"/>
                <w:bottom w:val="nil"/>
                <w:right w:val="nil"/>
                <w:between w:val="nil"/>
              </w:pBdr>
              <w:spacing w:line="360" w:lineRule="auto"/>
              <w:jc w:val="center"/>
              <w:rPr>
                <w:rFonts w:eastAsia="Times New Roman"/>
                <w:b/>
                <w:u w:val="single"/>
              </w:rPr>
            </w:pPr>
            <w:r w:rsidRPr="00C9451A">
              <w:rPr>
                <w:rFonts w:eastAsia="Times New Roman"/>
                <w:b/>
                <w:u w:val="single"/>
              </w:rPr>
              <w:lastRenderedPageBreak/>
              <w:t>Weaknesses</w:t>
            </w:r>
          </w:p>
          <w:p w14:paraId="47E73209" w14:textId="77777777" w:rsidR="002D0F9B" w:rsidRPr="00C9451A" w:rsidRDefault="00274A34">
            <w:pPr>
              <w:widowControl w:val="0"/>
              <w:numPr>
                <w:ilvl w:val="0"/>
                <w:numId w:val="3"/>
              </w:numPr>
              <w:pBdr>
                <w:top w:val="nil"/>
                <w:left w:val="nil"/>
                <w:bottom w:val="nil"/>
                <w:right w:val="nil"/>
                <w:between w:val="nil"/>
              </w:pBdr>
              <w:spacing w:line="360" w:lineRule="auto"/>
              <w:jc w:val="both"/>
              <w:rPr>
                <w:rFonts w:eastAsia="Times New Roman"/>
              </w:rPr>
            </w:pPr>
            <w:r w:rsidRPr="00C9451A">
              <w:rPr>
                <w:rFonts w:eastAsia="Times New Roman"/>
                <w:b/>
              </w:rPr>
              <w:lastRenderedPageBreak/>
              <w:t xml:space="preserve">Detail-oriented savvy: </w:t>
            </w:r>
            <w:r w:rsidRPr="00C9451A">
              <w:rPr>
                <w:rFonts w:eastAsia="Times New Roman"/>
              </w:rPr>
              <w:t xml:space="preserve">As I have a bad habit to pay attention to the less significant matters during </w:t>
            </w:r>
            <w:r w:rsidRPr="00C9451A">
              <w:rPr>
                <w:rFonts w:eastAsia="Times New Roman"/>
              </w:rPr>
              <w:t xml:space="preserve">the project life-cycle, it sometimes creates a negative impact regarding my attitudes and personality in the workplace.   </w:t>
            </w:r>
          </w:p>
          <w:p w14:paraId="0B776E0C" w14:textId="77777777" w:rsidR="002D0F9B" w:rsidRPr="00C9451A" w:rsidRDefault="00274A34">
            <w:pPr>
              <w:widowControl w:val="0"/>
              <w:numPr>
                <w:ilvl w:val="0"/>
                <w:numId w:val="3"/>
              </w:numPr>
              <w:pBdr>
                <w:top w:val="nil"/>
                <w:left w:val="nil"/>
                <w:bottom w:val="nil"/>
                <w:right w:val="nil"/>
                <w:between w:val="nil"/>
              </w:pBdr>
              <w:spacing w:line="360" w:lineRule="auto"/>
              <w:jc w:val="both"/>
              <w:rPr>
                <w:rFonts w:eastAsia="Times New Roman"/>
              </w:rPr>
            </w:pPr>
            <w:r w:rsidRPr="00C9451A">
              <w:rPr>
                <w:rFonts w:eastAsia="Times New Roman"/>
                <w:b/>
              </w:rPr>
              <w:t>The time-management issue in multiple project handling:</w:t>
            </w:r>
            <w:r w:rsidRPr="00C9451A">
              <w:rPr>
                <w:rFonts w:eastAsia="Times New Roman"/>
              </w:rPr>
              <w:t xml:space="preserve"> The self-unable attitude to handle multiple projects at a time prevents the s</w:t>
            </w:r>
            <w:r w:rsidRPr="00C9451A">
              <w:rPr>
                <w:rFonts w:eastAsia="Times New Roman"/>
              </w:rPr>
              <w:t xml:space="preserve">imilar best effort and timely completion of all the involved projects. The existence of multiple projects sometimes fosters mental stress upon me which can easily demotivate me in my job.     </w:t>
            </w:r>
          </w:p>
          <w:p w14:paraId="7FC56F9D" w14:textId="77777777" w:rsidR="002D0F9B" w:rsidRPr="00C9451A" w:rsidRDefault="00274A34">
            <w:pPr>
              <w:widowControl w:val="0"/>
              <w:numPr>
                <w:ilvl w:val="0"/>
                <w:numId w:val="3"/>
              </w:numPr>
              <w:pBdr>
                <w:top w:val="nil"/>
                <w:left w:val="nil"/>
                <w:bottom w:val="nil"/>
                <w:right w:val="nil"/>
                <w:between w:val="nil"/>
              </w:pBdr>
              <w:spacing w:line="360" w:lineRule="auto"/>
              <w:jc w:val="both"/>
              <w:rPr>
                <w:rFonts w:eastAsia="Times New Roman"/>
              </w:rPr>
            </w:pPr>
            <w:r w:rsidRPr="00C9451A">
              <w:rPr>
                <w:rFonts w:eastAsia="Times New Roman"/>
                <w:b/>
              </w:rPr>
              <w:t>Impatient attitude:</w:t>
            </w:r>
            <w:r w:rsidRPr="00C9451A">
              <w:rPr>
                <w:rFonts w:eastAsia="Times New Roman"/>
              </w:rPr>
              <w:t xml:space="preserve"> I expose self-impatient behavior towards th</w:t>
            </w:r>
            <w:r w:rsidRPr="00C9451A">
              <w:rPr>
                <w:rFonts w:eastAsia="Times New Roman"/>
              </w:rPr>
              <w:t xml:space="preserve">e subordinate team in case they are unable to deliver the quality project on time, rather than having the scope of time extension. </w:t>
            </w:r>
          </w:p>
        </w:tc>
      </w:tr>
      <w:tr w:rsidR="00204D50" w:rsidRPr="00C9451A" w14:paraId="63CE9FAD" w14:textId="77777777">
        <w:tc>
          <w:tcPr>
            <w:tcW w:w="4680" w:type="dxa"/>
            <w:shd w:val="clear" w:color="auto" w:fill="auto"/>
            <w:tcMar>
              <w:top w:w="100" w:type="dxa"/>
              <w:left w:w="100" w:type="dxa"/>
              <w:bottom w:w="100" w:type="dxa"/>
              <w:right w:w="100" w:type="dxa"/>
            </w:tcMar>
          </w:tcPr>
          <w:p w14:paraId="47B2BB0C" w14:textId="77777777" w:rsidR="002D0F9B" w:rsidRPr="00C9451A" w:rsidRDefault="00274A34">
            <w:pPr>
              <w:widowControl w:val="0"/>
              <w:pBdr>
                <w:top w:val="nil"/>
                <w:left w:val="nil"/>
                <w:bottom w:val="nil"/>
                <w:right w:val="nil"/>
                <w:between w:val="nil"/>
              </w:pBdr>
              <w:spacing w:line="360" w:lineRule="auto"/>
              <w:jc w:val="center"/>
              <w:rPr>
                <w:rFonts w:eastAsia="Times New Roman"/>
                <w:b/>
                <w:u w:val="single"/>
              </w:rPr>
            </w:pPr>
            <w:r w:rsidRPr="00C9451A">
              <w:rPr>
                <w:rFonts w:eastAsia="Times New Roman"/>
                <w:b/>
                <w:u w:val="single"/>
              </w:rPr>
              <w:lastRenderedPageBreak/>
              <w:t>Opportunities</w:t>
            </w:r>
          </w:p>
          <w:p w14:paraId="2EBE97D3" w14:textId="77777777" w:rsidR="002D0F9B" w:rsidRPr="00C9451A" w:rsidRDefault="00274A34">
            <w:pPr>
              <w:widowControl w:val="0"/>
              <w:numPr>
                <w:ilvl w:val="0"/>
                <w:numId w:val="4"/>
              </w:numPr>
              <w:pBdr>
                <w:top w:val="nil"/>
                <w:left w:val="nil"/>
                <w:bottom w:val="nil"/>
                <w:right w:val="nil"/>
                <w:between w:val="nil"/>
              </w:pBdr>
              <w:spacing w:line="360" w:lineRule="auto"/>
              <w:jc w:val="both"/>
              <w:rPr>
                <w:rFonts w:eastAsia="Times New Roman"/>
              </w:rPr>
            </w:pPr>
            <w:r w:rsidRPr="00C9451A">
              <w:rPr>
                <w:rFonts w:eastAsia="Times New Roman"/>
                <w:b/>
              </w:rPr>
              <w:t xml:space="preserve">Acquisition of technical concepts: </w:t>
            </w:r>
            <w:r w:rsidRPr="00C9451A">
              <w:rPr>
                <w:rFonts w:eastAsia="Times New Roman"/>
              </w:rPr>
              <w:t>Having continuous self-awareness on the evolving extraordinary technologies relevant to time-</w:t>
            </w:r>
            <w:r w:rsidRPr="00C9451A">
              <w:rPr>
                <w:rFonts w:eastAsia="Times New Roman"/>
              </w:rPr>
              <w:lastRenderedPageBreak/>
              <w:t xml:space="preserve">management, cost estimation, and customer feedback responses would have a greater opportunity to showcase my Project Manager roleplay with perfectionism.      </w:t>
            </w:r>
          </w:p>
          <w:p w14:paraId="60D332AC" w14:textId="77777777" w:rsidR="002D0F9B" w:rsidRPr="00C9451A" w:rsidRDefault="00274A34">
            <w:pPr>
              <w:widowControl w:val="0"/>
              <w:numPr>
                <w:ilvl w:val="0"/>
                <w:numId w:val="4"/>
              </w:numPr>
              <w:pBdr>
                <w:top w:val="nil"/>
                <w:left w:val="nil"/>
                <w:bottom w:val="nil"/>
                <w:right w:val="nil"/>
                <w:between w:val="nil"/>
              </w:pBdr>
              <w:spacing w:line="360" w:lineRule="auto"/>
              <w:jc w:val="both"/>
              <w:rPr>
                <w:rFonts w:eastAsia="Times New Roman"/>
              </w:rPr>
            </w:pPr>
            <w:r w:rsidRPr="00C9451A">
              <w:rPr>
                <w:rFonts w:eastAsia="Times New Roman"/>
                <w:b/>
              </w:rPr>
              <w:t>Net</w:t>
            </w:r>
            <w:r w:rsidRPr="00C9451A">
              <w:rPr>
                <w:rFonts w:eastAsia="Times New Roman"/>
                <w:b/>
              </w:rPr>
              <w:t>work enlargement:</w:t>
            </w:r>
            <w:r w:rsidRPr="00C9451A">
              <w:rPr>
                <w:rFonts w:eastAsia="Times New Roman"/>
              </w:rPr>
              <w:t xml:space="preserve"> Through the expansion of a network chain in various virtual discussion forums, professional blogs, and web-discussion portals, I have polished self-professional, technical, and personal skills according to my job role. Hence, there is a w</w:t>
            </w:r>
            <w:r w:rsidRPr="00C9451A">
              <w:rPr>
                <w:rFonts w:eastAsia="Times New Roman"/>
              </w:rPr>
              <w:t xml:space="preserve">ider opportunity to easily appear into a self career-progress path.  </w:t>
            </w:r>
          </w:p>
          <w:p w14:paraId="214BD318" w14:textId="77777777" w:rsidR="002D0F9B" w:rsidRPr="00C9451A" w:rsidRDefault="00274A34">
            <w:pPr>
              <w:widowControl w:val="0"/>
              <w:numPr>
                <w:ilvl w:val="0"/>
                <w:numId w:val="4"/>
              </w:numPr>
              <w:pBdr>
                <w:top w:val="nil"/>
                <w:left w:val="nil"/>
                <w:bottom w:val="nil"/>
                <w:right w:val="nil"/>
                <w:between w:val="nil"/>
              </w:pBdr>
              <w:spacing w:line="360" w:lineRule="auto"/>
              <w:jc w:val="both"/>
              <w:rPr>
                <w:rFonts w:eastAsia="Times New Roman"/>
              </w:rPr>
            </w:pPr>
            <w:r w:rsidRPr="00C9451A">
              <w:rPr>
                <w:rFonts w:eastAsia="Times New Roman"/>
                <w:b/>
              </w:rPr>
              <w:t>Acceptance of continual training:</w:t>
            </w:r>
            <w:r w:rsidRPr="00C9451A">
              <w:rPr>
                <w:rFonts w:eastAsia="Times New Roman"/>
              </w:rPr>
              <w:t xml:space="preserve"> The acquisition of non-interrupted physical and virtual training regarding the Project time-management, cost-management, quality-checking process, risk-</w:t>
            </w:r>
            <w:r w:rsidRPr="00C9451A">
              <w:rPr>
                <w:rFonts w:eastAsia="Times New Roman"/>
              </w:rPr>
              <w:t xml:space="preserve">identification would help me to perfectly manage the projects.  </w:t>
            </w:r>
          </w:p>
        </w:tc>
        <w:tc>
          <w:tcPr>
            <w:tcW w:w="4680" w:type="dxa"/>
            <w:shd w:val="clear" w:color="auto" w:fill="auto"/>
            <w:tcMar>
              <w:top w:w="100" w:type="dxa"/>
              <w:left w:w="100" w:type="dxa"/>
              <w:bottom w:w="100" w:type="dxa"/>
              <w:right w:w="100" w:type="dxa"/>
            </w:tcMar>
          </w:tcPr>
          <w:p w14:paraId="74EDF4B1" w14:textId="77777777" w:rsidR="002D0F9B" w:rsidRPr="00C9451A" w:rsidRDefault="00274A34">
            <w:pPr>
              <w:widowControl w:val="0"/>
              <w:pBdr>
                <w:top w:val="nil"/>
                <w:left w:val="nil"/>
                <w:bottom w:val="nil"/>
                <w:right w:val="nil"/>
                <w:between w:val="nil"/>
              </w:pBdr>
              <w:spacing w:line="360" w:lineRule="auto"/>
              <w:jc w:val="center"/>
              <w:rPr>
                <w:rFonts w:eastAsia="Times New Roman"/>
                <w:b/>
                <w:u w:val="single"/>
              </w:rPr>
            </w:pPr>
            <w:r w:rsidRPr="00C9451A">
              <w:rPr>
                <w:rFonts w:eastAsia="Times New Roman"/>
                <w:b/>
                <w:u w:val="single"/>
              </w:rPr>
              <w:lastRenderedPageBreak/>
              <w:t xml:space="preserve">Threats </w:t>
            </w:r>
          </w:p>
          <w:p w14:paraId="67D1143F" w14:textId="77777777" w:rsidR="002D0F9B" w:rsidRPr="00C9451A" w:rsidRDefault="00274A34">
            <w:pPr>
              <w:widowControl w:val="0"/>
              <w:numPr>
                <w:ilvl w:val="0"/>
                <w:numId w:val="1"/>
              </w:numPr>
              <w:pBdr>
                <w:top w:val="nil"/>
                <w:left w:val="nil"/>
                <w:bottom w:val="nil"/>
                <w:right w:val="nil"/>
                <w:between w:val="nil"/>
              </w:pBdr>
              <w:spacing w:line="360" w:lineRule="auto"/>
              <w:jc w:val="both"/>
              <w:rPr>
                <w:rFonts w:eastAsia="Times New Roman"/>
              </w:rPr>
            </w:pPr>
            <w:r w:rsidRPr="00C9451A">
              <w:rPr>
                <w:rFonts w:eastAsia="Times New Roman"/>
                <w:b/>
              </w:rPr>
              <w:t>Competitiveness in professional role-play:</w:t>
            </w:r>
            <w:r w:rsidRPr="00C9451A">
              <w:rPr>
                <w:rFonts w:eastAsia="Times New Roman"/>
              </w:rPr>
              <w:t xml:space="preserve"> The trends of the Project Manager designation in the job market are in peak position in recent times. </w:t>
            </w:r>
            <w:r w:rsidRPr="00C9451A">
              <w:rPr>
                <w:rFonts w:eastAsia="Times New Roman"/>
              </w:rPr>
              <w:lastRenderedPageBreak/>
              <w:t>Hence, there is a wider scope of comp</w:t>
            </w:r>
            <w:r w:rsidRPr="00C9451A">
              <w:rPr>
                <w:rFonts w:eastAsia="Times New Roman"/>
              </w:rPr>
              <w:t xml:space="preserve">etition level between the worldwide talented ones for the specific post. The opportunity can be easily achieved by anyone, having the required professional knowledge.  </w:t>
            </w:r>
          </w:p>
          <w:p w14:paraId="5B02AF18" w14:textId="77777777" w:rsidR="002D0F9B" w:rsidRPr="00C9451A" w:rsidRDefault="00274A34">
            <w:pPr>
              <w:widowControl w:val="0"/>
              <w:numPr>
                <w:ilvl w:val="0"/>
                <w:numId w:val="1"/>
              </w:numPr>
              <w:pBdr>
                <w:top w:val="nil"/>
                <w:left w:val="nil"/>
                <w:bottom w:val="nil"/>
                <w:right w:val="nil"/>
                <w:between w:val="nil"/>
              </w:pBdr>
              <w:spacing w:line="360" w:lineRule="auto"/>
              <w:jc w:val="both"/>
              <w:rPr>
                <w:rFonts w:eastAsia="Times New Roman"/>
              </w:rPr>
            </w:pPr>
            <w:r w:rsidRPr="00C9451A">
              <w:rPr>
                <w:rFonts w:eastAsia="Times New Roman"/>
                <w:b/>
              </w:rPr>
              <w:t>Lack of awareness in the social media recruiting process:</w:t>
            </w:r>
            <w:r w:rsidRPr="00C9451A">
              <w:rPr>
                <w:rFonts w:eastAsia="Times New Roman"/>
              </w:rPr>
              <w:t xml:space="preserve"> As the majority of the global</w:t>
            </w:r>
            <w:r w:rsidRPr="00C9451A">
              <w:rPr>
                <w:rFonts w:eastAsia="Times New Roman"/>
              </w:rPr>
              <w:t xml:space="preserve"> recruiters have selected this strategy to promote job advertisements to easily get the job aspirant's attention, it is nowadays in a tending position. Hence, enough lack of knowledge in the social media job-applying process is threatening for me to lose t</w:t>
            </w:r>
            <w:r w:rsidRPr="00C9451A">
              <w:rPr>
                <w:rFonts w:eastAsia="Times New Roman"/>
              </w:rPr>
              <w:t>he job opportunity.</w:t>
            </w:r>
          </w:p>
          <w:p w14:paraId="11040F60" w14:textId="77777777" w:rsidR="002D0F9B" w:rsidRPr="00C9451A" w:rsidRDefault="00274A34">
            <w:pPr>
              <w:widowControl w:val="0"/>
              <w:numPr>
                <w:ilvl w:val="0"/>
                <w:numId w:val="1"/>
              </w:numPr>
              <w:pBdr>
                <w:top w:val="nil"/>
                <w:left w:val="nil"/>
                <w:bottom w:val="nil"/>
                <w:right w:val="nil"/>
                <w:between w:val="nil"/>
              </w:pBdr>
              <w:spacing w:line="360" w:lineRule="auto"/>
              <w:jc w:val="both"/>
              <w:rPr>
                <w:rFonts w:eastAsia="Times New Roman"/>
              </w:rPr>
            </w:pPr>
            <w:r w:rsidRPr="00C9451A">
              <w:rPr>
                <w:rFonts w:eastAsia="Times New Roman"/>
                <w:b/>
              </w:rPr>
              <w:t>Financial barriers:</w:t>
            </w:r>
            <w:r w:rsidRPr="00C9451A">
              <w:rPr>
                <w:rFonts w:eastAsia="Times New Roman"/>
              </w:rPr>
              <w:t xml:space="preserve"> Coming from low-earning family background, I am facing a financial shortage every moment. As a result, I have a lower scope to invest in the technical and project-management relevant professional training sessions. I</w:t>
            </w:r>
            <w:r w:rsidRPr="00C9451A">
              <w:rPr>
                <w:rFonts w:eastAsia="Times New Roman"/>
              </w:rPr>
              <w:t xml:space="preserve">t will create a greater survival issue and obstacles in career prospects in the professional world.    </w:t>
            </w:r>
          </w:p>
        </w:tc>
      </w:tr>
    </w:tbl>
    <w:p w14:paraId="08D0ACD5" w14:textId="77777777" w:rsidR="002D0F9B" w:rsidRPr="00C9451A" w:rsidRDefault="00274A34">
      <w:pPr>
        <w:spacing w:line="360" w:lineRule="auto"/>
        <w:jc w:val="center"/>
        <w:rPr>
          <w:rFonts w:eastAsia="Times New Roman"/>
          <w:b/>
        </w:rPr>
      </w:pPr>
      <w:r w:rsidRPr="00C9451A">
        <w:rPr>
          <w:rFonts w:eastAsia="Times New Roman"/>
          <w:b/>
        </w:rPr>
        <w:lastRenderedPageBreak/>
        <w:t>Table 1: Self SWOT analysis</w:t>
      </w:r>
    </w:p>
    <w:p w14:paraId="488319F5" w14:textId="77777777" w:rsidR="002D0F9B" w:rsidRPr="00C9451A" w:rsidRDefault="00274A34">
      <w:pPr>
        <w:spacing w:line="360" w:lineRule="auto"/>
        <w:jc w:val="center"/>
        <w:rPr>
          <w:rFonts w:eastAsia="Times New Roman"/>
        </w:rPr>
      </w:pPr>
      <w:r w:rsidRPr="00C9451A">
        <w:rPr>
          <w:rFonts w:eastAsia="Times New Roman"/>
        </w:rPr>
        <w:t>(Source: Self-developed)</w:t>
      </w:r>
    </w:p>
    <w:p w14:paraId="688796C8" w14:textId="77777777" w:rsidR="002D0F9B" w:rsidRPr="00C9451A" w:rsidRDefault="00274A34">
      <w:pPr>
        <w:spacing w:line="360" w:lineRule="auto"/>
        <w:jc w:val="both"/>
        <w:rPr>
          <w:rFonts w:eastAsia="Times New Roman"/>
          <w:b/>
        </w:rPr>
      </w:pPr>
      <w:r w:rsidRPr="00C9451A">
        <w:rPr>
          <w:rFonts w:eastAsia="Times New Roman"/>
          <w:b/>
        </w:rPr>
        <w:t>Self-assessment plan</w:t>
      </w:r>
    </w:p>
    <w:p w14:paraId="34B05B23" w14:textId="77777777" w:rsidR="002D0F9B" w:rsidRPr="00C9451A" w:rsidRDefault="00274A34">
      <w:pPr>
        <w:spacing w:line="360" w:lineRule="auto"/>
        <w:jc w:val="both"/>
        <w:rPr>
          <w:rFonts w:eastAsia="Times New Roman"/>
        </w:rPr>
      </w:pPr>
      <w:r w:rsidRPr="00C9451A">
        <w:rPr>
          <w:rFonts w:eastAsia="Times New Roman"/>
        </w:rPr>
        <w:t xml:space="preserve">To reduce the chances of miscommunication and </w:t>
      </w:r>
      <w:r w:rsidRPr="00C9451A">
        <w:rPr>
          <w:rFonts w:eastAsia="Times New Roman"/>
        </w:rPr>
        <w:t>misunderstanding the human resource manager is required to improve the communication skills to encourage the active participation of every stakeholder in the decision-making process. Also as a human resource manager, I have to improve my attitude towards a</w:t>
      </w:r>
      <w:r w:rsidRPr="00C9451A">
        <w:rPr>
          <w:rFonts w:eastAsia="Times New Roman"/>
        </w:rPr>
        <w:t xml:space="preserve">ll employees and provide feedback and suggestions to them to </w:t>
      </w:r>
      <w:r w:rsidRPr="00C9451A">
        <w:rPr>
          <w:rFonts w:eastAsia="Times New Roman"/>
        </w:rPr>
        <w:lastRenderedPageBreak/>
        <w:t>encourage them to reduce the chances of production failure. As I face several problems regarding the time management issues and completion of the project within time, implementing an effective mo</w:t>
      </w:r>
      <w:r w:rsidRPr="00C9451A">
        <w:rPr>
          <w:rFonts w:eastAsia="Times New Roman"/>
        </w:rPr>
        <w:t xml:space="preserve">nitor can be helpful in this case, who will continuously monitor the whole system and analyze the chances of risk, which leads to failure and incompletion of the project on time. With the help of this strategy, the management can easily undertake required </w:t>
      </w:r>
      <w:r w:rsidRPr="00C9451A">
        <w:rPr>
          <w:rFonts w:eastAsia="Times New Roman"/>
        </w:rPr>
        <w:t>and effective measures to mitigate the chances of risks. Based on my strengths of communication, I can easily communicate with every team member and encourage them to participate more, which makes me an effective leader. With the help of my decision-making</w:t>
      </w:r>
      <w:r w:rsidRPr="00C9451A">
        <w:rPr>
          <w:rFonts w:eastAsia="Times New Roman"/>
        </w:rPr>
        <w:t xml:space="preserve"> skills, I can easily implement some strategic changes which can be helpful to complete the project and meet the aims and objectives effectively within the expected time.  </w:t>
      </w:r>
    </w:p>
    <w:p w14:paraId="6CA51771" w14:textId="77777777" w:rsidR="002D0F9B" w:rsidRPr="00C9451A" w:rsidRDefault="00274A34" w:rsidP="005B0DBC">
      <w:pPr>
        <w:pStyle w:val="Heading1"/>
        <w:rPr>
          <w:rFonts w:ascii="Arial" w:hAnsi="Arial"/>
          <w:color w:val="0000FF"/>
          <w:sz w:val="22"/>
          <w:szCs w:val="22"/>
        </w:rPr>
      </w:pPr>
      <w:bookmarkStart w:id="4" w:name="_Toc70526913"/>
      <w:r w:rsidRPr="00C9451A">
        <w:rPr>
          <w:rFonts w:ascii="Arial" w:hAnsi="Arial"/>
          <w:sz w:val="22"/>
          <w:szCs w:val="22"/>
        </w:rPr>
        <w:t>Conclusion and recommendation</w:t>
      </w:r>
      <w:bookmarkEnd w:id="4"/>
    </w:p>
    <w:p w14:paraId="14814011" w14:textId="77777777" w:rsidR="002D0F9B" w:rsidRPr="00C9451A" w:rsidRDefault="00274A34">
      <w:pPr>
        <w:spacing w:line="360" w:lineRule="auto"/>
        <w:jc w:val="both"/>
        <w:rPr>
          <w:rFonts w:eastAsia="Times New Roman"/>
          <w:b/>
        </w:rPr>
      </w:pPr>
      <w:r w:rsidRPr="00C9451A">
        <w:rPr>
          <w:rFonts w:eastAsia="Times New Roman"/>
          <w:b/>
        </w:rPr>
        <w:t>Conclusion</w:t>
      </w:r>
    </w:p>
    <w:p w14:paraId="3D8382F3" w14:textId="01C38572" w:rsidR="002D0F9B" w:rsidRPr="00C9451A" w:rsidRDefault="00274A34">
      <w:pPr>
        <w:spacing w:line="360" w:lineRule="auto"/>
        <w:jc w:val="both"/>
        <w:rPr>
          <w:rFonts w:eastAsia="Times New Roman"/>
        </w:rPr>
      </w:pPr>
      <w:r w:rsidRPr="00C9451A">
        <w:rPr>
          <w:rFonts w:eastAsia="Times New Roman"/>
        </w:rPr>
        <w:t>From the discussion that has been done abo</w:t>
      </w:r>
      <w:r w:rsidRPr="00C9451A">
        <w:rPr>
          <w:rFonts w:eastAsia="Times New Roman"/>
        </w:rPr>
        <w:t xml:space="preserve">ve, it can be concluded that a company is required to have an effective project management plan to complete the project systematically. The organizations need to choose a proper project tool as it will help them to proceed in the right direction. Choosing </w:t>
      </w:r>
      <w:r w:rsidRPr="00C9451A">
        <w:rPr>
          <w:rFonts w:eastAsia="Times New Roman"/>
        </w:rPr>
        <w:t xml:space="preserve">the wrong project management tool can disrupt the overall operational process of the project. The chosen organization GRITIT will be doing a project of clearing the snows from the grounds and keeping the grounds. The ground clearing project will require a </w:t>
      </w:r>
      <w:r w:rsidRPr="00C9451A">
        <w:rPr>
          <w:rFonts w:eastAsia="Times New Roman"/>
        </w:rPr>
        <w:t>great amount of flexibility due to which the Agile project management method will be utilized for the project. There are certain benefits of the agile project management tool such as it helps to boost the team morale which will be needed in this case as in</w:t>
      </w:r>
      <w:r w:rsidRPr="00C9451A">
        <w:rPr>
          <w:rFonts w:eastAsia="Times New Roman"/>
        </w:rPr>
        <w:t xml:space="preserve"> the times of the pandemic, many of the workers get demotivated. The method helps to provide better customer service to its clients. The prince 2 technique will not be utilized in this case as in such type of project management soft skills are not given th</w:t>
      </w:r>
      <w:r w:rsidRPr="00C9451A">
        <w:rPr>
          <w:rFonts w:eastAsia="Times New Roman"/>
        </w:rPr>
        <w:t>at much priority which will be required in the given project. The waterfall methodology has not been utilized in the project, it is because in waterfall methodology it is hard to make changes in a certain plan. In the pandemic situation, the dynamics of th</w:t>
      </w:r>
      <w:r w:rsidRPr="00C9451A">
        <w:rPr>
          <w:rFonts w:eastAsia="Times New Roman"/>
        </w:rPr>
        <w:t>e environment and the legal compliances have been changing at a rapid rate. Th</w:t>
      </w:r>
      <w:r w:rsidR="00833E52" w:rsidRPr="00C9451A">
        <w:rPr>
          <w:rFonts w:eastAsia="Times New Roman"/>
        </w:rPr>
        <w:t>i</w:t>
      </w:r>
      <w:r w:rsidRPr="00C9451A">
        <w:rPr>
          <w:rFonts w:eastAsia="Times New Roman"/>
        </w:rPr>
        <w:t xml:space="preserve">s there is a possibility, changes will be required to make in the plan which will not be possible in the waterfall methodology. In the implementation, the matrix organizational </w:t>
      </w:r>
      <w:r w:rsidRPr="00C9451A">
        <w:rPr>
          <w:rFonts w:eastAsia="Times New Roman"/>
        </w:rPr>
        <w:t>chart will be utilized, effective relationships and communication will be maintained with the specific stakeholders. Certain costs will be required for the project, however, successful implementation of the project will create a good impression on the cons</w:t>
      </w:r>
      <w:r w:rsidRPr="00C9451A">
        <w:rPr>
          <w:rFonts w:eastAsia="Times New Roman"/>
        </w:rPr>
        <w:t>umers. In self assessment, it can be said that the project will provide an opportunity to learn technical concepts and focus on continuous training</w:t>
      </w:r>
    </w:p>
    <w:p w14:paraId="794375A5" w14:textId="77777777" w:rsidR="002D0F9B" w:rsidRPr="00C9451A" w:rsidRDefault="00274A34">
      <w:pPr>
        <w:spacing w:line="360" w:lineRule="auto"/>
        <w:jc w:val="both"/>
        <w:rPr>
          <w:rFonts w:eastAsia="Times New Roman"/>
          <w:b/>
        </w:rPr>
      </w:pPr>
      <w:r w:rsidRPr="00C9451A">
        <w:rPr>
          <w:rFonts w:eastAsia="Times New Roman"/>
          <w:b/>
        </w:rPr>
        <w:lastRenderedPageBreak/>
        <w:t>Recommendation</w:t>
      </w:r>
    </w:p>
    <w:p w14:paraId="2C054530" w14:textId="77777777" w:rsidR="002D0F9B" w:rsidRPr="00C9451A" w:rsidRDefault="00274A34">
      <w:pPr>
        <w:spacing w:line="360" w:lineRule="auto"/>
        <w:jc w:val="both"/>
        <w:rPr>
          <w:rFonts w:eastAsia="Times New Roman"/>
        </w:rPr>
      </w:pPr>
      <w:r w:rsidRPr="00C9451A">
        <w:rPr>
          <w:rFonts w:eastAsia="Times New Roman"/>
        </w:rPr>
        <w:t xml:space="preserve">From the discussion that has been done above, the recommendations that can be made are </w:t>
      </w:r>
      <w:r w:rsidRPr="00C9451A">
        <w:rPr>
          <w:rFonts w:eastAsia="Times New Roman"/>
        </w:rPr>
        <w:t>given in the below points</w:t>
      </w:r>
    </w:p>
    <w:p w14:paraId="613BFADB" w14:textId="77777777" w:rsidR="002D0F9B" w:rsidRPr="00C9451A" w:rsidRDefault="00274A34">
      <w:pPr>
        <w:numPr>
          <w:ilvl w:val="0"/>
          <w:numId w:val="2"/>
        </w:numPr>
        <w:spacing w:line="360" w:lineRule="auto"/>
        <w:jc w:val="both"/>
        <w:rPr>
          <w:rFonts w:eastAsia="Times New Roman"/>
        </w:rPr>
      </w:pPr>
      <w:r w:rsidRPr="00C9451A">
        <w:rPr>
          <w:rFonts w:eastAsia="Times New Roman"/>
        </w:rPr>
        <w:t>The organization can emphasize more on training as it will allow the employee to be productive with their work and do their task effectively. Every organization is required to provide training to its employees as it enhances the o</w:t>
      </w:r>
      <w:r w:rsidRPr="00C9451A">
        <w:rPr>
          <w:rFonts w:eastAsia="Times New Roman"/>
        </w:rPr>
        <w:t>verall organizational productiveness and completes a project at a faster pace.</w:t>
      </w:r>
    </w:p>
    <w:p w14:paraId="55139B25" w14:textId="77777777" w:rsidR="002D0F9B" w:rsidRPr="00C9451A" w:rsidRDefault="00274A34">
      <w:pPr>
        <w:numPr>
          <w:ilvl w:val="0"/>
          <w:numId w:val="2"/>
        </w:numPr>
        <w:spacing w:line="360" w:lineRule="auto"/>
        <w:jc w:val="both"/>
        <w:rPr>
          <w:rFonts w:eastAsia="Times New Roman"/>
        </w:rPr>
      </w:pPr>
      <w:r w:rsidRPr="00C9451A">
        <w:rPr>
          <w:rFonts w:eastAsia="Times New Roman"/>
        </w:rPr>
        <w:t>The organization can focus on technological advancement as the demand for technology in the present scenario is increasing. The investors are focusing on the business entities t</w:t>
      </w:r>
      <w:r w:rsidRPr="00C9451A">
        <w:rPr>
          <w:rFonts w:eastAsia="Times New Roman"/>
        </w:rPr>
        <w:t>hat have incorporated advanced technology in their workplace. The organization should be utilizing the digital platforms more effectively.</w:t>
      </w:r>
    </w:p>
    <w:p w14:paraId="6C33B062" w14:textId="77777777" w:rsidR="002D0F9B" w:rsidRPr="00C9451A" w:rsidRDefault="00274A34">
      <w:pPr>
        <w:numPr>
          <w:ilvl w:val="0"/>
          <w:numId w:val="2"/>
        </w:numPr>
        <w:spacing w:line="360" w:lineRule="auto"/>
        <w:jc w:val="both"/>
        <w:rPr>
          <w:rFonts w:eastAsia="Times New Roman"/>
        </w:rPr>
      </w:pPr>
      <w:r w:rsidRPr="00C9451A">
        <w:rPr>
          <w:rFonts w:eastAsia="Times New Roman"/>
        </w:rPr>
        <w:t>The senior management of the project should be interacting more with their workers as it will help the worker to stay</w:t>
      </w:r>
      <w:r w:rsidRPr="00C9451A">
        <w:rPr>
          <w:rFonts w:eastAsia="Times New Roman"/>
        </w:rPr>
        <w:t xml:space="preserve"> motivated and do their job more effectively. It is important to keep the employees motivated as it is seen that motivated employees perform better.</w:t>
      </w:r>
      <w:r w:rsidRPr="00C9451A">
        <w:br w:type="page"/>
      </w:r>
    </w:p>
    <w:p w14:paraId="1602868E" w14:textId="77777777" w:rsidR="005B0DBC" w:rsidRPr="00C9451A" w:rsidRDefault="00274A34" w:rsidP="005B0DBC">
      <w:pPr>
        <w:pStyle w:val="Heading1"/>
        <w:rPr>
          <w:rFonts w:ascii="Arial" w:hAnsi="Arial"/>
          <w:sz w:val="22"/>
          <w:szCs w:val="22"/>
        </w:rPr>
      </w:pPr>
      <w:bookmarkStart w:id="5" w:name="_Toc70526914"/>
      <w:r w:rsidRPr="00C9451A">
        <w:rPr>
          <w:rFonts w:ascii="Arial" w:hAnsi="Arial"/>
          <w:sz w:val="22"/>
          <w:szCs w:val="22"/>
        </w:rPr>
        <w:lastRenderedPageBreak/>
        <w:t>References</w:t>
      </w:r>
      <w:bookmarkEnd w:id="5"/>
    </w:p>
    <w:p w14:paraId="79F0BF3D"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 xml:space="preserve">Armenia, S., Dangelico, R.M., Nonino, F. and Pompei, A., 2019. Sustainable project management: </w:t>
      </w:r>
      <w:r w:rsidRPr="00C9451A">
        <w:rPr>
          <w:rFonts w:eastAsia="Times New Roman"/>
          <w:color w:val="222222"/>
          <w:highlight w:val="white"/>
        </w:rPr>
        <w:t xml:space="preserve">A conceptualization-oriented review and a framework proposal for future studies. </w:t>
      </w:r>
      <w:r w:rsidRPr="00C9451A">
        <w:rPr>
          <w:rFonts w:eastAsia="Times New Roman"/>
          <w:i/>
          <w:color w:val="222222"/>
          <w:highlight w:val="white"/>
        </w:rPr>
        <w:t>Sustainability</w:t>
      </w:r>
      <w:r w:rsidRPr="00C9451A">
        <w:rPr>
          <w:rFonts w:eastAsia="Times New Roman"/>
          <w:color w:val="222222"/>
          <w:highlight w:val="white"/>
        </w:rPr>
        <w:t xml:space="preserve">, </w:t>
      </w:r>
      <w:r w:rsidRPr="00C9451A">
        <w:rPr>
          <w:rFonts w:eastAsia="Times New Roman"/>
          <w:i/>
          <w:color w:val="222222"/>
          <w:highlight w:val="white"/>
        </w:rPr>
        <w:t>11</w:t>
      </w:r>
      <w:r w:rsidRPr="00C9451A">
        <w:rPr>
          <w:rFonts w:eastAsia="Times New Roman"/>
          <w:color w:val="222222"/>
          <w:highlight w:val="white"/>
        </w:rPr>
        <w:t>(9), p.2664.</w:t>
      </w:r>
    </w:p>
    <w:p w14:paraId="23E57635"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Azanha, A., Argoud, A.R.T.T., de Camargo Junior, J.B. and Antoniolli, P.D., 2017. Agile project management with Scrum: A case study of a Brazili</w:t>
      </w:r>
      <w:r w:rsidRPr="00C9451A">
        <w:rPr>
          <w:rFonts w:eastAsia="Times New Roman"/>
          <w:color w:val="222222"/>
          <w:highlight w:val="white"/>
        </w:rPr>
        <w:t xml:space="preserve">an pharmaceutical company IT project. </w:t>
      </w:r>
      <w:r w:rsidRPr="00C9451A">
        <w:rPr>
          <w:rFonts w:eastAsia="Times New Roman"/>
          <w:i/>
          <w:color w:val="222222"/>
          <w:highlight w:val="white"/>
        </w:rPr>
        <w:t>International Journal of Managing Projects in Business</w:t>
      </w:r>
      <w:r w:rsidRPr="00C9451A">
        <w:rPr>
          <w:rFonts w:eastAsia="Times New Roman"/>
          <w:color w:val="222222"/>
          <w:highlight w:val="white"/>
        </w:rPr>
        <w:t>.</w:t>
      </w:r>
    </w:p>
    <w:p w14:paraId="34F48A39"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Chawla, V., Chanda, A., Angra</w:t>
      </w:r>
      <w:r w:rsidRPr="00C9451A">
        <w:rPr>
          <w:rFonts w:eastAsia="Times New Roman"/>
          <w:color w:val="222222"/>
          <w:highlight w:val="white"/>
        </w:rPr>
        <w:t xml:space="preserve">, S. and Chawla, G., 2018. The sustainable project management: A review and future possibilities. </w:t>
      </w:r>
      <w:r w:rsidRPr="00C9451A">
        <w:rPr>
          <w:rFonts w:eastAsia="Times New Roman"/>
          <w:i/>
          <w:color w:val="222222"/>
          <w:highlight w:val="white"/>
        </w:rPr>
        <w:t>Journal of Project Management</w:t>
      </w:r>
      <w:r w:rsidRPr="00C9451A">
        <w:rPr>
          <w:rFonts w:eastAsia="Times New Roman"/>
          <w:color w:val="222222"/>
          <w:highlight w:val="white"/>
        </w:rPr>
        <w:t xml:space="preserve">, </w:t>
      </w:r>
      <w:r w:rsidRPr="00C9451A">
        <w:rPr>
          <w:rFonts w:eastAsia="Times New Roman"/>
          <w:i/>
          <w:color w:val="222222"/>
          <w:highlight w:val="white"/>
        </w:rPr>
        <w:t>3</w:t>
      </w:r>
      <w:r w:rsidRPr="00C9451A">
        <w:rPr>
          <w:rFonts w:eastAsia="Times New Roman"/>
          <w:color w:val="222222"/>
          <w:highlight w:val="white"/>
        </w:rPr>
        <w:t>(3), pp.157-170.</w:t>
      </w:r>
    </w:p>
    <w:p w14:paraId="246784AD"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Ciric, D., Lalic, B., Gracanin, D., Palcic, I. and Zivlak, N., 2018, March. Agile project management in new p</w:t>
      </w:r>
      <w:r w:rsidRPr="00C9451A">
        <w:rPr>
          <w:rFonts w:eastAsia="Times New Roman"/>
          <w:color w:val="222222"/>
          <w:highlight w:val="white"/>
        </w:rPr>
        <w:t xml:space="preserve">roduct development and innovation processes: challenges and benefits beyond software domain. In </w:t>
      </w:r>
      <w:r w:rsidRPr="00C9451A">
        <w:rPr>
          <w:rFonts w:eastAsia="Times New Roman"/>
          <w:i/>
          <w:color w:val="222222"/>
          <w:highlight w:val="white"/>
        </w:rPr>
        <w:t>2018 IEEE International Symposium on Innovation and Entrepreneurship (TEMS-ISIE)</w:t>
      </w:r>
      <w:r w:rsidRPr="00C9451A">
        <w:rPr>
          <w:rFonts w:eastAsia="Times New Roman"/>
          <w:color w:val="222222"/>
          <w:highlight w:val="white"/>
        </w:rPr>
        <w:t xml:space="preserve"> (pp. 1-9). IEEE.</w:t>
      </w:r>
    </w:p>
    <w:p w14:paraId="32599DC4"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Cooper, R.G. and Sommer, A.F., 2018. Agile–Stage-Gate for Manu</w:t>
      </w:r>
      <w:r w:rsidRPr="00C9451A">
        <w:rPr>
          <w:rFonts w:eastAsia="Times New Roman"/>
          <w:color w:val="222222"/>
          <w:highlight w:val="white"/>
        </w:rPr>
        <w:t xml:space="preserve">facturers: Changing the Way New Products Are Developed Integrating Agile project management methods into a Stage-Gate system offers both opportunities and challenges. </w:t>
      </w:r>
      <w:r w:rsidRPr="00C9451A">
        <w:rPr>
          <w:rFonts w:eastAsia="Times New Roman"/>
          <w:i/>
          <w:color w:val="222222"/>
          <w:highlight w:val="white"/>
        </w:rPr>
        <w:t>Research-Technology Management</w:t>
      </w:r>
      <w:r w:rsidRPr="00C9451A">
        <w:rPr>
          <w:rFonts w:eastAsia="Times New Roman"/>
          <w:color w:val="222222"/>
          <w:highlight w:val="white"/>
        </w:rPr>
        <w:t xml:space="preserve">, </w:t>
      </w:r>
      <w:r w:rsidRPr="00C9451A">
        <w:rPr>
          <w:rFonts w:eastAsia="Times New Roman"/>
          <w:i/>
          <w:color w:val="222222"/>
          <w:highlight w:val="white"/>
        </w:rPr>
        <w:t>61</w:t>
      </w:r>
      <w:r w:rsidRPr="00C9451A">
        <w:rPr>
          <w:rFonts w:eastAsia="Times New Roman"/>
          <w:color w:val="222222"/>
          <w:highlight w:val="white"/>
        </w:rPr>
        <w:t>(2), pp.17-26.</w:t>
      </w:r>
    </w:p>
    <w:p w14:paraId="33063588"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Demirkesen, S. and Ozorhon, B., 2017. Im</w:t>
      </w:r>
      <w:r w:rsidRPr="00C9451A">
        <w:rPr>
          <w:rFonts w:eastAsia="Times New Roman"/>
          <w:color w:val="222222"/>
          <w:highlight w:val="white"/>
        </w:rPr>
        <w:t xml:space="preserve">pact of integration management on construction project management performance. </w:t>
      </w:r>
      <w:r w:rsidRPr="00C9451A">
        <w:rPr>
          <w:rFonts w:eastAsia="Times New Roman"/>
          <w:i/>
          <w:color w:val="222222"/>
          <w:highlight w:val="white"/>
        </w:rPr>
        <w:t>International Journal of Project Management</w:t>
      </w:r>
      <w:r w:rsidRPr="00C9451A">
        <w:rPr>
          <w:rFonts w:eastAsia="Times New Roman"/>
          <w:color w:val="222222"/>
          <w:highlight w:val="white"/>
        </w:rPr>
        <w:t xml:space="preserve">, </w:t>
      </w:r>
      <w:r w:rsidRPr="00C9451A">
        <w:rPr>
          <w:rFonts w:eastAsia="Times New Roman"/>
          <w:i/>
          <w:color w:val="222222"/>
          <w:highlight w:val="white"/>
        </w:rPr>
        <w:t>35</w:t>
      </w:r>
      <w:r w:rsidRPr="00C9451A">
        <w:rPr>
          <w:rFonts w:eastAsia="Times New Roman"/>
          <w:color w:val="222222"/>
          <w:highlight w:val="white"/>
        </w:rPr>
        <w:t>(8), pp.1639-1654.</w:t>
      </w:r>
    </w:p>
    <w:p w14:paraId="10406745"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 xml:space="preserve">Farashah, A.D., Thomas, J. and Blomquist, T., 2019. Exploring the value of project management certification in </w:t>
      </w:r>
      <w:r w:rsidRPr="00C9451A">
        <w:rPr>
          <w:rFonts w:eastAsia="Times New Roman"/>
          <w:color w:val="222222"/>
          <w:highlight w:val="white"/>
        </w:rPr>
        <w:t xml:space="preserve">the selection and recruiting. </w:t>
      </w:r>
      <w:r w:rsidRPr="00C9451A">
        <w:rPr>
          <w:rFonts w:eastAsia="Times New Roman"/>
          <w:i/>
          <w:color w:val="222222"/>
          <w:highlight w:val="white"/>
        </w:rPr>
        <w:t>International Journal of Project Management</w:t>
      </w:r>
      <w:r w:rsidRPr="00C9451A">
        <w:rPr>
          <w:rFonts w:eastAsia="Times New Roman"/>
          <w:color w:val="222222"/>
          <w:highlight w:val="white"/>
        </w:rPr>
        <w:t xml:space="preserve">, </w:t>
      </w:r>
      <w:r w:rsidRPr="00C9451A">
        <w:rPr>
          <w:rFonts w:eastAsia="Times New Roman"/>
          <w:i/>
          <w:color w:val="222222"/>
          <w:highlight w:val="white"/>
        </w:rPr>
        <w:t>37</w:t>
      </w:r>
      <w:r w:rsidRPr="00C9451A">
        <w:rPr>
          <w:rFonts w:eastAsia="Times New Roman"/>
          <w:color w:val="222222"/>
          <w:highlight w:val="white"/>
        </w:rPr>
        <w:t>(1), pp.14-26.</w:t>
      </w:r>
    </w:p>
    <w:p w14:paraId="11C672C6"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Gonçalves, R.Q., von Wangenheim, C.A.G., Hauck, J.C. and Zanella</w:t>
      </w:r>
      <w:r w:rsidRPr="00C9451A">
        <w:rPr>
          <w:rFonts w:eastAsia="Times New Roman"/>
          <w:color w:val="222222"/>
          <w:highlight w:val="white"/>
        </w:rPr>
        <w:t xml:space="preserve">, A., 2017. An instructional feedback technique for teaching project management tools aligned with PMBOK. </w:t>
      </w:r>
      <w:r w:rsidRPr="00C9451A">
        <w:rPr>
          <w:rFonts w:eastAsia="Times New Roman"/>
          <w:i/>
          <w:color w:val="222222"/>
          <w:highlight w:val="white"/>
        </w:rPr>
        <w:t>IEEE Transactions on Education</w:t>
      </w:r>
      <w:r w:rsidRPr="00C9451A">
        <w:rPr>
          <w:rFonts w:eastAsia="Times New Roman"/>
          <w:color w:val="222222"/>
          <w:highlight w:val="white"/>
        </w:rPr>
        <w:t xml:space="preserve">, </w:t>
      </w:r>
      <w:r w:rsidRPr="00C9451A">
        <w:rPr>
          <w:rFonts w:eastAsia="Times New Roman"/>
          <w:i/>
          <w:color w:val="222222"/>
          <w:highlight w:val="white"/>
        </w:rPr>
        <w:t>61</w:t>
      </w:r>
      <w:r w:rsidRPr="00C9451A">
        <w:rPr>
          <w:rFonts w:eastAsia="Times New Roman"/>
          <w:color w:val="222222"/>
          <w:highlight w:val="white"/>
        </w:rPr>
        <w:t>(2), pp.143-150.</w:t>
      </w:r>
    </w:p>
    <w:p w14:paraId="052DCBF5" w14:textId="77777777" w:rsidR="005B0DBC" w:rsidRPr="00C9451A" w:rsidRDefault="00274A34">
      <w:pPr>
        <w:spacing w:after="200" w:line="360" w:lineRule="auto"/>
        <w:jc w:val="both"/>
        <w:rPr>
          <w:rFonts w:eastAsia="Times New Roman"/>
        </w:rPr>
      </w:pPr>
      <w:r w:rsidRPr="00C9451A">
        <w:rPr>
          <w:rFonts w:eastAsia="Times New Roman"/>
        </w:rPr>
        <w:t>Gritit.com. 2021. Winter Gritting &amp;amp; Snow Clearance Service, Winter Maintenance Company | GRITIT</w:t>
      </w:r>
      <w:r w:rsidRPr="00C9451A">
        <w:rPr>
          <w:rFonts w:eastAsia="Times New Roman"/>
        </w:rPr>
        <w:t>™. [online] Available at: &lt;http://www.gritit.com/&gt; [Accessed 28 March 2021].</w:t>
      </w:r>
    </w:p>
    <w:p w14:paraId="48F6280E"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Ismael, C.E. and Raúl, P.C., 2019. Project management Tools and Techniques (T&amp;T) usage in building sector companies in Cartagena City, TCD.</w:t>
      </w:r>
    </w:p>
    <w:p w14:paraId="266B87D1"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lastRenderedPageBreak/>
        <w:t>Kaim, R., Härting, R.C. and Reichstein,</w:t>
      </w:r>
      <w:r w:rsidRPr="00C9451A">
        <w:rPr>
          <w:rFonts w:eastAsia="Times New Roman"/>
          <w:color w:val="222222"/>
          <w:highlight w:val="white"/>
        </w:rPr>
        <w:t xml:space="preserve"> C., 2019. Benefits of agile project management in an environment of increasing complexity—a transaction cost analysis. In </w:t>
      </w:r>
      <w:r w:rsidRPr="00C9451A">
        <w:rPr>
          <w:rFonts w:eastAsia="Times New Roman"/>
          <w:i/>
          <w:color w:val="222222"/>
          <w:highlight w:val="white"/>
        </w:rPr>
        <w:t>Intelligent Decision Technologies 2019</w:t>
      </w:r>
      <w:r w:rsidRPr="00C9451A">
        <w:rPr>
          <w:rFonts w:eastAsia="Times New Roman"/>
          <w:color w:val="222222"/>
          <w:highlight w:val="white"/>
        </w:rPr>
        <w:t xml:space="preserve"> (pp. 195-204). Springer, Singapore.</w:t>
      </w:r>
    </w:p>
    <w:p w14:paraId="06461187"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Kramer, M., 2018. Best practices in systems development li</w:t>
      </w:r>
      <w:r w:rsidRPr="00C9451A">
        <w:rPr>
          <w:rFonts w:eastAsia="Times New Roman"/>
          <w:color w:val="222222"/>
          <w:highlight w:val="white"/>
        </w:rPr>
        <w:t xml:space="preserve">fecycle: An analyses based on the waterfall model. </w:t>
      </w:r>
      <w:r w:rsidRPr="00C9451A">
        <w:rPr>
          <w:rFonts w:eastAsia="Times New Roman"/>
          <w:i/>
          <w:color w:val="222222"/>
          <w:highlight w:val="white"/>
        </w:rPr>
        <w:t>Review of Business &amp; Finance Studies</w:t>
      </w:r>
      <w:r w:rsidRPr="00C9451A">
        <w:rPr>
          <w:rFonts w:eastAsia="Times New Roman"/>
          <w:color w:val="222222"/>
          <w:highlight w:val="white"/>
        </w:rPr>
        <w:t xml:space="preserve">, </w:t>
      </w:r>
      <w:r w:rsidRPr="00C9451A">
        <w:rPr>
          <w:rFonts w:eastAsia="Times New Roman"/>
          <w:i/>
          <w:color w:val="222222"/>
          <w:highlight w:val="white"/>
        </w:rPr>
        <w:t>9</w:t>
      </w:r>
      <w:r w:rsidRPr="00C9451A">
        <w:rPr>
          <w:rFonts w:eastAsia="Times New Roman"/>
          <w:color w:val="222222"/>
          <w:highlight w:val="white"/>
        </w:rPr>
        <w:t>(1), pp.77-84.</w:t>
      </w:r>
    </w:p>
    <w:p w14:paraId="491B2F26"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 xml:space="preserve">Masood, Z. and Farooqi, S., 2017. Benefits and key challenges of agile project management under recent research opportunities. </w:t>
      </w:r>
      <w:r w:rsidRPr="00C9451A">
        <w:rPr>
          <w:rFonts w:eastAsia="Times New Roman"/>
          <w:i/>
          <w:color w:val="222222"/>
          <w:highlight w:val="white"/>
        </w:rPr>
        <w:t>International Research J</w:t>
      </w:r>
      <w:r w:rsidRPr="00C9451A">
        <w:rPr>
          <w:rFonts w:eastAsia="Times New Roman"/>
          <w:i/>
          <w:color w:val="222222"/>
          <w:highlight w:val="white"/>
        </w:rPr>
        <w:t>ournal of Management Sciences</w:t>
      </w:r>
      <w:r w:rsidRPr="00C9451A">
        <w:rPr>
          <w:rFonts w:eastAsia="Times New Roman"/>
          <w:color w:val="222222"/>
          <w:highlight w:val="white"/>
        </w:rPr>
        <w:t xml:space="preserve">, </w:t>
      </w:r>
      <w:r w:rsidRPr="00C9451A">
        <w:rPr>
          <w:rFonts w:eastAsia="Times New Roman"/>
          <w:i/>
          <w:color w:val="222222"/>
          <w:highlight w:val="white"/>
        </w:rPr>
        <w:t>5</w:t>
      </w:r>
      <w:r w:rsidRPr="00C9451A">
        <w:rPr>
          <w:rFonts w:eastAsia="Times New Roman"/>
          <w:color w:val="222222"/>
          <w:highlight w:val="white"/>
        </w:rPr>
        <w:t>(1), pp.20-28.</w:t>
      </w:r>
    </w:p>
    <w:p w14:paraId="32ECAD1B"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 xml:space="preserve">Mugeni, A.N., 2019. </w:t>
      </w:r>
      <w:r w:rsidRPr="00C9451A">
        <w:rPr>
          <w:rFonts w:eastAsia="Times New Roman"/>
          <w:i/>
          <w:color w:val="222222"/>
          <w:highlight w:val="white"/>
        </w:rPr>
        <w:t>Effect of adopting PRINCE2 methodology on product delivery in the banking sector: a case study of Commercial Bank of Africa</w:t>
      </w:r>
      <w:r w:rsidRPr="00C9451A">
        <w:rPr>
          <w:rFonts w:eastAsia="Times New Roman"/>
          <w:color w:val="222222"/>
          <w:highlight w:val="white"/>
        </w:rPr>
        <w:t xml:space="preserve"> (Doctoral dissertation, Strathmore University).</w:t>
      </w:r>
    </w:p>
    <w:p w14:paraId="3CB9B8A7"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Müller, R., Droui</w:t>
      </w:r>
      <w:r w:rsidRPr="00C9451A">
        <w:rPr>
          <w:rFonts w:eastAsia="Times New Roman"/>
          <w:color w:val="222222"/>
          <w:highlight w:val="white"/>
        </w:rPr>
        <w:t xml:space="preserve">n, N. and Sankaran, S., 2019. Modeling organizational project management. </w:t>
      </w:r>
      <w:r w:rsidRPr="00C9451A">
        <w:rPr>
          <w:rFonts w:eastAsia="Times New Roman"/>
          <w:i/>
          <w:color w:val="222222"/>
          <w:highlight w:val="white"/>
        </w:rPr>
        <w:t>Project Management Journal</w:t>
      </w:r>
      <w:r w:rsidRPr="00C9451A">
        <w:rPr>
          <w:rFonts w:eastAsia="Times New Roman"/>
          <w:color w:val="222222"/>
          <w:highlight w:val="white"/>
        </w:rPr>
        <w:t xml:space="preserve">, </w:t>
      </w:r>
      <w:r w:rsidRPr="00C9451A">
        <w:rPr>
          <w:rFonts w:eastAsia="Times New Roman"/>
          <w:i/>
          <w:color w:val="222222"/>
          <w:highlight w:val="white"/>
        </w:rPr>
        <w:t>50</w:t>
      </w:r>
      <w:r w:rsidRPr="00C9451A">
        <w:rPr>
          <w:rFonts w:eastAsia="Times New Roman"/>
          <w:color w:val="222222"/>
          <w:highlight w:val="white"/>
        </w:rPr>
        <w:t>(4), pp.499-513.</w:t>
      </w:r>
    </w:p>
    <w:p w14:paraId="3BEDC253"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 xml:space="preserve">Muriana, C. and Vizzini, G., 2017. Project risk management: A deterministic quantitative technique for assessment and mitigation. </w:t>
      </w:r>
      <w:r w:rsidRPr="00C9451A">
        <w:rPr>
          <w:rFonts w:eastAsia="Times New Roman"/>
          <w:i/>
          <w:color w:val="222222"/>
          <w:highlight w:val="white"/>
        </w:rPr>
        <w:t>Inter</w:t>
      </w:r>
      <w:r w:rsidRPr="00C9451A">
        <w:rPr>
          <w:rFonts w:eastAsia="Times New Roman"/>
          <w:i/>
          <w:color w:val="222222"/>
          <w:highlight w:val="white"/>
        </w:rPr>
        <w:t>national Journal of Project Management</w:t>
      </w:r>
      <w:r w:rsidRPr="00C9451A">
        <w:rPr>
          <w:rFonts w:eastAsia="Times New Roman"/>
          <w:color w:val="222222"/>
          <w:highlight w:val="white"/>
        </w:rPr>
        <w:t xml:space="preserve">, </w:t>
      </w:r>
      <w:r w:rsidRPr="00C9451A">
        <w:rPr>
          <w:rFonts w:eastAsia="Times New Roman"/>
          <w:i/>
          <w:color w:val="222222"/>
          <w:highlight w:val="white"/>
        </w:rPr>
        <w:t>35</w:t>
      </w:r>
      <w:r w:rsidRPr="00C9451A">
        <w:rPr>
          <w:rFonts w:eastAsia="Times New Roman"/>
          <w:color w:val="222222"/>
          <w:highlight w:val="white"/>
        </w:rPr>
        <w:t>(3), pp.320-340.</w:t>
      </w:r>
    </w:p>
    <w:p w14:paraId="2B44B3F5"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 xml:space="preserve">Papke-Shields, K.E. and Boyer-Wright, K.M., 2017. Strategic planning characteristics applied to project management. </w:t>
      </w:r>
      <w:r w:rsidRPr="00C9451A">
        <w:rPr>
          <w:rFonts w:eastAsia="Times New Roman"/>
          <w:i/>
          <w:color w:val="222222"/>
          <w:highlight w:val="white"/>
        </w:rPr>
        <w:t>International Journal of Project Management</w:t>
      </w:r>
      <w:r w:rsidRPr="00C9451A">
        <w:rPr>
          <w:rFonts w:eastAsia="Times New Roman"/>
          <w:color w:val="222222"/>
          <w:highlight w:val="white"/>
        </w:rPr>
        <w:t xml:space="preserve">, </w:t>
      </w:r>
      <w:r w:rsidRPr="00C9451A">
        <w:rPr>
          <w:rFonts w:eastAsia="Times New Roman"/>
          <w:i/>
          <w:color w:val="222222"/>
          <w:highlight w:val="white"/>
        </w:rPr>
        <w:t>35</w:t>
      </w:r>
      <w:r w:rsidRPr="00C9451A">
        <w:rPr>
          <w:rFonts w:eastAsia="Times New Roman"/>
          <w:color w:val="222222"/>
          <w:highlight w:val="white"/>
        </w:rPr>
        <w:t>(2), pp.169-179.</w:t>
      </w:r>
    </w:p>
    <w:p w14:paraId="05B894A0"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Papke-Shields, K.</w:t>
      </w:r>
      <w:r w:rsidRPr="00C9451A">
        <w:rPr>
          <w:rFonts w:eastAsia="Times New Roman"/>
          <w:color w:val="222222"/>
          <w:highlight w:val="white"/>
        </w:rPr>
        <w:t xml:space="preserve">E. and Boyer-Wright, K.M., 2017. Strategic planning characteristics applied to project management. </w:t>
      </w:r>
      <w:r w:rsidRPr="00C9451A">
        <w:rPr>
          <w:rFonts w:eastAsia="Times New Roman"/>
          <w:i/>
          <w:color w:val="222222"/>
          <w:highlight w:val="white"/>
        </w:rPr>
        <w:t>International Journal of Project Management</w:t>
      </w:r>
      <w:r w:rsidRPr="00C9451A">
        <w:rPr>
          <w:rFonts w:eastAsia="Times New Roman"/>
          <w:color w:val="222222"/>
          <w:highlight w:val="white"/>
        </w:rPr>
        <w:t xml:space="preserve">, </w:t>
      </w:r>
      <w:r w:rsidRPr="00C9451A">
        <w:rPr>
          <w:rFonts w:eastAsia="Times New Roman"/>
          <w:i/>
          <w:color w:val="222222"/>
          <w:highlight w:val="white"/>
        </w:rPr>
        <w:t>35</w:t>
      </w:r>
      <w:r w:rsidRPr="00C9451A">
        <w:rPr>
          <w:rFonts w:eastAsia="Times New Roman"/>
          <w:color w:val="222222"/>
          <w:highlight w:val="white"/>
        </w:rPr>
        <w:t>(2), pp.169-179.</w:t>
      </w:r>
    </w:p>
    <w:p w14:paraId="152A70B4"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 xml:space="preserve">Radujković, M. and Sjekavica, M., 2017. Project management success factors. </w:t>
      </w:r>
      <w:r w:rsidRPr="00C9451A">
        <w:rPr>
          <w:rFonts w:eastAsia="Times New Roman"/>
          <w:i/>
          <w:color w:val="222222"/>
          <w:highlight w:val="white"/>
        </w:rPr>
        <w:t>Procedia engineer</w:t>
      </w:r>
      <w:r w:rsidRPr="00C9451A">
        <w:rPr>
          <w:rFonts w:eastAsia="Times New Roman"/>
          <w:i/>
          <w:color w:val="222222"/>
          <w:highlight w:val="white"/>
        </w:rPr>
        <w:t>ing</w:t>
      </w:r>
      <w:r w:rsidRPr="00C9451A">
        <w:rPr>
          <w:rFonts w:eastAsia="Times New Roman"/>
          <w:color w:val="222222"/>
          <w:highlight w:val="white"/>
        </w:rPr>
        <w:t xml:space="preserve">, </w:t>
      </w:r>
      <w:r w:rsidRPr="00C9451A">
        <w:rPr>
          <w:rFonts w:eastAsia="Times New Roman"/>
          <w:i/>
          <w:color w:val="222222"/>
          <w:highlight w:val="white"/>
        </w:rPr>
        <w:t>196</w:t>
      </w:r>
      <w:r w:rsidRPr="00C9451A">
        <w:rPr>
          <w:rFonts w:eastAsia="Times New Roman"/>
          <w:color w:val="222222"/>
          <w:highlight w:val="white"/>
        </w:rPr>
        <w:t>, pp.607-615.</w:t>
      </w:r>
    </w:p>
    <w:p w14:paraId="1832742C" w14:textId="77777777" w:rsidR="005B0DBC" w:rsidRPr="00C9451A" w:rsidRDefault="00274A34">
      <w:pPr>
        <w:spacing w:after="200" w:line="360" w:lineRule="auto"/>
        <w:jc w:val="both"/>
        <w:rPr>
          <w:rFonts w:eastAsia="Times New Roman"/>
          <w:color w:val="222222"/>
          <w:highlight w:val="white"/>
        </w:rPr>
      </w:pPr>
      <w:r w:rsidRPr="00C9451A">
        <w:rPr>
          <w:rFonts w:eastAsia="Times New Roman"/>
          <w:color w:val="222222"/>
          <w:highlight w:val="white"/>
        </w:rPr>
        <w:t xml:space="preserve">Tereso, A., Ribeiro, P., Fernandes, G., Loureiro, I. and Ferreira, M., 2019. Project management practices in private organizations. </w:t>
      </w:r>
      <w:r w:rsidRPr="00C9451A">
        <w:rPr>
          <w:rFonts w:eastAsia="Times New Roman"/>
          <w:i/>
          <w:color w:val="222222"/>
          <w:highlight w:val="white"/>
        </w:rPr>
        <w:t>Project Management Journal</w:t>
      </w:r>
      <w:r w:rsidRPr="00C9451A">
        <w:rPr>
          <w:rFonts w:eastAsia="Times New Roman"/>
          <w:color w:val="222222"/>
          <w:highlight w:val="white"/>
        </w:rPr>
        <w:t xml:space="preserve">, </w:t>
      </w:r>
      <w:r w:rsidRPr="00C9451A">
        <w:rPr>
          <w:rFonts w:eastAsia="Times New Roman"/>
          <w:i/>
          <w:color w:val="222222"/>
          <w:highlight w:val="white"/>
        </w:rPr>
        <w:t>50</w:t>
      </w:r>
      <w:r w:rsidRPr="00C9451A">
        <w:rPr>
          <w:rFonts w:eastAsia="Times New Roman"/>
          <w:color w:val="222222"/>
          <w:highlight w:val="white"/>
        </w:rPr>
        <w:t>(1), pp.6-22.</w:t>
      </w:r>
    </w:p>
    <w:p w14:paraId="629F7A19" w14:textId="77777777" w:rsidR="005B0DBC" w:rsidRPr="00C9451A" w:rsidRDefault="00274A34">
      <w:pPr>
        <w:spacing w:after="200" w:line="360" w:lineRule="auto"/>
        <w:jc w:val="both"/>
        <w:rPr>
          <w:rFonts w:eastAsia="Times New Roman"/>
        </w:rPr>
      </w:pPr>
      <w:r w:rsidRPr="00C9451A">
        <w:rPr>
          <w:rFonts w:eastAsia="Times New Roman"/>
          <w:color w:val="222222"/>
          <w:highlight w:val="white"/>
        </w:rPr>
        <w:t xml:space="preserve">Zambrano-Monserrate, M.A., Ruano, M.A. and </w:t>
      </w:r>
      <w:r w:rsidRPr="00C9451A">
        <w:rPr>
          <w:rFonts w:eastAsia="Times New Roman"/>
          <w:color w:val="222222"/>
          <w:highlight w:val="white"/>
        </w:rPr>
        <w:t xml:space="preserve">Sanchez-Alcalde, L., 2020. Indirect effects of COVID-19 on the environment. </w:t>
      </w:r>
      <w:r w:rsidRPr="00C9451A">
        <w:rPr>
          <w:rFonts w:eastAsia="Times New Roman"/>
          <w:i/>
          <w:color w:val="222222"/>
          <w:highlight w:val="white"/>
        </w:rPr>
        <w:t>Science of the Total Environment</w:t>
      </w:r>
      <w:r w:rsidRPr="00C9451A">
        <w:rPr>
          <w:rFonts w:eastAsia="Times New Roman"/>
          <w:color w:val="222222"/>
          <w:highlight w:val="white"/>
        </w:rPr>
        <w:t xml:space="preserve">, </w:t>
      </w:r>
      <w:r w:rsidRPr="00C9451A">
        <w:rPr>
          <w:rFonts w:eastAsia="Times New Roman"/>
          <w:i/>
          <w:color w:val="222222"/>
          <w:highlight w:val="white"/>
        </w:rPr>
        <w:t>728</w:t>
      </w:r>
      <w:r w:rsidRPr="00C9451A">
        <w:rPr>
          <w:rFonts w:eastAsia="Times New Roman"/>
          <w:color w:val="222222"/>
          <w:highlight w:val="white"/>
        </w:rPr>
        <w:t>, p.138813.</w:t>
      </w:r>
    </w:p>
    <w:sectPr w:rsidR="005B0DBC" w:rsidRPr="00C9451A" w:rsidSect="005B0DBC">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8E4EE" w14:textId="77777777" w:rsidR="00000000" w:rsidRDefault="00274A34">
      <w:pPr>
        <w:spacing w:line="240" w:lineRule="auto"/>
      </w:pPr>
      <w:r>
        <w:separator/>
      </w:r>
    </w:p>
  </w:endnote>
  <w:endnote w:type="continuationSeparator" w:id="0">
    <w:p w14:paraId="6D60631B" w14:textId="77777777" w:rsidR="00000000" w:rsidRDefault="00274A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EF6AF" w14:textId="77777777" w:rsidR="005B0DBC" w:rsidRDefault="005B0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2147565"/>
      <w:docPartObj>
        <w:docPartGallery w:val="Page Numbers (Bottom of Page)"/>
        <w:docPartUnique/>
      </w:docPartObj>
    </w:sdtPr>
    <w:sdtEndPr/>
    <w:sdtContent>
      <w:sdt>
        <w:sdtPr>
          <w:id w:val="-1769616900"/>
          <w:docPartObj>
            <w:docPartGallery w:val="Page Numbers (Top of Page)"/>
            <w:docPartUnique/>
          </w:docPartObj>
        </w:sdtPr>
        <w:sdtEndPr/>
        <w:sdtContent>
          <w:p w14:paraId="0E6F67FB" w14:textId="77777777" w:rsidR="005B0DBC" w:rsidRDefault="00274A3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18</w:t>
            </w:r>
            <w:r>
              <w:rPr>
                <w:b/>
                <w:bCs/>
                <w:sz w:val="24"/>
                <w:szCs w:val="24"/>
              </w:rPr>
              <w:fldChar w:fldCharType="end"/>
            </w:r>
          </w:p>
        </w:sdtContent>
      </w:sdt>
    </w:sdtContent>
  </w:sdt>
  <w:p w14:paraId="62F4C3E6" w14:textId="77777777" w:rsidR="005B0DBC" w:rsidRDefault="005B0D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F0D42" w14:textId="77777777" w:rsidR="005B0DBC" w:rsidRDefault="005B0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E3E6F" w14:textId="77777777" w:rsidR="00000000" w:rsidRDefault="00274A34">
      <w:pPr>
        <w:spacing w:line="240" w:lineRule="auto"/>
      </w:pPr>
      <w:r>
        <w:separator/>
      </w:r>
    </w:p>
  </w:footnote>
  <w:footnote w:type="continuationSeparator" w:id="0">
    <w:p w14:paraId="0DC560B5" w14:textId="77777777" w:rsidR="00000000" w:rsidRDefault="00274A3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A22D6" w14:textId="77777777" w:rsidR="005B0DBC" w:rsidRDefault="005B0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62969" w14:textId="77777777" w:rsidR="005B0DBC" w:rsidRDefault="005B0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2989" w14:textId="77777777" w:rsidR="005B0DBC" w:rsidRDefault="005B0D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09D2"/>
    <w:multiLevelType w:val="multilevel"/>
    <w:tmpl w:val="D61CA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B42212"/>
    <w:multiLevelType w:val="multilevel"/>
    <w:tmpl w:val="74205A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823B6A"/>
    <w:multiLevelType w:val="hybridMultilevel"/>
    <w:tmpl w:val="08DE86C6"/>
    <w:lvl w:ilvl="0" w:tplc="08090001">
      <w:start w:val="1"/>
      <w:numFmt w:val="bullet"/>
      <w:lvlText w:val=""/>
      <w:lvlJc w:val="left"/>
      <w:pPr>
        <w:ind w:left="1999" w:hanging="360"/>
      </w:pPr>
      <w:rPr>
        <w:rFonts w:ascii="Symbol" w:hAnsi="Symbol" w:hint="default"/>
      </w:rPr>
    </w:lvl>
    <w:lvl w:ilvl="1" w:tplc="08090003" w:tentative="1">
      <w:start w:val="1"/>
      <w:numFmt w:val="bullet"/>
      <w:lvlText w:val="o"/>
      <w:lvlJc w:val="left"/>
      <w:pPr>
        <w:ind w:left="2719" w:hanging="360"/>
      </w:pPr>
      <w:rPr>
        <w:rFonts w:ascii="Courier New" w:hAnsi="Courier New" w:cs="Courier New" w:hint="default"/>
      </w:rPr>
    </w:lvl>
    <w:lvl w:ilvl="2" w:tplc="08090005" w:tentative="1">
      <w:start w:val="1"/>
      <w:numFmt w:val="bullet"/>
      <w:lvlText w:val=""/>
      <w:lvlJc w:val="left"/>
      <w:pPr>
        <w:ind w:left="3439" w:hanging="360"/>
      </w:pPr>
      <w:rPr>
        <w:rFonts w:ascii="Wingdings" w:hAnsi="Wingdings" w:hint="default"/>
      </w:rPr>
    </w:lvl>
    <w:lvl w:ilvl="3" w:tplc="08090001" w:tentative="1">
      <w:start w:val="1"/>
      <w:numFmt w:val="bullet"/>
      <w:lvlText w:val=""/>
      <w:lvlJc w:val="left"/>
      <w:pPr>
        <w:ind w:left="4159" w:hanging="360"/>
      </w:pPr>
      <w:rPr>
        <w:rFonts w:ascii="Symbol" w:hAnsi="Symbol" w:hint="default"/>
      </w:rPr>
    </w:lvl>
    <w:lvl w:ilvl="4" w:tplc="08090003" w:tentative="1">
      <w:start w:val="1"/>
      <w:numFmt w:val="bullet"/>
      <w:lvlText w:val="o"/>
      <w:lvlJc w:val="left"/>
      <w:pPr>
        <w:ind w:left="4879" w:hanging="360"/>
      </w:pPr>
      <w:rPr>
        <w:rFonts w:ascii="Courier New" w:hAnsi="Courier New" w:cs="Courier New" w:hint="default"/>
      </w:rPr>
    </w:lvl>
    <w:lvl w:ilvl="5" w:tplc="08090005" w:tentative="1">
      <w:start w:val="1"/>
      <w:numFmt w:val="bullet"/>
      <w:lvlText w:val=""/>
      <w:lvlJc w:val="left"/>
      <w:pPr>
        <w:ind w:left="5599" w:hanging="360"/>
      </w:pPr>
      <w:rPr>
        <w:rFonts w:ascii="Wingdings" w:hAnsi="Wingdings" w:hint="default"/>
      </w:rPr>
    </w:lvl>
    <w:lvl w:ilvl="6" w:tplc="08090001" w:tentative="1">
      <w:start w:val="1"/>
      <w:numFmt w:val="bullet"/>
      <w:lvlText w:val=""/>
      <w:lvlJc w:val="left"/>
      <w:pPr>
        <w:ind w:left="6319" w:hanging="360"/>
      </w:pPr>
      <w:rPr>
        <w:rFonts w:ascii="Symbol" w:hAnsi="Symbol" w:hint="default"/>
      </w:rPr>
    </w:lvl>
    <w:lvl w:ilvl="7" w:tplc="08090003" w:tentative="1">
      <w:start w:val="1"/>
      <w:numFmt w:val="bullet"/>
      <w:lvlText w:val="o"/>
      <w:lvlJc w:val="left"/>
      <w:pPr>
        <w:ind w:left="7039" w:hanging="360"/>
      </w:pPr>
      <w:rPr>
        <w:rFonts w:ascii="Courier New" w:hAnsi="Courier New" w:cs="Courier New" w:hint="default"/>
      </w:rPr>
    </w:lvl>
    <w:lvl w:ilvl="8" w:tplc="08090005" w:tentative="1">
      <w:start w:val="1"/>
      <w:numFmt w:val="bullet"/>
      <w:lvlText w:val=""/>
      <w:lvlJc w:val="left"/>
      <w:pPr>
        <w:ind w:left="7759" w:hanging="360"/>
      </w:pPr>
      <w:rPr>
        <w:rFonts w:ascii="Wingdings" w:hAnsi="Wingdings" w:hint="default"/>
      </w:rPr>
    </w:lvl>
  </w:abstractNum>
  <w:abstractNum w:abstractNumId="3" w15:restartNumberingAfterBreak="0">
    <w:nsid w:val="4B23424B"/>
    <w:multiLevelType w:val="multilevel"/>
    <w:tmpl w:val="F78C5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9E6AFB"/>
    <w:multiLevelType w:val="multilevel"/>
    <w:tmpl w:val="B76AD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AA343EC"/>
    <w:multiLevelType w:val="multilevel"/>
    <w:tmpl w:val="CB18F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BFD5B99"/>
    <w:multiLevelType w:val="multilevel"/>
    <w:tmpl w:val="A36838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EE15147"/>
    <w:multiLevelType w:val="multilevel"/>
    <w:tmpl w:val="9A44A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
  </w:num>
  <w:num w:numId="3">
    <w:abstractNumId w:val="5"/>
  </w:num>
  <w:num w:numId="4">
    <w:abstractNumId w:val="3"/>
  </w:num>
  <w:num w:numId="5">
    <w:abstractNumId w:val="0"/>
  </w:num>
  <w:num w:numId="6">
    <w:abstractNumId w:val="4"/>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F9B"/>
    <w:rsid w:val="000231C5"/>
    <w:rsid w:val="00045127"/>
    <w:rsid w:val="000C3257"/>
    <w:rsid w:val="000D39E8"/>
    <w:rsid w:val="0013242E"/>
    <w:rsid w:val="001567F8"/>
    <w:rsid w:val="001B6594"/>
    <w:rsid w:val="001F026E"/>
    <w:rsid w:val="00204D50"/>
    <w:rsid w:val="00272980"/>
    <w:rsid w:val="00274A34"/>
    <w:rsid w:val="002D0F9B"/>
    <w:rsid w:val="00301DE4"/>
    <w:rsid w:val="00363062"/>
    <w:rsid w:val="003E7599"/>
    <w:rsid w:val="00480867"/>
    <w:rsid w:val="00554C54"/>
    <w:rsid w:val="005A2732"/>
    <w:rsid w:val="005B0DBC"/>
    <w:rsid w:val="006035FD"/>
    <w:rsid w:val="00620B8B"/>
    <w:rsid w:val="00630127"/>
    <w:rsid w:val="00670C0A"/>
    <w:rsid w:val="006973C6"/>
    <w:rsid w:val="00744909"/>
    <w:rsid w:val="007F2B06"/>
    <w:rsid w:val="00833E52"/>
    <w:rsid w:val="00836357"/>
    <w:rsid w:val="00871C1A"/>
    <w:rsid w:val="008F35D5"/>
    <w:rsid w:val="0095682D"/>
    <w:rsid w:val="009A5383"/>
    <w:rsid w:val="00A86921"/>
    <w:rsid w:val="00A90348"/>
    <w:rsid w:val="00AB6359"/>
    <w:rsid w:val="00B8503B"/>
    <w:rsid w:val="00C1465D"/>
    <w:rsid w:val="00C9451A"/>
    <w:rsid w:val="00CD0672"/>
    <w:rsid w:val="00D02928"/>
    <w:rsid w:val="00D06711"/>
    <w:rsid w:val="00D310CF"/>
    <w:rsid w:val="00D73EDE"/>
    <w:rsid w:val="00DB0456"/>
    <w:rsid w:val="00E41E51"/>
    <w:rsid w:val="00EC1036"/>
    <w:rsid w:val="00F50E78"/>
    <w:rsid w:val="00F533D5"/>
    <w:rsid w:val="00F855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58436FAC"/>
  <w15:docId w15:val="{C155B31E-2941-47CF-8F61-92AEADDE4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B0DBC"/>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5B0DB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B0DBC"/>
    <w:pPr>
      <w:spacing w:after="100"/>
    </w:pPr>
  </w:style>
  <w:style w:type="character" w:styleId="Hyperlink">
    <w:name w:val="Hyperlink"/>
    <w:basedOn w:val="DefaultParagraphFont"/>
    <w:uiPriority w:val="99"/>
    <w:unhideWhenUsed/>
    <w:rsid w:val="005B0DBC"/>
    <w:rPr>
      <w:color w:val="0000FF" w:themeColor="hyperlink"/>
      <w:u w:val="single"/>
    </w:rPr>
  </w:style>
  <w:style w:type="paragraph" w:styleId="Header">
    <w:name w:val="header"/>
    <w:basedOn w:val="Normal"/>
    <w:link w:val="HeaderChar"/>
    <w:uiPriority w:val="99"/>
    <w:unhideWhenUsed/>
    <w:rsid w:val="005B0DBC"/>
    <w:pPr>
      <w:tabs>
        <w:tab w:val="center" w:pos="4513"/>
        <w:tab w:val="right" w:pos="9026"/>
      </w:tabs>
      <w:spacing w:line="240" w:lineRule="auto"/>
    </w:pPr>
  </w:style>
  <w:style w:type="character" w:customStyle="1" w:styleId="HeaderChar">
    <w:name w:val="Header Char"/>
    <w:basedOn w:val="DefaultParagraphFont"/>
    <w:link w:val="Header"/>
    <w:uiPriority w:val="99"/>
    <w:rsid w:val="005B0DBC"/>
  </w:style>
  <w:style w:type="paragraph" w:styleId="Footer">
    <w:name w:val="footer"/>
    <w:basedOn w:val="Normal"/>
    <w:link w:val="FooterChar"/>
    <w:uiPriority w:val="99"/>
    <w:unhideWhenUsed/>
    <w:rsid w:val="005B0DBC"/>
    <w:pPr>
      <w:tabs>
        <w:tab w:val="center" w:pos="4513"/>
        <w:tab w:val="right" w:pos="9026"/>
      </w:tabs>
      <w:spacing w:line="240" w:lineRule="auto"/>
    </w:pPr>
  </w:style>
  <w:style w:type="character" w:customStyle="1" w:styleId="FooterChar">
    <w:name w:val="Footer Char"/>
    <w:basedOn w:val="DefaultParagraphFont"/>
    <w:link w:val="Footer"/>
    <w:uiPriority w:val="99"/>
    <w:rsid w:val="005B0DBC"/>
  </w:style>
  <w:style w:type="paragraph" w:styleId="ListParagraph">
    <w:name w:val="List Paragraph"/>
    <w:basedOn w:val="Normal"/>
    <w:uiPriority w:val="34"/>
    <w:qFormat/>
    <w:rsid w:val="001F02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D6BD4-0D6D-4E9C-9270-AE28F5190E5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4828</Words>
  <Characters>27523</Characters>
  <Application>Microsoft Office Word</Application>
  <DocSecurity>0</DocSecurity>
  <Lines>229</Lines>
  <Paragraphs>64</Paragraphs>
  <ScaleCrop>false</ScaleCrop>
  <Company/>
  <LinksUpToDate>false</LinksUpToDate>
  <CharactersWithSpaces>32287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Dragos Cristian Sorica</cp:lastModifiedBy>
  <cp:revision>2</cp:revision>
  <dcterms:created xsi:type="dcterms:W3CDTF">2021-04-28T19:45:00Z</dcterms:created>
  <dcterms:modified xsi:type="dcterms:W3CDTF">2021-04-28T19:45:00Z</dcterms:modified>
</cp:coreProperties>
</file>